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1DA" w:rsidRDefault="001871DA">
      <w:pPr>
        <w:pStyle w:val="big-header"/>
        <w:ind w:left="0" w:right="1134"/>
        <w:rPr>
          <w:rFonts w:cs="FrankRuehl" w:hint="cs"/>
          <w:sz w:val="32"/>
          <w:rtl/>
        </w:rPr>
      </w:pPr>
      <w:r>
        <w:rPr>
          <w:rFonts w:cs="FrankRuehl"/>
          <w:sz w:val="32"/>
          <w:rtl/>
        </w:rPr>
        <w:t>צו העיריות (עבירות קנס), תשל"א</w:t>
      </w:r>
      <w:r>
        <w:rPr>
          <w:rFonts w:cs="FrankRuehl" w:hint="cs"/>
          <w:sz w:val="32"/>
          <w:rtl/>
        </w:rPr>
        <w:t>-</w:t>
      </w:r>
      <w:r>
        <w:rPr>
          <w:rFonts w:cs="FrankRuehl"/>
          <w:sz w:val="32"/>
          <w:rtl/>
        </w:rPr>
        <w:t>1971</w:t>
      </w:r>
    </w:p>
    <w:p w:rsidR="00B957FF" w:rsidRDefault="00B957FF" w:rsidP="00B957FF">
      <w:pPr>
        <w:spacing w:line="320" w:lineRule="auto"/>
        <w:jc w:val="left"/>
        <w:rPr>
          <w:rFonts w:cs="FrankRuehl" w:hint="cs"/>
          <w:szCs w:val="26"/>
          <w:rtl/>
        </w:rPr>
      </w:pPr>
    </w:p>
    <w:p w:rsidR="00215A69" w:rsidRPr="00B957FF" w:rsidRDefault="00215A69" w:rsidP="00B957FF">
      <w:pPr>
        <w:spacing w:line="320" w:lineRule="auto"/>
        <w:jc w:val="left"/>
        <w:rPr>
          <w:rFonts w:cs="FrankRuehl" w:hint="cs"/>
          <w:szCs w:val="26"/>
          <w:rtl/>
        </w:rPr>
      </w:pPr>
    </w:p>
    <w:p w:rsidR="00B957FF" w:rsidRDefault="00B957FF" w:rsidP="00B957FF">
      <w:pPr>
        <w:spacing w:line="320" w:lineRule="auto"/>
        <w:jc w:val="left"/>
        <w:rPr>
          <w:rFonts w:cs="Miriam" w:hint="cs"/>
          <w:szCs w:val="22"/>
          <w:rtl/>
        </w:rPr>
      </w:pPr>
      <w:r w:rsidRPr="00B957FF">
        <w:rPr>
          <w:rFonts w:cs="Miriam"/>
          <w:szCs w:val="22"/>
          <w:rtl/>
        </w:rPr>
        <w:t>רשויות ומשפט מנהלי</w:t>
      </w:r>
      <w:r w:rsidRPr="00B957FF">
        <w:rPr>
          <w:rFonts w:cs="FrankRuehl"/>
          <w:szCs w:val="26"/>
          <w:rtl/>
        </w:rPr>
        <w:t xml:space="preserve"> – רשויות מקומיות – חוקי עזר</w:t>
      </w:r>
      <w:r w:rsidR="00A306D2">
        <w:rPr>
          <w:rFonts w:cs="Miriam" w:hint="cs"/>
          <w:szCs w:val="22"/>
          <w:rtl/>
        </w:rPr>
        <w:t xml:space="preserve"> </w:t>
      </w:r>
    </w:p>
    <w:p w:rsidR="00B957FF" w:rsidRDefault="00B957FF" w:rsidP="00B957FF">
      <w:pPr>
        <w:spacing w:line="320" w:lineRule="auto"/>
        <w:jc w:val="left"/>
        <w:rPr>
          <w:rFonts w:cs="Miriam"/>
          <w:szCs w:val="22"/>
          <w:rtl/>
        </w:rPr>
      </w:pPr>
      <w:r w:rsidRPr="00B957FF">
        <w:rPr>
          <w:rFonts w:cs="Miriam"/>
          <w:szCs w:val="22"/>
          <w:rtl/>
        </w:rPr>
        <w:t>עונשין ומשפט פלילי</w:t>
      </w:r>
      <w:r w:rsidRPr="00B957FF">
        <w:rPr>
          <w:rFonts w:cs="FrankRuehl"/>
          <w:szCs w:val="26"/>
          <w:rtl/>
        </w:rPr>
        <w:t xml:space="preserve"> – עבירות – עבירות קנס</w:t>
      </w:r>
    </w:p>
    <w:p w:rsidR="00BA6F97" w:rsidRPr="00B957FF" w:rsidRDefault="00B957FF" w:rsidP="00B957FF">
      <w:pPr>
        <w:spacing w:line="320" w:lineRule="auto"/>
        <w:jc w:val="left"/>
        <w:rPr>
          <w:rFonts w:cs="Miriam"/>
          <w:szCs w:val="22"/>
          <w:rtl/>
        </w:rPr>
      </w:pPr>
      <w:r w:rsidRPr="00B957FF">
        <w:rPr>
          <w:rFonts w:cs="Miriam"/>
          <w:szCs w:val="22"/>
          <w:rtl/>
        </w:rPr>
        <w:t>בתי משפט וסדרי דין</w:t>
      </w:r>
      <w:r w:rsidRPr="00B957FF">
        <w:rPr>
          <w:rFonts w:cs="FrankRuehl"/>
          <w:szCs w:val="26"/>
          <w:rtl/>
        </w:rPr>
        <w:t xml:space="preserve"> – סדר דין פלילי – עבירות קנס</w:t>
      </w:r>
    </w:p>
    <w:p w:rsidR="001871DA" w:rsidRDefault="001871D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r>
              <w:rPr>
                <w:sz w:val="24"/>
                <w:rtl/>
              </w:rPr>
              <w:t xml:space="preserve">סעיף 1 </w:t>
            </w:r>
          </w:p>
        </w:tc>
        <w:tc>
          <w:tcPr>
            <w:tcW w:w="5669" w:type="dxa"/>
          </w:tcPr>
          <w:p w:rsidR="00490473" w:rsidRPr="00490473" w:rsidRDefault="00490473" w:rsidP="00490473">
            <w:pPr>
              <w:spacing w:line="240" w:lineRule="auto"/>
              <w:jc w:val="left"/>
              <w:rPr>
                <w:rFonts w:cs="Frankruhel"/>
                <w:sz w:val="24"/>
                <w:rtl/>
              </w:rPr>
            </w:pPr>
            <w:r>
              <w:rPr>
                <w:sz w:val="24"/>
                <w:rtl/>
              </w:rPr>
              <w:t>עבירות קנס</w:t>
            </w:r>
          </w:p>
        </w:tc>
        <w:tc>
          <w:tcPr>
            <w:tcW w:w="567" w:type="dxa"/>
          </w:tcPr>
          <w:p w:rsidR="00490473" w:rsidRPr="00490473" w:rsidRDefault="00490473" w:rsidP="00490473">
            <w:pPr>
              <w:spacing w:line="240" w:lineRule="auto"/>
              <w:jc w:val="left"/>
              <w:rPr>
                <w:rStyle w:val="Hyperlink"/>
                <w:rtl/>
              </w:rPr>
            </w:pPr>
            <w:hyperlink w:anchor="Seif1" w:tooltip="עבירות קנס"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r>
              <w:rPr>
                <w:sz w:val="24"/>
                <w:rtl/>
              </w:rPr>
              <w:t xml:space="preserve">סעיף 2 </w:t>
            </w:r>
          </w:p>
        </w:tc>
        <w:tc>
          <w:tcPr>
            <w:tcW w:w="5669" w:type="dxa"/>
          </w:tcPr>
          <w:p w:rsidR="00490473" w:rsidRPr="00490473" w:rsidRDefault="00490473" w:rsidP="00490473">
            <w:pPr>
              <w:spacing w:line="240" w:lineRule="auto"/>
              <w:jc w:val="left"/>
              <w:rPr>
                <w:rFonts w:cs="Frankruhel"/>
                <w:sz w:val="24"/>
                <w:rtl/>
              </w:rPr>
            </w:pPr>
            <w:r>
              <w:rPr>
                <w:sz w:val="24"/>
                <w:rtl/>
              </w:rPr>
              <w:t>שיעור הקנס</w:t>
            </w:r>
          </w:p>
        </w:tc>
        <w:tc>
          <w:tcPr>
            <w:tcW w:w="567" w:type="dxa"/>
          </w:tcPr>
          <w:p w:rsidR="00490473" w:rsidRPr="00490473" w:rsidRDefault="00490473" w:rsidP="00490473">
            <w:pPr>
              <w:spacing w:line="240" w:lineRule="auto"/>
              <w:jc w:val="left"/>
              <w:rPr>
                <w:rStyle w:val="Hyperlink"/>
                <w:rtl/>
              </w:rPr>
            </w:pPr>
            <w:hyperlink w:anchor="Seif2" w:tooltip="שיעור הקנס"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r>
              <w:rPr>
                <w:sz w:val="24"/>
                <w:rtl/>
              </w:rPr>
              <w:t xml:space="preserve">סעיף 5 </w:t>
            </w:r>
          </w:p>
        </w:tc>
        <w:tc>
          <w:tcPr>
            <w:tcW w:w="5669" w:type="dxa"/>
          </w:tcPr>
          <w:p w:rsidR="00490473" w:rsidRPr="00490473" w:rsidRDefault="00490473" w:rsidP="00490473">
            <w:pPr>
              <w:spacing w:line="240" w:lineRule="auto"/>
              <w:jc w:val="left"/>
              <w:rPr>
                <w:rFonts w:cs="Frankruhel"/>
                <w:sz w:val="24"/>
                <w:rtl/>
              </w:rPr>
            </w:pPr>
            <w:r>
              <w:rPr>
                <w:sz w:val="24"/>
                <w:rtl/>
              </w:rPr>
              <w:t>ביטול</w:t>
            </w:r>
          </w:p>
        </w:tc>
        <w:tc>
          <w:tcPr>
            <w:tcW w:w="567" w:type="dxa"/>
          </w:tcPr>
          <w:p w:rsidR="00490473" w:rsidRPr="00490473" w:rsidRDefault="00490473" w:rsidP="00490473">
            <w:pPr>
              <w:spacing w:line="240" w:lineRule="auto"/>
              <w:jc w:val="left"/>
              <w:rPr>
                <w:rStyle w:val="Hyperlink"/>
                <w:rtl/>
              </w:rPr>
            </w:pPr>
            <w:hyperlink w:anchor="Seif3" w:tooltip="ביטול"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r>
              <w:rPr>
                <w:sz w:val="24"/>
                <w:rtl/>
              </w:rPr>
              <w:t xml:space="preserve">סעיף 6 </w:t>
            </w:r>
          </w:p>
        </w:tc>
        <w:tc>
          <w:tcPr>
            <w:tcW w:w="5669" w:type="dxa"/>
          </w:tcPr>
          <w:p w:rsidR="00490473" w:rsidRPr="00490473" w:rsidRDefault="00490473" w:rsidP="00490473">
            <w:pPr>
              <w:spacing w:line="240" w:lineRule="auto"/>
              <w:jc w:val="left"/>
              <w:rPr>
                <w:rFonts w:cs="Frankruhel"/>
                <w:sz w:val="24"/>
                <w:rtl/>
              </w:rPr>
            </w:pPr>
            <w:r>
              <w:rPr>
                <w:sz w:val="24"/>
                <w:rtl/>
              </w:rPr>
              <w:t>השם</w:t>
            </w:r>
          </w:p>
        </w:tc>
        <w:tc>
          <w:tcPr>
            <w:tcW w:w="567" w:type="dxa"/>
          </w:tcPr>
          <w:p w:rsidR="00490473" w:rsidRPr="00490473" w:rsidRDefault="00490473" w:rsidP="00490473">
            <w:pPr>
              <w:spacing w:line="240" w:lineRule="auto"/>
              <w:jc w:val="left"/>
              <w:rPr>
                <w:rStyle w:val="Hyperlink"/>
                <w:rtl/>
              </w:rPr>
            </w:pPr>
            <w:hyperlink w:anchor="Seif4" w:tooltip="השם"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תוספת ראשונה</w:t>
            </w:r>
          </w:p>
        </w:tc>
        <w:tc>
          <w:tcPr>
            <w:tcW w:w="567" w:type="dxa"/>
          </w:tcPr>
          <w:p w:rsidR="00490473" w:rsidRPr="00490473" w:rsidRDefault="00490473" w:rsidP="00490473">
            <w:pPr>
              <w:spacing w:line="240" w:lineRule="auto"/>
              <w:jc w:val="left"/>
              <w:rPr>
                <w:rStyle w:val="Hyperlink"/>
                <w:rtl/>
              </w:rPr>
            </w:pPr>
            <w:hyperlink w:anchor="med0" w:tooltip="תוספת ראשונ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א' – ירושלים</w:t>
            </w:r>
          </w:p>
        </w:tc>
        <w:tc>
          <w:tcPr>
            <w:tcW w:w="567" w:type="dxa"/>
          </w:tcPr>
          <w:p w:rsidR="00490473" w:rsidRPr="00490473" w:rsidRDefault="00490473" w:rsidP="00490473">
            <w:pPr>
              <w:spacing w:line="240" w:lineRule="auto"/>
              <w:jc w:val="left"/>
              <w:rPr>
                <w:rStyle w:val="Hyperlink"/>
                <w:rtl/>
              </w:rPr>
            </w:pPr>
            <w:hyperlink w:anchor="med1" w:tooltip="חלק א – ירושלים"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ב' – תל-אביב-יפו</w:t>
            </w:r>
          </w:p>
        </w:tc>
        <w:tc>
          <w:tcPr>
            <w:tcW w:w="567" w:type="dxa"/>
          </w:tcPr>
          <w:p w:rsidR="00490473" w:rsidRPr="00490473" w:rsidRDefault="00490473" w:rsidP="00490473">
            <w:pPr>
              <w:spacing w:line="240" w:lineRule="auto"/>
              <w:jc w:val="left"/>
              <w:rPr>
                <w:rStyle w:val="Hyperlink"/>
                <w:rtl/>
              </w:rPr>
            </w:pPr>
            <w:hyperlink w:anchor="med2" w:tooltip="חלק ב – תל-אביב-יפו"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ג' – חיפה</w:t>
            </w:r>
          </w:p>
        </w:tc>
        <w:tc>
          <w:tcPr>
            <w:tcW w:w="567" w:type="dxa"/>
          </w:tcPr>
          <w:p w:rsidR="00490473" w:rsidRPr="00490473" w:rsidRDefault="00490473" w:rsidP="00490473">
            <w:pPr>
              <w:spacing w:line="240" w:lineRule="auto"/>
              <w:jc w:val="left"/>
              <w:rPr>
                <w:rStyle w:val="Hyperlink"/>
                <w:rtl/>
              </w:rPr>
            </w:pPr>
            <w:hyperlink w:anchor="med3" w:tooltip="חלק ג – חיפ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ד' – אשקלון</w:t>
            </w:r>
          </w:p>
        </w:tc>
        <w:tc>
          <w:tcPr>
            <w:tcW w:w="567" w:type="dxa"/>
          </w:tcPr>
          <w:p w:rsidR="00490473" w:rsidRPr="00490473" w:rsidRDefault="00490473" w:rsidP="00490473">
            <w:pPr>
              <w:spacing w:line="240" w:lineRule="auto"/>
              <w:jc w:val="left"/>
              <w:rPr>
                <w:rStyle w:val="Hyperlink"/>
                <w:rtl/>
              </w:rPr>
            </w:pPr>
            <w:hyperlink w:anchor="med4" w:tooltip="חלק ד – אשקלו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ה' – באר-שבע</w:t>
            </w:r>
          </w:p>
        </w:tc>
        <w:tc>
          <w:tcPr>
            <w:tcW w:w="567" w:type="dxa"/>
          </w:tcPr>
          <w:p w:rsidR="00490473" w:rsidRPr="00490473" w:rsidRDefault="00490473" w:rsidP="00490473">
            <w:pPr>
              <w:spacing w:line="240" w:lineRule="auto"/>
              <w:jc w:val="left"/>
              <w:rPr>
                <w:rStyle w:val="Hyperlink"/>
                <w:rtl/>
              </w:rPr>
            </w:pPr>
            <w:hyperlink w:anchor="med5" w:tooltip="חלק ה – באר-שבע"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ו' – בת-ים</w:t>
            </w:r>
          </w:p>
        </w:tc>
        <w:tc>
          <w:tcPr>
            <w:tcW w:w="567" w:type="dxa"/>
          </w:tcPr>
          <w:p w:rsidR="00490473" w:rsidRPr="00490473" w:rsidRDefault="00490473" w:rsidP="00490473">
            <w:pPr>
              <w:spacing w:line="240" w:lineRule="auto"/>
              <w:jc w:val="left"/>
              <w:rPr>
                <w:rStyle w:val="Hyperlink"/>
                <w:rtl/>
              </w:rPr>
            </w:pPr>
            <w:hyperlink w:anchor="med6" w:tooltip="חלק ו – בת-ים"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ז' – גבעתיים</w:t>
            </w:r>
          </w:p>
        </w:tc>
        <w:tc>
          <w:tcPr>
            <w:tcW w:w="567" w:type="dxa"/>
          </w:tcPr>
          <w:p w:rsidR="00490473" w:rsidRPr="00490473" w:rsidRDefault="00490473" w:rsidP="00490473">
            <w:pPr>
              <w:spacing w:line="240" w:lineRule="auto"/>
              <w:jc w:val="left"/>
              <w:rPr>
                <w:rStyle w:val="Hyperlink"/>
                <w:rtl/>
              </w:rPr>
            </w:pPr>
            <w:hyperlink w:anchor="med7" w:tooltip="חלק ז – גבעתיים"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ח' – דימונה</w:t>
            </w:r>
          </w:p>
        </w:tc>
        <w:tc>
          <w:tcPr>
            <w:tcW w:w="567" w:type="dxa"/>
          </w:tcPr>
          <w:p w:rsidR="00490473" w:rsidRPr="00490473" w:rsidRDefault="00490473" w:rsidP="00490473">
            <w:pPr>
              <w:spacing w:line="240" w:lineRule="auto"/>
              <w:jc w:val="left"/>
              <w:rPr>
                <w:rStyle w:val="Hyperlink"/>
                <w:rtl/>
              </w:rPr>
            </w:pPr>
            <w:hyperlink w:anchor="med8" w:tooltip="חלק ח – דימונ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ט' – הרצליה</w:t>
            </w:r>
          </w:p>
        </w:tc>
        <w:tc>
          <w:tcPr>
            <w:tcW w:w="567" w:type="dxa"/>
          </w:tcPr>
          <w:p w:rsidR="00490473" w:rsidRPr="00490473" w:rsidRDefault="00490473" w:rsidP="00490473">
            <w:pPr>
              <w:spacing w:line="240" w:lineRule="auto"/>
              <w:jc w:val="left"/>
              <w:rPr>
                <w:rStyle w:val="Hyperlink"/>
                <w:rtl/>
              </w:rPr>
            </w:pPr>
            <w:hyperlink w:anchor="med9" w:tooltip="חלק ט – הרצלי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י' – חדרה</w:t>
            </w:r>
          </w:p>
        </w:tc>
        <w:tc>
          <w:tcPr>
            <w:tcW w:w="567" w:type="dxa"/>
          </w:tcPr>
          <w:p w:rsidR="00490473" w:rsidRPr="00490473" w:rsidRDefault="00490473" w:rsidP="00490473">
            <w:pPr>
              <w:spacing w:line="240" w:lineRule="auto"/>
              <w:jc w:val="left"/>
              <w:rPr>
                <w:rStyle w:val="Hyperlink"/>
                <w:rtl/>
              </w:rPr>
            </w:pPr>
            <w:hyperlink w:anchor="med10" w:tooltip="חלק י – חדר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י"א – חולון</w:t>
            </w:r>
          </w:p>
        </w:tc>
        <w:tc>
          <w:tcPr>
            <w:tcW w:w="567" w:type="dxa"/>
          </w:tcPr>
          <w:p w:rsidR="00490473" w:rsidRPr="00490473" w:rsidRDefault="00490473" w:rsidP="00490473">
            <w:pPr>
              <w:spacing w:line="240" w:lineRule="auto"/>
              <w:jc w:val="left"/>
              <w:rPr>
                <w:rStyle w:val="Hyperlink"/>
                <w:rtl/>
              </w:rPr>
            </w:pPr>
            <w:hyperlink w:anchor="med11" w:tooltip="חלק יא – חולו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י"ב – טבריה</w:t>
            </w:r>
          </w:p>
        </w:tc>
        <w:tc>
          <w:tcPr>
            <w:tcW w:w="567" w:type="dxa"/>
          </w:tcPr>
          <w:p w:rsidR="00490473" w:rsidRPr="00490473" w:rsidRDefault="00490473" w:rsidP="00490473">
            <w:pPr>
              <w:spacing w:line="240" w:lineRule="auto"/>
              <w:jc w:val="left"/>
              <w:rPr>
                <w:rStyle w:val="Hyperlink"/>
                <w:rtl/>
              </w:rPr>
            </w:pPr>
            <w:hyperlink w:anchor="med12" w:tooltip="חלק יב – טברי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י"ג – נתניה</w:t>
            </w:r>
          </w:p>
        </w:tc>
        <w:tc>
          <w:tcPr>
            <w:tcW w:w="567" w:type="dxa"/>
          </w:tcPr>
          <w:p w:rsidR="00490473" w:rsidRPr="00490473" w:rsidRDefault="00490473" w:rsidP="00490473">
            <w:pPr>
              <w:spacing w:line="240" w:lineRule="auto"/>
              <w:jc w:val="left"/>
              <w:rPr>
                <w:rStyle w:val="Hyperlink"/>
                <w:rtl/>
              </w:rPr>
            </w:pPr>
            <w:hyperlink w:anchor="med13" w:tooltip="חלק יג – נתני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י"ד – עכו</w:t>
            </w:r>
          </w:p>
        </w:tc>
        <w:tc>
          <w:tcPr>
            <w:tcW w:w="567" w:type="dxa"/>
          </w:tcPr>
          <w:p w:rsidR="00490473" w:rsidRPr="00490473" w:rsidRDefault="00490473" w:rsidP="00490473">
            <w:pPr>
              <w:spacing w:line="240" w:lineRule="auto"/>
              <w:jc w:val="left"/>
              <w:rPr>
                <w:rStyle w:val="Hyperlink"/>
                <w:rtl/>
              </w:rPr>
            </w:pPr>
            <w:hyperlink w:anchor="med14" w:tooltip="חלק יד – עכו"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ט"ו – פתח-תקוה</w:t>
            </w:r>
          </w:p>
        </w:tc>
        <w:tc>
          <w:tcPr>
            <w:tcW w:w="567" w:type="dxa"/>
          </w:tcPr>
          <w:p w:rsidR="00490473" w:rsidRPr="00490473" w:rsidRDefault="00490473" w:rsidP="00490473">
            <w:pPr>
              <w:spacing w:line="240" w:lineRule="auto"/>
              <w:jc w:val="left"/>
              <w:rPr>
                <w:rStyle w:val="Hyperlink"/>
                <w:rtl/>
              </w:rPr>
            </w:pPr>
            <w:hyperlink w:anchor="med15" w:tooltip="חלק טו – פתח-תקו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ט"ז – צפת</w:t>
            </w:r>
          </w:p>
        </w:tc>
        <w:tc>
          <w:tcPr>
            <w:tcW w:w="567" w:type="dxa"/>
          </w:tcPr>
          <w:p w:rsidR="00490473" w:rsidRPr="00490473" w:rsidRDefault="00490473" w:rsidP="00490473">
            <w:pPr>
              <w:spacing w:line="240" w:lineRule="auto"/>
              <w:jc w:val="left"/>
              <w:rPr>
                <w:rStyle w:val="Hyperlink"/>
                <w:rtl/>
              </w:rPr>
            </w:pPr>
            <w:hyperlink w:anchor="med16" w:tooltip="חלק טז – צפת"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י"ז – ראשון-לציון</w:t>
            </w:r>
          </w:p>
        </w:tc>
        <w:tc>
          <w:tcPr>
            <w:tcW w:w="567" w:type="dxa"/>
          </w:tcPr>
          <w:p w:rsidR="00490473" w:rsidRPr="00490473" w:rsidRDefault="00490473" w:rsidP="00490473">
            <w:pPr>
              <w:spacing w:line="240" w:lineRule="auto"/>
              <w:jc w:val="left"/>
              <w:rPr>
                <w:rStyle w:val="Hyperlink"/>
                <w:rtl/>
              </w:rPr>
            </w:pPr>
            <w:hyperlink w:anchor="med17" w:tooltip="חלק יז – ראשון-לציו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י"ח – רמת-גן</w:t>
            </w:r>
          </w:p>
        </w:tc>
        <w:tc>
          <w:tcPr>
            <w:tcW w:w="567" w:type="dxa"/>
          </w:tcPr>
          <w:p w:rsidR="00490473" w:rsidRPr="00490473" w:rsidRDefault="00490473" w:rsidP="00490473">
            <w:pPr>
              <w:spacing w:line="240" w:lineRule="auto"/>
              <w:jc w:val="left"/>
              <w:rPr>
                <w:rStyle w:val="Hyperlink"/>
                <w:rtl/>
              </w:rPr>
            </w:pPr>
            <w:hyperlink w:anchor="med18" w:tooltip="חלק יח – רמת-ג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י"ט – אשדוד</w:t>
            </w:r>
          </w:p>
        </w:tc>
        <w:tc>
          <w:tcPr>
            <w:tcW w:w="567" w:type="dxa"/>
          </w:tcPr>
          <w:p w:rsidR="00490473" w:rsidRPr="00490473" w:rsidRDefault="00490473" w:rsidP="00490473">
            <w:pPr>
              <w:spacing w:line="240" w:lineRule="auto"/>
              <w:jc w:val="left"/>
              <w:rPr>
                <w:rStyle w:val="Hyperlink"/>
                <w:rtl/>
              </w:rPr>
            </w:pPr>
            <w:hyperlink w:anchor="med19" w:tooltip="חלק יט – אשדוד"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 – עפולה</w:t>
            </w:r>
          </w:p>
        </w:tc>
        <w:tc>
          <w:tcPr>
            <w:tcW w:w="567" w:type="dxa"/>
          </w:tcPr>
          <w:p w:rsidR="00490473" w:rsidRPr="00490473" w:rsidRDefault="00490473" w:rsidP="00490473">
            <w:pPr>
              <w:spacing w:line="240" w:lineRule="auto"/>
              <w:jc w:val="left"/>
              <w:rPr>
                <w:rStyle w:val="Hyperlink"/>
                <w:rtl/>
              </w:rPr>
            </w:pPr>
            <w:hyperlink w:anchor="med20" w:tooltip="חלק כ – עפול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כ"א – רמלה</w:t>
            </w:r>
          </w:p>
        </w:tc>
        <w:tc>
          <w:tcPr>
            <w:tcW w:w="567" w:type="dxa"/>
          </w:tcPr>
          <w:p w:rsidR="00490473" w:rsidRPr="00490473" w:rsidRDefault="00490473" w:rsidP="00490473">
            <w:pPr>
              <w:spacing w:line="240" w:lineRule="auto"/>
              <w:jc w:val="left"/>
              <w:rPr>
                <w:rStyle w:val="Hyperlink"/>
                <w:rtl/>
              </w:rPr>
            </w:pPr>
            <w:hyperlink w:anchor="med21" w:tooltip="חלק כא – רמל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כ"ב – נהריה</w:t>
            </w:r>
          </w:p>
        </w:tc>
        <w:tc>
          <w:tcPr>
            <w:tcW w:w="567" w:type="dxa"/>
          </w:tcPr>
          <w:p w:rsidR="00490473" w:rsidRPr="00490473" w:rsidRDefault="00490473" w:rsidP="00490473">
            <w:pPr>
              <w:spacing w:line="240" w:lineRule="auto"/>
              <w:jc w:val="left"/>
              <w:rPr>
                <w:rStyle w:val="Hyperlink"/>
                <w:rtl/>
              </w:rPr>
            </w:pPr>
            <w:hyperlink w:anchor="med22" w:tooltip="חלק כב – נהרי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כ"ג – לוד</w:t>
            </w:r>
          </w:p>
        </w:tc>
        <w:tc>
          <w:tcPr>
            <w:tcW w:w="567" w:type="dxa"/>
          </w:tcPr>
          <w:p w:rsidR="00490473" w:rsidRPr="00490473" w:rsidRDefault="00490473" w:rsidP="00490473">
            <w:pPr>
              <w:spacing w:line="240" w:lineRule="auto"/>
              <w:jc w:val="left"/>
              <w:rPr>
                <w:rStyle w:val="Hyperlink"/>
                <w:rtl/>
              </w:rPr>
            </w:pPr>
            <w:hyperlink w:anchor="med23" w:tooltip="חלק כג – לוד"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כ"ד – קרית-שמונה</w:t>
            </w:r>
          </w:p>
        </w:tc>
        <w:tc>
          <w:tcPr>
            <w:tcW w:w="567" w:type="dxa"/>
          </w:tcPr>
          <w:p w:rsidR="00490473" w:rsidRPr="00490473" w:rsidRDefault="00490473" w:rsidP="00490473">
            <w:pPr>
              <w:spacing w:line="240" w:lineRule="auto"/>
              <w:jc w:val="left"/>
              <w:rPr>
                <w:rStyle w:val="Hyperlink"/>
                <w:rtl/>
              </w:rPr>
            </w:pPr>
            <w:hyperlink w:anchor="med24" w:tooltip="חלק כד – קרית-שמונ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כ"ה – אילת</w:t>
            </w:r>
          </w:p>
        </w:tc>
        <w:tc>
          <w:tcPr>
            <w:tcW w:w="567" w:type="dxa"/>
          </w:tcPr>
          <w:p w:rsidR="00490473" w:rsidRPr="00490473" w:rsidRDefault="00490473" w:rsidP="00490473">
            <w:pPr>
              <w:spacing w:line="240" w:lineRule="auto"/>
              <w:jc w:val="left"/>
              <w:rPr>
                <w:rStyle w:val="Hyperlink"/>
                <w:rtl/>
              </w:rPr>
            </w:pPr>
            <w:hyperlink w:anchor="med25" w:tooltip="חלק כה – אילת"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כ"ו – רחובות</w:t>
            </w:r>
          </w:p>
        </w:tc>
        <w:tc>
          <w:tcPr>
            <w:tcW w:w="567" w:type="dxa"/>
          </w:tcPr>
          <w:p w:rsidR="00490473" w:rsidRPr="00490473" w:rsidRDefault="00490473" w:rsidP="00490473">
            <w:pPr>
              <w:spacing w:line="240" w:lineRule="auto"/>
              <w:jc w:val="left"/>
              <w:rPr>
                <w:rStyle w:val="Hyperlink"/>
                <w:rtl/>
              </w:rPr>
            </w:pPr>
            <w:hyperlink w:anchor="med26" w:tooltip="חלק כו – רחובות"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כ"ז – קרית גת</w:t>
            </w:r>
          </w:p>
        </w:tc>
        <w:tc>
          <w:tcPr>
            <w:tcW w:w="567" w:type="dxa"/>
          </w:tcPr>
          <w:p w:rsidR="00490473" w:rsidRPr="00490473" w:rsidRDefault="00490473" w:rsidP="00490473">
            <w:pPr>
              <w:spacing w:line="240" w:lineRule="auto"/>
              <w:jc w:val="left"/>
              <w:rPr>
                <w:rStyle w:val="Hyperlink"/>
                <w:rtl/>
              </w:rPr>
            </w:pPr>
            <w:hyperlink w:anchor="med27" w:tooltip="חלק כז – קרית גת"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כ"ח – נצרת עילית</w:t>
            </w:r>
          </w:p>
        </w:tc>
        <w:tc>
          <w:tcPr>
            <w:tcW w:w="567" w:type="dxa"/>
          </w:tcPr>
          <w:p w:rsidR="00490473" w:rsidRPr="00490473" w:rsidRDefault="00490473" w:rsidP="00490473">
            <w:pPr>
              <w:spacing w:line="240" w:lineRule="auto"/>
              <w:jc w:val="left"/>
              <w:rPr>
                <w:rStyle w:val="Hyperlink"/>
                <w:rtl/>
              </w:rPr>
            </w:pPr>
            <w:hyperlink w:anchor="med28" w:tooltip="חלק כח – נצרת עילית"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כ"ט – קריית ביאליק</w:t>
            </w:r>
          </w:p>
        </w:tc>
        <w:tc>
          <w:tcPr>
            <w:tcW w:w="567" w:type="dxa"/>
          </w:tcPr>
          <w:p w:rsidR="00490473" w:rsidRPr="00490473" w:rsidRDefault="00490473" w:rsidP="00490473">
            <w:pPr>
              <w:spacing w:line="240" w:lineRule="auto"/>
              <w:jc w:val="left"/>
              <w:rPr>
                <w:rStyle w:val="Hyperlink"/>
                <w:rtl/>
              </w:rPr>
            </w:pPr>
            <w:hyperlink w:anchor="med29" w:tooltip="חלק כט – קריית ביאליק"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 – בני ברק</w:t>
            </w:r>
          </w:p>
        </w:tc>
        <w:tc>
          <w:tcPr>
            <w:tcW w:w="567" w:type="dxa"/>
          </w:tcPr>
          <w:p w:rsidR="00490473" w:rsidRPr="00490473" w:rsidRDefault="00490473" w:rsidP="00490473">
            <w:pPr>
              <w:spacing w:line="240" w:lineRule="auto"/>
              <w:jc w:val="left"/>
              <w:rPr>
                <w:rStyle w:val="Hyperlink"/>
                <w:rtl/>
              </w:rPr>
            </w:pPr>
            <w:hyperlink w:anchor="med30" w:tooltip="חלק ל – בני ברק"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ל"א – כפר סבא</w:t>
            </w:r>
          </w:p>
        </w:tc>
        <w:tc>
          <w:tcPr>
            <w:tcW w:w="567" w:type="dxa"/>
          </w:tcPr>
          <w:p w:rsidR="00490473" w:rsidRPr="00490473" w:rsidRDefault="00490473" w:rsidP="00490473">
            <w:pPr>
              <w:spacing w:line="240" w:lineRule="auto"/>
              <w:jc w:val="left"/>
              <w:rPr>
                <w:rStyle w:val="Hyperlink"/>
                <w:rtl/>
              </w:rPr>
            </w:pPr>
            <w:hyperlink w:anchor="med31" w:tooltip="חלק לא – כפר סבא"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ל"ב – רעננה</w:t>
            </w:r>
          </w:p>
        </w:tc>
        <w:tc>
          <w:tcPr>
            <w:tcW w:w="567" w:type="dxa"/>
          </w:tcPr>
          <w:p w:rsidR="00490473" w:rsidRPr="00490473" w:rsidRDefault="00490473" w:rsidP="00490473">
            <w:pPr>
              <w:spacing w:line="240" w:lineRule="auto"/>
              <w:jc w:val="left"/>
              <w:rPr>
                <w:rStyle w:val="Hyperlink"/>
                <w:rtl/>
              </w:rPr>
            </w:pPr>
            <w:hyperlink w:anchor="med32" w:tooltip="חלק לב – רעננ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ל"ג – קרית ים</w:t>
            </w:r>
          </w:p>
        </w:tc>
        <w:tc>
          <w:tcPr>
            <w:tcW w:w="567" w:type="dxa"/>
          </w:tcPr>
          <w:p w:rsidR="00490473" w:rsidRPr="00490473" w:rsidRDefault="00490473" w:rsidP="00490473">
            <w:pPr>
              <w:spacing w:line="240" w:lineRule="auto"/>
              <w:jc w:val="left"/>
              <w:rPr>
                <w:rStyle w:val="Hyperlink"/>
                <w:rtl/>
              </w:rPr>
            </w:pPr>
            <w:hyperlink w:anchor="med33" w:tooltip="חלק לג – קרית ים"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ל"ד – קרית מוצקין</w:t>
            </w:r>
          </w:p>
        </w:tc>
        <w:tc>
          <w:tcPr>
            <w:tcW w:w="567" w:type="dxa"/>
          </w:tcPr>
          <w:p w:rsidR="00490473" w:rsidRPr="00490473" w:rsidRDefault="00490473" w:rsidP="00490473">
            <w:pPr>
              <w:spacing w:line="240" w:lineRule="auto"/>
              <w:jc w:val="left"/>
              <w:rPr>
                <w:rStyle w:val="Hyperlink"/>
                <w:rtl/>
              </w:rPr>
            </w:pPr>
            <w:hyperlink w:anchor="med34" w:tooltip="חלק לד – קרית מוצקי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ל"ה – כרמיאל</w:t>
            </w:r>
          </w:p>
        </w:tc>
        <w:tc>
          <w:tcPr>
            <w:tcW w:w="567" w:type="dxa"/>
          </w:tcPr>
          <w:p w:rsidR="00490473" w:rsidRPr="00490473" w:rsidRDefault="00490473" w:rsidP="00490473">
            <w:pPr>
              <w:spacing w:line="240" w:lineRule="auto"/>
              <w:jc w:val="left"/>
              <w:rPr>
                <w:rStyle w:val="Hyperlink"/>
                <w:rtl/>
              </w:rPr>
            </w:pPr>
            <w:hyperlink w:anchor="med35" w:tooltip="חלק לה – כרמיאל"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med35</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ל"ו: קרית-אתא</w:t>
            </w:r>
          </w:p>
        </w:tc>
        <w:tc>
          <w:tcPr>
            <w:tcW w:w="567" w:type="dxa"/>
          </w:tcPr>
          <w:p w:rsidR="00490473" w:rsidRPr="00490473" w:rsidRDefault="00490473" w:rsidP="00490473">
            <w:pPr>
              <w:spacing w:line="240" w:lineRule="auto"/>
              <w:jc w:val="left"/>
              <w:rPr>
                <w:rStyle w:val="Hyperlink"/>
                <w:rtl/>
              </w:rPr>
            </w:pPr>
            <w:hyperlink w:anchor="med36" w:tooltip="חלק לו: קרית-אתא"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ל"ז – הוד השרון</w:t>
            </w:r>
          </w:p>
        </w:tc>
        <w:tc>
          <w:tcPr>
            <w:tcW w:w="567" w:type="dxa"/>
          </w:tcPr>
          <w:p w:rsidR="00490473" w:rsidRPr="00490473" w:rsidRDefault="00490473" w:rsidP="00490473">
            <w:pPr>
              <w:spacing w:line="240" w:lineRule="auto"/>
              <w:jc w:val="left"/>
              <w:rPr>
                <w:rStyle w:val="Hyperlink"/>
                <w:rtl/>
              </w:rPr>
            </w:pPr>
            <w:hyperlink w:anchor="med37" w:tooltip="חלק לז – הוד השרו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med37</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ל"ח – טירת הכרמל</w:t>
            </w:r>
          </w:p>
        </w:tc>
        <w:tc>
          <w:tcPr>
            <w:tcW w:w="567" w:type="dxa"/>
          </w:tcPr>
          <w:p w:rsidR="00490473" w:rsidRPr="00490473" w:rsidRDefault="00490473" w:rsidP="00490473">
            <w:pPr>
              <w:spacing w:line="240" w:lineRule="auto"/>
              <w:jc w:val="left"/>
              <w:rPr>
                <w:rStyle w:val="Hyperlink"/>
                <w:rtl/>
              </w:rPr>
            </w:pPr>
            <w:hyperlink w:anchor="med38" w:tooltip="חלק לח – טירת הכרמל"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ל"ט – נשר</w:t>
            </w:r>
          </w:p>
        </w:tc>
        <w:tc>
          <w:tcPr>
            <w:tcW w:w="567" w:type="dxa"/>
          </w:tcPr>
          <w:p w:rsidR="00490473" w:rsidRPr="00490473" w:rsidRDefault="00490473" w:rsidP="00490473">
            <w:pPr>
              <w:spacing w:line="240" w:lineRule="auto"/>
              <w:jc w:val="left"/>
              <w:rPr>
                <w:rStyle w:val="Hyperlink"/>
                <w:rtl/>
              </w:rPr>
            </w:pPr>
            <w:hyperlink w:anchor="med39" w:tooltip="חלק לט – נשר"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 – נס ציונה</w:t>
            </w:r>
          </w:p>
        </w:tc>
        <w:tc>
          <w:tcPr>
            <w:tcW w:w="567" w:type="dxa"/>
          </w:tcPr>
          <w:p w:rsidR="00490473" w:rsidRPr="00490473" w:rsidRDefault="00490473" w:rsidP="00490473">
            <w:pPr>
              <w:spacing w:line="240" w:lineRule="auto"/>
              <w:jc w:val="left"/>
              <w:rPr>
                <w:rStyle w:val="Hyperlink"/>
                <w:rtl/>
              </w:rPr>
            </w:pPr>
            <w:hyperlink w:anchor="med40" w:tooltip="חלק מ – נס ציונ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med40</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מ"א – בית שמש</w:t>
            </w:r>
          </w:p>
        </w:tc>
        <w:tc>
          <w:tcPr>
            <w:tcW w:w="567" w:type="dxa"/>
          </w:tcPr>
          <w:p w:rsidR="00490473" w:rsidRPr="00490473" w:rsidRDefault="00490473" w:rsidP="00490473">
            <w:pPr>
              <w:spacing w:line="240" w:lineRule="auto"/>
              <w:jc w:val="left"/>
              <w:rPr>
                <w:rStyle w:val="Hyperlink"/>
                <w:rtl/>
              </w:rPr>
            </w:pPr>
            <w:hyperlink w:anchor="med41" w:tooltip="חלק מא – בית שמש"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מ"ב – ראש העין</w:t>
            </w:r>
          </w:p>
        </w:tc>
        <w:tc>
          <w:tcPr>
            <w:tcW w:w="567" w:type="dxa"/>
          </w:tcPr>
          <w:p w:rsidR="00490473" w:rsidRPr="00490473" w:rsidRDefault="00490473" w:rsidP="00490473">
            <w:pPr>
              <w:spacing w:line="240" w:lineRule="auto"/>
              <w:jc w:val="left"/>
              <w:rPr>
                <w:rStyle w:val="Hyperlink"/>
                <w:rtl/>
              </w:rPr>
            </w:pPr>
            <w:hyperlink w:anchor="med42" w:tooltip="חלק מב – ראש העי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med42</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מ"ג – רהט</w:t>
            </w:r>
          </w:p>
        </w:tc>
        <w:tc>
          <w:tcPr>
            <w:tcW w:w="567" w:type="dxa"/>
          </w:tcPr>
          <w:p w:rsidR="00490473" w:rsidRPr="00490473" w:rsidRDefault="00490473" w:rsidP="00490473">
            <w:pPr>
              <w:spacing w:line="240" w:lineRule="auto"/>
              <w:jc w:val="left"/>
              <w:rPr>
                <w:rStyle w:val="Hyperlink"/>
                <w:rtl/>
              </w:rPr>
            </w:pPr>
            <w:hyperlink w:anchor="med43" w:tooltip="חלק מג – רהט"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מ"ד – אור עקיבא</w:t>
            </w:r>
          </w:p>
        </w:tc>
        <w:tc>
          <w:tcPr>
            <w:tcW w:w="567" w:type="dxa"/>
          </w:tcPr>
          <w:p w:rsidR="00490473" w:rsidRPr="00490473" w:rsidRDefault="00490473" w:rsidP="00490473">
            <w:pPr>
              <w:spacing w:line="240" w:lineRule="auto"/>
              <w:jc w:val="left"/>
              <w:rPr>
                <w:rStyle w:val="Hyperlink"/>
                <w:rtl/>
              </w:rPr>
            </w:pPr>
            <w:hyperlink w:anchor="med44" w:tooltip="חלק מד – אור עקיבא"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med44</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מ"ה – ערד</w:t>
            </w:r>
          </w:p>
        </w:tc>
        <w:tc>
          <w:tcPr>
            <w:tcW w:w="567" w:type="dxa"/>
          </w:tcPr>
          <w:p w:rsidR="00490473" w:rsidRPr="00490473" w:rsidRDefault="00490473" w:rsidP="00490473">
            <w:pPr>
              <w:spacing w:line="240" w:lineRule="auto"/>
              <w:jc w:val="left"/>
              <w:rPr>
                <w:rStyle w:val="Hyperlink"/>
                <w:rtl/>
              </w:rPr>
            </w:pPr>
            <w:hyperlink w:anchor="med45" w:tooltip="חלק מה – ערד"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med45</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מ"ו – יבנה</w:t>
            </w:r>
          </w:p>
        </w:tc>
        <w:tc>
          <w:tcPr>
            <w:tcW w:w="567" w:type="dxa"/>
          </w:tcPr>
          <w:p w:rsidR="00490473" w:rsidRPr="00490473" w:rsidRDefault="00490473" w:rsidP="00490473">
            <w:pPr>
              <w:spacing w:line="240" w:lineRule="auto"/>
              <w:jc w:val="left"/>
              <w:rPr>
                <w:rStyle w:val="Hyperlink"/>
                <w:rtl/>
              </w:rPr>
            </w:pPr>
            <w:hyperlink w:anchor="med46" w:tooltip="חלק מו – יבנ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med46</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מ"ז – מגדל העמק</w:t>
            </w:r>
          </w:p>
        </w:tc>
        <w:tc>
          <w:tcPr>
            <w:tcW w:w="567" w:type="dxa"/>
          </w:tcPr>
          <w:p w:rsidR="00490473" w:rsidRPr="00490473" w:rsidRDefault="00490473" w:rsidP="00490473">
            <w:pPr>
              <w:spacing w:line="240" w:lineRule="auto"/>
              <w:jc w:val="left"/>
              <w:rPr>
                <w:rStyle w:val="Hyperlink"/>
                <w:rtl/>
              </w:rPr>
            </w:pPr>
            <w:hyperlink w:anchor="med47" w:tooltip="חלק מז – מגדל העמק"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med47</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מ"ח – קרית אונו</w:t>
            </w:r>
          </w:p>
        </w:tc>
        <w:tc>
          <w:tcPr>
            <w:tcW w:w="567" w:type="dxa"/>
          </w:tcPr>
          <w:p w:rsidR="00490473" w:rsidRPr="00490473" w:rsidRDefault="00490473" w:rsidP="00490473">
            <w:pPr>
              <w:spacing w:line="240" w:lineRule="auto"/>
              <w:jc w:val="left"/>
              <w:rPr>
                <w:rStyle w:val="Hyperlink"/>
                <w:rtl/>
              </w:rPr>
            </w:pPr>
            <w:hyperlink w:anchor="med48" w:tooltip="חלק מח – קרית אונו"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med48</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מ"ט – שדרות</w:t>
            </w:r>
          </w:p>
        </w:tc>
        <w:tc>
          <w:tcPr>
            <w:tcW w:w="567" w:type="dxa"/>
          </w:tcPr>
          <w:p w:rsidR="00490473" w:rsidRPr="00490473" w:rsidRDefault="00490473" w:rsidP="00490473">
            <w:pPr>
              <w:spacing w:line="240" w:lineRule="auto"/>
              <w:jc w:val="left"/>
              <w:rPr>
                <w:rStyle w:val="Hyperlink"/>
                <w:rtl/>
              </w:rPr>
            </w:pPr>
            <w:hyperlink w:anchor="med49" w:tooltip="חלק מט – שדרות"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 – אלעד</w:t>
            </w:r>
          </w:p>
        </w:tc>
        <w:tc>
          <w:tcPr>
            <w:tcW w:w="567" w:type="dxa"/>
          </w:tcPr>
          <w:p w:rsidR="00490473" w:rsidRPr="00490473" w:rsidRDefault="00490473" w:rsidP="00490473">
            <w:pPr>
              <w:spacing w:line="240" w:lineRule="auto"/>
              <w:jc w:val="left"/>
              <w:rPr>
                <w:rStyle w:val="Hyperlink"/>
                <w:rtl/>
              </w:rPr>
            </w:pPr>
            <w:hyperlink w:anchor="med50" w:tooltip="חלק נ – אלעד"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med50</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r>
              <w:rPr>
                <w:sz w:val="24"/>
                <w:rtl/>
              </w:rPr>
              <w:t xml:space="preserve">סעיף 6 </w:t>
            </w:r>
          </w:p>
        </w:tc>
        <w:tc>
          <w:tcPr>
            <w:tcW w:w="5669" w:type="dxa"/>
          </w:tcPr>
          <w:p w:rsidR="00490473" w:rsidRPr="00490473" w:rsidRDefault="00490473" w:rsidP="00490473">
            <w:pPr>
              <w:spacing w:line="240" w:lineRule="auto"/>
              <w:jc w:val="left"/>
              <w:rPr>
                <w:rFonts w:cs="Frankruhel"/>
                <w:sz w:val="24"/>
                <w:rtl/>
              </w:rPr>
            </w:pPr>
            <w:r>
              <w:rPr>
                <w:sz w:val="24"/>
                <w:rtl/>
              </w:rPr>
              <w:t>ת"ט תשע"ג 2013</w:t>
            </w:r>
          </w:p>
        </w:tc>
        <w:tc>
          <w:tcPr>
            <w:tcW w:w="567" w:type="dxa"/>
          </w:tcPr>
          <w:p w:rsidR="00490473" w:rsidRPr="00490473" w:rsidRDefault="00490473" w:rsidP="00490473">
            <w:pPr>
              <w:spacing w:line="240" w:lineRule="auto"/>
              <w:jc w:val="left"/>
              <w:rPr>
                <w:rStyle w:val="Hyperlink"/>
                <w:rtl/>
              </w:rPr>
            </w:pPr>
            <w:hyperlink w:anchor="Seif5" w:tooltip="תט תשעג 2013"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נ"א – אור יהודה</w:t>
            </w:r>
          </w:p>
        </w:tc>
        <w:tc>
          <w:tcPr>
            <w:tcW w:w="567" w:type="dxa"/>
          </w:tcPr>
          <w:p w:rsidR="00490473" w:rsidRPr="00490473" w:rsidRDefault="00490473" w:rsidP="00490473">
            <w:pPr>
              <w:spacing w:line="240" w:lineRule="auto"/>
              <w:jc w:val="left"/>
              <w:rPr>
                <w:rStyle w:val="Hyperlink"/>
                <w:rtl/>
              </w:rPr>
            </w:pPr>
            <w:hyperlink w:anchor="med51" w:tooltip="חלק נא – אור יהוד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med51</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נ"ב – נצרת</w:t>
            </w:r>
          </w:p>
        </w:tc>
        <w:tc>
          <w:tcPr>
            <w:tcW w:w="567" w:type="dxa"/>
          </w:tcPr>
          <w:p w:rsidR="00490473" w:rsidRPr="00490473" w:rsidRDefault="00490473" w:rsidP="00490473">
            <w:pPr>
              <w:spacing w:line="240" w:lineRule="auto"/>
              <w:jc w:val="left"/>
              <w:rPr>
                <w:rStyle w:val="Hyperlink"/>
                <w:rtl/>
              </w:rPr>
            </w:pPr>
            <w:hyperlink w:anchor="med52" w:tooltip="חלק נב – נצרת"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med52</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נ"ג – עראבה</w:t>
            </w:r>
          </w:p>
        </w:tc>
        <w:tc>
          <w:tcPr>
            <w:tcW w:w="567" w:type="dxa"/>
          </w:tcPr>
          <w:p w:rsidR="00490473" w:rsidRPr="00490473" w:rsidRDefault="00490473" w:rsidP="00490473">
            <w:pPr>
              <w:spacing w:line="240" w:lineRule="auto"/>
              <w:jc w:val="left"/>
              <w:rPr>
                <w:rStyle w:val="Hyperlink"/>
                <w:rtl/>
              </w:rPr>
            </w:pPr>
            <w:hyperlink w:anchor="med53" w:tooltip="חלק נג – עראב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med53</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נ"ד – גבעת שמואל</w:t>
            </w:r>
          </w:p>
        </w:tc>
        <w:tc>
          <w:tcPr>
            <w:tcW w:w="567" w:type="dxa"/>
          </w:tcPr>
          <w:p w:rsidR="00490473" w:rsidRPr="00490473" w:rsidRDefault="00490473" w:rsidP="00490473">
            <w:pPr>
              <w:spacing w:line="240" w:lineRule="auto"/>
              <w:jc w:val="left"/>
              <w:rPr>
                <w:rStyle w:val="Hyperlink"/>
                <w:rtl/>
              </w:rPr>
            </w:pPr>
            <w:hyperlink w:anchor="med54" w:tooltip="חלק נד – גבעת שמואל"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med54</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נ"ה – שפרעם</w:t>
            </w:r>
          </w:p>
        </w:tc>
        <w:tc>
          <w:tcPr>
            <w:tcW w:w="567" w:type="dxa"/>
          </w:tcPr>
          <w:p w:rsidR="00490473" w:rsidRPr="00490473" w:rsidRDefault="00490473" w:rsidP="00490473">
            <w:pPr>
              <w:spacing w:line="240" w:lineRule="auto"/>
              <w:jc w:val="left"/>
              <w:rPr>
                <w:rStyle w:val="Hyperlink"/>
                <w:rtl/>
              </w:rPr>
            </w:pPr>
            <w:hyperlink w:anchor="med55" w:tooltip="חלק נה – שפרעם"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med55</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נ"ו – בית שאן</w:t>
            </w:r>
          </w:p>
        </w:tc>
        <w:tc>
          <w:tcPr>
            <w:tcW w:w="567" w:type="dxa"/>
          </w:tcPr>
          <w:p w:rsidR="00490473" w:rsidRPr="00490473" w:rsidRDefault="00490473" w:rsidP="00490473">
            <w:pPr>
              <w:spacing w:line="240" w:lineRule="auto"/>
              <w:jc w:val="left"/>
              <w:rPr>
                <w:rStyle w:val="Hyperlink"/>
                <w:rtl/>
              </w:rPr>
            </w:pPr>
            <w:hyperlink w:anchor="med56" w:tooltip="חלק נו – בית שא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med56</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נ"ז – אופקים</w:t>
            </w:r>
          </w:p>
        </w:tc>
        <w:tc>
          <w:tcPr>
            <w:tcW w:w="567" w:type="dxa"/>
          </w:tcPr>
          <w:p w:rsidR="00490473" w:rsidRPr="00490473" w:rsidRDefault="00490473" w:rsidP="00490473">
            <w:pPr>
              <w:spacing w:line="240" w:lineRule="auto"/>
              <w:jc w:val="left"/>
              <w:rPr>
                <w:rStyle w:val="Hyperlink"/>
                <w:rtl/>
              </w:rPr>
            </w:pPr>
            <w:hyperlink w:anchor="med57" w:tooltip="חלק נז – אופקים"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med57</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נ"ח – אום אל-פחם</w:t>
            </w:r>
          </w:p>
        </w:tc>
        <w:tc>
          <w:tcPr>
            <w:tcW w:w="567" w:type="dxa"/>
          </w:tcPr>
          <w:p w:rsidR="00490473" w:rsidRPr="00490473" w:rsidRDefault="00490473" w:rsidP="00490473">
            <w:pPr>
              <w:spacing w:line="240" w:lineRule="auto"/>
              <w:jc w:val="left"/>
              <w:rPr>
                <w:rStyle w:val="Hyperlink"/>
                <w:rtl/>
              </w:rPr>
            </w:pPr>
            <w:hyperlink w:anchor="med58" w:tooltip="חלק נח – אום אל-פחם"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med58</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נ"ט – יהוד-מונוסון</w:t>
            </w:r>
          </w:p>
        </w:tc>
        <w:tc>
          <w:tcPr>
            <w:tcW w:w="567" w:type="dxa"/>
          </w:tcPr>
          <w:p w:rsidR="00490473" w:rsidRPr="00490473" w:rsidRDefault="00490473" w:rsidP="00490473">
            <w:pPr>
              <w:spacing w:line="240" w:lineRule="auto"/>
              <w:jc w:val="left"/>
              <w:rPr>
                <w:rStyle w:val="Hyperlink"/>
                <w:rtl/>
              </w:rPr>
            </w:pPr>
            <w:hyperlink w:anchor="med59" w:tooltip="חלק נט – יהוד-מונוסון"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med59</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ס' – אל-טירה</w:t>
            </w:r>
          </w:p>
        </w:tc>
        <w:tc>
          <w:tcPr>
            <w:tcW w:w="567" w:type="dxa"/>
          </w:tcPr>
          <w:p w:rsidR="00490473" w:rsidRPr="00490473" w:rsidRDefault="00490473" w:rsidP="00490473">
            <w:pPr>
              <w:spacing w:line="240" w:lineRule="auto"/>
              <w:jc w:val="left"/>
              <w:rPr>
                <w:rStyle w:val="Hyperlink"/>
                <w:rtl/>
              </w:rPr>
            </w:pPr>
            <w:hyperlink w:anchor="med60" w:tooltip="חלק ס – אל-טיר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med60</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חלק ס"א – טמרה</w:t>
            </w:r>
          </w:p>
        </w:tc>
        <w:tc>
          <w:tcPr>
            <w:tcW w:w="567" w:type="dxa"/>
          </w:tcPr>
          <w:p w:rsidR="00490473" w:rsidRPr="00490473" w:rsidRDefault="00490473" w:rsidP="00490473">
            <w:pPr>
              <w:spacing w:line="240" w:lineRule="auto"/>
              <w:jc w:val="left"/>
              <w:rPr>
                <w:rStyle w:val="Hyperlink"/>
                <w:rtl/>
              </w:rPr>
            </w:pPr>
            <w:hyperlink w:anchor="med61" w:tooltip="חלק סא – טמר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med61</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490473" w:rsidRPr="00490473" w:rsidTr="00490473">
        <w:tblPrEx>
          <w:tblCellMar>
            <w:top w:w="0" w:type="dxa"/>
            <w:bottom w:w="0" w:type="dxa"/>
          </w:tblCellMar>
        </w:tblPrEx>
        <w:tc>
          <w:tcPr>
            <w:tcW w:w="1247" w:type="dxa"/>
          </w:tcPr>
          <w:p w:rsidR="00490473" w:rsidRPr="00490473" w:rsidRDefault="00490473" w:rsidP="00490473">
            <w:pPr>
              <w:spacing w:line="240" w:lineRule="auto"/>
              <w:jc w:val="left"/>
              <w:rPr>
                <w:rFonts w:cs="Frankruhel"/>
                <w:sz w:val="24"/>
                <w:rtl/>
              </w:rPr>
            </w:pPr>
          </w:p>
        </w:tc>
        <w:tc>
          <w:tcPr>
            <w:tcW w:w="5669" w:type="dxa"/>
          </w:tcPr>
          <w:p w:rsidR="00490473" w:rsidRPr="00490473" w:rsidRDefault="00490473" w:rsidP="00490473">
            <w:pPr>
              <w:spacing w:line="240" w:lineRule="auto"/>
              <w:jc w:val="left"/>
              <w:rPr>
                <w:rFonts w:cs="Frankruhel"/>
                <w:sz w:val="24"/>
                <w:rtl/>
              </w:rPr>
            </w:pPr>
            <w:r>
              <w:rPr>
                <w:sz w:val="24"/>
                <w:rtl/>
              </w:rPr>
              <w:t>תוספת שניה</w:t>
            </w:r>
          </w:p>
        </w:tc>
        <w:tc>
          <w:tcPr>
            <w:tcW w:w="567" w:type="dxa"/>
          </w:tcPr>
          <w:p w:rsidR="00490473" w:rsidRPr="00490473" w:rsidRDefault="00490473" w:rsidP="00490473">
            <w:pPr>
              <w:spacing w:line="240" w:lineRule="auto"/>
              <w:jc w:val="left"/>
              <w:rPr>
                <w:rStyle w:val="Hyperlink"/>
                <w:rtl/>
              </w:rPr>
            </w:pPr>
            <w:hyperlink w:anchor="med62" w:tooltip="תוספת שניה" w:history="1">
              <w:r w:rsidRPr="00490473">
                <w:rPr>
                  <w:rStyle w:val="Hyperlink"/>
                </w:rPr>
                <w:t>Go</w:t>
              </w:r>
            </w:hyperlink>
          </w:p>
        </w:tc>
        <w:tc>
          <w:tcPr>
            <w:tcW w:w="850" w:type="dxa"/>
          </w:tcPr>
          <w:p w:rsidR="00490473" w:rsidRPr="00490473" w:rsidRDefault="00490473" w:rsidP="0049047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med62</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bl>
    <w:p w:rsidR="001871DA" w:rsidRDefault="001871DA">
      <w:pPr>
        <w:pStyle w:val="big-header"/>
        <w:ind w:left="0" w:right="1134"/>
        <w:rPr>
          <w:rFonts w:cs="FrankRuehl"/>
          <w:sz w:val="32"/>
          <w:rtl/>
        </w:rPr>
      </w:pPr>
    </w:p>
    <w:p w:rsidR="001871DA" w:rsidRPr="00BA6F97" w:rsidRDefault="001871DA" w:rsidP="00BA6F97">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צו</w:t>
      </w:r>
      <w:r>
        <w:rPr>
          <w:rFonts w:cs="FrankRuehl" w:hint="cs"/>
          <w:sz w:val="32"/>
          <w:rtl/>
        </w:rPr>
        <w:t xml:space="preserve"> העיריות (עבירות קנס), תשל"א-</w:t>
      </w:r>
      <w:r>
        <w:rPr>
          <w:rFonts w:cs="FrankRuehl"/>
          <w:sz w:val="32"/>
          <w:rtl/>
        </w:rPr>
        <w:t>1971</w:t>
      </w:r>
      <w:r>
        <w:rPr>
          <w:rStyle w:val="default"/>
          <w:rtl/>
        </w:rPr>
        <w:footnoteReference w:customMarkFollows="1" w:id="1"/>
        <w:t>*</w:t>
      </w:r>
    </w:p>
    <w:p w:rsidR="001871DA" w:rsidRDefault="001871DA">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w:t>
      </w:r>
      <w:r>
        <w:rPr>
          <w:rStyle w:val="default"/>
          <w:rFonts w:cs="FrankRuehl"/>
          <w:rtl/>
        </w:rPr>
        <w:t xml:space="preserve"> </w:t>
      </w:r>
      <w:r>
        <w:rPr>
          <w:rStyle w:val="default"/>
          <w:rFonts w:cs="FrankRuehl" w:hint="cs"/>
          <w:rtl/>
        </w:rPr>
        <w:t>לפי סעיף 265 לפקודת העיריות, אני מודיע ומצווה לאמור:</w:t>
      </w:r>
    </w:p>
    <w:p w:rsidR="001871DA" w:rsidRDefault="001871DA">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11.4pt;z-index:251622400" o:allowincell="f" filled="f" stroked="f" strokecolor="lime" strokeweight=".25pt">
            <v:textbox inset="0,0,0,0">
              <w:txbxContent>
                <w:p w:rsidR="000E5D20" w:rsidRDefault="000E5D20">
                  <w:pPr>
                    <w:spacing w:line="160" w:lineRule="exact"/>
                    <w:jc w:val="left"/>
                    <w:rPr>
                      <w:rFonts w:cs="Miriam"/>
                      <w:noProof/>
                      <w:sz w:val="18"/>
                      <w:szCs w:val="18"/>
                      <w:rtl/>
                    </w:rPr>
                  </w:pPr>
                  <w:r>
                    <w:rPr>
                      <w:rFonts w:cs="Miriam"/>
                      <w:sz w:val="18"/>
                      <w:szCs w:val="18"/>
                      <w:rtl/>
                    </w:rPr>
                    <w:t>עב</w:t>
                  </w:r>
                  <w:r>
                    <w:rPr>
                      <w:rFonts w:cs="Miriam" w:hint="cs"/>
                      <w:sz w:val="18"/>
                      <w:szCs w:val="18"/>
                      <w:rtl/>
                    </w:rPr>
                    <w:t>ירות קנס</w:t>
                  </w:r>
                </w:p>
              </w:txbxContent>
            </v:textbox>
            <w10:anchorlock/>
          </v:rect>
        </w:pict>
      </w:r>
      <w:r>
        <w:rPr>
          <w:rStyle w:val="big-number"/>
          <w:rFonts w:cs="Miriam"/>
          <w:rtl/>
        </w:rPr>
        <w:t>1.</w:t>
      </w:r>
      <w:r>
        <w:rPr>
          <w:rStyle w:val="big-number"/>
          <w:rFonts w:cs="Miriam"/>
          <w:rtl/>
        </w:rPr>
        <w:tab/>
      </w:r>
      <w:r>
        <w:rPr>
          <w:rStyle w:val="default"/>
          <w:rFonts w:cs="FrankRuehl"/>
          <w:rtl/>
        </w:rPr>
        <w:t>כל</w:t>
      </w:r>
      <w:r>
        <w:rPr>
          <w:rStyle w:val="default"/>
          <w:rFonts w:cs="FrankRuehl" w:hint="cs"/>
          <w:rtl/>
        </w:rPr>
        <w:t xml:space="preserve"> עבירה על הוראה שבסעיף מהסעיפים המפורטים בטור ב' של חוקי העזר המפורטים בטור א' בתוספת הראשונה היא עבירת קנס.</w:t>
      </w:r>
    </w:p>
    <w:p w:rsidR="001871DA" w:rsidRDefault="001871DA">
      <w:pPr>
        <w:pStyle w:val="P00"/>
        <w:spacing w:before="72"/>
        <w:ind w:left="0" w:right="1134"/>
        <w:rPr>
          <w:rStyle w:val="default"/>
          <w:rFonts w:cs="FrankRuehl" w:hint="cs"/>
          <w:rtl/>
        </w:rPr>
      </w:pPr>
      <w:bookmarkStart w:id="1" w:name="Seif2"/>
      <w:bookmarkEnd w:id="1"/>
      <w:r>
        <w:rPr>
          <w:lang w:val="he-IL"/>
        </w:rPr>
        <w:pict>
          <v:rect id="_x0000_s2051" style="position:absolute;left:0;text-align:left;margin-left:464.5pt;margin-top:8.05pt;width:75.05pt;height:28.9pt;z-index:251623424" o:allowincell="f" filled="f" stroked="f" strokecolor="lime" strokeweight=".25pt">
            <v:textbox inset="0,0,0,0">
              <w:txbxContent>
                <w:p w:rsidR="000E5D20" w:rsidRDefault="000E5D20">
                  <w:pPr>
                    <w:spacing w:line="160" w:lineRule="exact"/>
                    <w:jc w:val="left"/>
                    <w:rPr>
                      <w:rFonts w:cs="Miriam" w:hint="cs"/>
                      <w:sz w:val="18"/>
                      <w:szCs w:val="18"/>
                      <w:rtl/>
                    </w:rPr>
                  </w:pPr>
                  <w:r>
                    <w:rPr>
                      <w:rFonts w:cs="Miriam"/>
                      <w:sz w:val="18"/>
                      <w:szCs w:val="18"/>
                      <w:rtl/>
                    </w:rPr>
                    <w:t>שי</w:t>
                  </w:r>
                  <w:r>
                    <w:rPr>
                      <w:rFonts w:cs="Miriam" w:hint="cs"/>
                      <w:sz w:val="18"/>
                      <w:szCs w:val="18"/>
                      <w:rtl/>
                    </w:rPr>
                    <w:t>עור הקנס</w:t>
                  </w:r>
                </w:p>
                <w:p w:rsidR="000E5D20" w:rsidRDefault="000E5D20">
                  <w:pPr>
                    <w:spacing w:line="160" w:lineRule="exact"/>
                    <w:jc w:val="left"/>
                    <w:rPr>
                      <w:rFonts w:cs="Miriam"/>
                      <w:noProof/>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txbxContent>
            </v:textbox>
            <w10:anchorlock/>
          </v:rect>
        </w:pict>
      </w:r>
      <w:r>
        <w:rPr>
          <w:rStyle w:val="big-number"/>
          <w:rFonts w:cs="Miriam"/>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שי</w:t>
      </w:r>
      <w:r>
        <w:rPr>
          <w:rStyle w:val="default"/>
          <w:rFonts w:cs="FrankRuehl" w:hint="cs"/>
          <w:rtl/>
        </w:rPr>
        <w:t>עור הקנס לכל</w:t>
      </w:r>
      <w:r>
        <w:rPr>
          <w:rStyle w:val="default"/>
          <w:rFonts w:cs="FrankRuehl"/>
          <w:rtl/>
        </w:rPr>
        <w:t xml:space="preserve"> ע</w:t>
      </w:r>
      <w:r>
        <w:rPr>
          <w:rStyle w:val="default"/>
          <w:rFonts w:cs="FrankRuehl" w:hint="cs"/>
          <w:rtl/>
        </w:rPr>
        <w:t>בירה כאמור בסעיף 1 יהיה כפי דרגת הקנס שנקבעה לצדה בתוספת הראשונה בטור ג'.</w:t>
      </w:r>
    </w:p>
    <w:p w:rsidR="001871DA" w:rsidRDefault="001871DA">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57" type="#_x0000_t202" style="position:absolute;left:0;text-align:left;margin-left:470.25pt;margin-top:7.1pt;width:1in;height:19.3pt;z-index:251628544" filled="f" stroked="f">
            <v:textbox style="mso-next-textbox:#_x0000_s2057" inset="1mm,0,1mm,0">
              <w:txbxContent>
                <w:p w:rsidR="000E5D20" w:rsidRDefault="000E5D20" w:rsidP="00955A8F">
                  <w:pPr>
                    <w:spacing w:line="160" w:lineRule="exact"/>
                    <w:jc w:val="left"/>
                    <w:rPr>
                      <w:rFonts w:cs="Miriam"/>
                      <w:noProof/>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תשע"א-2011</w:t>
                  </w:r>
                </w:p>
              </w:txbxContent>
            </v:textbox>
          </v:shape>
        </w:pict>
      </w:r>
      <w:r>
        <w:rPr>
          <w:rStyle w:val="default"/>
          <w:rFonts w:cs="FrankRuehl" w:hint="cs"/>
          <w:rtl/>
        </w:rPr>
        <w:tab/>
        <w:t>(ב)</w:t>
      </w:r>
      <w:r>
        <w:rPr>
          <w:rStyle w:val="default"/>
          <w:rFonts w:cs="FrankRuehl" w:hint="cs"/>
          <w:rtl/>
        </w:rPr>
        <w:tab/>
        <w:t xml:space="preserve">בצו זה </w:t>
      </w:r>
      <w:r>
        <w:rPr>
          <w:rStyle w:val="default"/>
          <w:rFonts w:cs="FrankRuehl"/>
          <w:rtl/>
        </w:rPr>
        <w:t>–</w:t>
      </w:r>
    </w:p>
    <w:p w:rsidR="001871DA" w:rsidRDefault="001871DA">
      <w:pPr>
        <w:pStyle w:val="P00"/>
        <w:tabs>
          <w:tab w:val="clear" w:pos="624"/>
          <w:tab w:val="clear" w:pos="1021"/>
          <w:tab w:val="clear" w:pos="1474"/>
          <w:tab w:val="clear" w:pos="1928"/>
          <w:tab w:val="clear" w:pos="2381"/>
          <w:tab w:val="clear" w:pos="2835"/>
          <w:tab w:val="clear" w:pos="6259"/>
          <w:tab w:val="center" w:pos="2892"/>
          <w:tab w:val="center" w:pos="4706"/>
        </w:tabs>
        <w:spacing w:before="72"/>
        <w:ind w:left="1021"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u w:val="single"/>
          <w:rtl/>
        </w:rPr>
        <w:t>דרגת הקנס</w:t>
      </w:r>
      <w:r>
        <w:rPr>
          <w:rStyle w:val="default"/>
          <w:rFonts w:cs="FrankRuehl" w:hint="cs"/>
          <w:sz w:val="22"/>
          <w:szCs w:val="22"/>
          <w:rtl/>
        </w:rPr>
        <w:tab/>
      </w:r>
      <w:r>
        <w:rPr>
          <w:rStyle w:val="default"/>
          <w:rFonts w:cs="FrankRuehl" w:hint="cs"/>
          <w:sz w:val="22"/>
          <w:szCs w:val="22"/>
          <w:u w:val="single"/>
          <w:rtl/>
        </w:rPr>
        <w:t>בשקלים חדשים</w:t>
      </w:r>
    </w:p>
    <w:p w:rsidR="001871DA" w:rsidRDefault="001871DA" w:rsidP="00955A8F">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א</w:t>
      </w:r>
      <w:r>
        <w:rPr>
          <w:rStyle w:val="default"/>
          <w:rFonts w:cs="FrankRuehl" w:hint="cs"/>
          <w:rtl/>
        </w:rPr>
        <w:tab/>
      </w:r>
      <w:r w:rsidR="00955A8F">
        <w:rPr>
          <w:rStyle w:val="default"/>
          <w:rFonts w:cs="FrankRuehl" w:hint="cs"/>
          <w:rtl/>
        </w:rPr>
        <w:t>730</w:t>
      </w:r>
    </w:p>
    <w:p w:rsidR="001871DA" w:rsidRDefault="001871DA" w:rsidP="00955A8F">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ב</w:t>
      </w:r>
      <w:r>
        <w:rPr>
          <w:rStyle w:val="default"/>
          <w:rFonts w:cs="FrankRuehl" w:hint="cs"/>
          <w:rtl/>
        </w:rPr>
        <w:tab/>
      </w:r>
      <w:r w:rsidR="00955A8F">
        <w:rPr>
          <w:rStyle w:val="default"/>
          <w:rFonts w:cs="FrankRuehl" w:hint="cs"/>
          <w:rtl/>
        </w:rPr>
        <w:t>475</w:t>
      </w:r>
    </w:p>
    <w:p w:rsidR="001871DA" w:rsidRDefault="001871DA" w:rsidP="00955A8F">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ג</w:t>
      </w:r>
      <w:r>
        <w:rPr>
          <w:rStyle w:val="default"/>
          <w:rFonts w:cs="FrankRuehl" w:hint="cs"/>
          <w:rtl/>
        </w:rPr>
        <w:tab/>
      </w:r>
      <w:r w:rsidR="00955A8F">
        <w:rPr>
          <w:rStyle w:val="default"/>
          <w:rFonts w:cs="FrankRuehl" w:hint="cs"/>
          <w:rtl/>
        </w:rPr>
        <w:t>320</w:t>
      </w:r>
    </w:p>
    <w:p w:rsidR="001871DA" w:rsidRDefault="001871DA" w:rsidP="00955A8F">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ד</w:t>
      </w:r>
      <w:r>
        <w:rPr>
          <w:rStyle w:val="default"/>
          <w:rFonts w:cs="FrankRuehl" w:hint="cs"/>
          <w:rtl/>
        </w:rPr>
        <w:tab/>
      </w:r>
      <w:r w:rsidR="00955A8F">
        <w:rPr>
          <w:rStyle w:val="default"/>
          <w:rFonts w:cs="FrankRuehl" w:hint="cs"/>
          <w:rtl/>
        </w:rPr>
        <w:t>245</w:t>
      </w:r>
    </w:p>
    <w:p w:rsidR="001871DA" w:rsidRDefault="001871DA" w:rsidP="00955A8F">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ה</w:t>
      </w:r>
      <w:r>
        <w:rPr>
          <w:rStyle w:val="default"/>
          <w:rFonts w:cs="FrankRuehl" w:hint="cs"/>
          <w:rtl/>
        </w:rPr>
        <w:tab/>
      </w:r>
      <w:r w:rsidR="00955A8F">
        <w:rPr>
          <w:rStyle w:val="default"/>
          <w:rFonts w:cs="FrankRuehl" w:hint="cs"/>
          <w:rtl/>
        </w:rPr>
        <w:t>165</w:t>
      </w:r>
    </w:p>
    <w:p w:rsidR="001871DA" w:rsidRDefault="001871DA" w:rsidP="00955A8F">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ו</w:t>
      </w:r>
      <w:r>
        <w:rPr>
          <w:rStyle w:val="default"/>
          <w:rFonts w:cs="FrankRuehl" w:hint="cs"/>
          <w:rtl/>
        </w:rPr>
        <w:tab/>
      </w:r>
      <w:r w:rsidR="00955A8F">
        <w:rPr>
          <w:rStyle w:val="default"/>
          <w:rFonts w:cs="FrankRuehl" w:hint="cs"/>
          <w:rtl/>
        </w:rPr>
        <w:t>105</w:t>
      </w:r>
    </w:p>
    <w:p w:rsidR="001871DA" w:rsidRDefault="001871DA" w:rsidP="00955A8F">
      <w:pPr>
        <w:pStyle w:val="P00"/>
        <w:tabs>
          <w:tab w:val="clear" w:pos="624"/>
          <w:tab w:val="clear" w:pos="1021"/>
          <w:tab w:val="clear" w:pos="1474"/>
          <w:tab w:val="clear" w:pos="1928"/>
          <w:tab w:val="clear" w:pos="2381"/>
          <w:tab w:val="clear" w:pos="6259"/>
          <w:tab w:val="left" w:pos="4536"/>
        </w:tabs>
        <w:spacing w:before="72"/>
        <w:ind w:left="1021" w:right="1134"/>
        <w:rPr>
          <w:rStyle w:val="default"/>
          <w:rFonts w:cs="FrankRuehl" w:hint="cs"/>
          <w:rtl/>
        </w:rPr>
      </w:pPr>
      <w:r>
        <w:rPr>
          <w:rStyle w:val="default"/>
          <w:rFonts w:cs="FrankRuehl" w:hint="cs"/>
          <w:rtl/>
        </w:rPr>
        <w:tab/>
        <w:t>ז</w:t>
      </w:r>
      <w:r>
        <w:rPr>
          <w:rStyle w:val="default"/>
          <w:rFonts w:cs="FrankRuehl" w:hint="cs"/>
          <w:rtl/>
        </w:rPr>
        <w:tab/>
      </w:r>
      <w:r w:rsidR="00955A8F">
        <w:rPr>
          <w:rStyle w:val="default"/>
          <w:rFonts w:cs="FrankRuehl" w:hint="cs"/>
          <w:rtl/>
        </w:rPr>
        <w:t>85</w:t>
      </w:r>
    </w:p>
    <w:p w:rsidR="00167421" w:rsidRPr="00FA317C" w:rsidRDefault="00167421" w:rsidP="00167421">
      <w:pPr>
        <w:pStyle w:val="P00"/>
        <w:spacing w:before="0"/>
        <w:ind w:left="0" w:right="1134"/>
        <w:rPr>
          <w:rFonts w:cs="FrankRuehl" w:hint="cs"/>
          <w:vanish/>
          <w:color w:val="FF0000"/>
          <w:szCs w:val="20"/>
          <w:shd w:val="clear" w:color="auto" w:fill="FFFF99"/>
          <w:rtl/>
        </w:rPr>
      </w:pPr>
      <w:bookmarkStart w:id="2" w:name="Rov37"/>
      <w:r w:rsidRPr="00FA317C">
        <w:rPr>
          <w:rFonts w:cs="FrankRuehl" w:hint="cs"/>
          <w:vanish/>
          <w:color w:val="FF0000"/>
          <w:szCs w:val="20"/>
          <w:shd w:val="clear" w:color="auto" w:fill="FFFF99"/>
          <w:rtl/>
        </w:rPr>
        <w:t>מיום 10.1.1985</w:t>
      </w:r>
    </w:p>
    <w:p w:rsidR="00167421" w:rsidRPr="00FA317C" w:rsidRDefault="00167421" w:rsidP="00167421">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צו (מס' 3) תשמ"ה-</w:t>
      </w:r>
      <w:r w:rsidRPr="00FA317C">
        <w:rPr>
          <w:rFonts w:cs="FrankRuehl"/>
          <w:b/>
          <w:bCs/>
          <w:vanish/>
          <w:szCs w:val="20"/>
          <w:shd w:val="clear" w:color="auto" w:fill="FFFF99"/>
          <w:rtl/>
        </w:rPr>
        <w:t>1985</w:t>
      </w:r>
    </w:p>
    <w:p w:rsidR="00167421" w:rsidRPr="00FA317C" w:rsidRDefault="00167421" w:rsidP="00167421">
      <w:pPr>
        <w:pStyle w:val="P00"/>
        <w:spacing w:before="0"/>
        <w:ind w:left="0" w:right="1134"/>
        <w:rPr>
          <w:rStyle w:val="big-number"/>
          <w:rFonts w:cs="FrankRuehl" w:hint="cs"/>
          <w:vanish/>
          <w:sz w:val="20"/>
          <w:szCs w:val="20"/>
          <w:shd w:val="clear" w:color="auto" w:fill="FFFF99"/>
          <w:rtl/>
        </w:rPr>
      </w:pPr>
      <w:hyperlink r:id="rId7" w:history="1">
        <w:r w:rsidRPr="00FA317C">
          <w:rPr>
            <w:rStyle w:val="Hyperlink"/>
            <w:rFonts w:cs="FrankRuehl" w:hint="cs"/>
            <w:vanish/>
            <w:szCs w:val="20"/>
            <w:shd w:val="clear" w:color="auto" w:fill="FFFF99"/>
            <w:rtl/>
          </w:rPr>
          <w:t>ק"ת חש"ם תשמ"ה מ</w:t>
        </w:r>
        <w:r w:rsidRPr="00FA317C">
          <w:rPr>
            <w:rStyle w:val="Hyperlink"/>
            <w:rFonts w:cs="FrankRuehl"/>
            <w:vanish/>
            <w:szCs w:val="20"/>
            <w:shd w:val="clear" w:color="auto" w:fill="FFFF99"/>
            <w:rtl/>
          </w:rPr>
          <w:t>ס</w:t>
        </w:r>
        <w:r w:rsidRPr="00FA317C">
          <w:rPr>
            <w:rStyle w:val="Hyperlink"/>
            <w:rFonts w:cs="FrankRuehl" w:hint="cs"/>
            <w:vanish/>
            <w:szCs w:val="20"/>
            <w:shd w:val="clear" w:color="auto" w:fill="FFFF99"/>
            <w:rtl/>
          </w:rPr>
          <w:t>' 258</w:t>
        </w:r>
      </w:hyperlink>
      <w:r w:rsidRPr="00FA317C">
        <w:rPr>
          <w:rFonts w:cs="FrankRuehl" w:hint="cs"/>
          <w:vanish/>
          <w:szCs w:val="20"/>
          <w:shd w:val="clear" w:color="auto" w:fill="FFFF99"/>
          <w:rtl/>
        </w:rPr>
        <w:t xml:space="preserve"> מיום 10.1.1985 עמ' 118</w:t>
      </w:r>
    </w:p>
    <w:p w:rsidR="008622EC" w:rsidRPr="00FA317C" w:rsidRDefault="008622EC" w:rsidP="00167421">
      <w:pPr>
        <w:pStyle w:val="P00"/>
        <w:spacing w:before="0"/>
        <w:ind w:left="0" w:right="1134"/>
        <w:rPr>
          <w:rStyle w:val="big-number"/>
          <w:rFonts w:cs="FrankRuehl" w:hint="cs"/>
          <w:b/>
          <w:bCs/>
          <w:vanish/>
          <w:sz w:val="20"/>
          <w:szCs w:val="20"/>
          <w:shd w:val="clear" w:color="auto" w:fill="FFFF99"/>
          <w:rtl/>
        </w:rPr>
      </w:pPr>
      <w:r w:rsidRPr="00FA317C">
        <w:rPr>
          <w:rStyle w:val="big-number"/>
          <w:rFonts w:cs="FrankRuehl" w:hint="cs"/>
          <w:b/>
          <w:bCs/>
          <w:vanish/>
          <w:sz w:val="20"/>
          <w:szCs w:val="20"/>
          <w:shd w:val="clear" w:color="auto" w:fill="FFFF99"/>
          <w:rtl/>
        </w:rPr>
        <w:t>החלפת סעיף 2</w:t>
      </w:r>
    </w:p>
    <w:p w:rsidR="008622EC" w:rsidRPr="00FA317C" w:rsidRDefault="008622EC" w:rsidP="008622EC">
      <w:pPr>
        <w:pStyle w:val="P00"/>
        <w:ind w:left="0" w:right="1134"/>
        <w:rPr>
          <w:rStyle w:val="big-number"/>
          <w:rFonts w:cs="FrankRuehl" w:hint="cs"/>
          <w:vanish/>
          <w:sz w:val="20"/>
          <w:szCs w:val="20"/>
          <w:shd w:val="clear" w:color="auto" w:fill="FFFF99"/>
          <w:rtl/>
        </w:rPr>
      </w:pPr>
      <w:r w:rsidRPr="00FA317C">
        <w:rPr>
          <w:rStyle w:val="big-number"/>
          <w:rFonts w:cs="FrankRuehl" w:hint="cs"/>
          <w:vanish/>
          <w:sz w:val="20"/>
          <w:szCs w:val="20"/>
          <w:shd w:val="clear" w:color="auto" w:fill="FFFF99"/>
          <w:rtl/>
        </w:rPr>
        <w:t>הנוסח הקודם:</w:t>
      </w:r>
    </w:p>
    <w:p w:rsidR="00167421" w:rsidRPr="00FA317C" w:rsidRDefault="00167421" w:rsidP="008622EC">
      <w:pPr>
        <w:pStyle w:val="P00"/>
        <w:spacing w:before="0"/>
        <w:ind w:left="0" w:right="1134"/>
        <w:rPr>
          <w:rStyle w:val="default"/>
          <w:rFonts w:cs="FrankRuehl" w:hint="cs"/>
          <w:strike/>
          <w:vanish/>
          <w:sz w:val="22"/>
          <w:szCs w:val="22"/>
          <w:shd w:val="clear" w:color="auto" w:fill="FFFF99"/>
          <w:rtl/>
        </w:rPr>
      </w:pPr>
      <w:r w:rsidRPr="00FA317C">
        <w:rPr>
          <w:rStyle w:val="big-number"/>
          <w:rFonts w:cs="FrankRuehl"/>
          <w:strike/>
          <w:vanish/>
          <w:sz w:val="22"/>
          <w:szCs w:val="22"/>
          <w:shd w:val="clear" w:color="auto" w:fill="FFFF99"/>
          <w:rtl/>
        </w:rPr>
        <w:t>2</w:t>
      </w:r>
      <w:r w:rsidRPr="00FA317C">
        <w:rPr>
          <w:rStyle w:val="default"/>
          <w:rFonts w:cs="FrankRuehl"/>
          <w:strike/>
          <w:vanish/>
          <w:sz w:val="22"/>
          <w:szCs w:val="22"/>
          <w:shd w:val="clear" w:color="auto" w:fill="FFFF99"/>
          <w:rtl/>
        </w:rPr>
        <w:t>.</w:t>
      </w:r>
      <w:r w:rsidRPr="00FA317C">
        <w:rPr>
          <w:rStyle w:val="default"/>
          <w:rFonts w:cs="FrankRuehl"/>
          <w:strike/>
          <w:vanish/>
          <w:sz w:val="22"/>
          <w:szCs w:val="22"/>
          <w:shd w:val="clear" w:color="auto" w:fill="FFFF99"/>
          <w:rtl/>
        </w:rPr>
        <w:tab/>
        <w:t>שי</w:t>
      </w:r>
      <w:r w:rsidRPr="00FA317C">
        <w:rPr>
          <w:rStyle w:val="default"/>
          <w:rFonts w:cs="FrankRuehl" w:hint="cs"/>
          <w:strike/>
          <w:vanish/>
          <w:sz w:val="22"/>
          <w:szCs w:val="22"/>
          <w:shd w:val="clear" w:color="auto" w:fill="FFFF99"/>
          <w:rtl/>
        </w:rPr>
        <w:t>עור הקנס לכל</w:t>
      </w:r>
      <w:r w:rsidRPr="00FA317C">
        <w:rPr>
          <w:rStyle w:val="default"/>
          <w:rFonts w:cs="FrankRuehl"/>
          <w:strike/>
          <w:vanish/>
          <w:sz w:val="22"/>
          <w:szCs w:val="22"/>
          <w:shd w:val="clear" w:color="auto" w:fill="FFFF99"/>
          <w:rtl/>
        </w:rPr>
        <w:t xml:space="preserve"> ע</w:t>
      </w:r>
      <w:r w:rsidRPr="00FA317C">
        <w:rPr>
          <w:rStyle w:val="default"/>
          <w:rFonts w:cs="FrankRuehl" w:hint="cs"/>
          <w:strike/>
          <w:vanish/>
          <w:sz w:val="22"/>
          <w:szCs w:val="22"/>
          <w:shd w:val="clear" w:color="auto" w:fill="FFFF99"/>
          <w:rtl/>
        </w:rPr>
        <w:t xml:space="preserve">בירה כאמור בסעיף 1 יהיה </w:t>
      </w:r>
      <w:r w:rsidR="008622EC" w:rsidRPr="00FA317C">
        <w:rPr>
          <w:rStyle w:val="default"/>
          <w:rFonts w:cs="FrankRuehl" w:hint="cs"/>
          <w:strike/>
          <w:vanish/>
          <w:sz w:val="22"/>
          <w:szCs w:val="22"/>
          <w:shd w:val="clear" w:color="auto" w:fill="FFFF99"/>
          <w:rtl/>
        </w:rPr>
        <w:t xml:space="preserve">הסכום </w:t>
      </w:r>
      <w:r w:rsidRPr="00FA317C">
        <w:rPr>
          <w:rStyle w:val="default"/>
          <w:rFonts w:cs="FrankRuehl" w:hint="cs"/>
          <w:strike/>
          <w:vanish/>
          <w:sz w:val="22"/>
          <w:szCs w:val="22"/>
          <w:shd w:val="clear" w:color="auto" w:fill="FFFF99"/>
          <w:rtl/>
        </w:rPr>
        <w:t>שנקבע לצדה בתוספת הראשונה בטור ג'.</w:t>
      </w:r>
    </w:p>
    <w:p w:rsidR="008622EC" w:rsidRPr="00FA317C" w:rsidRDefault="008622EC" w:rsidP="008622EC">
      <w:pPr>
        <w:pStyle w:val="P00"/>
        <w:spacing w:before="0"/>
        <w:ind w:left="0" w:right="1134"/>
        <w:rPr>
          <w:rStyle w:val="default"/>
          <w:rFonts w:cs="FrankRuehl" w:hint="cs"/>
          <w:vanish/>
          <w:sz w:val="20"/>
          <w:szCs w:val="20"/>
          <w:shd w:val="clear" w:color="auto" w:fill="FFFF99"/>
          <w:rtl/>
        </w:rPr>
      </w:pPr>
    </w:p>
    <w:p w:rsidR="00D26651" w:rsidRPr="00FA317C" w:rsidRDefault="00D26651" w:rsidP="00167421">
      <w:pPr>
        <w:pStyle w:val="P00"/>
        <w:spacing w:before="0"/>
        <w:ind w:left="0" w:right="1134"/>
        <w:rPr>
          <w:rFonts w:cs="FrankRuehl" w:hint="cs"/>
          <w:vanish/>
          <w:color w:val="FF0000"/>
          <w:szCs w:val="20"/>
          <w:shd w:val="clear" w:color="auto" w:fill="FFFF99"/>
          <w:rtl/>
        </w:rPr>
      </w:pPr>
      <w:r w:rsidRPr="00FA317C">
        <w:rPr>
          <w:rFonts w:cs="FrankRuehl" w:hint="cs"/>
          <w:vanish/>
          <w:color w:val="FF0000"/>
          <w:szCs w:val="20"/>
          <w:shd w:val="clear" w:color="auto" w:fill="FFFF99"/>
          <w:rtl/>
        </w:rPr>
        <w:t>מיום 1.9.1985</w:t>
      </w:r>
    </w:p>
    <w:p w:rsidR="00D26651" w:rsidRPr="00FA317C" w:rsidRDefault="00D26651" w:rsidP="00167421">
      <w:pPr>
        <w:pStyle w:val="P00"/>
        <w:spacing w:before="0"/>
        <w:ind w:left="0" w:right="1134"/>
        <w:rPr>
          <w:rStyle w:val="default"/>
          <w:rFonts w:cs="FrankRuehl" w:hint="cs"/>
          <w:b/>
          <w:bCs/>
          <w:vanish/>
          <w:sz w:val="20"/>
          <w:szCs w:val="20"/>
          <w:shd w:val="clear" w:color="auto" w:fill="FFFF99"/>
          <w:rtl/>
        </w:rPr>
      </w:pPr>
      <w:r w:rsidRPr="00FA317C">
        <w:rPr>
          <w:rFonts w:cs="FrankRuehl" w:hint="cs"/>
          <w:b/>
          <w:bCs/>
          <w:vanish/>
          <w:szCs w:val="20"/>
          <w:shd w:val="clear" w:color="auto" w:fill="FFFF99"/>
          <w:rtl/>
        </w:rPr>
        <w:t>צו (מס' 6) תשמ"ה-</w:t>
      </w:r>
      <w:r w:rsidRPr="00FA317C">
        <w:rPr>
          <w:rFonts w:cs="FrankRuehl"/>
          <w:b/>
          <w:bCs/>
          <w:vanish/>
          <w:szCs w:val="20"/>
          <w:shd w:val="clear" w:color="auto" w:fill="FFFF99"/>
          <w:rtl/>
        </w:rPr>
        <w:t>1985</w:t>
      </w:r>
    </w:p>
    <w:p w:rsidR="006731E6" w:rsidRPr="00FA317C" w:rsidRDefault="006731E6" w:rsidP="00D26651">
      <w:pPr>
        <w:pStyle w:val="P00"/>
        <w:spacing w:before="0"/>
        <w:ind w:left="0" w:right="1134"/>
        <w:rPr>
          <w:rFonts w:cs="FrankRuehl" w:hint="cs"/>
          <w:vanish/>
          <w:szCs w:val="20"/>
          <w:shd w:val="clear" w:color="auto" w:fill="FFFF99"/>
          <w:rtl/>
        </w:rPr>
      </w:pPr>
      <w:hyperlink r:id="rId8" w:history="1">
        <w:r w:rsidRPr="00FA317C">
          <w:rPr>
            <w:rStyle w:val="Hyperlink"/>
            <w:rFonts w:cs="FrankRuehl" w:hint="cs"/>
            <w:vanish/>
            <w:szCs w:val="20"/>
            <w:shd w:val="clear" w:color="auto" w:fill="FFFF99"/>
            <w:rtl/>
          </w:rPr>
          <w:t>ק"ת חש"ם תשמ"ה מ</w:t>
        </w:r>
        <w:r w:rsidRPr="00FA317C">
          <w:rPr>
            <w:rStyle w:val="Hyperlink"/>
            <w:rFonts w:cs="FrankRuehl"/>
            <w:vanish/>
            <w:szCs w:val="20"/>
            <w:shd w:val="clear" w:color="auto" w:fill="FFFF99"/>
            <w:rtl/>
          </w:rPr>
          <w:t>ס</w:t>
        </w:r>
        <w:r w:rsidRPr="00FA317C">
          <w:rPr>
            <w:rStyle w:val="Hyperlink"/>
            <w:rFonts w:cs="FrankRuehl" w:hint="cs"/>
            <w:vanish/>
            <w:szCs w:val="20"/>
            <w:shd w:val="clear" w:color="auto" w:fill="FFFF99"/>
            <w:rtl/>
          </w:rPr>
          <w:t>' 288</w:t>
        </w:r>
      </w:hyperlink>
      <w:r w:rsidRPr="00FA317C">
        <w:rPr>
          <w:rFonts w:cs="FrankRuehl" w:hint="cs"/>
          <w:vanish/>
          <w:szCs w:val="20"/>
          <w:shd w:val="clear" w:color="auto" w:fill="FFFF99"/>
          <w:rtl/>
        </w:rPr>
        <w:t xml:space="preserve"> מיום 8.9.1985 עמ' 490</w:t>
      </w:r>
    </w:p>
    <w:p w:rsidR="00D26651" w:rsidRPr="00FA317C" w:rsidRDefault="00D26651" w:rsidP="00A547E5">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החלפת סעיף</w:t>
      </w:r>
      <w:r w:rsidR="00A547E5" w:rsidRPr="00FA317C">
        <w:rPr>
          <w:rFonts w:cs="FrankRuehl" w:hint="cs"/>
          <w:b/>
          <w:bCs/>
          <w:vanish/>
          <w:szCs w:val="20"/>
          <w:shd w:val="clear" w:color="auto" w:fill="FFFF99"/>
          <w:rtl/>
        </w:rPr>
        <w:t xml:space="preserve"> קטן 2(ב)</w:t>
      </w:r>
    </w:p>
    <w:p w:rsidR="00D26651" w:rsidRPr="00FA317C" w:rsidRDefault="00D26651" w:rsidP="00D26651">
      <w:pPr>
        <w:pStyle w:val="P00"/>
        <w:ind w:left="0" w:right="1134"/>
        <w:rPr>
          <w:rFonts w:cs="FrankRuehl" w:hint="cs"/>
          <w:vanish/>
          <w:szCs w:val="20"/>
          <w:shd w:val="clear" w:color="auto" w:fill="FFFF99"/>
          <w:rtl/>
        </w:rPr>
      </w:pPr>
      <w:r w:rsidRPr="00FA317C">
        <w:rPr>
          <w:rFonts w:cs="FrankRuehl" w:hint="cs"/>
          <w:vanish/>
          <w:szCs w:val="20"/>
          <w:shd w:val="clear" w:color="auto" w:fill="FFFF99"/>
          <w:rtl/>
        </w:rPr>
        <w:t>הנוסח הקודם:</w:t>
      </w:r>
    </w:p>
    <w:p w:rsidR="00D26651" w:rsidRPr="00FA317C" w:rsidRDefault="00D26651" w:rsidP="00D26651">
      <w:pPr>
        <w:pStyle w:val="P00"/>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 xml:space="preserve">בצו זה </w:t>
      </w:r>
      <w:r w:rsidRPr="00FA317C">
        <w:rPr>
          <w:rStyle w:val="default"/>
          <w:rFonts w:cs="FrankRuehl"/>
          <w:strike/>
          <w:vanish/>
          <w:sz w:val="22"/>
          <w:szCs w:val="22"/>
          <w:shd w:val="clear" w:color="auto" w:fill="FFFF99"/>
          <w:rtl/>
        </w:rPr>
        <w:t>–</w:t>
      </w:r>
    </w:p>
    <w:p w:rsidR="00D26651" w:rsidRPr="00FA317C" w:rsidRDefault="00D26651" w:rsidP="00D26651">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strike/>
          <w:vanish/>
          <w:sz w:val="20"/>
          <w:szCs w:val="20"/>
          <w:shd w:val="clear" w:color="auto" w:fill="FFFF99"/>
          <w:rtl/>
        </w:rPr>
      </w:pPr>
      <w:r w:rsidRPr="00FA317C">
        <w:rPr>
          <w:rStyle w:val="default"/>
          <w:rFonts w:cs="FrankRuehl" w:hint="cs"/>
          <w:vanish/>
          <w:sz w:val="20"/>
          <w:szCs w:val="20"/>
          <w:shd w:val="clear" w:color="auto" w:fill="FFFF99"/>
          <w:rtl/>
        </w:rPr>
        <w:tab/>
      </w:r>
      <w:r w:rsidRPr="00FA317C">
        <w:rPr>
          <w:rStyle w:val="default"/>
          <w:rFonts w:cs="FrankRuehl" w:hint="cs"/>
          <w:strike/>
          <w:vanish/>
          <w:sz w:val="20"/>
          <w:szCs w:val="20"/>
          <w:shd w:val="clear" w:color="auto" w:fill="FFFF99"/>
          <w:rtl/>
        </w:rPr>
        <w:t>דרגת הקנס</w:t>
      </w:r>
      <w:r w:rsidRPr="00FA317C">
        <w:rPr>
          <w:rStyle w:val="default"/>
          <w:rFonts w:cs="FrankRuehl" w:hint="cs"/>
          <w:strike/>
          <w:vanish/>
          <w:sz w:val="20"/>
          <w:szCs w:val="20"/>
          <w:shd w:val="clear" w:color="auto" w:fill="FFFF99"/>
          <w:rtl/>
        </w:rPr>
        <w:tab/>
        <w:t>בשקלים</w:t>
      </w:r>
    </w:p>
    <w:p w:rsidR="00D26651" w:rsidRPr="00FA317C" w:rsidRDefault="00D26651" w:rsidP="00D2665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"א"</w:t>
      </w:r>
      <w:r w:rsidRPr="00FA317C">
        <w:rPr>
          <w:rStyle w:val="default"/>
          <w:rFonts w:cs="FrankRuehl" w:hint="cs"/>
          <w:strike/>
          <w:vanish/>
          <w:sz w:val="22"/>
          <w:szCs w:val="22"/>
          <w:shd w:val="clear" w:color="auto" w:fill="FFFF99"/>
          <w:rtl/>
        </w:rPr>
        <w:tab/>
        <w:t>20,000</w:t>
      </w:r>
    </w:p>
    <w:p w:rsidR="00D26651" w:rsidRPr="00FA317C" w:rsidRDefault="00D26651" w:rsidP="00D2665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15,000</w:t>
      </w:r>
    </w:p>
    <w:p w:rsidR="00D26651" w:rsidRPr="00FA317C" w:rsidRDefault="00D26651" w:rsidP="00D2665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"ג"</w:t>
      </w:r>
      <w:r w:rsidRPr="00FA317C">
        <w:rPr>
          <w:rStyle w:val="default"/>
          <w:rFonts w:cs="FrankRuehl" w:hint="cs"/>
          <w:strike/>
          <w:vanish/>
          <w:sz w:val="22"/>
          <w:szCs w:val="22"/>
          <w:shd w:val="clear" w:color="auto" w:fill="FFFF99"/>
          <w:rtl/>
        </w:rPr>
        <w:tab/>
        <w:t>10,000</w:t>
      </w:r>
    </w:p>
    <w:p w:rsidR="00D26651" w:rsidRPr="00FA317C" w:rsidRDefault="00D26651" w:rsidP="00D2665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"ד"</w:t>
      </w:r>
      <w:r w:rsidRPr="00FA317C">
        <w:rPr>
          <w:rStyle w:val="default"/>
          <w:rFonts w:cs="FrankRuehl" w:hint="cs"/>
          <w:strike/>
          <w:vanish/>
          <w:sz w:val="22"/>
          <w:szCs w:val="22"/>
          <w:shd w:val="clear" w:color="auto" w:fill="FFFF99"/>
          <w:rtl/>
        </w:rPr>
        <w:tab/>
        <w:t>4,000</w:t>
      </w:r>
    </w:p>
    <w:p w:rsidR="00D26651" w:rsidRPr="00FA317C" w:rsidRDefault="00D26651" w:rsidP="00D2665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"ה"</w:t>
      </w:r>
      <w:r w:rsidRPr="00FA317C">
        <w:rPr>
          <w:rStyle w:val="default"/>
          <w:rFonts w:cs="FrankRuehl" w:hint="cs"/>
          <w:strike/>
          <w:vanish/>
          <w:sz w:val="22"/>
          <w:szCs w:val="22"/>
          <w:shd w:val="clear" w:color="auto" w:fill="FFFF99"/>
          <w:rtl/>
        </w:rPr>
        <w:tab/>
        <w:t>2,000</w:t>
      </w:r>
    </w:p>
    <w:p w:rsidR="00D26651" w:rsidRPr="00FA317C" w:rsidRDefault="00D26651" w:rsidP="00D2665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"ו"</w:t>
      </w:r>
      <w:r w:rsidRPr="00FA317C">
        <w:rPr>
          <w:rStyle w:val="default"/>
          <w:rFonts w:cs="FrankRuehl" w:hint="cs"/>
          <w:strike/>
          <w:vanish/>
          <w:sz w:val="22"/>
          <w:szCs w:val="22"/>
          <w:shd w:val="clear" w:color="auto" w:fill="FFFF99"/>
          <w:rtl/>
        </w:rPr>
        <w:tab/>
        <w:t>5,400</w:t>
      </w:r>
    </w:p>
    <w:p w:rsidR="00D26651" w:rsidRPr="00FA317C" w:rsidRDefault="00D26651" w:rsidP="00D2665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"ז"</w:t>
      </w:r>
      <w:r w:rsidRPr="00FA317C">
        <w:rPr>
          <w:rStyle w:val="default"/>
          <w:rFonts w:cs="FrankRuehl" w:hint="cs"/>
          <w:strike/>
          <w:vanish/>
          <w:sz w:val="22"/>
          <w:szCs w:val="22"/>
          <w:shd w:val="clear" w:color="auto" w:fill="FFFF99"/>
          <w:rtl/>
        </w:rPr>
        <w:tab/>
        <w:t>14,400</w:t>
      </w:r>
    </w:p>
    <w:p w:rsidR="00A547E5" w:rsidRPr="00FA317C" w:rsidRDefault="00A547E5" w:rsidP="00167421">
      <w:pPr>
        <w:pStyle w:val="P00"/>
        <w:spacing w:before="0"/>
        <w:ind w:left="0" w:right="1134"/>
        <w:rPr>
          <w:rStyle w:val="default"/>
          <w:rFonts w:cs="FrankRuehl" w:hint="cs"/>
          <w:vanish/>
          <w:sz w:val="20"/>
          <w:szCs w:val="20"/>
          <w:shd w:val="clear" w:color="auto" w:fill="FFFF99"/>
          <w:rtl/>
        </w:rPr>
      </w:pPr>
    </w:p>
    <w:p w:rsidR="00476B30" w:rsidRPr="00FA317C" w:rsidRDefault="00476B30" w:rsidP="00167421">
      <w:pPr>
        <w:pStyle w:val="P00"/>
        <w:spacing w:before="0"/>
        <w:ind w:left="0" w:right="1134"/>
        <w:rPr>
          <w:rFonts w:cs="FrankRuehl" w:hint="cs"/>
          <w:vanish/>
          <w:color w:val="FF0000"/>
          <w:szCs w:val="20"/>
          <w:shd w:val="clear" w:color="auto" w:fill="FFFF99"/>
          <w:rtl/>
        </w:rPr>
      </w:pPr>
      <w:r w:rsidRPr="00FA317C">
        <w:rPr>
          <w:rFonts w:cs="FrankRuehl" w:hint="cs"/>
          <w:vanish/>
          <w:color w:val="FF0000"/>
          <w:szCs w:val="20"/>
          <w:shd w:val="clear" w:color="auto" w:fill="FFFF99"/>
          <w:rtl/>
        </w:rPr>
        <w:t>מיום 5.5.1987</w:t>
      </w:r>
    </w:p>
    <w:p w:rsidR="00476B30" w:rsidRPr="00FA317C" w:rsidRDefault="00476B30" w:rsidP="001C0827">
      <w:pPr>
        <w:pStyle w:val="P00"/>
        <w:spacing w:before="0"/>
        <w:ind w:left="0" w:right="1134"/>
        <w:rPr>
          <w:rStyle w:val="default"/>
          <w:rFonts w:cs="FrankRuehl" w:hint="cs"/>
          <w:b/>
          <w:bCs/>
          <w:vanish/>
          <w:sz w:val="20"/>
          <w:szCs w:val="20"/>
          <w:shd w:val="clear" w:color="auto" w:fill="FFFF99"/>
          <w:rtl/>
        </w:rPr>
      </w:pPr>
      <w:r w:rsidRPr="00FA317C">
        <w:rPr>
          <w:rFonts w:cs="FrankRuehl" w:hint="cs"/>
          <w:b/>
          <w:bCs/>
          <w:vanish/>
          <w:szCs w:val="20"/>
          <w:shd w:val="clear" w:color="auto" w:fill="FFFF99"/>
          <w:rtl/>
        </w:rPr>
        <w:t xml:space="preserve">צו (מס' </w:t>
      </w:r>
      <w:r w:rsidR="001C0827" w:rsidRPr="00FA317C">
        <w:rPr>
          <w:rFonts w:cs="FrankRuehl" w:hint="cs"/>
          <w:b/>
          <w:bCs/>
          <w:vanish/>
          <w:szCs w:val="20"/>
          <w:shd w:val="clear" w:color="auto" w:fill="FFFF99"/>
          <w:rtl/>
        </w:rPr>
        <w:t>7</w:t>
      </w:r>
      <w:r w:rsidRPr="00FA317C">
        <w:rPr>
          <w:rFonts w:cs="FrankRuehl" w:hint="cs"/>
          <w:b/>
          <w:bCs/>
          <w:vanish/>
          <w:szCs w:val="20"/>
          <w:shd w:val="clear" w:color="auto" w:fill="FFFF99"/>
          <w:rtl/>
        </w:rPr>
        <w:t>) תשמ"ז-1987</w:t>
      </w:r>
    </w:p>
    <w:p w:rsidR="00096679" w:rsidRPr="00FA317C" w:rsidRDefault="00096679" w:rsidP="00476B30">
      <w:pPr>
        <w:pStyle w:val="P00"/>
        <w:spacing w:before="0"/>
        <w:ind w:left="0" w:right="1134"/>
        <w:rPr>
          <w:rFonts w:cs="FrankRuehl" w:hint="cs"/>
          <w:vanish/>
          <w:szCs w:val="20"/>
          <w:shd w:val="clear" w:color="auto" w:fill="FFFF99"/>
          <w:rtl/>
        </w:rPr>
      </w:pPr>
      <w:hyperlink r:id="rId9" w:history="1">
        <w:r w:rsidRPr="00FA317C">
          <w:rPr>
            <w:rStyle w:val="Hyperlink"/>
            <w:rFonts w:cs="FrankRuehl" w:hint="cs"/>
            <w:vanish/>
            <w:szCs w:val="20"/>
            <w:shd w:val="clear" w:color="auto" w:fill="FFFF99"/>
            <w:rtl/>
          </w:rPr>
          <w:t>ק"ת חש"ם תשמ"ז מס' 330</w:t>
        </w:r>
      </w:hyperlink>
      <w:r w:rsidRPr="00FA317C">
        <w:rPr>
          <w:rFonts w:cs="FrankRuehl" w:hint="cs"/>
          <w:vanish/>
          <w:szCs w:val="20"/>
          <w:shd w:val="clear" w:color="auto" w:fill="FFFF99"/>
          <w:rtl/>
        </w:rPr>
        <w:t xml:space="preserve"> מיום 24.5.1987 עמ' 258</w:t>
      </w:r>
    </w:p>
    <w:p w:rsidR="00476B30" w:rsidRPr="00FA317C" w:rsidRDefault="00476B30" w:rsidP="00476B30">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החלפת סעיף קטן 2(ב)</w:t>
      </w:r>
    </w:p>
    <w:p w:rsidR="00476B30" w:rsidRPr="00FA317C" w:rsidRDefault="00476B30" w:rsidP="00476B30">
      <w:pPr>
        <w:pStyle w:val="P00"/>
        <w:ind w:left="0" w:right="1134"/>
        <w:rPr>
          <w:rFonts w:cs="FrankRuehl" w:hint="cs"/>
          <w:vanish/>
          <w:szCs w:val="20"/>
          <w:shd w:val="clear" w:color="auto" w:fill="FFFF99"/>
          <w:rtl/>
        </w:rPr>
      </w:pPr>
      <w:r w:rsidRPr="00FA317C">
        <w:rPr>
          <w:rFonts w:cs="FrankRuehl" w:hint="cs"/>
          <w:vanish/>
          <w:szCs w:val="20"/>
          <w:shd w:val="clear" w:color="auto" w:fill="FFFF99"/>
          <w:rtl/>
        </w:rPr>
        <w:t>הנוסח הקודם:</w:t>
      </w:r>
    </w:p>
    <w:p w:rsidR="00476B30" w:rsidRPr="00FA317C" w:rsidRDefault="00476B30" w:rsidP="00476B30">
      <w:pPr>
        <w:pStyle w:val="P00"/>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 xml:space="preserve">בצו זה </w:t>
      </w:r>
      <w:r w:rsidRPr="00FA317C">
        <w:rPr>
          <w:rStyle w:val="default"/>
          <w:rFonts w:cs="FrankRuehl"/>
          <w:strike/>
          <w:vanish/>
          <w:sz w:val="22"/>
          <w:szCs w:val="22"/>
          <w:shd w:val="clear" w:color="auto" w:fill="FFFF99"/>
          <w:rtl/>
        </w:rPr>
        <w:t>–</w:t>
      </w:r>
    </w:p>
    <w:p w:rsidR="00476B30" w:rsidRPr="00FA317C" w:rsidRDefault="00476B30" w:rsidP="00476B30">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strike/>
          <w:vanish/>
          <w:sz w:val="20"/>
          <w:szCs w:val="20"/>
          <w:shd w:val="clear" w:color="auto" w:fill="FFFF99"/>
          <w:rtl/>
        </w:rPr>
      </w:pPr>
      <w:r w:rsidRPr="00FA317C">
        <w:rPr>
          <w:rStyle w:val="default"/>
          <w:rFonts w:cs="FrankRuehl" w:hint="cs"/>
          <w:vanish/>
          <w:sz w:val="20"/>
          <w:szCs w:val="20"/>
          <w:shd w:val="clear" w:color="auto" w:fill="FFFF99"/>
          <w:rtl/>
        </w:rPr>
        <w:tab/>
      </w:r>
      <w:r w:rsidRPr="00FA317C">
        <w:rPr>
          <w:rStyle w:val="default"/>
          <w:rFonts w:cs="FrankRuehl" w:hint="cs"/>
          <w:strike/>
          <w:vanish/>
          <w:sz w:val="20"/>
          <w:szCs w:val="20"/>
          <w:shd w:val="clear" w:color="auto" w:fill="FFFF99"/>
          <w:rtl/>
        </w:rPr>
        <w:t>דרגת הקנס</w:t>
      </w:r>
      <w:r w:rsidRPr="00FA317C">
        <w:rPr>
          <w:rStyle w:val="default"/>
          <w:rFonts w:cs="FrankRuehl" w:hint="cs"/>
          <w:strike/>
          <w:vanish/>
          <w:sz w:val="20"/>
          <w:szCs w:val="20"/>
          <w:shd w:val="clear" w:color="auto" w:fill="FFFF99"/>
          <w:rtl/>
        </w:rPr>
        <w:tab/>
        <w:t>בשקלים</w:t>
      </w:r>
    </w:p>
    <w:p w:rsidR="00476B30" w:rsidRPr="00FA317C" w:rsidRDefault="00476B30" w:rsidP="00476B3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"א"</w:t>
      </w:r>
      <w:r w:rsidRPr="00FA317C">
        <w:rPr>
          <w:rStyle w:val="default"/>
          <w:rFonts w:cs="FrankRuehl" w:hint="cs"/>
          <w:strike/>
          <w:vanish/>
          <w:sz w:val="22"/>
          <w:szCs w:val="22"/>
          <w:shd w:val="clear" w:color="auto" w:fill="FFFF99"/>
          <w:rtl/>
        </w:rPr>
        <w:tab/>
        <w:t>50,000</w:t>
      </w:r>
    </w:p>
    <w:p w:rsidR="00476B30" w:rsidRPr="00FA317C" w:rsidRDefault="00476B30" w:rsidP="00476B3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37,500</w:t>
      </w:r>
    </w:p>
    <w:p w:rsidR="00476B30" w:rsidRPr="00FA317C" w:rsidRDefault="00476B30" w:rsidP="00476B3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"ג"</w:t>
      </w:r>
      <w:r w:rsidRPr="00FA317C">
        <w:rPr>
          <w:rStyle w:val="default"/>
          <w:rFonts w:cs="FrankRuehl" w:hint="cs"/>
          <w:strike/>
          <w:vanish/>
          <w:sz w:val="22"/>
          <w:szCs w:val="22"/>
          <w:shd w:val="clear" w:color="auto" w:fill="FFFF99"/>
          <w:rtl/>
        </w:rPr>
        <w:tab/>
        <w:t>25,000</w:t>
      </w:r>
    </w:p>
    <w:p w:rsidR="00476B30" w:rsidRPr="00FA317C" w:rsidRDefault="00476B30" w:rsidP="00476B3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"ד"</w:t>
      </w:r>
      <w:r w:rsidRPr="00FA317C">
        <w:rPr>
          <w:rStyle w:val="default"/>
          <w:rFonts w:cs="FrankRuehl" w:hint="cs"/>
          <w:strike/>
          <w:vanish/>
          <w:sz w:val="22"/>
          <w:szCs w:val="22"/>
          <w:shd w:val="clear" w:color="auto" w:fill="FFFF99"/>
          <w:rtl/>
        </w:rPr>
        <w:tab/>
        <w:t>10,000</w:t>
      </w:r>
    </w:p>
    <w:p w:rsidR="00476B30" w:rsidRPr="00FA317C" w:rsidRDefault="00476B30" w:rsidP="00476B3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"ה"</w:t>
      </w:r>
      <w:r w:rsidRPr="00FA317C">
        <w:rPr>
          <w:rStyle w:val="default"/>
          <w:rFonts w:cs="FrankRuehl" w:hint="cs"/>
          <w:strike/>
          <w:vanish/>
          <w:sz w:val="22"/>
          <w:szCs w:val="22"/>
          <w:shd w:val="clear" w:color="auto" w:fill="FFFF99"/>
          <w:rtl/>
        </w:rPr>
        <w:tab/>
        <w:t>5,000</w:t>
      </w:r>
    </w:p>
    <w:p w:rsidR="00476B30" w:rsidRPr="00FA317C" w:rsidRDefault="00476B30" w:rsidP="00476B3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"ו"</w:t>
      </w:r>
      <w:r w:rsidRPr="00FA317C">
        <w:rPr>
          <w:rStyle w:val="default"/>
          <w:rFonts w:cs="FrankRuehl" w:hint="cs"/>
          <w:strike/>
          <w:vanish/>
          <w:sz w:val="22"/>
          <w:szCs w:val="22"/>
          <w:shd w:val="clear" w:color="auto" w:fill="FFFF99"/>
          <w:rtl/>
        </w:rPr>
        <w:tab/>
        <w:t>16,200</w:t>
      </w:r>
    </w:p>
    <w:p w:rsidR="00476B30" w:rsidRPr="00FA317C" w:rsidRDefault="00476B30" w:rsidP="00476B3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"ז"</w:t>
      </w:r>
      <w:r w:rsidRPr="00FA317C">
        <w:rPr>
          <w:rStyle w:val="default"/>
          <w:rFonts w:cs="FrankRuehl" w:hint="cs"/>
          <w:strike/>
          <w:vanish/>
          <w:sz w:val="22"/>
          <w:szCs w:val="22"/>
          <w:shd w:val="clear" w:color="auto" w:fill="FFFF99"/>
          <w:rtl/>
        </w:rPr>
        <w:tab/>
        <w:t>43,200</w:t>
      </w:r>
    </w:p>
    <w:p w:rsidR="005B3F16" w:rsidRPr="00FA317C" w:rsidRDefault="005B3F16" w:rsidP="00167421">
      <w:pPr>
        <w:pStyle w:val="P00"/>
        <w:spacing w:before="0"/>
        <w:ind w:left="0" w:right="1134"/>
        <w:rPr>
          <w:rStyle w:val="default"/>
          <w:rFonts w:cs="FrankRuehl" w:hint="cs"/>
          <w:vanish/>
          <w:sz w:val="20"/>
          <w:szCs w:val="20"/>
          <w:shd w:val="clear" w:color="auto" w:fill="FFFF99"/>
          <w:rtl/>
        </w:rPr>
      </w:pPr>
    </w:p>
    <w:p w:rsidR="00251FDB" w:rsidRPr="00FA317C" w:rsidRDefault="00251FDB" w:rsidP="00251FDB">
      <w:pPr>
        <w:pStyle w:val="P00"/>
        <w:spacing w:before="0"/>
        <w:ind w:left="0" w:right="1134"/>
        <w:rPr>
          <w:rFonts w:cs="FrankRuehl" w:hint="cs"/>
          <w:vanish/>
          <w:color w:val="FF0000"/>
          <w:szCs w:val="20"/>
          <w:shd w:val="clear" w:color="auto" w:fill="FFFF99"/>
          <w:rtl/>
        </w:rPr>
      </w:pPr>
      <w:r w:rsidRPr="00FA317C">
        <w:rPr>
          <w:rFonts w:cs="FrankRuehl" w:hint="cs"/>
          <w:vanish/>
          <w:color w:val="FF0000"/>
          <w:szCs w:val="20"/>
          <w:shd w:val="clear" w:color="auto" w:fill="FFFF99"/>
          <w:rtl/>
        </w:rPr>
        <w:t>מיום 1.12.1989</w:t>
      </w:r>
    </w:p>
    <w:p w:rsidR="00251FDB" w:rsidRPr="00FA317C" w:rsidRDefault="00251FDB" w:rsidP="00251FDB">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צו תש"ן-</w:t>
      </w:r>
      <w:r w:rsidRPr="00FA317C">
        <w:rPr>
          <w:rFonts w:cs="FrankRuehl"/>
          <w:b/>
          <w:bCs/>
          <w:vanish/>
          <w:szCs w:val="20"/>
          <w:shd w:val="clear" w:color="auto" w:fill="FFFF99"/>
          <w:rtl/>
        </w:rPr>
        <w:t>1989</w:t>
      </w:r>
    </w:p>
    <w:p w:rsidR="00251FDB" w:rsidRPr="00FA317C" w:rsidRDefault="00251FDB" w:rsidP="00251FDB">
      <w:pPr>
        <w:pStyle w:val="P00"/>
        <w:spacing w:before="0"/>
        <w:ind w:left="0" w:right="1134"/>
        <w:rPr>
          <w:rStyle w:val="default"/>
          <w:rFonts w:cs="FrankRuehl" w:hint="cs"/>
          <w:vanish/>
          <w:sz w:val="20"/>
          <w:szCs w:val="20"/>
          <w:shd w:val="clear" w:color="auto" w:fill="FFFF99"/>
          <w:rtl/>
        </w:rPr>
      </w:pPr>
      <w:hyperlink r:id="rId10" w:history="1">
        <w:r w:rsidRPr="00FA317C">
          <w:rPr>
            <w:rStyle w:val="Hyperlink"/>
            <w:rFonts w:cs="FrankRuehl" w:hint="cs"/>
            <w:vanish/>
            <w:szCs w:val="20"/>
            <w:shd w:val="clear" w:color="auto" w:fill="FFFF99"/>
            <w:rtl/>
          </w:rPr>
          <w:t>ק</w:t>
        </w:r>
        <w:r w:rsidRPr="00FA317C">
          <w:rPr>
            <w:rStyle w:val="Hyperlink"/>
            <w:rFonts w:cs="FrankRuehl"/>
            <w:vanish/>
            <w:szCs w:val="20"/>
            <w:shd w:val="clear" w:color="auto" w:fill="FFFF99"/>
            <w:rtl/>
          </w:rPr>
          <w:t>"</w:t>
        </w:r>
        <w:r w:rsidRPr="00FA317C">
          <w:rPr>
            <w:rStyle w:val="Hyperlink"/>
            <w:rFonts w:cs="FrankRuehl" w:hint="cs"/>
            <w:vanish/>
            <w:szCs w:val="20"/>
            <w:shd w:val="clear" w:color="auto" w:fill="FFFF99"/>
            <w:rtl/>
          </w:rPr>
          <w:t>ת חש"ם תש"ן מס' 413</w:t>
        </w:r>
      </w:hyperlink>
      <w:r w:rsidRPr="00FA317C">
        <w:rPr>
          <w:rFonts w:cs="FrankRuehl" w:hint="cs"/>
          <w:vanish/>
          <w:szCs w:val="20"/>
          <w:shd w:val="clear" w:color="auto" w:fill="FFFF99"/>
          <w:rtl/>
        </w:rPr>
        <w:t xml:space="preserve"> מיום 23.11.1989 עמ' 58</w:t>
      </w:r>
    </w:p>
    <w:p w:rsidR="007C5E91" w:rsidRPr="00FA317C" w:rsidRDefault="007C5E91" w:rsidP="00167421">
      <w:pPr>
        <w:pStyle w:val="P00"/>
        <w:spacing w:before="0"/>
        <w:ind w:left="0" w:right="1134"/>
        <w:rPr>
          <w:rStyle w:val="default"/>
          <w:rFonts w:cs="FrankRuehl" w:hint="cs"/>
          <w:b/>
          <w:bCs/>
          <w:vanish/>
          <w:sz w:val="20"/>
          <w:szCs w:val="20"/>
          <w:shd w:val="clear" w:color="auto" w:fill="FFFF99"/>
          <w:rtl/>
        </w:rPr>
      </w:pPr>
      <w:r w:rsidRPr="00FA317C">
        <w:rPr>
          <w:rStyle w:val="default"/>
          <w:rFonts w:cs="FrankRuehl" w:hint="cs"/>
          <w:b/>
          <w:bCs/>
          <w:vanish/>
          <w:sz w:val="20"/>
          <w:szCs w:val="20"/>
          <w:shd w:val="clear" w:color="auto" w:fill="FFFF99"/>
          <w:rtl/>
        </w:rPr>
        <w:t>החלפת סעיף קטן 2(ב)</w:t>
      </w:r>
    </w:p>
    <w:p w:rsidR="007C5E91" w:rsidRPr="00FA317C" w:rsidRDefault="007C5E91" w:rsidP="0031096D">
      <w:pPr>
        <w:pStyle w:val="P00"/>
        <w:ind w:left="0" w:right="1134"/>
        <w:rPr>
          <w:rStyle w:val="default"/>
          <w:rFonts w:cs="FrankRuehl" w:hint="cs"/>
          <w:vanish/>
          <w:sz w:val="20"/>
          <w:szCs w:val="20"/>
          <w:shd w:val="clear" w:color="auto" w:fill="FFFF99"/>
          <w:rtl/>
        </w:rPr>
      </w:pPr>
      <w:r w:rsidRPr="00FA317C">
        <w:rPr>
          <w:rStyle w:val="default"/>
          <w:rFonts w:cs="FrankRuehl" w:hint="cs"/>
          <w:vanish/>
          <w:sz w:val="20"/>
          <w:szCs w:val="20"/>
          <w:shd w:val="clear" w:color="auto" w:fill="FFFF99"/>
          <w:rtl/>
        </w:rPr>
        <w:t>הנוסח הקודם:</w:t>
      </w:r>
    </w:p>
    <w:p w:rsidR="007C5E91" w:rsidRPr="00FA317C" w:rsidRDefault="007C5E91" w:rsidP="007C5E91">
      <w:pPr>
        <w:pStyle w:val="P00"/>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 xml:space="preserve">בצו זה </w:t>
      </w:r>
      <w:r w:rsidRPr="00FA317C">
        <w:rPr>
          <w:rStyle w:val="default"/>
          <w:rFonts w:cs="FrankRuehl"/>
          <w:strike/>
          <w:vanish/>
          <w:sz w:val="22"/>
          <w:szCs w:val="22"/>
          <w:shd w:val="clear" w:color="auto" w:fill="FFFF99"/>
          <w:rtl/>
        </w:rPr>
        <w:t>–</w:t>
      </w:r>
    </w:p>
    <w:p w:rsidR="007C5E91" w:rsidRPr="00FA317C" w:rsidRDefault="007C5E91" w:rsidP="007C5E91">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strike/>
          <w:vanish/>
          <w:sz w:val="20"/>
          <w:szCs w:val="20"/>
          <w:shd w:val="clear" w:color="auto" w:fill="FFFF99"/>
          <w:rtl/>
        </w:rPr>
      </w:pPr>
      <w:r w:rsidRPr="00FA317C">
        <w:rPr>
          <w:rStyle w:val="default"/>
          <w:rFonts w:cs="FrankRuehl" w:hint="cs"/>
          <w:vanish/>
          <w:sz w:val="20"/>
          <w:szCs w:val="20"/>
          <w:shd w:val="clear" w:color="auto" w:fill="FFFF99"/>
          <w:rtl/>
        </w:rPr>
        <w:tab/>
      </w:r>
      <w:r w:rsidRPr="00FA317C">
        <w:rPr>
          <w:rStyle w:val="default"/>
          <w:rFonts w:cs="FrankRuehl" w:hint="cs"/>
          <w:strike/>
          <w:vanish/>
          <w:sz w:val="20"/>
          <w:szCs w:val="20"/>
          <w:shd w:val="clear" w:color="auto" w:fill="FFFF99"/>
          <w:rtl/>
        </w:rPr>
        <w:t>דרגת הקנס</w:t>
      </w:r>
      <w:r w:rsidRPr="00FA317C">
        <w:rPr>
          <w:rStyle w:val="default"/>
          <w:rFonts w:cs="FrankRuehl" w:hint="cs"/>
          <w:strike/>
          <w:vanish/>
          <w:sz w:val="20"/>
          <w:szCs w:val="20"/>
          <w:shd w:val="clear" w:color="auto" w:fill="FFFF99"/>
          <w:rtl/>
        </w:rPr>
        <w:tab/>
        <w:t>בשקלים חדשים</w:t>
      </w:r>
    </w:p>
    <w:p w:rsidR="007C5E91" w:rsidRPr="00FA317C" w:rsidRDefault="007C5E91" w:rsidP="007C5E9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"א"</w:t>
      </w:r>
      <w:r w:rsidRPr="00FA317C">
        <w:rPr>
          <w:rStyle w:val="default"/>
          <w:rFonts w:cs="FrankRuehl" w:hint="cs"/>
          <w:strike/>
          <w:vanish/>
          <w:sz w:val="22"/>
          <w:szCs w:val="22"/>
          <w:shd w:val="clear" w:color="auto" w:fill="FFFF99"/>
          <w:rtl/>
        </w:rPr>
        <w:tab/>
        <w:t>150</w:t>
      </w:r>
    </w:p>
    <w:p w:rsidR="007C5E91" w:rsidRPr="00FA317C" w:rsidRDefault="007C5E91" w:rsidP="007C5E9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100</w:t>
      </w:r>
    </w:p>
    <w:p w:rsidR="007C5E91" w:rsidRPr="00FA317C" w:rsidRDefault="007C5E91" w:rsidP="007C5E9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"ג"</w:t>
      </w:r>
      <w:r w:rsidRPr="00FA317C">
        <w:rPr>
          <w:rStyle w:val="default"/>
          <w:rFonts w:cs="FrankRuehl" w:hint="cs"/>
          <w:strike/>
          <w:vanish/>
          <w:sz w:val="22"/>
          <w:szCs w:val="22"/>
          <w:shd w:val="clear" w:color="auto" w:fill="FFFF99"/>
          <w:rtl/>
        </w:rPr>
        <w:tab/>
        <w:t>75</w:t>
      </w:r>
    </w:p>
    <w:p w:rsidR="007C5E91" w:rsidRPr="00FA317C" w:rsidRDefault="007C5E91" w:rsidP="007C5E9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"ד"</w:t>
      </w:r>
      <w:r w:rsidRPr="00FA317C">
        <w:rPr>
          <w:rStyle w:val="default"/>
          <w:rFonts w:cs="FrankRuehl" w:hint="cs"/>
          <w:strike/>
          <w:vanish/>
          <w:sz w:val="22"/>
          <w:szCs w:val="22"/>
          <w:shd w:val="clear" w:color="auto" w:fill="FFFF99"/>
          <w:rtl/>
        </w:rPr>
        <w:tab/>
        <w:t>30</w:t>
      </w:r>
    </w:p>
    <w:p w:rsidR="007C5E91" w:rsidRPr="00FA317C" w:rsidRDefault="007C5E91" w:rsidP="007C5E9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"ה"</w:t>
      </w:r>
      <w:r w:rsidRPr="00FA317C">
        <w:rPr>
          <w:rStyle w:val="default"/>
          <w:rFonts w:cs="FrankRuehl" w:hint="cs"/>
          <w:strike/>
          <w:vanish/>
          <w:sz w:val="22"/>
          <w:szCs w:val="22"/>
          <w:shd w:val="clear" w:color="auto" w:fill="FFFF99"/>
          <w:rtl/>
        </w:rPr>
        <w:tab/>
        <w:t>15</w:t>
      </w:r>
    </w:p>
    <w:p w:rsidR="007C5E91" w:rsidRPr="00FA317C" w:rsidRDefault="007C5E91" w:rsidP="007C5E9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"ו"</w:t>
      </w:r>
      <w:r w:rsidRPr="00FA317C">
        <w:rPr>
          <w:rStyle w:val="default"/>
          <w:rFonts w:cs="FrankRuehl" w:hint="cs"/>
          <w:strike/>
          <w:vanish/>
          <w:sz w:val="22"/>
          <w:szCs w:val="22"/>
          <w:shd w:val="clear" w:color="auto" w:fill="FFFF99"/>
          <w:rtl/>
        </w:rPr>
        <w:tab/>
        <w:t>22</w:t>
      </w:r>
    </w:p>
    <w:p w:rsidR="007C5E91" w:rsidRPr="00FA317C" w:rsidRDefault="007C5E91" w:rsidP="007C5E9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"ז"</w:t>
      </w:r>
      <w:r w:rsidRPr="00FA317C">
        <w:rPr>
          <w:rStyle w:val="default"/>
          <w:rFonts w:cs="FrankRuehl" w:hint="cs"/>
          <w:strike/>
          <w:vanish/>
          <w:sz w:val="22"/>
          <w:szCs w:val="22"/>
          <w:shd w:val="clear" w:color="auto" w:fill="FFFF99"/>
          <w:rtl/>
        </w:rPr>
        <w:tab/>
        <w:t>44</w:t>
      </w:r>
    </w:p>
    <w:p w:rsidR="00251FDB" w:rsidRPr="00FA317C" w:rsidRDefault="00251FDB" w:rsidP="00167421">
      <w:pPr>
        <w:pStyle w:val="P00"/>
        <w:spacing w:before="0"/>
        <w:ind w:left="0" w:right="1134"/>
        <w:rPr>
          <w:rStyle w:val="default"/>
          <w:rFonts w:cs="FrankRuehl" w:hint="cs"/>
          <w:vanish/>
          <w:sz w:val="20"/>
          <w:szCs w:val="20"/>
          <w:shd w:val="clear" w:color="auto" w:fill="FFFF99"/>
          <w:rtl/>
        </w:rPr>
      </w:pPr>
    </w:p>
    <w:p w:rsidR="006F5EDA" w:rsidRPr="00FA317C" w:rsidRDefault="006F5EDA" w:rsidP="006F5EDA">
      <w:pPr>
        <w:pStyle w:val="P00"/>
        <w:spacing w:before="0"/>
        <w:ind w:left="0" w:right="1134"/>
        <w:rPr>
          <w:rFonts w:cs="FrankRuehl" w:hint="cs"/>
          <w:vanish/>
          <w:color w:val="FF0000"/>
          <w:szCs w:val="20"/>
          <w:shd w:val="clear" w:color="auto" w:fill="FFFF99"/>
          <w:rtl/>
        </w:rPr>
      </w:pPr>
      <w:r w:rsidRPr="00FA317C">
        <w:rPr>
          <w:rFonts w:cs="FrankRuehl" w:hint="cs"/>
          <w:vanish/>
          <w:color w:val="FF0000"/>
          <w:szCs w:val="20"/>
          <w:shd w:val="clear" w:color="auto" w:fill="FFFF99"/>
          <w:rtl/>
        </w:rPr>
        <w:t>מיום 15.5.1990</w:t>
      </w:r>
    </w:p>
    <w:p w:rsidR="006F5EDA" w:rsidRPr="00FA317C" w:rsidRDefault="006F5EDA" w:rsidP="006F5EDA">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צו (מס' 4) תש"ן-</w:t>
      </w:r>
      <w:r w:rsidRPr="00FA317C">
        <w:rPr>
          <w:rFonts w:cs="FrankRuehl"/>
          <w:b/>
          <w:bCs/>
          <w:vanish/>
          <w:szCs w:val="20"/>
          <w:shd w:val="clear" w:color="auto" w:fill="FFFF99"/>
          <w:rtl/>
        </w:rPr>
        <w:t>1990</w:t>
      </w:r>
    </w:p>
    <w:p w:rsidR="00CE5D4E" w:rsidRPr="00FA317C" w:rsidRDefault="00CE5D4E" w:rsidP="006F5EDA">
      <w:pPr>
        <w:pStyle w:val="P00"/>
        <w:spacing w:before="0"/>
        <w:ind w:left="0" w:right="1134"/>
        <w:rPr>
          <w:rFonts w:cs="FrankRuehl" w:hint="cs"/>
          <w:vanish/>
          <w:szCs w:val="20"/>
          <w:shd w:val="clear" w:color="auto" w:fill="FFFF99"/>
          <w:rtl/>
        </w:rPr>
      </w:pPr>
      <w:hyperlink r:id="rId11" w:history="1">
        <w:r w:rsidRPr="00FA317C">
          <w:rPr>
            <w:rStyle w:val="Hyperlink"/>
            <w:rFonts w:cs="FrankRuehl" w:hint="cs"/>
            <w:vanish/>
            <w:szCs w:val="20"/>
            <w:shd w:val="clear" w:color="auto" w:fill="FFFF99"/>
            <w:rtl/>
          </w:rPr>
          <w:t>ק"ת חש"ם תש"ן מס' 4</w:t>
        </w:r>
        <w:r w:rsidRPr="00FA317C">
          <w:rPr>
            <w:rStyle w:val="Hyperlink"/>
            <w:rFonts w:cs="FrankRuehl"/>
            <w:vanish/>
            <w:szCs w:val="20"/>
            <w:shd w:val="clear" w:color="auto" w:fill="FFFF99"/>
            <w:rtl/>
          </w:rPr>
          <w:t>24</w:t>
        </w:r>
      </w:hyperlink>
      <w:r w:rsidRPr="00FA317C">
        <w:rPr>
          <w:rFonts w:cs="FrankRuehl"/>
          <w:vanish/>
          <w:szCs w:val="20"/>
          <w:shd w:val="clear" w:color="auto" w:fill="FFFF99"/>
          <w:rtl/>
        </w:rPr>
        <w:t xml:space="preserve"> </w:t>
      </w:r>
      <w:r w:rsidRPr="00FA317C">
        <w:rPr>
          <w:rFonts w:cs="FrankRuehl" w:hint="cs"/>
          <w:vanish/>
          <w:szCs w:val="20"/>
          <w:shd w:val="clear" w:color="auto" w:fill="FFFF99"/>
          <w:rtl/>
        </w:rPr>
        <w:t>מיום 15.5.19</w:t>
      </w:r>
      <w:r w:rsidRPr="00FA317C">
        <w:rPr>
          <w:rFonts w:cs="FrankRuehl"/>
          <w:vanish/>
          <w:szCs w:val="20"/>
          <w:shd w:val="clear" w:color="auto" w:fill="FFFF99"/>
          <w:rtl/>
        </w:rPr>
        <w:t>90 ע</w:t>
      </w:r>
      <w:r w:rsidRPr="00FA317C">
        <w:rPr>
          <w:rFonts w:cs="FrankRuehl" w:hint="cs"/>
          <w:vanish/>
          <w:szCs w:val="20"/>
          <w:shd w:val="clear" w:color="auto" w:fill="FFFF99"/>
          <w:rtl/>
        </w:rPr>
        <w:t>מ' 234</w:t>
      </w:r>
    </w:p>
    <w:p w:rsidR="00F77638" w:rsidRPr="00FA317C" w:rsidRDefault="00F77638" w:rsidP="007B1AE0">
      <w:pPr>
        <w:pStyle w:val="P00"/>
        <w:ind w:left="0"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t>(ב)</w:t>
      </w:r>
      <w:r w:rsidRPr="00FA317C">
        <w:rPr>
          <w:rStyle w:val="default"/>
          <w:rFonts w:cs="FrankRuehl" w:hint="cs"/>
          <w:vanish/>
          <w:sz w:val="22"/>
          <w:szCs w:val="22"/>
          <w:shd w:val="clear" w:color="auto" w:fill="FFFF99"/>
          <w:rtl/>
        </w:rPr>
        <w:tab/>
        <w:t xml:space="preserve">בצו זה </w:t>
      </w:r>
      <w:r w:rsidRPr="00FA317C">
        <w:rPr>
          <w:rStyle w:val="default"/>
          <w:rFonts w:cs="FrankRuehl"/>
          <w:vanish/>
          <w:sz w:val="22"/>
          <w:szCs w:val="22"/>
          <w:shd w:val="clear" w:color="auto" w:fill="FFFF99"/>
          <w:rtl/>
        </w:rPr>
        <w:t>–</w:t>
      </w:r>
    </w:p>
    <w:p w:rsidR="00F77638" w:rsidRPr="00FA317C" w:rsidRDefault="00F77638" w:rsidP="00F77638">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vanish/>
          <w:sz w:val="20"/>
          <w:szCs w:val="20"/>
          <w:shd w:val="clear" w:color="auto" w:fill="FFFF99"/>
          <w:rtl/>
        </w:rPr>
      </w:pPr>
      <w:r w:rsidRPr="00FA317C">
        <w:rPr>
          <w:rStyle w:val="default"/>
          <w:rFonts w:cs="FrankRuehl" w:hint="cs"/>
          <w:vanish/>
          <w:sz w:val="20"/>
          <w:szCs w:val="20"/>
          <w:shd w:val="clear" w:color="auto" w:fill="FFFF99"/>
          <w:rtl/>
        </w:rPr>
        <w:tab/>
      </w:r>
      <w:r w:rsidRPr="00FA317C">
        <w:rPr>
          <w:rStyle w:val="default"/>
          <w:rFonts w:cs="FrankRuehl" w:hint="cs"/>
          <w:vanish/>
          <w:sz w:val="20"/>
          <w:szCs w:val="20"/>
          <w:u w:val="single"/>
          <w:shd w:val="clear" w:color="auto" w:fill="FFFF99"/>
          <w:rtl/>
        </w:rPr>
        <w:t>דרגת הקנס</w:t>
      </w:r>
      <w:r w:rsidRPr="00FA317C">
        <w:rPr>
          <w:rStyle w:val="default"/>
          <w:rFonts w:cs="FrankRuehl" w:hint="cs"/>
          <w:vanish/>
          <w:sz w:val="20"/>
          <w:szCs w:val="20"/>
          <w:shd w:val="clear" w:color="auto" w:fill="FFFF99"/>
          <w:rtl/>
        </w:rPr>
        <w:tab/>
      </w:r>
      <w:r w:rsidRPr="00FA317C">
        <w:rPr>
          <w:rStyle w:val="default"/>
          <w:rFonts w:cs="FrankRuehl" w:hint="cs"/>
          <w:vanish/>
          <w:sz w:val="20"/>
          <w:szCs w:val="20"/>
          <w:u w:val="single"/>
          <w:shd w:val="clear" w:color="auto" w:fill="FFFF99"/>
          <w:rtl/>
        </w:rPr>
        <w:t>בשקלים חדשים</w:t>
      </w:r>
    </w:p>
    <w:p w:rsidR="00F77638" w:rsidRPr="00FA317C" w:rsidRDefault="00F77638" w:rsidP="00F7763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t>"א"</w:t>
      </w:r>
      <w:r w:rsidRPr="00FA317C">
        <w:rPr>
          <w:rStyle w:val="default"/>
          <w:rFonts w:cs="FrankRuehl" w:hint="cs"/>
          <w:vanish/>
          <w:sz w:val="22"/>
          <w:szCs w:val="22"/>
          <w:shd w:val="clear" w:color="auto" w:fill="FFFF99"/>
          <w:rtl/>
        </w:rPr>
        <w:tab/>
        <w:t>225</w:t>
      </w:r>
    </w:p>
    <w:p w:rsidR="00F77638" w:rsidRPr="00FA317C" w:rsidRDefault="00F77638" w:rsidP="00F7763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t>"ב"</w:t>
      </w:r>
      <w:r w:rsidRPr="00FA317C">
        <w:rPr>
          <w:rStyle w:val="default"/>
          <w:rFonts w:cs="FrankRuehl" w:hint="cs"/>
          <w:vanish/>
          <w:sz w:val="22"/>
          <w:szCs w:val="22"/>
          <w:shd w:val="clear" w:color="auto" w:fill="FFFF99"/>
          <w:rtl/>
        </w:rPr>
        <w:tab/>
        <w:t>150</w:t>
      </w:r>
    </w:p>
    <w:p w:rsidR="00F77638" w:rsidRPr="00FA317C" w:rsidRDefault="00F77638" w:rsidP="00F7763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t>"ג"</w:t>
      </w:r>
      <w:r w:rsidRPr="00FA317C">
        <w:rPr>
          <w:rStyle w:val="default"/>
          <w:rFonts w:cs="FrankRuehl" w:hint="cs"/>
          <w:vanish/>
          <w:sz w:val="22"/>
          <w:szCs w:val="22"/>
          <w:shd w:val="clear" w:color="auto" w:fill="FFFF99"/>
          <w:rtl/>
        </w:rPr>
        <w:tab/>
        <w:t>100</w:t>
      </w:r>
    </w:p>
    <w:p w:rsidR="00F77638" w:rsidRPr="00FA317C" w:rsidRDefault="00F77638" w:rsidP="00F7763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t>"ד"</w:t>
      </w:r>
      <w:r w:rsidRPr="00FA317C">
        <w:rPr>
          <w:rStyle w:val="default"/>
          <w:rFonts w:cs="FrankRuehl" w:hint="cs"/>
          <w:vanish/>
          <w:sz w:val="22"/>
          <w:szCs w:val="22"/>
          <w:shd w:val="clear" w:color="auto" w:fill="FFFF99"/>
          <w:rtl/>
        </w:rPr>
        <w:tab/>
        <w:t>50</w:t>
      </w:r>
    </w:p>
    <w:p w:rsidR="00F77638" w:rsidRPr="00FA317C" w:rsidRDefault="00F77638" w:rsidP="00F7763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t>"ה"</w:t>
      </w:r>
      <w:r w:rsidRPr="00FA317C">
        <w:rPr>
          <w:rStyle w:val="default"/>
          <w:rFonts w:cs="FrankRuehl" w:hint="cs"/>
          <w:vanish/>
          <w:sz w:val="22"/>
          <w:szCs w:val="22"/>
          <w:shd w:val="clear" w:color="auto" w:fill="FFFF99"/>
          <w:rtl/>
        </w:rPr>
        <w:tab/>
        <w:t>25</w:t>
      </w:r>
    </w:p>
    <w:p w:rsidR="00F77638" w:rsidRPr="00FA317C" w:rsidRDefault="00F77638" w:rsidP="00F7763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t>"ו"</w:t>
      </w: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22</w:t>
      </w:r>
      <w:r w:rsidRPr="00FA317C">
        <w:rPr>
          <w:rStyle w:val="default"/>
          <w:rFonts w:cs="FrankRuehl" w:hint="cs"/>
          <w:vanish/>
          <w:sz w:val="22"/>
          <w:szCs w:val="22"/>
          <w:shd w:val="clear" w:color="auto" w:fill="FFFF99"/>
          <w:rtl/>
        </w:rPr>
        <w:t xml:space="preserve"> </w:t>
      </w:r>
      <w:r w:rsidRPr="00FA317C">
        <w:rPr>
          <w:rStyle w:val="default"/>
          <w:rFonts w:cs="FrankRuehl" w:hint="cs"/>
          <w:vanish/>
          <w:sz w:val="22"/>
          <w:szCs w:val="22"/>
          <w:u w:val="single"/>
          <w:shd w:val="clear" w:color="auto" w:fill="FFFF99"/>
          <w:rtl/>
        </w:rPr>
        <w:t>45</w:t>
      </w:r>
    </w:p>
    <w:p w:rsidR="00F77638" w:rsidRPr="00FA317C" w:rsidRDefault="00F77638" w:rsidP="00F77638">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t>"ז"</w:t>
      </w: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44</w:t>
      </w:r>
      <w:r w:rsidRPr="00FA317C">
        <w:rPr>
          <w:rStyle w:val="default"/>
          <w:rFonts w:cs="FrankRuehl" w:hint="cs"/>
          <w:vanish/>
          <w:sz w:val="22"/>
          <w:szCs w:val="22"/>
          <w:shd w:val="clear" w:color="auto" w:fill="FFFF99"/>
          <w:rtl/>
        </w:rPr>
        <w:t xml:space="preserve"> </w:t>
      </w:r>
      <w:r w:rsidRPr="00FA317C">
        <w:rPr>
          <w:rStyle w:val="default"/>
          <w:rFonts w:cs="FrankRuehl" w:hint="cs"/>
          <w:vanish/>
          <w:sz w:val="22"/>
          <w:szCs w:val="22"/>
          <w:u w:val="single"/>
          <w:shd w:val="clear" w:color="auto" w:fill="FFFF99"/>
          <w:rtl/>
        </w:rPr>
        <w:t>110</w:t>
      </w:r>
    </w:p>
    <w:p w:rsidR="007B1AE0" w:rsidRPr="00FA317C" w:rsidRDefault="007B1AE0" w:rsidP="00167421">
      <w:pPr>
        <w:pStyle w:val="P00"/>
        <w:spacing w:before="0"/>
        <w:ind w:left="0" w:right="1134"/>
        <w:rPr>
          <w:rStyle w:val="default"/>
          <w:rFonts w:cs="FrankRuehl" w:hint="cs"/>
          <w:vanish/>
          <w:sz w:val="20"/>
          <w:szCs w:val="20"/>
          <w:shd w:val="clear" w:color="auto" w:fill="FFFF99"/>
          <w:rtl/>
        </w:rPr>
      </w:pPr>
    </w:p>
    <w:p w:rsidR="000A5729" w:rsidRPr="00FA317C" w:rsidRDefault="000A5729" w:rsidP="00C64E62">
      <w:pPr>
        <w:pStyle w:val="P00"/>
        <w:spacing w:before="0"/>
        <w:ind w:left="0" w:right="1134"/>
        <w:rPr>
          <w:rFonts w:cs="FrankRuehl" w:hint="cs"/>
          <w:vanish/>
          <w:color w:val="FF0000"/>
          <w:szCs w:val="20"/>
          <w:shd w:val="clear" w:color="auto" w:fill="FFFF99"/>
          <w:rtl/>
        </w:rPr>
      </w:pPr>
      <w:r w:rsidRPr="00FA317C">
        <w:rPr>
          <w:rFonts w:cs="FrankRuehl" w:hint="cs"/>
          <w:vanish/>
          <w:color w:val="FF0000"/>
          <w:szCs w:val="20"/>
          <w:shd w:val="clear" w:color="auto" w:fill="FFFF99"/>
          <w:rtl/>
        </w:rPr>
        <w:t xml:space="preserve">מיום </w:t>
      </w:r>
      <w:r w:rsidR="00C64E62" w:rsidRPr="00FA317C">
        <w:rPr>
          <w:rFonts w:cs="FrankRuehl" w:hint="cs"/>
          <w:vanish/>
          <w:color w:val="FF0000"/>
          <w:szCs w:val="20"/>
          <w:shd w:val="clear" w:color="auto" w:fill="FFFF99"/>
          <w:rtl/>
        </w:rPr>
        <w:t>10.11.1994</w:t>
      </w:r>
    </w:p>
    <w:p w:rsidR="000A5729" w:rsidRPr="00FA317C" w:rsidRDefault="000A5729" w:rsidP="00167421">
      <w:pPr>
        <w:pStyle w:val="P00"/>
        <w:spacing w:before="0"/>
        <w:ind w:left="0" w:right="1134"/>
        <w:rPr>
          <w:rStyle w:val="default"/>
          <w:rFonts w:cs="FrankRuehl" w:hint="cs"/>
          <w:b/>
          <w:bCs/>
          <w:vanish/>
          <w:sz w:val="20"/>
          <w:szCs w:val="20"/>
          <w:shd w:val="clear" w:color="auto" w:fill="FFFF99"/>
          <w:rtl/>
        </w:rPr>
      </w:pPr>
      <w:r w:rsidRPr="00FA317C">
        <w:rPr>
          <w:rFonts w:cs="FrankRuehl" w:hint="cs"/>
          <w:b/>
          <w:bCs/>
          <w:vanish/>
          <w:szCs w:val="20"/>
          <w:shd w:val="clear" w:color="auto" w:fill="FFFF99"/>
          <w:rtl/>
        </w:rPr>
        <w:t>צו תשנ"ה-</w:t>
      </w:r>
      <w:r w:rsidRPr="00FA317C">
        <w:rPr>
          <w:rFonts w:cs="FrankRuehl"/>
          <w:b/>
          <w:bCs/>
          <w:vanish/>
          <w:szCs w:val="20"/>
          <w:shd w:val="clear" w:color="auto" w:fill="FFFF99"/>
          <w:rtl/>
        </w:rPr>
        <w:t>1994</w:t>
      </w:r>
    </w:p>
    <w:p w:rsidR="000A5729" w:rsidRPr="00FA317C" w:rsidRDefault="000A5729" w:rsidP="000A5729">
      <w:pPr>
        <w:pStyle w:val="P00"/>
        <w:spacing w:before="0"/>
        <w:ind w:left="0" w:right="1134"/>
        <w:rPr>
          <w:rFonts w:cs="FrankRuehl" w:hint="cs"/>
          <w:vanish/>
          <w:szCs w:val="20"/>
          <w:shd w:val="clear" w:color="auto" w:fill="FFFF99"/>
          <w:rtl/>
        </w:rPr>
      </w:pPr>
      <w:hyperlink r:id="rId12" w:history="1">
        <w:r w:rsidRPr="00FA317C">
          <w:rPr>
            <w:rStyle w:val="Hyperlink"/>
            <w:rFonts w:cs="FrankRuehl" w:hint="cs"/>
            <w:vanish/>
            <w:szCs w:val="20"/>
            <w:shd w:val="clear" w:color="auto" w:fill="FFFF99"/>
            <w:rtl/>
          </w:rPr>
          <w:t>ק</w:t>
        </w:r>
        <w:r w:rsidRPr="00FA317C">
          <w:rPr>
            <w:rStyle w:val="Hyperlink"/>
            <w:rFonts w:cs="FrankRuehl"/>
            <w:vanish/>
            <w:szCs w:val="20"/>
            <w:shd w:val="clear" w:color="auto" w:fill="FFFF99"/>
            <w:rtl/>
          </w:rPr>
          <w:t>"</w:t>
        </w:r>
        <w:r w:rsidRPr="00FA317C">
          <w:rPr>
            <w:rStyle w:val="Hyperlink"/>
            <w:rFonts w:cs="FrankRuehl" w:hint="cs"/>
            <w:vanish/>
            <w:szCs w:val="20"/>
            <w:shd w:val="clear" w:color="auto" w:fill="FFFF99"/>
            <w:rtl/>
          </w:rPr>
          <w:t>ת חש"ם תשנ"ה מס' 527</w:t>
        </w:r>
      </w:hyperlink>
      <w:r w:rsidRPr="00FA317C">
        <w:rPr>
          <w:rFonts w:cs="FrankRuehl" w:hint="cs"/>
          <w:vanish/>
          <w:szCs w:val="20"/>
          <w:shd w:val="clear" w:color="auto" w:fill="FFFF99"/>
          <w:rtl/>
        </w:rPr>
        <w:t xml:space="preserve"> מיום 11.10.1994 עמ' 2</w:t>
      </w:r>
    </w:p>
    <w:p w:rsidR="000A5729" w:rsidRPr="00FA317C" w:rsidRDefault="000A5729" w:rsidP="000A5729">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החלפת סעיף 2(ב)</w:t>
      </w:r>
    </w:p>
    <w:p w:rsidR="000A5729" w:rsidRPr="00FA317C" w:rsidRDefault="000A5729" w:rsidP="008E76DA">
      <w:pPr>
        <w:pStyle w:val="P00"/>
        <w:ind w:left="0" w:right="1134"/>
        <w:rPr>
          <w:rFonts w:cs="FrankRuehl" w:hint="cs"/>
          <w:vanish/>
          <w:szCs w:val="20"/>
          <w:shd w:val="clear" w:color="auto" w:fill="FFFF99"/>
          <w:rtl/>
        </w:rPr>
      </w:pPr>
      <w:r w:rsidRPr="00FA317C">
        <w:rPr>
          <w:rFonts w:cs="FrankRuehl" w:hint="cs"/>
          <w:vanish/>
          <w:szCs w:val="20"/>
          <w:shd w:val="clear" w:color="auto" w:fill="FFFF99"/>
          <w:rtl/>
        </w:rPr>
        <w:t>הנוסח קודם:</w:t>
      </w:r>
    </w:p>
    <w:p w:rsidR="00085522" w:rsidRPr="00FA317C" w:rsidRDefault="00085522" w:rsidP="008E76DA">
      <w:pPr>
        <w:pStyle w:val="P00"/>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 xml:space="preserve">בצו זה </w:t>
      </w:r>
      <w:r w:rsidRPr="00FA317C">
        <w:rPr>
          <w:rStyle w:val="default"/>
          <w:rFonts w:cs="FrankRuehl"/>
          <w:strike/>
          <w:vanish/>
          <w:sz w:val="22"/>
          <w:szCs w:val="22"/>
          <w:shd w:val="clear" w:color="auto" w:fill="FFFF99"/>
          <w:rtl/>
        </w:rPr>
        <w:t>–</w:t>
      </w:r>
    </w:p>
    <w:p w:rsidR="00085522" w:rsidRPr="00FA317C" w:rsidRDefault="00085522" w:rsidP="00085522">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strike/>
          <w:vanish/>
          <w:sz w:val="20"/>
          <w:szCs w:val="20"/>
          <w:shd w:val="clear" w:color="auto" w:fill="FFFF99"/>
          <w:rtl/>
        </w:rPr>
      </w:pPr>
      <w:r w:rsidRPr="00FA317C">
        <w:rPr>
          <w:rStyle w:val="default"/>
          <w:rFonts w:cs="FrankRuehl" w:hint="cs"/>
          <w:vanish/>
          <w:sz w:val="20"/>
          <w:szCs w:val="20"/>
          <w:shd w:val="clear" w:color="auto" w:fill="FFFF99"/>
          <w:rtl/>
        </w:rPr>
        <w:tab/>
      </w:r>
      <w:r w:rsidRPr="00FA317C">
        <w:rPr>
          <w:rStyle w:val="default"/>
          <w:rFonts w:cs="FrankRuehl" w:hint="cs"/>
          <w:strike/>
          <w:vanish/>
          <w:sz w:val="20"/>
          <w:szCs w:val="20"/>
          <w:shd w:val="clear" w:color="auto" w:fill="FFFF99"/>
          <w:rtl/>
        </w:rPr>
        <w:t>דרגת הקנס</w:t>
      </w:r>
      <w:r w:rsidRPr="00FA317C">
        <w:rPr>
          <w:rStyle w:val="default"/>
          <w:rFonts w:cs="FrankRuehl" w:hint="cs"/>
          <w:strike/>
          <w:vanish/>
          <w:sz w:val="20"/>
          <w:szCs w:val="20"/>
          <w:shd w:val="clear" w:color="auto" w:fill="FFFF99"/>
          <w:rtl/>
        </w:rPr>
        <w:tab/>
        <w:t>בשקלים חדשים</w:t>
      </w:r>
    </w:p>
    <w:p w:rsidR="00085522" w:rsidRPr="00FA317C" w:rsidRDefault="00085522" w:rsidP="00085522">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"א"</w:t>
      </w:r>
      <w:r w:rsidRPr="00FA317C">
        <w:rPr>
          <w:rStyle w:val="default"/>
          <w:rFonts w:cs="FrankRuehl" w:hint="cs"/>
          <w:strike/>
          <w:vanish/>
          <w:sz w:val="22"/>
          <w:szCs w:val="22"/>
          <w:shd w:val="clear" w:color="auto" w:fill="FFFF99"/>
          <w:rtl/>
        </w:rPr>
        <w:tab/>
        <w:t>225</w:t>
      </w:r>
    </w:p>
    <w:p w:rsidR="00085522" w:rsidRPr="00FA317C" w:rsidRDefault="00085522" w:rsidP="00085522">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150</w:t>
      </w:r>
    </w:p>
    <w:p w:rsidR="00085522" w:rsidRPr="00FA317C" w:rsidRDefault="00085522" w:rsidP="00085522">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"ג"</w:t>
      </w:r>
      <w:r w:rsidRPr="00FA317C">
        <w:rPr>
          <w:rStyle w:val="default"/>
          <w:rFonts w:cs="FrankRuehl" w:hint="cs"/>
          <w:strike/>
          <w:vanish/>
          <w:sz w:val="22"/>
          <w:szCs w:val="22"/>
          <w:shd w:val="clear" w:color="auto" w:fill="FFFF99"/>
          <w:rtl/>
        </w:rPr>
        <w:tab/>
        <w:t>100</w:t>
      </w:r>
    </w:p>
    <w:p w:rsidR="00085522" w:rsidRPr="00FA317C" w:rsidRDefault="00085522" w:rsidP="00085522">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"ד"</w:t>
      </w:r>
      <w:r w:rsidRPr="00FA317C">
        <w:rPr>
          <w:rStyle w:val="default"/>
          <w:rFonts w:cs="FrankRuehl" w:hint="cs"/>
          <w:strike/>
          <w:vanish/>
          <w:sz w:val="22"/>
          <w:szCs w:val="22"/>
          <w:shd w:val="clear" w:color="auto" w:fill="FFFF99"/>
          <w:rtl/>
        </w:rPr>
        <w:tab/>
        <w:t>50</w:t>
      </w:r>
    </w:p>
    <w:p w:rsidR="00085522" w:rsidRPr="00FA317C" w:rsidRDefault="00085522" w:rsidP="00085522">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"ה"</w:t>
      </w:r>
      <w:r w:rsidRPr="00FA317C">
        <w:rPr>
          <w:rStyle w:val="default"/>
          <w:rFonts w:cs="FrankRuehl" w:hint="cs"/>
          <w:strike/>
          <w:vanish/>
          <w:sz w:val="22"/>
          <w:szCs w:val="22"/>
          <w:shd w:val="clear" w:color="auto" w:fill="FFFF99"/>
          <w:rtl/>
        </w:rPr>
        <w:tab/>
        <w:t>25</w:t>
      </w:r>
    </w:p>
    <w:p w:rsidR="00085522" w:rsidRPr="00FA317C" w:rsidRDefault="00085522" w:rsidP="00085522">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"ו"</w:t>
      </w:r>
      <w:r w:rsidRPr="00FA317C">
        <w:rPr>
          <w:rStyle w:val="default"/>
          <w:rFonts w:cs="FrankRuehl" w:hint="cs"/>
          <w:strike/>
          <w:vanish/>
          <w:sz w:val="22"/>
          <w:szCs w:val="22"/>
          <w:shd w:val="clear" w:color="auto" w:fill="FFFF99"/>
          <w:rtl/>
        </w:rPr>
        <w:tab/>
        <w:t>45</w:t>
      </w:r>
    </w:p>
    <w:p w:rsidR="00085522" w:rsidRPr="00FA317C" w:rsidRDefault="00085522" w:rsidP="00085522">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"ז"</w:t>
      </w:r>
      <w:r w:rsidRPr="00FA317C">
        <w:rPr>
          <w:rStyle w:val="default"/>
          <w:rFonts w:cs="FrankRuehl" w:hint="cs"/>
          <w:strike/>
          <w:vanish/>
          <w:sz w:val="22"/>
          <w:szCs w:val="22"/>
          <w:shd w:val="clear" w:color="auto" w:fill="FFFF99"/>
          <w:rtl/>
        </w:rPr>
        <w:tab/>
        <w:t>110</w:t>
      </w:r>
    </w:p>
    <w:p w:rsidR="00425D01" w:rsidRPr="00FA317C" w:rsidRDefault="00425D01" w:rsidP="00167421">
      <w:pPr>
        <w:pStyle w:val="P00"/>
        <w:spacing w:before="0"/>
        <w:ind w:left="0" w:right="1134"/>
        <w:rPr>
          <w:rStyle w:val="default"/>
          <w:rFonts w:cs="FrankRuehl" w:hint="cs"/>
          <w:vanish/>
          <w:sz w:val="20"/>
          <w:szCs w:val="20"/>
          <w:shd w:val="clear" w:color="auto" w:fill="FFFF99"/>
          <w:rtl/>
        </w:rPr>
      </w:pPr>
    </w:p>
    <w:p w:rsidR="005A5EC4" w:rsidRPr="00FA317C" w:rsidRDefault="00AD0E2D" w:rsidP="00167421">
      <w:pPr>
        <w:pStyle w:val="P00"/>
        <w:spacing w:before="0"/>
        <w:ind w:left="0" w:right="1134"/>
        <w:rPr>
          <w:rFonts w:cs="FrankRuehl" w:hint="cs"/>
          <w:vanish/>
          <w:color w:val="FF0000"/>
          <w:szCs w:val="20"/>
          <w:shd w:val="clear" w:color="auto" w:fill="FFFF99"/>
          <w:rtl/>
        </w:rPr>
      </w:pPr>
      <w:r w:rsidRPr="00FA317C">
        <w:rPr>
          <w:rFonts w:cs="FrankRuehl" w:hint="cs"/>
          <w:vanish/>
          <w:color w:val="FF0000"/>
          <w:szCs w:val="20"/>
          <w:shd w:val="clear" w:color="auto" w:fill="FFFF99"/>
          <w:rtl/>
        </w:rPr>
        <w:t>מיום 29.1.2000</w:t>
      </w:r>
    </w:p>
    <w:p w:rsidR="005A5EC4" w:rsidRPr="00FA317C" w:rsidRDefault="005A5EC4" w:rsidP="00167421">
      <w:pPr>
        <w:pStyle w:val="P00"/>
        <w:spacing w:before="0"/>
        <w:ind w:left="0" w:right="1134"/>
        <w:rPr>
          <w:rStyle w:val="default"/>
          <w:rFonts w:cs="FrankRuehl" w:hint="cs"/>
          <w:b/>
          <w:bCs/>
          <w:vanish/>
          <w:sz w:val="20"/>
          <w:szCs w:val="20"/>
          <w:shd w:val="clear" w:color="auto" w:fill="FFFF99"/>
          <w:rtl/>
        </w:rPr>
      </w:pPr>
      <w:r w:rsidRPr="00FA317C">
        <w:rPr>
          <w:rFonts w:cs="FrankRuehl" w:hint="cs"/>
          <w:b/>
          <w:bCs/>
          <w:vanish/>
          <w:szCs w:val="20"/>
          <w:shd w:val="clear" w:color="auto" w:fill="FFFF99"/>
          <w:rtl/>
        </w:rPr>
        <w:t>צו (מס' 2) תש"ס-</w:t>
      </w:r>
      <w:r w:rsidRPr="00FA317C">
        <w:rPr>
          <w:rFonts w:cs="FrankRuehl"/>
          <w:b/>
          <w:bCs/>
          <w:vanish/>
          <w:szCs w:val="20"/>
          <w:shd w:val="clear" w:color="auto" w:fill="FFFF99"/>
          <w:rtl/>
        </w:rPr>
        <w:t>1999</w:t>
      </w:r>
    </w:p>
    <w:p w:rsidR="00A3005D" w:rsidRPr="00FA317C" w:rsidRDefault="00A3005D" w:rsidP="005A5EC4">
      <w:pPr>
        <w:pStyle w:val="P00"/>
        <w:spacing w:before="0"/>
        <w:ind w:left="0" w:right="1134"/>
        <w:rPr>
          <w:rFonts w:cs="FrankRuehl" w:hint="cs"/>
          <w:vanish/>
          <w:szCs w:val="20"/>
          <w:shd w:val="clear" w:color="auto" w:fill="FFFF99"/>
          <w:rtl/>
        </w:rPr>
      </w:pPr>
      <w:hyperlink r:id="rId13" w:history="1">
        <w:r w:rsidRPr="00FA317C">
          <w:rPr>
            <w:rStyle w:val="Hyperlink"/>
            <w:rFonts w:cs="FrankRuehl" w:hint="cs"/>
            <w:vanish/>
            <w:szCs w:val="20"/>
            <w:shd w:val="clear" w:color="auto" w:fill="FFFF99"/>
            <w:rtl/>
          </w:rPr>
          <w:t>ק"ת חש"ם תש"ס מס' 615</w:t>
        </w:r>
      </w:hyperlink>
      <w:r w:rsidRPr="00FA317C">
        <w:rPr>
          <w:rFonts w:cs="FrankRuehl" w:hint="cs"/>
          <w:vanish/>
          <w:szCs w:val="20"/>
          <w:shd w:val="clear" w:color="auto" w:fill="FFFF99"/>
          <w:rtl/>
        </w:rPr>
        <w:t xml:space="preserve"> מיום 30.12.1999 עמ' 66</w:t>
      </w:r>
    </w:p>
    <w:p w:rsidR="00782831" w:rsidRPr="00FA317C" w:rsidRDefault="00782831" w:rsidP="005A5EC4">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החלפת סעיף קטן 2(ב)</w:t>
      </w:r>
    </w:p>
    <w:p w:rsidR="00782831" w:rsidRPr="00FA317C" w:rsidRDefault="00782831" w:rsidP="00782831">
      <w:pPr>
        <w:pStyle w:val="P00"/>
        <w:ind w:left="0" w:right="1134"/>
        <w:rPr>
          <w:rFonts w:cs="FrankRuehl" w:hint="cs"/>
          <w:vanish/>
          <w:szCs w:val="20"/>
          <w:shd w:val="clear" w:color="auto" w:fill="FFFF99"/>
          <w:rtl/>
        </w:rPr>
      </w:pPr>
      <w:r w:rsidRPr="00FA317C">
        <w:rPr>
          <w:rFonts w:cs="FrankRuehl" w:hint="cs"/>
          <w:vanish/>
          <w:szCs w:val="20"/>
          <w:shd w:val="clear" w:color="auto" w:fill="FFFF99"/>
          <w:rtl/>
        </w:rPr>
        <w:t>הנוסח הקודם:</w:t>
      </w:r>
    </w:p>
    <w:p w:rsidR="00782831" w:rsidRPr="00FA317C" w:rsidRDefault="00782831" w:rsidP="00782831">
      <w:pPr>
        <w:pStyle w:val="P00"/>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 xml:space="preserve">בצו זה </w:t>
      </w:r>
      <w:r w:rsidRPr="00FA317C">
        <w:rPr>
          <w:rStyle w:val="default"/>
          <w:rFonts w:cs="FrankRuehl"/>
          <w:strike/>
          <w:vanish/>
          <w:sz w:val="22"/>
          <w:szCs w:val="22"/>
          <w:shd w:val="clear" w:color="auto" w:fill="FFFF99"/>
          <w:rtl/>
        </w:rPr>
        <w:t>–</w:t>
      </w:r>
    </w:p>
    <w:p w:rsidR="00782831" w:rsidRPr="00FA317C" w:rsidRDefault="00782831" w:rsidP="00782831">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strike/>
          <w:vanish/>
          <w:sz w:val="20"/>
          <w:szCs w:val="20"/>
          <w:shd w:val="clear" w:color="auto" w:fill="FFFF99"/>
          <w:rtl/>
        </w:rPr>
      </w:pPr>
      <w:r w:rsidRPr="00FA317C">
        <w:rPr>
          <w:rStyle w:val="default"/>
          <w:rFonts w:cs="FrankRuehl" w:hint="cs"/>
          <w:vanish/>
          <w:sz w:val="20"/>
          <w:szCs w:val="20"/>
          <w:shd w:val="clear" w:color="auto" w:fill="FFFF99"/>
          <w:rtl/>
        </w:rPr>
        <w:tab/>
      </w:r>
      <w:r w:rsidRPr="00FA317C">
        <w:rPr>
          <w:rStyle w:val="default"/>
          <w:rFonts w:cs="FrankRuehl" w:hint="cs"/>
          <w:strike/>
          <w:vanish/>
          <w:sz w:val="20"/>
          <w:szCs w:val="20"/>
          <w:shd w:val="clear" w:color="auto" w:fill="FFFF99"/>
          <w:rtl/>
        </w:rPr>
        <w:t>דרגת הקנס</w:t>
      </w:r>
      <w:r w:rsidRPr="00FA317C">
        <w:rPr>
          <w:rStyle w:val="default"/>
          <w:rFonts w:cs="FrankRuehl" w:hint="cs"/>
          <w:strike/>
          <w:vanish/>
          <w:sz w:val="20"/>
          <w:szCs w:val="20"/>
          <w:shd w:val="clear" w:color="auto" w:fill="FFFF99"/>
          <w:rtl/>
        </w:rPr>
        <w:tab/>
        <w:t>בשקלים חדשים</w:t>
      </w:r>
    </w:p>
    <w:p w:rsidR="00782831" w:rsidRPr="00FA317C" w:rsidRDefault="00782831" w:rsidP="0078283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"א"</w:t>
      </w:r>
      <w:r w:rsidRPr="00FA317C">
        <w:rPr>
          <w:rStyle w:val="default"/>
          <w:rFonts w:cs="FrankRuehl" w:hint="cs"/>
          <w:strike/>
          <w:vanish/>
          <w:sz w:val="22"/>
          <w:szCs w:val="22"/>
          <w:shd w:val="clear" w:color="auto" w:fill="FFFF99"/>
          <w:rtl/>
        </w:rPr>
        <w:tab/>
        <w:t>360</w:t>
      </w:r>
    </w:p>
    <w:p w:rsidR="00782831" w:rsidRPr="00FA317C" w:rsidRDefault="00782831" w:rsidP="0078283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240</w:t>
      </w:r>
    </w:p>
    <w:p w:rsidR="00782831" w:rsidRPr="00FA317C" w:rsidRDefault="00782831" w:rsidP="0078283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"ג"</w:t>
      </w:r>
      <w:r w:rsidRPr="00FA317C">
        <w:rPr>
          <w:rStyle w:val="default"/>
          <w:rFonts w:cs="FrankRuehl" w:hint="cs"/>
          <w:strike/>
          <w:vanish/>
          <w:sz w:val="22"/>
          <w:szCs w:val="22"/>
          <w:shd w:val="clear" w:color="auto" w:fill="FFFF99"/>
          <w:rtl/>
        </w:rPr>
        <w:tab/>
        <w:t>160</w:t>
      </w:r>
    </w:p>
    <w:p w:rsidR="00782831" w:rsidRPr="00FA317C" w:rsidRDefault="00782831" w:rsidP="0078283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"ד"</w:t>
      </w:r>
      <w:r w:rsidRPr="00FA317C">
        <w:rPr>
          <w:rStyle w:val="default"/>
          <w:rFonts w:cs="FrankRuehl" w:hint="cs"/>
          <w:strike/>
          <w:vanish/>
          <w:sz w:val="22"/>
          <w:szCs w:val="22"/>
          <w:shd w:val="clear" w:color="auto" w:fill="FFFF99"/>
          <w:rtl/>
        </w:rPr>
        <w:tab/>
        <w:t>80</w:t>
      </w:r>
    </w:p>
    <w:p w:rsidR="00782831" w:rsidRPr="00FA317C" w:rsidRDefault="00782831" w:rsidP="0078283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"ה"</w:t>
      </w:r>
      <w:r w:rsidRPr="00FA317C">
        <w:rPr>
          <w:rStyle w:val="default"/>
          <w:rFonts w:cs="FrankRuehl" w:hint="cs"/>
          <w:strike/>
          <w:vanish/>
          <w:sz w:val="22"/>
          <w:szCs w:val="22"/>
          <w:shd w:val="clear" w:color="auto" w:fill="FFFF99"/>
          <w:rtl/>
        </w:rPr>
        <w:tab/>
        <w:t>40</w:t>
      </w:r>
    </w:p>
    <w:p w:rsidR="00782831" w:rsidRPr="00FA317C" w:rsidRDefault="00782831" w:rsidP="0078283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"ו"</w:t>
      </w:r>
      <w:r w:rsidRPr="00FA317C">
        <w:rPr>
          <w:rStyle w:val="default"/>
          <w:rFonts w:cs="FrankRuehl" w:hint="cs"/>
          <w:strike/>
          <w:vanish/>
          <w:sz w:val="22"/>
          <w:szCs w:val="22"/>
          <w:shd w:val="clear" w:color="auto" w:fill="FFFF99"/>
          <w:rtl/>
        </w:rPr>
        <w:tab/>
        <w:t>70</w:t>
      </w:r>
    </w:p>
    <w:p w:rsidR="00782831" w:rsidRPr="00FA317C" w:rsidRDefault="00782831" w:rsidP="00782831">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"ז"</w:t>
      </w:r>
      <w:r w:rsidRPr="00FA317C">
        <w:rPr>
          <w:rStyle w:val="default"/>
          <w:rFonts w:cs="FrankRuehl" w:hint="cs"/>
          <w:strike/>
          <w:vanish/>
          <w:sz w:val="22"/>
          <w:szCs w:val="22"/>
          <w:shd w:val="clear" w:color="auto" w:fill="FFFF99"/>
          <w:rtl/>
        </w:rPr>
        <w:tab/>
        <w:t>175</w:t>
      </w:r>
    </w:p>
    <w:p w:rsidR="00A3005D" w:rsidRPr="00FA317C" w:rsidRDefault="00A3005D" w:rsidP="00167421">
      <w:pPr>
        <w:pStyle w:val="P00"/>
        <w:spacing w:before="0"/>
        <w:ind w:left="0" w:right="1134"/>
        <w:rPr>
          <w:rStyle w:val="default"/>
          <w:rFonts w:cs="FrankRuehl" w:hint="cs"/>
          <w:vanish/>
          <w:sz w:val="20"/>
          <w:szCs w:val="20"/>
          <w:shd w:val="clear" w:color="auto" w:fill="FFFF99"/>
          <w:rtl/>
        </w:rPr>
      </w:pPr>
    </w:p>
    <w:p w:rsidR="00545766" w:rsidRPr="00FA317C" w:rsidRDefault="00545766" w:rsidP="00545766">
      <w:pPr>
        <w:pStyle w:val="P00"/>
        <w:spacing w:before="0"/>
        <w:ind w:left="0" w:right="1134"/>
        <w:rPr>
          <w:rFonts w:cs="FrankRuehl" w:hint="cs"/>
          <w:vanish/>
          <w:color w:val="FF0000"/>
          <w:szCs w:val="20"/>
          <w:shd w:val="clear" w:color="auto" w:fill="FFFF99"/>
          <w:rtl/>
        </w:rPr>
      </w:pPr>
      <w:r w:rsidRPr="00FA317C">
        <w:rPr>
          <w:rFonts w:cs="FrankRuehl" w:hint="cs"/>
          <w:vanish/>
          <w:color w:val="FF0000"/>
          <w:szCs w:val="20"/>
          <w:shd w:val="clear" w:color="auto" w:fill="FFFF99"/>
          <w:rtl/>
        </w:rPr>
        <w:t xml:space="preserve">מיום </w:t>
      </w:r>
      <w:r w:rsidR="006E0D83" w:rsidRPr="00FA317C">
        <w:rPr>
          <w:rFonts w:cs="FrankRuehl" w:hint="cs"/>
          <w:vanish/>
          <w:color w:val="FF0000"/>
          <w:szCs w:val="20"/>
          <w:shd w:val="clear" w:color="auto" w:fill="FFFF99"/>
          <w:rtl/>
        </w:rPr>
        <w:t>25.3.2004</w:t>
      </w:r>
    </w:p>
    <w:p w:rsidR="00545766" w:rsidRPr="00FA317C" w:rsidRDefault="00545766" w:rsidP="00545766">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צו (מס' 2) תשס"ד-2004</w:t>
      </w:r>
    </w:p>
    <w:p w:rsidR="00545766" w:rsidRPr="00FA317C" w:rsidRDefault="00545766" w:rsidP="00545766">
      <w:pPr>
        <w:pStyle w:val="P00"/>
        <w:spacing w:before="0"/>
        <w:ind w:left="0" w:right="1134"/>
        <w:rPr>
          <w:rFonts w:cs="FrankRuehl" w:hint="cs"/>
          <w:vanish/>
          <w:szCs w:val="20"/>
          <w:shd w:val="clear" w:color="auto" w:fill="FFFF99"/>
          <w:rtl/>
        </w:rPr>
      </w:pPr>
      <w:hyperlink r:id="rId14" w:history="1">
        <w:r w:rsidRPr="00FA317C">
          <w:rPr>
            <w:rStyle w:val="Hyperlink"/>
            <w:rFonts w:cs="FrankRuehl" w:hint="cs"/>
            <w:vanish/>
            <w:szCs w:val="20"/>
            <w:shd w:val="clear" w:color="auto" w:fill="FFFF99"/>
            <w:rtl/>
          </w:rPr>
          <w:t>ק"ת חש"ם תשס"ד מס' 675</w:t>
        </w:r>
      </w:hyperlink>
      <w:r w:rsidRPr="00FA317C">
        <w:rPr>
          <w:rFonts w:cs="FrankRuehl" w:hint="cs"/>
          <w:vanish/>
          <w:szCs w:val="20"/>
          <w:shd w:val="clear" w:color="auto" w:fill="FFFF99"/>
          <w:rtl/>
        </w:rPr>
        <w:t xml:space="preserve"> מיום 24.2.2004 עמ' 34</w:t>
      </w:r>
    </w:p>
    <w:p w:rsidR="00F400BF" w:rsidRPr="00FA317C" w:rsidRDefault="00F400BF" w:rsidP="00545766">
      <w:pPr>
        <w:pStyle w:val="P00"/>
        <w:spacing w:before="0"/>
        <w:ind w:left="0" w:right="1134"/>
        <w:rPr>
          <w:rFonts w:cs="FrankRuehl" w:hint="cs"/>
          <w:b/>
          <w:bCs/>
          <w:vanish/>
          <w:szCs w:val="20"/>
          <w:shd w:val="clear" w:color="auto" w:fill="FFFF99"/>
          <w:rtl/>
        </w:rPr>
      </w:pPr>
      <w:r w:rsidRPr="00FA317C">
        <w:rPr>
          <w:rFonts w:cs="FrankRuehl" w:hint="cs"/>
          <w:b/>
          <w:bCs/>
          <w:vanish/>
          <w:szCs w:val="20"/>
          <w:shd w:val="clear" w:color="auto" w:fill="FFFF99"/>
          <w:rtl/>
        </w:rPr>
        <w:t>החלפת סעיף קטן 2(ב)</w:t>
      </w:r>
    </w:p>
    <w:p w:rsidR="00F400BF" w:rsidRPr="00FA317C" w:rsidRDefault="00F400BF" w:rsidP="00164EB0">
      <w:pPr>
        <w:pStyle w:val="P00"/>
        <w:ind w:left="0" w:right="1134"/>
        <w:rPr>
          <w:rFonts w:cs="FrankRuehl" w:hint="cs"/>
          <w:vanish/>
          <w:szCs w:val="20"/>
          <w:shd w:val="clear" w:color="auto" w:fill="FFFF99"/>
          <w:rtl/>
        </w:rPr>
      </w:pPr>
      <w:r w:rsidRPr="00FA317C">
        <w:rPr>
          <w:rFonts w:cs="FrankRuehl" w:hint="cs"/>
          <w:vanish/>
          <w:szCs w:val="20"/>
          <w:shd w:val="clear" w:color="auto" w:fill="FFFF99"/>
          <w:rtl/>
        </w:rPr>
        <w:t>הנוסח הקודם:</w:t>
      </w:r>
    </w:p>
    <w:p w:rsidR="00164EB0" w:rsidRPr="00FA317C" w:rsidRDefault="00164EB0" w:rsidP="00164EB0">
      <w:pPr>
        <w:pStyle w:val="P00"/>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 xml:space="preserve">בצו זה </w:t>
      </w:r>
      <w:r w:rsidRPr="00FA317C">
        <w:rPr>
          <w:rStyle w:val="default"/>
          <w:rFonts w:cs="FrankRuehl"/>
          <w:strike/>
          <w:vanish/>
          <w:sz w:val="22"/>
          <w:szCs w:val="22"/>
          <w:shd w:val="clear" w:color="auto" w:fill="FFFF99"/>
          <w:rtl/>
        </w:rPr>
        <w:t>–</w:t>
      </w:r>
    </w:p>
    <w:p w:rsidR="00164EB0" w:rsidRPr="00FA317C" w:rsidRDefault="00164EB0" w:rsidP="00164EB0">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strike/>
          <w:vanish/>
          <w:sz w:val="20"/>
          <w:szCs w:val="20"/>
          <w:shd w:val="clear" w:color="auto" w:fill="FFFF99"/>
          <w:rtl/>
        </w:rPr>
      </w:pPr>
      <w:r w:rsidRPr="00FA317C">
        <w:rPr>
          <w:rStyle w:val="default"/>
          <w:rFonts w:cs="FrankRuehl" w:hint="cs"/>
          <w:vanish/>
          <w:sz w:val="20"/>
          <w:szCs w:val="20"/>
          <w:shd w:val="clear" w:color="auto" w:fill="FFFF99"/>
          <w:rtl/>
        </w:rPr>
        <w:tab/>
      </w:r>
      <w:r w:rsidRPr="00FA317C">
        <w:rPr>
          <w:rStyle w:val="default"/>
          <w:rFonts w:cs="FrankRuehl" w:hint="cs"/>
          <w:strike/>
          <w:vanish/>
          <w:sz w:val="20"/>
          <w:szCs w:val="20"/>
          <w:shd w:val="clear" w:color="auto" w:fill="FFFF99"/>
          <w:rtl/>
        </w:rPr>
        <w:t>דרגת הקנס</w:t>
      </w:r>
      <w:r w:rsidRPr="00FA317C">
        <w:rPr>
          <w:rStyle w:val="default"/>
          <w:rFonts w:cs="FrankRuehl" w:hint="cs"/>
          <w:strike/>
          <w:vanish/>
          <w:sz w:val="20"/>
          <w:szCs w:val="20"/>
          <w:shd w:val="clear" w:color="auto" w:fill="FFFF99"/>
          <w:rtl/>
        </w:rPr>
        <w:tab/>
        <w:t>בשקלים חדשים</w:t>
      </w:r>
    </w:p>
    <w:p w:rsidR="00164EB0" w:rsidRPr="00FA317C" w:rsidRDefault="00164EB0" w:rsidP="00164EB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"א"</w:t>
      </w:r>
      <w:r w:rsidRPr="00FA317C">
        <w:rPr>
          <w:rStyle w:val="default"/>
          <w:rFonts w:cs="FrankRuehl" w:hint="cs"/>
          <w:strike/>
          <w:vanish/>
          <w:sz w:val="22"/>
          <w:szCs w:val="22"/>
          <w:shd w:val="clear" w:color="auto" w:fill="FFFF99"/>
          <w:rtl/>
        </w:rPr>
        <w:tab/>
        <w:t>490</w:t>
      </w:r>
    </w:p>
    <w:p w:rsidR="00164EB0" w:rsidRPr="00FA317C" w:rsidRDefault="00164EB0" w:rsidP="00164EB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320</w:t>
      </w:r>
    </w:p>
    <w:p w:rsidR="00164EB0" w:rsidRPr="00FA317C" w:rsidRDefault="00164EB0" w:rsidP="00164EB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"ג"</w:t>
      </w:r>
      <w:r w:rsidRPr="00FA317C">
        <w:rPr>
          <w:rStyle w:val="default"/>
          <w:rFonts w:cs="FrankRuehl" w:hint="cs"/>
          <w:strike/>
          <w:vanish/>
          <w:sz w:val="22"/>
          <w:szCs w:val="22"/>
          <w:shd w:val="clear" w:color="auto" w:fill="FFFF99"/>
          <w:rtl/>
        </w:rPr>
        <w:tab/>
        <w:t>215</w:t>
      </w:r>
    </w:p>
    <w:p w:rsidR="00164EB0" w:rsidRPr="00FA317C" w:rsidRDefault="00164EB0" w:rsidP="00164EB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"ד"</w:t>
      </w:r>
      <w:r w:rsidRPr="00FA317C">
        <w:rPr>
          <w:rStyle w:val="default"/>
          <w:rFonts w:cs="FrankRuehl" w:hint="cs"/>
          <w:strike/>
          <w:vanish/>
          <w:sz w:val="22"/>
          <w:szCs w:val="22"/>
          <w:shd w:val="clear" w:color="auto" w:fill="FFFF99"/>
          <w:rtl/>
        </w:rPr>
        <w:tab/>
        <w:t>110</w:t>
      </w:r>
    </w:p>
    <w:p w:rsidR="00164EB0" w:rsidRPr="00FA317C" w:rsidRDefault="00164EB0" w:rsidP="00164EB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"ה"</w:t>
      </w:r>
      <w:r w:rsidRPr="00FA317C">
        <w:rPr>
          <w:rStyle w:val="default"/>
          <w:rFonts w:cs="FrankRuehl" w:hint="cs"/>
          <w:strike/>
          <w:vanish/>
          <w:sz w:val="22"/>
          <w:szCs w:val="22"/>
          <w:shd w:val="clear" w:color="auto" w:fill="FFFF99"/>
          <w:rtl/>
        </w:rPr>
        <w:tab/>
        <w:t>55</w:t>
      </w:r>
    </w:p>
    <w:p w:rsidR="00164EB0" w:rsidRPr="00FA317C" w:rsidRDefault="00164EB0" w:rsidP="00164EB0">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"ו"</w:t>
      </w:r>
      <w:r w:rsidRPr="00FA317C">
        <w:rPr>
          <w:rStyle w:val="default"/>
          <w:rFonts w:cs="FrankRuehl" w:hint="cs"/>
          <w:strike/>
          <w:vanish/>
          <w:sz w:val="22"/>
          <w:szCs w:val="22"/>
          <w:shd w:val="clear" w:color="auto" w:fill="FFFF99"/>
          <w:rtl/>
        </w:rPr>
        <w:tab/>
        <w:t>70</w:t>
      </w:r>
    </w:p>
    <w:p w:rsidR="00164EB0" w:rsidRPr="00FA317C" w:rsidRDefault="00164EB0" w:rsidP="001F6DE7">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"ז"</w:t>
      </w:r>
      <w:r w:rsidRPr="00FA317C">
        <w:rPr>
          <w:rStyle w:val="default"/>
          <w:rFonts w:cs="FrankRuehl" w:hint="cs"/>
          <w:strike/>
          <w:vanish/>
          <w:sz w:val="22"/>
          <w:szCs w:val="22"/>
          <w:shd w:val="clear" w:color="auto" w:fill="FFFF99"/>
          <w:rtl/>
        </w:rPr>
        <w:tab/>
        <w:t>165</w:t>
      </w:r>
    </w:p>
    <w:p w:rsidR="00955A8F" w:rsidRPr="00FA317C" w:rsidRDefault="00955A8F" w:rsidP="00955A8F">
      <w:pPr>
        <w:pStyle w:val="P00"/>
        <w:spacing w:before="0"/>
        <w:ind w:left="0" w:right="1134"/>
        <w:rPr>
          <w:rFonts w:cs="FrankRuehl" w:hint="cs"/>
          <w:vanish/>
          <w:szCs w:val="20"/>
          <w:shd w:val="clear" w:color="auto" w:fill="FFFF99"/>
          <w:rtl/>
        </w:rPr>
      </w:pPr>
    </w:p>
    <w:p w:rsidR="00955A8F" w:rsidRPr="00FA317C" w:rsidRDefault="00955A8F" w:rsidP="00955A8F">
      <w:pPr>
        <w:pStyle w:val="P00"/>
        <w:spacing w:before="0"/>
        <w:ind w:left="0" w:right="1134"/>
        <w:rPr>
          <w:rFonts w:cs="FrankRuehl" w:hint="cs"/>
          <w:vanish/>
          <w:color w:val="FF0000"/>
          <w:szCs w:val="20"/>
          <w:shd w:val="clear" w:color="auto" w:fill="FFFF99"/>
          <w:rtl/>
        </w:rPr>
      </w:pPr>
      <w:r w:rsidRPr="00FA317C">
        <w:rPr>
          <w:rFonts w:cs="FrankRuehl" w:hint="cs"/>
          <w:vanish/>
          <w:color w:val="FF0000"/>
          <w:szCs w:val="20"/>
          <w:shd w:val="clear" w:color="auto" w:fill="FFFF99"/>
          <w:rtl/>
        </w:rPr>
        <w:t>מיום 27.2.2011</w:t>
      </w:r>
    </w:p>
    <w:p w:rsidR="00955A8F" w:rsidRPr="00FA317C" w:rsidRDefault="00955A8F" w:rsidP="00955A8F">
      <w:pPr>
        <w:pStyle w:val="P00"/>
        <w:spacing w:before="0"/>
        <w:ind w:left="0" w:right="1134"/>
        <w:rPr>
          <w:rFonts w:cs="FrankRuehl" w:hint="cs"/>
          <w:vanish/>
          <w:szCs w:val="20"/>
          <w:shd w:val="clear" w:color="auto" w:fill="FFFF99"/>
          <w:rtl/>
        </w:rPr>
      </w:pPr>
      <w:r w:rsidRPr="00FA317C">
        <w:rPr>
          <w:rFonts w:cs="FrankRuehl" w:hint="cs"/>
          <w:b/>
          <w:bCs/>
          <w:vanish/>
          <w:szCs w:val="20"/>
          <w:shd w:val="clear" w:color="auto" w:fill="FFFF99"/>
          <w:rtl/>
        </w:rPr>
        <w:t>צו (מס' 6) תשע"א-2011</w:t>
      </w:r>
    </w:p>
    <w:p w:rsidR="00955A8F" w:rsidRPr="00FA317C" w:rsidRDefault="00955A8F" w:rsidP="00955A8F">
      <w:pPr>
        <w:pStyle w:val="P00"/>
        <w:spacing w:before="0"/>
        <w:ind w:left="0" w:right="1134"/>
        <w:rPr>
          <w:rFonts w:cs="FrankRuehl" w:hint="cs"/>
          <w:vanish/>
          <w:szCs w:val="20"/>
          <w:shd w:val="clear" w:color="auto" w:fill="FFFF99"/>
          <w:rtl/>
        </w:rPr>
      </w:pPr>
      <w:hyperlink r:id="rId15" w:history="1">
        <w:r w:rsidRPr="00FA317C">
          <w:rPr>
            <w:rStyle w:val="Hyperlink"/>
            <w:rFonts w:cs="FrankRuehl" w:hint="cs"/>
            <w:vanish/>
            <w:szCs w:val="20"/>
            <w:shd w:val="clear" w:color="auto" w:fill="FFFF99"/>
            <w:rtl/>
          </w:rPr>
          <w:t>ק"ת חש"ם תשע"א מס' 753</w:t>
        </w:r>
      </w:hyperlink>
      <w:r w:rsidRPr="00FA317C">
        <w:rPr>
          <w:rFonts w:cs="FrankRuehl" w:hint="cs"/>
          <w:vanish/>
          <w:szCs w:val="20"/>
          <w:shd w:val="clear" w:color="auto" w:fill="FFFF99"/>
          <w:rtl/>
        </w:rPr>
        <w:t xml:space="preserve"> מיום 27.2.2011 עמ' 226</w:t>
      </w:r>
    </w:p>
    <w:p w:rsidR="00955A8F" w:rsidRPr="00FA317C" w:rsidRDefault="00955A8F" w:rsidP="00955A8F">
      <w:pPr>
        <w:pStyle w:val="P00"/>
        <w:spacing w:before="0"/>
        <w:ind w:left="0" w:right="1134"/>
        <w:rPr>
          <w:rFonts w:cs="FrankRuehl" w:hint="cs"/>
          <w:vanish/>
          <w:szCs w:val="20"/>
          <w:shd w:val="clear" w:color="auto" w:fill="FFFF99"/>
          <w:rtl/>
        </w:rPr>
      </w:pPr>
      <w:r w:rsidRPr="00FA317C">
        <w:rPr>
          <w:rFonts w:cs="FrankRuehl" w:hint="cs"/>
          <w:b/>
          <w:bCs/>
          <w:vanish/>
          <w:szCs w:val="20"/>
          <w:shd w:val="clear" w:color="auto" w:fill="FFFF99"/>
          <w:rtl/>
        </w:rPr>
        <w:t>החלפת סעיף קטן 2(ב)</w:t>
      </w:r>
    </w:p>
    <w:p w:rsidR="00955A8F" w:rsidRPr="00FA317C" w:rsidRDefault="00955A8F" w:rsidP="00955A8F">
      <w:pPr>
        <w:pStyle w:val="P00"/>
        <w:ind w:left="0" w:right="1134"/>
        <w:rPr>
          <w:rFonts w:cs="FrankRuehl" w:hint="cs"/>
          <w:vanish/>
          <w:szCs w:val="20"/>
          <w:shd w:val="clear" w:color="auto" w:fill="FFFF99"/>
          <w:rtl/>
        </w:rPr>
      </w:pPr>
      <w:r w:rsidRPr="00FA317C">
        <w:rPr>
          <w:rFonts w:cs="FrankRuehl" w:hint="cs"/>
          <w:vanish/>
          <w:szCs w:val="20"/>
          <w:shd w:val="clear" w:color="auto" w:fill="FFFF99"/>
          <w:rtl/>
        </w:rPr>
        <w:t>הנוסח הקודם:</w:t>
      </w:r>
    </w:p>
    <w:p w:rsidR="00955A8F" w:rsidRPr="00FA317C" w:rsidRDefault="00955A8F" w:rsidP="00955A8F">
      <w:pPr>
        <w:pStyle w:val="P00"/>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 xml:space="preserve">בצו זה </w:t>
      </w:r>
      <w:r w:rsidRPr="00FA317C">
        <w:rPr>
          <w:rStyle w:val="default"/>
          <w:rFonts w:cs="FrankRuehl"/>
          <w:strike/>
          <w:vanish/>
          <w:sz w:val="22"/>
          <w:szCs w:val="22"/>
          <w:shd w:val="clear" w:color="auto" w:fill="FFFF99"/>
          <w:rtl/>
        </w:rPr>
        <w:t>–</w:t>
      </w:r>
    </w:p>
    <w:p w:rsidR="00955A8F" w:rsidRPr="00FA317C" w:rsidRDefault="00955A8F" w:rsidP="00955A8F">
      <w:pPr>
        <w:pStyle w:val="P00"/>
        <w:tabs>
          <w:tab w:val="clear" w:pos="624"/>
          <w:tab w:val="clear" w:pos="1021"/>
          <w:tab w:val="clear" w:pos="1474"/>
          <w:tab w:val="clear" w:pos="1928"/>
          <w:tab w:val="clear" w:pos="2381"/>
          <w:tab w:val="clear" w:pos="2835"/>
          <w:tab w:val="clear" w:pos="6259"/>
          <w:tab w:val="center" w:pos="2892"/>
          <w:tab w:val="center" w:pos="4706"/>
        </w:tabs>
        <w:spacing w:before="0"/>
        <w:ind w:left="1021" w:right="1134"/>
        <w:rPr>
          <w:rStyle w:val="default"/>
          <w:rFonts w:cs="FrankRuehl" w:hint="cs"/>
          <w:strike/>
          <w:vanish/>
          <w:sz w:val="20"/>
          <w:szCs w:val="20"/>
          <w:shd w:val="clear" w:color="auto" w:fill="FFFF99"/>
          <w:rtl/>
        </w:rPr>
      </w:pPr>
      <w:r w:rsidRPr="00FA317C">
        <w:rPr>
          <w:rStyle w:val="default"/>
          <w:rFonts w:cs="FrankRuehl" w:hint="cs"/>
          <w:vanish/>
          <w:sz w:val="20"/>
          <w:szCs w:val="20"/>
          <w:shd w:val="clear" w:color="auto" w:fill="FFFF99"/>
          <w:rtl/>
        </w:rPr>
        <w:tab/>
      </w:r>
      <w:r w:rsidRPr="00FA317C">
        <w:rPr>
          <w:rStyle w:val="default"/>
          <w:rFonts w:cs="FrankRuehl" w:hint="cs"/>
          <w:strike/>
          <w:vanish/>
          <w:sz w:val="20"/>
          <w:szCs w:val="20"/>
          <w:u w:val="single"/>
          <w:shd w:val="clear" w:color="auto" w:fill="FFFF99"/>
          <w:rtl/>
        </w:rPr>
        <w:t>דרגת הקנס</w:t>
      </w:r>
      <w:r w:rsidRPr="00FA317C">
        <w:rPr>
          <w:rStyle w:val="default"/>
          <w:rFonts w:cs="FrankRuehl" w:hint="cs"/>
          <w:strike/>
          <w:vanish/>
          <w:sz w:val="20"/>
          <w:szCs w:val="20"/>
          <w:shd w:val="clear" w:color="auto" w:fill="FFFF99"/>
          <w:rtl/>
        </w:rPr>
        <w:tab/>
      </w:r>
      <w:r w:rsidRPr="00FA317C">
        <w:rPr>
          <w:rStyle w:val="default"/>
          <w:rFonts w:cs="FrankRuehl" w:hint="cs"/>
          <w:strike/>
          <w:vanish/>
          <w:sz w:val="20"/>
          <w:szCs w:val="20"/>
          <w:u w:val="single"/>
          <w:shd w:val="clear" w:color="auto" w:fill="FFFF99"/>
          <w:rtl/>
        </w:rPr>
        <w:t>בשקלים חדשים</w:t>
      </w:r>
    </w:p>
    <w:p w:rsidR="00955A8F" w:rsidRPr="00FA317C" w:rsidRDefault="00955A8F" w:rsidP="00955A8F">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"א"</w:t>
      </w:r>
      <w:r w:rsidRPr="00FA317C">
        <w:rPr>
          <w:rStyle w:val="default"/>
          <w:rFonts w:cs="FrankRuehl" w:hint="cs"/>
          <w:strike/>
          <w:vanish/>
          <w:sz w:val="22"/>
          <w:szCs w:val="22"/>
          <w:shd w:val="clear" w:color="auto" w:fill="FFFF99"/>
          <w:rtl/>
        </w:rPr>
        <w:tab/>
        <w:t>660</w:t>
      </w:r>
    </w:p>
    <w:p w:rsidR="00955A8F" w:rsidRPr="00FA317C" w:rsidRDefault="00955A8F" w:rsidP="00955A8F">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"ב"</w:t>
      </w:r>
      <w:r w:rsidRPr="00FA317C">
        <w:rPr>
          <w:rStyle w:val="default"/>
          <w:rFonts w:cs="FrankRuehl" w:hint="cs"/>
          <w:strike/>
          <w:vanish/>
          <w:sz w:val="22"/>
          <w:szCs w:val="22"/>
          <w:shd w:val="clear" w:color="auto" w:fill="FFFF99"/>
          <w:rtl/>
        </w:rPr>
        <w:tab/>
        <w:t>430</w:t>
      </w:r>
    </w:p>
    <w:p w:rsidR="00955A8F" w:rsidRPr="00FA317C" w:rsidRDefault="00955A8F" w:rsidP="00955A8F">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"ג"</w:t>
      </w:r>
      <w:r w:rsidRPr="00FA317C">
        <w:rPr>
          <w:rStyle w:val="default"/>
          <w:rFonts w:cs="FrankRuehl" w:hint="cs"/>
          <w:strike/>
          <w:vanish/>
          <w:sz w:val="22"/>
          <w:szCs w:val="22"/>
          <w:shd w:val="clear" w:color="auto" w:fill="FFFF99"/>
          <w:rtl/>
        </w:rPr>
        <w:tab/>
        <w:t>290</w:t>
      </w:r>
    </w:p>
    <w:p w:rsidR="00955A8F" w:rsidRPr="00FA317C" w:rsidRDefault="00955A8F" w:rsidP="00955A8F">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"ד"</w:t>
      </w:r>
      <w:r w:rsidRPr="00FA317C">
        <w:rPr>
          <w:rStyle w:val="default"/>
          <w:rFonts w:cs="FrankRuehl" w:hint="cs"/>
          <w:strike/>
          <w:vanish/>
          <w:sz w:val="22"/>
          <w:szCs w:val="22"/>
          <w:shd w:val="clear" w:color="auto" w:fill="FFFF99"/>
          <w:rtl/>
        </w:rPr>
        <w:tab/>
        <w:t>150</w:t>
      </w:r>
    </w:p>
    <w:p w:rsidR="00955A8F" w:rsidRPr="00FA317C" w:rsidRDefault="00955A8F" w:rsidP="00955A8F">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"ה"</w:t>
      </w:r>
      <w:r w:rsidRPr="00FA317C">
        <w:rPr>
          <w:rStyle w:val="default"/>
          <w:rFonts w:cs="FrankRuehl" w:hint="cs"/>
          <w:strike/>
          <w:vanish/>
          <w:sz w:val="22"/>
          <w:szCs w:val="22"/>
          <w:shd w:val="clear" w:color="auto" w:fill="FFFF99"/>
          <w:rtl/>
        </w:rPr>
        <w:tab/>
        <w:t>75</w:t>
      </w:r>
    </w:p>
    <w:p w:rsidR="00955A8F" w:rsidRPr="00FA317C" w:rsidRDefault="00955A8F" w:rsidP="00955A8F">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"ו"</w:t>
      </w:r>
      <w:r w:rsidRPr="00FA317C">
        <w:rPr>
          <w:rStyle w:val="default"/>
          <w:rFonts w:cs="FrankRuehl" w:hint="cs"/>
          <w:strike/>
          <w:vanish/>
          <w:sz w:val="22"/>
          <w:szCs w:val="22"/>
          <w:shd w:val="clear" w:color="auto" w:fill="FFFF99"/>
          <w:rtl/>
        </w:rPr>
        <w:tab/>
        <w:t>95</w:t>
      </w:r>
    </w:p>
    <w:p w:rsidR="00955A8F" w:rsidRPr="00955A8F" w:rsidRDefault="00955A8F" w:rsidP="00955A8F">
      <w:pPr>
        <w:pStyle w:val="P00"/>
        <w:tabs>
          <w:tab w:val="clear" w:pos="624"/>
          <w:tab w:val="clear" w:pos="1021"/>
          <w:tab w:val="clear" w:pos="1474"/>
          <w:tab w:val="clear" w:pos="1928"/>
          <w:tab w:val="clear" w:pos="2381"/>
          <w:tab w:val="clear" w:pos="6259"/>
          <w:tab w:val="left" w:pos="4536"/>
        </w:tabs>
        <w:spacing w:before="0"/>
        <w:ind w:left="1021" w:right="1134"/>
        <w:rPr>
          <w:rStyle w:val="default"/>
          <w:rFonts w:cs="FrankRuehl" w:hint="cs"/>
          <w:strike/>
          <w:sz w:val="2"/>
          <w:szCs w:val="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"ז"</w:t>
      </w:r>
      <w:r w:rsidRPr="00FA317C">
        <w:rPr>
          <w:rStyle w:val="default"/>
          <w:rFonts w:cs="FrankRuehl" w:hint="cs"/>
          <w:strike/>
          <w:vanish/>
          <w:sz w:val="22"/>
          <w:szCs w:val="22"/>
          <w:shd w:val="clear" w:color="auto" w:fill="FFFF99"/>
          <w:rtl/>
        </w:rPr>
        <w:tab/>
        <w:t>220</w:t>
      </w:r>
      <w:bookmarkEnd w:id="2"/>
    </w:p>
    <w:p w:rsidR="001871DA" w:rsidRDefault="001871DA" w:rsidP="001E6DDB">
      <w:pPr>
        <w:pStyle w:val="P00"/>
        <w:spacing w:before="72"/>
        <w:ind w:left="0" w:right="1134"/>
        <w:rPr>
          <w:rStyle w:val="default"/>
          <w:rFonts w:cs="FrankRuehl" w:hint="cs"/>
          <w:rtl/>
        </w:rPr>
      </w:pPr>
      <w:r>
        <w:rPr>
          <w:lang w:val="he-IL"/>
        </w:rPr>
        <w:pict>
          <v:rect id="_x0000_s2052" style="position:absolute;left:0;text-align:left;margin-left:464.5pt;margin-top:8.05pt;width:75.05pt;height:21.15pt;z-index:251624448" o:allowincell="f" filled="f" stroked="f" strokecolor="lime" strokeweight=".25pt">
            <v:textbox style="mso-next-textbox:#_x0000_s2052" inset="0,0,0,0">
              <w:txbxContent>
                <w:p w:rsidR="000E5D20" w:rsidRDefault="000E5D20">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תשע"ג-2013</w:t>
                  </w:r>
                </w:p>
              </w:txbxContent>
            </v:textbox>
            <w10:anchorlock/>
          </v:rect>
        </w:pict>
      </w:r>
      <w:r>
        <w:rPr>
          <w:rStyle w:val="big-number"/>
          <w:rFonts w:cs="Miriam"/>
          <w:rtl/>
        </w:rPr>
        <w:t>3.</w:t>
      </w:r>
      <w:r>
        <w:rPr>
          <w:rStyle w:val="big-number"/>
          <w:rFonts w:cs="Miriam"/>
          <w:rtl/>
        </w:rPr>
        <w:tab/>
      </w:r>
      <w:r w:rsidR="001E6DDB">
        <w:rPr>
          <w:rStyle w:val="default"/>
          <w:rFonts w:cs="FrankRuehl" w:hint="cs"/>
          <w:rtl/>
        </w:rPr>
        <w:t>(בוטל)</w:t>
      </w:r>
      <w:r>
        <w:rPr>
          <w:rStyle w:val="default"/>
          <w:rFonts w:cs="FrankRuehl" w:hint="cs"/>
          <w:rtl/>
        </w:rPr>
        <w:t>.</w:t>
      </w:r>
    </w:p>
    <w:p w:rsidR="009E3DBD" w:rsidRPr="00FA317C" w:rsidRDefault="009E3DBD" w:rsidP="009E3DBD">
      <w:pPr>
        <w:pStyle w:val="P00"/>
        <w:spacing w:before="0"/>
        <w:ind w:left="0" w:right="1134"/>
        <w:rPr>
          <w:rStyle w:val="default"/>
          <w:rFonts w:cs="FrankRuehl" w:hint="cs"/>
          <w:vanish/>
          <w:color w:val="FF0000"/>
          <w:sz w:val="20"/>
          <w:szCs w:val="20"/>
          <w:shd w:val="clear" w:color="auto" w:fill="FFFF99"/>
          <w:rtl/>
        </w:rPr>
      </w:pPr>
      <w:bookmarkStart w:id="3" w:name="Rov38"/>
      <w:r w:rsidRPr="00FA317C">
        <w:rPr>
          <w:rStyle w:val="default"/>
          <w:rFonts w:cs="FrankRuehl" w:hint="cs"/>
          <w:vanish/>
          <w:color w:val="FF0000"/>
          <w:sz w:val="20"/>
          <w:szCs w:val="20"/>
          <w:shd w:val="clear" w:color="auto" w:fill="FFFF99"/>
          <w:rtl/>
        </w:rPr>
        <w:t>מיום 13.5.2013</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r w:rsidRPr="00FA317C">
        <w:rPr>
          <w:rStyle w:val="default"/>
          <w:rFonts w:cs="FrankRuehl" w:hint="cs"/>
          <w:b/>
          <w:bCs/>
          <w:vanish/>
          <w:sz w:val="20"/>
          <w:szCs w:val="20"/>
          <w:shd w:val="clear" w:color="auto" w:fill="FFFF99"/>
          <w:rtl/>
        </w:rPr>
        <w:t>צו (מס' 2) תשע"ג-2013</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hyperlink r:id="rId16" w:history="1">
        <w:r w:rsidRPr="00FA317C">
          <w:rPr>
            <w:rStyle w:val="Hyperlink"/>
            <w:rFonts w:cs="FrankRuehl" w:hint="cs"/>
            <w:vanish/>
            <w:szCs w:val="20"/>
            <w:shd w:val="clear" w:color="auto" w:fill="FFFF99"/>
            <w:rtl/>
          </w:rPr>
          <w:t>ק"ת חש"ם תשע"ג מס' 781</w:t>
        </w:r>
      </w:hyperlink>
      <w:r w:rsidRPr="00FA317C">
        <w:rPr>
          <w:rStyle w:val="default"/>
          <w:rFonts w:cs="FrankRuehl" w:hint="cs"/>
          <w:vanish/>
          <w:sz w:val="20"/>
          <w:szCs w:val="20"/>
          <w:shd w:val="clear" w:color="auto" w:fill="FFFF99"/>
          <w:rtl/>
        </w:rPr>
        <w:t xml:space="preserve"> מיום 13.1.2013 עמ' 194</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r w:rsidRPr="00FA317C">
        <w:rPr>
          <w:rStyle w:val="default"/>
          <w:rFonts w:cs="FrankRuehl" w:hint="cs"/>
          <w:b/>
          <w:bCs/>
          <w:vanish/>
          <w:sz w:val="20"/>
          <w:szCs w:val="20"/>
          <w:shd w:val="clear" w:color="auto" w:fill="FFFF99"/>
          <w:rtl/>
        </w:rPr>
        <w:t>ביטול סעיף 3</w:t>
      </w:r>
    </w:p>
    <w:p w:rsidR="009E3DBD" w:rsidRPr="00FA317C" w:rsidRDefault="009E3DBD" w:rsidP="009E3DBD">
      <w:pPr>
        <w:pStyle w:val="P00"/>
        <w:ind w:left="0" w:right="1134"/>
        <w:rPr>
          <w:rStyle w:val="default"/>
          <w:rFonts w:cs="FrankRuehl" w:hint="cs"/>
          <w:vanish/>
          <w:sz w:val="20"/>
          <w:szCs w:val="20"/>
          <w:shd w:val="clear" w:color="auto" w:fill="FFFF99"/>
          <w:rtl/>
        </w:rPr>
      </w:pPr>
      <w:r w:rsidRPr="00FA317C">
        <w:rPr>
          <w:rStyle w:val="default"/>
          <w:rFonts w:cs="FrankRuehl" w:hint="cs"/>
          <w:vanish/>
          <w:sz w:val="20"/>
          <w:szCs w:val="20"/>
          <w:shd w:val="clear" w:color="auto" w:fill="FFFF99"/>
          <w:rtl/>
        </w:rPr>
        <w:t>הנוסח הקודם:</w:t>
      </w:r>
    </w:p>
    <w:p w:rsidR="009E3DBD" w:rsidRPr="00FA317C" w:rsidRDefault="009E3DBD" w:rsidP="009E3DBD">
      <w:pPr>
        <w:pStyle w:val="P00"/>
        <w:spacing w:before="20"/>
        <w:ind w:left="0" w:right="1134"/>
        <w:rPr>
          <w:rStyle w:val="default"/>
          <w:rFonts w:cs="Miriam" w:hint="cs"/>
          <w:strike/>
          <w:vanish/>
          <w:sz w:val="16"/>
          <w:szCs w:val="16"/>
          <w:shd w:val="clear" w:color="auto" w:fill="FFFF99"/>
          <w:rtl/>
        </w:rPr>
      </w:pPr>
      <w:r w:rsidRPr="00FA317C">
        <w:rPr>
          <w:rStyle w:val="default"/>
          <w:rFonts w:cs="Miriam" w:hint="cs"/>
          <w:strike/>
          <w:vanish/>
          <w:sz w:val="16"/>
          <w:szCs w:val="16"/>
          <w:shd w:val="clear" w:color="auto" w:fill="FFFF99"/>
          <w:rtl/>
        </w:rPr>
        <w:t>נוסח ההזמנה</w:t>
      </w:r>
    </w:p>
    <w:p w:rsidR="009E3DBD" w:rsidRPr="009E3DBD" w:rsidRDefault="009E3DBD" w:rsidP="009E3DBD">
      <w:pPr>
        <w:pStyle w:val="P00"/>
        <w:spacing w:before="0"/>
        <w:ind w:left="0" w:right="1134"/>
        <w:rPr>
          <w:rStyle w:val="default"/>
          <w:rFonts w:cs="FrankRuehl" w:hint="cs"/>
          <w:strike/>
          <w:sz w:val="2"/>
          <w:szCs w:val="2"/>
          <w:rtl/>
        </w:rPr>
      </w:pPr>
      <w:r w:rsidRPr="00FA317C">
        <w:rPr>
          <w:rStyle w:val="default"/>
          <w:rFonts w:cs="FrankRuehl"/>
          <w:strike/>
          <w:vanish/>
          <w:sz w:val="22"/>
          <w:szCs w:val="22"/>
          <w:shd w:val="clear" w:color="auto" w:fill="FFFF99"/>
          <w:rtl/>
        </w:rPr>
        <w:t>3.</w:t>
      </w:r>
      <w:r w:rsidRPr="00FA317C">
        <w:rPr>
          <w:rStyle w:val="default"/>
          <w:rFonts w:cs="FrankRuehl"/>
          <w:strike/>
          <w:vanish/>
          <w:sz w:val="22"/>
          <w:szCs w:val="22"/>
          <w:shd w:val="clear" w:color="auto" w:fill="FFFF99"/>
          <w:rtl/>
        </w:rPr>
        <w:tab/>
        <w:t>הה</w:t>
      </w:r>
      <w:r w:rsidRPr="00FA317C">
        <w:rPr>
          <w:rStyle w:val="default"/>
          <w:rFonts w:cs="FrankRuehl" w:hint="cs"/>
          <w:strike/>
          <w:vanish/>
          <w:sz w:val="22"/>
          <w:szCs w:val="22"/>
          <w:shd w:val="clear" w:color="auto" w:fill="FFFF99"/>
          <w:rtl/>
        </w:rPr>
        <w:t>זמנה לענין סעיף 266(א) לפקודה תהיה ל</w:t>
      </w:r>
      <w:r w:rsidRPr="00FA317C">
        <w:rPr>
          <w:rStyle w:val="default"/>
          <w:rFonts w:cs="FrankRuehl"/>
          <w:strike/>
          <w:vanish/>
          <w:sz w:val="22"/>
          <w:szCs w:val="22"/>
          <w:shd w:val="clear" w:color="auto" w:fill="FFFF99"/>
          <w:rtl/>
        </w:rPr>
        <w:t>פי</w:t>
      </w:r>
      <w:r w:rsidRPr="00FA317C">
        <w:rPr>
          <w:rStyle w:val="default"/>
          <w:rFonts w:cs="FrankRuehl" w:hint="cs"/>
          <w:strike/>
          <w:vanish/>
          <w:sz w:val="22"/>
          <w:szCs w:val="22"/>
          <w:shd w:val="clear" w:color="auto" w:fill="FFFF99"/>
          <w:rtl/>
        </w:rPr>
        <w:t xml:space="preserve"> הטופס שבתוספת השניה.</w:t>
      </w:r>
      <w:bookmarkEnd w:id="3"/>
    </w:p>
    <w:p w:rsidR="009E3DBD" w:rsidRDefault="009E3DBD">
      <w:pPr>
        <w:pStyle w:val="P00"/>
        <w:spacing w:before="72"/>
        <w:ind w:left="0" w:right="1134"/>
        <w:rPr>
          <w:rStyle w:val="default"/>
          <w:rFonts w:cs="FrankRuehl" w:hint="cs"/>
          <w:rtl/>
        </w:rPr>
      </w:pPr>
    </w:p>
    <w:p w:rsidR="001871DA" w:rsidRDefault="001871DA">
      <w:pPr>
        <w:pStyle w:val="P00"/>
        <w:spacing w:before="72"/>
        <w:ind w:left="0" w:right="1134"/>
        <w:rPr>
          <w:rStyle w:val="default"/>
          <w:rFonts w:cs="FrankRuehl" w:hint="cs"/>
          <w:rtl/>
        </w:rPr>
      </w:pPr>
      <w:r>
        <w:rPr>
          <w:lang w:val="he-IL"/>
        </w:rPr>
        <w:pict>
          <v:rect id="_x0000_s2053" style="position:absolute;left:0;text-align:left;margin-left:464.5pt;margin-top:8.05pt;width:75.05pt;height:22.45pt;z-index:251625472" o:allowincell="f" filled="f" stroked="f" strokecolor="lime" strokeweight=".25pt">
            <v:textbox inset="0,0,0,0">
              <w:txbxContent>
                <w:p w:rsidR="000E5D20" w:rsidRDefault="000E5D20" w:rsidP="009E3DBD">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תשע"ג-2013</w:t>
                  </w:r>
                </w:p>
              </w:txbxContent>
            </v:textbox>
            <w10:anchorlock/>
          </v:rect>
        </w:pict>
      </w:r>
      <w:r>
        <w:rPr>
          <w:rStyle w:val="big-number"/>
          <w:rFonts w:cs="Miriam"/>
          <w:rtl/>
        </w:rPr>
        <w:t>4.</w:t>
      </w:r>
      <w:r>
        <w:rPr>
          <w:rStyle w:val="big-number"/>
          <w:rFonts w:cs="Miriam"/>
          <w:rtl/>
        </w:rPr>
        <w:tab/>
      </w:r>
      <w:r>
        <w:rPr>
          <w:rStyle w:val="default"/>
          <w:rFonts w:cs="FrankRuehl"/>
          <w:rtl/>
        </w:rPr>
        <w:t>(</w:t>
      </w:r>
      <w:r w:rsidR="001E6DDB">
        <w:rPr>
          <w:rStyle w:val="default"/>
          <w:rFonts w:cs="FrankRuehl" w:hint="cs"/>
          <w:rtl/>
        </w:rPr>
        <w:t>בוטל)</w:t>
      </w:r>
      <w:r>
        <w:rPr>
          <w:rStyle w:val="default"/>
          <w:rFonts w:cs="FrankRuehl" w:hint="cs"/>
          <w:rtl/>
        </w:rPr>
        <w:t>.</w:t>
      </w:r>
    </w:p>
    <w:p w:rsidR="009E3DBD" w:rsidRPr="00FA317C" w:rsidRDefault="009E3DBD" w:rsidP="009E3DBD">
      <w:pPr>
        <w:pStyle w:val="P00"/>
        <w:spacing w:before="0"/>
        <w:ind w:left="0" w:right="1134"/>
        <w:rPr>
          <w:rStyle w:val="default"/>
          <w:rFonts w:cs="FrankRuehl" w:hint="cs"/>
          <w:vanish/>
          <w:color w:val="FF0000"/>
          <w:sz w:val="20"/>
          <w:szCs w:val="20"/>
          <w:shd w:val="clear" w:color="auto" w:fill="FFFF99"/>
          <w:rtl/>
        </w:rPr>
      </w:pPr>
      <w:bookmarkStart w:id="4" w:name="Rov39"/>
      <w:r w:rsidRPr="00FA317C">
        <w:rPr>
          <w:rStyle w:val="default"/>
          <w:rFonts w:cs="FrankRuehl" w:hint="cs"/>
          <w:vanish/>
          <w:color w:val="FF0000"/>
          <w:sz w:val="20"/>
          <w:szCs w:val="20"/>
          <w:shd w:val="clear" w:color="auto" w:fill="FFFF99"/>
          <w:rtl/>
        </w:rPr>
        <w:t>מיום 13.5.2013</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r w:rsidRPr="00FA317C">
        <w:rPr>
          <w:rStyle w:val="default"/>
          <w:rFonts w:cs="FrankRuehl" w:hint="cs"/>
          <w:b/>
          <w:bCs/>
          <w:vanish/>
          <w:sz w:val="20"/>
          <w:szCs w:val="20"/>
          <w:shd w:val="clear" w:color="auto" w:fill="FFFF99"/>
          <w:rtl/>
        </w:rPr>
        <w:t>צו (מס' 2) תשע"ג-2013</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hyperlink r:id="rId17" w:history="1">
        <w:r w:rsidRPr="00FA317C">
          <w:rPr>
            <w:rStyle w:val="Hyperlink"/>
            <w:rFonts w:cs="FrankRuehl" w:hint="cs"/>
            <w:vanish/>
            <w:szCs w:val="20"/>
            <w:shd w:val="clear" w:color="auto" w:fill="FFFF99"/>
            <w:rtl/>
          </w:rPr>
          <w:t>ק"ת חש"ם תשע"ג מס' 781</w:t>
        </w:r>
      </w:hyperlink>
      <w:r w:rsidRPr="00FA317C">
        <w:rPr>
          <w:rStyle w:val="default"/>
          <w:rFonts w:cs="FrankRuehl" w:hint="cs"/>
          <w:vanish/>
          <w:sz w:val="20"/>
          <w:szCs w:val="20"/>
          <w:shd w:val="clear" w:color="auto" w:fill="FFFF99"/>
          <w:rtl/>
        </w:rPr>
        <w:t xml:space="preserve"> מיום 13.1.2013 עמ' 194</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r w:rsidRPr="00FA317C">
        <w:rPr>
          <w:rStyle w:val="default"/>
          <w:rFonts w:cs="FrankRuehl" w:hint="cs"/>
          <w:b/>
          <w:bCs/>
          <w:vanish/>
          <w:sz w:val="20"/>
          <w:szCs w:val="20"/>
          <w:shd w:val="clear" w:color="auto" w:fill="FFFF99"/>
          <w:rtl/>
        </w:rPr>
        <w:t>ביטול סעיף 4</w:t>
      </w:r>
    </w:p>
    <w:p w:rsidR="009E3DBD" w:rsidRPr="00FA317C" w:rsidRDefault="009E3DBD" w:rsidP="009E3DBD">
      <w:pPr>
        <w:pStyle w:val="P00"/>
        <w:ind w:left="0" w:right="1134"/>
        <w:rPr>
          <w:rStyle w:val="default"/>
          <w:rFonts w:cs="FrankRuehl" w:hint="cs"/>
          <w:vanish/>
          <w:sz w:val="20"/>
          <w:szCs w:val="20"/>
          <w:shd w:val="clear" w:color="auto" w:fill="FFFF99"/>
          <w:rtl/>
        </w:rPr>
      </w:pPr>
      <w:r w:rsidRPr="00FA317C">
        <w:rPr>
          <w:rStyle w:val="default"/>
          <w:rFonts w:cs="FrankRuehl" w:hint="cs"/>
          <w:vanish/>
          <w:sz w:val="20"/>
          <w:szCs w:val="20"/>
          <w:shd w:val="clear" w:color="auto" w:fill="FFFF99"/>
          <w:rtl/>
        </w:rPr>
        <w:t>הנוסח הקודם:</w:t>
      </w:r>
    </w:p>
    <w:p w:rsidR="009E3DBD" w:rsidRPr="00FA317C" w:rsidRDefault="009E3DBD" w:rsidP="009E3DBD">
      <w:pPr>
        <w:pStyle w:val="P00"/>
        <w:spacing w:before="20"/>
        <w:ind w:left="0" w:right="1134"/>
        <w:rPr>
          <w:rStyle w:val="default"/>
          <w:rFonts w:cs="Miriam" w:hint="cs"/>
          <w:strike/>
          <w:vanish/>
          <w:sz w:val="16"/>
          <w:szCs w:val="16"/>
          <w:shd w:val="clear" w:color="auto" w:fill="FFFF99"/>
          <w:rtl/>
        </w:rPr>
      </w:pPr>
      <w:r w:rsidRPr="00FA317C">
        <w:rPr>
          <w:rStyle w:val="default"/>
          <w:rFonts w:cs="Miriam" w:hint="cs"/>
          <w:strike/>
          <w:vanish/>
          <w:sz w:val="16"/>
          <w:szCs w:val="16"/>
          <w:shd w:val="clear" w:color="auto" w:fill="FFFF99"/>
          <w:rtl/>
        </w:rPr>
        <w:t>אופן תשלום הקנס</w:t>
      </w:r>
    </w:p>
    <w:p w:rsidR="009E3DBD" w:rsidRPr="00FA317C" w:rsidRDefault="009E3DBD" w:rsidP="009E3DBD">
      <w:pPr>
        <w:pStyle w:val="P00"/>
        <w:spacing w:before="0"/>
        <w:ind w:left="0" w:right="1134"/>
        <w:rPr>
          <w:rStyle w:val="default"/>
          <w:rFonts w:cs="FrankRuehl"/>
          <w:strike/>
          <w:vanish/>
          <w:sz w:val="22"/>
          <w:szCs w:val="22"/>
          <w:shd w:val="clear" w:color="auto" w:fill="FFFF99"/>
          <w:rtl/>
        </w:rPr>
      </w:pPr>
      <w:r w:rsidRPr="00FA317C">
        <w:rPr>
          <w:rStyle w:val="default"/>
          <w:rFonts w:cs="FrankRuehl"/>
          <w:strike/>
          <w:vanish/>
          <w:sz w:val="22"/>
          <w:szCs w:val="22"/>
          <w:shd w:val="clear" w:color="auto" w:fill="FFFF99"/>
          <w:rtl/>
        </w:rPr>
        <w:t>4.</w:t>
      </w:r>
      <w:r w:rsidRPr="00FA317C">
        <w:rPr>
          <w:rStyle w:val="default"/>
          <w:rFonts w:cs="FrankRuehl"/>
          <w:strike/>
          <w:vanish/>
          <w:sz w:val="22"/>
          <w:szCs w:val="22"/>
          <w:shd w:val="clear" w:color="auto" w:fill="FFFF99"/>
          <w:rtl/>
        </w:rPr>
        <w:tab/>
        <w:t>(א</w:t>
      </w:r>
      <w:r w:rsidRPr="00FA317C">
        <w:rPr>
          <w:rStyle w:val="default"/>
          <w:rFonts w:cs="FrankRuehl" w:hint="cs"/>
          <w:strike/>
          <w:vanish/>
          <w:sz w:val="22"/>
          <w:szCs w:val="22"/>
          <w:shd w:val="clear" w:color="auto" w:fill="FFFF99"/>
          <w:rtl/>
        </w:rPr>
        <w:t>)</w:t>
      </w:r>
      <w:r w:rsidRPr="00FA317C">
        <w:rPr>
          <w:rStyle w:val="default"/>
          <w:rFonts w:cs="FrankRuehl"/>
          <w:strike/>
          <w:vanish/>
          <w:sz w:val="22"/>
          <w:szCs w:val="22"/>
          <w:shd w:val="clear" w:color="auto" w:fill="FFFF99"/>
          <w:rtl/>
        </w:rPr>
        <w:tab/>
        <w:t>ה</w:t>
      </w:r>
      <w:r w:rsidRPr="00FA317C">
        <w:rPr>
          <w:rStyle w:val="default"/>
          <w:rFonts w:cs="FrankRuehl" w:hint="cs"/>
          <w:strike/>
          <w:vanish/>
          <w:sz w:val="22"/>
          <w:szCs w:val="22"/>
          <w:shd w:val="clear" w:color="auto" w:fill="FFFF99"/>
          <w:rtl/>
        </w:rPr>
        <w:t>משלם קנס על עבירת קנס לבית המשפט הנקוב בהזמנה, יגיש עם התשלום את ההזמנה שנמסרה לו על פי סעיף 266(א) לפקודה; פקיד בית המשפט לא יקבל את התשלום אלא אם קיבל את ההזמנה ונוכח שהתשלום הוא בשיעור הקבוע בצו לגבי העבירה הנזכרת בהזמנה</w:t>
      </w:r>
      <w:r w:rsidRPr="00FA317C">
        <w:rPr>
          <w:rStyle w:val="default"/>
          <w:rFonts w:cs="FrankRuehl"/>
          <w:strike/>
          <w:vanish/>
          <w:sz w:val="22"/>
          <w:szCs w:val="22"/>
          <w:shd w:val="clear" w:color="auto" w:fill="FFFF99"/>
          <w:rtl/>
        </w:rPr>
        <w:t>.</w:t>
      </w:r>
    </w:p>
    <w:p w:rsidR="009E3DBD" w:rsidRPr="009E3DBD" w:rsidRDefault="009E3DBD" w:rsidP="009E3DBD">
      <w:pPr>
        <w:pStyle w:val="P00"/>
        <w:spacing w:before="0"/>
        <w:ind w:left="0" w:right="1134"/>
        <w:rPr>
          <w:rStyle w:val="default"/>
          <w:rFonts w:cs="FrankRuehl" w:hint="cs"/>
          <w:sz w:val="2"/>
          <w:szCs w:val="2"/>
          <w:rtl/>
        </w:rPr>
      </w:pPr>
      <w:r w:rsidRPr="00FA317C">
        <w:rPr>
          <w:rFonts w:cs="FrankRuehl"/>
          <w:vanish/>
          <w:sz w:val="22"/>
          <w:szCs w:val="22"/>
          <w:shd w:val="clear" w:color="auto" w:fill="FFFF99"/>
          <w:rtl/>
        </w:rPr>
        <w:tab/>
      </w:r>
      <w:r w:rsidRPr="00FA317C">
        <w:rPr>
          <w:rStyle w:val="default"/>
          <w:rFonts w:cs="FrankRuehl"/>
          <w:strike/>
          <w:vanish/>
          <w:sz w:val="22"/>
          <w:szCs w:val="22"/>
          <w:shd w:val="clear" w:color="auto" w:fill="FFFF99"/>
          <w:rtl/>
        </w:rPr>
        <w:t>(ב</w:t>
      </w:r>
      <w:r w:rsidRPr="00FA317C">
        <w:rPr>
          <w:rStyle w:val="default"/>
          <w:rFonts w:cs="FrankRuehl" w:hint="cs"/>
          <w:strike/>
          <w:vanish/>
          <w:sz w:val="22"/>
          <w:szCs w:val="22"/>
          <w:shd w:val="clear" w:color="auto" w:fill="FFFF99"/>
          <w:rtl/>
        </w:rPr>
        <w:t>)</w:t>
      </w:r>
      <w:r w:rsidRPr="00FA317C">
        <w:rPr>
          <w:rStyle w:val="default"/>
          <w:rFonts w:cs="FrankRuehl"/>
          <w:strike/>
          <w:vanish/>
          <w:sz w:val="22"/>
          <w:szCs w:val="22"/>
          <w:shd w:val="clear" w:color="auto" w:fill="FFFF99"/>
          <w:rtl/>
        </w:rPr>
        <w:tab/>
        <w:t>המ</w:t>
      </w:r>
      <w:r w:rsidRPr="00FA317C">
        <w:rPr>
          <w:rStyle w:val="default"/>
          <w:rFonts w:cs="FrankRuehl" w:hint="cs"/>
          <w:strike/>
          <w:vanish/>
          <w:sz w:val="22"/>
          <w:szCs w:val="22"/>
          <w:shd w:val="clear" w:color="auto" w:fill="FFFF99"/>
          <w:rtl/>
        </w:rPr>
        <w:t>שלם את סכום הקנס בבנק הדואר לחשבון הסילוקים של בית המשפט הנקוב בהזמנה, והגיש את ההזמנה שנמסרה לו לפקיד בנק הדואר המקבל את התשלום, יראו אותו כאילו שילם את הקנס בבית המשפט בהתאם לסעיף 266(ב) לפקודה.</w:t>
      </w:r>
      <w:bookmarkEnd w:id="4"/>
    </w:p>
    <w:p w:rsidR="001871DA" w:rsidRDefault="001871DA">
      <w:pPr>
        <w:pStyle w:val="P00"/>
        <w:spacing w:before="72"/>
        <w:ind w:left="0" w:right="1134"/>
        <w:rPr>
          <w:rStyle w:val="default"/>
          <w:rFonts w:cs="FrankRuehl"/>
          <w:rtl/>
        </w:rPr>
      </w:pPr>
      <w:bookmarkStart w:id="5" w:name="Seif3"/>
      <w:bookmarkEnd w:id="5"/>
      <w:r>
        <w:rPr>
          <w:lang w:val="he-IL"/>
        </w:rPr>
        <w:pict>
          <v:rect id="_x0000_s2054" style="position:absolute;left:0;text-align:left;margin-left:464.5pt;margin-top:8.05pt;width:75.05pt;height:12.95pt;z-index:251626496" o:allowincell="f" filled="f" stroked="f" strokecolor="lime" strokeweight=".25pt">
            <v:textbox style="mso-next-textbox:#_x0000_s2054" inset="0,0,0,0">
              <w:txbxContent>
                <w:p w:rsidR="000E5D20" w:rsidRDefault="000E5D20">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5.</w:t>
      </w:r>
      <w:r>
        <w:rPr>
          <w:rStyle w:val="big-number"/>
          <w:rFonts w:cs="Miriam"/>
          <w:rtl/>
        </w:rPr>
        <w:tab/>
      </w:r>
      <w:r>
        <w:rPr>
          <w:rStyle w:val="default"/>
          <w:rFonts w:cs="FrankRuehl"/>
          <w:rtl/>
        </w:rPr>
        <w:t>צו</w:t>
      </w:r>
      <w:r>
        <w:rPr>
          <w:rStyle w:val="default"/>
          <w:rFonts w:cs="FrankRuehl" w:hint="cs"/>
          <w:rtl/>
        </w:rPr>
        <w:t xml:space="preserve"> העיריות (עבירות קנס), תשכ"ב-</w:t>
      </w:r>
      <w:r>
        <w:rPr>
          <w:rStyle w:val="default"/>
          <w:rFonts w:cs="FrankRuehl"/>
          <w:rtl/>
        </w:rPr>
        <w:t xml:space="preserve">1962 – </w:t>
      </w:r>
      <w:r>
        <w:rPr>
          <w:rStyle w:val="default"/>
          <w:rFonts w:cs="FrankRuehl" w:hint="cs"/>
          <w:rtl/>
        </w:rPr>
        <w:t>בטל.</w:t>
      </w:r>
    </w:p>
    <w:p w:rsidR="001871DA" w:rsidRDefault="001871DA">
      <w:pPr>
        <w:pStyle w:val="P00"/>
        <w:spacing w:before="72"/>
        <w:ind w:left="0" w:right="1134"/>
        <w:rPr>
          <w:rStyle w:val="default"/>
          <w:rFonts w:cs="FrankRuehl" w:hint="cs"/>
          <w:rtl/>
        </w:rPr>
      </w:pPr>
      <w:bookmarkStart w:id="6" w:name="Seif4"/>
      <w:bookmarkEnd w:id="6"/>
      <w:r>
        <w:rPr>
          <w:lang w:val="he-IL"/>
        </w:rPr>
        <w:pict>
          <v:rect id="_x0000_s2055" style="position:absolute;left:0;text-align:left;margin-left:464.5pt;margin-top:8.05pt;width:75.05pt;height:15.45pt;z-index:251627520" o:allowincell="f" filled="f" stroked="f" strokecolor="lime" strokeweight=".25pt">
            <v:textbox inset="0,0,0,0">
              <w:txbxContent>
                <w:p w:rsidR="000E5D20" w:rsidRDefault="000E5D20">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לצ</w:t>
      </w:r>
      <w:r>
        <w:rPr>
          <w:rStyle w:val="default"/>
          <w:rFonts w:cs="FrankRuehl" w:hint="cs"/>
          <w:rtl/>
        </w:rPr>
        <w:t>ו זה ייקרא "צו העיריות (עבירות קנס), תשל"א-</w:t>
      </w:r>
      <w:r>
        <w:rPr>
          <w:rStyle w:val="default"/>
          <w:rFonts w:cs="FrankRuehl"/>
          <w:rtl/>
        </w:rPr>
        <w:t>1971".</w:t>
      </w:r>
    </w:p>
    <w:p w:rsidR="001871DA" w:rsidRDefault="001871DA">
      <w:pPr>
        <w:pStyle w:val="P00"/>
        <w:spacing w:before="72"/>
        <w:ind w:left="0" w:right="1134"/>
        <w:rPr>
          <w:rStyle w:val="default"/>
          <w:rFonts w:cs="FrankRuehl" w:hint="cs"/>
          <w:rtl/>
        </w:rPr>
      </w:pPr>
    </w:p>
    <w:p w:rsidR="001871DA" w:rsidRPr="009E3DBD" w:rsidRDefault="001871DA">
      <w:pPr>
        <w:pStyle w:val="medium2-header"/>
        <w:keepLines w:val="0"/>
        <w:spacing w:before="72"/>
        <w:ind w:left="0" w:right="1134"/>
        <w:rPr>
          <w:rFonts w:cs="FrankRuehl" w:hint="cs"/>
          <w:noProof/>
          <w:rtl/>
        </w:rPr>
      </w:pPr>
      <w:bookmarkStart w:id="7" w:name="med0"/>
      <w:bookmarkEnd w:id="7"/>
      <w:r w:rsidRPr="009E3DBD">
        <w:rPr>
          <w:rFonts w:cs="FrankRuehl"/>
          <w:noProof/>
          <w:rtl/>
        </w:rPr>
        <w:t>תו</w:t>
      </w:r>
      <w:r w:rsidRPr="009E3DBD">
        <w:rPr>
          <w:rFonts w:cs="FrankRuehl" w:hint="cs"/>
          <w:noProof/>
          <w:rtl/>
        </w:rPr>
        <w:t>ספת ראשונה</w:t>
      </w:r>
    </w:p>
    <w:p w:rsidR="009D6DA2" w:rsidRPr="009D6DA2" w:rsidRDefault="009D6DA2" w:rsidP="009D6DA2">
      <w:pPr>
        <w:pStyle w:val="medium2-header"/>
        <w:keepLines w:val="0"/>
        <w:spacing w:before="72"/>
        <w:ind w:left="0" w:right="1134"/>
        <w:rPr>
          <w:rFonts w:cs="FrankRuehl" w:hint="cs"/>
          <w:noProof/>
          <w:sz w:val="22"/>
          <w:szCs w:val="22"/>
          <w:rtl/>
        </w:rPr>
      </w:pPr>
      <w:bookmarkStart w:id="8" w:name="med1"/>
      <w:bookmarkEnd w:id="8"/>
      <w:r w:rsidRPr="009D6DA2">
        <w:rPr>
          <w:rFonts w:cs="FrankRuehl" w:hint="cs"/>
          <w:noProof/>
          <w:sz w:val="22"/>
          <w:szCs w:val="22"/>
          <w:rtl/>
          <w:lang w:eastAsia="en-US"/>
        </w:rPr>
        <w:pict>
          <v:shape id="_x0000_s2062" type="#_x0000_t202" style="position:absolute;left:0;text-align:left;margin-left:470.25pt;margin-top:7.1pt;width:1in;height:79.75pt;z-index:251629568" filled="f" stroked="f">
            <v:textbox style="mso-next-textbox:#_x0000_s2062" inset="1mm,0,1mm,0">
              <w:txbxContent>
                <w:p w:rsidR="000E5D20" w:rsidRDefault="000E5D20" w:rsidP="009D6DA2">
                  <w:pPr>
                    <w:spacing w:line="160" w:lineRule="exact"/>
                    <w:jc w:val="left"/>
                    <w:rPr>
                      <w:rFonts w:cs="Miriam" w:hint="cs"/>
                      <w:noProof/>
                      <w:sz w:val="18"/>
                      <w:szCs w:val="18"/>
                      <w:rtl/>
                    </w:rPr>
                  </w:pPr>
                  <w:r>
                    <w:rPr>
                      <w:rFonts w:cs="Miriam" w:hint="cs"/>
                      <w:sz w:val="18"/>
                      <w:szCs w:val="18"/>
                      <w:rtl/>
                    </w:rPr>
                    <w:t>צו (מס' 13) תשמ"ד-1984</w:t>
                  </w:r>
                </w:p>
                <w:p w:rsidR="000E5D20" w:rsidRDefault="000E5D20" w:rsidP="009D6DA2">
                  <w:pPr>
                    <w:spacing w:line="160" w:lineRule="exact"/>
                    <w:jc w:val="left"/>
                    <w:rPr>
                      <w:rFonts w:cs="Miriam" w:hint="cs"/>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תשמ"ה-1985</w:t>
                  </w:r>
                </w:p>
                <w:p w:rsidR="000E5D20" w:rsidRDefault="000E5D20" w:rsidP="009D6DA2">
                  <w:pPr>
                    <w:spacing w:line="160" w:lineRule="exact"/>
                    <w:jc w:val="left"/>
                    <w:rPr>
                      <w:rFonts w:cs="Miriam" w:hint="cs"/>
                      <w:noProof/>
                      <w:sz w:val="18"/>
                      <w:szCs w:val="18"/>
                      <w:rtl/>
                    </w:rPr>
                  </w:pPr>
                  <w:r>
                    <w:rPr>
                      <w:rFonts w:cs="Miriam" w:hint="cs"/>
                      <w:noProof/>
                      <w:sz w:val="18"/>
                      <w:szCs w:val="18"/>
                      <w:rtl/>
                    </w:rPr>
                    <w:t>צו תשמ"ו-1986</w:t>
                  </w:r>
                </w:p>
                <w:p w:rsidR="000E5D20" w:rsidRDefault="000E5D20" w:rsidP="009D6DA2">
                  <w:pPr>
                    <w:spacing w:line="160" w:lineRule="exact"/>
                    <w:jc w:val="left"/>
                    <w:rPr>
                      <w:rFonts w:cs="Miriam" w:hint="cs"/>
                      <w:noProof/>
                      <w:sz w:val="18"/>
                      <w:szCs w:val="18"/>
                      <w:rtl/>
                    </w:rPr>
                  </w:pPr>
                  <w:r>
                    <w:rPr>
                      <w:rFonts w:cs="Miriam" w:hint="cs"/>
                      <w:noProof/>
                      <w:sz w:val="18"/>
                      <w:szCs w:val="18"/>
                      <w:rtl/>
                    </w:rPr>
                    <w:t>ת"ט תשמ"ו-1986</w:t>
                  </w:r>
                </w:p>
                <w:p w:rsidR="000E5D20" w:rsidRDefault="000E5D20" w:rsidP="009D6DA2">
                  <w:pPr>
                    <w:spacing w:line="160" w:lineRule="exact"/>
                    <w:jc w:val="left"/>
                    <w:rPr>
                      <w:rFonts w:cs="Miriam" w:hint="cs"/>
                      <w:noProof/>
                      <w:sz w:val="18"/>
                      <w:szCs w:val="18"/>
                      <w:rtl/>
                    </w:rPr>
                  </w:pPr>
                  <w:r>
                    <w:rPr>
                      <w:rFonts w:cs="Miriam" w:hint="cs"/>
                      <w:noProof/>
                      <w:sz w:val="18"/>
                      <w:szCs w:val="18"/>
                      <w:rtl/>
                    </w:rPr>
                    <w:t>צו תשמ"ט-1989</w:t>
                  </w:r>
                </w:p>
                <w:p w:rsidR="000E5D20" w:rsidRDefault="000E5D20" w:rsidP="009D6DA2">
                  <w:pPr>
                    <w:spacing w:line="160" w:lineRule="exact"/>
                    <w:jc w:val="left"/>
                    <w:rPr>
                      <w:rFonts w:cs="Miriam" w:hint="cs"/>
                      <w:noProof/>
                      <w:sz w:val="18"/>
                      <w:szCs w:val="18"/>
                      <w:rtl/>
                    </w:rPr>
                  </w:pPr>
                  <w:r>
                    <w:rPr>
                      <w:rFonts w:cs="Miriam" w:hint="cs"/>
                      <w:noProof/>
                      <w:sz w:val="18"/>
                      <w:szCs w:val="18"/>
                      <w:rtl/>
                    </w:rPr>
                    <w:t>צו תש"ע-2009</w:t>
                  </w:r>
                </w:p>
                <w:p w:rsidR="000E5D20" w:rsidRDefault="000E5D20" w:rsidP="009D6DA2">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תשע"ב-2012</w:t>
                  </w:r>
                </w:p>
              </w:txbxContent>
            </v:textbox>
          </v:shape>
        </w:pict>
      </w:r>
      <w:r w:rsidRPr="009D6DA2">
        <w:rPr>
          <w:rFonts w:cs="FrankRuehl" w:hint="cs"/>
          <w:noProof/>
          <w:sz w:val="22"/>
          <w:szCs w:val="22"/>
          <w:rtl/>
        </w:rPr>
        <w:t xml:space="preserve">חלק א' – </w:t>
      </w:r>
      <w:r>
        <w:rPr>
          <w:rFonts w:cs="FrankRuehl" w:hint="cs"/>
          <w:noProof/>
          <w:sz w:val="22"/>
          <w:szCs w:val="22"/>
          <w:rtl/>
        </w:rPr>
        <w:t>ירושלים</w:t>
      </w:r>
    </w:p>
    <w:p w:rsidR="009D6DA2" w:rsidRPr="00693B5F" w:rsidRDefault="009D6DA2" w:rsidP="009D6DA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D6DA2" w:rsidRPr="00693B5F" w:rsidRDefault="009D6DA2" w:rsidP="009D6DA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9D6DA2" w:rsidRDefault="009D6DA2"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לירושלים (פתיחת עסקים וסגירתם), התשט"ו-1955</w:t>
      </w:r>
      <w:r>
        <w:rPr>
          <w:rStyle w:val="default"/>
          <w:rFonts w:cs="FrankRuehl" w:hint="cs"/>
          <w:rtl/>
        </w:rPr>
        <w:tab/>
        <w:t>2</w:t>
      </w:r>
      <w:r>
        <w:rPr>
          <w:rStyle w:val="default"/>
          <w:rFonts w:cs="FrankRuehl" w:hint="cs"/>
          <w:rtl/>
        </w:rPr>
        <w:tab/>
      </w:r>
      <w:r w:rsidR="009D2A6A">
        <w:rPr>
          <w:rStyle w:val="default"/>
          <w:rFonts w:cs="FrankRuehl" w:hint="cs"/>
          <w:rtl/>
        </w:rPr>
        <w:t>ב</w:t>
      </w:r>
    </w:p>
    <w:p w:rsidR="009D6DA2" w:rsidRDefault="009D6DA2"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לירושלים (ניקוי בורות שופכין וביבים), התשט"ז-1955</w:t>
      </w:r>
      <w:r>
        <w:rPr>
          <w:rStyle w:val="default"/>
          <w:rFonts w:cs="FrankRuehl" w:hint="cs"/>
          <w:rtl/>
        </w:rPr>
        <w:tab/>
        <w:t>2</w:t>
      </w:r>
      <w:r>
        <w:rPr>
          <w:rStyle w:val="default"/>
          <w:rFonts w:cs="FrankRuehl" w:hint="cs"/>
          <w:rtl/>
        </w:rPr>
        <w:tab/>
      </w:r>
      <w:r w:rsidR="009D2A6A">
        <w:rPr>
          <w:rStyle w:val="default"/>
          <w:rFonts w:cs="FrankRuehl" w:hint="cs"/>
          <w:rtl/>
        </w:rPr>
        <w:t>ב</w:t>
      </w:r>
    </w:p>
    <w:p w:rsidR="009D6DA2" w:rsidRDefault="009D6DA2" w:rsidP="008828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882865">
        <w:rPr>
          <w:rStyle w:val="default"/>
          <w:rFonts w:cs="FrankRuehl" w:hint="cs"/>
          <w:rtl/>
        </w:rPr>
        <w:t>(נמחק)</w:t>
      </w:r>
    </w:p>
    <w:p w:rsidR="009D6DA2" w:rsidRDefault="003B6A2D"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לירושלים (רוכלים), התשכ"ב-1962</w:t>
      </w:r>
      <w:r>
        <w:rPr>
          <w:rStyle w:val="default"/>
          <w:rFonts w:cs="FrankRuehl" w:hint="cs"/>
          <w:rtl/>
        </w:rPr>
        <w:tab/>
        <w:t>2 עד 8</w:t>
      </w:r>
      <w:r>
        <w:rPr>
          <w:rStyle w:val="default"/>
          <w:rFonts w:cs="FrankRuehl" w:hint="cs"/>
          <w:rtl/>
        </w:rPr>
        <w:tab/>
      </w:r>
      <w:r w:rsidR="009D2A6A">
        <w:rPr>
          <w:rStyle w:val="default"/>
          <w:rFonts w:cs="FrankRuehl" w:hint="cs"/>
          <w:rtl/>
        </w:rPr>
        <w:t>ב</w:t>
      </w:r>
    </w:p>
    <w:p w:rsidR="00B90E2B" w:rsidRDefault="003B6A2D"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לירושלים (פיקוח על כלבים</w:t>
      </w:r>
      <w:r w:rsidR="00B90E2B">
        <w:rPr>
          <w:rStyle w:val="default"/>
          <w:rFonts w:cs="FrankRuehl" w:hint="cs"/>
          <w:rtl/>
        </w:rPr>
        <w:t xml:space="preserve"> </w:t>
      </w:r>
      <w:r w:rsidR="00B90E2B">
        <w:rPr>
          <w:rStyle w:val="default"/>
          <w:rFonts w:cs="FrankRuehl" w:hint="cs"/>
          <w:rtl/>
        </w:rPr>
        <w:tab/>
        <w:t xml:space="preserve">2(א), 5(א), 5(ג), 6(א), </w:t>
      </w:r>
    </w:p>
    <w:p w:rsidR="003B6A2D"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 xml:space="preserve">וחתולים), </w:t>
      </w:r>
      <w:r w:rsidR="003B6A2D">
        <w:rPr>
          <w:rStyle w:val="default"/>
          <w:rFonts w:cs="FrankRuehl" w:hint="cs"/>
          <w:rtl/>
        </w:rPr>
        <w:t>התשל"ח-1978</w:t>
      </w:r>
      <w:r w:rsidR="003B6A2D">
        <w:rPr>
          <w:rStyle w:val="default"/>
          <w:rFonts w:cs="FrankRuehl" w:hint="cs"/>
          <w:rtl/>
        </w:rPr>
        <w:tab/>
      </w:r>
      <w:r>
        <w:rPr>
          <w:rStyle w:val="default"/>
          <w:rFonts w:cs="FrankRuehl" w:hint="cs"/>
          <w:rtl/>
        </w:rPr>
        <w:t xml:space="preserve">9(1), (2), 9א(א)(ב), </w:t>
      </w:r>
      <w:r w:rsidR="003B6A2D">
        <w:rPr>
          <w:rStyle w:val="default"/>
          <w:rFonts w:cs="FrankRuehl" w:hint="cs"/>
          <w:rtl/>
        </w:rPr>
        <w:t>10</w:t>
      </w:r>
      <w:r w:rsidR="003B6A2D">
        <w:rPr>
          <w:rStyle w:val="default"/>
          <w:rFonts w:cs="FrankRuehl" w:hint="cs"/>
          <w:rtl/>
        </w:rPr>
        <w:tab/>
      </w:r>
      <w:r w:rsidR="009D2A6A">
        <w:rPr>
          <w:rStyle w:val="default"/>
          <w:rFonts w:cs="FrankRuehl" w:hint="cs"/>
          <w:rtl/>
        </w:rPr>
        <w:t>ב</w:t>
      </w:r>
    </w:p>
    <w:p w:rsidR="003B6A2D" w:rsidRDefault="003B6A2D"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לירושלים (שמירת הסדר והנקיון), </w:t>
      </w:r>
      <w:r>
        <w:rPr>
          <w:rStyle w:val="default"/>
          <w:rFonts w:cs="FrankRuehl" w:hint="cs"/>
          <w:rtl/>
        </w:rPr>
        <w:tab/>
        <w:t>40, 46</w:t>
      </w:r>
      <w:r>
        <w:rPr>
          <w:rStyle w:val="default"/>
          <w:rFonts w:cs="FrankRuehl" w:hint="cs"/>
          <w:rtl/>
        </w:rPr>
        <w:tab/>
      </w:r>
      <w:r w:rsidR="009D2A6A">
        <w:rPr>
          <w:rStyle w:val="default"/>
          <w:rFonts w:cs="FrankRuehl" w:hint="cs"/>
          <w:rtl/>
        </w:rPr>
        <w:t>ה</w:t>
      </w:r>
    </w:p>
    <w:p w:rsidR="003B6A2D" w:rsidRDefault="003B6A2D"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sidRPr="003B6A2D">
        <w:rPr>
          <w:rStyle w:val="default"/>
          <w:rFonts w:cs="FrankRuehl" w:hint="cs"/>
          <w:sz w:val="20"/>
          <w:rtl/>
        </w:rPr>
        <w:t>התשל</w:t>
      </w:r>
      <w:r>
        <w:rPr>
          <w:rStyle w:val="default"/>
          <w:rFonts w:cs="FrankRuehl" w:hint="cs"/>
          <w:rtl/>
        </w:rPr>
        <w:t>"ח-1978</w:t>
      </w:r>
      <w:r>
        <w:rPr>
          <w:rStyle w:val="default"/>
          <w:rFonts w:cs="FrankRuehl" w:hint="cs"/>
          <w:rtl/>
        </w:rPr>
        <w:tab/>
        <w:t>5(ב), 7(א)(ב)(ד)(1) פרט לענין עבירה בגין פסולת בנין, 7(ג), 8 עד 10, 11(א), 12 עד 15, 16(א), 17, 18(א), 18(ד)(ה) פרט לענין עבירה בגין פסולת בנין, 19(א), 20(ב), 21(א), 22(א), 24, 29 עד 37, 39(א)(1) פרט לענין עבירה בגין פסולת בנין, 39(א)(2), 41(ד), 47(א), 49, 51, 53, 55, 63(ה)</w:t>
      </w:r>
      <w:r>
        <w:rPr>
          <w:rStyle w:val="default"/>
          <w:rFonts w:cs="FrankRuehl" w:hint="cs"/>
          <w:rtl/>
        </w:rPr>
        <w:tab/>
      </w:r>
      <w:r w:rsidR="009D2A6A">
        <w:rPr>
          <w:rStyle w:val="default"/>
          <w:rFonts w:cs="FrankRuehl" w:hint="cs"/>
          <w:rtl/>
        </w:rPr>
        <w:t>ב</w:t>
      </w:r>
    </w:p>
    <w:p w:rsidR="003B6A2D" w:rsidRDefault="003B6A2D"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7(א)(ב)(ד)(1) לענין עבירה בגין פסולת בנין, 16(ב)(ג), 18(ד)(ה) לענין עבירה בגין פסולת בנין, 23, 39(א)(1) לענין עבירה בגין פסולת בנין, 42, 43, 59</w:t>
      </w:r>
      <w:r>
        <w:rPr>
          <w:rStyle w:val="default"/>
          <w:rFonts w:cs="FrankRuehl" w:hint="cs"/>
          <w:rtl/>
        </w:rPr>
        <w:tab/>
      </w:r>
      <w:r w:rsidR="009D2A6A">
        <w:rPr>
          <w:rStyle w:val="default"/>
          <w:rFonts w:cs="FrankRuehl" w:hint="cs"/>
          <w:rtl/>
        </w:rPr>
        <w:t>א</w:t>
      </w:r>
    </w:p>
    <w:p w:rsidR="003B6A2D" w:rsidRDefault="003B6A2D"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לירושלים למניעת מפגעים (זיהום אויר ממבערי מזוט), התש"ם-1980</w:t>
      </w:r>
      <w:r>
        <w:rPr>
          <w:rStyle w:val="default"/>
          <w:rFonts w:cs="FrankRuehl" w:hint="cs"/>
          <w:rtl/>
        </w:rPr>
        <w:tab/>
        <w:t>3, 4</w:t>
      </w:r>
      <w:r>
        <w:rPr>
          <w:rStyle w:val="default"/>
          <w:rFonts w:cs="FrankRuehl" w:hint="cs"/>
          <w:rtl/>
        </w:rPr>
        <w:tab/>
      </w:r>
      <w:r w:rsidR="009D2A6A">
        <w:rPr>
          <w:rStyle w:val="default"/>
          <w:rFonts w:cs="FrankRuehl" w:hint="cs"/>
          <w:rtl/>
        </w:rPr>
        <w:t>א</w:t>
      </w:r>
    </w:p>
    <w:p w:rsidR="003B6A2D" w:rsidRDefault="003B6A2D"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לירושלים (מקלטים), התש"ם-1980</w:t>
      </w:r>
      <w:r>
        <w:rPr>
          <w:rStyle w:val="default"/>
          <w:rFonts w:cs="FrankRuehl" w:hint="cs"/>
          <w:rtl/>
        </w:rPr>
        <w:tab/>
        <w:t>2, 3(א)</w:t>
      </w:r>
      <w:r>
        <w:rPr>
          <w:rStyle w:val="default"/>
          <w:rFonts w:cs="FrankRuehl" w:hint="cs"/>
          <w:rtl/>
        </w:rPr>
        <w:tab/>
      </w:r>
      <w:r w:rsidR="009D2A6A">
        <w:rPr>
          <w:rStyle w:val="default"/>
          <w:rFonts w:cs="FrankRuehl" w:hint="cs"/>
          <w:rtl/>
        </w:rPr>
        <w:t>ב</w:t>
      </w:r>
    </w:p>
    <w:p w:rsidR="003B6A2D" w:rsidRDefault="003B6A2D"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9.</w:t>
      </w:r>
      <w:r>
        <w:rPr>
          <w:rStyle w:val="default"/>
          <w:rFonts w:cs="FrankRuehl" w:hint="cs"/>
          <w:rtl/>
        </w:rPr>
        <w:tab/>
        <w:t>חוק עזר לירושלים (שילוט), התש"ם-1980</w:t>
      </w:r>
      <w:r>
        <w:rPr>
          <w:rStyle w:val="default"/>
          <w:rFonts w:cs="FrankRuehl" w:hint="cs"/>
          <w:rtl/>
        </w:rPr>
        <w:tab/>
      </w:r>
      <w:r w:rsidR="005A7607">
        <w:rPr>
          <w:rStyle w:val="default"/>
          <w:rFonts w:cs="FrankRuehl" w:hint="cs"/>
          <w:rtl/>
        </w:rPr>
        <w:t>2(א), 5, 11, 13(א), 18, 20, 23, 24, 26(א), 29(ב)(ג), 30, 31, 32(א), 34, 35, 37(ב)</w:t>
      </w:r>
      <w:r w:rsidR="005A7607">
        <w:rPr>
          <w:rStyle w:val="default"/>
          <w:rFonts w:cs="FrankRuehl" w:hint="cs"/>
          <w:rtl/>
        </w:rPr>
        <w:tab/>
      </w:r>
      <w:r w:rsidR="009D2A6A">
        <w:rPr>
          <w:rStyle w:val="default"/>
          <w:rFonts w:cs="FrankRuehl" w:hint="cs"/>
          <w:rtl/>
        </w:rPr>
        <w:t>ב</w:t>
      </w:r>
    </w:p>
    <w:p w:rsidR="005A7607" w:rsidRDefault="005A7607"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לירושלים (תיעול), התש"ם-1980</w:t>
      </w:r>
      <w:r>
        <w:rPr>
          <w:rStyle w:val="default"/>
          <w:rFonts w:cs="FrankRuehl" w:hint="cs"/>
          <w:rtl/>
        </w:rPr>
        <w:tab/>
        <w:t>6, 7</w:t>
      </w:r>
      <w:r>
        <w:rPr>
          <w:rStyle w:val="default"/>
          <w:rFonts w:cs="FrankRuehl" w:hint="cs"/>
          <w:rtl/>
        </w:rPr>
        <w:tab/>
      </w:r>
      <w:r w:rsidR="009D2A6A">
        <w:rPr>
          <w:rStyle w:val="default"/>
          <w:rFonts w:cs="FrankRuehl" w:hint="cs"/>
          <w:rtl/>
        </w:rPr>
        <w:t>א</w:t>
      </w:r>
    </w:p>
    <w:p w:rsidR="005A7607" w:rsidRDefault="005A7607"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לירושלים (בניית ביבים), </w:t>
      </w:r>
      <w:r>
        <w:rPr>
          <w:rStyle w:val="default"/>
          <w:rFonts w:cs="FrankRuehl"/>
          <w:rtl/>
        </w:rPr>
        <w:br/>
      </w:r>
      <w:r>
        <w:rPr>
          <w:rStyle w:val="default"/>
          <w:rFonts w:cs="FrankRuehl" w:hint="cs"/>
          <w:rtl/>
        </w:rPr>
        <w:t>התשמ"א-1980</w:t>
      </w:r>
      <w:r>
        <w:rPr>
          <w:rStyle w:val="default"/>
          <w:rFonts w:cs="FrankRuehl" w:hint="cs"/>
          <w:rtl/>
        </w:rPr>
        <w:tab/>
        <w:t>2, 3</w:t>
      </w:r>
      <w:r>
        <w:rPr>
          <w:rStyle w:val="default"/>
          <w:rFonts w:cs="FrankRuehl" w:hint="cs"/>
          <w:rtl/>
        </w:rPr>
        <w:tab/>
      </w:r>
      <w:r w:rsidR="009D2A6A">
        <w:rPr>
          <w:rStyle w:val="default"/>
          <w:rFonts w:cs="FrankRuehl" w:hint="cs"/>
          <w:rtl/>
        </w:rPr>
        <w:t>א</w:t>
      </w:r>
    </w:p>
    <w:p w:rsidR="005A7607" w:rsidRDefault="005A7607"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לירושלים (גידור דוכנים מטעמי בטחון), התשמ"א-1981</w:t>
      </w:r>
      <w:r>
        <w:rPr>
          <w:rStyle w:val="default"/>
          <w:rFonts w:cs="FrankRuehl" w:hint="cs"/>
          <w:rtl/>
        </w:rPr>
        <w:tab/>
        <w:t>2</w:t>
      </w:r>
      <w:r>
        <w:rPr>
          <w:rStyle w:val="default"/>
          <w:rFonts w:cs="FrankRuehl" w:hint="cs"/>
          <w:rtl/>
        </w:rPr>
        <w:tab/>
      </w:r>
      <w:r w:rsidR="009D2A6A">
        <w:rPr>
          <w:rStyle w:val="default"/>
          <w:rFonts w:cs="FrankRuehl" w:hint="cs"/>
          <w:rtl/>
        </w:rPr>
        <w:t>ב</w:t>
      </w:r>
    </w:p>
    <w:p w:rsidR="005A7607" w:rsidRDefault="005A7607"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לירושלים (הגנת איכות הסביבה </w:t>
      </w:r>
      <w:r>
        <w:rPr>
          <w:rStyle w:val="default"/>
          <w:rFonts w:cs="FrankRuehl"/>
          <w:rtl/>
        </w:rPr>
        <w:t>–</w:t>
      </w:r>
      <w:r>
        <w:rPr>
          <w:rStyle w:val="default"/>
          <w:rFonts w:cs="FrankRuehl" w:hint="cs"/>
          <w:rtl/>
        </w:rPr>
        <w:t xml:space="preserve"> הגשת דין וחשבון), התשמ"ג-1983</w:t>
      </w:r>
      <w:r>
        <w:rPr>
          <w:rStyle w:val="default"/>
          <w:rFonts w:cs="FrankRuehl" w:hint="cs"/>
          <w:rtl/>
        </w:rPr>
        <w:tab/>
        <w:t>2(א), 5</w:t>
      </w:r>
      <w:r>
        <w:rPr>
          <w:rStyle w:val="default"/>
          <w:rFonts w:cs="FrankRuehl" w:hint="cs"/>
          <w:rtl/>
        </w:rPr>
        <w:tab/>
      </w:r>
      <w:r w:rsidR="009D2A6A">
        <w:rPr>
          <w:rStyle w:val="default"/>
          <w:rFonts w:cs="FrankRuehl" w:hint="cs"/>
          <w:rtl/>
        </w:rPr>
        <w:t>ב</w:t>
      </w:r>
    </w:p>
    <w:p w:rsidR="005A7607" w:rsidRDefault="005A7607"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לדוגמה לרשויות מקומיות (הזרמת </w:t>
      </w:r>
      <w:r>
        <w:rPr>
          <w:rStyle w:val="default"/>
          <w:rFonts w:cs="FrankRuehl" w:hint="cs"/>
          <w:rtl/>
        </w:rPr>
        <w:tab/>
        <w:t>2</w:t>
      </w:r>
      <w:r>
        <w:rPr>
          <w:rStyle w:val="default"/>
          <w:rFonts w:cs="FrankRuehl" w:hint="cs"/>
          <w:rtl/>
        </w:rPr>
        <w:tab/>
      </w:r>
      <w:r w:rsidR="009D2A6A">
        <w:rPr>
          <w:rStyle w:val="default"/>
          <w:rFonts w:cs="FrankRuehl" w:hint="cs"/>
          <w:rtl/>
        </w:rPr>
        <w:t>א</w:t>
      </w:r>
    </w:p>
    <w:p w:rsidR="005A7607" w:rsidRDefault="005A7607"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שפכי תעשיה למערכת ביוב), התשמ"ב-1981</w:t>
      </w:r>
      <w:r>
        <w:rPr>
          <w:rStyle w:val="default"/>
          <w:rFonts w:cs="FrankRuehl" w:hint="cs"/>
          <w:rtl/>
        </w:rPr>
        <w:tab/>
        <w:t>4, 9</w:t>
      </w:r>
      <w:r>
        <w:rPr>
          <w:rStyle w:val="default"/>
          <w:rFonts w:cs="FrankRuehl" w:hint="cs"/>
          <w:rtl/>
        </w:rPr>
        <w:tab/>
      </w:r>
      <w:r w:rsidR="009D2A6A">
        <w:rPr>
          <w:rStyle w:val="default"/>
          <w:rFonts w:cs="FrankRuehl" w:hint="cs"/>
          <w:rtl/>
        </w:rPr>
        <w:t>ב</w:t>
      </w:r>
    </w:p>
    <w:p w:rsidR="005A7607" w:rsidRDefault="005A7607"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לירושלים (אתרי תיירות), </w:t>
      </w:r>
      <w:r>
        <w:rPr>
          <w:rStyle w:val="default"/>
          <w:rFonts w:cs="FrankRuehl" w:hint="cs"/>
          <w:rtl/>
        </w:rPr>
        <w:tab/>
        <w:t>2, 4</w:t>
      </w:r>
      <w:r>
        <w:rPr>
          <w:rStyle w:val="default"/>
          <w:rFonts w:cs="FrankRuehl" w:hint="cs"/>
          <w:rtl/>
        </w:rPr>
        <w:tab/>
      </w:r>
      <w:r w:rsidR="009D2A6A">
        <w:rPr>
          <w:rStyle w:val="default"/>
          <w:rFonts w:cs="FrankRuehl" w:hint="cs"/>
          <w:rtl/>
        </w:rPr>
        <w:t>ב</w:t>
      </w:r>
    </w:p>
    <w:p w:rsidR="005A7607" w:rsidRDefault="005A7607" w:rsidP="009D2A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התשמ"ד-1983</w:t>
      </w:r>
      <w:r>
        <w:rPr>
          <w:rStyle w:val="default"/>
          <w:rFonts w:cs="FrankRuehl" w:hint="cs"/>
          <w:rtl/>
        </w:rPr>
        <w:tab/>
        <w:t>5</w:t>
      </w:r>
      <w:r>
        <w:rPr>
          <w:rStyle w:val="default"/>
          <w:rFonts w:cs="FrankRuehl" w:hint="cs"/>
          <w:rtl/>
        </w:rPr>
        <w:tab/>
      </w:r>
      <w:r w:rsidR="009D2A6A">
        <w:rPr>
          <w:rStyle w:val="default"/>
          <w:rFonts w:cs="FrankRuehl" w:hint="cs"/>
          <w:rtl/>
        </w:rPr>
        <w:t>א</w:t>
      </w:r>
    </w:p>
    <w:p w:rsidR="005A7607" w:rsidRDefault="00B90E2B" w:rsidP="009D6DA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לירושלים (החזקת בעלי חיים), </w:t>
      </w:r>
      <w:r>
        <w:rPr>
          <w:rStyle w:val="default"/>
          <w:rFonts w:cs="FrankRuehl" w:hint="cs"/>
          <w:rtl/>
        </w:rPr>
        <w:tab/>
        <w:t>2(א), 4(א), 7(ב)</w:t>
      </w:r>
      <w:r>
        <w:rPr>
          <w:rStyle w:val="default"/>
          <w:rFonts w:cs="FrankRuehl" w:hint="cs"/>
          <w:rtl/>
        </w:rPr>
        <w:tab/>
        <w:t>א'</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התשמ"ו-1986</w:t>
      </w:r>
      <w:r>
        <w:rPr>
          <w:rStyle w:val="default"/>
          <w:rFonts w:cs="FrankRuehl" w:hint="cs"/>
          <w:rtl/>
        </w:rPr>
        <w:tab/>
        <w:t>3</w:t>
      </w:r>
      <w:r>
        <w:rPr>
          <w:rStyle w:val="default"/>
          <w:rFonts w:cs="FrankRuehl" w:hint="cs"/>
          <w:rtl/>
        </w:rPr>
        <w:tab/>
        <w:t>ב'</w:t>
      </w:r>
    </w:p>
    <w:p w:rsidR="00B90E2B" w:rsidRDefault="00B90E2B" w:rsidP="009D6DA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לירושלים (פיקוח על מכירת בשר </w:t>
      </w:r>
      <w:r>
        <w:rPr>
          <w:rStyle w:val="default"/>
          <w:rFonts w:cs="FrankRuehl" w:hint="cs"/>
          <w:rtl/>
        </w:rPr>
        <w:tab/>
        <w:t xml:space="preserve">2(2), 2(3), 2(4), 2(6), 2(11), </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ומוצריו), התשמ"ז-1987</w:t>
      </w:r>
      <w:r>
        <w:rPr>
          <w:rStyle w:val="default"/>
          <w:rFonts w:cs="FrankRuehl" w:hint="cs"/>
          <w:rtl/>
        </w:rPr>
        <w:tab/>
        <w:t>2(12), 10</w:t>
      </w:r>
      <w:r>
        <w:rPr>
          <w:rStyle w:val="default"/>
          <w:rFonts w:cs="FrankRuehl" w:hint="cs"/>
          <w:rtl/>
        </w:rPr>
        <w:tab/>
        <w:t>א'</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2(1), 2(5), 2(7), 2(8), 2(9), 2(10), 3, 4(א), 5(א), 5(ב), 5(ג), 5(ד), 6(א)(1), 6(א)(2), 6(ב), 7(2)</w:t>
      </w:r>
      <w:r>
        <w:rPr>
          <w:rStyle w:val="default"/>
          <w:rFonts w:cs="FrankRuehl" w:hint="cs"/>
          <w:rtl/>
        </w:rPr>
        <w:tab/>
        <w:t>ב'</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לירושלים (מניעת מפגעים </w:t>
      </w:r>
      <w:r>
        <w:rPr>
          <w:rStyle w:val="default"/>
          <w:rFonts w:cs="FrankRuehl"/>
          <w:rtl/>
        </w:rPr>
        <w:t>–</w:t>
      </w:r>
      <w:r>
        <w:rPr>
          <w:rStyle w:val="default"/>
          <w:rFonts w:cs="FrankRuehl" w:hint="cs"/>
          <w:rtl/>
        </w:rPr>
        <w:t xml:space="preserve"> זיהום </w:t>
      </w:r>
      <w:r>
        <w:rPr>
          <w:rStyle w:val="default"/>
          <w:rFonts w:cs="FrankRuehl" w:hint="cs"/>
          <w:rtl/>
        </w:rPr>
        <w:tab/>
        <w:t>2</w:t>
      </w:r>
      <w:r>
        <w:rPr>
          <w:rStyle w:val="default"/>
          <w:rFonts w:cs="FrankRuehl" w:hint="cs"/>
          <w:rtl/>
        </w:rPr>
        <w:tab/>
        <w:t>א'</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אוויר), התשס"ז-2007</w:t>
      </w:r>
      <w:r>
        <w:rPr>
          <w:rStyle w:val="default"/>
          <w:rFonts w:cs="FrankRuehl" w:hint="cs"/>
          <w:rtl/>
        </w:rPr>
        <w:tab/>
        <w:t>8, 9, 24(א), 26(ב)</w:t>
      </w:r>
      <w:r>
        <w:rPr>
          <w:rStyle w:val="default"/>
          <w:rFonts w:cs="FrankRuehl" w:hint="cs"/>
          <w:rtl/>
        </w:rPr>
        <w:tab/>
        <w:t>ב'</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11, 16</w:t>
      </w:r>
      <w:r>
        <w:rPr>
          <w:rStyle w:val="default"/>
          <w:rFonts w:cs="FrankRuehl" w:hint="cs"/>
          <w:rtl/>
        </w:rPr>
        <w:tab/>
        <w:t>ג'</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14, 15</w:t>
      </w:r>
      <w:r>
        <w:rPr>
          <w:rStyle w:val="default"/>
          <w:rFonts w:cs="FrankRuehl" w:hint="cs"/>
          <w:rtl/>
        </w:rPr>
        <w:tab/>
        <w:t>ז'</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לירושלים (מניעת רעש), </w:t>
      </w:r>
      <w:r>
        <w:rPr>
          <w:rStyle w:val="default"/>
          <w:rFonts w:cs="FrankRuehl" w:hint="cs"/>
          <w:rtl/>
        </w:rPr>
        <w:tab/>
        <w:t xml:space="preserve">4(א) לעניין הפעלת מכונה לצורכי </w:t>
      </w:r>
    </w:p>
    <w:p w:rsidR="00B90E2B" w:rsidRDefault="00B90E2B" w:rsidP="0050583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התשס"ז-2007</w:t>
      </w:r>
      <w:r>
        <w:rPr>
          <w:rStyle w:val="default"/>
          <w:rFonts w:cs="FrankRuehl" w:hint="cs"/>
          <w:rtl/>
        </w:rPr>
        <w:tab/>
        <w:t>בנייה בין השעות 22:00 ל-6:00 למחרת או בימי מנוחה, 6</w:t>
      </w:r>
      <w:r>
        <w:rPr>
          <w:rStyle w:val="default"/>
          <w:rFonts w:cs="FrankRuehl" w:hint="cs"/>
          <w:rtl/>
        </w:rPr>
        <w:tab/>
        <w:t>ב'</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השעות שבין 24:00 ל-6:00 למחרת, 4(א) </w:t>
      </w:r>
      <w:r>
        <w:rPr>
          <w:rStyle w:val="default"/>
          <w:rFonts w:cs="FrankRuehl"/>
          <w:rtl/>
        </w:rPr>
        <w:t>–</w:t>
      </w:r>
      <w:r>
        <w:rPr>
          <w:rStyle w:val="default"/>
          <w:rFonts w:cs="FrankRuehl" w:hint="cs"/>
          <w:rtl/>
        </w:rPr>
        <w:t xml:space="preserve"> לעניין הפעלת מכונה לצורכי בנייה בין השעות 19:00 ל-22:00, (ב), 7 </w:t>
      </w:r>
      <w:r>
        <w:rPr>
          <w:rStyle w:val="default"/>
          <w:rFonts w:cs="FrankRuehl"/>
          <w:rtl/>
        </w:rPr>
        <w:t>–</w:t>
      </w:r>
      <w:r>
        <w:rPr>
          <w:rStyle w:val="default"/>
          <w:rFonts w:cs="FrankRuehl" w:hint="cs"/>
          <w:rtl/>
        </w:rPr>
        <w:t xml:space="preserve"> למעט הרשאה לאחר</w:t>
      </w:r>
      <w:r>
        <w:rPr>
          <w:rStyle w:val="default"/>
          <w:rFonts w:cs="FrankRuehl" w:hint="cs"/>
          <w:rtl/>
        </w:rPr>
        <w:tab/>
        <w:t>ג'</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השעות שבין 14:00 ל-16:00 או השעות שבין 23:00 ל-24:00 או השעות שבין 6:00 ל-7:00, 5 </w:t>
      </w:r>
      <w:r>
        <w:rPr>
          <w:rStyle w:val="default"/>
          <w:rFonts w:cs="FrankRuehl"/>
          <w:rtl/>
        </w:rPr>
        <w:t>–</w:t>
      </w:r>
      <w:r>
        <w:rPr>
          <w:rStyle w:val="default"/>
          <w:rFonts w:cs="FrankRuehl" w:hint="cs"/>
          <w:rtl/>
        </w:rPr>
        <w:t xml:space="preserve"> למעט הרשעה לאחר</w:t>
      </w:r>
      <w:r>
        <w:rPr>
          <w:rStyle w:val="default"/>
          <w:rFonts w:cs="FrankRuehl" w:hint="cs"/>
          <w:rtl/>
        </w:rPr>
        <w:tab/>
        <w:t>ז'</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20.</w:t>
      </w:r>
      <w:r>
        <w:rPr>
          <w:rStyle w:val="default"/>
          <w:rFonts w:cs="FrankRuehl" w:hint="cs"/>
          <w:rtl/>
        </w:rPr>
        <w:tab/>
        <w:t>חוק עזר לירושלים (מיחזור), התשס"ח-2008</w:t>
      </w:r>
      <w:r>
        <w:rPr>
          <w:rStyle w:val="default"/>
          <w:rFonts w:cs="FrankRuehl" w:hint="cs"/>
          <w:rtl/>
        </w:rPr>
        <w:tab/>
        <w:t xml:space="preserve">5(א), 9א </w:t>
      </w:r>
      <w:r>
        <w:rPr>
          <w:rStyle w:val="default"/>
          <w:rFonts w:cs="FrankRuehl"/>
          <w:rtl/>
        </w:rPr>
        <w:t>–</w:t>
      </w:r>
      <w:r>
        <w:rPr>
          <w:rStyle w:val="default"/>
          <w:rFonts w:cs="FrankRuehl" w:hint="cs"/>
          <w:rtl/>
        </w:rPr>
        <w:t xml:space="preserve"> לעניין דרישת מפקח הנפה לפי סעיף 3(ב)</w:t>
      </w:r>
      <w:r>
        <w:rPr>
          <w:rStyle w:val="default"/>
          <w:rFonts w:cs="FrankRuehl" w:hint="cs"/>
          <w:rtl/>
        </w:rPr>
        <w:tab/>
        <w:t>א'</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7, 8, 9א </w:t>
      </w:r>
      <w:r>
        <w:rPr>
          <w:rStyle w:val="default"/>
          <w:rFonts w:cs="FrankRuehl"/>
          <w:rtl/>
        </w:rPr>
        <w:t>–</w:t>
      </w:r>
      <w:r>
        <w:rPr>
          <w:rStyle w:val="default"/>
          <w:rFonts w:cs="FrankRuehl" w:hint="cs"/>
          <w:rtl/>
        </w:rPr>
        <w:t xml:space="preserve"> לעניין הוראת מפקח הנפה לבעל בית עסק לפי סעיף 9</w:t>
      </w:r>
      <w:r>
        <w:rPr>
          <w:rStyle w:val="default"/>
          <w:rFonts w:cs="FrankRuehl" w:hint="cs"/>
          <w:rtl/>
        </w:rPr>
        <w:tab/>
        <w:t>ב'</w:t>
      </w:r>
    </w:p>
    <w:p w:rsidR="00B90E2B" w:rsidRDefault="00B90E2B" w:rsidP="00B90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2(ב), (ג), 3(א), 9א </w:t>
      </w:r>
      <w:r>
        <w:rPr>
          <w:rStyle w:val="default"/>
          <w:rFonts w:cs="FrankRuehl"/>
          <w:rtl/>
        </w:rPr>
        <w:t>–</w:t>
      </w:r>
      <w:r>
        <w:rPr>
          <w:rStyle w:val="default"/>
          <w:rFonts w:cs="FrankRuehl" w:hint="cs"/>
          <w:rtl/>
        </w:rPr>
        <w:t xml:space="preserve"> לעניין הוראת מפקח הנפה לבעל בית מגורים לפי סעיף 9</w:t>
      </w:r>
      <w:r>
        <w:rPr>
          <w:rStyle w:val="default"/>
          <w:rFonts w:cs="FrankRuehl" w:hint="cs"/>
          <w:rtl/>
        </w:rPr>
        <w:tab/>
        <w:t>ג'</w:t>
      </w:r>
    </w:p>
    <w:p w:rsidR="00AF3378" w:rsidRDefault="00AF3378">
      <w:pPr>
        <w:pStyle w:val="P00"/>
        <w:spacing w:before="72"/>
        <w:ind w:left="0" w:right="1134"/>
        <w:rPr>
          <w:rFonts w:cs="FrankRuehl" w:hint="cs"/>
          <w:sz w:val="26"/>
          <w:rtl/>
        </w:rPr>
      </w:pPr>
    </w:p>
    <w:p w:rsidR="00CC7812" w:rsidRPr="00CC7812" w:rsidRDefault="00CC7812" w:rsidP="00CC7812">
      <w:pPr>
        <w:pStyle w:val="medium2-header"/>
        <w:keepLines w:val="0"/>
        <w:spacing w:before="72"/>
        <w:ind w:left="0" w:right="1134"/>
        <w:rPr>
          <w:rFonts w:cs="FrankRuehl" w:hint="cs"/>
          <w:noProof/>
          <w:sz w:val="22"/>
          <w:szCs w:val="22"/>
          <w:rtl/>
        </w:rPr>
      </w:pPr>
      <w:bookmarkStart w:id="9" w:name="med2"/>
      <w:bookmarkEnd w:id="9"/>
      <w:r w:rsidRPr="00CC7812">
        <w:rPr>
          <w:rFonts w:cs="FrankRuehl" w:hint="cs"/>
          <w:noProof/>
          <w:sz w:val="22"/>
          <w:szCs w:val="22"/>
          <w:rtl/>
          <w:lang w:eastAsia="en-US"/>
        </w:rPr>
        <w:pict>
          <v:shape id="_x0000_s2064" type="#_x0000_t202" style="position:absolute;left:0;text-align:left;margin-left:470.25pt;margin-top:7.1pt;width:1in;height:129.05pt;z-index:251630592" filled="f" stroked="f">
            <v:textbox style="mso-next-textbox:#_x0000_s2064" inset="1mm,0,1mm,0">
              <w:txbxContent>
                <w:p w:rsidR="000E5D20" w:rsidRDefault="000E5D20" w:rsidP="00CC7812">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תשס"ד-2004</w:t>
                  </w:r>
                </w:p>
                <w:p w:rsidR="000E5D20" w:rsidRDefault="000E5D20" w:rsidP="00CC7812">
                  <w:pPr>
                    <w:spacing w:line="160" w:lineRule="exact"/>
                    <w:jc w:val="left"/>
                    <w:rPr>
                      <w:rFonts w:cs="Miriam" w:hint="cs"/>
                      <w:sz w:val="18"/>
                      <w:szCs w:val="18"/>
                      <w:rtl/>
                    </w:rPr>
                  </w:pPr>
                  <w:r>
                    <w:rPr>
                      <w:rFonts w:cs="Miriam" w:hint="cs"/>
                      <w:sz w:val="18"/>
                      <w:szCs w:val="18"/>
                      <w:rtl/>
                    </w:rPr>
                    <w:t>צו תשס"ז-2007</w:t>
                  </w:r>
                </w:p>
                <w:p w:rsidR="000E5D20" w:rsidRDefault="000E5D20" w:rsidP="00CC7812">
                  <w:pPr>
                    <w:spacing w:line="160" w:lineRule="exact"/>
                    <w:jc w:val="left"/>
                    <w:rPr>
                      <w:rFonts w:cs="Miriam" w:hint="cs"/>
                      <w:sz w:val="18"/>
                      <w:szCs w:val="18"/>
                      <w:rtl/>
                    </w:rPr>
                  </w:pPr>
                  <w:r>
                    <w:rPr>
                      <w:rFonts w:cs="Miriam" w:hint="cs"/>
                      <w:sz w:val="18"/>
                      <w:szCs w:val="18"/>
                      <w:rtl/>
                    </w:rPr>
                    <w:t>צו תשס"ח-2008</w:t>
                  </w:r>
                </w:p>
                <w:p w:rsidR="000E5D20" w:rsidRDefault="000E5D20" w:rsidP="00CC7812">
                  <w:pPr>
                    <w:spacing w:line="160" w:lineRule="exact"/>
                    <w:jc w:val="left"/>
                    <w:rPr>
                      <w:rFonts w:cs="Miriam" w:hint="cs"/>
                      <w:sz w:val="18"/>
                      <w:szCs w:val="18"/>
                      <w:rtl/>
                    </w:rPr>
                  </w:pPr>
                  <w:r>
                    <w:rPr>
                      <w:rFonts w:cs="Miriam" w:hint="cs"/>
                      <w:sz w:val="18"/>
                      <w:szCs w:val="18"/>
                      <w:rtl/>
                    </w:rPr>
                    <w:t>צו תשס"ט-2008</w:t>
                  </w:r>
                </w:p>
                <w:p w:rsidR="000E5D20" w:rsidRDefault="000E5D20" w:rsidP="00CC7812">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תשע"א-2010</w:t>
                  </w:r>
                </w:p>
                <w:p w:rsidR="000E5D20" w:rsidRDefault="000E5D20" w:rsidP="00CC7812">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תשע"ד-2013</w:t>
                  </w:r>
                </w:p>
                <w:p w:rsidR="000E5D20" w:rsidRDefault="000E5D20" w:rsidP="00CC7812">
                  <w:pPr>
                    <w:spacing w:line="160" w:lineRule="exact"/>
                    <w:jc w:val="left"/>
                    <w:rPr>
                      <w:rFonts w:cs="Miriam" w:hint="cs"/>
                      <w:sz w:val="18"/>
                      <w:szCs w:val="18"/>
                      <w:rtl/>
                    </w:rPr>
                  </w:pPr>
                  <w:r>
                    <w:rPr>
                      <w:rFonts w:cs="Miriam" w:hint="cs"/>
                      <w:sz w:val="18"/>
                      <w:szCs w:val="18"/>
                      <w:rtl/>
                    </w:rPr>
                    <w:t>ת"ט תשע"ה-2015</w:t>
                  </w:r>
                </w:p>
                <w:p w:rsidR="000E5D20" w:rsidRDefault="000E5D20" w:rsidP="00CC7812">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תשע"ז-2017</w:t>
                  </w:r>
                </w:p>
                <w:p w:rsidR="003370EA" w:rsidRDefault="003370EA" w:rsidP="00CC7812">
                  <w:pPr>
                    <w:spacing w:line="160" w:lineRule="exact"/>
                    <w:jc w:val="left"/>
                    <w:rPr>
                      <w:rFonts w:cs="Miriam"/>
                      <w:sz w:val="18"/>
                      <w:szCs w:val="18"/>
                      <w:rtl/>
                    </w:rPr>
                  </w:pPr>
                  <w:r>
                    <w:rPr>
                      <w:rFonts w:cs="Miriam" w:hint="cs"/>
                      <w:sz w:val="18"/>
                      <w:szCs w:val="18"/>
                      <w:rtl/>
                    </w:rPr>
                    <w:t>צו (מס' 10) תשפ"א-2021</w:t>
                  </w:r>
                </w:p>
                <w:p w:rsidR="005052F9" w:rsidRDefault="005052F9" w:rsidP="00CC7812">
                  <w:pPr>
                    <w:spacing w:line="160" w:lineRule="exact"/>
                    <w:jc w:val="left"/>
                    <w:rPr>
                      <w:rFonts w:cs="Miriam" w:hint="cs"/>
                      <w:sz w:val="18"/>
                      <w:szCs w:val="18"/>
                      <w:rtl/>
                    </w:rPr>
                  </w:pPr>
                  <w:r>
                    <w:rPr>
                      <w:rFonts w:cs="Miriam" w:hint="cs"/>
                      <w:sz w:val="18"/>
                      <w:szCs w:val="18"/>
                      <w:rtl/>
                    </w:rPr>
                    <w:t>צו (מס' 10) 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ב' </w:t>
      </w:r>
      <w:r>
        <w:rPr>
          <w:rFonts w:cs="FrankRuehl"/>
          <w:noProof/>
          <w:sz w:val="22"/>
          <w:szCs w:val="22"/>
          <w:rtl/>
        </w:rPr>
        <w:t>–</w:t>
      </w:r>
      <w:r>
        <w:rPr>
          <w:rFonts w:cs="FrankRuehl" w:hint="cs"/>
          <w:noProof/>
          <w:sz w:val="22"/>
          <w:szCs w:val="22"/>
          <w:rtl/>
        </w:rPr>
        <w:t xml:space="preserve"> תל-אביב-יפו</w:t>
      </w:r>
    </w:p>
    <w:p w:rsidR="00FA6DD6" w:rsidRPr="00693B5F" w:rsidRDefault="00FA6DD6" w:rsidP="00FA6DD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A6DD6" w:rsidRPr="00693B5F" w:rsidRDefault="00FA6DD6" w:rsidP="00FA6DD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 xml:space="preserve">דרגת </w:t>
      </w:r>
      <w:r w:rsidR="00CC7812">
        <w:rPr>
          <w:rStyle w:val="default"/>
          <w:rFonts w:cs="FrankRuehl" w:hint="cs"/>
          <w:sz w:val="22"/>
          <w:szCs w:val="22"/>
          <w:u w:val="single"/>
          <w:rtl/>
        </w:rPr>
        <w:t>ה</w:t>
      </w:r>
      <w:r>
        <w:rPr>
          <w:rStyle w:val="default"/>
          <w:rFonts w:cs="FrankRuehl" w:hint="cs"/>
          <w:sz w:val="22"/>
          <w:szCs w:val="22"/>
          <w:u w:val="single"/>
          <w:rtl/>
        </w:rPr>
        <w:t>קנס</w:t>
      </w:r>
    </w:p>
    <w:p w:rsidR="00FA6DD6" w:rsidRDefault="00FA6DD6"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w:t>
      </w:r>
      <w:r w:rsidR="00CC7812">
        <w:rPr>
          <w:rStyle w:val="default"/>
          <w:rFonts w:cs="FrankRuehl" w:hint="cs"/>
          <w:rtl/>
        </w:rPr>
        <w:t>י</w:t>
      </w:r>
      <w:r>
        <w:rPr>
          <w:rStyle w:val="default"/>
          <w:rFonts w:cs="FrankRuehl" w:hint="cs"/>
          <w:rtl/>
        </w:rPr>
        <w:t xml:space="preserve"> עזר </w:t>
      </w:r>
      <w:r w:rsidR="00CC7812">
        <w:rPr>
          <w:rStyle w:val="default"/>
          <w:rFonts w:cs="FrankRuehl" w:hint="cs"/>
          <w:rtl/>
        </w:rPr>
        <w:t>לתל-אביב-יפו</w:t>
      </w:r>
      <w:r>
        <w:rPr>
          <w:rStyle w:val="default"/>
          <w:rFonts w:cs="FrankRuehl" w:hint="cs"/>
          <w:rtl/>
        </w:rPr>
        <w:t xml:space="preserve"> (</w:t>
      </w:r>
      <w:r w:rsidR="00CC7812">
        <w:rPr>
          <w:rStyle w:val="default"/>
          <w:rFonts w:cs="FrankRuehl" w:hint="cs"/>
          <w:rtl/>
        </w:rPr>
        <w:t>שחיטת עופות), 1945</w:t>
      </w:r>
      <w:r>
        <w:rPr>
          <w:rStyle w:val="default"/>
          <w:rFonts w:cs="FrankRuehl" w:hint="cs"/>
          <w:rtl/>
        </w:rPr>
        <w:tab/>
      </w:r>
      <w:r w:rsidR="00CC7812">
        <w:rPr>
          <w:rStyle w:val="default"/>
          <w:rFonts w:cs="FrankRuehl" w:hint="cs"/>
          <w:rtl/>
        </w:rPr>
        <w:t>4, 5, 6, 16</w:t>
      </w:r>
      <w:r>
        <w:rPr>
          <w:rStyle w:val="default"/>
          <w:rFonts w:cs="FrankRuehl" w:hint="cs"/>
          <w:rtl/>
        </w:rPr>
        <w:tab/>
      </w:r>
      <w:r w:rsidR="00CC7812">
        <w:rPr>
          <w:rStyle w:val="default"/>
          <w:rFonts w:cs="FrankRuehl" w:hint="cs"/>
          <w:rtl/>
        </w:rPr>
        <w:t>א</w:t>
      </w:r>
    </w:p>
    <w:p w:rsidR="00CC7812" w:rsidRDefault="00CC7812"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w:t>
      </w:r>
      <w:r>
        <w:rPr>
          <w:rStyle w:val="default"/>
          <w:rFonts w:cs="FrankRuehl" w:hint="cs"/>
          <w:rtl/>
        </w:rPr>
        <w:tab/>
        <w:t>ב</w:t>
      </w:r>
    </w:p>
    <w:p w:rsidR="00CC7812" w:rsidRDefault="00CC7812"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לתל-אביב-יפו (שוק ציבורי סיטוני </w:t>
      </w:r>
      <w:r>
        <w:rPr>
          <w:rStyle w:val="default"/>
          <w:rFonts w:cs="FrankRuehl" w:hint="cs"/>
          <w:rtl/>
        </w:rPr>
        <w:tab/>
        <w:t xml:space="preserve">3(א)(1), 3(ג) </w:t>
      </w:r>
      <w:r>
        <w:rPr>
          <w:rStyle w:val="default"/>
          <w:rFonts w:cs="FrankRuehl"/>
          <w:rtl/>
        </w:rPr>
        <w:t>–</w:t>
      </w:r>
      <w:r>
        <w:rPr>
          <w:rStyle w:val="default"/>
          <w:rFonts w:cs="FrankRuehl" w:hint="cs"/>
          <w:rtl/>
        </w:rPr>
        <w:t xml:space="preserve"> לענין עיסוק </w:t>
      </w:r>
    </w:p>
    <w:p w:rsidR="00CC7812" w:rsidRDefault="00CC7812" w:rsidP="0050583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לפירות וירקות), התשט"ו-1955</w:t>
      </w:r>
      <w:r>
        <w:rPr>
          <w:rStyle w:val="default"/>
          <w:rFonts w:cs="FrankRuehl" w:hint="cs"/>
          <w:rtl/>
        </w:rPr>
        <w:tab/>
        <w:t>במכירה בשוק מכניסת השבת או החג ועד צאתם, 4(ג)</w:t>
      </w:r>
      <w:r>
        <w:rPr>
          <w:rStyle w:val="default"/>
          <w:rFonts w:cs="FrankRuehl" w:hint="cs"/>
          <w:rtl/>
        </w:rPr>
        <w:tab/>
        <w:t>א</w:t>
      </w:r>
    </w:p>
    <w:p w:rsidR="00CC7812" w:rsidRDefault="00CC7812"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3(א)(2), 3(א)(3) </w:t>
      </w:r>
      <w:r>
        <w:rPr>
          <w:rStyle w:val="default"/>
          <w:rFonts w:cs="FrankRuehl"/>
          <w:rtl/>
        </w:rPr>
        <w:t>–</w:t>
      </w:r>
      <w:r>
        <w:rPr>
          <w:rStyle w:val="default"/>
          <w:rFonts w:cs="FrankRuehl" w:hint="cs"/>
          <w:rtl/>
        </w:rPr>
        <w:t xml:space="preserve"> לענין פתיחת השוק בימי שישי ובערבי חג משעה 9.00 ועד כניסת השבת או החג, 3(ב), 3(ג) </w:t>
      </w:r>
      <w:r>
        <w:rPr>
          <w:rStyle w:val="default"/>
          <w:rFonts w:cs="FrankRuehl"/>
          <w:rtl/>
        </w:rPr>
        <w:t>–</w:t>
      </w:r>
      <w:r>
        <w:rPr>
          <w:rStyle w:val="default"/>
          <w:rFonts w:cs="FrankRuehl" w:hint="cs"/>
          <w:rtl/>
        </w:rPr>
        <w:t xml:space="preserve"> לענין עיסוק במכירה בשוק בימי חול משעה 18.00 ועד לשעה 2.00, ובימי שישי ובערבי חג משעה 9.00 ועד כניסת השבת או החג</w:t>
      </w:r>
      <w:r>
        <w:rPr>
          <w:rStyle w:val="default"/>
          <w:rFonts w:cs="FrankRuehl" w:hint="cs"/>
          <w:rtl/>
        </w:rPr>
        <w:tab/>
        <w:t>ב</w:t>
      </w:r>
    </w:p>
    <w:p w:rsidR="00CC7812" w:rsidRDefault="00CC7812"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505831">
        <w:rPr>
          <w:rStyle w:val="default"/>
          <w:rFonts w:cs="FrankRuehl" w:hint="cs"/>
          <w:rtl/>
        </w:rPr>
        <w:t xml:space="preserve">חוק עזר לתל-אביב-יפו (שמות לרחובות </w:t>
      </w:r>
      <w:r w:rsidR="00505831">
        <w:rPr>
          <w:rStyle w:val="default"/>
          <w:rFonts w:cs="FrankRuehl" w:hint="cs"/>
          <w:rtl/>
        </w:rPr>
        <w:tab/>
        <w:t xml:space="preserve">4(ג), 9 </w:t>
      </w:r>
      <w:r w:rsidR="00505831">
        <w:rPr>
          <w:rStyle w:val="default"/>
          <w:rFonts w:cs="FrankRuehl"/>
          <w:rtl/>
        </w:rPr>
        <w:t>–</w:t>
      </w:r>
      <w:r w:rsidR="00505831">
        <w:rPr>
          <w:rStyle w:val="default"/>
          <w:rFonts w:cs="FrankRuehl" w:hint="cs"/>
          <w:rtl/>
        </w:rPr>
        <w:t xml:space="preserve"> לענין פגיעה, טשטוש </w:t>
      </w:r>
    </w:p>
    <w:p w:rsidR="00505831" w:rsidRDefault="00505831" w:rsidP="0050583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ולוחיות מספר בבנינים), התשי"ט-1959</w:t>
      </w:r>
      <w:r>
        <w:rPr>
          <w:rStyle w:val="default"/>
          <w:rFonts w:cs="FrankRuehl" w:hint="cs"/>
          <w:rtl/>
        </w:rPr>
        <w:tab/>
        <w:t>והסתרה של שלט, לוחית מספר או מספר מואר</w:t>
      </w:r>
      <w:r>
        <w:rPr>
          <w:rStyle w:val="default"/>
          <w:rFonts w:cs="FrankRuehl" w:hint="cs"/>
          <w:rtl/>
        </w:rPr>
        <w:tab/>
        <w:t>ב</w:t>
      </w:r>
    </w:p>
    <w:p w:rsidR="00505831" w:rsidRDefault="00505831" w:rsidP="0050583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4(ד), 6, 7, 8(1)</w:t>
      </w:r>
      <w:r>
        <w:rPr>
          <w:rStyle w:val="default"/>
          <w:rFonts w:cs="FrankRuehl" w:hint="cs"/>
          <w:rtl/>
        </w:rPr>
        <w:tab/>
        <w:t>ג</w:t>
      </w:r>
    </w:p>
    <w:p w:rsidR="00505831" w:rsidRDefault="00505831"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לתל-אביב-יפו (הסדרת מקומות </w:t>
      </w:r>
      <w:r>
        <w:rPr>
          <w:rStyle w:val="default"/>
          <w:rFonts w:cs="FrankRuehl" w:hint="cs"/>
          <w:rtl/>
        </w:rPr>
        <w:tab/>
        <w:t xml:space="preserve">5(א), 5(ב) </w:t>
      </w:r>
      <w:r>
        <w:rPr>
          <w:rStyle w:val="default"/>
          <w:rFonts w:cs="FrankRuehl"/>
          <w:rtl/>
        </w:rPr>
        <w:t>–</w:t>
      </w:r>
      <w:r>
        <w:rPr>
          <w:rStyle w:val="default"/>
          <w:rFonts w:cs="FrankRuehl" w:hint="cs"/>
          <w:rtl/>
        </w:rPr>
        <w:t xml:space="preserve"> לענין אי שמירה על </w:t>
      </w:r>
    </w:p>
    <w:p w:rsidR="00505831" w:rsidRDefault="00505831" w:rsidP="0050583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רחצה), התשכ"ז-1966</w:t>
      </w:r>
      <w:r>
        <w:rPr>
          <w:rStyle w:val="default"/>
          <w:rFonts w:cs="FrankRuehl" w:hint="cs"/>
          <w:rtl/>
        </w:rPr>
        <w:tab/>
        <w:t>ביטחונו ושלומו של ילד על שפת הים, 9(א), 13(ב), 15(א)</w:t>
      </w:r>
      <w:r>
        <w:rPr>
          <w:rStyle w:val="default"/>
          <w:rFonts w:cs="FrankRuehl" w:hint="cs"/>
          <w:rtl/>
        </w:rPr>
        <w:tab/>
        <w:t>א</w:t>
      </w:r>
    </w:p>
    <w:p w:rsidR="00505831" w:rsidRDefault="00505831" w:rsidP="0050583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7א(2), 8(א), (ב), 9(ב) </w:t>
      </w:r>
      <w:r>
        <w:rPr>
          <w:rStyle w:val="default"/>
          <w:rFonts w:cs="FrankRuehl"/>
          <w:rtl/>
        </w:rPr>
        <w:t>–</w:t>
      </w:r>
      <w:r>
        <w:rPr>
          <w:rStyle w:val="default"/>
          <w:rFonts w:cs="FrankRuehl" w:hint="cs"/>
          <w:rtl/>
        </w:rPr>
        <w:t xml:space="preserve"> למעט הבאת כלב למקום בשפת הים שלא נקבע כמקום רחצה מוכרז כאמור בסעיף קטן (ג), 10, 10א, 12, 13(א), (ג), 14, 15(ב), 16, 17, 20, 22</w:t>
      </w:r>
      <w:r>
        <w:rPr>
          <w:rStyle w:val="default"/>
          <w:rFonts w:cs="FrankRuehl" w:hint="cs"/>
          <w:rtl/>
        </w:rPr>
        <w:tab/>
        <w:t>ב</w:t>
      </w:r>
    </w:p>
    <w:p w:rsidR="00505831" w:rsidRDefault="00505831" w:rsidP="0050583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6(א) </w:t>
      </w:r>
      <w:r>
        <w:rPr>
          <w:rStyle w:val="default"/>
          <w:rFonts w:cs="FrankRuehl"/>
          <w:rtl/>
        </w:rPr>
        <w:t>–</w:t>
      </w:r>
      <w:r>
        <w:rPr>
          <w:rStyle w:val="default"/>
          <w:rFonts w:cs="FrankRuehl" w:hint="cs"/>
          <w:rtl/>
        </w:rPr>
        <w:t xml:space="preserve"> למעט ילד שטרם מלאו לו 5 שנים כאמור בסעיף קטן (ב), 11 </w:t>
      </w:r>
      <w:r>
        <w:rPr>
          <w:rStyle w:val="default"/>
          <w:rFonts w:cs="FrankRuehl"/>
          <w:rtl/>
        </w:rPr>
        <w:t>–</w:t>
      </w:r>
      <w:r>
        <w:rPr>
          <w:rStyle w:val="default"/>
          <w:rFonts w:cs="FrankRuehl" w:hint="cs"/>
          <w:rtl/>
        </w:rPr>
        <w:t xml:space="preserve"> לענין הקמת רעש חזק או בלתי סביר</w:t>
      </w:r>
      <w:r>
        <w:rPr>
          <w:rStyle w:val="default"/>
          <w:rFonts w:cs="FrankRuehl" w:hint="cs"/>
          <w:rtl/>
        </w:rPr>
        <w:tab/>
        <w:t>ג</w:t>
      </w:r>
    </w:p>
    <w:p w:rsidR="00505831" w:rsidRDefault="00505831"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לתל-אביב-יפו (מבנים מסוכנים), התשס"ב-2001</w:t>
      </w:r>
      <w:r>
        <w:rPr>
          <w:rStyle w:val="default"/>
          <w:rFonts w:cs="FrankRuehl" w:hint="cs"/>
          <w:rtl/>
        </w:rPr>
        <w:tab/>
        <w:t>2(א), 9(א), 10(א)</w:t>
      </w:r>
      <w:r>
        <w:rPr>
          <w:rStyle w:val="default"/>
          <w:rFonts w:cs="FrankRuehl" w:hint="cs"/>
          <w:rtl/>
        </w:rPr>
        <w:tab/>
        <w:t>א</w:t>
      </w:r>
    </w:p>
    <w:p w:rsidR="00792E6B" w:rsidRDefault="00505831"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לתל-אביב-יפו (רוכלות), </w:t>
      </w:r>
      <w:r w:rsidR="00792E6B">
        <w:rPr>
          <w:rStyle w:val="default"/>
          <w:rFonts w:cs="FrankRuehl" w:hint="cs"/>
          <w:rtl/>
        </w:rPr>
        <w:tab/>
        <w:t>4, 7, 11(א), (ד)</w:t>
      </w:r>
      <w:r w:rsidR="00792E6B">
        <w:rPr>
          <w:rStyle w:val="default"/>
          <w:rFonts w:cs="FrankRuehl" w:hint="cs"/>
          <w:rtl/>
        </w:rPr>
        <w:tab/>
        <w:t>א</w:t>
      </w:r>
    </w:p>
    <w:p w:rsidR="00505831" w:rsidRDefault="00505831" w:rsidP="00792E6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sidRPr="00792E6B">
        <w:rPr>
          <w:rStyle w:val="default"/>
          <w:rFonts w:cs="FrankRuehl" w:hint="cs"/>
          <w:sz w:val="20"/>
          <w:rtl/>
        </w:rPr>
        <w:t>התשס"</w:t>
      </w:r>
      <w:r>
        <w:rPr>
          <w:rStyle w:val="default"/>
          <w:rFonts w:cs="FrankRuehl" w:hint="cs"/>
          <w:rtl/>
        </w:rPr>
        <w:t>א-2001</w:t>
      </w:r>
      <w:r>
        <w:rPr>
          <w:rStyle w:val="default"/>
          <w:rFonts w:cs="FrankRuehl" w:hint="cs"/>
          <w:rtl/>
        </w:rPr>
        <w:tab/>
      </w:r>
      <w:r w:rsidR="00792E6B">
        <w:rPr>
          <w:rStyle w:val="default"/>
          <w:rFonts w:cs="FrankRuehl" w:hint="cs"/>
          <w:rtl/>
        </w:rPr>
        <w:t>2(א), 5(א), 8, 10</w:t>
      </w:r>
      <w:r w:rsidR="00792E6B">
        <w:rPr>
          <w:rStyle w:val="default"/>
          <w:rFonts w:cs="FrankRuehl" w:hint="cs"/>
          <w:rtl/>
        </w:rPr>
        <w:tab/>
        <w:t>ב</w:t>
      </w:r>
    </w:p>
    <w:p w:rsidR="00792E6B" w:rsidRDefault="00792E6B"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לתל-אביב-יפו (שילוט), </w:t>
      </w:r>
      <w:r>
        <w:rPr>
          <w:rStyle w:val="default"/>
          <w:rFonts w:cs="FrankRuehl" w:hint="cs"/>
          <w:rtl/>
        </w:rPr>
        <w:tab/>
        <w:t xml:space="preserve">2(א) </w:t>
      </w:r>
      <w:r>
        <w:rPr>
          <w:rStyle w:val="default"/>
          <w:rFonts w:cs="FrankRuehl"/>
          <w:rtl/>
        </w:rPr>
        <w:t>–</w:t>
      </w:r>
      <w:r>
        <w:rPr>
          <w:rStyle w:val="default"/>
          <w:rFonts w:cs="FrankRuehl" w:hint="cs"/>
          <w:rtl/>
        </w:rPr>
        <w:t xml:space="preserve"> לענין מודעות חזותיות </w:t>
      </w:r>
    </w:p>
    <w:p w:rsidR="00792E6B" w:rsidRDefault="00792E6B" w:rsidP="00792E6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התשנ"ג-1993</w:t>
      </w:r>
      <w:r>
        <w:rPr>
          <w:rStyle w:val="default"/>
          <w:rFonts w:cs="FrankRuehl" w:hint="cs"/>
          <w:rtl/>
        </w:rPr>
        <w:tab/>
        <w:t>ושלטים המתפרסמים בשטח ציבורי, למעט כרוזים המחולקים מיד ליד, מודעות אבל, מודעות על רכב ומודעות המוצגות בתוך ארגז ראווה, 9(א), 13(ג)</w:t>
      </w:r>
      <w:r>
        <w:rPr>
          <w:rStyle w:val="default"/>
          <w:rFonts w:cs="FrankRuehl" w:hint="cs"/>
          <w:rtl/>
        </w:rPr>
        <w:tab/>
        <w:t>א</w:t>
      </w:r>
    </w:p>
    <w:p w:rsidR="00792E6B" w:rsidRDefault="00792E6B" w:rsidP="00792E6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4(א) </w:t>
      </w:r>
      <w:r>
        <w:rPr>
          <w:rStyle w:val="default"/>
          <w:rFonts w:cs="FrankRuehl"/>
          <w:rtl/>
        </w:rPr>
        <w:t>–</w:t>
      </w:r>
      <w:r>
        <w:rPr>
          <w:rStyle w:val="default"/>
          <w:rFonts w:cs="FrankRuehl" w:hint="cs"/>
          <w:rtl/>
        </w:rPr>
        <w:t xml:space="preserve"> לענין מודעות בשטח ציבורי, 7(1), (2), (4)-(7), 7(8) </w:t>
      </w:r>
      <w:r>
        <w:rPr>
          <w:rStyle w:val="default"/>
          <w:rFonts w:cs="FrankRuehl"/>
          <w:rtl/>
        </w:rPr>
        <w:t>–</w:t>
      </w:r>
      <w:r>
        <w:rPr>
          <w:rStyle w:val="default"/>
          <w:rFonts w:cs="FrankRuehl" w:hint="cs"/>
          <w:rtl/>
        </w:rPr>
        <w:t xml:space="preserve"> למעט מודעות בעלות אופי פוליטי המוצגות על דירת מגורים, 8, 10(א) </w:t>
      </w:r>
      <w:r>
        <w:rPr>
          <w:rStyle w:val="default"/>
          <w:rFonts w:cs="FrankRuehl"/>
          <w:rtl/>
        </w:rPr>
        <w:t>–</w:t>
      </w:r>
      <w:r>
        <w:rPr>
          <w:rStyle w:val="default"/>
          <w:rFonts w:cs="FrankRuehl" w:hint="cs"/>
          <w:rtl/>
        </w:rPr>
        <w:t xml:space="preserve"> לענין הקרנת שילוט אל מקום ציבורי על ידי הארה בחשמל או באמצעים אלקטרוניים, 10(ב) </w:t>
      </w:r>
      <w:r>
        <w:rPr>
          <w:rStyle w:val="default"/>
          <w:rFonts w:cs="FrankRuehl"/>
          <w:rtl/>
        </w:rPr>
        <w:t>–</w:t>
      </w:r>
      <w:r>
        <w:rPr>
          <w:rStyle w:val="default"/>
          <w:rFonts w:cs="FrankRuehl" w:hint="cs"/>
          <w:rtl/>
        </w:rPr>
        <w:t xml:space="preserve"> למעט נשיאת לוח או סרט באסיפות ובהפגנות, 11(א), 15, 16, 17(א)</w:t>
      </w:r>
      <w:r>
        <w:rPr>
          <w:rStyle w:val="default"/>
          <w:rFonts w:cs="FrankRuehl" w:hint="cs"/>
          <w:rtl/>
        </w:rPr>
        <w:tab/>
        <w:t>ב</w:t>
      </w:r>
    </w:p>
    <w:p w:rsidR="00792E6B" w:rsidRDefault="00792E6B" w:rsidP="00792E6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w:t>
      </w:r>
      <w:r>
        <w:rPr>
          <w:rStyle w:val="default"/>
          <w:rFonts w:cs="FrankRuehl" w:hint="cs"/>
          <w:rtl/>
        </w:rPr>
        <w:tab/>
        <w:t>ג</w:t>
      </w:r>
    </w:p>
    <w:p w:rsidR="00792E6B" w:rsidRDefault="00792E6B"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לתל-אביב-יפו (</w:t>
      </w:r>
      <w:r w:rsidR="006167A9">
        <w:rPr>
          <w:rStyle w:val="default"/>
          <w:rFonts w:cs="FrankRuehl" w:hint="cs"/>
          <w:rtl/>
        </w:rPr>
        <w:t xml:space="preserve">שמירת הסדר </w:t>
      </w:r>
      <w:r w:rsidR="006167A9">
        <w:rPr>
          <w:rStyle w:val="default"/>
          <w:rFonts w:cs="FrankRuehl" w:hint="cs"/>
          <w:rtl/>
        </w:rPr>
        <w:tab/>
        <w:t xml:space="preserve">2, 3, 5(ב), 7(ד)(1) </w:t>
      </w:r>
      <w:r w:rsidR="006167A9">
        <w:rPr>
          <w:rStyle w:val="default"/>
          <w:rFonts w:cs="FrankRuehl"/>
          <w:rtl/>
        </w:rPr>
        <w:t>–</w:t>
      </w:r>
      <w:r w:rsidR="006167A9">
        <w:rPr>
          <w:rStyle w:val="default"/>
          <w:rFonts w:cs="FrankRuehl" w:hint="cs"/>
          <w:rtl/>
        </w:rPr>
        <w:t xml:space="preserve"> לענין </w:t>
      </w:r>
    </w:p>
    <w:p w:rsidR="006167A9" w:rsidRDefault="006167A9" w:rsidP="005927F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והניקיון), התש"ם-1980</w:t>
      </w:r>
      <w:r>
        <w:rPr>
          <w:rStyle w:val="default"/>
          <w:rFonts w:cs="FrankRuehl" w:hint="cs"/>
          <w:rtl/>
        </w:rPr>
        <w:tab/>
        <w:t>השלכת פסולת בנין וזבל, 16(ג),</w:t>
      </w:r>
      <w:r w:rsidR="00571813">
        <w:rPr>
          <w:rStyle w:val="default"/>
          <w:rFonts w:cs="FrankRuehl" w:hint="cs"/>
          <w:rtl/>
        </w:rPr>
        <w:t xml:space="preserve"> 17(ג)(1) </w:t>
      </w:r>
      <w:r w:rsidR="00571813">
        <w:rPr>
          <w:rStyle w:val="default"/>
          <w:rFonts w:cs="FrankRuehl"/>
          <w:rtl/>
        </w:rPr>
        <w:t>–</w:t>
      </w:r>
      <w:r w:rsidR="00571813">
        <w:rPr>
          <w:rStyle w:val="default"/>
          <w:rFonts w:cs="FrankRuehl" w:hint="cs"/>
          <w:rtl/>
        </w:rPr>
        <w:t xml:space="preserve"> לעניין איסוף הצואה ולמעט עיוור, ולמעט אם עשה הכלב את צרכיו במקום שנקבע כבית שימוש לכלבים,</w:t>
      </w:r>
      <w:r>
        <w:rPr>
          <w:rStyle w:val="default"/>
          <w:rFonts w:cs="FrankRuehl" w:hint="cs"/>
          <w:rtl/>
        </w:rPr>
        <w:t xml:space="preserve"> 17א(1), (2), 17ב(1), 17ד, 23, 28א(א), (ב),</w:t>
      </w:r>
      <w:r w:rsidR="00E46A52">
        <w:rPr>
          <w:rStyle w:val="default"/>
          <w:rFonts w:cs="FrankRuehl" w:hint="cs"/>
          <w:rtl/>
        </w:rPr>
        <w:t xml:space="preserve"> 28ד(ב), 28ה(ה) </w:t>
      </w:r>
      <w:r w:rsidR="00E46A52">
        <w:rPr>
          <w:rStyle w:val="default"/>
          <w:rFonts w:cs="FrankRuehl"/>
          <w:rtl/>
        </w:rPr>
        <w:t>–</w:t>
      </w:r>
      <w:r w:rsidR="00E46A52">
        <w:rPr>
          <w:rStyle w:val="default"/>
          <w:rFonts w:cs="FrankRuehl" w:hint="cs"/>
          <w:rtl/>
        </w:rPr>
        <w:t xml:space="preserve"> לעניין השלכת פסולת בניין,</w:t>
      </w:r>
      <w:r>
        <w:rPr>
          <w:rStyle w:val="default"/>
          <w:rFonts w:cs="FrankRuehl" w:hint="cs"/>
          <w:rtl/>
        </w:rPr>
        <w:t xml:space="preserve"> 33,</w:t>
      </w:r>
      <w:r w:rsidR="005927FC">
        <w:rPr>
          <w:rStyle w:val="default"/>
          <w:rFonts w:cs="FrankRuehl" w:hint="cs"/>
          <w:rtl/>
        </w:rPr>
        <w:t xml:space="preserve"> 34א,</w:t>
      </w:r>
      <w:r>
        <w:rPr>
          <w:rStyle w:val="default"/>
          <w:rFonts w:cs="FrankRuehl" w:hint="cs"/>
          <w:rtl/>
        </w:rPr>
        <w:t xml:space="preserve"> 39(א)(2), 42, 43 </w:t>
      </w:r>
      <w:r>
        <w:rPr>
          <w:rStyle w:val="default"/>
          <w:rFonts w:cs="FrankRuehl"/>
          <w:rtl/>
        </w:rPr>
        <w:t>–</w:t>
      </w:r>
      <w:r>
        <w:rPr>
          <w:rStyle w:val="default"/>
          <w:rFonts w:cs="FrankRuehl" w:hint="cs"/>
          <w:rtl/>
        </w:rPr>
        <w:t xml:space="preserve"> לענין גרימת נזק לרחוב, הימנעות אדם שגרם נזק לרחוב מלתקן את הנזק באופן ובתנאים שקבע ראש העיריה; ובמקרה שנגרם נזק לרחוב עקב חפירה בקרקע סמוכה </w:t>
      </w:r>
      <w:r>
        <w:rPr>
          <w:rStyle w:val="default"/>
          <w:rFonts w:cs="FrankRuehl"/>
          <w:rtl/>
        </w:rPr>
        <w:t>–</w:t>
      </w:r>
      <w:r>
        <w:rPr>
          <w:rStyle w:val="default"/>
          <w:rFonts w:cs="FrankRuehl" w:hint="cs"/>
          <w:rtl/>
        </w:rPr>
        <w:t xml:space="preserve"> הימנעות החופר או בעל הקרקע מלתקן את הנזק, 53(א) </w:t>
      </w:r>
      <w:r>
        <w:rPr>
          <w:rStyle w:val="default"/>
          <w:rFonts w:cs="FrankRuehl"/>
          <w:rtl/>
        </w:rPr>
        <w:t>–</w:t>
      </w:r>
      <w:r>
        <w:rPr>
          <w:rStyle w:val="default"/>
          <w:rFonts w:cs="FrankRuehl" w:hint="cs"/>
          <w:rtl/>
        </w:rPr>
        <w:t xml:space="preserve"> למעט הדרישה לשמירת המראה הנאה של חזית הבית,</w:t>
      </w:r>
      <w:r w:rsidR="005927FC">
        <w:rPr>
          <w:rStyle w:val="default"/>
          <w:rFonts w:cs="FrankRuehl" w:hint="cs"/>
          <w:rtl/>
        </w:rPr>
        <w:t xml:space="preserve"> 58,</w:t>
      </w:r>
      <w:r>
        <w:rPr>
          <w:rStyle w:val="default"/>
          <w:rFonts w:cs="FrankRuehl" w:hint="cs"/>
          <w:rtl/>
        </w:rPr>
        <w:t xml:space="preserve"> 59(א) </w:t>
      </w:r>
      <w:r>
        <w:rPr>
          <w:rStyle w:val="default"/>
          <w:rFonts w:cs="FrankRuehl"/>
          <w:rtl/>
        </w:rPr>
        <w:t>–</w:t>
      </w:r>
      <w:r>
        <w:rPr>
          <w:rStyle w:val="default"/>
          <w:rFonts w:cs="FrankRuehl" w:hint="cs"/>
          <w:rtl/>
        </w:rPr>
        <w:t xml:space="preserve"> למעט הסרה בידי ראש העיריה או אדם הפועל על פי הוראותיו</w:t>
      </w:r>
      <w:r>
        <w:rPr>
          <w:rStyle w:val="default"/>
          <w:rFonts w:cs="FrankRuehl" w:hint="cs"/>
          <w:rtl/>
        </w:rPr>
        <w:tab/>
        <w:t>א</w:t>
      </w:r>
    </w:p>
    <w:p w:rsidR="006167A9" w:rsidRDefault="006167A9" w:rsidP="0057181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7(ד)(1) </w:t>
      </w:r>
      <w:r>
        <w:rPr>
          <w:rStyle w:val="default"/>
          <w:rFonts w:cs="FrankRuehl"/>
          <w:rtl/>
        </w:rPr>
        <w:t>–</w:t>
      </w:r>
      <w:r>
        <w:rPr>
          <w:rStyle w:val="default"/>
          <w:rFonts w:cs="FrankRuehl" w:hint="cs"/>
          <w:rtl/>
        </w:rPr>
        <w:t xml:space="preserve"> לענין זריקה, השלכה, השארה והנחה של אשפת צמחים, שלא בהסכמת המפקח ובהתאם להוראותיו, 12 </w:t>
      </w:r>
      <w:r>
        <w:rPr>
          <w:rStyle w:val="default"/>
          <w:rFonts w:cs="FrankRuehl"/>
          <w:rtl/>
        </w:rPr>
        <w:t>–</w:t>
      </w:r>
      <w:r>
        <w:rPr>
          <w:rStyle w:val="default"/>
          <w:rFonts w:cs="FrankRuehl" w:hint="cs"/>
          <w:rtl/>
        </w:rPr>
        <w:t xml:space="preserve"> לענין החזקת בעל חיים מסוכן, 13 </w:t>
      </w:r>
      <w:r>
        <w:rPr>
          <w:rStyle w:val="default"/>
          <w:rFonts w:cs="FrankRuehl"/>
          <w:rtl/>
        </w:rPr>
        <w:t>–</w:t>
      </w:r>
      <w:r>
        <w:rPr>
          <w:rStyle w:val="default"/>
          <w:rFonts w:cs="FrankRuehl" w:hint="cs"/>
          <w:rtl/>
        </w:rPr>
        <w:t xml:space="preserve"> לענין שימוש להשקאה במי שפכים, שפיכתם או הובלתם, 15, 16(א), (ב), 17(א), (ב), 17א(3), 18(א), 18(ה), 19(א), 20(ב), 21(א), </w:t>
      </w:r>
      <w:r w:rsidR="00F80BB8">
        <w:rPr>
          <w:rStyle w:val="default"/>
          <w:rFonts w:cs="FrankRuehl" w:hint="cs"/>
          <w:rtl/>
        </w:rPr>
        <w:t>22(א), 24,</w:t>
      </w:r>
      <w:r w:rsidR="00E46A52">
        <w:rPr>
          <w:rStyle w:val="default"/>
          <w:rFonts w:cs="FrankRuehl" w:hint="cs"/>
          <w:rtl/>
        </w:rPr>
        <w:t xml:space="preserve"> 28ד(ג), 28ה(ה) </w:t>
      </w:r>
      <w:r w:rsidR="00E46A52">
        <w:rPr>
          <w:rStyle w:val="default"/>
          <w:rFonts w:cs="FrankRuehl"/>
          <w:rtl/>
        </w:rPr>
        <w:t>–</w:t>
      </w:r>
      <w:r w:rsidR="00E46A52">
        <w:rPr>
          <w:rStyle w:val="default"/>
          <w:rFonts w:cs="FrankRuehl" w:hint="cs"/>
          <w:rtl/>
        </w:rPr>
        <w:t xml:space="preserve"> לעניין השלכת גזם, 28ז, 28ח,</w:t>
      </w:r>
      <w:r w:rsidR="00F80BB8">
        <w:rPr>
          <w:rStyle w:val="default"/>
          <w:rFonts w:cs="FrankRuehl" w:hint="cs"/>
          <w:rtl/>
        </w:rPr>
        <w:t xml:space="preserve"> 30, 31(א), (ג),</w:t>
      </w:r>
      <w:r w:rsidR="005927FC">
        <w:rPr>
          <w:rStyle w:val="default"/>
          <w:rFonts w:cs="FrankRuehl" w:hint="cs"/>
          <w:rtl/>
        </w:rPr>
        <w:t xml:space="preserve"> 32(א) </w:t>
      </w:r>
      <w:r w:rsidR="005927FC">
        <w:rPr>
          <w:rStyle w:val="default"/>
          <w:rFonts w:cs="FrankRuehl"/>
          <w:rtl/>
        </w:rPr>
        <w:t>–</w:t>
      </w:r>
      <w:r w:rsidR="005927FC">
        <w:rPr>
          <w:rStyle w:val="default"/>
          <w:rFonts w:cs="FrankRuehl" w:hint="cs"/>
          <w:rtl/>
        </w:rPr>
        <w:t xml:space="preserve"> למעט אופניים או עגלת נכים,</w:t>
      </w:r>
      <w:r w:rsidR="00F80BB8">
        <w:rPr>
          <w:rStyle w:val="default"/>
          <w:rFonts w:cs="FrankRuehl" w:hint="cs"/>
          <w:rtl/>
        </w:rPr>
        <w:t xml:space="preserve"> 35 </w:t>
      </w:r>
      <w:r w:rsidR="00F80BB8">
        <w:rPr>
          <w:rStyle w:val="default"/>
          <w:rFonts w:cs="FrankRuehl"/>
          <w:rtl/>
        </w:rPr>
        <w:t>–</w:t>
      </w:r>
      <w:r w:rsidR="00F80BB8">
        <w:rPr>
          <w:rStyle w:val="default"/>
          <w:rFonts w:cs="FrankRuehl" w:hint="cs"/>
          <w:rtl/>
        </w:rPr>
        <w:t xml:space="preserve"> לענין גן ציבורי, 37 </w:t>
      </w:r>
      <w:r w:rsidR="00F80BB8">
        <w:rPr>
          <w:rStyle w:val="default"/>
          <w:rFonts w:cs="FrankRuehl"/>
          <w:rtl/>
        </w:rPr>
        <w:t>–</w:t>
      </w:r>
      <w:r w:rsidR="00F80BB8">
        <w:rPr>
          <w:rStyle w:val="default"/>
          <w:rFonts w:cs="FrankRuehl" w:hint="cs"/>
          <w:rtl/>
        </w:rPr>
        <w:t xml:space="preserve"> לענין גן ציבורי, 39(א)(1) </w:t>
      </w:r>
      <w:r w:rsidR="00F80BB8">
        <w:rPr>
          <w:rStyle w:val="default"/>
          <w:rFonts w:cs="FrankRuehl"/>
          <w:rtl/>
        </w:rPr>
        <w:t>–</w:t>
      </w:r>
      <w:r w:rsidR="00F80BB8">
        <w:rPr>
          <w:rStyle w:val="default"/>
          <w:rFonts w:cs="FrankRuehl" w:hint="cs"/>
          <w:rtl/>
        </w:rPr>
        <w:t xml:space="preserve"> לגבי דבר שיש בו כדי לגרום נזק לרחוב או להפריע לניקיונו או לתנועת הציבור בו, 47(א) </w:t>
      </w:r>
      <w:r w:rsidR="00F80BB8">
        <w:rPr>
          <w:rStyle w:val="default"/>
          <w:rFonts w:cs="FrankRuehl"/>
          <w:rtl/>
        </w:rPr>
        <w:t>–</w:t>
      </w:r>
      <w:r w:rsidR="00F80BB8">
        <w:rPr>
          <w:rStyle w:val="default"/>
          <w:rFonts w:cs="FrankRuehl" w:hint="cs"/>
          <w:rtl/>
        </w:rPr>
        <w:t xml:space="preserve"> ובלבד שהדברים נקבעו ברישיון העסק, </w:t>
      </w:r>
      <w:r w:rsidR="005927FC">
        <w:rPr>
          <w:rStyle w:val="default"/>
          <w:rFonts w:cs="FrankRuehl" w:hint="cs"/>
          <w:rtl/>
        </w:rPr>
        <w:t xml:space="preserve">49, </w:t>
      </w:r>
      <w:r w:rsidR="00F80BB8">
        <w:rPr>
          <w:rStyle w:val="default"/>
          <w:rFonts w:cs="FrankRuehl" w:hint="cs"/>
          <w:rtl/>
        </w:rPr>
        <w:t>53(ב), 55</w:t>
      </w:r>
      <w:r w:rsidR="00F80BB8">
        <w:rPr>
          <w:rStyle w:val="default"/>
          <w:rFonts w:cs="FrankRuehl" w:hint="cs"/>
          <w:rtl/>
        </w:rPr>
        <w:tab/>
        <w:t>ב</w:t>
      </w:r>
    </w:p>
    <w:p w:rsidR="00F80BB8" w:rsidRDefault="00F80BB8" w:rsidP="006167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7(א) </w:t>
      </w:r>
      <w:r>
        <w:rPr>
          <w:rStyle w:val="default"/>
          <w:rFonts w:cs="FrankRuehl"/>
          <w:rtl/>
        </w:rPr>
        <w:t>–</w:t>
      </w:r>
      <w:r>
        <w:rPr>
          <w:rStyle w:val="default"/>
          <w:rFonts w:cs="FrankRuehl" w:hint="cs"/>
          <w:rtl/>
        </w:rPr>
        <w:t xml:space="preserve"> לענין זריקה, השארה או הנחתה של אשפה שלא בכלי אשפה, 7(ב) ו-(ג), 8 </w:t>
      </w:r>
      <w:r>
        <w:rPr>
          <w:rStyle w:val="default"/>
          <w:rFonts w:cs="FrankRuehl"/>
          <w:rtl/>
        </w:rPr>
        <w:t>–</w:t>
      </w:r>
      <w:r>
        <w:rPr>
          <w:rStyle w:val="default"/>
          <w:rFonts w:cs="FrankRuehl" w:hint="cs"/>
          <w:rtl/>
        </w:rPr>
        <w:t xml:space="preserve"> לענין השקיה, 9, 14(א) </w:t>
      </w:r>
      <w:r>
        <w:rPr>
          <w:rStyle w:val="default"/>
          <w:rFonts w:cs="FrankRuehl"/>
          <w:rtl/>
        </w:rPr>
        <w:t>–</w:t>
      </w:r>
      <w:r>
        <w:rPr>
          <w:rStyle w:val="default"/>
          <w:rFonts w:cs="FrankRuehl" w:hint="cs"/>
          <w:rtl/>
        </w:rPr>
        <w:t xml:space="preserve"> למעט שפיכת מים,</w:t>
      </w:r>
      <w:r w:rsidR="00E46A52">
        <w:rPr>
          <w:rStyle w:val="default"/>
          <w:rFonts w:cs="FrankRuehl" w:hint="cs"/>
          <w:rtl/>
        </w:rPr>
        <w:t xml:space="preserve"> 28ה(ג),</w:t>
      </w:r>
      <w:r>
        <w:rPr>
          <w:rStyle w:val="default"/>
          <w:rFonts w:cs="FrankRuehl" w:hint="cs"/>
          <w:rtl/>
        </w:rPr>
        <w:t xml:space="preserve"> 36</w:t>
      </w:r>
      <w:r>
        <w:rPr>
          <w:rStyle w:val="default"/>
          <w:rFonts w:cs="FrankRuehl" w:hint="cs"/>
          <w:rtl/>
        </w:rPr>
        <w:tab/>
        <w:t>ג</w:t>
      </w:r>
    </w:p>
    <w:p w:rsidR="00F80BB8" w:rsidRDefault="00F80BB8" w:rsidP="006167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18(ד)</w:t>
      </w:r>
      <w:r w:rsidR="005927FC">
        <w:rPr>
          <w:rStyle w:val="default"/>
          <w:rFonts w:cs="FrankRuehl" w:hint="cs"/>
          <w:rtl/>
        </w:rPr>
        <w:t xml:space="preserve">, 18(ו) </w:t>
      </w:r>
      <w:r w:rsidR="005927FC">
        <w:rPr>
          <w:rStyle w:val="default"/>
          <w:rFonts w:cs="FrankRuehl"/>
          <w:rtl/>
        </w:rPr>
        <w:t>–</w:t>
      </w:r>
      <w:r w:rsidR="005927FC">
        <w:rPr>
          <w:rStyle w:val="default"/>
          <w:rFonts w:cs="FrankRuehl" w:hint="cs"/>
          <w:rtl/>
        </w:rPr>
        <w:t xml:space="preserve"> לעניין בתי עסק בלבד ובלבד שהודיע ראש העיר לבעלי העסקים בדבר סוג האריזות וגודלן</w:t>
      </w:r>
      <w:r w:rsidR="00E46A52">
        <w:rPr>
          <w:rStyle w:val="default"/>
          <w:rFonts w:cs="FrankRuehl" w:hint="cs"/>
          <w:rtl/>
        </w:rPr>
        <w:t>, 28ה(א)</w:t>
      </w:r>
      <w:r>
        <w:rPr>
          <w:rStyle w:val="default"/>
          <w:rFonts w:cs="FrankRuehl" w:hint="cs"/>
          <w:rtl/>
        </w:rPr>
        <w:tab/>
        <w:t>ד</w:t>
      </w:r>
    </w:p>
    <w:p w:rsidR="00E46A52" w:rsidRDefault="00E46A52" w:rsidP="006167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28</w:t>
      </w:r>
      <w:r w:rsidR="0041385F">
        <w:rPr>
          <w:rStyle w:val="default"/>
          <w:rFonts w:cs="FrankRuehl" w:hint="cs"/>
          <w:rtl/>
        </w:rPr>
        <w:t>ה</w:t>
      </w:r>
      <w:r>
        <w:rPr>
          <w:rStyle w:val="default"/>
          <w:rFonts w:cs="FrankRuehl" w:hint="cs"/>
          <w:rtl/>
        </w:rPr>
        <w:t xml:space="preserve">(ב) </w:t>
      </w:r>
      <w:r>
        <w:rPr>
          <w:rStyle w:val="default"/>
          <w:rFonts w:cs="FrankRuehl"/>
          <w:rtl/>
        </w:rPr>
        <w:t>–</w:t>
      </w:r>
      <w:r>
        <w:rPr>
          <w:rStyle w:val="default"/>
          <w:rFonts w:cs="FrankRuehl" w:hint="cs"/>
          <w:rtl/>
        </w:rPr>
        <w:t xml:space="preserve"> ובלבד שהמרחק בין דלת הכניסה לבניין מגוריו של אדם לבין המכל הייעודי או מיתקן המיחזור לא יעלה על 100 מ'</w:t>
      </w:r>
      <w:r>
        <w:rPr>
          <w:rStyle w:val="default"/>
          <w:rFonts w:cs="FrankRuehl" w:hint="cs"/>
          <w:rtl/>
        </w:rPr>
        <w:tab/>
        <w:t>ו</w:t>
      </w:r>
    </w:p>
    <w:p w:rsidR="00E46A52" w:rsidRDefault="00E46A52" w:rsidP="006167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28</w:t>
      </w:r>
      <w:r w:rsidR="0041385F">
        <w:rPr>
          <w:rStyle w:val="default"/>
          <w:rFonts w:cs="FrankRuehl" w:hint="cs"/>
          <w:rtl/>
        </w:rPr>
        <w:t>ה</w:t>
      </w:r>
      <w:r>
        <w:rPr>
          <w:rStyle w:val="default"/>
          <w:rFonts w:cs="FrankRuehl" w:hint="cs"/>
          <w:rtl/>
        </w:rPr>
        <w:t>(ד)</w:t>
      </w:r>
      <w:r>
        <w:rPr>
          <w:rStyle w:val="default"/>
          <w:rFonts w:cs="FrankRuehl" w:hint="cs"/>
          <w:rtl/>
        </w:rPr>
        <w:tab/>
        <w:t>ז</w:t>
      </w:r>
    </w:p>
    <w:p w:rsidR="006167A9" w:rsidRDefault="00F80BB8"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לתל-אביב-יפו (פינוי חפצים </w:t>
      </w:r>
      <w:r>
        <w:rPr>
          <w:rStyle w:val="default"/>
          <w:rFonts w:cs="FrankRuehl" w:hint="cs"/>
          <w:rtl/>
        </w:rPr>
        <w:tab/>
        <w:t xml:space="preserve">2 </w:t>
      </w:r>
      <w:r>
        <w:rPr>
          <w:rStyle w:val="default"/>
          <w:rFonts w:cs="FrankRuehl"/>
          <w:rtl/>
        </w:rPr>
        <w:t>–</w:t>
      </w:r>
      <w:r>
        <w:rPr>
          <w:rStyle w:val="default"/>
          <w:rFonts w:cs="FrankRuehl" w:hint="cs"/>
          <w:rtl/>
        </w:rPr>
        <w:t xml:space="preserve"> לענין זריקה, הנחה, החזקה </w:t>
      </w:r>
    </w:p>
    <w:p w:rsidR="00F80BB8" w:rsidRDefault="00F80BB8" w:rsidP="00F80BB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sidRPr="00F80BB8">
        <w:rPr>
          <w:rStyle w:val="default"/>
          <w:rFonts w:cs="FrankRuehl" w:hint="cs"/>
          <w:sz w:val="20"/>
          <w:rtl/>
        </w:rPr>
        <w:t>מיושנים</w:t>
      </w:r>
      <w:r>
        <w:rPr>
          <w:rStyle w:val="default"/>
          <w:rFonts w:cs="FrankRuehl" w:hint="cs"/>
          <w:rtl/>
        </w:rPr>
        <w:t>), התש"ם-1980</w:t>
      </w:r>
      <w:r>
        <w:rPr>
          <w:rStyle w:val="default"/>
          <w:rFonts w:cs="FrankRuehl" w:hint="cs"/>
          <w:rtl/>
        </w:rPr>
        <w:tab/>
        <w:t>והשארה של חפצים מיושנים</w:t>
      </w:r>
      <w:r>
        <w:rPr>
          <w:rStyle w:val="default"/>
          <w:rFonts w:cs="FrankRuehl" w:hint="cs"/>
          <w:rtl/>
        </w:rPr>
        <w:tab/>
        <w:t>א</w:t>
      </w:r>
    </w:p>
    <w:p w:rsidR="00F80BB8" w:rsidRDefault="00F80BB8"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לתל-אביב-יפו (פתיחתן וסגירתן </w:t>
      </w:r>
      <w:r>
        <w:rPr>
          <w:rStyle w:val="default"/>
          <w:rFonts w:cs="FrankRuehl" w:hint="cs"/>
          <w:rtl/>
        </w:rPr>
        <w:tab/>
        <w:t>2(א), (ד), (ה), 7(א)-(ג)</w:t>
      </w:r>
      <w:r>
        <w:rPr>
          <w:rStyle w:val="default"/>
          <w:rFonts w:cs="FrankRuehl" w:hint="cs"/>
          <w:rtl/>
        </w:rPr>
        <w:tab/>
        <w:t>א</w:t>
      </w:r>
    </w:p>
    <w:p w:rsidR="00F80BB8" w:rsidRDefault="00F80BB8" w:rsidP="00F80BB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של חנויות), התש"ם-1980</w:t>
      </w:r>
      <w:r>
        <w:rPr>
          <w:rStyle w:val="default"/>
          <w:rFonts w:cs="FrankRuehl" w:hint="cs"/>
          <w:rtl/>
        </w:rPr>
        <w:tab/>
        <w:t>3</w:t>
      </w:r>
      <w:r>
        <w:rPr>
          <w:rStyle w:val="default"/>
          <w:rFonts w:cs="FrankRuehl" w:hint="cs"/>
          <w:rtl/>
        </w:rPr>
        <w:tab/>
        <w:t>ב</w:t>
      </w:r>
    </w:p>
    <w:p w:rsidR="00F80BB8" w:rsidRDefault="00F80BB8" w:rsidP="00F80BB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7(ד)</w:t>
      </w:r>
      <w:r>
        <w:rPr>
          <w:rStyle w:val="default"/>
          <w:rFonts w:cs="FrankRuehl" w:hint="cs"/>
          <w:rtl/>
        </w:rPr>
        <w:tab/>
        <w:t>ג</w:t>
      </w:r>
    </w:p>
    <w:p w:rsidR="00F80BB8" w:rsidRDefault="00F80BB8"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לתל-אביב-יפו (פיקוח על כלבים </w:t>
      </w:r>
      <w:r>
        <w:rPr>
          <w:rStyle w:val="default"/>
          <w:rFonts w:cs="FrankRuehl" w:hint="cs"/>
          <w:rtl/>
        </w:rPr>
        <w:tab/>
        <w:t xml:space="preserve">2(א) </w:t>
      </w:r>
      <w:r>
        <w:rPr>
          <w:rStyle w:val="default"/>
          <w:rFonts w:cs="FrankRuehl"/>
          <w:rtl/>
        </w:rPr>
        <w:t>–</w:t>
      </w:r>
      <w:r>
        <w:rPr>
          <w:rStyle w:val="default"/>
          <w:rFonts w:cs="FrankRuehl" w:hint="cs"/>
          <w:rtl/>
        </w:rPr>
        <w:t xml:space="preserve"> לגבי כלב שגילו עולה על </w:t>
      </w:r>
    </w:p>
    <w:p w:rsidR="00F80BB8" w:rsidRDefault="00F80BB8" w:rsidP="00F80BB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ובעלי חיים אחרים), התשס"א-2000</w:t>
      </w:r>
      <w:r>
        <w:rPr>
          <w:rStyle w:val="default"/>
          <w:rFonts w:cs="FrankRuehl" w:hint="cs"/>
          <w:rtl/>
        </w:rPr>
        <w:tab/>
        <w:t xml:space="preserve">3 חודשים ולמעט כלב המוחזק במיתקן מוגן כהגדרתו בחוק צער בעלי חיים (הגנה על בעלי חיים), התשנ"ד-1994, ובלבד שאם למחזיק הכלב יש רישיון והכלב סומן בסימון אלקטרוני, העדר לוחית מספר לא יהווה עבירה, 3(א), 11(א) </w:t>
      </w:r>
      <w:r>
        <w:rPr>
          <w:rStyle w:val="default"/>
          <w:rFonts w:cs="FrankRuehl"/>
          <w:rtl/>
        </w:rPr>
        <w:t>–</w:t>
      </w:r>
      <w:r>
        <w:rPr>
          <w:rStyle w:val="default"/>
          <w:rFonts w:cs="FrankRuehl" w:hint="cs"/>
          <w:rtl/>
        </w:rPr>
        <w:t xml:space="preserve"> למעט באזורים ובמועדים שלגביהם קבע ראש העיריה, לפי החוק להסדרת הפיקוח על כלבים, התשס"ג-2002, כי לא תחול חובת קשירה, ובהתאם לתנאים שקבע, להוציא אזור שהוכרז כנגוע לפי פקודת הכלבת, ובלבד שאם קבע שר החקלאות, לפי החוק להסדרת הפיקוח על כלבים, התשס"ג-2002, הוראה לענין אורכה של הרצועה </w:t>
      </w:r>
      <w:r>
        <w:rPr>
          <w:rStyle w:val="default"/>
          <w:rFonts w:cs="FrankRuehl"/>
          <w:rtl/>
        </w:rPr>
        <w:t>–</w:t>
      </w:r>
      <w:r>
        <w:rPr>
          <w:rStyle w:val="default"/>
          <w:rFonts w:cs="FrankRuehl" w:hint="cs"/>
          <w:rtl/>
        </w:rPr>
        <w:t xml:space="preserve"> יחולו ההוראות שקבע</w:t>
      </w:r>
      <w:r>
        <w:rPr>
          <w:rStyle w:val="default"/>
          <w:rFonts w:cs="FrankRuehl" w:hint="cs"/>
          <w:rtl/>
        </w:rPr>
        <w:tab/>
        <w:t>א</w:t>
      </w:r>
    </w:p>
    <w:p w:rsidR="00F80BB8" w:rsidRDefault="00F80BB8"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לתל-אביב-יפו (גידור דוכנים מטעמי ביטחון), התשמ"א-1981</w:t>
      </w:r>
      <w:r>
        <w:rPr>
          <w:rStyle w:val="default"/>
          <w:rFonts w:cs="FrankRuehl" w:hint="cs"/>
          <w:rtl/>
        </w:rPr>
        <w:tab/>
        <w:t>2(א), (ה)</w:t>
      </w:r>
      <w:r>
        <w:rPr>
          <w:rStyle w:val="default"/>
          <w:rFonts w:cs="FrankRuehl" w:hint="cs"/>
          <w:rtl/>
        </w:rPr>
        <w:tab/>
        <w:t>א</w:t>
      </w:r>
    </w:p>
    <w:p w:rsidR="00F80BB8" w:rsidRDefault="00F80BB8"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לתל-אביב-יפו (מניעת רעש), </w:t>
      </w:r>
      <w:r>
        <w:rPr>
          <w:rStyle w:val="default"/>
          <w:rFonts w:cs="FrankRuehl" w:hint="cs"/>
          <w:rtl/>
        </w:rPr>
        <w:tab/>
        <w:t xml:space="preserve">3(א) </w:t>
      </w:r>
      <w:r>
        <w:rPr>
          <w:rStyle w:val="default"/>
          <w:rFonts w:cs="FrankRuehl"/>
          <w:rtl/>
        </w:rPr>
        <w:t>–</w:t>
      </w:r>
      <w:r>
        <w:rPr>
          <w:rStyle w:val="default"/>
          <w:rFonts w:cs="FrankRuehl" w:hint="cs"/>
          <w:rtl/>
        </w:rPr>
        <w:t xml:space="preserve"> לענין גרימת רעש על ידי </w:t>
      </w:r>
    </w:p>
    <w:p w:rsidR="00F80BB8" w:rsidRDefault="00F80BB8" w:rsidP="00F80BB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התשמ"ג-1982</w:t>
      </w:r>
      <w:r>
        <w:rPr>
          <w:rStyle w:val="default"/>
          <w:rFonts w:cs="FrankRuehl" w:hint="cs"/>
          <w:rtl/>
        </w:rPr>
        <w:tab/>
        <w:t xml:space="preserve">שירה, צעקה וכיו"ב, באזור מגורים, בין השעות 24.00 </w:t>
      </w:r>
      <w:r>
        <w:rPr>
          <w:rStyle w:val="default"/>
          <w:rFonts w:cs="FrankRuehl"/>
          <w:rtl/>
        </w:rPr>
        <w:br/>
      </w:r>
      <w:r>
        <w:rPr>
          <w:rStyle w:val="default"/>
          <w:rFonts w:cs="FrankRuehl" w:hint="cs"/>
          <w:rtl/>
        </w:rPr>
        <w:t>ל-6.00 למחרת, 4, 5, 6,</w:t>
      </w:r>
      <w:r w:rsidR="005052F9">
        <w:rPr>
          <w:rStyle w:val="default"/>
          <w:rFonts w:cs="FrankRuehl" w:hint="cs"/>
          <w:rtl/>
        </w:rPr>
        <w:t xml:space="preserve"> 6א,</w:t>
      </w:r>
      <w:r>
        <w:rPr>
          <w:rStyle w:val="default"/>
          <w:rFonts w:cs="FrankRuehl" w:hint="cs"/>
          <w:rtl/>
        </w:rPr>
        <w:t xml:space="preserve"> 7 </w:t>
      </w:r>
      <w:r>
        <w:rPr>
          <w:rStyle w:val="default"/>
          <w:rFonts w:cs="FrankRuehl"/>
          <w:rtl/>
        </w:rPr>
        <w:t>–</w:t>
      </w:r>
      <w:r>
        <w:rPr>
          <w:rStyle w:val="default"/>
          <w:rFonts w:cs="FrankRuehl" w:hint="cs"/>
          <w:rtl/>
        </w:rPr>
        <w:t xml:space="preserve"> לענין הפעלת מגביר קול בין השעות 23.00 ל-7.00 או בימי מנוחה, 9(1)-(5), (7)</w:t>
      </w:r>
      <w:r>
        <w:rPr>
          <w:rStyle w:val="default"/>
          <w:rFonts w:cs="FrankRuehl" w:hint="cs"/>
          <w:rtl/>
        </w:rPr>
        <w:tab/>
        <w:t>ב</w:t>
      </w:r>
    </w:p>
    <w:p w:rsidR="00F80BB8" w:rsidRDefault="00F80BB8" w:rsidP="00F80BB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3(א) </w:t>
      </w:r>
      <w:r>
        <w:rPr>
          <w:rStyle w:val="default"/>
          <w:rFonts w:cs="FrankRuehl"/>
          <w:rtl/>
        </w:rPr>
        <w:t>–</w:t>
      </w:r>
      <w:r>
        <w:rPr>
          <w:rStyle w:val="default"/>
          <w:rFonts w:cs="FrankRuehl" w:hint="cs"/>
          <w:rtl/>
        </w:rPr>
        <w:t xml:space="preserve"> לענין גרימת רעש על ידי שירה, צעקה וכיו"ב, באזור מגורים, בין השעות 14.00 </w:t>
      </w:r>
      <w:r>
        <w:rPr>
          <w:rStyle w:val="default"/>
          <w:rFonts w:cs="FrankRuehl"/>
          <w:rtl/>
        </w:rPr>
        <w:br/>
      </w:r>
      <w:r>
        <w:rPr>
          <w:rStyle w:val="default"/>
          <w:rFonts w:cs="FrankRuehl" w:hint="cs"/>
          <w:rtl/>
        </w:rPr>
        <w:t xml:space="preserve">ל-16.00 או בין השעות 23.00 ל-24.00, 7 </w:t>
      </w:r>
      <w:r>
        <w:rPr>
          <w:rStyle w:val="default"/>
          <w:rFonts w:cs="FrankRuehl"/>
          <w:rtl/>
        </w:rPr>
        <w:t>–</w:t>
      </w:r>
      <w:r>
        <w:rPr>
          <w:rStyle w:val="default"/>
          <w:rFonts w:cs="FrankRuehl" w:hint="cs"/>
          <w:rtl/>
        </w:rPr>
        <w:t xml:space="preserve"> לענין הפעלת מגביר קול שלא בין השעות 23.00 ל-7.00 ושלא בימי מנוחה, 9(6)</w:t>
      </w:r>
      <w:r>
        <w:rPr>
          <w:rStyle w:val="default"/>
          <w:rFonts w:cs="FrankRuehl" w:hint="cs"/>
          <w:rtl/>
        </w:rPr>
        <w:tab/>
        <w:t>ד</w:t>
      </w:r>
    </w:p>
    <w:p w:rsidR="00F80BB8" w:rsidRDefault="00F80BB8" w:rsidP="00F80BB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לתל-אביב-יפו (פיקוח על מכירת </w:t>
      </w:r>
      <w:r>
        <w:rPr>
          <w:rStyle w:val="default"/>
          <w:rFonts w:cs="FrankRuehl" w:hint="cs"/>
          <w:rtl/>
        </w:rPr>
        <w:tab/>
        <w:t xml:space="preserve">2, 3, 4, 5(א) </w:t>
      </w:r>
      <w:r>
        <w:rPr>
          <w:rStyle w:val="default"/>
          <w:rFonts w:cs="FrankRuehl"/>
          <w:rtl/>
        </w:rPr>
        <w:t>–</w:t>
      </w:r>
      <w:r>
        <w:rPr>
          <w:rStyle w:val="default"/>
          <w:rFonts w:cs="FrankRuehl" w:hint="cs"/>
          <w:rtl/>
        </w:rPr>
        <w:t xml:space="preserve"> למעט בשר </w:t>
      </w:r>
    </w:p>
    <w:p w:rsidR="00F80BB8" w:rsidRDefault="00F80BB8" w:rsidP="00F80BB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בשר ומוצריו), התשנ"ג-1993</w:t>
      </w:r>
      <w:r>
        <w:rPr>
          <w:rStyle w:val="default"/>
          <w:rFonts w:cs="FrankRuehl" w:hint="cs"/>
          <w:rtl/>
        </w:rPr>
        <w:tab/>
        <w:t>שעקב תהליך עיבודו, לא חלה עליו חובת החזקה בקירור</w:t>
      </w:r>
      <w:r>
        <w:rPr>
          <w:rStyle w:val="default"/>
          <w:rFonts w:cs="FrankRuehl" w:hint="cs"/>
          <w:rtl/>
        </w:rPr>
        <w:tab/>
        <w:t>א</w:t>
      </w:r>
    </w:p>
    <w:p w:rsidR="003370EA" w:rsidRDefault="003370EA" w:rsidP="003370E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sidR="00217370">
        <w:rPr>
          <w:rStyle w:val="default"/>
          <w:rFonts w:cs="FrankRuehl" w:hint="cs"/>
          <w:rtl/>
        </w:rPr>
        <w:t>5</w:t>
      </w:r>
      <w:r>
        <w:rPr>
          <w:rStyle w:val="default"/>
          <w:rFonts w:cs="FrankRuehl" w:hint="cs"/>
          <w:rtl/>
        </w:rPr>
        <w:t>.</w:t>
      </w:r>
      <w:r>
        <w:rPr>
          <w:rStyle w:val="default"/>
          <w:rFonts w:cs="FrankRuehl" w:hint="cs"/>
          <w:rtl/>
        </w:rPr>
        <w:tab/>
        <w:t>חוק עזר לתל-אביב-יפו (</w:t>
      </w:r>
      <w:r w:rsidR="00217370">
        <w:rPr>
          <w:rStyle w:val="default"/>
          <w:rFonts w:cs="FrankRuehl" w:hint="cs"/>
          <w:rtl/>
        </w:rPr>
        <w:t>שמירה ושיפוץ</w:t>
      </w:r>
      <w:r>
        <w:rPr>
          <w:rStyle w:val="default"/>
          <w:rFonts w:cs="FrankRuehl" w:hint="cs"/>
          <w:rtl/>
        </w:rPr>
        <w:t xml:space="preserve"> </w:t>
      </w:r>
      <w:r>
        <w:rPr>
          <w:rStyle w:val="default"/>
          <w:rFonts w:cs="FrankRuehl" w:hint="cs"/>
          <w:rtl/>
        </w:rPr>
        <w:tab/>
      </w:r>
      <w:r w:rsidR="00217370">
        <w:rPr>
          <w:rStyle w:val="default"/>
          <w:rFonts w:cs="FrankRuehl" w:hint="cs"/>
          <w:rtl/>
        </w:rPr>
        <w:t xml:space="preserve">3(א), 4(ד) </w:t>
      </w:r>
      <w:r w:rsidR="00217370">
        <w:rPr>
          <w:rStyle w:val="default"/>
          <w:rFonts w:cs="FrankRuehl"/>
          <w:rtl/>
        </w:rPr>
        <w:t>–</w:t>
      </w:r>
      <w:r w:rsidR="00217370">
        <w:rPr>
          <w:rStyle w:val="default"/>
          <w:rFonts w:cs="FrankRuehl" w:hint="cs"/>
          <w:rtl/>
        </w:rPr>
        <w:t xml:space="preserve"> לעניין שימור </w:t>
      </w:r>
      <w:r>
        <w:rPr>
          <w:rStyle w:val="default"/>
          <w:rFonts w:cs="FrankRuehl" w:hint="cs"/>
          <w:rtl/>
        </w:rPr>
        <w:t xml:space="preserve"> </w:t>
      </w:r>
    </w:p>
    <w:p w:rsidR="003370EA" w:rsidRDefault="00217370" w:rsidP="003370E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חזיתות בתים), התשע"ב-2011</w:t>
      </w:r>
      <w:r w:rsidR="003370EA">
        <w:rPr>
          <w:rStyle w:val="default"/>
          <w:rFonts w:cs="FrankRuehl" w:hint="cs"/>
          <w:rtl/>
        </w:rPr>
        <w:tab/>
      </w:r>
      <w:r>
        <w:rPr>
          <w:rStyle w:val="default"/>
          <w:rFonts w:cs="FrankRuehl" w:hint="cs"/>
          <w:rtl/>
        </w:rPr>
        <w:t>חזית הבית בלבד</w:t>
      </w:r>
      <w:r w:rsidR="003370EA">
        <w:rPr>
          <w:rStyle w:val="default"/>
          <w:rFonts w:cs="FrankRuehl" w:hint="cs"/>
          <w:rtl/>
        </w:rPr>
        <w:tab/>
        <w:t>א</w:t>
      </w:r>
    </w:p>
    <w:p w:rsidR="003370EA" w:rsidRDefault="003370EA" w:rsidP="00CC781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p>
    <w:p w:rsidR="0083402C" w:rsidRPr="00CC7812" w:rsidRDefault="0083402C" w:rsidP="0083402C">
      <w:pPr>
        <w:pStyle w:val="medium2-header"/>
        <w:keepLines w:val="0"/>
        <w:spacing w:before="72"/>
        <w:ind w:left="0" w:right="1134"/>
        <w:rPr>
          <w:rFonts w:cs="FrankRuehl" w:hint="cs"/>
          <w:noProof/>
          <w:sz w:val="22"/>
          <w:szCs w:val="22"/>
          <w:rtl/>
        </w:rPr>
      </w:pPr>
      <w:bookmarkStart w:id="10" w:name="med3"/>
      <w:bookmarkEnd w:id="10"/>
      <w:r w:rsidRPr="00CC7812">
        <w:rPr>
          <w:rFonts w:cs="FrankRuehl" w:hint="cs"/>
          <w:noProof/>
          <w:sz w:val="22"/>
          <w:szCs w:val="22"/>
          <w:rtl/>
          <w:lang w:eastAsia="en-US"/>
        </w:rPr>
        <w:pict>
          <v:shape id="_x0000_s2065" type="#_x0000_t202" style="position:absolute;left:0;text-align:left;margin-left:470.25pt;margin-top:7.1pt;width:1in;height:120.45pt;z-index:251631616" filled="f" stroked="f">
            <v:textbox style="mso-next-textbox:#_x0000_s2065" inset="1mm,0,1mm,0">
              <w:txbxContent>
                <w:p w:rsidR="000E5D20" w:rsidRDefault="000E5D20" w:rsidP="001F213F">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תשמ"ה-1985</w:t>
                  </w:r>
                </w:p>
                <w:p w:rsidR="000E5D20" w:rsidRDefault="000E5D20" w:rsidP="001E6418">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תשמ"ט-1989</w:t>
                  </w:r>
                </w:p>
                <w:p w:rsidR="000E5D20" w:rsidRDefault="000E5D20" w:rsidP="001E6418">
                  <w:pPr>
                    <w:spacing w:line="160" w:lineRule="exact"/>
                    <w:jc w:val="left"/>
                    <w:rPr>
                      <w:rFonts w:cs="Miriam" w:hint="cs"/>
                      <w:sz w:val="18"/>
                      <w:szCs w:val="18"/>
                      <w:rtl/>
                    </w:rPr>
                  </w:pPr>
                  <w:r>
                    <w:rPr>
                      <w:rFonts w:cs="Miriam" w:hint="cs"/>
                      <w:sz w:val="18"/>
                      <w:szCs w:val="18"/>
                      <w:rtl/>
                    </w:rPr>
                    <w:t>צו תשנ"ו-1996</w:t>
                  </w:r>
                </w:p>
                <w:p w:rsidR="000E5D20" w:rsidRDefault="000E5D20" w:rsidP="001E6418">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תשס"ב-2002</w:t>
                  </w:r>
                </w:p>
                <w:p w:rsidR="000E5D20" w:rsidRDefault="000E5D20" w:rsidP="001E6418">
                  <w:pPr>
                    <w:spacing w:line="160" w:lineRule="exact"/>
                    <w:jc w:val="left"/>
                    <w:rPr>
                      <w:rFonts w:cs="Miriam" w:hint="cs"/>
                      <w:sz w:val="18"/>
                      <w:szCs w:val="18"/>
                      <w:rtl/>
                    </w:rPr>
                  </w:pPr>
                  <w:r>
                    <w:rPr>
                      <w:rFonts w:cs="Miriam" w:hint="cs"/>
                      <w:sz w:val="18"/>
                      <w:szCs w:val="18"/>
                      <w:rtl/>
                    </w:rPr>
                    <w:t>צו (מס' 10) תשע"א-2011</w:t>
                  </w:r>
                </w:p>
                <w:p w:rsidR="000E5D20" w:rsidRDefault="000E5D20" w:rsidP="001E6418">
                  <w:pPr>
                    <w:spacing w:line="160" w:lineRule="exact"/>
                    <w:jc w:val="left"/>
                    <w:rPr>
                      <w:rFonts w:cs="Miriam"/>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תשע"ו-2016</w:t>
                  </w:r>
                </w:p>
                <w:p w:rsidR="003813A0" w:rsidRDefault="003813A0" w:rsidP="001E6418">
                  <w:pPr>
                    <w:spacing w:line="160" w:lineRule="exact"/>
                    <w:jc w:val="left"/>
                    <w:rPr>
                      <w:rFonts w:cs="Miriam"/>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תשפ"א-2021</w:t>
                  </w:r>
                </w:p>
                <w:p w:rsidR="001A125D" w:rsidRDefault="001A125D" w:rsidP="001E6418">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ג' </w:t>
      </w:r>
      <w:r>
        <w:rPr>
          <w:rFonts w:cs="FrankRuehl"/>
          <w:noProof/>
          <w:sz w:val="22"/>
          <w:szCs w:val="22"/>
          <w:rtl/>
        </w:rPr>
        <w:t>–</w:t>
      </w:r>
      <w:r>
        <w:rPr>
          <w:rFonts w:cs="FrankRuehl" w:hint="cs"/>
          <w:noProof/>
          <w:sz w:val="22"/>
          <w:szCs w:val="22"/>
          <w:rtl/>
        </w:rPr>
        <w:t xml:space="preserve"> חיפה</w:t>
      </w:r>
    </w:p>
    <w:p w:rsidR="0083402C" w:rsidRPr="00693B5F" w:rsidRDefault="0083402C" w:rsidP="0083402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3402C" w:rsidRPr="00693B5F" w:rsidRDefault="0083402C" w:rsidP="0083402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 xml:space="preserve">דרגת </w:t>
      </w:r>
      <w:r w:rsidR="001F213F">
        <w:rPr>
          <w:rStyle w:val="default"/>
          <w:rFonts w:cs="FrankRuehl" w:hint="cs"/>
          <w:sz w:val="22"/>
          <w:szCs w:val="22"/>
          <w:u w:val="single"/>
          <w:rtl/>
        </w:rPr>
        <w:t>ה</w:t>
      </w:r>
      <w:r>
        <w:rPr>
          <w:rStyle w:val="default"/>
          <w:rFonts w:cs="FrankRuehl" w:hint="cs"/>
          <w:sz w:val="22"/>
          <w:szCs w:val="22"/>
          <w:u w:val="single"/>
          <w:rtl/>
        </w:rPr>
        <w:t>קנס</w:t>
      </w:r>
    </w:p>
    <w:p w:rsidR="0083402C" w:rsidRDefault="0083402C"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1F213F">
        <w:rPr>
          <w:rStyle w:val="default"/>
          <w:rFonts w:cs="FrankRuehl" w:hint="cs"/>
          <w:rtl/>
        </w:rPr>
        <w:t xml:space="preserve">לחיפה (פתיחת עסקים וסגירתם), </w:t>
      </w:r>
      <w:r w:rsidR="001F213F">
        <w:rPr>
          <w:rStyle w:val="default"/>
          <w:rFonts w:cs="FrankRuehl" w:hint="cs"/>
          <w:rtl/>
        </w:rPr>
        <w:tab/>
        <w:t>2(א)(ב)(ד)(ה)</w:t>
      </w:r>
      <w:r w:rsidR="001F213F">
        <w:rPr>
          <w:rStyle w:val="default"/>
          <w:rFonts w:cs="FrankRuehl" w:hint="cs"/>
          <w:rtl/>
        </w:rPr>
        <w:tab/>
        <w:t>א</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התש"ט-1949</w:t>
      </w:r>
      <w:r>
        <w:rPr>
          <w:rStyle w:val="default"/>
          <w:rFonts w:cs="FrankRuehl" w:hint="cs"/>
          <w:rtl/>
        </w:rPr>
        <w:tab/>
        <w:t>3(א)(ב), 3א(א), 3ג(א), 3ד(א)</w:t>
      </w:r>
      <w:r>
        <w:rPr>
          <w:rStyle w:val="default"/>
          <w:rFonts w:cs="FrankRuehl" w:hint="cs"/>
          <w:rtl/>
        </w:rPr>
        <w:tab/>
        <w:t>ב</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לחיפה (שחיטת עופות), </w:t>
      </w:r>
      <w:r>
        <w:rPr>
          <w:rStyle w:val="default"/>
          <w:rFonts w:cs="FrankRuehl"/>
          <w:rtl/>
        </w:rPr>
        <w:br/>
      </w:r>
      <w:r>
        <w:rPr>
          <w:rStyle w:val="default"/>
          <w:rFonts w:cs="FrankRuehl" w:hint="cs"/>
          <w:rtl/>
        </w:rPr>
        <w:t>התשט"ו-1955</w:t>
      </w:r>
      <w:r>
        <w:rPr>
          <w:rStyle w:val="default"/>
          <w:rFonts w:cs="FrankRuehl" w:hint="cs"/>
          <w:rtl/>
        </w:rPr>
        <w:tab/>
        <w:t>2(א), 3, 4(א), 5(א), 8, 12</w:t>
      </w:r>
      <w:r>
        <w:rPr>
          <w:rStyle w:val="default"/>
          <w:rFonts w:cs="FrankRuehl" w:hint="cs"/>
          <w:rtl/>
        </w:rPr>
        <w:tab/>
        <w:t>א</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לחיפה (שמות לרחובות </w:t>
      </w:r>
      <w:r>
        <w:rPr>
          <w:rStyle w:val="default"/>
          <w:rFonts w:cs="FrankRuehl" w:hint="cs"/>
          <w:rtl/>
        </w:rPr>
        <w:tab/>
        <w:t>3(ד), 5א, 6, 7</w:t>
      </w:r>
      <w:r>
        <w:rPr>
          <w:rStyle w:val="default"/>
          <w:rFonts w:cs="FrankRuehl" w:hint="cs"/>
          <w:rtl/>
        </w:rPr>
        <w:tab/>
        <w:t>ב</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ולוחיות-מספר בבנינים), התשכ"ג-1963</w:t>
      </w:r>
      <w:r>
        <w:rPr>
          <w:rStyle w:val="default"/>
          <w:rFonts w:cs="FrankRuehl" w:hint="cs"/>
          <w:rtl/>
        </w:rPr>
        <w:tab/>
        <w:t>5</w:t>
      </w:r>
      <w:r>
        <w:rPr>
          <w:rStyle w:val="default"/>
          <w:rFonts w:cs="FrankRuehl" w:hint="cs"/>
          <w:rtl/>
        </w:rPr>
        <w:tab/>
        <w:t>א</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לחיפה (עצים מסוכנים), </w:t>
      </w:r>
      <w:r>
        <w:rPr>
          <w:rStyle w:val="default"/>
          <w:rFonts w:cs="FrankRuehl"/>
          <w:rtl/>
        </w:rPr>
        <w:br/>
      </w:r>
      <w:r>
        <w:rPr>
          <w:rStyle w:val="default"/>
          <w:rFonts w:cs="FrankRuehl" w:hint="cs"/>
          <w:rtl/>
        </w:rPr>
        <w:t>התשכ"ה-1965</w:t>
      </w:r>
      <w:r>
        <w:rPr>
          <w:rStyle w:val="default"/>
          <w:rFonts w:cs="FrankRuehl" w:hint="cs"/>
          <w:rtl/>
        </w:rPr>
        <w:tab/>
        <w:t>2(ג)</w:t>
      </w:r>
      <w:r>
        <w:rPr>
          <w:rStyle w:val="default"/>
          <w:rFonts w:cs="FrankRuehl" w:hint="cs"/>
          <w:rtl/>
        </w:rPr>
        <w:tab/>
        <w:t>א</w:t>
      </w:r>
    </w:p>
    <w:p w:rsidR="001F213F" w:rsidRDefault="001F213F" w:rsidP="001E64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לחיפה (</w:t>
      </w:r>
      <w:r w:rsidR="001E6418">
        <w:rPr>
          <w:rStyle w:val="default"/>
          <w:rFonts w:cs="FrankRuehl" w:hint="cs"/>
          <w:rtl/>
        </w:rPr>
        <w:t>שילוט</w:t>
      </w:r>
      <w:r>
        <w:rPr>
          <w:rStyle w:val="default"/>
          <w:rFonts w:cs="FrankRuehl" w:hint="cs"/>
          <w:rtl/>
        </w:rPr>
        <w:t xml:space="preserve">), </w:t>
      </w:r>
      <w:r w:rsidR="001E6418">
        <w:rPr>
          <w:rStyle w:val="default"/>
          <w:rFonts w:cs="FrankRuehl" w:hint="cs"/>
          <w:rtl/>
        </w:rPr>
        <w:t>התשנ"ו-1995</w:t>
      </w:r>
      <w:r>
        <w:rPr>
          <w:rStyle w:val="default"/>
          <w:rFonts w:cs="FrankRuehl" w:hint="cs"/>
          <w:rtl/>
        </w:rPr>
        <w:tab/>
        <w:t>2(א)</w:t>
      </w:r>
      <w:r w:rsidR="001E6418">
        <w:rPr>
          <w:rStyle w:val="default"/>
          <w:rFonts w:cs="FrankRuehl" w:hint="cs"/>
          <w:rtl/>
        </w:rPr>
        <w:t>, 25(ב), 28</w:t>
      </w:r>
      <w:r w:rsidR="001E6418">
        <w:rPr>
          <w:rStyle w:val="default"/>
          <w:rFonts w:cs="FrankRuehl" w:hint="cs"/>
          <w:rtl/>
        </w:rPr>
        <w:tab/>
        <w:t>א</w:t>
      </w:r>
    </w:p>
    <w:p w:rsidR="001E6418" w:rsidRDefault="001E6418" w:rsidP="001E64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 10, 13(א), 16, 18(א), 24(ג), 26, 29</w:t>
      </w:r>
      <w:r>
        <w:rPr>
          <w:rStyle w:val="default"/>
          <w:rFonts w:cs="FrankRuehl" w:hint="cs"/>
          <w:rtl/>
        </w:rPr>
        <w:tab/>
        <w:t>ג</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לחיפה (הסדרת מקומות רחצה), התשכ"ז-1967</w:t>
      </w:r>
      <w:r>
        <w:rPr>
          <w:rStyle w:val="default"/>
          <w:rFonts w:cs="FrankRuehl" w:hint="cs"/>
          <w:rtl/>
        </w:rPr>
        <w:tab/>
        <w:t>3, 4, 5, 6(א), 7 עד 20</w:t>
      </w:r>
      <w:r>
        <w:rPr>
          <w:rStyle w:val="default"/>
          <w:rFonts w:cs="FrankRuehl" w:hint="cs"/>
          <w:rtl/>
        </w:rPr>
        <w:tab/>
        <w:t>ב</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1A125D">
        <w:rPr>
          <w:rStyle w:val="default"/>
          <w:rFonts w:cs="FrankRuehl" w:hint="cs"/>
          <w:rtl/>
        </w:rPr>
        <w:t>(נמחק)</w:t>
      </w:r>
    </w:p>
    <w:p w:rsidR="001F213F" w:rsidRDefault="001F213F" w:rsidP="001E64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w:t>
      </w:r>
      <w:r w:rsidR="001E6418">
        <w:rPr>
          <w:rStyle w:val="default"/>
          <w:rFonts w:cs="FrankRuehl" w:hint="cs"/>
          <w:rtl/>
        </w:rPr>
        <w:t xml:space="preserve">לדוגמה לרשויות מקומיות (פיקוח על </w:t>
      </w:r>
      <w:r w:rsidR="001E6418">
        <w:rPr>
          <w:rStyle w:val="default"/>
          <w:rFonts w:cs="FrankRuehl" w:hint="cs"/>
          <w:rtl/>
        </w:rPr>
        <w:tab/>
        <w:t>2(א), 5(א), 7(א), 9(א)</w:t>
      </w:r>
      <w:r w:rsidR="001E6418">
        <w:rPr>
          <w:rStyle w:val="default"/>
          <w:rFonts w:cs="FrankRuehl" w:hint="cs"/>
          <w:rtl/>
        </w:rPr>
        <w:tab/>
        <w:t>א</w:t>
      </w:r>
    </w:p>
    <w:p w:rsidR="001E6418" w:rsidRDefault="001E6418" w:rsidP="001E64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כלבים וחתולים), התשנ"ו-1996, שאימצה </w:t>
      </w:r>
      <w:r>
        <w:rPr>
          <w:rStyle w:val="default"/>
          <w:rFonts w:cs="FrankRuehl" w:hint="cs"/>
          <w:rtl/>
        </w:rPr>
        <w:tab/>
        <w:t>6</w:t>
      </w:r>
      <w:r>
        <w:rPr>
          <w:rStyle w:val="default"/>
          <w:rFonts w:cs="FrankRuehl" w:hint="cs"/>
          <w:rtl/>
        </w:rPr>
        <w:tab/>
        <w:t>ב</w:t>
      </w:r>
    </w:p>
    <w:p w:rsidR="001E6418" w:rsidRDefault="001E6418" w:rsidP="001E64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עיריית חיפה</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לחיפה (גידור דוכנים מטעמי בטחון), התש"ם-1980</w:t>
      </w:r>
      <w:r>
        <w:rPr>
          <w:rStyle w:val="default"/>
          <w:rFonts w:cs="FrankRuehl" w:hint="cs"/>
          <w:rtl/>
        </w:rPr>
        <w:tab/>
        <w:t>2(א)(ד)</w:t>
      </w:r>
      <w:r>
        <w:rPr>
          <w:rStyle w:val="default"/>
          <w:rFonts w:cs="FrankRuehl" w:hint="cs"/>
          <w:rtl/>
        </w:rPr>
        <w:tab/>
        <w:t>א</w:t>
      </w:r>
    </w:p>
    <w:p w:rsidR="001F213F" w:rsidRDefault="001F213F"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לחיפה (שמירת הסדר והנקיון), התשמ"ב-1981 </w:t>
      </w:r>
      <w:r>
        <w:rPr>
          <w:rStyle w:val="default"/>
          <w:rFonts w:cs="FrankRuehl"/>
          <w:rtl/>
        </w:rPr>
        <w:t>–</w:t>
      </w:r>
    </w:p>
    <w:p w:rsidR="006B6C71" w:rsidRDefault="006B6C71" w:rsidP="006B6C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ב': מניעת מפגעים וביעורם</w:t>
      </w:r>
      <w:r>
        <w:rPr>
          <w:rStyle w:val="default"/>
          <w:rFonts w:cs="FrankRuehl" w:hint="cs"/>
          <w:rtl/>
        </w:rPr>
        <w:tab/>
        <w:t xml:space="preserve">2, 3, 5(ב)(ג), 7 עד 10, 11(א), 12 עד 15, 16, 16א(ג)(2), 16ב(א) </w:t>
      </w:r>
      <w:r>
        <w:rPr>
          <w:rStyle w:val="default"/>
          <w:rFonts w:cs="FrankRuehl"/>
          <w:rtl/>
        </w:rPr>
        <w:t>–</w:t>
      </w:r>
      <w:r>
        <w:rPr>
          <w:rStyle w:val="default"/>
          <w:rFonts w:cs="FrankRuehl" w:hint="cs"/>
          <w:rtl/>
        </w:rPr>
        <w:t xml:space="preserve"> למעט מקומות מותרים כאמור בסעיף קטן (ב)</w:t>
      </w:r>
      <w:r>
        <w:rPr>
          <w:rStyle w:val="default"/>
          <w:rFonts w:cs="FrankRuehl" w:hint="cs"/>
          <w:rtl/>
        </w:rPr>
        <w:tab/>
        <w:t>א</w:t>
      </w:r>
    </w:p>
    <w:p w:rsidR="006B6C71" w:rsidRDefault="006B6C71" w:rsidP="006B6C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17ב</w:t>
      </w:r>
      <w:r>
        <w:rPr>
          <w:rStyle w:val="default"/>
          <w:rFonts w:cs="FrankRuehl" w:hint="cs"/>
          <w:rtl/>
        </w:rPr>
        <w:tab/>
        <w:t>ב</w:t>
      </w:r>
    </w:p>
    <w:p w:rsidR="006B6C71" w:rsidRDefault="006B6C71" w:rsidP="006B6C7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16א(א) למעט כלב ו-(ב)</w:t>
      </w:r>
      <w:r>
        <w:rPr>
          <w:rStyle w:val="default"/>
          <w:rFonts w:cs="FrankRuehl" w:hint="cs"/>
          <w:rtl/>
        </w:rPr>
        <w:tab/>
        <w:t>ב</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ג': פינוי אשפה</w:t>
      </w:r>
      <w:r>
        <w:rPr>
          <w:rStyle w:val="default"/>
          <w:rFonts w:cs="FrankRuehl" w:hint="cs"/>
          <w:rtl/>
        </w:rPr>
        <w:tab/>
        <w:t>18(א)(ד)(ה), 20(ב), 21(א), 23, 24, 26(ב)</w:t>
      </w:r>
      <w:r>
        <w:rPr>
          <w:rStyle w:val="default"/>
          <w:rFonts w:cs="FrankRuehl" w:hint="cs"/>
          <w:rtl/>
        </w:rPr>
        <w:tab/>
        <w:t>ב</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19(א)(ג)(ד), 22(א)(ה), 28(א)(ב)(ד), 28א(א)</w:t>
      </w:r>
      <w:r>
        <w:rPr>
          <w:rStyle w:val="default"/>
          <w:rFonts w:cs="FrankRuehl" w:hint="cs"/>
          <w:rtl/>
        </w:rPr>
        <w:tab/>
        <w:t>א</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ד': שמירת הסדר והנקיון בגנים</w:t>
      </w:r>
      <w:r>
        <w:rPr>
          <w:rStyle w:val="default"/>
          <w:rFonts w:cs="FrankRuehl" w:hint="cs"/>
          <w:rtl/>
        </w:rPr>
        <w:tab/>
        <w:t>29, 29א, 29ב, 30 עד 37, 37א, 37ב, 37ג, 37ד</w:t>
      </w:r>
      <w:r>
        <w:rPr>
          <w:rStyle w:val="default"/>
          <w:rFonts w:cs="FrankRuehl" w:hint="cs"/>
          <w:rtl/>
        </w:rPr>
        <w:tab/>
        <w:t>ב</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ה': שימור רחובות</w:t>
      </w:r>
      <w:r>
        <w:rPr>
          <w:rStyle w:val="default"/>
          <w:rFonts w:cs="FrankRuehl" w:hint="cs"/>
          <w:rtl/>
        </w:rPr>
        <w:tab/>
        <w:t>39(א)(ב), 40(א), 40א, 40ג, 41(ה), 42(א)(ב), 43</w:t>
      </w:r>
      <w:r>
        <w:rPr>
          <w:rStyle w:val="default"/>
          <w:rFonts w:cs="FrankRuehl" w:hint="cs"/>
          <w:rtl/>
        </w:rPr>
        <w:tab/>
        <w:t>א</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ו': הוראות בענין מקום עינוג</w:t>
      </w:r>
      <w:r>
        <w:rPr>
          <w:rStyle w:val="default"/>
          <w:rFonts w:cs="FrankRuehl" w:hint="cs"/>
          <w:rtl/>
        </w:rPr>
        <w:tab/>
        <w:t>46, 47(א)</w:t>
      </w:r>
      <w:r>
        <w:rPr>
          <w:rStyle w:val="default"/>
          <w:rFonts w:cs="FrankRuehl" w:hint="cs"/>
          <w:rtl/>
        </w:rPr>
        <w:tab/>
        <w:t>א</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ז': ניקוי מדרכות</w:t>
      </w:r>
      <w:r>
        <w:rPr>
          <w:rStyle w:val="default"/>
          <w:rFonts w:cs="FrankRuehl" w:hint="cs"/>
          <w:rtl/>
        </w:rPr>
        <w:tab/>
        <w:t>49(א)(ג), 51, 51א</w:t>
      </w:r>
      <w:r>
        <w:rPr>
          <w:rStyle w:val="default"/>
          <w:rFonts w:cs="FrankRuehl" w:hint="cs"/>
          <w:rtl/>
        </w:rPr>
        <w:tab/>
        <w:t>ב</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ח': שמירת חזיתות בתים ושיפוצם</w:t>
      </w:r>
      <w:r>
        <w:rPr>
          <w:rStyle w:val="default"/>
          <w:rFonts w:cs="FrankRuehl" w:hint="cs"/>
          <w:rtl/>
        </w:rPr>
        <w:tab/>
        <w:t>53, 55</w:t>
      </w:r>
      <w:r>
        <w:rPr>
          <w:rStyle w:val="default"/>
          <w:rFonts w:cs="FrankRuehl" w:hint="cs"/>
          <w:rtl/>
        </w:rPr>
        <w:tab/>
        <w:t>ב</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ט': בעלי חיים משוטטים</w:t>
      </w:r>
      <w:r>
        <w:rPr>
          <w:rStyle w:val="default"/>
          <w:rFonts w:cs="FrankRuehl" w:hint="cs"/>
          <w:rtl/>
        </w:rPr>
        <w:tab/>
        <w:t>57א(א)(ד)</w:t>
      </w:r>
      <w:r>
        <w:rPr>
          <w:rStyle w:val="default"/>
          <w:rFonts w:cs="FrankRuehl" w:hint="cs"/>
          <w:rtl/>
        </w:rPr>
        <w:tab/>
        <w:t>ב</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י': פינוי חפצים מיושנים</w:t>
      </w:r>
      <w:r>
        <w:rPr>
          <w:rStyle w:val="default"/>
          <w:rFonts w:cs="FrankRuehl" w:hint="cs"/>
          <w:rtl/>
        </w:rPr>
        <w:tab/>
        <w:t>57ב</w:t>
      </w:r>
      <w:r>
        <w:rPr>
          <w:rStyle w:val="default"/>
          <w:rFonts w:cs="FrankRuehl" w:hint="cs"/>
          <w:rtl/>
        </w:rPr>
        <w:tab/>
        <w:t>א</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י"ב: החזקת מקלטים</w:t>
      </w:r>
      <w:r>
        <w:rPr>
          <w:rStyle w:val="default"/>
          <w:rFonts w:cs="FrankRuehl" w:hint="cs"/>
          <w:rtl/>
        </w:rPr>
        <w:tab/>
        <w:t>57ה, 57ו(א)</w:t>
      </w:r>
      <w:r>
        <w:rPr>
          <w:rStyle w:val="default"/>
          <w:rFonts w:cs="FrankRuehl" w:hint="cs"/>
          <w:rtl/>
        </w:rPr>
        <w:tab/>
        <w:t>ב</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י"ג: הדברת מזיקים</w:t>
      </w:r>
      <w:r>
        <w:rPr>
          <w:rStyle w:val="default"/>
          <w:rFonts w:cs="FrankRuehl" w:hint="cs"/>
          <w:rtl/>
        </w:rPr>
        <w:tab/>
        <w:t>57ז</w:t>
      </w:r>
      <w:r>
        <w:rPr>
          <w:rStyle w:val="default"/>
          <w:rFonts w:cs="FrankRuehl" w:hint="cs"/>
          <w:rtl/>
        </w:rPr>
        <w:tab/>
        <w:t>ב</w:t>
      </w:r>
    </w:p>
    <w:p w:rsidR="00622693" w:rsidRDefault="00622693" w:rsidP="0062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rtl/>
        </w:rPr>
      </w:pPr>
      <w:r>
        <w:rPr>
          <w:rStyle w:val="default"/>
          <w:rFonts w:cs="FrankRuehl" w:hint="cs"/>
          <w:rtl/>
        </w:rPr>
        <w:t>פרק י"ד: שונות</w:t>
      </w:r>
      <w:r>
        <w:rPr>
          <w:rStyle w:val="default"/>
          <w:rFonts w:cs="FrankRuehl" w:hint="cs"/>
          <w:rtl/>
        </w:rPr>
        <w:tab/>
        <w:t>58א, 59(א), 60, 63(ב)</w:t>
      </w:r>
      <w:r>
        <w:rPr>
          <w:rStyle w:val="default"/>
          <w:rFonts w:cs="FrankRuehl" w:hint="cs"/>
          <w:rtl/>
        </w:rPr>
        <w:tab/>
        <w:t>א</w:t>
      </w:r>
    </w:p>
    <w:p w:rsidR="003813A0" w:rsidRDefault="003813A0" w:rsidP="003813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58ב(ב) </w:t>
      </w:r>
      <w:r>
        <w:rPr>
          <w:rStyle w:val="default"/>
          <w:rFonts w:cs="FrankRuehl"/>
          <w:rtl/>
        </w:rPr>
        <w:t>–</w:t>
      </w:r>
      <w:r>
        <w:rPr>
          <w:rStyle w:val="default"/>
          <w:rFonts w:cs="FrankRuehl" w:hint="cs"/>
          <w:rtl/>
        </w:rPr>
        <w:t xml:space="preserve"> ובלבד שהוצג שלט במקום האוסר על כך</w:t>
      </w:r>
      <w:r>
        <w:rPr>
          <w:rStyle w:val="default"/>
          <w:rFonts w:cs="FrankRuehl"/>
          <w:rtl/>
        </w:rPr>
        <w:tab/>
      </w:r>
      <w:r>
        <w:rPr>
          <w:rStyle w:val="default"/>
          <w:rFonts w:cs="FrankRuehl" w:hint="cs"/>
          <w:rtl/>
        </w:rPr>
        <w:t>ב</w:t>
      </w:r>
    </w:p>
    <w:p w:rsidR="001F213F" w:rsidRDefault="00622693" w:rsidP="00D335D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11.</w:t>
      </w:r>
      <w:r>
        <w:rPr>
          <w:rStyle w:val="default"/>
          <w:rFonts w:cs="FrankRuehl" w:hint="cs"/>
          <w:rtl/>
        </w:rPr>
        <w:tab/>
        <w:t>חוק עזר לחיפה (</w:t>
      </w:r>
      <w:r w:rsidR="00D335D4">
        <w:rPr>
          <w:rStyle w:val="default"/>
          <w:rFonts w:cs="FrankRuehl" w:hint="cs"/>
          <w:rtl/>
        </w:rPr>
        <w:t>רוכלים), התש"ם-1980</w:t>
      </w:r>
      <w:r w:rsidR="00D335D4">
        <w:rPr>
          <w:rStyle w:val="default"/>
          <w:rFonts w:cs="FrankRuehl" w:hint="cs"/>
          <w:rtl/>
        </w:rPr>
        <w:tab/>
        <w:t>2, 6 עד 12, 13(א), 14, 16, 18, 21, 22</w:t>
      </w:r>
      <w:r w:rsidR="00D335D4">
        <w:rPr>
          <w:rStyle w:val="default"/>
          <w:rFonts w:cs="FrankRuehl" w:hint="cs"/>
          <w:rtl/>
        </w:rPr>
        <w:tab/>
        <w:t>ב</w:t>
      </w:r>
    </w:p>
    <w:p w:rsidR="00D335D4" w:rsidRDefault="00D335D4"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לחיפה (התקנת מיתקנים למזגני אוויר), התשמ"ג-1983</w:t>
      </w:r>
      <w:r>
        <w:rPr>
          <w:rStyle w:val="default"/>
          <w:rFonts w:cs="FrankRuehl" w:hint="cs"/>
          <w:rtl/>
        </w:rPr>
        <w:tab/>
        <w:t>2(א)(ב)</w:t>
      </w:r>
      <w:r>
        <w:rPr>
          <w:rStyle w:val="default"/>
          <w:rFonts w:cs="FrankRuehl" w:hint="cs"/>
          <w:rtl/>
        </w:rPr>
        <w:tab/>
        <w:t>ב</w:t>
      </w:r>
    </w:p>
    <w:p w:rsidR="00D335D4" w:rsidRDefault="00D335D4"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לחיפה (פיקוח על מכירות בשר ומוצרי בשר), התשמ"ג-1983</w:t>
      </w:r>
      <w:r>
        <w:rPr>
          <w:rStyle w:val="default"/>
          <w:rFonts w:cs="FrankRuehl" w:hint="cs"/>
          <w:rtl/>
        </w:rPr>
        <w:tab/>
        <w:t>2 עד 5</w:t>
      </w:r>
      <w:r>
        <w:rPr>
          <w:rStyle w:val="default"/>
          <w:rFonts w:cs="FrankRuehl" w:hint="cs"/>
          <w:rtl/>
        </w:rPr>
        <w:tab/>
        <w:t>א</w:t>
      </w:r>
    </w:p>
    <w:p w:rsidR="00D335D4" w:rsidRDefault="00D335D4"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לחיפה (תיעול), התשמ"ג-1983</w:t>
      </w:r>
      <w:r>
        <w:rPr>
          <w:rStyle w:val="default"/>
          <w:rFonts w:cs="FrankRuehl" w:hint="cs"/>
          <w:rtl/>
        </w:rPr>
        <w:tab/>
        <w:t>5, 6(א)</w:t>
      </w:r>
      <w:r>
        <w:rPr>
          <w:rStyle w:val="default"/>
          <w:rFonts w:cs="FrankRuehl" w:hint="cs"/>
          <w:rtl/>
        </w:rPr>
        <w:tab/>
        <w:t>א</w:t>
      </w:r>
    </w:p>
    <w:p w:rsidR="00D335D4" w:rsidRDefault="00D335D4"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לחיפה (מניעת רעש), התשמ"ד-1984</w:t>
      </w:r>
      <w:r>
        <w:rPr>
          <w:rStyle w:val="default"/>
          <w:rFonts w:cs="FrankRuehl" w:hint="cs"/>
          <w:rtl/>
        </w:rPr>
        <w:tab/>
        <w:t>2, 3, 6</w:t>
      </w:r>
      <w:r>
        <w:rPr>
          <w:rStyle w:val="default"/>
          <w:rFonts w:cs="FrankRuehl" w:hint="cs"/>
          <w:rtl/>
        </w:rPr>
        <w:tab/>
        <w:t>ב</w:t>
      </w:r>
    </w:p>
    <w:p w:rsidR="00D335D4" w:rsidRDefault="00D335D4" w:rsidP="00D335D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4, 5, 7, 8, 9</w:t>
      </w:r>
      <w:r>
        <w:rPr>
          <w:rStyle w:val="default"/>
          <w:rFonts w:cs="FrankRuehl" w:hint="cs"/>
          <w:rtl/>
        </w:rPr>
        <w:tab/>
        <w:t>א</w:t>
      </w:r>
    </w:p>
    <w:p w:rsidR="00D335D4" w:rsidRDefault="00D335D4" w:rsidP="001F213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r>
      <w:r w:rsidR="00F54BD4">
        <w:rPr>
          <w:rStyle w:val="default"/>
          <w:rFonts w:cs="FrankRuehl" w:hint="cs"/>
          <w:rtl/>
        </w:rPr>
        <w:t>(נמחק)</w:t>
      </w:r>
    </w:p>
    <w:p w:rsidR="00D335D4" w:rsidRPr="00D335D4" w:rsidRDefault="001E6418" w:rsidP="001E64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לחיפה (מניעת דליקות), </w:t>
      </w:r>
      <w:r>
        <w:rPr>
          <w:rStyle w:val="default"/>
          <w:rFonts w:cs="FrankRuehl"/>
          <w:rtl/>
        </w:rPr>
        <w:br/>
      </w:r>
      <w:r>
        <w:rPr>
          <w:rStyle w:val="default"/>
          <w:rFonts w:cs="FrankRuehl" w:hint="cs"/>
          <w:rtl/>
        </w:rPr>
        <w:t>התשס"ג-2003</w:t>
      </w:r>
      <w:r>
        <w:rPr>
          <w:rStyle w:val="default"/>
          <w:rFonts w:cs="FrankRuehl" w:hint="cs"/>
          <w:rtl/>
        </w:rPr>
        <w:tab/>
        <w:t xml:space="preserve">3(א), 4 </w:t>
      </w:r>
      <w:r>
        <w:rPr>
          <w:rStyle w:val="default"/>
          <w:rFonts w:cs="FrankRuehl"/>
          <w:rtl/>
        </w:rPr>
        <w:t>–</w:t>
      </w:r>
      <w:r>
        <w:rPr>
          <w:rStyle w:val="default"/>
          <w:rFonts w:cs="FrankRuehl" w:hint="cs"/>
          <w:rtl/>
        </w:rPr>
        <w:t xml:space="preserve"> למעט הרשאה לאחר</w:t>
      </w:r>
      <w:r>
        <w:rPr>
          <w:rStyle w:val="default"/>
          <w:rFonts w:cs="FrankRuehl" w:hint="cs"/>
          <w:rtl/>
        </w:rPr>
        <w:tab/>
        <w:t>א</w:t>
      </w:r>
    </w:p>
    <w:p w:rsidR="00DD7EE7" w:rsidRDefault="00DD7EE7">
      <w:pPr>
        <w:pStyle w:val="P00"/>
        <w:spacing w:before="72"/>
        <w:ind w:left="0" w:right="1134"/>
        <w:rPr>
          <w:rFonts w:cs="FrankRuehl" w:hint="cs"/>
          <w:sz w:val="26"/>
          <w:rtl/>
        </w:rPr>
      </w:pPr>
    </w:p>
    <w:p w:rsidR="001E6418" w:rsidRPr="00CC7812" w:rsidRDefault="001E6418" w:rsidP="001E6418">
      <w:pPr>
        <w:pStyle w:val="medium2-header"/>
        <w:keepLines w:val="0"/>
        <w:spacing w:before="72"/>
        <w:ind w:left="0" w:right="1134"/>
        <w:rPr>
          <w:rFonts w:cs="FrankRuehl" w:hint="cs"/>
          <w:noProof/>
          <w:sz w:val="22"/>
          <w:szCs w:val="22"/>
          <w:rtl/>
        </w:rPr>
      </w:pPr>
      <w:bookmarkStart w:id="11" w:name="med4"/>
      <w:bookmarkEnd w:id="11"/>
      <w:r w:rsidRPr="00CC7812">
        <w:rPr>
          <w:rFonts w:cs="FrankRuehl" w:hint="cs"/>
          <w:noProof/>
          <w:sz w:val="22"/>
          <w:szCs w:val="22"/>
          <w:rtl/>
          <w:lang w:eastAsia="en-US"/>
        </w:rPr>
        <w:pict>
          <v:shape id="_x0000_s2066" type="#_x0000_t202" style="position:absolute;left:0;text-align:left;margin-left:470.25pt;margin-top:7.1pt;width:1in;height:36.65pt;z-index:251632640" filled="f" stroked="f">
            <v:textbox style="mso-next-textbox:#_x0000_s2066" inset="1mm,0,1mm,0">
              <w:txbxContent>
                <w:p w:rsidR="000E5D20" w:rsidRDefault="000E5D20" w:rsidP="005C3665">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p w:rsidR="00C5746C" w:rsidRDefault="00C5746C" w:rsidP="005C3665">
                  <w:pPr>
                    <w:spacing w:line="160" w:lineRule="exact"/>
                    <w:jc w:val="left"/>
                    <w:rPr>
                      <w:rFonts w:cs="Miriam" w:hint="cs"/>
                      <w:sz w:val="18"/>
                      <w:szCs w:val="18"/>
                      <w:rtl/>
                    </w:rPr>
                  </w:pPr>
                  <w:r>
                    <w:rPr>
                      <w:rFonts w:cs="Miriam" w:hint="cs"/>
                      <w:sz w:val="18"/>
                      <w:szCs w:val="18"/>
                      <w:rtl/>
                    </w:rPr>
                    <w:t>צו (מס' 13) 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ד' </w:t>
      </w:r>
      <w:r>
        <w:rPr>
          <w:rFonts w:cs="FrankRuehl"/>
          <w:noProof/>
          <w:sz w:val="22"/>
          <w:szCs w:val="22"/>
          <w:rtl/>
        </w:rPr>
        <w:t>–</w:t>
      </w:r>
      <w:r>
        <w:rPr>
          <w:rFonts w:cs="FrankRuehl" w:hint="cs"/>
          <w:noProof/>
          <w:sz w:val="22"/>
          <w:szCs w:val="22"/>
          <w:rtl/>
        </w:rPr>
        <w:t xml:space="preserve"> אשקלון</w:t>
      </w:r>
    </w:p>
    <w:p w:rsidR="001E6418" w:rsidRPr="00693B5F" w:rsidRDefault="001E6418" w:rsidP="001E641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E6418" w:rsidRPr="00693B5F" w:rsidRDefault="001E6418" w:rsidP="001E641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1E6418" w:rsidRDefault="001E6418" w:rsidP="001E64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לאשקלון (איסור לינה, הקמת מחסות והבערת אש בשטחים ציבוריים), </w:t>
      </w:r>
      <w:r>
        <w:rPr>
          <w:rStyle w:val="default"/>
          <w:rFonts w:cs="FrankRuehl"/>
          <w:rtl/>
        </w:rPr>
        <w:br/>
      </w:r>
      <w:r>
        <w:rPr>
          <w:rStyle w:val="default"/>
          <w:rFonts w:cs="FrankRuehl" w:hint="cs"/>
          <w:rtl/>
        </w:rPr>
        <w:t>התשמ"ז-1987</w:t>
      </w:r>
      <w:r>
        <w:rPr>
          <w:rStyle w:val="default"/>
          <w:rFonts w:cs="FrankRuehl" w:hint="cs"/>
          <w:rtl/>
        </w:rPr>
        <w:tab/>
        <w:t>2, 3, 4</w:t>
      </w:r>
      <w:r>
        <w:rPr>
          <w:rStyle w:val="default"/>
          <w:rFonts w:cs="FrankRuehl" w:hint="cs"/>
          <w:rtl/>
        </w:rPr>
        <w:tab/>
        <w:t>א</w:t>
      </w:r>
    </w:p>
    <w:p w:rsidR="001E6418" w:rsidRDefault="001E6418" w:rsidP="001E64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לאשקלון (אספקת מים), </w:t>
      </w:r>
      <w:r>
        <w:rPr>
          <w:rStyle w:val="default"/>
          <w:rFonts w:cs="FrankRuehl" w:hint="cs"/>
          <w:rtl/>
        </w:rPr>
        <w:tab/>
        <w:t>6(ז)</w:t>
      </w:r>
      <w:r>
        <w:rPr>
          <w:rStyle w:val="default"/>
          <w:rFonts w:cs="FrankRuehl" w:hint="cs"/>
          <w:rtl/>
        </w:rPr>
        <w:tab/>
        <w:t>א</w:t>
      </w:r>
    </w:p>
    <w:p w:rsidR="001E6418" w:rsidRDefault="001E6418"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Pr>
          <w:rStyle w:val="default"/>
          <w:rFonts w:cs="FrankRuehl" w:hint="cs"/>
          <w:rtl/>
        </w:rPr>
        <w:tab/>
        <w:t>14(א), (ב), (ג), (ה) ו-(ו)</w:t>
      </w:r>
      <w:r>
        <w:rPr>
          <w:rStyle w:val="default"/>
          <w:rFonts w:cs="FrankRuehl" w:hint="cs"/>
          <w:rtl/>
        </w:rPr>
        <w:tab/>
        <w:t>ב</w:t>
      </w:r>
    </w:p>
    <w:p w:rsidR="001E6418" w:rsidRDefault="001E6418"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14(ד), (ז)</w:t>
      </w:r>
      <w:r w:rsidR="00874D83">
        <w:rPr>
          <w:rStyle w:val="default"/>
          <w:rFonts w:cs="FrankRuehl" w:hint="cs"/>
          <w:rtl/>
        </w:rPr>
        <w:t xml:space="preserve">, (ח)(1) ו-(ט), </w:t>
      </w:r>
      <w:r w:rsidR="00874D83" w:rsidRPr="00874D83">
        <w:rPr>
          <w:rStyle w:val="default"/>
          <w:rFonts w:cs="FrankRuehl" w:hint="cs"/>
          <w:sz w:val="20"/>
          <w:rtl/>
        </w:rPr>
        <w:t>16</w:t>
      </w:r>
      <w:r w:rsidR="00874D83">
        <w:rPr>
          <w:rStyle w:val="default"/>
          <w:rFonts w:cs="FrankRuehl" w:hint="cs"/>
          <w:rtl/>
        </w:rPr>
        <w:t>(א), (ב) ו-(ג)</w:t>
      </w:r>
      <w:r w:rsidR="00874D83">
        <w:rPr>
          <w:rStyle w:val="default"/>
          <w:rFonts w:cs="FrankRuehl" w:hint="cs"/>
          <w:rtl/>
        </w:rPr>
        <w:tab/>
        <w:t>א</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לדוגמה לעיריות (גידור דוכנים מטעמי בטחון), התש"ם-1980, שאימצה מועצת עירית אשקלון</w:t>
      </w:r>
      <w:r>
        <w:rPr>
          <w:rStyle w:val="default"/>
          <w:rFonts w:cs="FrankRuehl" w:hint="cs"/>
          <w:rtl/>
        </w:rPr>
        <w:tab/>
        <w:t>2(א) ו-(ד)</w:t>
      </w:r>
      <w:r>
        <w:rPr>
          <w:rStyle w:val="default"/>
          <w:rFonts w:cs="FrankRuehl" w:hint="cs"/>
          <w:rtl/>
        </w:rPr>
        <w:tab/>
        <w:t>ג</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לדוגמה לעיריות (החזקת מקלטים), התשל"ו-1975, שאימצה מועצת עירית אשקלון</w:t>
      </w:r>
      <w:r>
        <w:rPr>
          <w:rStyle w:val="default"/>
          <w:rFonts w:cs="FrankRuehl" w:hint="cs"/>
          <w:rtl/>
        </w:rPr>
        <w:tab/>
        <w:t>2(א) ו-(ב)</w:t>
      </w:r>
      <w:r>
        <w:rPr>
          <w:rStyle w:val="default"/>
          <w:rFonts w:cs="FrankRuehl" w:hint="cs"/>
          <w:rtl/>
        </w:rPr>
        <w:tab/>
        <w:t>א</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לאשקלון (הסדרת מקומות רחצה), </w:t>
      </w:r>
      <w:r>
        <w:rPr>
          <w:rStyle w:val="default"/>
          <w:rFonts w:cs="FrankRuehl" w:hint="cs"/>
          <w:rtl/>
        </w:rPr>
        <w:tab/>
        <w:t xml:space="preserve">3(א) ו-(ב), 7, 9(א), (ב) ו-(ג), </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התשכ"ו-1966</w:t>
      </w:r>
      <w:r>
        <w:rPr>
          <w:rStyle w:val="default"/>
          <w:rFonts w:cs="FrankRuehl" w:hint="cs"/>
          <w:rtl/>
        </w:rPr>
        <w:tab/>
        <w:t>11, 12, 13(א), (ב) ו-(ג), 15(א), 19(א)</w:t>
      </w:r>
      <w:r>
        <w:rPr>
          <w:rStyle w:val="default"/>
          <w:rFonts w:cs="FrankRuehl" w:hint="cs"/>
          <w:rtl/>
        </w:rPr>
        <w:tab/>
        <w:t>א</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6(א), 8(א)</w:t>
      </w:r>
      <w:r>
        <w:rPr>
          <w:rStyle w:val="default"/>
          <w:rFonts w:cs="FrankRuehl" w:hint="cs"/>
          <w:rtl/>
        </w:rPr>
        <w:tab/>
        <w:t>ב</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לאשקלון (התקנת מיתקנים למזגני אויר), התשמ"ז-1987</w:t>
      </w:r>
      <w:r>
        <w:rPr>
          <w:rStyle w:val="default"/>
          <w:rFonts w:cs="FrankRuehl" w:hint="cs"/>
          <w:rtl/>
        </w:rPr>
        <w:tab/>
        <w:t>2(א) ו-(ה)</w:t>
      </w:r>
      <w:r>
        <w:rPr>
          <w:rStyle w:val="default"/>
          <w:rFonts w:cs="FrankRuehl" w:hint="cs"/>
          <w:rtl/>
        </w:rPr>
        <w:tab/>
        <w:t>ג</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לאשקלון (מודעות ושלטים), התשכ"ט-1969</w:t>
      </w:r>
      <w:r>
        <w:rPr>
          <w:rStyle w:val="default"/>
          <w:rFonts w:cs="FrankRuehl" w:hint="cs"/>
          <w:rtl/>
        </w:rPr>
        <w:tab/>
        <w:t>2(א), 5, 6, 7, 9(א)</w:t>
      </w:r>
      <w:r>
        <w:rPr>
          <w:rStyle w:val="default"/>
          <w:rFonts w:cs="FrankRuehl" w:hint="cs"/>
          <w:rtl/>
        </w:rPr>
        <w:tab/>
        <w:t>א</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לאשקלון (עצים מסוכנים), </w:t>
      </w:r>
      <w:r>
        <w:rPr>
          <w:rStyle w:val="default"/>
          <w:rFonts w:cs="FrankRuehl"/>
          <w:rtl/>
        </w:rPr>
        <w:br/>
      </w:r>
      <w:r>
        <w:rPr>
          <w:rStyle w:val="default"/>
          <w:rFonts w:cs="FrankRuehl" w:hint="cs"/>
          <w:rtl/>
        </w:rPr>
        <w:t>התשמ"ח-1988</w:t>
      </w:r>
      <w:r>
        <w:rPr>
          <w:rStyle w:val="default"/>
          <w:rFonts w:cs="FrankRuehl" w:hint="cs"/>
          <w:rtl/>
        </w:rPr>
        <w:tab/>
        <w:t>2(ג)</w:t>
      </w:r>
      <w:r>
        <w:rPr>
          <w:rStyle w:val="default"/>
          <w:rFonts w:cs="FrankRuehl" w:hint="cs"/>
          <w:rtl/>
        </w:rPr>
        <w:tab/>
        <w:t>ב</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9.</w:t>
      </w:r>
      <w:r>
        <w:rPr>
          <w:rStyle w:val="default"/>
          <w:rFonts w:cs="FrankRuehl" w:hint="cs"/>
          <w:rtl/>
        </w:rPr>
        <w:tab/>
        <w:t>חוק עזר לאשקלון (פיקוח על כלבים</w:t>
      </w:r>
      <w:r w:rsidR="00C5746C">
        <w:rPr>
          <w:rStyle w:val="default"/>
          <w:rFonts w:cs="FrankRuehl" w:hint="cs"/>
          <w:rtl/>
        </w:rPr>
        <w:t xml:space="preserve"> וחתולים</w:t>
      </w:r>
      <w:r>
        <w:rPr>
          <w:rStyle w:val="default"/>
          <w:rFonts w:cs="FrankRuehl" w:hint="cs"/>
          <w:rtl/>
        </w:rPr>
        <w:t>)</w:t>
      </w:r>
      <w:r w:rsidR="00C5746C">
        <w:rPr>
          <w:rStyle w:val="default"/>
          <w:rFonts w:cs="FrankRuehl" w:hint="cs"/>
          <w:rtl/>
        </w:rPr>
        <w:t>,</w:t>
      </w:r>
      <w:r>
        <w:rPr>
          <w:rStyle w:val="default"/>
          <w:rFonts w:cs="FrankRuehl" w:hint="cs"/>
          <w:rtl/>
        </w:rPr>
        <w:t xml:space="preserve"> התש</w:t>
      </w:r>
      <w:r w:rsidR="00C5746C">
        <w:rPr>
          <w:rStyle w:val="default"/>
          <w:rFonts w:cs="FrankRuehl" w:hint="cs"/>
          <w:rtl/>
        </w:rPr>
        <w:t>נ</w:t>
      </w:r>
      <w:r>
        <w:rPr>
          <w:rStyle w:val="default"/>
          <w:rFonts w:cs="FrankRuehl" w:hint="cs"/>
          <w:rtl/>
        </w:rPr>
        <w:t>"ח-19</w:t>
      </w:r>
      <w:r w:rsidR="00C5746C">
        <w:rPr>
          <w:rStyle w:val="default"/>
          <w:rFonts w:cs="FrankRuehl" w:hint="cs"/>
          <w:rtl/>
        </w:rPr>
        <w:t>8</w:t>
      </w:r>
      <w:r>
        <w:rPr>
          <w:rStyle w:val="default"/>
          <w:rFonts w:cs="FrankRuehl" w:hint="cs"/>
          <w:rtl/>
        </w:rPr>
        <w:t>8</w:t>
      </w:r>
      <w:r>
        <w:rPr>
          <w:rStyle w:val="default"/>
          <w:rFonts w:cs="FrankRuehl" w:hint="cs"/>
          <w:rtl/>
        </w:rPr>
        <w:tab/>
      </w:r>
      <w:r w:rsidR="00C5746C">
        <w:rPr>
          <w:rStyle w:val="default"/>
          <w:rFonts w:cs="FrankRuehl" w:hint="cs"/>
          <w:rtl/>
        </w:rPr>
        <w:t xml:space="preserve">6(ב) </w:t>
      </w:r>
      <w:r w:rsidR="00C5746C">
        <w:rPr>
          <w:rStyle w:val="default"/>
          <w:rFonts w:cs="FrankRuehl"/>
          <w:rtl/>
        </w:rPr>
        <w:t>–</w:t>
      </w:r>
      <w:r w:rsidR="00C5746C">
        <w:rPr>
          <w:rStyle w:val="default"/>
          <w:rFonts w:cs="FrankRuehl" w:hint="cs"/>
          <w:rtl/>
        </w:rPr>
        <w:t xml:space="preserve"> למעט אדם עם עיוורון</w:t>
      </w:r>
      <w:r>
        <w:rPr>
          <w:rStyle w:val="default"/>
          <w:rFonts w:cs="FrankRuehl" w:hint="cs"/>
          <w:rtl/>
        </w:rPr>
        <w:tab/>
        <w:t>א</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לאשקלון (פיקוח על מכירת בשר </w:t>
      </w:r>
      <w:r>
        <w:rPr>
          <w:rStyle w:val="default"/>
          <w:rFonts w:cs="FrankRuehl" w:hint="cs"/>
          <w:rtl/>
        </w:rPr>
        <w:tab/>
        <w:t>2(א), 4(א), 6(א) ו-(ג),</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התשנ"א-1990</w:t>
      </w:r>
      <w:r>
        <w:rPr>
          <w:rStyle w:val="default"/>
          <w:rFonts w:cs="FrankRuehl" w:hint="cs"/>
          <w:rtl/>
        </w:rPr>
        <w:tab/>
        <w:t>7(א) ו-(ב)</w:t>
      </w:r>
      <w:r>
        <w:rPr>
          <w:rStyle w:val="default"/>
          <w:rFonts w:cs="FrankRuehl" w:hint="cs"/>
          <w:rtl/>
        </w:rPr>
        <w:tab/>
        <w:t>א</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לאשקלון (פתיחת בתי עסק וסגירתם), התשכ"ו-1966</w:t>
      </w:r>
      <w:r>
        <w:rPr>
          <w:rStyle w:val="default"/>
          <w:rFonts w:cs="FrankRuehl" w:hint="cs"/>
          <w:rtl/>
        </w:rPr>
        <w:tab/>
        <w:t>2, 3, 4(א), 5(א)</w:t>
      </w:r>
      <w:r>
        <w:rPr>
          <w:rStyle w:val="default"/>
          <w:rFonts w:cs="FrankRuehl" w:hint="cs"/>
          <w:rtl/>
        </w:rPr>
        <w:tab/>
        <w:t>א</w:t>
      </w:r>
    </w:p>
    <w:p w:rsidR="00874D83" w:rsidRDefault="00874D83"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לאשקלון (</w:t>
      </w:r>
      <w:r w:rsidR="00DA3D41">
        <w:rPr>
          <w:rStyle w:val="default"/>
          <w:rFonts w:cs="FrankRuehl" w:hint="cs"/>
          <w:rtl/>
        </w:rPr>
        <w:t>צעצועים מסוכנים), התשכ"ה-1965</w:t>
      </w:r>
      <w:r w:rsidR="00DA3D41">
        <w:rPr>
          <w:rStyle w:val="default"/>
          <w:rFonts w:cs="FrankRuehl" w:hint="cs"/>
          <w:rtl/>
        </w:rPr>
        <w:tab/>
        <w:t>2, 3, 8</w:t>
      </w:r>
      <w:r w:rsidR="00DA3D41">
        <w:rPr>
          <w:rStyle w:val="default"/>
          <w:rFonts w:cs="FrankRuehl" w:hint="cs"/>
          <w:rtl/>
        </w:rPr>
        <w:tab/>
        <w:t>א</w:t>
      </w:r>
    </w:p>
    <w:p w:rsidR="00DA3D41" w:rsidRDefault="00DA3D41"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לאשקלון (שחיטת עופות), </w:t>
      </w:r>
      <w:r>
        <w:rPr>
          <w:rStyle w:val="default"/>
          <w:rFonts w:cs="FrankRuehl" w:hint="cs"/>
          <w:rtl/>
        </w:rPr>
        <w:tab/>
        <w:t xml:space="preserve">3, 4, 5(א), 6(א), 8(א), 13, </w:t>
      </w:r>
    </w:p>
    <w:p w:rsidR="00DA3D41" w:rsidRDefault="00DA3D41" w:rsidP="00DA3D4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התשל"ז-1977</w:t>
      </w:r>
      <w:r>
        <w:rPr>
          <w:rStyle w:val="default"/>
          <w:rFonts w:cs="FrankRuehl" w:hint="cs"/>
          <w:rtl/>
        </w:rPr>
        <w:tab/>
        <w:t>14, 14א, 14ב</w:t>
      </w:r>
      <w:r>
        <w:rPr>
          <w:rStyle w:val="default"/>
          <w:rFonts w:cs="FrankRuehl" w:hint="cs"/>
          <w:rtl/>
        </w:rPr>
        <w:tab/>
        <w:t>א</w:t>
      </w:r>
    </w:p>
    <w:p w:rsidR="00DA3D41" w:rsidRDefault="00DA3D41"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לאשקלון (שמירת הסדר והנקיון), </w:t>
      </w:r>
      <w:r>
        <w:rPr>
          <w:rStyle w:val="default"/>
          <w:rFonts w:cs="FrankRuehl" w:hint="cs"/>
          <w:rtl/>
        </w:rPr>
        <w:tab/>
        <w:t xml:space="preserve">2, 6, 7, </w:t>
      </w:r>
      <w:r w:rsidR="00C5746C">
        <w:rPr>
          <w:rStyle w:val="default"/>
          <w:rFonts w:cs="FrankRuehl" w:hint="cs"/>
          <w:rtl/>
        </w:rPr>
        <w:t xml:space="preserve">32, 33, 37, </w:t>
      </w:r>
      <w:r w:rsidR="00E21E21">
        <w:rPr>
          <w:rStyle w:val="default"/>
          <w:rFonts w:cs="FrankRuehl" w:hint="cs"/>
          <w:rtl/>
        </w:rPr>
        <w:t xml:space="preserve">55(א) ו-(ב), </w:t>
      </w:r>
    </w:p>
    <w:p w:rsidR="00DA3D41" w:rsidRDefault="00DA3D41" w:rsidP="00DA3D4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התשל"ט-1979</w:t>
      </w:r>
      <w:r>
        <w:rPr>
          <w:rStyle w:val="default"/>
          <w:rFonts w:cs="FrankRuehl" w:hint="cs"/>
          <w:rtl/>
        </w:rPr>
        <w:tab/>
        <w:t>57, 60, 74, 77, 100(ד)</w:t>
      </w:r>
      <w:r>
        <w:rPr>
          <w:rStyle w:val="default"/>
          <w:rFonts w:cs="FrankRuehl" w:hint="cs"/>
          <w:rtl/>
        </w:rPr>
        <w:tab/>
        <w:t>ב</w:t>
      </w:r>
    </w:p>
    <w:p w:rsidR="00DA3D41" w:rsidRDefault="00DA3D41" w:rsidP="00DA3D4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4(ג), 8(א), 20, 21, 23(ב), 25(א), (ב), (ד)(1) ו-(ה), 28(ב), 30, 31, 34(א), 35, 36(א) ו-(ד), 36א, 40(א), 43(א), 46, 50, 54, 55(ג), 56, 58, 59, 68, 72, 73, 75(א), 79, 81, 82(א) ו-(ג), 83, 87(א), 90, 91, 94, 95, 96, 97, 98, 99, 107</w:t>
      </w:r>
      <w:r>
        <w:rPr>
          <w:rStyle w:val="default"/>
          <w:rFonts w:cs="FrankRuehl" w:hint="cs"/>
          <w:rtl/>
        </w:rPr>
        <w:tab/>
        <w:t>א</w:t>
      </w:r>
    </w:p>
    <w:p w:rsidR="00DA3D41" w:rsidRDefault="00DA3D41" w:rsidP="00DA3D4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26, 27, 29(א), 47, 71</w:t>
      </w:r>
      <w:r>
        <w:rPr>
          <w:rStyle w:val="default"/>
          <w:rFonts w:cs="FrankRuehl" w:hint="cs"/>
          <w:rtl/>
        </w:rPr>
        <w:tab/>
        <w:t>ג</w:t>
      </w:r>
    </w:p>
    <w:p w:rsidR="00DA3D41" w:rsidRDefault="00DA3D41" w:rsidP="00874D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לאשקלון (העמדת רכב וחנייתו), </w:t>
      </w:r>
      <w:r>
        <w:rPr>
          <w:rStyle w:val="default"/>
          <w:rFonts w:cs="FrankRuehl" w:hint="cs"/>
          <w:rtl/>
        </w:rPr>
        <w:tab/>
        <w:t xml:space="preserve">5(א), (ב)(1), (2), (3) ו-(ד), </w:t>
      </w:r>
    </w:p>
    <w:p w:rsidR="00DA3D41" w:rsidRDefault="00DA3D41" w:rsidP="00DA3D4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התשכ"ב-1962</w:t>
      </w:r>
      <w:r>
        <w:rPr>
          <w:rStyle w:val="default"/>
          <w:rFonts w:cs="FrankRuehl" w:hint="cs"/>
          <w:rtl/>
        </w:rPr>
        <w:tab/>
        <w:t>12א(ב), (ד) ו-(ה)</w:t>
      </w:r>
      <w:r>
        <w:rPr>
          <w:rStyle w:val="default"/>
          <w:rFonts w:cs="FrankRuehl" w:hint="cs"/>
          <w:rtl/>
        </w:rPr>
        <w:tab/>
        <w:t>ו</w:t>
      </w:r>
    </w:p>
    <w:p w:rsidR="00DA3D41" w:rsidRDefault="00DA3D41" w:rsidP="00DA3D4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5(ה)(1), (2) ו-(ז)</w:t>
      </w:r>
      <w:r>
        <w:rPr>
          <w:rStyle w:val="default"/>
          <w:rFonts w:cs="FrankRuehl" w:hint="cs"/>
          <w:rtl/>
        </w:rPr>
        <w:tab/>
        <w:t>ד</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לאשקלון (פינוי אשפה), </w:t>
      </w:r>
      <w:r>
        <w:rPr>
          <w:rStyle w:val="default"/>
          <w:rFonts w:cs="FrankRuehl" w:hint="cs"/>
          <w:rtl/>
        </w:rPr>
        <w:tab/>
        <w:t xml:space="preserve">2(א) </w:t>
      </w:r>
      <w:r>
        <w:rPr>
          <w:rStyle w:val="default"/>
          <w:rFonts w:cs="FrankRuehl"/>
          <w:rtl/>
        </w:rPr>
        <w:t>–</w:t>
      </w:r>
      <w:r>
        <w:rPr>
          <w:rStyle w:val="default"/>
          <w:rFonts w:cs="FrankRuehl" w:hint="cs"/>
          <w:rtl/>
        </w:rPr>
        <w:t xml:space="preserve"> לעניין התקנת כלי אצירה  </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התש"ף-2020</w:t>
      </w:r>
      <w:r>
        <w:rPr>
          <w:rStyle w:val="default"/>
          <w:rFonts w:cs="FrankRuehl" w:hint="cs"/>
          <w:rtl/>
        </w:rPr>
        <w:tab/>
        <w:t>ראשון בלבד, ולמעט החזקתם במצב תקין ונקי</w:t>
      </w:r>
      <w:r>
        <w:rPr>
          <w:rStyle w:val="default"/>
          <w:rFonts w:cs="FrankRuehl"/>
          <w:rtl/>
        </w:rPr>
        <w:tab/>
      </w:r>
      <w:r>
        <w:rPr>
          <w:rStyle w:val="default"/>
          <w:rFonts w:cs="FrankRuehl" w:hint="cs"/>
          <w:rtl/>
        </w:rPr>
        <w:t>א</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2(ג) </w:t>
      </w:r>
      <w:r>
        <w:rPr>
          <w:rStyle w:val="default"/>
          <w:rFonts w:cs="FrankRuehl"/>
          <w:rtl/>
        </w:rPr>
        <w:t>–</w:t>
      </w:r>
      <w:r>
        <w:rPr>
          <w:rStyle w:val="default"/>
          <w:rFonts w:cs="FrankRuehl" w:hint="cs"/>
          <w:rtl/>
        </w:rPr>
        <w:t xml:space="preserve"> למעט לעניין השלכת אשפה בכלי אצירה שהותקן שלא כאמור בסעיף קטן (א)</w:t>
      </w:r>
      <w:r>
        <w:rPr>
          <w:rStyle w:val="default"/>
          <w:rFonts w:cs="FrankRuehl"/>
          <w:rtl/>
        </w:rPr>
        <w:tab/>
      </w:r>
      <w:r>
        <w:rPr>
          <w:rStyle w:val="default"/>
          <w:rFonts w:cs="FrankRuehl" w:hint="cs"/>
          <w:rtl/>
        </w:rPr>
        <w:t>א</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2(ד) </w:t>
      </w:r>
      <w:r>
        <w:rPr>
          <w:rStyle w:val="default"/>
          <w:rFonts w:cs="FrankRuehl"/>
          <w:rtl/>
        </w:rPr>
        <w:t>–</w:t>
      </w:r>
      <w:r>
        <w:rPr>
          <w:rStyle w:val="default"/>
          <w:rFonts w:cs="FrankRuehl" w:hint="cs"/>
          <w:rtl/>
        </w:rPr>
        <w:t xml:space="preserve"> למעט פסולת העלולה לקרוע או להשחית</w:t>
      </w:r>
      <w:r>
        <w:rPr>
          <w:rStyle w:val="default"/>
          <w:rFonts w:cs="FrankRuehl"/>
          <w:rtl/>
        </w:rPr>
        <w:tab/>
      </w:r>
      <w:r>
        <w:rPr>
          <w:rStyle w:val="default"/>
          <w:rFonts w:cs="FrankRuehl" w:hint="cs"/>
          <w:rtl/>
        </w:rPr>
        <w:t>א</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6(ב)</w:t>
      </w:r>
      <w:r>
        <w:rPr>
          <w:rStyle w:val="default"/>
          <w:rFonts w:cs="FrankRuehl"/>
          <w:rtl/>
        </w:rPr>
        <w:tab/>
      </w:r>
      <w:r>
        <w:rPr>
          <w:rStyle w:val="default"/>
          <w:rFonts w:cs="FrankRuehl" w:hint="cs"/>
          <w:rtl/>
        </w:rPr>
        <w:t>א</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לעניין בעל או מחזיק במפעל בלבד</w:t>
      </w:r>
      <w:r>
        <w:rPr>
          <w:rStyle w:val="default"/>
          <w:rFonts w:cs="FrankRuehl"/>
          <w:rtl/>
        </w:rPr>
        <w:tab/>
      </w:r>
      <w:r>
        <w:rPr>
          <w:rStyle w:val="default"/>
          <w:rFonts w:cs="FrankRuehl" w:hint="cs"/>
          <w:rtl/>
        </w:rPr>
        <w:t>א</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8(א) </w:t>
      </w:r>
      <w:r>
        <w:rPr>
          <w:rStyle w:val="default"/>
          <w:rFonts w:cs="FrankRuehl"/>
          <w:rtl/>
        </w:rPr>
        <w:t>–</w:t>
      </w:r>
      <w:r>
        <w:rPr>
          <w:rStyle w:val="default"/>
          <w:rFonts w:cs="FrankRuehl" w:hint="cs"/>
          <w:rtl/>
        </w:rPr>
        <w:t xml:space="preserve"> לעניין פינוי, העברה והובלה של פסולת חקלאית באמצעות רכב בלבד</w:t>
      </w:r>
      <w:r>
        <w:rPr>
          <w:rStyle w:val="default"/>
          <w:rFonts w:cs="FrankRuehl"/>
          <w:rtl/>
        </w:rPr>
        <w:tab/>
      </w:r>
      <w:r>
        <w:rPr>
          <w:rStyle w:val="default"/>
          <w:rFonts w:cs="FrankRuehl" w:hint="cs"/>
          <w:rtl/>
        </w:rPr>
        <w:t>א</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לעניין בעל נכס או מחזיק בו בלבד</w:t>
      </w:r>
      <w:r>
        <w:rPr>
          <w:rStyle w:val="default"/>
          <w:rFonts w:cs="FrankRuehl"/>
          <w:rtl/>
        </w:rPr>
        <w:tab/>
      </w:r>
      <w:r>
        <w:rPr>
          <w:rStyle w:val="default"/>
          <w:rFonts w:cs="FrankRuehl" w:hint="cs"/>
          <w:rtl/>
        </w:rPr>
        <w:t>ב</w:t>
      </w:r>
    </w:p>
    <w:p w:rsidR="00E21E21" w:rsidRDefault="00E21E21" w:rsidP="00E21E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w:t>
      </w:r>
      <w:r>
        <w:rPr>
          <w:rStyle w:val="default"/>
          <w:rFonts w:cs="FrankRuehl"/>
          <w:rtl/>
        </w:rPr>
        <w:tab/>
      </w:r>
      <w:r>
        <w:rPr>
          <w:rStyle w:val="default"/>
          <w:rFonts w:cs="FrankRuehl" w:hint="cs"/>
          <w:rtl/>
        </w:rPr>
        <w:t>ב</w:t>
      </w:r>
    </w:p>
    <w:p w:rsidR="00E21E21" w:rsidRDefault="00E21E21">
      <w:pPr>
        <w:pStyle w:val="P00"/>
        <w:spacing w:before="72"/>
        <w:ind w:left="0" w:right="1134"/>
        <w:rPr>
          <w:rFonts w:cs="FrankRuehl" w:hint="cs"/>
          <w:sz w:val="26"/>
          <w:rtl/>
        </w:rPr>
      </w:pPr>
    </w:p>
    <w:p w:rsidR="00DA3D41" w:rsidRPr="00CC7812" w:rsidRDefault="00DA3D41" w:rsidP="00DA3D41">
      <w:pPr>
        <w:pStyle w:val="medium2-header"/>
        <w:keepLines w:val="0"/>
        <w:spacing w:before="72"/>
        <w:ind w:left="0" w:right="1134"/>
        <w:rPr>
          <w:rFonts w:cs="FrankRuehl" w:hint="cs"/>
          <w:noProof/>
          <w:sz w:val="22"/>
          <w:szCs w:val="22"/>
          <w:rtl/>
        </w:rPr>
      </w:pPr>
      <w:bookmarkStart w:id="12" w:name="med5"/>
      <w:bookmarkEnd w:id="12"/>
      <w:r w:rsidRPr="00CC7812">
        <w:rPr>
          <w:rFonts w:cs="FrankRuehl" w:hint="cs"/>
          <w:noProof/>
          <w:sz w:val="22"/>
          <w:szCs w:val="22"/>
          <w:rtl/>
          <w:lang w:eastAsia="en-US"/>
        </w:rPr>
        <w:pict>
          <v:shape id="_x0000_s2067" type="#_x0000_t202" style="position:absolute;left:0;text-align:left;margin-left:470.25pt;margin-top:7.1pt;width:1in;height:76.15pt;z-index:251633664" filled="f" stroked="f">
            <v:textbox style="mso-next-textbox:#_x0000_s2067" inset="1mm,0,1mm,0">
              <w:txbxContent>
                <w:p w:rsidR="000E5D20" w:rsidRDefault="000E5D20" w:rsidP="005C3665">
                  <w:pPr>
                    <w:spacing w:line="160" w:lineRule="exact"/>
                    <w:jc w:val="left"/>
                    <w:rPr>
                      <w:rFonts w:cs="Miriam" w:hint="cs"/>
                      <w:sz w:val="18"/>
                      <w:szCs w:val="18"/>
                      <w:rtl/>
                    </w:rPr>
                  </w:pPr>
                  <w:r>
                    <w:rPr>
                      <w:rFonts w:cs="Miriam" w:hint="cs"/>
                      <w:sz w:val="18"/>
                      <w:szCs w:val="18"/>
                      <w:rtl/>
                    </w:rPr>
                    <w:t>צו תשנ"ג-1993</w:t>
                  </w:r>
                </w:p>
                <w:p w:rsidR="000E5D20" w:rsidRDefault="000E5D20" w:rsidP="0075566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p w:rsidR="000E5D20" w:rsidRDefault="000E5D20" w:rsidP="0075566A">
                  <w:pPr>
                    <w:spacing w:line="160" w:lineRule="exact"/>
                    <w:jc w:val="left"/>
                    <w:rPr>
                      <w:rFonts w:cs="Miriam" w:hint="cs"/>
                      <w:sz w:val="18"/>
                      <w:szCs w:val="18"/>
                      <w:rtl/>
                    </w:rPr>
                  </w:pPr>
                  <w:r>
                    <w:rPr>
                      <w:rFonts w:cs="Miriam" w:hint="cs"/>
                      <w:sz w:val="18"/>
                      <w:szCs w:val="18"/>
                      <w:rtl/>
                    </w:rPr>
                    <w:t>צו תשס"ה-2004</w:t>
                  </w:r>
                </w:p>
                <w:p w:rsidR="000E5D20" w:rsidRDefault="000E5D20" w:rsidP="0075566A">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תשע"ד-2014</w:t>
                  </w:r>
                </w:p>
                <w:p w:rsidR="000E5D20" w:rsidRDefault="000E5D20" w:rsidP="0075566A">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תשע"ה-2015</w:t>
                  </w:r>
                </w:p>
                <w:p w:rsidR="000E5D20" w:rsidRDefault="000E5D20" w:rsidP="0075566A">
                  <w:pPr>
                    <w:spacing w:line="160" w:lineRule="exact"/>
                    <w:jc w:val="left"/>
                    <w:rPr>
                      <w:rFonts w:cs="Miriam" w:hint="cs"/>
                      <w:sz w:val="18"/>
                      <w:szCs w:val="18"/>
                      <w:rtl/>
                    </w:rPr>
                  </w:pPr>
                  <w:r>
                    <w:rPr>
                      <w:rFonts w:cs="Miriam" w:hint="cs"/>
                      <w:sz w:val="18"/>
                      <w:szCs w:val="18"/>
                      <w:rtl/>
                    </w:rPr>
                    <w:t>צו תשע"ח-2018</w:t>
                  </w:r>
                </w:p>
              </w:txbxContent>
            </v:textbox>
          </v:shape>
        </w:pict>
      </w:r>
      <w:r w:rsidRPr="00CC7812">
        <w:rPr>
          <w:rFonts w:cs="FrankRuehl" w:hint="cs"/>
          <w:noProof/>
          <w:sz w:val="22"/>
          <w:szCs w:val="22"/>
          <w:rtl/>
        </w:rPr>
        <w:t xml:space="preserve">חלק </w:t>
      </w:r>
      <w:r>
        <w:rPr>
          <w:rFonts w:cs="FrankRuehl" w:hint="cs"/>
          <w:noProof/>
          <w:sz w:val="22"/>
          <w:szCs w:val="22"/>
          <w:rtl/>
        </w:rPr>
        <w:t xml:space="preserve">ה' </w:t>
      </w:r>
      <w:r>
        <w:rPr>
          <w:rFonts w:cs="FrankRuehl"/>
          <w:noProof/>
          <w:sz w:val="22"/>
          <w:szCs w:val="22"/>
          <w:rtl/>
        </w:rPr>
        <w:t>–</w:t>
      </w:r>
      <w:r>
        <w:rPr>
          <w:rFonts w:cs="FrankRuehl" w:hint="cs"/>
          <w:noProof/>
          <w:sz w:val="22"/>
          <w:szCs w:val="22"/>
          <w:rtl/>
        </w:rPr>
        <w:t xml:space="preserve"> באר-שבע</w:t>
      </w:r>
    </w:p>
    <w:p w:rsidR="00DA3D41" w:rsidRPr="00693B5F" w:rsidRDefault="00DA3D41" w:rsidP="00DA3D4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A3D41" w:rsidRPr="00693B5F" w:rsidRDefault="00DA3D41" w:rsidP="00DA3D4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03549C" w:rsidRDefault="005C3665" w:rsidP="006F15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לבאר-שבע (ביוב), התשנ"ב-1992</w:t>
      </w:r>
      <w:r>
        <w:rPr>
          <w:rStyle w:val="default"/>
          <w:rFonts w:cs="FrankRuehl" w:hint="cs"/>
          <w:rtl/>
        </w:rPr>
        <w:tab/>
        <w:t>9(א), 10</w:t>
      </w:r>
      <w:r>
        <w:rPr>
          <w:rStyle w:val="default"/>
          <w:rFonts w:cs="FrankRuehl" w:hint="cs"/>
          <w:rtl/>
        </w:rPr>
        <w:tab/>
        <w:t>א</w:t>
      </w:r>
    </w:p>
    <w:p w:rsidR="003B6291" w:rsidRDefault="005C3665" w:rsidP="003B62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לבאר</w:t>
      </w:r>
      <w:r w:rsidR="003B6291">
        <w:rPr>
          <w:rStyle w:val="default"/>
          <w:rFonts w:cs="FrankRuehl" w:hint="cs"/>
          <w:rtl/>
        </w:rPr>
        <w:t xml:space="preserve"> </w:t>
      </w:r>
      <w:r>
        <w:rPr>
          <w:rStyle w:val="default"/>
          <w:rFonts w:cs="FrankRuehl" w:hint="cs"/>
          <w:rtl/>
        </w:rPr>
        <w:t xml:space="preserve">שבע (אספקת מים), </w:t>
      </w:r>
      <w:r w:rsidR="003B6291">
        <w:rPr>
          <w:rStyle w:val="default"/>
          <w:rFonts w:cs="FrankRuehl" w:hint="cs"/>
          <w:rtl/>
        </w:rPr>
        <w:tab/>
        <w:t xml:space="preserve">26(ב) </w:t>
      </w:r>
      <w:r w:rsidR="003B6291">
        <w:rPr>
          <w:rStyle w:val="default"/>
          <w:rFonts w:cs="FrankRuehl"/>
          <w:rtl/>
        </w:rPr>
        <w:t>–</w:t>
      </w:r>
      <w:r w:rsidR="003B6291">
        <w:rPr>
          <w:rStyle w:val="default"/>
          <w:rFonts w:cs="FrankRuehl" w:hint="cs"/>
          <w:rtl/>
        </w:rPr>
        <w:t xml:space="preserve"> למעט הרשאה לאחר,</w:t>
      </w:r>
    </w:p>
    <w:p w:rsidR="005C3665" w:rsidRDefault="003B6291" w:rsidP="003B62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התשס"א-2001</w:t>
      </w:r>
      <w:r w:rsidR="005C3665">
        <w:rPr>
          <w:rStyle w:val="default"/>
          <w:rFonts w:cs="FrankRuehl" w:hint="cs"/>
          <w:rtl/>
        </w:rPr>
        <w:tab/>
      </w:r>
      <w:r>
        <w:rPr>
          <w:rStyle w:val="default"/>
          <w:rFonts w:cs="FrankRuehl" w:hint="cs"/>
          <w:rtl/>
        </w:rPr>
        <w:t>(ז), (ח), (ט)</w:t>
      </w:r>
      <w:r>
        <w:rPr>
          <w:rStyle w:val="default"/>
          <w:rFonts w:cs="FrankRuehl" w:hint="cs"/>
          <w:rtl/>
        </w:rPr>
        <w:tab/>
        <w:t>ג</w:t>
      </w:r>
    </w:p>
    <w:p w:rsidR="003B6291" w:rsidRDefault="003B6291" w:rsidP="003B62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26(א) </w:t>
      </w:r>
      <w:r>
        <w:rPr>
          <w:rStyle w:val="default"/>
          <w:rFonts w:cs="FrankRuehl"/>
          <w:rtl/>
        </w:rPr>
        <w:t>–</w:t>
      </w:r>
      <w:r>
        <w:rPr>
          <w:rStyle w:val="default"/>
          <w:rFonts w:cs="FrankRuehl" w:hint="cs"/>
          <w:rtl/>
        </w:rPr>
        <w:t xml:space="preserve"> לעניין שטיפת כלי רכב בעזרת צינור, למעט הרשאה לאחר, (ה) למעט הרשאה לאחר</w:t>
      </w:r>
      <w:r>
        <w:rPr>
          <w:rStyle w:val="default"/>
          <w:rFonts w:cs="FrankRuehl" w:hint="cs"/>
          <w:rtl/>
        </w:rPr>
        <w:tab/>
        <w:t>ד</w:t>
      </w:r>
    </w:p>
    <w:p w:rsidR="005C3665" w:rsidRDefault="005C3665" w:rsidP="005C36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לבאר-שבע (פתיחת עסקים וסגירתם), התשל"ב-1972</w:t>
      </w:r>
      <w:r>
        <w:rPr>
          <w:rStyle w:val="default"/>
          <w:rFonts w:cs="FrankRuehl" w:hint="cs"/>
          <w:rtl/>
        </w:rPr>
        <w:tab/>
        <w:t>2, 3(א), 4(א), 5, 6</w:t>
      </w:r>
      <w:r>
        <w:rPr>
          <w:rStyle w:val="default"/>
          <w:rFonts w:cs="FrankRuehl" w:hint="cs"/>
          <w:rtl/>
        </w:rPr>
        <w:tab/>
        <w:t>א</w:t>
      </w:r>
    </w:p>
    <w:p w:rsidR="005C3665" w:rsidRDefault="005C3665"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4.</w:t>
      </w:r>
      <w:r>
        <w:rPr>
          <w:rStyle w:val="default"/>
          <w:rFonts w:cs="FrankRuehl" w:hint="cs"/>
          <w:rtl/>
        </w:rPr>
        <w:tab/>
        <w:t>חוק עזר לבאר-שבע (רוכלים), התשמ"ב-1981</w:t>
      </w:r>
      <w:r>
        <w:rPr>
          <w:rStyle w:val="default"/>
          <w:rFonts w:cs="FrankRuehl" w:hint="cs"/>
          <w:rtl/>
        </w:rPr>
        <w:tab/>
        <w:t>2, 8, 9, 10, 11, 12(א), 15(א), 17</w:t>
      </w:r>
      <w:r>
        <w:rPr>
          <w:rStyle w:val="default"/>
          <w:rFonts w:cs="FrankRuehl" w:hint="cs"/>
          <w:rtl/>
        </w:rPr>
        <w:tab/>
        <w:t>א</w:t>
      </w:r>
    </w:p>
    <w:p w:rsidR="005C3665" w:rsidRDefault="005C3665" w:rsidP="005C36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w:t>
      </w:r>
      <w:r>
        <w:rPr>
          <w:rStyle w:val="default"/>
          <w:rFonts w:cs="FrankRuehl" w:hint="cs"/>
          <w:rtl/>
        </w:rPr>
        <w:tab/>
        <w:t>ב</w:t>
      </w:r>
    </w:p>
    <w:p w:rsidR="005C3665" w:rsidRDefault="005C3665" w:rsidP="005C36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13, 14, 16</w:t>
      </w:r>
      <w:r>
        <w:rPr>
          <w:rStyle w:val="default"/>
          <w:rFonts w:cs="FrankRuehl" w:hint="cs"/>
          <w:rtl/>
        </w:rPr>
        <w:tab/>
        <w:t>ג</w:t>
      </w:r>
    </w:p>
    <w:p w:rsidR="005C3665" w:rsidRDefault="005C3665" w:rsidP="005C36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לבאר-שבע (מבנים מסוכנים), התשמ"ג-1982</w:t>
      </w:r>
      <w:r>
        <w:rPr>
          <w:rStyle w:val="default"/>
          <w:rFonts w:cs="FrankRuehl" w:hint="cs"/>
          <w:rtl/>
        </w:rPr>
        <w:tab/>
        <w:t>2(א) ו-(ב), 4(א), 5(א)</w:t>
      </w:r>
      <w:r>
        <w:rPr>
          <w:rStyle w:val="default"/>
          <w:rFonts w:cs="FrankRuehl" w:hint="cs"/>
          <w:rtl/>
        </w:rPr>
        <w:tab/>
        <w:t>א</w:t>
      </w:r>
    </w:p>
    <w:p w:rsidR="005C3665" w:rsidRDefault="005C3665" w:rsidP="005C36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לבאר-שבע (חזיתות בתים),</w:t>
      </w:r>
      <w:r w:rsidR="0075566A">
        <w:rPr>
          <w:rStyle w:val="default"/>
          <w:rFonts w:cs="FrankRuehl" w:hint="cs"/>
          <w:rtl/>
        </w:rPr>
        <w:t xml:space="preserve"> </w:t>
      </w:r>
      <w:r w:rsidR="0075566A">
        <w:rPr>
          <w:rStyle w:val="default"/>
          <w:rFonts w:cs="FrankRuehl" w:hint="cs"/>
          <w:rtl/>
        </w:rPr>
        <w:tab/>
        <w:t>2, 5, 7</w:t>
      </w:r>
      <w:r w:rsidR="0075566A">
        <w:rPr>
          <w:rStyle w:val="default"/>
          <w:rFonts w:cs="FrankRuehl" w:hint="cs"/>
          <w:rtl/>
        </w:rPr>
        <w:tab/>
        <w:t>ג</w:t>
      </w:r>
    </w:p>
    <w:p w:rsidR="005C3665" w:rsidRDefault="005C3665"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התשמ"ג-1982</w:t>
      </w:r>
      <w:r>
        <w:rPr>
          <w:rStyle w:val="default"/>
          <w:rFonts w:cs="FrankRuehl" w:hint="cs"/>
          <w:rtl/>
        </w:rPr>
        <w:tab/>
        <w:t>9</w:t>
      </w:r>
      <w:r>
        <w:rPr>
          <w:rStyle w:val="default"/>
          <w:rFonts w:cs="FrankRuehl" w:hint="cs"/>
          <w:rtl/>
        </w:rPr>
        <w:tab/>
        <w:t>א</w:t>
      </w:r>
    </w:p>
    <w:p w:rsidR="005C3665" w:rsidRDefault="0075566A" w:rsidP="005C36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לבאר-שבע (תרנים אזוריים לאנטנות טלוויזיה), התשמ"ח-1988</w:t>
      </w:r>
      <w:r>
        <w:rPr>
          <w:rStyle w:val="default"/>
          <w:rFonts w:cs="FrankRuehl" w:hint="cs"/>
          <w:rtl/>
        </w:rPr>
        <w:tab/>
        <w:t>6(ג), 9(ג)</w:t>
      </w:r>
      <w:r>
        <w:rPr>
          <w:rStyle w:val="default"/>
          <w:rFonts w:cs="FrankRuehl" w:hint="cs"/>
          <w:rtl/>
        </w:rPr>
        <w:tab/>
        <w:t>א</w:t>
      </w:r>
    </w:p>
    <w:p w:rsidR="0075566A" w:rsidRDefault="0075566A"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8.</w:t>
      </w:r>
      <w:r>
        <w:rPr>
          <w:rStyle w:val="default"/>
          <w:rFonts w:cs="FrankRuehl" w:hint="cs"/>
          <w:rtl/>
        </w:rPr>
        <w:tab/>
        <w:t>חוק עזר לבאר</w:t>
      </w:r>
      <w:r w:rsidR="002A67B6">
        <w:rPr>
          <w:rStyle w:val="default"/>
          <w:rFonts w:cs="FrankRuehl" w:hint="cs"/>
          <w:rtl/>
        </w:rPr>
        <w:t xml:space="preserve"> </w:t>
      </w:r>
      <w:r>
        <w:rPr>
          <w:rStyle w:val="default"/>
          <w:rFonts w:cs="FrankRuehl" w:hint="cs"/>
          <w:rtl/>
        </w:rPr>
        <w:t>שבע (שילוט), התש</w:t>
      </w:r>
      <w:r w:rsidR="002A67B6">
        <w:rPr>
          <w:rStyle w:val="default"/>
          <w:rFonts w:cs="FrankRuehl" w:hint="cs"/>
          <w:rtl/>
        </w:rPr>
        <w:t>ע"ד-2014</w:t>
      </w:r>
      <w:r>
        <w:rPr>
          <w:rStyle w:val="default"/>
          <w:rFonts w:cs="FrankRuehl" w:hint="cs"/>
          <w:rtl/>
        </w:rPr>
        <w:tab/>
      </w:r>
      <w:r w:rsidR="002A67B6">
        <w:rPr>
          <w:rStyle w:val="default"/>
          <w:rFonts w:cs="FrankRuehl" w:hint="cs"/>
          <w:rtl/>
        </w:rPr>
        <w:t xml:space="preserve">12(1) עד (4), (6) ו-(7), 16(א) למעט </w:t>
      </w:r>
      <w:r w:rsidR="002A67B6">
        <w:rPr>
          <w:rStyle w:val="default"/>
          <w:rFonts w:cs="FrankRuehl"/>
          <w:rtl/>
        </w:rPr>
        <w:t>–</w:t>
      </w:r>
      <w:r w:rsidR="002A67B6">
        <w:rPr>
          <w:rStyle w:val="default"/>
          <w:rFonts w:cs="FrankRuehl" w:hint="cs"/>
          <w:rtl/>
        </w:rPr>
        <w:t xml:space="preserve"> לעניין נקי, 19(ב)</w:t>
      </w:r>
      <w:r>
        <w:rPr>
          <w:rStyle w:val="default"/>
          <w:rFonts w:cs="FrankRuehl" w:hint="cs"/>
          <w:rtl/>
        </w:rPr>
        <w:tab/>
        <w:t>א</w:t>
      </w:r>
    </w:p>
    <w:p w:rsidR="002A67B6" w:rsidRDefault="002A67B6"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2(א), 12(5), ו-(8), 17</w:t>
      </w:r>
      <w:r>
        <w:rPr>
          <w:rStyle w:val="default"/>
          <w:rFonts w:cs="FrankRuehl"/>
          <w:rtl/>
        </w:rPr>
        <w:tab/>
      </w:r>
      <w:r>
        <w:rPr>
          <w:rStyle w:val="default"/>
          <w:rFonts w:cs="FrankRuehl" w:hint="cs"/>
          <w:rtl/>
        </w:rPr>
        <w:t>ב</w:t>
      </w:r>
    </w:p>
    <w:p w:rsidR="002A67B6" w:rsidRDefault="002A67B6"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 15(א)</w:t>
      </w:r>
      <w:r>
        <w:rPr>
          <w:rStyle w:val="default"/>
          <w:rFonts w:cs="FrankRuehl"/>
          <w:rtl/>
        </w:rPr>
        <w:tab/>
      </w:r>
      <w:r>
        <w:rPr>
          <w:rStyle w:val="default"/>
          <w:rFonts w:cs="FrankRuehl" w:hint="cs"/>
          <w:rtl/>
        </w:rPr>
        <w:t>ג</w:t>
      </w:r>
    </w:p>
    <w:p w:rsidR="0075566A" w:rsidRDefault="002A67B6"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20(ג)(2) ו-(4)</w:t>
      </w:r>
      <w:r w:rsidR="0075566A">
        <w:rPr>
          <w:rStyle w:val="default"/>
          <w:rFonts w:cs="FrankRuehl" w:hint="cs"/>
          <w:rtl/>
        </w:rPr>
        <w:tab/>
        <w:t>ה</w:t>
      </w:r>
    </w:p>
    <w:p w:rsidR="0075566A" w:rsidRDefault="0075566A" w:rsidP="005C36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לבאר-שבע (איכות הסביבה), </w:t>
      </w:r>
      <w:r>
        <w:rPr>
          <w:rStyle w:val="default"/>
          <w:rFonts w:cs="FrankRuehl" w:hint="cs"/>
          <w:rtl/>
        </w:rPr>
        <w:tab/>
        <w:t xml:space="preserve">2(א) ו-(ב), 6, 7, 9, 14, 15, 17, </w:t>
      </w:r>
    </w:p>
    <w:p w:rsidR="0075566A" w:rsidRDefault="0075566A"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Pr>
          <w:rStyle w:val="default"/>
          <w:rFonts w:cs="FrankRuehl" w:hint="cs"/>
          <w:rtl/>
        </w:rPr>
        <w:tab/>
        <w:t>18(א), 19, 22, 26(א), 29(ב), 39, 40(ב) ו-(ג), 42(א), 45, 48, 49, 53, 54, 55, 56,</w:t>
      </w:r>
      <w:r w:rsidR="00390B86">
        <w:rPr>
          <w:rStyle w:val="default"/>
          <w:rFonts w:cs="FrankRuehl" w:hint="cs"/>
          <w:rtl/>
        </w:rPr>
        <w:t xml:space="preserve"> 57ב(א) </w:t>
      </w:r>
      <w:r w:rsidR="00390B86">
        <w:rPr>
          <w:rStyle w:val="default"/>
          <w:rFonts w:cs="FrankRuehl"/>
          <w:rtl/>
        </w:rPr>
        <w:t>–</w:t>
      </w:r>
      <w:r w:rsidR="00390B86">
        <w:rPr>
          <w:rStyle w:val="default"/>
          <w:rFonts w:cs="FrankRuehl" w:hint="cs"/>
          <w:rtl/>
        </w:rPr>
        <w:t xml:space="preserve"> ובלבד שהוצג במקום שלט האוסר על כך,</w:t>
      </w:r>
      <w:r>
        <w:rPr>
          <w:rStyle w:val="default"/>
          <w:rFonts w:cs="FrankRuehl" w:hint="cs"/>
          <w:rtl/>
        </w:rPr>
        <w:t xml:space="preserve"> 58, 60, 61, 62(א), 65(א), (ב) ו-(ג), 67, 68, 69, 81, 84, 95(א) ו-(ג), 96, 97(א), 98(א), 101, 104, 106, 107, 111, 112(א) ו-(ב), 113, 115, 117, 121, 122, 126, 127, 148(ב)</w:t>
      </w:r>
      <w:r>
        <w:rPr>
          <w:rStyle w:val="default"/>
          <w:rFonts w:cs="FrankRuehl" w:hint="cs"/>
          <w:rtl/>
        </w:rPr>
        <w:tab/>
        <w:t>א</w:t>
      </w:r>
    </w:p>
    <w:p w:rsidR="0075566A" w:rsidRDefault="00390B86"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57ג(א) ו-(ד) </w:t>
      </w:r>
      <w:r>
        <w:rPr>
          <w:rStyle w:val="default"/>
          <w:rFonts w:cs="FrankRuehl"/>
          <w:rtl/>
        </w:rPr>
        <w:t>–</w:t>
      </w:r>
      <w:r>
        <w:rPr>
          <w:rStyle w:val="default"/>
          <w:rFonts w:cs="FrankRuehl" w:hint="cs"/>
          <w:rtl/>
        </w:rPr>
        <w:t xml:space="preserve"> ובלבד שהוצג במקום שלט האוסר על כך, 57ד(א) ובלבד שהוצג במקום שלט האוסר על כך, </w:t>
      </w:r>
      <w:r w:rsidR="0075566A">
        <w:rPr>
          <w:rStyle w:val="default"/>
          <w:rFonts w:cs="FrankRuehl" w:hint="cs"/>
          <w:rtl/>
        </w:rPr>
        <w:t>85, 86, 87</w:t>
      </w:r>
      <w:r w:rsidR="0075566A">
        <w:rPr>
          <w:rStyle w:val="default"/>
          <w:rFonts w:cs="FrankRuehl" w:hint="cs"/>
          <w:rtl/>
        </w:rPr>
        <w:tab/>
        <w:t>ב</w:t>
      </w:r>
    </w:p>
    <w:p w:rsidR="0075566A" w:rsidRDefault="0075566A"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8, 10, 11, 13, 21(א), (ג), </w:t>
      </w:r>
      <w:r>
        <w:rPr>
          <w:rStyle w:val="default"/>
          <w:rFonts w:cs="FrankRuehl"/>
          <w:rtl/>
        </w:rPr>
        <w:br/>
      </w:r>
      <w:r>
        <w:rPr>
          <w:rStyle w:val="default"/>
          <w:rFonts w:cs="FrankRuehl" w:hint="cs"/>
          <w:rtl/>
        </w:rPr>
        <w:t>ו-(ד), 24(א), 27(א), 40(א), 44, 46, 47, 50, 51, 52, 75, 76, 77, 78, 82,</w:t>
      </w:r>
      <w:r w:rsidR="00390B86">
        <w:rPr>
          <w:rStyle w:val="default"/>
          <w:rFonts w:cs="FrankRuehl" w:hint="cs"/>
          <w:rtl/>
        </w:rPr>
        <w:t xml:space="preserve"> 82א,</w:t>
      </w:r>
      <w:r>
        <w:rPr>
          <w:rStyle w:val="default"/>
          <w:rFonts w:cs="FrankRuehl" w:hint="cs"/>
          <w:rtl/>
        </w:rPr>
        <w:t xml:space="preserve"> 83(א), 88, 89, 103, 105, 118, 119, 120, 123, 124(א)</w:t>
      </w:r>
      <w:r>
        <w:rPr>
          <w:rStyle w:val="default"/>
          <w:rFonts w:cs="FrankRuehl" w:hint="cs"/>
          <w:rtl/>
        </w:rPr>
        <w:tab/>
        <w:t>ג</w:t>
      </w:r>
    </w:p>
    <w:p w:rsidR="0075566A" w:rsidRDefault="0075566A" w:rsidP="005C366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לבאר-שבע (העמדת רכב וחנייתו), התשנ"א-1991</w:t>
      </w:r>
      <w:r>
        <w:rPr>
          <w:rStyle w:val="default"/>
          <w:rFonts w:cs="FrankRuehl" w:hint="cs"/>
          <w:rtl/>
        </w:rPr>
        <w:tab/>
        <w:t>9, 10(א), 11</w:t>
      </w:r>
      <w:r>
        <w:rPr>
          <w:rStyle w:val="default"/>
          <w:rFonts w:cs="FrankRuehl" w:hint="cs"/>
          <w:rtl/>
        </w:rPr>
        <w:tab/>
        <w:t>ו</w:t>
      </w:r>
    </w:p>
    <w:p w:rsidR="0075566A" w:rsidRDefault="0075566A" w:rsidP="007556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6(ג)</w:t>
      </w:r>
      <w:r>
        <w:rPr>
          <w:rStyle w:val="default"/>
          <w:rFonts w:cs="FrankRuehl" w:hint="cs"/>
          <w:rtl/>
        </w:rPr>
        <w:tab/>
        <w:t>ד</w:t>
      </w:r>
    </w:p>
    <w:p w:rsidR="003B6291" w:rsidRDefault="0075566A" w:rsidP="003B62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לבאר-שבע (פיקוח על בעלי חיים </w:t>
      </w:r>
      <w:r w:rsidR="003B6291">
        <w:rPr>
          <w:rStyle w:val="default"/>
          <w:rFonts w:cs="FrankRuehl" w:hint="cs"/>
          <w:rtl/>
        </w:rPr>
        <w:tab/>
        <w:t xml:space="preserve">9א(1) </w:t>
      </w:r>
      <w:r w:rsidR="003B6291">
        <w:rPr>
          <w:rStyle w:val="default"/>
          <w:rFonts w:cs="FrankRuehl"/>
          <w:rtl/>
        </w:rPr>
        <w:t>–</w:t>
      </w:r>
      <w:r w:rsidR="003B6291">
        <w:rPr>
          <w:rStyle w:val="default"/>
          <w:rFonts w:cs="FrankRuehl" w:hint="cs"/>
          <w:rtl/>
        </w:rPr>
        <w:t xml:space="preserve"> למעט לעניין כלב, </w:t>
      </w:r>
    </w:p>
    <w:p w:rsidR="0075566A" w:rsidRDefault="0075566A" w:rsidP="003B62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והחזקתם), התשנ"ב-1991</w:t>
      </w:r>
      <w:r>
        <w:rPr>
          <w:rStyle w:val="default"/>
          <w:rFonts w:cs="FrankRuehl" w:hint="cs"/>
          <w:rtl/>
        </w:rPr>
        <w:tab/>
        <w:t>12(ג), 17</w:t>
      </w:r>
      <w:r>
        <w:rPr>
          <w:rStyle w:val="default"/>
          <w:rFonts w:cs="FrankRuehl" w:hint="cs"/>
          <w:rtl/>
        </w:rPr>
        <w:tab/>
        <w:t>א</w:t>
      </w:r>
    </w:p>
    <w:p w:rsidR="003B6291" w:rsidRDefault="003B6291" w:rsidP="003B62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10(א) ו-(ב), 11(א) </w:t>
      </w:r>
      <w:r>
        <w:rPr>
          <w:rStyle w:val="default"/>
          <w:rFonts w:cs="FrankRuehl"/>
          <w:rtl/>
        </w:rPr>
        <w:t>–</w:t>
      </w:r>
      <w:r>
        <w:rPr>
          <w:rStyle w:val="default"/>
          <w:rFonts w:cs="FrankRuehl" w:hint="cs"/>
          <w:rtl/>
        </w:rPr>
        <w:t xml:space="preserve"> למעט לעניין כלב, 11(ג) </w:t>
      </w:r>
      <w:r>
        <w:rPr>
          <w:rStyle w:val="default"/>
          <w:rFonts w:cs="FrankRuehl"/>
          <w:rtl/>
        </w:rPr>
        <w:t>–</w:t>
      </w:r>
      <w:r>
        <w:rPr>
          <w:rStyle w:val="default"/>
          <w:rFonts w:cs="FrankRuehl" w:hint="cs"/>
          <w:rtl/>
        </w:rPr>
        <w:t xml:space="preserve"> למעט לעניין כלב, 11א</w:t>
      </w:r>
      <w:r>
        <w:rPr>
          <w:rStyle w:val="default"/>
          <w:rFonts w:cs="FrankRuehl" w:hint="cs"/>
          <w:rtl/>
        </w:rPr>
        <w:tab/>
        <w:t>ב</w:t>
      </w:r>
    </w:p>
    <w:p w:rsidR="003B6291" w:rsidRDefault="00F45178" w:rsidP="00F451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Fonts w:cs="FrankRuehl" w:hint="cs"/>
          <w:sz w:val="26"/>
          <w:rtl/>
        </w:rPr>
      </w:pPr>
      <w:r>
        <w:rPr>
          <w:rFonts w:cs="FrankRuehl" w:hint="cs"/>
          <w:sz w:val="26"/>
          <w:rtl/>
        </w:rPr>
        <w:t>12.</w:t>
      </w:r>
      <w:r>
        <w:rPr>
          <w:rFonts w:cs="FrankRuehl" w:hint="cs"/>
          <w:sz w:val="26"/>
          <w:rtl/>
        </w:rPr>
        <w:tab/>
        <w:t xml:space="preserve">חוק </w:t>
      </w:r>
      <w:r w:rsidRPr="00F45178">
        <w:rPr>
          <w:rStyle w:val="default"/>
          <w:rFonts w:cs="FrankRuehl" w:hint="cs"/>
          <w:rtl/>
        </w:rPr>
        <w:t>עזר</w:t>
      </w:r>
      <w:r>
        <w:rPr>
          <w:rFonts w:cs="FrankRuehl" w:hint="cs"/>
          <w:sz w:val="26"/>
          <w:rtl/>
        </w:rPr>
        <w:t xml:space="preserve"> לבאר שבע (פיקוח על מכירת בשר </w:t>
      </w:r>
      <w:r>
        <w:rPr>
          <w:rFonts w:cs="FrankRuehl" w:hint="cs"/>
          <w:sz w:val="26"/>
          <w:rtl/>
        </w:rPr>
        <w:tab/>
        <w:t xml:space="preserve">2(א) לעניין "עוסק" למעט </w:t>
      </w:r>
    </w:p>
    <w:p w:rsidR="00F45178" w:rsidRDefault="00F45178" w:rsidP="00F451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התשס"ז-2007</w:t>
      </w:r>
      <w:r>
        <w:rPr>
          <w:rStyle w:val="default"/>
          <w:rFonts w:cs="FrankRuehl" w:hint="cs"/>
          <w:rtl/>
        </w:rPr>
        <w:tab/>
        <w:t>פסקה 5 להגדרה "עוסק", 4(א) ו-(ג), 5(א), 6(א)</w:t>
      </w:r>
      <w:r>
        <w:rPr>
          <w:rStyle w:val="default"/>
          <w:rFonts w:cs="FrankRuehl" w:hint="cs"/>
          <w:rtl/>
        </w:rPr>
        <w:tab/>
        <w:t>א</w:t>
      </w:r>
    </w:p>
    <w:p w:rsidR="00F45178" w:rsidRDefault="00F45178" w:rsidP="00F451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5(ב) עד (ד) לעניין "עוסק" למעט פסקאות (5) ו-(6) להגדרה "עוסק", 7 לעניין "עוסק" למעט פסקאות (5) ו-(6) להגדרה "עוסק"</w:t>
      </w:r>
      <w:r>
        <w:rPr>
          <w:rStyle w:val="default"/>
          <w:rFonts w:cs="FrankRuehl" w:hint="cs"/>
          <w:rtl/>
        </w:rPr>
        <w:tab/>
        <w:t>ב</w:t>
      </w:r>
    </w:p>
    <w:p w:rsidR="00F45178" w:rsidRDefault="00F45178" w:rsidP="00F451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11(ב) לעניין "עוסק" למעט פסקאות (5) ו-(6) להגדרה "עוסק"</w:t>
      </w:r>
      <w:r>
        <w:rPr>
          <w:rStyle w:val="default"/>
          <w:rFonts w:cs="FrankRuehl" w:hint="cs"/>
          <w:rtl/>
        </w:rPr>
        <w:tab/>
        <w:t>ג</w:t>
      </w:r>
    </w:p>
    <w:p w:rsidR="00F45178" w:rsidRPr="00F45178" w:rsidRDefault="00F45178" w:rsidP="00F4517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 </w:t>
      </w:r>
      <w:r>
        <w:rPr>
          <w:rStyle w:val="default"/>
          <w:rFonts w:cs="FrankRuehl"/>
          <w:rtl/>
        </w:rPr>
        <w:t>–</w:t>
      </w:r>
      <w:r>
        <w:rPr>
          <w:rStyle w:val="default"/>
          <w:rFonts w:cs="FrankRuehl" w:hint="cs"/>
          <w:rtl/>
        </w:rPr>
        <w:t xml:space="preserve"> למעט אם המפתחות יומצאו באופן מיידי ולעניין "עוסק" למעט פסקה (6) להגדרה "עוסק"</w:t>
      </w:r>
      <w:r>
        <w:rPr>
          <w:rStyle w:val="default"/>
          <w:rFonts w:cs="FrankRuehl" w:hint="cs"/>
          <w:rtl/>
        </w:rPr>
        <w:tab/>
        <w:t>ד</w:t>
      </w:r>
    </w:p>
    <w:p w:rsidR="003B6291" w:rsidRDefault="003B6291">
      <w:pPr>
        <w:pStyle w:val="P00"/>
        <w:spacing w:before="72"/>
        <w:ind w:left="0" w:right="1134"/>
        <w:rPr>
          <w:rFonts w:cs="FrankRuehl" w:hint="cs"/>
          <w:sz w:val="26"/>
          <w:rtl/>
        </w:rPr>
      </w:pPr>
    </w:p>
    <w:p w:rsidR="0075566A" w:rsidRPr="00CC7812" w:rsidRDefault="0075566A" w:rsidP="0075566A">
      <w:pPr>
        <w:pStyle w:val="medium2-header"/>
        <w:keepLines w:val="0"/>
        <w:spacing w:before="72"/>
        <w:ind w:left="0" w:right="1134"/>
        <w:rPr>
          <w:rFonts w:cs="FrankRuehl" w:hint="cs"/>
          <w:noProof/>
          <w:sz w:val="22"/>
          <w:szCs w:val="22"/>
          <w:rtl/>
        </w:rPr>
      </w:pPr>
      <w:bookmarkStart w:id="13" w:name="med6"/>
      <w:bookmarkEnd w:id="13"/>
      <w:r w:rsidRPr="00CC7812">
        <w:rPr>
          <w:rFonts w:cs="FrankRuehl" w:hint="cs"/>
          <w:noProof/>
          <w:sz w:val="22"/>
          <w:szCs w:val="22"/>
          <w:rtl/>
          <w:lang w:eastAsia="en-US"/>
        </w:rPr>
        <w:pict>
          <v:shape id="_x0000_s2068" type="#_x0000_t202" style="position:absolute;left:0;text-align:left;margin-left:470.25pt;margin-top:7.1pt;width:1in;height:70.85pt;z-index:251634688" filled="f" stroked="f">
            <v:textbox style="mso-next-textbox:#_x0000_s2068" inset="1mm,0,1mm,0">
              <w:txbxContent>
                <w:p w:rsidR="000E5D20" w:rsidRDefault="000E5D20" w:rsidP="0075566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תשמ"ה-1984</w:t>
                  </w:r>
                </w:p>
                <w:p w:rsidR="000E5D20" w:rsidRDefault="000E5D20" w:rsidP="00022B68">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022B68">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תשס"ד-2004</w:t>
                  </w:r>
                </w:p>
                <w:p w:rsidR="000E5D20" w:rsidRDefault="000E5D20" w:rsidP="00022B68">
                  <w:pPr>
                    <w:spacing w:line="160" w:lineRule="exact"/>
                    <w:jc w:val="left"/>
                    <w:rPr>
                      <w:rFonts w:cs="Miriam"/>
                      <w:sz w:val="18"/>
                      <w:szCs w:val="18"/>
                      <w:rtl/>
                    </w:rPr>
                  </w:pPr>
                  <w:r>
                    <w:rPr>
                      <w:rFonts w:cs="Miriam" w:hint="cs"/>
                      <w:sz w:val="18"/>
                      <w:szCs w:val="18"/>
                      <w:rtl/>
                    </w:rPr>
                    <w:t>צו תשע"ז-2017</w:t>
                  </w:r>
                </w:p>
                <w:p w:rsidR="001A125D" w:rsidRDefault="001A125D" w:rsidP="00022B68">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ו' </w:t>
      </w:r>
      <w:r>
        <w:rPr>
          <w:rFonts w:cs="FrankRuehl"/>
          <w:noProof/>
          <w:sz w:val="22"/>
          <w:szCs w:val="22"/>
          <w:rtl/>
        </w:rPr>
        <w:t>–</w:t>
      </w:r>
      <w:r>
        <w:rPr>
          <w:rFonts w:cs="FrankRuehl" w:hint="cs"/>
          <w:noProof/>
          <w:sz w:val="22"/>
          <w:szCs w:val="22"/>
          <w:rtl/>
        </w:rPr>
        <w:t xml:space="preserve"> בת-ים</w:t>
      </w:r>
    </w:p>
    <w:p w:rsidR="0075566A" w:rsidRPr="00693B5F" w:rsidRDefault="0075566A" w:rsidP="0075566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5566A" w:rsidRPr="00693B5F" w:rsidRDefault="0075566A" w:rsidP="0075566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75566A" w:rsidRDefault="0075566A"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לבת-ים (ניקוי בורות שופכין), התשי"ג-1953</w:t>
      </w:r>
      <w:r>
        <w:rPr>
          <w:rStyle w:val="default"/>
          <w:rFonts w:cs="FrankRuehl" w:hint="cs"/>
          <w:rtl/>
        </w:rPr>
        <w:tab/>
        <w:t>2</w:t>
      </w:r>
      <w:r>
        <w:rPr>
          <w:rStyle w:val="default"/>
          <w:rFonts w:cs="FrankRuehl" w:hint="cs"/>
          <w:rtl/>
        </w:rPr>
        <w:tab/>
      </w:r>
      <w:r w:rsidR="00022B68">
        <w:rPr>
          <w:rStyle w:val="default"/>
          <w:rFonts w:cs="FrankRuehl" w:hint="cs"/>
          <w:rtl/>
        </w:rPr>
        <w:t>ג</w:t>
      </w:r>
    </w:p>
    <w:p w:rsidR="0075566A" w:rsidRDefault="0075566A"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לבת-ים (רשיונות לאופניים), </w:t>
      </w:r>
      <w:r w:rsidR="00C73635">
        <w:rPr>
          <w:rStyle w:val="default"/>
          <w:rFonts w:cs="FrankRuehl"/>
          <w:rtl/>
        </w:rPr>
        <w:br/>
      </w:r>
      <w:r w:rsidR="00C73635">
        <w:rPr>
          <w:rStyle w:val="default"/>
          <w:rFonts w:cs="FrankRuehl" w:hint="cs"/>
          <w:rtl/>
        </w:rPr>
        <w:t>התשי"ד-1954</w:t>
      </w:r>
      <w:r w:rsidR="00C73635">
        <w:rPr>
          <w:rStyle w:val="default"/>
          <w:rFonts w:cs="FrankRuehl" w:hint="cs"/>
          <w:rtl/>
        </w:rPr>
        <w:tab/>
        <w:t>2(א)</w:t>
      </w:r>
      <w:r w:rsidR="00C73635">
        <w:rPr>
          <w:rStyle w:val="default"/>
          <w:rFonts w:cs="FrankRuehl" w:hint="cs"/>
          <w:rtl/>
        </w:rPr>
        <w:tab/>
      </w:r>
      <w:r w:rsidR="00022B68">
        <w:rPr>
          <w:rStyle w:val="default"/>
          <w:rFonts w:cs="FrankRuehl" w:hint="cs"/>
          <w:rtl/>
        </w:rPr>
        <w:t>ו</w:t>
      </w:r>
    </w:p>
    <w:p w:rsidR="00C73635" w:rsidRDefault="00C73635"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לבת-ים (החזקת יונים ועופות), התשט"ו-1955</w:t>
      </w:r>
      <w:r>
        <w:rPr>
          <w:rStyle w:val="default"/>
          <w:rFonts w:cs="FrankRuehl" w:hint="cs"/>
          <w:rtl/>
        </w:rPr>
        <w:tab/>
        <w:t>2</w:t>
      </w:r>
      <w:r>
        <w:rPr>
          <w:rStyle w:val="default"/>
          <w:rFonts w:cs="FrankRuehl" w:hint="cs"/>
          <w:rtl/>
        </w:rPr>
        <w:tab/>
      </w:r>
      <w:r w:rsidR="00022B68">
        <w:rPr>
          <w:rStyle w:val="default"/>
          <w:rFonts w:cs="FrankRuehl" w:hint="cs"/>
          <w:rtl/>
        </w:rPr>
        <w:t>ג</w:t>
      </w:r>
    </w:p>
    <w:p w:rsidR="00C73635" w:rsidRDefault="00C73635"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לבת-ים (הסדרת גדר חיה), </w:t>
      </w:r>
      <w:r>
        <w:rPr>
          <w:rStyle w:val="default"/>
          <w:rFonts w:cs="FrankRuehl"/>
          <w:rtl/>
        </w:rPr>
        <w:br/>
      </w:r>
      <w:r>
        <w:rPr>
          <w:rStyle w:val="default"/>
          <w:rFonts w:cs="FrankRuehl" w:hint="cs"/>
          <w:rtl/>
        </w:rPr>
        <w:t>התשט"ו-1955</w:t>
      </w:r>
      <w:r>
        <w:rPr>
          <w:rStyle w:val="default"/>
          <w:rFonts w:cs="FrankRuehl" w:hint="cs"/>
          <w:rtl/>
        </w:rPr>
        <w:tab/>
        <w:t>2</w:t>
      </w:r>
      <w:r>
        <w:rPr>
          <w:rStyle w:val="default"/>
          <w:rFonts w:cs="FrankRuehl" w:hint="cs"/>
          <w:rtl/>
        </w:rPr>
        <w:tab/>
      </w:r>
      <w:r w:rsidR="00022B68">
        <w:rPr>
          <w:rStyle w:val="default"/>
          <w:rFonts w:cs="FrankRuehl" w:hint="cs"/>
          <w:rtl/>
        </w:rPr>
        <w:t>ג</w:t>
      </w:r>
    </w:p>
    <w:p w:rsidR="00C73635" w:rsidRDefault="00C73635"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לבת-ים (חזיר ובשר חזיר), </w:t>
      </w:r>
      <w:r>
        <w:rPr>
          <w:rStyle w:val="default"/>
          <w:rFonts w:cs="FrankRuehl"/>
          <w:rtl/>
        </w:rPr>
        <w:br/>
      </w:r>
      <w:r>
        <w:rPr>
          <w:rStyle w:val="default"/>
          <w:rFonts w:cs="FrankRuehl" w:hint="cs"/>
          <w:rtl/>
        </w:rPr>
        <w:t>התשי"ז-1957</w:t>
      </w:r>
      <w:r>
        <w:rPr>
          <w:rStyle w:val="default"/>
          <w:rFonts w:cs="FrankRuehl" w:hint="cs"/>
          <w:rtl/>
        </w:rPr>
        <w:tab/>
        <w:t>3, 4</w:t>
      </w:r>
      <w:r>
        <w:rPr>
          <w:rStyle w:val="default"/>
          <w:rFonts w:cs="FrankRuehl" w:hint="cs"/>
          <w:rtl/>
        </w:rPr>
        <w:tab/>
      </w:r>
      <w:r w:rsidR="00022B68">
        <w:rPr>
          <w:rStyle w:val="default"/>
          <w:rFonts w:cs="FrankRuehl" w:hint="cs"/>
          <w:rtl/>
        </w:rPr>
        <w:t>ג</w:t>
      </w:r>
    </w:p>
    <w:p w:rsidR="00C73635" w:rsidRDefault="00C73635"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לבת-ים (העמדת רכב וחנייתו), התשי"ז-1957</w:t>
      </w:r>
      <w:r>
        <w:rPr>
          <w:rStyle w:val="default"/>
          <w:rFonts w:cs="FrankRuehl" w:hint="cs"/>
          <w:rtl/>
        </w:rPr>
        <w:tab/>
        <w:t>5(א), 6, 11(א)(ב)</w:t>
      </w:r>
      <w:r>
        <w:rPr>
          <w:rStyle w:val="default"/>
          <w:rFonts w:cs="FrankRuehl" w:hint="cs"/>
          <w:rtl/>
        </w:rPr>
        <w:tab/>
      </w:r>
      <w:r w:rsidR="00022B68">
        <w:rPr>
          <w:rStyle w:val="default"/>
          <w:rFonts w:cs="FrankRuehl" w:hint="cs"/>
          <w:rtl/>
        </w:rPr>
        <w:t>ו</w:t>
      </w:r>
    </w:p>
    <w:p w:rsidR="00C73635" w:rsidRDefault="00C73635"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לבת-ים (</w:t>
      </w:r>
      <w:r w:rsidR="00022B68">
        <w:rPr>
          <w:rStyle w:val="default"/>
          <w:rFonts w:cs="FrankRuehl" w:hint="cs"/>
          <w:rtl/>
        </w:rPr>
        <w:t>שילוט</w:t>
      </w:r>
      <w:r>
        <w:rPr>
          <w:rStyle w:val="default"/>
          <w:rFonts w:cs="FrankRuehl" w:hint="cs"/>
          <w:rtl/>
        </w:rPr>
        <w:t xml:space="preserve">), </w:t>
      </w:r>
      <w:r w:rsidR="00022B68">
        <w:rPr>
          <w:rStyle w:val="default"/>
          <w:rFonts w:cs="FrankRuehl" w:hint="cs"/>
          <w:rtl/>
        </w:rPr>
        <w:t>התש"ס-2000</w:t>
      </w:r>
      <w:r>
        <w:rPr>
          <w:rStyle w:val="default"/>
          <w:rFonts w:cs="FrankRuehl" w:hint="cs"/>
          <w:rtl/>
        </w:rPr>
        <w:tab/>
      </w:r>
      <w:r w:rsidR="00022B68">
        <w:rPr>
          <w:rStyle w:val="default"/>
          <w:rFonts w:cs="FrankRuehl" w:hint="cs"/>
          <w:rtl/>
        </w:rPr>
        <w:t>20</w:t>
      </w:r>
      <w:r w:rsidR="00022B68">
        <w:rPr>
          <w:rStyle w:val="default"/>
          <w:rFonts w:cs="FrankRuehl" w:hint="cs"/>
          <w:rtl/>
        </w:rPr>
        <w:tab/>
        <w:t>א</w:t>
      </w:r>
    </w:p>
    <w:p w:rsidR="00022B68" w:rsidRDefault="00022B68"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w:t>
      </w:r>
      <w:r w:rsidR="00036ACC">
        <w:rPr>
          <w:rStyle w:val="default"/>
          <w:rFonts w:cs="FrankRuehl" w:hint="cs"/>
          <w:rtl/>
        </w:rPr>
        <w:t xml:space="preserve"> </w:t>
      </w:r>
      <w:r w:rsidR="00036ACC">
        <w:rPr>
          <w:rStyle w:val="default"/>
          <w:rFonts w:cs="FrankRuehl"/>
          <w:rtl/>
        </w:rPr>
        <w:t>–</w:t>
      </w:r>
      <w:r w:rsidR="00036ACC">
        <w:rPr>
          <w:rStyle w:val="default"/>
          <w:rFonts w:cs="FrankRuehl" w:hint="cs"/>
          <w:rtl/>
        </w:rPr>
        <w:t xml:space="preserve"> למעט שלטים המצויים בתוך בית עסק, בחנות, בדוכן וכיוצא באלה, ואינם מופנים אל מחוץ להם, 10 </w:t>
      </w:r>
      <w:r w:rsidR="00036ACC">
        <w:rPr>
          <w:rStyle w:val="default"/>
          <w:rFonts w:cs="FrankRuehl"/>
          <w:rtl/>
        </w:rPr>
        <w:t>–</w:t>
      </w:r>
      <w:r w:rsidR="00036ACC">
        <w:rPr>
          <w:rStyle w:val="default"/>
          <w:rFonts w:cs="FrankRuehl" w:hint="cs"/>
          <w:rtl/>
        </w:rPr>
        <w:t xml:space="preserve"> לענין מודעות חזותיות; למעט </w:t>
      </w:r>
      <w:r w:rsidR="00036ACC">
        <w:rPr>
          <w:rStyle w:val="default"/>
          <w:rFonts w:cs="FrankRuehl"/>
          <w:rtl/>
        </w:rPr>
        <w:t>–</w:t>
      </w:r>
    </w:p>
    <w:p w:rsidR="00036ACC" w:rsidRDefault="00036ACC" w:rsidP="00036A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 מודעות אבל;</w:t>
      </w:r>
    </w:p>
    <w:p w:rsidR="00036ACC" w:rsidRDefault="00036ACC" w:rsidP="00036A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 מודעות המצויות בתוך בית עסק, בחנות, בדוכן וכיוצא באלה, ואינן מופנות אל מחוץ להן;</w:t>
      </w:r>
    </w:p>
    <w:p w:rsidR="00036ACC" w:rsidRDefault="00036ACC" w:rsidP="00036A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(3) פרסום בדרך של כרוזים,</w:t>
      </w:r>
    </w:p>
    <w:p w:rsidR="00036ACC" w:rsidRDefault="00036ACC" w:rsidP="00036A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13(א) </w:t>
      </w:r>
      <w:r>
        <w:rPr>
          <w:rStyle w:val="default"/>
          <w:rFonts w:cs="FrankRuehl"/>
          <w:rtl/>
        </w:rPr>
        <w:t>–</w:t>
      </w:r>
      <w:r>
        <w:rPr>
          <w:rStyle w:val="default"/>
          <w:rFonts w:cs="FrankRuehl" w:hint="cs"/>
          <w:rtl/>
        </w:rPr>
        <w:t xml:space="preserve"> לענין מודעות המתפרסמות בשטח ציבורי, 15(1) </w:t>
      </w:r>
      <w:r>
        <w:rPr>
          <w:rStyle w:val="default"/>
          <w:rFonts w:cs="FrankRuehl"/>
          <w:rtl/>
        </w:rPr>
        <w:t>–</w:t>
      </w:r>
      <w:r>
        <w:rPr>
          <w:rStyle w:val="default"/>
          <w:rFonts w:cs="FrankRuehl" w:hint="cs"/>
          <w:rtl/>
        </w:rPr>
        <w:t xml:space="preserve"> לענין העברת מודעה על ידי הארה לסירוגין או על ידי כדור פורח או כלי טיס, בלא היתר מיוחד או שלא בהתאם לתנאיו, 15(2) </w:t>
      </w:r>
      <w:r>
        <w:rPr>
          <w:rStyle w:val="default"/>
          <w:rFonts w:cs="FrankRuehl"/>
          <w:rtl/>
        </w:rPr>
        <w:t>–</w:t>
      </w:r>
      <w:r>
        <w:rPr>
          <w:rStyle w:val="default"/>
          <w:rFonts w:cs="FrankRuehl" w:hint="cs"/>
          <w:rtl/>
        </w:rPr>
        <w:t xml:space="preserve"> למעט מתיחת סרט במהלך הפגנה או תהלוכה כאמור בסעיף 17 לחוק העזר, 18(1), (2), (4)-(7), 18(3) </w:t>
      </w:r>
      <w:r>
        <w:rPr>
          <w:rStyle w:val="default"/>
          <w:rFonts w:cs="FrankRuehl"/>
          <w:rtl/>
        </w:rPr>
        <w:t>–</w:t>
      </w:r>
      <w:r>
        <w:rPr>
          <w:rStyle w:val="default"/>
          <w:rFonts w:cs="FrankRuehl" w:hint="cs"/>
          <w:rtl/>
        </w:rPr>
        <w:t xml:space="preserve"> למעט לענין מודעה למכירת רכב, 19, 23 </w:t>
      </w:r>
      <w:r>
        <w:rPr>
          <w:rStyle w:val="default"/>
          <w:rFonts w:cs="FrankRuehl"/>
          <w:rtl/>
        </w:rPr>
        <w:t>–</w:t>
      </w:r>
      <w:r>
        <w:rPr>
          <w:rStyle w:val="default"/>
          <w:rFonts w:cs="FrankRuehl" w:hint="cs"/>
          <w:rtl/>
        </w:rPr>
        <w:t xml:space="preserve"> למעט במקום שייעדה העיריה לכך, 25</w:t>
      </w:r>
      <w:r>
        <w:rPr>
          <w:rStyle w:val="default"/>
          <w:rFonts w:cs="FrankRuehl" w:hint="cs"/>
          <w:rtl/>
        </w:rPr>
        <w:tab/>
        <w:t>ב</w:t>
      </w:r>
    </w:p>
    <w:p w:rsidR="00036ACC" w:rsidRDefault="00036ACC" w:rsidP="00036A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 26(א)</w:t>
      </w:r>
      <w:r>
        <w:rPr>
          <w:rStyle w:val="default"/>
          <w:rFonts w:cs="FrankRuehl" w:hint="cs"/>
          <w:rtl/>
        </w:rPr>
        <w:tab/>
        <w:t>ג</w:t>
      </w:r>
    </w:p>
    <w:p w:rsidR="00036ACC" w:rsidRDefault="00036ACC" w:rsidP="00036A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21(ג)</w:t>
      </w:r>
      <w:r>
        <w:rPr>
          <w:rStyle w:val="default"/>
          <w:rFonts w:cs="FrankRuehl" w:hint="cs"/>
          <w:rtl/>
        </w:rPr>
        <w:tab/>
        <w:t>ד</w:t>
      </w:r>
    </w:p>
    <w:p w:rsidR="00C73635" w:rsidRDefault="00C73635"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לבת-ים (אספקת מים), </w:t>
      </w:r>
      <w:r>
        <w:rPr>
          <w:rStyle w:val="default"/>
          <w:rFonts w:cs="FrankRuehl" w:hint="cs"/>
          <w:rtl/>
        </w:rPr>
        <w:tab/>
        <w:t>2(א)</w:t>
      </w:r>
      <w:r>
        <w:rPr>
          <w:rStyle w:val="default"/>
          <w:rFonts w:cs="FrankRuehl" w:hint="cs"/>
          <w:rtl/>
        </w:rPr>
        <w:tab/>
      </w:r>
      <w:r w:rsidR="00022B68">
        <w:rPr>
          <w:rStyle w:val="default"/>
          <w:rFonts w:cs="FrankRuehl" w:hint="cs"/>
          <w:rtl/>
        </w:rPr>
        <w:t>א</w:t>
      </w:r>
    </w:p>
    <w:p w:rsidR="00C73635" w:rsidRDefault="00C73635"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התשכ"ו-1966</w:t>
      </w:r>
      <w:r>
        <w:rPr>
          <w:rStyle w:val="default"/>
          <w:rFonts w:cs="FrankRuehl" w:hint="cs"/>
          <w:rtl/>
        </w:rPr>
        <w:tab/>
        <w:t>14(א)(ט)(י)(יא)</w:t>
      </w:r>
      <w:r>
        <w:rPr>
          <w:rStyle w:val="default"/>
          <w:rFonts w:cs="FrankRuehl" w:hint="cs"/>
          <w:rtl/>
        </w:rPr>
        <w:tab/>
      </w:r>
      <w:r w:rsidR="00022B68">
        <w:rPr>
          <w:rStyle w:val="default"/>
          <w:rFonts w:cs="FrankRuehl" w:hint="cs"/>
          <w:rtl/>
        </w:rPr>
        <w:t>ג</w:t>
      </w:r>
    </w:p>
    <w:p w:rsidR="00C73635" w:rsidRDefault="00C73635"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לבת-ים (</w:t>
      </w:r>
      <w:r w:rsidR="000E40F8">
        <w:rPr>
          <w:rStyle w:val="default"/>
          <w:rFonts w:cs="FrankRuehl" w:hint="cs"/>
          <w:rtl/>
        </w:rPr>
        <w:t xml:space="preserve">הסדרת מקומות רחצה), </w:t>
      </w:r>
      <w:r w:rsidR="000E40F8">
        <w:rPr>
          <w:rStyle w:val="default"/>
          <w:rFonts w:cs="FrankRuehl" w:hint="cs"/>
          <w:rtl/>
        </w:rPr>
        <w:tab/>
        <w:t>5, 6(א), 7, 13, 19(ב)</w:t>
      </w:r>
      <w:r w:rsidR="000E40F8">
        <w:rPr>
          <w:rStyle w:val="default"/>
          <w:rFonts w:cs="FrankRuehl" w:hint="cs"/>
          <w:rtl/>
        </w:rPr>
        <w:tab/>
      </w:r>
      <w:r w:rsidR="00022B68">
        <w:rPr>
          <w:rStyle w:val="default"/>
          <w:rFonts w:cs="FrankRuehl" w:hint="cs"/>
          <w:rtl/>
        </w:rPr>
        <w:t>ג</w:t>
      </w:r>
    </w:p>
    <w:p w:rsidR="000E40F8" w:rsidRDefault="000E40F8"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התשכ"ז-1966</w:t>
      </w:r>
      <w:r>
        <w:rPr>
          <w:rStyle w:val="default"/>
          <w:rFonts w:cs="FrankRuehl" w:hint="cs"/>
          <w:rtl/>
        </w:rPr>
        <w:tab/>
        <w:t>3(ב), 9, 12, 15(א)</w:t>
      </w:r>
      <w:r>
        <w:rPr>
          <w:rStyle w:val="default"/>
          <w:rFonts w:cs="FrankRuehl" w:hint="cs"/>
          <w:rtl/>
        </w:rPr>
        <w:tab/>
      </w:r>
      <w:r w:rsidR="00022B68">
        <w:rPr>
          <w:rStyle w:val="default"/>
          <w:rFonts w:cs="FrankRuehl" w:hint="cs"/>
          <w:rtl/>
        </w:rPr>
        <w:t>ב</w:t>
      </w:r>
    </w:p>
    <w:p w:rsidR="000E40F8" w:rsidRDefault="000E40F8"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8, 10א, 19(א), 20</w:t>
      </w:r>
      <w:r>
        <w:rPr>
          <w:rStyle w:val="default"/>
          <w:rFonts w:cs="FrankRuehl" w:hint="cs"/>
          <w:rtl/>
        </w:rPr>
        <w:tab/>
      </w:r>
      <w:r w:rsidR="00022B68">
        <w:rPr>
          <w:rStyle w:val="default"/>
          <w:rFonts w:cs="FrankRuehl" w:hint="cs"/>
          <w:rtl/>
        </w:rPr>
        <w:t>א</w:t>
      </w:r>
    </w:p>
    <w:p w:rsidR="000E40F8" w:rsidRDefault="000E40F8"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לבת-ים (</w:t>
      </w:r>
      <w:r w:rsidR="008404BB">
        <w:rPr>
          <w:rStyle w:val="default"/>
          <w:rFonts w:cs="FrankRuehl" w:hint="cs"/>
          <w:rtl/>
        </w:rPr>
        <w:t xml:space="preserve">פיקוח על כלבים), </w:t>
      </w:r>
      <w:r w:rsidR="008404BB">
        <w:rPr>
          <w:rStyle w:val="default"/>
          <w:rFonts w:cs="FrankRuehl"/>
          <w:rtl/>
        </w:rPr>
        <w:br/>
      </w:r>
      <w:r w:rsidR="008404BB">
        <w:rPr>
          <w:rStyle w:val="default"/>
          <w:rFonts w:cs="FrankRuehl" w:hint="cs"/>
          <w:rtl/>
        </w:rPr>
        <w:t>התשכ"ז-1967</w:t>
      </w:r>
      <w:r w:rsidR="008404BB">
        <w:rPr>
          <w:rStyle w:val="default"/>
          <w:rFonts w:cs="FrankRuehl" w:hint="cs"/>
          <w:rtl/>
        </w:rPr>
        <w:tab/>
        <w:t>2(א), 7</w:t>
      </w:r>
      <w:r w:rsidR="008404BB">
        <w:rPr>
          <w:rStyle w:val="default"/>
          <w:rFonts w:cs="FrankRuehl" w:hint="cs"/>
          <w:rtl/>
        </w:rPr>
        <w:tab/>
      </w:r>
      <w:r w:rsidR="00022B68">
        <w:rPr>
          <w:rStyle w:val="default"/>
          <w:rFonts w:cs="FrankRuehl" w:hint="cs"/>
          <w:rtl/>
        </w:rPr>
        <w:t>ג</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לבת-ים (צעצועים מסוכנים), התשכ"ח-1968</w:t>
      </w:r>
      <w:r>
        <w:rPr>
          <w:rStyle w:val="default"/>
          <w:rFonts w:cs="FrankRuehl" w:hint="cs"/>
          <w:rtl/>
        </w:rPr>
        <w:tab/>
        <w:t>2</w:t>
      </w:r>
      <w:r>
        <w:rPr>
          <w:rStyle w:val="default"/>
          <w:rFonts w:cs="FrankRuehl" w:hint="cs"/>
          <w:rtl/>
        </w:rPr>
        <w:tab/>
      </w:r>
      <w:r w:rsidR="00022B68">
        <w:rPr>
          <w:rStyle w:val="default"/>
          <w:rFonts w:cs="FrankRuehl" w:hint="cs"/>
          <w:rtl/>
        </w:rPr>
        <w:t>ג</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לבת-ים (ביוב), התשכ"ט-1969</w:t>
      </w:r>
      <w:r>
        <w:rPr>
          <w:rStyle w:val="default"/>
          <w:rFonts w:cs="FrankRuehl" w:hint="cs"/>
          <w:rtl/>
        </w:rPr>
        <w:tab/>
        <w:t>5</w:t>
      </w:r>
      <w:r>
        <w:rPr>
          <w:rStyle w:val="default"/>
          <w:rFonts w:cs="FrankRuehl" w:hint="cs"/>
          <w:rtl/>
        </w:rPr>
        <w:tab/>
      </w:r>
      <w:r w:rsidR="00022B68">
        <w:rPr>
          <w:rStyle w:val="default"/>
          <w:rFonts w:cs="FrankRuehl" w:hint="cs"/>
          <w:rtl/>
        </w:rPr>
        <w:t>ג</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אימוץ חוק עזר לדוגמה לעיריות (החזקת מקלטים), התשל"ו-1975</w:t>
      </w:r>
      <w:r>
        <w:rPr>
          <w:rStyle w:val="default"/>
          <w:rFonts w:cs="FrankRuehl" w:hint="cs"/>
          <w:rtl/>
        </w:rPr>
        <w:tab/>
        <w:t>2</w:t>
      </w:r>
      <w:r>
        <w:rPr>
          <w:rStyle w:val="default"/>
          <w:rFonts w:cs="FrankRuehl" w:hint="cs"/>
          <w:rtl/>
        </w:rPr>
        <w:tab/>
      </w:r>
      <w:r w:rsidR="00022B68">
        <w:rPr>
          <w:rStyle w:val="default"/>
          <w:rFonts w:cs="FrankRuehl" w:hint="cs"/>
          <w:rtl/>
        </w:rPr>
        <w:t>ג</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לבת-ים (רוכלים), התשמ"ג-1983</w:t>
      </w:r>
      <w:r>
        <w:rPr>
          <w:rStyle w:val="default"/>
          <w:rFonts w:cs="FrankRuehl" w:hint="cs"/>
          <w:rtl/>
        </w:rPr>
        <w:tab/>
        <w:t>2(א)</w:t>
      </w:r>
      <w:r>
        <w:rPr>
          <w:rStyle w:val="default"/>
          <w:rFonts w:cs="FrankRuehl" w:hint="cs"/>
          <w:rtl/>
        </w:rPr>
        <w:tab/>
      </w:r>
      <w:r w:rsidR="00022B68">
        <w:rPr>
          <w:rStyle w:val="default"/>
          <w:rFonts w:cs="FrankRuehl" w:hint="cs"/>
          <w:rtl/>
        </w:rPr>
        <w:t>א</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2(ב), 8, 9, 15, 18(א)(ב)</w:t>
      </w:r>
      <w:r>
        <w:rPr>
          <w:rStyle w:val="default"/>
          <w:rFonts w:cs="FrankRuehl" w:hint="cs"/>
          <w:rtl/>
        </w:rPr>
        <w:tab/>
      </w:r>
      <w:r w:rsidR="00022B68">
        <w:rPr>
          <w:rStyle w:val="default"/>
          <w:rFonts w:cs="FrankRuehl" w:hint="cs"/>
          <w:rtl/>
        </w:rPr>
        <w:t>ב</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10, 11, 13, 14, 16</w:t>
      </w:r>
      <w:r>
        <w:rPr>
          <w:rStyle w:val="default"/>
          <w:rFonts w:cs="FrankRuehl" w:hint="cs"/>
          <w:rtl/>
        </w:rPr>
        <w:tab/>
      </w:r>
      <w:r w:rsidR="00022B68">
        <w:rPr>
          <w:rStyle w:val="default"/>
          <w:rFonts w:cs="FrankRuehl" w:hint="cs"/>
          <w:rtl/>
        </w:rPr>
        <w:t>ג</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לבת-ים (מניעת רעש), התשמ"ג-1983</w:t>
      </w:r>
      <w:r>
        <w:rPr>
          <w:rStyle w:val="default"/>
          <w:rFonts w:cs="FrankRuehl" w:hint="cs"/>
          <w:rtl/>
        </w:rPr>
        <w:tab/>
        <w:t>2, 3, 7, 8, 9(6)</w:t>
      </w:r>
      <w:r>
        <w:rPr>
          <w:rStyle w:val="default"/>
          <w:rFonts w:cs="FrankRuehl" w:hint="cs"/>
          <w:rtl/>
        </w:rPr>
        <w:tab/>
      </w:r>
      <w:r w:rsidR="00022B68">
        <w:rPr>
          <w:rStyle w:val="default"/>
          <w:rFonts w:cs="FrankRuehl" w:hint="cs"/>
          <w:rtl/>
        </w:rPr>
        <w:t>ג</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לבת-ים (פתיחתם של עסקים </w:t>
      </w:r>
      <w:r>
        <w:rPr>
          <w:rStyle w:val="default"/>
          <w:rFonts w:cs="FrankRuehl" w:hint="cs"/>
          <w:rtl/>
        </w:rPr>
        <w:tab/>
        <w:t>3(3), 6</w:t>
      </w:r>
      <w:r>
        <w:rPr>
          <w:rStyle w:val="default"/>
          <w:rFonts w:cs="FrankRuehl" w:hint="cs"/>
          <w:rtl/>
        </w:rPr>
        <w:tab/>
      </w:r>
      <w:r w:rsidR="00022B68">
        <w:rPr>
          <w:rStyle w:val="default"/>
          <w:rFonts w:cs="FrankRuehl" w:hint="cs"/>
          <w:rtl/>
        </w:rPr>
        <w:t>ג</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וסגירתם), התשמ"ד-1984</w:t>
      </w:r>
      <w:r>
        <w:rPr>
          <w:rStyle w:val="default"/>
          <w:rFonts w:cs="FrankRuehl" w:hint="cs"/>
          <w:rtl/>
        </w:rPr>
        <w:tab/>
        <w:t>2(א), 3(1)</w:t>
      </w:r>
      <w:r>
        <w:rPr>
          <w:rStyle w:val="default"/>
          <w:rFonts w:cs="FrankRuehl" w:hint="cs"/>
          <w:rtl/>
        </w:rPr>
        <w:tab/>
      </w:r>
      <w:r w:rsidR="00022B68">
        <w:rPr>
          <w:rStyle w:val="default"/>
          <w:rFonts w:cs="FrankRuehl" w:hint="cs"/>
          <w:rtl/>
        </w:rPr>
        <w:t>ב</w:t>
      </w:r>
    </w:p>
    <w:p w:rsidR="008404BB" w:rsidRDefault="008404BB"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3(2), 5(א)(ב)(ג)</w:t>
      </w:r>
      <w:r>
        <w:rPr>
          <w:rStyle w:val="default"/>
          <w:rFonts w:cs="FrankRuehl" w:hint="cs"/>
          <w:rtl/>
        </w:rPr>
        <w:tab/>
      </w:r>
      <w:r w:rsidR="00022B68">
        <w:rPr>
          <w:rStyle w:val="default"/>
          <w:rFonts w:cs="FrankRuehl" w:hint="cs"/>
          <w:rtl/>
        </w:rPr>
        <w:t>א</w:t>
      </w:r>
    </w:p>
    <w:p w:rsidR="008404BB" w:rsidRDefault="008404BB" w:rsidP="006B02F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לבת-ים (</w:t>
      </w:r>
      <w:r w:rsidR="006B02F7">
        <w:rPr>
          <w:rStyle w:val="default"/>
          <w:rFonts w:cs="FrankRuehl" w:hint="cs"/>
          <w:rtl/>
        </w:rPr>
        <w:t xml:space="preserve">שמירת הסדר והנקיון), </w:t>
      </w:r>
      <w:r w:rsidR="006B02F7">
        <w:rPr>
          <w:rStyle w:val="default"/>
          <w:rFonts w:cs="FrankRuehl" w:hint="cs"/>
          <w:rtl/>
        </w:rPr>
        <w:tab/>
        <w:t xml:space="preserve">8, 9, 10(א), 14(ב), 31, </w:t>
      </w:r>
    </w:p>
    <w:p w:rsidR="006B02F7" w:rsidRDefault="006B02F7"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התשמ"ד-1984</w:t>
      </w:r>
      <w:r>
        <w:rPr>
          <w:rStyle w:val="default"/>
          <w:rFonts w:cs="FrankRuehl" w:hint="cs"/>
          <w:rtl/>
        </w:rPr>
        <w:tab/>
        <w:t>33(א)(ב), 36 עד 38, 42, 48, 51(א)</w:t>
      </w:r>
      <w:r>
        <w:rPr>
          <w:rStyle w:val="default"/>
          <w:rFonts w:cs="FrankRuehl" w:hint="cs"/>
          <w:rtl/>
        </w:rPr>
        <w:tab/>
      </w:r>
      <w:r w:rsidR="00022B68">
        <w:rPr>
          <w:rStyle w:val="default"/>
          <w:rFonts w:cs="FrankRuehl" w:hint="cs"/>
          <w:rtl/>
        </w:rPr>
        <w:t>ג</w:t>
      </w:r>
    </w:p>
    <w:p w:rsidR="006B02F7" w:rsidRDefault="006B02F7"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 5(ב), 10(ב), 11(א), 12, 13, 14(א), 15, 17</w:t>
      </w:r>
      <w:r w:rsidR="00FC3E32">
        <w:rPr>
          <w:rStyle w:val="default"/>
          <w:rFonts w:cs="FrankRuehl" w:hint="cs"/>
          <w:rtl/>
        </w:rPr>
        <w:t xml:space="preserve">(א) </w:t>
      </w:r>
      <w:r w:rsidR="00FC3E32">
        <w:rPr>
          <w:rStyle w:val="default"/>
          <w:rFonts w:cs="FrankRuehl"/>
          <w:rtl/>
        </w:rPr>
        <w:t>–</w:t>
      </w:r>
      <w:r w:rsidR="00FC3E32">
        <w:rPr>
          <w:rStyle w:val="default"/>
          <w:rFonts w:cs="FrankRuehl" w:hint="cs"/>
          <w:rtl/>
        </w:rPr>
        <w:t xml:space="preserve"> לעניין שוטטות במקום ציבורי בלא פיקוח </w:t>
      </w:r>
      <w:r w:rsidR="00FC3E32">
        <w:rPr>
          <w:rStyle w:val="default"/>
          <w:rFonts w:cs="FrankRuehl"/>
          <w:rtl/>
        </w:rPr>
        <w:t>–</w:t>
      </w:r>
      <w:r w:rsidR="00FC3E32">
        <w:rPr>
          <w:rStyle w:val="default"/>
          <w:rFonts w:cs="FrankRuehl" w:hint="cs"/>
          <w:rtl/>
        </w:rPr>
        <w:t xml:space="preserve"> למעט כלב</w:t>
      </w:r>
      <w:r>
        <w:rPr>
          <w:rStyle w:val="default"/>
          <w:rFonts w:cs="FrankRuehl" w:hint="cs"/>
          <w:rtl/>
        </w:rPr>
        <w:t>, 18(ד)(ה), 21, 24, 29, 35, 39, 41(א), 51(ג), 52</w:t>
      </w:r>
      <w:r>
        <w:rPr>
          <w:rStyle w:val="default"/>
          <w:rFonts w:cs="FrankRuehl" w:hint="cs"/>
          <w:rtl/>
        </w:rPr>
        <w:tab/>
      </w:r>
      <w:r w:rsidR="00022B68">
        <w:rPr>
          <w:rStyle w:val="default"/>
          <w:rFonts w:cs="FrankRuehl" w:hint="cs"/>
          <w:rtl/>
        </w:rPr>
        <w:t>ב</w:t>
      </w:r>
    </w:p>
    <w:p w:rsidR="006B02F7" w:rsidRDefault="001A125D" w:rsidP="00022B6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7(א)(ב)(ג), 7(ד)(1), </w:t>
      </w:r>
      <w:r w:rsidR="0023739A">
        <w:rPr>
          <w:rStyle w:val="default"/>
          <w:rFonts w:cs="FrankRuehl" w:hint="cs"/>
          <w:rtl/>
        </w:rPr>
        <w:t>7(ד)(2), 16,</w:t>
      </w:r>
      <w:r w:rsidR="00FC3E32">
        <w:rPr>
          <w:rStyle w:val="default"/>
          <w:rFonts w:cs="FrankRuehl" w:hint="cs"/>
          <w:rtl/>
        </w:rPr>
        <w:t xml:space="preserve"> 17(ב)(1) </w:t>
      </w:r>
      <w:r w:rsidR="00FC3E32">
        <w:rPr>
          <w:rStyle w:val="default"/>
          <w:rFonts w:cs="FrankRuehl"/>
          <w:rtl/>
        </w:rPr>
        <w:t>–</w:t>
      </w:r>
      <w:r w:rsidR="00FC3E32">
        <w:rPr>
          <w:rStyle w:val="default"/>
          <w:rFonts w:cs="FrankRuehl" w:hint="cs"/>
          <w:rtl/>
        </w:rPr>
        <w:t xml:space="preserve"> למעט עיוור,</w:t>
      </w:r>
      <w:r w:rsidR="0023739A">
        <w:rPr>
          <w:rStyle w:val="default"/>
          <w:rFonts w:cs="FrankRuehl" w:hint="cs"/>
          <w:rtl/>
        </w:rPr>
        <w:t xml:space="preserve"> 18(א), 19(א), 22(א), 23, 32, 33(ג), 34, 44, 45(א), 60(א)</w:t>
      </w:r>
      <w:r w:rsidR="0023739A">
        <w:rPr>
          <w:rStyle w:val="default"/>
          <w:rFonts w:cs="FrankRuehl" w:hint="cs"/>
          <w:rtl/>
        </w:rPr>
        <w:tab/>
      </w:r>
      <w:r w:rsidR="00022B68">
        <w:rPr>
          <w:rStyle w:val="default"/>
          <w:rFonts w:cs="FrankRuehl" w:hint="cs"/>
          <w:rtl/>
        </w:rPr>
        <w:t>א</w:t>
      </w:r>
    </w:p>
    <w:p w:rsidR="00D1178E" w:rsidRDefault="00D1178E">
      <w:pPr>
        <w:pStyle w:val="P00"/>
        <w:spacing w:before="72"/>
        <w:ind w:left="0" w:right="1134"/>
        <w:rPr>
          <w:rFonts w:cs="FrankRuehl" w:hint="cs"/>
          <w:sz w:val="26"/>
          <w:rtl/>
        </w:rPr>
      </w:pPr>
    </w:p>
    <w:p w:rsidR="000F3693" w:rsidRPr="00CC7812" w:rsidRDefault="000F3693" w:rsidP="000F3693">
      <w:pPr>
        <w:pStyle w:val="medium2-header"/>
        <w:keepLines w:val="0"/>
        <w:spacing w:before="72"/>
        <w:ind w:left="0" w:right="1134"/>
        <w:rPr>
          <w:rFonts w:cs="FrankRuehl" w:hint="cs"/>
          <w:noProof/>
          <w:sz w:val="22"/>
          <w:szCs w:val="22"/>
          <w:rtl/>
        </w:rPr>
      </w:pPr>
      <w:bookmarkStart w:id="14" w:name="med7"/>
      <w:bookmarkEnd w:id="14"/>
      <w:r w:rsidRPr="00CC7812">
        <w:rPr>
          <w:rFonts w:cs="FrankRuehl" w:hint="cs"/>
          <w:noProof/>
          <w:sz w:val="22"/>
          <w:szCs w:val="22"/>
          <w:rtl/>
          <w:lang w:eastAsia="en-US"/>
        </w:rPr>
        <w:pict>
          <v:shape id="_x0000_s2069" type="#_x0000_t202" style="position:absolute;left:0;text-align:left;margin-left:470.25pt;margin-top:7.1pt;width:1in;height:50.7pt;z-index:251635712" filled="f" stroked="f">
            <v:textbox style="mso-next-textbox:#_x0000_s2069" inset="1mm,0,1mm,0">
              <w:txbxContent>
                <w:p w:rsidR="000E5D20" w:rsidRDefault="000E5D20" w:rsidP="000F3693">
                  <w:pPr>
                    <w:spacing w:line="160" w:lineRule="exact"/>
                    <w:jc w:val="left"/>
                    <w:rPr>
                      <w:rFonts w:cs="Miriam" w:hint="cs"/>
                      <w:sz w:val="18"/>
                      <w:szCs w:val="18"/>
                      <w:rtl/>
                    </w:rPr>
                  </w:pPr>
                  <w:r>
                    <w:rPr>
                      <w:rFonts w:cs="Miriam" w:hint="cs"/>
                      <w:sz w:val="18"/>
                      <w:szCs w:val="18"/>
                      <w:rtl/>
                    </w:rPr>
                    <w:t>צו תשמ"ז-1986</w:t>
                  </w:r>
                </w:p>
                <w:p w:rsidR="000E5D20" w:rsidRDefault="000E5D20" w:rsidP="000F3693">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תש"ן-1989</w:t>
                  </w:r>
                </w:p>
                <w:p w:rsidR="000E5D20" w:rsidRDefault="000E5D20" w:rsidP="000F3693">
                  <w:pPr>
                    <w:spacing w:line="160" w:lineRule="exact"/>
                    <w:jc w:val="left"/>
                    <w:rPr>
                      <w:rFonts w:cs="Miriam" w:hint="cs"/>
                      <w:sz w:val="18"/>
                      <w:szCs w:val="18"/>
                      <w:rtl/>
                    </w:rPr>
                  </w:pPr>
                  <w:r>
                    <w:rPr>
                      <w:rFonts w:cs="Miriam" w:hint="cs"/>
                      <w:sz w:val="18"/>
                      <w:szCs w:val="18"/>
                      <w:rtl/>
                    </w:rPr>
                    <w:t>צו תש"ס-1999</w:t>
                  </w:r>
                </w:p>
                <w:p w:rsidR="000E5D20" w:rsidRDefault="000E5D20" w:rsidP="000F3693">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תש"ע-2010</w:t>
                  </w:r>
                </w:p>
              </w:txbxContent>
            </v:textbox>
          </v:shape>
        </w:pict>
      </w:r>
      <w:r w:rsidRPr="00CC7812">
        <w:rPr>
          <w:rFonts w:cs="FrankRuehl" w:hint="cs"/>
          <w:noProof/>
          <w:sz w:val="22"/>
          <w:szCs w:val="22"/>
          <w:rtl/>
        </w:rPr>
        <w:t xml:space="preserve">חלק </w:t>
      </w:r>
      <w:r>
        <w:rPr>
          <w:rFonts w:cs="FrankRuehl" w:hint="cs"/>
          <w:noProof/>
          <w:sz w:val="22"/>
          <w:szCs w:val="22"/>
          <w:rtl/>
        </w:rPr>
        <w:t xml:space="preserve">ז' </w:t>
      </w:r>
      <w:r>
        <w:rPr>
          <w:rFonts w:cs="FrankRuehl"/>
          <w:noProof/>
          <w:sz w:val="22"/>
          <w:szCs w:val="22"/>
          <w:rtl/>
        </w:rPr>
        <w:t>–</w:t>
      </w:r>
      <w:r>
        <w:rPr>
          <w:rFonts w:cs="FrankRuehl" w:hint="cs"/>
          <w:noProof/>
          <w:sz w:val="22"/>
          <w:szCs w:val="22"/>
          <w:rtl/>
        </w:rPr>
        <w:t xml:space="preserve"> גבעתיים</w:t>
      </w:r>
    </w:p>
    <w:p w:rsidR="000F3693" w:rsidRPr="00693B5F" w:rsidRDefault="000F3693" w:rsidP="000F369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0F3693" w:rsidRPr="00693B5F" w:rsidRDefault="000F3693" w:rsidP="000F369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0F3693" w:rsidRDefault="000F3693"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לגבעתיים (הסדרת גדר חיה), התשי"ב-1952</w:t>
      </w:r>
      <w:r>
        <w:rPr>
          <w:rStyle w:val="default"/>
          <w:rFonts w:cs="FrankRuehl" w:hint="cs"/>
          <w:rtl/>
        </w:rPr>
        <w:tab/>
        <w:t>2, 3(ב), 5(ב)</w:t>
      </w:r>
      <w:r>
        <w:rPr>
          <w:rStyle w:val="default"/>
          <w:rFonts w:cs="FrankRuehl" w:hint="cs"/>
          <w:rtl/>
        </w:rPr>
        <w:tab/>
        <w:t>א'</w:t>
      </w:r>
    </w:p>
    <w:p w:rsidR="000F3693" w:rsidRDefault="000F3693"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לגבעתיים (חזיתות בתים), </w:t>
      </w:r>
      <w:r>
        <w:rPr>
          <w:rStyle w:val="default"/>
          <w:rFonts w:cs="FrankRuehl"/>
          <w:rtl/>
        </w:rPr>
        <w:br/>
      </w:r>
      <w:r>
        <w:rPr>
          <w:rStyle w:val="default"/>
          <w:rFonts w:cs="FrankRuehl" w:hint="cs"/>
          <w:rtl/>
        </w:rPr>
        <w:t>התשי"ז-1957</w:t>
      </w:r>
      <w:r>
        <w:rPr>
          <w:rStyle w:val="default"/>
          <w:rFonts w:cs="FrankRuehl" w:hint="cs"/>
          <w:rtl/>
        </w:rPr>
        <w:tab/>
        <w:t>2</w:t>
      </w:r>
      <w:r>
        <w:rPr>
          <w:rStyle w:val="default"/>
          <w:rFonts w:cs="FrankRuehl" w:hint="cs"/>
          <w:rtl/>
        </w:rPr>
        <w:tab/>
        <w:t>א'</w:t>
      </w:r>
    </w:p>
    <w:p w:rsidR="005872D1" w:rsidRDefault="000F3693"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לגבעתיים (שמירת הנקיון ואיסור העישון), התשי"ח-1958</w:t>
      </w:r>
      <w:r>
        <w:rPr>
          <w:rStyle w:val="default"/>
          <w:rFonts w:cs="FrankRuehl" w:hint="cs"/>
          <w:rtl/>
        </w:rPr>
        <w:tab/>
        <w:t>2 עד 5, 7(ב)</w:t>
      </w:r>
      <w:r>
        <w:rPr>
          <w:rStyle w:val="default"/>
          <w:rFonts w:cs="FrankRuehl" w:hint="cs"/>
          <w:rtl/>
        </w:rPr>
        <w:tab/>
        <w:t>א'</w:t>
      </w:r>
    </w:p>
    <w:p w:rsidR="000F3693" w:rsidRDefault="000F3693"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לגבעתיים (פתיחת עסקים וסגירתם), התשי"ח-1958</w:t>
      </w:r>
      <w:r>
        <w:rPr>
          <w:rStyle w:val="default"/>
          <w:rFonts w:cs="FrankRuehl" w:hint="cs"/>
          <w:rtl/>
        </w:rPr>
        <w:tab/>
        <w:t>2 עד 4</w:t>
      </w:r>
      <w:r>
        <w:rPr>
          <w:rStyle w:val="default"/>
          <w:rFonts w:cs="FrankRuehl" w:hint="cs"/>
          <w:rtl/>
        </w:rPr>
        <w:tab/>
        <w:t>א'</w:t>
      </w:r>
    </w:p>
    <w:p w:rsidR="000F3693" w:rsidRDefault="000F3693"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לגבעתיים (הגנה על הצומח), התשי"ח-1958</w:t>
      </w:r>
      <w:r>
        <w:rPr>
          <w:rStyle w:val="default"/>
          <w:rFonts w:cs="FrankRuehl" w:hint="cs"/>
          <w:rtl/>
        </w:rPr>
        <w:tab/>
        <w:t>2 עד 9</w:t>
      </w:r>
      <w:r>
        <w:rPr>
          <w:rStyle w:val="default"/>
          <w:rFonts w:cs="FrankRuehl" w:hint="cs"/>
          <w:rtl/>
        </w:rPr>
        <w:tab/>
        <w:t>א'</w:t>
      </w:r>
    </w:p>
    <w:p w:rsidR="000F3693" w:rsidRDefault="000F3693"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לגבעתיים (הדברת עשבי בר), התשי"ח-1958</w:t>
      </w:r>
      <w:r>
        <w:rPr>
          <w:rStyle w:val="default"/>
          <w:rFonts w:cs="FrankRuehl" w:hint="cs"/>
          <w:rtl/>
        </w:rPr>
        <w:tab/>
        <w:t>2, 3(ג)</w:t>
      </w:r>
      <w:r>
        <w:rPr>
          <w:rStyle w:val="default"/>
          <w:rFonts w:cs="FrankRuehl" w:hint="cs"/>
          <w:rtl/>
        </w:rPr>
        <w:tab/>
        <w:t>א'</w:t>
      </w:r>
    </w:p>
    <w:p w:rsidR="00453D15" w:rsidRDefault="000F3693"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לגבעתיים (מודעות ושלטים), </w:t>
      </w:r>
      <w:r w:rsidR="00453D15">
        <w:rPr>
          <w:rStyle w:val="default"/>
          <w:rFonts w:cs="FrankRuehl" w:hint="cs"/>
          <w:rtl/>
        </w:rPr>
        <w:tab/>
        <w:t>10(1), (2), (4), (5), 22(א)</w:t>
      </w:r>
      <w:r w:rsidR="00453D15">
        <w:rPr>
          <w:rStyle w:val="default"/>
          <w:rFonts w:cs="FrankRuehl" w:hint="cs"/>
          <w:rtl/>
        </w:rPr>
        <w:tab/>
        <w:t>א'</w:t>
      </w:r>
    </w:p>
    <w:p w:rsidR="000F3693" w:rsidRDefault="00453D15"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 xml:space="preserve">2(א) </w:t>
      </w:r>
      <w:r>
        <w:rPr>
          <w:rStyle w:val="default"/>
          <w:rFonts w:cs="FrankRuehl"/>
          <w:rtl/>
        </w:rPr>
        <w:t>–</w:t>
      </w:r>
      <w:r>
        <w:rPr>
          <w:rStyle w:val="default"/>
          <w:rFonts w:cs="FrankRuehl" w:hint="cs"/>
          <w:rtl/>
        </w:rPr>
        <w:t xml:space="preserve"> למעט </w:t>
      </w:r>
      <w:r>
        <w:rPr>
          <w:rStyle w:val="default"/>
          <w:rFonts w:cs="FrankRuehl"/>
          <w:rtl/>
        </w:rPr>
        <w:t>–</w:t>
      </w:r>
      <w:r>
        <w:rPr>
          <w:rStyle w:val="default"/>
          <w:rFonts w:cs="FrankRuehl" w:hint="cs"/>
          <w:rtl/>
        </w:rPr>
        <w:t xml:space="preserve"> (1) מודעות אבל; (2) מודעות ושלטים המצויים בתוך בית עסק, בחנות, בדוכן וכיוצא באלה, ואינם מופנים אל מחוץ להם; (3) פרסום בדרך של כרוזים המחולקים מיד ליד; (4) מודעות על רכב; למעט הרשאה לאחר, 6(א), 16(ב), 22(ב) </w:t>
      </w:r>
      <w:r>
        <w:rPr>
          <w:rStyle w:val="default"/>
          <w:rFonts w:cs="FrankRuehl"/>
          <w:rtl/>
        </w:rPr>
        <w:t>–</w:t>
      </w:r>
      <w:r>
        <w:rPr>
          <w:rStyle w:val="default"/>
          <w:rFonts w:cs="FrankRuehl" w:hint="cs"/>
          <w:rtl/>
        </w:rPr>
        <w:t xml:space="preserve"> לעניין מודעות המתפרסמות בשטח ציבורי, למעט מודעות אבל</w:t>
      </w:r>
      <w:r>
        <w:rPr>
          <w:rStyle w:val="default"/>
          <w:rFonts w:cs="FrankRuehl" w:hint="cs"/>
          <w:rtl/>
        </w:rPr>
        <w:tab/>
        <w:t>ב'</w:t>
      </w:r>
    </w:p>
    <w:p w:rsidR="00453D15" w:rsidRDefault="00453D15"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10(3), (6), (7)</w:t>
      </w:r>
      <w:r>
        <w:rPr>
          <w:rStyle w:val="default"/>
          <w:rFonts w:cs="FrankRuehl" w:hint="cs"/>
          <w:rtl/>
        </w:rPr>
        <w:tab/>
        <w:t>ג'</w:t>
      </w:r>
    </w:p>
    <w:p w:rsidR="000F3693" w:rsidRDefault="000F3693"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לגבעתיים (הדברת טוואי התהלוכה של האורן), התשכ"א-1961</w:t>
      </w:r>
      <w:r>
        <w:rPr>
          <w:rStyle w:val="default"/>
          <w:rFonts w:cs="FrankRuehl" w:hint="cs"/>
          <w:rtl/>
        </w:rPr>
        <w:tab/>
        <w:t>2, 5(ב)</w:t>
      </w:r>
      <w:r>
        <w:rPr>
          <w:rStyle w:val="default"/>
          <w:rFonts w:cs="FrankRuehl" w:hint="cs"/>
          <w:rtl/>
        </w:rPr>
        <w:tab/>
        <w:t>א'</w:t>
      </w:r>
    </w:p>
    <w:p w:rsidR="000F3693" w:rsidRDefault="000F3693" w:rsidP="00495BB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9.</w:t>
      </w:r>
      <w:r>
        <w:rPr>
          <w:rStyle w:val="default"/>
          <w:rFonts w:cs="FrankRuehl" w:hint="cs"/>
          <w:rtl/>
        </w:rPr>
        <w:tab/>
        <w:t>חוק עזר לגבעתיים (</w:t>
      </w:r>
      <w:r w:rsidR="00495BBA">
        <w:rPr>
          <w:rStyle w:val="default"/>
          <w:rFonts w:cs="FrankRuehl" w:hint="cs"/>
          <w:rtl/>
        </w:rPr>
        <w:t>רוכלים), התשכ"ב-1962</w:t>
      </w:r>
      <w:r w:rsidR="00495BBA">
        <w:rPr>
          <w:rStyle w:val="default"/>
          <w:rFonts w:cs="FrankRuehl" w:hint="cs"/>
          <w:rtl/>
        </w:rPr>
        <w:tab/>
        <w:t>3, 4, 6, 7, 10(ב), 11(א)(ב)(ג), 12, 13, 14(א), 15(א), 17</w:t>
      </w:r>
      <w:r w:rsidR="00495BBA">
        <w:rPr>
          <w:rStyle w:val="default"/>
          <w:rFonts w:cs="FrankRuehl" w:hint="cs"/>
          <w:rtl/>
        </w:rPr>
        <w:tab/>
        <w:t>א'</w:t>
      </w:r>
    </w:p>
    <w:p w:rsidR="00495BBA" w:rsidRDefault="00495BBA" w:rsidP="00495BB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8, 9</w:t>
      </w:r>
      <w:r>
        <w:rPr>
          <w:rStyle w:val="default"/>
          <w:rFonts w:cs="FrankRuehl" w:hint="cs"/>
          <w:rtl/>
        </w:rPr>
        <w:tab/>
        <w:t>ג'</w:t>
      </w:r>
    </w:p>
    <w:p w:rsidR="00495BBA" w:rsidRDefault="00495BBA" w:rsidP="00495BB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10(א), 14(ב), 15(ב)</w:t>
      </w:r>
      <w:r>
        <w:rPr>
          <w:rStyle w:val="default"/>
          <w:rFonts w:cs="FrankRuehl" w:hint="cs"/>
          <w:rtl/>
        </w:rPr>
        <w:tab/>
        <w:t>ב'</w:t>
      </w:r>
    </w:p>
    <w:p w:rsidR="00495BBA" w:rsidRDefault="00495BBA"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לגבעתיים (ביוב), התשכ"ד-1964</w:t>
      </w:r>
      <w:r>
        <w:rPr>
          <w:rStyle w:val="default"/>
          <w:rFonts w:cs="FrankRuehl" w:hint="cs"/>
          <w:rtl/>
        </w:rPr>
        <w:tab/>
        <w:t>5</w:t>
      </w:r>
      <w:r>
        <w:rPr>
          <w:rStyle w:val="default"/>
          <w:rFonts w:cs="FrankRuehl" w:hint="cs"/>
          <w:rtl/>
        </w:rPr>
        <w:tab/>
        <w:t>א'</w:t>
      </w:r>
    </w:p>
    <w:p w:rsidR="00495BBA" w:rsidRDefault="00495BBA"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לגבעתיים (שימור רחובות), </w:t>
      </w:r>
      <w:r>
        <w:rPr>
          <w:rStyle w:val="default"/>
          <w:rFonts w:cs="FrankRuehl" w:hint="cs"/>
          <w:rtl/>
        </w:rPr>
        <w:tab/>
        <w:t>2</w:t>
      </w:r>
      <w:r w:rsidR="00453D15">
        <w:rPr>
          <w:rStyle w:val="default"/>
          <w:rFonts w:cs="FrankRuehl" w:hint="cs"/>
          <w:rtl/>
        </w:rPr>
        <w:t>(א)(ב)</w:t>
      </w:r>
      <w:r w:rsidR="00453D15">
        <w:rPr>
          <w:rStyle w:val="default"/>
          <w:rFonts w:cs="FrankRuehl" w:hint="cs"/>
          <w:rtl/>
        </w:rPr>
        <w:tab/>
        <w:t>ב</w:t>
      </w:r>
    </w:p>
    <w:p w:rsidR="00495BBA" w:rsidRDefault="00495BBA"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התשכ"ה-1965</w:t>
      </w:r>
      <w:r>
        <w:rPr>
          <w:rStyle w:val="default"/>
          <w:rFonts w:cs="FrankRuehl" w:hint="cs"/>
          <w:rtl/>
        </w:rPr>
        <w:tab/>
        <w:t>2(</w:t>
      </w:r>
      <w:r w:rsidR="00453D15">
        <w:rPr>
          <w:rStyle w:val="default"/>
          <w:rFonts w:cs="FrankRuehl" w:hint="cs"/>
          <w:rtl/>
        </w:rPr>
        <w:t>ג), 6, 8(א)</w:t>
      </w:r>
      <w:r w:rsidR="00453D15">
        <w:rPr>
          <w:rStyle w:val="default"/>
          <w:rFonts w:cs="FrankRuehl" w:hint="cs"/>
          <w:rtl/>
        </w:rPr>
        <w:tab/>
        <w:t>א</w:t>
      </w:r>
    </w:p>
    <w:p w:rsidR="00495BBA" w:rsidRDefault="00495BBA"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לגבעתיים (העמדת רכב וחנייתו), </w:t>
      </w:r>
      <w:r w:rsidR="00453D15">
        <w:rPr>
          <w:rStyle w:val="default"/>
          <w:rFonts w:cs="FrankRuehl" w:hint="cs"/>
          <w:rtl/>
        </w:rPr>
        <w:t>התש"ן-1990</w:t>
      </w:r>
      <w:r>
        <w:rPr>
          <w:rStyle w:val="default"/>
          <w:rFonts w:cs="FrankRuehl" w:hint="cs"/>
          <w:rtl/>
        </w:rPr>
        <w:tab/>
      </w:r>
      <w:r w:rsidR="00453D15">
        <w:rPr>
          <w:rStyle w:val="default"/>
          <w:rFonts w:cs="FrankRuehl" w:hint="cs"/>
          <w:rtl/>
        </w:rPr>
        <w:t>6(א) ו-(ב)</w:t>
      </w:r>
      <w:r>
        <w:rPr>
          <w:rStyle w:val="default"/>
          <w:rFonts w:cs="FrankRuehl" w:hint="cs"/>
          <w:rtl/>
        </w:rPr>
        <w:tab/>
        <w:t>ו</w:t>
      </w:r>
    </w:p>
    <w:p w:rsidR="00495BBA" w:rsidRDefault="00495BBA"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לגבעתיים (מפגעי תברואה), </w:t>
      </w:r>
      <w:r>
        <w:rPr>
          <w:rStyle w:val="default"/>
          <w:rFonts w:cs="FrankRuehl" w:hint="cs"/>
          <w:rtl/>
        </w:rPr>
        <w:tab/>
        <w:t>5, 9</w:t>
      </w:r>
      <w:r>
        <w:rPr>
          <w:rStyle w:val="default"/>
          <w:rFonts w:cs="FrankRuehl" w:hint="cs"/>
          <w:rtl/>
        </w:rPr>
        <w:tab/>
        <w:t>ב'</w:t>
      </w:r>
    </w:p>
    <w:p w:rsidR="00495BBA" w:rsidRDefault="00495BBA" w:rsidP="00495BB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התשל"ג-1973</w:t>
      </w:r>
      <w:r>
        <w:rPr>
          <w:rStyle w:val="default"/>
          <w:rFonts w:cs="FrankRuehl" w:hint="cs"/>
          <w:rtl/>
        </w:rPr>
        <w:tab/>
        <w:t>6, 10(א)(ב), 11(א)(ב)(ג)(ד)</w:t>
      </w:r>
      <w:r>
        <w:rPr>
          <w:rStyle w:val="default"/>
          <w:rFonts w:cs="FrankRuehl"/>
          <w:rtl/>
        </w:rPr>
        <w:br/>
      </w:r>
      <w:r>
        <w:rPr>
          <w:rStyle w:val="default"/>
          <w:rFonts w:cs="FrankRuehl" w:hint="cs"/>
          <w:rtl/>
        </w:rPr>
        <w:t>(ה)(ו)(ז)(ח)(ט)(י)(יב)(יד)</w:t>
      </w:r>
      <w:r>
        <w:rPr>
          <w:rStyle w:val="default"/>
          <w:rFonts w:cs="FrankRuehl" w:hint="cs"/>
          <w:rtl/>
        </w:rPr>
        <w:tab/>
        <w:t>א'</w:t>
      </w:r>
    </w:p>
    <w:p w:rsidR="00453D15" w:rsidRDefault="00453D15"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11א</w:t>
      </w:r>
      <w:r>
        <w:rPr>
          <w:rStyle w:val="default"/>
          <w:rFonts w:cs="FrankRuehl" w:hint="cs"/>
          <w:rtl/>
        </w:rPr>
        <w:tab/>
        <w:t>ב</w:t>
      </w:r>
    </w:p>
    <w:p w:rsidR="00495BBA" w:rsidRDefault="00495BBA"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אימוץ חוק עזר לדוגמה לעיריות (ניקוי מדרכות), התשל"ד-1974</w:t>
      </w:r>
      <w:r>
        <w:rPr>
          <w:rStyle w:val="default"/>
          <w:rFonts w:cs="FrankRuehl" w:hint="cs"/>
          <w:rtl/>
        </w:rPr>
        <w:tab/>
        <w:t>2, 4(ב)</w:t>
      </w:r>
      <w:r>
        <w:rPr>
          <w:rStyle w:val="default"/>
          <w:rFonts w:cs="FrankRuehl" w:hint="cs"/>
          <w:rtl/>
        </w:rPr>
        <w:tab/>
        <w:t>א'</w:t>
      </w:r>
    </w:p>
    <w:p w:rsidR="00495BBA" w:rsidRDefault="00495BBA"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לגבעתיים (הוצאת אשפה), </w:t>
      </w:r>
      <w:r>
        <w:rPr>
          <w:rStyle w:val="default"/>
          <w:rFonts w:cs="FrankRuehl"/>
          <w:rtl/>
        </w:rPr>
        <w:br/>
      </w:r>
      <w:r>
        <w:rPr>
          <w:rStyle w:val="default"/>
          <w:rFonts w:cs="FrankRuehl" w:hint="cs"/>
          <w:rtl/>
        </w:rPr>
        <w:t>התשל"ו-1976</w:t>
      </w:r>
      <w:r>
        <w:rPr>
          <w:rStyle w:val="default"/>
          <w:rFonts w:cs="FrankRuehl" w:hint="cs"/>
          <w:rtl/>
        </w:rPr>
        <w:tab/>
        <w:t>2 עד 4</w:t>
      </w:r>
      <w:r>
        <w:rPr>
          <w:rStyle w:val="default"/>
          <w:rFonts w:cs="FrankRuehl" w:hint="cs"/>
          <w:rtl/>
        </w:rPr>
        <w:tab/>
        <w:t>א'</w:t>
      </w:r>
    </w:p>
    <w:p w:rsidR="00495BBA" w:rsidRDefault="00495BBA"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לגבעתיים (ביעור קוצים), </w:t>
      </w:r>
      <w:r>
        <w:rPr>
          <w:rStyle w:val="default"/>
          <w:rFonts w:cs="FrankRuehl"/>
          <w:rtl/>
        </w:rPr>
        <w:br/>
      </w:r>
      <w:r>
        <w:rPr>
          <w:rStyle w:val="default"/>
          <w:rFonts w:cs="FrankRuehl" w:hint="cs"/>
          <w:rtl/>
        </w:rPr>
        <w:t>התשי"ח-1958</w:t>
      </w:r>
      <w:r>
        <w:rPr>
          <w:rStyle w:val="default"/>
          <w:rFonts w:cs="FrankRuehl" w:hint="cs"/>
          <w:rtl/>
        </w:rPr>
        <w:tab/>
        <w:t>2</w:t>
      </w:r>
      <w:r>
        <w:rPr>
          <w:rStyle w:val="default"/>
          <w:rFonts w:cs="FrankRuehl" w:hint="cs"/>
          <w:rtl/>
        </w:rPr>
        <w:tab/>
        <w:t>ג'</w:t>
      </w:r>
    </w:p>
    <w:p w:rsidR="00495BBA" w:rsidRDefault="00495BBA"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לגבעתיים (</w:t>
      </w:r>
      <w:r w:rsidR="006D2BD1">
        <w:rPr>
          <w:rStyle w:val="default"/>
          <w:rFonts w:cs="FrankRuehl" w:hint="cs"/>
          <w:rtl/>
        </w:rPr>
        <w:t xml:space="preserve">צעצועים מסוכנים), </w:t>
      </w:r>
      <w:r w:rsidR="006D2BD1">
        <w:rPr>
          <w:rStyle w:val="default"/>
          <w:rFonts w:cs="FrankRuehl" w:hint="cs"/>
          <w:rtl/>
        </w:rPr>
        <w:tab/>
        <w:t>2, 8</w:t>
      </w:r>
      <w:r w:rsidR="006D2BD1">
        <w:rPr>
          <w:rStyle w:val="default"/>
          <w:rFonts w:cs="FrankRuehl" w:hint="cs"/>
          <w:rtl/>
        </w:rPr>
        <w:tab/>
        <w:t>א'</w:t>
      </w:r>
    </w:p>
    <w:p w:rsidR="006D2BD1" w:rsidRDefault="006D2BD1"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התשל"ח-1977</w:t>
      </w:r>
      <w:r>
        <w:rPr>
          <w:rStyle w:val="default"/>
          <w:rFonts w:cs="FrankRuehl" w:hint="cs"/>
          <w:rtl/>
        </w:rPr>
        <w:tab/>
        <w:t>3</w:t>
      </w:r>
      <w:r>
        <w:rPr>
          <w:rStyle w:val="default"/>
          <w:rFonts w:cs="FrankRuehl" w:hint="cs"/>
          <w:rtl/>
        </w:rPr>
        <w:tab/>
        <w:t>ג'</w:t>
      </w:r>
    </w:p>
    <w:p w:rsidR="006D2BD1" w:rsidRDefault="006D2BD1"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לדוגמה לרשויות המקומיות (הזרמת </w:t>
      </w:r>
      <w:r>
        <w:rPr>
          <w:rStyle w:val="default"/>
          <w:rFonts w:cs="FrankRuehl" w:hint="cs"/>
          <w:rtl/>
        </w:rPr>
        <w:tab/>
        <w:t>2, 8</w:t>
      </w:r>
      <w:r>
        <w:rPr>
          <w:rStyle w:val="default"/>
          <w:rFonts w:cs="FrankRuehl" w:hint="cs"/>
          <w:rtl/>
        </w:rPr>
        <w:tab/>
        <w:t>א'</w:t>
      </w:r>
    </w:p>
    <w:p w:rsidR="006D2BD1" w:rsidRDefault="006D2BD1"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שפכי תעשיה למערכת ביוב), התשמ"ב-1981</w:t>
      </w:r>
      <w:r>
        <w:rPr>
          <w:rStyle w:val="default"/>
          <w:rFonts w:cs="FrankRuehl" w:hint="cs"/>
          <w:rtl/>
        </w:rPr>
        <w:tab/>
        <w:t>4</w:t>
      </w:r>
      <w:r>
        <w:rPr>
          <w:rStyle w:val="default"/>
          <w:rFonts w:cs="FrankRuehl" w:hint="cs"/>
          <w:rtl/>
        </w:rPr>
        <w:tab/>
        <w:t>ג'</w:t>
      </w:r>
    </w:p>
    <w:p w:rsidR="006D2BD1" w:rsidRDefault="006D2BD1"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9</w:t>
      </w:r>
      <w:r>
        <w:rPr>
          <w:rStyle w:val="default"/>
          <w:rFonts w:cs="FrankRuehl" w:hint="cs"/>
          <w:rtl/>
        </w:rPr>
        <w:tab/>
        <w:t>ב'</w:t>
      </w:r>
    </w:p>
    <w:p w:rsidR="006D2BD1" w:rsidRDefault="006D2BD1"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לגבעתיים (</w:t>
      </w:r>
      <w:r w:rsidR="00453D15">
        <w:rPr>
          <w:rStyle w:val="default"/>
          <w:rFonts w:cs="FrankRuehl" w:hint="cs"/>
          <w:rtl/>
        </w:rPr>
        <w:t>עגלות), התשל"א-1971</w:t>
      </w:r>
      <w:r w:rsidR="00453D15">
        <w:rPr>
          <w:rStyle w:val="default"/>
          <w:rFonts w:cs="FrankRuehl" w:hint="cs"/>
          <w:rtl/>
        </w:rPr>
        <w:tab/>
        <w:t>2</w:t>
      </w:r>
      <w:r w:rsidR="00453D15">
        <w:rPr>
          <w:rStyle w:val="default"/>
          <w:rFonts w:cs="FrankRuehl" w:hint="cs"/>
          <w:rtl/>
        </w:rPr>
        <w:tab/>
        <w:t>ב'</w:t>
      </w:r>
    </w:p>
    <w:p w:rsidR="00453D15" w:rsidRDefault="00453D15"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לגבעתיים (שמירה ושיפוץ חזיתות </w:t>
      </w:r>
      <w:r>
        <w:rPr>
          <w:rStyle w:val="default"/>
          <w:rFonts w:cs="FrankRuehl" w:hint="cs"/>
          <w:rtl/>
        </w:rPr>
        <w:tab/>
        <w:t>2, 5, 7(א), 9(א)(ב)</w:t>
      </w:r>
      <w:r>
        <w:rPr>
          <w:rStyle w:val="default"/>
          <w:rFonts w:cs="FrankRuehl" w:hint="cs"/>
          <w:rtl/>
        </w:rPr>
        <w:tab/>
        <w:t>ב'</w:t>
      </w:r>
    </w:p>
    <w:p w:rsidR="00453D15" w:rsidRDefault="00453D15" w:rsidP="00453D1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בתים וחדרי מדרגות), התשמ"ה-1984</w:t>
      </w:r>
      <w:r>
        <w:rPr>
          <w:rStyle w:val="default"/>
          <w:rFonts w:cs="FrankRuehl" w:hint="cs"/>
          <w:rtl/>
        </w:rPr>
        <w:tab/>
        <w:t>12(ב)</w:t>
      </w:r>
      <w:r>
        <w:rPr>
          <w:rStyle w:val="default"/>
          <w:rFonts w:cs="FrankRuehl" w:hint="cs"/>
          <w:rtl/>
        </w:rPr>
        <w:tab/>
        <w:t>א'</w:t>
      </w:r>
    </w:p>
    <w:p w:rsidR="00453D15" w:rsidRPr="000F3693" w:rsidRDefault="00453D15" w:rsidP="000F3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חוק עזר לגבעתיים (ניקוי מגרשים, חצרות וכניסות לבתים), התשי"ג-1952</w:t>
      </w:r>
      <w:r>
        <w:rPr>
          <w:rStyle w:val="default"/>
          <w:rFonts w:cs="FrankRuehl" w:hint="cs"/>
          <w:rtl/>
        </w:rPr>
        <w:tab/>
        <w:t>3(ב)</w:t>
      </w:r>
      <w:r>
        <w:rPr>
          <w:rStyle w:val="default"/>
          <w:rFonts w:cs="FrankRuehl" w:hint="cs"/>
          <w:rtl/>
        </w:rPr>
        <w:tab/>
        <w:t>א'</w:t>
      </w:r>
    </w:p>
    <w:p w:rsidR="00AF3378" w:rsidRDefault="00AF3378">
      <w:pPr>
        <w:pStyle w:val="P00"/>
        <w:spacing w:before="72"/>
        <w:ind w:left="0" w:right="1134"/>
        <w:rPr>
          <w:rFonts w:cs="FrankRuehl" w:hint="cs"/>
          <w:sz w:val="26"/>
          <w:rtl/>
        </w:rPr>
      </w:pPr>
    </w:p>
    <w:p w:rsidR="00453D15" w:rsidRPr="00CC7812" w:rsidRDefault="00453D15" w:rsidP="00453D15">
      <w:pPr>
        <w:pStyle w:val="medium2-header"/>
        <w:keepLines w:val="0"/>
        <w:spacing w:before="72"/>
        <w:ind w:left="0" w:right="1134"/>
        <w:rPr>
          <w:rFonts w:cs="FrankRuehl" w:hint="cs"/>
          <w:noProof/>
          <w:sz w:val="22"/>
          <w:szCs w:val="22"/>
          <w:rtl/>
        </w:rPr>
      </w:pPr>
      <w:bookmarkStart w:id="15" w:name="med8"/>
      <w:bookmarkEnd w:id="15"/>
      <w:r w:rsidRPr="00CC7812">
        <w:rPr>
          <w:rFonts w:cs="FrankRuehl" w:hint="cs"/>
          <w:noProof/>
          <w:sz w:val="22"/>
          <w:szCs w:val="22"/>
          <w:rtl/>
          <w:lang w:eastAsia="en-US"/>
        </w:rPr>
        <w:pict>
          <v:shape id="_x0000_s2070" type="#_x0000_t202" style="position:absolute;left:0;text-align:left;margin-left:470.25pt;margin-top:7.1pt;width:1in;height:50pt;z-index:251636736" filled="f" stroked="f">
            <v:textbox style="mso-next-textbox:#_x0000_s2070" inset="1mm,0,1mm,0">
              <w:txbxContent>
                <w:p w:rsidR="000E5D20" w:rsidRDefault="000E5D20" w:rsidP="00C3380E">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תשמ"ד-1984</w:t>
                  </w:r>
                </w:p>
                <w:p w:rsidR="000E5D20" w:rsidRDefault="000E5D20" w:rsidP="00B66FE1">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8F3842" w:rsidRDefault="008F3842" w:rsidP="00B66FE1">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תשע"ח-2018</w:t>
                  </w:r>
                </w:p>
              </w:txbxContent>
            </v:textbox>
          </v:shape>
        </w:pict>
      </w:r>
      <w:r w:rsidRPr="00CC7812">
        <w:rPr>
          <w:rFonts w:cs="FrankRuehl" w:hint="cs"/>
          <w:noProof/>
          <w:sz w:val="22"/>
          <w:szCs w:val="22"/>
          <w:rtl/>
        </w:rPr>
        <w:t xml:space="preserve">חלק </w:t>
      </w:r>
      <w:r>
        <w:rPr>
          <w:rFonts w:cs="FrankRuehl" w:hint="cs"/>
          <w:noProof/>
          <w:sz w:val="22"/>
          <w:szCs w:val="22"/>
          <w:rtl/>
        </w:rPr>
        <w:t xml:space="preserve">ח' </w:t>
      </w:r>
      <w:r>
        <w:rPr>
          <w:rFonts w:cs="FrankRuehl"/>
          <w:noProof/>
          <w:sz w:val="22"/>
          <w:szCs w:val="22"/>
          <w:rtl/>
        </w:rPr>
        <w:t>–</w:t>
      </w:r>
      <w:r>
        <w:rPr>
          <w:rFonts w:cs="FrankRuehl" w:hint="cs"/>
          <w:noProof/>
          <w:sz w:val="22"/>
          <w:szCs w:val="22"/>
          <w:rtl/>
        </w:rPr>
        <w:t xml:space="preserve"> דימונה</w:t>
      </w:r>
    </w:p>
    <w:p w:rsidR="00453D15" w:rsidRPr="00693B5F" w:rsidRDefault="00453D15" w:rsidP="00453D15">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53D15" w:rsidRPr="00693B5F" w:rsidRDefault="00453D15" w:rsidP="00453D15">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453D15" w:rsidRDefault="00453D15" w:rsidP="008F38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8F3842">
        <w:rPr>
          <w:rStyle w:val="default"/>
          <w:rFonts w:cs="FrankRuehl" w:hint="cs"/>
          <w:rtl/>
        </w:rPr>
        <w:t>(פקע)</w:t>
      </w:r>
    </w:p>
    <w:p w:rsidR="00C3380E" w:rsidRDefault="00C3380E"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8F3842">
        <w:rPr>
          <w:rStyle w:val="default"/>
          <w:rFonts w:cs="FrankRuehl" w:hint="cs"/>
          <w:rtl/>
        </w:rPr>
        <w:t>(פקע)</w:t>
      </w:r>
    </w:p>
    <w:p w:rsidR="006B7748" w:rsidRDefault="006B7748" w:rsidP="008F38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8F3842">
        <w:rPr>
          <w:rStyle w:val="default"/>
          <w:rFonts w:cs="FrankRuehl" w:hint="cs"/>
          <w:rtl/>
        </w:rPr>
        <w:t>(פקע)</w:t>
      </w:r>
    </w:p>
    <w:p w:rsidR="006B7748" w:rsidRDefault="006B7748"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4.</w:t>
      </w:r>
      <w:r>
        <w:rPr>
          <w:rStyle w:val="default"/>
          <w:rFonts w:cs="FrankRuehl" w:hint="cs"/>
          <w:rtl/>
        </w:rPr>
        <w:tab/>
        <w:t>חוק עזר לדימונה (</w:t>
      </w:r>
      <w:r w:rsidR="005055F1">
        <w:rPr>
          <w:rStyle w:val="default"/>
          <w:rFonts w:cs="FrankRuehl" w:hint="cs"/>
          <w:rtl/>
        </w:rPr>
        <w:t>עגלות), התשכ"ז-1967</w:t>
      </w:r>
      <w:r w:rsidR="005055F1">
        <w:rPr>
          <w:rStyle w:val="default"/>
          <w:rFonts w:cs="FrankRuehl" w:hint="cs"/>
          <w:rtl/>
        </w:rPr>
        <w:tab/>
        <w:t>2(א), 26 עד 28, 30, 31, 35, 37, 38</w:t>
      </w:r>
      <w:r w:rsidR="005055F1">
        <w:rPr>
          <w:rStyle w:val="default"/>
          <w:rFonts w:cs="FrankRuehl" w:hint="cs"/>
          <w:rtl/>
        </w:rPr>
        <w:tab/>
      </w:r>
      <w:r w:rsidR="00B66FE1">
        <w:rPr>
          <w:rStyle w:val="default"/>
          <w:rFonts w:cs="FrankRuehl" w:hint="cs"/>
          <w:rtl/>
        </w:rPr>
        <w:t>ג</w:t>
      </w:r>
    </w:p>
    <w:p w:rsidR="005055F1" w:rsidRDefault="005055F1"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לדימונה (פיקוח על כלבים), התשל"א-1970</w:t>
      </w:r>
      <w:r>
        <w:rPr>
          <w:rStyle w:val="default"/>
          <w:rFonts w:cs="FrankRuehl" w:hint="cs"/>
          <w:rtl/>
        </w:rPr>
        <w:tab/>
        <w:t>2, 7</w:t>
      </w:r>
      <w:r>
        <w:rPr>
          <w:rStyle w:val="default"/>
          <w:rFonts w:cs="FrankRuehl" w:hint="cs"/>
          <w:rtl/>
        </w:rPr>
        <w:tab/>
      </w:r>
      <w:r w:rsidR="00B66FE1">
        <w:rPr>
          <w:rStyle w:val="default"/>
          <w:rFonts w:cs="FrankRuehl" w:hint="cs"/>
          <w:rtl/>
        </w:rPr>
        <w:t>ג</w:t>
      </w:r>
    </w:p>
    <w:p w:rsidR="005055F1" w:rsidRDefault="005055F1"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לדימונה (פתיחת בתי עסק וסגירתם), התשל"ה-1975</w:t>
      </w:r>
      <w:r>
        <w:rPr>
          <w:rStyle w:val="default"/>
          <w:rFonts w:cs="FrankRuehl" w:hint="cs"/>
          <w:rtl/>
        </w:rPr>
        <w:tab/>
        <w:t>2 עד 5</w:t>
      </w:r>
      <w:r>
        <w:rPr>
          <w:rStyle w:val="default"/>
          <w:rFonts w:cs="FrankRuehl" w:hint="cs"/>
          <w:rtl/>
        </w:rPr>
        <w:tab/>
      </w:r>
      <w:r w:rsidR="00B66FE1">
        <w:rPr>
          <w:rStyle w:val="default"/>
          <w:rFonts w:cs="FrankRuehl" w:hint="cs"/>
          <w:rtl/>
        </w:rPr>
        <w:t>ב</w:t>
      </w:r>
    </w:p>
    <w:p w:rsidR="005055F1" w:rsidRDefault="005055F1"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8F3842">
        <w:rPr>
          <w:rStyle w:val="default"/>
          <w:rFonts w:cs="FrankRuehl" w:hint="cs"/>
          <w:rtl/>
        </w:rPr>
        <w:t>(פקע)</w:t>
      </w:r>
    </w:p>
    <w:p w:rsidR="005055F1" w:rsidRDefault="005055F1"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r>
      <w:r w:rsidR="008F3842">
        <w:rPr>
          <w:rStyle w:val="default"/>
          <w:rFonts w:cs="FrankRuehl" w:hint="cs"/>
          <w:rtl/>
        </w:rPr>
        <w:t>(פקע)</w:t>
      </w:r>
    </w:p>
    <w:p w:rsidR="005055F1" w:rsidRDefault="005055F1"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לדימונה (רוכלים), התשל"ו-1976</w:t>
      </w:r>
      <w:r>
        <w:rPr>
          <w:rStyle w:val="default"/>
          <w:rFonts w:cs="FrankRuehl" w:hint="cs"/>
          <w:rtl/>
        </w:rPr>
        <w:tab/>
        <w:t>2 עד 9, 11, 12, 18(א), 19</w:t>
      </w:r>
      <w:r>
        <w:rPr>
          <w:rStyle w:val="default"/>
          <w:rFonts w:cs="FrankRuehl" w:hint="cs"/>
          <w:rtl/>
        </w:rPr>
        <w:tab/>
      </w:r>
      <w:r w:rsidR="00B66FE1">
        <w:rPr>
          <w:rStyle w:val="default"/>
          <w:rFonts w:cs="FrankRuehl" w:hint="cs"/>
          <w:rtl/>
        </w:rPr>
        <w:t>ב</w:t>
      </w:r>
    </w:p>
    <w:p w:rsidR="005055F1" w:rsidRDefault="005055F1"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r>
      <w:r w:rsidR="008F3842">
        <w:rPr>
          <w:rStyle w:val="default"/>
          <w:rFonts w:cs="FrankRuehl" w:hint="cs"/>
          <w:rtl/>
        </w:rPr>
        <w:t>(פקע)</w:t>
      </w:r>
    </w:p>
    <w:p w:rsidR="005055F1" w:rsidRDefault="005055F1"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r>
      <w:r w:rsidR="008F3842">
        <w:rPr>
          <w:rStyle w:val="default"/>
          <w:rFonts w:cs="FrankRuehl" w:hint="cs"/>
          <w:rtl/>
        </w:rPr>
        <w:t>(פקע)</w:t>
      </w:r>
    </w:p>
    <w:p w:rsidR="00027AC0" w:rsidRDefault="00027AC0" w:rsidP="005055F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לדימונה (רחצה בבריכות שחיה), </w:t>
      </w:r>
      <w:r>
        <w:rPr>
          <w:rStyle w:val="default"/>
          <w:rFonts w:cs="FrankRuehl" w:hint="cs"/>
          <w:rtl/>
        </w:rPr>
        <w:tab/>
        <w:t xml:space="preserve">2, 3(ג), 4(א), 5 עד 8, 9(ב), </w:t>
      </w:r>
    </w:p>
    <w:p w:rsidR="00027AC0" w:rsidRDefault="00027AC0"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התשל"ו-1976</w:t>
      </w:r>
      <w:r>
        <w:rPr>
          <w:rStyle w:val="default"/>
          <w:rFonts w:cs="FrankRuehl" w:hint="cs"/>
          <w:rtl/>
        </w:rPr>
        <w:tab/>
        <w:t>10(ב)(ג), 12, 13</w:t>
      </w:r>
      <w:r>
        <w:rPr>
          <w:rStyle w:val="default"/>
          <w:rFonts w:cs="FrankRuehl" w:hint="cs"/>
          <w:rtl/>
        </w:rPr>
        <w:tab/>
      </w:r>
      <w:r w:rsidR="00B66FE1">
        <w:rPr>
          <w:rStyle w:val="default"/>
          <w:rFonts w:cs="FrankRuehl" w:hint="cs"/>
          <w:rtl/>
        </w:rPr>
        <w:t>ב</w:t>
      </w:r>
    </w:p>
    <w:p w:rsidR="00027AC0" w:rsidRDefault="00027AC0"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8F3842">
        <w:rPr>
          <w:rStyle w:val="default"/>
          <w:rFonts w:cs="FrankRuehl" w:hint="cs"/>
          <w:rtl/>
        </w:rPr>
        <w:t>(פקע)</w:t>
      </w:r>
    </w:p>
    <w:p w:rsidR="00027AC0" w:rsidRDefault="00027AC0"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לדימונה (מודעות ושלטים), </w:t>
      </w:r>
      <w:r w:rsidR="009649D9">
        <w:rPr>
          <w:rStyle w:val="default"/>
          <w:rFonts w:cs="FrankRuehl"/>
          <w:rtl/>
        </w:rPr>
        <w:br/>
      </w:r>
      <w:r>
        <w:rPr>
          <w:rStyle w:val="default"/>
          <w:rFonts w:cs="FrankRuehl" w:hint="cs"/>
          <w:rtl/>
        </w:rPr>
        <w:t>התשל"ו-1976</w:t>
      </w:r>
      <w:r>
        <w:rPr>
          <w:rStyle w:val="default"/>
          <w:rFonts w:cs="FrankRuehl" w:hint="cs"/>
          <w:rtl/>
        </w:rPr>
        <w:tab/>
        <w:t>2, 7, 9, 10, 11, 13(א)</w:t>
      </w:r>
      <w:r>
        <w:rPr>
          <w:rStyle w:val="default"/>
          <w:rFonts w:cs="FrankRuehl" w:hint="cs"/>
          <w:rtl/>
        </w:rPr>
        <w:tab/>
      </w:r>
      <w:r w:rsidR="00B66FE1">
        <w:rPr>
          <w:rStyle w:val="default"/>
          <w:rFonts w:cs="FrankRuehl" w:hint="cs"/>
          <w:rtl/>
        </w:rPr>
        <w:t>ב</w:t>
      </w:r>
    </w:p>
    <w:p w:rsidR="00027AC0" w:rsidRDefault="00027AC0"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לדימונה (שחיטת עופות), </w:t>
      </w:r>
      <w:r w:rsidR="009649D9">
        <w:rPr>
          <w:rStyle w:val="default"/>
          <w:rFonts w:cs="FrankRuehl"/>
          <w:rtl/>
        </w:rPr>
        <w:br/>
      </w:r>
      <w:r>
        <w:rPr>
          <w:rStyle w:val="default"/>
          <w:rFonts w:cs="FrankRuehl" w:hint="cs"/>
          <w:rtl/>
        </w:rPr>
        <w:t>התשל"ו-1976</w:t>
      </w:r>
      <w:r>
        <w:rPr>
          <w:rStyle w:val="default"/>
          <w:rFonts w:cs="FrankRuehl" w:hint="cs"/>
          <w:rtl/>
        </w:rPr>
        <w:tab/>
        <w:t>2, 3(א), 4, 5(א), 14</w:t>
      </w:r>
      <w:r>
        <w:rPr>
          <w:rStyle w:val="default"/>
          <w:rFonts w:cs="FrankRuehl" w:hint="cs"/>
          <w:rtl/>
        </w:rPr>
        <w:tab/>
      </w:r>
      <w:r w:rsidR="00B66FE1">
        <w:rPr>
          <w:rStyle w:val="default"/>
          <w:rFonts w:cs="FrankRuehl" w:hint="cs"/>
          <w:rtl/>
        </w:rPr>
        <w:t>ב</w:t>
      </w:r>
    </w:p>
    <w:p w:rsidR="00027AC0" w:rsidRDefault="00027AC0"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לדימונה (רשיונות לאופניים), התשל"ו-1976</w:t>
      </w:r>
      <w:r>
        <w:rPr>
          <w:rStyle w:val="default"/>
          <w:rFonts w:cs="FrankRuehl" w:hint="cs"/>
          <w:rtl/>
        </w:rPr>
        <w:tab/>
        <w:t>2(א)</w:t>
      </w:r>
      <w:r>
        <w:rPr>
          <w:rStyle w:val="default"/>
          <w:rFonts w:cs="FrankRuehl" w:hint="cs"/>
          <w:rtl/>
        </w:rPr>
        <w:tab/>
      </w:r>
      <w:r w:rsidR="00B66FE1">
        <w:rPr>
          <w:rStyle w:val="default"/>
          <w:rFonts w:cs="FrankRuehl" w:hint="cs"/>
          <w:rtl/>
        </w:rPr>
        <w:t>ו</w:t>
      </w:r>
    </w:p>
    <w:p w:rsidR="00027AC0" w:rsidRDefault="00027AC0"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לדימונה (הסדרת השמירה), </w:t>
      </w:r>
      <w:r w:rsidR="009649D9">
        <w:rPr>
          <w:rStyle w:val="default"/>
          <w:rFonts w:cs="FrankRuehl"/>
          <w:rtl/>
        </w:rPr>
        <w:br/>
      </w:r>
      <w:r>
        <w:rPr>
          <w:rStyle w:val="default"/>
          <w:rFonts w:cs="FrankRuehl" w:hint="cs"/>
          <w:rtl/>
        </w:rPr>
        <w:t>התשל"ו-1976</w:t>
      </w:r>
      <w:r>
        <w:rPr>
          <w:rStyle w:val="default"/>
          <w:rFonts w:cs="FrankRuehl" w:hint="cs"/>
          <w:rtl/>
        </w:rPr>
        <w:tab/>
        <w:t>12</w:t>
      </w:r>
      <w:r>
        <w:rPr>
          <w:rStyle w:val="default"/>
          <w:rFonts w:cs="FrankRuehl" w:hint="cs"/>
          <w:rtl/>
        </w:rPr>
        <w:tab/>
      </w:r>
      <w:r w:rsidR="00B66FE1">
        <w:rPr>
          <w:rStyle w:val="default"/>
          <w:rFonts w:cs="FrankRuehl" w:hint="cs"/>
          <w:rtl/>
        </w:rPr>
        <w:t>ג</w:t>
      </w:r>
    </w:p>
    <w:p w:rsidR="00027AC0" w:rsidRDefault="00027AC0"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r>
      <w:r w:rsidR="009649D9">
        <w:rPr>
          <w:rStyle w:val="default"/>
          <w:rFonts w:cs="FrankRuehl" w:hint="cs"/>
          <w:rtl/>
        </w:rPr>
        <w:t xml:space="preserve">אימוץ חוק עזר לדוגמה לעיריות (שמות לרחובות ולוחיות-מספר לבנינים), </w:t>
      </w:r>
      <w:r w:rsidR="00E578B5">
        <w:rPr>
          <w:rStyle w:val="default"/>
          <w:rFonts w:cs="FrankRuehl"/>
          <w:rtl/>
        </w:rPr>
        <w:br/>
      </w:r>
      <w:r w:rsidR="009649D9">
        <w:rPr>
          <w:rStyle w:val="default"/>
          <w:rFonts w:cs="FrankRuehl" w:hint="cs"/>
          <w:rtl/>
        </w:rPr>
        <w:t>התשל"ב-1972</w:t>
      </w:r>
      <w:r w:rsidR="009649D9">
        <w:rPr>
          <w:rStyle w:val="default"/>
          <w:rFonts w:cs="FrankRuehl" w:hint="cs"/>
          <w:rtl/>
        </w:rPr>
        <w:tab/>
        <w:t>3(ג), 5 עד 8</w:t>
      </w:r>
      <w:r w:rsidR="009649D9">
        <w:rPr>
          <w:rStyle w:val="default"/>
          <w:rFonts w:cs="FrankRuehl" w:hint="cs"/>
          <w:rtl/>
        </w:rPr>
        <w:tab/>
      </w:r>
      <w:r w:rsidR="00B66FE1">
        <w:rPr>
          <w:rStyle w:val="default"/>
          <w:rFonts w:cs="FrankRuehl" w:hint="cs"/>
          <w:rtl/>
        </w:rPr>
        <w:t>ג</w:t>
      </w:r>
    </w:p>
    <w:p w:rsidR="009649D9" w:rsidRDefault="009649D9"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r>
      <w:r w:rsidR="008F3842">
        <w:rPr>
          <w:rStyle w:val="default"/>
          <w:rFonts w:cs="FrankRuehl" w:hint="cs"/>
          <w:rtl/>
        </w:rPr>
        <w:t>(פקע)</w:t>
      </w:r>
    </w:p>
    <w:p w:rsidR="00E578B5" w:rsidRDefault="00E578B5"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r>
      <w:r w:rsidR="008F3842">
        <w:rPr>
          <w:rStyle w:val="default"/>
          <w:rFonts w:cs="FrankRuehl" w:hint="cs"/>
          <w:rtl/>
        </w:rPr>
        <w:t>(פקע)</w:t>
      </w:r>
    </w:p>
    <w:p w:rsidR="00E578B5" w:rsidRDefault="00E578B5"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21.</w:t>
      </w:r>
      <w:r>
        <w:rPr>
          <w:rStyle w:val="default"/>
          <w:rFonts w:cs="FrankRuehl" w:hint="cs"/>
          <w:rtl/>
        </w:rPr>
        <w:tab/>
        <w:t xml:space="preserve">חוק עזר לדוגמה לעיריות (שווקים), </w:t>
      </w:r>
      <w:r>
        <w:rPr>
          <w:rStyle w:val="default"/>
          <w:rFonts w:cs="FrankRuehl"/>
          <w:rtl/>
        </w:rPr>
        <w:br/>
      </w:r>
      <w:r>
        <w:rPr>
          <w:rStyle w:val="default"/>
          <w:rFonts w:cs="FrankRuehl" w:hint="cs"/>
          <w:rtl/>
        </w:rPr>
        <w:t>התשל"ג-1972</w:t>
      </w:r>
      <w:r>
        <w:rPr>
          <w:rStyle w:val="default"/>
          <w:rFonts w:cs="FrankRuehl" w:hint="cs"/>
          <w:rtl/>
        </w:rPr>
        <w:tab/>
        <w:t>2, 8, 10 עד 14</w:t>
      </w:r>
      <w:r>
        <w:rPr>
          <w:rStyle w:val="default"/>
          <w:rFonts w:cs="FrankRuehl" w:hint="cs"/>
          <w:rtl/>
        </w:rPr>
        <w:tab/>
      </w:r>
      <w:r w:rsidR="00B66FE1">
        <w:rPr>
          <w:rStyle w:val="default"/>
          <w:rFonts w:cs="FrankRuehl" w:hint="cs"/>
          <w:rtl/>
        </w:rPr>
        <w:t>ב</w:t>
      </w:r>
    </w:p>
    <w:p w:rsidR="008F3842" w:rsidRDefault="008F3842"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22.</w:t>
      </w:r>
      <w:r>
        <w:rPr>
          <w:rStyle w:val="default"/>
          <w:rFonts w:cs="FrankRuehl"/>
          <w:rtl/>
        </w:rPr>
        <w:tab/>
      </w:r>
      <w:r>
        <w:rPr>
          <w:rStyle w:val="default"/>
          <w:rFonts w:cs="FrankRuehl" w:hint="cs"/>
          <w:rtl/>
        </w:rPr>
        <w:t xml:space="preserve">חוק עזר לדימונה (שמירה על איכות הסביבה </w:t>
      </w:r>
      <w:r>
        <w:rPr>
          <w:rStyle w:val="default"/>
          <w:rFonts w:cs="FrankRuehl"/>
          <w:rtl/>
        </w:rPr>
        <w:tab/>
      </w:r>
      <w:r>
        <w:rPr>
          <w:rStyle w:val="default"/>
          <w:rFonts w:cs="FrankRuehl" w:hint="cs"/>
          <w:rtl/>
        </w:rPr>
        <w:t xml:space="preserve">2(א) </w:t>
      </w:r>
      <w:r>
        <w:rPr>
          <w:rStyle w:val="default"/>
          <w:rFonts w:cs="FrankRuehl"/>
          <w:rtl/>
        </w:rPr>
        <w:t>–</w:t>
      </w:r>
      <w:r>
        <w:rPr>
          <w:rStyle w:val="default"/>
          <w:rFonts w:cs="FrankRuehl" w:hint="cs"/>
          <w:rtl/>
        </w:rPr>
        <w:t xml:space="preserve"> למעט הרשאה לאחר, </w:t>
      </w:r>
    </w:p>
    <w:p w:rsidR="008F3842" w:rsidRDefault="008F3842" w:rsidP="008F38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ומניעת מפגעים), התשע"ו-2016</w:t>
      </w:r>
      <w:r>
        <w:rPr>
          <w:rStyle w:val="default"/>
          <w:rFonts w:cs="FrankRuehl"/>
          <w:rtl/>
        </w:rPr>
        <w:tab/>
      </w:r>
      <w:r>
        <w:rPr>
          <w:rStyle w:val="default"/>
          <w:rFonts w:cs="FrankRuehl" w:hint="cs"/>
          <w:rtl/>
        </w:rPr>
        <w:t xml:space="preserve">לעניין מפגע כאמור בפסקאות </w:t>
      </w:r>
    </w:p>
    <w:p w:rsidR="008F3842" w:rsidRDefault="008F3842" w:rsidP="008F38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rtl/>
        </w:rPr>
      </w:pPr>
      <w:r>
        <w:rPr>
          <w:rStyle w:val="default"/>
          <w:rFonts w:cs="FrankRuehl" w:hint="cs"/>
          <w:rtl/>
        </w:rPr>
        <w:t xml:space="preserve">(27), (31), (32) להגדרה "מפגע" בסעיף 1, 2(ב) </w:t>
      </w:r>
      <w:r>
        <w:rPr>
          <w:rStyle w:val="default"/>
          <w:rFonts w:cs="FrankRuehl"/>
          <w:rtl/>
        </w:rPr>
        <w:t>–</w:t>
      </w:r>
      <w:r>
        <w:rPr>
          <w:rStyle w:val="default"/>
          <w:rFonts w:cs="FrankRuehl" w:hint="cs"/>
          <w:rtl/>
        </w:rPr>
        <w:t xml:space="preserve"> ככל שהאמצעים בשליטתו, 3(א) </w:t>
      </w:r>
      <w:r>
        <w:rPr>
          <w:rStyle w:val="default"/>
          <w:rFonts w:cs="FrankRuehl"/>
          <w:rtl/>
        </w:rPr>
        <w:t>–</w:t>
      </w:r>
      <w:r>
        <w:rPr>
          <w:rStyle w:val="default"/>
          <w:rFonts w:cs="FrankRuehl" w:hint="cs"/>
          <w:rtl/>
        </w:rPr>
        <w:t xml:space="preserve"> ובלבד שתינתן הודעה בהתאם לאמור בסעיף 4(א), 9(א), (ב) </w:t>
      </w:r>
      <w:r>
        <w:rPr>
          <w:rStyle w:val="default"/>
          <w:rFonts w:cs="FrankRuehl"/>
          <w:rtl/>
        </w:rPr>
        <w:t>–</w:t>
      </w:r>
      <w:r>
        <w:rPr>
          <w:rStyle w:val="default"/>
          <w:rFonts w:cs="FrankRuehl" w:hint="cs"/>
          <w:rtl/>
        </w:rPr>
        <w:t xml:space="preserve"> למעט עיוור, 11(א), (ב), (ד), 24(ד), 30(א), 31(ב), 42(א), 49(ג) </w:t>
      </w:r>
      <w:r>
        <w:rPr>
          <w:rStyle w:val="default"/>
          <w:rFonts w:cs="FrankRuehl"/>
          <w:rtl/>
        </w:rPr>
        <w:t>–</w:t>
      </w:r>
      <w:r>
        <w:rPr>
          <w:rStyle w:val="default"/>
          <w:rFonts w:cs="FrankRuehl" w:hint="cs"/>
          <w:rtl/>
        </w:rPr>
        <w:t xml:space="preserve"> ובלבד שהוצב בגן שילוט האוסר על כך, 50 </w:t>
      </w:r>
      <w:r>
        <w:rPr>
          <w:rStyle w:val="default"/>
          <w:rFonts w:cs="FrankRuehl"/>
          <w:rtl/>
        </w:rPr>
        <w:t>–</w:t>
      </w:r>
      <w:r>
        <w:rPr>
          <w:rStyle w:val="default"/>
          <w:rFonts w:cs="FrankRuehl" w:hint="cs"/>
          <w:rtl/>
        </w:rPr>
        <w:t xml:space="preserve"> לעניין רכב למעט אופניים שאינם חשמליים תלת-אופן, ורכב של המועצה הנהוג בידי עובד מועצה בעת מילוי תפקידו, 53 </w:t>
      </w:r>
      <w:r>
        <w:rPr>
          <w:rStyle w:val="default"/>
          <w:rFonts w:cs="FrankRuehl"/>
          <w:rtl/>
        </w:rPr>
        <w:t>–</w:t>
      </w:r>
      <w:r>
        <w:rPr>
          <w:rStyle w:val="default"/>
          <w:rFonts w:cs="FrankRuehl" w:hint="cs"/>
          <w:rtl/>
        </w:rPr>
        <w:t xml:space="preserve"> לעניין גרימת סכנה או הקמת רעש חזק, ממושך או חוזר ונשנה, 61(א) </w:t>
      </w:r>
      <w:r>
        <w:rPr>
          <w:rStyle w:val="default"/>
          <w:rFonts w:cs="FrankRuehl"/>
          <w:rtl/>
        </w:rPr>
        <w:t>–</w:t>
      </w:r>
      <w:r>
        <w:rPr>
          <w:rStyle w:val="default"/>
          <w:rFonts w:cs="FrankRuehl" w:hint="cs"/>
          <w:rtl/>
        </w:rPr>
        <w:t xml:space="preserve"> ובלבד שהדבר בשליטתו ושמדובר ב"נזק" או "מפגע" ממשיים, 76, 77</w:t>
      </w:r>
      <w:r>
        <w:rPr>
          <w:rStyle w:val="default"/>
          <w:rFonts w:cs="FrankRuehl"/>
          <w:rtl/>
        </w:rPr>
        <w:tab/>
      </w:r>
      <w:r>
        <w:rPr>
          <w:rStyle w:val="default"/>
          <w:rFonts w:cs="FrankRuehl" w:hint="cs"/>
          <w:rtl/>
        </w:rPr>
        <w:t>א</w:t>
      </w:r>
    </w:p>
    <w:p w:rsidR="008F3842" w:rsidRDefault="008F3842" w:rsidP="008F38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(3), (9), (10), (18), (19), (21), (25), (26), (30), (33), (34) להגדרה "מפגע" בסעיף 1, 5 </w:t>
      </w:r>
      <w:r>
        <w:rPr>
          <w:rStyle w:val="default"/>
          <w:rFonts w:cs="FrankRuehl"/>
          <w:rtl/>
        </w:rPr>
        <w:t>–</w:t>
      </w:r>
      <w:r>
        <w:rPr>
          <w:rStyle w:val="default"/>
          <w:rFonts w:cs="FrankRuehl" w:hint="cs"/>
          <w:rtl/>
        </w:rPr>
        <w:t xml:space="preserve"> למעט ברשות היחיד ובלבד שהוצגה על גבי כלי האצירה או בסמוך לו הודעה על סוג הפסולת שנקבע לאותו מיתקן, 6(א) </w:t>
      </w:r>
      <w:r>
        <w:rPr>
          <w:rStyle w:val="default"/>
          <w:rFonts w:cs="FrankRuehl"/>
          <w:rtl/>
        </w:rPr>
        <w:t>–</w:t>
      </w:r>
      <w:r>
        <w:rPr>
          <w:rStyle w:val="default"/>
          <w:rFonts w:cs="FrankRuehl" w:hint="cs"/>
          <w:rtl/>
        </w:rPr>
        <w:t xml:space="preserve"> למעט מים, 7, 13(א), (ב), 16(א), 17(א) </w:t>
      </w:r>
      <w:r>
        <w:rPr>
          <w:rStyle w:val="default"/>
          <w:rFonts w:cs="FrankRuehl"/>
          <w:rtl/>
        </w:rPr>
        <w:t>–</w:t>
      </w:r>
      <w:r>
        <w:rPr>
          <w:rStyle w:val="default"/>
          <w:rFonts w:cs="FrankRuehl" w:hint="cs"/>
          <w:rtl/>
        </w:rPr>
        <w:t xml:space="preserve"> ככל שהדבר באחריותו או בשליטתו, (ב), 24(א) </w:t>
      </w:r>
      <w:r>
        <w:rPr>
          <w:rStyle w:val="default"/>
          <w:rFonts w:cs="FrankRuehl"/>
          <w:rtl/>
        </w:rPr>
        <w:t>–</w:t>
      </w:r>
      <w:r>
        <w:rPr>
          <w:rStyle w:val="default"/>
          <w:rFonts w:cs="FrankRuehl" w:hint="cs"/>
          <w:rtl/>
        </w:rPr>
        <w:t xml:space="preserve"> ובלבד שניתנו הוראות כאמור, (ב), (ג), (ה), 26(ב), 28(א), 29(א), 31(ג), 32(א) </w:t>
      </w:r>
      <w:r>
        <w:rPr>
          <w:rStyle w:val="default"/>
          <w:rFonts w:cs="FrankRuehl"/>
          <w:rtl/>
        </w:rPr>
        <w:t>–</w:t>
      </w:r>
      <w:r>
        <w:rPr>
          <w:rStyle w:val="default"/>
          <w:rFonts w:cs="FrankRuehl" w:hint="cs"/>
          <w:rtl/>
        </w:rPr>
        <w:t xml:space="preserve"> ובלבד שפורסמה הודעה ברבים אשר תישלח באופן פרטני גם לתושבים ותפורסם באתר המועצה, 36 </w:t>
      </w:r>
      <w:r w:rsidR="003222DE">
        <w:rPr>
          <w:rStyle w:val="default"/>
          <w:rFonts w:cs="FrankRuehl"/>
          <w:rtl/>
        </w:rPr>
        <w:t>–</w:t>
      </w:r>
      <w:r>
        <w:rPr>
          <w:rStyle w:val="default"/>
          <w:rFonts w:cs="FrankRuehl" w:hint="cs"/>
          <w:rtl/>
        </w:rPr>
        <w:t xml:space="preserve"> </w:t>
      </w:r>
      <w:r w:rsidR="003222DE">
        <w:rPr>
          <w:rStyle w:val="default"/>
          <w:rFonts w:cs="FrankRuehl" w:hint="cs"/>
          <w:rtl/>
        </w:rPr>
        <w:t xml:space="preserve">ובלבד שפורסמה הודעה ברבים אשר תישלח באופן פרטני גם לתושבים ותפורסם באתר המועצה, 38(א), (ב), 39(א), 43(א) </w:t>
      </w:r>
      <w:r w:rsidR="003222DE">
        <w:rPr>
          <w:rStyle w:val="default"/>
          <w:rFonts w:cs="FrankRuehl"/>
          <w:rtl/>
        </w:rPr>
        <w:t>–</w:t>
      </w:r>
      <w:r w:rsidR="003222DE">
        <w:rPr>
          <w:rStyle w:val="default"/>
          <w:rFonts w:cs="FrankRuehl" w:hint="cs"/>
          <w:rtl/>
        </w:rPr>
        <w:t xml:space="preserve"> למעט לעניין עץ שפקודת היערות או חוק גנים לאומיים חלים עליו, 48 </w:t>
      </w:r>
      <w:r w:rsidR="003222DE">
        <w:rPr>
          <w:rStyle w:val="default"/>
          <w:rFonts w:cs="FrankRuehl"/>
          <w:rtl/>
        </w:rPr>
        <w:t>–</w:t>
      </w:r>
      <w:r w:rsidR="003222DE">
        <w:rPr>
          <w:rStyle w:val="default"/>
          <w:rFonts w:cs="FrankRuehl" w:hint="cs"/>
          <w:rtl/>
        </w:rPr>
        <w:t xml:space="preserve"> למעט קטיפת צמח שאינו מוגן </w:t>
      </w:r>
      <w:r w:rsidR="003222DE">
        <w:rPr>
          <w:rStyle w:val="default"/>
          <w:rFonts w:cs="FrankRuehl"/>
          <w:rtl/>
        </w:rPr>
        <w:t>–</w:t>
      </w:r>
      <w:r w:rsidR="003222DE">
        <w:rPr>
          <w:rStyle w:val="default"/>
          <w:rFonts w:cs="FrankRuehl" w:hint="cs"/>
          <w:rtl/>
        </w:rPr>
        <w:t xml:space="preserve"> למעט לעניין הפרת פקודת היערות, 49(א) </w:t>
      </w:r>
      <w:r w:rsidR="003222DE">
        <w:rPr>
          <w:rStyle w:val="default"/>
          <w:rFonts w:cs="FrankRuehl"/>
          <w:rtl/>
        </w:rPr>
        <w:t>–</w:t>
      </w:r>
      <w:r w:rsidR="003222DE">
        <w:rPr>
          <w:rStyle w:val="default"/>
          <w:rFonts w:cs="FrankRuehl" w:hint="cs"/>
          <w:rtl/>
        </w:rPr>
        <w:t xml:space="preserve"> למעט דריכה על הדשא, 54(ג), 56, 57(א) </w:t>
      </w:r>
      <w:r w:rsidR="003222DE">
        <w:rPr>
          <w:rStyle w:val="default"/>
          <w:rFonts w:cs="FrankRuehl"/>
          <w:rtl/>
        </w:rPr>
        <w:t>–</w:t>
      </w:r>
      <w:r w:rsidR="003222DE">
        <w:rPr>
          <w:rStyle w:val="default"/>
          <w:rFonts w:cs="FrankRuehl" w:hint="cs"/>
          <w:rtl/>
        </w:rPr>
        <w:t xml:space="preserve"> למעט נזק לרחוב, (ג), 59, 60(א) </w:t>
      </w:r>
      <w:r w:rsidR="003222DE">
        <w:rPr>
          <w:rStyle w:val="default"/>
          <w:rFonts w:cs="FrankRuehl"/>
          <w:rtl/>
        </w:rPr>
        <w:t>–</w:t>
      </w:r>
      <w:r w:rsidR="003222DE">
        <w:rPr>
          <w:rStyle w:val="default"/>
          <w:rFonts w:cs="FrankRuehl" w:hint="cs"/>
          <w:rtl/>
        </w:rPr>
        <w:t xml:space="preserve"> באופן שיש בו כדי לסכן את שלום הציבור או להפריע לעובדים ולשבים, (ב), 63(א), 64 </w:t>
      </w:r>
      <w:r w:rsidR="003222DE">
        <w:rPr>
          <w:rStyle w:val="default"/>
          <w:rFonts w:cs="FrankRuehl"/>
          <w:rtl/>
        </w:rPr>
        <w:t>–</w:t>
      </w:r>
      <w:r w:rsidR="003222DE">
        <w:rPr>
          <w:rStyle w:val="default"/>
          <w:rFonts w:cs="FrankRuehl" w:hint="cs"/>
          <w:rtl/>
        </w:rPr>
        <w:t xml:space="preserve"> לעניין פעולה בלא היתר כאמור, 67, </w:t>
      </w:r>
      <w:r w:rsidR="00D67C29">
        <w:rPr>
          <w:rStyle w:val="default"/>
          <w:rFonts w:cs="FrankRuehl" w:hint="cs"/>
          <w:rtl/>
        </w:rPr>
        <w:t xml:space="preserve">71(א) </w:t>
      </w:r>
      <w:r w:rsidR="00D67C29">
        <w:rPr>
          <w:rStyle w:val="default"/>
          <w:rFonts w:cs="FrankRuehl"/>
          <w:rtl/>
        </w:rPr>
        <w:t>–</w:t>
      </w:r>
      <w:r w:rsidR="00D67C29">
        <w:rPr>
          <w:rStyle w:val="default"/>
          <w:rFonts w:cs="FrankRuehl" w:hint="cs"/>
          <w:rtl/>
        </w:rPr>
        <w:t xml:space="preserve"> לעניין החזקה למעט כלב, (ב), (ג), 72(א) </w:t>
      </w:r>
      <w:r w:rsidR="00D67C29">
        <w:rPr>
          <w:rStyle w:val="default"/>
          <w:rFonts w:cs="FrankRuehl"/>
          <w:rtl/>
        </w:rPr>
        <w:t>–</w:t>
      </w:r>
      <w:r w:rsidR="00D67C29">
        <w:rPr>
          <w:rStyle w:val="default"/>
          <w:rFonts w:cs="FrankRuehl" w:hint="cs"/>
          <w:rtl/>
        </w:rPr>
        <w:t xml:space="preserve"> לעניין שוטטות ברשות הרבים בלא השגחה </w:t>
      </w:r>
      <w:r w:rsidR="00D67C29">
        <w:rPr>
          <w:rStyle w:val="default"/>
          <w:rFonts w:cs="FrankRuehl"/>
          <w:rtl/>
        </w:rPr>
        <w:t>–</w:t>
      </w:r>
      <w:r w:rsidR="00D67C29">
        <w:rPr>
          <w:rStyle w:val="default"/>
          <w:rFonts w:cs="FrankRuehl" w:hint="cs"/>
          <w:rtl/>
        </w:rPr>
        <w:t xml:space="preserve"> למעט כלב, (ב), 75 </w:t>
      </w:r>
      <w:r w:rsidR="00D67C29">
        <w:rPr>
          <w:rStyle w:val="default"/>
          <w:rFonts w:cs="FrankRuehl"/>
          <w:rtl/>
        </w:rPr>
        <w:t>–</w:t>
      </w:r>
      <w:r w:rsidR="00D67C29">
        <w:rPr>
          <w:rStyle w:val="default"/>
          <w:rFonts w:cs="FrankRuehl" w:hint="cs"/>
          <w:rtl/>
        </w:rPr>
        <w:t xml:space="preserve"> למעט ייצור, 77(ב)</w:t>
      </w:r>
      <w:r>
        <w:rPr>
          <w:rStyle w:val="default"/>
          <w:rFonts w:cs="FrankRuehl"/>
          <w:rtl/>
        </w:rPr>
        <w:tab/>
      </w:r>
      <w:r>
        <w:rPr>
          <w:rStyle w:val="default"/>
          <w:rFonts w:cs="FrankRuehl" w:hint="cs"/>
          <w:rtl/>
        </w:rPr>
        <w:t>ב</w:t>
      </w:r>
    </w:p>
    <w:p w:rsidR="00D67C29" w:rsidRDefault="00D67C29" w:rsidP="008F38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(2), (4), (8), (12), (14), (24), להגדרה "מפגע" בסעיף 1, 8, 10, 27(א), (ג) </w:t>
      </w:r>
      <w:r>
        <w:rPr>
          <w:rStyle w:val="default"/>
          <w:rFonts w:cs="FrankRuehl"/>
          <w:rtl/>
        </w:rPr>
        <w:t>–</w:t>
      </w:r>
      <w:r>
        <w:rPr>
          <w:rStyle w:val="default"/>
          <w:rFonts w:cs="FrankRuehl" w:hint="cs"/>
          <w:rtl/>
        </w:rPr>
        <w:t xml:space="preserve"> ובלבד שהוצגה על גבי מיתקן המיחזור או בסמוך לו הודעה על סוג הפסולת שנקבע לאותו מיתקן, 28(ב), 41(א), 46, 47, 52 </w:t>
      </w:r>
      <w:r>
        <w:rPr>
          <w:rStyle w:val="default"/>
          <w:rFonts w:cs="FrankRuehl"/>
          <w:rtl/>
        </w:rPr>
        <w:t>–</w:t>
      </w:r>
      <w:r>
        <w:rPr>
          <w:rStyle w:val="default"/>
          <w:rFonts w:cs="FrankRuehl" w:hint="cs"/>
          <w:rtl/>
        </w:rPr>
        <w:t xml:space="preserve"> ובלבד שהוצב שלט או הודעה בכניסה לגן בעניין זה, 54(א), (ב) </w:t>
      </w:r>
      <w:r>
        <w:rPr>
          <w:rStyle w:val="default"/>
          <w:rFonts w:cs="FrankRuehl"/>
          <w:rtl/>
        </w:rPr>
        <w:t>–</w:t>
      </w:r>
      <w:r>
        <w:rPr>
          <w:rStyle w:val="default"/>
          <w:rFonts w:cs="FrankRuehl" w:hint="cs"/>
          <w:rtl/>
        </w:rPr>
        <w:t xml:space="preserve"> לעניין שוטטות במקום ציבורי בלא פיקוח </w:t>
      </w:r>
      <w:r>
        <w:rPr>
          <w:rStyle w:val="default"/>
          <w:rFonts w:cs="FrankRuehl"/>
          <w:rtl/>
        </w:rPr>
        <w:t>–</w:t>
      </w:r>
      <w:r>
        <w:rPr>
          <w:rStyle w:val="default"/>
          <w:rFonts w:cs="FrankRuehl" w:hint="cs"/>
          <w:rtl/>
        </w:rPr>
        <w:t xml:space="preserve"> למעט כלב, 55(א) </w:t>
      </w:r>
      <w:r>
        <w:rPr>
          <w:rStyle w:val="default"/>
          <w:rFonts w:cs="FrankRuehl"/>
          <w:rtl/>
        </w:rPr>
        <w:t>–</w:t>
      </w:r>
      <w:r>
        <w:rPr>
          <w:rStyle w:val="default"/>
          <w:rFonts w:cs="FrankRuehl" w:hint="cs"/>
          <w:rtl/>
        </w:rPr>
        <w:t xml:space="preserve"> לעניין אירוע אשר קיומו מפריע או עלול להפריע באופן בלתי סביר לציבור לעשות שימוש בגן, 68, 70 </w:t>
      </w:r>
      <w:r>
        <w:rPr>
          <w:rStyle w:val="default"/>
          <w:rFonts w:cs="FrankRuehl"/>
          <w:rtl/>
        </w:rPr>
        <w:t>–</w:t>
      </w:r>
      <w:r>
        <w:rPr>
          <w:rStyle w:val="default"/>
          <w:rFonts w:cs="FrankRuehl" w:hint="cs"/>
          <w:rtl/>
        </w:rPr>
        <w:t xml:space="preserve"> לעניין רעש בלתי סביר בלבד</w:t>
      </w:r>
      <w:r>
        <w:rPr>
          <w:rStyle w:val="default"/>
          <w:rFonts w:cs="FrankRuehl"/>
          <w:rtl/>
        </w:rPr>
        <w:tab/>
      </w:r>
      <w:r>
        <w:rPr>
          <w:rStyle w:val="default"/>
          <w:rFonts w:cs="FrankRuehl" w:hint="cs"/>
          <w:rtl/>
        </w:rPr>
        <w:t>ג</w:t>
      </w:r>
    </w:p>
    <w:p w:rsidR="00D67C29" w:rsidRDefault="00D67C29" w:rsidP="008F38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מפגע כאמור בפסקאות (1), (6), (7), (11), (13), (15), (16), (17), (22), (29) להגדרה "מפגע בסעיף 1</w:t>
      </w:r>
      <w:r>
        <w:rPr>
          <w:rStyle w:val="default"/>
          <w:rFonts w:cs="FrankRuehl"/>
          <w:rtl/>
        </w:rPr>
        <w:tab/>
      </w:r>
      <w:r>
        <w:rPr>
          <w:rStyle w:val="default"/>
          <w:rFonts w:cs="FrankRuehl" w:hint="cs"/>
          <w:rtl/>
        </w:rPr>
        <w:t>ד</w:t>
      </w:r>
    </w:p>
    <w:p w:rsidR="008F3842" w:rsidRDefault="008F3842">
      <w:pPr>
        <w:pStyle w:val="P00"/>
        <w:spacing w:before="72"/>
        <w:ind w:left="0" w:right="1134"/>
        <w:rPr>
          <w:rFonts w:cs="FrankRuehl" w:hint="cs"/>
          <w:sz w:val="26"/>
          <w:rtl/>
        </w:rPr>
      </w:pPr>
    </w:p>
    <w:p w:rsidR="00B66FE1" w:rsidRPr="00CC7812" w:rsidRDefault="00B66FE1" w:rsidP="00B66FE1">
      <w:pPr>
        <w:pStyle w:val="medium2-header"/>
        <w:keepLines w:val="0"/>
        <w:spacing w:before="72"/>
        <w:ind w:left="0" w:right="1134"/>
        <w:rPr>
          <w:rFonts w:cs="FrankRuehl" w:hint="cs"/>
          <w:noProof/>
          <w:sz w:val="22"/>
          <w:szCs w:val="22"/>
          <w:rtl/>
        </w:rPr>
      </w:pPr>
      <w:bookmarkStart w:id="16" w:name="med9"/>
      <w:bookmarkEnd w:id="16"/>
      <w:r w:rsidRPr="00CC7812">
        <w:rPr>
          <w:rFonts w:cs="FrankRuehl" w:hint="cs"/>
          <w:noProof/>
          <w:sz w:val="22"/>
          <w:szCs w:val="22"/>
          <w:rtl/>
          <w:lang w:eastAsia="en-US"/>
        </w:rPr>
        <w:pict>
          <v:shape id="_x0000_s2071" type="#_x0000_t202" style="position:absolute;left:0;text-align:left;margin-left:470.25pt;margin-top:7.1pt;width:1in;height:63.9pt;z-index:251637760" filled="f" stroked="f">
            <v:textbox style="mso-next-textbox:#_x0000_s2071" inset="1mm,0,1mm,0">
              <w:txbxContent>
                <w:p w:rsidR="000E5D20" w:rsidRDefault="000E5D20" w:rsidP="00B66FE1">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תש"ן-1990</w:t>
                  </w:r>
                </w:p>
                <w:p w:rsidR="000E5D20" w:rsidRDefault="000E5D20" w:rsidP="00491753">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תשס"ג-2003</w:t>
                  </w:r>
                </w:p>
                <w:p w:rsidR="000E5D20" w:rsidRDefault="000E5D20" w:rsidP="00491753">
                  <w:pPr>
                    <w:spacing w:line="160" w:lineRule="exact"/>
                    <w:jc w:val="left"/>
                    <w:rPr>
                      <w:rFonts w:cs="Miriam"/>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תש"ע-2010</w:t>
                  </w:r>
                </w:p>
                <w:p w:rsidR="00837EC6" w:rsidRDefault="00837EC6" w:rsidP="00491753">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ט' </w:t>
      </w:r>
      <w:r>
        <w:rPr>
          <w:rFonts w:cs="FrankRuehl"/>
          <w:noProof/>
          <w:sz w:val="22"/>
          <w:szCs w:val="22"/>
          <w:rtl/>
        </w:rPr>
        <w:t>–</w:t>
      </w:r>
      <w:r>
        <w:rPr>
          <w:rFonts w:cs="FrankRuehl" w:hint="cs"/>
          <w:noProof/>
          <w:sz w:val="22"/>
          <w:szCs w:val="22"/>
          <w:rtl/>
        </w:rPr>
        <w:t xml:space="preserve"> הרצליה</w:t>
      </w:r>
    </w:p>
    <w:p w:rsidR="00B66FE1" w:rsidRPr="00693B5F" w:rsidRDefault="00B66FE1" w:rsidP="00B66FE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66FE1" w:rsidRPr="00693B5F" w:rsidRDefault="00B66FE1" w:rsidP="00B66FE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66FE1" w:rsidRDefault="00B66FE1" w:rsidP="00B66F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העזר להרצליה (מניעת מפגעים ושמירה על הסדר והנקיון), התש"ן-1989 </w:t>
      </w:r>
      <w:r>
        <w:rPr>
          <w:rStyle w:val="default"/>
          <w:rFonts w:cs="FrankRuehl"/>
          <w:rtl/>
        </w:rPr>
        <w:t>–</w:t>
      </w:r>
    </w:p>
    <w:p w:rsidR="00B66FE1" w:rsidRDefault="00B66FE1"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ב': מניעת מפגעים וביעורם</w:t>
      </w:r>
      <w:r>
        <w:rPr>
          <w:rStyle w:val="default"/>
          <w:rFonts w:cs="FrankRuehl" w:hint="cs"/>
          <w:rtl/>
        </w:rPr>
        <w:tab/>
        <w:t>10</w:t>
      </w:r>
      <w:r>
        <w:rPr>
          <w:rStyle w:val="default"/>
          <w:rFonts w:cs="FrankRuehl" w:hint="cs"/>
          <w:rtl/>
        </w:rPr>
        <w:tab/>
        <w:t>ג</w:t>
      </w:r>
    </w:p>
    <w:p w:rsidR="00B66FE1" w:rsidRDefault="00B66FE1"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14(ב)</w:t>
      </w:r>
      <w:r>
        <w:rPr>
          <w:rStyle w:val="default"/>
          <w:rFonts w:cs="FrankRuehl" w:hint="cs"/>
          <w:rtl/>
        </w:rPr>
        <w:tab/>
        <w:t>ב</w:t>
      </w:r>
    </w:p>
    <w:p w:rsidR="00B66FE1" w:rsidRDefault="00B66FE1"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 3, 5(ג), 7, 11, 12, 13(א), 14, 15, 16, 18, 19, 20</w:t>
      </w:r>
      <w:r>
        <w:rPr>
          <w:rStyle w:val="default"/>
          <w:rFonts w:cs="FrankRuehl" w:hint="cs"/>
          <w:rtl/>
        </w:rPr>
        <w:tab/>
        <w:t>א</w:t>
      </w:r>
    </w:p>
    <w:p w:rsidR="00B66FE1" w:rsidRDefault="00B66FE1"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ג': ניקוי מגרשים, חצרות וכניסות לבנינים</w:t>
      </w:r>
      <w:r>
        <w:rPr>
          <w:rStyle w:val="default"/>
          <w:rFonts w:cs="FrankRuehl" w:hint="cs"/>
          <w:rtl/>
        </w:rPr>
        <w:tab/>
        <w:t>24</w:t>
      </w:r>
      <w:r>
        <w:rPr>
          <w:rStyle w:val="default"/>
          <w:rFonts w:cs="FrankRuehl" w:hint="cs"/>
          <w:rtl/>
        </w:rPr>
        <w:tab/>
        <w:t>א</w:t>
      </w:r>
    </w:p>
    <w:p w:rsidR="00B66FE1" w:rsidRDefault="00B66FE1"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 xml:space="preserve">פרק ד': </w:t>
      </w:r>
      <w:r w:rsidR="00146D45">
        <w:rPr>
          <w:rStyle w:val="default"/>
          <w:rFonts w:cs="FrankRuehl" w:hint="cs"/>
          <w:rtl/>
        </w:rPr>
        <w:t>פינוי אשפה</w:t>
      </w:r>
      <w:r w:rsidR="00146D45">
        <w:rPr>
          <w:rStyle w:val="default"/>
          <w:rFonts w:cs="FrankRuehl" w:hint="cs"/>
          <w:rtl/>
        </w:rPr>
        <w:tab/>
        <w:t>28(א)(ה)(ו), 29(א), 30(ב), 31(א), 32(א), 33, 35(ב), 36</w:t>
      </w:r>
      <w:r w:rsidR="00146D45">
        <w:rPr>
          <w:rStyle w:val="default"/>
          <w:rFonts w:cs="FrankRuehl" w:hint="cs"/>
          <w:rtl/>
        </w:rPr>
        <w:tab/>
        <w:t>א</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ו': שמירת הסדר והנקיון בגנים</w:t>
      </w:r>
      <w:r>
        <w:rPr>
          <w:rStyle w:val="default"/>
          <w:rFonts w:cs="FrankRuehl" w:hint="cs"/>
          <w:rtl/>
        </w:rPr>
        <w:tab/>
        <w:t>46(א)(ב)</w:t>
      </w:r>
      <w:r>
        <w:rPr>
          <w:rStyle w:val="default"/>
          <w:rFonts w:cs="FrankRuehl" w:hint="cs"/>
          <w:rtl/>
        </w:rPr>
        <w:tab/>
        <w:t>ג</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42, 57(א)</w:t>
      </w:r>
      <w:r>
        <w:rPr>
          <w:rStyle w:val="default"/>
          <w:rFonts w:cs="FrankRuehl" w:hint="cs"/>
          <w:rtl/>
        </w:rPr>
        <w:tab/>
        <w:t>ב</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45, 46(ג), 47, 48, 49, 50, 51,</w:t>
      </w:r>
      <w:r w:rsidR="00837EC6">
        <w:rPr>
          <w:rStyle w:val="default"/>
          <w:rFonts w:cs="FrankRuehl" w:hint="cs"/>
          <w:rtl/>
        </w:rPr>
        <w:t xml:space="preserve"> 52(א), (ב) </w:t>
      </w:r>
      <w:r w:rsidR="00837EC6">
        <w:rPr>
          <w:rStyle w:val="default"/>
          <w:rFonts w:cs="FrankRuehl"/>
          <w:rtl/>
        </w:rPr>
        <w:t>–</w:t>
      </w:r>
      <w:r w:rsidR="00837EC6">
        <w:rPr>
          <w:rStyle w:val="default"/>
          <w:rFonts w:cs="FrankRuehl" w:hint="cs"/>
          <w:rtl/>
        </w:rPr>
        <w:t xml:space="preserve"> למעט כלבים לעניין שוטטות בלא פיקוח,</w:t>
      </w:r>
      <w:r>
        <w:rPr>
          <w:rStyle w:val="default"/>
          <w:rFonts w:cs="FrankRuehl" w:hint="cs"/>
          <w:rtl/>
        </w:rPr>
        <w:t xml:space="preserve"> 53, 54</w:t>
      </w:r>
      <w:r>
        <w:rPr>
          <w:rStyle w:val="default"/>
          <w:rFonts w:cs="FrankRuehl" w:hint="cs"/>
          <w:rtl/>
        </w:rPr>
        <w:tab/>
        <w:t>א</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ז': שימור רחובות</w:t>
      </w:r>
      <w:r>
        <w:rPr>
          <w:rStyle w:val="default"/>
          <w:rFonts w:cs="FrankRuehl" w:hint="cs"/>
          <w:rtl/>
        </w:rPr>
        <w:tab/>
        <w:t>59(א), 60(א), 63, 64(ד), 65, 66</w:t>
      </w:r>
      <w:r>
        <w:rPr>
          <w:rStyle w:val="default"/>
          <w:rFonts w:cs="FrankRuehl" w:hint="cs"/>
          <w:rtl/>
        </w:rPr>
        <w:tab/>
        <w:t>א</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ט': הוראות מיוחדות בענין מקום עינוג</w:t>
      </w:r>
      <w:r>
        <w:rPr>
          <w:rStyle w:val="default"/>
          <w:rFonts w:cs="FrankRuehl" w:hint="cs"/>
          <w:rtl/>
        </w:rPr>
        <w:tab/>
        <w:t>71(1), 72(א)</w:t>
      </w:r>
      <w:r>
        <w:rPr>
          <w:rStyle w:val="default"/>
          <w:rFonts w:cs="FrankRuehl" w:hint="cs"/>
          <w:rtl/>
        </w:rPr>
        <w:tab/>
        <w:t>ג</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71(2)(3)(4)</w:t>
      </w:r>
      <w:r>
        <w:rPr>
          <w:rStyle w:val="default"/>
          <w:rFonts w:cs="FrankRuehl" w:hint="cs"/>
          <w:rtl/>
        </w:rPr>
        <w:tab/>
        <w:t>א</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י': ניקוי מדרכות</w:t>
      </w:r>
      <w:r>
        <w:rPr>
          <w:rStyle w:val="default"/>
          <w:rFonts w:cs="FrankRuehl" w:hint="cs"/>
          <w:rtl/>
        </w:rPr>
        <w:tab/>
        <w:t>74, 76</w:t>
      </w:r>
      <w:r>
        <w:rPr>
          <w:rStyle w:val="default"/>
          <w:rFonts w:cs="FrankRuehl" w:hint="cs"/>
          <w:rtl/>
        </w:rPr>
        <w:tab/>
        <w:t>א</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י"א: שמירת חזיתות בתים וחדרי מדרגות</w:t>
      </w:r>
      <w:r>
        <w:rPr>
          <w:rStyle w:val="default"/>
          <w:rFonts w:cs="FrankRuehl" w:hint="cs"/>
          <w:rtl/>
        </w:rPr>
        <w:tab/>
        <w:t>79</w:t>
      </w:r>
      <w:r>
        <w:rPr>
          <w:rStyle w:val="default"/>
          <w:rFonts w:cs="FrankRuehl" w:hint="cs"/>
          <w:rtl/>
        </w:rPr>
        <w:tab/>
        <w:t>א</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פרק י"ג: שונות</w:t>
      </w:r>
      <w:r>
        <w:rPr>
          <w:rStyle w:val="default"/>
          <w:rFonts w:cs="FrankRuehl" w:hint="cs"/>
          <w:rtl/>
        </w:rPr>
        <w:tab/>
        <w:t>86</w:t>
      </w:r>
      <w:r>
        <w:rPr>
          <w:rStyle w:val="default"/>
          <w:rFonts w:cs="FrankRuehl" w:hint="cs"/>
          <w:rtl/>
        </w:rPr>
        <w:tab/>
        <w:t>ב</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84(א), 89(ב)</w:t>
      </w:r>
      <w:r>
        <w:rPr>
          <w:rStyle w:val="default"/>
          <w:rFonts w:cs="FrankRuehl" w:hint="cs"/>
          <w:rtl/>
        </w:rPr>
        <w:tab/>
        <w:t>א</w:t>
      </w:r>
    </w:p>
    <w:p w:rsidR="00B66FE1"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להרצליה (פתיחת עסקים וסגירתם), התשכ"ג-1963</w:t>
      </w:r>
      <w:r>
        <w:rPr>
          <w:rStyle w:val="default"/>
          <w:rFonts w:cs="FrankRuehl" w:hint="cs"/>
          <w:rtl/>
        </w:rPr>
        <w:tab/>
        <w:t>2, 3, 4, 5(א)</w:t>
      </w:r>
      <w:r>
        <w:rPr>
          <w:rStyle w:val="default"/>
          <w:rFonts w:cs="FrankRuehl" w:hint="cs"/>
          <w:rtl/>
        </w:rPr>
        <w:tab/>
        <w:t>ב</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להרצליה (רוכלים), התשכ"ו-1965</w:t>
      </w:r>
      <w:r>
        <w:rPr>
          <w:rStyle w:val="default"/>
          <w:rFonts w:cs="FrankRuehl" w:hint="cs"/>
          <w:rtl/>
        </w:rPr>
        <w:tab/>
        <w:t>2, 3, 4, 5, 6, 7, 8, 9, 11</w:t>
      </w:r>
      <w:r>
        <w:rPr>
          <w:rStyle w:val="default"/>
          <w:rFonts w:cs="FrankRuehl" w:hint="cs"/>
          <w:rtl/>
        </w:rPr>
        <w:tab/>
        <w:t>ב</w:t>
      </w:r>
    </w:p>
    <w:p w:rsidR="00146D45" w:rsidRDefault="00146D45"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להרצליה (</w:t>
      </w:r>
      <w:r w:rsidR="009A736A">
        <w:rPr>
          <w:rStyle w:val="default"/>
          <w:rFonts w:cs="FrankRuehl" w:hint="cs"/>
          <w:rtl/>
        </w:rPr>
        <w:t xml:space="preserve">הסדרת מקומות רחצה), </w:t>
      </w:r>
      <w:r w:rsidR="009A736A">
        <w:rPr>
          <w:rStyle w:val="default"/>
          <w:rFonts w:cs="FrankRuehl" w:hint="cs"/>
          <w:rtl/>
        </w:rPr>
        <w:tab/>
        <w:t xml:space="preserve">3(ב), 4, 5(א), 6(א), 8, 9(ב), 11, </w:t>
      </w:r>
    </w:p>
    <w:p w:rsidR="009A736A" w:rsidRDefault="009A736A" w:rsidP="009A73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התשכ"ח-1967</w:t>
      </w:r>
      <w:r>
        <w:rPr>
          <w:rStyle w:val="default"/>
          <w:rFonts w:cs="FrankRuehl" w:hint="cs"/>
          <w:rtl/>
        </w:rPr>
        <w:tab/>
        <w:t>13(ג), 18-14</w:t>
      </w:r>
      <w:r>
        <w:rPr>
          <w:rStyle w:val="default"/>
          <w:rFonts w:cs="FrankRuehl" w:hint="cs"/>
          <w:rtl/>
        </w:rPr>
        <w:tab/>
        <w:t>ג</w:t>
      </w:r>
    </w:p>
    <w:p w:rsidR="009A736A" w:rsidRDefault="009A736A" w:rsidP="009A736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 9(א), 10, 12, 13(א)(ב), 19, 20</w:t>
      </w:r>
      <w:r>
        <w:rPr>
          <w:rStyle w:val="default"/>
          <w:rFonts w:cs="FrankRuehl" w:hint="cs"/>
          <w:rtl/>
        </w:rPr>
        <w:tab/>
        <w:t>ב</w:t>
      </w:r>
    </w:p>
    <w:p w:rsidR="009A736A" w:rsidRDefault="009A736A"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להרצליה (</w:t>
      </w:r>
      <w:r w:rsidR="00491753">
        <w:rPr>
          <w:rStyle w:val="default"/>
          <w:rFonts w:cs="FrankRuehl" w:hint="cs"/>
          <w:rtl/>
        </w:rPr>
        <w:t xml:space="preserve">צעצועים מסוכנים), </w:t>
      </w:r>
      <w:r w:rsidR="00491753">
        <w:rPr>
          <w:rStyle w:val="default"/>
          <w:rFonts w:cs="FrankRuehl" w:hint="cs"/>
          <w:rtl/>
        </w:rPr>
        <w:tab/>
        <w:t>2</w:t>
      </w:r>
      <w:r w:rsidR="00491753">
        <w:rPr>
          <w:rStyle w:val="default"/>
          <w:rFonts w:cs="FrankRuehl" w:hint="cs"/>
          <w:rtl/>
        </w:rPr>
        <w:tab/>
        <w:t>א</w:t>
      </w:r>
    </w:p>
    <w:p w:rsidR="00491753" w:rsidRDefault="00491753" w:rsidP="0049175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התשכ"ח-1968</w:t>
      </w:r>
      <w:r>
        <w:rPr>
          <w:rStyle w:val="default"/>
          <w:rFonts w:cs="FrankRuehl" w:hint="cs"/>
          <w:rtl/>
        </w:rPr>
        <w:tab/>
        <w:t>3</w:t>
      </w:r>
      <w:r>
        <w:rPr>
          <w:rStyle w:val="default"/>
          <w:rFonts w:cs="FrankRuehl" w:hint="cs"/>
          <w:rtl/>
        </w:rPr>
        <w:tab/>
        <w:t>ג</w:t>
      </w:r>
    </w:p>
    <w:p w:rsidR="00953546" w:rsidRDefault="00491753" w:rsidP="0095354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להרצליה (מודעות ושלטים), </w:t>
      </w:r>
      <w:r w:rsidR="00953546">
        <w:rPr>
          <w:rStyle w:val="default"/>
          <w:rFonts w:cs="FrankRuehl" w:hint="cs"/>
          <w:rtl/>
        </w:rPr>
        <w:tab/>
        <w:t>14, 16, 19, 24, 26</w:t>
      </w:r>
      <w:r w:rsidR="00953546">
        <w:rPr>
          <w:rStyle w:val="default"/>
          <w:rFonts w:cs="FrankRuehl" w:hint="cs"/>
          <w:rtl/>
        </w:rPr>
        <w:tab/>
        <w:t>א</w:t>
      </w:r>
    </w:p>
    <w:p w:rsidR="00491753" w:rsidRDefault="00953546" w:rsidP="0095354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התשס"ט-2009</w:t>
      </w:r>
      <w:r w:rsidR="00491753">
        <w:rPr>
          <w:rStyle w:val="default"/>
          <w:rFonts w:cs="FrankRuehl" w:hint="cs"/>
          <w:rtl/>
        </w:rPr>
        <w:tab/>
      </w:r>
      <w:r>
        <w:rPr>
          <w:rStyle w:val="default"/>
          <w:rFonts w:cs="FrankRuehl" w:hint="cs"/>
          <w:rtl/>
        </w:rPr>
        <w:t>2(א), 8, 11(א)</w:t>
      </w:r>
      <w:r w:rsidR="00491753">
        <w:rPr>
          <w:rStyle w:val="default"/>
          <w:rFonts w:cs="FrankRuehl" w:hint="cs"/>
          <w:rtl/>
        </w:rPr>
        <w:tab/>
        <w:t>ב</w:t>
      </w:r>
    </w:p>
    <w:p w:rsidR="00491753" w:rsidRDefault="00491753" w:rsidP="00146D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להרצליה (פיקוח על כלבים), </w:t>
      </w:r>
      <w:r>
        <w:rPr>
          <w:rStyle w:val="default"/>
          <w:rFonts w:cs="FrankRuehl" w:hint="cs"/>
          <w:rtl/>
        </w:rPr>
        <w:tab/>
        <w:t>2(א)</w:t>
      </w:r>
      <w:r>
        <w:rPr>
          <w:rStyle w:val="default"/>
          <w:rFonts w:cs="FrankRuehl" w:hint="cs"/>
          <w:rtl/>
        </w:rPr>
        <w:tab/>
        <w:t>ב</w:t>
      </w:r>
    </w:p>
    <w:p w:rsidR="00491753" w:rsidRDefault="00491753" w:rsidP="0049175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התשמ"ד-1983</w:t>
      </w:r>
      <w:r>
        <w:rPr>
          <w:rStyle w:val="default"/>
          <w:rFonts w:cs="FrankRuehl" w:hint="cs"/>
          <w:rtl/>
        </w:rPr>
        <w:tab/>
        <w:t>3</w:t>
      </w:r>
      <w:r>
        <w:rPr>
          <w:rStyle w:val="default"/>
          <w:rFonts w:cs="FrankRuehl" w:hint="cs"/>
          <w:rtl/>
        </w:rPr>
        <w:tab/>
        <w:t>ג</w:t>
      </w:r>
    </w:p>
    <w:p w:rsidR="00491753" w:rsidRDefault="00491753" w:rsidP="0095354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להרצליה (העמדת רכב וחנייתו), </w:t>
      </w:r>
      <w:r>
        <w:rPr>
          <w:rStyle w:val="default"/>
          <w:rFonts w:cs="FrankRuehl" w:hint="cs"/>
          <w:rtl/>
        </w:rPr>
        <w:tab/>
        <w:t xml:space="preserve">4(א), 6, 7(א)(ז), 8, 10(ב), </w:t>
      </w:r>
    </w:p>
    <w:p w:rsidR="00491753" w:rsidRDefault="00491753" w:rsidP="0049175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התשל"ח-1978</w:t>
      </w:r>
      <w:r>
        <w:rPr>
          <w:rStyle w:val="default"/>
          <w:rFonts w:cs="FrankRuehl" w:hint="cs"/>
          <w:rtl/>
        </w:rPr>
        <w:tab/>
        <w:t>11(א)(ב), 12</w:t>
      </w:r>
      <w:r>
        <w:rPr>
          <w:rStyle w:val="default"/>
          <w:rFonts w:cs="FrankRuehl" w:hint="cs"/>
          <w:rtl/>
        </w:rPr>
        <w:tab/>
        <w:t>ו</w:t>
      </w:r>
    </w:p>
    <w:p w:rsidR="00491753" w:rsidRDefault="00953546" w:rsidP="0095354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5(א), (ד) </w:t>
      </w:r>
      <w:r>
        <w:rPr>
          <w:rStyle w:val="default"/>
          <w:rFonts w:cs="FrankRuehl"/>
          <w:rtl/>
        </w:rPr>
        <w:t>–</w:t>
      </w:r>
      <w:r>
        <w:rPr>
          <w:rStyle w:val="default"/>
          <w:rFonts w:cs="FrankRuehl" w:hint="cs"/>
          <w:rtl/>
        </w:rPr>
        <w:t xml:space="preserve"> למעט לגבי עבירות המנויות בחלק 3 לתוספת לצו התעבורה (עבירות קנס), התשס"ב-2002</w:t>
      </w:r>
      <w:r>
        <w:rPr>
          <w:rStyle w:val="default"/>
          <w:rFonts w:cs="FrankRuehl" w:hint="cs"/>
          <w:rtl/>
        </w:rPr>
        <w:tab/>
        <w:t>ז</w:t>
      </w:r>
    </w:p>
    <w:p w:rsidR="00837EC6" w:rsidRP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sidRPr="00837EC6">
        <w:rPr>
          <w:rStyle w:val="default"/>
          <w:rFonts w:cs="FrankRuehl" w:hint="cs"/>
          <w:rtl/>
        </w:rPr>
        <w:t>9.</w:t>
      </w:r>
      <w:r w:rsidRPr="00837EC6">
        <w:rPr>
          <w:rStyle w:val="default"/>
          <w:rFonts w:cs="FrankRuehl"/>
          <w:rtl/>
        </w:rPr>
        <w:tab/>
      </w:r>
      <w:r w:rsidRPr="00837EC6">
        <w:rPr>
          <w:rStyle w:val="default"/>
          <w:rFonts w:cs="FrankRuehl" w:hint="cs"/>
          <w:rtl/>
        </w:rPr>
        <w:t xml:space="preserve">חוק עזר להרצליה (מניעת רעש), </w:t>
      </w:r>
      <w:r>
        <w:rPr>
          <w:rStyle w:val="default"/>
          <w:rFonts w:cs="FrankRuehl"/>
          <w:rtl/>
        </w:rPr>
        <w:br/>
      </w:r>
      <w:r w:rsidRPr="00837EC6">
        <w:rPr>
          <w:rStyle w:val="default"/>
          <w:rFonts w:cs="FrankRuehl" w:hint="cs"/>
          <w:rtl/>
        </w:rPr>
        <w:t>התשמ"ז-1987</w:t>
      </w:r>
      <w:r w:rsidRPr="00837EC6">
        <w:rPr>
          <w:rStyle w:val="default"/>
          <w:rFonts w:cs="FrankRuehl"/>
          <w:rtl/>
        </w:rPr>
        <w:tab/>
      </w:r>
      <w:r w:rsidRPr="00837EC6">
        <w:rPr>
          <w:rStyle w:val="default"/>
          <w:rFonts w:cs="FrankRuehl" w:hint="cs"/>
          <w:rtl/>
        </w:rPr>
        <w:t>3(א)</w:t>
      </w:r>
      <w:r w:rsidRPr="00837EC6">
        <w:rPr>
          <w:rStyle w:val="default"/>
          <w:rFonts w:cs="FrankRuehl"/>
          <w:rtl/>
        </w:rPr>
        <w:tab/>
      </w:r>
      <w:r w:rsidRPr="00837EC6">
        <w:rPr>
          <w:rStyle w:val="default"/>
          <w:rFonts w:cs="FrankRuehl" w:hint="cs"/>
          <w:rtl/>
        </w:rPr>
        <w:t>ג</w:t>
      </w:r>
    </w:p>
    <w:p w:rsidR="00837EC6" w:rsidRDefault="00837EC6">
      <w:pPr>
        <w:pStyle w:val="P00"/>
        <w:spacing w:before="72"/>
        <w:ind w:left="0" w:right="1134"/>
        <w:rPr>
          <w:rFonts w:cs="FrankRuehl" w:hint="cs"/>
          <w:sz w:val="26"/>
          <w:rtl/>
        </w:rPr>
      </w:pPr>
    </w:p>
    <w:p w:rsidR="00953546" w:rsidRPr="00CC7812" w:rsidRDefault="00953546" w:rsidP="00953546">
      <w:pPr>
        <w:pStyle w:val="medium2-header"/>
        <w:keepLines w:val="0"/>
        <w:spacing w:before="72"/>
        <w:ind w:left="0" w:right="1134"/>
        <w:rPr>
          <w:rFonts w:cs="FrankRuehl" w:hint="cs"/>
          <w:noProof/>
          <w:sz w:val="22"/>
          <w:szCs w:val="22"/>
          <w:rtl/>
        </w:rPr>
      </w:pPr>
      <w:bookmarkStart w:id="17" w:name="med10"/>
      <w:bookmarkEnd w:id="17"/>
      <w:r w:rsidRPr="00CC7812">
        <w:rPr>
          <w:rFonts w:cs="FrankRuehl" w:hint="cs"/>
          <w:noProof/>
          <w:sz w:val="22"/>
          <w:szCs w:val="22"/>
          <w:rtl/>
          <w:lang w:eastAsia="en-US"/>
        </w:rPr>
        <w:pict>
          <v:shape id="_x0000_s2073" type="#_x0000_t202" style="position:absolute;left:0;text-align:left;margin-left:470.25pt;margin-top:7.1pt;width:1in;height:80.2pt;z-index:251638784" filled="f" stroked="f">
            <v:textbox style="mso-next-textbox:#_x0000_s2073" inset="1mm,0,1mm,0">
              <w:txbxContent>
                <w:p w:rsidR="000E5D20" w:rsidRDefault="000E5D20" w:rsidP="00953546">
                  <w:pPr>
                    <w:spacing w:line="160" w:lineRule="exact"/>
                    <w:jc w:val="left"/>
                    <w:rPr>
                      <w:rFonts w:cs="Miriam" w:hint="cs"/>
                      <w:sz w:val="18"/>
                      <w:szCs w:val="18"/>
                      <w:rtl/>
                    </w:rPr>
                  </w:pPr>
                  <w:r>
                    <w:rPr>
                      <w:rFonts w:cs="Miriam" w:hint="cs"/>
                      <w:sz w:val="18"/>
                      <w:szCs w:val="18"/>
                      <w:rtl/>
                    </w:rPr>
                    <w:t>צו (מס' 10) תשמ"ד-1984</w:t>
                  </w:r>
                </w:p>
                <w:p w:rsidR="000E5D20" w:rsidRDefault="000E5D20" w:rsidP="00AB38D3">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AB38D3">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תשמ"ו-1986</w:t>
                  </w:r>
                </w:p>
                <w:p w:rsidR="000E5D20" w:rsidRDefault="000E5D20" w:rsidP="00AB38D3">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תשע"ה-2015</w:t>
                  </w:r>
                </w:p>
                <w:p w:rsidR="00806F4F" w:rsidRDefault="00806F4F" w:rsidP="00AB38D3">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י' </w:t>
      </w:r>
      <w:r>
        <w:rPr>
          <w:rFonts w:cs="FrankRuehl"/>
          <w:noProof/>
          <w:sz w:val="22"/>
          <w:szCs w:val="22"/>
          <w:rtl/>
        </w:rPr>
        <w:t>–</w:t>
      </w:r>
      <w:r>
        <w:rPr>
          <w:rFonts w:cs="FrankRuehl" w:hint="cs"/>
          <w:noProof/>
          <w:sz w:val="22"/>
          <w:szCs w:val="22"/>
          <w:rtl/>
        </w:rPr>
        <w:t xml:space="preserve"> חדרה</w:t>
      </w:r>
    </w:p>
    <w:p w:rsidR="00953546" w:rsidRPr="00693B5F" w:rsidRDefault="00953546" w:rsidP="0095354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53546" w:rsidRPr="00693B5F" w:rsidRDefault="00953546" w:rsidP="0095354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953546" w:rsidRDefault="00953546"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לחדרה (צעצועים מסוכנים), </w:t>
      </w:r>
      <w:r w:rsidR="005E6F99">
        <w:rPr>
          <w:rStyle w:val="default"/>
          <w:rFonts w:cs="FrankRuehl"/>
          <w:rtl/>
        </w:rPr>
        <w:br/>
      </w:r>
      <w:r>
        <w:rPr>
          <w:rStyle w:val="default"/>
          <w:rFonts w:cs="FrankRuehl" w:hint="cs"/>
          <w:rtl/>
        </w:rPr>
        <w:t>התשי"ח-1958</w:t>
      </w:r>
      <w:r>
        <w:rPr>
          <w:rStyle w:val="default"/>
          <w:rFonts w:cs="FrankRuehl" w:hint="cs"/>
          <w:rtl/>
        </w:rPr>
        <w:tab/>
        <w:t>2(א)</w:t>
      </w:r>
      <w:r>
        <w:rPr>
          <w:rStyle w:val="default"/>
          <w:rFonts w:cs="FrankRuehl" w:hint="cs"/>
          <w:rtl/>
        </w:rPr>
        <w:tab/>
      </w:r>
      <w:r w:rsidR="00AB38D3">
        <w:rPr>
          <w:rStyle w:val="default"/>
          <w:rFonts w:cs="FrankRuehl" w:hint="cs"/>
          <w:rtl/>
        </w:rPr>
        <w:t>ג</w:t>
      </w:r>
    </w:p>
    <w:p w:rsidR="00953546" w:rsidRDefault="00953546"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לחדרה (פתיחת בתי עסק וסגירתם), התשכ"ב-1962</w:t>
      </w:r>
      <w:r>
        <w:rPr>
          <w:rStyle w:val="default"/>
          <w:rFonts w:cs="FrankRuehl" w:hint="cs"/>
          <w:rtl/>
        </w:rPr>
        <w:tab/>
        <w:t>2, 3(א)(ב)(ג), 4, 5(א)(ג)</w:t>
      </w:r>
      <w:r>
        <w:rPr>
          <w:rStyle w:val="default"/>
          <w:rFonts w:cs="FrankRuehl" w:hint="cs"/>
          <w:rtl/>
        </w:rPr>
        <w:tab/>
      </w:r>
      <w:r w:rsidR="00AB38D3">
        <w:rPr>
          <w:rStyle w:val="default"/>
          <w:rFonts w:cs="FrankRuehl" w:hint="cs"/>
          <w:rtl/>
        </w:rPr>
        <w:t>ג</w:t>
      </w:r>
    </w:p>
    <w:p w:rsidR="00953546" w:rsidRDefault="00953546"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לחדרה (רוכלים, התשכ"ב-1962</w:t>
      </w:r>
      <w:r>
        <w:rPr>
          <w:rStyle w:val="default"/>
          <w:rFonts w:cs="FrankRuehl" w:hint="cs"/>
          <w:rtl/>
        </w:rPr>
        <w:tab/>
        <w:t>2 עד 9, 11, 12</w:t>
      </w:r>
      <w:r>
        <w:rPr>
          <w:rStyle w:val="default"/>
          <w:rFonts w:cs="FrankRuehl" w:hint="cs"/>
          <w:rtl/>
        </w:rPr>
        <w:tab/>
      </w:r>
      <w:r w:rsidR="00AB38D3">
        <w:rPr>
          <w:rStyle w:val="default"/>
          <w:rFonts w:cs="FrankRuehl" w:hint="cs"/>
          <w:rtl/>
        </w:rPr>
        <w:t>ג</w:t>
      </w:r>
    </w:p>
    <w:p w:rsidR="00953546" w:rsidRDefault="00953546"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לחדרה (העמדת רכב וחנייתו), </w:t>
      </w:r>
      <w:r>
        <w:rPr>
          <w:rStyle w:val="default"/>
          <w:rFonts w:cs="FrankRuehl" w:hint="cs"/>
          <w:rtl/>
        </w:rPr>
        <w:tab/>
        <w:t xml:space="preserve">6, 7(א)(ו)(ז), 10(ב), </w:t>
      </w:r>
    </w:p>
    <w:p w:rsidR="00953546" w:rsidRDefault="00953546" w:rsidP="00AB38D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התשכ"ד-1963</w:t>
      </w:r>
      <w:r>
        <w:rPr>
          <w:rStyle w:val="default"/>
          <w:rFonts w:cs="FrankRuehl" w:hint="cs"/>
          <w:rtl/>
        </w:rPr>
        <w:tab/>
        <w:t>11(א)(ב)(ד)(ב), 12</w:t>
      </w:r>
      <w:r>
        <w:rPr>
          <w:rStyle w:val="default"/>
          <w:rFonts w:cs="FrankRuehl" w:hint="cs"/>
          <w:rtl/>
        </w:rPr>
        <w:tab/>
      </w:r>
      <w:r w:rsidR="00AB38D3">
        <w:rPr>
          <w:rStyle w:val="default"/>
          <w:rFonts w:cs="FrankRuehl" w:hint="cs"/>
          <w:rtl/>
        </w:rPr>
        <w:t>ו</w:t>
      </w:r>
    </w:p>
    <w:p w:rsidR="00953546" w:rsidRDefault="00953546"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לחדרה (הסדרת מקומות רחצה), </w:t>
      </w:r>
      <w:r>
        <w:rPr>
          <w:rStyle w:val="default"/>
          <w:rFonts w:cs="FrankRuehl" w:hint="cs"/>
          <w:rtl/>
        </w:rPr>
        <w:tab/>
        <w:t xml:space="preserve">3(ב), 4, 5, 6(א), 7 עד 9, </w:t>
      </w:r>
    </w:p>
    <w:p w:rsidR="00953546" w:rsidRDefault="00953546" w:rsidP="00AB38D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התשכ"ט-1969</w:t>
      </w:r>
      <w:r>
        <w:rPr>
          <w:rStyle w:val="default"/>
          <w:rFonts w:cs="FrankRuehl" w:hint="cs"/>
          <w:rtl/>
        </w:rPr>
        <w:tab/>
        <w:t>13(ב), 19</w:t>
      </w:r>
      <w:r>
        <w:rPr>
          <w:rStyle w:val="default"/>
          <w:rFonts w:cs="FrankRuehl" w:hint="cs"/>
          <w:rtl/>
        </w:rPr>
        <w:tab/>
      </w:r>
      <w:r w:rsidR="00AB38D3">
        <w:rPr>
          <w:rStyle w:val="default"/>
          <w:rFonts w:cs="FrankRuehl" w:hint="cs"/>
          <w:rtl/>
        </w:rPr>
        <w:t>ג</w:t>
      </w:r>
    </w:p>
    <w:p w:rsidR="00953546" w:rsidRDefault="00953546"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לחדרה (רשיונות לאופניים), </w:t>
      </w:r>
      <w:r w:rsidR="005E6F99">
        <w:rPr>
          <w:rStyle w:val="default"/>
          <w:rFonts w:cs="FrankRuehl"/>
          <w:rtl/>
        </w:rPr>
        <w:br/>
      </w:r>
      <w:r>
        <w:rPr>
          <w:rStyle w:val="default"/>
          <w:rFonts w:cs="FrankRuehl" w:hint="cs"/>
          <w:rtl/>
        </w:rPr>
        <w:t>התשל"ו-1976</w:t>
      </w:r>
      <w:r>
        <w:rPr>
          <w:rStyle w:val="default"/>
          <w:rFonts w:cs="FrankRuehl" w:hint="cs"/>
          <w:rtl/>
        </w:rPr>
        <w:tab/>
        <w:t>2(א)</w:t>
      </w:r>
      <w:r>
        <w:rPr>
          <w:rStyle w:val="default"/>
          <w:rFonts w:cs="FrankRuehl" w:hint="cs"/>
          <w:rtl/>
        </w:rPr>
        <w:tab/>
      </w:r>
      <w:r w:rsidR="00AB38D3">
        <w:rPr>
          <w:rStyle w:val="default"/>
          <w:rFonts w:cs="FrankRuehl" w:hint="cs"/>
          <w:rtl/>
        </w:rPr>
        <w:t>ו</w:t>
      </w:r>
    </w:p>
    <w:p w:rsidR="00953546" w:rsidRDefault="00953546" w:rsidP="00AB38D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אימוץ חוק עזר לדוגמה לעיריות (החזקת מקלטים), התשל"ו-1975</w:t>
      </w:r>
      <w:r>
        <w:rPr>
          <w:rStyle w:val="default"/>
          <w:rFonts w:cs="FrankRuehl" w:hint="cs"/>
          <w:rtl/>
        </w:rPr>
        <w:tab/>
        <w:t>2</w:t>
      </w:r>
      <w:r>
        <w:rPr>
          <w:rStyle w:val="default"/>
          <w:rFonts w:cs="FrankRuehl" w:hint="cs"/>
          <w:rtl/>
        </w:rPr>
        <w:tab/>
      </w:r>
      <w:r w:rsidR="00AB38D3">
        <w:rPr>
          <w:rStyle w:val="default"/>
          <w:rFonts w:cs="FrankRuehl" w:hint="cs"/>
          <w:rtl/>
        </w:rPr>
        <w:t>ג</w:t>
      </w:r>
    </w:p>
    <w:p w:rsidR="00953546" w:rsidRDefault="00953546"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לחדרה (</w:t>
      </w:r>
      <w:r w:rsidR="00AB38D3">
        <w:rPr>
          <w:rStyle w:val="default"/>
          <w:rFonts w:cs="FrankRuehl" w:hint="cs"/>
          <w:rtl/>
        </w:rPr>
        <w:t xml:space="preserve">מניעת מפגעים ושמירת </w:t>
      </w:r>
      <w:r w:rsidR="00AB38D3">
        <w:rPr>
          <w:rStyle w:val="default"/>
          <w:rFonts w:cs="FrankRuehl" w:hint="cs"/>
          <w:rtl/>
        </w:rPr>
        <w:tab/>
        <w:t xml:space="preserve">2 עד 4, 5(ג), 7(ב)(ג), 11, </w:t>
      </w:r>
    </w:p>
    <w:p w:rsidR="00AB38D3" w:rsidRDefault="00AB38D3" w:rsidP="00FA0C4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2002" w:hanging="4139"/>
        <w:jc w:val="left"/>
        <w:rPr>
          <w:rStyle w:val="default"/>
          <w:rFonts w:cs="FrankRuehl" w:hint="cs"/>
          <w:rtl/>
        </w:rPr>
      </w:pPr>
      <w:r>
        <w:rPr>
          <w:rStyle w:val="default"/>
          <w:rFonts w:cs="FrankRuehl" w:hint="cs"/>
          <w:rtl/>
        </w:rPr>
        <w:t>הסדר והנקיון), התשמ"ד-1984</w:t>
      </w:r>
      <w:r>
        <w:rPr>
          <w:rStyle w:val="default"/>
          <w:rFonts w:cs="FrankRuehl" w:hint="cs"/>
          <w:rtl/>
        </w:rPr>
        <w:tab/>
        <w:t>12(א)(ד), 13(א), 14, 16(א), 18 עד 22, 24, 28(א)(ה)(ו), 30(ב), 39, 44, 45, 46(ג), 50, 56, 59(א), 61, 65(א)(ב), 70(א), 71, 72(א), 74(א), 76, 77, 86(א), 88</w:t>
      </w:r>
      <w:r>
        <w:rPr>
          <w:rStyle w:val="default"/>
          <w:rFonts w:cs="FrankRuehl" w:hint="cs"/>
          <w:rtl/>
        </w:rPr>
        <w:tab/>
        <w:t>ב</w:t>
      </w:r>
    </w:p>
    <w:p w:rsidR="00AB38D3" w:rsidRDefault="00AB38D3" w:rsidP="00AB38D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7(א)(ד), 10, 16(ב), 31(א), 42, 43, 46(א)(ב)(ד), 47, 49, 51, 52 עד 55, 60, 70(ד)</w:t>
      </w:r>
      <w:r>
        <w:rPr>
          <w:rStyle w:val="default"/>
          <w:rFonts w:cs="FrankRuehl" w:hint="cs"/>
          <w:rtl/>
        </w:rPr>
        <w:tab/>
        <w:t>ג</w:t>
      </w:r>
    </w:p>
    <w:p w:rsidR="00AB38D3" w:rsidRDefault="00AB38D3" w:rsidP="00AB38D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7(ה), 8,</w:t>
      </w:r>
      <w:r w:rsidR="00806F4F">
        <w:rPr>
          <w:rStyle w:val="default"/>
          <w:rFonts w:cs="FrankRuehl" w:hint="cs"/>
          <w:rtl/>
        </w:rPr>
        <w:t xml:space="preserve"> 12(ב) </w:t>
      </w:r>
      <w:r w:rsidR="00806F4F">
        <w:rPr>
          <w:rStyle w:val="default"/>
          <w:rFonts w:cs="FrankRuehl"/>
          <w:rtl/>
        </w:rPr>
        <w:t>–</w:t>
      </w:r>
      <w:r w:rsidR="00806F4F">
        <w:rPr>
          <w:rStyle w:val="default"/>
          <w:rFonts w:cs="FrankRuehl" w:hint="cs"/>
          <w:rtl/>
        </w:rPr>
        <w:t xml:space="preserve"> למעט עיוור,</w:t>
      </w:r>
      <w:r>
        <w:rPr>
          <w:rStyle w:val="default"/>
          <w:rFonts w:cs="FrankRuehl" w:hint="cs"/>
          <w:rtl/>
        </w:rPr>
        <w:t xml:space="preserve"> 15, 17, 29(א), 32(א), 36(א), 48, 57(א), 63, 66(א)</w:t>
      </w:r>
      <w:r>
        <w:rPr>
          <w:rStyle w:val="default"/>
          <w:rFonts w:cs="FrankRuehl" w:hint="cs"/>
          <w:rtl/>
        </w:rPr>
        <w:tab/>
        <w:t>א</w:t>
      </w:r>
    </w:p>
    <w:p w:rsidR="00AB38D3" w:rsidRDefault="00AB38D3" w:rsidP="00AB38D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28(ב)</w:t>
      </w:r>
      <w:r>
        <w:rPr>
          <w:rStyle w:val="default"/>
          <w:rFonts w:cs="FrankRuehl" w:hint="cs"/>
          <w:rtl/>
        </w:rPr>
        <w:tab/>
        <w:t>ה</w:t>
      </w:r>
    </w:p>
    <w:p w:rsidR="00953546" w:rsidRDefault="00AB38D3"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לחדרה (מניעת מפגעים ושמירת </w:t>
      </w:r>
      <w:r>
        <w:rPr>
          <w:rStyle w:val="default"/>
          <w:rFonts w:cs="FrankRuehl" w:hint="cs"/>
          <w:rtl/>
        </w:rPr>
        <w:tab/>
        <w:t xml:space="preserve">2(א)(ב), 3, 4, 5(ג), 7(ב)(ג), </w:t>
      </w:r>
    </w:p>
    <w:p w:rsidR="00AB38D3" w:rsidRDefault="00AB38D3" w:rsidP="00CB4F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2002" w:hanging="4139"/>
        <w:jc w:val="left"/>
        <w:rPr>
          <w:rStyle w:val="default"/>
          <w:rFonts w:cs="FrankRuehl" w:hint="cs"/>
          <w:rtl/>
        </w:rPr>
      </w:pPr>
      <w:r>
        <w:rPr>
          <w:rStyle w:val="default"/>
          <w:rFonts w:cs="FrankRuehl" w:hint="cs"/>
          <w:rtl/>
        </w:rPr>
        <w:t>הסדר והנקיון), התשמ"ג-1983</w:t>
      </w:r>
      <w:r w:rsidR="00CB4F54">
        <w:rPr>
          <w:rStyle w:val="default"/>
          <w:rFonts w:cs="FrankRuehl" w:hint="cs"/>
          <w:rtl/>
        </w:rPr>
        <w:tab/>
        <w:t>11(א)(ב), 12(א)(ד), 13, 14(א)(ב)(ג)(ד), 16(א), 18, 19, 20(א)(ב)(ג), 21(א)(ב), 22(א)(ב), 24, 28(א)(ה)(ו), 30(ב), 31(ב), 39, 44, 45, 46(ג), 50, 56(א)(ב), 59(א1 עד א3), 61, 65(א)(ב), 70(א), 71(1 עד 4), 72(א), 74(א), 76, 77, 80(ב), 86(א), 87, 88, 91(ג)</w:t>
      </w:r>
    </w:p>
    <w:p w:rsidR="00CB4F54" w:rsidRDefault="00CB4F54" w:rsidP="00CB4F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7(א)(ד), 10, 12(ב), 16(ב), 31(א), 42, 43, 46(א)(ב)(ד), 47, 49, 51, 52(א)(ב), 53, 54, 55, 60(א)(ב), 70(ד)</w:t>
      </w:r>
      <w:r>
        <w:rPr>
          <w:rStyle w:val="default"/>
          <w:rFonts w:cs="FrankRuehl" w:hint="cs"/>
          <w:rtl/>
        </w:rPr>
        <w:tab/>
        <w:t>ג</w:t>
      </w:r>
    </w:p>
    <w:p w:rsidR="00CB4F54" w:rsidRDefault="00CB4F54" w:rsidP="00CB4F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7(ה), 8(א)(ב), 15(א)(ב)(ג), 17, 29(א), 32(א), 36(א), 48, 57, 63, 66(א), 84(א)</w:t>
      </w:r>
      <w:r>
        <w:rPr>
          <w:rStyle w:val="default"/>
          <w:rFonts w:cs="FrankRuehl" w:hint="cs"/>
          <w:rtl/>
        </w:rPr>
        <w:tab/>
        <w:t>א</w:t>
      </w:r>
    </w:p>
    <w:p w:rsidR="00CB4F54" w:rsidRDefault="00CB4F54" w:rsidP="00CB4F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28(ב)</w:t>
      </w:r>
      <w:r>
        <w:rPr>
          <w:rStyle w:val="default"/>
          <w:rFonts w:cs="FrankRuehl" w:hint="cs"/>
          <w:rtl/>
        </w:rPr>
        <w:tab/>
        <w:t>ג</w:t>
      </w:r>
    </w:p>
    <w:p w:rsidR="00390B86" w:rsidRDefault="00CB4F54" w:rsidP="00390B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לחדרה (מודעות ושלטים), </w:t>
      </w:r>
      <w:r w:rsidR="00390B86">
        <w:rPr>
          <w:rStyle w:val="default"/>
          <w:rFonts w:cs="FrankRuehl" w:hint="cs"/>
          <w:rtl/>
        </w:rPr>
        <w:tab/>
        <w:t xml:space="preserve">2(א) למעט לעניין רישיון לגבי </w:t>
      </w:r>
      <w:r w:rsidR="00390B86">
        <w:rPr>
          <w:rStyle w:val="default"/>
          <w:rFonts w:cs="FrankRuehl"/>
          <w:rtl/>
        </w:rPr>
        <w:t>–</w:t>
      </w:r>
    </w:p>
    <w:p w:rsidR="00AB38D3" w:rsidRDefault="00390B86" w:rsidP="00390B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2002" w:hanging="4139"/>
        <w:jc w:val="left"/>
        <w:rPr>
          <w:rStyle w:val="default"/>
          <w:rFonts w:cs="FrankRuehl" w:hint="cs"/>
          <w:rtl/>
        </w:rPr>
      </w:pPr>
      <w:r>
        <w:rPr>
          <w:rStyle w:val="default"/>
          <w:rFonts w:cs="FrankRuehl" w:hint="cs"/>
          <w:rtl/>
        </w:rPr>
        <w:t>התשס"ז-2007</w:t>
      </w:r>
      <w:r w:rsidR="00CB4F54">
        <w:rPr>
          <w:rStyle w:val="default"/>
          <w:rFonts w:cs="FrankRuehl" w:hint="cs"/>
          <w:rtl/>
        </w:rPr>
        <w:tab/>
      </w:r>
      <w:r>
        <w:rPr>
          <w:rStyle w:val="default"/>
          <w:rFonts w:cs="FrankRuehl" w:hint="cs"/>
          <w:rtl/>
        </w:rPr>
        <w:t xml:space="preserve">(1) דגל המשמש סמל של המדינה או של ארגון בעל אופי ציבורי או דתי, ובלבד שהצגת דגל כאמור תהיה כדין ולא תשמש לפרסומת מסחרית; (2) שלט המורה על כך שעסק, שירות או פעילות עברו ממקום אחד למקום אחר ובלבד שמידות השלט יהיו עד 35 ס"מ </w:t>
      </w:r>
      <w:r w:rsidRPr="00390B86">
        <w:rPr>
          <w:rStyle w:val="default"/>
          <w:rFonts w:cs="FrankRuehl"/>
          <w:sz w:val="20"/>
          <w:szCs w:val="20"/>
        </w:rPr>
        <w:t>x</w:t>
      </w:r>
      <w:r>
        <w:rPr>
          <w:rStyle w:val="default"/>
          <w:rFonts w:cs="FrankRuehl" w:hint="cs"/>
          <w:rtl/>
        </w:rPr>
        <w:t xml:space="preserve"> 60 ס"מ ויוצג עד 90 ימים ממועד ההעברה; (3) מודעות אבל; (4) מודעות ושלטים המצויים בתוך בית עסק, בחנות, בדוכן וכיוצא באלה, ואינם נראים מחוץ להם; (5) פרסום בדרך של כרוזים המחולקים מיד ליד; (6) מודעות למכירת רכב המצויות בתוך רכב; (7) מודעה הנישאת בידי אדם במהלך אסיפה או הפגנה; (8) מודעות ושלטים בעלי אופי פוליטי; (9) שלט שחובה להציגו על פי כל דין, 9, 12, 13(א), 14, 15(א), 16(א) למעט לעניין נאה ו-(ב), 20, 21(ד), 22(א)</w:t>
      </w:r>
      <w:r w:rsidR="00CB4F54">
        <w:rPr>
          <w:rStyle w:val="default"/>
          <w:rFonts w:cs="FrankRuehl" w:hint="cs"/>
          <w:rtl/>
        </w:rPr>
        <w:tab/>
        <w:t>ב</w:t>
      </w:r>
    </w:p>
    <w:p w:rsidR="00390B86" w:rsidRDefault="00390B86" w:rsidP="00390B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4(א) לעניין מודעות בשטח ציבורי, 6</w:t>
      </w:r>
      <w:r>
        <w:rPr>
          <w:rStyle w:val="default"/>
          <w:rFonts w:cs="FrankRuehl" w:hint="cs"/>
          <w:rtl/>
        </w:rPr>
        <w:tab/>
        <w:t>ג</w:t>
      </w:r>
    </w:p>
    <w:p w:rsidR="00390B86" w:rsidRDefault="00390B86">
      <w:pPr>
        <w:pStyle w:val="P00"/>
        <w:spacing w:before="72"/>
        <w:ind w:left="0" w:right="1134"/>
        <w:rPr>
          <w:rFonts w:cs="FrankRuehl" w:hint="cs"/>
          <w:sz w:val="26"/>
          <w:rtl/>
        </w:rPr>
      </w:pPr>
    </w:p>
    <w:p w:rsidR="00CB4F54" w:rsidRPr="00CC7812" w:rsidRDefault="00CB4F54" w:rsidP="004C3FBA">
      <w:pPr>
        <w:pStyle w:val="medium2-header"/>
        <w:keepLines w:val="0"/>
        <w:spacing w:before="72"/>
        <w:ind w:left="0" w:right="1134"/>
        <w:rPr>
          <w:rFonts w:cs="FrankRuehl" w:hint="cs"/>
          <w:noProof/>
          <w:sz w:val="22"/>
          <w:szCs w:val="22"/>
          <w:rtl/>
        </w:rPr>
      </w:pPr>
      <w:bookmarkStart w:id="18" w:name="med11"/>
      <w:bookmarkEnd w:id="18"/>
      <w:r w:rsidRPr="00CC7812">
        <w:rPr>
          <w:rFonts w:cs="FrankRuehl" w:hint="cs"/>
          <w:noProof/>
          <w:sz w:val="22"/>
          <w:szCs w:val="22"/>
          <w:rtl/>
          <w:lang w:eastAsia="en-US"/>
        </w:rPr>
        <w:pict>
          <v:shape id="_x0000_s2074" type="#_x0000_t202" style="position:absolute;left:0;text-align:left;margin-left:470.25pt;margin-top:7.1pt;width:1in;height:66.7pt;z-index:251639808" filled="f" stroked="f">
            <v:textbox style="mso-next-textbox:#_x0000_s2074" inset="1mm,0,1mm,0">
              <w:txbxContent>
                <w:p w:rsidR="000E5D20" w:rsidRDefault="000E5D20" w:rsidP="00915385">
                  <w:pPr>
                    <w:spacing w:line="160" w:lineRule="exact"/>
                    <w:jc w:val="left"/>
                    <w:rPr>
                      <w:rFonts w:cs="Miriam" w:hint="cs"/>
                      <w:sz w:val="18"/>
                      <w:szCs w:val="18"/>
                      <w:rtl/>
                    </w:rPr>
                  </w:pPr>
                  <w:r>
                    <w:rPr>
                      <w:rFonts w:cs="Miriam" w:hint="cs"/>
                      <w:sz w:val="18"/>
                      <w:szCs w:val="18"/>
                      <w:rtl/>
                    </w:rPr>
                    <w:t>צו (מס' 14) תשמ"ד-1984</w:t>
                  </w:r>
                </w:p>
                <w:p w:rsidR="000E5D20" w:rsidRDefault="000E5D20" w:rsidP="00915385">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5E6F99">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תשמ"ו-1986</w:t>
                  </w:r>
                </w:p>
                <w:p w:rsidR="00FA0C47" w:rsidRDefault="00FA0C47" w:rsidP="005E6F99">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תשע"ט-2018</w:t>
                  </w:r>
                </w:p>
              </w:txbxContent>
            </v:textbox>
          </v:shape>
        </w:pict>
      </w:r>
      <w:r w:rsidRPr="00CC7812">
        <w:rPr>
          <w:rFonts w:cs="FrankRuehl" w:hint="cs"/>
          <w:noProof/>
          <w:sz w:val="22"/>
          <w:szCs w:val="22"/>
          <w:rtl/>
        </w:rPr>
        <w:t xml:space="preserve">חלק </w:t>
      </w:r>
      <w:r w:rsidR="004C3FBA">
        <w:rPr>
          <w:rFonts w:cs="FrankRuehl" w:hint="cs"/>
          <w:noProof/>
          <w:sz w:val="22"/>
          <w:szCs w:val="22"/>
          <w:rtl/>
        </w:rPr>
        <w:t>י"א</w:t>
      </w:r>
      <w:r>
        <w:rPr>
          <w:rFonts w:cs="FrankRuehl" w:hint="cs"/>
          <w:noProof/>
          <w:sz w:val="22"/>
          <w:szCs w:val="22"/>
          <w:rtl/>
        </w:rPr>
        <w:t xml:space="preserve"> </w:t>
      </w:r>
      <w:r>
        <w:rPr>
          <w:rFonts w:cs="FrankRuehl"/>
          <w:noProof/>
          <w:sz w:val="22"/>
          <w:szCs w:val="22"/>
          <w:rtl/>
        </w:rPr>
        <w:t>–</w:t>
      </w:r>
      <w:r>
        <w:rPr>
          <w:rFonts w:cs="FrankRuehl" w:hint="cs"/>
          <w:noProof/>
          <w:sz w:val="22"/>
          <w:szCs w:val="22"/>
          <w:rtl/>
        </w:rPr>
        <w:t xml:space="preserve"> </w:t>
      </w:r>
      <w:r w:rsidR="004C3FBA">
        <w:rPr>
          <w:rFonts w:cs="FrankRuehl" w:hint="cs"/>
          <w:noProof/>
          <w:sz w:val="22"/>
          <w:szCs w:val="22"/>
          <w:rtl/>
        </w:rPr>
        <w:t>חולון</w:t>
      </w:r>
    </w:p>
    <w:p w:rsidR="00CB4F54" w:rsidRPr="00693B5F" w:rsidRDefault="00CB4F54" w:rsidP="00CB4F5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CB4F54" w:rsidRPr="00693B5F" w:rsidRDefault="00CB4F54" w:rsidP="00CB4F5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CB4F54" w:rsidRDefault="00CB4F54"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915385">
        <w:rPr>
          <w:rStyle w:val="default"/>
          <w:rFonts w:cs="FrankRuehl" w:hint="cs"/>
          <w:rtl/>
        </w:rPr>
        <w:t>לחולון (החזקת יונים ועופות), התשט"ו-1954</w:t>
      </w:r>
      <w:r w:rsidR="00915385">
        <w:rPr>
          <w:rStyle w:val="default"/>
          <w:rFonts w:cs="FrankRuehl" w:hint="cs"/>
          <w:rtl/>
        </w:rPr>
        <w:tab/>
        <w:t>2, 5(ב)</w:t>
      </w:r>
      <w:r w:rsidR="00915385">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לחולון (רשיונות לאופניים), </w:t>
      </w:r>
      <w:r w:rsidR="005E6F99">
        <w:rPr>
          <w:rStyle w:val="default"/>
          <w:rFonts w:cs="FrankRuehl"/>
          <w:rtl/>
        </w:rPr>
        <w:br/>
      </w:r>
      <w:r>
        <w:rPr>
          <w:rStyle w:val="default"/>
          <w:rFonts w:cs="FrankRuehl" w:hint="cs"/>
          <w:rtl/>
        </w:rPr>
        <w:t>התשט"ז-1956</w:t>
      </w:r>
      <w:r>
        <w:rPr>
          <w:rStyle w:val="default"/>
          <w:rFonts w:cs="FrankRuehl" w:hint="cs"/>
          <w:rtl/>
        </w:rPr>
        <w:tab/>
        <w:t>2(א)(ב)</w:t>
      </w:r>
      <w:r>
        <w:rPr>
          <w:rStyle w:val="default"/>
          <w:rFonts w:cs="FrankRuehl" w:hint="cs"/>
          <w:rtl/>
        </w:rPr>
        <w:tab/>
      </w:r>
      <w:r w:rsidR="005E6F99">
        <w:rPr>
          <w:rStyle w:val="default"/>
          <w:rFonts w:cs="FrankRuehl" w:hint="cs"/>
          <w:rtl/>
        </w:rPr>
        <w:t>ו</w:t>
      </w:r>
    </w:p>
    <w:p w:rsidR="00CB4F54"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לחולון (חזירים ובשר חזיר), </w:t>
      </w:r>
      <w:r w:rsidR="005E6F99">
        <w:rPr>
          <w:rStyle w:val="default"/>
          <w:rFonts w:cs="FrankRuehl"/>
          <w:rtl/>
        </w:rPr>
        <w:br/>
      </w:r>
      <w:r>
        <w:rPr>
          <w:rStyle w:val="default"/>
          <w:rFonts w:cs="FrankRuehl" w:hint="cs"/>
          <w:rtl/>
        </w:rPr>
        <w:t>התשי"ח-1957</w:t>
      </w:r>
      <w:r>
        <w:rPr>
          <w:rStyle w:val="default"/>
          <w:rFonts w:cs="FrankRuehl" w:hint="cs"/>
          <w:rtl/>
        </w:rPr>
        <w:tab/>
      </w:r>
      <w:r w:rsidRPr="00915385">
        <w:rPr>
          <w:rStyle w:val="default"/>
          <w:rFonts w:cs="FrankRuehl" w:hint="cs"/>
          <w:rtl/>
        </w:rPr>
        <w:t>2, 3</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לחולון (שמות לרחובות </w:t>
      </w:r>
      <w:r w:rsidR="005E6F99">
        <w:rPr>
          <w:rStyle w:val="default"/>
          <w:rFonts w:cs="FrankRuehl"/>
          <w:rtl/>
        </w:rPr>
        <w:br/>
      </w:r>
      <w:r>
        <w:rPr>
          <w:rStyle w:val="default"/>
          <w:rFonts w:cs="FrankRuehl" w:hint="cs"/>
          <w:rtl/>
        </w:rPr>
        <w:t>ולוחיות-מספר בבנינים), התשכ"א-1961</w:t>
      </w:r>
      <w:r>
        <w:rPr>
          <w:rStyle w:val="default"/>
          <w:rFonts w:cs="FrankRuehl" w:hint="cs"/>
          <w:rtl/>
        </w:rPr>
        <w:tab/>
        <w:t>4(ג), 6, 7, 8(1), 9</w:t>
      </w:r>
      <w:r>
        <w:rPr>
          <w:rStyle w:val="default"/>
          <w:rFonts w:cs="FrankRuehl" w:hint="cs"/>
          <w:rtl/>
        </w:rPr>
        <w:tab/>
      </w:r>
      <w:r w:rsidR="005E6F99">
        <w:rPr>
          <w:rStyle w:val="default"/>
          <w:rFonts w:cs="FrankRuehl" w:hint="cs"/>
          <w:rtl/>
        </w:rPr>
        <w:t>ב</w:t>
      </w:r>
    </w:p>
    <w:p w:rsidR="00915385" w:rsidRDefault="00915385" w:rsidP="00FA0C4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71" w:hanging="4536"/>
        <w:jc w:val="left"/>
        <w:rPr>
          <w:rStyle w:val="default"/>
          <w:rFonts w:cs="FrankRuehl" w:hint="cs"/>
          <w:rtl/>
        </w:rPr>
      </w:pPr>
      <w:r>
        <w:rPr>
          <w:rStyle w:val="default"/>
          <w:rFonts w:cs="FrankRuehl" w:hint="cs"/>
          <w:rtl/>
        </w:rPr>
        <w:t>5.</w:t>
      </w:r>
      <w:r>
        <w:rPr>
          <w:rStyle w:val="default"/>
          <w:rFonts w:cs="FrankRuehl" w:hint="cs"/>
          <w:rtl/>
        </w:rPr>
        <w:tab/>
        <w:t>חוק עזר לחולון (</w:t>
      </w:r>
      <w:r w:rsidR="00FA0C47">
        <w:rPr>
          <w:rStyle w:val="default"/>
          <w:rFonts w:cs="FrankRuehl" w:hint="cs"/>
          <w:rtl/>
        </w:rPr>
        <w:t>שילוט</w:t>
      </w:r>
      <w:r>
        <w:rPr>
          <w:rStyle w:val="default"/>
          <w:rFonts w:cs="FrankRuehl" w:hint="cs"/>
          <w:rtl/>
        </w:rPr>
        <w:t>), התש</w:t>
      </w:r>
      <w:r w:rsidR="00FA0C47">
        <w:rPr>
          <w:rStyle w:val="default"/>
          <w:rFonts w:cs="FrankRuehl" w:hint="cs"/>
          <w:rtl/>
        </w:rPr>
        <w:t>ס"ג-2003</w:t>
      </w:r>
      <w:r>
        <w:rPr>
          <w:rStyle w:val="default"/>
          <w:rFonts w:cs="FrankRuehl" w:hint="cs"/>
          <w:rtl/>
        </w:rPr>
        <w:tab/>
        <w:t>2</w:t>
      </w:r>
      <w:r w:rsidR="00FA0C47">
        <w:rPr>
          <w:rStyle w:val="default"/>
          <w:rFonts w:cs="FrankRuehl" w:hint="cs"/>
          <w:rtl/>
        </w:rPr>
        <w:t xml:space="preserve">(א) </w:t>
      </w:r>
      <w:r w:rsidR="00FA0C47">
        <w:rPr>
          <w:rStyle w:val="default"/>
          <w:rFonts w:cs="FrankRuehl"/>
          <w:rtl/>
        </w:rPr>
        <w:t>–</w:t>
      </w:r>
      <w:r w:rsidR="00FA0C47">
        <w:rPr>
          <w:rStyle w:val="default"/>
          <w:rFonts w:cs="FrankRuehl" w:hint="cs"/>
          <w:rtl/>
        </w:rPr>
        <w:t xml:space="preserve"> לעניין הרשאה לאחר </w:t>
      </w:r>
      <w:r w:rsidR="00FA0C47">
        <w:rPr>
          <w:rStyle w:val="default"/>
          <w:rFonts w:cs="FrankRuehl"/>
          <w:rtl/>
        </w:rPr>
        <w:t>–</w:t>
      </w:r>
      <w:r w:rsidR="00FA0C47">
        <w:rPr>
          <w:rStyle w:val="default"/>
          <w:rFonts w:cs="FrankRuehl" w:hint="cs"/>
          <w:rtl/>
        </w:rPr>
        <w:t xml:space="preserve"> אחר הפועל מטעמו בלבד. ולמעט לעניין רישיון לגבי </w:t>
      </w:r>
      <w:r w:rsidR="00FA0C47">
        <w:rPr>
          <w:rStyle w:val="default"/>
          <w:rFonts w:cs="FrankRuehl"/>
          <w:rtl/>
        </w:rPr>
        <w:t>–</w:t>
      </w:r>
      <w:r w:rsidR="00FA0C47">
        <w:rPr>
          <w:rStyle w:val="default"/>
          <w:rFonts w:cs="FrankRuehl" w:hint="cs"/>
          <w:rtl/>
        </w:rPr>
        <w:t xml:space="preserve"> (1) מודעות אבל; (2) מודעות ושלטים המצויים בתוך בית עסק, בחנות, בדוכן וכיוצא באלה, ואינם מופנים אל מחוץ להם; (3) פרסום בדרך של כרוזים המחולקים מיד ליד; (4) מודעות למכירת רכב המצויות בתוך רכב; (5) מודעה הנישאת בידי אדם במהלך אסיפה או הפגנה; (6) מודעות ושלטים בעלי אופי פוליטי; (7) שילוט שחובה להציג על פי דין, 8(א) </w:t>
      </w:r>
      <w:r w:rsidR="00FA0C47">
        <w:rPr>
          <w:rStyle w:val="default"/>
          <w:rFonts w:cs="FrankRuehl"/>
          <w:rtl/>
        </w:rPr>
        <w:t>–</w:t>
      </w:r>
      <w:r w:rsidR="00FA0C47">
        <w:rPr>
          <w:rStyle w:val="default"/>
          <w:rFonts w:cs="FrankRuehl" w:hint="cs"/>
          <w:rtl/>
        </w:rPr>
        <w:t xml:space="preserve"> למעט שילוט בעל אופי פוליטי המוצג על דירת מגורים, 12(2), 21, 22(ב)</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לחולון (ביוב), התשכ"ה-1965</w:t>
      </w:r>
      <w:r>
        <w:rPr>
          <w:rStyle w:val="default"/>
          <w:rFonts w:cs="FrankRuehl" w:hint="cs"/>
          <w:rtl/>
        </w:rPr>
        <w:tab/>
        <w:t>5</w:t>
      </w:r>
      <w:r>
        <w:rPr>
          <w:rStyle w:val="default"/>
          <w:rFonts w:cs="FrankRuehl" w:hint="cs"/>
          <w:rtl/>
        </w:rPr>
        <w:tab/>
      </w:r>
      <w:r w:rsidR="005E6F99">
        <w:rPr>
          <w:rStyle w:val="default"/>
          <w:rFonts w:cs="FrankRuehl" w:hint="cs"/>
          <w:rtl/>
        </w:rPr>
        <w:t>א</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לחולון (תיעול), התשכ"ו-1966</w:t>
      </w:r>
      <w:r>
        <w:rPr>
          <w:rStyle w:val="default"/>
          <w:rFonts w:cs="FrankRuehl" w:hint="cs"/>
          <w:rtl/>
        </w:rPr>
        <w:tab/>
        <w:t>5</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6(ג)</w:t>
      </w:r>
      <w:r>
        <w:rPr>
          <w:rStyle w:val="default"/>
          <w:rFonts w:cs="FrankRuehl" w:hint="cs"/>
          <w:rtl/>
        </w:rPr>
        <w:tab/>
      </w:r>
      <w:r w:rsidR="005E6F99">
        <w:rPr>
          <w:rStyle w:val="default"/>
          <w:rFonts w:cs="FrankRuehl" w:hint="cs"/>
          <w:rtl/>
        </w:rPr>
        <w:t>א</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לחולון (צעצועים מסוכנים), </w:t>
      </w:r>
      <w:r>
        <w:rPr>
          <w:rStyle w:val="default"/>
          <w:rFonts w:cs="FrankRuehl" w:hint="cs"/>
          <w:rtl/>
        </w:rPr>
        <w:tab/>
        <w:t>3</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2002" w:hanging="4139"/>
        <w:jc w:val="left"/>
        <w:rPr>
          <w:rStyle w:val="default"/>
          <w:rFonts w:cs="FrankRuehl" w:hint="cs"/>
          <w:rtl/>
        </w:rPr>
      </w:pPr>
      <w:r>
        <w:rPr>
          <w:rStyle w:val="default"/>
          <w:rFonts w:cs="FrankRuehl" w:hint="cs"/>
          <w:rtl/>
        </w:rPr>
        <w:t>התשכ"ח-1968</w:t>
      </w:r>
      <w:r>
        <w:rPr>
          <w:rStyle w:val="default"/>
          <w:rFonts w:cs="FrankRuehl" w:hint="cs"/>
          <w:rtl/>
        </w:rPr>
        <w:tab/>
        <w:t>2</w:t>
      </w:r>
      <w:r>
        <w:rPr>
          <w:rStyle w:val="default"/>
          <w:rFonts w:cs="FrankRuehl" w:hint="cs"/>
          <w:rtl/>
        </w:rPr>
        <w:tab/>
      </w:r>
      <w:r w:rsidR="005E6F99">
        <w:rPr>
          <w:rStyle w:val="default"/>
          <w:rFonts w:cs="FrankRuehl" w:hint="cs"/>
          <w:rtl/>
        </w:rPr>
        <w:t>א</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לחולון (עגלות), התשל"א-1971</w:t>
      </w:r>
      <w:r>
        <w:rPr>
          <w:rStyle w:val="default"/>
          <w:rFonts w:cs="FrankRuehl" w:hint="cs"/>
          <w:rtl/>
        </w:rPr>
        <w:tab/>
        <w:t>2(א), 5(ד), 11(ב)(ג)</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28, 29, 32, 33, 36 עד 40</w:t>
      </w:r>
      <w:r>
        <w:rPr>
          <w:rStyle w:val="default"/>
          <w:rFonts w:cs="FrankRuehl" w:hint="cs"/>
          <w:rtl/>
        </w:rPr>
        <w:tab/>
      </w:r>
      <w:r w:rsidR="005E6F99">
        <w:rPr>
          <w:rStyle w:val="default"/>
          <w:rFonts w:cs="FrankRuehl" w:hint="cs"/>
          <w:rtl/>
        </w:rPr>
        <w:t>א</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לחולון (סלילת רחובות), </w:t>
      </w:r>
      <w:r>
        <w:rPr>
          <w:rStyle w:val="default"/>
          <w:rFonts w:cs="FrankRuehl" w:hint="cs"/>
          <w:rtl/>
        </w:rPr>
        <w:tab/>
        <w:t>16</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2002" w:hanging="4139"/>
        <w:jc w:val="left"/>
        <w:rPr>
          <w:rStyle w:val="default"/>
          <w:rFonts w:cs="FrankRuehl" w:hint="cs"/>
          <w:rtl/>
        </w:rPr>
      </w:pPr>
      <w:r>
        <w:rPr>
          <w:rStyle w:val="default"/>
          <w:rFonts w:cs="FrankRuehl" w:hint="cs"/>
          <w:rtl/>
        </w:rPr>
        <w:t>התשל"ה-1974</w:t>
      </w:r>
      <w:r>
        <w:rPr>
          <w:rStyle w:val="default"/>
          <w:rFonts w:cs="FrankRuehl" w:hint="cs"/>
          <w:rtl/>
        </w:rPr>
        <w:tab/>
        <w:t>8(א), 15(ג)</w:t>
      </w:r>
      <w:r>
        <w:rPr>
          <w:rStyle w:val="default"/>
          <w:rFonts w:cs="FrankRuehl" w:hint="cs"/>
          <w:rtl/>
        </w:rPr>
        <w:tab/>
      </w:r>
      <w:r w:rsidR="005E6F99">
        <w:rPr>
          <w:rStyle w:val="default"/>
          <w:rFonts w:cs="FrankRuehl" w:hint="cs"/>
          <w:rtl/>
        </w:rPr>
        <w:t>א</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לחולון (העמדת רכב וחנייתו), </w:t>
      </w:r>
      <w:r>
        <w:rPr>
          <w:rStyle w:val="default"/>
          <w:rFonts w:cs="FrankRuehl" w:hint="cs"/>
          <w:rtl/>
        </w:rPr>
        <w:tab/>
        <w:t xml:space="preserve">3, 5, 6, 7(א)(ז), 8, 10(ב), </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2002" w:hanging="4139"/>
        <w:jc w:val="left"/>
        <w:rPr>
          <w:rStyle w:val="default"/>
          <w:rFonts w:cs="FrankRuehl" w:hint="cs"/>
          <w:rtl/>
        </w:rPr>
      </w:pPr>
      <w:r>
        <w:rPr>
          <w:rStyle w:val="default"/>
          <w:rFonts w:cs="FrankRuehl" w:hint="cs"/>
          <w:rtl/>
        </w:rPr>
        <w:t>התשל"ה-1975</w:t>
      </w:r>
      <w:r>
        <w:rPr>
          <w:rStyle w:val="default"/>
          <w:rFonts w:cs="FrankRuehl" w:hint="cs"/>
          <w:rtl/>
        </w:rPr>
        <w:tab/>
        <w:t>11(א)(ב)</w:t>
      </w:r>
      <w:r>
        <w:rPr>
          <w:rStyle w:val="default"/>
          <w:rFonts w:cs="FrankRuehl" w:hint="cs"/>
          <w:rtl/>
        </w:rPr>
        <w:tab/>
      </w:r>
      <w:r w:rsidR="005E6F99">
        <w:rPr>
          <w:rStyle w:val="default"/>
          <w:rFonts w:cs="FrankRuehl" w:hint="cs"/>
          <w:rtl/>
        </w:rPr>
        <w:t>ו</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לחולון (פתיחת בתי עסק וסגירתם), התשל"ה-1975</w:t>
      </w:r>
      <w:r>
        <w:rPr>
          <w:rStyle w:val="default"/>
          <w:rFonts w:cs="FrankRuehl" w:hint="cs"/>
          <w:rtl/>
        </w:rPr>
        <w:tab/>
        <w:t>2, 3(א), 4(א), 5</w:t>
      </w:r>
      <w:r>
        <w:rPr>
          <w:rStyle w:val="default"/>
          <w:rFonts w:cs="FrankRuehl" w:hint="cs"/>
          <w:rtl/>
        </w:rPr>
        <w:tab/>
      </w:r>
      <w:r w:rsidR="005E6F99">
        <w:rPr>
          <w:rStyle w:val="default"/>
          <w:rFonts w:cs="FrankRuehl" w:hint="cs"/>
          <w:rtl/>
        </w:rPr>
        <w:t>א</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אימוץ חוק עזר לדוגמה לעיריות (החזקת </w:t>
      </w:r>
      <w:r>
        <w:rPr>
          <w:rStyle w:val="default"/>
          <w:rFonts w:cs="FrankRuehl" w:hint="cs"/>
          <w:rtl/>
        </w:rPr>
        <w:tab/>
        <w:t>2(א)</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2002" w:hanging="4139"/>
        <w:jc w:val="left"/>
        <w:rPr>
          <w:rStyle w:val="default"/>
          <w:rFonts w:cs="FrankRuehl" w:hint="cs"/>
          <w:rtl/>
        </w:rPr>
      </w:pPr>
      <w:r>
        <w:rPr>
          <w:rStyle w:val="default"/>
          <w:rFonts w:cs="FrankRuehl" w:hint="cs"/>
          <w:rtl/>
        </w:rPr>
        <w:t>מקלטים), התשל"ו-1975</w:t>
      </w:r>
      <w:r>
        <w:rPr>
          <w:rStyle w:val="default"/>
          <w:rFonts w:cs="FrankRuehl" w:hint="cs"/>
          <w:rtl/>
        </w:rPr>
        <w:tab/>
        <w:t>2(ב)</w:t>
      </w:r>
      <w:r>
        <w:rPr>
          <w:rStyle w:val="default"/>
          <w:rFonts w:cs="FrankRuehl" w:hint="cs"/>
          <w:rtl/>
        </w:rPr>
        <w:tab/>
      </w:r>
      <w:r w:rsidR="005E6F99">
        <w:rPr>
          <w:rStyle w:val="default"/>
          <w:rFonts w:cs="FrankRuehl" w:hint="cs"/>
          <w:rtl/>
        </w:rPr>
        <w:t>א</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לחולון (עצים מסוכנים), </w:t>
      </w:r>
      <w:r>
        <w:rPr>
          <w:rStyle w:val="default"/>
          <w:rFonts w:cs="FrankRuehl"/>
          <w:rtl/>
        </w:rPr>
        <w:br/>
      </w:r>
      <w:r>
        <w:rPr>
          <w:rStyle w:val="default"/>
          <w:rFonts w:cs="FrankRuehl" w:hint="cs"/>
          <w:rtl/>
        </w:rPr>
        <w:t>התשל"ו-1976</w:t>
      </w:r>
      <w:r>
        <w:rPr>
          <w:rStyle w:val="default"/>
          <w:rFonts w:cs="FrankRuehl" w:hint="cs"/>
          <w:rtl/>
        </w:rPr>
        <w:tab/>
        <w:t>2(ג)</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לחולון (רחצה בבריכות שחיה), התשל"ח-1978</w:t>
      </w:r>
      <w:r>
        <w:rPr>
          <w:rStyle w:val="default"/>
          <w:rFonts w:cs="FrankRuehl" w:hint="cs"/>
          <w:rtl/>
        </w:rPr>
        <w:tab/>
        <w:t>2, 3(ג), 4(א), 5, 7, 8, 9(ג), 10</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לחולון (פיקוח על כלבים), </w:t>
      </w:r>
      <w:r w:rsidR="005E6F99">
        <w:rPr>
          <w:rStyle w:val="default"/>
          <w:rFonts w:cs="FrankRuehl"/>
          <w:rtl/>
        </w:rPr>
        <w:br/>
      </w:r>
      <w:r>
        <w:rPr>
          <w:rStyle w:val="default"/>
          <w:rFonts w:cs="FrankRuehl" w:hint="cs"/>
          <w:rtl/>
        </w:rPr>
        <w:t>התשל"ח-1968</w:t>
      </w:r>
      <w:r>
        <w:rPr>
          <w:rStyle w:val="default"/>
          <w:rFonts w:cs="FrankRuehl" w:hint="cs"/>
          <w:rtl/>
        </w:rPr>
        <w:tab/>
        <w:t>2(א), 12</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לחולון (רוכלים), התשל"ט-1978</w:t>
      </w:r>
      <w:r>
        <w:rPr>
          <w:rStyle w:val="default"/>
          <w:rFonts w:cs="FrankRuehl" w:hint="cs"/>
          <w:rtl/>
        </w:rPr>
        <w:tab/>
        <w:t>2, 6 עד 14</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r>
      <w:r w:rsidR="005E6F99">
        <w:rPr>
          <w:rStyle w:val="default"/>
          <w:rFonts w:cs="FrankRuehl" w:hint="cs"/>
          <w:rtl/>
        </w:rPr>
        <w:t>(בוטל)</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לחולון (שחיטת עופות), </w:t>
      </w:r>
      <w:r>
        <w:rPr>
          <w:rStyle w:val="default"/>
          <w:rFonts w:cs="FrankRuehl" w:hint="cs"/>
          <w:rtl/>
        </w:rPr>
        <w:tab/>
        <w:t>3(א), 6(א)</w:t>
      </w:r>
      <w:r>
        <w:rPr>
          <w:rStyle w:val="default"/>
          <w:rFonts w:cs="FrankRuehl" w:hint="cs"/>
          <w:rtl/>
        </w:rPr>
        <w:tab/>
      </w:r>
      <w:r w:rsidR="005E6F99">
        <w:rPr>
          <w:rStyle w:val="default"/>
          <w:rFonts w:cs="FrankRuehl" w:hint="cs"/>
          <w:rtl/>
        </w:rPr>
        <w:t>א</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2002" w:hanging="4139"/>
        <w:jc w:val="left"/>
        <w:rPr>
          <w:rStyle w:val="default"/>
          <w:rFonts w:cs="FrankRuehl" w:hint="cs"/>
          <w:rtl/>
        </w:rPr>
      </w:pPr>
      <w:r>
        <w:rPr>
          <w:rStyle w:val="default"/>
          <w:rFonts w:cs="FrankRuehl" w:hint="cs"/>
          <w:rtl/>
        </w:rPr>
        <w:t>התשמ"א-1981</w:t>
      </w:r>
      <w:r>
        <w:rPr>
          <w:rStyle w:val="default"/>
          <w:rFonts w:cs="FrankRuehl" w:hint="cs"/>
          <w:rtl/>
        </w:rPr>
        <w:tab/>
        <w:t>4, 5(א), 15</w:t>
      </w:r>
      <w:r>
        <w:rPr>
          <w:rStyle w:val="default"/>
          <w:rFonts w:cs="FrankRuehl" w:hint="cs"/>
          <w:rtl/>
        </w:rPr>
        <w:tab/>
      </w:r>
      <w:r w:rsidR="005E6F99">
        <w:rPr>
          <w:rStyle w:val="default"/>
          <w:rFonts w:cs="FrankRuehl" w:hint="cs"/>
          <w:rtl/>
        </w:rPr>
        <w:t>ב</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לחולון (מניעת מפגעים ושמירת </w:t>
      </w:r>
      <w:r>
        <w:rPr>
          <w:rStyle w:val="default"/>
          <w:rFonts w:cs="FrankRuehl" w:hint="cs"/>
          <w:rtl/>
        </w:rPr>
        <w:tab/>
        <w:t>2(א), 3, 5(ג), 7(א)</w:t>
      </w:r>
      <w:r w:rsidR="00FA0C47">
        <w:rPr>
          <w:rStyle w:val="default"/>
          <w:rFonts w:cs="FrankRuehl" w:hint="cs"/>
          <w:rtl/>
        </w:rPr>
        <w:t xml:space="preserve">, </w:t>
      </w:r>
      <w:r>
        <w:rPr>
          <w:rStyle w:val="default"/>
          <w:rFonts w:cs="FrankRuehl" w:hint="cs"/>
          <w:rtl/>
        </w:rPr>
        <w:t>(ב)</w:t>
      </w:r>
      <w:r w:rsidR="00FA0C47">
        <w:rPr>
          <w:rStyle w:val="default"/>
          <w:rFonts w:cs="FrankRuehl" w:hint="cs"/>
          <w:rtl/>
        </w:rPr>
        <w:t xml:space="preserve">, </w:t>
      </w:r>
      <w:r>
        <w:rPr>
          <w:rStyle w:val="default"/>
          <w:rFonts w:cs="FrankRuehl" w:hint="cs"/>
          <w:rtl/>
        </w:rPr>
        <w:t>(ג)</w:t>
      </w:r>
      <w:r w:rsidR="00FA0C47">
        <w:rPr>
          <w:rStyle w:val="default"/>
          <w:rFonts w:cs="FrankRuehl" w:hint="cs"/>
          <w:rtl/>
        </w:rPr>
        <w:t xml:space="preserve">, (ה) </w:t>
      </w:r>
    </w:p>
    <w:p w:rsidR="00915385" w:rsidRDefault="00915385"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והנקיון), התשמ"ב-1982</w:t>
      </w:r>
      <w:r>
        <w:rPr>
          <w:rStyle w:val="default"/>
          <w:rFonts w:cs="FrankRuehl" w:hint="cs"/>
          <w:rtl/>
        </w:rPr>
        <w:tab/>
      </w:r>
      <w:r w:rsidR="00FA0C47">
        <w:rPr>
          <w:rStyle w:val="default"/>
          <w:rFonts w:cs="FrankRuehl"/>
          <w:rtl/>
        </w:rPr>
        <w:t>–</w:t>
      </w:r>
      <w:r w:rsidR="00FA0C47">
        <w:rPr>
          <w:rStyle w:val="default"/>
          <w:rFonts w:cs="FrankRuehl" w:hint="cs"/>
          <w:rtl/>
        </w:rPr>
        <w:t xml:space="preserve"> לעניין אשפה, זבל, נייר, ארגז או חפץ אחר, (ח), </w:t>
      </w:r>
      <w:r>
        <w:rPr>
          <w:rStyle w:val="default"/>
          <w:rFonts w:cs="FrankRuehl" w:hint="cs"/>
          <w:rtl/>
        </w:rPr>
        <w:t xml:space="preserve">10, 11, 12(א), 13(א), 14 עד 18, </w:t>
      </w:r>
      <w:r w:rsidR="009C0BDD">
        <w:rPr>
          <w:rStyle w:val="default"/>
          <w:rFonts w:cs="FrankRuehl" w:hint="cs"/>
          <w:rtl/>
        </w:rPr>
        <w:t xml:space="preserve">20, </w:t>
      </w:r>
      <w:r>
        <w:rPr>
          <w:rStyle w:val="default"/>
          <w:rFonts w:cs="FrankRuehl" w:hint="cs"/>
          <w:rtl/>
        </w:rPr>
        <w:t xml:space="preserve">21(א), 22, 24, </w:t>
      </w:r>
      <w:r w:rsidR="005E6F99">
        <w:rPr>
          <w:rStyle w:val="default"/>
          <w:rFonts w:cs="FrankRuehl" w:hint="cs"/>
          <w:rtl/>
        </w:rPr>
        <w:t>2</w:t>
      </w:r>
      <w:r>
        <w:rPr>
          <w:rStyle w:val="default"/>
          <w:rFonts w:cs="FrankRuehl" w:hint="cs"/>
          <w:rtl/>
        </w:rPr>
        <w:t>8(א)(ב)</w:t>
      </w:r>
      <w:r w:rsidR="005E6F99">
        <w:rPr>
          <w:rStyle w:val="default"/>
          <w:rFonts w:cs="FrankRuehl"/>
          <w:rtl/>
        </w:rPr>
        <w:br/>
      </w:r>
      <w:r>
        <w:rPr>
          <w:rStyle w:val="default"/>
          <w:rFonts w:cs="FrankRuehl" w:hint="cs"/>
          <w:rtl/>
        </w:rPr>
        <w:t>(ה)(ו), 30, 31(א), 33, 39, 48 עד 51, 52(ב), 53 עד 56, 59(א)(1), 61, 70(א), 71(1)(2)(4), 74(א)(ג), 79, 81</w:t>
      </w:r>
      <w:r w:rsidR="009C0BDD">
        <w:rPr>
          <w:rStyle w:val="default"/>
          <w:rFonts w:cs="FrankRuehl" w:hint="cs"/>
          <w:rtl/>
        </w:rPr>
        <w:t>, 86ג, 86ט, 86יב</w:t>
      </w:r>
      <w:r>
        <w:rPr>
          <w:rStyle w:val="default"/>
          <w:rFonts w:cs="FrankRuehl" w:hint="cs"/>
          <w:rtl/>
        </w:rPr>
        <w:tab/>
      </w:r>
      <w:r w:rsidR="005E6F99">
        <w:rPr>
          <w:rStyle w:val="default"/>
          <w:rFonts w:cs="FrankRuehl" w:hint="cs"/>
          <w:rtl/>
        </w:rPr>
        <w:t>ג</w:t>
      </w:r>
    </w:p>
    <w:p w:rsidR="005E6F99" w:rsidRDefault="00FA0C47"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7(ה) </w:t>
      </w:r>
      <w:r>
        <w:rPr>
          <w:rStyle w:val="default"/>
          <w:rFonts w:cs="FrankRuehl"/>
          <w:rtl/>
        </w:rPr>
        <w:t>–</w:t>
      </w:r>
      <w:r>
        <w:rPr>
          <w:rStyle w:val="default"/>
          <w:rFonts w:cs="FrankRuehl" w:hint="cs"/>
          <w:rtl/>
        </w:rPr>
        <w:t xml:space="preserve"> לעניין אשפת צמחים, </w:t>
      </w:r>
      <w:r w:rsidR="005E6F99">
        <w:rPr>
          <w:rStyle w:val="default"/>
          <w:rFonts w:cs="FrankRuehl" w:hint="cs"/>
          <w:rtl/>
        </w:rPr>
        <w:t xml:space="preserve">20א(א)(ד), 40(ב), </w:t>
      </w:r>
      <w:r w:rsidR="009C0BDD">
        <w:rPr>
          <w:rStyle w:val="default"/>
          <w:rFonts w:cs="FrankRuehl" w:hint="cs"/>
          <w:rtl/>
        </w:rPr>
        <w:t xml:space="preserve">59(א)(4)(5), </w:t>
      </w:r>
      <w:r w:rsidR="005E6F99">
        <w:rPr>
          <w:rStyle w:val="default"/>
          <w:rFonts w:cs="FrankRuehl" w:hint="cs"/>
          <w:rtl/>
        </w:rPr>
        <w:t>85</w:t>
      </w:r>
      <w:r w:rsidR="009C0BDD">
        <w:rPr>
          <w:rStyle w:val="default"/>
          <w:rFonts w:cs="FrankRuehl" w:hint="cs"/>
          <w:rtl/>
        </w:rPr>
        <w:t>(</w:t>
      </w:r>
      <w:r w:rsidR="005E6F99">
        <w:rPr>
          <w:rStyle w:val="default"/>
          <w:rFonts w:cs="FrankRuehl" w:hint="cs"/>
          <w:rtl/>
        </w:rPr>
        <w:t>א</w:t>
      </w:r>
      <w:r w:rsidR="009C0BDD">
        <w:rPr>
          <w:rStyle w:val="default"/>
          <w:rFonts w:cs="FrankRuehl" w:hint="cs"/>
          <w:rtl/>
        </w:rPr>
        <w:t>)</w:t>
      </w:r>
      <w:r w:rsidR="005E6F99">
        <w:rPr>
          <w:rStyle w:val="default"/>
          <w:rFonts w:cs="FrankRuehl" w:hint="cs"/>
          <w:rtl/>
        </w:rPr>
        <w:t>, 86ב, 86ד, 86ה, 86ו, 86ז, 86ח, 86טז(א)</w:t>
      </w:r>
      <w:r w:rsidR="005E6F99">
        <w:rPr>
          <w:rStyle w:val="default"/>
          <w:rFonts w:cs="FrankRuehl" w:hint="cs"/>
          <w:rtl/>
        </w:rPr>
        <w:tab/>
        <w:t>ב</w:t>
      </w:r>
    </w:p>
    <w:p w:rsidR="00915385" w:rsidRDefault="00FA0C47"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7(ה) </w:t>
      </w:r>
      <w:r>
        <w:rPr>
          <w:rStyle w:val="default"/>
          <w:rFonts w:cs="FrankRuehl"/>
          <w:rtl/>
        </w:rPr>
        <w:t>–</w:t>
      </w:r>
      <w:r>
        <w:rPr>
          <w:rStyle w:val="default"/>
          <w:rFonts w:cs="FrankRuehl" w:hint="cs"/>
          <w:rtl/>
        </w:rPr>
        <w:t xml:space="preserve"> לעניין פסולת בניין, ו-(ז) </w:t>
      </w:r>
      <w:r>
        <w:rPr>
          <w:rStyle w:val="default"/>
          <w:rFonts w:cs="FrankRuehl"/>
          <w:rtl/>
        </w:rPr>
        <w:t>–</w:t>
      </w:r>
      <w:r>
        <w:rPr>
          <w:rStyle w:val="default"/>
          <w:rFonts w:cs="FrankRuehl" w:hint="cs"/>
          <w:rtl/>
        </w:rPr>
        <w:t xml:space="preserve"> לעניין נבלות בעלי חיים או חלקיהן, </w:t>
      </w:r>
      <w:r w:rsidR="00915385">
        <w:rPr>
          <w:rStyle w:val="default"/>
          <w:rFonts w:cs="FrankRuehl" w:hint="cs"/>
          <w:rtl/>
        </w:rPr>
        <w:t>8, 12</w:t>
      </w:r>
      <w:r>
        <w:rPr>
          <w:rStyle w:val="default"/>
          <w:rFonts w:cs="FrankRuehl" w:hint="cs"/>
          <w:rtl/>
        </w:rPr>
        <w:t>(ב) ו-</w:t>
      </w:r>
      <w:r w:rsidR="00915385">
        <w:rPr>
          <w:rStyle w:val="default"/>
          <w:rFonts w:cs="FrankRuehl" w:hint="cs"/>
          <w:rtl/>
        </w:rPr>
        <w:t xml:space="preserve">(ד), </w:t>
      </w:r>
      <w:r w:rsidR="005E6F99">
        <w:rPr>
          <w:rStyle w:val="default"/>
          <w:rFonts w:cs="FrankRuehl" w:hint="cs"/>
          <w:rtl/>
        </w:rPr>
        <w:t>19, 21(ב), 29, 32(א)(ה), 35(ב), 36, 47, 57(א), 59(א)(2), 63, 65(א)(ב), 71(ד), 86(א)</w:t>
      </w:r>
      <w:r w:rsidR="005E6F99">
        <w:rPr>
          <w:rStyle w:val="default"/>
          <w:rFonts w:cs="FrankRuehl" w:hint="cs"/>
          <w:rtl/>
        </w:rPr>
        <w:tab/>
        <w:t>א</w:t>
      </w:r>
    </w:p>
    <w:p w:rsidR="005E6F99" w:rsidRDefault="005E6F99" w:rsidP="005E6F9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42 עד 46, 52(א), 60</w:t>
      </w:r>
      <w:r>
        <w:rPr>
          <w:rStyle w:val="default"/>
          <w:rFonts w:cs="FrankRuehl" w:hint="cs"/>
          <w:rtl/>
        </w:rPr>
        <w:tab/>
        <w:t>ה</w:t>
      </w:r>
    </w:p>
    <w:p w:rsidR="00FA0C47" w:rsidRDefault="00FA0C47">
      <w:pPr>
        <w:pStyle w:val="P00"/>
        <w:spacing w:before="72"/>
        <w:ind w:left="0" w:right="1134"/>
        <w:rPr>
          <w:rFonts w:cs="FrankRuehl" w:hint="cs"/>
          <w:sz w:val="26"/>
          <w:rtl/>
        </w:rPr>
      </w:pPr>
    </w:p>
    <w:p w:rsidR="00C51487" w:rsidRPr="00CC7812" w:rsidRDefault="00C51487" w:rsidP="00C51487">
      <w:pPr>
        <w:pStyle w:val="medium2-header"/>
        <w:keepLines w:val="0"/>
        <w:spacing w:before="72"/>
        <w:ind w:left="0" w:right="1134"/>
        <w:rPr>
          <w:rFonts w:cs="FrankRuehl" w:hint="cs"/>
          <w:noProof/>
          <w:sz w:val="22"/>
          <w:szCs w:val="22"/>
          <w:rtl/>
        </w:rPr>
      </w:pPr>
      <w:bookmarkStart w:id="19" w:name="med12"/>
      <w:bookmarkEnd w:id="19"/>
      <w:r w:rsidRPr="00CC7812">
        <w:rPr>
          <w:rFonts w:cs="FrankRuehl" w:hint="cs"/>
          <w:noProof/>
          <w:sz w:val="22"/>
          <w:szCs w:val="22"/>
          <w:rtl/>
          <w:lang w:eastAsia="en-US"/>
        </w:rPr>
        <w:pict>
          <v:shape id="_x0000_s2075" type="#_x0000_t202" style="position:absolute;left:0;text-align:left;margin-left:470.25pt;margin-top:7.1pt;width:1in;height:75pt;z-index:251640832" filled="f" stroked="f">
            <v:textbox style="mso-next-textbox:#_x0000_s2075" inset="1mm,0,1mm,0">
              <w:txbxContent>
                <w:p w:rsidR="000E5D20" w:rsidRDefault="000E5D20" w:rsidP="001945C0">
                  <w:pPr>
                    <w:spacing w:line="160" w:lineRule="exact"/>
                    <w:jc w:val="left"/>
                    <w:rPr>
                      <w:rFonts w:cs="Miriam" w:hint="cs"/>
                      <w:sz w:val="18"/>
                      <w:szCs w:val="18"/>
                      <w:rtl/>
                    </w:rPr>
                  </w:pPr>
                  <w:r>
                    <w:rPr>
                      <w:rFonts w:cs="Miriam" w:hint="cs"/>
                      <w:sz w:val="18"/>
                      <w:szCs w:val="18"/>
                      <w:rtl/>
                    </w:rPr>
                    <w:t>צו (מס' 15) תשמ"ג-1983</w:t>
                  </w:r>
                </w:p>
                <w:p w:rsidR="000E5D20" w:rsidRDefault="000E5D20" w:rsidP="001945C0">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1945C0">
                  <w:pPr>
                    <w:spacing w:line="160" w:lineRule="exact"/>
                    <w:jc w:val="left"/>
                    <w:rPr>
                      <w:rFonts w:cs="Miriam"/>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תשמ"ט-1989</w:t>
                  </w:r>
                </w:p>
                <w:p w:rsidR="00027AE6" w:rsidRDefault="00027AE6" w:rsidP="001945C0">
                  <w:pPr>
                    <w:spacing w:line="160" w:lineRule="exact"/>
                    <w:jc w:val="left"/>
                    <w:rPr>
                      <w:rFonts w:cs="Miriam"/>
                      <w:sz w:val="18"/>
                      <w:szCs w:val="18"/>
                      <w:rtl/>
                    </w:rPr>
                  </w:pPr>
                  <w:r>
                    <w:rPr>
                      <w:rFonts w:cs="Miriam" w:hint="cs"/>
                      <w:sz w:val="18"/>
                      <w:szCs w:val="18"/>
                      <w:rtl/>
                    </w:rPr>
                    <w:t>צו תשפ"ב-2022</w:t>
                  </w:r>
                </w:p>
                <w:p w:rsidR="00193F7C" w:rsidRDefault="00193F7C" w:rsidP="001945C0">
                  <w:pPr>
                    <w:spacing w:line="160" w:lineRule="exact"/>
                    <w:jc w:val="left"/>
                    <w:rPr>
                      <w:rFonts w:cs="Miriam" w:hint="cs"/>
                      <w:sz w:val="18"/>
                      <w:szCs w:val="18"/>
                      <w:rtl/>
                    </w:rPr>
                  </w:pPr>
                  <w:r>
                    <w:rPr>
                      <w:rFonts w:cs="Miriam" w:hint="cs"/>
                      <w:sz w:val="18"/>
                      <w:szCs w:val="18"/>
                      <w:rtl/>
                    </w:rPr>
                    <w:t>צו (מס' 12) 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י"ב </w:t>
      </w:r>
      <w:r>
        <w:rPr>
          <w:rFonts w:cs="FrankRuehl"/>
          <w:noProof/>
          <w:sz w:val="22"/>
          <w:szCs w:val="22"/>
          <w:rtl/>
        </w:rPr>
        <w:t>–</w:t>
      </w:r>
      <w:r>
        <w:rPr>
          <w:rFonts w:cs="FrankRuehl" w:hint="cs"/>
          <w:noProof/>
          <w:sz w:val="22"/>
          <w:szCs w:val="22"/>
          <w:rtl/>
        </w:rPr>
        <w:t xml:space="preserve"> טבריה</w:t>
      </w:r>
    </w:p>
    <w:p w:rsidR="00C51487" w:rsidRPr="00693B5F" w:rsidRDefault="00C51487" w:rsidP="00C5148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C51487" w:rsidRPr="00693B5F" w:rsidRDefault="00C51487" w:rsidP="00C5148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1945C0" w:rsidRDefault="00C51487"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לטבריה (העמדת רכב וחנייתו), </w:t>
      </w:r>
      <w:r w:rsidR="001945C0">
        <w:rPr>
          <w:rStyle w:val="default"/>
          <w:rFonts w:cs="FrankRuehl" w:hint="cs"/>
          <w:rtl/>
        </w:rPr>
        <w:tab/>
        <w:t xml:space="preserve">3(ד)(ה), 6, 8, 9(א)(ו)(ז), 10, </w:t>
      </w:r>
    </w:p>
    <w:p w:rsidR="00C51487"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התשמ"ח-1988</w:t>
      </w:r>
      <w:r w:rsidR="00C51487">
        <w:rPr>
          <w:rStyle w:val="default"/>
          <w:rFonts w:cs="FrankRuehl" w:hint="cs"/>
          <w:rtl/>
        </w:rPr>
        <w:tab/>
        <w:t>12(</w:t>
      </w:r>
      <w:r>
        <w:rPr>
          <w:rStyle w:val="default"/>
          <w:rFonts w:cs="FrankRuehl" w:hint="cs"/>
          <w:rtl/>
        </w:rPr>
        <w:t>ג</w:t>
      </w:r>
      <w:r w:rsidR="00C51487">
        <w:rPr>
          <w:rStyle w:val="default"/>
          <w:rFonts w:cs="FrankRuehl" w:hint="cs"/>
          <w:rtl/>
        </w:rPr>
        <w:t>)</w:t>
      </w:r>
      <w:r>
        <w:rPr>
          <w:rStyle w:val="default"/>
          <w:rFonts w:cs="FrankRuehl" w:hint="cs"/>
          <w:rtl/>
        </w:rPr>
        <w:t xml:space="preserve">, </w:t>
      </w:r>
      <w:r w:rsidR="00187B9B">
        <w:rPr>
          <w:rStyle w:val="default"/>
          <w:rFonts w:cs="FrankRuehl" w:hint="cs"/>
          <w:rtl/>
        </w:rPr>
        <w:t>13(א)(ב), 15</w:t>
      </w:r>
      <w:r w:rsidR="00C51487">
        <w:rPr>
          <w:rStyle w:val="default"/>
          <w:rFonts w:cs="FrankRuehl" w:hint="cs"/>
          <w:rtl/>
        </w:rPr>
        <w:tab/>
      </w:r>
      <w:r>
        <w:rPr>
          <w:rStyle w:val="default"/>
          <w:rFonts w:cs="FrankRuehl" w:hint="cs"/>
          <w:rtl/>
        </w:rPr>
        <w:t>ו</w:t>
      </w:r>
    </w:p>
    <w:p w:rsidR="00C51487" w:rsidRDefault="00C51487"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193F7C">
        <w:rPr>
          <w:rStyle w:val="default"/>
          <w:rFonts w:cs="FrankRuehl" w:hint="cs"/>
          <w:rtl/>
        </w:rPr>
        <w:t>(נמחק)</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193F7C">
        <w:rPr>
          <w:rStyle w:val="default"/>
          <w:rFonts w:cs="FrankRuehl" w:hint="cs"/>
          <w:rtl/>
        </w:rPr>
        <w:t>(נמחק)</w:t>
      </w:r>
    </w:p>
    <w:p w:rsidR="001945C0" w:rsidRDefault="001945C0" w:rsidP="00187B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לטבריה (פתיחת עסקים וסגירתם), התשי"ח-1958</w:t>
      </w:r>
      <w:r>
        <w:rPr>
          <w:rStyle w:val="default"/>
          <w:rFonts w:cs="FrankRuehl" w:hint="cs"/>
          <w:rtl/>
        </w:rPr>
        <w:tab/>
      </w:r>
      <w:r w:rsidR="00187B9B">
        <w:rPr>
          <w:rStyle w:val="default"/>
          <w:rFonts w:cs="FrankRuehl" w:hint="cs"/>
          <w:rtl/>
        </w:rPr>
        <w:t>2, 3, 4, 5</w:t>
      </w:r>
      <w:r>
        <w:rPr>
          <w:rStyle w:val="default"/>
          <w:rFonts w:cs="FrankRuehl" w:hint="cs"/>
          <w:rtl/>
        </w:rPr>
        <w:tab/>
        <w:t>ג</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לטבריה (הוצאת אשפה), </w:t>
      </w:r>
      <w:r>
        <w:rPr>
          <w:rStyle w:val="default"/>
          <w:rFonts w:cs="FrankRuehl"/>
          <w:rtl/>
        </w:rPr>
        <w:br/>
      </w:r>
      <w:r>
        <w:rPr>
          <w:rStyle w:val="default"/>
          <w:rFonts w:cs="FrankRuehl" w:hint="cs"/>
          <w:rtl/>
        </w:rPr>
        <w:t>התשי"ט-1958</w:t>
      </w:r>
      <w:r>
        <w:rPr>
          <w:rStyle w:val="default"/>
          <w:rFonts w:cs="FrankRuehl" w:hint="cs"/>
          <w:rtl/>
        </w:rPr>
        <w:tab/>
        <w:t>2 עד 4</w:t>
      </w:r>
      <w:r>
        <w:rPr>
          <w:rStyle w:val="default"/>
          <w:rFonts w:cs="FrankRuehl" w:hint="cs"/>
          <w:rtl/>
        </w:rPr>
        <w:tab/>
        <w:t>א</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לטבריה (מודעות ושלטים), </w:t>
      </w:r>
      <w:r>
        <w:rPr>
          <w:rStyle w:val="default"/>
          <w:rFonts w:cs="FrankRuehl"/>
          <w:rtl/>
        </w:rPr>
        <w:br/>
      </w:r>
      <w:r>
        <w:rPr>
          <w:rStyle w:val="default"/>
          <w:rFonts w:cs="FrankRuehl" w:hint="cs"/>
          <w:rtl/>
        </w:rPr>
        <w:t>התשכ"ג-1963</w:t>
      </w:r>
      <w:r>
        <w:rPr>
          <w:rStyle w:val="default"/>
          <w:rFonts w:cs="FrankRuehl" w:hint="cs"/>
          <w:rtl/>
        </w:rPr>
        <w:tab/>
        <w:t>2(א), 5, 6, 9(א)</w:t>
      </w:r>
      <w:r>
        <w:rPr>
          <w:rStyle w:val="default"/>
          <w:rFonts w:cs="FrankRuehl" w:hint="cs"/>
          <w:rtl/>
        </w:rPr>
        <w:tab/>
        <w:t>ג</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לטבריה (ניקוי מגרשים, חצרות וכניסות לבנינים), התשכ"ה-1965</w:t>
      </w:r>
      <w:r>
        <w:rPr>
          <w:rStyle w:val="default"/>
          <w:rFonts w:cs="FrankRuehl" w:hint="cs"/>
          <w:rtl/>
        </w:rPr>
        <w:tab/>
        <w:t>3</w:t>
      </w:r>
      <w:r>
        <w:rPr>
          <w:rStyle w:val="default"/>
          <w:rFonts w:cs="FrankRuehl" w:hint="cs"/>
          <w:rtl/>
        </w:rPr>
        <w:tab/>
        <w:t>ג</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לטבריה (אספקת מים), </w:t>
      </w:r>
      <w:r>
        <w:rPr>
          <w:rStyle w:val="default"/>
          <w:rFonts w:cs="FrankRuehl"/>
          <w:rtl/>
        </w:rPr>
        <w:br/>
      </w:r>
      <w:r>
        <w:rPr>
          <w:rStyle w:val="default"/>
          <w:rFonts w:cs="FrankRuehl" w:hint="cs"/>
          <w:rtl/>
        </w:rPr>
        <w:t>התשכ"ה-1965</w:t>
      </w:r>
      <w:r>
        <w:rPr>
          <w:rStyle w:val="default"/>
          <w:rFonts w:cs="FrankRuehl" w:hint="cs"/>
          <w:rtl/>
        </w:rPr>
        <w:tab/>
        <w:t>3(א)(ד)(ו), 14, 15, 17</w:t>
      </w:r>
      <w:r>
        <w:rPr>
          <w:rStyle w:val="default"/>
          <w:rFonts w:cs="FrankRuehl" w:hint="cs"/>
          <w:rtl/>
        </w:rPr>
        <w:tab/>
        <w:t>ג</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לטבריה (רוכלים), התשכ"ט-1969</w:t>
      </w:r>
      <w:r>
        <w:rPr>
          <w:rStyle w:val="default"/>
          <w:rFonts w:cs="FrankRuehl" w:hint="cs"/>
          <w:rtl/>
        </w:rPr>
        <w:tab/>
        <w:t>2 עד 6, 11</w:t>
      </w:r>
      <w:r>
        <w:rPr>
          <w:rStyle w:val="default"/>
          <w:rFonts w:cs="FrankRuehl" w:hint="cs"/>
          <w:rtl/>
        </w:rPr>
        <w:tab/>
        <w:t>ג</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לדוגמה לעיריות (החזקת מקלטים), התשל"ו-1975</w:t>
      </w:r>
      <w:r>
        <w:rPr>
          <w:rStyle w:val="default"/>
          <w:rFonts w:cs="FrankRuehl" w:hint="cs"/>
          <w:rtl/>
        </w:rPr>
        <w:tab/>
        <w:t>2</w:t>
      </w:r>
      <w:r>
        <w:rPr>
          <w:rStyle w:val="default"/>
          <w:rFonts w:cs="FrankRuehl" w:hint="cs"/>
          <w:rtl/>
        </w:rPr>
        <w:tab/>
        <w:t>ג</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לטבריה (שימור רחובות), </w:t>
      </w:r>
      <w:r>
        <w:rPr>
          <w:rStyle w:val="default"/>
          <w:rFonts w:cs="FrankRuehl"/>
          <w:rtl/>
        </w:rPr>
        <w:br/>
      </w:r>
      <w:r>
        <w:rPr>
          <w:rStyle w:val="default"/>
          <w:rFonts w:cs="FrankRuehl" w:hint="cs"/>
          <w:rtl/>
        </w:rPr>
        <w:t>התשל"ח-1978</w:t>
      </w:r>
      <w:r>
        <w:rPr>
          <w:rStyle w:val="default"/>
          <w:rFonts w:cs="FrankRuehl" w:hint="cs"/>
          <w:rtl/>
        </w:rPr>
        <w:tab/>
        <w:t>2(א), 4, 5, 7</w:t>
      </w:r>
      <w:r>
        <w:rPr>
          <w:rStyle w:val="default"/>
          <w:rFonts w:cs="FrankRuehl" w:hint="cs"/>
          <w:rtl/>
        </w:rPr>
        <w:tab/>
        <w:t>ג</w:t>
      </w:r>
    </w:p>
    <w:p w:rsidR="001945C0" w:rsidRDefault="001945C0" w:rsidP="001945C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לטבריה (ניקוי מדרכות), </w:t>
      </w:r>
      <w:r>
        <w:rPr>
          <w:rStyle w:val="default"/>
          <w:rFonts w:cs="FrankRuehl"/>
          <w:rtl/>
        </w:rPr>
        <w:br/>
      </w:r>
      <w:r>
        <w:rPr>
          <w:rStyle w:val="default"/>
          <w:rFonts w:cs="FrankRuehl" w:hint="cs"/>
          <w:rtl/>
        </w:rPr>
        <w:t>התשמ"א-1981</w:t>
      </w:r>
      <w:r>
        <w:rPr>
          <w:rStyle w:val="default"/>
          <w:rFonts w:cs="FrankRuehl" w:hint="cs"/>
          <w:rtl/>
        </w:rPr>
        <w:tab/>
        <w:t>2, 3, 4</w:t>
      </w:r>
      <w:r>
        <w:rPr>
          <w:rStyle w:val="default"/>
          <w:rFonts w:cs="FrankRuehl" w:hint="cs"/>
          <w:rtl/>
        </w:rPr>
        <w:tab/>
        <w:t>ג</w:t>
      </w:r>
    </w:p>
    <w:p w:rsidR="001945C0" w:rsidRDefault="00187B9B" w:rsidP="00C514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13.</w:t>
      </w:r>
      <w:r>
        <w:rPr>
          <w:rStyle w:val="default"/>
          <w:rFonts w:cs="FrankRuehl" w:hint="cs"/>
          <w:rtl/>
        </w:rPr>
        <w:tab/>
        <w:t xml:space="preserve">חוק עזר לטבריה (מניעת רעש), </w:t>
      </w:r>
      <w:r>
        <w:rPr>
          <w:rStyle w:val="default"/>
          <w:rFonts w:cs="FrankRuehl"/>
          <w:rtl/>
        </w:rPr>
        <w:br/>
      </w:r>
      <w:r>
        <w:rPr>
          <w:rStyle w:val="default"/>
          <w:rFonts w:cs="FrankRuehl" w:hint="cs"/>
          <w:rtl/>
        </w:rPr>
        <w:t>התשמ"ח-1987</w:t>
      </w:r>
      <w:r>
        <w:rPr>
          <w:rStyle w:val="default"/>
          <w:rFonts w:cs="FrankRuehl" w:hint="cs"/>
          <w:rtl/>
        </w:rPr>
        <w:tab/>
        <w:t>2 עד 8</w:t>
      </w:r>
      <w:r>
        <w:rPr>
          <w:rStyle w:val="default"/>
          <w:rFonts w:cs="FrankRuehl" w:hint="cs"/>
          <w:rtl/>
        </w:rPr>
        <w:tab/>
        <w:t>ג</w:t>
      </w:r>
    </w:p>
    <w:p w:rsidR="00193F7C" w:rsidRDefault="00193F7C" w:rsidP="00C514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14.</w:t>
      </w:r>
      <w:r>
        <w:rPr>
          <w:rStyle w:val="default"/>
          <w:rFonts w:cs="FrankRuehl"/>
          <w:rtl/>
        </w:rPr>
        <w:tab/>
      </w:r>
      <w:r w:rsidR="0029121A">
        <w:rPr>
          <w:rStyle w:val="default"/>
          <w:rFonts w:cs="FrankRuehl" w:hint="cs"/>
          <w:rtl/>
        </w:rPr>
        <w:t xml:space="preserve">חוק עזר לטבריה (מניעת מפגעים ושמירה </w:t>
      </w:r>
      <w:r w:rsidR="0029121A">
        <w:rPr>
          <w:rStyle w:val="default"/>
          <w:rFonts w:cs="FrankRuehl"/>
          <w:rtl/>
        </w:rPr>
        <w:tab/>
      </w:r>
      <w:r w:rsidR="0029121A">
        <w:rPr>
          <w:rStyle w:val="default"/>
          <w:rFonts w:cs="FrankRuehl" w:hint="cs"/>
          <w:rtl/>
        </w:rPr>
        <w:t xml:space="preserve">2(א) </w:t>
      </w:r>
      <w:r w:rsidR="0029121A">
        <w:rPr>
          <w:rStyle w:val="default"/>
          <w:rFonts w:cs="FrankRuehl"/>
          <w:rtl/>
        </w:rPr>
        <w:t>–</w:t>
      </w:r>
      <w:r w:rsidR="0029121A">
        <w:rPr>
          <w:rStyle w:val="default"/>
          <w:rFonts w:cs="FrankRuehl" w:hint="cs"/>
          <w:rtl/>
        </w:rPr>
        <w:t xml:space="preserve"> לעניין הפסקאות שלהלן </w:t>
      </w:r>
    </w:p>
    <w:p w:rsidR="0029121A" w:rsidRDefault="0029121A" w:rsidP="002912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על הסדר והניקיון), התשע"ח-2017</w:t>
      </w:r>
      <w:r>
        <w:rPr>
          <w:rStyle w:val="default"/>
          <w:rFonts w:cs="FrankRuehl"/>
          <w:rtl/>
        </w:rPr>
        <w:tab/>
      </w:r>
      <w:r>
        <w:rPr>
          <w:rStyle w:val="default"/>
          <w:rFonts w:cs="FrankRuehl" w:hint="cs"/>
          <w:rtl/>
        </w:rPr>
        <w:t xml:space="preserve">בהגדרה "מפגע", ובלבד שהמפגע בשליטתו: (1), (3) - לעניין "לקוי או אינו מתאים לתכליתו או אינו מספיק להרחקה תקינה של מי שפכים מהנכס" - בכפוף למתן התראה מראש, (4), (6), (7), (8) </w:t>
      </w:r>
      <w:r>
        <w:rPr>
          <w:rStyle w:val="default"/>
          <w:rFonts w:cs="FrankRuehl"/>
          <w:rtl/>
        </w:rPr>
        <w:t>–</w:t>
      </w:r>
      <w:r>
        <w:rPr>
          <w:rStyle w:val="default"/>
          <w:rFonts w:cs="FrankRuehl" w:hint="cs"/>
          <w:rtl/>
        </w:rPr>
        <w:t xml:space="preserve"> לעניין "העלול לגרום" בכפוף למתן התראה מראש בלבד, (10) </w:t>
      </w:r>
      <w:r>
        <w:rPr>
          <w:rStyle w:val="default"/>
          <w:rFonts w:cs="FrankRuehl"/>
          <w:rtl/>
        </w:rPr>
        <w:t>–</w:t>
      </w:r>
      <w:r>
        <w:rPr>
          <w:rStyle w:val="default"/>
          <w:rFonts w:cs="FrankRuehl" w:hint="cs"/>
          <w:rtl/>
        </w:rPr>
        <w:t xml:space="preserve"> לעניין "העלול לגרום" </w:t>
      </w:r>
      <w:r>
        <w:rPr>
          <w:rStyle w:val="default"/>
          <w:rFonts w:cs="FrankRuehl"/>
          <w:rtl/>
        </w:rPr>
        <w:t>–</w:t>
      </w:r>
      <w:r>
        <w:rPr>
          <w:rStyle w:val="default"/>
          <w:rFonts w:cs="FrankRuehl" w:hint="cs"/>
          <w:rtl/>
        </w:rPr>
        <w:t xml:space="preserve"> בכפוף למתן התראה מראש בלבד, (11), (12) </w:t>
      </w:r>
      <w:r>
        <w:rPr>
          <w:rStyle w:val="default"/>
          <w:rFonts w:cs="FrankRuehl"/>
          <w:rtl/>
        </w:rPr>
        <w:t>–</w:t>
      </w:r>
      <w:r>
        <w:rPr>
          <w:rStyle w:val="default"/>
          <w:rFonts w:cs="FrankRuehl" w:hint="cs"/>
          <w:rtl/>
        </w:rPr>
        <w:t xml:space="preserve"> למעט פליטת עשן הנגרמת משימוש פרטי סביר, לרבות ממנגל, (15) </w:t>
      </w:r>
      <w:r>
        <w:rPr>
          <w:rStyle w:val="default"/>
          <w:rFonts w:cs="FrankRuehl"/>
          <w:rtl/>
        </w:rPr>
        <w:t>–</w:t>
      </w:r>
      <w:r>
        <w:rPr>
          <w:rStyle w:val="default"/>
          <w:rFonts w:cs="FrankRuehl" w:hint="cs"/>
          <w:rtl/>
        </w:rPr>
        <w:t xml:space="preserve"> בכפוף למתן התראה מראש בלבד, (17) </w:t>
      </w:r>
      <w:r>
        <w:rPr>
          <w:rStyle w:val="default"/>
          <w:rFonts w:cs="FrankRuehl"/>
          <w:rtl/>
        </w:rPr>
        <w:t>–</w:t>
      </w:r>
      <w:r>
        <w:rPr>
          <w:rStyle w:val="default"/>
          <w:rFonts w:cs="FrankRuehl" w:hint="cs"/>
          <w:rtl/>
        </w:rPr>
        <w:t xml:space="preserve"> בכפוף למתן התראה מראש בלבד, (18) </w:t>
      </w:r>
      <w:r>
        <w:rPr>
          <w:rStyle w:val="default"/>
          <w:rFonts w:cs="FrankRuehl"/>
          <w:rtl/>
        </w:rPr>
        <w:t>–</w:t>
      </w:r>
      <w:r>
        <w:rPr>
          <w:rStyle w:val="default"/>
          <w:rFonts w:cs="FrankRuehl" w:hint="cs"/>
          <w:rtl/>
        </w:rPr>
        <w:t xml:space="preserve"> בכפוף למתן התראה מראש בלבד, (19) </w:t>
      </w:r>
      <w:r>
        <w:rPr>
          <w:rStyle w:val="default"/>
          <w:rFonts w:cs="FrankRuehl"/>
          <w:rtl/>
        </w:rPr>
        <w:t>–</w:t>
      </w:r>
      <w:r>
        <w:rPr>
          <w:rStyle w:val="default"/>
          <w:rFonts w:cs="FrankRuehl" w:hint="cs"/>
          <w:rtl/>
        </w:rPr>
        <w:t xml:space="preserve"> לעניין "עלולים להזיק לבריאות" </w:t>
      </w:r>
      <w:r>
        <w:rPr>
          <w:rStyle w:val="default"/>
          <w:rFonts w:cs="FrankRuehl"/>
          <w:rtl/>
        </w:rPr>
        <w:t>–</w:t>
      </w:r>
      <w:r>
        <w:rPr>
          <w:rStyle w:val="default"/>
          <w:rFonts w:cs="FrankRuehl" w:hint="cs"/>
          <w:rtl/>
        </w:rPr>
        <w:t xml:space="preserve"> בכפוף למתן התראה מראש בלבד, (20) </w:t>
      </w:r>
      <w:r>
        <w:rPr>
          <w:rStyle w:val="default"/>
          <w:rFonts w:cs="FrankRuehl"/>
          <w:rtl/>
        </w:rPr>
        <w:t>–</w:t>
      </w:r>
      <w:r>
        <w:rPr>
          <w:rStyle w:val="default"/>
          <w:rFonts w:cs="FrankRuehl" w:hint="cs"/>
          <w:rtl/>
        </w:rPr>
        <w:t xml:space="preserve"> לעניין "עלולים לגרום" </w:t>
      </w:r>
      <w:r>
        <w:rPr>
          <w:rStyle w:val="default"/>
          <w:rFonts w:cs="FrankRuehl"/>
          <w:rtl/>
        </w:rPr>
        <w:t>–</w:t>
      </w:r>
      <w:r>
        <w:rPr>
          <w:rStyle w:val="default"/>
          <w:rFonts w:cs="FrankRuehl" w:hint="cs"/>
          <w:rtl/>
        </w:rPr>
        <w:t xml:space="preserve"> בכפוף למתן התראה מראש בלבד, (21), (24) </w:t>
      </w:r>
      <w:r>
        <w:rPr>
          <w:rStyle w:val="default"/>
          <w:rFonts w:cs="FrankRuehl"/>
          <w:rtl/>
        </w:rPr>
        <w:t>–</w:t>
      </w:r>
      <w:r>
        <w:rPr>
          <w:rStyle w:val="default"/>
          <w:rFonts w:cs="FrankRuehl" w:hint="cs"/>
          <w:rtl/>
        </w:rPr>
        <w:t xml:space="preserve"> בכפוף למתן התראה מראש בלבד, (25)</w:t>
      </w:r>
      <w:r>
        <w:rPr>
          <w:rStyle w:val="default"/>
          <w:rFonts w:cs="FrankRuehl"/>
          <w:rtl/>
        </w:rPr>
        <w:tab/>
      </w:r>
      <w:r>
        <w:rPr>
          <w:rStyle w:val="default"/>
          <w:rFonts w:cs="FrankRuehl" w:hint="cs"/>
          <w:rtl/>
        </w:rPr>
        <w:t>א</w:t>
      </w:r>
    </w:p>
    <w:p w:rsidR="0029121A"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14(ב) </w:t>
      </w:r>
      <w:r>
        <w:rPr>
          <w:rStyle w:val="default"/>
          <w:rFonts w:cs="FrankRuehl"/>
          <w:rtl/>
        </w:rPr>
        <w:t>–</w:t>
      </w:r>
      <w:r>
        <w:rPr>
          <w:rStyle w:val="default"/>
          <w:rFonts w:cs="FrankRuehl" w:hint="cs"/>
          <w:rtl/>
        </w:rPr>
        <w:t xml:space="preserve"> למעט לפי הוראות כל דין, (ג) </w:t>
      </w:r>
      <w:r>
        <w:rPr>
          <w:rStyle w:val="default"/>
          <w:rFonts w:cs="FrankRuehl"/>
          <w:rtl/>
        </w:rPr>
        <w:t>–</w:t>
      </w:r>
      <w:r>
        <w:rPr>
          <w:rStyle w:val="default"/>
          <w:rFonts w:cs="FrankRuehl" w:hint="cs"/>
          <w:rtl/>
        </w:rPr>
        <w:t xml:space="preserve"> לעניין "ירשה להזרים" </w:t>
      </w:r>
      <w:r>
        <w:rPr>
          <w:rStyle w:val="default"/>
          <w:rFonts w:cs="FrankRuehl"/>
          <w:rtl/>
        </w:rPr>
        <w:t>–</w:t>
      </w:r>
      <w:r>
        <w:rPr>
          <w:rStyle w:val="default"/>
          <w:rFonts w:cs="FrankRuehl" w:hint="cs"/>
          <w:rtl/>
        </w:rPr>
        <w:t xml:space="preserve"> לאחר מטעמו בלבד</w:t>
      </w:r>
      <w:r>
        <w:rPr>
          <w:rStyle w:val="default"/>
          <w:rFonts w:cs="FrankRuehl"/>
          <w:rtl/>
        </w:rPr>
        <w:tab/>
      </w:r>
      <w:r>
        <w:rPr>
          <w:rStyle w:val="default"/>
          <w:rFonts w:cs="FrankRuehl" w:hint="cs"/>
          <w:rtl/>
        </w:rPr>
        <w:t>א</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40(ד) </w:t>
      </w:r>
      <w:r>
        <w:rPr>
          <w:rStyle w:val="default"/>
          <w:rFonts w:cs="FrankRuehl"/>
          <w:rtl/>
        </w:rPr>
        <w:t>–</w:t>
      </w:r>
      <w:r>
        <w:rPr>
          <w:rStyle w:val="default"/>
          <w:rFonts w:cs="FrankRuehl" w:hint="cs"/>
          <w:rtl/>
        </w:rPr>
        <w:t xml:space="preserve"> לעניין העמדה בלא היתר או בניגוד לתנאי ההיתר</w:t>
      </w:r>
      <w:r>
        <w:rPr>
          <w:rStyle w:val="default"/>
          <w:rFonts w:cs="FrankRuehl"/>
          <w:rtl/>
        </w:rPr>
        <w:tab/>
      </w:r>
      <w:r>
        <w:rPr>
          <w:rStyle w:val="default"/>
          <w:rFonts w:cs="FrankRuehl" w:hint="cs"/>
          <w:rtl/>
        </w:rPr>
        <w:t>א</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41(א)</w:t>
      </w:r>
      <w:r>
        <w:rPr>
          <w:rStyle w:val="default"/>
          <w:rFonts w:cs="FrankRuehl"/>
          <w:rtl/>
        </w:rPr>
        <w:tab/>
      </w:r>
      <w:r>
        <w:rPr>
          <w:rStyle w:val="default"/>
          <w:rFonts w:cs="FrankRuehl" w:hint="cs"/>
          <w:rtl/>
        </w:rPr>
        <w:t>א</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42(ב)</w:t>
      </w:r>
      <w:r>
        <w:rPr>
          <w:rStyle w:val="default"/>
          <w:rFonts w:cs="FrankRuehl"/>
          <w:rtl/>
        </w:rPr>
        <w:tab/>
      </w:r>
      <w:r>
        <w:rPr>
          <w:rStyle w:val="default"/>
          <w:rFonts w:cs="FrankRuehl" w:hint="cs"/>
          <w:rtl/>
        </w:rPr>
        <w:t>א</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ובלבד שהמפגע בשליטתו, ולעניין ההגדרה "מפגע" </w:t>
      </w:r>
      <w:r>
        <w:rPr>
          <w:rStyle w:val="default"/>
          <w:rFonts w:cs="FrankRuehl"/>
          <w:rtl/>
        </w:rPr>
        <w:t>–</w:t>
      </w:r>
      <w:r>
        <w:rPr>
          <w:rStyle w:val="default"/>
          <w:rFonts w:cs="FrankRuehl" w:hint="cs"/>
          <w:rtl/>
        </w:rPr>
        <w:t xml:space="preserve"> רק פסקאות (2) </w:t>
      </w:r>
      <w:r>
        <w:rPr>
          <w:rStyle w:val="default"/>
          <w:rFonts w:cs="FrankRuehl"/>
          <w:rtl/>
        </w:rPr>
        <w:t>–</w:t>
      </w:r>
      <w:r>
        <w:rPr>
          <w:rStyle w:val="default"/>
          <w:rFonts w:cs="FrankRuehl" w:hint="cs"/>
          <w:rtl/>
        </w:rPr>
        <w:t xml:space="preserve"> ובלבד שניתנה התראה מראש, (5), (9) </w:t>
      </w:r>
      <w:r>
        <w:rPr>
          <w:rStyle w:val="default"/>
          <w:rFonts w:cs="FrankRuehl"/>
          <w:rtl/>
        </w:rPr>
        <w:t>–</w:t>
      </w:r>
      <w:r>
        <w:rPr>
          <w:rStyle w:val="default"/>
          <w:rFonts w:cs="FrankRuehl" w:hint="cs"/>
          <w:rtl/>
        </w:rPr>
        <w:t xml:space="preserve"> לעניין מי שפכים בלבד</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למעט מפגעי מזיקים ולעניין הפסקאות שלהלן בהגדרה "מפגע" בלבד: (1), (3) </w:t>
      </w:r>
      <w:r>
        <w:rPr>
          <w:rStyle w:val="default"/>
          <w:rFonts w:cs="FrankRuehl"/>
          <w:rtl/>
        </w:rPr>
        <w:t>–</w:t>
      </w:r>
      <w:r>
        <w:rPr>
          <w:rStyle w:val="default"/>
          <w:rFonts w:cs="FrankRuehl" w:hint="cs"/>
          <w:rtl/>
        </w:rPr>
        <w:t xml:space="preserve"> לעניין "לקוי או אינו מתאים לתכליתו או אינו מספיק להרחקה תקינה של מי שפכים מהנכס" </w:t>
      </w:r>
      <w:r>
        <w:rPr>
          <w:rStyle w:val="default"/>
          <w:rFonts w:cs="FrankRuehl"/>
          <w:rtl/>
        </w:rPr>
        <w:t>–</w:t>
      </w:r>
      <w:r>
        <w:rPr>
          <w:rStyle w:val="default"/>
          <w:rFonts w:cs="FrankRuehl" w:hint="cs"/>
          <w:rtl/>
        </w:rPr>
        <w:t xml:space="preserve"> בכפוף למתן התראה מראש, (4), (6), (7), (8) </w:t>
      </w:r>
      <w:r>
        <w:rPr>
          <w:rStyle w:val="default"/>
          <w:rFonts w:cs="FrankRuehl"/>
          <w:rtl/>
        </w:rPr>
        <w:t>–</w:t>
      </w:r>
      <w:r>
        <w:rPr>
          <w:rStyle w:val="default"/>
          <w:rFonts w:cs="FrankRuehl" w:hint="cs"/>
          <w:rtl/>
        </w:rPr>
        <w:t xml:space="preserve"> לעניין "העלול לגרום" בכפוף למתן התראה מראש בלבד, (10) </w:t>
      </w:r>
      <w:r>
        <w:rPr>
          <w:rStyle w:val="default"/>
          <w:rFonts w:cs="FrankRuehl"/>
          <w:rtl/>
        </w:rPr>
        <w:t>–</w:t>
      </w:r>
      <w:r>
        <w:rPr>
          <w:rStyle w:val="default"/>
          <w:rFonts w:cs="FrankRuehl" w:hint="cs"/>
          <w:rtl/>
        </w:rPr>
        <w:t xml:space="preserve"> לעניין "העלול לגרום" </w:t>
      </w:r>
      <w:r>
        <w:rPr>
          <w:rStyle w:val="default"/>
          <w:rFonts w:cs="FrankRuehl"/>
          <w:rtl/>
        </w:rPr>
        <w:t>–</w:t>
      </w:r>
      <w:r>
        <w:rPr>
          <w:rStyle w:val="default"/>
          <w:rFonts w:cs="FrankRuehl" w:hint="cs"/>
          <w:rtl/>
        </w:rPr>
        <w:t xml:space="preserve"> בכפוף למתן התראה מראש בלבד, (11), (12) </w:t>
      </w:r>
      <w:r>
        <w:rPr>
          <w:rStyle w:val="default"/>
          <w:rFonts w:cs="FrankRuehl"/>
          <w:rtl/>
        </w:rPr>
        <w:t>–</w:t>
      </w:r>
      <w:r>
        <w:rPr>
          <w:rStyle w:val="default"/>
          <w:rFonts w:cs="FrankRuehl" w:hint="cs"/>
          <w:rtl/>
        </w:rPr>
        <w:t xml:space="preserve"> למעט פליטת עשן הנגרמת משימוש פרטי סביר, לרבות ממנגל, (15) </w:t>
      </w:r>
      <w:r>
        <w:rPr>
          <w:rStyle w:val="default"/>
          <w:rFonts w:cs="FrankRuehl"/>
          <w:rtl/>
        </w:rPr>
        <w:t>–</w:t>
      </w:r>
      <w:r>
        <w:rPr>
          <w:rStyle w:val="default"/>
          <w:rFonts w:cs="FrankRuehl" w:hint="cs"/>
          <w:rtl/>
        </w:rPr>
        <w:t xml:space="preserve"> בכפוף למתן התראה מראש בלבד, (17) </w:t>
      </w:r>
      <w:r>
        <w:rPr>
          <w:rStyle w:val="default"/>
          <w:rFonts w:cs="FrankRuehl"/>
          <w:rtl/>
        </w:rPr>
        <w:t>–</w:t>
      </w:r>
      <w:r>
        <w:rPr>
          <w:rStyle w:val="default"/>
          <w:rFonts w:cs="FrankRuehl" w:hint="cs"/>
          <w:rtl/>
        </w:rPr>
        <w:t xml:space="preserve"> בכפוף למתן התראה מראש בלבד, (18) - בכפוף למתן התראה מראש בלבד, (19) </w:t>
      </w:r>
      <w:r>
        <w:rPr>
          <w:rStyle w:val="default"/>
          <w:rFonts w:cs="FrankRuehl" w:hint="eastAsia"/>
          <w:rtl/>
        </w:rPr>
        <w:t>–</w:t>
      </w:r>
      <w:r>
        <w:rPr>
          <w:rStyle w:val="default"/>
          <w:rFonts w:cs="FrankRuehl" w:hint="cs"/>
          <w:rtl/>
        </w:rPr>
        <w:t xml:space="preserve"> לעניין "עלולים להזיק לבריאות" </w:t>
      </w:r>
      <w:r>
        <w:rPr>
          <w:rStyle w:val="default"/>
          <w:rFonts w:cs="FrankRuehl"/>
          <w:rtl/>
        </w:rPr>
        <w:t>–</w:t>
      </w:r>
      <w:r>
        <w:rPr>
          <w:rStyle w:val="default"/>
          <w:rFonts w:cs="FrankRuehl" w:hint="cs"/>
          <w:rtl/>
        </w:rPr>
        <w:t xml:space="preserve"> בכפוף למתן התראה מראש בלבד, (20) </w:t>
      </w:r>
      <w:r>
        <w:rPr>
          <w:rStyle w:val="default"/>
          <w:rFonts w:cs="FrankRuehl"/>
          <w:rtl/>
        </w:rPr>
        <w:t>–</w:t>
      </w:r>
      <w:r>
        <w:rPr>
          <w:rStyle w:val="default"/>
          <w:rFonts w:cs="FrankRuehl" w:hint="cs"/>
          <w:rtl/>
        </w:rPr>
        <w:t xml:space="preserve"> לעניין "עלולים לגרום" </w:t>
      </w:r>
      <w:r>
        <w:rPr>
          <w:rStyle w:val="default"/>
          <w:rFonts w:cs="FrankRuehl"/>
          <w:rtl/>
        </w:rPr>
        <w:t>–</w:t>
      </w:r>
      <w:r>
        <w:rPr>
          <w:rStyle w:val="default"/>
          <w:rFonts w:cs="FrankRuehl" w:hint="cs"/>
          <w:rtl/>
        </w:rPr>
        <w:t xml:space="preserve"> בכפוף למתן התראה מראש בלבד, (21), (24) </w:t>
      </w:r>
      <w:r>
        <w:rPr>
          <w:rStyle w:val="default"/>
          <w:rFonts w:cs="FrankRuehl"/>
          <w:rtl/>
        </w:rPr>
        <w:t>–</w:t>
      </w:r>
      <w:r>
        <w:rPr>
          <w:rStyle w:val="default"/>
          <w:rFonts w:cs="FrankRuehl" w:hint="cs"/>
          <w:rtl/>
        </w:rPr>
        <w:t xml:space="preserve"> בכפוף למתן התראה מראש בלבד, (25)</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5(ב)</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6(ד)</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14(ד), (ה)</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20(ג) </w:t>
      </w:r>
      <w:r>
        <w:rPr>
          <w:rStyle w:val="default"/>
          <w:rFonts w:cs="FrankRuehl"/>
          <w:rtl/>
        </w:rPr>
        <w:t>–</w:t>
      </w:r>
      <w:r>
        <w:rPr>
          <w:rStyle w:val="default"/>
          <w:rFonts w:cs="FrankRuehl" w:hint="cs"/>
          <w:rtl/>
        </w:rPr>
        <w:t xml:space="preserve"> לעניין אי-פינוי חפצים מיושנים, למעט גרוטות רכב</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32 </w:t>
      </w:r>
      <w:r>
        <w:rPr>
          <w:rStyle w:val="default"/>
          <w:rFonts w:cs="FrankRuehl"/>
          <w:rtl/>
        </w:rPr>
        <w:t>–</w:t>
      </w:r>
      <w:r>
        <w:rPr>
          <w:rStyle w:val="default"/>
          <w:rFonts w:cs="FrankRuehl" w:hint="cs"/>
          <w:rtl/>
        </w:rPr>
        <w:t xml:space="preserve"> ובלבד שמוצב במקום שילוט המפרט את האיסור</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 </w:t>
      </w:r>
      <w:r>
        <w:rPr>
          <w:rStyle w:val="default"/>
          <w:rFonts w:cs="FrankRuehl"/>
          <w:rtl/>
        </w:rPr>
        <w:t>–</w:t>
      </w:r>
      <w:r>
        <w:rPr>
          <w:rStyle w:val="default"/>
          <w:rFonts w:cs="FrankRuehl" w:hint="cs"/>
          <w:rtl/>
        </w:rPr>
        <w:t xml:space="preserve"> לעניין חסימת תעלה באמצעות השלכת פסולת לתוכה או בניית גשר מעל תעלה בלא היתר</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47(א) </w:t>
      </w:r>
      <w:r>
        <w:rPr>
          <w:rStyle w:val="default"/>
          <w:rFonts w:cs="FrankRuehl"/>
          <w:rtl/>
        </w:rPr>
        <w:t>–</w:t>
      </w:r>
      <w:r>
        <w:rPr>
          <w:rStyle w:val="default"/>
          <w:rFonts w:cs="FrankRuehl" w:hint="cs"/>
          <w:rtl/>
        </w:rPr>
        <w:t xml:space="preserve"> למעט "בכפוף להוראות הדין"</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52(ב) </w:t>
      </w:r>
      <w:r>
        <w:rPr>
          <w:rStyle w:val="default"/>
          <w:rFonts w:cs="FrankRuehl"/>
          <w:rtl/>
        </w:rPr>
        <w:t>–</w:t>
      </w:r>
      <w:r>
        <w:rPr>
          <w:rStyle w:val="default"/>
          <w:rFonts w:cs="FrankRuehl" w:hint="cs"/>
          <w:rtl/>
        </w:rPr>
        <w:t xml:space="preserve"> ובלבד שניתנה התראה מראש</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54 </w:t>
      </w:r>
      <w:r>
        <w:rPr>
          <w:rStyle w:val="default"/>
          <w:rFonts w:cs="FrankRuehl"/>
          <w:rtl/>
        </w:rPr>
        <w:t>–</w:t>
      </w:r>
      <w:r>
        <w:rPr>
          <w:rStyle w:val="default"/>
          <w:rFonts w:cs="FrankRuehl" w:hint="cs"/>
          <w:rtl/>
        </w:rPr>
        <w:t xml:space="preserve"> ובלבד שהדרישה כוללת זמן סביר לביצוע</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57(ג)</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72 </w:t>
      </w:r>
      <w:r>
        <w:rPr>
          <w:rStyle w:val="default"/>
          <w:rFonts w:cs="FrankRuehl"/>
          <w:rtl/>
        </w:rPr>
        <w:t>–</w:t>
      </w:r>
      <w:r>
        <w:rPr>
          <w:rStyle w:val="default"/>
          <w:rFonts w:cs="FrankRuehl" w:hint="cs"/>
          <w:rtl/>
        </w:rPr>
        <w:t xml:space="preserve"> למעט הסתרה; לעניין השראה </w:t>
      </w:r>
      <w:r>
        <w:rPr>
          <w:rStyle w:val="default"/>
          <w:rFonts w:cs="FrankRuehl"/>
          <w:rtl/>
        </w:rPr>
        <w:t>–</w:t>
      </w:r>
      <w:r>
        <w:rPr>
          <w:rStyle w:val="default"/>
          <w:rFonts w:cs="FrankRuehl" w:hint="cs"/>
          <w:rtl/>
        </w:rPr>
        <w:t xml:space="preserve"> לאחר מטעמו</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74</w:t>
      </w:r>
      <w:r>
        <w:rPr>
          <w:rStyle w:val="default"/>
          <w:rFonts w:cs="FrankRuehl"/>
          <w:rtl/>
        </w:rPr>
        <w:tab/>
      </w:r>
      <w:r>
        <w:rPr>
          <w:rStyle w:val="default"/>
          <w:rFonts w:cs="FrankRuehl" w:hint="cs"/>
          <w:rtl/>
        </w:rPr>
        <w:t>ב</w:t>
      </w:r>
    </w:p>
    <w:p w:rsidR="003E0756" w:rsidRDefault="003E0756"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75(א)</w:t>
      </w:r>
      <w:r>
        <w:rPr>
          <w:rStyle w:val="default"/>
          <w:rFonts w:cs="FrankRuehl"/>
          <w:rtl/>
        </w:rPr>
        <w:tab/>
      </w:r>
      <w:r>
        <w:rPr>
          <w:rStyle w:val="default"/>
          <w:rFonts w:cs="FrankRuehl" w:hint="cs"/>
          <w:rtl/>
        </w:rPr>
        <w:t>ב</w:t>
      </w:r>
    </w:p>
    <w:p w:rsidR="003E0756"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12(א)</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12(ב) </w:t>
      </w:r>
      <w:r>
        <w:rPr>
          <w:rStyle w:val="default"/>
          <w:rFonts w:cs="FrankRuehl"/>
          <w:rtl/>
        </w:rPr>
        <w:t>–</w:t>
      </w:r>
      <w:r>
        <w:rPr>
          <w:rStyle w:val="default"/>
          <w:rFonts w:cs="FrankRuehl" w:hint="cs"/>
          <w:rtl/>
        </w:rPr>
        <w:t xml:space="preserve"> למעט אדם עם עיוורון</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14(א)</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 </w:t>
      </w:r>
      <w:r>
        <w:rPr>
          <w:rStyle w:val="default"/>
          <w:rFonts w:cs="FrankRuehl"/>
          <w:rtl/>
        </w:rPr>
        <w:t>–</w:t>
      </w:r>
      <w:r>
        <w:rPr>
          <w:rStyle w:val="default"/>
          <w:rFonts w:cs="FrankRuehl" w:hint="cs"/>
          <w:rtl/>
        </w:rPr>
        <w:t xml:space="preserve"> ובלבד שבדרישה נקבע זמן סביר לביצוע</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25(ב) </w:t>
      </w:r>
      <w:r>
        <w:rPr>
          <w:rStyle w:val="default"/>
          <w:rFonts w:cs="FrankRuehl"/>
          <w:rtl/>
        </w:rPr>
        <w:t>–</w:t>
      </w:r>
      <w:r>
        <w:rPr>
          <w:rStyle w:val="default"/>
          <w:rFonts w:cs="FrankRuehl" w:hint="cs"/>
          <w:rtl/>
        </w:rPr>
        <w:t xml:space="preserve"> ובלבד שבהודעה נקבע זמן סביר לביצוע</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38(א) </w:t>
      </w:r>
      <w:r>
        <w:rPr>
          <w:rStyle w:val="default"/>
          <w:rFonts w:cs="FrankRuehl"/>
          <w:rtl/>
        </w:rPr>
        <w:t>–</w:t>
      </w:r>
      <w:r>
        <w:rPr>
          <w:rStyle w:val="default"/>
          <w:rFonts w:cs="FrankRuehl" w:hint="cs"/>
          <w:rtl/>
        </w:rPr>
        <w:t xml:space="preserve"> למעט הפרעה לניקיון</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47(ב) </w:t>
      </w:r>
      <w:r>
        <w:rPr>
          <w:rStyle w:val="default"/>
          <w:rFonts w:cs="FrankRuehl"/>
          <w:rtl/>
        </w:rPr>
        <w:t>–</w:t>
      </w:r>
      <w:r>
        <w:rPr>
          <w:rStyle w:val="default"/>
          <w:rFonts w:cs="FrankRuehl" w:hint="cs"/>
          <w:rtl/>
        </w:rPr>
        <w:t xml:space="preserve"> ובלבד שבמקומות מרכזיים בחופי הרחצה ובכניסה אליהם מוצגים שלטים המפרטים את האיסור</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55(א), (ב)</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56(א), (ב) </w:t>
      </w:r>
      <w:r>
        <w:rPr>
          <w:rStyle w:val="default"/>
          <w:rFonts w:cs="FrankRuehl"/>
          <w:rtl/>
        </w:rPr>
        <w:t>–</w:t>
      </w:r>
      <w:r>
        <w:rPr>
          <w:rStyle w:val="default"/>
          <w:rFonts w:cs="FrankRuehl" w:hint="cs"/>
          <w:rtl/>
        </w:rPr>
        <w:t xml:space="preserve"> בכפוף למסירת התראה מראש</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58(א) </w:t>
      </w:r>
      <w:r>
        <w:rPr>
          <w:rStyle w:val="default"/>
          <w:rFonts w:cs="FrankRuehl"/>
          <w:rtl/>
        </w:rPr>
        <w:t>–</w:t>
      </w:r>
      <w:r>
        <w:rPr>
          <w:rStyle w:val="default"/>
          <w:rFonts w:cs="FrankRuehl" w:hint="cs"/>
          <w:rtl/>
        </w:rPr>
        <w:t xml:space="preserve"> לעניין עבודות שיפוץ שעניינן שימור חזית הנכס בלבד, ובלבד שהדרישה כוללת מועד סביר לביצוע</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63(א), (ב)</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67(א)</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67(ג) </w:t>
      </w:r>
      <w:r>
        <w:rPr>
          <w:rStyle w:val="default"/>
          <w:rFonts w:cs="FrankRuehl"/>
          <w:rtl/>
        </w:rPr>
        <w:t>–</w:t>
      </w:r>
      <w:r>
        <w:rPr>
          <w:rStyle w:val="default"/>
          <w:rFonts w:cs="FrankRuehl" w:hint="cs"/>
          <w:rtl/>
        </w:rPr>
        <w:t xml:space="preserve"> לעניין ביצוע עבודות בלא אישור</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71 </w:t>
      </w:r>
      <w:r>
        <w:rPr>
          <w:rStyle w:val="default"/>
          <w:rFonts w:cs="FrankRuehl"/>
          <w:rtl/>
        </w:rPr>
        <w:t>–</w:t>
      </w:r>
      <w:r>
        <w:rPr>
          <w:rStyle w:val="default"/>
          <w:rFonts w:cs="FrankRuehl" w:hint="cs"/>
          <w:rtl/>
        </w:rPr>
        <w:t xml:space="preserve"> ובלבד שניתנה התראה מראש</w:t>
      </w:r>
      <w:r>
        <w:rPr>
          <w:rStyle w:val="default"/>
          <w:rFonts w:cs="FrankRuehl"/>
          <w:rtl/>
        </w:rPr>
        <w:tab/>
      </w:r>
      <w:r>
        <w:rPr>
          <w:rStyle w:val="default"/>
          <w:rFonts w:cs="FrankRuehl" w:hint="cs"/>
          <w:rtl/>
        </w:rPr>
        <w:t>ג</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9(א) </w:t>
      </w:r>
      <w:r>
        <w:rPr>
          <w:rStyle w:val="default"/>
          <w:rFonts w:cs="FrankRuehl"/>
          <w:rtl/>
        </w:rPr>
        <w:t>–</w:t>
      </w:r>
      <w:r>
        <w:rPr>
          <w:rStyle w:val="default"/>
          <w:rFonts w:cs="FrankRuehl" w:hint="cs"/>
          <w:rtl/>
        </w:rPr>
        <w:t xml:space="preserve"> למעט מים</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10(א) </w:t>
      </w:r>
      <w:r>
        <w:rPr>
          <w:rStyle w:val="default"/>
          <w:rFonts w:cs="FrankRuehl"/>
          <w:rtl/>
        </w:rPr>
        <w:t>–</w:t>
      </w:r>
      <w:r>
        <w:rPr>
          <w:rStyle w:val="default"/>
          <w:rFonts w:cs="FrankRuehl" w:hint="cs"/>
          <w:rtl/>
        </w:rPr>
        <w:t xml:space="preserve"> לעניין יצירת סכנה בלבד</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19(א) </w:t>
      </w:r>
      <w:r>
        <w:rPr>
          <w:rStyle w:val="default"/>
          <w:rFonts w:cs="FrankRuehl"/>
          <w:rtl/>
        </w:rPr>
        <w:t>–</w:t>
      </w:r>
      <w:r>
        <w:rPr>
          <w:rStyle w:val="default"/>
          <w:rFonts w:cs="FrankRuehl" w:hint="cs"/>
          <w:rtl/>
        </w:rPr>
        <w:t xml:space="preserve"> למעט הנחה; ובלבד שפורסמה הודעה באתר האינטרנט של העירייה</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19(ב) </w:t>
      </w:r>
      <w:r>
        <w:rPr>
          <w:rStyle w:val="default"/>
          <w:rFonts w:cs="FrankRuehl"/>
          <w:rtl/>
        </w:rPr>
        <w:t>–</w:t>
      </w:r>
      <w:r>
        <w:rPr>
          <w:rStyle w:val="default"/>
          <w:rFonts w:cs="FrankRuehl" w:hint="cs"/>
          <w:rtl/>
        </w:rPr>
        <w:t xml:space="preserve"> ובלבד שפורסמה הודעה באתר האינטרנט של העירייה ושהוצב שילוט הקובע את המועדים לפינוי בסמוך למקום האיסוף; ולמעט גרוטות רכב</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21(א)</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21(ב)</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28(א), (ב) </w:t>
      </w:r>
      <w:r>
        <w:rPr>
          <w:rStyle w:val="default"/>
          <w:rFonts w:cs="FrankRuehl"/>
          <w:rtl/>
        </w:rPr>
        <w:t>–</w:t>
      </w:r>
      <w:r>
        <w:rPr>
          <w:rStyle w:val="default"/>
          <w:rFonts w:cs="FrankRuehl" w:hint="cs"/>
          <w:rtl/>
        </w:rPr>
        <w:t xml:space="preserve"> ובלבד שהוצג במקום שלט האוסר על כך</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29 </w:t>
      </w:r>
      <w:r>
        <w:rPr>
          <w:rStyle w:val="default"/>
          <w:rFonts w:cs="FrankRuehl"/>
          <w:rtl/>
        </w:rPr>
        <w:t>–</w:t>
      </w:r>
      <w:r>
        <w:rPr>
          <w:rStyle w:val="default"/>
          <w:rFonts w:cs="FrankRuehl" w:hint="cs"/>
          <w:rtl/>
        </w:rPr>
        <w:t xml:space="preserve"> למעט עובד העירייה או מי מטעמה, הפועל מכוח תפקידו</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31(ב) </w:t>
      </w:r>
      <w:r>
        <w:rPr>
          <w:rStyle w:val="default"/>
          <w:rFonts w:cs="FrankRuehl"/>
          <w:rtl/>
        </w:rPr>
        <w:t>–</w:t>
      </w:r>
      <w:r>
        <w:rPr>
          <w:rStyle w:val="default"/>
          <w:rFonts w:cs="FrankRuehl" w:hint="cs"/>
          <w:rtl/>
        </w:rPr>
        <w:t xml:space="preserve"> ובלבד שהוצג במקום שלט האוסר על כך</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31(ג) </w:t>
      </w:r>
      <w:r>
        <w:rPr>
          <w:rStyle w:val="default"/>
          <w:rFonts w:cs="FrankRuehl"/>
          <w:rtl/>
        </w:rPr>
        <w:t>–</w:t>
      </w:r>
      <w:r>
        <w:rPr>
          <w:rStyle w:val="default"/>
          <w:rFonts w:cs="FrankRuehl" w:hint="cs"/>
          <w:rtl/>
        </w:rPr>
        <w:t xml:space="preserve"> ובלבד שהוצב במקום שילוט האוסר זאת</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34 </w:t>
      </w:r>
      <w:r>
        <w:rPr>
          <w:rStyle w:val="default"/>
          <w:rFonts w:cs="FrankRuehl"/>
          <w:rtl/>
        </w:rPr>
        <w:t>–</w:t>
      </w:r>
      <w:r>
        <w:rPr>
          <w:rStyle w:val="default"/>
          <w:rFonts w:cs="FrankRuehl" w:hint="cs"/>
          <w:rtl/>
        </w:rPr>
        <w:t xml:space="preserve"> למעט לעניין הקמת רעש, למעט לבעל חיים; למעט נזק</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35(א)</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36(א)</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37 </w:t>
      </w:r>
      <w:r>
        <w:rPr>
          <w:rStyle w:val="default"/>
          <w:rFonts w:cs="FrankRuehl"/>
          <w:rtl/>
        </w:rPr>
        <w:t>–</w:t>
      </w:r>
      <w:r>
        <w:rPr>
          <w:rStyle w:val="default"/>
          <w:rFonts w:cs="FrankRuehl" w:hint="cs"/>
          <w:rtl/>
        </w:rPr>
        <w:t xml:space="preserve"> ובלבד שהוצגה הודעה האוסרת על כך</w:t>
      </w:r>
      <w:r>
        <w:rPr>
          <w:rStyle w:val="default"/>
          <w:rFonts w:cs="FrankRuehl"/>
          <w:rtl/>
        </w:rPr>
        <w:tab/>
      </w:r>
      <w:r>
        <w:rPr>
          <w:rStyle w:val="default"/>
          <w:rFonts w:cs="FrankRuehl" w:hint="cs"/>
          <w:rtl/>
        </w:rPr>
        <w:t>ד</w:t>
      </w:r>
    </w:p>
    <w:p w:rsidR="009750C9" w:rsidRDefault="009750C9"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47(ג) </w:t>
      </w:r>
      <w:r>
        <w:rPr>
          <w:rStyle w:val="default"/>
          <w:rFonts w:cs="FrankRuehl"/>
          <w:rtl/>
        </w:rPr>
        <w:t>–</w:t>
      </w:r>
      <w:r>
        <w:rPr>
          <w:rStyle w:val="default"/>
          <w:rFonts w:cs="FrankRuehl" w:hint="cs"/>
          <w:rtl/>
        </w:rPr>
        <w:t xml:space="preserve"> ובלבד שהוצב שילוט האוסר זאת</w:t>
      </w:r>
      <w:r>
        <w:rPr>
          <w:rStyle w:val="default"/>
          <w:rFonts w:cs="FrankRuehl"/>
          <w:rtl/>
        </w:rPr>
        <w:tab/>
      </w:r>
      <w:r>
        <w:rPr>
          <w:rStyle w:val="default"/>
          <w:rFonts w:cs="FrankRuehl" w:hint="cs"/>
          <w:rtl/>
        </w:rPr>
        <w:t>ד</w:t>
      </w:r>
    </w:p>
    <w:p w:rsidR="009750C9"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49(א) </w:t>
      </w:r>
      <w:r>
        <w:rPr>
          <w:rStyle w:val="default"/>
          <w:rFonts w:cs="FrankRuehl"/>
          <w:rtl/>
        </w:rPr>
        <w:t>–</w:t>
      </w:r>
      <w:r>
        <w:rPr>
          <w:rStyle w:val="default"/>
          <w:rFonts w:cs="FrankRuehl" w:hint="cs"/>
          <w:rtl/>
        </w:rPr>
        <w:t xml:space="preserve"> בשעות פעילות העסק בלבד, ובכפוף למתן התראה בעניין</w:t>
      </w:r>
      <w:r>
        <w:rPr>
          <w:rStyle w:val="default"/>
          <w:rFonts w:cs="FrankRuehl"/>
          <w:rtl/>
        </w:rPr>
        <w:tab/>
      </w:r>
      <w:r>
        <w:rPr>
          <w:rStyle w:val="default"/>
          <w:rFonts w:cs="FrankRuehl" w:hint="cs"/>
          <w:rtl/>
        </w:rPr>
        <w:t>ד</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62(א) </w:t>
      </w:r>
      <w:r>
        <w:rPr>
          <w:rStyle w:val="default"/>
          <w:rFonts w:cs="FrankRuehl"/>
          <w:rtl/>
        </w:rPr>
        <w:t>–</w:t>
      </w:r>
      <w:r>
        <w:rPr>
          <w:rStyle w:val="default"/>
          <w:rFonts w:cs="FrankRuehl" w:hint="cs"/>
          <w:rtl/>
        </w:rPr>
        <w:t xml:space="preserve"> לעניין גרימת סכנה לחייו או לבריאותו של אדם </w:t>
      </w:r>
      <w:r>
        <w:rPr>
          <w:rStyle w:val="default"/>
          <w:rFonts w:cs="FrankRuehl"/>
          <w:rtl/>
        </w:rPr>
        <w:t>–</w:t>
      </w:r>
      <w:r>
        <w:rPr>
          <w:rStyle w:val="default"/>
          <w:rFonts w:cs="FrankRuehl" w:hint="cs"/>
          <w:rtl/>
        </w:rPr>
        <w:t xml:space="preserve"> למעט כלב; למעט "או עלול לגרום לפסולת"; למעט לעניין החזקת בעל חיים לפי היתר, ולעניין הסיפה מ"לא יחזיק" </w:t>
      </w:r>
      <w:r>
        <w:rPr>
          <w:rStyle w:val="default"/>
          <w:rFonts w:cs="FrankRuehl"/>
          <w:rtl/>
        </w:rPr>
        <w:t>–</w:t>
      </w:r>
      <w:r>
        <w:rPr>
          <w:rStyle w:val="default"/>
          <w:rFonts w:cs="FrankRuehl" w:hint="cs"/>
          <w:rtl/>
        </w:rPr>
        <w:t xml:space="preserve"> ובלבד שניתנה התראה מראש</w:t>
      </w:r>
      <w:r>
        <w:rPr>
          <w:rStyle w:val="default"/>
          <w:rFonts w:cs="FrankRuehl"/>
          <w:rtl/>
        </w:rPr>
        <w:tab/>
      </w:r>
      <w:r>
        <w:rPr>
          <w:rStyle w:val="default"/>
          <w:rFonts w:cs="FrankRuehl" w:hint="cs"/>
          <w:rtl/>
        </w:rPr>
        <w:t>ד</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62(ב)</w:t>
      </w:r>
      <w:r>
        <w:rPr>
          <w:rStyle w:val="default"/>
          <w:rFonts w:cs="FrankRuehl"/>
          <w:rtl/>
        </w:rPr>
        <w:tab/>
      </w:r>
      <w:r>
        <w:rPr>
          <w:rStyle w:val="default"/>
          <w:rFonts w:cs="FrankRuehl" w:hint="cs"/>
          <w:rtl/>
        </w:rPr>
        <w:t>ד</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8(א) </w:t>
      </w:r>
      <w:r>
        <w:rPr>
          <w:rStyle w:val="default"/>
          <w:rFonts w:cs="FrankRuehl"/>
          <w:rtl/>
        </w:rPr>
        <w:t>–</w:t>
      </w:r>
      <w:r>
        <w:rPr>
          <w:rStyle w:val="default"/>
          <w:rFonts w:cs="FrankRuehl" w:hint="cs"/>
          <w:rtl/>
        </w:rPr>
        <w:t xml:space="preserve"> למעט ברשות היחיד ולמעט הנחה, (ב) </w:t>
      </w:r>
      <w:r>
        <w:rPr>
          <w:rStyle w:val="default"/>
          <w:rFonts w:cs="FrankRuehl"/>
          <w:rtl/>
        </w:rPr>
        <w:t>–</w:t>
      </w:r>
      <w:r>
        <w:rPr>
          <w:rStyle w:val="default"/>
          <w:rFonts w:cs="FrankRuehl" w:hint="cs"/>
          <w:rtl/>
        </w:rPr>
        <w:t xml:space="preserve"> למעט הנחה רגעית</w:t>
      </w:r>
      <w:r>
        <w:rPr>
          <w:rStyle w:val="default"/>
          <w:rFonts w:cs="FrankRuehl"/>
          <w:rtl/>
        </w:rPr>
        <w:tab/>
      </w:r>
      <w:r>
        <w:rPr>
          <w:rStyle w:val="default"/>
          <w:rFonts w:cs="FrankRuehl" w:hint="cs"/>
          <w:rtl/>
        </w:rPr>
        <w:t>ה</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10(ב)</w:t>
      </w:r>
      <w:r>
        <w:rPr>
          <w:rStyle w:val="default"/>
          <w:rFonts w:cs="FrankRuehl"/>
          <w:rtl/>
        </w:rPr>
        <w:tab/>
      </w:r>
      <w:r>
        <w:rPr>
          <w:rStyle w:val="default"/>
          <w:rFonts w:cs="FrankRuehl" w:hint="cs"/>
          <w:rtl/>
        </w:rPr>
        <w:t>ה</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 </w:t>
      </w:r>
      <w:r>
        <w:rPr>
          <w:rStyle w:val="default"/>
          <w:rFonts w:cs="FrankRuehl"/>
          <w:rtl/>
        </w:rPr>
        <w:t>–</w:t>
      </w:r>
      <w:r>
        <w:rPr>
          <w:rStyle w:val="default"/>
          <w:rFonts w:cs="FrankRuehl" w:hint="cs"/>
          <w:rtl/>
        </w:rPr>
        <w:t xml:space="preserve"> למעט לכלוך</w:t>
      </w:r>
      <w:r>
        <w:rPr>
          <w:rStyle w:val="default"/>
          <w:rFonts w:cs="FrankRuehl"/>
          <w:rtl/>
        </w:rPr>
        <w:tab/>
      </w:r>
      <w:r>
        <w:rPr>
          <w:rStyle w:val="default"/>
          <w:rFonts w:cs="FrankRuehl" w:hint="cs"/>
          <w:rtl/>
        </w:rPr>
        <w:t>ה</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 </w:t>
      </w:r>
      <w:r>
        <w:rPr>
          <w:rStyle w:val="default"/>
          <w:rFonts w:cs="FrankRuehl"/>
          <w:rtl/>
        </w:rPr>
        <w:t>–</w:t>
      </w:r>
      <w:r>
        <w:rPr>
          <w:rStyle w:val="default"/>
          <w:rFonts w:cs="FrankRuehl" w:hint="cs"/>
          <w:rtl/>
        </w:rPr>
        <w:t xml:space="preserve"> למעט לעניין מדורות ל"ג בעומר וביעור חמץ, ובלבד שננקטו כל אמצעי הזהירות הנדרשים, והמדורה מתקיימת בשטח פתוח; ולמעט הבערת גזם לשימוש פרטי לשם בישול, הסקה או פעילות פנאי, ובלבד שהיא עומדת בהוראות כל דין וכמות הגזם אינה עולה על הדרוש באופן סביר</w:t>
      </w:r>
      <w:r>
        <w:rPr>
          <w:rStyle w:val="default"/>
          <w:rFonts w:cs="FrankRuehl"/>
          <w:rtl/>
        </w:rPr>
        <w:tab/>
      </w:r>
      <w:r>
        <w:rPr>
          <w:rStyle w:val="default"/>
          <w:rFonts w:cs="FrankRuehl" w:hint="cs"/>
          <w:rtl/>
        </w:rPr>
        <w:t>ה</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30 </w:t>
      </w:r>
      <w:r>
        <w:rPr>
          <w:rStyle w:val="default"/>
          <w:rFonts w:cs="FrankRuehl"/>
          <w:rtl/>
        </w:rPr>
        <w:t>–</w:t>
      </w:r>
      <w:r>
        <w:rPr>
          <w:rStyle w:val="default"/>
          <w:rFonts w:cs="FrankRuehl" w:hint="cs"/>
          <w:rtl/>
        </w:rPr>
        <w:t xml:space="preserve"> למעט קטיפת צמח שאינו מוגן</w:t>
      </w:r>
      <w:r>
        <w:rPr>
          <w:rStyle w:val="default"/>
          <w:rFonts w:cs="FrankRuehl"/>
          <w:rtl/>
        </w:rPr>
        <w:tab/>
      </w:r>
      <w:r>
        <w:rPr>
          <w:rStyle w:val="default"/>
          <w:rFonts w:cs="FrankRuehl" w:hint="cs"/>
          <w:rtl/>
        </w:rPr>
        <w:t>ה</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31(א) </w:t>
      </w:r>
      <w:r>
        <w:rPr>
          <w:rStyle w:val="default"/>
          <w:rFonts w:cs="FrankRuehl"/>
          <w:rtl/>
        </w:rPr>
        <w:t>–</w:t>
      </w:r>
      <w:r>
        <w:rPr>
          <w:rStyle w:val="default"/>
          <w:rFonts w:cs="FrankRuehl" w:hint="cs"/>
          <w:rtl/>
        </w:rPr>
        <w:t xml:space="preserve"> למעט דריכה על דשא ולמעט דריכה וטיפוס על מיתקן משחק; ובלבד שהוצג במקום שילוט המפרט את האיסור</w:t>
      </w:r>
      <w:r>
        <w:rPr>
          <w:rStyle w:val="default"/>
          <w:rFonts w:cs="FrankRuehl"/>
          <w:rtl/>
        </w:rPr>
        <w:tab/>
      </w:r>
      <w:r>
        <w:rPr>
          <w:rStyle w:val="default"/>
          <w:rFonts w:cs="FrankRuehl" w:hint="cs"/>
          <w:rtl/>
        </w:rPr>
        <w:t>ה</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ה</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46(א) </w:t>
      </w:r>
      <w:r>
        <w:rPr>
          <w:rStyle w:val="default"/>
          <w:rFonts w:cs="FrankRuehl"/>
          <w:rtl/>
        </w:rPr>
        <w:t>–</w:t>
      </w:r>
      <w:r>
        <w:rPr>
          <w:rStyle w:val="default"/>
          <w:rFonts w:cs="FrankRuehl" w:hint="cs"/>
          <w:rtl/>
        </w:rPr>
        <w:t xml:space="preserve"> ובלבד שניתנה דרישה בכתב ומראש, לפי סעיף קטן (ב)</w:t>
      </w:r>
      <w:r>
        <w:rPr>
          <w:rStyle w:val="default"/>
          <w:rFonts w:cs="FrankRuehl"/>
          <w:rtl/>
        </w:rPr>
        <w:tab/>
      </w:r>
      <w:r>
        <w:rPr>
          <w:rStyle w:val="default"/>
          <w:rFonts w:cs="FrankRuehl" w:hint="cs"/>
          <w:rtl/>
        </w:rPr>
        <w:t>ה</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 </w:t>
      </w:r>
      <w:r>
        <w:rPr>
          <w:rStyle w:val="default"/>
          <w:rFonts w:cs="FrankRuehl"/>
          <w:rtl/>
        </w:rPr>
        <w:t>–</w:t>
      </w:r>
      <w:r>
        <w:rPr>
          <w:rStyle w:val="default"/>
          <w:rFonts w:cs="FrankRuehl" w:hint="cs"/>
          <w:rtl/>
        </w:rPr>
        <w:t xml:space="preserve"> למעט לכלוך</w:t>
      </w:r>
      <w:r>
        <w:rPr>
          <w:rStyle w:val="default"/>
          <w:rFonts w:cs="FrankRuehl"/>
          <w:rtl/>
        </w:rPr>
        <w:tab/>
      </w:r>
      <w:r>
        <w:rPr>
          <w:rStyle w:val="default"/>
          <w:rFonts w:cs="FrankRuehl" w:hint="cs"/>
          <w:rtl/>
        </w:rPr>
        <w:t>ו</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24(א) </w:t>
      </w:r>
      <w:r>
        <w:rPr>
          <w:rStyle w:val="default"/>
          <w:rFonts w:cs="FrankRuehl"/>
          <w:rtl/>
        </w:rPr>
        <w:t>–</w:t>
      </w:r>
      <w:r>
        <w:rPr>
          <w:rStyle w:val="default"/>
          <w:rFonts w:cs="FrankRuehl" w:hint="cs"/>
          <w:rtl/>
        </w:rPr>
        <w:t xml:space="preserve"> ובלבד שקיבל הודעה בעניין לפי סעיף קטן (ב)</w:t>
      </w:r>
      <w:r>
        <w:rPr>
          <w:rStyle w:val="default"/>
          <w:rFonts w:cs="FrankRuehl"/>
          <w:rtl/>
        </w:rPr>
        <w:tab/>
      </w:r>
      <w:r>
        <w:rPr>
          <w:rStyle w:val="default"/>
          <w:rFonts w:cs="FrankRuehl" w:hint="cs"/>
          <w:rtl/>
        </w:rPr>
        <w:t>ו</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80(ג)</w:t>
      </w:r>
      <w:r>
        <w:rPr>
          <w:rStyle w:val="default"/>
          <w:rFonts w:cs="FrankRuehl"/>
          <w:rtl/>
        </w:rPr>
        <w:tab/>
      </w:r>
      <w:r>
        <w:rPr>
          <w:rStyle w:val="default"/>
          <w:rFonts w:cs="FrankRuehl" w:hint="cs"/>
          <w:rtl/>
        </w:rPr>
        <w:t>ו</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45</w:t>
      </w:r>
      <w:r>
        <w:rPr>
          <w:rStyle w:val="default"/>
          <w:rFonts w:cs="FrankRuehl"/>
          <w:rtl/>
        </w:rPr>
        <w:tab/>
      </w:r>
      <w:r>
        <w:rPr>
          <w:rStyle w:val="default"/>
          <w:rFonts w:cs="FrankRuehl" w:hint="cs"/>
          <w:rtl/>
        </w:rPr>
        <w:t>ז</w:t>
      </w:r>
    </w:p>
    <w:p w:rsidR="00825A68" w:rsidRDefault="00825A68" w:rsidP="003E075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49(ג) </w:t>
      </w:r>
      <w:r>
        <w:rPr>
          <w:rStyle w:val="default"/>
          <w:rFonts w:cs="FrankRuehl"/>
          <w:rtl/>
        </w:rPr>
        <w:t>–</w:t>
      </w:r>
      <w:r>
        <w:rPr>
          <w:rStyle w:val="default"/>
          <w:rFonts w:cs="FrankRuehl" w:hint="cs"/>
          <w:rtl/>
        </w:rPr>
        <w:t xml:space="preserve"> לעניין יצירת סכנה לציבור בלבד</w:t>
      </w:r>
      <w:r>
        <w:rPr>
          <w:rStyle w:val="default"/>
          <w:rFonts w:cs="FrankRuehl"/>
          <w:rtl/>
        </w:rPr>
        <w:tab/>
      </w:r>
      <w:r>
        <w:rPr>
          <w:rStyle w:val="default"/>
          <w:rFonts w:cs="FrankRuehl" w:hint="cs"/>
          <w:rtl/>
        </w:rPr>
        <w:t>ז</w:t>
      </w:r>
    </w:p>
    <w:p w:rsidR="00333CA7" w:rsidRDefault="00333CA7" w:rsidP="00C514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16.</w:t>
      </w:r>
      <w:r>
        <w:rPr>
          <w:rStyle w:val="default"/>
          <w:rFonts w:cs="FrankRuehl"/>
          <w:rtl/>
        </w:rPr>
        <w:tab/>
      </w:r>
      <w:r>
        <w:rPr>
          <w:rStyle w:val="default"/>
          <w:rFonts w:cs="FrankRuehl" w:hint="cs"/>
          <w:rtl/>
        </w:rPr>
        <w:t xml:space="preserve">חוק עזר לטבריה (הריסת מבנים מסוכנים), </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א</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התשפ"א-2020</w:t>
      </w:r>
      <w:r>
        <w:rPr>
          <w:rStyle w:val="default"/>
          <w:rFonts w:cs="FrankRuehl"/>
          <w:rtl/>
        </w:rPr>
        <w:tab/>
      </w:r>
      <w:r>
        <w:rPr>
          <w:rStyle w:val="default"/>
          <w:rFonts w:cs="FrankRuehl" w:hint="cs"/>
          <w:rtl/>
        </w:rPr>
        <w:t>6(א)</w:t>
      </w:r>
      <w:r>
        <w:rPr>
          <w:rStyle w:val="default"/>
          <w:rFonts w:cs="FrankRuehl"/>
          <w:rtl/>
        </w:rPr>
        <w:tab/>
      </w:r>
      <w:r>
        <w:rPr>
          <w:rStyle w:val="default"/>
          <w:rFonts w:cs="FrankRuehl" w:hint="cs"/>
          <w:rtl/>
        </w:rPr>
        <w:t>א</w:t>
      </w:r>
    </w:p>
    <w:p w:rsidR="00333CA7" w:rsidRDefault="00333CA7" w:rsidP="00C5148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 xml:space="preserve">חוק עזר לטבריה (הסדרת הרחצה בים), </w:t>
      </w:r>
      <w:r>
        <w:rPr>
          <w:rStyle w:val="default"/>
          <w:rFonts w:cs="FrankRuehl"/>
          <w:rtl/>
        </w:rPr>
        <w:tab/>
      </w:r>
      <w:r>
        <w:rPr>
          <w:rStyle w:val="default"/>
          <w:rFonts w:cs="FrankRuehl" w:hint="cs"/>
          <w:rtl/>
        </w:rPr>
        <w:t xml:space="preserve">8 </w:t>
      </w:r>
      <w:r>
        <w:rPr>
          <w:rStyle w:val="default"/>
          <w:rFonts w:cs="FrankRuehl"/>
          <w:rtl/>
        </w:rPr>
        <w:t>–</w:t>
      </w:r>
      <w:r>
        <w:rPr>
          <w:rStyle w:val="default"/>
          <w:rFonts w:cs="FrankRuehl" w:hint="cs"/>
          <w:rtl/>
        </w:rPr>
        <w:t xml:space="preserve"> לעניין "כיסא מרגוע" – </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התשמ"ד-1984</w:t>
      </w:r>
      <w:r>
        <w:rPr>
          <w:rStyle w:val="default"/>
          <w:rFonts w:cs="FrankRuehl"/>
          <w:rtl/>
        </w:rPr>
        <w:tab/>
      </w:r>
      <w:r>
        <w:rPr>
          <w:rStyle w:val="default"/>
          <w:rFonts w:cs="FrankRuehl" w:hint="cs"/>
          <w:rtl/>
        </w:rPr>
        <w:t>לצורכי ממכר והשכרה</w:t>
      </w:r>
      <w:r>
        <w:rPr>
          <w:rStyle w:val="default"/>
          <w:rFonts w:cs="FrankRuehl"/>
          <w:rtl/>
        </w:rPr>
        <w:tab/>
      </w:r>
      <w:r>
        <w:rPr>
          <w:rStyle w:val="default"/>
          <w:rFonts w:cs="FrankRuehl" w:hint="cs"/>
          <w:rtl/>
        </w:rPr>
        <w:t>א</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9(ב) </w:t>
      </w:r>
      <w:r>
        <w:rPr>
          <w:rStyle w:val="default"/>
          <w:rFonts w:cs="FrankRuehl"/>
          <w:rtl/>
        </w:rPr>
        <w:t>–</w:t>
      </w:r>
      <w:r>
        <w:rPr>
          <w:rStyle w:val="default"/>
          <w:rFonts w:cs="FrankRuehl" w:hint="cs"/>
          <w:rtl/>
        </w:rPr>
        <w:t xml:space="preserve"> למעט אלה: "מחסום לפיו" לכלב מסוכן; למעט כשהכלב קשור בשרשרת; ולמעט כלב המשמש להולכת עיוור ובתנאי שהכלב קשור ברצועה</w:t>
      </w:r>
      <w:r>
        <w:rPr>
          <w:rStyle w:val="default"/>
          <w:rFonts w:cs="FrankRuehl"/>
          <w:rtl/>
        </w:rPr>
        <w:tab/>
      </w:r>
      <w:r>
        <w:rPr>
          <w:rStyle w:val="default"/>
          <w:rFonts w:cs="FrankRuehl" w:hint="cs"/>
          <w:rtl/>
        </w:rPr>
        <w:t>א</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w:t>
      </w:r>
      <w:r>
        <w:rPr>
          <w:rStyle w:val="default"/>
          <w:rFonts w:cs="FrankRuehl"/>
          <w:rtl/>
        </w:rPr>
        <w:tab/>
      </w:r>
      <w:r>
        <w:rPr>
          <w:rStyle w:val="default"/>
          <w:rFonts w:cs="FrankRuehl" w:hint="cs"/>
          <w:rtl/>
        </w:rPr>
        <w:t>א</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א</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5(א)</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6(א)</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 </w:t>
      </w:r>
      <w:r>
        <w:rPr>
          <w:rStyle w:val="default"/>
          <w:rFonts w:cs="FrankRuehl"/>
          <w:rtl/>
        </w:rPr>
        <w:t>–</w:t>
      </w:r>
      <w:r>
        <w:rPr>
          <w:rStyle w:val="default"/>
          <w:rFonts w:cs="FrankRuehl" w:hint="cs"/>
          <w:rtl/>
        </w:rPr>
        <w:t xml:space="preserve"> ובלבד שהוצג שילוט במקום</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 </w:t>
      </w:r>
      <w:r>
        <w:rPr>
          <w:rStyle w:val="default"/>
          <w:rFonts w:cs="FrankRuehl"/>
          <w:rtl/>
        </w:rPr>
        <w:t>–</w:t>
      </w:r>
      <w:r>
        <w:rPr>
          <w:rStyle w:val="default"/>
          <w:rFonts w:cs="FrankRuehl" w:hint="cs"/>
          <w:rtl/>
        </w:rPr>
        <w:t xml:space="preserve"> ביחס לרעש בלתי סביר</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13(ב) </w:t>
      </w:r>
      <w:r>
        <w:rPr>
          <w:rStyle w:val="default"/>
          <w:rFonts w:cs="FrankRuehl"/>
          <w:rtl/>
        </w:rPr>
        <w:t>–</w:t>
      </w:r>
      <w:r>
        <w:rPr>
          <w:rStyle w:val="default"/>
          <w:rFonts w:cs="FrankRuehl" w:hint="cs"/>
          <w:rtl/>
        </w:rPr>
        <w:t xml:space="preserve"> למעט החזקת חומר העשוי ללכלך</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13(ג) </w:t>
      </w:r>
      <w:r>
        <w:rPr>
          <w:rStyle w:val="default"/>
          <w:rFonts w:cs="FrankRuehl"/>
          <w:rtl/>
        </w:rPr>
        <w:t>–</w:t>
      </w:r>
      <w:r>
        <w:rPr>
          <w:rStyle w:val="default"/>
          <w:rFonts w:cs="FrankRuehl" w:hint="cs"/>
          <w:rtl/>
        </w:rPr>
        <w:t xml:space="preserve"> ובלבד שהוצב שילוט במקום</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 </w:t>
      </w:r>
      <w:r>
        <w:rPr>
          <w:rStyle w:val="default"/>
          <w:rFonts w:cs="FrankRuehl"/>
          <w:rtl/>
        </w:rPr>
        <w:t>–</w:t>
      </w:r>
      <w:r>
        <w:rPr>
          <w:rStyle w:val="default"/>
          <w:rFonts w:cs="FrankRuehl" w:hint="cs"/>
          <w:rtl/>
        </w:rPr>
        <w:t xml:space="preserve"> ובלבד שהוצב שילוט במקום</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15(ב)</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ב</w:t>
      </w:r>
    </w:p>
    <w:p w:rsidR="00333CA7" w:rsidRDefault="00333CA7" w:rsidP="00333C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2(ב) </w:t>
      </w:r>
      <w:r>
        <w:rPr>
          <w:rStyle w:val="default"/>
          <w:rFonts w:cs="FrankRuehl"/>
          <w:rtl/>
        </w:rPr>
        <w:t>–</w:t>
      </w:r>
      <w:r>
        <w:rPr>
          <w:rStyle w:val="default"/>
          <w:rFonts w:cs="FrankRuehl" w:hint="cs"/>
          <w:rtl/>
        </w:rPr>
        <w:t xml:space="preserve"> ובלבד שהוצב שילוט במקום</w:t>
      </w:r>
      <w:r>
        <w:rPr>
          <w:rStyle w:val="default"/>
          <w:rFonts w:cs="FrankRuehl"/>
          <w:rtl/>
        </w:rPr>
        <w:tab/>
      </w:r>
      <w:r>
        <w:rPr>
          <w:rStyle w:val="default"/>
          <w:rFonts w:cs="FrankRuehl" w:hint="cs"/>
          <w:rtl/>
        </w:rPr>
        <w:t>ג</w:t>
      </w:r>
    </w:p>
    <w:p w:rsidR="00027AE6" w:rsidRDefault="00027AE6">
      <w:pPr>
        <w:pStyle w:val="P00"/>
        <w:spacing w:before="72"/>
        <w:ind w:left="0" w:right="1134"/>
        <w:rPr>
          <w:rFonts w:cs="FrankRuehl" w:hint="cs"/>
          <w:sz w:val="26"/>
          <w:rtl/>
        </w:rPr>
      </w:pPr>
    </w:p>
    <w:p w:rsidR="00187B9B" w:rsidRPr="00CC7812" w:rsidRDefault="00187B9B" w:rsidP="00187B9B">
      <w:pPr>
        <w:pStyle w:val="medium2-header"/>
        <w:keepLines w:val="0"/>
        <w:spacing w:before="72"/>
        <w:ind w:left="0" w:right="1134"/>
        <w:rPr>
          <w:rFonts w:cs="FrankRuehl" w:hint="cs"/>
          <w:noProof/>
          <w:sz w:val="22"/>
          <w:szCs w:val="22"/>
          <w:rtl/>
        </w:rPr>
      </w:pPr>
      <w:bookmarkStart w:id="20" w:name="med13"/>
      <w:bookmarkEnd w:id="20"/>
      <w:r w:rsidRPr="00CC7812">
        <w:rPr>
          <w:rFonts w:cs="FrankRuehl" w:hint="cs"/>
          <w:noProof/>
          <w:sz w:val="22"/>
          <w:szCs w:val="22"/>
          <w:rtl/>
          <w:lang w:eastAsia="en-US"/>
        </w:rPr>
        <w:pict>
          <v:shape id="_x0000_s2076" type="#_x0000_t202" style="position:absolute;left:0;text-align:left;margin-left:470.25pt;margin-top:7.1pt;width:1in;height:171.45pt;z-index:251641856" filled="f" stroked="f">
            <v:textbox style="mso-next-textbox:#_x0000_s2076" inset="1mm,0,1mm,0">
              <w:txbxContent>
                <w:p w:rsidR="000E5D20" w:rsidRDefault="000E5D20" w:rsidP="00187B9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197EDA">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תשמ"ו-1986</w:t>
                  </w:r>
                </w:p>
                <w:p w:rsidR="000E5D20" w:rsidRDefault="000E5D20" w:rsidP="00197EDA">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תשמ"ט-1989</w:t>
                  </w:r>
                </w:p>
                <w:p w:rsidR="000E5D20" w:rsidRDefault="000E5D20" w:rsidP="00197EDA">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תש"ן-1990</w:t>
                  </w:r>
                </w:p>
                <w:p w:rsidR="000E5D20" w:rsidRDefault="000E5D20" w:rsidP="00197EDA">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תש"ן-1990</w:t>
                  </w:r>
                </w:p>
                <w:p w:rsidR="000E5D20" w:rsidRDefault="000E5D20" w:rsidP="008525E4">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תשס"ב-2002</w:t>
                  </w:r>
                </w:p>
                <w:p w:rsidR="000E5D20" w:rsidRDefault="000E5D20" w:rsidP="004A29E1">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תשס"ח-2008</w:t>
                  </w:r>
                </w:p>
                <w:p w:rsidR="000E5D20" w:rsidRDefault="000E5D20" w:rsidP="004A29E1">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תשע"א-2011</w:t>
                  </w:r>
                </w:p>
                <w:p w:rsidR="000E5D20" w:rsidRDefault="000E5D20" w:rsidP="00A92786">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תשע"ד-2014</w:t>
                  </w:r>
                </w:p>
                <w:p w:rsidR="000E5D20" w:rsidRDefault="000E5D20" w:rsidP="00A92786">
                  <w:pPr>
                    <w:spacing w:line="160" w:lineRule="exact"/>
                    <w:jc w:val="left"/>
                    <w:rPr>
                      <w:rFonts w:cs="Miriam"/>
                      <w:sz w:val="18"/>
                      <w:szCs w:val="18"/>
                      <w:rtl/>
                    </w:rPr>
                  </w:pPr>
                  <w:r>
                    <w:rPr>
                      <w:rFonts w:cs="Miriam" w:hint="cs"/>
                      <w:sz w:val="18"/>
                      <w:szCs w:val="18"/>
                      <w:rtl/>
                    </w:rPr>
                    <w:t>ת"ט תשע"ד-2014</w:t>
                  </w:r>
                </w:p>
                <w:p w:rsidR="00837EC6" w:rsidRDefault="00837EC6" w:rsidP="00A92786">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י"ג </w:t>
      </w:r>
      <w:r>
        <w:rPr>
          <w:rFonts w:cs="FrankRuehl"/>
          <w:noProof/>
          <w:sz w:val="22"/>
          <w:szCs w:val="22"/>
          <w:rtl/>
        </w:rPr>
        <w:t>–</w:t>
      </w:r>
      <w:r>
        <w:rPr>
          <w:rFonts w:cs="FrankRuehl" w:hint="cs"/>
          <w:noProof/>
          <w:sz w:val="22"/>
          <w:szCs w:val="22"/>
          <w:rtl/>
        </w:rPr>
        <w:t xml:space="preserve"> נתניה</w:t>
      </w:r>
    </w:p>
    <w:p w:rsidR="00187B9B" w:rsidRPr="00693B5F" w:rsidRDefault="00187B9B" w:rsidP="00187B9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87B9B" w:rsidRPr="00693B5F" w:rsidRDefault="00187B9B" w:rsidP="00187B9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187B9B" w:rsidRDefault="00187B9B"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441377">
        <w:rPr>
          <w:rStyle w:val="default"/>
          <w:rFonts w:cs="FrankRuehl" w:hint="cs"/>
          <w:rtl/>
        </w:rPr>
        <w:t xml:space="preserve">לנתניה (שחיטת עופות), </w:t>
      </w:r>
      <w:r w:rsidR="00197EDA">
        <w:rPr>
          <w:rStyle w:val="default"/>
          <w:rFonts w:cs="FrankRuehl"/>
          <w:rtl/>
        </w:rPr>
        <w:br/>
      </w:r>
      <w:r w:rsidR="00197EDA">
        <w:rPr>
          <w:rStyle w:val="default"/>
          <w:rFonts w:cs="FrankRuehl" w:hint="cs"/>
          <w:rtl/>
        </w:rPr>
        <w:t>התשמ"ח-1988</w:t>
      </w:r>
      <w:r w:rsidR="00441377">
        <w:rPr>
          <w:rStyle w:val="default"/>
          <w:rFonts w:cs="FrankRuehl" w:hint="cs"/>
          <w:rtl/>
        </w:rPr>
        <w:tab/>
        <w:t>2</w:t>
      </w:r>
      <w:r w:rsidR="00197EDA">
        <w:rPr>
          <w:rStyle w:val="default"/>
          <w:rFonts w:cs="FrankRuehl" w:hint="cs"/>
          <w:rtl/>
        </w:rPr>
        <w:t>, 3, 4,</w:t>
      </w:r>
      <w:r w:rsidR="00441377">
        <w:rPr>
          <w:rStyle w:val="default"/>
          <w:rFonts w:cs="FrankRuehl" w:hint="cs"/>
          <w:rtl/>
        </w:rPr>
        <w:t xml:space="preserve">  5</w:t>
      </w:r>
      <w:r w:rsidR="00197EDA">
        <w:rPr>
          <w:rStyle w:val="default"/>
          <w:rFonts w:cs="FrankRuehl" w:hint="cs"/>
          <w:rtl/>
        </w:rPr>
        <w:t>(א)</w:t>
      </w:r>
      <w:r w:rsidR="00441377">
        <w:rPr>
          <w:rStyle w:val="default"/>
          <w:rFonts w:cs="FrankRuehl" w:hint="cs"/>
          <w:rtl/>
        </w:rPr>
        <w:t xml:space="preserve">, </w:t>
      </w:r>
      <w:r w:rsidR="00197EDA">
        <w:rPr>
          <w:rStyle w:val="default"/>
          <w:rFonts w:cs="FrankRuehl" w:hint="cs"/>
          <w:rtl/>
        </w:rPr>
        <w:t>8</w:t>
      </w:r>
      <w:r w:rsidR="00441377">
        <w:rPr>
          <w:rStyle w:val="default"/>
          <w:rFonts w:cs="FrankRuehl" w:hint="cs"/>
          <w:rtl/>
        </w:rPr>
        <w:t>, 14, 15</w:t>
      </w:r>
      <w:r w:rsidR="00197EDA">
        <w:rPr>
          <w:rStyle w:val="default"/>
          <w:rFonts w:cs="FrankRuehl" w:hint="cs"/>
          <w:rtl/>
        </w:rPr>
        <w:t>, 16(א)</w:t>
      </w:r>
      <w:r w:rsidR="00441377">
        <w:rPr>
          <w:rStyle w:val="default"/>
          <w:rFonts w:cs="FrankRuehl" w:hint="cs"/>
          <w:rtl/>
        </w:rPr>
        <w:tab/>
        <w:t>א</w:t>
      </w:r>
    </w:p>
    <w:p w:rsidR="00187B9B" w:rsidRDefault="00441377"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לנתניה (הסדרת גדר חיה), </w:t>
      </w:r>
      <w:r>
        <w:rPr>
          <w:rStyle w:val="default"/>
          <w:rFonts w:cs="FrankRuehl"/>
          <w:rtl/>
        </w:rPr>
        <w:br/>
      </w:r>
      <w:r>
        <w:rPr>
          <w:rStyle w:val="default"/>
          <w:rFonts w:cs="FrankRuehl" w:hint="cs"/>
          <w:rtl/>
        </w:rPr>
        <w:t>התשי"ב-1952</w:t>
      </w:r>
      <w:r>
        <w:rPr>
          <w:rStyle w:val="default"/>
          <w:rFonts w:cs="FrankRuehl" w:hint="cs"/>
          <w:rtl/>
        </w:rPr>
        <w:tab/>
        <w:t>3(ב)(ג)</w:t>
      </w:r>
      <w:r>
        <w:rPr>
          <w:rStyle w:val="default"/>
          <w:rFonts w:cs="FrankRuehl" w:hint="cs"/>
          <w:rtl/>
        </w:rPr>
        <w:tab/>
        <w:t>א</w:t>
      </w:r>
    </w:p>
    <w:p w:rsidR="00441377" w:rsidRDefault="00441377"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לנתניה (פתיחת עסקים וסגירתם), התשי"ח-1957</w:t>
      </w:r>
      <w:r>
        <w:rPr>
          <w:rStyle w:val="default"/>
          <w:rFonts w:cs="FrankRuehl" w:hint="cs"/>
          <w:rtl/>
        </w:rPr>
        <w:tab/>
        <w:t>2, 3</w:t>
      </w:r>
      <w:r w:rsidR="004A29E1">
        <w:rPr>
          <w:rStyle w:val="default"/>
          <w:rFonts w:cs="FrankRuehl" w:hint="cs"/>
          <w:rtl/>
        </w:rPr>
        <w:t>, 3א</w:t>
      </w:r>
      <w:r>
        <w:rPr>
          <w:rStyle w:val="default"/>
          <w:rFonts w:cs="FrankRuehl" w:hint="cs"/>
          <w:rtl/>
        </w:rPr>
        <w:tab/>
        <w:t>א</w:t>
      </w:r>
    </w:p>
    <w:p w:rsidR="00837EC6" w:rsidRDefault="00441377"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4.</w:t>
      </w:r>
      <w:r>
        <w:rPr>
          <w:rStyle w:val="default"/>
          <w:rFonts w:cs="FrankRuehl" w:hint="cs"/>
          <w:rtl/>
        </w:rPr>
        <w:tab/>
        <w:t xml:space="preserve">חוק עזר לנתניה (מודעות ושלטים), </w:t>
      </w:r>
      <w:r w:rsidR="00837EC6">
        <w:rPr>
          <w:rStyle w:val="default"/>
          <w:rFonts w:cs="FrankRuehl"/>
          <w:rtl/>
        </w:rPr>
        <w:tab/>
      </w:r>
      <w:r w:rsidR="00837EC6">
        <w:rPr>
          <w:rStyle w:val="default"/>
          <w:rFonts w:cs="FrankRuehl" w:hint="cs"/>
          <w:rtl/>
        </w:rPr>
        <w:t>2</w:t>
      </w:r>
      <w:r w:rsidR="00837EC6">
        <w:rPr>
          <w:rStyle w:val="default"/>
          <w:rFonts w:cs="FrankRuehl"/>
          <w:rtl/>
        </w:rPr>
        <w:tab/>
      </w:r>
      <w:r w:rsidR="00837EC6">
        <w:rPr>
          <w:rStyle w:val="default"/>
          <w:rFonts w:cs="FrankRuehl" w:hint="cs"/>
          <w:rtl/>
        </w:rPr>
        <w:t>א</w:t>
      </w:r>
    </w:p>
    <w:p w:rsidR="00441377"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התשע"ח-2018</w:t>
      </w:r>
      <w:r w:rsidR="00441377">
        <w:rPr>
          <w:rStyle w:val="default"/>
          <w:rFonts w:cs="FrankRuehl" w:hint="cs"/>
          <w:rtl/>
        </w:rPr>
        <w:tab/>
      </w:r>
      <w:r>
        <w:rPr>
          <w:rStyle w:val="default"/>
          <w:rFonts w:cs="FrankRuehl" w:hint="cs"/>
          <w:rtl/>
        </w:rPr>
        <w:t>13(1) עד (5) ו-(7)</w:t>
      </w:r>
      <w:r w:rsidR="00441377">
        <w:rPr>
          <w:rStyle w:val="default"/>
          <w:rFonts w:cs="FrankRuehl" w:hint="cs"/>
          <w:rtl/>
        </w:rPr>
        <w:tab/>
        <w:t>א</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א</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17(א), (ב)</w:t>
      </w:r>
      <w:r>
        <w:rPr>
          <w:rStyle w:val="default"/>
          <w:rFonts w:cs="FrankRuehl"/>
          <w:rtl/>
        </w:rPr>
        <w:tab/>
      </w:r>
      <w:r>
        <w:rPr>
          <w:rStyle w:val="default"/>
          <w:rFonts w:cs="FrankRuehl" w:hint="cs"/>
          <w:rtl/>
        </w:rPr>
        <w:t>א</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18(א)</w:t>
      </w:r>
      <w:r>
        <w:rPr>
          <w:rStyle w:val="default"/>
          <w:rFonts w:cs="FrankRuehl"/>
          <w:rtl/>
        </w:rPr>
        <w:tab/>
      </w:r>
      <w:r>
        <w:rPr>
          <w:rStyle w:val="default"/>
          <w:rFonts w:cs="FrankRuehl" w:hint="cs"/>
          <w:rtl/>
        </w:rPr>
        <w:t>א</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א</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21(ב)</w:t>
      </w:r>
      <w:r>
        <w:rPr>
          <w:rStyle w:val="default"/>
          <w:rFonts w:cs="FrankRuehl"/>
          <w:rtl/>
        </w:rPr>
        <w:tab/>
      </w:r>
      <w:r>
        <w:rPr>
          <w:rStyle w:val="default"/>
          <w:rFonts w:cs="FrankRuehl" w:hint="cs"/>
          <w:rtl/>
        </w:rPr>
        <w:t>א</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22(ב)(3)</w:t>
      </w:r>
      <w:r>
        <w:rPr>
          <w:rStyle w:val="default"/>
          <w:rFonts w:cs="FrankRuehl"/>
          <w:rtl/>
        </w:rPr>
        <w:tab/>
      </w:r>
      <w:r>
        <w:rPr>
          <w:rStyle w:val="default"/>
          <w:rFonts w:cs="FrankRuehl" w:hint="cs"/>
          <w:rtl/>
        </w:rPr>
        <w:t>א</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 </w:t>
      </w:r>
      <w:r>
        <w:rPr>
          <w:rStyle w:val="default"/>
          <w:rFonts w:cs="FrankRuehl"/>
          <w:rtl/>
        </w:rPr>
        <w:t>–</w:t>
      </w:r>
      <w:r>
        <w:rPr>
          <w:rStyle w:val="default"/>
          <w:rFonts w:cs="FrankRuehl" w:hint="cs"/>
          <w:rtl/>
        </w:rPr>
        <w:t xml:space="preserve"> למעט לעניין שמו ומענו של יצרנו</w:t>
      </w:r>
      <w:r>
        <w:rPr>
          <w:rStyle w:val="default"/>
          <w:rFonts w:cs="FrankRuehl"/>
          <w:rtl/>
        </w:rPr>
        <w:tab/>
      </w:r>
      <w:r>
        <w:rPr>
          <w:rStyle w:val="default"/>
          <w:rFonts w:cs="FrankRuehl" w:hint="cs"/>
          <w:rtl/>
        </w:rPr>
        <w:t>ב</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16(3)</w:t>
      </w:r>
      <w:r>
        <w:rPr>
          <w:rStyle w:val="default"/>
          <w:rFonts w:cs="FrankRuehl"/>
          <w:rtl/>
        </w:rPr>
        <w:tab/>
      </w:r>
      <w:r>
        <w:rPr>
          <w:rStyle w:val="default"/>
          <w:rFonts w:cs="FrankRuehl" w:hint="cs"/>
          <w:rtl/>
        </w:rPr>
        <w:t>ב</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20(ב)</w:t>
      </w:r>
      <w:r>
        <w:rPr>
          <w:rStyle w:val="default"/>
          <w:rFonts w:cs="FrankRuehl"/>
          <w:rtl/>
        </w:rPr>
        <w:tab/>
      </w:r>
      <w:r>
        <w:rPr>
          <w:rStyle w:val="default"/>
          <w:rFonts w:cs="FrankRuehl" w:hint="cs"/>
          <w:rtl/>
        </w:rPr>
        <w:t>ב</w:t>
      </w:r>
    </w:p>
    <w:p w:rsidR="00837EC6" w:rsidRDefault="00837EC6" w:rsidP="00837EC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23(א)</w:t>
      </w:r>
      <w:r>
        <w:rPr>
          <w:rStyle w:val="default"/>
          <w:rFonts w:cs="FrankRuehl"/>
          <w:rtl/>
        </w:rPr>
        <w:tab/>
      </w:r>
      <w:r>
        <w:rPr>
          <w:rStyle w:val="default"/>
          <w:rFonts w:cs="FrankRuehl" w:hint="cs"/>
          <w:rtl/>
        </w:rPr>
        <w:t>ב</w:t>
      </w:r>
    </w:p>
    <w:p w:rsidR="00197EDA" w:rsidRDefault="00441377"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לנתניה (העמדת רכב וחנייתו), </w:t>
      </w:r>
      <w:r w:rsidR="00197EDA">
        <w:rPr>
          <w:rStyle w:val="default"/>
          <w:rFonts w:cs="FrankRuehl" w:hint="cs"/>
          <w:rtl/>
        </w:rPr>
        <w:tab/>
        <w:t xml:space="preserve">3(גג), 5, 5א, </w:t>
      </w:r>
      <w:r w:rsidR="008525E4">
        <w:rPr>
          <w:rStyle w:val="default"/>
          <w:rFonts w:cs="FrankRuehl" w:hint="cs"/>
          <w:rtl/>
        </w:rPr>
        <w:t xml:space="preserve">6, </w:t>
      </w:r>
      <w:r w:rsidR="00197EDA">
        <w:rPr>
          <w:rStyle w:val="default"/>
          <w:rFonts w:cs="FrankRuehl" w:hint="cs"/>
          <w:rtl/>
        </w:rPr>
        <w:t>7(א)</w:t>
      </w:r>
      <w:r w:rsidR="008525E4">
        <w:rPr>
          <w:rStyle w:val="default"/>
          <w:rFonts w:cs="FrankRuehl" w:hint="cs"/>
          <w:rtl/>
        </w:rPr>
        <w:t>(ז)</w:t>
      </w:r>
      <w:r w:rsidR="00197EDA">
        <w:rPr>
          <w:rStyle w:val="default"/>
          <w:rFonts w:cs="FrankRuehl" w:hint="cs"/>
          <w:rtl/>
        </w:rPr>
        <w:t>, 11(א),</w:t>
      </w:r>
    </w:p>
    <w:p w:rsidR="00441377"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w:t>
      </w:r>
      <w:r w:rsidR="00441377">
        <w:rPr>
          <w:rStyle w:val="default"/>
          <w:rFonts w:cs="FrankRuehl" w:hint="cs"/>
          <w:rtl/>
        </w:rPr>
        <w:t>תשכ"ה-1965</w:t>
      </w:r>
      <w:r w:rsidR="00441377">
        <w:rPr>
          <w:rStyle w:val="default"/>
          <w:rFonts w:cs="FrankRuehl" w:hint="cs"/>
          <w:rtl/>
        </w:rPr>
        <w:tab/>
        <w:t>12, 12א</w:t>
      </w:r>
      <w:r w:rsidR="00441377">
        <w:rPr>
          <w:rStyle w:val="default"/>
          <w:rFonts w:cs="FrankRuehl" w:hint="cs"/>
          <w:rtl/>
        </w:rPr>
        <w:tab/>
        <w:t>ו</w:t>
      </w:r>
    </w:p>
    <w:p w:rsidR="00441377" w:rsidRDefault="00441377"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לנתניה (הסדרת השמירה), </w:t>
      </w:r>
      <w:r>
        <w:rPr>
          <w:rStyle w:val="default"/>
          <w:rFonts w:cs="FrankRuehl"/>
          <w:rtl/>
        </w:rPr>
        <w:br/>
      </w:r>
      <w:r>
        <w:rPr>
          <w:rStyle w:val="default"/>
          <w:rFonts w:cs="FrankRuehl" w:hint="cs"/>
          <w:rtl/>
        </w:rPr>
        <w:t>התשכ"ו-1966</w:t>
      </w:r>
      <w:r>
        <w:rPr>
          <w:rStyle w:val="default"/>
          <w:rFonts w:cs="FrankRuehl" w:hint="cs"/>
          <w:rtl/>
        </w:rPr>
        <w:tab/>
        <w:t>8, 10, 13</w:t>
      </w:r>
      <w:r>
        <w:rPr>
          <w:rStyle w:val="default"/>
          <w:rFonts w:cs="FrankRuehl" w:hint="cs"/>
          <w:rtl/>
        </w:rPr>
        <w:tab/>
        <w:t>א</w:t>
      </w:r>
    </w:p>
    <w:p w:rsidR="002536D8" w:rsidRDefault="002536D8" w:rsidP="00A92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לנתניה (הסדרת מקומות רחצה), </w:t>
      </w:r>
      <w:r>
        <w:rPr>
          <w:rStyle w:val="default"/>
          <w:rFonts w:cs="FrankRuehl" w:hint="cs"/>
          <w:rtl/>
        </w:rPr>
        <w:tab/>
        <w:t>3</w:t>
      </w:r>
      <w:r w:rsidR="00A92786">
        <w:rPr>
          <w:rStyle w:val="default"/>
          <w:rFonts w:cs="FrankRuehl" w:hint="cs"/>
          <w:rtl/>
        </w:rPr>
        <w:t>(א) ו-</w:t>
      </w:r>
      <w:r>
        <w:rPr>
          <w:rStyle w:val="default"/>
          <w:rFonts w:cs="FrankRuehl" w:hint="cs"/>
          <w:rtl/>
        </w:rPr>
        <w:t>(ב),</w:t>
      </w:r>
      <w:r w:rsidR="00A92786">
        <w:rPr>
          <w:rStyle w:val="default"/>
          <w:rFonts w:cs="FrankRuehl" w:hint="cs"/>
          <w:rtl/>
        </w:rPr>
        <w:t xml:space="preserve"> 5</w:t>
      </w:r>
      <w:r w:rsidR="00DA6387">
        <w:rPr>
          <w:rStyle w:val="default"/>
          <w:rFonts w:cs="FrankRuehl" w:hint="cs"/>
          <w:rtl/>
        </w:rPr>
        <w:t>(</w:t>
      </w:r>
      <w:r w:rsidR="00A92786">
        <w:rPr>
          <w:rStyle w:val="default"/>
          <w:rFonts w:cs="FrankRuehl" w:hint="cs"/>
          <w:rtl/>
        </w:rPr>
        <w:t>ב</w:t>
      </w:r>
      <w:r w:rsidR="00DA6387">
        <w:rPr>
          <w:rStyle w:val="default"/>
          <w:rFonts w:cs="FrankRuehl" w:hint="cs"/>
          <w:rtl/>
        </w:rPr>
        <w:t>)</w:t>
      </w:r>
      <w:r w:rsidR="00A92786">
        <w:rPr>
          <w:rStyle w:val="default"/>
          <w:rFonts w:cs="FrankRuehl" w:hint="cs"/>
          <w:rtl/>
        </w:rPr>
        <w:t xml:space="preserve"> </w:t>
      </w:r>
      <w:r w:rsidR="00A92786">
        <w:rPr>
          <w:rStyle w:val="default"/>
          <w:rFonts w:cs="FrankRuehl"/>
          <w:rtl/>
        </w:rPr>
        <w:t>–</w:t>
      </w:r>
      <w:r w:rsidR="00A92786">
        <w:rPr>
          <w:rStyle w:val="default"/>
          <w:rFonts w:cs="FrankRuehl" w:hint="cs"/>
          <w:rtl/>
        </w:rPr>
        <w:t xml:space="preserve"> לעניין סעיפים </w:t>
      </w:r>
    </w:p>
    <w:p w:rsidR="002536D8" w:rsidRDefault="002536D8"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התשכ"ו-1966</w:t>
      </w:r>
      <w:r>
        <w:rPr>
          <w:rStyle w:val="default"/>
          <w:rFonts w:cs="FrankRuehl" w:hint="cs"/>
          <w:rtl/>
        </w:rPr>
        <w:tab/>
      </w:r>
      <w:r w:rsidR="00A92786">
        <w:rPr>
          <w:rStyle w:val="default"/>
          <w:rFonts w:cs="FrankRuehl" w:hint="cs"/>
          <w:rtl/>
        </w:rPr>
        <w:t xml:space="preserve">3 ו-14, 6(א), 7 עד 10, 12 עד 17, </w:t>
      </w:r>
      <w:r>
        <w:rPr>
          <w:rStyle w:val="default"/>
          <w:rFonts w:cs="FrankRuehl" w:hint="cs"/>
          <w:rtl/>
        </w:rPr>
        <w:t>1</w:t>
      </w:r>
      <w:r w:rsidR="004A29E1">
        <w:rPr>
          <w:rStyle w:val="default"/>
          <w:rFonts w:cs="FrankRuehl" w:hint="cs"/>
          <w:rtl/>
        </w:rPr>
        <w:t>9</w:t>
      </w:r>
      <w:r w:rsidR="00A92786">
        <w:rPr>
          <w:rStyle w:val="default"/>
          <w:rFonts w:cs="FrankRuehl" w:hint="cs"/>
          <w:rtl/>
        </w:rPr>
        <w:t>, 20</w:t>
      </w:r>
      <w:r>
        <w:rPr>
          <w:rStyle w:val="default"/>
          <w:rFonts w:cs="FrankRuehl" w:hint="cs"/>
          <w:rtl/>
        </w:rPr>
        <w:tab/>
        <w:t>א</w:t>
      </w:r>
    </w:p>
    <w:p w:rsidR="004A29E1" w:rsidRDefault="004A29E1" w:rsidP="00A927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10א</w:t>
      </w:r>
      <w:r>
        <w:rPr>
          <w:rStyle w:val="default"/>
          <w:rFonts w:cs="FrankRuehl" w:hint="cs"/>
          <w:rtl/>
        </w:rPr>
        <w:tab/>
        <w:t>ד</w:t>
      </w:r>
    </w:p>
    <w:p w:rsidR="002536D8" w:rsidRDefault="002536D8"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לנתניה (רשיונות לאופניים), </w:t>
      </w:r>
      <w:r>
        <w:rPr>
          <w:rStyle w:val="default"/>
          <w:rFonts w:cs="FrankRuehl"/>
          <w:rtl/>
        </w:rPr>
        <w:br/>
      </w:r>
      <w:r>
        <w:rPr>
          <w:rStyle w:val="default"/>
          <w:rFonts w:cs="FrankRuehl" w:hint="cs"/>
          <w:rtl/>
        </w:rPr>
        <w:t>התשכ"ח-1967</w:t>
      </w:r>
      <w:r>
        <w:rPr>
          <w:rStyle w:val="default"/>
          <w:rFonts w:cs="FrankRuehl" w:hint="cs"/>
          <w:rtl/>
        </w:rPr>
        <w:tab/>
        <w:t>2(א)(ב)</w:t>
      </w:r>
      <w:r>
        <w:rPr>
          <w:rStyle w:val="default"/>
          <w:rFonts w:cs="FrankRuehl" w:hint="cs"/>
          <w:rtl/>
        </w:rPr>
        <w:tab/>
        <w:t>ו</w:t>
      </w:r>
    </w:p>
    <w:p w:rsidR="002536D8" w:rsidRPr="002536D8" w:rsidRDefault="002536D8"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לנתניה (צעצועים מסוכנים), התשכ"ט-1969</w:t>
      </w:r>
      <w:r>
        <w:rPr>
          <w:rStyle w:val="default"/>
          <w:rFonts w:cs="FrankRuehl" w:hint="cs"/>
          <w:rtl/>
        </w:rPr>
        <w:tab/>
        <w:t>2, 3</w:t>
      </w:r>
      <w:r>
        <w:rPr>
          <w:rStyle w:val="default"/>
          <w:rFonts w:cs="FrankRuehl" w:hint="cs"/>
          <w:rtl/>
        </w:rPr>
        <w:tab/>
        <w:t>א</w:t>
      </w:r>
    </w:p>
    <w:p w:rsidR="00441377" w:rsidRDefault="002536D8"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sidR="00441377">
        <w:rPr>
          <w:rStyle w:val="default"/>
          <w:rFonts w:cs="FrankRuehl" w:hint="cs"/>
          <w:rtl/>
        </w:rPr>
        <w:t>.</w:t>
      </w:r>
      <w:r w:rsidR="00441377">
        <w:rPr>
          <w:rStyle w:val="default"/>
          <w:rFonts w:cs="FrankRuehl" w:hint="cs"/>
          <w:rtl/>
        </w:rPr>
        <w:tab/>
        <w:t xml:space="preserve">חוק עזר לנתניה (עגלות וכרכרות), </w:t>
      </w:r>
      <w:r w:rsidR="00441377">
        <w:rPr>
          <w:rStyle w:val="default"/>
          <w:rFonts w:cs="FrankRuehl" w:hint="cs"/>
          <w:rtl/>
        </w:rPr>
        <w:tab/>
        <w:t>2(א), 10(ב), 11(ב)(ג), 25(ג)</w:t>
      </w:r>
      <w:r>
        <w:rPr>
          <w:rStyle w:val="default"/>
          <w:rFonts w:cs="FrankRuehl" w:hint="cs"/>
          <w:rtl/>
        </w:rPr>
        <w:t xml:space="preserve">, </w:t>
      </w:r>
    </w:p>
    <w:p w:rsidR="002536D8" w:rsidRDefault="002536D8" w:rsidP="002536D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התשכ"ט-1969</w:t>
      </w:r>
      <w:r>
        <w:rPr>
          <w:rStyle w:val="default"/>
          <w:rFonts w:cs="FrankRuehl" w:hint="cs"/>
          <w:rtl/>
        </w:rPr>
        <w:tab/>
        <w:t>26 עד 30, 33, 34, 36 עד 41, 42(ב)</w:t>
      </w:r>
      <w:r>
        <w:rPr>
          <w:rStyle w:val="default"/>
          <w:rFonts w:cs="FrankRuehl" w:hint="cs"/>
          <w:rtl/>
        </w:rPr>
        <w:tab/>
        <w:t>א</w:t>
      </w:r>
    </w:p>
    <w:p w:rsidR="00197EDA" w:rsidRDefault="002536D8"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לנתניה (</w:t>
      </w:r>
      <w:r w:rsidR="006661C1">
        <w:rPr>
          <w:rStyle w:val="default"/>
          <w:rFonts w:cs="FrankRuehl" w:hint="cs"/>
          <w:rtl/>
        </w:rPr>
        <w:t xml:space="preserve">פיקוח על כלבים), </w:t>
      </w:r>
      <w:r w:rsidR="00197EDA">
        <w:rPr>
          <w:rStyle w:val="default"/>
          <w:rFonts w:cs="FrankRuehl" w:hint="cs"/>
          <w:rtl/>
        </w:rPr>
        <w:tab/>
        <w:t xml:space="preserve">2(א), 3(ד)(ה), 6(א), 7, </w:t>
      </w:r>
    </w:p>
    <w:p w:rsidR="002536D8" w:rsidRDefault="006661C1"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התשל"ו-1976</w:t>
      </w:r>
      <w:r>
        <w:rPr>
          <w:rStyle w:val="default"/>
          <w:rFonts w:cs="FrankRuehl" w:hint="cs"/>
          <w:rtl/>
        </w:rPr>
        <w:tab/>
      </w:r>
      <w:r w:rsidR="00197EDA">
        <w:rPr>
          <w:rStyle w:val="default"/>
          <w:rFonts w:cs="FrankRuehl" w:hint="cs"/>
          <w:rtl/>
        </w:rPr>
        <w:t>9(1)(2), 10</w:t>
      </w:r>
      <w:r>
        <w:rPr>
          <w:rStyle w:val="default"/>
          <w:rFonts w:cs="FrankRuehl" w:hint="cs"/>
          <w:rtl/>
        </w:rPr>
        <w:tab/>
        <w:t>א</w:t>
      </w:r>
    </w:p>
    <w:p w:rsidR="006661C1" w:rsidRDefault="006661C1"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לנתניה (רוכלים), התשמ"א-1981</w:t>
      </w:r>
      <w:r>
        <w:rPr>
          <w:rStyle w:val="default"/>
          <w:rFonts w:cs="FrankRuehl" w:hint="cs"/>
          <w:rtl/>
        </w:rPr>
        <w:tab/>
        <w:t>2, 6 עד 12, 13(א), 14, 16</w:t>
      </w:r>
      <w:r>
        <w:rPr>
          <w:rStyle w:val="default"/>
          <w:rFonts w:cs="FrankRuehl" w:hint="cs"/>
          <w:rtl/>
        </w:rPr>
        <w:tab/>
        <w:t>א</w:t>
      </w:r>
    </w:p>
    <w:p w:rsidR="006661C1" w:rsidRDefault="006661C1"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197EDA">
        <w:rPr>
          <w:rStyle w:val="default"/>
          <w:rFonts w:cs="FrankRuehl" w:hint="cs"/>
          <w:rtl/>
        </w:rPr>
        <w:t>אימוץ חוק עזר לדוגמה לעיריות (גידור דוכנים מטעמי בטחון), התש"ם-1980</w:t>
      </w:r>
      <w:r w:rsidR="00197EDA">
        <w:rPr>
          <w:rStyle w:val="default"/>
          <w:rFonts w:cs="FrankRuehl" w:hint="cs"/>
          <w:rtl/>
        </w:rPr>
        <w:tab/>
        <w:t>2(א)(ד)</w:t>
      </w:r>
      <w:r w:rsidR="00197EDA">
        <w:rPr>
          <w:rStyle w:val="default"/>
          <w:rFonts w:cs="FrankRuehl" w:hint="cs"/>
          <w:rtl/>
        </w:rPr>
        <w:tab/>
        <w:t>א</w:t>
      </w:r>
    </w:p>
    <w:p w:rsidR="00197EDA" w:rsidRDefault="00197EDA" w:rsidP="0044137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לנתניה (פינוי חפצים מיושנים), התשמ"ב-1981</w:t>
      </w:r>
      <w:r>
        <w:rPr>
          <w:rStyle w:val="default"/>
          <w:rFonts w:cs="FrankRuehl" w:hint="cs"/>
          <w:rtl/>
        </w:rPr>
        <w:tab/>
        <w:t>2, 3</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לנתניה (שמירת הסדר והנקיון), התשמ"ג-1982</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מניעת מפגעים וביעורם</w:t>
      </w:r>
      <w:r>
        <w:rPr>
          <w:rStyle w:val="default"/>
          <w:rFonts w:cs="FrankRuehl" w:hint="cs"/>
          <w:rtl/>
        </w:rPr>
        <w:tab/>
        <w:t>2, 3, 5(ב), 7 עד 10, 11(א), 12 עד 18</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פינוי אשפה</w:t>
      </w:r>
      <w:r>
        <w:rPr>
          <w:rStyle w:val="default"/>
          <w:rFonts w:cs="FrankRuehl" w:hint="cs"/>
          <w:rtl/>
        </w:rPr>
        <w:tab/>
        <w:t>19(א)(ד)(ה), 20(א)(ב), 22(א), 23(א), 24, 25, 29(א), 30</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שמירת הסדר והנקיון בגנים</w:t>
      </w:r>
      <w:r>
        <w:rPr>
          <w:rStyle w:val="default"/>
          <w:rFonts w:cs="FrankRuehl" w:hint="cs"/>
          <w:rtl/>
        </w:rPr>
        <w:tab/>
        <w:t>32 עד 40</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שימור רחובות</w:t>
      </w:r>
      <w:r>
        <w:rPr>
          <w:rStyle w:val="default"/>
          <w:rFonts w:cs="FrankRuehl" w:hint="cs"/>
          <w:rtl/>
        </w:rPr>
        <w:tab/>
        <w:t>42(א), 43, 44(ד), 45</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הוראות בענין עינוג</w:t>
      </w:r>
      <w:r>
        <w:rPr>
          <w:rStyle w:val="default"/>
          <w:rFonts w:cs="FrankRuehl" w:hint="cs"/>
          <w:rtl/>
        </w:rPr>
        <w:tab/>
        <w:t>49, 50(א)</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ניקוי מדרכות</w:t>
      </w:r>
      <w:r>
        <w:rPr>
          <w:rStyle w:val="default"/>
          <w:rFonts w:cs="FrankRuehl" w:hint="cs"/>
          <w:rtl/>
        </w:rPr>
        <w:tab/>
        <w:t>52(א), 54</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שמירת חזיתות בתים ושיפוץ</w:t>
      </w:r>
      <w:r>
        <w:rPr>
          <w:rStyle w:val="default"/>
          <w:rFonts w:cs="FrankRuehl" w:hint="cs"/>
          <w:rtl/>
        </w:rPr>
        <w:tab/>
        <w:t>56, 58</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שונות</w:t>
      </w:r>
      <w:r>
        <w:rPr>
          <w:rStyle w:val="default"/>
          <w:rFonts w:cs="FrankRuehl" w:hint="cs"/>
          <w:rtl/>
        </w:rPr>
        <w:tab/>
        <w:t>61, 62, 66(ב)</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לנתניה (החזקת בעלי חיים), </w:t>
      </w:r>
      <w:r>
        <w:rPr>
          <w:rStyle w:val="default"/>
          <w:rFonts w:cs="FrankRuehl"/>
          <w:rtl/>
        </w:rPr>
        <w:br/>
      </w:r>
      <w:r>
        <w:rPr>
          <w:rStyle w:val="default"/>
          <w:rFonts w:cs="FrankRuehl" w:hint="cs"/>
          <w:rtl/>
        </w:rPr>
        <w:t>התשמ"ג-1983</w:t>
      </w:r>
      <w:r>
        <w:rPr>
          <w:rStyle w:val="default"/>
          <w:rFonts w:cs="FrankRuehl" w:hint="cs"/>
          <w:rtl/>
        </w:rPr>
        <w:tab/>
        <w:t>2, 3(ב)(ד), 7, 8(ב), 9(ג)</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לנתניה (בית מטבחיים), </w:t>
      </w:r>
      <w:r>
        <w:rPr>
          <w:rStyle w:val="default"/>
          <w:rFonts w:cs="FrankRuehl" w:hint="cs"/>
          <w:rtl/>
        </w:rPr>
        <w:tab/>
        <w:t xml:space="preserve">2, 3(א)(ב), 4, 5(ב), 7, 8, </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התשמ"ד-1983</w:t>
      </w:r>
      <w:r>
        <w:rPr>
          <w:rStyle w:val="default"/>
          <w:rFonts w:cs="FrankRuehl" w:hint="cs"/>
          <w:rtl/>
        </w:rPr>
        <w:tab/>
        <w:t>11 עד 13, 14(א), 15, 18</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לנתניה (הגנת איכות הסביבה </w:t>
      </w:r>
      <w:r>
        <w:rPr>
          <w:rStyle w:val="default"/>
          <w:rFonts w:cs="FrankRuehl"/>
          <w:rtl/>
        </w:rPr>
        <w:t>–</w:t>
      </w:r>
      <w:r>
        <w:rPr>
          <w:rStyle w:val="default"/>
          <w:rFonts w:cs="FrankRuehl" w:hint="cs"/>
          <w:rtl/>
        </w:rPr>
        <w:t xml:space="preserve"> הגשת דין וחשבון), התשמ"ד-1984</w:t>
      </w:r>
      <w:r>
        <w:rPr>
          <w:rStyle w:val="default"/>
          <w:rFonts w:cs="FrankRuehl" w:hint="cs"/>
          <w:rtl/>
        </w:rPr>
        <w:tab/>
        <w:t>2(א)(ב), 5, 6</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לנתניה (פיקוח על מכירת בשר ומוצרי בשר), התשמ"ה-1985</w:t>
      </w:r>
      <w:r>
        <w:rPr>
          <w:rStyle w:val="default"/>
          <w:rFonts w:cs="FrankRuehl" w:hint="cs"/>
          <w:rtl/>
        </w:rPr>
        <w:tab/>
        <w:t>2, 3, 4, 5, 8</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לנתניה (שמות לרחובות </w:t>
      </w:r>
      <w:r>
        <w:rPr>
          <w:rStyle w:val="default"/>
          <w:rFonts w:cs="FrankRuehl"/>
          <w:rtl/>
        </w:rPr>
        <w:br/>
      </w:r>
      <w:r>
        <w:rPr>
          <w:rStyle w:val="default"/>
          <w:rFonts w:cs="FrankRuehl" w:hint="cs"/>
          <w:rtl/>
        </w:rPr>
        <w:t>ולוחיות-מספר בבנינים), התשכ"ה-1965</w:t>
      </w:r>
      <w:r>
        <w:rPr>
          <w:rStyle w:val="default"/>
          <w:rFonts w:cs="FrankRuehl" w:hint="cs"/>
          <w:rtl/>
        </w:rPr>
        <w:tab/>
        <w:t>4(ג)(ד), 6, 7, 8, 9, 10</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 xml:space="preserve">חוק עזר לנתניה (הדברת מזיקים), </w:t>
      </w:r>
      <w:r>
        <w:rPr>
          <w:rStyle w:val="default"/>
          <w:rFonts w:cs="FrankRuehl"/>
          <w:rtl/>
        </w:rPr>
        <w:br/>
      </w:r>
      <w:r>
        <w:rPr>
          <w:rStyle w:val="default"/>
          <w:rFonts w:cs="FrankRuehl" w:hint="cs"/>
          <w:rtl/>
        </w:rPr>
        <w:t>התשמ"ז-1987</w:t>
      </w:r>
      <w:r>
        <w:rPr>
          <w:rStyle w:val="default"/>
          <w:rFonts w:cs="FrankRuehl" w:hint="cs"/>
          <w:rtl/>
        </w:rPr>
        <w:tab/>
        <w:t>2, 3(א)(ג)</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חוק עזר לנתניה (מניעת רעש), התשמ"ח-1988</w:t>
      </w:r>
      <w:r>
        <w:rPr>
          <w:rStyle w:val="default"/>
          <w:rFonts w:cs="FrankRuehl" w:hint="cs"/>
          <w:rtl/>
        </w:rPr>
        <w:tab/>
        <w:t>2, 3, 4, 5, 6, 7, 8, 9, 10(א)</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חוק עזר לדוגמה לרשויות מקומיות (הזרמת שפכי תעשיה למערכת ביוב), התשמ"ב-1984, שאימצה עירית נתניה</w:t>
      </w:r>
      <w:r>
        <w:rPr>
          <w:rStyle w:val="default"/>
          <w:rFonts w:cs="FrankRuehl" w:hint="cs"/>
          <w:rtl/>
        </w:rPr>
        <w:tab/>
        <w:t>2, 4(א)(ב)(ג), 9</w:t>
      </w:r>
      <w:r>
        <w:rPr>
          <w:rStyle w:val="default"/>
          <w:rFonts w:cs="FrankRuehl" w:hint="cs"/>
          <w:rtl/>
        </w:rPr>
        <w:tab/>
        <w:t>א</w:t>
      </w:r>
    </w:p>
    <w:p w:rsidR="00197EDA" w:rsidRDefault="00197EDA"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חוק עזר לדוגמה לעיריות (החזקת מקלטים), התשל"ו-1975, שאימצה עירית נתניה</w:t>
      </w:r>
      <w:r>
        <w:rPr>
          <w:rStyle w:val="default"/>
          <w:rFonts w:cs="FrankRuehl" w:hint="cs"/>
          <w:rtl/>
        </w:rPr>
        <w:tab/>
        <w:t>2</w:t>
      </w:r>
      <w:r>
        <w:rPr>
          <w:rStyle w:val="default"/>
          <w:rFonts w:cs="FrankRuehl" w:hint="cs"/>
          <w:rtl/>
        </w:rPr>
        <w:tab/>
        <w:t>א</w:t>
      </w:r>
    </w:p>
    <w:p w:rsidR="008525E4" w:rsidRDefault="008525E4" w:rsidP="00197ED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25.</w:t>
      </w:r>
      <w:r>
        <w:rPr>
          <w:rStyle w:val="default"/>
          <w:rFonts w:cs="FrankRuehl" w:hint="cs"/>
          <w:rtl/>
        </w:rPr>
        <w:tab/>
        <w:t>חוק עזר לנתניה (שוק בהמות), התש"ן-1990</w:t>
      </w:r>
      <w:r>
        <w:rPr>
          <w:rStyle w:val="default"/>
          <w:rFonts w:cs="FrankRuehl" w:hint="cs"/>
          <w:rtl/>
        </w:rPr>
        <w:tab/>
        <w:t>2, 3, 8 עד 11, 14</w:t>
      </w:r>
      <w:r>
        <w:rPr>
          <w:rStyle w:val="default"/>
          <w:rFonts w:cs="FrankRuehl" w:hint="cs"/>
          <w:rtl/>
        </w:rPr>
        <w:tab/>
        <w:t>א</w:t>
      </w:r>
    </w:p>
    <w:p w:rsidR="008525E4" w:rsidRDefault="008525E4" w:rsidP="008525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26.</w:t>
      </w:r>
      <w:r>
        <w:rPr>
          <w:rStyle w:val="default"/>
          <w:rFonts w:cs="FrankRuehl" w:hint="cs"/>
          <w:rtl/>
        </w:rPr>
        <w:tab/>
        <w:t xml:space="preserve">חוק עזר לדוגמה לעיריות (שווקים), </w:t>
      </w:r>
      <w:r>
        <w:rPr>
          <w:rStyle w:val="default"/>
          <w:rFonts w:cs="FrankRuehl"/>
          <w:rtl/>
        </w:rPr>
        <w:br/>
      </w:r>
      <w:r>
        <w:rPr>
          <w:rStyle w:val="default"/>
          <w:rFonts w:cs="FrankRuehl" w:hint="cs"/>
          <w:rtl/>
        </w:rPr>
        <w:t>התשל"ג-1972, שאימצה עיריית נתניה</w:t>
      </w:r>
      <w:r>
        <w:rPr>
          <w:rStyle w:val="default"/>
          <w:rFonts w:cs="FrankRuehl" w:hint="cs"/>
          <w:rtl/>
        </w:rPr>
        <w:tab/>
        <w:t>2, 5, 8, 10, 13, 14, 17</w:t>
      </w:r>
      <w:r>
        <w:rPr>
          <w:rStyle w:val="default"/>
          <w:rFonts w:cs="FrankRuehl" w:hint="cs"/>
          <w:rtl/>
        </w:rPr>
        <w:tab/>
        <w:t>ב</w:t>
      </w:r>
    </w:p>
    <w:p w:rsidR="0089246D" w:rsidRDefault="0089246D">
      <w:pPr>
        <w:pStyle w:val="P00"/>
        <w:spacing w:before="72"/>
        <w:ind w:left="0" w:right="1134"/>
        <w:rPr>
          <w:rFonts w:cs="FrankRuehl" w:hint="cs"/>
          <w:sz w:val="26"/>
          <w:rtl/>
        </w:rPr>
      </w:pPr>
    </w:p>
    <w:p w:rsidR="004A29E1" w:rsidRPr="00CC7812" w:rsidRDefault="004A29E1" w:rsidP="004A29E1">
      <w:pPr>
        <w:pStyle w:val="medium2-header"/>
        <w:keepLines w:val="0"/>
        <w:spacing w:before="72"/>
        <w:ind w:left="0" w:right="1134"/>
        <w:rPr>
          <w:rFonts w:cs="FrankRuehl" w:hint="cs"/>
          <w:noProof/>
          <w:sz w:val="22"/>
          <w:szCs w:val="22"/>
          <w:rtl/>
        </w:rPr>
      </w:pPr>
      <w:bookmarkStart w:id="21" w:name="med14"/>
      <w:bookmarkEnd w:id="21"/>
      <w:r w:rsidRPr="00CC7812">
        <w:rPr>
          <w:rFonts w:cs="FrankRuehl" w:hint="cs"/>
          <w:noProof/>
          <w:sz w:val="22"/>
          <w:szCs w:val="22"/>
          <w:rtl/>
          <w:lang w:eastAsia="en-US"/>
        </w:rPr>
        <w:pict>
          <v:shape id="_x0000_s2077" type="#_x0000_t202" style="position:absolute;left:0;text-align:left;margin-left:470.25pt;margin-top:7.1pt;width:1in;height:52.9pt;z-index:251642880" filled="f" stroked="f">
            <v:textbox style="mso-next-textbox:#_x0000_s2077" inset="1mm,0,1mm,0">
              <w:txbxContent>
                <w:p w:rsidR="000E5D20" w:rsidRDefault="000E5D20" w:rsidP="004A29E1">
                  <w:pPr>
                    <w:spacing w:line="160" w:lineRule="exact"/>
                    <w:jc w:val="left"/>
                    <w:rPr>
                      <w:rFonts w:cs="Miriam" w:hint="cs"/>
                      <w:sz w:val="18"/>
                      <w:szCs w:val="18"/>
                      <w:rtl/>
                    </w:rPr>
                  </w:pPr>
                  <w:r>
                    <w:rPr>
                      <w:rFonts w:cs="Miriam" w:hint="cs"/>
                      <w:sz w:val="18"/>
                      <w:szCs w:val="18"/>
                      <w:rtl/>
                    </w:rPr>
                    <w:t>צו (מס' 25) תשמ"ג-1983</w:t>
                  </w:r>
                </w:p>
                <w:p w:rsidR="000E5D20" w:rsidRDefault="000E5D20" w:rsidP="004A29E1">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415EA7">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תשס"ב-2001</w:t>
                  </w:r>
                </w:p>
              </w:txbxContent>
            </v:textbox>
          </v:shape>
        </w:pict>
      </w:r>
      <w:r w:rsidRPr="00CC7812">
        <w:rPr>
          <w:rFonts w:cs="FrankRuehl" w:hint="cs"/>
          <w:noProof/>
          <w:sz w:val="22"/>
          <w:szCs w:val="22"/>
          <w:rtl/>
        </w:rPr>
        <w:t xml:space="preserve">חלק </w:t>
      </w:r>
      <w:r>
        <w:rPr>
          <w:rFonts w:cs="FrankRuehl" w:hint="cs"/>
          <w:noProof/>
          <w:sz w:val="22"/>
          <w:szCs w:val="22"/>
          <w:rtl/>
        </w:rPr>
        <w:t xml:space="preserve">י"ד </w:t>
      </w:r>
      <w:r>
        <w:rPr>
          <w:rFonts w:cs="FrankRuehl"/>
          <w:noProof/>
          <w:sz w:val="22"/>
          <w:szCs w:val="22"/>
          <w:rtl/>
        </w:rPr>
        <w:t>–</w:t>
      </w:r>
      <w:r>
        <w:rPr>
          <w:rFonts w:cs="FrankRuehl" w:hint="cs"/>
          <w:noProof/>
          <w:sz w:val="22"/>
          <w:szCs w:val="22"/>
          <w:rtl/>
        </w:rPr>
        <w:t xml:space="preserve"> עכו</w:t>
      </w:r>
    </w:p>
    <w:p w:rsidR="004A29E1" w:rsidRPr="00693B5F" w:rsidRDefault="004A29E1" w:rsidP="004A29E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A29E1" w:rsidRPr="00693B5F" w:rsidRDefault="004A29E1" w:rsidP="004A29E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4A29E1" w:rsidRDefault="004A29E1"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לעכו (</w:t>
      </w:r>
      <w:r w:rsidR="00415EA7">
        <w:rPr>
          <w:rStyle w:val="default"/>
          <w:rFonts w:cs="FrankRuehl" w:hint="cs"/>
          <w:rtl/>
        </w:rPr>
        <w:t>החזקת בעלי חיים</w:t>
      </w:r>
      <w:r>
        <w:rPr>
          <w:rStyle w:val="default"/>
          <w:rFonts w:cs="FrankRuehl" w:hint="cs"/>
          <w:rtl/>
        </w:rPr>
        <w:t>)</w:t>
      </w:r>
      <w:r w:rsidR="00415EA7">
        <w:rPr>
          <w:rStyle w:val="default"/>
          <w:rFonts w:cs="FrankRuehl" w:hint="cs"/>
          <w:rtl/>
        </w:rPr>
        <w:t xml:space="preserve">, </w:t>
      </w:r>
      <w:r>
        <w:rPr>
          <w:rStyle w:val="default"/>
          <w:rFonts w:cs="FrankRuehl" w:hint="cs"/>
          <w:rtl/>
        </w:rPr>
        <w:tab/>
      </w:r>
      <w:r w:rsidR="00415EA7">
        <w:rPr>
          <w:rStyle w:val="default"/>
          <w:rFonts w:cs="FrankRuehl" w:hint="cs"/>
          <w:rtl/>
        </w:rPr>
        <w:t>2(א)</w:t>
      </w:r>
      <w:r>
        <w:rPr>
          <w:rStyle w:val="default"/>
          <w:rFonts w:cs="FrankRuehl" w:hint="cs"/>
          <w:rtl/>
        </w:rPr>
        <w:tab/>
      </w:r>
      <w:r w:rsidR="00415EA7">
        <w:rPr>
          <w:rStyle w:val="default"/>
          <w:rFonts w:cs="FrankRuehl" w:hint="cs"/>
          <w:rtl/>
        </w:rPr>
        <w:t>א</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התשמ"ח-1988</w:t>
      </w:r>
      <w:r>
        <w:rPr>
          <w:rStyle w:val="default"/>
          <w:rFonts w:cs="FrankRuehl" w:hint="cs"/>
          <w:rtl/>
        </w:rPr>
        <w:tab/>
        <w:t>3, 4(א)-(ג)</w:t>
      </w:r>
      <w:r>
        <w:rPr>
          <w:rStyle w:val="default"/>
          <w:rFonts w:cs="FrankRuehl" w:hint="cs"/>
          <w:rtl/>
        </w:rPr>
        <w:tab/>
        <w:t>ב</w:t>
      </w:r>
    </w:p>
    <w:p w:rsidR="004A29E1" w:rsidRDefault="004A29E1"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לעכו (מפגעי תברואה), </w:t>
      </w:r>
      <w:r>
        <w:rPr>
          <w:rStyle w:val="default"/>
          <w:rFonts w:cs="FrankRuehl" w:hint="cs"/>
          <w:rtl/>
        </w:rPr>
        <w:tab/>
        <w:t>4, 9(א), 10(ב)(ג)(ד)(ב)(ו)</w:t>
      </w:r>
      <w:r w:rsidR="003937A6">
        <w:rPr>
          <w:rStyle w:val="default"/>
          <w:rFonts w:cs="FrankRuehl" w:hint="cs"/>
          <w:rtl/>
        </w:rPr>
        <w:t>(ז)</w:t>
      </w:r>
      <w:r>
        <w:rPr>
          <w:rStyle w:val="default"/>
          <w:rFonts w:cs="FrankRuehl" w:hint="cs"/>
          <w:rtl/>
        </w:rPr>
        <w:t xml:space="preserve"> </w:t>
      </w:r>
    </w:p>
    <w:p w:rsidR="004A29E1" w:rsidRDefault="004A29E1"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התשי"ז-1956</w:t>
      </w:r>
      <w:r>
        <w:rPr>
          <w:rStyle w:val="default"/>
          <w:rFonts w:cs="FrankRuehl" w:hint="cs"/>
          <w:rtl/>
        </w:rPr>
        <w:tab/>
        <w:t>(ח)(ט)(י)(יא)(יב)(יג)(יד)(טו)</w:t>
      </w:r>
      <w:r>
        <w:rPr>
          <w:rStyle w:val="default"/>
          <w:rFonts w:cs="FrankRuehl" w:hint="cs"/>
          <w:rtl/>
        </w:rPr>
        <w:tab/>
      </w:r>
      <w:r w:rsidR="00415EA7">
        <w:rPr>
          <w:rStyle w:val="default"/>
          <w:rFonts w:cs="FrankRuehl" w:hint="cs"/>
          <w:rtl/>
        </w:rPr>
        <w:t>ב</w:t>
      </w:r>
    </w:p>
    <w:p w:rsidR="004A29E1" w:rsidRDefault="004A29E1"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9(ב)</w:t>
      </w:r>
      <w:r>
        <w:rPr>
          <w:rStyle w:val="default"/>
          <w:rFonts w:cs="FrankRuehl" w:hint="cs"/>
          <w:rtl/>
        </w:rPr>
        <w:tab/>
      </w:r>
      <w:r w:rsidR="00415EA7">
        <w:rPr>
          <w:rStyle w:val="default"/>
          <w:rFonts w:cs="FrankRuehl" w:hint="cs"/>
          <w:rtl/>
        </w:rPr>
        <w:t>א</w:t>
      </w:r>
    </w:p>
    <w:p w:rsidR="004A29E1" w:rsidRDefault="004A29E1"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לעכו (</w:t>
      </w:r>
      <w:r w:rsidR="003937A6">
        <w:rPr>
          <w:rStyle w:val="default"/>
          <w:rFonts w:cs="FrankRuehl" w:hint="cs"/>
          <w:rtl/>
        </w:rPr>
        <w:t>שמירת הנקיון ואיסור העישון), התשי"ח-1958</w:t>
      </w:r>
      <w:r w:rsidR="003937A6">
        <w:rPr>
          <w:rStyle w:val="default"/>
          <w:rFonts w:cs="FrankRuehl" w:hint="cs"/>
          <w:rtl/>
        </w:rPr>
        <w:tab/>
        <w:t>2, 3, 4, 4(א), 5</w:t>
      </w:r>
      <w:r w:rsidR="003937A6">
        <w:rPr>
          <w:rStyle w:val="default"/>
          <w:rFonts w:cs="FrankRuehl" w:hint="cs"/>
          <w:rtl/>
        </w:rPr>
        <w:tab/>
      </w:r>
      <w:r w:rsidR="00415EA7">
        <w:rPr>
          <w:rStyle w:val="default"/>
          <w:rFonts w:cs="FrankRuehl" w:hint="cs"/>
          <w:rtl/>
        </w:rPr>
        <w:t>ב</w:t>
      </w:r>
    </w:p>
    <w:p w:rsidR="003937A6" w:rsidRDefault="003937A6"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לעכו (</w:t>
      </w:r>
      <w:r w:rsidR="00415EA7">
        <w:rPr>
          <w:rStyle w:val="default"/>
          <w:rFonts w:cs="FrankRuehl" w:hint="cs"/>
          <w:rtl/>
        </w:rPr>
        <w:t>שילוט</w:t>
      </w:r>
      <w:r>
        <w:rPr>
          <w:rStyle w:val="default"/>
          <w:rFonts w:cs="FrankRuehl" w:hint="cs"/>
          <w:rtl/>
        </w:rPr>
        <w:t xml:space="preserve">), </w:t>
      </w:r>
      <w:r w:rsidR="00415EA7">
        <w:rPr>
          <w:rStyle w:val="default"/>
          <w:rFonts w:cs="FrankRuehl" w:hint="cs"/>
          <w:rtl/>
        </w:rPr>
        <w:t>התשנ"ג-1992</w:t>
      </w:r>
      <w:r>
        <w:rPr>
          <w:rStyle w:val="default"/>
          <w:rFonts w:cs="FrankRuehl" w:hint="cs"/>
          <w:rtl/>
        </w:rPr>
        <w:tab/>
        <w:t>2(א), 5</w:t>
      </w:r>
      <w:r w:rsidR="00415EA7">
        <w:rPr>
          <w:rStyle w:val="default"/>
          <w:rFonts w:cs="FrankRuehl" w:hint="cs"/>
          <w:rtl/>
        </w:rPr>
        <w:t>(א)</w:t>
      </w:r>
      <w:r>
        <w:rPr>
          <w:rStyle w:val="default"/>
          <w:rFonts w:cs="FrankRuehl" w:hint="cs"/>
          <w:rtl/>
        </w:rPr>
        <w:t>, 7</w:t>
      </w:r>
      <w:r w:rsidR="00415EA7">
        <w:rPr>
          <w:rStyle w:val="default"/>
          <w:rFonts w:cs="FrankRuehl" w:hint="cs"/>
          <w:rtl/>
        </w:rPr>
        <w:t>, 8, 9, 10</w:t>
      </w:r>
      <w:r>
        <w:rPr>
          <w:rStyle w:val="default"/>
          <w:rFonts w:cs="FrankRuehl" w:hint="cs"/>
          <w:rtl/>
        </w:rPr>
        <w:tab/>
      </w:r>
      <w:r w:rsidR="00415EA7">
        <w:rPr>
          <w:rStyle w:val="default"/>
          <w:rFonts w:cs="FrankRuehl" w:hint="cs"/>
          <w:rtl/>
        </w:rPr>
        <w:t>ב</w:t>
      </w:r>
    </w:p>
    <w:p w:rsidR="00415EA7" w:rsidRDefault="003937A6"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לעכו (פיקוח על כלבים), </w:t>
      </w:r>
      <w:r w:rsidR="00415EA7">
        <w:rPr>
          <w:rStyle w:val="default"/>
          <w:rFonts w:cs="FrankRuehl" w:hint="cs"/>
          <w:rtl/>
        </w:rPr>
        <w:tab/>
        <w:t>2(א), 5, 11(א)</w:t>
      </w:r>
      <w:r w:rsidR="00415EA7">
        <w:rPr>
          <w:rStyle w:val="default"/>
          <w:rFonts w:cs="FrankRuehl" w:hint="cs"/>
          <w:rtl/>
        </w:rPr>
        <w:tab/>
        <w:t>א</w:t>
      </w:r>
    </w:p>
    <w:p w:rsidR="003937A6"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התשנ"ב-1992</w:t>
      </w:r>
      <w:r w:rsidR="003937A6">
        <w:rPr>
          <w:rStyle w:val="default"/>
          <w:rFonts w:cs="FrankRuehl" w:hint="cs"/>
          <w:rtl/>
        </w:rPr>
        <w:tab/>
      </w:r>
      <w:r>
        <w:rPr>
          <w:rStyle w:val="default"/>
          <w:rFonts w:cs="FrankRuehl" w:hint="cs"/>
          <w:rtl/>
        </w:rPr>
        <w:t>11(ב), (ג)</w:t>
      </w:r>
      <w:r>
        <w:rPr>
          <w:rStyle w:val="default"/>
          <w:rFonts w:cs="FrankRuehl" w:hint="cs"/>
          <w:rtl/>
        </w:rPr>
        <w:tab/>
        <w:t>ב</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2(ב), (ג)</w:t>
      </w:r>
      <w:r>
        <w:rPr>
          <w:rStyle w:val="default"/>
          <w:rFonts w:cs="FrankRuehl" w:hint="cs"/>
          <w:rtl/>
        </w:rPr>
        <w:tab/>
        <w:t>ג</w:t>
      </w:r>
    </w:p>
    <w:p w:rsidR="003937A6" w:rsidRDefault="003937A6"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לעכו (שימור רחובות</w:t>
      </w:r>
      <w:r w:rsidR="00415EA7">
        <w:rPr>
          <w:rStyle w:val="default"/>
          <w:rFonts w:cs="FrankRuehl" w:hint="cs"/>
          <w:rtl/>
        </w:rPr>
        <w:t xml:space="preserve"> ושטחים </w:t>
      </w:r>
      <w:r>
        <w:rPr>
          <w:rStyle w:val="default"/>
          <w:rFonts w:cs="FrankRuehl" w:hint="cs"/>
          <w:rtl/>
        </w:rPr>
        <w:tab/>
        <w:t>2(א</w:t>
      </w:r>
      <w:r w:rsidR="00415EA7">
        <w:rPr>
          <w:rStyle w:val="default"/>
          <w:rFonts w:cs="FrankRuehl" w:hint="cs"/>
          <w:rtl/>
        </w:rPr>
        <w:t>), 5, 7(א), (ב), 8(א)</w:t>
      </w:r>
      <w:r>
        <w:rPr>
          <w:rStyle w:val="default"/>
          <w:rFonts w:cs="FrankRuehl" w:hint="cs"/>
          <w:rtl/>
        </w:rPr>
        <w:tab/>
      </w:r>
      <w:r w:rsidR="00415EA7">
        <w:rPr>
          <w:rStyle w:val="default"/>
          <w:rFonts w:cs="FrankRuehl" w:hint="cs"/>
          <w:rtl/>
        </w:rPr>
        <w:t>א</w:t>
      </w:r>
    </w:p>
    <w:p w:rsidR="003937A6"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ציבוריים פתוחים), התשס"א-2000</w:t>
      </w:r>
      <w:r>
        <w:rPr>
          <w:rStyle w:val="default"/>
          <w:rFonts w:cs="FrankRuehl" w:hint="cs"/>
          <w:rtl/>
        </w:rPr>
        <w:tab/>
        <w:t>2(ג)</w:t>
      </w:r>
      <w:r>
        <w:rPr>
          <w:rStyle w:val="default"/>
          <w:rFonts w:cs="FrankRuehl" w:hint="cs"/>
          <w:rtl/>
        </w:rPr>
        <w:tab/>
        <w:t>ב</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2(ד)</w:t>
      </w:r>
      <w:r>
        <w:rPr>
          <w:rStyle w:val="default"/>
          <w:rFonts w:cs="FrankRuehl" w:hint="cs"/>
          <w:rtl/>
        </w:rPr>
        <w:tab/>
        <w:t>ג</w:t>
      </w:r>
    </w:p>
    <w:p w:rsidR="003937A6" w:rsidRDefault="003937A6"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לעכו (רוכלים), התשכ"ג-1963</w:t>
      </w:r>
      <w:r>
        <w:rPr>
          <w:rStyle w:val="default"/>
          <w:rFonts w:cs="FrankRuehl" w:hint="cs"/>
          <w:rtl/>
        </w:rPr>
        <w:tab/>
        <w:t>2 עד 9, 11, 12, 19</w:t>
      </w:r>
      <w:r>
        <w:rPr>
          <w:rStyle w:val="default"/>
          <w:rFonts w:cs="FrankRuehl" w:hint="cs"/>
          <w:rtl/>
        </w:rPr>
        <w:tab/>
      </w:r>
      <w:r w:rsidR="00415EA7">
        <w:rPr>
          <w:rStyle w:val="default"/>
          <w:rFonts w:cs="FrankRuehl" w:hint="cs"/>
          <w:rtl/>
        </w:rPr>
        <w:t>ב</w:t>
      </w:r>
    </w:p>
    <w:p w:rsidR="00415EA7" w:rsidRDefault="003937A6"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לעכו (הסדרת </w:t>
      </w:r>
      <w:r w:rsidR="00415EA7">
        <w:rPr>
          <w:rStyle w:val="default"/>
          <w:rFonts w:cs="FrankRuehl" w:hint="cs"/>
          <w:rtl/>
        </w:rPr>
        <w:t>ה</w:t>
      </w:r>
      <w:r>
        <w:rPr>
          <w:rStyle w:val="default"/>
          <w:rFonts w:cs="FrankRuehl" w:hint="cs"/>
          <w:rtl/>
        </w:rPr>
        <w:t>רחצה</w:t>
      </w:r>
      <w:r w:rsidR="00415EA7">
        <w:rPr>
          <w:rStyle w:val="default"/>
          <w:rFonts w:cs="FrankRuehl" w:hint="cs"/>
          <w:rtl/>
        </w:rPr>
        <w:t xml:space="preserve"> בים</w:t>
      </w:r>
      <w:r>
        <w:rPr>
          <w:rStyle w:val="default"/>
          <w:rFonts w:cs="FrankRuehl" w:hint="cs"/>
          <w:rtl/>
        </w:rPr>
        <w:t xml:space="preserve">), </w:t>
      </w:r>
      <w:r w:rsidR="00415EA7">
        <w:rPr>
          <w:rStyle w:val="default"/>
          <w:rFonts w:cs="FrankRuehl" w:hint="cs"/>
          <w:rtl/>
        </w:rPr>
        <w:tab/>
        <w:t>3(א)</w:t>
      </w:r>
      <w:r w:rsidR="00415EA7">
        <w:rPr>
          <w:rStyle w:val="default"/>
          <w:rFonts w:cs="FrankRuehl" w:hint="cs"/>
          <w:rtl/>
        </w:rPr>
        <w:tab/>
        <w:t>א</w:t>
      </w:r>
    </w:p>
    <w:p w:rsidR="003937A6"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sidR="003937A6">
        <w:rPr>
          <w:rStyle w:val="default"/>
          <w:rFonts w:cs="FrankRuehl" w:hint="cs"/>
          <w:rtl/>
        </w:rPr>
        <w:tab/>
      </w:r>
      <w:r>
        <w:rPr>
          <w:rStyle w:val="default"/>
          <w:rFonts w:cs="FrankRuehl" w:hint="cs"/>
          <w:rtl/>
        </w:rPr>
        <w:t>5, 6, 7(א), (ב), 9</w:t>
      </w:r>
      <w:r>
        <w:rPr>
          <w:rStyle w:val="default"/>
          <w:rFonts w:cs="FrankRuehl" w:hint="cs"/>
          <w:rtl/>
        </w:rPr>
        <w:tab/>
        <w:t>ב</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w:t>
      </w:r>
      <w:r>
        <w:rPr>
          <w:rStyle w:val="default"/>
          <w:rFonts w:cs="FrankRuehl" w:hint="cs"/>
          <w:rtl/>
        </w:rPr>
        <w:tab/>
        <w:t>ג</w:t>
      </w:r>
    </w:p>
    <w:p w:rsidR="00415EA7" w:rsidRDefault="003937A6"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לעכו (פתיחת בתי עסק וסגירתם), </w:t>
      </w:r>
      <w:r w:rsidR="00415EA7">
        <w:rPr>
          <w:rStyle w:val="default"/>
          <w:rFonts w:cs="FrankRuehl" w:hint="cs"/>
          <w:rtl/>
        </w:rPr>
        <w:tab/>
        <w:t>2(א), 3</w:t>
      </w:r>
      <w:r w:rsidR="00415EA7">
        <w:rPr>
          <w:rStyle w:val="default"/>
          <w:rFonts w:cs="FrankRuehl" w:hint="cs"/>
          <w:rtl/>
        </w:rPr>
        <w:tab/>
        <w:t>א</w:t>
      </w:r>
    </w:p>
    <w:p w:rsidR="003937A6"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4, 5</w:t>
      </w:r>
      <w:r>
        <w:rPr>
          <w:rStyle w:val="default"/>
          <w:rFonts w:cs="FrankRuehl" w:hint="cs"/>
          <w:rtl/>
        </w:rPr>
        <w:tab/>
        <w:t>ב</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לדוגמה לעיריות (ניקוי מדרכות), התשל"ד-1974</w:t>
      </w:r>
      <w:r>
        <w:rPr>
          <w:rStyle w:val="default"/>
          <w:rFonts w:cs="FrankRuehl" w:hint="cs"/>
          <w:rtl/>
        </w:rPr>
        <w:tab/>
        <w:t>2, 4</w:t>
      </w:r>
      <w:r>
        <w:rPr>
          <w:rStyle w:val="default"/>
          <w:rFonts w:cs="FrankRuehl" w:hint="cs"/>
          <w:rtl/>
        </w:rPr>
        <w:tab/>
        <w:t>ב</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לדוגמה לעיריות (החזקת מקלטים), התשל"ו-1975</w:t>
      </w:r>
      <w:r>
        <w:rPr>
          <w:rStyle w:val="default"/>
          <w:rFonts w:cs="FrankRuehl" w:hint="cs"/>
          <w:rtl/>
        </w:rPr>
        <w:tab/>
        <w:t>2</w:t>
      </w:r>
      <w:r>
        <w:rPr>
          <w:rStyle w:val="default"/>
          <w:rFonts w:cs="FrankRuehl" w:hint="cs"/>
          <w:rtl/>
        </w:rPr>
        <w:tab/>
        <w:t>ב</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לעכו (הוצאת אשפה), התשל"ח-1978</w:t>
      </w:r>
      <w:r>
        <w:rPr>
          <w:rStyle w:val="default"/>
          <w:rFonts w:cs="FrankRuehl" w:hint="cs"/>
          <w:rtl/>
        </w:rPr>
        <w:tab/>
        <w:t>2, 3</w:t>
      </w:r>
      <w:r>
        <w:rPr>
          <w:rStyle w:val="default"/>
          <w:rFonts w:cs="FrankRuehl" w:hint="cs"/>
          <w:rtl/>
        </w:rPr>
        <w:tab/>
        <w:t>ב</w:t>
      </w:r>
    </w:p>
    <w:p w:rsidR="00415EA7" w:rsidRDefault="00415EA7"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לעכו (צעצועים מסוכנים), </w:t>
      </w:r>
      <w:r>
        <w:rPr>
          <w:rStyle w:val="default"/>
          <w:rFonts w:cs="FrankRuehl"/>
          <w:rtl/>
        </w:rPr>
        <w:br/>
      </w:r>
      <w:r>
        <w:rPr>
          <w:rStyle w:val="default"/>
          <w:rFonts w:cs="FrankRuehl" w:hint="cs"/>
          <w:rtl/>
        </w:rPr>
        <w:t>התשי"ח-1958</w:t>
      </w:r>
      <w:r>
        <w:rPr>
          <w:rStyle w:val="default"/>
          <w:rFonts w:cs="FrankRuehl" w:hint="cs"/>
          <w:rtl/>
        </w:rPr>
        <w:tab/>
        <w:t>2, 3</w:t>
      </w:r>
      <w:r>
        <w:rPr>
          <w:rStyle w:val="default"/>
          <w:rFonts w:cs="FrankRuehl" w:hint="cs"/>
          <w:rtl/>
        </w:rPr>
        <w:tab/>
        <w:t>א</w:t>
      </w:r>
    </w:p>
    <w:p w:rsidR="00415EA7" w:rsidRDefault="00415EA7"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לדוגמה לעיריות (שמות לרחובות ולוחיות מספר בבנינים), התשל"ב-1972, שאימצה עיריית עכו</w:t>
      </w:r>
      <w:r>
        <w:rPr>
          <w:rStyle w:val="default"/>
          <w:rFonts w:cs="FrankRuehl" w:hint="cs"/>
          <w:rtl/>
        </w:rPr>
        <w:tab/>
        <w:t>8</w:t>
      </w:r>
      <w:r>
        <w:rPr>
          <w:rStyle w:val="default"/>
          <w:rFonts w:cs="FrankRuehl" w:hint="cs"/>
          <w:rtl/>
        </w:rPr>
        <w:tab/>
        <w:t>ג</w:t>
      </w:r>
    </w:p>
    <w:p w:rsidR="00415EA7" w:rsidRDefault="00415EA7"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לעכו (פיצוי חפצים מיושנים), התשמ"ב-1982</w:t>
      </w:r>
      <w:r>
        <w:rPr>
          <w:rStyle w:val="default"/>
          <w:rFonts w:cs="FrankRuehl" w:hint="cs"/>
          <w:rtl/>
        </w:rPr>
        <w:tab/>
        <w:t>2</w:t>
      </w:r>
      <w:r>
        <w:rPr>
          <w:rStyle w:val="default"/>
          <w:rFonts w:cs="FrankRuehl" w:hint="cs"/>
          <w:rtl/>
        </w:rPr>
        <w:tab/>
        <w:t>ב</w:t>
      </w:r>
    </w:p>
    <w:p w:rsidR="00415EA7" w:rsidRDefault="00415EA7"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לעכו (פיקוח על מכירת בשר </w:t>
      </w:r>
      <w:r>
        <w:rPr>
          <w:rStyle w:val="default"/>
          <w:rFonts w:cs="FrankRuehl" w:hint="cs"/>
          <w:rtl/>
        </w:rPr>
        <w:tab/>
        <w:t>2(ב), 3, 4, 5(א), 8</w:t>
      </w:r>
      <w:r>
        <w:rPr>
          <w:rStyle w:val="default"/>
          <w:rFonts w:cs="FrankRuehl" w:hint="cs"/>
          <w:rtl/>
        </w:rPr>
        <w:tab/>
        <w:t>א</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התשס"א-2000</w:t>
      </w:r>
      <w:r>
        <w:rPr>
          <w:rStyle w:val="default"/>
          <w:rFonts w:cs="FrankRuehl" w:hint="cs"/>
          <w:rtl/>
        </w:rPr>
        <w:tab/>
        <w:t>6, 7(א)(1)-(3), (ב)</w:t>
      </w:r>
      <w:r>
        <w:rPr>
          <w:rStyle w:val="default"/>
          <w:rFonts w:cs="FrankRuehl" w:hint="cs"/>
          <w:rtl/>
        </w:rPr>
        <w:tab/>
        <w:t>ב</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12</w:t>
      </w:r>
      <w:r>
        <w:rPr>
          <w:rStyle w:val="default"/>
          <w:rFonts w:cs="FrankRuehl" w:hint="cs"/>
          <w:rtl/>
        </w:rPr>
        <w:tab/>
        <w:t>ג</w:t>
      </w:r>
    </w:p>
    <w:p w:rsidR="00415EA7" w:rsidRDefault="00415EA7"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לעכו (הגנה על הצמחים), </w:t>
      </w:r>
      <w:r>
        <w:rPr>
          <w:rStyle w:val="default"/>
          <w:rFonts w:cs="FrankRuehl" w:hint="cs"/>
          <w:rtl/>
        </w:rPr>
        <w:tab/>
        <w:t>2, 3, 5, 6, 7, 8</w:t>
      </w:r>
      <w:r>
        <w:rPr>
          <w:rStyle w:val="default"/>
          <w:rFonts w:cs="FrankRuehl" w:hint="cs"/>
          <w:rtl/>
        </w:rPr>
        <w:tab/>
        <w:t>ב</w:t>
      </w:r>
    </w:p>
    <w:p w:rsidR="00415EA7" w:rsidRDefault="00415EA7" w:rsidP="00415EA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התשמ"ח-1988</w:t>
      </w:r>
      <w:r>
        <w:rPr>
          <w:rStyle w:val="default"/>
          <w:rFonts w:cs="FrankRuehl" w:hint="cs"/>
          <w:rtl/>
        </w:rPr>
        <w:tab/>
        <w:t>4</w:t>
      </w:r>
      <w:r>
        <w:rPr>
          <w:rStyle w:val="default"/>
          <w:rFonts w:cs="FrankRuehl" w:hint="cs"/>
          <w:rtl/>
        </w:rPr>
        <w:tab/>
        <w:t>ג</w:t>
      </w:r>
    </w:p>
    <w:p w:rsidR="00415EA7" w:rsidRDefault="00415EA7"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לעכו (מניעת רעש), התשמ"ח-1988</w:t>
      </w:r>
      <w:r>
        <w:rPr>
          <w:rStyle w:val="default"/>
          <w:rFonts w:cs="FrankRuehl" w:hint="cs"/>
          <w:rtl/>
        </w:rPr>
        <w:tab/>
        <w:t>4, 5, 9</w:t>
      </w:r>
      <w:r>
        <w:rPr>
          <w:rStyle w:val="default"/>
          <w:rFonts w:cs="FrankRuehl" w:hint="cs"/>
          <w:rtl/>
        </w:rPr>
        <w:tab/>
        <w:t>ב</w:t>
      </w:r>
    </w:p>
    <w:p w:rsidR="00415EA7" w:rsidRDefault="00415EA7" w:rsidP="000B711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3(א) </w:t>
      </w:r>
      <w:r>
        <w:rPr>
          <w:rStyle w:val="default"/>
          <w:rFonts w:cs="FrankRuehl"/>
          <w:rtl/>
        </w:rPr>
        <w:t>–</w:t>
      </w:r>
      <w:r>
        <w:rPr>
          <w:rStyle w:val="default"/>
          <w:rFonts w:cs="FrankRuehl" w:hint="cs"/>
          <w:rtl/>
        </w:rPr>
        <w:t xml:space="preserve"> למעט במועדים המפורטים בס"ק (ב), 7</w:t>
      </w:r>
      <w:r>
        <w:rPr>
          <w:rStyle w:val="default"/>
          <w:rFonts w:cs="FrankRuehl" w:hint="cs"/>
          <w:rtl/>
        </w:rPr>
        <w:tab/>
      </w:r>
      <w:r w:rsidR="000B711A">
        <w:rPr>
          <w:rStyle w:val="default"/>
          <w:rFonts w:cs="FrankRuehl" w:hint="cs"/>
          <w:rtl/>
        </w:rPr>
        <w:t>ג</w:t>
      </w:r>
    </w:p>
    <w:p w:rsidR="000B711A" w:rsidRDefault="000B711A"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לעכו (</w:t>
      </w:r>
      <w:r w:rsidR="00130EE0">
        <w:rPr>
          <w:rStyle w:val="default"/>
          <w:rFonts w:cs="FrankRuehl" w:hint="cs"/>
          <w:rtl/>
        </w:rPr>
        <w:t xml:space="preserve">העמדת רכב וחנייתו), </w:t>
      </w:r>
      <w:r w:rsidR="00130EE0">
        <w:rPr>
          <w:rStyle w:val="default"/>
          <w:rFonts w:cs="FrankRuehl" w:hint="cs"/>
          <w:rtl/>
        </w:rPr>
        <w:tab/>
        <w:t xml:space="preserve">8(א) </w:t>
      </w:r>
      <w:r w:rsidR="00130EE0">
        <w:rPr>
          <w:rStyle w:val="default"/>
          <w:rFonts w:cs="FrankRuehl"/>
          <w:rtl/>
        </w:rPr>
        <w:t>–</w:t>
      </w:r>
      <w:r w:rsidR="00130EE0">
        <w:rPr>
          <w:rStyle w:val="default"/>
          <w:rFonts w:cs="FrankRuehl" w:hint="cs"/>
          <w:rtl/>
        </w:rPr>
        <w:t xml:space="preserve"> לענין חניית מונית </w:t>
      </w:r>
    </w:p>
    <w:p w:rsidR="00130EE0" w:rsidRDefault="00130EE0" w:rsidP="00130EE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התשנ"א-1990</w:t>
      </w:r>
      <w:r>
        <w:rPr>
          <w:rStyle w:val="default"/>
          <w:rFonts w:cs="FrankRuehl" w:hint="cs"/>
          <w:rtl/>
        </w:rPr>
        <w:tab/>
        <w:t>בתחנת מוניות בלא היתר, (ז)</w:t>
      </w:r>
      <w:r>
        <w:rPr>
          <w:rStyle w:val="default"/>
          <w:rFonts w:cs="FrankRuehl" w:hint="cs"/>
          <w:rtl/>
        </w:rPr>
        <w:tab/>
        <w:t>ו</w:t>
      </w:r>
    </w:p>
    <w:p w:rsidR="00130EE0" w:rsidRDefault="00130EE0"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לעכו (שחיטת עופות), התשנ"ב-1992</w:t>
      </w:r>
      <w:r>
        <w:rPr>
          <w:rStyle w:val="default"/>
          <w:rFonts w:cs="FrankRuehl" w:hint="cs"/>
          <w:rtl/>
        </w:rPr>
        <w:tab/>
        <w:t>2, 4, 14, 16(א)</w:t>
      </w:r>
      <w:r>
        <w:rPr>
          <w:rStyle w:val="default"/>
          <w:rFonts w:cs="FrankRuehl" w:hint="cs"/>
          <w:rtl/>
        </w:rPr>
        <w:tab/>
        <w:t>א</w:t>
      </w:r>
    </w:p>
    <w:p w:rsidR="00130EE0" w:rsidRDefault="00130EE0" w:rsidP="00130EE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5(א), 8</w:t>
      </w:r>
      <w:r>
        <w:rPr>
          <w:rStyle w:val="default"/>
          <w:rFonts w:cs="FrankRuehl" w:hint="cs"/>
          <w:rtl/>
        </w:rPr>
        <w:tab/>
        <w:t>ב</w:t>
      </w:r>
    </w:p>
    <w:p w:rsidR="00130EE0" w:rsidRDefault="00130EE0" w:rsidP="004A29E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 xml:space="preserve">חוק עזר לעכו (שמירת חזיתות בתים </w:t>
      </w:r>
      <w:r>
        <w:rPr>
          <w:rStyle w:val="default"/>
          <w:rFonts w:cs="FrankRuehl" w:hint="cs"/>
          <w:rtl/>
        </w:rPr>
        <w:tab/>
        <w:t>2(ג)</w:t>
      </w:r>
      <w:r>
        <w:rPr>
          <w:rStyle w:val="default"/>
          <w:rFonts w:cs="FrankRuehl" w:hint="cs"/>
          <w:rtl/>
        </w:rPr>
        <w:tab/>
        <w:t>א</w:t>
      </w:r>
    </w:p>
    <w:p w:rsidR="00130EE0" w:rsidRDefault="00130EE0" w:rsidP="00130EE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ושיפוצם), התשס"א-2000</w:t>
      </w:r>
      <w:r>
        <w:rPr>
          <w:rStyle w:val="default"/>
          <w:rFonts w:cs="FrankRuehl" w:hint="cs"/>
          <w:rtl/>
        </w:rPr>
        <w:tab/>
        <w:t>2(ב)</w:t>
      </w:r>
      <w:r>
        <w:rPr>
          <w:rStyle w:val="default"/>
          <w:rFonts w:cs="FrankRuehl" w:hint="cs"/>
          <w:rtl/>
        </w:rPr>
        <w:tab/>
        <w:t>ג</w:t>
      </w:r>
    </w:p>
    <w:p w:rsidR="005A23B3" w:rsidRDefault="005A23B3">
      <w:pPr>
        <w:pStyle w:val="P00"/>
        <w:spacing w:before="72"/>
        <w:ind w:left="0" w:right="1134"/>
        <w:rPr>
          <w:rFonts w:cs="FrankRuehl" w:hint="cs"/>
          <w:sz w:val="26"/>
          <w:rtl/>
        </w:rPr>
      </w:pPr>
    </w:p>
    <w:p w:rsidR="002B065E" w:rsidRPr="00CC7812" w:rsidRDefault="002B065E" w:rsidP="002B065E">
      <w:pPr>
        <w:pStyle w:val="medium2-header"/>
        <w:keepLines w:val="0"/>
        <w:spacing w:before="72"/>
        <w:ind w:left="0" w:right="1134"/>
        <w:rPr>
          <w:rFonts w:cs="FrankRuehl" w:hint="cs"/>
          <w:noProof/>
          <w:sz w:val="22"/>
          <w:szCs w:val="22"/>
          <w:rtl/>
        </w:rPr>
      </w:pPr>
      <w:bookmarkStart w:id="22" w:name="med15"/>
      <w:bookmarkEnd w:id="22"/>
      <w:r w:rsidRPr="00CC7812">
        <w:rPr>
          <w:rFonts w:cs="FrankRuehl" w:hint="cs"/>
          <w:noProof/>
          <w:sz w:val="22"/>
          <w:szCs w:val="22"/>
          <w:rtl/>
          <w:lang w:eastAsia="en-US"/>
        </w:rPr>
        <w:pict>
          <v:shape id="_x0000_s2078" type="#_x0000_t202" style="position:absolute;left:0;text-align:left;margin-left:470.25pt;margin-top:7.1pt;width:1in;height:114pt;z-index:251643904" filled="f" stroked="f">
            <v:textbox style="mso-next-textbox:#_x0000_s2078" inset="1mm,0,1mm,0">
              <w:txbxContent>
                <w:p w:rsidR="000E5D20" w:rsidRDefault="000E5D20" w:rsidP="002B065E">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תשמ"ד-1983</w:t>
                  </w:r>
                </w:p>
                <w:p w:rsidR="000E5D20" w:rsidRDefault="000E5D20" w:rsidP="002B065E">
                  <w:pPr>
                    <w:spacing w:line="160" w:lineRule="exact"/>
                    <w:jc w:val="left"/>
                    <w:rPr>
                      <w:rFonts w:cs="Miriam" w:hint="cs"/>
                      <w:sz w:val="18"/>
                      <w:szCs w:val="18"/>
                      <w:rtl/>
                    </w:rPr>
                  </w:pPr>
                  <w:r>
                    <w:rPr>
                      <w:rFonts w:cs="Miriam" w:hint="cs"/>
                      <w:sz w:val="18"/>
                      <w:szCs w:val="18"/>
                      <w:rtl/>
                    </w:rPr>
                    <w:t>צו (מס' 18) תשמ"ד-1984</w:t>
                  </w:r>
                </w:p>
                <w:p w:rsidR="000E5D20" w:rsidRDefault="000E5D20" w:rsidP="002B065E">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2B065E">
                  <w:pPr>
                    <w:spacing w:line="160" w:lineRule="exact"/>
                    <w:jc w:val="left"/>
                    <w:rPr>
                      <w:rFonts w:cs="Miriam" w:hint="cs"/>
                      <w:sz w:val="18"/>
                      <w:szCs w:val="18"/>
                      <w:rtl/>
                    </w:rPr>
                  </w:pPr>
                  <w:r>
                    <w:rPr>
                      <w:rFonts w:cs="Miriam" w:hint="cs"/>
                      <w:sz w:val="18"/>
                      <w:szCs w:val="18"/>
                      <w:rtl/>
                    </w:rPr>
                    <w:t>צו תשס"א-2000</w:t>
                  </w:r>
                </w:p>
                <w:p w:rsidR="000E5D20" w:rsidRDefault="000E5D20" w:rsidP="002B065E">
                  <w:pPr>
                    <w:spacing w:line="160" w:lineRule="exact"/>
                    <w:jc w:val="left"/>
                    <w:rPr>
                      <w:rFonts w:cs="Miriam" w:hint="cs"/>
                      <w:sz w:val="18"/>
                      <w:szCs w:val="18"/>
                      <w:rtl/>
                    </w:rPr>
                  </w:pPr>
                  <w:r>
                    <w:rPr>
                      <w:rFonts w:cs="Miriam" w:hint="cs"/>
                      <w:sz w:val="18"/>
                      <w:szCs w:val="18"/>
                      <w:rtl/>
                    </w:rPr>
                    <w:t>ת"ט תשס"א-2000</w:t>
                  </w:r>
                </w:p>
                <w:p w:rsidR="000E5D20" w:rsidRDefault="000E5D20" w:rsidP="007426A3">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תשס"ד-2004</w:t>
                  </w:r>
                </w:p>
                <w:p w:rsidR="000E5D20" w:rsidRDefault="000E5D20" w:rsidP="007426A3">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תשס"ח-2008</w:t>
                  </w:r>
                </w:p>
                <w:p w:rsidR="00806F4F" w:rsidRDefault="00806F4F" w:rsidP="007426A3">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ט"ו </w:t>
      </w:r>
      <w:r>
        <w:rPr>
          <w:rFonts w:cs="FrankRuehl"/>
          <w:noProof/>
          <w:sz w:val="22"/>
          <w:szCs w:val="22"/>
          <w:rtl/>
        </w:rPr>
        <w:t>–</w:t>
      </w:r>
      <w:r>
        <w:rPr>
          <w:rFonts w:cs="FrankRuehl" w:hint="cs"/>
          <w:noProof/>
          <w:sz w:val="22"/>
          <w:szCs w:val="22"/>
          <w:rtl/>
        </w:rPr>
        <w:t xml:space="preserve"> פתח-תקוה</w:t>
      </w:r>
    </w:p>
    <w:p w:rsidR="002B065E" w:rsidRPr="00693B5F" w:rsidRDefault="002B065E" w:rsidP="002B065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B065E" w:rsidRPr="00693B5F" w:rsidRDefault="002B065E" w:rsidP="002B065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2B065E" w:rsidRDefault="002B065E" w:rsidP="002B065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לפתח תקוה (פתיחת עסקים </w:t>
      </w:r>
      <w:r>
        <w:rPr>
          <w:rStyle w:val="default"/>
          <w:rFonts w:cs="FrankRuehl" w:hint="cs"/>
          <w:rtl/>
        </w:rPr>
        <w:tab/>
        <w:t>2, 3</w:t>
      </w:r>
      <w:r>
        <w:rPr>
          <w:rStyle w:val="default"/>
          <w:rFonts w:cs="FrankRuehl" w:hint="cs"/>
          <w:rtl/>
        </w:rPr>
        <w:tab/>
        <w:t>ג</w:t>
      </w:r>
    </w:p>
    <w:p w:rsidR="002B065E" w:rsidRDefault="002B065E" w:rsidP="005665A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וסגירתם), התשכ"ד-1963</w:t>
      </w:r>
      <w:r>
        <w:rPr>
          <w:rStyle w:val="default"/>
          <w:rFonts w:cs="FrankRuehl" w:hint="cs"/>
          <w:rtl/>
        </w:rPr>
        <w:tab/>
        <w:t>4</w:t>
      </w:r>
      <w:r>
        <w:rPr>
          <w:rStyle w:val="default"/>
          <w:rFonts w:cs="FrankRuehl" w:hint="cs"/>
          <w:rtl/>
        </w:rPr>
        <w:tab/>
        <w:t>א</w:t>
      </w:r>
    </w:p>
    <w:p w:rsidR="005665A5" w:rsidRDefault="005665A5" w:rsidP="00A574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לפתח-תקוה (רשיונות לאופניים), התשט"ו-1955</w:t>
      </w:r>
      <w:r>
        <w:rPr>
          <w:rStyle w:val="default"/>
          <w:rFonts w:cs="FrankRuehl" w:hint="cs"/>
          <w:rtl/>
        </w:rPr>
        <w:tab/>
        <w:t>2(א)</w:t>
      </w:r>
      <w:r>
        <w:rPr>
          <w:rStyle w:val="default"/>
          <w:rFonts w:cs="FrankRuehl" w:hint="cs"/>
          <w:rtl/>
        </w:rPr>
        <w:tab/>
      </w:r>
      <w:r w:rsidR="00A574A0">
        <w:rPr>
          <w:rStyle w:val="default"/>
          <w:rFonts w:cs="FrankRuehl" w:hint="cs"/>
          <w:rtl/>
        </w:rPr>
        <w:t>ו</w:t>
      </w:r>
    </w:p>
    <w:p w:rsidR="002B065E" w:rsidRDefault="002B065E" w:rsidP="005665A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2.</w:t>
      </w:r>
      <w:r w:rsidR="0013151E">
        <w:rPr>
          <w:rStyle w:val="a6"/>
          <w:rFonts w:cs="FrankRuehl"/>
          <w:sz w:val="26"/>
          <w:rtl/>
        </w:rPr>
        <w:footnoteReference w:id="2"/>
      </w:r>
      <w:r>
        <w:rPr>
          <w:rStyle w:val="default"/>
          <w:rFonts w:cs="FrankRuehl" w:hint="cs"/>
          <w:rtl/>
        </w:rPr>
        <w:tab/>
        <w:t>חוק עזר לפתח-תקוה (</w:t>
      </w:r>
      <w:r w:rsidR="005665A5">
        <w:rPr>
          <w:rStyle w:val="default"/>
          <w:rFonts w:cs="FrankRuehl" w:hint="cs"/>
          <w:rtl/>
        </w:rPr>
        <w:t>שילוט), התשנ"א-1990</w:t>
      </w:r>
      <w:r w:rsidR="005665A5">
        <w:rPr>
          <w:rStyle w:val="default"/>
          <w:rFonts w:cs="FrankRuehl" w:hint="cs"/>
          <w:rtl/>
        </w:rPr>
        <w:tab/>
        <w:t>2(א), 7(1), (4), (5), 13(ב), 15(א)</w:t>
      </w:r>
      <w:r w:rsidR="005665A5">
        <w:rPr>
          <w:rStyle w:val="default"/>
          <w:rFonts w:cs="FrankRuehl" w:hint="cs"/>
          <w:rtl/>
        </w:rPr>
        <w:tab/>
        <w:t>א</w:t>
      </w:r>
    </w:p>
    <w:p w:rsidR="005665A5" w:rsidRDefault="005665A5" w:rsidP="005665A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4(א), 7(2), (6), (7) ו-(8), 11, 15(ב)</w:t>
      </w:r>
      <w:r>
        <w:rPr>
          <w:rStyle w:val="default"/>
          <w:rFonts w:cs="FrankRuehl" w:hint="cs"/>
          <w:rtl/>
        </w:rPr>
        <w:tab/>
        <w:t>ב</w:t>
      </w:r>
    </w:p>
    <w:p w:rsidR="002B065E" w:rsidRDefault="002B065E" w:rsidP="00A574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A574A0">
        <w:rPr>
          <w:rStyle w:val="default"/>
          <w:rFonts w:cs="FrankRuehl" w:hint="cs"/>
          <w:rtl/>
        </w:rPr>
        <w:t xml:space="preserve">חוק עזר לפתח תקוה (שמירת הסדר והניקיון), </w:t>
      </w:r>
      <w:r w:rsidR="00A574A0">
        <w:rPr>
          <w:rStyle w:val="default"/>
          <w:rFonts w:cs="FrankRuehl" w:hint="cs"/>
          <w:rtl/>
        </w:rPr>
        <w:tab/>
        <w:t xml:space="preserve">3, 6, 8(ה)(1), 10, 18(א), 22, </w:t>
      </w:r>
    </w:p>
    <w:p w:rsidR="00A574A0" w:rsidRDefault="00A574A0" w:rsidP="00A574A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התשנ"ב-1991</w:t>
      </w:r>
      <w:r>
        <w:rPr>
          <w:rStyle w:val="default"/>
          <w:rFonts w:cs="FrankRuehl" w:hint="cs"/>
          <w:rtl/>
        </w:rPr>
        <w:tab/>
        <w:t>24, 30, 31(א), 33, 40, 42, 62, 64</w:t>
      </w:r>
      <w:r>
        <w:rPr>
          <w:rStyle w:val="default"/>
          <w:rFonts w:cs="FrankRuehl" w:hint="cs"/>
          <w:rtl/>
        </w:rPr>
        <w:tab/>
        <w:t>ב</w:t>
      </w:r>
    </w:p>
    <w:p w:rsidR="007426A3" w:rsidRDefault="007426A3" w:rsidP="007426A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21(א) </w:t>
      </w:r>
      <w:r>
        <w:rPr>
          <w:rStyle w:val="default"/>
          <w:rFonts w:cs="FrankRuehl"/>
          <w:rtl/>
        </w:rPr>
        <w:t>–</w:t>
      </w:r>
      <w:r>
        <w:rPr>
          <w:rStyle w:val="default"/>
          <w:rFonts w:cs="FrankRuehl" w:hint="cs"/>
          <w:rtl/>
        </w:rPr>
        <w:t xml:space="preserve"> למעט אי סילוק פסולת בנין מנכס או מסביבתו, 44</w:t>
      </w:r>
      <w:r>
        <w:rPr>
          <w:rStyle w:val="default"/>
          <w:rFonts w:cs="FrankRuehl" w:hint="cs"/>
          <w:rtl/>
        </w:rPr>
        <w:tab/>
        <w:t>ב</w:t>
      </w:r>
    </w:p>
    <w:p w:rsidR="00A574A0" w:rsidRDefault="00A574A0" w:rsidP="007426A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 5(ב), 11, 12, 15, 20(א), (ב)(1) ו-(2), 48(א) ו-(ג), 52, 68(א)</w:t>
      </w:r>
      <w:r>
        <w:rPr>
          <w:rStyle w:val="default"/>
          <w:rFonts w:cs="FrankRuehl" w:hint="cs"/>
          <w:rtl/>
        </w:rPr>
        <w:tab/>
      </w:r>
      <w:r w:rsidR="007426A3">
        <w:rPr>
          <w:rStyle w:val="default"/>
          <w:rFonts w:cs="FrankRuehl" w:hint="cs"/>
          <w:rtl/>
        </w:rPr>
        <w:t>א</w:t>
      </w:r>
    </w:p>
    <w:p w:rsidR="007426A3" w:rsidRDefault="007426A3" w:rsidP="007426A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21(א) </w:t>
      </w:r>
      <w:r>
        <w:rPr>
          <w:rStyle w:val="default"/>
          <w:rFonts w:cs="FrankRuehl"/>
          <w:rtl/>
        </w:rPr>
        <w:t>–</w:t>
      </w:r>
      <w:r>
        <w:rPr>
          <w:rStyle w:val="default"/>
          <w:rFonts w:cs="FrankRuehl" w:hint="cs"/>
          <w:rtl/>
        </w:rPr>
        <w:t xml:space="preserve"> לענין אי סילוק פסולת בנין מנכס או מסביבתו, 27(א), (ב), 31(ב), 51(א), (ב)(1), 73(ב)</w:t>
      </w:r>
      <w:r>
        <w:rPr>
          <w:rStyle w:val="default"/>
          <w:rFonts w:cs="FrankRuehl" w:hint="cs"/>
          <w:rtl/>
        </w:rPr>
        <w:tab/>
        <w:t>א</w:t>
      </w:r>
    </w:p>
    <w:p w:rsidR="00A574A0" w:rsidRDefault="00A574A0" w:rsidP="007426A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8(א), (ב), (ג) ו-(ד), 13(א), 16, 17, 35(א) ו-(ג), 38,</w:t>
      </w:r>
      <w:r w:rsidR="00806F4F">
        <w:rPr>
          <w:rStyle w:val="default"/>
          <w:rFonts w:cs="FrankRuehl" w:hint="cs"/>
          <w:rtl/>
        </w:rPr>
        <w:t xml:space="preserve"> 47א(א) </w:t>
      </w:r>
      <w:r w:rsidR="00806F4F">
        <w:rPr>
          <w:rStyle w:val="default"/>
          <w:rFonts w:cs="FrankRuehl"/>
          <w:rtl/>
        </w:rPr>
        <w:t>–</w:t>
      </w:r>
      <w:r w:rsidR="00806F4F">
        <w:rPr>
          <w:rStyle w:val="default"/>
          <w:rFonts w:cs="FrankRuehl" w:hint="cs"/>
          <w:rtl/>
        </w:rPr>
        <w:t xml:space="preserve"> ובלבד שהוצג שילוט במקום המורה על כך,</w:t>
      </w:r>
      <w:r>
        <w:rPr>
          <w:rStyle w:val="default"/>
          <w:rFonts w:cs="FrankRuehl" w:hint="cs"/>
          <w:rtl/>
        </w:rPr>
        <w:t xml:space="preserve"> 49(א), 50(ד), 58(א), 60</w:t>
      </w:r>
      <w:r>
        <w:rPr>
          <w:rStyle w:val="default"/>
          <w:rFonts w:cs="FrankRuehl" w:hint="cs"/>
          <w:rtl/>
        </w:rPr>
        <w:tab/>
        <w:t>ג</w:t>
      </w:r>
    </w:p>
    <w:p w:rsidR="002B065E" w:rsidRDefault="002B065E" w:rsidP="007426A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r>
      <w:r w:rsidR="007426A3">
        <w:rPr>
          <w:rStyle w:val="default"/>
          <w:rFonts w:cs="FrankRuehl" w:hint="cs"/>
          <w:rtl/>
        </w:rPr>
        <w:t>חוק עזר לפתח תקוה (פיקוח על כלבים), התשנ"ו-1995</w:t>
      </w:r>
      <w:r w:rsidR="007426A3">
        <w:rPr>
          <w:rStyle w:val="default"/>
          <w:rFonts w:cs="FrankRuehl" w:hint="cs"/>
          <w:rtl/>
        </w:rPr>
        <w:tab/>
        <w:t>2(א), 6(א), 7</w:t>
      </w:r>
      <w:r w:rsidR="007426A3">
        <w:rPr>
          <w:rStyle w:val="default"/>
          <w:rFonts w:cs="FrankRuehl" w:hint="cs"/>
          <w:rtl/>
        </w:rPr>
        <w:tab/>
        <w:t>א</w:t>
      </w:r>
    </w:p>
    <w:p w:rsidR="007426A3" w:rsidRDefault="0013151E" w:rsidP="007426A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sidR="007426A3">
        <w:rPr>
          <w:rStyle w:val="default"/>
          <w:rFonts w:cs="FrankRuehl" w:hint="cs"/>
          <w:rtl/>
        </w:rPr>
        <w:t>.</w:t>
      </w:r>
      <w:r>
        <w:rPr>
          <w:rStyle w:val="default"/>
          <w:rFonts w:cs="FrankRuehl" w:hint="cs"/>
          <w:rtl/>
        </w:rPr>
        <w:t xml:space="preserve"> </w:t>
      </w:r>
      <w:r w:rsidRPr="0013151E">
        <w:rPr>
          <w:rStyle w:val="a6"/>
          <w:rFonts w:cs="FrankRuehl" w:hint="cs"/>
          <w:rtl/>
        </w:rPr>
        <w:t>1</w:t>
      </w:r>
      <w:r w:rsidR="007426A3">
        <w:rPr>
          <w:rStyle w:val="default"/>
          <w:rFonts w:cs="FrankRuehl" w:hint="cs"/>
          <w:rtl/>
        </w:rPr>
        <w:tab/>
        <w:t xml:space="preserve">חוק העזר לפתח תקוה (פיקוח על מוצרים מן </w:t>
      </w:r>
      <w:r w:rsidR="007426A3">
        <w:rPr>
          <w:rStyle w:val="default"/>
          <w:rFonts w:cs="FrankRuehl" w:hint="cs"/>
          <w:rtl/>
        </w:rPr>
        <w:tab/>
        <w:t xml:space="preserve">2(א)(1), 2(א)(3), 2(א)(5), </w:t>
      </w:r>
    </w:p>
    <w:p w:rsidR="007426A3" w:rsidRDefault="007426A3" w:rsidP="007426A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החי), התשס"א-2000</w:t>
      </w:r>
      <w:r>
        <w:rPr>
          <w:rStyle w:val="default"/>
          <w:rFonts w:cs="FrankRuehl" w:hint="cs"/>
          <w:rtl/>
        </w:rPr>
        <w:tab/>
        <w:t>2(א)(10), 2(א)(11), 2(א)(12), 8(ב), 10(א)(3), 11</w:t>
      </w:r>
      <w:r>
        <w:rPr>
          <w:rStyle w:val="default"/>
          <w:rFonts w:cs="FrankRuehl" w:hint="cs"/>
          <w:rtl/>
        </w:rPr>
        <w:tab/>
        <w:t>א</w:t>
      </w:r>
    </w:p>
    <w:p w:rsidR="007426A3" w:rsidRDefault="007426A3" w:rsidP="007426A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3(א), 4(א), 5, 6(ה), 7, 9(א), 9(ב)</w:t>
      </w:r>
      <w:r>
        <w:rPr>
          <w:rStyle w:val="default"/>
          <w:rFonts w:cs="FrankRuehl" w:hint="cs"/>
          <w:rtl/>
        </w:rPr>
        <w:tab/>
        <w:t>ב</w:t>
      </w:r>
      <w:r>
        <w:rPr>
          <w:rStyle w:val="default"/>
          <w:rFonts w:cs="FrankRuehl" w:hint="cs"/>
          <w:rtl/>
        </w:rPr>
        <w:tab/>
      </w:r>
    </w:p>
    <w:p w:rsidR="002B065E" w:rsidRDefault="002B065E" w:rsidP="002B065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sidR="0013151E">
        <w:rPr>
          <w:rStyle w:val="default"/>
          <w:rFonts w:cs="FrankRuehl" w:hint="cs"/>
          <w:rtl/>
        </w:rPr>
        <w:t xml:space="preserve"> </w:t>
      </w:r>
      <w:r w:rsidR="0013151E" w:rsidRPr="0013151E">
        <w:rPr>
          <w:rStyle w:val="a6"/>
          <w:rFonts w:cs="FrankRuehl" w:hint="cs"/>
          <w:rtl/>
        </w:rPr>
        <w:t>1</w:t>
      </w:r>
      <w:r>
        <w:rPr>
          <w:rStyle w:val="default"/>
          <w:rFonts w:cs="FrankRuehl" w:hint="cs"/>
          <w:rtl/>
        </w:rPr>
        <w:tab/>
        <w:t>חוק עזר לפתח-תקוה (רוכלים), התשכ"ג-1962</w:t>
      </w:r>
      <w:r>
        <w:rPr>
          <w:rStyle w:val="default"/>
          <w:rFonts w:cs="FrankRuehl" w:hint="cs"/>
          <w:rtl/>
        </w:rPr>
        <w:tab/>
        <w:t>2 עד 7, 9, 11, 12, 18, 19</w:t>
      </w:r>
      <w:r>
        <w:rPr>
          <w:rStyle w:val="default"/>
          <w:rFonts w:cs="FrankRuehl" w:hint="cs"/>
          <w:rtl/>
        </w:rPr>
        <w:tab/>
        <w:t>ב</w:t>
      </w:r>
    </w:p>
    <w:p w:rsidR="002B065E" w:rsidRDefault="002B065E" w:rsidP="001315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w:t>
      </w:r>
      <w:r>
        <w:rPr>
          <w:rStyle w:val="default"/>
          <w:rFonts w:cs="FrankRuehl" w:hint="cs"/>
          <w:rtl/>
        </w:rPr>
        <w:tab/>
        <w:t>2500</w:t>
      </w:r>
    </w:p>
    <w:p w:rsidR="002B065E" w:rsidRDefault="002B065E" w:rsidP="002B065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sidR="0013151E">
        <w:rPr>
          <w:rStyle w:val="default"/>
          <w:rFonts w:cs="FrankRuehl" w:hint="cs"/>
          <w:rtl/>
        </w:rPr>
        <w:t xml:space="preserve"> </w:t>
      </w:r>
      <w:r w:rsidR="0013151E" w:rsidRPr="0013151E">
        <w:rPr>
          <w:rStyle w:val="a6"/>
          <w:rFonts w:cs="FrankRuehl" w:hint="cs"/>
          <w:rtl/>
        </w:rPr>
        <w:t>1</w:t>
      </w:r>
      <w:r>
        <w:rPr>
          <w:rStyle w:val="default"/>
          <w:rFonts w:cs="FrankRuehl" w:hint="cs"/>
          <w:rtl/>
        </w:rPr>
        <w:t>אימוץ חוק עזר לדוגמה לעיריות (החזקת מקלטים), התשל"ו-1975</w:t>
      </w:r>
      <w:r>
        <w:rPr>
          <w:rStyle w:val="default"/>
          <w:rFonts w:cs="FrankRuehl" w:hint="cs"/>
          <w:rtl/>
        </w:rPr>
        <w:tab/>
        <w:t>2</w:t>
      </w:r>
      <w:r>
        <w:rPr>
          <w:rStyle w:val="default"/>
          <w:rFonts w:cs="FrankRuehl" w:hint="cs"/>
          <w:rtl/>
        </w:rPr>
        <w:tab/>
        <w:t>ג</w:t>
      </w:r>
    </w:p>
    <w:p w:rsidR="006B0B4E" w:rsidRDefault="006B0B4E">
      <w:pPr>
        <w:pStyle w:val="P00"/>
        <w:spacing w:before="72"/>
        <w:ind w:left="0" w:right="1134"/>
        <w:rPr>
          <w:rFonts w:cs="FrankRuehl" w:hint="cs"/>
          <w:sz w:val="26"/>
          <w:rtl/>
        </w:rPr>
      </w:pPr>
    </w:p>
    <w:p w:rsidR="007426A3" w:rsidRPr="00CC7812" w:rsidRDefault="007426A3" w:rsidP="007426A3">
      <w:pPr>
        <w:pStyle w:val="medium2-header"/>
        <w:keepLines w:val="0"/>
        <w:spacing w:before="72"/>
        <w:ind w:left="0" w:right="1134"/>
        <w:rPr>
          <w:rFonts w:cs="FrankRuehl" w:hint="cs"/>
          <w:noProof/>
          <w:sz w:val="22"/>
          <w:szCs w:val="22"/>
          <w:rtl/>
        </w:rPr>
      </w:pPr>
      <w:bookmarkStart w:id="23" w:name="med16"/>
      <w:bookmarkEnd w:id="23"/>
      <w:r w:rsidRPr="00CC7812">
        <w:rPr>
          <w:rFonts w:cs="FrankRuehl" w:hint="cs"/>
          <w:noProof/>
          <w:sz w:val="22"/>
          <w:szCs w:val="22"/>
          <w:rtl/>
          <w:lang w:eastAsia="en-US"/>
        </w:rPr>
        <w:pict>
          <v:shape id="_x0000_s2079" type="#_x0000_t202" style="position:absolute;left:0;text-align:left;margin-left:470.25pt;margin-top:7.1pt;width:1in;height:48.3pt;z-index:251644928" filled="f" stroked="f">
            <v:textbox style="mso-next-textbox:#_x0000_s2079" inset="1mm,0,1mm,0">
              <w:txbxContent>
                <w:p w:rsidR="000E5D20" w:rsidRDefault="000E5D20" w:rsidP="00E8338B">
                  <w:pPr>
                    <w:spacing w:line="160" w:lineRule="exact"/>
                    <w:jc w:val="left"/>
                    <w:rPr>
                      <w:rFonts w:cs="Miriam" w:hint="cs"/>
                      <w:sz w:val="18"/>
                      <w:szCs w:val="18"/>
                      <w:rtl/>
                    </w:rPr>
                  </w:pPr>
                  <w:r>
                    <w:rPr>
                      <w:rFonts w:cs="Miriam" w:hint="cs"/>
                      <w:sz w:val="18"/>
                      <w:szCs w:val="18"/>
                      <w:rtl/>
                    </w:rPr>
                    <w:t>צו (מס' 23) תשמ"ד-1984</w:t>
                  </w:r>
                </w:p>
                <w:p w:rsidR="000E5D20" w:rsidRDefault="000E5D20" w:rsidP="00E8338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E8338B">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תשמ"ח-1988</w:t>
                  </w:r>
                </w:p>
              </w:txbxContent>
            </v:textbox>
          </v:shape>
        </w:pict>
      </w:r>
      <w:r w:rsidRPr="00CC7812">
        <w:rPr>
          <w:rFonts w:cs="FrankRuehl" w:hint="cs"/>
          <w:noProof/>
          <w:sz w:val="22"/>
          <w:szCs w:val="22"/>
          <w:rtl/>
        </w:rPr>
        <w:t xml:space="preserve">חלק </w:t>
      </w:r>
      <w:r>
        <w:rPr>
          <w:rFonts w:cs="FrankRuehl" w:hint="cs"/>
          <w:noProof/>
          <w:sz w:val="22"/>
          <w:szCs w:val="22"/>
          <w:rtl/>
        </w:rPr>
        <w:t xml:space="preserve">ט"ז </w:t>
      </w:r>
      <w:r>
        <w:rPr>
          <w:rFonts w:cs="FrankRuehl"/>
          <w:noProof/>
          <w:sz w:val="22"/>
          <w:szCs w:val="22"/>
          <w:rtl/>
        </w:rPr>
        <w:t>–</w:t>
      </w:r>
      <w:r>
        <w:rPr>
          <w:rFonts w:cs="FrankRuehl" w:hint="cs"/>
          <w:noProof/>
          <w:sz w:val="22"/>
          <w:szCs w:val="22"/>
          <w:rtl/>
        </w:rPr>
        <w:t xml:space="preserve"> צפת</w:t>
      </w:r>
    </w:p>
    <w:p w:rsidR="007426A3" w:rsidRPr="00693B5F" w:rsidRDefault="007426A3" w:rsidP="007426A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426A3" w:rsidRPr="00693B5F" w:rsidRDefault="007426A3" w:rsidP="007426A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7426A3" w:rsidRDefault="007426A3"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E8338B">
        <w:rPr>
          <w:rStyle w:val="default"/>
          <w:rFonts w:cs="FrankRuehl" w:hint="cs"/>
          <w:rtl/>
        </w:rPr>
        <w:t xml:space="preserve">לצפת (רשיונות לאופניים), </w:t>
      </w:r>
      <w:r w:rsidR="00E8338B">
        <w:rPr>
          <w:rStyle w:val="default"/>
          <w:rFonts w:cs="FrankRuehl"/>
          <w:rtl/>
        </w:rPr>
        <w:br/>
      </w:r>
      <w:r w:rsidR="00E8338B">
        <w:rPr>
          <w:rStyle w:val="default"/>
          <w:rFonts w:cs="FrankRuehl" w:hint="cs"/>
          <w:rtl/>
        </w:rPr>
        <w:t>התשי"ג-1953</w:t>
      </w:r>
      <w:r w:rsidR="00E8338B">
        <w:rPr>
          <w:rStyle w:val="default"/>
          <w:rFonts w:cs="FrankRuehl" w:hint="cs"/>
          <w:rtl/>
        </w:rPr>
        <w:tab/>
        <w:t>2</w:t>
      </w:r>
      <w:r w:rsidR="00E8338B">
        <w:rPr>
          <w:rStyle w:val="default"/>
          <w:rFonts w:cs="FrankRuehl" w:hint="cs"/>
          <w:rtl/>
        </w:rPr>
        <w:tab/>
        <w:t>ו</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לצפת (שמירת הנקיון ואיסור העישון), התשי"ח-1958</w:t>
      </w:r>
      <w:r>
        <w:rPr>
          <w:rStyle w:val="default"/>
          <w:rFonts w:cs="FrankRuehl" w:hint="cs"/>
          <w:rtl/>
        </w:rPr>
        <w:tab/>
        <w:t>2 עד 5</w:t>
      </w:r>
      <w:r>
        <w:rPr>
          <w:rStyle w:val="default"/>
          <w:rFonts w:cs="FrankRuehl" w:hint="cs"/>
          <w:rtl/>
        </w:rPr>
        <w:tab/>
        <w:t>ה</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לצפת (מפגעי תברואה), </w:t>
      </w:r>
      <w:r>
        <w:rPr>
          <w:rStyle w:val="default"/>
          <w:rFonts w:cs="FrankRuehl" w:hint="cs"/>
          <w:rtl/>
        </w:rPr>
        <w:tab/>
        <w:t>4, 9, 10(ב)(ג)(ד)(ה)(ו)(ז)(ח)</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התשי"ט-1958</w:t>
      </w:r>
      <w:r>
        <w:rPr>
          <w:rStyle w:val="default"/>
          <w:rFonts w:cs="FrankRuehl" w:hint="cs"/>
          <w:rtl/>
        </w:rPr>
        <w:tab/>
        <w:t>(ט)(י)(יא)(יב)(יג)(יד)(טו)</w:t>
      </w:r>
      <w:r>
        <w:rPr>
          <w:rStyle w:val="default"/>
          <w:rFonts w:cs="FrankRuehl" w:hint="cs"/>
          <w:rtl/>
        </w:rPr>
        <w:tab/>
        <w:t>ה</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5(ג)</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לצפת (מודעות ושלטים), </w:t>
      </w:r>
      <w:r>
        <w:rPr>
          <w:rStyle w:val="default"/>
          <w:rFonts w:cs="FrankRuehl"/>
          <w:rtl/>
        </w:rPr>
        <w:br/>
      </w:r>
      <w:r>
        <w:rPr>
          <w:rStyle w:val="default"/>
          <w:rFonts w:cs="FrankRuehl" w:hint="cs"/>
          <w:rtl/>
        </w:rPr>
        <w:t>התשי"ט-1959</w:t>
      </w:r>
      <w:r>
        <w:rPr>
          <w:rStyle w:val="default"/>
          <w:rFonts w:cs="FrankRuehl" w:hint="cs"/>
          <w:rtl/>
        </w:rPr>
        <w:tab/>
        <w:t>2(א), 5, 6, 9(א)</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לצפת (שימור רחובות), </w:t>
      </w:r>
      <w:r>
        <w:rPr>
          <w:rStyle w:val="default"/>
          <w:rFonts w:cs="FrankRuehl" w:hint="cs"/>
          <w:rtl/>
        </w:rPr>
        <w:tab/>
        <w:t>2(א)(ב)(ג)</w:t>
      </w:r>
      <w:r>
        <w:rPr>
          <w:rStyle w:val="default"/>
          <w:rFonts w:cs="FrankRuehl" w:hint="cs"/>
          <w:rtl/>
        </w:rPr>
        <w:tab/>
        <w:t>ה</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התשי"ט-1959</w:t>
      </w:r>
      <w:r>
        <w:rPr>
          <w:rStyle w:val="default"/>
          <w:rFonts w:cs="FrankRuehl" w:hint="cs"/>
          <w:rtl/>
        </w:rPr>
        <w:tab/>
        <w:t>3, 4, 6, 7(ג)</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לצפת (הוצאת אשפה), התש"ך-1960</w:t>
      </w:r>
      <w:r>
        <w:rPr>
          <w:rStyle w:val="default"/>
          <w:rFonts w:cs="FrankRuehl" w:hint="cs"/>
          <w:rtl/>
        </w:rPr>
        <w:tab/>
        <w:t>2, 3</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w:t>
      </w:r>
      <w:r>
        <w:rPr>
          <w:rStyle w:val="default"/>
          <w:rFonts w:cs="FrankRuehl" w:hint="cs"/>
          <w:rtl/>
        </w:rPr>
        <w:tab/>
        <w:t>א</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לצפת (פתיחת בתי עסק וסגירתם), </w:t>
      </w:r>
      <w:r>
        <w:rPr>
          <w:rStyle w:val="default"/>
          <w:rFonts w:cs="FrankRuehl" w:hint="cs"/>
          <w:rtl/>
        </w:rPr>
        <w:tab/>
        <w:t>3, 5(א)</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התשכ"ב-1962</w:t>
      </w:r>
      <w:r>
        <w:rPr>
          <w:rStyle w:val="default"/>
          <w:rFonts w:cs="FrankRuehl" w:hint="cs"/>
          <w:rtl/>
        </w:rPr>
        <w:tab/>
        <w:t>2, 4</w:t>
      </w:r>
      <w:r>
        <w:rPr>
          <w:rStyle w:val="default"/>
          <w:rFonts w:cs="FrankRuehl" w:hint="cs"/>
          <w:rtl/>
        </w:rPr>
        <w:tab/>
        <w:t>א</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לצפת (הגנה על הצומח), </w:t>
      </w:r>
      <w:r>
        <w:rPr>
          <w:rStyle w:val="default"/>
          <w:rFonts w:cs="FrankRuehl" w:hint="cs"/>
          <w:rtl/>
        </w:rPr>
        <w:tab/>
        <w:t>2</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התשכ"ב-1962</w:t>
      </w:r>
      <w:r>
        <w:rPr>
          <w:rStyle w:val="default"/>
          <w:rFonts w:cs="FrankRuehl" w:hint="cs"/>
          <w:rtl/>
        </w:rPr>
        <w:tab/>
        <w:t>3 עד 8</w:t>
      </w:r>
      <w:r>
        <w:rPr>
          <w:rStyle w:val="default"/>
          <w:rFonts w:cs="FrankRuehl" w:hint="cs"/>
          <w:rtl/>
        </w:rPr>
        <w:tab/>
        <w:t>ה</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לצפת (ניקוי מגרשים, חצרות וכניסה לבנינים), התשכ"ז-1967</w:t>
      </w:r>
      <w:r>
        <w:rPr>
          <w:rStyle w:val="default"/>
          <w:rFonts w:cs="FrankRuehl" w:hint="cs"/>
          <w:rtl/>
        </w:rPr>
        <w:tab/>
        <w:t>3</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אימוץ חוק עזר לדוגמה לעיריות (ניקוי </w:t>
      </w:r>
      <w:r>
        <w:rPr>
          <w:rStyle w:val="default"/>
          <w:rFonts w:cs="FrankRuehl" w:hint="cs"/>
          <w:rtl/>
        </w:rPr>
        <w:tab/>
        <w:t>2, 4</w:t>
      </w:r>
      <w:r>
        <w:rPr>
          <w:rStyle w:val="default"/>
          <w:rFonts w:cs="FrankRuehl" w:hint="cs"/>
          <w:rtl/>
        </w:rPr>
        <w:tab/>
        <w:t>ה</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מדרכות), התשל"ד-1974</w:t>
      </w:r>
      <w:r>
        <w:rPr>
          <w:rStyle w:val="default"/>
          <w:rFonts w:cs="FrankRuehl" w:hint="cs"/>
          <w:rtl/>
        </w:rPr>
        <w:tab/>
        <w:t>6(ב)</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לצפת (ביוב), התשל"ה-1975</w:t>
      </w:r>
      <w:r>
        <w:rPr>
          <w:rStyle w:val="default"/>
          <w:rFonts w:cs="FrankRuehl" w:hint="cs"/>
          <w:rtl/>
        </w:rPr>
        <w:tab/>
        <w:t>5</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אימוץ חוק עזר לדוגמה לעיריות (החזקת </w:t>
      </w:r>
      <w:r>
        <w:rPr>
          <w:rStyle w:val="default"/>
          <w:rFonts w:cs="FrankRuehl" w:hint="cs"/>
          <w:rtl/>
        </w:rPr>
        <w:tab/>
        <w:t>2(א)</w:t>
      </w:r>
      <w:r>
        <w:rPr>
          <w:rStyle w:val="default"/>
          <w:rFonts w:cs="FrankRuehl" w:hint="cs"/>
          <w:rtl/>
        </w:rPr>
        <w:tab/>
        <w:t>ה</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מקלטים), התשל"ו-1975</w:t>
      </w:r>
      <w:r>
        <w:rPr>
          <w:rStyle w:val="default"/>
          <w:rFonts w:cs="FrankRuehl" w:hint="cs"/>
          <w:rtl/>
        </w:rPr>
        <w:tab/>
        <w:t>2(ב)</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לצפת (שווקים), התש"ם-1980</w:t>
      </w:r>
      <w:r>
        <w:rPr>
          <w:rStyle w:val="default"/>
          <w:rFonts w:cs="FrankRuehl" w:hint="cs"/>
          <w:rtl/>
        </w:rPr>
        <w:tab/>
        <w:t>2(א), 10, 17</w:t>
      </w:r>
      <w:r>
        <w:rPr>
          <w:rStyle w:val="default"/>
          <w:rFonts w:cs="FrankRuehl" w:hint="cs"/>
          <w:rtl/>
        </w:rPr>
        <w:tab/>
        <w:t>ג</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3(א), 8, 12, 13</w:t>
      </w:r>
      <w:r>
        <w:rPr>
          <w:rStyle w:val="default"/>
          <w:rFonts w:cs="FrankRuehl" w:hint="cs"/>
          <w:rtl/>
        </w:rPr>
        <w:tab/>
        <w:t>ה</w:t>
      </w:r>
    </w:p>
    <w:p w:rsidR="00E8338B" w:rsidRDefault="00E8338B" w:rsidP="00E8338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לצפת (העמדת רכב וחנייתו), התשמ"ז-1987</w:t>
      </w:r>
      <w:r>
        <w:rPr>
          <w:rStyle w:val="default"/>
          <w:rFonts w:cs="FrankRuehl" w:hint="cs"/>
          <w:rtl/>
        </w:rPr>
        <w:tab/>
        <w:t>3, 5, 8, 9, 11, 12, 14</w:t>
      </w:r>
      <w:r>
        <w:rPr>
          <w:rStyle w:val="default"/>
          <w:rFonts w:cs="FrankRuehl" w:hint="cs"/>
          <w:rtl/>
        </w:rPr>
        <w:tab/>
        <w:t>ו</w:t>
      </w:r>
    </w:p>
    <w:p w:rsidR="006B0B4E" w:rsidRDefault="006B0B4E">
      <w:pPr>
        <w:pStyle w:val="P00"/>
        <w:spacing w:before="72"/>
        <w:ind w:left="0" w:right="1134"/>
        <w:rPr>
          <w:rFonts w:cs="FrankRuehl" w:hint="cs"/>
          <w:sz w:val="26"/>
          <w:rtl/>
        </w:rPr>
      </w:pPr>
    </w:p>
    <w:p w:rsidR="00E8338B" w:rsidRPr="00CC7812" w:rsidRDefault="00E8338B" w:rsidP="00DC02D7">
      <w:pPr>
        <w:pStyle w:val="medium2-header"/>
        <w:keepLines w:val="0"/>
        <w:spacing w:before="72"/>
        <w:ind w:left="0" w:right="1134"/>
        <w:rPr>
          <w:rFonts w:cs="FrankRuehl" w:hint="cs"/>
          <w:noProof/>
          <w:sz w:val="22"/>
          <w:szCs w:val="22"/>
          <w:rtl/>
        </w:rPr>
      </w:pPr>
      <w:bookmarkStart w:id="24" w:name="med17"/>
      <w:bookmarkEnd w:id="24"/>
      <w:r w:rsidRPr="00CC7812">
        <w:rPr>
          <w:rFonts w:cs="FrankRuehl" w:hint="cs"/>
          <w:noProof/>
          <w:sz w:val="22"/>
          <w:szCs w:val="22"/>
          <w:rtl/>
          <w:lang w:eastAsia="en-US"/>
        </w:rPr>
        <w:pict>
          <v:shape id="_x0000_s2080" type="#_x0000_t202" style="position:absolute;left:0;text-align:left;margin-left:470.25pt;margin-top:7.1pt;width:1in;height:59.9pt;z-index:251645952" filled="f" stroked="f">
            <v:textbox style="mso-next-textbox:#_x0000_s2080" inset="1mm,0,1mm,0">
              <w:txbxContent>
                <w:p w:rsidR="000E5D20" w:rsidRDefault="000E5D20" w:rsidP="00E8338B">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תשמ"ט-1989</w:t>
                  </w:r>
                </w:p>
                <w:p w:rsidR="000E5D20" w:rsidRDefault="000E5D20" w:rsidP="00E8338B">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תש"ן-1990</w:t>
                  </w:r>
                </w:p>
                <w:p w:rsidR="000E5D20" w:rsidRDefault="000E5D20" w:rsidP="006B0D40">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תשס"ב-2001</w:t>
                  </w:r>
                </w:p>
                <w:p w:rsidR="00027D4D" w:rsidRDefault="00027D4D" w:rsidP="006B0D40">
                  <w:pPr>
                    <w:spacing w:line="160" w:lineRule="exact"/>
                    <w:jc w:val="left"/>
                    <w:rPr>
                      <w:rFonts w:cs="Miriam" w:hint="cs"/>
                      <w:sz w:val="18"/>
                      <w:szCs w:val="18"/>
                      <w:rtl/>
                    </w:rPr>
                  </w:pPr>
                  <w:r>
                    <w:rPr>
                      <w:rFonts w:cs="Miriam" w:hint="cs"/>
                      <w:sz w:val="18"/>
                      <w:szCs w:val="18"/>
                      <w:rtl/>
                    </w:rPr>
                    <w:t>צו תשע"ט-2018</w:t>
                  </w:r>
                </w:p>
              </w:txbxContent>
            </v:textbox>
          </v:shape>
        </w:pict>
      </w:r>
      <w:r w:rsidRPr="00CC7812">
        <w:rPr>
          <w:rFonts w:cs="FrankRuehl" w:hint="cs"/>
          <w:noProof/>
          <w:sz w:val="22"/>
          <w:szCs w:val="22"/>
          <w:rtl/>
        </w:rPr>
        <w:t xml:space="preserve">חלק </w:t>
      </w:r>
      <w:r w:rsidR="00DC02D7">
        <w:rPr>
          <w:rFonts w:cs="FrankRuehl" w:hint="cs"/>
          <w:noProof/>
          <w:sz w:val="22"/>
          <w:szCs w:val="22"/>
          <w:rtl/>
        </w:rPr>
        <w:t>י</w:t>
      </w:r>
      <w:r>
        <w:rPr>
          <w:rFonts w:cs="FrankRuehl" w:hint="cs"/>
          <w:noProof/>
          <w:sz w:val="22"/>
          <w:szCs w:val="22"/>
          <w:rtl/>
        </w:rPr>
        <w:t xml:space="preserve">"ז </w:t>
      </w:r>
      <w:r>
        <w:rPr>
          <w:rFonts w:cs="FrankRuehl"/>
          <w:noProof/>
          <w:sz w:val="22"/>
          <w:szCs w:val="22"/>
          <w:rtl/>
        </w:rPr>
        <w:t>–</w:t>
      </w:r>
      <w:r>
        <w:rPr>
          <w:rFonts w:cs="FrankRuehl" w:hint="cs"/>
          <w:noProof/>
          <w:sz w:val="22"/>
          <w:szCs w:val="22"/>
          <w:rtl/>
        </w:rPr>
        <w:t xml:space="preserve"> </w:t>
      </w:r>
      <w:r w:rsidR="00DC02D7">
        <w:rPr>
          <w:rFonts w:cs="FrankRuehl" w:hint="cs"/>
          <w:noProof/>
          <w:sz w:val="22"/>
          <w:szCs w:val="22"/>
          <w:rtl/>
        </w:rPr>
        <w:t>ראשון-לציון</w:t>
      </w:r>
    </w:p>
    <w:p w:rsidR="00E8338B" w:rsidRPr="00693B5F" w:rsidRDefault="00E8338B" w:rsidP="00E8338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8338B" w:rsidRPr="00693B5F" w:rsidRDefault="00E8338B" w:rsidP="00E8338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E8338B" w:rsidRDefault="00E8338B"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DC02D7">
        <w:rPr>
          <w:rStyle w:val="default"/>
          <w:rFonts w:cs="FrankRuehl" w:hint="cs"/>
          <w:rtl/>
        </w:rPr>
        <w:t>לראשון-לציון (שמירת הסדר והנקיון), התשמ"ט-1988</w:t>
      </w:r>
    </w:p>
    <w:p w:rsidR="00DC02D7" w:rsidRDefault="00DC02D7"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א. מניעת מפגעים וביעורם (פרק ב')</w:t>
      </w:r>
      <w:r>
        <w:rPr>
          <w:rStyle w:val="default"/>
          <w:rFonts w:cs="FrankRuehl" w:hint="cs"/>
          <w:rtl/>
        </w:rPr>
        <w:tab/>
        <w:t>2(א) ו-(ד), 5, 6(ג), 7, 8(ב), (ג) ו-(ד), 9, 10(א)</w:t>
      </w:r>
      <w:r w:rsidR="00027D4D">
        <w:rPr>
          <w:rStyle w:val="default"/>
          <w:rFonts w:cs="FrankRuehl" w:hint="cs"/>
          <w:rtl/>
        </w:rPr>
        <w:t xml:space="preserve"> למעט כלב</w:t>
      </w:r>
      <w:r>
        <w:rPr>
          <w:rStyle w:val="default"/>
          <w:rFonts w:cs="FrankRuehl" w:hint="cs"/>
          <w:rtl/>
        </w:rPr>
        <w:t>, 12(</w:t>
      </w:r>
      <w:r w:rsidR="006B0D40">
        <w:rPr>
          <w:rStyle w:val="default"/>
          <w:rFonts w:cs="FrankRuehl" w:hint="cs"/>
          <w:rtl/>
        </w:rPr>
        <w:t>א</w:t>
      </w:r>
      <w:r>
        <w:rPr>
          <w:rStyle w:val="default"/>
          <w:rFonts w:cs="FrankRuehl" w:hint="cs"/>
          <w:rtl/>
        </w:rPr>
        <w:t>), 13</w:t>
      </w:r>
      <w:r>
        <w:rPr>
          <w:rStyle w:val="default"/>
          <w:rFonts w:cs="FrankRuehl" w:hint="cs"/>
          <w:rtl/>
        </w:rPr>
        <w:tab/>
        <w:t>א'</w:t>
      </w:r>
    </w:p>
    <w:p w:rsidR="00DC02D7" w:rsidRDefault="00DC02D7"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2(ב) ו-(ג), 3, 4, 6(א), 8(ה), 11, 12(</w:t>
      </w:r>
      <w:r w:rsidR="006B0D40">
        <w:rPr>
          <w:rStyle w:val="default"/>
          <w:rFonts w:cs="FrankRuehl" w:hint="cs"/>
          <w:rtl/>
        </w:rPr>
        <w:t>ג</w:t>
      </w:r>
      <w:r>
        <w:rPr>
          <w:rStyle w:val="default"/>
          <w:rFonts w:cs="FrankRuehl" w:hint="cs"/>
          <w:rtl/>
        </w:rPr>
        <w:t>), 14</w:t>
      </w:r>
      <w:r>
        <w:rPr>
          <w:rStyle w:val="default"/>
          <w:rFonts w:cs="FrankRuehl" w:hint="cs"/>
          <w:rtl/>
        </w:rPr>
        <w:tab/>
        <w:t>ג'</w:t>
      </w:r>
    </w:p>
    <w:p w:rsidR="00DC02D7" w:rsidRDefault="00DC02D7"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ב. פינוי פסולת (פרק ג')</w:t>
      </w:r>
      <w:r>
        <w:rPr>
          <w:rStyle w:val="default"/>
          <w:rFonts w:cs="FrankRuehl" w:hint="cs"/>
          <w:rtl/>
        </w:rPr>
        <w:tab/>
        <w:t>17(</w:t>
      </w:r>
      <w:r w:rsidR="006B0D40">
        <w:rPr>
          <w:rStyle w:val="default"/>
          <w:rFonts w:cs="FrankRuehl" w:hint="cs"/>
          <w:rtl/>
        </w:rPr>
        <w:t>ג</w:t>
      </w:r>
      <w:r>
        <w:rPr>
          <w:rStyle w:val="default"/>
          <w:rFonts w:cs="FrankRuehl" w:hint="cs"/>
          <w:rtl/>
        </w:rPr>
        <w:t>), 18(א), 19(ב), 24(א)</w:t>
      </w:r>
      <w:r>
        <w:rPr>
          <w:rStyle w:val="default"/>
          <w:rFonts w:cs="FrankRuehl" w:hint="cs"/>
          <w:rtl/>
        </w:rPr>
        <w:tab/>
        <w:t>א'</w:t>
      </w:r>
    </w:p>
    <w:p w:rsidR="00DC02D7" w:rsidRDefault="00DC02D7"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17(</w:t>
      </w:r>
      <w:r w:rsidR="006B0D40">
        <w:rPr>
          <w:rStyle w:val="default"/>
          <w:rFonts w:cs="FrankRuehl" w:hint="cs"/>
          <w:rtl/>
        </w:rPr>
        <w:t>א)(</w:t>
      </w:r>
      <w:r>
        <w:rPr>
          <w:rStyle w:val="default"/>
          <w:rFonts w:cs="FrankRuehl" w:hint="cs"/>
          <w:rtl/>
        </w:rPr>
        <w:t>ב), 20(א), 21(א), 25(א), 26(ב)</w:t>
      </w:r>
      <w:r>
        <w:rPr>
          <w:rStyle w:val="default"/>
          <w:rFonts w:cs="FrankRuehl" w:hint="cs"/>
          <w:rtl/>
        </w:rPr>
        <w:tab/>
        <w:t>ג'</w:t>
      </w:r>
    </w:p>
    <w:p w:rsidR="00DC02D7" w:rsidRDefault="00DC02D7"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ג. שמירת הסדר והנקיון בגנים (פרק ד')</w:t>
      </w:r>
      <w:r>
        <w:rPr>
          <w:rStyle w:val="default"/>
          <w:rFonts w:cs="FrankRuehl" w:hint="cs"/>
          <w:rtl/>
        </w:rPr>
        <w:tab/>
        <w:t>32, 34, 35, 42</w:t>
      </w:r>
      <w:r>
        <w:rPr>
          <w:rStyle w:val="default"/>
          <w:rFonts w:cs="FrankRuehl" w:hint="cs"/>
          <w:rtl/>
        </w:rPr>
        <w:tab/>
        <w:t>א'</w:t>
      </w:r>
    </w:p>
    <w:p w:rsidR="00DC02D7" w:rsidRDefault="00DC02D7"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37, 38, 39, 41</w:t>
      </w:r>
      <w:r>
        <w:rPr>
          <w:rStyle w:val="default"/>
          <w:rFonts w:cs="FrankRuehl" w:hint="cs"/>
          <w:rtl/>
        </w:rPr>
        <w:tab/>
        <w:t>ג'</w:t>
      </w:r>
    </w:p>
    <w:p w:rsidR="00DC02D7" w:rsidRDefault="00DC02D7"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31, 33, 36</w:t>
      </w:r>
      <w:r>
        <w:rPr>
          <w:rStyle w:val="default"/>
          <w:rFonts w:cs="FrankRuehl" w:hint="cs"/>
          <w:rtl/>
        </w:rPr>
        <w:tab/>
        <w:t>ד'</w:t>
      </w:r>
    </w:p>
    <w:p w:rsidR="00DC02D7" w:rsidRDefault="00DC02D7"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ד. שימור רחובות (פרק ה')</w:t>
      </w:r>
      <w:r>
        <w:rPr>
          <w:rStyle w:val="default"/>
          <w:rFonts w:cs="FrankRuehl" w:hint="cs"/>
          <w:rtl/>
        </w:rPr>
        <w:tab/>
        <w:t xml:space="preserve">43(ב), 44(א), </w:t>
      </w:r>
      <w:r w:rsidR="006B0D40">
        <w:rPr>
          <w:rStyle w:val="default"/>
          <w:rFonts w:cs="FrankRuehl" w:hint="cs"/>
          <w:rtl/>
        </w:rPr>
        <w:t>(ב)(1)(2), 45(א) ו-(ג)</w:t>
      </w:r>
      <w:r w:rsidR="006B0D40">
        <w:rPr>
          <w:rStyle w:val="default"/>
          <w:rFonts w:cs="FrankRuehl" w:hint="cs"/>
          <w:rtl/>
        </w:rPr>
        <w:tab/>
        <w:t>א'</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43(א), 46</w:t>
      </w:r>
      <w:r>
        <w:rPr>
          <w:rStyle w:val="default"/>
          <w:rFonts w:cs="FrankRuehl" w:hint="cs"/>
          <w:rtl/>
        </w:rPr>
        <w:tab/>
        <w:t>ג'</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 xml:space="preserve">ה. שמירת הנקיון והגבלת העישון במקומות </w:t>
      </w:r>
      <w:r>
        <w:rPr>
          <w:rStyle w:val="default"/>
          <w:rFonts w:cs="FrankRuehl" w:hint="cs"/>
          <w:rtl/>
        </w:rPr>
        <w:tab/>
        <w:t>50(א)(4), (ב)</w:t>
      </w:r>
      <w:r>
        <w:rPr>
          <w:rStyle w:val="default"/>
          <w:rFonts w:cs="FrankRuehl" w:hint="cs"/>
          <w:rtl/>
        </w:rPr>
        <w:tab/>
        <w:t>ג'</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ציבוריים (פרק ו')</w:t>
      </w:r>
      <w:r>
        <w:rPr>
          <w:rStyle w:val="default"/>
          <w:rFonts w:cs="FrankRuehl" w:hint="cs"/>
          <w:rtl/>
        </w:rPr>
        <w:tab/>
        <w:t>50(א)(1), (2) ו-(3)</w:t>
      </w:r>
      <w:r>
        <w:rPr>
          <w:rStyle w:val="default"/>
          <w:rFonts w:cs="FrankRuehl" w:hint="cs"/>
          <w:rtl/>
        </w:rPr>
        <w:tab/>
        <w:t>ד'</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ו. ניקוי מדרכות (פרק ז')</w:t>
      </w:r>
      <w:r>
        <w:rPr>
          <w:rStyle w:val="default"/>
          <w:rFonts w:cs="FrankRuehl" w:hint="cs"/>
          <w:rtl/>
        </w:rPr>
        <w:tab/>
        <w:t>52(א)</w:t>
      </w:r>
      <w:r>
        <w:rPr>
          <w:rStyle w:val="default"/>
          <w:rFonts w:cs="FrankRuehl" w:hint="cs"/>
          <w:rtl/>
        </w:rPr>
        <w:tab/>
        <w:t>א'</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52(ב)</w:t>
      </w:r>
      <w:r>
        <w:rPr>
          <w:rStyle w:val="default"/>
          <w:rFonts w:cs="FrankRuehl" w:hint="cs"/>
          <w:rtl/>
        </w:rPr>
        <w:tab/>
        <w:t>ב'</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ז. שמירת חזיתות בתים ושיפוצים (פרק ח')</w:t>
      </w:r>
      <w:r>
        <w:rPr>
          <w:rStyle w:val="default"/>
          <w:rFonts w:cs="FrankRuehl" w:hint="cs"/>
          <w:rtl/>
        </w:rPr>
        <w:tab/>
        <w:t>55 ו-57</w:t>
      </w:r>
      <w:r>
        <w:rPr>
          <w:rStyle w:val="default"/>
          <w:rFonts w:cs="FrankRuehl" w:hint="cs"/>
          <w:rtl/>
        </w:rPr>
        <w:tab/>
        <w:t>ג'</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ח. גידור דוכנים מטעמי בטחון (פרק ט')</w:t>
      </w:r>
      <w:r>
        <w:rPr>
          <w:rStyle w:val="default"/>
          <w:rFonts w:cs="FrankRuehl" w:hint="cs"/>
          <w:rtl/>
        </w:rPr>
        <w:tab/>
        <w:t>59, 61(1)</w:t>
      </w:r>
      <w:r>
        <w:rPr>
          <w:rStyle w:val="default"/>
          <w:rFonts w:cs="FrankRuehl" w:hint="cs"/>
          <w:rtl/>
        </w:rPr>
        <w:tab/>
        <w:t>א'</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61(2)</w:t>
      </w:r>
      <w:r>
        <w:rPr>
          <w:rStyle w:val="default"/>
          <w:rFonts w:cs="FrankRuehl" w:hint="cs"/>
          <w:rtl/>
        </w:rPr>
        <w:tab/>
        <w:t>ג'</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ט. צעצועים מסוכנים (פרק י')</w:t>
      </w:r>
      <w:r>
        <w:rPr>
          <w:rStyle w:val="default"/>
          <w:rFonts w:cs="FrankRuehl" w:hint="cs"/>
          <w:rtl/>
        </w:rPr>
        <w:tab/>
        <w:t>63, 64</w:t>
      </w:r>
      <w:r>
        <w:rPr>
          <w:rStyle w:val="default"/>
          <w:rFonts w:cs="FrankRuehl" w:hint="cs"/>
          <w:rtl/>
        </w:rPr>
        <w:tab/>
        <w:t>א'</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י. פתיחת עסקים וסגירתם (פרק י"א)</w:t>
      </w:r>
      <w:r>
        <w:rPr>
          <w:rStyle w:val="default"/>
          <w:rFonts w:cs="FrankRuehl" w:hint="cs"/>
          <w:rtl/>
        </w:rPr>
        <w:tab/>
        <w:t>71(א), (ב)(1)</w:t>
      </w:r>
      <w:r>
        <w:rPr>
          <w:rStyle w:val="default"/>
          <w:rFonts w:cs="FrankRuehl" w:hint="cs"/>
          <w:rtl/>
        </w:rPr>
        <w:tab/>
        <w:t>א'</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70(4) ו-(5)</w:t>
      </w:r>
      <w:r>
        <w:rPr>
          <w:rStyle w:val="default"/>
          <w:rFonts w:cs="FrankRuehl" w:hint="cs"/>
          <w:rtl/>
        </w:rPr>
        <w:tab/>
        <w:t>ב'</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70(1)(2)(3)(6), 71(ג)</w:t>
      </w:r>
      <w:r>
        <w:rPr>
          <w:rStyle w:val="default"/>
          <w:rFonts w:cs="FrankRuehl" w:hint="cs"/>
          <w:rtl/>
        </w:rPr>
        <w:tab/>
        <w:t>ד'</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יא. רוכלים (פרק י"ב)</w:t>
      </w:r>
      <w:r>
        <w:rPr>
          <w:rStyle w:val="default"/>
          <w:rFonts w:cs="FrankRuehl" w:hint="cs"/>
          <w:rtl/>
        </w:rPr>
        <w:tab/>
        <w:t>73, 74(ב)(4), 74(ב)(5), 75(א)</w:t>
      </w:r>
      <w:r>
        <w:rPr>
          <w:rStyle w:val="default"/>
          <w:rFonts w:cs="FrankRuehl" w:hint="cs"/>
          <w:rtl/>
        </w:rPr>
        <w:tab/>
        <w:t>א'</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74(ב)(6)</w:t>
      </w:r>
      <w:r>
        <w:rPr>
          <w:rStyle w:val="default"/>
          <w:rFonts w:cs="FrankRuehl" w:hint="cs"/>
          <w:rtl/>
        </w:rPr>
        <w:tab/>
        <w:t>ג'</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יב. חפצים מיושנים (פרק י"ג)</w:t>
      </w:r>
      <w:r>
        <w:rPr>
          <w:rStyle w:val="default"/>
          <w:rFonts w:cs="FrankRuehl" w:hint="cs"/>
          <w:rtl/>
        </w:rPr>
        <w:tab/>
        <w:t>77</w:t>
      </w:r>
      <w:r>
        <w:rPr>
          <w:rStyle w:val="default"/>
          <w:rFonts w:cs="FrankRuehl" w:hint="cs"/>
          <w:rtl/>
        </w:rPr>
        <w:tab/>
        <w:t>א'</w:t>
      </w:r>
    </w:p>
    <w:p w:rsidR="006B0D40"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139"/>
        <w:jc w:val="left"/>
        <w:rPr>
          <w:rStyle w:val="default"/>
          <w:rFonts w:cs="FrankRuehl" w:hint="cs"/>
          <w:rtl/>
        </w:rPr>
      </w:pPr>
      <w:r>
        <w:rPr>
          <w:rStyle w:val="default"/>
          <w:rFonts w:cs="FrankRuehl" w:hint="cs"/>
          <w:rtl/>
        </w:rPr>
        <w:t>יג. מודעות ושלטים (פרק י"ד)</w:t>
      </w:r>
      <w:r>
        <w:rPr>
          <w:rStyle w:val="default"/>
          <w:rFonts w:cs="FrankRuehl" w:hint="cs"/>
          <w:rtl/>
        </w:rPr>
        <w:tab/>
        <w:t>83, 88(א)</w:t>
      </w:r>
      <w:r>
        <w:rPr>
          <w:rStyle w:val="default"/>
          <w:rFonts w:cs="FrankRuehl" w:hint="cs"/>
          <w:rtl/>
        </w:rPr>
        <w:tab/>
        <w:t>א'</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103</w:t>
      </w:r>
      <w:r>
        <w:rPr>
          <w:rStyle w:val="default"/>
          <w:rFonts w:cs="FrankRuehl" w:hint="cs"/>
          <w:rtl/>
        </w:rPr>
        <w:tab/>
        <w:t>ב'</w:t>
      </w:r>
    </w:p>
    <w:p w:rsidR="00DC02D7" w:rsidRDefault="006B0D40" w:rsidP="00DC02D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לראשון-לציון (הסדרת מקומות </w:t>
      </w:r>
      <w:r>
        <w:rPr>
          <w:rStyle w:val="default"/>
          <w:rFonts w:cs="FrankRuehl" w:hint="cs"/>
          <w:rtl/>
        </w:rPr>
        <w:tab/>
        <w:t xml:space="preserve">3, 4, 5, 6(א), 8, 9(א) ו-(ב), 10, </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רחצה), התשכ"ז-1966</w:t>
      </w:r>
      <w:r>
        <w:rPr>
          <w:rStyle w:val="default"/>
          <w:rFonts w:cs="FrankRuehl" w:hint="cs"/>
          <w:rtl/>
        </w:rPr>
        <w:tab/>
        <w:t>12, 14, 15(א) ו-(ב), 16, 18, 20, 22</w:t>
      </w:r>
      <w:r>
        <w:rPr>
          <w:rStyle w:val="default"/>
          <w:rFonts w:cs="FrankRuehl" w:hint="cs"/>
          <w:rtl/>
        </w:rPr>
        <w:tab/>
        <w:t>א'</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 11, 13(א) ו-(ב), 17, 19</w:t>
      </w:r>
      <w:r>
        <w:rPr>
          <w:rStyle w:val="default"/>
          <w:rFonts w:cs="FrankRuehl" w:hint="cs"/>
          <w:rtl/>
        </w:rPr>
        <w:tab/>
        <w:t>ג'</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לראשון לציון (העמדת רכב וחנייתו), התשמ"ו-1986</w:t>
      </w:r>
      <w:r>
        <w:rPr>
          <w:rStyle w:val="default"/>
          <w:rFonts w:cs="FrankRuehl" w:hint="cs"/>
          <w:rtl/>
        </w:rPr>
        <w:tab/>
        <w:t>12(א) ו-(ב)</w:t>
      </w:r>
      <w:r>
        <w:rPr>
          <w:rStyle w:val="default"/>
          <w:rFonts w:cs="FrankRuehl" w:hint="cs"/>
          <w:rtl/>
        </w:rPr>
        <w:tab/>
        <w:t>ו</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לראשון לציון (מניעת רעש), </w:t>
      </w:r>
      <w:r>
        <w:rPr>
          <w:rStyle w:val="default"/>
          <w:rFonts w:cs="FrankRuehl" w:hint="cs"/>
          <w:rtl/>
        </w:rPr>
        <w:tab/>
        <w:t>7, 13</w:t>
      </w:r>
      <w:r>
        <w:rPr>
          <w:rStyle w:val="default"/>
          <w:rFonts w:cs="FrankRuehl" w:hint="cs"/>
          <w:rtl/>
        </w:rPr>
        <w:tab/>
        <w:t>ב</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התשנ"ט-1999</w:t>
      </w:r>
      <w:r>
        <w:rPr>
          <w:rStyle w:val="default"/>
          <w:rFonts w:cs="FrankRuehl" w:hint="cs"/>
          <w:rtl/>
        </w:rPr>
        <w:tab/>
        <w:t xml:space="preserve">2, 3(א), 4(א) </w:t>
      </w:r>
      <w:r>
        <w:rPr>
          <w:rStyle w:val="default"/>
          <w:rFonts w:cs="FrankRuehl"/>
          <w:rtl/>
        </w:rPr>
        <w:t>–</w:t>
      </w:r>
      <w:r>
        <w:rPr>
          <w:rStyle w:val="default"/>
          <w:rFonts w:cs="FrankRuehl" w:hint="cs"/>
          <w:rtl/>
        </w:rPr>
        <w:t xml:space="preserve"> למעט בליל ובמוצאי חגי ישראל כאמור בסעיף קטן (ב), 5, 6, 8, 9, 10, 11(א)(1), (ג) ו-(ה), 12(א)(1), 14, 15</w:t>
      </w:r>
      <w:r>
        <w:rPr>
          <w:rStyle w:val="default"/>
          <w:rFonts w:cs="FrankRuehl" w:hint="cs"/>
          <w:rtl/>
        </w:rPr>
        <w:tab/>
        <w:t>ג</w:t>
      </w:r>
    </w:p>
    <w:p w:rsidR="006B0D40"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לראשון לציון (החזקת בעלי חיים </w:t>
      </w:r>
      <w:r>
        <w:rPr>
          <w:rStyle w:val="default"/>
          <w:rFonts w:cs="FrankRuehl" w:hint="cs"/>
          <w:rtl/>
        </w:rPr>
        <w:tab/>
        <w:t>2(א), 9(א), 14(א)</w:t>
      </w:r>
      <w:r w:rsidR="00027D4D">
        <w:rPr>
          <w:rStyle w:val="default"/>
          <w:rFonts w:cs="FrankRuehl" w:hint="cs"/>
          <w:rtl/>
        </w:rPr>
        <w:t xml:space="preserve">, 14(ג)(1) </w:t>
      </w:r>
    </w:p>
    <w:p w:rsidR="00027D4D" w:rsidRDefault="006B0D40" w:rsidP="006B0D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ופיקוח על כלבים), התשנ"ט-1999</w:t>
      </w:r>
      <w:r>
        <w:rPr>
          <w:rStyle w:val="default"/>
          <w:rFonts w:cs="FrankRuehl" w:hint="cs"/>
          <w:rtl/>
        </w:rPr>
        <w:tab/>
      </w:r>
      <w:r w:rsidR="00027D4D">
        <w:rPr>
          <w:rStyle w:val="default"/>
          <w:rFonts w:cs="FrankRuehl"/>
          <w:rtl/>
        </w:rPr>
        <w:t>–</w:t>
      </w:r>
      <w:r w:rsidR="00027D4D">
        <w:rPr>
          <w:rStyle w:val="default"/>
          <w:rFonts w:cs="FrankRuehl" w:hint="cs"/>
          <w:rtl/>
        </w:rPr>
        <w:t xml:space="preserve"> למעט אם עשה הכלב את צרכיו במקום שנקבע כבית שימוש לכלבים</w:t>
      </w:r>
      <w:r w:rsidR="00027D4D">
        <w:rPr>
          <w:rStyle w:val="default"/>
          <w:rFonts w:cs="FrankRuehl"/>
          <w:rtl/>
        </w:rPr>
        <w:tab/>
      </w:r>
      <w:r w:rsidR="00027D4D">
        <w:rPr>
          <w:rStyle w:val="default"/>
          <w:rFonts w:cs="FrankRuehl" w:hint="cs"/>
          <w:rtl/>
        </w:rPr>
        <w:t>א</w:t>
      </w:r>
    </w:p>
    <w:p w:rsidR="006B0D40" w:rsidRDefault="006B0D40" w:rsidP="00027D4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5(א)</w:t>
      </w:r>
      <w:r w:rsidR="00027D4D">
        <w:rPr>
          <w:rStyle w:val="default"/>
          <w:rFonts w:cs="FrankRuehl" w:hint="cs"/>
          <w:rtl/>
        </w:rPr>
        <w:t xml:space="preserve"> למעט כלב</w:t>
      </w:r>
      <w:r>
        <w:rPr>
          <w:rStyle w:val="default"/>
          <w:rFonts w:cs="FrankRuehl" w:hint="cs"/>
          <w:rtl/>
        </w:rPr>
        <w:t>, 14(ב)</w:t>
      </w:r>
      <w:r>
        <w:rPr>
          <w:rStyle w:val="default"/>
          <w:rFonts w:cs="FrankRuehl" w:hint="cs"/>
          <w:rtl/>
        </w:rPr>
        <w:tab/>
        <w:t>ב</w:t>
      </w:r>
    </w:p>
    <w:p w:rsidR="00027D4D" w:rsidRDefault="00027D4D">
      <w:pPr>
        <w:pStyle w:val="P00"/>
        <w:spacing w:before="72"/>
        <w:ind w:left="0" w:right="1134"/>
        <w:rPr>
          <w:rFonts w:cs="FrankRuehl" w:hint="cs"/>
          <w:sz w:val="26"/>
          <w:rtl/>
        </w:rPr>
      </w:pPr>
    </w:p>
    <w:p w:rsidR="00243F36" w:rsidRPr="00CC7812" w:rsidRDefault="00243F36" w:rsidP="00243F36">
      <w:pPr>
        <w:pStyle w:val="medium2-header"/>
        <w:keepLines w:val="0"/>
        <w:spacing w:before="72"/>
        <w:ind w:left="0" w:right="1134"/>
        <w:rPr>
          <w:rFonts w:cs="FrankRuehl" w:hint="cs"/>
          <w:noProof/>
          <w:sz w:val="22"/>
          <w:szCs w:val="22"/>
          <w:rtl/>
        </w:rPr>
      </w:pPr>
      <w:bookmarkStart w:id="25" w:name="med18"/>
      <w:bookmarkEnd w:id="25"/>
      <w:r w:rsidRPr="00CC7812">
        <w:rPr>
          <w:rFonts w:cs="FrankRuehl" w:hint="cs"/>
          <w:noProof/>
          <w:sz w:val="22"/>
          <w:szCs w:val="22"/>
          <w:rtl/>
          <w:lang w:eastAsia="en-US"/>
        </w:rPr>
        <w:pict>
          <v:shape id="_x0000_s2081" type="#_x0000_t202" style="position:absolute;left:0;text-align:left;margin-left:470.25pt;margin-top:7.1pt;width:1in;height:153.05pt;z-index:251646976" filled="f" stroked="f">
            <v:textbox style="mso-next-textbox:#_x0000_s2081" inset="1mm,0,1mm,0">
              <w:txbxContent>
                <w:p w:rsidR="000E5D20" w:rsidRDefault="000E5D20" w:rsidP="00243F36">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תשמ"ב-1981</w:t>
                  </w:r>
                </w:p>
                <w:p w:rsidR="000E5D20" w:rsidRDefault="000E5D20" w:rsidP="00243F36">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תשמ"ג-1983</w:t>
                  </w:r>
                </w:p>
                <w:p w:rsidR="000E5D20" w:rsidRDefault="000E5D20" w:rsidP="00243F36">
                  <w:pPr>
                    <w:spacing w:line="160" w:lineRule="exact"/>
                    <w:jc w:val="left"/>
                    <w:rPr>
                      <w:rFonts w:cs="Miriam" w:hint="cs"/>
                      <w:sz w:val="18"/>
                      <w:szCs w:val="18"/>
                      <w:rtl/>
                    </w:rPr>
                  </w:pPr>
                  <w:r>
                    <w:rPr>
                      <w:rFonts w:cs="Miriam" w:hint="cs"/>
                      <w:sz w:val="18"/>
                      <w:szCs w:val="18"/>
                      <w:rtl/>
                    </w:rPr>
                    <w:t>צו (מס' 24) תשמ"ג-1983</w:t>
                  </w:r>
                </w:p>
                <w:p w:rsidR="000E5D20" w:rsidRDefault="000E5D20" w:rsidP="000D4026">
                  <w:pPr>
                    <w:spacing w:line="160" w:lineRule="exact"/>
                    <w:jc w:val="left"/>
                    <w:rPr>
                      <w:rFonts w:cs="Miriam" w:hint="cs"/>
                      <w:sz w:val="18"/>
                      <w:szCs w:val="18"/>
                      <w:rtl/>
                    </w:rPr>
                  </w:pPr>
                  <w:r>
                    <w:rPr>
                      <w:rFonts w:cs="Miriam" w:hint="cs"/>
                      <w:sz w:val="18"/>
                      <w:szCs w:val="18"/>
                      <w:rtl/>
                    </w:rPr>
                    <w:t>צו (מס' 20) תשמ"ד-1984</w:t>
                  </w:r>
                </w:p>
                <w:p w:rsidR="000E5D20" w:rsidRDefault="000E5D20" w:rsidP="000D4026">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0D4026">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תשמ"ט-1989</w:t>
                  </w:r>
                </w:p>
                <w:p w:rsidR="000E5D20" w:rsidRDefault="000E5D20" w:rsidP="000D4026">
                  <w:pPr>
                    <w:spacing w:line="160" w:lineRule="exact"/>
                    <w:jc w:val="left"/>
                    <w:rPr>
                      <w:rFonts w:cs="Miriam" w:hint="cs"/>
                      <w:sz w:val="18"/>
                      <w:szCs w:val="18"/>
                      <w:rtl/>
                    </w:rPr>
                  </w:pPr>
                  <w:r>
                    <w:rPr>
                      <w:rFonts w:cs="Miriam" w:hint="cs"/>
                      <w:sz w:val="18"/>
                      <w:szCs w:val="18"/>
                      <w:rtl/>
                    </w:rPr>
                    <w:t>צו תש"ס-1999</w:t>
                  </w:r>
                </w:p>
                <w:p w:rsidR="000E5D20" w:rsidRDefault="000E5D20" w:rsidP="000D4026">
                  <w:pPr>
                    <w:spacing w:line="160" w:lineRule="exact"/>
                    <w:jc w:val="left"/>
                    <w:rPr>
                      <w:rFonts w:cs="Miriam"/>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תשע"ג-2013</w:t>
                  </w:r>
                </w:p>
                <w:p w:rsidR="00CA41AE" w:rsidRDefault="00CA41AE" w:rsidP="000D4026">
                  <w:pPr>
                    <w:spacing w:line="160" w:lineRule="exact"/>
                    <w:jc w:val="left"/>
                    <w:rPr>
                      <w:rFonts w:cs="Miriam"/>
                      <w:sz w:val="18"/>
                      <w:szCs w:val="18"/>
                      <w:rtl/>
                    </w:rPr>
                  </w:pPr>
                  <w:r>
                    <w:rPr>
                      <w:rFonts w:cs="Miriam" w:hint="cs"/>
                      <w:sz w:val="18"/>
                      <w:szCs w:val="18"/>
                      <w:rtl/>
                    </w:rPr>
                    <w:t>צו (מס' 14) תשפ"א-2021</w:t>
                  </w:r>
                </w:p>
                <w:p w:rsidR="001A125D" w:rsidRDefault="001A125D" w:rsidP="000D4026">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י"ח </w:t>
      </w:r>
      <w:r>
        <w:rPr>
          <w:rFonts w:cs="FrankRuehl"/>
          <w:noProof/>
          <w:sz w:val="22"/>
          <w:szCs w:val="22"/>
          <w:rtl/>
        </w:rPr>
        <w:t>–</w:t>
      </w:r>
      <w:r>
        <w:rPr>
          <w:rFonts w:cs="FrankRuehl" w:hint="cs"/>
          <w:noProof/>
          <w:sz w:val="22"/>
          <w:szCs w:val="22"/>
          <w:rtl/>
        </w:rPr>
        <w:t xml:space="preserve"> רמת-גן</w:t>
      </w:r>
    </w:p>
    <w:p w:rsidR="00243F36" w:rsidRPr="00693B5F" w:rsidRDefault="00243F36" w:rsidP="00243F3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43F36" w:rsidRPr="00693B5F" w:rsidRDefault="00243F36" w:rsidP="00243F3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לרמת-גן (רשיונ</w:t>
      </w:r>
      <w:r w:rsidR="000D4026">
        <w:rPr>
          <w:rStyle w:val="default"/>
          <w:rFonts w:cs="FrankRuehl" w:hint="cs"/>
          <w:rtl/>
        </w:rPr>
        <w:t>ות לאופניים), התשי"א-1951</w:t>
      </w:r>
      <w:r w:rsidR="000D4026">
        <w:rPr>
          <w:rStyle w:val="default"/>
          <w:rFonts w:cs="FrankRuehl" w:hint="cs"/>
          <w:rtl/>
        </w:rPr>
        <w:tab/>
        <w:t>2(א)</w:t>
      </w:r>
      <w:r w:rsidR="000D4026">
        <w:rPr>
          <w:rStyle w:val="default"/>
          <w:rFonts w:cs="FrankRuehl" w:hint="cs"/>
          <w:rtl/>
        </w:rPr>
        <w:tab/>
        <w:t>ו</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לרמת-גן (הסדרת גדר חיה), </w:t>
      </w:r>
      <w:r>
        <w:rPr>
          <w:rStyle w:val="default"/>
          <w:rFonts w:cs="FrankRuehl" w:hint="cs"/>
          <w:rtl/>
        </w:rPr>
        <w:tab/>
        <w:t>2</w:t>
      </w:r>
      <w:r>
        <w:rPr>
          <w:rStyle w:val="default"/>
          <w:rFonts w:cs="FrankRuehl" w:hint="cs"/>
          <w:rtl/>
        </w:rPr>
        <w:tab/>
      </w:r>
      <w:r w:rsidR="000D4026">
        <w:rPr>
          <w:rStyle w:val="default"/>
          <w:rFonts w:cs="FrankRuehl" w:hint="cs"/>
          <w:rtl/>
        </w:rPr>
        <w:t>ג</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התשי"ב-1952</w:t>
      </w:r>
      <w:r>
        <w:rPr>
          <w:rStyle w:val="default"/>
          <w:rFonts w:cs="FrankRuehl" w:hint="cs"/>
          <w:rtl/>
        </w:rPr>
        <w:tab/>
        <w:t>3(ב)</w:t>
      </w:r>
      <w:r>
        <w:rPr>
          <w:rStyle w:val="default"/>
          <w:rFonts w:cs="FrankRuehl" w:hint="cs"/>
          <w:rtl/>
        </w:rPr>
        <w:tab/>
      </w:r>
      <w:r w:rsidR="000D4026">
        <w:rPr>
          <w:rStyle w:val="default"/>
          <w:rFonts w:cs="FrankRuehl" w:hint="cs"/>
          <w:rtl/>
        </w:rPr>
        <w:t>ב</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לרמת-גן (מניעת רעש), התשי"ד-1954</w:t>
      </w:r>
      <w:r>
        <w:rPr>
          <w:rStyle w:val="default"/>
          <w:rFonts w:cs="FrankRuehl" w:hint="cs"/>
          <w:rtl/>
        </w:rPr>
        <w:tab/>
        <w:t>1(א)(ג)</w:t>
      </w:r>
      <w:r>
        <w:rPr>
          <w:rStyle w:val="default"/>
          <w:rFonts w:cs="FrankRuehl" w:hint="cs"/>
          <w:rtl/>
        </w:rPr>
        <w:tab/>
      </w:r>
      <w:r w:rsidR="000D4026">
        <w:rPr>
          <w:rStyle w:val="default"/>
          <w:rFonts w:cs="FrankRuehl" w:hint="cs"/>
          <w:rtl/>
        </w:rPr>
        <w:t>ג</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לרמת-גן (שמירת הנקיון ואיסור </w:t>
      </w:r>
      <w:r>
        <w:rPr>
          <w:rStyle w:val="default"/>
          <w:rFonts w:cs="FrankRuehl" w:hint="cs"/>
          <w:rtl/>
        </w:rPr>
        <w:tab/>
        <w:t>2, 3, 5</w:t>
      </w:r>
      <w:r>
        <w:rPr>
          <w:rStyle w:val="default"/>
          <w:rFonts w:cs="FrankRuehl" w:hint="cs"/>
          <w:rtl/>
        </w:rPr>
        <w:tab/>
      </w:r>
      <w:r w:rsidR="000D4026">
        <w:rPr>
          <w:rStyle w:val="default"/>
          <w:rFonts w:cs="FrankRuehl" w:hint="cs"/>
          <w:rtl/>
        </w:rPr>
        <w:t>ג</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העישון), התשי"ח-1958</w:t>
      </w:r>
      <w:r>
        <w:rPr>
          <w:rStyle w:val="default"/>
          <w:rFonts w:cs="FrankRuehl" w:hint="cs"/>
          <w:rtl/>
        </w:rPr>
        <w:tab/>
        <w:t>4</w:t>
      </w:r>
      <w:r>
        <w:rPr>
          <w:rStyle w:val="default"/>
          <w:rFonts w:cs="FrankRuehl" w:hint="cs"/>
          <w:rtl/>
        </w:rPr>
        <w:tab/>
      </w:r>
      <w:r w:rsidR="000D4026">
        <w:rPr>
          <w:rStyle w:val="default"/>
          <w:rFonts w:cs="FrankRuehl" w:hint="cs"/>
          <w:rtl/>
        </w:rPr>
        <w:t>ב</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לרמת-גן (פתיחת עסקים וסגירתם), </w:t>
      </w:r>
      <w:r>
        <w:rPr>
          <w:rStyle w:val="default"/>
          <w:rFonts w:cs="FrankRuehl" w:hint="cs"/>
          <w:rtl/>
        </w:rPr>
        <w:tab/>
        <w:t>3</w:t>
      </w:r>
      <w:r>
        <w:rPr>
          <w:rStyle w:val="default"/>
          <w:rFonts w:cs="FrankRuehl" w:hint="cs"/>
          <w:rtl/>
        </w:rPr>
        <w:tab/>
      </w:r>
      <w:r w:rsidR="000D4026">
        <w:rPr>
          <w:rStyle w:val="default"/>
          <w:rFonts w:cs="FrankRuehl" w:hint="cs"/>
          <w:rtl/>
        </w:rPr>
        <w:t>ג</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התש"ל-1970</w:t>
      </w:r>
      <w:r>
        <w:rPr>
          <w:rStyle w:val="default"/>
          <w:rFonts w:cs="FrankRuehl" w:hint="cs"/>
          <w:rtl/>
        </w:rPr>
        <w:tab/>
      </w:r>
      <w:r w:rsidR="00CA41AE">
        <w:rPr>
          <w:rStyle w:val="default"/>
          <w:rFonts w:cs="FrankRuehl" w:hint="cs"/>
          <w:rtl/>
        </w:rPr>
        <w:t xml:space="preserve">2, 4 </w:t>
      </w:r>
      <w:r w:rsidR="00CA41AE">
        <w:rPr>
          <w:rStyle w:val="default"/>
          <w:rFonts w:cs="FrankRuehl"/>
          <w:rtl/>
        </w:rPr>
        <w:t>–</w:t>
      </w:r>
      <w:r w:rsidR="00CA41AE">
        <w:rPr>
          <w:rStyle w:val="default"/>
          <w:rFonts w:cs="FrankRuehl" w:hint="cs"/>
          <w:rtl/>
        </w:rPr>
        <w:t xml:space="preserve"> לעניין "זמן צאת הכוכבים" </w:t>
      </w:r>
      <w:r w:rsidR="00CA41AE">
        <w:rPr>
          <w:rStyle w:val="default"/>
          <w:rFonts w:cs="FrankRuehl"/>
          <w:rtl/>
        </w:rPr>
        <w:t>–</w:t>
      </w:r>
      <w:r w:rsidR="00CA41AE">
        <w:rPr>
          <w:rStyle w:val="default"/>
          <w:rFonts w:cs="FrankRuehl" w:hint="cs"/>
          <w:rtl/>
        </w:rPr>
        <w:t xml:space="preserve"> צאת יום המנוחה, </w:t>
      </w:r>
      <w:r>
        <w:rPr>
          <w:rStyle w:val="default"/>
          <w:rFonts w:cs="FrankRuehl" w:hint="cs"/>
          <w:rtl/>
        </w:rPr>
        <w:t>5(א)(ג)</w:t>
      </w:r>
      <w:r>
        <w:rPr>
          <w:rStyle w:val="default"/>
          <w:rFonts w:cs="FrankRuehl" w:hint="cs"/>
          <w:rtl/>
        </w:rPr>
        <w:tab/>
      </w:r>
      <w:r w:rsidR="000D4026">
        <w:rPr>
          <w:rStyle w:val="default"/>
          <w:rFonts w:cs="FrankRuehl" w:hint="cs"/>
          <w:rtl/>
        </w:rPr>
        <w:t>ב</w:t>
      </w:r>
    </w:p>
    <w:p w:rsidR="00243F36" w:rsidRDefault="00243F3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לרמת-גן (</w:t>
      </w:r>
      <w:r w:rsidR="00074243">
        <w:rPr>
          <w:rStyle w:val="default"/>
          <w:rFonts w:cs="FrankRuehl" w:hint="cs"/>
          <w:rtl/>
        </w:rPr>
        <w:t xml:space="preserve">מפגעי תברואה), </w:t>
      </w:r>
      <w:r w:rsidR="00074243">
        <w:rPr>
          <w:rStyle w:val="default"/>
          <w:rFonts w:cs="FrankRuehl" w:hint="cs"/>
          <w:rtl/>
        </w:rPr>
        <w:tab/>
        <w:t>8, 10(ג)(ט)(יג)</w:t>
      </w:r>
      <w:r w:rsidR="00074243">
        <w:rPr>
          <w:rStyle w:val="default"/>
          <w:rFonts w:cs="FrankRuehl" w:hint="cs"/>
          <w:rtl/>
        </w:rPr>
        <w:tab/>
      </w:r>
      <w:r w:rsidR="000D4026">
        <w:rPr>
          <w:rStyle w:val="default"/>
          <w:rFonts w:cs="FrankRuehl" w:hint="cs"/>
          <w:rtl/>
        </w:rPr>
        <w:t>ג</w:t>
      </w:r>
    </w:p>
    <w:p w:rsidR="00074243" w:rsidRDefault="00074243"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התשי"ח-1958</w:t>
      </w:r>
      <w:r>
        <w:rPr>
          <w:rStyle w:val="default"/>
          <w:rFonts w:cs="FrankRuehl" w:hint="cs"/>
          <w:rtl/>
        </w:rPr>
        <w:tab/>
        <w:t>5(ג), 9, 10(ב)(ה)(ו)(יב)</w:t>
      </w:r>
      <w:r>
        <w:rPr>
          <w:rStyle w:val="default"/>
          <w:rFonts w:cs="FrankRuehl" w:hint="cs"/>
          <w:rtl/>
        </w:rPr>
        <w:tab/>
      </w:r>
      <w:r w:rsidR="000D4026">
        <w:rPr>
          <w:rStyle w:val="default"/>
          <w:rFonts w:cs="FrankRuehl" w:hint="cs"/>
          <w:rtl/>
        </w:rPr>
        <w:t>ב</w:t>
      </w:r>
    </w:p>
    <w:p w:rsidR="00074243" w:rsidRDefault="00074243"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10(ז)</w:t>
      </w:r>
      <w:r>
        <w:rPr>
          <w:rStyle w:val="default"/>
          <w:rFonts w:cs="FrankRuehl" w:hint="cs"/>
          <w:rtl/>
        </w:rPr>
        <w:tab/>
      </w:r>
      <w:r w:rsidR="000D4026">
        <w:rPr>
          <w:rStyle w:val="default"/>
          <w:rFonts w:cs="FrankRuehl" w:hint="cs"/>
          <w:rtl/>
        </w:rPr>
        <w:t>א</w:t>
      </w:r>
    </w:p>
    <w:p w:rsidR="00074243" w:rsidRDefault="00074243"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לרמת-גן (הדברת עשבי בר), </w:t>
      </w:r>
      <w:r>
        <w:rPr>
          <w:rStyle w:val="default"/>
          <w:rFonts w:cs="FrankRuehl"/>
          <w:rtl/>
        </w:rPr>
        <w:br/>
      </w:r>
      <w:r>
        <w:rPr>
          <w:rStyle w:val="default"/>
          <w:rFonts w:cs="FrankRuehl" w:hint="cs"/>
          <w:rtl/>
        </w:rPr>
        <w:t>התשי"ח-1958</w:t>
      </w:r>
      <w:r>
        <w:rPr>
          <w:rStyle w:val="default"/>
          <w:rFonts w:cs="FrankRuehl" w:hint="cs"/>
          <w:rtl/>
        </w:rPr>
        <w:tab/>
        <w:t>2</w:t>
      </w:r>
      <w:r>
        <w:rPr>
          <w:rStyle w:val="default"/>
          <w:rFonts w:cs="FrankRuehl" w:hint="cs"/>
          <w:rtl/>
        </w:rPr>
        <w:tab/>
      </w:r>
      <w:r w:rsidR="000D4026">
        <w:rPr>
          <w:rStyle w:val="default"/>
          <w:rFonts w:cs="FrankRuehl" w:hint="cs"/>
          <w:rtl/>
        </w:rPr>
        <w:t>ג</w:t>
      </w:r>
    </w:p>
    <w:p w:rsidR="00074243" w:rsidRDefault="00074243"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לרמת-גן (צעצועים מסוכנים), התשי"ח-1958</w:t>
      </w:r>
      <w:r>
        <w:rPr>
          <w:rStyle w:val="default"/>
          <w:rFonts w:cs="FrankRuehl" w:hint="cs"/>
          <w:rtl/>
        </w:rPr>
        <w:tab/>
        <w:t>2</w:t>
      </w:r>
      <w:r>
        <w:rPr>
          <w:rStyle w:val="default"/>
          <w:rFonts w:cs="FrankRuehl" w:hint="cs"/>
          <w:rtl/>
        </w:rPr>
        <w:tab/>
      </w:r>
      <w:r w:rsidR="000D4026">
        <w:rPr>
          <w:rStyle w:val="default"/>
          <w:rFonts w:cs="FrankRuehl" w:hint="cs"/>
          <w:rtl/>
        </w:rPr>
        <w:t>ב</w:t>
      </w:r>
    </w:p>
    <w:p w:rsidR="00074243" w:rsidRDefault="00074243"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לרמת-גן (</w:t>
      </w:r>
      <w:r w:rsidR="000D4026">
        <w:rPr>
          <w:rStyle w:val="default"/>
          <w:rFonts w:cs="FrankRuehl" w:hint="cs"/>
          <w:rtl/>
        </w:rPr>
        <w:t xml:space="preserve">שימור רחובות), </w:t>
      </w:r>
      <w:r w:rsidR="000D4026">
        <w:rPr>
          <w:rStyle w:val="default"/>
          <w:rFonts w:cs="FrankRuehl" w:hint="cs"/>
          <w:rtl/>
        </w:rPr>
        <w:tab/>
        <w:t>2(ג)</w:t>
      </w:r>
      <w:r w:rsidR="000D4026">
        <w:rPr>
          <w:rStyle w:val="default"/>
          <w:rFonts w:cs="FrankRuehl" w:hint="cs"/>
          <w:rtl/>
        </w:rPr>
        <w:tab/>
        <w:t>ג</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התשכ"א-1961</w:t>
      </w:r>
      <w:r>
        <w:rPr>
          <w:rStyle w:val="default"/>
          <w:rFonts w:cs="FrankRuehl" w:hint="cs"/>
          <w:rtl/>
        </w:rPr>
        <w:tab/>
        <w:t>2(א)(ב), 5, 8(ג)</w:t>
      </w:r>
      <w:r>
        <w:rPr>
          <w:rStyle w:val="default"/>
          <w:rFonts w:cs="FrankRuehl" w:hint="cs"/>
          <w:rtl/>
        </w:rPr>
        <w:tab/>
        <w:t>א</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לרמת-גן (הוצאת אשפה), </w:t>
      </w:r>
      <w:r>
        <w:rPr>
          <w:rStyle w:val="default"/>
          <w:rFonts w:cs="FrankRuehl" w:hint="cs"/>
          <w:rtl/>
        </w:rPr>
        <w:tab/>
        <w:t>2(א), 3(א)</w:t>
      </w:r>
      <w:r>
        <w:rPr>
          <w:rStyle w:val="default"/>
          <w:rFonts w:cs="FrankRuehl" w:hint="cs"/>
          <w:rtl/>
        </w:rPr>
        <w:tab/>
        <w:t>ג</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התשכ"א-1961</w:t>
      </w:r>
      <w:r>
        <w:rPr>
          <w:rStyle w:val="default"/>
          <w:rFonts w:cs="FrankRuehl" w:hint="cs"/>
          <w:rtl/>
        </w:rPr>
        <w:tab/>
        <w:t>2(ב)(ג), 3(ב)</w:t>
      </w:r>
      <w:r>
        <w:rPr>
          <w:rStyle w:val="default"/>
          <w:rFonts w:cs="FrankRuehl" w:hint="cs"/>
          <w:rtl/>
        </w:rPr>
        <w:tab/>
        <w:t>ב</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3(ג), 4(א)(ב)</w:t>
      </w:r>
      <w:r>
        <w:rPr>
          <w:rStyle w:val="default"/>
          <w:rFonts w:cs="FrankRuehl" w:hint="cs"/>
          <w:rtl/>
        </w:rPr>
        <w:tab/>
        <w:t>א</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לרמת-גן (הדברת טוואי התהלוכה של האורן), התשכ"ב-1961</w:t>
      </w:r>
      <w:r>
        <w:rPr>
          <w:rStyle w:val="default"/>
          <w:rFonts w:cs="FrankRuehl" w:hint="cs"/>
          <w:rtl/>
        </w:rPr>
        <w:tab/>
        <w:t>2</w:t>
      </w:r>
      <w:r>
        <w:rPr>
          <w:rStyle w:val="default"/>
          <w:rFonts w:cs="FrankRuehl" w:hint="cs"/>
          <w:rtl/>
        </w:rPr>
        <w:tab/>
        <w:t>ג</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12.</w:t>
      </w:r>
      <w:r>
        <w:rPr>
          <w:rStyle w:val="default"/>
          <w:rFonts w:cs="FrankRuehl" w:hint="cs"/>
          <w:rtl/>
        </w:rPr>
        <w:tab/>
        <w:t xml:space="preserve">חוק עזר לרמת גן (שילוט), </w:t>
      </w:r>
      <w:r w:rsidR="001A125D">
        <w:rPr>
          <w:rStyle w:val="default"/>
          <w:rFonts w:cs="FrankRuehl" w:hint="cs"/>
          <w:rtl/>
        </w:rPr>
        <w:t>התש"ף-2020</w:t>
      </w:r>
      <w:r>
        <w:rPr>
          <w:rStyle w:val="default"/>
          <w:rFonts w:cs="FrankRuehl" w:hint="cs"/>
          <w:rtl/>
        </w:rPr>
        <w:tab/>
        <w:t>2</w:t>
      </w:r>
      <w:r w:rsidR="001A125D">
        <w:rPr>
          <w:rStyle w:val="default"/>
          <w:rFonts w:cs="FrankRuehl"/>
          <w:rtl/>
        </w:rPr>
        <w:tab/>
      </w:r>
      <w:r w:rsidR="001A125D">
        <w:rPr>
          <w:rStyle w:val="default"/>
          <w:rFonts w:cs="FrankRuehl" w:hint="cs"/>
          <w:rtl/>
        </w:rPr>
        <w:t>א</w:t>
      </w:r>
    </w:p>
    <w:p w:rsidR="001A125D" w:rsidRDefault="001A125D" w:rsidP="001A125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7(ה)</w:t>
      </w:r>
      <w:r>
        <w:rPr>
          <w:rStyle w:val="default"/>
          <w:rFonts w:cs="FrankRuehl"/>
          <w:rtl/>
        </w:rPr>
        <w:tab/>
      </w:r>
      <w:r>
        <w:rPr>
          <w:rStyle w:val="default"/>
          <w:rFonts w:cs="FrankRuehl" w:hint="cs"/>
          <w:rtl/>
        </w:rPr>
        <w:t>א</w:t>
      </w:r>
    </w:p>
    <w:p w:rsidR="001A125D" w:rsidRDefault="001A125D" w:rsidP="001A125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12(ג)</w:t>
      </w:r>
      <w:r>
        <w:rPr>
          <w:rStyle w:val="default"/>
          <w:rFonts w:cs="FrankRuehl"/>
          <w:rtl/>
        </w:rPr>
        <w:tab/>
      </w:r>
      <w:r>
        <w:rPr>
          <w:rStyle w:val="default"/>
          <w:rFonts w:cs="FrankRuehl" w:hint="cs"/>
          <w:rtl/>
        </w:rPr>
        <w:t>ב</w:t>
      </w:r>
    </w:p>
    <w:p w:rsidR="001A125D" w:rsidRDefault="001A125D" w:rsidP="001A125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14(א)</w:t>
      </w:r>
      <w:r>
        <w:rPr>
          <w:rStyle w:val="default"/>
          <w:rFonts w:cs="FrankRuehl"/>
          <w:rtl/>
        </w:rPr>
        <w:tab/>
      </w:r>
      <w:r>
        <w:rPr>
          <w:rStyle w:val="default"/>
          <w:rFonts w:cs="FrankRuehl" w:hint="cs"/>
          <w:rtl/>
        </w:rPr>
        <w:t>ב</w:t>
      </w:r>
    </w:p>
    <w:p w:rsidR="001A125D" w:rsidRDefault="001A125D" w:rsidP="001A125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15(א) ו-(ב)</w:t>
      </w:r>
      <w:r>
        <w:rPr>
          <w:rStyle w:val="default"/>
          <w:rFonts w:cs="FrankRuehl"/>
          <w:rtl/>
        </w:rPr>
        <w:tab/>
      </w:r>
      <w:r>
        <w:rPr>
          <w:rStyle w:val="default"/>
          <w:rFonts w:cs="FrankRuehl" w:hint="cs"/>
          <w:rtl/>
        </w:rPr>
        <w:t>ב</w:t>
      </w:r>
    </w:p>
    <w:p w:rsidR="001A125D" w:rsidRDefault="001A125D" w:rsidP="001A125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16(ב)</w:t>
      </w:r>
      <w:r>
        <w:rPr>
          <w:rStyle w:val="default"/>
          <w:rFonts w:cs="FrankRuehl"/>
          <w:rtl/>
        </w:rPr>
        <w:tab/>
      </w:r>
      <w:r>
        <w:rPr>
          <w:rStyle w:val="default"/>
          <w:rFonts w:cs="FrankRuehl" w:hint="cs"/>
          <w:rtl/>
        </w:rPr>
        <w:t>ב</w:t>
      </w:r>
    </w:p>
    <w:p w:rsidR="001A125D" w:rsidRDefault="001A125D" w:rsidP="001A125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18(א)</w:t>
      </w:r>
      <w:r>
        <w:rPr>
          <w:rStyle w:val="default"/>
          <w:rFonts w:cs="FrankRuehl"/>
          <w:rtl/>
        </w:rPr>
        <w:tab/>
      </w:r>
      <w:r>
        <w:rPr>
          <w:rStyle w:val="default"/>
          <w:rFonts w:cs="FrankRuehl" w:hint="cs"/>
          <w:rtl/>
        </w:rPr>
        <w:t>ב</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לרמת-גן (רוכלים), התשכ"ג-1963</w:t>
      </w:r>
      <w:r>
        <w:rPr>
          <w:rStyle w:val="default"/>
          <w:rFonts w:cs="FrankRuehl" w:hint="cs"/>
          <w:rtl/>
        </w:rPr>
        <w:tab/>
        <w:t>7 עד 9, 12, 19</w:t>
      </w:r>
      <w:r>
        <w:rPr>
          <w:rStyle w:val="default"/>
          <w:rFonts w:cs="FrankRuehl" w:hint="cs"/>
          <w:rtl/>
        </w:rPr>
        <w:tab/>
        <w:t>ב</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לרמת-גן (שמירת שטחים ציבוריים), </w:t>
      </w:r>
      <w:r>
        <w:rPr>
          <w:rStyle w:val="default"/>
          <w:rFonts w:cs="FrankRuehl" w:hint="cs"/>
          <w:rtl/>
        </w:rPr>
        <w:tab/>
        <w:t>3, 9, 10(ב), 13, 14</w:t>
      </w:r>
      <w:r>
        <w:rPr>
          <w:rStyle w:val="default"/>
          <w:rFonts w:cs="FrankRuehl" w:hint="cs"/>
          <w:rtl/>
        </w:rPr>
        <w:tab/>
        <w:t>ג</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התשכ"ד-1964</w:t>
      </w:r>
      <w:r>
        <w:rPr>
          <w:rStyle w:val="default"/>
          <w:rFonts w:cs="FrankRuehl" w:hint="cs"/>
          <w:rtl/>
        </w:rPr>
        <w:tab/>
        <w:t>2, 4(א)(ב)(ד), 5, 6(א)(ב)(ג)</w:t>
      </w:r>
      <w:r>
        <w:rPr>
          <w:rStyle w:val="default"/>
          <w:rFonts w:cs="FrankRuehl" w:hint="cs"/>
          <w:rtl/>
        </w:rPr>
        <w:tab/>
        <w:t>ב</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לרמת-גן (חזיתות בתים), </w:t>
      </w:r>
      <w:r>
        <w:rPr>
          <w:rStyle w:val="default"/>
          <w:rFonts w:cs="FrankRuehl"/>
          <w:rtl/>
        </w:rPr>
        <w:br/>
      </w:r>
      <w:r>
        <w:rPr>
          <w:rStyle w:val="default"/>
          <w:rFonts w:cs="FrankRuehl" w:hint="cs"/>
          <w:rtl/>
        </w:rPr>
        <w:t>התשל"א-1971</w:t>
      </w:r>
      <w:r>
        <w:rPr>
          <w:rStyle w:val="default"/>
          <w:rFonts w:cs="FrankRuehl" w:hint="cs"/>
          <w:rtl/>
        </w:rPr>
        <w:tab/>
        <w:t>2</w:t>
      </w:r>
      <w:r>
        <w:rPr>
          <w:rStyle w:val="default"/>
          <w:rFonts w:cs="FrankRuehl" w:hint="cs"/>
          <w:rtl/>
        </w:rPr>
        <w:tab/>
        <w:t>ג</w:t>
      </w:r>
    </w:p>
    <w:p w:rsidR="00243F36" w:rsidRDefault="00243F36" w:rsidP="00243F3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רמת-גן (העמדת רכב וחנייתו), </w:t>
      </w:r>
      <w:r>
        <w:rPr>
          <w:rStyle w:val="default"/>
          <w:rFonts w:cs="FrankRuehl" w:hint="cs"/>
          <w:rtl/>
        </w:rPr>
        <w:tab/>
        <w:t xml:space="preserve">3(ד), 5(ב)(1)(2)(3)(4), 10(ב), </w:t>
      </w:r>
    </w:p>
    <w:p w:rsidR="00243F3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התש"ם-1980</w:t>
      </w:r>
      <w:r>
        <w:rPr>
          <w:rStyle w:val="default"/>
          <w:rFonts w:cs="FrankRuehl" w:hint="cs"/>
          <w:rtl/>
        </w:rPr>
        <w:tab/>
        <w:t>11(א), 12(ד)(ה)</w:t>
      </w:r>
      <w:r>
        <w:rPr>
          <w:rStyle w:val="default"/>
          <w:rFonts w:cs="FrankRuehl" w:hint="cs"/>
          <w:rtl/>
        </w:rPr>
        <w:tab/>
        <w:t>ו</w:t>
      </w:r>
    </w:p>
    <w:p w:rsidR="00243F3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לדוגמה לעיריות (ניקוי מדרכות), התשל"ד-1974</w:t>
      </w:r>
      <w:r>
        <w:rPr>
          <w:rStyle w:val="default"/>
          <w:rFonts w:cs="FrankRuehl" w:hint="cs"/>
          <w:rtl/>
        </w:rPr>
        <w:tab/>
        <w:t>2, 4, 6(ב)</w:t>
      </w:r>
      <w:r>
        <w:rPr>
          <w:rStyle w:val="default"/>
          <w:rFonts w:cs="FrankRuehl" w:hint="cs"/>
          <w:rtl/>
        </w:rPr>
        <w:tab/>
        <w:t>ב</w:t>
      </w:r>
    </w:p>
    <w:p w:rsidR="00A204C3" w:rsidRDefault="00A204C3"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לרמת גן (פיקוח על מכירת בשר </w:t>
      </w:r>
      <w:r>
        <w:rPr>
          <w:rStyle w:val="default"/>
          <w:rFonts w:cs="FrankRuehl" w:hint="cs"/>
          <w:rtl/>
        </w:rPr>
        <w:tab/>
        <w:t xml:space="preserve">2 לעניין "עוסק" </w:t>
      </w:r>
      <w:r>
        <w:rPr>
          <w:rStyle w:val="default"/>
          <w:rFonts w:cs="FrankRuehl"/>
          <w:rtl/>
        </w:rPr>
        <w:t>–</w:t>
      </w:r>
      <w:r>
        <w:rPr>
          <w:rStyle w:val="default"/>
          <w:rFonts w:cs="FrankRuehl" w:hint="cs"/>
          <w:rtl/>
        </w:rPr>
        <w:t xml:space="preserve"> למעט </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 בשר), התשע"ב-2012</w:t>
      </w:r>
      <w:r>
        <w:rPr>
          <w:rStyle w:val="default"/>
          <w:rFonts w:cs="FrankRuehl" w:hint="cs"/>
          <w:rtl/>
        </w:rPr>
        <w:tab/>
        <w:t>פסקאות (6) ו-(7) שבהגדרה "עוסק"</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לעניין "עוסק" </w:t>
      </w:r>
      <w:r>
        <w:rPr>
          <w:rStyle w:val="default"/>
          <w:rFonts w:cs="FrankRuehl"/>
          <w:rtl/>
        </w:rPr>
        <w:t>–</w:t>
      </w:r>
      <w:r>
        <w:rPr>
          <w:rStyle w:val="default"/>
          <w:rFonts w:cs="FrankRuehl" w:hint="cs"/>
          <w:rtl/>
        </w:rPr>
        <w:t xml:space="preserve"> למעט פסקאות (6) ו-(7) שבהגדרה "עוסק"</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 לעניין "עוסק" </w:t>
      </w:r>
      <w:r>
        <w:rPr>
          <w:rStyle w:val="default"/>
          <w:rFonts w:cs="FrankRuehl"/>
          <w:rtl/>
        </w:rPr>
        <w:t>–</w:t>
      </w:r>
      <w:r>
        <w:rPr>
          <w:rStyle w:val="default"/>
          <w:rFonts w:cs="FrankRuehl" w:hint="cs"/>
          <w:rtl/>
        </w:rPr>
        <w:t xml:space="preserve"> למעט פסקה (7) שבהגדרה "עוסק"</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 לעניין "עוסק" </w:t>
      </w:r>
      <w:r>
        <w:rPr>
          <w:rStyle w:val="default"/>
          <w:rFonts w:cs="FrankRuehl"/>
          <w:rtl/>
        </w:rPr>
        <w:t>–</w:t>
      </w:r>
      <w:r>
        <w:rPr>
          <w:rStyle w:val="default"/>
          <w:rFonts w:cs="FrankRuehl" w:hint="cs"/>
          <w:rtl/>
        </w:rPr>
        <w:t xml:space="preserve"> למעט פסקה (6) שבהגדרה "עוסק"</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9(א), 9(ד), (ו) עד (ח)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פסקאות (6) ו-(7) שבהגדרה "עוסק"</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 לעניין "עוסק" </w:t>
      </w:r>
      <w:r>
        <w:rPr>
          <w:rStyle w:val="default"/>
          <w:rFonts w:cs="FrankRuehl"/>
          <w:rtl/>
        </w:rPr>
        <w:t>–</w:t>
      </w:r>
      <w:r>
        <w:rPr>
          <w:rStyle w:val="default"/>
          <w:rFonts w:cs="FrankRuehl" w:hint="cs"/>
          <w:rtl/>
        </w:rPr>
        <w:t xml:space="preserve"> למעט פסקה (7) שבהגדרה "עוסק"</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11 לעניין "עוסק" </w:t>
      </w:r>
      <w:r>
        <w:rPr>
          <w:rStyle w:val="default"/>
          <w:rFonts w:cs="FrankRuehl"/>
          <w:rtl/>
        </w:rPr>
        <w:t>–</w:t>
      </w:r>
      <w:r>
        <w:rPr>
          <w:rStyle w:val="default"/>
          <w:rFonts w:cs="FrankRuehl" w:hint="cs"/>
          <w:rtl/>
        </w:rPr>
        <w:t xml:space="preserve"> למעט פסקאות (6) ו-(7) שבהגדרה "עוסק"</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12(ב) לעניין "עוסק" </w:t>
      </w:r>
      <w:r>
        <w:rPr>
          <w:rStyle w:val="default"/>
          <w:rFonts w:cs="FrankRuehl"/>
          <w:rtl/>
        </w:rPr>
        <w:t>–</w:t>
      </w:r>
      <w:r>
        <w:rPr>
          <w:rStyle w:val="default"/>
          <w:rFonts w:cs="FrankRuehl" w:hint="cs"/>
          <w:rtl/>
        </w:rPr>
        <w:t xml:space="preserve"> למעט פסקאות (6) ו-(7) שבהגדרה "עוסק"</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 לעניין "עוסק" </w:t>
      </w:r>
      <w:r>
        <w:rPr>
          <w:rStyle w:val="default"/>
          <w:rFonts w:cs="FrankRuehl"/>
          <w:rtl/>
        </w:rPr>
        <w:t>–</w:t>
      </w:r>
      <w:r>
        <w:rPr>
          <w:rStyle w:val="default"/>
          <w:rFonts w:cs="FrankRuehl" w:hint="cs"/>
          <w:rtl/>
        </w:rPr>
        <w:t xml:space="preserve"> למעט פסקאות (6) ו-(7) שבהגדרה "עוסק"</w:t>
      </w:r>
      <w:r>
        <w:rPr>
          <w:rStyle w:val="default"/>
          <w:rFonts w:cs="FrankRuehl" w:hint="cs"/>
          <w:rtl/>
        </w:rPr>
        <w:tab/>
        <w:t>א</w:t>
      </w:r>
    </w:p>
    <w:p w:rsidR="00CA41AE" w:rsidRDefault="00CA41AE" w:rsidP="00CA41A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לרמת גן (שמירה על איכות הסביבה, </w:t>
      </w:r>
      <w:r>
        <w:rPr>
          <w:rStyle w:val="default"/>
          <w:rFonts w:cs="FrankRuehl" w:hint="cs"/>
          <w:rtl/>
        </w:rPr>
        <w:tab/>
        <w:t xml:space="preserve">2(ב) </w:t>
      </w:r>
      <w:r>
        <w:rPr>
          <w:rStyle w:val="default"/>
          <w:rFonts w:cs="FrankRuehl"/>
          <w:rtl/>
        </w:rPr>
        <w:t>–</w:t>
      </w:r>
      <w:r>
        <w:rPr>
          <w:rStyle w:val="default"/>
          <w:rFonts w:cs="FrankRuehl" w:hint="cs"/>
          <w:rtl/>
        </w:rPr>
        <w:t xml:space="preserve"> לעניין פסקאות (1), (3), </w:t>
      </w:r>
    </w:p>
    <w:p w:rsidR="00CA41AE" w:rsidRDefault="00CA41AE" w:rsidP="00CA41A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 xml:space="preserve">מניעת מפגעים ושמירת הסדר והניקיון), </w:t>
      </w:r>
      <w:r>
        <w:rPr>
          <w:rStyle w:val="default"/>
          <w:rFonts w:cs="FrankRuehl" w:hint="cs"/>
          <w:rtl/>
        </w:rPr>
        <w:tab/>
        <w:t xml:space="preserve">(15) עד (27), (30) בהגדרת </w:t>
      </w:r>
    </w:p>
    <w:p w:rsidR="00CA41AE" w:rsidRDefault="00CA41AE" w:rsidP="00CA41A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התשע"ח-2018</w:t>
      </w:r>
      <w:r>
        <w:rPr>
          <w:rStyle w:val="default"/>
          <w:rFonts w:cs="FrankRuehl"/>
          <w:rtl/>
        </w:rPr>
        <w:tab/>
      </w:r>
      <w:r>
        <w:rPr>
          <w:rStyle w:val="default"/>
          <w:rFonts w:cs="FrankRuehl" w:hint="cs"/>
          <w:rtl/>
        </w:rPr>
        <w:t>"מפגע"</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5(ב)</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6(ד)</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9(א)</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15(ב), (ג), (ו)</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16(א)</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18(ב) </w:t>
      </w:r>
      <w:r>
        <w:rPr>
          <w:rStyle w:val="default"/>
          <w:rFonts w:cs="FrankRuehl"/>
          <w:rtl/>
        </w:rPr>
        <w:t>–</w:t>
      </w:r>
      <w:r>
        <w:rPr>
          <w:rStyle w:val="default"/>
          <w:rFonts w:cs="FrankRuehl" w:hint="cs"/>
          <w:rtl/>
        </w:rPr>
        <w:t xml:space="preserve"> למעט כאשר הבעלים או מי שהפיקוח על בעל החיים בידו עיוור</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19(א), (ב), (ג), (ד), (ה)</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29(א), (ב), (ד)</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31(א), (ב), (ג), (ה), (ו)</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33(א)</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39(ג)</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40(א), (ב)</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42(א), (ב)</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w:t>
      </w:r>
      <w:r>
        <w:rPr>
          <w:rStyle w:val="default"/>
          <w:rFonts w:cs="FrankRuehl"/>
          <w:rtl/>
        </w:rPr>
        <w:tab/>
      </w:r>
      <w:r>
        <w:rPr>
          <w:rStyle w:val="default"/>
          <w:rFonts w:cs="FrankRuehl" w:hint="cs"/>
          <w:rtl/>
        </w:rPr>
        <w:t>א</w:t>
      </w:r>
    </w:p>
    <w:p w:rsidR="00CA41AE" w:rsidRDefault="00CA41AE"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א</w:t>
      </w:r>
    </w:p>
    <w:p w:rsidR="00CA41AE"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60 </w:t>
      </w:r>
      <w:r>
        <w:rPr>
          <w:rStyle w:val="default"/>
          <w:rFonts w:cs="FrankRuehl"/>
          <w:rtl/>
        </w:rPr>
        <w:t>–</w:t>
      </w:r>
      <w:r>
        <w:rPr>
          <w:rStyle w:val="default"/>
          <w:rFonts w:cs="FrankRuehl" w:hint="cs"/>
          <w:rtl/>
        </w:rPr>
        <w:t xml:space="preserve"> ובלבד שהדבר נאסר בהודעה המוצגת במקום</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65(ב)</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68(ב)</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75</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78(א), (ב)</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80(א), (ב), (ג)</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83(א), (ב)</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90</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91</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102(א)</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111 </w:t>
      </w:r>
      <w:r>
        <w:rPr>
          <w:rStyle w:val="default"/>
          <w:rFonts w:cs="FrankRuehl"/>
          <w:rtl/>
        </w:rPr>
        <w:t>–</w:t>
      </w:r>
      <w:r>
        <w:rPr>
          <w:rStyle w:val="default"/>
          <w:rFonts w:cs="FrankRuehl" w:hint="cs"/>
          <w:rtl/>
        </w:rPr>
        <w:t xml:space="preserve"> למעט לעניין הודעות שנמסרו לפי סעיפים: 5(ב), 6(ד), 22(ז), 23(ב), 29(ג) </w:t>
      </w:r>
      <w:r>
        <w:rPr>
          <w:rStyle w:val="default"/>
          <w:rFonts w:cs="FrankRuehl"/>
          <w:rtl/>
        </w:rPr>
        <w:t>–</w:t>
      </w:r>
      <w:r>
        <w:rPr>
          <w:rStyle w:val="default"/>
          <w:rFonts w:cs="FrankRuehl" w:hint="cs"/>
          <w:rtl/>
        </w:rPr>
        <w:t xml:space="preserve"> למעט התקנת כלי הקיבול, 34(ב), 46(ב), 47(ב), 66, 69(ג), 70(א), 74(ד), 104(ב), 107(א) ו-(ב)</w:t>
      </w:r>
      <w:r>
        <w:rPr>
          <w:rStyle w:val="default"/>
          <w:rFonts w:cs="FrankRuehl"/>
          <w:rtl/>
        </w:rPr>
        <w:tab/>
      </w:r>
      <w:r>
        <w:rPr>
          <w:rStyle w:val="default"/>
          <w:rFonts w:cs="FrankRuehl" w:hint="cs"/>
          <w:rtl/>
        </w:rPr>
        <w:t>א</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(1), (3), (15) עד (27), (30) בהגדרת "מפגע"</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2(ב) </w:t>
      </w:r>
      <w:r>
        <w:rPr>
          <w:rStyle w:val="default"/>
          <w:rFonts w:cs="FrankRuehl"/>
          <w:rtl/>
        </w:rPr>
        <w:t>–</w:t>
      </w:r>
      <w:r>
        <w:rPr>
          <w:rStyle w:val="default"/>
          <w:rFonts w:cs="FrankRuehl" w:hint="cs"/>
          <w:rtl/>
        </w:rPr>
        <w:t xml:space="preserve"> לעניין פסקאות: (2), (4) עד (14), (28) ו-(29) בהגדרת "מפגע"</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15(א), (ה) </w:t>
      </w:r>
      <w:r>
        <w:rPr>
          <w:rStyle w:val="default"/>
          <w:rFonts w:cs="FrankRuehl"/>
          <w:rtl/>
        </w:rPr>
        <w:t>–</w:t>
      </w:r>
      <w:r>
        <w:rPr>
          <w:rStyle w:val="default"/>
          <w:rFonts w:cs="FrankRuehl" w:hint="cs"/>
          <w:rtl/>
        </w:rPr>
        <w:t xml:space="preserve"> למעט מים</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18(א)</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22(א) </w:t>
      </w:r>
      <w:r>
        <w:rPr>
          <w:rStyle w:val="default"/>
          <w:rFonts w:cs="FrankRuehl"/>
          <w:rtl/>
        </w:rPr>
        <w:t>–</w:t>
      </w:r>
      <w:r>
        <w:rPr>
          <w:rStyle w:val="default"/>
          <w:rFonts w:cs="FrankRuehl" w:hint="cs"/>
          <w:rtl/>
        </w:rPr>
        <w:t xml:space="preserve"> לעניין כלי אצירה ראשון בלבד, (ב), (ד), (ה), (ו), למעט תיקונו, (ז) לעניין כלי ראשון בלבד ולמעט תיקונו</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23(ב)</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26(א), (ב), (ג), (ד), (ה)</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33(ב)</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34(ב)</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41(א)</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46(א)</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47(א), (ב)</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51</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53(א) </w:t>
      </w:r>
      <w:r>
        <w:rPr>
          <w:rStyle w:val="default"/>
          <w:rFonts w:cs="FrankRuehl"/>
          <w:rtl/>
        </w:rPr>
        <w:t>–</w:t>
      </w:r>
      <w:r>
        <w:rPr>
          <w:rStyle w:val="default"/>
          <w:rFonts w:cs="FrankRuehl" w:hint="cs"/>
          <w:rtl/>
        </w:rPr>
        <w:t xml:space="preserve"> למעט דריכה על דשא, (ב) </w:t>
      </w:r>
      <w:r>
        <w:rPr>
          <w:rStyle w:val="default"/>
          <w:rFonts w:cs="FrankRuehl"/>
          <w:rtl/>
        </w:rPr>
        <w:t>–</w:t>
      </w:r>
      <w:r>
        <w:rPr>
          <w:rStyle w:val="default"/>
          <w:rFonts w:cs="FrankRuehl" w:hint="cs"/>
          <w:rtl/>
        </w:rPr>
        <w:t xml:space="preserve"> ובלבד שהדבר נאסר בהודעה המוצגת במקום, (ג) </w:t>
      </w:r>
      <w:r>
        <w:rPr>
          <w:rStyle w:val="default"/>
          <w:rFonts w:cs="FrankRuehl"/>
          <w:rtl/>
        </w:rPr>
        <w:t>–</w:t>
      </w:r>
      <w:r>
        <w:rPr>
          <w:rStyle w:val="default"/>
          <w:rFonts w:cs="FrankRuehl" w:hint="cs"/>
          <w:rtl/>
        </w:rPr>
        <w:t xml:space="preserve"> ובלבד שהדבר נאסר בהודעה המוצגת במקום, (ד)</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55</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57 </w:t>
      </w:r>
      <w:r>
        <w:rPr>
          <w:rStyle w:val="default"/>
          <w:rFonts w:cs="FrankRuehl"/>
          <w:rtl/>
        </w:rPr>
        <w:t>–</w:t>
      </w:r>
      <w:r>
        <w:rPr>
          <w:rStyle w:val="default"/>
          <w:rFonts w:cs="FrankRuehl" w:hint="cs"/>
          <w:rtl/>
        </w:rPr>
        <w:t xml:space="preserve"> למעט אי-נוחות ולמעט הפרת הסדר בגן</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58(א), (ב), (ג)</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59(א)</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61(א), (ג), (ד)</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63(א)</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65(א)</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66</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67</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68(א)</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69(ב) </w:t>
      </w:r>
      <w:r>
        <w:rPr>
          <w:rStyle w:val="default"/>
          <w:rFonts w:cs="FrankRuehl"/>
          <w:rtl/>
        </w:rPr>
        <w:t>–</w:t>
      </w:r>
      <w:r>
        <w:rPr>
          <w:rStyle w:val="default"/>
          <w:rFonts w:cs="FrankRuehl" w:hint="cs"/>
          <w:rtl/>
        </w:rPr>
        <w:t xml:space="preserve"> למעט כבסים, (ג) </w:t>
      </w:r>
      <w:r>
        <w:rPr>
          <w:rStyle w:val="default"/>
          <w:rFonts w:cs="FrankRuehl"/>
          <w:rtl/>
        </w:rPr>
        <w:t>–</w:t>
      </w:r>
      <w:r>
        <w:rPr>
          <w:rStyle w:val="default"/>
          <w:rFonts w:cs="FrankRuehl" w:hint="cs"/>
          <w:rtl/>
        </w:rPr>
        <w:t xml:space="preserve"> למעט כבסים</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74(א), (ד)</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76(א), (ב), (ג)</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77</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84</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85</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86</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87</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89</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99</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102(ג)</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103 </w:t>
      </w:r>
      <w:r>
        <w:rPr>
          <w:rStyle w:val="default"/>
          <w:rFonts w:cs="FrankRuehl"/>
          <w:rtl/>
        </w:rPr>
        <w:t>–</w:t>
      </w:r>
      <w:r>
        <w:rPr>
          <w:rStyle w:val="default"/>
          <w:rFonts w:cs="FrankRuehl" w:hint="cs"/>
          <w:rtl/>
        </w:rPr>
        <w:t xml:space="preserve"> למעט אי-נוחות</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107(ב)</w:t>
      </w:r>
      <w:r>
        <w:rPr>
          <w:rStyle w:val="default"/>
          <w:rFonts w:cs="FrankRuehl"/>
          <w:rtl/>
        </w:rPr>
        <w:tab/>
      </w:r>
      <w:r>
        <w:rPr>
          <w:rStyle w:val="default"/>
          <w:rFonts w:cs="FrankRuehl" w:hint="cs"/>
          <w:rtl/>
        </w:rPr>
        <w:t>ב</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(2), (4) עד (14), (28) ו-(29) בהגדרת "מפגע"</w:t>
      </w:r>
      <w:r>
        <w:rPr>
          <w:rStyle w:val="default"/>
          <w:rFonts w:cs="FrankRuehl"/>
          <w:rtl/>
        </w:rPr>
        <w:tab/>
      </w:r>
      <w:r>
        <w:rPr>
          <w:rStyle w:val="default"/>
          <w:rFonts w:cs="FrankRuehl" w:hint="cs"/>
          <w:rtl/>
        </w:rPr>
        <w:t>ג</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 (ב)</w:t>
      </w:r>
      <w:r>
        <w:rPr>
          <w:rStyle w:val="default"/>
          <w:rFonts w:cs="FrankRuehl"/>
          <w:rtl/>
        </w:rPr>
        <w:tab/>
      </w:r>
      <w:r>
        <w:rPr>
          <w:rStyle w:val="default"/>
          <w:rFonts w:cs="FrankRuehl" w:hint="cs"/>
          <w:rtl/>
        </w:rPr>
        <w:t>ג</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14(א), (ב)</w:t>
      </w:r>
      <w:r>
        <w:rPr>
          <w:rStyle w:val="default"/>
          <w:rFonts w:cs="FrankRuehl"/>
          <w:rtl/>
        </w:rPr>
        <w:tab/>
      </w:r>
      <w:r>
        <w:rPr>
          <w:rStyle w:val="default"/>
          <w:rFonts w:cs="FrankRuehl" w:hint="cs"/>
          <w:rtl/>
        </w:rPr>
        <w:t>ג</w:t>
      </w:r>
    </w:p>
    <w:p w:rsidR="001D2C21" w:rsidRDefault="001D2C21"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15(ח), (ט) </w:t>
      </w:r>
      <w:r>
        <w:rPr>
          <w:rStyle w:val="default"/>
          <w:rFonts w:cs="FrankRuehl"/>
          <w:rtl/>
        </w:rPr>
        <w:t>–</w:t>
      </w:r>
      <w:r>
        <w:rPr>
          <w:rStyle w:val="default"/>
          <w:rFonts w:cs="FrankRuehl" w:hint="cs"/>
          <w:rtl/>
        </w:rPr>
        <w:t xml:space="preserve"> ובלבד שבמקום מצוי שילוט מתאים</w:t>
      </w:r>
      <w:r>
        <w:rPr>
          <w:rStyle w:val="default"/>
          <w:rFonts w:cs="FrankRuehl"/>
          <w:rtl/>
        </w:rPr>
        <w:tab/>
      </w:r>
      <w:r>
        <w:rPr>
          <w:rStyle w:val="default"/>
          <w:rFonts w:cs="FrankRuehl" w:hint="cs"/>
          <w:rtl/>
        </w:rPr>
        <w:t>ג</w:t>
      </w:r>
    </w:p>
    <w:p w:rsidR="001D2C21"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24(א)</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25(ב), (ג), (ד)</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30(א)</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56</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92</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93</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94</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100</w:t>
      </w:r>
      <w:r>
        <w:rPr>
          <w:rStyle w:val="default"/>
          <w:rFonts w:cs="FrankRuehl"/>
          <w:rtl/>
        </w:rPr>
        <w:tab/>
      </w:r>
      <w:r>
        <w:rPr>
          <w:rStyle w:val="default"/>
          <w:rFonts w:cs="FrankRuehl" w:hint="cs"/>
          <w:rtl/>
        </w:rPr>
        <w:t>ג</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53(א) </w:t>
      </w:r>
      <w:r>
        <w:rPr>
          <w:rStyle w:val="default"/>
          <w:rFonts w:cs="FrankRuehl"/>
          <w:rtl/>
        </w:rPr>
        <w:t>–</w:t>
      </w:r>
      <w:r>
        <w:rPr>
          <w:rStyle w:val="default"/>
          <w:rFonts w:cs="FrankRuehl" w:hint="cs"/>
          <w:rtl/>
        </w:rPr>
        <w:t xml:space="preserve"> לעניין דריכה על דשא, ובלבד שהדבר נאסר בהודעה המוצגת במקום</w:t>
      </w:r>
      <w:r>
        <w:rPr>
          <w:rStyle w:val="default"/>
          <w:rFonts w:cs="FrankRuehl"/>
          <w:rtl/>
        </w:rPr>
        <w:tab/>
      </w:r>
      <w:r>
        <w:rPr>
          <w:rStyle w:val="default"/>
          <w:rFonts w:cs="FrankRuehl" w:hint="cs"/>
          <w:rtl/>
        </w:rPr>
        <w:t>ד</w:t>
      </w:r>
    </w:p>
    <w:p w:rsidR="00D735DD" w:rsidRDefault="00D735DD"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69(ב) </w:t>
      </w:r>
      <w:r>
        <w:rPr>
          <w:rStyle w:val="default"/>
          <w:rFonts w:cs="FrankRuehl"/>
          <w:rtl/>
        </w:rPr>
        <w:t>–</w:t>
      </w:r>
      <w:r>
        <w:rPr>
          <w:rStyle w:val="default"/>
          <w:rFonts w:cs="FrankRuehl" w:hint="cs"/>
          <w:rtl/>
        </w:rPr>
        <w:t xml:space="preserve"> לעניין כבסים בלבד, (ג) </w:t>
      </w:r>
      <w:r>
        <w:rPr>
          <w:rStyle w:val="default"/>
          <w:rFonts w:cs="FrankRuehl"/>
          <w:rtl/>
        </w:rPr>
        <w:t>–</w:t>
      </w:r>
      <w:r>
        <w:rPr>
          <w:rStyle w:val="default"/>
          <w:rFonts w:cs="FrankRuehl" w:hint="cs"/>
          <w:rtl/>
        </w:rPr>
        <w:t xml:space="preserve"> לעניין כבסים בלבד</w:t>
      </w:r>
      <w:r>
        <w:rPr>
          <w:rStyle w:val="default"/>
          <w:rFonts w:cs="FrankRuehl"/>
          <w:rtl/>
        </w:rPr>
        <w:tab/>
      </w:r>
      <w:r>
        <w:rPr>
          <w:rStyle w:val="default"/>
          <w:rFonts w:cs="FrankRuehl" w:hint="cs"/>
          <w:rtl/>
        </w:rPr>
        <w:t>ד</w:t>
      </w:r>
    </w:p>
    <w:p w:rsidR="00CA41AE" w:rsidRDefault="00CA41AE">
      <w:pPr>
        <w:pStyle w:val="P00"/>
        <w:spacing w:before="72"/>
        <w:ind w:left="0" w:right="1134"/>
        <w:rPr>
          <w:rFonts w:cs="FrankRuehl" w:hint="cs"/>
          <w:sz w:val="26"/>
          <w:rtl/>
        </w:rPr>
      </w:pPr>
    </w:p>
    <w:p w:rsidR="000D4026" w:rsidRPr="00CC7812" w:rsidRDefault="000D4026" w:rsidP="000D4026">
      <w:pPr>
        <w:pStyle w:val="medium2-header"/>
        <w:keepLines w:val="0"/>
        <w:spacing w:before="72"/>
        <w:ind w:left="0" w:right="1134"/>
        <w:rPr>
          <w:rFonts w:cs="FrankRuehl" w:hint="cs"/>
          <w:noProof/>
          <w:sz w:val="22"/>
          <w:szCs w:val="22"/>
          <w:rtl/>
        </w:rPr>
      </w:pPr>
      <w:bookmarkStart w:id="26" w:name="med19"/>
      <w:bookmarkEnd w:id="26"/>
      <w:r w:rsidRPr="00CC7812">
        <w:rPr>
          <w:rFonts w:cs="FrankRuehl" w:hint="cs"/>
          <w:noProof/>
          <w:sz w:val="22"/>
          <w:szCs w:val="22"/>
          <w:rtl/>
          <w:lang w:eastAsia="en-US"/>
        </w:rPr>
        <w:pict>
          <v:shape id="_x0000_s2082" type="#_x0000_t202" style="position:absolute;left:0;text-align:left;margin-left:470.25pt;margin-top:7.1pt;width:1in;height:123.1pt;z-index:251648000" filled="f" stroked="f">
            <v:textbox style="mso-next-textbox:#_x0000_s2082" inset="1mm,0,1mm,0">
              <w:txbxContent>
                <w:p w:rsidR="000E5D20" w:rsidRDefault="000E5D20" w:rsidP="000D4026">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0D4026">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p w:rsidR="000E5D20" w:rsidRDefault="000E5D20" w:rsidP="000D4026">
                  <w:pPr>
                    <w:spacing w:line="160" w:lineRule="exact"/>
                    <w:jc w:val="left"/>
                    <w:rPr>
                      <w:rFonts w:cs="Miriam" w:hint="cs"/>
                      <w:sz w:val="18"/>
                      <w:szCs w:val="18"/>
                      <w:rtl/>
                    </w:rPr>
                  </w:pPr>
                  <w:r>
                    <w:rPr>
                      <w:rFonts w:cs="Miriam" w:hint="cs"/>
                      <w:sz w:val="18"/>
                      <w:szCs w:val="18"/>
                      <w:rtl/>
                    </w:rPr>
                    <w:t>ת"ט תשנ"ז-1997</w:t>
                  </w:r>
                </w:p>
                <w:p w:rsidR="000E5D20" w:rsidRDefault="000E5D20" w:rsidP="000D4026">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תשנ"ז-1997</w:t>
                  </w:r>
                </w:p>
                <w:p w:rsidR="000E5D20" w:rsidRDefault="000E5D20" w:rsidP="00B31257">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תשס"ב-2002</w:t>
                  </w:r>
                </w:p>
                <w:p w:rsidR="000E5D20" w:rsidRDefault="000E5D20" w:rsidP="00B31257">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תשס"ד-2004</w:t>
                  </w:r>
                </w:p>
                <w:p w:rsidR="000E5D20" w:rsidRDefault="000E5D20" w:rsidP="00B31257">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תשס"ז-2007</w:t>
                  </w:r>
                </w:p>
                <w:p w:rsidR="000E5D20" w:rsidRDefault="000E5D20" w:rsidP="00B31257">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תשס"ח-2008</w:t>
                  </w:r>
                </w:p>
              </w:txbxContent>
            </v:textbox>
          </v:shape>
        </w:pict>
      </w:r>
      <w:r w:rsidRPr="00CC7812">
        <w:rPr>
          <w:rFonts w:cs="FrankRuehl" w:hint="cs"/>
          <w:noProof/>
          <w:sz w:val="22"/>
          <w:szCs w:val="22"/>
          <w:rtl/>
        </w:rPr>
        <w:t xml:space="preserve">חלק </w:t>
      </w:r>
      <w:r>
        <w:rPr>
          <w:rFonts w:cs="FrankRuehl" w:hint="cs"/>
          <w:noProof/>
          <w:sz w:val="22"/>
          <w:szCs w:val="22"/>
          <w:rtl/>
        </w:rPr>
        <w:t xml:space="preserve">י"ט </w:t>
      </w:r>
      <w:r>
        <w:rPr>
          <w:rFonts w:cs="FrankRuehl"/>
          <w:noProof/>
          <w:sz w:val="22"/>
          <w:szCs w:val="22"/>
          <w:rtl/>
        </w:rPr>
        <w:t>–</w:t>
      </w:r>
      <w:r>
        <w:rPr>
          <w:rFonts w:cs="FrankRuehl" w:hint="cs"/>
          <w:noProof/>
          <w:sz w:val="22"/>
          <w:szCs w:val="22"/>
          <w:rtl/>
        </w:rPr>
        <w:t xml:space="preserve"> אשדוד</w:t>
      </w:r>
    </w:p>
    <w:p w:rsidR="000D4026" w:rsidRPr="00693B5F" w:rsidRDefault="000D4026" w:rsidP="000D402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0D4026" w:rsidRPr="00693B5F" w:rsidRDefault="000D4026" w:rsidP="000D402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לאשדוד (הוצאת אשפה), </w:t>
      </w:r>
      <w:r>
        <w:rPr>
          <w:rStyle w:val="default"/>
          <w:rFonts w:cs="FrankRuehl"/>
          <w:rtl/>
        </w:rPr>
        <w:br/>
      </w:r>
      <w:r>
        <w:rPr>
          <w:rStyle w:val="default"/>
          <w:rFonts w:cs="FrankRuehl" w:hint="cs"/>
          <w:rtl/>
        </w:rPr>
        <w:t>התשכ"א-1961</w:t>
      </w:r>
      <w:r>
        <w:rPr>
          <w:rStyle w:val="default"/>
          <w:rFonts w:cs="FrankRuehl" w:hint="cs"/>
          <w:rtl/>
        </w:rPr>
        <w:tab/>
        <w:t>2 עד 4, 6(ב)</w:t>
      </w:r>
      <w:r>
        <w:rPr>
          <w:rStyle w:val="default"/>
          <w:rFonts w:cs="FrankRuehl" w:hint="cs"/>
          <w:rtl/>
        </w:rPr>
        <w:tab/>
        <w:t>א</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לאשדוד (צעצועים מסוכנים), התשכ"א-1961</w:t>
      </w:r>
      <w:r>
        <w:rPr>
          <w:rStyle w:val="default"/>
          <w:rFonts w:cs="FrankRuehl" w:hint="cs"/>
          <w:rtl/>
        </w:rPr>
        <w:tab/>
        <w:t>2, 3, 8</w:t>
      </w:r>
      <w:r>
        <w:rPr>
          <w:rStyle w:val="default"/>
          <w:rFonts w:cs="FrankRuehl" w:hint="cs"/>
          <w:rtl/>
        </w:rPr>
        <w:tab/>
        <w:t>ג</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לאשדוד (הגנה על הצומח), </w:t>
      </w:r>
      <w:r>
        <w:rPr>
          <w:rStyle w:val="default"/>
          <w:rFonts w:cs="FrankRuehl"/>
          <w:rtl/>
        </w:rPr>
        <w:br/>
      </w:r>
      <w:r>
        <w:rPr>
          <w:rStyle w:val="default"/>
          <w:rFonts w:cs="FrankRuehl" w:hint="cs"/>
          <w:rtl/>
        </w:rPr>
        <w:t>התשכ"ב-1961</w:t>
      </w:r>
      <w:r>
        <w:rPr>
          <w:rStyle w:val="default"/>
          <w:rFonts w:cs="FrankRuehl" w:hint="cs"/>
          <w:rtl/>
        </w:rPr>
        <w:tab/>
        <w:t>2 עד 9</w:t>
      </w:r>
      <w:r>
        <w:rPr>
          <w:rStyle w:val="default"/>
          <w:rFonts w:cs="FrankRuehl" w:hint="cs"/>
          <w:rtl/>
        </w:rPr>
        <w:tab/>
        <w:t>ג</w:t>
      </w:r>
    </w:p>
    <w:p w:rsidR="000D4026" w:rsidRDefault="000D4026"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לאשדוד (</w:t>
      </w:r>
      <w:r w:rsidR="00C741BF">
        <w:rPr>
          <w:rStyle w:val="default"/>
          <w:rFonts w:cs="FrankRuehl" w:hint="cs"/>
          <w:rtl/>
        </w:rPr>
        <w:t>החזקת יונים ועופות), התשכ"ב-1961</w:t>
      </w:r>
      <w:r w:rsidR="00C741BF">
        <w:rPr>
          <w:rStyle w:val="default"/>
          <w:rFonts w:cs="FrankRuehl" w:hint="cs"/>
          <w:rtl/>
        </w:rPr>
        <w:tab/>
        <w:t>2</w:t>
      </w:r>
      <w:r w:rsidR="00C741BF">
        <w:rPr>
          <w:rStyle w:val="default"/>
          <w:rFonts w:cs="FrankRuehl" w:hint="cs"/>
          <w:rtl/>
        </w:rPr>
        <w:tab/>
        <w:t>ג</w:t>
      </w:r>
    </w:p>
    <w:p w:rsidR="00C741BF" w:rsidRDefault="00C741BF"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לאשדוד (רשיונות לאופניים), התשכ"ב-1962</w:t>
      </w:r>
      <w:r>
        <w:rPr>
          <w:rStyle w:val="default"/>
          <w:rFonts w:cs="FrankRuehl" w:hint="cs"/>
          <w:rtl/>
        </w:rPr>
        <w:tab/>
        <w:t>2(א)</w:t>
      </w:r>
      <w:r>
        <w:rPr>
          <w:rStyle w:val="default"/>
          <w:rFonts w:cs="FrankRuehl" w:hint="cs"/>
          <w:rtl/>
        </w:rPr>
        <w:tab/>
        <w:t>ו</w:t>
      </w:r>
    </w:p>
    <w:p w:rsidR="00C741BF" w:rsidRDefault="00C741BF"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לאשדוד (רוכלים), התשכ"ב-1962</w:t>
      </w:r>
      <w:r>
        <w:rPr>
          <w:rStyle w:val="default"/>
          <w:rFonts w:cs="FrankRuehl" w:hint="cs"/>
          <w:rtl/>
        </w:rPr>
        <w:tab/>
        <w:t>2 עד 9, 11, 12</w:t>
      </w:r>
      <w:r>
        <w:rPr>
          <w:rStyle w:val="default"/>
          <w:rFonts w:cs="FrankRuehl" w:hint="cs"/>
          <w:rtl/>
        </w:rPr>
        <w:tab/>
        <w:t>א</w:t>
      </w:r>
    </w:p>
    <w:p w:rsidR="00B31257" w:rsidRDefault="00C741BF"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לאשדוד (העמדת רכב וחנייתו), </w:t>
      </w:r>
      <w:r w:rsidR="00B31257">
        <w:rPr>
          <w:rStyle w:val="default"/>
          <w:rFonts w:cs="FrankRuehl" w:hint="cs"/>
          <w:rtl/>
        </w:rPr>
        <w:tab/>
        <w:t>8, 9(א) ו-(ו), 12(ב)</w:t>
      </w:r>
      <w:r w:rsidR="00B31257">
        <w:rPr>
          <w:rStyle w:val="default"/>
          <w:rFonts w:cs="FrankRuehl" w:hint="cs"/>
          <w:rtl/>
        </w:rPr>
        <w:tab/>
        <w:t>ו</w:t>
      </w:r>
    </w:p>
    <w:p w:rsidR="00C741BF" w:rsidRDefault="00B31257"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sidR="00C741BF">
        <w:rPr>
          <w:rStyle w:val="default"/>
          <w:rFonts w:cs="FrankRuehl" w:hint="cs"/>
          <w:rtl/>
        </w:rPr>
        <w:tab/>
      </w:r>
      <w:r>
        <w:rPr>
          <w:rStyle w:val="default"/>
          <w:rFonts w:cs="FrankRuehl" w:hint="cs"/>
          <w:rtl/>
        </w:rPr>
        <w:t>5(א)</w:t>
      </w:r>
      <w:r>
        <w:rPr>
          <w:rStyle w:val="default"/>
          <w:rFonts w:cs="FrankRuehl" w:hint="cs"/>
          <w:rtl/>
        </w:rPr>
        <w:tab/>
        <w:t>א</w:t>
      </w:r>
    </w:p>
    <w:p w:rsidR="00B31257" w:rsidRDefault="00B31257"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6(ג)</w:t>
      </w:r>
      <w:r>
        <w:rPr>
          <w:rStyle w:val="default"/>
          <w:rFonts w:cs="FrankRuehl" w:hint="cs"/>
          <w:rtl/>
        </w:rPr>
        <w:tab/>
        <w:t>ד</w:t>
      </w:r>
    </w:p>
    <w:p w:rsidR="00C741BF" w:rsidRDefault="00C741BF"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לאשדוד (מניעת רעש), התשכ"ד-1964</w:t>
      </w:r>
      <w:r>
        <w:rPr>
          <w:rStyle w:val="default"/>
          <w:rFonts w:cs="FrankRuehl" w:hint="cs"/>
          <w:rtl/>
        </w:rPr>
        <w:tab/>
        <w:t>1(א)(ג)</w:t>
      </w:r>
      <w:r>
        <w:rPr>
          <w:rStyle w:val="default"/>
          <w:rFonts w:cs="FrankRuehl" w:hint="cs"/>
          <w:rtl/>
        </w:rPr>
        <w:tab/>
        <w:t>א</w:t>
      </w:r>
    </w:p>
    <w:p w:rsidR="00C741BF" w:rsidRDefault="00C741BF"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לאשדוד (ניקוי מגרשים, חצרות וכניסות לבנינים), התשכ"ה-1965</w:t>
      </w:r>
      <w:r>
        <w:rPr>
          <w:rStyle w:val="default"/>
          <w:rFonts w:cs="FrankRuehl" w:hint="cs"/>
          <w:rtl/>
        </w:rPr>
        <w:tab/>
        <w:t>3</w:t>
      </w:r>
      <w:r>
        <w:rPr>
          <w:rStyle w:val="default"/>
          <w:rFonts w:cs="FrankRuehl" w:hint="cs"/>
          <w:rtl/>
        </w:rPr>
        <w:tab/>
        <w:t>ב</w:t>
      </w:r>
    </w:p>
    <w:p w:rsidR="00C741BF" w:rsidRDefault="00C741BF"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לאשדוד (סלילת רחובות), </w:t>
      </w:r>
      <w:r>
        <w:rPr>
          <w:rStyle w:val="default"/>
          <w:rFonts w:cs="FrankRuehl"/>
          <w:rtl/>
        </w:rPr>
        <w:br/>
      </w:r>
      <w:r>
        <w:rPr>
          <w:rStyle w:val="default"/>
          <w:rFonts w:cs="FrankRuehl" w:hint="cs"/>
          <w:rtl/>
        </w:rPr>
        <w:t>התשכ"ו-1965</w:t>
      </w:r>
      <w:r>
        <w:rPr>
          <w:rStyle w:val="default"/>
          <w:rFonts w:cs="FrankRuehl" w:hint="cs"/>
          <w:rtl/>
        </w:rPr>
        <w:tab/>
        <w:t>11(א)</w:t>
      </w:r>
      <w:r>
        <w:rPr>
          <w:rStyle w:val="default"/>
          <w:rFonts w:cs="FrankRuehl" w:hint="cs"/>
          <w:rtl/>
        </w:rPr>
        <w:tab/>
        <w:t>ב</w:t>
      </w:r>
    </w:p>
    <w:p w:rsidR="00C741BF" w:rsidRDefault="00C741BF"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לאשדוד (שמות לרחובות </w:t>
      </w:r>
      <w:r>
        <w:rPr>
          <w:rStyle w:val="default"/>
          <w:rFonts w:cs="FrankRuehl"/>
          <w:rtl/>
        </w:rPr>
        <w:br/>
      </w:r>
      <w:r>
        <w:rPr>
          <w:rStyle w:val="default"/>
          <w:rFonts w:cs="FrankRuehl" w:hint="cs"/>
          <w:rtl/>
        </w:rPr>
        <w:t>ולוחיות-מספר בבנינים), התשכ"ח-1967</w:t>
      </w:r>
      <w:r>
        <w:rPr>
          <w:rStyle w:val="default"/>
          <w:rFonts w:cs="FrankRuehl" w:hint="cs"/>
          <w:rtl/>
        </w:rPr>
        <w:tab/>
        <w:t>3(ג)(ד), 7, 8</w:t>
      </w:r>
      <w:r>
        <w:rPr>
          <w:rStyle w:val="default"/>
          <w:rFonts w:cs="FrankRuehl" w:hint="cs"/>
          <w:rtl/>
        </w:rPr>
        <w:tab/>
        <w:t>ג</w:t>
      </w:r>
    </w:p>
    <w:p w:rsidR="00C741BF" w:rsidRDefault="00C741BF"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לאשדוד (מפגעי תברואה), </w:t>
      </w:r>
      <w:r>
        <w:rPr>
          <w:rStyle w:val="default"/>
          <w:rFonts w:cs="FrankRuehl" w:hint="cs"/>
          <w:rtl/>
        </w:rPr>
        <w:tab/>
        <w:t>4, 5(ג), 8(ב), 10(2)(3)(4)(5)(6)</w:t>
      </w:r>
    </w:p>
    <w:p w:rsidR="00C741BF"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התשכ"ח-1967</w:t>
      </w:r>
      <w:r>
        <w:rPr>
          <w:rStyle w:val="default"/>
          <w:rFonts w:cs="FrankRuehl" w:hint="cs"/>
          <w:rtl/>
        </w:rPr>
        <w:tab/>
        <w:t>(7)(8)(9)(10)(11)(12)(13)(14)</w:t>
      </w:r>
      <w:r>
        <w:rPr>
          <w:rStyle w:val="default"/>
          <w:rFonts w:cs="FrankRuehl" w:hint="cs"/>
          <w:rtl/>
        </w:rPr>
        <w:tab/>
        <w:t>א</w:t>
      </w:r>
    </w:p>
    <w:p w:rsidR="00C741BF" w:rsidRDefault="00C741BF" w:rsidP="000D402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לאשדוד (מודעות ושלטים), </w:t>
      </w:r>
      <w:r>
        <w:rPr>
          <w:rStyle w:val="default"/>
          <w:rFonts w:cs="FrankRuehl" w:hint="cs"/>
          <w:rtl/>
        </w:rPr>
        <w:tab/>
        <w:t xml:space="preserve">2(א)(ד)(ה)(ו), 5, 6(א)(ב)(ג), </w:t>
      </w:r>
    </w:p>
    <w:p w:rsidR="00C741BF"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התש"ל-1969</w:t>
      </w:r>
      <w:r>
        <w:rPr>
          <w:rStyle w:val="default"/>
          <w:rFonts w:cs="FrankRuehl" w:hint="cs"/>
          <w:rtl/>
        </w:rPr>
        <w:tab/>
        <w:t>7, 9(א)</w:t>
      </w:r>
      <w:r>
        <w:rPr>
          <w:rStyle w:val="default"/>
          <w:rFonts w:cs="FrankRuehl" w:hint="cs"/>
          <w:rtl/>
        </w:rPr>
        <w:tab/>
        <w:t>ב</w:t>
      </w:r>
    </w:p>
    <w:p w:rsidR="00C741BF" w:rsidRDefault="00C741BF"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לאשדוד (שחיטת עופות), </w:t>
      </w:r>
      <w:r>
        <w:rPr>
          <w:rStyle w:val="default"/>
          <w:rFonts w:cs="FrankRuehl" w:hint="cs"/>
          <w:rtl/>
        </w:rPr>
        <w:tab/>
        <w:t>2, 3, 4</w:t>
      </w:r>
      <w:r w:rsidR="00B31257">
        <w:rPr>
          <w:rStyle w:val="default"/>
          <w:rFonts w:cs="FrankRuehl" w:hint="cs"/>
          <w:rtl/>
        </w:rPr>
        <w:t>(א)</w:t>
      </w:r>
      <w:r>
        <w:rPr>
          <w:rStyle w:val="default"/>
          <w:rFonts w:cs="FrankRuehl" w:hint="cs"/>
          <w:rtl/>
        </w:rPr>
        <w:t>, 5</w:t>
      </w:r>
      <w:r w:rsidR="00B31257">
        <w:rPr>
          <w:rStyle w:val="default"/>
          <w:rFonts w:cs="FrankRuehl" w:hint="cs"/>
          <w:rtl/>
        </w:rPr>
        <w:t>(א)</w:t>
      </w:r>
      <w:r>
        <w:rPr>
          <w:rStyle w:val="default"/>
          <w:rFonts w:cs="FrankRuehl" w:hint="cs"/>
          <w:rtl/>
        </w:rPr>
        <w:t>, 9</w:t>
      </w:r>
      <w:r w:rsidR="00B31257">
        <w:rPr>
          <w:rStyle w:val="default"/>
          <w:rFonts w:cs="FrankRuehl" w:hint="cs"/>
          <w:rtl/>
        </w:rPr>
        <w:t>(א) ו-(ג)</w:t>
      </w:r>
      <w:r>
        <w:rPr>
          <w:rStyle w:val="default"/>
          <w:rFonts w:cs="FrankRuehl" w:hint="cs"/>
          <w:rtl/>
        </w:rPr>
        <w:t xml:space="preserve">, </w:t>
      </w:r>
    </w:p>
    <w:p w:rsidR="00C741BF" w:rsidRDefault="00B31257"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התשמ"ח-1988</w:t>
      </w:r>
      <w:r w:rsidR="00C741BF">
        <w:rPr>
          <w:rStyle w:val="default"/>
          <w:rFonts w:cs="FrankRuehl" w:hint="cs"/>
          <w:rtl/>
        </w:rPr>
        <w:tab/>
      </w:r>
      <w:r>
        <w:rPr>
          <w:rStyle w:val="default"/>
          <w:rFonts w:cs="FrankRuehl" w:hint="cs"/>
          <w:rtl/>
        </w:rPr>
        <w:t>11, 13, 14(ג)</w:t>
      </w:r>
      <w:r w:rsidR="00C741BF">
        <w:rPr>
          <w:rStyle w:val="default"/>
          <w:rFonts w:cs="FrankRuehl" w:hint="cs"/>
          <w:rtl/>
        </w:rPr>
        <w:tab/>
      </w:r>
      <w:r>
        <w:rPr>
          <w:rStyle w:val="default"/>
          <w:rFonts w:cs="FrankRuehl" w:hint="cs"/>
          <w:rtl/>
        </w:rPr>
        <w:t>א</w:t>
      </w:r>
    </w:p>
    <w:p w:rsidR="00B31257" w:rsidRDefault="00B31257"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9(ד), 10</w:t>
      </w:r>
      <w:r>
        <w:rPr>
          <w:rStyle w:val="default"/>
          <w:rFonts w:cs="FrankRuehl" w:hint="cs"/>
          <w:rtl/>
        </w:rPr>
        <w:tab/>
        <w:t>ב</w:t>
      </w:r>
    </w:p>
    <w:p w:rsidR="00C741BF"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לאשדוד (תיעול), התשל"ג-1973</w:t>
      </w:r>
      <w:r>
        <w:rPr>
          <w:rStyle w:val="default"/>
          <w:rFonts w:cs="FrankRuehl" w:hint="cs"/>
          <w:rtl/>
        </w:rPr>
        <w:tab/>
        <w:t>4</w:t>
      </w:r>
      <w:r>
        <w:rPr>
          <w:rStyle w:val="default"/>
          <w:rFonts w:cs="FrankRuehl" w:hint="cs"/>
          <w:rtl/>
        </w:rPr>
        <w:tab/>
        <w:t>ג</w:t>
      </w:r>
    </w:p>
    <w:p w:rsidR="00C741BF"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לאשדוד (שמירת הנקיון ואיסור העישון), התשל"ג-1973</w:t>
      </w:r>
      <w:r>
        <w:rPr>
          <w:rStyle w:val="default"/>
          <w:rFonts w:cs="FrankRuehl" w:hint="cs"/>
          <w:rtl/>
        </w:rPr>
        <w:tab/>
        <w:t>2 עד 5</w:t>
      </w:r>
      <w:r>
        <w:rPr>
          <w:rStyle w:val="default"/>
          <w:rFonts w:cs="FrankRuehl" w:hint="cs"/>
          <w:rtl/>
        </w:rPr>
        <w:tab/>
        <w:t>ב</w:t>
      </w:r>
    </w:p>
    <w:p w:rsidR="00C741BF"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אימוץ חוק עזר לדוגמה לעיריות (ניקוי מדרכות), התשל"ד-1974</w:t>
      </w:r>
      <w:r>
        <w:rPr>
          <w:rStyle w:val="default"/>
          <w:rFonts w:cs="FrankRuehl" w:hint="cs"/>
          <w:rtl/>
        </w:rPr>
        <w:tab/>
        <w:t>2, 4</w:t>
      </w:r>
      <w:r>
        <w:rPr>
          <w:rStyle w:val="default"/>
          <w:rFonts w:cs="FrankRuehl" w:hint="cs"/>
          <w:rtl/>
        </w:rPr>
        <w:tab/>
        <w:t>ב</w:t>
      </w:r>
    </w:p>
    <w:p w:rsidR="00C741BF"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לאשדוד (הגנת איכות הסביבה) (הגשת דין וחשבון), התשל"ה-1975</w:t>
      </w:r>
      <w:r>
        <w:rPr>
          <w:rStyle w:val="default"/>
          <w:rFonts w:cs="FrankRuehl" w:hint="cs"/>
          <w:rtl/>
        </w:rPr>
        <w:tab/>
        <w:t>2</w:t>
      </w:r>
      <w:r>
        <w:rPr>
          <w:rStyle w:val="default"/>
          <w:rFonts w:cs="FrankRuehl" w:hint="cs"/>
          <w:rtl/>
        </w:rPr>
        <w:tab/>
        <w:t>ג</w:t>
      </w:r>
    </w:p>
    <w:p w:rsidR="00C741BF"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לאשדוד (שווקים), התשל"ו-1975</w:t>
      </w:r>
      <w:r>
        <w:rPr>
          <w:rStyle w:val="default"/>
          <w:rFonts w:cs="FrankRuehl" w:hint="cs"/>
          <w:rtl/>
        </w:rPr>
        <w:tab/>
        <w:t>2(א), 7, 9, 10 עד 12, 16</w:t>
      </w:r>
      <w:r>
        <w:rPr>
          <w:rStyle w:val="default"/>
          <w:rFonts w:cs="FrankRuehl" w:hint="cs"/>
          <w:rtl/>
        </w:rPr>
        <w:tab/>
        <w:t>ב</w:t>
      </w:r>
    </w:p>
    <w:p w:rsidR="000E0B14"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לאשדוד (שימור רחובות), </w:t>
      </w:r>
      <w:r w:rsidR="000E0B14">
        <w:rPr>
          <w:rStyle w:val="default"/>
          <w:rFonts w:cs="FrankRuehl" w:hint="cs"/>
          <w:rtl/>
        </w:rPr>
        <w:tab/>
        <w:t>2(א)(ב)(ג),</w:t>
      </w:r>
      <w:r w:rsidR="00B31257">
        <w:rPr>
          <w:rStyle w:val="default"/>
          <w:rFonts w:cs="FrankRuehl" w:hint="cs"/>
          <w:rtl/>
        </w:rPr>
        <w:t xml:space="preserve"> 3(א), 4 עד 6, 8, </w:t>
      </w:r>
    </w:p>
    <w:p w:rsidR="00C741BF" w:rsidRDefault="00C741BF" w:rsidP="000E0B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התשל"ו-1975</w:t>
      </w:r>
      <w:r>
        <w:rPr>
          <w:rStyle w:val="default"/>
          <w:rFonts w:cs="FrankRuehl" w:hint="cs"/>
          <w:rtl/>
        </w:rPr>
        <w:tab/>
      </w:r>
      <w:r w:rsidR="00B31257">
        <w:rPr>
          <w:rStyle w:val="default"/>
          <w:rFonts w:cs="FrankRuehl" w:hint="cs"/>
          <w:rtl/>
        </w:rPr>
        <w:t xml:space="preserve">9(ג), </w:t>
      </w:r>
      <w:r>
        <w:rPr>
          <w:rStyle w:val="default"/>
          <w:rFonts w:cs="FrankRuehl" w:hint="cs"/>
          <w:rtl/>
        </w:rPr>
        <w:t>11(ב)</w:t>
      </w:r>
      <w:r>
        <w:rPr>
          <w:rStyle w:val="default"/>
          <w:rFonts w:cs="FrankRuehl" w:hint="cs"/>
          <w:rtl/>
        </w:rPr>
        <w:tab/>
        <w:t>א</w:t>
      </w:r>
    </w:p>
    <w:p w:rsidR="00B31257" w:rsidRDefault="00B31257"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8א(א)(2)</w:t>
      </w:r>
      <w:r>
        <w:rPr>
          <w:rStyle w:val="default"/>
          <w:rFonts w:cs="FrankRuehl" w:hint="cs"/>
          <w:rtl/>
        </w:rPr>
        <w:tab/>
        <w:t>ו</w:t>
      </w:r>
    </w:p>
    <w:p w:rsidR="00C741BF" w:rsidRDefault="00C741BF"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חוק עזר לאשדוד (</w:t>
      </w:r>
      <w:r w:rsidR="000E0B14">
        <w:rPr>
          <w:rStyle w:val="default"/>
          <w:rFonts w:cs="FrankRuehl" w:hint="cs"/>
          <w:rtl/>
        </w:rPr>
        <w:t>פתיחת בתי עסק וסגירתם), התשל"ו-1976</w:t>
      </w:r>
      <w:r w:rsidR="000E0B14">
        <w:rPr>
          <w:rStyle w:val="default"/>
          <w:rFonts w:cs="FrankRuehl" w:hint="cs"/>
          <w:rtl/>
        </w:rPr>
        <w:tab/>
        <w:t>2(א), 3(1)(2)(3), 4</w:t>
      </w:r>
      <w:r w:rsidR="000E0B14">
        <w:rPr>
          <w:rStyle w:val="default"/>
          <w:rFonts w:cs="FrankRuehl" w:hint="cs"/>
          <w:rtl/>
        </w:rPr>
        <w:tab/>
        <w:t>ג</w:t>
      </w:r>
    </w:p>
    <w:p w:rsidR="000E0B14" w:rsidRDefault="000E0B14"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חוק עזר לאשדוד (אספקת מים), התשל"ו-1976</w:t>
      </w:r>
      <w:r>
        <w:rPr>
          <w:rStyle w:val="default"/>
          <w:rFonts w:cs="FrankRuehl" w:hint="cs"/>
          <w:rtl/>
        </w:rPr>
        <w:tab/>
        <w:t>3(א)(ב)(ז), 5(ג)(ט), 14, 18(ג)</w:t>
      </w:r>
      <w:r>
        <w:rPr>
          <w:rStyle w:val="default"/>
          <w:rFonts w:cs="FrankRuehl" w:hint="cs"/>
          <w:rtl/>
        </w:rPr>
        <w:tab/>
        <w:t>א</w:t>
      </w:r>
    </w:p>
    <w:p w:rsidR="000E0B14" w:rsidRDefault="000E0B14"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אימוץ חוק עזר לדוגמה לעיריות (החזקת מקלטים), התשל"ו-1975</w:t>
      </w:r>
      <w:r>
        <w:rPr>
          <w:rStyle w:val="default"/>
          <w:rFonts w:cs="FrankRuehl" w:hint="cs"/>
          <w:rtl/>
        </w:rPr>
        <w:tab/>
        <w:t>2</w:t>
      </w:r>
      <w:r>
        <w:rPr>
          <w:rStyle w:val="default"/>
          <w:rFonts w:cs="FrankRuehl" w:hint="cs"/>
          <w:rtl/>
        </w:rPr>
        <w:tab/>
        <w:t>ב</w:t>
      </w:r>
    </w:p>
    <w:p w:rsidR="000E0B14" w:rsidRDefault="000E0B14"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 xml:space="preserve">חוק עזר לאשדוד (הסדרת מקומות רחצה), </w:t>
      </w:r>
      <w:r>
        <w:rPr>
          <w:rStyle w:val="default"/>
          <w:rFonts w:cs="FrankRuehl" w:hint="cs"/>
          <w:rtl/>
        </w:rPr>
        <w:tab/>
        <w:t xml:space="preserve">3, 4(ב), 5, 6(א), 7, 8(א), </w:t>
      </w:r>
    </w:p>
    <w:p w:rsidR="000E0B14" w:rsidRDefault="000E0B14" w:rsidP="000E0B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התשל"ו-1976</w:t>
      </w:r>
      <w:r>
        <w:rPr>
          <w:rStyle w:val="default"/>
          <w:rFonts w:cs="FrankRuehl" w:hint="cs"/>
          <w:rtl/>
        </w:rPr>
        <w:tab/>
        <w:t>9 עד 20</w:t>
      </w:r>
      <w:r>
        <w:rPr>
          <w:rStyle w:val="default"/>
          <w:rFonts w:cs="FrankRuehl" w:hint="cs"/>
          <w:rtl/>
        </w:rPr>
        <w:tab/>
        <w:t>ב</w:t>
      </w:r>
    </w:p>
    <w:p w:rsidR="000E0B14" w:rsidRDefault="000E0B14"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25.</w:t>
      </w:r>
      <w:r>
        <w:rPr>
          <w:rStyle w:val="default"/>
          <w:rFonts w:cs="FrankRuehl" w:hint="cs"/>
          <w:rtl/>
        </w:rPr>
        <w:tab/>
        <w:t>חוק עזר לאשדוד (בשר חזיר), התשל"ו-1976</w:t>
      </w:r>
      <w:r>
        <w:rPr>
          <w:rStyle w:val="default"/>
          <w:rFonts w:cs="FrankRuehl" w:hint="cs"/>
          <w:rtl/>
        </w:rPr>
        <w:tab/>
        <w:t>2</w:t>
      </w:r>
      <w:r>
        <w:rPr>
          <w:rStyle w:val="default"/>
          <w:rFonts w:cs="FrankRuehl" w:hint="cs"/>
          <w:rtl/>
        </w:rPr>
        <w:tab/>
        <w:t>ג</w:t>
      </w:r>
    </w:p>
    <w:p w:rsidR="000E0B14" w:rsidRDefault="000E0B14"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26.</w:t>
      </w:r>
      <w:r>
        <w:rPr>
          <w:rStyle w:val="default"/>
          <w:rFonts w:cs="FrankRuehl" w:hint="cs"/>
          <w:rtl/>
        </w:rPr>
        <w:tab/>
        <w:t>חוק עזר לאשדוד (ביוב), התשל"ו-1976</w:t>
      </w:r>
      <w:r>
        <w:rPr>
          <w:rStyle w:val="default"/>
          <w:rFonts w:cs="FrankRuehl" w:hint="cs"/>
          <w:rtl/>
        </w:rPr>
        <w:tab/>
        <w:t>4(א), 5</w:t>
      </w:r>
      <w:r>
        <w:rPr>
          <w:rStyle w:val="default"/>
          <w:rFonts w:cs="FrankRuehl" w:hint="cs"/>
          <w:rtl/>
        </w:rPr>
        <w:tab/>
        <w:t>א</w:t>
      </w:r>
    </w:p>
    <w:p w:rsidR="000E0B14" w:rsidRDefault="000E0B14"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27.</w:t>
      </w:r>
      <w:r>
        <w:rPr>
          <w:rStyle w:val="default"/>
          <w:rFonts w:cs="FrankRuehl" w:hint="cs"/>
          <w:rtl/>
        </w:rPr>
        <w:tab/>
        <w:t xml:space="preserve">חוק עזר </w:t>
      </w:r>
      <w:r w:rsidR="00B31257">
        <w:rPr>
          <w:rStyle w:val="default"/>
          <w:rFonts w:cs="FrankRuehl" w:hint="cs"/>
          <w:rtl/>
        </w:rPr>
        <w:t>לדוגמה לרשויות מקומיות (פיקוח על כלבים וחתולים), התשנ"ו-1996, שאימצה עיריית אשדוד</w:t>
      </w:r>
      <w:r w:rsidR="00B31257">
        <w:rPr>
          <w:rStyle w:val="default"/>
          <w:rFonts w:cs="FrankRuehl" w:hint="cs"/>
          <w:rtl/>
        </w:rPr>
        <w:tab/>
        <w:t>6(ב)</w:t>
      </w:r>
      <w:r w:rsidR="00B31257">
        <w:rPr>
          <w:rStyle w:val="default"/>
          <w:rFonts w:cs="FrankRuehl" w:hint="cs"/>
          <w:rtl/>
        </w:rPr>
        <w:tab/>
        <w:t>ב'</w:t>
      </w:r>
    </w:p>
    <w:p w:rsidR="000E0B14" w:rsidRDefault="000E0B14"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28.</w:t>
      </w:r>
      <w:r>
        <w:rPr>
          <w:rStyle w:val="default"/>
          <w:rFonts w:cs="FrankRuehl" w:hint="cs"/>
          <w:rtl/>
        </w:rPr>
        <w:tab/>
        <w:t xml:space="preserve">חוק עזר לאשדוד (הסדרת השמירה), </w:t>
      </w:r>
      <w:r>
        <w:rPr>
          <w:rStyle w:val="default"/>
          <w:rFonts w:cs="FrankRuehl"/>
          <w:rtl/>
        </w:rPr>
        <w:br/>
      </w:r>
      <w:r>
        <w:rPr>
          <w:rStyle w:val="default"/>
          <w:rFonts w:cs="FrankRuehl" w:hint="cs"/>
          <w:rtl/>
        </w:rPr>
        <w:t>התשל"ט-1979</w:t>
      </w:r>
      <w:r>
        <w:rPr>
          <w:rStyle w:val="default"/>
          <w:rFonts w:cs="FrankRuehl" w:hint="cs"/>
          <w:rtl/>
        </w:rPr>
        <w:tab/>
        <w:t>8, 10, 13</w:t>
      </w:r>
      <w:r>
        <w:rPr>
          <w:rStyle w:val="default"/>
          <w:rFonts w:cs="FrankRuehl" w:hint="cs"/>
          <w:rtl/>
        </w:rPr>
        <w:tab/>
        <w:t>ג</w:t>
      </w:r>
    </w:p>
    <w:p w:rsidR="000E0B14" w:rsidRDefault="000E0B14"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29.</w:t>
      </w:r>
      <w:r>
        <w:rPr>
          <w:rStyle w:val="default"/>
          <w:rFonts w:cs="FrankRuehl" w:hint="cs"/>
          <w:rtl/>
        </w:rPr>
        <w:tab/>
        <w:t>אימוץ חוק עזר לדוגמה לעיריות (גידור דוכנים מטעמי בטחון), התש"ם-1980</w:t>
      </w:r>
      <w:r>
        <w:rPr>
          <w:rStyle w:val="default"/>
          <w:rFonts w:cs="FrankRuehl" w:hint="cs"/>
          <w:rtl/>
        </w:rPr>
        <w:tab/>
        <w:t>2(א)(ד)</w:t>
      </w:r>
      <w:r>
        <w:rPr>
          <w:rStyle w:val="default"/>
          <w:rFonts w:cs="FrankRuehl" w:hint="cs"/>
          <w:rtl/>
        </w:rPr>
        <w:tab/>
        <w:t>ג</w:t>
      </w:r>
    </w:p>
    <w:p w:rsidR="000E0B14" w:rsidRDefault="000E0B14" w:rsidP="00C741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30.</w:t>
      </w:r>
      <w:r>
        <w:rPr>
          <w:rStyle w:val="default"/>
          <w:rFonts w:cs="FrankRuehl" w:hint="cs"/>
          <w:rtl/>
        </w:rPr>
        <w:tab/>
        <w:t xml:space="preserve">חוק עזר לאשדוד (הדברת מזיקים), </w:t>
      </w:r>
      <w:r>
        <w:rPr>
          <w:rStyle w:val="default"/>
          <w:rFonts w:cs="FrankRuehl"/>
          <w:rtl/>
        </w:rPr>
        <w:br/>
      </w:r>
      <w:r>
        <w:rPr>
          <w:rStyle w:val="default"/>
          <w:rFonts w:cs="FrankRuehl" w:hint="cs"/>
          <w:rtl/>
        </w:rPr>
        <w:t>התשמ"ג-1983</w:t>
      </w:r>
      <w:r>
        <w:rPr>
          <w:rStyle w:val="default"/>
          <w:rFonts w:cs="FrankRuehl" w:hint="cs"/>
          <w:rtl/>
        </w:rPr>
        <w:tab/>
        <w:t>2</w:t>
      </w:r>
      <w:r>
        <w:rPr>
          <w:rStyle w:val="default"/>
          <w:rFonts w:cs="FrankRuehl" w:hint="cs"/>
          <w:rtl/>
        </w:rPr>
        <w:tab/>
        <w:t>ב</w:t>
      </w:r>
    </w:p>
    <w:p w:rsidR="000D4026" w:rsidRDefault="00B31257" w:rsidP="00B3125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31.</w:t>
      </w:r>
      <w:r>
        <w:rPr>
          <w:rStyle w:val="default"/>
          <w:rFonts w:cs="FrankRuehl" w:hint="cs"/>
          <w:rtl/>
        </w:rPr>
        <w:tab/>
        <w:t>חוק עזר לאשדוד (פיקוח על מכירת בשר ומוצריו), התשנ"ט-1999</w:t>
      </w:r>
      <w:r>
        <w:rPr>
          <w:rStyle w:val="default"/>
          <w:rFonts w:cs="FrankRuehl" w:hint="cs"/>
          <w:rtl/>
        </w:rPr>
        <w:tab/>
        <w:t>2(א), 4, 5, 6, 13</w:t>
      </w:r>
      <w:r>
        <w:rPr>
          <w:rStyle w:val="default"/>
          <w:rFonts w:cs="FrankRuehl" w:hint="cs"/>
          <w:rtl/>
        </w:rPr>
        <w:tab/>
        <w:t>א</w:t>
      </w:r>
    </w:p>
    <w:p w:rsidR="003E4E45" w:rsidRDefault="003E4E45">
      <w:pPr>
        <w:pStyle w:val="P00"/>
        <w:spacing w:before="72"/>
        <w:ind w:left="0" w:right="1134"/>
        <w:rPr>
          <w:rFonts w:cs="FrankRuehl" w:hint="cs"/>
          <w:sz w:val="26"/>
          <w:rtl/>
        </w:rPr>
      </w:pPr>
    </w:p>
    <w:p w:rsidR="00B31257" w:rsidRPr="00CC7812" w:rsidRDefault="00B31257" w:rsidP="00B31257">
      <w:pPr>
        <w:pStyle w:val="medium2-header"/>
        <w:keepLines w:val="0"/>
        <w:spacing w:before="72"/>
        <w:ind w:left="0" w:right="1134"/>
        <w:rPr>
          <w:rFonts w:cs="FrankRuehl" w:hint="cs"/>
          <w:noProof/>
          <w:sz w:val="22"/>
          <w:szCs w:val="22"/>
          <w:rtl/>
        </w:rPr>
      </w:pPr>
      <w:bookmarkStart w:id="27" w:name="med20"/>
      <w:bookmarkEnd w:id="27"/>
      <w:r w:rsidRPr="00CC7812">
        <w:rPr>
          <w:rFonts w:cs="FrankRuehl" w:hint="cs"/>
          <w:noProof/>
          <w:sz w:val="22"/>
          <w:szCs w:val="22"/>
          <w:rtl/>
          <w:lang w:eastAsia="en-US"/>
        </w:rPr>
        <w:pict>
          <v:shape id="_x0000_s2083" type="#_x0000_t202" style="position:absolute;left:0;text-align:left;margin-left:470.25pt;margin-top:7.1pt;width:1in;height:38.35pt;z-index:251649024" filled="f" stroked="f">
            <v:textbox style="mso-next-textbox:#_x0000_s2083" inset="1mm,0,1mm,0">
              <w:txbxContent>
                <w:p w:rsidR="000E5D20" w:rsidRDefault="000E5D20" w:rsidP="00C0038D">
                  <w:pPr>
                    <w:spacing w:line="160" w:lineRule="exact"/>
                    <w:jc w:val="left"/>
                    <w:rPr>
                      <w:rFonts w:cs="Miriam" w:hint="cs"/>
                      <w:sz w:val="18"/>
                      <w:szCs w:val="18"/>
                      <w:rtl/>
                    </w:rPr>
                  </w:pPr>
                  <w:r>
                    <w:rPr>
                      <w:rFonts w:cs="Miriam" w:hint="cs"/>
                      <w:sz w:val="18"/>
                      <w:szCs w:val="18"/>
                      <w:rtl/>
                    </w:rPr>
                    <w:t>צו (מס' 12) תשמ"ג-1983</w:t>
                  </w:r>
                </w:p>
                <w:p w:rsidR="000E5D20" w:rsidRDefault="000E5D20" w:rsidP="00C0038D">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txbxContent>
            </v:textbox>
          </v:shape>
        </w:pict>
      </w:r>
      <w:r w:rsidRPr="00CC7812">
        <w:rPr>
          <w:rFonts w:cs="FrankRuehl" w:hint="cs"/>
          <w:noProof/>
          <w:sz w:val="22"/>
          <w:szCs w:val="22"/>
          <w:rtl/>
        </w:rPr>
        <w:t xml:space="preserve">חלק </w:t>
      </w:r>
      <w:r>
        <w:rPr>
          <w:rFonts w:cs="FrankRuehl" w:hint="cs"/>
          <w:noProof/>
          <w:sz w:val="22"/>
          <w:szCs w:val="22"/>
          <w:rtl/>
        </w:rPr>
        <w:t xml:space="preserve">כ' </w:t>
      </w:r>
      <w:r>
        <w:rPr>
          <w:rFonts w:cs="FrankRuehl"/>
          <w:noProof/>
          <w:sz w:val="22"/>
          <w:szCs w:val="22"/>
          <w:rtl/>
        </w:rPr>
        <w:t>–</w:t>
      </w:r>
      <w:r>
        <w:rPr>
          <w:rFonts w:cs="FrankRuehl" w:hint="cs"/>
          <w:noProof/>
          <w:sz w:val="22"/>
          <w:szCs w:val="22"/>
          <w:rtl/>
        </w:rPr>
        <w:t xml:space="preserve"> עפולה</w:t>
      </w:r>
    </w:p>
    <w:p w:rsidR="00B31257" w:rsidRPr="00693B5F" w:rsidRDefault="00B31257" w:rsidP="00B3125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31257" w:rsidRPr="00693B5F" w:rsidRDefault="00B31257" w:rsidP="00B3125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B31257" w:rsidRDefault="00B31257"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C0038D">
        <w:rPr>
          <w:rStyle w:val="default"/>
          <w:rFonts w:cs="FrankRuehl" w:hint="cs"/>
          <w:rtl/>
        </w:rPr>
        <w:t xml:space="preserve">לעפולה (מודעות ושלטים), </w:t>
      </w:r>
      <w:r w:rsidR="00C0038D">
        <w:rPr>
          <w:rStyle w:val="default"/>
          <w:rFonts w:cs="FrankRuehl"/>
          <w:rtl/>
        </w:rPr>
        <w:br/>
      </w:r>
      <w:r w:rsidR="00C0038D">
        <w:rPr>
          <w:rStyle w:val="default"/>
          <w:rFonts w:cs="FrankRuehl" w:hint="cs"/>
          <w:rtl/>
        </w:rPr>
        <w:t>התשי"ח-1958</w:t>
      </w:r>
      <w:r w:rsidR="00C0038D">
        <w:rPr>
          <w:rStyle w:val="default"/>
          <w:rFonts w:cs="FrankRuehl" w:hint="cs"/>
          <w:rtl/>
        </w:rPr>
        <w:tab/>
        <w:t>2(א), 5 עד 7, 9(א)</w:t>
      </w:r>
      <w:r w:rsidR="00C0038D">
        <w:rPr>
          <w:rStyle w:val="default"/>
          <w:rFonts w:cs="FrankRuehl" w:hint="cs"/>
          <w:rtl/>
        </w:rPr>
        <w:tab/>
      </w:r>
      <w:r w:rsidR="00B920C7">
        <w:rPr>
          <w:rStyle w:val="default"/>
          <w:rFonts w:cs="FrankRuehl" w:hint="cs"/>
          <w:rtl/>
        </w:rPr>
        <w:t>ב</w:t>
      </w:r>
    </w:p>
    <w:p w:rsidR="00C0038D" w:rsidRDefault="00C0038D"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לעפולה (</w:t>
      </w:r>
      <w:r w:rsidR="00966F5B">
        <w:rPr>
          <w:rStyle w:val="default"/>
          <w:rFonts w:cs="FrankRuehl" w:hint="cs"/>
          <w:rtl/>
        </w:rPr>
        <w:t>תיעול), התשכ"ח-1968</w:t>
      </w:r>
      <w:r w:rsidR="00966F5B">
        <w:rPr>
          <w:rStyle w:val="default"/>
          <w:rFonts w:cs="FrankRuehl" w:hint="cs"/>
          <w:rtl/>
        </w:rPr>
        <w:tab/>
        <w:t>4, 5(ג)</w:t>
      </w:r>
      <w:r w:rsidR="00966F5B">
        <w:rPr>
          <w:rStyle w:val="default"/>
          <w:rFonts w:cs="FrankRuehl" w:hint="cs"/>
          <w:rtl/>
        </w:rPr>
        <w:tab/>
      </w:r>
      <w:r w:rsidR="00B920C7">
        <w:rPr>
          <w:rStyle w:val="default"/>
          <w:rFonts w:cs="FrankRuehl" w:hint="cs"/>
          <w:rtl/>
        </w:rPr>
        <w:t>ב</w:t>
      </w:r>
    </w:p>
    <w:p w:rsidR="00966F5B" w:rsidRDefault="00966F5B"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לעפולה (רוכלים), התשכ"ט-1969</w:t>
      </w:r>
      <w:r>
        <w:rPr>
          <w:rStyle w:val="default"/>
          <w:rFonts w:cs="FrankRuehl" w:hint="cs"/>
          <w:rtl/>
        </w:rPr>
        <w:tab/>
        <w:t>2 עד 9, 11, 12, 18(א), 19</w:t>
      </w:r>
      <w:r>
        <w:rPr>
          <w:rStyle w:val="default"/>
          <w:rFonts w:cs="FrankRuehl" w:hint="cs"/>
          <w:rtl/>
        </w:rPr>
        <w:tab/>
      </w:r>
      <w:r w:rsidR="00B920C7">
        <w:rPr>
          <w:rStyle w:val="default"/>
          <w:rFonts w:cs="FrankRuehl" w:hint="cs"/>
          <w:rtl/>
        </w:rPr>
        <w:t>ב</w:t>
      </w:r>
    </w:p>
    <w:p w:rsidR="00966F5B" w:rsidRDefault="00966F5B"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w:t>
      </w:r>
      <w:r w:rsidR="004525AF">
        <w:rPr>
          <w:rStyle w:val="default"/>
          <w:rFonts w:cs="FrankRuehl" w:hint="cs"/>
          <w:rtl/>
        </w:rPr>
        <w:t>לדוגמה לעיריות (החזקת מקלטים), התשל"ו-1975</w:t>
      </w:r>
      <w:r w:rsidR="004525AF">
        <w:rPr>
          <w:rStyle w:val="default"/>
          <w:rFonts w:cs="FrankRuehl" w:hint="cs"/>
          <w:rtl/>
        </w:rPr>
        <w:tab/>
        <w:t>2(א)(ב)</w:t>
      </w:r>
      <w:r w:rsidR="004525AF">
        <w:rPr>
          <w:rStyle w:val="default"/>
          <w:rFonts w:cs="FrankRuehl" w:hint="cs"/>
          <w:rtl/>
        </w:rPr>
        <w:tab/>
      </w:r>
      <w:r w:rsidR="00B920C7">
        <w:rPr>
          <w:rStyle w:val="default"/>
          <w:rFonts w:cs="FrankRuehl" w:hint="cs"/>
          <w:rtl/>
        </w:rPr>
        <w:t>ב</w:t>
      </w:r>
    </w:p>
    <w:p w:rsidR="004525AF" w:rsidRDefault="004525AF"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לעפולה (פתיחת בתי עסק וסגירתם), התשל"ו-1975</w:t>
      </w:r>
      <w:r>
        <w:rPr>
          <w:rStyle w:val="default"/>
          <w:rFonts w:cs="FrankRuehl" w:hint="cs"/>
          <w:rtl/>
        </w:rPr>
        <w:tab/>
        <w:t>2(א)(ב), 3, 4</w:t>
      </w:r>
      <w:r>
        <w:rPr>
          <w:rStyle w:val="default"/>
          <w:rFonts w:cs="FrankRuehl" w:hint="cs"/>
          <w:rtl/>
        </w:rPr>
        <w:tab/>
      </w:r>
      <w:r w:rsidR="00B920C7">
        <w:rPr>
          <w:rStyle w:val="default"/>
          <w:rFonts w:cs="FrankRuehl" w:hint="cs"/>
          <w:rtl/>
        </w:rPr>
        <w:t>ב</w:t>
      </w:r>
    </w:p>
    <w:p w:rsidR="004525AF" w:rsidRDefault="004525AF"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6.</w:t>
      </w:r>
      <w:r>
        <w:rPr>
          <w:rStyle w:val="default"/>
          <w:rFonts w:cs="FrankRuehl" w:hint="cs"/>
          <w:rtl/>
        </w:rPr>
        <w:tab/>
        <w:t>חוק עזר לעפולה (שווקים), התשל"ז-1976</w:t>
      </w:r>
      <w:r>
        <w:rPr>
          <w:rStyle w:val="default"/>
          <w:rFonts w:cs="FrankRuehl" w:hint="cs"/>
          <w:rtl/>
        </w:rPr>
        <w:tab/>
        <w:t>2, 3(א)(ג), 4 עד 7, 8(א), 9, 10(א), 12 עד 25</w:t>
      </w:r>
      <w:r>
        <w:rPr>
          <w:rStyle w:val="default"/>
          <w:rFonts w:cs="FrankRuehl" w:hint="cs"/>
          <w:rtl/>
        </w:rPr>
        <w:tab/>
      </w:r>
      <w:r w:rsidR="00B920C7">
        <w:rPr>
          <w:rStyle w:val="default"/>
          <w:rFonts w:cs="FrankRuehl" w:hint="cs"/>
          <w:rtl/>
        </w:rPr>
        <w:t>ב</w:t>
      </w:r>
    </w:p>
    <w:p w:rsidR="004525AF" w:rsidRDefault="004525AF" w:rsidP="004525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לעפולה (</w:t>
      </w:r>
      <w:r w:rsidR="00B920C7">
        <w:rPr>
          <w:rStyle w:val="default"/>
          <w:rFonts w:cs="FrankRuehl" w:hint="cs"/>
          <w:rtl/>
        </w:rPr>
        <w:t xml:space="preserve">שמירת הסדר והנקיון), </w:t>
      </w:r>
      <w:r w:rsidR="00B920C7">
        <w:rPr>
          <w:rStyle w:val="default"/>
          <w:rFonts w:cs="FrankRuehl" w:hint="cs"/>
          <w:rtl/>
        </w:rPr>
        <w:tab/>
        <w:t xml:space="preserve">18(א)(ב), 19(א)(ב), 20(ב), </w:t>
      </w:r>
    </w:p>
    <w:p w:rsidR="00B920C7" w:rsidRDefault="00B920C7"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התשמ"ב-1982</w:t>
      </w:r>
      <w:r>
        <w:rPr>
          <w:rStyle w:val="default"/>
          <w:rFonts w:cs="FrankRuehl" w:hint="cs"/>
          <w:rtl/>
        </w:rPr>
        <w:tab/>
        <w:t xml:space="preserve">21(א)(ב), 22(א), 23(א), 24, </w:t>
      </w:r>
    </w:p>
    <w:p w:rsidR="00B920C7" w:rsidRDefault="00B920C7"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26(ב), 29(א), 40, 42, 43(א), 53, 55</w:t>
      </w:r>
      <w:r>
        <w:rPr>
          <w:rStyle w:val="default"/>
          <w:rFonts w:cs="FrankRuehl" w:hint="cs"/>
          <w:rtl/>
        </w:rPr>
        <w:tab/>
        <w:t>ב</w:t>
      </w:r>
    </w:p>
    <w:p w:rsidR="00B920C7" w:rsidRDefault="00B920C7" w:rsidP="00B920C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2(א)(ב), 3, 5(א)(ב), 7 עד 10, 11(א), 12 עד 17, 29 עד 37, 46, 49, 51</w:t>
      </w:r>
      <w:r>
        <w:rPr>
          <w:rStyle w:val="default"/>
          <w:rFonts w:cs="FrankRuehl" w:hint="cs"/>
          <w:rtl/>
        </w:rPr>
        <w:tab/>
        <w:t>ב</w:t>
      </w:r>
    </w:p>
    <w:p w:rsidR="0019786C" w:rsidRDefault="0019786C">
      <w:pPr>
        <w:pStyle w:val="P00"/>
        <w:spacing w:before="72"/>
        <w:ind w:left="0" w:right="1134"/>
        <w:rPr>
          <w:rFonts w:cs="FrankRuehl" w:hint="cs"/>
          <w:sz w:val="26"/>
          <w:rtl/>
        </w:rPr>
      </w:pPr>
    </w:p>
    <w:p w:rsidR="0008608E" w:rsidRPr="00CC7812" w:rsidRDefault="0008608E" w:rsidP="0008608E">
      <w:pPr>
        <w:pStyle w:val="medium2-header"/>
        <w:keepLines w:val="0"/>
        <w:spacing w:before="72"/>
        <w:ind w:left="0" w:right="1134"/>
        <w:rPr>
          <w:rFonts w:cs="FrankRuehl" w:hint="cs"/>
          <w:noProof/>
          <w:sz w:val="22"/>
          <w:szCs w:val="22"/>
          <w:rtl/>
        </w:rPr>
      </w:pPr>
      <w:bookmarkStart w:id="28" w:name="med21"/>
      <w:bookmarkEnd w:id="28"/>
      <w:r w:rsidRPr="00CC7812">
        <w:rPr>
          <w:rFonts w:cs="FrankRuehl" w:hint="cs"/>
          <w:noProof/>
          <w:sz w:val="22"/>
          <w:szCs w:val="22"/>
          <w:rtl/>
          <w:lang w:eastAsia="en-US"/>
        </w:rPr>
        <w:pict>
          <v:shape id="_x0000_s2084" type="#_x0000_t202" style="position:absolute;left:0;text-align:left;margin-left:470.25pt;margin-top:7.1pt;width:1in;height:73.5pt;z-index:251650048" filled="f" stroked="f">
            <v:textbox style="mso-next-textbox:#_x0000_s2084" inset="1mm,0,1mm,0">
              <w:txbxContent>
                <w:p w:rsidR="000E5D20" w:rsidRDefault="000E5D20" w:rsidP="0008608E">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08608E">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p w:rsidR="000E5D20" w:rsidRDefault="000E5D20" w:rsidP="0008608E">
                  <w:pPr>
                    <w:spacing w:line="160" w:lineRule="exact"/>
                    <w:jc w:val="left"/>
                    <w:rPr>
                      <w:rFonts w:cs="Miriam" w:hint="cs"/>
                      <w:sz w:val="18"/>
                      <w:szCs w:val="18"/>
                      <w:rtl/>
                    </w:rPr>
                  </w:pPr>
                  <w:r>
                    <w:rPr>
                      <w:rFonts w:cs="Miriam" w:hint="cs"/>
                      <w:sz w:val="18"/>
                      <w:szCs w:val="18"/>
                      <w:rtl/>
                    </w:rPr>
                    <w:t>צו תש"ס-1999</w:t>
                  </w:r>
                </w:p>
                <w:p w:rsidR="000E5D20" w:rsidRDefault="000E5D20" w:rsidP="0008608E">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תשס"א-2001</w:t>
                  </w:r>
                </w:p>
                <w:p w:rsidR="000E5D20" w:rsidRDefault="000E5D20" w:rsidP="00DE00C3">
                  <w:pPr>
                    <w:spacing w:line="160" w:lineRule="exact"/>
                    <w:jc w:val="left"/>
                    <w:rPr>
                      <w:rFonts w:cs="Miriam" w:hint="cs"/>
                      <w:sz w:val="18"/>
                      <w:szCs w:val="18"/>
                      <w:rtl/>
                    </w:rPr>
                  </w:pPr>
                  <w:r>
                    <w:rPr>
                      <w:rFonts w:cs="Miriam" w:hint="cs"/>
                      <w:sz w:val="18"/>
                      <w:szCs w:val="18"/>
                      <w:rtl/>
                    </w:rPr>
                    <w:t>צו (מס' 10) תשס"ב-2002</w:t>
                  </w:r>
                </w:p>
              </w:txbxContent>
            </v:textbox>
          </v:shape>
        </w:pict>
      </w:r>
      <w:r w:rsidRPr="00CC7812">
        <w:rPr>
          <w:rFonts w:cs="FrankRuehl" w:hint="cs"/>
          <w:noProof/>
          <w:sz w:val="22"/>
          <w:szCs w:val="22"/>
          <w:rtl/>
        </w:rPr>
        <w:t xml:space="preserve">חלק </w:t>
      </w:r>
      <w:r>
        <w:rPr>
          <w:rFonts w:cs="FrankRuehl" w:hint="cs"/>
          <w:noProof/>
          <w:sz w:val="22"/>
          <w:szCs w:val="22"/>
          <w:rtl/>
        </w:rPr>
        <w:t xml:space="preserve">כ"א </w:t>
      </w:r>
      <w:r>
        <w:rPr>
          <w:rFonts w:cs="FrankRuehl"/>
          <w:noProof/>
          <w:sz w:val="22"/>
          <w:szCs w:val="22"/>
          <w:rtl/>
        </w:rPr>
        <w:t>–</w:t>
      </w:r>
      <w:r>
        <w:rPr>
          <w:rFonts w:cs="FrankRuehl" w:hint="cs"/>
          <w:noProof/>
          <w:sz w:val="22"/>
          <w:szCs w:val="22"/>
          <w:rtl/>
        </w:rPr>
        <w:t xml:space="preserve"> רמלה</w:t>
      </w:r>
    </w:p>
    <w:p w:rsidR="0008608E" w:rsidRPr="00693B5F" w:rsidRDefault="0008608E" w:rsidP="0008608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08608E" w:rsidRPr="00693B5F" w:rsidRDefault="0008608E" w:rsidP="0008608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08608E" w:rsidRDefault="0008608E"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לרמלה (קביעת לוחיות מספרים בבנינים), התשי"א-1950</w:t>
      </w:r>
      <w:r>
        <w:rPr>
          <w:rStyle w:val="default"/>
          <w:rFonts w:cs="FrankRuehl" w:hint="cs"/>
          <w:rtl/>
        </w:rPr>
        <w:tab/>
        <w:t>3</w:t>
      </w:r>
      <w:r>
        <w:rPr>
          <w:rStyle w:val="default"/>
          <w:rFonts w:cs="FrankRuehl" w:hint="cs"/>
          <w:rtl/>
        </w:rPr>
        <w:tab/>
        <w:t>ד</w:t>
      </w:r>
    </w:p>
    <w:p w:rsidR="0008608E" w:rsidRDefault="0008608E"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לרמלה (ניקוי בורות שופכין), התשי"ב-1952</w:t>
      </w:r>
      <w:r>
        <w:rPr>
          <w:rStyle w:val="default"/>
          <w:rFonts w:cs="FrankRuehl" w:hint="cs"/>
          <w:rtl/>
        </w:rPr>
        <w:tab/>
        <w:t>2</w:t>
      </w:r>
      <w:r>
        <w:rPr>
          <w:rStyle w:val="default"/>
          <w:rFonts w:cs="FrankRuehl" w:hint="cs"/>
          <w:rtl/>
        </w:rPr>
        <w:tab/>
        <w:t>ב</w:t>
      </w:r>
    </w:p>
    <w:p w:rsidR="0008608E" w:rsidRDefault="0008608E"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לרמלה (הגנה על הצומח), </w:t>
      </w:r>
      <w:r>
        <w:rPr>
          <w:rStyle w:val="default"/>
          <w:rFonts w:cs="FrankRuehl"/>
          <w:rtl/>
        </w:rPr>
        <w:br/>
      </w:r>
      <w:r>
        <w:rPr>
          <w:rStyle w:val="default"/>
          <w:rFonts w:cs="FrankRuehl" w:hint="cs"/>
          <w:rtl/>
        </w:rPr>
        <w:t>התשי"ב-1952</w:t>
      </w:r>
      <w:r>
        <w:rPr>
          <w:rStyle w:val="default"/>
          <w:rFonts w:cs="FrankRuehl" w:hint="cs"/>
          <w:rtl/>
        </w:rPr>
        <w:tab/>
        <w:t>2 עד 9</w:t>
      </w:r>
      <w:r>
        <w:rPr>
          <w:rStyle w:val="default"/>
          <w:rFonts w:cs="FrankRuehl" w:hint="cs"/>
          <w:rtl/>
        </w:rPr>
        <w:tab/>
        <w:t>ב</w:t>
      </w:r>
    </w:p>
    <w:p w:rsidR="0008608E" w:rsidRDefault="0008608E"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לרמלה (שמירת הנקיון ואיסור העישון), התשי"ח-1957</w:t>
      </w:r>
      <w:r>
        <w:rPr>
          <w:rStyle w:val="default"/>
          <w:rFonts w:cs="FrankRuehl" w:hint="cs"/>
          <w:rtl/>
        </w:rPr>
        <w:tab/>
        <w:t>2 עד 4</w:t>
      </w:r>
      <w:r>
        <w:rPr>
          <w:rStyle w:val="default"/>
          <w:rFonts w:cs="FrankRuehl" w:hint="cs"/>
          <w:rtl/>
        </w:rPr>
        <w:tab/>
        <w:t>ב</w:t>
      </w:r>
    </w:p>
    <w:p w:rsidR="0008608E" w:rsidRDefault="0008608E"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לרמלה (</w:t>
      </w:r>
      <w:r w:rsidR="00DE00C3">
        <w:rPr>
          <w:rStyle w:val="default"/>
          <w:rFonts w:cs="FrankRuehl" w:hint="cs"/>
          <w:rtl/>
        </w:rPr>
        <w:t xml:space="preserve">שמירת הסדר והניקיון), </w:t>
      </w:r>
      <w:r w:rsidR="00DE00C3">
        <w:rPr>
          <w:rStyle w:val="default"/>
          <w:rFonts w:cs="FrankRuehl" w:hint="cs"/>
          <w:rtl/>
        </w:rPr>
        <w:tab/>
        <w:t xml:space="preserve">2, 3, 4(א) ו-(ב), 6(ב), 7(א), </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התש"ס-2000</w:t>
      </w:r>
      <w:r>
        <w:rPr>
          <w:rStyle w:val="default"/>
          <w:rFonts w:cs="FrankRuehl" w:hint="cs"/>
          <w:rtl/>
        </w:rPr>
        <w:tab/>
        <w:t>8(א), 10(א), 14(א), 16(א), 20(א), 21, 22</w:t>
      </w:r>
      <w:r>
        <w:rPr>
          <w:rStyle w:val="default"/>
          <w:rFonts w:cs="FrankRuehl" w:hint="cs"/>
          <w:rtl/>
        </w:rPr>
        <w:tab/>
        <w:t>ב</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19(א)</w:t>
      </w:r>
      <w:r>
        <w:rPr>
          <w:rStyle w:val="default"/>
          <w:rFonts w:cs="FrankRuehl" w:hint="cs"/>
          <w:rtl/>
        </w:rPr>
        <w:tab/>
        <w:t>א</w:t>
      </w:r>
    </w:p>
    <w:p w:rsidR="0008608E" w:rsidRDefault="0008608E"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לרמלה (</w:t>
      </w:r>
      <w:r w:rsidR="00DE00C3">
        <w:rPr>
          <w:rStyle w:val="default"/>
          <w:rFonts w:cs="FrankRuehl" w:hint="cs"/>
          <w:rtl/>
        </w:rPr>
        <w:t>שילוט), התש"ס-2000</w:t>
      </w:r>
      <w:r w:rsidR="00DE00C3">
        <w:rPr>
          <w:rStyle w:val="default"/>
          <w:rFonts w:cs="FrankRuehl" w:hint="cs"/>
          <w:rtl/>
        </w:rPr>
        <w:tab/>
        <w:t>2, 6(א) ו-(ב), 7(א), 10(א) ו-(ב)</w:t>
      </w:r>
      <w:r w:rsidR="00DE00C3">
        <w:rPr>
          <w:rStyle w:val="default"/>
          <w:rFonts w:cs="FrankRuehl" w:hint="cs"/>
          <w:rtl/>
        </w:rPr>
        <w:tab/>
        <w:t>ב</w:t>
      </w:r>
    </w:p>
    <w:p w:rsidR="0008608E" w:rsidRDefault="0008608E"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לרמלה (</w:t>
      </w:r>
      <w:r w:rsidR="003842AE">
        <w:rPr>
          <w:rStyle w:val="default"/>
          <w:rFonts w:cs="FrankRuehl" w:hint="cs"/>
          <w:rtl/>
        </w:rPr>
        <w:t>פתיחת בתי עסק וסגירתם), התשכ"ג-1963</w:t>
      </w:r>
      <w:r w:rsidR="003842AE">
        <w:rPr>
          <w:rStyle w:val="default"/>
          <w:rFonts w:cs="FrankRuehl" w:hint="cs"/>
          <w:rtl/>
        </w:rPr>
        <w:tab/>
        <w:t>2 עד 4</w:t>
      </w:r>
      <w:r w:rsidR="003842AE">
        <w:rPr>
          <w:rStyle w:val="default"/>
          <w:rFonts w:cs="FrankRuehl" w:hint="cs"/>
          <w:rtl/>
        </w:rPr>
        <w:tab/>
        <w:t>א</w:t>
      </w:r>
    </w:p>
    <w:p w:rsidR="003842AE" w:rsidRDefault="003842AE"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לרמלה (רוכלים), התשכ"ה-1964</w:t>
      </w:r>
      <w:r>
        <w:rPr>
          <w:rStyle w:val="default"/>
          <w:rFonts w:cs="FrankRuehl" w:hint="cs"/>
          <w:rtl/>
        </w:rPr>
        <w:tab/>
        <w:t>2 עד 9, 11, 12</w:t>
      </w:r>
      <w:r>
        <w:rPr>
          <w:rStyle w:val="default"/>
          <w:rFonts w:cs="FrankRuehl" w:hint="cs"/>
          <w:rtl/>
        </w:rPr>
        <w:tab/>
        <w:t>א</w:t>
      </w:r>
    </w:p>
    <w:p w:rsidR="003842AE" w:rsidRDefault="003842AE"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לרמלה (שימור רחובות), </w:t>
      </w:r>
      <w:r>
        <w:rPr>
          <w:rStyle w:val="default"/>
          <w:rFonts w:cs="FrankRuehl"/>
          <w:rtl/>
        </w:rPr>
        <w:br/>
      </w:r>
      <w:r>
        <w:rPr>
          <w:rStyle w:val="default"/>
          <w:rFonts w:cs="FrankRuehl" w:hint="cs"/>
          <w:rtl/>
        </w:rPr>
        <w:t>התשכ"ה-1965</w:t>
      </w:r>
      <w:r>
        <w:rPr>
          <w:rStyle w:val="default"/>
          <w:rFonts w:cs="FrankRuehl" w:hint="cs"/>
          <w:rtl/>
        </w:rPr>
        <w:tab/>
        <w:t>2(א)(ב)(ג), 4, 5, 8</w:t>
      </w:r>
      <w:r>
        <w:rPr>
          <w:rStyle w:val="default"/>
          <w:rFonts w:cs="FrankRuehl" w:hint="cs"/>
          <w:rtl/>
        </w:rPr>
        <w:tab/>
        <w:t>א</w:t>
      </w:r>
    </w:p>
    <w:p w:rsidR="003842AE" w:rsidRDefault="003842AE"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לרמלה (</w:t>
      </w:r>
      <w:r w:rsidR="00E8063F">
        <w:rPr>
          <w:rStyle w:val="default"/>
          <w:rFonts w:cs="FrankRuehl" w:hint="cs"/>
          <w:rtl/>
        </w:rPr>
        <w:t xml:space="preserve">שחיטת עופות), </w:t>
      </w:r>
      <w:r w:rsidR="00E8063F">
        <w:rPr>
          <w:rStyle w:val="default"/>
          <w:rFonts w:cs="FrankRuehl"/>
          <w:rtl/>
        </w:rPr>
        <w:br/>
      </w:r>
      <w:r w:rsidR="00E8063F">
        <w:rPr>
          <w:rStyle w:val="default"/>
          <w:rFonts w:cs="FrankRuehl" w:hint="cs"/>
          <w:rtl/>
        </w:rPr>
        <w:t>התשכ"ח-1967</w:t>
      </w:r>
      <w:r w:rsidR="00E8063F">
        <w:rPr>
          <w:rStyle w:val="default"/>
          <w:rFonts w:cs="FrankRuehl" w:hint="cs"/>
          <w:rtl/>
        </w:rPr>
        <w:tab/>
        <w:t>2, 3(א), 4, 5, 6(א)(ב), 15</w:t>
      </w:r>
      <w:r w:rsidR="00E8063F">
        <w:rPr>
          <w:rStyle w:val="default"/>
          <w:rFonts w:cs="FrankRuehl" w:hint="cs"/>
          <w:rtl/>
        </w:rPr>
        <w:tab/>
        <w:t>א</w:t>
      </w:r>
    </w:p>
    <w:p w:rsidR="00E8063F" w:rsidRDefault="00E8063F"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אימוץ חוק עזר לדוגמה לעיריות (ניקוי מדרכות), התשל"ד-1974</w:t>
      </w:r>
      <w:r>
        <w:rPr>
          <w:rStyle w:val="default"/>
          <w:rFonts w:cs="FrankRuehl" w:hint="cs"/>
          <w:rtl/>
        </w:rPr>
        <w:tab/>
        <w:t>2, 4(א)</w:t>
      </w:r>
      <w:r>
        <w:rPr>
          <w:rStyle w:val="default"/>
          <w:rFonts w:cs="FrankRuehl" w:hint="cs"/>
          <w:rtl/>
        </w:rPr>
        <w:tab/>
        <w:t>ב</w:t>
      </w:r>
    </w:p>
    <w:p w:rsidR="00DE00C3" w:rsidRDefault="00E8063F"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לרמלה (פיקוח על כלבים), </w:t>
      </w:r>
      <w:r w:rsidR="00DE00C3">
        <w:rPr>
          <w:rStyle w:val="default"/>
          <w:rFonts w:cs="FrankRuehl" w:hint="cs"/>
          <w:rtl/>
        </w:rPr>
        <w:tab/>
        <w:t xml:space="preserve">2(א), למעט כלב עד גיל 3 </w:t>
      </w:r>
    </w:p>
    <w:p w:rsidR="00E8063F"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התשנ"ה-1995</w:t>
      </w:r>
      <w:r w:rsidR="00E8063F">
        <w:rPr>
          <w:rStyle w:val="default"/>
          <w:rFonts w:cs="FrankRuehl" w:hint="cs"/>
          <w:rtl/>
        </w:rPr>
        <w:tab/>
      </w:r>
      <w:r>
        <w:rPr>
          <w:rStyle w:val="default"/>
          <w:rFonts w:cs="FrankRuehl" w:hint="cs"/>
          <w:rtl/>
        </w:rPr>
        <w:t>חודשים, 6(א), 7(א), (ב) ו-(ו)</w:t>
      </w:r>
      <w:r>
        <w:rPr>
          <w:rStyle w:val="default"/>
          <w:rFonts w:cs="FrankRuehl" w:hint="cs"/>
          <w:rtl/>
        </w:rPr>
        <w:tab/>
        <w:t>א</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3(ה)</w:t>
      </w:r>
      <w:r>
        <w:rPr>
          <w:rStyle w:val="default"/>
          <w:rFonts w:cs="FrankRuehl" w:hint="cs"/>
          <w:rtl/>
        </w:rPr>
        <w:tab/>
        <w:t>ג</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7(ג) ו-(ד)</w:t>
      </w:r>
      <w:r>
        <w:rPr>
          <w:rStyle w:val="default"/>
          <w:rFonts w:cs="FrankRuehl" w:hint="cs"/>
          <w:rtl/>
        </w:rPr>
        <w:tab/>
        <w:t>ב</w:t>
      </w:r>
    </w:p>
    <w:p w:rsidR="00E8063F" w:rsidRDefault="00E8063F"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לרמלה (תברואה וסילוק מפגעים), </w:t>
      </w:r>
      <w:r>
        <w:rPr>
          <w:rStyle w:val="default"/>
          <w:rFonts w:cs="FrankRuehl" w:hint="cs"/>
          <w:rtl/>
        </w:rPr>
        <w:tab/>
        <w:t>13(4)(7)(10)(11)(12)(13)</w:t>
      </w:r>
      <w:r>
        <w:rPr>
          <w:rStyle w:val="default"/>
          <w:rFonts w:cs="FrankRuehl" w:hint="cs"/>
          <w:rtl/>
        </w:rPr>
        <w:tab/>
        <w:t>ג</w:t>
      </w:r>
    </w:p>
    <w:p w:rsidR="00E8063F" w:rsidRDefault="00E8063F" w:rsidP="004B6D4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התשל"ה-1975</w:t>
      </w:r>
      <w:r>
        <w:rPr>
          <w:rStyle w:val="default"/>
          <w:rFonts w:cs="FrankRuehl" w:hint="cs"/>
          <w:rtl/>
        </w:rPr>
        <w:tab/>
        <w:t>13(2)(3)(6)(8)(9)</w:t>
      </w:r>
      <w:r>
        <w:rPr>
          <w:rStyle w:val="default"/>
          <w:rFonts w:cs="FrankRuehl" w:hint="cs"/>
          <w:rtl/>
        </w:rPr>
        <w:tab/>
        <w:t>ב</w:t>
      </w:r>
    </w:p>
    <w:p w:rsidR="00E8063F" w:rsidRDefault="00E8063F"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6(ג), 13(14)(15)</w:t>
      </w:r>
      <w:r>
        <w:rPr>
          <w:rStyle w:val="default"/>
          <w:rFonts w:cs="FrankRuehl" w:hint="cs"/>
          <w:rtl/>
        </w:rPr>
        <w:tab/>
        <w:t>א</w:t>
      </w:r>
    </w:p>
    <w:p w:rsidR="00E8063F" w:rsidRDefault="00E8063F"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לרמלה (</w:t>
      </w:r>
      <w:r w:rsidR="00DE00C3">
        <w:rPr>
          <w:rStyle w:val="default"/>
          <w:rFonts w:cs="FrankRuehl" w:hint="cs"/>
          <w:rtl/>
        </w:rPr>
        <w:t xml:space="preserve">העמדת רכב וחנייתו), </w:t>
      </w:r>
      <w:r w:rsidR="00DE00C3">
        <w:rPr>
          <w:rStyle w:val="default"/>
          <w:rFonts w:cs="FrankRuehl" w:hint="cs"/>
          <w:rtl/>
        </w:rPr>
        <w:tab/>
        <w:t>4(א), 18(ד)(1)</w:t>
      </w:r>
      <w:r w:rsidR="00DE00C3">
        <w:rPr>
          <w:rStyle w:val="default"/>
          <w:rFonts w:cs="FrankRuehl" w:hint="cs"/>
          <w:rtl/>
        </w:rPr>
        <w:tab/>
        <w:t>ד</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התשנ"ב-1992</w:t>
      </w:r>
      <w:r>
        <w:rPr>
          <w:rStyle w:val="default"/>
          <w:rFonts w:cs="FrankRuehl" w:hint="cs"/>
          <w:rtl/>
        </w:rPr>
        <w:tab/>
        <w:t>6(א), 8</w:t>
      </w:r>
      <w:r>
        <w:rPr>
          <w:rStyle w:val="default"/>
          <w:rFonts w:cs="FrankRuehl" w:hint="cs"/>
          <w:rtl/>
        </w:rPr>
        <w:tab/>
        <w:t>ו</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אימוץ חוק עזר לדוגמה לעיריות (החזקת מקלטים), התשל"ו-1975</w:t>
      </w:r>
      <w:r>
        <w:rPr>
          <w:rStyle w:val="default"/>
          <w:rFonts w:cs="FrankRuehl" w:hint="cs"/>
          <w:rtl/>
        </w:rPr>
        <w:tab/>
        <w:t>2</w:t>
      </w:r>
      <w:r>
        <w:rPr>
          <w:rStyle w:val="default"/>
          <w:rFonts w:cs="FrankRuehl" w:hint="cs"/>
          <w:rtl/>
        </w:rPr>
        <w:tab/>
        <w:t>ג</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אימוץ חוק עזר לדוגמה לעיריות (גידור דוכנים מטעמי בטחון), התש"ם-1980</w:t>
      </w:r>
      <w:r>
        <w:rPr>
          <w:rStyle w:val="default"/>
          <w:rFonts w:cs="FrankRuehl" w:hint="cs"/>
          <w:rtl/>
        </w:rPr>
        <w:tab/>
        <w:t>2(א)(ד)(ה)</w:t>
      </w:r>
      <w:r>
        <w:rPr>
          <w:rStyle w:val="default"/>
          <w:rFonts w:cs="FrankRuehl" w:hint="cs"/>
          <w:rtl/>
        </w:rPr>
        <w:tab/>
        <w:t>א</w:t>
      </w:r>
    </w:p>
    <w:p w:rsidR="0008608E" w:rsidRDefault="00DE00C3"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לרמלה (החזקת בעלי חיים ורעייתם), </w:t>
      </w:r>
      <w:r>
        <w:rPr>
          <w:rStyle w:val="default"/>
          <w:rFonts w:cs="FrankRuehl" w:hint="cs"/>
          <w:rtl/>
        </w:rPr>
        <w:tab/>
        <w:t>2, 3, 5(א), 7(ג)</w:t>
      </w:r>
      <w:r>
        <w:rPr>
          <w:rStyle w:val="default"/>
          <w:rFonts w:cs="FrankRuehl" w:hint="cs"/>
          <w:rtl/>
        </w:rPr>
        <w:tab/>
        <w:t>א</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התשמ"ט-1989</w:t>
      </w:r>
      <w:r>
        <w:rPr>
          <w:rStyle w:val="default"/>
          <w:rFonts w:cs="FrankRuehl" w:hint="cs"/>
          <w:rtl/>
        </w:rPr>
        <w:tab/>
        <w:t>5(ה) ו-(ו)</w:t>
      </w:r>
      <w:r>
        <w:rPr>
          <w:rStyle w:val="default"/>
          <w:rFonts w:cs="FrankRuehl" w:hint="cs"/>
          <w:rtl/>
        </w:rPr>
        <w:tab/>
        <w:t>ג</w:t>
      </w:r>
    </w:p>
    <w:p w:rsidR="00DE00C3" w:rsidRDefault="00DE00C3" w:rsidP="0008608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לרמלה (פיקוח על מכירת בשר </w:t>
      </w:r>
      <w:r>
        <w:rPr>
          <w:rStyle w:val="default"/>
          <w:rFonts w:cs="FrankRuehl" w:hint="cs"/>
          <w:rtl/>
        </w:rPr>
        <w:tab/>
        <w:t xml:space="preserve">2(א), 3, 4(א), 5(א), (ב), 6(א), </w:t>
      </w:r>
    </w:p>
    <w:p w:rsidR="00DE00C3" w:rsidRDefault="00DE00C3" w:rsidP="00DE00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התשס"א-2000</w:t>
      </w:r>
      <w:r>
        <w:rPr>
          <w:rStyle w:val="default"/>
          <w:rFonts w:cs="FrankRuehl" w:hint="cs"/>
          <w:rtl/>
        </w:rPr>
        <w:tab/>
        <w:t>(ג), (ה), 7(א)(3), (ג), 11(ב)</w:t>
      </w:r>
      <w:r>
        <w:rPr>
          <w:rStyle w:val="default"/>
          <w:rFonts w:cs="FrankRuehl" w:hint="cs"/>
          <w:rtl/>
        </w:rPr>
        <w:tab/>
        <w:t>א</w:t>
      </w:r>
    </w:p>
    <w:p w:rsidR="00830637" w:rsidRDefault="00830637">
      <w:pPr>
        <w:pStyle w:val="P00"/>
        <w:spacing w:before="72"/>
        <w:ind w:left="0" w:right="1134"/>
        <w:rPr>
          <w:rFonts w:cs="FrankRuehl" w:hint="cs"/>
          <w:sz w:val="26"/>
          <w:rtl/>
        </w:rPr>
      </w:pPr>
    </w:p>
    <w:p w:rsidR="00DE00C3" w:rsidRPr="00CC7812" w:rsidRDefault="00DE00C3" w:rsidP="00DE00C3">
      <w:pPr>
        <w:pStyle w:val="medium2-header"/>
        <w:keepLines w:val="0"/>
        <w:spacing w:before="72"/>
        <w:ind w:left="0" w:right="1134"/>
        <w:rPr>
          <w:rFonts w:cs="FrankRuehl" w:hint="cs"/>
          <w:noProof/>
          <w:sz w:val="22"/>
          <w:szCs w:val="22"/>
          <w:rtl/>
        </w:rPr>
      </w:pPr>
      <w:bookmarkStart w:id="29" w:name="med22"/>
      <w:bookmarkEnd w:id="29"/>
      <w:r w:rsidRPr="00CC7812">
        <w:rPr>
          <w:rFonts w:cs="FrankRuehl" w:hint="cs"/>
          <w:noProof/>
          <w:sz w:val="22"/>
          <w:szCs w:val="22"/>
          <w:rtl/>
          <w:lang w:eastAsia="en-US"/>
        </w:rPr>
        <w:pict>
          <v:shape id="_x0000_s2085" type="#_x0000_t202" style="position:absolute;left:0;text-align:left;margin-left:470.25pt;margin-top:7.1pt;width:1in;height:32.3pt;z-index:251651072" filled="f" stroked="f">
            <v:textbox style="mso-next-textbox:#_x0000_s2085" inset="1mm,0,1mm,0">
              <w:txbxContent>
                <w:p w:rsidR="000E5D20" w:rsidRDefault="000E5D20" w:rsidP="00DE00C3">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DE00C3">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תשע"א-2011</w:t>
                  </w:r>
                </w:p>
              </w:txbxContent>
            </v:textbox>
          </v:shape>
        </w:pict>
      </w:r>
      <w:r w:rsidRPr="00CC7812">
        <w:rPr>
          <w:rFonts w:cs="FrankRuehl" w:hint="cs"/>
          <w:noProof/>
          <w:sz w:val="22"/>
          <w:szCs w:val="22"/>
          <w:rtl/>
        </w:rPr>
        <w:t xml:space="preserve">חלק </w:t>
      </w:r>
      <w:r>
        <w:rPr>
          <w:rFonts w:cs="FrankRuehl" w:hint="cs"/>
          <w:noProof/>
          <w:sz w:val="22"/>
          <w:szCs w:val="22"/>
          <w:rtl/>
        </w:rPr>
        <w:t xml:space="preserve">כ"ב </w:t>
      </w:r>
      <w:r>
        <w:rPr>
          <w:rFonts w:cs="FrankRuehl"/>
          <w:noProof/>
          <w:sz w:val="22"/>
          <w:szCs w:val="22"/>
          <w:rtl/>
        </w:rPr>
        <w:t>–</w:t>
      </w:r>
      <w:r>
        <w:rPr>
          <w:rFonts w:cs="FrankRuehl" w:hint="cs"/>
          <w:noProof/>
          <w:sz w:val="22"/>
          <w:szCs w:val="22"/>
          <w:rtl/>
        </w:rPr>
        <w:t xml:space="preserve"> נהריה</w:t>
      </w:r>
    </w:p>
    <w:p w:rsidR="00DE00C3" w:rsidRPr="00693B5F" w:rsidRDefault="00DE00C3" w:rsidP="00DE00C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E00C3" w:rsidRPr="00693B5F" w:rsidRDefault="00DE00C3" w:rsidP="00DE00C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DE00C3" w:rsidRDefault="00DE00C3" w:rsidP="00CC1F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CC1F9B">
        <w:rPr>
          <w:rStyle w:val="default"/>
          <w:rFonts w:cs="FrankRuehl" w:hint="cs"/>
          <w:rtl/>
        </w:rPr>
        <w:t>לנהריה (קביעת לוחיות מספרים בבנינים), התשי"א-1951</w:t>
      </w:r>
      <w:r w:rsidR="00CC1F9B">
        <w:rPr>
          <w:rStyle w:val="default"/>
          <w:rFonts w:cs="FrankRuehl" w:hint="cs"/>
          <w:rtl/>
        </w:rPr>
        <w:tab/>
        <w:t>3</w:t>
      </w:r>
      <w:r w:rsidR="00CC1F9B">
        <w:rPr>
          <w:rStyle w:val="default"/>
          <w:rFonts w:cs="FrankRuehl" w:hint="cs"/>
          <w:rtl/>
        </w:rPr>
        <w:tab/>
        <w:t>ד</w:t>
      </w:r>
    </w:p>
    <w:p w:rsidR="00CC1F9B" w:rsidRDefault="00CC1F9B" w:rsidP="002558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לנהריה (צעצועים מסוכנים), </w:t>
      </w:r>
      <w:r>
        <w:rPr>
          <w:rStyle w:val="default"/>
          <w:rFonts w:cs="FrankRuehl"/>
          <w:rtl/>
        </w:rPr>
        <w:br/>
      </w:r>
      <w:r w:rsidR="00255814">
        <w:rPr>
          <w:rStyle w:val="default"/>
          <w:rFonts w:cs="FrankRuehl" w:hint="cs"/>
          <w:rtl/>
        </w:rPr>
        <w:t>התשנ"ג-1993</w:t>
      </w:r>
      <w:r>
        <w:rPr>
          <w:rStyle w:val="default"/>
          <w:rFonts w:cs="FrankRuehl" w:hint="cs"/>
          <w:rtl/>
        </w:rPr>
        <w:tab/>
        <w:t>2</w:t>
      </w:r>
      <w:r w:rsidR="00255814">
        <w:rPr>
          <w:rStyle w:val="default"/>
          <w:rFonts w:cs="FrankRuehl" w:hint="cs"/>
          <w:rtl/>
        </w:rPr>
        <w:t>, 3</w:t>
      </w:r>
      <w:r>
        <w:rPr>
          <w:rStyle w:val="default"/>
          <w:rFonts w:cs="FrankRuehl" w:hint="cs"/>
          <w:rtl/>
        </w:rPr>
        <w:t>(א)</w:t>
      </w:r>
      <w:r>
        <w:rPr>
          <w:rStyle w:val="default"/>
          <w:rFonts w:cs="FrankRuehl" w:hint="cs"/>
          <w:rtl/>
        </w:rPr>
        <w:tab/>
      </w:r>
      <w:r w:rsidR="00255814">
        <w:rPr>
          <w:rStyle w:val="default"/>
          <w:rFonts w:cs="FrankRuehl" w:hint="cs"/>
          <w:rtl/>
        </w:rPr>
        <w:t>א</w:t>
      </w:r>
    </w:p>
    <w:p w:rsidR="00CC1F9B" w:rsidRDefault="00CC1F9B" w:rsidP="002558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3.</w:t>
      </w:r>
      <w:r>
        <w:rPr>
          <w:rStyle w:val="default"/>
          <w:rFonts w:cs="FrankRuehl" w:hint="cs"/>
          <w:rtl/>
        </w:rPr>
        <w:tab/>
        <w:t>חוק עזר לנהריה (</w:t>
      </w:r>
      <w:r w:rsidR="00255814">
        <w:rPr>
          <w:rStyle w:val="default"/>
          <w:rFonts w:cs="FrankRuehl" w:hint="cs"/>
          <w:rtl/>
        </w:rPr>
        <w:t>שילוט</w:t>
      </w:r>
      <w:r>
        <w:rPr>
          <w:rStyle w:val="default"/>
          <w:rFonts w:cs="FrankRuehl" w:hint="cs"/>
          <w:rtl/>
        </w:rPr>
        <w:t xml:space="preserve">), </w:t>
      </w:r>
      <w:r w:rsidR="00255814">
        <w:rPr>
          <w:rStyle w:val="default"/>
          <w:rFonts w:cs="FrankRuehl" w:hint="cs"/>
          <w:rtl/>
        </w:rPr>
        <w:t>התש"ס-2000</w:t>
      </w:r>
      <w:r>
        <w:rPr>
          <w:rStyle w:val="default"/>
          <w:rFonts w:cs="FrankRuehl" w:hint="cs"/>
          <w:rtl/>
        </w:rPr>
        <w:tab/>
        <w:t>2(א)</w:t>
      </w:r>
      <w:r w:rsidR="00255814">
        <w:rPr>
          <w:rStyle w:val="default"/>
          <w:rFonts w:cs="FrankRuehl" w:hint="cs"/>
          <w:rtl/>
        </w:rPr>
        <w:t xml:space="preserve"> </w:t>
      </w:r>
      <w:r w:rsidR="00255814">
        <w:rPr>
          <w:rStyle w:val="default"/>
          <w:rFonts w:cs="FrankRuehl"/>
          <w:rtl/>
        </w:rPr>
        <w:t>–</w:t>
      </w:r>
      <w:r w:rsidR="00255814">
        <w:rPr>
          <w:rStyle w:val="default"/>
          <w:rFonts w:cs="FrankRuehl" w:hint="cs"/>
          <w:rtl/>
        </w:rPr>
        <w:t xml:space="preserve"> למעט </w:t>
      </w:r>
      <w:r w:rsidR="00255814">
        <w:rPr>
          <w:rStyle w:val="default"/>
          <w:rFonts w:cs="FrankRuehl"/>
          <w:rtl/>
        </w:rPr>
        <w:t>–</w:t>
      </w:r>
      <w:r w:rsidR="00255814">
        <w:rPr>
          <w:rStyle w:val="default"/>
          <w:rFonts w:cs="FrankRuehl" w:hint="cs"/>
          <w:rtl/>
        </w:rPr>
        <w:t xml:space="preserve"> (1) מודעות אבל; (2) מודעות ושלטים המצויים בתוך בית עסק, בחנות, בדוכן וכיוצא באלה, ואינם מופנים מחוץ להם; (3) פרסום בדרך של כרוזים המחולקים מיד ליד; (4) מודעות למכירת רכב המצויות בתוך רכב; (5) מודעת הנישאת בידי אדם במהלך אסיפה או הפגנה; (6) מודעות ושלטים בעלי אופי פוליטי; (7) שלט שחובה להציגו על פי כל דין, ולמעט הרשאה לאחר, 10(1), (5), (6)</w:t>
      </w:r>
      <w:r w:rsidR="00255814">
        <w:rPr>
          <w:rStyle w:val="default"/>
          <w:rFonts w:cs="FrankRuehl" w:hint="cs"/>
          <w:rtl/>
        </w:rPr>
        <w:tab/>
        <w:t>א'</w:t>
      </w:r>
    </w:p>
    <w:p w:rsidR="00255814" w:rsidRDefault="00255814" w:rsidP="002558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10(2), (4), (7) עד (9), 20</w:t>
      </w:r>
      <w:r>
        <w:rPr>
          <w:rStyle w:val="default"/>
          <w:rFonts w:cs="FrankRuehl" w:hint="cs"/>
          <w:rtl/>
        </w:rPr>
        <w:tab/>
        <w:t>ב'</w:t>
      </w:r>
    </w:p>
    <w:p w:rsidR="00CC1F9B" w:rsidRDefault="00CC1F9B" w:rsidP="002558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לנהריה (רו</w:t>
      </w:r>
      <w:r w:rsidR="00255814">
        <w:rPr>
          <w:rStyle w:val="default"/>
          <w:rFonts w:cs="FrankRuehl" w:hint="cs"/>
          <w:rtl/>
        </w:rPr>
        <w:t>כלים), התשכ"ב-1962</w:t>
      </w:r>
      <w:r w:rsidR="00255814">
        <w:rPr>
          <w:rStyle w:val="default"/>
          <w:rFonts w:cs="FrankRuehl" w:hint="cs"/>
          <w:rtl/>
        </w:rPr>
        <w:tab/>
        <w:t>2</w:t>
      </w:r>
      <w:r w:rsidR="00255814">
        <w:rPr>
          <w:rStyle w:val="default"/>
          <w:rFonts w:cs="FrankRuehl" w:hint="cs"/>
          <w:rtl/>
        </w:rPr>
        <w:tab/>
        <w:t>א'</w:t>
      </w:r>
    </w:p>
    <w:p w:rsidR="00255814" w:rsidRDefault="00255814" w:rsidP="002558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3, 4, 7 </w:t>
      </w:r>
      <w:r>
        <w:rPr>
          <w:rStyle w:val="default"/>
          <w:rFonts w:cs="FrankRuehl"/>
          <w:rtl/>
        </w:rPr>
        <w:t>–</w:t>
      </w:r>
      <w:r>
        <w:rPr>
          <w:rStyle w:val="default"/>
          <w:rFonts w:cs="FrankRuehl" w:hint="cs"/>
          <w:rtl/>
        </w:rPr>
        <w:t xml:space="preserve"> לעניין רעש בלתי סביר, 8, 12</w:t>
      </w:r>
      <w:r>
        <w:rPr>
          <w:rStyle w:val="default"/>
          <w:rFonts w:cs="FrankRuehl" w:hint="cs"/>
          <w:rtl/>
        </w:rPr>
        <w:tab/>
        <w:t>ג'</w:t>
      </w:r>
    </w:p>
    <w:p w:rsidR="00CC1F9B" w:rsidRDefault="00CC1F9B" w:rsidP="00CC1F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לנהריה (רשיונות לאופניים), </w:t>
      </w:r>
      <w:r>
        <w:rPr>
          <w:rStyle w:val="default"/>
          <w:rFonts w:cs="FrankRuehl"/>
          <w:rtl/>
        </w:rPr>
        <w:br/>
      </w:r>
      <w:r>
        <w:rPr>
          <w:rStyle w:val="default"/>
          <w:rFonts w:cs="FrankRuehl" w:hint="cs"/>
          <w:rtl/>
        </w:rPr>
        <w:t>התשכ"ג-1963</w:t>
      </w:r>
      <w:r>
        <w:rPr>
          <w:rStyle w:val="default"/>
          <w:rFonts w:cs="FrankRuehl" w:hint="cs"/>
          <w:rtl/>
        </w:rPr>
        <w:tab/>
        <w:t>2(א)</w:t>
      </w:r>
      <w:r>
        <w:rPr>
          <w:rStyle w:val="default"/>
          <w:rFonts w:cs="FrankRuehl" w:hint="cs"/>
          <w:rtl/>
        </w:rPr>
        <w:tab/>
        <w:t>ו</w:t>
      </w:r>
    </w:p>
    <w:p w:rsidR="00CC1F9B" w:rsidRDefault="00CC1F9B" w:rsidP="00CC1F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לנהריה (הסדרת מקומות רחצה), התשכ"ו-1966</w:t>
      </w:r>
      <w:r>
        <w:rPr>
          <w:rStyle w:val="default"/>
          <w:rFonts w:cs="FrankRuehl" w:hint="cs"/>
          <w:rtl/>
        </w:rPr>
        <w:tab/>
        <w:t>3(ב), 4, 5(א), 7 עד 20</w:t>
      </w:r>
      <w:r>
        <w:rPr>
          <w:rStyle w:val="default"/>
          <w:rFonts w:cs="FrankRuehl" w:hint="cs"/>
          <w:rtl/>
        </w:rPr>
        <w:tab/>
        <w:t>ג</w:t>
      </w:r>
    </w:p>
    <w:p w:rsidR="00CC1F9B" w:rsidRDefault="00CC1F9B" w:rsidP="00CC1F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לנהריה (עגלות וכרכרות), </w:t>
      </w:r>
      <w:r w:rsidR="00E65ADE">
        <w:rPr>
          <w:rStyle w:val="default"/>
          <w:rFonts w:cs="FrankRuehl"/>
          <w:rtl/>
        </w:rPr>
        <w:br/>
      </w:r>
      <w:r>
        <w:rPr>
          <w:rStyle w:val="default"/>
          <w:rFonts w:cs="FrankRuehl" w:hint="cs"/>
          <w:rtl/>
        </w:rPr>
        <w:t>התשכ"ט-1969</w:t>
      </w:r>
      <w:r>
        <w:rPr>
          <w:rStyle w:val="default"/>
          <w:rFonts w:cs="FrankRuehl" w:hint="cs"/>
          <w:rtl/>
        </w:rPr>
        <w:tab/>
        <w:t>2(א)</w:t>
      </w:r>
      <w:r>
        <w:rPr>
          <w:rStyle w:val="default"/>
          <w:rFonts w:cs="FrankRuehl" w:hint="cs"/>
          <w:rtl/>
        </w:rPr>
        <w:tab/>
        <w:t>ג</w:t>
      </w:r>
    </w:p>
    <w:p w:rsidR="00CC1F9B" w:rsidRDefault="00CC1F9B" w:rsidP="00CC1F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r>
      <w:r w:rsidR="00E65ADE">
        <w:rPr>
          <w:rStyle w:val="default"/>
          <w:rFonts w:cs="FrankRuehl" w:hint="cs"/>
          <w:rtl/>
        </w:rPr>
        <w:t xml:space="preserve">חוק עזר לנהריה (שחיטת עופות), </w:t>
      </w:r>
      <w:r w:rsidR="00E65ADE">
        <w:rPr>
          <w:rStyle w:val="default"/>
          <w:rFonts w:cs="FrankRuehl"/>
          <w:rtl/>
        </w:rPr>
        <w:br/>
      </w:r>
      <w:r w:rsidR="00E65ADE">
        <w:rPr>
          <w:rStyle w:val="default"/>
          <w:rFonts w:cs="FrankRuehl" w:hint="cs"/>
          <w:rtl/>
        </w:rPr>
        <w:t>התש"ל-1969</w:t>
      </w:r>
      <w:r w:rsidR="00E65ADE">
        <w:rPr>
          <w:rStyle w:val="default"/>
          <w:rFonts w:cs="FrankRuehl" w:hint="cs"/>
          <w:rtl/>
        </w:rPr>
        <w:tab/>
        <w:t>2, 3(א), 4, 5, 6(א)(ב), 9, 15</w:t>
      </w:r>
      <w:r w:rsidR="00E65ADE">
        <w:rPr>
          <w:rStyle w:val="default"/>
          <w:rFonts w:cs="FrankRuehl" w:hint="cs"/>
          <w:rtl/>
        </w:rPr>
        <w:tab/>
        <w:t>ד</w:t>
      </w:r>
    </w:p>
    <w:p w:rsidR="00E65ADE" w:rsidRDefault="00E65ADE" w:rsidP="00CC1F9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אימוץ חוק עזר לדוגמה לעיריות (ניקוי מדרכות), התשל"ד-1974</w:t>
      </w:r>
      <w:r>
        <w:rPr>
          <w:rStyle w:val="default"/>
          <w:rFonts w:cs="FrankRuehl" w:hint="cs"/>
          <w:rtl/>
        </w:rPr>
        <w:tab/>
        <w:t>2, 4</w:t>
      </w:r>
      <w:r>
        <w:rPr>
          <w:rStyle w:val="default"/>
          <w:rFonts w:cs="FrankRuehl" w:hint="cs"/>
          <w:rtl/>
        </w:rPr>
        <w:tab/>
        <w:t>ד</w:t>
      </w:r>
    </w:p>
    <w:p w:rsidR="00E65ADE" w:rsidRDefault="00E65ADE"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לנהריה (שמירת הסדר והנקיון), </w:t>
      </w:r>
      <w:r>
        <w:rPr>
          <w:rStyle w:val="default"/>
          <w:rFonts w:cs="FrankRuehl" w:hint="cs"/>
          <w:rtl/>
        </w:rPr>
        <w:tab/>
        <w:t>2</w:t>
      </w:r>
      <w:r w:rsidR="00F20101">
        <w:rPr>
          <w:rStyle w:val="default"/>
          <w:rFonts w:cs="FrankRuehl" w:hint="cs"/>
          <w:rtl/>
        </w:rPr>
        <w:t xml:space="preserve"> </w:t>
      </w:r>
      <w:r w:rsidR="00F20101">
        <w:rPr>
          <w:rStyle w:val="default"/>
          <w:rFonts w:cs="FrankRuehl"/>
          <w:rtl/>
        </w:rPr>
        <w:t>–</w:t>
      </w:r>
      <w:r w:rsidR="00F20101">
        <w:rPr>
          <w:rStyle w:val="default"/>
          <w:rFonts w:cs="FrankRuehl" w:hint="cs"/>
          <w:rtl/>
        </w:rPr>
        <w:t xml:space="preserve"> ובלבד שהמפגע בשליטתו </w:t>
      </w:r>
    </w:p>
    <w:p w:rsidR="00E65ADE" w:rsidRDefault="00E65ADE"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התשל"ז-1976</w:t>
      </w:r>
      <w:r>
        <w:rPr>
          <w:rStyle w:val="default"/>
          <w:rFonts w:cs="FrankRuehl" w:hint="cs"/>
          <w:rtl/>
        </w:rPr>
        <w:tab/>
      </w:r>
      <w:r w:rsidR="00F20101">
        <w:rPr>
          <w:rStyle w:val="default"/>
          <w:rFonts w:cs="FrankRuehl" w:hint="cs"/>
          <w:rtl/>
        </w:rPr>
        <w:t xml:space="preserve">ונשלחה על כך הודעה מראש, 7 </w:t>
      </w:r>
      <w:r w:rsidR="00F20101">
        <w:rPr>
          <w:rStyle w:val="default"/>
          <w:rFonts w:cs="FrankRuehl"/>
          <w:rtl/>
        </w:rPr>
        <w:t>–</w:t>
      </w:r>
      <w:r w:rsidR="00F20101">
        <w:rPr>
          <w:rStyle w:val="default"/>
          <w:rFonts w:cs="FrankRuehl" w:hint="cs"/>
          <w:rtl/>
        </w:rPr>
        <w:t xml:space="preserve"> למעט הרשאה לאחר, 13 </w:t>
      </w:r>
      <w:r w:rsidR="00F20101">
        <w:rPr>
          <w:rStyle w:val="default"/>
          <w:rFonts w:cs="FrankRuehl"/>
          <w:rtl/>
        </w:rPr>
        <w:t>–</w:t>
      </w:r>
      <w:r w:rsidR="00F20101">
        <w:rPr>
          <w:rStyle w:val="default"/>
          <w:rFonts w:cs="FrankRuehl" w:hint="cs"/>
          <w:rtl/>
        </w:rPr>
        <w:t xml:space="preserve"> למעט הרשאה לאחר ולעניין מים מזוהמים בלבד, 17 (א) </w:t>
      </w:r>
      <w:r w:rsidR="00F20101">
        <w:rPr>
          <w:rStyle w:val="default"/>
          <w:rFonts w:cs="FrankRuehl"/>
          <w:rtl/>
        </w:rPr>
        <w:t>–</w:t>
      </w:r>
      <w:r w:rsidR="00F20101">
        <w:rPr>
          <w:rStyle w:val="default"/>
          <w:rFonts w:cs="FrankRuehl" w:hint="cs"/>
          <w:rtl/>
        </w:rPr>
        <w:t xml:space="preserve"> למעט כלב, 35 </w:t>
      </w:r>
      <w:r w:rsidR="00F20101">
        <w:rPr>
          <w:rStyle w:val="default"/>
          <w:rFonts w:cs="FrankRuehl"/>
          <w:rtl/>
        </w:rPr>
        <w:t>–</w:t>
      </w:r>
      <w:r w:rsidR="00F20101">
        <w:rPr>
          <w:rStyle w:val="default"/>
          <w:rFonts w:cs="FrankRuehl" w:hint="cs"/>
          <w:rtl/>
        </w:rPr>
        <w:t xml:space="preserve"> למעט לעניין הפרעה ואי-נוחות, 38(א)(1), 41(א) </w:t>
      </w:r>
      <w:r w:rsidR="00F20101">
        <w:rPr>
          <w:rStyle w:val="default"/>
          <w:rFonts w:cs="FrankRuehl"/>
          <w:rtl/>
        </w:rPr>
        <w:t>–</w:t>
      </w:r>
      <w:r w:rsidR="00F20101">
        <w:rPr>
          <w:rStyle w:val="default"/>
          <w:rFonts w:cs="FrankRuehl" w:hint="cs"/>
          <w:rtl/>
        </w:rPr>
        <w:t xml:space="preserve"> למעט הרשאה לאחר, (ב), (ג), 45, 47</w:t>
      </w:r>
      <w:r w:rsidR="00F20101">
        <w:rPr>
          <w:rStyle w:val="default"/>
          <w:rFonts w:cs="FrankRuehl" w:hint="cs"/>
          <w:rtl/>
        </w:rPr>
        <w:tab/>
        <w:t>א'</w:t>
      </w:r>
    </w:p>
    <w:p w:rsidR="00E65ADE" w:rsidRDefault="00F20101"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12, 30 </w:t>
      </w:r>
      <w:r>
        <w:rPr>
          <w:rStyle w:val="default"/>
          <w:rFonts w:cs="FrankRuehl"/>
          <w:rtl/>
        </w:rPr>
        <w:t>–</w:t>
      </w:r>
      <w:r>
        <w:rPr>
          <w:rStyle w:val="default"/>
          <w:rFonts w:cs="FrankRuehl" w:hint="cs"/>
          <w:rtl/>
        </w:rPr>
        <w:t xml:space="preserve"> ולעניין קטיפה, רק לגבי צמח מוגן, 31 </w:t>
      </w:r>
      <w:r>
        <w:rPr>
          <w:rStyle w:val="default"/>
          <w:rFonts w:cs="FrankRuehl"/>
          <w:rtl/>
        </w:rPr>
        <w:t>–</w:t>
      </w:r>
      <w:r>
        <w:rPr>
          <w:rStyle w:val="default"/>
          <w:rFonts w:cs="FrankRuehl" w:hint="cs"/>
          <w:rtl/>
        </w:rPr>
        <w:t xml:space="preserve"> למעט הרשאה לאחר ולמעט דריכה על דשא, 43(3)</w:t>
      </w:r>
      <w:r>
        <w:rPr>
          <w:rStyle w:val="default"/>
          <w:rFonts w:cs="FrankRuehl" w:hint="cs"/>
          <w:rtl/>
        </w:rPr>
        <w:tab/>
        <w:t>ב'</w:t>
      </w:r>
    </w:p>
    <w:p w:rsidR="00F20101" w:rsidRDefault="00F20101"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17(ב) </w:t>
      </w:r>
      <w:r>
        <w:rPr>
          <w:rStyle w:val="default"/>
          <w:rFonts w:cs="FrankRuehl"/>
          <w:rtl/>
        </w:rPr>
        <w:t>–</w:t>
      </w:r>
      <w:r>
        <w:rPr>
          <w:rStyle w:val="default"/>
          <w:rFonts w:cs="FrankRuehl" w:hint="cs"/>
          <w:rtl/>
        </w:rPr>
        <w:t xml:space="preserve"> למעט אם אסף את צרכיו</w:t>
      </w:r>
      <w:r>
        <w:rPr>
          <w:rStyle w:val="default"/>
          <w:rFonts w:cs="FrankRuehl" w:hint="cs"/>
          <w:rtl/>
        </w:rPr>
        <w:tab/>
        <w:t>ג'</w:t>
      </w:r>
    </w:p>
    <w:p w:rsidR="00AF26C9" w:rsidRDefault="00E65ADE"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sidRPr="002B73F3">
        <w:rPr>
          <w:rStyle w:val="default"/>
          <w:rFonts w:cs="FrankRuehl" w:hint="cs"/>
          <w:rtl/>
        </w:rPr>
        <w:t>11.</w:t>
      </w:r>
      <w:r w:rsidRPr="002B73F3">
        <w:rPr>
          <w:rStyle w:val="default"/>
          <w:rFonts w:cs="FrankRuehl" w:hint="cs"/>
          <w:rtl/>
        </w:rPr>
        <w:tab/>
      </w:r>
      <w:r>
        <w:rPr>
          <w:rStyle w:val="default"/>
          <w:rFonts w:cs="FrankRuehl" w:hint="cs"/>
          <w:rtl/>
        </w:rPr>
        <w:t>חוק עזר לנהריה (</w:t>
      </w:r>
      <w:r w:rsidR="002B73F3" w:rsidRPr="002B73F3">
        <w:rPr>
          <w:rStyle w:val="default"/>
          <w:rFonts w:cs="FrankRuehl" w:hint="cs"/>
          <w:rtl/>
        </w:rPr>
        <w:t xml:space="preserve">העמדת רכב וחנייתו), </w:t>
      </w:r>
      <w:r w:rsidR="002B73F3">
        <w:rPr>
          <w:rStyle w:val="default"/>
          <w:rFonts w:cs="FrankRuehl" w:hint="cs"/>
          <w:rtl/>
        </w:rPr>
        <w:tab/>
        <w:t xml:space="preserve">3(ב), 4(א), 5, 6, 7(א), 8, 10(ב), </w:t>
      </w:r>
    </w:p>
    <w:p w:rsidR="002B73F3" w:rsidRDefault="002B73F3"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התשל"ט-1979</w:t>
      </w:r>
      <w:r>
        <w:rPr>
          <w:rStyle w:val="default"/>
          <w:rFonts w:cs="FrankRuehl" w:hint="cs"/>
          <w:rtl/>
        </w:rPr>
        <w:tab/>
        <w:t>11(א)(ב)(ד), 12</w:t>
      </w:r>
      <w:r>
        <w:rPr>
          <w:rStyle w:val="default"/>
          <w:rFonts w:cs="FrankRuehl" w:hint="cs"/>
          <w:rtl/>
        </w:rPr>
        <w:tab/>
        <w:t>ו</w:t>
      </w:r>
    </w:p>
    <w:p w:rsidR="002B73F3" w:rsidRDefault="002B73F3"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לנהריה (רחצה בבריכות שחיה), </w:t>
      </w:r>
      <w:r>
        <w:rPr>
          <w:rStyle w:val="default"/>
          <w:rFonts w:cs="FrankRuehl" w:hint="cs"/>
          <w:rtl/>
        </w:rPr>
        <w:tab/>
        <w:t>2, 9</w:t>
      </w:r>
      <w:r>
        <w:rPr>
          <w:rStyle w:val="default"/>
          <w:rFonts w:cs="FrankRuehl" w:hint="cs"/>
          <w:rtl/>
        </w:rPr>
        <w:tab/>
        <w:t>ד</w:t>
      </w:r>
    </w:p>
    <w:p w:rsidR="002B73F3" w:rsidRDefault="002B73F3"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התש"ם-1980</w:t>
      </w:r>
      <w:r>
        <w:rPr>
          <w:rStyle w:val="default"/>
          <w:rFonts w:cs="FrankRuehl" w:hint="cs"/>
          <w:rtl/>
        </w:rPr>
        <w:tab/>
        <w:t>4(א), 6(א), 7(א), 10, 11</w:t>
      </w:r>
      <w:r>
        <w:rPr>
          <w:rStyle w:val="default"/>
          <w:rFonts w:cs="FrankRuehl" w:hint="cs"/>
          <w:rtl/>
        </w:rPr>
        <w:tab/>
        <w:t>ג</w:t>
      </w:r>
    </w:p>
    <w:p w:rsidR="002B73F3" w:rsidRDefault="002B73F3"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לנהריה (הריסת מבנים מסומכנים), התשמ"א-1980</w:t>
      </w:r>
      <w:r>
        <w:rPr>
          <w:rStyle w:val="default"/>
          <w:rFonts w:cs="FrankRuehl" w:hint="cs"/>
          <w:rtl/>
        </w:rPr>
        <w:tab/>
        <w:t>2(א)</w:t>
      </w:r>
      <w:r>
        <w:rPr>
          <w:rStyle w:val="default"/>
          <w:rFonts w:cs="FrankRuehl" w:hint="cs"/>
          <w:rtl/>
        </w:rPr>
        <w:tab/>
        <w:t>ג</w:t>
      </w:r>
    </w:p>
    <w:p w:rsidR="002B73F3" w:rsidRDefault="002B73F3"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לנהריה (</w:t>
      </w:r>
      <w:r w:rsidR="00F207D8">
        <w:rPr>
          <w:rStyle w:val="default"/>
          <w:rFonts w:cs="FrankRuehl" w:hint="cs"/>
          <w:rtl/>
        </w:rPr>
        <w:t>פינוי חפצים מיושנים), התשמ"א-1980</w:t>
      </w:r>
      <w:r w:rsidR="00F207D8">
        <w:rPr>
          <w:rStyle w:val="default"/>
          <w:rFonts w:cs="FrankRuehl" w:hint="cs"/>
          <w:rtl/>
        </w:rPr>
        <w:tab/>
        <w:t>2</w:t>
      </w:r>
      <w:r w:rsidR="00F207D8">
        <w:rPr>
          <w:rStyle w:val="default"/>
          <w:rFonts w:cs="FrankRuehl" w:hint="cs"/>
          <w:rtl/>
        </w:rPr>
        <w:tab/>
        <w:t>ג</w:t>
      </w:r>
    </w:p>
    <w:p w:rsidR="00F207D8" w:rsidRDefault="00F207D8"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לנהריה (עקירת עצים), </w:t>
      </w:r>
      <w:r>
        <w:rPr>
          <w:rStyle w:val="default"/>
          <w:rFonts w:cs="FrankRuehl"/>
          <w:rtl/>
        </w:rPr>
        <w:br/>
      </w:r>
      <w:r>
        <w:rPr>
          <w:rStyle w:val="default"/>
          <w:rFonts w:cs="FrankRuehl" w:hint="cs"/>
          <w:rtl/>
        </w:rPr>
        <w:t>התשמ"א-1981</w:t>
      </w:r>
      <w:r>
        <w:rPr>
          <w:rStyle w:val="default"/>
          <w:rFonts w:cs="FrankRuehl" w:hint="cs"/>
          <w:rtl/>
        </w:rPr>
        <w:tab/>
        <w:t>2(א)</w:t>
      </w:r>
      <w:r>
        <w:rPr>
          <w:rStyle w:val="default"/>
          <w:rFonts w:cs="FrankRuehl" w:hint="cs"/>
          <w:rtl/>
        </w:rPr>
        <w:tab/>
        <w:t>ג</w:t>
      </w:r>
    </w:p>
    <w:p w:rsidR="00F207D8" w:rsidRDefault="00F207D8"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לנהריה (החזקת עופות ויונים), התשמ"א-1981</w:t>
      </w:r>
      <w:r>
        <w:rPr>
          <w:rStyle w:val="default"/>
          <w:rFonts w:cs="FrankRuehl" w:hint="cs"/>
          <w:rtl/>
        </w:rPr>
        <w:tab/>
        <w:t>2</w:t>
      </w:r>
      <w:r>
        <w:rPr>
          <w:rStyle w:val="default"/>
          <w:rFonts w:cs="FrankRuehl" w:hint="cs"/>
          <w:rtl/>
        </w:rPr>
        <w:tab/>
        <w:t>ג</w:t>
      </w:r>
    </w:p>
    <w:p w:rsidR="00255814" w:rsidRDefault="00F207D8"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לנהריה (פ</w:t>
      </w:r>
      <w:r w:rsidR="00255814">
        <w:rPr>
          <w:rStyle w:val="default"/>
          <w:rFonts w:cs="FrankRuehl" w:hint="cs"/>
          <w:rtl/>
        </w:rPr>
        <w:t xml:space="preserve">תיחתם של עסקים </w:t>
      </w:r>
      <w:r w:rsidR="00255814">
        <w:rPr>
          <w:rStyle w:val="default"/>
          <w:rFonts w:cs="FrankRuehl" w:hint="cs"/>
          <w:rtl/>
        </w:rPr>
        <w:tab/>
        <w:t xml:space="preserve">2(א)(ב)(1)(2)(3), 3(1)(2)(3)(4), </w:t>
      </w:r>
    </w:p>
    <w:p w:rsidR="00F207D8" w:rsidRDefault="00255814" w:rsidP="002558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וסגירתם), התשמ"א-1981</w:t>
      </w:r>
      <w:r>
        <w:rPr>
          <w:rStyle w:val="default"/>
          <w:rFonts w:cs="FrankRuehl" w:hint="cs"/>
          <w:rtl/>
        </w:rPr>
        <w:tab/>
        <w:t>7(א)(ב)(ג), 8</w:t>
      </w:r>
      <w:r>
        <w:rPr>
          <w:rStyle w:val="default"/>
          <w:rFonts w:cs="FrankRuehl" w:hint="cs"/>
          <w:rtl/>
        </w:rPr>
        <w:tab/>
        <w:t>ג</w:t>
      </w:r>
    </w:p>
    <w:p w:rsidR="00255814" w:rsidRDefault="00255814"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לנהריה (מניעת רעש), התשמ"</w:t>
      </w:r>
      <w:r w:rsidR="00F20101">
        <w:rPr>
          <w:rStyle w:val="default"/>
          <w:rFonts w:cs="FrankRuehl" w:hint="cs"/>
          <w:rtl/>
        </w:rPr>
        <w:t>ח-1987</w:t>
      </w:r>
      <w:r>
        <w:rPr>
          <w:rStyle w:val="default"/>
          <w:rFonts w:cs="FrankRuehl" w:hint="cs"/>
          <w:rtl/>
        </w:rPr>
        <w:tab/>
      </w:r>
      <w:r w:rsidR="00F20101">
        <w:rPr>
          <w:rStyle w:val="default"/>
          <w:rFonts w:cs="FrankRuehl" w:hint="cs"/>
          <w:rtl/>
        </w:rPr>
        <w:t>5</w:t>
      </w:r>
      <w:r w:rsidR="00F20101">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3(א) </w:t>
      </w:r>
      <w:r>
        <w:rPr>
          <w:rStyle w:val="default"/>
          <w:rFonts w:cs="FrankRuehl"/>
          <w:rtl/>
        </w:rPr>
        <w:t>–</w:t>
      </w:r>
      <w:r>
        <w:rPr>
          <w:rStyle w:val="default"/>
          <w:rFonts w:cs="FrankRuehl" w:hint="cs"/>
          <w:rtl/>
        </w:rPr>
        <w:t xml:space="preserve"> לעניין רעש בלתי סביר, 4</w:t>
      </w:r>
      <w:r>
        <w:rPr>
          <w:rStyle w:val="default"/>
          <w:rFonts w:cs="FrankRuehl" w:hint="cs"/>
          <w:rtl/>
        </w:rPr>
        <w:tab/>
        <w:t>ב'</w:t>
      </w:r>
    </w:p>
    <w:p w:rsidR="00255814" w:rsidRDefault="00255814"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לנהריה (שיפוץ ושמירה על חזיתות בתים), התשמ"ג-1983</w:t>
      </w:r>
      <w:r>
        <w:rPr>
          <w:rStyle w:val="default"/>
          <w:rFonts w:cs="FrankRuehl" w:hint="cs"/>
          <w:rtl/>
        </w:rPr>
        <w:tab/>
        <w:t>4</w:t>
      </w:r>
      <w:r>
        <w:rPr>
          <w:rStyle w:val="default"/>
          <w:rFonts w:cs="FrankRuehl" w:hint="cs"/>
          <w:rtl/>
        </w:rPr>
        <w:tab/>
        <w:t>ג</w:t>
      </w:r>
    </w:p>
    <w:p w:rsidR="002B73F3" w:rsidRDefault="00F20101" w:rsidP="002B73F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לנהריה (החזקת בעלי חיים), </w:t>
      </w:r>
      <w:r>
        <w:rPr>
          <w:rStyle w:val="default"/>
          <w:rFonts w:cs="FrankRuehl" w:hint="cs"/>
          <w:rtl/>
        </w:rPr>
        <w:tab/>
        <w:t xml:space="preserve">2(א) </w:t>
      </w:r>
      <w:r>
        <w:rPr>
          <w:rStyle w:val="default"/>
          <w:rFonts w:cs="FrankRuehl"/>
          <w:rtl/>
        </w:rPr>
        <w:t>–</w:t>
      </w:r>
      <w:r>
        <w:rPr>
          <w:rStyle w:val="default"/>
          <w:rFonts w:cs="FrankRuehl" w:hint="cs"/>
          <w:rtl/>
        </w:rPr>
        <w:t xml:space="preserve"> למעט כלב, 4(א) </w:t>
      </w:r>
      <w:r>
        <w:rPr>
          <w:rStyle w:val="default"/>
          <w:rFonts w:cs="FrankRuehl"/>
          <w:rtl/>
        </w:rPr>
        <w:t>–</w:t>
      </w:r>
      <w:r>
        <w:rPr>
          <w:rStyle w:val="default"/>
          <w:rFonts w:cs="FrankRuehl" w:hint="cs"/>
          <w:rtl/>
        </w:rPr>
        <w:t xml:space="preserve"> למעט </w:t>
      </w:r>
    </w:p>
    <w:p w:rsidR="00F20101" w:rsidRPr="002B73F3"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 xml:space="preserve">כלב, (ב), (ג) </w:t>
      </w:r>
      <w:r>
        <w:rPr>
          <w:rStyle w:val="default"/>
          <w:rFonts w:cs="FrankRuehl"/>
          <w:rtl/>
        </w:rPr>
        <w:t>–</w:t>
      </w:r>
      <w:r>
        <w:rPr>
          <w:rStyle w:val="default"/>
          <w:rFonts w:cs="FrankRuehl" w:hint="cs"/>
          <w:rtl/>
        </w:rPr>
        <w:t xml:space="preserve"> למעט כלב</w:t>
      </w:r>
      <w:r>
        <w:rPr>
          <w:rStyle w:val="default"/>
          <w:rFonts w:cs="FrankRuehl" w:hint="cs"/>
          <w:rtl/>
        </w:rPr>
        <w:tab/>
        <w:t>ב'</w:t>
      </w:r>
    </w:p>
    <w:p w:rsidR="00AF4BEF" w:rsidRDefault="00AF4BEF">
      <w:pPr>
        <w:pStyle w:val="P00"/>
        <w:spacing w:before="72"/>
        <w:ind w:left="0" w:right="1134"/>
        <w:rPr>
          <w:rFonts w:cs="FrankRuehl" w:hint="cs"/>
          <w:sz w:val="26"/>
          <w:rtl/>
        </w:rPr>
      </w:pPr>
    </w:p>
    <w:p w:rsidR="00F20101" w:rsidRPr="00CC7812" w:rsidRDefault="00F20101" w:rsidP="00F20101">
      <w:pPr>
        <w:pStyle w:val="medium2-header"/>
        <w:keepLines w:val="0"/>
        <w:spacing w:before="72"/>
        <w:ind w:left="0" w:right="1134"/>
        <w:rPr>
          <w:rFonts w:cs="FrankRuehl" w:hint="cs"/>
          <w:noProof/>
          <w:sz w:val="22"/>
          <w:szCs w:val="22"/>
          <w:rtl/>
        </w:rPr>
      </w:pPr>
      <w:bookmarkStart w:id="30" w:name="med23"/>
      <w:bookmarkEnd w:id="30"/>
      <w:r w:rsidRPr="00CC7812">
        <w:rPr>
          <w:rFonts w:cs="FrankRuehl" w:hint="cs"/>
          <w:noProof/>
          <w:sz w:val="22"/>
          <w:szCs w:val="22"/>
          <w:rtl/>
          <w:lang w:eastAsia="en-US"/>
        </w:rPr>
        <w:pict>
          <v:shape id="_x0000_s2086" type="#_x0000_t202" style="position:absolute;left:0;text-align:left;margin-left:470.25pt;margin-top:7.1pt;width:1in;height:66.9pt;z-index:251652096" filled="f" stroked="f">
            <v:textbox style="mso-next-textbox:#_x0000_s2086" inset="1mm,0,1mm,0">
              <w:txbxContent>
                <w:p w:rsidR="000E5D20" w:rsidRDefault="000E5D20" w:rsidP="00F20101">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תשמ"ו-1986</w:t>
                  </w:r>
                </w:p>
                <w:p w:rsidR="000E5D20" w:rsidRDefault="000E5D20" w:rsidP="00F20101">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תש"ן-1990</w:t>
                  </w:r>
                </w:p>
                <w:p w:rsidR="000E5D20" w:rsidRDefault="000E5D20" w:rsidP="00F20101">
                  <w:pPr>
                    <w:spacing w:line="160" w:lineRule="exact"/>
                    <w:jc w:val="left"/>
                    <w:rPr>
                      <w:rFonts w:cs="Miriam" w:hint="cs"/>
                      <w:sz w:val="18"/>
                      <w:szCs w:val="18"/>
                      <w:rtl/>
                    </w:rPr>
                  </w:pPr>
                  <w:r>
                    <w:rPr>
                      <w:rFonts w:cs="Miriam" w:hint="cs"/>
                      <w:sz w:val="18"/>
                      <w:szCs w:val="18"/>
                      <w:rtl/>
                    </w:rPr>
                    <w:t>צו תשנ"ז-1996</w:t>
                  </w:r>
                </w:p>
                <w:p w:rsidR="000E5D20" w:rsidRDefault="000E5D20" w:rsidP="00F20101">
                  <w:pPr>
                    <w:spacing w:line="160" w:lineRule="exact"/>
                    <w:jc w:val="left"/>
                    <w:rPr>
                      <w:rFonts w:cs="Miriam" w:hint="cs"/>
                      <w:sz w:val="18"/>
                      <w:szCs w:val="18"/>
                      <w:rtl/>
                    </w:rPr>
                  </w:pPr>
                  <w:r>
                    <w:rPr>
                      <w:rFonts w:cs="Miriam" w:hint="cs"/>
                      <w:sz w:val="18"/>
                      <w:szCs w:val="18"/>
                      <w:rtl/>
                    </w:rPr>
                    <w:t>צו תשס"ג-2003</w:t>
                  </w:r>
                </w:p>
                <w:p w:rsidR="000E5D20" w:rsidRDefault="000E5D20" w:rsidP="00F7439D">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תשס"ח-2008</w:t>
                  </w:r>
                </w:p>
              </w:txbxContent>
            </v:textbox>
          </v:shape>
        </w:pict>
      </w:r>
      <w:r w:rsidRPr="00CC7812">
        <w:rPr>
          <w:rFonts w:cs="FrankRuehl" w:hint="cs"/>
          <w:noProof/>
          <w:sz w:val="22"/>
          <w:szCs w:val="22"/>
          <w:rtl/>
        </w:rPr>
        <w:t xml:space="preserve">חלק </w:t>
      </w:r>
      <w:r>
        <w:rPr>
          <w:rFonts w:cs="FrankRuehl" w:hint="cs"/>
          <w:noProof/>
          <w:sz w:val="22"/>
          <w:szCs w:val="22"/>
          <w:rtl/>
        </w:rPr>
        <w:t xml:space="preserve">כ"ג </w:t>
      </w:r>
      <w:r>
        <w:rPr>
          <w:rFonts w:cs="FrankRuehl"/>
          <w:noProof/>
          <w:sz w:val="22"/>
          <w:szCs w:val="22"/>
          <w:rtl/>
        </w:rPr>
        <w:t>–</w:t>
      </w:r>
      <w:r>
        <w:rPr>
          <w:rFonts w:cs="FrankRuehl" w:hint="cs"/>
          <w:noProof/>
          <w:sz w:val="22"/>
          <w:szCs w:val="22"/>
          <w:rtl/>
        </w:rPr>
        <w:t xml:space="preserve"> לוד</w:t>
      </w:r>
    </w:p>
    <w:p w:rsidR="00F20101" w:rsidRPr="00693B5F" w:rsidRDefault="00F20101" w:rsidP="00F2010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20101" w:rsidRPr="00693B5F" w:rsidRDefault="00F20101" w:rsidP="00F2010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ללוד (הגנה על הצומח), </w:t>
      </w:r>
      <w:r>
        <w:rPr>
          <w:rStyle w:val="default"/>
          <w:rFonts w:cs="FrankRuehl" w:hint="cs"/>
          <w:rtl/>
        </w:rPr>
        <w:tab/>
        <w:t>2, 5, 7, 8</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התשי"ב-1952</w:t>
      </w:r>
      <w:r>
        <w:rPr>
          <w:rStyle w:val="default"/>
          <w:rFonts w:cs="FrankRuehl" w:hint="cs"/>
          <w:rtl/>
        </w:rPr>
        <w:tab/>
        <w:t>3, 4, 6, 9</w:t>
      </w:r>
      <w:r>
        <w:rPr>
          <w:rStyle w:val="default"/>
          <w:rFonts w:cs="FrankRuehl" w:hint="cs"/>
          <w:rtl/>
        </w:rPr>
        <w:tab/>
        <w:t>ב</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ללוד (שמירה על הנקיון ואיסור </w:t>
      </w:r>
      <w:r>
        <w:rPr>
          <w:rStyle w:val="default"/>
          <w:rFonts w:cs="FrankRuehl" w:hint="cs"/>
          <w:rtl/>
        </w:rPr>
        <w:tab/>
        <w:t>2, 3</w:t>
      </w:r>
      <w:r>
        <w:rPr>
          <w:rStyle w:val="default"/>
          <w:rFonts w:cs="FrankRuehl" w:hint="cs"/>
          <w:rtl/>
        </w:rPr>
        <w:tab/>
        <w:t>ב</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העישון), התש"ך-1960</w:t>
      </w:r>
      <w:r>
        <w:rPr>
          <w:rStyle w:val="default"/>
          <w:rFonts w:cs="FrankRuehl" w:hint="cs"/>
          <w:rtl/>
        </w:rPr>
        <w:tab/>
        <w:t>4, 5</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ללוד (רוכלים), התשכ"ב-1962</w:t>
      </w:r>
      <w:r>
        <w:rPr>
          <w:rStyle w:val="default"/>
          <w:rFonts w:cs="FrankRuehl" w:hint="cs"/>
          <w:rtl/>
        </w:rPr>
        <w:tab/>
        <w:t>2 עד 9, 11, 12</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ללוד (הוצאת אשפה), התשכ"ה-1964</w:t>
      </w:r>
      <w:r>
        <w:rPr>
          <w:rStyle w:val="default"/>
          <w:rFonts w:cs="FrankRuehl" w:hint="cs"/>
          <w:rtl/>
        </w:rPr>
        <w:tab/>
        <w:t>2, 3</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ללוד (פתיחת בתי עסק וסגירתם), </w:t>
      </w:r>
      <w:r>
        <w:rPr>
          <w:rStyle w:val="default"/>
          <w:rFonts w:cs="FrankRuehl" w:hint="cs"/>
          <w:rtl/>
        </w:rPr>
        <w:tab/>
        <w:t>2, 4(א)</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התשכ"ז-1966</w:t>
      </w:r>
      <w:r>
        <w:rPr>
          <w:rStyle w:val="default"/>
          <w:rFonts w:cs="FrankRuehl" w:hint="cs"/>
          <w:rtl/>
        </w:rPr>
        <w:tab/>
        <w:t>3(א)</w:t>
      </w:r>
      <w:r>
        <w:rPr>
          <w:rStyle w:val="default"/>
          <w:rFonts w:cs="FrankRuehl" w:hint="cs"/>
          <w:rtl/>
        </w:rPr>
        <w:tab/>
        <w:t>ב</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ללוד (עגלות), התשל"א-1971</w:t>
      </w:r>
      <w:r>
        <w:rPr>
          <w:rStyle w:val="default"/>
          <w:rFonts w:cs="FrankRuehl" w:hint="cs"/>
          <w:rtl/>
        </w:rPr>
        <w:tab/>
        <w:t>2(א), 5(3), 33, 34</w:t>
      </w:r>
      <w:r>
        <w:rPr>
          <w:rStyle w:val="default"/>
          <w:rFonts w:cs="FrankRuehl" w:hint="cs"/>
          <w:rtl/>
        </w:rPr>
        <w:tab/>
        <w:t>ב</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ללוד (תברואה וסלוק מפגעים), </w:t>
      </w:r>
      <w:r>
        <w:rPr>
          <w:rStyle w:val="default"/>
          <w:rFonts w:cs="FrankRuehl" w:hint="cs"/>
          <w:rtl/>
        </w:rPr>
        <w:tab/>
        <w:t>5, 9, 10, 17(2)(3)(4)(5)(6)(7)</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התשל"א-1971</w:t>
      </w:r>
      <w:r>
        <w:rPr>
          <w:rStyle w:val="default"/>
          <w:rFonts w:cs="FrankRuehl" w:hint="cs"/>
          <w:rtl/>
        </w:rPr>
        <w:tab/>
        <w:t>(8)(9)(10)(11)(12)(13)(14)</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ללוד (רחצה בבריכות שחיה), </w:t>
      </w:r>
      <w:r>
        <w:rPr>
          <w:rStyle w:val="default"/>
          <w:rFonts w:cs="FrankRuehl" w:hint="cs"/>
          <w:rtl/>
        </w:rPr>
        <w:tab/>
        <w:t xml:space="preserve">2, 4(א), 5, 6(א), 7(א), 8, 9(ב), </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התשל"ב-1972</w:t>
      </w:r>
      <w:r>
        <w:rPr>
          <w:rStyle w:val="default"/>
          <w:rFonts w:cs="FrankRuehl" w:hint="cs"/>
          <w:rtl/>
        </w:rPr>
        <w:tab/>
        <w:t>12, 13</w:t>
      </w:r>
      <w:r>
        <w:rPr>
          <w:rStyle w:val="default"/>
          <w:rFonts w:cs="FrankRuehl" w:hint="cs"/>
          <w:rtl/>
        </w:rPr>
        <w:tab/>
        <w:t>ב</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ללוד (שחיטת עופות), התשל"ג-1973</w:t>
      </w:r>
      <w:r>
        <w:rPr>
          <w:rStyle w:val="default"/>
          <w:rFonts w:cs="FrankRuehl" w:hint="cs"/>
          <w:rtl/>
        </w:rPr>
        <w:tab/>
        <w:t>2, 3(א), 4, 5, 6(א), 9, 15, 17</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ללוד (מודעות ושלטים), </w:t>
      </w:r>
      <w:r>
        <w:rPr>
          <w:rStyle w:val="default"/>
          <w:rFonts w:cs="FrankRuehl"/>
          <w:rtl/>
        </w:rPr>
        <w:br/>
      </w:r>
      <w:r>
        <w:rPr>
          <w:rStyle w:val="default"/>
          <w:rFonts w:cs="FrankRuehl" w:hint="cs"/>
          <w:rtl/>
        </w:rPr>
        <w:t>התשל"ו-1975</w:t>
      </w:r>
      <w:r>
        <w:rPr>
          <w:rStyle w:val="default"/>
          <w:rFonts w:cs="FrankRuehl" w:hint="cs"/>
          <w:rtl/>
        </w:rPr>
        <w:tab/>
        <w:t>2(א)(ד), 5 עד 7, 9(א)</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לדוגמה לעיריות (החזקת מקלטים), התשל"ו-1975, שאימצה עירית לוד</w:t>
      </w:r>
      <w:r>
        <w:rPr>
          <w:rStyle w:val="default"/>
          <w:rFonts w:cs="FrankRuehl" w:hint="cs"/>
          <w:rtl/>
        </w:rPr>
        <w:tab/>
        <w:t>2</w:t>
      </w:r>
      <w:r>
        <w:rPr>
          <w:rStyle w:val="default"/>
          <w:rFonts w:cs="FrankRuehl" w:hint="cs"/>
          <w:rtl/>
        </w:rPr>
        <w:tab/>
        <w:t>א</w:t>
      </w:r>
    </w:p>
    <w:p w:rsidR="00F20101"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ללוד (שמירה ושיפוץ של חזית הבית), התשל"ט-1979</w:t>
      </w:r>
      <w:r>
        <w:rPr>
          <w:rStyle w:val="default"/>
          <w:rFonts w:cs="FrankRuehl" w:hint="cs"/>
          <w:rtl/>
        </w:rPr>
        <w:tab/>
        <w:t>2, 4, 7</w:t>
      </w:r>
      <w:r>
        <w:rPr>
          <w:rStyle w:val="default"/>
          <w:rFonts w:cs="FrankRuehl" w:hint="cs"/>
          <w:rtl/>
        </w:rPr>
        <w:tab/>
        <w:t>ג</w:t>
      </w:r>
    </w:p>
    <w:p w:rsidR="00A24662" w:rsidRDefault="00F20101"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ללוד (</w:t>
      </w:r>
      <w:r w:rsidR="00921015">
        <w:rPr>
          <w:rStyle w:val="default"/>
          <w:rFonts w:cs="FrankRuehl" w:hint="cs"/>
          <w:rtl/>
        </w:rPr>
        <w:t>פיקוח על כלבים</w:t>
      </w:r>
      <w:r w:rsidR="00A24662">
        <w:rPr>
          <w:rStyle w:val="default"/>
          <w:rFonts w:cs="FrankRuehl" w:hint="cs"/>
          <w:rtl/>
        </w:rPr>
        <w:t xml:space="preserve"> ובעלי חיים </w:t>
      </w:r>
      <w:r w:rsidR="00A24662">
        <w:rPr>
          <w:rStyle w:val="default"/>
          <w:rFonts w:cs="FrankRuehl" w:hint="cs"/>
          <w:rtl/>
        </w:rPr>
        <w:tab/>
        <w:t>2(א) ו-(ד), 7(א), 9(א), 11(א)</w:t>
      </w:r>
      <w:r w:rsidR="00A24662">
        <w:rPr>
          <w:rStyle w:val="default"/>
          <w:rFonts w:cs="FrankRuehl" w:hint="cs"/>
          <w:rtl/>
        </w:rPr>
        <w:tab/>
        <w:t>א</w:t>
      </w:r>
    </w:p>
    <w:p w:rsidR="00F20101" w:rsidRDefault="00A24662" w:rsidP="00A2466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אחרים</w:t>
      </w:r>
      <w:r w:rsidR="00921015">
        <w:rPr>
          <w:rStyle w:val="default"/>
          <w:rFonts w:cs="FrankRuehl" w:hint="cs"/>
          <w:rtl/>
        </w:rPr>
        <w:t xml:space="preserve">), </w:t>
      </w:r>
      <w:r>
        <w:rPr>
          <w:rStyle w:val="default"/>
          <w:rFonts w:cs="FrankRuehl" w:hint="cs"/>
          <w:rtl/>
        </w:rPr>
        <w:t>התשנ"ב-1991</w:t>
      </w:r>
      <w:r>
        <w:rPr>
          <w:rStyle w:val="default"/>
          <w:rFonts w:cs="FrankRuehl" w:hint="cs"/>
          <w:rtl/>
        </w:rPr>
        <w:tab/>
        <w:t>4(ד)</w:t>
      </w:r>
      <w:r>
        <w:rPr>
          <w:rStyle w:val="default"/>
          <w:rFonts w:cs="FrankRuehl" w:hint="cs"/>
          <w:rtl/>
        </w:rPr>
        <w:tab/>
        <w:t>ג</w:t>
      </w:r>
    </w:p>
    <w:p w:rsidR="00921015" w:rsidRDefault="00921015"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ללוד (שווקים), התשכ"א-1961</w:t>
      </w:r>
      <w:r>
        <w:rPr>
          <w:rStyle w:val="default"/>
          <w:rFonts w:cs="FrankRuehl" w:hint="cs"/>
          <w:rtl/>
        </w:rPr>
        <w:tab/>
        <w:t>2, 7, 10, 12, 13, 14</w:t>
      </w:r>
      <w:r>
        <w:rPr>
          <w:rStyle w:val="default"/>
          <w:rFonts w:cs="FrankRuehl" w:hint="cs"/>
          <w:rtl/>
        </w:rPr>
        <w:tab/>
        <w:t>א</w:t>
      </w:r>
    </w:p>
    <w:p w:rsidR="00A24662" w:rsidRDefault="00921015" w:rsidP="00A2466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ללוד (העמדת רחב וחנייתו), </w:t>
      </w:r>
      <w:r w:rsidR="00A24662">
        <w:rPr>
          <w:rStyle w:val="default"/>
          <w:rFonts w:cs="FrankRuehl" w:hint="cs"/>
          <w:rtl/>
        </w:rPr>
        <w:tab/>
        <w:t>6(א) ו-(ג), 7, 8(א), 9(ב) ו-(ג)</w:t>
      </w:r>
      <w:r w:rsidR="00A24662">
        <w:rPr>
          <w:rStyle w:val="default"/>
          <w:rFonts w:cs="FrankRuehl" w:hint="cs"/>
          <w:rtl/>
        </w:rPr>
        <w:tab/>
        <w:t>ו</w:t>
      </w:r>
    </w:p>
    <w:p w:rsidR="00921015" w:rsidRDefault="00A24662" w:rsidP="00A2466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התשנ"ד-1993</w:t>
      </w:r>
      <w:r w:rsidR="00921015">
        <w:rPr>
          <w:rStyle w:val="default"/>
          <w:rFonts w:cs="FrankRuehl" w:hint="cs"/>
          <w:rtl/>
        </w:rPr>
        <w:tab/>
      </w:r>
      <w:r>
        <w:rPr>
          <w:rStyle w:val="default"/>
          <w:rFonts w:cs="FrankRuehl" w:hint="cs"/>
          <w:rtl/>
        </w:rPr>
        <w:t>9(א)</w:t>
      </w:r>
      <w:r>
        <w:rPr>
          <w:rStyle w:val="default"/>
          <w:rFonts w:cs="FrankRuehl" w:hint="cs"/>
          <w:rtl/>
        </w:rPr>
        <w:tab/>
        <w:t>ז</w:t>
      </w:r>
    </w:p>
    <w:p w:rsidR="00F20101" w:rsidRDefault="00921015" w:rsidP="00F2010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ללוד (החזקת בעלי חיים), </w:t>
      </w:r>
      <w:r>
        <w:rPr>
          <w:rStyle w:val="default"/>
          <w:rFonts w:cs="FrankRuehl"/>
          <w:rtl/>
        </w:rPr>
        <w:br/>
      </w:r>
      <w:r>
        <w:rPr>
          <w:rStyle w:val="default"/>
          <w:rFonts w:cs="FrankRuehl" w:hint="cs"/>
          <w:rtl/>
        </w:rPr>
        <w:t>התשמ"ח-1988</w:t>
      </w:r>
      <w:r>
        <w:rPr>
          <w:rStyle w:val="default"/>
          <w:rFonts w:cs="FrankRuehl" w:hint="cs"/>
          <w:rtl/>
        </w:rPr>
        <w:tab/>
        <w:t>2(א), 3(א), 5(א)</w:t>
      </w:r>
      <w:r>
        <w:rPr>
          <w:rStyle w:val="default"/>
          <w:rFonts w:cs="FrankRuehl" w:hint="cs"/>
          <w:rtl/>
        </w:rPr>
        <w:tab/>
        <w:t>א'</w:t>
      </w:r>
    </w:p>
    <w:p w:rsidR="00921015" w:rsidRDefault="00A24662" w:rsidP="00F7439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17.</w:t>
      </w:r>
      <w:r>
        <w:rPr>
          <w:rStyle w:val="default"/>
          <w:rFonts w:cs="FrankRuehl" w:hint="cs"/>
          <w:rtl/>
        </w:rPr>
        <w:tab/>
        <w:t>חוק עזר ללוד (אספקת מים), התשכ"ז-1967</w:t>
      </w:r>
      <w:r>
        <w:rPr>
          <w:rStyle w:val="default"/>
          <w:rFonts w:cs="FrankRuehl" w:hint="cs"/>
          <w:rtl/>
        </w:rPr>
        <w:tab/>
        <w:t>3(א), 14(ד), (</w:t>
      </w:r>
      <w:r w:rsidR="00F7439D">
        <w:rPr>
          <w:rStyle w:val="default"/>
          <w:rFonts w:cs="FrankRuehl" w:hint="cs"/>
          <w:rtl/>
        </w:rPr>
        <w:t>ה</w:t>
      </w:r>
      <w:r>
        <w:rPr>
          <w:rStyle w:val="default"/>
          <w:rFonts w:cs="FrankRuehl" w:hint="cs"/>
          <w:rtl/>
        </w:rPr>
        <w:t>), (ט), (י) ו-(יא), 15, 17</w:t>
      </w:r>
      <w:r>
        <w:rPr>
          <w:rStyle w:val="default"/>
          <w:rFonts w:cs="FrankRuehl" w:hint="cs"/>
          <w:rtl/>
        </w:rPr>
        <w:tab/>
        <w:t>א</w:t>
      </w:r>
    </w:p>
    <w:p w:rsidR="00A24662" w:rsidRDefault="00A24662" w:rsidP="00F7439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14(א), (ב), (ג), (ו), (ז) ו-(ח)</w:t>
      </w:r>
      <w:r>
        <w:rPr>
          <w:rStyle w:val="default"/>
          <w:rFonts w:cs="FrankRuehl" w:hint="cs"/>
          <w:rtl/>
        </w:rPr>
        <w:tab/>
        <w:t>ב</w:t>
      </w:r>
    </w:p>
    <w:p w:rsidR="00F7439D" w:rsidRDefault="00F7439D" w:rsidP="00F7439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hint="cs"/>
          <w:rtl/>
        </w:rPr>
      </w:pPr>
      <w:r>
        <w:rPr>
          <w:rStyle w:val="default"/>
          <w:rFonts w:cs="FrankRuehl" w:hint="cs"/>
          <w:rtl/>
        </w:rPr>
        <w:t>18.</w:t>
      </w:r>
      <w:r>
        <w:rPr>
          <w:rStyle w:val="default"/>
          <w:rFonts w:cs="FrankRuehl" w:hint="cs"/>
          <w:rtl/>
        </w:rPr>
        <w:tab/>
        <w:t>חוק עזר ללוד (שילוט), התש"ס-2000</w:t>
      </w:r>
      <w:r>
        <w:rPr>
          <w:rStyle w:val="default"/>
          <w:rFonts w:cs="FrankRuehl" w:hint="cs"/>
          <w:rtl/>
        </w:rPr>
        <w:tab/>
        <w:t xml:space="preserve">2 </w:t>
      </w:r>
      <w:r>
        <w:rPr>
          <w:rStyle w:val="default"/>
          <w:rFonts w:cs="FrankRuehl"/>
          <w:rtl/>
        </w:rPr>
        <w:t>–</w:t>
      </w:r>
      <w:r>
        <w:rPr>
          <w:rStyle w:val="default"/>
          <w:rFonts w:cs="FrankRuehl" w:hint="cs"/>
          <w:rtl/>
        </w:rPr>
        <w:t xml:space="preserve"> לענין מודעות חזותיות ושלטים המתפרסמים בשטח ציבורי, למעט כרוזים המחולקים מיד ליד, מודעות אבל, מודעות על רכב ומודעות המוצגות בתוך ארגז ראווה, 7(א) </w:t>
      </w:r>
      <w:r>
        <w:rPr>
          <w:rStyle w:val="default"/>
          <w:rFonts w:cs="FrankRuehl"/>
          <w:rtl/>
        </w:rPr>
        <w:t>–</w:t>
      </w:r>
      <w:r>
        <w:rPr>
          <w:rStyle w:val="default"/>
          <w:rFonts w:cs="FrankRuehl" w:hint="cs"/>
          <w:rtl/>
        </w:rPr>
        <w:t xml:space="preserve"> לענין שילוט בשטח ציבורי, 8(א), 11(א), (ב) </w:t>
      </w:r>
      <w:r>
        <w:rPr>
          <w:rStyle w:val="default"/>
          <w:rFonts w:cs="FrankRuehl"/>
          <w:rtl/>
        </w:rPr>
        <w:t>–</w:t>
      </w:r>
      <w:r>
        <w:rPr>
          <w:rStyle w:val="default"/>
          <w:rFonts w:cs="FrankRuehl" w:hint="cs"/>
          <w:rtl/>
        </w:rPr>
        <w:t xml:space="preserve"> לענין מודעות המתפרסמות בשטח ציבורי, למעט מודעות אבל, מודעות על רכב ומודעות המוצגות בתוך ארגז ראווה</w:t>
      </w:r>
      <w:r>
        <w:rPr>
          <w:rStyle w:val="default"/>
          <w:rFonts w:cs="FrankRuehl"/>
          <w:rtl/>
        </w:rPr>
        <w:br/>
      </w:r>
      <w:r>
        <w:rPr>
          <w:rStyle w:val="default"/>
          <w:rFonts w:cs="FrankRuehl" w:hint="cs"/>
          <w:rtl/>
        </w:rPr>
        <w:t xml:space="preserve">20(1) עד (4) </w:t>
      </w:r>
      <w:r>
        <w:rPr>
          <w:rStyle w:val="default"/>
          <w:rFonts w:cs="FrankRuehl"/>
          <w:rtl/>
        </w:rPr>
        <w:t>–</w:t>
      </w:r>
      <w:r>
        <w:rPr>
          <w:rStyle w:val="default"/>
          <w:rFonts w:cs="FrankRuehl" w:hint="cs"/>
          <w:rtl/>
        </w:rPr>
        <w:t xml:space="preserve"> לענין שלטים בלבד, 22</w:t>
      </w:r>
      <w:r>
        <w:rPr>
          <w:rStyle w:val="default"/>
          <w:rFonts w:cs="FrankRuehl" w:hint="cs"/>
          <w:rtl/>
        </w:rPr>
        <w:tab/>
        <w:t>ב</w:t>
      </w:r>
    </w:p>
    <w:p w:rsidR="00F7439D" w:rsidRDefault="00F7439D" w:rsidP="00F7439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ללוד (שימור רחובות), </w:t>
      </w:r>
      <w:r>
        <w:rPr>
          <w:rStyle w:val="default"/>
          <w:rFonts w:cs="FrankRuehl" w:hint="cs"/>
          <w:rtl/>
        </w:rPr>
        <w:tab/>
        <w:t xml:space="preserve">2(א)(1), 2(א)(2) </w:t>
      </w:r>
      <w:r>
        <w:rPr>
          <w:rStyle w:val="default"/>
          <w:rFonts w:cs="FrankRuehl"/>
          <w:rtl/>
        </w:rPr>
        <w:t>–</w:t>
      </w:r>
      <w:r>
        <w:rPr>
          <w:rStyle w:val="default"/>
          <w:rFonts w:cs="FrankRuehl" w:hint="cs"/>
          <w:rtl/>
        </w:rPr>
        <w:t xml:space="preserve"> לעניין </w:t>
      </w:r>
    </w:p>
    <w:p w:rsidR="00F7439D" w:rsidRDefault="00F7439D" w:rsidP="00F7439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התשל"ו-1976</w:t>
      </w:r>
      <w:r>
        <w:rPr>
          <w:rStyle w:val="default"/>
          <w:rFonts w:cs="FrankRuehl" w:hint="cs"/>
          <w:rtl/>
        </w:rPr>
        <w:tab/>
        <w:t>דברים העלולים לגרום מטבעם נזק בנפילתם, 2(א)(3), 7(א)</w:t>
      </w:r>
      <w:r>
        <w:rPr>
          <w:rStyle w:val="default"/>
          <w:rFonts w:cs="FrankRuehl" w:hint="cs"/>
          <w:rtl/>
        </w:rPr>
        <w:tab/>
        <w:t>א</w:t>
      </w:r>
    </w:p>
    <w:p w:rsidR="00E44B14" w:rsidRDefault="00E44B14">
      <w:pPr>
        <w:pStyle w:val="P00"/>
        <w:spacing w:before="72"/>
        <w:ind w:left="0" w:right="1134"/>
        <w:rPr>
          <w:rFonts w:cs="FrankRuehl" w:hint="cs"/>
          <w:sz w:val="26"/>
          <w:rtl/>
        </w:rPr>
      </w:pPr>
    </w:p>
    <w:p w:rsidR="008A5594" w:rsidRPr="00CC7812" w:rsidRDefault="008A5594" w:rsidP="008A5594">
      <w:pPr>
        <w:pStyle w:val="medium2-header"/>
        <w:keepLines w:val="0"/>
        <w:spacing w:before="72"/>
        <w:ind w:left="0" w:right="1134"/>
        <w:rPr>
          <w:rFonts w:cs="FrankRuehl" w:hint="cs"/>
          <w:noProof/>
          <w:sz w:val="22"/>
          <w:szCs w:val="22"/>
          <w:rtl/>
        </w:rPr>
      </w:pPr>
      <w:bookmarkStart w:id="31" w:name="med24"/>
      <w:bookmarkEnd w:id="31"/>
      <w:r w:rsidRPr="00CC7812">
        <w:rPr>
          <w:rFonts w:cs="FrankRuehl" w:hint="cs"/>
          <w:noProof/>
          <w:sz w:val="22"/>
          <w:szCs w:val="22"/>
          <w:rtl/>
          <w:lang w:eastAsia="en-US"/>
        </w:rPr>
        <w:pict>
          <v:shape id="_x0000_s2087" type="#_x0000_t202" style="position:absolute;left:0;text-align:left;margin-left:470.25pt;margin-top:7.1pt;width:1in;height:34.15pt;z-index:251653120" filled="f" stroked="f">
            <v:textbox style="mso-next-textbox:#_x0000_s2087" inset="1mm,0,1mm,0">
              <w:txbxContent>
                <w:p w:rsidR="000E5D20" w:rsidRDefault="000E5D20" w:rsidP="008A5594">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תשל"ז-1977</w:t>
                  </w:r>
                </w:p>
                <w:p w:rsidR="000E5D20" w:rsidRDefault="000E5D20" w:rsidP="008A5594">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txbxContent>
            </v:textbox>
          </v:shape>
        </w:pict>
      </w:r>
      <w:r w:rsidRPr="00CC7812">
        <w:rPr>
          <w:rFonts w:cs="FrankRuehl" w:hint="cs"/>
          <w:noProof/>
          <w:sz w:val="22"/>
          <w:szCs w:val="22"/>
          <w:rtl/>
        </w:rPr>
        <w:t xml:space="preserve">חלק </w:t>
      </w:r>
      <w:r>
        <w:rPr>
          <w:rFonts w:cs="FrankRuehl" w:hint="cs"/>
          <w:noProof/>
          <w:sz w:val="22"/>
          <w:szCs w:val="22"/>
          <w:rtl/>
        </w:rPr>
        <w:t xml:space="preserve">כ"ד </w:t>
      </w:r>
      <w:r>
        <w:rPr>
          <w:rFonts w:cs="FrankRuehl"/>
          <w:noProof/>
          <w:sz w:val="22"/>
          <w:szCs w:val="22"/>
          <w:rtl/>
        </w:rPr>
        <w:t>–</w:t>
      </w:r>
      <w:r>
        <w:rPr>
          <w:rFonts w:cs="FrankRuehl" w:hint="cs"/>
          <w:noProof/>
          <w:sz w:val="22"/>
          <w:szCs w:val="22"/>
          <w:rtl/>
        </w:rPr>
        <w:t xml:space="preserve"> קרית-שמונה</w:t>
      </w:r>
    </w:p>
    <w:p w:rsidR="008A5594" w:rsidRPr="00693B5F" w:rsidRDefault="008A5594" w:rsidP="008A559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A5594" w:rsidRPr="00693B5F" w:rsidRDefault="008A5594" w:rsidP="008A559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A5594" w:rsidRDefault="008A5594"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2955B7">
        <w:rPr>
          <w:rStyle w:val="default"/>
          <w:rFonts w:cs="FrankRuehl" w:hint="cs"/>
          <w:rtl/>
        </w:rPr>
        <w:t xml:space="preserve">לקרית-שמונה (בניית ביבים), </w:t>
      </w:r>
      <w:r w:rsidR="002955B7">
        <w:rPr>
          <w:rStyle w:val="default"/>
          <w:rFonts w:cs="FrankRuehl"/>
          <w:rtl/>
        </w:rPr>
        <w:br/>
      </w:r>
      <w:r w:rsidR="002955B7">
        <w:rPr>
          <w:rStyle w:val="default"/>
          <w:rFonts w:cs="FrankRuehl" w:hint="cs"/>
          <w:rtl/>
        </w:rPr>
        <w:t>תשי"ט-1958</w:t>
      </w:r>
      <w:r w:rsidR="002955B7">
        <w:rPr>
          <w:rStyle w:val="default"/>
          <w:rFonts w:cs="FrankRuehl" w:hint="cs"/>
          <w:rtl/>
        </w:rPr>
        <w:tab/>
        <w:t>7(ב)</w:t>
      </w:r>
      <w:r w:rsidR="002955B7">
        <w:rPr>
          <w:rStyle w:val="default"/>
          <w:rFonts w:cs="FrankRuehl" w:hint="cs"/>
          <w:rtl/>
        </w:rPr>
        <w:tab/>
        <w:t>ב</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לקרית-שמונה (שמירת הנקיון ואיסור העישון), תשי"ט-1958</w:t>
      </w:r>
      <w:r>
        <w:rPr>
          <w:rStyle w:val="default"/>
          <w:rFonts w:cs="FrankRuehl" w:hint="cs"/>
          <w:rtl/>
        </w:rPr>
        <w:tab/>
        <w:t>2, 3, 4, 5</w:t>
      </w:r>
      <w:r>
        <w:rPr>
          <w:rStyle w:val="default"/>
          <w:rFonts w:cs="FrankRuehl" w:hint="cs"/>
          <w:rtl/>
        </w:rPr>
        <w:tab/>
        <w:t>ב</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לקרית-שמונה (העמדת רכב וחנייתו), תשי"ט-1958</w:t>
      </w:r>
      <w:r>
        <w:rPr>
          <w:rStyle w:val="default"/>
          <w:rFonts w:cs="FrankRuehl" w:hint="cs"/>
          <w:rtl/>
        </w:rPr>
        <w:tab/>
        <w:t>5, 6, 7, 8</w:t>
      </w:r>
      <w:r>
        <w:rPr>
          <w:rStyle w:val="default"/>
          <w:rFonts w:cs="FrankRuehl" w:hint="cs"/>
          <w:rtl/>
        </w:rPr>
        <w:tab/>
        <w:t>ו</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לקרית-שמונה (הדברת עשבי בר), תשי"ט-1959</w:t>
      </w:r>
      <w:r>
        <w:rPr>
          <w:rStyle w:val="default"/>
          <w:rFonts w:cs="FrankRuehl" w:hint="cs"/>
          <w:rtl/>
        </w:rPr>
        <w:tab/>
        <w:t>3(ג)</w:t>
      </w:r>
      <w:r>
        <w:rPr>
          <w:rStyle w:val="default"/>
          <w:rFonts w:cs="FrankRuehl" w:hint="cs"/>
          <w:rtl/>
        </w:rPr>
        <w:tab/>
        <w:t>ו</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לקרית-שמונה (מניעת רעש), </w:t>
      </w:r>
      <w:r>
        <w:rPr>
          <w:rStyle w:val="default"/>
          <w:rFonts w:cs="FrankRuehl"/>
          <w:rtl/>
        </w:rPr>
        <w:br/>
      </w:r>
      <w:r>
        <w:rPr>
          <w:rStyle w:val="default"/>
          <w:rFonts w:cs="FrankRuehl" w:hint="cs"/>
          <w:rtl/>
        </w:rPr>
        <w:t>תשי"ט-1959</w:t>
      </w:r>
      <w:r>
        <w:rPr>
          <w:rStyle w:val="default"/>
          <w:rFonts w:cs="FrankRuehl" w:hint="cs"/>
          <w:rtl/>
        </w:rPr>
        <w:tab/>
        <w:t>1</w:t>
      </w:r>
      <w:r>
        <w:rPr>
          <w:rStyle w:val="default"/>
          <w:rFonts w:cs="FrankRuehl" w:hint="cs"/>
          <w:rtl/>
        </w:rPr>
        <w:tab/>
        <w:t>ג</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לקרית-שמונה (שימור רחובות), תשי"ט-1959</w:t>
      </w:r>
      <w:r>
        <w:rPr>
          <w:rStyle w:val="default"/>
          <w:rFonts w:cs="FrankRuehl" w:hint="cs"/>
          <w:rtl/>
        </w:rPr>
        <w:tab/>
        <w:t>6, 7(ג)</w:t>
      </w:r>
      <w:r>
        <w:rPr>
          <w:rStyle w:val="default"/>
          <w:rFonts w:cs="FrankRuehl" w:hint="cs"/>
          <w:rtl/>
        </w:rPr>
        <w:tab/>
        <w:t>ב</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לקרית-שמונה (רשיונות לרוכלים והפיקוח עליהם), תש"ך-1960</w:t>
      </w:r>
      <w:r>
        <w:rPr>
          <w:rStyle w:val="default"/>
          <w:rFonts w:cs="FrankRuehl" w:hint="cs"/>
          <w:rtl/>
        </w:rPr>
        <w:tab/>
        <w:t>2, 11, 12</w:t>
      </w:r>
      <w:r>
        <w:rPr>
          <w:rStyle w:val="default"/>
          <w:rFonts w:cs="FrankRuehl" w:hint="cs"/>
          <w:rtl/>
        </w:rPr>
        <w:tab/>
        <w:t>ו</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לקרית-שמונה (מפגעי תברואה), תשכ"א-1960</w:t>
      </w:r>
      <w:r>
        <w:rPr>
          <w:rStyle w:val="default"/>
          <w:rFonts w:cs="FrankRuehl" w:hint="cs"/>
          <w:rtl/>
        </w:rPr>
        <w:tab/>
        <w:t>10(ב)(י"ד)</w:t>
      </w:r>
      <w:r>
        <w:rPr>
          <w:rStyle w:val="default"/>
          <w:rFonts w:cs="FrankRuehl" w:hint="cs"/>
          <w:rtl/>
        </w:rPr>
        <w:tab/>
        <w:t>ב</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לקרית-שמונה (אספקת מים), </w:t>
      </w:r>
      <w:r>
        <w:rPr>
          <w:rStyle w:val="default"/>
          <w:rFonts w:cs="FrankRuehl"/>
          <w:rtl/>
        </w:rPr>
        <w:br/>
      </w:r>
      <w:r>
        <w:rPr>
          <w:rStyle w:val="default"/>
          <w:rFonts w:cs="FrankRuehl" w:hint="cs"/>
          <w:rtl/>
        </w:rPr>
        <w:t>תשכ"ח-1968</w:t>
      </w:r>
      <w:r>
        <w:rPr>
          <w:rStyle w:val="default"/>
          <w:rFonts w:cs="FrankRuehl" w:hint="cs"/>
          <w:rtl/>
        </w:rPr>
        <w:tab/>
        <w:t>14, 15, 18(ג)</w:t>
      </w:r>
      <w:r>
        <w:rPr>
          <w:rStyle w:val="default"/>
          <w:rFonts w:cs="FrankRuehl" w:hint="cs"/>
          <w:rtl/>
        </w:rPr>
        <w:tab/>
        <w:t>ב</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לקרית-שמונה (מודעות ושלטים), תשכ"ט-1969</w:t>
      </w:r>
      <w:r>
        <w:rPr>
          <w:rStyle w:val="default"/>
          <w:rFonts w:cs="FrankRuehl" w:hint="cs"/>
          <w:rtl/>
        </w:rPr>
        <w:tab/>
        <w:t>2(א)(ד)(ה)(ו)</w:t>
      </w:r>
      <w:r>
        <w:rPr>
          <w:rStyle w:val="default"/>
          <w:rFonts w:cs="FrankRuehl" w:hint="cs"/>
          <w:rtl/>
        </w:rPr>
        <w:tab/>
        <w:t>ג</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לקרית-שמונה (ניקוי מגרשים, חצרות וכניסות לבנינים), תשל"ג-1973</w:t>
      </w:r>
      <w:r>
        <w:rPr>
          <w:rStyle w:val="default"/>
          <w:rFonts w:cs="FrankRuehl" w:hint="cs"/>
          <w:rtl/>
        </w:rPr>
        <w:tab/>
        <w:t>3</w:t>
      </w:r>
      <w:r>
        <w:rPr>
          <w:rStyle w:val="default"/>
          <w:rFonts w:cs="FrankRuehl" w:hint="cs"/>
          <w:rtl/>
        </w:rPr>
        <w:tab/>
        <w:t>ג</w:t>
      </w:r>
    </w:p>
    <w:p w:rsidR="002955B7" w:rsidRP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לדוגמה לעיריות (ניקוי מדרכות), תשל"ד-1974</w:t>
      </w:r>
      <w:r>
        <w:rPr>
          <w:rStyle w:val="default"/>
          <w:rFonts w:cs="FrankRuehl" w:hint="cs"/>
          <w:rtl/>
        </w:rPr>
        <w:tab/>
        <w:t>2, 6(ב)</w:t>
      </w:r>
      <w:r>
        <w:rPr>
          <w:rStyle w:val="default"/>
          <w:rFonts w:cs="FrankRuehl" w:hint="cs"/>
          <w:rtl/>
        </w:rPr>
        <w:tab/>
        <w:t>ג</w:t>
      </w:r>
    </w:p>
    <w:p w:rsidR="008669BA" w:rsidRDefault="008669BA">
      <w:pPr>
        <w:pStyle w:val="P00"/>
        <w:spacing w:before="72"/>
        <w:ind w:left="0" w:right="1134"/>
        <w:rPr>
          <w:rFonts w:cs="FrankRuehl" w:hint="cs"/>
          <w:sz w:val="26"/>
          <w:rtl/>
        </w:rPr>
      </w:pPr>
    </w:p>
    <w:p w:rsidR="002955B7" w:rsidRPr="00CC7812" w:rsidRDefault="002955B7" w:rsidP="002955B7">
      <w:pPr>
        <w:pStyle w:val="medium2-header"/>
        <w:keepLines w:val="0"/>
        <w:spacing w:before="72"/>
        <w:ind w:left="0" w:right="1134"/>
        <w:rPr>
          <w:rFonts w:cs="FrankRuehl" w:hint="cs"/>
          <w:noProof/>
          <w:sz w:val="22"/>
          <w:szCs w:val="22"/>
          <w:rtl/>
        </w:rPr>
      </w:pPr>
      <w:bookmarkStart w:id="32" w:name="med25"/>
      <w:bookmarkEnd w:id="32"/>
      <w:r w:rsidRPr="00CC7812">
        <w:rPr>
          <w:rFonts w:cs="FrankRuehl" w:hint="cs"/>
          <w:noProof/>
          <w:sz w:val="22"/>
          <w:szCs w:val="22"/>
          <w:rtl/>
          <w:lang w:eastAsia="en-US"/>
        </w:rPr>
        <w:pict>
          <v:shape id="_x0000_s2088" type="#_x0000_t202" style="position:absolute;left:0;text-align:left;margin-left:470.25pt;margin-top:7.1pt;width:1in;height:81.1pt;z-index:251654144" filled="f" stroked="f">
            <v:textbox style="mso-next-textbox:#_x0000_s2088" inset="1mm,0,1mm,0">
              <w:txbxContent>
                <w:p w:rsidR="000E5D20" w:rsidRDefault="000E5D20" w:rsidP="002955B7">
                  <w:pPr>
                    <w:spacing w:line="160" w:lineRule="exact"/>
                    <w:jc w:val="left"/>
                    <w:rPr>
                      <w:rFonts w:cs="Miriam" w:hint="cs"/>
                      <w:sz w:val="18"/>
                      <w:szCs w:val="18"/>
                      <w:rtl/>
                    </w:rPr>
                  </w:pPr>
                  <w:r>
                    <w:rPr>
                      <w:rFonts w:cs="Miriam" w:hint="cs"/>
                      <w:sz w:val="18"/>
                      <w:szCs w:val="18"/>
                      <w:rtl/>
                    </w:rPr>
                    <w:t>צו (מס' 24) תשמ"ד-1984</w:t>
                  </w:r>
                </w:p>
                <w:p w:rsidR="000E5D20" w:rsidRDefault="000E5D20" w:rsidP="002955B7">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2955B7">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תשמ"ו-1986</w:t>
                  </w:r>
                </w:p>
                <w:p w:rsidR="000E5D20" w:rsidRDefault="000E5D20" w:rsidP="002955B7">
                  <w:pPr>
                    <w:spacing w:line="160" w:lineRule="exact"/>
                    <w:jc w:val="left"/>
                    <w:rPr>
                      <w:rFonts w:cs="Miriam" w:hint="cs"/>
                      <w:sz w:val="18"/>
                      <w:szCs w:val="18"/>
                      <w:rtl/>
                    </w:rPr>
                  </w:pPr>
                  <w:r>
                    <w:rPr>
                      <w:rFonts w:cs="Miriam" w:hint="cs"/>
                      <w:sz w:val="18"/>
                      <w:szCs w:val="18"/>
                      <w:rtl/>
                    </w:rPr>
                    <w:t>צו תשע"ד-2013</w:t>
                  </w:r>
                </w:p>
                <w:p w:rsidR="000E5D20" w:rsidRDefault="000E5D20" w:rsidP="002955B7">
                  <w:pPr>
                    <w:spacing w:line="160" w:lineRule="exact"/>
                    <w:jc w:val="left"/>
                    <w:rPr>
                      <w:rFonts w:cs="Miriam" w:hint="cs"/>
                      <w:sz w:val="18"/>
                      <w:szCs w:val="18"/>
                      <w:rtl/>
                    </w:rPr>
                  </w:pPr>
                  <w:r>
                    <w:rPr>
                      <w:rFonts w:cs="Miriam" w:hint="cs"/>
                      <w:sz w:val="18"/>
                      <w:szCs w:val="18"/>
                      <w:rtl/>
                    </w:rPr>
                    <w:t>ת"ט תשע"ד-2013</w:t>
                  </w:r>
                </w:p>
                <w:p w:rsidR="000E5D20" w:rsidRDefault="000E5D20" w:rsidP="005E31F4">
                  <w:pPr>
                    <w:spacing w:line="160" w:lineRule="exact"/>
                    <w:jc w:val="left"/>
                    <w:rPr>
                      <w:rFonts w:cs="Miriam" w:hint="cs"/>
                      <w:sz w:val="18"/>
                      <w:szCs w:val="18"/>
                      <w:rtl/>
                    </w:rPr>
                  </w:pPr>
                  <w:r>
                    <w:rPr>
                      <w:rFonts w:cs="Miriam" w:hint="cs"/>
                      <w:sz w:val="18"/>
                      <w:szCs w:val="18"/>
                      <w:rtl/>
                    </w:rPr>
                    <w:t>ת"ט (מס' 2) תשע"ד-2014</w:t>
                  </w:r>
                </w:p>
              </w:txbxContent>
            </v:textbox>
          </v:shape>
        </w:pict>
      </w:r>
      <w:r w:rsidRPr="00CC7812">
        <w:rPr>
          <w:rFonts w:cs="FrankRuehl" w:hint="cs"/>
          <w:noProof/>
          <w:sz w:val="22"/>
          <w:szCs w:val="22"/>
          <w:rtl/>
        </w:rPr>
        <w:t xml:space="preserve">חלק </w:t>
      </w:r>
      <w:r>
        <w:rPr>
          <w:rFonts w:cs="FrankRuehl" w:hint="cs"/>
          <w:noProof/>
          <w:sz w:val="22"/>
          <w:szCs w:val="22"/>
          <w:rtl/>
        </w:rPr>
        <w:t xml:space="preserve">כ"ה </w:t>
      </w:r>
      <w:r>
        <w:rPr>
          <w:rFonts w:cs="FrankRuehl"/>
          <w:noProof/>
          <w:sz w:val="22"/>
          <w:szCs w:val="22"/>
          <w:rtl/>
        </w:rPr>
        <w:t>–</w:t>
      </w:r>
      <w:r>
        <w:rPr>
          <w:rFonts w:cs="FrankRuehl" w:hint="cs"/>
          <w:noProof/>
          <w:sz w:val="22"/>
          <w:szCs w:val="22"/>
          <w:rtl/>
        </w:rPr>
        <w:t xml:space="preserve"> אילת</w:t>
      </w:r>
    </w:p>
    <w:p w:rsidR="002955B7" w:rsidRPr="00693B5F" w:rsidRDefault="002955B7" w:rsidP="002955B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955B7" w:rsidRPr="00693B5F" w:rsidRDefault="002955B7" w:rsidP="002955B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2955B7" w:rsidRDefault="002955B7" w:rsidP="003565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לדוגמה לעיריות (ניקוי מדרכות), התשל"ד-1974</w:t>
      </w:r>
      <w:r w:rsidR="00356510">
        <w:rPr>
          <w:rStyle w:val="default"/>
          <w:rFonts w:cs="FrankRuehl" w:hint="cs"/>
          <w:rtl/>
        </w:rPr>
        <w:t>, שאימצה עיריית אילת</w:t>
      </w:r>
      <w:r>
        <w:rPr>
          <w:rStyle w:val="default"/>
          <w:rFonts w:cs="FrankRuehl" w:hint="cs"/>
          <w:rtl/>
        </w:rPr>
        <w:tab/>
        <w:t>2</w:t>
      </w:r>
      <w:r w:rsidR="00356510">
        <w:rPr>
          <w:rStyle w:val="default"/>
          <w:rFonts w:cs="FrankRuehl" w:hint="cs"/>
          <w:rtl/>
        </w:rPr>
        <w:t xml:space="preserve">, 4 </w:t>
      </w:r>
      <w:r w:rsidR="00356510">
        <w:rPr>
          <w:rStyle w:val="default"/>
          <w:rFonts w:cs="FrankRuehl"/>
          <w:rtl/>
        </w:rPr>
        <w:t>–</w:t>
      </w:r>
      <w:r w:rsidR="00356510">
        <w:rPr>
          <w:rStyle w:val="default"/>
          <w:rFonts w:cs="FrankRuehl" w:hint="cs"/>
          <w:rtl/>
        </w:rPr>
        <w:t xml:space="preserve"> למעט הרשאה לאחר</w:t>
      </w:r>
      <w:r>
        <w:rPr>
          <w:rStyle w:val="default"/>
          <w:rFonts w:cs="FrankRuehl" w:hint="cs"/>
          <w:rtl/>
        </w:rPr>
        <w:tab/>
      </w:r>
      <w:r w:rsidR="00356510">
        <w:rPr>
          <w:rStyle w:val="default"/>
          <w:rFonts w:cs="FrankRuehl" w:hint="cs"/>
          <w:rtl/>
        </w:rPr>
        <w:t>ג</w:t>
      </w:r>
    </w:p>
    <w:p w:rsidR="002955B7" w:rsidRDefault="002955B7"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לאילת (מתן רשיונות לכלבים והפיקוח עליהם), התשל"ו-1976</w:t>
      </w:r>
      <w:r>
        <w:rPr>
          <w:rStyle w:val="default"/>
          <w:rFonts w:cs="FrankRuehl" w:hint="cs"/>
          <w:rtl/>
        </w:rPr>
        <w:tab/>
        <w:t>2(א), 8</w:t>
      </w:r>
      <w:r>
        <w:rPr>
          <w:rStyle w:val="default"/>
          <w:rFonts w:cs="FrankRuehl" w:hint="cs"/>
          <w:rtl/>
        </w:rPr>
        <w:tab/>
      </w:r>
      <w:r w:rsidR="00612121">
        <w:rPr>
          <w:rStyle w:val="default"/>
          <w:rFonts w:cs="FrankRuehl" w:hint="cs"/>
          <w:rtl/>
        </w:rPr>
        <w:t>א</w:t>
      </w:r>
    </w:p>
    <w:p w:rsidR="002955B7" w:rsidRDefault="002955B7"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לאילת (ניקוי מגרשים, חצרות וכניסות לבנינים), התשל"ו-1976</w:t>
      </w:r>
      <w:r>
        <w:rPr>
          <w:rStyle w:val="default"/>
          <w:rFonts w:cs="FrankRuehl" w:hint="cs"/>
          <w:rtl/>
        </w:rPr>
        <w:tab/>
        <w:t>3</w:t>
      </w:r>
      <w:r>
        <w:rPr>
          <w:rStyle w:val="default"/>
          <w:rFonts w:cs="FrankRuehl" w:hint="cs"/>
          <w:rtl/>
        </w:rPr>
        <w:tab/>
      </w:r>
      <w:r w:rsidR="00612121">
        <w:rPr>
          <w:rStyle w:val="default"/>
          <w:rFonts w:cs="FrankRuehl" w:hint="cs"/>
          <w:rtl/>
        </w:rPr>
        <w:t>א</w:t>
      </w:r>
    </w:p>
    <w:p w:rsidR="002955B7" w:rsidRDefault="002955B7" w:rsidP="003565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לאילת (</w:t>
      </w:r>
      <w:r w:rsidR="00356510">
        <w:rPr>
          <w:rStyle w:val="default"/>
          <w:rFonts w:cs="FrankRuehl" w:hint="cs"/>
          <w:rtl/>
        </w:rPr>
        <w:t>שילוט</w:t>
      </w:r>
      <w:r>
        <w:rPr>
          <w:rStyle w:val="default"/>
          <w:rFonts w:cs="FrankRuehl" w:hint="cs"/>
          <w:rtl/>
        </w:rPr>
        <w:t xml:space="preserve">), </w:t>
      </w:r>
      <w:r w:rsidR="00356510">
        <w:rPr>
          <w:rStyle w:val="default"/>
          <w:rFonts w:cs="FrankRuehl" w:hint="cs"/>
          <w:rtl/>
        </w:rPr>
        <w:t>התשמ"ד-1984</w:t>
      </w:r>
      <w:r>
        <w:rPr>
          <w:rStyle w:val="default"/>
          <w:rFonts w:cs="FrankRuehl" w:hint="cs"/>
          <w:rtl/>
        </w:rPr>
        <w:tab/>
      </w:r>
      <w:r w:rsidR="00356510">
        <w:rPr>
          <w:rStyle w:val="default"/>
          <w:rFonts w:cs="FrankRuehl" w:hint="cs"/>
          <w:rtl/>
        </w:rPr>
        <w:t xml:space="preserve">2(א) </w:t>
      </w:r>
      <w:r w:rsidR="00356510">
        <w:rPr>
          <w:rStyle w:val="default"/>
          <w:rFonts w:cs="FrankRuehl"/>
          <w:rtl/>
        </w:rPr>
        <w:t>–</w:t>
      </w:r>
      <w:r w:rsidR="00356510">
        <w:rPr>
          <w:rStyle w:val="default"/>
          <w:rFonts w:cs="FrankRuehl" w:hint="cs"/>
          <w:rtl/>
        </w:rPr>
        <w:t xml:space="preserve"> למעט (1) שלט המורה </w:t>
      </w:r>
      <w:r>
        <w:rPr>
          <w:rStyle w:val="default"/>
          <w:rFonts w:cs="FrankRuehl" w:hint="cs"/>
          <w:rtl/>
        </w:rPr>
        <w:tab/>
      </w:r>
      <w:r w:rsidR="00356510">
        <w:rPr>
          <w:rStyle w:val="default"/>
          <w:rFonts w:cs="FrankRuehl" w:hint="cs"/>
          <w:rtl/>
        </w:rPr>
        <w:t>ב</w:t>
      </w:r>
    </w:p>
    <w:p w:rsidR="002955B7" w:rsidRDefault="002955B7" w:rsidP="003565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ab/>
      </w:r>
      <w:r w:rsidR="00356510">
        <w:rPr>
          <w:rStyle w:val="default"/>
          <w:rFonts w:cs="FrankRuehl" w:hint="cs"/>
          <w:rtl/>
        </w:rPr>
        <w:t xml:space="preserve">על כך שעסק, שירות או פעילות עברו ממקום אחד לאחר המוצגת עד 90 ימים ממועד ההעברה; (2) מודעות אבל; (3) מודעות ושלטים המצויים בתוך בית עסק, בחנות, בדוכן וכיוצא באלה, ואינם נראים מחוץ להם; (4) </w:t>
      </w:r>
      <w:r w:rsidR="00191007">
        <w:rPr>
          <w:rStyle w:val="default"/>
          <w:rFonts w:cs="FrankRuehl" w:hint="cs"/>
          <w:rtl/>
        </w:rPr>
        <w:t xml:space="preserve">פרסום בדרך של כרוזים המחולקים מיד ליד; (5) מודעות למכירת רכב המצויות בתוך הרכב; (6) מודעה הנישאת בידי אדם במהלך אסיפה או הפגנה; (7) מודעות ושלטים בעלי אופי פוליטי; (8) שלט שחובה להציגו על פי כל דין, 8(1) עד (8), 8(9) </w:t>
      </w:r>
      <w:r w:rsidR="00191007">
        <w:rPr>
          <w:rStyle w:val="default"/>
          <w:rFonts w:cs="FrankRuehl"/>
          <w:rtl/>
        </w:rPr>
        <w:t>–</w:t>
      </w:r>
      <w:r w:rsidR="00191007">
        <w:rPr>
          <w:rStyle w:val="default"/>
          <w:rFonts w:cs="FrankRuehl" w:hint="cs"/>
          <w:rtl/>
        </w:rPr>
        <w:t xml:space="preserve"> למעט מודעות ושלטים בעלי אופי פוליטי המוצגים על מבנה מגורים, 10(א), 11</w:t>
      </w:r>
    </w:p>
    <w:p w:rsidR="002955B7" w:rsidRDefault="00191007" w:rsidP="001910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5(א) </w:t>
      </w:r>
      <w:r>
        <w:rPr>
          <w:rStyle w:val="default"/>
          <w:rFonts w:cs="FrankRuehl"/>
          <w:rtl/>
        </w:rPr>
        <w:t>–</w:t>
      </w:r>
      <w:r>
        <w:rPr>
          <w:rStyle w:val="default"/>
          <w:rFonts w:cs="FrankRuehl" w:hint="cs"/>
          <w:rtl/>
        </w:rPr>
        <w:t xml:space="preserve"> למעט לעניין מודעה </w:t>
      </w:r>
      <w:r>
        <w:rPr>
          <w:rStyle w:val="default"/>
          <w:rFonts w:cs="FrankRuehl" w:hint="cs"/>
          <w:rtl/>
        </w:rPr>
        <w:tab/>
        <w:t>ג</w:t>
      </w:r>
    </w:p>
    <w:p w:rsidR="00191007" w:rsidRDefault="00191007" w:rsidP="001910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שבה פורסם שמו של המפרסם את שמו של בעל בית 12(א), 14 </w:t>
      </w:r>
      <w:r>
        <w:rPr>
          <w:rStyle w:val="default"/>
          <w:rFonts w:cs="FrankRuehl"/>
          <w:rtl/>
        </w:rPr>
        <w:t>–</w:t>
      </w:r>
      <w:r>
        <w:rPr>
          <w:rStyle w:val="default"/>
          <w:rFonts w:cs="FrankRuehl" w:hint="cs"/>
          <w:rtl/>
        </w:rPr>
        <w:t xml:space="preserve"> למעט לעניין אחזקת שילוט בצורה נאה, 15(ג), 16(ב), 18(א)</w:t>
      </w:r>
    </w:p>
    <w:p w:rsidR="002955B7" w:rsidRDefault="002955B7" w:rsidP="00295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לאילת (תברואה וסילוק מפגעים), </w:t>
      </w:r>
      <w:r>
        <w:rPr>
          <w:rStyle w:val="default"/>
          <w:rFonts w:cs="FrankRuehl" w:hint="cs"/>
          <w:rtl/>
        </w:rPr>
        <w:tab/>
        <w:t xml:space="preserve">3(א) </w:t>
      </w:r>
      <w:r w:rsidR="00191007">
        <w:rPr>
          <w:rStyle w:val="default"/>
          <w:rFonts w:cs="FrankRuehl"/>
          <w:rtl/>
        </w:rPr>
        <w:t>–</w:t>
      </w:r>
      <w:r w:rsidR="00191007">
        <w:rPr>
          <w:rStyle w:val="default"/>
          <w:rFonts w:cs="FrankRuehl" w:hint="cs"/>
          <w:rtl/>
        </w:rPr>
        <w:t xml:space="preserve"> </w:t>
      </w:r>
      <w:r>
        <w:rPr>
          <w:rStyle w:val="default"/>
          <w:rFonts w:cs="FrankRuehl" w:hint="cs"/>
          <w:rtl/>
        </w:rPr>
        <w:t>ל</w:t>
      </w:r>
      <w:r w:rsidR="00191007">
        <w:rPr>
          <w:rStyle w:val="default"/>
          <w:rFonts w:cs="FrankRuehl" w:hint="cs"/>
          <w:rtl/>
        </w:rPr>
        <w:t xml:space="preserve">גבי מפגע לפי סעיף 2 </w:t>
      </w:r>
      <w:r w:rsidR="00191007">
        <w:rPr>
          <w:rStyle w:val="default"/>
          <w:rFonts w:cs="FrankRuehl" w:hint="cs"/>
          <w:rtl/>
        </w:rPr>
        <w:tab/>
        <w:t>א</w:t>
      </w:r>
    </w:p>
    <w:p w:rsidR="002955B7" w:rsidRDefault="002955B7" w:rsidP="001910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התשל"ז-1976</w:t>
      </w:r>
      <w:r>
        <w:rPr>
          <w:rStyle w:val="default"/>
          <w:rFonts w:cs="FrankRuehl" w:hint="cs"/>
          <w:rtl/>
        </w:rPr>
        <w:tab/>
      </w:r>
      <w:r w:rsidR="00191007">
        <w:rPr>
          <w:rStyle w:val="default"/>
          <w:rFonts w:cs="FrankRuehl" w:hint="cs"/>
          <w:rtl/>
        </w:rPr>
        <w:t>ולמעט הרשאה לאחר, 7(ג), 12, 14(ב)</w:t>
      </w:r>
    </w:p>
    <w:p w:rsidR="002955B7" w:rsidRDefault="00191007"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w:t>
      </w:r>
      <w:r>
        <w:rPr>
          <w:rStyle w:val="default"/>
          <w:rFonts w:cs="FrankRuehl" w:hint="cs"/>
          <w:rtl/>
        </w:rPr>
        <w:tab/>
        <w:t>ב</w:t>
      </w:r>
    </w:p>
    <w:p w:rsidR="002955B7" w:rsidRDefault="00191007" w:rsidP="00775CB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13(א) </w:t>
      </w:r>
      <w:r>
        <w:rPr>
          <w:rStyle w:val="default"/>
          <w:rFonts w:cs="FrankRuehl"/>
          <w:rtl/>
        </w:rPr>
        <w:t>–</w:t>
      </w:r>
      <w:r>
        <w:rPr>
          <w:rStyle w:val="default"/>
          <w:rFonts w:cs="FrankRuehl" w:hint="cs"/>
          <w:rtl/>
        </w:rPr>
        <w:t xml:space="preserve"> לעניין התקנה או </w:t>
      </w:r>
      <w:r>
        <w:rPr>
          <w:rStyle w:val="default"/>
          <w:rFonts w:cs="FrankRuehl" w:hint="cs"/>
          <w:rtl/>
        </w:rPr>
        <w:tab/>
        <w:t>ג</w:t>
      </w:r>
    </w:p>
    <w:p w:rsidR="00191007" w:rsidRDefault="00191007" w:rsidP="001910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החלפה </w:t>
      </w:r>
      <w:r>
        <w:rPr>
          <w:rStyle w:val="default"/>
          <w:rFonts w:cs="FrankRuehl"/>
          <w:rtl/>
        </w:rPr>
        <w:t>–</w:t>
      </w:r>
      <w:r>
        <w:rPr>
          <w:rStyle w:val="default"/>
          <w:rFonts w:cs="FrankRuehl" w:hint="cs"/>
          <w:rtl/>
        </w:rPr>
        <w:t xml:space="preserve"> למעט שוכר, (ב), 15</w:t>
      </w:r>
    </w:p>
    <w:p w:rsidR="002955B7" w:rsidRDefault="002955B7" w:rsidP="001910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לאילת (הדברת מזיקים), </w:t>
      </w:r>
      <w:r>
        <w:rPr>
          <w:rStyle w:val="default"/>
          <w:rFonts w:cs="FrankRuehl"/>
          <w:rtl/>
        </w:rPr>
        <w:br/>
      </w:r>
      <w:r>
        <w:rPr>
          <w:rStyle w:val="default"/>
          <w:rFonts w:cs="FrankRuehl" w:hint="cs"/>
          <w:rtl/>
        </w:rPr>
        <w:t>התשל"ז-1976</w:t>
      </w:r>
      <w:r>
        <w:rPr>
          <w:rStyle w:val="default"/>
          <w:rFonts w:cs="FrankRuehl" w:hint="cs"/>
          <w:rtl/>
        </w:rPr>
        <w:tab/>
      </w:r>
      <w:r w:rsidR="00191007">
        <w:rPr>
          <w:rStyle w:val="default"/>
          <w:rFonts w:cs="FrankRuehl" w:hint="cs"/>
          <w:rtl/>
        </w:rPr>
        <w:t>3(ג)</w:t>
      </w:r>
      <w:r>
        <w:rPr>
          <w:rStyle w:val="default"/>
          <w:rFonts w:cs="FrankRuehl" w:hint="cs"/>
          <w:rtl/>
        </w:rPr>
        <w:tab/>
      </w:r>
      <w:r w:rsidR="00612121">
        <w:rPr>
          <w:rStyle w:val="default"/>
          <w:rFonts w:cs="FrankRuehl" w:hint="cs"/>
          <w:rtl/>
        </w:rPr>
        <w:t>א</w:t>
      </w:r>
    </w:p>
    <w:p w:rsidR="002955B7" w:rsidRDefault="002955B7"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לדוגמה לעיריות (החזקת מקלטים), התשל"ו-1975</w:t>
      </w:r>
      <w:r>
        <w:rPr>
          <w:rStyle w:val="default"/>
          <w:rFonts w:cs="FrankRuehl" w:hint="cs"/>
          <w:rtl/>
        </w:rPr>
        <w:tab/>
        <w:t>2</w:t>
      </w:r>
      <w:r>
        <w:rPr>
          <w:rStyle w:val="default"/>
          <w:rFonts w:cs="FrankRuehl" w:hint="cs"/>
          <w:rtl/>
        </w:rPr>
        <w:tab/>
      </w:r>
      <w:r w:rsidR="00612121">
        <w:rPr>
          <w:rStyle w:val="default"/>
          <w:rFonts w:cs="FrankRuehl" w:hint="cs"/>
          <w:rtl/>
        </w:rPr>
        <w:t>א</w:t>
      </w:r>
    </w:p>
    <w:p w:rsidR="002955B7" w:rsidRDefault="002955B7"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לאילת (</w:t>
      </w:r>
      <w:r w:rsidR="00775CB3">
        <w:rPr>
          <w:rStyle w:val="default"/>
          <w:rFonts w:cs="FrankRuehl" w:hint="cs"/>
          <w:rtl/>
        </w:rPr>
        <w:t>פתיחת בתי עסק וסגירתם), התשל"ח-1977</w:t>
      </w:r>
      <w:r w:rsidR="00775CB3">
        <w:rPr>
          <w:rStyle w:val="default"/>
          <w:rFonts w:cs="FrankRuehl" w:hint="cs"/>
          <w:rtl/>
        </w:rPr>
        <w:tab/>
        <w:t>2(א), 3(א)</w:t>
      </w:r>
      <w:r w:rsidR="00775CB3">
        <w:rPr>
          <w:rStyle w:val="default"/>
          <w:rFonts w:cs="FrankRuehl" w:hint="cs"/>
          <w:rtl/>
        </w:rPr>
        <w:tab/>
      </w:r>
      <w:r w:rsidR="00612121">
        <w:rPr>
          <w:rStyle w:val="default"/>
          <w:rFonts w:cs="FrankRuehl" w:hint="cs"/>
          <w:rtl/>
        </w:rPr>
        <w:t>א</w:t>
      </w:r>
    </w:p>
    <w:p w:rsidR="00775CB3" w:rsidRDefault="00775CB3"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לאילת (שמירת הנקיון ואיסור העישון), התשל"ח-1977</w:t>
      </w:r>
      <w:r>
        <w:rPr>
          <w:rStyle w:val="default"/>
          <w:rFonts w:cs="FrankRuehl" w:hint="cs"/>
          <w:rtl/>
        </w:rPr>
        <w:tab/>
        <w:t>2 עד 6</w:t>
      </w:r>
      <w:r>
        <w:rPr>
          <w:rStyle w:val="default"/>
          <w:rFonts w:cs="FrankRuehl" w:hint="cs"/>
          <w:rtl/>
        </w:rPr>
        <w:tab/>
      </w:r>
      <w:r w:rsidR="00612121">
        <w:rPr>
          <w:rStyle w:val="default"/>
          <w:rFonts w:cs="FrankRuehl" w:hint="cs"/>
          <w:rtl/>
        </w:rPr>
        <w:t>א</w:t>
      </w:r>
    </w:p>
    <w:p w:rsidR="00250E43" w:rsidRDefault="00775CB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10.</w:t>
      </w:r>
      <w:r>
        <w:rPr>
          <w:rStyle w:val="default"/>
          <w:rFonts w:cs="FrankRuehl" w:hint="cs"/>
          <w:rtl/>
        </w:rPr>
        <w:tab/>
        <w:t xml:space="preserve">חוק עזר לאילת (שימור רחובות), </w:t>
      </w:r>
      <w:r w:rsidR="00191007">
        <w:rPr>
          <w:rStyle w:val="default"/>
          <w:rFonts w:cs="FrankRuehl" w:hint="cs"/>
          <w:rtl/>
        </w:rPr>
        <w:tab/>
        <w:t xml:space="preserve">2(א) </w:t>
      </w:r>
      <w:r w:rsidR="00191007">
        <w:rPr>
          <w:rStyle w:val="default"/>
          <w:rFonts w:cs="FrankRuehl"/>
          <w:rtl/>
        </w:rPr>
        <w:t>–</w:t>
      </w:r>
      <w:r w:rsidR="00191007">
        <w:rPr>
          <w:rStyle w:val="default"/>
          <w:rFonts w:cs="FrankRuehl" w:hint="cs"/>
          <w:rtl/>
        </w:rPr>
        <w:t xml:space="preserve"> למעט הרשאה לאחר </w:t>
      </w:r>
      <w:r w:rsidR="00191007">
        <w:rPr>
          <w:rStyle w:val="default"/>
          <w:rFonts w:cs="FrankRuehl" w:hint="cs"/>
          <w:rtl/>
        </w:rPr>
        <w:tab/>
        <w:t>א</w:t>
      </w:r>
    </w:p>
    <w:p w:rsidR="00775CB3" w:rsidRDefault="00775CB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985" w:hanging="4139"/>
        <w:jc w:val="left"/>
        <w:rPr>
          <w:rStyle w:val="default"/>
          <w:rFonts w:cs="FrankRuehl" w:hint="cs"/>
          <w:rtl/>
        </w:rPr>
      </w:pPr>
      <w:r>
        <w:rPr>
          <w:rStyle w:val="default"/>
          <w:rFonts w:cs="FrankRuehl" w:hint="cs"/>
          <w:rtl/>
        </w:rPr>
        <w:t>הת</w:t>
      </w:r>
      <w:r w:rsidR="00191007">
        <w:rPr>
          <w:rStyle w:val="default"/>
          <w:rFonts w:cs="FrankRuehl" w:hint="cs"/>
          <w:rtl/>
        </w:rPr>
        <w:t>ש"ם-1979</w:t>
      </w:r>
      <w:r w:rsidR="00191007">
        <w:rPr>
          <w:rStyle w:val="default"/>
          <w:rFonts w:cs="FrankRuehl" w:hint="cs"/>
          <w:rtl/>
        </w:rPr>
        <w:tab/>
      </w:r>
      <w:r w:rsidR="00250E43">
        <w:rPr>
          <w:rStyle w:val="default"/>
          <w:rFonts w:cs="FrankRuehl" w:hint="cs"/>
          <w:rtl/>
        </w:rPr>
        <w:t xml:space="preserve">ואי-קיום דרישה לסילוק, (ב) </w:t>
      </w:r>
      <w:r w:rsidR="00250E43">
        <w:rPr>
          <w:rStyle w:val="default"/>
          <w:rFonts w:cs="FrankRuehl"/>
          <w:rtl/>
        </w:rPr>
        <w:t>–</w:t>
      </w:r>
      <w:r w:rsidR="00250E43">
        <w:rPr>
          <w:rStyle w:val="default"/>
          <w:rFonts w:cs="FrankRuehl" w:hint="cs"/>
          <w:rtl/>
        </w:rPr>
        <w:t xml:space="preserve"> למעט הרשאה לאחר, 4 </w:t>
      </w:r>
      <w:r w:rsidR="00250E43">
        <w:rPr>
          <w:rStyle w:val="default"/>
          <w:rFonts w:cs="FrankRuehl"/>
          <w:rtl/>
        </w:rPr>
        <w:t>–</w:t>
      </w:r>
      <w:r w:rsidR="00250E43">
        <w:rPr>
          <w:rStyle w:val="default"/>
          <w:rFonts w:cs="FrankRuehl" w:hint="cs"/>
          <w:rtl/>
        </w:rPr>
        <w:t xml:space="preserve"> למעט הרשאה לאחר, 5 </w:t>
      </w:r>
      <w:r w:rsidR="00250E43">
        <w:rPr>
          <w:rStyle w:val="default"/>
          <w:rFonts w:cs="FrankRuehl"/>
          <w:rtl/>
        </w:rPr>
        <w:t>–</w:t>
      </w:r>
      <w:r w:rsidR="00250E43">
        <w:rPr>
          <w:rStyle w:val="default"/>
          <w:rFonts w:cs="FrankRuehl" w:hint="cs"/>
          <w:rtl/>
        </w:rPr>
        <w:t xml:space="preserve"> למעט הרשאה לאחר, 6, 8(א) </w:t>
      </w:r>
      <w:r w:rsidR="00250E43">
        <w:rPr>
          <w:rStyle w:val="default"/>
          <w:rFonts w:cs="FrankRuehl"/>
          <w:rtl/>
        </w:rPr>
        <w:t>–</w:t>
      </w:r>
      <w:r w:rsidR="00250E43">
        <w:rPr>
          <w:rStyle w:val="default"/>
          <w:rFonts w:cs="FrankRuehl" w:hint="cs"/>
          <w:rtl/>
        </w:rPr>
        <w:t xml:space="preserve"> למעט הרשאה לאחר</w:t>
      </w:r>
    </w:p>
    <w:p w:rsidR="00250E43" w:rsidRDefault="00250E4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2(ג) </w:t>
      </w:r>
      <w:r>
        <w:rPr>
          <w:rStyle w:val="default"/>
          <w:rFonts w:cs="FrankRuehl"/>
          <w:rtl/>
        </w:rPr>
        <w:t>–</w:t>
      </w:r>
      <w:r>
        <w:rPr>
          <w:rStyle w:val="default"/>
          <w:rFonts w:cs="FrankRuehl" w:hint="cs"/>
          <w:rtl/>
        </w:rPr>
        <w:t xml:space="preserve"> למעט הרשאה לאחר, </w:t>
      </w:r>
      <w:r>
        <w:rPr>
          <w:rStyle w:val="default"/>
          <w:rFonts w:cs="FrankRuehl" w:hint="cs"/>
          <w:rtl/>
        </w:rPr>
        <w:tab/>
        <w:t>ג</w:t>
      </w:r>
    </w:p>
    <w:p w:rsidR="00250E43" w:rsidRDefault="00250E4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11(א), (ב)</w:t>
      </w:r>
    </w:p>
    <w:p w:rsidR="00775CB3" w:rsidRDefault="00775CB3" w:rsidP="00250E43">
      <w:pPr>
        <w:pStyle w:val="P00"/>
        <w:tabs>
          <w:tab w:val="clear" w:pos="624"/>
          <w:tab w:val="clear" w:pos="1021"/>
          <w:tab w:val="clear" w:pos="1474"/>
          <w:tab w:val="clear" w:pos="1928"/>
          <w:tab w:val="clear" w:pos="2381"/>
          <w:tab w:val="clear" w:pos="2835"/>
          <w:tab w:val="clear" w:pos="6259"/>
          <w:tab w:val="left" w:pos="397"/>
          <w:tab w:val="left" w:pos="4536"/>
          <w:tab w:val="left" w:pos="7340"/>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לאילת (רחצה על שפת הים), </w:t>
      </w:r>
      <w:r>
        <w:rPr>
          <w:rStyle w:val="default"/>
          <w:rFonts w:cs="FrankRuehl" w:hint="cs"/>
          <w:rtl/>
        </w:rPr>
        <w:tab/>
        <w:t xml:space="preserve">5(ג), 7, </w:t>
      </w:r>
      <w:r w:rsidR="00250E43">
        <w:rPr>
          <w:rStyle w:val="default"/>
          <w:rFonts w:cs="FrankRuehl" w:hint="cs"/>
          <w:rtl/>
        </w:rPr>
        <w:t xml:space="preserve">11(א) </w:t>
      </w:r>
      <w:r w:rsidR="00250E43">
        <w:rPr>
          <w:rStyle w:val="default"/>
          <w:rFonts w:cs="FrankRuehl"/>
          <w:rtl/>
        </w:rPr>
        <w:t>–</w:t>
      </w:r>
      <w:r w:rsidR="00250E43">
        <w:rPr>
          <w:rStyle w:val="default"/>
          <w:rFonts w:cs="FrankRuehl" w:hint="cs"/>
          <w:rtl/>
        </w:rPr>
        <w:t xml:space="preserve"> למעט הפרת </w:t>
      </w:r>
      <w:r>
        <w:rPr>
          <w:rStyle w:val="default"/>
          <w:rFonts w:cs="FrankRuehl" w:hint="cs"/>
          <w:rtl/>
        </w:rPr>
        <w:tab/>
      </w:r>
      <w:r w:rsidR="00612121">
        <w:rPr>
          <w:rStyle w:val="default"/>
          <w:rFonts w:cs="FrankRuehl" w:hint="cs"/>
          <w:rtl/>
        </w:rPr>
        <w:t>א</w:t>
      </w:r>
    </w:p>
    <w:p w:rsidR="00775CB3" w:rsidRDefault="00775CB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התש"ם-1980</w:t>
      </w:r>
      <w:r>
        <w:rPr>
          <w:rStyle w:val="default"/>
          <w:rFonts w:cs="FrankRuehl" w:hint="cs"/>
          <w:rtl/>
        </w:rPr>
        <w:tab/>
      </w:r>
      <w:r w:rsidR="00250E43">
        <w:rPr>
          <w:rStyle w:val="default"/>
          <w:rFonts w:cs="FrankRuehl" w:hint="cs"/>
          <w:rtl/>
        </w:rPr>
        <w:t>הסדר, 12(א), 13, 17(א), 18</w:t>
      </w:r>
    </w:p>
    <w:p w:rsidR="00250E43" w:rsidRDefault="00250E4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 </w:t>
      </w:r>
      <w:r>
        <w:rPr>
          <w:rStyle w:val="default"/>
          <w:rFonts w:cs="FrankRuehl"/>
          <w:rtl/>
        </w:rPr>
        <w:t>–</w:t>
      </w:r>
      <w:r>
        <w:rPr>
          <w:rStyle w:val="default"/>
          <w:rFonts w:cs="FrankRuehl" w:hint="cs"/>
          <w:rtl/>
        </w:rPr>
        <w:t xml:space="preserve"> למעט סירות מתנפחות, 9, </w:t>
      </w:r>
      <w:r>
        <w:rPr>
          <w:rStyle w:val="default"/>
          <w:rFonts w:cs="FrankRuehl" w:hint="cs"/>
          <w:rtl/>
        </w:rPr>
        <w:tab/>
        <w:t>ב</w:t>
      </w:r>
    </w:p>
    <w:p w:rsidR="00250E43" w:rsidRDefault="00250E4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10, 11(ב), </w:t>
      </w:r>
      <w:r w:rsidR="005E31F4">
        <w:rPr>
          <w:rStyle w:val="default"/>
          <w:rFonts w:cs="FrankRuehl" w:hint="cs"/>
          <w:rtl/>
        </w:rPr>
        <w:t>14</w:t>
      </w:r>
      <w:r>
        <w:rPr>
          <w:rStyle w:val="default"/>
          <w:rFonts w:cs="FrankRuehl" w:hint="cs"/>
          <w:rtl/>
        </w:rPr>
        <w:t>(א), 15 למעט הרשאה לאחר, 17(ב), 19, 22, 23</w:t>
      </w:r>
    </w:p>
    <w:p w:rsidR="00250E43" w:rsidRDefault="00250E4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3(ב), 8(א) </w:t>
      </w:r>
      <w:r>
        <w:rPr>
          <w:rStyle w:val="default"/>
          <w:rFonts w:cs="FrankRuehl"/>
          <w:rtl/>
        </w:rPr>
        <w:t>–</w:t>
      </w:r>
      <w:r>
        <w:rPr>
          <w:rStyle w:val="default"/>
          <w:rFonts w:cs="FrankRuehl" w:hint="cs"/>
          <w:rtl/>
        </w:rPr>
        <w:t xml:space="preserve"> בכפוף לסייג </w:t>
      </w:r>
      <w:r>
        <w:rPr>
          <w:rStyle w:val="default"/>
          <w:rFonts w:cs="FrankRuehl" w:hint="cs"/>
          <w:rtl/>
        </w:rPr>
        <w:tab/>
        <w:t>ג</w:t>
      </w:r>
    </w:p>
    <w:p w:rsidR="00250E43" w:rsidRDefault="00250E43" w:rsidP="00250E4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האמור בסעיף קטן (ב), 14(ב), 16</w:t>
      </w:r>
    </w:p>
    <w:p w:rsidR="00775CB3" w:rsidRDefault="00775CB3"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לאילת (איסור לינה, הקמת מחסום </w:t>
      </w:r>
      <w:r>
        <w:rPr>
          <w:rStyle w:val="default"/>
          <w:rFonts w:cs="FrankRuehl" w:hint="cs"/>
          <w:rtl/>
        </w:rPr>
        <w:tab/>
        <w:t>2(א), 3(א)</w:t>
      </w:r>
      <w:r>
        <w:rPr>
          <w:rStyle w:val="default"/>
          <w:rFonts w:cs="FrankRuehl" w:hint="cs"/>
          <w:rtl/>
        </w:rPr>
        <w:tab/>
      </w:r>
      <w:r w:rsidR="00612121">
        <w:rPr>
          <w:rStyle w:val="default"/>
          <w:rFonts w:cs="FrankRuehl" w:hint="cs"/>
          <w:rtl/>
        </w:rPr>
        <w:t>א</w:t>
      </w:r>
    </w:p>
    <w:p w:rsidR="00775CB3" w:rsidRDefault="00775CB3"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והעברת אש על שפת הים ובשטחים ציבוריים), </w:t>
      </w:r>
      <w:r>
        <w:rPr>
          <w:rStyle w:val="default"/>
          <w:rFonts w:cs="FrankRuehl" w:hint="cs"/>
          <w:rtl/>
        </w:rPr>
        <w:tab/>
        <w:t>4(א), 5(א)</w:t>
      </w:r>
      <w:r>
        <w:rPr>
          <w:rStyle w:val="default"/>
          <w:rFonts w:cs="FrankRuehl" w:hint="cs"/>
          <w:rtl/>
        </w:rPr>
        <w:tab/>
      </w:r>
      <w:r w:rsidR="00612121">
        <w:rPr>
          <w:rStyle w:val="default"/>
          <w:rFonts w:cs="FrankRuehl" w:hint="cs"/>
          <w:rtl/>
        </w:rPr>
        <w:t>א</w:t>
      </w:r>
    </w:p>
    <w:p w:rsidR="00775CB3" w:rsidRDefault="00775CB3" w:rsidP="00775CB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התשמ"ב-1982</w:t>
      </w:r>
    </w:p>
    <w:p w:rsidR="00775CB3" w:rsidRDefault="00775CB3" w:rsidP="00062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0625B7">
        <w:rPr>
          <w:rStyle w:val="default"/>
          <w:rFonts w:cs="FrankRuehl" w:hint="cs"/>
          <w:rtl/>
        </w:rPr>
        <w:t>(נמחק)</w:t>
      </w:r>
      <w:r>
        <w:rPr>
          <w:rStyle w:val="default"/>
          <w:rFonts w:cs="FrankRuehl" w:hint="cs"/>
          <w:rtl/>
        </w:rPr>
        <w:t xml:space="preserve"> </w:t>
      </w:r>
    </w:p>
    <w:p w:rsidR="000625B7" w:rsidRDefault="000625B7" w:rsidP="00062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לאילת (ניקוי בורות שופכין), </w:t>
      </w:r>
      <w:r>
        <w:rPr>
          <w:rStyle w:val="default"/>
          <w:rFonts w:cs="FrankRuehl"/>
          <w:rtl/>
        </w:rPr>
        <w:br/>
      </w:r>
      <w:r>
        <w:rPr>
          <w:rStyle w:val="default"/>
          <w:rFonts w:cs="FrankRuehl" w:hint="cs"/>
          <w:rtl/>
        </w:rPr>
        <w:t>התשי"ז-1957</w:t>
      </w:r>
      <w:r>
        <w:rPr>
          <w:rStyle w:val="default"/>
          <w:rFonts w:cs="FrankRuehl" w:hint="cs"/>
          <w:rtl/>
        </w:rPr>
        <w:tab/>
        <w:t>2(א), 3(א), (ב), 5(ג)</w:t>
      </w:r>
      <w:r>
        <w:rPr>
          <w:rStyle w:val="default"/>
          <w:rFonts w:cs="FrankRuehl" w:hint="cs"/>
          <w:rtl/>
        </w:rPr>
        <w:tab/>
        <w:t>ב</w:t>
      </w:r>
    </w:p>
    <w:p w:rsidR="000625B7" w:rsidRDefault="000625B7" w:rsidP="00062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לאילת (ביוב), התשכ"ד-1964</w:t>
      </w:r>
      <w:r>
        <w:rPr>
          <w:rStyle w:val="default"/>
          <w:rFonts w:cs="FrankRuehl" w:hint="cs"/>
          <w:rtl/>
        </w:rPr>
        <w:tab/>
        <w:t>5</w:t>
      </w:r>
      <w:r>
        <w:rPr>
          <w:rStyle w:val="default"/>
          <w:rFonts w:cs="FrankRuehl" w:hint="cs"/>
          <w:rtl/>
        </w:rPr>
        <w:tab/>
        <w:t>ב</w:t>
      </w:r>
    </w:p>
    <w:p w:rsidR="000625B7" w:rsidRDefault="000625B7" w:rsidP="00062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לאילת (אספקת מים), התשכ"ו-1966</w:t>
      </w:r>
      <w:r>
        <w:rPr>
          <w:rStyle w:val="default"/>
          <w:rFonts w:cs="FrankRuehl" w:hint="cs"/>
          <w:rtl/>
        </w:rPr>
        <w:tab/>
        <w:t>14(ד), (ה), (י)</w:t>
      </w:r>
      <w:r>
        <w:rPr>
          <w:rStyle w:val="default"/>
          <w:rFonts w:cs="FrankRuehl" w:hint="cs"/>
          <w:rtl/>
        </w:rPr>
        <w:tab/>
        <w:t>ב</w:t>
      </w:r>
    </w:p>
    <w:p w:rsidR="000625B7" w:rsidRDefault="000625B7" w:rsidP="00062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לדוגמה לעיריות (שמות לרחובות ולוחיות מספר לבניינים), התשל"ב-1972, שאימצה מועצת עיריית אילת</w:t>
      </w:r>
      <w:r>
        <w:rPr>
          <w:rStyle w:val="default"/>
          <w:rFonts w:cs="FrankRuehl" w:hint="cs"/>
          <w:rtl/>
        </w:rPr>
        <w:tab/>
        <w:t>7</w:t>
      </w:r>
      <w:r w:rsidR="005E31F4">
        <w:rPr>
          <w:rStyle w:val="default"/>
          <w:rFonts w:cs="FrankRuehl" w:hint="cs"/>
          <w:rtl/>
        </w:rPr>
        <w:t>(1)</w:t>
      </w:r>
      <w:r>
        <w:rPr>
          <w:rStyle w:val="default"/>
          <w:rFonts w:cs="FrankRuehl" w:hint="cs"/>
          <w:rtl/>
        </w:rPr>
        <w:t>, 8</w:t>
      </w:r>
      <w:r>
        <w:rPr>
          <w:rStyle w:val="default"/>
          <w:rFonts w:cs="FrankRuehl" w:hint="cs"/>
          <w:rtl/>
        </w:rPr>
        <w:tab/>
        <w:t>ה</w:t>
      </w:r>
    </w:p>
    <w:p w:rsidR="000625B7" w:rsidRDefault="000625B7" w:rsidP="00062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לדוגמה לעיריות (שווקים), </w:t>
      </w:r>
      <w:r>
        <w:rPr>
          <w:rStyle w:val="default"/>
          <w:rFonts w:cs="FrankRuehl" w:hint="cs"/>
          <w:rtl/>
        </w:rPr>
        <w:tab/>
        <w:t xml:space="preserve">2 </w:t>
      </w:r>
      <w:r>
        <w:rPr>
          <w:rStyle w:val="default"/>
          <w:rFonts w:cs="FrankRuehl"/>
          <w:rtl/>
        </w:rPr>
        <w:t>–</w:t>
      </w:r>
      <w:r>
        <w:rPr>
          <w:rStyle w:val="default"/>
          <w:rFonts w:cs="FrankRuehl" w:hint="cs"/>
          <w:rtl/>
        </w:rPr>
        <w:t xml:space="preserve"> לצורך מכירה בלא היתר, </w:t>
      </w:r>
      <w:r>
        <w:rPr>
          <w:rStyle w:val="default"/>
          <w:rFonts w:cs="FrankRuehl" w:hint="cs"/>
          <w:rtl/>
        </w:rPr>
        <w:tab/>
        <w:t>ב</w:t>
      </w:r>
    </w:p>
    <w:p w:rsidR="000625B7" w:rsidRDefault="000625B7" w:rsidP="00062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התשל"ג-1972, שאימצה מועצת עיריית אילת</w:t>
      </w:r>
      <w:r>
        <w:rPr>
          <w:rStyle w:val="default"/>
          <w:rFonts w:cs="FrankRuehl" w:hint="cs"/>
          <w:rtl/>
        </w:rPr>
        <w:tab/>
        <w:t>13, 14</w:t>
      </w:r>
    </w:p>
    <w:p w:rsidR="000625B7" w:rsidRDefault="000625B7" w:rsidP="000625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5, 11 </w:t>
      </w:r>
      <w:r>
        <w:rPr>
          <w:rStyle w:val="default"/>
          <w:rFonts w:cs="FrankRuehl"/>
          <w:rtl/>
        </w:rPr>
        <w:t>–</w:t>
      </w:r>
      <w:r>
        <w:rPr>
          <w:rStyle w:val="default"/>
          <w:rFonts w:cs="FrankRuehl" w:hint="cs"/>
          <w:rtl/>
        </w:rPr>
        <w:t xml:space="preserve"> למעט הרשאה לאחר</w:t>
      </w:r>
      <w:r>
        <w:rPr>
          <w:rStyle w:val="default"/>
          <w:rFonts w:cs="FrankRuehl" w:hint="cs"/>
          <w:rtl/>
        </w:rPr>
        <w:tab/>
        <w:t>ד</w:t>
      </w:r>
    </w:p>
    <w:p w:rsidR="00E314BC" w:rsidRDefault="00E314BC" w:rsidP="00E314B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לאילת (שמירה ושיפוץ של חזיתות  </w:t>
      </w:r>
      <w:r>
        <w:rPr>
          <w:rStyle w:val="default"/>
          <w:rFonts w:cs="FrankRuehl" w:hint="cs"/>
          <w:rtl/>
        </w:rPr>
        <w:tab/>
        <w:t xml:space="preserve">2, 7 </w:t>
      </w:r>
      <w:r>
        <w:rPr>
          <w:rStyle w:val="default"/>
          <w:rFonts w:cs="FrankRuehl"/>
          <w:rtl/>
        </w:rPr>
        <w:t>–</w:t>
      </w:r>
      <w:r>
        <w:rPr>
          <w:rStyle w:val="default"/>
          <w:rFonts w:cs="FrankRuehl" w:hint="cs"/>
          <w:rtl/>
        </w:rPr>
        <w:t xml:space="preserve"> למעט המראה הנאה, 9(א) </w:t>
      </w:r>
      <w:r>
        <w:rPr>
          <w:rStyle w:val="default"/>
          <w:rFonts w:cs="FrankRuehl" w:hint="cs"/>
          <w:rtl/>
        </w:rPr>
        <w:tab/>
        <w:t>ב</w:t>
      </w:r>
    </w:p>
    <w:p w:rsidR="00E314BC" w:rsidRDefault="00E314BC" w:rsidP="00E314B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בתים וחדרי מדרגות), התש"ם-1980</w:t>
      </w:r>
      <w:r>
        <w:rPr>
          <w:rStyle w:val="default"/>
          <w:rFonts w:cs="FrankRuehl" w:hint="cs"/>
          <w:rtl/>
        </w:rPr>
        <w:tab/>
        <w:t>5</w:t>
      </w:r>
      <w:r>
        <w:rPr>
          <w:rStyle w:val="default"/>
          <w:rFonts w:cs="FrankRuehl" w:hint="cs"/>
          <w:rtl/>
        </w:rPr>
        <w:tab/>
        <w:t>ג</w:t>
      </w:r>
    </w:p>
    <w:p w:rsidR="00E314BC" w:rsidRDefault="00E314BC" w:rsidP="00E314B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לאילת (רוכלים), התשמ"ד-1984 </w:t>
      </w:r>
      <w:r>
        <w:rPr>
          <w:rStyle w:val="default"/>
          <w:rFonts w:cs="FrankRuehl" w:hint="cs"/>
          <w:rtl/>
        </w:rPr>
        <w:tab/>
        <w:t>2, 9</w:t>
      </w:r>
      <w:r>
        <w:rPr>
          <w:rStyle w:val="default"/>
          <w:rFonts w:cs="FrankRuehl" w:hint="cs"/>
          <w:rtl/>
        </w:rPr>
        <w:tab/>
        <w:t>א</w:t>
      </w:r>
    </w:p>
    <w:p w:rsidR="00E314BC" w:rsidRDefault="00E314BC" w:rsidP="00E314B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w:t>
      </w:r>
      <w:r>
        <w:rPr>
          <w:rStyle w:val="default"/>
          <w:rFonts w:cs="FrankRuehl"/>
          <w:rtl/>
        </w:rPr>
        <w:t>–</w:t>
      </w:r>
      <w:r>
        <w:rPr>
          <w:rStyle w:val="default"/>
          <w:rFonts w:cs="FrankRuehl" w:hint="cs"/>
          <w:rtl/>
        </w:rPr>
        <w:t xml:space="preserve"> למעט החזות הנאה 6, 7, 8, </w:t>
      </w:r>
      <w:r>
        <w:rPr>
          <w:rStyle w:val="default"/>
          <w:rFonts w:cs="FrankRuehl" w:hint="cs"/>
          <w:rtl/>
        </w:rPr>
        <w:tab/>
        <w:t>ג</w:t>
      </w:r>
    </w:p>
    <w:p w:rsidR="00E314BC" w:rsidRDefault="00E314BC" w:rsidP="00E314B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10, 11(א), 12, 13, 14, 15(א), 16, 17</w:t>
      </w:r>
    </w:p>
    <w:p w:rsidR="00E314BC" w:rsidRDefault="00E314BC" w:rsidP="00E314B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 xml:space="preserve">חוק עזר לדוגמה לרשויות המקומיות (הזרמת  </w:t>
      </w:r>
      <w:r>
        <w:rPr>
          <w:rStyle w:val="default"/>
          <w:rFonts w:cs="FrankRuehl" w:hint="cs"/>
          <w:rtl/>
        </w:rPr>
        <w:tab/>
        <w:t>2</w:t>
      </w:r>
      <w:r>
        <w:rPr>
          <w:rStyle w:val="default"/>
          <w:rFonts w:cs="FrankRuehl" w:hint="cs"/>
          <w:rtl/>
        </w:rPr>
        <w:tab/>
        <w:t>א</w:t>
      </w:r>
    </w:p>
    <w:p w:rsidR="00E314BC" w:rsidRDefault="00E314BC" w:rsidP="00E314B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שפכי תעשייה למערכת ביוב), התשמ"ב-1981, </w:t>
      </w:r>
      <w:r>
        <w:rPr>
          <w:rStyle w:val="default"/>
          <w:rFonts w:cs="FrankRuehl" w:hint="cs"/>
          <w:rtl/>
        </w:rPr>
        <w:tab/>
        <w:t>4(א), (ב), (ג), 9</w:t>
      </w:r>
      <w:r>
        <w:rPr>
          <w:rStyle w:val="default"/>
          <w:rFonts w:cs="FrankRuehl" w:hint="cs"/>
          <w:rtl/>
        </w:rPr>
        <w:tab/>
        <w:t>ב</w:t>
      </w:r>
    </w:p>
    <w:p w:rsidR="00E314BC" w:rsidRDefault="00E314BC" w:rsidP="00E314B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שאימצה מועצת עיריית אילת</w:t>
      </w:r>
    </w:p>
    <w:p w:rsidR="002C4E58" w:rsidRDefault="002C4E58" w:rsidP="008B02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 xml:space="preserve">חוק עזר לאילת (רחצה בבריכות שחייה),   </w:t>
      </w:r>
      <w:r>
        <w:rPr>
          <w:rStyle w:val="default"/>
          <w:rFonts w:cs="FrankRuehl" w:hint="cs"/>
          <w:rtl/>
        </w:rPr>
        <w:tab/>
        <w:t>3(ג), 8(א), 9, 11, 12, 13</w:t>
      </w:r>
      <w:r>
        <w:rPr>
          <w:rStyle w:val="default"/>
          <w:rFonts w:cs="FrankRuehl" w:hint="cs"/>
          <w:rtl/>
        </w:rPr>
        <w:tab/>
        <w:t>א</w:t>
      </w:r>
    </w:p>
    <w:p w:rsidR="002C4E58" w:rsidRDefault="002C4E58" w:rsidP="002C4E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התשמ"ו-1985</w:t>
      </w:r>
      <w:r>
        <w:rPr>
          <w:rStyle w:val="default"/>
          <w:rFonts w:cs="FrankRuehl" w:hint="cs"/>
          <w:rtl/>
        </w:rPr>
        <w:tab/>
        <w:t>4(א), 5, 7(א), 8(ב), 10, 15</w:t>
      </w:r>
      <w:r>
        <w:rPr>
          <w:rStyle w:val="default"/>
          <w:rFonts w:cs="FrankRuehl" w:hint="cs"/>
          <w:rtl/>
        </w:rPr>
        <w:tab/>
        <w:t>ב</w:t>
      </w:r>
    </w:p>
    <w:p w:rsidR="002C4E58" w:rsidRDefault="002C4E58" w:rsidP="002C4E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2, 14 </w:t>
      </w:r>
      <w:r>
        <w:rPr>
          <w:rStyle w:val="default"/>
          <w:rFonts w:cs="FrankRuehl"/>
          <w:rtl/>
        </w:rPr>
        <w:t>–</w:t>
      </w:r>
      <w:r>
        <w:rPr>
          <w:rStyle w:val="default"/>
          <w:rFonts w:cs="FrankRuehl" w:hint="cs"/>
          <w:rtl/>
        </w:rPr>
        <w:t xml:space="preserve"> למעט העלול לגרום </w:t>
      </w:r>
      <w:r>
        <w:rPr>
          <w:rStyle w:val="default"/>
          <w:rFonts w:cs="FrankRuehl" w:hint="cs"/>
          <w:rtl/>
        </w:rPr>
        <w:tab/>
        <w:t>ג</w:t>
      </w:r>
    </w:p>
    <w:p w:rsidR="002C4E58" w:rsidRDefault="002C4E58" w:rsidP="002C4E5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לאי-סדר</w:t>
      </w:r>
    </w:p>
    <w:p w:rsidR="002C4E58" w:rsidRDefault="002C4E58" w:rsidP="008B02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6(א)</w:t>
      </w:r>
      <w:r>
        <w:rPr>
          <w:rStyle w:val="default"/>
          <w:rFonts w:cs="FrankRuehl" w:hint="cs"/>
          <w:rtl/>
        </w:rPr>
        <w:tab/>
      </w:r>
      <w:r w:rsidR="008B020D">
        <w:rPr>
          <w:rStyle w:val="default"/>
          <w:rFonts w:cs="FrankRuehl" w:hint="cs"/>
          <w:rtl/>
        </w:rPr>
        <w:t>ד</w:t>
      </w:r>
    </w:p>
    <w:p w:rsidR="00DC0491" w:rsidRDefault="00DC0491" w:rsidP="005E31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חוק עזר לאילת (מניעת רעש), התשמ"ח-1987</w:t>
      </w:r>
      <w:r>
        <w:rPr>
          <w:rStyle w:val="default"/>
          <w:rFonts w:cs="FrankRuehl" w:hint="cs"/>
          <w:rtl/>
        </w:rPr>
        <w:tab/>
        <w:t xml:space="preserve">3(א) </w:t>
      </w:r>
      <w:r>
        <w:rPr>
          <w:rStyle w:val="default"/>
          <w:rFonts w:cs="FrankRuehl"/>
          <w:rtl/>
        </w:rPr>
        <w:t>–</w:t>
      </w:r>
      <w:r>
        <w:rPr>
          <w:rStyle w:val="default"/>
          <w:rFonts w:cs="FrankRuehl" w:hint="cs"/>
          <w:rtl/>
        </w:rPr>
        <w:t xml:space="preserve"> למעט בין השעות </w:t>
      </w:r>
      <w:r>
        <w:rPr>
          <w:rStyle w:val="default"/>
          <w:rFonts w:cs="FrankRuehl" w:hint="cs"/>
          <w:rtl/>
        </w:rPr>
        <w:tab/>
        <w:t>ג</w:t>
      </w:r>
    </w:p>
    <w:p w:rsidR="00DC0491" w:rsidRDefault="00DC0491" w:rsidP="005E31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16:00 ל-18:00, 4</w:t>
      </w:r>
      <w:r w:rsidR="005E31F4">
        <w:rPr>
          <w:rStyle w:val="default"/>
          <w:rFonts w:cs="FrankRuehl" w:hint="cs"/>
          <w:rtl/>
        </w:rPr>
        <w:t xml:space="preserve"> עד</w:t>
      </w:r>
      <w:r>
        <w:rPr>
          <w:rStyle w:val="default"/>
          <w:rFonts w:cs="FrankRuehl" w:hint="cs"/>
          <w:rtl/>
        </w:rPr>
        <w:t xml:space="preserve"> 7, 9, 10(א)</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w:t>
      </w:r>
      <w:r>
        <w:rPr>
          <w:rStyle w:val="default"/>
          <w:rFonts w:cs="FrankRuehl" w:hint="cs"/>
          <w:rtl/>
        </w:rPr>
        <w:tab/>
        <w:t>ד</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w:t>
      </w:r>
      <w:r>
        <w:rPr>
          <w:rStyle w:val="default"/>
          <w:rFonts w:cs="FrankRuehl"/>
          <w:rtl/>
        </w:rPr>
        <w:t>–</w:t>
      </w:r>
      <w:r>
        <w:rPr>
          <w:rStyle w:val="default"/>
          <w:rFonts w:cs="FrankRuehl" w:hint="cs"/>
          <w:rtl/>
        </w:rPr>
        <w:t xml:space="preserve"> באופן הגורם למטרד או </w:t>
      </w:r>
      <w:r>
        <w:rPr>
          <w:rStyle w:val="default"/>
          <w:rFonts w:cs="FrankRuehl" w:hint="cs"/>
          <w:rtl/>
        </w:rPr>
        <w:tab/>
        <w:t>ו</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רעש בלתי סביר</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 xml:space="preserve">חוק עזר לאילת (הגנה על הצומח),   </w:t>
      </w:r>
      <w:r>
        <w:rPr>
          <w:rStyle w:val="default"/>
          <w:rFonts w:cs="FrankRuehl" w:hint="cs"/>
          <w:rtl/>
        </w:rPr>
        <w:tab/>
        <w:t>2(ב)</w:t>
      </w:r>
      <w:r>
        <w:rPr>
          <w:rStyle w:val="default"/>
          <w:rFonts w:cs="FrankRuehl" w:hint="cs"/>
          <w:rtl/>
        </w:rPr>
        <w:tab/>
        <w:t>ב</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התשמ"ח-1987</w:t>
      </w:r>
      <w:r>
        <w:rPr>
          <w:rStyle w:val="default"/>
          <w:rFonts w:cs="FrankRuehl" w:hint="cs"/>
          <w:rtl/>
        </w:rPr>
        <w:tab/>
        <w:t xml:space="preserve">2(א) </w:t>
      </w:r>
      <w:r>
        <w:rPr>
          <w:rStyle w:val="default"/>
          <w:rFonts w:cs="FrankRuehl"/>
          <w:rtl/>
        </w:rPr>
        <w:t>–</w:t>
      </w:r>
      <w:r>
        <w:rPr>
          <w:rStyle w:val="default"/>
          <w:rFonts w:cs="FrankRuehl" w:hint="cs"/>
          <w:rtl/>
        </w:rPr>
        <w:t xml:space="preserve"> למעט צמח שאינו מוגן, </w:t>
      </w:r>
      <w:r>
        <w:rPr>
          <w:rStyle w:val="default"/>
          <w:rFonts w:cs="FrankRuehl" w:hint="cs"/>
          <w:rtl/>
        </w:rPr>
        <w:tab/>
        <w:t>ג</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3 </w:t>
      </w:r>
      <w:r>
        <w:rPr>
          <w:rStyle w:val="default"/>
          <w:rFonts w:cs="FrankRuehl"/>
          <w:rtl/>
        </w:rPr>
        <w:t>–</w:t>
      </w:r>
      <w:r>
        <w:rPr>
          <w:rStyle w:val="default"/>
          <w:rFonts w:cs="FrankRuehl" w:hint="cs"/>
          <w:rtl/>
        </w:rPr>
        <w:t xml:space="preserve"> ובלבד שהודעה על כך מוצגת ברחוב או בגן, 8 </w:t>
      </w:r>
      <w:r>
        <w:rPr>
          <w:rStyle w:val="default"/>
          <w:rFonts w:cs="FrankRuehl"/>
          <w:rtl/>
        </w:rPr>
        <w:t>–</w:t>
      </w:r>
      <w:r>
        <w:rPr>
          <w:rStyle w:val="default"/>
          <w:rFonts w:cs="FrankRuehl" w:hint="cs"/>
          <w:rtl/>
        </w:rPr>
        <w:t xml:space="preserve"> ובלבד שקיימת הודעה על כך בגן או ברחוב, 9 </w:t>
      </w:r>
      <w:r>
        <w:rPr>
          <w:rStyle w:val="default"/>
          <w:rFonts w:cs="FrankRuehl"/>
          <w:rtl/>
        </w:rPr>
        <w:t>–</w:t>
      </w:r>
      <w:r>
        <w:rPr>
          <w:rStyle w:val="default"/>
          <w:rFonts w:cs="FrankRuehl" w:hint="cs"/>
          <w:rtl/>
        </w:rPr>
        <w:t xml:space="preserve"> לעניין השחתה והשמדה כאשר העבירה נעשית בגן ציבורי או כאשר הפגיעה היא בעץ או בצמח מוגן</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25.</w:t>
      </w:r>
      <w:r>
        <w:rPr>
          <w:rStyle w:val="default"/>
          <w:rFonts w:cs="FrankRuehl" w:hint="cs"/>
          <w:rtl/>
        </w:rPr>
        <w:tab/>
        <w:t xml:space="preserve">חוק עזר לאילת (צעצועים מסוכנים), </w:t>
      </w:r>
      <w:r>
        <w:rPr>
          <w:rStyle w:val="default"/>
          <w:rFonts w:cs="FrankRuehl"/>
          <w:rtl/>
        </w:rPr>
        <w:br/>
      </w:r>
      <w:r>
        <w:rPr>
          <w:rStyle w:val="default"/>
          <w:rFonts w:cs="FrankRuehl" w:hint="cs"/>
          <w:rtl/>
        </w:rPr>
        <w:t>התשנ"ד-1994</w:t>
      </w:r>
      <w:r>
        <w:rPr>
          <w:rStyle w:val="default"/>
          <w:rFonts w:cs="FrankRuehl" w:hint="cs"/>
          <w:rtl/>
        </w:rPr>
        <w:tab/>
        <w:t>2, 3</w:t>
      </w:r>
      <w:r>
        <w:rPr>
          <w:rStyle w:val="default"/>
          <w:rFonts w:cs="FrankRuehl" w:hint="cs"/>
          <w:rtl/>
        </w:rPr>
        <w:tab/>
        <w:t>א</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26.</w:t>
      </w:r>
      <w:r>
        <w:rPr>
          <w:rStyle w:val="default"/>
          <w:rFonts w:cs="FrankRuehl" w:hint="cs"/>
          <w:rtl/>
        </w:rPr>
        <w:tab/>
        <w:t xml:space="preserve">חוק עזר לאילת (איסוף ופינוי אשפה, זבל </w:t>
      </w:r>
      <w:r>
        <w:rPr>
          <w:rStyle w:val="default"/>
          <w:rFonts w:cs="FrankRuehl" w:hint="cs"/>
          <w:rtl/>
        </w:rPr>
        <w:tab/>
        <w:t>5(ג), 7(ב), 12</w:t>
      </w:r>
      <w:r>
        <w:rPr>
          <w:rStyle w:val="default"/>
          <w:rFonts w:cs="FrankRuehl" w:hint="cs"/>
          <w:rtl/>
        </w:rPr>
        <w:tab/>
        <w:t>א</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ופסולת), התשס"ב-2002</w:t>
      </w:r>
      <w:r>
        <w:rPr>
          <w:rStyle w:val="default"/>
          <w:rFonts w:cs="FrankRuehl" w:hint="cs"/>
          <w:rtl/>
        </w:rPr>
        <w:tab/>
        <w:t xml:space="preserve">2, 6, 11(א), (ב), 13(א) </w:t>
      </w:r>
      <w:r>
        <w:rPr>
          <w:rStyle w:val="default"/>
          <w:rFonts w:cs="FrankRuehl"/>
          <w:rtl/>
        </w:rPr>
        <w:t>–</w:t>
      </w:r>
      <w:r>
        <w:rPr>
          <w:rStyle w:val="default"/>
          <w:rFonts w:cs="FrankRuehl" w:hint="cs"/>
          <w:rtl/>
        </w:rPr>
        <w:t xml:space="preserve"> </w:t>
      </w:r>
      <w:r>
        <w:rPr>
          <w:rStyle w:val="default"/>
          <w:rFonts w:cs="FrankRuehl" w:hint="cs"/>
          <w:rtl/>
        </w:rPr>
        <w:tab/>
        <w:t>ב</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לעניין בית עסק</w:t>
      </w:r>
    </w:p>
    <w:p w:rsidR="00DC0491" w:rsidRDefault="00DC0491" w:rsidP="00DC049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27.</w:t>
      </w:r>
      <w:r>
        <w:rPr>
          <w:rStyle w:val="default"/>
          <w:rFonts w:cs="FrankRuehl" w:hint="cs"/>
          <w:rtl/>
        </w:rPr>
        <w:tab/>
        <w:t xml:space="preserve">חוק עזר לאילת (החזקת בעלי חיים), </w:t>
      </w:r>
      <w:r>
        <w:rPr>
          <w:rStyle w:val="default"/>
          <w:rFonts w:cs="FrankRuehl" w:hint="cs"/>
          <w:rtl/>
        </w:rPr>
        <w:tab/>
        <w:t xml:space="preserve">2(א) </w:t>
      </w:r>
      <w:r>
        <w:rPr>
          <w:rStyle w:val="default"/>
          <w:rFonts w:cs="FrankRuehl"/>
          <w:rtl/>
        </w:rPr>
        <w:t>–</w:t>
      </w:r>
      <w:r>
        <w:rPr>
          <w:rStyle w:val="default"/>
          <w:rFonts w:cs="FrankRuehl" w:hint="cs"/>
          <w:rtl/>
        </w:rPr>
        <w:t xml:space="preserve"> למעט כלב, 3(א) </w:t>
      </w:r>
      <w:r>
        <w:rPr>
          <w:rStyle w:val="default"/>
          <w:rFonts w:cs="FrankRuehl"/>
          <w:rtl/>
        </w:rPr>
        <w:t>–</w:t>
      </w:r>
      <w:r>
        <w:rPr>
          <w:rStyle w:val="default"/>
          <w:rFonts w:cs="FrankRuehl" w:hint="cs"/>
          <w:rtl/>
        </w:rPr>
        <w:t xml:space="preserve"> </w:t>
      </w:r>
      <w:r>
        <w:rPr>
          <w:rStyle w:val="default"/>
          <w:rFonts w:cs="FrankRuehl" w:hint="cs"/>
          <w:rtl/>
        </w:rPr>
        <w:tab/>
        <w:t>ב</w:t>
      </w:r>
    </w:p>
    <w:p w:rsidR="00DC0491" w:rsidRDefault="00DC0491" w:rsidP="005E31F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התשס"ז-2007</w:t>
      </w:r>
      <w:r>
        <w:rPr>
          <w:rStyle w:val="default"/>
          <w:rFonts w:cs="FrankRuehl" w:hint="cs"/>
          <w:rtl/>
        </w:rPr>
        <w:tab/>
        <w:t xml:space="preserve">למעט כלב, 3(ג) </w:t>
      </w:r>
      <w:r>
        <w:rPr>
          <w:rStyle w:val="default"/>
          <w:rFonts w:cs="FrankRuehl"/>
          <w:rtl/>
        </w:rPr>
        <w:t>–</w:t>
      </w:r>
      <w:r>
        <w:rPr>
          <w:rStyle w:val="default"/>
          <w:rFonts w:cs="FrankRuehl" w:hint="cs"/>
          <w:rtl/>
        </w:rPr>
        <w:t xml:space="preserve"> למעט כלב, 3(ו), 4(ג)</w:t>
      </w:r>
    </w:p>
    <w:p w:rsidR="00946A17" w:rsidRDefault="00946A17" w:rsidP="00946A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28.</w:t>
      </w:r>
      <w:r>
        <w:rPr>
          <w:rStyle w:val="default"/>
          <w:rFonts w:cs="FrankRuehl" w:hint="cs"/>
          <w:rtl/>
        </w:rPr>
        <w:tab/>
        <w:t xml:space="preserve">חוק עזר לאילת (פיקוח על מכירת בשר </w:t>
      </w:r>
      <w:r>
        <w:rPr>
          <w:rStyle w:val="default"/>
          <w:rFonts w:cs="FrankRuehl" w:hint="cs"/>
          <w:rtl/>
        </w:rPr>
        <w:tab/>
        <w:t xml:space="preserve">2 </w:t>
      </w:r>
      <w:r>
        <w:rPr>
          <w:rStyle w:val="default"/>
          <w:rFonts w:cs="FrankRuehl"/>
          <w:rtl/>
        </w:rPr>
        <w:t>–</w:t>
      </w:r>
      <w:r>
        <w:rPr>
          <w:rStyle w:val="default"/>
          <w:rFonts w:cs="FrankRuehl" w:hint="cs"/>
          <w:rtl/>
        </w:rPr>
        <w:t xml:space="preserve"> למעט אדם אחר העובד </w:t>
      </w:r>
      <w:r>
        <w:rPr>
          <w:rStyle w:val="default"/>
          <w:rFonts w:cs="FrankRuehl" w:hint="cs"/>
          <w:rtl/>
        </w:rPr>
        <w:tab/>
        <w:t>א</w:t>
      </w:r>
    </w:p>
    <w:p w:rsidR="00946A17" w:rsidRDefault="00946A17" w:rsidP="00946A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 בשר), התשס"ט-2009</w:t>
      </w:r>
      <w:r>
        <w:rPr>
          <w:rStyle w:val="default"/>
          <w:rFonts w:cs="FrankRuehl" w:hint="cs"/>
          <w:rtl/>
        </w:rPr>
        <w:tab/>
        <w:t xml:space="preserve">בעסק, 3(ב), (ז), (י) ו-(יא), 4(ב), (ג), (ז), 5(א)(3), (ב), 10(א)(1) ו-(2) </w:t>
      </w:r>
      <w:r>
        <w:rPr>
          <w:rStyle w:val="default"/>
          <w:rFonts w:cs="FrankRuehl"/>
          <w:rtl/>
        </w:rPr>
        <w:t>–</w:t>
      </w:r>
      <w:r>
        <w:rPr>
          <w:rStyle w:val="default"/>
          <w:rFonts w:cs="FrankRuehl" w:hint="cs"/>
          <w:rtl/>
        </w:rPr>
        <w:t xml:space="preserve"> למעט אדם אחר העובד בעסק, (ב), (ג), (ד)</w:t>
      </w:r>
    </w:p>
    <w:p w:rsidR="00946A17" w:rsidRDefault="00946A17" w:rsidP="00946A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3(א), (ג), (ד), (ה), (ו), (ט) </w:t>
      </w:r>
      <w:r>
        <w:rPr>
          <w:rStyle w:val="default"/>
          <w:rFonts w:cs="FrankRuehl" w:hint="cs"/>
          <w:rtl/>
        </w:rPr>
        <w:tab/>
        <w:t>ב</w:t>
      </w:r>
    </w:p>
    <w:p w:rsidR="00946A17" w:rsidRDefault="00946A17" w:rsidP="00946A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ו-(יב), 4(א), (ה), (ו) </w:t>
      </w:r>
      <w:r>
        <w:rPr>
          <w:rStyle w:val="default"/>
          <w:rFonts w:cs="FrankRuehl"/>
          <w:rtl/>
        </w:rPr>
        <w:t>–</w:t>
      </w:r>
      <w:r>
        <w:rPr>
          <w:rStyle w:val="default"/>
          <w:rFonts w:cs="FrankRuehl" w:hint="cs"/>
          <w:rtl/>
        </w:rPr>
        <w:t xml:space="preserve"> למעט אדם אחר העובד בעסק, 5(א)(1), (2), (4), (5), (6) ו-(7), 6(ד) ו-(ה) </w:t>
      </w:r>
      <w:r>
        <w:rPr>
          <w:rStyle w:val="default"/>
          <w:rFonts w:cs="FrankRuehl"/>
          <w:rtl/>
        </w:rPr>
        <w:t>–</w:t>
      </w:r>
      <w:r>
        <w:rPr>
          <w:rStyle w:val="default"/>
          <w:rFonts w:cs="FrankRuehl" w:hint="cs"/>
          <w:rtl/>
        </w:rPr>
        <w:t xml:space="preserve"> למעט אדם אחר העובד בעסק, 8(א), (ה), (ו), 9 </w:t>
      </w:r>
      <w:r>
        <w:rPr>
          <w:rStyle w:val="default"/>
          <w:rFonts w:cs="FrankRuehl"/>
          <w:rtl/>
        </w:rPr>
        <w:t>–</w:t>
      </w:r>
      <w:r>
        <w:rPr>
          <w:rStyle w:val="default"/>
          <w:rFonts w:cs="FrankRuehl" w:hint="cs"/>
          <w:rtl/>
        </w:rPr>
        <w:t xml:space="preserve"> למעט אדם אחר העובד בעסק, 10(ה), 11(א)(1) ו-(2), (ב), 13</w:t>
      </w:r>
    </w:p>
    <w:p w:rsidR="00946A17" w:rsidRDefault="00946A17" w:rsidP="00946A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3(ח), 4(ד) </w:t>
      </w:r>
      <w:r>
        <w:rPr>
          <w:rStyle w:val="default"/>
          <w:rFonts w:cs="FrankRuehl"/>
          <w:rtl/>
        </w:rPr>
        <w:t>–</w:t>
      </w:r>
      <w:r>
        <w:rPr>
          <w:rStyle w:val="default"/>
          <w:rFonts w:cs="FrankRuehl" w:hint="cs"/>
          <w:rtl/>
        </w:rPr>
        <w:t xml:space="preserve"> למעט אדם אחר </w:t>
      </w:r>
      <w:r>
        <w:rPr>
          <w:rStyle w:val="default"/>
          <w:rFonts w:cs="FrankRuehl" w:hint="cs"/>
          <w:rtl/>
        </w:rPr>
        <w:tab/>
        <w:t>ג</w:t>
      </w:r>
    </w:p>
    <w:p w:rsidR="00946A17" w:rsidRDefault="00946A17" w:rsidP="00946A1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 xml:space="preserve">העובד </w:t>
      </w:r>
      <w:r w:rsidR="00530C15">
        <w:rPr>
          <w:rStyle w:val="default"/>
          <w:rFonts w:cs="FrankRuehl" w:hint="cs"/>
          <w:rtl/>
        </w:rPr>
        <w:t xml:space="preserve">בעסק, 8(ב), (ג), (ד), (ז), 11(א)(3), (4), (5) ו-(6), 12 </w:t>
      </w:r>
      <w:r w:rsidR="00530C15">
        <w:rPr>
          <w:rStyle w:val="default"/>
          <w:rFonts w:cs="FrankRuehl"/>
          <w:rtl/>
        </w:rPr>
        <w:t>–</w:t>
      </w:r>
      <w:r w:rsidR="00530C15">
        <w:rPr>
          <w:rStyle w:val="default"/>
          <w:rFonts w:cs="FrankRuehl" w:hint="cs"/>
          <w:rtl/>
        </w:rPr>
        <w:t xml:space="preserve"> למעט אדם אחר העובד בעסק</w:t>
      </w:r>
    </w:p>
    <w:p w:rsidR="000625B7" w:rsidRDefault="000625B7">
      <w:pPr>
        <w:pStyle w:val="P00"/>
        <w:spacing w:before="72"/>
        <w:ind w:left="0" w:right="1134"/>
        <w:rPr>
          <w:rFonts w:cs="FrankRuehl" w:hint="cs"/>
          <w:sz w:val="26"/>
          <w:rtl/>
        </w:rPr>
      </w:pPr>
    </w:p>
    <w:p w:rsidR="00775CB3" w:rsidRPr="00CC7812" w:rsidRDefault="00775CB3" w:rsidP="00775CB3">
      <w:pPr>
        <w:pStyle w:val="medium2-header"/>
        <w:keepLines w:val="0"/>
        <w:spacing w:before="72"/>
        <w:ind w:left="0" w:right="1134"/>
        <w:rPr>
          <w:rFonts w:cs="FrankRuehl" w:hint="cs"/>
          <w:noProof/>
          <w:sz w:val="22"/>
          <w:szCs w:val="22"/>
          <w:rtl/>
        </w:rPr>
      </w:pPr>
      <w:bookmarkStart w:id="33" w:name="med26"/>
      <w:bookmarkEnd w:id="33"/>
      <w:r w:rsidRPr="00CC7812">
        <w:rPr>
          <w:rFonts w:cs="FrankRuehl" w:hint="cs"/>
          <w:noProof/>
          <w:sz w:val="22"/>
          <w:szCs w:val="22"/>
          <w:rtl/>
          <w:lang w:eastAsia="en-US"/>
        </w:rPr>
        <w:pict>
          <v:shape id="_x0000_s2089" type="#_x0000_t202" style="position:absolute;left:0;text-align:left;margin-left:470.25pt;margin-top:7.1pt;width:1in;height:148.5pt;z-index:251655168" filled="f" stroked="f">
            <v:textbox style="mso-next-textbox:#_x0000_s2089" inset="1mm,0,1mm,0">
              <w:txbxContent>
                <w:p w:rsidR="000E5D20" w:rsidRDefault="000E5D20" w:rsidP="00775CB3">
                  <w:pPr>
                    <w:spacing w:line="160" w:lineRule="exact"/>
                    <w:jc w:val="left"/>
                    <w:rPr>
                      <w:rFonts w:cs="Miriam" w:hint="cs"/>
                      <w:sz w:val="18"/>
                      <w:szCs w:val="18"/>
                      <w:rtl/>
                    </w:rPr>
                  </w:pPr>
                  <w:r>
                    <w:rPr>
                      <w:rFonts w:cs="Miriam" w:hint="cs"/>
                      <w:sz w:val="18"/>
                      <w:szCs w:val="18"/>
                      <w:rtl/>
                    </w:rPr>
                    <w:t xml:space="preserve">צו (מס' 20) </w:t>
                  </w:r>
                  <w:r>
                    <w:rPr>
                      <w:rFonts w:cs="Miriam"/>
                      <w:sz w:val="18"/>
                      <w:szCs w:val="18"/>
                      <w:rtl/>
                    </w:rPr>
                    <w:br/>
                  </w:r>
                  <w:r>
                    <w:rPr>
                      <w:rFonts w:cs="Miriam" w:hint="cs"/>
                      <w:sz w:val="18"/>
                      <w:szCs w:val="18"/>
                      <w:rtl/>
                    </w:rPr>
                    <w:t>תשמ"ג-1983</w:t>
                  </w:r>
                </w:p>
                <w:p w:rsidR="000E5D20" w:rsidRDefault="000E5D20" w:rsidP="00775CB3">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775CB3">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תשמ"ה-1985</w:t>
                  </w:r>
                </w:p>
                <w:p w:rsidR="000E5D20" w:rsidRDefault="000E5D20" w:rsidP="00775CB3">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תשמ"ח-1988</w:t>
                  </w:r>
                </w:p>
                <w:p w:rsidR="000E5D20" w:rsidRDefault="000E5D20" w:rsidP="00775CB3">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p w:rsidR="000E5D20" w:rsidRDefault="000E5D20" w:rsidP="001F057C">
                  <w:pPr>
                    <w:spacing w:line="160" w:lineRule="exact"/>
                    <w:jc w:val="left"/>
                    <w:rPr>
                      <w:rFonts w:cs="Miriam" w:hint="cs"/>
                      <w:sz w:val="18"/>
                      <w:szCs w:val="18"/>
                      <w:rtl/>
                    </w:rPr>
                  </w:pPr>
                  <w:r>
                    <w:rPr>
                      <w:rFonts w:cs="Miriam" w:hint="cs"/>
                      <w:sz w:val="18"/>
                      <w:szCs w:val="18"/>
                      <w:rtl/>
                    </w:rPr>
                    <w:t>צו (מס' 11) תשס"ב-2002</w:t>
                  </w:r>
                </w:p>
                <w:p w:rsidR="000E5D20" w:rsidRDefault="000E5D20" w:rsidP="001F057C">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תש"ע-2010</w:t>
                  </w:r>
                </w:p>
                <w:p w:rsidR="000E5D20" w:rsidRDefault="000E5D20" w:rsidP="001F057C">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תשע"ב-2012</w:t>
                  </w:r>
                </w:p>
                <w:p w:rsidR="000E5D20" w:rsidRDefault="000E5D20" w:rsidP="001F057C">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תשע"ג-2013</w:t>
                  </w:r>
                </w:p>
              </w:txbxContent>
            </v:textbox>
          </v:shape>
        </w:pict>
      </w:r>
      <w:r w:rsidRPr="00CC7812">
        <w:rPr>
          <w:rFonts w:cs="FrankRuehl" w:hint="cs"/>
          <w:noProof/>
          <w:sz w:val="22"/>
          <w:szCs w:val="22"/>
          <w:rtl/>
        </w:rPr>
        <w:t xml:space="preserve">חלק </w:t>
      </w:r>
      <w:r>
        <w:rPr>
          <w:rFonts w:cs="FrankRuehl" w:hint="cs"/>
          <w:noProof/>
          <w:sz w:val="22"/>
          <w:szCs w:val="22"/>
          <w:rtl/>
        </w:rPr>
        <w:t xml:space="preserve">כ"ו </w:t>
      </w:r>
      <w:r>
        <w:rPr>
          <w:rFonts w:cs="FrankRuehl"/>
          <w:noProof/>
          <w:sz w:val="22"/>
          <w:szCs w:val="22"/>
          <w:rtl/>
        </w:rPr>
        <w:t>–</w:t>
      </w:r>
      <w:r>
        <w:rPr>
          <w:rFonts w:cs="FrankRuehl" w:hint="cs"/>
          <w:noProof/>
          <w:sz w:val="22"/>
          <w:szCs w:val="22"/>
          <w:rtl/>
        </w:rPr>
        <w:t xml:space="preserve"> רחובות</w:t>
      </w:r>
    </w:p>
    <w:p w:rsidR="00775CB3" w:rsidRPr="00693B5F" w:rsidRDefault="00775CB3" w:rsidP="00775CB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75CB3" w:rsidRPr="00693B5F" w:rsidRDefault="00775CB3" w:rsidP="00775CB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3E68A4" w:rsidRDefault="00775CB3" w:rsidP="003E68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לרחובות (מודעות ושלטים), </w:t>
      </w:r>
      <w:r w:rsidR="003E68A4">
        <w:rPr>
          <w:rStyle w:val="default"/>
          <w:rFonts w:cs="FrankRuehl" w:hint="cs"/>
          <w:rtl/>
        </w:rPr>
        <w:tab/>
        <w:t>8(1) עד (3), (7), 9(ב)</w:t>
      </w:r>
      <w:r w:rsidR="003E68A4">
        <w:rPr>
          <w:rStyle w:val="default"/>
          <w:rFonts w:cs="FrankRuehl" w:hint="cs"/>
          <w:rtl/>
        </w:rPr>
        <w:tab/>
        <w:t>א'</w:t>
      </w:r>
    </w:p>
    <w:p w:rsidR="00775CB3" w:rsidRDefault="003E68A4" w:rsidP="003E68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התשס"ח-2008</w:t>
      </w:r>
      <w:r w:rsidR="00775CB3">
        <w:rPr>
          <w:rStyle w:val="default"/>
          <w:rFonts w:cs="FrankRuehl" w:hint="cs"/>
          <w:rtl/>
        </w:rPr>
        <w:tab/>
      </w:r>
      <w:r>
        <w:rPr>
          <w:rStyle w:val="default"/>
          <w:rFonts w:cs="FrankRuehl" w:hint="cs"/>
          <w:rtl/>
        </w:rPr>
        <w:t xml:space="preserve">2(א) למעט </w:t>
      </w:r>
      <w:r>
        <w:rPr>
          <w:rStyle w:val="default"/>
          <w:rFonts w:cs="FrankRuehl"/>
          <w:rtl/>
        </w:rPr>
        <w:t>–</w:t>
      </w:r>
      <w:r>
        <w:rPr>
          <w:rStyle w:val="default"/>
          <w:rFonts w:cs="FrankRuehl" w:hint="cs"/>
          <w:rtl/>
        </w:rPr>
        <w:t xml:space="preserve"> (1) מודעות אבל; (2) מודעות ושלטים המצויים בתוך בית עסק, בחנות, בדוכן וכיוצא באלה, ואינם מופנים אל מחוץ להם; (3) פרסום בדרך של כרוזים המחולקים מיד ליד; (4) מודעות למכירת רכב המצויות בתוך רכב, 6(א), 8(4) עד (6), 11(א), 12, 13, 15(ב), 17 </w:t>
      </w:r>
      <w:r>
        <w:rPr>
          <w:rStyle w:val="default"/>
          <w:rFonts w:cs="FrankRuehl"/>
          <w:rtl/>
        </w:rPr>
        <w:t>–</w:t>
      </w:r>
      <w:r>
        <w:rPr>
          <w:rStyle w:val="default"/>
          <w:rFonts w:cs="FrankRuehl" w:hint="cs"/>
          <w:rtl/>
        </w:rPr>
        <w:t xml:space="preserve"> לעניין מודעות המתפרסמות בשטח הציבורי, למעט מודעות אבל, 18(א)</w:t>
      </w:r>
      <w:r>
        <w:rPr>
          <w:rStyle w:val="default"/>
          <w:rFonts w:cs="FrankRuehl" w:hint="cs"/>
          <w:rtl/>
        </w:rPr>
        <w:tab/>
        <w:t>ב'</w:t>
      </w:r>
    </w:p>
    <w:p w:rsidR="00775CB3" w:rsidRDefault="00775CB3"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לרחובות (רוכלים), התשכ"ח-1967</w:t>
      </w:r>
      <w:r>
        <w:rPr>
          <w:rStyle w:val="default"/>
          <w:rFonts w:cs="FrankRuehl" w:hint="cs"/>
          <w:rtl/>
        </w:rPr>
        <w:tab/>
        <w:t>2 עד 11</w:t>
      </w:r>
      <w:r>
        <w:rPr>
          <w:rStyle w:val="default"/>
          <w:rFonts w:cs="FrankRuehl" w:hint="cs"/>
          <w:rtl/>
        </w:rPr>
        <w:tab/>
      </w:r>
      <w:r w:rsidR="001F057C">
        <w:rPr>
          <w:rStyle w:val="default"/>
          <w:rFonts w:cs="FrankRuehl" w:hint="cs"/>
          <w:rtl/>
        </w:rPr>
        <w:t>א</w:t>
      </w:r>
    </w:p>
    <w:p w:rsidR="001F057C" w:rsidRDefault="00775CB3"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לרחובות (פתיחת בתי עסק וסגירתם), </w:t>
      </w:r>
      <w:r w:rsidR="001F057C">
        <w:rPr>
          <w:rStyle w:val="default"/>
          <w:rFonts w:cs="FrankRuehl" w:hint="cs"/>
          <w:rtl/>
        </w:rPr>
        <w:tab/>
        <w:t xml:space="preserve">2(א) </w:t>
      </w:r>
      <w:r w:rsidR="001F057C">
        <w:rPr>
          <w:rStyle w:val="default"/>
          <w:rFonts w:cs="FrankRuehl"/>
          <w:rtl/>
        </w:rPr>
        <w:t>–</w:t>
      </w:r>
      <w:r w:rsidR="001F057C">
        <w:rPr>
          <w:rStyle w:val="default"/>
          <w:rFonts w:cs="FrankRuehl" w:hint="cs"/>
          <w:rtl/>
        </w:rPr>
        <w:t xml:space="preserve"> למעט פתיחת בית אוכל </w:t>
      </w:r>
    </w:p>
    <w:p w:rsidR="00775CB3" w:rsidRDefault="001F057C"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התשנ"ו-1995</w:t>
      </w:r>
      <w:r w:rsidR="00775CB3">
        <w:rPr>
          <w:rStyle w:val="default"/>
          <w:rFonts w:cs="FrankRuehl" w:hint="cs"/>
          <w:rtl/>
        </w:rPr>
        <w:tab/>
      </w:r>
      <w:r>
        <w:rPr>
          <w:rStyle w:val="default"/>
          <w:rFonts w:cs="FrankRuehl" w:hint="cs"/>
          <w:rtl/>
        </w:rPr>
        <w:t>או בית עינוג כמפורט בסעיף קטן (ג), 2(ב)</w:t>
      </w:r>
      <w:r w:rsidR="007B20C5">
        <w:rPr>
          <w:rStyle w:val="default"/>
          <w:rFonts w:cs="FrankRuehl" w:hint="cs"/>
          <w:rtl/>
        </w:rPr>
        <w:t>, 2(ב1)</w:t>
      </w:r>
      <w:r w:rsidR="00775CB3">
        <w:rPr>
          <w:rStyle w:val="default"/>
          <w:rFonts w:cs="FrankRuehl" w:hint="cs"/>
          <w:rtl/>
        </w:rPr>
        <w:tab/>
      </w:r>
      <w:r>
        <w:rPr>
          <w:rStyle w:val="default"/>
          <w:rFonts w:cs="FrankRuehl" w:hint="cs"/>
          <w:rtl/>
        </w:rPr>
        <w:t>א</w:t>
      </w:r>
    </w:p>
    <w:p w:rsidR="001F057C" w:rsidRDefault="001F057C"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3(א) </w:t>
      </w:r>
      <w:r>
        <w:rPr>
          <w:rStyle w:val="default"/>
          <w:rFonts w:cs="FrankRuehl"/>
          <w:rtl/>
        </w:rPr>
        <w:t>–</w:t>
      </w:r>
      <w:r>
        <w:rPr>
          <w:rStyle w:val="default"/>
          <w:rFonts w:cs="FrankRuehl" w:hint="cs"/>
          <w:rtl/>
        </w:rPr>
        <w:t xml:space="preserve"> למעט פתיחת מספרה בימי ב' בשעות שבין 13:00 לבין 20:00 ופתיחת בית עסק בימי ג' בשעות שבין 14:00 לבין 20:00</w:t>
      </w:r>
      <w:r>
        <w:rPr>
          <w:rStyle w:val="default"/>
          <w:rFonts w:cs="FrankRuehl"/>
          <w:rtl/>
        </w:rPr>
        <w:br/>
      </w:r>
      <w:r>
        <w:rPr>
          <w:rStyle w:val="default"/>
          <w:rFonts w:cs="FrankRuehl" w:hint="cs"/>
          <w:rtl/>
        </w:rPr>
        <w:t xml:space="preserve">3(ב) </w:t>
      </w:r>
      <w:r>
        <w:rPr>
          <w:rStyle w:val="default"/>
          <w:rFonts w:cs="FrankRuehl"/>
          <w:rtl/>
        </w:rPr>
        <w:t>–</w:t>
      </w:r>
      <w:r>
        <w:rPr>
          <w:rStyle w:val="default"/>
          <w:rFonts w:cs="FrankRuehl" w:hint="cs"/>
          <w:rtl/>
        </w:rPr>
        <w:t xml:space="preserve"> למעט משרד, חנות סיטונאית ובית כלבו כמפורט בסעיף קטן (ג), 4(א), 5</w:t>
      </w:r>
      <w:r>
        <w:rPr>
          <w:rStyle w:val="default"/>
          <w:rFonts w:cs="FrankRuehl" w:hint="cs"/>
          <w:rtl/>
        </w:rPr>
        <w:tab/>
        <w:t>ב</w:t>
      </w:r>
    </w:p>
    <w:p w:rsidR="00775CB3" w:rsidRDefault="00775CB3"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לרחובות (שווקים), התשכ"ט-1969</w:t>
      </w:r>
      <w:r>
        <w:rPr>
          <w:rStyle w:val="default"/>
          <w:rFonts w:cs="FrankRuehl" w:hint="cs"/>
          <w:rtl/>
        </w:rPr>
        <w:tab/>
        <w:t>2, 8, 11, 13</w:t>
      </w:r>
      <w:r>
        <w:rPr>
          <w:rStyle w:val="default"/>
          <w:rFonts w:cs="FrankRuehl" w:hint="cs"/>
          <w:rtl/>
        </w:rPr>
        <w:tab/>
      </w:r>
      <w:r w:rsidR="001F057C">
        <w:rPr>
          <w:rStyle w:val="default"/>
          <w:rFonts w:cs="FrankRuehl" w:hint="cs"/>
          <w:rtl/>
        </w:rPr>
        <w:t>ב</w:t>
      </w:r>
    </w:p>
    <w:p w:rsidR="003E68A4" w:rsidRDefault="00775CB3" w:rsidP="003E68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לרחובות (</w:t>
      </w:r>
      <w:r w:rsidR="001F057C">
        <w:rPr>
          <w:rStyle w:val="default"/>
          <w:rFonts w:cs="FrankRuehl" w:hint="cs"/>
          <w:rtl/>
        </w:rPr>
        <w:t xml:space="preserve">העמדת רכב וחנייתו), </w:t>
      </w:r>
      <w:r w:rsidR="003E68A4">
        <w:rPr>
          <w:rStyle w:val="default"/>
          <w:rFonts w:cs="FrankRuehl" w:hint="cs"/>
          <w:rtl/>
        </w:rPr>
        <w:tab/>
        <w:t xml:space="preserve">7(א), (ג), 9(1) </w:t>
      </w:r>
      <w:r w:rsidR="003E68A4">
        <w:rPr>
          <w:rStyle w:val="default"/>
          <w:rFonts w:cs="FrankRuehl"/>
          <w:rtl/>
        </w:rPr>
        <w:t>–</w:t>
      </w:r>
      <w:r w:rsidR="003E68A4">
        <w:rPr>
          <w:rStyle w:val="default"/>
          <w:rFonts w:cs="FrankRuehl" w:hint="cs"/>
          <w:rtl/>
        </w:rPr>
        <w:t xml:space="preserve"> למעט הרשאה </w:t>
      </w:r>
    </w:p>
    <w:p w:rsidR="00775CB3" w:rsidRDefault="003E68A4" w:rsidP="003E68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התשס"ח-2008</w:t>
      </w:r>
      <w:r w:rsidR="001F057C">
        <w:rPr>
          <w:rStyle w:val="default"/>
          <w:rFonts w:cs="FrankRuehl" w:hint="cs"/>
          <w:rtl/>
        </w:rPr>
        <w:tab/>
      </w:r>
      <w:r>
        <w:rPr>
          <w:rStyle w:val="default"/>
          <w:rFonts w:cs="FrankRuehl" w:hint="cs"/>
          <w:rtl/>
        </w:rPr>
        <w:t>לאחר</w:t>
      </w:r>
      <w:r>
        <w:rPr>
          <w:rStyle w:val="default"/>
          <w:rFonts w:cs="FrankRuehl" w:hint="cs"/>
          <w:rtl/>
        </w:rPr>
        <w:tab/>
        <w:t>ו'</w:t>
      </w:r>
    </w:p>
    <w:p w:rsidR="003E68A4" w:rsidRDefault="003E68A4" w:rsidP="003E68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9(2), 12(א), (ב), 13(ב) </w:t>
      </w:r>
      <w:r>
        <w:rPr>
          <w:rStyle w:val="default"/>
          <w:rFonts w:cs="FrankRuehl"/>
          <w:rtl/>
        </w:rPr>
        <w:t>–</w:t>
      </w:r>
      <w:r>
        <w:rPr>
          <w:rStyle w:val="default"/>
          <w:rFonts w:cs="FrankRuehl" w:hint="cs"/>
          <w:rtl/>
        </w:rPr>
        <w:t xml:space="preserve"> למעט לעניין רכב</w:t>
      </w:r>
      <w:r>
        <w:rPr>
          <w:rStyle w:val="default"/>
          <w:rFonts w:cs="FrankRuehl" w:hint="cs"/>
          <w:rtl/>
        </w:rPr>
        <w:tab/>
        <w:t>ד'</w:t>
      </w:r>
    </w:p>
    <w:p w:rsidR="007B20C5" w:rsidRDefault="001F057C" w:rsidP="007B20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w:t>
      </w:r>
      <w:r w:rsidR="007B20C5">
        <w:rPr>
          <w:rStyle w:val="default"/>
          <w:rFonts w:cs="FrankRuehl" w:hint="cs"/>
          <w:rtl/>
        </w:rPr>
        <w:t xml:space="preserve">ר לרחובות (שמירת הסדר והנקיון), </w:t>
      </w:r>
      <w:r w:rsidR="007B20C5">
        <w:rPr>
          <w:rStyle w:val="default"/>
          <w:rFonts w:cs="FrankRuehl" w:hint="cs"/>
          <w:rtl/>
        </w:rPr>
        <w:tab/>
        <w:t xml:space="preserve">9(א)(ב), 10(ד)(ה), 15, 23 </w:t>
      </w:r>
      <w:r w:rsidR="007B20C5">
        <w:rPr>
          <w:rStyle w:val="default"/>
          <w:rFonts w:cs="FrankRuehl"/>
          <w:rtl/>
        </w:rPr>
        <w:t>–</w:t>
      </w:r>
      <w:r w:rsidR="007B20C5">
        <w:rPr>
          <w:rStyle w:val="default"/>
          <w:rFonts w:cs="FrankRuehl" w:hint="cs"/>
          <w:rtl/>
        </w:rPr>
        <w:t xml:space="preserve"> </w:t>
      </w:r>
    </w:p>
    <w:p w:rsidR="001F057C" w:rsidRDefault="001F057C" w:rsidP="007B20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התשמ"ג-1982</w:t>
      </w:r>
      <w:r w:rsidR="007B20C5">
        <w:rPr>
          <w:rStyle w:val="default"/>
          <w:rFonts w:cs="FrankRuehl" w:hint="cs"/>
          <w:rtl/>
        </w:rPr>
        <w:tab/>
        <w:t xml:space="preserve">לעניין בעל נכס ומחזיק כבעלים בלבד, 25(ב), 27(ד)(1)(2), 49, 50(א), 52(ד), 62 </w:t>
      </w:r>
      <w:r w:rsidR="007B20C5">
        <w:rPr>
          <w:rStyle w:val="default"/>
          <w:rFonts w:cs="FrankRuehl"/>
          <w:rtl/>
        </w:rPr>
        <w:t>–</w:t>
      </w:r>
      <w:r w:rsidR="007B20C5">
        <w:rPr>
          <w:rStyle w:val="default"/>
          <w:rFonts w:cs="FrankRuehl" w:hint="cs"/>
          <w:rtl/>
        </w:rPr>
        <w:t xml:space="preserve"> למעט לעניין אי-נוחות ולמעט לעניין מעשה שיש בו כדי להפר את הסדר בגן</w:t>
      </w:r>
      <w:r w:rsidR="007B20C5">
        <w:rPr>
          <w:rStyle w:val="default"/>
          <w:rFonts w:cs="FrankRuehl" w:hint="cs"/>
          <w:rtl/>
        </w:rPr>
        <w:tab/>
        <w:t>א</w:t>
      </w:r>
    </w:p>
    <w:p w:rsidR="007B20C5" w:rsidRDefault="007B20C5" w:rsidP="007B20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60</w:t>
      </w:r>
      <w:r>
        <w:rPr>
          <w:rStyle w:val="default"/>
          <w:rFonts w:cs="FrankRuehl" w:hint="cs"/>
          <w:rtl/>
        </w:rPr>
        <w:tab/>
        <w:t>ב</w:t>
      </w:r>
    </w:p>
    <w:p w:rsidR="007B20C5" w:rsidRDefault="007B20C5" w:rsidP="007B20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57, 58 </w:t>
      </w:r>
      <w:r>
        <w:rPr>
          <w:rStyle w:val="default"/>
          <w:rFonts w:cs="FrankRuehl"/>
          <w:rtl/>
        </w:rPr>
        <w:t>–</w:t>
      </w:r>
      <w:r>
        <w:rPr>
          <w:rStyle w:val="default"/>
          <w:rFonts w:cs="FrankRuehl" w:hint="cs"/>
          <w:rtl/>
        </w:rPr>
        <w:t xml:space="preserve"> למעט קטיפה של צמח אלא אם הוא צמח מוגן, 59(ג), 63, 64 </w:t>
      </w:r>
      <w:r>
        <w:rPr>
          <w:rStyle w:val="default"/>
          <w:rFonts w:cs="FrankRuehl"/>
          <w:rtl/>
        </w:rPr>
        <w:t>–</w:t>
      </w:r>
      <w:r>
        <w:rPr>
          <w:rStyle w:val="default"/>
          <w:rFonts w:cs="FrankRuehl" w:hint="cs"/>
          <w:rtl/>
        </w:rPr>
        <w:t xml:space="preserve"> ובלבד שקיימת הודעה על כך בגן שבה יפורט גם אופן קבלת ההיתר</w:t>
      </w:r>
      <w:r>
        <w:rPr>
          <w:rStyle w:val="default"/>
          <w:rFonts w:cs="FrankRuehl" w:hint="cs"/>
          <w:rtl/>
        </w:rPr>
        <w:tab/>
        <w:t>ג</w:t>
      </w:r>
    </w:p>
    <w:p w:rsidR="007B20C5" w:rsidRDefault="007B20C5" w:rsidP="007B20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 27(א), (ב), (ג), 31(א), (ב), 34, 41 עד 43</w:t>
      </w:r>
      <w:r>
        <w:rPr>
          <w:rStyle w:val="default"/>
          <w:rFonts w:cs="FrankRuehl" w:hint="cs"/>
          <w:rtl/>
        </w:rPr>
        <w:tab/>
        <w:t>ד</w:t>
      </w:r>
    </w:p>
    <w:p w:rsidR="007B20C5" w:rsidRDefault="007B20C5" w:rsidP="007B20C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59(א) </w:t>
      </w:r>
      <w:r>
        <w:rPr>
          <w:rStyle w:val="default"/>
          <w:rFonts w:cs="FrankRuehl"/>
          <w:rtl/>
        </w:rPr>
        <w:t>–</w:t>
      </w:r>
      <w:r>
        <w:rPr>
          <w:rStyle w:val="default"/>
          <w:rFonts w:cs="FrankRuehl" w:hint="cs"/>
          <w:rtl/>
        </w:rPr>
        <w:t xml:space="preserve"> למעט דריכה או טיפוס על דשא, אלא אם כן קיימת הודעה במקום האוסרת על דריכה או טיפוס כאמור, (ב) </w:t>
      </w:r>
      <w:r>
        <w:rPr>
          <w:rStyle w:val="default"/>
          <w:rFonts w:cs="FrankRuehl"/>
          <w:rtl/>
        </w:rPr>
        <w:t>–</w:t>
      </w:r>
      <w:r>
        <w:rPr>
          <w:rStyle w:val="default"/>
          <w:rFonts w:cs="FrankRuehl" w:hint="cs"/>
          <w:rtl/>
        </w:rPr>
        <w:t xml:space="preserve"> למעט הרשאה לאחר, 61 </w:t>
      </w:r>
      <w:r>
        <w:rPr>
          <w:rStyle w:val="default"/>
          <w:rFonts w:cs="FrankRuehl"/>
          <w:rtl/>
        </w:rPr>
        <w:t>–</w:t>
      </w:r>
      <w:r>
        <w:rPr>
          <w:rStyle w:val="default"/>
          <w:rFonts w:cs="FrankRuehl" w:hint="cs"/>
          <w:rtl/>
        </w:rPr>
        <w:t xml:space="preserve"> ובלבד שקיימת הודעה בגן המפרטת את המשחקים האסורים או המותרים</w:t>
      </w:r>
      <w:r>
        <w:rPr>
          <w:rStyle w:val="default"/>
          <w:rFonts w:cs="FrankRuehl" w:hint="cs"/>
          <w:rtl/>
        </w:rPr>
        <w:tab/>
        <w:t>ה</w:t>
      </w:r>
    </w:p>
    <w:p w:rsidR="001F057C" w:rsidRDefault="001F057C"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לרחובות (פיקוח על כלבים), </w:t>
      </w:r>
      <w:r>
        <w:rPr>
          <w:rStyle w:val="default"/>
          <w:rFonts w:cs="FrankRuehl" w:hint="cs"/>
          <w:rtl/>
        </w:rPr>
        <w:tab/>
        <w:t>2(א), 7(א)</w:t>
      </w:r>
      <w:r>
        <w:rPr>
          <w:rStyle w:val="default"/>
          <w:rFonts w:cs="FrankRuehl" w:hint="cs"/>
          <w:rtl/>
        </w:rPr>
        <w:tab/>
        <w:t>א</w:t>
      </w:r>
    </w:p>
    <w:p w:rsidR="001F057C" w:rsidRDefault="001F057C" w:rsidP="006524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7(ב), (ג)</w:t>
      </w:r>
      <w:r>
        <w:rPr>
          <w:rStyle w:val="default"/>
          <w:rFonts w:cs="FrankRuehl" w:hint="cs"/>
          <w:rtl/>
        </w:rPr>
        <w:tab/>
        <w:t>ב</w:t>
      </w:r>
    </w:p>
    <w:p w:rsidR="001F057C" w:rsidRDefault="001F057C"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לרחובות (</w:t>
      </w:r>
      <w:r w:rsidR="003E68A4">
        <w:rPr>
          <w:rStyle w:val="default"/>
          <w:rFonts w:cs="FrankRuehl" w:hint="cs"/>
          <w:rtl/>
        </w:rPr>
        <w:t xml:space="preserve">החזקת בעלי חיים), </w:t>
      </w:r>
      <w:r w:rsidR="003E68A4">
        <w:rPr>
          <w:rStyle w:val="default"/>
          <w:rFonts w:cs="FrankRuehl" w:hint="cs"/>
          <w:rtl/>
        </w:rPr>
        <w:tab/>
        <w:t xml:space="preserve">2(א) </w:t>
      </w:r>
      <w:r w:rsidR="003E68A4">
        <w:rPr>
          <w:rStyle w:val="default"/>
          <w:rFonts w:cs="FrankRuehl"/>
          <w:rtl/>
        </w:rPr>
        <w:t>–</w:t>
      </w:r>
      <w:r w:rsidR="003E68A4">
        <w:rPr>
          <w:rStyle w:val="default"/>
          <w:rFonts w:cs="FrankRuehl" w:hint="cs"/>
          <w:rtl/>
        </w:rPr>
        <w:t xml:space="preserve"> לגבי בעלי חיים </w:t>
      </w:r>
    </w:p>
    <w:p w:rsidR="003E68A4" w:rsidRDefault="003E68A4" w:rsidP="003E68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המפורטים בתוספת הראשונה לפקודת מחלות בעלי חיים [נוסח חדש], התשמ"ה-1985, למעט כלבים ודגים</w:t>
      </w:r>
    </w:p>
    <w:p w:rsidR="003E68A4" w:rsidRDefault="003E68A4" w:rsidP="003E68A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3(א), 4(א), (ב), (ג)</w:t>
      </w:r>
      <w:r>
        <w:rPr>
          <w:rStyle w:val="default"/>
          <w:rFonts w:cs="FrankRuehl" w:hint="cs"/>
          <w:rtl/>
        </w:rPr>
        <w:tab/>
        <w:t>ב</w:t>
      </w:r>
    </w:p>
    <w:p w:rsidR="003E68A4" w:rsidRDefault="003E68A4"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לרחובות (צעצועים מסוכנים), התשכ"ט-1968</w:t>
      </w:r>
      <w:r>
        <w:rPr>
          <w:rStyle w:val="default"/>
          <w:rFonts w:cs="FrankRuehl" w:hint="cs"/>
          <w:rtl/>
        </w:rPr>
        <w:tab/>
        <w:t>2, 3</w:t>
      </w:r>
      <w:r>
        <w:rPr>
          <w:rStyle w:val="default"/>
          <w:rFonts w:cs="FrankRuehl" w:hint="cs"/>
          <w:rtl/>
        </w:rPr>
        <w:tab/>
        <w:t>א'</w:t>
      </w:r>
    </w:p>
    <w:p w:rsidR="00AA1845" w:rsidRDefault="00AA1845" w:rsidP="001F05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לרחובות (פיקוח על מכירת בשר </w:t>
      </w:r>
      <w:r>
        <w:rPr>
          <w:rStyle w:val="default"/>
          <w:rFonts w:cs="FrankRuehl" w:hint="cs"/>
          <w:rtl/>
        </w:rPr>
        <w:tab/>
        <w:t xml:space="preserve">2, 4(א), (ג) עד (ט), ו-(יא) </w:t>
      </w:r>
      <w:r>
        <w:rPr>
          <w:rStyle w:val="default"/>
          <w:rFonts w:cs="FrankRuehl"/>
          <w:rtl/>
        </w:rPr>
        <w:t>–</w:t>
      </w:r>
      <w:r>
        <w:rPr>
          <w:rStyle w:val="default"/>
          <w:rFonts w:cs="FrankRuehl" w:hint="cs"/>
          <w:rtl/>
        </w:rPr>
        <w:t xml:space="preserve"> </w:t>
      </w:r>
    </w:p>
    <w:p w:rsidR="00AA1845" w:rsidRDefault="00AA1845" w:rsidP="00AA18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התשע"ב-2011</w:t>
      </w:r>
      <w:r>
        <w:rPr>
          <w:rStyle w:val="default"/>
          <w:rFonts w:cs="FrankRuehl" w:hint="cs"/>
          <w:rtl/>
        </w:rPr>
        <w:tab/>
        <w:t xml:space="preserve">לעניין יצרן 5(ה), 7(ג) ו-(ד), 9, 14 </w:t>
      </w:r>
      <w:r>
        <w:rPr>
          <w:rStyle w:val="default"/>
          <w:rFonts w:cs="FrankRuehl"/>
          <w:rtl/>
        </w:rPr>
        <w:t>–</w:t>
      </w:r>
      <w:r>
        <w:rPr>
          <w:rStyle w:val="default"/>
          <w:rFonts w:cs="FrankRuehl" w:hint="cs"/>
          <w:rtl/>
        </w:rPr>
        <w:t xml:space="preserve"> לעניין סעיף 13(2), (3) ו-(5)</w:t>
      </w:r>
      <w:r>
        <w:rPr>
          <w:rStyle w:val="default"/>
          <w:rFonts w:cs="FrankRuehl" w:hint="cs"/>
          <w:rtl/>
        </w:rPr>
        <w:tab/>
        <w:t>א</w:t>
      </w:r>
    </w:p>
    <w:p w:rsidR="00AA1845" w:rsidRDefault="00AA1845" w:rsidP="00AA18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5(א), (ב), ו-(ו) עד (י), 6(ה), (ו), (ח) ו-(ט), 7(א), (ב), (ה) עד (ח), 10</w:t>
      </w:r>
      <w:r>
        <w:rPr>
          <w:rStyle w:val="default"/>
          <w:rFonts w:cs="FrankRuehl" w:hint="cs"/>
          <w:rtl/>
        </w:rPr>
        <w:tab/>
        <w:t>ב</w:t>
      </w:r>
    </w:p>
    <w:p w:rsidR="00AA1845" w:rsidRDefault="00AA1845" w:rsidP="00AA184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6(א) עד (ד), 11</w:t>
      </w:r>
      <w:r>
        <w:rPr>
          <w:rStyle w:val="default"/>
          <w:rFonts w:cs="FrankRuehl" w:hint="cs"/>
          <w:rtl/>
        </w:rPr>
        <w:tab/>
        <w:t>ג</w:t>
      </w:r>
    </w:p>
    <w:p w:rsidR="00D05C34" w:rsidRDefault="00D05C34">
      <w:pPr>
        <w:pStyle w:val="P00"/>
        <w:spacing w:before="72"/>
        <w:ind w:left="0" w:right="1134"/>
        <w:rPr>
          <w:rFonts w:cs="FrankRuehl" w:hint="cs"/>
          <w:sz w:val="26"/>
          <w:rtl/>
        </w:rPr>
      </w:pPr>
    </w:p>
    <w:p w:rsidR="000A47DB" w:rsidRPr="00CC7812" w:rsidRDefault="000A47DB" w:rsidP="000A47DB">
      <w:pPr>
        <w:pStyle w:val="medium2-header"/>
        <w:keepLines w:val="0"/>
        <w:spacing w:before="72"/>
        <w:ind w:left="0" w:right="1134"/>
        <w:rPr>
          <w:rFonts w:cs="FrankRuehl" w:hint="cs"/>
          <w:noProof/>
          <w:sz w:val="22"/>
          <w:szCs w:val="22"/>
          <w:rtl/>
        </w:rPr>
      </w:pPr>
      <w:bookmarkStart w:id="34" w:name="med27"/>
      <w:bookmarkEnd w:id="34"/>
      <w:r w:rsidRPr="00CC7812">
        <w:rPr>
          <w:rFonts w:cs="FrankRuehl" w:hint="cs"/>
          <w:noProof/>
          <w:sz w:val="22"/>
          <w:szCs w:val="22"/>
          <w:rtl/>
          <w:lang w:eastAsia="en-US"/>
        </w:rPr>
        <w:pict>
          <v:shape id="_x0000_s2090" type="#_x0000_t202" style="position:absolute;left:0;text-align:left;margin-left:470.25pt;margin-top:7.1pt;width:1in;height:62.25pt;z-index:251656192" filled="f" stroked="f">
            <v:textbox style="mso-next-textbox:#_x0000_s2090" inset="1mm,0,1mm,0">
              <w:txbxContent>
                <w:p w:rsidR="000E5D20" w:rsidRDefault="000E5D20" w:rsidP="000A47D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0A47DB">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תש"ע-2010</w:t>
                  </w:r>
                </w:p>
                <w:p w:rsidR="000E5D20" w:rsidRDefault="000E5D20" w:rsidP="00390B86">
                  <w:pPr>
                    <w:spacing w:line="160" w:lineRule="exact"/>
                    <w:jc w:val="left"/>
                    <w:rPr>
                      <w:rFonts w:cs="Miriam"/>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תשע"ה-2015</w:t>
                  </w:r>
                </w:p>
                <w:p w:rsidR="00AF454B" w:rsidRDefault="00AF454B" w:rsidP="00390B86">
                  <w:pPr>
                    <w:spacing w:line="160" w:lineRule="exact"/>
                    <w:jc w:val="left"/>
                    <w:rPr>
                      <w:rFonts w:cs="Miriam" w:hint="cs"/>
                      <w:sz w:val="18"/>
                      <w:szCs w:val="18"/>
                      <w:rtl/>
                    </w:rPr>
                  </w:pPr>
                  <w:r>
                    <w:rPr>
                      <w:rFonts w:cs="Miriam" w:hint="cs"/>
                      <w:sz w:val="18"/>
                      <w:szCs w:val="18"/>
                      <w:rtl/>
                    </w:rPr>
                    <w:t>צו תשפ"א-2020</w:t>
                  </w:r>
                </w:p>
              </w:txbxContent>
            </v:textbox>
          </v:shape>
        </w:pict>
      </w:r>
      <w:r w:rsidRPr="00CC7812">
        <w:rPr>
          <w:rFonts w:cs="FrankRuehl" w:hint="cs"/>
          <w:noProof/>
          <w:sz w:val="22"/>
          <w:szCs w:val="22"/>
          <w:rtl/>
        </w:rPr>
        <w:t xml:space="preserve">חלק </w:t>
      </w:r>
      <w:r>
        <w:rPr>
          <w:rFonts w:cs="FrankRuehl" w:hint="cs"/>
          <w:noProof/>
          <w:sz w:val="22"/>
          <w:szCs w:val="22"/>
          <w:rtl/>
        </w:rPr>
        <w:t xml:space="preserve">כ"ז </w:t>
      </w:r>
      <w:r>
        <w:rPr>
          <w:rFonts w:cs="FrankRuehl"/>
          <w:noProof/>
          <w:sz w:val="22"/>
          <w:szCs w:val="22"/>
          <w:rtl/>
        </w:rPr>
        <w:t>–</w:t>
      </w:r>
      <w:r>
        <w:rPr>
          <w:rFonts w:cs="FrankRuehl" w:hint="cs"/>
          <w:noProof/>
          <w:sz w:val="22"/>
          <w:szCs w:val="22"/>
          <w:rtl/>
        </w:rPr>
        <w:t xml:space="preserve"> קרית גת</w:t>
      </w:r>
    </w:p>
    <w:p w:rsidR="000A47DB" w:rsidRPr="00693B5F" w:rsidRDefault="000A47DB" w:rsidP="000A47D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0A47DB" w:rsidRPr="00693B5F" w:rsidRDefault="000A47DB" w:rsidP="000A47D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לקרית גת (הדברת טוואי התהלוכה של האורן), התשכ"ה-1964</w:t>
      </w:r>
      <w:r>
        <w:rPr>
          <w:rStyle w:val="default"/>
          <w:rFonts w:cs="FrankRuehl" w:hint="cs"/>
          <w:rtl/>
        </w:rPr>
        <w:tab/>
        <w:t>2, 3(ג)</w:t>
      </w:r>
      <w:r>
        <w:rPr>
          <w:rStyle w:val="default"/>
          <w:rFonts w:cs="FrankRuehl" w:hint="cs"/>
          <w:rtl/>
        </w:rPr>
        <w:tab/>
        <w:t>ה</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אימוץ חוק עזר לדוגמה לעיריות (החזקת מקלטים), התשל"ו-1975</w:t>
      </w:r>
      <w:r>
        <w:rPr>
          <w:rStyle w:val="default"/>
          <w:rFonts w:cs="FrankRuehl" w:hint="cs"/>
          <w:rtl/>
        </w:rPr>
        <w:tab/>
        <w:t>2</w:t>
      </w:r>
      <w:r>
        <w:rPr>
          <w:rStyle w:val="default"/>
          <w:rFonts w:cs="FrankRuehl" w:hint="cs"/>
          <w:rtl/>
        </w:rPr>
        <w:tab/>
        <w:t>ב</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לקרית גת (רוכלים), התשל"ח-1978</w:t>
      </w:r>
      <w:r>
        <w:rPr>
          <w:rStyle w:val="default"/>
          <w:rFonts w:cs="FrankRuehl" w:hint="cs"/>
          <w:rtl/>
        </w:rPr>
        <w:tab/>
        <w:t>2 עד 9, 11, 17, 18</w:t>
      </w:r>
      <w:r>
        <w:rPr>
          <w:rStyle w:val="default"/>
          <w:rFonts w:cs="FrankRuehl" w:hint="cs"/>
          <w:rtl/>
        </w:rPr>
        <w:tab/>
        <w:t>ד</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w:t>
      </w:r>
      <w:r>
        <w:rPr>
          <w:rStyle w:val="default"/>
          <w:rFonts w:cs="FrankRuehl" w:hint="cs"/>
          <w:rtl/>
        </w:rPr>
        <w:tab/>
        <w:t>ה</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לקרית גת (פתיחת בתי עסק וסגירתם), </w:t>
      </w:r>
      <w:r>
        <w:rPr>
          <w:rStyle w:val="default"/>
          <w:rFonts w:cs="FrankRuehl" w:hint="cs"/>
          <w:rtl/>
        </w:rPr>
        <w:tab/>
        <w:t>3(ב), 5</w:t>
      </w:r>
      <w:r>
        <w:rPr>
          <w:rStyle w:val="default"/>
          <w:rFonts w:cs="FrankRuehl" w:hint="cs"/>
          <w:rtl/>
        </w:rPr>
        <w:tab/>
        <w:t>ה</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התשל"ח-1978</w:t>
      </w:r>
      <w:r>
        <w:rPr>
          <w:rStyle w:val="default"/>
          <w:rFonts w:cs="FrankRuehl" w:hint="cs"/>
          <w:rtl/>
        </w:rPr>
        <w:tab/>
        <w:t>2, 3(א), 4(ב)</w:t>
      </w:r>
      <w:r>
        <w:rPr>
          <w:rStyle w:val="default"/>
          <w:rFonts w:cs="FrankRuehl" w:hint="cs"/>
          <w:rtl/>
        </w:rPr>
        <w:tab/>
        <w:t>ד</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3(ג)</w:t>
      </w:r>
      <w:r>
        <w:rPr>
          <w:rStyle w:val="default"/>
          <w:rFonts w:cs="FrankRuehl" w:hint="cs"/>
          <w:rtl/>
        </w:rPr>
        <w:tab/>
        <w:t>ג</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4(א)</w:t>
      </w:r>
      <w:r>
        <w:rPr>
          <w:rStyle w:val="default"/>
          <w:rFonts w:cs="FrankRuehl" w:hint="cs"/>
          <w:rtl/>
        </w:rPr>
        <w:tab/>
        <w:t>א</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לקרית גת (פיקוח על כלבים), התשל"ט-1979</w:t>
      </w:r>
      <w:r>
        <w:rPr>
          <w:rStyle w:val="default"/>
          <w:rFonts w:cs="FrankRuehl" w:hint="cs"/>
          <w:rtl/>
        </w:rPr>
        <w:tab/>
        <w:t>7</w:t>
      </w:r>
      <w:r>
        <w:rPr>
          <w:rStyle w:val="default"/>
          <w:rFonts w:cs="FrankRuehl" w:hint="cs"/>
          <w:rtl/>
        </w:rPr>
        <w:tab/>
        <w:t>ב</w:t>
      </w:r>
    </w:p>
    <w:p w:rsidR="000A47DB" w:rsidRDefault="000A47D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לקרית גת (מניעת מפגעים ומטרדים), </w:t>
      </w:r>
      <w:r>
        <w:rPr>
          <w:rStyle w:val="default"/>
          <w:rFonts w:cs="FrankRuehl" w:hint="cs"/>
          <w:rtl/>
        </w:rPr>
        <w:tab/>
        <w:t xml:space="preserve">3(א)(ב)(ג) ביחד עם סעיף 1 </w:t>
      </w:r>
    </w:p>
    <w:p w:rsidR="001D2E0B" w:rsidRDefault="000A47DB" w:rsidP="001D2E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התש"ם-1979</w:t>
      </w:r>
      <w:r>
        <w:rPr>
          <w:rStyle w:val="default"/>
          <w:rFonts w:cs="FrankRuehl" w:hint="cs"/>
          <w:rtl/>
        </w:rPr>
        <w:tab/>
        <w:t>(מפגע) (1 עד 37), 4(ג)(ד), 9(ב)(ג)(ד)(ה)(ו)(ט)(י)(יא)(יב)</w:t>
      </w:r>
      <w:r>
        <w:rPr>
          <w:rStyle w:val="default"/>
          <w:rFonts w:cs="FrankRuehl"/>
          <w:rtl/>
        </w:rPr>
        <w:br/>
      </w:r>
      <w:r>
        <w:rPr>
          <w:rStyle w:val="default"/>
          <w:rFonts w:cs="FrankRuehl" w:hint="cs"/>
          <w:rtl/>
        </w:rPr>
        <w:t>(יד)(טו), 11(ב)(ג), 13, 16 עד 19, 21, 24(ב), 25, 26, 27(ב), 30 עד 33, 35, 36(ב)(ג), 41(א)(ג), 43, 44, 48, 52</w:t>
      </w:r>
      <w:r>
        <w:rPr>
          <w:rStyle w:val="default"/>
          <w:rFonts w:cs="FrankRuehl" w:hint="cs"/>
          <w:rtl/>
        </w:rPr>
        <w:tab/>
      </w:r>
      <w:r w:rsidR="001D2E0B">
        <w:rPr>
          <w:rStyle w:val="default"/>
          <w:rFonts w:cs="FrankRuehl" w:hint="cs"/>
          <w:rtl/>
        </w:rPr>
        <w:t>ה</w:t>
      </w:r>
    </w:p>
    <w:p w:rsidR="001D2E0B" w:rsidRDefault="001D2E0B" w:rsidP="001D2E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27(א), 36(א), 37, 38(א)(ב), 40</w:t>
      </w:r>
      <w:r>
        <w:rPr>
          <w:rStyle w:val="default"/>
          <w:rFonts w:cs="FrankRuehl" w:hint="cs"/>
          <w:rtl/>
        </w:rPr>
        <w:tab/>
        <w:t>ג</w:t>
      </w:r>
    </w:p>
    <w:p w:rsidR="001D2E0B" w:rsidRDefault="001D2E0B" w:rsidP="001D2E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9(ה)(ז)(ח)(יג),</w:t>
      </w:r>
      <w:r w:rsidR="00AF454B">
        <w:rPr>
          <w:rStyle w:val="default"/>
          <w:rFonts w:cs="FrankRuehl" w:hint="cs"/>
          <w:rtl/>
        </w:rPr>
        <w:t xml:space="preserve"> 10(ג) </w:t>
      </w:r>
      <w:r w:rsidR="00AF454B">
        <w:rPr>
          <w:rStyle w:val="default"/>
          <w:rFonts w:cs="FrankRuehl"/>
          <w:rtl/>
        </w:rPr>
        <w:t>–</w:t>
      </w:r>
      <w:r w:rsidR="00AF454B">
        <w:rPr>
          <w:rStyle w:val="default"/>
          <w:rFonts w:cs="FrankRuehl" w:hint="cs"/>
          <w:rtl/>
        </w:rPr>
        <w:t xml:space="preserve"> למעט אם הצרכים סולקו בידי בעל הכלב או המחזיק בו,</w:t>
      </w:r>
      <w:r>
        <w:rPr>
          <w:rStyle w:val="default"/>
          <w:rFonts w:cs="FrankRuehl" w:hint="cs"/>
          <w:rtl/>
        </w:rPr>
        <w:t xml:space="preserve"> 11(א), 12</w:t>
      </w:r>
      <w:r>
        <w:rPr>
          <w:rStyle w:val="default"/>
          <w:rFonts w:cs="FrankRuehl" w:hint="cs"/>
          <w:rtl/>
        </w:rPr>
        <w:tab/>
        <w:t>א</w:t>
      </w:r>
    </w:p>
    <w:p w:rsidR="000A47DB" w:rsidRDefault="001D2E0B" w:rsidP="001D2E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לקרית גת (שילוט), התשס"ב-2002</w:t>
      </w:r>
      <w:r>
        <w:rPr>
          <w:rStyle w:val="default"/>
          <w:rFonts w:cs="FrankRuehl" w:hint="cs"/>
          <w:rtl/>
        </w:rPr>
        <w:tab/>
        <w:t>23, 40(ב)</w:t>
      </w:r>
      <w:r>
        <w:rPr>
          <w:rStyle w:val="default"/>
          <w:rFonts w:cs="FrankRuehl" w:hint="cs"/>
          <w:rtl/>
        </w:rPr>
        <w:tab/>
        <w:t>א</w:t>
      </w:r>
    </w:p>
    <w:p w:rsidR="001D2E0B" w:rsidRDefault="001D2E0B" w:rsidP="001D2E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למעט מודעות אבל; מודעות ושלטים המצויים בתוך בית עסק, בחנות, בדוכן וביוצא באלה ואינם מופנים אל מחוץ להם; מודעות הנושאות אופי פוליטי</w:t>
      </w:r>
      <w:r>
        <w:rPr>
          <w:rStyle w:val="default"/>
          <w:rFonts w:cs="FrankRuehl" w:hint="cs"/>
          <w:rtl/>
        </w:rPr>
        <w:tab/>
        <w:t>ב</w:t>
      </w:r>
    </w:p>
    <w:p w:rsidR="001D2E0B" w:rsidRDefault="001D2E0B" w:rsidP="001D2E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11(א), 16 </w:t>
      </w:r>
      <w:r>
        <w:rPr>
          <w:rStyle w:val="default"/>
          <w:rFonts w:cs="FrankRuehl"/>
          <w:rtl/>
        </w:rPr>
        <w:t>–</w:t>
      </w:r>
      <w:r>
        <w:rPr>
          <w:rStyle w:val="default"/>
          <w:rFonts w:cs="FrankRuehl" w:hint="cs"/>
          <w:rtl/>
        </w:rPr>
        <w:t xml:space="preserve"> למעט מודעות אבל, מודעות ושלטים המצויים בתוך בית עסק, בחנות, בדוכן וכיוצא באלה ואינם מופנים אל מחוץ להם, מודעות הנושאות אופי פוליטי; </w:t>
      </w:r>
      <w:r>
        <w:rPr>
          <w:rStyle w:val="default"/>
          <w:rFonts w:cs="FrankRuehl"/>
          <w:rtl/>
        </w:rPr>
        <w:br/>
      </w:r>
      <w:r>
        <w:rPr>
          <w:rStyle w:val="default"/>
          <w:rFonts w:cs="FrankRuehl" w:hint="cs"/>
          <w:rtl/>
        </w:rPr>
        <w:t xml:space="preserve">25(ב), 26, 28(א), 35, 36, 37, </w:t>
      </w:r>
      <w:r>
        <w:rPr>
          <w:rStyle w:val="default"/>
          <w:rFonts w:cs="FrankRuehl"/>
          <w:rtl/>
        </w:rPr>
        <w:br/>
      </w:r>
      <w:r>
        <w:rPr>
          <w:rStyle w:val="default"/>
          <w:rFonts w:cs="FrankRuehl" w:hint="cs"/>
          <w:rtl/>
        </w:rPr>
        <w:t xml:space="preserve">5(א) </w:t>
      </w:r>
      <w:r>
        <w:rPr>
          <w:rStyle w:val="default"/>
          <w:rFonts w:cs="FrankRuehl"/>
          <w:rtl/>
        </w:rPr>
        <w:t>–</w:t>
      </w:r>
      <w:r>
        <w:rPr>
          <w:rStyle w:val="default"/>
          <w:rFonts w:cs="FrankRuehl" w:hint="cs"/>
          <w:rtl/>
        </w:rPr>
        <w:t xml:space="preserve"> למעט מודעות אבל; 27</w:t>
      </w:r>
      <w:r>
        <w:rPr>
          <w:rStyle w:val="default"/>
          <w:rFonts w:cs="FrankRuehl" w:hint="cs"/>
          <w:rtl/>
        </w:rPr>
        <w:tab/>
        <w:t>ג</w:t>
      </w:r>
    </w:p>
    <w:p w:rsidR="001D2E0B" w:rsidRDefault="001D2E0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לקרית גת (הוצאת אשפה), </w:t>
      </w:r>
      <w:r>
        <w:rPr>
          <w:rStyle w:val="default"/>
          <w:rFonts w:cs="FrankRuehl" w:hint="cs"/>
          <w:rtl/>
        </w:rPr>
        <w:tab/>
        <w:t>2(א), 3(א), 7(ב)</w:t>
      </w:r>
      <w:r>
        <w:rPr>
          <w:rStyle w:val="default"/>
          <w:rFonts w:cs="FrankRuehl" w:hint="cs"/>
          <w:rtl/>
        </w:rPr>
        <w:tab/>
        <w:t>ג</w:t>
      </w:r>
    </w:p>
    <w:p w:rsidR="001D2E0B" w:rsidRDefault="001D2E0B" w:rsidP="001D2E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2(ב)(ג), 3(ב)(ג), 4</w:t>
      </w:r>
      <w:r>
        <w:rPr>
          <w:rStyle w:val="default"/>
          <w:rFonts w:cs="FrankRuehl" w:hint="cs"/>
          <w:rtl/>
        </w:rPr>
        <w:tab/>
        <w:t>א</w:t>
      </w:r>
    </w:p>
    <w:p w:rsidR="001D2E0B" w:rsidRDefault="001D2E0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לקרית גת (העמדת רכב וחנייתו), התשנ"ה-1994</w:t>
      </w:r>
      <w:r>
        <w:rPr>
          <w:rStyle w:val="default"/>
          <w:rFonts w:cs="FrankRuehl" w:hint="cs"/>
          <w:rtl/>
        </w:rPr>
        <w:tab/>
        <w:t>7</w:t>
      </w:r>
      <w:r>
        <w:rPr>
          <w:rStyle w:val="default"/>
          <w:rFonts w:cs="FrankRuehl" w:hint="cs"/>
          <w:rtl/>
        </w:rPr>
        <w:tab/>
        <w:t>ג</w:t>
      </w:r>
    </w:p>
    <w:p w:rsidR="001D2E0B" w:rsidRDefault="001D2E0B" w:rsidP="000A47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לקרית גת (אספקת מים), </w:t>
      </w:r>
      <w:r>
        <w:rPr>
          <w:rStyle w:val="default"/>
          <w:rFonts w:cs="FrankRuehl" w:hint="cs"/>
          <w:rtl/>
        </w:rPr>
        <w:tab/>
        <w:t xml:space="preserve">3(ד), 14, 15 </w:t>
      </w:r>
      <w:r>
        <w:rPr>
          <w:rStyle w:val="default"/>
          <w:rFonts w:cs="FrankRuehl"/>
          <w:rtl/>
        </w:rPr>
        <w:t>–</w:t>
      </w:r>
      <w:r>
        <w:rPr>
          <w:rStyle w:val="default"/>
          <w:rFonts w:cs="FrankRuehl" w:hint="cs"/>
          <w:rtl/>
        </w:rPr>
        <w:t xml:space="preserve"> למעט מים </w:t>
      </w:r>
    </w:p>
    <w:p w:rsidR="001D2E0B" w:rsidRDefault="001D2E0B" w:rsidP="001D2E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התשל"ה-1975</w:t>
      </w:r>
      <w:r>
        <w:rPr>
          <w:rStyle w:val="default"/>
          <w:rFonts w:cs="FrankRuehl" w:hint="cs"/>
          <w:rtl/>
        </w:rPr>
        <w:tab/>
        <w:t>המיועדים לשתייה ונמכרים בכלי קיבול, 17, 18(ב)</w:t>
      </w:r>
      <w:r>
        <w:rPr>
          <w:rStyle w:val="default"/>
          <w:rFonts w:cs="FrankRuehl" w:hint="cs"/>
          <w:rtl/>
        </w:rPr>
        <w:tab/>
        <w:t>ב</w:t>
      </w:r>
    </w:p>
    <w:p w:rsidR="0077793A" w:rsidRDefault="0077793A" w:rsidP="0077793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לקרית גת (פיקוח על מכירת בשר </w:t>
      </w:r>
      <w:r>
        <w:rPr>
          <w:rStyle w:val="default"/>
          <w:rFonts w:cs="FrankRuehl" w:hint="cs"/>
          <w:rtl/>
        </w:rPr>
        <w:tab/>
        <w:t>2, 4(ב) עד (ד)</w:t>
      </w:r>
      <w:r>
        <w:rPr>
          <w:rStyle w:val="default"/>
          <w:rFonts w:cs="FrankRuehl" w:hint="cs"/>
          <w:rtl/>
        </w:rPr>
        <w:tab/>
        <w:t>א</w:t>
      </w:r>
    </w:p>
    <w:p w:rsidR="0077793A" w:rsidRDefault="0077793A" w:rsidP="0077793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התשע"ג-2013</w:t>
      </w:r>
      <w:r>
        <w:rPr>
          <w:rStyle w:val="default"/>
          <w:rFonts w:cs="FrankRuehl" w:hint="cs"/>
          <w:rtl/>
        </w:rPr>
        <w:tab/>
        <w:t>6(ט)</w:t>
      </w:r>
      <w:r>
        <w:rPr>
          <w:rStyle w:val="default"/>
          <w:rFonts w:cs="FrankRuehl" w:hint="cs"/>
          <w:rtl/>
        </w:rPr>
        <w:tab/>
        <w:t>ב</w:t>
      </w:r>
    </w:p>
    <w:p w:rsidR="0077793A" w:rsidRDefault="0077793A" w:rsidP="0077793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13(ה)</w:t>
      </w:r>
      <w:r>
        <w:rPr>
          <w:rStyle w:val="default"/>
          <w:rFonts w:cs="FrankRuehl" w:hint="cs"/>
          <w:rtl/>
        </w:rPr>
        <w:tab/>
        <w:t>ד</w:t>
      </w:r>
    </w:p>
    <w:p w:rsidR="00AF454B" w:rsidRDefault="00AF454B" w:rsidP="00AF45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לקריית גת (מניעת מפגעים </w:t>
      </w:r>
      <w:r>
        <w:rPr>
          <w:rStyle w:val="default"/>
          <w:rFonts w:cs="FrankRuehl" w:hint="cs"/>
          <w:rtl/>
        </w:rPr>
        <w:tab/>
        <w:t xml:space="preserve">10(א) </w:t>
      </w:r>
      <w:r>
        <w:rPr>
          <w:rStyle w:val="default"/>
          <w:rFonts w:cs="FrankRuehl"/>
          <w:rtl/>
        </w:rPr>
        <w:t>–</w:t>
      </w:r>
      <w:r>
        <w:rPr>
          <w:rStyle w:val="default"/>
          <w:rFonts w:cs="FrankRuehl" w:hint="cs"/>
          <w:rtl/>
        </w:rPr>
        <w:t xml:space="preserve"> לעניין לכלוך או ריח </w:t>
      </w:r>
    </w:p>
    <w:p w:rsidR="00AF454B" w:rsidRDefault="00AF454B" w:rsidP="00AF454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ומטרדים), התש"ם-1979</w:t>
      </w:r>
      <w:r>
        <w:rPr>
          <w:rStyle w:val="default"/>
          <w:rFonts w:cs="FrankRuehl" w:hint="cs"/>
          <w:rtl/>
        </w:rPr>
        <w:tab/>
        <w:t>בלתי סביר</w:t>
      </w:r>
      <w:r>
        <w:rPr>
          <w:rStyle w:val="default"/>
          <w:rFonts w:cs="FrankRuehl" w:hint="cs"/>
          <w:rtl/>
        </w:rPr>
        <w:tab/>
        <w:t>ב</w:t>
      </w:r>
    </w:p>
    <w:p w:rsidR="00AF454B" w:rsidRPr="008669BA" w:rsidRDefault="00AF454B">
      <w:pPr>
        <w:pStyle w:val="P00"/>
        <w:spacing w:before="72"/>
        <w:ind w:left="0" w:right="1134"/>
        <w:rPr>
          <w:rFonts w:cs="FrankRuehl" w:hint="cs"/>
          <w:sz w:val="26"/>
          <w:rtl/>
        </w:rPr>
      </w:pPr>
    </w:p>
    <w:p w:rsidR="001D2E0B" w:rsidRPr="00CC7812" w:rsidRDefault="001D2E0B" w:rsidP="00D84BC5">
      <w:pPr>
        <w:pStyle w:val="medium2-header"/>
        <w:keepLines w:val="0"/>
        <w:spacing w:before="72"/>
        <w:ind w:left="0" w:right="1134"/>
        <w:rPr>
          <w:rFonts w:cs="FrankRuehl" w:hint="cs"/>
          <w:noProof/>
          <w:sz w:val="22"/>
          <w:szCs w:val="22"/>
          <w:rtl/>
        </w:rPr>
      </w:pPr>
      <w:bookmarkStart w:id="35" w:name="med28"/>
      <w:bookmarkEnd w:id="35"/>
      <w:r w:rsidRPr="00CC7812">
        <w:rPr>
          <w:rFonts w:cs="FrankRuehl" w:hint="cs"/>
          <w:noProof/>
          <w:sz w:val="22"/>
          <w:szCs w:val="22"/>
          <w:rtl/>
          <w:lang w:eastAsia="en-US"/>
        </w:rPr>
        <w:pict>
          <v:shape id="_x0000_s2091" type="#_x0000_t202" style="position:absolute;left:0;text-align:left;margin-left:470.25pt;margin-top:7.1pt;width:1in;height:20.7pt;z-index:251657216" filled="f" stroked="f">
            <v:textbox style="mso-next-textbox:#_x0000_s2091" inset="1mm,0,1mm,0">
              <w:txbxContent>
                <w:p w:rsidR="000E5D20" w:rsidRDefault="000E5D20" w:rsidP="00D84BC5">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תשס"ג-2003</w:t>
                  </w:r>
                </w:p>
              </w:txbxContent>
            </v:textbox>
          </v:shape>
        </w:pict>
      </w:r>
      <w:r w:rsidRPr="00CC7812">
        <w:rPr>
          <w:rFonts w:cs="FrankRuehl" w:hint="cs"/>
          <w:noProof/>
          <w:sz w:val="22"/>
          <w:szCs w:val="22"/>
          <w:rtl/>
        </w:rPr>
        <w:t xml:space="preserve">חלק </w:t>
      </w:r>
      <w:r>
        <w:rPr>
          <w:rFonts w:cs="FrankRuehl" w:hint="cs"/>
          <w:noProof/>
          <w:sz w:val="22"/>
          <w:szCs w:val="22"/>
          <w:rtl/>
        </w:rPr>
        <w:t>כ"</w:t>
      </w:r>
      <w:r w:rsidR="00D84BC5">
        <w:rPr>
          <w:rFonts w:cs="FrankRuehl" w:hint="cs"/>
          <w:noProof/>
          <w:sz w:val="22"/>
          <w:szCs w:val="22"/>
          <w:rtl/>
        </w:rPr>
        <w:t>ח</w:t>
      </w:r>
      <w:r>
        <w:rPr>
          <w:rFonts w:cs="FrankRuehl" w:hint="cs"/>
          <w:noProof/>
          <w:sz w:val="22"/>
          <w:szCs w:val="22"/>
          <w:rtl/>
        </w:rPr>
        <w:t xml:space="preserve"> </w:t>
      </w:r>
      <w:r>
        <w:rPr>
          <w:rFonts w:cs="FrankRuehl"/>
          <w:noProof/>
          <w:sz w:val="22"/>
          <w:szCs w:val="22"/>
          <w:rtl/>
        </w:rPr>
        <w:t>–</w:t>
      </w:r>
      <w:r>
        <w:rPr>
          <w:rFonts w:cs="FrankRuehl" w:hint="cs"/>
          <w:noProof/>
          <w:sz w:val="22"/>
          <w:szCs w:val="22"/>
          <w:rtl/>
        </w:rPr>
        <w:t xml:space="preserve"> </w:t>
      </w:r>
      <w:r w:rsidR="00D84BC5">
        <w:rPr>
          <w:rFonts w:cs="FrankRuehl" w:hint="cs"/>
          <w:noProof/>
          <w:sz w:val="22"/>
          <w:szCs w:val="22"/>
          <w:rtl/>
        </w:rPr>
        <w:t>נצרת עילית</w:t>
      </w:r>
    </w:p>
    <w:p w:rsidR="001D2E0B" w:rsidRPr="00693B5F" w:rsidRDefault="001D2E0B" w:rsidP="001D2E0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1D2E0B" w:rsidRPr="00693B5F" w:rsidRDefault="001D2E0B" w:rsidP="001D2E0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 xml:space="preserve">דרגת </w:t>
      </w:r>
      <w:r w:rsidR="000846E9">
        <w:rPr>
          <w:rStyle w:val="default"/>
          <w:rFonts w:cs="FrankRuehl" w:hint="cs"/>
          <w:sz w:val="22"/>
          <w:szCs w:val="22"/>
          <w:u w:val="single"/>
          <w:rtl/>
        </w:rPr>
        <w:t>ה</w:t>
      </w:r>
      <w:r>
        <w:rPr>
          <w:rStyle w:val="default"/>
          <w:rFonts w:cs="FrankRuehl" w:hint="cs"/>
          <w:sz w:val="22"/>
          <w:szCs w:val="22"/>
          <w:u w:val="single"/>
          <w:rtl/>
        </w:rPr>
        <w:t>קנס</w:t>
      </w:r>
    </w:p>
    <w:p w:rsidR="001D2E0B" w:rsidRDefault="001D2E0B" w:rsidP="000846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0846E9">
        <w:rPr>
          <w:rStyle w:val="default"/>
          <w:rFonts w:cs="FrankRuehl" w:hint="cs"/>
          <w:rtl/>
        </w:rPr>
        <w:t xml:space="preserve">לנצרת עילית (שמירת איכות </w:t>
      </w:r>
      <w:r w:rsidR="000846E9">
        <w:rPr>
          <w:rStyle w:val="default"/>
          <w:rFonts w:cs="FrankRuehl" w:hint="cs"/>
          <w:rtl/>
        </w:rPr>
        <w:tab/>
        <w:t xml:space="preserve">2(א), (ה), 6(ב), 7, 9(א) </w:t>
      </w:r>
      <w:r w:rsidR="000846E9">
        <w:rPr>
          <w:rStyle w:val="default"/>
          <w:rFonts w:cs="FrankRuehl"/>
          <w:rtl/>
        </w:rPr>
        <w:t>–</w:t>
      </w:r>
      <w:r w:rsidR="000846E9">
        <w:rPr>
          <w:rStyle w:val="default"/>
          <w:rFonts w:cs="FrankRuehl" w:hint="cs"/>
          <w:rtl/>
        </w:rPr>
        <w:t xml:space="preserve"> לענין </w:t>
      </w:r>
    </w:p>
    <w:p w:rsidR="000846E9" w:rsidRDefault="000846E9" w:rsidP="000846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הסביבה), התשס"א-2001</w:t>
      </w:r>
      <w:r>
        <w:rPr>
          <w:rStyle w:val="default"/>
          <w:rFonts w:cs="FrankRuehl" w:hint="cs"/>
          <w:rtl/>
        </w:rPr>
        <w:tab/>
        <w:t xml:space="preserve">השלכת פסולת בנין, פסולת מפעל, פסולת צמחים, או גרוטאות כגון: מקרר, דוד, מכונות וכיו"ב, 12(א), (ה), 16 </w:t>
      </w:r>
      <w:r>
        <w:rPr>
          <w:rStyle w:val="default"/>
          <w:rFonts w:cs="FrankRuehl"/>
          <w:rtl/>
        </w:rPr>
        <w:t>–</w:t>
      </w:r>
      <w:r>
        <w:rPr>
          <w:rStyle w:val="default"/>
          <w:rFonts w:cs="FrankRuehl" w:hint="cs"/>
          <w:rtl/>
        </w:rPr>
        <w:t xml:space="preserve"> למעט אם ניתן לכך היתר מאת ראש העיריה, 66, 69(א), (ב), 70(א), 73(א), 108, 136(ב), 137(א), 141, 143, 156, 157(א) </w:t>
      </w:r>
      <w:r>
        <w:rPr>
          <w:rStyle w:val="default"/>
          <w:rFonts w:cs="FrankRuehl"/>
          <w:rtl/>
        </w:rPr>
        <w:t>–</w:t>
      </w:r>
      <w:r>
        <w:rPr>
          <w:rStyle w:val="default"/>
          <w:rFonts w:cs="FrankRuehl" w:hint="cs"/>
          <w:rtl/>
        </w:rPr>
        <w:t xml:space="preserve"> למעט אספקת דברי אוכל או משקאות במלון, באכסניה ובמקום כיו"ב כאמור בסעיף קטן (ב), 159 </w:t>
      </w:r>
      <w:r w:rsidR="00C07892">
        <w:rPr>
          <w:rStyle w:val="default"/>
          <w:rFonts w:cs="FrankRuehl"/>
          <w:rtl/>
        </w:rPr>
        <w:t>–</w:t>
      </w:r>
      <w:r>
        <w:rPr>
          <w:rStyle w:val="default"/>
          <w:rFonts w:cs="FrankRuehl" w:hint="cs"/>
          <w:rtl/>
        </w:rPr>
        <w:t xml:space="preserve"> </w:t>
      </w:r>
      <w:r w:rsidR="00C07892">
        <w:rPr>
          <w:rStyle w:val="default"/>
          <w:rFonts w:cs="FrankRuehl" w:hint="cs"/>
          <w:rtl/>
        </w:rPr>
        <w:t>לענין פתיחה בימי מנוחה, 168, 185, 186, 189(ב), 190(ג)</w:t>
      </w:r>
      <w:r w:rsidR="00C07892">
        <w:rPr>
          <w:rStyle w:val="default"/>
          <w:rFonts w:cs="FrankRuehl" w:hint="cs"/>
          <w:rtl/>
        </w:rPr>
        <w:tab/>
        <w:t>א</w:t>
      </w:r>
    </w:p>
    <w:p w:rsidR="00C07892" w:rsidRDefault="00C07892" w:rsidP="00C0789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2(ג), (ד), 3(א), (ב), (ד), (ה), 12(ד), 14, 17, 20(ג), 21(ב), 22, 24(א), 33(א), 34(א), 42(א), 46(ב), 47, 50, 52(א), 54(א), 58(ב), 64(א), 98(א), 111(א), 119(א) </w:t>
      </w:r>
      <w:r>
        <w:rPr>
          <w:rStyle w:val="default"/>
          <w:rFonts w:cs="FrankRuehl"/>
          <w:rtl/>
        </w:rPr>
        <w:t>–</w:t>
      </w:r>
      <w:r>
        <w:rPr>
          <w:rStyle w:val="default"/>
          <w:rFonts w:cs="FrankRuehl" w:hint="cs"/>
          <w:rtl/>
        </w:rPr>
        <w:t xml:space="preserve"> למעט מכירת טובין כאמור בסעיף קטן (ב), 121, 125, 127, 129, 135, 138(א), 139, 144, 145, 146(א), 147, 149, 151(א), 155, 159 </w:t>
      </w:r>
      <w:r>
        <w:rPr>
          <w:rStyle w:val="default"/>
          <w:rFonts w:cs="FrankRuehl"/>
          <w:rtl/>
        </w:rPr>
        <w:t>–</w:t>
      </w:r>
      <w:r>
        <w:rPr>
          <w:rStyle w:val="default"/>
          <w:rFonts w:cs="FrankRuehl" w:hint="cs"/>
          <w:rtl/>
        </w:rPr>
        <w:t xml:space="preserve"> לענין פתיחה בימים שאינם ימי מנוחה, 175, 178(א), (ב), 179(ג), 180(א), (ב), 182(א), (ב), 184(א), 187(א), (ב), 189(ג), (ד), 191</w:t>
      </w:r>
      <w:r>
        <w:rPr>
          <w:rStyle w:val="default"/>
          <w:rFonts w:cs="FrankRuehl" w:hint="cs"/>
          <w:rtl/>
        </w:rPr>
        <w:tab/>
        <w:t>ב</w:t>
      </w:r>
    </w:p>
    <w:p w:rsidR="00C07892" w:rsidRDefault="00C07892" w:rsidP="00C0789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9(א) </w:t>
      </w:r>
      <w:r>
        <w:rPr>
          <w:rStyle w:val="default"/>
          <w:rFonts w:cs="FrankRuehl"/>
          <w:rtl/>
        </w:rPr>
        <w:t>–</w:t>
      </w:r>
      <w:r>
        <w:rPr>
          <w:rStyle w:val="default"/>
          <w:rFonts w:cs="FrankRuehl" w:hint="cs"/>
          <w:rtl/>
        </w:rPr>
        <w:t xml:space="preserve"> לענין השלכת פסולת ביתית, 11, 12(ב), (ח), 13, 15(א) </w:t>
      </w:r>
      <w:r>
        <w:rPr>
          <w:rStyle w:val="default"/>
          <w:rFonts w:cs="FrankRuehl"/>
          <w:rtl/>
        </w:rPr>
        <w:t>–</w:t>
      </w:r>
      <w:r>
        <w:rPr>
          <w:rStyle w:val="default"/>
          <w:rFonts w:cs="FrankRuehl" w:hint="cs"/>
          <w:rtl/>
        </w:rPr>
        <w:t xml:space="preserve"> למעט שפיכת מים, 15(ד), 21(ד), 21(ה) </w:t>
      </w:r>
      <w:r>
        <w:rPr>
          <w:rStyle w:val="default"/>
          <w:rFonts w:cs="FrankRuehl"/>
          <w:rtl/>
        </w:rPr>
        <w:t>–</w:t>
      </w:r>
      <w:r>
        <w:rPr>
          <w:rStyle w:val="default"/>
          <w:rFonts w:cs="FrankRuehl" w:hint="cs"/>
          <w:rtl/>
        </w:rPr>
        <w:t xml:space="preserve"> למעט זריקת זבל ופסולת גושית, 41, 45 </w:t>
      </w:r>
      <w:r>
        <w:rPr>
          <w:rStyle w:val="default"/>
          <w:rFonts w:cs="FrankRuehl"/>
          <w:rtl/>
        </w:rPr>
        <w:t>–</w:t>
      </w:r>
      <w:r>
        <w:rPr>
          <w:rStyle w:val="default"/>
          <w:rFonts w:cs="FrankRuehl" w:hint="cs"/>
          <w:rtl/>
        </w:rPr>
        <w:t xml:space="preserve"> לגבי מקרים שבהם העבירה נעשית בגן ציבורי, 51, 53, 58(א) </w:t>
      </w:r>
      <w:r>
        <w:rPr>
          <w:rStyle w:val="default"/>
          <w:rFonts w:cs="FrankRuehl"/>
          <w:rtl/>
        </w:rPr>
        <w:t>–</w:t>
      </w:r>
      <w:r>
        <w:rPr>
          <w:rStyle w:val="default"/>
          <w:rFonts w:cs="FrankRuehl" w:hint="cs"/>
          <w:rtl/>
        </w:rPr>
        <w:t xml:space="preserve"> למעט שמירה על "מראם הנאה" של חזית הבית וחדר המדרכות, 65(א) </w:t>
      </w:r>
      <w:r>
        <w:rPr>
          <w:rStyle w:val="default"/>
          <w:rFonts w:cs="FrankRuehl"/>
          <w:rtl/>
        </w:rPr>
        <w:t>–</w:t>
      </w:r>
      <w:r>
        <w:rPr>
          <w:rStyle w:val="default"/>
          <w:rFonts w:cs="FrankRuehl" w:hint="cs"/>
          <w:rtl/>
        </w:rPr>
        <w:t xml:space="preserve"> במקרים שבהם הכביסה תלויה מחוץ לקו הבנין, 78, 89(א), (ב), 96(ה), (ו), 105(א)(1), (2), (4), 111(ב), 142, 148</w:t>
      </w:r>
      <w:r>
        <w:rPr>
          <w:rStyle w:val="default"/>
          <w:rFonts w:cs="FrankRuehl" w:hint="cs"/>
          <w:rtl/>
        </w:rPr>
        <w:tab/>
        <w:t>ג</w:t>
      </w:r>
    </w:p>
    <w:p w:rsidR="00C07892" w:rsidRDefault="00C07892" w:rsidP="00C0789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15(ג), 60, 75(ד), 77</w:t>
      </w:r>
      <w:r>
        <w:rPr>
          <w:rStyle w:val="default"/>
          <w:rFonts w:cs="FrankRuehl" w:hint="cs"/>
          <w:rtl/>
        </w:rPr>
        <w:tab/>
        <w:t>ד</w:t>
      </w:r>
    </w:p>
    <w:p w:rsidR="00C07892" w:rsidRDefault="00C07892" w:rsidP="000846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לנצרת עילית (בדיקת בשר עוף </w:t>
      </w:r>
      <w:r>
        <w:rPr>
          <w:rStyle w:val="default"/>
          <w:rFonts w:cs="FrankRuehl" w:hint="cs"/>
          <w:rtl/>
        </w:rPr>
        <w:tab/>
        <w:t xml:space="preserve">2, 5(א) </w:t>
      </w:r>
      <w:r>
        <w:rPr>
          <w:rStyle w:val="default"/>
          <w:rFonts w:cs="FrankRuehl"/>
          <w:rtl/>
        </w:rPr>
        <w:t>–</w:t>
      </w:r>
      <w:r>
        <w:rPr>
          <w:rStyle w:val="default"/>
          <w:rFonts w:cs="FrankRuehl" w:hint="cs"/>
          <w:rtl/>
        </w:rPr>
        <w:t xml:space="preserve"> למעט הדרישה לענין </w:t>
      </w:r>
    </w:p>
    <w:p w:rsidR="000846E9" w:rsidRDefault="00C07892" w:rsidP="00E0681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התשס"א-2001</w:t>
      </w:r>
      <w:r>
        <w:rPr>
          <w:rStyle w:val="default"/>
          <w:rFonts w:cs="FrankRuehl" w:hint="cs"/>
          <w:rtl/>
        </w:rPr>
        <w:tab/>
        <w:t>הגילוח, 6(א), (ב), 8(א), (ג), 14</w:t>
      </w:r>
      <w:r>
        <w:rPr>
          <w:rStyle w:val="default"/>
          <w:rFonts w:cs="FrankRuehl" w:hint="cs"/>
          <w:rtl/>
        </w:rPr>
        <w:tab/>
        <w:t>א</w:t>
      </w:r>
    </w:p>
    <w:p w:rsidR="00C07892" w:rsidRDefault="00C07892" w:rsidP="00E0681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 5(ב) </w:t>
      </w:r>
      <w:r>
        <w:rPr>
          <w:rStyle w:val="default"/>
          <w:rFonts w:cs="FrankRuehl"/>
          <w:rtl/>
        </w:rPr>
        <w:t>–</w:t>
      </w:r>
      <w:r>
        <w:rPr>
          <w:rStyle w:val="default"/>
          <w:rFonts w:cs="FrankRuehl" w:hint="cs"/>
          <w:rtl/>
        </w:rPr>
        <w:t xml:space="preserve"> למעט בגדים בהירים, 6(ד)</w:t>
      </w:r>
      <w:r>
        <w:rPr>
          <w:rStyle w:val="default"/>
          <w:rFonts w:cs="FrankRuehl" w:hint="cs"/>
          <w:rtl/>
        </w:rPr>
        <w:tab/>
        <w:t>ב</w:t>
      </w:r>
    </w:p>
    <w:p w:rsidR="00C07892" w:rsidRDefault="00C07892" w:rsidP="000846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לנצרת עילית (פיקוח על כלבים </w:t>
      </w:r>
      <w:r w:rsidR="00E06819">
        <w:rPr>
          <w:rStyle w:val="default"/>
          <w:rFonts w:cs="FrankRuehl" w:hint="cs"/>
          <w:rtl/>
        </w:rPr>
        <w:tab/>
        <w:t xml:space="preserve">2(א) </w:t>
      </w:r>
      <w:r w:rsidR="00E06819">
        <w:rPr>
          <w:rStyle w:val="default"/>
          <w:rFonts w:cs="FrankRuehl"/>
          <w:rtl/>
        </w:rPr>
        <w:t>–</w:t>
      </w:r>
      <w:r w:rsidR="00E06819">
        <w:rPr>
          <w:rStyle w:val="default"/>
          <w:rFonts w:cs="FrankRuehl" w:hint="cs"/>
          <w:rtl/>
        </w:rPr>
        <w:t xml:space="preserve"> לגבי כלב שגילו עולה על </w:t>
      </w:r>
    </w:p>
    <w:p w:rsidR="00E06819" w:rsidRDefault="00E06819" w:rsidP="00E0681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וחתולים), התשנ"ח-1998</w:t>
      </w:r>
      <w:r>
        <w:rPr>
          <w:rStyle w:val="default"/>
          <w:rFonts w:cs="FrankRuehl" w:hint="cs"/>
          <w:rtl/>
        </w:rPr>
        <w:tab/>
        <w:t xml:space="preserve">3 חודשים ולמעט כלב המוחזק במיתקן מוגן כהגדרתו בחוק צער בעלי חיים (הגנה על בעלי חיים), התשנ"ד-1994, 6(א) </w:t>
      </w:r>
      <w:r>
        <w:rPr>
          <w:rStyle w:val="default"/>
          <w:rFonts w:cs="FrankRuehl"/>
          <w:rtl/>
        </w:rPr>
        <w:t>–</w:t>
      </w:r>
      <w:r>
        <w:rPr>
          <w:rStyle w:val="default"/>
          <w:rFonts w:cs="FrankRuehl" w:hint="cs"/>
          <w:rtl/>
        </w:rPr>
        <w:t xml:space="preserve"> למעט במקרים שבהם הכלב נמסר למיתקן מוגן או לאדם שקיבל רישיון מהרופא הוטרינר העירוני להחזקת הכלב, לפי סעיף 6(ד) לחוק הסדרת הפיקוח על כלבים, התשס"ג-2002 (להלן </w:t>
      </w:r>
      <w:r>
        <w:rPr>
          <w:rStyle w:val="default"/>
          <w:rFonts w:cs="FrankRuehl"/>
          <w:rtl/>
        </w:rPr>
        <w:t>–</w:t>
      </w:r>
      <w:r>
        <w:rPr>
          <w:rStyle w:val="default"/>
          <w:rFonts w:cs="FrankRuehl" w:hint="cs"/>
          <w:rtl/>
        </w:rPr>
        <w:t xml:space="preserve"> חוק הסדרת הפיקוח על כלבים), 8(א) </w:t>
      </w:r>
      <w:r>
        <w:rPr>
          <w:rStyle w:val="default"/>
          <w:rFonts w:cs="FrankRuehl"/>
          <w:rtl/>
        </w:rPr>
        <w:t>–</w:t>
      </w:r>
      <w:r>
        <w:rPr>
          <w:rStyle w:val="default"/>
          <w:rFonts w:cs="FrankRuehl" w:hint="cs"/>
          <w:rtl/>
        </w:rPr>
        <w:t xml:space="preserve"> למעט כשלא מתמלאת דרישת הזמם, ובאזורים ובמועדים שלגביהם קבע ראש העיריה, לפי סעיף 11(ב) לחוק הסדרת הפיקוח על כלבים כי לא תחול חובת קשירה, ובהתאם לתנאים שקבע להוציא אזור שהוכרז כנגוע לפי פקודת הכלבת, ובלבד שאם קבע שר החקלאות לפי חוק הסדרת הפיקוח על כלבים הוראות לענין אורכה של הרצועה, יחולו הוראות אלו, 11(א)</w:t>
      </w:r>
      <w:r>
        <w:rPr>
          <w:rStyle w:val="default"/>
          <w:rFonts w:cs="FrankRuehl" w:hint="cs"/>
          <w:rtl/>
        </w:rPr>
        <w:tab/>
        <w:t>א</w:t>
      </w:r>
    </w:p>
    <w:p w:rsidR="00E06819" w:rsidRDefault="00E06819" w:rsidP="00E0681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8(ב) </w:t>
      </w:r>
      <w:r>
        <w:rPr>
          <w:rStyle w:val="default"/>
          <w:rFonts w:cs="FrankRuehl"/>
          <w:rtl/>
        </w:rPr>
        <w:t>–</w:t>
      </w:r>
      <w:r>
        <w:rPr>
          <w:rStyle w:val="default"/>
          <w:rFonts w:cs="FrankRuehl" w:hint="cs"/>
          <w:rtl/>
        </w:rPr>
        <w:t xml:space="preserve"> לגבי כלב מסוכן, 8(ג), (ד)</w:t>
      </w:r>
      <w:r>
        <w:rPr>
          <w:rStyle w:val="default"/>
          <w:rFonts w:cs="FrankRuehl" w:hint="cs"/>
          <w:rtl/>
        </w:rPr>
        <w:tab/>
        <w:t>ב</w:t>
      </w:r>
    </w:p>
    <w:p w:rsidR="00C07892" w:rsidRDefault="00E06819" w:rsidP="000846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לנצרת עילית (החזקת בלי חיים), התשס"ב-2002</w:t>
      </w:r>
      <w:r>
        <w:rPr>
          <w:rStyle w:val="default"/>
          <w:rFonts w:cs="FrankRuehl" w:hint="cs"/>
          <w:rtl/>
        </w:rPr>
        <w:tab/>
        <w:t>2(א), 4(א), (ב)</w:t>
      </w:r>
      <w:r>
        <w:rPr>
          <w:rStyle w:val="default"/>
          <w:rFonts w:cs="FrankRuehl" w:hint="cs"/>
          <w:rtl/>
        </w:rPr>
        <w:tab/>
        <w:t>א</w:t>
      </w:r>
    </w:p>
    <w:p w:rsidR="00E06819" w:rsidRDefault="00E06819" w:rsidP="000846E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לנצרת עילית (פיקוח על מכירת בשר </w:t>
      </w:r>
      <w:r>
        <w:rPr>
          <w:rStyle w:val="default"/>
          <w:rFonts w:cs="FrankRuehl" w:hint="cs"/>
          <w:rtl/>
        </w:rPr>
        <w:tab/>
        <w:t xml:space="preserve">2, 3, 4(א) </w:t>
      </w:r>
      <w:r>
        <w:rPr>
          <w:rStyle w:val="default"/>
          <w:rFonts w:cs="FrankRuehl"/>
          <w:rtl/>
        </w:rPr>
        <w:t>–</w:t>
      </w:r>
      <w:r>
        <w:rPr>
          <w:rStyle w:val="default"/>
          <w:rFonts w:cs="FrankRuehl" w:hint="cs"/>
          <w:rtl/>
        </w:rPr>
        <w:t xml:space="preserve"> למעט בשר שאינו </w:t>
      </w:r>
    </w:p>
    <w:p w:rsidR="00E06819" w:rsidRDefault="00E06819" w:rsidP="00E0681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התשנ"ה-1995</w:t>
      </w:r>
      <w:r>
        <w:rPr>
          <w:rStyle w:val="default"/>
          <w:rFonts w:cs="FrankRuehl" w:hint="cs"/>
          <w:rtl/>
        </w:rPr>
        <w:tab/>
        <w:t xml:space="preserve">טעון אחסנה בקירור כאמור בסעיף קטן (ב), 5, 7(1), 7(2) </w:t>
      </w:r>
      <w:r>
        <w:rPr>
          <w:rStyle w:val="default"/>
          <w:rFonts w:cs="FrankRuehl"/>
          <w:rtl/>
        </w:rPr>
        <w:t>–</w:t>
      </w:r>
      <w:r>
        <w:rPr>
          <w:rStyle w:val="default"/>
          <w:rFonts w:cs="FrankRuehl" w:hint="cs"/>
          <w:rtl/>
        </w:rPr>
        <w:t xml:space="preserve"> למעט כאשר ניקוי הדגים נעשה על שולחן מחומר אחר שאינו סופג נוזלים וניתן לניקוי בנקל</w:t>
      </w:r>
      <w:r>
        <w:rPr>
          <w:rStyle w:val="default"/>
          <w:rFonts w:cs="FrankRuehl" w:hint="cs"/>
          <w:rtl/>
        </w:rPr>
        <w:tab/>
        <w:t>א</w:t>
      </w:r>
    </w:p>
    <w:p w:rsidR="00E06819" w:rsidRDefault="00E06819" w:rsidP="00E0681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w:t>
      </w:r>
      <w:r>
        <w:rPr>
          <w:rStyle w:val="default"/>
          <w:rFonts w:cs="FrankRuehl" w:hint="cs"/>
          <w:rtl/>
        </w:rPr>
        <w:tab/>
        <w:t>ב</w:t>
      </w:r>
    </w:p>
    <w:p w:rsidR="004F0A8D" w:rsidRDefault="004F0A8D">
      <w:pPr>
        <w:pStyle w:val="P00"/>
        <w:spacing w:before="72"/>
        <w:ind w:left="0" w:right="1134"/>
        <w:rPr>
          <w:rFonts w:cs="FrankRuehl" w:hint="cs"/>
          <w:sz w:val="26"/>
          <w:rtl/>
        </w:rPr>
      </w:pPr>
    </w:p>
    <w:p w:rsidR="00415986" w:rsidRPr="00CC7812" w:rsidRDefault="00415986" w:rsidP="007F6173">
      <w:pPr>
        <w:pStyle w:val="medium2-header"/>
        <w:keepLines w:val="0"/>
        <w:spacing w:before="72"/>
        <w:ind w:left="0" w:right="1134"/>
        <w:rPr>
          <w:rFonts w:cs="FrankRuehl" w:hint="cs"/>
          <w:noProof/>
          <w:sz w:val="22"/>
          <w:szCs w:val="22"/>
          <w:rtl/>
        </w:rPr>
      </w:pPr>
      <w:bookmarkStart w:id="36" w:name="med29"/>
      <w:bookmarkEnd w:id="36"/>
      <w:r w:rsidRPr="00CC7812">
        <w:rPr>
          <w:rFonts w:cs="FrankRuehl" w:hint="cs"/>
          <w:noProof/>
          <w:sz w:val="22"/>
          <w:szCs w:val="22"/>
          <w:rtl/>
          <w:lang w:eastAsia="en-US"/>
        </w:rPr>
        <w:pict>
          <v:shape id="_x0000_s2092" type="#_x0000_t202" style="position:absolute;left:0;text-align:left;margin-left:470.25pt;margin-top:7.1pt;width:1in;height:20.7pt;z-index:251658240" filled="f" stroked="f">
            <v:textbox style="mso-next-textbox:#_x0000_s2092" inset="1mm,0,1mm,0">
              <w:txbxContent>
                <w:p w:rsidR="000E5D20" w:rsidRDefault="000E5D20" w:rsidP="007F6173">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תשע"ח-2018</w:t>
                  </w:r>
                </w:p>
              </w:txbxContent>
            </v:textbox>
          </v:shape>
        </w:pict>
      </w:r>
      <w:r w:rsidRPr="00CC7812">
        <w:rPr>
          <w:rFonts w:cs="FrankRuehl" w:hint="cs"/>
          <w:noProof/>
          <w:sz w:val="22"/>
          <w:szCs w:val="22"/>
          <w:rtl/>
        </w:rPr>
        <w:t xml:space="preserve">חלק </w:t>
      </w:r>
      <w:r>
        <w:rPr>
          <w:rFonts w:cs="FrankRuehl" w:hint="cs"/>
          <w:noProof/>
          <w:sz w:val="22"/>
          <w:szCs w:val="22"/>
          <w:rtl/>
        </w:rPr>
        <w:t xml:space="preserve">כ"ט </w:t>
      </w:r>
      <w:r>
        <w:rPr>
          <w:rFonts w:cs="FrankRuehl"/>
          <w:noProof/>
          <w:sz w:val="22"/>
          <w:szCs w:val="22"/>
          <w:rtl/>
        </w:rPr>
        <w:t>–</w:t>
      </w:r>
      <w:r>
        <w:rPr>
          <w:rFonts w:cs="FrankRuehl" w:hint="cs"/>
          <w:noProof/>
          <w:sz w:val="22"/>
          <w:szCs w:val="22"/>
          <w:rtl/>
        </w:rPr>
        <w:t xml:space="preserve"> קרי</w:t>
      </w:r>
      <w:r w:rsidR="002A67B6">
        <w:rPr>
          <w:rFonts w:cs="FrankRuehl" w:hint="cs"/>
          <w:noProof/>
          <w:sz w:val="22"/>
          <w:szCs w:val="22"/>
          <w:rtl/>
        </w:rPr>
        <w:t>י</w:t>
      </w:r>
      <w:r>
        <w:rPr>
          <w:rFonts w:cs="FrankRuehl" w:hint="cs"/>
          <w:noProof/>
          <w:sz w:val="22"/>
          <w:szCs w:val="22"/>
          <w:rtl/>
        </w:rPr>
        <w:t>ת</w:t>
      </w:r>
      <w:r w:rsidR="007F6173">
        <w:rPr>
          <w:rFonts w:cs="FrankRuehl" w:hint="cs"/>
          <w:noProof/>
          <w:sz w:val="22"/>
          <w:szCs w:val="22"/>
          <w:rtl/>
        </w:rPr>
        <w:t xml:space="preserve"> </w:t>
      </w:r>
      <w:r>
        <w:rPr>
          <w:rFonts w:cs="FrankRuehl" w:hint="cs"/>
          <w:noProof/>
          <w:sz w:val="22"/>
          <w:szCs w:val="22"/>
          <w:rtl/>
        </w:rPr>
        <w:t>ביאליק</w:t>
      </w:r>
    </w:p>
    <w:p w:rsidR="00415986" w:rsidRPr="00693B5F" w:rsidRDefault="00415986" w:rsidP="0041598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15986" w:rsidRPr="00F938FB" w:rsidRDefault="00415986" w:rsidP="00F938FB">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938FB">
        <w:rPr>
          <w:rStyle w:val="default"/>
          <w:rFonts w:cs="FrankRuehl" w:hint="cs"/>
          <w:sz w:val="22"/>
          <w:szCs w:val="22"/>
          <w:rtl/>
        </w:rPr>
        <w:tab/>
        <w:t xml:space="preserve">חוק </w:t>
      </w:r>
      <w:r w:rsidR="00F938FB" w:rsidRPr="00F938FB">
        <w:rPr>
          <w:rStyle w:val="default"/>
          <w:rFonts w:cs="FrankRuehl" w:hint="cs"/>
          <w:sz w:val="22"/>
          <w:szCs w:val="22"/>
          <w:rtl/>
        </w:rPr>
        <w:t>ה</w:t>
      </w:r>
      <w:r w:rsidRPr="00F938FB">
        <w:rPr>
          <w:rStyle w:val="default"/>
          <w:rFonts w:cs="FrankRuehl" w:hint="cs"/>
          <w:sz w:val="22"/>
          <w:szCs w:val="22"/>
          <w:rtl/>
        </w:rPr>
        <w:t>עזר</w:t>
      </w:r>
      <w:r w:rsidRPr="00F938FB">
        <w:rPr>
          <w:rStyle w:val="default"/>
          <w:rFonts w:cs="FrankRuehl" w:hint="cs"/>
          <w:sz w:val="22"/>
          <w:szCs w:val="22"/>
          <w:rtl/>
        </w:rPr>
        <w:tab/>
        <w:t>סעיפים</w:t>
      </w:r>
      <w:r w:rsidRPr="00F938FB">
        <w:rPr>
          <w:rStyle w:val="default"/>
          <w:rFonts w:cs="FrankRuehl" w:hint="cs"/>
          <w:sz w:val="22"/>
          <w:szCs w:val="22"/>
          <w:rtl/>
        </w:rPr>
        <w:tab/>
        <w:t>דרגת הקנס</w:t>
      </w:r>
    </w:p>
    <w:p w:rsidR="00415986" w:rsidRDefault="00415986" w:rsidP="007F617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7F6173">
        <w:rPr>
          <w:rStyle w:val="default"/>
          <w:rFonts w:cs="FrankRuehl" w:hint="cs"/>
          <w:rtl/>
        </w:rPr>
        <w:t>לקרי</w:t>
      </w:r>
      <w:r w:rsidR="00F938FB">
        <w:rPr>
          <w:rStyle w:val="default"/>
          <w:rFonts w:cs="FrankRuehl" w:hint="cs"/>
          <w:rtl/>
        </w:rPr>
        <w:t>י</w:t>
      </w:r>
      <w:r w:rsidR="007F6173">
        <w:rPr>
          <w:rStyle w:val="default"/>
          <w:rFonts w:cs="FrankRuehl" w:hint="cs"/>
          <w:rtl/>
        </w:rPr>
        <w:t>ת ביאליק (</w:t>
      </w:r>
      <w:r w:rsidR="00F938FB">
        <w:rPr>
          <w:rStyle w:val="default"/>
          <w:rFonts w:cs="FrankRuehl" w:hint="cs"/>
          <w:rtl/>
        </w:rPr>
        <w:t>הסדרת גדר חיה), התשי"ח-1958</w:t>
      </w:r>
      <w:r w:rsidR="007F6173">
        <w:rPr>
          <w:rStyle w:val="default"/>
          <w:rFonts w:cs="FrankRuehl" w:hint="cs"/>
          <w:rtl/>
        </w:rPr>
        <w:tab/>
      </w:r>
      <w:r w:rsidR="00F938FB">
        <w:rPr>
          <w:rStyle w:val="default"/>
          <w:rFonts w:cs="FrankRuehl" w:hint="cs"/>
          <w:rtl/>
        </w:rPr>
        <w:t>2</w:t>
      </w:r>
      <w:r w:rsidR="007F6173">
        <w:rPr>
          <w:rStyle w:val="default"/>
          <w:rFonts w:cs="FrankRuehl" w:hint="cs"/>
          <w:rtl/>
        </w:rPr>
        <w:tab/>
      </w:r>
      <w:r w:rsidR="00F938FB">
        <w:rPr>
          <w:rStyle w:val="default"/>
          <w:rFonts w:cs="FrankRuehl" w:hint="cs"/>
          <w:rtl/>
        </w:rPr>
        <w:t>ג</w:t>
      </w:r>
    </w:p>
    <w:p w:rsidR="007F6173" w:rsidRDefault="00F938FB" w:rsidP="007F617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sidR="007F6173">
        <w:rPr>
          <w:rStyle w:val="default"/>
          <w:rFonts w:cs="FrankRuehl" w:hint="cs"/>
          <w:rtl/>
        </w:rPr>
        <w:t>.</w:t>
      </w:r>
      <w:r w:rsidR="007F6173">
        <w:rPr>
          <w:rStyle w:val="default"/>
          <w:rFonts w:cs="FrankRuehl" w:hint="cs"/>
          <w:rtl/>
        </w:rPr>
        <w:tab/>
        <w:t>חוק עזר לקרי</w:t>
      </w:r>
      <w:r>
        <w:rPr>
          <w:rStyle w:val="default"/>
          <w:rFonts w:cs="FrankRuehl" w:hint="cs"/>
          <w:rtl/>
        </w:rPr>
        <w:t>י</w:t>
      </w:r>
      <w:r w:rsidR="007F6173">
        <w:rPr>
          <w:rStyle w:val="default"/>
          <w:rFonts w:cs="FrankRuehl" w:hint="cs"/>
          <w:rtl/>
        </w:rPr>
        <w:t>ת ביאליק (</w:t>
      </w:r>
      <w:r>
        <w:rPr>
          <w:rStyle w:val="default"/>
          <w:rFonts w:cs="FrankRuehl" w:hint="cs"/>
          <w:rtl/>
        </w:rPr>
        <w:t>שילוט</w:t>
      </w:r>
      <w:r w:rsidR="007F6173">
        <w:rPr>
          <w:rStyle w:val="default"/>
          <w:rFonts w:cs="FrankRuehl" w:hint="cs"/>
          <w:rtl/>
        </w:rPr>
        <w:t xml:space="preserve">), </w:t>
      </w:r>
      <w:r w:rsidR="007F6173">
        <w:rPr>
          <w:rStyle w:val="default"/>
          <w:rFonts w:cs="FrankRuehl" w:hint="cs"/>
          <w:rtl/>
        </w:rPr>
        <w:tab/>
      </w:r>
      <w:r>
        <w:rPr>
          <w:rStyle w:val="default"/>
          <w:rFonts w:cs="FrankRuehl" w:hint="cs"/>
          <w:rtl/>
        </w:rPr>
        <w:t>2(א) למעט לעניין –</w:t>
      </w:r>
      <w:r>
        <w:rPr>
          <w:rStyle w:val="default"/>
          <w:rFonts w:cs="FrankRuehl"/>
          <w:rtl/>
        </w:rPr>
        <w:tab/>
      </w:r>
      <w:r>
        <w:rPr>
          <w:rStyle w:val="default"/>
          <w:rFonts w:cs="FrankRuehl" w:hint="cs"/>
          <w:rtl/>
        </w:rPr>
        <w:t>ב</w:t>
      </w:r>
    </w:p>
    <w:p w:rsidR="007F6173" w:rsidRDefault="00F938FB" w:rsidP="00225B1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התשס"ז-2007</w:t>
      </w:r>
      <w:r w:rsidR="007F6173">
        <w:rPr>
          <w:rStyle w:val="default"/>
          <w:rFonts w:cs="FrankRuehl" w:hint="cs"/>
          <w:rtl/>
        </w:rPr>
        <w:tab/>
      </w:r>
      <w:r>
        <w:rPr>
          <w:rStyle w:val="default"/>
          <w:rFonts w:cs="FrankRuehl" w:hint="cs"/>
          <w:rtl/>
        </w:rPr>
        <w:t xml:space="preserve">(1) דגל המשמש סמל של </w:t>
      </w:r>
    </w:p>
    <w:p w:rsidR="007F6173" w:rsidRDefault="00F938FB" w:rsidP="00F938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sz w:val="20"/>
          <w:rtl/>
        </w:rPr>
      </w:pPr>
      <w:r w:rsidRPr="00F938FB">
        <w:rPr>
          <w:rStyle w:val="default"/>
          <w:rFonts w:cs="FrankRuehl" w:hint="cs"/>
          <w:sz w:val="20"/>
          <w:rtl/>
        </w:rPr>
        <w:t xml:space="preserve">המדינה או של ארגון בעל אופי ציבורי או דתי, ובלבד שהצגת דגל כאמור תהיה כדין ולא תשמש לפרסומת מסחרית; (2) שלט המורה על כך שעסק, שירות או פעילות עברו ממקום אחד אחר ובלבד שמידות השלט יהיו עד 35 ס"מ </w:t>
      </w:r>
      <w:r w:rsidRPr="00F938FB">
        <w:rPr>
          <w:rStyle w:val="default"/>
          <w:rFonts w:cs="FrankRuehl"/>
          <w:sz w:val="20"/>
        </w:rPr>
        <w:t>x</w:t>
      </w:r>
      <w:r w:rsidRPr="00F938FB">
        <w:rPr>
          <w:rStyle w:val="default"/>
          <w:rFonts w:cs="FrankRuehl" w:hint="cs"/>
          <w:sz w:val="20"/>
          <w:rtl/>
        </w:rPr>
        <w:t xml:space="preserve"> 60 ס"מ ויוצג עד 90 ימים ממועד ההעברה; (3) מודעות אבל; </w:t>
      </w:r>
      <w:r>
        <w:rPr>
          <w:rStyle w:val="default"/>
          <w:rFonts w:cs="FrankRuehl" w:hint="cs"/>
          <w:sz w:val="20"/>
          <w:rtl/>
        </w:rPr>
        <w:t>(4) מודעות ושלטים המצויים בתוך בית עסק, בחנות, בדוכן וכיוצא באלה, ואינם מופנים אל מחוץ להם; (5) פרסום בדרך של כרוזים המחולקים מיד ליד; (6) מודעות למכירת רכב המצויות בתוך הרכב; (7) מודעה הנישאת בידי אדם במהלך אסיפה או הפגנה; (8) מודעות ושלטים בעלי אופי פוליטי; (9) שילוט שחובה להציג לפי כל דין; (10) שלט המוצג על דלת כניסה לבית</w:t>
      </w:r>
    </w:p>
    <w:p w:rsidR="00F938FB" w:rsidRDefault="00F938FB" w:rsidP="00F938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sz w:val="20"/>
          <w:rtl/>
        </w:rPr>
      </w:pPr>
      <w:r>
        <w:rPr>
          <w:rStyle w:val="default"/>
          <w:rFonts w:cs="FrankRuehl" w:hint="cs"/>
          <w:sz w:val="20"/>
          <w:rtl/>
        </w:rPr>
        <w:t xml:space="preserve">15 </w:t>
      </w:r>
      <w:r>
        <w:rPr>
          <w:rStyle w:val="default"/>
          <w:rFonts w:cs="FrankRuehl"/>
          <w:sz w:val="20"/>
          <w:rtl/>
        </w:rPr>
        <w:t>–</w:t>
      </w:r>
      <w:r>
        <w:rPr>
          <w:rStyle w:val="default"/>
          <w:rFonts w:cs="FrankRuehl" w:hint="cs"/>
          <w:sz w:val="20"/>
          <w:rtl/>
        </w:rPr>
        <w:t xml:space="preserve"> למעט מודעות המודבקות על לוח מודעות עירוני, ולמעט עסק אשר חדל מלהתקיים ועדיין משולמת אגרה בעד השילוט</w:t>
      </w:r>
    </w:p>
    <w:p w:rsidR="00F938FB" w:rsidRDefault="00F938FB" w:rsidP="00F938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sz w:val="20"/>
          <w:rtl/>
        </w:rPr>
      </w:pPr>
      <w:r>
        <w:rPr>
          <w:rStyle w:val="default"/>
          <w:rFonts w:cs="FrankRuehl" w:hint="cs"/>
          <w:sz w:val="20"/>
          <w:rtl/>
        </w:rPr>
        <w:t>18(א), 17(ו)</w:t>
      </w:r>
      <w:r>
        <w:rPr>
          <w:rStyle w:val="default"/>
          <w:rFonts w:cs="FrankRuehl"/>
          <w:sz w:val="20"/>
          <w:rtl/>
        </w:rPr>
        <w:tab/>
      </w:r>
      <w:r>
        <w:rPr>
          <w:rStyle w:val="default"/>
          <w:rFonts w:cs="FrankRuehl" w:hint="cs"/>
          <w:sz w:val="20"/>
          <w:rtl/>
        </w:rPr>
        <w:t>ג</w:t>
      </w:r>
    </w:p>
    <w:p w:rsidR="00F938FB" w:rsidRPr="00F938FB" w:rsidRDefault="00F938FB" w:rsidP="00F938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sz w:val="20"/>
          <w:rtl/>
        </w:rPr>
      </w:pPr>
      <w:r>
        <w:rPr>
          <w:rStyle w:val="default"/>
          <w:rFonts w:cs="FrankRuehl" w:hint="cs"/>
          <w:sz w:val="20"/>
          <w:rtl/>
        </w:rPr>
        <w:t xml:space="preserve">6, 14(א) </w:t>
      </w:r>
      <w:r>
        <w:rPr>
          <w:rStyle w:val="default"/>
          <w:rFonts w:cs="FrankRuehl"/>
          <w:sz w:val="20"/>
          <w:rtl/>
        </w:rPr>
        <w:t>–</w:t>
      </w:r>
      <w:r>
        <w:rPr>
          <w:rStyle w:val="default"/>
          <w:rFonts w:cs="FrankRuehl" w:hint="cs"/>
          <w:sz w:val="20"/>
          <w:rtl/>
        </w:rPr>
        <w:t xml:space="preserve"> למעט הדרישה להחזיקו באופן נאה</w:t>
      </w:r>
      <w:r>
        <w:rPr>
          <w:rStyle w:val="default"/>
          <w:rFonts w:cs="FrankRuehl"/>
          <w:sz w:val="20"/>
          <w:rtl/>
        </w:rPr>
        <w:tab/>
      </w:r>
      <w:r>
        <w:rPr>
          <w:rStyle w:val="default"/>
          <w:rFonts w:cs="FrankRuehl" w:hint="cs"/>
          <w:sz w:val="20"/>
          <w:rtl/>
        </w:rPr>
        <w:t>ה</w:t>
      </w:r>
    </w:p>
    <w:p w:rsidR="00225B1F" w:rsidRDefault="00F938FB" w:rsidP="007F617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sidR="00225B1F">
        <w:rPr>
          <w:rStyle w:val="default"/>
          <w:rFonts w:cs="FrankRuehl" w:hint="cs"/>
          <w:rtl/>
        </w:rPr>
        <w:t>.</w:t>
      </w:r>
      <w:r w:rsidR="00225B1F">
        <w:rPr>
          <w:rStyle w:val="default"/>
          <w:rFonts w:cs="FrankRuehl" w:hint="cs"/>
          <w:rtl/>
        </w:rPr>
        <w:tab/>
        <w:t>חוק עזר לקר</w:t>
      </w:r>
      <w:r>
        <w:rPr>
          <w:rStyle w:val="default"/>
          <w:rFonts w:cs="FrankRuehl" w:hint="cs"/>
          <w:rtl/>
        </w:rPr>
        <w:t>י</w:t>
      </w:r>
      <w:r w:rsidR="00225B1F">
        <w:rPr>
          <w:rStyle w:val="default"/>
          <w:rFonts w:cs="FrankRuehl" w:hint="cs"/>
          <w:rtl/>
        </w:rPr>
        <w:t>ית ביאליק (שמות לרחובות ולוחיות-מספר בבני</w:t>
      </w:r>
      <w:r>
        <w:rPr>
          <w:rStyle w:val="default"/>
          <w:rFonts w:cs="FrankRuehl" w:hint="cs"/>
          <w:rtl/>
        </w:rPr>
        <w:t>י</w:t>
      </w:r>
      <w:r w:rsidR="00225B1F">
        <w:rPr>
          <w:rStyle w:val="default"/>
          <w:rFonts w:cs="FrankRuehl" w:hint="cs"/>
          <w:rtl/>
        </w:rPr>
        <w:t>נים), התשכ"ח-1968</w:t>
      </w:r>
      <w:r w:rsidR="00225B1F">
        <w:rPr>
          <w:rStyle w:val="default"/>
          <w:rFonts w:cs="FrankRuehl" w:hint="cs"/>
          <w:rtl/>
        </w:rPr>
        <w:tab/>
        <w:t>5, 6, 7</w:t>
      </w:r>
      <w:r>
        <w:rPr>
          <w:rStyle w:val="default"/>
          <w:rFonts w:cs="FrankRuehl" w:hint="cs"/>
          <w:rtl/>
        </w:rPr>
        <w:t>(1), 8</w:t>
      </w:r>
      <w:r w:rsidR="00225B1F">
        <w:rPr>
          <w:rStyle w:val="default"/>
          <w:rFonts w:cs="FrankRuehl" w:hint="cs"/>
          <w:rtl/>
        </w:rPr>
        <w:tab/>
        <w:t>ג</w:t>
      </w:r>
    </w:p>
    <w:p w:rsidR="00225B1F" w:rsidRDefault="00F938FB" w:rsidP="007F617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sidR="00225B1F">
        <w:rPr>
          <w:rStyle w:val="default"/>
          <w:rFonts w:cs="FrankRuehl" w:hint="cs"/>
          <w:rtl/>
        </w:rPr>
        <w:t>.</w:t>
      </w:r>
      <w:r w:rsidR="00225B1F">
        <w:rPr>
          <w:rStyle w:val="default"/>
          <w:rFonts w:cs="FrankRuehl" w:hint="cs"/>
          <w:rtl/>
        </w:rPr>
        <w:tab/>
        <w:t>חוק עזר לדוגמה לעיריות (החזקת מקלטים), התשל"ו-1975</w:t>
      </w:r>
      <w:r>
        <w:rPr>
          <w:rStyle w:val="default"/>
          <w:rFonts w:cs="FrankRuehl" w:hint="cs"/>
          <w:rtl/>
        </w:rPr>
        <w:t>,</w:t>
      </w:r>
      <w:r w:rsidR="00225B1F">
        <w:rPr>
          <w:rStyle w:val="default"/>
          <w:rFonts w:cs="FrankRuehl" w:hint="cs"/>
          <w:rtl/>
        </w:rPr>
        <w:t xml:space="preserve"> שאימצה עירית קרי</w:t>
      </w:r>
      <w:r>
        <w:rPr>
          <w:rStyle w:val="default"/>
          <w:rFonts w:cs="FrankRuehl" w:hint="cs"/>
          <w:rtl/>
        </w:rPr>
        <w:t>י</w:t>
      </w:r>
      <w:r w:rsidR="00225B1F">
        <w:rPr>
          <w:rStyle w:val="default"/>
          <w:rFonts w:cs="FrankRuehl" w:hint="cs"/>
          <w:rtl/>
        </w:rPr>
        <w:t>ת ביאליק</w:t>
      </w:r>
      <w:r w:rsidR="00225B1F">
        <w:rPr>
          <w:rStyle w:val="default"/>
          <w:rFonts w:cs="FrankRuehl" w:hint="cs"/>
          <w:rtl/>
        </w:rPr>
        <w:tab/>
        <w:t>2</w:t>
      </w:r>
      <w:r w:rsidR="00225B1F">
        <w:rPr>
          <w:rStyle w:val="default"/>
          <w:rFonts w:cs="FrankRuehl" w:hint="cs"/>
          <w:rtl/>
        </w:rPr>
        <w:tab/>
      </w:r>
      <w:r>
        <w:rPr>
          <w:rStyle w:val="default"/>
          <w:rFonts w:cs="FrankRuehl" w:hint="cs"/>
          <w:rtl/>
        </w:rPr>
        <w:t>ב</w:t>
      </w:r>
    </w:p>
    <w:p w:rsidR="000E5D20" w:rsidRDefault="00F938FB" w:rsidP="00F938F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5</w:t>
      </w:r>
      <w:r w:rsidR="009C48FF">
        <w:rPr>
          <w:rStyle w:val="default"/>
          <w:rFonts w:cs="FrankRuehl" w:hint="cs"/>
          <w:rtl/>
        </w:rPr>
        <w:t>.</w:t>
      </w:r>
      <w:r w:rsidR="009C48FF">
        <w:rPr>
          <w:rStyle w:val="default"/>
          <w:rFonts w:cs="FrankRuehl" w:hint="cs"/>
          <w:rtl/>
        </w:rPr>
        <w:tab/>
        <w:t>חוק עזר לקרי</w:t>
      </w:r>
      <w:r>
        <w:rPr>
          <w:rStyle w:val="default"/>
          <w:rFonts w:cs="FrankRuehl" w:hint="cs"/>
          <w:rtl/>
        </w:rPr>
        <w:t>י</w:t>
      </w:r>
      <w:r w:rsidR="009C48FF">
        <w:rPr>
          <w:rStyle w:val="default"/>
          <w:rFonts w:cs="FrankRuehl" w:hint="cs"/>
          <w:rtl/>
        </w:rPr>
        <w:t xml:space="preserve">ת ביאליק (רוכלים), </w:t>
      </w:r>
      <w:r>
        <w:rPr>
          <w:rStyle w:val="default"/>
          <w:rFonts w:cs="FrankRuehl"/>
          <w:rtl/>
        </w:rPr>
        <w:tab/>
      </w:r>
      <w:r>
        <w:rPr>
          <w:rStyle w:val="default"/>
          <w:rFonts w:cs="FrankRuehl" w:hint="cs"/>
          <w:rtl/>
        </w:rPr>
        <w:t>7, 10, 11, 12, 13, 14(א),</w:t>
      </w:r>
      <w:r w:rsidR="000E5D20">
        <w:rPr>
          <w:rStyle w:val="default"/>
          <w:rFonts w:cs="FrankRuehl" w:hint="cs"/>
          <w:rtl/>
        </w:rPr>
        <w:t xml:space="preserve"> </w:t>
      </w:r>
    </w:p>
    <w:p w:rsidR="009C48FF" w:rsidRDefault="009C48FF"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התשמ"ג-1983</w:t>
      </w:r>
      <w:r>
        <w:rPr>
          <w:rStyle w:val="default"/>
          <w:rFonts w:cs="FrankRuehl" w:hint="cs"/>
          <w:rtl/>
        </w:rPr>
        <w:tab/>
        <w:t>16(א)</w:t>
      </w:r>
      <w:r w:rsidR="00F938FB">
        <w:rPr>
          <w:rStyle w:val="default"/>
          <w:rFonts w:cs="FrankRuehl" w:hint="cs"/>
          <w:rtl/>
        </w:rPr>
        <w:t xml:space="preserve"> </w:t>
      </w:r>
      <w:r w:rsidR="00F938FB">
        <w:rPr>
          <w:rStyle w:val="default"/>
          <w:rFonts w:cs="FrankRuehl"/>
          <w:rtl/>
        </w:rPr>
        <w:t>–</w:t>
      </w:r>
      <w:r w:rsidR="00F938FB">
        <w:rPr>
          <w:rStyle w:val="default"/>
          <w:rFonts w:cs="FrankRuehl" w:hint="cs"/>
          <w:rtl/>
        </w:rPr>
        <w:t xml:space="preserve"> למעט תעודת זהות ומענו</w:t>
      </w:r>
      <w:r>
        <w:rPr>
          <w:rStyle w:val="default"/>
          <w:rFonts w:cs="FrankRuehl" w:hint="cs"/>
          <w:rtl/>
        </w:rPr>
        <w:tab/>
      </w:r>
      <w:r w:rsidR="000E5D20">
        <w:rPr>
          <w:rStyle w:val="default"/>
          <w:rFonts w:cs="FrankRuehl" w:hint="cs"/>
          <w:rtl/>
        </w:rPr>
        <w:t>ב</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עד (ג), 6 </w:t>
      </w:r>
      <w:r>
        <w:rPr>
          <w:rStyle w:val="default"/>
          <w:rFonts w:cs="FrankRuehl"/>
          <w:rtl/>
        </w:rPr>
        <w:t>–</w:t>
      </w:r>
      <w:r>
        <w:rPr>
          <w:rStyle w:val="default"/>
          <w:rFonts w:cs="FrankRuehl" w:hint="cs"/>
          <w:rtl/>
        </w:rPr>
        <w:t xml:space="preserve"> ובלבד שניתנה על כך אזהרה מראש בידי המנהל, 8, 9</w:t>
      </w:r>
      <w:r>
        <w:rPr>
          <w:rStyle w:val="default"/>
          <w:rFonts w:cs="FrankRuehl"/>
          <w:rtl/>
        </w:rPr>
        <w:tab/>
      </w:r>
      <w:r>
        <w:rPr>
          <w:rStyle w:val="default"/>
          <w:rFonts w:cs="FrankRuehl" w:hint="cs"/>
          <w:rtl/>
        </w:rPr>
        <w:t>ג</w:t>
      </w:r>
    </w:p>
    <w:p w:rsidR="009C48FF" w:rsidRDefault="000E5D20" w:rsidP="007F617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sidR="009C48FF">
        <w:rPr>
          <w:rStyle w:val="default"/>
          <w:rFonts w:cs="FrankRuehl" w:hint="cs"/>
          <w:rtl/>
        </w:rPr>
        <w:t>.</w:t>
      </w:r>
      <w:r w:rsidR="009C48FF">
        <w:rPr>
          <w:rStyle w:val="default"/>
          <w:rFonts w:cs="FrankRuehl" w:hint="cs"/>
          <w:rtl/>
        </w:rPr>
        <w:tab/>
        <w:t>חוק עזר לקרי</w:t>
      </w:r>
      <w:r>
        <w:rPr>
          <w:rStyle w:val="default"/>
          <w:rFonts w:cs="FrankRuehl" w:hint="cs"/>
          <w:rtl/>
        </w:rPr>
        <w:t>י</w:t>
      </w:r>
      <w:r w:rsidR="009C48FF">
        <w:rPr>
          <w:rStyle w:val="default"/>
          <w:rFonts w:cs="FrankRuehl" w:hint="cs"/>
          <w:rtl/>
        </w:rPr>
        <w:t>ת ביאליק (איסו</w:t>
      </w:r>
      <w:r>
        <w:rPr>
          <w:rStyle w:val="default"/>
          <w:rFonts w:cs="FrankRuehl" w:hint="cs"/>
          <w:rtl/>
        </w:rPr>
        <w:t>ר</w:t>
      </w:r>
      <w:r w:rsidR="009C48FF">
        <w:rPr>
          <w:rStyle w:val="default"/>
          <w:rFonts w:cs="FrankRuehl" w:hint="cs"/>
          <w:rtl/>
        </w:rPr>
        <w:t xml:space="preserve"> החזקת בעלי חיים), התשמ"ד-1983</w:t>
      </w:r>
      <w:r w:rsidR="009C48FF">
        <w:rPr>
          <w:rStyle w:val="default"/>
          <w:rFonts w:cs="FrankRuehl" w:hint="cs"/>
          <w:rtl/>
        </w:rPr>
        <w:tab/>
        <w:t>2(א), 3(א)</w:t>
      </w:r>
      <w:r w:rsidR="009C48FF">
        <w:rPr>
          <w:rStyle w:val="default"/>
          <w:rFonts w:cs="FrankRuehl" w:hint="cs"/>
          <w:rtl/>
        </w:rPr>
        <w:tab/>
      </w:r>
      <w:r>
        <w:rPr>
          <w:rStyle w:val="default"/>
          <w:rFonts w:cs="FrankRuehl" w:hint="cs"/>
          <w:rtl/>
        </w:rPr>
        <w:t>ב</w:t>
      </w:r>
    </w:p>
    <w:p w:rsidR="009C48FF" w:rsidRDefault="000E5D20" w:rsidP="009C48F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sidR="009C48FF">
        <w:rPr>
          <w:rStyle w:val="default"/>
          <w:rFonts w:cs="FrankRuehl" w:hint="cs"/>
          <w:rtl/>
        </w:rPr>
        <w:t>.</w:t>
      </w:r>
      <w:r w:rsidR="009C48FF">
        <w:rPr>
          <w:rStyle w:val="default"/>
          <w:rFonts w:cs="FrankRuehl" w:hint="cs"/>
          <w:rtl/>
        </w:rPr>
        <w:tab/>
        <w:t>חוק עזר לקרי</w:t>
      </w:r>
      <w:r>
        <w:rPr>
          <w:rStyle w:val="default"/>
          <w:rFonts w:cs="FrankRuehl" w:hint="cs"/>
          <w:rtl/>
        </w:rPr>
        <w:t>י</w:t>
      </w:r>
      <w:r w:rsidR="009C48FF">
        <w:rPr>
          <w:rStyle w:val="default"/>
          <w:rFonts w:cs="FrankRuehl" w:hint="cs"/>
          <w:rtl/>
        </w:rPr>
        <w:t>ת ביאליק (</w:t>
      </w:r>
      <w:r>
        <w:rPr>
          <w:rStyle w:val="default"/>
          <w:rFonts w:cs="FrankRuehl" w:hint="cs"/>
          <w:rtl/>
        </w:rPr>
        <w:t>פתיחת בתי עסק</w:t>
      </w:r>
      <w:r w:rsidR="009C48FF">
        <w:rPr>
          <w:rStyle w:val="default"/>
          <w:rFonts w:cs="FrankRuehl" w:hint="cs"/>
          <w:rtl/>
        </w:rPr>
        <w:t xml:space="preserve"> </w:t>
      </w:r>
      <w:r w:rsidR="009C48FF">
        <w:rPr>
          <w:rStyle w:val="default"/>
          <w:rFonts w:cs="FrankRuehl" w:hint="cs"/>
          <w:rtl/>
        </w:rPr>
        <w:tab/>
      </w:r>
      <w:r>
        <w:rPr>
          <w:rStyle w:val="default"/>
          <w:rFonts w:cs="FrankRuehl" w:hint="cs"/>
          <w:rtl/>
        </w:rPr>
        <w:t>4(א), 5(א)</w:t>
      </w:r>
      <w:r>
        <w:rPr>
          <w:rStyle w:val="default"/>
          <w:rFonts w:cs="FrankRuehl"/>
          <w:rtl/>
        </w:rPr>
        <w:tab/>
      </w:r>
      <w:r>
        <w:rPr>
          <w:rStyle w:val="default"/>
          <w:rFonts w:cs="FrankRuehl" w:hint="cs"/>
          <w:rtl/>
        </w:rPr>
        <w:t>א</w:t>
      </w:r>
    </w:p>
    <w:p w:rsidR="009C48FF" w:rsidRDefault="000E5D20" w:rsidP="009C48F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וסגירתם), התשכ"ז-1967</w:t>
      </w:r>
      <w:r w:rsidR="009C48FF">
        <w:rPr>
          <w:rStyle w:val="default"/>
          <w:rFonts w:cs="FrankRuehl" w:hint="cs"/>
          <w:rtl/>
        </w:rPr>
        <w:tab/>
      </w:r>
      <w:r>
        <w:rPr>
          <w:rStyle w:val="default"/>
          <w:rFonts w:cs="FrankRuehl" w:hint="cs"/>
          <w:rtl/>
        </w:rPr>
        <w:t xml:space="preserve">2, 3(א) </w:t>
      </w:r>
      <w:r>
        <w:rPr>
          <w:rStyle w:val="default"/>
          <w:rFonts w:cs="FrankRuehl"/>
          <w:rtl/>
        </w:rPr>
        <w:t>–</w:t>
      </w:r>
      <w:r>
        <w:rPr>
          <w:rStyle w:val="default"/>
          <w:rFonts w:cs="FrankRuehl" w:hint="cs"/>
          <w:rtl/>
        </w:rPr>
        <w:t xml:space="preserve"> למעט בין 14:00 ל-16:00 בשעון קיץ, ובין 13:30 ל-15:30 בשעון חורף ולמעט לעניין משרדים, (ב)</w:t>
      </w:r>
      <w:r>
        <w:rPr>
          <w:rStyle w:val="default"/>
          <w:rFonts w:cs="FrankRuehl"/>
          <w:rtl/>
        </w:rPr>
        <w:tab/>
      </w:r>
      <w:r>
        <w:rPr>
          <w:rStyle w:val="default"/>
          <w:rFonts w:cs="FrankRuehl" w:hint="cs"/>
          <w:rtl/>
        </w:rPr>
        <w:t>ב</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לקריית ביאליק (פינוי חפצים </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מקום פרטי </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מיושנים), התשמ"ד-1983</w:t>
      </w:r>
      <w:r>
        <w:rPr>
          <w:rStyle w:val="default"/>
          <w:rFonts w:cs="FrankRuehl" w:hint="cs"/>
          <w:rtl/>
        </w:rPr>
        <w:tab/>
        <w:t>ובלבד שהמצאות החפץ במקום פרטי אינה מהווה מטרד, 3</w:t>
      </w:r>
      <w:r>
        <w:rPr>
          <w:rStyle w:val="default"/>
          <w:rFonts w:cs="FrankRuehl"/>
          <w:rtl/>
        </w:rPr>
        <w:tab/>
      </w:r>
      <w:r>
        <w:rPr>
          <w:rStyle w:val="default"/>
          <w:rFonts w:cs="FrankRuehl" w:hint="cs"/>
          <w:rtl/>
        </w:rPr>
        <w:t>ב</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לקריית ביאליק (צעצועים מסוכנים), התשכ"ט-1968</w:t>
      </w:r>
      <w:r>
        <w:rPr>
          <w:rStyle w:val="default"/>
          <w:rFonts w:cs="FrankRuehl" w:hint="cs"/>
          <w:rtl/>
        </w:rPr>
        <w:tab/>
        <w:t>2, 3</w:t>
      </w:r>
      <w:r>
        <w:rPr>
          <w:rStyle w:val="default"/>
          <w:rFonts w:cs="FrankRuehl" w:hint="cs"/>
          <w:rtl/>
        </w:rPr>
        <w:tab/>
        <w:t>ב</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לדוגמה לעיריות (שווקים),  </w:t>
      </w:r>
      <w:r>
        <w:rPr>
          <w:rStyle w:val="default"/>
          <w:rFonts w:cs="FrankRuehl" w:hint="cs"/>
          <w:rtl/>
        </w:rPr>
        <w:tab/>
        <w:t xml:space="preserve">2, 5, 11 </w:t>
      </w:r>
      <w:r>
        <w:rPr>
          <w:rStyle w:val="default"/>
          <w:rFonts w:cs="FrankRuehl"/>
          <w:rtl/>
        </w:rPr>
        <w:t>–</w:t>
      </w:r>
      <w:r>
        <w:rPr>
          <w:rStyle w:val="default"/>
          <w:rFonts w:cs="FrankRuehl" w:hint="cs"/>
          <w:rtl/>
        </w:rPr>
        <w:t xml:space="preserve"> לעניין הרשאה לאחר  </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התשל"ג-1972, שאימצה עיריית קריית ביאליק</w:t>
      </w:r>
      <w:r>
        <w:rPr>
          <w:rStyle w:val="default"/>
          <w:rFonts w:cs="FrankRuehl" w:hint="cs"/>
          <w:rtl/>
        </w:rPr>
        <w:tab/>
        <w:t>– אחר מטעמו בלבד, 13, 14</w:t>
      </w:r>
      <w:r>
        <w:rPr>
          <w:rStyle w:val="default"/>
          <w:rFonts w:cs="FrankRuehl"/>
          <w:rtl/>
        </w:rPr>
        <w:tab/>
      </w:r>
      <w:r>
        <w:rPr>
          <w:rStyle w:val="default"/>
          <w:rFonts w:cs="FrankRuehl" w:hint="cs"/>
          <w:rtl/>
        </w:rPr>
        <w:t>ב</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לקריית ביאליק (מניעת מפגעים   </w:t>
      </w:r>
      <w:r>
        <w:rPr>
          <w:rStyle w:val="default"/>
          <w:rFonts w:cs="FrankRuehl" w:hint="cs"/>
          <w:rtl/>
        </w:rPr>
        <w:tab/>
        <w:t xml:space="preserve">2(א)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ככל   </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ושמירת הסדר והניקיון), התשמ"ט-1989</w:t>
      </w:r>
      <w:r>
        <w:rPr>
          <w:rStyle w:val="default"/>
          <w:rFonts w:cs="FrankRuehl" w:hint="cs"/>
          <w:rtl/>
        </w:rPr>
        <w:tab/>
        <w:t xml:space="preserve">שהאמצעים לכך נתונים לשליטתו, ולעניין פסקאות (2) עד (14) שבהגדרת מפגע, ופסקאות (16) עד (19), (21), (23), (29) עד (33) שבהגדרת מפגע בלבד, </w:t>
      </w:r>
      <w:r>
        <w:rPr>
          <w:rStyle w:val="default"/>
          <w:rFonts w:cs="FrankRuehl"/>
          <w:rtl/>
        </w:rPr>
        <w:tab/>
      </w:r>
      <w:r>
        <w:rPr>
          <w:rStyle w:val="default"/>
          <w:rFonts w:cs="FrankRuehl" w:hint="cs"/>
          <w:rtl/>
        </w:rPr>
        <w:t>א</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ובלבד שניתנה על כך הודעה מראש ולעניין מחזקי </w:t>
      </w:r>
      <w:r>
        <w:rPr>
          <w:rStyle w:val="default"/>
          <w:rFonts w:cs="FrankRuehl"/>
          <w:rtl/>
        </w:rPr>
        <w:t>–</w:t>
      </w:r>
      <w:r>
        <w:rPr>
          <w:rStyle w:val="default"/>
          <w:rFonts w:cs="FrankRuehl" w:hint="cs"/>
          <w:rtl/>
        </w:rPr>
        <w:t xml:space="preserve"> ובלבד שהמפגע בשליטתו, 7(ה) </w:t>
      </w:r>
      <w:r>
        <w:rPr>
          <w:rStyle w:val="default"/>
          <w:rFonts w:cs="FrankRuehl"/>
          <w:rtl/>
        </w:rPr>
        <w:t>–</w:t>
      </w:r>
      <w:r>
        <w:rPr>
          <w:rStyle w:val="default"/>
          <w:rFonts w:cs="FrankRuehl" w:hint="cs"/>
          <w:rtl/>
        </w:rPr>
        <w:t xml:space="preserve"> למעט בקרקע פרטית, 12(ב), 14(א), 17, 19, 21, 22, 32(א), 33 </w:t>
      </w:r>
      <w:r>
        <w:rPr>
          <w:rStyle w:val="default"/>
          <w:rFonts w:cs="FrankRuehl"/>
          <w:rtl/>
        </w:rPr>
        <w:t>–</w:t>
      </w:r>
      <w:r>
        <w:rPr>
          <w:rStyle w:val="default"/>
          <w:rFonts w:cs="FrankRuehl" w:hint="cs"/>
          <w:rtl/>
        </w:rPr>
        <w:t xml:space="preserve"> ובלבד ונשלחה לו הודעה בעניין, 36, 59(א), 61, 64(א) ו-(ב), 65, 76 </w:t>
      </w:r>
      <w:r>
        <w:rPr>
          <w:rStyle w:val="default"/>
          <w:rFonts w:cs="FrankRuehl"/>
          <w:rtl/>
        </w:rPr>
        <w:t>–</w:t>
      </w:r>
      <w:r>
        <w:rPr>
          <w:rStyle w:val="default"/>
          <w:rFonts w:cs="FrankRuehl" w:hint="cs"/>
          <w:rtl/>
        </w:rPr>
        <w:t xml:space="preserve"> לעניין הרשאה לאחר </w:t>
      </w:r>
      <w:r>
        <w:rPr>
          <w:rStyle w:val="default"/>
          <w:rFonts w:cs="FrankRuehl"/>
          <w:rtl/>
        </w:rPr>
        <w:t>–</w:t>
      </w:r>
      <w:r>
        <w:rPr>
          <w:rStyle w:val="default"/>
          <w:rFonts w:cs="FrankRuehl" w:hint="cs"/>
          <w:rtl/>
        </w:rPr>
        <w:t xml:space="preserve"> אחר מטעמו בלבד, 82 </w:t>
      </w:r>
      <w:r>
        <w:rPr>
          <w:rStyle w:val="default"/>
          <w:rFonts w:cs="FrankRuehl"/>
          <w:rtl/>
        </w:rPr>
        <w:t>–</w:t>
      </w:r>
      <w:r>
        <w:rPr>
          <w:rStyle w:val="default"/>
          <w:rFonts w:cs="FrankRuehl" w:hint="cs"/>
          <w:rtl/>
        </w:rPr>
        <w:t xml:space="preserve"> לעניין חזית הבית בלבד, 85</w:t>
      </w:r>
      <w:r>
        <w:rPr>
          <w:rStyle w:val="default"/>
          <w:rFonts w:cs="FrankRuehl"/>
          <w:rtl/>
        </w:rPr>
        <w:tab/>
      </w:r>
      <w:r>
        <w:rPr>
          <w:rStyle w:val="default"/>
          <w:rFonts w:cs="FrankRuehl" w:hint="cs"/>
          <w:rtl/>
        </w:rPr>
        <w:t>א</w:t>
      </w:r>
    </w:p>
    <w:p w:rsidR="000E5D20" w:rsidRDefault="000E5D20"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69(א) </w:t>
      </w:r>
      <w:r>
        <w:rPr>
          <w:rStyle w:val="default"/>
          <w:rFonts w:cs="FrankRuehl"/>
          <w:rtl/>
        </w:rPr>
        <w:t>–</w:t>
      </w:r>
      <w:r>
        <w:rPr>
          <w:rStyle w:val="default"/>
          <w:rFonts w:cs="FrankRuehl" w:hint="cs"/>
          <w:rtl/>
        </w:rPr>
        <w:t xml:space="preserve"> למעט כלב, 8(ב), 12(א) </w:t>
      </w:r>
      <w:r>
        <w:rPr>
          <w:rStyle w:val="default"/>
          <w:rFonts w:cs="FrankRuehl"/>
          <w:rtl/>
        </w:rPr>
        <w:t>–</w:t>
      </w:r>
      <w:r>
        <w:rPr>
          <w:rStyle w:val="default"/>
          <w:rFonts w:cs="FrankRuehl" w:hint="cs"/>
          <w:rtl/>
        </w:rPr>
        <w:t xml:space="preserve"> למעט יריקה, ולמעט כלב, (ד), 14(ב), 15, 20(א) </w:t>
      </w:r>
      <w:r>
        <w:rPr>
          <w:rStyle w:val="default"/>
          <w:rFonts w:cs="FrankRuehl"/>
          <w:rtl/>
        </w:rPr>
        <w:t>–</w:t>
      </w:r>
      <w:r>
        <w:rPr>
          <w:rStyle w:val="default"/>
          <w:rFonts w:cs="FrankRuehl" w:hint="cs"/>
          <w:rtl/>
        </w:rPr>
        <w:t xml:space="preserve"> לעניין שוטטות במקום ציבורי בלא פיקוח </w:t>
      </w:r>
      <w:r>
        <w:rPr>
          <w:rStyle w:val="default"/>
          <w:rFonts w:cs="FrankRuehl"/>
          <w:rtl/>
        </w:rPr>
        <w:t>–</w:t>
      </w:r>
      <w:r>
        <w:rPr>
          <w:rStyle w:val="default"/>
          <w:rFonts w:cs="FrankRuehl" w:hint="cs"/>
          <w:rtl/>
        </w:rPr>
        <w:t xml:space="preserve"> למעט כלב, (ב), 28(א) </w:t>
      </w:r>
      <w:r>
        <w:rPr>
          <w:rStyle w:val="default"/>
          <w:rFonts w:cs="FrankRuehl"/>
          <w:rtl/>
        </w:rPr>
        <w:t>–</w:t>
      </w:r>
      <w:r>
        <w:rPr>
          <w:rStyle w:val="default"/>
          <w:rFonts w:cs="FrankRuehl" w:hint="cs"/>
          <w:rtl/>
        </w:rPr>
        <w:t xml:space="preserve"> לעניין כלי אשפה ראשון בלבד, ולמעט "לתקנם או להחליפם", (ב), (ה) ו-(ו) </w:t>
      </w:r>
      <w:r>
        <w:rPr>
          <w:rStyle w:val="default"/>
          <w:rFonts w:cs="FrankRuehl"/>
          <w:rtl/>
        </w:rPr>
        <w:t>–</w:t>
      </w:r>
      <w:r>
        <w:rPr>
          <w:rStyle w:val="default"/>
          <w:rFonts w:cs="FrankRuehl" w:hint="cs"/>
          <w:rtl/>
        </w:rPr>
        <w:t xml:space="preserve"> למעט זבל, 29(א) </w:t>
      </w:r>
      <w:r>
        <w:rPr>
          <w:rStyle w:val="default"/>
          <w:rFonts w:cs="FrankRuehl"/>
          <w:rtl/>
        </w:rPr>
        <w:t>–</w:t>
      </w:r>
      <w:r>
        <w:rPr>
          <w:rStyle w:val="default"/>
          <w:rFonts w:cs="FrankRuehl" w:hint="cs"/>
          <w:rtl/>
        </w:rPr>
        <w:t xml:space="preserve"> לעניין כלי אשפה ראשון בלבד, ולמעט "לתקנם או להחליפם", 30(ב) </w:t>
      </w:r>
      <w:r>
        <w:rPr>
          <w:rStyle w:val="default"/>
          <w:rFonts w:cs="FrankRuehl"/>
          <w:rtl/>
        </w:rPr>
        <w:t>–</w:t>
      </w:r>
      <w:r>
        <w:rPr>
          <w:rStyle w:val="default"/>
          <w:rFonts w:cs="FrankRuehl" w:hint="cs"/>
          <w:rtl/>
        </w:rPr>
        <w:t xml:space="preserve"> לעניין כלי ראשון בלבד, ולמעט לעניין התקנת ביתן אשפה</w:t>
      </w:r>
      <w:r w:rsidR="00032A27">
        <w:rPr>
          <w:rStyle w:val="default"/>
          <w:rFonts w:cs="FrankRuehl" w:hint="cs"/>
          <w:rtl/>
        </w:rPr>
        <w:t xml:space="preserve"> על ידי שוכר או שוכר משנה, 31(א), 42 </w:t>
      </w:r>
      <w:r w:rsidR="00032A27">
        <w:rPr>
          <w:rStyle w:val="default"/>
          <w:rFonts w:cs="FrankRuehl"/>
          <w:rtl/>
        </w:rPr>
        <w:t>–</w:t>
      </w:r>
      <w:r w:rsidR="00032A27">
        <w:rPr>
          <w:rStyle w:val="default"/>
          <w:rFonts w:cs="FrankRuehl" w:hint="cs"/>
          <w:rtl/>
        </w:rPr>
        <w:t xml:space="preserve"> ובלבד שיש שילוט האוסר על כך, 45 </w:t>
      </w:r>
      <w:r w:rsidR="00032A27">
        <w:rPr>
          <w:rStyle w:val="default"/>
          <w:rFonts w:cs="FrankRuehl"/>
          <w:rtl/>
        </w:rPr>
        <w:t>–</w:t>
      </w:r>
      <w:r w:rsidR="00032A27">
        <w:rPr>
          <w:rStyle w:val="default"/>
          <w:rFonts w:cs="FrankRuehl" w:hint="cs"/>
          <w:rtl/>
        </w:rPr>
        <w:t xml:space="preserve"> למעט קטיפה של צמח אלא אם כן הוא צמח מוגן, 49 </w:t>
      </w:r>
      <w:r w:rsidR="00032A27">
        <w:rPr>
          <w:rStyle w:val="default"/>
          <w:rFonts w:cs="FrankRuehl"/>
          <w:rtl/>
        </w:rPr>
        <w:t>–</w:t>
      </w:r>
      <w:r w:rsidR="00032A27">
        <w:rPr>
          <w:rStyle w:val="default"/>
          <w:rFonts w:cs="FrankRuehl" w:hint="cs"/>
          <w:rtl/>
        </w:rPr>
        <w:t xml:space="preserve"> ובלבד שהוצגה הודעה כאמור בכניסה לגן, 52(א), 52(ב) </w:t>
      </w:r>
      <w:r w:rsidR="00032A27">
        <w:rPr>
          <w:rStyle w:val="default"/>
          <w:rFonts w:cs="FrankRuehl"/>
          <w:rtl/>
        </w:rPr>
        <w:t>–</w:t>
      </w:r>
      <w:r w:rsidR="00032A27">
        <w:rPr>
          <w:rStyle w:val="default"/>
          <w:rFonts w:cs="FrankRuehl" w:hint="cs"/>
          <w:rtl/>
        </w:rPr>
        <w:t xml:space="preserve"> למעט כלב, 54, 56 </w:t>
      </w:r>
      <w:r w:rsidR="00032A27">
        <w:rPr>
          <w:rStyle w:val="default"/>
          <w:rFonts w:cs="FrankRuehl"/>
          <w:rtl/>
        </w:rPr>
        <w:t>–</w:t>
      </w:r>
      <w:r w:rsidR="00032A27">
        <w:rPr>
          <w:rStyle w:val="default"/>
          <w:rFonts w:cs="FrankRuehl" w:hint="cs"/>
          <w:rtl/>
        </w:rPr>
        <w:t xml:space="preserve"> לעניין הרשאה לאחר </w:t>
      </w:r>
      <w:r w:rsidR="00032A27">
        <w:rPr>
          <w:rStyle w:val="default"/>
          <w:rFonts w:cs="FrankRuehl"/>
          <w:rtl/>
        </w:rPr>
        <w:t>–</w:t>
      </w:r>
      <w:r w:rsidR="00032A27">
        <w:rPr>
          <w:rStyle w:val="default"/>
          <w:rFonts w:cs="FrankRuehl" w:hint="cs"/>
          <w:rtl/>
        </w:rPr>
        <w:t xml:space="preserve"> אחר מטעמו בלבד, 57(א), 70(4), 80(א) </w:t>
      </w:r>
      <w:r w:rsidR="00032A27">
        <w:rPr>
          <w:rStyle w:val="default"/>
          <w:rFonts w:cs="FrankRuehl"/>
          <w:rtl/>
        </w:rPr>
        <w:t>–</w:t>
      </w:r>
      <w:r w:rsidR="00032A27">
        <w:rPr>
          <w:rStyle w:val="default"/>
          <w:rFonts w:cs="FrankRuehl" w:hint="cs"/>
          <w:rtl/>
        </w:rPr>
        <w:t xml:space="preserve"> למעט מראה נראה, (ב)</w:t>
      </w:r>
      <w:r w:rsidR="00032A27">
        <w:rPr>
          <w:rStyle w:val="default"/>
          <w:rFonts w:cs="FrankRuehl"/>
          <w:rtl/>
        </w:rPr>
        <w:tab/>
      </w:r>
      <w:r w:rsidR="00032A27">
        <w:rPr>
          <w:rStyle w:val="default"/>
          <w:rFonts w:cs="FrankRuehl" w:hint="cs"/>
          <w:rtl/>
        </w:rPr>
        <w:t>ב</w:t>
      </w:r>
    </w:p>
    <w:p w:rsidR="00032A27" w:rsidRDefault="00032A27" w:rsidP="000E5D2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7(ב) ו-(ג), 10, 11, 14(ג), 16(א) </w:t>
      </w:r>
      <w:r>
        <w:rPr>
          <w:rStyle w:val="default"/>
          <w:rFonts w:cs="FrankRuehl"/>
          <w:rtl/>
        </w:rPr>
        <w:t>–</w:t>
      </w:r>
      <w:r>
        <w:rPr>
          <w:rStyle w:val="default"/>
          <w:rFonts w:cs="FrankRuehl" w:hint="cs"/>
          <w:rtl/>
        </w:rPr>
        <w:t xml:space="preserve"> למעט לא ירשה ולעניין שפיכת נוזל הגורם מפגע לעוברי אורח, 18, 43, 44, 53 </w:t>
      </w:r>
      <w:r>
        <w:rPr>
          <w:rStyle w:val="default"/>
          <w:rFonts w:cs="FrankRuehl"/>
          <w:rtl/>
        </w:rPr>
        <w:t>–</w:t>
      </w:r>
      <w:r>
        <w:rPr>
          <w:rStyle w:val="default"/>
          <w:rFonts w:cs="FrankRuehl" w:hint="cs"/>
          <w:rtl/>
        </w:rPr>
        <w:t xml:space="preserve"> לעניין קשירת בעל חיים, 55 </w:t>
      </w:r>
      <w:r>
        <w:rPr>
          <w:rStyle w:val="default"/>
          <w:rFonts w:cs="FrankRuehl"/>
          <w:rtl/>
        </w:rPr>
        <w:t>–</w:t>
      </w:r>
      <w:r>
        <w:rPr>
          <w:rStyle w:val="default"/>
          <w:rFonts w:cs="FrankRuehl" w:hint="cs"/>
          <w:rtl/>
        </w:rPr>
        <w:t xml:space="preserve"> ובלבד שהוצג במקום שלט האוסר על כך, 60, 70(3), 73(א), 75</w:t>
      </w:r>
      <w:r>
        <w:rPr>
          <w:rStyle w:val="default"/>
          <w:rFonts w:cs="FrankRuehl"/>
          <w:rtl/>
        </w:rPr>
        <w:tab/>
      </w:r>
      <w:r>
        <w:rPr>
          <w:rStyle w:val="default"/>
          <w:rFonts w:cs="FrankRuehl" w:hint="cs"/>
          <w:rtl/>
        </w:rPr>
        <w:t>ג</w:t>
      </w:r>
    </w:p>
    <w:p w:rsidR="00F938FB" w:rsidRDefault="00F938FB">
      <w:pPr>
        <w:pStyle w:val="P00"/>
        <w:spacing w:before="72"/>
        <w:ind w:left="0" w:right="1134"/>
        <w:rPr>
          <w:rFonts w:cs="FrankRuehl" w:hint="cs"/>
          <w:sz w:val="26"/>
          <w:rtl/>
        </w:rPr>
      </w:pPr>
    </w:p>
    <w:p w:rsidR="00047E64" w:rsidRPr="00CC7812" w:rsidRDefault="00047E64" w:rsidP="00047E64">
      <w:pPr>
        <w:pStyle w:val="medium2-header"/>
        <w:keepLines w:val="0"/>
        <w:spacing w:before="72"/>
        <w:ind w:left="0" w:right="1134"/>
        <w:rPr>
          <w:rFonts w:cs="FrankRuehl" w:hint="cs"/>
          <w:noProof/>
          <w:sz w:val="22"/>
          <w:szCs w:val="22"/>
          <w:rtl/>
        </w:rPr>
      </w:pPr>
      <w:bookmarkStart w:id="37" w:name="med30"/>
      <w:bookmarkEnd w:id="37"/>
      <w:r w:rsidRPr="00CC7812">
        <w:rPr>
          <w:rFonts w:cs="FrankRuehl" w:hint="cs"/>
          <w:noProof/>
          <w:sz w:val="22"/>
          <w:szCs w:val="22"/>
          <w:rtl/>
          <w:lang w:eastAsia="en-US"/>
        </w:rPr>
        <w:pict>
          <v:shape id="_x0000_s2093" type="#_x0000_t202" style="position:absolute;left:0;text-align:left;margin-left:470.25pt;margin-top:7.1pt;width:1in;height:54.5pt;z-index:251659264" filled="f" stroked="f">
            <v:textbox style="mso-next-textbox:#_x0000_s2093" inset="1mm,0,1mm,0">
              <w:txbxContent>
                <w:p w:rsidR="000E5D20" w:rsidRDefault="000E5D20" w:rsidP="00047E64">
                  <w:pPr>
                    <w:spacing w:line="160" w:lineRule="exact"/>
                    <w:jc w:val="left"/>
                    <w:rPr>
                      <w:rFonts w:cs="Miriam" w:hint="cs"/>
                      <w:sz w:val="18"/>
                      <w:szCs w:val="18"/>
                      <w:rtl/>
                    </w:rPr>
                  </w:pPr>
                  <w:r>
                    <w:rPr>
                      <w:rFonts w:cs="Miriam" w:hint="cs"/>
                      <w:sz w:val="18"/>
                      <w:szCs w:val="18"/>
                      <w:rtl/>
                    </w:rPr>
                    <w:t>צו (מס' 25) תשמ"ד-1984</w:t>
                  </w:r>
                </w:p>
                <w:p w:rsidR="000E5D20" w:rsidRDefault="000E5D20" w:rsidP="00047E64">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047E64">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תשע"א-2011</w:t>
                  </w:r>
                </w:p>
              </w:txbxContent>
            </v:textbox>
          </v:shape>
        </w:pict>
      </w:r>
      <w:r w:rsidRPr="00CC7812">
        <w:rPr>
          <w:rFonts w:cs="FrankRuehl" w:hint="cs"/>
          <w:noProof/>
          <w:sz w:val="22"/>
          <w:szCs w:val="22"/>
          <w:rtl/>
        </w:rPr>
        <w:t xml:space="preserve">חלק </w:t>
      </w:r>
      <w:r>
        <w:rPr>
          <w:rFonts w:cs="FrankRuehl" w:hint="cs"/>
          <w:noProof/>
          <w:sz w:val="22"/>
          <w:szCs w:val="22"/>
          <w:rtl/>
        </w:rPr>
        <w:t xml:space="preserve">ל' </w:t>
      </w:r>
      <w:r>
        <w:rPr>
          <w:rFonts w:cs="FrankRuehl"/>
          <w:noProof/>
          <w:sz w:val="22"/>
          <w:szCs w:val="22"/>
          <w:rtl/>
        </w:rPr>
        <w:t>–</w:t>
      </w:r>
      <w:r>
        <w:rPr>
          <w:rFonts w:cs="FrankRuehl" w:hint="cs"/>
          <w:noProof/>
          <w:sz w:val="22"/>
          <w:szCs w:val="22"/>
          <w:rtl/>
        </w:rPr>
        <w:t xml:space="preserve"> בני ברק</w:t>
      </w:r>
    </w:p>
    <w:p w:rsidR="00047E64" w:rsidRPr="00693B5F" w:rsidRDefault="00047E64" w:rsidP="00047E6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047E64" w:rsidRPr="00693B5F" w:rsidRDefault="00047E64" w:rsidP="00047E6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047E64" w:rsidRDefault="00047E64"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8C6248">
        <w:rPr>
          <w:rStyle w:val="default"/>
          <w:rFonts w:cs="FrankRuehl" w:hint="cs"/>
          <w:rtl/>
        </w:rPr>
        <w:t xml:space="preserve">לבני ברק (הסדרת גדר חיה), </w:t>
      </w:r>
      <w:r w:rsidR="008C6248">
        <w:rPr>
          <w:rStyle w:val="default"/>
          <w:rFonts w:cs="FrankRuehl"/>
          <w:rtl/>
        </w:rPr>
        <w:br/>
      </w:r>
      <w:r w:rsidR="008C6248">
        <w:rPr>
          <w:rStyle w:val="default"/>
          <w:rFonts w:cs="FrankRuehl" w:hint="cs"/>
          <w:rtl/>
        </w:rPr>
        <w:t>התשי"ג-1952</w:t>
      </w:r>
      <w:r w:rsidR="008C6248">
        <w:rPr>
          <w:rStyle w:val="default"/>
          <w:rFonts w:cs="FrankRuehl" w:hint="cs"/>
          <w:rtl/>
        </w:rPr>
        <w:tab/>
        <w:t>2, 3(ב)</w:t>
      </w:r>
      <w:r w:rsidR="008C6248">
        <w:rPr>
          <w:rStyle w:val="default"/>
          <w:rFonts w:cs="FrankRuehl" w:hint="cs"/>
          <w:rtl/>
        </w:rPr>
        <w:tab/>
      </w:r>
      <w:r w:rsidR="007C4E08">
        <w:rPr>
          <w:rStyle w:val="default"/>
          <w:rFonts w:cs="FrankRuehl" w:hint="cs"/>
          <w:rtl/>
        </w:rPr>
        <w:t>ב</w:t>
      </w:r>
    </w:p>
    <w:p w:rsidR="008C6248" w:rsidRDefault="008C624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לבני ברק (</w:t>
      </w:r>
      <w:r w:rsidR="00766C68">
        <w:rPr>
          <w:rStyle w:val="default"/>
          <w:rFonts w:cs="FrankRuehl" w:hint="cs"/>
          <w:rtl/>
        </w:rPr>
        <w:t xml:space="preserve">הוצאת אשפה), </w:t>
      </w:r>
      <w:r w:rsidR="00766C68">
        <w:rPr>
          <w:rStyle w:val="default"/>
          <w:rFonts w:cs="FrankRuehl"/>
          <w:rtl/>
        </w:rPr>
        <w:br/>
      </w:r>
      <w:r w:rsidR="00766C68">
        <w:rPr>
          <w:rStyle w:val="default"/>
          <w:rFonts w:cs="FrankRuehl" w:hint="cs"/>
          <w:rtl/>
        </w:rPr>
        <w:t>התשי"ד-1954</w:t>
      </w:r>
      <w:r w:rsidR="00766C68">
        <w:rPr>
          <w:rStyle w:val="default"/>
          <w:rFonts w:cs="FrankRuehl" w:hint="cs"/>
          <w:rtl/>
        </w:rPr>
        <w:tab/>
        <w:t>2, 3, 4</w:t>
      </w:r>
      <w:r w:rsidR="00766C68">
        <w:rPr>
          <w:rStyle w:val="default"/>
          <w:rFonts w:cs="FrankRuehl" w:hint="cs"/>
          <w:rtl/>
        </w:rPr>
        <w:tab/>
      </w:r>
      <w:r w:rsidR="007C4E08">
        <w:rPr>
          <w:rStyle w:val="default"/>
          <w:rFonts w:cs="FrankRuehl" w:hint="cs"/>
          <w:rtl/>
        </w:rPr>
        <w:t>א</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לבני ברק (החזקת יונים ועופות), התשי"ז-1956</w:t>
      </w:r>
      <w:r>
        <w:rPr>
          <w:rStyle w:val="default"/>
          <w:rFonts w:cs="FrankRuehl" w:hint="cs"/>
          <w:rtl/>
        </w:rPr>
        <w:tab/>
        <w:t>2, 5(ב)</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לבני ברק (מפגעי תברואה), </w:t>
      </w:r>
      <w:r>
        <w:rPr>
          <w:rStyle w:val="default"/>
          <w:rFonts w:cs="FrankRuehl"/>
          <w:rtl/>
        </w:rPr>
        <w:br/>
      </w:r>
      <w:r>
        <w:rPr>
          <w:rStyle w:val="default"/>
          <w:rFonts w:cs="FrankRuehl" w:hint="cs"/>
          <w:rtl/>
        </w:rPr>
        <w:t>התשי"ז-1956</w:t>
      </w:r>
      <w:r>
        <w:rPr>
          <w:rStyle w:val="default"/>
          <w:rFonts w:cs="FrankRuehl" w:hint="cs"/>
          <w:rtl/>
        </w:rPr>
        <w:tab/>
        <w:t>4, 5, 9, 10(ב) עד (טו)</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לבני ברק (חזיתות בתים), </w:t>
      </w:r>
      <w:r>
        <w:rPr>
          <w:rStyle w:val="default"/>
          <w:rFonts w:cs="FrankRuehl"/>
          <w:rtl/>
        </w:rPr>
        <w:br/>
      </w:r>
      <w:r>
        <w:rPr>
          <w:rStyle w:val="default"/>
          <w:rFonts w:cs="FrankRuehl" w:hint="cs"/>
          <w:rtl/>
        </w:rPr>
        <w:t>התשי"ח-1958</w:t>
      </w:r>
      <w:r>
        <w:rPr>
          <w:rStyle w:val="default"/>
          <w:rFonts w:cs="FrankRuehl" w:hint="cs"/>
          <w:rtl/>
        </w:rPr>
        <w:tab/>
        <w:t>2</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לבני ברק (צעצועים מסוכנים), התשי"ח-1958</w:t>
      </w:r>
      <w:r>
        <w:rPr>
          <w:rStyle w:val="default"/>
          <w:rFonts w:cs="FrankRuehl" w:hint="cs"/>
          <w:rtl/>
        </w:rPr>
        <w:tab/>
        <w:t>2, 3</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לבני ברק (שימור רחובות), </w:t>
      </w:r>
      <w:r>
        <w:rPr>
          <w:rStyle w:val="default"/>
          <w:rFonts w:cs="FrankRuehl"/>
          <w:rtl/>
        </w:rPr>
        <w:br/>
      </w:r>
      <w:r>
        <w:rPr>
          <w:rStyle w:val="default"/>
          <w:rFonts w:cs="FrankRuehl" w:hint="cs"/>
          <w:rtl/>
        </w:rPr>
        <w:t>התשי"ט-1958</w:t>
      </w:r>
      <w:r>
        <w:rPr>
          <w:rStyle w:val="default"/>
          <w:rFonts w:cs="FrankRuehl" w:hint="cs"/>
          <w:rtl/>
        </w:rPr>
        <w:tab/>
        <w:t>2(א)(ב)(ג), 3, 4, 6</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לבני ברק (שמירת הנקיון ואיסור העישון), התשי"ט-1959</w:t>
      </w:r>
      <w:r>
        <w:rPr>
          <w:rStyle w:val="default"/>
          <w:rFonts w:cs="FrankRuehl" w:hint="cs"/>
          <w:rtl/>
        </w:rPr>
        <w:tab/>
        <w:t>2 עד 5</w:t>
      </w:r>
      <w:r>
        <w:rPr>
          <w:rStyle w:val="default"/>
          <w:rFonts w:cs="FrankRuehl" w:hint="cs"/>
          <w:rtl/>
        </w:rPr>
        <w:tab/>
      </w:r>
      <w:r w:rsidR="007C4E08">
        <w:rPr>
          <w:rStyle w:val="default"/>
          <w:rFonts w:cs="FrankRuehl" w:hint="cs"/>
          <w:rtl/>
        </w:rPr>
        <w:t>ג</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לבני ברק (מודעות ושלטים), התשי"ט-1959</w:t>
      </w:r>
      <w:r>
        <w:rPr>
          <w:rStyle w:val="default"/>
          <w:rFonts w:cs="FrankRuehl" w:hint="cs"/>
          <w:rtl/>
        </w:rPr>
        <w:tab/>
        <w:t>2(א)(ד)(ה)(ו), 5 עד 7, 9(א)</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לבני ברק (הריסת מבנים מסוכנים), התשי"ט-1959</w:t>
      </w:r>
      <w:r>
        <w:rPr>
          <w:rStyle w:val="default"/>
          <w:rFonts w:cs="FrankRuehl" w:hint="cs"/>
          <w:rtl/>
        </w:rPr>
        <w:tab/>
        <w:t>2(א), 3(ב)</w:t>
      </w:r>
      <w:r>
        <w:rPr>
          <w:rStyle w:val="default"/>
          <w:rFonts w:cs="FrankRuehl" w:hint="cs"/>
          <w:rtl/>
        </w:rPr>
        <w:tab/>
      </w:r>
      <w:r w:rsidR="007C4E08">
        <w:rPr>
          <w:rStyle w:val="default"/>
          <w:rFonts w:cs="FrankRuehl" w:hint="cs"/>
          <w:rtl/>
        </w:rPr>
        <w:t>א</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לבני ברק (מניעת רעש), </w:t>
      </w:r>
      <w:r>
        <w:rPr>
          <w:rStyle w:val="default"/>
          <w:rFonts w:cs="FrankRuehl"/>
          <w:rtl/>
        </w:rPr>
        <w:br/>
      </w:r>
      <w:r>
        <w:rPr>
          <w:rStyle w:val="default"/>
          <w:rFonts w:cs="FrankRuehl" w:hint="cs"/>
          <w:rtl/>
        </w:rPr>
        <w:t>התשי"ט-1959</w:t>
      </w:r>
      <w:r>
        <w:rPr>
          <w:rStyle w:val="default"/>
          <w:rFonts w:cs="FrankRuehl" w:hint="cs"/>
          <w:rtl/>
        </w:rPr>
        <w:tab/>
        <w:t>1(א)</w:t>
      </w:r>
      <w:r>
        <w:rPr>
          <w:rStyle w:val="default"/>
          <w:rFonts w:cs="FrankRuehl" w:hint="cs"/>
          <w:rtl/>
        </w:rPr>
        <w:tab/>
      </w:r>
      <w:r w:rsidR="007C4E08">
        <w:rPr>
          <w:rStyle w:val="default"/>
          <w:rFonts w:cs="FrankRuehl" w:hint="cs"/>
          <w:rtl/>
        </w:rPr>
        <w:t>א</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לבני ברק (הגנה על הצומח), </w:t>
      </w:r>
      <w:r>
        <w:rPr>
          <w:rStyle w:val="default"/>
          <w:rFonts w:cs="FrankRuehl"/>
          <w:rtl/>
        </w:rPr>
        <w:br/>
      </w:r>
      <w:r>
        <w:rPr>
          <w:rStyle w:val="default"/>
          <w:rFonts w:cs="FrankRuehl" w:hint="cs"/>
          <w:rtl/>
        </w:rPr>
        <w:t>התשי"ט-1959</w:t>
      </w:r>
      <w:r>
        <w:rPr>
          <w:rStyle w:val="default"/>
          <w:rFonts w:cs="FrankRuehl" w:hint="cs"/>
          <w:rtl/>
        </w:rPr>
        <w:tab/>
        <w:t>2 עד 8</w:t>
      </w:r>
      <w:r>
        <w:rPr>
          <w:rStyle w:val="default"/>
          <w:rFonts w:cs="FrankRuehl" w:hint="cs"/>
          <w:rtl/>
        </w:rPr>
        <w:tab/>
      </w:r>
      <w:r w:rsidR="007C4E08">
        <w:rPr>
          <w:rStyle w:val="default"/>
          <w:rFonts w:cs="FrankRuehl" w:hint="cs"/>
          <w:rtl/>
        </w:rPr>
        <w:t>ג</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לבני ברק (אספקת מים), </w:t>
      </w:r>
      <w:r>
        <w:rPr>
          <w:rStyle w:val="default"/>
          <w:rFonts w:cs="FrankRuehl"/>
          <w:rtl/>
        </w:rPr>
        <w:br/>
      </w:r>
      <w:r>
        <w:rPr>
          <w:rStyle w:val="default"/>
          <w:rFonts w:cs="FrankRuehl" w:hint="cs"/>
          <w:rtl/>
        </w:rPr>
        <w:t>התשכ"א-1961</w:t>
      </w:r>
      <w:r>
        <w:rPr>
          <w:rStyle w:val="default"/>
          <w:rFonts w:cs="FrankRuehl" w:hint="cs"/>
          <w:rtl/>
        </w:rPr>
        <w:tab/>
        <w:t>15(ב), 16, 17, 19</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לבני ברק (רוכלים), התשכ"ו-1966</w:t>
      </w:r>
      <w:r>
        <w:rPr>
          <w:rStyle w:val="default"/>
          <w:rFonts w:cs="FrankRuehl" w:hint="cs"/>
          <w:rtl/>
        </w:rPr>
        <w:tab/>
        <w:t>2 עד 5, 7 עד 9</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לבני ברק (פתיחת</w:t>
      </w:r>
      <w:r w:rsidR="007C4E08">
        <w:rPr>
          <w:rStyle w:val="default"/>
          <w:rFonts w:cs="FrankRuehl" w:hint="cs"/>
          <w:rtl/>
        </w:rPr>
        <w:t>ם</w:t>
      </w:r>
      <w:r>
        <w:rPr>
          <w:rStyle w:val="default"/>
          <w:rFonts w:cs="FrankRuehl" w:hint="cs"/>
          <w:rtl/>
        </w:rPr>
        <w:t xml:space="preserve"> </w:t>
      </w:r>
      <w:r w:rsidR="007C4E08">
        <w:rPr>
          <w:rStyle w:val="default"/>
          <w:rFonts w:cs="FrankRuehl" w:hint="cs"/>
          <w:rtl/>
        </w:rPr>
        <w:t>של</w:t>
      </w:r>
      <w:r>
        <w:rPr>
          <w:rStyle w:val="default"/>
          <w:rFonts w:cs="FrankRuehl" w:hint="cs"/>
          <w:rtl/>
        </w:rPr>
        <w:t xml:space="preserve"> עסק</w:t>
      </w:r>
      <w:r w:rsidR="007C4E08">
        <w:rPr>
          <w:rStyle w:val="default"/>
          <w:rFonts w:cs="FrankRuehl" w:hint="cs"/>
          <w:rtl/>
        </w:rPr>
        <w:t>ים</w:t>
      </w:r>
      <w:r>
        <w:rPr>
          <w:rStyle w:val="default"/>
          <w:rFonts w:cs="FrankRuehl" w:hint="cs"/>
          <w:rtl/>
        </w:rPr>
        <w:tab/>
      </w:r>
      <w:r w:rsidR="007C4E08">
        <w:rPr>
          <w:rStyle w:val="default"/>
          <w:rFonts w:cs="FrankRuehl" w:hint="cs"/>
          <w:rtl/>
        </w:rPr>
        <w:t>2, 5, 6</w:t>
      </w:r>
      <w:r w:rsidR="007C4E08">
        <w:rPr>
          <w:rStyle w:val="default"/>
          <w:rFonts w:cs="FrankRuehl" w:hint="cs"/>
          <w:rtl/>
        </w:rPr>
        <w:tab/>
        <w:t>א'</w:t>
      </w:r>
    </w:p>
    <w:p w:rsidR="00766C6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וסגירתם), התשס"ב-2002</w:t>
      </w:r>
      <w:r w:rsidR="00766C68">
        <w:rPr>
          <w:rStyle w:val="default"/>
          <w:rFonts w:cs="FrankRuehl" w:hint="cs"/>
          <w:rtl/>
        </w:rPr>
        <w:tab/>
      </w:r>
      <w:r>
        <w:rPr>
          <w:rStyle w:val="default"/>
          <w:rFonts w:cs="FrankRuehl" w:hint="cs"/>
          <w:rtl/>
        </w:rPr>
        <w:t>3(א)</w:t>
      </w:r>
      <w:r>
        <w:rPr>
          <w:rStyle w:val="default"/>
          <w:rFonts w:cs="FrankRuehl" w:hint="cs"/>
          <w:rtl/>
        </w:rPr>
        <w:tab/>
        <w:t>ב'</w:t>
      </w:r>
    </w:p>
    <w:p w:rsidR="007C4E0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7</w:t>
      </w:r>
      <w:r>
        <w:rPr>
          <w:rStyle w:val="default"/>
          <w:rFonts w:cs="FrankRuehl" w:hint="cs"/>
          <w:rtl/>
        </w:rPr>
        <w:tab/>
        <w:t>ה'</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לבני ברק (ביוב), התשל"ו-1975</w:t>
      </w:r>
      <w:r>
        <w:rPr>
          <w:rStyle w:val="default"/>
          <w:rFonts w:cs="FrankRuehl" w:hint="cs"/>
          <w:rtl/>
        </w:rPr>
        <w:tab/>
        <w:t>5</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לבני ברק (סלילת רחובות), </w:t>
      </w:r>
      <w:r>
        <w:rPr>
          <w:rStyle w:val="default"/>
          <w:rFonts w:cs="FrankRuehl"/>
          <w:rtl/>
        </w:rPr>
        <w:br/>
      </w:r>
      <w:r>
        <w:rPr>
          <w:rStyle w:val="default"/>
          <w:rFonts w:cs="FrankRuehl" w:hint="cs"/>
          <w:rtl/>
        </w:rPr>
        <w:t>התשל"ו-1976</w:t>
      </w:r>
      <w:r>
        <w:rPr>
          <w:rStyle w:val="default"/>
          <w:rFonts w:cs="FrankRuehl" w:hint="cs"/>
          <w:rtl/>
        </w:rPr>
        <w:tab/>
        <w:t>14</w:t>
      </w:r>
      <w:r>
        <w:rPr>
          <w:rStyle w:val="default"/>
          <w:rFonts w:cs="FrankRuehl" w:hint="cs"/>
          <w:rtl/>
        </w:rPr>
        <w:tab/>
      </w:r>
      <w:r w:rsidR="007C4E08">
        <w:rPr>
          <w:rStyle w:val="default"/>
          <w:rFonts w:cs="FrankRuehl" w:hint="cs"/>
          <w:rtl/>
        </w:rPr>
        <w:t>ב</w:t>
      </w:r>
    </w:p>
    <w:p w:rsidR="00766C68" w:rsidRDefault="00766C6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r>
      <w:r w:rsidR="007C4E08">
        <w:rPr>
          <w:rStyle w:val="default"/>
          <w:rFonts w:cs="FrankRuehl" w:hint="cs"/>
          <w:rtl/>
        </w:rPr>
        <w:t xml:space="preserve">חוק עזר לבני ברק (הדברת מזיקים), </w:t>
      </w:r>
      <w:r w:rsidR="007C4E08">
        <w:rPr>
          <w:rStyle w:val="default"/>
          <w:rFonts w:cs="FrankRuehl"/>
          <w:rtl/>
        </w:rPr>
        <w:br/>
      </w:r>
      <w:r w:rsidR="007C4E08">
        <w:rPr>
          <w:rStyle w:val="default"/>
          <w:rFonts w:cs="FrankRuehl" w:hint="cs"/>
          <w:rtl/>
        </w:rPr>
        <w:t>התשל"ז-1977</w:t>
      </w:r>
      <w:r w:rsidR="007C4E08">
        <w:rPr>
          <w:rStyle w:val="default"/>
          <w:rFonts w:cs="FrankRuehl" w:hint="cs"/>
          <w:rtl/>
        </w:rPr>
        <w:tab/>
        <w:t>2</w:t>
      </w:r>
      <w:r w:rsidR="007C4E08">
        <w:rPr>
          <w:rStyle w:val="default"/>
          <w:rFonts w:cs="FrankRuehl" w:hint="cs"/>
          <w:rtl/>
        </w:rPr>
        <w:tab/>
        <w:t>ב</w:t>
      </w:r>
    </w:p>
    <w:p w:rsidR="007C4E0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לדוגמה לעיריות (החזקת מקלטים), התשל"ו-1975</w:t>
      </w:r>
      <w:r>
        <w:rPr>
          <w:rStyle w:val="default"/>
          <w:rFonts w:cs="FrankRuehl" w:hint="cs"/>
          <w:rtl/>
        </w:rPr>
        <w:tab/>
        <w:t>2(א)(ב)</w:t>
      </w:r>
      <w:r>
        <w:rPr>
          <w:rStyle w:val="default"/>
          <w:rFonts w:cs="FrankRuehl" w:hint="cs"/>
          <w:rtl/>
        </w:rPr>
        <w:tab/>
        <w:t>ב</w:t>
      </w:r>
    </w:p>
    <w:p w:rsidR="007C4E0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לדוגמה לעיריות (שמות לרחובות ולוחיות-מספר לבנינים), התשל"ב-1972</w:t>
      </w:r>
      <w:r>
        <w:rPr>
          <w:rStyle w:val="default"/>
          <w:rFonts w:cs="FrankRuehl" w:hint="cs"/>
          <w:rtl/>
        </w:rPr>
        <w:tab/>
        <w:t>3(ג), 6, 7</w:t>
      </w:r>
      <w:r>
        <w:rPr>
          <w:rStyle w:val="default"/>
          <w:rFonts w:cs="FrankRuehl" w:hint="cs"/>
          <w:rtl/>
        </w:rPr>
        <w:tab/>
        <w:t>ג</w:t>
      </w:r>
    </w:p>
    <w:p w:rsidR="007C4E0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 xml:space="preserve">חוק עזר לבני ברק (העמדת רכב וחנייתו), </w:t>
      </w:r>
      <w:r>
        <w:rPr>
          <w:rStyle w:val="default"/>
          <w:rFonts w:cs="FrankRuehl" w:hint="cs"/>
          <w:rtl/>
        </w:rPr>
        <w:tab/>
        <w:t xml:space="preserve">5, 6, 7(א)(ו)(ז), 8, </w:t>
      </w:r>
    </w:p>
    <w:p w:rsidR="007C4E0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התשמ"א-1980</w:t>
      </w:r>
      <w:r>
        <w:rPr>
          <w:rStyle w:val="default"/>
          <w:rFonts w:cs="FrankRuehl" w:hint="cs"/>
          <w:rtl/>
        </w:rPr>
        <w:tab/>
        <w:t>11(א)(ב)(ג), 12</w:t>
      </w:r>
      <w:r>
        <w:rPr>
          <w:rStyle w:val="default"/>
          <w:rFonts w:cs="FrankRuehl" w:hint="cs"/>
          <w:rtl/>
        </w:rPr>
        <w:tab/>
        <w:t>ו</w:t>
      </w:r>
    </w:p>
    <w:p w:rsidR="007C4E0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חוק עזר לבני ברק (תיעול), התשמ"א-1981</w:t>
      </w:r>
      <w:r>
        <w:rPr>
          <w:rStyle w:val="default"/>
          <w:rFonts w:cs="FrankRuehl" w:hint="cs"/>
          <w:rtl/>
        </w:rPr>
        <w:tab/>
        <w:t>4</w:t>
      </w:r>
      <w:r>
        <w:rPr>
          <w:rStyle w:val="default"/>
          <w:rFonts w:cs="FrankRuehl" w:hint="cs"/>
          <w:rtl/>
        </w:rPr>
        <w:tab/>
        <w:t>ב</w:t>
      </w:r>
    </w:p>
    <w:p w:rsidR="007C4E0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חוק עזר לבני ברק (ניקוי מגרשים, חצרות וכניסות לבנינים), התשמ"ב-1982</w:t>
      </w:r>
      <w:r>
        <w:rPr>
          <w:rStyle w:val="default"/>
          <w:rFonts w:cs="FrankRuehl" w:hint="cs"/>
          <w:rtl/>
        </w:rPr>
        <w:tab/>
        <w:t>3</w:t>
      </w:r>
      <w:r>
        <w:rPr>
          <w:rStyle w:val="default"/>
          <w:rFonts w:cs="FrankRuehl" w:hint="cs"/>
          <w:rtl/>
        </w:rPr>
        <w:tab/>
        <w:t>ב</w:t>
      </w:r>
    </w:p>
    <w:p w:rsidR="007C4E08" w:rsidRPr="00766C68" w:rsidRDefault="007C4E08"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חוק עזר לבני ברק (איסור החזקת בעלי חיים), התשמ"ג-1983</w:t>
      </w:r>
      <w:r>
        <w:rPr>
          <w:rStyle w:val="default"/>
          <w:rFonts w:cs="FrankRuehl" w:hint="cs"/>
          <w:rtl/>
        </w:rPr>
        <w:tab/>
        <w:t>2(א), 2(ג)(2)</w:t>
      </w:r>
      <w:r>
        <w:rPr>
          <w:rStyle w:val="default"/>
          <w:rFonts w:cs="FrankRuehl" w:hint="cs"/>
          <w:rtl/>
        </w:rPr>
        <w:tab/>
        <w:t>א</w:t>
      </w:r>
    </w:p>
    <w:p w:rsidR="0004540E" w:rsidRDefault="0004540E">
      <w:pPr>
        <w:pStyle w:val="P00"/>
        <w:spacing w:before="72"/>
        <w:ind w:left="0" w:right="1134"/>
        <w:rPr>
          <w:rFonts w:cs="FrankRuehl" w:hint="cs"/>
          <w:sz w:val="26"/>
          <w:rtl/>
        </w:rPr>
      </w:pPr>
    </w:p>
    <w:p w:rsidR="007C4E08" w:rsidRPr="00CC7812" w:rsidRDefault="007C4E08" w:rsidP="007C4E08">
      <w:pPr>
        <w:pStyle w:val="medium2-header"/>
        <w:keepLines w:val="0"/>
        <w:spacing w:before="72"/>
        <w:ind w:left="0" w:right="1134"/>
        <w:rPr>
          <w:rFonts w:cs="FrankRuehl" w:hint="cs"/>
          <w:noProof/>
          <w:sz w:val="22"/>
          <w:szCs w:val="22"/>
          <w:rtl/>
        </w:rPr>
      </w:pPr>
      <w:bookmarkStart w:id="38" w:name="med31"/>
      <w:bookmarkEnd w:id="38"/>
      <w:r w:rsidRPr="00CC7812">
        <w:rPr>
          <w:rFonts w:cs="FrankRuehl" w:hint="cs"/>
          <w:noProof/>
          <w:sz w:val="22"/>
          <w:szCs w:val="22"/>
          <w:rtl/>
          <w:lang w:eastAsia="en-US"/>
        </w:rPr>
        <w:pict>
          <v:shape id="_x0000_s2094" type="#_x0000_t202" style="position:absolute;left:0;text-align:left;margin-left:470.25pt;margin-top:7.1pt;width:1in;height:59.3pt;z-index:251660288" filled="f" stroked="f">
            <v:textbox style="mso-next-textbox:#_x0000_s2094" inset="1mm,0,1mm,0">
              <w:txbxContent>
                <w:p w:rsidR="000E5D20" w:rsidRDefault="000E5D20" w:rsidP="007C4E08">
                  <w:pPr>
                    <w:spacing w:line="160" w:lineRule="exact"/>
                    <w:jc w:val="left"/>
                    <w:rPr>
                      <w:rFonts w:cs="Miriam" w:hint="cs"/>
                      <w:sz w:val="18"/>
                      <w:szCs w:val="18"/>
                      <w:rtl/>
                    </w:rPr>
                  </w:pPr>
                  <w:r>
                    <w:rPr>
                      <w:rFonts w:cs="Miriam" w:hint="cs"/>
                      <w:sz w:val="18"/>
                      <w:szCs w:val="18"/>
                      <w:rtl/>
                    </w:rPr>
                    <w:t xml:space="preserve">צו (מס' 12) </w:t>
                  </w:r>
                  <w:r>
                    <w:rPr>
                      <w:rFonts w:cs="Miriam"/>
                      <w:sz w:val="18"/>
                      <w:szCs w:val="18"/>
                      <w:rtl/>
                    </w:rPr>
                    <w:br/>
                  </w:r>
                  <w:r>
                    <w:rPr>
                      <w:rFonts w:cs="Miriam" w:hint="cs"/>
                      <w:sz w:val="18"/>
                      <w:szCs w:val="18"/>
                      <w:rtl/>
                    </w:rPr>
                    <w:t>תשמ"ד-1984</w:t>
                  </w:r>
                </w:p>
                <w:p w:rsidR="000E5D20" w:rsidRDefault="000E5D20" w:rsidP="007C4E08">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תשמ"ה-1985</w:t>
                  </w:r>
                </w:p>
                <w:p w:rsidR="000E5D20" w:rsidRDefault="000E5D20" w:rsidP="007C4E08">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תשס"ז-2007</w:t>
                  </w:r>
                </w:p>
                <w:p w:rsidR="000E5D20" w:rsidRDefault="000E5D20" w:rsidP="007C4E08">
                  <w:pPr>
                    <w:spacing w:line="160" w:lineRule="exact"/>
                    <w:jc w:val="left"/>
                    <w:rPr>
                      <w:rFonts w:cs="Miriam" w:hint="cs"/>
                      <w:sz w:val="18"/>
                      <w:szCs w:val="18"/>
                      <w:rtl/>
                    </w:rPr>
                  </w:pPr>
                  <w:r>
                    <w:rPr>
                      <w:rFonts w:cs="Miriam" w:hint="cs"/>
                      <w:sz w:val="18"/>
                      <w:szCs w:val="18"/>
                      <w:rtl/>
                    </w:rPr>
                    <w:t>צו תשע"א-2010</w:t>
                  </w:r>
                </w:p>
              </w:txbxContent>
            </v:textbox>
          </v:shape>
        </w:pict>
      </w:r>
      <w:r w:rsidRPr="00CC7812">
        <w:rPr>
          <w:rFonts w:cs="FrankRuehl" w:hint="cs"/>
          <w:noProof/>
          <w:sz w:val="22"/>
          <w:szCs w:val="22"/>
          <w:rtl/>
        </w:rPr>
        <w:t xml:space="preserve">חלק </w:t>
      </w:r>
      <w:r>
        <w:rPr>
          <w:rFonts w:cs="FrankRuehl" w:hint="cs"/>
          <w:noProof/>
          <w:sz w:val="22"/>
          <w:szCs w:val="22"/>
          <w:rtl/>
        </w:rPr>
        <w:t xml:space="preserve">ל"א </w:t>
      </w:r>
      <w:r>
        <w:rPr>
          <w:rFonts w:cs="FrankRuehl"/>
          <w:noProof/>
          <w:sz w:val="22"/>
          <w:szCs w:val="22"/>
          <w:rtl/>
        </w:rPr>
        <w:t>–</w:t>
      </w:r>
      <w:r>
        <w:rPr>
          <w:rFonts w:cs="FrankRuehl" w:hint="cs"/>
          <w:noProof/>
          <w:sz w:val="22"/>
          <w:szCs w:val="22"/>
          <w:rtl/>
        </w:rPr>
        <w:t xml:space="preserve"> כפר סבא</w:t>
      </w:r>
    </w:p>
    <w:p w:rsidR="007C4E08" w:rsidRPr="00693B5F" w:rsidRDefault="007C4E08" w:rsidP="007C4E0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7C4E08" w:rsidRPr="00693B5F" w:rsidRDefault="007C4E08" w:rsidP="007C4E0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קנס</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r>
      <w:r w:rsidR="006D1E50">
        <w:rPr>
          <w:rStyle w:val="default"/>
          <w:rFonts w:cs="FrankRuehl" w:hint="cs"/>
          <w:rtl/>
        </w:rPr>
        <w:t>(נמחק)</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r>
      <w:r w:rsidR="006D1E50">
        <w:rPr>
          <w:rStyle w:val="default"/>
          <w:rFonts w:cs="FrankRuehl" w:hint="cs"/>
          <w:rtl/>
        </w:rPr>
        <w:t>(נמחק)</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לכפר סבא (שחיטת עופות), </w:t>
      </w:r>
      <w:r>
        <w:rPr>
          <w:rStyle w:val="default"/>
          <w:rFonts w:cs="FrankRuehl"/>
          <w:rtl/>
        </w:rPr>
        <w:br/>
      </w:r>
      <w:r>
        <w:rPr>
          <w:rStyle w:val="default"/>
          <w:rFonts w:cs="FrankRuehl" w:hint="cs"/>
          <w:rtl/>
        </w:rPr>
        <w:t>התשכ"ב-1962</w:t>
      </w:r>
      <w:r>
        <w:rPr>
          <w:rStyle w:val="default"/>
          <w:rFonts w:cs="FrankRuehl" w:hint="cs"/>
          <w:rtl/>
        </w:rPr>
        <w:tab/>
        <w:t>2, 3(א), 4, 5, 6(א), 15</w:t>
      </w:r>
      <w:r>
        <w:rPr>
          <w:rStyle w:val="default"/>
          <w:rFonts w:cs="FrankRuehl" w:hint="cs"/>
          <w:rtl/>
        </w:rPr>
        <w:tab/>
      </w:r>
      <w:r w:rsidR="006D1E50">
        <w:rPr>
          <w:rStyle w:val="default"/>
          <w:rFonts w:cs="FrankRuehl" w:hint="cs"/>
          <w:rtl/>
        </w:rPr>
        <w:t>ג</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לכפר סבא (רוכלים), התשכ"ג-1963</w:t>
      </w:r>
      <w:r>
        <w:rPr>
          <w:rStyle w:val="default"/>
          <w:rFonts w:cs="FrankRuehl" w:hint="cs"/>
          <w:rtl/>
        </w:rPr>
        <w:tab/>
        <w:t>2 עד 6, 8, 9, 11</w:t>
      </w:r>
      <w:r>
        <w:rPr>
          <w:rStyle w:val="default"/>
          <w:rFonts w:cs="FrankRuehl" w:hint="cs"/>
          <w:rtl/>
        </w:rPr>
        <w:tab/>
      </w:r>
      <w:r w:rsidR="006D1E50">
        <w:rPr>
          <w:rStyle w:val="default"/>
          <w:rFonts w:cs="FrankRuehl" w:hint="cs"/>
          <w:rtl/>
        </w:rPr>
        <w:t>ג</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לכפר סבא (הריסת מבנים מסוכנים), התשכ"ג-1963</w:t>
      </w:r>
      <w:r>
        <w:rPr>
          <w:rStyle w:val="default"/>
          <w:rFonts w:cs="FrankRuehl" w:hint="cs"/>
          <w:rtl/>
        </w:rPr>
        <w:tab/>
        <w:t>3</w:t>
      </w:r>
      <w:r>
        <w:rPr>
          <w:rStyle w:val="default"/>
          <w:rFonts w:cs="FrankRuehl" w:hint="cs"/>
          <w:rtl/>
        </w:rPr>
        <w:tab/>
      </w:r>
      <w:r w:rsidR="006D1E50">
        <w:rPr>
          <w:rStyle w:val="default"/>
          <w:rFonts w:cs="FrankRuehl" w:hint="cs"/>
          <w:rtl/>
        </w:rPr>
        <w:t>ג</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r>
      <w:r w:rsidR="006D1E50">
        <w:rPr>
          <w:rStyle w:val="default"/>
          <w:rFonts w:cs="FrankRuehl" w:hint="cs"/>
          <w:rtl/>
        </w:rPr>
        <w:t>(נמחק)</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6D1E50">
        <w:rPr>
          <w:rStyle w:val="default"/>
          <w:rFonts w:cs="FrankRuehl" w:hint="cs"/>
          <w:rtl/>
        </w:rPr>
        <w:t>(נמחק)</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לכפר סבא (רשיונות לאופניים), התשכ"ז-1967</w:t>
      </w:r>
      <w:r>
        <w:rPr>
          <w:rStyle w:val="default"/>
          <w:rFonts w:cs="FrankRuehl" w:hint="cs"/>
          <w:rtl/>
        </w:rPr>
        <w:tab/>
        <w:t>2(א)</w:t>
      </w:r>
      <w:r>
        <w:rPr>
          <w:rStyle w:val="default"/>
          <w:rFonts w:cs="FrankRuehl" w:hint="cs"/>
          <w:rtl/>
        </w:rPr>
        <w:tab/>
      </w:r>
      <w:r w:rsidR="006D1E50">
        <w:rPr>
          <w:rStyle w:val="default"/>
          <w:rFonts w:cs="FrankRuehl" w:hint="cs"/>
          <w:rtl/>
        </w:rPr>
        <w:t>ו</w:t>
      </w:r>
    </w:p>
    <w:p w:rsidR="007C4E08" w:rsidRDefault="007C4E08"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לכפר סבא (</w:t>
      </w:r>
      <w:r w:rsidR="000C2D49">
        <w:rPr>
          <w:rStyle w:val="default"/>
          <w:rFonts w:cs="FrankRuehl" w:hint="cs"/>
          <w:rtl/>
        </w:rPr>
        <w:t>ניקוי בורות שופכין וביבים), התשכ"ז-1967</w:t>
      </w:r>
      <w:r w:rsidR="000C2D49">
        <w:rPr>
          <w:rStyle w:val="default"/>
          <w:rFonts w:cs="FrankRuehl" w:hint="cs"/>
          <w:rtl/>
        </w:rPr>
        <w:tab/>
        <w:t>2</w:t>
      </w:r>
      <w:r w:rsidR="000C2D49">
        <w:rPr>
          <w:rStyle w:val="default"/>
          <w:rFonts w:cs="FrankRuehl" w:hint="cs"/>
          <w:rtl/>
        </w:rPr>
        <w:tab/>
      </w:r>
      <w:r w:rsidR="006D1E50">
        <w:rPr>
          <w:rStyle w:val="default"/>
          <w:rFonts w:cs="FrankRuehl" w:hint="cs"/>
          <w:rtl/>
        </w:rPr>
        <w:t>ג</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r>
      <w:r w:rsidR="006D1E50">
        <w:rPr>
          <w:rStyle w:val="default"/>
          <w:rFonts w:cs="FrankRuehl" w:hint="cs"/>
          <w:rtl/>
        </w:rPr>
        <w:t>(נמחק)</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11.</w:t>
      </w:r>
      <w:r>
        <w:rPr>
          <w:rStyle w:val="default"/>
          <w:rFonts w:cs="FrankRuehl" w:hint="cs"/>
          <w:rtl/>
        </w:rPr>
        <w:tab/>
        <w:t>חוק עזר לכפר סבא (עגלות), התשל"ב-1972</w:t>
      </w:r>
      <w:r>
        <w:rPr>
          <w:rStyle w:val="default"/>
          <w:rFonts w:cs="FrankRuehl" w:hint="cs"/>
          <w:rtl/>
        </w:rPr>
        <w:tab/>
        <w:t>2(א), 5(ד), 10(ב)(ג), 27, 28, 32 עד 38</w:t>
      </w:r>
      <w:r>
        <w:rPr>
          <w:rStyle w:val="default"/>
          <w:rFonts w:cs="FrankRuehl" w:hint="cs"/>
          <w:rtl/>
        </w:rPr>
        <w:tab/>
      </w:r>
      <w:r w:rsidR="006D1E50">
        <w:rPr>
          <w:rStyle w:val="default"/>
          <w:rFonts w:cs="FrankRuehl" w:hint="cs"/>
          <w:rtl/>
        </w:rPr>
        <w:t>ג</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לכפר סבא (תיעול), התשל"ג-1973</w:t>
      </w:r>
      <w:r>
        <w:rPr>
          <w:rStyle w:val="default"/>
          <w:rFonts w:cs="FrankRuehl" w:hint="cs"/>
          <w:rtl/>
        </w:rPr>
        <w:tab/>
        <w:t>4, 5(א)</w:t>
      </w:r>
      <w:r>
        <w:rPr>
          <w:rStyle w:val="default"/>
          <w:rFonts w:cs="FrankRuehl" w:hint="cs"/>
          <w:rtl/>
        </w:rPr>
        <w:tab/>
      </w:r>
      <w:r w:rsidR="006D1E50">
        <w:rPr>
          <w:rStyle w:val="default"/>
          <w:rFonts w:cs="FrankRuehl" w:hint="cs"/>
          <w:rtl/>
        </w:rPr>
        <w:t>ג</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6D1E50">
        <w:rPr>
          <w:rStyle w:val="default"/>
          <w:rFonts w:cs="FrankRuehl" w:hint="cs"/>
          <w:rtl/>
        </w:rPr>
        <w:t>(נמחק)</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לכפר סבא (מודעות ושלטים), התשל"ג-1974</w:t>
      </w:r>
      <w:r>
        <w:rPr>
          <w:rStyle w:val="default"/>
          <w:rFonts w:cs="FrankRuehl" w:hint="cs"/>
          <w:rtl/>
        </w:rPr>
        <w:tab/>
        <w:t>2(א), 5 עד 7, 9(א)</w:t>
      </w:r>
      <w:r>
        <w:rPr>
          <w:rStyle w:val="default"/>
          <w:rFonts w:cs="FrankRuehl" w:hint="cs"/>
          <w:rtl/>
        </w:rPr>
        <w:tab/>
      </w:r>
      <w:r w:rsidR="006D1E50">
        <w:rPr>
          <w:rStyle w:val="default"/>
          <w:rFonts w:cs="FrankRuehl" w:hint="cs"/>
          <w:rtl/>
        </w:rPr>
        <w:t>ג</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לכפר סבא (ביוב), התשל"ה-1974</w:t>
      </w:r>
      <w:r>
        <w:rPr>
          <w:rStyle w:val="default"/>
          <w:rFonts w:cs="FrankRuehl" w:hint="cs"/>
          <w:rtl/>
        </w:rPr>
        <w:tab/>
        <w:t>5</w:t>
      </w:r>
      <w:r>
        <w:rPr>
          <w:rStyle w:val="default"/>
          <w:rFonts w:cs="FrankRuehl" w:hint="cs"/>
          <w:rtl/>
        </w:rPr>
        <w:tab/>
      </w:r>
      <w:r w:rsidR="006D1E50">
        <w:rPr>
          <w:rStyle w:val="default"/>
          <w:rFonts w:cs="FrankRuehl" w:hint="cs"/>
          <w:rtl/>
        </w:rPr>
        <w:t>ג</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r>
      <w:r w:rsidR="006D1E50">
        <w:rPr>
          <w:rStyle w:val="default"/>
          <w:rFonts w:cs="FrankRuehl" w:hint="cs"/>
          <w:rtl/>
        </w:rPr>
        <w:t>(נמחק)</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r>
      <w:r w:rsidR="006D1E50">
        <w:rPr>
          <w:rStyle w:val="default"/>
          <w:rFonts w:cs="FrankRuehl" w:hint="cs"/>
          <w:rtl/>
        </w:rPr>
        <w:t>(נמחק)</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r>
      <w:r w:rsidR="006D1E50">
        <w:rPr>
          <w:rStyle w:val="default"/>
          <w:rFonts w:cs="FrankRuehl" w:hint="cs"/>
          <w:rtl/>
        </w:rPr>
        <w:t>(נמחק)</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r>
      <w:r w:rsidR="006D1E50">
        <w:rPr>
          <w:rStyle w:val="default"/>
          <w:rFonts w:cs="FrankRuehl" w:hint="cs"/>
          <w:rtl/>
        </w:rPr>
        <w:t>(נמחק)</w:t>
      </w:r>
    </w:p>
    <w:p w:rsidR="000C2D49" w:rsidRDefault="000C2D49"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r>
      <w:r w:rsidR="006D1E50">
        <w:rPr>
          <w:rStyle w:val="default"/>
          <w:rFonts w:cs="FrankRuehl" w:hint="cs"/>
          <w:rtl/>
        </w:rPr>
        <w:t>(נמחק)</w:t>
      </w:r>
    </w:p>
    <w:p w:rsidR="00481C04" w:rsidRDefault="00481C04"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r>
      <w:r w:rsidR="006D1E50">
        <w:rPr>
          <w:rStyle w:val="default"/>
          <w:rFonts w:cs="FrankRuehl" w:hint="cs"/>
          <w:rtl/>
        </w:rPr>
        <w:t>(נמחק)</w:t>
      </w:r>
    </w:p>
    <w:p w:rsidR="00481C04" w:rsidRDefault="00481C04"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r>
      <w:r w:rsidR="006D1E50">
        <w:rPr>
          <w:rStyle w:val="default"/>
          <w:rFonts w:cs="FrankRuehl" w:hint="cs"/>
          <w:rtl/>
        </w:rPr>
        <w:t>(נמחק)</w:t>
      </w:r>
    </w:p>
    <w:p w:rsidR="006D1E50" w:rsidRDefault="00481C04"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 xml:space="preserve">חוק עזר לכפר סבא (פיקוח על כלבים), </w:t>
      </w:r>
      <w:r w:rsidR="006D1E50">
        <w:rPr>
          <w:rStyle w:val="default"/>
          <w:rFonts w:cs="FrankRuehl" w:hint="cs"/>
          <w:rtl/>
        </w:rPr>
        <w:tab/>
        <w:t xml:space="preserve">2(א) </w:t>
      </w:r>
      <w:r w:rsidR="006D1E50">
        <w:rPr>
          <w:rStyle w:val="default"/>
          <w:rFonts w:cs="FrankRuehl"/>
          <w:rtl/>
        </w:rPr>
        <w:t>–</w:t>
      </w:r>
      <w:r w:rsidR="006D1E50">
        <w:rPr>
          <w:rStyle w:val="default"/>
          <w:rFonts w:cs="FrankRuehl" w:hint="cs"/>
          <w:rtl/>
        </w:rPr>
        <w:t xml:space="preserve"> לגבי כלב שגילו עולה על </w:t>
      </w:r>
    </w:p>
    <w:p w:rsidR="006D1E50" w:rsidRDefault="006D1E50"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התשנ"ג-1993</w:t>
      </w:r>
      <w:r w:rsidR="00481C04">
        <w:rPr>
          <w:rStyle w:val="default"/>
          <w:rFonts w:cs="FrankRuehl" w:hint="cs"/>
          <w:rtl/>
        </w:rPr>
        <w:tab/>
      </w:r>
      <w:r>
        <w:rPr>
          <w:rStyle w:val="default"/>
          <w:rFonts w:cs="FrankRuehl" w:hint="cs"/>
          <w:rtl/>
        </w:rPr>
        <w:t xml:space="preserve">3 חודשים, ולמעט כלב המוחזק במיתקן מוגן כהגדרתו בחוק צער בעלי חיים (הגנה על בעלי חיים), התשנ"ד-1994 (להלן </w:t>
      </w:r>
      <w:r>
        <w:rPr>
          <w:rStyle w:val="default"/>
          <w:rFonts w:cs="FrankRuehl"/>
          <w:rtl/>
        </w:rPr>
        <w:t>–</w:t>
      </w:r>
      <w:r>
        <w:rPr>
          <w:rStyle w:val="default"/>
          <w:rFonts w:cs="FrankRuehl" w:hint="cs"/>
          <w:rtl/>
        </w:rPr>
        <w:t xml:space="preserve"> מיתקן מוגן), </w:t>
      </w:r>
      <w:r>
        <w:rPr>
          <w:rStyle w:val="default"/>
          <w:rFonts w:cs="FrankRuehl"/>
          <w:rtl/>
        </w:rPr>
        <w:br/>
      </w:r>
      <w:r>
        <w:rPr>
          <w:rStyle w:val="default"/>
          <w:rFonts w:cs="FrankRuehl" w:hint="cs"/>
          <w:rtl/>
        </w:rPr>
        <w:t xml:space="preserve">3(א) </w:t>
      </w:r>
      <w:r>
        <w:rPr>
          <w:rStyle w:val="default"/>
          <w:rFonts w:cs="FrankRuehl"/>
          <w:rtl/>
        </w:rPr>
        <w:t>–</w:t>
      </w:r>
      <w:r>
        <w:rPr>
          <w:rStyle w:val="default"/>
          <w:rFonts w:cs="FrankRuehl" w:hint="cs"/>
          <w:rtl/>
        </w:rPr>
        <w:t xml:space="preserve"> לענין כלב מסוכן כהגדרתו בחוק להסדרת הפיקוח על כלבים, התשס"ג-2002 (להלן </w:t>
      </w:r>
      <w:r>
        <w:rPr>
          <w:rStyle w:val="default"/>
          <w:rFonts w:cs="FrankRuehl"/>
          <w:rtl/>
        </w:rPr>
        <w:t>–</w:t>
      </w:r>
      <w:r>
        <w:rPr>
          <w:rStyle w:val="default"/>
          <w:rFonts w:cs="FrankRuehl" w:hint="cs"/>
          <w:rtl/>
        </w:rPr>
        <w:t xml:space="preserve"> החוק), הרצועה שאינה עולה על 2 מטרים ובהתאם להוראות החוק; ולענין כלב שאינו מסוכן, למעט דרישת המחסום וברצועה שאורכה עד 5 מטרים ובהתאם לתקנות להסדרת הפיקוח על כלבים, התשס"ה-2005; והכל למעט באזורים ובמועדים שלגביהם קבע ראש העיריה, לפי החוק, כי לא תחול חובת קשירה, ובהתאם לתנאים שקבע, להוציא אזור שהוכרז כנגוע לפי פקודת הכלבת, </w:t>
      </w:r>
      <w:r>
        <w:rPr>
          <w:rStyle w:val="default"/>
          <w:rFonts w:cs="FrankRuehl"/>
          <w:rtl/>
        </w:rPr>
        <w:br/>
      </w:r>
      <w:r>
        <w:rPr>
          <w:rStyle w:val="default"/>
          <w:rFonts w:cs="FrankRuehl" w:hint="cs"/>
          <w:rtl/>
        </w:rPr>
        <w:t xml:space="preserve">3(ג), 7(א) </w:t>
      </w:r>
      <w:r>
        <w:rPr>
          <w:rStyle w:val="default"/>
          <w:rFonts w:cs="FrankRuehl"/>
          <w:rtl/>
        </w:rPr>
        <w:t>–</w:t>
      </w:r>
      <w:r>
        <w:rPr>
          <w:rStyle w:val="default"/>
          <w:rFonts w:cs="FrankRuehl" w:hint="cs"/>
          <w:rtl/>
        </w:rPr>
        <w:t xml:space="preserve"> ובלבד שאם נמסר הכלב למיתקן מוגן או לאדם שקיבל רישיון מהרופא הווטרינר העירוני להחזקת הכלב, כאמור בחוק, לא תתקיים העבירה</w:t>
      </w:r>
      <w:r>
        <w:rPr>
          <w:rStyle w:val="default"/>
          <w:rFonts w:cs="FrankRuehl" w:hint="cs"/>
          <w:rtl/>
        </w:rPr>
        <w:tab/>
        <w:t>א</w:t>
      </w:r>
    </w:p>
    <w:p w:rsidR="00481C04" w:rsidRDefault="00481C04" w:rsidP="006D1E5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חוק עזר לכפר סבא (</w:t>
      </w:r>
      <w:r w:rsidR="0081480B">
        <w:rPr>
          <w:rStyle w:val="default"/>
          <w:rFonts w:cs="FrankRuehl" w:hint="cs"/>
          <w:rtl/>
        </w:rPr>
        <w:t>העמדת רכב וחנייתו), התשל"ח-1978</w:t>
      </w:r>
      <w:r w:rsidR="0081480B">
        <w:rPr>
          <w:rStyle w:val="default"/>
          <w:rFonts w:cs="FrankRuehl" w:hint="cs"/>
          <w:rtl/>
        </w:rPr>
        <w:tab/>
        <w:t>5, 6, 7(א)(ז), 8, 11(א), 12</w:t>
      </w:r>
      <w:r w:rsidR="0081480B">
        <w:rPr>
          <w:rStyle w:val="default"/>
          <w:rFonts w:cs="FrankRuehl" w:hint="cs"/>
          <w:rtl/>
        </w:rPr>
        <w:tab/>
      </w:r>
      <w:r w:rsidR="006D1E50">
        <w:rPr>
          <w:rStyle w:val="default"/>
          <w:rFonts w:cs="FrankRuehl" w:hint="cs"/>
          <w:rtl/>
        </w:rPr>
        <w:t>ו</w:t>
      </w:r>
    </w:p>
    <w:p w:rsidR="007C4E08" w:rsidRDefault="006D1E50" w:rsidP="007C4E0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25.</w:t>
      </w:r>
      <w:r>
        <w:rPr>
          <w:rStyle w:val="default"/>
          <w:rFonts w:cs="FrankRuehl" w:hint="cs"/>
          <w:rtl/>
        </w:rPr>
        <w:tab/>
        <w:t xml:space="preserve">חוק עזר לכפר סבא (שמירה על איכות הסביבה </w:t>
      </w:r>
      <w:r>
        <w:rPr>
          <w:rStyle w:val="default"/>
          <w:rFonts w:cs="FrankRuehl" w:hint="cs"/>
          <w:rtl/>
        </w:rPr>
        <w:tab/>
        <w:t xml:space="preserve">2(א), (ב), 3 </w:t>
      </w:r>
      <w:r>
        <w:rPr>
          <w:rStyle w:val="default"/>
          <w:rFonts w:cs="FrankRuehl"/>
          <w:rtl/>
        </w:rPr>
        <w:t>–</w:t>
      </w:r>
      <w:r>
        <w:rPr>
          <w:rStyle w:val="default"/>
          <w:rFonts w:cs="FrankRuehl" w:hint="cs"/>
          <w:rtl/>
        </w:rPr>
        <w:t xml:space="preserve"> ובלבד שהמפגע </w:t>
      </w:r>
    </w:p>
    <w:p w:rsidR="006D1E50" w:rsidRDefault="006D1E50" w:rsidP="00C11F4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ומניעת מפגעים), התשס"ח-2008</w:t>
      </w:r>
      <w:r>
        <w:rPr>
          <w:rStyle w:val="default"/>
          <w:rFonts w:cs="FrankRuehl" w:hint="cs"/>
          <w:rtl/>
        </w:rPr>
        <w:tab/>
        <w:t xml:space="preserve">בשליטתו ונשלחה על כך התראה מראש, </w:t>
      </w:r>
      <w:r>
        <w:rPr>
          <w:rStyle w:val="default"/>
          <w:rFonts w:cs="FrankRuehl"/>
          <w:rtl/>
        </w:rPr>
        <w:br/>
      </w:r>
      <w:r>
        <w:rPr>
          <w:rStyle w:val="default"/>
          <w:rFonts w:cs="FrankRuehl" w:hint="cs"/>
          <w:rtl/>
        </w:rPr>
        <w:t>5(ג), 6(א), (ב), 7(א), 9(א), 11, 13(א)</w:t>
      </w:r>
      <w:r w:rsidR="00C11F4E">
        <w:rPr>
          <w:rStyle w:val="default"/>
          <w:rFonts w:cs="FrankRuehl" w:hint="cs"/>
          <w:rtl/>
        </w:rPr>
        <w:t xml:space="preserve">, (ב), (ד), 14, 28(ד), 34(א), 35(א), (ב), (ה), 36(א), 38(ב), 39, 43(א), 48(א), 49, 54(ג) </w:t>
      </w:r>
      <w:r w:rsidR="00C11F4E">
        <w:rPr>
          <w:rStyle w:val="default"/>
          <w:rFonts w:cs="FrankRuehl"/>
          <w:rtl/>
        </w:rPr>
        <w:t>–</w:t>
      </w:r>
      <w:r w:rsidR="00C11F4E">
        <w:rPr>
          <w:rStyle w:val="default"/>
          <w:rFonts w:cs="FrankRuehl" w:hint="cs"/>
          <w:rtl/>
        </w:rPr>
        <w:t xml:space="preserve"> ובלבד שהוצב בגן שילוט האוסר על כך, </w:t>
      </w:r>
      <w:r w:rsidR="00C11F4E">
        <w:rPr>
          <w:rStyle w:val="default"/>
          <w:rFonts w:cs="FrankRuehl"/>
          <w:rtl/>
        </w:rPr>
        <w:br/>
      </w:r>
      <w:r w:rsidR="00C11F4E">
        <w:rPr>
          <w:rStyle w:val="default"/>
          <w:rFonts w:cs="FrankRuehl" w:hint="cs"/>
          <w:rtl/>
        </w:rPr>
        <w:t>54(ד), 55, 67(ב), (ג), 83</w:t>
      </w:r>
      <w:r w:rsidR="00C11F4E">
        <w:rPr>
          <w:rStyle w:val="default"/>
          <w:rFonts w:cs="FrankRuehl" w:hint="cs"/>
          <w:rtl/>
        </w:rPr>
        <w:tab/>
        <w:t>א</w:t>
      </w:r>
    </w:p>
    <w:p w:rsidR="006D1E50" w:rsidRDefault="00C11F4E" w:rsidP="00C11F4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6(ג), 16 עד 18, 19(א), 21(א), 22(א), (ג), 28(א), (ב), (ג), (ה), 29, 30(ד), 32(א), 33(א), 37, </w:t>
      </w:r>
      <w:r>
        <w:rPr>
          <w:rStyle w:val="default"/>
          <w:rFonts w:cs="FrankRuehl"/>
          <w:rtl/>
        </w:rPr>
        <w:br/>
      </w:r>
      <w:r>
        <w:rPr>
          <w:rStyle w:val="default"/>
          <w:rFonts w:cs="FrankRuehl" w:hint="cs"/>
          <w:rtl/>
        </w:rPr>
        <w:t xml:space="preserve">41 </w:t>
      </w:r>
      <w:r>
        <w:rPr>
          <w:rStyle w:val="default"/>
          <w:rFonts w:cs="FrankRuehl"/>
          <w:rtl/>
        </w:rPr>
        <w:t>–</w:t>
      </w:r>
      <w:r>
        <w:rPr>
          <w:rStyle w:val="default"/>
          <w:rFonts w:cs="FrankRuehl" w:hint="cs"/>
          <w:rtl/>
        </w:rPr>
        <w:t xml:space="preserve"> למעט ברשות היחיד, 42(ג), 53 </w:t>
      </w:r>
      <w:r>
        <w:rPr>
          <w:rStyle w:val="default"/>
          <w:rFonts w:cs="FrankRuehl"/>
          <w:rtl/>
        </w:rPr>
        <w:t>–</w:t>
      </w:r>
      <w:r>
        <w:rPr>
          <w:rStyle w:val="default"/>
          <w:rFonts w:cs="FrankRuehl" w:hint="cs"/>
          <w:rtl/>
        </w:rPr>
        <w:t xml:space="preserve"> כאשר הפגיעה היא בעץ או בצמח מוגן, 54(א) </w:t>
      </w:r>
      <w:r>
        <w:rPr>
          <w:rStyle w:val="default"/>
          <w:rFonts w:cs="FrankRuehl"/>
          <w:rtl/>
        </w:rPr>
        <w:t>–</w:t>
      </w:r>
      <w:r>
        <w:rPr>
          <w:rStyle w:val="default"/>
          <w:rFonts w:cs="FrankRuehl" w:hint="cs"/>
          <w:rtl/>
        </w:rPr>
        <w:t xml:space="preserve"> למעט דריכה על דשא, 56, 59(ג), (ד), 61, </w:t>
      </w:r>
      <w:r>
        <w:rPr>
          <w:rStyle w:val="default"/>
          <w:rFonts w:cs="FrankRuehl"/>
          <w:rtl/>
        </w:rPr>
        <w:br/>
      </w:r>
      <w:r>
        <w:rPr>
          <w:rStyle w:val="default"/>
          <w:rFonts w:cs="FrankRuehl" w:hint="cs"/>
          <w:rtl/>
        </w:rPr>
        <w:t xml:space="preserve">63(א), (ב) </w:t>
      </w:r>
      <w:r>
        <w:rPr>
          <w:rStyle w:val="default"/>
          <w:rFonts w:cs="FrankRuehl"/>
          <w:rtl/>
        </w:rPr>
        <w:t>–</w:t>
      </w:r>
      <w:r>
        <w:rPr>
          <w:rStyle w:val="default"/>
          <w:rFonts w:cs="FrankRuehl" w:hint="cs"/>
          <w:rtl/>
        </w:rPr>
        <w:t xml:space="preserve"> לעניין דבר העלול לגרום נזק, (ג), </w:t>
      </w:r>
      <w:r>
        <w:rPr>
          <w:rStyle w:val="default"/>
          <w:rFonts w:cs="FrankRuehl"/>
          <w:rtl/>
        </w:rPr>
        <w:br/>
      </w:r>
      <w:r>
        <w:rPr>
          <w:rStyle w:val="default"/>
          <w:rFonts w:cs="FrankRuehl" w:hint="cs"/>
          <w:rtl/>
        </w:rPr>
        <w:t xml:space="preserve">65, 66, 69(א), (ג), 70(א), 71(א), 73, 74(1), (2), (4), 75, 76(ד), 77 עד 79, 82, 84, 88(א) עד (ג), </w:t>
      </w:r>
      <w:r>
        <w:rPr>
          <w:rStyle w:val="default"/>
          <w:rFonts w:cs="FrankRuehl"/>
          <w:rtl/>
        </w:rPr>
        <w:br/>
      </w:r>
      <w:r>
        <w:rPr>
          <w:rStyle w:val="default"/>
          <w:rFonts w:cs="FrankRuehl" w:hint="cs"/>
          <w:rtl/>
        </w:rPr>
        <w:t>89 עד 91</w:t>
      </w:r>
      <w:r>
        <w:rPr>
          <w:rStyle w:val="default"/>
          <w:rFonts w:cs="FrankRuehl" w:hint="cs"/>
          <w:rtl/>
        </w:rPr>
        <w:tab/>
        <w:t>ב</w:t>
      </w:r>
    </w:p>
    <w:p w:rsidR="00C11F4E" w:rsidRDefault="00C11F4E" w:rsidP="00C11F4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6(ד), 9(ב), 10, 19(ב), </w:t>
      </w:r>
      <w:r>
        <w:rPr>
          <w:rStyle w:val="default"/>
          <w:rFonts w:cs="FrankRuehl"/>
          <w:rtl/>
        </w:rPr>
        <w:br/>
      </w:r>
      <w:r>
        <w:rPr>
          <w:rStyle w:val="default"/>
          <w:rFonts w:cs="FrankRuehl" w:hint="cs"/>
          <w:rtl/>
        </w:rPr>
        <w:t xml:space="preserve">21(ב), (ג) </w:t>
      </w:r>
      <w:r>
        <w:rPr>
          <w:rStyle w:val="default"/>
          <w:rFonts w:cs="FrankRuehl"/>
          <w:rtl/>
        </w:rPr>
        <w:t>–</w:t>
      </w:r>
      <w:r>
        <w:rPr>
          <w:rStyle w:val="default"/>
          <w:rFonts w:cs="FrankRuehl" w:hint="cs"/>
          <w:rtl/>
        </w:rPr>
        <w:t xml:space="preserve"> למעט הדרישה למראם הנאות, 26, </w:t>
      </w:r>
      <w:r>
        <w:rPr>
          <w:rStyle w:val="default"/>
          <w:rFonts w:cs="FrankRuehl"/>
          <w:rtl/>
        </w:rPr>
        <w:br/>
      </w:r>
      <w:r>
        <w:rPr>
          <w:rStyle w:val="default"/>
          <w:rFonts w:cs="FrankRuehl" w:hint="cs"/>
          <w:rtl/>
        </w:rPr>
        <w:t xml:space="preserve">31(א), (ג), (ד) </w:t>
      </w:r>
      <w:r>
        <w:rPr>
          <w:rStyle w:val="default"/>
          <w:rFonts w:cs="FrankRuehl"/>
          <w:rtl/>
        </w:rPr>
        <w:t>–</w:t>
      </w:r>
      <w:r>
        <w:rPr>
          <w:rStyle w:val="default"/>
          <w:rFonts w:cs="FrankRuehl" w:hint="cs"/>
          <w:rtl/>
        </w:rPr>
        <w:t xml:space="preserve"> ובלבד שהוצג על גבי מיתקן המיחזור או בסמוך לו הודעה על סוג הפסולת שנקבע לאותו מיתקן, </w:t>
      </w:r>
      <w:r>
        <w:rPr>
          <w:rStyle w:val="default"/>
          <w:rFonts w:cs="FrankRuehl"/>
          <w:rtl/>
        </w:rPr>
        <w:br/>
      </w:r>
      <w:r>
        <w:rPr>
          <w:rStyle w:val="default"/>
          <w:rFonts w:cs="FrankRuehl" w:hint="cs"/>
          <w:rtl/>
        </w:rPr>
        <w:t>47(א), 51, 52, 54(ב), 57, 58, 59(א), (ב), 60(א), 72(א), (ג), (ד), 86, 87(א) עד (ג), 92, 93, 94(א), (ג), 95(א)</w:t>
      </w:r>
      <w:r>
        <w:rPr>
          <w:rStyle w:val="default"/>
          <w:rFonts w:cs="FrankRuehl" w:hint="cs"/>
          <w:rtl/>
        </w:rPr>
        <w:tab/>
        <w:t>ג</w:t>
      </w:r>
    </w:p>
    <w:p w:rsidR="00C11F4E" w:rsidRDefault="00C11F4E" w:rsidP="00C11F4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12</w:t>
      </w:r>
      <w:r>
        <w:rPr>
          <w:rStyle w:val="default"/>
          <w:rFonts w:cs="FrankRuehl" w:hint="cs"/>
          <w:rtl/>
        </w:rPr>
        <w:tab/>
        <w:t>ו</w:t>
      </w:r>
    </w:p>
    <w:p w:rsidR="00722884" w:rsidRDefault="00722884">
      <w:pPr>
        <w:pStyle w:val="P00"/>
        <w:spacing w:before="72"/>
        <w:ind w:left="0" w:right="1134"/>
        <w:rPr>
          <w:rFonts w:cs="FrankRuehl" w:hint="cs"/>
          <w:sz w:val="26"/>
          <w:rtl/>
        </w:rPr>
      </w:pPr>
    </w:p>
    <w:p w:rsidR="003775D5" w:rsidRPr="00CC7812" w:rsidRDefault="003775D5" w:rsidP="003775D5">
      <w:pPr>
        <w:pStyle w:val="medium2-header"/>
        <w:keepLines w:val="0"/>
        <w:spacing w:before="72"/>
        <w:ind w:left="0" w:right="1134"/>
        <w:rPr>
          <w:rFonts w:cs="FrankRuehl" w:hint="cs"/>
          <w:noProof/>
          <w:sz w:val="22"/>
          <w:szCs w:val="22"/>
          <w:rtl/>
        </w:rPr>
      </w:pPr>
      <w:bookmarkStart w:id="39" w:name="med32"/>
      <w:bookmarkEnd w:id="39"/>
      <w:r w:rsidRPr="00CC7812">
        <w:rPr>
          <w:rFonts w:cs="FrankRuehl" w:hint="cs"/>
          <w:noProof/>
          <w:sz w:val="22"/>
          <w:szCs w:val="22"/>
          <w:rtl/>
          <w:lang w:eastAsia="en-US"/>
        </w:rPr>
        <w:pict>
          <v:shape id="_x0000_s2095" type="#_x0000_t202" style="position:absolute;left:0;text-align:left;margin-left:470.25pt;margin-top:7.1pt;width:1in;height:19.5pt;z-index:251661312" filled="f" stroked="f">
            <v:textbox style="mso-next-textbox:#_x0000_s2095" inset="1mm,0,1mm,0">
              <w:txbxContent>
                <w:p w:rsidR="000E5D20" w:rsidRDefault="000E5D20" w:rsidP="003775D5">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תשס"ח-2008</w:t>
                  </w:r>
                </w:p>
              </w:txbxContent>
            </v:textbox>
          </v:shape>
        </w:pict>
      </w:r>
      <w:r w:rsidRPr="00CC7812">
        <w:rPr>
          <w:rFonts w:cs="FrankRuehl" w:hint="cs"/>
          <w:noProof/>
          <w:sz w:val="22"/>
          <w:szCs w:val="22"/>
          <w:rtl/>
        </w:rPr>
        <w:t xml:space="preserve">חלק </w:t>
      </w:r>
      <w:r>
        <w:rPr>
          <w:rFonts w:cs="FrankRuehl" w:hint="cs"/>
          <w:noProof/>
          <w:sz w:val="22"/>
          <w:szCs w:val="22"/>
          <w:rtl/>
        </w:rPr>
        <w:t xml:space="preserve">ל"ב </w:t>
      </w:r>
      <w:r>
        <w:rPr>
          <w:rFonts w:cs="FrankRuehl"/>
          <w:noProof/>
          <w:sz w:val="22"/>
          <w:szCs w:val="22"/>
          <w:rtl/>
        </w:rPr>
        <w:t>–</w:t>
      </w:r>
      <w:r>
        <w:rPr>
          <w:rFonts w:cs="FrankRuehl" w:hint="cs"/>
          <w:noProof/>
          <w:sz w:val="22"/>
          <w:szCs w:val="22"/>
          <w:rtl/>
        </w:rPr>
        <w:t xml:space="preserve"> רעננה</w:t>
      </w:r>
    </w:p>
    <w:p w:rsidR="003775D5" w:rsidRPr="00693B5F" w:rsidRDefault="003775D5" w:rsidP="003775D5">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3775D5" w:rsidRPr="00693B5F" w:rsidRDefault="003775D5" w:rsidP="003775D5">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3775D5" w:rsidRDefault="003775D5"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לרעננה (איסור החזקת בעלי חיים), התשמ"ג-1982</w:t>
      </w:r>
      <w:r>
        <w:rPr>
          <w:rStyle w:val="default"/>
          <w:rFonts w:cs="FrankRuehl" w:hint="cs"/>
          <w:rtl/>
        </w:rPr>
        <w:tab/>
        <w:t>2(א), 3(א)</w:t>
      </w:r>
      <w:r>
        <w:rPr>
          <w:rStyle w:val="default"/>
          <w:rFonts w:cs="FrankRuehl" w:hint="cs"/>
          <w:rtl/>
        </w:rPr>
        <w:tab/>
        <w:t>א</w:t>
      </w:r>
    </w:p>
    <w:p w:rsidR="003775D5" w:rsidRDefault="003775D5"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לרעננה (אספקת מים), התשכ"ו-1966</w:t>
      </w:r>
      <w:r>
        <w:rPr>
          <w:rStyle w:val="default"/>
          <w:rFonts w:cs="FrankRuehl" w:hint="cs"/>
          <w:rtl/>
        </w:rPr>
        <w:tab/>
        <w:t>2(א), 3(א), 5(ג), 14</w:t>
      </w:r>
      <w:r>
        <w:rPr>
          <w:rStyle w:val="default"/>
          <w:rFonts w:cs="FrankRuehl" w:hint="cs"/>
          <w:rtl/>
        </w:rPr>
        <w:tab/>
        <w:t>א</w:t>
      </w:r>
    </w:p>
    <w:p w:rsidR="003775D5" w:rsidRDefault="003775D5"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לרעננה (בדיקת בשר עוף ומוצריו), </w:t>
      </w:r>
      <w:r>
        <w:rPr>
          <w:rStyle w:val="default"/>
          <w:rFonts w:cs="FrankRuehl" w:hint="cs"/>
          <w:rtl/>
        </w:rPr>
        <w:tab/>
        <w:t>2, 3(ב), 5(א), 6(א), 6(ב), 8(א)</w:t>
      </w:r>
      <w:r>
        <w:rPr>
          <w:rStyle w:val="default"/>
          <w:rFonts w:cs="FrankRuehl" w:hint="cs"/>
          <w:rtl/>
        </w:rPr>
        <w:tab/>
        <w:t>א</w:t>
      </w:r>
    </w:p>
    <w:p w:rsidR="003775D5" w:rsidRDefault="003775D5"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 xml:space="preserve">3(א), 5(ב), 6(ג), 6(ד), 7 </w:t>
      </w:r>
      <w:r>
        <w:rPr>
          <w:rStyle w:val="default"/>
          <w:rFonts w:cs="FrankRuehl"/>
          <w:rtl/>
        </w:rPr>
        <w:t>–</w:t>
      </w:r>
      <w:r>
        <w:rPr>
          <w:rStyle w:val="default"/>
          <w:rFonts w:cs="FrankRuehl" w:hint="cs"/>
          <w:rtl/>
        </w:rPr>
        <w:t xml:space="preserve"> לעניין סימון שעת יציאת רכב הקירור מהמשחטה או מהמפעל ולעניין שעת הגעתו לבדיקת משנה, 8(ג)</w:t>
      </w:r>
      <w:r>
        <w:rPr>
          <w:rStyle w:val="default"/>
          <w:rFonts w:cs="FrankRuehl" w:hint="cs"/>
          <w:rtl/>
        </w:rPr>
        <w:tab/>
        <w:t>ב</w:t>
      </w:r>
    </w:p>
    <w:p w:rsidR="003775D5" w:rsidRDefault="003775D5"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לרעננה (ביוב), התשס"ב-2002</w:t>
      </w:r>
      <w:r>
        <w:rPr>
          <w:rStyle w:val="default"/>
          <w:rFonts w:cs="FrankRuehl" w:hint="cs"/>
          <w:rtl/>
        </w:rPr>
        <w:tab/>
        <w:t>7(א), 8(ב), 8(ג)</w:t>
      </w:r>
      <w:r>
        <w:rPr>
          <w:rStyle w:val="default"/>
          <w:rFonts w:cs="FrankRuehl" w:hint="cs"/>
          <w:rtl/>
        </w:rPr>
        <w:tab/>
        <w:t>א</w:t>
      </w:r>
    </w:p>
    <w:p w:rsidR="003775D5" w:rsidRDefault="003775D5"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לרעננה (</w:t>
      </w:r>
      <w:r w:rsidR="00283E11">
        <w:rPr>
          <w:rStyle w:val="default"/>
          <w:rFonts w:cs="FrankRuehl" w:hint="cs"/>
          <w:rtl/>
        </w:rPr>
        <w:t xml:space="preserve">הוצאת אשפה), </w:t>
      </w:r>
      <w:r w:rsidR="00283E11">
        <w:rPr>
          <w:rStyle w:val="default"/>
          <w:rFonts w:cs="FrankRuehl"/>
          <w:rtl/>
        </w:rPr>
        <w:br/>
      </w:r>
      <w:r w:rsidR="00283E11">
        <w:rPr>
          <w:rStyle w:val="default"/>
          <w:rFonts w:cs="FrankRuehl" w:hint="cs"/>
          <w:rtl/>
        </w:rPr>
        <w:t>התשכ"ז-1967</w:t>
      </w:r>
      <w:r w:rsidR="00283E11">
        <w:rPr>
          <w:rStyle w:val="default"/>
          <w:rFonts w:cs="FrankRuehl" w:hint="cs"/>
          <w:rtl/>
        </w:rPr>
        <w:tab/>
        <w:t>2, 3, 4</w:t>
      </w:r>
      <w:r w:rsidR="00283E11">
        <w:rPr>
          <w:rStyle w:val="default"/>
          <w:rFonts w:cs="FrankRuehl" w:hint="cs"/>
          <w:rtl/>
        </w:rPr>
        <w:tab/>
        <w:t>ב</w:t>
      </w:r>
    </w:p>
    <w:p w:rsidR="00283E11" w:rsidRDefault="00283E11"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לדוגמה לרשויות מקומיות (הזרמת שפכי תעשיה למערכת ביוב), התשמ"ב-1981, שאימצה עיריית רעננה</w:t>
      </w:r>
      <w:r>
        <w:rPr>
          <w:rStyle w:val="default"/>
          <w:rFonts w:cs="FrankRuehl" w:hint="cs"/>
          <w:rtl/>
        </w:rPr>
        <w:tab/>
        <w:t>2, 9</w:t>
      </w:r>
      <w:r>
        <w:rPr>
          <w:rStyle w:val="default"/>
          <w:rFonts w:cs="FrankRuehl" w:hint="cs"/>
          <w:rtl/>
        </w:rPr>
        <w:tab/>
        <w:t>א</w:t>
      </w:r>
    </w:p>
    <w:p w:rsidR="00283E11" w:rsidRDefault="00283E11"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לדוגמה למועצות מקומיות (חזיתות בתים), התשל"ב-1971, שאימצה עיריית רעננה</w:t>
      </w:r>
      <w:r>
        <w:rPr>
          <w:rStyle w:val="default"/>
          <w:rFonts w:cs="FrankRuehl" w:hint="cs"/>
          <w:rtl/>
        </w:rPr>
        <w:tab/>
        <w:t>2</w:t>
      </w:r>
      <w:r>
        <w:rPr>
          <w:rStyle w:val="default"/>
          <w:rFonts w:cs="FrankRuehl" w:hint="cs"/>
          <w:rtl/>
        </w:rPr>
        <w:tab/>
        <w:t>ג</w:t>
      </w:r>
    </w:p>
    <w:p w:rsidR="00283E11" w:rsidRDefault="00283E11"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לרעננה (מבנים מסוכנים), התשמ"ט-1988</w:t>
      </w:r>
      <w:r>
        <w:rPr>
          <w:rStyle w:val="default"/>
          <w:rFonts w:cs="FrankRuehl" w:hint="cs"/>
          <w:rtl/>
        </w:rPr>
        <w:tab/>
        <w:t>2(א), 4(א)</w:t>
      </w:r>
      <w:r>
        <w:rPr>
          <w:rStyle w:val="default"/>
          <w:rFonts w:cs="FrankRuehl" w:hint="cs"/>
          <w:rtl/>
        </w:rPr>
        <w:tab/>
        <w:t>א</w:t>
      </w:r>
    </w:p>
    <w:p w:rsidR="00283E11" w:rsidRDefault="00283E11"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לרעננה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למעט (1) מודעות אבל;</w:t>
      </w:r>
    </w:p>
    <w:p w:rsidR="00283E11" w:rsidRDefault="00283E11" w:rsidP="00283E1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התש"ס-1999</w:t>
      </w:r>
      <w:r>
        <w:rPr>
          <w:rStyle w:val="default"/>
          <w:rFonts w:cs="FrankRuehl" w:hint="cs"/>
          <w:rtl/>
        </w:rPr>
        <w:tab/>
        <w:t xml:space="preserve">(2) מודעות ושלטים המצויים בתוך בית עסק, בחנות, בדוכן וכיוצא באלה ואינם מופנים אל מחוץ להם; (3) פרסום בדרך של כרוזים; </w:t>
      </w:r>
      <w:r>
        <w:rPr>
          <w:rStyle w:val="default"/>
          <w:rFonts w:cs="FrankRuehl"/>
          <w:rtl/>
        </w:rPr>
        <w:br/>
      </w:r>
      <w:r>
        <w:rPr>
          <w:rStyle w:val="default"/>
          <w:rFonts w:cs="FrankRuehl" w:hint="cs"/>
          <w:rtl/>
        </w:rPr>
        <w:t xml:space="preserve">8(א) </w:t>
      </w:r>
      <w:r>
        <w:rPr>
          <w:rStyle w:val="default"/>
          <w:rFonts w:cs="FrankRuehl"/>
          <w:rtl/>
        </w:rPr>
        <w:t>–</w:t>
      </w:r>
      <w:r>
        <w:rPr>
          <w:rStyle w:val="default"/>
          <w:rFonts w:cs="FrankRuehl" w:hint="cs"/>
          <w:rtl/>
        </w:rPr>
        <w:t xml:space="preserve"> לעניין מודעות בשטח ציבורי בלבד ולמעט לעניין מודעות אבל, נשיאת מודעה על כלי רכב או מודעה הנישאת בידי אדם במהלך אסיפה או הפגנה, 13(א), 17(ב), 18(ד), 19</w:t>
      </w:r>
      <w:r>
        <w:rPr>
          <w:rStyle w:val="default"/>
          <w:rFonts w:cs="FrankRuehl" w:hint="cs"/>
          <w:rtl/>
        </w:rPr>
        <w:tab/>
        <w:t>ב</w:t>
      </w:r>
    </w:p>
    <w:p w:rsidR="003775D5" w:rsidRDefault="00283E11"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לרעננה (מפגעי תברואה) (מס' 2), </w:t>
      </w:r>
      <w:r>
        <w:rPr>
          <w:rStyle w:val="default"/>
          <w:rFonts w:cs="FrankRuehl" w:hint="cs"/>
          <w:rtl/>
        </w:rPr>
        <w:tab/>
        <w:t xml:space="preserve">4 </w:t>
      </w:r>
      <w:r>
        <w:rPr>
          <w:rStyle w:val="default"/>
          <w:rFonts w:cs="FrankRuehl"/>
          <w:rtl/>
        </w:rPr>
        <w:t>–</w:t>
      </w:r>
      <w:r>
        <w:rPr>
          <w:rStyle w:val="default"/>
          <w:rFonts w:cs="FrankRuehl" w:hint="cs"/>
          <w:rtl/>
        </w:rPr>
        <w:t xml:space="preserve"> למעט לעניין מפגע כהגדרתו </w:t>
      </w:r>
    </w:p>
    <w:p w:rsidR="00283E11" w:rsidRDefault="00283E11" w:rsidP="00283E1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התשכ"ז-1967</w:t>
      </w:r>
      <w:r>
        <w:rPr>
          <w:rStyle w:val="default"/>
          <w:rFonts w:cs="FrankRuehl" w:hint="cs"/>
          <w:rtl/>
        </w:rPr>
        <w:tab/>
        <w:t xml:space="preserve">בסעיף 2(1) לחוק, בנכס המשמש למטרת מגורים וכהגדרתו בסעיף 2(20) לחוק, </w:t>
      </w:r>
      <w:r>
        <w:rPr>
          <w:rStyle w:val="default"/>
          <w:rFonts w:cs="FrankRuehl"/>
          <w:rtl/>
        </w:rPr>
        <w:br/>
      </w:r>
      <w:r>
        <w:rPr>
          <w:rStyle w:val="default"/>
          <w:rFonts w:cs="FrankRuehl" w:hint="cs"/>
          <w:rtl/>
        </w:rPr>
        <w:t xml:space="preserve">5(ג) </w:t>
      </w:r>
      <w:r>
        <w:rPr>
          <w:rStyle w:val="default"/>
          <w:rFonts w:cs="FrankRuehl"/>
          <w:rtl/>
        </w:rPr>
        <w:t>–</w:t>
      </w:r>
      <w:r>
        <w:rPr>
          <w:rStyle w:val="default"/>
          <w:rFonts w:cs="FrankRuehl" w:hint="cs"/>
          <w:rtl/>
        </w:rPr>
        <w:t xml:space="preserve"> למעט לעניין מפגע כהגדרתו בסעיף 2(1) לחוק, בנכס המשמש למטרת מגורים וכהגדרתו בסעיף 2(20) לחוק, </w:t>
      </w:r>
      <w:r>
        <w:rPr>
          <w:rStyle w:val="default"/>
          <w:rFonts w:cs="FrankRuehl"/>
          <w:rtl/>
        </w:rPr>
        <w:br/>
      </w:r>
      <w:r>
        <w:rPr>
          <w:rStyle w:val="default"/>
          <w:rFonts w:cs="FrankRuehl" w:hint="cs"/>
          <w:rtl/>
        </w:rPr>
        <w:t xml:space="preserve">8(ב), 10(2), 10(3) </w:t>
      </w:r>
      <w:r>
        <w:rPr>
          <w:rStyle w:val="default"/>
          <w:rFonts w:cs="FrankRuehl"/>
          <w:rtl/>
        </w:rPr>
        <w:t>–</w:t>
      </w:r>
      <w:r>
        <w:rPr>
          <w:rStyle w:val="default"/>
          <w:rFonts w:cs="FrankRuehl" w:hint="cs"/>
          <w:rtl/>
        </w:rPr>
        <w:t xml:space="preserve"> למעט אם הדבר מותר לפי כל דין, </w:t>
      </w:r>
      <w:r>
        <w:rPr>
          <w:rStyle w:val="default"/>
          <w:rFonts w:cs="FrankRuehl"/>
          <w:rtl/>
        </w:rPr>
        <w:br/>
      </w:r>
      <w:r>
        <w:rPr>
          <w:rStyle w:val="default"/>
          <w:rFonts w:cs="FrankRuehl" w:hint="cs"/>
          <w:rtl/>
        </w:rPr>
        <w:t xml:space="preserve">10(6), (7) </w:t>
      </w:r>
      <w:r>
        <w:rPr>
          <w:rStyle w:val="default"/>
          <w:rFonts w:cs="FrankRuehl"/>
          <w:rtl/>
        </w:rPr>
        <w:t>–</w:t>
      </w:r>
      <w:r>
        <w:rPr>
          <w:rStyle w:val="default"/>
          <w:rFonts w:cs="FrankRuehl" w:hint="cs"/>
          <w:rtl/>
        </w:rPr>
        <w:t xml:space="preserve"> למעט לעניין מים, (8), (9), (12), (14)</w:t>
      </w:r>
      <w:r>
        <w:rPr>
          <w:rStyle w:val="default"/>
          <w:rFonts w:cs="FrankRuehl" w:hint="cs"/>
          <w:rtl/>
        </w:rPr>
        <w:tab/>
        <w:t>א</w:t>
      </w:r>
    </w:p>
    <w:p w:rsidR="00283E11" w:rsidRDefault="00283E11"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לרעננה (ניקוי בורות שופכין), התשי"ג-1953</w:t>
      </w:r>
      <w:r>
        <w:rPr>
          <w:rStyle w:val="default"/>
          <w:rFonts w:cs="FrankRuehl" w:hint="cs"/>
          <w:rtl/>
        </w:rPr>
        <w:tab/>
        <w:t>2</w:t>
      </w:r>
      <w:r>
        <w:rPr>
          <w:rStyle w:val="default"/>
          <w:rFonts w:cs="FrankRuehl" w:hint="cs"/>
          <w:rtl/>
        </w:rPr>
        <w:tab/>
        <w:t>א</w:t>
      </w:r>
    </w:p>
    <w:p w:rsidR="00283E11" w:rsidRDefault="00283E11"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לרעננה (ניקוי מגרשים, חצרות וכניסות לבניינים), התשל"א-1971</w:t>
      </w:r>
      <w:r>
        <w:rPr>
          <w:rStyle w:val="default"/>
          <w:rFonts w:cs="FrankRuehl" w:hint="cs"/>
          <w:rtl/>
        </w:rPr>
        <w:tab/>
        <w:t>3</w:t>
      </w:r>
      <w:r>
        <w:rPr>
          <w:rStyle w:val="default"/>
          <w:rFonts w:cs="FrankRuehl" w:hint="cs"/>
          <w:rtl/>
        </w:rPr>
        <w:tab/>
        <w:t>ב</w:t>
      </w:r>
    </w:p>
    <w:p w:rsidR="00283E11" w:rsidRDefault="00283E11"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r>
      <w:r w:rsidR="00B13028">
        <w:rPr>
          <w:rStyle w:val="default"/>
          <w:rFonts w:cs="FrankRuehl" w:hint="cs"/>
          <w:rtl/>
        </w:rPr>
        <w:t>חוק עזר לדוגמה למועצות מקומיות (ניקוי מדרכות), התשל"ד-1974, שאימצה עיריית רעננה</w:t>
      </w:r>
      <w:r w:rsidR="00B13028">
        <w:rPr>
          <w:rStyle w:val="default"/>
          <w:rFonts w:cs="FrankRuehl" w:hint="cs"/>
          <w:rtl/>
        </w:rPr>
        <w:tab/>
        <w:t>2, 4(א)(ב)</w:t>
      </w:r>
      <w:r w:rsidR="00B13028">
        <w:rPr>
          <w:rStyle w:val="default"/>
          <w:rFonts w:cs="FrankRuehl" w:hint="cs"/>
          <w:rtl/>
        </w:rPr>
        <w:tab/>
        <w:t>ב</w:t>
      </w:r>
    </w:p>
    <w:p w:rsidR="00B13028" w:rsidRDefault="00B13028"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לרעננה (סלילת רחובות), </w:t>
      </w:r>
      <w:r>
        <w:rPr>
          <w:rStyle w:val="default"/>
          <w:rFonts w:cs="FrankRuehl"/>
          <w:rtl/>
        </w:rPr>
        <w:br/>
      </w:r>
      <w:r>
        <w:rPr>
          <w:rStyle w:val="default"/>
          <w:rFonts w:cs="FrankRuehl" w:hint="cs"/>
          <w:rtl/>
        </w:rPr>
        <w:t>התשס"ב-2002</w:t>
      </w:r>
      <w:r>
        <w:rPr>
          <w:rStyle w:val="default"/>
          <w:rFonts w:cs="FrankRuehl" w:hint="cs"/>
          <w:rtl/>
        </w:rPr>
        <w:tab/>
        <w:t>10(א), 10(ג)</w:t>
      </w:r>
      <w:r>
        <w:rPr>
          <w:rStyle w:val="default"/>
          <w:rFonts w:cs="FrankRuehl" w:hint="cs"/>
          <w:rtl/>
        </w:rPr>
        <w:tab/>
        <w:t>א</w:t>
      </w:r>
    </w:p>
    <w:p w:rsidR="00B13028" w:rsidRDefault="00B13028"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לרעננה (עקירת עצים), התשל"ה-1975</w:t>
      </w:r>
      <w:r>
        <w:rPr>
          <w:rStyle w:val="default"/>
          <w:rFonts w:cs="FrankRuehl" w:hint="cs"/>
          <w:rtl/>
        </w:rPr>
        <w:tab/>
        <w:t>2(א)</w:t>
      </w:r>
      <w:r>
        <w:rPr>
          <w:rStyle w:val="default"/>
          <w:rFonts w:cs="FrankRuehl" w:hint="cs"/>
          <w:rtl/>
        </w:rPr>
        <w:tab/>
        <w:t>א</w:t>
      </w:r>
    </w:p>
    <w:p w:rsidR="00B13028" w:rsidRDefault="00B13028"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לרעננה (פיקוח על כלבים וחתולים), התשס"ב-2001</w:t>
      </w:r>
      <w:r>
        <w:rPr>
          <w:rStyle w:val="default"/>
          <w:rFonts w:cs="FrankRuehl" w:hint="cs"/>
          <w:rtl/>
        </w:rPr>
        <w:tab/>
        <w:t>7(ד)</w:t>
      </w:r>
      <w:r>
        <w:rPr>
          <w:rStyle w:val="default"/>
          <w:rFonts w:cs="FrankRuehl" w:hint="cs"/>
          <w:rtl/>
        </w:rPr>
        <w:tab/>
        <w:t>ב</w:t>
      </w:r>
    </w:p>
    <w:p w:rsidR="00B13028" w:rsidRDefault="00B13028" w:rsidP="00B1302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לרעננה (פיקוח על מכירת בשר</w:t>
      </w:r>
      <w:r>
        <w:rPr>
          <w:rStyle w:val="default"/>
          <w:rFonts w:cs="FrankRuehl" w:hint="cs"/>
          <w:rtl/>
        </w:rPr>
        <w:tab/>
        <w:t>2, 3, 5</w:t>
      </w:r>
      <w:r>
        <w:rPr>
          <w:rStyle w:val="default"/>
          <w:rFonts w:cs="FrankRuehl" w:hint="cs"/>
          <w:rtl/>
        </w:rPr>
        <w:tab/>
        <w:t>א</w:t>
      </w:r>
    </w:p>
    <w:p w:rsidR="00B13028" w:rsidRDefault="00B13028" w:rsidP="00B1302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 בשר), התשמ"ה-1985</w:t>
      </w:r>
      <w:r>
        <w:rPr>
          <w:rStyle w:val="default"/>
          <w:rFonts w:cs="FrankRuehl" w:hint="cs"/>
          <w:rtl/>
        </w:rPr>
        <w:tab/>
        <w:t xml:space="preserve">4 </w:t>
      </w:r>
      <w:r>
        <w:rPr>
          <w:rStyle w:val="default"/>
          <w:rFonts w:cs="FrankRuehl"/>
          <w:rtl/>
        </w:rPr>
        <w:t>–</w:t>
      </w:r>
      <w:r>
        <w:rPr>
          <w:rStyle w:val="default"/>
          <w:rFonts w:cs="FrankRuehl" w:hint="cs"/>
          <w:rtl/>
        </w:rPr>
        <w:t xml:space="preserve"> למעט בשר שעקב תהליך עיבודו, לא חלה עליו חובת החזקה בקירור</w:t>
      </w:r>
      <w:r>
        <w:rPr>
          <w:rStyle w:val="default"/>
          <w:rFonts w:cs="FrankRuehl" w:hint="cs"/>
          <w:rtl/>
        </w:rPr>
        <w:tab/>
        <w:t>ב</w:t>
      </w:r>
    </w:p>
    <w:p w:rsidR="00283E11" w:rsidRDefault="00B13028"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לרעננה (רוכלים), התשכ"ז-1967</w:t>
      </w:r>
      <w:r>
        <w:rPr>
          <w:rStyle w:val="default"/>
          <w:rFonts w:cs="FrankRuehl" w:hint="cs"/>
          <w:rtl/>
        </w:rPr>
        <w:tab/>
        <w:t>2, 3, 7, 8, 11, 12</w:t>
      </w:r>
      <w:r>
        <w:rPr>
          <w:rStyle w:val="default"/>
          <w:rFonts w:cs="FrankRuehl" w:hint="cs"/>
          <w:rtl/>
        </w:rPr>
        <w:tab/>
        <w:t>א</w:t>
      </w:r>
    </w:p>
    <w:p w:rsidR="00B13028" w:rsidRDefault="00B13028" w:rsidP="00B1302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לרעננה (שימור רחובות), </w:t>
      </w:r>
      <w:r>
        <w:rPr>
          <w:rStyle w:val="default"/>
          <w:rFonts w:cs="FrankRuehl" w:hint="cs"/>
          <w:rtl/>
        </w:rPr>
        <w:tab/>
        <w:t xml:space="preserve">2(א), (ב) </w:t>
      </w:r>
      <w:r>
        <w:rPr>
          <w:rStyle w:val="default"/>
          <w:rFonts w:cs="FrankRuehl"/>
          <w:rtl/>
        </w:rPr>
        <w:t>–</w:t>
      </w:r>
      <w:r>
        <w:rPr>
          <w:rStyle w:val="default"/>
          <w:rFonts w:cs="FrankRuehl" w:hint="cs"/>
          <w:rtl/>
        </w:rPr>
        <w:t xml:space="preserve"> למעט לעניין דברים </w:t>
      </w:r>
    </w:p>
    <w:p w:rsidR="00B13028" w:rsidRDefault="00B13028" w:rsidP="00B1302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התש"ל-1970</w:t>
      </w:r>
      <w:r>
        <w:rPr>
          <w:rStyle w:val="default"/>
          <w:rFonts w:cs="FrankRuehl" w:hint="cs"/>
          <w:rtl/>
        </w:rPr>
        <w:tab/>
        <w:t>העלולים לגרום מטבעם נזק בנפילתם, (ג), 5, 6, 8(א)</w:t>
      </w:r>
      <w:r>
        <w:rPr>
          <w:rStyle w:val="default"/>
          <w:rFonts w:cs="FrankRuehl" w:hint="cs"/>
          <w:rtl/>
        </w:rPr>
        <w:tab/>
        <w:t>ב</w:t>
      </w:r>
    </w:p>
    <w:p w:rsidR="00CF6C9C" w:rsidRDefault="00B13028" w:rsidP="003775D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לרעננה (</w:t>
      </w:r>
      <w:r w:rsidR="00CF6C9C">
        <w:rPr>
          <w:rStyle w:val="default"/>
          <w:rFonts w:cs="FrankRuehl" w:hint="cs"/>
          <w:rtl/>
        </w:rPr>
        <w:t xml:space="preserve">שיפוץ ושמירה על חזיתות </w:t>
      </w:r>
      <w:r w:rsidR="00CF6C9C">
        <w:rPr>
          <w:rStyle w:val="default"/>
          <w:rFonts w:cs="FrankRuehl" w:hint="cs"/>
          <w:rtl/>
        </w:rPr>
        <w:tab/>
        <w:t xml:space="preserve">4(א) </w:t>
      </w:r>
      <w:r w:rsidR="00CF6C9C">
        <w:rPr>
          <w:rStyle w:val="default"/>
          <w:rFonts w:cs="FrankRuehl"/>
          <w:rtl/>
        </w:rPr>
        <w:t>–</w:t>
      </w:r>
      <w:r w:rsidR="00CF6C9C">
        <w:rPr>
          <w:rStyle w:val="default"/>
          <w:rFonts w:cs="FrankRuehl" w:hint="cs"/>
          <w:rtl/>
        </w:rPr>
        <w:t xml:space="preserve"> ובלבד שניתנה התראה, </w:t>
      </w:r>
    </w:p>
    <w:p w:rsidR="00B13028" w:rsidRDefault="00CF6C9C" w:rsidP="00CF6C9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בתים), התשמ"א-1981</w:t>
      </w:r>
      <w:r>
        <w:rPr>
          <w:rStyle w:val="default"/>
          <w:rFonts w:cs="FrankRuehl" w:hint="cs"/>
          <w:rtl/>
        </w:rPr>
        <w:tab/>
        <w:t>4(ב)</w:t>
      </w:r>
      <w:r>
        <w:rPr>
          <w:rStyle w:val="default"/>
          <w:rFonts w:cs="FrankRuehl" w:hint="cs"/>
          <w:rtl/>
        </w:rPr>
        <w:tab/>
        <w:t>ב</w:t>
      </w:r>
    </w:p>
    <w:p w:rsidR="00B13028" w:rsidRDefault="00CF6C9C" w:rsidP="00914A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חוק עזר לרעננה (</w:t>
      </w:r>
      <w:r w:rsidR="00914A14">
        <w:rPr>
          <w:rStyle w:val="default"/>
          <w:rFonts w:cs="FrankRuehl" w:hint="cs"/>
          <w:rtl/>
        </w:rPr>
        <w:t xml:space="preserve">שמות לרחובות </w:t>
      </w:r>
      <w:r w:rsidR="00914A14">
        <w:rPr>
          <w:rStyle w:val="default"/>
          <w:rFonts w:cs="FrankRuehl" w:hint="cs"/>
          <w:rtl/>
        </w:rPr>
        <w:tab/>
        <w:t xml:space="preserve">3(ג), 3(ד), 7(1), 8 </w:t>
      </w:r>
      <w:r w:rsidR="00914A14">
        <w:rPr>
          <w:rStyle w:val="default"/>
          <w:rFonts w:cs="FrankRuehl"/>
          <w:rtl/>
        </w:rPr>
        <w:t>–</w:t>
      </w:r>
      <w:r w:rsidR="00914A14">
        <w:rPr>
          <w:rStyle w:val="default"/>
          <w:rFonts w:cs="FrankRuehl" w:hint="cs"/>
          <w:rtl/>
        </w:rPr>
        <w:t xml:space="preserve"> לעניין </w:t>
      </w:r>
    </w:p>
    <w:p w:rsidR="00914A14" w:rsidRDefault="00914A14" w:rsidP="00914A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ולוחיות-מספר לבניינים), התשנ"ג-1992</w:t>
      </w:r>
      <w:r>
        <w:rPr>
          <w:rStyle w:val="default"/>
          <w:rFonts w:cs="FrankRuehl" w:hint="cs"/>
          <w:rtl/>
        </w:rPr>
        <w:tab/>
        <w:t>פגיעה, טשטוש והסתרה של שלט, לוחיות מספר או מספר מואר</w:t>
      </w:r>
      <w:r>
        <w:rPr>
          <w:rStyle w:val="default"/>
          <w:rFonts w:cs="FrankRuehl" w:hint="cs"/>
          <w:rtl/>
        </w:rPr>
        <w:tab/>
        <w:t>ב</w:t>
      </w:r>
    </w:p>
    <w:p w:rsidR="00914A14" w:rsidRDefault="00914A14" w:rsidP="00914A1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22.</w:t>
      </w:r>
      <w:r>
        <w:rPr>
          <w:rStyle w:val="default"/>
          <w:rFonts w:cs="FrankRuehl" w:hint="cs"/>
          <w:rtl/>
        </w:rPr>
        <w:tab/>
        <w:t>חוק עזר לרעננה (תיעול), התשס"ב-2002</w:t>
      </w:r>
      <w:r>
        <w:rPr>
          <w:rStyle w:val="default"/>
          <w:rFonts w:cs="FrankRuehl" w:hint="cs"/>
          <w:rtl/>
        </w:rPr>
        <w:tab/>
        <w:t>10(א), 10(ב), 10(ג), 11(א), 11(ג)</w:t>
      </w:r>
      <w:r>
        <w:rPr>
          <w:rStyle w:val="default"/>
          <w:rFonts w:cs="FrankRuehl" w:hint="cs"/>
          <w:rtl/>
        </w:rPr>
        <w:tab/>
        <w:t>א</w:t>
      </w:r>
    </w:p>
    <w:p w:rsidR="00543966" w:rsidRDefault="00543966">
      <w:pPr>
        <w:pStyle w:val="P00"/>
        <w:spacing w:before="72"/>
        <w:ind w:left="0" w:right="1134"/>
        <w:rPr>
          <w:rFonts w:cs="FrankRuehl" w:hint="cs"/>
          <w:sz w:val="26"/>
          <w:rtl/>
        </w:rPr>
      </w:pPr>
    </w:p>
    <w:p w:rsidR="00B115C1" w:rsidRPr="00CC7812" w:rsidRDefault="00B115C1" w:rsidP="00B115C1">
      <w:pPr>
        <w:pStyle w:val="medium2-header"/>
        <w:keepLines w:val="0"/>
        <w:spacing w:before="72"/>
        <w:ind w:left="0" w:right="1134"/>
        <w:rPr>
          <w:rFonts w:cs="FrankRuehl" w:hint="cs"/>
          <w:noProof/>
          <w:sz w:val="22"/>
          <w:szCs w:val="22"/>
          <w:rtl/>
        </w:rPr>
      </w:pPr>
      <w:bookmarkStart w:id="40" w:name="med33"/>
      <w:bookmarkEnd w:id="40"/>
      <w:r w:rsidRPr="00CC7812">
        <w:rPr>
          <w:rFonts w:cs="FrankRuehl" w:hint="cs"/>
          <w:noProof/>
          <w:sz w:val="22"/>
          <w:szCs w:val="22"/>
          <w:rtl/>
          <w:lang w:eastAsia="en-US"/>
        </w:rPr>
        <w:pict>
          <v:shape id="_x0000_s2096" type="#_x0000_t202" style="position:absolute;left:0;text-align:left;margin-left:470.25pt;margin-top:7.1pt;width:1in;height:35.2pt;z-index:251662336" filled="f" stroked="f">
            <v:textbox style="mso-next-textbox:#_x0000_s2096" inset="1mm,0,1mm,0">
              <w:txbxContent>
                <w:p w:rsidR="000E5D20" w:rsidRDefault="000E5D20" w:rsidP="00B115C1">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תשמ"ו-1986</w:t>
                  </w:r>
                </w:p>
                <w:p w:rsidR="00193F7C" w:rsidRDefault="00193F7C" w:rsidP="00B115C1">
                  <w:pPr>
                    <w:spacing w:line="160" w:lineRule="exact"/>
                    <w:jc w:val="left"/>
                    <w:rPr>
                      <w:rFonts w:cs="Miriam" w:hint="cs"/>
                      <w:sz w:val="18"/>
                      <w:szCs w:val="18"/>
                      <w:rtl/>
                    </w:rPr>
                  </w:pPr>
                  <w:r>
                    <w:rPr>
                      <w:rFonts w:cs="Miriam" w:hint="cs"/>
                      <w:sz w:val="18"/>
                      <w:szCs w:val="18"/>
                      <w:rtl/>
                    </w:rPr>
                    <w:t>צו (מס' 11) 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ל"ג </w:t>
      </w:r>
      <w:r>
        <w:rPr>
          <w:rFonts w:cs="FrankRuehl"/>
          <w:noProof/>
          <w:sz w:val="22"/>
          <w:szCs w:val="22"/>
          <w:rtl/>
        </w:rPr>
        <w:t>–</w:t>
      </w:r>
      <w:r>
        <w:rPr>
          <w:rFonts w:cs="FrankRuehl" w:hint="cs"/>
          <w:noProof/>
          <w:sz w:val="22"/>
          <w:szCs w:val="22"/>
          <w:rtl/>
        </w:rPr>
        <w:t xml:space="preserve"> קרית ים</w:t>
      </w:r>
    </w:p>
    <w:p w:rsidR="00B115C1" w:rsidRPr="00693B5F" w:rsidRDefault="00B115C1" w:rsidP="00B115C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115C1" w:rsidRPr="00693B5F" w:rsidRDefault="00B115C1" w:rsidP="00B115C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115C1" w:rsidRDefault="00B115C1"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לקרית-ים (שמות לרחובות ולוחיות מספר בבנינים), התשל"ג-1972</w:t>
      </w:r>
      <w:r>
        <w:rPr>
          <w:rStyle w:val="default"/>
          <w:rFonts w:cs="FrankRuehl" w:hint="cs"/>
          <w:rtl/>
        </w:rPr>
        <w:tab/>
        <w:t>8</w:t>
      </w:r>
      <w:r>
        <w:rPr>
          <w:rStyle w:val="default"/>
          <w:rFonts w:cs="FrankRuehl" w:hint="cs"/>
          <w:rtl/>
        </w:rPr>
        <w:tab/>
        <w:t>ב</w:t>
      </w:r>
    </w:p>
    <w:p w:rsidR="00B115C1" w:rsidRDefault="00B115C1"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לקרית-ים (</w:t>
      </w:r>
      <w:r w:rsidR="00012106">
        <w:rPr>
          <w:rStyle w:val="default"/>
          <w:rFonts w:cs="FrankRuehl" w:hint="cs"/>
          <w:rtl/>
        </w:rPr>
        <w:t xml:space="preserve">מניעת רעש), </w:t>
      </w:r>
      <w:r w:rsidR="00012106">
        <w:rPr>
          <w:rStyle w:val="default"/>
          <w:rFonts w:cs="FrankRuehl"/>
          <w:rtl/>
        </w:rPr>
        <w:br/>
      </w:r>
      <w:r w:rsidR="00012106">
        <w:rPr>
          <w:rStyle w:val="default"/>
          <w:rFonts w:cs="FrankRuehl" w:hint="cs"/>
          <w:rtl/>
        </w:rPr>
        <w:t>התשי"ב-1952</w:t>
      </w:r>
      <w:r w:rsidR="00012106">
        <w:rPr>
          <w:rStyle w:val="default"/>
          <w:rFonts w:cs="FrankRuehl" w:hint="cs"/>
          <w:rtl/>
        </w:rPr>
        <w:tab/>
        <w:t>1(א)</w:t>
      </w:r>
      <w:r w:rsidR="00012106">
        <w:rPr>
          <w:rStyle w:val="default"/>
          <w:rFonts w:cs="FrankRuehl" w:hint="cs"/>
          <w:rtl/>
        </w:rPr>
        <w:tab/>
        <w:t>ב</w:t>
      </w:r>
    </w:p>
    <w:p w:rsidR="00012106" w:rsidRDefault="00012106"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לקרית-ים (הוצאת אשפה), </w:t>
      </w:r>
      <w:r>
        <w:rPr>
          <w:rStyle w:val="default"/>
          <w:rFonts w:cs="FrankRuehl"/>
          <w:rtl/>
        </w:rPr>
        <w:br/>
      </w:r>
      <w:r>
        <w:rPr>
          <w:rStyle w:val="default"/>
          <w:rFonts w:cs="FrankRuehl" w:hint="cs"/>
          <w:rtl/>
        </w:rPr>
        <w:t>התשי"ג-1953</w:t>
      </w:r>
      <w:r>
        <w:rPr>
          <w:rStyle w:val="default"/>
          <w:rFonts w:cs="FrankRuehl" w:hint="cs"/>
          <w:rtl/>
        </w:rPr>
        <w:tab/>
        <w:t>2, 3, 4</w:t>
      </w:r>
      <w:r>
        <w:rPr>
          <w:rStyle w:val="default"/>
          <w:rFonts w:cs="FrankRuehl" w:hint="cs"/>
          <w:rtl/>
        </w:rPr>
        <w:tab/>
        <w:t>א</w:t>
      </w:r>
    </w:p>
    <w:p w:rsidR="00012106" w:rsidRDefault="00012106"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לקרית-ים (</w:t>
      </w:r>
      <w:r w:rsidR="002C160B">
        <w:rPr>
          <w:rStyle w:val="default"/>
          <w:rFonts w:cs="FrankRuehl" w:hint="cs"/>
          <w:rtl/>
        </w:rPr>
        <w:t xml:space="preserve">מפגעי תברואה), </w:t>
      </w:r>
      <w:r w:rsidR="002C160B">
        <w:rPr>
          <w:rStyle w:val="default"/>
          <w:rFonts w:cs="FrankRuehl"/>
          <w:rtl/>
        </w:rPr>
        <w:br/>
      </w:r>
      <w:r w:rsidR="002C160B">
        <w:rPr>
          <w:rStyle w:val="default"/>
          <w:rFonts w:cs="FrankRuehl" w:hint="cs"/>
          <w:rtl/>
        </w:rPr>
        <w:t>התשי"ח-1958</w:t>
      </w:r>
      <w:r w:rsidR="002C160B">
        <w:rPr>
          <w:rStyle w:val="default"/>
          <w:rFonts w:cs="FrankRuehl" w:hint="cs"/>
          <w:rtl/>
        </w:rPr>
        <w:tab/>
        <w:t>4, 5, 8, 9, 10</w:t>
      </w:r>
      <w:r w:rsidR="002C160B">
        <w:rPr>
          <w:rStyle w:val="default"/>
          <w:rFonts w:cs="FrankRuehl" w:hint="cs"/>
          <w:rtl/>
        </w:rPr>
        <w:tab/>
        <w:t>א</w:t>
      </w:r>
    </w:p>
    <w:p w:rsidR="002C160B" w:rsidRDefault="002C160B"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לקרית-ים (פתיחת בתי-עסק וסגירתם), התשכ"ז-1967</w:t>
      </w:r>
      <w:r>
        <w:rPr>
          <w:rStyle w:val="default"/>
          <w:rFonts w:cs="FrankRuehl" w:hint="cs"/>
          <w:rtl/>
        </w:rPr>
        <w:tab/>
        <w:t>2, 3, 4, 5</w:t>
      </w:r>
      <w:r>
        <w:rPr>
          <w:rStyle w:val="default"/>
          <w:rFonts w:cs="FrankRuehl" w:hint="cs"/>
          <w:rtl/>
        </w:rPr>
        <w:tab/>
        <w:t>ב</w:t>
      </w:r>
    </w:p>
    <w:p w:rsidR="002C160B" w:rsidRDefault="002C160B"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לקרית-ים (הסדרת מקומות רחצה), התשכ"ח-1968</w:t>
      </w:r>
      <w:r>
        <w:rPr>
          <w:rStyle w:val="default"/>
          <w:rFonts w:cs="FrankRuehl" w:hint="cs"/>
          <w:rtl/>
        </w:rPr>
        <w:tab/>
        <w:t>3 עד 20</w:t>
      </w:r>
      <w:r>
        <w:rPr>
          <w:rStyle w:val="default"/>
          <w:rFonts w:cs="FrankRuehl" w:hint="cs"/>
          <w:rtl/>
        </w:rPr>
        <w:tab/>
        <w:t>ב</w:t>
      </w:r>
    </w:p>
    <w:p w:rsidR="002C160B" w:rsidRDefault="002C160B" w:rsidP="002C160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לקרית-ים (רוכלים), התשכ"ז-1967</w:t>
      </w:r>
      <w:r>
        <w:rPr>
          <w:rStyle w:val="default"/>
          <w:rFonts w:cs="FrankRuehl" w:hint="cs"/>
          <w:rtl/>
        </w:rPr>
        <w:tab/>
        <w:t>2 עד 9, 12-11, 19</w:t>
      </w:r>
      <w:r>
        <w:rPr>
          <w:rStyle w:val="default"/>
          <w:rFonts w:cs="FrankRuehl" w:hint="cs"/>
          <w:rtl/>
        </w:rPr>
        <w:tab/>
        <w:t>א</w:t>
      </w:r>
    </w:p>
    <w:p w:rsidR="002C160B" w:rsidRDefault="002C160B"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לקרית-ים (שמירת הנקיון ואיסור העישון), התשי"ח-1958</w:t>
      </w:r>
      <w:r>
        <w:rPr>
          <w:rStyle w:val="default"/>
          <w:rFonts w:cs="FrankRuehl" w:hint="cs"/>
          <w:rtl/>
        </w:rPr>
        <w:tab/>
        <w:t>2 עד 7</w:t>
      </w:r>
      <w:r>
        <w:rPr>
          <w:rStyle w:val="default"/>
          <w:rFonts w:cs="FrankRuehl" w:hint="cs"/>
          <w:rtl/>
        </w:rPr>
        <w:tab/>
        <w:t>ב</w:t>
      </w:r>
    </w:p>
    <w:p w:rsidR="002C160B" w:rsidRDefault="002C160B"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לקרית-ים (החזקת יונים ועופות), התשי"ט-1959</w:t>
      </w:r>
      <w:r>
        <w:rPr>
          <w:rStyle w:val="default"/>
          <w:rFonts w:cs="FrankRuehl" w:hint="cs"/>
          <w:rtl/>
        </w:rPr>
        <w:tab/>
        <w:t>2, 6</w:t>
      </w:r>
      <w:r>
        <w:rPr>
          <w:rStyle w:val="default"/>
          <w:rFonts w:cs="FrankRuehl" w:hint="cs"/>
          <w:rtl/>
        </w:rPr>
        <w:tab/>
        <w:t>ב</w:t>
      </w:r>
    </w:p>
    <w:p w:rsidR="002C160B" w:rsidRDefault="002C160B"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לקרית-ים (מודעות ושלטים), התשי"ח-1958</w:t>
      </w:r>
      <w:r>
        <w:rPr>
          <w:rStyle w:val="default"/>
          <w:rFonts w:cs="FrankRuehl" w:hint="cs"/>
          <w:rtl/>
        </w:rPr>
        <w:tab/>
        <w:t>2, 5, 6, 7, 9</w:t>
      </w:r>
      <w:r>
        <w:rPr>
          <w:rStyle w:val="default"/>
          <w:rFonts w:cs="FrankRuehl" w:hint="cs"/>
          <w:rtl/>
        </w:rPr>
        <w:tab/>
        <w:t>ב</w:t>
      </w:r>
    </w:p>
    <w:p w:rsidR="002C160B" w:rsidRDefault="002C160B"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לקרית-ים (צעצועים מסוכנים), התשכ"ט-1969</w:t>
      </w:r>
      <w:r>
        <w:rPr>
          <w:rStyle w:val="default"/>
          <w:rFonts w:cs="FrankRuehl" w:hint="cs"/>
          <w:rtl/>
        </w:rPr>
        <w:tab/>
        <w:t>2, 3</w:t>
      </w:r>
      <w:r>
        <w:rPr>
          <w:rStyle w:val="default"/>
          <w:rFonts w:cs="FrankRuehl" w:hint="cs"/>
          <w:rtl/>
        </w:rPr>
        <w:tab/>
        <w:t>ב</w:t>
      </w:r>
    </w:p>
    <w:p w:rsidR="002C160B" w:rsidRDefault="002C160B"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לקרית-ים (שחיטת עופות), </w:t>
      </w:r>
      <w:r w:rsidR="000507F2">
        <w:rPr>
          <w:rStyle w:val="default"/>
          <w:rFonts w:cs="FrankRuehl"/>
          <w:rtl/>
        </w:rPr>
        <w:br/>
      </w:r>
      <w:r>
        <w:rPr>
          <w:rStyle w:val="default"/>
          <w:rFonts w:cs="FrankRuehl" w:hint="cs"/>
          <w:rtl/>
        </w:rPr>
        <w:t>התש"ך-1959</w:t>
      </w:r>
      <w:r w:rsidR="000507F2">
        <w:rPr>
          <w:rStyle w:val="default"/>
          <w:rFonts w:cs="FrankRuehl" w:hint="cs"/>
          <w:rtl/>
        </w:rPr>
        <w:tab/>
        <w:t>2 עד 6, 9(ב), 13</w:t>
      </w:r>
      <w:r w:rsidR="000507F2">
        <w:rPr>
          <w:rStyle w:val="default"/>
          <w:rFonts w:cs="FrankRuehl" w:hint="cs"/>
          <w:rtl/>
        </w:rPr>
        <w:tab/>
        <w:t>א</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לקרית-ים (חזירים ובשר חזיר), התשכ"א-1961</w:t>
      </w:r>
      <w:r>
        <w:rPr>
          <w:rStyle w:val="default"/>
          <w:rFonts w:cs="FrankRuehl" w:hint="cs"/>
          <w:rtl/>
        </w:rPr>
        <w:tab/>
        <w:t>2, 3</w:t>
      </w:r>
      <w:r>
        <w:rPr>
          <w:rStyle w:val="default"/>
          <w:rFonts w:cs="FrankRuehl" w:hint="cs"/>
          <w:rtl/>
        </w:rPr>
        <w:tab/>
        <w:t>ב</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לקרית-ים (ביוב), התשכ"ד-1963</w:t>
      </w:r>
      <w:r>
        <w:rPr>
          <w:rStyle w:val="default"/>
          <w:rFonts w:cs="FrankRuehl" w:hint="cs"/>
          <w:rtl/>
        </w:rPr>
        <w:tab/>
        <w:t>5</w:t>
      </w:r>
      <w:r>
        <w:rPr>
          <w:rStyle w:val="default"/>
          <w:rFonts w:cs="FrankRuehl" w:hint="cs"/>
          <w:rtl/>
        </w:rPr>
        <w:tab/>
        <w:t>ב</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לקרית-ים (סלילת רחובות), </w:t>
      </w:r>
      <w:r>
        <w:rPr>
          <w:rStyle w:val="default"/>
          <w:rFonts w:cs="FrankRuehl"/>
          <w:rtl/>
        </w:rPr>
        <w:br/>
      </w:r>
      <w:r>
        <w:rPr>
          <w:rStyle w:val="default"/>
          <w:rFonts w:cs="FrankRuehl" w:hint="cs"/>
          <w:rtl/>
        </w:rPr>
        <w:t>התשכ"ו-1966</w:t>
      </w:r>
      <w:r>
        <w:rPr>
          <w:rStyle w:val="default"/>
          <w:rFonts w:cs="FrankRuehl" w:hint="cs"/>
          <w:rtl/>
        </w:rPr>
        <w:tab/>
        <w:t>11</w:t>
      </w:r>
      <w:r>
        <w:rPr>
          <w:rStyle w:val="default"/>
          <w:rFonts w:cs="FrankRuehl" w:hint="cs"/>
          <w:rtl/>
        </w:rPr>
        <w:tab/>
        <w:t>א</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לקרית-ים (אספקת מים), </w:t>
      </w:r>
      <w:r>
        <w:rPr>
          <w:rStyle w:val="default"/>
          <w:rFonts w:cs="FrankRuehl" w:hint="cs"/>
          <w:rtl/>
        </w:rPr>
        <w:tab/>
        <w:t xml:space="preserve">3(א)(ד)(ו), 5(ג), 14, 15, 17, </w:t>
      </w:r>
    </w:p>
    <w:p w:rsidR="000507F2" w:rsidRDefault="000507F2" w:rsidP="000507F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התשכ"ז-1967</w:t>
      </w:r>
      <w:r>
        <w:rPr>
          <w:rStyle w:val="default"/>
          <w:rFonts w:cs="FrankRuehl" w:hint="cs"/>
          <w:rtl/>
        </w:rPr>
        <w:tab/>
        <w:t>18(ב)</w:t>
      </w:r>
      <w:r>
        <w:rPr>
          <w:rStyle w:val="default"/>
          <w:rFonts w:cs="FrankRuehl" w:hint="cs"/>
          <w:rtl/>
        </w:rPr>
        <w:tab/>
        <w:t>ב</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לקרית-ים (הריסת מבנים מסוכנים), התשכ"א-1961</w:t>
      </w:r>
      <w:r>
        <w:rPr>
          <w:rStyle w:val="default"/>
          <w:rFonts w:cs="FrankRuehl" w:hint="cs"/>
          <w:rtl/>
        </w:rPr>
        <w:tab/>
        <w:t>2(א)</w:t>
      </w:r>
      <w:r>
        <w:rPr>
          <w:rStyle w:val="default"/>
          <w:rFonts w:cs="FrankRuehl" w:hint="cs"/>
          <w:rtl/>
        </w:rPr>
        <w:tab/>
        <w:t>ב</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 xml:space="preserve">חוק עזר לקרית-ים (שימור רחובות), </w:t>
      </w:r>
      <w:r>
        <w:rPr>
          <w:rStyle w:val="default"/>
          <w:rFonts w:cs="FrankRuehl" w:hint="cs"/>
          <w:rtl/>
        </w:rPr>
        <w:tab/>
        <w:t xml:space="preserve">2(א)(ב)(ג), 4, 5, 8(א), 9(ג), </w:t>
      </w:r>
    </w:p>
    <w:p w:rsidR="000507F2" w:rsidRDefault="000507F2" w:rsidP="000507F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התשכ"ו-1966</w:t>
      </w:r>
      <w:r>
        <w:rPr>
          <w:rStyle w:val="default"/>
          <w:rFonts w:cs="FrankRuehl" w:hint="cs"/>
          <w:rtl/>
        </w:rPr>
        <w:tab/>
        <w:t>10(ב)</w:t>
      </w:r>
      <w:r>
        <w:rPr>
          <w:rStyle w:val="default"/>
          <w:rFonts w:cs="FrankRuehl" w:hint="cs"/>
          <w:rtl/>
        </w:rPr>
        <w:tab/>
        <w:t>ב</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לדוגמה למועצות מקומיות (שווקים) </w:t>
      </w:r>
      <w:r>
        <w:rPr>
          <w:rStyle w:val="default"/>
          <w:rFonts w:cs="FrankRuehl" w:hint="cs"/>
          <w:rtl/>
        </w:rPr>
        <w:tab/>
        <w:t xml:space="preserve">2, 5, 8, 10, 11, 12, 13, 14, </w:t>
      </w:r>
    </w:p>
    <w:p w:rsidR="000507F2" w:rsidRDefault="000507F2" w:rsidP="000507F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(מס' 2), התשל"ג-1972, שאימצה קרית-ים</w:t>
      </w:r>
      <w:r>
        <w:rPr>
          <w:rStyle w:val="default"/>
          <w:rFonts w:cs="FrankRuehl" w:hint="cs"/>
          <w:rtl/>
        </w:rPr>
        <w:tab/>
        <w:t>16, 17</w:t>
      </w:r>
      <w:r>
        <w:rPr>
          <w:rStyle w:val="default"/>
          <w:rFonts w:cs="FrankRuehl" w:hint="cs"/>
          <w:rtl/>
        </w:rPr>
        <w:tab/>
        <w:t>ב</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לדוגמה למועצות מקומיות (החזקת מקלטים), התשל"ו-1975, שאימצה קרית-ים</w:t>
      </w:r>
      <w:r>
        <w:rPr>
          <w:rStyle w:val="default"/>
          <w:rFonts w:cs="FrankRuehl" w:hint="cs"/>
          <w:rtl/>
        </w:rPr>
        <w:tab/>
        <w:t>2</w:t>
      </w:r>
      <w:r>
        <w:rPr>
          <w:rStyle w:val="default"/>
          <w:rFonts w:cs="FrankRuehl" w:hint="cs"/>
          <w:rtl/>
        </w:rPr>
        <w:tab/>
        <w:t>ב</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חוק עזר לקרית-ים (החזקת בעלי-חיים), התשל"ט-1979</w:t>
      </w:r>
      <w:r>
        <w:rPr>
          <w:rStyle w:val="default"/>
          <w:rFonts w:cs="FrankRuehl" w:hint="cs"/>
          <w:rtl/>
        </w:rPr>
        <w:tab/>
        <w:t>2, 3(ב), 4(ב), 5(ג), 6, 7(ב)</w:t>
      </w:r>
      <w:r>
        <w:rPr>
          <w:rStyle w:val="default"/>
          <w:rFonts w:cs="FrankRuehl" w:hint="cs"/>
          <w:rtl/>
        </w:rPr>
        <w:tab/>
        <w:t>ב</w:t>
      </w:r>
    </w:p>
    <w:p w:rsidR="000507F2"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חוק עזר לקרית-ים (תיעול), התש"ם-1979</w:t>
      </w:r>
      <w:r>
        <w:rPr>
          <w:rStyle w:val="default"/>
          <w:rFonts w:cs="FrankRuehl" w:hint="cs"/>
          <w:rtl/>
        </w:rPr>
        <w:tab/>
        <w:t>4, 5(ג), 7(ב)</w:t>
      </w:r>
      <w:r>
        <w:rPr>
          <w:rStyle w:val="default"/>
          <w:rFonts w:cs="FrankRuehl" w:hint="cs"/>
          <w:rtl/>
        </w:rPr>
        <w:tab/>
        <w:t>ב</w:t>
      </w:r>
    </w:p>
    <w:p w:rsidR="000507F2" w:rsidRPr="002C160B" w:rsidRDefault="000507F2" w:rsidP="00B115C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חוק עזר לדוגמה למועצות מקומיות (ניקוי מדרכות), התשל"ד-1974, שאימצה קרית-ים</w:t>
      </w:r>
      <w:r>
        <w:rPr>
          <w:rStyle w:val="default"/>
          <w:rFonts w:cs="FrankRuehl" w:hint="cs"/>
          <w:rtl/>
        </w:rPr>
        <w:tab/>
        <w:t>2, 4, 6(ב)(ג), 7(ב)</w:t>
      </w:r>
      <w:r>
        <w:rPr>
          <w:rStyle w:val="default"/>
          <w:rFonts w:cs="FrankRuehl" w:hint="cs"/>
          <w:rtl/>
        </w:rPr>
        <w:tab/>
        <w:t>א</w:t>
      </w:r>
    </w:p>
    <w:p w:rsidR="00193F7C" w:rsidRPr="002C160B" w:rsidRDefault="00193F7C" w:rsidP="00193F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חוק עזר לקריית ים (פיקוח על כלבים וחתולים), התשנ"ז-1996</w:t>
      </w:r>
      <w:r>
        <w:rPr>
          <w:rStyle w:val="default"/>
          <w:rFonts w:cs="FrankRuehl" w:hint="cs"/>
          <w:rtl/>
        </w:rPr>
        <w:tab/>
        <w:t xml:space="preserve">6(ב) </w:t>
      </w:r>
      <w:r>
        <w:rPr>
          <w:rStyle w:val="default"/>
          <w:rFonts w:cs="FrankRuehl"/>
          <w:rtl/>
        </w:rPr>
        <w:t>–</w:t>
      </w:r>
      <w:r>
        <w:rPr>
          <w:rStyle w:val="default"/>
          <w:rFonts w:cs="FrankRuehl" w:hint="cs"/>
          <w:rtl/>
        </w:rPr>
        <w:t xml:space="preserve"> למעט אדם עם עיוורון</w:t>
      </w:r>
      <w:r>
        <w:rPr>
          <w:rStyle w:val="default"/>
          <w:rFonts w:cs="FrankRuehl"/>
          <w:rtl/>
        </w:rPr>
        <w:tab/>
      </w:r>
      <w:r>
        <w:rPr>
          <w:rStyle w:val="default"/>
          <w:rFonts w:cs="FrankRuehl" w:hint="cs"/>
          <w:rtl/>
        </w:rPr>
        <w:t>ב</w:t>
      </w:r>
    </w:p>
    <w:p w:rsidR="00193F7C" w:rsidRDefault="00193F7C">
      <w:pPr>
        <w:pStyle w:val="P00"/>
        <w:spacing w:before="72"/>
        <w:ind w:left="0" w:right="1134"/>
        <w:rPr>
          <w:rFonts w:cs="FrankRuehl" w:hint="cs"/>
          <w:sz w:val="26"/>
          <w:rtl/>
        </w:rPr>
      </w:pPr>
    </w:p>
    <w:p w:rsidR="00B16840" w:rsidRPr="00CC7812" w:rsidRDefault="00B16840" w:rsidP="00B16840">
      <w:pPr>
        <w:pStyle w:val="medium2-header"/>
        <w:keepLines w:val="0"/>
        <w:spacing w:before="72"/>
        <w:ind w:left="0" w:right="1134"/>
        <w:rPr>
          <w:rFonts w:cs="FrankRuehl" w:hint="cs"/>
          <w:noProof/>
          <w:sz w:val="22"/>
          <w:szCs w:val="22"/>
          <w:rtl/>
        </w:rPr>
      </w:pPr>
      <w:bookmarkStart w:id="41" w:name="med34"/>
      <w:bookmarkEnd w:id="41"/>
      <w:r w:rsidRPr="00CC7812">
        <w:rPr>
          <w:rFonts w:cs="FrankRuehl" w:hint="cs"/>
          <w:noProof/>
          <w:sz w:val="22"/>
          <w:szCs w:val="22"/>
          <w:rtl/>
          <w:lang w:eastAsia="en-US"/>
        </w:rPr>
        <w:pict>
          <v:shape id="_x0000_s2097" type="#_x0000_t202" style="position:absolute;left:0;text-align:left;margin-left:470.25pt;margin-top:7.1pt;width:1in;height:46.1pt;z-index:251663360" filled="f" stroked="f">
            <v:textbox style="mso-next-textbox:#_x0000_s2097" inset="1mm,0,1mm,0">
              <w:txbxContent>
                <w:p w:rsidR="000E5D20" w:rsidRDefault="000E5D20" w:rsidP="00B16840">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תשמ"ו-1986</w:t>
                  </w:r>
                </w:p>
                <w:p w:rsidR="000E5D20" w:rsidRDefault="000E5D20" w:rsidP="00B16840">
                  <w:pPr>
                    <w:spacing w:line="160" w:lineRule="exact"/>
                    <w:jc w:val="left"/>
                    <w:rPr>
                      <w:rFonts w:cs="Miriam" w:hint="cs"/>
                      <w:sz w:val="18"/>
                      <w:szCs w:val="18"/>
                      <w:rtl/>
                    </w:rPr>
                  </w:pPr>
                  <w:r>
                    <w:rPr>
                      <w:rFonts w:cs="Miriam" w:hint="cs"/>
                      <w:sz w:val="18"/>
                      <w:szCs w:val="18"/>
                      <w:rtl/>
                    </w:rPr>
                    <w:t>צו תשס"ו-2006</w:t>
                  </w:r>
                </w:p>
                <w:p w:rsidR="000E5D20" w:rsidRDefault="000E5D20" w:rsidP="00B16840">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תשס"ח-2008</w:t>
                  </w:r>
                </w:p>
              </w:txbxContent>
            </v:textbox>
          </v:shape>
        </w:pict>
      </w:r>
      <w:r w:rsidRPr="00CC7812">
        <w:rPr>
          <w:rFonts w:cs="FrankRuehl" w:hint="cs"/>
          <w:noProof/>
          <w:sz w:val="22"/>
          <w:szCs w:val="22"/>
          <w:rtl/>
        </w:rPr>
        <w:t xml:space="preserve">חלק </w:t>
      </w:r>
      <w:r>
        <w:rPr>
          <w:rFonts w:cs="FrankRuehl" w:hint="cs"/>
          <w:noProof/>
          <w:sz w:val="22"/>
          <w:szCs w:val="22"/>
          <w:rtl/>
        </w:rPr>
        <w:t xml:space="preserve">ל"ד </w:t>
      </w:r>
      <w:r>
        <w:rPr>
          <w:rFonts w:cs="FrankRuehl"/>
          <w:noProof/>
          <w:sz w:val="22"/>
          <w:szCs w:val="22"/>
          <w:rtl/>
        </w:rPr>
        <w:t>–</w:t>
      </w:r>
      <w:r>
        <w:rPr>
          <w:rFonts w:cs="FrankRuehl" w:hint="cs"/>
          <w:noProof/>
          <w:sz w:val="22"/>
          <w:szCs w:val="22"/>
          <w:rtl/>
        </w:rPr>
        <w:t xml:space="preserve"> קרית מוצקין</w:t>
      </w:r>
    </w:p>
    <w:p w:rsidR="00B16840" w:rsidRPr="00693B5F" w:rsidRDefault="00B16840" w:rsidP="00B1684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16840" w:rsidRPr="00693B5F" w:rsidRDefault="00B16840" w:rsidP="00B1684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16840" w:rsidRDefault="00B16840"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A60FCE">
        <w:rPr>
          <w:rStyle w:val="default"/>
          <w:rFonts w:cs="FrankRuehl" w:hint="cs"/>
          <w:rtl/>
        </w:rPr>
        <w:t>לקרית מוצקין (שמירת הנקיון ואיסור העישון), התשי"ז-1957</w:t>
      </w:r>
      <w:r w:rsidR="00A60FCE">
        <w:rPr>
          <w:rStyle w:val="default"/>
          <w:rFonts w:cs="FrankRuehl" w:hint="cs"/>
          <w:rtl/>
        </w:rPr>
        <w:tab/>
        <w:t>2, 3, 4</w:t>
      </w:r>
      <w:r w:rsidR="00A60FCE">
        <w:rPr>
          <w:rStyle w:val="default"/>
          <w:rFonts w:cs="FrankRuehl" w:hint="cs"/>
          <w:rtl/>
        </w:rPr>
        <w:tab/>
        <w:t>א</w:t>
      </w:r>
    </w:p>
    <w:p w:rsidR="00A60FCE" w:rsidRDefault="00A60FCE"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לקרית מוצקין (פתיחת בתי עסק וסגירתם), התשכ"ז-1967</w:t>
      </w:r>
      <w:r>
        <w:rPr>
          <w:rStyle w:val="default"/>
          <w:rFonts w:cs="FrankRuehl" w:hint="cs"/>
          <w:rtl/>
        </w:rPr>
        <w:tab/>
        <w:t>3(א)(ב)(ג), 4(א), 5(א)</w:t>
      </w:r>
      <w:r>
        <w:rPr>
          <w:rStyle w:val="default"/>
          <w:rFonts w:cs="FrankRuehl" w:hint="cs"/>
          <w:rtl/>
        </w:rPr>
        <w:tab/>
        <w:t>ב</w:t>
      </w:r>
    </w:p>
    <w:p w:rsidR="00A60FCE" w:rsidRDefault="00A60FCE"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לקרית מוצקין (עצים מסוכנים), התשל"ז-1977</w:t>
      </w:r>
      <w:r>
        <w:rPr>
          <w:rStyle w:val="default"/>
          <w:rFonts w:cs="FrankRuehl" w:hint="cs"/>
          <w:rtl/>
        </w:rPr>
        <w:tab/>
        <w:t>2(א)(ג)</w:t>
      </w:r>
      <w:r>
        <w:rPr>
          <w:rStyle w:val="default"/>
          <w:rFonts w:cs="FrankRuehl" w:hint="cs"/>
          <w:rtl/>
        </w:rPr>
        <w:tab/>
        <w:t>א</w:t>
      </w:r>
    </w:p>
    <w:p w:rsidR="00B16840" w:rsidRDefault="00A60FCE"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לקרית מוצקין (שילוט), </w:t>
      </w:r>
      <w:r>
        <w:rPr>
          <w:rStyle w:val="default"/>
          <w:rFonts w:cs="FrankRuehl" w:hint="cs"/>
          <w:rtl/>
        </w:rPr>
        <w:tab/>
        <w:t xml:space="preserve">2(א) </w:t>
      </w:r>
      <w:r>
        <w:rPr>
          <w:rStyle w:val="default"/>
          <w:rFonts w:cs="FrankRuehl"/>
          <w:rtl/>
        </w:rPr>
        <w:t>–</w:t>
      </w:r>
      <w:r>
        <w:rPr>
          <w:rStyle w:val="default"/>
          <w:rFonts w:cs="FrankRuehl" w:hint="cs"/>
          <w:rtl/>
        </w:rPr>
        <w:t xml:space="preserve"> לענין מודעות ושלטים </w:t>
      </w:r>
    </w:p>
    <w:p w:rsidR="00A60FCE" w:rsidRDefault="00A60FCE" w:rsidP="00A60FC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התשנ"ה-1995</w:t>
      </w:r>
      <w:r>
        <w:rPr>
          <w:rStyle w:val="default"/>
          <w:rFonts w:cs="FrankRuehl" w:hint="cs"/>
          <w:rtl/>
        </w:rPr>
        <w:tab/>
        <w:t xml:space="preserve">חזותיים; למעט </w:t>
      </w:r>
      <w:r>
        <w:rPr>
          <w:rStyle w:val="default"/>
          <w:rFonts w:cs="FrankRuehl"/>
          <w:rtl/>
        </w:rPr>
        <w:t>–</w:t>
      </w:r>
      <w:r>
        <w:rPr>
          <w:rStyle w:val="default"/>
          <w:rFonts w:cs="FrankRuehl"/>
          <w:rtl/>
        </w:rPr>
        <w:br/>
      </w:r>
      <w:r>
        <w:rPr>
          <w:rStyle w:val="default"/>
          <w:rFonts w:cs="FrankRuehl" w:hint="cs"/>
          <w:rtl/>
        </w:rPr>
        <w:t>(1) מודעות אבל;</w:t>
      </w:r>
      <w:r>
        <w:rPr>
          <w:rStyle w:val="default"/>
          <w:rFonts w:cs="FrankRuehl"/>
          <w:rtl/>
        </w:rPr>
        <w:br/>
      </w:r>
      <w:r>
        <w:rPr>
          <w:rStyle w:val="default"/>
          <w:rFonts w:cs="FrankRuehl" w:hint="cs"/>
          <w:rtl/>
        </w:rPr>
        <w:t>(2) מודעות ושלטים המצויים בתוך בית עסק, בחנות, בדוכן וכיוצא באלה, ואינם מופנים אל מחוץ להם;</w:t>
      </w:r>
      <w:r>
        <w:rPr>
          <w:rStyle w:val="default"/>
          <w:rFonts w:cs="FrankRuehl"/>
          <w:rtl/>
        </w:rPr>
        <w:br/>
      </w:r>
      <w:r>
        <w:rPr>
          <w:rStyle w:val="default"/>
          <w:rFonts w:cs="FrankRuehl" w:hint="cs"/>
          <w:rtl/>
        </w:rPr>
        <w:t xml:space="preserve">(3) פרסום בדרך של כרוזים, 7(1), (4), (5), (6), </w:t>
      </w:r>
      <w:r>
        <w:rPr>
          <w:rStyle w:val="default"/>
          <w:rFonts w:cs="FrankRuehl"/>
          <w:rtl/>
        </w:rPr>
        <w:br/>
      </w:r>
      <w:r>
        <w:rPr>
          <w:rStyle w:val="default"/>
          <w:rFonts w:cs="FrankRuehl" w:hint="cs"/>
          <w:rtl/>
        </w:rPr>
        <w:t xml:space="preserve">10(ב) </w:t>
      </w:r>
      <w:r>
        <w:rPr>
          <w:rStyle w:val="default"/>
          <w:rFonts w:cs="FrankRuehl"/>
          <w:rtl/>
        </w:rPr>
        <w:t>–</w:t>
      </w:r>
      <w:r>
        <w:rPr>
          <w:rStyle w:val="default"/>
          <w:rFonts w:cs="FrankRuehl" w:hint="cs"/>
          <w:rtl/>
        </w:rPr>
        <w:t xml:space="preserve"> למעט נשיאת לוח או סרט באסיפות או בהפגנות, </w:t>
      </w:r>
      <w:r>
        <w:rPr>
          <w:rStyle w:val="default"/>
          <w:rFonts w:cs="FrankRuehl"/>
          <w:rtl/>
        </w:rPr>
        <w:br/>
      </w:r>
      <w:r>
        <w:rPr>
          <w:rStyle w:val="default"/>
          <w:rFonts w:cs="FrankRuehl" w:hint="cs"/>
          <w:rtl/>
        </w:rPr>
        <w:t>16, 17(א)</w:t>
      </w:r>
      <w:r>
        <w:rPr>
          <w:rStyle w:val="default"/>
          <w:rFonts w:cs="FrankRuehl" w:hint="cs"/>
          <w:rtl/>
        </w:rPr>
        <w:tab/>
        <w:t>ב</w:t>
      </w:r>
    </w:p>
    <w:p w:rsidR="00A60FCE" w:rsidRDefault="00A60FCE" w:rsidP="00A60FC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7(7) </w:t>
      </w:r>
      <w:r>
        <w:rPr>
          <w:rStyle w:val="default"/>
          <w:rFonts w:cs="FrankRuehl"/>
          <w:rtl/>
        </w:rPr>
        <w:t>–</w:t>
      </w:r>
      <w:r>
        <w:rPr>
          <w:rStyle w:val="default"/>
          <w:rFonts w:cs="FrankRuehl" w:hint="cs"/>
          <w:rtl/>
        </w:rPr>
        <w:t xml:space="preserve"> למעט הצגת מודעה בעלת אופי פוליטי על גבי דירת מגורים, 7(9)</w:t>
      </w:r>
      <w:r>
        <w:rPr>
          <w:rStyle w:val="default"/>
          <w:rFonts w:cs="FrankRuehl" w:hint="cs"/>
          <w:rtl/>
        </w:rPr>
        <w:tab/>
        <w:t>ג</w:t>
      </w:r>
    </w:p>
    <w:p w:rsidR="00382E9E" w:rsidRDefault="00A60FCE" w:rsidP="00382E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לקרית מוצקין (</w:t>
      </w:r>
      <w:r w:rsidR="00382E9E">
        <w:rPr>
          <w:rStyle w:val="default"/>
          <w:rFonts w:cs="FrankRuehl" w:hint="cs"/>
          <w:rtl/>
        </w:rPr>
        <w:t>שמירת שטחים</w:t>
      </w:r>
      <w:r>
        <w:rPr>
          <w:rStyle w:val="default"/>
          <w:rFonts w:cs="FrankRuehl" w:hint="cs"/>
          <w:rtl/>
        </w:rPr>
        <w:t xml:space="preserve"> </w:t>
      </w:r>
      <w:r w:rsidR="00382E9E">
        <w:rPr>
          <w:rStyle w:val="default"/>
          <w:rFonts w:cs="FrankRuehl" w:hint="cs"/>
          <w:rtl/>
        </w:rPr>
        <w:tab/>
        <w:t>2, 10(א)</w:t>
      </w:r>
      <w:r w:rsidR="00382E9E">
        <w:rPr>
          <w:rStyle w:val="default"/>
          <w:rFonts w:cs="FrankRuehl" w:hint="cs"/>
          <w:rtl/>
        </w:rPr>
        <w:tab/>
        <w:t>א'</w:t>
      </w:r>
    </w:p>
    <w:p w:rsidR="00A60FCE" w:rsidRDefault="00382E9E" w:rsidP="00382E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ציבוריים), התשל"ח-1978</w:t>
      </w:r>
      <w:r w:rsidR="00A60FCE">
        <w:rPr>
          <w:rStyle w:val="default"/>
          <w:rFonts w:cs="FrankRuehl" w:hint="cs"/>
          <w:rtl/>
        </w:rPr>
        <w:tab/>
      </w:r>
      <w:r>
        <w:rPr>
          <w:rStyle w:val="default"/>
          <w:rFonts w:cs="FrankRuehl" w:hint="cs"/>
          <w:rtl/>
        </w:rPr>
        <w:t>3 לעניין השחתה או השמדה בלבד, 4(ד), 6(א), 9</w:t>
      </w:r>
      <w:r>
        <w:rPr>
          <w:rStyle w:val="default"/>
          <w:rFonts w:cs="FrankRuehl" w:hint="cs"/>
          <w:rtl/>
        </w:rPr>
        <w:tab/>
        <w:t>ב'</w:t>
      </w:r>
    </w:p>
    <w:p w:rsidR="00382E9E" w:rsidRDefault="00382E9E" w:rsidP="00382E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w:t>
      </w:r>
      <w:r>
        <w:rPr>
          <w:rStyle w:val="default"/>
          <w:rFonts w:cs="FrankRuehl" w:hint="cs"/>
          <w:rtl/>
        </w:rPr>
        <w:tab/>
        <w:t>ה'</w:t>
      </w:r>
    </w:p>
    <w:p w:rsidR="00A60FCE" w:rsidRDefault="00A60FCE"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לקרית מוצקין (אספקת מים), התשכ"ז-1966</w:t>
      </w:r>
      <w:r>
        <w:rPr>
          <w:rStyle w:val="default"/>
          <w:rFonts w:cs="FrankRuehl" w:hint="cs"/>
          <w:rtl/>
        </w:rPr>
        <w:tab/>
        <w:t>3(א), 17, 18(ב)</w:t>
      </w:r>
      <w:r>
        <w:rPr>
          <w:rStyle w:val="default"/>
          <w:rFonts w:cs="FrankRuehl" w:hint="cs"/>
          <w:rtl/>
        </w:rPr>
        <w:tab/>
        <w:t>א</w:t>
      </w:r>
    </w:p>
    <w:p w:rsidR="00A60FCE" w:rsidRDefault="00A60FCE"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לקרית מוצקין (ביעור קוצים), התשי"ט-1958</w:t>
      </w:r>
      <w:r>
        <w:rPr>
          <w:rStyle w:val="default"/>
          <w:rFonts w:cs="FrankRuehl" w:hint="cs"/>
          <w:rtl/>
        </w:rPr>
        <w:tab/>
        <w:t>2</w:t>
      </w:r>
      <w:r>
        <w:rPr>
          <w:rStyle w:val="default"/>
          <w:rFonts w:cs="FrankRuehl" w:hint="cs"/>
          <w:rtl/>
        </w:rPr>
        <w:tab/>
        <w:t>א</w:t>
      </w:r>
    </w:p>
    <w:p w:rsidR="00A60FCE" w:rsidRDefault="00A60FCE"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לקרית מוצקין (הגנה על הצומח), </w:t>
      </w:r>
      <w:r>
        <w:rPr>
          <w:rStyle w:val="default"/>
          <w:rFonts w:cs="FrankRuehl" w:hint="cs"/>
          <w:rtl/>
        </w:rPr>
        <w:tab/>
        <w:t xml:space="preserve">2 </w:t>
      </w:r>
      <w:r>
        <w:rPr>
          <w:rStyle w:val="default"/>
          <w:rFonts w:cs="FrankRuehl"/>
          <w:rtl/>
        </w:rPr>
        <w:t>–</w:t>
      </w:r>
      <w:r>
        <w:rPr>
          <w:rStyle w:val="default"/>
          <w:rFonts w:cs="FrankRuehl" w:hint="cs"/>
          <w:rtl/>
        </w:rPr>
        <w:t xml:space="preserve"> כאשר העבירה נעשית בגן </w:t>
      </w:r>
    </w:p>
    <w:p w:rsidR="00A60FCE" w:rsidRDefault="00A60FCE" w:rsidP="00A60FC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התשי"ט-1958</w:t>
      </w:r>
      <w:r>
        <w:rPr>
          <w:rStyle w:val="default"/>
          <w:rFonts w:cs="FrankRuehl" w:hint="cs"/>
          <w:rtl/>
        </w:rPr>
        <w:tab/>
        <w:t>ציבורי או כאשר הפגיעה היא בעץ או בצמח מוגן</w:t>
      </w:r>
    </w:p>
    <w:p w:rsidR="00A60FCE" w:rsidRDefault="00A60FCE"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לקרית מוצקין (מניעת רעש), </w:t>
      </w:r>
      <w:r>
        <w:rPr>
          <w:rStyle w:val="default"/>
          <w:rFonts w:cs="FrankRuehl" w:hint="cs"/>
          <w:rtl/>
        </w:rPr>
        <w:tab/>
        <w:t xml:space="preserve">5 </w:t>
      </w:r>
      <w:r>
        <w:rPr>
          <w:rStyle w:val="default"/>
          <w:rFonts w:cs="FrankRuehl"/>
          <w:rtl/>
        </w:rPr>
        <w:t>–</w:t>
      </w:r>
      <w:r>
        <w:rPr>
          <w:rStyle w:val="default"/>
          <w:rFonts w:cs="FrankRuehl" w:hint="cs"/>
          <w:rtl/>
        </w:rPr>
        <w:t xml:space="preserve"> לענין הפעלת מכונה, באזור </w:t>
      </w:r>
    </w:p>
    <w:p w:rsidR="00A60FCE" w:rsidRDefault="00A60FCE" w:rsidP="00A60FC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התשמ"ה-1985</w:t>
      </w:r>
      <w:r>
        <w:rPr>
          <w:rStyle w:val="default"/>
          <w:rFonts w:cs="FrankRuehl" w:hint="cs"/>
          <w:rtl/>
        </w:rPr>
        <w:tab/>
        <w:t xml:space="preserve">מגורים, בין השעות 22:00 </w:t>
      </w:r>
      <w:r>
        <w:rPr>
          <w:rStyle w:val="default"/>
          <w:rFonts w:cs="FrankRuehl"/>
          <w:rtl/>
        </w:rPr>
        <w:br/>
      </w:r>
      <w:r>
        <w:rPr>
          <w:rStyle w:val="default"/>
          <w:rFonts w:cs="FrankRuehl" w:hint="cs"/>
          <w:rtl/>
        </w:rPr>
        <w:t>ל-6:00 למחרת או בימי מנוחה</w:t>
      </w:r>
      <w:r>
        <w:rPr>
          <w:rStyle w:val="default"/>
          <w:rFonts w:cs="FrankRuehl" w:hint="cs"/>
          <w:rtl/>
        </w:rPr>
        <w:tab/>
        <w:t>ב</w:t>
      </w:r>
    </w:p>
    <w:p w:rsidR="00A60FCE" w:rsidRDefault="00A60FCE" w:rsidP="00A60FC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4, 5 </w:t>
      </w:r>
      <w:r>
        <w:rPr>
          <w:rStyle w:val="default"/>
          <w:rFonts w:cs="FrankRuehl"/>
          <w:rtl/>
        </w:rPr>
        <w:t>–</w:t>
      </w:r>
      <w:r>
        <w:rPr>
          <w:rStyle w:val="default"/>
          <w:rFonts w:cs="FrankRuehl" w:hint="cs"/>
          <w:rtl/>
        </w:rPr>
        <w:t xml:space="preserve"> לענין הפעלת מכונה, באזור מגורים, בין השעות 18:00 ל-22:00, </w:t>
      </w:r>
      <w:r>
        <w:rPr>
          <w:rStyle w:val="default"/>
          <w:rFonts w:cs="FrankRuehl"/>
          <w:rtl/>
        </w:rPr>
        <w:br/>
      </w:r>
      <w:r>
        <w:rPr>
          <w:rStyle w:val="default"/>
          <w:rFonts w:cs="FrankRuehl" w:hint="cs"/>
          <w:rtl/>
        </w:rPr>
        <w:t xml:space="preserve">6 </w:t>
      </w:r>
      <w:r>
        <w:rPr>
          <w:rStyle w:val="default"/>
          <w:rFonts w:cs="FrankRuehl"/>
          <w:rtl/>
        </w:rPr>
        <w:t>–</w:t>
      </w:r>
      <w:r>
        <w:rPr>
          <w:rStyle w:val="default"/>
          <w:rFonts w:cs="FrankRuehl" w:hint="cs"/>
          <w:rtl/>
        </w:rPr>
        <w:t xml:space="preserve"> לענין הפעלת מגביר קול או מכשיר כיוצא בזה, באזור מגורים, בין השעות 23:00 </w:t>
      </w:r>
      <w:r>
        <w:rPr>
          <w:rStyle w:val="default"/>
          <w:rFonts w:cs="FrankRuehl"/>
          <w:rtl/>
        </w:rPr>
        <w:br/>
      </w:r>
      <w:r>
        <w:rPr>
          <w:rStyle w:val="default"/>
          <w:rFonts w:cs="FrankRuehl" w:hint="cs"/>
          <w:rtl/>
        </w:rPr>
        <w:t>ל-7:00 למחרת או בימי מנוחה</w:t>
      </w:r>
      <w:r>
        <w:rPr>
          <w:rStyle w:val="default"/>
          <w:rFonts w:cs="FrankRuehl" w:hint="cs"/>
          <w:rtl/>
        </w:rPr>
        <w:tab/>
        <w:t>ג</w:t>
      </w:r>
    </w:p>
    <w:p w:rsidR="00A60FCE" w:rsidRDefault="00A60FCE" w:rsidP="00A60FC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 </w:t>
      </w:r>
      <w:r w:rsidR="007849D0">
        <w:rPr>
          <w:rStyle w:val="default"/>
          <w:rFonts w:cs="FrankRuehl"/>
          <w:rtl/>
        </w:rPr>
        <w:t>–</w:t>
      </w:r>
      <w:r>
        <w:rPr>
          <w:rStyle w:val="default"/>
          <w:rFonts w:cs="FrankRuehl" w:hint="cs"/>
          <w:rtl/>
        </w:rPr>
        <w:t xml:space="preserve"> </w:t>
      </w:r>
      <w:r w:rsidR="007849D0">
        <w:rPr>
          <w:rStyle w:val="default"/>
          <w:rFonts w:cs="FrankRuehl" w:hint="cs"/>
          <w:rtl/>
        </w:rPr>
        <w:t>לענין הפעלת מגביר קול או מכשיר כיוצא בזה, באזור מגורים, שלא בין השעות 23:00 ל-7:00 ושלא בימי מנוחה</w:t>
      </w:r>
      <w:r w:rsidR="007849D0">
        <w:rPr>
          <w:rStyle w:val="default"/>
          <w:rFonts w:cs="FrankRuehl" w:hint="cs"/>
          <w:rtl/>
        </w:rPr>
        <w:tab/>
        <w:t>ד</w:t>
      </w:r>
    </w:p>
    <w:p w:rsidR="00A60FCE" w:rsidRDefault="007849D0" w:rsidP="007849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לקרית מוצקין (מפגעי תברואה), </w:t>
      </w:r>
      <w:r>
        <w:rPr>
          <w:rStyle w:val="default"/>
          <w:rFonts w:cs="FrankRuehl" w:hint="cs"/>
          <w:rtl/>
        </w:rPr>
        <w:tab/>
        <w:t xml:space="preserve">4(א) </w:t>
      </w:r>
      <w:r>
        <w:rPr>
          <w:rStyle w:val="default"/>
          <w:rFonts w:cs="FrankRuehl"/>
          <w:rtl/>
        </w:rPr>
        <w:t>–</w:t>
      </w:r>
      <w:r>
        <w:rPr>
          <w:rStyle w:val="default"/>
          <w:rFonts w:cs="FrankRuehl" w:hint="cs"/>
          <w:rtl/>
        </w:rPr>
        <w:t xml:space="preserve"> לענין אי סילוק מפגע </w:t>
      </w:r>
    </w:p>
    <w:p w:rsidR="007849D0" w:rsidRDefault="007849D0" w:rsidP="007849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התשי"ט-1958</w:t>
      </w:r>
      <w:r>
        <w:rPr>
          <w:rStyle w:val="default"/>
          <w:rFonts w:cs="FrankRuehl" w:hint="cs"/>
          <w:rtl/>
        </w:rPr>
        <w:tab/>
        <w:t>מנכס בידי בעל הנכס, לאחר שנדרש לכך בידי המפקח, 10(ז)</w:t>
      </w:r>
      <w:r>
        <w:rPr>
          <w:rStyle w:val="default"/>
          <w:rFonts w:cs="FrankRuehl" w:hint="cs"/>
          <w:rtl/>
        </w:rPr>
        <w:tab/>
        <w:t>א</w:t>
      </w:r>
    </w:p>
    <w:p w:rsidR="00C56AD6" w:rsidRDefault="00C56AD6" w:rsidP="00C56A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4(א) </w:t>
      </w:r>
      <w:r>
        <w:rPr>
          <w:rStyle w:val="default"/>
          <w:rFonts w:cs="FrankRuehl"/>
          <w:rtl/>
        </w:rPr>
        <w:t>–</w:t>
      </w:r>
      <w:r>
        <w:rPr>
          <w:rStyle w:val="default"/>
          <w:rFonts w:cs="FrankRuehl" w:hint="cs"/>
          <w:rtl/>
        </w:rPr>
        <w:t xml:space="preserve"> לענין אי-סילוק מפגע מנכס בידי המחזיק, </w:t>
      </w:r>
      <w:r>
        <w:rPr>
          <w:rStyle w:val="default"/>
          <w:rFonts w:cs="FrankRuehl"/>
          <w:rtl/>
        </w:rPr>
        <w:br/>
      </w:r>
      <w:r>
        <w:rPr>
          <w:rStyle w:val="default"/>
          <w:rFonts w:cs="FrankRuehl" w:hint="cs"/>
          <w:rtl/>
        </w:rPr>
        <w:t xml:space="preserve">10(ו) </w:t>
      </w:r>
      <w:r>
        <w:rPr>
          <w:rStyle w:val="default"/>
          <w:rFonts w:cs="FrankRuehl"/>
          <w:rtl/>
        </w:rPr>
        <w:t>–</w:t>
      </w:r>
      <w:r>
        <w:rPr>
          <w:rStyle w:val="default"/>
          <w:rFonts w:cs="FrankRuehl" w:hint="cs"/>
          <w:rtl/>
        </w:rPr>
        <w:t xml:space="preserve"> למעט שפיכת מים, 10(יב)</w:t>
      </w:r>
      <w:r>
        <w:rPr>
          <w:rStyle w:val="default"/>
          <w:rFonts w:cs="FrankRuehl" w:hint="cs"/>
          <w:rtl/>
        </w:rPr>
        <w:tab/>
        <w:t>ב</w:t>
      </w:r>
    </w:p>
    <w:p w:rsidR="00C56AD6" w:rsidRDefault="00C56AD6" w:rsidP="00C56AD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10(ה)</w:t>
      </w:r>
      <w:r>
        <w:rPr>
          <w:rStyle w:val="default"/>
          <w:rFonts w:cs="FrankRuehl" w:hint="cs"/>
          <w:rtl/>
        </w:rPr>
        <w:tab/>
        <w:t>ד</w:t>
      </w:r>
    </w:p>
    <w:p w:rsidR="007849D0" w:rsidRDefault="00C56AD6"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לקרית מוצקין (ניקוי מגרשים</w:t>
      </w:r>
      <w:r w:rsidR="00D503EC">
        <w:rPr>
          <w:rStyle w:val="default"/>
          <w:rFonts w:cs="FrankRuehl" w:hint="cs"/>
          <w:rtl/>
        </w:rPr>
        <w:t>, חצרות וכניסות לבנינים), התשכ"ג-1963</w:t>
      </w:r>
      <w:r w:rsidR="00D503EC">
        <w:rPr>
          <w:rStyle w:val="default"/>
          <w:rFonts w:cs="FrankRuehl" w:hint="cs"/>
          <w:rtl/>
        </w:rPr>
        <w:tab/>
        <w:t>3</w:t>
      </w:r>
      <w:r w:rsidR="00D503EC">
        <w:rPr>
          <w:rStyle w:val="default"/>
          <w:rFonts w:cs="FrankRuehl" w:hint="cs"/>
          <w:rtl/>
        </w:rPr>
        <w:tab/>
        <w:t>ב</w:t>
      </w:r>
    </w:p>
    <w:p w:rsidR="00D503EC" w:rsidRDefault="00D503EC" w:rsidP="00D503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 xml:space="preserve">חוק עזר לקרית מוצקין (פינוי חפצים </w:t>
      </w:r>
      <w:r>
        <w:rPr>
          <w:rStyle w:val="default"/>
          <w:rFonts w:cs="FrankRuehl" w:hint="cs"/>
          <w:rtl/>
        </w:rPr>
        <w:tab/>
        <w:t xml:space="preserve">2 </w:t>
      </w:r>
      <w:r>
        <w:rPr>
          <w:rStyle w:val="default"/>
          <w:rFonts w:cs="FrankRuehl"/>
          <w:rtl/>
        </w:rPr>
        <w:t>–</w:t>
      </w:r>
      <w:r>
        <w:rPr>
          <w:rStyle w:val="default"/>
          <w:rFonts w:cs="FrankRuehl" w:hint="cs"/>
          <w:rtl/>
        </w:rPr>
        <w:t xml:space="preserve"> לענין השלכת גרוטאות רכב, </w:t>
      </w:r>
    </w:p>
    <w:p w:rsidR="00D503EC" w:rsidRDefault="00D503EC" w:rsidP="00D503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מיושנים), התשמ"ה-1985</w:t>
      </w:r>
      <w:r>
        <w:rPr>
          <w:rStyle w:val="default"/>
          <w:rFonts w:cs="FrankRuehl" w:hint="cs"/>
          <w:rtl/>
        </w:rPr>
        <w:tab/>
        <w:t>למעט מי שהרשה לאחר להשליך גרוטאות רכב במקום שאיננו בשליטתו</w:t>
      </w:r>
      <w:r>
        <w:rPr>
          <w:rStyle w:val="default"/>
          <w:rFonts w:cs="FrankRuehl" w:hint="cs"/>
          <w:rtl/>
        </w:rPr>
        <w:tab/>
        <w:t>א</w:t>
      </w:r>
    </w:p>
    <w:p w:rsidR="00D503EC" w:rsidRDefault="00D503EC" w:rsidP="00D503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 </w:t>
      </w:r>
      <w:r>
        <w:rPr>
          <w:rStyle w:val="default"/>
          <w:rFonts w:cs="FrankRuehl"/>
          <w:rtl/>
        </w:rPr>
        <w:t>–</w:t>
      </w:r>
      <w:r>
        <w:rPr>
          <w:rStyle w:val="default"/>
          <w:rFonts w:cs="FrankRuehl" w:hint="cs"/>
          <w:rtl/>
        </w:rPr>
        <w:t xml:space="preserve"> לענין השלכת גרוטאות, לרבות דוד, אסלה, רהיט, מכונה, מקרר או תנור, למעט מי שהרשה לאחר להשליך גרוטאות כאמור במקום שאיננו בשליטתו</w:t>
      </w:r>
      <w:r>
        <w:rPr>
          <w:rStyle w:val="default"/>
          <w:rFonts w:cs="FrankRuehl" w:hint="cs"/>
          <w:rtl/>
        </w:rPr>
        <w:tab/>
        <w:t>ב</w:t>
      </w:r>
    </w:p>
    <w:p w:rsidR="001C5EEC" w:rsidRDefault="00D503EC"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לקרית מוצקין (</w:t>
      </w:r>
      <w:r w:rsidR="001C5EEC">
        <w:rPr>
          <w:rStyle w:val="default"/>
          <w:rFonts w:cs="FrankRuehl" w:hint="cs"/>
          <w:rtl/>
        </w:rPr>
        <w:t xml:space="preserve">צעצועים מסוכנים), </w:t>
      </w:r>
      <w:r w:rsidR="001C5EEC">
        <w:rPr>
          <w:rStyle w:val="default"/>
          <w:rFonts w:cs="FrankRuehl" w:hint="cs"/>
          <w:rtl/>
        </w:rPr>
        <w:tab/>
        <w:t>2</w:t>
      </w:r>
      <w:r w:rsidR="001C5EEC">
        <w:rPr>
          <w:rStyle w:val="default"/>
          <w:rFonts w:cs="FrankRuehl" w:hint="cs"/>
          <w:rtl/>
        </w:rPr>
        <w:tab/>
        <w:t>א</w:t>
      </w:r>
    </w:p>
    <w:p w:rsidR="00C56AD6" w:rsidRDefault="001C5EEC" w:rsidP="001C5E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התשכ"ט-1968</w:t>
      </w:r>
      <w:r>
        <w:rPr>
          <w:rStyle w:val="default"/>
          <w:rFonts w:cs="FrankRuehl" w:hint="cs"/>
          <w:rtl/>
        </w:rPr>
        <w:tab/>
        <w:t>3</w:t>
      </w:r>
      <w:r>
        <w:rPr>
          <w:rStyle w:val="default"/>
          <w:rFonts w:cs="FrankRuehl" w:hint="cs"/>
          <w:rtl/>
        </w:rPr>
        <w:tab/>
        <w:t>ב</w:t>
      </w:r>
    </w:p>
    <w:p w:rsidR="001C5EEC" w:rsidRDefault="001C5EEC" w:rsidP="001C5E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לקרית מוצקין (רישיונות לרוכלים </w:t>
      </w:r>
      <w:r>
        <w:rPr>
          <w:rStyle w:val="default"/>
          <w:rFonts w:cs="FrankRuehl" w:hint="cs"/>
          <w:rtl/>
        </w:rPr>
        <w:tab/>
        <w:t>2(א), 3(א)</w:t>
      </w:r>
      <w:r>
        <w:rPr>
          <w:rStyle w:val="default"/>
          <w:rFonts w:cs="FrankRuehl" w:hint="cs"/>
          <w:rtl/>
        </w:rPr>
        <w:tab/>
        <w:t>א</w:t>
      </w:r>
    </w:p>
    <w:p w:rsidR="001C5EEC" w:rsidRDefault="001C5EEC" w:rsidP="001C5E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והפיקוח עליהם), התשי"ט-1958</w:t>
      </w:r>
      <w:r>
        <w:rPr>
          <w:rStyle w:val="default"/>
          <w:rFonts w:cs="FrankRuehl" w:hint="cs"/>
          <w:rtl/>
        </w:rPr>
        <w:tab/>
        <w:t>11, 12</w:t>
      </w:r>
      <w:r>
        <w:rPr>
          <w:rStyle w:val="default"/>
          <w:rFonts w:cs="FrankRuehl" w:hint="cs"/>
          <w:rtl/>
        </w:rPr>
        <w:tab/>
        <w:t>ב</w:t>
      </w:r>
    </w:p>
    <w:p w:rsidR="001C5EEC" w:rsidRDefault="001C5EEC" w:rsidP="001C5E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לקרית מוצקין (שימור רחובות), </w:t>
      </w:r>
      <w:r>
        <w:rPr>
          <w:rStyle w:val="default"/>
          <w:rFonts w:cs="FrankRuehl" w:hint="cs"/>
          <w:rtl/>
        </w:rPr>
        <w:tab/>
        <w:t xml:space="preserve">2(א) </w:t>
      </w:r>
      <w:r>
        <w:rPr>
          <w:rStyle w:val="default"/>
          <w:rFonts w:cs="FrankRuehl"/>
          <w:rtl/>
        </w:rPr>
        <w:t>–</w:t>
      </w:r>
      <w:r>
        <w:rPr>
          <w:rStyle w:val="default"/>
          <w:rFonts w:cs="FrankRuehl" w:hint="cs"/>
          <w:rtl/>
        </w:rPr>
        <w:t xml:space="preserve"> למעט מי שהרשה לאחר </w:t>
      </w:r>
    </w:p>
    <w:p w:rsidR="001C5EEC" w:rsidRDefault="001C5EEC" w:rsidP="001C5E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התשי"ט-1958</w:t>
      </w:r>
      <w:r>
        <w:rPr>
          <w:rStyle w:val="default"/>
          <w:rFonts w:cs="FrankRuehl" w:hint="cs"/>
          <w:rtl/>
        </w:rPr>
        <w:tab/>
        <w:t>לעשות מעשה כאמור בסעיף</w:t>
      </w:r>
      <w:r>
        <w:rPr>
          <w:rStyle w:val="default"/>
          <w:rFonts w:cs="FrankRuehl" w:hint="cs"/>
          <w:rtl/>
        </w:rPr>
        <w:tab/>
        <w:t>ב</w:t>
      </w:r>
    </w:p>
    <w:p w:rsidR="001C5EEC" w:rsidRDefault="001C5EEC" w:rsidP="001C5E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חוק עזר לדוגמה לעיריות (החזקת מקלטים), התשל"ו-1975, שאימצה עיריית קרית מוצקין</w:t>
      </w:r>
      <w:r>
        <w:rPr>
          <w:rStyle w:val="default"/>
          <w:rFonts w:cs="FrankRuehl" w:hint="cs"/>
          <w:rtl/>
        </w:rPr>
        <w:tab/>
        <w:t>2(א)</w:t>
      </w:r>
      <w:r>
        <w:rPr>
          <w:rStyle w:val="default"/>
          <w:rFonts w:cs="FrankRuehl" w:hint="cs"/>
          <w:rtl/>
        </w:rPr>
        <w:tab/>
        <w:t>ב</w:t>
      </w:r>
    </w:p>
    <w:p w:rsidR="001C5EEC" w:rsidRDefault="001C5EEC" w:rsidP="001C5E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לקרית מוצקין (</w:t>
      </w:r>
      <w:r w:rsidR="003B5105">
        <w:rPr>
          <w:rStyle w:val="default"/>
          <w:rFonts w:cs="FrankRuehl" w:hint="cs"/>
          <w:rtl/>
        </w:rPr>
        <w:t>פינוי אשפה, פסולת וזבל), התשמ"ט-1988</w:t>
      </w:r>
      <w:r w:rsidR="003B5105">
        <w:rPr>
          <w:rStyle w:val="default"/>
          <w:rFonts w:cs="FrankRuehl" w:hint="cs"/>
          <w:rtl/>
        </w:rPr>
        <w:tab/>
        <w:t>2(א), 10(א)</w:t>
      </w:r>
      <w:r w:rsidR="003B5105">
        <w:rPr>
          <w:rStyle w:val="default"/>
          <w:rFonts w:cs="FrankRuehl" w:hint="cs"/>
          <w:rtl/>
        </w:rPr>
        <w:tab/>
        <w:t>ב</w:t>
      </w:r>
    </w:p>
    <w:p w:rsidR="003B5105" w:rsidRDefault="003B5105" w:rsidP="001C5E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לקרית מוצקין (שמות לרחובות ולוחיות מספר בבנינים), התשכ"ד-1964</w:t>
      </w:r>
      <w:r>
        <w:rPr>
          <w:rStyle w:val="default"/>
          <w:rFonts w:cs="FrankRuehl" w:hint="cs"/>
          <w:rtl/>
        </w:rPr>
        <w:tab/>
        <w:t>3(ג)</w:t>
      </w:r>
      <w:r>
        <w:rPr>
          <w:rStyle w:val="default"/>
          <w:rFonts w:cs="FrankRuehl" w:hint="cs"/>
          <w:rtl/>
        </w:rPr>
        <w:tab/>
        <w:t>ב</w:t>
      </w:r>
    </w:p>
    <w:p w:rsidR="003B5105" w:rsidRDefault="003B5105" w:rsidP="003B510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לדוגמה למועצות מקומיות (ניקוי מדרכות), התשל"ד-1974, שאימצה עיריית קרית מוצרין</w:t>
      </w:r>
      <w:r>
        <w:rPr>
          <w:rStyle w:val="default"/>
          <w:rFonts w:cs="FrankRuehl" w:hint="cs"/>
          <w:rtl/>
        </w:rPr>
        <w:tab/>
        <w:t>4(ב)</w:t>
      </w:r>
      <w:r>
        <w:rPr>
          <w:rStyle w:val="default"/>
          <w:rFonts w:cs="FrankRuehl" w:hint="cs"/>
          <w:rtl/>
        </w:rPr>
        <w:tab/>
        <w:t>ד</w:t>
      </w:r>
    </w:p>
    <w:p w:rsidR="00D503EC" w:rsidRDefault="00382E9E" w:rsidP="00B1684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 xml:space="preserve">חוק עזר לקרית מוצקין (פיקוח על כלבים </w:t>
      </w:r>
      <w:r>
        <w:rPr>
          <w:rStyle w:val="default"/>
          <w:rFonts w:cs="FrankRuehl" w:hint="cs"/>
          <w:rtl/>
        </w:rPr>
        <w:tab/>
        <w:t>6(ד)</w:t>
      </w:r>
      <w:r>
        <w:rPr>
          <w:rStyle w:val="default"/>
          <w:rFonts w:cs="FrankRuehl" w:hint="cs"/>
          <w:rtl/>
        </w:rPr>
        <w:tab/>
        <w:t>א'</w:t>
      </w:r>
    </w:p>
    <w:p w:rsidR="00382E9E" w:rsidRDefault="00382E9E" w:rsidP="00382E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ובעלי חיים אחרים), התשס"א-2001</w:t>
      </w:r>
      <w:r>
        <w:rPr>
          <w:rStyle w:val="default"/>
          <w:rFonts w:cs="FrankRuehl" w:hint="cs"/>
          <w:rtl/>
        </w:rPr>
        <w:tab/>
        <w:t>6(ג)</w:t>
      </w:r>
      <w:r>
        <w:rPr>
          <w:rStyle w:val="default"/>
          <w:rFonts w:cs="FrankRuehl" w:hint="cs"/>
          <w:rtl/>
        </w:rPr>
        <w:tab/>
        <w:t>ב'</w:t>
      </w:r>
    </w:p>
    <w:p w:rsidR="00382E9E" w:rsidRDefault="00382E9E"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2(ה)</w:t>
      </w:r>
      <w:r>
        <w:rPr>
          <w:rStyle w:val="default"/>
          <w:rFonts w:cs="FrankRuehl" w:hint="cs"/>
          <w:rtl/>
        </w:rPr>
        <w:tab/>
        <w:t>ה'</w:t>
      </w:r>
    </w:p>
    <w:p w:rsidR="00174230" w:rsidRPr="003B7A38" w:rsidRDefault="00174230" w:rsidP="008C2DAB">
      <w:pPr>
        <w:pStyle w:val="P00"/>
        <w:spacing w:before="72"/>
        <w:ind w:left="0" w:right="1134"/>
        <w:rPr>
          <w:rFonts w:cs="FrankRuehl" w:hint="cs"/>
          <w:sz w:val="26"/>
          <w:rtl/>
        </w:rPr>
      </w:pPr>
    </w:p>
    <w:p w:rsidR="00382E9E" w:rsidRPr="00CC7812" w:rsidRDefault="00382E9E" w:rsidP="00382E9E">
      <w:pPr>
        <w:pStyle w:val="medium2-header"/>
        <w:keepLines w:val="0"/>
        <w:spacing w:before="72"/>
        <w:ind w:left="0" w:right="1134"/>
        <w:rPr>
          <w:rFonts w:cs="FrankRuehl" w:hint="cs"/>
          <w:noProof/>
          <w:sz w:val="22"/>
          <w:szCs w:val="22"/>
          <w:rtl/>
        </w:rPr>
      </w:pPr>
      <w:bookmarkStart w:id="42" w:name="med35"/>
      <w:bookmarkEnd w:id="42"/>
      <w:r w:rsidRPr="00CC7812">
        <w:rPr>
          <w:rFonts w:cs="FrankRuehl" w:hint="cs"/>
          <w:noProof/>
          <w:sz w:val="22"/>
          <w:szCs w:val="22"/>
          <w:rtl/>
          <w:lang w:eastAsia="en-US"/>
        </w:rPr>
        <w:pict>
          <v:shape id="_x0000_s2098" type="#_x0000_t202" style="position:absolute;left:0;text-align:left;margin-left:470.25pt;margin-top:7.1pt;width:1in;height:68.7pt;z-index:251664384" filled="f" stroked="f">
            <v:textbox style="mso-next-textbox:#_x0000_s2098" inset="1mm,0,1mm,0">
              <w:txbxContent>
                <w:p w:rsidR="000E5D20" w:rsidRDefault="000E5D20" w:rsidP="00382E9E">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תשמ"ז-1987</w:t>
                  </w:r>
                </w:p>
                <w:p w:rsidR="000E5D20" w:rsidRDefault="000E5D20" w:rsidP="00382E9E">
                  <w:pPr>
                    <w:spacing w:line="160" w:lineRule="exact"/>
                    <w:jc w:val="left"/>
                    <w:rPr>
                      <w:rFonts w:cs="Miriam" w:hint="cs"/>
                      <w:sz w:val="18"/>
                      <w:szCs w:val="18"/>
                      <w:rtl/>
                    </w:rPr>
                  </w:pPr>
                  <w:r>
                    <w:rPr>
                      <w:rFonts w:cs="Miriam" w:hint="cs"/>
                      <w:sz w:val="18"/>
                      <w:szCs w:val="18"/>
                      <w:rtl/>
                    </w:rPr>
                    <w:t>צו תשנ"ח-1998</w:t>
                  </w:r>
                </w:p>
                <w:p w:rsidR="000E5D20" w:rsidRDefault="000E5D20" w:rsidP="00CE4253">
                  <w:pPr>
                    <w:spacing w:line="160" w:lineRule="exact"/>
                    <w:jc w:val="left"/>
                    <w:rPr>
                      <w:rFonts w:cs="Miriam" w:hint="cs"/>
                      <w:sz w:val="18"/>
                      <w:szCs w:val="18"/>
                      <w:rtl/>
                    </w:rPr>
                  </w:pPr>
                  <w:r>
                    <w:rPr>
                      <w:rFonts w:cs="Miriam" w:hint="cs"/>
                      <w:sz w:val="18"/>
                      <w:szCs w:val="18"/>
                      <w:rtl/>
                    </w:rPr>
                    <w:t xml:space="preserve">צו (מס' 6) </w:t>
                  </w:r>
                  <w:r>
                    <w:rPr>
                      <w:rFonts w:cs="Miriam"/>
                      <w:sz w:val="18"/>
                      <w:szCs w:val="18"/>
                      <w:rtl/>
                    </w:rPr>
                    <w:br/>
                  </w:r>
                  <w:r>
                    <w:rPr>
                      <w:rFonts w:cs="Miriam" w:hint="cs"/>
                      <w:sz w:val="18"/>
                      <w:szCs w:val="18"/>
                      <w:rtl/>
                    </w:rPr>
                    <w:t>תשס"ג-2003</w:t>
                  </w:r>
                </w:p>
                <w:p w:rsidR="000E5D20" w:rsidRDefault="000E5D20" w:rsidP="00CE4253">
                  <w:pPr>
                    <w:spacing w:line="160" w:lineRule="exact"/>
                    <w:jc w:val="left"/>
                    <w:rPr>
                      <w:rFonts w:cs="Miriam" w:hint="cs"/>
                      <w:sz w:val="18"/>
                      <w:szCs w:val="18"/>
                      <w:rtl/>
                    </w:rPr>
                  </w:pPr>
                  <w:r>
                    <w:rPr>
                      <w:rFonts w:cs="Miriam" w:hint="cs"/>
                      <w:sz w:val="18"/>
                      <w:szCs w:val="18"/>
                      <w:rtl/>
                    </w:rPr>
                    <w:t>צו תשע"ה-2014</w:t>
                  </w:r>
                </w:p>
                <w:p w:rsidR="000E5D20" w:rsidRDefault="000E5D20" w:rsidP="00390B86">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תשע"ה-2015</w:t>
                  </w:r>
                </w:p>
              </w:txbxContent>
            </v:textbox>
          </v:shape>
        </w:pict>
      </w:r>
      <w:r w:rsidRPr="00CC7812">
        <w:rPr>
          <w:rFonts w:cs="FrankRuehl" w:hint="cs"/>
          <w:noProof/>
          <w:sz w:val="22"/>
          <w:szCs w:val="22"/>
          <w:rtl/>
        </w:rPr>
        <w:t xml:space="preserve">חלק </w:t>
      </w:r>
      <w:r>
        <w:rPr>
          <w:rFonts w:cs="FrankRuehl" w:hint="cs"/>
          <w:noProof/>
          <w:sz w:val="22"/>
          <w:szCs w:val="22"/>
          <w:rtl/>
        </w:rPr>
        <w:t xml:space="preserve">ל"ה </w:t>
      </w:r>
      <w:r>
        <w:rPr>
          <w:rFonts w:cs="FrankRuehl"/>
          <w:noProof/>
          <w:sz w:val="22"/>
          <w:szCs w:val="22"/>
          <w:rtl/>
        </w:rPr>
        <w:t>–</w:t>
      </w:r>
      <w:r>
        <w:rPr>
          <w:rFonts w:cs="FrankRuehl" w:hint="cs"/>
          <w:noProof/>
          <w:sz w:val="22"/>
          <w:szCs w:val="22"/>
          <w:rtl/>
        </w:rPr>
        <w:t xml:space="preserve"> כרמיאל</w:t>
      </w:r>
    </w:p>
    <w:p w:rsidR="00382E9E" w:rsidRPr="00693B5F" w:rsidRDefault="00382E9E" w:rsidP="00382E9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382E9E" w:rsidRPr="00693B5F" w:rsidRDefault="00382E9E" w:rsidP="00382E9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382E9E" w:rsidRDefault="00382E9E" w:rsidP="00382E9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לכרמיאל (</w:t>
      </w:r>
      <w:r w:rsidR="00AD5F4F">
        <w:rPr>
          <w:rStyle w:val="default"/>
          <w:rFonts w:cs="FrankRuehl" w:hint="cs"/>
          <w:rtl/>
        </w:rPr>
        <w:t>רוכלים), התשל"א-1970</w:t>
      </w:r>
      <w:r w:rsidR="00AD5F4F">
        <w:rPr>
          <w:rStyle w:val="default"/>
          <w:rFonts w:cs="FrankRuehl" w:hint="cs"/>
          <w:rtl/>
        </w:rPr>
        <w:tab/>
        <w:t>2 עד 4, 6 עד 9, 11, 12, 19</w:t>
      </w:r>
      <w:r w:rsidR="00AD5F4F">
        <w:rPr>
          <w:rStyle w:val="default"/>
          <w:rFonts w:cs="FrankRuehl" w:hint="cs"/>
          <w:rtl/>
        </w:rPr>
        <w:tab/>
        <w:t>א</w:t>
      </w:r>
    </w:p>
    <w:p w:rsidR="00AD5F4F" w:rsidRDefault="00AD5F4F"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5, 18(א)</w:t>
      </w:r>
      <w:r>
        <w:rPr>
          <w:rStyle w:val="default"/>
          <w:rFonts w:cs="FrankRuehl" w:hint="cs"/>
          <w:rtl/>
        </w:rPr>
        <w:tab/>
        <w:t>א</w:t>
      </w:r>
    </w:p>
    <w:p w:rsidR="00AD5F4F" w:rsidRDefault="00AD5F4F"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לכרמיאל (מודעות ושלטים), התשל"א-1970</w:t>
      </w:r>
      <w:r>
        <w:rPr>
          <w:rStyle w:val="default"/>
          <w:rFonts w:cs="FrankRuehl" w:hint="cs"/>
          <w:rtl/>
        </w:rPr>
        <w:tab/>
        <w:t>2(א), (ה), 6, 7, 9(א)</w:t>
      </w:r>
      <w:r>
        <w:rPr>
          <w:rStyle w:val="default"/>
          <w:rFonts w:cs="FrankRuehl" w:hint="cs"/>
          <w:rtl/>
        </w:rPr>
        <w:tab/>
        <w:t>ב</w:t>
      </w:r>
    </w:p>
    <w:p w:rsidR="00AD5F4F" w:rsidRDefault="00AD5F4F"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CF6FEF">
        <w:rPr>
          <w:rStyle w:val="default"/>
          <w:rFonts w:cs="FrankRuehl" w:hint="cs"/>
          <w:rtl/>
        </w:rPr>
        <w:t xml:space="preserve">חוק עזר לכרמיאל (שמירת איכות הסביבה, </w:t>
      </w:r>
      <w:r w:rsidR="00CF6FEF">
        <w:rPr>
          <w:rStyle w:val="default"/>
          <w:rFonts w:cs="FrankRuehl" w:hint="cs"/>
          <w:rtl/>
        </w:rPr>
        <w:tab/>
        <w:t>2, 3, 5(ב), 6, 7(א) למעט הדברת</w:t>
      </w:r>
    </w:p>
    <w:p w:rsidR="00CF6FEF" w:rsidRDefault="00CF6FEF" w:rsidP="00CF6FE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מניעת מפגעים ושמירת הסדר והנקיון), </w:t>
      </w:r>
      <w:r>
        <w:rPr>
          <w:rStyle w:val="default"/>
          <w:rFonts w:cs="FrankRuehl" w:hint="cs"/>
          <w:rtl/>
        </w:rPr>
        <w:tab/>
        <w:t>חולדות, עכברים ונברנים, 10(ה),</w:t>
      </w:r>
    </w:p>
    <w:p w:rsidR="00CF6FEF" w:rsidRDefault="00CF6FEF" w:rsidP="00390B8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התשנ"ג-1993</w:t>
      </w:r>
      <w:r>
        <w:rPr>
          <w:rStyle w:val="default"/>
          <w:rFonts w:cs="FrankRuehl" w:hint="cs"/>
          <w:rtl/>
        </w:rPr>
        <w:tab/>
        <w:t xml:space="preserve">15(ב) ו-(ג), 17, 18, 20, 22, 23(א) ו-(ב), 28, 30, 33(א) ו-(ו), 34(א), 35(ב), 36(א), 41(ב), 46, 47, 48, 49, 50, 51, </w:t>
      </w:r>
      <w:r w:rsidR="00390B86">
        <w:rPr>
          <w:rStyle w:val="default"/>
          <w:rFonts w:cs="FrankRuehl" w:hint="cs"/>
          <w:rtl/>
        </w:rPr>
        <w:t xml:space="preserve">52(ג), (ה), (ו) </w:t>
      </w:r>
      <w:r w:rsidR="00390B86">
        <w:rPr>
          <w:rStyle w:val="default"/>
          <w:rFonts w:cs="FrankRuehl"/>
          <w:rtl/>
        </w:rPr>
        <w:t>–</w:t>
      </w:r>
      <w:r w:rsidR="00390B86">
        <w:rPr>
          <w:rStyle w:val="default"/>
          <w:rFonts w:cs="FrankRuehl" w:hint="cs"/>
          <w:rtl/>
        </w:rPr>
        <w:t xml:space="preserve"> ובלבד שהוצב שלט המורה על כך בכניסה לגן ו-(ח) </w:t>
      </w:r>
      <w:r w:rsidR="00390B86">
        <w:rPr>
          <w:rStyle w:val="default"/>
          <w:rFonts w:cs="FrankRuehl"/>
          <w:rtl/>
        </w:rPr>
        <w:t>–</w:t>
      </w:r>
      <w:r w:rsidR="00390B86">
        <w:rPr>
          <w:rStyle w:val="default"/>
          <w:rFonts w:cs="FrankRuehl" w:hint="cs"/>
          <w:rtl/>
        </w:rPr>
        <w:t xml:space="preserve"> ובלבד שהוצב שלט המורה על כך בכניסה לגן</w:t>
      </w:r>
      <w:r>
        <w:rPr>
          <w:rStyle w:val="default"/>
          <w:rFonts w:cs="FrankRuehl" w:hint="cs"/>
          <w:rtl/>
        </w:rPr>
        <w:t>, 53, 54, 56, 58, 59, 60, 62(א), 88(4), 97, 105(ג), 108, 113, 122(א) ו-(ג), 123(א), 124(א)</w:t>
      </w:r>
      <w:r w:rsidR="00CE4253">
        <w:rPr>
          <w:rStyle w:val="default"/>
          <w:rFonts w:cs="FrankRuehl" w:hint="cs"/>
          <w:rtl/>
        </w:rPr>
        <w:t>, 83(ג)</w:t>
      </w:r>
      <w:r>
        <w:rPr>
          <w:rStyle w:val="default"/>
          <w:rFonts w:cs="FrankRuehl" w:hint="cs"/>
          <w:rtl/>
        </w:rPr>
        <w:tab/>
        <w:t>ב</w:t>
      </w:r>
    </w:p>
    <w:p w:rsidR="00CF6FEF" w:rsidRDefault="00CF6FEF" w:rsidP="00CE425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 לענין הדברת חולדות, נברנים ועכברים בחומרים רעילים, שלא באמצעות מדביר חולדות, 15(א), 27, 37(א), 40, 44(ב</w:t>
      </w:r>
      <w:r w:rsidR="00CE4253">
        <w:rPr>
          <w:rStyle w:val="default"/>
          <w:rFonts w:cs="FrankRuehl" w:hint="cs"/>
          <w:rtl/>
        </w:rPr>
        <w:t>), 50, 61(ג), 64(א), 66, 69, 70, 74(א) לענין כלב המוחזק במיתקן מוגן כהגדרתו בחוק צער בעלי חיים (הגנה על בעלי חיים), התשנ"ד-1994, למעט מקרים שבהם למחזיק הכלב יש רישיון, והכלב מסומן בסימון אלקטרוני לא יוטל קנס אם לכלב אין לוחית מספר על צווארו, 77(א), (ג), 78(א), למעט מקרים שבהם הכלב נמסר למיתקן מוגן או לאדם שקיבל רישיון מהרופא הוטרינר העירוני להחזקת הכלב, בהתאם להוראות סעיף 6(ד) לחוק הסדרת הפיקוח על כלבים, התשס"ג-2002, 81(א), (ב), 83(א) למעט במקרים שבהם לא מתמלאת דרישת הזמם, ובאזורים ובמועדים שלגביהם קבע ראש העיריה לפי סעיף 11(ב) לחוק הסדרת הפיקוח על כלבים, התשס"ג-2002, כי לא תחול חובת קשירה ובהתאם לתנאים שקבע להוציא אזור שהוכרז כנגוע לפי פקודת הכלבת ובלבד, שאם קבע שר החקלאות, לפי חוק הסדרת הפיקוח על כלבים, התשס"ג-2002, הוראות לענין אורכה של הרצועה, יחולו הוראות אלה</w:t>
      </w:r>
      <w:r>
        <w:rPr>
          <w:rStyle w:val="default"/>
          <w:rFonts w:cs="FrankRuehl" w:hint="cs"/>
          <w:rtl/>
        </w:rPr>
        <w:tab/>
        <w:t>א</w:t>
      </w:r>
    </w:p>
    <w:p w:rsidR="00CF6FEF" w:rsidRDefault="00CF6FEF" w:rsidP="00CE425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10(א), (ב), (ג) ו-(ד), 13, 14, 16(א), 19, 21(א), 24, 33(ד) </w:t>
      </w:r>
      <w:r>
        <w:rPr>
          <w:rStyle w:val="default"/>
          <w:rFonts w:cs="FrankRuehl"/>
          <w:rtl/>
        </w:rPr>
        <w:br/>
      </w:r>
      <w:r>
        <w:rPr>
          <w:rStyle w:val="default"/>
          <w:rFonts w:cs="FrankRuehl" w:hint="cs"/>
          <w:rtl/>
        </w:rPr>
        <w:t xml:space="preserve">ו-(ה), 38(א), 52(א), (ב) ו-(ד), 55, 57, 61(א) ו-(ב), 65(א), 68(ג), </w:t>
      </w:r>
      <w:r w:rsidR="00CE4253">
        <w:rPr>
          <w:rStyle w:val="default"/>
          <w:rFonts w:cs="FrankRuehl" w:hint="cs"/>
          <w:rtl/>
        </w:rPr>
        <w:t>88(1), (3), (5) ו-(6), 89(א), 90(א), 91, 92, 95, 100(א) ו-(ד), 105(ד), 107, 110, 111(א), 112, 114, 115, 116, 117(א)</w:t>
      </w:r>
      <w:r w:rsidR="00CE4253">
        <w:rPr>
          <w:rStyle w:val="default"/>
          <w:rFonts w:cs="FrankRuehl" w:hint="cs"/>
          <w:rtl/>
        </w:rPr>
        <w:tab/>
        <w:t>ג</w:t>
      </w:r>
    </w:p>
    <w:p w:rsidR="00CE4253" w:rsidRDefault="00CE4253" w:rsidP="00CF6FE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w:t>
      </w:r>
      <w:r>
        <w:rPr>
          <w:rStyle w:val="default"/>
          <w:rFonts w:cs="FrankRuehl" w:hint="cs"/>
          <w:rtl/>
        </w:rPr>
        <w:tab/>
        <w:t>ה</w:t>
      </w:r>
    </w:p>
    <w:p w:rsidR="00AD5F4F" w:rsidRDefault="00AD5F4F"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r>
      <w:r w:rsidR="00CE4253">
        <w:rPr>
          <w:rStyle w:val="default"/>
          <w:rFonts w:cs="FrankRuehl" w:hint="cs"/>
          <w:rtl/>
        </w:rPr>
        <w:t xml:space="preserve">חוק עזר לכרמיאל (מניעת זיהום אוויר), </w:t>
      </w:r>
      <w:r w:rsidR="00CE4253">
        <w:rPr>
          <w:rStyle w:val="default"/>
          <w:rFonts w:cs="FrankRuehl" w:hint="cs"/>
          <w:rtl/>
        </w:rPr>
        <w:tab/>
        <w:t xml:space="preserve">3(א), 4(א), 5(א), 6, 7(א), </w:t>
      </w:r>
    </w:p>
    <w:p w:rsidR="00CE4253" w:rsidRDefault="00CE4253" w:rsidP="00CE425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התשנ"ג-1993</w:t>
      </w:r>
      <w:r>
        <w:rPr>
          <w:rStyle w:val="default"/>
          <w:rFonts w:cs="FrankRuehl" w:hint="cs"/>
          <w:rtl/>
        </w:rPr>
        <w:tab/>
        <w:t>8(א) ו-(ג), 9(א) ו-(ב), 10(א)</w:t>
      </w:r>
      <w:r>
        <w:rPr>
          <w:rStyle w:val="default"/>
          <w:rFonts w:cs="FrankRuehl" w:hint="cs"/>
          <w:rtl/>
        </w:rPr>
        <w:tab/>
        <w:t>א</w:t>
      </w:r>
    </w:p>
    <w:p w:rsidR="00CE4253" w:rsidRDefault="00CE4253" w:rsidP="00CE425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3(ב) ו-(ג), 4(ג) ו-(ד), 5(ב), 12</w:t>
      </w:r>
      <w:r>
        <w:rPr>
          <w:rStyle w:val="default"/>
          <w:rFonts w:cs="FrankRuehl" w:hint="cs"/>
          <w:rtl/>
        </w:rPr>
        <w:tab/>
        <w:t>ב</w:t>
      </w:r>
    </w:p>
    <w:p w:rsidR="00AD5F4F" w:rsidRDefault="00CE4253"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sidR="00AD5F4F">
        <w:rPr>
          <w:rStyle w:val="default"/>
          <w:rFonts w:cs="FrankRuehl" w:hint="cs"/>
          <w:rtl/>
        </w:rPr>
        <w:t>.</w:t>
      </w:r>
      <w:r w:rsidR="00AD5F4F">
        <w:rPr>
          <w:rStyle w:val="default"/>
          <w:rFonts w:cs="FrankRuehl" w:hint="cs"/>
          <w:rtl/>
        </w:rPr>
        <w:tab/>
        <w:t>חוק עזר לכרמיאל (פתיחת בתי עסק וסגירתם), התשל"ג-1973</w:t>
      </w:r>
      <w:r w:rsidR="00AD5F4F">
        <w:rPr>
          <w:rStyle w:val="default"/>
          <w:rFonts w:cs="FrankRuehl" w:hint="cs"/>
          <w:rtl/>
        </w:rPr>
        <w:tab/>
        <w:t>2, 3, 4(א), 5</w:t>
      </w:r>
      <w:r w:rsidR="00AD5F4F">
        <w:rPr>
          <w:rStyle w:val="default"/>
          <w:rFonts w:cs="FrankRuehl" w:hint="cs"/>
          <w:rtl/>
        </w:rPr>
        <w:tab/>
        <w:t>א</w:t>
      </w:r>
    </w:p>
    <w:p w:rsidR="00AD5F4F" w:rsidRDefault="00CE4253"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sidR="00CF6FEF">
        <w:rPr>
          <w:rStyle w:val="default"/>
          <w:rFonts w:cs="FrankRuehl" w:hint="cs"/>
          <w:rtl/>
        </w:rPr>
        <w:t>.</w:t>
      </w:r>
      <w:r w:rsidR="00CF6FEF">
        <w:rPr>
          <w:rStyle w:val="default"/>
          <w:rFonts w:cs="FrankRuehl" w:hint="cs"/>
          <w:rtl/>
        </w:rPr>
        <w:tab/>
        <w:t xml:space="preserve">חוק עזר לכרמיאל (אספקת מים), </w:t>
      </w:r>
      <w:r w:rsidR="00CF6FEF">
        <w:rPr>
          <w:rStyle w:val="default"/>
          <w:rFonts w:cs="FrankRuehl"/>
          <w:rtl/>
        </w:rPr>
        <w:br/>
      </w:r>
      <w:r w:rsidR="00CF6FEF">
        <w:rPr>
          <w:rStyle w:val="default"/>
          <w:rFonts w:cs="FrankRuehl" w:hint="cs"/>
          <w:rtl/>
        </w:rPr>
        <w:t>התשל"ד-1973</w:t>
      </w:r>
      <w:r w:rsidR="00CF6FEF">
        <w:rPr>
          <w:rStyle w:val="default"/>
          <w:rFonts w:cs="FrankRuehl" w:hint="cs"/>
          <w:rtl/>
        </w:rPr>
        <w:tab/>
        <w:t>3(א)(ו), 5(ג), 14, 15, 17</w:t>
      </w:r>
      <w:r w:rsidR="00CF6FEF">
        <w:rPr>
          <w:rStyle w:val="default"/>
          <w:rFonts w:cs="FrankRuehl" w:hint="cs"/>
          <w:rtl/>
        </w:rPr>
        <w:tab/>
        <w:t>ב</w:t>
      </w:r>
    </w:p>
    <w:p w:rsidR="00CF6FEF" w:rsidRDefault="00CE4253"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sidR="00CF6FEF">
        <w:rPr>
          <w:rStyle w:val="default"/>
          <w:rFonts w:cs="FrankRuehl" w:hint="cs"/>
          <w:rtl/>
        </w:rPr>
        <w:t>.</w:t>
      </w:r>
      <w:r w:rsidR="00CF6FEF">
        <w:rPr>
          <w:rStyle w:val="default"/>
          <w:rFonts w:cs="FrankRuehl" w:hint="cs"/>
          <w:rtl/>
        </w:rPr>
        <w:tab/>
        <w:t>חוק עזר לכרמיאל (הסדרת השמירה), התשל"ה-1974</w:t>
      </w:r>
      <w:r w:rsidR="00CF6FEF">
        <w:rPr>
          <w:rStyle w:val="default"/>
          <w:rFonts w:cs="FrankRuehl" w:hint="cs"/>
          <w:rtl/>
        </w:rPr>
        <w:tab/>
        <w:t>9, 12</w:t>
      </w:r>
      <w:r w:rsidR="00CF6FEF">
        <w:rPr>
          <w:rStyle w:val="default"/>
          <w:rFonts w:cs="FrankRuehl" w:hint="cs"/>
          <w:rtl/>
        </w:rPr>
        <w:tab/>
        <w:t>ג</w:t>
      </w:r>
    </w:p>
    <w:p w:rsidR="00CF6FEF" w:rsidRDefault="00CE4253"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sidR="00CF6FEF">
        <w:rPr>
          <w:rStyle w:val="default"/>
          <w:rFonts w:cs="FrankRuehl" w:hint="cs"/>
          <w:rtl/>
        </w:rPr>
        <w:t>.</w:t>
      </w:r>
      <w:r w:rsidR="00CF6FEF">
        <w:rPr>
          <w:rStyle w:val="default"/>
          <w:rFonts w:cs="FrankRuehl" w:hint="cs"/>
          <w:rtl/>
        </w:rPr>
        <w:tab/>
        <w:t>חוק עזר לכרמיאל (היטל ביוב), התשל"ה-1975</w:t>
      </w:r>
      <w:r w:rsidR="00CF6FEF">
        <w:rPr>
          <w:rStyle w:val="default"/>
          <w:rFonts w:cs="FrankRuehl" w:hint="cs"/>
          <w:rtl/>
        </w:rPr>
        <w:tab/>
        <w:t>4(א), 5</w:t>
      </w:r>
      <w:r w:rsidR="00CF6FEF">
        <w:rPr>
          <w:rStyle w:val="default"/>
          <w:rFonts w:cs="FrankRuehl" w:hint="cs"/>
          <w:rtl/>
        </w:rPr>
        <w:tab/>
        <w:t>א</w:t>
      </w:r>
    </w:p>
    <w:p w:rsidR="00CF6FEF" w:rsidRDefault="00CE4253"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sidR="00CF6FEF">
        <w:rPr>
          <w:rStyle w:val="default"/>
          <w:rFonts w:cs="FrankRuehl" w:hint="cs"/>
          <w:rtl/>
        </w:rPr>
        <w:t>.</w:t>
      </w:r>
      <w:r w:rsidR="00CF6FEF">
        <w:rPr>
          <w:rStyle w:val="default"/>
          <w:rFonts w:cs="FrankRuehl" w:hint="cs"/>
          <w:rtl/>
        </w:rPr>
        <w:tab/>
        <w:t>חוק עזר לכרמיאל (בשר חזיר), התשל"ח-1978</w:t>
      </w:r>
      <w:r w:rsidR="00CF6FEF">
        <w:rPr>
          <w:rStyle w:val="default"/>
          <w:rFonts w:cs="FrankRuehl" w:hint="cs"/>
          <w:rtl/>
        </w:rPr>
        <w:tab/>
        <w:t>2</w:t>
      </w:r>
      <w:r w:rsidR="00CF6FEF">
        <w:rPr>
          <w:rStyle w:val="default"/>
          <w:rFonts w:cs="FrankRuehl" w:hint="cs"/>
          <w:rtl/>
        </w:rPr>
        <w:tab/>
        <w:t>ג</w:t>
      </w:r>
    </w:p>
    <w:p w:rsidR="00CF6FEF" w:rsidRDefault="00CE4253"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sidR="00CF6FEF">
        <w:rPr>
          <w:rStyle w:val="default"/>
          <w:rFonts w:cs="FrankRuehl" w:hint="cs"/>
          <w:rtl/>
        </w:rPr>
        <w:t>.</w:t>
      </w:r>
      <w:r w:rsidR="00CF6FEF">
        <w:rPr>
          <w:rStyle w:val="default"/>
          <w:rFonts w:cs="FrankRuehl" w:hint="cs"/>
          <w:rtl/>
        </w:rPr>
        <w:tab/>
        <w:t>חוק עזר לכרמיאל (שווקים), התשמ"ב-1982</w:t>
      </w:r>
      <w:r w:rsidR="00CF6FEF">
        <w:rPr>
          <w:rStyle w:val="default"/>
          <w:rFonts w:cs="FrankRuehl" w:hint="cs"/>
          <w:rtl/>
        </w:rPr>
        <w:tab/>
        <w:t>2(א), 7(א)</w:t>
      </w:r>
      <w:r w:rsidR="00CF6FEF">
        <w:rPr>
          <w:rStyle w:val="default"/>
          <w:rFonts w:cs="FrankRuehl" w:hint="cs"/>
          <w:rtl/>
        </w:rPr>
        <w:tab/>
        <w:t>ב</w:t>
      </w:r>
    </w:p>
    <w:p w:rsidR="00CF6FEF" w:rsidRDefault="00CF6FEF" w:rsidP="00CF6FE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 9 עד 11, 14</w:t>
      </w:r>
      <w:r>
        <w:rPr>
          <w:rStyle w:val="default"/>
          <w:rFonts w:cs="FrankRuehl" w:hint="cs"/>
          <w:rtl/>
        </w:rPr>
        <w:tab/>
        <w:t>ב</w:t>
      </w:r>
    </w:p>
    <w:p w:rsidR="00CF6FEF" w:rsidRDefault="00CE4253"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sidR="00CF6FEF">
        <w:rPr>
          <w:rStyle w:val="default"/>
          <w:rFonts w:cs="FrankRuehl" w:hint="cs"/>
          <w:rtl/>
        </w:rPr>
        <w:t>.</w:t>
      </w:r>
      <w:r w:rsidR="00CF6FEF">
        <w:rPr>
          <w:rStyle w:val="default"/>
          <w:rFonts w:cs="FrankRuehl" w:hint="cs"/>
          <w:rtl/>
        </w:rPr>
        <w:tab/>
        <w:t xml:space="preserve">חוק עזר לכרמיאל (העמדת רכב וחנייתו), </w:t>
      </w:r>
      <w:r w:rsidR="00CF6FEF">
        <w:rPr>
          <w:rStyle w:val="default"/>
          <w:rFonts w:cs="FrankRuehl" w:hint="cs"/>
          <w:rtl/>
        </w:rPr>
        <w:tab/>
        <w:t xml:space="preserve">2(ג), 4(א), 5(א)(ב), 6, 7(א)(ד), </w:t>
      </w:r>
    </w:p>
    <w:p w:rsidR="00CF6FEF" w:rsidRDefault="00CF6FEF" w:rsidP="00CF6FE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התשמ"ג-1981</w:t>
      </w:r>
      <w:r>
        <w:rPr>
          <w:rStyle w:val="default"/>
          <w:rFonts w:cs="FrankRuehl" w:hint="cs"/>
          <w:rtl/>
        </w:rPr>
        <w:tab/>
        <w:t>8(א)(ב)(ג), 10(ב), 11(א)(ב)(ג), 12(א)(ב)(ג)(ד)(ה)</w:t>
      </w:r>
      <w:r>
        <w:rPr>
          <w:rStyle w:val="default"/>
          <w:rFonts w:cs="FrankRuehl" w:hint="cs"/>
          <w:rtl/>
        </w:rPr>
        <w:tab/>
        <w:t>ב</w:t>
      </w:r>
    </w:p>
    <w:p w:rsidR="00CF6FEF" w:rsidRDefault="00CE4253" w:rsidP="00AD5F4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sidR="00CF6FEF">
        <w:rPr>
          <w:rStyle w:val="default"/>
          <w:rFonts w:cs="FrankRuehl" w:hint="cs"/>
          <w:rtl/>
        </w:rPr>
        <w:t>.</w:t>
      </w:r>
      <w:r w:rsidR="00CF6FEF">
        <w:rPr>
          <w:rStyle w:val="default"/>
          <w:rFonts w:cs="FrankRuehl" w:hint="cs"/>
          <w:rtl/>
        </w:rPr>
        <w:tab/>
        <w:t>חוק עזר לכרמיאל (הזרמת שפכי תעשיה למערכת הביוב), התשמ"ג-1982</w:t>
      </w:r>
      <w:r w:rsidR="00CF6FEF">
        <w:rPr>
          <w:rStyle w:val="default"/>
          <w:rFonts w:cs="FrankRuehl" w:hint="cs"/>
          <w:rtl/>
        </w:rPr>
        <w:tab/>
        <w:t>2(1)(2), 3, 4(א)(ב), 8, 9</w:t>
      </w:r>
      <w:r w:rsidR="00CF6FEF">
        <w:rPr>
          <w:rStyle w:val="default"/>
          <w:rFonts w:cs="FrankRuehl" w:hint="cs"/>
          <w:rtl/>
        </w:rPr>
        <w:tab/>
        <w:t>א</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לכרמיאל (שילוט), התשע"ב-2012</w:t>
      </w:r>
      <w:r>
        <w:rPr>
          <w:rStyle w:val="default"/>
          <w:rFonts w:cs="FrankRuehl" w:hint="cs"/>
          <w:rtl/>
        </w:rPr>
        <w:tab/>
        <w:t>9(1) עד (3)</w:t>
      </w:r>
      <w:r>
        <w:rPr>
          <w:rStyle w:val="default"/>
          <w:rFonts w:cs="FrankRuehl" w:hint="cs"/>
          <w:rtl/>
        </w:rPr>
        <w:tab/>
        <w:t>א</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 (ז) ו-(ח), 9(4) עד (6), 10, 14(ג), 15(ג)(4), 16</w:t>
      </w:r>
      <w:r>
        <w:rPr>
          <w:rStyle w:val="default"/>
          <w:rFonts w:cs="FrankRuehl" w:hint="cs"/>
          <w:rtl/>
        </w:rPr>
        <w:tab/>
        <w:t>ב</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6(ג)</w:t>
      </w:r>
      <w:r>
        <w:rPr>
          <w:rStyle w:val="default"/>
          <w:rFonts w:cs="FrankRuehl" w:hint="cs"/>
          <w:rtl/>
        </w:rPr>
        <w:tab/>
        <w:t>ג</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לכרמיאל (פיקוח על מכירת בשר </w:t>
      </w:r>
      <w:r>
        <w:rPr>
          <w:rStyle w:val="default"/>
          <w:rFonts w:cs="FrankRuehl" w:hint="cs"/>
          <w:rtl/>
        </w:rPr>
        <w:tab/>
        <w:t xml:space="preserve">2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אדם </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 בשר), התשס"ט-2009</w:t>
      </w:r>
      <w:r>
        <w:rPr>
          <w:rStyle w:val="default"/>
          <w:rFonts w:cs="FrankRuehl" w:hint="cs"/>
          <w:rtl/>
        </w:rPr>
        <w:tab/>
        <w:t>אחר העובד בעסק, 3(א) עד (ד), (יא) ו-(יב)</w:t>
      </w:r>
      <w:r>
        <w:rPr>
          <w:rStyle w:val="default"/>
          <w:rFonts w:cs="FrankRuehl" w:hint="cs"/>
          <w:rtl/>
        </w:rPr>
        <w:tab/>
        <w:t>א</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3(ה) עד (י), 4(ב), (ג), (ה) ו-(ז), 10(א) עד (ד)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אדם אחר העובד בעסק, (ה)</w:t>
      </w:r>
      <w:r>
        <w:rPr>
          <w:rStyle w:val="default"/>
          <w:rFonts w:cs="FrankRuehl" w:hint="cs"/>
          <w:rtl/>
        </w:rPr>
        <w:tab/>
        <w:t>ב</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4(א), (ד) עד (ו)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אדם אחר העובד בעסק, 6(ה)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אדם אחר העובד בעסק, 8(א), (ד) עד (ז), 9, 11(ב)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אדם אחר העובד בעסק, 13</w:t>
      </w:r>
      <w:r>
        <w:rPr>
          <w:rStyle w:val="default"/>
          <w:rFonts w:cs="FrankRuehl" w:hint="cs"/>
          <w:rtl/>
        </w:rPr>
        <w:tab/>
        <w:t>ג</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8(ב) ו-(ג)</w:t>
      </w:r>
      <w:r>
        <w:rPr>
          <w:rStyle w:val="default"/>
          <w:rFonts w:cs="FrankRuehl" w:hint="cs"/>
          <w:rtl/>
        </w:rPr>
        <w:tab/>
        <w:t>ד</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12 </w:t>
      </w:r>
      <w:r>
        <w:rPr>
          <w:rStyle w:val="default"/>
          <w:rFonts w:cs="FrankRuehl"/>
          <w:rtl/>
        </w:rPr>
        <w:t>–</w:t>
      </w:r>
      <w:r>
        <w:rPr>
          <w:rStyle w:val="default"/>
          <w:rFonts w:cs="FrankRuehl" w:hint="cs"/>
          <w:rtl/>
        </w:rPr>
        <w:t xml:space="preserve"> למעט אם המפתחות יומצאו באופן מיידי</w:t>
      </w:r>
      <w:r>
        <w:rPr>
          <w:rStyle w:val="default"/>
          <w:rFonts w:cs="FrankRuehl" w:hint="cs"/>
          <w:rtl/>
        </w:rPr>
        <w:tab/>
        <w:t>ד</w:t>
      </w:r>
    </w:p>
    <w:p w:rsidR="00BD2693" w:rsidRDefault="00BD2693" w:rsidP="00BD269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לדוגמה למועצות מקומיות (החזקת מקלטים), התשל"ו-1975, שאימצה המועצה המקומית כרמיאל</w:t>
      </w:r>
      <w:r>
        <w:rPr>
          <w:rStyle w:val="default"/>
          <w:rFonts w:cs="FrankRuehl" w:hint="cs"/>
          <w:rtl/>
        </w:rPr>
        <w:tab/>
        <w:t>2</w:t>
      </w:r>
      <w:r>
        <w:rPr>
          <w:rStyle w:val="default"/>
          <w:rFonts w:cs="FrankRuehl" w:hint="cs"/>
          <w:rtl/>
        </w:rPr>
        <w:tab/>
        <w:t>ב</w:t>
      </w:r>
    </w:p>
    <w:p w:rsidR="00BD2693" w:rsidRDefault="00BD2693">
      <w:pPr>
        <w:pStyle w:val="P00"/>
        <w:spacing w:before="72"/>
        <w:ind w:left="0" w:right="1134"/>
        <w:rPr>
          <w:rFonts w:cs="FrankRuehl" w:hint="cs"/>
          <w:sz w:val="26"/>
          <w:rtl/>
        </w:rPr>
      </w:pPr>
    </w:p>
    <w:p w:rsidR="00CE4253" w:rsidRPr="00CC7812" w:rsidRDefault="00CE4253" w:rsidP="00CE4253">
      <w:pPr>
        <w:pStyle w:val="medium2-header"/>
        <w:keepLines w:val="0"/>
        <w:spacing w:before="72"/>
        <w:ind w:left="0" w:right="1134"/>
        <w:rPr>
          <w:rFonts w:cs="FrankRuehl" w:hint="cs"/>
          <w:noProof/>
          <w:sz w:val="22"/>
          <w:szCs w:val="22"/>
          <w:rtl/>
        </w:rPr>
      </w:pPr>
      <w:bookmarkStart w:id="43" w:name="med36"/>
      <w:bookmarkEnd w:id="43"/>
      <w:r w:rsidRPr="00CC7812">
        <w:rPr>
          <w:rFonts w:cs="FrankRuehl" w:hint="cs"/>
          <w:noProof/>
          <w:sz w:val="22"/>
          <w:szCs w:val="22"/>
          <w:rtl/>
          <w:lang w:eastAsia="en-US"/>
        </w:rPr>
        <w:pict>
          <v:shape id="_x0000_s2099" type="#_x0000_t202" style="position:absolute;left:0;text-align:left;margin-left:470.25pt;margin-top:7.1pt;width:1in;height:36.1pt;z-index:251665408" filled="f" stroked="f">
            <v:textbox style="mso-next-textbox:#_x0000_s2099" inset="1mm,0,1mm,0">
              <w:txbxContent>
                <w:p w:rsidR="000E5D20" w:rsidRDefault="000E5D20" w:rsidP="00CE4253">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תשמ"ט-1989</w:t>
                  </w:r>
                </w:p>
                <w:p w:rsidR="000E5D20" w:rsidRDefault="000E5D20" w:rsidP="00CE4253">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תשס"ג-2003</w:t>
                  </w:r>
                </w:p>
              </w:txbxContent>
            </v:textbox>
          </v:shape>
        </w:pict>
      </w:r>
      <w:r w:rsidRPr="00CC7812">
        <w:rPr>
          <w:rFonts w:cs="FrankRuehl" w:hint="cs"/>
          <w:noProof/>
          <w:sz w:val="22"/>
          <w:szCs w:val="22"/>
          <w:rtl/>
        </w:rPr>
        <w:t xml:space="preserve">חלק </w:t>
      </w:r>
      <w:r>
        <w:rPr>
          <w:rFonts w:cs="FrankRuehl" w:hint="cs"/>
          <w:noProof/>
          <w:sz w:val="22"/>
          <w:szCs w:val="22"/>
          <w:rtl/>
        </w:rPr>
        <w:t>ל"ו: קרית-אתא</w:t>
      </w:r>
    </w:p>
    <w:p w:rsidR="00CE4253" w:rsidRPr="00693B5F" w:rsidRDefault="00CE4253" w:rsidP="00CE425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CE4253" w:rsidRPr="00693B5F" w:rsidRDefault="00CE4253" w:rsidP="00CE4253">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CE4253" w:rsidRDefault="00CE4253"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F44739">
        <w:rPr>
          <w:rStyle w:val="default"/>
          <w:rFonts w:cs="FrankRuehl" w:hint="cs"/>
          <w:rtl/>
        </w:rPr>
        <w:t>לכפר-אתא (הגנה על הצומח), התש"ך-1960</w:t>
      </w:r>
      <w:r w:rsidR="00F44739">
        <w:rPr>
          <w:rStyle w:val="default"/>
          <w:rFonts w:cs="FrankRuehl" w:hint="cs"/>
          <w:rtl/>
        </w:rPr>
        <w:tab/>
        <w:t>2 עד 9</w:t>
      </w:r>
      <w:r w:rsidR="00F44739">
        <w:rPr>
          <w:rStyle w:val="default"/>
          <w:rFonts w:cs="FrankRuehl" w:hint="cs"/>
          <w:rtl/>
        </w:rPr>
        <w:tab/>
        <w:t>ג</w:t>
      </w:r>
    </w:p>
    <w:p w:rsidR="00F44739" w:rsidRDefault="00F44739"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לכפר-אתא (שמירת הנקיון ואיסור העישון), התש"ך-1960</w:t>
      </w:r>
      <w:r>
        <w:rPr>
          <w:rStyle w:val="default"/>
          <w:rFonts w:cs="FrankRuehl" w:hint="cs"/>
          <w:rtl/>
        </w:rPr>
        <w:tab/>
        <w:t>2 עד 6</w:t>
      </w:r>
      <w:r>
        <w:rPr>
          <w:rStyle w:val="default"/>
          <w:rFonts w:cs="FrankRuehl" w:hint="cs"/>
          <w:rtl/>
        </w:rPr>
        <w:tab/>
        <w:t>ב</w:t>
      </w:r>
    </w:p>
    <w:p w:rsidR="00F44739" w:rsidRDefault="00F44739"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לכפר-אתא (הריסת מבנים מסוכנים), התש"ך-1960</w:t>
      </w:r>
      <w:r>
        <w:rPr>
          <w:rStyle w:val="default"/>
          <w:rFonts w:cs="FrankRuehl" w:hint="cs"/>
          <w:rtl/>
        </w:rPr>
        <w:tab/>
        <w:t>2(א)</w:t>
      </w:r>
      <w:r>
        <w:rPr>
          <w:rStyle w:val="default"/>
          <w:rFonts w:cs="FrankRuehl" w:hint="cs"/>
          <w:rtl/>
        </w:rPr>
        <w:tab/>
        <w:t>א</w:t>
      </w:r>
    </w:p>
    <w:p w:rsidR="00F44739" w:rsidRDefault="00F44739"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לכפר-אתא (שימור רחובות), </w:t>
      </w:r>
      <w:r>
        <w:rPr>
          <w:rStyle w:val="default"/>
          <w:rFonts w:cs="FrankRuehl"/>
          <w:rtl/>
        </w:rPr>
        <w:br/>
      </w:r>
      <w:r>
        <w:rPr>
          <w:rStyle w:val="default"/>
          <w:rFonts w:cs="FrankRuehl" w:hint="cs"/>
          <w:rtl/>
        </w:rPr>
        <w:t>התש"ך-1960</w:t>
      </w:r>
      <w:r>
        <w:rPr>
          <w:rStyle w:val="default"/>
          <w:rFonts w:cs="FrankRuehl" w:hint="cs"/>
          <w:rtl/>
        </w:rPr>
        <w:tab/>
        <w:t>2(א)(ב)(ג), 3, 4, 6</w:t>
      </w:r>
      <w:r>
        <w:rPr>
          <w:rStyle w:val="default"/>
          <w:rFonts w:cs="FrankRuehl" w:hint="cs"/>
          <w:rtl/>
        </w:rPr>
        <w:tab/>
        <w:t>א</w:t>
      </w:r>
    </w:p>
    <w:p w:rsidR="00F44739" w:rsidRDefault="00F44739"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לכפר-אתא (מפגעי תברואה), </w:t>
      </w:r>
      <w:r>
        <w:rPr>
          <w:rStyle w:val="default"/>
          <w:rFonts w:cs="FrankRuehl"/>
          <w:rtl/>
        </w:rPr>
        <w:br/>
      </w:r>
      <w:r>
        <w:rPr>
          <w:rStyle w:val="default"/>
          <w:rFonts w:cs="FrankRuehl" w:hint="cs"/>
          <w:rtl/>
        </w:rPr>
        <w:t>התש"ך-1960</w:t>
      </w:r>
      <w:r>
        <w:rPr>
          <w:rStyle w:val="default"/>
          <w:rFonts w:cs="FrankRuehl" w:hint="cs"/>
          <w:rtl/>
        </w:rPr>
        <w:tab/>
        <w:t>4, 5(ג), 8, 9, 10</w:t>
      </w:r>
      <w:r>
        <w:rPr>
          <w:rStyle w:val="default"/>
          <w:rFonts w:cs="FrankRuehl" w:hint="cs"/>
          <w:rtl/>
        </w:rPr>
        <w:tab/>
        <w:t>א</w:t>
      </w:r>
    </w:p>
    <w:p w:rsidR="00F44739" w:rsidRDefault="00F44739"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לקרית-אתא (העמדת רכב וחנייתו), </w:t>
      </w:r>
      <w:r>
        <w:rPr>
          <w:rStyle w:val="default"/>
          <w:rFonts w:cs="FrankRuehl" w:hint="cs"/>
          <w:rtl/>
        </w:rPr>
        <w:tab/>
        <w:t xml:space="preserve">4(א), 5, 6, 7(א)(ו)(ז), 8, </w:t>
      </w:r>
    </w:p>
    <w:p w:rsidR="00F44739" w:rsidRDefault="00F44739"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התשכ"ב-1962</w:t>
      </w:r>
      <w:r>
        <w:rPr>
          <w:rStyle w:val="default"/>
          <w:rFonts w:cs="FrankRuehl" w:hint="cs"/>
          <w:rtl/>
        </w:rPr>
        <w:tab/>
        <w:t>10(ב), 11</w:t>
      </w:r>
      <w:r>
        <w:rPr>
          <w:rStyle w:val="default"/>
          <w:rFonts w:cs="FrankRuehl" w:hint="cs"/>
          <w:rtl/>
        </w:rPr>
        <w:tab/>
        <w:t>ו</w:t>
      </w:r>
    </w:p>
    <w:p w:rsidR="00F44739" w:rsidRDefault="00F44739"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לקרית-אתא (</w:t>
      </w:r>
      <w:r w:rsidR="00F7090D">
        <w:rPr>
          <w:rStyle w:val="default"/>
          <w:rFonts w:cs="FrankRuehl" w:hint="cs"/>
          <w:rtl/>
        </w:rPr>
        <w:t>פתיחת בתי-עסק וסגירתם), התשכ"ג-1963</w:t>
      </w:r>
      <w:r w:rsidR="00F7090D">
        <w:rPr>
          <w:rStyle w:val="default"/>
          <w:rFonts w:cs="FrankRuehl" w:hint="cs"/>
          <w:rtl/>
        </w:rPr>
        <w:tab/>
        <w:t>2, 3, 4, 5</w:t>
      </w:r>
      <w:r w:rsidR="00F7090D">
        <w:rPr>
          <w:rStyle w:val="default"/>
          <w:rFonts w:cs="FrankRuehl" w:hint="cs"/>
          <w:rtl/>
        </w:rPr>
        <w:tab/>
        <w:t>ב</w:t>
      </w:r>
    </w:p>
    <w:p w:rsidR="00F7090D" w:rsidRDefault="00F7090D" w:rsidP="00F44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לקרית-אתא (סלילת רחובות), </w:t>
      </w:r>
      <w:r>
        <w:rPr>
          <w:rStyle w:val="default"/>
          <w:rFonts w:cs="FrankRuehl" w:hint="cs"/>
          <w:rtl/>
        </w:rPr>
        <w:tab/>
        <w:t>2, 4</w:t>
      </w:r>
      <w:r>
        <w:rPr>
          <w:rStyle w:val="default"/>
          <w:rFonts w:cs="FrankRuehl" w:hint="cs"/>
          <w:rtl/>
        </w:rPr>
        <w:tab/>
        <w:t>ב</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התשמ"ז-1987</w:t>
      </w:r>
      <w:r>
        <w:rPr>
          <w:rStyle w:val="default"/>
          <w:rFonts w:cs="FrankRuehl" w:hint="cs"/>
          <w:rtl/>
        </w:rPr>
        <w:tab/>
        <w:t>14(א)</w:t>
      </w:r>
      <w:r>
        <w:rPr>
          <w:rStyle w:val="default"/>
          <w:rFonts w:cs="FrankRuehl" w:hint="cs"/>
          <w:rtl/>
        </w:rPr>
        <w:tab/>
        <w:t>א</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לקרית-אתא (הדברת מזיקים), התשכ"ח-1968</w:t>
      </w:r>
      <w:r>
        <w:rPr>
          <w:rStyle w:val="default"/>
          <w:rFonts w:cs="FrankRuehl" w:hint="cs"/>
          <w:rtl/>
        </w:rPr>
        <w:tab/>
        <w:t>2, 3(ג)</w:t>
      </w:r>
      <w:r>
        <w:rPr>
          <w:rStyle w:val="default"/>
          <w:rFonts w:cs="FrankRuehl" w:hint="cs"/>
          <w:rtl/>
        </w:rPr>
        <w:tab/>
        <w:t>ב</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לקרית-אתא (שמות רחובות ולוחיות מספר בבנינים), התשכ"ח-1968</w:t>
      </w:r>
      <w:r>
        <w:rPr>
          <w:rStyle w:val="default"/>
          <w:rFonts w:cs="FrankRuehl" w:hint="cs"/>
          <w:rtl/>
        </w:rPr>
        <w:tab/>
        <w:t>3(ג)(ד), 7, 8</w:t>
      </w:r>
      <w:r>
        <w:rPr>
          <w:rStyle w:val="default"/>
          <w:rFonts w:cs="FrankRuehl" w:hint="cs"/>
          <w:rtl/>
        </w:rPr>
        <w:tab/>
        <w:t>ג</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לקרית-אתא (צעצועים מסוכנים), התשכ"ח-1968</w:t>
      </w:r>
      <w:r>
        <w:rPr>
          <w:rStyle w:val="default"/>
          <w:rFonts w:cs="FrankRuehl" w:hint="cs"/>
          <w:rtl/>
        </w:rPr>
        <w:tab/>
        <w:t>2, 3, 8</w:t>
      </w:r>
      <w:r>
        <w:rPr>
          <w:rStyle w:val="default"/>
          <w:rFonts w:cs="FrankRuehl" w:hint="cs"/>
          <w:rtl/>
        </w:rPr>
        <w:tab/>
        <w:t>ב</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לקרית-אתא (רוכלים), התשכ"ט-1969</w:t>
      </w:r>
      <w:r>
        <w:rPr>
          <w:rStyle w:val="default"/>
          <w:rFonts w:cs="FrankRuehl" w:hint="cs"/>
          <w:rtl/>
        </w:rPr>
        <w:tab/>
        <w:t>2 עד 9, 11, 12</w:t>
      </w:r>
      <w:r>
        <w:rPr>
          <w:rStyle w:val="default"/>
          <w:rFonts w:cs="FrankRuehl" w:hint="cs"/>
          <w:rtl/>
        </w:rPr>
        <w:tab/>
        <w:t>א</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לקרית-אתא (ניקוי מגרשים, חצרות וכניסות לבנינים), התשל"ג-1972</w:t>
      </w:r>
      <w:r>
        <w:rPr>
          <w:rStyle w:val="default"/>
          <w:rFonts w:cs="FrankRuehl" w:hint="cs"/>
          <w:rtl/>
        </w:rPr>
        <w:tab/>
        <w:t>3</w:t>
      </w:r>
      <w:r>
        <w:rPr>
          <w:rStyle w:val="default"/>
          <w:rFonts w:cs="FrankRuehl" w:hint="cs"/>
          <w:rtl/>
        </w:rPr>
        <w:tab/>
        <w:t>ב</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לקרית-אתא (פיקוח על כלבים), התשל"ה-1975</w:t>
      </w:r>
      <w:r>
        <w:rPr>
          <w:rStyle w:val="default"/>
          <w:rFonts w:cs="FrankRuehl" w:hint="cs"/>
          <w:rtl/>
        </w:rPr>
        <w:tab/>
        <w:t>2(א), 6(א), 7</w:t>
      </w:r>
      <w:r>
        <w:rPr>
          <w:rStyle w:val="default"/>
          <w:rFonts w:cs="FrankRuehl" w:hint="cs"/>
          <w:rtl/>
        </w:rPr>
        <w:tab/>
        <w:t>ג</w:t>
      </w:r>
    </w:p>
    <w:p w:rsidR="00B35F2A" w:rsidRDefault="0013151E"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a6"/>
          <w:rFonts w:cs="FrankRuehl"/>
          <w:sz w:val="26"/>
          <w:rtl/>
        </w:rPr>
        <w:footnoteReference w:id="3"/>
      </w:r>
      <w:r>
        <w:rPr>
          <w:rStyle w:val="default"/>
          <w:rFonts w:cs="FrankRuehl" w:hint="cs"/>
          <w:rtl/>
        </w:rPr>
        <w:tab/>
        <w:t xml:space="preserve">חוק עזר לדוגמה לרשויות מקומיות (פיקוח </w:t>
      </w:r>
      <w:r>
        <w:rPr>
          <w:rStyle w:val="default"/>
          <w:rFonts w:cs="FrankRuehl" w:hint="cs"/>
          <w:rtl/>
        </w:rPr>
        <w:tab/>
        <w:t xml:space="preserve">2(א) </w:t>
      </w:r>
      <w:r>
        <w:rPr>
          <w:rStyle w:val="default"/>
          <w:rFonts w:cs="FrankRuehl"/>
          <w:rtl/>
        </w:rPr>
        <w:t>–</w:t>
      </w:r>
      <w:r>
        <w:rPr>
          <w:rStyle w:val="default"/>
          <w:rFonts w:cs="FrankRuehl" w:hint="cs"/>
          <w:rtl/>
        </w:rPr>
        <w:t xml:space="preserve"> לגבי כלב שגילו עולה על </w:t>
      </w:r>
    </w:p>
    <w:p w:rsidR="0013151E" w:rsidRDefault="0013151E" w:rsidP="001315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על כלבים וחתולים), התשנ"ו-1996, שאימצה </w:t>
      </w:r>
      <w:r>
        <w:rPr>
          <w:rStyle w:val="default"/>
          <w:rFonts w:cs="FrankRuehl" w:hint="cs"/>
          <w:rtl/>
        </w:rPr>
        <w:tab/>
        <w:t xml:space="preserve">3 חודשים, ולמעט כלב המוחזק במיתקן מוגן כהגדרתו בחוק צער בעלי חיים (הגנה על בעלי חיים), התשנ"ד-1994 (להלן </w:t>
      </w:r>
      <w:r>
        <w:rPr>
          <w:rStyle w:val="default"/>
          <w:rFonts w:cs="FrankRuehl"/>
          <w:rtl/>
        </w:rPr>
        <w:t>–</w:t>
      </w:r>
      <w:r>
        <w:rPr>
          <w:rStyle w:val="default"/>
          <w:rFonts w:cs="FrankRuehl" w:hint="cs"/>
          <w:rtl/>
        </w:rPr>
        <w:t xml:space="preserve"> מיתקן מוגן), 5(א), 6(א) </w:t>
      </w:r>
      <w:r>
        <w:rPr>
          <w:rStyle w:val="default"/>
          <w:rFonts w:cs="FrankRuehl"/>
          <w:rtl/>
        </w:rPr>
        <w:t>–</w:t>
      </w:r>
      <w:r>
        <w:rPr>
          <w:rStyle w:val="default"/>
          <w:rFonts w:cs="FrankRuehl" w:hint="cs"/>
          <w:rtl/>
        </w:rPr>
        <w:t xml:space="preserve"> למעט דרישת הזמם; למעט באזורים ובמועדים שלגביהם קבע ראש העיריה, לפי החוק להסדרת הפיקוח על כלבים, התשס"ג-2002 (להלן </w:t>
      </w:r>
      <w:r>
        <w:rPr>
          <w:rStyle w:val="default"/>
          <w:rFonts w:cs="FrankRuehl"/>
          <w:rtl/>
        </w:rPr>
        <w:t>–</w:t>
      </w:r>
      <w:r>
        <w:rPr>
          <w:rStyle w:val="default"/>
          <w:rFonts w:cs="FrankRuehl" w:hint="cs"/>
          <w:rtl/>
        </w:rPr>
        <w:t xml:space="preserve"> החוק), כי לא תחול חובת קשירה, ובהתאם לתנאים שקבע, להוציא אזור שהוכרז כנגוע לפי פקודת הכלבת; ובלבד שאם קבע שר החקלאות ופיתוח הכפר, לפי החוק, הוראות לענין אורכה של הרצועה, יחולו הוראות אלו, 7(א) </w:t>
      </w:r>
      <w:r>
        <w:rPr>
          <w:rStyle w:val="default"/>
          <w:rFonts w:cs="FrankRuehl"/>
          <w:rtl/>
        </w:rPr>
        <w:t>–</w:t>
      </w:r>
      <w:r>
        <w:rPr>
          <w:rStyle w:val="default"/>
          <w:rFonts w:cs="FrankRuehl" w:hint="cs"/>
          <w:rtl/>
        </w:rPr>
        <w:t xml:space="preserve"> ובלבד שאם נמסר הכלב למיתקן מוגן או לאדם שקיבל רישיון מהרופא הוטרינר העירוני להחזקת הכלב, כאמור בחוק, לא תתקיים העבירה, 9(א)</w:t>
      </w:r>
      <w:r>
        <w:rPr>
          <w:rStyle w:val="default"/>
          <w:rFonts w:cs="FrankRuehl" w:hint="cs"/>
          <w:rtl/>
        </w:rPr>
        <w:tab/>
        <w:t>א</w:t>
      </w:r>
    </w:p>
    <w:p w:rsidR="0013151E" w:rsidRDefault="0013151E" w:rsidP="001315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6(ב)</w:t>
      </w:r>
      <w:r>
        <w:rPr>
          <w:rStyle w:val="default"/>
          <w:rFonts w:cs="FrankRuehl" w:hint="cs"/>
          <w:rtl/>
        </w:rPr>
        <w:tab/>
        <w:t>ב</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חוק עזר לקרית-אתא (ביוב), התשל"ה-1975</w:t>
      </w:r>
      <w:r>
        <w:rPr>
          <w:rStyle w:val="default"/>
          <w:rFonts w:cs="FrankRuehl" w:hint="cs"/>
          <w:rtl/>
        </w:rPr>
        <w:tab/>
        <w:t>4(א), א</w:t>
      </w:r>
      <w:r>
        <w:rPr>
          <w:rStyle w:val="default"/>
          <w:rFonts w:cs="FrankRuehl" w:hint="cs"/>
          <w:rtl/>
        </w:rPr>
        <w:tab/>
        <w:t>א</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לקרית-אתא (ניקוי מדרכות), </w:t>
      </w:r>
      <w:r>
        <w:rPr>
          <w:rStyle w:val="default"/>
          <w:rFonts w:cs="FrankRuehl"/>
          <w:rtl/>
        </w:rPr>
        <w:br/>
      </w:r>
      <w:r>
        <w:rPr>
          <w:rStyle w:val="default"/>
          <w:rFonts w:cs="FrankRuehl" w:hint="cs"/>
          <w:rtl/>
        </w:rPr>
        <w:t>התשל"ו-1975</w:t>
      </w:r>
      <w:r>
        <w:rPr>
          <w:rStyle w:val="default"/>
          <w:rFonts w:cs="FrankRuehl" w:hint="cs"/>
          <w:rtl/>
        </w:rPr>
        <w:tab/>
        <w:t>2, 4</w:t>
      </w:r>
      <w:r>
        <w:rPr>
          <w:rStyle w:val="default"/>
          <w:rFonts w:cs="FrankRuehl" w:hint="cs"/>
          <w:rtl/>
        </w:rPr>
        <w:tab/>
        <w:t>ב</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לקרית-אתא (שחיטת עופות), התשל"ו-1975</w:t>
      </w:r>
      <w:r>
        <w:rPr>
          <w:rStyle w:val="default"/>
          <w:rFonts w:cs="FrankRuehl" w:hint="cs"/>
          <w:rtl/>
        </w:rPr>
        <w:tab/>
        <w:t>2 עד 6, 15</w:t>
      </w:r>
      <w:r>
        <w:rPr>
          <w:rStyle w:val="default"/>
          <w:rFonts w:cs="FrankRuehl" w:hint="cs"/>
          <w:rtl/>
        </w:rPr>
        <w:tab/>
        <w:t>א</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לדוגמא לעיריות (החזקת מקלטים), התשל"ו-1975</w:t>
      </w:r>
      <w:r>
        <w:rPr>
          <w:rStyle w:val="default"/>
          <w:rFonts w:cs="FrankRuehl" w:hint="cs"/>
          <w:rtl/>
        </w:rPr>
        <w:tab/>
        <w:t>2</w:t>
      </w:r>
      <w:r>
        <w:rPr>
          <w:rStyle w:val="default"/>
          <w:rFonts w:cs="FrankRuehl" w:hint="cs"/>
          <w:rtl/>
        </w:rPr>
        <w:tab/>
        <w:t>ב</w:t>
      </w:r>
    </w:p>
    <w:p w:rsidR="00F7090D" w:rsidRDefault="00F7090D"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לקרית-אתא (</w:t>
      </w:r>
      <w:r w:rsidR="001C646F">
        <w:rPr>
          <w:rStyle w:val="default"/>
          <w:rFonts w:cs="FrankRuehl" w:hint="cs"/>
          <w:rtl/>
        </w:rPr>
        <w:t xml:space="preserve">הגנת איכות הסביבה </w:t>
      </w:r>
      <w:r w:rsidR="001C646F">
        <w:rPr>
          <w:rStyle w:val="default"/>
          <w:rFonts w:cs="FrankRuehl"/>
          <w:rtl/>
        </w:rPr>
        <w:t>–</w:t>
      </w:r>
      <w:r w:rsidR="001C646F">
        <w:rPr>
          <w:rStyle w:val="default"/>
          <w:rFonts w:cs="FrankRuehl" w:hint="cs"/>
          <w:rtl/>
        </w:rPr>
        <w:t xml:space="preserve"> הגשת דין וחשבון), התשל"ז-1977</w:t>
      </w:r>
      <w:r w:rsidR="001C646F">
        <w:rPr>
          <w:rStyle w:val="default"/>
          <w:rFonts w:cs="FrankRuehl" w:hint="cs"/>
          <w:rtl/>
        </w:rPr>
        <w:tab/>
        <w:t>2(א)(ב), 5, 6</w:t>
      </w:r>
      <w:r w:rsidR="001C646F">
        <w:rPr>
          <w:rStyle w:val="default"/>
          <w:rFonts w:cs="FrankRuehl" w:hint="cs"/>
          <w:rtl/>
        </w:rPr>
        <w:tab/>
        <w:t>א</w:t>
      </w:r>
    </w:p>
    <w:p w:rsidR="001C646F" w:rsidRDefault="001C646F" w:rsidP="001C646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20.</w:t>
      </w:r>
      <w:r>
        <w:rPr>
          <w:rStyle w:val="default"/>
          <w:rFonts w:cs="FrankRuehl" w:hint="cs"/>
          <w:rtl/>
        </w:rPr>
        <w:tab/>
        <w:t>חוק עזר לקרית-אתא (שווקים), התשמ"א-1980</w:t>
      </w:r>
      <w:r>
        <w:rPr>
          <w:rStyle w:val="default"/>
          <w:rFonts w:cs="FrankRuehl" w:hint="cs"/>
          <w:rtl/>
        </w:rPr>
        <w:tab/>
        <w:t>2(א), 3, 4, 5, 8 עד 17, 18(א), 19(ג), 10, 21, 25</w:t>
      </w:r>
      <w:r>
        <w:rPr>
          <w:rStyle w:val="default"/>
          <w:rFonts w:cs="FrankRuehl" w:hint="cs"/>
          <w:rtl/>
        </w:rPr>
        <w:tab/>
        <w:t>ב</w:t>
      </w:r>
    </w:p>
    <w:p w:rsidR="001C646F" w:rsidRDefault="001C646F"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חוק עזר לקרית-אתא (תיעול), התשמ"א-1981</w:t>
      </w:r>
      <w:r>
        <w:rPr>
          <w:rStyle w:val="default"/>
          <w:rFonts w:cs="FrankRuehl" w:hint="cs"/>
          <w:rtl/>
        </w:rPr>
        <w:tab/>
        <w:t>4, 5(ג), 7</w:t>
      </w:r>
      <w:r>
        <w:rPr>
          <w:rStyle w:val="default"/>
          <w:rFonts w:cs="FrankRuehl" w:hint="cs"/>
          <w:rtl/>
        </w:rPr>
        <w:tab/>
        <w:t>ב</w:t>
      </w:r>
    </w:p>
    <w:p w:rsidR="001C646F" w:rsidRDefault="001C646F"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חוק עזר לקרית-אתא (הוצאת אשפה), התשמ"א-1981</w:t>
      </w:r>
      <w:r>
        <w:rPr>
          <w:rStyle w:val="default"/>
          <w:rFonts w:cs="FrankRuehl" w:hint="cs"/>
          <w:rtl/>
        </w:rPr>
        <w:tab/>
        <w:t>2, 3, 4</w:t>
      </w:r>
      <w:r>
        <w:rPr>
          <w:rStyle w:val="default"/>
          <w:rFonts w:cs="FrankRuehl" w:hint="cs"/>
          <w:rtl/>
        </w:rPr>
        <w:tab/>
        <w:t>א</w:t>
      </w:r>
    </w:p>
    <w:p w:rsidR="00B35F2A" w:rsidRDefault="001C646F"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 xml:space="preserve">חוק עזר לקרית-אתא (אספקת מים), </w:t>
      </w:r>
      <w:r>
        <w:rPr>
          <w:rStyle w:val="default"/>
          <w:rFonts w:cs="FrankRuehl" w:hint="cs"/>
          <w:rtl/>
        </w:rPr>
        <w:tab/>
        <w:t xml:space="preserve">3(א)(3)(1), 5(א)(ב)(ג), 13, </w:t>
      </w:r>
    </w:p>
    <w:p w:rsidR="001C646F" w:rsidRDefault="00B35F2A" w:rsidP="00B35F2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התשמ"ב-1981</w:t>
      </w:r>
      <w:r>
        <w:rPr>
          <w:rStyle w:val="default"/>
          <w:rFonts w:cs="FrankRuehl" w:hint="cs"/>
          <w:rtl/>
        </w:rPr>
        <w:tab/>
      </w:r>
      <w:r w:rsidR="001C646F">
        <w:rPr>
          <w:rStyle w:val="default"/>
          <w:rFonts w:cs="FrankRuehl" w:hint="cs"/>
          <w:rtl/>
        </w:rPr>
        <w:t>14, 15</w:t>
      </w:r>
      <w:r w:rsidR="001C646F">
        <w:rPr>
          <w:rStyle w:val="default"/>
          <w:rFonts w:cs="FrankRuehl" w:hint="cs"/>
          <w:rtl/>
        </w:rPr>
        <w:tab/>
        <w:t>א</w:t>
      </w:r>
    </w:p>
    <w:p w:rsidR="001C646F" w:rsidRDefault="001C646F" w:rsidP="00F7090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חוק עזר לקרית-אתא (</w:t>
      </w:r>
      <w:r w:rsidR="00B35F2A">
        <w:rPr>
          <w:rStyle w:val="default"/>
          <w:rFonts w:cs="FrankRuehl" w:hint="cs"/>
          <w:rtl/>
        </w:rPr>
        <w:t>פינוי חפצים מיושנים), התשמ"ב-1982</w:t>
      </w:r>
      <w:r w:rsidR="00B35F2A">
        <w:rPr>
          <w:rStyle w:val="default"/>
          <w:rFonts w:cs="FrankRuehl" w:hint="cs"/>
          <w:rtl/>
        </w:rPr>
        <w:tab/>
        <w:t>2, 3</w:t>
      </w:r>
      <w:r w:rsidR="00B35F2A">
        <w:rPr>
          <w:rStyle w:val="default"/>
          <w:rFonts w:cs="FrankRuehl" w:hint="cs"/>
          <w:rtl/>
        </w:rPr>
        <w:tab/>
        <w:t>ב</w:t>
      </w:r>
    </w:p>
    <w:p w:rsidR="00153D39" w:rsidRDefault="00153D39">
      <w:pPr>
        <w:pStyle w:val="P00"/>
        <w:spacing w:before="72"/>
        <w:ind w:left="0" w:right="1134"/>
        <w:rPr>
          <w:rFonts w:cs="FrankRuehl" w:hint="cs"/>
          <w:sz w:val="26"/>
          <w:rtl/>
        </w:rPr>
      </w:pPr>
    </w:p>
    <w:p w:rsidR="00612121" w:rsidRPr="00CC7812" w:rsidRDefault="00612121" w:rsidP="00612121">
      <w:pPr>
        <w:pStyle w:val="medium2-header"/>
        <w:keepLines w:val="0"/>
        <w:spacing w:before="72"/>
        <w:ind w:left="0" w:right="1134"/>
        <w:rPr>
          <w:rFonts w:cs="FrankRuehl" w:hint="cs"/>
          <w:noProof/>
          <w:sz w:val="22"/>
          <w:szCs w:val="22"/>
          <w:rtl/>
        </w:rPr>
      </w:pPr>
      <w:bookmarkStart w:id="44" w:name="med37"/>
      <w:bookmarkEnd w:id="44"/>
      <w:r w:rsidRPr="00CC7812">
        <w:rPr>
          <w:rFonts w:cs="FrankRuehl" w:hint="cs"/>
          <w:noProof/>
          <w:sz w:val="22"/>
          <w:szCs w:val="22"/>
          <w:rtl/>
          <w:lang w:eastAsia="en-US"/>
        </w:rPr>
        <w:pict>
          <v:shape id="_x0000_s2101" type="#_x0000_t202" style="position:absolute;left:0;text-align:left;margin-left:470.25pt;margin-top:7.1pt;width:1in;height:52.5pt;z-index:251666432" filled="f" stroked="f">
            <v:textbox style="mso-next-textbox:#_x0000_s2101" inset="1mm,0,1mm,0">
              <w:txbxContent>
                <w:p w:rsidR="000E5D20" w:rsidRDefault="000E5D20" w:rsidP="00612121">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p w:rsidR="000E5D20" w:rsidRDefault="000E5D20" w:rsidP="00612121">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תשנ"ח-1998</w:t>
                  </w:r>
                </w:p>
                <w:p w:rsidR="000E5D20" w:rsidRDefault="000E5D20" w:rsidP="00612121">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תש"ס-2000</w:t>
                  </w:r>
                </w:p>
              </w:txbxContent>
            </v:textbox>
          </v:shape>
        </w:pict>
      </w:r>
      <w:r w:rsidRPr="00CC7812">
        <w:rPr>
          <w:rFonts w:cs="FrankRuehl" w:hint="cs"/>
          <w:noProof/>
          <w:sz w:val="22"/>
          <w:szCs w:val="22"/>
          <w:rtl/>
        </w:rPr>
        <w:t xml:space="preserve">חלק </w:t>
      </w:r>
      <w:r>
        <w:rPr>
          <w:rFonts w:cs="FrankRuehl" w:hint="cs"/>
          <w:noProof/>
          <w:sz w:val="22"/>
          <w:szCs w:val="22"/>
          <w:rtl/>
        </w:rPr>
        <w:t xml:space="preserve">ל"ז </w:t>
      </w:r>
      <w:r>
        <w:rPr>
          <w:rFonts w:cs="FrankRuehl"/>
          <w:noProof/>
          <w:sz w:val="22"/>
          <w:szCs w:val="22"/>
          <w:rtl/>
        </w:rPr>
        <w:t>–</w:t>
      </w:r>
      <w:r>
        <w:rPr>
          <w:rFonts w:cs="FrankRuehl" w:hint="cs"/>
          <w:noProof/>
          <w:sz w:val="22"/>
          <w:szCs w:val="22"/>
          <w:rtl/>
        </w:rPr>
        <w:t xml:space="preserve"> הוד השרון</w:t>
      </w:r>
    </w:p>
    <w:p w:rsidR="00612121" w:rsidRPr="00693B5F" w:rsidRDefault="00612121" w:rsidP="0061212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612121" w:rsidRPr="00693B5F" w:rsidRDefault="00612121" w:rsidP="00612121">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612121" w:rsidRDefault="00612121"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להוד השרון (פיקוח על מכירת בשר ומוצרי בשר), התשמ"ח-1988</w:t>
      </w:r>
      <w:r>
        <w:rPr>
          <w:rStyle w:val="default"/>
          <w:rFonts w:cs="FrankRuehl" w:hint="cs"/>
          <w:rtl/>
        </w:rPr>
        <w:tab/>
        <w:t>2, 4, 5, 6</w:t>
      </w:r>
      <w:r>
        <w:rPr>
          <w:rStyle w:val="default"/>
          <w:rFonts w:cs="FrankRuehl" w:hint="cs"/>
          <w:rtl/>
        </w:rPr>
        <w:tab/>
        <w:t>א</w:t>
      </w:r>
    </w:p>
    <w:p w:rsidR="00612121" w:rsidRDefault="00612121"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 חוק עזר להוד השרון (שחיטת עופות), </w:t>
      </w:r>
      <w:r>
        <w:rPr>
          <w:rStyle w:val="default"/>
          <w:rFonts w:cs="FrankRuehl" w:hint="cs"/>
          <w:rtl/>
        </w:rPr>
        <w:tab/>
        <w:t xml:space="preserve">3(א), 4, 5, 6, 7(א), 10, 16, </w:t>
      </w:r>
    </w:p>
    <w:p w:rsidR="00612121" w:rsidRDefault="00612121"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Pr>
          <w:rStyle w:val="default"/>
          <w:rFonts w:cs="FrankRuehl" w:hint="cs"/>
          <w:rtl/>
        </w:rPr>
        <w:tab/>
        <w:t>17, 20(א) ו-(ד)</w:t>
      </w:r>
      <w:r>
        <w:rPr>
          <w:rStyle w:val="default"/>
          <w:rFonts w:cs="FrankRuehl" w:hint="cs"/>
          <w:rtl/>
        </w:rPr>
        <w:tab/>
      </w:r>
    </w:p>
    <w:p w:rsidR="00612121" w:rsidRDefault="00612121"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להוד השרון (פיקוח על כלבים), התשנ"ב-1992</w:t>
      </w:r>
      <w:r>
        <w:rPr>
          <w:rStyle w:val="default"/>
          <w:rFonts w:cs="FrankRuehl" w:hint="cs"/>
          <w:rtl/>
        </w:rPr>
        <w:tab/>
        <w:t>2(א), 3(ב), 6, 7(א), 9(א) ו-(ב)</w:t>
      </w:r>
      <w:r>
        <w:rPr>
          <w:rStyle w:val="default"/>
          <w:rFonts w:cs="FrankRuehl" w:hint="cs"/>
          <w:rtl/>
        </w:rPr>
        <w:tab/>
        <w:t>א</w:t>
      </w:r>
    </w:p>
    <w:p w:rsidR="00612121" w:rsidRDefault="00612121"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w:t>
      </w:r>
      <w:r w:rsidR="00EE48B7">
        <w:rPr>
          <w:rStyle w:val="default"/>
          <w:rFonts w:cs="FrankRuehl" w:hint="cs"/>
          <w:rtl/>
        </w:rPr>
        <w:t>להוד-</w:t>
      </w:r>
      <w:r>
        <w:rPr>
          <w:rStyle w:val="default"/>
          <w:rFonts w:cs="FrankRuehl" w:hint="cs"/>
          <w:rtl/>
        </w:rPr>
        <w:t>השרון (</w:t>
      </w:r>
      <w:r w:rsidR="00EE48B7">
        <w:rPr>
          <w:rStyle w:val="default"/>
          <w:rFonts w:cs="FrankRuehl" w:hint="cs"/>
          <w:rtl/>
        </w:rPr>
        <w:t xml:space="preserve">העמדת רכב וחנייתו), </w:t>
      </w:r>
      <w:r w:rsidR="00EE48B7">
        <w:rPr>
          <w:rStyle w:val="default"/>
          <w:rFonts w:cs="FrankRuehl" w:hint="cs"/>
          <w:rtl/>
        </w:rPr>
        <w:tab/>
        <w:t>4(א)</w:t>
      </w:r>
      <w:r w:rsidR="00EE48B7">
        <w:rPr>
          <w:rStyle w:val="default"/>
          <w:rFonts w:cs="FrankRuehl" w:hint="cs"/>
          <w:rtl/>
        </w:rPr>
        <w:tab/>
        <w:t>א</w:t>
      </w:r>
    </w:p>
    <w:p w:rsidR="00EE48B7" w:rsidRDefault="00EE48B7" w:rsidP="00EE48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Pr>
          <w:rStyle w:val="default"/>
          <w:rFonts w:cs="FrankRuehl" w:hint="cs"/>
          <w:rtl/>
        </w:rPr>
        <w:tab/>
        <w:t>9(א), 12(ב)</w:t>
      </w:r>
      <w:r>
        <w:rPr>
          <w:rStyle w:val="default"/>
          <w:rFonts w:cs="FrankRuehl" w:hint="cs"/>
          <w:rtl/>
        </w:rPr>
        <w:tab/>
        <w:t>ו</w:t>
      </w:r>
    </w:p>
    <w:p w:rsidR="00EE48B7" w:rsidRDefault="00EE48B7"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להוד-השרון (שילוט), התשנ"ז-1997</w:t>
      </w:r>
      <w:r>
        <w:rPr>
          <w:rStyle w:val="default"/>
          <w:rFonts w:cs="FrankRuehl" w:hint="cs"/>
          <w:rtl/>
        </w:rPr>
        <w:tab/>
        <w:t>2, 13, 16</w:t>
      </w:r>
      <w:r>
        <w:rPr>
          <w:rStyle w:val="default"/>
          <w:rFonts w:cs="FrankRuehl" w:hint="cs"/>
          <w:rtl/>
        </w:rPr>
        <w:tab/>
        <w:t>א</w:t>
      </w:r>
    </w:p>
    <w:p w:rsidR="00EE48B7" w:rsidRDefault="00EE48B7" w:rsidP="00EE48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w:t>
      </w:r>
      <w:r>
        <w:rPr>
          <w:rStyle w:val="default"/>
          <w:rFonts w:cs="FrankRuehl" w:hint="cs"/>
          <w:rtl/>
        </w:rPr>
        <w:tab/>
        <w:t>ג</w:t>
      </w:r>
    </w:p>
    <w:p w:rsidR="00EE48B7" w:rsidRDefault="00EE48B7" w:rsidP="00EE48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18(א)</w:t>
      </w:r>
      <w:r>
        <w:rPr>
          <w:rStyle w:val="default"/>
          <w:rFonts w:cs="FrankRuehl" w:hint="cs"/>
          <w:rtl/>
        </w:rPr>
        <w:tab/>
        <w:t>ב</w:t>
      </w:r>
    </w:p>
    <w:p w:rsidR="00EE48B7" w:rsidRDefault="00EE48B7" w:rsidP="006121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להוד-השרון (שמירה על איכות </w:t>
      </w:r>
      <w:r>
        <w:rPr>
          <w:rStyle w:val="default"/>
          <w:rFonts w:cs="FrankRuehl" w:hint="cs"/>
          <w:rtl/>
        </w:rPr>
        <w:tab/>
        <w:t xml:space="preserve">2(א), (ג) ו-(ד), 5(ב), 8 </w:t>
      </w:r>
      <w:r>
        <w:rPr>
          <w:rStyle w:val="default"/>
          <w:rFonts w:cs="FrankRuehl"/>
          <w:rtl/>
        </w:rPr>
        <w:t>–</w:t>
      </w:r>
      <w:r>
        <w:rPr>
          <w:rStyle w:val="default"/>
          <w:rFonts w:cs="FrankRuehl" w:hint="cs"/>
          <w:rtl/>
        </w:rPr>
        <w:t xml:space="preserve"> למעט </w:t>
      </w:r>
    </w:p>
    <w:p w:rsidR="00EE48B7" w:rsidRDefault="00EE48B7" w:rsidP="00EE48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הסביבה, מניעת מפגעים ושמירת הסדר </w:t>
      </w:r>
      <w:r>
        <w:rPr>
          <w:rStyle w:val="default"/>
          <w:rFonts w:cs="FrankRuehl" w:hint="cs"/>
          <w:rtl/>
        </w:rPr>
        <w:tab/>
        <w:t xml:space="preserve">הדברת חולדות, נברנים ועכברים </w:t>
      </w:r>
    </w:p>
    <w:p w:rsidR="00EE48B7" w:rsidRDefault="00EE48B7" w:rsidP="00EE48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והנקיון), התשנ"ח-1997</w:t>
      </w:r>
      <w:r>
        <w:rPr>
          <w:rStyle w:val="default"/>
          <w:rFonts w:cs="FrankRuehl" w:hint="cs"/>
          <w:rtl/>
        </w:rPr>
        <w:tab/>
        <w:t xml:space="preserve">בחומרים רעילים, שלא באמצעות מדביר מוסמך או אי הדברתם </w:t>
      </w:r>
      <w:r>
        <w:rPr>
          <w:rStyle w:val="default"/>
          <w:rFonts w:cs="FrankRuehl"/>
          <w:rtl/>
        </w:rPr>
        <w:t>–</w:t>
      </w:r>
      <w:r>
        <w:rPr>
          <w:rStyle w:val="default"/>
          <w:rFonts w:cs="FrankRuehl" w:hint="cs"/>
          <w:rtl/>
        </w:rPr>
        <w:t xml:space="preserve"> 10(ה), 15(ב), 17(ב) ו-(ג), 18(א) ו-(ב), 19, 22, 23(א), 24, 29(א) ו-(ה), 30(א), 32(א), 33(א), 36(ב), 45(ב), (ג) ו-(ה), 30(א), 32(א), 33(א), 36(ב), 45(ב), (ג) ו-(ה), 47, 48, 49, 50, 51, 52, 53, 55, 56, 57, 59, 60(א), 76, 83(ג) ו-(ד), 86, 102</w:t>
      </w:r>
      <w:r>
        <w:rPr>
          <w:rStyle w:val="default"/>
          <w:rFonts w:cs="FrankRuehl" w:hint="cs"/>
          <w:rtl/>
        </w:rPr>
        <w:tab/>
        <w:t>ב</w:t>
      </w:r>
    </w:p>
    <w:p w:rsidR="00EE48B7" w:rsidRDefault="00EE48B7" w:rsidP="00EE48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w:t>
      </w:r>
      <w:r>
        <w:rPr>
          <w:rStyle w:val="default"/>
          <w:rFonts w:cs="FrankRuehl"/>
          <w:rtl/>
        </w:rPr>
        <w:t>–</w:t>
      </w:r>
      <w:r>
        <w:rPr>
          <w:rStyle w:val="default"/>
          <w:rFonts w:cs="FrankRuehl" w:hint="cs"/>
          <w:rtl/>
        </w:rPr>
        <w:t xml:space="preserve"> למעט אי הדברת מזיקים בנכס בחומרים לא רעילים </w:t>
      </w:r>
      <w:r>
        <w:rPr>
          <w:rStyle w:val="default"/>
          <w:rFonts w:cs="FrankRuehl"/>
          <w:rtl/>
        </w:rPr>
        <w:t>–</w:t>
      </w:r>
      <w:r>
        <w:rPr>
          <w:rStyle w:val="default"/>
          <w:rFonts w:cs="FrankRuehl" w:hint="cs"/>
          <w:rtl/>
        </w:rPr>
        <w:t xml:space="preserve"> 15(א) ו-(ג), 21, 23(ב) ו-(ג), 35(ב), 39(ב), 42, 45(ג), 46(ג), 58, 62(א), 64, 67, 68, 90(א), 92, 94, 101, 104</w:t>
      </w:r>
      <w:r>
        <w:rPr>
          <w:rStyle w:val="default"/>
          <w:rFonts w:cs="FrankRuehl" w:hint="cs"/>
          <w:rtl/>
        </w:rPr>
        <w:tab/>
        <w:t>א</w:t>
      </w:r>
    </w:p>
    <w:p w:rsidR="00EE48B7" w:rsidRDefault="00EE48B7" w:rsidP="00EE48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10(א), (ב), (ג) ו-(ד), 14, 16(א), 20, 29(ד), 34(א), 45(א) ו-(ד), 46(א) ו-(ב), 54, 63(א), 71(א)(1), (3) ו-(4), 72(א), 73(א), 74, 85</w:t>
      </w:r>
      <w:r>
        <w:rPr>
          <w:rStyle w:val="default"/>
          <w:rFonts w:cs="FrankRuehl" w:hint="cs"/>
          <w:rtl/>
        </w:rPr>
        <w:tab/>
        <w:t>ג</w:t>
      </w:r>
    </w:p>
    <w:p w:rsidR="00EE48B7" w:rsidRDefault="00EE48B7" w:rsidP="00EE48B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11, 13</w:t>
      </w:r>
      <w:r>
        <w:rPr>
          <w:rStyle w:val="default"/>
          <w:rFonts w:cs="FrankRuehl" w:hint="cs"/>
          <w:rtl/>
        </w:rPr>
        <w:tab/>
        <w:t>ה</w:t>
      </w:r>
    </w:p>
    <w:p w:rsidR="00367106" w:rsidRDefault="00367106">
      <w:pPr>
        <w:pStyle w:val="P00"/>
        <w:spacing w:before="72"/>
        <w:ind w:left="0" w:right="1134"/>
        <w:rPr>
          <w:rFonts w:cs="FrankRuehl" w:hint="cs"/>
          <w:sz w:val="26"/>
          <w:rtl/>
        </w:rPr>
      </w:pPr>
    </w:p>
    <w:p w:rsidR="00EE48B7" w:rsidRPr="00CC7812" w:rsidRDefault="00EE48B7" w:rsidP="00EE48B7">
      <w:pPr>
        <w:pStyle w:val="medium2-header"/>
        <w:keepLines w:val="0"/>
        <w:spacing w:before="72"/>
        <w:ind w:left="0" w:right="1134"/>
        <w:rPr>
          <w:rFonts w:cs="FrankRuehl" w:hint="cs"/>
          <w:noProof/>
          <w:sz w:val="22"/>
          <w:szCs w:val="22"/>
          <w:rtl/>
        </w:rPr>
      </w:pPr>
      <w:bookmarkStart w:id="45" w:name="med38"/>
      <w:bookmarkEnd w:id="45"/>
      <w:r w:rsidRPr="00CC7812">
        <w:rPr>
          <w:rFonts w:cs="FrankRuehl" w:hint="cs"/>
          <w:noProof/>
          <w:sz w:val="22"/>
          <w:szCs w:val="22"/>
          <w:rtl/>
          <w:lang w:eastAsia="en-US"/>
        </w:rPr>
        <w:pict>
          <v:shape id="_x0000_s2102" type="#_x0000_t202" style="position:absolute;left:0;text-align:left;margin-left:470.25pt;margin-top:7.1pt;width:1in;height:19.9pt;z-index:251667456" filled="f" stroked="f">
            <v:textbox style="mso-next-textbox:#_x0000_s2102" inset="1mm,0,1mm,0">
              <w:txbxContent>
                <w:p w:rsidR="000E5D20" w:rsidRDefault="000E5D20" w:rsidP="00EE48B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תשנ"ה-1995</w:t>
                  </w:r>
                </w:p>
              </w:txbxContent>
            </v:textbox>
          </v:shape>
        </w:pict>
      </w:r>
      <w:r w:rsidRPr="00CC7812">
        <w:rPr>
          <w:rFonts w:cs="FrankRuehl" w:hint="cs"/>
          <w:noProof/>
          <w:sz w:val="22"/>
          <w:szCs w:val="22"/>
          <w:rtl/>
        </w:rPr>
        <w:t xml:space="preserve">חלק </w:t>
      </w:r>
      <w:r>
        <w:rPr>
          <w:rFonts w:cs="FrankRuehl" w:hint="cs"/>
          <w:noProof/>
          <w:sz w:val="22"/>
          <w:szCs w:val="22"/>
          <w:rtl/>
        </w:rPr>
        <w:t xml:space="preserve">ל"ח </w:t>
      </w:r>
      <w:r>
        <w:rPr>
          <w:rFonts w:cs="FrankRuehl"/>
          <w:noProof/>
          <w:sz w:val="22"/>
          <w:szCs w:val="22"/>
          <w:rtl/>
        </w:rPr>
        <w:t>–</w:t>
      </w:r>
      <w:r>
        <w:rPr>
          <w:rFonts w:cs="FrankRuehl" w:hint="cs"/>
          <w:noProof/>
          <w:sz w:val="22"/>
          <w:szCs w:val="22"/>
          <w:rtl/>
        </w:rPr>
        <w:t xml:space="preserve"> טירת הכרמל</w:t>
      </w:r>
    </w:p>
    <w:p w:rsidR="00EE48B7" w:rsidRPr="00693B5F" w:rsidRDefault="00EE48B7" w:rsidP="00EE48B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E48B7" w:rsidRPr="00693B5F" w:rsidRDefault="00EE48B7" w:rsidP="00EE48B7">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E48B7" w:rsidRDefault="00EE48B7"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F511DB">
        <w:rPr>
          <w:rStyle w:val="default"/>
          <w:rFonts w:cs="FrankRuehl" w:hint="cs"/>
          <w:rtl/>
        </w:rPr>
        <w:t>לטירת הכרמל (פתיחת בתי עסק וסגירתם), התשי"ז-1957</w:t>
      </w:r>
      <w:r w:rsidR="00F511DB">
        <w:rPr>
          <w:rStyle w:val="default"/>
          <w:rFonts w:cs="FrankRuehl" w:hint="cs"/>
          <w:rtl/>
        </w:rPr>
        <w:tab/>
        <w:t>2, 3(א), 4(א)</w:t>
      </w:r>
      <w:r w:rsidR="00F511DB">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לטירת הכרמל (צעצועים מסוכנים), התשכ"ט-1968</w:t>
      </w:r>
      <w:r>
        <w:rPr>
          <w:rStyle w:val="default"/>
          <w:rFonts w:cs="FrankRuehl" w:hint="cs"/>
          <w:rtl/>
        </w:rPr>
        <w:tab/>
        <w:t>2</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לטירת הכרמל (מניעת מפגעים), התשי"ז-1957</w:t>
      </w:r>
      <w:r>
        <w:rPr>
          <w:rStyle w:val="default"/>
          <w:rFonts w:cs="FrankRuehl" w:hint="cs"/>
          <w:rtl/>
        </w:rPr>
        <w:tab/>
        <w:t>3(א)</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לטירת הכרמל (שמירת הנקיון ואיסור </w:t>
      </w:r>
      <w:r>
        <w:rPr>
          <w:rStyle w:val="default"/>
          <w:rFonts w:cs="FrankRuehl" w:hint="cs"/>
          <w:rtl/>
        </w:rPr>
        <w:tab/>
        <w:t>3</w:t>
      </w:r>
      <w:r>
        <w:rPr>
          <w:rStyle w:val="default"/>
          <w:rFonts w:cs="FrankRuehl" w:hint="cs"/>
          <w:rtl/>
        </w:rPr>
        <w:tab/>
        <w:t>ב</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העישון), התשכ"ה-1964</w:t>
      </w:r>
      <w:r>
        <w:rPr>
          <w:rStyle w:val="default"/>
          <w:rFonts w:cs="FrankRuehl" w:hint="cs"/>
          <w:rtl/>
        </w:rPr>
        <w:tab/>
        <w:t>4</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לטירת הכרמל (הוצאת אשפה), התשי"ז-1957</w:t>
      </w:r>
      <w:r>
        <w:rPr>
          <w:rStyle w:val="default"/>
          <w:rFonts w:cs="FrankRuehl" w:hint="cs"/>
          <w:rtl/>
        </w:rPr>
        <w:tab/>
        <w:t>2, 3, 4</w:t>
      </w:r>
      <w:r>
        <w:rPr>
          <w:rStyle w:val="default"/>
          <w:rFonts w:cs="FrankRuehl" w:hint="cs"/>
          <w:rtl/>
        </w:rPr>
        <w:tab/>
        <w:t>ב</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לטירת-כרמל (ניקוי מגרשים, חצרות וכניסות לבנינים), התשמ"א-1981</w:t>
      </w:r>
      <w:r>
        <w:rPr>
          <w:rStyle w:val="default"/>
          <w:rFonts w:cs="FrankRuehl" w:hint="cs"/>
          <w:rtl/>
        </w:rPr>
        <w:tab/>
        <w:t>3</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לטירת-כרמל (מודעות ושלטים), התשמ"א-1981</w:t>
      </w:r>
      <w:r>
        <w:rPr>
          <w:rStyle w:val="default"/>
          <w:rFonts w:cs="FrankRuehl" w:hint="cs"/>
          <w:rtl/>
        </w:rPr>
        <w:tab/>
        <w:t>2, 9, 10</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לטירת-כרמל (שמירת רחובות), התשמ"ב-1981</w:t>
      </w:r>
      <w:r>
        <w:rPr>
          <w:rStyle w:val="default"/>
          <w:rFonts w:cs="FrankRuehl" w:hint="cs"/>
          <w:rtl/>
        </w:rPr>
        <w:tab/>
        <w:t>2(א), (ב) ו-(ג), 4, 5, 8</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לטירת-כרמל (פינוי חפצים מיושנים), התשמ"ב-1981</w:t>
      </w:r>
      <w:r>
        <w:rPr>
          <w:rStyle w:val="default"/>
          <w:rFonts w:cs="FrankRuehl" w:hint="cs"/>
          <w:rtl/>
        </w:rPr>
        <w:tab/>
        <w:t>2, 3</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לטירת הכרמל (הסדרת גדר חיה), התשי"ז-1957</w:t>
      </w:r>
      <w:r>
        <w:rPr>
          <w:rStyle w:val="default"/>
          <w:rFonts w:cs="FrankRuehl" w:hint="cs"/>
          <w:rtl/>
        </w:rPr>
        <w:tab/>
        <w:t>2, 3(ב)</w:t>
      </w:r>
      <w:r>
        <w:rPr>
          <w:rStyle w:val="default"/>
          <w:rFonts w:cs="FrankRuehl" w:hint="cs"/>
          <w:rtl/>
        </w:rPr>
        <w:tab/>
        <w:t>ג</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לטירת-כרמל (פיקוח על כלבים), התשמ"ב-1982</w:t>
      </w:r>
      <w:r>
        <w:rPr>
          <w:rStyle w:val="default"/>
          <w:rFonts w:cs="FrankRuehl" w:hint="cs"/>
          <w:rtl/>
        </w:rPr>
        <w:tab/>
        <w:t>2(א), 5(א), 6(א), 8(1) ו-(2), 9</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לטירת הכרמל (הגנה על הצומח), התשי"ז-1957</w:t>
      </w:r>
      <w:r>
        <w:rPr>
          <w:rStyle w:val="default"/>
          <w:rFonts w:cs="FrankRuehl" w:hint="cs"/>
          <w:rtl/>
        </w:rPr>
        <w:tab/>
        <w:t>2, 3, 4, 5, 6, 7, 9</w:t>
      </w:r>
      <w:r>
        <w:rPr>
          <w:rStyle w:val="default"/>
          <w:rFonts w:cs="FrankRuehl" w:hint="cs"/>
          <w:rtl/>
        </w:rPr>
        <w:tab/>
        <w:t>ג</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לטירת הכרמל (רשיונות לרוכלים והפיקוח עליהם), התשי"ז-1957</w:t>
      </w:r>
      <w:r>
        <w:rPr>
          <w:rStyle w:val="default"/>
          <w:rFonts w:cs="FrankRuehl" w:hint="cs"/>
          <w:rtl/>
        </w:rPr>
        <w:tab/>
        <w:t>2, 3</w:t>
      </w:r>
      <w:r>
        <w:rPr>
          <w:rStyle w:val="default"/>
          <w:rFonts w:cs="FrankRuehl" w:hint="cs"/>
          <w:rtl/>
        </w:rPr>
        <w:tab/>
        <w:t>א</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לדוגמה למועצות מקומיות (החזקת מקלטים), התשל"ו-1975, שאימצה המועצה המקומית טירת הכרמל</w:t>
      </w:r>
      <w:r>
        <w:rPr>
          <w:rStyle w:val="default"/>
          <w:rFonts w:cs="FrankRuehl" w:hint="cs"/>
          <w:rtl/>
        </w:rPr>
        <w:tab/>
        <w:t>2</w:t>
      </w:r>
      <w:r>
        <w:rPr>
          <w:rStyle w:val="default"/>
          <w:rFonts w:cs="FrankRuehl" w:hint="cs"/>
          <w:rtl/>
        </w:rPr>
        <w:tab/>
        <w:t>א</w:t>
      </w:r>
    </w:p>
    <w:p w:rsidR="0010617E" w:rsidRDefault="0010617E">
      <w:pPr>
        <w:pStyle w:val="P00"/>
        <w:spacing w:before="72"/>
        <w:ind w:left="0" w:right="1134"/>
        <w:rPr>
          <w:rFonts w:cs="FrankRuehl" w:hint="cs"/>
          <w:sz w:val="26"/>
          <w:rtl/>
        </w:rPr>
      </w:pPr>
    </w:p>
    <w:p w:rsidR="00F511DB" w:rsidRPr="00CC7812" w:rsidRDefault="00F511DB" w:rsidP="00F511DB">
      <w:pPr>
        <w:pStyle w:val="medium2-header"/>
        <w:keepLines w:val="0"/>
        <w:spacing w:before="72"/>
        <w:ind w:left="0" w:right="1134"/>
        <w:rPr>
          <w:rFonts w:cs="FrankRuehl" w:hint="cs"/>
          <w:noProof/>
          <w:sz w:val="22"/>
          <w:szCs w:val="22"/>
          <w:rtl/>
        </w:rPr>
      </w:pPr>
      <w:bookmarkStart w:id="46" w:name="med39"/>
      <w:bookmarkEnd w:id="46"/>
      <w:r w:rsidRPr="00CC7812">
        <w:rPr>
          <w:rFonts w:cs="FrankRuehl" w:hint="cs"/>
          <w:noProof/>
          <w:sz w:val="22"/>
          <w:szCs w:val="22"/>
          <w:rtl/>
          <w:lang w:eastAsia="en-US"/>
        </w:rPr>
        <w:pict>
          <v:shape id="_x0000_s2103" type="#_x0000_t202" style="position:absolute;left:0;text-align:left;margin-left:470.25pt;margin-top:7.1pt;width:1in;height:11.7pt;z-index:251668480" filled="f" stroked="f">
            <v:textbox style="mso-next-textbox:#_x0000_s2103" inset="1mm,0,1mm,0">
              <w:txbxContent>
                <w:p w:rsidR="000E5D20" w:rsidRDefault="000E5D20" w:rsidP="00B23739">
                  <w:pPr>
                    <w:spacing w:line="160" w:lineRule="exact"/>
                    <w:jc w:val="left"/>
                    <w:rPr>
                      <w:rFonts w:cs="Miriam" w:hint="cs"/>
                      <w:sz w:val="18"/>
                      <w:szCs w:val="18"/>
                      <w:rtl/>
                    </w:rPr>
                  </w:pPr>
                  <w:r>
                    <w:rPr>
                      <w:rFonts w:cs="Miriam" w:hint="cs"/>
                      <w:sz w:val="18"/>
                      <w:szCs w:val="18"/>
                      <w:rtl/>
                    </w:rPr>
                    <w:t>צו תשנ"ו-1996</w:t>
                  </w:r>
                </w:p>
              </w:txbxContent>
            </v:textbox>
          </v:shape>
        </w:pict>
      </w:r>
      <w:r w:rsidRPr="00CC7812">
        <w:rPr>
          <w:rFonts w:cs="FrankRuehl" w:hint="cs"/>
          <w:noProof/>
          <w:sz w:val="22"/>
          <w:szCs w:val="22"/>
          <w:rtl/>
        </w:rPr>
        <w:t xml:space="preserve">חלק </w:t>
      </w:r>
      <w:r>
        <w:rPr>
          <w:rFonts w:cs="FrankRuehl" w:hint="cs"/>
          <w:noProof/>
          <w:sz w:val="22"/>
          <w:szCs w:val="22"/>
          <w:rtl/>
        </w:rPr>
        <w:t xml:space="preserve">ל"ט </w:t>
      </w:r>
      <w:r>
        <w:rPr>
          <w:rFonts w:cs="FrankRuehl"/>
          <w:noProof/>
          <w:sz w:val="22"/>
          <w:szCs w:val="22"/>
          <w:rtl/>
        </w:rPr>
        <w:t>–</w:t>
      </w:r>
      <w:r>
        <w:rPr>
          <w:rFonts w:cs="FrankRuehl" w:hint="cs"/>
          <w:noProof/>
          <w:sz w:val="22"/>
          <w:szCs w:val="22"/>
          <w:rtl/>
        </w:rPr>
        <w:t xml:space="preserve"> נשר</w:t>
      </w:r>
    </w:p>
    <w:p w:rsidR="00F511DB" w:rsidRPr="00693B5F" w:rsidRDefault="00F511DB" w:rsidP="00F511D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511DB" w:rsidRPr="00693B5F" w:rsidRDefault="00F511DB" w:rsidP="00F511D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F511DB" w:rsidRDefault="00F511DB"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לנשר (ביוב), </w:t>
      </w:r>
      <w:r w:rsidR="00B23739">
        <w:rPr>
          <w:rStyle w:val="default"/>
          <w:rFonts w:cs="FrankRuehl" w:hint="cs"/>
          <w:rtl/>
        </w:rPr>
        <w:t>התשכ"ה-1964</w:t>
      </w:r>
      <w:r w:rsidR="00B23739">
        <w:rPr>
          <w:rStyle w:val="default"/>
          <w:rFonts w:cs="FrankRuehl" w:hint="cs"/>
          <w:rtl/>
        </w:rPr>
        <w:tab/>
        <w:t>5</w:t>
      </w:r>
      <w:r w:rsidR="00B23739">
        <w:rPr>
          <w:rStyle w:val="default"/>
          <w:rFonts w:cs="FrankRuehl" w:hint="cs"/>
          <w:rtl/>
        </w:rPr>
        <w:tab/>
        <w:t>א</w:t>
      </w:r>
    </w:p>
    <w:p w:rsidR="00B23739" w:rsidRDefault="00B23739"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לנשר (שמות לרחובות ולוחיות-מספר בבנינים), התשכ"ז-1967</w:t>
      </w:r>
      <w:r>
        <w:rPr>
          <w:rStyle w:val="default"/>
          <w:rFonts w:cs="FrankRuehl" w:hint="cs"/>
          <w:rtl/>
        </w:rPr>
        <w:tab/>
        <w:t>8</w:t>
      </w:r>
      <w:r>
        <w:rPr>
          <w:rStyle w:val="default"/>
          <w:rFonts w:cs="FrankRuehl" w:hint="cs"/>
          <w:rtl/>
        </w:rPr>
        <w:tab/>
        <w:t>א</w:t>
      </w:r>
    </w:p>
    <w:p w:rsidR="00B23739" w:rsidRDefault="00B23739"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לדוגמה למועצות מקומיות (החזקת מקלטים), התשל"ו-1975, שאימצה המועצה המקומית נשר</w:t>
      </w:r>
      <w:r>
        <w:rPr>
          <w:rStyle w:val="default"/>
          <w:rFonts w:cs="FrankRuehl" w:hint="cs"/>
          <w:rtl/>
        </w:rPr>
        <w:tab/>
        <w:t>2</w:t>
      </w:r>
      <w:r>
        <w:rPr>
          <w:rStyle w:val="default"/>
          <w:rFonts w:cs="FrankRuehl" w:hint="cs"/>
          <w:rtl/>
        </w:rPr>
        <w:tab/>
        <w:t>א</w:t>
      </w:r>
    </w:p>
    <w:p w:rsidR="00B23739" w:rsidRDefault="00B23739"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לנשר (שמירת הסדר והנקיון), </w:t>
      </w:r>
      <w:r>
        <w:rPr>
          <w:rStyle w:val="default"/>
          <w:rFonts w:cs="FrankRuehl" w:hint="cs"/>
          <w:rtl/>
        </w:rPr>
        <w:tab/>
        <w:t xml:space="preserve">3, 4(א) ו-(ב), 6(א), 8(ה), 11(ב), </w:t>
      </w:r>
    </w:p>
    <w:p w:rsidR="00B23739" w:rsidRDefault="00B23739" w:rsidP="00B23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התשנ"א-1991</w:t>
      </w:r>
      <w:r>
        <w:rPr>
          <w:rStyle w:val="default"/>
          <w:rFonts w:cs="FrankRuehl" w:hint="cs"/>
          <w:rtl/>
        </w:rPr>
        <w:tab/>
        <w:t>14(א)(3), 25(א), 35, 45</w:t>
      </w:r>
      <w:r>
        <w:rPr>
          <w:rStyle w:val="default"/>
          <w:rFonts w:cs="FrankRuehl" w:hint="cs"/>
          <w:rtl/>
        </w:rPr>
        <w:tab/>
        <w:t>ג</w:t>
      </w:r>
    </w:p>
    <w:p w:rsidR="00B23739" w:rsidRDefault="00B23739" w:rsidP="00B23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 6(ג), 7, 8(א), (ב), (ג) ו-(ד), 9, 10, 11(ג), 12, 13(א), 14(א)(1), (2) ו-(4), 21(א), 24(א), 42, 43, 44, 49(2), 62, 63, 69, 73(ב), 76, 82(א), 85, 86, 87, 89(א)</w:t>
      </w:r>
      <w:r>
        <w:rPr>
          <w:rStyle w:val="default"/>
          <w:rFonts w:cs="FrankRuehl" w:hint="cs"/>
          <w:rtl/>
        </w:rPr>
        <w:tab/>
        <w:t>א</w:t>
      </w:r>
    </w:p>
    <w:p w:rsidR="00B23739" w:rsidRDefault="00B23739" w:rsidP="00B23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17(א), (ב) ו-(ג), 18, 20(א), 30, 31(א), 32, 33, 36, 37, 38, 40, 41, 49(3), 52(א), (ב) ו-(ד), 60, 70(א) ו-(ב)</w:t>
      </w:r>
      <w:r>
        <w:rPr>
          <w:rStyle w:val="default"/>
          <w:rFonts w:cs="FrankRuehl" w:hint="cs"/>
          <w:rtl/>
        </w:rPr>
        <w:tab/>
        <w:t>ב</w:t>
      </w:r>
    </w:p>
    <w:p w:rsidR="00B23739" w:rsidRDefault="00B23739"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לנשר (העמדת רכב וחנייתו), </w:t>
      </w:r>
      <w:r>
        <w:rPr>
          <w:rStyle w:val="default"/>
          <w:rFonts w:cs="FrankRuehl" w:hint="cs"/>
          <w:rtl/>
        </w:rPr>
        <w:tab/>
        <w:t>4(א)</w:t>
      </w:r>
      <w:r>
        <w:rPr>
          <w:rStyle w:val="default"/>
          <w:rFonts w:cs="FrankRuehl" w:hint="cs"/>
          <w:rtl/>
        </w:rPr>
        <w:tab/>
        <w:t>א</w:t>
      </w:r>
    </w:p>
    <w:p w:rsidR="00B23739" w:rsidRDefault="00B23739" w:rsidP="00B23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התשנ"ג-1993</w:t>
      </w:r>
      <w:r>
        <w:rPr>
          <w:rStyle w:val="default"/>
          <w:rFonts w:cs="FrankRuehl" w:hint="cs"/>
          <w:rtl/>
        </w:rPr>
        <w:tab/>
        <w:t>5(א), (ב) ו-(ג), 7, 8(א), 9, 14</w:t>
      </w:r>
      <w:r>
        <w:rPr>
          <w:rStyle w:val="default"/>
          <w:rFonts w:cs="FrankRuehl" w:hint="cs"/>
          <w:rtl/>
        </w:rPr>
        <w:tab/>
        <w:t>ו</w:t>
      </w:r>
    </w:p>
    <w:p w:rsidR="00B23739" w:rsidRDefault="00B23739" w:rsidP="00B23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5(ד)</w:t>
      </w:r>
      <w:r>
        <w:rPr>
          <w:rStyle w:val="default"/>
          <w:rFonts w:cs="FrankRuehl" w:hint="cs"/>
          <w:rtl/>
        </w:rPr>
        <w:tab/>
        <w:t>ג</w:t>
      </w:r>
    </w:p>
    <w:p w:rsidR="00B23739" w:rsidRDefault="00B23739"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לנשר (תיעול), התשנ"ד-1993</w:t>
      </w:r>
      <w:r>
        <w:rPr>
          <w:rStyle w:val="default"/>
          <w:rFonts w:cs="FrankRuehl" w:hint="cs"/>
          <w:rtl/>
        </w:rPr>
        <w:tab/>
        <w:t>4(א) ו-(ב)</w:t>
      </w:r>
      <w:r>
        <w:rPr>
          <w:rStyle w:val="default"/>
          <w:rFonts w:cs="FrankRuehl" w:hint="cs"/>
          <w:rtl/>
        </w:rPr>
        <w:tab/>
        <w:t>א</w:t>
      </w:r>
    </w:p>
    <w:p w:rsidR="00B23739" w:rsidRDefault="00B23739" w:rsidP="00F511D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לנשר (מניעת רעש), התשנ"ד-1994</w:t>
      </w:r>
      <w:r>
        <w:rPr>
          <w:rStyle w:val="default"/>
          <w:rFonts w:cs="FrankRuehl" w:hint="cs"/>
          <w:rtl/>
        </w:rPr>
        <w:tab/>
        <w:t>2, 3(א), 8, 9(א), 10</w:t>
      </w:r>
      <w:r>
        <w:rPr>
          <w:rStyle w:val="default"/>
          <w:rFonts w:cs="FrankRuehl" w:hint="cs"/>
          <w:rtl/>
        </w:rPr>
        <w:tab/>
        <w:t>ג</w:t>
      </w:r>
    </w:p>
    <w:p w:rsidR="00B23739" w:rsidRDefault="00B23739" w:rsidP="00B23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w:t>
      </w:r>
      <w:r>
        <w:rPr>
          <w:rStyle w:val="default"/>
          <w:rFonts w:cs="FrankRuehl" w:hint="cs"/>
          <w:rtl/>
        </w:rPr>
        <w:tab/>
        <w:t>א</w:t>
      </w:r>
    </w:p>
    <w:p w:rsidR="00B23739" w:rsidRDefault="00B23739" w:rsidP="00B23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5, 6, 7</w:t>
      </w:r>
      <w:r>
        <w:rPr>
          <w:rStyle w:val="default"/>
          <w:rFonts w:cs="FrankRuehl" w:hint="cs"/>
          <w:rtl/>
        </w:rPr>
        <w:tab/>
        <w:t>ב</w:t>
      </w:r>
    </w:p>
    <w:p w:rsidR="00D53C32" w:rsidRDefault="00D53C32">
      <w:pPr>
        <w:pStyle w:val="P00"/>
        <w:spacing w:before="72"/>
        <w:ind w:left="0" w:right="1134"/>
        <w:rPr>
          <w:rFonts w:cs="FrankRuehl" w:hint="cs"/>
          <w:sz w:val="26"/>
          <w:rtl/>
        </w:rPr>
      </w:pPr>
    </w:p>
    <w:p w:rsidR="00B23739" w:rsidRPr="00CC7812" w:rsidRDefault="00B23739" w:rsidP="00B23739">
      <w:pPr>
        <w:pStyle w:val="medium2-header"/>
        <w:keepLines w:val="0"/>
        <w:spacing w:before="72"/>
        <w:ind w:left="0" w:right="1134"/>
        <w:rPr>
          <w:rFonts w:cs="FrankRuehl" w:hint="cs"/>
          <w:noProof/>
          <w:sz w:val="22"/>
          <w:szCs w:val="22"/>
          <w:rtl/>
        </w:rPr>
      </w:pPr>
      <w:bookmarkStart w:id="47" w:name="med40"/>
      <w:bookmarkEnd w:id="47"/>
      <w:r w:rsidRPr="00CC7812">
        <w:rPr>
          <w:rFonts w:cs="FrankRuehl" w:hint="cs"/>
          <w:noProof/>
          <w:sz w:val="22"/>
          <w:szCs w:val="22"/>
          <w:rtl/>
          <w:lang w:eastAsia="en-US"/>
        </w:rPr>
        <w:pict>
          <v:shape id="_x0000_s2104" type="#_x0000_t202" style="position:absolute;left:0;text-align:left;margin-left:470.25pt;margin-top:7.1pt;width:1in;height:65.2pt;z-index:251669504" filled="f" stroked="f">
            <v:textbox style="mso-next-textbox:#_x0000_s2104" inset="1mm,0,1mm,0">
              <w:txbxContent>
                <w:p w:rsidR="000E5D20" w:rsidRDefault="000E5D20" w:rsidP="00B23739">
                  <w:pPr>
                    <w:spacing w:line="160" w:lineRule="exact"/>
                    <w:jc w:val="left"/>
                    <w:rPr>
                      <w:rFonts w:cs="Miriam" w:hint="cs"/>
                      <w:sz w:val="18"/>
                      <w:szCs w:val="18"/>
                      <w:rtl/>
                    </w:rPr>
                  </w:pPr>
                  <w:r>
                    <w:rPr>
                      <w:rFonts w:cs="Miriam" w:hint="cs"/>
                      <w:sz w:val="18"/>
                      <w:szCs w:val="18"/>
                      <w:rtl/>
                    </w:rPr>
                    <w:t>צו תש"ס-1999</w:t>
                  </w:r>
                </w:p>
                <w:p w:rsidR="000E5D20" w:rsidRDefault="000E5D20" w:rsidP="00B23739">
                  <w:pPr>
                    <w:spacing w:line="160" w:lineRule="exact"/>
                    <w:jc w:val="left"/>
                    <w:rPr>
                      <w:rFonts w:cs="Miriam" w:hint="cs"/>
                      <w:sz w:val="18"/>
                      <w:szCs w:val="18"/>
                      <w:rtl/>
                    </w:rPr>
                  </w:pPr>
                  <w:r>
                    <w:rPr>
                      <w:rFonts w:cs="Miriam" w:hint="cs"/>
                      <w:sz w:val="18"/>
                      <w:szCs w:val="18"/>
                      <w:rtl/>
                    </w:rPr>
                    <w:t>צו תשס"ד-2003</w:t>
                  </w:r>
                </w:p>
                <w:p w:rsidR="000E5D20" w:rsidRDefault="000E5D20" w:rsidP="00B23739">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תש"ע-2010</w:t>
                  </w:r>
                </w:p>
                <w:p w:rsidR="000E5D20" w:rsidRDefault="000E5D20" w:rsidP="00ED303B">
                  <w:pPr>
                    <w:spacing w:line="160" w:lineRule="exact"/>
                    <w:jc w:val="left"/>
                    <w:rPr>
                      <w:rFonts w:cs="Miriam"/>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תשע"ג-2013</w:t>
                  </w:r>
                </w:p>
                <w:p w:rsidR="00333CA7" w:rsidRDefault="00333CA7" w:rsidP="00ED303B">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מ' </w:t>
      </w:r>
      <w:r>
        <w:rPr>
          <w:rFonts w:cs="FrankRuehl"/>
          <w:noProof/>
          <w:sz w:val="22"/>
          <w:szCs w:val="22"/>
          <w:rtl/>
        </w:rPr>
        <w:t>–</w:t>
      </w:r>
      <w:r>
        <w:rPr>
          <w:rFonts w:cs="FrankRuehl" w:hint="cs"/>
          <w:noProof/>
          <w:sz w:val="22"/>
          <w:szCs w:val="22"/>
          <w:rtl/>
        </w:rPr>
        <w:t xml:space="preserve"> נס ציונה</w:t>
      </w:r>
    </w:p>
    <w:p w:rsidR="00B23739" w:rsidRPr="00693B5F" w:rsidRDefault="00B23739" w:rsidP="00B2373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23739" w:rsidRPr="00693B5F" w:rsidRDefault="00B23739" w:rsidP="00B2373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23739" w:rsidRDefault="00B23739" w:rsidP="008428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לנס ציונה (שמירת </w:t>
      </w:r>
      <w:r w:rsidR="008428D0">
        <w:rPr>
          <w:rStyle w:val="default"/>
          <w:rFonts w:cs="FrankRuehl" w:hint="cs"/>
          <w:rtl/>
        </w:rPr>
        <w:t xml:space="preserve">איכות הסביבה, </w:t>
      </w:r>
      <w:r>
        <w:rPr>
          <w:rStyle w:val="default"/>
          <w:rFonts w:cs="FrankRuehl" w:hint="cs"/>
          <w:rtl/>
        </w:rPr>
        <w:tab/>
      </w:r>
      <w:r w:rsidR="008428D0">
        <w:rPr>
          <w:rStyle w:val="default"/>
          <w:rFonts w:cs="FrankRuehl" w:hint="cs"/>
          <w:rtl/>
        </w:rPr>
        <w:t xml:space="preserve">2(א), 5(ב), 10(ב) </w:t>
      </w:r>
      <w:r w:rsidR="008428D0">
        <w:rPr>
          <w:rStyle w:val="default"/>
          <w:rFonts w:cs="FrankRuehl"/>
          <w:rtl/>
        </w:rPr>
        <w:t>–</w:t>
      </w:r>
      <w:r w:rsidR="008428D0">
        <w:rPr>
          <w:rStyle w:val="default"/>
          <w:rFonts w:cs="FrankRuehl" w:hint="cs"/>
          <w:rtl/>
        </w:rPr>
        <w:t xml:space="preserve"> לענין </w:t>
      </w:r>
    </w:p>
    <w:p w:rsidR="00B23739" w:rsidRDefault="008428D0" w:rsidP="008428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מניעת מפגעים ושמירת הסדר והניקיון), </w:t>
      </w:r>
      <w:r>
        <w:rPr>
          <w:rStyle w:val="default"/>
          <w:rFonts w:cs="FrankRuehl" w:hint="cs"/>
          <w:rtl/>
        </w:rPr>
        <w:tab/>
        <w:t xml:space="preserve">השלכת פסולת מפעל, פסולת </w:t>
      </w:r>
    </w:p>
    <w:p w:rsidR="008428D0" w:rsidRDefault="008428D0" w:rsidP="008428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התשס"ג-2003</w:t>
      </w:r>
      <w:r>
        <w:rPr>
          <w:rStyle w:val="default"/>
          <w:rFonts w:cs="FrankRuehl" w:hint="cs"/>
          <w:rtl/>
        </w:rPr>
        <w:tab/>
        <w:t xml:space="preserve">בנין, פסולת צמחים או גרוטאות כגון מקרר, דוד, מכונות וכיו"ב, 19(ב) באופן הגורם מפגע, 20, </w:t>
      </w:r>
      <w:r w:rsidR="00ED303B">
        <w:rPr>
          <w:rStyle w:val="default"/>
          <w:rFonts w:cs="FrankRuehl" w:hint="cs"/>
          <w:rtl/>
        </w:rPr>
        <w:t xml:space="preserve">21(ג), </w:t>
      </w:r>
      <w:r>
        <w:rPr>
          <w:rStyle w:val="default"/>
          <w:rFonts w:cs="FrankRuehl" w:hint="cs"/>
          <w:rtl/>
        </w:rPr>
        <w:t>33(א), 37(א), 40, 61(ב), 66, 67(א), 78, 95(א), 101, 124</w:t>
      </w:r>
      <w:r>
        <w:rPr>
          <w:rStyle w:val="default"/>
          <w:rFonts w:cs="FrankRuehl" w:hint="cs"/>
          <w:rtl/>
        </w:rPr>
        <w:tab/>
        <w:t>א</w:t>
      </w:r>
    </w:p>
    <w:p w:rsidR="008428D0" w:rsidRDefault="008428D0" w:rsidP="008428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10(ב) </w:t>
      </w:r>
      <w:r>
        <w:rPr>
          <w:rStyle w:val="default"/>
          <w:rFonts w:cs="FrankRuehl"/>
          <w:rtl/>
        </w:rPr>
        <w:t>–</w:t>
      </w:r>
      <w:r>
        <w:rPr>
          <w:rStyle w:val="default"/>
          <w:rFonts w:cs="FrankRuehl" w:hint="cs"/>
          <w:rtl/>
        </w:rPr>
        <w:t xml:space="preserve"> לענין השלכת פסולת צמחים, 16(א), 17(ב), 18(א), 21(א), 24, 29(ב),</w:t>
      </w:r>
      <w:r w:rsidR="004E4F88">
        <w:rPr>
          <w:rStyle w:val="default"/>
          <w:rFonts w:cs="FrankRuehl" w:hint="cs"/>
          <w:rtl/>
        </w:rPr>
        <w:t xml:space="preserve"> 45(א), (ג),</w:t>
      </w:r>
      <w:r>
        <w:rPr>
          <w:rStyle w:val="default"/>
          <w:rFonts w:cs="FrankRuehl" w:hint="cs"/>
          <w:rtl/>
        </w:rPr>
        <w:t xml:space="preserve"> 48, 52,</w:t>
      </w:r>
      <w:r w:rsidR="00333CA7">
        <w:rPr>
          <w:rStyle w:val="default"/>
          <w:rFonts w:cs="FrankRuehl" w:hint="cs"/>
          <w:rtl/>
        </w:rPr>
        <w:t xml:space="preserve"> 54(א),</w:t>
      </w:r>
      <w:r>
        <w:rPr>
          <w:rStyle w:val="default"/>
          <w:rFonts w:cs="FrankRuehl" w:hint="cs"/>
          <w:rtl/>
        </w:rPr>
        <w:t xml:space="preserve"> 61(א), (ג), 73(א), 81(א) </w:t>
      </w:r>
      <w:r>
        <w:rPr>
          <w:rStyle w:val="default"/>
          <w:rFonts w:cs="FrankRuehl"/>
          <w:rtl/>
        </w:rPr>
        <w:t>–</w:t>
      </w:r>
      <w:r>
        <w:rPr>
          <w:rStyle w:val="default"/>
          <w:rFonts w:cs="FrankRuehl" w:hint="cs"/>
          <w:rtl/>
        </w:rPr>
        <w:t xml:space="preserve"> למעט הדרישה לשמירת מראם הנאה של חזית הבית וחדר המדרגות, 111</w:t>
      </w:r>
      <w:r>
        <w:rPr>
          <w:rStyle w:val="default"/>
          <w:rFonts w:cs="FrankRuehl" w:hint="cs"/>
          <w:rtl/>
        </w:rPr>
        <w:tab/>
        <w:t>ב</w:t>
      </w:r>
    </w:p>
    <w:p w:rsidR="008428D0" w:rsidRDefault="008428D0" w:rsidP="008428D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10(א), 10(ב) </w:t>
      </w:r>
      <w:r>
        <w:rPr>
          <w:rStyle w:val="default"/>
          <w:rFonts w:cs="FrankRuehl"/>
          <w:rtl/>
        </w:rPr>
        <w:t>–</w:t>
      </w:r>
      <w:r>
        <w:rPr>
          <w:rStyle w:val="default"/>
          <w:rFonts w:cs="FrankRuehl" w:hint="cs"/>
          <w:rtl/>
        </w:rPr>
        <w:t xml:space="preserve"> לענין השלכת פסולת ביתית וגרוטאות שאינן גרוטאות גדולות, 10(ד), 11, </w:t>
      </w:r>
      <w:r w:rsidR="004E4F88">
        <w:rPr>
          <w:rStyle w:val="default"/>
          <w:rFonts w:cs="FrankRuehl" w:hint="cs"/>
          <w:rtl/>
        </w:rPr>
        <w:t xml:space="preserve">15(א) </w:t>
      </w:r>
      <w:r w:rsidR="004E4F88">
        <w:rPr>
          <w:rStyle w:val="default"/>
          <w:rFonts w:cs="FrankRuehl"/>
          <w:rtl/>
        </w:rPr>
        <w:t>–</w:t>
      </w:r>
      <w:r w:rsidR="004E4F88">
        <w:rPr>
          <w:rStyle w:val="default"/>
          <w:rFonts w:cs="FrankRuehl" w:hint="cs"/>
          <w:rtl/>
        </w:rPr>
        <w:t xml:space="preserve"> למעט לעניין יריקה, (ב), </w:t>
      </w:r>
      <w:r>
        <w:rPr>
          <w:rStyle w:val="default"/>
          <w:rFonts w:cs="FrankRuehl" w:hint="cs"/>
          <w:rtl/>
        </w:rPr>
        <w:t xml:space="preserve">17(ג), 27(ד), 32(א), 40 </w:t>
      </w:r>
      <w:r>
        <w:rPr>
          <w:rStyle w:val="default"/>
          <w:rFonts w:cs="FrankRuehl"/>
          <w:rtl/>
        </w:rPr>
        <w:t>–</w:t>
      </w:r>
      <w:r>
        <w:rPr>
          <w:rStyle w:val="default"/>
          <w:rFonts w:cs="FrankRuehl" w:hint="cs"/>
          <w:rtl/>
        </w:rPr>
        <w:t xml:space="preserve"> לענין השלכת חפצים ישנים שאינם גרוטאות רכב </w:t>
      </w:r>
      <w:r w:rsidR="00F55BBF">
        <w:rPr>
          <w:rStyle w:val="default"/>
          <w:rFonts w:cs="FrankRuehl" w:hint="cs"/>
          <w:rtl/>
        </w:rPr>
        <w:t>או גרוטאות גדולות, 75</w:t>
      </w:r>
      <w:r w:rsidR="00F55BBF">
        <w:rPr>
          <w:rStyle w:val="default"/>
          <w:rFonts w:cs="FrankRuehl" w:hint="cs"/>
          <w:rtl/>
        </w:rPr>
        <w:tab/>
        <w:t>ג</w:t>
      </w:r>
    </w:p>
    <w:p w:rsidR="00B23739" w:rsidRDefault="00B23739" w:rsidP="00B237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לנס ציונה (מניעת רעש), </w:t>
      </w:r>
      <w:r>
        <w:rPr>
          <w:rStyle w:val="default"/>
          <w:rFonts w:cs="FrankRuehl"/>
          <w:rtl/>
        </w:rPr>
        <w:br/>
      </w:r>
      <w:r>
        <w:rPr>
          <w:rStyle w:val="default"/>
          <w:rFonts w:cs="FrankRuehl" w:hint="cs"/>
          <w:rtl/>
        </w:rPr>
        <w:t>התשי"ח-1958</w:t>
      </w:r>
      <w:r>
        <w:rPr>
          <w:rStyle w:val="default"/>
          <w:rFonts w:cs="FrankRuehl" w:hint="cs"/>
          <w:rtl/>
        </w:rPr>
        <w:tab/>
        <w:t>1</w:t>
      </w:r>
      <w:r>
        <w:rPr>
          <w:rStyle w:val="default"/>
          <w:rFonts w:cs="FrankRuehl" w:hint="cs"/>
          <w:rtl/>
        </w:rPr>
        <w:tab/>
        <w:t>ג</w:t>
      </w:r>
    </w:p>
    <w:p w:rsidR="00B23739" w:rsidRDefault="00B23739" w:rsidP="00F55B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r>
      <w:r w:rsidR="00F55BBF">
        <w:rPr>
          <w:rStyle w:val="default"/>
          <w:rFonts w:cs="FrankRuehl" w:hint="cs"/>
          <w:rtl/>
        </w:rPr>
        <w:t>(בוטל)</w:t>
      </w:r>
    </w:p>
    <w:p w:rsidR="00F55BBF" w:rsidRDefault="00B23739" w:rsidP="0001018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4.</w:t>
      </w:r>
      <w:r>
        <w:rPr>
          <w:rStyle w:val="default"/>
          <w:rFonts w:cs="FrankRuehl" w:hint="cs"/>
          <w:rtl/>
        </w:rPr>
        <w:tab/>
        <w:t>חוק עזר לנס ציונה (</w:t>
      </w:r>
      <w:r w:rsidR="004E4F88">
        <w:rPr>
          <w:rStyle w:val="default"/>
          <w:rFonts w:cs="FrankRuehl" w:hint="cs"/>
          <w:rtl/>
        </w:rPr>
        <w:t>שילוט</w:t>
      </w:r>
      <w:r>
        <w:rPr>
          <w:rStyle w:val="default"/>
          <w:rFonts w:cs="FrankRuehl" w:hint="cs"/>
          <w:rtl/>
        </w:rPr>
        <w:t xml:space="preserve">), </w:t>
      </w:r>
      <w:r w:rsidR="004E4F88">
        <w:rPr>
          <w:rStyle w:val="default"/>
          <w:rFonts w:cs="FrankRuehl" w:hint="cs"/>
          <w:rtl/>
        </w:rPr>
        <w:t>התשס"ט-2009</w:t>
      </w:r>
      <w:r w:rsidR="00F55BBF">
        <w:rPr>
          <w:rStyle w:val="default"/>
          <w:rFonts w:cs="FrankRuehl" w:hint="cs"/>
          <w:rtl/>
        </w:rPr>
        <w:tab/>
      </w:r>
      <w:r w:rsidR="00010183">
        <w:rPr>
          <w:rStyle w:val="default"/>
          <w:rFonts w:cs="FrankRuehl" w:hint="cs"/>
          <w:rtl/>
        </w:rPr>
        <w:t xml:space="preserve">2(א) </w:t>
      </w:r>
      <w:r w:rsidR="00010183">
        <w:rPr>
          <w:rStyle w:val="default"/>
          <w:rFonts w:cs="FrankRuehl"/>
          <w:rtl/>
        </w:rPr>
        <w:t>–</w:t>
      </w:r>
      <w:r w:rsidR="00010183">
        <w:rPr>
          <w:rStyle w:val="default"/>
          <w:rFonts w:cs="FrankRuehl" w:hint="cs"/>
          <w:rtl/>
        </w:rPr>
        <w:t xml:space="preserve"> למעט </w:t>
      </w:r>
      <w:r w:rsidR="00010183">
        <w:rPr>
          <w:rStyle w:val="default"/>
          <w:rFonts w:cs="FrankRuehl"/>
          <w:rtl/>
        </w:rPr>
        <w:t>–</w:t>
      </w:r>
      <w:r w:rsidR="00010183">
        <w:rPr>
          <w:rStyle w:val="default"/>
          <w:rFonts w:cs="FrankRuehl" w:hint="cs"/>
          <w:rtl/>
        </w:rPr>
        <w:t xml:space="preserve"> (1) מודעות </w:t>
      </w:r>
      <w:r w:rsidR="00770BC9">
        <w:rPr>
          <w:rStyle w:val="default"/>
          <w:rFonts w:cs="FrankRuehl" w:hint="cs"/>
          <w:rtl/>
        </w:rPr>
        <w:t>ושלטים המצויים בתוך בית עסק, בחנות, בדוכן וכיוצא באלה, ואינם מופנים אל מחוץ להם; (2) פרסום בדרך של כרוזים המחולקים מיד ליד; (3) מודעות למכירת רכב המצויות בתוך רכב; (4) מודעה הנישאת בידי אדם במהלך אסיפה או הפגנה; (5) מודעות ושלטים בעלי אופי פוליטי; 9, 13(א) למעט לעניין הדרישה להחזקת השילוט באופן נאה, 15(ג), 17(א)</w:t>
      </w:r>
      <w:r w:rsidR="00770BC9">
        <w:rPr>
          <w:rStyle w:val="default"/>
          <w:rFonts w:cs="FrankRuehl" w:hint="cs"/>
          <w:rtl/>
        </w:rPr>
        <w:tab/>
        <w:t>א</w:t>
      </w:r>
    </w:p>
    <w:p w:rsidR="00770BC9" w:rsidRDefault="00770BC9" w:rsidP="00770BC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 14, 16(ג)(4) </w:t>
      </w:r>
      <w:r>
        <w:rPr>
          <w:rStyle w:val="default"/>
          <w:rFonts w:cs="FrankRuehl"/>
          <w:rtl/>
        </w:rPr>
        <w:t>–</w:t>
      </w:r>
      <w:r>
        <w:rPr>
          <w:rStyle w:val="default"/>
          <w:rFonts w:cs="FrankRuehl" w:hint="cs"/>
          <w:rtl/>
        </w:rPr>
        <w:t xml:space="preserve"> למעט מודעות אבל</w:t>
      </w:r>
      <w:r>
        <w:rPr>
          <w:rStyle w:val="default"/>
          <w:rFonts w:cs="FrankRuehl" w:hint="cs"/>
          <w:rtl/>
        </w:rPr>
        <w:tab/>
        <w:t>ב</w:t>
      </w:r>
    </w:p>
    <w:p w:rsidR="00B23739" w:rsidRDefault="00B23739" w:rsidP="00F55B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r>
      <w:r w:rsidR="00F55BBF">
        <w:rPr>
          <w:rStyle w:val="default"/>
          <w:rFonts w:cs="FrankRuehl" w:hint="cs"/>
          <w:rtl/>
        </w:rPr>
        <w:t>(בוטל)</w:t>
      </w:r>
    </w:p>
    <w:p w:rsidR="008428D0" w:rsidRDefault="00B23739" w:rsidP="00F55B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r>
      <w:r w:rsidR="00F55BBF">
        <w:rPr>
          <w:rStyle w:val="default"/>
          <w:rFonts w:cs="FrankRuehl" w:hint="cs"/>
          <w:rtl/>
        </w:rPr>
        <w:t>(בוטל)</w:t>
      </w:r>
    </w:p>
    <w:p w:rsidR="008428D0" w:rsidRDefault="008428D0" w:rsidP="00F55B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r>
      <w:r w:rsidR="00F55BBF">
        <w:rPr>
          <w:rStyle w:val="default"/>
          <w:rFonts w:cs="FrankRuehl" w:hint="cs"/>
          <w:rtl/>
        </w:rPr>
        <w:t>(בוטל)</w:t>
      </w:r>
    </w:p>
    <w:p w:rsidR="00F55BBF" w:rsidRDefault="008428D0" w:rsidP="00F55B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לנס ציונה (פיקוח על כלבים), </w:t>
      </w:r>
      <w:r w:rsidR="00F55BBF">
        <w:rPr>
          <w:rStyle w:val="default"/>
          <w:rFonts w:cs="FrankRuehl" w:hint="cs"/>
          <w:rtl/>
        </w:rPr>
        <w:tab/>
        <w:t xml:space="preserve">2(א)(1), 2(א)(2) </w:t>
      </w:r>
      <w:r w:rsidR="00F55BBF">
        <w:rPr>
          <w:rStyle w:val="default"/>
          <w:rFonts w:cs="FrankRuehl"/>
          <w:rtl/>
        </w:rPr>
        <w:t>–</w:t>
      </w:r>
      <w:r w:rsidR="00F55BBF">
        <w:rPr>
          <w:rStyle w:val="default"/>
          <w:rFonts w:cs="FrankRuehl" w:hint="cs"/>
          <w:rtl/>
        </w:rPr>
        <w:t xml:space="preserve"> לגבי כלב </w:t>
      </w:r>
      <w:r w:rsidR="00F55BBF">
        <w:rPr>
          <w:rStyle w:val="default"/>
          <w:rFonts w:cs="FrankRuehl" w:hint="cs"/>
          <w:rtl/>
        </w:rPr>
        <w:tab/>
      </w:r>
    </w:p>
    <w:p w:rsidR="008428D0" w:rsidRDefault="00F55BBF" w:rsidP="00F55B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w:t>
      </w:r>
      <w:r w:rsidR="008428D0">
        <w:rPr>
          <w:rStyle w:val="default"/>
          <w:rFonts w:cs="FrankRuehl" w:hint="cs"/>
          <w:rtl/>
        </w:rPr>
        <w:t>תשנ"</w:t>
      </w:r>
      <w:r>
        <w:rPr>
          <w:rStyle w:val="default"/>
          <w:rFonts w:cs="FrankRuehl" w:hint="cs"/>
          <w:rtl/>
        </w:rPr>
        <w:t>ג-1992</w:t>
      </w:r>
      <w:r>
        <w:rPr>
          <w:rStyle w:val="default"/>
          <w:rFonts w:cs="FrankRuehl" w:hint="cs"/>
          <w:rtl/>
        </w:rPr>
        <w:tab/>
        <w:t xml:space="preserve">שגילו מעל 3 חודשים ולמעט כלב המוחזק במיתקן מוגן כהגדרתו בחוק צער בעלי חיים (הגנה על בעלי חיים), התשנ"ד-1994 (להלן </w:t>
      </w:r>
      <w:r>
        <w:rPr>
          <w:rStyle w:val="default"/>
          <w:rFonts w:cs="FrankRuehl"/>
          <w:rtl/>
        </w:rPr>
        <w:t>–</w:t>
      </w:r>
      <w:r>
        <w:rPr>
          <w:rStyle w:val="default"/>
          <w:rFonts w:cs="FrankRuehl" w:hint="cs"/>
          <w:rtl/>
        </w:rPr>
        <w:t xml:space="preserve"> מיתקן מוגן), ובלבד שאם למחזיק הכלב יש רישיון והכלב סומן בסימון אלקטרוני, העדר לוחית מספר לא יהווה עבירה, 7(א) </w:t>
      </w:r>
      <w:r>
        <w:rPr>
          <w:rStyle w:val="default"/>
          <w:rFonts w:cs="FrankRuehl"/>
          <w:rtl/>
        </w:rPr>
        <w:t>–</w:t>
      </w:r>
      <w:r>
        <w:rPr>
          <w:rStyle w:val="default"/>
          <w:rFonts w:cs="FrankRuehl" w:hint="cs"/>
          <w:rtl/>
        </w:rPr>
        <w:t xml:space="preserve"> ובלבד שאם נמסר הכלב למיתקן מוגן או לאדם שקיבל רישיון מהרופא הוטרינר העירוני להחזקת הכלב, כאמור בחוק, לא תתקיים העבירה</w:t>
      </w:r>
      <w:r>
        <w:rPr>
          <w:rStyle w:val="default"/>
          <w:rFonts w:cs="FrankRuehl" w:hint="cs"/>
          <w:rtl/>
        </w:rPr>
        <w:tab/>
        <w:t>א</w:t>
      </w:r>
    </w:p>
    <w:p w:rsidR="00F55BBF" w:rsidRDefault="00F55BBF" w:rsidP="00F55B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 </w:t>
      </w:r>
      <w:r>
        <w:rPr>
          <w:rStyle w:val="default"/>
          <w:rFonts w:cs="FrankRuehl"/>
          <w:rtl/>
        </w:rPr>
        <w:t>–</w:t>
      </w:r>
      <w:r>
        <w:rPr>
          <w:rStyle w:val="default"/>
          <w:rFonts w:cs="FrankRuehl" w:hint="cs"/>
          <w:rtl/>
        </w:rPr>
        <w:t xml:space="preserve"> למעט דרישת הזמם; למעט באזורים ובמועדים שלגביהם קבע ראש העיריה, לפי החוק להסדרת הפיקוח על כלבים, התשס"ג-2002 (להלן </w:t>
      </w:r>
      <w:r>
        <w:rPr>
          <w:rStyle w:val="default"/>
          <w:rFonts w:cs="FrankRuehl"/>
          <w:rtl/>
        </w:rPr>
        <w:t>–</w:t>
      </w:r>
      <w:r>
        <w:rPr>
          <w:rStyle w:val="default"/>
          <w:rFonts w:cs="FrankRuehl" w:hint="cs"/>
          <w:rtl/>
        </w:rPr>
        <w:t xml:space="preserve"> החוק), כי לא תחול חובת קשירה, ובהתאם לתנאים שקבע, להוציא אזור שהוכרז כנגוע לפי פקודת הכלבת; ובלבד שאם קבע שר החקלאות, לפי החוק, הוראות לענין אורכה של הרצועה, יחולו הוראות אלו</w:t>
      </w:r>
      <w:r>
        <w:rPr>
          <w:rStyle w:val="default"/>
          <w:rFonts w:cs="FrankRuehl" w:hint="cs"/>
          <w:rtl/>
        </w:rPr>
        <w:tab/>
        <w:t>ג</w:t>
      </w:r>
    </w:p>
    <w:p w:rsidR="008428D0" w:rsidRDefault="008428D0" w:rsidP="00F55BB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9.</w:t>
      </w:r>
      <w:r>
        <w:rPr>
          <w:rStyle w:val="default"/>
          <w:rFonts w:cs="FrankRuehl" w:hint="cs"/>
          <w:rtl/>
        </w:rPr>
        <w:tab/>
      </w:r>
      <w:r w:rsidR="00F55BBF">
        <w:rPr>
          <w:rStyle w:val="default"/>
          <w:rFonts w:cs="FrankRuehl" w:hint="cs"/>
          <w:rtl/>
        </w:rPr>
        <w:t>(בוטל)</w:t>
      </w:r>
    </w:p>
    <w:p w:rsidR="00333CA7"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חוק עזר לנס ציונה (מיחזור), התשע"ו-2016</w:t>
      </w:r>
      <w:r>
        <w:rPr>
          <w:rStyle w:val="default"/>
          <w:rFonts w:cs="FrankRuehl"/>
          <w:rtl/>
        </w:rPr>
        <w:tab/>
      </w:r>
      <w:r>
        <w:rPr>
          <w:rStyle w:val="default"/>
          <w:rFonts w:cs="FrankRuehl" w:hint="cs"/>
          <w:rtl/>
        </w:rPr>
        <w:t xml:space="preserve">2 </w:t>
      </w:r>
      <w:r>
        <w:rPr>
          <w:rStyle w:val="default"/>
          <w:rFonts w:cs="FrankRuehl"/>
          <w:rtl/>
        </w:rPr>
        <w:t>–</w:t>
      </w:r>
      <w:r>
        <w:rPr>
          <w:rStyle w:val="default"/>
          <w:rFonts w:cs="FrankRuehl" w:hint="cs"/>
          <w:rtl/>
        </w:rPr>
        <w:t xml:space="preserve"> לעניין המכל או המיתקן הראשון, למעט תיקון והחלפה ובלבד שמדובר בבעל בית עסק</w:t>
      </w:r>
      <w:r>
        <w:rPr>
          <w:rStyle w:val="default"/>
          <w:rFonts w:cs="FrankRuehl"/>
          <w:rtl/>
        </w:rPr>
        <w:tab/>
      </w:r>
      <w:r>
        <w:rPr>
          <w:rStyle w:val="default"/>
          <w:rFonts w:cs="FrankRuehl" w:hint="cs"/>
          <w:rtl/>
        </w:rPr>
        <w:t>ב</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3(א), (ב) </w:t>
      </w:r>
      <w:r>
        <w:rPr>
          <w:rStyle w:val="default"/>
          <w:rFonts w:cs="FrankRuehl"/>
          <w:rtl/>
        </w:rPr>
        <w:t>–</w:t>
      </w:r>
      <w:r>
        <w:rPr>
          <w:rStyle w:val="default"/>
          <w:rFonts w:cs="FrankRuehl" w:hint="cs"/>
          <w:rtl/>
        </w:rPr>
        <w:t xml:space="preserve"> ובלבד שהוצגה על גבי המיתקן או המכל הודעה סוג הפסולת שנקבע לכך</w:t>
      </w:r>
      <w:r>
        <w:rPr>
          <w:rStyle w:val="default"/>
          <w:rFonts w:cs="FrankRuehl"/>
          <w:rtl/>
        </w:rPr>
        <w:tab/>
      </w:r>
      <w:r>
        <w:rPr>
          <w:rStyle w:val="default"/>
          <w:rFonts w:cs="FrankRuehl" w:hint="cs"/>
          <w:rtl/>
        </w:rPr>
        <w:t>ב</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4(ב)</w:t>
      </w:r>
      <w:r>
        <w:rPr>
          <w:rStyle w:val="default"/>
          <w:rFonts w:cs="FrankRuehl"/>
          <w:rtl/>
        </w:rPr>
        <w:tab/>
      </w:r>
      <w:r>
        <w:rPr>
          <w:rStyle w:val="default"/>
          <w:rFonts w:cs="FrankRuehl" w:hint="cs"/>
          <w:rtl/>
        </w:rPr>
        <w:t>ב</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5(ג) </w:t>
      </w:r>
      <w:r>
        <w:rPr>
          <w:rStyle w:val="default"/>
          <w:rFonts w:cs="FrankRuehl"/>
          <w:rtl/>
        </w:rPr>
        <w:t>–</w:t>
      </w:r>
      <w:r>
        <w:rPr>
          <w:rStyle w:val="default"/>
          <w:rFonts w:cs="FrankRuehl" w:hint="cs"/>
          <w:rtl/>
        </w:rPr>
        <w:t xml:space="preserve"> לעניין העברתו של מכל או מיתקן ממקומו</w:t>
      </w:r>
      <w:r>
        <w:rPr>
          <w:rStyle w:val="default"/>
          <w:rFonts w:cs="FrankRuehl"/>
          <w:rtl/>
        </w:rPr>
        <w:tab/>
      </w:r>
      <w:r>
        <w:rPr>
          <w:rStyle w:val="default"/>
          <w:rFonts w:cs="FrankRuehl" w:hint="cs"/>
          <w:rtl/>
        </w:rPr>
        <w:t>ב</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4(א) </w:t>
      </w:r>
      <w:r>
        <w:rPr>
          <w:rStyle w:val="default"/>
          <w:rFonts w:cs="FrankRuehl"/>
          <w:rtl/>
        </w:rPr>
        <w:t>–</w:t>
      </w:r>
      <w:r>
        <w:rPr>
          <w:rStyle w:val="default"/>
          <w:rFonts w:cs="FrankRuehl" w:hint="cs"/>
          <w:rtl/>
        </w:rPr>
        <w:t xml:space="preserve"> ובלבד שהודעה על כך הוצגה על גבי המכל או המיתקן או בסמוך לו</w:t>
      </w:r>
      <w:r>
        <w:rPr>
          <w:rStyle w:val="default"/>
          <w:rFonts w:cs="FrankRuehl"/>
          <w:rtl/>
        </w:rPr>
        <w:tab/>
      </w:r>
      <w:r>
        <w:rPr>
          <w:rStyle w:val="default"/>
          <w:rFonts w:cs="FrankRuehl" w:hint="cs"/>
          <w:rtl/>
        </w:rPr>
        <w:t>ג</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5(ב)</w:t>
      </w:r>
      <w:r>
        <w:rPr>
          <w:rStyle w:val="default"/>
          <w:rFonts w:cs="FrankRuehl"/>
          <w:rtl/>
        </w:rPr>
        <w:tab/>
      </w:r>
      <w:r>
        <w:rPr>
          <w:rStyle w:val="default"/>
          <w:rFonts w:cs="FrankRuehl" w:hint="cs"/>
          <w:rtl/>
        </w:rPr>
        <w:t>ג</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(ב) </w:t>
      </w:r>
      <w:r>
        <w:rPr>
          <w:rStyle w:val="default"/>
          <w:rFonts w:cs="FrankRuehl"/>
          <w:rtl/>
        </w:rPr>
        <w:t>–</w:t>
      </w:r>
      <w:r>
        <w:rPr>
          <w:rStyle w:val="default"/>
          <w:rFonts w:cs="FrankRuehl" w:hint="cs"/>
          <w:rtl/>
        </w:rPr>
        <w:t xml:space="preserve"> ובלבד שהוציא את המכל הייעודי או את מיתקן המיחזור במועדים שאינם המועדים שנקבעו ופורסמו בהתאם לאמור בסעיף, (ג)</w:t>
      </w:r>
      <w:r>
        <w:rPr>
          <w:rStyle w:val="default"/>
          <w:rFonts w:cs="FrankRuehl"/>
          <w:rtl/>
        </w:rPr>
        <w:tab/>
      </w:r>
      <w:r>
        <w:rPr>
          <w:rStyle w:val="default"/>
          <w:rFonts w:cs="FrankRuehl" w:hint="cs"/>
          <w:rtl/>
        </w:rPr>
        <w:t>ג</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חוק עזר לנס ציונה (החזקת בעלי חיים), </w:t>
      </w:r>
      <w:r>
        <w:rPr>
          <w:rStyle w:val="default"/>
          <w:rFonts w:cs="FrankRuehl"/>
          <w:rtl/>
        </w:rPr>
        <w:tab/>
      </w:r>
      <w:r>
        <w:rPr>
          <w:rStyle w:val="default"/>
          <w:rFonts w:cs="FrankRuehl" w:hint="cs"/>
          <w:rtl/>
        </w:rPr>
        <w:t xml:space="preserve">2(א) לעניין: חיות משק ובכלל </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התשנ"ח-1997</w:t>
      </w:r>
      <w:r>
        <w:rPr>
          <w:rStyle w:val="default"/>
          <w:rFonts w:cs="FrankRuehl"/>
          <w:rtl/>
        </w:rPr>
        <w:tab/>
      </w:r>
      <w:r>
        <w:rPr>
          <w:rStyle w:val="default"/>
          <w:rFonts w:cs="FrankRuehl" w:hint="cs"/>
          <w:rtl/>
        </w:rPr>
        <w:t xml:space="preserve">זה </w:t>
      </w:r>
      <w:r>
        <w:rPr>
          <w:rStyle w:val="default"/>
          <w:rFonts w:cs="FrankRuehl"/>
          <w:rtl/>
        </w:rPr>
        <w:t>–</w:t>
      </w:r>
      <w:r>
        <w:rPr>
          <w:rStyle w:val="default"/>
          <w:rFonts w:cs="FrankRuehl" w:hint="cs"/>
          <w:rtl/>
        </w:rPr>
        <w:t xml:space="preserve"> בקר, חמורים, סוסים, צאן, כבשים ועיזים, ולעניין עופות ובכלל זה, תרנגולים, ברווזים, אווזים, טווסים ופניניות</w:t>
      </w:r>
      <w:r>
        <w:rPr>
          <w:rStyle w:val="default"/>
          <w:rFonts w:cs="FrankRuehl"/>
          <w:rtl/>
        </w:rPr>
        <w:tab/>
      </w:r>
      <w:r>
        <w:rPr>
          <w:rStyle w:val="default"/>
          <w:rFonts w:cs="FrankRuehl" w:hint="cs"/>
          <w:rtl/>
        </w:rPr>
        <w:t>א</w:t>
      </w:r>
    </w:p>
    <w:p w:rsidR="009B1652"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5(ג)</w:t>
      </w:r>
      <w:r>
        <w:rPr>
          <w:rStyle w:val="default"/>
          <w:rFonts w:cs="FrankRuehl"/>
          <w:rtl/>
        </w:rPr>
        <w:tab/>
      </w:r>
      <w:r>
        <w:rPr>
          <w:rStyle w:val="default"/>
          <w:rFonts w:cs="FrankRuehl" w:hint="cs"/>
          <w:rtl/>
        </w:rPr>
        <w:t>א</w:t>
      </w:r>
    </w:p>
    <w:p w:rsidR="00FB6DE5" w:rsidRDefault="00FB6DE5">
      <w:pPr>
        <w:pStyle w:val="P00"/>
        <w:spacing w:before="72"/>
        <w:ind w:left="0" w:right="1134"/>
        <w:rPr>
          <w:rFonts w:cs="FrankRuehl" w:hint="cs"/>
          <w:sz w:val="26"/>
          <w:rtl/>
        </w:rPr>
      </w:pPr>
    </w:p>
    <w:p w:rsidR="00B837BE" w:rsidRPr="00CC7812" w:rsidRDefault="00B837BE" w:rsidP="00B837BE">
      <w:pPr>
        <w:pStyle w:val="medium2-header"/>
        <w:keepLines w:val="0"/>
        <w:spacing w:before="72"/>
        <w:ind w:left="0" w:right="1134"/>
        <w:rPr>
          <w:rFonts w:cs="FrankRuehl" w:hint="cs"/>
          <w:noProof/>
          <w:sz w:val="22"/>
          <w:szCs w:val="22"/>
          <w:rtl/>
        </w:rPr>
      </w:pPr>
      <w:bookmarkStart w:id="48" w:name="med41"/>
      <w:bookmarkEnd w:id="48"/>
      <w:r w:rsidRPr="00CC7812">
        <w:rPr>
          <w:rFonts w:cs="FrankRuehl" w:hint="cs"/>
          <w:noProof/>
          <w:sz w:val="22"/>
          <w:szCs w:val="22"/>
          <w:rtl/>
          <w:lang w:eastAsia="en-US"/>
        </w:rPr>
        <w:pict>
          <v:shape id="_x0000_s2105" type="#_x0000_t202" style="position:absolute;left:0;text-align:left;margin-left:470.25pt;margin-top:7.1pt;width:1in;height:12.75pt;z-index:251670528" filled="f" stroked="f">
            <v:textbox style="mso-next-textbox:#_x0000_s2105" inset="1mm,0,1mm,0">
              <w:txbxContent>
                <w:p w:rsidR="000E5D20" w:rsidRDefault="000E5D20" w:rsidP="00B837BE">
                  <w:pPr>
                    <w:spacing w:line="160" w:lineRule="exact"/>
                    <w:jc w:val="left"/>
                    <w:rPr>
                      <w:rFonts w:cs="Miriam" w:hint="cs"/>
                      <w:sz w:val="18"/>
                      <w:szCs w:val="18"/>
                      <w:rtl/>
                    </w:rPr>
                  </w:pPr>
                  <w:r>
                    <w:rPr>
                      <w:rFonts w:cs="Miriam" w:hint="cs"/>
                      <w:sz w:val="18"/>
                      <w:szCs w:val="18"/>
                      <w:rtl/>
                    </w:rPr>
                    <w:t>צו תש"ס-1999</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מ"א </w:t>
      </w:r>
      <w:r>
        <w:rPr>
          <w:rFonts w:cs="FrankRuehl"/>
          <w:noProof/>
          <w:sz w:val="22"/>
          <w:szCs w:val="22"/>
          <w:rtl/>
        </w:rPr>
        <w:t>–</w:t>
      </w:r>
      <w:r>
        <w:rPr>
          <w:rFonts w:cs="FrankRuehl" w:hint="cs"/>
          <w:noProof/>
          <w:sz w:val="22"/>
          <w:szCs w:val="22"/>
          <w:rtl/>
        </w:rPr>
        <w:t xml:space="preserve"> בית שמש</w:t>
      </w:r>
    </w:p>
    <w:p w:rsidR="00B837BE" w:rsidRPr="00693B5F" w:rsidRDefault="00B837BE" w:rsidP="00B837B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837BE" w:rsidRPr="00693B5F" w:rsidRDefault="00B837BE" w:rsidP="00B837B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לבית שמש (מודעות ושלטים), </w:t>
      </w:r>
      <w:r>
        <w:rPr>
          <w:rStyle w:val="default"/>
          <w:rFonts w:cs="FrankRuehl" w:hint="cs"/>
          <w:rtl/>
        </w:rPr>
        <w:tab/>
        <w:t xml:space="preserve">2(א), למעט פסקאות (1) </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התשט"ו-1955</w:t>
      </w:r>
      <w:r>
        <w:rPr>
          <w:rStyle w:val="default"/>
          <w:rFonts w:cs="FrankRuehl" w:hint="cs"/>
          <w:rtl/>
        </w:rPr>
        <w:tab/>
        <w:t>ו-(2), 6</w:t>
      </w:r>
      <w:r>
        <w:rPr>
          <w:rStyle w:val="default"/>
          <w:rFonts w:cs="FrankRuehl" w:hint="cs"/>
          <w:rtl/>
        </w:rPr>
        <w:tab/>
        <w:t>ב</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לבית שמש (שמירת הסדר והנקיון), </w:t>
      </w:r>
      <w:r>
        <w:rPr>
          <w:rStyle w:val="default"/>
          <w:rFonts w:cs="FrankRuehl" w:hint="cs"/>
          <w:rtl/>
        </w:rPr>
        <w:tab/>
        <w:t xml:space="preserve">2(א), 3, 8(ג) ו-(ד), 10, למעט </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יריקה ופיצוח גרעינים במקום ציבורי ולמעט עשיית צורכי רדם במקום ציבורי, 13(א) ו-(ג), 14, 16, 17, 18(א), (ב) ו-(ג), 19(א) ו-(ה), 20(א), 21(ב), 22(א), 23(א), 26(ב), 30, 31, 32, 33(א), 35, 37(א)</w:t>
      </w:r>
      <w:r>
        <w:rPr>
          <w:rStyle w:val="default"/>
          <w:rFonts w:cs="FrankRuehl" w:hint="cs"/>
          <w:rtl/>
        </w:rPr>
        <w:tab/>
        <w:t>ב</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8(א) ו-(ב), 9, 15, 19(ד), 24, 29, 34, 36, 45</w:t>
      </w:r>
      <w:r>
        <w:rPr>
          <w:rStyle w:val="default"/>
          <w:rFonts w:cs="FrankRuehl" w:hint="cs"/>
          <w:rtl/>
        </w:rPr>
        <w:tab/>
        <w:t>ג</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 למעט עשיית צורכי אדם במקום ציבורי שאינו בית שימוש מוסדר, 18(ד), 39(א), 41, 42, 47, 48</w:t>
      </w:r>
      <w:r>
        <w:rPr>
          <w:rStyle w:val="default"/>
          <w:rFonts w:cs="FrankRuehl" w:hint="cs"/>
          <w:rtl/>
        </w:rPr>
        <w:tab/>
        <w:t>א</w:t>
      </w:r>
    </w:p>
    <w:p w:rsidR="005A23B3" w:rsidRDefault="005A23B3">
      <w:pPr>
        <w:pStyle w:val="P00"/>
        <w:spacing w:before="72"/>
        <w:ind w:left="0" w:right="1134"/>
        <w:rPr>
          <w:rFonts w:cs="FrankRuehl" w:hint="cs"/>
          <w:sz w:val="26"/>
          <w:rtl/>
        </w:rPr>
      </w:pPr>
    </w:p>
    <w:p w:rsidR="00B837BE" w:rsidRPr="00CC7812" w:rsidRDefault="00B837BE" w:rsidP="00B837BE">
      <w:pPr>
        <w:pStyle w:val="medium2-header"/>
        <w:keepLines w:val="0"/>
        <w:spacing w:before="72"/>
        <w:ind w:left="0" w:right="1134"/>
        <w:rPr>
          <w:rFonts w:cs="FrankRuehl" w:hint="cs"/>
          <w:noProof/>
          <w:sz w:val="22"/>
          <w:szCs w:val="22"/>
          <w:rtl/>
        </w:rPr>
      </w:pPr>
      <w:bookmarkStart w:id="49" w:name="med42"/>
      <w:bookmarkEnd w:id="49"/>
      <w:r w:rsidRPr="00CC7812">
        <w:rPr>
          <w:rFonts w:cs="FrankRuehl" w:hint="cs"/>
          <w:noProof/>
          <w:sz w:val="22"/>
          <w:szCs w:val="22"/>
          <w:rtl/>
          <w:lang w:eastAsia="en-US"/>
        </w:rPr>
        <w:pict>
          <v:shape id="_x0000_s2106" type="#_x0000_t202" style="position:absolute;left:0;text-align:left;margin-left:470.25pt;margin-top:7.1pt;width:1in;height:29.1pt;z-index:251671552" filled="f" stroked="f">
            <v:textbox style="mso-next-textbox:#_x0000_s2106" inset="1mm,0,1mm,0">
              <w:txbxContent>
                <w:p w:rsidR="000E5D20" w:rsidRDefault="000E5D20" w:rsidP="00B837BE">
                  <w:pPr>
                    <w:spacing w:line="160" w:lineRule="exact"/>
                    <w:jc w:val="left"/>
                    <w:rPr>
                      <w:rFonts w:cs="Miriam" w:hint="cs"/>
                      <w:sz w:val="18"/>
                      <w:szCs w:val="18"/>
                      <w:rtl/>
                    </w:rPr>
                  </w:pPr>
                  <w:r>
                    <w:rPr>
                      <w:rFonts w:cs="Miriam" w:hint="cs"/>
                      <w:sz w:val="18"/>
                      <w:szCs w:val="18"/>
                      <w:rtl/>
                    </w:rPr>
                    <w:t>צו תשס"ב-2002</w:t>
                  </w:r>
                </w:p>
                <w:p w:rsidR="000E5D20" w:rsidRDefault="000E5D20" w:rsidP="00B837BE">
                  <w:pPr>
                    <w:spacing w:line="160" w:lineRule="exact"/>
                    <w:jc w:val="left"/>
                    <w:rPr>
                      <w:rFonts w:cs="Miriam" w:hint="cs"/>
                      <w:sz w:val="18"/>
                      <w:szCs w:val="18"/>
                      <w:rtl/>
                    </w:rPr>
                  </w:pPr>
                  <w:r>
                    <w:rPr>
                      <w:rFonts w:cs="Miriam" w:hint="cs"/>
                      <w:sz w:val="18"/>
                      <w:szCs w:val="18"/>
                      <w:rtl/>
                    </w:rPr>
                    <w:t xml:space="preserve">צו (מס' 5) </w:t>
                  </w:r>
                  <w:r>
                    <w:rPr>
                      <w:rFonts w:cs="Miriam"/>
                      <w:sz w:val="18"/>
                      <w:szCs w:val="18"/>
                      <w:rtl/>
                    </w:rPr>
                    <w:br/>
                  </w:r>
                  <w:r>
                    <w:rPr>
                      <w:rFonts w:cs="Miriam" w:hint="cs"/>
                      <w:sz w:val="18"/>
                      <w:szCs w:val="18"/>
                      <w:rtl/>
                    </w:rPr>
                    <w:t>תשע"ג-2013</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מ"ב </w:t>
      </w:r>
      <w:r>
        <w:rPr>
          <w:rFonts w:cs="FrankRuehl"/>
          <w:noProof/>
          <w:sz w:val="22"/>
          <w:szCs w:val="22"/>
          <w:rtl/>
        </w:rPr>
        <w:t>–</w:t>
      </w:r>
      <w:r>
        <w:rPr>
          <w:rFonts w:cs="FrankRuehl" w:hint="cs"/>
          <w:noProof/>
          <w:sz w:val="22"/>
          <w:szCs w:val="22"/>
          <w:rtl/>
        </w:rPr>
        <w:t xml:space="preserve"> ראש העין</w:t>
      </w:r>
    </w:p>
    <w:p w:rsidR="00B837BE" w:rsidRPr="00693B5F" w:rsidRDefault="00B837BE" w:rsidP="00B837B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837BE" w:rsidRPr="00693B5F" w:rsidRDefault="00B837BE" w:rsidP="00B837B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לראש העין (מודעות ושלטים), </w:t>
      </w:r>
      <w:r>
        <w:rPr>
          <w:rStyle w:val="default"/>
          <w:rFonts w:cs="FrankRuehl" w:hint="cs"/>
          <w:rtl/>
        </w:rPr>
        <w:tab/>
        <w:t>2, 6(1) ו-(2), 7(א)</w:t>
      </w:r>
      <w:r>
        <w:rPr>
          <w:rStyle w:val="default"/>
          <w:rFonts w:cs="FrankRuehl" w:hint="cs"/>
          <w:rtl/>
        </w:rPr>
        <w:tab/>
        <w:t>ב</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התשנ"ו-1995</w:t>
      </w:r>
      <w:r>
        <w:rPr>
          <w:rStyle w:val="default"/>
          <w:rFonts w:cs="FrankRuehl" w:hint="cs"/>
          <w:rtl/>
        </w:rPr>
        <w:tab/>
        <w:t>16(1) ו-(2)</w:t>
      </w:r>
      <w:r>
        <w:rPr>
          <w:rStyle w:val="default"/>
          <w:rFonts w:cs="FrankRuehl" w:hint="cs"/>
          <w:rtl/>
        </w:rPr>
        <w:tab/>
        <w:t>ג</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לראש העין (שחיטת עופות), </w:t>
      </w:r>
      <w:r>
        <w:rPr>
          <w:rStyle w:val="default"/>
          <w:rFonts w:cs="FrankRuehl" w:hint="cs"/>
          <w:rtl/>
        </w:rPr>
        <w:tab/>
        <w:t xml:space="preserve">2(א), 3, 4, 5, 14, 15, 16, 18, </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19(א)</w:t>
      </w:r>
      <w:r>
        <w:rPr>
          <w:rStyle w:val="default"/>
          <w:rFonts w:cs="FrankRuehl" w:hint="cs"/>
          <w:rtl/>
        </w:rPr>
        <w:tab/>
        <w:t>א</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9(א) ו-(ב)</w:t>
      </w:r>
      <w:r>
        <w:rPr>
          <w:rStyle w:val="default"/>
          <w:rFonts w:cs="FrankRuehl" w:hint="cs"/>
          <w:rtl/>
        </w:rPr>
        <w:tab/>
        <w:t>ב</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לדוגמה לרשויות מקומיות (פיקוח על</w:t>
      </w:r>
      <w:r>
        <w:rPr>
          <w:rStyle w:val="default"/>
          <w:rFonts w:cs="FrankRuehl" w:hint="cs"/>
          <w:rtl/>
        </w:rPr>
        <w:tab/>
        <w:t>2(א), 5(א), 7(א), 9(א)</w:t>
      </w:r>
      <w:r>
        <w:rPr>
          <w:rStyle w:val="default"/>
          <w:rFonts w:cs="FrankRuehl" w:hint="cs"/>
          <w:rtl/>
        </w:rPr>
        <w:tab/>
        <w:t>א</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כלבים וחתולים), התשנ"ו-1996, שאימצה</w:t>
      </w:r>
      <w:r>
        <w:rPr>
          <w:rStyle w:val="default"/>
          <w:rFonts w:cs="FrankRuehl" w:hint="cs"/>
          <w:rtl/>
        </w:rPr>
        <w:tab/>
        <w:t>6</w:t>
      </w:r>
      <w:r>
        <w:rPr>
          <w:rStyle w:val="default"/>
          <w:rFonts w:cs="FrankRuehl" w:hint="cs"/>
          <w:rtl/>
        </w:rPr>
        <w:tab/>
        <w:t>ב</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עיריית ראש העין</w:t>
      </w:r>
      <w:r>
        <w:rPr>
          <w:rStyle w:val="default"/>
          <w:rFonts w:cs="FrankRuehl" w:hint="cs"/>
          <w:rtl/>
        </w:rPr>
        <w:tab/>
        <w:t>2(ה)</w:t>
      </w:r>
      <w:r>
        <w:rPr>
          <w:rStyle w:val="default"/>
          <w:rFonts w:cs="FrankRuehl" w:hint="cs"/>
          <w:rtl/>
        </w:rPr>
        <w:tab/>
        <w:t>ה</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לראש העין (שמירת הסדר והניקיון), </w:t>
      </w:r>
      <w:r>
        <w:rPr>
          <w:rStyle w:val="default"/>
          <w:rFonts w:cs="FrankRuehl" w:hint="cs"/>
          <w:rtl/>
        </w:rPr>
        <w:tab/>
        <w:t xml:space="preserve">2, 6(ב), 11, 14, 23(א) ו-(ג), </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התשנ"ז-1996</w:t>
      </w:r>
      <w:r>
        <w:rPr>
          <w:rStyle w:val="default"/>
          <w:rFonts w:cs="FrankRuehl" w:hint="cs"/>
          <w:rtl/>
        </w:rPr>
        <w:tab/>
        <w:t>24, 34(ג), 42, 44(ג), 45, 46, 58, 69, 70, 73, 87(א), 88, 89, 90, 91, 92, 94, 99, 101(ג), 104(א), 108(א), 115(א)</w:t>
      </w:r>
      <w:r>
        <w:rPr>
          <w:rStyle w:val="default"/>
          <w:rFonts w:cs="FrankRuehl" w:hint="cs"/>
          <w:rtl/>
        </w:rPr>
        <w:tab/>
        <w:t>א</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4, 8(ד)(1), 13, 17, 18, 19(א) ו-(ה), 20(א), 21(ב), 22(א), 27(ב), 30, 31, 32, 33, 34(א) ו-(ב), 35, 36, 38, 40, 53, 55, 63, 72, 74, 75, 76, 77, 82(א) ו-(ג), 83, 84, 85, 86, 93, 98, 100, 101(ב), 106</w:t>
      </w:r>
      <w:r>
        <w:rPr>
          <w:rStyle w:val="default"/>
          <w:rFonts w:cs="FrankRuehl" w:hint="cs"/>
          <w:rtl/>
        </w:rPr>
        <w:tab/>
        <w:t>ב</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49(1) ו-(3), 51(א), 111(א)</w:t>
      </w:r>
      <w:r>
        <w:rPr>
          <w:rStyle w:val="default"/>
          <w:rFonts w:cs="FrankRuehl" w:hint="cs"/>
          <w:rtl/>
        </w:rPr>
        <w:tab/>
        <w:t>ג</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לראש העין (הזרמת שפכי תעשיה </w:t>
      </w:r>
      <w:r>
        <w:rPr>
          <w:rStyle w:val="default"/>
          <w:rFonts w:cs="FrankRuehl" w:hint="cs"/>
          <w:rtl/>
        </w:rPr>
        <w:tab/>
        <w:t>2</w:t>
      </w:r>
      <w:r>
        <w:rPr>
          <w:rStyle w:val="default"/>
          <w:rFonts w:cs="FrankRuehl" w:hint="cs"/>
          <w:rtl/>
        </w:rPr>
        <w:tab/>
        <w:t>א</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למערכת הביוב), התשנ"ז-1996</w:t>
      </w:r>
      <w:r>
        <w:rPr>
          <w:rStyle w:val="default"/>
          <w:rFonts w:cs="FrankRuehl" w:hint="cs"/>
          <w:rtl/>
        </w:rPr>
        <w:tab/>
        <w:t>4(א) ו-(ב), 9</w:t>
      </w:r>
      <w:r>
        <w:rPr>
          <w:rStyle w:val="default"/>
          <w:rFonts w:cs="FrankRuehl" w:hint="cs"/>
          <w:rtl/>
        </w:rPr>
        <w:tab/>
        <w:t>ב</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לראש העין (החזקת בעלי חיים), </w:t>
      </w:r>
      <w:r>
        <w:rPr>
          <w:rStyle w:val="default"/>
          <w:rFonts w:cs="FrankRuehl" w:hint="cs"/>
          <w:rtl/>
        </w:rPr>
        <w:tab/>
        <w:t>2(א)</w:t>
      </w:r>
      <w:r>
        <w:rPr>
          <w:rStyle w:val="default"/>
          <w:rFonts w:cs="FrankRuehl" w:hint="cs"/>
          <w:rtl/>
        </w:rPr>
        <w:tab/>
        <w:t>א</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3(א), 4</w:t>
      </w:r>
      <w:r>
        <w:rPr>
          <w:rStyle w:val="default"/>
          <w:rFonts w:cs="FrankRuehl" w:hint="cs"/>
          <w:rtl/>
        </w:rPr>
        <w:tab/>
        <w:t>ב</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לראש העין (פיקוח על מכירת </w:t>
      </w:r>
      <w:r>
        <w:rPr>
          <w:rStyle w:val="default"/>
          <w:rFonts w:cs="FrankRuehl" w:hint="cs"/>
          <w:rtl/>
        </w:rPr>
        <w:tab/>
        <w:t>2(א), 16, 18(א)</w:t>
      </w:r>
      <w:r>
        <w:rPr>
          <w:rStyle w:val="default"/>
          <w:rFonts w:cs="FrankRuehl" w:hint="cs"/>
          <w:rtl/>
        </w:rPr>
        <w:tab/>
        <w:t>א</w:t>
      </w:r>
    </w:p>
    <w:p w:rsidR="00B837BE"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מוצרים מן החי), התשנ"ז-1997</w:t>
      </w:r>
      <w:r>
        <w:rPr>
          <w:rStyle w:val="default"/>
          <w:rFonts w:cs="FrankRuehl" w:hint="cs"/>
          <w:rtl/>
        </w:rPr>
        <w:tab/>
        <w:t>4(א), 5, 9, 11, 12(א) ו-(ה), 13, 14, 15, 17(א) ו-(ג), 19</w:t>
      </w:r>
      <w:r>
        <w:rPr>
          <w:rStyle w:val="default"/>
          <w:rFonts w:cs="FrankRuehl" w:hint="cs"/>
          <w:rtl/>
        </w:rPr>
        <w:tab/>
        <w:t>ב</w:t>
      </w:r>
    </w:p>
    <w:p w:rsidR="00C10C39" w:rsidRDefault="00B837BE" w:rsidP="00B837B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לראש העין (</w:t>
      </w:r>
      <w:r w:rsidR="00C10C39">
        <w:rPr>
          <w:rStyle w:val="default"/>
          <w:rFonts w:cs="FrankRuehl" w:hint="cs"/>
          <w:rtl/>
        </w:rPr>
        <w:t xml:space="preserve">העמדת רכב וחנייתו), </w:t>
      </w:r>
      <w:r w:rsidR="00C10C39">
        <w:rPr>
          <w:rStyle w:val="default"/>
          <w:rFonts w:cs="FrankRuehl" w:hint="cs"/>
          <w:rtl/>
        </w:rPr>
        <w:tab/>
        <w:t>4(ד) ו-(ה)</w:t>
      </w:r>
      <w:r w:rsidR="00C10C39">
        <w:rPr>
          <w:rStyle w:val="default"/>
          <w:rFonts w:cs="FrankRuehl" w:hint="cs"/>
          <w:rtl/>
        </w:rPr>
        <w:tab/>
        <w:t>ב</w:t>
      </w:r>
    </w:p>
    <w:p w:rsidR="00B837BE" w:rsidRDefault="00C10C39" w:rsidP="00C10C3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התשנ"ח-1998</w:t>
      </w:r>
      <w:r>
        <w:rPr>
          <w:rStyle w:val="default"/>
          <w:rFonts w:cs="FrankRuehl" w:hint="cs"/>
          <w:rtl/>
        </w:rPr>
        <w:tab/>
        <w:t>5(א), (ב)(1)-(3) ו-(ג), 7, 8(א), 9, 11(ב)</w:t>
      </w:r>
      <w:r>
        <w:rPr>
          <w:rStyle w:val="default"/>
          <w:rFonts w:cs="FrankRuehl" w:hint="cs"/>
          <w:rtl/>
        </w:rPr>
        <w:tab/>
        <w:t>ו</w:t>
      </w:r>
    </w:p>
    <w:p w:rsidR="00675527" w:rsidRDefault="00675527" w:rsidP="0067552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לראש העין (פתיחת בתי עסק </w:t>
      </w:r>
      <w:r>
        <w:rPr>
          <w:rStyle w:val="default"/>
          <w:rFonts w:cs="FrankRuehl" w:hint="cs"/>
          <w:rtl/>
        </w:rPr>
        <w:tab/>
        <w:t>2(א), (ב)</w:t>
      </w:r>
      <w:r>
        <w:rPr>
          <w:rStyle w:val="default"/>
          <w:rFonts w:cs="FrankRuehl" w:hint="cs"/>
          <w:rtl/>
        </w:rPr>
        <w:tab/>
        <w:t>א</w:t>
      </w:r>
    </w:p>
    <w:p w:rsidR="00675527" w:rsidRDefault="00675527" w:rsidP="0067552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וסגירתם), התשע"א-2010</w:t>
      </w:r>
      <w:r>
        <w:rPr>
          <w:rStyle w:val="default"/>
          <w:rFonts w:cs="FrankRuehl" w:hint="cs"/>
          <w:rtl/>
        </w:rPr>
        <w:tab/>
        <w:t>3, 4</w:t>
      </w:r>
      <w:r>
        <w:rPr>
          <w:rStyle w:val="default"/>
          <w:rFonts w:cs="FrankRuehl" w:hint="cs"/>
          <w:rtl/>
        </w:rPr>
        <w:tab/>
        <w:t>ב</w:t>
      </w:r>
    </w:p>
    <w:p w:rsidR="00675527" w:rsidRDefault="00675527" w:rsidP="0067552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w:t>
      </w:r>
      <w:r>
        <w:rPr>
          <w:rStyle w:val="default"/>
          <w:rFonts w:cs="FrankRuehl" w:hint="cs"/>
          <w:rtl/>
        </w:rPr>
        <w:tab/>
        <w:t>ד</w:t>
      </w:r>
    </w:p>
    <w:p w:rsidR="004F744D" w:rsidRDefault="004F744D">
      <w:pPr>
        <w:pStyle w:val="P00"/>
        <w:spacing w:before="72"/>
        <w:ind w:left="0" w:right="1134"/>
        <w:rPr>
          <w:rFonts w:cs="FrankRuehl" w:hint="cs"/>
          <w:sz w:val="26"/>
          <w:rtl/>
        </w:rPr>
      </w:pPr>
    </w:p>
    <w:p w:rsidR="00496E94" w:rsidRPr="00CC7812" w:rsidRDefault="00496E94" w:rsidP="00496E94">
      <w:pPr>
        <w:pStyle w:val="medium2-header"/>
        <w:keepLines w:val="0"/>
        <w:spacing w:before="72"/>
        <w:ind w:left="0" w:right="1134"/>
        <w:rPr>
          <w:rFonts w:cs="FrankRuehl" w:hint="cs"/>
          <w:noProof/>
          <w:sz w:val="22"/>
          <w:szCs w:val="22"/>
          <w:rtl/>
        </w:rPr>
      </w:pPr>
      <w:bookmarkStart w:id="50" w:name="med43"/>
      <w:bookmarkEnd w:id="50"/>
      <w:r w:rsidRPr="00CC7812">
        <w:rPr>
          <w:rFonts w:cs="FrankRuehl" w:hint="cs"/>
          <w:noProof/>
          <w:sz w:val="22"/>
          <w:szCs w:val="22"/>
          <w:rtl/>
          <w:lang w:eastAsia="en-US"/>
        </w:rPr>
        <w:pict>
          <v:shape id="_x0000_s2107" type="#_x0000_t202" style="position:absolute;left:0;text-align:left;margin-left:470.25pt;margin-top:7.1pt;width:1in;height:21.9pt;z-index:251672576" filled="f" stroked="f">
            <v:textbox style="mso-next-textbox:#_x0000_s2107" inset="1mm,0,1mm,0">
              <w:txbxContent>
                <w:p w:rsidR="000E5D20" w:rsidRDefault="000E5D20" w:rsidP="00496E94">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תשס"ב-2002</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מ"ג </w:t>
      </w:r>
      <w:r>
        <w:rPr>
          <w:rFonts w:cs="FrankRuehl"/>
          <w:noProof/>
          <w:sz w:val="22"/>
          <w:szCs w:val="22"/>
          <w:rtl/>
        </w:rPr>
        <w:t>–</w:t>
      </w:r>
      <w:r>
        <w:rPr>
          <w:rFonts w:cs="FrankRuehl" w:hint="cs"/>
          <w:noProof/>
          <w:sz w:val="22"/>
          <w:szCs w:val="22"/>
          <w:rtl/>
        </w:rPr>
        <w:t xml:space="preserve"> רהט</w:t>
      </w:r>
    </w:p>
    <w:p w:rsidR="00496E94" w:rsidRPr="00693B5F" w:rsidRDefault="00496E94" w:rsidP="00496E9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96E94" w:rsidRPr="00693B5F" w:rsidRDefault="00496E94" w:rsidP="00496E9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חוק עזר לרהט (רוכלים), התשנ"ו-1996</w:t>
      </w:r>
      <w:r>
        <w:rPr>
          <w:rStyle w:val="default"/>
          <w:rFonts w:cs="FrankRuehl" w:hint="cs"/>
          <w:rtl/>
        </w:rPr>
        <w:tab/>
        <w:t>2(א), 2(ג)</w:t>
      </w:r>
      <w:r>
        <w:rPr>
          <w:rStyle w:val="default"/>
          <w:rFonts w:cs="FrankRuehl" w:hint="cs"/>
          <w:rtl/>
        </w:rPr>
        <w:tab/>
        <w:t>א</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2(ב), 6(א), (ג), 7, 13</w:t>
      </w:r>
      <w:r>
        <w:rPr>
          <w:rStyle w:val="default"/>
          <w:rFonts w:cs="FrankRuehl" w:hint="cs"/>
          <w:rtl/>
        </w:rPr>
        <w:tab/>
        <w:t>ב</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6(ד), 8, 9, 10, 11, 12, 16</w:t>
      </w:r>
      <w:r>
        <w:rPr>
          <w:rStyle w:val="default"/>
          <w:rFonts w:cs="FrankRuehl" w:hint="cs"/>
          <w:rtl/>
        </w:rPr>
        <w:tab/>
        <w:t>ג</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לרהט (שימור רחובות), </w:t>
      </w:r>
      <w:r>
        <w:rPr>
          <w:rStyle w:val="default"/>
          <w:rFonts w:cs="FrankRuehl" w:hint="cs"/>
          <w:rtl/>
        </w:rPr>
        <w:tab/>
        <w:t>2(א)(1), (2), (3), 5, 6, 7</w:t>
      </w:r>
      <w:r>
        <w:rPr>
          <w:rStyle w:val="default"/>
          <w:rFonts w:cs="FrankRuehl" w:hint="cs"/>
          <w:rtl/>
        </w:rPr>
        <w:tab/>
        <w:t>א</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התשנ"ו-1995</w:t>
      </w:r>
      <w:r>
        <w:rPr>
          <w:rStyle w:val="default"/>
          <w:rFonts w:cs="FrankRuehl" w:hint="cs"/>
          <w:rtl/>
        </w:rPr>
        <w:tab/>
        <w:t>4(ד)</w:t>
      </w:r>
      <w:r>
        <w:rPr>
          <w:rStyle w:val="default"/>
          <w:rFonts w:cs="FrankRuehl" w:hint="cs"/>
          <w:rtl/>
        </w:rPr>
        <w:tab/>
        <w:t>ב</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3</w:t>
      </w:r>
      <w:r>
        <w:rPr>
          <w:rStyle w:val="default"/>
          <w:rFonts w:cs="FrankRuehl" w:hint="cs"/>
          <w:rtl/>
        </w:rPr>
        <w:tab/>
        <w:t>ג</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לרהט (פיקוח על כלבים), </w:t>
      </w:r>
      <w:r>
        <w:rPr>
          <w:rStyle w:val="default"/>
          <w:rFonts w:cs="FrankRuehl" w:hint="cs"/>
          <w:rtl/>
        </w:rPr>
        <w:tab/>
        <w:t>2(א), 6(א), 7(א)</w:t>
      </w:r>
      <w:r>
        <w:rPr>
          <w:rStyle w:val="default"/>
          <w:rFonts w:cs="FrankRuehl" w:hint="cs"/>
          <w:rtl/>
        </w:rPr>
        <w:tab/>
        <w:t>א</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7(ב)</w:t>
      </w:r>
      <w:r>
        <w:rPr>
          <w:rStyle w:val="default"/>
          <w:rFonts w:cs="FrankRuehl" w:hint="cs"/>
          <w:rtl/>
        </w:rPr>
        <w:tab/>
        <w:t>ב</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לרהט (פיקוח על מכירת בשר ומוצרי בשר), התשנ"ה-1995</w:t>
      </w:r>
      <w:r>
        <w:rPr>
          <w:rStyle w:val="default"/>
          <w:rFonts w:cs="FrankRuehl" w:hint="cs"/>
          <w:rtl/>
        </w:rPr>
        <w:tab/>
        <w:t>2, 3, 4</w:t>
      </w:r>
      <w:r>
        <w:rPr>
          <w:rStyle w:val="default"/>
          <w:rFonts w:cs="FrankRuehl" w:hint="cs"/>
          <w:rtl/>
        </w:rPr>
        <w:tab/>
        <w:t>א</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לרהט (מודעות ושלטים), </w:t>
      </w:r>
      <w:r>
        <w:rPr>
          <w:rStyle w:val="default"/>
          <w:rFonts w:cs="FrankRuehl" w:hint="cs"/>
          <w:rtl/>
        </w:rPr>
        <w:tab/>
        <w:t>2, 7, 9, 10(א), (ב), 13(א)</w:t>
      </w:r>
      <w:r>
        <w:rPr>
          <w:rStyle w:val="default"/>
          <w:rFonts w:cs="FrankRuehl" w:hint="cs"/>
          <w:rtl/>
        </w:rPr>
        <w:tab/>
        <w:t>ב</w:t>
      </w:r>
    </w:p>
    <w:p w:rsidR="00496E94" w:rsidRDefault="00496E94" w:rsidP="00B93D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התשנ"ו-1996</w:t>
      </w:r>
      <w:r>
        <w:rPr>
          <w:rStyle w:val="default"/>
          <w:rFonts w:cs="FrankRuehl" w:hint="cs"/>
          <w:rtl/>
        </w:rPr>
        <w:tab/>
        <w:t>11</w:t>
      </w:r>
      <w:r>
        <w:rPr>
          <w:rStyle w:val="default"/>
          <w:rFonts w:cs="FrankRuehl" w:hint="cs"/>
          <w:rtl/>
        </w:rPr>
        <w:tab/>
        <w:t>ג</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לרהט (היטל ביוב), התשנ"ב-1991</w:t>
      </w:r>
      <w:r>
        <w:rPr>
          <w:rStyle w:val="default"/>
          <w:rFonts w:cs="FrankRuehl" w:hint="cs"/>
          <w:rtl/>
        </w:rPr>
        <w:tab/>
        <w:t>4(א), 5</w:t>
      </w:r>
      <w:r>
        <w:rPr>
          <w:rStyle w:val="default"/>
          <w:rFonts w:cs="FrankRuehl" w:hint="cs"/>
          <w:rtl/>
        </w:rPr>
        <w:tab/>
        <w:t>ב</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לרהט (הוצאת אשפה), </w:t>
      </w:r>
      <w:r>
        <w:rPr>
          <w:rStyle w:val="default"/>
          <w:rFonts w:cs="FrankRuehl" w:hint="cs"/>
          <w:rtl/>
        </w:rPr>
        <w:tab/>
        <w:t>5(ג)</w:t>
      </w:r>
      <w:r>
        <w:rPr>
          <w:rStyle w:val="default"/>
          <w:rFonts w:cs="FrankRuehl" w:hint="cs"/>
          <w:rtl/>
        </w:rPr>
        <w:tab/>
        <w:t>א</w:t>
      </w:r>
    </w:p>
    <w:p w:rsidR="00496E94" w:rsidRDefault="00496E94" w:rsidP="00B93D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התשמ"ב-1982</w:t>
      </w:r>
      <w:r>
        <w:rPr>
          <w:rStyle w:val="default"/>
          <w:rFonts w:cs="FrankRuehl" w:hint="cs"/>
          <w:rtl/>
        </w:rPr>
        <w:tab/>
        <w:t>2, 3, 5(א), (ב), 7(ב)</w:t>
      </w:r>
      <w:r>
        <w:rPr>
          <w:rStyle w:val="default"/>
          <w:rFonts w:cs="FrankRuehl" w:hint="cs"/>
          <w:rtl/>
        </w:rPr>
        <w:tab/>
        <w:t>ב</w:t>
      </w:r>
    </w:p>
    <w:p w:rsidR="00496E94" w:rsidRDefault="00496E94" w:rsidP="00496E9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לרהט (ניקוי בורות שופכין וביבים), התשנ"א-1991</w:t>
      </w:r>
      <w:r>
        <w:rPr>
          <w:rStyle w:val="default"/>
          <w:rFonts w:cs="FrankRuehl" w:hint="cs"/>
          <w:rtl/>
        </w:rPr>
        <w:tab/>
        <w:t>2</w:t>
      </w:r>
      <w:r>
        <w:rPr>
          <w:rStyle w:val="default"/>
          <w:rFonts w:cs="FrankRuehl" w:hint="cs"/>
          <w:rtl/>
        </w:rPr>
        <w:tab/>
        <w:t>א</w:t>
      </w:r>
    </w:p>
    <w:p w:rsidR="00496E94" w:rsidRDefault="00496E94" w:rsidP="00B93D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w:t>
      </w:r>
      <w:r w:rsidR="00B93D85">
        <w:rPr>
          <w:rStyle w:val="default"/>
          <w:rFonts w:cs="FrankRuehl" w:hint="cs"/>
          <w:rtl/>
        </w:rPr>
        <w:t xml:space="preserve">לדוגמה למועצות מקומיות (תברואה </w:t>
      </w:r>
      <w:r w:rsidR="00B93D85">
        <w:rPr>
          <w:rStyle w:val="default"/>
          <w:rFonts w:cs="FrankRuehl" w:hint="cs"/>
          <w:rtl/>
        </w:rPr>
        <w:tab/>
        <w:t>11, 13(ב), 14, 17(4), (9), (14)</w:t>
      </w:r>
      <w:r w:rsidR="00B93D85">
        <w:rPr>
          <w:rStyle w:val="default"/>
          <w:rFonts w:cs="FrankRuehl" w:hint="cs"/>
          <w:rtl/>
        </w:rPr>
        <w:tab/>
        <w:t>א</w:t>
      </w:r>
    </w:p>
    <w:p w:rsidR="00B93D85" w:rsidRDefault="00B93D85" w:rsidP="00B93D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וסילוק מפגעים), התשל"ב-1972, שאימצה </w:t>
      </w:r>
      <w:r>
        <w:rPr>
          <w:rStyle w:val="default"/>
          <w:rFonts w:cs="FrankRuehl" w:hint="cs"/>
          <w:rtl/>
        </w:rPr>
        <w:tab/>
        <w:t xml:space="preserve">5, 6(ג), 10, 12, 15, 17(2), (3), </w:t>
      </w:r>
    </w:p>
    <w:p w:rsidR="00B93D85" w:rsidRDefault="00B93D85" w:rsidP="00B93D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המועצה המקומית רהט</w:t>
      </w:r>
      <w:r>
        <w:rPr>
          <w:rStyle w:val="default"/>
          <w:rFonts w:cs="FrankRuehl" w:hint="cs"/>
          <w:rtl/>
        </w:rPr>
        <w:tab/>
        <w:t>(6), (8)</w:t>
      </w:r>
      <w:r>
        <w:rPr>
          <w:rStyle w:val="default"/>
          <w:rFonts w:cs="FrankRuehl" w:hint="cs"/>
          <w:rtl/>
        </w:rPr>
        <w:tab/>
        <w:t>ב</w:t>
      </w:r>
    </w:p>
    <w:p w:rsidR="00B93D85" w:rsidRDefault="00B93D85" w:rsidP="00B93D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17(7), (10), (12)</w:t>
      </w:r>
      <w:r>
        <w:rPr>
          <w:rStyle w:val="default"/>
          <w:rFonts w:cs="FrankRuehl" w:hint="cs"/>
          <w:rtl/>
        </w:rPr>
        <w:tab/>
        <w:t>ג</w:t>
      </w:r>
    </w:p>
    <w:p w:rsidR="00B93D85" w:rsidRDefault="00B93D85" w:rsidP="00B93D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 xml:space="preserve">חוק עזר לדוגמה </w:t>
      </w:r>
      <w:r w:rsidR="00B166B2">
        <w:rPr>
          <w:rStyle w:val="default"/>
          <w:rFonts w:cs="FrankRuehl" w:hint="cs"/>
          <w:rtl/>
        </w:rPr>
        <w:t>למועצות מקומיות (הריסת מבנים מסוכנים), התשל"ב-1972, שאימצה המועצה המקומית רהט</w:t>
      </w:r>
      <w:r w:rsidR="00B166B2">
        <w:rPr>
          <w:rStyle w:val="default"/>
          <w:rFonts w:cs="FrankRuehl" w:hint="cs"/>
          <w:rtl/>
        </w:rPr>
        <w:tab/>
        <w:t>2(א), (ב), 3(ב)</w:t>
      </w:r>
      <w:r w:rsidR="00B166B2">
        <w:rPr>
          <w:rStyle w:val="default"/>
          <w:rFonts w:cs="FrankRuehl" w:hint="cs"/>
          <w:rtl/>
        </w:rPr>
        <w:tab/>
        <w:t>א</w:t>
      </w:r>
    </w:p>
    <w:p w:rsidR="00B166B2" w:rsidRDefault="00B166B2" w:rsidP="00B166B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11.</w:t>
      </w:r>
      <w:r>
        <w:rPr>
          <w:rStyle w:val="default"/>
          <w:rFonts w:cs="FrankRuehl" w:hint="cs"/>
          <w:rtl/>
        </w:rPr>
        <w:tab/>
        <w:t>חוק עזר לרהט (שווקים), התשמ"ט-1989</w:t>
      </w:r>
      <w:r>
        <w:rPr>
          <w:rStyle w:val="default"/>
          <w:rFonts w:cs="FrankRuehl" w:hint="cs"/>
          <w:rtl/>
        </w:rPr>
        <w:tab/>
        <w:t>2(א) למעט מכירת סחורה בחנויות מורשות כאמור בסעיף קטן (ג), 2(ב), 3(א), 7</w:t>
      </w:r>
      <w:r>
        <w:rPr>
          <w:rStyle w:val="default"/>
          <w:rFonts w:cs="FrankRuehl" w:hint="cs"/>
          <w:rtl/>
        </w:rPr>
        <w:tab/>
        <w:t>א</w:t>
      </w:r>
    </w:p>
    <w:p w:rsidR="0089246D" w:rsidRDefault="0089246D">
      <w:pPr>
        <w:pStyle w:val="P00"/>
        <w:spacing w:before="72"/>
        <w:ind w:left="0" w:right="1134"/>
        <w:rPr>
          <w:rFonts w:cs="FrankRuehl" w:hint="cs"/>
          <w:sz w:val="26"/>
          <w:rtl/>
        </w:rPr>
      </w:pPr>
    </w:p>
    <w:p w:rsidR="00691C62" w:rsidRPr="00CC7812" w:rsidRDefault="00691C62" w:rsidP="00691C62">
      <w:pPr>
        <w:pStyle w:val="medium2-header"/>
        <w:keepLines w:val="0"/>
        <w:spacing w:before="72"/>
        <w:ind w:left="0" w:right="1134"/>
        <w:rPr>
          <w:rFonts w:cs="FrankRuehl" w:hint="cs"/>
          <w:noProof/>
          <w:sz w:val="22"/>
          <w:szCs w:val="22"/>
          <w:rtl/>
        </w:rPr>
      </w:pPr>
      <w:bookmarkStart w:id="51" w:name="med44"/>
      <w:bookmarkEnd w:id="51"/>
      <w:r w:rsidRPr="00CC7812">
        <w:rPr>
          <w:rFonts w:cs="FrankRuehl" w:hint="cs"/>
          <w:noProof/>
          <w:sz w:val="22"/>
          <w:szCs w:val="22"/>
          <w:rtl/>
          <w:lang w:eastAsia="en-US"/>
        </w:rPr>
        <w:pict>
          <v:shape id="_x0000_s2108" type="#_x0000_t202" style="position:absolute;left:0;text-align:left;margin-left:470.25pt;margin-top:7.1pt;width:1in;height:21.9pt;z-index:251673600" filled="f" stroked="f">
            <v:textbox style="mso-next-textbox:#_x0000_s2108" inset="1mm,0,1mm,0">
              <w:txbxContent>
                <w:p w:rsidR="000E5D20" w:rsidRDefault="000E5D20" w:rsidP="00691C62">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תשס"ב-2002</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מ"ד </w:t>
      </w:r>
      <w:r>
        <w:rPr>
          <w:rFonts w:cs="FrankRuehl"/>
          <w:noProof/>
          <w:sz w:val="22"/>
          <w:szCs w:val="22"/>
          <w:rtl/>
        </w:rPr>
        <w:t>–</w:t>
      </w:r>
      <w:r>
        <w:rPr>
          <w:rFonts w:cs="FrankRuehl" w:hint="cs"/>
          <w:noProof/>
          <w:sz w:val="22"/>
          <w:szCs w:val="22"/>
          <w:rtl/>
        </w:rPr>
        <w:t xml:space="preserve"> אור עקיבא</w:t>
      </w:r>
    </w:p>
    <w:p w:rsidR="00691C62" w:rsidRPr="00693B5F" w:rsidRDefault="00691C62" w:rsidP="00691C6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691C62" w:rsidRPr="00693B5F" w:rsidRDefault="00691C62" w:rsidP="00691C6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691C62" w:rsidRDefault="00691C62"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6E79F9">
        <w:rPr>
          <w:rStyle w:val="default"/>
          <w:rFonts w:cs="FrankRuehl" w:hint="cs"/>
          <w:rtl/>
        </w:rPr>
        <w:t xml:space="preserve">לאור עקיבא (מניעת מפגעים ושמירת </w:t>
      </w:r>
      <w:r w:rsidR="006E79F9">
        <w:rPr>
          <w:rStyle w:val="default"/>
          <w:rFonts w:cs="FrankRuehl" w:hint="cs"/>
          <w:rtl/>
        </w:rPr>
        <w:tab/>
        <w:t xml:space="preserve">12(א) למעט יריקה, 21(ב), </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והניקיון), התש"ן-1990</w:t>
      </w:r>
      <w:r>
        <w:rPr>
          <w:rStyle w:val="default"/>
          <w:rFonts w:cs="FrankRuehl" w:hint="cs"/>
          <w:rtl/>
        </w:rPr>
        <w:tab/>
        <w:t>36(א), 58(א), 65</w:t>
      </w:r>
      <w:r>
        <w:rPr>
          <w:rStyle w:val="default"/>
          <w:rFonts w:cs="FrankRuehl" w:hint="cs"/>
          <w:rtl/>
        </w:rPr>
        <w:tab/>
        <w:t>א</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 3, 7(ה), 12(ב), (ד), 15, 17, 18, 19, 20, 21(א), 22, 28(א), (ו), 29(א), 30(ב), 31(א), 32(א), 38, 39, 44, 45(ב), (ג), 46, 47, 49, 51, 52, 53, 56, 69(א), (ד), 80(א)</w:t>
      </w:r>
      <w:r>
        <w:rPr>
          <w:rStyle w:val="default"/>
          <w:rFonts w:cs="FrankRuehl" w:hint="cs"/>
          <w:rtl/>
        </w:rPr>
        <w:tab/>
        <w:t>ב</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7(א)-(ד), 8, 11, 16, 28(ב), (ה), 33, 48, 50, 55, 59(א) לענין תליית כבסים ברחוב בלבד, 73(א), 75, 76</w:t>
      </w:r>
      <w:r>
        <w:rPr>
          <w:rStyle w:val="default"/>
          <w:rFonts w:cs="FrankRuehl" w:hint="cs"/>
          <w:rtl/>
        </w:rPr>
        <w:tab/>
        <w:t>ג</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לאור עקיבא (העמדת רכב וחנייתו), </w:t>
      </w:r>
      <w:r>
        <w:rPr>
          <w:rStyle w:val="default"/>
          <w:rFonts w:cs="FrankRuehl" w:hint="cs"/>
          <w:rtl/>
        </w:rPr>
        <w:tab/>
        <w:t xml:space="preserve">6(א) למעט איסור חניה או העמדת </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התשנ"ד-1994</w:t>
      </w:r>
      <w:r>
        <w:rPr>
          <w:rStyle w:val="default"/>
          <w:rFonts w:cs="FrankRuehl" w:hint="cs"/>
          <w:rtl/>
        </w:rPr>
        <w:tab/>
        <w:t>רכב במקום חניה מוסדר, 6(ג)</w:t>
      </w:r>
      <w:r>
        <w:rPr>
          <w:rStyle w:val="default"/>
          <w:rFonts w:cs="FrankRuehl" w:hint="cs"/>
          <w:rtl/>
        </w:rPr>
        <w:tab/>
        <w:t>ו</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לאור עקיבא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למעט הדרישות לענין </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התשי"ט-1959</w:t>
      </w:r>
      <w:r>
        <w:rPr>
          <w:rStyle w:val="default"/>
          <w:rFonts w:cs="FrankRuehl" w:hint="cs"/>
          <w:rtl/>
        </w:rPr>
        <w:tab/>
        <w:t>השפה העברית, 5, 6, 7, 9(א)</w:t>
      </w:r>
      <w:r>
        <w:rPr>
          <w:rStyle w:val="default"/>
          <w:rFonts w:cs="FrankRuehl" w:hint="cs"/>
          <w:rtl/>
        </w:rPr>
        <w:tab/>
        <w:t>ב</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לאור עקיבא (פיקוח על כלבים), התשכ"א-1960</w:t>
      </w:r>
      <w:r>
        <w:rPr>
          <w:rStyle w:val="default"/>
          <w:rFonts w:cs="FrankRuehl" w:hint="cs"/>
          <w:rtl/>
        </w:rPr>
        <w:tab/>
        <w:t>2(א), 6(א), 7</w:t>
      </w:r>
      <w:r>
        <w:rPr>
          <w:rStyle w:val="default"/>
          <w:rFonts w:cs="FrankRuehl" w:hint="cs"/>
          <w:rtl/>
        </w:rPr>
        <w:tab/>
        <w:t>א</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לאור עקיבא (הריסת מבנים מסוכנים), התשכ"ד-1964</w:t>
      </w:r>
      <w:r>
        <w:rPr>
          <w:rStyle w:val="default"/>
          <w:rFonts w:cs="FrankRuehl" w:hint="cs"/>
          <w:rtl/>
        </w:rPr>
        <w:tab/>
        <w:t>2(א), 3(א)</w:t>
      </w:r>
      <w:r>
        <w:rPr>
          <w:rStyle w:val="default"/>
          <w:rFonts w:cs="FrankRuehl" w:hint="cs"/>
          <w:rtl/>
        </w:rPr>
        <w:tab/>
        <w:t>א</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לאור עקיבא (פתיחת בתי עסק וסגירתם), התשכ"ד-1964</w:t>
      </w:r>
      <w:r>
        <w:rPr>
          <w:rStyle w:val="default"/>
          <w:rFonts w:cs="FrankRuehl" w:hint="cs"/>
          <w:rtl/>
        </w:rPr>
        <w:tab/>
        <w:t>3(א), 4(ב), (ג), 5(א)</w:t>
      </w:r>
      <w:r>
        <w:rPr>
          <w:rStyle w:val="default"/>
          <w:rFonts w:cs="FrankRuehl" w:hint="cs"/>
          <w:rtl/>
        </w:rPr>
        <w:tab/>
        <w:t>ב</w:t>
      </w:r>
    </w:p>
    <w:p w:rsidR="0089246D" w:rsidRDefault="0089246D">
      <w:pPr>
        <w:pStyle w:val="P00"/>
        <w:spacing w:before="72"/>
        <w:ind w:left="0" w:right="1134"/>
        <w:rPr>
          <w:rFonts w:cs="FrankRuehl" w:hint="cs"/>
          <w:sz w:val="26"/>
          <w:rtl/>
        </w:rPr>
      </w:pPr>
    </w:p>
    <w:p w:rsidR="006E79F9" w:rsidRPr="00CC7812" w:rsidRDefault="006E79F9" w:rsidP="006E79F9">
      <w:pPr>
        <w:pStyle w:val="medium2-header"/>
        <w:keepLines w:val="0"/>
        <w:spacing w:before="72"/>
        <w:ind w:left="0" w:right="1134"/>
        <w:rPr>
          <w:rFonts w:cs="FrankRuehl" w:hint="cs"/>
          <w:noProof/>
          <w:sz w:val="22"/>
          <w:szCs w:val="22"/>
          <w:rtl/>
        </w:rPr>
      </w:pPr>
      <w:bookmarkStart w:id="52" w:name="med45"/>
      <w:bookmarkEnd w:id="52"/>
      <w:r w:rsidRPr="00CC7812">
        <w:rPr>
          <w:rFonts w:cs="FrankRuehl" w:hint="cs"/>
          <w:noProof/>
          <w:sz w:val="22"/>
          <w:szCs w:val="22"/>
          <w:rtl/>
          <w:lang w:eastAsia="en-US"/>
        </w:rPr>
        <w:pict>
          <v:shape id="_x0000_s2109" type="#_x0000_t202" style="position:absolute;left:0;text-align:left;margin-left:470.25pt;margin-top:7.1pt;width:1in;height:21.9pt;z-index:251674624" filled="f" stroked="f">
            <v:textbox style="mso-next-textbox:#_x0000_s2109" inset="1mm,0,1mm,0">
              <w:txbxContent>
                <w:p w:rsidR="000E5D20" w:rsidRDefault="000E5D20" w:rsidP="006E79F9">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תשס"ב-2002</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מ"ה </w:t>
      </w:r>
      <w:r>
        <w:rPr>
          <w:rFonts w:cs="FrankRuehl"/>
          <w:noProof/>
          <w:sz w:val="22"/>
          <w:szCs w:val="22"/>
          <w:rtl/>
        </w:rPr>
        <w:t>–</w:t>
      </w:r>
      <w:r>
        <w:rPr>
          <w:rFonts w:cs="FrankRuehl" w:hint="cs"/>
          <w:noProof/>
          <w:sz w:val="22"/>
          <w:szCs w:val="22"/>
          <w:rtl/>
        </w:rPr>
        <w:t xml:space="preserve"> ערד</w:t>
      </w:r>
    </w:p>
    <w:p w:rsidR="006E79F9" w:rsidRPr="00693B5F" w:rsidRDefault="006E79F9" w:rsidP="006E79F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6E79F9" w:rsidRPr="00693B5F" w:rsidRDefault="006E79F9" w:rsidP="006E79F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לערד (פיקוח על כלבים וחתולים), </w:t>
      </w:r>
      <w:r>
        <w:rPr>
          <w:rStyle w:val="default"/>
          <w:rFonts w:cs="FrankRuehl" w:hint="cs"/>
          <w:rtl/>
        </w:rPr>
        <w:tab/>
        <w:t xml:space="preserve">2(א), 5(א), (ג), 6(א), 9(א), </w:t>
      </w:r>
    </w:p>
    <w:p w:rsidR="006E79F9" w:rsidRDefault="006E79F9" w:rsidP="001E0C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התשנ"ח-1998</w:t>
      </w:r>
      <w:r>
        <w:rPr>
          <w:rStyle w:val="default"/>
          <w:rFonts w:cs="FrankRuehl" w:hint="cs"/>
          <w:rtl/>
        </w:rPr>
        <w:tab/>
        <w:t>(ב), 11(א)</w:t>
      </w:r>
      <w:r>
        <w:rPr>
          <w:rStyle w:val="default"/>
          <w:rFonts w:cs="FrankRuehl" w:hint="cs"/>
          <w:rtl/>
        </w:rPr>
        <w:tab/>
        <w:t>א</w:t>
      </w:r>
    </w:p>
    <w:p w:rsidR="006E79F9" w:rsidRDefault="006E79F9" w:rsidP="001E0CA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11(ג)</w:t>
      </w:r>
      <w:r>
        <w:rPr>
          <w:rStyle w:val="default"/>
          <w:rFonts w:cs="FrankRuehl" w:hint="cs"/>
          <w:rtl/>
        </w:rPr>
        <w:tab/>
        <w:t>ב</w:t>
      </w:r>
    </w:p>
    <w:p w:rsidR="006E79F9" w:rsidRDefault="006E79F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לערד (</w:t>
      </w:r>
      <w:r w:rsidR="00B03909">
        <w:rPr>
          <w:rStyle w:val="default"/>
          <w:rFonts w:cs="FrankRuehl" w:hint="cs"/>
          <w:rtl/>
        </w:rPr>
        <w:t xml:space="preserve">פיקוח על שווקים), </w:t>
      </w:r>
      <w:r w:rsidR="00B03909">
        <w:rPr>
          <w:rStyle w:val="default"/>
          <w:rFonts w:cs="FrankRuehl" w:hint="cs"/>
          <w:rtl/>
        </w:rPr>
        <w:tab/>
        <w:t xml:space="preserve">7(א) </w:t>
      </w:r>
      <w:r w:rsidR="00B03909">
        <w:rPr>
          <w:rStyle w:val="default"/>
          <w:rFonts w:cs="FrankRuehl"/>
          <w:rtl/>
        </w:rPr>
        <w:t>–</w:t>
      </w:r>
      <w:r w:rsidR="00B03909">
        <w:rPr>
          <w:rStyle w:val="default"/>
          <w:rFonts w:cs="FrankRuehl" w:hint="cs"/>
          <w:rtl/>
        </w:rPr>
        <w:t xml:space="preserve"> למעט מכירת טובין לפי </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התשנ"ו-1995</w:t>
      </w:r>
      <w:r>
        <w:rPr>
          <w:rStyle w:val="default"/>
          <w:rFonts w:cs="FrankRuehl" w:hint="cs"/>
          <w:rtl/>
        </w:rPr>
        <w:tab/>
        <w:t xml:space="preserve">היתר, כמפורט בס"ק (ב), 7(ג), 8(א), (ב), 11 </w:t>
      </w:r>
      <w:r>
        <w:rPr>
          <w:rStyle w:val="default"/>
          <w:rFonts w:cs="FrankRuehl"/>
          <w:rtl/>
        </w:rPr>
        <w:t>–</w:t>
      </w:r>
      <w:r>
        <w:rPr>
          <w:rStyle w:val="default"/>
          <w:rFonts w:cs="FrankRuehl" w:hint="cs"/>
          <w:rtl/>
        </w:rPr>
        <w:t xml:space="preserve"> למעט חיות מחמד, 15, 16</w:t>
      </w:r>
      <w:r>
        <w:rPr>
          <w:rStyle w:val="default"/>
          <w:rFonts w:cs="FrankRuehl" w:hint="cs"/>
          <w:rtl/>
        </w:rPr>
        <w:tab/>
        <w:t>א</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4(א), (ה), 5, 6, 12(א), 13, 14, 17(ד), 18, 20(א), (ב), 21</w:t>
      </w:r>
      <w:r>
        <w:rPr>
          <w:rStyle w:val="default"/>
          <w:rFonts w:cs="FrankRuehl" w:hint="cs"/>
          <w:rtl/>
        </w:rPr>
        <w:tab/>
        <w:t>ב</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 19(ב)</w:t>
      </w:r>
      <w:r>
        <w:rPr>
          <w:rStyle w:val="default"/>
          <w:rFonts w:cs="FrankRuehl" w:hint="cs"/>
          <w:rtl/>
        </w:rPr>
        <w:tab/>
        <w:t>ג</w:t>
      </w:r>
    </w:p>
    <w:p w:rsidR="006E79F9" w:rsidRDefault="00B0390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לערד (ניקוי מדרכות), התשנ"ד-1994</w:t>
      </w:r>
      <w:r>
        <w:rPr>
          <w:rStyle w:val="default"/>
          <w:rFonts w:cs="FrankRuehl" w:hint="cs"/>
          <w:rtl/>
        </w:rPr>
        <w:tab/>
        <w:t>3(ד), 4, 5</w:t>
      </w:r>
      <w:r>
        <w:rPr>
          <w:rStyle w:val="default"/>
          <w:rFonts w:cs="FrankRuehl" w:hint="cs"/>
          <w:rtl/>
        </w:rPr>
        <w:tab/>
        <w:t>ב</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2(א)</w:t>
      </w:r>
      <w:r>
        <w:rPr>
          <w:rStyle w:val="default"/>
          <w:rFonts w:cs="FrankRuehl" w:hint="cs"/>
          <w:rtl/>
        </w:rPr>
        <w:tab/>
        <w:t>ג</w:t>
      </w:r>
    </w:p>
    <w:p w:rsidR="00B03909" w:rsidRDefault="00B03909" w:rsidP="006E79F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לערד (מודעות ושלטים), </w:t>
      </w:r>
      <w:r>
        <w:rPr>
          <w:rStyle w:val="default"/>
          <w:rFonts w:cs="FrankRuehl" w:hint="cs"/>
          <w:rtl/>
        </w:rPr>
        <w:tab/>
        <w:t xml:space="preserve">2(א), 4(א), 6(ב), 7, 8, 9(א), 19, </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התשנ"ז-1997</w:t>
      </w:r>
      <w:r>
        <w:rPr>
          <w:rStyle w:val="default"/>
          <w:rFonts w:cs="FrankRuehl" w:hint="cs"/>
          <w:rtl/>
        </w:rPr>
        <w:tab/>
        <w:t>12(ג), (ד)(2), 13, 14, 17(א), 18, 20(ב), 22(א), (ג), (ד)</w:t>
      </w:r>
      <w:r>
        <w:rPr>
          <w:rStyle w:val="default"/>
          <w:rFonts w:cs="FrankRuehl" w:hint="cs"/>
          <w:rtl/>
        </w:rPr>
        <w:tab/>
        <w:t>ב</w:t>
      </w:r>
    </w:p>
    <w:p w:rsidR="007A7109" w:rsidRDefault="007A7109">
      <w:pPr>
        <w:pStyle w:val="P00"/>
        <w:spacing w:before="72"/>
        <w:ind w:left="0" w:right="1134"/>
        <w:rPr>
          <w:rFonts w:cs="FrankRuehl" w:hint="cs"/>
          <w:sz w:val="26"/>
          <w:rtl/>
        </w:rPr>
      </w:pPr>
    </w:p>
    <w:p w:rsidR="00B03909" w:rsidRPr="00CC7812" w:rsidRDefault="00B03909" w:rsidP="00B03909">
      <w:pPr>
        <w:pStyle w:val="medium2-header"/>
        <w:keepLines w:val="0"/>
        <w:spacing w:before="72"/>
        <w:ind w:left="0" w:right="1134"/>
        <w:rPr>
          <w:rFonts w:cs="FrankRuehl" w:hint="cs"/>
          <w:noProof/>
          <w:sz w:val="22"/>
          <w:szCs w:val="22"/>
          <w:rtl/>
        </w:rPr>
      </w:pPr>
      <w:bookmarkStart w:id="53" w:name="med46"/>
      <w:bookmarkEnd w:id="53"/>
      <w:r w:rsidRPr="00CC7812">
        <w:rPr>
          <w:rFonts w:cs="FrankRuehl" w:hint="cs"/>
          <w:noProof/>
          <w:sz w:val="22"/>
          <w:szCs w:val="22"/>
          <w:rtl/>
          <w:lang w:eastAsia="en-US"/>
        </w:rPr>
        <w:pict>
          <v:shape id="_x0000_s2110" type="#_x0000_t202" style="position:absolute;left:0;text-align:left;margin-left:470.25pt;margin-top:7.1pt;width:1in;height:31.7pt;z-index:251675648" filled="f" stroked="f">
            <v:textbox style="mso-next-textbox:#_x0000_s2110" inset="1mm,0,1mm,0">
              <w:txbxContent>
                <w:p w:rsidR="000E5D20" w:rsidRDefault="000E5D20" w:rsidP="00B03909">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תשס"ה-2004</w:t>
                  </w:r>
                </w:p>
                <w:p w:rsidR="000E5D20" w:rsidRDefault="000E5D20" w:rsidP="00B03909">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תשע"א-2011</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מ"ו </w:t>
      </w:r>
      <w:r>
        <w:rPr>
          <w:rFonts w:cs="FrankRuehl"/>
          <w:noProof/>
          <w:sz w:val="22"/>
          <w:szCs w:val="22"/>
          <w:rtl/>
        </w:rPr>
        <w:t>–</w:t>
      </w:r>
      <w:r>
        <w:rPr>
          <w:rFonts w:cs="FrankRuehl" w:hint="cs"/>
          <w:noProof/>
          <w:sz w:val="22"/>
          <w:szCs w:val="22"/>
          <w:rtl/>
        </w:rPr>
        <w:t xml:space="preserve"> יבנה</w:t>
      </w:r>
    </w:p>
    <w:p w:rsidR="00B03909" w:rsidRPr="00693B5F" w:rsidRDefault="00B03909" w:rsidP="00B0390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03909" w:rsidRPr="00693B5F" w:rsidRDefault="00B03909" w:rsidP="00B0390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ליבנה (החזקת בעלי חיים), </w:t>
      </w:r>
      <w:r>
        <w:rPr>
          <w:rStyle w:val="default"/>
          <w:rFonts w:cs="FrankRuehl" w:hint="cs"/>
          <w:rtl/>
        </w:rPr>
        <w:tab/>
        <w:t xml:space="preserve">2(א) </w:t>
      </w:r>
      <w:r>
        <w:rPr>
          <w:rStyle w:val="default"/>
          <w:rFonts w:cs="FrankRuehl"/>
          <w:rtl/>
        </w:rPr>
        <w:t>–</w:t>
      </w:r>
      <w:r>
        <w:rPr>
          <w:rStyle w:val="default"/>
          <w:rFonts w:cs="FrankRuehl" w:hint="cs"/>
          <w:rtl/>
        </w:rPr>
        <w:t xml:space="preserve"> למעט כלב המוחזק </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התשס"ב-2002</w:t>
      </w:r>
      <w:r>
        <w:rPr>
          <w:rStyle w:val="default"/>
          <w:rFonts w:cs="FrankRuehl" w:hint="cs"/>
          <w:rtl/>
        </w:rPr>
        <w:tab/>
        <w:t xml:space="preserve">במיתקן מוגן כהגדרתו בחוק צער בעלי חיים (הגנה על בעלי חיים), התשנ"ד-1994, ובלבד שאם למחזיק הכלב יש רישיון והכלב סומן במשדר אלקטרוני, היעדרה של דיסקית זיהוי לא יהווה עבירה, </w:t>
      </w:r>
      <w:r>
        <w:rPr>
          <w:rStyle w:val="default"/>
          <w:rFonts w:cs="FrankRuehl"/>
          <w:rtl/>
        </w:rPr>
        <w:br/>
      </w:r>
      <w:r>
        <w:rPr>
          <w:rStyle w:val="default"/>
          <w:rFonts w:cs="FrankRuehl" w:hint="cs"/>
          <w:rtl/>
        </w:rPr>
        <w:t xml:space="preserve">8(א) </w:t>
      </w:r>
      <w:r>
        <w:rPr>
          <w:rStyle w:val="default"/>
          <w:rFonts w:cs="FrankRuehl"/>
          <w:rtl/>
        </w:rPr>
        <w:t>–</w:t>
      </w:r>
      <w:r>
        <w:rPr>
          <w:rStyle w:val="default"/>
          <w:rFonts w:cs="FrankRuehl" w:hint="cs"/>
          <w:rtl/>
        </w:rPr>
        <w:t xml:space="preserve"> לענין החזקת כלב במקום ציבורי בלא קשירה, למעט באזורים ובמועדים שלגביהם קבע ראש העיריה לפי החוק להסדרת הפיקוח על כלבים, התשס"ג-2002, כי לא תחול חובת קשירה, ובהתאם לתנאים שקבע, להוציא אזור שהוכרז כנגוע לפי פקודת הכלבת, </w:t>
      </w:r>
      <w:r>
        <w:rPr>
          <w:rStyle w:val="default"/>
          <w:rFonts w:cs="FrankRuehl"/>
          <w:rtl/>
        </w:rPr>
        <w:br/>
      </w:r>
      <w:r>
        <w:rPr>
          <w:rStyle w:val="default"/>
          <w:rFonts w:cs="FrankRuehl" w:hint="cs"/>
          <w:rtl/>
        </w:rPr>
        <w:t>8(ו), (ז)</w:t>
      </w:r>
      <w:r>
        <w:rPr>
          <w:rStyle w:val="default"/>
          <w:rFonts w:cs="FrankRuehl" w:hint="cs"/>
          <w:rtl/>
        </w:rPr>
        <w:tab/>
        <w:t>א</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8(ב) </w:t>
      </w:r>
      <w:r>
        <w:rPr>
          <w:rStyle w:val="default"/>
          <w:rFonts w:cs="FrankRuehl"/>
          <w:rtl/>
        </w:rPr>
        <w:t>–</w:t>
      </w:r>
      <w:r>
        <w:rPr>
          <w:rStyle w:val="default"/>
          <w:rFonts w:cs="FrankRuehl" w:hint="cs"/>
          <w:rtl/>
        </w:rPr>
        <w:t xml:space="preserve"> לענין מחזיק בעל חיים, 8(ג), (ד)</w:t>
      </w:r>
      <w:r>
        <w:rPr>
          <w:rStyle w:val="default"/>
          <w:rFonts w:cs="FrankRuehl" w:hint="cs"/>
          <w:rtl/>
        </w:rPr>
        <w:tab/>
        <w:t>ב</w:t>
      </w:r>
    </w:p>
    <w:p w:rsidR="00B03909" w:rsidRDefault="00B03909"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2.</w:t>
      </w:r>
      <w:r>
        <w:rPr>
          <w:rStyle w:val="default"/>
          <w:rFonts w:cs="FrankRuehl" w:hint="cs"/>
          <w:rtl/>
        </w:rPr>
        <w:tab/>
        <w:t xml:space="preserve">חוק עזר ליבנה (מודעות ושלטים), </w:t>
      </w:r>
      <w:r w:rsidR="0042037B">
        <w:rPr>
          <w:rStyle w:val="default"/>
          <w:rFonts w:cs="FrankRuehl" w:hint="cs"/>
          <w:rtl/>
        </w:rPr>
        <w:t>התשס"ב-2001</w:t>
      </w:r>
      <w:r>
        <w:rPr>
          <w:rStyle w:val="default"/>
          <w:rFonts w:cs="FrankRuehl" w:hint="cs"/>
          <w:rtl/>
        </w:rPr>
        <w:tab/>
        <w:t xml:space="preserve">2(א) </w:t>
      </w:r>
      <w:r>
        <w:rPr>
          <w:rStyle w:val="default"/>
          <w:rFonts w:cs="FrankRuehl"/>
          <w:rtl/>
        </w:rPr>
        <w:t>–</w:t>
      </w:r>
      <w:r>
        <w:rPr>
          <w:rStyle w:val="default"/>
          <w:rFonts w:cs="FrankRuehl" w:hint="cs"/>
          <w:rtl/>
        </w:rPr>
        <w:t xml:space="preserve"> למעט </w:t>
      </w:r>
      <w:r>
        <w:rPr>
          <w:rStyle w:val="default"/>
          <w:rFonts w:cs="FrankRuehl"/>
          <w:rtl/>
        </w:rPr>
        <w:t>–</w:t>
      </w:r>
      <w:r>
        <w:rPr>
          <w:rStyle w:val="default"/>
          <w:rFonts w:cs="FrankRuehl"/>
          <w:rtl/>
        </w:rPr>
        <w:br/>
      </w:r>
      <w:r>
        <w:rPr>
          <w:rStyle w:val="default"/>
          <w:rFonts w:cs="FrankRuehl" w:hint="cs"/>
          <w:rtl/>
        </w:rPr>
        <w:t>(1) מודעות אבל;</w:t>
      </w:r>
      <w:r>
        <w:rPr>
          <w:rStyle w:val="default"/>
          <w:rFonts w:cs="FrankRuehl"/>
          <w:rtl/>
        </w:rPr>
        <w:br/>
      </w:r>
      <w:r>
        <w:rPr>
          <w:rStyle w:val="default"/>
          <w:rFonts w:cs="FrankRuehl" w:hint="cs"/>
          <w:rtl/>
        </w:rPr>
        <w:t>(2) מודעות ושלטים המצויים בתוך בית עסק, בחנות, בדוכן וכיוצא באלה ואינם מופנים אל מחוץ להם;</w:t>
      </w:r>
      <w:r>
        <w:rPr>
          <w:rStyle w:val="default"/>
          <w:rFonts w:cs="FrankRuehl"/>
          <w:rtl/>
        </w:rPr>
        <w:br/>
      </w:r>
      <w:r>
        <w:rPr>
          <w:rStyle w:val="default"/>
          <w:rFonts w:cs="FrankRuehl" w:hint="cs"/>
          <w:rtl/>
        </w:rPr>
        <w:t xml:space="preserve">(3) פרסום בדרך של כרוזים, </w:t>
      </w:r>
      <w:r>
        <w:rPr>
          <w:rStyle w:val="default"/>
          <w:rFonts w:cs="FrankRuehl"/>
          <w:rtl/>
        </w:rPr>
        <w:br/>
      </w:r>
      <w:r>
        <w:rPr>
          <w:rStyle w:val="default"/>
          <w:rFonts w:cs="FrankRuehl" w:hint="cs"/>
          <w:rtl/>
        </w:rPr>
        <w:t xml:space="preserve">8(1), (2), (4)-(6), </w:t>
      </w:r>
      <w:r>
        <w:rPr>
          <w:rStyle w:val="default"/>
          <w:rFonts w:cs="FrankRuehl"/>
          <w:rtl/>
        </w:rPr>
        <w:br/>
      </w:r>
      <w:r>
        <w:rPr>
          <w:rStyle w:val="default"/>
          <w:rFonts w:cs="FrankRuehl" w:hint="cs"/>
          <w:rtl/>
        </w:rPr>
        <w:t xml:space="preserve">8(7) </w:t>
      </w:r>
      <w:r>
        <w:rPr>
          <w:rStyle w:val="default"/>
          <w:rFonts w:cs="FrankRuehl"/>
          <w:rtl/>
        </w:rPr>
        <w:t>–</w:t>
      </w:r>
      <w:r>
        <w:rPr>
          <w:rStyle w:val="default"/>
          <w:rFonts w:cs="FrankRuehl" w:hint="cs"/>
          <w:rtl/>
        </w:rPr>
        <w:t xml:space="preserve"> למעט מודעות בדבר מכירת דירה או השכרתה, 8(8), 8(9) </w:t>
      </w:r>
      <w:r>
        <w:rPr>
          <w:rStyle w:val="default"/>
          <w:rFonts w:cs="FrankRuehl"/>
          <w:rtl/>
        </w:rPr>
        <w:t>–</w:t>
      </w:r>
      <w:r>
        <w:rPr>
          <w:rStyle w:val="default"/>
          <w:rFonts w:cs="FrankRuehl" w:hint="cs"/>
          <w:rtl/>
        </w:rPr>
        <w:t xml:space="preserve"> למעט </w:t>
      </w:r>
      <w:r>
        <w:rPr>
          <w:rStyle w:val="default"/>
          <w:rFonts w:cs="FrankRuehl"/>
          <w:rtl/>
        </w:rPr>
        <w:t>–</w:t>
      </w:r>
      <w:r>
        <w:rPr>
          <w:rStyle w:val="default"/>
          <w:rFonts w:cs="FrankRuehl" w:hint="cs"/>
          <w:rtl/>
        </w:rPr>
        <w:t xml:space="preserve"> </w:t>
      </w:r>
      <w:r>
        <w:rPr>
          <w:rStyle w:val="default"/>
          <w:rFonts w:cs="FrankRuehl"/>
          <w:rtl/>
        </w:rPr>
        <w:br/>
      </w:r>
      <w:r>
        <w:rPr>
          <w:rStyle w:val="default"/>
          <w:rFonts w:cs="FrankRuehl" w:hint="cs"/>
          <w:rtl/>
        </w:rPr>
        <w:t>(1) מודעות אבל;</w:t>
      </w:r>
      <w:r>
        <w:rPr>
          <w:rStyle w:val="default"/>
          <w:rFonts w:cs="FrankRuehl"/>
          <w:rtl/>
        </w:rPr>
        <w:br/>
      </w:r>
      <w:r>
        <w:rPr>
          <w:rStyle w:val="default"/>
          <w:rFonts w:cs="FrankRuehl" w:hint="cs"/>
          <w:rtl/>
        </w:rPr>
        <w:t>(2) מודעות ושלטים המצויים בתוך בית עסק, בחנות, בדוכן וכיוצא באלה ואינם מופנים אל מחוץ להם;</w:t>
      </w:r>
      <w:r>
        <w:rPr>
          <w:rStyle w:val="default"/>
          <w:rFonts w:cs="FrankRuehl"/>
          <w:rtl/>
        </w:rPr>
        <w:br/>
      </w:r>
      <w:r>
        <w:rPr>
          <w:rStyle w:val="default"/>
          <w:rFonts w:cs="FrankRuehl" w:hint="cs"/>
          <w:rtl/>
        </w:rPr>
        <w:t xml:space="preserve">(3) פרסום בדרך של כרוזים, </w:t>
      </w:r>
      <w:r>
        <w:rPr>
          <w:rStyle w:val="default"/>
          <w:rFonts w:cs="FrankRuehl"/>
          <w:rtl/>
        </w:rPr>
        <w:br/>
      </w:r>
      <w:r>
        <w:rPr>
          <w:rStyle w:val="default"/>
          <w:rFonts w:cs="FrankRuehl" w:hint="cs"/>
          <w:rtl/>
        </w:rPr>
        <w:t xml:space="preserve">9(א)(1), 9(א)(2) </w:t>
      </w:r>
      <w:r>
        <w:rPr>
          <w:rStyle w:val="default"/>
          <w:rFonts w:cs="FrankRuehl"/>
          <w:rtl/>
        </w:rPr>
        <w:t>–</w:t>
      </w:r>
      <w:r>
        <w:rPr>
          <w:rStyle w:val="default"/>
          <w:rFonts w:cs="FrankRuehl" w:hint="cs"/>
          <w:rtl/>
        </w:rPr>
        <w:t xml:space="preserve"> לענין אי ציות בעל שילוט להוראת ראש העיריה בתוך הזמן שנקבע לכך, 9(ב), 19(א), (ב)</w:t>
      </w:r>
      <w:r>
        <w:rPr>
          <w:rStyle w:val="default"/>
          <w:rFonts w:cs="FrankRuehl" w:hint="cs"/>
          <w:rtl/>
        </w:rPr>
        <w:tab/>
        <w:t>ב</w:t>
      </w:r>
    </w:p>
    <w:p w:rsidR="00B03909" w:rsidRDefault="00294518" w:rsidP="002945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14 </w:t>
      </w:r>
      <w:r>
        <w:rPr>
          <w:rStyle w:val="default"/>
          <w:rFonts w:cs="FrankRuehl"/>
          <w:rtl/>
        </w:rPr>
        <w:t>–</w:t>
      </w:r>
      <w:r>
        <w:rPr>
          <w:rStyle w:val="default"/>
          <w:rFonts w:cs="FrankRuehl" w:hint="cs"/>
          <w:rtl/>
        </w:rPr>
        <w:t xml:space="preserve"> לענין אי החזקת השלט באופן תקין ובטוח, 15</w:t>
      </w:r>
      <w:r>
        <w:rPr>
          <w:rStyle w:val="default"/>
          <w:rFonts w:cs="FrankRuehl" w:hint="cs"/>
          <w:rtl/>
        </w:rPr>
        <w:tab/>
        <w:t>ג</w:t>
      </w:r>
    </w:p>
    <w:p w:rsidR="00B03909" w:rsidRDefault="00294518"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ליבנה (מניעת רעש), </w:t>
      </w:r>
      <w:r>
        <w:rPr>
          <w:rStyle w:val="default"/>
          <w:rFonts w:cs="FrankRuehl" w:hint="cs"/>
          <w:rtl/>
        </w:rPr>
        <w:tab/>
        <w:t xml:space="preserve">2(ג), (ד), 3(א), 4, 5 </w:t>
      </w:r>
      <w:r>
        <w:rPr>
          <w:rStyle w:val="default"/>
          <w:rFonts w:cs="FrankRuehl"/>
          <w:rtl/>
        </w:rPr>
        <w:t>–</w:t>
      </w:r>
      <w:r>
        <w:rPr>
          <w:rStyle w:val="default"/>
          <w:rFonts w:cs="FrankRuehl" w:hint="cs"/>
          <w:rtl/>
        </w:rPr>
        <w:t xml:space="preserve"> באופן </w:t>
      </w:r>
    </w:p>
    <w:p w:rsidR="00294518" w:rsidRDefault="00294518" w:rsidP="002945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התשס"ב-2002</w:t>
      </w:r>
      <w:r>
        <w:rPr>
          <w:rStyle w:val="default"/>
          <w:rFonts w:cs="FrankRuehl" w:hint="cs"/>
          <w:rtl/>
        </w:rPr>
        <w:tab/>
        <w:t xml:space="preserve">הגורם לרעש חזק המפריע או העלול להפריע לשכנים, 6, </w:t>
      </w:r>
      <w:r>
        <w:rPr>
          <w:rStyle w:val="default"/>
          <w:rFonts w:cs="FrankRuehl"/>
          <w:rtl/>
        </w:rPr>
        <w:br/>
      </w:r>
      <w:r>
        <w:rPr>
          <w:rStyle w:val="default"/>
          <w:rFonts w:cs="FrankRuehl" w:hint="cs"/>
          <w:rtl/>
        </w:rPr>
        <w:t xml:space="preserve">7 </w:t>
      </w:r>
      <w:r>
        <w:rPr>
          <w:rStyle w:val="default"/>
          <w:rFonts w:cs="FrankRuehl"/>
          <w:rtl/>
        </w:rPr>
        <w:t>–</w:t>
      </w:r>
      <w:r>
        <w:rPr>
          <w:rStyle w:val="default"/>
          <w:rFonts w:cs="FrankRuehl" w:hint="cs"/>
          <w:rtl/>
        </w:rPr>
        <w:t xml:space="preserve"> בין השעות 23:00 ל-7:00 למחרת או בימי מנוחה, 8(א), (ב), 9(א), (ב)</w:t>
      </w:r>
      <w:r>
        <w:rPr>
          <w:rStyle w:val="default"/>
          <w:rFonts w:cs="FrankRuehl" w:hint="cs"/>
          <w:rtl/>
        </w:rPr>
        <w:tab/>
        <w:t>ב</w:t>
      </w:r>
    </w:p>
    <w:p w:rsidR="00294518" w:rsidRDefault="00294518" w:rsidP="0029451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(ב), 7 </w:t>
      </w:r>
      <w:r>
        <w:rPr>
          <w:rStyle w:val="default"/>
          <w:rFonts w:cs="FrankRuehl"/>
          <w:rtl/>
        </w:rPr>
        <w:t>–</w:t>
      </w:r>
      <w:r>
        <w:rPr>
          <w:rStyle w:val="default"/>
          <w:rFonts w:cs="FrankRuehl" w:hint="cs"/>
          <w:rtl/>
        </w:rPr>
        <w:t xml:space="preserve"> שלא בין השעות 23:00 ל-7:00 למחרת ושלא בימי מנוחה, 8(ג), (ד), 9(ג), </w:t>
      </w:r>
      <w:r>
        <w:rPr>
          <w:rStyle w:val="default"/>
          <w:rFonts w:cs="FrankRuehl"/>
          <w:rtl/>
        </w:rPr>
        <w:br/>
      </w:r>
      <w:r>
        <w:rPr>
          <w:rStyle w:val="default"/>
          <w:rFonts w:cs="FrankRuehl" w:hint="cs"/>
          <w:rtl/>
        </w:rPr>
        <w:t xml:space="preserve">9(ד) </w:t>
      </w:r>
      <w:r>
        <w:rPr>
          <w:rStyle w:val="default"/>
          <w:rFonts w:cs="FrankRuehl"/>
          <w:rtl/>
        </w:rPr>
        <w:t>–</w:t>
      </w:r>
      <w:r>
        <w:rPr>
          <w:rStyle w:val="default"/>
          <w:rFonts w:cs="FrankRuehl" w:hint="cs"/>
          <w:rtl/>
        </w:rPr>
        <w:t xml:space="preserve"> לענין אי הפסקת רעש מצופר מערכת אזעקה ברכב, שפעולתו אינה מבוקרת, בתוך 30 דקות מרגע קבלת הקריאה, 10, 11</w:t>
      </w:r>
      <w:r>
        <w:rPr>
          <w:rStyle w:val="default"/>
          <w:rFonts w:cs="FrankRuehl" w:hint="cs"/>
          <w:rtl/>
        </w:rPr>
        <w:tab/>
        <w:t>ג</w:t>
      </w:r>
    </w:p>
    <w:p w:rsidR="00294518" w:rsidRDefault="00294518"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ליבנה (</w:t>
      </w:r>
      <w:r w:rsidR="00190F5A">
        <w:rPr>
          <w:rStyle w:val="default"/>
          <w:rFonts w:cs="FrankRuehl" w:hint="cs"/>
          <w:rtl/>
        </w:rPr>
        <w:t xml:space="preserve">מניעת מפגעים ושמירת </w:t>
      </w:r>
      <w:r w:rsidR="00190F5A">
        <w:rPr>
          <w:rStyle w:val="default"/>
          <w:rFonts w:cs="FrankRuehl" w:hint="cs"/>
          <w:rtl/>
        </w:rPr>
        <w:tab/>
        <w:t xml:space="preserve">2, 10(ב), 13, 16(ב), 17, 20(א), </w:t>
      </w:r>
    </w:p>
    <w:p w:rsidR="00190F5A" w:rsidRDefault="00190F5A" w:rsidP="00190F5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והניקיון), התשס"ב-2002</w:t>
      </w:r>
      <w:r>
        <w:rPr>
          <w:rStyle w:val="default"/>
          <w:rFonts w:cs="FrankRuehl" w:hint="cs"/>
          <w:rtl/>
        </w:rPr>
        <w:tab/>
        <w:t xml:space="preserve">(ב), 36, 37, 40, 41, 51(ג), 52 </w:t>
      </w:r>
      <w:r w:rsidR="00BA6254">
        <w:rPr>
          <w:rStyle w:val="default"/>
          <w:rFonts w:cs="FrankRuehl"/>
          <w:rtl/>
        </w:rPr>
        <w:br/>
      </w:r>
      <w:r>
        <w:rPr>
          <w:rStyle w:val="default"/>
          <w:rFonts w:cs="FrankRuehl" w:hint="cs"/>
          <w:rtl/>
        </w:rPr>
        <w:t xml:space="preserve">ו-53 </w:t>
      </w:r>
      <w:r>
        <w:rPr>
          <w:rStyle w:val="default"/>
          <w:rFonts w:cs="FrankRuehl"/>
          <w:rtl/>
        </w:rPr>
        <w:t>–</w:t>
      </w:r>
      <w:r>
        <w:rPr>
          <w:rStyle w:val="default"/>
          <w:rFonts w:cs="FrankRuehl" w:hint="cs"/>
          <w:rtl/>
        </w:rPr>
        <w:t xml:space="preserve"> לענין </w:t>
      </w:r>
      <w:r w:rsidR="00BA6254">
        <w:rPr>
          <w:rStyle w:val="default"/>
          <w:rFonts w:cs="FrankRuehl" w:hint="cs"/>
          <w:rtl/>
        </w:rPr>
        <w:t>גן ציבורי, 60(א), 84(א), 86(א)</w:t>
      </w:r>
      <w:r w:rsidR="00BA6254">
        <w:rPr>
          <w:rStyle w:val="default"/>
          <w:rFonts w:cs="FrankRuehl" w:hint="cs"/>
          <w:rtl/>
        </w:rPr>
        <w:tab/>
        <w:t>א</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9(ב), 10(א), 11, 15(א), 16(א), 27, 30(א) </w:t>
      </w:r>
      <w:r>
        <w:rPr>
          <w:rStyle w:val="default"/>
          <w:rFonts w:cs="FrankRuehl"/>
          <w:rtl/>
        </w:rPr>
        <w:t>–</w:t>
      </w:r>
      <w:r>
        <w:rPr>
          <w:rStyle w:val="default"/>
          <w:rFonts w:cs="FrankRuehl" w:hint="cs"/>
          <w:rtl/>
        </w:rPr>
        <w:t xml:space="preserve"> למעט הדרישה לשמירת המראה הנאה של חזית הבית, 30(ב), 49, 50 </w:t>
      </w:r>
      <w:r>
        <w:rPr>
          <w:rStyle w:val="default"/>
          <w:rFonts w:cs="FrankRuehl"/>
          <w:rtl/>
        </w:rPr>
        <w:t>–</w:t>
      </w:r>
      <w:r>
        <w:rPr>
          <w:rStyle w:val="default"/>
          <w:rFonts w:cs="FrankRuehl" w:hint="cs"/>
          <w:rtl/>
        </w:rPr>
        <w:t xml:space="preserve"> כאשר העבירה נעשית בגן ציבורי או כאשר הפגיעה היא בעץ או בצמח מוגן, 57(א) </w:t>
      </w:r>
      <w:r>
        <w:rPr>
          <w:rStyle w:val="default"/>
          <w:rFonts w:cs="FrankRuehl"/>
          <w:rtl/>
        </w:rPr>
        <w:t>–</w:t>
      </w:r>
      <w:r>
        <w:rPr>
          <w:rStyle w:val="default"/>
          <w:rFonts w:cs="FrankRuehl" w:hint="cs"/>
          <w:rtl/>
        </w:rPr>
        <w:t xml:space="preserve"> לענין גן ציבורי, ולמעט הכנסת כלבים הקשורים היטב וחתולים, 57(ב), 61(1), 62, 63, 64, 71, 75(א), 75(ב) </w:t>
      </w:r>
      <w:r>
        <w:rPr>
          <w:rStyle w:val="default"/>
          <w:rFonts w:cs="FrankRuehl"/>
          <w:rtl/>
        </w:rPr>
        <w:t>–</w:t>
      </w:r>
      <w:r>
        <w:rPr>
          <w:rStyle w:val="default"/>
          <w:rFonts w:cs="FrankRuehl" w:hint="cs"/>
          <w:rtl/>
        </w:rPr>
        <w:t xml:space="preserve"> אלא אם כן בעל העסק הסכים לכך, ואין זה מנוגד לתנאי הרישיון של העסק</w:t>
      </w:r>
      <w:r>
        <w:rPr>
          <w:rStyle w:val="default"/>
          <w:rFonts w:cs="FrankRuehl" w:hint="cs"/>
          <w:rtl/>
        </w:rPr>
        <w:tab/>
        <w:t>ב</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 8, 9(א), 10(ג), </w:t>
      </w:r>
      <w:r>
        <w:rPr>
          <w:rStyle w:val="default"/>
          <w:rFonts w:cs="FrankRuehl"/>
          <w:rtl/>
        </w:rPr>
        <w:br/>
      </w:r>
      <w:r>
        <w:rPr>
          <w:rStyle w:val="default"/>
          <w:rFonts w:cs="FrankRuehl" w:hint="cs"/>
          <w:rtl/>
        </w:rPr>
        <w:t xml:space="preserve">12(א) </w:t>
      </w:r>
      <w:r>
        <w:rPr>
          <w:rStyle w:val="default"/>
          <w:rFonts w:cs="FrankRuehl"/>
          <w:rtl/>
        </w:rPr>
        <w:t>–</w:t>
      </w:r>
      <w:r>
        <w:rPr>
          <w:rStyle w:val="default"/>
          <w:rFonts w:cs="FrankRuehl" w:hint="cs"/>
          <w:rtl/>
        </w:rPr>
        <w:t xml:space="preserve"> לענין שפיכת נוזלים, למעט מים, לרשות הרבים, 24(3), 47 </w:t>
      </w:r>
      <w:r>
        <w:rPr>
          <w:rStyle w:val="default"/>
          <w:rFonts w:cs="FrankRuehl"/>
          <w:rtl/>
        </w:rPr>
        <w:t>–</w:t>
      </w:r>
      <w:r>
        <w:rPr>
          <w:rStyle w:val="default"/>
          <w:rFonts w:cs="FrankRuehl" w:hint="cs"/>
          <w:rtl/>
        </w:rPr>
        <w:t xml:space="preserve"> לענין גן ציבורי, 48, 51(א), (ד) </w:t>
      </w:r>
      <w:r>
        <w:rPr>
          <w:rStyle w:val="default"/>
          <w:rFonts w:cs="FrankRuehl"/>
          <w:rtl/>
        </w:rPr>
        <w:t>–</w:t>
      </w:r>
      <w:r>
        <w:rPr>
          <w:rStyle w:val="default"/>
          <w:rFonts w:cs="FrankRuehl" w:hint="cs"/>
          <w:rtl/>
        </w:rPr>
        <w:t xml:space="preserve"> ובלבד שהדבר נאסר במפורש כמפורט בהודעה המוצגת במקום, </w:t>
      </w:r>
      <w:r>
        <w:rPr>
          <w:rStyle w:val="default"/>
          <w:rFonts w:cs="FrankRuehl"/>
          <w:rtl/>
        </w:rPr>
        <w:br/>
      </w:r>
      <w:r>
        <w:rPr>
          <w:rStyle w:val="default"/>
          <w:rFonts w:cs="FrankRuehl" w:hint="cs"/>
          <w:rtl/>
        </w:rPr>
        <w:t xml:space="preserve">54 ו-56 </w:t>
      </w:r>
      <w:r>
        <w:rPr>
          <w:rStyle w:val="default"/>
          <w:rFonts w:cs="FrankRuehl"/>
          <w:rtl/>
        </w:rPr>
        <w:t>–</w:t>
      </w:r>
      <w:r>
        <w:rPr>
          <w:rStyle w:val="default"/>
          <w:rFonts w:cs="FrankRuehl" w:hint="cs"/>
          <w:rtl/>
        </w:rPr>
        <w:t xml:space="preserve"> לענין גן ציבורי, 65(א), (ב), 82, 83</w:t>
      </w:r>
      <w:r>
        <w:rPr>
          <w:rStyle w:val="default"/>
          <w:rFonts w:cs="FrankRuehl" w:hint="cs"/>
          <w:rtl/>
        </w:rPr>
        <w:tab/>
        <w:t>ג</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81</w:t>
      </w:r>
      <w:r>
        <w:rPr>
          <w:rStyle w:val="default"/>
          <w:rFonts w:cs="FrankRuehl" w:hint="cs"/>
          <w:rtl/>
        </w:rPr>
        <w:tab/>
        <w:t>ה</w:t>
      </w:r>
    </w:p>
    <w:p w:rsidR="00BA6254" w:rsidRDefault="00BA6254"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ליבנה (פתיחת בתי עסק וסגירתם), </w:t>
      </w:r>
      <w:r>
        <w:rPr>
          <w:rStyle w:val="default"/>
          <w:rFonts w:cs="FrankRuehl" w:hint="cs"/>
          <w:rtl/>
        </w:rPr>
        <w:tab/>
        <w:t>2(א), 5א</w:t>
      </w:r>
      <w:r>
        <w:rPr>
          <w:rStyle w:val="default"/>
          <w:rFonts w:cs="FrankRuehl" w:hint="cs"/>
          <w:rtl/>
        </w:rPr>
        <w:tab/>
        <w:t>א</w:t>
      </w:r>
    </w:p>
    <w:p w:rsidR="00294518"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התשכ"ח-1968</w:t>
      </w:r>
      <w:r>
        <w:rPr>
          <w:rStyle w:val="default"/>
          <w:rFonts w:cs="FrankRuehl" w:hint="cs"/>
          <w:rtl/>
        </w:rPr>
        <w:tab/>
        <w:t>3(א)(3), 4(א)</w:t>
      </w:r>
      <w:r>
        <w:rPr>
          <w:rStyle w:val="default"/>
          <w:rFonts w:cs="FrankRuehl" w:hint="cs"/>
          <w:rtl/>
        </w:rPr>
        <w:tab/>
        <w:t>ב</w:t>
      </w:r>
    </w:p>
    <w:p w:rsidR="00BA6254" w:rsidRDefault="00BA6254" w:rsidP="00B0390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ליבנה (שחיטת עופות), </w:t>
      </w:r>
      <w:r>
        <w:rPr>
          <w:rStyle w:val="default"/>
          <w:rFonts w:cs="FrankRuehl"/>
          <w:rtl/>
        </w:rPr>
        <w:br/>
      </w:r>
      <w:r>
        <w:rPr>
          <w:rStyle w:val="default"/>
          <w:rFonts w:cs="FrankRuehl" w:hint="cs"/>
          <w:rtl/>
        </w:rPr>
        <w:t>התשכ"ח-1968</w:t>
      </w:r>
      <w:r>
        <w:rPr>
          <w:rStyle w:val="default"/>
          <w:rFonts w:cs="FrankRuehl" w:hint="cs"/>
          <w:rtl/>
        </w:rPr>
        <w:tab/>
        <w:t>3(א)</w:t>
      </w:r>
      <w:r>
        <w:rPr>
          <w:rStyle w:val="default"/>
          <w:rFonts w:cs="FrankRuehl" w:hint="cs"/>
          <w:rtl/>
        </w:rPr>
        <w:tab/>
        <w:t>ג</w:t>
      </w:r>
    </w:p>
    <w:p w:rsidR="00AF3378" w:rsidRDefault="00AF3378">
      <w:pPr>
        <w:pStyle w:val="P00"/>
        <w:spacing w:before="72"/>
        <w:ind w:left="0" w:right="1134"/>
        <w:rPr>
          <w:rFonts w:cs="FrankRuehl" w:hint="cs"/>
          <w:sz w:val="26"/>
          <w:rtl/>
        </w:rPr>
      </w:pPr>
    </w:p>
    <w:p w:rsidR="00BA6254" w:rsidRPr="00CC7812" w:rsidRDefault="00BA6254" w:rsidP="00BA6254">
      <w:pPr>
        <w:pStyle w:val="medium2-header"/>
        <w:keepLines w:val="0"/>
        <w:spacing w:before="72"/>
        <w:ind w:left="0" w:right="1134"/>
        <w:rPr>
          <w:rFonts w:cs="FrankRuehl" w:hint="cs"/>
          <w:noProof/>
          <w:sz w:val="22"/>
          <w:szCs w:val="22"/>
          <w:rtl/>
        </w:rPr>
      </w:pPr>
      <w:bookmarkStart w:id="54" w:name="med47"/>
      <w:bookmarkEnd w:id="54"/>
      <w:r w:rsidRPr="00CC7812">
        <w:rPr>
          <w:rFonts w:cs="FrankRuehl" w:hint="cs"/>
          <w:noProof/>
          <w:sz w:val="22"/>
          <w:szCs w:val="22"/>
          <w:rtl/>
          <w:lang w:eastAsia="en-US"/>
        </w:rPr>
        <w:pict>
          <v:shape id="_x0000_s2112" type="#_x0000_t202" style="position:absolute;left:0;text-align:left;margin-left:470.25pt;margin-top:7.1pt;width:1in;height:31.7pt;z-index:251676672" filled="f" stroked="f">
            <v:textbox style="mso-next-textbox:#_x0000_s2112" inset="1mm,0,1mm,0">
              <w:txbxContent>
                <w:p w:rsidR="000E5D20" w:rsidRDefault="000E5D20" w:rsidP="00BA6254">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תש"ע-2009</w:t>
                  </w:r>
                </w:p>
                <w:p w:rsidR="000E5D20" w:rsidRDefault="000E5D20" w:rsidP="00BA6254">
                  <w:pPr>
                    <w:spacing w:line="160" w:lineRule="exact"/>
                    <w:jc w:val="left"/>
                    <w:rPr>
                      <w:rFonts w:cs="Miriam" w:hint="cs"/>
                      <w:sz w:val="18"/>
                      <w:szCs w:val="18"/>
                      <w:rtl/>
                    </w:rPr>
                  </w:pPr>
                  <w:r>
                    <w:rPr>
                      <w:rFonts w:cs="Miriam" w:hint="cs"/>
                      <w:sz w:val="18"/>
                      <w:szCs w:val="18"/>
                      <w:rtl/>
                    </w:rPr>
                    <w:t>ת"ט תש"ע-2009</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מ"ז </w:t>
      </w:r>
      <w:r>
        <w:rPr>
          <w:rFonts w:cs="FrankRuehl"/>
          <w:noProof/>
          <w:sz w:val="22"/>
          <w:szCs w:val="22"/>
          <w:rtl/>
        </w:rPr>
        <w:t>–</w:t>
      </w:r>
      <w:r>
        <w:rPr>
          <w:rFonts w:cs="FrankRuehl" w:hint="cs"/>
          <w:noProof/>
          <w:sz w:val="22"/>
          <w:szCs w:val="22"/>
          <w:rtl/>
        </w:rPr>
        <w:t xml:space="preserve"> מגדל העמק</w:t>
      </w:r>
    </w:p>
    <w:p w:rsidR="00BA6254" w:rsidRPr="00693B5F" w:rsidRDefault="00BA6254" w:rsidP="00BA625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BA6254" w:rsidRPr="00693B5F" w:rsidRDefault="00BA6254" w:rsidP="00BA6254">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למגדל העמק (פתיחת עסקים </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השעות 13:30 </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וסגירתם), התשי"ט-1959</w:t>
      </w:r>
      <w:r>
        <w:rPr>
          <w:rStyle w:val="default"/>
          <w:rFonts w:cs="FrankRuehl" w:hint="cs"/>
          <w:rtl/>
        </w:rPr>
        <w:tab/>
        <w:t>עד 15:30 ולמעט לעניין ימי שלישי לאחר השעה 14:00, 3(א) ו-(ב), 4</w:t>
      </w:r>
      <w:r>
        <w:rPr>
          <w:rStyle w:val="default"/>
          <w:rFonts w:cs="FrankRuehl" w:hint="cs"/>
          <w:rtl/>
        </w:rPr>
        <w:tab/>
        <w:t>א</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לדוגמה למועצות מקומיות (תברואה </w:t>
      </w:r>
      <w:r>
        <w:rPr>
          <w:rStyle w:val="default"/>
          <w:rFonts w:cs="FrankRuehl" w:hint="cs"/>
          <w:rtl/>
        </w:rPr>
        <w:tab/>
        <w:t>5, 6(ג), 10, 11, 12, 13(ב),</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 xml:space="preserve">וסילוק מפגעים), התשל"ב-1972, שאימצה </w:t>
      </w:r>
      <w:r>
        <w:rPr>
          <w:rStyle w:val="default"/>
          <w:rFonts w:cs="FrankRuehl" w:hint="cs"/>
          <w:rtl/>
        </w:rPr>
        <w:tab/>
        <w:t>14, 15</w:t>
      </w:r>
      <w:r>
        <w:rPr>
          <w:rStyle w:val="default"/>
          <w:rFonts w:cs="FrankRuehl" w:hint="cs"/>
          <w:rtl/>
        </w:rPr>
        <w:tab/>
        <w:t>א</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המועצה המקומית מגדל העמק</w:t>
      </w:r>
      <w:r>
        <w:rPr>
          <w:rStyle w:val="default"/>
          <w:rFonts w:cs="FrankRuehl" w:hint="cs"/>
          <w:rtl/>
        </w:rPr>
        <w:tab/>
        <w:t>9</w:t>
      </w:r>
      <w:r>
        <w:rPr>
          <w:rStyle w:val="default"/>
          <w:rFonts w:cs="FrankRuehl" w:hint="cs"/>
          <w:rtl/>
        </w:rPr>
        <w:tab/>
        <w:t>ג</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למגדל העמק (שווקים), </w:t>
      </w:r>
      <w:r>
        <w:rPr>
          <w:rStyle w:val="default"/>
          <w:rFonts w:cs="FrankRuehl" w:hint="cs"/>
          <w:rtl/>
        </w:rPr>
        <w:tab/>
        <w:t>7(א), 10, 11</w:t>
      </w:r>
      <w:r>
        <w:rPr>
          <w:rStyle w:val="default"/>
          <w:rFonts w:cs="FrankRuehl" w:hint="cs"/>
          <w:rtl/>
        </w:rPr>
        <w:tab/>
        <w:t>א</w:t>
      </w:r>
    </w:p>
    <w:p w:rsidR="00BA6254" w:rsidRDefault="00BA6254" w:rsidP="00EA5C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התשמ"ג-1982</w:t>
      </w:r>
      <w:r>
        <w:rPr>
          <w:rStyle w:val="default"/>
          <w:rFonts w:cs="FrankRuehl" w:hint="cs"/>
          <w:rtl/>
        </w:rPr>
        <w:tab/>
        <w:t>4</w:t>
      </w:r>
      <w:r>
        <w:rPr>
          <w:rStyle w:val="default"/>
          <w:rFonts w:cs="FrankRuehl" w:hint="cs"/>
          <w:rtl/>
        </w:rPr>
        <w:tab/>
        <w:t>ב</w:t>
      </w:r>
    </w:p>
    <w:p w:rsidR="00BA6254" w:rsidRDefault="00BA6254" w:rsidP="00EA5CE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14</w:t>
      </w:r>
      <w:r>
        <w:rPr>
          <w:rStyle w:val="default"/>
          <w:rFonts w:cs="FrankRuehl" w:hint="cs"/>
          <w:rtl/>
        </w:rPr>
        <w:tab/>
        <w:t>ג</w:t>
      </w:r>
    </w:p>
    <w:p w:rsidR="00BA6254" w:rsidRDefault="00BA625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r>
      <w:r w:rsidR="00EA5CE4">
        <w:rPr>
          <w:rStyle w:val="default"/>
          <w:rFonts w:cs="FrankRuehl" w:hint="cs"/>
          <w:rtl/>
        </w:rPr>
        <w:t>חוק עזר לדוגמה לרשויות מקומיות (פיקוח על כלבים וחתולים), התשנ"ו-1996, שאימצה המועצה המקומית מגדל העמק</w:t>
      </w:r>
      <w:r w:rsidR="00EA5CE4">
        <w:rPr>
          <w:rStyle w:val="default"/>
          <w:rFonts w:cs="FrankRuehl" w:hint="cs"/>
          <w:rtl/>
        </w:rPr>
        <w:tab/>
        <w:t>6(ב)</w:t>
      </w:r>
      <w:r w:rsidR="00EA5CE4">
        <w:rPr>
          <w:rStyle w:val="default"/>
          <w:rFonts w:cs="FrankRuehl" w:hint="cs"/>
          <w:rtl/>
        </w:rPr>
        <w:tab/>
        <w:t>ב</w:t>
      </w:r>
    </w:p>
    <w:p w:rsidR="00EA5CE4" w:rsidRDefault="00EA5CE4"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למגדל העמק (</w:t>
      </w:r>
      <w:r w:rsidR="000717B6">
        <w:rPr>
          <w:rStyle w:val="default"/>
          <w:rFonts w:cs="FrankRuehl" w:hint="cs"/>
          <w:rtl/>
        </w:rPr>
        <w:t xml:space="preserve">הגנה על הצומח), </w:t>
      </w:r>
      <w:r w:rsidR="000717B6">
        <w:rPr>
          <w:rStyle w:val="default"/>
          <w:rFonts w:cs="FrankRuehl" w:hint="cs"/>
          <w:rtl/>
        </w:rPr>
        <w:tab/>
        <w:t xml:space="preserve">2 </w:t>
      </w:r>
      <w:r w:rsidR="000717B6">
        <w:rPr>
          <w:rStyle w:val="default"/>
          <w:rFonts w:cs="FrankRuehl"/>
          <w:rtl/>
        </w:rPr>
        <w:t>–</w:t>
      </w:r>
      <w:r w:rsidR="000717B6">
        <w:rPr>
          <w:rStyle w:val="default"/>
          <w:rFonts w:cs="FrankRuehl" w:hint="cs"/>
          <w:rtl/>
        </w:rPr>
        <w:t xml:space="preserve"> במקרים שבהם העבירה </w:t>
      </w:r>
    </w:p>
    <w:p w:rsidR="000717B6" w:rsidRDefault="000717B6" w:rsidP="000717B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התשכ"א-1961</w:t>
      </w:r>
      <w:r>
        <w:rPr>
          <w:rStyle w:val="default"/>
          <w:rFonts w:cs="FrankRuehl" w:hint="cs"/>
          <w:rtl/>
        </w:rPr>
        <w:tab/>
        <w:t xml:space="preserve">נעשית </w:t>
      </w:r>
      <w:r>
        <w:rPr>
          <w:rStyle w:val="default"/>
          <w:rFonts w:cs="FrankRuehl"/>
          <w:rtl/>
        </w:rPr>
        <w:t>–</w:t>
      </w:r>
      <w:r>
        <w:rPr>
          <w:rStyle w:val="default"/>
          <w:rFonts w:cs="FrankRuehl" w:hint="cs"/>
          <w:rtl/>
        </w:rPr>
        <w:t xml:space="preserve"> (1) בגן ציבורי; (2) ברחוב, בחורשה, בשדרה או במקום אחר ברשות הרבים שצמחים צומחים בו </w:t>
      </w:r>
      <w:r>
        <w:rPr>
          <w:rStyle w:val="default"/>
          <w:rFonts w:cs="FrankRuehl"/>
          <w:rtl/>
        </w:rPr>
        <w:t>–</w:t>
      </w:r>
      <w:r>
        <w:rPr>
          <w:rStyle w:val="default"/>
          <w:rFonts w:cs="FrankRuehl" w:hint="cs"/>
          <w:rtl/>
        </w:rPr>
        <w:t xml:space="preserve"> כאשר הפגיעה היא בעץ או בצמח מוגן</w:t>
      </w:r>
      <w:r>
        <w:rPr>
          <w:rStyle w:val="default"/>
          <w:rFonts w:cs="FrankRuehl" w:hint="cs"/>
          <w:rtl/>
        </w:rPr>
        <w:tab/>
        <w:t>ב</w:t>
      </w:r>
    </w:p>
    <w:p w:rsidR="000717B6" w:rsidRDefault="000717B6" w:rsidP="000717B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3, 5 </w:t>
      </w:r>
      <w:r>
        <w:rPr>
          <w:rStyle w:val="default"/>
          <w:rFonts w:cs="FrankRuehl"/>
          <w:rtl/>
        </w:rPr>
        <w:t>–</w:t>
      </w:r>
      <w:r>
        <w:rPr>
          <w:rStyle w:val="default"/>
          <w:rFonts w:cs="FrankRuehl" w:hint="cs"/>
          <w:rtl/>
        </w:rPr>
        <w:t xml:space="preserve"> לעניין השחתה או השמדה של עץ, שיח, גדר, שער או סורג, בגן או ברחוב, 6 ו-8 </w:t>
      </w:r>
      <w:r>
        <w:rPr>
          <w:rStyle w:val="default"/>
          <w:rFonts w:cs="FrankRuehl"/>
          <w:rtl/>
        </w:rPr>
        <w:t>–</w:t>
      </w:r>
      <w:r>
        <w:rPr>
          <w:rStyle w:val="default"/>
          <w:rFonts w:cs="FrankRuehl" w:hint="cs"/>
          <w:rtl/>
        </w:rPr>
        <w:t xml:space="preserve"> לעניין פגיעה בעץ או בצמח מוגן</w:t>
      </w:r>
      <w:r>
        <w:rPr>
          <w:rStyle w:val="default"/>
          <w:rFonts w:cs="FrankRuehl" w:hint="cs"/>
          <w:rtl/>
        </w:rPr>
        <w:tab/>
        <w:t>ה</w:t>
      </w:r>
    </w:p>
    <w:p w:rsidR="000717B6" w:rsidRDefault="000717B6" w:rsidP="000717B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 xml:space="preserve">חוק עזר למגדל העמק (שמירת הסדר </w:t>
      </w:r>
      <w:r>
        <w:rPr>
          <w:rStyle w:val="default"/>
          <w:rFonts w:cs="FrankRuehl" w:hint="cs"/>
          <w:rtl/>
        </w:rPr>
        <w:tab/>
        <w:t xml:space="preserve">2, 4(א) ו-(ג), 6(3) </w:t>
      </w:r>
      <w:r>
        <w:rPr>
          <w:rStyle w:val="default"/>
          <w:rFonts w:cs="FrankRuehl"/>
          <w:rtl/>
        </w:rPr>
        <w:t>–</w:t>
      </w:r>
      <w:r>
        <w:rPr>
          <w:rStyle w:val="default"/>
          <w:rFonts w:cs="FrankRuehl" w:hint="cs"/>
          <w:rtl/>
        </w:rPr>
        <w:t xml:space="preserve"> לעניין </w:t>
      </w:r>
    </w:p>
    <w:p w:rsidR="00BA6254" w:rsidRDefault="000717B6" w:rsidP="000717B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והניקיון), התשנ"ב-1992</w:t>
      </w:r>
      <w:r>
        <w:rPr>
          <w:rStyle w:val="default"/>
          <w:rFonts w:cs="FrankRuehl" w:hint="cs"/>
          <w:rtl/>
        </w:rPr>
        <w:tab/>
        <w:t xml:space="preserve">הרשאה לאחר, 7, 8, 9(א), (ד) </w:t>
      </w:r>
      <w:r>
        <w:rPr>
          <w:rStyle w:val="default"/>
          <w:rFonts w:cs="FrankRuehl"/>
          <w:rtl/>
        </w:rPr>
        <w:br/>
      </w:r>
      <w:r>
        <w:rPr>
          <w:rStyle w:val="default"/>
          <w:rFonts w:cs="FrankRuehl" w:hint="cs"/>
          <w:rtl/>
        </w:rPr>
        <w:t xml:space="preserve">ו-(ה), 10(א), 11(ב), 12(א), 13(א), 14(א), (ב) ו-(ג), 20, 21, 22, 23(ב), 25(א), (ג), (ד)(1) </w:t>
      </w:r>
      <w:r>
        <w:rPr>
          <w:rStyle w:val="default"/>
          <w:rFonts w:cs="FrankRuehl"/>
          <w:rtl/>
        </w:rPr>
        <w:t>–</w:t>
      </w:r>
      <w:r>
        <w:rPr>
          <w:rStyle w:val="default"/>
          <w:rFonts w:cs="FrankRuehl" w:hint="cs"/>
          <w:rtl/>
        </w:rPr>
        <w:t xml:space="preserve"> למעט הרשאה לאחר ולמעט אשפת צמחים, (ד)(2), (ה) </w:t>
      </w:r>
      <w:r>
        <w:rPr>
          <w:rStyle w:val="default"/>
          <w:rFonts w:cs="FrankRuehl"/>
          <w:rtl/>
        </w:rPr>
        <w:t>–</w:t>
      </w:r>
      <w:r>
        <w:rPr>
          <w:rStyle w:val="default"/>
          <w:rFonts w:cs="FrankRuehl" w:hint="cs"/>
          <w:rtl/>
        </w:rPr>
        <w:t xml:space="preserve"> למעט הרשאה לאחר, 28, 29(א) </w:t>
      </w:r>
      <w:r>
        <w:rPr>
          <w:rStyle w:val="default"/>
          <w:rFonts w:cs="FrankRuehl"/>
          <w:rtl/>
        </w:rPr>
        <w:t>–</w:t>
      </w:r>
      <w:r>
        <w:rPr>
          <w:rStyle w:val="default"/>
          <w:rFonts w:cs="FrankRuehl" w:hint="cs"/>
          <w:rtl/>
        </w:rPr>
        <w:t xml:space="preserve"> למעט הרשאה לאחר, 30 </w:t>
      </w:r>
      <w:r>
        <w:rPr>
          <w:rStyle w:val="default"/>
          <w:rFonts w:cs="FrankRuehl"/>
          <w:rtl/>
        </w:rPr>
        <w:t>–</w:t>
      </w:r>
      <w:r>
        <w:rPr>
          <w:rStyle w:val="default"/>
          <w:rFonts w:cs="FrankRuehl" w:hint="cs"/>
          <w:rtl/>
        </w:rPr>
        <w:t xml:space="preserve"> למעט הרשאה לאחר, 31 </w:t>
      </w:r>
      <w:r>
        <w:rPr>
          <w:rStyle w:val="default"/>
          <w:rFonts w:cs="FrankRuehl"/>
          <w:rtl/>
        </w:rPr>
        <w:t>–</w:t>
      </w:r>
      <w:r>
        <w:rPr>
          <w:rStyle w:val="default"/>
          <w:rFonts w:cs="FrankRuehl" w:hint="cs"/>
          <w:rtl/>
        </w:rPr>
        <w:t xml:space="preserve"> למעט הרשאה לאחר, 33, 34 </w:t>
      </w:r>
      <w:r>
        <w:rPr>
          <w:rStyle w:val="default"/>
          <w:rFonts w:cs="FrankRuehl"/>
          <w:rtl/>
        </w:rPr>
        <w:t>–</w:t>
      </w:r>
      <w:r>
        <w:rPr>
          <w:rStyle w:val="default"/>
          <w:rFonts w:cs="FrankRuehl" w:hint="cs"/>
          <w:rtl/>
        </w:rPr>
        <w:t xml:space="preserve"> לעניין מחזיק כבעלים בלבד, 35, 47 </w:t>
      </w:r>
      <w:r>
        <w:rPr>
          <w:rStyle w:val="default"/>
          <w:rFonts w:cs="FrankRuehl"/>
          <w:rtl/>
        </w:rPr>
        <w:t>–</w:t>
      </w:r>
      <w:r>
        <w:rPr>
          <w:rStyle w:val="default"/>
          <w:rFonts w:cs="FrankRuehl" w:hint="cs"/>
          <w:rtl/>
        </w:rPr>
        <w:t xml:space="preserve"> לעניין דבר הגורם נזק מטבעו, 49(ד), 50, 57, 59 </w:t>
      </w:r>
      <w:r>
        <w:rPr>
          <w:rStyle w:val="default"/>
          <w:rFonts w:cs="FrankRuehl"/>
          <w:rtl/>
        </w:rPr>
        <w:t>–</w:t>
      </w:r>
      <w:r>
        <w:rPr>
          <w:rStyle w:val="default"/>
          <w:rFonts w:cs="FrankRuehl" w:hint="cs"/>
          <w:rtl/>
        </w:rPr>
        <w:t xml:space="preserve"> למעט לעניין אי-נוחות ולמעט לעניין נזק, 60, 61, 63 </w:t>
      </w:r>
      <w:r>
        <w:rPr>
          <w:rStyle w:val="default"/>
          <w:rFonts w:cs="FrankRuehl"/>
          <w:rtl/>
        </w:rPr>
        <w:t>–</w:t>
      </w:r>
      <w:r>
        <w:rPr>
          <w:rStyle w:val="default"/>
          <w:rFonts w:cs="FrankRuehl" w:hint="cs"/>
          <w:rtl/>
        </w:rPr>
        <w:t xml:space="preserve"> למעט שמירה על המראה הנאה של חזית הבית, 69, 70(א) ו-(ב) </w:t>
      </w:r>
      <w:r>
        <w:rPr>
          <w:rStyle w:val="default"/>
          <w:rFonts w:cs="FrankRuehl"/>
          <w:rtl/>
        </w:rPr>
        <w:t>–</w:t>
      </w:r>
      <w:r>
        <w:rPr>
          <w:rStyle w:val="default"/>
          <w:rFonts w:cs="FrankRuehl" w:hint="cs"/>
          <w:rtl/>
        </w:rPr>
        <w:t xml:space="preserve"> למעט רכב ומיתקנים בעלי מראה נאה, (ג) </w:t>
      </w:r>
      <w:r>
        <w:rPr>
          <w:rStyle w:val="default"/>
          <w:rFonts w:cs="FrankRuehl"/>
          <w:rtl/>
        </w:rPr>
        <w:t>–</w:t>
      </w:r>
      <w:r>
        <w:rPr>
          <w:rStyle w:val="default"/>
          <w:rFonts w:cs="FrankRuehl" w:hint="cs"/>
          <w:rtl/>
        </w:rPr>
        <w:t xml:space="preserve"> לעניין ניהול עסק ועיסוק בו בניגוד לתנאים, 73, 75 </w:t>
      </w:r>
      <w:r>
        <w:rPr>
          <w:rStyle w:val="default"/>
          <w:rFonts w:cs="FrankRuehl"/>
          <w:rtl/>
        </w:rPr>
        <w:t>–</w:t>
      </w:r>
      <w:r>
        <w:rPr>
          <w:rStyle w:val="default"/>
          <w:rFonts w:cs="FrankRuehl" w:hint="cs"/>
          <w:rtl/>
        </w:rPr>
        <w:t xml:space="preserve"> למעט הרשאה לאחר, 76, 77, 78(א), (ב) </w:t>
      </w:r>
      <w:r>
        <w:rPr>
          <w:rStyle w:val="default"/>
          <w:rFonts w:cs="FrankRuehl"/>
          <w:rtl/>
        </w:rPr>
        <w:t>–</w:t>
      </w:r>
      <w:r>
        <w:rPr>
          <w:rStyle w:val="default"/>
          <w:rFonts w:cs="FrankRuehl" w:hint="cs"/>
          <w:rtl/>
        </w:rPr>
        <w:t xml:space="preserve"> למעט הרשאה לאחר, (ג), 80 </w:t>
      </w:r>
      <w:r>
        <w:rPr>
          <w:rStyle w:val="default"/>
          <w:rFonts w:cs="FrankRuehl"/>
          <w:rtl/>
        </w:rPr>
        <w:t>–</w:t>
      </w:r>
      <w:r>
        <w:rPr>
          <w:rStyle w:val="default"/>
          <w:rFonts w:cs="FrankRuehl" w:hint="cs"/>
          <w:rtl/>
        </w:rPr>
        <w:t xml:space="preserve"> לעניין העסקת ילד, 82(ב), 84, 85, 88(א), 89(ב), 90, 91, 92, 94, 95, 96, 97, 98, 99, 100, 103</w:t>
      </w:r>
      <w:r>
        <w:rPr>
          <w:rStyle w:val="default"/>
          <w:rFonts w:cs="FrankRuehl" w:hint="cs"/>
          <w:rtl/>
        </w:rPr>
        <w:tab/>
        <w:t>א</w:t>
      </w:r>
    </w:p>
    <w:p w:rsidR="000717B6" w:rsidRDefault="000717B6" w:rsidP="000717B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15, 25(ב), 25(ד)(1) </w:t>
      </w:r>
      <w:r>
        <w:rPr>
          <w:rStyle w:val="default"/>
          <w:rFonts w:cs="FrankRuehl"/>
          <w:rtl/>
        </w:rPr>
        <w:t>–</w:t>
      </w:r>
      <w:r>
        <w:rPr>
          <w:rStyle w:val="default"/>
          <w:rFonts w:cs="FrankRuehl" w:hint="cs"/>
          <w:rtl/>
        </w:rPr>
        <w:t xml:space="preserve"> לעניין אשפת צמחים, 26, 27, 32(א) </w:t>
      </w:r>
      <w:r>
        <w:rPr>
          <w:rStyle w:val="default"/>
          <w:rFonts w:cs="FrankRuehl"/>
          <w:rtl/>
        </w:rPr>
        <w:t>–</w:t>
      </w:r>
      <w:r>
        <w:rPr>
          <w:rStyle w:val="default"/>
          <w:rFonts w:cs="FrankRuehl" w:hint="cs"/>
          <w:rtl/>
        </w:rPr>
        <w:t xml:space="preserve"> למעט הרשאה לאחר ולמעט לעניין מים, 36, 37(א), 38, 40, 41(א) </w:t>
      </w:r>
      <w:r>
        <w:rPr>
          <w:rStyle w:val="default"/>
          <w:rFonts w:cs="FrankRuehl"/>
          <w:rtl/>
        </w:rPr>
        <w:t>–</w:t>
      </w:r>
      <w:r>
        <w:rPr>
          <w:rStyle w:val="default"/>
          <w:rFonts w:cs="FrankRuehl" w:hint="cs"/>
          <w:rtl/>
        </w:rPr>
        <w:t xml:space="preserve"> במקרים שבהם העבירה נעשית </w:t>
      </w:r>
      <w:r>
        <w:rPr>
          <w:rStyle w:val="default"/>
          <w:rFonts w:cs="FrankRuehl"/>
          <w:rtl/>
        </w:rPr>
        <w:t>–</w:t>
      </w:r>
      <w:r>
        <w:rPr>
          <w:rStyle w:val="default"/>
          <w:rFonts w:cs="FrankRuehl" w:hint="cs"/>
          <w:rtl/>
        </w:rPr>
        <w:t xml:space="preserve"> (1) בגן ציבורי; (2) ברחוב, בחורשה, בשדרה או במקום אחר ברשות הרבים שעצים צומחים בו </w:t>
      </w:r>
      <w:r>
        <w:rPr>
          <w:rStyle w:val="default"/>
          <w:rFonts w:cs="FrankRuehl"/>
          <w:rtl/>
        </w:rPr>
        <w:t>–</w:t>
      </w:r>
      <w:r>
        <w:rPr>
          <w:rStyle w:val="default"/>
          <w:rFonts w:cs="FrankRuehl" w:hint="cs"/>
          <w:rtl/>
        </w:rPr>
        <w:t xml:space="preserve"> כאשר הפגיעה היא בעץ, 72, 74, 83(א) ו-(ג), 87</w:t>
      </w:r>
      <w:r>
        <w:rPr>
          <w:rStyle w:val="default"/>
          <w:rFonts w:cs="FrankRuehl" w:hint="cs"/>
          <w:rtl/>
        </w:rPr>
        <w:tab/>
        <w:t>ב</w:t>
      </w:r>
    </w:p>
    <w:p w:rsidR="000717B6" w:rsidRDefault="000717B6" w:rsidP="000717B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6(2) </w:t>
      </w:r>
      <w:r>
        <w:rPr>
          <w:rStyle w:val="default"/>
          <w:rFonts w:cs="FrankRuehl"/>
          <w:rtl/>
        </w:rPr>
        <w:t>–</w:t>
      </w:r>
      <w:r>
        <w:rPr>
          <w:rStyle w:val="default"/>
          <w:rFonts w:cs="FrankRuehl" w:hint="cs"/>
          <w:rtl/>
        </w:rPr>
        <w:t xml:space="preserve"> לעניין המכירה בלבד, 17(ב), 44, 45, 48 </w:t>
      </w:r>
      <w:r>
        <w:rPr>
          <w:rStyle w:val="default"/>
          <w:rFonts w:cs="FrankRuehl"/>
          <w:rtl/>
        </w:rPr>
        <w:t>–</w:t>
      </w:r>
      <w:r>
        <w:rPr>
          <w:rStyle w:val="default"/>
          <w:rFonts w:cs="FrankRuehl" w:hint="cs"/>
          <w:rtl/>
        </w:rPr>
        <w:t xml:space="preserve"> לענייטן מקום שבשליטתו, במקרים שבהם הכביסה תלויה מחוץ לקו הבניין, 58, 86, 93, 105</w:t>
      </w:r>
      <w:r>
        <w:rPr>
          <w:rStyle w:val="default"/>
          <w:rFonts w:cs="FrankRuehl" w:hint="cs"/>
          <w:rtl/>
        </w:rPr>
        <w:tab/>
        <w:t>ג</w:t>
      </w:r>
    </w:p>
    <w:p w:rsidR="000717B6" w:rsidRDefault="000717B6" w:rsidP="000717B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54, 55, 56(ג) </w:t>
      </w:r>
      <w:r>
        <w:rPr>
          <w:rStyle w:val="default"/>
          <w:rFonts w:cs="FrankRuehl"/>
          <w:rtl/>
        </w:rPr>
        <w:t>–</w:t>
      </w:r>
      <w:r>
        <w:rPr>
          <w:rStyle w:val="default"/>
          <w:rFonts w:cs="FrankRuehl" w:hint="cs"/>
          <w:rtl/>
        </w:rPr>
        <w:t xml:space="preserve"> למעט הרשאה לאחר לשבור או להשחית גדר, משוכה, שער או סורג כאמור בסעיף</w:t>
      </w:r>
      <w:r>
        <w:rPr>
          <w:rStyle w:val="default"/>
          <w:rFonts w:cs="FrankRuehl" w:hint="cs"/>
          <w:rtl/>
        </w:rPr>
        <w:tab/>
        <w:t>ה</w:t>
      </w:r>
    </w:p>
    <w:p w:rsidR="000717B6" w:rsidRDefault="000717B6" w:rsidP="00BA6254">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למגדל העמק (</w:t>
      </w:r>
      <w:r w:rsidR="00917C96">
        <w:rPr>
          <w:rStyle w:val="default"/>
          <w:rFonts w:cs="FrankRuehl" w:hint="cs"/>
          <w:rtl/>
        </w:rPr>
        <w:t xml:space="preserve">מודעות ושלטים), </w:t>
      </w:r>
      <w:r w:rsidR="00917C96">
        <w:rPr>
          <w:rStyle w:val="default"/>
          <w:rFonts w:cs="FrankRuehl" w:hint="cs"/>
          <w:rtl/>
        </w:rPr>
        <w:tab/>
        <w:t xml:space="preserve">2(א) </w:t>
      </w:r>
      <w:r w:rsidR="00917C96">
        <w:rPr>
          <w:rStyle w:val="default"/>
          <w:rFonts w:cs="FrankRuehl"/>
          <w:rtl/>
        </w:rPr>
        <w:t>–</w:t>
      </w:r>
      <w:r w:rsidR="00917C96">
        <w:rPr>
          <w:rStyle w:val="default"/>
          <w:rFonts w:cs="FrankRuehl" w:hint="cs"/>
          <w:rtl/>
        </w:rPr>
        <w:t xml:space="preserve"> למעט לעניין רישיון לגבי </w:t>
      </w:r>
    </w:p>
    <w:p w:rsidR="00917C96" w:rsidRDefault="00917C96" w:rsidP="00917C9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התשכ"ב-1962</w:t>
      </w:r>
      <w:r>
        <w:rPr>
          <w:rStyle w:val="default"/>
          <w:rFonts w:cs="FrankRuehl" w:hint="cs"/>
          <w:rtl/>
        </w:rPr>
        <w:tab/>
      </w:r>
      <w:r>
        <w:rPr>
          <w:rStyle w:val="default"/>
          <w:rFonts w:cs="FrankRuehl"/>
          <w:rtl/>
        </w:rPr>
        <w:t>–</w:t>
      </w:r>
      <w:r>
        <w:rPr>
          <w:rStyle w:val="default"/>
          <w:rFonts w:cs="FrankRuehl" w:hint="cs"/>
          <w:rtl/>
        </w:rPr>
        <w:t xml:space="preserve"> (1) דגל המשמש סמל של המדינה או של ארגון בעל אופי ציבורי או דתי, ובלבד שהצגת דגל כאמור תהא כדין ולא תשמש לפרסומת מסחרית; (2) שלט המורה על כך שעסק, שירות או פעילות עברו ממקום אחד אחר ובלבד שמידות השלט יהיו עד 35 ס"מ </w:t>
      </w:r>
      <w:r w:rsidRPr="00917C96">
        <w:rPr>
          <w:rStyle w:val="default"/>
          <w:rFonts w:cs="FrankRuehl"/>
          <w:sz w:val="20"/>
          <w:szCs w:val="20"/>
        </w:rPr>
        <w:t>x</w:t>
      </w:r>
      <w:r>
        <w:rPr>
          <w:rStyle w:val="default"/>
          <w:rFonts w:cs="FrankRuehl" w:hint="cs"/>
          <w:rtl/>
        </w:rPr>
        <w:t xml:space="preserve"> 60 ס"מ ויוצג עד 90 ימים ממועד ההעברה; (3) מודעות אבל; (4) מודעות ושלטים המצויים בתוך בית עסק, בחנות, בדוכן וכיוצא באלה, ואינם מופנים אל מחוץ להם; (5) פרסום בדרך של כרוזים המחולקים מיד ליד; (6) מודעות למכירת רכב המצויות בתוך רכב; (7) מודעה הנישאת בידי אדם במהלך אסיפה או הפגנה; (8) מודעות ושלטים בעלי אופי פוליטי; (9) שלט שחובה להציגו על פי כל דין, (ד), (ה), (ו), 5, 6, 7, 9(א) </w:t>
      </w:r>
      <w:r>
        <w:rPr>
          <w:rStyle w:val="default"/>
          <w:rFonts w:cs="FrankRuehl"/>
          <w:rtl/>
        </w:rPr>
        <w:t>–</w:t>
      </w:r>
      <w:r>
        <w:rPr>
          <w:rStyle w:val="default"/>
          <w:rFonts w:cs="FrankRuehl" w:hint="cs"/>
          <w:rtl/>
        </w:rPr>
        <w:t xml:space="preserve"> לעניין מודעות המתפרסמות בשטח ציבורי, למעט מודעות אבל</w:t>
      </w:r>
      <w:r>
        <w:rPr>
          <w:rStyle w:val="default"/>
          <w:rFonts w:cs="FrankRuehl" w:hint="cs"/>
          <w:rtl/>
        </w:rPr>
        <w:tab/>
        <w:t>ב</w:t>
      </w:r>
    </w:p>
    <w:p w:rsidR="0004540E" w:rsidRDefault="0004540E">
      <w:pPr>
        <w:pStyle w:val="P00"/>
        <w:spacing w:before="72"/>
        <w:ind w:left="0" w:right="1134"/>
        <w:rPr>
          <w:rFonts w:cs="FrankRuehl" w:hint="cs"/>
          <w:sz w:val="26"/>
          <w:rtl/>
        </w:rPr>
      </w:pPr>
    </w:p>
    <w:p w:rsidR="00917C96" w:rsidRPr="00CC7812" w:rsidRDefault="00917C96" w:rsidP="00917C96">
      <w:pPr>
        <w:pStyle w:val="medium2-header"/>
        <w:keepLines w:val="0"/>
        <w:spacing w:before="72"/>
        <w:ind w:left="0" w:right="1134"/>
        <w:rPr>
          <w:rFonts w:cs="FrankRuehl" w:hint="cs"/>
          <w:noProof/>
          <w:sz w:val="22"/>
          <w:szCs w:val="22"/>
          <w:rtl/>
        </w:rPr>
      </w:pPr>
      <w:bookmarkStart w:id="55" w:name="med48"/>
      <w:bookmarkEnd w:id="55"/>
      <w:r w:rsidRPr="00CC7812">
        <w:rPr>
          <w:rFonts w:cs="FrankRuehl" w:hint="cs"/>
          <w:noProof/>
          <w:sz w:val="22"/>
          <w:szCs w:val="22"/>
          <w:rtl/>
          <w:lang w:eastAsia="en-US"/>
        </w:rPr>
        <w:pict>
          <v:shape id="_x0000_s2113" type="#_x0000_t202" style="position:absolute;left:0;text-align:left;margin-left:470.25pt;margin-top:7.1pt;width:1in;height:34.85pt;z-index:251677696" filled="f" stroked="f">
            <v:textbox style="mso-next-textbox:#_x0000_s2113" inset="1mm,0,1mm,0">
              <w:txbxContent>
                <w:p w:rsidR="000E5D20" w:rsidRDefault="000E5D20" w:rsidP="00917C96">
                  <w:pPr>
                    <w:spacing w:line="160" w:lineRule="exact"/>
                    <w:jc w:val="left"/>
                    <w:rPr>
                      <w:rFonts w:cs="Miriam"/>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תשע"א-2010</w:t>
                  </w:r>
                </w:p>
                <w:p w:rsidR="00837EC6" w:rsidRDefault="00837EC6" w:rsidP="00917C96">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מ"ח </w:t>
      </w:r>
      <w:r>
        <w:rPr>
          <w:rFonts w:cs="FrankRuehl"/>
          <w:noProof/>
          <w:sz w:val="22"/>
          <w:szCs w:val="22"/>
          <w:rtl/>
        </w:rPr>
        <w:t>–</w:t>
      </w:r>
      <w:r>
        <w:rPr>
          <w:rFonts w:cs="FrankRuehl" w:hint="cs"/>
          <w:noProof/>
          <w:sz w:val="22"/>
          <w:szCs w:val="22"/>
          <w:rtl/>
        </w:rPr>
        <w:t xml:space="preserve"> קרית אונו</w:t>
      </w:r>
    </w:p>
    <w:p w:rsidR="00917C96" w:rsidRPr="00693B5F" w:rsidRDefault="00917C96" w:rsidP="00917C9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917C96" w:rsidRPr="00693B5F" w:rsidRDefault="00917C96" w:rsidP="00917C96">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917C96" w:rsidRDefault="00917C96"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4115FD">
        <w:rPr>
          <w:rStyle w:val="default"/>
          <w:rFonts w:cs="FrankRuehl" w:hint="cs"/>
          <w:rtl/>
        </w:rPr>
        <w:t xml:space="preserve">לקרית אונו (הוצאת אשפה), </w:t>
      </w:r>
      <w:r w:rsidR="004115FD">
        <w:rPr>
          <w:rStyle w:val="default"/>
          <w:rFonts w:cs="FrankRuehl"/>
          <w:rtl/>
        </w:rPr>
        <w:br/>
      </w:r>
      <w:r w:rsidR="004115FD">
        <w:rPr>
          <w:rStyle w:val="default"/>
          <w:rFonts w:cs="FrankRuehl" w:hint="cs"/>
          <w:rtl/>
        </w:rPr>
        <w:t>התשט"ז-1955</w:t>
      </w:r>
      <w:r w:rsidR="004115FD">
        <w:rPr>
          <w:rStyle w:val="default"/>
          <w:rFonts w:cs="FrankRuehl" w:hint="cs"/>
          <w:rtl/>
        </w:rPr>
        <w:tab/>
        <w:t>2, 3 ו-4</w:t>
      </w:r>
      <w:r w:rsidR="004115FD">
        <w:rPr>
          <w:rStyle w:val="default"/>
          <w:rFonts w:cs="FrankRuehl" w:hint="cs"/>
          <w:rtl/>
        </w:rPr>
        <w:tab/>
        <w:t>ב</w:t>
      </w:r>
    </w:p>
    <w:p w:rsidR="004115FD" w:rsidRDefault="004115FD"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לקרית אונו (ביעור קוצים), </w:t>
      </w:r>
      <w:r>
        <w:rPr>
          <w:rStyle w:val="default"/>
          <w:rFonts w:cs="FrankRuehl"/>
          <w:rtl/>
        </w:rPr>
        <w:br/>
      </w:r>
      <w:r>
        <w:rPr>
          <w:rStyle w:val="default"/>
          <w:rFonts w:cs="FrankRuehl" w:hint="cs"/>
          <w:rtl/>
        </w:rPr>
        <w:t>התשי"ח-1958</w:t>
      </w:r>
      <w:r>
        <w:rPr>
          <w:rStyle w:val="default"/>
          <w:rFonts w:cs="FrankRuehl" w:hint="cs"/>
          <w:rtl/>
        </w:rPr>
        <w:tab/>
        <w:t>2</w:t>
      </w:r>
      <w:r>
        <w:rPr>
          <w:rStyle w:val="default"/>
          <w:rFonts w:cs="FrankRuehl" w:hint="cs"/>
          <w:rtl/>
        </w:rPr>
        <w:tab/>
        <w:t>א</w:t>
      </w:r>
    </w:p>
    <w:p w:rsidR="004115FD" w:rsidRDefault="004115FD"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לקרית אונו (</w:t>
      </w:r>
      <w:r w:rsidR="00282CCC">
        <w:rPr>
          <w:rStyle w:val="default"/>
          <w:rFonts w:cs="FrankRuehl" w:hint="cs"/>
          <w:rtl/>
        </w:rPr>
        <w:t xml:space="preserve">איסור החזקת בעלי </w:t>
      </w:r>
      <w:r w:rsidR="00282CCC">
        <w:rPr>
          <w:rStyle w:val="default"/>
          <w:rFonts w:cs="FrankRuehl" w:hint="cs"/>
          <w:rtl/>
        </w:rPr>
        <w:tab/>
        <w:t xml:space="preserve">2(א) </w:t>
      </w:r>
      <w:r w:rsidR="00282CCC">
        <w:rPr>
          <w:rStyle w:val="default"/>
          <w:rFonts w:cs="FrankRuehl"/>
          <w:rtl/>
        </w:rPr>
        <w:t>–</w:t>
      </w:r>
      <w:r w:rsidR="00282CCC">
        <w:rPr>
          <w:rStyle w:val="default"/>
          <w:rFonts w:cs="FrankRuehl" w:hint="cs"/>
          <w:rtl/>
        </w:rPr>
        <w:t xml:space="preserve"> למעט לעניין חיות </w:t>
      </w:r>
    </w:p>
    <w:p w:rsidR="00282CCC" w:rsidRDefault="00282CCC"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חיים), התשמ"ב-1982</w:t>
      </w:r>
      <w:r>
        <w:rPr>
          <w:rStyle w:val="default"/>
          <w:rFonts w:cs="FrankRuehl" w:hint="cs"/>
          <w:rtl/>
        </w:rPr>
        <w:tab/>
        <w:t>מחמד, 3(א), (ג) ו-(ד)</w:t>
      </w:r>
      <w:r>
        <w:rPr>
          <w:rStyle w:val="default"/>
          <w:rFonts w:cs="FrankRuehl" w:hint="cs"/>
          <w:rtl/>
        </w:rPr>
        <w:tab/>
        <w:t>ב</w:t>
      </w:r>
    </w:p>
    <w:p w:rsidR="00282CCC" w:rsidRDefault="00282CCC"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לקרית אונו (הגנה על הצומח), </w:t>
      </w:r>
      <w:r>
        <w:rPr>
          <w:rStyle w:val="default"/>
          <w:rFonts w:cs="FrankRuehl" w:hint="cs"/>
          <w:rtl/>
        </w:rPr>
        <w:tab/>
        <w:t xml:space="preserve">2 </w:t>
      </w:r>
      <w:r>
        <w:rPr>
          <w:rStyle w:val="default"/>
          <w:rFonts w:cs="FrankRuehl"/>
          <w:rtl/>
        </w:rPr>
        <w:t>–</w:t>
      </w:r>
      <w:r>
        <w:rPr>
          <w:rStyle w:val="default"/>
          <w:rFonts w:cs="FrankRuehl" w:hint="cs"/>
          <w:rtl/>
        </w:rPr>
        <w:t xml:space="preserve"> כאשר העבירה נעשית בגן </w:t>
      </w:r>
    </w:p>
    <w:p w:rsidR="00282CCC" w:rsidRDefault="00282CCC"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התשט"ו-1955</w:t>
      </w:r>
      <w:r>
        <w:rPr>
          <w:rStyle w:val="default"/>
          <w:rFonts w:cs="FrankRuehl" w:hint="cs"/>
          <w:rtl/>
        </w:rPr>
        <w:tab/>
        <w:t xml:space="preserve">ציבורי או כאשר הפגיעה היא בעץ או בצמח מוגן, 3, 4(1) </w:t>
      </w:r>
      <w:r>
        <w:rPr>
          <w:rStyle w:val="default"/>
          <w:rFonts w:cs="FrankRuehl"/>
          <w:rtl/>
        </w:rPr>
        <w:t>–</w:t>
      </w:r>
      <w:r>
        <w:rPr>
          <w:rStyle w:val="default"/>
          <w:rFonts w:cs="FrankRuehl" w:hint="cs"/>
          <w:rtl/>
        </w:rPr>
        <w:t xml:space="preserve"> ובלבד שהודעה על כך מוצגת במקום, (2), 5, 7, 8</w:t>
      </w:r>
      <w:r>
        <w:rPr>
          <w:rStyle w:val="default"/>
          <w:rFonts w:cs="FrankRuehl" w:hint="cs"/>
          <w:rtl/>
        </w:rPr>
        <w:tab/>
        <w:t>ג</w:t>
      </w:r>
    </w:p>
    <w:p w:rsidR="004115FD" w:rsidRDefault="00282CCC"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לדוגמה למועצות מקומיות (החזקת מקלטים), התשל"ו-1975, שאימצה המועצה המקומית קרית אונו</w:t>
      </w:r>
      <w:r>
        <w:rPr>
          <w:rStyle w:val="default"/>
          <w:rFonts w:cs="FrankRuehl" w:hint="cs"/>
          <w:rtl/>
        </w:rPr>
        <w:tab/>
        <w:t>2(א)</w:t>
      </w:r>
      <w:r>
        <w:rPr>
          <w:rStyle w:val="default"/>
          <w:rFonts w:cs="FrankRuehl" w:hint="cs"/>
          <w:rtl/>
        </w:rPr>
        <w:tab/>
        <w:t>ב</w:t>
      </w:r>
    </w:p>
    <w:p w:rsidR="00282CCC" w:rsidRDefault="00282CCC"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לקרית אונו (הסדרת גדר חיה), התשי"ז-1957</w:t>
      </w:r>
      <w:r>
        <w:rPr>
          <w:rStyle w:val="default"/>
          <w:rFonts w:cs="FrankRuehl" w:hint="cs"/>
          <w:rtl/>
        </w:rPr>
        <w:tab/>
        <w:t>2</w:t>
      </w:r>
      <w:r>
        <w:rPr>
          <w:rStyle w:val="default"/>
          <w:rFonts w:cs="FrankRuehl" w:hint="cs"/>
          <w:rtl/>
        </w:rPr>
        <w:tab/>
        <w:t>ג</w:t>
      </w:r>
    </w:p>
    <w:p w:rsidR="00282CCC" w:rsidRDefault="00282CCC"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לקרית אונו (הריסת מבנים מסוכנים), התשכ"ט-1969</w:t>
      </w:r>
      <w:r>
        <w:rPr>
          <w:rStyle w:val="default"/>
          <w:rFonts w:cs="FrankRuehl" w:hint="cs"/>
          <w:rtl/>
        </w:rPr>
        <w:tab/>
        <w:t>2(א)</w:t>
      </w:r>
      <w:r>
        <w:rPr>
          <w:rStyle w:val="default"/>
          <w:rFonts w:cs="FrankRuehl" w:hint="cs"/>
          <w:rtl/>
        </w:rPr>
        <w:tab/>
        <w:t>א</w:t>
      </w:r>
    </w:p>
    <w:p w:rsidR="00282CCC" w:rsidRDefault="00282CCC"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לקרי</w:t>
      </w:r>
      <w:r w:rsidR="00837EC6">
        <w:rPr>
          <w:rStyle w:val="default"/>
          <w:rFonts w:cs="FrankRuehl" w:hint="cs"/>
          <w:rtl/>
        </w:rPr>
        <w:t>י</w:t>
      </w:r>
      <w:r>
        <w:rPr>
          <w:rStyle w:val="default"/>
          <w:rFonts w:cs="FrankRuehl" w:hint="cs"/>
          <w:rtl/>
        </w:rPr>
        <w:t>ת אונו (</w:t>
      </w:r>
      <w:r w:rsidR="00837EC6">
        <w:rPr>
          <w:rStyle w:val="default"/>
          <w:rFonts w:cs="FrankRuehl" w:hint="cs"/>
          <w:rtl/>
        </w:rPr>
        <w:t>שילוט</w:t>
      </w:r>
      <w:r>
        <w:rPr>
          <w:rStyle w:val="default"/>
          <w:rFonts w:cs="FrankRuehl" w:hint="cs"/>
          <w:rtl/>
        </w:rPr>
        <w:t xml:space="preserve">), </w:t>
      </w:r>
      <w:r>
        <w:rPr>
          <w:rStyle w:val="default"/>
          <w:rFonts w:cs="FrankRuehl" w:hint="cs"/>
          <w:rtl/>
        </w:rPr>
        <w:tab/>
      </w:r>
      <w:r w:rsidR="00837EC6">
        <w:rPr>
          <w:rStyle w:val="default"/>
          <w:rFonts w:cs="FrankRuehl" w:hint="cs"/>
          <w:rtl/>
        </w:rPr>
        <w:t>2</w:t>
      </w:r>
      <w:r w:rsidR="00837EC6">
        <w:rPr>
          <w:rStyle w:val="default"/>
          <w:rFonts w:cs="FrankRuehl"/>
          <w:rtl/>
        </w:rPr>
        <w:tab/>
      </w:r>
      <w:r w:rsidR="00837EC6">
        <w:rPr>
          <w:rStyle w:val="default"/>
          <w:rFonts w:cs="FrankRuehl" w:hint="cs"/>
          <w:rtl/>
        </w:rPr>
        <w:t>א</w:t>
      </w:r>
    </w:p>
    <w:p w:rsidR="00282CCC"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התשע"ח-2018</w:t>
      </w:r>
      <w:r w:rsidR="00282CCC">
        <w:rPr>
          <w:rStyle w:val="default"/>
          <w:rFonts w:cs="FrankRuehl" w:hint="cs"/>
          <w:rtl/>
        </w:rPr>
        <w:tab/>
      </w:r>
      <w:r>
        <w:rPr>
          <w:rStyle w:val="default"/>
          <w:rFonts w:cs="FrankRuehl" w:hint="cs"/>
          <w:rtl/>
        </w:rPr>
        <w:t>4</w:t>
      </w:r>
      <w:r>
        <w:rPr>
          <w:rStyle w:val="default"/>
          <w:rFonts w:cs="FrankRuehl"/>
          <w:rtl/>
        </w:rPr>
        <w:tab/>
      </w:r>
      <w:r>
        <w:rPr>
          <w:rStyle w:val="default"/>
          <w:rFonts w:cs="FrankRuehl" w:hint="cs"/>
          <w:rtl/>
        </w:rPr>
        <w:t>א</w:t>
      </w:r>
    </w:p>
    <w:p w:rsidR="00282CCC"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14(א)</w:t>
      </w:r>
      <w:r>
        <w:rPr>
          <w:rStyle w:val="default"/>
          <w:rFonts w:cs="FrankRuehl"/>
          <w:rtl/>
        </w:rPr>
        <w:tab/>
      </w:r>
      <w:r>
        <w:rPr>
          <w:rStyle w:val="default"/>
          <w:rFonts w:cs="FrankRuehl" w:hint="cs"/>
          <w:rtl/>
        </w:rPr>
        <w:t>א</w:t>
      </w:r>
    </w:p>
    <w:p w:rsidR="00837EC6"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15(א), (ב)</w:t>
      </w:r>
      <w:r>
        <w:rPr>
          <w:rStyle w:val="default"/>
          <w:rFonts w:cs="FrankRuehl"/>
          <w:rtl/>
        </w:rPr>
        <w:tab/>
      </w:r>
      <w:r>
        <w:rPr>
          <w:rStyle w:val="default"/>
          <w:rFonts w:cs="FrankRuehl" w:hint="cs"/>
          <w:rtl/>
        </w:rPr>
        <w:t>א</w:t>
      </w:r>
    </w:p>
    <w:p w:rsidR="00837EC6"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16(ב)</w:t>
      </w:r>
      <w:r>
        <w:rPr>
          <w:rStyle w:val="default"/>
          <w:rFonts w:cs="FrankRuehl"/>
          <w:rtl/>
        </w:rPr>
        <w:tab/>
      </w:r>
      <w:r>
        <w:rPr>
          <w:rStyle w:val="default"/>
          <w:rFonts w:cs="FrankRuehl" w:hint="cs"/>
          <w:rtl/>
        </w:rPr>
        <w:t>א</w:t>
      </w:r>
    </w:p>
    <w:p w:rsidR="00837EC6"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א</w:t>
      </w:r>
    </w:p>
    <w:p w:rsidR="00837EC6"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w:t>
      </w:r>
      <w:r>
        <w:rPr>
          <w:rStyle w:val="default"/>
          <w:rFonts w:cs="FrankRuehl"/>
          <w:rtl/>
        </w:rPr>
        <w:tab/>
      </w:r>
      <w:r>
        <w:rPr>
          <w:rStyle w:val="default"/>
          <w:rFonts w:cs="FrankRuehl" w:hint="cs"/>
          <w:rtl/>
        </w:rPr>
        <w:t>ב</w:t>
      </w:r>
    </w:p>
    <w:p w:rsidR="00837EC6"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ב</w:t>
      </w:r>
    </w:p>
    <w:p w:rsidR="00837EC6"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ב</w:t>
      </w:r>
    </w:p>
    <w:p w:rsidR="00837EC6"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22(ב)(3)</w:t>
      </w:r>
      <w:r>
        <w:rPr>
          <w:rStyle w:val="default"/>
          <w:rFonts w:cs="FrankRuehl"/>
          <w:rtl/>
        </w:rPr>
        <w:tab/>
      </w:r>
      <w:r>
        <w:rPr>
          <w:rStyle w:val="default"/>
          <w:rFonts w:cs="FrankRuehl" w:hint="cs"/>
          <w:rtl/>
        </w:rPr>
        <w:t>ב</w:t>
      </w:r>
    </w:p>
    <w:p w:rsidR="00837EC6" w:rsidRDefault="00837EC6" w:rsidP="00282CC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12 </w:t>
      </w:r>
      <w:r>
        <w:rPr>
          <w:rStyle w:val="default"/>
          <w:rFonts w:cs="FrankRuehl"/>
          <w:rtl/>
        </w:rPr>
        <w:t>–</w:t>
      </w:r>
      <w:r>
        <w:rPr>
          <w:rStyle w:val="default"/>
          <w:rFonts w:cs="FrankRuehl" w:hint="cs"/>
          <w:rtl/>
        </w:rPr>
        <w:t xml:space="preserve"> למעט ציון שמו ומענו של מתקינו או יצרנו של השלט</w:t>
      </w:r>
      <w:r>
        <w:rPr>
          <w:rStyle w:val="default"/>
          <w:rFonts w:cs="FrankRuehl"/>
          <w:rtl/>
        </w:rPr>
        <w:tab/>
      </w:r>
      <w:r>
        <w:rPr>
          <w:rStyle w:val="default"/>
          <w:rFonts w:cs="FrankRuehl" w:hint="cs"/>
          <w:rtl/>
        </w:rPr>
        <w:t>ג</w:t>
      </w:r>
    </w:p>
    <w:p w:rsidR="00282CCC" w:rsidRDefault="00282CCC"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לקרית אונו (מניעת רעש), </w:t>
      </w:r>
      <w:r w:rsidR="00EC031E">
        <w:rPr>
          <w:rStyle w:val="default"/>
          <w:rFonts w:cs="FrankRuehl" w:hint="cs"/>
          <w:rtl/>
        </w:rPr>
        <w:tab/>
        <w:t xml:space="preserve">1(א) </w:t>
      </w:r>
      <w:r w:rsidR="00EC031E">
        <w:rPr>
          <w:rStyle w:val="default"/>
          <w:rFonts w:cs="FrankRuehl"/>
          <w:rtl/>
        </w:rPr>
        <w:t>–</w:t>
      </w:r>
      <w:r w:rsidR="00EC031E">
        <w:rPr>
          <w:rStyle w:val="default"/>
          <w:rFonts w:cs="FrankRuehl" w:hint="cs"/>
          <w:rtl/>
        </w:rPr>
        <w:t xml:space="preserve"> לעניין רעש שבין השעות </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התשט"ז-1956</w:t>
      </w:r>
      <w:r>
        <w:rPr>
          <w:rStyle w:val="default"/>
          <w:rFonts w:cs="FrankRuehl" w:hint="cs"/>
          <w:rtl/>
        </w:rPr>
        <w:tab/>
        <w:t>24.00 ל-6.00</w:t>
      </w:r>
      <w:r>
        <w:rPr>
          <w:rStyle w:val="default"/>
          <w:rFonts w:cs="FrankRuehl" w:hint="cs"/>
          <w:rtl/>
        </w:rPr>
        <w:tab/>
        <w:t>ג</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1(א) </w:t>
      </w:r>
      <w:r>
        <w:rPr>
          <w:rStyle w:val="default"/>
          <w:rFonts w:cs="FrankRuehl"/>
          <w:rtl/>
        </w:rPr>
        <w:t>–</w:t>
      </w:r>
      <w:r>
        <w:rPr>
          <w:rStyle w:val="default"/>
          <w:rFonts w:cs="FrankRuehl" w:hint="cs"/>
          <w:rtl/>
        </w:rPr>
        <w:t xml:space="preserve"> לעניין רעש שבין השעות 14.00 ל-16.00 או בין השעות 23.00 ל-24.00</w:t>
      </w:r>
      <w:r>
        <w:rPr>
          <w:rStyle w:val="default"/>
          <w:rFonts w:cs="FrankRuehl" w:hint="cs"/>
          <w:rtl/>
        </w:rPr>
        <w:tab/>
        <w:t>ו</w:t>
      </w:r>
    </w:p>
    <w:p w:rsidR="00EC031E" w:rsidRDefault="00EC031E"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לקרית אונו (ניקוי מגרשים, חצרות וכניסות לבניינים), התש"ל-1969</w:t>
      </w:r>
      <w:r>
        <w:rPr>
          <w:rStyle w:val="default"/>
          <w:rFonts w:cs="FrankRuehl" w:hint="cs"/>
          <w:rtl/>
        </w:rPr>
        <w:tab/>
        <w:t>3</w:t>
      </w:r>
      <w:r>
        <w:rPr>
          <w:rStyle w:val="default"/>
          <w:rFonts w:cs="FrankRuehl" w:hint="cs"/>
          <w:rtl/>
        </w:rPr>
        <w:tab/>
        <w:t>ב</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חוק עזר לדוגמה בדבר (ניקוי מדרכות), התשל"ד-1974, שאימצה המועצה המקומית קרית אונו</w:t>
      </w:r>
      <w:r>
        <w:rPr>
          <w:rStyle w:val="default"/>
          <w:rFonts w:cs="FrankRuehl" w:hint="cs"/>
          <w:rtl/>
        </w:rPr>
        <w:tab/>
        <w:t>4(ב)</w:t>
      </w:r>
      <w:r>
        <w:rPr>
          <w:rStyle w:val="default"/>
          <w:rFonts w:cs="FrankRuehl" w:hint="cs"/>
          <w:rtl/>
        </w:rPr>
        <w:tab/>
        <w:t>ג</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לקרית אונו (קביעת לוחיות מספר בבניינים), התשט"ו-1955</w:t>
      </w:r>
      <w:r>
        <w:rPr>
          <w:rStyle w:val="default"/>
          <w:rFonts w:cs="FrankRuehl" w:hint="cs"/>
          <w:rtl/>
        </w:rPr>
        <w:tab/>
        <w:t>2(א), 3</w:t>
      </w:r>
      <w:r>
        <w:rPr>
          <w:rStyle w:val="default"/>
          <w:rFonts w:cs="FrankRuehl" w:hint="cs"/>
          <w:rtl/>
        </w:rPr>
        <w:tab/>
        <w:t>ג</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 xml:space="preserve">חוק עזר לקרית אונו (פתיחת עסקים וסגירתם), </w:t>
      </w:r>
      <w:r>
        <w:rPr>
          <w:rStyle w:val="default"/>
          <w:rFonts w:cs="FrankRuehl" w:hint="cs"/>
          <w:rtl/>
        </w:rPr>
        <w:tab/>
        <w:t xml:space="preserve">2, 3(א)(1), (2), (3) </w:t>
      </w:r>
      <w:r>
        <w:rPr>
          <w:rStyle w:val="default"/>
          <w:rFonts w:cs="FrankRuehl"/>
          <w:rtl/>
        </w:rPr>
        <w:t>–</w:t>
      </w:r>
      <w:r>
        <w:rPr>
          <w:rStyle w:val="default"/>
          <w:rFonts w:cs="FrankRuehl" w:hint="cs"/>
          <w:rtl/>
        </w:rPr>
        <w:t xml:space="preserve"> למעט </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התשי"ז-1957</w:t>
      </w:r>
      <w:r>
        <w:rPr>
          <w:rStyle w:val="default"/>
          <w:rFonts w:cs="FrankRuehl" w:hint="cs"/>
          <w:rtl/>
        </w:rPr>
        <w:tab/>
        <w:t>משרד פרטי, 4(א), (ב)</w:t>
      </w:r>
      <w:r>
        <w:rPr>
          <w:rStyle w:val="default"/>
          <w:rFonts w:cs="FrankRuehl" w:hint="cs"/>
          <w:rtl/>
        </w:rPr>
        <w:tab/>
        <w:t>ב</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חוק עזר לקרית אונו (צעצועים מסוכנים), התשכ"ט-1968</w:t>
      </w:r>
      <w:r>
        <w:rPr>
          <w:rStyle w:val="default"/>
          <w:rFonts w:cs="FrankRuehl" w:hint="cs"/>
          <w:rtl/>
        </w:rPr>
        <w:tab/>
        <w:t>2, 3</w:t>
      </w:r>
      <w:r>
        <w:rPr>
          <w:rStyle w:val="default"/>
          <w:rFonts w:cs="FrankRuehl" w:hint="cs"/>
          <w:rtl/>
        </w:rPr>
        <w:tab/>
        <w:t>ב</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לקרית אונו (רישיונות לרוכלים </w:t>
      </w:r>
      <w:r>
        <w:rPr>
          <w:rStyle w:val="default"/>
          <w:rFonts w:cs="FrankRuehl" w:hint="cs"/>
          <w:rtl/>
        </w:rPr>
        <w:tab/>
        <w:t xml:space="preserve">2(א), 3(א), 11, 12 ובלבד </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והפיקוח עליהם), התשי"ט-1959</w:t>
      </w:r>
      <w:r>
        <w:rPr>
          <w:rStyle w:val="default"/>
          <w:rFonts w:cs="FrankRuehl" w:hint="cs"/>
          <w:rtl/>
        </w:rPr>
        <w:tab/>
        <w:t>שהרוכל הוא שהעמיד או שהניח</w:t>
      </w:r>
      <w:r>
        <w:rPr>
          <w:rStyle w:val="default"/>
          <w:rFonts w:cs="FrankRuehl" w:hint="cs"/>
          <w:rtl/>
        </w:rPr>
        <w:tab/>
        <w:t>ב</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לקרית אונו (שימור רחובות), </w:t>
      </w:r>
      <w:r>
        <w:rPr>
          <w:rStyle w:val="default"/>
          <w:rFonts w:cs="FrankRuehl" w:hint="cs"/>
          <w:rtl/>
        </w:rPr>
        <w:tab/>
        <w:t xml:space="preserve">2(א), (ב) </w:t>
      </w:r>
      <w:r>
        <w:rPr>
          <w:rStyle w:val="default"/>
          <w:rFonts w:cs="FrankRuehl"/>
          <w:rtl/>
        </w:rPr>
        <w:t>–</w:t>
      </w:r>
      <w:r>
        <w:rPr>
          <w:rStyle w:val="default"/>
          <w:rFonts w:cs="FrankRuehl" w:hint="cs"/>
          <w:rtl/>
        </w:rPr>
        <w:t xml:space="preserve"> לעניין לדבר הגורם </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התשכ"ט-1968</w:t>
      </w:r>
      <w:r>
        <w:rPr>
          <w:rStyle w:val="default"/>
          <w:rFonts w:cs="FrankRuehl" w:hint="cs"/>
          <w:rtl/>
        </w:rPr>
        <w:tab/>
        <w:t>נזק מטבעו, (ג), 5</w:t>
      </w:r>
      <w:r>
        <w:rPr>
          <w:rStyle w:val="default"/>
          <w:rFonts w:cs="FrankRuehl" w:hint="cs"/>
          <w:rtl/>
        </w:rPr>
        <w:tab/>
        <w:t>א</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 xml:space="preserve">חוק עזר לקרית אונו (מניעת מפגעים), </w:t>
      </w:r>
      <w:r>
        <w:rPr>
          <w:rStyle w:val="default"/>
          <w:rFonts w:cs="FrankRuehl" w:hint="cs"/>
          <w:rtl/>
        </w:rPr>
        <w:tab/>
        <w:t xml:space="preserve">3(א) למעט מפגע לפי סעיף </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התשט"ו-1955</w:t>
      </w:r>
      <w:r>
        <w:rPr>
          <w:rStyle w:val="default"/>
          <w:rFonts w:cs="FrankRuehl" w:hint="cs"/>
          <w:rtl/>
        </w:rPr>
        <w:tab/>
        <w:t>2(17) ולמעט מפגעים לפי סעיפים 2(5) עד 2(12) כשהמדובר במחזיק בנכס שאינו בעליו</w:t>
      </w:r>
      <w:r>
        <w:rPr>
          <w:rStyle w:val="default"/>
          <w:rFonts w:cs="FrankRuehl" w:hint="cs"/>
          <w:rtl/>
        </w:rPr>
        <w:tab/>
        <w:t>א</w:t>
      </w:r>
    </w:p>
    <w:p w:rsidR="00282CCC" w:rsidRDefault="00EC031E"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לקרית אונו (שמירת הניקיון ואיסור העישון), התשי"ט-1958</w:t>
      </w:r>
      <w:r>
        <w:rPr>
          <w:rStyle w:val="default"/>
          <w:rFonts w:cs="FrankRuehl" w:hint="cs"/>
          <w:rtl/>
        </w:rPr>
        <w:tab/>
        <w:t>3</w:t>
      </w:r>
      <w:r>
        <w:rPr>
          <w:rStyle w:val="default"/>
          <w:rFonts w:cs="FrankRuehl" w:hint="cs"/>
          <w:rtl/>
        </w:rPr>
        <w:tab/>
        <w:t>ב</w:t>
      </w:r>
    </w:p>
    <w:p w:rsidR="00EC031E" w:rsidRDefault="00EC031E"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חוק עזר לקרית אונו (מפגעי תברואה), התשי"ח-1958</w:t>
      </w:r>
      <w:r>
        <w:rPr>
          <w:rStyle w:val="default"/>
          <w:rFonts w:cs="FrankRuehl" w:hint="cs"/>
          <w:rtl/>
        </w:rPr>
        <w:tab/>
        <w:t>10(ז), (ח), (יא), (יג)</w:t>
      </w:r>
      <w:r>
        <w:rPr>
          <w:rStyle w:val="default"/>
          <w:rFonts w:cs="FrankRuehl" w:hint="cs"/>
          <w:rtl/>
        </w:rPr>
        <w:tab/>
        <w:t>ב</w:t>
      </w:r>
    </w:p>
    <w:p w:rsidR="00EC031E" w:rsidRDefault="00EC031E" w:rsidP="004115F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t>חוק עזר לקרית אונו (תיעול), התשמ"ט-1988</w:t>
      </w:r>
      <w:r>
        <w:rPr>
          <w:rStyle w:val="default"/>
          <w:rFonts w:cs="FrankRuehl" w:hint="cs"/>
          <w:rtl/>
        </w:rPr>
        <w:tab/>
        <w:t>4(ב)</w:t>
      </w:r>
      <w:r>
        <w:rPr>
          <w:rStyle w:val="default"/>
          <w:rFonts w:cs="FrankRuehl" w:hint="cs"/>
          <w:rtl/>
        </w:rPr>
        <w:tab/>
        <w:t>א</w:t>
      </w:r>
    </w:p>
    <w:p w:rsidR="00D54BCD" w:rsidRDefault="00D54BCD">
      <w:pPr>
        <w:pStyle w:val="P00"/>
        <w:spacing w:before="72"/>
        <w:ind w:left="0" w:right="1134"/>
        <w:rPr>
          <w:rFonts w:cs="FrankRuehl" w:hint="cs"/>
          <w:sz w:val="26"/>
          <w:rtl/>
        </w:rPr>
      </w:pPr>
    </w:p>
    <w:p w:rsidR="00EC031E" w:rsidRPr="00CC7812" w:rsidRDefault="00EC031E" w:rsidP="00EC031E">
      <w:pPr>
        <w:pStyle w:val="medium2-header"/>
        <w:keepLines w:val="0"/>
        <w:spacing w:before="72"/>
        <w:ind w:left="0" w:right="1134"/>
        <w:rPr>
          <w:rFonts w:cs="FrankRuehl" w:hint="cs"/>
          <w:noProof/>
          <w:sz w:val="22"/>
          <w:szCs w:val="22"/>
          <w:rtl/>
        </w:rPr>
      </w:pPr>
      <w:bookmarkStart w:id="56" w:name="med49"/>
      <w:bookmarkEnd w:id="56"/>
      <w:r w:rsidRPr="00CC7812">
        <w:rPr>
          <w:rFonts w:cs="FrankRuehl" w:hint="cs"/>
          <w:noProof/>
          <w:sz w:val="22"/>
          <w:szCs w:val="22"/>
          <w:rtl/>
          <w:lang w:eastAsia="en-US"/>
        </w:rPr>
        <w:pict>
          <v:shape id="_x0000_s2114" type="#_x0000_t202" style="position:absolute;left:0;text-align:left;margin-left:470.25pt;margin-top:7.1pt;width:1in;height:41.1pt;z-index:251678720" filled="f" stroked="f">
            <v:textbox style="mso-next-textbox:#_x0000_s2114" inset="1mm,0,1mm,0">
              <w:txbxContent>
                <w:p w:rsidR="000E5D20" w:rsidRDefault="000E5D20" w:rsidP="00EC031E">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תשע"א-2011</w:t>
                  </w:r>
                </w:p>
                <w:p w:rsidR="000E5D20" w:rsidRDefault="000E5D20" w:rsidP="00EC031E">
                  <w:pPr>
                    <w:spacing w:line="160" w:lineRule="exact"/>
                    <w:jc w:val="left"/>
                    <w:rPr>
                      <w:rFonts w:cs="Miriam"/>
                      <w:sz w:val="18"/>
                      <w:szCs w:val="18"/>
                      <w:rtl/>
                    </w:rPr>
                  </w:pPr>
                  <w:r>
                    <w:rPr>
                      <w:rFonts w:cs="Miriam" w:hint="cs"/>
                      <w:sz w:val="18"/>
                      <w:szCs w:val="18"/>
                      <w:rtl/>
                    </w:rPr>
                    <w:t>צו תשע"ג-2012</w:t>
                  </w:r>
                </w:p>
                <w:p w:rsidR="001A125D" w:rsidRDefault="001A125D" w:rsidP="00EC031E">
                  <w:pPr>
                    <w:spacing w:line="160" w:lineRule="exact"/>
                    <w:jc w:val="left"/>
                    <w:rPr>
                      <w:rFonts w:cs="Miriam" w:hint="cs"/>
                      <w:sz w:val="18"/>
                      <w:szCs w:val="18"/>
                      <w:rtl/>
                    </w:rPr>
                  </w:pPr>
                  <w:r>
                    <w:rPr>
                      <w:rFonts w:cs="Miriam" w:hint="cs"/>
                      <w:sz w:val="18"/>
                      <w:szCs w:val="18"/>
                      <w:rtl/>
                    </w:rPr>
                    <w:t xml:space="preserve">צו (מס' 7) </w:t>
                  </w:r>
                  <w:r>
                    <w:rPr>
                      <w:rFonts w:cs="Miriam"/>
                      <w:sz w:val="18"/>
                      <w:szCs w:val="18"/>
                      <w:rtl/>
                    </w:rPr>
                    <w:br/>
                  </w:r>
                  <w:r>
                    <w:rPr>
                      <w:rFonts w:cs="Miriam" w:hint="cs"/>
                      <w:sz w:val="18"/>
                      <w:szCs w:val="18"/>
                      <w:rtl/>
                    </w:rPr>
                    <w:t>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מ"ט </w:t>
      </w:r>
      <w:r>
        <w:rPr>
          <w:rFonts w:cs="FrankRuehl"/>
          <w:noProof/>
          <w:sz w:val="22"/>
          <w:szCs w:val="22"/>
          <w:rtl/>
        </w:rPr>
        <w:t>–</w:t>
      </w:r>
      <w:r>
        <w:rPr>
          <w:rFonts w:cs="FrankRuehl" w:hint="cs"/>
          <w:noProof/>
          <w:sz w:val="22"/>
          <w:szCs w:val="22"/>
          <w:rtl/>
        </w:rPr>
        <w:t xml:space="preserve"> שדרות</w:t>
      </w:r>
    </w:p>
    <w:p w:rsidR="00EC031E" w:rsidRPr="00693B5F" w:rsidRDefault="00EC031E" w:rsidP="00EC031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C031E" w:rsidRPr="00693B5F" w:rsidRDefault="00EC031E" w:rsidP="00EC031E">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חוקי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לשדרות (מניעת מפגעים ושמירת </w:t>
      </w:r>
      <w:r>
        <w:rPr>
          <w:rStyle w:val="default"/>
          <w:rFonts w:cs="FrankRuehl" w:hint="cs"/>
          <w:rtl/>
        </w:rPr>
        <w:tab/>
      </w:r>
      <w:r w:rsidR="00CD06B1">
        <w:rPr>
          <w:rStyle w:val="default"/>
          <w:rFonts w:cs="FrankRuehl" w:hint="cs"/>
          <w:rtl/>
        </w:rPr>
        <w:t>89(א), (ב)</w:t>
      </w:r>
      <w:r w:rsidR="00CD06B1">
        <w:rPr>
          <w:rStyle w:val="default"/>
          <w:rFonts w:cs="FrankRuehl"/>
          <w:rtl/>
        </w:rPr>
        <w:tab/>
      </w:r>
      <w:r w:rsidR="00CD06B1">
        <w:rPr>
          <w:rStyle w:val="default"/>
          <w:rFonts w:cs="FrankRuehl" w:hint="cs"/>
          <w:rtl/>
        </w:rPr>
        <w:t>א</w:t>
      </w:r>
      <w:r>
        <w:rPr>
          <w:rStyle w:val="default"/>
          <w:rFonts w:cs="FrankRuehl" w:hint="cs"/>
          <w:rtl/>
        </w:rPr>
        <w:t xml:space="preserve"> </w:t>
      </w:r>
    </w:p>
    <w:p w:rsidR="00EC031E" w:rsidRDefault="00EC031E"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והניקיון), התשס"ט-2009</w:t>
      </w:r>
      <w:r>
        <w:rPr>
          <w:rStyle w:val="default"/>
          <w:rFonts w:cs="FrankRuehl" w:hint="cs"/>
          <w:rtl/>
        </w:rPr>
        <w:tab/>
      </w:r>
      <w:r w:rsidR="00CD06B1">
        <w:rPr>
          <w:rStyle w:val="default"/>
          <w:rFonts w:cs="FrankRuehl" w:hint="cs"/>
          <w:rtl/>
        </w:rPr>
        <w:t>91(א), 92</w:t>
      </w:r>
      <w:r w:rsidR="00CD06B1">
        <w:rPr>
          <w:rStyle w:val="default"/>
          <w:rFonts w:cs="FrankRuehl"/>
          <w:rtl/>
        </w:rPr>
        <w:tab/>
      </w:r>
      <w:r w:rsidR="00CD06B1">
        <w:rPr>
          <w:rStyle w:val="default"/>
          <w:rFonts w:cs="FrankRuehl" w:hint="cs"/>
          <w:rtl/>
        </w:rPr>
        <w:t>ב</w:t>
      </w:r>
    </w:p>
    <w:p w:rsidR="00986D06" w:rsidRDefault="0008334D"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לשדרות (</w:t>
      </w:r>
      <w:r w:rsidR="00986D06">
        <w:rPr>
          <w:rStyle w:val="default"/>
          <w:rFonts w:cs="FrankRuehl" w:hint="cs"/>
          <w:rtl/>
        </w:rPr>
        <w:t xml:space="preserve">מודעות ושלטים), </w:t>
      </w:r>
      <w:r w:rsidR="00986D06">
        <w:rPr>
          <w:rStyle w:val="default"/>
          <w:rFonts w:cs="FrankRuehl" w:hint="cs"/>
          <w:rtl/>
        </w:rPr>
        <w:tab/>
        <w:t>12(1) עד (5), 15, 23</w:t>
      </w:r>
      <w:r w:rsidR="00986D06">
        <w:rPr>
          <w:rStyle w:val="default"/>
          <w:rFonts w:cs="FrankRuehl" w:hint="cs"/>
          <w:rtl/>
        </w:rPr>
        <w:tab/>
        <w:t>א</w:t>
      </w:r>
    </w:p>
    <w:p w:rsidR="00EC031E"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התשע"א-2010</w:t>
      </w:r>
      <w:r>
        <w:rPr>
          <w:rStyle w:val="default"/>
          <w:rFonts w:cs="FrankRuehl" w:hint="cs"/>
          <w:rtl/>
        </w:rPr>
        <w:tab/>
        <w:t>2, 8, 13, 16(א), 17(א), 21(ג)(4)</w:t>
      </w:r>
      <w:r>
        <w:rPr>
          <w:rStyle w:val="default"/>
          <w:rFonts w:cs="FrankRuehl" w:hint="cs"/>
          <w:rtl/>
        </w:rPr>
        <w:tab/>
        <w:t>ב</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לשדרות (הוצאת אשפה), </w:t>
      </w:r>
      <w:r>
        <w:rPr>
          <w:rStyle w:val="default"/>
          <w:rFonts w:cs="FrankRuehl"/>
          <w:rtl/>
        </w:rPr>
        <w:br/>
      </w:r>
      <w:r>
        <w:rPr>
          <w:rStyle w:val="default"/>
          <w:rFonts w:cs="FrankRuehl" w:hint="cs"/>
          <w:rtl/>
        </w:rPr>
        <w:t>התשכ"א-1960</w:t>
      </w:r>
      <w:r>
        <w:rPr>
          <w:rStyle w:val="default"/>
          <w:rFonts w:cs="FrankRuehl" w:hint="cs"/>
          <w:rtl/>
        </w:rPr>
        <w:tab/>
        <w:t>2, 3, 4</w:t>
      </w:r>
      <w:r>
        <w:rPr>
          <w:rStyle w:val="default"/>
          <w:rFonts w:cs="FrankRuehl" w:hint="cs"/>
          <w:rtl/>
        </w:rPr>
        <w:tab/>
        <w:t>ב</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לשדרות (שווקים), התשכ"ו-1966</w:t>
      </w:r>
      <w:r>
        <w:rPr>
          <w:rStyle w:val="default"/>
          <w:rFonts w:cs="FrankRuehl" w:hint="cs"/>
          <w:rtl/>
        </w:rPr>
        <w:tab/>
        <w:t>2(א), 3, 9</w:t>
      </w:r>
      <w:r>
        <w:rPr>
          <w:rStyle w:val="default"/>
          <w:rFonts w:cs="FrankRuehl" w:hint="cs"/>
          <w:rtl/>
        </w:rPr>
        <w:tab/>
        <w:t>א</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6(א), 7, 8</w:t>
      </w:r>
      <w:r>
        <w:rPr>
          <w:rStyle w:val="default"/>
          <w:rFonts w:cs="FrankRuehl" w:hint="cs"/>
          <w:rtl/>
        </w:rPr>
        <w:tab/>
        <w:t>ב</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לשדרות (אספקת מים), </w:t>
      </w:r>
      <w:r>
        <w:rPr>
          <w:rStyle w:val="default"/>
          <w:rFonts w:cs="FrankRuehl"/>
          <w:rtl/>
        </w:rPr>
        <w:br/>
      </w:r>
      <w:r>
        <w:rPr>
          <w:rStyle w:val="default"/>
          <w:rFonts w:cs="FrankRuehl" w:hint="cs"/>
          <w:rtl/>
        </w:rPr>
        <w:t>התשכ"ח-1968</w:t>
      </w:r>
      <w:r>
        <w:rPr>
          <w:rStyle w:val="default"/>
          <w:rFonts w:cs="FrankRuehl" w:hint="cs"/>
          <w:rtl/>
        </w:rPr>
        <w:tab/>
        <w:t>14(ד), (ה), (ח) עד (יא), 17</w:t>
      </w:r>
      <w:r>
        <w:rPr>
          <w:rStyle w:val="default"/>
          <w:rFonts w:cs="FrankRuehl" w:hint="cs"/>
          <w:rtl/>
        </w:rPr>
        <w:tab/>
        <w:t>ב</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לשדרות (הריסת מבנים מסוכנים), התשכ"ט-1969</w:t>
      </w:r>
      <w:r>
        <w:rPr>
          <w:rStyle w:val="default"/>
          <w:rFonts w:cs="FrankRuehl" w:hint="cs"/>
          <w:rtl/>
        </w:rPr>
        <w:tab/>
        <w:t>2(א)</w:t>
      </w:r>
      <w:r>
        <w:rPr>
          <w:rStyle w:val="default"/>
          <w:rFonts w:cs="FrankRuehl" w:hint="cs"/>
          <w:rtl/>
        </w:rPr>
        <w:tab/>
        <w:t>ב</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לשדרות (שחיטת עופות), </w:t>
      </w:r>
      <w:r>
        <w:rPr>
          <w:rStyle w:val="default"/>
          <w:rFonts w:cs="FrankRuehl" w:hint="cs"/>
          <w:rtl/>
        </w:rPr>
        <w:tab/>
        <w:t>2, 3(א), 4, 5, 6(א), 9</w:t>
      </w:r>
      <w:r>
        <w:rPr>
          <w:rStyle w:val="default"/>
          <w:rFonts w:cs="FrankRuehl" w:hint="cs"/>
          <w:rtl/>
        </w:rPr>
        <w:tab/>
        <w:t>א</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התשכ"ט-1969</w:t>
      </w:r>
      <w:r>
        <w:rPr>
          <w:rStyle w:val="default"/>
          <w:rFonts w:cs="FrankRuehl" w:hint="cs"/>
          <w:rtl/>
        </w:rPr>
        <w:tab/>
        <w:t>15</w:t>
      </w:r>
      <w:r>
        <w:rPr>
          <w:rStyle w:val="default"/>
          <w:rFonts w:cs="FrankRuehl" w:hint="cs"/>
          <w:rtl/>
        </w:rPr>
        <w:tab/>
        <w:t>ב</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jc w:val="left"/>
        <w:rPr>
          <w:rStyle w:val="default"/>
          <w:rFonts w:cs="FrankRuehl" w:hint="cs"/>
          <w:rtl/>
        </w:rPr>
      </w:pPr>
      <w:r>
        <w:rPr>
          <w:rStyle w:val="default"/>
          <w:rFonts w:cs="FrankRuehl" w:hint="cs"/>
          <w:rtl/>
        </w:rPr>
        <w:t>6(ב)</w:t>
      </w:r>
      <w:r>
        <w:rPr>
          <w:rStyle w:val="default"/>
          <w:rFonts w:cs="FrankRuehl" w:hint="cs"/>
          <w:rtl/>
        </w:rPr>
        <w:tab/>
        <w:t>ה</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לשדרות (רחצה בבריכות שחייה), </w:t>
      </w:r>
      <w:r>
        <w:rPr>
          <w:rStyle w:val="default"/>
          <w:rFonts w:cs="FrankRuehl" w:hint="cs"/>
          <w:rtl/>
        </w:rPr>
        <w:tab/>
        <w:t xml:space="preserve">10(ג) </w:t>
      </w:r>
      <w:r>
        <w:rPr>
          <w:rStyle w:val="default"/>
          <w:rFonts w:cs="FrankRuehl"/>
          <w:rtl/>
        </w:rPr>
        <w:t>–</w:t>
      </w:r>
      <w:r>
        <w:rPr>
          <w:rStyle w:val="default"/>
          <w:rFonts w:cs="FrankRuehl" w:hint="cs"/>
          <w:rtl/>
        </w:rPr>
        <w:t xml:space="preserve"> למעט לעניין מבוגר או </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התשל"א-1971</w:t>
      </w:r>
      <w:r>
        <w:rPr>
          <w:rStyle w:val="default"/>
          <w:rFonts w:cs="FrankRuehl" w:hint="cs"/>
          <w:rtl/>
        </w:rPr>
        <w:tab/>
        <w:t xml:space="preserve">ילד המסורים לפיקוחו, 12 </w:t>
      </w:r>
      <w:r>
        <w:rPr>
          <w:rStyle w:val="default"/>
          <w:rFonts w:cs="FrankRuehl"/>
          <w:rtl/>
        </w:rPr>
        <w:t>–</w:t>
      </w:r>
      <w:r>
        <w:rPr>
          <w:rStyle w:val="default"/>
          <w:rFonts w:cs="FrankRuehl" w:hint="cs"/>
          <w:rtl/>
        </w:rPr>
        <w:t xml:space="preserve"> למעט לעניין מבוגר או ילד המסורים לפיקוחו, 13 </w:t>
      </w:r>
      <w:r>
        <w:rPr>
          <w:rStyle w:val="default"/>
          <w:rFonts w:cs="FrankRuehl"/>
          <w:rtl/>
        </w:rPr>
        <w:t>–</w:t>
      </w:r>
      <w:r>
        <w:rPr>
          <w:rStyle w:val="default"/>
          <w:rFonts w:cs="FrankRuehl" w:hint="cs"/>
          <w:rtl/>
        </w:rPr>
        <w:t xml:space="preserve"> למעט לעניין מבוגר או ילד המסורים לפיקוחו</w:t>
      </w:r>
      <w:r>
        <w:rPr>
          <w:rStyle w:val="default"/>
          <w:rFonts w:cs="FrankRuehl" w:hint="cs"/>
          <w:rtl/>
        </w:rPr>
        <w:tab/>
        <w:t>א</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3(ג) </w:t>
      </w:r>
      <w:r>
        <w:rPr>
          <w:rStyle w:val="default"/>
          <w:rFonts w:cs="FrankRuehl"/>
          <w:rtl/>
        </w:rPr>
        <w:t>–</w:t>
      </w:r>
      <w:r>
        <w:rPr>
          <w:rStyle w:val="default"/>
          <w:rFonts w:cs="FrankRuehl" w:hint="cs"/>
          <w:rtl/>
        </w:rPr>
        <w:t xml:space="preserve"> למעט לעניין מבוגר או ילד המסורים לפיקוחו, 4, 8(א) </w:t>
      </w:r>
      <w:r>
        <w:rPr>
          <w:rStyle w:val="default"/>
          <w:rFonts w:cs="FrankRuehl"/>
          <w:rtl/>
        </w:rPr>
        <w:t>–</w:t>
      </w:r>
      <w:r>
        <w:rPr>
          <w:rStyle w:val="default"/>
          <w:rFonts w:cs="FrankRuehl" w:hint="cs"/>
          <w:rtl/>
        </w:rPr>
        <w:t xml:space="preserve"> למעט לעניין מבוגר או ילד המסורים לפיקוחו, 11</w:t>
      </w:r>
      <w:r>
        <w:rPr>
          <w:rStyle w:val="default"/>
          <w:rFonts w:cs="FrankRuehl" w:hint="cs"/>
          <w:rtl/>
        </w:rPr>
        <w:tab/>
        <w:t>ב</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למעט חבישת כובע ים, (ב), 5, 6(א), 7(א) </w:t>
      </w:r>
      <w:r>
        <w:rPr>
          <w:rStyle w:val="default"/>
          <w:rFonts w:cs="FrankRuehl"/>
          <w:rtl/>
        </w:rPr>
        <w:t>–</w:t>
      </w:r>
      <w:r>
        <w:rPr>
          <w:rStyle w:val="default"/>
          <w:rFonts w:cs="FrankRuehl" w:hint="cs"/>
          <w:rtl/>
        </w:rPr>
        <w:t xml:space="preserve"> למעט לעניין מבוגר או ילד המסורים לפיקוחו, 8(ב), 9(ב) </w:t>
      </w:r>
      <w:r>
        <w:rPr>
          <w:rStyle w:val="default"/>
          <w:rFonts w:cs="FrankRuehl"/>
          <w:rtl/>
        </w:rPr>
        <w:t>–</w:t>
      </w:r>
      <w:r>
        <w:rPr>
          <w:rStyle w:val="default"/>
          <w:rFonts w:cs="FrankRuehl" w:hint="cs"/>
          <w:rtl/>
        </w:rPr>
        <w:t xml:space="preserve"> למעט לעניין מבוגר או ילד המסורים לפיקוחו, 10(ב)</w:t>
      </w:r>
      <w:r>
        <w:rPr>
          <w:rStyle w:val="default"/>
          <w:rFonts w:cs="FrankRuehl" w:hint="cs"/>
          <w:rtl/>
        </w:rPr>
        <w:tab/>
        <w:t>ג</w:t>
      </w:r>
    </w:p>
    <w:p w:rsidR="0008334D" w:rsidRDefault="00986D06"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חוק עזר לשדרות (ביוב), התשל"ה-1975</w:t>
      </w:r>
      <w:r>
        <w:rPr>
          <w:rStyle w:val="default"/>
          <w:rFonts w:cs="FrankRuehl" w:hint="cs"/>
          <w:rtl/>
        </w:rPr>
        <w:tab/>
        <w:t>5</w:t>
      </w:r>
      <w:r>
        <w:rPr>
          <w:rStyle w:val="default"/>
          <w:rFonts w:cs="FrankRuehl" w:hint="cs"/>
          <w:rtl/>
        </w:rPr>
        <w:tab/>
        <w:t>א</w:t>
      </w:r>
    </w:p>
    <w:p w:rsidR="00986D06" w:rsidRDefault="00986D06"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לדוגמה למועצות מקומיות (החזקת מקלטים), התשל"ו-1975, שאימצה המועצה המקומית שדרות</w:t>
      </w:r>
      <w:r>
        <w:rPr>
          <w:rStyle w:val="default"/>
          <w:rFonts w:cs="FrankRuehl" w:hint="cs"/>
          <w:rtl/>
        </w:rPr>
        <w:tab/>
        <w:t>2</w:t>
      </w:r>
      <w:r>
        <w:rPr>
          <w:rStyle w:val="default"/>
          <w:rFonts w:cs="FrankRuehl" w:hint="cs"/>
          <w:rtl/>
        </w:rPr>
        <w:tab/>
        <w:t>ב</w:t>
      </w:r>
    </w:p>
    <w:p w:rsidR="00986D06" w:rsidRDefault="00986D06" w:rsidP="00EC031E">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לשדרות (החזקת בעלי חיים), </w:t>
      </w:r>
      <w:r>
        <w:rPr>
          <w:rStyle w:val="default"/>
          <w:rFonts w:cs="FrankRuehl" w:hint="cs"/>
          <w:rtl/>
        </w:rPr>
        <w:tab/>
        <w:t>6(ד), 8(א)</w:t>
      </w:r>
      <w:r>
        <w:rPr>
          <w:rStyle w:val="default"/>
          <w:rFonts w:cs="FrankRuehl" w:hint="cs"/>
          <w:rtl/>
        </w:rPr>
        <w:tab/>
        <w:t>א</w:t>
      </w:r>
    </w:p>
    <w:p w:rsidR="00986D06" w:rsidRDefault="00986D06" w:rsidP="00986D06">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התשס"ט-2009</w:t>
      </w:r>
      <w:r>
        <w:rPr>
          <w:rStyle w:val="default"/>
          <w:rFonts w:cs="FrankRuehl" w:hint="cs"/>
          <w:rtl/>
        </w:rPr>
        <w:tab/>
        <w:t>2(א), 6(א), (ב)</w:t>
      </w:r>
      <w:r>
        <w:rPr>
          <w:rStyle w:val="default"/>
          <w:rFonts w:cs="FrankRuehl" w:hint="cs"/>
          <w:rtl/>
        </w:rPr>
        <w:tab/>
        <w:t>ב</w:t>
      </w:r>
    </w:p>
    <w:p w:rsidR="00454862" w:rsidRDefault="00454862" w:rsidP="0045486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לשדרות (פיקוח על מכירת בשר</w:t>
      </w:r>
      <w:r>
        <w:rPr>
          <w:rStyle w:val="default"/>
          <w:rFonts w:cs="FrankRuehl" w:hint="cs"/>
          <w:rtl/>
        </w:rPr>
        <w:tab/>
        <w:t xml:space="preserve">2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w:t>
      </w:r>
    </w:p>
    <w:p w:rsidR="00454862" w:rsidRDefault="00454862" w:rsidP="0045486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התשע"א-2010</w:t>
      </w:r>
      <w:r>
        <w:rPr>
          <w:rStyle w:val="default"/>
          <w:rFonts w:cs="FrankRuehl" w:hint="cs"/>
          <w:rtl/>
        </w:rPr>
        <w:tab/>
        <w:t xml:space="preserve">פסקאות (6) ו-(7) שבהגדרת "עוסק", 4, 5(א) ו-(ב), 5(ה) ו-(ז) עד (ט)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פסקאות (6) ו-(7) שבהגדרת "עוסק", 6(ד)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פסקאות (6) ו-(7) שבהגדרת "עוסק", 7(3) עד (5) </w:t>
      </w:r>
      <w:r>
        <w:rPr>
          <w:rStyle w:val="default"/>
          <w:rFonts w:cs="FrankRuehl"/>
          <w:rtl/>
        </w:rPr>
        <w:t>–</w:t>
      </w:r>
      <w:r>
        <w:rPr>
          <w:rStyle w:val="default"/>
          <w:rFonts w:cs="FrankRuehl" w:hint="cs"/>
          <w:rtl/>
        </w:rPr>
        <w:t xml:space="preserve"> לעניין "עוסק" למעט פסקאות (6) ו-(7) שבהגדרת "עוסק", 9</w:t>
      </w:r>
      <w:r>
        <w:rPr>
          <w:rStyle w:val="default"/>
          <w:rFonts w:cs="FrankRuehl" w:hint="cs"/>
          <w:rtl/>
        </w:rPr>
        <w:tab/>
        <w:t>א</w:t>
      </w:r>
    </w:p>
    <w:p w:rsidR="00454862" w:rsidRDefault="00454862" w:rsidP="0045486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5(ו), 6(ה) </w:t>
      </w:r>
      <w:r>
        <w:rPr>
          <w:rStyle w:val="default"/>
          <w:rFonts w:cs="FrankRuehl"/>
          <w:rtl/>
        </w:rPr>
        <w:t>–</w:t>
      </w:r>
      <w:r>
        <w:rPr>
          <w:rStyle w:val="default"/>
          <w:rFonts w:cs="FrankRuehl" w:hint="cs"/>
          <w:rtl/>
        </w:rPr>
        <w:t xml:space="preserve"> למעט "כשהוא בלתי מגולח למעט מי שמגדל זקן, או כשציפורניו אינן גזוזות", (ו), (ז), 7(1) ו-(2)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פסקאות (6) ו-(7) שבהגדרת "עוסק", 10 </w:t>
      </w:r>
      <w:r>
        <w:rPr>
          <w:rStyle w:val="default"/>
          <w:rFonts w:cs="FrankRuehl"/>
          <w:rtl/>
        </w:rPr>
        <w:t>–</w:t>
      </w:r>
      <w:r>
        <w:rPr>
          <w:rStyle w:val="default"/>
          <w:rFonts w:cs="FrankRuehl" w:hint="cs"/>
          <w:rtl/>
        </w:rPr>
        <w:t xml:space="preserve"> לעניין סימון שעת היציאה וההגעה, 12(ב), (ג)</w:t>
      </w:r>
      <w:r>
        <w:rPr>
          <w:rStyle w:val="default"/>
          <w:rFonts w:cs="FrankRuehl" w:hint="cs"/>
          <w:rtl/>
        </w:rPr>
        <w:tab/>
        <w:t>ב</w:t>
      </w:r>
    </w:p>
    <w:p w:rsidR="00454862" w:rsidRDefault="00454862" w:rsidP="0045486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6(א), (ב) ו-(ג) </w:t>
      </w:r>
      <w:r>
        <w:rPr>
          <w:rStyle w:val="default"/>
          <w:rFonts w:cs="FrankRuehl"/>
          <w:rtl/>
        </w:rPr>
        <w:t>–</w:t>
      </w:r>
      <w:r>
        <w:rPr>
          <w:rStyle w:val="default"/>
          <w:rFonts w:cs="FrankRuehl" w:hint="cs"/>
          <w:rtl/>
        </w:rPr>
        <w:t xml:space="preserve"> לעניין "עוסק" </w:t>
      </w:r>
      <w:r>
        <w:rPr>
          <w:rStyle w:val="default"/>
          <w:rFonts w:cs="FrankRuehl"/>
          <w:rtl/>
        </w:rPr>
        <w:t>–</w:t>
      </w:r>
      <w:r>
        <w:rPr>
          <w:rStyle w:val="default"/>
          <w:rFonts w:cs="FrankRuehl" w:hint="cs"/>
          <w:rtl/>
        </w:rPr>
        <w:t xml:space="preserve"> למעט פסקאות (6) ו-(7) שבהגדרת עוסק, 11</w:t>
      </w:r>
      <w:r>
        <w:rPr>
          <w:rStyle w:val="default"/>
          <w:rFonts w:cs="FrankRuehl" w:hint="cs"/>
          <w:rtl/>
        </w:rPr>
        <w:tab/>
        <w:t>ג</w:t>
      </w:r>
    </w:p>
    <w:p w:rsidR="00454862"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sidRPr="00CD06B1">
        <w:rPr>
          <w:rStyle w:val="default"/>
          <w:rFonts w:cs="FrankRuehl" w:hint="cs"/>
          <w:rtl/>
        </w:rPr>
        <w:t>13.</w:t>
      </w:r>
      <w:r w:rsidRPr="00CD06B1">
        <w:rPr>
          <w:rStyle w:val="default"/>
          <w:rFonts w:cs="FrankRuehl"/>
          <w:rtl/>
        </w:rPr>
        <w:tab/>
      </w:r>
      <w:r w:rsidRPr="00CD06B1">
        <w:rPr>
          <w:rStyle w:val="default"/>
          <w:rFonts w:cs="FrankRuehl" w:hint="cs"/>
          <w:rtl/>
        </w:rPr>
        <w:t xml:space="preserve">חוק עזר לשדרות (שמירת איכות הסביבה </w:t>
      </w:r>
      <w:r w:rsidRPr="00CD06B1">
        <w:rPr>
          <w:rStyle w:val="default"/>
          <w:rFonts w:cs="FrankRuehl"/>
          <w:rtl/>
        </w:rPr>
        <w:tab/>
      </w:r>
      <w:r w:rsidRPr="00CD06B1">
        <w:rPr>
          <w:rStyle w:val="default"/>
          <w:rFonts w:cs="FrankRuehl" w:hint="cs"/>
          <w:rtl/>
        </w:rPr>
        <w:t xml:space="preserve">2(א) </w:t>
      </w:r>
      <w:r>
        <w:rPr>
          <w:rStyle w:val="default"/>
          <w:rFonts w:cs="FrankRuehl"/>
          <w:rtl/>
        </w:rPr>
        <w:t>–</w:t>
      </w:r>
      <w:r>
        <w:rPr>
          <w:rStyle w:val="default"/>
          <w:rFonts w:cs="FrankRuehl" w:hint="cs"/>
          <w:rtl/>
        </w:rPr>
        <w:t xml:space="preserve"> לעניין פסקאות (1), (2), </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ומניעת מפגעים), התש"ף-2019</w:t>
      </w:r>
      <w:r>
        <w:rPr>
          <w:rStyle w:val="default"/>
          <w:rFonts w:cs="FrankRuehl"/>
          <w:rtl/>
        </w:rPr>
        <w:tab/>
      </w:r>
      <w:r>
        <w:rPr>
          <w:rStyle w:val="default"/>
          <w:rFonts w:cs="FrankRuehl" w:hint="cs"/>
          <w:rtl/>
        </w:rPr>
        <w:t>(8), (15) עד (17), (21), (25) עד (28) להגדרת "מפגע"</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2(ב) </w:t>
      </w:r>
      <w:r>
        <w:rPr>
          <w:rStyle w:val="default"/>
          <w:rFonts w:cs="FrankRuehl"/>
          <w:rtl/>
        </w:rPr>
        <w:t>–</w:t>
      </w:r>
      <w:r>
        <w:rPr>
          <w:rStyle w:val="default"/>
          <w:rFonts w:cs="FrankRuehl" w:hint="cs"/>
          <w:rtl/>
        </w:rPr>
        <w:t xml:space="preserve"> למעט ניקיון בשטח פרטי</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ובלבד שניתנה על כך הודעה לבעל הנכס או למחזיק מאת המפקח</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15(ב) </w:t>
      </w:r>
      <w:r>
        <w:rPr>
          <w:rStyle w:val="default"/>
          <w:rFonts w:cs="FrankRuehl"/>
          <w:rtl/>
        </w:rPr>
        <w:t>–</w:t>
      </w:r>
      <w:r>
        <w:rPr>
          <w:rStyle w:val="default"/>
          <w:rFonts w:cs="FrankRuehl" w:hint="cs"/>
          <w:rtl/>
        </w:rPr>
        <w:t xml:space="preserve"> לפי חוק רישוי עסקים</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15(ג)</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 </w:t>
      </w:r>
      <w:r>
        <w:rPr>
          <w:rStyle w:val="default"/>
          <w:rFonts w:cs="FrankRuehl"/>
          <w:rtl/>
        </w:rPr>
        <w:t>–</w:t>
      </w:r>
      <w:r>
        <w:rPr>
          <w:rStyle w:val="default"/>
          <w:rFonts w:cs="FrankRuehl" w:hint="cs"/>
          <w:rtl/>
        </w:rPr>
        <w:t xml:space="preserve"> שרפת פסולת כאמור בסיפה, למעט גן ולמעט מקרה של שרפה שניתן לגביה אישור לפי חוק למניעת שריפות בשדות</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25(א) </w:t>
      </w:r>
      <w:r>
        <w:rPr>
          <w:rStyle w:val="default"/>
          <w:rFonts w:cs="FrankRuehl"/>
          <w:rtl/>
        </w:rPr>
        <w:t>–</w:t>
      </w:r>
      <w:r>
        <w:rPr>
          <w:rStyle w:val="default"/>
          <w:rFonts w:cs="FrankRuehl" w:hint="cs"/>
          <w:rtl/>
        </w:rPr>
        <w:t xml:space="preserve"> לעניין הוראות ותנאי המפקח </w:t>
      </w:r>
      <w:r>
        <w:rPr>
          <w:rStyle w:val="default"/>
          <w:rFonts w:cs="FrankRuehl"/>
          <w:rtl/>
        </w:rPr>
        <w:t>–</w:t>
      </w:r>
      <w:r>
        <w:rPr>
          <w:rStyle w:val="default"/>
          <w:rFonts w:cs="FrankRuehl" w:hint="cs"/>
          <w:rtl/>
        </w:rPr>
        <w:t xml:space="preserve"> ככל שניתנו הוראות בכתב; לעניין מספר כלי הקיבול </w:t>
      </w:r>
      <w:r>
        <w:rPr>
          <w:rStyle w:val="default"/>
          <w:rFonts w:cs="FrankRuehl"/>
          <w:rtl/>
        </w:rPr>
        <w:t>–</w:t>
      </w:r>
      <w:r>
        <w:rPr>
          <w:rStyle w:val="default"/>
          <w:rFonts w:cs="FrankRuehl" w:hint="cs"/>
          <w:rtl/>
        </w:rPr>
        <w:t xml:space="preserve"> לא יעלה על כלי אחד לכל סוג פסולת</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27(א) </w:t>
      </w:r>
      <w:r>
        <w:rPr>
          <w:rStyle w:val="default"/>
          <w:rFonts w:cs="FrankRuehl"/>
          <w:rtl/>
        </w:rPr>
        <w:t>–</w:t>
      </w:r>
      <w:r>
        <w:rPr>
          <w:rStyle w:val="default"/>
          <w:rFonts w:cs="FrankRuehl" w:hint="cs"/>
          <w:rtl/>
        </w:rPr>
        <w:t xml:space="preserve"> לעניין "מחזיקו" </w:t>
      </w:r>
      <w:r>
        <w:rPr>
          <w:rStyle w:val="default"/>
          <w:rFonts w:cs="FrankRuehl"/>
          <w:rtl/>
        </w:rPr>
        <w:t>–</w:t>
      </w:r>
      <w:r>
        <w:rPr>
          <w:rStyle w:val="default"/>
          <w:rFonts w:cs="FrankRuehl" w:hint="cs"/>
          <w:rtl/>
        </w:rPr>
        <w:t xml:space="preserve"> ככל שהדבר בשליטתו</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27(ב)</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27(ג) </w:t>
      </w:r>
      <w:r>
        <w:rPr>
          <w:rStyle w:val="default"/>
          <w:rFonts w:cs="FrankRuehl"/>
          <w:rtl/>
        </w:rPr>
        <w:t>–</w:t>
      </w:r>
      <w:r>
        <w:rPr>
          <w:rStyle w:val="default"/>
          <w:rFonts w:cs="FrankRuehl" w:hint="cs"/>
          <w:rtl/>
        </w:rPr>
        <w:t xml:space="preserve"> ובלבד שהנחיות ניתנו בכתב</w:t>
      </w:r>
      <w:r>
        <w:rPr>
          <w:rStyle w:val="default"/>
          <w:rFonts w:cs="FrankRuehl"/>
          <w:rtl/>
        </w:rPr>
        <w:tab/>
      </w:r>
      <w:r>
        <w:rPr>
          <w:rStyle w:val="default"/>
          <w:rFonts w:cs="FrankRuehl" w:hint="cs"/>
          <w:rtl/>
        </w:rPr>
        <w:t>א</w:t>
      </w:r>
    </w:p>
    <w:p w:rsidR="00CD06B1" w:rsidRDefault="00CD06B1"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27(ה)</w:t>
      </w:r>
      <w:r>
        <w:rPr>
          <w:rStyle w:val="default"/>
          <w:rFonts w:cs="FrankRuehl"/>
          <w:rtl/>
        </w:rPr>
        <w:tab/>
      </w:r>
      <w:r w:rsidR="003A4582">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27(ו)</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 </w:t>
      </w:r>
      <w:r>
        <w:rPr>
          <w:rStyle w:val="default"/>
          <w:rFonts w:cs="FrankRuehl"/>
          <w:rtl/>
        </w:rPr>
        <w:t>–</w:t>
      </w:r>
      <w:r>
        <w:rPr>
          <w:rStyle w:val="default"/>
          <w:rFonts w:cs="FrankRuehl" w:hint="cs"/>
          <w:rtl/>
        </w:rPr>
        <w:t xml:space="preserve"> לעניין רכב </w:t>
      </w:r>
      <w:r>
        <w:rPr>
          <w:rStyle w:val="default"/>
          <w:rFonts w:cs="FrankRuehl"/>
          <w:rtl/>
        </w:rPr>
        <w:t>–</w:t>
      </w:r>
      <w:r>
        <w:rPr>
          <w:rStyle w:val="default"/>
          <w:rFonts w:cs="FrankRuehl" w:hint="cs"/>
          <w:rtl/>
        </w:rPr>
        <w:t xml:space="preserve"> למעט קלנועית, רכב של המועצה או מי מטעמה, וכן אופניים ותלת-אופן, כהגדרתם בסעיף 1 לפקודת התעבורה [נוסח חדש]</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63(א) </w:t>
      </w:r>
      <w:r>
        <w:rPr>
          <w:rStyle w:val="default"/>
          <w:rFonts w:cs="FrankRuehl"/>
          <w:rtl/>
        </w:rPr>
        <w:t>–</w:t>
      </w:r>
      <w:r>
        <w:rPr>
          <w:rStyle w:val="default"/>
          <w:rFonts w:cs="FrankRuehl" w:hint="cs"/>
          <w:rtl/>
        </w:rPr>
        <w:t xml:space="preserve"> ובלבד שמדובר בסכנת חיים</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68(א) </w:t>
      </w:r>
      <w:r>
        <w:rPr>
          <w:rStyle w:val="default"/>
          <w:rFonts w:cs="FrankRuehl"/>
          <w:rtl/>
        </w:rPr>
        <w:t>–</w:t>
      </w:r>
      <w:r>
        <w:rPr>
          <w:rStyle w:val="default"/>
          <w:rFonts w:cs="FrankRuehl" w:hint="cs"/>
          <w:rtl/>
        </w:rPr>
        <w:t xml:space="preserve"> למעט רשות היחיד</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68(ב)</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68(ג)</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69(א)</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71</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72(ב)</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73(א)</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99(ה)</w:t>
      </w:r>
      <w:r>
        <w:rPr>
          <w:rStyle w:val="default"/>
          <w:rFonts w:cs="FrankRuehl"/>
          <w:rtl/>
        </w:rPr>
        <w:tab/>
      </w:r>
      <w:r>
        <w:rPr>
          <w:rStyle w:val="default"/>
          <w:rFonts w:cs="FrankRuehl" w:hint="cs"/>
          <w:rtl/>
        </w:rPr>
        <w:t>א</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(4), (5), (7), (10) עד (12), (18), (19), (29), (31) עד (34) להגדרת "מפגע"</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w:t>
      </w:r>
      <w:r>
        <w:rPr>
          <w:rStyle w:val="default"/>
          <w:rFonts w:cs="FrankRuehl"/>
          <w:rtl/>
        </w:rPr>
        <w:t>–</w:t>
      </w:r>
      <w:r>
        <w:rPr>
          <w:rStyle w:val="default"/>
          <w:rFonts w:cs="FrankRuehl" w:hint="cs"/>
          <w:rtl/>
        </w:rPr>
        <w:t xml:space="preserve"> למעט בשטח פרטי; לפי דרישת התברואן</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למעט ברשות היחיד; ובלבד שהוצגה על גבי כלי האצירה הודעה על סוגי הפסולת שנקבעו לאותו מיתקן</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19(ב)</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19(ד)</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21(ב)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21(ד)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22(ו) </w:t>
      </w:r>
      <w:r>
        <w:rPr>
          <w:rStyle w:val="default"/>
          <w:rFonts w:cs="FrankRuehl"/>
          <w:rtl/>
        </w:rPr>
        <w:t>–</w:t>
      </w:r>
      <w:r>
        <w:rPr>
          <w:rStyle w:val="default"/>
          <w:rFonts w:cs="FrankRuehl" w:hint="cs"/>
          <w:rtl/>
        </w:rPr>
        <w:t xml:space="preserve"> אלא לתוך מכל או מיתקן המיחזור שיועד לכך</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25(ג)</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28(א)</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29(ב)</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33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34(ג)</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 </w:t>
      </w:r>
      <w:r>
        <w:rPr>
          <w:rStyle w:val="default"/>
          <w:rFonts w:cs="FrankRuehl"/>
          <w:rtl/>
        </w:rPr>
        <w:t>–</w:t>
      </w:r>
      <w:r>
        <w:rPr>
          <w:rStyle w:val="default"/>
          <w:rFonts w:cs="FrankRuehl" w:hint="cs"/>
          <w:rtl/>
        </w:rPr>
        <w:t xml:space="preserve"> למעט קטיפת צמח שאינו מוגן</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45(א) </w:t>
      </w:r>
      <w:r>
        <w:rPr>
          <w:rStyle w:val="default"/>
          <w:rFonts w:cs="FrankRuehl"/>
          <w:rtl/>
        </w:rPr>
        <w:t>–</w:t>
      </w:r>
      <w:r>
        <w:rPr>
          <w:rStyle w:val="default"/>
          <w:rFonts w:cs="FrankRuehl" w:hint="cs"/>
          <w:rtl/>
        </w:rPr>
        <w:t xml:space="preserve"> למעט דריכה על דשא</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45(ג) </w:t>
      </w:r>
      <w:r>
        <w:rPr>
          <w:rStyle w:val="default"/>
          <w:rFonts w:cs="FrankRuehl"/>
          <w:rtl/>
        </w:rPr>
        <w:t>–</w:t>
      </w:r>
      <w:r>
        <w:rPr>
          <w:rStyle w:val="default"/>
          <w:rFonts w:cs="FrankRuehl" w:hint="cs"/>
          <w:rtl/>
        </w:rPr>
        <w:t xml:space="preserve"> ובלבד שהוצגה הודעה בכניסה לגן</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49 </w:t>
      </w:r>
      <w:r>
        <w:rPr>
          <w:rStyle w:val="default"/>
          <w:rFonts w:cs="FrankRuehl"/>
          <w:rtl/>
        </w:rPr>
        <w:t>–</w:t>
      </w:r>
      <w:r>
        <w:rPr>
          <w:rStyle w:val="default"/>
          <w:rFonts w:cs="FrankRuehl" w:hint="cs"/>
          <w:rtl/>
        </w:rPr>
        <w:t xml:space="preserve"> למעט לעניין מעשה שיש בו כדי להפר את הסדר בגן</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50(ב)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ב</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(9), (13), (14), (20), (22), (23), (30) להגדרת "מפגע"</w:t>
      </w:r>
      <w:r>
        <w:rPr>
          <w:rStyle w:val="default"/>
          <w:rFonts w:cs="FrankRuehl"/>
          <w:rtl/>
        </w:rPr>
        <w:tab/>
      </w:r>
      <w:r>
        <w:rPr>
          <w:rStyle w:val="default"/>
          <w:rFonts w:cs="FrankRuehl" w:hint="cs"/>
          <w:rtl/>
        </w:rPr>
        <w:t>ג</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10(ב)</w:t>
      </w:r>
      <w:r>
        <w:rPr>
          <w:rStyle w:val="default"/>
          <w:rFonts w:cs="FrankRuehl"/>
          <w:rtl/>
        </w:rPr>
        <w:tab/>
      </w:r>
      <w:r>
        <w:rPr>
          <w:rStyle w:val="default"/>
          <w:rFonts w:cs="FrankRuehl" w:hint="cs"/>
          <w:rtl/>
        </w:rPr>
        <w:t>ג</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ג</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ג</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w:t>
      </w:r>
      <w:r>
        <w:rPr>
          <w:rStyle w:val="default"/>
          <w:rFonts w:cs="FrankRuehl"/>
          <w:rtl/>
        </w:rPr>
        <w:tab/>
      </w:r>
      <w:r>
        <w:rPr>
          <w:rStyle w:val="default"/>
          <w:rFonts w:cs="FrankRuehl" w:hint="cs"/>
          <w:rtl/>
        </w:rPr>
        <w:t>ג</w:t>
      </w:r>
    </w:p>
    <w:p w:rsidR="003A4582" w:rsidRDefault="003A4582"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15(א)</w:t>
      </w:r>
      <w:r>
        <w:rPr>
          <w:rStyle w:val="default"/>
          <w:rFonts w:cs="FrankRuehl"/>
          <w:rtl/>
        </w:rPr>
        <w:tab/>
      </w:r>
      <w:r>
        <w:rPr>
          <w:rStyle w:val="default"/>
          <w:rFonts w:cs="FrankRuehl" w:hint="cs"/>
          <w:rtl/>
        </w:rPr>
        <w:t>ג</w:t>
      </w:r>
    </w:p>
    <w:p w:rsidR="003A4582"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19(א) </w:t>
      </w:r>
      <w:r>
        <w:rPr>
          <w:rStyle w:val="default"/>
          <w:rFonts w:cs="FrankRuehl"/>
          <w:rtl/>
        </w:rPr>
        <w:t>–</w:t>
      </w:r>
      <w:r>
        <w:rPr>
          <w:rStyle w:val="default"/>
          <w:rFonts w:cs="FrankRuehl" w:hint="cs"/>
          <w:rtl/>
        </w:rPr>
        <w:t xml:space="preserve"> החובה חלה על כלי אצירה ראשון בלבד</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19(ה)</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22(ד)</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23(א)</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38(א) </w:t>
      </w:r>
      <w:r>
        <w:rPr>
          <w:rStyle w:val="default"/>
          <w:rFonts w:cs="FrankRuehl"/>
          <w:rtl/>
        </w:rPr>
        <w:t>–</w:t>
      </w:r>
      <w:r>
        <w:rPr>
          <w:rStyle w:val="default"/>
          <w:rFonts w:cs="FrankRuehl" w:hint="cs"/>
          <w:rtl/>
        </w:rPr>
        <w:t xml:space="preserve"> ובלבד שניתנה על כך הודעה לבעל הנכס או למחזיק בו מאת המפקח</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43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45(ב)</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45(ד)</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50(א)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58(א)</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58(ב)</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63(ב)</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77(ב) </w:t>
      </w:r>
      <w:r>
        <w:rPr>
          <w:rStyle w:val="default"/>
          <w:rFonts w:cs="FrankRuehl"/>
          <w:rtl/>
        </w:rPr>
        <w:t>–</w:t>
      </w:r>
      <w:r>
        <w:rPr>
          <w:rStyle w:val="default"/>
          <w:rFonts w:cs="FrankRuehl" w:hint="cs"/>
          <w:rtl/>
        </w:rPr>
        <w:t xml:space="preserve"> ובלבד שמדובר ברעש בלתי סביר</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78</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86(ג)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95</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96</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97</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98(א)</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98(ב)</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99(א)</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99(ב) </w:t>
      </w:r>
      <w:r>
        <w:rPr>
          <w:rStyle w:val="default"/>
          <w:rFonts w:cs="FrankRuehl"/>
          <w:rtl/>
        </w:rPr>
        <w:t>–</w:t>
      </w:r>
      <w:r>
        <w:rPr>
          <w:rStyle w:val="default"/>
          <w:rFonts w:cs="FrankRuehl" w:hint="cs"/>
          <w:rtl/>
        </w:rPr>
        <w:t xml:space="preserve"> לעניין "ולא יגרום" </w:t>
      </w:r>
      <w:r>
        <w:rPr>
          <w:rStyle w:val="default"/>
          <w:rFonts w:cs="FrankRuehl"/>
          <w:rtl/>
        </w:rPr>
        <w:t>–</w:t>
      </w:r>
      <w:r>
        <w:rPr>
          <w:rStyle w:val="default"/>
          <w:rFonts w:cs="FrankRuehl" w:hint="cs"/>
          <w:rtl/>
        </w:rPr>
        <w:t xml:space="preserve"> לאחר מטעמו בלבד</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99(ג)</w:t>
      </w:r>
      <w:r>
        <w:rPr>
          <w:rStyle w:val="default"/>
          <w:rFonts w:cs="FrankRuehl"/>
          <w:rtl/>
        </w:rPr>
        <w:tab/>
      </w:r>
      <w:r>
        <w:rPr>
          <w:rStyle w:val="default"/>
          <w:rFonts w:cs="FrankRuehl" w:hint="cs"/>
          <w:rtl/>
        </w:rPr>
        <w:t>ג</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ד</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ד</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13(ב) </w:t>
      </w:r>
      <w:r>
        <w:rPr>
          <w:rStyle w:val="default"/>
          <w:rFonts w:cs="FrankRuehl"/>
          <w:rtl/>
        </w:rPr>
        <w:t>–</w:t>
      </w:r>
      <w:r>
        <w:rPr>
          <w:rStyle w:val="default"/>
          <w:rFonts w:cs="FrankRuehl" w:hint="cs"/>
          <w:rtl/>
        </w:rPr>
        <w:t xml:space="preserve"> למעט אדם בעל עיוורון המלווה בכלב נחייה</w:t>
      </w:r>
      <w:r>
        <w:rPr>
          <w:rStyle w:val="default"/>
          <w:rFonts w:cs="FrankRuehl"/>
          <w:rtl/>
        </w:rPr>
        <w:tab/>
      </w:r>
      <w:r>
        <w:rPr>
          <w:rStyle w:val="default"/>
          <w:rFonts w:cs="FrankRuehl" w:hint="cs"/>
          <w:rtl/>
        </w:rPr>
        <w:t>ד</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ד</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w:t>
      </w:r>
      <w:r>
        <w:rPr>
          <w:rStyle w:val="default"/>
          <w:rFonts w:cs="FrankRuehl"/>
          <w:rtl/>
        </w:rPr>
        <w:tab/>
      </w:r>
      <w:r>
        <w:rPr>
          <w:rStyle w:val="default"/>
          <w:rFonts w:cs="FrankRuehl" w:hint="cs"/>
          <w:rtl/>
        </w:rPr>
        <w:t>ד</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56</w:t>
      </w:r>
      <w:r>
        <w:rPr>
          <w:rStyle w:val="default"/>
          <w:rFonts w:cs="FrankRuehl"/>
          <w:rtl/>
        </w:rPr>
        <w:tab/>
      </w:r>
      <w:r>
        <w:rPr>
          <w:rStyle w:val="default"/>
          <w:rFonts w:cs="FrankRuehl" w:hint="cs"/>
          <w:rtl/>
        </w:rPr>
        <w:t>ד</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75</w:t>
      </w:r>
      <w:r>
        <w:rPr>
          <w:rStyle w:val="default"/>
          <w:rFonts w:cs="FrankRuehl"/>
          <w:rtl/>
        </w:rPr>
        <w:tab/>
      </w:r>
      <w:r>
        <w:rPr>
          <w:rStyle w:val="default"/>
          <w:rFonts w:cs="FrankRuehl" w:hint="cs"/>
          <w:rtl/>
        </w:rPr>
        <w:t>ד</w:t>
      </w:r>
    </w:p>
    <w:p w:rsidR="00945E46"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76(א) </w:t>
      </w:r>
      <w:r>
        <w:rPr>
          <w:rStyle w:val="default"/>
          <w:rFonts w:cs="FrankRuehl"/>
          <w:rtl/>
        </w:rPr>
        <w:t>–</w:t>
      </w:r>
      <w:r>
        <w:rPr>
          <w:rStyle w:val="default"/>
          <w:rFonts w:cs="FrankRuehl" w:hint="cs"/>
          <w:rtl/>
        </w:rPr>
        <w:t xml:space="preserve"> לעניין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ד</w:t>
      </w:r>
    </w:p>
    <w:p w:rsidR="00945E46" w:rsidRPr="00CD06B1" w:rsidRDefault="00945E46" w:rsidP="00CD06B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77(א) </w:t>
      </w:r>
      <w:r>
        <w:rPr>
          <w:rStyle w:val="default"/>
          <w:rFonts w:cs="FrankRuehl"/>
          <w:rtl/>
        </w:rPr>
        <w:t>–</w:t>
      </w:r>
      <w:r>
        <w:rPr>
          <w:rStyle w:val="default"/>
          <w:rFonts w:cs="FrankRuehl" w:hint="cs"/>
          <w:rtl/>
        </w:rPr>
        <w:t xml:space="preserve"> בין השעות 14:00 </w:t>
      </w:r>
      <w:r>
        <w:rPr>
          <w:rStyle w:val="default"/>
          <w:rFonts w:cs="FrankRuehl"/>
          <w:rtl/>
        </w:rPr>
        <w:br/>
      </w:r>
      <w:r>
        <w:rPr>
          <w:rStyle w:val="default"/>
          <w:rFonts w:cs="FrankRuehl" w:hint="cs"/>
          <w:rtl/>
        </w:rPr>
        <w:t xml:space="preserve">ו-16:00, או בין השעות 23:00 ו-24:00 או בין השעות 06:00 </w:t>
      </w:r>
      <w:r>
        <w:rPr>
          <w:rStyle w:val="default"/>
          <w:rFonts w:cs="FrankRuehl"/>
          <w:rtl/>
        </w:rPr>
        <w:br/>
      </w:r>
      <w:r>
        <w:rPr>
          <w:rStyle w:val="default"/>
          <w:rFonts w:cs="FrankRuehl" w:hint="cs"/>
          <w:rtl/>
        </w:rPr>
        <w:t>ו-07:00</w:t>
      </w:r>
      <w:r>
        <w:rPr>
          <w:rStyle w:val="default"/>
          <w:rFonts w:cs="FrankRuehl"/>
          <w:rtl/>
        </w:rPr>
        <w:tab/>
      </w:r>
      <w:r>
        <w:rPr>
          <w:rStyle w:val="default"/>
          <w:rFonts w:cs="FrankRuehl" w:hint="cs"/>
          <w:rtl/>
        </w:rPr>
        <w:t>ד</w:t>
      </w:r>
    </w:p>
    <w:p w:rsidR="00CD06B1" w:rsidRDefault="00CD06B1">
      <w:pPr>
        <w:pStyle w:val="P00"/>
        <w:spacing w:before="72"/>
        <w:ind w:left="0" w:right="1134"/>
        <w:rPr>
          <w:rFonts w:cs="FrankRuehl" w:hint="cs"/>
          <w:sz w:val="26"/>
          <w:rtl/>
        </w:rPr>
      </w:pPr>
    </w:p>
    <w:p w:rsidR="008D6F3D" w:rsidRPr="00CC7812" w:rsidRDefault="008D6F3D" w:rsidP="008D6F3D">
      <w:pPr>
        <w:pStyle w:val="medium2-header"/>
        <w:keepLines w:val="0"/>
        <w:spacing w:before="72"/>
        <w:ind w:left="0" w:right="1134"/>
        <w:rPr>
          <w:rFonts w:cs="FrankRuehl" w:hint="cs"/>
          <w:noProof/>
          <w:sz w:val="22"/>
          <w:szCs w:val="22"/>
          <w:rtl/>
        </w:rPr>
      </w:pPr>
      <w:bookmarkStart w:id="57" w:name="med50"/>
      <w:bookmarkEnd w:id="57"/>
      <w:r w:rsidRPr="00CC7812">
        <w:rPr>
          <w:rFonts w:cs="FrankRuehl" w:hint="cs"/>
          <w:noProof/>
          <w:sz w:val="22"/>
          <w:szCs w:val="22"/>
          <w:rtl/>
          <w:lang w:eastAsia="en-US"/>
        </w:rPr>
        <w:pict>
          <v:shape id="_x0000_s2115" type="#_x0000_t202" style="position:absolute;left:0;text-align:left;margin-left:470.25pt;margin-top:7.1pt;width:1in;height:24.1pt;z-index:251679744" filled="f" stroked="f">
            <v:textbox style="mso-next-textbox:#_x0000_s2115" inset="1mm,0,1mm,0">
              <w:txbxContent>
                <w:p w:rsidR="000E5D20" w:rsidRDefault="000E5D20" w:rsidP="008D6F3D">
                  <w:pPr>
                    <w:spacing w:line="160" w:lineRule="exact"/>
                    <w:jc w:val="left"/>
                    <w:rPr>
                      <w:rFonts w:cs="Miriam"/>
                      <w:sz w:val="18"/>
                      <w:szCs w:val="18"/>
                      <w:rtl/>
                    </w:rPr>
                  </w:pPr>
                  <w:r>
                    <w:rPr>
                      <w:rFonts w:cs="Miriam" w:hint="cs"/>
                      <w:sz w:val="18"/>
                      <w:szCs w:val="18"/>
                      <w:rtl/>
                    </w:rPr>
                    <w:t>צו תשע"ב-2011</w:t>
                  </w:r>
                </w:p>
                <w:p w:rsidR="009B1652" w:rsidRDefault="009B1652" w:rsidP="008D6F3D">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נ' </w:t>
      </w:r>
      <w:r>
        <w:rPr>
          <w:rFonts w:cs="FrankRuehl"/>
          <w:noProof/>
          <w:sz w:val="22"/>
          <w:szCs w:val="22"/>
          <w:rtl/>
        </w:rPr>
        <w:t>–</w:t>
      </w:r>
      <w:r>
        <w:rPr>
          <w:rFonts w:cs="FrankRuehl" w:hint="cs"/>
          <w:noProof/>
          <w:sz w:val="22"/>
          <w:szCs w:val="22"/>
          <w:rtl/>
        </w:rPr>
        <w:t xml:space="preserve"> אלעד</w:t>
      </w:r>
    </w:p>
    <w:p w:rsidR="008D6F3D" w:rsidRPr="00693B5F" w:rsidRDefault="008D6F3D" w:rsidP="008D6F3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D6F3D" w:rsidRPr="00693B5F" w:rsidRDefault="008D6F3D" w:rsidP="008D6F3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 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8D6F3D" w:rsidRDefault="008D6F3D" w:rsidP="008D6F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לאלעד (החזקת בעלי חיים), </w:t>
      </w:r>
      <w:r>
        <w:rPr>
          <w:rStyle w:val="default"/>
          <w:rFonts w:cs="FrankRuehl" w:hint="cs"/>
          <w:rtl/>
        </w:rPr>
        <w:tab/>
        <w:t xml:space="preserve">2(א) </w:t>
      </w:r>
      <w:r>
        <w:rPr>
          <w:rStyle w:val="default"/>
          <w:rFonts w:cs="FrankRuehl"/>
          <w:rtl/>
        </w:rPr>
        <w:t>–</w:t>
      </w:r>
      <w:r>
        <w:rPr>
          <w:rStyle w:val="default"/>
          <w:rFonts w:cs="FrankRuehl" w:hint="cs"/>
          <w:rtl/>
        </w:rPr>
        <w:t xml:space="preserve"> למעט לעניין כלבים, </w:t>
      </w:r>
    </w:p>
    <w:p w:rsidR="008D6F3D" w:rsidRDefault="008D6F3D" w:rsidP="008D6F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התשס"ט-2009</w:t>
      </w:r>
      <w:r>
        <w:rPr>
          <w:rStyle w:val="default"/>
          <w:rFonts w:cs="FrankRuehl" w:hint="cs"/>
          <w:rtl/>
        </w:rPr>
        <w:tab/>
        <w:t xml:space="preserve">8(א) </w:t>
      </w:r>
      <w:r>
        <w:rPr>
          <w:rStyle w:val="default"/>
          <w:rFonts w:cs="FrankRuehl"/>
          <w:rtl/>
        </w:rPr>
        <w:t>–</w:t>
      </w:r>
      <w:r>
        <w:rPr>
          <w:rStyle w:val="default"/>
          <w:rFonts w:cs="FrankRuehl" w:hint="cs"/>
          <w:rtl/>
        </w:rPr>
        <w:t xml:space="preserve"> למעט לעניין כלבים, (ב)</w:t>
      </w:r>
      <w:r>
        <w:rPr>
          <w:rStyle w:val="default"/>
          <w:rFonts w:cs="FrankRuehl" w:hint="cs"/>
          <w:rtl/>
        </w:rPr>
        <w:tab/>
        <w:t>ב'</w:t>
      </w:r>
    </w:p>
    <w:p w:rsidR="008D6F3D" w:rsidRDefault="008D6F3D" w:rsidP="008D6F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לאלעד (הריסת מבנים מסוכנים), התשס"ז-2007</w:t>
      </w:r>
      <w:r>
        <w:rPr>
          <w:rStyle w:val="default"/>
          <w:rFonts w:cs="FrankRuehl" w:hint="cs"/>
          <w:rtl/>
        </w:rPr>
        <w:tab/>
        <w:t>6(ה)</w:t>
      </w:r>
      <w:r>
        <w:rPr>
          <w:rStyle w:val="default"/>
          <w:rFonts w:cs="FrankRuehl" w:hint="cs"/>
          <w:rtl/>
        </w:rPr>
        <w:tab/>
        <w:t>א'</w:t>
      </w:r>
    </w:p>
    <w:p w:rsidR="008D6F3D" w:rsidRDefault="008D6F3D"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985" w:hanging="4536"/>
        <w:jc w:val="left"/>
        <w:rPr>
          <w:rStyle w:val="default"/>
          <w:rFonts w:cs="FrankRuehl" w:hint="cs"/>
          <w:rtl/>
        </w:rPr>
      </w:pPr>
      <w:r>
        <w:rPr>
          <w:rStyle w:val="default"/>
          <w:rFonts w:cs="FrankRuehl" w:hint="cs"/>
          <w:rtl/>
        </w:rPr>
        <w:t>3.</w:t>
      </w:r>
      <w:r>
        <w:rPr>
          <w:rStyle w:val="default"/>
          <w:rFonts w:cs="FrankRuehl" w:hint="cs"/>
          <w:rtl/>
        </w:rPr>
        <w:tab/>
        <w:t>חוק עזר לאלעד (שילוט), התשס"ז-2007</w:t>
      </w:r>
      <w:r>
        <w:rPr>
          <w:rStyle w:val="default"/>
          <w:rFonts w:cs="FrankRuehl" w:hint="cs"/>
          <w:rtl/>
        </w:rPr>
        <w:tab/>
        <w:t xml:space="preserve">9, 10, 13(א) </w:t>
      </w:r>
      <w:r>
        <w:rPr>
          <w:rStyle w:val="default"/>
          <w:rFonts w:cs="FrankRuehl"/>
          <w:rtl/>
        </w:rPr>
        <w:t>–</w:t>
      </w:r>
      <w:r>
        <w:rPr>
          <w:rStyle w:val="default"/>
          <w:rFonts w:cs="FrankRuehl" w:hint="cs"/>
          <w:rtl/>
        </w:rPr>
        <w:t xml:space="preserve"> למעט לעניין הדרישה להחזקת השילוט </w:t>
      </w:r>
      <w:r w:rsidR="0042037B">
        <w:rPr>
          <w:rStyle w:val="default"/>
          <w:rFonts w:cs="FrankRuehl" w:hint="cs"/>
          <w:rtl/>
        </w:rPr>
        <w:t>באופן נאה, 17(א)</w:t>
      </w:r>
      <w:r w:rsidR="0042037B">
        <w:rPr>
          <w:rStyle w:val="default"/>
          <w:rFonts w:cs="FrankRuehl" w:hint="cs"/>
          <w:rtl/>
        </w:rPr>
        <w:tab/>
        <w:t>א'</w:t>
      </w:r>
    </w:p>
    <w:p w:rsidR="008D6F3D" w:rsidRDefault="0042037B"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למעט </w:t>
      </w:r>
      <w:r>
        <w:rPr>
          <w:rStyle w:val="default"/>
          <w:rFonts w:cs="FrankRuehl"/>
          <w:rtl/>
        </w:rPr>
        <w:t>–</w:t>
      </w:r>
      <w:r>
        <w:rPr>
          <w:rStyle w:val="default"/>
          <w:rFonts w:cs="FrankRuehl" w:hint="cs"/>
          <w:rtl/>
        </w:rPr>
        <w:t xml:space="preserve"> (1) מודעות ושלטים המצויים בתוך בית עסק, בחנות, בדוכן וכיוצא באלה, ואינם מופנים אל מחוץ להם; (2) פרסום בדרך של כרוזים המחולקים מיד ליד; (3) מודעות למכירת רכב המצויות בתוך רכב; (4) מודעה הנישאת בידי אדם במהלך אסיפה או הפגנה; (5) מודעות ושלטים בעלי אופי פוליטי, 5, 14, 15(ג), 16(ג)(4)</w:t>
      </w:r>
      <w:r>
        <w:rPr>
          <w:rStyle w:val="default"/>
          <w:rFonts w:cs="FrankRuehl" w:hint="cs"/>
          <w:rtl/>
        </w:rPr>
        <w:tab/>
        <w:t>ב'</w:t>
      </w:r>
    </w:p>
    <w:p w:rsidR="0042037B" w:rsidRDefault="0042037B" w:rsidP="008D6F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לאלעד (סלילת רחובות), </w:t>
      </w:r>
      <w:r>
        <w:rPr>
          <w:rStyle w:val="default"/>
          <w:rFonts w:cs="FrankRuehl"/>
          <w:rtl/>
        </w:rPr>
        <w:br/>
      </w:r>
      <w:r>
        <w:rPr>
          <w:rStyle w:val="default"/>
          <w:rFonts w:cs="FrankRuehl" w:hint="cs"/>
          <w:rtl/>
        </w:rPr>
        <w:t>התשס"ז-2007</w:t>
      </w:r>
      <w:r>
        <w:rPr>
          <w:rStyle w:val="default"/>
          <w:rFonts w:cs="FrankRuehl" w:hint="cs"/>
          <w:rtl/>
        </w:rPr>
        <w:tab/>
        <w:t xml:space="preserve">10(ב) </w:t>
      </w:r>
      <w:r>
        <w:rPr>
          <w:rStyle w:val="default"/>
          <w:rFonts w:cs="FrankRuehl"/>
          <w:rtl/>
        </w:rPr>
        <w:t>–</w:t>
      </w:r>
      <w:r>
        <w:rPr>
          <w:rStyle w:val="default"/>
          <w:rFonts w:cs="FrankRuehl" w:hint="cs"/>
          <w:rtl/>
        </w:rPr>
        <w:t xml:space="preserve"> לעניין היתר</w:t>
      </w:r>
      <w:r>
        <w:rPr>
          <w:rStyle w:val="default"/>
          <w:rFonts w:cs="FrankRuehl" w:hint="cs"/>
          <w:rtl/>
        </w:rPr>
        <w:tab/>
        <w:t>ג'</w:t>
      </w:r>
    </w:p>
    <w:p w:rsidR="0042037B" w:rsidRDefault="0042037B" w:rsidP="008D6F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לאלעד (תיעול), התשס"ז-2007</w:t>
      </w:r>
      <w:r>
        <w:rPr>
          <w:rStyle w:val="default"/>
          <w:rFonts w:cs="FrankRuehl" w:hint="cs"/>
          <w:rtl/>
        </w:rPr>
        <w:tab/>
        <w:t>9(א), (ב)(3)</w:t>
      </w:r>
      <w:r>
        <w:rPr>
          <w:rStyle w:val="default"/>
          <w:rFonts w:cs="FrankRuehl" w:hint="cs"/>
          <w:rtl/>
        </w:rPr>
        <w:tab/>
        <w:t>א'</w:t>
      </w:r>
    </w:p>
    <w:p w:rsidR="0042037B" w:rsidRDefault="00B127DE" w:rsidP="008D6F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bookmarkStart w:id="58" w:name="Seif5"/>
      <w:bookmarkEnd w:id="58"/>
      <w:r>
        <w:rPr>
          <w:rFonts w:cs="FrankRuehl" w:hint="cs"/>
          <w:sz w:val="26"/>
          <w:rtl/>
          <w:lang w:eastAsia="en-US"/>
        </w:rPr>
        <w:pict>
          <v:shape id="_x0000_s2125" type="#_x0000_t202" style="position:absolute;left:0;text-align:left;margin-left:470.25pt;margin-top:7.1pt;width:1in;height:13.55pt;z-index:251682816" filled="f" stroked="f">
            <v:textbox inset="1mm,0,1mm,0">
              <w:txbxContent>
                <w:p w:rsidR="000E5D20" w:rsidRDefault="000E5D20" w:rsidP="00B127DE">
                  <w:pPr>
                    <w:spacing w:line="160" w:lineRule="exact"/>
                    <w:jc w:val="left"/>
                    <w:rPr>
                      <w:rFonts w:cs="Miriam" w:hint="cs"/>
                      <w:sz w:val="18"/>
                      <w:szCs w:val="18"/>
                      <w:rtl/>
                    </w:rPr>
                  </w:pPr>
                  <w:r>
                    <w:rPr>
                      <w:rFonts w:cs="Miriam" w:hint="cs"/>
                      <w:sz w:val="18"/>
                      <w:szCs w:val="18"/>
                      <w:rtl/>
                    </w:rPr>
                    <w:t>ת"ט תשע"ג-2013</w:t>
                  </w:r>
                </w:p>
              </w:txbxContent>
            </v:textbox>
          </v:shape>
        </w:pict>
      </w:r>
      <w:r w:rsidR="0042037B">
        <w:rPr>
          <w:rStyle w:val="default"/>
          <w:rFonts w:cs="FrankRuehl" w:hint="cs"/>
          <w:rtl/>
        </w:rPr>
        <w:t>6.</w:t>
      </w:r>
      <w:r w:rsidR="0042037B">
        <w:rPr>
          <w:rStyle w:val="default"/>
          <w:rFonts w:cs="FrankRuehl" w:hint="cs"/>
          <w:rtl/>
        </w:rPr>
        <w:tab/>
        <w:t xml:space="preserve">חוק עזר לאלעד (מניעת מפגעים ושמירת </w:t>
      </w:r>
      <w:r w:rsidR="0042037B">
        <w:rPr>
          <w:rStyle w:val="default"/>
          <w:rFonts w:cs="FrankRuehl" w:hint="cs"/>
          <w:rtl/>
        </w:rPr>
        <w:tab/>
        <w:t xml:space="preserve">4 </w:t>
      </w:r>
      <w:r w:rsidR="0042037B">
        <w:rPr>
          <w:rStyle w:val="default"/>
          <w:rFonts w:cs="FrankRuehl"/>
          <w:rtl/>
        </w:rPr>
        <w:t>–</w:t>
      </w:r>
      <w:r w:rsidR="0042037B">
        <w:rPr>
          <w:rStyle w:val="default"/>
          <w:rFonts w:cs="FrankRuehl" w:hint="cs"/>
          <w:rtl/>
        </w:rPr>
        <w:t xml:space="preserve"> ובלבד שהמפגע בשליטתו </w:t>
      </w:r>
    </w:p>
    <w:p w:rsidR="0042037B" w:rsidRDefault="0042037B"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הסדר והניקיון), התשס"ח-2008</w:t>
      </w:r>
      <w:r>
        <w:rPr>
          <w:rStyle w:val="default"/>
          <w:rFonts w:cs="FrankRuehl" w:hint="cs"/>
          <w:rtl/>
        </w:rPr>
        <w:tab/>
        <w:t xml:space="preserve">ונשלחה על כך התראה מראש, 12 </w:t>
      </w:r>
      <w:r>
        <w:rPr>
          <w:rStyle w:val="default"/>
          <w:rFonts w:cs="FrankRuehl"/>
          <w:rtl/>
        </w:rPr>
        <w:t>–</w:t>
      </w:r>
      <w:r>
        <w:rPr>
          <w:rStyle w:val="default"/>
          <w:rFonts w:cs="FrankRuehl" w:hint="cs"/>
          <w:rtl/>
        </w:rPr>
        <w:t xml:space="preserve"> לעניין מים מזוהמים לרבות פסולת נוזלית של מפעל או פסולת נוזלית מסוג אחר, 14, 16(ב) למעט כלב, 17(א), (ב) </w:t>
      </w:r>
      <w:r>
        <w:rPr>
          <w:rStyle w:val="default"/>
          <w:rFonts w:cs="FrankRuehl"/>
          <w:rtl/>
        </w:rPr>
        <w:t>–</w:t>
      </w:r>
      <w:r>
        <w:rPr>
          <w:rStyle w:val="default"/>
          <w:rFonts w:cs="FrankRuehl" w:hint="cs"/>
          <w:rtl/>
        </w:rPr>
        <w:t xml:space="preserve"> לעניין דבר הגורם נזק מטבעו, </w:t>
      </w:r>
      <w:r>
        <w:rPr>
          <w:rStyle w:val="default"/>
          <w:rFonts w:cs="FrankRuehl"/>
          <w:rtl/>
        </w:rPr>
        <w:br/>
      </w:r>
      <w:r>
        <w:rPr>
          <w:rStyle w:val="default"/>
          <w:rFonts w:cs="FrankRuehl" w:hint="cs"/>
          <w:rtl/>
        </w:rPr>
        <w:t xml:space="preserve">18 </w:t>
      </w:r>
      <w:r>
        <w:rPr>
          <w:rStyle w:val="default"/>
          <w:rFonts w:cs="FrankRuehl"/>
          <w:rtl/>
        </w:rPr>
        <w:t>–</w:t>
      </w:r>
      <w:r>
        <w:rPr>
          <w:rStyle w:val="default"/>
          <w:rFonts w:cs="FrankRuehl" w:hint="cs"/>
          <w:rtl/>
        </w:rPr>
        <w:t xml:space="preserve"> למעט הרשאה לאחר, 29, 33, 35 </w:t>
      </w:r>
      <w:r>
        <w:rPr>
          <w:rStyle w:val="default"/>
          <w:rFonts w:cs="FrankRuehl"/>
          <w:rtl/>
        </w:rPr>
        <w:t>–</w:t>
      </w:r>
      <w:r>
        <w:rPr>
          <w:rStyle w:val="default"/>
          <w:rFonts w:cs="FrankRuehl" w:hint="cs"/>
          <w:rtl/>
        </w:rPr>
        <w:t xml:space="preserve"> למעט לעניין אי-נוחות, 68, 69, 75(א), 76, 77, 78, 80(ג), 92 </w:t>
      </w:r>
      <w:r>
        <w:rPr>
          <w:rStyle w:val="default"/>
          <w:rFonts w:cs="FrankRuehl"/>
          <w:rtl/>
        </w:rPr>
        <w:t>–</w:t>
      </w:r>
      <w:r>
        <w:rPr>
          <w:rStyle w:val="default"/>
          <w:rFonts w:cs="FrankRuehl" w:hint="cs"/>
          <w:rtl/>
        </w:rPr>
        <w:t xml:space="preserve"> למעט לעניין כלב נחייה, 94</w:t>
      </w:r>
      <w:r>
        <w:rPr>
          <w:rStyle w:val="default"/>
          <w:rFonts w:cs="FrankRuehl" w:hint="cs"/>
          <w:rtl/>
        </w:rPr>
        <w:tab/>
        <w:t>א'</w:t>
      </w:r>
    </w:p>
    <w:p w:rsidR="0042037B" w:rsidRDefault="0042037B"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3(א) </w:t>
      </w:r>
      <w:r>
        <w:rPr>
          <w:rStyle w:val="default"/>
          <w:rFonts w:cs="FrankRuehl"/>
          <w:rtl/>
        </w:rPr>
        <w:t>–</w:t>
      </w:r>
      <w:r>
        <w:rPr>
          <w:rStyle w:val="default"/>
          <w:rFonts w:cs="FrankRuehl" w:hint="cs"/>
          <w:rtl/>
        </w:rPr>
        <w:t xml:space="preserve"> למעט הרשאה לאחר, 8(א), 9, 10, 11(ב), 13(א) </w:t>
      </w:r>
      <w:r>
        <w:rPr>
          <w:rStyle w:val="default"/>
          <w:rFonts w:cs="FrankRuehl"/>
          <w:rtl/>
        </w:rPr>
        <w:t>–</w:t>
      </w:r>
      <w:r>
        <w:rPr>
          <w:rStyle w:val="default"/>
          <w:rFonts w:cs="FrankRuehl" w:hint="cs"/>
          <w:rtl/>
        </w:rPr>
        <w:t xml:space="preserve"> באופן המהווה מפגע לעוברי אורח ולמעט הרשאה לאחר, 16(ג), 20(א), 23 </w:t>
      </w:r>
      <w:r>
        <w:rPr>
          <w:rStyle w:val="default"/>
          <w:rFonts w:cs="FrankRuehl"/>
          <w:rtl/>
        </w:rPr>
        <w:t>–</w:t>
      </w:r>
      <w:r>
        <w:rPr>
          <w:rStyle w:val="default"/>
          <w:rFonts w:cs="FrankRuehl" w:hint="cs"/>
          <w:rtl/>
        </w:rPr>
        <w:t xml:space="preserve"> למעט הרשאה לאחר, 30 </w:t>
      </w:r>
      <w:r>
        <w:rPr>
          <w:rStyle w:val="default"/>
          <w:rFonts w:cs="FrankRuehl"/>
          <w:rtl/>
        </w:rPr>
        <w:t>–</w:t>
      </w:r>
      <w:r>
        <w:rPr>
          <w:rStyle w:val="default"/>
          <w:rFonts w:cs="FrankRuehl" w:hint="cs"/>
          <w:rtl/>
        </w:rPr>
        <w:t xml:space="preserve"> למעט לעניין צמח שאינו מוגן, 32, 38(א), 40(ב), 42, 56 </w:t>
      </w:r>
      <w:r>
        <w:rPr>
          <w:rStyle w:val="default"/>
          <w:rFonts w:cs="FrankRuehl"/>
          <w:rtl/>
        </w:rPr>
        <w:t>–</w:t>
      </w:r>
      <w:r>
        <w:rPr>
          <w:rStyle w:val="default"/>
          <w:rFonts w:cs="FrankRuehl" w:hint="cs"/>
          <w:rtl/>
        </w:rPr>
        <w:t xml:space="preserve"> למעט הרשאה לאחר, 57, 59 </w:t>
      </w:r>
      <w:r>
        <w:rPr>
          <w:rStyle w:val="default"/>
          <w:rFonts w:cs="FrankRuehl"/>
          <w:rtl/>
        </w:rPr>
        <w:t>–</w:t>
      </w:r>
      <w:r>
        <w:rPr>
          <w:rStyle w:val="default"/>
          <w:rFonts w:cs="FrankRuehl" w:hint="cs"/>
          <w:rtl/>
        </w:rPr>
        <w:t xml:space="preserve"> אלא בהיתר לפי כל דין, 65 </w:t>
      </w:r>
      <w:r>
        <w:rPr>
          <w:rStyle w:val="default"/>
          <w:rFonts w:cs="FrankRuehl"/>
          <w:rtl/>
        </w:rPr>
        <w:t>–</w:t>
      </w:r>
      <w:r>
        <w:rPr>
          <w:rStyle w:val="default"/>
          <w:rFonts w:cs="FrankRuehl" w:hint="cs"/>
          <w:rtl/>
        </w:rPr>
        <w:t xml:space="preserve"> למעט לעניין רשות היחיד ובלבד שהימצאות החפץ ברשות ביחיד אינה מהווה מפגע לסביבה, 66 </w:t>
      </w:r>
      <w:r>
        <w:rPr>
          <w:rStyle w:val="default"/>
          <w:rFonts w:cs="FrankRuehl"/>
          <w:rtl/>
        </w:rPr>
        <w:t>–</w:t>
      </w:r>
      <w:r>
        <w:rPr>
          <w:rStyle w:val="default"/>
          <w:rFonts w:cs="FrankRuehl" w:hint="cs"/>
          <w:rtl/>
        </w:rPr>
        <w:t xml:space="preserve"> למעט לעניין רשות היחיד ובלבד שהימצאות החפץ ברשות היחיד אינה מהווה מפגע לסביבה, 79(א), 80(א), (ב), 81(ב), 90(א), 93, 95, 96(א), 97, 98(א)</w:t>
      </w:r>
      <w:r>
        <w:rPr>
          <w:rStyle w:val="default"/>
          <w:rFonts w:cs="FrankRuehl" w:hint="cs"/>
          <w:rtl/>
        </w:rPr>
        <w:tab/>
        <w:t>ב'</w:t>
      </w:r>
    </w:p>
    <w:p w:rsidR="0042037B" w:rsidRDefault="0042037B"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88, 91(א)</w:t>
      </w:r>
      <w:r>
        <w:rPr>
          <w:rStyle w:val="default"/>
          <w:rFonts w:cs="FrankRuehl" w:hint="cs"/>
          <w:rtl/>
        </w:rPr>
        <w:tab/>
        <w:t>ג'</w:t>
      </w:r>
    </w:p>
    <w:p w:rsidR="0042037B" w:rsidRDefault="00B127DE"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28, 31(א) </w:t>
      </w:r>
      <w:r>
        <w:rPr>
          <w:rStyle w:val="default"/>
          <w:rFonts w:cs="FrankRuehl"/>
          <w:rtl/>
        </w:rPr>
        <w:t>–</w:t>
      </w:r>
      <w:r>
        <w:rPr>
          <w:rStyle w:val="default"/>
          <w:rFonts w:cs="FrankRuehl" w:hint="cs"/>
          <w:rtl/>
        </w:rPr>
        <w:t xml:space="preserve"> למעט הרשאה לאחר ולמעט </w:t>
      </w:r>
      <w:r w:rsidR="00AC1C23">
        <w:rPr>
          <w:rStyle w:val="default"/>
          <w:rFonts w:cs="FrankRuehl" w:hint="cs"/>
          <w:rtl/>
        </w:rPr>
        <w:t xml:space="preserve">דריכה על דשא, (ב) </w:t>
      </w:r>
      <w:r w:rsidR="00AC1C23">
        <w:rPr>
          <w:rStyle w:val="default"/>
          <w:rFonts w:cs="FrankRuehl"/>
          <w:rtl/>
        </w:rPr>
        <w:t>–</w:t>
      </w:r>
      <w:r w:rsidR="00AC1C23">
        <w:rPr>
          <w:rStyle w:val="default"/>
          <w:rFonts w:cs="FrankRuehl" w:hint="cs"/>
          <w:rtl/>
        </w:rPr>
        <w:t xml:space="preserve"> למעט הרשאה לאחר, (ג) </w:t>
      </w:r>
      <w:r w:rsidR="00AC1C23">
        <w:rPr>
          <w:rStyle w:val="default"/>
          <w:rFonts w:cs="FrankRuehl"/>
          <w:rtl/>
        </w:rPr>
        <w:t>–</w:t>
      </w:r>
      <w:r w:rsidR="00AC1C23">
        <w:rPr>
          <w:rStyle w:val="default"/>
          <w:rFonts w:cs="FrankRuehl" w:hint="cs"/>
          <w:rtl/>
        </w:rPr>
        <w:t xml:space="preserve"> למעט הרשאה לאחר, (ד) </w:t>
      </w:r>
      <w:r w:rsidR="00AC1C23">
        <w:rPr>
          <w:rStyle w:val="default"/>
          <w:rFonts w:cs="FrankRuehl"/>
          <w:rtl/>
        </w:rPr>
        <w:t>–</w:t>
      </w:r>
      <w:r w:rsidR="00AC1C23">
        <w:rPr>
          <w:rStyle w:val="default"/>
          <w:rFonts w:cs="FrankRuehl" w:hint="cs"/>
          <w:rtl/>
        </w:rPr>
        <w:t xml:space="preserve"> ובלבד שהודעה על כך מוצגת בגן, (ה)</w:t>
      </w:r>
      <w:r w:rsidR="0042037B">
        <w:rPr>
          <w:rStyle w:val="default"/>
          <w:rFonts w:cs="FrankRuehl" w:hint="cs"/>
          <w:rtl/>
        </w:rPr>
        <w:t xml:space="preserve">, 34, 36 </w:t>
      </w:r>
      <w:r w:rsidR="0042037B">
        <w:rPr>
          <w:rStyle w:val="default"/>
          <w:rFonts w:cs="FrankRuehl"/>
          <w:rtl/>
        </w:rPr>
        <w:t>–</w:t>
      </w:r>
      <w:r w:rsidR="0042037B">
        <w:rPr>
          <w:rStyle w:val="default"/>
          <w:rFonts w:cs="FrankRuehl" w:hint="cs"/>
          <w:rtl/>
        </w:rPr>
        <w:t xml:space="preserve"> בין השעות 14.00 ל-16.00 ובין השעות 23.00 ל-07.00 למחרת, 86</w:t>
      </w:r>
      <w:r w:rsidR="0042037B">
        <w:rPr>
          <w:rStyle w:val="default"/>
          <w:rFonts w:cs="FrankRuehl" w:hint="cs"/>
          <w:rtl/>
        </w:rPr>
        <w:tab/>
        <w:t>ד'</w:t>
      </w:r>
    </w:p>
    <w:p w:rsidR="0042037B" w:rsidRDefault="0042037B"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89</w:t>
      </w:r>
      <w:r>
        <w:rPr>
          <w:rStyle w:val="default"/>
          <w:rFonts w:cs="FrankRuehl" w:hint="cs"/>
          <w:rtl/>
        </w:rPr>
        <w:tab/>
        <w:t>ה'</w:t>
      </w:r>
    </w:p>
    <w:p w:rsidR="0042037B" w:rsidRDefault="0042037B" w:rsidP="008D6F3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לאלעד (פיקוח על מכירת בשר </w:t>
      </w:r>
      <w:r>
        <w:rPr>
          <w:rStyle w:val="default"/>
          <w:rFonts w:cs="FrankRuehl" w:hint="cs"/>
          <w:rtl/>
        </w:rPr>
        <w:tab/>
        <w:t xml:space="preserve">2, 3, 4(א) ו-(ב) </w:t>
      </w:r>
      <w:r>
        <w:rPr>
          <w:rStyle w:val="default"/>
          <w:rFonts w:cs="FrankRuehl"/>
          <w:rtl/>
        </w:rPr>
        <w:t>–</w:t>
      </w:r>
      <w:r>
        <w:rPr>
          <w:rStyle w:val="default"/>
          <w:rFonts w:cs="FrankRuehl" w:hint="cs"/>
          <w:rtl/>
        </w:rPr>
        <w:t xml:space="preserve"> לעניין </w:t>
      </w:r>
    </w:p>
    <w:p w:rsidR="0042037B" w:rsidRDefault="0042037B"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ומוצריו), התשס"ט-2008</w:t>
      </w:r>
      <w:r>
        <w:rPr>
          <w:rStyle w:val="default"/>
          <w:rFonts w:cs="FrankRuehl" w:hint="cs"/>
          <w:rtl/>
        </w:rPr>
        <w:tab/>
        <w:t>פסקאות (1) עד (5) להגדרה "עוסק", 5(א), (ה), 6(ה), (ו), 7</w:t>
      </w:r>
      <w:r>
        <w:rPr>
          <w:rStyle w:val="default"/>
          <w:rFonts w:cs="FrankRuehl" w:hint="cs"/>
          <w:rtl/>
        </w:rPr>
        <w:tab/>
        <w:t>ב'</w:t>
      </w:r>
    </w:p>
    <w:p w:rsidR="0042037B" w:rsidRDefault="0042037B" w:rsidP="0042037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5(ג), (ד), 9(א), 10</w:t>
      </w:r>
      <w:r>
        <w:rPr>
          <w:rStyle w:val="default"/>
          <w:rFonts w:cs="FrankRuehl" w:hint="cs"/>
          <w:rtl/>
        </w:rPr>
        <w:tab/>
        <w:t>ג'</w:t>
      </w:r>
    </w:p>
    <w:p w:rsidR="00EE6EDF" w:rsidRDefault="009B1652" w:rsidP="009B165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חוק עזר לאלעד (פתיחת בתי עסק וסגירתם), </w:t>
      </w:r>
      <w:r>
        <w:rPr>
          <w:rStyle w:val="default"/>
          <w:rFonts w:cs="FrankRuehl"/>
          <w:rtl/>
        </w:rPr>
        <w:tab/>
      </w:r>
      <w:r>
        <w:rPr>
          <w:rStyle w:val="default"/>
          <w:rFonts w:cs="FrankRuehl" w:hint="cs"/>
          <w:rtl/>
        </w:rPr>
        <w:t>2</w:t>
      </w:r>
      <w:r>
        <w:rPr>
          <w:rStyle w:val="default"/>
          <w:rFonts w:cs="FrankRuehl"/>
          <w:rtl/>
        </w:rPr>
        <w:tab/>
      </w:r>
      <w:r>
        <w:rPr>
          <w:rStyle w:val="default"/>
          <w:rFonts w:cs="FrankRuehl" w:hint="cs"/>
          <w:rtl/>
        </w:rPr>
        <w:t>א</w:t>
      </w:r>
    </w:p>
    <w:p w:rsidR="009B1652" w:rsidRDefault="009B1652" w:rsidP="006C03D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התש"ע-2010</w:t>
      </w:r>
      <w:r>
        <w:rPr>
          <w:rStyle w:val="default"/>
          <w:rFonts w:cs="FrankRuehl"/>
          <w:rtl/>
        </w:rPr>
        <w:tab/>
      </w:r>
      <w:r>
        <w:rPr>
          <w:rStyle w:val="default"/>
          <w:rFonts w:cs="FrankRuehl" w:hint="cs"/>
          <w:rtl/>
        </w:rPr>
        <w:t xml:space="preserve">3 </w:t>
      </w:r>
      <w:r>
        <w:rPr>
          <w:rStyle w:val="default"/>
          <w:rFonts w:cs="FrankRuehl"/>
          <w:rtl/>
        </w:rPr>
        <w:t>–</w:t>
      </w:r>
      <w:r>
        <w:rPr>
          <w:rStyle w:val="default"/>
          <w:rFonts w:cs="FrankRuehl" w:hint="cs"/>
          <w:rtl/>
        </w:rPr>
        <w:t xml:space="preserve"> למעט משרד</w:t>
      </w:r>
      <w:r>
        <w:rPr>
          <w:rStyle w:val="default"/>
          <w:rFonts w:cs="FrankRuehl"/>
          <w:rtl/>
        </w:rPr>
        <w:tab/>
      </w:r>
      <w:r>
        <w:rPr>
          <w:rStyle w:val="default"/>
          <w:rFonts w:cs="FrankRuehl" w:hint="cs"/>
          <w:rtl/>
        </w:rPr>
        <w:t>ב</w:t>
      </w:r>
    </w:p>
    <w:p w:rsidR="009B1652" w:rsidRDefault="009B1652" w:rsidP="006C03D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4(א)</w:t>
      </w:r>
      <w:r>
        <w:rPr>
          <w:rStyle w:val="default"/>
          <w:rFonts w:cs="FrankRuehl"/>
          <w:rtl/>
        </w:rPr>
        <w:tab/>
      </w:r>
      <w:r>
        <w:rPr>
          <w:rStyle w:val="default"/>
          <w:rFonts w:cs="FrankRuehl" w:hint="cs"/>
          <w:rtl/>
        </w:rPr>
        <w:t>ב</w:t>
      </w:r>
    </w:p>
    <w:p w:rsidR="006C03D9" w:rsidRPr="009B1652" w:rsidRDefault="006C03D9" w:rsidP="006C03D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ג</w:t>
      </w:r>
    </w:p>
    <w:p w:rsidR="009B1652" w:rsidRDefault="009B1652" w:rsidP="00EE6EDF">
      <w:pPr>
        <w:pStyle w:val="P00"/>
        <w:spacing w:before="72"/>
        <w:ind w:left="0" w:right="1134"/>
        <w:rPr>
          <w:rFonts w:cs="FrankRuehl" w:hint="cs"/>
          <w:sz w:val="26"/>
          <w:rtl/>
        </w:rPr>
      </w:pPr>
    </w:p>
    <w:p w:rsidR="00EE6EDF" w:rsidRPr="00CC7812" w:rsidRDefault="00EE6EDF" w:rsidP="00EE6EDF">
      <w:pPr>
        <w:pStyle w:val="medium2-header"/>
        <w:keepLines w:val="0"/>
        <w:spacing w:before="72"/>
        <w:ind w:left="0" w:right="1134"/>
        <w:rPr>
          <w:rFonts w:cs="FrankRuehl" w:hint="cs"/>
          <w:noProof/>
          <w:sz w:val="22"/>
          <w:szCs w:val="22"/>
          <w:rtl/>
        </w:rPr>
      </w:pPr>
      <w:bookmarkStart w:id="59" w:name="med51"/>
      <w:bookmarkEnd w:id="59"/>
      <w:r w:rsidRPr="00CC7812">
        <w:rPr>
          <w:rFonts w:cs="FrankRuehl" w:hint="cs"/>
          <w:noProof/>
          <w:sz w:val="22"/>
          <w:szCs w:val="22"/>
          <w:rtl/>
          <w:lang w:eastAsia="en-US"/>
        </w:rPr>
        <w:pict>
          <v:shape id="_x0000_s2116" type="#_x0000_t202" style="position:absolute;left:0;text-align:left;margin-left:470.25pt;margin-top:7.1pt;width:1in;height:21.1pt;z-index:251680768" filled="f" stroked="f">
            <v:textbox style="mso-next-textbox:#_x0000_s2116" inset="1mm,0,1mm,0">
              <w:txbxContent>
                <w:p w:rsidR="000E5D20" w:rsidRDefault="000E5D20" w:rsidP="00EE6EDF">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תשע"ב-2012</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נ"א </w:t>
      </w:r>
      <w:r>
        <w:rPr>
          <w:rFonts w:cs="FrankRuehl"/>
          <w:noProof/>
          <w:sz w:val="22"/>
          <w:szCs w:val="22"/>
          <w:rtl/>
        </w:rPr>
        <w:t>–</w:t>
      </w:r>
      <w:r>
        <w:rPr>
          <w:rFonts w:cs="FrankRuehl" w:hint="cs"/>
          <w:noProof/>
          <w:sz w:val="22"/>
          <w:szCs w:val="22"/>
          <w:rtl/>
        </w:rPr>
        <w:t xml:space="preserve"> אור יהודה</w:t>
      </w:r>
    </w:p>
    <w:p w:rsidR="00EE6EDF" w:rsidRPr="00693B5F" w:rsidRDefault="00EE6EDF" w:rsidP="00EE6ED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E6EDF" w:rsidRPr="00693B5F" w:rsidRDefault="00EE6EDF" w:rsidP="00EE6EDF">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w:t>
      </w:r>
      <w:r>
        <w:rPr>
          <w:rStyle w:val="default"/>
          <w:rFonts w:cs="FrankRuehl" w:hint="cs"/>
          <w:sz w:val="22"/>
          <w:szCs w:val="22"/>
          <w:u w:val="single"/>
          <w:rtl/>
        </w:rPr>
        <w:t>י</w:t>
      </w:r>
      <w:r w:rsidRPr="00F0687F">
        <w:rPr>
          <w:rStyle w:val="default"/>
          <w:rFonts w:cs="FrankRuehl" w:hint="cs"/>
          <w:sz w:val="22"/>
          <w:szCs w:val="22"/>
          <w:u w:val="single"/>
          <w:rtl/>
        </w:rPr>
        <w:t xml:space="preserve"> </w:t>
      </w:r>
      <w:r>
        <w:rPr>
          <w:rStyle w:val="default"/>
          <w:rFonts w:cs="FrankRuehl" w:hint="cs"/>
          <w:sz w:val="22"/>
          <w:szCs w:val="22"/>
          <w:u w:val="single"/>
          <w:rtl/>
        </w:rPr>
        <w:t>ה</w:t>
      </w:r>
      <w:r w:rsidRPr="00F0687F">
        <w:rPr>
          <w:rStyle w:val="default"/>
          <w:rFonts w:cs="FrankRuehl" w:hint="cs"/>
          <w:sz w:val="22"/>
          <w:szCs w:val="22"/>
          <w:u w:val="single"/>
          <w:rtl/>
        </w:rPr>
        <w:t>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לאור יהודה (הגנה על הצומח),  </w:t>
      </w:r>
      <w:r>
        <w:rPr>
          <w:rStyle w:val="default"/>
          <w:rFonts w:cs="FrankRuehl" w:hint="cs"/>
          <w:rtl/>
        </w:rPr>
        <w:tab/>
        <w:t xml:space="preserve">2 </w:t>
      </w:r>
      <w:r>
        <w:rPr>
          <w:rStyle w:val="default"/>
          <w:rFonts w:cs="FrankRuehl"/>
          <w:rtl/>
        </w:rPr>
        <w:t>–</w:t>
      </w:r>
      <w:r>
        <w:rPr>
          <w:rStyle w:val="default"/>
          <w:rFonts w:cs="FrankRuehl" w:hint="cs"/>
          <w:rtl/>
        </w:rPr>
        <w:t xml:space="preserve"> לעניין עקירה והשחתה </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התשכ"ו-1966</w:t>
      </w:r>
      <w:r>
        <w:rPr>
          <w:rStyle w:val="default"/>
          <w:rFonts w:cs="FrankRuehl" w:hint="cs"/>
          <w:rtl/>
        </w:rPr>
        <w:tab/>
        <w:t>של עצים</w:t>
      </w:r>
      <w:r>
        <w:rPr>
          <w:rStyle w:val="default"/>
          <w:rFonts w:cs="FrankRuehl" w:hint="cs"/>
          <w:rtl/>
        </w:rPr>
        <w:tab/>
        <w:t>ב</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3, 5 </w:t>
      </w:r>
      <w:r>
        <w:rPr>
          <w:rStyle w:val="default"/>
          <w:rFonts w:cs="FrankRuehl"/>
          <w:rtl/>
        </w:rPr>
        <w:t>–</w:t>
      </w:r>
      <w:r>
        <w:rPr>
          <w:rStyle w:val="default"/>
          <w:rFonts w:cs="FrankRuehl" w:hint="cs"/>
          <w:rtl/>
        </w:rPr>
        <w:t xml:space="preserve"> כאשר העבירה נעשית בגן ציבורי, ולעניין השחתה או השמדה בלבד, </w:t>
      </w:r>
      <w:r>
        <w:rPr>
          <w:rStyle w:val="default"/>
          <w:rFonts w:cs="FrankRuehl"/>
          <w:rtl/>
        </w:rPr>
        <w:br/>
      </w:r>
      <w:r>
        <w:rPr>
          <w:rStyle w:val="default"/>
          <w:rFonts w:cs="FrankRuehl" w:hint="cs"/>
          <w:rtl/>
        </w:rPr>
        <w:t xml:space="preserve">6(א), </w:t>
      </w:r>
      <w:r>
        <w:rPr>
          <w:rStyle w:val="default"/>
          <w:rFonts w:cs="FrankRuehl"/>
          <w:rtl/>
        </w:rPr>
        <w:br/>
      </w:r>
      <w:r>
        <w:rPr>
          <w:rStyle w:val="default"/>
          <w:rFonts w:cs="FrankRuehl" w:hint="cs"/>
          <w:rtl/>
        </w:rPr>
        <w:t xml:space="preserve">7, 8, 9 </w:t>
      </w:r>
      <w:r>
        <w:rPr>
          <w:rStyle w:val="default"/>
          <w:rFonts w:cs="FrankRuehl"/>
          <w:rtl/>
        </w:rPr>
        <w:t>–</w:t>
      </w:r>
      <w:r>
        <w:rPr>
          <w:rStyle w:val="default"/>
          <w:rFonts w:cs="FrankRuehl" w:hint="cs"/>
          <w:rtl/>
        </w:rPr>
        <w:t xml:space="preserve"> כאשר נגרמה פגיעה, 10(א)</w:t>
      </w:r>
      <w:r>
        <w:rPr>
          <w:rStyle w:val="default"/>
          <w:rFonts w:cs="FrankRuehl" w:hint="cs"/>
          <w:rtl/>
        </w:rPr>
        <w:tab/>
        <w:t>ג</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4 </w:t>
      </w:r>
      <w:r>
        <w:rPr>
          <w:rStyle w:val="default"/>
          <w:rFonts w:cs="FrankRuehl"/>
          <w:rtl/>
        </w:rPr>
        <w:t>–</w:t>
      </w:r>
      <w:r>
        <w:rPr>
          <w:rStyle w:val="default"/>
          <w:rFonts w:cs="FrankRuehl" w:hint="cs"/>
          <w:rtl/>
        </w:rPr>
        <w:t xml:space="preserve"> ובלבד שהודעה על כך מוצגת בגן</w:t>
      </w:r>
      <w:r>
        <w:rPr>
          <w:rStyle w:val="default"/>
          <w:rFonts w:cs="FrankRuehl" w:hint="cs"/>
          <w:rtl/>
        </w:rPr>
        <w:tab/>
        <w:t>ד</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לאור יהודה (הדברת מזיקים), </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מחזיק השוכר </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התש"ם-1980</w:t>
      </w:r>
      <w:r>
        <w:rPr>
          <w:rStyle w:val="default"/>
          <w:rFonts w:cs="FrankRuehl" w:hint="cs"/>
          <w:rtl/>
        </w:rPr>
        <w:tab/>
        <w:t>את הנכס לתקופה שאינה עולה על שלוש שנים, 3(ג)</w:t>
      </w:r>
      <w:r>
        <w:rPr>
          <w:rStyle w:val="default"/>
          <w:rFonts w:cs="FrankRuehl" w:hint="cs"/>
          <w:rtl/>
        </w:rPr>
        <w:tab/>
        <w:t>ב</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לאור יהודה (הדברת עשבי בר), </w:t>
      </w:r>
      <w:r>
        <w:rPr>
          <w:rStyle w:val="default"/>
          <w:rFonts w:cs="FrankRuehl" w:hint="cs"/>
          <w:rtl/>
        </w:rPr>
        <w:tab/>
        <w:t xml:space="preserve">3(ג) </w:t>
      </w:r>
      <w:r>
        <w:rPr>
          <w:rStyle w:val="default"/>
          <w:rFonts w:cs="FrankRuehl"/>
          <w:rtl/>
        </w:rPr>
        <w:t>–</w:t>
      </w:r>
      <w:r>
        <w:rPr>
          <w:rStyle w:val="default"/>
          <w:rFonts w:cs="FrankRuehl" w:hint="cs"/>
          <w:rtl/>
        </w:rPr>
        <w:t xml:space="preserve"> למעט לעניין מחזיק </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התשי"ט-1958</w:t>
      </w:r>
      <w:r>
        <w:rPr>
          <w:rStyle w:val="default"/>
          <w:rFonts w:cs="FrankRuehl" w:hint="cs"/>
          <w:rtl/>
        </w:rPr>
        <w:tab/>
        <w:t>השוכר את הנכס לתקופה שאינה עולה על שלוש שנים</w:t>
      </w:r>
      <w:r>
        <w:rPr>
          <w:rStyle w:val="default"/>
          <w:rFonts w:cs="FrankRuehl" w:hint="cs"/>
          <w:rtl/>
        </w:rPr>
        <w:tab/>
        <w:t>ב</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לאור יהודה (הוצאת אשפה), </w:t>
      </w:r>
      <w:r>
        <w:rPr>
          <w:rStyle w:val="default"/>
          <w:rFonts w:cs="FrankRuehl" w:hint="cs"/>
          <w:rtl/>
        </w:rPr>
        <w:tab/>
        <w:t xml:space="preserve">3(א) </w:t>
      </w:r>
      <w:r>
        <w:rPr>
          <w:rStyle w:val="default"/>
          <w:rFonts w:cs="FrankRuehl"/>
          <w:rtl/>
        </w:rPr>
        <w:t>–</w:t>
      </w:r>
      <w:r>
        <w:rPr>
          <w:rStyle w:val="default"/>
          <w:rFonts w:cs="FrankRuehl" w:hint="cs"/>
          <w:rtl/>
        </w:rPr>
        <w:t xml:space="preserve"> לעניין ההתקנה </w:t>
      </w:r>
      <w:r>
        <w:rPr>
          <w:rStyle w:val="default"/>
          <w:rFonts w:cs="FrankRuehl"/>
          <w:rtl/>
        </w:rPr>
        <w:t>–</w:t>
      </w:r>
      <w:r>
        <w:rPr>
          <w:rStyle w:val="default"/>
          <w:rFonts w:cs="FrankRuehl" w:hint="cs"/>
          <w:rtl/>
        </w:rPr>
        <w:t xml:space="preserve"> למעט </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התש"ם-1980</w:t>
      </w:r>
      <w:r>
        <w:rPr>
          <w:rStyle w:val="default"/>
          <w:rFonts w:cs="FrankRuehl" w:hint="cs"/>
          <w:rtl/>
        </w:rPr>
        <w:tab/>
        <w:t>לעניין שוכר או שוכר משנה (ב), (ג), 4, 5</w:t>
      </w:r>
      <w:r>
        <w:rPr>
          <w:rStyle w:val="default"/>
          <w:rFonts w:cs="FrankRuehl" w:hint="cs"/>
          <w:rtl/>
        </w:rPr>
        <w:tab/>
        <w:t>א</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ההתקנה </w:t>
      </w:r>
      <w:r>
        <w:rPr>
          <w:rStyle w:val="default"/>
          <w:rFonts w:cs="FrankRuehl"/>
          <w:rtl/>
        </w:rPr>
        <w:t>–</w:t>
      </w:r>
      <w:r>
        <w:rPr>
          <w:rStyle w:val="default"/>
          <w:rFonts w:cs="FrankRuehl" w:hint="cs"/>
          <w:rtl/>
        </w:rPr>
        <w:t xml:space="preserve"> למעט לעניין שוכר או שוכר משנה, (ב), (ג)</w:t>
      </w:r>
      <w:r>
        <w:rPr>
          <w:rStyle w:val="default"/>
          <w:rFonts w:cs="FrankRuehl" w:hint="cs"/>
          <w:rtl/>
        </w:rPr>
        <w:tab/>
        <w:t>ב</w:t>
      </w:r>
    </w:p>
    <w:p w:rsidR="00EE6EDF" w:rsidRDefault="00EE6EDF" w:rsidP="00EE6EDF">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לאור יהודה (החזקת בעלי חיים), </w:t>
      </w:r>
      <w:r w:rsidR="00681A07">
        <w:rPr>
          <w:rStyle w:val="default"/>
          <w:rFonts w:cs="FrankRuehl" w:hint="cs"/>
          <w:rtl/>
        </w:rPr>
        <w:t>התש"ם-1980</w:t>
      </w:r>
      <w:r>
        <w:rPr>
          <w:rStyle w:val="default"/>
          <w:rFonts w:cs="FrankRuehl" w:hint="cs"/>
          <w:rtl/>
        </w:rPr>
        <w:tab/>
        <w:t>2, 3(ב), 5(ב), 6(ג)</w:t>
      </w:r>
      <w:r>
        <w:rPr>
          <w:rStyle w:val="default"/>
          <w:rFonts w:cs="FrankRuehl" w:hint="cs"/>
          <w:rtl/>
        </w:rPr>
        <w:tab/>
        <w:t>ב</w:t>
      </w:r>
    </w:p>
    <w:p w:rsidR="00EE6EDF" w:rsidRDefault="00EE6EDF"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r>
      <w:r w:rsidR="00681A07">
        <w:rPr>
          <w:rStyle w:val="default"/>
          <w:rFonts w:cs="FrankRuehl" w:hint="cs"/>
          <w:rtl/>
        </w:rPr>
        <w:t>חוק עזר לדוגמה למועצות מקומיות (החזקת מקלטים), התשל"ו-1975, שאימצה המועצה המקומית אור יהודה</w:t>
      </w:r>
      <w:r w:rsidR="00681A07">
        <w:rPr>
          <w:rStyle w:val="default"/>
          <w:rFonts w:cs="FrankRuehl" w:hint="cs"/>
          <w:rtl/>
        </w:rPr>
        <w:tab/>
        <w:t>2</w:t>
      </w:r>
      <w:r w:rsidR="00681A07">
        <w:rPr>
          <w:rStyle w:val="default"/>
          <w:rFonts w:cs="FrankRuehl" w:hint="cs"/>
          <w:rtl/>
        </w:rPr>
        <w:tab/>
        <w:t>ב</w:t>
      </w:r>
    </w:p>
    <w:p w:rsidR="00681A07" w:rsidRDefault="00681A07"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חוק עזר לדוגמה למועצות מקומיות (חזיתות בתים), התשל"ב-1971, שאימצה המועצה המקומית אור יהודה</w:t>
      </w:r>
      <w:r>
        <w:rPr>
          <w:rStyle w:val="default"/>
          <w:rFonts w:cs="FrankRuehl" w:hint="cs"/>
          <w:rtl/>
        </w:rPr>
        <w:tab/>
        <w:t>2</w:t>
      </w:r>
      <w:r>
        <w:rPr>
          <w:rStyle w:val="default"/>
          <w:rFonts w:cs="FrankRuehl" w:hint="cs"/>
          <w:rtl/>
        </w:rPr>
        <w:tab/>
        <w:t>ג</w:t>
      </w:r>
    </w:p>
    <w:p w:rsidR="00681A07" w:rsidRDefault="00681A07"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לאור יהודה (מודעות ושלטים), </w:t>
      </w:r>
      <w:r>
        <w:rPr>
          <w:rStyle w:val="default"/>
          <w:rFonts w:cs="FrankRuehl" w:hint="cs"/>
          <w:rtl/>
        </w:rPr>
        <w:tab/>
        <w:t xml:space="preserve">2(א) למעט </w:t>
      </w:r>
      <w:r>
        <w:rPr>
          <w:rStyle w:val="default"/>
          <w:rFonts w:cs="FrankRuehl"/>
          <w:rtl/>
        </w:rPr>
        <w:t>–</w:t>
      </w:r>
      <w:r>
        <w:rPr>
          <w:rStyle w:val="default"/>
          <w:rFonts w:cs="FrankRuehl" w:hint="cs"/>
          <w:rtl/>
        </w:rPr>
        <w:t xml:space="preserve"> (1) לעניין רישיון </w:t>
      </w:r>
    </w:p>
    <w:p w:rsidR="00681A07" w:rsidRDefault="00681A07"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התשי"ט-1959</w:t>
      </w:r>
      <w:r>
        <w:rPr>
          <w:rStyle w:val="default"/>
          <w:rFonts w:cs="FrankRuehl" w:hint="cs"/>
          <w:rtl/>
        </w:rPr>
        <w:tab/>
        <w:t xml:space="preserve">לגבי </w:t>
      </w:r>
      <w:r>
        <w:rPr>
          <w:rStyle w:val="default"/>
          <w:rFonts w:cs="FrankRuehl"/>
          <w:rtl/>
        </w:rPr>
        <w:t>–</w:t>
      </w:r>
      <w:r>
        <w:rPr>
          <w:rStyle w:val="default"/>
          <w:rFonts w:cs="FrankRuehl" w:hint="cs"/>
          <w:rtl/>
        </w:rPr>
        <w:t xml:space="preserve"> (א) דגל המשמש סמל של המדינה או של ארגון בעל אופי ציבורי או דתי, ובלבד שהצגת דגל כאמור תהיה כדין ולא תשמש לפרסומת מסחרית; (ב) שלט המורה על כך שעסק, שירות או פעילות עברו ממקום אחד לאחר ובלבד שמידות השלט יהיו עד 35 ס"מ </w:t>
      </w:r>
      <w:r w:rsidRPr="00681A07">
        <w:rPr>
          <w:rStyle w:val="default"/>
          <w:rFonts w:cs="FrankRuehl"/>
          <w:sz w:val="20"/>
          <w:szCs w:val="20"/>
        </w:rPr>
        <w:t>x</w:t>
      </w:r>
      <w:r>
        <w:rPr>
          <w:rStyle w:val="default"/>
          <w:rFonts w:cs="FrankRuehl" w:hint="cs"/>
          <w:rtl/>
        </w:rPr>
        <w:t xml:space="preserve"> 60 ס"מ ויוצג עד 90 ימים ממועד ההעברה; (ג) מודעות אבל; (ד) מודעות ושלטים המצויים בתוך בית עסק, בחנות, בדוכן וכיוצא באלה, ושאינם נראים מחוץ להם; (ה) פרסום בדרך של כרוזים המחולקים מיד ליד; (ו) מודעות למכירת רכב המצויות בתוך הרכב; (ז) מודעה הנישאת בידי אדם במהלך אסיפה או הפגנה; (ח) מודעות ושלטים בעלי אופי פוליטי; (ט) שלט שחובה להציגו על פי כל דין; (2) שלט שאינו בשפה העברית, 5, 6, 9(א)</w:t>
      </w:r>
      <w:r>
        <w:rPr>
          <w:rStyle w:val="default"/>
          <w:rFonts w:cs="FrankRuehl" w:hint="cs"/>
          <w:rtl/>
        </w:rPr>
        <w:tab/>
        <w:t>ב</w:t>
      </w:r>
    </w:p>
    <w:p w:rsidR="00681A07" w:rsidRDefault="00681A07"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2(ד), (ו), 7(א) </w:t>
      </w:r>
      <w:r>
        <w:rPr>
          <w:rStyle w:val="default"/>
          <w:rFonts w:cs="FrankRuehl"/>
          <w:rtl/>
        </w:rPr>
        <w:t>–</w:t>
      </w:r>
      <w:r>
        <w:rPr>
          <w:rStyle w:val="default"/>
          <w:rFonts w:cs="FrankRuehl" w:hint="cs"/>
          <w:rtl/>
        </w:rPr>
        <w:t xml:space="preserve"> למעט לעניין מודעה שבה פורסם שמו של המפרסם או שמו של בעל בית הדפוס, (ב)</w:t>
      </w:r>
      <w:r>
        <w:rPr>
          <w:rStyle w:val="default"/>
          <w:rFonts w:cs="FrankRuehl" w:hint="cs"/>
          <w:rtl/>
        </w:rPr>
        <w:tab/>
        <w:t>ג</w:t>
      </w:r>
    </w:p>
    <w:p w:rsidR="00681A07" w:rsidRDefault="00681A07"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לאור יהודה (מפגעי תברואה), </w:t>
      </w:r>
      <w:r>
        <w:rPr>
          <w:rStyle w:val="default"/>
          <w:rFonts w:cs="FrankRuehl" w:hint="cs"/>
          <w:rtl/>
        </w:rPr>
        <w:tab/>
        <w:t>9(ב), 10(ז)</w:t>
      </w:r>
      <w:r>
        <w:rPr>
          <w:rStyle w:val="default"/>
          <w:rFonts w:cs="FrankRuehl" w:hint="cs"/>
          <w:rtl/>
        </w:rPr>
        <w:tab/>
        <w:t>א</w:t>
      </w:r>
    </w:p>
    <w:p w:rsidR="00681A07" w:rsidRDefault="00681A07"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התשי"ח-1958</w:t>
      </w:r>
      <w:r>
        <w:rPr>
          <w:rStyle w:val="default"/>
          <w:rFonts w:cs="FrankRuehl" w:hint="cs"/>
          <w:rtl/>
        </w:rPr>
        <w:tab/>
        <w:t xml:space="preserve">4 </w:t>
      </w:r>
      <w:r>
        <w:rPr>
          <w:rStyle w:val="default"/>
          <w:rFonts w:cs="FrankRuehl"/>
          <w:rtl/>
        </w:rPr>
        <w:t>–</w:t>
      </w:r>
      <w:r>
        <w:rPr>
          <w:rStyle w:val="default"/>
          <w:rFonts w:cs="FrankRuehl" w:hint="cs"/>
          <w:rtl/>
        </w:rPr>
        <w:t xml:space="preserve"> ובלבד שהמפגע בשליטתו ושניתנה על כך הודעה מראש, 5(ג), 9(א), 10(ב) </w:t>
      </w:r>
      <w:r>
        <w:rPr>
          <w:rStyle w:val="default"/>
          <w:rFonts w:cs="FrankRuehl"/>
          <w:rtl/>
        </w:rPr>
        <w:t>–</w:t>
      </w:r>
      <w:r>
        <w:rPr>
          <w:rStyle w:val="default"/>
          <w:rFonts w:cs="FrankRuehl" w:hint="cs"/>
          <w:rtl/>
        </w:rPr>
        <w:t xml:space="preserve"> לעניין גזם או חומרי בניין, (ג), (ד), (ה), (ו) </w:t>
      </w:r>
      <w:r>
        <w:rPr>
          <w:rStyle w:val="default"/>
          <w:rFonts w:cs="FrankRuehl"/>
          <w:rtl/>
        </w:rPr>
        <w:t>–</w:t>
      </w:r>
      <w:r>
        <w:rPr>
          <w:rStyle w:val="default"/>
          <w:rFonts w:cs="FrankRuehl" w:hint="cs"/>
          <w:rtl/>
        </w:rPr>
        <w:t xml:space="preserve"> לעניין מים מהולים בפסולת או לעניין נוזלים אחרים, (ח), (י), (יב), (יג), (טו)</w:t>
      </w:r>
      <w:r>
        <w:rPr>
          <w:rStyle w:val="default"/>
          <w:rFonts w:cs="FrankRuehl" w:hint="cs"/>
          <w:rtl/>
        </w:rPr>
        <w:tab/>
        <w:t>ב</w:t>
      </w:r>
    </w:p>
    <w:p w:rsidR="00681A07" w:rsidRDefault="00681A07"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r>
      <w:r w:rsidR="00142D0A">
        <w:rPr>
          <w:rStyle w:val="default"/>
          <w:rFonts w:cs="FrankRuehl" w:hint="cs"/>
          <w:rtl/>
        </w:rPr>
        <w:t>חוק עזר לאור יהודה (ניקוי מגרשים, חצרות וכניסות לבניינים), התשכ"ח-1968</w:t>
      </w:r>
      <w:r w:rsidR="00142D0A">
        <w:rPr>
          <w:rStyle w:val="default"/>
          <w:rFonts w:cs="FrankRuehl" w:hint="cs"/>
          <w:rtl/>
        </w:rPr>
        <w:tab/>
        <w:t>3</w:t>
      </w:r>
      <w:r w:rsidR="00142D0A">
        <w:rPr>
          <w:rStyle w:val="default"/>
          <w:rFonts w:cs="FrankRuehl" w:hint="cs"/>
          <w:rtl/>
        </w:rPr>
        <w:tab/>
        <w:t>ב</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11.</w:t>
      </w:r>
      <w:r>
        <w:rPr>
          <w:rStyle w:val="default"/>
          <w:rFonts w:cs="FrankRuehl" w:hint="cs"/>
          <w:rtl/>
        </w:rPr>
        <w:tab/>
        <w:t xml:space="preserve">חוק עזר לדוגמה למועצות מקומיות (ניקוי </w:t>
      </w:r>
      <w:r>
        <w:rPr>
          <w:rStyle w:val="default"/>
          <w:rFonts w:cs="FrankRuehl" w:hint="cs"/>
          <w:rtl/>
        </w:rPr>
        <w:tab/>
        <w:t xml:space="preserve">2, 4, 6(ב) </w:t>
      </w:r>
      <w:r>
        <w:rPr>
          <w:rStyle w:val="default"/>
          <w:rFonts w:cs="FrankRuehl"/>
          <w:rtl/>
        </w:rPr>
        <w:t>–</w:t>
      </w:r>
      <w:r>
        <w:rPr>
          <w:rStyle w:val="default"/>
          <w:rFonts w:cs="FrankRuehl" w:hint="cs"/>
          <w:rtl/>
        </w:rPr>
        <w:t xml:space="preserve"> לעניין הודעה </w:t>
      </w:r>
    </w:p>
    <w:p w:rsidR="00142D0A" w:rsidRDefault="00142D0A"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 xml:space="preserve">מדרכות), התשל"ד-1974, שאימצה המועצה </w:t>
      </w:r>
      <w:r>
        <w:rPr>
          <w:rStyle w:val="default"/>
          <w:rFonts w:cs="FrankRuehl" w:hint="cs"/>
          <w:rtl/>
        </w:rPr>
        <w:tab/>
        <w:t>לפי סעיף 3</w:t>
      </w:r>
      <w:r>
        <w:rPr>
          <w:rStyle w:val="default"/>
          <w:rFonts w:cs="FrankRuehl" w:hint="cs"/>
          <w:rtl/>
        </w:rPr>
        <w:tab/>
        <w:t>ג</w:t>
      </w:r>
    </w:p>
    <w:p w:rsidR="00142D0A" w:rsidRDefault="00142D0A"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המקומית אור יהודה</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12.</w:t>
      </w:r>
      <w:r>
        <w:rPr>
          <w:rStyle w:val="default"/>
          <w:rFonts w:cs="FrankRuehl" w:hint="cs"/>
          <w:rtl/>
        </w:rPr>
        <w:tab/>
        <w:t>חוק עזר לאור יהודה (הסדרת גדר חיה), התשמ"א-1981</w:t>
      </w:r>
      <w:r>
        <w:rPr>
          <w:rStyle w:val="default"/>
          <w:rFonts w:cs="FrankRuehl" w:hint="cs"/>
          <w:rtl/>
        </w:rPr>
        <w:tab/>
        <w:t>3(ג)</w:t>
      </w:r>
      <w:r>
        <w:rPr>
          <w:rStyle w:val="default"/>
          <w:rFonts w:cs="FrankRuehl" w:hint="cs"/>
          <w:rtl/>
        </w:rPr>
        <w:tab/>
        <w:t>ב</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13.</w:t>
      </w:r>
      <w:r>
        <w:rPr>
          <w:rStyle w:val="default"/>
          <w:rFonts w:cs="FrankRuehl" w:hint="cs"/>
          <w:rtl/>
        </w:rPr>
        <w:tab/>
        <w:t>חוק עזר לאור יהודה (עגלות), התשכ"ט-1969</w:t>
      </w:r>
      <w:r>
        <w:rPr>
          <w:rStyle w:val="default"/>
          <w:rFonts w:cs="FrankRuehl" w:hint="cs"/>
          <w:rtl/>
        </w:rPr>
        <w:tab/>
        <w:t>8, 27, 28</w:t>
      </w:r>
      <w:r>
        <w:rPr>
          <w:rStyle w:val="default"/>
          <w:rFonts w:cs="FrankRuehl" w:hint="cs"/>
          <w:rtl/>
        </w:rPr>
        <w:tab/>
        <w:t>ב</w:t>
      </w:r>
    </w:p>
    <w:p w:rsidR="00142D0A" w:rsidRDefault="00142D0A"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30, 31, 33 עד 35</w:t>
      </w:r>
      <w:r>
        <w:rPr>
          <w:rStyle w:val="default"/>
          <w:rFonts w:cs="FrankRuehl" w:hint="cs"/>
          <w:rtl/>
        </w:rPr>
        <w:tab/>
        <w:t>ד</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14.</w:t>
      </w:r>
      <w:r>
        <w:rPr>
          <w:rStyle w:val="default"/>
          <w:rFonts w:cs="FrankRuehl" w:hint="cs"/>
          <w:rtl/>
        </w:rPr>
        <w:tab/>
        <w:t xml:space="preserve">חוק עזר לאור יהודה (עצים מסוכנים), </w:t>
      </w:r>
      <w:r>
        <w:rPr>
          <w:rStyle w:val="default"/>
          <w:rFonts w:cs="FrankRuehl"/>
          <w:rtl/>
        </w:rPr>
        <w:br/>
      </w:r>
      <w:r>
        <w:rPr>
          <w:rStyle w:val="default"/>
          <w:rFonts w:cs="FrankRuehl" w:hint="cs"/>
          <w:rtl/>
        </w:rPr>
        <w:t>התש"ם-1980</w:t>
      </w:r>
      <w:r>
        <w:rPr>
          <w:rStyle w:val="default"/>
          <w:rFonts w:cs="FrankRuehl" w:hint="cs"/>
          <w:rtl/>
        </w:rPr>
        <w:tab/>
        <w:t>2(ג)</w:t>
      </w:r>
      <w:r>
        <w:rPr>
          <w:rStyle w:val="default"/>
          <w:rFonts w:cs="FrankRuehl" w:hint="cs"/>
          <w:rtl/>
        </w:rPr>
        <w:tab/>
        <w:t>ב</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15.</w:t>
      </w:r>
      <w:r>
        <w:rPr>
          <w:rStyle w:val="default"/>
          <w:rFonts w:cs="FrankRuehl" w:hint="cs"/>
          <w:rtl/>
        </w:rPr>
        <w:tab/>
        <w:t xml:space="preserve">חוק עזר לאור יהודה (פינוי חפצים מיושנים), </w:t>
      </w:r>
      <w:r>
        <w:rPr>
          <w:rStyle w:val="default"/>
          <w:rFonts w:cs="FrankRuehl" w:hint="cs"/>
          <w:rtl/>
        </w:rPr>
        <w:tab/>
        <w:t xml:space="preserve">2 </w:t>
      </w:r>
      <w:r>
        <w:rPr>
          <w:rStyle w:val="default"/>
          <w:rFonts w:cs="FrankRuehl"/>
          <w:rtl/>
        </w:rPr>
        <w:t>–</w:t>
      </w:r>
      <w:r>
        <w:rPr>
          <w:rStyle w:val="default"/>
          <w:rFonts w:cs="FrankRuehl" w:hint="cs"/>
          <w:rtl/>
        </w:rPr>
        <w:t xml:space="preserve"> ובלבד שניתנה התראה, ולמעט </w:t>
      </w:r>
    </w:p>
    <w:p w:rsidR="00142D0A" w:rsidRDefault="00142D0A"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התשמ"א-1981</w:t>
      </w:r>
      <w:r>
        <w:rPr>
          <w:rStyle w:val="default"/>
          <w:rFonts w:cs="FrankRuehl" w:hint="cs"/>
          <w:rtl/>
        </w:rPr>
        <w:tab/>
        <w:t>לעניין רשות היחיד ובלבד שהימצאות החפץ ברשות היחיד אינה מהווה מפגע לסביבה, 3</w:t>
      </w:r>
      <w:r>
        <w:rPr>
          <w:rStyle w:val="default"/>
          <w:rFonts w:cs="FrankRuehl" w:hint="cs"/>
          <w:rtl/>
        </w:rPr>
        <w:tab/>
        <w:t>ב</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16.</w:t>
      </w:r>
      <w:r>
        <w:rPr>
          <w:rStyle w:val="default"/>
          <w:rFonts w:cs="FrankRuehl" w:hint="cs"/>
          <w:rtl/>
        </w:rPr>
        <w:tab/>
        <w:t xml:space="preserve">חוק עזר לאור יהודה (פתיחת עסקים וסגירתם), </w:t>
      </w:r>
      <w:r>
        <w:rPr>
          <w:rStyle w:val="default"/>
          <w:rFonts w:cs="FrankRuehl" w:hint="cs"/>
          <w:rtl/>
        </w:rPr>
        <w:tab/>
        <w:t xml:space="preserve">2, 3 </w:t>
      </w:r>
      <w:r>
        <w:rPr>
          <w:rStyle w:val="default"/>
          <w:rFonts w:cs="FrankRuehl"/>
          <w:rtl/>
        </w:rPr>
        <w:t>–</w:t>
      </w:r>
      <w:r>
        <w:rPr>
          <w:rStyle w:val="default"/>
          <w:rFonts w:cs="FrankRuehl" w:hint="cs"/>
          <w:rtl/>
        </w:rPr>
        <w:t xml:space="preserve"> למעט משרדים פרטיים </w:t>
      </w:r>
    </w:p>
    <w:p w:rsidR="00142D0A" w:rsidRDefault="00142D0A"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התשי"ט-1959</w:t>
      </w:r>
      <w:r>
        <w:rPr>
          <w:rStyle w:val="default"/>
          <w:rFonts w:cs="FrankRuehl" w:hint="cs"/>
          <w:rtl/>
        </w:rPr>
        <w:tab/>
        <w:t>ולמעט פתיחת בתי עסק בין 13:00 לבין 15:00, 4(א), 5</w:t>
      </w:r>
      <w:r>
        <w:rPr>
          <w:rStyle w:val="default"/>
          <w:rFonts w:cs="FrankRuehl" w:hint="cs"/>
          <w:rtl/>
        </w:rPr>
        <w:tab/>
        <w:t>ב</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17.</w:t>
      </w:r>
      <w:r>
        <w:rPr>
          <w:rStyle w:val="default"/>
          <w:rFonts w:cs="FrankRuehl" w:hint="cs"/>
          <w:rtl/>
        </w:rPr>
        <w:tab/>
        <w:t>חוק עזר לאור יהודה (צעצועים מסוכנים), התשכ"ח-1968</w:t>
      </w:r>
      <w:r>
        <w:rPr>
          <w:rStyle w:val="default"/>
          <w:rFonts w:cs="FrankRuehl" w:hint="cs"/>
          <w:rtl/>
        </w:rPr>
        <w:tab/>
        <w:t>2</w:t>
      </w:r>
      <w:r>
        <w:rPr>
          <w:rStyle w:val="default"/>
          <w:rFonts w:cs="FrankRuehl" w:hint="cs"/>
          <w:rtl/>
        </w:rPr>
        <w:tab/>
        <w:t>ב</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18.</w:t>
      </w:r>
      <w:r>
        <w:rPr>
          <w:rStyle w:val="default"/>
          <w:rFonts w:cs="FrankRuehl" w:hint="cs"/>
          <w:rtl/>
        </w:rPr>
        <w:tab/>
        <w:t>חוק עזר לאור יהודה (קביעת לוחיות מספר בבניינים), התשי"ז-1957</w:t>
      </w:r>
      <w:r>
        <w:rPr>
          <w:rStyle w:val="default"/>
          <w:rFonts w:cs="FrankRuehl" w:hint="cs"/>
          <w:rtl/>
        </w:rPr>
        <w:tab/>
        <w:t>2(א), (ב), 3</w:t>
      </w:r>
      <w:r>
        <w:rPr>
          <w:rStyle w:val="default"/>
          <w:rFonts w:cs="FrankRuehl" w:hint="cs"/>
          <w:rtl/>
        </w:rPr>
        <w:tab/>
        <w:t>ד</w:t>
      </w:r>
    </w:p>
    <w:p w:rsidR="00142D0A" w:rsidRDefault="00142D0A" w:rsidP="00681A07">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19.</w:t>
      </w:r>
      <w:r>
        <w:rPr>
          <w:rStyle w:val="default"/>
          <w:rFonts w:cs="FrankRuehl" w:hint="cs"/>
          <w:rtl/>
        </w:rPr>
        <w:tab/>
        <w:t xml:space="preserve">חוק עזר לדוגמה למועצות מקומיות (שווקים) </w:t>
      </w:r>
      <w:r>
        <w:rPr>
          <w:rStyle w:val="default"/>
          <w:rFonts w:cs="FrankRuehl" w:hint="cs"/>
          <w:rtl/>
        </w:rPr>
        <w:tab/>
        <w:t xml:space="preserve">2 </w:t>
      </w:r>
      <w:r>
        <w:rPr>
          <w:rStyle w:val="default"/>
          <w:rFonts w:cs="FrankRuehl"/>
          <w:rtl/>
        </w:rPr>
        <w:t>–</w:t>
      </w:r>
      <w:r>
        <w:rPr>
          <w:rStyle w:val="default"/>
          <w:rFonts w:cs="FrankRuehl" w:hint="cs"/>
          <w:rtl/>
        </w:rPr>
        <w:t xml:space="preserve"> לעניין כניסה לצורך מכירה, </w:t>
      </w:r>
    </w:p>
    <w:p w:rsidR="00142D0A" w:rsidRDefault="00142D0A"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 xml:space="preserve">(מס' 2), התשל"ג-1972, שאימצה המועצה </w:t>
      </w:r>
      <w:r>
        <w:rPr>
          <w:rStyle w:val="default"/>
          <w:rFonts w:cs="FrankRuehl" w:hint="cs"/>
          <w:rtl/>
        </w:rPr>
        <w:tab/>
        <w:t>14</w:t>
      </w:r>
      <w:r>
        <w:rPr>
          <w:rStyle w:val="default"/>
          <w:rFonts w:cs="FrankRuehl" w:hint="cs"/>
          <w:rtl/>
        </w:rPr>
        <w:tab/>
        <w:t>ב</w:t>
      </w:r>
    </w:p>
    <w:p w:rsidR="00142D0A" w:rsidRDefault="00142D0A"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794" w:right="4820" w:hanging="397"/>
        <w:jc w:val="left"/>
        <w:rPr>
          <w:rStyle w:val="default"/>
          <w:rFonts w:cs="FrankRuehl" w:hint="cs"/>
          <w:rtl/>
        </w:rPr>
      </w:pPr>
      <w:r>
        <w:rPr>
          <w:rStyle w:val="default"/>
          <w:rFonts w:cs="FrankRuehl" w:hint="cs"/>
          <w:rtl/>
        </w:rPr>
        <w:t>המקומית אור יהודה</w:t>
      </w:r>
      <w:r>
        <w:rPr>
          <w:rStyle w:val="default"/>
          <w:rFonts w:cs="FrankRuehl" w:hint="cs"/>
          <w:rtl/>
        </w:rPr>
        <w:tab/>
        <w:t>5, 11, 13</w:t>
      </w:r>
      <w:r>
        <w:rPr>
          <w:rStyle w:val="default"/>
          <w:rFonts w:cs="FrankRuehl" w:hint="cs"/>
          <w:rtl/>
        </w:rPr>
        <w:tab/>
        <w:t>ג</w:t>
      </w:r>
    </w:p>
    <w:p w:rsidR="00142D0A" w:rsidRDefault="00142D0A"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20.</w:t>
      </w:r>
      <w:r>
        <w:rPr>
          <w:rStyle w:val="default"/>
          <w:rFonts w:cs="FrankRuehl" w:hint="cs"/>
          <w:rtl/>
        </w:rPr>
        <w:tab/>
      </w:r>
      <w:r w:rsidR="00453042">
        <w:rPr>
          <w:rStyle w:val="default"/>
          <w:rFonts w:cs="FrankRuehl" w:hint="cs"/>
          <w:rtl/>
        </w:rPr>
        <w:t xml:space="preserve">חוק עזר לאור יהודה (שחיטת עופות), </w:t>
      </w:r>
      <w:r w:rsidR="00453042">
        <w:rPr>
          <w:rStyle w:val="default"/>
          <w:rFonts w:cs="FrankRuehl" w:hint="cs"/>
          <w:rtl/>
        </w:rPr>
        <w:tab/>
        <w:t xml:space="preserve">2, 3(א), 4, 5, 6(א), (ב), </w:t>
      </w:r>
    </w:p>
    <w:p w:rsidR="00453042" w:rsidRDefault="00453042" w:rsidP="004530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התשל"ד-1974</w:t>
      </w:r>
      <w:r>
        <w:rPr>
          <w:rStyle w:val="default"/>
          <w:rFonts w:cs="FrankRuehl" w:hint="cs"/>
          <w:rtl/>
        </w:rPr>
        <w:tab/>
        <w:t>15, 17</w:t>
      </w:r>
      <w:r>
        <w:rPr>
          <w:rStyle w:val="default"/>
          <w:rFonts w:cs="FrankRuehl" w:hint="cs"/>
          <w:rtl/>
        </w:rPr>
        <w:tab/>
        <w:t>ג</w:t>
      </w:r>
    </w:p>
    <w:p w:rsidR="00453042" w:rsidRDefault="00453042"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21.</w:t>
      </w:r>
      <w:r>
        <w:rPr>
          <w:rStyle w:val="default"/>
          <w:rFonts w:cs="FrankRuehl" w:hint="cs"/>
          <w:rtl/>
        </w:rPr>
        <w:tab/>
        <w:t xml:space="preserve">חוק עזר לאור יהודה (שימור רחובות), </w:t>
      </w:r>
      <w:r>
        <w:rPr>
          <w:rStyle w:val="default"/>
          <w:rFonts w:cs="FrankRuehl" w:hint="cs"/>
          <w:rtl/>
        </w:rPr>
        <w:tab/>
        <w:t xml:space="preserve">2(א), (ב) </w:t>
      </w:r>
      <w:r>
        <w:rPr>
          <w:rStyle w:val="default"/>
          <w:rFonts w:cs="FrankRuehl"/>
          <w:rtl/>
        </w:rPr>
        <w:t>–</w:t>
      </w:r>
      <w:r>
        <w:rPr>
          <w:rStyle w:val="default"/>
          <w:rFonts w:cs="FrankRuehl" w:hint="cs"/>
          <w:rtl/>
        </w:rPr>
        <w:t xml:space="preserve"> לעניין דבר הגורם </w:t>
      </w:r>
    </w:p>
    <w:p w:rsidR="00453042" w:rsidRDefault="00453042" w:rsidP="004530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התשכ"ג-1963</w:t>
      </w:r>
      <w:r>
        <w:rPr>
          <w:rStyle w:val="default"/>
          <w:rFonts w:cs="FrankRuehl" w:hint="cs"/>
          <w:rtl/>
        </w:rPr>
        <w:tab/>
        <w:t>נזק מטבעו, (ג),</w:t>
      </w:r>
      <w:r>
        <w:rPr>
          <w:rStyle w:val="default"/>
          <w:rFonts w:cs="FrankRuehl" w:hint="cs"/>
          <w:rtl/>
        </w:rPr>
        <w:tab/>
        <w:t>ב</w:t>
      </w:r>
    </w:p>
    <w:p w:rsidR="00453042" w:rsidRDefault="00453042" w:rsidP="004530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4, 5, 8</w:t>
      </w:r>
      <w:r>
        <w:rPr>
          <w:rStyle w:val="default"/>
          <w:rFonts w:cs="FrankRuehl" w:hint="cs"/>
          <w:rtl/>
        </w:rPr>
        <w:tab/>
        <w:t>ג</w:t>
      </w:r>
    </w:p>
    <w:p w:rsidR="00453042" w:rsidRDefault="00453042"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22.</w:t>
      </w:r>
      <w:r>
        <w:rPr>
          <w:rStyle w:val="default"/>
          <w:rFonts w:cs="FrankRuehl" w:hint="cs"/>
          <w:rtl/>
        </w:rPr>
        <w:tab/>
        <w:t xml:space="preserve">חוק עזר לאור יהודה (שיפוץ ושמירה על </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המראה הנאה, </w:t>
      </w:r>
    </w:p>
    <w:p w:rsidR="00453042" w:rsidRDefault="00453042" w:rsidP="0045304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חזיתות בתים), התש"ם-1980</w:t>
      </w:r>
      <w:r>
        <w:rPr>
          <w:rStyle w:val="default"/>
          <w:rFonts w:cs="FrankRuehl" w:hint="cs"/>
          <w:rtl/>
        </w:rPr>
        <w:tab/>
        <w:t>4(א), (ב)</w:t>
      </w:r>
      <w:r>
        <w:rPr>
          <w:rStyle w:val="default"/>
          <w:rFonts w:cs="FrankRuehl" w:hint="cs"/>
          <w:rtl/>
        </w:rPr>
        <w:tab/>
        <w:t>ג</w:t>
      </w:r>
    </w:p>
    <w:p w:rsidR="00453042" w:rsidRDefault="00453042"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23.</w:t>
      </w:r>
      <w:r>
        <w:rPr>
          <w:rStyle w:val="default"/>
          <w:rFonts w:cs="FrankRuehl" w:hint="cs"/>
          <w:rtl/>
        </w:rPr>
        <w:tab/>
        <w:t>חוק עזר לאור יהודה (תיעול), התשי"ח-1958</w:t>
      </w:r>
      <w:r>
        <w:rPr>
          <w:rStyle w:val="default"/>
          <w:rFonts w:cs="FrankRuehl" w:hint="cs"/>
          <w:rtl/>
        </w:rPr>
        <w:tab/>
        <w:t>5(א), (ב), (ד)</w:t>
      </w:r>
      <w:r>
        <w:rPr>
          <w:rStyle w:val="default"/>
          <w:rFonts w:cs="FrankRuehl" w:hint="cs"/>
          <w:rtl/>
        </w:rPr>
        <w:tab/>
        <w:t>ב</w:t>
      </w:r>
    </w:p>
    <w:p w:rsidR="00453042" w:rsidRDefault="00453042" w:rsidP="00142D0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24.</w:t>
      </w:r>
      <w:r>
        <w:rPr>
          <w:rStyle w:val="default"/>
          <w:rFonts w:cs="FrankRuehl" w:hint="cs"/>
          <w:rtl/>
        </w:rPr>
        <w:tab/>
        <w:t>חוק עזר לדוגמה למועצות מקומיות (גידור דוגנים מטעמי ביטחון), התש"ם-1980, שאימצה המועצה המקומית אור יהודה</w:t>
      </w:r>
      <w:r>
        <w:rPr>
          <w:rStyle w:val="default"/>
          <w:rFonts w:cs="FrankRuehl" w:hint="cs"/>
          <w:rtl/>
        </w:rPr>
        <w:tab/>
        <w:t>2(ד)</w:t>
      </w:r>
      <w:r>
        <w:rPr>
          <w:rStyle w:val="default"/>
          <w:rFonts w:cs="FrankRuehl" w:hint="cs"/>
          <w:rtl/>
        </w:rPr>
        <w:tab/>
        <w:t>ב</w:t>
      </w:r>
    </w:p>
    <w:p w:rsidR="004B3E2B" w:rsidRDefault="004B3E2B" w:rsidP="004B3E2B">
      <w:pPr>
        <w:pStyle w:val="P00"/>
        <w:spacing w:before="72"/>
        <w:ind w:left="0" w:right="1134"/>
        <w:rPr>
          <w:rFonts w:cs="FrankRuehl" w:hint="cs"/>
          <w:sz w:val="26"/>
          <w:rtl/>
        </w:rPr>
      </w:pPr>
    </w:p>
    <w:p w:rsidR="004B3E2B" w:rsidRPr="00CC7812" w:rsidRDefault="004B3E2B" w:rsidP="004B3E2B">
      <w:pPr>
        <w:pStyle w:val="medium2-header"/>
        <w:keepLines w:val="0"/>
        <w:spacing w:before="72"/>
        <w:ind w:left="0" w:right="1134"/>
        <w:rPr>
          <w:rFonts w:cs="FrankRuehl" w:hint="cs"/>
          <w:noProof/>
          <w:sz w:val="22"/>
          <w:szCs w:val="22"/>
          <w:rtl/>
        </w:rPr>
      </w:pPr>
      <w:bookmarkStart w:id="60" w:name="med52"/>
      <w:bookmarkEnd w:id="60"/>
      <w:r w:rsidRPr="00CC7812">
        <w:rPr>
          <w:rFonts w:cs="FrankRuehl" w:hint="cs"/>
          <w:noProof/>
          <w:sz w:val="22"/>
          <w:szCs w:val="22"/>
          <w:rtl/>
          <w:lang w:eastAsia="en-US"/>
        </w:rPr>
        <w:pict>
          <v:shape id="_x0000_s2126" type="#_x0000_t202" style="position:absolute;left:0;text-align:left;margin-left:470.25pt;margin-top:7.1pt;width:1in;height:21.1pt;z-index:251683840" filled="f" stroked="f">
            <v:textbox style="mso-next-textbox:#_x0000_s2126" inset="1mm,0,1mm,0">
              <w:txbxContent>
                <w:p w:rsidR="000E5D20" w:rsidRDefault="000E5D20" w:rsidP="004B3E2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תשע"ג-2013</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נ"ב </w:t>
      </w:r>
      <w:r>
        <w:rPr>
          <w:rFonts w:cs="FrankRuehl"/>
          <w:noProof/>
          <w:sz w:val="22"/>
          <w:szCs w:val="22"/>
          <w:rtl/>
        </w:rPr>
        <w:t>–</w:t>
      </w:r>
      <w:r>
        <w:rPr>
          <w:rFonts w:cs="FrankRuehl" w:hint="cs"/>
          <w:noProof/>
          <w:sz w:val="22"/>
          <w:szCs w:val="22"/>
          <w:rtl/>
        </w:rPr>
        <w:t xml:space="preserve"> נצרת</w:t>
      </w:r>
    </w:p>
    <w:p w:rsidR="004B3E2B" w:rsidRPr="00693B5F" w:rsidRDefault="004B3E2B" w:rsidP="004B3E2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4B3E2B" w:rsidRPr="00693B5F" w:rsidRDefault="004B3E2B" w:rsidP="004B3E2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693B5F">
        <w:rPr>
          <w:rStyle w:val="default"/>
          <w:rFonts w:cs="FrankRuehl" w:hint="cs"/>
          <w:sz w:val="22"/>
          <w:szCs w:val="22"/>
          <w:rtl/>
        </w:rPr>
        <w:tab/>
      </w:r>
      <w:r w:rsidRPr="00F0687F">
        <w:rPr>
          <w:rStyle w:val="default"/>
          <w:rFonts w:cs="FrankRuehl" w:hint="cs"/>
          <w:sz w:val="22"/>
          <w:szCs w:val="22"/>
          <w:u w:val="single"/>
          <w:rtl/>
        </w:rPr>
        <w:t>חוק</w:t>
      </w:r>
      <w:r>
        <w:rPr>
          <w:rStyle w:val="default"/>
          <w:rFonts w:cs="FrankRuehl" w:hint="cs"/>
          <w:sz w:val="22"/>
          <w:szCs w:val="22"/>
          <w:u w:val="single"/>
          <w:rtl/>
        </w:rPr>
        <w:t>י</w:t>
      </w:r>
      <w:r w:rsidRPr="00F0687F">
        <w:rPr>
          <w:rStyle w:val="default"/>
          <w:rFonts w:cs="FrankRuehl" w:hint="cs"/>
          <w:sz w:val="22"/>
          <w:szCs w:val="22"/>
          <w:u w:val="single"/>
          <w:rtl/>
        </w:rPr>
        <w:t xml:space="preserve"> </w:t>
      </w:r>
      <w:r>
        <w:rPr>
          <w:rStyle w:val="default"/>
          <w:rFonts w:cs="FrankRuehl" w:hint="cs"/>
          <w:sz w:val="22"/>
          <w:szCs w:val="22"/>
          <w:u w:val="single"/>
          <w:rtl/>
        </w:rPr>
        <w:t>ה</w:t>
      </w:r>
      <w:r w:rsidRPr="00F0687F">
        <w:rPr>
          <w:rStyle w:val="default"/>
          <w:rFonts w:cs="FrankRuehl" w:hint="cs"/>
          <w:sz w:val="22"/>
          <w:szCs w:val="22"/>
          <w:u w:val="single"/>
          <w:rtl/>
        </w:rPr>
        <w:t>עזר</w:t>
      </w:r>
      <w:r w:rsidRPr="00693B5F">
        <w:rPr>
          <w:rStyle w:val="default"/>
          <w:rFonts w:cs="FrankRuehl" w:hint="cs"/>
          <w:sz w:val="22"/>
          <w:szCs w:val="22"/>
          <w:rtl/>
        </w:rPr>
        <w:tab/>
      </w:r>
      <w:r w:rsidRPr="00F0687F">
        <w:rPr>
          <w:rStyle w:val="default"/>
          <w:rFonts w:cs="FrankRuehl" w:hint="cs"/>
          <w:sz w:val="22"/>
          <w:szCs w:val="22"/>
          <w:u w:val="single"/>
          <w:rtl/>
        </w:rPr>
        <w:t>הסעיפים</w:t>
      </w:r>
      <w:r w:rsidRPr="00693B5F">
        <w:rPr>
          <w:rStyle w:val="default"/>
          <w:rFonts w:cs="FrankRuehl" w:hint="cs"/>
          <w:sz w:val="22"/>
          <w:szCs w:val="22"/>
          <w:rtl/>
        </w:rPr>
        <w:tab/>
      </w:r>
      <w:r>
        <w:rPr>
          <w:rStyle w:val="default"/>
          <w:rFonts w:cs="FrankRuehl" w:hint="cs"/>
          <w:sz w:val="22"/>
          <w:szCs w:val="22"/>
          <w:u w:val="single"/>
          <w:rtl/>
        </w:rPr>
        <w:t>דרגת הקנס</w:t>
      </w:r>
    </w:p>
    <w:p w:rsidR="004B3E2B" w:rsidRDefault="004B3E2B" w:rsidP="004B3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לנצרת (בית המטבחיים), </w:t>
      </w:r>
      <w:r>
        <w:rPr>
          <w:rStyle w:val="default"/>
          <w:rFonts w:cs="FrankRuehl"/>
          <w:rtl/>
        </w:rPr>
        <w:br/>
      </w:r>
      <w:r>
        <w:rPr>
          <w:rStyle w:val="default"/>
          <w:rFonts w:cs="FrankRuehl" w:hint="cs"/>
          <w:rtl/>
        </w:rPr>
        <w:t>התשי"ט-1958</w:t>
      </w:r>
      <w:r>
        <w:rPr>
          <w:rStyle w:val="default"/>
          <w:rFonts w:cs="FrankRuehl" w:hint="cs"/>
          <w:rtl/>
        </w:rPr>
        <w:tab/>
        <w:t>2, 3, 7, 8, 14(א)</w:t>
      </w:r>
      <w:r>
        <w:rPr>
          <w:rStyle w:val="default"/>
          <w:rFonts w:cs="FrankRuehl" w:hint="cs"/>
          <w:rtl/>
        </w:rPr>
        <w:tab/>
        <w:t>א</w:t>
      </w:r>
    </w:p>
    <w:p w:rsidR="004B3E2B" w:rsidRDefault="004B3E2B" w:rsidP="004B3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לנצרת (הוצאת אשפה), </w:t>
      </w:r>
      <w:r>
        <w:rPr>
          <w:rStyle w:val="default"/>
          <w:rFonts w:cs="FrankRuehl" w:hint="cs"/>
          <w:rtl/>
        </w:rPr>
        <w:tab/>
        <w:t xml:space="preserve">2(א) </w:t>
      </w:r>
      <w:r>
        <w:rPr>
          <w:rStyle w:val="default"/>
          <w:rFonts w:cs="FrankRuehl"/>
          <w:rtl/>
        </w:rPr>
        <w:t>–</w:t>
      </w:r>
      <w:r>
        <w:rPr>
          <w:rStyle w:val="default"/>
          <w:rFonts w:cs="FrankRuehl" w:hint="cs"/>
          <w:rtl/>
        </w:rPr>
        <w:t xml:space="preserve"> למעט לעניין מחזיק </w:t>
      </w:r>
    </w:p>
    <w:p w:rsidR="004B3E2B" w:rsidRDefault="004B3E2B" w:rsidP="004B3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התשכ"א-1960</w:t>
      </w:r>
      <w:r>
        <w:rPr>
          <w:rStyle w:val="default"/>
          <w:rFonts w:cs="FrankRuehl" w:hint="cs"/>
          <w:rtl/>
        </w:rPr>
        <w:tab/>
        <w:t xml:space="preserve">השוכר את הנכס לתקופה שאינה עולה על חמש שנים, (ג) </w:t>
      </w:r>
      <w:r>
        <w:rPr>
          <w:rStyle w:val="default"/>
          <w:rFonts w:cs="FrankRuehl"/>
          <w:rtl/>
        </w:rPr>
        <w:t>–</w:t>
      </w:r>
      <w:r>
        <w:rPr>
          <w:rStyle w:val="default"/>
          <w:rFonts w:cs="FrankRuehl" w:hint="cs"/>
          <w:rtl/>
        </w:rPr>
        <w:t xml:space="preserve"> לעניין חומרים דליקים</w:t>
      </w:r>
      <w:r>
        <w:rPr>
          <w:rStyle w:val="default"/>
          <w:rFonts w:cs="FrankRuehl" w:hint="cs"/>
          <w:rtl/>
        </w:rPr>
        <w:tab/>
        <w:t>א</w:t>
      </w:r>
    </w:p>
    <w:p w:rsidR="004B3E2B" w:rsidRDefault="004B3E2B" w:rsidP="004B3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2(ג) </w:t>
      </w:r>
      <w:r>
        <w:rPr>
          <w:rStyle w:val="default"/>
          <w:rFonts w:cs="FrankRuehl"/>
          <w:rtl/>
        </w:rPr>
        <w:t>–</w:t>
      </w:r>
      <w:r>
        <w:rPr>
          <w:rStyle w:val="default"/>
          <w:rFonts w:cs="FrankRuehl" w:hint="cs"/>
          <w:rtl/>
        </w:rPr>
        <w:t xml:space="preserve"> למעט חומרים דליקים, 3</w:t>
      </w:r>
      <w:r>
        <w:rPr>
          <w:rStyle w:val="default"/>
          <w:rFonts w:cs="FrankRuehl" w:hint="cs"/>
          <w:rtl/>
        </w:rPr>
        <w:tab/>
        <w:t>ב</w:t>
      </w:r>
    </w:p>
    <w:p w:rsidR="004B3E2B" w:rsidRDefault="004B3E2B" w:rsidP="004B3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4, 8(ב)</w:t>
      </w:r>
      <w:r>
        <w:rPr>
          <w:rStyle w:val="default"/>
          <w:rFonts w:cs="FrankRuehl" w:hint="cs"/>
          <w:rtl/>
        </w:rPr>
        <w:tab/>
        <w:t>ג</w:t>
      </w:r>
    </w:p>
    <w:p w:rsidR="004B3E2B" w:rsidRDefault="004B3E2B" w:rsidP="004B3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חוק עזר לנצרת (ניקוי מגרשים, חצרות וכניסות לבניינים), התשל"ד-1974</w:t>
      </w:r>
      <w:r>
        <w:rPr>
          <w:rStyle w:val="default"/>
          <w:rFonts w:cs="FrankRuehl" w:hint="cs"/>
          <w:rtl/>
        </w:rPr>
        <w:tab/>
        <w:t>3</w:t>
      </w:r>
      <w:r>
        <w:rPr>
          <w:rStyle w:val="default"/>
          <w:rFonts w:cs="FrankRuehl" w:hint="cs"/>
          <w:rtl/>
        </w:rPr>
        <w:tab/>
        <w:t>ג</w:t>
      </w:r>
    </w:p>
    <w:p w:rsidR="004B3E2B" w:rsidRDefault="004B3E2B" w:rsidP="004B3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לנצרת (הריסת מבנים מסוכנים), התשכ"ט-1969</w:t>
      </w:r>
      <w:r>
        <w:rPr>
          <w:rStyle w:val="default"/>
          <w:rFonts w:cs="FrankRuehl" w:hint="cs"/>
          <w:rtl/>
        </w:rPr>
        <w:tab/>
        <w:t>2(א)</w:t>
      </w:r>
      <w:r>
        <w:rPr>
          <w:rStyle w:val="default"/>
          <w:rFonts w:cs="FrankRuehl" w:hint="cs"/>
          <w:rtl/>
        </w:rPr>
        <w:tab/>
        <w:t>א</w:t>
      </w:r>
    </w:p>
    <w:p w:rsidR="004B3E2B" w:rsidRDefault="004B3E2B" w:rsidP="004B3E2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לנצרת (מודעות ושלטים), </w:t>
      </w:r>
      <w:r>
        <w:rPr>
          <w:rStyle w:val="default"/>
          <w:rFonts w:cs="FrankRuehl" w:hint="cs"/>
          <w:rtl/>
        </w:rPr>
        <w:tab/>
        <w:t xml:space="preserve">2 </w:t>
      </w:r>
      <w:r>
        <w:rPr>
          <w:rStyle w:val="default"/>
          <w:rFonts w:cs="FrankRuehl"/>
          <w:rtl/>
        </w:rPr>
        <w:t>–</w:t>
      </w:r>
      <w:r>
        <w:rPr>
          <w:rStyle w:val="default"/>
          <w:rFonts w:cs="FrankRuehl" w:hint="cs"/>
          <w:rtl/>
        </w:rPr>
        <w:t xml:space="preserve"> למעט לעניין רישיון לגבי </w:t>
      </w:r>
      <w:r>
        <w:rPr>
          <w:rStyle w:val="default"/>
          <w:rFonts w:cs="FrankRuehl"/>
          <w:rtl/>
        </w:rPr>
        <w:t>–</w:t>
      </w:r>
      <w:r>
        <w:rPr>
          <w:rStyle w:val="default"/>
          <w:rFonts w:cs="FrankRuehl" w:hint="cs"/>
          <w:rtl/>
        </w:rPr>
        <w:t xml:space="preserve"> </w:t>
      </w:r>
    </w:p>
    <w:p w:rsidR="004B3E2B"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התשמ"א-1981</w:t>
      </w:r>
      <w:r>
        <w:rPr>
          <w:rStyle w:val="default"/>
          <w:rFonts w:cs="FrankRuehl" w:hint="cs"/>
          <w:rtl/>
        </w:rPr>
        <w:tab/>
        <w:t xml:space="preserve">(1) מודעות אבל; (2) מודעות ושלטים המצויים בתוך בית עסק, בחנות, בדוכן וכיוצא באלה, ואינם מופנים כלפי חוץ; (3) פרסום בדרך של כרוזים המחולקים מיד ליד; (4) מודעות למכירת רכב המצויות בתוך רכב; (5) מודעה הנישאת בידי אדם במהלך אסיפה או הפגנה; (6) מודעות ושלטים בעלי אופי פוליטי; (7) מודעות ושלטים על מכירת הנכס שתלה בעל הנכס בנכס; (8) דגל המשמש סמל של המדינה או של ארגון בעל אופי ציבורי או דתי, ובלבד שהצגת דגל כאמור תהיה כדין ולא תשמש פרסומת מסחרית; (9) שלט המורה על כך שעסק, שירות או פעילות עברו ממקום אחד לאחר ובלבד שמידות השלט יהיו עד 35 </w:t>
      </w:r>
      <w:r>
        <w:rPr>
          <w:rStyle w:val="default"/>
          <w:rFonts w:cs="FrankRuehl"/>
        </w:rPr>
        <w:t>x</w:t>
      </w:r>
      <w:r>
        <w:rPr>
          <w:rStyle w:val="default"/>
          <w:rFonts w:cs="FrankRuehl" w:hint="cs"/>
          <w:rtl/>
        </w:rPr>
        <w:t xml:space="preserve"> 60 ס"מ והשלט יוצג עד 90 ימים ממועד ההעברה; (10) שלט שחובה להציגו על פי כל דין</w:t>
      </w:r>
      <w:r>
        <w:rPr>
          <w:rStyle w:val="default"/>
          <w:rFonts w:cs="FrankRuehl" w:hint="cs"/>
          <w:rtl/>
        </w:rPr>
        <w:tab/>
        <w:t>ב</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11</w:t>
      </w:r>
      <w:r>
        <w:rPr>
          <w:rStyle w:val="default"/>
          <w:rFonts w:cs="FrankRuehl" w:hint="cs"/>
          <w:rtl/>
        </w:rPr>
        <w:tab/>
        <w:t>ג</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6.</w:t>
      </w:r>
      <w:r>
        <w:rPr>
          <w:rStyle w:val="default"/>
          <w:rFonts w:cs="FrankRuehl" w:hint="cs"/>
          <w:rtl/>
        </w:rPr>
        <w:tab/>
        <w:t>חוק עזר לנצרת (רוכלים), התשכ"ז-1967</w:t>
      </w:r>
      <w:r>
        <w:rPr>
          <w:rStyle w:val="default"/>
          <w:rFonts w:cs="FrankRuehl" w:hint="cs"/>
          <w:rtl/>
        </w:rPr>
        <w:tab/>
        <w:t>6, 9, 11, 12</w:t>
      </w:r>
      <w:r>
        <w:rPr>
          <w:rStyle w:val="default"/>
          <w:rFonts w:cs="FrankRuehl" w:hint="cs"/>
          <w:rtl/>
        </w:rPr>
        <w:tab/>
        <w:t>א</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2, 3, 4, 7, 8 למעט גרימה</w:t>
      </w:r>
      <w:r>
        <w:rPr>
          <w:rStyle w:val="default"/>
          <w:rFonts w:cs="FrankRuehl" w:hint="cs"/>
          <w:rtl/>
        </w:rPr>
        <w:tab/>
        <w:t>ב</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w:t>
      </w:r>
      <w:r>
        <w:rPr>
          <w:rStyle w:val="default"/>
          <w:rFonts w:cs="FrankRuehl" w:hint="cs"/>
          <w:rtl/>
        </w:rPr>
        <w:tab/>
        <w:t>ג</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18(א)</w:t>
      </w:r>
      <w:r>
        <w:rPr>
          <w:rStyle w:val="default"/>
          <w:rFonts w:cs="FrankRuehl" w:hint="cs"/>
          <w:rtl/>
        </w:rPr>
        <w:tab/>
        <w:t>ד</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לנצרת (שחיטת עופות), </w:t>
      </w:r>
      <w:r>
        <w:rPr>
          <w:rStyle w:val="default"/>
          <w:rFonts w:cs="FrankRuehl" w:hint="cs"/>
          <w:rtl/>
        </w:rPr>
        <w:tab/>
        <w:t xml:space="preserve">2, 3 </w:t>
      </w:r>
      <w:r>
        <w:rPr>
          <w:rStyle w:val="default"/>
          <w:rFonts w:cs="FrankRuehl"/>
          <w:rtl/>
        </w:rPr>
        <w:t>–</w:t>
      </w:r>
      <w:r>
        <w:rPr>
          <w:rStyle w:val="default"/>
          <w:rFonts w:cs="FrankRuehl" w:hint="cs"/>
          <w:rtl/>
        </w:rPr>
        <w:t xml:space="preserve"> למעט הרשאה לאחר, </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התשנ"ח-1998</w:t>
      </w:r>
      <w:r>
        <w:rPr>
          <w:rStyle w:val="default"/>
          <w:rFonts w:cs="FrankRuehl" w:hint="cs"/>
          <w:rtl/>
        </w:rPr>
        <w:tab/>
        <w:t>4(א), 15(א)</w:t>
      </w:r>
      <w:r>
        <w:rPr>
          <w:rStyle w:val="default"/>
          <w:rFonts w:cs="FrankRuehl" w:hint="cs"/>
          <w:rtl/>
        </w:rPr>
        <w:tab/>
        <w:t>א</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12, 15(ד) </w:t>
      </w:r>
      <w:r>
        <w:rPr>
          <w:rStyle w:val="default"/>
          <w:rFonts w:cs="FrankRuehl"/>
          <w:rtl/>
        </w:rPr>
        <w:t>–</w:t>
      </w:r>
      <w:r>
        <w:rPr>
          <w:rStyle w:val="default"/>
          <w:rFonts w:cs="FrankRuehl" w:hint="cs"/>
          <w:rtl/>
        </w:rPr>
        <w:t xml:space="preserve"> לעניין הדיווח</w:t>
      </w:r>
      <w:r>
        <w:rPr>
          <w:rStyle w:val="default"/>
          <w:rFonts w:cs="FrankRuehl" w:hint="cs"/>
          <w:rtl/>
        </w:rPr>
        <w:tab/>
        <w:t>ג</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14</w:t>
      </w:r>
      <w:r>
        <w:rPr>
          <w:rStyle w:val="default"/>
          <w:rFonts w:cs="FrankRuehl" w:hint="cs"/>
          <w:rtl/>
        </w:rPr>
        <w:tab/>
        <w:t>ה</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 xml:space="preserve">חוק עזר לנצרת (שימור רחובות), </w:t>
      </w:r>
      <w:r>
        <w:rPr>
          <w:rStyle w:val="default"/>
          <w:rFonts w:cs="FrankRuehl" w:hint="cs"/>
          <w:rtl/>
        </w:rPr>
        <w:tab/>
        <w:t xml:space="preserve">2(א) </w:t>
      </w:r>
      <w:r>
        <w:rPr>
          <w:rStyle w:val="default"/>
          <w:rFonts w:cs="FrankRuehl"/>
          <w:rtl/>
        </w:rPr>
        <w:t>–</w:t>
      </w:r>
      <w:r>
        <w:rPr>
          <w:rStyle w:val="default"/>
          <w:rFonts w:cs="FrankRuehl" w:hint="cs"/>
          <w:rtl/>
        </w:rPr>
        <w:t xml:space="preserve"> לעניין דבר העלול לגרום </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התשמ"ד-1984</w:t>
      </w:r>
      <w:r>
        <w:rPr>
          <w:rStyle w:val="default"/>
          <w:rFonts w:cs="FrankRuehl" w:hint="cs"/>
          <w:rtl/>
        </w:rPr>
        <w:tab/>
        <w:t xml:space="preserve">נזק לרחוב או להפריע לתנועת הציבור בו, (ב) </w:t>
      </w:r>
      <w:r>
        <w:rPr>
          <w:rStyle w:val="default"/>
          <w:rFonts w:cs="FrankRuehl"/>
          <w:rtl/>
        </w:rPr>
        <w:t>–</w:t>
      </w:r>
      <w:r>
        <w:rPr>
          <w:rStyle w:val="default"/>
          <w:rFonts w:cs="FrankRuehl" w:hint="cs"/>
          <w:rtl/>
        </w:rPr>
        <w:t xml:space="preserve"> לעניין דבר העלול לגרום נזק מטבעו, (ג), 5, 6, 8, 9(ג)</w:t>
      </w:r>
      <w:r>
        <w:rPr>
          <w:rStyle w:val="default"/>
          <w:rFonts w:cs="FrankRuehl" w:hint="cs"/>
          <w:rtl/>
        </w:rPr>
        <w:tab/>
        <w:t>א</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הפרעה לניקויו</w:t>
      </w:r>
      <w:r>
        <w:rPr>
          <w:rStyle w:val="default"/>
          <w:rFonts w:cs="FrankRuehl" w:hint="cs"/>
          <w:rtl/>
        </w:rPr>
        <w:tab/>
        <w:t>ב</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לנצרת (סלילת רחובות), </w:t>
      </w:r>
      <w:r>
        <w:rPr>
          <w:rStyle w:val="default"/>
          <w:rFonts w:cs="FrankRuehl" w:hint="cs"/>
          <w:rtl/>
        </w:rPr>
        <w:tab/>
        <w:t xml:space="preserve">9(א) </w:t>
      </w:r>
      <w:r>
        <w:rPr>
          <w:rStyle w:val="default"/>
          <w:rFonts w:cs="FrankRuehl"/>
          <w:rtl/>
        </w:rPr>
        <w:t>–</w:t>
      </w:r>
      <w:r>
        <w:rPr>
          <w:rStyle w:val="default"/>
          <w:rFonts w:cs="FrankRuehl" w:hint="cs"/>
          <w:rtl/>
        </w:rPr>
        <w:t xml:space="preserve"> לעניין סלילה שלא </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התשכ"ז-1967</w:t>
      </w:r>
      <w:r>
        <w:rPr>
          <w:rStyle w:val="default"/>
          <w:rFonts w:cs="FrankRuehl" w:hint="cs"/>
          <w:rtl/>
        </w:rPr>
        <w:tab/>
        <w:t>בהתאם לתנאי ההיתר, 10(ג), 11</w:t>
      </w:r>
      <w:r>
        <w:rPr>
          <w:rStyle w:val="default"/>
          <w:rFonts w:cs="FrankRuehl" w:hint="cs"/>
          <w:rtl/>
        </w:rPr>
        <w:tab/>
        <w:t>ב</w:t>
      </w:r>
    </w:p>
    <w:p w:rsidR="00A204C3" w:rsidRDefault="00A204C3" w:rsidP="00A204C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10.</w:t>
      </w:r>
      <w:r>
        <w:rPr>
          <w:rStyle w:val="default"/>
          <w:rFonts w:cs="FrankRuehl" w:hint="cs"/>
          <w:rtl/>
        </w:rPr>
        <w:tab/>
        <w:t>חוק עזר לנצרת (ניקוי בורות שופכין וביבים), התשמ"א-1981</w:t>
      </w:r>
      <w:r>
        <w:rPr>
          <w:rStyle w:val="default"/>
          <w:rFonts w:cs="FrankRuehl" w:hint="cs"/>
          <w:rtl/>
        </w:rPr>
        <w:tab/>
        <w:t>2</w:t>
      </w:r>
      <w:r>
        <w:rPr>
          <w:rStyle w:val="default"/>
          <w:rFonts w:cs="FrankRuehl" w:hint="cs"/>
          <w:rtl/>
        </w:rPr>
        <w:tab/>
        <w:t>ג</w:t>
      </w:r>
    </w:p>
    <w:p w:rsidR="00FC3E32" w:rsidRDefault="00FC3E32" w:rsidP="00FC3E32">
      <w:pPr>
        <w:pStyle w:val="P00"/>
        <w:spacing w:before="72"/>
        <w:ind w:left="0" w:right="1134"/>
        <w:rPr>
          <w:rFonts w:cs="FrankRuehl" w:hint="cs"/>
          <w:sz w:val="26"/>
          <w:rtl/>
        </w:rPr>
      </w:pPr>
    </w:p>
    <w:p w:rsidR="00FC3E32" w:rsidRPr="00CC7812" w:rsidRDefault="00FC3E32" w:rsidP="00FC3E32">
      <w:pPr>
        <w:pStyle w:val="medium2-header"/>
        <w:keepLines w:val="0"/>
        <w:spacing w:before="72"/>
        <w:ind w:left="0" w:right="1134"/>
        <w:rPr>
          <w:rFonts w:cs="FrankRuehl" w:hint="cs"/>
          <w:noProof/>
          <w:sz w:val="22"/>
          <w:szCs w:val="22"/>
          <w:rtl/>
        </w:rPr>
      </w:pPr>
      <w:bookmarkStart w:id="61" w:name="med53"/>
      <w:bookmarkEnd w:id="61"/>
      <w:r w:rsidRPr="00CC7812">
        <w:rPr>
          <w:rFonts w:cs="FrankRuehl" w:hint="cs"/>
          <w:noProof/>
          <w:sz w:val="22"/>
          <w:szCs w:val="22"/>
          <w:rtl/>
          <w:lang w:eastAsia="en-US"/>
        </w:rPr>
        <w:pict>
          <v:shape id="_x0000_s2127" type="#_x0000_t202" style="position:absolute;left:0;text-align:left;margin-left:470.25pt;margin-top:7.1pt;width:1in;height:21.1pt;z-index:251684864" filled="f" stroked="f">
            <v:textbox style="mso-next-textbox:#_x0000_s2127" inset="1mm,0,1mm,0">
              <w:txbxContent>
                <w:p w:rsidR="000E5D20" w:rsidRDefault="000E5D20" w:rsidP="00FC3E32">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תשע"ז-2017</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נ"ג </w:t>
      </w:r>
      <w:r>
        <w:rPr>
          <w:rFonts w:cs="FrankRuehl"/>
          <w:noProof/>
          <w:sz w:val="22"/>
          <w:szCs w:val="22"/>
          <w:rtl/>
        </w:rPr>
        <w:t>–</w:t>
      </w:r>
      <w:r>
        <w:rPr>
          <w:rFonts w:cs="FrankRuehl" w:hint="cs"/>
          <w:noProof/>
          <w:sz w:val="22"/>
          <w:szCs w:val="22"/>
          <w:rtl/>
        </w:rPr>
        <w:t xml:space="preserve"> עראבה</w:t>
      </w:r>
    </w:p>
    <w:p w:rsidR="00FC3E32" w:rsidRPr="00693B5F" w:rsidRDefault="00FC3E32" w:rsidP="00FC3E32">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FC3E32" w:rsidRPr="00FC3E32" w:rsidRDefault="00FC3E32" w:rsidP="00FC3E32">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חוק העזר</w:t>
      </w:r>
      <w:r w:rsidRPr="00FC3E32">
        <w:rPr>
          <w:rStyle w:val="default"/>
          <w:rFonts w:cs="FrankRuehl" w:hint="cs"/>
          <w:sz w:val="22"/>
          <w:szCs w:val="22"/>
          <w:rtl/>
        </w:rPr>
        <w:tab/>
        <w:t>הסעיפים</w:t>
      </w:r>
      <w:r w:rsidRPr="00FC3E32">
        <w:rPr>
          <w:rStyle w:val="default"/>
          <w:rFonts w:cs="FrankRuehl" w:hint="cs"/>
          <w:sz w:val="22"/>
          <w:szCs w:val="22"/>
          <w:rtl/>
        </w:rPr>
        <w:tab/>
        <w:t>דרגת הקנס</w:t>
      </w:r>
    </w:p>
    <w:p w:rsidR="00FC3E32" w:rsidRDefault="00FC3E32" w:rsidP="00FC3E3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לעראבה (איכות הסביבה, מניעת </w:t>
      </w:r>
      <w:r>
        <w:rPr>
          <w:rStyle w:val="default"/>
          <w:rFonts w:cs="FrankRuehl" w:hint="cs"/>
          <w:rtl/>
        </w:rPr>
        <w:tab/>
        <w:t xml:space="preserve">28, 61(א) </w:t>
      </w:r>
      <w:r>
        <w:rPr>
          <w:rStyle w:val="default"/>
          <w:rFonts w:cs="FrankRuehl"/>
          <w:rtl/>
        </w:rPr>
        <w:t>–</w:t>
      </w:r>
      <w:r>
        <w:rPr>
          <w:rStyle w:val="default"/>
          <w:rFonts w:cs="FrankRuehl" w:hint="cs"/>
          <w:rtl/>
        </w:rPr>
        <w:t xml:space="preserve"> למעט כלב לעניין </w:t>
      </w:r>
    </w:p>
    <w:p w:rsidR="00FC3E32" w:rsidRDefault="00FC3E32" w:rsidP="00FC3E3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hint="cs"/>
          <w:rtl/>
        </w:rPr>
      </w:pPr>
      <w:r>
        <w:rPr>
          <w:rStyle w:val="default"/>
          <w:rFonts w:cs="FrankRuehl" w:hint="cs"/>
          <w:rtl/>
        </w:rPr>
        <w:t>מפגעים ושמירת הניקיון), התשע"ב-2012</w:t>
      </w:r>
      <w:r>
        <w:rPr>
          <w:rStyle w:val="default"/>
          <w:rFonts w:cs="FrankRuehl" w:hint="cs"/>
          <w:rtl/>
        </w:rPr>
        <w:tab/>
        <w:t xml:space="preserve">גרימת סכנה לאדם, 61(ב), 61(ג), 62(א) </w:t>
      </w:r>
      <w:r>
        <w:rPr>
          <w:rStyle w:val="default"/>
          <w:rFonts w:cs="FrankRuehl"/>
          <w:rtl/>
        </w:rPr>
        <w:t>–</w:t>
      </w:r>
      <w:r>
        <w:rPr>
          <w:rStyle w:val="default"/>
          <w:rFonts w:cs="FrankRuehl" w:hint="cs"/>
          <w:rtl/>
        </w:rPr>
        <w:t xml:space="preserve"> למעט כלב, 62(ב)</w:t>
      </w:r>
      <w:r>
        <w:rPr>
          <w:rStyle w:val="default"/>
          <w:rFonts w:cs="FrankRuehl" w:hint="cs"/>
          <w:rtl/>
        </w:rPr>
        <w:tab/>
        <w:t>א</w:t>
      </w:r>
    </w:p>
    <w:p w:rsidR="00FC3E32" w:rsidRDefault="00FC3E32" w:rsidP="00FC3E3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18(א), (ג) ו-(ד) </w:t>
      </w:r>
      <w:r>
        <w:rPr>
          <w:rStyle w:val="default"/>
          <w:rFonts w:cs="FrankRuehl"/>
          <w:rtl/>
        </w:rPr>
        <w:t>–</w:t>
      </w:r>
      <w:r>
        <w:rPr>
          <w:rStyle w:val="default"/>
          <w:rFonts w:cs="FrankRuehl" w:hint="cs"/>
          <w:rtl/>
        </w:rPr>
        <w:t xml:space="preserve"> ובלבד שהוצגה על גבי מיתקן המיחזור או בסמוך לו הודעה על סוג הפסולת שנקבע לאותו מיתקן, 40(ב), (ג) </w:t>
      </w:r>
      <w:r>
        <w:rPr>
          <w:rStyle w:val="default"/>
          <w:rFonts w:cs="FrankRuehl"/>
          <w:rtl/>
        </w:rPr>
        <w:t>–</w:t>
      </w:r>
      <w:r>
        <w:rPr>
          <w:rStyle w:val="default"/>
          <w:rFonts w:cs="FrankRuehl" w:hint="cs"/>
          <w:rtl/>
        </w:rPr>
        <w:t xml:space="preserve"> ובלבד שהוצב שילוט האוסר על כך, 40(ד), 45(א), 45(ב), 46(א) </w:t>
      </w:r>
      <w:r>
        <w:rPr>
          <w:rStyle w:val="default"/>
          <w:rFonts w:cs="FrankRuehl"/>
          <w:rtl/>
        </w:rPr>
        <w:t>–</w:t>
      </w:r>
      <w:r>
        <w:rPr>
          <w:rStyle w:val="default"/>
          <w:rFonts w:cs="FrankRuehl" w:hint="cs"/>
          <w:rtl/>
        </w:rPr>
        <w:t xml:space="preserve"> לעניין אירוע אשר קיומו מפריע או עלול להפריע באופן בלתי סביר לציבור לעשות שימוש בגן, 48(א)</w:t>
      </w:r>
      <w:r>
        <w:rPr>
          <w:rStyle w:val="default"/>
          <w:rFonts w:cs="FrankRuehl" w:hint="cs"/>
          <w:rtl/>
        </w:rPr>
        <w:tab/>
        <w:t>ד</w:t>
      </w:r>
    </w:p>
    <w:p w:rsidR="00FC3E32" w:rsidRDefault="00FC3E32" w:rsidP="00FC3E3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10(א), 11</w:t>
      </w:r>
      <w:r w:rsidR="00571813">
        <w:rPr>
          <w:rStyle w:val="default"/>
          <w:rFonts w:cs="FrankRuehl" w:hint="cs"/>
          <w:rtl/>
        </w:rPr>
        <w:t xml:space="preserve">, 16(א), (ב), (ה) ו-(ו), 17(ד), 23, 26 </w:t>
      </w:r>
      <w:r w:rsidR="00571813">
        <w:rPr>
          <w:rStyle w:val="default"/>
          <w:rFonts w:cs="FrankRuehl"/>
          <w:rtl/>
        </w:rPr>
        <w:t>–</w:t>
      </w:r>
      <w:r w:rsidR="00571813">
        <w:rPr>
          <w:rStyle w:val="default"/>
          <w:rFonts w:cs="FrankRuehl" w:hint="cs"/>
          <w:rtl/>
        </w:rPr>
        <w:t xml:space="preserve"> ובלבד שמועדי הפינוי יפורסמו בשילוט שיוצב על גבי הפחים או במקום האיסוף או בסמוך לו, לפי העניין, 30 </w:t>
      </w:r>
      <w:r w:rsidR="00571813">
        <w:rPr>
          <w:rStyle w:val="default"/>
          <w:rFonts w:cs="FrankRuehl"/>
          <w:rtl/>
        </w:rPr>
        <w:t>–</w:t>
      </w:r>
      <w:r w:rsidR="00571813">
        <w:rPr>
          <w:rStyle w:val="default"/>
          <w:rFonts w:cs="FrankRuehl" w:hint="cs"/>
          <w:rtl/>
        </w:rPr>
        <w:t xml:space="preserve"> ובלבד שמועדי הפינוי יפורטו בשילוט על גבי הפחים, או במקום האיסוף או בסמוך לו, 31(א), 40(א) </w:t>
      </w:r>
      <w:r w:rsidR="00571813">
        <w:rPr>
          <w:rStyle w:val="default"/>
          <w:rFonts w:cs="FrankRuehl"/>
          <w:rtl/>
        </w:rPr>
        <w:t>–</w:t>
      </w:r>
      <w:r w:rsidR="00571813">
        <w:rPr>
          <w:rStyle w:val="default"/>
          <w:rFonts w:cs="FrankRuehl" w:hint="cs"/>
          <w:rtl/>
        </w:rPr>
        <w:t xml:space="preserve"> למעט דריכה על דשא, 43, 47, 49, 59(ד)</w:t>
      </w:r>
      <w:r w:rsidR="00571813">
        <w:rPr>
          <w:rStyle w:val="default"/>
          <w:rFonts w:cs="FrankRuehl" w:hint="cs"/>
          <w:rtl/>
        </w:rPr>
        <w:tab/>
        <w:t>ה</w:t>
      </w:r>
    </w:p>
    <w:p w:rsidR="00571813" w:rsidRDefault="00571813" w:rsidP="00FC3E32">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7(א) </w:t>
      </w:r>
      <w:r>
        <w:rPr>
          <w:rStyle w:val="default"/>
          <w:rFonts w:cs="FrankRuehl"/>
          <w:rtl/>
        </w:rPr>
        <w:t>–</w:t>
      </w:r>
      <w:r>
        <w:rPr>
          <w:rStyle w:val="default"/>
          <w:rFonts w:cs="FrankRuehl" w:hint="cs"/>
          <w:rtl/>
        </w:rPr>
        <w:t xml:space="preserve"> למעט ברשות היחיד, 8(א), 12(א), (ב) </w:t>
      </w:r>
      <w:r>
        <w:rPr>
          <w:rStyle w:val="default"/>
          <w:rFonts w:cs="FrankRuehl"/>
          <w:rtl/>
        </w:rPr>
        <w:t>–</w:t>
      </w:r>
      <w:r>
        <w:rPr>
          <w:rStyle w:val="default"/>
          <w:rFonts w:cs="FrankRuehl" w:hint="cs"/>
          <w:rtl/>
        </w:rPr>
        <w:t xml:space="preserve"> לא יחול על עיוור, 16(ד), 24(א), 25(א) עד (ג) ו-(ו), 27(ב), 33(א), 34(א), 41</w:t>
      </w:r>
      <w:r>
        <w:rPr>
          <w:rStyle w:val="default"/>
          <w:rFonts w:cs="FrankRuehl" w:hint="cs"/>
          <w:rtl/>
        </w:rPr>
        <w:tab/>
        <w:t>ו</w:t>
      </w:r>
    </w:p>
    <w:p w:rsidR="004B3E2B" w:rsidRDefault="00571813" w:rsidP="0057181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חוק עזר לעראבה (תיעול), התשע"א-2011</w:t>
      </w:r>
      <w:r>
        <w:rPr>
          <w:rStyle w:val="default"/>
          <w:rFonts w:cs="FrankRuehl" w:hint="cs"/>
          <w:rtl/>
        </w:rPr>
        <w:tab/>
        <w:t>9(א)</w:t>
      </w:r>
      <w:r>
        <w:rPr>
          <w:rStyle w:val="default"/>
          <w:rFonts w:cs="FrankRuehl" w:hint="cs"/>
          <w:rtl/>
        </w:rPr>
        <w:tab/>
        <w:t>א</w:t>
      </w:r>
    </w:p>
    <w:p w:rsidR="00571813" w:rsidRPr="00571813" w:rsidRDefault="00571813" w:rsidP="00571813">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לעראבה (מודעות ושלטים), </w:t>
      </w:r>
      <w:r>
        <w:rPr>
          <w:rStyle w:val="default"/>
          <w:rFonts w:cs="FrankRuehl"/>
          <w:rtl/>
        </w:rPr>
        <w:br/>
      </w:r>
      <w:r>
        <w:rPr>
          <w:rStyle w:val="default"/>
          <w:rFonts w:cs="FrankRuehl" w:hint="cs"/>
          <w:rtl/>
        </w:rPr>
        <w:t>התשע"א-2011</w:t>
      </w:r>
      <w:r>
        <w:rPr>
          <w:rStyle w:val="default"/>
          <w:rFonts w:cs="FrankRuehl" w:hint="cs"/>
          <w:rtl/>
        </w:rPr>
        <w:tab/>
        <w:t>2(א)</w:t>
      </w:r>
      <w:r>
        <w:rPr>
          <w:rStyle w:val="default"/>
          <w:rFonts w:cs="FrankRuehl" w:hint="cs"/>
          <w:rtl/>
        </w:rPr>
        <w:tab/>
        <w:t>ג</w:t>
      </w:r>
    </w:p>
    <w:p w:rsidR="00C3678D" w:rsidRDefault="00C3678D" w:rsidP="00C3678D">
      <w:pPr>
        <w:pStyle w:val="P00"/>
        <w:spacing w:before="72"/>
        <w:ind w:left="0" w:right="1134"/>
        <w:rPr>
          <w:rFonts w:cs="FrankRuehl" w:hint="cs"/>
          <w:sz w:val="26"/>
          <w:rtl/>
        </w:rPr>
      </w:pPr>
    </w:p>
    <w:p w:rsidR="00C3678D" w:rsidRPr="00CC7812" w:rsidRDefault="00C3678D" w:rsidP="00C3678D">
      <w:pPr>
        <w:pStyle w:val="medium2-header"/>
        <w:keepLines w:val="0"/>
        <w:spacing w:before="72"/>
        <w:ind w:left="0" w:right="1134"/>
        <w:rPr>
          <w:rFonts w:cs="FrankRuehl" w:hint="cs"/>
          <w:noProof/>
          <w:sz w:val="22"/>
          <w:szCs w:val="22"/>
          <w:rtl/>
        </w:rPr>
      </w:pPr>
      <w:bookmarkStart w:id="62" w:name="med54"/>
      <w:bookmarkEnd w:id="62"/>
      <w:r w:rsidRPr="00CC7812">
        <w:rPr>
          <w:rFonts w:cs="FrankRuehl" w:hint="cs"/>
          <w:noProof/>
          <w:sz w:val="22"/>
          <w:szCs w:val="22"/>
          <w:rtl/>
          <w:lang w:eastAsia="en-US"/>
        </w:rPr>
        <w:pict>
          <v:shape id="_x0000_s2128" type="#_x0000_t202" style="position:absolute;left:0;text-align:left;margin-left:470.25pt;margin-top:7.1pt;width:1in;height:40.55pt;z-index:251685888" filled="f" stroked="f">
            <v:textbox style="mso-next-textbox:#_x0000_s2128" inset="1mm,0,1mm,0">
              <w:txbxContent>
                <w:p w:rsidR="00C3678D" w:rsidRDefault="00C3678D" w:rsidP="00C3678D">
                  <w:pPr>
                    <w:spacing w:line="160" w:lineRule="exact"/>
                    <w:jc w:val="left"/>
                    <w:rPr>
                      <w:rFonts w:cs="Miriam"/>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תשע"ח-2018</w:t>
                  </w:r>
                </w:p>
                <w:p w:rsidR="00E92819" w:rsidRDefault="00E92819" w:rsidP="00C3678D">
                  <w:pPr>
                    <w:spacing w:line="160" w:lineRule="exact"/>
                    <w:jc w:val="left"/>
                    <w:rPr>
                      <w:rFonts w:cs="Miriam"/>
                      <w:sz w:val="18"/>
                      <w:szCs w:val="18"/>
                      <w:rtl/>
                    </w:rPr>
                  </w:pPr>
                  <w:r>
                    <w:rPr>
                      <w:rFonts w:cs="Miriam" w:hint="cs"/>
                      <w:sz w:val="18"/>
                      <w:szCs w:val="18"/>
                      <w:rtl/>
                    </w:rPr>
                    <w:t>ת"ט תשע"ט-2018</w:t>
                  </w:r>
                </w:p>
                <w:p w:rsidR="003101FB" w:rsidRDefault="003101FB" w:rsidP="00C3678D">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תשפ"א-2020</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נ"ד </w:t>
      </w:r>
      <w:r>
        <w:rPr>
          <w:rFonts w:cs="FrankRuehl"/>
          <w:noProof/>
          <w:sz w:val="22"/>
          <w:szCs w:val="22"/>
          <w:rtl/>
        </w:rPr>
        <w:t>–</w:t>
      </w:r>
      <w:r>
        <w:rPr>
          <w:rFonts w:cs="FrankRuehl" w:hint="cs"/>
          <w:noProof/>
          <w:sz w:val="22"/>
          <w:szCs w:val="22"/>
          <w:rtl/>
        </w:rPr>
        <w:t xml:space="preserve"> גבעת שמואל</w:t>
      </w:r>
    </w:p>
    <w:p w:rsidR="00C3678D" w:rsidRPr="00693B5F" w:rsidRDefault="00C3678D" w:rsidP="00C3678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C3678D" w:rsidRPr="00FC3E32" w:rsidRDefault="00C3678D" w:rsidP="00C3678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חוק העזר</w:t>
      </w:r>
      <w:r w:rsidRPr="00FC3E32">
        <w:rPr>
          <w:rStyle w:val="default"/>
          <w:rFonts w:cs="FrankRuehl" w:hint="cs"/>
          <w:sz w:val="22"/>
          <w:szCs w:val="22"/>
          <w:rtl/>
        </w:rPr>
        <w:tab/>
        <w:t>סעיפים</w:t>
      </w:r>
      <w:r w:rsidRPr="00FC3E32">
        <w:rPr>
          <w:rStyle w:val="default"/>
          <w:rFonts w:cs="FrankRuehl" w:hint="cs"/>
          <w:sz w:val="22"/>
          <w:szCs w:val="22"/>
          <w:rtl/>
        </w:rPr>
        <w:tab/>
        <w:t>דרגת הקנס</w:t>
      </w:r>
    </w:p>
    <w:p w:rsidR="00C3678D" w:rsidRDefault="00C3678D" w:rsidP="00C3678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לגבעת שמואל (שמירה על איכות  </w:t>
      </w:r>
      <w:r>
        <w:rPr>
          <w:rStyle w:val="default"/>
          <w:rFonts w:cs="FrankRuehl" w:hint="cs"/>
          <w:rtl/>
        </w:rPr>
        <w:tab/>
        <w:t xml:space="preserve">2(א) לעניין מפגע כאמור בפסקאות </w:t>
      </w:r>
    </w:p>
    <w:p w:rsidR="00C3678D" w:rsidRDefault="00C3678D" w:rsidP="00C3678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 xml:space="preserve">הסביבה, שמירת הניקיון ומניעת מפגעים), </w:t>
      </w:r>
      <w:r>
        <w:rPr>
          <w:rStyle w:val="default"/>
          <w:rFonts w:cs="FrankRuehl" w:hint="cs"/>
          <w:rtl/>
        </w:rPr>
        <w:tab/>
        <w:t xml:space="preserve">(2), (3), (13), (17) עד (22), </w:t>
      </w:r>
    </w:p>
    <w:p w:rsidR="00C3678D" w:rsidRDefault="00C3678D" w:rsidP="00C3678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תשע"</w:t>
      </w:r>
      <w:r w:rsidR="00E92819">
        <w:rPr>
          <w:rStyle w:val="default"/>
          <w:rFonts w:cs="FrankRuehl" w:hint="cs"/>
          <w:rtl/>
        </w:rPr>
        <w:t>ז</w:t>
      </w:r>
      <w:r>
        <w:rPr>
          <w:rStyle w:val="default"/>
          <w:rFonts w:cs="FrankRuehl" w:hint="cs"/>
          <w:rtl/>
        </w:rPr>
        <w:t>-201</w:t>
      </w:r>
      <w:r w:rsidR="00E92819">
        <w:rPr>
          <w:rStyle w:val="default"/>
          <w:rFonts w:cs="FrankRuehl" w:hint="cs"/>
          <w:rtl/>
        </w:rPr>
        <w:t>7</w:t>
      </w:r>
      <w:r>
        <w:rPr>
          <w:rStyle w:val="default"/>
          <w:rFonts w:cs="FrankRuehl"/>
          <w:rtl/>
        </w:rPr>
        <w:tab/>
      </w:r>
      <w:r>
        <w:rPr>
          <w:rStyle w:val="default"/>
          <w:rFonts w:cs="FrankRuehl" w:hint="cs"/>
          <w:rtl/>
        </w:rPr>
        <w:t xml:space="preserve">(24) עד (27), (30), (31), (33), (34) להגדרה "מפגע" בסעיף 1(א), 3 </w:t>
      </w:r>
      <w:r>
        <w:rPr>
          <w:rStyle w:val="default"/>
          <w:rFonts w:cs="FrankRuehl"/>
          <w:rtl/>
        </w:rPr>
        <w:t>–</w:t>
      </w:r>
      <w:r>
        <w:rPr>
          <w:rStyle w:val="default"/>
          <w:rFonts w:cs="FrankRuehl" w:hint="cs"/>
          <w:rtl/>
        </w:rPr>
        <w:t xml:space="preserve"> לעניין מחזיק בנכס שאיננו הבעלים </w:t>
      </w:r>
      <w:r>
        <w:rPr>
          <w:rStyle w:val="default"/>
          <w:rFonts w:cs="FrankRuehl"/>
          <w:rtl/>
        </w:rPr>
        <w:t>–</w:t>
      </w:r>
      <w:r>
        <w:rPr>
          <w:rStyle w:val="default"/>
          <w:rFonts w:cs="FrankRuehl" w:hint="cs"/>
          <w:rtl/>
        </w:rPr>
        <w:t xml:space="preserve"> אם הסרת המפגע באחריותו ובשליטתו ובלבד שניתנה הודעה על כך בע"פ או בכתב, 5(א1), 7 למעט פסולת אסבסט,</w:t>
      </w:r>
      <w:r w:rsidR="003101FB">
        <w:rPr>
          <w:rStyle w:val="default"/>
          <w:rFonts w:cs="FrankRuehl" w:hint="cs"/>
          <w:rtl/>
        </w:rPr>
        <w:t xml:space="preserve"> 12(ב) למעט עיוור,</w:t>
      </w:r>
      <w:r>
        <w:rPr>
          <w:rStyle w:val="default"/>
          <w:rFonts w:cs="FrankRuehl" w:hint="cs"/>
          <w:rtl/>
        </w:rPr>
        <w:t xml:space="preserve"> 14(ב) </w:t>
      </w:r>
      <w:r>
        <w:rPr>
          <w:rStyle w:val="default"/>
          <w:rFonts w:cs="FrankRuehl"/>
          <w:rtl/>
        </w:rPr>
        <w:t>–</w:t>
      </w:r>
      <w:r>
        <w:rPr>
          <w:rStyle w:val="default"/>
          <w:rFonts w:cs="FrankRuehl" w:hint="cs"/>
          <w:rtl/>
        </w:rPr>
        <w:t xml:space="preserve"> למעט הוראות כל דין, 14(ג), 14(ד), 14(ה), 15 </w:t>
      </w:r>
      <w:r>
        <w:rPr>
          <w:rStyle w:val="default"/>
          <w:rFonts w:cs="FrankRuehl"/>
          <w:rtl/>
        </w:rPr>
        <w:t>–</w:t>
      </w:r>
      <w:r>
        <w:rPr>
          <w:rStyle w:val="default"/>
          <w:rFonts w:cs="FrankRuehl" w:hint="cs"/>
          <w:rtl/>
        </w:rPr>
        <w:t xml:space="preserve"> סעיף זה יחול עד המילים </w:t>
      </w:r>
      <w:r>
        <w:rPr>
          <w:rStyle w:val="default"/>
          <w:rFonts w:cs="FrankRuehl"/>
          <w:rtl/>
        </w:rPr>
        <w:t>–</w:t>
      </w:r>
      <w:r>
        <w:rPr>
          <w:rStyle w:val="default"/>
          <w:rFonts w:cs="FrankRuehl" w:hint="cs"/>
          <w:rtl/>
        </w:rPr>
        <w:t xml:space="preserve"> "לאתרים המפורטים בהם", 16 </w:t>
      </w:r>
      <w:r>
        <w:rPr>
          <w:rStyle w:val="default"/>
          <w:rFonts w:cs="FrankRuehl"/>
          <w:rtl/>
        </w:rPr>
        <w:t>–</w:t>
      </w:r>
      <w:r>
        <w:rPr>
          <w:rStyle w:val="default"/>
          <w:rFonts w:cs="FrankRuehl" w:hint="cs"/>
          <w:rtl/>
        </w:rPr>
        <w:t xml:space="preserve"> לעניין מחזיק או שוכר </w:t>
      </w:r>
      <w:r>
        <w:rPr>
          <w:rStyle w:val="default"/>
          <w:rFonts w:cs="FrankRuehl"/>
          <w:rtl/>
        </w:rPr>
        <w:t>–</w:t>
      </w:r>
      <w:r>
        <w:rPr>
          <w:rStyle w:val="default"/>
          <w:rFonts w:cs="FrankRuehl" w:hint="cs"/>
          <w:rtl/>
        </w:rPr>
        <w:t xml:space="preserve"> ככל שהדבר באחריותו ובשליטתו, 34(ג), 37(א) </w:t>
      </w:r>
      <w:r>
        <w:rPr>
          <w:rStyle w:val="default"/>
          <w:rFonts w:cs="FrankRuehl"/>
          <w:rtl/>
        </w:rPr>
        <w:t>–</w:t>
      </w:r>
      <w:r>
        <w:rPr>
          <w:rStyle w:val="default"/>
          <w:rFonts w:cs="FrankRuehl" w:hint="cs"/>
          <w:rtl/>
        </w:rPr>
        <w:t xml:space="preserve"> ובלבד שניתנו הוראות כאמור; 39(א), 40(א)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ככל שהוא אחראי לביצוע עבודות הבנייה ההריסה או השיפוץ, 40(ב), 40(ג), 40(ו), 56(א) </w:t>
      </w:r>
      <w:r>
        <w:rPr>
          <w:rStyle w:val="default"/>
          <w:rFonts w:cs="FrankRuehl"/>
          <w:rtl/>
        </w:rPr>
        <w:t>–</w:t>
      </w:r>
      <w:r>
        <w:rPr>
          <w:rStyle w:val="default"/>
          <w:rFonts w:cs="FrankRuehl" w:hint="cs"/>
          <w:rtl/>
        </w:rPr>
        <w:t xml:space="preserve"> לעניין רשות הרבים, למעט לעניין פקודת היערות וחוק הגנים הלאומיים, 62, 70(א), 82(א) </w:t>
      </w:r>
      <w:r>
        <w:rPr>
          <w:rStyle w:val="default"/>
          <w:rFonts w:cs="FrankRuehl"/>
          <w:rtl/>
        </w:rPr>
        <w:t>–</w:t>
      </w:r>
      <w:r>
        <w:rPr>
          <w:rStyle w:val="default"/>
          <w:rFonts w:cs="FrankRuehl" w:hint="cs"/>
          <w:rtl/>
        </w:rPr>
        <w:t xml:space="preserve"> לעניין החזקה למעט כלב, 82(ב), 88, 89(א)</w:t>
      </w:r>
      <w:r>
        <w:rPr>
          <w:rStyle w:val="default"/>
          <w:rFonts w:cs="FrankRuehl"/>
          <w:rtl/>
        </w:rPr>
        <w:tab/>
      </w:r>
      <w:r>
        <w:rPr>
          <w:rStyle w:val="default"/>
          <w:rFonts w:cs="FrankRuehl" w:hint="cs"/>
          <w:rtl/>
        </w:rPr>
        <w:t>א</w:t>
      </w:r>
    </w:p>
    <w:p w:rsidR="00C3678D" w:rsidRDefault="00C3678D" w:rsidP="00C3678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לעניין "מפגע" כאמור בפסקאות (1), (4) עד (12), (14) עד (16), (23), (28), (29), (32), (35) להגדרה "מפגע" בסעיף 1(א), 10(ב), 10(ג) </w:t>
      </w:r>
      <w:r>
        <w:rPr>
          <w:rStyle w:val="default"/>
          <w:rFonts w:cs="FrankRuehl"/>
          <w:rtl/>
        </w:rPr>
        <w:t>–</w:t>
      </w:r>
      <w:r>
        <w:rPr>
          <w:rStyle w:val="default"/>
          <w:rFonts w:cs="FrankRuehl" w:hint="cs"/>
          <w:rtl/>
        </w:rPr>
        <w:t xml:space="preserve"> לעניין רחיצה וניקוי של כלי רכב, 14(א), 18, 19, 23(א), 24(א) </w:t>
      </w:r>
      <w:r>
        <w:rPr>
          <w:rStyle w:val="default"/>
          <w:rFonts w:cs="FrankRuehl"/>
          <w:rtl/>
        </w:rPr>
        <w:t>–</w:t>
      </w:r>
      <w:r>
        <w:rPr>
          <w:rStyle w:val="default"/>
          <w:rFonts w:cs="FrankRuehl" w:hint="cs"/>
          <w:rtl/>
        </w:rPr>
        <w:t xml:space="preserve"> לעניין תקינות </w:t>
      </w:r>
      <w:r>
        <w:rPr>
          <w:rStyle w:val="default"/>
          <w:rFonts w:cs="FrankRuehl"/>
          <w:rtl/>
        </w:rPr>
        <w:t>–</w:t>
      </w:r>
      <w:r>
        <w:rPr>
          <w:rStyle w:val="default"/>
          <w:rFonts w:cs="FrankRuehl" w:hint="cs"/>
          <w:rtl/>
        </w:rPr>
        <w:t xml:space="preserve"> למעט מחזיקו אלא אם כן האמצעים בשליטתו, 24(ב), 31(א), 31(ב), 31(ד) </w:t>
      </w:r>
      <w:r>
        <w:rPr>
          <w:rStyle w:val="default"/>
          <w:rFonts w:cs="FrankRuehl"/>
          <w:rtl/>
        </w:rPr>
        <w:t>–</w:t>
      </w:r>
      <w:r>
        <w:rPr>
          <w:rStyle w:val="default"/>
          <w:rFonts w:cs="FrankRuehl" w:hint="cs"/>
          <w:rtl/>
        </w:rPr>
        <w:t xml:space="preserve"> ובלבד שיוצב שילוט בדבר סוג הפסולת המותר על גבי כלי האצירה או בסמוך לו, ולמעט פסדים, פגרי בעלי חיים, פסולת חומרים מסוכנים ופסולת אסבסט, 33(ב) </w:t>
      </w:r>
      <w:r>
        <w:rPr>
          <w:rStyle w:val="default"/>
          <w:rFonts w:cs="FrankRuehl"/>
          <w:rtl/>
        </w:rPr>
        <w:t>–</w:t>
      </w:r>
      <w:r>
        <w:rPr>
          <w:rStyle w:val="default"/>
          <w:rFonts w:cs="FrankRuehl" w:hint="cs"/>
          <w:rtl/>
        </w:rPr>
        <w:t xml:space="preserve"> לעניין התקנת מיתקן מיחזור ראשון או מכל ייעודי ראשון, 49(א), 49(ב), 60 </w:t>
      </w:r>
      <w:r>
        <w:rPr>
          <w:rStyle w:val="default"/>
          <w:rFonts w:cs="FrankRuehl"/>
          <w:rtl/>
        </w:rPr>
        <w:t>–</w:t>
      </w:r>
      <w:r>
        <w:rPr>
          <w:rStyle w:val="default"/>
          <w:rFonts w:cs="FrankRuehl" w:hint="cs"/>
          <w:rtl/>
        </w:rPr>
        <w:t xml:space="preserve"> למעט לעניין הוראות פקודת היערות, 61(א) </w:t>
      </w:r>
      <w:r>
        <w:rPr>
          <w:rStyle w:val="default"/>
          <w:rFonts w:cs="FrankRuehl"/>
          <w:rtl/>
        </w:rPr>
        <w:t>–</w:t>
      </w:r>
      <w:r>
        <w:rPr>
          <w:rStyle w:val="default"/>
          <w:rFonts w:cs="FrankRuehl" w:hint="cs"/>
          <w:rtl/>
        </w:rPr>
        <w:t xml:space="preserve"> למעט דשא, 61(ג) ובלבד שהוצבה במקום הודעה האוסרת על כך, 65 </w:t>
      </w:r>
      <w:r>
        <w:rPr>
          <w:rStyle w:val="default"/>
          <w:rFonts w:cs="FrankRuehl"/>
          <w:rtl/>
        </w:rPr>
        <w:t>–</w:t>
      </w:r>
      <w:r>
        <w:rPr>
          <w:rStyle w:val="default"/>
          <w:rFonts w:cs="FrankRuehl" w:hint="cs"/>
          <w:rtl/>
        </w:rPr>
        <w:t xml:space="preserve"> לעניין הפרעה ורעש, רק אם הם בלתי סבירים, 67(א), 71 </w:t>
      </w:r>
      <w:r>
        <w:rPr>
          <w:rStyle w:val="default"/>
          <w:rFonts w:cs="FrankRuehl"/>
          <w:rtl/>
        </w:rPr>
        <w:t>–</w:t>
      </w:r>
      <w:r>
        <w:rPr>
          <w:rStyle w:val="default"/>
          <w:rFonts w:cs="FrankRuehl" w:hint="cs"/>
          <w:rtl/>
        </w:rPr>
        <w:t xml:space="preserve"> למעט הרשאה לאחר אלא אם כן ההרשאה היא לאחר מטעמו, 72(א), 72(ג), 77(א), 78, 84(א) </w:t>
      </w:r>
      <w:r>
        <w:rPr>
          <w:rStyle w:val="default"/>
          <w:rFonts w:cs="FrankRuehl"/>
          <w:rtl/>
        </w:rPr>
        <w:t>–</w:t>
      </w:r>
      <w:r>
        <w:rPr>
          <w:rStyle w:val="default"/>
          <w:rFonts w:cs="FrankRuehl" w:hint="cs"/>
          <w:rtl/>
        </w:rPr>
        <w:t xml:space="preserve"> למעט לעניין כלב המהלך ברשות הרבים בלא רצועה</w:t>
      </w:r>
      <w:r w:rsidR="003C60EA">
        <w:rPr>
          <w:rStyle w:val="default"/>
          <w:rFonts w:cs="FrankRuehl" w:hint="cs"/>
          <w:rtl/>
        </w:rPr>
        <w:t>, 108(א), 118</w:t>
      </w:r>
      <w:r>
        <w:rPr>
          <w:rStyle w:val="default"/>
          <w:rFonts w:cs="FrankRuehl"/>
          <w:rtl/>
        </w:rPr>
        <w:tab/>
      </w:r>
      <w:r>
        <w:rPr>
          <w:rStyle w:val="default"/>
          <w:rFonts w:cs="FrankRuehl" w:hint="cs"/>
          <w:rtl/>
        </w:rPr>
        <w:t>ב</w:t>
      </w:r>
    </w:p>
    <w:p w:rsidR="003C60EA" w:rsidRDefault="003C60EA" w:rsidP="00C3678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8(א), 10(א), 38(ב), 38(ג), 43(א), 44(ב), 47 </w:t>
      </w:r>
      <w:r>
        <w:rPr>
          <w:rStyle w:val="default"/>
          <w:rFonts w:cs="FrankRuehl"/>
          <w:rtl/>
        </w:rPr>
        <w:t>–</w:t>
      </w:r>
      <w:r>
        <w:rPr>
          <w:rStyle w:val="default"/>
          <w:rFonts w:cs="FrankRuehl" w:hint="cs"/>
          <w:rtl/>
        </w:rPr>
        <w:t xml:space="preserve"> למעט לעניין רשות היחיד ובלבד שהדבר אינו גורם למטרד, 48(ג) </w:t>
      </w:r>
      <w:r>
        <w:rPr>
          <w:rStyle w:val="default"/>
          <w:rFonts w:cs="FrankRuehl"/>
          <w:rtl/>
        </w:rPr>
        <w:t>–</w:t>
      </w:r>
      <w:r>
        <w:rPr>
          <w:rStyle w:val="default"/>
          <w:rFonts w:cs="FrankRuehl" w:hint="cs"/>
          <w:rtl/>
        </w:rPr>
        <w:t xml:space="preserve"> אלא אם כן ננקב מועד אחר בהודעה, 54(א), 63, 66(א), 66(ב) </w:t>
      </w:r>
      <w:r>
        <w:rPr>
          <w:rStyle w:val="default"/>
          <w:rFonts w:cs="FrankRuehl"/>
          <w:rtl/>
        </w:rPr>
        <w:t>–</w:t>
      </w:r>
      <w:r>
        <w:rPr>
          <w:rStyle w:val="default"/>
          <w:rFonts w:cs="FrankRuehl" w:hint="cs"/>
          <w:rtl/>
        </w:rPr>
        <w:t xml:space="preserve"> לעניין ההשגחה, למעט כלב, 70(ג), 75(א) </w:t>
      </w:r>
      <w:r>
        <w:rPr>
          <w:rStyle w:val="default"/>
          <w:rFonts w:cs="FrankRuehl"/>
          <w:rtl/>
        </w:rPr>
        <w:t>–</w:t>
      </w:r>
      <w:r>
        <w:rPr>
          <w:rStyle w:val="default"/>
          <w:rFonts w:cs="FrankRuehl" w:hint="cs"/>
          <w:rtl/>
        </w:rPr>
        <w:t xml:space="preserve"> לעניין חזית החנות במקום שעלול ליפול לרחוב, 76(א) </w:t>
      </w:r>
      <w:r>
        <w:rPr>
          <w:rStyle w:val="default"/>
          <w:rFonts w:cs="FrankRuehl"/>
          <w:rtl/>
        </w:rPr>
        <w:t>–</w:t>
      </w:r>
      <w:r>
        <w:rPr>
          <w:rStyle w:val="default"/>
          <w:rFonts w:cs="FrankRuehl" w:hint="cs"/>
          <w:rtl/>
        </w:rPr>
        <w:t xml:space="preserve"> למעט ברשות היחיד, 80(ד), 93(ב), 96, 97(א), 97(ב), 98, 100(א), 101, 102(ב), 116</w:t>
      </w:r>
      <w:r>
        <w:rPr>
          <w:rStyle w:val="default"/>
          <w:rFonts w:cs="FrankRuehl"/>
          <w:rtl/>
        </w:rPr>
        <w:tab/>
      </w:r>
      <w:r>
        <w:rPr>
          <w:rStyle w:val="default"/>
          <w:rFonts w:cs="FrankRuehl" w:hint="cs"/>
          <w:rtl/>
        </w:rPr>
        <w:t>ג</w:t>
      </w:r>
    </w:p>
    <w:p w:rsidR="003C60EA" w:rsidRDefault="003C60EA" w:rsidP="00C3678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34(א), 58, 68 ובלבד שהוצג שלט המודיע על האיסור, 81, 89(ב), 91, 93(ג), 94, 99, 115(א) עד (ג)</w:t>
      </w:r>
      <w:r>
        <w:rPr>
          <w:rStyle w:val="default"/>
          <w:rFonts w:cs="FrankRuehl"/>
          <w:rtl/>
        </w:rPr>
        <w:tab/>
      </w:r>
      <w:r>
        <w:rPr>
          <w:rStyle w:val="default"/>
          <w:rFonts w:cs="FrankRuehl" w:hint="cs"/>
          <w:rtl/>
        </w:rPr>
        <w:t>ד</w:t>
      </w:r>
    </w:p>
    <w:p w:rsidR="003C60EA" w:rsidRDefault="003C60EA" w:rsidP="00C3678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12(א)</w:t>
      </w:r>
      <w:r>
        <w:rPr>
          <w:rStyle w:val="default"/>
          <w:rFonts w:cs="FrankRuehl"/>
          <w:rtl/>
        </w:rPr>
        <w:tab/>
      </w:r>
      <w:r>
        <w:rPr>
          <w:rStyle w:val="default"/>
          <w:rFonts w:cs="FrankRuehl" w:hint="cs"/>
          <w:rtl/>
        </w:rPr>
        <w:t>ה</w:t>
      </w:r>
    </w:p>
    <w:p w:rsidR="003C60EA" w:rsidRDefault="003C60EA" w:rsidP="00C3678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11(א), 38(א), 53(א) </w:t>
      </w:r>
      <w:r>
        <w:rPr>
          <w:rStyle w:val="default"/>
          <w:rFonts w:cs="FrankRuehl"/>
          <w:rtl/>
        </w:rPr>
        <w:t>–</w:t>
      </w:r>
      <w:r>
        <w:rPr>
          <w:rStyle w:val="default"/>
          <w:rFonts w:cs="FrankRuehl" w:hint="cs"/>
          <w:rtl/>
        </w:rPr>
        <w:t xml:space="preserve"> ובלבד שקיבל על כך הודעה כאמור בסעיף קטן (ב), 82(ג), 112</w:t>
      </w:r>
      <w:r>
        <w:rPr>
          <w:rStyle w:val="default"/>
          <w:rFonts w:cs="FrankRuehl"/>
          <w:rtl/>
        </w:rPr>
        <w:tab/>
      </w:r>
      <w:r>
        <w:rPr>
          <w:rStyle w:val="default"/>
          <w:rFonts w:cs="FrankRuehl" w:hint="cs"/>
          <w:rtl/>
        </w:rPr>
        <w:t>ו</w:t>
      </w:r>
    </w:p>
    <w:p w:rsidR="003C60EA" w:rsidRDefault="003C60EA" w:rsidP="003C60E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לגבעת שמואל (מודעות ושלטים),   </w:t>
      </w:r>
      <w:r>
        <w:rPr>
          <w:rStyle w:val="default"/>
          <w:rFonts w:cs="FrankRuehl" w:hint="cs"/>
          <w:rtl/>
        </w:rPr>
        <w:tab/>
        <w:t xml:space="preserve">2(א) </w:t>
      </w:r>
      <w:r>
        <w:rPr>
          <w:rStyle w:val="default"/>
          <w:rFonts w:cs="FrankRuehl"/>
          <w:rtl/>
        </w:rPr>
        <w:t>–</w:t>
      </w:r>
      <w:r>
        <w:rPr>
          <w:rStyle w:val="default"/>
          <w:rFonts w:cs="FrankRuehl" w:hint="cs"/>
          <w:rtl/>
        </w:rPr>
        <w:t xml:space="preserve"> למעט דמי שימוש, </w:t>
      </w:r>
    </w:p>
    <w:p w:rsidR="003C60EA" w:rsidRDefault="003C60EA" w:rsidP="003C60E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התשס"ג-2003</w:t>
      </w:r>
      <w:r>
        <w:rPr>
          <w:rStyle w:val="default"/>
          <w:rFonts w:cs="FrankRuehl" w:hint="cs"/>
          <w:rtl/>
        </w:rPr>
        <w:tab/>
        <w:t>ולמעט שילוט בעל אופי פוליטי, 10, 13(א)</w:t>
      </w:r>
      <w:r>
        <w:rPr>
          <w:rStyle w:val="default"/>
          <w:rFonts w:cs="FrankRuehl"/>
          <w:rtl/>
        </w:rPr>
        <w:tab/>
      </w:r>
      <w:r>
        <w:rPr>
          <w:rStyle w:val="default"/>
          <w:rFonts w:cs="FrankRuehl" w:hint="cs"/>
          <w:rtl/>
        </w:rPr>
        <w:t xml:space="preserve">ב </w:t>
      </w:r>
    </w:p>
    <w:p w:rsidR="003C60EA" w:rsidRDefault="003C60EA" w:rsidP="003C60E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11(א), 14(א), 15(א) </w:t>
      </w:r>
      <w:r>
        <w:rPr>
          <w:rStyle w:val="default"/>
          <w:rFonts w:cs="FrankRuehl"/>
          <w:rtl/>
        </w:rPr>
        <w:t>–</w:t>
      </w:r>
      <w:r>
        <w:rPr>
          <w:rStyle w:val="default"/>
          <w:rFonts w:cs="FrankRuehl" w:hint="cs"/>
          <w:rtl/>
        </w:rPr>
        <w:t xml:space="preserve"> למעט לעניין ניקיון השלט, 15(ב), 16(ג), 17(ב) </w:t>
      </w:r>
      <w:r>
        <w:rPr>
          <w:rStyle w:val="default"/>
          <w:rFonts w:cs="FrankRuehl"/>
          <w:rtl/>
        </w:rPr>
        <w:t>–</w:t>
      </w:r>
      <w:r>
        <w:rPr>
          <w:rStyle w:val="default"/>
          <w:rFonts w:cs="FrankRuehl" w:hint="cs"/>
          <w:rtl/>
        </w:rPr>
        <w:t xml:space="preserve"> ובלבד שקיבל על כך הודעה כאמור בסעיף קטן (ב), 20(א), 20(ב)</w:t>
      </w:r>
      <w:r>
        <w:rPr>
          <w:rStyle w:val="default"/>
          <w:rFonts w:cs="FrankRuehl"/>
          <w:rtl/>
        </w:rPr>
        <w:tab/>
      </w:r>
      <w:r>
        <w:rPr>
          <w:rStyle w:val="default"/>
          <w:rFonts w:cs="FrankRuehl" w:hint="cs"/>
          <w:rtl/>
        </w:rPr>
        <w:t>ג</w:t>
      </w:r>
    </w:p>
    <w:p w:rsidR="003C60EA" w:rsidRDefault="003C60EA" w:rsidP="003C60E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6(א) </w:t>
      </w:r>
      <w:r>
        <w:rPr>
          <w:rStyle w:val="default"/>
          <w:rFonts w:cs="FrankRuehl"/>
          <w:rtl/>
        </w:rPr>
        <w:t>–</w:t>
      </w:r>
      <w:r>
        <w:rPr>
          <w:rStyle w:val="default"/>
          <w:rFonts w:cs="FrankRuehl" w:hint="cs"/>
          <w:rtl/>
        </w:rPr>
        <w:t xml:space="preserve"> למעט מענו</w:t>
      </w:r>
      <w:r>
        <w:rPr>
          <w:rStyle w:val="default"/>
          <w:rFonts w:cs="FrankRuehl"/>
          <w:rtl/>
        </w:rPr>
        <w:tab/>
      </w:r>
      <w:r>
        <w:rPr>
          <w:rStyle w:val="default"/>
          <w:rFonts w:cs="FrankRuehl" w:hint="cs"/>
          <w:rtl/>
        </w:rPr>
        <w:t>ד</w:t>
      </w:r>
    </w:p>
    <w:p w:rsidR="003101FB" w:rsidRDefault="003101FB" w:rsidP="003101FB">
      <w:pPr>
        <w:pStyle w:val="P00"/>
        <w:spacing w:before="72"/>
        <w:ind w:left="0" w:right="1134"/>
        <w:rPr>
          <w:rFonts w:cs="FrankRuehl" w:hint="cs"/>
          <w:sz w:val="26"/>
          <w:rtl/>
        </w:rPr>
      </w:pPr>
    </w:p>
    <w:p w:rsidR="003101FB" w:rsidRPr="00CC7812" w:rsidRDefault="003101FB" w:rsidP="003101FB">
      <w:pPr>
        <w:pStyle w:val="medium2-header"/>
        <w:keepLines w:val="0"/>
        <w:spacing w:before="72"/>
        <w:ind w:left="0" w:right="1134"/>
        <w:rPr>
          <w:rFonts w:cs="FrankRuehl" w:hint="cs"/>
          <w:noProof/>
          <w:sz w:val="22"/>
          <w:szCs w:val="22"/>
          <w:rtl/>
        </w:rPr>
      </w:pPr>
      <w:bookmarkStart w:id="63" w:name="med55"/>
      <w:bookmarkEnd w:id="63"/>
      <w:r w:rsidRPr="00CC7812">
        <w:rPr>
          <w:rFonts w:cs="FrankRuehl" w:hint="cs"/>
          <w:noProof/>
          <w:sz w:val="22"/>
          <w:szCs w:val="22"/>
          <w:rtl/>
          <w:lang w:eastAsia="en-US"/>
        </w:rPr>
        <w:pict>
          <v:shape id="_x0000_s2129" type="#_x0000_t202" style="position:absolute;left:0;text-align:left;margin-left:470.25pt;margin-top:7.1pt;width:1in;height:21.15pt;z-index:251686912" filled="f" stroked="f">
            <v:textbox style="mso-next-textbox:#_x0000_s2129" inset="1mm,0,1mm,0">
              <w:txbxContent>
                <w:p w:rsidR="003101FB" w:rsidRDefault="003101FB" w:rsidP="003101FB">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תשפ"א-2020</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נ"ה </w:t>
      </w:r>
      <w:r>
        <w:rPr>
          <w:rFonts w:cs="FrankRuehl"/>
          <w:noProof/>
          <w:sz w:val="22"/>
          <w:szCs w:val="22"/>
          <w:rtl/>
        </w:rPr>
        <w:t>–</w:t>
      </w:r>
      <w:r>
        <w:rPr>
          <w:rFonts w:cs="FrankRuehl" w:hint="cs"/>
          <w:noProof/>
          <w:sz w:val="22"/>
          <w:szCs w:val="22"/>
          <w:rtl/>
        </w:rPr>
        <w:t xml:space="preserve"> שפרעם</w:t>
      </w:r>
    </w:p>
    <w:p w:rsidR="003101FB" w:rsidRPr="00693B5F" w:rsidRDefault="003101FB" w:rsidP="003101FB">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3101FB" w:rsidRPr="00FC3E32" w:rsidRDefault="003101FB" w:rsidP="003101FB">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חוק</w:t>
      </w:r>
      <w:r w:rsidR="00885C00">
        <w:rPr>
          <w:rStyle w:val="default"/>
          <w:rFonts w:cs="FrankRuehl" w:hint="cs"/>
          <w:sz w:val="22"/>
          <w:szCs w:val="22"/>
          <w:rtl/>
        </w:rPr>
        <w:t>י</w:t>
      </w:r>
      <w:r w:rsidRPr="00FC3E32">
        <w:rPr>
          <w:rStyle w:val="default"/>
          <w:rFonts w:cs="FrankRuehl" w:hint="cs"/>
          <w:sz w:val="22"/>
          <w:szCs w:val="22"/>
          <w:rtl/>
        </w:rPr>
        <w:t xml:space="preserve"> עזר</w:t>
      </w:r>
      <w:r w:rsidRPr="00FC3E32">
        <w:rPr>
          <w:rStyle w:val="default"/>
          <w:rFonts w:cs="FrankRuehl" w:hint="cs"/>
          <w:sz w:val="22"/>
          <w:szCs w:val="22"/>
          <w:rtl/>
        </w:rPr>
        <w:tab/>
      </w:r>
      <w:r w:rsidR="00885C00">
        <w:rPr>
          <w:rStyle w:val="default"/>
          <w:rFonts w:cs="FrankRuehl" w:hint="cs"/>
          <w:sz w:val="22"/>
          <w:szCs w:val="22"/>
          <w:rtl/>
        </w:rPr>
        <w:t>ה</w:t>
      </w:r>
      <w:r w:rsidRPr="00FC3E32">
        <w:rPr>
          <w:rStyle w:val="default"/>
          <w:rFonts w:cs="FrankRuehl" w:hint="cs"/>
          <w:sz w:val="22"/>
          <w:szCs w:val="22"/>
          <w:rtl/>
        </w:rPr>
        <w:t>סעיפים</w:t>
      </w:r>
      <w:r w:rsidRPr="00FC3E32">
        <w:rPr>
          <w:rStyle w:val="default"/>
          <w:rFonts w:cs="FrankRuehl" w:hint="cs"/>
          <w:sz w:val="22"/>
          <w:szCs w:val="22"/>
          <w:rtl/>
        </w:rPr>
        <w:tab/>
        <w:t>דרגת קנס</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לשפרעם (איכות הסביבה, מניעת   </w:t>
      </w:r>
      <w:r>
        <w:rPr>
          <w:rStyle w:val="default"/>
          <w:rFonts w:cs="FrankRuehl" w:hint="cs"/>
          <w:rtl/>
        </w:rPr>
        <w:tab/>
        <w:t>13</w:t>
      </w:r>
      <w:r>
        <w:rPr>
          <w:rStyle w:val="default"/>
          <w:rFonts w:cs="FrankRuehl"/>
          <w:rtl/>
        </w:rPr>
        <w:tab/>
      </w:r>
      <w:r>
        <w:rPr>
          <w:rStyle w:val="default"/>
          <w:rFonts w:cs="FrankRuehl" w:hint="cs"/>
          <w:rtl/>
        </w:rPr>
        <w:t>א</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מפגעים ושמירת הניקיון), התשע"ב-2012</w:t>
      </w:r>
      <w:r>
        <w:rPr>
          <w:rStyle w:val="default"/>
          <w:rFonts w:cs="FrankRuehl" w:hint="cs"/>
          <w:rtl/>
        </w:rPr>
        <w:tab/>
        <w:t xml:space="preserve">16(א) </w:t>
      </w:r>
      <w:r>
        <w:rPr>
          <w:rStyle w:val="default"/>
          <w:rFonts w:cs="FrankRuehl"/>
          <w:rtl/>
        </w:rPr>
        <w:t>–</w:t>
      </w:r>
      <w:r>
        <w:rPr>
          <w:rStyle w:val="default"/>
          <w:rFonts w:cs="FrankRuehl" w:hint="cs"/>
          <w:rtl/>
        </w:rPr>
        <w:t xml:space="preserve"> לעניין כלי אצירה ראשון בלבד, ולמעט ברשות הרבים, (ב), (ה) </w:t>
      </w:r>
      <w:r>
        <w:rPr>
          <w:rStyle w:val="default"/>
          <w:rFonts w:cs="FrankRuehl"/>
          <w:rtl/>
        </w:rPr>
        <w:t>–</w:t>
      </w:r>
      <w:r>
        <w:rPr>
          <w:rStyle w:val="default"/>
          <w:rFonts w:cs="FrankRuehl" w:hint="cs"/>
          <w:rtl/>
        </w:rPr>
        <w:t xml:space="preserve"> לעניין כלי אצירה ראשון בלבד וכן לעניין שמירה על הניקיון ועל התקינות בלבד</w:t>
      </w:r>
      <w:r>
        <w:rPr>
          <w:rStyle w:val="default"/>
          <w:rFonts w:cs="FrankRuehl"/>
          <w:rtl/>
        </w:rPr>
        <w:tab/>
      </w:r>
      <w:r>
        <w:rPr>
          <w:rStyle w:val="default"/>
          <w:rFonts w:cs="FrankRuehl" w:hint="cs"/>
          <w:rtl/>
        </w:rPr>
        <w:t>א</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א</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39(ג), ובלבד שהוצב במקום שילוט האוסר על כך</w:t>
      </w:r>
      <w:r>
        <w:rPr>
          <w:rStyle w:val="default"/>
          <w:rFonts w:cs="FrankRuehl"/>
          <w:rtl/>
        </w:rPr>
        <w:tab/>
      </w:r>
      <w:r>
        <w:rPr>
          <w:rStyle w:val="default"/>
          <w:rFonts w:cs="FrankRuehl" w:hint="cs"/>
          <w:rtl/>
        </w:rPr>
        <w:t>א</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52</w:t>
      </w:r>
      <w:r>
        <w:rPr>
          <w:rStyle w:val="default"/>
          <w:rFonts w:cs="FrankRuehl"/>
          <w:rtl/>
        </w:rPr>
        <w:tab/>
      </w:r>
      <w:r>
        <w:rPr>
          <w:rStyle w:val="default"/>
          <w:rFonts w:cs="FrankRuehl" w:hint="cs"/>
          <w:rtl/>
        </w:rPr>
        <w:t>א</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59(ב)</w:t>
      </w:r>
      <w:r>
        <w:rPr>
          <w:rStyle w:val="default"/>
          <w:rFonts w:cs="FrankRuehl"/>
          <w:rtl/>
        </w:rPr>
        <w:tab/>
      </w:r>
      <w:r>
        <w:rPr>
          <w:rStyle w:val="default"/>
          <w:rFonts w:cs="FrankRuehl" w:hint="cs"/>
          <w:rtl/>
        </w:rPr>
        <w:t>א</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60(ב)</w:t>
      </w:r>
      <w:r>
        <w:rPr>
          <w:rStyle w:val="default"/>
          <w:rFonts w:cs="FrankRuehl"/>
          <w:rtl/>
        </w:rPr>
        <w:tab/>
      </w:r>
      <w:r>
        <w:rPr>
          <w:rStyle w:val="default"/>
          <w:rFonts w:cs="FrankRuehl" w:hint="cs"/>
          <w:rtl/>
        </w:rPr>
        <w:t>א</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62(ב)</w:t>
      </w:r>
      <w:r>
        <w:rPr>
          <w:rStyle w:val="default"/>
          <w:rFonts w:cs="FrankRuehl"/>
          <w:rtl/>
        </w:rPr>
        <w:tab/>
      </w:r>
      <w:r>
        <w:rPr>
          <w:rStyle w:val="default"/>
          <w:rFonts w:cs="FrankRuehl" w:hint="cs"/>
          <w:rtl/>
        </w:rPr>
        <w:t>א</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18(ד) </w:t>
      </w:r>
      <w:r>
        <w:rPr>
          <w:rStyle w:val="default"/>
          <w:rFonts w:cs="FrankRuehl"/>
          <w:rtl/>
        </w:rPr>
        <w:t>–</w:t>
      </w:r>
      <w:r>
        <w:rPr>
          <w:rStyle w:val="default"/>
          <w:rFonts w:cs="FrankRuehl" w:hint="cs"/>
          <w:rtl/>
        </w:rPr>
        <w:t xml:space="preserve"> ובלבד שהוצג על גבי מיתקן המיחזור או בסמוך לו הודעה על סוג הפסולת שנקבע לאותו מיתקן</w:t>
      </w:r>
      <w:r>
        <w:rPr>
          <w:rStyle w:val="default"/>
          <w:rFonts w:cs="FrankRuehl"/>
          <w:rtl/>
        </w:rPr>
        <w:tab/>
      </w:r>
      <w:r>
        <w:rPr>
          <w:rStyle w:val="default"/>
          <w:rFonts w:cs="FrankRuehl" w:hint="cs"/>
          <w:rtl/>
        </w:rPr>
        <w:t>ד</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ד</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 </w:t>
      </w:r>
      <w:r>
        <w:rPr>
          <w:rStyle w:val="default"/>
          <w:rFonts w:cs="FrankRuehl"/>
          <w:rtl/>
        </w:rPr>
        <w:t>–</w:t>
      </w:r>
      <w:r>
        <w:rPr>
          <w:rStyle w:val="default"/>
          <w:rFonts w:cs="FrankRuehl" w:hint="cs"/>
          <w:rtl/>
        </w:rPr>
        <w:t xml:space="preserve"> למעט קטיפת צמח שאינו מוגן, למעט אכיפת פקודת העיריות</w:t>
      </w:r>
      <w:r>
        <w:rPr>
          <w:rStyle w:val="default"/>
          <w:rFonts w:cs="FrankRuehl"/>
          <w:rtl/>
        </w:rPr>
        <w:tab/>
      </w:r>
      <w:r>
        <w:rPr>
          <w:rStyle w:val="default"/>
          <w:rFonts w:cs="FrankRuehl" w:hint="cs"/>
          <w:rtl/>
        </w:rPr>
        <w:t>ד</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39(ב) </w:t>
      </w:r>
      <w:r>
        <w:rPr>
          <w:rStyle w:val="default"/>
          <w:rFonts w:cs="FrankRuehl"/>
          <w:rtl/>
        </w:rPr>
        <w:t>–</w:t>
      </w:r>
      <w:r>
        <w:rPr>
          <w:rStyle w:val="default"/>
          <w:rFonts w:cs="FrankRuehl" w:hint="cs"/>
          <w:rtl/>
        </w:rPr>
        <w:t xml:space="preserve"> ובלבד שהוצב במקום שילוט האוסר זאת</w:t>
      </w:r>
      <w:r>
        <w:rPr>
          <w:rStyle w:val="default"/>
          <w:rFonts w:cs="FrankRuehl"/>
          <w:rtl/>
        </w:rPr>
        <w:tab/>
      </w:r>
      <w:r>
        <w:rPr>
          <w:rStyle w:val="default"/>
          <w:rFonts w:cs="FrankRuehl" w:hint="cs"/>
          <w:rtl/>
        </w:rPr>
        <w:t>ד</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ד</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44(א), (ב)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ד</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45(א) אם הוצב שלט בגן האוסר על כך</w:t>
      </w:r>
      <w:r>
        <w:rPr>
          <w:rStyle w:val="default"/>
          <w:rFonts w:cs="FrankRuehl"/>
          <w:rtl/>
        </w:rPr>
        <w:tab/>
      </w:r>
      <w:r>
        <w:rPr>
          <w:rStyle w:val="default"/>
          <w:rFonts w:cs="FrankRuehl" w:hint="cs"/>
          <w:rtl/>
        </w:rPr>
        <w:t>ד</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47(ב), (ג), (ד)</w:t>
      </w:r>
      <w:r>
        <w:rPr>
          <w:rStyle w:val="default"/>
          <w:rFonts w:cs="FrankRuehl"/>
          <w:rtl/>
        </w:rPr>
        <w:tab/>
      </w:r>
      <w:r>
        <w:rPr>
          <w:rStyle w:val="default"/>
          <w:rFonts w:cs="FrankRuehl" w:hint="cs"/>
          <w:rtl/>
        </w:rPr>
        <w:t>ד</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16(ו)</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17(ד) לעניין מכל או מיתקן ראשון בלבד</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18(א), (ג)</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 לעניין כלי קיבול אחד בלבד לכל סוג פסולת</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24(ה)</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26(ב) לעניין פינוי פסולת </w:t>
      </w:r>
      <w:r>
        <w:rPr>
          <w:rStyle w:val="default"/>
          <w:rFonts w:cs="FrankRuehl"/>
          <w:rtl/>
        </w:rPr>
        <w:t>–</w:t>
      </w:r>
      <w:r>
        <w:rPr>
          <w:rStyle w:val="default"/>
          <w:rFonts w:cs="FrankRuehl" w:hint="cs"/>
          <w:rtl/>
        </w:rPr>
        <w:t xml:space="preserve"> למעט פסולת ביתית</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29 </w:t>
      </w:r>
      <w:r>
        <w:rPr>
          <w:rStyle w:val="default"/>
          <w:rFonts w:cs="FrankRuehl"/>
          <w:rtl/>
        </w:rPr>
        <w:t>–</w:t>
      </w:r>
      <w:r>
        <w:rPr>
          <w:rStyle w:val="default"/>
          <w:rFonts w:cs="FrankRuehl" w:hint="cs"/>
          <w:rtl/>
        </w:rPr>
        <w:t xml:space="preserve"> ובלבד שהוצג במקום שלט שמודיע על השעות והתנאים</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32(ב) לעניין "מחזיק" ככל שהדבר נתון לשליטתו, למעט אכיפת פקודת העיריות</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39(ד)</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44(ג)</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ה</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ובלבד שהוצב שלט על כלי הקיבול לעיין סוג הפסולת</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12(א)</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24(א), (ב)</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30(ג)</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33(א)</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34(א) למעט אכיפה לפי פקודת העיריות</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39(א) </w:t>
      </w:r>
      <w:r>
        <w:rPr>
          <w:rStyle w:val="default"/>
          <w:rFonts w:cs="FrankRuehl"/>
          <w:rtl/>
        </w:rPr>
        <w:t>–</w:t>
      </w:r>
      <w:r>
        <w:rPr>
          <w:rStyle w:val="default"/>
          <w:rFonts w:cs="FrankRuehl" w:hint="cs"/>
          <w:rtl/>
        </w:rPr>
        <w:t xml:space="preserve"> למעט דריכה על דשא ולמעט אחר מטעמו</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 </w:t>
      </w:r>
      <w:r>
        <w:rPr>
          <w:rStyle w:val="default"/>
          <w:rFonts w:cs="FrankRuehl"/>
          <w:rtl/>
        </w:rPr>
        <w:t>–</w:t>
      </w:r>
      <w:r>
        <w:rPr>
          <w:rStyle w:val="default"/>
          <w:rFonts w:cs="FrankRuehl" w:hint="cs"/>
          <w:rtl/>
        </w:rPr>
        <w:t xml:space="preserve"> ובלבד שהוצג במקום שלט האוסר זאת</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53(א) </w:t>
      </w:r>
      <w:r>
        <w:rPr>
          <w:rStyle w:val="default"/>
          <w:rFonts w:cs="FrankRuehl"/>
          <w:rtl/>
        </w:rPr>
        <w:t>–</w:t>
      </w:r>
      <w:r>
        <w:rPr>
          <w:rStyle w:val="default"/>
          <w:rFonts w:cs="FrankRuehl" w:hint="cs"/>
          <w:rtl/>
        </w:rPr>
        <w:t xml:space="preserve"> לעניין "מחזיק" </w:t>
      </w:r>
      <w:r>
        <w:rPr>
          <w:rStyle w:val="default"/>
          <w:rFonts w:cs="FrankRuehl"/>
          <w:rtl/>
        </w:rPr>
        <w:t>–</w:t>
      </w:r>
      <w:r>
        <w:rPr>
          <w:rStyle w:val="default"/>
          <w:rFonts w:cs="FrankRuehl" w:hint="cs"/>
          <w:rtl/>
        </w:rPr>
        <w:t xml:space="preserve"> ככל שהדבר נתון לשליטתו, (ג) </w:t>
      </w:r>
      <w:r>
        <w:rPr>
          <w:rStyle w:val="default"/>
          <w:rFonts w:cs="FrankRuehl"/>
          <w:rtl/>
        </w:rPr>
        <w:t>–</w:t>
      </w:r>
      <w:r>
        <w:rPr>
          <w:rStyle w:val="default"/>
          <w:rFonts w:cs="FrankRuehl" w:hint="cs"/>
          <w:rtl/>
        </w:rPr>
        <w:t xml:space="preserve"> למעט אכיפת הוראות כל דין</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54 </w:t>
      </w:r>
      <w:r>
        <w:rPr>
          <w:rStyle w:val="default"/>
          <w:rFonts w:cs="FrankRuehl"/>
          <w:rtl/>
        </w:rPr>
        <w:t>–</w:t>
      </w:r>
      <w:r>
        <w:rPr>
          <w:rStyle w:val="default"/>
          <w:rFonts w:cs="FrankRuehl" w:hint="cs"/>
          <w:rtl/>
        </w:rPr>
        <w:t xml:space="preserve"> לעניין חזית הנכס בלבד</w:t>
      </w:r>
      <w:r>
        <w:rPr>
          <w:rStyle w:val="default"/>
          <w:rFonts w:cs="FrankRuehl"/>
          <w:rtl/>
        </w:rPr>
        <w:tab/>
      </w:r>
      <w:r>
        <w:rPr>
          <w:rStyle w:val="default"/>
          <w:rFonts w:cs="FrankRuehl" w:hint="cs"/>
          <w:rtl/>
        </w:rPr>
        <w:t>ו</w:t>
      </w:r>
    </w:p>
    <w:p w:rsidR="00885C00" w:rsidRDefault="00885C00" w:rsidP="00885C0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58(ד)</w:t>
      </w:r>
      <w:r>
        <w:rPr>
          <w:rStyle w:val="default"/>
          <w:rFonts w:cs="FrankRuehl"/>
          <w:rtl/>
        </w:rPr>
        <w:tab/>
      </w:r>
      <w:r>
        <w:rPr>
          <w:rStyle w:val="default"/>
          <w:rFonts w:cs="FrankRuehl" w:hint="cs"/>
          <w:rtl/>
        </w:rPr>
        <w:t>ו</w:t>
      </w:r>
    </w:p>
    <w:p w:rsidR="00217370" w:rsidRDefault="00217370" w:rsidP="00217370">
      <w:pPr>
        <w:pStyle w:val="P00"/>
        <w:spacing w:before="72"/>
        <w:ind w:left="0" w:right="1134"/>
        <w:rPr>
          <w:rFonts w:cs="FrankRuehl" w:hint="cs"/>
          <w:sz w:val="26"/>
          <w:rtl/>
        </w:rPr>
      </w:pPr>
    </w:p>
    <w:p w:rsidR="00217370" w:rsidRPr="00CC7812" w:rsidRDefault="00217370" w:rsidP="00217370">
      <w:pPr>
        <w:pStyle w:val="medium2-header"/>
        <w:keepLines w:val="0"/>
        <w:spacing w:before="72"/>
        <w:ind w:left="0" w:right="1134"/>
        <w:rPr>
          <w:rFonts w:cs="FrankRuehl" w:hint="cs"/>
          <w:noProof/>
          <w:sz w:val="22"/>
          <w:szCs w:val="22"/>
          <w:rtl/>
        </w:rPr>
      </w:pPr>
      <w:bookmarkStart w:id="64" w:name="med56"/>
      <w:bookmarkEnd w:id="64"/>
      <w:r w:rsidRPr="00CC7812">
        <w:rPr>
          <w:rFonts w:cs="FrankRuehl" w:hint="cs"/>
          <w:noProof/>
          <w:sz w:val="22"/>
          <w:szCs w:val="22"/>
          <w:rtl/>
          <w:lang w:eastAsia="en-US"/>
        </w:rPr>
        <w:pict>
          <v:shape id="_x0000_s2130" type="#_x0000_t202" style="position:absolute;left:0;text-align:left;margin-left:470.25pt;margin-top:7.1pt;width:1in;height:21.15pt;z-index:251687936" filled="f" stroked="f">
            <v:textbox style="mso-next-textbox:#_x0000_s2130" inset="1mm,0,1mm,0">
              <w:txbxContent>
                <w:p w:rsidR="00217370" w:rsidRDefault="00217370" w:rsidP="00217370">
                  <w:pPr>
                    <w:spacing w:line="160" w:lineRule="exact"/>
                    <w:jc w:val="left"/>
                    <w:rPr>
                      <w:rFonts w:cs="Miriam" w:hint="cs"/>
                      <w:sz w:val="18"/>
                      <w:szCs w:val="18"/>
                      <w:rtl/>
                    </w:rPr>
                  </w:pPr>
                  <w:r>
                    <w:rPr>
                      <w:rFonts w:cs="Miriam" w:hint="cs"/>
                      <w:sz w:val="18"/>
                      <w:szCs w:val="18"/>
                      <w:rtl/>
                    </w:rPr>
                    <w:t>צו (מס' 11) 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נ"ו </w:t>
      </w:r>
      <w:r>
        <w:rPr>
          <w:rFonts w:cs="FrankRuehl"/>
          <w:noProof/>
          <w:sz w:val="22"/>
          <w:szCs w:val="22"/>
          <w:rtl/>
        </w:rPr>
        <w:t>–</w:t>
      </w:r>
      <w:r>
        <w:rPr>
          <w:rFonts w:cs="FrankRuehl" w:hint="cs"/>
          <w:noProof/>
          <w:sz w:val="22"/>
          <w:szCs w:val="22"/>
          <w:rtl/>
        </w:rPr>
        <w:t xml:space="preserve"> בית שאן</w:t>
      </w:r>
    </w:p>
    <w:p w:rsidR="00217370" w:rsidRPr="00693B5F" w:rsidRDefault="00217370" w:rsidP="00217370">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17370" w:rsidRPr="00FC3E32" w:rsidRDefault="00217370" w:rsidP="00217370">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חוק</w:t>
      </w:r>
      <w:r>
        <w:rPr>
          <w:rStyle w:val="default"/>
          <w:rFonts w:cs="FrankRuehl" w:hint="cs"/>
          <w:sz w:val="22"/>
          <w:szCs w:val="22"/>
          <w:rtl/>
        </w:rPr>
        <w:t>י</w:t>
      </w:r>
      <w:r w:rsidRPr="00FC3E32">
        <w:rPr>
          <w:rStyle w:val="default"/>
          <w:rFonts w:cs="FrankRuehl" w:hint="cs"/>
          <w:sz w:val="22"/>
          <w:szCs w:val="22"/>
          <w:rtl/>
        </w:rPr>
        <w:t xml:space="preserve"> </w:t>
      </w:r>
      <w:r>
        <w:rPr>
          <w:rStyle w:val="default"/>
          <w:rFonts w:cs="FrankRuehl" w:hint="cs"/>
          <w:sz w:val="22"/>
          <w:szCs w:val="22"/>
          <w:rtl/>
        </w:rPr>
        <w:t>ה</w:t>
      </w:r>
      <w:r w:rsidRPr="00FC3E32">
        <w:rPr>
          <w:rStyle w:val="default"/>
          <w:rFonts w:cs="FrankRuehl" w:hint="cs"/>
          <w:sz w:val="22"/>
          <w:szCs w:val="22"/>
          <w:rtl/>
        </w:rPr>
        <w:t>עזר</w:t>
      </w:r>
      <w:r w:rsidRPr="00FC3E32">
        <w:rPr>
          <w:rStyle w:val="default"/>
          <w:rFonts w:cs="FrankRuehl" w:hint="cs"/>
          <w:sz w:val="22"/>
          <w:szCs w:val="22"/>
          <w:rtl/>
        </w:rPr>
        <w:tab/>
      </w:r>
      <w:r>
        <w:rPr>
          <w:rStyle w:val="default"/>
          <w:rFonts w:cs="FrankRuehl" w:hint="cs"/>
          <w:sz w:val="22"/>
          <w:szCs w:val="22"/>
          <w:rtl/>
        </w:rPr>
        <w:t>ה</w:t>
      </w:r>
      <w:r w:rsidRPr="00FC3E32">
        <w:rPr>
          <w:rStyle w:val="default"/>
          <w:rFonts w:cs="FrankRuehl" w:hint="cs"/>
          <w:sz w:val="22"/>
          <w:szCs w:val="22"/>
          <w:rtl/>
        </w:rPr>
        <w:t>סעיפים</w:t>
      </w:r>
      <w:r w:rsidRPr="00FC3E32">
        <w:rPr>
          <w:rStyle w:val="default"/>
          <w:rFonts w:cs="FrankRuehl" w:hint="cs"/>
          <w:sz w:val="22"/>
          <w:szCs w:val="22"/>
          <w:rtl/>
        </w:rPr>
        <w:tab/>
        <w:t xml:space="preserve">דרגת </w:t>
      </w:r>
      <w:r>
        <w:rPr>
          <w:rStyle w:val="default"/>
          <w:rFonts w:cs="FrankRuehl" w:hint="cs"/>
          <w:sz w:val="22"/>
          <w:szCs w:val="22"/>
          <w:rtl/>
        </w:rPr>
        <w:t>ה</w:t>
      </w:r>
      <w:r w:rsidRPr="00FC3E32">
        <w:rPr>
          <w:rStyle w:val="default"/>
          <w:rFonts w:cs="FrankRuehl" w:hint="cs"/>
          <w:sz w:val="22"/>
          <w:szCs w:val="22"/>
          <w:rtl/>
        </w:rPr>
        <w:t>קנס</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לבית שאן (מפגעי תברואה), </w:t>
      </w:r>
      <w:r>
        <w:rPr>
          <w:rStyle w:val="default"/>
          <w:rFonts w:cs="FrankRuehl" w:hint="cs"/>
          <w:rtl/>
        </w:rPr>
        <w:tab/>
        <w:t xml:space="preserve">5(ג) </w:t>
      </w:r>
      <w:r>
        <w:rPr>
          <w:rStyle w:val="default"/>
          <w:rFonts w:cs="FrankRuehl"/>
          <w:rtl/>
        </w:rPr>
        <w:t>–</w:t>
      </w:r>
      <w:r>
        <w:rPr>
          <w:rStyle w:val="default"/>
          <w:rFonts w:cs="FrankRuehl" w:hint="cs"/>
          <w:rtl/>
        </w:rPr>
        <w:t xml:space="preserve"> לעניין בעל נכס או </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התש"ך-1960</w:t>
      </w:r>
      <w:r>
        <w:rPr>
          <w:rStyle w:val="default"/>
          <w:rFonts w:cs="FrankRuehl" w:hint="cs"/>
          <w:rtl/>
        </w:rPr>
        <w:tab/>
        <w:t xml:space="preserve">מחזיק בנכס </w:t>
      </w:r>
      <w:r>
        <w:rPr>
          <w:rStyle w:val="default"/>
          <w:rFonts w:cs="FrankRuehl"/>
          <w:rtl/>
        </w:rPr>
        <w:t>–</w:t>
      </w:r>
      <w:r>
        <w:rPr>
          <w:rStyle w:val="default"/>
          <w:rFonts w:cs="FrankRuehl" w:hint="cs"/>
          <w:rtl/>
        </w:rPr>
        <w:t xml:space="preserve"> ככל שהדבר בשליטתו ובאחריותו של כל אחד מהם; לעניין מפגע לפי פסקה (30) להגדרת "מפגע" </w:t>
      </w:r>
      <w:r>
        <w:rPr>
          <w:rStyle w:val="default"/>
          <w:rFonts w:cs="FrankRuehl"/>
          <w:rtl/>
        </w:rPr>
        <w:t>–</w:t>
      </w:r>
      <w:r>
        <w:rPr>
          <w:rStyle w:val="default"/>
          <w:rFonts w:cs="FrankRuehl" w:hint="cs"/>
          <w:rtl/>
        </w:rPr>
        <w:t xml:space="preserve"> ככל שהאמצעים בשליטת המחזיק</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10(ג), (ד) </w:t>
      </w:r>
      <w:r>
        <w:rPr>
          <w:rStyle w:val="default"/>
          <w:rFonts w:cs="FrankRuehl"/>
          <w:rtl/>
        </w:rPr>
        <w:t>–</w:t>
      </w:r>
      <w:r>
        <w:rPr>
          <w:rStyle w:val="default"/>
          <w:rFonts w:cs="FrankRuehl" w:hint="cs"/>
          <w:rtl/>
        </w:rPr>
        <w:t xml:space="preserve"> למעט יריקה, (ה), (ו), (ז) </w:t>
      </w:r>
      <w:r>
        <w:rPr>
          <w:rStyle w:val="default"/>
          <w:rFonts w:cs="FrankRuehl"/>
          <w:rtl/>
        </w:rPr>
        <w:t>–</w:t>
      </w:r>
      <w:r>
        <w:rPr>
          <w:rStyle w:val="default"/>
          <w:rFonts w:cs="FrankRuehl" w:hint="cs"/>
          <w:rtl/>
        </w:rPr>
        <w:t xml:space="preserve"> לעניין "חומר בניה כל שהוא" </w:t>
      </w:r>
      <w:r>
        <w:rPr>
          <w:rStyle w:val="default"/>
          <w:rFonts w:cs="FrankRuehl"/>
          <w:rtl/>
        </w:rPr>
        <w:t>–</w:t>
      </w:r>
      <w:r>
        <w:rPr>
          <w:rStyle w:val="default"/>
          <w:rFonts w:cs="FrankRuehl" w:hint="cs"/>
          <w:rtl/>
        </w:rPr>
        <w:t xml:space="preserve"> אם הדבר מפריע לעוברים ולשבים, (ח) </w:t>
      </w:r>
      <w:r>
        <w:rPr>
          <w:rStyle w:val="default"/>
          <w:rFonts w:cs="FrankRuehl"/>
          <w:rtl/>
        </w:rPr>
        <w:t>–</w:t>
      </w:r>
      <w:r>
        <w:rPr>
          <w:rStyle w:val="default"/>
          <w:rFonts w:cs="FrankRuehl" w:hint="cs"/>
          <w:rtl/>
        </w:rPr>
        <w:t xml:space="preserve"> לעניין נבלות, בעלי חיים או חלקיהם, (ט) </w:t>
      </w:r>
      <w:r>
        <w:rPr>
          <w:rStyle w:val="default"/>
          <w:rFonts w:cs="FrankRuehl"/>
          <w:rtl/>
        </w:rPr>
        <w:t>–</w:t>
      </w:r>
      <w:r>
        <w:rPr>
          <w:rStyle w:val="default"/>
          <w:rFonts w:cs="FrankRuehl" w:hint="cs"/>
          <w:rtl/>
        </w:rPr>
        <w:t xml:space="preserve"> באופן שיישארו שלולית או מים עומדים המהווים סכנה למעבר של עוברי אורח, (י) </w:t>
      </w:r>
      <w:r>
        <w:rPr>
          <w:rStyle w:val="default"/>
          <w:rFonts w:cs="FrankRuehl"/>
          <w:rtl/>
        </w:rPr>
        <w:t>–</w:t>
      </w:r>
      <w:r>
        <w:rPr>
          <w:rStyle w:val="default"/>
          <w:rFonts w:cs="FrankRuehl" w:hint="cs"/>
          <w:rtl/>
        </w:rPr>
        <w:t xml:space="preserve"> ככל שנגרם זיהום בפועל של הרחוב, (יב), (יד)</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לבית שאן (רישיונות לרוכלים </w:t>
      </w:r>
      <w:r>
        <w:rPr>
          <w:rStyle w:val="default"/>
          <w:rFonts w:cs="FrankRuehl" w:hint="cs"/>
          <w:rtl/>
        </w:rPr>
        <w:tab/>
        <w:t>2</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והפיקוח עליהם), התשכ"א-1961</w:t>
      </w:r>
      <w:r>
        <w:rPr>
          <w:rStyle w:val="default"/>
          <w:rFonts w:cs="FrankRuehl" w:hint="cs"/>
          <w:rtl/>
        </w:rPr>
        <w:tab/>
        <w:t>7</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לבית שאן (פתיחת עסקים </w:t>
      </w:r>
      <w:r>
        <w:rPr>
          <w:rStyle w:val="default"/>
          <w:rFonts w:cs="FrankRuehl" w:hint="cs"/>
          <w:rtl/>
        </w:rPr>
        <w:tab/>
        <w:t xml:space="preserve">2(א) </w:t>
      </w:r>
      <w:r>
        <w:rPr>
          <w:rStyle w:val="default"/>
          <w:rFonts w:cs="FrankRuehl"/>
          <w:rtl/>
        </w:rPr>
        <w:t>–</w:t>
      </w:r>
      <w:r>
        <w:rPr>
          <w:rStyle w:val="default"/>
          <w:rFonts w:cs="FrankRuehl" w:hint="cs"/>
          <w:rtl/>
        </w:rPr>
        <w:t xml:space="preserve"> למעט הרשאה לאחר </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וסגירתם), התשל"ב-1972</w:t>
      </w:r>
      <w:r>
        <w:rPr>
          <w:rStyle w:val="default"/>
          <w:rFonts w:cs="FrankRuehl" w:hint="cs"/>
          <w:rtl/>
        </w:rPr>
        <w:tab/>
        <w:t>אלא אם כן ההרשאה היא לאחר מטעמו</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4(א) </w:t>
      </w:r>
      <w:r>
        <w:rPr>
          <w:rStyle w:val="default"/>
          <w:rFonts w:cs="FrankRuehl"/>
          <w:rtl/>
        </w:rPr>
        <w:t>–</w:t>
      </w:r>
      <w:r>
        <w:rPr>
          <w:rStyle w:val="default"/>
          <w:rFonts w:cs="FrankRuehl" w:hint="cs"/>
          <w:rtl/>
        </w:rPr>
        <w:t xml:space="preserve"> למעט הרשאה לאחר אלא אם כן ההרשאה היא לאחר מטעמו</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חוק עזר לבית שאן (ביוב), התשמ"ב-1982</w:t>
      </w:r>
      <w:r>
        <w:rPr>
          <w:rStyle w:val="default"/>
          <w:rFonts w:cs="FrankRuehl" w:hint="cs"/>
          <w:rtl/>
        </w:rPr>
        <w:tab/>
        <w:t>4(א)</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w:t>
      </w:r>
      <w:r>
        <w:rPr>
          <w:rStyle w:val="default"/>
          <w:rFonts w:cs="FrankRuehl"/>
          <w:rtl/>
        </w:rPr>
        <w:tab/>
      </w:r>
      <w:r>
        <w:rPr>
          <w:rStyle w:val="default"/>
          <w:rFonts w:cs="FrankRuehl" w:hint="cs"/>
          <w:rtl/>
        </w:rPr>
        <w:t>ג</w:t>
      </w:r>
    </w:p>
    <w:p w:rsidR="00217370" w:rsidRDefault="00217370" w:rsidP="0021737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חוק עזר לבית שאן (ניקוי מגרשים, חצרות וכניסות לבניינים), התשמ"ג-1983</w:t>
      </w:r>
      <w:r>
        <w:rPr>
          <w:rStyle w:val="default"/>
          <w:rFonts w:cs="FrankRuehl" w:hint="cs"/>
          <w:rtl/>
        </w:rPr>
        <w:tab/>
        <w:t>3</w:t>
      </w:r>
      <w:r>
        <w:rPr>
          <w:rStyle w:val="default"/>
          <w:rFonts w:cs="FrankRuehl"/>
          <w:rtl/>
        </w:rPr>
        <w:tab/>
      </w:r>
      <w:r>
        <w:rPr>
          <w:rStyle w:val="default"/>
          <w:rFonts w:cs="FrankRuehl" w:hint="cs"/>
          <w:rtl/>
        </w:rPr>
        <w:t>ג</w:t>
      </w:r>
    </w:p>
    <w:p w:rsidR="00E30538" w:rsidRDefault="00E30538" w:rsidP="00E30538">
      <w:pPr>
        <w:pStyle w:val="P00"/>
        <w:spacing w:before="72"/>
        <w:ind w:left="0" w:right="1134"/>
        <w:rPr>
          <w:rFonts w:cs="FrankRuehl" w:hint="cs"/>
          <w:sz w:val="26"/>
          <w:rtl/>
        </w:rPr>
      </w:pPr>
    </w:p>
    <w:p w:rsidR="00E30538" w:rsidRPr="00CC7812" w:rsidRDefault="00E30538" w:rsidP="00E30538">
      <w:pPr>
        <w:pStyle w:val="medium2-header"/>
        <w:keepLines w:val="0"/>
        <w:spacing w:before="72"/>
        <w:ind w:left="0" w:right="1134"/>
        <w:rPr>
          <w:rFonts w:cs="FrankRuehl" w:hint="cs"/>
          <w:noProof/>
          <w:sz w:val="22"/>
          <w:szCs w:val="22"/>
          <w:rtl/>
        </w:rPr>
      </w:pPr>
      <w:bookmarkStart w:id="65" w:name="med57"/>
      <w:bookmarkEnd w:id="65"/>
      <w:r w:rsidRPr="00CC7812">
        <w:rPr>
          <w:rFonts w:cs="FrankRuehl" w:hint="cs"/>
          <w:noProof/>
          <w:sz w:val="22"/>
          <w:szCs w:val="22"/>
          <w:rtl/>
          <w:lang w:eastAsia="en-US"/>
        </w:rPr>
        <w:pict>
          <v:shape id="_x0000_s2131" type="#_x0000_t202" style="position:absolute;left:0;text-align:left;margin-left:470.25pt;margin-top:7.1pt;width:1in;height:31.2pt;z-index:251688960" filled="f" stroked="f">
            <v:textbox style="mso-next-textbox:#_x0000_s2131" inset="1mm,0,1mm,0">
              <w:txbxContent>
                <w:p w:rsidR="00E30538" w:rsidRDefault="00E30538" w:rsidP="00E30538">
                  <w:pPr>
                    <w:spacing w:line="160" w:lineRule="exact"/>
                    <w:jc w:val="left"/>
                    <w:rPr>
                      <w:rFonts w:cs="Miriam"/>
                      <w:sz w:val="18"/>
                      <w:szCs w:val="18"/>
                      <w:rtl/>
                    </w:rPr>
                  </w:pPr>
                  <w:r>
                    <w:rPr>
                      <w:rFonts w:cs="Miriam" w:hint="cs"/>
                      <w:sz w:val="18"/>
                      <w:szCs w:val="18"/>
                      <w:rtl/>
                    </w:rPr>
                    <w:t>צו (מס' 12) תשפ"א-2021</w:t>
                  </w:r>
                </w:p>
                <w:p w:rsidR="00945E46" w:rsidRDefault="00945E46" w:rsidP="00E30538">
                  <w:pPr>
                    <w:spacing w:line="160" w:lineRule="exact"/>
                    <w:jc w:val="left"/>
                    <w:rPr>
                      <w:rFonts w:cs="Miriam" w:hint="cs"/>
                      <w:sz w:val="18"/>
                      <w:szCs w:val="18"/>
                      <w:rtl/>
                    </w:rPr>
                  </w:pPr>
                  <w:r>
                    <w:rPr>
                      <w:rFonts w:cs="Miriam" w:hint="cs"/>
                      <w:sz w:val="18"/>
                      <w:szCs w:val="18"/>
                      <w:rtl/>
                    </w:rPr>
                    <w:t xml:space="preserve">צו (מס' 8) </w:t>
                  </w:r>
                  <w:r>
                    <w:rPr>
                      <w:rFonts w:cs="Miriam"/>
                      <w:sz w:val="18"/>
                      <w:szCs w:val="18"/>
                      <w:rtl/>
                    </w:rPr>
                    <w:br/>
                  </w:r>
                  <w:r>
                    <w:rPr>
                      <w:rFonts w:cs="Miriam" w:hint="cs"/>
                      <w:sz w:val="18"/>
                      <w:szCs w:val="18"/>
                      <w:rtl/>
                    </w:rPr>
                    <w:t>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נ"ז </w:t>
      </w:r>
      <w:r>
        <w:rPr>
          <w:rFonts w:cs="FrankRuehl"/>
          <w:noProof/>
          <w:sz w:val="22"/>
          <w:szCs w:val="22"/>
          <w:rtl/>
        </w:rPr>
        <w:t>–</w:t>
      </w:r>
      <w:r>
        <w:rPr>
          <w:rFonts w:cs="FrankRuehl" w:hint="cs"/>
          <w:noProof/>
          <w:sz w:val="22"/>
          <w:szCs w:val="22"/>
          <w:rtl/>
        </w:rPr>
        <w:t xml:space="preserve"> אופקים</w:t>
      </w:r>
    </w:p>
    <w:p w:rsidR="00E30538" w:rsidRPr="00693B5F" w:rsidRDefault="00E30538" w:rsidP="00E30538">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30538" w:rsidRPr="00FC3E32" w:rsidRDefault="00E30538" w:rsidP="00E3053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חוק</w:t>
      </w:r>
      <w:r>
        <w:rPr>
          <w:rStyle w:val="default"/>
          <w:rFonts w:cs="FrankRuehl" w:hint="cs"/>
          <w:sz w:val="22"/>
          <w:szCs w:val="22"/>
          <w:rtl/>
        </w:rPr>
        <w:t>י</w:t>
      </w:r>
      <w:r w:rsidRPr="00FC3E32">
        <w:rPr>
          <w:rStyle w:val="default"/>
          <w:rFonts w:cs="FrankRuehl" w:hint="cs"/>
          <w:sz w:val="22"/>
          <w:szCs w:val="22"/>
          <w:rtl/>
        </w:rPr>
        <w:t xml:space="preserve"> </w:t>
      </w:r>
      <w:r>
        <w:rPr>
          <w:rStyle w:val="default"/>
          <w:rFonts w:cs="FrankRuehl" w:hint="cs"/>
          <w:sz w:val="22"/>
          <w:szCs w:val="22"/>
          <w:rtl/>
        </w:rPr>
        <w:t>ה</w:t>
      </w:r>
      <w:r w:rsidRPr="00FC3E32">
        <w:rPr>
          <w:rStyle w:val="default"/>
          <w:rFonts w:cs="FrankRuehl" w:hint="cs"/>
          <w:sz w:val="22"/>
          <w:szCs w:val="22"/>
          <w:rtl/>
        </w:rPr>
        <w:t>עזר</w:t>
      </w:r>
      <w:r w:rsidRPr="00FC3E32">
        <w:rPr>
          <w:rStyle w:val="default"/>
          <w:rFonts w:cs="FrankRuehl" w:hint="cs"/>
          <w:sz w:val="22"/>
          <w:szCs w:val="22"/>
          <w:rtl/>
        </w:rPr>
        <w:tab/>
      </w:r>
      <w:r>
        <w:rPr>
          <w:rStyle w:val="default"/>
          <w:rFonts w:cs="FrankRuehl" w:hint="cs"/>
          <w:sz w:val="22"/>
          <w:szCs w:val="22"/>
          <w:rtl/>
        </w:rPr>
        <w:t>ה</w:t>
      </w:r>
      <w:r w:rsidRPr="00FC3E32">
        <w:rPr>
          <w:rStyle w:val="default"/>
          <w:rFonts w:cs="FrankRuehl" w:hint="cs"/>
          <w:sz w:val="22"/>
          <w:szCs w:val="22"/>
          <w:rtl/>
        </w:rPr>
        <w:t>סעיפים</w:t>
      </w:r>
      <w:r w:rsidRPr="00FC3E32">
        <w:rPr>
          <w:rStyle w:val="default"/>
          <w:rFonts w:cs="FrankRuehl" w:hint="cs"/>
          <w:sz w:val="22"/>
          <w:szCs w:val="22"/>
          <w:rtl/>
        </w:rPr>
        <w:tab/>
        <w:t xml:space="preserve">דרגת </w:t>
      </w:r>
      <w:r>
        <w:rPr>
          <w:rStyle w:val="default"/>
          <w:rFonts w:cs="FrankRuehl" w:hint="cs"/>
          <w:sz w:val="22"/>
          <w:szCs w:val="22"/>
          <w:rtl/>
        </w:rPr>
        <w:t>ה</w:t>
      </w:r>
      <w:r w:rsidRPr="00FC3E32">
        <w:rPr>
          <w:rStyle w:val="default"/>
          <w:rFonts w:cs="FrankRuehl" w:hint="cs"/>
          <w:sz w:val="22"/>
          <w:szCs w:val="22"/>
          <w:rtl/>
        </w:rPr>
        <w:t>קנס</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לאופקים (הוצאת אשפה), </w:t>
      </w:r>
      <w:r>
        <w:rPr>
          <w:rStyle w:val="default"/>
          <w:rFonts w:cs="FrankRuehl" w:hint="cs"/>
          <w:rtl/>
        </w:rPr>
        <w:tab/>
        <w:t>4</w:t>
      </w:r>
      <w:r>
        <w:rPr>
          <w:rStyle w:val="default"/>
          <w:rFonts w:cs="FrankRuehl"/>
          <w:rtl/>
        </w:rPr>
        <w:tab/>
      </w:r>
      <w:r>
        <w:rPr>
          <w:rStyle w:val="default"/>
          <w:rFonts w:cs="FrankRuehl" w:hint="cs"/>
          <w:rtl/>
        </w:rPr>
        <w:t>א</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התשכ"א-1961</w:t>
      </w:r>
      <w:r>
        <w:rPr>
          <w:rStyle w:val="default"/>
          <w:rFonts w:cs="FrankRuehl" w:hint="cs"/>
          <w:rtl/>
        </w:rPr>
        <w:tab/>
        <w:t xml:space="preserve">3(א) </w:t>
      </w:r>
      <w:r>
        <w:rPr>
          <w:rStyle w:val="default"/>
          <w:rFonts w:cs="FrankRuehl"/>
          <w:rtl/>
        </w:rPr>
        <w:t>–</w:t>
      </w:r>
      <w:r>
        <w:rPr>
          <w:rStyle w:val="default"/>
          <w:rFonts w:cs="FrankRuehl" w:hint="cs"/>
          <w:rtl/>
        </w:rPr>
        <w:t xml:space="preserve"> לעניין כלי אצירה ראשון ולמעט תיקונו או החלפתו, וככל שניתנו הוראות בכתב, ולמעט שוכר ושוכר משנה, (ב), (ג) </w:t>
      </w:r>
      <w:r>
        <w:rPr>
          <w:rStyle w:val="default"/>
          <w:rFonts w:cs="FrankRuehl"/>
          <w:rtl/>
        </w:rPr>
        <w:t>–</w:t>
      </w:r>
      <w:r>
        <w:rPr>
          <w:rStyle w:val="default"/>
          <w:rFonts w:cs="FrankRuehl" w:hint="cs"/>
          <w:rtl/>
        </w:rPr>
        <w:t xml:space="preserve"> ובלבד שהוצגה על גבי כלי הקיבול הודעה על סוגי הפסולת שנקבעו לאותו מיתקן</w:t>
      </w:r>
      <w:r>
        <w:rPr>
          <w:rStyle w:val="default"/>
          <w:rFonts w:cs="FrankRuehl"/>
          <w:rtl/>
        </w:rPr>
        <w:tab/>
      </w:r>
      <w:r>
        <w:rPr>
          <w:rStyle w:val="default"/>
          <w:rFonts w:cs="FrankRuehl" w:hint="cs"/>
          <w:rtl/>
        </w:rPr>
        <w:t>ב</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6(ב)</w:t>
      </w:r>
      <w:r>
        <w:rPr>
          <w:rStyle w:val="default"/>
          <w:rFonts w:cs="FrankRuehl"/>
          <w:rtl/>
        </w:rPr>
        <w:tab/>
      </w:r>
      <w:r>
        <w:rPr>
          <w:rStyle w:val="default"/>
          <w:rFonts w:cs="FrankRuehl" w:hint="cs"/>
          <w:rtl/>
        </w:rPr>
        <w:t>ב</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כלי אצירה ראשון ולמעט תיקונו או החלפתו וככל שניתנו הוראות בכתב, (ב), (ג)</w:t>
      </w:r>
      <w:r>
        <w:rPr>
          <w:rStyle w:val="default"/>
          <w:rFonts w:cs="FrankRuehl"/>
          <w:rtl/>
        </w:rPr>
        <w:tab/>
      </w:r>
      <w:r>
        <w:rPr>
          <w:rStyle w:val="default"/>
          <w:rFonts w:cs="FrankRuehl" w:hint="cs"/>
          <w:rtl/>
        </w:rPr>
        <w:t>ג</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לאופקים (החזקת בעלי חיים), </w:t>
      </w:r>
      <w:r>
        <w:rPr>
          <w:rStyle w:val="default"/>
          <w:rFonts w:cs="FrankRuehl" w:hint="cs"/>
          <w:rtl/>
        </w:rPr>
        <w:tab/>
        <w:t xml:space="preserve">2(א) </w:t>
      </w:r>
      <w:r>
        <w:rPr>
          <w:rStyle w:val="default"/>
          <w:rFonts w:cs="FrankRuehl"/>
          <w:rtl/>
        </w:rPr>
        <w:t>–</w:t>
      </w:r>
      <w:r>
        <w:rPr>
          <w:rStyle w:val="default"/>
          <w:rFonts w:cs="FrankRuehl" w:hint="cs"/>
          <w:rtl/>
        </w:rPr>
        <w:t xml:space="preserve"> למעט לעניין כלב, (ב) – </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התשכ"א-1961</w:t>
      </w:r>
      <w:r>
        <w:rPr>
          <w:rStyle w:val="default"/>
          <w:rFonts w:cs="FrankRuehl" w:hint="cs"/>
          <w:rtl/>
        </w:rPr>
        <w:tab/>
        <w:t>לעניין שמירה על ניקיונם וניקיון אחזקתם ולמעט לעניין כלב</w:t>
      </w:r>
      <w:r>
        <w:rPr>
          <w:rStyle w:val="default"/>
          <w:rFonts w:cs="FrankRuehl"/>
          <w:rtl/>
        </w:rPr>
        <w:tab/>
      </w:r>
      <w:r>
        <w:rPr>
          <w:rStyle w:val="default"/>
          <w:rFonts w:cs="FrankRuehl" w:hint="cs"/>
          <w:rtl/>
        </w:rPr>
        <w:t>א</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לאופקים (מפגעי תברואה), </w:t>
      </w:r>
      <w:r>
        <w:rPr>
          <w:rStyle w:val="default"/>
          <w:rFonts w:cs="FrankRuehl" w:hint="cs"/>
          <w:rtl/>
        </w:rPr>
        <w:tab/>
        <w:t xml:space="preserve">9(א) </w:t>
      </w:r>
      <w:r>
        <w:rPr>
          <w:rStyle w:val="default"/>
          <w:rFonts w:cs="FrankRuehl"/>
          <w:rtl/>
        </w:rPr>
        <w:t>–</w:t>
      </w:r>
      <w:r>
        <w:rPr>
          <w:rStyle w:val="default"/>
          <w:rFonts w:cs="FrankRuehl" w:hint="cs"/>
          <w:rtl/>
        </w:rPr>
        <w:t xml:space="preserve"> לעניין הנחת דעתו של </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התש"ך-1959</w:t>
      </w:r>
      <w:r>
        <w:rPr>
          <w:rStyle w:val="default"/>
          <w:rFonts w:cs="FrankRuehl" w:hint="cs"/>
          <w:rtl/>
        </w:rPr>
        <w:tab/>
        <w:t>המפקח בלבד אם ניתנה על כך הודעה למחזיק מאת המפקח, ולמעט ניקיון בשטח פרטי שאינו נשקף לרחוב</w:t>
      </w:r>
      <w:r>
        <w:rPr>
          <w:rStyle w:val="default"/>
          <w:rFonts w:cs="FrankRuehl"/>
          <w:rtl/>
        </w:rPr>
        <w:tab/>
      </w:r>
      <w:r>
        <w:rPr>
          <w:rStyle w:val="default"/>
          <w:rFonts w:cs="FrankRuehl" w:hint="cs"/>
          <w:rtl/>
        </w:rPr>
        <w:t>א</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9(ב) </w:t>
      </w:r>
      <w:r>
        <w:rPr>
          <w:rStyle w:val="default"/>
          <w:rFonts w:cs="FrankRuehl"/>
          <w:rtl/>
        </w:rPr>
        <w:t>–</w:t>
      </w:r>
      <w:r>
        <w:rPr>
          <w:rStyle w:val="default"/>
          <w:rFonts w:cs="FrankRuehl" w:hint="cs"/>
          <w:rtl/>
        </w:rPr>
        <w:t xml:space="preserve"> לעניין דרישת המפקח בלבד אם ניתנה על כך הודעה למחזיק מאת המפקח</w:t>
      </w:r>
      <w:r>
        <w:rPr>
          <w:rStyle w:val="default"/>
          <w:rFonts w:cs="FrankRuehl"/>
          <w:rtl/>
        </w:rPr>
        <w:tab/>
      </w:r>
      <w:r>
        <w:rPr>
          <w:rStyle w:val="default"/>
          <w:rFonts w:cs="FrankRuehl" w:hint="cs"/>
          <w:rtl/>
        </w:rPr>
        <w:t>א</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10(ז)</w:t>
      </w:r>
      <w:r>
        <w:rPr>
          <w:rStyle w:val="default"/>
          <w:rFonts w:cs="FrankRuehl"/>
          <w:rtl/>
        </w:rPr>
        <w:tab/>
      </w:r>
      <w:r>
        <w:rPr>
          <w:rStyle w:val="default"/>
          <w:rFonts w:cs="FrankRuehl" w:hint="cs"/>
          <w:rtl/>
        </w:rPr>
        <w:t>א</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10(ח) </w:t>
      </w:r>
      <w:r>
        <w:rPr>
          <w:rStyle w:val="default"/>
          <w:rFonts w:cs="FrankRuehl"/>
          <w:rtl/>
        </w:rPr>
        <w:t>–</w:t>
      </w:r>
      <w:r>
        <w:rPr>
          <w:rStyle w:val="default"/>
          <w:rFonts w:cs="FrankRuehl" w:hint="cs"/>
          <w:rtl/>
        </w:rPr>
        <w:t xml:space="preserve"> לעניין נבלות בעלי חיים או חלקיהן</w:t>
      </w:r>
      <w:r>
        <w:rPr>
          <w:rStyle w:val="default"/>
          <w:rFonts w:cs="FrankRuehl"/>
          <w:rtl/>
        </w:rPr>
        <w:tab/>
      </w:r>
      <w:r>
        <w:rPr>
          <w:rStyle w:val="default"/>
          <w:rFonts w:cs="FrankRuehl" w:hint="cs"/>
          <w:rtl/>
        </w:rPr>
        <w:t>א</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10(יב)</w:t>
      </w:r>
      <w:r>
        <w:rPr>
          <w:rStyle w:val="default"/>
          <w:rFonts w:cs="FrankRuehl"/>
          <w:rtl/>
        </w:rPr>
        <w:tab/>
      </w:r>
      <w:r>
        <w:rPr>
          <w:rStyle w:val="default"/>
          <w:rFonts w:cs="FrankRuehl" w:hint="cs"/>
          <w:rtl/>
        </w:rPr>
        <w:t>א</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5(ג) </w:t>
      </w:r>
      <w:r>
        <w:rPr>
          <w:rStyle w:val="default"/>
          <w:rFonts w:cs="FrankRuehl"/>
          <w:rtl/>
        </w:rPr>
        <w:t>–</w:t>
      </w:r>
      <w:r>
        <w:rPr>
          <w:rStyle w:val="default"/>
          <w:rFonts w:cs="FrankRuehl" w:hint="cs"/>
          <w:rtl/>
        </w:rPr>
        <w:t xml:space="preserve"> ובלבד שחלף הזמן לסילוק המפגע כאמור בהודעה, ולמעט לעניין פסקאות (22), (29), (30) ו-(35) להגדרת "מפגע"</w:t>
      </w:r>
      <w:r>
        <w:rPr>
          <w:rStyle w:val="default"/>
          <w:rFonts w:cs="FrankRuehl"/>
          <w:rtl/>
        </w:rPr>
        <w:tab/>
      </w:r>
      <w:r>
        <w:rPr>
          <w:rStyle w:val="default"/>
          <w:rFonts w:cs="FrankRuehl" w:hint="cs"/>
          <w:rtl/>
        </w:rPr>
        <w:t>ג</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10(ג)</w:t>
      </w:r>
      <w:r>
        <w:rPr>
          <w:rStyle w:val="default"/>
          <w:rFonts w:cs="FrankRuehl"/>
          <w:rtl/>
        </w:rPr>
        <w:tab/>
      </w:r>
      <w:r>
        <w:rPr>
          <w:rStyle w:val="default"/>
          <w:rFonts w:cs="FrankRuehl" w:hint="cs"/>
          <w:rtl/>
        </w:rPr>
        <w:t>ג</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10(ה)</w:t>
      </w:r>
      <w:r>
        <w:rPr>
          <w:rStyle w:val="default"/>
          <w:rFonts w:cs="FrankRuehl"/>
          <w:rtl/>
        </w:rPr>
        <w:tab/>
      </w:r>
      <w:r>
        <w:rPr>
          <w:rStyle w:val="default"/>
          <w:rFonts w:cs="FrankRuehl" w:hint="cs"/>
          <w:rtl/>
        </w:rPr>
        <w:t>ד</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10(ו) </w:t>
      </w:r>
      <w:r>
        <w:rPr>
          <w:rStyle w:val="default"/>
          <w:rFonts w:cs="FrankRuehl"/>
          <w:rtl/>
        </w:rPr>
        <w:t>–</w:t>
      </w:r>
      <w:r>
        <w:rPr>
          <w:rStyle w:val="default"/>
          <w:rFonts w:cs="FrankRuehl" w:hint="cs"/>
          <w:rtl/>
        </w:rPr>
        <w:t xml:space="preserve"> באופן הגורם למפגע</w:t>
      </w:r>
      <w:r>
        <w:rPr>
          <w:rStyle w:val="default"/>
          <w:rFonts w:cs="FrankRuehl"/>
          <w:rtl/>
        </w:rPr>
        <w:tab/>
      </w:r>
      <w:r>
        <w:rPr>
          <w:rStyle w:val="default"/>
          <w:rFonts w:cs="FrankRuehl" w:hint="cs"/>
          <w:rtl/>
        </w:rPr>
        <w:t>ג</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10(ט) </w:t>
      </w:r>
      <w:r>
        <w:rPr>
          <w:rStyle w:val="default"/>
          <w:rFonts w:cs="FrankRuehl"/>
          <w:rtl/>
        </w:rPr>
        <w:t>–</w:t>
      </w:r>
      <w:r>
        <w:rPr>
          <w:rStyle w:val="default"/>
          <w:rFonts w:cs="FrankRuehl" w:hint="cs"/>
          <w:rtl/>
        </w:rPr>
        <w:t xml:space="preserve"> באופן שיישארו שלולית או מים עומדים המהווים סכנה למעבר של עוברי אורח</w:t>
      </w:r>
      <w:r>
        <w:rPr>
          <w:rStyle w:val="default"/>
          <w:rFonts w:cs="FrankRuehl"/>
          <w:rtl/>
        </w:rPr>
        <w:tab/>
      </w:r>
      <w:r>
        <w:rPr>
          <w:rStyle w:val="default"/>
          <w:rFonts w:cs="FrankRuehl" w:hint="cs"/>
          <w:rtl/>
        </w:rPr>
        <w:t>ג</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10(יד)</w:t>
      </w:r>
      <w:r>
        <w:rPr>
          <w:rStyle w:val="default"/>
          <w:rFonts w:cs="FrankRuehl"/>
          <w:rtl/>
        </w:rPr>
        <w:tab/>
      </w:r>
      <w:r>
        <w:rPr>
          <w:rStyle w:val="default"/>
          <w:rFonts w:cs="FrankRuehl" w:hint="cs"/>
          <w:rtl/>
        </w:rPr>
        <w:t>ג</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10(ד) </w:t>
      </w:r>
      <w:r>
        <w:rPr>
          <w:rStyle w:val="default"/>
          <w:rFonts w:cs="FrankRuehl"/>
          <w:rtl/>
        </w:rPr>
        <w:t>–</w:t>
      </w:r>
      <w:r>
        <w:rPr>
          <w:rStyle w:val="default"/>
          <w:rFonts w:cs="FrankRuehl" w:hint="cs"/>
          <w:rtl/>
        </w:rPr>
        <w:t xml:space="preserve"> למעט זיהום בצורה אחרת</w:t>
      </w:r>
      <w:r>
        <w:rPr>
          <w:rStyle w:val="default"/>
          <w:rFonts w:cs="FrankRuehl"/>
          <w:rtl/>
        </w:rPr>
        <w:tab/>
      </w:r>
      <w:r>
        <w:rPr>
          <w:rStyle w:val="default"/>
          <w:rFonts w:cs="FrankRuehl" w:hint="cs"/>
          <w:rtl/>
        </w:rPr>
        <w:t>ד</w:t>
      </w:r>
    </w:p>
    <w:p w:rsidR="00E30538" w:rsidRDefault="00E30538"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4.</w:t>
      </w:r>
      <w:r>
        <w:rPr>
          <w:rStyle w:val="default"/>
          <w:rFonts w:cs="FrankRuehl" w:hint="cs"/>
          <w:rtl/>
        </w:rPr>
        <w:tab/>
        <w:t>חוק עזר לאופקים (פתיחת עסקים וסגירתם), התש"ך-1960</w:t>
      </w:r>
      <w:r>
        <w:rPr>
          <w:rStyle w:val="default"/>
          <w:rFonts w:cs="FrankRuehl"/>
          <w:rtl/>
        </w:rPr>
        <w:tab/>
      </w:r>
      <w:r>
        <w:rPr>
          <w:rStyle w:val="default"/>
          <w:rFonts w:cs="FrankRuehl" w:hint="cs"/>
          <w:rtl/>
        </w:rPr>
        <w:t>3(א), (ב)</w:t>
      </w:r>
      <w:r>
        <w:rPr>
          <w:rStyle w:val="default"/>
          <w:rFonts w:cs="FrankRuehl"/>
          <w:rtl/>
        </w:rPr>
        <w:tab/>
      </w:r>
      <w:r>
        <w:rPr>
          <w:rStyle w:val="default"/>
          <w:rFonts w:cs="FrankRuehl" w:hint="cs"/>
          <w:rtl/>
        </w:rPr>
        <w:t>א</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לאופקים (רחצה בבריכות שחיה), </w:t>
      </w:r>
      <w:r>
        <w:rPr>
          <w:rStyle w:val="default"/>
          <w:rFonts w:cs="FrankRuehl" w:hint="cs"/>
          <w:rtl/>
        </w:rPr>
        <w:tab/>
        <w:t>11(ב)</w:t>
      </w:r>
      <w:r>
        <w:rPr>
          <w:rStyle w:val="default"/>
          <w:rFonts w:cs="FrankRuehl"/>
          <w:rtl/>
        </w:rPr>
        <w:tab/>
      </w:r>
      <w:r>
        <w:rPr>
          <w:rStyle w:val="default"/>
          <w:rFonts w:cs="FrankRuehl" w:hint="cs"/>
          <w:rtl/>
        </w:rPr>
        <w:t>א</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התשל"ג-1973</w:t>
      </w:r>
      <w:r>
        <w:rPr>
          <w:rStyle w:val="default"/>
          <w:rFonts w:cs="FrankRuehl" w:hint="cs"/>
          <w:rtl/>
        </w:rPr>
        <w:tab/>
        <w:t xml:space="preserve">12 </w:t>
      </w:r>
      <w:r>
        <w:rPr>
          <w:rStyle w:val="default"/>
          <w:rFonts w:cs="FrankRuehl"/>
          <w:rtl/>
        </w:rPr>
        <w:t>–</w:t>
      </w:r>
      <w:r>
        <w:rPr>
          <w:rStyle w:val="default"/>
          <w:rFonts w:cs="FrankRuehl" w:hint="cs"/>
          <w:rtl/>
        </w:rPr>
        <w:t xml:space="preserve"> למעט לעניין התרה למבוגר או לילד המסורים לפיקוחו</w:t>
      </w:r>
      <w:r>
        <w:rPr>
          <w:rStyle w:val="default"/>
          <w:rFonts w:cs="FrankRuehl"/>
          <w:rtl/>
        </w:rPr>
        <w:tab/>
      </w:r>
      <w:r>
        <w:rPr>
          <w:rStyle w:val="default"/>
          <w:rFonts w:cs="FrankRuehl" w:hint="cs"/>
          <w:rtl/>
        </w:rPr>
        <w:t>א</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hanging="4536"/>
        <w:jc w:val="left"/>
        <w:rPr>
          <w:rStyle w:val="default"/>
          <w:rFonts w:cs="FrankRuehl"/>
          <w:rtl/>
        </w:rPr>
      </w:pPr>
      <w:r>
        <w:rPr>
          <w:rStyle w:val="default"/>
          <w:rFonts w:cs="FrankRuehl" w:hint="cs"/>
          <w:rtl/>
        </w:rPr>
        <w:t>6.</w:t>
      </w:r>
      <w:r>
        <w:rPr>
          <w:rStyle w:val="default"/>
          <w:rFonts w:cs="FrankRuehl" w:hint="cs"/>
          <w:rtl/>
        </w:rPr>
        <w:tab/>
        <w:t>חוק עזר לאופקים (שווקים), התשל"ג-1973</w:t>
      </w:r>
      <w:r>
        <w:rPr>
          <w:rStyle w:val="default"/>
          <w:rFonts w:cs="FrankRuehl"/>
          <w:rtl/>
        </w:rPr>
        <w:tab/>
      </w:r>
      <w:r>
        <w:rPr>
          <w:rStyle w:val="default"/>
          <w:rFonts w:cs="FrankRuehl" w:hint="cs"/>
          <w:rtl/>
        </w:rPr>
        <w:t xml:space="preserve">11 </w:t>
      </w:r>
      <w:r>
        <w:rPr>
          <w:rStyle w:val="default"/>
          <w:rFonts w:cs="FrankRuehl"/>
          <w:rtl/>
        </w:rPr>
        <w:t>–</w:t>
      </w:r>
      <w:r>
        <w:rPr>
          <w:rStyle w:val="default"/>
          <w:rFonts w:cs="FrankRuehl" w:hint="cs"/>
          <w:rtl/>
        </w:rPr>
        <w:t xml:space="preserve"> ובכפוף לפרסום ההנחיות בדרך הקבועה בסעיף 346 לפקודת העיריות [נוסח חדש], וכן שילוט המוצב בכניסה לשוק האוסר זאת, והמפרט את המקומות והתנאים שבהם הדבר מותר</w:t>
      </w:r>
      <w:r>
        <w:rPr>
          <w:rStyle w:val="default"/>
          <w:rFonts w:cs="FrankRuehl"/>
          <w:rtl/>
        </w:rPr>
        <w:tab/>
      </w:r>
      <w:r>
        <w:rPr>
          <w:rStyle w:val="default"/>
          <w:rFonts w:cs="FrankRuehl" w:hint="cs"/>
          <w:rtl/>
        </w:rPr>
        <w:t>א</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7.</w:t>
      </w:r>
      <w:r>
        <w:rPr>
          <w:rStyle w:val="default"/>
          <w:rFonts w:cs="FrankRuehl" w:hint="cs"/>
          <w:rtl/>
        </w:rPr>
        <w:tab/>
        <w:t xml:space="preserve">חוק עזר לאופקים (שחיטת עופות), </w:t>
      </w:r>
      <w:r>
        <w:rPr>
          <w:rStyle w:val="default"/>
          <w:rFonts w:cs="FrankRuehl" w:hint="cs"/>
          <w:rtl/>
        </w:rPr>
        <w:tab/>
        <w:t>3(א)</w:t>
      </w:r>
      <w:r>
        <w:rPr>
          <w:rStyle w:val="default"/>
          <w:rFonts w:cs="FrankRuehl"/>
          <w:rtl/>
        </w:rPr>
        <w:tab/>
      </w:r>
      <w:r>
        <w:rPr>
          <w:rStyle w:val="default"/>
          <w:rFonts w:cs="FrankRuehl" w:hint="cs"/>
          <w:rtl/>
        </w:rPr>
        <w:t>א</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התשכ"ה-1964</w:t>
      </w:r>
      <w:r>
        <w:rPr>
          <w:rStyle w:val="default"/>
          <w:rFonts w:cs="FrankRuehl" w:hint="cs"/>
          <w:rtl/>
        </w:rPr>
        <w:tab/>
        <w:t>5</w:t>
      </w:r>
      <w:r>
        <w:rPr>
          <w:rStyle w:val="default"/>
          <w:rFonts w:cs="FrankRuehl"/>
          <w:rtl/>
        </w:rPr>
        <w:tab/>
      </w:r>
      <w:r>
        <w:rPr>
          <w:rStyle w:val="default"/>
          <w:rFonts w:cs="FrankRuehl" w:hint="cs"/>
          <w:rtl/>
        </w:rPr>
        <w:t>א</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8.</w:t>
      </w:r>
      <w:r>
        <w:rPr>
          <w:rStyle w:val="default"/>
          <w:rFonts w:cs="FrankRuehl" w:hint="cs"/>
          <w:rtl/>
        </w:rPr>
        <w:tab/>
        <w:t>חוק עזר לאופקים (שילוט), התשס"ז-2006</w:t>
      </w:r>
      <w:r>
        <w:rPr>
          <w:rStyle w:val="default"/>
          <w:rFonts w:cs="FrankRuehl" w:hint="cs"/>
          <w:rtl/>
        </w:rPr>
        <w:tab/>
        <w:t>10</w:t>
      </w:r>
      <w:r>
        <w:rPr>
          <w:rStyle w:val="default"/>
          <w:rFonts w:cs="FrankRuehl"/>
          <w:rtl/>
        </w:rPr>
        <w:tab/>
      </w:r>
      <w:r>
        <w:rPr>
          <w:rStyle w:val="default"/>
          <w:rFonts w:cs="FrankRuehl" w:hint="cs"/>
          <w:rtl/>
        </w:rPr>
        <w:t>א</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 </w:t>
      </w:r>
      <w:r>
        <w:rPr>
          <w:rStyle w:val="default"/>
          <w:rFonts w:cs="FrankRuehl"/>
          <w:rtl/>
        </w:rPr>
        <w:t>–</w:t>
      </w:r>
      <w:r>
        <w:rPr>
          <w:rStyle w:val="default"/>
          <w:rFonts w:cs="FrankRuehl" w:hint="cs"/>
          <w:rtl/>
        </w:rPr>
        <w:t xml:space="preserve"> לגבי מחזיק ברישיון שניתן לו כדין </w:t>
      </w:r>
      <w:r>
        <w:rPr>
          <w:rStyle w:val="default"/>
          <w:rFonts w:cs="FrankRuehl"/>
          <w:rtl/>
        </w:rPr>
        <w:t>–</w:t>
      </w:r>
      <w:r>
        <w:rPr>
          <w:rStyle w:val="default"/>
          <w:rFonts w:cs="FrankRuehl" w:hint="cs"/>
          <w:rtl/>
        </w:rPr>
        <w:t xml:space="preserve"> עם תום תקופת הרישיון</w:t>
      </w:r>
      <w:r>
        <w:rPr>
          <w:rStyle w:val="default"/>
          <w:rFonts w:cs="FrankRuehl"/>
          <w:rtl/>
        </w:rPr>
        <w:tab/>
      </w:r>
      <w:r>
        <w:rPr>
          <w:rStyle w:val="default"/>
          <w:rFonts w:cs="FrankRuehl" w:hint="cs"/>
          <w:rtl/>
        </w:rPr>
        <w:t>ג</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9.</w:t>
      </w:r>
      <w:r>
        <w:rPr>
          <w:rStyle w:val="default"/>
          <w:rFonts w:cs="FrankRuehl" w:hint="cs"/>
          <w:rtl/>
        </w:rPr>
        <w:tab/>
        <w:t xml:space="preserve">חוק עזר לאופקים (מניעת רעש), </w:t>
      </w:r>
      <w:r>
        <w:rPr>
          <w:rStyle w:val="default"/>
          <w:rFonts w:cs="FrankRuehl" w:hint="cs"/>
          <w:rtl/>
        </w:rPr>
        <w:tab/>
        <w:t xml:space="preserve">2(א) </w:t>
      </w:r>
      <w:r>
        <w:rPr>
          <w:rStyle w:val="default"/>
          <w:rFonts w:cs="FrankRuehl"/>
          <w:rtl/>
        </w:rPr>
        <w:t>–</w:t>
      </w:r>
      <w:r>
        <w:rPr>
          <w:rStyle w:val="default"/>
          <w:rFonts w:cs="FrankRuehl" w:hint="cs"/>
          <w:rtl/>
        </w:rPr>
        <w:t xml:space="preserve"> לעניין גרימת רעש על ידי </w:t>
      </w:r>
    </w:p>
    <w:p w:rsidR="00A95621" w:rsidRDefault="00A95621" w:rsidP="00A95621">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התשע"ז-2017</w:t>
      </w:r>
      <w:r>
        <w:rPr>
          <w:rStyle w:val="default"/>
          <w:rFonts w:cs="FrankRuehl" w:hint="cs"/>
          <w:rtl/>
        </w:rPr>
        <w:tab/>
        <w:t>שירה, צעקה וכיוצא בהן, באזור מגורים, בין השאות 24:00 ו-6:00 למוחרת</w:t>
      </w:r>
      <w:r>
        <w:rPr>
          <w:rStyle w:val="default"/>
          <w:rFonts w:cs="FrankRuehl"/>
          <w:rtl/>
        </w:rPr>
        <w:tab/>
      </w:r>
      <w:r>
        <w:rPr>
          <w:rStyle w:val="default"/>
          <w:rFonts w:cs="FrankRuehl" w:hint="cs"/>
          <w:rtl/>
        </w:rPr>
        <w:t>ג</w:t>
      </w:r>
    </w:p>
    <w:p w:rsidR="00E30538" w:rsidRDefault="00A95621"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גרימת רעש על ידי שירה, צעקה וכיוצא בהן, באזור מגורים, בין השעות 14:00 ו-16:00 או בין השעות 23:00 ו-24:00, או בין השעות 06:00 ו-07:00</w:t>
      </w:r>
      <w:r>
        <w:rPr>
          <w:rStyle w:val="default"/>
          <w:rFonts w:cs="FrankRuehl"/>
          <w:rtl/>
        </w:rPr>
        <w:tab/>
      </w:r>
      <w:r>
        <w:rPr>
          <w:rStyle w:val="default"/>
          <w:rFonts w:cs="FrankRuehl" w:hint="cs"/>
          <w:rtl/>
        </w:rPr>
        <w:t>ד</w:t>
      </w:r>
    </w:p>
    <w:p w:rsidR="0026679A" w:rsidRDefault="000E4D10" w:rsidP="000E4D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Fonts w:cs="FrankRuehl"/>
          <w:sz w:val="26"/>
          <w:rtl/>
        </w:rPr>
      </w:pPr>
      <w:r>
        <w:rPr>
          <w:rFonts w:cs="FrankRuehl" w:hint="cs"/>
          <w:sz w:val="26"/>
          <w:rtl/>
        </w:rPr>
        <w:t>10.</w:t>
      </w:r>
      <w:r>
        <w:rPr>
          <w:rFonts w:cs="FrankRuehl"/>
          <w:sz w:val="26"/>
          <w:rtl/>
        </w:rPr>
        <w:tab/>
      </w:r>
      <w:r>
        <w:rPr>
          <w:rFonts w:cs="FrankRuehl" w:hint="cs"/>
          <w:sz w:val="26"/>
          <w:rtl/>
        </w:rPr>
        <w:t xml:space="preserve">חוק </w:t>
      </w:r>
      <w:r w:rsidRPr="000E4D10">
        <w:rPr>
          <w:rStyle w:val="default"/>
          <w:rFonts w:cs="FrankRuehl" w:hint="cs"/>
          <w:rtl/>
        </w:rPr>
        <w:t>עזר</w:t>
      </w:r>
      <w:r>
        <w:rPr>
          <w:rFonts w:cs="FrankRuehl" w:hint="cs"/>
          <w:sz w:val="26"/>
          <w:rtl/>
        </w:rPr>
        <w:t xml:space="preserve"> </w:t>
      </w:r>
      <w:r w:rsidRPr="000E4D10">
        <w:rPr>
          <w:rStyle w:val="default"/>
          <w:rFonts w:cs="FrankRuehl" w:hint="cs"/>
          <w:rtl/>
        </w:rPr>
        <w:t>לאופקים</w:t>
      </w:r>
      <w:r>
        <w:rPr>
          <w:rFonts w:cs="FrankRuehl" w:hint="cs"/>
          <w:sz w:val="26"/>
          <w:rtl/>
        </w:rPr>
        <w:t xml:space="preserve"> (ניקוי חצרות וכניסות לבניינים), התשכ"ב-1962</w:t>
      </w:r>
      <w:r>
        <w:rPr>
          <w:rFonts w:cs="FrankRuehl"/>
          <w:sz w:val="26"/>
          <w:rtl/>
        </w:rPr>
        <w:tab/>
      </w:r>
      <w:r>
        <w:rPr>
          <w:rFonts w:cs="FrankRuehl" w:hint="cs"/>
          <w:sz w:val="26"/>
          <w:rtl/>
        </w:rPr>
        <w:t>3</w:t>
      </w:r>
      <w:r>
        <w:rPr>
          <w:rFonts w:cs="FrankRuehl"/>
          <w:sz w:val="26"/>
          <w:rtl/>
        </w:rPr>
        <w:tab/>
      </w:r>
      <w:r>
        <w:rPr>
          <w:rFonts w:cs="FrankRuehl" w:hint="cs"/>
          <w:sz w:val="26"/>
          <w:rtl/>
        </w:rPr>
        <w:t>ד</w:t>
      </w:r>
    </w:p>
    <w:p w:rsidR="000E4D10" w:rsidRDefault="000E4D10" w:rsidP="000E4D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Fonts w:cs="FrankRuehl"/>
          <w:sz w:val="26"/>
          <w:rtl/>
        </w:rPr>
      </w:pPr>
      <w:r>
        <w:rPr>
          <w:rFonts w:cs="FrankRuehl" w:hint="cs"/>
          <w:sz w:val="26"/>
          <w:rtl/>
        </w:rPr>
        <w:t>11.</w:t>
      </w:r>
      <w:r>
        <w:rPr>
          <w:rFonts w:cs="FrankRuehl"/>
          <w:sz w:val="26"/>
          <w:rtl/>
        </w:rPr>
        <w:tab/>
      </w:r>
      <w:r>
        <w:rPr>
          <w:rFonts w:cs="FrankRuehl" w:hint="cs"/>
          <w:sz w:val="26"/>
          <w:rtl/>
        </w:rPr>
        <w:t xml:space="preserve">חוק </w:t>
      </w:r>
      <w:r w:rsidRPr="000E4D10">
        <w:rPr>
          <w:rStyle w:val="default"/>
          <w:rFonts w:cs="FrankRuehl" w:hint="cs"/>
          <w:rtl/>
        </w:rPr>
        <w:t>עזר</w:t>
      </w:r>
      <w:r>
        <w:rPr>
          <w:rFonts w:cs="FrankRuehl" w:hint="cs"/>
          <w:sz w:val="26"/>
          <w:rtl/>
        </w:rPr>
        <w:t xml:space="preserve"> לאופקים (ביעור קוצים), </w:t>
      </w:r>
      <w:r>
        <w:rPr>
          <w:rFonts w:cs="FrankRuehl"/>
          <w:sz w:val="26"/>
          <w:rtl/>
        </w:rPr>
        <w:tab/>
      </w:r>
      <w:r>
        <w:rPr>
          <w:rFonts w:cs="FrankRuehl" w:hint="cs"/>
          <w:sz w:val="26"/>
          <w:rtl/>
        </w:rPr>
        <w:t xml:space="preserve">2 </w:t>
      </w:r>
      <w:r>
        <w:rPr>
          <w:rFonts w:cs="FrankRuehl"/>
          <w:sz w:val="26"/>
          <w:rtl/>
        </w:rPr>
        <w:t>–</w:t>
      </w:r>
      <w:r>
        <w:rPr>
          <w:rFonts w:cs="FrankRuehl" w:hint="cs"/>
          <w:sz w:val="26"/>
          <w:rtl/>
        </w:rPr>
        <w:t xml:space="preserve"> באופן שיש בו סכנה </w:t>
      </w:r>
    </w:p>
    <w:p w:rsidR="000E4D10" w:rsidRDefault="000E4D10" w:rsidP="000E4D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Fonts w:cs="FrankRuehl"/>
          <w:sz w:val="26"/>
          <w:rtl/>
        </w:rPr>
      </w:pPr>
      <w:r>
        <w:rPr>
          <w:rFonts w:cs="FrankRuehl" w:hint="cs"/>
          <w:sz w:val="26"/>
          <w:rtl/>
        </w:rPr>
        <w:t>התשכ"ב-1962</w:t>
      </w:r>
      <w:r>
        <w:rPr>
          <w:rFonts w:cs="FrankRuehl"/>
          <w:sz w:val="26"/>
          <w:rtl/>
        </w:rPr>
        <w:tab/>
      </w:r>
      <w:r>
        <w:rPr>
          <w:rFonts w:cs="FrankRuehl" w:hint="cs"/>
          <w:sz w:val="26"/>
          <w:rtl/>
        </w:rPr>
        <w:t>להתפשטות האש</w:t>
      </w:r>
      <w:r>
        <w:rPr>
          <w:rFonts w:cs="FrankRuehl"/>
          <w:sz w:val="26"/>
          <w:rtl/>
        </w:rPr>
        <w:tab/>
      </w:r>
      <w:r>
        <w:rPr>
          <w:rFonts w:cs="FrankRuehl" w:hint="cs"/>
          <w:sz w:val="26"/>
          <w:rtl/>
        </w:rPr>
        <w:t>א</w:t>
      </w:r>
    </w:p>
    <w:p w:rsidR="000E4D10" w:rsidRDefault="000E4D10" w:rsidP="000E4D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Fonts w:cs="FrankRuehl"/>
          <w:sz w:val="26"/>
          <w:rtl/>
        </w:rPr>
      </w:pPr>
      <w:r>
        <w:rPr>
          <w:rFonts w:cs="FrankRuehl" w:hint="cs"/>
          <w:sz w:val="26"/>
          <w:rtl/>
        </w:rPr>
        <w:t>12.</w:t>
      </w:r>
      <w:r>
        <w:rPr>
          <w:rFonts w:cs="FrankRuehl"/>
          <w:sz w:val="26"/>
          <w:rtl/>
        </w:rPr>
        <w:tab/>
      </w:r>
      <w:r>
        <w:rPr>
          <w:rFonts w:cs="FrankRuehl" w:hint="cs"/>
          <w:sz w:val="26"/>
          <w:rtl/>
        </w:rPr>
        <w:t xml:space="preserve">חוק עזר לאופקים (שימור רחובות), </w:t>
      </w:r>
      <w:r>
        <w:rPr>
          <w:rFonts w:cs="FrankRuehl"/>
          <w:sz w:val="26"/>
          <w:rtl/>
        </w:rPr>
        <w:tab/>
      </w:r>
      <w:r>
        <w:rPr>
          <w:rFonts w:cs="FrankRuehl" w:hint="cs"/>
          <w:sz w:val="26"/>
          <w:rtl/>
        </w:rPr>
        <w:t>4(א)</w:t>
      </w:r>
      <w:r>
        <w:rPr>
          <w:rFonts w:cs="FrankRuehl"/>
          <w:sz w:val="26"/>
          <w:rtl/>
        </w:rPr>
        <w:tab/>
      </w:r>
      <w:r>
        <w:rPr>
          <w:rFonts w:cs="FrankRuehl" w:hint="cs"/>
          <w:sz w:val="26"/>
          <w:rtl/>
        </w:rPr>
        <w:t>א</w:t>
      </w:r>
    </w:p>
    <w:p w:rsidR="000E4D10" w:rsidRDefault="000E4D10" w:rsidP="000E4D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Fonts w:cs="FrankRuehl"/>
          <w:sz w:val="26"/>
          <w:rtl/>
        </w:rPr>
      </w:pPr>
      <w:r>
        <w:rPr>
          <w:rFonts w:cs="FrankRuehl" w:hint="cs"/>
          <w:sz w:val="26"/>
          <w:rtl/>
        </w:rPr>
        <w:t>התשכ"א-1961</w:t>
      </w:r>
      <w:r>
        <w:rPr>
          <w:rFonts w:cs="FrankRuehl"/>
          <w:sz w:val="26"/>
          <w:rtl/>
        </w:rPr>
        <w:tab/>
      </w:r>
      <w:r>
        <w:rPr>
          <w:rFonts w:cs="FrankRuehl" w:hint="cs"/>
          <w:sz w:val="26"/>
          <w:rtl/>
        </w:rPr>
        <w:t>2(א)</w:t>
      </w:r>
      <w:r>
        <w:rPr>
          <w:rFonts w:cs="FrankRuehl"/>
          <w:sz w:val="26"/>
          <w:rtl/>
        </w:rPr>
        <w:tab/>
      </w:r>
      <w:r>
        <w:rPr>
          <w:rFonts w:cs="FrankRuehl" w:hint="cs"/>
          <w:sz w:val="26"/>
          <w:rtl/>
        </w:rPr>
        <w:t>ב</w:t>
      </w:r>
    </w:p>
    <w:p w:rsidR="000E4D10" w:rsidRDefault="000E4D10" w:rsidP="000E4D10">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Fonts w:cs="FrankRuehl" w:hint="cs"/>
          <w:sz w:val="26"/>
          <w:rtl/>
        </w:rPr>
      </w:pPr>
      <w:r>
        <w:rPr>
          <w:rFonts w:cs="FrankRuehl" w:hint="cs"/>
          <w:sz w:val="26"/>
          <w:rtl/>
        </w:rPr>
        <w:t>13.</w:t>
      </w:r>
      <w:r>
        <w:rPr>
          <w:rFonts w:cs="FrankRuehl"/>
          <w:sz w:val="26"/>
          <w:rtl/>
        </w:rPr>
        <w:tab/>
      </w:r>
      <w:r w:rsidRPr="000E4D10">
        <w:rPr>
          <w:rStyle w:val="default"/>
          <w:rFonts w:cs="FrankRuehl" w:hint="cs"/>
          <w:rtl/>
        </w:rPr>
        <w:t>אימוץ</w:t>
      </w:r>
      <w:r>
        <w:rPr>
          <w:rStyle w:val="default"/>
          <w:rFonts w:cs="FrankRuehl" w:hint="cs"/>
          <w:rtl/>
        </w:rPr>
        <w:t xml:space="preserve"> חוק עזר לדוגמה בדבר החזקת מקלטים על ידי המועצה המקומית אופקים</w:t>
      </w:r>
      <w:r>
        <w:rPr>
          <w:rStyle w:val="default"/>
          <w:rFonts w:cs="FrankRuehl"/>
          <w:rtl/>
        </w:rPr>
        <w:tab/>
      </w:r>
      <w:r>
        <w:rPr>
          <w:rStyle w:val="default"/>
          <w:rFonts w:cs="FrankRuehl" w:hint="cs"/>
          <w:rtl/>
        </w:rPr>
        <w:t>2(א)</w:t>
      </w:r>
      <w:r>
        <w:rPr>
          <w:rStyle w:val="default"/>
          <w:rFonts w:cs="FrankRuehl"/>
          <w:rtl/>
        </w:rPr>
        <w:tab/>
      </w:r>
      <w:r>
        <w:rPr>
          <w:rStyle w:val="default"/>
          <w:rFonts w:cs="FrankRuehl" w:hint="cs"/>
          <w:rtl/>
        </w:rPr>
        <w:t>ב</w:t>
      </w:r>
    </w:p>
    <w:p w:rsidR="00945E46" w:rsidRDefault="00945E46" w:rsidP="0026679A">
      <w:pPr>
        <w:pStyle w:val="P00"/>
        <w:spacing w:before="72"/>
        <w:ind w:left="0" w:right="1134"/>
        <w:rPr>
          <w:rFonts w:cs="FrankRuehl" w:hint="cs"/>
          <w:sz w:val="26"/>
          <w:rtl/>
        </w:rPr>
      </w:pPr>
    </w:p>
    <w:p w:rsidR="0026679A" w:rsidRPr="00CC7812" w:rsidRDefault="0026679A" w:rsidP="0026679A">
      <w:pPr>
        <w:pStyle w:val="medium2-header"/>
        <w:keepLines w:val="0"/>
        <w:spacing w:before="72"/>
        <w:ind w:left="0" w:right="1134"/>
        <w:rPr>
          <w:rFonts w:cs="FrankRuehl" w:hint="cs"/>
          <w:noProof/>
          <w:sz w:val="22"/>
          <w:szCs w:val="22"/>
          <w:rtl/>
        </w:rPr>
      </w:pPr>
      <w:bookmarkStart w:id="66" w:name="med58"/>
      <w:bookmarkEnd w:id="66"/>
      <w:r w:rsidRPr="00CC7812">
        <w:rPr>
          <w:rFonts w:cs="FrankRuehl" w:hint="cs"/>
          <w:noProof/>
          <w:sz w:val="22"/>
          <w:szCs w:val="22"/>
          <w:rtl/>
          <w:lang w:eastAsia="en-US"/>
        </w:rPr>
        <w:pict>
          <v:shape id="_x0000_s2132" type="#_x0000_t202" style="position:absolute;left:0;text-align:left;margin-left:470.25pt;margin-top:7.1pt;width:1in;height:25.55pt;z-index:251689984" filled="f" stroked="f">
            <v:textbox style="mso-next-textbox:#_x0000_s2132" inset="1mm,0,1mm,0">
              <w:txbxContent>
                <w:p w:rsidR="0026679A" w:rsidRDefault="0026679A" w:rsidP="0026679A">
                  <w:pPr>
                    <w:spacing w:line="160" w:lineRule="exact"/>
                    <w:jc w:val="left"/>
                    <w:rPr>
                      <w:rFonts w:cs="Miriam"/>
                      <w:sz w:val="18"/>
                      <w:szCs w:val="18"/>
                      <w:rtl/>
                    </w:rPr>
                  </w:pPr>
                  <w:r>
                    <w:rPr>
                      <w:rFonts w:cs="Miriam" w:hint="cs"/>
                      <w:sz w:val="18"/>
                      <w:szCs w:val="18"/>
                      <w:rtl/>
                    </w:rPr>
                    <w:t>צו (מס' 13) תשפ"א-2021</w:t>
                  </w:r>
                </w:p>
                <w:p w:rsidR="00DF7EBB" w:rsidRDefault="00DF7EBB" w:rsidP="0026679A">
                  <w:pPr>
                    <w:spacing w:line="160" w:lineRule="exact"/>
                    <w:jc w:val="left"/>
                    <w:rPr>
                      <w:rFonts w:cs="Miriam" w:hint="cs"/>
                      <w:sz w:val="18"/>
                      <w:szCs w:val="18"/>
                      <w:rtl/>
                    </w:rPr>
                  </w:pPr>
                  <w:r>
                    <w:rPr>
                      <w:rFonts w:cs="Miriam" w:hint="cs"/>
                      <w:sz w:val="18"/>
                      <w:szCs w:val="18"/>
                      <w:rtl/>
                    </w:rPr>
                    <w:t>ת"ט 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נ"ח </w:t>
      </w:r>
      <w:r>
        <w:rPr>
          <w:rFonts w:cs="FrankRuehl"/>
          <w:noProof/>
          <w:sz w:val="22"/>
          <w:szCs w:val="22"/>
          <w:rtl/>
        </w:rPr>
        <w:t>–</w:t>
      </w:r>
      <w:r>
        <w:rPr>
          <w:rFonts w:cs="FrankRuehl" w:hint="cs"/>
          <w:noProof/>
          <w:sz w:val="22"/>
          <w:szCs w:val="22"/>
          <w:rtl/>
        </w:rPr>
        <w:t xml:space="preserve"> אום אל-פחם</w:t>
      </w:r>
    </w:p>
    <w:p w:rsidR="0026679A" w:rsidRPr="00693B5F" w:rsidRDefault="0026679A" w:rsidP="0026679A">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26679A" w:rsidRPr="00FC3E32" w:rsidRDefault="0026679A" w:rsidP="0026679A">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חוק</w:t>
      </w:r>
      <w:r>
        <w:rPr>
          <w:rStyle w:val="default"/>
          <w:rFonts w:cs="FrankRuehl" w:hint="cs"/>
          <w:sz w:val="22"/>
          <w:szCs w:val="22"/>
          <w:rtl/>
        </w:rPr>
        <w:t>י</w:t>
      </w:r>
      <w:r w:rsidRPr="00FC3E32">
        <w:rPr>
          <w:rStyle w:val="default"/>
          <w:rFonts w:cs="FrankRuehl" w:hint="cs"/>
          <w:sz w:val="22"/>
          <w:szCs w:val="22"/>
          <w:rtl/>
        </w:rPr>
        <w:t xml:space="preserve"> </w:t>
      </w:r>
      <w:r>
        <w:rPr>
          <w:rStyle w:val="default"/>
          <w:rFonts w:cs="FrankRuehl" w:hint="cs"/>
          <w:sz w:val="22"/>
          <w:szCs w:val="22"/>
          <w:rtl/>
        </w:rPr>
        <w:t>ה</w:t>
      </w:r>
      <w:r w:rsidRPr="00FC3E32">
        <w:rPr>
          <w:rStyle w:val="default"/>
          <w:rFonts w:cs="FrankRuehl" w:hint="cs"/>
          <w:sz w:val="22"/>
          <w:szCs w:val="22"/>
          <w:rtl/>
        </w:rPr>
        <w:t>עזר</w:t>
      </w:r>
      <w:r w:rsidRPr="00FC3E32">
        <w:rPr>
          <w:rStyle w:val="default"/>
          <w:rFonts w:cs="FrankRuehl" w:hint="cs"/>
          <w:sz w:val="22"/>
          <w:szCs w:val="22"/>
          <w:rtl/>
        </w:rPr>
        <w:tab/>
      </w:r>
      <w:r>
        <w:rPr>
          <w:rStyle w:val="default"/>
          <w:rFonts w:cs="FrankRuehl" w:hint="cs"/>
          <w:sz w:val="22"/>
          <w:szCs w:val="22"/>
          <w:rtl/>
        </w:rPr>
        <w:t>ה</w:t>
      </w:r>
      <w:r w:rsidRPr="00FC3E32">
        <w:rPr>
          <w:rStyle w:val="default"/>
          <w:rFonts w:cs="FrankRuehl" w:hint="cs"/>
          <w:sz w:val="22"/>
          <w:szCs w:val="22"/>
          <w:rtl/>
        </w:rPr>
        <w:t>סעיפים</w:t>
      </w:r>
      <w:r w:rsidRPr="00FC3E32">
        <w:rPr>
          <w:rStyle w:val="default"/>
          <w:rFonts w:cs="FrankRuehl" w:hint="cs"/>
          <w:sz w:val="22"/>
          <w:szCs w:val="22"/>
          <w:rtl/>
        </w:rPr>
        <w:tab/>
        <w:t xml:space="preserve">דרגת </w:t>
      </w:r>
      <w:r>
        <w:rPr>
          <w:rStyle w:val="default"/>
          <w:rFonts w:cs="FrankRuehl" w:hint="cs"/>
          <w:sz w:val="22"/>
          <w:szCs w:val="22"/>
          <w:rtl/>
        </w:rPr>
        <w:t>ה</w:t>
      </w:r>
      <w:r w:rsidRPr="00FC3E32">
        <w:rPr>
          <w:rStyle w:val="default"/>
          <w:rFonts w:cs="FrankRuehl" w:hint="cs"/>
          <w:sz w:val="22"/>
          <w:szCs w:val="22"/>
          <w:rtl/>
        </w:rPr>
        <w:t>קנס</w:t>
      </w:r>
    </w:p>
    <w:p w:rsidR="0026679A" w:rsidRDefault="0026679A" w:rsidP="0026679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063585">
        <w:rPr>
          <w:rStyle w:val="default"/>
          <w:rFonts w:cs="FrankRuehl" w:hint="cs"/>
          <w:rtl/>
        </w:rPr>
        <w:t>לאום אל פחם (שילוט</w:t>
      </w:r>
      <w:r>
        <w:rPr>
          <w:rStyle w:val="default"/>
          <w:rFonts w:cs="FrankRuehl" w:hint="cs"/>
          <w:rtl/>
        </w:rPr>
        <w:t xml:space="preserve">), </w:t>
      </w:r>
      <w:r>
        <w:rPr>
          <w:rStyle w:val="default"/>
          <w:rFonts w:cs="FrankRuehl" w:hint="cs"/>
          <w:rtl/>
        </w:rPr>
        <w:tab/>
      </w:r>
      <w:r w:rsidR="00063585">
        <w:rPr>
          <w:rStyle w:val="default"/>
          <w:rFonts w:cs="FrankRuehl" w:hint="cs"/>
          <w:rtl/>
        </w:rPr>
        <w:t xml:space="preserve">16(א) </w:t>
      </w:r>
      <w:r w:rsidR="00063585">
        <w:rPr>
          <w:rStyle w:val="default"/>
          <w:rFonts w:cs="FrankRuehl"/>
          <w:rtl/>
        </w:rPr>
        <w:t>–</w:t>
      </w:r>
      <w:r w:rsidR="00063585">
        <w:rPr>
          <w:rStyle w:val="default"/>
          <w:rFonts w:cs="FrankRuehl" w:hint="cs"/>
          <w:rtl/>
        </w:rPr>
        <w:t xml:space="preserve"> למעט לעניין הדרישה </w:t>
      </w:r>
    </w:p>
    <w:p w:rsidR="0026679A" w:rsidRDefault="00063585" w:rsidP="0026679A">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התשס"א-2001</w:t>
      </w:r>
      <w:r w:rsidR="0026679A">
        <w:rPr>
          <w:rStyle w:val="default"/>
          <w:rFonts w:cs="FrankRuehl" w:hint="cs"/>
          <w:rtl/>
        </w:rPr>
        <w:tab/>
      </w:r>
      <w:r>
        <w:rPr>
          <w:rStyle w:val="default"/>
          <w:rFonts w:cs="FrankRuehl" w:hint="cs"/>
          <w:rtl/>
        </w:rPr>
        <w:t>להחזקת שילוט בצורה נאה</w:t>
      </w:r>
      <w:r>
        <w:rPr>
          <w:rStyle w:val="default"/>
          <w:rFonts w:cs="FrankRuehl"/>
          <w:rtl/>
        </w:rPr>
        <w:tab/>
      </w:r>
      <w:r>
        <w:rPr>
          <w:rStyle w:val="default"/>
          <w:rFonts w:cs="FrankRuehl" w:hint="cs"/>
          <w:rtl/>
        </w:rPr>
        <w:t>ב</w:t>
      </w:r>
    </w:p>
    <w:p w:rsidR="0026679A"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16(ב)</w:t>
      </w:r>
      <w:r>
        <w:rPr>
          <w:rStyle w:val="default"/>
          <w:rFonts w:cs="FrankRuehl"/>
          <w:rtl/>
        </w:rPr>
        <w:tab/>
      </w:r>
      <w:r>
        <w:rPr>
          <w:rStyle w:val="default"/>
          <w:rFonts w:cs="FrankRuehl" w:hint="cs"/>
          <w:rtl/>
        </w:rPr>
        <w:t>ב</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ב</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ולמעט לעניין רישיון לגבי </w:t>
      </w:r>
      <w:r>
        <w:rPr>
          <w:rStyle w:val="default"/>
          <w:rFonts w:cs="FrankRuehl"/>
          <w:rtl/>
        </w:rPr>
        <w:t>–</w:t>
      </w:r>
      <w:r>
        <w:rPr>
          <w:rStyle w:val="default"/>
          <w:rFonts w:cs="FrankRuehl" w:hint="cs"/>
          <w:rtl/>
        </w:rPr>
        <w:t xml:space="preserve"> (1) מודעות ושלטים המצויים בתוך בית עסק, בחנות, בדוכן וכיוצא באלה, ואינם מופנים אל מחוץ להם; (2) פרסום בדרך של כרוזים המחולקים מיד ליד; (3) מודעות למכירת רכב המצויות בתוך הרכב; (4) מודעה הנישאת בידי אדם במהלך אסיפה או הפגנה; (5) מודעת אבל ולמעט הפטורים המופיעים בסעיף 8</w:t>
      </w:r>
      <w:r>
        <w:rPr>
          <w:rStyle w:val="default"/>
          <w:rFonts w:cs="FrankRuehl"/>
          <w:rtl/>
        </w:rPr>
        <w:tab/>
      </w:r>
      <w:r>
        <w:rPr>
          <w:rStyle w:val="default"/>
          <w:rFonts w:cs="FrankRuehl" w:hint="cs"/>
          <w:rtl/>
        </w:rPr>
        <w:t>ג</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10(1), (2) </w:t>
      </w:r>
      <w:r>
        <w:rPr>
          <w:rStyle w:val="default"/>
          <w:rFonts w:cs="FrankRuehl"/>
          <w:rtl/>
        </w:rPr>
        <w:t>–</w:t>
      </w:r>
      <w:r>
        <w:rPr>
          <w:rStyle w:val="default"/>
          <w:rFonts w:cs="FrankRuehl" w:hint="cs"/>
          <w:rtl/>
        </w:rPr>
        <w:t xml:space="preserve"> למעט עלול לגרום לריח, (3), (4), (5), (6), (7), (9)</w:t>
      </w:r>
      <w:r>
        <w:rPr>
          <w:rStyle w:val="default"/>
          <w:rFonts w:cs="FrankRuehl"/>
          <w:rtl/>
        </w:rPr>
        <w:tab/>
      </w:r>
      <w:r>
        <w:rPr>
          <w:rStyle w:val="default"/>
          <w:rFonts w:cs="FrankRuehl" w:hint="cs"/>
          <w:rtl/>
        </w:rPr>
        <w:t>ד</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w:t>
      </w:r>
      <w:r>
        <w:rPr>
          <w:rStyle w:val="default"/>
          <w:rFonts w:cs="FrankRuehl"/>
          <w:rtl/>
        </w:rPr>
        <w:tab/>
      </w:r>
      <w:r>
        <w:rPr>
          <w:rStyle w:val="default"/>
          <w:rFonts w:cs="FrankRuehl" w:hint="cs"/>
          <w:rtl/>
        </w:rPr>
        <w:t>ד</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7(א)</w:t>
      </w:r>
      <w:r>
        <w:rPr>
          <w:rStyle w:val="default"/>
          <w:rFonts w:cs="FrankRuehl"/>
          <w:rtl/>
        </w:rPr>
        <w:tab/>
      </w:r>
      <w:r>
        <w:rPr>
          <w:rStyle w:val="default"/>
          <w:rFonts w:cs="FrankRuehl" w:hint="cs"/>
          <w:rtl/>
        </w:rPr>
        <w:t>ה</w:t>
      </w:r>
    </w:p>
    <w:p w:rsidR="00063585" w:rsidRDefault="00063585" w:rsidP="000635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2.</w:t>
      </w:r>
      <w:r>
        <w:rPr>
          <w:rStyle w:val="default"/>
          <w:rFonts w:cs="FrankRuehl" w:hint="cs"/>
          <w:rtl/>
        </w:rPr>
        <w:tab/>
        <w:t xml:space="preserve">חוק עזר לאום אל פחם (רוכלים), </w:t>
      </w:r>
      <w:r>
        <w:rPr>
          <w:rStyle w:val="default"/>
          <w:rFonts w:cs="FrankRuehl" w:hint="cs"/>
          <w:rtl/>
        </w:rPr>
        <w:tab/>
        <w:t>2(א)</w:t>
      </w:r>
      <w:r>
        <w:rPr>
          <w:rStyle w:val="default"/>
          <w:rFonts w:cs="FrankRuehl"/>
          <w:rtl/>
        </w:rPr>
        <w:tab/>
      </w:r>
      <w:r>
        <w:rPr>
          <w:rStyle w:val="default"/>
          <w:rFonts w:cs="FrankRuehl" w:hint="cs"/>
          <w:rtl/>
        </w:rPr>
        <w:t>א</w:t>
      </w:r>
    </w:p>
    <w:p w:rsidR="00063585" w:rsidRDefault="00063585" w:rsidP="000635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התשע"ג-2013</w:t>
      </w:r>
      <w:r>
        <w:rPr>
          <w:rStyle w:val="default"/>
          <w:rFonts w:cs="FrankRuehl" w:hint="cs"/>
          <w:rtl/>
        </w:rPr>
        <w:tab/>
        <w:t>2(ב)</w:t>
      </w:r>
      <w:r>
        <w:rPr>
          <w:rStyle w:val="default"/>
          <w:rFonts w:cs="FrankRuehl"/>
          <w:rtl/>
        </w:rPr>
        <w:tab/>
      </w:r>
      <w:r>
        <w:rPr>
          <w:rStyle w:val="default"/>
          <w:rFonts w:cs="FrankRuehl" w:hint="cs"/>
          <w:rtl/>
        </w:rPr>
        <w:t>ג</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ד</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ד</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ד</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 </w:t>
      </w:r>
      <w:r>
        <w:rPr>
          <w:rStyle w:val="default"/>
          <w:rFonts w:cs="FrankRuehl"/>
          <w:rtl/>
        </w:rPr>
        <w:t>–</w:t>
      </w:r>
      <w:r>
        <w:rPr>
          <w:rStyle w:val="default"/>
          <w:rFonts w:cs="FrankRuehl" w:hint="cs"/>
          <w:rtl/>
        </w:rPr>
        <w:t xml:space="preserve"> למעט תליית פרסום על עגלתו, דוכנו, תבניתו או מגשו</w:t>
      </w:r>
      <w:r>
        <w:rPr>
          <w:rStyle w:val="default"/>
          <w:rFonts w:cs="FrankRuehl"/>
          <w:rtl/>
        </w:rPr>
        <w:tab/>
      </w:r>
      <w:r>
        <w:rPr>
          <w:rStyle w:val="default"/>
          <w:rFonts w:cs="FrankRuehl" w:hint="cs"/>
          <w:rtl/>
        </w:rPr>
        <w:t>ד</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ד</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16(א)</w:t>
      </w:r>
      <w:r>
        <w:rPr>
          <w:rStyle w:val="default"/>
          <w:rFonts w:cs="FrankRuehl"/>
          <w:rtl/>
        </w:rPr>
        <w:tab/>
      </w:r>
      <w:r>
        <w:rPr>
          <w:rStyle w:val="default"/>
          <w:rFonts w:cs="FrankRuehl" w:hint="cs"/>
          <w:rtl/>
        </w:rPr>
        <w:t>ד</w:t>
      </w:r>
    </w:p>
    <w:p w:rsidR="00063585" w:rsidRDefault="00063585" w:rsidP="000635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3.</w:t>
      </w:r>
      <w:r>
        <w:rPr>
          <w:rStyle w:val="default"/>
          <w:rFonts w:cs="FrankRuehl" w:hint="cs"/>
          <w:rtl/>
        </w:rPr>
        <w:tab/>
        <w:t xml:space="preserve">חוק עזר לאום אל פחם (סימון רחובות </w:t>
      </w:r>
      <w:r>
        <w:rPr>
          <w:rStyle w:val="default"/>
          <w:rFonts w:cs="FrankRuehl" w:hint="cs"/>
          <w:rtl/>
        </w:rPr>
        <w:tab/>
        <w:t>3(ד)</w:t>
      </w:r>
      <w:r>
        <w:rPr>
          <w:rStyle w:val="default"/>
          <w:rFonts w:cs="FrankRuehl"/>
          <w:rtl/>
        </w:rPr>
        <w:tab/>
      </w:r>
      <w:r>
        <w:rPr>
          <w:rStyle w:val="default"/>
          <w:rFonts w:cs="FrankRuehl" w:hint="cs"/>
          <w:rtl/>
        </w:rPr>
        <w:t>ה</w:t>
      </w:r>
    </w:p>
    <w:p w:rsidR="00063585" w:rsidRDefault="00063585" w:rsidP="000635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ולוחיות מספר בבניינים), התשע"ג-2013</w:t>
      </w:r>
      <w:r>
        <w:rPr>
          <w:rStyle w:val="default"/>
          <w:rFonts w:cs="FrankRuehl" w:hint="cs"/>
          <w:rtl/>
        </w:rPr>
        <w:tab/>
        <w:t>7(1)</w:t>
      </w:r>
      <w:r>
        <w:rPr>
          <w:rStyle w:val="default"/>
          <w:rFonts w:cs="FrankRuehl"/>
          <w:rtl/>
        </w:rPr>
        <w:tab/>
      </w:r>
      <w:r>
        <w:rPr>
          <w:rStyle w:val="default"/>
          <w:rFonts w:cs="FrankRuehl" w:hint="cs"/>
          <w:rtl/>
        </w:rPr>
        <w:t>ה</w:t>
      </w:r>
    </w:p>
    <w:p w:rsidR="00063585" w:rsidRDefault="00063585" w:rsidP="000635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4.</w:t>
      </w:r>
      <w:r>
        <w:rPr>
          <w:rStyle w:val="default"/>
          <w:rFonts w:cs="FrankRuehl" w:hint="cs"/>
          <w:rtl/>
        </w:rPr>
        <w:tab/>
        <w:t xml:space="preserve">חוק עזר לאום אל פחם (תיעול), </w:t>
      </w:r>
      <w:r>
        <w:rPr>
          <w:rStyle w:val="default"/>
          <w:rFonts w:cs="FrankRuehl" w:hint="cs"/>
          <w:rtl/>
        </w:rPr>
        <w:tab/>
        <w:t>9(א)</w:t>
      </w:r>
      <w:r>
        <w:rPr>
          <w:rStyle w:val="default"/>
          <w:rFonts w:cs="FrankRuehl"/>
          <w:rtl/>
        </w:rPr>
        <w:tab/>
      </w:r>
      <w:r>
        <w:rPr>
          <w:rStyle w:val="default"/>
          <w:rFonts w:cs="FrankRuehl" w:hint="cs"/>
          <w:rtl/>
        </w:rPr>
        <w:t>א</w:t>
      </w:r>
    </w:p>
    <w:p w:rsidR="00063585" w:rsidRDefault="00063585" w:rsidP="00063585">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התשע"ד-2014</w:t>
      </w:r>
      <w:r>
        <w:rPr>
          <w:rStyle w:val="default"/>
          <w:rFonts w:cs="FrankRuehl" w:hint="cs"/>
          <w:rtl/>
        </w:rPr>
        <w:tab/>
        <w:t>9(ב)</w:t>
      </w:r>
      <w:r>
        <w:rPr>
          <w:rStyle w:val="default"/>
          <w:rFonts w:cs="FrankRuehl"/>
          <w:rtl/>
        </w:rPr>
        <w:tab/>
      </w:r>
      <w:r>
        <w:rPr>
          <w:rStyle w:val="default"/>
          <w:rFonts w:cs="FrankRuehl" w:hint="cs"/>
          <w:rtl/>
        </w:rPr>
        <w:t>א</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9(ג)</w:t>
      </w:r>
      <w:r>
        <w:rPr>
          <w:rStyle w:val="default"/>
          <w:rFonts w:cs="FrankRuehl"/>
          <w:rtl/>
        </w:rPr>
        <w:tab/>
      </w:r>
      <w:r>
        <w:rPr>
          <w:rStyle w:val="default"/>
          <w:rFonts w:cs="FrankRuehl" w:hint="cs"/>
          <w:rtl/>
        </w:rPr>
        <w:t>א</w:t>
      </w:r>
    </w:p>
    <w:p w:rsidR="00DF7EBB" w:rsidRDefault="00DF7EBB" w:rsidP="00DF7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5.</w:t>
      </w:r>
      <w:r>
        <w:rPr>
          <w:rStyle w:val="default"/>
          <w:rFonts w:cs="FrankRuehl" w:hint="cs"/>
          <w:rtl/>
        </w:rPr>
        <w:tab/>
        <w:t xml:space="preserve">חוק עזר לאום אל פאחם (איכות הסביבה, </w:t>
      </w:r>
      <w:r>
        <w:rPr>
          <w:rStyle w:val="default"/>
          <w:rFonts w:cs="FrankRuehl" w:hint="cs"/>
          <w:rtl/>
        </w:rPr>
        <w:tab/>
        <w:t xml:space="preserve">53(ב) </w:t>
      </w:r>
      <w:r>
        <w:rPr>
          <w:rStyle w:val="default"/>
          <w:rFonts w:cs="FrankRuehl"/>
          <w:rtl/>
        </w:rPr>
        <w:t>–</w:t>
      </w:r>
      <w:r>
        <w:rPr>
          <w:rStyle w:val="default"/>
          <w:rFonts w:cs="FrankRuehl" w:hint="cs"/>
          <w:rtl/>
        </w:rPr>
        <w:t xml:space="preserve"> לעניין המהווים או </w:t>
      </w:r>
    </w:p>
    <w:p w:rsidR="00DF7EBB" w:rsidRDefault="00DF7EBB" w:rsidP="00DF7EBB">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מניעת מפגעים ושמירת הניקיון), התשע"ג-2012</w:t>
      </w:r>
      <w:r>
        <w:rPr>
          <w:rStyle w:val="default"/>
          <w:rFonts w:cs="FrankRuehl" w:hint="cs"/>
          <w:rtl/>
        </w:rPr>
        <w:tab/>
        <w:t>העלולים להוות סכנה</w:t>
      </w:r>
      <w:r>
        <w:rPr>
          <w:rStyle w:val="default"/>
          <w:rFonts w:cs="FrankRuehl"/>
          <w:rtl/>
        </w:rPr>
        <w:tab/>
      </w:r>
      <w:r>
        <w:rPr>
          <w:rStyle w:val="default"/>
          <w:rFonts w:cs="FrankRuehl" w:hint="cs"/>
          <w:rtl/>
        </w:rPr>
        <w:t>ב</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ג</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10(א)</w:t>
      </w:r>
      <w:r>
        <w:rPr>
          <w:rStyle w:val="default"/>
          <w:rFonts w:cs="FrankRuehl"/>
          <w:rtl/>
        </w:rPr>
        <w:tab/>
      </w:r>
      <w:r>
        <w:rPr>
          <w:rStyle w:val="default"/>
          <w:rFonts w:cs="FrankRuehl" w:hint="cs"/>
          <w:rtl/>
        </w:rPr>
        <w:t>ד</w:t>
      </w:r>
    </w:p>
    <w:p w:rsidR="00063585" w:rsidRDefault="00063585"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ד</w:t>
      </w:r>
    </w:p>
    <w:p w:rsidR="00063585"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18(א)</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18(ג)</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18(ד) </w:t>
      </w:r>
      <w:r>
        <w:rPr>
          <w:rStyle w:val="default"/>
          <w:rFonts w:cs="FrankRuehl"/>
          <w:rtl/>
        </w:rPr>
        <w:t>–</w:t>
      </w:r>
      <w:r>
        <w:rPr>
          <w:rStyle w:val="default"/>
          <w:rFonts w:cs="FrankRuehl" w:hint="cs"/>
          <w:rtl/>
        </w:rPr>
        <w:t xml:space="preserve"> ובלבד שהוצגה על גבי מיתקן המיחזור או בסמוך לו הודעה על סוג הפסולת שנקבע לאותו מיתקן</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 </w:t>
      </w:r>
      <w:r>
        <w:rPr>
          <w:rStyle w:val="default"/>
          <w:rFonts w:cs="FrankRuehl"/>
          <w:rtl/>
        </w:rPr>
        <w:t>–</w:t>
      </w:r>
      <w:r>
        <w:rPr>
          <w:rStyle w:val="default"/>
          <w:rFonts w:cs="FrankRuehl" w:hint="cs"/>
          <w:rtl/>
        </w:rPr>
        <w:t xml:space="preserve"> למעט קטיפת צמח שאינו מוגן</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42 </w:t>
      </w:r>
      <w:r>
        <w:rPr>
          <w:rStyle w:val="default"/>
          <w:rFonts w:cs="FrankRuehl"/>
          <w:rtl/>
        </w:rPr>
        <w:t>–</w:t>
      </w:r>
      <w:r>
        <w:rPr>
          <w:rStyle w:val="default"/>
          <w:rFonts w:cs="FrankRuehl" w:hint="cs"/>
          <w:rtl/>
        </w:rPr>
        <w:t xml:space="preserve"> ובלבד שהוצגה הודעה כאמור</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44(א)</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44(ב) לעניין שוטטות במקום ציבורי בלא פיקוח </w:t>
      </w:r>
      <w:r>
        <w:rPr>
          <w:rStyle w:val="default"/>
          <w:rFonts w:cs="FrankRuehl"/>
          <w:rtl/>
        </w:rPr>
        <w:t>–</w:t>
      </w:r>
      <w:r>
        <w:rPr>
          <w:rStyle w:val="default"/>
          <w:rFonts w:cs="FrankRuehl" w:hint="cs"/>
          <w:rtl/>
        </w:rPr>
        <w:t xml:space="preserve"> למעט כלב</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45(א) ובלבד שהוצג שלט האוסר על כך</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48</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53(ב) למעט המהווים או העלולים להוות סכנה לציבור</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53(ג)</w:t>
      </w:r>
      <w:r>
        <w:rPr>
          <w:rStyle w:val="default"/>
          <w:rFonts w:cs="FrankRuehl"/>
          <w:rtl/>
        </w:rPr>
        <w:tab/>
      </w:r>
      <w:r>
        <w:rPr>
          <w:rStyle w:val="default"/>
          <w:rFonts w:cs="FrankRuehl" w:hint="cs"/>
          <w:rtl/>
        </w:rPr>
        <w:t>ד</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למעט כלי אצירה ראשון</w:t>
      </w:r>
      <w:r>
        <w:rPr>
          <w:rStyle w:val="default"/>
          <w:rFonts w:cs="FrankRuehl"/>
          <w:rtl/>
        </w:rPr>
        <w:tab/>
      </w:r>
      <w:r>
        <w:rPr>
          <w:rStyle w:val="default"/>
          <w:rFonts w:cs="FrankRuehl" w:hint="cs"/>
          <w:rtl/>
        </w:rPr>
        <w:t>ה</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16(ב)</w:t>
      </w:r>
      <w:r>
        <w:rPr>
          <w:rStyle w:val="default"/>
          <w:rFonts w:cs="FrankRuehl"/>
          <w:rtl/>
        </w:rPr>
        <w:tab/>
      </w:r>
      <w:r>
        <w:rPr>
          <w:rStyle w:val="default"/>
          <w:rFonts w:cs="FrankRuehl" w:hint="cs"/>
          <w:rtl/>
        </w:rPr>
        <w:t>ה</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16(ו) </w:t>
      </w:r>
      <w:r>
        <w:rPr>
          <w:rStyle w:val="default"/>
          <w:rFonts w:cs="FrankRuehl"/>
          <w:rtl/>
        </w:rPr>
        <w:t>–</w:t>
      </w:r>
      <w:r>
        <w:rPr>
          <w:rStyle w:val="default"/>
          <w:rFonts w:cs="FrankRuehl" w:hint="cs"/>
          <w:rtl/>
        </w:rPr>
        <w:t xml:space="preserve"> למעט תיקון</w:t>
      </w:r>
      <w:r>
        <w:rPr>
          <w:rStyle w:val="default"/>
          <w:rFonts w:cs="FrankRuehl"/>
          <w:rtl/>
        </w:rPr>
        <w:tab/>
      </w:r>
      <w:r>
        <w:rPr>
          <w:rStyle w:val="default"/>
          <w:rFonts w:cs="FrankRuehl" w:hint="cs"/>
          <w:rtl/>
        </w:rPr>
        <w:t>ה</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17(ד)</w:t>
      </w:r>
      <w:r>
        <w:rPr>
          <w:rStyle w:val="default"/>
          <w:rFonts w:cs="FrankRuehl"/>
          <w:rtl/>
        </w:rPr>
        <w:tab/>
      </w:r>
      <w:r>
        <w:rPr>
          <w:rStyle w:val="default"/>
          <w:rFonts w:cs="FrankRuehl" w:hint="cs"/>
          <w:rtl/>
        </w:rPr>
        <w:t>ה</w:t>
      </w:r>
    </w:p>
    <w:p w:rsidR="00112E2A" w:rsidRDefault="00112E2A"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22(א)</w:t>
      </w:r>
      <w:r>
        <w:rPr>
          <w:rStyle w:val="default"/>
          <w:rFonts w:cs="FrankRuehl"/>
          <w:rtl/>
        </w:rPr>
        <w:tab/>
      </w:r>
      <w:r>
        <w:rPr>
          <w:rStyle w:val="default"/>
          <w:rFonts w:cs="FrankRuehl" w:hint="cs"/>
          <w:rtl/>
        </w:rPr>
        <w:t>ה</w:t>
      </w:r>
    </w:p>
    <w:p w:rsidR="00112E2A"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25(א) </w:t>
      </w:r>
      <w:r>
        <w:rPr>
          <w:rStyle w:val="default"/>
          <w:rFonts w:cs="FrankRuehl"/>
          <w:rtl/>
        </w:rPr>
        <w:t>–</w:t>
      </w:r>
      <w:r>
        <w:rPr>
          <w:rStyle w:val="default"/>
          <w:rFonts w:cs="FrankRuehl" w:hint="cs"/>
          <w:rtl/>
        </w:rPr>
        <w:t xml:space="preserve"> בתנאי שהוצב שילוט במקום, ובלבד שפורסמה הודעה ברבים, אשר תישלח באופן פרטני גם לתושבים, בנוגע לימים ולשעות הפינוי, ותפורסם באתר של העירייה</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29 </w:t>
      </w:r>
      <w:r>
        <w:rPr>
          <w:rStyle w:val="default"/>
          <w:rFonts w:cs="FrankRuehl"/>
          <w:rtl/>
        </w:rPr>
        <w:t>–</w:t>
      </w:r>
      <w:r>
        <w:rPr>
          <w:rStyle w:val="default"/>
          <w:rFonts w:cs="FrankRuehl" w:hint="cs"/>
          <w:rtl/>
        </w:rPr>
        <w:t xml:space="preserve"> בתנאי שהוצב שילוט במקום, ובלבד שפורסמה הודעה ברבים, אשר תישלח באופן פרטני גם לתושבים, בנוגע לימים ולשעות הפינוי, ותפורסם באתר של העירייה</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30(ג)</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39(א) </w:t>
      </w:r>
      <w:r>
        <w:rPr>
          <w:rStyle w:val="default"/>
          <w:rFonts w:cs="FrankRuehl"/>
          <w:rtl/>
        </w:rPr>
        <w:t>–</w:t>
      </w:r>
      <w:r>
        <w:rPr>
          <w:rStyle w:val="default"/>
          <w:rFonts w:cs="FrankRuehl" w:hint="cs"/>
          <w:rtl/>
        </w:rPr>
        <w:t xml:space="preserve"> למעט דריכה על דשא ולמעט אחר מטעמו</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44(ג) </w:t>
      </w:r>
      <w:r>
        <w:rPr>
          <w:rStyle w:val="default"/>
          <w:rFonts w:cs="FrankRuehl"/>
          <w:rtl/>
        </w:rPr>
        <w:t>–</w:t>
      </w:r>
      <w:r>
        <w:rPr>
          <w:rStyle w:val="default"/>
          <w:rFonts w:cs="FrankRuehl" w:hint="cs"/>
          <w:rtl/>
        </w:rPr>
        <w:t xml:space="preserve"> למעט עמידת בעל החיים לידם</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 </w:t>
      </w:r>
      <w:r>
        <w:rPr>
          <w:rStyle w:val="default"/>
          <w:rFonts w:cs="FrankRuehl"/>
          <w:rtl/>
        </w:rPr>
        <w:t>–</w:t>
      </w:r>
      <w:r>
        <w:rPr>
          <w:rStyle w:val="default"/>
          <w:rFonts w:cs="FrankRuehl" w:hint="cs"/>
          <w:rtl/>
        </w:rPr>
        <w:t xml:space="preserve"> ובלבד שהוצב שילוט האוסר על כך</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52 </w:t>
      </w:r>
      <w:r>
        <w:rPr>
          <w:rStyle w:val="default"/>
          <w:rFonts w:cs="FrankRuehl"/>
          <w:rtl/>
        </w:rPr>
        <w:t>–</w:t>
      </w:r>
      <w:r>
        <w:rPr>
          <w:rStyle w:val="default"/>
          <w:rFonts w:cs="FrankRuehl" w:hint="cs"/>
          <w:rtl/>
        </w:rPr>
        <w:t xml:space="preserve"> ובלבד שבעל הנכס קיבל דרישה כזו ממהנדס העיר</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53(א)</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58(ד)</w:t>
      </w:r>
      <w:r>
        <w:rPr>
          <w:rStyle w:val="default"/>
          <w:rFonts w:cs="FrankRuehl"/>
          <w:rtl/>
        </w:rPr>
        <w:tab/>
      </w:r>
      <w:r>
        <w:rPr>
          <w:rStyle w:val="default"/>
          <w:rFonts w:cs="FrankRuehl" w:hint="cs"/>
          <w:rtl/>
        </w:rPr>
        <w:t>ה</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7(א)</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12(א)</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16(ד)</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23(א)</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24(א)</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24(ב)</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24(ה)</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26(ב)</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33(א)</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39(ג) ובלבד שהוצב שילוט האוסר על כך</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39(ד)</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59(ב)</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60(ב)</w:t>
      </w:r>
      <w:r>
        <w:rPr>
          <w:rStyle w:val="default"/>
          <w:rFonts w:cs="FrankRuehl"/>
          <w:rtl/>
        </w:rPr>
        <w:tab/>
      </w:r>
      <w:r>
        <w:rPr>
          <w:rStyle w:val="default"/>
          <w:rFonts w:cs="FrankRuehl" w:hint="cs"/>
          <w:rtl/>
        </w:rPr>
        <w:t>ו</w:t>
      </w:r>
    </w:p>
    <w:p w:rsidR="00952F07" w:rsidRDefault="00952F07"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62(ב)</w:t>
      </w:r>
      <w:r>
        <w:rPr>
          <w:rStyle w:val="default"/>
          <w:rFonts w:cs="FrankRuehl"/>
          <w:rtl/>
        </w:rPr>
        <w:tab/>
      </w:r>
      <w:r>
        <w:rPr>
          <w:rStyle w:val="default"/>
          <w:rFonts w:cs="FrankRuehl" w:hint="cs"/>
          <w:rtl/>
        </w:rPr>
        <w:t>ו</w:t>
      </w:r>
    </w:p>
    <w:p w:rsidR="00D735DD" w:rsidRDefault="00D735DD" w:rsidP="00D735DD">
      <w:pPr>
        <w:pStyle w:val="P00"/>
        <w:spacing w:before="72"/>
        <w:ind w:left="0" w:right="1134"/>
        <w:rPr>
          <w:rFonts w:cs="FrankRuehl" w:hint="cs"/>
          <w:sz w:val="26"/>
          <w:rtl/>
        </w:rPr>
      </w:pPr>
    </w:p>
    <w:p w:rsidR="00D735DD" w:rsidRPr="00CC7812" w:rsidRDefault="00D735DD" w:rsidP="00D735DD">
      <w:pPr>
        <w:pStyle w:val="medium2-header"/>
        <w:keepLines w:val="0"/>
        <w:spacing w:before="72"/>
        <w:ind w:left="0" w:right="1134"/>
        <w:rPr>
          <w:rFonts w:cs="FrankRuehl" w:hint="cs"/>
          <w:noProof/>
          <w:sz w:val="22"/>
          <w:szCs w:val="22"/>
          <w:rtl/>
        </w:rPr>
      </w:pPr>
      <w:bookmarkStart w:id="67" w:name="med59"/>
      <w:bookmarkEnd w:id="67"/>
      <w:r w:rsidRPr="00CC7812">
        <w:rPr>
          <w:rFonts w:cs="FrankRuehl" w:hint="cs"/>
          <w:noProof/>
          <w:sz w:val="22"/>
          <w:szCs w:val="22"/>
          <w:rtl/>
          <w:lang w:eastAsia="en-US"/>
        </w:rPr>
        <w:pict>
          <v:shape id="_x0000_s2133" type="#_x0000_t202" style="position:absolute;left:0;text-align:left;margin-left:470.25pt;margin-top:7.1pt;width:1in;height:21.15pt;z-index:251691008" filled="f" stroked="f">
            <v:textbox style="mso-next-textbox:#_x0000_s2133" inset="1mm,0,1mm,0">
              <w:txbxContent>
                <w:p w:rsidR="00D735DD" w:rsidRDefault="00D735DD" w:rsidP="00D735DD">
                  <w:pPr>
                    <w:spacing w:line="160" w:lineRule="exact"/>
                    <w:jc w:val="left"/>
                    <w:rPr>
                      <w:rFonts w:cs="Miriam" w:hint="cs"/>
                      <w:sz w:val="18"/>
                      <w:szCs w:val="18"/>
                      <w:rtl/>
                    </w:rPr>
                  </w:pPr>
                  <w:r>
                    <w:rPr>
                      <w:rFonts w:cs="Miriam" w:hint="cs"/>
                      <w:sz w:val="18"/>
                      <w:szCs w:val="18"/>
                      <w:rtl/>
                    </w:rPr>
                    <w:t>צו (מס' 15) 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נ"ט </w:t>
      </w:r>
      <w:r>
        <w:rPr>
          <w:rFonts w:cs="FrankRuehl"/>
          <w:noProof/>
          <w:sz w:val="22"/>
          <w:szCs w:val="22"/>
          <w:rtl/>
        </w:rPr>
        <w:t>–</w:t>
      </w:r>
      <w:r>
        <w:rPr>
          <w:rFonts w:cs="FrankRuehl" w:hint="cs"/>
          <w:noProof/>
          <w:sz w:val="22"/>
          <w:szCs w:val="22"/>
          <w:rtl/>
        </w:rPr>
        <w:t xml:space="preserve"> יהוד-מונוסון</w:t>
      </w:r>
    </w:p>
    <w:p w:rsidR="00D735DD" w:rsidRPr="00693B5F" w:rsidRDefault="00D735DD" w:rsidP="00D735DD">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D735DD" w:rsidRPr="00FC3E32" w:rsidRDefault="00D735DD" w:rsidP="00D735DD">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חוק</w:t>
      </w:r>
      <w:r>
        <w:rPr>
          <w:rStyle w:val="default"/>
          <w:rFonts w:cs="FrankRuehl" w:hint="cs"/>
          <w:sz w:val="22"/>
          <w:szCs w:val="22"/>
          <w:rtl/>
        </w:rPr>
        <w:t>י</w:t>
      </w:r>
      <w:r w:rsidRPr="00FC3E32">
        <w:rPr>
          <w:rStyle w:val="default"/>
          <w:rFonts w:cs="FrankRuehl" w:hint="cs"/>
          <w:sz w:val="22"/>
          <w:szCs w:val="22"/>
          <w:rtl/>
        </w:rPr>
        <w:t xml:space="preserve"> </w:t>
      </w:r>
      <w:r>
        <w:rPr>
          <w:rStyle w:val="default"/>
          <w:rFonts w:cs="FrankRuehl" w:hint="cs"/>
          <w:sz w:val="22"/>
          <w:szCs w:val="22"/>
          <w:rtl/>
        </w:rPr>
        <w:t>ה</w:t>
      </w:r>
      <w:r w:rsidRPr="00FC3E32">
        <w:rPr>
          <w:rStyle w:val="default"/>
          <w:rFonts w:cs="FrankRuehl" w:hint="cs"/>
          <w:sz w:val="22"/>
          <w:szCs w:val="22"/>
          <w:rtl/>
        </w:rPr>
        <w:t>עזר</w:t>
      </w:r>
      <w:r w:rsidRPr="00FC3E32">
        <w:rPr>
          <w:rStyle w:val="default"/>
          <w:rFonts w:cs="FrankRuehl" w:hint="cs"/>
          <w:sz w:val="22"/>
          <w:szCs w:val="22"/>
          <w:rtl/>
        </w:rPr>
        <w:tab/>
      </w:r>
      <w:r>
        <w:rPr>
          <w:rStyle w:val="default"/>
          <w:rFonts w:cs="FrankRuehl" w:hint="cs"/>
          <w:sz w:val="22"/>
          <w:szCs w:val="22"/>
          <w:rtl/>
        </w:rPr>
        <w:t>ה</w:t>
      </w:r>
      <w:r w:rsidRPr="00FC3E32">
        <w:rPr>
          <w:rStyle w:val="default"/>
          <w:rFonts w:cs="FrankRuehl" w:hint="cs"/>
          <w:sz w:val="22"/>
          <w:szCs w:val="22"/>
          <w:rtl/>
        </w:rPr>
        <w:t>סעיפים</w:t>
      </w:r>
      <w:r w:rsidRPr="00FC3E32">
        <w:rPr>
          <w:rStyle w:val="default"/>
          <w:rFonts w:cs="FrankRuehl" w:hint="cs"/>
          <w:sz w:val="22"/>
          <w:szCs w:val="22"/>
          <w:rtl/>
        </w:rPr>
        <w:tab/>
        <w:t xml:space="preserve">דרגת </w:t>
      </w:r>
      <w:r>
        <w:rPr>
          <w:rStyle w:val="default"/>
          <w:rFonts w:cs="FrankRuehl" w:hint="cs"/>
          <w:sz w:val="22"/>
          <w:szCs w:val="22"/>
          <w:rtl/>
        </w:rPr>
        <w:t>ה</w:t>
      </w:r>
      <w:r w:rsidRPr="00FC3E32">
        <w:rPr>
          <w:rStyle w:val="default"/>
          <w:rFonts w:cs="FrankRuehl" w:hint="cs"/>
          <w:sz w:val="22"/>
          <w:szCs w:val="22"/>
          <w:rtl/>
        </w:rPr>
        <w:t>קנס</w:t>
      </w:r>
    </w:p>
    <w:p w:rsidR="00D735DD" w:rsidRDefault="00D735DD" w:rsidP="00D735D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ליהוד-מונוסון (שמירה על איכות </w:t>
      </w:r>
      <w:r>
        <w:rPr>
          <w:rStyle w:val="default"/>
          <w:rFonts w:cs="FrankRuehl" w:hint="cs"/>
          <w:rtl/>
        </w:rPr>
        <w:tab/>
        <w:t>13(א)</w:t>
      </w:r>
      <w:r>
        <w:rPr>
          <w:rStyle w:val="default"/>
          <w:rFonts w:cs="FrankRuehl"/>
          <w:rtl/>
        </w:rPr>
        <w:tab/>
      </w:r>
      <w:r>
        <w:rPr>
          <w:rStyle w:val="default"/>
          <w:rFonts w:cs="FrankRuehl" w:hint="cs"/>
          <w:rtl/>
        </w:rPr>
        <w:t>א</w:t>
      </w:r>
    </w:p>
    <w:p w:rsidR="00D735DD" w:rsidRDefault="00D735DD" w:rsidP="00D735DD">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הסביבה ומניעת מפגעים), התשע"ח-2018</w:t>
      </w:r>
      <w:r>
        <w:rPr>
          <w:rStyle w:val="default"/>
          <w:rFonts w:cs="FrankRuehl" w:hint="cs"/>
          <w:rtl/>
        </w:rPr>
        <w:tab/>
        <w:t>13(ב)</w:t>
      </w:r>
      <w:r>
        <w:rPr>
          <w:rStyle w:val="default"/>
          <w:rFonts w:cs="FrankRuehl"/>
          <w:rtl/>
        </w:rPr>
        <w:tab/>
      </w:r>
      <w:r>
        <w:rPr>
          <w:rStyle w:val="default"/>
          <w:rFonts w:cs="FrankRuehl" w:hint="cs"/>
          <w:rtl/>
        </w:rPr>
        <w:t>א</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13(ג)</w:t>
      </w:r>
      <w:r>
        <w:rPr>
          <w:rStyle w:val="default"/>
          <w:rFonts w:cs="FrankRuehl"/>
          <w:rtl/>
        </w:rPr>
        <w:tab/>
      </w:r>
      <w:r>
        <w:rPr>
          <w:rStyle w:val="default"/>
          <w:rFonts w:cs="FrankRuehl" w:hint="cs"/>
          <w:rtl/>
        </w:rPr>
        <w:t>א</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13(ד)</w:t>
      </w:r>
      <w:r>
        <w:rPr>
          <w:rStyle w:val="default"/>
          <w:rFonts w:cs="FrankRuehl"/>
          <w:rtl/>
        </w:rPr>
        <w:tab/>
      </w:r>
      <w:r>
        <w:rPr>
          <w:rStyle w:val="default"/>
          <w:rFonts w:cs="FrankRuehl" w:hint="cs"/>
          <w:rtl/>
        </w:rPr>
        <w:t>א</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14 </w:t>
      </w:r>
      <w:r>
        <w:rPr>
          <w:rStyle w:val="default"/>
          <w:rFonts w:cs="FrankRuehl"/>
          <w:rtl/>
        </w:rPr>
        <w:t>–</w:t>
      </w:r>
      <w:r>
        <w:rPr>
          <w:rStyle w:val="default"/>
          <w:rFonts w:cs="FrankRuehl" w:hint="cs"/>
          <w:rtl/>
        </w:rPr>
        <w:t xml:space="preserve"> לעניין מקום שהוצב בו שילוט האוסר זאת</w:t>
      </w:r>
      <w:r>
        <w:rPr>
          <w:rStyle w:val="default"/>
          <w:rFonts w:cs="FrankRuehl"/>
          <w:rtl/>
        </w:rPr>
        <w:tab/>
      </w:r>
      <w:r>
        <w:rPr>
          <w:rStyle w:val="default"/>
          <w:rFonts w:cs="FrankRuehl" w:hint="cs"/>
          <w:rtl/>
        </w:rPr>
        <w:t>א</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56 </w:t>
      </w:r>
      <w:r>
        <w:rPr>
          <w:rStyle w:val="default"/>
          <w:rFonts w:cs="FrankRuehl"/>
          <w:rtl/>
        </w:rPr>
        <w:t>–</w:t>
      </w:r>
      <w:r>
        <w:rPr>
          <w:rStyle w:val="default"/>
          <w:rFonts w:cs="FrankRuehl" w:hint="cs"/>
          <w:rtl/>
        </w:rPr>
        <w:t xml:space="preserve"> לעניין יתיר לאחר </w:t>
      </w:r>
      <w:r>
        <w:rPr>
          <w:rStyle w:val="default"/>
          <w:rFonts w:cs="FrankRuehl"/>
          <w:rtl/>
        </w:rPr>
        <w:t>–</w:t>
      </w:r>
      <w:r>
        <w:rPr>
          <w:rStyle w:val="default"/>
          <w:rFonts w:cs="FrankRuehl" w:hint="cs"/>
          <w:rtl/>
        </w:rPr>
        <w:t xml:space="preserve"> אחר מטעמו בלבד</w:t>
      </w:r>
      <w:r>
        <w:rPr>
          <w:rStyle w:val="default"/>
          <w:rFonts w:cs="FrankRuehl"/>
          <w:rtl/>
        </w:rPr>
        <w:tab/>
      </w:r>
      <w:r>
        <w:rPr>
          <w:rStyle w:val="default"/>
          <w:rFonts w:cs="FrankRuehl" w:hint="cs"/>
          <w:rtl/>
        </w:rPr>
        <w:t>א</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57(א) </w:t>
      </w:r>
      <w:r>
        <w:rPr>
          <w:rStyle w:val="default"/>
          <w:rFonts w:cs="FrankRuehl"/>
          <w:rtl/>
        </w:rPr>
        <w:t>–</w:t>
      </w:r>
      <w:r>
        <w:rPr>
          <w:rStyle w:val="default"/>
          <w:rFonts w:cs="FrankRuehl" w:hint="cs"/>
          <w:rtl/>
        </w:rPr>
        <w:t xml:space="preserve"> באופן שיש בו כדי לסכן את שלום הציבור או להפריע לעוברים ושבים</w:t>
      </w:r>
      <w:r>
        <w:rPr>
          <w:rStyle w:val="default"/>
          <w:rFonts w:cs="FrankRuehl"/>
          <w:rtl/>
        </w:rPr>
        <w:tab/>
      </w:r>
      <w:r>
        <w:rPr>
          <w:rStyle w:val="default"/>
          <w:rFonts w:cs="FrankRuehl" w:hint="cs"/>
          <w:rtl/>
        </w:rPr>
        <w:t>א</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66</w:t>
      </w:r>
      <w:r>
        <w:rPr>
          <w:rStyle w:val="default"/>
          <w:rFonts w:cs="FrankRuehl"/>
          <w:rtl/>
        </w:rPr>
        <w:tab/>
      </w:r>
      <w:r>
        <w:rPr>
          <w:rStyle w:val="default"/>
          <w:rFonts w:cs="FrankRuehl" w:hint="cs"/>
          <w:rtl/>
        </w:rPr>
        <w:t>א</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67 </w:t>
      </w:r>
      <w:r>
        <w:rPr>
          <w:rStyle w:val="default"/>
          <w:rFonts w:cs="FrankRuehl"/>
          <w:rtl/>
        </w:rPr>
        <w:t>–</w:t>
      </w:r>
      <w:r>
        <w:rPr>
          <w:rStyle w:val="default"/>
          <w:rFonts w:cs="FrankRuehl" w:hint="cs"/>
          <w:rtl/>
        </w:rPr>
        <w:t xml:space="preserve"> לעניין הפעלת צעצוע מסוכן ברשות הרבים</w:t>
      </w:r>
      <w:r>
        <w:rPr>
          <w:rStyle w:val="default"/>
          <w:rFonts w:cs="FrankRuehl"/>
          <w:rtl/>
        </w:rPr>
        <w:tab/>
      </w:r>
      <w:r>
        <w:rPr>
          <w:rStyle w:val="default"/>
          <w:rFonts w:cs="FrankRuehl" w:hint="cs"/>
          <w:rtl/>
        </w:rPr>
        <w:t>א</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למעט פסקה (3) להגדרת "מפגע"</w:t>
      </w:r>
      <w:r>
        <w:rPr>
          <w:rStyle w:val="default"/>
          <w:rFonts w:cs="FrankRuehl"/>
          <w:rtl/>
        </w:rPr>
        <w:tab/>
      </w:r>
      <w:r>
        <w:rPr>
          <w:rStyle w:val="default"/>
          <w:rFonts w:cs="FrankRuehl" w:hint="cs"/>
          <w:rtl/>
        </w:rPr>
        <w:t>ב</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2(ב)</w:t>
      </w:r>
      <w:r>
        <w:rPr>
          <w:rStyle w:val="default"/>
          <w:rFonts w:cs="FrankRuehl"/>
          <w:rtl/>
        </w:rPr>
        <w:tab/>
      </w:r>
      <w:r>
        <w:rPr>
          <w:rStyle w:val="default"/>
          <w:rFonts w:cs="FrankRuehl" w:hint="cs"/>
          <w:rtl/>
        </w:rPr>
        <w:t>ב</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ב</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 למעט מים</w:t>
      </w:r>
      <w:r>
        <w:rPr>
          <w:rStyle w:val="default"/>
          <w:rFonts w:cs="FrankRuehl"/>
          <w:rtl/>
        </w:rPr>
        <w:tab/>
      </w:r>
      <w:r>
        <w:rPr>
          <w:rStyle w:val="default"/>
          <w:rFonts w:cs="FrankRuehl" w:hint="cs"/>
          <w:rtl/>
        </w:rPr>
        <w:t>ב</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11(ב)</w:t>
      </w:r>
      <w:r>
        <w:rPr>
          <w:rStyle w:val="default"/>
          <w:rFonts w:cs="FrankRuehl"/>
          <w:rtl/>
        </w:rPr>
        <w:tab/>
      </w:r>
      <w:r>
        <w:rPr>
          <w:rStyle w:val="default"/>
          <w:rFonts w:cs="FrankRuehl" w:hint="cs"/>
          <w:rtl/>
        </w:rPr>
        <w:t>ב</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 </w:t>
      </w:r>
      <w:r>
        <w:rPr>
          <w:rStyle w:val="default"/>
          <w:rFonts w:cs="FrankRuehl"/>
          <w:rtl/>
        </w:rPr>
        <w:t>–</w:t>
      </w:r>
      <w:r>
        <w:rPr>
          <w:rStyle w:val="default"/>
          <w:rFonts w:cs="FrankRuehl" w:hint="cs"/>
          <w:rtl/>
        </w:rPr>
        <w:t xml:space="preserve"> לעניין בעל נכס שקיבל דרישה בכתב מהעירייה ולא פעל לפיה</w:t>
      </w:r>
      <w:r>
        <w:rPr>
          <w:rStyle w:val="default"/>
          <w:rFonts w:cs="FrankRuehl"/>
          <w:rtl/>
        </w:rPr>
        <w:tab/>
      </w:r>
      <w:r>
        <w:rPr>
          <w:rStyle w:val="default"/>
          <w:rFonts w:cs="FrankRuehl" w:hint="cs"/>
          <w:rtl/>
        </w:rPr>
        <w:t>ב</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23(ד)</w:t>
      </w:r>
      <w:r>
        <w:rPr>
          <w:rStyle w:val="default"/>
          <w:rFonts w:cs="FrankRuehl"/>
          <w:rtl/>
        </w:rPr>
        <w:tab/>
      </w:r>
      <w:r>
        <w:rPr>
          <w:rStyle w:val="default"/>
          <w:rFonts w:cs="FrankRuehl" w:hint="cs"/>
          <w:rtl/>
        </w:rPr>
        <w:t>ב</w:t>
      </w:r>
    </w:p>
    <w:p w:rsidR="00D735DD" w:rsidRDefault="00D735DD"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26(ד)</w:t>
      </w:r>
      <w:r>
        <w:rPr>
          <w:rStyle w:val="default"/>
          <w:rFonts w:cs="FrankRuehl"/>
          <w:rtl/>
        </w:rPr>
        <w:tab/>
      </w:r>
      <w:r>
        <w:rPr>
          <w:rStyle w:val="default"/>
          <w:rFonts w:cs="FrankRuehl" w:hint="cs"/>
          <w:rtl/>
        </w:rPr>
        <w:t>ב</w:t>
      </w:r>
    </w:p>
    <w:p w:rsidR="00D735DD"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30(א)</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30(ב)</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30(ג)</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32(א)</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37(א)</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37(ב)</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41(א)</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42(א) </w:t>
      </w:r>
      <w:r>
        <w:rPr>
          <w:rStyle w:val="default"/>
          <w:rFonts w:cs="FrankRuehl"/>
          <w:rtl/>
        </w:rPr>
        <w:t>–</w:t>
      </w:r>
      <w:r>
        <w:rPr>
          <w:rStyle w:val="default"/>
          <w:rFonts w:cs="FrankRuehl" w:hint="cs"/>
          <w:rtl/>
        </w:rPr>
        <w:t xml:space="preserve"> כאשר העץ מהווה מפגע או סכנה לציבור, ובלבד שקיבל התראה בכתב מהעירייה ולא פעל לפיה</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43(א) </w:t>
      </w:r>
      <w:r>
        <w:rPr>
          <w:rStyle w:val="default"/>
          <w:rFonts w:cs="FrankRuehl"/>
          <w:rtl/>
        </w:rPr>
        <w:t>–</w:t>
      </w:r>
      <w:r>
        <w:rPr>
          <w:rStyle w:val="default"/>
          <w:rFonts w:cs="FrankRuehl" w:hint="cs"/>
          <w:rtl/>
        </w:rPr>
        <w:t xml:space="preserve"> לעניין עץ שפקודת היערות אינה חלה עליו</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43(ב)</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 </w:t>
      </w:r>
      <w:r>
        <w:rPr>
          <w:rStyle w:val="default"/>
          <w:rFonts w:cs="FrankRuehl"/>
          <w:rtl/>
        </w:rPr>
        <w:t>–</w:t>
      </w:r>
      <w:r>
        <w:rPr>
          <w:rStyle w:val="default"/>
          <w:rFonts w:cs="FrankRuehl" w:hint="cs"/>
          <w:rtl/>
        </w:rPr>
        <w:t xml:space="preserve"> לעניין מלכודות בלבד</w:t>
      </w:r>
      <w:r>
        <w:rPr>
          <w:rStyle w:val="default"/>
          <w:rFonts w:cs="FrankRuehl"/>
          <w:rtl/>
        </w:rPr>
        <w:tab/>
      </w:r>
      <w:r>
        <w:rPr>
          <w:rStyle w:val="default"/>
          <w:rFonts w:cs="FrankRuehl" w:hint="cs"/>
          <w:rtl/>
        </w:rPr>
        <w:t>ב</w:t>
      </w:r>
    </w:p>
    <w:p w:rsidR="00FE055B" w:rsidRDefault="00FE055B"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45 </w:t>
      </w:r>
      <w:r>
        <w:rPr>
          <w:rStyle w:val="default"/>
          <w:rFonts w:cs="FrankRuehl"/>
          <w:rtl/>
        </w:rPr>
        <w:t>–</w:t>
      </w:r>
      <w:r>
        <w:rPr>
          <w:rStyle w:val="default"/>
          <w:rFonts w:cs="FrankRuehl" w:hint="cs"/>
          <w:rtl/>
        </w:rPr>
        <w:t xml:space="preserve"> למעט קטיפת צמח שאינו מוגן</w:t>
      </w:r>
      <w:r>
        <w:rPr>
          <w:rStyle w:val="default"/>
          <w:rFonts w:cs="FrankRuehl"/>
          <w:rtl/>
        </w:rPr>
        <w:tab/>
      </w:r>
      <w:r>
        <w:rPr>
          <w:rStyle w:val="default"/>
          <w:rFonts w:cs="FrankRuehl" w:hint="cs"/>
          <w:rtl/>
        </w:rPr>
        <w:t>ב</w:t>
      </w:r>
    </w:p>
    <w:p w:rsidR="00FE055B"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46(א) </w:t>
      </w:r>
      <w:r>
        <w:rPr>
          <w:rStyle w:val="default"/>
          <w:rFonts w:cs="FrankRuehl"/>
          <w:rtl/>
        </w:rPr>
        <w:t>–</w:t>
      </w:r>
      <w:r>
        <w:rPr>
          <w:rStyle w:val="default"/>
          <w:rFonts w:cs="FrankRuehl" w:hint="cs"/>
          <w:rtl/>
        </w:rPr>
        <w:t xml:space="preserve"> למעט הליכת אדם שלא בשבילים או בדרכים שנועדו לכך, ובלבד שהוצב במקום שילוט שאוסר זאת</w:t>
      </w:r>
      <w:r>
        <w:rPr>
          <w:rStyle w:val="default"/>
          <w:rFonts w:cs="FrankRuehl"/>
          <w:rtl/>
        </w:rPr>
        <w:tab/>
      </w:r>
      <w:r>
        <w:rPr>
          <w:rStyle w:val="default"/>
          <w:rFonts w:cs="FrankRuehl" w:hint="cs"/>
          <w:rtl/>
        </w:rPr>
        <w:t>ב</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46(ב) </w:t>
      </w:r>
      <w:r>
        <w:rPr>
          <w:rStyle w:val="default"/>
          <w:rFonts w:cs="FrankRuehl"/>
          <w:rtl/>
        </w:rPr>
        <w:t>–</w:t>
      </w:r>
      <w:r>
        <w:rPr>
          <w:rStyle w:val="default"/>
          <w:rFonts w:cs="FrankRuehl" w:hint="cs"/>
          <w:rtl/>
        </w:rPr>
        <w:t xml:space="preserve"> ובלבד שהוצב במקום שילוט שאוסר זאת</w:t>
      </w:r>
      <w:r>
        <w:rPr>
          <w:rStyle w:val="default"/>
          <w:rFonts w:cs="FrankRuehl"/>
          <w:rtl/>
        </w:rPr>
        <w:tab/>
      </w:r>
      <w:r>
        <w:rPr>
          <w:rStyle w:val="default"/>
          <w:rFonts w:cs="FrankRuehl" w:hint="cs"/>
          <w:rtl/>
        </w:rPr>
        <w:t>ב</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46(ג) </w:t>
      </w:r>
      <w:r>
        <w:rPr>
          <w:rStyle w:val="default"/>
          <w:rFonts w:cs="FrankRuehl"/>
          <w:rtl/>
        </w:rPr>
        <w:t>–</w:t>
      </w:r>
      <w:r>
        <w:rPr>
          <w:rStyle w:val="default"/>
          <w:rFonts w:cs="FrankRuehl" w:hint="cs"/>
          <w:rtl/>
        </w:rPr>
        <w:t xml:space="preserve"> ובלבד שהוצב במקום שילוט שאוסר זאת</w:t>
      </w:r>
      <w:r>
        <w:rPr>
          <w:rStyle w:val="default"/>
          <w:rFonts w:cs="FrankRuehl"/>
          <w:rtl/>
        </w:rPr>
        <w:tab/>
      </w:r>
      <w:r>
        <w:rPr>
          <w:rStyle w:val="default"/>
          <w:rFonts w:cs="FrankRuehl" w:hint="cs"/>
          <w:rtl/>
        </w:rPr>
        <w:t>ב</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47</w:t>
      </w:r>
      <w:r>
        <w:rPr>
          <w:rStyle w:val="default"/>
          <w:rFonts w:cs="FrankRuehl"/>
          <w:rtl/>
        </w:rPr>
        <w:tab/>
      </w:r>
      <w:r>
        <w:rPr>
          <w:rStyle w:val="default"/>
          <w:rFonts w:cs="FrankRuehl" w:hint="cs"/>
          <w:rtl/>
        </w:rPr>
        <w:t>ב</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60(א)</w:t>
      </w:r>
      <w:r>
        <w:rPr>
          <w:rStyle w:val="default"/>
          <w:rFonts w:cs="FrankRuehl"/>
          <w:rtl/>
        </w:rPr>
        <w:tab/>
      </w:r>
      <w:r>
        <w:rPr>
          <w:rStyle w:val="default"/>
          <w:rFonts w:cs="FrankRuehl" w:hint="cs"/>
          <w:rtl/>
        </w:rPr>
        <w:t>ב</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63(א)</w:t>
      </w:r>
      <w:r>
        <w:rPr>
          <w:rStyle w:val="default"/>
          <w:rFonts w:cs="FrankRuehl"/>
          <w:rtl/>
        </w:rPr>
        <w:tab/>
      </w:r>
      <w:r>
        <w:rPr>
          <w:rStyle w:val="default"/>
          <w:rFonts w:cs="FrankRuehl" w:hint="cs"/>
          <w:rtl/>
        </w:rPr>
        <w:t>ב</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64(א) </w:t>
      </w:r>
      <w:r>
        <w:rPr>
          <w:rStyle w:val="default"/>
          <w:rFonts w:cs="FrankRuehl"/>
          <w:rtl/>
        </w:rPr>
        <w:t>–</w:t>
      </w:r>
      <w:r>
        <w:rPr>
          <w:rStyle w:val="default"/>
          <w:rFonts w:cs="FrankRuehl" w:hint="cs"/>
          <w:rtl/>
        </w:rPr>
        <w:t xml:space="preserve"> לעניין שוטטות בעל חיים בלא השגחה בלבד, ולמעט אי-נוחות או להפחיד</w:t>
      </w:r>
      <w:r>
        <w:rPr>
          <w:rStyle w:val="default"/>
          <w:rFonts w:cs="FrankRuehl"/>
          <w:rtl/>
        </w:rPr>
        <w:tab/>
      </w:r>
      <w:r>
        <w:rPr>
          <w:rStyle w:val="default"/>
          <w:rFonts w:cs="FrankRuehl" w:hint="cs"/>
          <w:rtl/>
        </w:rPr>
        <w:t>ב</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94</w:t>
      </w:r>
      <w:r>
        <w:rPr>
          <w:rStyle w:val="default"/>
          <w:rFonts w:cs="FrankRuehl"/>
          <w:rtl/>
        </w:rPr>
        <w:tab/>
      </w:r>
      <w:r>
        <w:rPr>
          <w:rStyle w:val="default"/>
          <w:rFonts w:cs="FrankRuehl" w:hint="cs"/>
          <w:rtl/>
        </w:rPr>
        <w:t>ב</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7(ב)</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9(ב)</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לעניין בעל ומחזיק נכס שקיבל התראה בכתב מהעירייה ולא פעל לפיה</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16(ב)</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23(ב)</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23(ה)</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26(א)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46(ד)</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48 </w:t>
      </w:r>
      <w:r>
        <w:rPr>
          <w:rStyle w:val="default"/>
          <w:rFonts w:cs="FrankRuehl"/>
          <w:rtl/>
        </w:rPr>
        <w:t>–</w:t>
      </w:r>
      <w:r>
        <w:rPr>
          <w:rStyle w:val="default"/>
          <w:rFonts w:cs="FrankRuehl" w:hint="cs"/>
          <w:rtl/>
        </w:rPr>
        <w:t xml:space="preserve"> לעניין גרימת סכנה או הקמת רעש חזק, ממושך או חוזר ונשנה</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52(א)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54(ג)</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63(ב)</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68(ב) </w:t>
      </w:r>
      <w:r>
        <w:rPr>
          <w:rStyle w:val="default"/>
          <w:rFonts w:cs="FrankRuehl"/>
          <w:rtl/>
        </w:rPr>
        <w:t>–</w:t>
      </w:r>
      <w:r>
        <w:rPr>
          <w:rStyle w:val="default"/>
          <w:rFonts w:cs="FrankRuehl" w:hint="cs"/>
          <w:rtl/>
        </w:rPr>
        <w:t xml:space="preserve"> למעט אופניים או כלב</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75(א)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75(ב)</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76</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81(א)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81(ב)</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95</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96</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97(א)</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98(ד)</w:t>
      </w:r>
      <w:r>
        <w:rPr>
          <w:rStyle w:val="default"/>
          <w:rFonts w:cs="FrankRuehl"/>
          <w:rtl/>
        </w:rPr>
        <w:tab/>
      </w:r>
      <w:r>
        <w:rPr>
          <w:rStyle w:val="default"/>
          <w:rFonts w:cs="FrankRuehl" w:hint="cs"/>
          <w:rtl/>
        </w:rPr>
        <w:t>ג</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ד</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50(א)</w:t>
      </w:r>
      <w:r>
        <w:rPr>
          <w:rStyle w:val="default"/>
          <w:rFonts w:cs="FrankRuehl"/>
          <w:rtl/>
        </w:rPr>
        <w:tab/>
      </w:r>
      <w:r>
        <w:rPr>
          <w:rStyle w:val="default"/>
          <w:rFonts w:cs="FrankRuehl" w:hint="cs"/>
          <w:rtl/>
        </w:rPr>
        <w:t>ד</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72(א) </w:t>
      </w:r>
      <w:r>
        <w:rPr>
          <w:rStyle w:val="default"/>
          <w:rFonts w:cs="FrankRuehl"/>
          <w:rtl/>
        </w:rPr>
        <w:t>–</w:t>
      </w:r>
      <w:r>
        <w:rPr>
          <w:rStyle w:val="default"/>
          <w:rFonts w:cs="FrankRuehl" w:hint="cs"/>
          <w:rtl/>
        </w:rPr>
        <w:t xml:space="preserve"> למעט פעולה המבוצעת אגב חגיגה או שמחה באחד המועדים המצוינים בסעיף 72(ב)</w:t>
      </w:r>
      <w:r>
        <w:rPr>
          <w:rStyle w:val="default"/>
          <w:rFonts w:cs="FrankRuehl"/>
          <w:rtl/>
        </w:rPr>
        <w:tab/>
      </w:r>
      <w:r>
        <w:rPr>
          <w:rStyle w:val="default"/>
          <w:rFonts w:cs="FrankRuehl" w:hint="cs"/>
          <w:rtl/>
        </w:rPr>
        <w:t>ד</w:t>
      </w:r>
    </w:p>
    <w:p w:rsidR="00B97B63" w:rsidRDefault="00B97B63" w:rsidP="00E30538">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98(א)</w:t>
      </w:r>
      <w:r>
        <w:rPr>
          <w:rStyle w:val="default"/>
          <w:rFonts w:cs="FrankRuehl"/>
          <w:rtl/>
        </w:rPr>
        <w:tab/>
      </w:r>
      <w:r>
        <w:rPr>
          <w:rStyle w:val="default"/>
          <w:rFonts w:cs="FrankRuehl" w:hint="cs"/>
          <w:rtl/>
        </w:rPr>
        <w:t>ד</w:t>
      </w:r>
    </w:p>
    <w:p w:rsidR="00E71BA9" w:rsidRDefault="00E71BA9" w:rsidP="00E71BA9">
      <w:pPr>
        <w:pStyle w:val="P00"/>
        <w:spacing w:before="72"/>
        <w:ind w:left="0" w:right="1134"/>
        <w:rPr>
          <w:rFonts w:cs="FrankRuehl" w:hint="cs"/>
          <w:sz w:val="26"/>
          <w:rtl/>
        </w:rPr>
      </w:pPr>
    </w:p>
    <w:p w:rsidR="00E71BA9" w:rsidRPr="00CC7812" w:rsidRDefault="00E71BA9" w:rsidP="00E71BA9">
      <w:pPr>
        <w:pStyle w:val="medium2-header"/>
        <w:keepLines w:val="0"/>
        <w:spacing w:before="72"/>
        <w:ind w:left="0" w:right="1134"/>
        <w:rPr>
          <w:rFonts w:cs="FrankRuehl" w:hint="cs"/>
          <w:noProof/>
          <w:sz w:val="22"/>
          <w:szCs w:val="22"/>
          <w:rtl/>
        </w:rPr>
      </w:pPr>
      <w:bookmarkStart w:id="68" w:name="med60"/>
      <w:bookmarkEnd w:id="68"/>
      <w:r w:rsidRPr="00CC7812">
        <w:rPr>
          <w:rFonts w:cs="FrankRuehl" w:hint="cs"/>
          <w:noProof/>
          <w:sz w:val="22"/>
          <w:szCs w:val="22"/>
          <w:rtl/>
          <w:lang w:eastAsia="en-US"/>
        </w:rPr>
        <w:pict>
          <v:shape id="_x0000_s2134" type="#_x0000_t202" style="position:absolute;left:0;text-align:left;margin-left:470.25pt;margin-top:7.1pt;width:1in;height:21.15pt;z-index:251692032" filled="f" stroked="f">
            <v:textbox style="mso-next-textbox:#_x0000_s2134" inset="1mm,0,1mm,0">
              <w:txbxContent>
                <w:p w:rsidR="00E71BA9" w:rsidRDefault="00E71BA9" w:rsidP="00E71BA9">
                  <w:pPr>
                    <w:spacing w:line="160" w:lineRule="exact"/>
                    <w:jc w:val="left"/>
                    <w:rPr>
                      <w:rFonts w:cs="Miriam" w:hint="cs"/>
                      <w:sz w:val="18"/>
                      <w:szCs w:val="18"/>
                      <w:rtl/>
                    </w:rPr>
                  </w:pPr>
                  <w:r>
                    <w:rPr>
                      <w:rFonts w:cs="Miriam" w:hint="cs"/>
                      <w:sz w:val="18"/>
                      <w:szCs w:val="18"/>
                      <w:rtl/>
                    </w:rPr>
                    <w:t>צו (מס' 16) תשפ"א-2021</w:t>
                  </w:r>
                </w:p>
              </w:txbxContent>
            </v:textbox>
          </v:shape>
        </w:pict>
      </w:r>
      <w:r w:rsidRPr="00CC7812">
        <w:rPr>
          <w:rFonts w:cs="FrankRuehl" w:hint="cs"/>
          <w:noProof/>
          <w:sz w:val="22"/>
          <w:szCs w:val="22"/>
          <w:rtl/>
        </w:rPr>
        <w:t xml:space="preserve">חלק </w:t>
      </w:r>
      <w:r>
        <w:rPr>
          <w:rFonts w:cs="FrankRuehl" w:hint="cs"/>
          <w:noProof/>
          <w:sz w:val="22"/>
          <w:szCs w:val="22"/>
          <w:rtl/>
        </w:rPr>
        <w:t xml:space="preserve">ס' </w:t>
      </w:r>
      <w:r>
        <w:rPr>
          <w:rFonts w:cs="FrankRuehl"/>
          <w:noProof/>
          <w:sz w:val="22"/>
          <w:szCs w:val="22"/>
          <w:rtl/>
        </w:rPr>
        <w:t>–</w:t>
      </w:r>
      <w:r>
        <w:rPr>
          <w:rFonts w:cs="FrankRuehl" w:hint="cs"/>
          <w:noProof/>
          <w:sz w:val="22"/>
          <w:szCs w:val="22"/>
          <w:rtl/>
        </w:rPr>
        <w:t xml:space="preserve"> אל-טירה</w:t>
      </w:r>
    </w:p>
    <w:p w:rsidR="00E71BA9" w:rsidRPr="00693B5F" w:rsidRDefault="00E71BA9" w:rsidP="00E71BA9">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E71BA9" w:rsidRPr="00FC3E32" w:rsidRDefault="00E71BA9" w:rsidP="00E71BA9">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חוק</w:t>
      </w:r>
      <w:r>
        <w:rPr>
          <w:rStyle w:val="default"/>
          <w:rFonts w:cs="FrankRuehl" w:hint="cs"/>
          <w:sz w:val="22"/>
          <w:szCs w:val="22"/>
          <w:rtl/>
        </w:rPr>
        <w:t>י</w:t>
      </w:r>
      <w:r w:rsidRPr="00FC3E32">
        <w:rPr>
          <w:rStyle w:val="default"/>
          <w:rFonts w:cs="FrankRuehl" w:hint="cs"/>
          <w:sz w:val="22"/>
          <w:szCs w:val="22"/>
          <w:rtl/>
        </w:rPr>
        <w:t xml:space="preserve"> </w:t>
      </w:r>
      <w:r>
        <w:rPr>
          <w:rStyle w:val="default"/>
          <w:rFonts w:cs="FrankRuehl" w:hint="cs"/>
          <w:sz w:val="22"/>
          <w:szCs w:val="22"/>
          <w:rtl/>
        </w:rPr>
        <w:t>ה</w:t>
      </w:r>
      <w:r w:rsidRPr="00FC3E32">
        <w:rPr>
          <w:rStyle w:val="default"/>
          <w:rFonts w:cs="FrankRuehl" w:hint="cs"/>
          <w:sz w:val="22"/>
          <w:szCs w:val="22"/>
          <w:rtl/>
        </w:rPr>
        <w:t>עזר</w:t>
      </w:r>
      <w:r w:rsidRPr="00FC3E32">
        <w:rPr>
          <w:rStyle w:val="default"/>
          <w:rFonts w:cs="FrankRuehl" w:hint="cs"/>
          <w:sz w:val="22"/>
          <w:szCs w:val="22"/>
          <w:rtl/>
        </w:rPr>
        <w:tab/>
      </w:r>
      <w:r>
        <w:rPr>
          <w:rStyle w:val="default"/>
          <w:rFonts w:cs="FrankRuehl" w:hint="cs"/>
          <w:sz w:val="22"/>
          <w:szCs w:val="22"/>
          <w:rtl/>
        </w:rPr>
        <w:t>ה</w:t>
      </w:r>
      <w:r w:rsidRPr="00FC3E32">
        <w:rPr>
          <w:rStyle w:val="default"/>
          <w:rFonts w:cs="FrankRuehl" w:hint="cs"/>
          <w:sz w:val="22"/>
          <w:szCs w:val="22"/>
          <w:rtl/>
        </w:rPr>
        <w:t>סעיפים</w:t>
      </w:r>
      <w:r w:rsidRPr="00FC3E32">
        <w:rPr>
          <w:rStyle w:val="default"/>
          <w:rFonts w:cs="FrankRuehl" w:hint="cs"/>
          <w:sz w:val="22"/>
          <w:szCs w:val="22"/>
          <w:rtl/>
        </w:rPr>
        <w:tab/>
        <w:t xml:space="preserve">דרגת </w:t>
      </w:r>
      <w:r>
        <w:rPr>
          <w:rStyle w:val="default"/>
          <w:rFonts w:cs="FrankRuehl" w:hint="cs"/>
          <w:sz w:val="22"/>
          <w:szCs w:val="22"/>
          <w:rtl/>
        </w:rPr>
        <w:t>ה</w:t>
      </w:r>
      <w:r w:rsidRPr="00FC3E32">
        <w:rPr>
          <w:rStyle w:val="default"/>
          <w:rFonts w:cs="FrankRuehl" w:hint="cs"/>
          <w:sz w:val="22"/>
          <w:szCs w:val="22"/>
          <w:rtl/>
        </w:rPr>
        <w:t>קנס</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לאל-טירה (שמירת איכות הסביבה </w:t>
      </w:r>
      <w:r>
        <w:rPr>
          <w:rStyle w:val="default"/>
          <w:rFonts w:cs="FrankRuehl" w:hint="cs"/>
          <w:rtl/>
        </w:rPr>
        <w:tab/>
        <w:t xml:space="preserve">2(א) </w:t>
      </w:r>
      <w:r>
        <w:rPr>
          <w:rStyle w:val="default"/>
          <w:rFonts w:cs="FrankRuehl"/>
          <w:rtl/>
        </w:rPr>
        <w:t>–</w:t>
      </w:r>
      <w:r>
        <w:rPr>
          <w:rStyle w:val="default"/>
          <w:rFonts w:cs="FrankRuehl" w:hint="cs"/>
          <w:rtl/>
        </w:rPr>
        <w:t xml:space="preserve"> לעניין פסקאות (4), (5), </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ומניעת מפגעים), התשע"ח-2018</w:t>
      </w:r>
      <w:r>
        <w:rPr>
          <w:rStyle w:val="default"/>
          <w:rFonts w:cs="FrankRuehl" w:hint="cs"/>
          <w:rtl/>
        </w:rPr>
        <w:tab/>
        <w:t>(16) עד (20), (24), (25), (30) בהגדרת "מפגע", (ב)</w:t>
      </w:r>
      <w:r>
        <w:rPr>
          <w:rStyle w:val="default"/>
          <w:rFonts w:cs="FrankRuehl"/>
          <w:rtl/>
        </w:rPr>
        <w:tab/>
      </w:r>
      <w:r>
        <w:rPr>
          <w:rStyle w:val="default"/>
          <w:rFonts w:cs="FrankRuehl" w:hint="cs"/>
          <w:rtl/>
        </w:rPr>
        <w:t>ב</w:t>
      </w:r>
    </w:p>
    <w:p w:rsidR="00D735DD"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13(א) ו-(ב)</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19(א) ו-(ב)</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35(א) עד (ג) ו-(ה)</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57</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70(א) עד (ג)</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72(א) ו-(ג)</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73</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74(א)</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75(א), (ד)</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76</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78</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79(א) עד (ג)</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80(א) ו-(ב)</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82</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83</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84(א), (ב)</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(א) עד (9), (12), (13), (15), (21) עד (23), (31) בהגדרת "מפגע"</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ובלבד שהמפגע בשליטתו ונשלחה על כך הודעה מראש</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5(ב) ו-(ג)</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 </w:t>
      </w:r>
      <w:r>
        <w:rPr>
          <w:rStyle w:val="default"/>
          <w:rFonts w:cs="FrankRuehl"/>
          <w:rtl/>
        </w:rPr>
        <w:t>–</w:t>
      </w:r>
      <w:r>
        <w:rPr>
          <w:rStyle w:val="default"/>
          <w:rFonts w:cs="FrankRuehl" w:hint="cs"/>
          <w:rtl/>
        </w:rPr>
        <w:t xml:space="preserve"> למעט ברשות היחיד</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למעט מים</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11(א) ו-(ב) </w:t>
      </w:r>
      <w:r>
        <w:rPr>
          <w:rStyle w:val="default"/>
          <w:rFonts w:cs="FrankRuehl"/>
          <w:rtl/>
        </w:rPr>
        <w:t>–</w:t>
      </w:r>
      <w:r>
        <w:rPr>
          <w:rStyle w:val="default"/>
          <w:rFonts w:cs="FrankRuehl" w:hint="cs"/>
          <w:rtl/>
        </w:rPr>
        <w:t xml:space="preserve"> למעט עיוור</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למעט "שטח פרטי", (ב)</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 </w:t>
      </w:r>
      <w:r>
        <w:rPr>
          <w:rStyle w:val="default"/>
          <w:rFonts w:cs="FrankRuehl"/>
          <w:rtl/>
        </w:rPr>
        <w:t>–</w:t>
      </w:r>
      <w:r>
        <w:rPr>
          <w:rStyle w:val="default"/>
          <w:rFonts w:cs="FrankRuehl" w:hint="cs"/>
          <w:rtl/>
        </w:rPr>
        <w:t xml:space="preserve"> לעניין השטחים המשותפים</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32(א)</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33(א)</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34(א)</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38(א), (ב)</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39(ב)</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44(ג)</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45(א)</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48(א)</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49(א)</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50</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56(ג) </w:t>
      </w:r>
      <w:r>
        <w:rPr>
          <w:rStyle w:val="default"/>
          <w:rFonts w:cs="FrankRuehl"/>
          <w:rtl/>
        </w:rPr>
        <w:t>–</w:t>
      </w:r>
      <w:r>
        <w:rPr>
          <w:rStyle w:val="default"/>
          <w:rFonts w:cs="FrankRuehl" w:hint="cs"/>
          <w:rtl/>
        </w:rPr>
        <w:t xml:space="preserve"> ובלבד שהוצב בגן שילוט האוסר על כך, (ד)</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60 </w:t>
      </w:r>
      <w:r>
        <w:rPr>
          <w:rStyle w:val="default"/>
          <w:rFonts w:cs="FrankRuehl"/>
          <w:rtl/>
        </w:rPr>
        <w:t>–</w:t>
      </w:r>
      <w:r>
        <w:rPr>
          <w:rStyle w:val="default"/>
          <w:rFonts w:cs="FrankRuehl" w:hint="cs"/>
          <w:rtl/>
        </w:rPr>
        <w:t xml:space="preserve"> למעט לעניין הפרת סדר</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61(ד)</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63</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66(א) </w:t>
      </w:r>
      <w:r>
        <w:rPr>
          <w:rStyle w:val="default"/>
          <w:rFonts w:cs="FrankRuehl"/>
          <w:rtl/>
        </w:rPr>
        <w:t>–</w:t>
      </w:r>
      <w:r>
        <w:rPr>
          <w:rStyle w:val="default"/>
          <w:rFonts w:cs="FrankRuehl" w:hint="cs"/>
          <w:rtl/>
        </w:rPr>
        <w:t xml:space="preserve"> לעניין דבר העלול לגרום נזק, (ב) ו-(ג)</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68</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69(א) עד (ג)</w:t>
      </w:r>
      <w:r>
        <w:rPr>
          <w:rStyle w:val="default"/>
          <w:rFonts w:cs="FrankRuehl"/>
          <w:rtl/>
        </w:rPr>
        <w:tab/>
      </w:r>
      <w:r>
        <w:rPr>
          <w:rStyle w:val="default"/>
          <w:rFonts w:cs="FrankRuehl" w:hint="cs"/>
          <w:rtl/>
        </w:rPr>
        <w:t>ב</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2(א) </w:t>
      </w:r>
      <w:r>
        <w:rPr>
          <w:rStyle w:val="default"/>
          <w:rFonts w:cs="FrankRuehl"/>
          <w:rtl/>
        </w:rPr>
        <w:t>–</w:t>
      </w:r>
      <w:r>
        <w:rPr>
          <w:rStyle w:val="default"/>
          <w:rFonts w:cs="FrankRuehl" w:hint="cs"/>
          <w:rtl/>
        </w:rPr>
        <w:t xml:space="preserve"> לעניין פסקאות (1), (10), (11), (14), (18), (26) להגדרת "מפגע"</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20(א) עד (ג)</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28(א) </w:t>
      </w:r>
      <w:r>
        <w:rPr>
          <w:rStyle w:val="default"/>
          <w:rFonts w:cs="FrankRuehl"/>
          <w:rtl/>
        </w:rPr>
        <w:t>–</w:t>
      </w:r>
      <w:r>
        <w:rPr>
          <w:rStyle w:val="default"/>
          <w:rFonts w:cs="FrankRuehl" w:hint="cs"/>
          <w:rtl/>
        </w:rPr>
        <w:t xml:space="preserve"> למעט כלי אצירה ראשון, (ב), (ד) ו-(ה)</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30(ב)</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31(א), (ג), (ד) </w:t>
      </w:r>
      <w:r>
        <w:rPr>
          <w:rStyle w:val="default"/>
          <w:rFonts w:cs="FrankRuehl"/>
          <w:rtl/>
        </w:rPr>
        <w:t>–</w:t>
      </w:r>
      <w:r>
        <w:rPr>
          <w:rStyle w:val="default"/>
          <w:rFonts w:cs="FrankRuehl" w:hint="cs"/>
          <w:rtl/>
        </w:rPr>
        <w:t xml:space="preserve"> ובלבד שהוצג על גבי מיתקן המיחזור או בסמוך לו הודעה על סוג הפסולת שנקבע לאותו מיתקן</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55</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61(א) עד (ג)</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62(א)</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88(א)</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89</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91</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93</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95(א), (ג)</w:t>
      </w:r>
      <w:r>
        <w:rPr>
          <w:rStyle w:val="default"/>
          <w:rFonts w:cs="FrankRuehl"/>
          <w:rtl/>
        </w:rPr>
        <w:tab/>
      </w:r>
      <w:r>
        <w:rPr>
          <w:rStyle w:val="default"/>
          <w:rFonts w:cs="FrankRuehl" w:hint="cs"/>
          <w:rtl/>
        </w:rPr>
        <w:t>ג</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9(2) </w:t>
      </w:r>
      <w:r>
        <w:rPr>
          <w:rStyle w:val="default"/>
          <w:rFonts w:cs="FrankRuehl"/>
          <w:rtl/>
        </w:rPr>
        <w:t>–</w:t>
      </w:r>
      <w:r>
        <w:rPr>
          <w:rStyle w:val="default"/>
          <w:rFonts w:cs="FrankRuehl" w:hint="cs"/>
          <w:rtl/>
        </w:rPr>
        <w:t xml:space="preserve"> לעניין פסקאות (27), (28) להגדרת "מפגע"</w:t>
      </w:r>
      <w:r>
        <w:rPr>
          <w:rStyle w:val="default"/>
          <w:rFonts w:cs="FrankRuehl"/>
          <w:rtl/>
        </w:rPr>
        <w:tab/>
      </w:r>
      <w:r>
        <w:rPr>
          <w:rStyle w:val="default"/>
          <w:rFonts w:cs="FrankRuehl" w:hint="cs"/>
          <w:rtl/>
        </w:rPr>
        <w:t>ד</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28(ג)</w:t>
      </w:r>
      <w:r>
        <w:rPr>
          <w:rStyle w:val="default"/>
          <w:rFonts w:cs="FrankRuehl"/>
          <w:rtl/>
        </w:rPr>
        <w:tab/>
      </w:r>
      <w:r>
        <w:rPr>
          <w:rStyle w:val="default"/>
          <w:rFonts w:cs="FrankRuehl" w:hint="cs"/>
          <w:rtl/>
        </w:rPr>
        <w:t>ד</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53</w:t>
      </w:r>
      <w:r>
        <w:rPr>
          <w:rStyle w:val="default"/>
          <w:rFonts w:cs="FrankRuehl"/>
          <w:rtl/>
        </w:rPr>
        <w:tab/>
      </w:r>
      <w:r>
        <w:rPr>
          <w:rStyle w:val="default"/>
          <w:rFonts w:cs="FrankRuehl" w:hint="cs"/>
          <w:rtl/>
        </w:rPr>
        <w:t>ד</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59 </w:t>
      </w:r>
      <w:r>
        <w:rPr>
          <w:rStyle w:val="default"/>
          <w:rFonts w:cs="FrankRuehl"/>
          <w:rtl/>
        </w:rPr>
        <w:t>–</w:t>
      </w:r>
      <w:r>
        <w:rPr>
          <w:rStyle w:val="default"/>
          <w:rFonts w:cs="FrankRuehl" w:hint="cs"/>
          <w:rtl/>
        </w:rPr>
        <w:t xml:space="preserve"> ובלבד שהוצגה מודעה בגן המפרטת את המשחקים האסורים ואת המקומות שבהם הם אסורים</w:t>
      </w:r>
      <w:r>
        <w:rPr>
          <w:rStyle w:val="default"/>
          <w:rFonts w:cs="FrankRuehl"/>
          <w:rtl/>
        </w:rPr>
        <w:tab/>
      </w:r>
      <w:r>
        <w:rPr>
          <w:rStyle w:val="default"/>
          <w:rFonts w:cs="FrankRuehl" w:hint="cs"/>
          <w:rtl/>
        </w:rPr>
        <w:t>ד</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86</w:t>
      </w:r>
      <w:r>
        <w:rPr>
          <w:rStyle w:val="default"/>
          <w:rFonts w:cs="FrankRuehl"/>
          <w:rtl/>
        </w:rPr>
        <w:tab/>
      </w:r>
      <w:r>
        <w:rPr>
          <w:rStyle w:val="default"/>
          <w:rFonts w:cs="FrankRuehl" w:hint="cs"/>
          <w:rtl/>
        </w:rPr>
        <w:t>ד</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87(א)</w:t>
      </w:r>
      <w:r>
        <w:rPr>
          <w:rStyle w:val="default"/>
          <w:rFonts w:cs="FrankRuehl"/>
          <w:rtl/>
        </w:rPr>
        <w:tab/>
      </w:r>
      <w:r>
        <w:rPr>
          <w:rStyle w:val="default"/>
          <w:rFonts w:cs="FrankRuehl" w:hint="cs"/>
          <w:rtl/>
        </w:rPr>
        <w:t>ד</w:t>
      </w:r>
    </w:p>
    <w:p w:rsid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88(ב)</w:t>
      </w:r>
      <w:r>
        <w:rPr>
          <w:rStyle w:val="default"/>
          <w:rFonts w:cs="FrankRuehl"/>
          <w:rtl/>
        </w:rPr>
        <w:tab/>
      </w:r>
      <w:r>
        <w:rPr>
          <w:rStyle w:val="default"/>
          <w:rFonts w:cs="FrankRuehl" w:hint="cs"/>
          <w:rtl/>
        </w:rPr>
        <w:t>ד</w:t>
      </w:r>
    </w:p>
    <w:p w:rsidR="00E71BA9" w:rsidRPr="00E71BA9" w:rsidRDefault="00E71BA9" w:rsidP="00E71BA9">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94</w:t>
      </w:r>
      <w:r>
        <w:rPr>
          <w:rStyle w:val="default"/>
          <w:rFonts w:cs="FrankRuehl"/>
          <w:rtl/>
        </w:rPr>
        <w:tab/>
      </w:r>
      <w:r>
        <w:rPr>
          <w:rStyle w:val="default"/>
          <w:rFonts w:cs="FrankRuehl" w:hint="cs"/>
          <w:rtl/>
        </w:rPr>
        <w:t>ד</w:t>
      </w:r>
    </w:p>
    <w:p w:rsidR="008A4AEC" w:rsidRDefault="008A4AEC" w:rsidP="008A4AEC">
      <w:pPr>
        <w:pStyle w:val="P00"/>
        <w:spacing w:before="72"/>
        <w:ind w:left="0" w:right="1134"/>
        <w:rPr>
          <w:rFonts w:cs="FrankRuehl" w:hint="cs"/>
          <w:sz w:val="26"/>
          <w:rtl/>
        </w:rPr>
      </w:pPr>
    </w:p>
    <w:p w:rsidR="008A4AEC" w:rsidRPr="00CC7812" w:rsidRDefault="008A4AEC" w:rsidP="008A4AEC">
      <w:pPr>
        <w:pStyle w:val="medium2-header"/>
        <w:keepLines w:val="0"/>
        <w:spacing w:before="72"/>
        <w:ind w:left="0" w:right="1134"/>
        <w:rPr>
          <w:rFonts w:cs="FrankRuehl" w:hint="cs"/>
          <w:noProof/>
          <w:sz w:val="22"/>
          <w:szCs w:val="22"/>
          <w:rtl/>
        </w:rPr>
      </w:pPr>
      <w:bookmarkStart w:id="69" w:name="med61"/>
      <w:bookmarkEnd w:id="69"/>
      <w:r w:rsidRPr="00CC7812">
        <w:rPr>
          <w:rFonts w:cs="FrankRuehl" w:hint="cs"/>
          <w:noProof/>
          <w:sz w:val="22"/>
          <w:szCs w:val="22"/>
          <w:rtl/>
          <w:lang w:eastAsia="en-US"/>
        </w:rPr>
        <w:pict>
          <v:shape id="_x0000_s2135" type="#_x0000_t202" style="position:absolute;left:0;text-align:left;margin-left:470.25pt;margin-top:7.1pt;width:1in;height:21.15pt;z-index:251693056" filled="f" stroked="f">
            <v:textbox style="mso-next-textbox:#_x0000_s2135" inset="1mm,0,1mm,0">
              <w:txbxContent>
                <w:p w:rsidR="008A4AEC" w:rsidRDefault="008A4AEC" w:rsidP="008A4AEC">
                  <w:pPr>
                    <w:spacing w:line="160" w:lineRule="exact"/>
                    <w:jc w:val="left"/>
                    <w:rPr>
                      <w:rFonts w:cs="Miriam" w:hint="cs"/>
                      <w:sz w:val="18"/>
                      <w:szCs w:val="18"/>
                      <w:rtl/>
                    </w:rPr>
                  </w:pPr>
                  <w:r>
                    <w:rPr>
                      <w:rFonts w:cs="Miriam" w:hint="cs"/>
                      <w:sz w:val="18"/>
                      <w:szCs w:val="18"/>
                      <w:rtl/>
                    </w:rPr>
                    <w:t xml:space="preserve">צו (מס' 9) </w:t>
                  </w:r>
                  <w:r>
                    <w:rPr>
                      <w:rFonts w:cs="Miriam"/>
                      <w:sz w:val="18"/>
                      <w:szCs w:val="18"/>
                      <w:rtl/>
                    </w:rPr>
                    <w:br/>
                  </w:r>
                  <w:r>
                    <w:rPr>
                      <w:rFonts w:cs="Miriam" w:hint="cs"/>
                      <w:sz w:val="18"/>
                      <w:szCs w:val="18"/>
                      <w:rtl/>
                    </w:rPr>
                    <w:t>תשפ"ב-2022</w:t>
                  </w:r>
                </w:p>
              </w:txbxContent>
            </v:textbox>
          </v:shape>
        </w:pict>
      </w:r>
      <w:r w:rsidRPr="00CC7812">
        <w:rPr>
          <w:rFonts w:cs="FrankRuehl" w:hint="cs"/>
          <w:noProof/>
          <w:sz w:val="22"/>
          <w:szCs w:val="22"/>
          <w:rtl/>
        </w:rPr>
        <w:t xml:space="preserve">חלק </w:t>
      </w:r>
      <w:r>
        <w:rPr>
          <w:rFonts w:cs="FrankRuehl" w:hint="cs"/>
          <w:noProof/>
          <w:sz w:val="22"/>
          <w:szCs w:val="22"/>
          <w:rtl/>
        </w:rPr>
        <w:t xml:space="preserve">ס"א </w:t>
      </w:r>
      <w:r>
        <w:rPr>
          <w:rFonts w:cs="FrankRuehl" w:hint="eastAsia"/>
          <w:noProof/>
          <w:sz w:val="22"/>
          <w:szCs w:val="22"/>
          <w:rtl/>
        </w:rPr>
        <w:t>–</w:t>
      </w:r>
      <w:r>
        <w:rPr>
          <w:rFonts w:cs="FrankRuehl" w:hint="cs"/>
          <w:noProof/>
          <w:sz w:val="22"/>
          <w:szCs w:val="22"/>
          <w:rtl/>
        </w:rPr>
        <w:t xml:space="preserve"> טמרה</w:t>
      </w:r>
    </w:p>
    <w:p w:rsidR="008A4AEC" w:rsidRPr="00693B5F" w:rsidRDefault="008A4AEC" w:rsidP="008A4AEC">
      <w:pPr>
        <w:pStyle w:val="P00"/>
        <w:tabs>
          <w:tab w:val="clear" w:pos="624"/>
          <w:tab w:val="clear" w:pos="1021"/>
          <w:tab w:val="clear" w:pos="1474"/>
          <w:tab w:val="clear" w:pos="1928"/>
          <w:tab w:val="clear" w:pos="2381"/>
          <w:tab w:val="clear" w:pos="2835"/>
          <w:tab w:val="clear" w:pos="6259"/>
          <w:tab w:val="center" w:pos="1985"/>
          <w:tab w:val="center" w:pos="5670"/>
          <w:tab w:val="center" w:pos="7371"/>
        </w:tabs>
        <w:spacing w:before="72"/>
        <w:ind w:left="0" w:right="1134"/>
        <w:rPr>
          <w:rStyle w:val="default"/>
          <w:rFonts w:cs="FrankRuehl" w:hint="cs"/>
          <w:sz w:val="22"/>
          <w:szCs w:val="22"/>
          <w:rtl/>
        </w:rPr>
      </w:pPr>
      <w:r w:rsidRPr="00693B5F">
        <w:rPr>
          <w:rStyle w:val="default"/>
          <w:rFonts w:cs="FrankRuehl" w:hint="cs"/>
          <w:sz w:val="22"/>
          <w:szCs w:val="22"/>
          <w:rtl/>
        </w:rPr>
        <w:tab/>
        <w:t>טור א'</w:t>
      </w:r>
      <w:r w:rsidRPr="00693B5F">
        <w:rPr>
          <w:rStyle w:val="default"/>
          <w:rFonts w:cs="FrankRuehl" w:hint="cs"/>
          <w:sz w:val="22"/>
          <w:szCs w:val="22"/>
          <w:rtl/>
        </w:rPr>
        <w:tab/>
        <w:t>טור ב'</w:t>
      </w:r>
      <w:r w:rsidRPr="00693B5F">
        <w:rPr>
          <w:rStyle w:val="default"/>
          <w:rFonts w:cs="FrankRuehl" w:hint="cs"/>
          <w:sz w:val="22"/>
          <w:szCs w:val="22"/>
          <w:rtl/>
        </w:rPr>
        <w:tab/>
        <w:t>טור ג'</w:t>
      </w:r>
    </w:p>
    <w:p w:rsidR="008A4AEC" w:rsidRPr="00FC3E32" w:rsidRDefault="008A4AEC" w:rsidP="008A4AEC">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 w:val="center" w:pos="7371"/>
        </w:tabs>
        <w:spacing w:before="0"/>
        <w:ind w:left="0" w:right="1134"/>
        <w:rPr>
          <w:rStyle w:val="default"/>
          <w:rFonts w:cs="FrankRuehl" w:hint="cs"/>
          <w:sz w:val="22"/>
          <w:szCs w:val="22"/>
          <w:rtl/>
        </w:rPr>
      </w:pPr>
      <w:r w:rsidRPr="00FC3E32">
        <w:rPr>
          <w:rStyle w:val="default"/>
          <w:rFonts w:cs="FrankRuehl" w:hint="cs"/>
          <w:sz w:val="22"/>
          <w:szCs w:val="22"/>
          <w:rtl/>
        </w:rPr>
        <w:tab/>
        <w:t xml:space="preserve">חוק </w:t>
      </w:r>
      <w:r>
        <w:rPr>
          <w:rStyle w:val="default"/>
          <w:rFonts w:cs="FrankRuehl" w:hint="cs"/>
          <w:sz w:val="22"/>
          <w:szCs w:val="22"/>
          <w:rtl/>
        </w:rPr>
        <w:t>ה</w:t>
      </w:r>
      <w:r w:rsidRPr="00FC3E32">
        <w:rPr>
          <w:rStyle w:val="default"/>
          <w:rFonts w:cs="FrankRuehl" w:hint="cs"/>
          <w:sz w:val="22"/>
          <w:szCs w:val="22"/>
          <w:rtl/>
        </w:rPr>
        <w:t>עזר</w:t>
      </w:r>
      <w:r w:rsidRPr="00FC3E32">
        <w:rPr>
          <w:rStyle w:val="default"/>
          <w:rFonts w:cs="FrankRuehl" w:hint="cs"/>
          <w:sz w:val="22"/>
          <w:szCs w:val="22"/>
          <w:rtl/>
        </w:rPr>
        <w:tab/>
      </w:r>
      <w:r>
        <w:rPr>
          <w:rStyle w:val="default"/>
          <w:rFonts w:cs="FrankRuehl" w:hint="cs"/>
          <w:sz w:val="22"/>
          <w:szCs w:val="22"/>
          <w:rtl/>
        </w:rPr>
        <w:t>ה</w:t>
      </w:r>
      <w:r w:rsidRPr="00FC3E32">
        <w:rPr>
          <w:rStyle w:val="default"/>
          <w:rFonts w:cs="FrankRuehl" w:hint="cs"/>
          <w:sz w:val="22"/>
          <w:szCs w:val="22"/>
          <w:rtl/>
        </w:rPr>
        <w:t>סעיפים</w:t>
      </w:r>
      <w:r w:rsidRPr="00FC3E32">
        <w:rPr>
          <w:rStyle w:val="default"/>
          <w:rFonts w:cs="FrankRuehl" w:hint="cs"/>
          <w:sz w:val="22"/>
          <w:szCs w:val="22"/>
          <w:rtl/>
        </w:rPr>
        <w:tab/>
        <w:t xml:space="preserve">דרגת </w:t>
      </w:r>
      <w:r>
        <w:rPr>
          <w:rStyle w:val="default"/>
          <w:rFonts w:cs="FrankRuehl" w:hint="cs"/>
          <w:sz w:val="22"/>
          <w:szCs w:val="22"/>
          <w:rtl/>
        </w:rPr>
        <w:t>ה</w:t>
      </w:r>
      <w:r w:rsidRPr="00FC3E32">
        <w:rPr>
          <w:rStyle w:val="default"/>
          <w:rFonts w:cs="FrankRuehl" w:hint="cs"/>
          <w:sz w:val="22"/>
          <w:szCs w:val="22"/>
          <w:rtl/>
        </w:rPr>
        <w:t>קנס</w:t>
      </w:r>
    </w:p>
    <w:p w:rsidR="008A4AEC" w:rsidRDefault="008A4AEC"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hint="cs"/>
          <w:rtl/>
        </w:rPr>
      </w:pPr>
      <w:r>
        <w:rPr>
          <w:rStyle w:val="default"/>
          <w:rFonts w:cs="FrankRuehl" w:hint="cs"/>
          <w:rtl/>
        </w:rPr>
        <w:t>1.</w:t>
      </w:r>
      <w:r>
        <w:rPr>
          <w:rStyle w:val="default"/>
          <w:rFonts w:cs="FrankRuehl" w:hint="cs"/>
          <w:rtl/>
        </w:rPr>
        <w:tab/>
        <w:t xml:space="preserve">חוק עזר </w:t>
      </w:r>
      <w:r w:rsidR="003B06A2">
        <w:rPr>
          <w:rStyle w:val="default"/>
          <w:rFonts w:cs="FrankRuehl" w:hint="cs"/>
          <w:rtl/>
        </w:rPr>
        <w:t>לטמרה</w:t>
      </w:r>
      <w:r>
        <w:rPr>
          <w:rStyle w:val="default"/>
          <w:rFonts w:cs="FrankRuehl" w:hint="cs"/>
          <w:rtl/>
        </w:rPr>
        <w:t xml:space="preserve"> </w:t>
      </w:r>
      <w:r w:rsidR="003B06A2">
        <w:rPr>
          <w:rStyle w:val="default"/>
          <w:rFonts w:cs="FrankRuehl" w:hint="cs"/>
          <w:rtl/>
        </w:rPr>
        <w:t>(</w:t>
      </w:r>
      <w:r>
        <w:rPr>
          <w:rStyle w:val="default"/>
          <w:rFonts w:cs="FrankRuehl" w:hint="cs"/>
          <w:rtl/>
        </w:rPr>
        <w:t>איכות הסביבה</w:t>
      </w:r>
      <w:r w:rsidR="003B06A2">
        <w:rPr>
          <w:rStyle w:val="default"/>
          <w:rFonts w:cs="FrankRuehl" w:hint="cs"/>
          <w:rtl/>
        </w:rPr>
        <w:t>,</w:t>
      </w:r>
      <w:r>
        <w:rPr>
          <w:rStyle w:val="default"/>
          <w:rFonts w:cs="FrankRuehl" w:hint="cs"/>
          <w:rtl/>
        </w:rPr>
        <w:t xml:space="preserve"> </w:t>
      </w:r>
      <w:r w:rsidR="003B06A2">
        <w:rPr>
          <w:rStyle w:val="default"/>
          <w:rFonts w:cs="FrankRuehl" w:hint="cs"/>
          <w:rtl/>
        </w:rPr>
        <w:t xml:space="preserve">מניעת </w:t>
      </w:r>
      <w:r>
        <w:rPr>
          <w:rStyle w:val="default"/>
          <w:rFonts w:cs="FrankRuehl" w:hint="cs"/>
          <w:rtl/>
        </w:rPr>
        <w:tab/>
        <w:t>2(</w:t>
      </w:r>
      <w:r w:rsidR="003B06A2">
        <w:rPr>
          <w:rStyle w:val="default"/>
          <w:rFonts w:cs="FrankRuehl" w:hint="cs"/>
          <w:rtl/>
        </w:rPr>
        <w:t xml:space="preserve">ב) </w:t>
      </w:r>
      <w:r w:rsidR="003B06A2">
        <w:rPr>
          <w:rStyle w:val="default"/>
          <w:rFonts w:cs="FrankRuehl"/>
          <w:rtl/>
        </w:rPr>
        <w:t>–</w:t>
      </w:r>
      <w:r w:rsidR="003B06A2">
        <w:rPr>
          <w:rStyle w:val="default"/>
          <w:rFonts w:cs="FrankRuehl" w:hint="cs"/>
          <w:rtl/>
        </w:rPr>
        <w:t xml:space="preserve"> למעט שמירת הניקיון </w:t>
      </w:r>
    </w:p>
    <w:p w:rsidR="008A4AEC" w:rsidRDefault="008A4AEC"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מפגעים</w:t>
      </w:r>
      <w:r w:rsidR="003B06A2">
        <w:rPr>
          <w:rStyle w:val="default"/>
          <w:rFonts w:cs="FrankRuehl" w:hint="cs"/>
          <w:rtl/>
        </w:rPr>
        <w:t xml:space="preserve"> ושמירת הניקיון</w:t>
      </w:r>
      <w:r>
        <w:rPr>
          <w:rStyle w:val="default"/>
          <w:rFonts w:cs="FrankRuehl" w:hint="cs"/>
          <w:rtl/>
        </w:rPr>
        <w:t>), התשע"ח-2018</w:t>
      </w:r>
      <w:r>
        <w:rPr>
          <w:rStyle w:val="default"/>
          <w:rFonts w:cs="FrankRuehl" w:hint="cs"/>
          <w:rtl/>
        </w:rPr>
        <w:tab/>
      </w:r>
      <w:r w:rsidR="003B06A2">
        <w:rPr>
          <w:rStyle w:val="default"/>
          <w:rFonts w:cs="FrankRuehl" w:hint="cs"/>
          <w:rtl/>
        </w:rPr>
        <w:t>בנכס ובסביבתו ולמעט פסקאות (3), (4), (6), (13), (16), (22), (27), (28), (29), ו-(31) להגדרת "מפגע"</w:t>
      </w:r>
      <w:r w:rsidR="003B06A2">
        <w:rPr>
          <w:rStyle w:val="default"/>
          <w:rFonts w:cs="FrankRuehl"/>
          <w:rtl/>
        </w:rPr>
        <w:tab/>
      </w:r>
      <w:r w:rsidR="003B06A2">
        <w:rPr>
          <w:rStyle w:val="default"/>
          <w:rFonts w:cs="FrankRuehl" w:hint="cs"/>
          <w:rtl/>
        </w:rPr>
        <w:t>א</w:t>
      </w:r>
    </w:p>
    <w:p w:rsidR="008A4AEC"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 </w:t>
      </w:r>
      <w:r>
        <w:rPr>
          <w:rStyle w:val="default"/>
          <w:rFonts w:cs="FrankRuehl"/>
          <w:rtl/>
        </w:rPr>
        <w:t>–</w:t>
      </w:r>
      <w:r>
        <w:rPr>
          <w:rStyle w:val="default"/>
          <w:rFonts w:cs="FrankRuehl" w:hint="cs"/>
          <w:rtl/>
        </w:rPr>
        <w:t xml:space="preserve"> ובלבד שתינתן הודעה בהתאם לאמור בסעיף 5(א)</w:t>
      </w:r>
      <w:r>
        <w:rPr>
          <w:rStyle w:val="default"/>
          <w:rFonts w:cs="FrankRuehl"/>
          <w:rtl/>
        </w:rPr>
        <w:tab/>
      </w:r>
      <w:r>
        <w:rPr>
          <w:rStyle w:val="default"/>
          <w:rFonts w:cs="FrankRuehl" w:hint="cs"/>
          <w:rtl/>
        </w:rPr>
        <w:t>א</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12(ב) </w:t>
      </w:r>
      <w:r>
        <w:rPr>
          <w:rStyle w:val="default"/>
          <w:rFonts w:cs="FrankRuehl"/>
          <w:rtl/>
        </w:rPr>
        <w:t>–</w:t>
      </w:r>
      <w:r>
        <w:rPr>
          <w:rStyle w:val="default"/>
          <w:rFonts w:cs="FrankRuehl" w:hint="cs"/>
          <w:rtl/>
        </w:rPr>
        <w:t xml:space="preserve"> למעט עיוור</w:t>
      </w:r>
      <w:r>
        <w:rPr>
          <w:rStyle w:val="default"/>
          <w:rFonts w:cs="FrankRuehl"/>
          <w:rtl/>
        </w:rPr>
        <w:tab/>
      </w:r>
      <w:r>
        <w:rPr>
          <w:rStyle w:val="default"/>
          <w:rFonts w:cs="FrankRuehl" w:hint="cs"/>
          <w:rtl/>
        </w:rPr>
        <w:t>ה</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א</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16(א) </w:t>
      </w:r>
      <w:r>
        <w:rPr>
          <w:rStyle w:val="default"/>
          <w:rFonts w:cs="FrankRuehl"/>
          <w:rtl/>
        </w:rPr>
        <w:t>–</w:t>
      </w:r>
      <w:r>
        <w:rPr>
          <w:rStyle w:val="default"/>
          <w:rFonts w:cs="FrankRuehl" w:hint="cs"/>
          <w:rtl/>
        </w:rPr>
        <w:t xml:space="preserve"> לעניין כלי אצירה ראשון בלבד, (ב)</w:t>
      </w:r>
      <w:r>
        <w:rPr>
          <w:rStyle w:val="default"/>
          <w:rFonts w:cs="FrankRuehl"/>
          <w:rtl/>
        </w:rPr>
        <w:tab/>
      </w:r>
      <w:r>
        <w:rPr>
          <w:rStyle w:val="default"/>
          <w:rFonts w:cs="FrankRuehl" w:hint="cs"/>
          <w:rtl/>
        </w:rPr>
        <w:t>ה</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16(ד) </w:t>
      </w:r>
      <w:r>
        <w:rPr>
          <w:rStyle w:val="default"/>
          <w:rFonts w:cs="FrankRuehl"/>
          <w:rtl/>
        </w:rPr>
        <w:t>–</w:t>
      </w:r>
      <w:r>
        <w:rPr>
          <w:rStyle w:val="default"/>
          <w:rFonts w:cs="FrankRuehl" w:hint="cs"/>
          <w:rtl/>
        </w:rPr>
        <w:t xml:space="preserve"> למעט פסדים, פגרי בעלי חיים, פסולת אסבסט ופסולת חומרים מסוכנים, (ו) </w:t>
      </w:r>
      <w:r>
        <w:rPr>
          <w:rStyle w:val="default"/>
          <w:rFonts w:cs="FrankRuehl"/>
          <w:rtl/>
        </w:rPr>
        <w:t>–</w:t>
      </w:r>
      <w:r>
        <w:rPr>
          <w:rStyle w:val="default"/>
          <w:rFonts w:cs="FrankRuehl" w:hint="cs"/>
          <w:rtl/>
        </w:rPr>
        <w:t xml:space="preserve"> לעניין כלי אצירה ראשון בלבד וכן לעניין שמירה על התקינות בלבד; לעניין "מחזיק" </w:t>
      </w:r>
      <w:r>
        <w:rPr>
          <w:rStyle w:val="default"/>
          <w:rFonts w:cs="FrankRuehl"/>
          <w:rtl/>
        </w:rPr>
        <w:t>–</w:t>
      </w:r>
      <w:r>
        <w:rPr>
          <w:rStyle w:val="default"/>
          <w:rFonts w:cs="FrankRuehl" w:hint="cs"/>
          <w:rtl/>
        </w:rPr>
        <w:t xml:space="preserve"> ככל שהדבר נמצא בשליטתו</w:t>
      </w:r>
      <w:r>
        <w:rPr>
          <w:rStyle w:val="default"/>
          <w:rFonts w:cs="FrankRuehl"/>
          <w:rtl/>
        </w:rPr>
        <w:tab/>
      </w:r>
      <w:r>
        <w:rPr>
          <w:rStyle w:val="default"/>
          <w:rFonts w:cs="FrankRuehl" w:hint="cs"/>
          <w:rtl/>
        </w:rPr>
        <w:t>ג</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17(ב) </w:t>
      </w:r>
      <w:r>
        <w:rPr>
          <w:rStyle w:val="default"/>
          <w:rFonts w:cs="FrankRuehl"/>
          <w:rtl/>
        </w:rPr>
        <w:t>–</w:t>
      </w:r>
      <w:r>
        <w:rPr>
          <w:rStyle w:val="default"/>
          <w:rFonts w:cs="FrankRuehl" w:hint="cs"/>
          <w:rtl/>
        </w:rPr>
        <w:t xml:space="preserve"> למעט שמירה על ניקיונם וניקיון סביבתם, ולעניין בעל בית עסק בלבד</w:t>
      </w:r>
      <w:r>
        <w:rPr>
          <w:rStyle w:val="default"/>
          <w:rFonts w:cs="FrankRuehl"/>
          <w:rtl/>
        </w:rPr>
        <w:tab/>
      </w:r>
      <w:r>
        <w:rPr>
          <w:rStyle w:val="default"/>
          <w:rFonts w:cs="FrankRuehl" w:hint="cs"/>
          <w:rtl/>
        </w:rPr>
        <w:t>ג</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20(א) </w:t>
      </w:r>
      <w:r>
        <w:rPr>
          <w:rStyle w:val="default"/>
          <w:rFonts w:cs="FrankRuehl"/>
          <w:rtl/>
        </w:rPr>
        <w:t>–</w:t>
      </w:r>
      <w:r>
        <w:rPr>
          <w:rStyle w:val="default"/>
          <w:rFonts w:cs="FrankRuehl" w:hint="cs"/>
          <w:rtl/>
        </w:rPr>
        <w:t xml:space="preserve"> ובלבד שפורסמה הודעה בעניין באתר האינטרנט של העירייה</w:t>
      </w:r>
      <w:r>
        <w:rPr>
          <w:rStyle w:val="default"/>
          <w:rFonts w:cs="FrankRuehl"/>
          <w:rtl/>
        </w:rPr>
        <w:tab/>
      </w:r>
      <w:r>
        <w:rPr>
          <w:rStyle w:val="default"/>
          <w:rFonts w:cs="FrankRuehl" w:hint="cs"/>
          <w:rtl/>
        </w:rPr>
        <w:t>ב</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23(א) </w:t>
      </w:r>
      <w:r>
        <w:rPr>
          <w:rStyle w:val="default"/>
          <w:rFonts w:cs="FrankRuehl"/>
          <w:rtl/>
        </w:rPr>
        <w:t>–</w:t>
      </w:r>
      <w:r>
        <w:rPr>
          <w:rStyle w:val="default"/>
          <w:rFonts w:cs="FrankRuehl" w:hint="cs"/>
          <w:rtl/>
        </w:rPr>
        <w:t xml:space="preserve"> למעט פינוי למקומות שלא נאסרו במפורש בחוק העזר</w:t>
      </w:r>
      <w:r>
        <w:rPr>
          <w:rStyle w:val="default"/>
          <w:rFonts w:cs="FrankRuehl"/>
          <w:rtl/>
        </w:rPr>
        <w:tab/>
      </w:r>
      <w:r>
        <w:rPr>
          <w:rStyle w:val="default"/>
          <w:rFonts w:cs="FrankRuehl" w:hint="cs"/>
          <w:rtl/>
        </w:rPr>
        <w:t>ג</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24(ב) </w:t>
      </w:r>
      <w:r>
        <w:rPr>
          <w:rStyle w:val="default"/>
          <w:rFonts w:cs="FrankRuehl"/>
          <w:rtl/>
        </w:rPr>
        <w:t>–</w:t>
      </w:r>
      <w:r>
        <w:rPr>
          <w:rStyle w:val="default"/>
          <w:rFonts w:cs="FrankRuehl" w:hint="cs"/>
          <w:rtl/>
        </w:rPr>
        <w:t xml:space="preserve"> לעניין "מחזיקו" </w:t>
      </w:r>
      <w:r>
        <w:rPr>
          <w:rStyle w:val="default"/>
          <w:rFonts w:cs="FrankRuehl"/>
          <w:rtl/>
        </w:rPr>
        <w:t>–</w:t>
      </w:r>
      <w:r>
        <w:rPr>
          <w:rStyle w:val="default"/>
          <w:rFonts w:cs="FrankRuehl" w:hint="cs"/>
          <w:rtl/>
        </w:rPr>
        <w:t xml:space="preserve"> ככל שהדבר בשליטתו, (ג) </w:t>
      </w:r>
      <w:r>
        <w:rPr>
          <w:rStyle w:val="default"/>
          <w:rFonts w:cs="FrankRuehl"/>
          <w:rtl/>
        </w:rPr>
        <w:t>–</w:t>
      </w:r>
      <w:r>
        <w:rPr>
          <w:rStyle w:val="default"/>
          <w:rFonts w:cs="FrankRuehl" w:hint="cs"/>
          <w:rtl/>
        </w:rPr>
        <w:t xml:space="preserve"> לעניין "מחזיקו" </w:t>
      </w:r>
      <w:r>
        <w:rPr>
          <w:rStyle w:val="default"/>
          <w:rFonts w:cs="FrankRuehl"/>
          <w:rtl/>
        </w:rPr>
        <w:t>–</w:t>
      </w:r>
      <w:r>
        <w:rPr>
          <w:rStyle w:val="default"/>
          <w:rFonts w:cs="FrankRuehl" w:hint="cs"/>
          <w:rtl/>
        </w:rPr>
        <w:t xml:space="preserve"> ככל שהדבר בשליטתו</w:t>
      </w:r>
      <w:r>
        <w:rPr>
          <w:rStyle w:val="default"/>
          <w:rFonts w:cs="FrankRuehl"/>
          <w:rtl/>
        </w:rPr>
        <w:tab/>
      </w:r>
      <w:r>
        <w:rPr>
          <w:rStyle w:val="default"/>
          <w:rFonts w:cs="FrankRuehl" w:hint="cs"/>
          <w:rtl/>
        </w:rPr>
        <w:t>א</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25(א) </w:t>
      </w:r>
      <w:r>
        <w:rPr>
          <w:rStyle w:val="default"/>
          <w:rFonts w:cs="FrankRuehl"/>
          <w:rtl/>
        </w:rPr>
        <w:t>–</w:t>
      </w:r>
      <w:r>
        <w:rPr>
          <w:rStyle w:val="default"/>
          <w:rFonts w:cs="FrankRuehl" w:hint="cs"/>
          <w:rtl/>
        </w:rPr>
        <w:t xml:space="preserve"> ובלבד שפורסמה הודעה גם באתר האינטרנט של העירייה</w:t>
      </w:r>
      <w:r>
        <w:rPr>
          <w:rStyle w:val="default"/>
          <w:rFonts w:cs="FrankRuehl"/>
          <w:rtl/>
        </w:rPr>
        <w:tab/>
      </w:r>
      <w:r>
        <w:rPr>
          <w:rStyle w:val="default"/>
          <w:rFonts w:cs="FrankRuehl" w:hint="cs"/>
          <w:rtl/>
        </w:rPr>
        <w:t>ד</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ד</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30(א) </w:t>
      </w:r>
      <w:r>
        <w:rPr>
          <w:rStyle w:val="default"/>
          <w:rFonts w:cs="FrankRuehl"/>
          <w:rtl/>
        </w:rPr>
        <w:t>–</w:t>
      </w:r>
      <w:r>
        <w:rPr>
          <w:rStyle w:val="default"/>
          <w:rFonts w:cs="FrankRuehl" w:hint="cs"/>
          <w:rtl/>
        </w:rPr>
        <w:t xml:space="preserve"> למעט "יניח" או "יחזיק", ובלבד שפורסמה הודעה על כך באתר האינטרנט של העירייה</w:t>
      </w:r>
      <w:r>
        <w:rPr>
          <w:rStyle w:val="default"/>
          <w:rFonts w:cs="FrankRuehl"/>
          <w:rtl/>
        </w:rPr>
        <w:tab/>
      </w:r>
      <w:r>
        <w:rPr>
          <w:rStyle w:val="default"/>
          <w:rFonts w:cs="FrankRuehl" w:hint="cs"/>
          <w:rtl/>
        </w:rPr>
        <w:t>ג</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35 </w:t>
      </w:r>
      <w:r>
        <w:rPr>
          <w:rStyle w:val="default"/>
          <w:rFonts w:cs="FrankRuehl" w:hint="eastAsia"/>
          <w:rtl/>
        </w:rPr>
        <w:t>–</w:t>
      </w:r>
      <w:r>
        <w:rPr>
          <w:rStyle w:val="default"/>
          <w:rFonts w:cs="FrankRuehl" w:hint="cs"/>
          <w:rtl/>
        </w:rPr>
        <w:t xml:space="preserve"> למעט פקודת היערות וחוק הגנים הלאומיים</w:t>
      </w:r>
      <w:r>
        <w:rPr>
          <w:rStyle w:val="default"/>
          <w:rFonts w:cs="FrankRuehl"/>
          <w:rtl/>
        </w:rPr>
        <w:tab/>
      </w:r>
      <w:r>
        <w:rPr>
          <w:rStyle w:val="default"/>
          <w:rFonts w:cs="FrankRuehl" w:hint="cs"/>
          <w:rtl/>
        </w:rPr>
        <w:t>ד</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40(ג)</w:t>
      </w:r>
      <w:r>
        <w:rPr>
          <w:rStyle w:val="default"/>
          <w:rFonts w:cs="FrankRuehl"/>
          <w:rtl/>
        </w:rPr>
        <w:tab/>
      </w:r>
      <w:r>
        <w:rPr>
          <w:rStyle w:val="default"/>
          <w:rFonts w:cs="FrankRuehl" w:hint="cs"/>
          <w:rtl/>
        </w:rPr>
        <w:t>ו</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49(ב)</w:t>
      </w:r>
      <w:r>
        <w:rPr>
          <w:rStyle w:val="default"/>
          <w:rFonts w:cs="FrankRuehl"/>
          <w:rtl/>
        </w:rPr>
        <w:tab/>
      </w:r>
      <w:r>
        <w:rPr>
          <w:rStyle w:val="default"/>
          <w:rFonts w:cs="FrankRuehl" w:hint="cs"/>
          <w:rtl/>
        </w:rPr>
        <w:t>א</w:t>
      </w:r>
    </w:p>
    <w:p w:rsidR="003B06A2" w:rsidRDefault="003B06A2"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51(א) </w:t>
      </w:r>
      <w:r>
        <w:rPr>
          <w:rStyle w:val="default"/>
          <w:rFonts w:cs="FrankRuehl"/>
          <w:rtl/>
        </w:rPr>
        <w:t>–</w:t>
      </w:r>
      <w:r>
        <w:rPr>
          <w:rStyle w:val="default"/>
          <w:rFonts w:cs="FrankRuehl" w:hint="cs"/>
          <w:rtl/>
        </w:rPr>
        <w:t xml:space="preserve"> למעט "לא יניח" ובלבד שמדובר בבעל עסק</w:t>
      </w:r>
      <w:r>
        <w:rPr>
          <w:rStyle w:val="default"/>
          <w:rFonts w:cs="FrankRuehl"/>
          <w:rtl/>
        </w:rPr>
        <w:tab/>
      </w:r>
      <w:r>
        <w:rPr>
          <w:rStyle w:val="default"/>
          <w:rFonts w:cs="FrankRuehl" w:hint="cs"/>
          <w:rtl/>
        </w:rPr>
        <w:t>ג</w:t>
      </w:r>
    </w:p>
    <w:p w:rsidR="003B06A2"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54</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56 ובלבד שקיבל הודעה על כך בכתב ומראש</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58</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59(ב)</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66</w:t>
      </w:r>
      <w:r>
        <w:rPr>
          <w:rStyle w:val="default"/>
          <w:rFonts w:cs="FrankRuehl"/>
          <w:rtl/>
        </w:rPr>
        <w:tab/>
      </w:r>
      <w:r>
        <w:rPr>
          <w:rStyle w:val="default"/>
          <w:rFonts w:cs="FrankRuehl" w:hint="cs"/>
          <w:rtl/>
        </w:rPr>
        <w:t>א</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67 </w:t>
      </w:r>
      <w:r>
        <w:rPr>
          <w:rStyle w:val="default"/>
          <w:rFonts w:cs="FrankRuehl"/>
          <w:rtl/>
        </w:rPr>
        <w:t>–</w:t>
      </w:r>
      <w:r>
        <w:rPr>
          <w:rStyle w:val="default"/>
          <w:rFonts w:cs="FrankRuehl" w:hint="cs"/>
          <w:rtl/>
        </w:rPr>
        <w:t xml:space="preserve"> אלא על פי היתר בכתב מאת ראש המועצה ולפי תנאי ההיתר</w:t>
      </w:r>
      <w:r>
        <w:rPr>
          <w:rStyle w:val="default"/>
          <w:rFonts w:cs="FrankRuehl"/>
          <w:rtl/>
        </w:rPr>
        <w:tab/>
      </w:r>
      <w:r>
        <w:rPr>
          <w:rStyle w:val="default"/>
          <w:rFonts w:cs="FrankRuehl" w:hint="cs"/>
          <w:rtl/>
        </w:rPr>
        <w:t>א</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68(ב) </w:t>
      </w:r>
      <w:r>
        <w:rPr>
          <w:rStyle w:val="default"/>
          <w:rFonts w:cs="FrankRuehl"/>
          <w:rtl/>
        </w:rPr>
        <w:t>–</w:t>
      </w:r>
      <w:r>
        <w:rPr>
          <w:rStyle w:val="default"/>
          <w:rFonts w:cs="FrankRuehl" w:hint="cs"/>
          <w:rtl/>
        </w:rPr>
        <w:t xml:space="preserve"> למעט אופניים </w:t>
      </w:r>
      <w:r>
        <w:rPr>
          <w:rStyle w:val="default"/>
          <w:rFonts w:cs="FrankRuehl"/>
          <w:rtl/>
        </w:rPr>
        <w:br/>
      </w:r>
      <w:r>
        <w:rPr>
          <w:rStyle w:val="default"/>
          <w:rFonts w:cs="FrankRuehl" w:hint="cs"/>
          <w:rtl/>
        </w:rPr>
        <w:t>ותלת-אופן</w:t>
      </w:r>
      <w:r>
        <w:rPr>
          <w:rStyle w:val="default"/>
          <w:rFonts w:cs="FrankRuehl"/>
          <w:rtl/>
        </w:rPr>
        <w:tab/>
      </w:r>
      <w:r>
        <w:rPr>
          <w:rStyle w:val="default"/>
          <w:rFonts w:cs="FrankRuehl" w:hint="cs"/>
          <w:rtl/>
        </w:rPr>
        <w:t>ג</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69(א) </w:t>
      </w:r>
      <w:r>
        <w:rPr>
          <w:rStyle w:val="default"/>
          <w:rFonts w:cs="FrankRuehl"/>
          <w:rtl/>
        </w:rPr>
        <w:t>–</w:t>
      </w:r>
      <w:r>
        <w:rPr>
          <w:rStyle w:val="default"/>
          <w:rFonts w:cs="FrankRuehl" w:hint="cs"/>
          <w:rtl/>
        </w:rPr>
        <w:t xml:space="preserve"> למעט "לגרום לפסולת" ולמעט קבלת היתר מאת ראש העיר, (ב) </w:t>
      </w:r>
      <w:r>
        <w:rPr>
          <w:rStyle w:val="default"/>
          <w:rFonts w:cs="FrankRuehl"/>
          <w:rtl/>
        </w:rPr>
        <w:t>–</w:t>
      </w:r>
      <w:r>
        <w:rPr>
          <w:rStyle w:val="default"/>
          <w:rFonts w:cs="FrankRuehl" w:hint="cs"/>
          <w:rtl/>
        </w:rPr>
        <w:t xml:space="preserve"> למעט חיות בית, (ג)</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70</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72(ב)</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38 </w:t>
      </w:r>
      <w:r>
        <w:rPr>
          <w:rStyle w:val="default"/>
          <w:rFonts w:cs="FrankRuehl"/>
          <w:rtl/>
        </w:rPr>
        <w:t>–</w:t>
      </w:r>
      <w:r>
        <w:rPr>
          <w:rStyle w:val="default"/>
          <w:rFonts w:cs="FrankRuehl" w:hint="cs"/>
          <w:rtl/>
        </w:rPr>
        <w:t xml:space="preserve"> למעט עובד הרשות שפועל מכוח תפקידו ומי שפועל מטרם הרשות ובשליחותה</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39 </w:t>
      </w:r>
      <w:r>
        <w:rPr>
          <w:rStyle w:val="default"/>
          <w:rFonts w:cs="FrankRuehl"/>
          <w:rtl/>
        </w:rPr>
        <w:t>–</w:t>
      </w:r>
      <w:r>
        <w:rPr>
          <w:rStyle w:val="default"/>
          <w:rFonts w:cs="FrankRuehl" w:hint="cs"/>
          <w:rtl/>
        </w:rPr>
        <w:t xml:space="preserve"> למעט קטיפת צמח שאינו מוגן ולמעט אכיפת פקודת העיריות</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40(ב)</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44(א), (ב)</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45(א) </w:t>
      </w:r>
      <w:r>
        <w:rPr>
          <w:rStyle w:val="default"/>
          <w:rFonts w:cs="FrankRuehl"/>
          <w:rtl/>
        </w:rPr>
        <w:t>–</w:t>
      </w:r>
      <w:r>
        <w:rPr>
          <w:rStyle w:val="default"/>
          <w:rFonts w:cs="FrankRuehl" w:hint="cs"/>
          <w:rtl/>
        </w:rPr>
        <w:t xml:space="preserve"> ובלבד שהוצב שלט בגן האוסר על כך</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53(ב) ו-(ג) </w:t>
      </w:r>
      <w:r>
        <w:rPr>
          <w:rStyle w:val="default"/>
          <w:rFonts w:cs="FrankRuehl"/>
          <w:rtl/>
        </w:rPr>
        <w:t>–</w:t>
      </w:r>
      <w:r>
        <w:rPr>
          <w:rStyle w:val="default"/>
          <w:rFonts w:cs="FrankRuehl" w:hint="cs"/>
          <w:rtl/>
        </w:rPr>
        <w:t xml:space="preserve"> ככל שהדבר עלול לגרום סכנה לציבור, (ד)</w:t>
      </w:r>
      <w:r>
        <w:rPr>
          <w:rStyle w:val="default"/>
          <w:rFonts w:cs="FrankRuehl"/>
          <w:rtl/>
        </w:rPr>
        <w:tab/>
      </w:r>
      <w:r>
        <w:rPr>
          <w:rStyle w:val="default"/>
          <w:rFonts w:cs="FrankRuehl" w:hint="cs"/>
          <w:rtl/>
        </w:rPr>
        <w:t>ד</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17(ד) </w:t>
      </w:r>
      <w:r>
        <w:rPr>
          <w:rStyle w:val="default"/>
          <w:rFonts w:cs="FrankRuehl"/>
          <w:rtl/>
        </w:rPr>
        <w:t>–</w:t>
      </w:r>
      <w:r>
        <w:rPr>
          <w:rStyle w:val="default"/>
          <w:rFonts w:cs="FrankRuehl" w:hint="cs"/>
          <w:rtl/>
        </w:rPr>
        <w:t xml:space="preserve"> לעניין מכל או מיתקן ראשון בלבד</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18(א) </w:t>
      </w:r>
      <w:r>
        <w:rPr>
          <w:rStyle w:val="default"/>
          <w:rFonts w:cs="FrankRuehl"/>
          <w:rtl/>
        </w:rPr>
        <w:t>–</w:t>
      </w:r>
      <w:r>
        <w:rPr>
          <w:rStyle w:val="default"/>
          <w:rFonts w:cs="FrankRuehl" w:hint="cs"/>
          <w:rtl/>
        </w:rPr>
        <w:t xml:space="preserve"> בלבד שהיה מותקן שלט על גב כלי האצירה או מיתקן המיחזור המורה על כך</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19(ד) </w:t>
      </w:r>
      <w:r>
        <w:rPr>
          <w:rStyle w:val="default"/>
          <w:rFonts w:cs="FrankRuehl"/>
          <w:rtl/>
        </w:rPr>
        <w:t>–</w:t>
      </w:r>
      <w:r>
        <w:rPr>
          <w:rStyle w:val="default"/>
          <w:rFonts w:cs="FrankRuehl" w:hint="cs"/>
          <w:rtl/>
        </w:rPr>
        <w:t xml:space="preserve"> למעט פסולת חומרים מסוכנים ופסולת אסבסט ובלבד שהוצגה על גבי מיתקן המיחזור או בסמוך לו הודעה על סוג הפסולת שנקבע לאותו מיתקן</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22(א) </w:t>
      </w:r>
      <w:r>
        <w:rPr>
          <w:rStyle w:val="default"/>
          <w:rFonts w:cs="FrankRuehl"/>
          <w:rtl/>
        </w:rPr>
        <w:t>–</w:t>
      </w:r>
      <w:r>
        <w:rPr>
          <w:rStyle w:val="default"/>
          <w:rFonts w:cs="FrankRuehl" w:hint="cs"/>
          <w:rtl/>
        </w:rPr>
        <w:t xml:space="preserve"> לעניין כלי קיבול אחד בלבד לכל סוג פסולת</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31(ב)</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31(ג) </w:t>
      </w:r>
      <w:r>
        <w:rPr>
          <w:rStyle w:val="default"/>
          <w:rFonts w:cs="FrankRuehl"/>
          <w:rtl/>
        </w:rPr>
        <w:t>–</w:t>
      </w:r>
      <w:r>
        <w:rPr>
          <w:rStyle w:val="default"/>
          <w:rFonts w:cs="FrankRuehl" w:hint="cs"/>
          <w:rtl/>
        </w:rPr>
        <w:t xml:space="preserve"> ובלבד שלא נקבע זמן אחר בהודעה כאמור בסעיף קטן (א)</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34(א) </w:t>
      </w:r>
      <w:r>
        <w:rPr>
          <w:rStyle w:val="default"/>
          <w:rFonts w:cs="FrankRuehl"/>
          <w:rtl/>
        </w:rPr>
        <w:t>–</w:t>
      </w:r>
      <w:r>
        <w:rPr>
          <w:rStyle w:val="default"/>
          <w:rFonts w:cs="FrankRuehl" w:hint="cs"/>
          <w:rtl/>
        </w:rPr>
        <w:t xml:space="preserve"> ובלבד שניתנה הודעה על כך</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40(ד)</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44(ג) </w:t>
      </w:r>
      <w:r>
        <w:rPr>
          <w:rStyle w:val="default"/>
          <w:rFonts w:cs="FrankRuehl"/>
          <w:rtl/>
        </w:rPr>
        <w:t>–</w:t>
      </w:r>
      <w:r>
        <w:rPr>
          <w:rStyle w:val="default"/>
          <w:rFonts w:cs="FrankRuehl" w:hint="cs"/>
          <w:rtl/>
        </w:rPr>
        <w:t xml:space="preserve"> ובלבד שהוצב במקום שלט האוסר על כך</w:t>
      </w:r>
      <w:r>
        <w:rPr>
          <w:rStyle w:val="default"/>
          <w:rFonts w:cs="FrankRuehl"/>
          <w:rtl/>
        </w:rPr>
        <w:tab/>
      </w:r>
      <w:r>
        <w:rPr>
          <w:rStyle w:val="default"/>
          <w:rFonts w:cs="FrankRuehl" w:hint="cs"/>
          <w:rtl/>
        </w:rPr>
        <w:t>ה</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7(א) </w:t>
      </w:r>
      <w:r>
        <w:rPr>
          <w:rStyle w:val="default"/>
          <w:rFonts w:cs="FrankRuehl"/>
          <w:rtl/>
        </w:rPr>
        <w:t>–</w:t>
      </w:r>
      <w:r>
        <w:rPr>
          <w:rStyle w:val="default"/>
          <w:rFonts w:cs="FrankRuehl" w:hint="cs"/>
          <w:rtl/>
        </w:rPr>
        <w:t xml:space="preserve"> ובלבד שהוצב שלט על כלי הקיבול לעניין סוג הפסולת ולמעט ברשות היחיד, (ב)</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8(א) למעט מים</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12(א)</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33(ב)</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40(א) </w:t>
      </w:r>
      <w:r>
        <w:rPr>
          <w:rStyle w:val="default"/>
          <w:rFonts w:cs="FrankRuehl"/>
          <w:rtl/>
        </w:rPr>
        <w:t>–</w:t>
      </w:r>
      <w:r>
        <w:rPr>
          <w:rStyle w:val="default"/>
          <w:rFonts w:cs="FrankRuehl" w:hint="cs"/>
          <w:rtl/>
        </w:rPr>
        <w:t xml:space="preserve"> למעט דריכה על דשא ולמעט אחר מטעמו</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46 </w:t>
      </w:r>
      <w:r>
        <w:rPr>
          <w:rStyle w:val="default"/>
          <w:rFonts w:cs="FrankRuehl"/>
          <w:rtl/>
        </w:rPr>
        <w:t>–</w:t>
      </w:r>
      <w:r>
        <w:rPr>
          <w:rStyle w:val="default"/>
          <w:rFonts w:cs="FrankRuehl" w:hint="cs"/>
          <w:rtl/>
        </w:rPr>
        <w:t xml:space="preserve"> ובלבד והוצג במקום שלט האוסר זאת</w:t>
      </w:r>
      <w:r>
        <w:rPr>
          <w:rStyle w:val="default"/>
          <w:rFonts w:cs="FrankRuehl"/>
          <w:rtl/>
        </w:rPr>
        <w:tab/>
      </w:r>
      <w:r>
        <w:rPr>
          <w:rStyle w:val="default"/>
          <w:rFonts w:cs="FrankRuehl" w:hint="cs"/>
          <w:rtl/>
        </w:rPr>
        <w:t>ו</w:t>
      </w:r>
    </w:p>
    <w:p w:rsidR="002B7241" w:rsidRDefault="002B7241"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59(א) לעניין מחזיק </w:t>
      </w:r>
      <w:r>
        <w:rPr>
          <w:rStyle w:val="default"/>
          <w:rFonts w:cs="FrankRuehl"/>
          <w:rtl/>
        </w:rPr>
        <w:t>–</w:t>
      </w:r>
      <w:r>
        <w:rPr>
          <w:rStyle w:val="default"/>
          <w:rFonts w:cs="FrankRuehl" w:hint="cs"/>
          <w:rtl/>
        </w:rPr>
        <w:t xml:space="preserve"> ככל שהדבר נתון לשליטתו, ובלבד שניתנה הודעה מראש, (ב), (ג) </w:t>
      </w:r>
      <w:r>
        <w:rPr>
          <w:rStyle w:val="default"/>
          <w:rFonts w:cs="FrankRuehl"/>
          <w:rtl/>
        </w:rPr>
        <w:t>–</w:t>
      </w:r>
      <w:r>
        <w:rPr>
          <w:rStyle w:val="default"/>
          <w:rFonts w:cs="FrankRuehl" w:hint="cs"/>
          <w:rtl/>
        </w:rPr>
        <w:t xml:space="preserve"> למעט אכיפת הוראות כל דין</w:t>
      </w:r>
      <w:r>
        <w:rPr>
          <w:rStyle w:val="default"/>
          <w:rFonts w:cs="FrankRuehl"/>
          <w:rtl/>
        </w:rPr>
        <w:tab/>
      </w:r>
      <w:r w:rsidR="00FA317C">
        <w:rPr>
          <w:rStyle w:val="default"/>
          <w:rFonts w:cs="FrankRuehl" w:hint="cs"/>
          <w:rtl/>
        </w:rPr>
        <w:t>ו</w:t>
      </w:r>
    </w:p>
    <w:p w:rsidR="00FA317C" w:rsidRDefault="00FA317C"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60(א) </w:t>
      </w:r>
      <w:r>
        <w:rPr>
          <w:rStyle w:val="default"/>
          <w:rFonts w:cs="FrankRuehl"/>
          <w:rtl/>
        </w:rPr>
        <w:t>–</w:t>
      </w:r>
      <w:r>
        <w:rPr>
          <w:rStyle w:val="default"/>
          <w:rFonts w:cs="FrankRuehl" w:hint="cs"/>
          <w:rtl/>
        </w:rPr>
        <w:t xml:space="preserve"> לעניין חזית הנכס בלבד ובלבד שניתן זמן סביר לביצוע העבודות</w:t>
      </w:r>
      <w:r>
        <w:rPr>
          <w:rStyle w:val="default"/>
          <w:rFonts w:cs="FrankRuehl"/>
          <w:rtl/>
        </w:rPr>
        <w:tab/>
      </w:r>
      <w:r>
        <w:rPr>
          <w:rStyle w:val="default"/>
          <w:rFonts w:cs="FrankRuehl" w:hint="cs"/>
          <w:rtl/>
        </w:rPr>
        <w:t>ו</w:t>
      </w:r>
    </w:p>
    <w:p w:rsidR="00FA317C" w:rsidRDefault="00FA317C" w:rsidP="008A4AE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64(ג)</w:t>
      </w:r>
      <w:r>
        <w:rPr>
          <w:rStyle w:val="default"/>
          <w:rFonts w:cs="FrankRuehl"/>
          <w:rtl/>
        </w:rPr>
        <w:tab/>
      </w:r>
      <w:r>
        <w:rPr>
          <w:rStyle w:val="default"/>
          <w:rFonts w:cs="FrankRuehl" w:hint="cs"/>
          <w:rtl/>
        </w:rPr>
        <w:t>ו</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חוק עזר לטמרה (מודעות ושלטים), </w:t>
      </w:r>
      <w:r>
        <w:rPr>
          <w:rStyle w:val="default"/>
          <w:rFonts w:cs="FrankRuehl"/>
          <w:rtl/>
        </w:rPr>
        <w:tab/>
      </w:r>
      <w:r>
        <w:rPr>
          <w:rStyle w:val="default"/>
          <w:rFonts w:cs="FrankRuehl" w:hint="cs"/>
          <w:rtl/>
        </w:rPr>
        <w:t xml:space="preserve">15 </w:t>
      </w:r>
      <w:r>
        <w:rPr>
          <w:rStyle w:val="default"/>
          <w:rFonts w:cs="FrankRuehl"/>
          <w:rtl/>
        </w:rPr>
        <w:t>–</w:t>
      </w:r>
      <w:r>
        <w:rPr>
          <w:rStyle w:val="default"/>
          <w:rFonts w:cs="FrankRuehl" w:hint="cs"/>
          <w:rtl/>
        </w:rPr>
        <w:t xml:space="preserve"> רק לעניין בעל רישיון שלא </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התשע"ז-2017</w:t>
      </w:r>
      <w:r>
        <w:rPr>
          <w:rStyle w:val="default"/>
          <w:rFonts w:cs="FrankRuehl"/>
          <w:rtl/>
        </w:rPr>
        <w:tab/>
      </w:r>
      <w:r>
        <w:rPr>
          <w:rStyle w:val="default"/>
          <w:rFonts w:cs="FrankRuehl" w:hint="cs"/>
          <w:rtl/>
        </w:rPr>
        <w:t>הסיר שילוט עם פקיעת תוקף הרישיון או עם ביטולו</w:t>
      </w:r>
      <w:r>
        <w:rPr>
          <w:rStyle w:val="default"/>
          <w:rFonts w:cs="FrankRuehl"/>
          <w:rtl/>
        </w:rPr>
        <w:tab/>
      </w:r>
      <w:r>
        <w:rPr>
          <w:rStyle w:val="default"/>
          <w:rFonts w:cs="FrankRuehl" w:hint="cs"/>
          <w:rtl/>
        </w:rPr>
        <w:t>ג</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16(ב)</w:t>
      </w:r>
      <w:r>
        <w:rPr>
          <w:rStyle w:val="default"/>
          <w:rFonts w:cs="FrankRuehl"/>
          <w:rtl/>
        </w:rPr>
        <w:tab/>
      </w:r>
      <w:r>
        <w:rPr>
          <w:rStyle w:val="default"/>
          <w:rFonts w:cs="FrankRuehl" w:hint="cs"/>
          <w:rtl/>
        </w:rPr>
        <w:t>ג</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2 </w:t>
      </w:r>
      <w:r>
        <w:rPr>
          <w:rStyle w:val="default"/>
          <w:rFonts w:cs="FrankRuehl"/>
          <w:rtl/>
        </w:rPr>
        <w:t>–</w:t>
      </w:r>
      <w:r>
        <w:rPr>
          <w:rStyle w:val="default"/>
          <w:rFonts w:cs="FrankRuehl" w:hint="cs"/>
          <w:rtl/>
        </w:rPr>
        <w:t xml:space="preserve"> למעט פרסום בדרך של כרוזים המחולקים מיד ליד ולמעט שילוט על רכב</w:t>
      </w:r>
      <w:r>
        <w:rPr>
          <w:rStyle w:val="default"/>
          <w:rFonts w:cs="FrankRuehl"/>
          <w:rtl/>
        </w:rPr>
        <w:tab/>
      </w:r>
      <w:r>
        <w:rPr>
          <w:rStyle w:val="default"/>
          <w:rFonts w:cs="FrankRuehl" w:hint="cs"/>
          <w:rtl/>
        </w:rPr>
        <w:t>ג</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10 </w:t>
      </w:r>
      <w:r>
        <w:rPr>
          <w:rStyle w:val="default"/>
          <w:rFonts w:cs="FrankRuehl"/>
          <w:rtl/>
        </w:rPr>
        <w:t>–</w:t>
      </w:r>
      <w:r>
        <w:rPr>
          <w:rStyle w:val="default"/>
          <w:rFonts w:cs="FrankRuehl" w:hint="cs"/>
          <w:rtl/>
        </w:rPr>
        <w:t xml:space="preserve"> למעט שילוט על רכב</w:t>
      </w:r>
      <w:r>
        <w:rPr>
          <w:rStyle w:val="default"/>
          <w:rFonts w:cs="FrankRuehl"/>
          <w:rtl/>
        </w:rPr>
        <w:tab/>
      </w:r>
      <w:r>
        <w:rPr>
          <w:rStyle w:val="default"/>
          <w:rFonts w:cs="FrankRuehl" w:hint="cs"/>
          <w:rtl/>
        </w:rPr>
        <w:t>ה</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17(ד), (ה)</w:t>
      </w:r>
      <w:r>
        <w:rPr>
          <w:rStyle w:val="default"/>
          <w:rFonts w:cs="FrankRuehl"/>
          <w:rtl/>
        </w:rPr>
        <w:tab/>
      </w:r>
      <w:r>
        <w:rPr>
          <w:rStyle w:val="default"/>
          <w:rFonts w:cs="FrankRuehl" w:hint="cs"/>
          <w:rtl/>
        </w:rPr>
        <w:t>ה</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ה</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עזר לטמרה (רוכלים), התשע"ז-2017</w:t>
      </w:r>
      <w:r>
        <w:rPr>
          <w:rStyle w:val="default"/>
          <w:rFonts w:cs="FrankRuehl"/>
          <w:rtl/>
        </w:rPr>
        <w:tab/>
      </w:r>
      <w:r>
        <w:rPr>
          <w:rStyle w:val="default"/>
          <w:rFonts w:cs="FrankRuehl" w:hint="cs"/>
          <w:rtl/>
        </w:rPr>
        <w:t>5</w:t>
      </w:r>
      <w:r>
        <w:rPr>
          <w:rStyle w:val="default"/>
          <w:rFonts w:cs="FrankRuehl"/>
          <w:rtl/>
        </w:rPr>
        <w:tab/>
      </w:r>
      <w:r>
        <w:rPr>
          <w:rStyle w:val="default"/>
          <w:rFonts w:cs="FrankRuehl" w:hint="cs"/>
          <w:rtl/>
        </w:rPr>
        <w:t>ב</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6 </w:t>
      </w:r>
      <w:r>
        <w:rPr>
          <w:rStyle w:val="default"/>
          <w:rFonts w:cs="FrankRuehl"/>
          <w:rtl/>
        </w:rPr>
        <w:t>–</w:t>
      </w:r>
      <w:r>
        <w:rPr>
          <w:rStyle w:val="default"/>
          <w:rFonts w:cs="FrankRuehl" w:hint="cs"/>
          <w:rtl/>
        </w:rPr>
        <w:t xml:space="preserve"> למעט פינות רחוב ולמעט בתחום שמעל 20 מטרים</w:t>
      </w:r>
      <w:r>
        <w:rPr>
          <w:rStyle w:val="default"/>
          <w:rFonts w:cs="FrankRuehl"/>
          <w:rtl/>
        </w:rPr>
        <w:tab/>
      </w:r>
      <w:r>
        <w:rPr>
          <w:rStyle w:val="default"/>
          <w:rFonts w:cs="FrankRuehl" w:hint="cs"/>
          <w:rtl/>
        </w:rPr>
        <w:t>ב</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7 </w:t>
      </w:r>
      <w:r>
        <w:rPr>
          <w:rStyle w:val="default"/>
          <w:rFonts w:cs="FrankRuehl"/>
          <w:rtl/>
        </w:rPr>
        <w:t>–</w:t>
      </w:r>
      <w:r>
        <w:rPr>
          <w:rStyle w:val="default"/>
          <w:rFonts w:cs="FrankRuehl" w:hint="cs"/>
          <w:rtl/>
        </w:rPr>
        <w:t xml:space="preserve"> למעט כשאינו נמצא במקום</w:t>
      </w:r>
      <w:r>
        <w:rPr>
          <w:rStyle w:val="default"/>
          <w:rFonts w:cs="FrankRuehl"/>
          <w:rtl/>
        </w:rPr>
        <w:tab/>
      </w:r>
      <w:r>
        <w:rPr>
          <w:rStyle w:val="default"/>
          <w:rFonts w:cs="FrankRuehl" w:hint="cs"/>
          <w:rtl/>
        </w:rPr>
        <w:t>ג</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8</w:t>
      </w:r>
      <w:r>
        <w:rPr>
          <w:rStyle w:val="default"/>
          <w:rFonts w:cs="FrankRuehl"/>
          <w:rtl/>
        </w:rPr>
        <w:tab/>
      </w:r>
      <w:r>
        <w:rPr>
          <w:rStyle w:val="default"/>
          <w:rFonts w:cs="FrankRuehl" w:hint="cs"/>
          <w:rtl/>
        </w:rPr>
        <w:t>ד</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9 </w:t>
      </w:r>
      <w:r>
        <w:rPr>
          <w:rStyle w:val="default"/>
          <w:rFonts w:cs="FrankRuehl"/>
          <w:rtl/>
        </w:rPr>
        <w:t>–</w:t>
      </w:r>
      <w:r>
        <w:rPr>
          <w:rStyle w:val="default"/>
          <w:rFonts w:cs="FrankRuehl" w:hint="cs"/>
          <w:rtl/>
        </w:rPr>
        <w:t xml:space="preserve"> ובלבד שתינתן הודעה</w:t>
      </w:r>
      <w:r>
        <w:rPr>
          <w:rStyle w:val="default"/>
          <w:rFonts w:cs="FrankRuehl"/>
          <w:rtl/>
        </w:rPr>
        <w:tab/>
      </w:r>
      <w:r>
        <w:rPr>
          <w:rStyle w:val="default"/>
          <w:rFonts w:cs="FrankRuehl" w:hint="cs"/>
          <w:rtl/>
        </w:rPr>
        <w:t>ה</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11 </w:t>
      </w:r>
      <w:r>
        <w:rPr>
          <w:rStyle w:val="default"/>
          <w:rFonts w:cs="FrankRuehl"/>
          <w:rtl/>
        </w:rPr>
        <w:t>–</w:t>
      </w:r>
      <w:r>
        <w:rPr>
          <w:rStyle w:val="default"/>
          <w:rFonts w:cs="FrankRuehl" w:hint="cs"/>
          <w:rtl/>
        </w:rPr>
        <w:t xml:space="preserve"> למעט "יראו אותו אחראי"</w:t>
      </w:r>
      <w:r>
        <w:rPr>
          <w:rStyle w:val="default"/>
          <w:rFonts w:cs="FrankRuehl"/>
          <w:rtl/>
        </w:rPr>
        <w:tab/>
      </w:r>
      <w:r>
        <w:rPr>
          <w:rStyle w:val="default"/>
          <w:rFonts w:cs="FrankRuehl" w:hint="cs"/>
          <w:rtl/>
        </w:rPr>
        <w:t>ה</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 xml:space="preserve">13(א) </w:t>
      </w:r>
      <w:r>
        <w:rPr>
          <w:rStyle w:val="default"/>
          <w:rFonts w:cs="FrankRuehl"/>
          <w:rtl/>
        </w:rPr>
        <w:t>–</w:t>
      </w:r>
      <w:r>
        <w:rPr>
          <w:rStyle w:val="default"/>
          <w:rFonts w:cs="FrankRuehl" w:hint="cs"/>
          <w:rtl/>
        </w:rPr>
        <w:t xml:space="preserve"> למעט בין השעות 14:00 ו-16:00</w:t>
      </w:r>
      <w:r>
        <w:rPr>
          <w:rStyle w:val="default"/>
          <w:rFonts w:cs="FrankRuehl"/>
          <w:rtl/>
        </w:rPr>
        <w:tab/>
      </w:r>
      <w:r>
        <w:rPr>
          <w:rStyle w:val="default"/>
          <w:rFonts w:cs="FrankRuehl" w:hint="cs"/>
          <w:rtl/>
        </w:rPr>
        <w:t>ב</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15(א)</w:t>
      </w:r>
      <w:r>
        <w:rPr>
          <w:rStyle w:val="default"/>
          <w:rFonts w:cs="FrankRuehl"/>
          <w:rtl/>
        </w:rPr>
        <w:tab/>
      </w:r>
      <w:r>
        <w:rPr>
          <w:rStyle w:val="default"/>
          <w:rFonts w:cs="FrankRuehl" w:hint="cs"/>
          <w:rtl/>
        </w:rPr>
        <w:t>ב</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ה</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397" w:right="4820" w:hanging="397"/>
        <w:jc w:val="left"/>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חוק עזר לטמרה (סימון רחובות ולוחיות </w:t>
      </w:r>
      <w:r>
        <w:rPr>
          <w:rStyle w:val="default"/>
          <w:rFonts w:cs="FrankRuehl"/>
          <w:rtl/>
        </w:rPr>
        <w:tab/>
      </w:r>
      <w:r>
        <w:rPr>
          <w:rStyle w:val="default"/>
          <w:rFonts w:cs="FrankRuehl" w:hint="cs"/>
          <w:rtl/>
        </w:rPr>
        <w:t>5</w:t>
      </w:r>
      <w:r>
        <w:rPr>
          <w:rStyle w:val="default"/>
          <w:rFonts w:cs="FrankRuehl"/>
          <w:rtl/>
        </w:rPr>
        <w:tab/>
      </w:r>
      <w:r>
        <w:rPr>
          <w:rStyle w:val="default"/>
          <w:rFonts w:cs="FrankRuehl" w:hint="cs"/>
          <w:rtl/>
        </w:rPr>
        <w:t>ג</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0"/>
        <w:ind w:left="4536" w:right="1843" w:hanging="4139"/>
        <w:jc w:val="left"/>
        <w:rPr>
          <w:rStyle w:val="default"/>
          <w:rFonts w:cs="FrankRuehl"/>
          <w:rtl/>
        </w:rPr>
      </w:pPr>
      <w:r>
        <w:rPr>
          <w:rStyle w:val="default"/>
          <w:rFonts w:cs="FrankRuehl" w:hint="cs"/>
          <w:rtl/>
        </w:rPr>
        <w:t>מספר בבניינים), התשע"ז-2016</w:t>
      </w:r>
      <w:r>
        <w:rPr>
          <w:rStyle w:val="default"/>
          <w:rFonts w:cs="FrankRuehl"/>
          <w:rtl/>
        </w:rPr>
        <w:tab/>
      </w:r>
      <w:r>
        <w:rPr>
          <w:rStyle w:val="default"/>
          <w:rFonts w:cs="FrankRuehl" w:hint="cs"/>
          <w:rtl/>
        </w:rPr>
        <w:t>7</w:t>
      </w:r>
      <w:r>
        <w:rPr>
          <w:rStyle w:val="default"/>
          <w:rFonts w:cs="FrankRuehl"/>
          <w:rtl/>
        </w:rPr>
        <w:tab/>
      </w:r>
      <w:r>
        <w:rPr>
          <w:rStyle w:val="default"/>
          <w:rFonts w:cs="FrankRuehl" w:hint="cs"/>
          <w:rtl/>
        </w:rPr>
        <w:t>ג</w:t>
      </w:r>
    </w:p>
    <w:p w:rsidR="00FA317C" w:rsidRDefault="00FA317C" w:rsidP="00FA317C">
      <w:pPr>
        <w:pStyle w:val="P00"/>
        <w:tabs>
          <w:tab w:val="clear" w:pos="624"/>
          <w:tab w:val="clear" w:pos="1021"/>
          <w:tab w:val="clear" w:pos="1474"/>
          <w:tab w:val="clear" w:pos="1928"/>
          <w:tab w:val="clear" w:pos="2381"/>
          <w:tab w:val="clear" w:pos="2835"/>
          <w:tab w:val="clear" w:pos="6259"/>
          <w:tab w:val="left" w:pos="397"/>
          <w:tab w:val="left" w:pos="4536"/>
          <w:tab w:val="center" w:pos="7371"/>
        </w:tabs>
        <w:spacing w:before="72"/>
        <w:ind w:left="4536" w:right="1843"/>
        <w:jc w:val="left"/>
        <w:rPr>
          <w:rStyle w:val="default"/>
          <w:rFonts w:cs="FrankRuehl" w:hint="cs"/>
          <w:rtl/>
        </w:rPr>
      </w:pPr>
      <w:r>
        <w:rPr>
          <w:rStyle w:val="default"/>
          <w:rFonts w:cs="FrankRuehl" w:hint="cs"/>
          <w:rtl/>
        </w:rPr>
        <w:t xml:space="preserve">8 </w:t>
      </w:r>
      <w:r>
        <w:rPr>
          <w:rStyle w:val="default"/>
          <w:rFonts w:cs="FrankRuehl"/>
          <w:rtl/>
        </w:rPr>
        <w:t>–</w:t>
      </w:r>
      <w:r>
        <w:rPr>
          <w:rStyle w:val="default"/>
          <w:rFonts w:cs="FrankRuehl" w:hint="cs"/>
          <w:rtl/>
        </w:rPr>
        <w:t xml:space="preserve"> לעניין ירשה </w:t>
      </w:r>
      <w:r>
        <w:rPr>
          <w:rStyle w:val="default"/>
          <w:rFonts w:cs="FrankRuehl"/>
          <w:rtl/>
        </w:rPr>
        <w:t>–</w:t>
      </w:r>
      <w:r>
        <w:rPr>
          <w:rStyle w:val="default"/>
          <w:rFonts w:cs="FrankRuehl" w:hint="cs"/>
          <w:rtl/>
        </w:rPr>
        <w:t xml:space="preserve"> ירשה לאחר מטעמו</w:t>
      </w:r>
      <w:r>
        <w:rPr>
          <w:rStyle w:val="default"/>
          <w:rFonts w:cs="FrankRuehl"/>
          <w:rtl/>
        </w:rPr>
        <w:tab/>
      </w:r>
      <w:r>
        <w:rPr>
          <w:rStyle w:val="default"/>
          <w:rFonts w:cs="FrankRuehl" w:hint="cs"/>
          <w:rtl/>
        </w:rPr>
        <w:t>ג</w:t>
      </w:r>
    </w:p>
    <w:p w:rsidR="008A4AEC" w:rsidRDefault="008A4AEC">
      <w:pPr>
        <w:pStyle w:val="P00"/>
        <w:spacing w:before="72"/>
        <w:ind w:left="0" w:right="1134"/>
        <w:rPr>
          <w:rFonts w:cs="FrankRuehl" w:hint="cs"/>
          <w:sz w:val="26"/>
          <w:rtl/>
        </w:rPr>
      </w:pPr>
    </w:p>
    <w:p w:rsidR="001871DA" w:rsidRDefault="009E3DBD">
      <w:pPr>
        <w:pStyle w:val="medium2-header"/>
        <w:keepLines w:val="0"/>
        <w:spacing w:before="72"/>
        <w:ind w:left="0" w:right="1134"/>
        <w:rPr>
          <w:rFonts w:cs="FrankRuehl"/>
          <w:noProof/>
          <w:sz w:val="26"/>
          <w:szCs w:val="26"/>
          <w:rtl/>
        </w:rPr>
      </w:pPr>
      <w:bookmarkStart w:id="70" w:name="med62"/>
      <w:bookmarkEnd w:id="70"/>
      <w:r>
        <w:rPr>
          <w:rFonts w:cs="FrankRuehl"/>
          <w:noProof/>
          <w:sz w:val="26"/>
          <w:szCs w:val="26"/>
          <w:rtl/>
          <w:lang w:eastAsia="en-US"/>
        </w:rPr>
        <w:pict>
          <v:shape id="_x0000_s2121" type="#_x0000_t202" style="position:absolute;left:0;text-align:left;margin-left:470.25pt;margin-top:7.1pt;width:1in;height:15.95pt;z-index:251681792" filled="f" stroked="f">
            <v:textbox inset="1mm,0,1mm,0">
              <w:txbxContent>
                <w:p w:rsidR="000E5D20" w:rsidRDefault="000E5D20" w:rsidP="009E3DBD">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תשע"ג-2013</w:t>
                  </w:r>
                </w:p>
              </w:txbxContent>
            </v:textbox>
          </v:shape>
        </w:pict>
      </w:r>
      <w:r w:rsidR="001871DA">
        <w:rPr>
          <w:rFonts w:cs="FrankRuehl"/>
          <w:noProof/>
          <w:sz w:val="26"/>
          <w:szCs w:val="26"/>
          <w:rtl/>
        </w:rPr>
        <w:t>תו</w:t>
      </w:r>
      <w:r w:rsidR="001871DA">
        <w:rPr>
          <w:rFonts w:cs="FrankRuehl" w:hint="cs"/>
          <w:noProof/>
          <w:sz w:val="26"/>
          <w:szCs w:val="26"/>
          <w:rtl/>
        </w:rPr>
        <w:t>ספת שניה</w:t>
      </w:r>
    </w:p>
    <w:p w:rsidR="001871DA" w:rsidRDefault="001871DA" w:rsidP="001E6DDB">
      <w:pPr>
        <w:pStyle w:val="medium-header"/>
        <w:keepNext w:val="0"/>
        <w:keepLines w:val="0"/>
        <w:ind w:left="0" w:right="1134"/>
        <w:rPr>
          <w:rFonts w:cs="FrankRuehl"/>
          <w:sz w:val="24"/>
          <w:szCs w:val="24"/>
          <w:rtl/>
        </w:rPr>
      </w:pPr>
      <w:r>
        <w:rPr>
          <w:rFonts w:cs="FrankRuehl"/>
          <w:sz w:val="24"/>
          <w:szCs w:val="24"/>
          <w:rtl/>
        </w:rPr>
        <w:t>(</w:t>
      </w:r>
      <w:r w:rsidR="001E6DDB">
        <w:rPr>
          <w:rFonts w:cs="FrankRuehl" w:hint="cs"/>
          <w:sz w:val="24"/>
          <w:szCs w:val="24"/>
          <w:rtl/>
        </w:rPr>
        <w:t>בוטלה</w:t>
      </w:r>
      <w:r>
        <w:rPr>
          <w:rFonts w:cs="FrankRuehl" w:hint="cs"/>
          <w:sz w:val="24"/>
          <w:szCs w:val="24"/>
          <w:rtl/>
        </w:rPr>
        <w:t>)</w:t>
      </w:r>
    </w:p>
    <w:p w:rsidR="009E3DBD" w:rsidRPr="00FA317C" w:rsidRDefault="009E3DBD" w:rsidP="009E3DBD">
      <w:pPr>
        <w:pStyle w:val="P00"/>
        <w:spacing w:before="0"/>
        <w:ind w:left="0" w:right="1134"/>
        <w:rPr>
          <w:rStyle w:val="default"/>
          <w:rFonts w:cs="FrankRuehl" w:hint="cs"/>
          <w:vanish/>
          <w:color w:val="FF0000"/>
          <w:sz w:val="20"/>
          <w:szCs w:val="20"/>
          <w:shd w:val="clear" w:color="auto" w:fill="FFFF99"/>
          <w:rtl/>
        </w:rPr>
      </w:pPr>
      <w:bookmarkStart w:id="71" w:name="Rov40"/>
      <w:r w:rsidRPr="00FA317C">
        <w:rPr>
          <w:rStyle w:val="default"/>
          <w:rFonts w:cs="FrankRuehl" w:hint="cs"/>
          <w:vanish/>
          <w:color w:val="FF0000"/>
          <w:sz w:val="20"/>
          <w:szCs w:val="20"/>
          <w:shd w:val="clear" w:color="auto" w:fill="FFFF99"/>
          <w:rtl/>
        </w:rPr>
        <w:t>מיום 13.5.2013</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r w:rsidRPr="00FA317C">
        <w:rPr>
          <w:rStyle w:val="default"/>
          <w:rFonts w:cs="FrankRuehl" w:hint="cs"/>
          <w:b/>
          <w:bCs/>
          <w:vanish/>
          <w:sz w:val="20"/>
          <w:szCs w:val="20"/>
          <w:shd w:val="clear" w:color="auto" w:fill="FFFF99"/>
          <w:rtl/>
        </w:rPr>
        <w:t>צו (מס' 2) תשע"ג-2013</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hyperlink r:id="rId18" w:history="1">
        <w:r w:rsidRPr="00FA317C">
          <w:rPr>
            <w:rStyle w:val="Hyperlink"/>
            <w:rFonts w:cs="FrankRuehl" w:hint="cs"/>
            <w:vanish/>
            <w:szCs w:val="20"/>
            <w:shd w:val="clear" w:color="auto" w:fill="FFFF99"/>
            <w:rtl/>
          </w:rPr>
          <w:t>ק"ת חש"ם תשע"ג מס' 781</w:t>
        </w:r>
      </w:hyperlink>
      <w:r w:rsidRPr="00FA317C">
        <w:rPr>
          <w:rStyle w:val="default"/>
          <w:rFonts w:cs="FrankRuehl" w:hint="cs"/>
          <w:vanish/>
          <w:sz w:val="20"/>
          <w:szCs w:val="20"/>
          <w:shd w:val="clear" w:color="auto" w:fill="FFFF99"/>
          <w:rtl/>
        </w:rPr>
        <w:t xml:space="preserve"> מיום 13.1.2013 עמ' 194</w:t>
      </w:r>
    </w:p>
    <w:p w:rsidR="009E3DBD" w:rsidRPr="00FA317C" w:rsidRDefault="009E3DBD" w:rsidP="009E3DBD">
      <w:pPr>
        <w:pStyle w:val="P00"/>
        <w:spacing w:before="0"/>
        <w:ind w:left="0" w:right="1134"/>
        <w:rPr>
          <w:rStyle w:val="default"/>
          <w:rFonts w:cs="FrankRuehl" w:hint="cs"/>
          <w:vanish/>
          <w:sz w:val="20"/>
          <w:szCs w:val="20"/>
          <w:shd w:val="clear" w:color="auto" w:fill="FFFF99"/>
          <w:rtl/>
        </w:rPr>
      </w:pPr>
      <w:r w:rsidRPr="00FA317C">
        <w:rPr>
          <w:rStyle w:val="default"/>
          <w:rFonts w:cs="FrankRuehl" w:hint="cs"/>
          <w:b/>
          <w:bCs/>
          <w:vanish/>
          <w:sz w:val="20"/>
          <w:szCs w:val="20"/>
          <w:shd w:val="clear" w:color="auto" w:fill="FFFF99"/>
          <w:rtl/>
        </w:rPr>
        <w:t>ביטול התוספת</w:t>
      </w:r>
    </w:p>
    <w:p w:rsidR="009E3DBD" w:rsidRPr="00FA317C" w:rsidRDefault="009E3DBD" w:rsidP="009E3DBD">
      <w:pPr>
        <w:pStyle w:val="P00"/>
        <w:ind w:left="0" w:right="1134"/>
        <w:rPr>
          <w:rStyle w:val="default"/>
          <w:rFonts w:cs="FrankRuehl" w:hint="cs"/>
          <w:vanish/>
          <w:sz w:val="20"/>
          <w:szCs w:val="20"/>
          <w:shd w:val="clear" w:color="auto" w:fill="FFFF99"/>
          <w:rtl/>
        </w:rPr>
      </w:pPr>
      <w:r w:rsidRPr="00FA317C">
        <w:rPr>
          <w:rStyle w:val="default"/>
          <w:rFonts w:cs="FrankRuehl" w:hint="cs"/>
          <w:vanish/>
          <w:sz w:val="20"/>
          <w:szCs w:val="20"/>
          <w:shd w:val="clear" w:color="auto" w:fill="FFFF99"/>
          <w:rtl/>
        </w:rPr>
        <w:t>הנוסח הקודם:</w:t>
      </w:r>
    </w:p>
    <w:p w:rsidR="009E3DBD" w:rsidRPr="00FA317C" w:rsidRDefault="009E3DBD" w:rsidP="009E3DBD">
      <w:pPr>
        <w:pStyle w:val="P01"/>
        <w:spacing w:before="0"/>
        <w:ind w:left="0" w:right="1134" w:firstLine="0"/>
        <w:jc w:val="center"/>
        <w:rPr>
          <w:rStyle w:val="default"/>
          <w:rFonts w:cs="FrankRuehl"/>
          <w:strike/>
          <w:vanish/>
          <w:sz w:val="22"/>
          <w:szCs w:val="22"/>
          <w:shd w:val="clear" w:color="auto" w:fill="FFFF99"/>
          <w:rtl/>
        </w:rPr>
      </w:pPr>
      <w:r w:rsidRPr="00FA317C">
        <w:rPr>
          <w:rStyle w:val="default"/>
          <w:rFonts w:cs="FrankRuehl"/>
          <w:strike/>
          <w:vanish/>
          <w:sz w:val="22"/>
          <w:szCs w:val="22"/>
          <w:shd w:val="clear" w:color="auto" w:fill="FFFF99"/>
          <w:rtl/>
        </w:rPr>
        <w:t>תו</w:t>
      </w:r>
      <w:r w:rsidRPr="00FA317C">
        <w:rPr>
          <w:rStyle w:val="default"/>
          <w:rFonts w:cs="FrankRuehl" w:hint="cs"/>
          <w:strike/>
          <w:vanish/>
          <w:sz w:val="22"/>
          <w:szCs w:val="22"/>
          <w:shd w:val="clear" w:color="auto" w:fill="FFFF99"/>
          <w:rtl/>
        </w:rPr>
        <w:t>ספת שניה</w:t>
      </w:r>
    </w:p>
    <w:p w:rsidR="009E3DBD" w:rsidRPr="00FA317C" w:rsidRDefault="009E3DBD" w:rsidP="009E3DBD">
      <w:pPr>
        <w:pStyle w:val="P01"/>
        <w:spacing w:before="0"/>
        <w:ind w:left="0" w:right="1134" w:firstLine="0"/>
        <w:jc w:val="center"/>
        <w:rPr>
          <w:rStyle w:val="default"/>
          <w:rFonts w:cs="FrankRuehl"/>
          <w:strike/>
          <w:vanish/>
          <w:sz w:val="22"/>
          <w:szCs w:val="22"/>
          <w:shd w:val="clear" w:color="auto" w:fill="FFFF99"/>
          <w:rtl/>
        </w:rPr>
      </w:pPr>
      <w:r w:rsidRPr="00FA317C">
        <w:rPr>
          <w:rStyle w:val="default"/>
          <w:rFonts w:cs="FrankRuehl"/>
          <w:strike/>
          <w:vanish/>
          <w:sz w:val="22"/>
          <w:szCs w:val="22"/>
          <w:shd w:val="clear" w:color="auto" w:fill="FFFF99"/>
          <w:rtl/>
        </w:rPr>
        <w:t>(ס</w:t>
      </w:r>
      <w:r w:rsidRPr="00FA317C">
        <w:rPr>
          <w:rStyle w:val="default"/>
          <w:rFonts w:cs="FrankRuehl" w:hint="cs"/>
          <w:strike/>
          <w:vanish/>
          <w:sz w:val="22"/>
          <w:szCs w:val="22"/>
          <w:shd w:val="clear" w:color="auto" w:fill="FFFF99"/>
          <w:rtl/>
        </w:rPr>
        <w:t>עיף 3)</w:t>
      </w:r>
    </w:p>
    <w:p w:rsidR="009E3DBD" w:rsidRPr="00FA317C" w:rsidRDefault="009E3DBD" w:rsidP="009E3DBD">
      <w:pPr>
        <w:pStyle w:val="P01"/>
        <w:spacing w:before="0"/>
        <w:ind w:left="0" w:right="1134" w:firstLine="0"/>
        <w:jc w:val="center"/>
        <w:rPr>
          <w:rStyle w:val="default"/>
          <w:rFonts w:cs="FrankRuehl" w:hint="cs"/>
          <w:strike/>
          <w:vanish/>
          <w:sz w:val="22"/>
          <w:szCs w:val="22"/>
          <w:shd w:val="clear" w:color="auto" w:fill="FFFF99"/>
          <w:rtl/>
        </w:rPr>
      </w:pPr>
      <w:r w:rsidRPr="00FA317C">
        <w:rPr>
          <w:rStyle w:val="default"/>
          <w:rFonts w:cs="FrankRuehl" w:hint="cs"/>
          <w:strike/>
          <w:vanish/>
          <w:sz w:val="22"/>
          <w:szCs w:val="22"/>
          <w:shd w:val="clear" w:color="auto" w:fill="FFFF99"/>
          <w:rtl/>
        </w:rPr>
        <w:t>פ</w:t>
      </w:r>
      <w:r w:rsidRPr="00FA317C">
        <w:rPr>
          <w:rStyle w:val="default"/>
          <w:rFonts w:cs="FrankRuehl"/>
          <w:strike/>
          <w:vanish/>
          <w:sz w:val="22"/>
          <w:szCs w:val="22"/>
          <w:shd w:val="clear" w:color="auto" w:fill="FFFF99"/>
          <w:rtl/>
        </w:rPr>
        <w:t>ק</w:t>
      </w:r>
      <w:r w:rsidRPr="00FA317C">
        <w:rPr>
          <w:rStyle w:val="default"/>
          <w:rFonts w:cs="FrankRuehl" w:hint="cs"/>
          <w:strike/>
          <w:vanish/>
          <w:sz w:val="22"/>
          <w:szCs w:val="22"/>
          <w:shd w:val="clear" w:color="auto" w:fill="FFFF99"/>
          <w:rtl/>
        </w:rPr>
        <w:t>ודת העיריות</w:t>
      </w:r>
    </w:p>
    <w:p w:rsidR="009E3DBD" w:rsidRPr="00FA317C" w:rsidRDefault="009E3DBD" w:rsidP="009E3DBD">
      <w:pPr>
        <w:pStyle w:val="P01"/>
        <w:spacing w:before="0"/>
        <w:ind w:left="0" w:right="1134" w:firstLine="0"/>
        <w:jc w:val="center"/>
        <w:rPr>
          <w:rStyle w:val="default"/>
          <w:rFonts w:cs="FrankRuehl"/>
          <w:strike/>
          <w:vanish/>
          <w:sz w:val="22"/>
          <w:szCs w:val="22"/>
          <w:shd w:val="clear" w:color="auto" w:fill="FFFF99"/>
          <w:rtl/>
        </w:rPr>
      </w:pPr>
      <w:r w:rsidRPr="00FA317C">
        <w:rPr>
          <w:rStyle w:val="default"/>
          <w:rFonts w:cs="FrankRuehl" w:hint="cs"/>
          <w:strike/>
          <w:vanish/>
          <w:sz w:val="22"/>
          <w:szCs w:val="22"/>
          <w:shd w:val="clear" w:color="auto" w:fill="FFFF99"/>
          <w:rtl/>
        </w:rPr>
        <w:t>(</w:t>
      </w:r>
      <w:r w:rsidRPr="00FA317C">
        <w:rPr>
          <w:rStyle w:val="default"/>
          <w:rFonts w:cs="FrankRuehl"/>
          <w:strike/>
          <w:vanish/>
          <w:sz w:val="22"/>
          <w:szCs w:val="22"/>
          <w:shd w:val="clear" w:color="auto" w:fill="FFFF99"/>
          <w:rtl/>
        </w:rPr>
        <w:t>ס</w:t>
      </w:r>
      <w:r w:rsidRPr="00FA317C">
        <w:rPr>
          <w:rStyle w:val="default"/>
          <w:rFonts w:cs="FrankRuehl" w:hint="cs"/>
          <w:strike/>
          <w:vanish/>
          <w:sz w:val="22"/>
          <w:szCs w:val="22"/>
          <w:shd w:val="clear" w:color="auto" w:fill="FFFF99"/>
          <w:rtl/>
        </w:rPr>
        <w:t>עיף 265)</w:t>
      </w:r>
    </w:p>
    <w:p w:rsidR="009E3DBD" w:rsidRPr="00FA317C" w:rsidRDefault="009E3DBD" w:rsidP="009E3DBD">
      <w:pPr>
        <w:pStyle w:val="P01"/>
        <w:spacing w:before="0"/>
        <w:ind w:left="0" w:right="1134" w:firstLine="0"/>
        <w:jc w:val="center"/>
        <w:rPr>
          <w:rStyle w:val="default"/>
          <w:rFonts w:cs="FrankRuehl"/>
          <w:strike/>
          <w:vanish/>
          <w:sz w:val="22"/>
          <w:szCs w:val="22"/>
          <w:shd w:val="clear" w:color="auto" w:fill="FFFF99"/>
          <w:rtl/>
        </w:rPr>
      </w:pPr>
      <w:r w:rsidRPr="00FA317C">
        <w:rPr>
          <w:rStyle w:val="default"/>
          <w:rFonts w:cs="FrankRuehl" w:hint="cs"/>
          <w:strike/>
          <w:vanish/>
          <w:sz w:val="22"/>
          <w:szCs w:val="22"/>
          <w:shd w:val="clear" w:color="auto" w:fill="FFFF99"/>
          <w:rtl/>
        </w:rPr>
        <w:t>ה</w:t>
      </w:r>
      <w:r w:rsidRPr="00FA317C">
        <w:rPr>
          <w:rStyle w:val="default"/>
          <w:rFonts w:cs="FrankRuehl"/>
          <w:strike/>
          <w:vanish/>
          <w:sz w:val="22"/>
          <w:szCs w:val="22"/>
          <w:shd w:val="clear" w:color="auto" w:fill="FFFF99"/>
          <w:rtl/>
        </w:rPr>
        <w:t>ז</w:t>
      </w:r>
      <w:r w:rsidRPr="00FA317C">
        <w:rPr>
          <w:rStyle w:val="default"/>
          <w:rFonts w:cs="FrankRuehl" w:hint="cs"/>
          <w:strike/>
          <w:vanish/>
          <w:sz w:val="22"/>
          <w:szCs w:val="22"/>
          <w:shd w:val="clear" w:color="auto" w:fill="FFFF99"/>
          <w:rtl/>
        </w:rPr>
        <w:t>מנה לדין וכתב אישום</w:t>
      </w:r>
    </w:p>
    <w:p w:rsidR="009E3DBD" w:rsidRPr="00FA317C" w:rsidRDefault="009E3DBD" w:rsidP="009E3DBD">
      <w:pPr>
        <w:pStyle w:val="P01"/>
        <w:spacing w:before="0"/>
        <w:ind w:left="0" w:right="1134" w:firstLine="0"/>
        <w:jc w:val="center"/>
        <w:rPr>
          <w:rStyle w:val="default"/>
          <w:rFonts w:cs="FrankRuehl"/>
          <w:vanish/>
          <w:sz w:val="22"/>
          <w:szCs w:val="22"/>
          <w:shd w:val="clear" w:color="auto" w:fill="FFFF99"/>
          <w:rtl/>
        </w:rPr>
      </w:pPr>
      <w:r w:rsidRPr="00FA317C">
        <w:rPr>
          <w:rStyle w:val="default"/>
          <w:rFonts w:cs="FrankRuehl" w:hint="cs"/>
          <w:strike/>
          <w:vanish/>
          <w:sz w:val="22"/>
          <w:szCs w:val="22"/>
          <w:shd w:val="clear" w:color="auto" w:fill="FFFF99"/>
          <w:rtl/>
        </w:rPr>
        <w:t>(</w:t>
      </w:r>
      <w:r w:rsidRPr="00FA317C">
        <w:rPr>
          <w:rStyle w:val="default"/>
          <w:rFonts w:cs="FrankRuehl"/>
          <w:strike/>
          <w:vanish/>
          <w:sz w:val="22"/>
          <w:szCs w:val="22"/>
          <w:shd w:val="clear" w:color="auto" w:fill="FFFF99"/>
          <w:rtl/>
        </w:rPr>
        <w:t>ע</w:t>
      </w:r>
      <w:r w:rsidRPr="00FA317C">
        <w:rPr>
          <w:rStyle w:val="default"/>
          <w:rFonts w:cs="FrankRuehl" w:hint="cs"/>
          <w:strike/>
          <w:vanish/>
          <w:sz w:val="22"/>
          <w:szCs w:val="22"/>
          <w:shd w:val="clear" w:color="auto" w:fill="FFFF99"/>
          <w:rtl/>
        </w:rPr>
        <w:t>בירת קנס)</w:t>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strike/>
          <w:vanish/>
          <w:sz w:val="22"/>
          <w:szCs w:val="22"/>
          <w:shd w:val="clear" w:color="auto" w:fill="FFFF99"/>
          <w:rtl/>
        </w:rPr>
        <w:t>בב</w:t>
      </w:r>
      <w:r w:rsidRPr="00FA317C">
        <w:rPr>
          <w:rFonts w:cs="FrankRuehl" w:hint="cs"/>
          <w:strike/>
          <w:vanish/>
          <w:sz w:val="22"/>
          <w:szCs w:val="22"/>
          <w:shd w:val="clear" w:color="auto" w:fill="FFFF99"/>
          <w:rtl/>
        </w:rPr>
        <w:t xml:space="preserve">ית משפט השלום/העירוני </w:t>
      </w:r>
      <w:r w:rsidRPr="00FA317C">
        <w:rPr>
          <w:rFonts w:cs="FrankRuehl"/>
          <w:strike/>
          <w:vanish/>
          <w:sz w:val="22"/>
          <w:szCs w:val="22"/>
          <w:shd w:val="clear" w:color="auto" w:fill="FFFF99"/>
          <w:rtl/>
        </w:rPr>
        <w:fldChar w:fldCharType="begin">
          <w:ffData>
            <w:name w:val="Text1"/>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hint="cs"/>
          <w:strike/>
          <w:vanish/>
          <w:sz w:val="22"/>
          <w:szCs w:val="22"/>
          <w:shd w:val="clear" w:color="auto" w:fill="FFFF99"/>
          <w:rtl/>
        </w:rPr>
        <w:t>מ</w:t>
      </w:r>
      <w:r w:rsidRPr="00FA317C">
        <w:rPr>
          <w:rFonts w:cs="FrankRuehl"/>
          <w:strike/>
          <w:vanish/>
          <w:sz w:val="22"/>
          <w:szCs w:val="22"/>
          <w:shd w:val="clear" w:color="auto" w:fill="FFFF99"/>
          <w:rtl/>
        </w:rPr>
        <w:t>ד</w:t>
      </w:r>
      <w:r w:rsidRPr="00FA317C">
        <w:rPr>
          <w:rFonts w:cs="FrankRuehl" w:hint="cs"/>
          <w:strike/>
          <w:vanish/>
          <w:sz w:val="22"/>
          <w:szCs w:val="22"/>
          <w:shd w:val="clear" w:color="auto" w:fill="FFFF99"/>
          <w:rtl/>
        </w:rPr>
        <w:t>ינ</w:t>
      </w:r>
      <w:r w:rsidRPr="00FA317C">
        <w:rPr>
          <w:rFonts w:cs="FrankRuehl"/>
          <w:strike/>
          <w:vanish/>
          <w:sz w:val="22"/>
          <w:szCs w:val="22"/>
          <w:shd w:val="clear" w:color="auto" w:fill="FFFF99"/>
          <w:rtl/>
        </w:rPr>
        <w:t xml:space="preserve">ת </w:t>
      </w:r>
      <w:r w:rsidRPr="00FA317C">
        <w:rPr>
          <w:rFonts w:cs="FrankRuehl" w:hint="cs"/>
          <w:strike/>
          <w:vanish/>
          <w:sz w:val="22"/>
          <w:szCs w:val="22"/>
          <w:shd w:val="clear" w:color="auto" w:fill="FFFF99"/>
          <w:rtl/>
        </w:rPr>
        <w:t xml:space="preserve">ישראל נגד </w:t>
      </w:r>
      <w:r w:rsidRPr="00FA317C">
        <w:rPr>
          <w:rFonts w:cs="FrankRuehl"/>
          <w:strike/>
          <w:vanish/>
          <w:sz w:val="22"/>
          <w:szCs w:val="22"/>
          <w:shd w:val="clear" w:color="auto" w:fill="FFFF99"/>
          <w:rtl/>
        </w:rPr>
        <w:fldChar w:fldCharType="begin">
          <w:ffData>
            <w:name w:val="Text2"/>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strike/>
          <w:vanish/>
          <w:sz w:val="22"/>
          <w:szCs w:val="22"/>
          <w:shd w:val="clear" w:color="auto" w:fill="FFFF99"/>
          <w:rtl/>
        </w:rPr>
        <w:fldChar w:fldCharType="begin">
          <w:ffData>
            <w:name w:val="Text3"/>
            <w:enabled/>
            <w:calcOnExit w:val="0"/>
            <w:textInput>
              <w:default w:val="שם משפחה"/>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שם משפחה</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 xml:space="preserve"> </w:t>
      </w:r>
      <w:r w:rsidRPr="00FA317C">
        <w:rPr>
          <w:rFonts w:cs="FrankRuehl"/>
          <w:strike/>
          <w:vanish/>
          <w:sz w:val="22"/>
          <w:szCs w:val="22"/>
          <w:shd w:val="clear" w:color="auto" w:fill="FFFF99"/>
          <w:rtl/>
        </w:rPr>
        <w:fldChar w:fldCharType="begin">
          <w:ffData>
            <w:name w:val="Text4"/>
            <w:enabled/>
            <w:calcOnExit w:val="0"/>
            <w:textInput>
              <w:default w:val="שם פרטי"/>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שם פרטי</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hint="cs"/>
          <w:vanish/>
          <w:sz w:val="22"/>
          <w:szCs w:val="22"/>
          <w:shd w:val="clear" w:color="auto" w:fill="FFFF99"/>
          <w:rtl/>
        </w:rPr>
      </w:pPr>
      <w:r w:rsidRPr="00FA317C">
        <w:rPr>
          <w:rFonts w:cs="FrankRuehl"/>
          <w:strike/>
          <w:vanish/>
          <w:sz w:val="22"/>
          <w:szCs w:val="22"/>
          <w:shd w:val="clear" w:color="auto" w:fill="FFFF99"/>
          <w:rtl/>
        </w:rPr>
        <w:fldChar w:fldCharType="begin">
          <w:ffData>
            <w:name w:val="Text5"/>
            <w:enabled/>
            <w:calcOnExit w:val="0"/>
            <w:textInput>
              <w:default w:val="המען"/>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המען</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 xml:space="preserve"> </w:t>
      </w:r>
      <w:r w:rsidRPr="00FA317C">
        <w:rPr>
          <w:rFonts w:cs="FrankRuehl"/>
          <w:strike/>
          <w:vanish/>
          <w:sz w:val="22"/>
          <w:szCs w:val="22"/>
          <w:shd w:val="clear" w:color="auto" w:fill="FFFF99"/>
          <w:rtl/>
        </w:rPr>
        <w:fldChar w:fldCharType="begin">
          <w:ffData>
            <w:name w:val="Text6"/>
            <w:enabled/>
            <w:calcOnExit w:val="0"/>
            <w:textInput>
              <w:default w:val="מס' תעודת זהות"/>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מס' תעודת זהות</w:t>
      </w:r>
      <w:r w:rsidRPr="00FA317C">
        <w:rPr>
          <w:rFonts w:cs="FrankRuehl"/>
          <w:strike/>
          <w:vanish/>
          <w:sz w:val="22"/>
          <w:szCs w:val="22"/>
          <w:shd w:val="clear" w:color="auto" w:fill="FFFF99"/>
          <w:rtl/>
        </w:rPr>
        <w:fldChar w:fldCharType="end"/>
      </w:r>
    </w:p>
    <w:p w:rsidR="009E3DBD" w:rsidRPr="00FA317C" w:rsidRDefault="009E3DBD" w:rsidP="009E3DBD">
      <w:pPr>
        <w:pStyle w:val="P01"/>
        <w:spacing w:before="0"/>
        <w:ind w:left="0" w:right="1134" w:firstLine="0"/>
        <w:jc w:val="center"/>
        <w:rPr>
          <w:rStyle w:val="default"/>
          <w:rFonts w:cs="FrankRuehl"/>
          <w:strike/>
          <w:vanish/>
          <w:sz w:val="22"/>
          <w:szCs w:val="22"/>
          <w:shd w:val="clear" w:color="auto" w:fill="FFFF99"/>
          <w:rtl/>
        </w:rPr>
      </w:pPr>
      <w:r w:rsidRPr="00FA317C">
        <w:rPr>
          <w:rStyle w:val="default"/>
          <w:rFonts w:cs="FrankRuehl"/>
          <w:strike/>
          <w:vanish/>
          <w:sz w:val="22"/>
          <w:szCs w:val="22"/>
          <w:shd w:val="clear" w:color="auto" w:fill="FFFF99"/>
          <w:rtl/>
        </w:rPr>
        <w:t>תי</w:t>
      </w:r>
      <w:r w:rsidRPr="00FA317C">
        <w:rPr>
          <w:rStyle w:val="default"/>
          <w:rFonts w:cs="FrankRuehl" w:hint="cs"/>
          <w:strike/>
          <w:vanish/>
          <w:sz w:val="22"/>
          <w:szCs w:val="22"/>
          <w:shd w:val="clear" w:color="auto" w:fill="FFFF99"/>
          <w:rtl/>
        </w:rPr>
        <w:t>אור העובדות המהוות את העבירה</w:t>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hint="cs"/>
          <w:strike/>
          <w:vanish/>
          <w:sz w:val="22"/>
          <w:szCs w:val="22"/>
          <w:shd w:val="clear" w:color="auto" w:fill="FFFF99"/>
          <w:rtl/>
        </w:rPr>
        <w:t>ב</w:t>
      </w:r>
      <w:r w:rsidRPr="00FA317C">
        <w:rPr>
          <w:rFonts w:cs="FrankRuehl"/>
          <w:strike/>
          <w:vanish/>
          <w:sz w:val="22"/>
          <w:szCs w:val="22"/>
          <w:shd w:val="clear" w:color="auto" w:fill="FFFF99"/>
          <w:rtl/>
        </w:rPr>
        <w:t>ת</w:t>
      </w:r>
      <w:r w:rsidRPr="00FA317C">
        <w:rPr>
          <w:rFonts w:cs="FrankRuehl" w:hint="cs"/>
          <w:strike/>
          <w:vanish/>
          <w:sz w:val="22"/>
          <w:szCs w:val="22"/>
          <w:shd w:val="clear" w:color="auto" w:fill="FFFF99"/>
          <w:rtl/>
        </w:rPr>
        <w:t xml:space="preserve">אריך </w:t>
      </w:r>
      <w:r w:rsidRPr="00FA317C">
        <w:rPr>
          <w:rFonts w:cs="FrankRuehl"/>
          <w:strike/>
          <w:vanish/>
          <w:sz w:val="22"/>
          <w:szCs w:val="22"/>
          <w:shd w:val="clear" w:color="auto" w:fill="FFFF99"/>
          <w:rtl/>
        </w:rPr>
        <w:fldChar w:fldCharType="begin">
          <w:ffData>
            <w:name w:val="Text7"/>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 xml:space="preserve"> בשעה </w:t>
      </w:r>
      <w:r w:rsidRPr="00FA317C">
        <w:rPr>
          <w:rFonts w:cs="FrankRuehl"/>
          <w:strike/>
          <w:vanish/>
          <w:sz w:val="22"/>
          <w:szCs w:val="22"/>
          <w:shd w:val="clear" w:color="auto" w:fill="FFFF99"/>
          <w:rtl/>
        </w:rPr>
        <w:fldChar w:fldCharType="begin">
          <w:ffData>
            <w:name w:val="Text8"/>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strike/>
          <w:vanish/>
          <w:sz w:val="22"/>
          <w:szCs w:val="22"/>
          <w:shd w:val="clear" w:color="auto" w:fill="FFFF99"/>
          <w:rtl/>
        </w:rPr>
        <w:t>במ</w:t>
      </w:r>
      <w:r w:rsidRPr="00FA317C">
        <w:rPr>
          <w:rFonts w:cs="FrankRuehl" w:hint="cs"/>
          <w:strike/>
          <w:vanish/>
          <w:sz w:val="22"/>
          <w:szCs w:val="22"/>
          <w:shd w:val="clear" w:color="auto" w:fill="FFFF99"/>
          <w:rtl/>
        </w:rPr>
        <w:t xml:space="preserve">קום </w:t>
      </w:r>
      <w:r w:rsidRPr="00FA317C">
        <w:rPr>
          <w:rFonts w:cs="FrankRuehl"/>
          <w:strike/>
          <w:vanish/>
          <w:sz w:val="22"/>
          <w:szCs w:val="22"/>
          <w:shd w:val="clear" w:color="auto" w:fill="FFFF99"/>
          <w:rtl/>
        </w:rPr>
        <w:fldChar w:fldCharType="begin">
          <w:ffData>
            <w:name w:val="Text9"/>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hint="cs"/>
          <w:strike/>
          <w:vanish/>
          <w:sz w:val="22"/>
          <w:szCs w:val="22"/>
          <w:shd w:val="clear" w:color="auto" w:fill="FFFF99"/>
          <w:rtl/>
        </w:rPr>
        <w:t>ע</w:t>
      </w:r>
      <w:r w:rsidRPr="00FA317C">
        <w:rPr>
          <w:rFonts w:cs="FrankRuehl"/>
          <w:strike/>
          <w:vanish/>
          <w:sz w:val="22"/>
          <w:szCs w:val="22"/>
          <w:shd w:val="clear" w:color="auto" w:fill="FFFF99"/>
          <w:rtl/>
        </w:rPr>
        <w:t>ב</w:t>
      </w:r>
      <w:r w:rsidRPr="00FA317C">
        <w:rPr>
          <w:rFonts w:cs="FrankRuehl" w:hint="cs"/>
          <w:strike/>
          <w:vanish/>
          <w:sz w:val="22"/>
          <w:szCs w:val="22"/>
          <w:shd w:val="clear" w:color="auto" w:fill="FFFF99"/>
          <w:rtl/>
        </w:rPr>
        <w:t>ירה ע</w:t>
      </w:r>
      <w:r w:rsidRPr="00FA317C">
        <w:rPr>
          <w:rFonts w:cs="FrankRuehl"/>
          <w:strike/>
          <w:vanish/>
          <w:sz w:val="22"/>
          <w:szCs w:val="22"/>
          <w:shd w:val="clear" w:color="auto" w:fill="FFFF99"/>
          <w:rtl/>
        </w:rPr>
        <w:t xml:space="preserve">ל: </w:t>
      </w:r>
      <w:r w:rsidRPr="00FA317C">
        <w:rPr>
          <w:rFonts w:cs="FrankRuehl"/>
          <w:strike/>
          <w:vanish/>
          <w:sz w:val="22"/>
          <w:szCs w:val="22"/>
          <w:shd w:val="clear" w:color="auto" w:fill="FFFF99"/>
          <w:rtl/>
        </w:rPr>
        <w:fldChar w:fldCharType="begin">
          <w:ffData>
            <w:name w:val="Text10"/>
            <w:enabled/>
            <w:calcOnExit w:val="0"/>
            <w:textInput>
              <w:default w:val="(החיקוק והסעיף)"/>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(החיקוק והסעיף)</w:t>
      </w:r>
      <w:r w:rsidRPr="00FA317C">
        <w:rPr>
          <w:rFonts w:cs="FrankRuehl"/>
          <w:strike/>
          <w:vanish/>
          <w:sz w:val="22"/>
          <w:szCs w:val="22"/>
          <w:shd w:val="clear" w:color="auto" w:fill="FFFF99"/>
          <w:rtl/>
        </w:rPr>
        <w:fldChar w:fldCharType="end"/>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left" w:pos="1985"/>
        </w:tabs>
        <w:spacing w:before="0"/>
        <w:ind w:left="0" w:right="1134"/>
        <w:rPr>
          <w:rStyle w:val="default"/>
          <w:rFonts w:cs="FrankRuehl" w:hint="cs"/>
          <w:strike/>
          <w:vanish/>
          <w:sz w:val="22"/>
          <w:szCs w:val="22"/>
          <w:shd w:val="clear" w:color="auto" w:fill="FFFF99"/>
          <w:rtl/>
        </w:rPr>
      </w:pPr>
      <w:r w:rsidRPr="00FA317C">
        <w:rPr>
          <w:rStyle w:val="default"/>
          <w:rFonts w:cs="FrankRuehl"/>
          <w:strike/>
          <w:vanish/>
          <w:sz w:val="22"/>
          <w:szCs w:val="22"/>
          <w:shd w:val="clear" w:color="auto" w:fill="FFFF99"/>
          <w:rtl/>
        </w:rPr>
        <w:t>שמ</w:t>
      </w:r>
      <w:r w:rsidRPr="00FA317C">
        <w:rPr>
          <w:rStyle w:val="default"/>
          <w:rFonts w:cs="FrankRuehl" w:hint="cs"/>
          <w:strike/>
          <w:vanish/>
          <w:sz w:val="22"/>
          <w:szCs w:val="22"/>
          <w:shd w:val="clear" w:color="auto" w:fill="FFFF99"/>
          <w:rtl/>
        </w:rPr>
        <w:t>ות עדי התביעה:</w:t>
      </w:r>
      <w:r w:rsidRPr="00FA317C">
        <w:rPr>
          <w:rStyle w:val="default"/>
          <w:rFonts w:cs="FrankRuehl" w:hint="cs"/>
          <w:strike/>
          <w:vanish/>
          <w:sz w:val="22"/>
          <w:szCs w:val="22"/>
          <w:shd w:val="clear" w:color="auto" w:fill="FFFF99"/>
          <w:rtl/>
        </w:rPr>
        <w:tab/>
      </w:r>
      <w:r w:rsidRPr="00FA317C">
        <w:rPr>
          <w:rStyle w:val="default"/>
          <w:rFonts w:cs="FrankRuehl"/>
          <w:strike/>
          <w:vanish/>
          <w:sz w:val="22"/>
          <w:szCs w:val="22"/>
          <w:shd w:val="clear" w:color="auto" w:fill="FFFF99"/>
          <w:rtl/>
        </w:rPr>
        <w:fldChar w:fldCharType="begin">
          <w:ffData>
            <w:name w:val="Text11"/>
            <w:enabled/>
            <w:calcOnExit w:val="0"/>
            <w:textInput/>
          </w:ffData>
        </w:fldChar>
      </w:r>
      <w:r w:rsidRPr="00FA317C">
        <w:rPr>
          <w:rStyle w:val="default"/>
          <w:rFonts w:cs="FrankRuehl"/>
          <w:strike/>
          <w:vanish/>
          <w:sz w:val="22"/>
          <w:szCs w:val="22"/>
          <w:shd w:val="clear" w:color="auto" w:fill="FFFF99"/>
          <w:rtl/>
        </w:rPr>
        <w:instrText xml:space="preserve"> </w:instrText>
      </w:r>
      <w:r w:rsidRPr="00FA317C">
        <w:rPr>
          <w:rStyle w:val="default"/>
          <w:rFonts w:cs="FrankRuehl" w:hint="cs"/>
          <w:strike/>
          <w:vanish/>
          <w:sz w:val="22"/>
          <w:szCs w:val="22"/>
          <w:shd w:val="clear" w:color="auto" w:fill="FFFF99"/>
        </w:rPr>
        <w:instrText>FORMTEXT</w:instrText>
      </w:r>
      <w:r w:rsidRPr="00FA317C">
        <w:rPr>
          <w:rStyle w:val="default"/>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Style w:val="default"/>
          <w:rFonts w:cs="FrankRuehl"/>
          <w:strike/>
          <w:vanish/>
          <w:sz w:val="22"/>
          <w:szCs w:val="22"/>
          <w:shd w:val="clear" w:color="auto" w:fill="FFFF99"/>
          <w:rtl/>
        </w:rPr>
        <w:fldChar w:fldCharType="separate"/>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Pr="00FA317C">
        <w:rPr>
          <w:rStyle w:val="default"/>
          <w:rFonts w:cs="FrankRuehl"/>
          <w:strike/>
          <w:vanish/>
          <w:sz w:val="22"/>
          <w:szCs w:val="22"/>
          <w:shd w:val="clear" w:color="auto" w:fill="FFFF99"/>
          <w:rtl/>
        </w:rPr>
        <w:fldChar w:fldCharType="end"/>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left" w:pos="1985"/>
        </w:tabs>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strike/>
          <w:vanish/>
          <w:sz w:val="22"/>
          <w:szCs w:val="22"/>
          <w:shd w:val="clear" w:color="auto" w:fill="FFFF99"/>
          <w:rtl/>
        </w:rPr>
        <w:fldChar w:fldCharType="begin">
          <w:ffData>
            <w:name w:val="Text12"/>
            <w:enabled/>
            <w:calcOnExit w:val="0"/>
            <w:textInput/>
          </w:ffData>
        </w:fldChar>
      </w:r>
      <w:r w:rsidRPr="00FA317C">
        <w:rPr>
          <w:rStyle w:val="default"/>
          <w:rFonts w:cs="FrankRuehl"/>
          <w:strike/>
          <w:vanish/>
          <w:sz w:val="22"/>
          <w:szCs w:val="22"/>
          <w:shd w:val="clear" w:color="auto" w:fill="FFFF99"/>
          <w:rtl/>
        </w:rPr>
        <w:instrText xml:space="preserve"> </w:instrText>
      </w:r>
      <w:r w:rsidRPr="00FA317C">
        <w:rPr>
          <w:rStyle w:val="default"/>
          <w:rFonts w:cs="FrankRuehl" w:hint="cs"/>
          <w:strike/>
          <w:vanish/>
          <w:sz w:val="22"/>
          <w:szCs w:val="22"/>
          <w:shd w:val="clear" w:color="auto" w:fill="FFFF99"/>
        </w:rPr>
        <w:instrText>FORMTEXT</w:instrText>
      </w:r>
      <w:r w:rsidRPr="00FA317C">
        <w:rPr>
          <w:rStyle w:val="default"/>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Style w:val="default"/>
          <w:rFonts w:cs="FrankRuehl"/>
          <w:strike/>
          <w:vanish/>
          <w:sz w:val="22"/>
          <w:szCs w:val="22"/>
          <w:shd w:val="clear" w:color="auto" w:fill="FFFF99"/>
          <w:rtl/>
        </w:rPr>
        <w:fldChar w:fldCharType="separate"/>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Pr="00FA317C">
        <w:rPr>
          <w:rStyle w:val="default"/>
          <w:rFonts w:cs="FrankRuehl"/>
          <w:strike/>
          <w:vanish/>
          <w:sz w:val="22"/>
          <w:szCs w:val="22"/>
          <w:shd w:val="clear" w:color="auto" w:fill="FFFF99"/>
          <w:rtl/>
        </w:rPr>
        <w:fldChar w:fldCharType="end"/>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left" w:pos="1985"/>
        </w:tabs>
        <w:spacing w:before="0"/>
        <w:ind w:left="0" w:right="1134"/>
        <w:rPr>
          <w:rStyle w:val="default"/>
          <w:rFonts w:cs="FrankRuehl" w:hint="cs"/>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strike/>
          <w:vanish/>
          <w:sz w:val="22"/>
          <w:szCs w:val="22"/>
          <w:shd w:val="clear" w:color="auto" w:fill="FFFF99"/>
          <w:rtl/>
        </w:rPr>
        <w:fldChar w:fldCharType="begin">
          <w:ffData>
            <w:name w:val="Text13"/>
            <w:enabled/>
            <w:calcOnExit w:val="0"/>
            <w:textInput/>
          </w:ffData>
        </w:fldChar>
      </w:r>
      <w:r w:rsidRPr="00FA317C">
        <w:rPr>
          <w:rStyle w:val="default"/>
          <w:rFonts w:cs="FrankRuehl"/>
          <w:strike/>
          <w:vanish/>
          <w:sz w:val="22"/>
          <w:szCs w:val="22"/>
          <w:shd w:val="clear" w:color="auto" w:fill="FFFF99"/>
          <w:rtl/>
        </w:rPr>
        <w:instrText xml:space="preserve"> </w:instrText>
      </w:r>
      <w:r w:rsidRPr="00FA317C">
        <w:rPr>
          <w:rStyle w:val="default"/>
          <w:rFonts w:cs="FrankRuehl" w:hint="cs"/>
          <w:strike/>
          <w:vanish/>
          <w:sz w:val="22"/>
          <w:szCs w:val="22"/>
          <w:shd w:val="clear" w:color="auto" w:fill="FFFF99"/>
        </w:rPr>
        <w:instrText>FORMTEXT</w:instrText>
      </w:r>
      <w:r w:rsidRPr="00FA317C">
        <w:rPr>
          <w:rStyle w:val="default"/>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Style w:val="default"/>
          <w:rFonts w:cs="FrankRuehl"/>
          <w:strike/>
          <w:vanish/>
          <w:sz w:val="22"/>
          <w:szCs w:val="22"/>
          <w:shd w:val="clear" w:color="auto" w:fill="FFFF99"/>
          <w:rtl/>
        </w:rPr>
        <w:fldChar w:fldCharType="separate"/>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Pr="00FA317C">
        <w:rPr>
          <w:rStyle w:val="default"/>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strike/>
          <w:vanish/>
          <w:sz w:val="22"/>
          <w:szCs w:val="22"/>
          <w:shd w:val="clear" w:color="auto" w:fill="FFFF99"/>
          <w:rtl/>
        </w:rPr>
        <w:t>ני</w:t>
      </w:r>
      <w:r w:rsidRPr="00FA317C">
        <w:rPr>
          <w:rFonts w:cs="FrankRuehl" w:hint="cs"/>
          <w:strike/>
          <w:vanish/>
          <w:sz w:val="22"/>
          <w:szCs w:val="22"/>
          <w:shd w:val="clear" w:color="auto" w:fill="FFFF99"/>
          <w:rtl/>
        </w:rPr>
        <w:t>תנת לך הברירה לשלם את הקנס שנקבע בצו העיריות (עבירות קנס), תשל"א-</w:t>
      </w:r>
      <w:r w:rsidRPr="00FA317C">
        <w:rPr>
          <w:rFonts w:cs="FrankRuehl"/>
          <w:strike/>
          <w:vanish/>
          <w:sz w:val="22"/>
          <w:szCs w:val="22"/>
          <w:shd w:val="clear" w:color="auto" w:fill="FFFF99"/>
          <w:rtl/>
        </w:rPr>
        <w:t xml:space="preserve">1971, </w:t>
      </w:r>
      <w:r w:rsidRPr="00FA317C">
        <w:rPr>
          <w:rFonts w:cs="FrankRuehl" w:hint="cs"/>
          <w:strike/>
          <w:vanish/>
          <w:sz w:val="22"/>
          <w:szCs w:val="22"/>
          <w:shd w:val="clear" w:color="auto" w:fill="FFFF99"/>
          <w:rtl/>
        </w:rPr>
        <w:t xml:space="preserve">לעבירה זו בסכום של </w:t>
      </w:r>
      <w:r w:rsidRPr="00FA317C">
        <w:rPr>
          <w:rFonts w:cs="FrankRuehl"/>
          <w:strike/>
          <w:vanish/>
          <w:sz w:val="22"/>
          <w:szCs w:val="22"/>
          <w:shd w:val="clear" w:color="auto" w:fill="FFFF99"/>
          <w:rtl/>
        </w:rPr>
        <w:fldChar w:fldCharType="begin">
          <w:ffData>
            <w:name w:val="Text14"/>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 xml:space="preserve"> לירות (כמצויין ברשימה שמעבר לדף במספר סידורי) תוך שנים עשר יום מתאריך קבלת הזמנה זו בכל סניף של בנק הד</w:t>
      </w:r>
      <w:r w:rsidRPr="00FA317C">
        <w:rPr>
          <w:rFonts w:cs="FrankRuehl"/>
          <w:strike/>
          <w:vanish/>
          <w:sz w:val="22"/>
          <w:szCs w:val="22"/>
          <w:shd w:val="clear" w:color="auto" w:fill="FFFF99"/>
          <w:rtl/>
        </w:rPr>
        <w:t>ו</w:t>
      </w:r>
      <w:r w:rsidRPr="00FA317C">
        <w:rPr>
          <w:rFonts w:cs="FrankRuehl" w:hint="cs"/>
          <w:strike/>
          <w:vanish/>
          <w:sz w:val="22"/>
          <w:szCs w:val="22"/>
          <w:shd w:val="clear" w:color="auto" w:fill="FFFF99"/>
          <w:rtl/>
        </w:rPr>
        <w:t>אר או בקופת בית</w:t>
      </w:r>
      <w:r w:rsidRPr="00FA317C">
        <w:rPr>
          <w:rFonts w:cs="FrankRuehl"/>
          <w:strike/>
          <w:vanish/>
          <w:sz w:val="22"/>
          <w:szCs w:val="22"/>
          <w:shd w:val="clear" w:color="auto" w:fill="FFFF99"/>
          <w:rtl/>
        </w:rPr>
        <w:t xml:space="preserve"> ה</w:t>
      </w:r>
      <w:r w:rsidRPr="00FA317C">
        <w:rPr>
          <w:rFonts w:cs="FrankRuehl" w:hint="cs"/>
          <w:strike/>
          <w:vanish/>
          <w:sz w:val="22"/>
          <w:szCs w:val="22"/>
          <w:shd w:val="clear" w:color="auto" w:fill="FFFF99"/>
          <w:rtl/>
        </w:rPr>
        <w:t>משפט הנ"ל.</w:t>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hint="cs"/>
          <w:strike/>
          <w:vanish/>
          <w:sz w:val="22"/>
          <w:szCs w:val="22"/>
          <w:shd w:val="clear" w:color="auto" w:fill="FFFF99"/>
          <w:rtl/>
        </w:rPr>
        <w:t>א</w:t>
      </w:r>
      <w:r w:rsidRPr="00FA317C">
        <w:rPr>
          <w:rFonts w:cs="FrankRuehl"/>
          <w:strike/>
          <w:vanish/>
          <w:sz w:val="22"/>
          <w:szCs w:val="22"/>
          <w:shd w:val="clear" w:color="auto" w:fill="FFFF99"/>
          <w:rtl/>
        </w:rPr>
        <w:t>ם</w:t>
      </w:r>
      <w:r w:rsidRPr="00FA317C">
        <w:rPr>
          <w:rFonts w:cs="FrankRuehl" w:hint="cs"/>
          <w:strike/>
          <w:vanish/>
          <w:sz w:val="22"/>
          <w:szCs w:val="22"/>
          <w:shd w:val="clear" w:color="auto" w:fill="FFFF99"/>
          <w:rtl/>
        </w:rPr>
        <w:t xml:space="preserve"> לא תשלם את הקנס הנך מוזמן להתייצב בבית המשפט הנ"ל כדי להישפט על האשמה האמורה בתאריך </w:t>
      </w:r>
      <w:r w:rsidRPr="00FA317C">
        <w:rPr>
          <w:rFonts w:cs="FrankRuehl"/>
          <w:strike/>
          <w:vanish/>
          <w:sz w:val="22"/>
          <w:szCs w:val="22"/>
          <w:shd w:val="clear" w:color="auto" w:fill="FFFF99"/>
          <w:rtl/>
        </w:rPr>
        <w:fldChar w:fldCharType="begin">
          <w:ffData>
            <w:name w:val="Text15"/>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 xml:space="preserve"> בשעה </w:t>
      </w:r>
      <w:r w:rsidRPr="00FA317C">
        <w:rPr>
          <w:rFonts w:cs="FrankRuehl"/>
          <w:strike/>
          <w:vanish/>
          <w:sz w:val="22"/>
          <w:szCs w:val="22"/>
          <w:shd w:val="clear" w:color="auto" w:fill="FFFF99"/>
          <w:rtl/>
        </w:rPr>
        <w:fldChar w:fldCharType="begin">
          <w:ffData>
            <w:name w:val="Text16"/>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hint="cs"/>
          <w:strike/>
          <w:vanish/>
          <w:sz w:val="22"/>
          <w:szCs w:val="22"/>
          <w:shd w:val="clear" w:color="auto" w:fill="FFFF99"/>
          <w:rtl/>
        </w:rPr>
        <w:t>א</w:t>
      </w:r>
      <w:r w:rsidRPr="00FA317C">
        <w:rPr>
          <w:rFonts w:cs="FrankRuehl"/>
          <w:strike/>
          <w:vanish/>
          <w:sz w:val="22"/>
          <w:szCs w:val="22"/>
          <w:shd w:val="clear" w:color="auto" w:fill="FFFF99"/>
          <w:rtl/>
        </w:rPr>
        <w:t>י</w:t>
      </w:r>
      <w:r w:rsidRPr="00FA317C">
        <w:rPr>
          <w:rFonts w:cs="FrankRuehl" w:hint="cs"/>
          <w:strike/>
          <w:vanish/>
          <w:sz w:val="22"/>
          <w:szCs w:val="22"/>
          <w:shd w:val="clear" w:color="auto" w:fill="FFFF99"/>
          <w:rtl/>
        </w:rPr>
        <w:t xml:space="preserve">ן אתה חייב להתייצב בבית המשפט הנ"ל אם אינך מודה בכל העובדות המפורטות בכתב האישום, אולם במקרה זה עליך להשיב על גבי טופס "הודעת הנאשם" </w:t>
      </w:r>
      <w:r w:rsidRPr="00FA317C">
        <w:rPr>
          <w:rFonts w:cs="FrankRuehl"/>
          <w:strike/>
          <w:vanish/>
          <w:sz w:val="22"/>
          <w:szCs w:val="22"/>
          <w:shd w:val="clear" w:color="auto" w:fill="FFFF99"/>
          <w:rtl/>
        </w:rPr>
        <w:t>ה</w:t>
      </w:r>
      <w:r w:rsidRPr="00FA317C">
        <w:rPr>
          <w:rFonts w:cs="FrankRuehl" w:hint="cs"/>
          <w:strike/>
          <w:vanish/>
          <w:sz w:val="22"/>
          <w:szCs w:val="22"/>
          <w:shd w:val="clear" w:color="auto" w:fill="FFFF99"/>
          <w:rtl/>
        </w:rPr>
        <w:t>מצורף, על ידי ש</w:t>
      </w:r>
      <w:r w:rsidRPr="00FA317C">
        <w:rPr>
          <w:rFonts w:cs="FrankRuehl"/>
          <w:strike/>
          <w:vanish/>
          <w:sz w:val="22"/>
          <w:szCs w:val="22"/>
          <w:shd w:val="clear" w:color="auto" w:fill="FFFF99"/>
          <w:rtl/>
        </w:rPr>
        <w:t>תמ</w:t>
      </w:r>
      <w:r w:rsidRPr="00FA317C">
        <w:rPr>
          <w:rFonts w:cs="FrankRuehl" w:hint="cs"/>
          <w:strike/>
          <w:vanish/>
          <w:sz w:val="22"/>
          <w:szCs w:val="22"/>
          <w:shd w:val="clear" w:color="auto" w:fill="FFFF99"/>
          <w:rtl/>
        </w:rPr>
        <w:t>לאו ותחתום עליו ותחזירו לבית המשפט הנ"ל לפני תאריך המשפט.</w:t>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hint="cs"/>
          <w:strike/>
          <w:vanish/>
          <w:sz w:val="22"/>
          <w:szCs w:val="22"/>
          <w:shd w:val="clear" w:color="auto" w:fill="FFFF99"/>
          <w:rtl/>
        </w:rPr>
        <w:t>א</w:t>
      </w:r>
      <w:r w:rsidRPr="00FA317C">
        <w:rPr>
          <w:rFonts w:cs="FrankRuehl"/>
          <w:strike/>
          <w:vanish/>
          <w:sz w:val="22"/>
          <w:szCs w:val="22"/>
          <w:shd w:val="clear" w:color="auto" w:fill="FFFF99"/>
          <w:rtl/>
        </w:rPr>
        <w:t>ם</w:t>
      </w:r>
      <w:r w:rsidRPr="00FA317C">
        <w:rPr>
          <w:rFonts w:cs="FrankRuehl" w:hint="cs"/>
          <w:strike/>
          <w:vanish/>
          <w:sz w:val="22"/>
          <w:szCs w:val="22"/>
          <w:shd w:val="clear" w:color="auto" w:fill="FFFF99"/>
          <w:rtl/>
        </w:rPr>
        <w:t xml:space="preserve"> לא תודה בכל העובדות כאמור יקבע בית המשפט תאריך להמשך בירור המשפט.</w:t>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hint="cs"/>
          <w:strike/>
          <w:vanish/>
          <w:sz w:val="22"/>
          <w:szCs w:val="22"/>
          <w:shd w:val="clear" w:color="auto" w:fill="FFFF99"/>
          <w:rtl/>
        </w:rPr>
        <w:t>א</w:t>
      </w:r>
      <w:r w:rsidRPr="00FA317C">
        <w:rPr>
          <w:rFonts w:cs="FrankRuehl"/>
          <w:strike/>
          <w:vanish/>
          <w:sz w:val="22"/>
          <w:szCs w:val="22"/>
          <w:shd w:val="clear" w:color="auto" w:fill="FFFF99"/>
          <w:rtl/>
        </w:rPr>
        <w:t>ם</w:t>
      </w:r>
      <w:r w:rsidRPr="00FA317C">
        <w:rPr>
          <w:rFonts w:cs="FrankRuehl" w:hint="cs"/>
          <w:strike/>
          <w:vanish/>
          <w:sz w:val="22"/>
          <w:szCs w:val="22"/>
          <w:shd w:val="clear" w:color="auto" w:fill="FFFF99"/>
          <w:rtl/>
        </w:rPr>
        <w:t xml:space="preserve"> לא תשלם את הקנס או לא תשיב על טופס "הודעת הנאשם" כאמור וגם לא תופיע בבית המשפט כאמור בעצמך ולא תהיה מיוצג על</w:t>
      </w:r>
      <w:r w:rsidRPr="00FA317C">
        <w:rPr>
          <w:rFonts w:cs="FrankRuehl"/>
          <w:strike/>
          <w:vanish/>
          <w:sz w:val="22"/>
          <w:szCs w:val="22"/>
          <w:shd w:val="clear" w:color="auto" w:fill="FFFF99"/>
          <w:rtl/>
        </w:rPr>
        <w:t xml:space="preserve"> </w:t>
      </w:r>
      <w:r w:rsidRPr="00FA317C">
        <w:rPr>
          <w:rFonts w:cs="FrankRuehl" w:hint="cs"/>
          <w:strike/>
          <w:vanish/>
          <w:sz w:val="22"/>
          <w:szCs w:val="22"/>
          <w:shd w:val="clear" w:color="auto" w:fill="FFFF99"/>
          <w:rtl/>
        </w:rPr>
        <w:t>ידי סניגור בתאר</w:t>
      </w:r>
      <w:r w:rsidRPr="00FA317C">
        <w:rPr>
          <w:rFonts w:cs="FrankRuehl"/>
          <w:strike/>
          <w:vanish/>
          <w:sz w:val="22"/>
          <w:szCs w:val="22"/>
          <w:shd w:val="clear" w:color="auto" w:fill="FFFF99"/>
          <w:rtl/>
        </w:rPr>
        <w:t>יך</w:t>
      </w:r>
      <w:r w:rsidRPr="00FA317C">
        <w:rPr>
          <w:rFonts w:cs="FrankRuehl" w:hint="cs"/>
          <w:strike/>
          <w:vanish/>
          <w:sz w:val="22"/>
          <w:szCs w:val="22"/>
          <w:shd w:val="clear" w:color="auto" w:fill="FFFF99"/>
          <w:rtl/>
        </w:rPr>
        <w:t xml:space="preserve"> ובשעה הנקובים לעיל, יראוך כמודה בכל העובדות שנטענו בכתב האישום ובית המשפט יהיה רשאי לדונך שלא בפניך.</w:t>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hint="cs"/>
          <w:strike/>
          <w:vanish/>
          <w:sz w:val="22"/>
          <w:szCs w:val="22"/>
          <w:shd w:val="clear" w:color="auto" w:fill="FFFF99"/>
          <w:rtl/>
        </w:rPr>
        <w:t xml:space="preserve">תאריך: </w:t>
      </w:r>
      <w:r w:rsidRPr="00FA317C">
        <w:rPr>
          <w:rFonts w:cs="FrankRuehl"/>
          <w:strike/>
          <w:vanish/>
          <w:sz w:val="22"/>
          <w:szCs w:val="22"/>
          <w:shd w:val="clear" w:color="auto" w:fill="FFFF99"/>
          <w:rtl/>
        </w:rPr>
        <w:fldChar w:fldCharType="begin">
          <w:ffData>
            <w:name w:val="Text17"/>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hint="cs"/>
          <w:strike/>
          <w:vanish/>
          <w:sz w:val="22"/>
          <w:szCs w:val="22"/>
          <w:shd w:val="clear" w:color="auto" w:fill="FFFF99"/>
          <w:rtl/>
        </w:rPr>
        <w:t xml:space="preserve">פרטי רושם הדו"ח: </w:t>
      </w:r>
      <w:r w:rsidRPr="00FA317C">
        <w:rPr>
          <w:rFonts w:cs="FrankRuehl"/>
          <w:strike/>
          <w:vanish/>
          <w:sz w:val="22"/>
          <w:szCs w:val="22"/>
          <w:shd w:val="clear" w:color="auto" w:fill="FFFF99"/>
          <w:rtl/>
        </w:rPr>
        <w:fldChar w:fldCharType="begin">
          <w:ffData>
            <w:name w:val="Text18"/>
            <w:enabled/>
            <w:calcOnExit w:val="0"/>
            <w:textInput>
              <w:default w:val="שם המשפחה"/>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שם המשפחה</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 xml:space="preserve"> </w:t>
      </w:r>
      <w:r w:rsidRPr="00FA317C">
        <w:rPr>
          <w:rFonts w:cs="FrankRuehl"/>
          <w:strike/>
          <w:vanish/>
          <w:sz w:val="22"/>
          <w:szCs w:val="22"/>
          <w:shd w:val="clear" w:color="auto" w:fill="FFFF99"/>
          <w:rtl/>
        </w:rPr>
        <w:fldChar w:fldCharType="begin">
          <w:ffData>
            <w:name w:val="Text19"/>
            <w:enabled/>
            <w:calcOnExit w:val="0"/>
            <w:textInput>
              <w:default w:val="שם פרטי"/>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שם פרטי</w:t>
      </w:r>
      <w:r w:rsidRPr="00FA317C">
        <w:rPr>
          <w:rFonts w:cs="FrankRuehl"/>
          <w:strike/>
          <w:vanish/>
          <w:sz w:val="22"/>
          <w:szCs w:val="22"/>
          <w:shd w:val="clear" w:color="auto" w:fill="FFFF99"/>
          <w:rtl/>
        </w:rPr>
        <w:fldChar w:fldCharType="end"/>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vanish/>
          <w:sz w:val="22"/>
          <w:szCs w:val="22"/>
          <w:shd w:val="clear" w:color="auto" w:fill="FFFF99"/>
          <w:rtl/>
        </w:rPr>
      </w:pPr>
      <w:r w:rsidRPr="00FA317C">
        <w:rPr>
          <w:rFonts w:cs="FrankRuehl" w:hint="cs"/>
          <w:vanish/>
          <w:sz w:val="22"/>
          <w:szCs w:val="22"/>
          <w:shd w:val="clear" w:color="auto" w:fill="FFFF99"/>
          <w:rtl/>
        </w:rPr>
        <w:tab/>
      </w:r>
      <w:r w:rsidRPr="00FA317C">
        <w:rPr>
          <w:rFonts w:cs="FrankRuehl" w:hint="cs"/>
          <w:strike/>
          <w:vanish/>
          <w:sz w:val="22"/>
          <w:szCs w:val="22"/>
          <w:shd w:val="clear" w:color="auto" w:fill="FFFF99"/>
          <w:rtl/>
        </w:rPr>
        <w:t>______________</w:t>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trike/>
          <w:vanish/>
          <w:szCs w:val="20"/>
          <w:shd w:val="clear" w:color="auto" w:fill="FFFF99"/>
          <w:rtl/>
        </w:rPr>
      </w:pPr>
      <w:r w:rsidRPr="00FA317C">
        <w:rPr>
          <w:rFonts w:cs="FrankRuehl" w:hint="cs"/>
          <w:vanish/>
          <w:szCs w:val="20"/>
          <w:shd w:val="clear" w:color="auto" w:fill="FFFF99"/>
          <w:rtl/>
        </w:rPr>
        <w:tab/>
      </w:r>
      <w:r w:rsidRPr="00FA317C">
        <w:rPr>
          <w:rFonts w:cs="FrankRuehl" w:hint="cs"/>
          <w:strike/>
          <w:vanish/>
          <w:szCs w:val="20"/>
          <w:shd w:val="clear" w:color="auto" w:fill="FFFF99"/>
          <w:rtl/>
        </w:rPr>
        <w:t>חתימה</w:t>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strike/>
          <w:vanish/>
          <w:sz w:val="22"/>
          <w:szCs w:val="22"/>
          <w:shd w:val="clear" w:color="auto" w:fill="FFFF99"/>
          <w:rtl/>
        </w:rPr>
        <w:t>אי</w:t>
      </w:r>
      <w:r w:rsidRPr="00FA317C">
        <w:rPr>
          <w:rFonts w:cs="FrankRuehl" w:hint="cs"/>
          <w:strike/>
          <w:vanish/>
          <w:sz w:val="22"/>
          <w:szCs w:val="22"/>
          <w:shd w:val="clear" w:color="auto" w:fill="FFFF99"/>
          <w:rtl/>
        </w:rPr>
        <w:t>שור מסירה:</w:t>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hint="cs"/>
          <w:strike/>
          <w:vanish/>
          <w:sz w:val="22"/>
          <w:szCs w:val="22"/>
          <w:shd w:val="clear" w:color="auto" w:fill="FFFF99"/>
          <w:rtl/>
        </w:rPr>
        <w:t>ק</w:t>
      </w:r>
      <w:r w:rsidRPr="00FA317C">
        <w:rPr>
          <w:rFonts w:cs="FrankRuehl"/>
          <w:strike/>
          <w:vanish/>
          <w:sz w:val="22"/>
          <w:szCs w:val="22"/>
          <w:shd w:val="clear" w:color="auto" w:fill="FFFF99"/>
          <w:rtl/>
        </w:rPr>
        <w:t>י</w:t>
      </w:r>
      <w:r w:rsidRPr="00FA317C">
        <w:rPr>
          <w:rFonts w:cs="FrankRuehl" w:hint="cs"/>
          <w:strike/>
          <w:vanish/>
          <w:sz w:val="22"/>
          <w:szCs w:val="22"/>
          <w:shd w:val="clear" w:color="auto" w:fill="FFFF99"/>
          <w:rtl/>
        </w:rPr>
        <w:t>בלתי ההזמנה וכתב האישום</w:t>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Fonts w:cs="FrankRuehl" w:hint="cs"/>
          <w:strike/>
          <w:vanish/>
          <w:sz w:val="22"/>
          <w:szCs w:val="22"/>
          <w:shd w:val="clear" w:color="auto" w:fill="FFFF99"/>
          <w:rtl/>
        </w:rPr>
      </w:pPr>
      <w:r w:rsidRPr="00FA317C">
        <w:rPr>
          <w:rFonts w:cs="FrankRuehl" w:hint="cs"/>
          <w:vanish/>
          <w:sz w:val="22"/>
          <w:szCs w:val="22"/>
          <w:shd w:val="clear" w:color="auto" w:fill="FFFF99"/>
          <w:rtl/>
        </w:rPr>
        <w:tab/>
      </w:r>
      <w:r w:rsidRPr="00FA317C">
        <w:rPr>
          <w:rFonts w:cs="FrankRuehl" w:hint="cs"/>
          <w:strike/>
          <w:vanish/>
          <w:sz w:val="22"/>
          <w:szCs w:val="22"/>
          <w:shd w:val="clear" w:color="auto" w:fill="FFFF99"/>
          <w:rtl/>
        </w:rPr>
        <w:t>____________</w:t>
      </w:r>
      <w:r w:rsidRPr="00FA317C">
        <w:rPr>
          <w:rFonts w:cs="FrankRuehl" w:hint="cs"/>
          <w:strike/>
          <w:vanish/>
          <w:sz w:val="22"/>
          <w:szCs w:val="22"/>
          <w:shd w:val="clear" w:color="auto" w:fill="FFFF99"/>
          <w:rtl/>
        </w:rPr>
        <w:tab/>
        <w:t>____________</w:t>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center" w:pos="2268"/>
          <w:tab w:val="center" w:pos="5670"/>
        </w:tabs>
        <w:spacing w:before="0"/>
        <w:ind w:left="0" w:right="1134"/>
        <w:rPr>
          <w:rFonts w:cs="FrankRuehl" w:hint="cs"/>
          <w:strike/>
          <w:vanish/>
          <w:szCs w:val="20"/>
          <w:shd w:val="clear" w:color="auto" w:fill="FFFF99"/>
          <w:rtl/>
        </w:rPr>
      </w:pPr>
      <w:r w:rsidRPr="00FA317C">
        <w:rPr>
          <w:rFonts w:cs="FrankRuehl" w:hint="cs"/>
          <w:vanish/>
          <w:szCs w:val="20"/>
          <w:shd w:val="clear" w:color="auto" w:fill="FFFF99"/>
          <w:rtl/>
        </w:rPr>
        <w:tab/>
      </w:r>
      <w:r w:rsidRPr="00FA317C">
        <w:rPr>
          <w:rFonts w:cs="FrankRuehl" w:hint="cs"/>
          <w:strike/>
          <w:vanish/>
          <w:szCs w:val="20"/>
          <w:shd w:val="clear" w:color="auto" w:fill="FFFF99"/>
          <w:rtl/>
        </w:rPr>
        <w:t>חתימת המקבל</w:t>
      </w:r>
      <w:r w:rsidRPr="00FA317C">
        <w:rPr>
          <w:rFonts w:cs="FrankRuehl" w:hint="cs"/>
          <w:strike/>
          <w:vanish/>
          <w:szCs w:val="20"/>
          <w:shd w:val="clear" w:color="auto" w:fill="FFFF99"/>
          <w:rtl/>
        </w:rPr>
        <w:tab/>
        <w:t>חתימת המוסר</w:t>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left" w:pos="851"/>
          <w:tab w:val="left" w:pos="1247"/>
        </w:tabs>
        <w:spacing w:before="0"/>
        <w:ind w:left="0" w:right="1134"/>
        <w:rPr>
          <w:rStyle w:val="default"/>
          <w:rFonts w:cs="FrankRuehl"/>
          <w:strike/>
          <w:vanish/>
          <w:sz w:val="22"/>
          <w:szCs w:val="22"/>
          <w:shd w:val="clear" w:color="auto" w:fill="FFFF99"/>
          <w:rtl/>
        </w:rPr>
      </w:pPr>
      <w:r w:rsidRPr="00FA317C">
        <w:rPr>
          <w:rFonts w:cs="FrankRuehl"/>
          <w:strike/>
          <w:vanish/>
          <w:sz w:val="22"/>
          <w:szCs w:val="22"/>
          <w:shd w:val="clear" w:color="auto" w:fill="FFFF99"/>
          <w:rtl/>
        </w:rPr>
        <w:t>הע</w:t>
      </w:r>
      <w:r w:rsidRPr="00FA317C">
        <w:rPr>
          <w:rFonts w:cs="FrankRuehl" w:hint="cs"/>
          <w:strike/>
          <w:vanish/>
          <w:sz w:val="22"/>
          <w:szCs w:val="22"/>
          <w:shd w:val="clear" w:color="auto" w:fill="FFFF99"/>
          <w:rtl/>
        </w:rPr>
        <w:t>רות:</w:t>
      </w:r>
      <w:r w:rsidRPr="00FA317C">
        <w:rPr>
          <w:rFonts w:cs="FrankRuehl" w:hint="cs"/>
          <w:strike/>
          <w:vanish/>
          <w:sz w:val="22"/>
          <w:szCs w:val="22"/>
          <w:shd w:val="clear" w:color="auto" w:fill="FFFF99"/>
          <w:rtl/>
        </w:rPr>
        <w:tab/>
      </w:r>
      <w:r w:rsidRPr="00FA317C">
        <w:rPr>
          <w:rStyle w:val="default"/>
          <w:rFonts w:cs="FrankRuehl"/>
          <w:strike/>
          <w:vanish/>
          <w:sz w:val="22"/>
          <w:szCs w:val="22"/>
          <w:shd w:val="clear" w:color="auto" w:fill="FFFF99"/>
          <w:rtl/>
        </w:rPr>
        <w:t>1.</w:t>
      </w:r>
      <w:r w:rsidRPr="00FA317C">
        <w:rPr>
          <w:rStyle w:val="default"/>
          <w:rFonts w:cs="FrankRuehl" w:hint="cs"/>
          <w:strike/>
          <w:vanish/>
          <w:sz w:val="22"/>
          <w:szCs w:val="22"/>
          <w:shd w:val="clear" w:color="auto" w:fill="FFFF99"/>
          <w:rtl/>
        </w:rPr>
        <w:tab/>
      </w:r>
      <w:r w:rsidRPr="00FA317C">
        <w:rPr>
          <w:rStyle w:val="default"/>
          <w:rFonts w:cs="FrankRuehl"/>
          <w:strike/>
          <w:vanish/>
          <w:sz w:val="22"/>
          <w:szCs w:val="22"/>
          <w:shd w:val="clear" w:color="auto" w:fill="FFFF99"/>
          <w:rtl/>
        </w:rPr>
        <w:t>ב</w:t>
      </w:r>
      <w:r w:rsidRPr="00FA317C">
        <w:rPr>
          <w:rStyle w:val="default"/>
          <w:rFonts w:cs="FrankRuehl" w:hint="cs"/>
          <w:strike/>
          <w:vanish/>
          <w:sz w:val="22"/>
          <w:szCs w:val="22"/>
          <w:shd w:val="clear" w:color="auto" w:fill="FFFF99"/>
          <w:rtl/>
        </w:rPr>
        <w:t>שעת תשלום הקנס על</w:t>
      </w:r>
      <w:r w:rsidRPr="00FA317C">
        <w:rPr>
          <w:rStyle w:val="default"/>
          <w:rFonts w:cs="FrankRuehl"/>
          <w:strike/>
          <w:vanish/>
          <w:sz w:val="22"/>
          <w:szCs w:val="22"/>
          <w:shd w:val="clear" w:color="auto" w:fill="FFFF99"/>
          <w:rtl/>
        </w:rPr>
        <w:t>יך</w:t>
      </w:r>
      <w:r w:rsidRPr="00FA317C">
        <w:rPr>
          <w:rStyle w:val="default"/>
          <w:rFonts w:cs="FrankRuehl" w:hint="cs"/>
          <w:strike/>
          <w:vanish/>
          <w:sz w:val="22"/>
          <w:szCs w:val="22"/>
          <w:shd w:val="clear" w:color="auto" w:fill="FFFF99"/>
          <w:rtl/>
        </w:rPr>
        <w:t xml:space="preserve"> להמציא הזמנה זו.</w:t>
      </w:r>
    </w:p>
    <w:p w:rsidR="009E3DBD" w:rsidRPr="00FA317C" w:rsidRDefault="009E3DBD" w:rsidP="009E3DBD">
      <w:pPr>
        <w:pStyle w:val="P11"/>
        <w:tabs>
          <w:tab w:val="clear" w:pos="1021"/>
          <w:tab w:val="clear" w:pos="1474"/>
          <w:tab w:val="clear" w:pos="1928"/>
          <w:tab w:val="clear" w:pos="2381"/>
          <w:tab w:val="clear" w:pos="2835"/>
          <w:tab w:val="clear" w:pos="6259"/>
          <w:tab w:val="left" w:pos="851"/>
          <w:tab w:val="left" w:pos="1247"/>
        </w:tabs>
        <w:spacing w:before="0"/>
        <w:ind w:left="1247" w:right="1134" w:hanging="1247"/>
        <w:rPr>
          <w:rStyle w:val="default"/>
          <w:rFonts w:cs="FrankRuehl"/>
          <w:strike/>
          <w:vanish/>
          <w:sz w:val="22"/>
          <w:szCs w:val="22"/>
          <w:shd w:val="clear" w:color="auto" w:fill="FFFF99"/>
          <w:rtl/>
        </w:rPr>
      </w:pPr>
      <w:r w:rsidRPr="00FA317C">
        <w:rPr>
          <w:rStyle w:val="default"/>
          <w:rFonts w:cs="FrankRuehl" w:hint="cs"/>
          <w:vanish/>
          <w:sz w:val="22"/>
          <w:szCs w:val="22"/>
          <w:shd w:val="clear" w:color="auto" w:fill="FFFF99"/>
          <w:rtl/>
        </w:rPr>
        <w:tab/>
      </w:r>
      <w:r w:rsidRPr="00FA317C">
        <w:rPr>
          <w:rStyle w:val="default"/>
          <w:rFonts w:cs="FrankRuehl" w:hint="cs"/>
          <w:strike/>
          <w:vanish/>
          <w:sz w:val="22"/>
          <w:szCs w:val="22"/>
          <w:shd w:val="clear" w:color="auto" w:fill="FFFF99"/>
          <w:rtl/>
        </w:rPr>
        <w:t>2.</w:t>
      </w:r>
      <w:r w:rsidRPr="00FA317C">
        <w:rPr>
          <w:rStyle w:val="default"/>
          <w:rFonts w:cs="FrankRuehl" w:hint="cs"/>
          <w:strike/>
          <w:vanish/>
          <w:sz w:val="22"/>
          <w:szCs w:val="22"/>
          <w:shd w:val="clear" w:color="auto" w:fill="FFFF99"/>
          <w:rtl/>
        </w:rPr>
        <w:tab/>
      </w:r>
      <w:r w:rsidRPr="00FA317C">
        <w:rPr>
          <w:rStyle w:val="default"/>
          <w:rFonts w:cs="FrankRuehl"/>
          <w:strike/>
          <w:vanish/>
          <w:sz w:val="22"/>
          <w:szCs w:val="22"/>
          <w:shd w:val="clear" w:color="auto" w:fill="FFFF99"/>
          <w:rtl/>
        </w:rPr>
        <w:t>ת</w:t>
      </w:r>
      <w:r w:rsidRPr="00FA317C">
        <w:rPr>
          <w:rStyle w:val="default"/>
          <w:rFonts w:cs="FrankRuehl" w:hint="cs"/>
          <w:strike/>
          <w:vanish/>
          <w:sz w:val="22"/>
          <w:szCs w:val="22"/>
          <w:shd w:val="clear" w:color="auto" w:fill="FFFF99"/>
          <w:rtl/>
        </w:rPr>
        <w:t>שלום סכום הקנס לאחר שעברו 12 יום מיום מסירת הזמנה זו או תשלום סכום שהוא קטן משיעור הקנס שנקבע לעבירה אינם משחררים מהחובה להישפט על העבירה הנ"ל.</w:t>
      </w:r>
    </w:p>
    <w:p w:rsidR="009E3DBD" w:rsidRPr="00FA317C" w:rsidRDefault="009E3DBD" w:rsidP="009E3DBD">
      <w:pPr>
        <w:pStyle w:val="medium-header"/>
        <w:keepNext w:val="0"/>
        <w:keepLines w:val="0"/>
        <w:spacing w:before="0"/>
        <w:ind w:left="0" w:right="1134"/>
        <w:rPr>
          <w:rFonts w:cs="FrankRuehl"/>
          <w:strike/>
          <w:vanish/>
          <w:sz w:val="22"/>
          <w:szCs w:val="22"/>
          <w:shd w:val="clear" w:color="auto" w:fill="FFFF99"/>
          <w:rtl/>
        </w:rPr>
      </w:pPr>
      <w:r w:rsidRPr="00FA317C">
        <w:rPr>
          <w:rFonts w:cs="FrankRuehl"/>
          <w:strike/>
          <w:vanish/>
          <w:sz w:val="22"/>
          <w:szCs w:val="22"/>
          <w:shd w:val="clear" w:color="auto" w:fill="FFFF99"/>
          <w:rtl/>
        </w:rPr>
        <w:t>הו</w:t>
      </w:r>
      <w:r w:rsidRPr="00FA317C">
        <w:rPr>
          <w:rFonts w:cs="FrankRuehl" w:hint="cs"/>
          <w:strike/>
          <w:vanish/>
          <w:sz w:val="22"/>
          <w:szCs w:val="22"/>
          <w:shd w:val="clear" w:color="auto" w:fill="FFFF99"/>
          <w:rtl/>
        </w:rPr>
        <w:t>דעת הנאשם</w:t>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strike/>
          <w:vanish/>
          <w:sz w:val="22"/>
          <w:szCs w:val="22"/>
          <w:shd w:val="clear" w:color="auto" w:fill="FFFF99"/>
          <w:rtl/>
        </w:rPr>
        <w:t>אל</w:t>
      </w:r>
      <w:r w:rsidRPr="00FA317C">
        <w:rPr>
          <w:rFonts w:cs="FrankRuehl" w:hint="cs"/>
          <w:strike/>
          <w:vanish/>
          <w:sz w:val="22"/>
          <w:szCs w:val="22"/>
          <w:shd w:val="clear" w:color="auto" w:fill="FFFF99"/>
          <w:rtl/>
        </w:rPr>
        <w:t xml:space="preserve">: בית המשפט </w:t>
      </w:r>
      <w:r w:rsidRPr="00FA317C">
        <w:rPr>
          <w:rFonts w:cs="FrankRuehl"/>
          <w:strike/>
          <w:vanish/>
          <w:sz w:val="22"/>
          <w:szCs w:val="22"/>
          <w:shd w:val="clear" w:color="auto" w:fill="FFFF99"/>
          <w:rtl/>
        </w:rPr>
        <w:fldChar w:fldCharType="begin">
          <w:ffData>
            <w:name w:val="Text20"/>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strike/>
          <w:vanish/>
          <w:sz w:val="22"/>
          <w:szCs w:val="22"/>
          <w:shd w:val="clear" w:color="auto" w:fill="FFFF99"/>
          <w:rtl/>
        </w:rPr>
      </w:pPr>
      <w:r w:rsidRPr="00FA317C">
        <w:rPr>
          <w:rFonts w:cs="FrankRuehl" w:hint="cs"/>
          <w:strike/>
          <w:vanish/>
          <w:sz w:val="22"/>
          <w:szCs w:val="22"/>
          <w:shd w:val="clear" w:color="auto" w:fill="FFFF99"/>
          <w:rtl/>
        </w:rPr>
        <w:t>א</w:t>
      </w:r>
      <w:r w:rsidRPr="00FA317C">
        <w:rPr>
          <w:rFonts w:cs="FrankRuehl"/>
          <w:strike/>
          <w:vanish/>
          <w:sz w:val="22"/>
          <w:szCs w:val="22"/>
          <w:shd w:val="clear" w:color="auto" w:fill="FFFF99"/>
          <w:rtl/>
        </w:rPr>
        <w:t>נ</w:t>
      </w:r>
      <w:r w:rsidRPr="00FA317C">
        <w:rPr>
          <w:rFonts w:cs="FrankRuehl" w:hint="cs"/>
          <w:strike/>
          <w:vanish/>
          <w:sz w:val="22"/>
          <w:szCs w:val="22"/>
          <w:shd w:val="clear" w:color="auto" w:fill="FFFF99"/>
          <w:rtl/>
        </w:rPr>
        <w:t xml:space="preserve">י </w:t>
      </w:r>
      <w:r w:rsidRPr="00FA317C">
        <w:rPr>
          <w:rFonts w:cs="FrankRuehl"/>
          <w:strike/>
          <w:vanish/>
          <w:sz w:val="22"/>
          <w:szCs w:val="22"/>
          <w:shd w:val="clear" w:color="auto" w:fill="FFFF99"/>
          <w:rtl/>
        </w:rPr>
        <w:fldChar w:fldCharType="begin">
          <w:ffData>
            <w:name w:val="Text21"/>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0" w:right="1134"/>
        <w:rPr>
          <w:rFonts w:cs="FrankRuehl" w:hint="cs"/>
          <w:strike/>
          <w:vanish/>
          <w:sz w:val="22"/>
          <w:szCs w:val="22"/>
          <w:shd w:val="clear" w:color="auto" w:fill="FFFF99"/>
          <w:rtl/>
        </w:rPr>
      </w:pPr>
      <w:r w:rsidRPr="00FA317C">
        <w:rPr>
          <w:rFonts w:cs="FrankRuehl" w:hint="cs"/>
          <w:strike/>
          <w:vanish/>
          <w:sz w:val="22"/>
          <w:szCs w:val="22"/>
          <w:shd w:val="clear" w:color="auto" w:fill="FFFF99"/>
          <w:rtl/>
        </w:rPr>
        <w:t>ה</w:t>
      </w:r>
      <w:r w:rsidRPr="00FA317C">
        <w:rPr>
          <w:rFonts w:cs="FrankRuehl"/>
          <w:strike/>
          <w:vanish/>
          <w:sz w:val="22"/>
          <w:szCs w:val="22"/>
          <w:shd w:val="clear" w:color="auto" w:fill="FFFF99"/>
          <w:rtl/>
        </w:rPr>
        <w:t>נ</w:t>
      </w:r>
      <w:r w:rsidRPr="00FA317C">
        <w:rPr>
          <w:rFonts w:cs="FrankRuehl" w:hint="cs"/>
          <w:strike/>
          <w:vanish/>
          <w:sz w:val="22"/>
          <w:szCs w:val="22"/>
          <w:shd w:val="clear" w:color="auto" w:fill="FFFF99"/>
          <w:rtl/>
        </w:rPr>
        <w:t xml:space="preserve">אשם בתיק פלילי מס' </w:t>
      </w:r>
      <w:r w:rsidRPr="00FA317C">
        <w:rPr>
          <w:rFonts w:cs="FrankRuehl"/>
          <w:strike/>
          <w:vanish/>
          <w:sz w:val="22"/>
          <w:szCs w:val="22"/>
          <w:shd w:val="clear" w:color="auto" w:fill="FFFF99"/>
          <w:rtl/>
        </w:rPr>
        <w:fldChar w:fldCharType="begin">
          <w:ffData>
            <w:name w:val="Text22"/>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 xml:space="preserve"> אשר מועד הדיון בו נקבע ליום </w:t>
      </w:r>
      <w:r w:rsidRPr="00FA317C">
        <w:rPr>
          <w:rFonts w:cs="FrankRuehl"/>
          <w:strike/>
          <w:vanish/>
          <w:sz w:val="22"/>
          <w:szCs w:val="22"/>
          <w:shd w:val="clear" w:color="auto" w:fill="FFFF99"/>
          <w:rtl/>
        </w:rPr>
        <w:fldChar w:fldCharType="begin">
          <w:ffData>
            <w:name w:val="Text23"/>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 xml:space="preserve"> שעה </w:t>
      </w:r>
      <w:r w:rsidRPr="00FA317C">
        <w:rPr>
          <w:rFonts w:cs="FrankRuehl"/>
          <w:strike/>
          <w:vanish/>
          <w:sz w:val="22"/>
          <w:szCs w:val="22"/>
          <w:shd w:val="clear" w:color="auto" w:fill="FFFF99"/>
          <w:rtl/>
        </w:rPr>
        <w:fldChar w:fldCharType="begin">
          <w:ffData>
            <w:name w:val="Text24"/>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0"/>
        <w:spacing w:before="0"/>
        <w:ind w:left="624" w:right="1134" w:hanging="624"/>
        <w:rPr>
          <w:rFonts w:cs="FrankRuehl"/>
          <w:strike/>
          <w:vanish/>
          <w:sz w:val="22"/>
          <w:szCs w:val="22"/>
          <w:shd w:val="clear" w:color="auto" w:fill="FFFF99"/>
          <w:rtl/>
        </w:rPr>
      </w:pPr>
      <w:r w:rsidRPr="00FA317C">
        <w:rPr>
          <w:rFonts w:cs="FrankRuehl"/>
          <w:strike/>
          <w:vanish/>
          <w:sz w:val="22"/>
          <w:szCs w:val="22"/>
          <w:shd w:val="clear" w:color="auto" w:fill="FFFF99"/>
          <w:rtl/>
        </w:rPr>
        <w:t>(1)</w:t>
      </w:r>
      <w:r w:rsidRPr="00FA317C">
        <w:rPr>
          <w:rFonts w:cs="FrankRuehl" w:hint="cs"/>
          <w:strike/>
          <w:vanish/>
          <w:sz w:val="22"/>
          <w:szCs w:val="22"/>
          <w:shd w:val="clear" w:color="auto" w:fill="FFFF99"/>
          <w:rtl/>
        </w:rPr>
        <w:tab/>
      </w:r>
      <w:r w:rsidRPr="00FA317C">
        <w:rPr>
          <w:rFonts w:cs="FrankRuehl"/>
          <w:strike/>
          <w:vanish/>
          <w:sz w:val="22"/>
          <w:szCs w:val="22"/>
          <w:shd w:val="clear" w:color="auto" w:fill="FFFF99"/>
          <w:rtl/>
        </w:rPr>
        <w:t>מ</w:t>
      </w:r>
      <w:r w:rsidRPr="00FA317C">
        <w:rPr>
          <w:rFonts w:cs="FrankRuehl" w:hint="cs"/>
          <w:strike/>
          <w:vanish/>
          <w:sz w:val="22"/>
          <w:szCs w:val="22"/>
          <w:shd w:val="clear" w:color="auto" w:fill="FFFF99"/>
          <w:rtl/>
        </w:rPr>
        <w:t xml:space="preserve">ודה בעובדות אלה מהמפורטות בכתב האישום (פרט את העובדות שאתה מודה בהן): </w:t>
      </w:r>
      <w:r w:rsidRPr="00FA317C">
        <w:rPr>
          <w:rFonts w:cs="FrankRuehl"/>
          <w:strike/>
          <w:vanish/>
          <w:sz w:val="22"/>
          <w:szCs w:val="22"/>
          <w:shd w:val="clear" w:color="auto" w:fill="FFFF99"/>
          <w:rtl/>
        </w:rPr>
        <w:fldChar w:fldCharType="begin">
          <w:ffData>
            <w:name w:val="Text25"/>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p>
    <w:p w:rsidR="009E3DBD" w:rsidRPr="00FA317C" w:rsidRDefault="009E3DBD" w:rsidP="009E3DBD">
      <w:pPr>
        <w:pStyle w:val="P01"/>
        <w:spacing w:before="0"/>
        <w:ind w:left="624" w:right="1134"/>
        <w:rPr>
          <w:rStyle w:val="default"/>
          <w:rFonts w:cs="FrankRuehl"/>
          <w:strike/>
          <w:vanish/>
          <w:sz w:val="22"/>
          <w:szCs w:val="22"/>
          <w:shd w:val="clear" w:color="auto" w:fill="FFFF99"/>
          <w:rtl/>
        </w:rPr>
      </w:pPr>
      <w:r w:rsidRPr="00FA317C">
        <w:rPr>
          <w:rFonts w:cs="FrankRuehl"/>
          <w:strike/>
          <w:vanish/>
          <w:sz w:val="22"/>
          <w:szCs w:val="22"/>
          <w:shd w:val="clear" w:color="auto" w:fill="FFFF99"/>
          <w:rtl/>
        </w:rPr>
        <w:t>(2)</w:t>
      </w:r>
      <w:r w:rsidRPr="00FA317C">
        <w:rPr>
          <w:rFonts w:cs="FrankRuehl"/>
          <w:strike/>
          <w:vanish/>
          <w:sz w:val="22"/>
          <w:szCs w:val="22"/>
          <w:shd w:val="clear" w:color="auto" w:fill="FFFF99"/>
          <w:rtl/>
        </w:rPr>
        <w:tab/>
      </w:r>
      <w:r w:rsidRPr="00FA317C">
        <w:rPr>
          <w:rStyle w:val="default"/>
          <w:rFonts w:cs="FrankRuehl"/>
          <w:strike/>
          <w:vanish/>
          <w:sz w:val="22"/>
          <w:szCs w:val="22"/>
          <w:shd w:val="clear" w:color="auto" w:fill="FFFF99"/>
          <w:rtl/>
        </w:rPr>
        <w:t>בנ</w:t>
      </w:r>
      <w:r w:rsidRPr="00FA317C">
        <w:rPr>
          <w:rStyle w:val="default"/>
          <w:rFonts w:cs="FrankRuehl" w:hint="cs"/>
          <w:strike/>
          <w:vanish/>
          <w:sz w:val="22"/>
          <w:szCs w:val="22"/>
          <w:shd w:val="clear" w:color="auto" w:fill="FFFF99"/>
          <w:rtl/>
        </w:rPr>
        <w:t xml:space="preserve">וסף לאמור בכתב האישום אני טוען עובדות אלה: </w:t>
      </w:r>
      <w:r w:rsidRPr="00FA317C">
        <w:rPr>
          <w:rStyle w:val="default"/>
          <w:rFonts w:cs="FrankRuehl"/>
          <w:strike/>
          <w:vanish/>
          <w:sz w:val="22"/>
          <w:szCs w:val="22"/>
          <w:shd w:val="clear" w:color="auto" w:fill="FFFF99"/>
          <w:rtl/>
        </w:rPr>
        <w:fldChar w:fldCharType="begin">
          <w:ffData>
            <w:name w:val="Text26"/>
            <w:enabled/>
            <w:calcOnExit w:val="0"/>
            <w:textInput/>
          </w:ffData>
        </w:fldChar>
      </w:r>
      <w:r w:rsidRPr="00FA317C">
        <w:rPr>
          <w:rStyle w:val="default"/>
          <w:rFonts w:cs="FrankRuehl"/>
          <w:strike/>
          <w:vanish/>
          <w:sz w:val="22"/>
          <w:szCs w:val="22"/>
          <w:shd w:val="clear" w:color="auto" w:fill="FFFF99"/>
          <w:rtl/>
        </w:rPr>
        <w:instrText xml:space="preserve"> </w:instrText>
      </w:r>
      <w:r w:rsidRPr="00FA317C">
        <w:rPr>
          <w:rStyle w:val="default"/>
          <w:rFonts w:cs="FrankRuehl" w:hint="cs"/>
          <w:strike/>
          <w:vanish/>
          <w:sz w:val="22"/>
          <w:szCs w:val="22"/>
          <w:shd w:val="clear" w:color="auto" w:fill="FFFF99"/>
        </w:rPr>
        <w:instrText>FORMTEXT</w:instrText>
      </w:r>
      <w:r w:rsidRPr="00FA317C">
        <w:rPr>
          <w:rStyle w:val="default"/>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Style w:val="default"/>
          <w:rFonts w:cs="FrankRuehl"/>
          <w:strike/>
          <w:vanish/>
          <w:sz w:val="22"/>
          <w:szCs w:val="22"/>
          <w:shd w:val="clear" w:color="auto" w:fill="FFFF99"/>
          <w:rtl/>
        </w:rPr>
        <w:fldChar w:fldCharType="separate"/>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00490473">
        <w:rPr>
          <w:rStyle w:val="default"/>
          <w:rFonts w:cs="FrankRuehl"/>
          <w:strike/>
          <w:vanish/>
          <w:sz w:val="22"/>
          <w:szCs w:val="22"/>
          <w:shd w:val="clear" w:color="auto" w:fill="FFFF99"/>
          <w:rtl/>
        </w:rPr>
        <w:t> </w:t>
      </w:r>
      <w:r w:rsidRPr="00FA317C">
        <w:rPr>
          <w:rStyle w:val="default"/>
          <w:rFonts w:cs="FrankRuehl"/>
          <w:strike/>
          <w:vanish/>
          <w:sz w:val="22"/>
          <w:szCs w:val="22"/>
          <w:shd w:val="clear" w:color="auto" w:fill="FFFF99"/>
          <w:rtl/>
        </w:rPr>
        <w:fldChar w:fldCharType="end"/>
      </w:r>
    </w:p>
    <w:p w:rsidR="009E3DBD" w:rsidRPr="00FA317C" w:rsidRDefault="009E3DBD" w:rsidP="009E3DB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trike/>
          <w:vanish/>
          <w:sz w:val="22"/>
          <w:szCs w:val="22"/>
          <w:shd w:val="clear" w:color="auto" w:fill="FFFF99"/>
          <w:rtl/>
        </w:rPr>
      </w:pPr>
      <w:r w:rsidRPr="00FA317C">
        <w:rPr>
          <w:rFonts w:cs="FrankRuehl"/>
          <w:strike/>
          <w:vanish/>
          <w:sz w:val="22"/>
          <w:szCs w:val="22"/>
          <w:shd w:val="clear" w:color="auto" w:fill="FFFF99"/>
          <w:rtl/>
        </w:rPr>
        <w:t>ת</w:t>
      </w:r>
      <w:r w:rsidRPr="00FA317C">
        <w:rPr>
          <w:rFonts w:cs="FrankRuehl" w:hint="cs"/>
          <w:strike/>
          <w:vanish/>
          <w:sz w:val="22"/>
          <w:szCs w:val="22"/>
          <w:shd w:val="clear" w:color="auto" w:fill="FFFF99"/>
          <w:rtl/>
        </w:rPr>
        <w:t xml:space="preserve">אריך: </w:t>
      </w:r>
      <w:r w:rsidRPr="00FA317C">
        <w:rPr>
          <w:rFonts w:cs="FrankRuehl"/>
          <w:strike/>
          <w:vanish/>
          <w:sz w:val="22"/>
          <w:szCs w:val="22"/>
          <w:shd w:val="clear" w:color="auto" w:fill="FFFF99"/>
          <w:rtl/>
        </w:rPr>
        <w:fldChar w:fldCharType="begin">
          <w:ffData>
            <w:name w:val="Text27"/>
            <w:enabled/>
            <w:calcOnExit w:val="0"/>
            <w:textInput/>
          </w:ffData>
        </w:fldChar>
      </w:r>
      <w:r w:rsidRPr="00FA317C">
        <w:rPr>
          <w:rFonts w:cs="FrankRuehl"/>
          <w:strike/>
          <w:vanish/>
          <w:sz w:val="22"/>
          <w:szCs w:val="22"/>
          <w:shd w:val="clear" w:color="auto" w:fill="FFFF99"/>
          <w:rtl/>
        </w:rPr>
        <w:instrText xml:space="preserve"> </w:instrText>
      </w:r>
      <w:r w:rsidRPr="00FA317C">
        <w:rPr>
          <w:rFonts w:cs="FrankRuehl" w:hint="cs"/>
          <w:strike/>
          <w:vanish/>
          <w:sz w:val="22"/>
          <w:szCs w:val="22"/>
          <w:shd w:val="clear" w:color="auto" w:fill="FFFF99"/>
        </w:rPr>
        <w:instrText>FORMTEXT</w:instrText>
      </w:r>
      <w:r w:rsidRPr="00FA317C">
        <w:rPr>
          <w:rFonts w:cs="FrankRuehl"/>
          <w:strike/>
          <w:vanish/>
          <w:sz w:val="22"/>
          <w:szCs w:val="22"/>
          <w:shd w:val="clear" w:color="auto" w:fill="FFFF99"/>
          <w:rtl/>
        </w:rPr>
        <w:instrText xml:space="preserve"> </w:instrText>
      </w:r>
      <w:r w:rsidRPr="00FA317C">
        <w:rPr>
          <w:rFonts w:cs="FrankRuehl"/>
          <w:strike/>
          <w:vanish/>
          <w:sz w:val="22"/>
          <w:szCs w:val="22"/>
          <w:shd w:val="clear" w:color="auto" w:fill="FFFF99"/>
        </w:rPr>
      </w:r>
      <w:r w:rsidRPr="00FA317C">
        <w:rPr>
          <w:rFonts w:cs="FrankRuehl"/>
          <w:strike/>
          <w:vanish/>
          <w:sz w:val="22"/>
          <w:szCs w:val="22"/>
          <w:shd w:val="clear" w:color="auto" w:fill="FFFF99"/>
          <w:rtl/>
        </w:rPr>
        <w:fldChar w:fldCharType="separate"/>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00490473">
        <w:rPr>
          <w:rFonts w:cs="FrankRuehl"/>
          <w:strike/>
          <w:vanish/>
          <w:sz w:val="22"/>
          <w:szCs w:val="22"/>
          <w:shd w:val="clear" w:color="auto" w:fill="FFFF99"/>
          <w:rtl/>
        </w:rPr>
        <w:t> </w:t>
      </w:r>
      <w:r w:rsidRPr="00FA317C">
        <w:rPr>
          <w:rFonts w:cs="FrankRuehl"/>
          <w:strike/>
          <w:vanish/>
          <w:sz w:val="22"/>
          <w:szCs w:val="22"/>
          <w:shd w:val="clear" w:color="auto" w:fill="FFFF99"/>
          <w:rtl/>
        </w:rPr>
        <w:fldChar w:fldCharType="end"/>
      </w:r>
      <w:r w:rsidRPr="00FA317C">
        <w:rPr>
          <w:rFonts w:cs="FrankRuehl" w:hint="cs"/>
          <w:strike/>
          <w:vanish/>
          <w:sz w:val="22"/>
          <w:szCs w:val="22"/>
          <w:shd w:val="clear" w:color="auto" w:fill="FFFF99"/>
          <w:rtl/>
        </w:rPr>
        <w:tab/>
        <w:t>_____________</w:t>
      </w:r>
    </w:p>
    <w:p w:rsidR="009E3DBD" w:rsidRPr="009E3DBD" w:rsidRDefault="009E3DBD" w:rsidP="009E3DB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
          <w:szCs w:val="2"/>
          <w:rtl/>
        </w:rPr>
      </w:pPr>
      <w:r w:rsidRPr="00FA317C">
        <w:rPr>
          <w:rFonts w:cs="FrankRuehl" w:hint="cs"/>
          <w:vanish/>
          <w:szCs w:val="20"/>
          <w:shd w:val="clear" w:color="auto" w:fill="FFFF99"/>
          <w:rtl/>
        </w:rPr>
        <w:tab/>
      </w:r>
      <w:r w:rsidRPr="00FA317C">
        <w:rPr>
          <w:rFonts w:cs="FrankRuehl" w:hint="cs"/>
          <w:strike/>
          <w:vanish/>
          <w:szCs w:val="20"/>
          <w:shd w:val="clear" w:color="auto" w:fill="FFFF99"/>
          <w:rtl/>
        </w:rPr>
        <w:t>חתימה</w:t>
      </w:r>
      <w:bookmarkEnd w:id="71"/>
    </w:p>
    <w:p w:rsidR="001871DA" w:rsidRDefault="001871DA" w:rsidP="00F00B58">
      <w:pPr>
        <w:pStyle w:val="P00"/>
        <w:spacing w:before="72"/>
        <w:ind w:left="0" w:right="1134"/>
        <w:rPr>
          <w:rFonts w:cs="FrankRuehl" w:hint="cs"/>
          <w:sz w:val="26"/>
          <w:rtl/>
        </w:rPr>
      </w:pPr>
    </w:p>
    <w:p w:rsidR="00F00B58" w:rsidRPr="00F00B58" w:rsidRDefault="00F00B58" w:rsidP="00F00B58">
      <w:pPr>
        <w:pStyle w:val="P00"/>
        <w:spacing w:before="72"/>
        <w:ind w:left="0" w:right="1134"/>
        <w:rPr>
          <w:rFonts w:cs="FrankRuehl" w:hint="cs"/>
          <w:sz w:val="26"/>
          <w:rtl/>
        </w:rPr>
      </w:pPr>
    </w:p>
    <w:p w:rsidR="001871DA" w:rsidRDefault="001871DA" w:rsidP="00F00B58">
      <w:pPr>
        <w:pStyle w:val="sig-0"/>
        <w:tabs>
          <w:tab w:val="clear" w:pos="4820"/>
          <w:tab w:val="center" w:pos="5103"/>
        </w:tabs>
        <w:spacing w:before="72"/>
        <w:ind w:left="0" w:right="1134"/>
        <w:rPr>
          <w:rFonts w:cs="FrankRuehl"/>
          <w:sz w:val="26"/>
          <w:rtl/>
        </w:rPr>
      </w:pPr>
      <w:r>
        <w:rPr>
          <w:rFonts w:cs="FrankRuehl"/>
          <w:sz w:val="26"/>
          <w:rtl/>
        </w:rPr>
        <w:t xml:space="preserve">ח' </w:t>
      </w:r>
      <w:r>
        <w:rPr>
          <w:rFonts w:cs="FrankRuehl" w:hint="cs"/>
          <w:sz w:val="26"/>
          <w:rtl/>
        </w:rPr>
        <w:t>באייר תשל"א (3 במאי 1971)</w:t>
      </w:r>
      <w:r>
        <w:rPr>
          <w:rFonts w:cs="FrankRuehl"/>
          <w:sz w:val="26"/>
          <w:rtl/>
        </w:rPr>
        <w:tab/>
        <w:t>י</w:t>
      </w:r>
      <w:r>
        <w:rPr>
          <w:rFonts w:cs="FrankRuehl" w:hint="cs"/>
          <w:sz w:val="26"/>
          <w:rtl/>
        </w:rPr>
        <w:t>וסף בורג</w:t>
      </w:r>
    </w:p>
    <w:p w:rsidR="001871DA" w:rsidRDefault="001871DA" w:rsidP="00F00B58">
      <w:pPr>
        <w:pStyle w:val="sig-1"/>
        <w:widowControl/>
        <w:tabs>
          <w:tab w:val="clear" w:pos="851"/>
          <w:tab w:val="clear" w:pos="2835"/>
          <w:tab w:val="clear" w:pos="4820"/>
          <w:tab w:val="center" w:pos="5103"/>
        </w:tabs>
        <w:ind w:left="0" w:right="1134"/>
        <w:rPr>
          <w:rFonts w:cs="FrankRuehl"/>
          <w:sz w:val="22"/>
          <w:rtl/>
        </w:rPr>
      </w:pPr>
      <w:r>
        <w:rPr>
          <w:rFonts w:cs="FrankRuehl"/>
          <w:sz w:val="22"/>
          <w:rtl/>
        </w:rPr>
        <w:tab/>
        <w:t>ש</w:t>
      </w:r>
      <w:r>
        <w:rPr>
          <w:rFonts w:cs="FrankRuehl" w:hint="cs"/>
          <w:sz w:val="22"/>
          <w:rtl/>
        </w:rPr>
        <w:t>ר הפנים</w:t>
      </w:r>
    </w:p>
    <w:p w:rsidR="001871DA" w:rsidRPr="00F00B58" w:rsidRDefault="00F00B58" w:rsidP="00F00B58">
      <w:pPr>
        <w:pStyle w:val="P00"/>
        <w:spacing w:before="72"/>
        <w:ind w:left="0" w:right="1134"/>
        <w:rPr>
          <w:rFonts w:cs="FrankRuehl"/>
          <w:rtl/>
        </w:rPr>
      </w:pPr>
      <w:r>
        <w:rPr>
          <w:rFonts w:cs="FrankRuehl" w:hint="cs"/>
          <w:rtl/>
        </w:rPr>
        <w:tab/>
      </w:r>
      <w:r w:rsidR="001871DA" w:rsidRPr="00F00B58">
        <w:rPr>
          <w:rFonts w:cs="FrankRuehl"/>
          <w:rtl/>
        </w:rPr>
        <w:t>אנ</w:t>
      </w:r>
      <w:r w:rsidR="001871DA" w:rsidRPr="00F00B58">
        <w:rPr>
          <w:rFonts w:cs="FrankRuehl" w:hint="cs"/>
          <w:rtl/>
        </w:rPr>
        <w:t>י מסכים.</w:t>
      </w:r>
    </w:p>
    <w:p w:rsidR="001871DA" w:rsidRPr="00F00B58" w:rsidRDefault="001871DA" w:rsidP="00F00B58">
      <w:pPr>
        <w:pStyle w:val="P00"/>
        <w:tabs>
          <w:tab w:val="clear" w:pos="624"/>
          <w:tab w:val="clear" w:pos="1021"/>
          <w:tab w:val="clear" w:pos="1474"/>
          <w:tab w:val="clear" w:pos="1928"/>
          <w:tab w:val="clear" w:pos="2381"/>
          <w:tab w:val="clear" w:pos="2835"/>
          <w:tab w:val="clear" w:pos="6259"/>
          <w:tab w:val="center" w:pos="2552"/>
        </w:tabs>
        <w:spacing w:before="72"/>
        <w:ind w:left="0" w:right="1134"/>
        <w:rPr>
          <w:rFonts w:cs="FrankRuehl"/>
          <w:sz w:val="26"/>
          <w:rtl/>
        </w:rPr>
      </w:pPr>
      <w:r w:rsidRPr="00F00B58">
        <w:rPr>
          <w:rFonts w:cs="FrankRuehl"/>
          <w:sz w:val="26"/>
          <w:rtl/>
        </w:rPr>
        <w:tab/>
        <w:t>י</w:t>
      </w:r>
      <w:r w:rsidRPr="00F00B58">
        <w:rPr>
          <w:rFonts w:cs="FrankRuehl" w:hint="cs"/>
          <w:sz w:val="26"/>
          <w:rtl/>
        </w:rPr>
        <w:t>עקב ש' שפירא</w:t>
      </w:r>
    </w:p>
    <w:p w:rsidR="001871DA" w:rsidRDefault="001871DA" w:rsidP="00F00B58">
      <w:pPr>
        <w:pStyle w:val="sig-1"/>
        <w:widowControl/>
        <w:tabs>
          <w:tab w:val="clear" w:pos="851"/>
          <w:tab w:val="clear" w:pos="2835"/>
          <w:tab w:val="clear" w:pos="4820"/>
          <w:tab w:val="center" w:pos="2552"/>
        </w:tabs>
        <w:ind w:left="0" w:right="1134"/>
        <w:rPr>
          <w:rFonts w:cs="FrankRuehl"/>
          <w:sz w:val="22"/>
          <w:rtl/>
        </w:rPr>
      </w:pPr>
      <w:r>
        <w:rPr>
          <w:rFonts w:cs="FrankRuehl"/>
          <w:sz w:val="22"/>
          <w:rtl/>
        </w:rPr>
        <w:tab/>
        <w:t>ש</w:t>
      </w:r>
      <w:r>
        <w:rPr>
          <w:rFonts w:cs="FrankRuehl" w:hint="cs"/>
          <w:sz w:val="22"/>
          <w:rtl/>
        </w:rPr>
        <w:t>ר המשפטים</w:t>
      </w:r>
    </w:p>
    <w:p w:rsidR="001871DA" w:rsidRDefault="001871DA">
      <w:pPr>
        <w:pStyle w:val="page"/>
        <w:widowControl/>
        <w:ind w:right="1134"/>
        <w:rPr>
          <w:rFonts w:cs="David"/>
          <w:position w:val="0"/>
          <w:sz w:val="22"/>
          <w:rtl/>
        </w:rPr>
      </w:pPr>
    </w:p>
    <w:p w:rsidR="001871DA" w:rsidRDefault="001871DA">
      <w:pPr>
        <w:pStyle w:val="page"/>
        <w:widowControl/>
        <w:ind w:right="1134"/>
        <w:rPr>
          <w:rFonts w:cs="David"/>
          <w:position w:val="0"/>
          <w:sz w:val="22"/>
          <w:rtl/>
        </w:rPr>
      </w:pPr>
    </w:p>
    <w:p w:rsidR="001871DA" w:rsidRDefault="001871DA">
      <w:pPr>
        <w:ind w:right="1134"/>
        <w:rPr>
          <w:rFonts w:cs="David"/>
          <w:sz w:val="24"/>
          <w:rtl/>
        </w:rPr>
      </w:pPr>
      <w:bookmarkStart w:id="72" w:name="LawPartEnd"/>
    </w:p>
    <w:bookmarkEnd w:id="72"/>
    <w:p w:rsidR="00555ADB" w:rsidRPr="000C2F37" w:rsidRDefault="00555ADB" w:rsidP="00555ADB">
      <w:pPr>
        <w:pStyle w:val="P00"/>
        <w:spacing w:before="72"/>
        <w:ind w:left="0" w:right="1134"/>
        <w:jc w:val="center"/>
        <w:rPr>
          <w:rStyle w:val="default"/>
          <w:rFonts w:cs="David" w:hint="cs"/>
          <w:color w:val="333333"/>
          <w:sz w:val="12"/>
          <w:szCs w:val="16"/>
          <w:rtl/>
        </w:rPr>
      </w:pPr>
      <w:r w:rsidRPr="000C2F37">
        <w:rPr>
          <w:rStyle w:val="default"/>
          <w:rFonts w:cs="David" w:hint="cs"/>
          <w:color w:val="333333"/>
          <w:sz w:val="12"/>
          <w:szCs w:val="16"/>
          <w:rtl/>
        </w:rPr>
        <w:t>גפני</w:t>
      </w:r>
    </w:p>
    <w:p w:rsidR="00D530C4" w:rsidRDefault="00D530C4">
      <w:pPr>
        <w:ind w:right="1134"/>
        <w:rPr>
          <w:rFonts w:cs="David"/>
          <w:sz w:val="24"/>
          <w:rtl/>
        </w:rPr>
      </w:pPr>
    </w:p>
    <w:p w:rsidR="007021E1" w:rsidRDefault="007021E1" w:rsidP="007021E1">
      <w:pPr>
        <w:ind w:right="1134"/>
        <w:jc w:val="center"/>
        <w:rPr>
          <w:rFonts w:cs="David"/>
          <w:color w:val="0000FF"/>
          <w:sz w:val="24"/>
          <w:u w:val="single"/>
          <w:rtl/>
        </w:rPr>
      </w:pPr>
      <w:hyperlink r:id="rId19" w:history="1">
        <w:r>
          <w:rPr>
            <w:rFonts w:cs="David"/>
            <w:color w:val="0000FF"/>
            <w:sz w:val="24"/>
            <w:u w:val="single"/>
            <w:rtl/>
          </w:rPr>
          <w:t>הודעה למנויים על עריכה ושינויים במסמכי פסיקה, חקיקה ועוד באתר נבו - הקש כאן</w:t>
        </w:r>
      </w:hyperlink>
    </w:p>
    <w:p w:rsidR="00490473" w:rsidRDefault="00490473" w:rsidP="007021E1">
      <w:pPr>
        <w:ind w:right="1134"/>
        <w:jc w:val="center"/>
        <w:rPr>
          <w:rFonts w:cs="David"/>
          <w:color w:val="0000FF"/>
          <w:sz w:val="24"/>
          <w:u w:val="single"/>
          <w:rtl/>
        </w:rPr>
      </w:pPr>
    </w:p>
    <w:p w:rsidR="00490473" w:rsidRDefault="00490473" w:rsidP="007021E1">
      <w:pPr>
        <w:ind w:right="1134"/>
        <w:jc w:val="center"/>
        <w:rPr>
          <w:rFonts w:cs="David"/>
          <w:color w:val="0000FF"/>
          <w:sz w:val="24"/>
          <w:u w:val="single"/>
          <w:rtl/>
        </w:rPr>
      </w:pPr>
    </w:p>
    <w:p w:rsidR="00490473" w:rsidRDefault="00490473" w:rsidP="00490473">
      <w:pPr>
        <w:ind w:right="1134"/>
        <w:jc w:val="center"/>
        <w:rPr>
          <w:rFonts w:cs="David"/>
          <w:color w:val="0000FF"/>
          <w:sz w:val="24"/>
          <w:u w:val="single"/>
          <w:rtl/>
        </w:rPr>
      </w:pPr>
      <w:hyperlink r:id="rId20" w:history="1">
        <w:r>
          <w:rPr>
            <w:rStyle w:val="Hyperlink"/>
            <w:rtl/>
          </w:rPr>
          <w:t>הודעה למנויים על עריכה ושינויים במסמכי פסיקה, חקיקה ועוד באתר נבו - הקש כאן</w:t>
        </w:r>
      </w:hyperlink>
    </w:p>
    <w:p w:rsidR="00DC0AF1" w:rsidRPr="00490473" w:rsidRDefault="00DC0AF1" w:rsidP="00490473">
      <w:pPr>
        <w:ind w:right="1134"/>
        <w:jc w:val="center"/>
        <w:rPr>
          <w:rFonts w:cs="David"/>
          <w:color w:val="0000FF"/>
          <w:sz w:val="24"/>
          <w:u w:val="single"/>
          <w:rtl/>
        </w:rPr>
      </w:pPr>
    </w:p>
    <w:sectPr w:rsidR="00DC0AF1" w:rsidRPr="00490473">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4BBB" w:rsidRDefault="00C64BBB">
      <w:r>
        <w:separator/>
      </w:r>
    </w:p>
  </w:endnote>
  <w:endnote w:type="continuationSeparator" w:id="0">
    <w:p w:rsidR="00C64BBB" w:rsidRDefault="00C64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D20" w:rsidRDefault="000E5D2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E5D20" w:rsidRDefault="000E5D2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0E5D20" w:rsidRDefault="000E5D2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Z:\000-law\yael\2015\2015-02-26\P182_024.doc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D20" w:rsidRDefault="000E5D2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0F95">
      <w:rPr>
        <w:rFonts w:hAnsi="FrankRuehl" w:cs="FrankRuehl"/>
        <w:noProof/>
        <w:sz w:val="24"/>
        <w:szCs w:val="24"/>
        <w:rtl/>
      </w:rPr>
      <w:t>12</w:t>
    </w:r>
    <w:r>
      <w:rPr>
        <w:rFonts w:hAnsi="FrankRuehl" w:cs="FrankRuehl"/>
        <w:sz w:val="24"/>
        <w:szCs w:val="24"/>
        <w:rtl/>
      </w:rPr>
      <w:fldChar w:fldCharType="end"/>
    </w:r>
  </w:p>
  <w:p w:rsidR="000E5D20" w:rsidRDefault="000E5D2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0E5D20" w:rsidRDefault="000E5D2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Z:\000-law\yael\2015\2015-02-26\P182_024.doc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4BBB" w:rsidRDefault="00C64BBB">
      <w:pPr>
        <w:spacing w:before="60" w:line="240" w:lineRule="auto"/>
        <w:ind w:right="1134"/>
      </w:pPr>
      <w:r>
        <w:separator/>
      </w:r>
    </w:p>
  </w:footnote>
  <w:footnote w:type="continuationSeparator" w:id="0">
    <w:p w:rsidR="00C64BBB" w:rsidRDefault="00C64BBB">
      <w:pPr>
        <w:spacing w:before="60" w:line="240" w:lineRule="auto"/>
        <w:ind w:right="1134"/>
      </w:pPr>
      <w:r>
        <w:separator/>
      </w:r>
    </w:p>
  </w:footnote>
  <w:footnote w:id="1">
    <w:p w:rsidR="000E5D20" w:rsidRDefault="000E5D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ק"ת תשל"א מס' 2703</w:t>
        </w:r>
      </w:hyperlink>
      <w:r>
        <w:rPr>
          <w:rFonts w:cs="FrankRuehl" w:hint="cs"/>
          <w:rtl/>
        </w:rPr>
        <w:t xml:space="preserve"> מיום 13.6.1971 עמ' 1184.</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2" w:history="1">
        <w:r>
          <w:rPr>
            <w:rStyle w:val="Hyperlink"/>
            <w:rFonts w:cs="FrankRuehl" w:hint="cs"/>
            <w:rtl/>
          </w:rPr>
          <w:t>ק"ת תשל"ב מס' 2760</w:t>
        </w:r>
      </w:hyperlink>
      <w:r>
        <w:rPr>
          <w:rFonts w:cs="FrankRuehl" w:hint="cs"/>
          <w:rtl/>
        </w:rPr>
        <w:t xml:space="preserve"> מיום 21.10.1971 עמ' 131 </w:t>
      </w:r>
      <w:r>
        <w:rPr>
          <w:rFonts w:cs="FrankRuehl"/>
          <w:rtl/>
        </w:rPr>
        <w:t>–</w:t>
      </w:r>
      <w:r>
        <w:rPr>
          <w:rFonts w:cs="FrankRuehl" w:hint="cs"/>
          <w:rtl/>
        </w:rPr>
        <w:t xml:space="preserve"> </w:t>
      </w:r>
      <w:r w:rsidRPr="00486D27">
        <w:rPr>
          <w:rFonts w:cs="FrankRuehl" w:hint="cs"/>
          <w:rtl/>
        </w:rPr>
        <w:t>צו</w:t>
      </w:r>
      <w:r>
        <w:rPr>
          <w:rFonts w:cs="FrankRuehl" w:hint="cs"/>
          <w:rtl/>
        </w:rPr>
        <w:t xml:space="preserve"> תשל"ב-1971 (</w:t>
      </w:r>
      <w:r>
        <w:rPr>
          <w:rFonts w:cs="FrankRuehl" w:hint="cs"/>
          <w:color w:val="339966"/>
          <w:rtl/>
        </w:rPr>
        <w:t>תל-אביב-יפו</w:t>
      </w:r>
      <w:r>
        <w:rPr>
          <w:rFonts w:cs="FrankRuehl" w:hint="cs"/>
          <w:rtl/>
        </w:rPr>
        <w:t>).</w:t>
      </w:r>
    </w:p>
    <w:p w:rsidR="000E5D20" w:rsidRDefault="000E5D20" w:rsidP="001E6D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867430">
          <w:rPr>
            <w:rStyle w:val="Hyperlink"/>
            <w:rFonts w:cs="FrankRuehl"/>
            <w:rtl/>
          </w:rPr>
          <w:t>ק"ת ת</w:t>
        </w:r>
        <w:r w:rsidRPr="00867430">
          <w:rPr>
            <w:rStyle w:val="Hyperlink"/>
            <w:rFonts w:cs="FrankRuehl"/>
            <w:rtl/>
          </w:rPr>
          <w:t>ש</w:t>
        </w:r>
        <w:r w:rsidRPr="00867430">
          <w:rPr>
            <w:rStyle w:val="Hyperlink"/>
            <w:rFonts w:cs="FrankRuehl"/>
            <w:rtl/>
          </w:rPr>
          <w:t xml:space="preserve">ל"ב </w:t>
        </w:r>
        <w:r w:rsidRPr="00867430">
          <w:rPr>
            <w:rStyle w:val="Hyperlink"/>
            <w:rFonts w:cs="FrankRuehl" w:hint="cs"/>
            <w:rtl/>
          </w:rPr>
          <w:t>מס' 2770</w:t>
        </w:r>
      </w:hyperlink>
      <w:r>
        <w:rPr>
          <w:rFonts w:cs="FrankRuehl" w:hint="cs"/>
          <w:rtl/>
        </w:rPr>
        <w:t xml:space="preserve"> מיום 11.11.1971 </w:t>
      </w:r>
      <w:r>
        <w:rPr>
          <w:rFonts w:cs="FrankRuehl"/>
          <w:rtl/>
        </w:rPr>
        <w:t>עמ</w:t>
      </w:r>
      <w:r>
        <w:rPr>
          <w:rFonts w:cs="FrankRuehl" w:hint="cs"/>
          <w:rtl/>
        </w:rPr>
        <w:t xml:space="preserve">' 239 </w:t>
      </w:r>
      <w:r>
        <w:rPr>
          <w:rFonts w:cs="FrankRuehl"/>
          <w:rtl/>
        </w:rPr>
        <w:t>–</w:t>
      </w:r>
      <w:r>
        <w:rPr>
          <w:rFonts w:cs="FrankRuehl" w:hint="cs"/>
          <w:rtl/>
        </w:rPr>
        <w:t xml:space="preserve"> </w:t>
      </w:r>
      <w:r w:rsidRPr="00486D27">
        <w:rPr>
          <w:rFonts w:cs="FrankRuehl" w:hint="cs"/>
          <w:rtl/>
        </w:rPr>
        <w:t>צו (מס' 2)</w:t>
      </w:r>
      <w:r>
        <w:rPr>
          <w:rFonts w:cs="FrankRuehl" w:hint="cs"/>
          <w:rtl/>
        </w:rPr>
        <w:t xml:space="preserve"> תשל"ב-1971; ר' סעיף 2 לענין תחולה (</w:t>
      </w:r>
      <w:r>
        <w:rPr>
          <w:rFonts w:cs="FrankRuehl" w:hint="cs"/>
          <w:color w:val="339966"/>
          <w:rtl/>
        </w:rPr>
        <w:t>תל-אביב-יפו</w:t>
      </w:r>
      <w:r>
        <w:rPr>
          <w:rFonts w:cs="FrankRuehl" w:hint="cs"/>
          <w:rtl/>
        </w:rPr>
        <w:t>).</w:t>
      </w:r>
    </w:p>
    <w:p w:rsidR="000E5D20" w:rsidRDefault="000E5D20" w:rsidP="00C6180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תחילתו של סעיף 1(2) עד יום ט"ז בניסן תשל"ב (31 במרס 1972).</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867430">
          <w:rPr>
            <w:rStyle w:val="Hyperlink"/>
            <w:rFonts w:cs="FrankRuehl"/>
            <w:rtl/>
          </w:rPr>
          <w:t xml:space="preserve">ק"ת תשל"ב </w:t>
        </w:r>
        <w:r w:rsidRPr="00867430">
          <w:rPr>
            <w:rStyle w:val="Hyperlink"/>
            <w:rFonts w:cs="FrankRuehl" w:hint="cs"/>
            <w:rtl/>
          </w:rPr>
          <w:t>מס' 2861</w:t>
        </w:r>
      </w:hyperlink>
      <w:r>
        <w:rPr>
          <w:rFonts w:cs="FrankRuehl" w:hint="cs"/>
          <w:rtl/>
        </w:rPr>
        <w:t xml:space="preserve"> מיום </w:t>
      </w:r>
      <w:r>
        <w:rPr>
          <w:rFonts w:cs="FrankRuehl"/>
          <w:rtl/>
        </w:rPr>
        <w:t xml:space="preserve">15.6.1972 </w:t>
      </w:r>
      <w:r>
        <w:rPr>
          <w:rFonts w:cs="FrankRuehl" w:hint="cs"/>
          <w:rtl/>
        </w:rPr>
        <w:t xml:space="preserve">עמ' 1300 </w:t>
      </w:r>
      <w:r>
        <w:rPr>
          <w:rFonts w:cs="FrankRuehl"/>
          <w:rtl/>
        </w:rPr>
        <w:t>–</w:t>
      </w:r>
      <w:r>
        <w:rPr>
          <w:rFonts w:cs="FrankRuehl" w:hint="cs"/>
          <w:rtl/>
        </w:rPr>
        <w:t xml:space="preserve"> </w:t>
      </w:r>
      <w:r w:rsidRPr="009C6FC5">
        <w:rPr>
          <w:rFonts w:cs="FrankRuehl" w:hint="cs"/>
          <w:rtl/>
        </w:rPr>
        <w:t>צו (מס' 3)</w:t>
      </w:r>
      <w:r>
        <w:rPr>
          <w:rFonts w:cs="FrankRuehl" w:hint="cs"/>
          <w:rtl/>
        </w:rPr>
        <w:t xml:space="preserve"> תשל"ב-1971 (</w:t>
      </w:r>
      <w:r w:rsidRPr="00A0691C">
        <w:rPr>
          <w:rFonts w:cs="FrankRuehl" w:hint="cs"/>
          <w:color w:val="339966"/>
          <w:rtl/>
        </w:rPr>
        <w:t>בת-ים, נתניה, רמת-גן</w:t>
      </w:r>
      <w:r>
        <w:rPr>
          <w:rFonts w:cs="FrankRuehl" w:hint="cs"/>
          <w:rtl/>
        </w:rPr>
        <w:t>).</w:t>
      </w:r>
    </w:p>
    <w:p w:rsidR="000E5D20" w:rsidRDefault="000E5D20" w:rsidP="002978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תשל"ג מס' 3009</w:t>
        </w:r>
      </w:hyperlink>
      <w:r>
        <w:rPr>
          <w:rFonts w:cs="FrankRuehl" w:hint="cs"/>
          <w:rtl/>
        </w:rPr>
        <w:t xml:space="preserve"> מיום 17.5.1973 עמ' 1342 </w:t>
      </w:r>
      <w:r>
        <w:rPr>
          <w:rFonts w:cs="FrankRuehl"/>
          <w:rtl/>
        </w:rPr>
        <w:t>–</w:t>
      </w:r>
      <w:r>
        <w:rPr>
          <w:rFonts w:cs="FrankRuehl" w:hint="cs"/>
          <w:rtl/>
        </w:rPr>
        <w:t xml:space="preserve"> </w:t>
      </w:r>
      <w:r w:rsidRPr="00B95969">
        <w:rPr>
          <w:rFonts w:cs="FrankRuehl" w:hint="cs"/>
          <w:rtl/>
        </w:rPr>
        <w:t>צו</w:t>
      </w:r>
      <w:r>
        <w:rPr>
          <w:rFonts w:cs="FrankRuehl" w:hint="cs"/>
          <w:rtl/>
        </w:rPr>
        <w:t xml:space="preserve"> תשל"ג-1973 (</w:t>
      </w:r>
      <w:r>
        <w:rPr>
          <w:rFonts w:cs="FrankRuehl" w:hint="cs"/>
          <w:color w:val="339966"/>
          <w:rtl/>
        </w:rPr>
        <w:t>ירושלים, חיפה, בת-ים, אשדוד, עפולה</w:t>
      </w:r>
      <w:r>
        <w:rPr>
          <w:rFonts w:cs="FrankRuehl" w:hint="cs"/>
          <w:rtl/>
        </w:rPr>
        <w:t>).</w:t>
      </w:r>
    </w:p>
    <w:p w:rsidR="000E5D20" w:rsidRDefault="000E5D20" w:rsidP="001E6D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תשל"ד מס' 3193</w:t>
        </w:r>
      </w:hyperlink>
      <w:r>
        <w:rPr>
          <w:rFonts w:cs="FrankRuehl" w:hint="cs"/>
          <w:rtl/>
        </w:rPr>
        <w:t xml:space="preserve"> מיום 2.7.1974 עמ' 1426 </w:t>
      </w:r>
      <w:r>
        <w:rPr>
          <w:rFonts w:cs="FrankRuehl"/>
          <w:rtl/>
        </w:rPr>
        <w:t>–</w:t>
      </w:r>
      <w:r>
        <w:rPr>
          <w:rFonts w:cs="FrankRuehl" w:hint="cs"/>
          <w:rtl/>
        </w:rPr>
        <w:t xml:space="preserve"> </w:t>
      </w:r>
      <w:r w:rsidRPr="0029788B">
        <w:rPr>
          <w:rFonts w:cs="FrankRuehl" w:hint="cs"/>
          <w:rtl/>
        </w:rPr>
        <w:t>צו</w:t>
      </w:r>
      <w:r>
        <w:rPr>
          <w:rFonts w:cs="FrankRuehl" w:hint="cs"/>
          <w:rtl/>
        </w:rPr>
        <w:t xml:space="preserve"> תשל"ד-1974 (</w:t>
      </w:r>
      <w:r>
        <w:rPr>
          <w:rFonts w:cs="FrankRuehl" w:hint="cs"/>
          <w:color w:val="339966"/>
          <w:rtl/>
        </w:rPr>
        <w:t>תל-אביב-יפו, חולון, נתניה, עכו</w:t>
      </w:r>
      <w:r>
        <w:rPr>
          <w:rFonts w:cs="FrankRuehl" w:hint="cs"/>
          <w:rtl/>
        </w:rPr>
        <w:t xml:space="preserve">) (ת"ט </w:t>
      </w:r>
      <w:hyperlink r:id="rId7" w:history="1">
        <w:r w:rsidRPr="00867430">
          <w:rPr>
            <w:rStyle w:val="Hyperlink"/>
            <w:rFonts w:cs="FrankRuehl"/>
            <w:rtl/>
          </w:rPr>
          <w:t>ק"ת תשל"</w:t>
        </w:r>
        <w:r w:rsidRPr="00867430">
          <w:rPr>
            <w:rStyle w:val="Hyperlink"/>
            <w:rFonts w:cs="FrankRuehl" w:hint="cs"/>
            <w:rtl/>
          </w:rPr>
          <w:t>ד</w:t>
        </w:r>
        <w:r w:rsidRPr="00867430">
          <w:rPr>
            <w:rStyle w:val="Hyperlink"/>
            <w:rFonts w:cs="FrankRuehl"/>
            <w:rtl/>
          </w:rPr>
          <w:t xml:space="preserve"> </w:t>
        </w:r>
        <w:r w:rsidRPr="00867430">
          <w:rPr>
            <w:rStyle w:val="Hyperlink"/>
            <w:rFonts w:cs="FrankRuehl" w:hint="cs"/>
            <w:rtl/>
          </w:rPr>
          <w:t>מס' 3226</w:t>
        </w:r>
      </w:hyperlink>
      <w:r>
        <w:rPr>
          <w:rFonts w:cs="FrankRuehl" w:hint="cs"/>
          <w:rtl/>
        </w:rPr>
        <w:t xml:space="preserve"> מיום 11.9.1974 עמ' 1922 (</w:t>
      </w:r>
      <w:r>
        <w:rPr>
          <w:rFonts w:cs="FrankRuehl" w:hint="cs"/>
          <w:color w:val="339966"/>
          <w:rtl/>
        </w:rPr>
        <w:t>תל-אביב-יפו</w:t>
      </w:r>
      <w:r>
        <w:rPr>
          <w:rFonts w:cs="FrankRuehl" w:hint="cs"/>
          <w:rtl/>
        </w:rPr>
        <w:t>)).</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67430">
          <w:rPr>
            <w:rStyle w:val="Hyperlink"/>
            <w:rFonts w:cs="FrankRuehl"/>
            <w:rtl/>
          </w:rPr>
          <w:t>ק"ת תשל"</w:t>
        </w:r>
        <w:r w:rsidRPr="00867430">
          <w:rPr>
            <w:rStyle w:val="Hyperlink"/>
            <w:rFonts w:cs="FrankRuehl" w:hint="cs"/>
            <w:rtl/>
          </w:rPr>
          <w:t>ד</w:t>
        </w:r>
        <w:r w:rsidRPr="00867430">
          <w:rPr>
            <w:rStyle w:val="Hyperlink"/>
            <w:rFonts w:cs="FrankRuehl"/>
            <w:rtl/>
          </w:rPr>
          <w:t xml:space="preserve"> </w:t>
        </w:r>
        <w:r w:rsidRPr="00867430">
          <w:rPr>
            <w:rStyle w:val="Hyperlink"/>
            <w:rFonts w:cs="FrankRuehl" w:hint="cs"/>
            <w:rtl/>
          </w:rPr>
          <w:t>מס' 3205</w:t>
        </w:r>
      </w:hyperlink>
      <w:r>
        <w:rPr>
          <w:rFonts w:cs="FrankRuehl" w:hint="cs"/>
          <w:rtl/>
        </w:rPr>
        <w:t xml:space="preserve"> מיום 29.7.1974 עמ' 1579 </w:t>
      </w:r>
      <w:r>
        <w:rPr>
          <w:rFonts w:cs="FrankRuehl"/>
          <w:rtl/>
        </w:rPr>
        <w:t>–</w:t>
      </w:r>
      <w:r>
        <w:rPr>
          <w:rFonts w:cs="FrankRuehl" w:hint="cs"/>
          <w:rtl/>
        </w:rPr>
        <w:t xml:space="preserve"> </w:t>
      </w:r>
      <w:r w:rsidRPr="00FA62BE">
        <w:rPr>
          <w:rFonts w:cs="FrankRuehl" w:hint="cs"/>
          <w:rtl/>
        </w:rPr>
        <w:t>צו (מס' 2)</w:t>
      </w:r>
      <w:r>
        <w:rPr>
          <w:rFonts w:cs="FrankRuehl" w:hint="cs"/>
          <w:rtl/>
        </w:rPr>
        <w:t xml:space="preserve"> תשל"ד-1974 (</w:t>
      </w:r>
      <w:r>
        <w:rPr>
          <w:rFonts w:cs="FrankRuehl" w:hint="cs"/>
          <w:color w:val="339966"/>
          <w:rtl/>
        </w:rPr>
        <w:t>ירושלים</w:t>
      </w:r>
      <w:r>
        <w:rPr>
          <w:rFonts w:cs="FrankRuehl" w:hint="cs"/>
          <w:rtl/>
        </w:rPr>
        <w:t>).</w:t>
      </w:r>
    </w:p>
    <w:p w:rsidR="000E5D20" w:rsidRDefault="000E5D20" w:rsidP="001E6D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תשל"ה מס'</w:t>
        </w:r>
        <w:r>
          <w:rPr>
            <w:rStyle w:val="Hyperlink"/>
            <w:rFonts w:cs="FrankRuehl"/>
            <w:rtl/>
          </w:rPr>
          <w:t xml:space="preserve"> 3334</w:t>
        </w:r>
      </w:hyperlink>
      <w:r>
        <w:rPr>
          <w:rFonts w:cs="FrankRuehl"/>
          <w:rtl/>
        </w:rPr>
        <w:t xml:space="preserve"> </w:t>
      </w:r>
      <w:r>
        <w:rPr>
          <w:rFonts w:cs="FrankRuehl" w:hint="cs"/>
          <w:rtl/>
        </w:rPr>
        <w:t xml:space="preserve">מיום 8.5.1975 עמ' 1663 </w:t>
      </w:r>
      <w:r>
        <w:rPr>
          <w:rFonts w:cs="FrankRuehl"/>
          <w:rtl/>
        </w:rPr>
        <w:t>–</w:t>
      </w:r>
      <w:r>
        <w:rPr>
          <w:rFonts w:cs="FrankRuehl" w:hint="cs"/>
          <w:rtl/>
        </w:rPr>
        <w:t xml:space="preserve"> </w:t>
      </w:r>
      <w:r w:rsidRPr="00763DB1">
        <w:rPr>
          <w:rFonts w:cs="FrankRuehl" w:hint="cs"/>
          <w:rtl/>
        </w:rPr>
        <w:t>צו</w:t>
      </w:r>
      <w:r>
        <w:rPr>
          <w:rFonts w:cs="FrankRuehl" w:hint="cs"/>
          <w:rtl/>
        </w:rPr>
        <w:t xml:space="preserve"> תשל"ה-1975 (</w:t>
      </w:r>
      <w:r>
        <w:rPr>
          <w:rFonts w:cs="FrankRuehl" w:hint="cs"/>
          <w:color w:val="339966"/>
          <w:rtl/>
        </w:rPr>
        <w:t>חיפה, אשקלון, באר-שבע, בת-ים, חולון, טבריה, נתניה, פתח-תקוה, ראשון-לציון, רמלה</w:t>
      </w:r>
      <w:r>
        <w:rPr>
          <w:rFonts w:cs="FrankRuehl" w:hint="cs"/>
          <w:rtl/>
        </w:rPr>
        <w:t xml:space="preserve">) </w:t>
      </w:r>
      <w:r w:rsidRPr="004B3E2B">
        <w:rPr>
          <w:rFonts w:cs="FrankRuehl" w:hint="cs"/>
          <w:rtl/>
        </w:rPr>
        <w:t>(</w:t>
      </w:r>
      <w:r w:rsidRPr="004B3E2B">
        <w:rPr>
          <w:rFonts w:cs="FrankRuehl"/>
          <w:rtl/>
        </w:rPr>
        <w:t>ת</w:t>
      </w:r>
      <w:r w:rsidRPr="004B3E2B">
        <w:rPr>
          <w:rFonts w:cs="FrankRuehl" w:hint="cs"/>
          <w:rtl/>
        </w:rPr>
        <w:t xml:space="preserve">"ט </w:t>
      </w:r>
      <w:hyperlink r:id="rId10" w:history="1">
        <w:r w:rsidRPr="004B3E2B">
          <w:rPr>
            <w:rStyle w:val="Hyperlink"/>
            <w:rFonts w:cs="FrankRuehl" w:hint="cs"/>
            <w:rtl/>
          </w:rPr>
          <w:t>ק"ת תשל"ו מס' 3538</w:t>
        </w:r>
      </w:hyperlink>
      <w:r w:rsidRPr="004B3E2B">
        <w:rPr>
          <w:rFonts w:cs="FrankRuehl" w:hint="cs"/>
          <w:rtl/>
        </w:rPr>
        <w:t xml:space="preserve"> מיום </w:t>
      </w:r>
      <w:r w:rsidRPr="004B3E2B">
        <w:rPr>
          <w:rFonts w:cs="FrankRuehl"/>
          <w:rtl/>
        </w:rPr>
        <w:t xml:space="preserve">8.6.1976 </w:t>
      </w:r>
      <w:r w:rsidRPr="004B3E2B">
        <w:rPr>
          <w:rFonts w:cs="FrankRuehl" w:hint="cs"/>
          <w:rtl/>
        </w:rPr>
        <w:t>עמ' 1792 (</w:t>
      </w:r>
      <w:r w:rsidRPr="004B3E2B">
        <w:rPr>
          <w:rFonts w:cs="FrankRuehl" w:hint="cs"/>
          <w:color w:val="339966"/>
          <w:rtl/>
        </w:rPr>
        <w:t>רמלה</w:t>
      </w:r>
      <w:r w:rsidRPr="004B3E2B">
        <w:rPr>
          <w:rFonts w:cs="FrankRuehl" w:hint="cs"/>
          <w:rtl/>
        </w:rPr>
        <w:t>)).</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תשל"ו מס' 3411</w:t>
        </w:r>
      </w:hyperlink>
      <w:r>
        <w:rPr>
          <w:rFonts w:cs="FrankRuehl" w:hint="cs"/>
          <w:rtl/>
        </w:rPr>
        <w:t xml:space="preserve"> מיום 7.10.1975 עמ' 207 </w:t>
      </w:r>
      <w:r>
        <w:rPr>
          <w:rFonts w:cs="FrankRuehl"/>
          <w:rtl/>
        </w:rPr>
        <w:t>–</w:t>
      </w:r>
      <w:r>
        <w:rPr>
          <w:rFonts w:cs="FrankRuehl" w:hint="cs"/>
          <w:rtl/>
        </w:rPr>
        <w:t xml:space="preserve"> </w:t>
      </w:r>
      <w:r w:rsidRPr="00673CDB">
        <w:rPr>
          <w:rFonts w:cs="FrankRuehl" w:hint="cs"/>
          <w:rtl/>
        </w:rPr>
        <w:t>צו</w:t>
      </w:r>
      <w:r>
        <w:rPr>
          <w:rFonts w:cs="FrankRuehl" w:hint="cs"/>
          <w:rtl/>
        </w:rPr>
        <w:t xml:space="preserve"> תשל"ו-1975 (</w:t>
      </w:r>
      <w:r>
        <w:rPr>
          <w:rFonts w:cs="FrankRuehl" w:hint="cs"/>
          <w:color w:val="339966"/>
          <w:rtl/>
        </w:rPr>
        <w:t>ירושלים, חיפה, חולון, צפת, עפולה, רמלה</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867430">
          <w:rPr>
            <w:rStyle w:val="Hyperlink"/>
            <w:rFonts w:cs="FrankRuehl"/>
            <w:rtl/>
          </w:rPr>
          <w:t>ק"ת תשל"</w:t>
        </w:r>
        <w:r w:rsidRPr="00867430">
          <w:rPr>
            <w:rStyle w:val="Hyperlink"/>
            <w:rFonts w:cs="FrankRuehl" w:hint="cs"/>
            <w:rtl/>
          </w:rPr>
          <w:t>ו</w:t>
        </w:r>
        <w:r w:rsidRPr="00867430">
          <w:rPr>
            <w:rStyle w:val="Hyperlink"/>
            <w:rFonts w:cs="FrankRuehl"/>
            <w:rtl/>
          </w:rPr>
          <w:t xml:space="preserve"> </w:t>
        </w:r>
        <w:r w:rsidRPr="00867430">
          <w:rPr>
            <w:rStyle w:val="Hyperlink"/>
            <w:rFonts w:cs="FrankRuehl" w:hint="cs"/>
            <w:rtl/>
          </w:rPr>
          <w:t>מס' 3498</w:t>
        </w:r>
      </w:hyperlink>
      <w:r>
        <w:rPr>
          <w:rFonts w:cs="FrankRuehl" w:hint="cs"/>
          <w:rtl/>
        </w:rPr>
        <w:t xml:space="preserve"> מיום 24.3.1976 עמ' 1205 </w:t>
      </w:r>
      <w:r>
        <w:rPr>
          <w:rFonts w:cs="FrankRuehl"/>
          <w:rtl/>
        </w:rPr>
        <w:t>–</w:t>
      </w:r>
      <w:r>
        <w:rPr>
          <w:rFonts w:cs="FrankRuehl" w:hint="cs"/>
          <w:rtl/>
        </w:rPr>
        <w:t xml:space="preserve"> </w:t>
      </w:r>
      <w:r w:rsidRPr="00A84A98">
        <w:rPr>
          <w:rFonts w:cs="FrankRuehl" w:hint="cs"/>
          <w:rtl/>
        </w:rPr>
        <w:t>צו (מס' 2)</w:t>
      </w:r>
      <w:r>
        <w:rPr>
          <w:rFonts w:cs="FrankRuehl" w:hint="cs"/>
          <w:rtl/>
        </w:rPr>
        <w:t xml:space="preserve"> תשל"ו-1976 (</w:t>
      </w:r>
      <w:r>
        <w:rPr>
          <w:rFonts w:cs="FrankRuehl" w:hint="cs"/>
          <w:color w:val="339966"/>
          <w:rtl/>
        </w:rPr>
        <w:t>ירושלים</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867430">
          <w:rPr>
            <w:rStyle w:val="Hyperlink"/>
            <w:rFonts w:cs="FrankRuehl"/>
            <w:rtl/>
          </w:rPr>
          <w:t>ק"ת תשל"</w:t>
        </w:r>
        <w:r w:rsidRPr="00867430">
          <w:rPr>
            <w:rStyle w:val="Hyperlink"/>
            <w:rFonts w:cs="FrankRuehl" w:hint="cs"/>
            <w:rtl/>
          </w:rPr>
          <w:t>ו</w:t>
        </w:r>
        <w:r w:rsidRPr="00867430">
          <w:rPr>
            <w:rStyle w:val="Hyperlink"/>
            <w:rFonts w:cs="FrankRuehl"/>
            <w:rtl/>
          </w:rPr>
          <w:t xml:space="preserve"> </w:t>
        </w:r>
        <w:r w:rsidRPr="00867430">
          <w:rPr>
            <w:rStyle w:val="Hyperlink"/>
            <w:rFonts w:cs="FrankRuehl" w:hint="cs"/>
            <w:rtl/>
          </w:rPr>
          <w:t>מס' 3526</w:t>
        </w:r>
      </w:hyperlink>
      <w:r>
        <w:rPr>
          <w:rFonts w:cs="FrankRuehl" w:hint="cs"/>
          <w:rtl/>
        </w:rPr>
        <w:t xml:space="preserve"> מיום 16.5.1976 עמ' </w:t>
      </w:r>
      <w:r>
        <w:rPr>
          <w:rFonts w:cs="FrankRuehl"/>
          <w:rtl/>
        </w:rPr>
        <w:t>1625</w:t>
      </w:r>
      <w:r>
        <w:rPr>
          <w:rFonts w:cs="FrankRuehl" w:hint="cs"/>
          <w:rtl/>
        </w:rPr>
        <w:t xml:space="preserve"> </w:t>
      </w:r>
      <w:r w:rsidRPr="00D90E13">
        <w:rPr>
          <w:rFonts w:cs="FrankRuehl"/>
          <w:rtl/>
        </w:rPr>
        <w:t>–</w:t>
      </w:r>
      <w:r w:rsidRPr="00D90E13">
        <w:rPr>
          <w:rFonts w:cs="FrankRuehl" w:hint="cs"/>
          <w:rtl/>
        </w:rPr>
        <w:t xml:space="preserve"> צו (מס' 3)</w:t>
      </w:r>
      <w:r>
        <w:rPr>
          <w:rFonts w:cs="FrankRuehl" w:hint="cs"/>
          <w:rtl/>
        </w:rPr>
        <w:t xml:space="preserve"> תשל"ו-1976 (</w:t>
      </w:r>
      <w:r>
        <w:rPr>
          <w:rFonts w:cs="FrankRuehl" w:hint="cs"/>
          <w:color w:val="339966"/>
          <w:rtl/>
        </w:rPr>
        <w:t>תל-אביב-יפו</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D371CC">
          <w:rPr>
            <w:rStyle w:val="Hyperlink"/>
            <w:rFonts w:cs="FrankRuehl"/>
            <w:rtl/>
          </w:rPr>
          <w:t>ק"ת תשל"</w:t>
        </w:r>
        <w:r w:rsidRPr="00D371CC">
          <w:rPr>
            <w:rStyle w:val="Hyperlink"/>
            <w:rFonts w:cs="FrankRuehl" w:hint="cs"/>
            <w:rtl/>
          </w:rPr>
          <w:t>ו</w:t>
        </w:r>
        <w:r w:rsidRPr="00D371CC">
          <w:rPr>
            <w:rStyle w:val="Hyperlink"/>
            <w:rFonts w:cs="FrankRuehl"/>
            <w:rtl/>
          </w:rPr>
          <w:t xml:space="preserve"> </w:t>
        </w:r>
        <w:r w:rsidRPr="00D371CC">
          <w:rPr>
            <w:rStyle w:val="Hyperlink"/>
            <w:rFonts w:cs="FrankRuehl" w:hint="cs"/>
            <w:rtl/>
          </w:rPr>
          <w:t>מס' 3561</w:t>
        </w:r>
      </w:hyperlink>
      <w:r>
        <w:rPr>
          <w:rFonts w:cs="FrankRuehl" w:hint="cs"/>
          <w:rtl/>
        </w:rPr>
        <w:t xml:space="preserve"> מיום 15.7.1976 </w:t>
      </w:r>
      <w:r w:rsidRPr="00B63116">
        <w:rPr>
          <w:rFonts w:cs="FrankRuehl" w:hint="cs"/>
          <w:rtl/>
        </w:rPr>
        <w:t xml:space="preserve">עמ' 2117 </w:t>
      </w:r>
      <w:r w:rsidRPr="00B63116">
        <w:rPr>
          <w:rFonts w:cs="FrankRuehl"/>
          <w:rtl/>
        </w:rPr>
        <w:t>–</w:t>
      </w:r>
      <w:r w:rsidRPr="00B63116">
        <w:rPr>
          <w:rFonts w:cs="FrankRuehl" w:hint="cs"/>
          <w:rtl/>
        </w:rPr>
        <w:t xml:space="preserve"> צו (מס' 4) תשל"ו-1976</w:t>
      </w:r>
      <w:r>
        <w:rPr>
          <w:rFonts w:cs="FrankRuehl" w:hint="cs"/>
          <w:rtl/>
        </w:rPr>
        <w:t xml:space="preserve"> (</w:t>
      </w:r>
      <w:r>
        <w:rPr>
          <w:rFonts w:cs="FrankRuehl" w:hint="cs"/>
          <w:color w:val="339966"/>
          <w:rtl/>
        </w:rPr>
        <w:t>עכו</w:t>
      </w:r>
      <w:r>
        <w:rPr>
          <w:rFonts w:cs="FrankRuehl" w:hint="cs"/>
          <w:rtl/>
        </w:rPr>
        <w:t>)</w:t>
      </w:r>
      <w:r w:rsidRPr="00B63116">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D371CC">
          <w:rPr>
            <w:rStyle w:val="Hyperlink"/>
            <w:rFonts w:cs="FrankRuehl"/>
            <w:rtl/>
          </w:rPr>
          <w:t>ק"ת תשל"</w:t>
        </w:r>
        <w:r w:rsidRPr="00D371CC">
          <w:rPr>
            <w:rStyle w:val="Hyperlink"/>
            <w:rFonts w:cs="FrankRuehl" w:hint="cs"/>
            <w:rtl/>
          </w:rPr>
          <w:t>ו</w:t>
        </w:r>
        <w:r w:rsidRPr="00D371CC">
          <w:rPr>
            <w:rStyle w:val="Hyperlink"/>
            <w:rFonts w:cs="FrankRuehl"/>
            <w:rtl/>
          </w:rPr>
          <w:t xml:space="preserve"> </w:t>
        </w:r>
        <w:r w:rsidRPr="00D371CC">
          <w:rPr>
            <w:rStyle w:val="Hyperlink"/>
            <w:rFonts w:cs="FrankRuehl" w:hint="cs"/>
            <w:rtl/>
          </w:rPr>
          <w:t>מס' 3561</w:t>
        </w:r>
      </w:hyperlink>
      <w:r>
        <w:rPr>
          <w:rFonts w:cs="FrankRuehl" w:hint="cs"/>
          <w:rtl/>
        </w:rPr>
        <w:t xml:space="preserve"> מיום 15.7.1976 </w:t>
      </w:r>
      <w:r w:rsidRPr="00B63116">
        <w:rPr>
          <w:rFonts w:cs="FrankRuehl" w:hint="cs"/>
          <w:rtl/>
        </w:rPr>
        <w:t xml:space="preserve">עמ' 2119 </w:t>
      </w:r>
      <w:r w:rsidRPr="00B63116">
        <w:rPr>
          <w:rFonts w:cs="FrankRuehl"/>
          <w:rtl/>
        </w:rPr>
        <w:t>–</w:t>
      </w:r>
      <w:r w:rsidRPr="00B63116">
        <w:rPr>
          <w:rFonts w:cs="FrankRuehl" w:hint="cs"/>
          <w:rtl/>
        </w:rPr>
        <w:t xml:space="preserve"> צו (מס' 5) תשל"ו-1976</w:t>
      </w:r>
      <w:r>
        <w:rPr>
          <w:rFonts w:cs="FrankRuehl" w:hint="cs"/>
          <w:rtl/>
        </w:rPr>
        <w:t xml:space="preserve"> (</w:t>
      </w:r>
      <w:r w:rsidRPr="002D7AE3">
        <w:rPr>
          <w:rFonts w:cs="FrankRuehl" w:hint="cs"/>
          <w:color w:val="339966"/>
          <w:rtl/>
        </w:rPr>
        <w:t>רמת גן</w:t>
      </w:r>
      <w:r>
        <w:rPr>
          <w:rFonts w:cs="FrankRuehl" w:hint="cs"/>
          <w:rtl/>
        </w:rPr>
        <w:t>)</w:t>
      </w:r>
      <w:r w:rsidRPr="00B63116">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867430">
          <w:rPr>
            <w:rStyle w:val="Hyperlink"/>
            <w:rFonts w:cs="FrankRuehl"/>
            <w:rtl/>
          </w:rPr>
          <w:t>ק"ת תשל"</w:t>
        </w:r>
        <w:r w:rsidRPr="00867430">
          <w:rPr>
            <w:rStyle w:val="Hyperlink"/>
            <w:rFonts w:cs="FrankRuehl" w:hint="cs"/>
            <w:rtl/>
          </w:rPr>
          <w:t>ו</w:t>
        </w:r>
        <w:r w:rsidRPr="00867430">
          <w:rPr>
            <w:rStyle w:val="Hyperlink"/>
            <w:rFonts w:cs="FrankRuehl"/>
            <w:rtl/>
          </w:rPr>
          <w:t xml:space="preserve"> </w:t>
        </w:r>
        <w:r w:rsidRPr="00867430">
          <w:rPr>
            <w:rStyle w:val="Hyperlink"/>
            <w:rFonts w:cs="FrankRuehl" w:hint="cs"/>
            <w:rtl/>
          </w:rPr>
          <w:t>מס' 3577</w:t>
        </w:r>
      </w:hyperlink>
      <w:r w:rsidRPr="00B63116">
        <w:rPr>
          <w:rFonts w:cs="FrankRuehl" w:hint="cs"/>
          <w:rtl/>
        </w:rPr>
        <w:t xml:space="preserve"> מיום 19.8.1976 עמ' 2404</w:t>
      </w:r>
      <w:r>
        <w:rPr>
          <w:rFonts w:cs="FrankRuehl" w:hint="cs"/>
          <w:rtl/>
        </w:rPr>
        <w:t xml:space="preserve"> </w:t>
      </w:r>
      <w:r w:rsidRPr="00475546">
        <w:rPr>
          <w:rFonts w:cs="FrankRuehl"/>
          <w:rtl/>
        </w:rPr>
        <w:t>–</w:t>
      </w:r>
      <w:r w:rsidRPr="00475546">
        <w:rPr>
          <w:rFonts w:cs="FrankRuehl" w:hint="cs"/>
          <w:rtl/>
        </w:rPr>
        <w:t xml:space="preserve"> צו (מס' </w:t>
      </w:r>
      <w:r>
        <w:rPr>
          <w:rFonts w:cs="FrankRuehl" w:hint="cs"/>
          <w:rtl/>
        </w:rPr>
        <w:t>6</w:t>
      </w:r>
      <w:r w:rsidRPr="00475546">
        <w:rPr>
          <w:rFonts w:cs="FrankRuehl" w:hint="cs"/>
          <w:rtl/>
        </w:rPr>
        <w:t>) תשל</w:t>
      </w:r>
      <w:r>
        <w:rPr>
          <w:rFonts w:cs="FrankRuehl" w:hint="cs"/>
          <w:rtl/>
        </w:rPr>
        <w:t>"ו-1976 (</w:t>
      </w:r>
      <w:r>
        <w:rPr>
          <w:rFonts w:cs="FrankRuehl" w:hint="cs"/>
          <w:color w:val="339966"/>
          <w:rtl/>
        </w:rPr>
        <w:t>נהריה</w:t>
      </w:r>
      <w:r>
        <w:rPr>
          <w:rFonts w:cs="FrankRuehl" w:hint="cs"/>
          <w:rtl/>
        </w:rPr>
        <w:t>).</w:t>
      </w:r>
    </w:p>
    <w:p w:rsidR="000E5D20" w:rsidRDefault="000E5D20" w:rsidP="00E850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w:t>
        </w:r>
        <w:r>
          <w:rPr>
            <w:rStyle w:val="Hyperlink"/>
            <w:rFonts w:cs="FrankRuehl"/>
            <w:rtl/>
          </w:rPr>
          <w:t>"</w:t>
        </w:r>
        <w:r>
          <w:rPr>
            <w:rStyle w:val="Hyperlink"/>
            <w:rFonts w:cs="FrankRuehl" w:hint="cs"/>
            <w:rtl/>
          </w:rPr>
          <w:t>ת תשל"ז מס' 3655</w:t>
        </w:r>
      </w:hyperlink>
      <w:r>
        <w:rPr>
          <w:rFonts w:cs="FrankRuehl" w:hint="cs"/>
          <w:rtl/>
        </w:rPr>
        <w:t xml:space="preserve"> מיום 25.1.1977 עמ' 781 </w:t>
      </w:r>
      <w:r>
        <w:rPr>
          <w:rFonts w:cs="FrankRuehl"/>
          <w:rtl/>
        </w:rPr>
        <w:t>–</w:t>
      </w:r>
      <w:r>
        <w:rPr>
          <w:rFonts w:cs="FrankRuehl" w:hint="cs"/>
          <w:rtl/>
        </w:rPr>
        <w:t xml:space="preserve"> </w:t>
      </w:r>
      <w:r w:rsidRPr="00144D25">
        <w:rPr>
          <w:rFonts w:cs="FrankRuehl" w:hint="cs"/>
          <w:rtl/>
        </w:rPr>
        <w:t>צו</w:t>
      </w:r>
      <w:r>
        <w:rPr>
          <w:rFonts w:cs="FrankRuehl" w:hint="cs"/>
          <w:rtl/>
        </w:rPr>
        <w:t xml:space="preserve"> תשל"ז-1977 (</w:t>
      </w:r>
      <w:r>
        <w:rPr>
          <w:rFonts w:cs="FrankRuehl" w:hint="cs"/>
          <w:color w:val="339966"/>
          <w:rtl/>
        </w:rPr>
        <w:t>תל-אביב-יפו, חולון, לוד</w:t>
      </w:r>
      <w:r>
        <w:rPr>
          <w:rFonts w:cs="FrankRuehl" w:hint="cs"/>
          <w:rtl/>
        </w:rPr>
        <w:t xml:space="preserve">). </w:t>
      </w:r>
    </w:p>
    <w:p w:rsidR="000E5D20" w:rsidRDefault="000E5D20" w:rsidP="00E850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867430">
          <w:rPr>
            <w:rStyle w:val="Hyperlink"/>
            <w:rFonts w:cs="FrankRuehl"/>
            <w:rtl/>
          </w:rPr>
          <w:t>ק"ת תשל"</w:t>
        </w:r>
        <w:r w:rsidRPr="00867430">
          <w:rPr>
            <w:rStyle w:val="Hyperlink"/>
            <w:rFonts w:cs="FrankRuehl" w:hint="cs"/>
            <w:rtl/>
          </w:rPr>
          <w:t>ז</w:t>
        </w:r>
        <w:r w:rsidRPr="00867430">
          <w:rPr>
            <w:rStyle w:val="Hyperlink"/>
            <w:rFonts w:cs="FrankRuehl"/>
            <w:rtl/>
          </w:rPr>
          <w:t xml:space="preserve"> </w:t>
        </w:r>
        <w:r w:rsidRPr="00867430">
          <w:rPr>
            <w:rStyle w:val="Hyperlink"/>
            <w:rFonts w:cs="FrankRuehl" w:hint="cs"/>
            <w:rtl/>
          </w:rPr>
          <w:t>מס' 3716</w:t>
        </w:r>
      </w:hyperlink>
      <w:r>
        <w:rPr>
          <w:rFonts w:cs="FrankRuehl" w:hint="cs"/>
          <w:rtl/>
        </w:rPr>
        <w:t xml:space="preserve"> מיום 2</w:t>
      </w:r>
      <w:r>
        <w:rPr>
          <w:rFonts w:cs="FrankRuehl"/>
          <w:rtl/>
        </w:rPr>
        <w:t>6.5.1977 ע</w:t>
      </w:r>
      <w:r>
        <w:rPr>
          <w:rFonts w:cs="FrankRuehl" w:hint="cs"/>
          <w:rtl/>
        </w:rPr>
        <w:t xml:space="preserve">מ' 1789 </w:t>
      </w:r>
      <w:r w:rsidRPr="00C375E0">
        <w:rPr>
          <w:rFonts w:cs="FrankRuehl"/>
          <w:rtl/>
        </w:rPr>
        <w:t>–</w:t>
      </w:r>
      <w:r w:rsidRPr="00C375E0">
        <w:rPr>
          <w:rFonts w:cs="FrankRuehl" w:hint="cs"/>
          <w:rtl/>
        </w:rPr>
        <w:t xml:space="preserve"> צו (מס' 2) תשל"ז-1977</w:t>
      </w:r>
      <w:r>
        <w:rPr>
          <w:rFonts w:cs="FrankRuehl" w:hint="cs"/>
          <w:rtl/>
        </w:rPr>
        <w:t xml:space="preserve"> (</w:t>
      </w:r>
      <w:r>
        <w:rPr>
          <w:rFonts w:cs="FrankRuehl" w:hint="cs"/>
          <w:color w:val="339966"/>
          <w:rtl/>
        </w:rPr>
        <w:t>ירושלים, תל-אביב-יפו, נהריה, קרית-שמונה</w:t>
      </w:r>
      <w:r>
        <w:rPr>
          <w:rFonts w:cs="FrankRuehl" w:hint="cs"/>
          <w:rtl/>
        </w:rPr>
        <w:t>)</w:t>
      </w:r>
      <w:r w:rsidRPr="00C375E0">
        <w:rPr>
          <w:rFonts w:cs="FrankRuehl" w:hint="cs"/>
          <w:rtl/>
        </w:rPr>
        <w:t>.</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w:t>
        </w:r>
        <w:r>
          <w:rPr>
            <w:rStyle w:val="Hyperlink"/>
            <w:rFonts w:cs="FrankRuehl"/>
            <w:rtl/>
          </w:rPr>
          <w:t>"</w:t>
        </w:r>
        <w:r>
          <w:rPr>
            <w:rStyle w:val="Hyperlink"/>
            <w:rFonts w:cs="FrankRuehl" w:hint="cs"/>
            <w:rtl/>
          </w:rPr>
          <w:t>ת תשל"ח מס' 3768</w:t>
        </w:r>
      </w:hyperlink>
      <w:r>
        <w:rPr>
          <w:rFonts w:cs="FrankRuehl" w:hint="cs"/>
          <w:rtl/>
        </w:rPr>
        <w:t xml:space="preserve"> מיום 31.10.1977 עמ' 79 </w:t>
      </w:r>
      <w:r>
        <w:rPr>
          <w:rFonts w:cs="FrankRuehl"/>
          <w:rtl/>
        </w:rPr>
        <w:t>–</w:t>
      </w:r>
      <w:r>
        <w:rPr>
          <w:rFonts w:cs="FrankRuehl" w:hint="cs"/>
          <w:rtl/>
        </w:rPr>
        <w:t xml:space="preserve"> </w:t>
      </w:r>
      <w:r w:rsidRPr="00EC06CF">
        <w:rPr>
          <w:rFonts w:cs="FrankRuehl" w:hint="cs"/>
          <w:rtl/>
        </w:rPr>
        <w:t>צו</w:t>
      </w:r>
      <w:r>
        <w:rPr>
          <w:rFonts w:cs="FrankRuehl" w:hint="cs"/>
          <w:rtl/>
        </w:rPr>
        <w:t xml:space="preserve"> תשל"ח-1977 (</w:t>
      </w:r>
      <w:r>
        <w:rPr>
          <w:rFonts w:cs="FrankRuehl" w:hint="cs"/>
          <w:color w:val="339966"/>
          <w:rtl/>
        </w:rPr>
        <w:t>באר-שבע, הרצליה, פתח-תקוה</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867430">
          <w:rPr>
            <w:rStyle w:val="Hyperlink"/>
            <w:rFonts w:cs="FrankRuehl"/>
            <w:rtl/>
          </w:rPr>
          <w:t>ק"ת תשל"</w:t>
        </w:r>
        <w:r w:rsidRPr="00867430">
          <w:rPr>
            <w:rStyle w:val="Hyperlink"/>
            <w:rFonts w:cs="FrankRuehl" w:hint="cs"/>
            <w:rtl/>
          </w:rPr>
          <w:t>ח</w:t>
        </w:r>
        <w:r w:rsidRPr="00867430">
          <w:rPr>
            <w:rStyle w:val="Hyperlink"/>
            <w:rFonts w:cs="FrankRuehl"/>
            <w:rtl/>
          </w:rPr>
          <w:t xml:space="preserve"> </w:t>
        </w:r>
        <w:r w:rsidRPr="00867430">
          <w:rPr>
            <w:rStyle w:val="Hyperlink"/>
            <w:rFonts w:cs="FrankRuehl" w:hint="cs"/>
            <w:rtl/>
          </w:rPr>
          <w:t>מס' 3803</w:t>
        </w:r>
      </w:hyperlink>
      <w:r>
        <w:rPr>
          <w:rFonts w:cs="FrankRuehl" w:hint="cs"/>
          <w:rtl/>
        </w:rPr>
        <w:t xml:space="preserve"> מיום 12.1.1978 עמ' </w:t>
      </w:r>
      <w:r w:rsidRPr="00D72DD3">
        <w:rPr>
          <w:rFonts w:cs="FrankRuehl" w:hint="cs"/>
          <w:rtl/>
        </w:rPr>
        <w:t xml:space="preserve">538 </w:t>
      </w:r>
      <w:r w:rsidRPr="00D72DD3">
        <w:rPr>
          <w:rFonts w:cs="FrankRuehl"/>
          <w:rtl/>
        </w:rPr>
        <w:t>–</w:t>
      </w:r>
      <w:r w:rsidRPr="00D72DD3">
        <w:rPr>
          <w:rFonts w:cs="FrankRuehl" w:hint="cs"/>
          <w:rtl/>
        </w:rPr>
        <w:t xml:space="preserve"> צו (מס' 2) תשל</w:t>
      </w:r>
      <w:r>
        <w:rPr>
          <w:rFonts w:cs="FrankRuehl" w:hint="cs"/>
          <w:rtl/>
        </w:rPr>
        <w:t>"ח-1978 (</w:t>
      </w:r>
      <w:r>
        <w:rPr>
          <w:rFonts w:cs="FrankRuehl" w:hint="cs"/>
          <w:color w:val="339966"/>
          <w:rtl/>
        </w:rPr>
        <w:t>ירושלים, חולון</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867430">
          <w:rPr>
            <w:rStyle w:val="Hyperlink"/>
            <w:rFonts w:cs="FrankRuehl"/>
            <w:rtl/>
          </w:rPr>
          <w:t>ק"ת תשל"</w:t>
        </w:r>
        <w:r w:rsidRPr="00867430">
          <w:rPr>
            <w:rStyle w:val="Hyperlink"/>
            <w:rFonts w:cs="FrankRuehl" w:hint="cs"/>
            <w:rtl/>
          </w:rPr>
          <w:t>ח</w:t>
        </w:r>
        <w:r w:rsidRPr="00867430">
          <w:rPr>
            <w:rStyle w:val="Hyperlink"/>
            <w:rFonts w:cs="FrankRuehl"/>
            <w:rtl/>
          </w:rPr>
          <w:t xml:space="preserve"> </w:t>
        </w:r>
        <w:r w:rsidRPr="00867430">
          <w:rPr>
            <w:rStyle w:val="Hyperlink"/>
            <w:rFonts w:cs="FrankRuehl" w:hint="cs"/>
            <w:rtl/>
          </w:rPr>
          <w:t>מס' 3815</w:t>
        </w:r>
      </w:hyperlink>
      <w:r>
        <w:rPr>
          <w:rFonts w:cs="FrankRuehl" w:hint="cs"/>
          <w:rtl/>
        </w:rPr>
        <w:t xml:space="preserve"> מיום 16.2.1978 עמ' 719 </w:t>
      </w:r>
      <w:r w:rsidRPr="00A51EAE">
        <w:rPr>
          <w:rFonts w:cs="FrankRuehl"/>
          <w:rtl/>
        </w:rPr>
        <w:t>–</w:t>
      </w:r>
      <w:r w:rsidRPr="00A51EAE">
        <w:rPr>
          <w:rFonts w:cs="FrankRuehl" w:hint="cs"/>
          <w:rtl/>
        </w:rPr>
        <w:t xml:space="preserve"> צו (מס' 3)</w:t>
      </w:r>
      <w:r>
        <w:rPr>
          <w:rFonts w:cs="FrankRuehl" w:hint="cs"/>
          <w:rtl/>
        </w:rPr>
        <w:t xml:space="preserve"> תשל"ח-1978 (</w:t>
      </w:r>
      <w:r>
        <w:rPr>
          <w:rFonts w:cs="FrankRuehl" w:hint="cs"/>
          <w:color w:val="339966"/>
          <w:rtl/>
        </w:rPr>
        <w:t>תל-אביב-יפו, חיפה, אשקלון, גבעתיים, דימונה, חדרה, חולון, נתניה, עכו, צפת, ראשון-לציון, רמת-גן, אשדוד, עפולה, רמלה, נהריה, לוד</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867430">
          <w:rPr>
            <w:rStyle w:val="Hyperlink"/>
            <w:rFonts w:cs="FrankRuehl"/>
            <w:rtl/>
          </w:rPr>
          <w:t>ק"ת תשל"</w:t>
        </w:r>
        <w:r w:rsidRPr="00867430">
          <w:rPr>
            <w:rStyle w:val="Hyperlink"/>
            <w:rFonts w:cs="FrankRuehl" w:hint="cs"/>
            <w:rtl/>
          </w:rPr>
          <w:t>ח</w:t>
        </w:r>
        <w:r w:rsidRPr="00867430">
          <w:rPr>
            <w:rStyle w:val="Hyperlink"/>
            <w:rFonts w:cs="FrankRuehl"/>
            <w:rtl/>
          </w:rPr>
          <w:t xml:space="preserve"> </w:t>
        </w:r>
        <w:r w:rsidRPr="00867430">
          <w:rPr>
            <w:rStyle w:val="Hyperlink"/>
            <w:rFonts w:cs="FrankRuehl" w:hint="cs"/>
            <w:rtl/>
          </w:rPr>
          <w:t>מס' 3835</w:t>
        </w:r>
      </w:hyperlink>
      <w:r w:rsidRPr="00962FE4">
        <w:rPr>
          <w:rFonts w:cs="FrankRuehl" w:hint="cs"/>
          <w:rtl/>
        </w:rPr>
        <w:t xml:space="preserve"> מיום 9.4.1978 עמ' 1061 </w:t>
      </w:r>
      <w:r w:rsidRPr="00962FE4">
        <w:rPr>
          <w:rFonts w:cs="FrankRuehl"/>
          <w:rtl/>
        </w:rPr>
        <w:t>–</w:t>
      </w:r>
      <w:r w:rsidRPr="00962FE4">
        <w:rPr>
          <w:rFonts w:cs="FrankRuehl" w:hint="cs"/>
          <w:rtl/>
        </w:rPr>
        <w:t xml:space="preserve"> צו (מס' 4) תש</w:t>
      </w:r>
      <w:r>
        <w:rPr>
          <w:rFonts w:cs="FrankRuehl" w:hint="cs"/>
          <w:rtl/>
        </w:rPr>
        <w:t>ל"ח-1978 (</w:t>
      </w:r>
      <w:r>
        <w:rPr>
          <w:rFonts w:cs="FrankRuehl" w:hint="cs"/>
          <w:color w:val="339966"/>
          <w:rtl/>
        </w:rPr>
        <w:t>בת-ים, רמלה, אילת</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867430">
          <w:rPr>
            <w:rStyle w:val="Hyperlink"/>
            <w:rFonts w:cs="FrankRuehl"/>
            <w:rtl/>
          </w:rPr>
          <w:t>ק"ת תשל"</w:t>
        </w:r>
        <w:r w:rsidRPr="00867430">
          <w:rPr>
            <w:rStyle w:val="Hyperlink"/>
            <w:rFonts w:cs="FrankRuehl" w:hint="cs"/>
            <w:rtl/>
          </w:rPr>
          <w:t>ח</w:t>
        </w:r>
        <w:r w:rsidRPr="00867430">
          <w:rPr>
            <w:rStyle w:val="Hyperlink"/>
            <w:rFonts w:cs="FrankRuehl"/>
            <w:rtl/>
          </w:rPr>
          <w:t xml:space="preserve"> </w:t>
        </w:r>
        <w:r w:rsidRPr="00867430">
          <w:rPr>
            <w:rStyle w:val="Hyperlink"/>
            <w:rFonts w:cs="FrankRuehl" w:hint="cs"/>
            <w:rtl/>
          </w:rPr>
          <w:t>מס' 3841</w:t>
        </w:r>
      </w:hyperlink>
      <w:r>
        <w:rPr>
          <w:rFonts w:cs="FrankRuehl" w:hint="cs"/>
          <w:rtl/>
        </w:rPr>
        <w:t xml:space="preserve"> מיום 27.4.1978 עמ' 1193 </w:t>
      </w:r>
      <w:r w:rsidRPr="004A6977">
        <w:rPr>
          <w:rFonts w:cs="FrankRuehl"/>
          <w:rtl/>
        </w:rPr>
        <w:t>–</w:t>
      </w:r>
      <w:r w:rsidRPr="004A6977">
        <w:rPr>
          <w:rFonts w:cs="FrankRuehl" w:hint="cs"/>
          <w:rtl/>
        </w:rPr>
        <w:t xml:space="preserve"> צו (מס' 5) תשל</w:t>
      </w:r>
      <w:r>
        <w:rPr>
          <w:rFonts w:cs="FrankRuehl" w:hint="cs"/>
          <w:rtl/>
        </w:rPr>
        <w:t>"ח-1978 (</w:t>
      </w:r>
      <w:r>
        <w:rPr>
          <w:rFonts w:cs="FrankRuehl" w:hint="cs"/>
          <w:color w:val="339966"/>
          <w:rtl/>
        </w:rPr>
        <w:t>תל-אביב-יפו, חולון, עפולה, רחובות</w:t>
      </w:r>
      <w:r>
        <w:rPr>
          <w:rFonts w:cs="FrankRuehl" w:hint="cs"/>
          <w:rtl/>
        </w:rPr>
        <w:t>)</w:t>
      </w:r>
      <w:r w:rsidRPr="00D77F7A">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867430">
          <w:rPr>
            <w:rStyle w:val="Hyperlink"/>
            <w:rFonts w:cs="FrankRuehl"/>
            <w:rtl/>
          </w:rPr>
          <w:t>ק"ת תשל"</w:t>
        </w:r>
        <w:r w:rsidRPr="00867430">
          <w:rPr>
            <w:rStyle w:val="Hyperlink"/>
            <w:rFonts w:cs="FrankRuehl" w:hint="cs"/>
            <w:rtl/>
          </w:rPr>
          <w:t>ח</w:t>
        </w:r>
        <w:r w:rsidRPr="00867430">
          <w:rPr>
            <w:rStyle w:val="Hyperlink"/>
            <w:rFonts w:cs="FrankRuehl"/>
            <w:rtl/>
          </w:rPr>
          <w:t xml:space="preserve"> </w:t>
        </w:r>
        <w:r w:rsidRPr="00867430">
          <w:rPr>
            <w:rStyle w:val="Hyperlink"/>
            <w:rFonts w:cs="FrankRuehl" w:hint="cs"/>
            <w:rtl/>
          </w:rPr>
          <w:t>מס' 3857</w:t>
        </w:r>
      </w:hyperlink>
      <w:r w:rsidRPr="00D77F7A">
        <w:rPr>
          <w:rFonts w:cs="FrankRuehl" w:hint="cs"/>
          <w:rtl/>
        </w:rPr>
        <w:t xml:space="preserve"> מיום 8.6.1978 עמ' 1466 </w:t>
      </w:r>
      <w:r w:rsidRPr="00D77F7A">
        <w:rPr>
          <w:rFonts w:cs="FrankRuehl"/>
          <w:rtl/>
        </w:rPr>
        <w:t>–</w:t>
      </w:r>
      <w:r w:rsidRPr="00D77F7A">
        <w:rPr>
          <w:rFonts w:cs="FrankRuehl" w:hint="cs"/>
          <w:rtl/>
        </w:rPr>
        <w:t xml:space="preserve"> צו (מס' 6</w:t>
      </w:r>
      <w:r w:rsidRPr="001A38E2">
        <w:rPr>
          <w:rFonts w:cs="FrankRuehl" w:hint="cs"/>
          <w:rtl/>
        </w:rPr>
        <w:t>) תשל"ח-1978</w:t>
      </w:r>
      <w:r>
        <w:rPr>
          <w:rFonts w:cs="FrankRuehl" w:hint="cs"/>
          <w:rtl/>
        </w:rPr>
        <w:t xml:space="preserve"> (</w:t>
      </w:r>
      <w:r>
        <w:rPr>
          <w:rFonts w:cs="FrankRuehl" w:hint="cs"/>
          <w:color w:val="339966"/>
          <w:rtl/>
        </w:rPr>
        <w:t>גבעתיים</w:t>
      </w:r>
      <w:r>
        <w:rPr>
          <w:rFonts w:cs="FrankRuehl" w:hint="cs"/>
          <w:rtl/>
        </w:rPr>
        <w:t>)</w:t>
      </w:r>
      <w:r w:rsidRPr="001A38E2">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867430">
          <w:rPr>
            <w:rStyle w:val="Hyperlink"/>
            <w:rFonts w:cs="FrankRuehl"/>
            <w:rtl/>
          </w:rPr>
          <w:t>ק"ת תשל"</w:t>
        </w:r>
        <w:r w:rsidRPr="00867430">
          <w:rPr>
            <w:rStyle w:val="Hyperlink"/>
            <w:rFonts w:cs="FrankRuehl" w:hint="cs"/>
            <w:rtl/>
          </w:rPr>
          <w:t>ח</w:t>
        </w:r>
        <w:r w:rsidRPr="00867430">
          <w:rPr>
            <w:rStyle w:val="Hyperlink"/>
            <w:rFonts w:cs="FrankRuehl"/>
            <w:rtl/>
          </w:rPr>
          <w:t xml:space="preserve"> </w:t>
        </w:r>
        <w:r w:rsidRPr="00867430">
          <w:rPr>
            <w:rStyle w:val="Hyperlink"/>
            <w:rFonts w:cs="FrankRuehl" w:hint="cs"/>
            <w:rtl/>
          </w:rPr>
          <w:t>מס' 3858</w:t>
        </w:r>
      </w:hyperlink>
      <w:r w:rsidRPr="001A38E2">
        <w:rPr>
          <w:rFonts w:cs="FrankRuehl" w:hint="cs"/>
          <w:rtl/>
        </w:rPr>
        <w:t xml:space="preserve"> מיום 13.6.19</w:t>
      </w:r>
      <w:r w:rsidRPr="001A38E2">
        <w:rPr>
          <w:rFonts w:cs="FrankRuehl"/>
          <w:rtl/>
        </w:rPr>
        <w:t>78 ע</w:t>
      </w:r>
      <w:r w:rsidRPr="001A38E2">
        <w:rPr>
          <w:rFonts w:cs="FrankRuehl" w:hint="cs"/>
          <w:rtl/>
        </w:rPr>
        <w:t xml:space="preserve">מ' 1487 </w:t>
      </w:r>
      <w:r w:rsidRPr="001A38E2">
        <w:rPr>
          <w:rFonts w:cs="FrankRuehl"/>
          <w:rtl/>
        </w:rPr>
        <w:t>–</w:t>
      </w:r>
      <w:r w:rsidRPr="001A38E2">
        <w:rPr>
          <w:rFonts w:cs="FrankRuehl" w:hint="cs"/>
          <w:rtl/>
        </w:rPr>
        <w:t xml:space="preserve"> צו (מס' 7) תשל"ח-1978</w:t>
      </w:r>
      <w:r>
        <w:rPr>
          <w:rFonts w:cs="FrankRuehl" w:hint="cs"/>
          <w:rtl/>
        </w:rPr>
        <w:t xml:space="preserve"> (</w:t>
      </w:r>
      <w:r>
        <w:rPr>
          <w:rFonts w:cs="FrankRuehl" w:hint="cs"/>
          <w:color w:val="339966"/>
          <w:rtl/>
        </w:rPr>
        <w:t>חיפה, אשדוד</w:t>
      </w:r>
      <w:r>
        <w:rPr>
          <w:rFonts w:cs="FrankRuehl" w:hint="cs"/>
          <w:rtl/>
        </w:rPr>
        <w:t>)</w:t>
      </w:r>
      <w:r w:rsidRPr="001A38E2">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867430">
          <w:rPr>
            <w:rStyle w:val="Hyperlink"/>
            <w:rFonts w:cs="FrankRuehl"/>
            <w:rtl/>
          </w:rPr>
          <w:t>ק"ת תשל"</w:t>
        </w:r>
        <w:r w:rsidRPr="00867430">
          <w:rPr>
            <w:rStyle w:val="Hyperlink"/>
            <w:rFonts w:cs="FrankRuehl" w:hint="cs"/>
            <w:rtl/>
          </w:rPr>
          <w:t>ח</w:t>
        </w:r>
        <w:r w:rsidRPr="00867430">
          <w:rPr>
            <w:rStyle w:val="Hyperlink"/>
            <w:rFonts w:cs="FrankRuehl"/>
            <w:rtl/>
          </w:rPr>
          <w:t xml:space="preserve"> </w:t>
        </w:r>
        <w:r w:rsidRPr="00867430">
          <w:rPr>
            <w:rStyle w:val="Hyperlink"/>
            <w:rFonts w:cs="FrankRuehl" w:hint="cs"/>
            <w:rtl/>
          </w:rPr>
          <w:t>מס' 3884</w:t>
        </w:r>
      </w:hyperlink>
      <w:r w:rsidRPr="001A38E2">
        <w:rPr>
          <w:rFonts w:cs="FrankRuehl" w:hint="cs"/>
          <w:rtl/>
        </w:rPr>
        <w:t xml:space="preserve"> מיום 28.8.1978 עמ' </w:t>
      </w:r>
      <w:r w:rsidRPr="001A38E2">
        <w:rPr>
          <w:rFonts w:cs="FrankRuehl"/>
          <w:rtl/>
        </w:rPr>
        <w:t>2004</w:t>
      </w:r>
      <w:r w:rsidRPr="001A38E2">
        <w:rPr>
          <w:rFonts w:cs="FrankRuehl" w:hint="cs"/>
          <w:rtl/>
        </w:rPr>
        <w:t xml:space="preserve"> </w:t>
      </w:r>
      <w:r w:rsidRPr="001A38E2">
        <w:rPr>
          <w:rFonts w:cs="FrankRuehl"/>
          <w:rtl/>
        </w:rPr>
        <w:t>–</w:t>
      </w:r>
      <w:r w:rsidRPr="001A38E2">
        <w:rPr>
          <w:rFonts w:cs="FrankRuehl" w:hint="cs"/>
          <w:rtl/>
        </w:rPr>
        <w:t xml:space="preserve"> צו (מס' 8) תשל"ח</w:t>
      </w:r>
      <w:r>
        <w:rPr>
          <w:rFonts w:cs="FrankRuehl" w:hint="cs"/>
          <w:rtl/>
        </w:rPr>
        <w:t>-1978 (</w:t>
      </w:r>
      <w:r>
        <w:rPr>
          <w:rFonts w:cs="FrankRuehl" w:hint="cs"/>
          <w:color w:val="339966"/>
          <w:rtl/>
        </w:rPr>
        <w:t>באר-שבע, אילת</w:t>
      </w:r>
      <w:r>
        <w:rPr>
          <w:rFonts w:cs="FrankRuehl" w:hint="cs"/>
          <w:rtl/>
        </w:rPr>
        <w:t>)</w:t>
      </w:r>
      <w:r>
        <w:rPr>
          <w:rFonts w:cs="FrankRuehl"/>
          <w:rtl/>
        </w:rPr>
        <w:t>.</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w:t>
        </w:r>
        <w:r>
          <w:rPr>
            <w:rStyle w:val="Hyperlink"/>
            <w:rFonts w:cs="FrankRuehl"/>
            <w:rtl/>
          </w:rPr>
          <w:t>"</w:t>
        </w:r>
        <w:r>
          <w:rPr>
            <w:rStyle w:val="Hyperlink"/>
            <w:rFonts w:cs="FrankRuehl" w:hint="cs"/>
            <w:rtl/>
          </w:rPr>
          <w:t>ת תשל"ט מס' 3918</w:t>
        </w:r>
      </w:hyperlink>
      <w:r>
        <w:rPr>
          <w:rFonts w:cs="FrankRuehl" w:hint="cs"/>
          <w:rtl/>
        </w:rPr>
        <w:t xml:space="preserve"> מיום 12.12.1978 עמ' 252 </w:t>
      </w:r>
      <w:r>
        <w:rPr>
          <w:rFonts w:cs="FrankRuehl"/>
          <w:rtl/>
        </w:rPr>
        <w:t>–</w:t>
      </w:r>
      <w:r>
        <w:rPr>
          <w:rFonts w:cs="FrankRuehl" w:hint="cs"/>
          <w:rtl/>
        </w:rPr>
        <w:t xml:space="preserve"> </w:t>
      </w:r>
      <w:r w:rsidRPr="00E01F53">
        <w:rPr>
          <w:rFonts w:cs="FrankRuehl" w:hint="cs"/>
          <w:rtl/>
        </w:rPr>
        <w:t>צו</w:t>
      </w:r>
      <w:r>
        <w:rPr>
          <w:rFonts w:cs="FrankRuehl" w:hint="cs"/>
          <w:rtl/>
        </w:rPr>
        <w:t xml:space="preserve"> תשל"ט-1978 (</w:t>
      </w:r>
      <w:r>
        <w:rPr>
          <w:rFonts w:cs="FrankRuehl" w:hint="cs"/>
          <w:color w:val="339966"/>
          <w:rtl/>
        </w:rPr>
        <w:t>ירושלים</w:t>
      </w:r>
      <w:r>
        <w:rPr>
          <w:rFonts w:cs="FrankRuehl" w:hint="cs"/>
          <w:rtl/>
        </w:rPr>
        <w:t>); תחילתו ביום 18.10.1978.</w:t>
      </w:r>
    </w:p>
    <w:p w:rsidR="000E5D20" w:rsidRDefault="000E5D20" w:rsidP="001E6D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867430">
          <w:rPr>
            <w:rStyle w:val="Hyperlink"/>
            <w:rFonts w:cs="FrankRuehl"/>
            <w:rtl/>
          </w:rPr>
          <w:t>ק"ת תשל"</w:t>
        </w:r>
        <w:r w:rsidRPr="00867430">
          <w:rPr>
            <w:rStyle w:val="Hyperlink"/>
            <w:rFonts w:cs="FrankRuehl" w:hint="cs"/>
            <w:rtl/>
          </w:rPr>
          <w:t>ט מס' 394</w:t>
        </w:r>
        <w:r w:rsidRPr="00867430">
          <w:rPr>
            <w:rStyle w:val="Hyperlink"/>
            <w:rFonts w:cs="FrankRuehl" w:hint="cs"/>
            <w:rtl/>
          </w:rPr>
          <w:t>2</w:t>
        </w:r>
      </w:hyperlink>
      <w:r>
        <w:rPr>
          <w:rFonts w:cs="FrankRuehl" w:hint="cs"/>
          <w:rtl/>
        </w:rPr>
        <w:t xml:space="preserve"> מיום 8.2.1979 עמ' </w:t>
      </w:r>
      <w:r w:rsidRPr="00990F65">
        <w:rPr>
          <w:rFonts w:cs="FrankRuehl" w:hint="cs"/>
          <w:rtl/>
        </w:rPr>
        <w:t xml:space="preserve">664 </w:t>
      </w:r>
      <w:r w:rsidRPr="00990F65">
        <w:rPr>
          <w:rFonts w:cs="FrankRuehl"/>
          <w:rtl/>
        </w:rPr>
        <w:t>–</w:t>
      </w:r>
      <w:r w:rsidRPr="00990F65">
        <w:rPr>
          <w:rFonts w:cs="FrankRuehl" w:hint="cs"/>
          <w:rtl/>
        </w:rPr>
        <w:t xml:space="preserve"> צו (מס' 2) תשל</w:t>
      </w:r>
      <w:r>
        <w:rPr>
          <w:rFonts w:cs="FrankRuehl" w:hint="cs"/>
          <w:rtl/>
        </w:rPr>
        <w:t>"ט</w:t>
      </w:r>
      <w:r w:rsidRPr="00443915">
        <w:rPr>
          <w:rFonts w:cs="FrankRuehl" w:hint="cs"/>
          <w:rtl/>
        </w:rPr>
        <w:t>-1979</w:t>
      </w:r>
      <w:r>
        <w:rPr>
          <w:rFonts w:cs="FrankRuehl" w:hint="cs"/>
          <w:rtl/>
        </w:rPr>
        <w:t xml:space="preserve"> (</w:t>
      </w:r>
      <w:r>
        <w:rPr>
          <w:rFonts w:cs="FrankRuehl" w:hint="cs"/>
          <w:color w:val="339966"/>
          <w:rtl/>
        </w:rPr>
        <w:t>ירושלים</w:t>
      </w:r>
      <w:r>
        <w:rPr>
          <w:rFonts w:cs="FrankRuehl" w:hint="cs"/>
          <w:rtl/>
        </w:rPr>
        <w:t xml:space="preserve">) </w:t>
      </w:r>
      <w:r w:rsidRPr="004B3E2B">
        <w:rPr>
          <w:rFonts w:cs="FrankRuehl" w:hint="cs"/>
          <w:rtl/>
        </w:rPr>
        <w:t xml:space="preserve">(ת"ט </w:t>
      </w:r>
      <w:hyperlink r:id="rId29" w:history="1">
        <w:r w:rsidRPr="004B3E2B">
          <w:rPr>
            <w:rStyle w:val="Hyperlink"/>
            <w:rFonts w:cs="FrankRuehl"/>
            <w:rtl/>
          </w:rPr>
          <w:t>ק"ת תשל"</w:t>
        </w:r>
        <w:r w:rsidRPr="004B3E2B">
          <w:rPr>
            <w:rStyle w:val="Hyperlink"/>
            <w:rFonts w:cs="FrankRuehl" w:hint="cs"/>
            <w:rtl/>
          </w:rPr>
          <w:t>ט מס' 4013</w:t>
        </w:r>
      </w:hyperlink>
      <w:r w:rsidRPr="004B3E2B">
        <w:rPr>
          <w:rFonts w:cs="FrankRuehl" w:hint="cs"/>
          <w:rtl/>
        </w:rPr>
        <w:t xml:space="preserve"> מיו</w:t>
      </w:r>
      <w:r w:rsidRPr="004B3E2B">
        <w:rPr>
          <w:rFonts w:cs="FrankRuehl"/>
          <w:rtl/>
        </w:rPr>
        <w:t>ם</w:t>
      </w:r>
      <w:r w:rsidRPr="004B3E2B">
        <w:rPr>
          <w:rFonts w:cs="FrankRuehl" w:hint="cs"/>
          <w:rtl/>
        </w:rPr>
        <w:t xml:space="preserve"> 9.8.1979 עמ' 1700).</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867430">
          <w:rPr>
            <w:rStyle w:val="Hyperlink"/>
            <w:rFonts w:cs="FrankRuehl"/>
            <w:rtl/>
          </w:rPr>
          <w:t>ק"ת תשל"</w:t>
        </w:r>
        <w:r w:rsidRPr="00867430">
          <w:rPr>
            <w:rStyle w:val="Hyperlink"/>
            <w:rFonts w:cs="FrankRuehl" w:hint="cs"/>
            <w:rtl/>
          </w:rPr>
          <w:t>ט מס' 3952</w:t>
        </w:r>
      </w:hyperlink>
      <w:r w:rsidRPr="00443915">
        <w:rPr>
          <w:rFonts w:cs="FrankRuehl" w:hint="cs"/>
          <w:rtl/>
        </w:rPr>
        <w:t xml:space="preserve"> מיום 4.3.1979 עמ' 790 </w:t>
      </w:r>
      <w:r w:rsidRPr="00443915">
        <w:rPr>
          <w:rFonts w:cs="FrankRuehl"/>
          <w:rtl/>
        </w:rPr>
        <w:t>–</w:t>
      </w:r>
      <w:r w:rsidRPr="00443915">
        <w:rPr>
          <w:rFonts w:cs="FrankRuehl" w:hint="cs"/>
          <w:rtl/>
        </w:rPr>
        <w:t xml:space="preserve"> צו (מס' 3) תשל"ט-1979</w:t>
      </w:r>
      <w:r>
        <w:rPr>
          <w:rFonts w:cs="FrankRuehl" w:hint="cs"/>
          <w:rtl/>
        </w:rPr>
        <w:t xml:space="preserve"> (</w:t>
      </w:r>
      <w:r>
        <w:rPr>
          <w:rFonts w:cs="FrankRuehl" w:hint="cs"/>
          <w:color w:val="339966"/>
          <w:rtl/>
        </w:rPr>
        <w:t>תל-אביב-יפו</w:t>
      </w:r>
      <w:r>
        <w:rPr>
          <w:rFonts w:cs="FrankRuehl" w:hint="cs"/>
          <w:rtl/>
        </w:rPr>
        <w:t>)</w:t>
      </w:r>
      <w:r w:rsidRPr="00443915">
        <w:rPr>
          <w:rFonts w:cs="FrankRuehl" w:hint="cs"/>
          <w:rtl/>
        </w:rPr>
        <w:t xml:space="preserve">; תחילתו שלושים </w:t>
      </w:r>
      <w:r>
        <w:rPr>
          <w:rFonts w:cs="FrankRuehl" w:hint="cs"/>
          <w:rtl/>
        </w:rPr>
        <w:t>ימים מ</w:t>
      </w:r>
      <w:r w:rsidRPr="00443915">
        <w:rPr>
          <w:rFonts w:cs="FrankRuehl" w:hint="cs"/>
          <w:rtl/>
        </w:rPr>
        <w:t>יום פרסומו</w:t>
      </w:r>
      <w:r>
        <w:rPr>
          <w:rFonts w:cs="FrankRuehl" w:hint="cs"/>
          <w:rtl/>
        </w:rPr>
        <w:t>.</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867430">
          <w:rPr>
            <w:rStyle w:val="Hyperlink"/>
            <w:rFonts w:cs="FrankRuehl"/>
            <w:rtl/>
          </w:rPr>
          <w:t>ק"ת תשל"</w:t>
        </w:r>
        <w:r w:rsidRPr="00867430">
          <w:rPr>
            <w:rStyle w:val="Hyperlink"/>
            <w:rFonts w:cs="FrankRuehl" w:hint="cs"/>
            <w:rtl/>
          </w:rPr>
          <w:t>ט מס' 3963</w:t>
        </w:r>
      </w:hyperlink>
      <w:r>
        <w:rPr>
          <w:rFonts w:cs="FrankRuehl" w:hint="cs"/>
          <w:rtl/>
        </w:rPr>
        <w:t xml:space="preserve"> </w:t>
      </w:r>
      <w:r w:rsidRPr="00DD2429">
        <w:rPr>
          <w:rFonts w:cs="FrankRuehl" w:hint="cs"/>
          <w:rtl/>
        </w:rPr>
        <w:t xml:space="preserve">מיום 27.3.1979 </w:t>
      </w:r>
      <w:r w:rsidRPr="0082145B">
        <w:rPr>
          <w:rFonts w:cs="FrankRuehl" w:hint="cs"/>
          <w:rtl/>
        </w:rPr>
        <w:t xml:space="preserve">עמ' 916 </w:t>
      </w:r>
      <w:r w:rsidRPr="0082145B">
        <w:rPr>
          <w:rFonts w:cs="FrankRuehl"/>
          <w:rtl/>
        </w:rPr>
        <w:t>–</w:t>
      </w:r>
      <w:r w:rsidRPr="0082145B">
        <w:rPr>
          <w:rFonts w:cs="FrankRuehl" w:hint="cs"/>
          <w:rtl/>
        </w:rPr>
        <w:t xml:space="preserve"> צו (מס' 4) תשל"ט-1979</w:t>
      </w:r>
      <w:r>
        <w:rPr>
          <w:rFonts w:cs="FrankRuehl" w:hint="cs"/>
          <w:rtl/>
        </w:rPr>
        <w:t xml:space="preserve"> (</w:t>
      </w:r>
      <w:r>
        <w:rPr>
          <w:rFonts w:cs="FrankRuehl" w:hint="cs"/>
          <w:color w:val="339966"/>
          <w:rtl/>
        </w:rPr>
        <w:t>רמת גן</w:t>
      </w:r>
      <w:r>
        <w:rPr>
          <w:rFonts w:cs="FrankRuehl" w:hint="cs"/>
          <w:rtl/>
        </w:rPr>
        <w:t>)</w:t>
      </w:r>
      <w:r w:rsidRPr="0082145B">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AA0B89">
          <w:rPr>
            <w:rStyle w:val="Hyperlink"/>
            <w:rFonts w:cs="FrankRuehl"/>
            <w:rtl/>
          </w:rPr>
          <w:t>ק"ת תשל"</w:t>
        </w:r>
        <w:r w:rsidRPr="00AA0B89">
          <w:rPr>
            <w:rStyle w:val="Hyperlink"/>
            <w:rFonts w:cs="FrankRuehl" w:hint="cs"/>
            <w:rtl/>
          </w:rPr>
          <w:t>ט מס' 4006</w:t>
        </w:r>
      </w:hyperlink>
      <w:r w:rsidRPr="0082145B">
        <w:rPr>
          <w:rFonts w:cs="FrankRuehl" w:hint="cs"/>
          <w:rtl/>
        </w:rPr>
        <w:t xml:space="preserve"> מיום 19.7.1979 עמ' 1614 </w:t>
      </w:r>
      <w:r w:rsidRPr="0082145B">
        <w:rPr>
          <w:rFonts w:cs="FrankRuehl"/>
          <w:rtl/>
        </w:rPr>
        <w:t>–</w:t>
      </w:r>
      <w:r w:rsidRPr="0082145B">
        <w:rPr>
          <w:rFonts w:cs="FrankRuehl" w:hint="cs"/>
          <w:rtl/>
        </w:rPr>
        <w:t xml:space="preserve"> צו (מס' 5) תשל"ט-1979</w:t>
      </w:r>
      <w:r>
        <w:rPr>
          <w:rFonts w:cs="FrankRuehl" w:hint="cs"/>
          <w:rtl/>
        </w:rPr>
        <w:t xml:space="preserve"> (</w:t>
      </w:r>
      <w:r>
        <w:rPr>
          <w:rFonts w:cs="FrankRuehl" w:hint="cs"/>
          <w:color w:val="339966"/>
          <w:rtl/>
        </w:rPr>
        <w:t>חולון</w:t>
      </w:r>
      <w:r>
        <w:rPr>
          <w:rFonts w:cs="FrankRuehl" w:hint="cs"/>
          <w:rtl/>
        </w:rPr>
        <w:t>)</w:t>
      </w:r>
      <w:r w:rsidRPr="0082145B">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AA0B89">
          <w:rPr>
            <w:rStyle w:val="Hyperlink"/>
            <w:rFonts w:cs="FrankRuehl"/>
            <w:rtl/>
          </w:rPr>
          <w:t>ק"ת תשל"</w:t>
        </w:r>
        <w:r w:rsidRPr="00AA0B89">
          <w:rPr>
            <w:rStyle w:val="Hyperlink"/>
            <w:rFonts w:cs="FrankRuehl" w:hint="cs"/>
            <w:rtl/>
          </w:rPr>
          <w:t>ט מס' 4006</w:t>
        </w:r>
      </w:hyperlink>
      <w:r w:rsidRPr="0082145B">
        <w:rPr>
          <w:rFonts w:cs="FrankRuehl" w:hint="cs"/>
          <w:rtl/>
        </w:rPr>
        <w:t xml:space="preserve"> מיום 19.7.1979 עמ' 1617 </w:t>
      </w:r>
      <w:r w:rsidRPr="0082145B">
        <w:rPr>
          <w:rFonts w:cs="FrankRuehl"/>
          <w:rtl/>
        </w:rPr>
        <w:t>–</w:t>
      </w:r>
      <w:r w:rsidRPr="0082145B">
        <w:rPr>
          <w:rFonts w:cs="FrankRuehl" w:hint="cs"/>
          <w:rtl/>
        </w:rPr>
        <w:t xml:space="preserve"> צו (מס' 6) תשל"ט-1979</w:t>
      </w:r>
      <w:r>
        <w:rPr>
          <w:rFonts w:cs="FrankRuehl" w:hint="cs"/>
          <w:rtl/>
        </w:rPr>
        <w:t xml:space="preserve"> (</w:t>
      </w:r>
      <w:r>
        <w:rPr>
          <w:rFonts w:cs="FrankRuehl" w:hint="cs"/>
          <w:color w:val="339966"/>
          <w:rtl/>
        </w:rPr>
        <w:t>רחובות</w:t>
      </w:r>
      <w:r>
        <w:rPr>
          <w:rFonts w:cs="FrankRuehl" w:hint="cs"/>
          <w:rtl/>
        </w:rPr>
        <w:t>)</w:t>
      </w:r>
      <w:r w:rsidRPr="0082145B">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AA0B89">
          <w:rPr>
            <w:rStyle w:val="Hyperlink"/>
            <w:rFonts w:cs="FrankRuehl"/>
            <w:rtl/>
          </w:rPr>
          <w:t>ק"ת תשל"</w:t>
        </w:r>
        <w:r w:rsidRPr="00AA0B89">
          <w:rPr>
            <w:rStyle w:val="Hyperlink"/>
            <w:rFonts w:cs="FrankRuehl" w:hint="cs"/>
            <w:rtl/>
          </w:rPr>
          <w:t>ט מס' 4006</w:t>
        </w:r>
      </w:hyperlink>
      <w:r w:rsidRPr="0082145B">
        <w:rPr>
          <w:rFonts w:cs="FrankRuehl" w:hint="cs"/>
          <w:rtl/>
        </w:rPr>
        <w:t xml:space="preserve"> מיום 19.7.1979 עמ' 1618 </w:t>
      </w:r>
      <w:r w:rsidRPr="0082145B">
        <w:rPr>
          <w:rFonts w:cs="FrankRuehl"/>
          <w:rtl/>
        </w:rPr>
        <w:t>–</w:t>
      </w:r>
      <w:r w:rsidRPr="0082145B">
        <w:rPr>
          <w:rFonts w:cs="FrankRuehl" w:hint="cs"/>
          <w:rtl/>
        </w:rPr>
        <w:t xml:space="preserve"> צו (מס' 7) תשל"ט-1979</w:t>
      </w:r>
      <w:r>
        <w:rPr>
          <w:rFonts w:cs="FrankRuehl" w:hint="cs"/>
          <w:rtl/>
        </w:rPr>
        <w:t xml:space="preserve"> (</w:t>
      </w:r>
      <w:r>
        <w:rPr>
          <w:rFonts w:cs="FrankRuehl" w:hint="cs"/>
          <w:color w:val="339966"/>
          <w:rtl/>
        </w:rPr>
        <w:t>טבריה, צפת</w:t>
      </w:r>
      <w:r>
        <w:rPr>
          <w:rFonts w:cs="FrankRuehl" w:hint="cs"/>
          <w:rtl/>
        </w:rPr>
        <w:t>)</w:t>
      </w:r>
      <w:r w:rsidRPr="0082145B">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867430">
          <w:rPr>
            <w:rStyle w:val="Hyperlink"/>
            <w:rFonts w:cs="FrankRuehl"/>
            <w:rtl/>
          </w:rPr>
          <w:t>ק"ת תשל"</w:t>
        </w:r>
        <w:r w:rsidRPr="00867430">
          <w:rPr>
            <w:rStyle w:val="Hyperlink"/>
            <w:rFonts w:cs="FrankRuehl" w:hint="cs"/>
            <w:rtl/>
          </w:rPr>
          <w:t>ט מס' 4010</w:t>
        </w:r>
      </w:hyperlink>
      <w:r w:rsidRPr="0082145B">
        <w:rPr>
          <w:rFonts w:cs="FrankRuehl" w:hint="cs"/>
          <w:rtl/>
        </w:rPr>
        <w:t xml:space="preserve"> מיום 31.7</w:t>
      </w:r>
      <w:r w:rsidRPr="0082145B">
        <w:rPr>
          <w:rFonts w:cs="FrankRuehl"/>
          <w:rtl/>
        </w:rPr>
        <w:t>.1979 ע</w:t>
      </w:r>
      <w:r w:rsidRPr="0082145B">
        <w:rPr>
          <w:rFonts w:cs="FrankRuehl" w:hint="cs"/>
          <w:rtl/>
        </w:rPr>
        <w:t xml:space="preserve">מ' 1672 </w:t>
      </w:r>
      <w:r w:rsidRPr="0082145B">
        <w:rPr>
          <w:rFonts w:cs="FrankRuehl"/>
          <w:rtl/>
        </w:rPr>
        <w:t>–</w:t>
      </w:r>
      <w:r w:rsidRPr="0082145B">
        <w:rPr>
          <w:rFonts w:cs="FrankRuehl" w:hint="cs"/>
          <w:rtl/>
        </w:rPr>
        <w:t xml:space="preserve"> צו (מס'</w:t>
      </w:r>
      <w:r w:rsidRPr="003D6B48">
        <w:rPr>
          <w:rFonts w:cs="FrankRuehl" w:hint="cs"/>
          <w:rtl/>
        </w:rPr>
        <w:t xml:space="preserve"> </w:t>
      </w:r>
      <w:r>
        <w:rPr>
          <w:rFonts w:cs="FrankRuehl" w:hint="cs"/>
          <w:rtl/>
        </w:rPr>
        <w:t>8</w:t>
      </w:r>
      <w:r w:rsidRPr="003D6B48">
        <w:rPr>
          <w:rFonts w:cs="FrankRuehl" w:hint="cs"/>
          <w:rtl/>
        </w:rPr>
        <w:t>) תשל</w:t>
      </w:r>
      <w:r>
        <w:rPr>
          <w:rFonts w:cs="FrankRuehl" w:hint="cs"/>
          <w:rtl/>
        </w:rPr>
        <w:t>"ט-1979 (</w:t>
      </w:r>
      <w:r>
        <w:rPr>
          <w:rFonts w:cs="FrankRuehl" w:hint="cs"/>
          <w:color w:val="339966"/>
          <w:rtl/>
        </w:rPr>
        <w:t>קרית-גת</w:t>
      </w:r>
      <w:r>
        <w:rPr>
          <w:rFonts w:cs="FrankRuehl" w:hint="cs"/>
          <w:rtl/>
        </w:rPr>
        <w:t>).</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w:t>
        </w:r>
        <w:r>
          <w:rPr>
            <w:rStyle w:val="Hyperlink"/>
            <w:rFonts w:cs="FrankRuehl"/>
            <w:rtl/>
          </w:rPr>
          <w:t>"</w:t>
        </w:r>
        <w:r>
          <w:rPr>
            <w:rStyle w:val="Hyperlink"/>
            <w:rFonts w:cs="FrankRuehl" w:hint="cs"/>
            <w:rtl/>
          </w:rPr>
          <w:t>ת תש"ם מס' 4029</w:t>
        </w:r>
      </w:hyperlink>
      <w:r>
        <w:rPr>
          <w:rFonts w:cs="FrankRuehl" w:hint="cs"/>
          <w:rtl/>
        </w:rPr>
        <w:t xml:space="preserve"> מיום 27.9.1979 עמ' 7 </w:t>
      </w:r>
      <w:r w:rsidRPr="004B0180">
        <w:rPr>
          <w:rFonts w:cs="FrankRuehl"/>
          <w:rtl/>
        </w:rPr>
        <w:t>–</w:t>
      </w:r>
      <w:r w:rsidRPr="004B0180">
        <w:rPr>
          <w:rFonts w:cs="FrankRuehl" w:hint="cs"/>
          <w:rtl/>
        </w:rPr>
        <w:t xml:space="preserve"> צו תש</w:t>
      </w:r>
      <w:r>
        <w:rPr>
          <w:rFonts w:cs="FrankRuehl" w:hint="cs"/>
          <w:rtl/>
        </w:rPr>
        <w:t>"ם-1979 (</w:t>
      </w:r>
      <w:r>
        <w:rPr>
          <w:rFonts w:cs="FrankRuehl" w:hint="cs"/>
          <w:color w:val="339966"/>
          <w:rtl/>
        </w:rPr>
        <w:t>בת-ים</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ק</w:t>
        </w:r>
        <w:r>
          <w:rPr>
            <w:rStyle w:val="Hyperlink"/>
            <w:rFonts w:cs="FrankRuehl"/>
            <w:rtl/>
          </w:rPr>
          <w:t>"</w:t>
        </w:r>
        <w:r>
          <w:rPr>
            <w:rStyle w:val="Hyperlink"/>
            <w:rFonts w:cs="FrankRuehl" w:hint="cs"/>
            <w:rtl/>
          </w:rPr>
          <w:t>ת תש"ם מס' 4029</w:t>
        </w:r>
      </w:hyperlink>
      <w:r>
        <w:rPr>
          <w:rFonts w:cs="FrankRuehl" w:hint="cs"/>
          <w:rtl/>
        </w:rPr>
        <w:t xml:space="preserve"> מיום 27.9.1979 עמ' 9 </w:t>
      </w:r>
      <w:r>
        <w:rPr>
          <w:rFonts w:cs="FrankRuehl"/>
          <w:rtl/>
        </w:rPr>
        <w:t>–</w:t>
      </w:r>
      <w:r>
        <w:rPr>
          <w:rFonts w:cs="FrankRuehl" w:hint="cs"/>
          <w:rtl/>
        </w:rPr>
        <w:t xml:space="preserve"> צו (מס' 2) תש"ם-1979 (</w:t>
      </w:r>
      <w:r>
        <w:rPr>
          <w:rFonts w:cs="FrankRuehl" w:hint="cs"/>
          <w:color w:val="339966"/>
          <w:rtl/>
        </w:rPr>
        <w:t>עפולה</w:t>
      </w:r>
      <w:r>
        <w:rPr>
          <w:rFonts w:cs="FrankRuehl" w:hint="cs"/>
          <w:rtl/>
        </w:rPr>
        <w:t xml:space="preserve">). </w:t>
      </w:r>
    </w:p>
    <w:p w:rsidR="000E5D20" w:rsidRPr="004B3E2B" w:rsidRDefault="000E5D20" w:rsidP="001E6D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867430">
          <w:rPr>
            <w:rStyle w:val="Hyperlink"/>
            <w:rFonts w:cs="FrankRuehl" w:hint="cs"/>
            <w:rtl/>
          </w:rPr>
          <w:t>ק"ת תש"ם מס' 4035</w:t>
        </w:r>
      </w:hyperlink>
      <w:r>
        <w:rPr>
          <w:rFonts w:cs="FrankRuehl" w:hint="cs"/>
          <w:rtl/>
        </w:rPr>
        <w:t xml:space="preserve"> מיום 18.10.1</w:t>
      </w:r>
      <w:r w:rsidRPr="004B0180">
        <w:rPr>
          <w:rFonts w:cs="FrankRuehl" w:hint="cs"/>
          <w:rtl/>
        </w:rPr>
        <w:t xml:space="preserve">979 עמ' 72 </w:t>
      </w:r>
      <w:r w:rsidRPr="004B0180">
        <w:rPr>
          <w:rFonts w:cs="FrankRuehl"/>
          <w:rtl/>
        </w:rPr>
        <w:t>–</w:t>
      </w:r>
      <w:r w:rsidRPr="004B0180">
        <w:rPr>
          <w:rFonts w:cs="FrankRuehl" w:hint="cs"/>
          <w:rtl/>
        </w:rPr>
        <w:t xml:space="preserve"> צו (מס' </w:t>
      </w:r>
      <w:r>
        <w:rPr>
          <w:rFonts w:cs="FrankRuehl" w:hint="cs"/>
          <w:rtl/>
        </w:rPr>
        <w:t>3</w:t>
      </w:r>
      <w:r w:rsidRPr="004B0180">
        <w:rPr>
          <w:rFonts w:cs="FrankRuehl" w:hint="cs"/>
          <w:rtl/>
        </w:rPr>
        <w:t xml:space="preserve">) </w:t>
      </w:r>
      <w:r>
        <w:rPr>
          <w:rFonts w:cs="FrankRuehl" w:hint="cs"/>
          <w:rtl/>
        </w:rPr>
        <w:t>תש"ם-1979 (</w:t>
      </w:r>
      <w:r>
        <w:rPr>
          <w:rFonts w:cs="FrankRuehl" w:hint="cs"/>
          <w:color w:val="339966"/>
          <w:rtl/>
        </w:rPr>
        <w:t>ירושלים</w:t>
      </w:r>
      <w:r w:rsidRPr="004B3E2B">
        <w:rPr>
          <w:rFonts w:cs="FrankRuehl" w:hint="cs"/>
          <w:rtl/>
        </w:rPr>
        <w:t xml:space="preserve">) (ת"ט </w:t>
      </w:r>
      <w:hyperlink r:id="rId39" w:history="1">
        <w:r w:rsidRPr="004B3E2B">
          <w:rPr>
            <w:rStyle w:val="Hyperlink"/>
            <w:rFonts w:cs="FrankRuehl" w:hint="cs"/>
            <w:rtl/>
          </w:rPr>
          <w:t>ק"ת תש"ם מס' 4046</w:t>
        </w:r>
      </w:hyperlink>
      <w:r w:rsidRPr="004B3E2B">
        <w:rPr>
          <w:rFonts w:cs="FrankRuehl" w:hint="cs"/>
          <w:rtl/>
        </w:rPr>
        <w:t xml:space="preserve"> מיום 8.11.1979 עמ' 178. </w:t>
      </w:r>
      <w:hyperlink r:id="rId40" w:history="1">
        <w:r w:rsidRPr="004B3E2B">
          <w:rPr>
            <w:rStyle w:val="Hyperlink"/>
            <w:rFonts w:cs="FrankRuehl" w:hint="cs"/>
            <w:rtl/>
          </w:rPr>
          <w:t>ק"ת תש"ם מס' 40</w:t>
        </w:r>
        <w:r w:rsidRPr="004B3E2B">
          <w:rPr>
            <w:rStyle w:val="Hyperlink"/>
            <w:rFonts w:cs="FrankRuehl"/>
            <w:rtl/>
          </w:rPr>
          <w:t>88</w:t>
        </w:r>
      </w:hyperlink>
      <w:r w:rsidRPr="004B3E2B">
        <w:rPr>
          <w:rFonts w:cs="FrankRuehl" w:hint="cs"/>
          <w:rtl/>
        </w:rPr>
        <w:t xml:space="preserve"> מיום 7.2.1980</w:t>
      </w:r>
      <w:r w:rsidRPr="004B3E2B">
        <w:rPr>
          <w:rFonts w:cs="FrankRuehl"/>
          <w:rtl/>
        </w:rPr>
        <w:t xml:space="preserve"> ע</w:t>
      </w:r>
      <w:r w:rsidRPr="004B3E2B">
        <w:rPr>
          <w:rFonts w:cs="FrankRuehl" w:hint="cs"/>
          <w:rtl/>
        </w:rPr>
        <w:t xml:space="preserve">מ' 982 </w:t>
      </w:r>
      <w:r w:rsidRPr="004B3E2B">
        <w:rPr>
          <w:rFonts w:cs="FrankRuehl"/>
          <w:rtl/>
        </w:rPr>
        <w:t>–</w:t>
      </w:r>
      <w:r w:rsidRPr="004B3E2B">
        <w:rPr>
          <w:rFonts w:cs="FrankRuehl" w:hint="cs"/>
          <w:rtl/>
        </w:rPr>
        <w:t xml:space="preserve"> ת"ט (מס' 2) תש"ם-1980).</w:t>
      </w:r>
    </w:p>
    <w:p w:rsidR="000E5D20" w:rsidRDefault="000E5D20" w:rsidP="001E6D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4B3E2B">
          <w:rPr>
            <w:rStyle w:val="Hyperlink"/>
            <w:rFonts w:cs="FrankRuehl" w:hint="cs"/>
            <w:rtl/>
          </w:rPr>
          <w:t>ק"ת תש"ם מס' 4068</w:t>
        </w:r>
      </w:hyperlink>
      <w:r w:rsidRPr="004B3E2B">
        <w:rPr>
          <w:rFonts w:cs="FrankRuehl" w:hint="cs"/>
          <w:rtl/>
        </w:rPr>
        <w:t xml:space="preserve"> מיום 18.12.1979 עמ' 614 </w:t>
      </w:r>
      <w:r w:rsidRPr="004B3E2B">
        <w:rPr>
          <w:rFonts w:cs="FrankRuehl"/>
          <w:rtl/>
        </w:rPr>
        <w:t>–</w:t>
      </w:r>
      <w:r w:rsidRPr="004B3E2B">
        <w:rPr>
          <w:rFonts w:cs="FrankRuehl" w:hint="cs"/>
          <w:rtl/>
        </w:rPr>
        <w:t xml:space="preserve"> צו (מס' 4) תש"ם-1979 (</w:t>
      </w:r>
      <w:r w:rsidRPr="004B3E2B">
        <w:rPr>
          <w:rFonts w:cs="FrankRuehl" w:hint="cs"/>
          <w:color w:val="339966"/>
          <w:rtl/>
        </w:rPr>
        <w:t>עכו</w:t>
      </w:r>
      <w:r w:rsidRPr="004B3E2B">
        <w:rPr>
          <w:rFonts w:cs="FrankRuehl" w:hint="cs"/>
          <w:rtl/>
        </w:rPr>
        <w:t xml:space="preserve">) (ת"ט </w:t>
      </w:r>
      <w:hyperlink r:id="rId42" w:history="1">
        <w:r w:rsidRPr="004B3E2B">
          <w:rPr>
            <w:rStyle w:val="Hyperlink"/>
            <w:rFonts w:cs="FrankRuehl" w:hint="cs"/>
            <w:rtl/>
          </w:rPr>
          <w:t>ק"ת תש"ם מס' 40</w:t>
        </w:r>
        <w:r w:rsidRPr="004B3E2B">
          <w:rPr>
            <w:rStyle w:val="Hyperlink"/>
            <w:rFonts w:cs="FrankRuehl"/>
            <w:rtl/>
          </w:rPr>
          <w:t>88</w:t>
        </w:r>
      </w:hyperlink>
      <w:r w:rsidRPr="004B3E2B">
        <w:rPr>
          <w:rFonts w:cs="FrankRuehl" w:hint="cs"/>
          <w:rtl/>
        </w:rPr>
        <w:t xml:space="preserve"> מיום 7.2.1980</w:t>
      </w:r>
      <w:r w:rsidRPr="004B3E2B">
        <w:rPr>
          <w:rFonts w:cs="FrankRuehl"/>
          <w:rtl/>
        </w:rPr>
        <w:t xml:space="preserve"> ע</w:t>
      </w:r>
      <w:r w:rsidRPr="004B3E2B">
        <w:rPr>
          <w:rFonts w:cs="FrankRuehl" w:hint="cs"/>
          <w:rtl/>
        </w:rPr>
        <w:t>מ' 982).</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867430">
          <w:rPr>
            <w:rStyle w:val="Hyperlink"/>
            <w:rFonts w:cs="FrankRuehl" w:hint="cs"/>
            <w:rtl/>
          </w:rPr>
          <w:t>ק"ת תש"ם מס' 4087</w:t>
        </w:r>
      </w:hyperlink>
      <w:r w:rsidRPr="00DC45C6">
        <w:rPr>
          <w:rFonts w:cs="FrankRuehl" w:hint="cs"/>
          <w:rtl/>
        </w:rPr>
        <w:t xml:space="preserve"> מיום 5.2.1980 עמ' 956 </w:t>
      </w:r>
      <w:r w:rsidRPr="00DC45C6">
        <w:rPr>
          <w:rFonts w:cs="FrankRuehl"/>
          <w:rtl/>
        </w:rPr>
        <w:t>–</w:t>
      </w:r>
      <w:r w:rsidRPr="00DC45C6">
        <w:rPr>
          <w:rFonts w:cs="FrankRuehl" w:hint="cs"/>
          <w:rtl/>
        </w:rPr>
        <w:t xml:space="preserve"> צו (מס' </w:t>
      </w:r>
      <w:r>
        <w:rPr>
          <w:rFonts w:cs="FrankRuehl" w:hint="cs"/>
          <w:rtl/>
        </w:rPr>
        <w:t>5</w:t>
      </w:r>
      <w:r w:rsidRPr="00DC45C6">
        <w:rPr>
          <w:rFonts w:cs="FrankRuehl" w:hint="cs"/>
          <w:rtl/>
        </w:rPr>
        <w:t>) תש"ם-</w:t>
      </w:r>
      <w:r>
        <w:rPr>
          <w:rFonts w:cs="FrankRuehl" w:hint="cs"/>
          <w:rtl/>
        </w:rPr>
        <w:t>1980 (</w:t>
      </w:r>
      <w:r>
        <w:rPr>
          <w:rFonts w:cs="FrankRuehl" w:hint="cs"/>
          <w:color w:val="339966"/>
          <w:rtl/>
        </w:rPr>
        <w:t>חיפה</w:t>
      </w:r>
      <w:r>
        <w:rPr>
          <w:rFonts w:cs="FrankRuehl" w:hint="cs"/>
          <w:rtl/>
        </w:rPr>
        <w:t>); תחילתו שלושים ימים מיום פרסומו.</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867430">
          <w:rPr>
            <w:rStyle w:val="Hyperlink"/>
            <w:rFonts w:cs="FrankRuehl" w:hint="cs"/>
            <w:rtl/>
          </w:rPr>
          <w:t>ק"ת תש"ם מס' 4119</w:t>
        </w:r>
      </w:hyperlink>
      <w:r>
        <w:rPr>
          <w:rFonts w:cs="FrankRuehl" w:hint="cs"/>
          <w:rtl/>
        </w:rPr>
        <w:t xml:space="preserve"> מיום 4.5.1980 עמ' 1495 </w:t>
      </w:r>
      <w:r>
        <w:rPr>
          <w:rFonts w:cs="FrankRuehl"/>
          <w:rtl/>
        </w:rPr>
        <w:t>–</w:t>
      </w:r>
      <w:r>
        <w:rPr>
          <w:rFonts w:cs="FrankRuehl" w:hint="cs"/>
          <w:rtl/>
        </w:rPr>
        <w:t xml:space="preserve"> </w:t>
      </w:r>
      <w:r w:rsidRPr="00451691">
        <w:rPr>
          <w:rFonts w:cs="FrankRuehl" w:hint="cs"/>
          <w:rtl/>
        </w:rPr>
        <w:t xml:space="preserve">צו (מס' </w:t>
      </w:r>
      <w:r>
        <w:rPr>
          <w:rFonts w:cs="FrankRuehl" w:hint="cs"/>
          <w:rtl/>
        </w:rPr>
        <w:t>6</w:t>
      </w:r>
      <w:r w:rsidRPr="00451691">
        <w:rPr>
          <w:rFonts w:cs="FrankRuehl" w:hint="cs"/>
          <w:rtl/>
        </w:rPr>
        <w:t xml:space="preserve">) </w:t>
      </w:r>
      <w:r>
        <w:rPr>
          <w:rFonts w:cs="FrankRuehl" w:hint="cs"/>
          <w:rtl/>
        </w:rPr>
        <w:t>תש"ם-1980 (</w:t>
      </w:r>
      <w:r>
        <w:rPr>
          <w:rFonts w:cs="FrankRuehl" w:hint="cs"/>
          <w:color w:val="339966"/>
          <w:rtl/>
        </w:rPr>
        <w:t>לוד</w:t>
      </w:r>
      <w:r>
        <w:rPr>
          <w:rFonts w:cs="FrankRuehl" w:hint="cs"/>
          <w:rtl/>
        </w:rPr>
        <w:t>)</w:t>
      </w:r>
      <w:r w:rsidRPr="00681A26">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867430">
          <w:rPr>
            <w:rStyle w:val="Hyperlink"/>
            <w:rFonts w:cs="FrankRuehl" w:hint="cs"/>
            <w:rtl/>
          </w:rPr>
          <w:t>ק"ת תש"ם מס' 4125</w:t>
        </w:r>
      </w:hyperlink>
      <w:r w:rsidRPr="00681A26">
        <w:rPr>
          <w:rFonts w:cs="FrankRuehl" w:hint="cs"/>
          <w:rtl/>
        </w:rPr>
        <w:t xml:space="preserve"> מיום 18.5.1980 עמ' 1625 </w:t>
      </w:r>
      <w:r w:rsidRPr="00681A26">
        <w:rPr>
          <w:rFonts w:cs="FrankRuehl"/>
          <w:rtl/>
        </w:rPr>
        <w:t>–</w:t>
      </w:r>
      <w:r w:rsidRPr="00681A26">
        <w:rPr>
          <w:rFonts w:cs="FrankRuehl" w:hint="cs"/>
          <w:rtl/>
        </w:rPr>
        <w:t xml:space="preserve"> צו (מס' </w:t>
      </w:r>
      <w:r>
        <w:rPr>
          <w:rFonts w:cs="FrankRuehl" w:hint="cs"/>
          <w:rtl/>
        </w:rPr>
        <w:t>7</w:t>
      </w:r>
      <w:r w:rsidRPr="00681A26">
        <w:rPr>
          <w:rFonts w:cs="FrankRuehl" w:hint="cs"/>
          <w:rtl/>
        </w:rPr>
        <w:t>) תש"ם-1980</w:t>
      </w:r>
      <w:r>
        <w:rPr>
          <w:rFonts w:cs="FrankRuehl" w:hint="cs"/>
          <w:rtl/>
        </w:rPr>
        <w:t xml:space="preserve"> (</w:t>
      </w:r>
      <w:r>
        <w:rPr>
          <w:rFonts w:cs="FrankRuehl" w:hint="cs"/>
          <w:color w:val="339966"/>
          <w:rtl/>
        </w:rPr>
        <w:t>אשקלון</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867430">
          <w:rPr>
            <w:rStyle w:val="Hyperlink"/>
            <w:rFonts w:cs="FrankRuehl" w:hint="cs"/>
            <w:rtl/>
          </w:rPr>
          <w:t>ק"ת תש"ם מס' 4127</w:t>
        </w:r>
      </w:hyperlink>
      <w:r>
        <w:rPr>
          <w:rFonts w:cs="FrankRuehl" w:hint="cs"/>
          <w:rtl/>
        </w:rPr>
        <w:t xml:space="preserve"> מיום 20.</w:t>
      </w:r>
      <w:r w:rsidRPr="0075079F">
        <w:rPr>
          <w:rFonts w:cs="FrankRuehl" w:hint="cs"/>
          <w:rtl/>
        </w:rPr>
        <w:t xml:space="preserve">5.1980 עמ' 1659 </w:t>
      </w:r>
      <w:r w:rsidRPr="0075079F">
        <w:rPr>
          <w:rFonts w:cs="FrankRuehl"/>
          <w:rtl/>
        </w:rPr>
        <w:t>–</w:t>
      </w:r>
      <w:r w:rsidRPr="0075079F">
        <w:rPr>
          <w:rFonts w:cs="FrankRuehl" w:hint="cs"/>
          <w:rtl/>
        </w:rPr>
        <w:t xml:space="preserve"> צו (מס' </w:t>
      </w:r>
      <w:r>
        <w:rPr>
          <w:rFonts w:cs="FrankRuehl" w:hint="cs"/>
          <w:rtl/>
        </w:rPr>
        <w:t>8</w:t>
      </w:r>
      <w:r w:rsidRPr="0075079F">
        <w:rPr>
          <w:rFonts w:cs="FrankRuehl" w:hint="cs"/>
          <w:rtl/>
        </w:rPr>
        <w:t>) תש"ם-</w:t>
      </w:r>
      <w:r>
        <w:rPr>
          <w:rFonts w:cs="FrankRuehl" w:hint="cs"/>
          <w:rtl/>
        </w:rPr>
        <w:t>1980 (</w:t>
      </w:r>
      <w:r>
        <w:rPr>
          <w:rFonts w:cs="FrankRuehl" w:hint="cs"/>
          <w:color w:val="339966"/>
          <w:rtl/>
        </w:rPr>
        <w:t>נהריה</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867430">
          <w:rPr>
            <w:rStyle w:val="Hyperlink"/>
            <w:rFonts w:cs="FrankRuehl" w:hint="cs"/>
            <w:rtl/>
          </w:rPr>
          <w:t>ק"ת תש"ם מס' 4128</w:t>
        </w:r>
      </w:hyperlink>
      <w:r>
        <w:rPr>
          <w:rFonts w:cs="FrankRuehl" w:hint="cs"/>
          <w:rtl/>
        </w:rPr>
        <w:t xml:space="preserve"> מיום 25.5.1980 עמ' 1669 </w:t>
      </w:r>
      <w:r w:rsidRPr="0075047C">
        <w:rPr>
          <w:rFonts w:cs="FrankRuehl"/>
          <w:rtl/>
        </w:rPr>
        <w:t>–</w:t>
      </w:r>
      <w:r w:rsidRPr="0075047C">
        <w:rPr>
          <w:rFonts w:cs="FrankRuehl" w:hint="cs"/>
          <w:rtl/>
        </w:rPr>
        <w:t xml:space="preserve"> צו (מס' </w:t>
      </w:r>
      <w:r>
        <w:rPr>
          <w:rFonts w:cs="FrankRuehl" w:hint="cs"/>
          <w:rtl/>
        </w:rPr>
        <w:t>9</w:t>
      </w:r>
      <w:r w:rsidRPr="0075047C">
        <w:rPr>
          <w:rFonts w:cs="FrankRuehl" w:hint="cs"/>
          <w:rtl/>
        </w:rPr>
        <w:t>) תש"</w:t>
      </w:r>
      <w:r>
        <w:rPr>
          <w:rFonts w:cs="FrankRuehl" w:hint="cs"/>
          <w:rtl/>
        </w:rPr>
        <w:t>ם-1980 (</w:t>
      </w:r>
      <w:r>
        <w:rPr>
          <w:rFonts w:cs="FrankRuehl" w:hint="cs"/>
          <w:color w:val="339966"/>
          <w:rtl/>
        </w:rPr>
        <w:t>תל-אביב-יפו</w:t>
      </w:r>
      <w:r>
        <w:rPr>
          <w:rFonts w:cs="FrankRuehl" w:hint="cs"/>
          <w:rtl/>
        </w:rPr>
        <w:t>); תחילתו ביום 28.5.1980.</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867430">
          <w:rPr>
            <w:rStyle w:val="Hyperlink"/>
            <w:rFonts w:cs="FrankRuehl" w:hint="cs"/>
            <w:rtl/>
          </w:rPr>
          <w:t>ק"ת תש"ם מס' 4130</w:t>
        </w:r>
      </w:hyperlink>
      <w:r w:rsidRPr="001A64EB">
        <w:rPr>
          <w:rFonts w:cs="FrankRuehl" w:hint="cs"/>
          <w:rtl/>
        </w:rPr>
        <w:t xml:space="preserve"> מיום 30.5.1980 עמ' 1732 </w:t>
      </w:r>
      <w:r w:rsidRPr="001A64EB">
        <w:rPr>
          <w:rFonts w:cs="FrankRuehl"/>
          <w:rtl/>
        </w:rPr>
        <w:t>–</w:t>
      </w:r>
      <w:r w:rsidRPr="001A64EB">
        <w:rPr>
          <w:rFonts w:cs="FrankRuehl" w:hint="cs"/>
          <w:rtl/>
        </w:rPr>
        <w:t xml:space="preserve"> צו (מס' </w:t>
      </w:r>
      <w:r>
        <w:rPr>
          <w:rFonts w:cs="FrankRuehl" w:hint="cs"/>
          <w:rtl/>
        </w:rPr>
        <w:t>10</w:t>
      </w:r>
      <w:r w:rsidRPr="001A64EB">
        <w:rPr>
          <w:rFonts w:cs="FrankRuehl" w:hint="cs"/>
          <w:rtl/>
        </w:rPr>
        <w:t xml:space="preserve">) </w:t>
      </w:r>
      <w:r>
        <w:rPr>
          <w:rFonts w:cs="FrankRuehl" w:hint="cs"/>
          <w:rtl/>
        </w:rPr>
        <w:t>תש"ם-1980 (</w:t>
      </w:r>
      <w:r>
        <w:rPr>
          <w:rFonts w:cs="FrankRuehl" w:hint="cs"/>
          <w:color w:val="339966"/>
          <w:rtl/>
        </w:rPr>
        <w:t>טבריה, צפת</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867430">
          <w:rPr>
            <w:rStyle w:val="Hyperlink"/>
            <w:rFonts w:cs="FrankRuehl" w:hint="cs"/>
            <w:rtl/>
          </w:rPr>
          <w:t>ק"ת תש"ם מס' 4132</w:t>
        </w:r>
      </w:hyperlink>
      <w:r>
        <w:rPr>
          <w:rFonts w:cs="FrankRuehl" w:hint="cs"/>
          <w:rtl/>
        </w:rPr>
        <w:t xml:space="preserve"> מיום 6.6.1980 עמ' </w:t>
      </w:r>
      <w:r w:rsidRPr="000F1383">
        <w:rPr>
          <w:rFonts w:cs="FrankRuehl" w:hint="cs"/>
          <w:rtl/>
        </w:rPr>
        <w:t xml:space="preserve">1791 </w:t>
      </w:r>
      <w:r w:rsidRPr="000F1383">
        <w:rPr>
          <w:rFonts w:cs="FrankRuehl"/>
          <w:rtl/>
        </w:rPr>
        <w:t>–</w:t>
      </w:r>
      <w:r w:rsidRPr="000F1383">
        <w:rPr>
          <w:rFonts w:cs="FrankRuehl" w:hint="cs"/>
          <w:rtl/>
        </w:rPr>
        <w:t xml:space="preserve"> צו (מס' 1</w:t>
      </w:r>
      <w:r>
        <w:rPr>
          <w:rFonts w:cs="FrankRuehl" w:hint="cs"/>
          <w:rtl/>
        </w:rPr>
        <w:t>1</w:t>
      </w:r>
      <w:r w:rsidRPr="000F1383">
        <w:rPr>
          <w:rFonts w:cs="FrankRuehl" w:hint="cs"/>
          <w:rtl/>
        </w:rPr>
        <w:t>) תש</w:t>
      </w:r>
      <w:r>
        <w:rPr>
          <w:rFonts w:cs="FrankRuehl" w:hint="cs"/>
          <w:rtl/>
        </w:rPr>
        <w:t>"ם-1980 (</w:t>
      </w:r>
      <w:r>
        <w:rPr>
          <w:rFonts w:cs="FrankRuehl" w:hint="cs"/>
          <w:color w:val="339966"/>
          <w:rtl/>
        </w:rPr>
        <w:t>רחובות</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867430">
          <w:rPr>
            <w:rStyle w:val="Hyperlink"/>
            <w:rFonts w:cs="FrankRuehl" w:hint="cs"/>
            <w:rtl/>
          </w:rPr>
          <w:t>ק"ת תש"ם מס' 4137</w:t>
        </w:r>
      </w:hyperlink>
      <w:r w:rsidRPr="00671875">
        <w:rPr>
          <w:rFonts w:cs="FrankRuehl" w:hint="cs"/>
          <w:rtl/>
        </w:rPr>
        <w:t xml:space="preserve"> מיום 16.6.1980 עמ' 1866 </w:t>
      </w:r>
      <w:r w:rsidRPr="00671875">
        <w:rPr>
          <w:rFonts w:cs="FrankRuehl"/>
          <w:rtl/>
        </w:rPr>
        <w:t>–</w:t>
      </w:r>
      <w:r w:rsidRPr="00671875">
        <w:rPr>
          <w:rFonts w:cs="FrankRuehl" w:hint="cs"/>
          <w:rtl/>
        </w:rPr>
        <w:t xml:space="preserve"> צו (מס' 1</w:t>
      </w:r>
      <w:r>
        <w:rPr>
          <w:rFonts w:cs="FrankRuehl" w:hint="cs"/>
          <w:rtl/>
        </w:rPr>
        <w:t>2</w:t>
      </w:r>
      <w:r w:rsidRPr="00671875">
        <w:rPr>
          <w:rFonts w:cs="FrankRuehl" w:hint="cs"/>
          <w:rtl/>
        </w:rPr>
        <w:t>) תש"ם-</w:t>
      </w:r>
      <w:r>
        <w:rPr>
          <w:rFonts w:cs="FrankRuehl" w:hint="cs"/>
          <w:rtl/>
        </w:rPr>
        <w:t>1980 (</w:t>
      </w:r>
      <w:r>
        <w:rPr>
          <w:rFonts w:cs="FrankRuehl" w:hint="cs"/>
          <w:color w:val="339966"/>
          <w:rtl/>
        </w:rPr>
        <w:t>רמת-גן</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994EF2">
          <w:rPr>
            <w:rStyle w:val="Hyperlink"/>
            <w:rFonts w:cs="FrankRuehl" w:hint="cs"/>
            <w:rtl/>
          </w:rPr>
          <w:t>ק"ת תש"ם מס' 4139</w:t>
        </w:r>
      </w:hyperlink>
      <w:r>
        <w:rPr>
          <w:rFonts w:cs="FrankRuehl" w:hint="cs"/>
          <w:rtl/>
        </w:rPr>
        <w:t xml:space="preserve"> מיום 23.6.1980 </w:t>
      </w:r>
      <w:r w:rsidRPr="00417316">
        <w:rPr>
          <w:rFonts w:cs="FrankRuehl" w:hint="cs"/>
          <w:rtl/>
        </w:rPr>
        <w:t xml:space="preserve">עמ' 1917 </w:t>
      </w:r>
      <w:r w:rsidRPr="00417316">
        <w:rPr>
          <w:rFonts w:cs="FrankRuehl"/>
          <w:rtl/>
        </w:rPr>
        <w:t>–</w:t>
      </w:r>
      <w:r w:rsidRPr="00417316">
        <w:rPr>
          <w:rFonts w:cs="FrankRuehl" w:hint="cs"/>
          <w:rtl/>
        </w:rPr>
        <w:t xml:space="preserve"> צו (מס' 1</w:t>
      </w:r>
      <w:r>
        <w:rPr>
          <w:rFonts w:cs="FrankRuehl" w:hint="cs"/>
          <w:rtl/>
        </w:rPr>
        <w:t>3</w:t>
      </w:r>
      <w:r w:rsidRPr="00417316">
        <w:rPr>
          <w:rFonts w:cs="FrankRuehl" w:hint="cs"/>
          <w:rtl/>
        </w:rPr>
        <w:t>) תש</w:t>
      </w:r>
      <w:r>
        <w:rPr>
          <w:rFonts w:cs="FrankRuehl" w:hint="cs"/>
          <w:rtl/>
        </w:rPr>
        <w:t>"ם-1980 (</w:t>
      </w:r>
      <w:r>
        <w:rPr>
          <w:rFonts w:cs="FrankRuehl" w:hint="cs"/>
          <w:color w:val="339966"/>
          <w:rtl/>
        </w:rPr>
        <w:t>חולון</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994EF2">
          <w:rPr>
            <w:rStyle w:val="Hyperlink"/>
            <w:rFonts w:cs="FrankRuehl" w:hint="cs"/>
            <w:rtl/>
          </w:rPr>
          <w:t>ק"ת תש"ם מס' 4149</w:t>
        </w:r>
      </w:hyperlink>
      <w:r w:rsidRPr="00C10E63">
        <w:rPr>
          <w:rFonts w:cs="FrankRuehl" w:hint="cs"/>
          <w:rtl/>
        </w:rPr>
        <w:t xml:space="preserve"> מיום 29.7.1980 עמ' 2141 </w:t>
      </w:r>
      <w:r w:rsidRPr="00C10E63">
        <w:rPr>
          <w:rFonts w:cs="FrankRuehl"/>
          <w:rtl/>
        </w:rPr>
        <w:t>–</w:t>
      </w:r>
      <w:r w:rsidRPr="00C10E63">
        <w:rPr>
          <w:rFonts w:cs="FrankRuehl" w:hint="cs"/>
          <w:rtl/>
        </w:rPr>
        <w:t xml:space="preserve"> צו (מס' 1</w:t>
      </w:r>
      <w:r>
        <w:rPr>
          <w:rFonts w:cs="FrankRuehl" w:hint="cs"/>
          <w:rtl/>
        </w:rPr>
        <w:t>4</w:t>
      </w:r>
      <w:r w:rsidRPr="00C10E63">
        <w:rPr>
          <w:rFonts w:cs="FrankRuehl" w:hint="cs"/>
          <w:rtl/>
        </w:rPr>
        <w:t>) תש"ם</w:t>
      </w:r>
      <w:r>
        <w:rPr>
          <w:rFonts w:cs="FrankRuehl" w:hint="cs"/>
          <w:rtl/>
        </w:rPr>
        <w:t>-1980 (</w:t>
      </w:r>
      <w:r>
        <w:rPr>
          <w:rFonts w:cs="FrankRuehl" w:hint="cs"/>
          <w:color w:val="339966"/>
          <w:rtl/>
        </w:rPr>
        <w:t>פתח תקוה</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AA0B89">
          <w:rPr>
            <w:rStyle w:val="Hyperlink"/>
            <w:rFonts w:cs="FrankRuehl" w:hint="cs"/>
            <w:rtl/>
          </w:rPr>
          <w:t>ק"ת תש"ם מס' 4150</w:t>
        </w:r>
      </w:hyperlink>
      <w:r>
        <w:rPr>
          <w:rFonts w:cs="FrankRuehl" w:hint="cs"/>
          <w:rtl/>
        </w:rPr>
        <w:t xml:space="preserve"> מיום 1.8.19</w:t>
      </w:r>
      <w:r>
        <w:rPr>
          <w:rFonts w:cs="FrankRuehl"/>
          <w:rtl/>
        </w:rPr>
        <w:t>80 ע</w:t>
      </w:r>
      <w:r>
        <w:rPr>
          <w:rFonts w:cs="FrankRuehl" w:hint="cs"/>
          <w:rtl/>
        </w:rPr>
        <w:t xml:space="preserve">מ' 2152 </w:t>
      </w:r>
      <w:r w:rsidRPr="00987DA0">
        <w:rPr>
          <w:rFonts w:cs="FrankRuehl"/>
          <w:rtl/>
        </w:rPr>
        <w:t>–</w:t>
      </w:r>
      <w:r w:rsidRPr="00987DA0">
        <w:rPr>
          <w:rFonts w:cs="FrankRuehl" w:hint="cs"/>
          <w:rtl/>
        </w:rPr>
        <w:t xml:space="preserve"> צו (מס' 1</w:t>
      </w:r>
      <w:r>
        <w:rPr>
          <w:rFonts w:cs="FrankRuehl" w:hint="cs"/>
          <w:rtl/>
        </w:rPr>
        <w:t>5</w:t>
      </w:r>
      <w:r w:rsidRPr="00987DA0">
        <w:rPr>
          <w:rFonts w:cs="FrankRuehl" w:hint="cs"/>
          <w:rtl/>
        </w:rPr>
        <w:t>) תש"ם-1980</w:t>
      </w:r>
      <w:r>
        <w:rPr>
          <w:rFonts w:cs="FrankRuehl" w:hint="cs"/>
          <w:rtl/>
        </w:rPr>
        <w:t xml:space="preserve"> (</w:t>
      </w:r>
      <w:r>
        <w:rPr>
          <w:rFonts w:cs="FrankRuehl" w:hint="cs"/>
          <w:color w:val="339966"/>
          <w:rtl/>
        </w:rPr>
        <w:t>רמלה</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AA0B89">
          <w:rPr>
            <w:rStyle w:val="Hyperlink"/>
            <w:rFonts w:cs="FrankRuehl" w:hint="cs"/>
            <w:rtl/>
          </w:rPr>
          <w:t>ק"ת תש"ם מס' 4150</w:t>
        </w:r>
      </w:hyperlink>
      <w:r>
        <w:rPr>
          <w:rFonts w:cs="FrankRuehl" w:hint="cs"/>
          <w:rtl/>
        </w:rPr>
        <w:t xml:space="preserve"> מיום 1.8.19</w:t>
      </w:r>
      <w:r>
        <w:rPr>
          <w:rFonts w:cs="FrankRuehl"/>
          <w:rtl/>
        </w:rPr>
        <w:t xml:space="preserve">80 </w:t>
      </w:r>
      <w:r>
        <w:rPr>
          <w:rFonts w:cs="FrankRuehl" w:hint="cs"/>
          <w:rtl/>
        </w:rPr>
        <w:t xml:space="preserve">עמ' </w:t>
      </w:r>
      <w:r w:rsidRPr="00987DA0">
        <w:rPr>
          <w:rFonts w:cs="FrankRuehl" w:hint="cs"/>
          <w:rtl/>
        </w:rPr>
        <w:t>2153</w:t>
      </w:r>
      <w:r>
        <w:rPr>
          <w:rFonts w:cs="FrankRuehl" w:hint="cs"/>
          <w:rtl/>
        </w:rPr>
        <w:t xml:space="preserve"> </w:t>
      </w:r>
      <w:r>
        <w:rPr>
          <w:rFonts w:cs="FrankRuehl"/>
          <w:rtl/>
        </w:rPr>
        <w:t>–</w:t>
      </w:r>
      <w:r>
        <w:rPr>
          <w:rFonts w:cs="FrankRuehl" w:hint="cs"/>
          <w:rtl/>
        </w:rPr>
        <w:t xml:space="preserve"> </w:t>
      </w:r>
      <w:r w:rsidRPr="00987DA0">
        <w:rPr>
          <w:rFonts w:cs="FrankRuehl" w:hint="cs"/>
          <w:rtl/>
        </w:rPr>
        <w:t>צו (מס' 1</w:t>
      </w:r>
      <w:r>
        <w:rPr>
          <w:rFonts w:cs="FrankRuehl" w:hint="cs"/>
          <w:rtl/>
        </w:rPr>
        <w:t>6</w:t>
      </w:r>
      <w:r w:rsidRPr="00987DA0">
        <w:rPr>
          <w:rFonts w:cs="FrankRuehl" w:hint="cs"/>
          <w:rtl/>
        </w:rPr>
        <w:t xml:space="preserve">) </w:t>
      </w:r>
      <w:r>
        <w:rPr>
          <w:rFonts w:cs="FrankRuehl" w:hint="cs"/>
          <w:rtl/>
        </w:rPr>
        <w:t>תש"ם-1980 (</w:t>
      </w:r>
      <w:r>
        <w:rPr>
          <w:rFonts w:cs="FrankRuehl" w:hint="cs"/>
          <w:color w:val="339966"/>
          <w:rtl/>
        </w:rPr>
        <w:t>נתניה</w:t>
      </w:r>
      <w:r>
        <w:rPr>
          <w:rFonts w:cs="FrankRuehl" w:hint="cs"/>
          <w:rtl/>
        </w:rPr>
        <w:t xml:space="preserve">). </w:t>
      </w:r>
    </w:p>
    <w:p w:rsidR="000E5D20" w:rsidRDefault="000E5D20" w:rsidP="000229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Pr="00994EF2">
          <w:rPr>
            <w:rStyle w:val="Hyperlink"/>
            <w:rFonts w:cs="FrankRuehl" w:hint="cs"/>
            <w:rtl/>
          </w:rPr>
          <w:t>ק"ת תש"ם מס' 4160</w:t>
        </w:r>
      </w:hyperlink>
      <w:r>
        <w:rPr>
          <w:rFonts w:cs="FrankRuehl" w:hint="cs"/>
          <w:rtl/>
        </w:rPr>
        <w:t xml:space="preserve"> מיום 29.8.1980 עמ' 2330 </w:t>
      </w:r>
      <w:r w:rsidRPr="00605731">
        <w:rPr>
          <w:rFonts w:cs="FrankRuehl"/>
          <w:rtl/>
        </w:rPr>
        <w:t>–</w:t>
      </w:r>
      <w:r w:rsidRPr="00605731">
        <w:rPr>
          <w:rFonts w:cs="FrankRuehl" w:hint="cs"/>
          <w:rtl/>
        </w:rPr>
        <w:t xml:space="preserve"> צו (מס' 1</w:t>
      </w:r>
      <w:r>
        <w:rPr>
          <w:rFonts w:cs="FrankRuehl" w:hint="cs"/>
          <w:rtl/>
        </w:rPr>
        <w:t>7</w:t>
      </w:r>
      <w:r w:rsidRPr="00605731">
        <w:rPr>
          <w:rFonts w:cs="FrankRuehl" w:hint="cs"/>
          <w:rtl/>
        </w:rPr>
        <w:t>) תש</w:t>
      </w:r>
      <w:r>
        <w:rPr>
          <w:rFonts w:cs="FrankRuehl" w:hint="cs"/>
          <w:rtl/>
        </w:rPr>
        <w:t>"ם-1980 (</w:t>
      </w:r>
      <w:r>
        <w:rPr>
          <w:rFonts w:cs="FrankRuehl" w:hint="cs"/>
          <w:color w:val="339966"/>
          <w:rtl/>
        </w:rPr>
        <w:t>נצרת-עלית</w:t>
      </w:r>
      <w:r>
        <w:rPr>
          <w:rFonts w:cs="FrankRuehl" w:hint="cs"/>
          <w:rtl/>
        </w:rPr>
        <w:t>).</w:t>
      </w:r>
    </w:p>
    <w:p w:rsidR="000E5D20" w:rsidRDefault="000E5D20" w:rsidP="00022956">
      <w:pPr>
        <w:pStyle w:val="P00"/>
        <w:spacing w:before="72"/>
        <w:ind w:left="0" w:right="1134"/>
        <w:rPr>
          <w:rFonts w:cs="FrankRuehl" w:hint="cs"/>
          <w:sz w:val="22"/>
          <w:szCs w:val="22"/>
          <w:rtl/>
        </w:rPr>
      </w:pPr>
      <w:hyperlink r:id="rId56"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3524EB">
          <w:rPr>
            <w:rStyle w:val="Hyperlink"/>
            <w:rFonts w:cs="FrankRuehl" w:hint="cs"/>
            <w:sz w:val="22"/>
            <w:szCs w:val="22"/>
            <w:rtl/>
          </w:rPr>
          <w:t>חש"ם</w:t>
        </w:r>
        <w:r>
          <w:rPr>
            <w:rStyle w:val="Hyperlink"/>
            <w:rFonts w:cs="FrankRuehl" w:hint="cs"/>
            <w:sz w:val="22"/>
            <w:szCs w:val="22"/>
            <w:rtl/>
          </w:rPr>
          <w:t xml:space="preserve"> תשמ"א מס' 1</w:t>
        </w:r>
      </w:hyperlink>
      <w:r>
        <w:rPr>
          <w:rFonts w:cs="FrankRuehl" w:hint="cs"/>
          <w:sz w:val="22"/>
          <w:szCs w:val="22"/>
          <w:rtl/>
        </w:rPr>
        <w:t xml:space="preserve"> מיום 18.9.1980 עמ' 2 </w:t>
      </w:r>
      <w:r>
        <w:rPr>
          <w:rFonts w:cs="FrankRuehl"/>
          <w:sz w:val="22"/>
          <w:szCs w:val="22"/>
          <w:rtl/>
        </w:rPr>
        <w:t>–</w:t>
      </w:r>
      <w:r>
        <w:rPr>
          <w:rFonts w:cs="FrankRuehl" w:hint="cs"/>
          <w:sz w:val="22"/>
          <w:szCs w:val="22"/>
          <w:rtl/>
        </w:rPr>
        <w:t xml:space="preserve"> צו תשמ"א-1980 (</w:t>
      </w:r>
      <w:r>
        <w:rPr>
          <w:rFonts w:cs="FrankRuehl" w:hint="cs"/>
          <w:color w:val="339966"/>
          <w:sz w:val="22"/>
          <w:szCs w:val="22"/>
          <w:rtl/>
        </w:rPr>
        <w:t>ראשון לציון</w:t>
      </w:r>
      <w:r>
        <w:rPr>
          <w:rFonts w:cs="FrankRuehl" w:hint="cs"/>
          <w:sz w:val="22"/>
          <w:szCs w:val="22"/>
          <w:rtl/>
        </w:rPr>
        <w:t>); תחילתו 30 ימים מיום פרסומו.</w:t>
      </w:r>
    </w:p>
    <w:p w:rsidR="000E5D20" w:rsidRPr="004B3E2B" w:rsidRDefault="000E5D20" w:rsidP="001E6DDB">
      <w:pPr>
        <w:pStyle w:val="P00"/>
        <w:spacing w:before="72"/>
        <w:ind w:left="0" w:right="1134"/>
        <w:rPr>
          <w:rFonts w:cs="FrankRuehl" w:hint="cs"/>
          <w:sz w:val="22"/>
          <w:szCs w:val="22"/>
          <w:rtl/>
        </w:rPr>
      </w:pPr>
      <w:hyperlink r:id="rId57" w:history="1">
        <w:r w:rsidRPr="00AA0B89">
          <w:rPr>
            <w:rStyle w:val="Hyperlink"/>
            <w:rFonts w:cs="FrankRuehl"/>
            <w:sz w:val="22"/>
            <w:szCs w:val="22"/>
            <w:rtl/>
          </w:rPr>
          <w:t xml:space="preserve">ק"ת חש"ם תשמ"א </w:t>
        </w:r>
        <w:r w:rsidRPr="00AA0B89">
          <w:rPr>
            <w:rStyle w:val="Hyperlink"/>
            <w:rFonts w:cs="FrankRuehl" w:hint="cs"/>
            <w:sz w:val="22"/>
            <w:szCs w:val="22"/>
            <w:rtl/>
          </w:rPr>
          <w:t>מס' 3</w:t>
        </w:r>
      </w:hyperlink>
      <w:r>
        <w:rPr>
          <w:rFonts w:cs="FrankRuehl" w:hint="cs"/>
          <w:sz w:val="22"/>
          <w:szCs w:val="22"/>
          <w:rtl/>
        </w:rPr>
        <w:t xml:space="preserve"> מיום 9.10.1980 עמ' 34 </w:t>
      </w:r>
      <w:r>
        <w:rPr>
          <w:rFonts w:cs="FrankRuehl"/>
          <w:sz w:val="22"/>
          <w:szCs w:val="22"/>
          <w:rtl/>
        </w:rPr>
        <w:t xml:space="preserve">– </w:t>
      </w:r>
      <w:r>
        <w:rPr>
          <w:rFonts w:cs="FrankRuehl" w:hint="cs"/>
          <w:sz w:val="22"/>
          <w:szCs w:val="22"/>
          <w:rtl/>
        </w:rPr>
        <w:t>צו (מס' 2) תשמ"א-</w:t>
      </w:r>
      <w:r>
        <w:rPr>
          <w:rFonts w:cs="FrankRuehl"/>
          <w:sz w:val="22"/>
          <w:szCs w:val="22"/>
          <w:rtl/>
        </w:rPr>
        <w:t>1980</w:t>
      </w:r>
      <w:r>
        <w:rPr>
          <w:rFonts w:cs="FrankRuehl" w:hint="cs"/>
          <w:sz w:val="22"/>
          <w:szCs w:val="22"/>
          <w:rtl/>
        </w:rPr>
        <w:t xml:space="preserve"> (</w:t>
      </w:r>
      <w:r>
        <w:rPr>
          <w:rFonts w:cs="FrankRuehl" w:hint="cs"/>
          <w:color w:val="339966"/>
          <w:sz w:val="22"/>
          <w:szCs w:val="22"/>
          <w:rtl/>
        </w:rPr>
        <w:t>ירושלים</w:t>
      </w:r>
      <w:r>
        <w:rPr>
          <w:rFonts w:cs="FrankRuehl" w:hint="cs"/>
          <w:sz w:val="22"/>
          <w:szCs w:val="22"/>
          <w:rtl/>
        </w:rPr>
        <w:t xml:space="preserve">) </w:t>
      </w:r>
      <w:r w:rsidRPr="004B3E2B">
        <w:rPr>
          <w:rFonts w:cs="FrankRuehl" w:hint="cs"/>
          <w:sz w:val="22"/>
          <w:szCs w:val="22"/>
          <w:rtl/>
        </w:rPr>
        <w:t xml:space="preserve">(ת"ט </w:t>
      </w:r>
      <w:hyperlink r:id="rId58" w:history="1">
        <w:r w:rsidRPr="004B3E2B">
          <w:rPr>
            <w:rStyle w:val="Hyperlink"/>
            <w:rFonts w:cs="FrankRuehl"/>
            <w:sz w:val="22"/>
            <w:szCs w:val="22"/>
            <w:rtl/>
          </w:rPr>
          <w:t xml:space="preserve">ק"ת חש"ם תשמ"א </w:t>
        </w:r>
        <w:r w:rsidRPr="004B3E2B">
          <w:rPr>
            <w:rStyle w:val="Hyperlink"/>
            <w:rFonts w:cs="FrankRuehl" w:hint="cs"/>
            <w:sz w:val="22"/>
            <w:szCs w:val="22"/>
            <w:rtl/>
          </w:rPr>
          <w:t>מס' 5</w:t>
        </w:r>
      </w:hyperlink>
      <w:r w:rsidRPr="004B3E2B">
        <w:rPr>
          <w:rFonts w:cs="FrankRuehl" w:hint="cs"/>
          <w:sz w:val="22"/>
          <w:szCs w:val="22"/>
          <w:rtl/>
        </w:rPr>
        <w:t xml:space="preserve"> מיום 13.10.1980 עמ' 80).</w:t>
      </w:r>
    </w:p>
    <w:p w:rsidR="000E5D20" w:rsidRDefault="000E5D20" w:rsidP="001E6DDB">
      <w:pPr>
        <w:pStyle w:val="P00"/>
        <w:spacing w:before="72"/>
        <w:ind w:left="0" w:right="1134"/>
        <w:rPr>
          <w:rFonts w:cs="FrankRuehl" w:hint="cs"/>
          <w:sz w:val="22"/>
          <w:szCs w:val="22"/>
          <w:rtl/>
        </w:rPr>
      </w:pPr>
      <w:hyperlink r:id="rId59" w:history="1">
        <w:r w:rsidRPr="004B3E2B">
          <w:rPr>
            <w:rStyle w:val="Hyperlink"/>
            <w:rFonts w:cs="FrankRuehl"/>
            <w:sz w:val="22"/>
            <w:szCs w:val="22"/>
            <w:rtl/>
          </w:rPr>
          <w:t xml:space="preserve">ק"ת חש"ם תשמ"א </w:t>
        </w:r>
        <w:r w:rsidRPr="004B3E2B">
          <w:rPr>
            <w:rStyle w:val="Hyperlink"/>
            <w:rFonts w:cs="FrankRuehl" w:hint="cs"/>
            <w:sz w:val="22"/>
            <w:szCs w:val="22"/>
            <w:rtl/>
          </w:rPr>
          <w:t>מס' 3</w:t>
        </w:r>
      </w:hyperlink>
      <w:r w:rsidRPr="004B3E2B">
        <w:rPr>
          <w:rFonts w:cs="FrankRuehl" w:hint="cs"/>
          <w:sz w:val="22"/>
          <w:szCs w:val="22"/>
          <w:rtl/>
        </w:rPr>
        <w:t xml:space="preserve"> מיום 9.10.1980 עמ' 36 </w:t>
      </w:r>
      <w:r w:rsidRPr="004B3E2B">
        <w:rPr>
          <w:rFonts w:cs="FrankRuehl"/>
          <w:sz w:val="22"/>
          <w:szCs w:val="22"/>
          <w:rtl/>
        </w:rPr>
        <w:t xml:space="preserve">– </w:t>
      </w:r>
      <w:r w:rsidRPr="004B3E2B">
        <w:rPr>
          <w:rFonts w:cs="FrankRuehl" w:hint="cs"/>
          <w:sz w:val="22"/>
          <w:szCs w:val="22"/>
          <w:rtl/>
        </w:rPr>
        <w:t>צו (מס' 3) תשמ"א-</w:t>
      </w:r>
      <w:r w:rsidRPr="004B3E2B">
        <w:rPr>
          <w:rFonts w:cs="FrankRuehl"/>
          <w:sz w:val="22"/>
          <w:szCs w:val="22"/>
          <w:rtl/>
        </w:rPr>
        <w:t>1980</w:t>
      </w:r>
      <w:r w:rsidRPr="004B3E2B">
        <w:rPr>
          <w:rFonts w:cs="FrankRuehl" w:hint="cs"/>
          <w:sz w:val="22"/>
          <w:szCs w:val="22"/>
          <w:rtl/>
        </w:rPr>
        <w:t xml:space="preserve"> (</w:t>
      </w:r>
      <w:r w:rsidRPr="004B3E2B">
        <w:rPr>
          <w:rFonts w:cs="FrankRuehl" w:hint="cs"/>
          <w:color w:val="339966"/>
          <w:sz w:val="22"/>
          <w:szCs w:val="22"/>
          <w:rtl/>
        </w:rPr>
        <w:t>עכו</w:t>
      </w:r>
      <w:r w:rsidRPr="004B3E2B">
        <w:rPr>
          <w:rFonts w:cs="FrankRuehl" w:hint="cs"/>
          <w:sz w:val="22"/>
          <w:szCs w:val="22"/>
          <w:rtl/>
        </w:rPr>
        <w:t xml:space="preserve">) (ת"ט </w:t>
      </w:r>
      <w:hyperlink r:id="rId60" w:history="1">
        <w:r w:rsidRPr="004B3E2B">
          <w:rPr>
            <w:rStyle w:val="Hyperlink"/>
            <w:rFonts w:cs="FrankRuehl"/>
            <w:sz w:val="22"/>
            <w:szCs w:val="22"/>
            <w:rtl/>
          </w:rPr>
          <w:t xml:space="preserve">ק"ת חש"ם תשמ"א </w:t>
        </w:r>
        <w:r w:rsidRPr="004B3E2B">
          <w:rPr>
            <w:rStyle w:val="Hyperlink"/>
            <w:rFonts w:cs="FrankRuehl" w:hint="cs"/>
            <w:sz w:val="22"/>
            <w:szCs w:val="22"/>
            <w:rtl/>
          </w:rPr>
          <w:t>מס' 5</w:t>
        </w:r>
      </w:hyperlink>
      <w:r w:rsidRPr="004B3E2B">
        <w:rPr>
          <w:rFonts w:cs="FrankRuehl" w:hint="cs"/>
          <w:sz w:val="22"/>
          <w:szCs w:val="22"/>
          <w:rtl/>
        </w:rPr>
        <w:t xml:space="preserve"> מיום 13.10.1980 עמ' 80).</w:t>
      </w:r>
    </w:p>
    <w:p w:rsidR="000E5D20" w:rsidRDefault="000E5D20" w:rsidP="00022956">
      <w:pPr>
        <w:pStyle w:val="P00"/>
        <w:spacing w:before="72"/>
        <w:ind w:left="0" w:right="1134"/>
        <w:rPr>
          <w:rFonts w:cs="FrankRuehl" w:hint="cs"/>
          <w:sz w:val="22"/>
          <w:szCs w:val="22"/>
          <w:rtl/>
        </w:rPr>
      </w:pPr>
      <w:hyperlink r:id="rId61" w:history="1">
        <w:r w:rsidRPr="00AA0B89">
          <w:rPr>
            <w:rStyle w:val="Hyperlink"/>
            <w:rFonts w:cs="FrankRuehl"/>
            <w:sz w:val="22"/>
            <w:szCs w:val="22"/>
            <w:rtl/>
          </w:rPr>
          <w:t xml:space="preserve">ק"ת חש"ם תשמ"א </w:t>
        </w:r>
        <w:r w:rsidRPr="00AA0B89">
          <w:rPr>
            <w:rStyle w:val="Hyperlink"/>
            <w:rFonts w:cs="FrankRuehl" w:hint="cs"/>
            <w:sz w:val="22"/>
            <w:szCs w:val="22"/>
            <w:rtl/>
          </w:rPr>
          <w:t>מס' 5</w:t>
        </w:r>
      </w:hyperlink>
      <w:r>
        <w:rPr>
          <w:rFonts w:cs="FrankRuehl" w:hint="cs"/>
          <w:sz w:val="22"/>
          <w:szCs w:val="22"/>
          <w:rtl/>
        </w:rPr>
        <w:t xml:space="preserve"> מיום 13.10.1980 עמ' 66 </w:t>
      </w:r>
      <w:r>
        <w:rPr>
          <w:rFonts w:cs="FrankRuehl"/>
          <w:sz w:val="22"/>
          <w:szCs w:val="22"/>
          <w:rtl/>
        </w:rPr>
        <w:t xml:space="preserve">– </w:t>
      </w:r>
      <w:r>
        <w:rPr>
          <w:rFonts w:cs="FrankRuehl" w:hint="cs"/>
          <w:sz w:val="22"/>
          <w:szCs w:val="22"/>
          <w:rtl/>
        </w:rPr>
        <w:t>צו (מס' 4) תשמ"א-</w:t>
      </w:r>
      <w:r>
        <w:rPr>
          <w:rFonts w:cs="FrankRuehl"/>
          <w:sz w:val="22"/>
          <w:szCs w:val="22"/>
          <w:rtl/>
        </w:rPr>
        <w:t>1980</w:t>
      </w:r>
      <w:r>
        <w:rPr>
          <w:rFonts w:cs="FrankRuehl" w:hint="cs"/>
          <w:sz w:val="22"/>
          <w:szCs w:val="22"/>
          <w:rtl/>
        </w:rPr>
        <w:t xml:space="preserve"> (</w:t>
      </w:r>
      <w:r>
        <w:rPr>
          <w:rFonts w:cs="FrankRuehl" w:hint="cs"/>
          <w:color w:val="339966"/>
          <w:sz w:val="22"/>
          <w:szCs w:val="22"/>
          <w:rtl/>
        </w:rPr>
        <w:t>טבריה</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hint="cs"/>
          <w:sz w:val="22"/>
          <w:szCs w:val="22"/>
          <w:rtl/>
        </w:rPr>
      </w:pPr>
      <w:hyperlink r:id="rId62" w:history="1">
        <w:r w:rsidRPr="00994EF2">
          <w:rPr>
            <w:rStyle w:val="Hyperlink"/>
            <w:rFonts w:cs="FrankRuehl"/>
            <w:sz w:val="22"/>
            <w:szCs w:val="22"/>
            <w:rtl/>
          </w:rPr>
          <w:t xml:space="preserve">ק"ת חש"ם תשמ"א </w:t>
        </w:r>
        <w:r w:rsidRPr="00994EF2">
          <w:rPr>
            <w:rStyle w:val="Hyperlink"/>
            <w:rFonts w:cs="FrankRuehl" w:hint="cs"/>
            <w:sz w:val="22"/>
            <w:szCs w:val="22"/>
            <w:rtl/>
          </w:rPr>
          <w:t>מס' 9</w:t>
        </w:r>
      </w:hyperlink>
      <w:r>
        <w:rPr>
          <w:rFonts w:cs="FrankRuehl" w:hint="cs"/>
          <w:sz w:val="22"/>
          <w:szCs w:val="22"/>
          <w:rtl/>
        </w:rPr>
        <w:t xml:space="preserve"> מיום 31.10.1980 עמ' 133 </w:t>
      </w:r>
      <w:r>
        <w:rPr>
          <w:rFonts w:cs="FrankRuehl"/>
          <w:sz w:val="22"/>
          <w:szCs w:val="22"/>
          <w:rtl/>
        </w:rPr>
        <w:t xml:space="preserve">– </w:t>
      </w:r>
      <w:r>
        <w:rPr>
          <w:rFonts w:cs="FrankRuehl" w:hint="cs"/>
          <w:sz w:val="22"/>
          <w:szCs w:val="22"/>
          <w:rtl/>
        </w:rPr>
        <w:t>צו (מס' 5) תשמ"א-</w:t>
      </w:r>
      <w:r>
        <w:rPr>
          <w:rFonts w:cs="FrankRuehl"/>
          <w:sz w:val="22"/>
          <w:szCs w:val="22"/>
          <w:rtl/>
        </w:rPr>
        <w:t>1980</w:t>
      </w:r>
      <w:r>
        <w:rPr>
          <w:rFonts w:cs="FrankRuehl" w:hint="cs"/>
          <w:sz w:val="22"/>
          <w:szCs w:val="22"/>
          <w:rtl/>
        </w:rPr>
        <w:t xml:space="preserve"> (</w:t>
      </w:r>
      <w:r>
        <w:rPr>
          <w:rFonts w:cs="FrankRuehl" w:hint="cs"/>
          <w:color w:val="339966"/>
          <w:sz w:val="22"/>
          <w:szCs w:val="22"/>
          <w:rtl/>
        </w:rPr>
        <w:t>עפולה</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hint="cs"/>
          <w:sz w:val="22"/>
          <w:szCs w:val="22"/>
          <w:rtl/>
        </w:rPr>
      </w:pPr>
      <w:hyperlink r:id="rId63" w:history="1">
        <w:r w:rsidRPr="00994EF2">
          <w:rPr>
            <w:rStyle w:val="Hyperlink"/>
            <w:rFonts w:cs="FrankRuehl"/>
            <w:sz w:val="22"/>
            <w:szCs w:val="22"/>
            <w:rtl/>
          </w:rPr>
          <w:t xml:space="preserve">ק"ת חש"ם תשמ"א </w:t>
        </w:r>
        <w:r w:rsidRPr="00994EF2">
          <w:rPr>
            <w:rStyle w:val="Hyperlink"/>
            <w:rFonts w:cs="FrankRuehl" w:hint="cs"/>
            <w:sz w:val="22"/>
            <w:szCs w:val="22"/>
            <w:rtl/>
          </w:rPr>
          <w:t>מס' 11</w:t>
        </w:r>
      </w:hyperlink>
      <w:r>
        <w:rPr>
          <w:rFonts w:cs="FrankRuehl" w:hint="cs"/>
          <w:sz w:val="22"/>
          <w:szCs w:val="22"/>
          <w:rtl/>
        </w:rPr>
        <w:t xml:space="preserve"> מיום 9.11.1980 עמ' 162 </w:t>
      </w:r>
      <w:r>
        <w:rPr>
          <w:rFonts w:cs="FrankRuehl"/>
          <w:sz w:val="22"/>
          <w:szCs w:val="22"/>
          <w:rtl/>
        </w:rPr>
        <w:t xml:space="preserve">– </w:t>
      </w:r>
      <w:r>
        <w:rPr>
          <w:rFonts w:cs="FrankRuehl" w:hint="cs"/>
          <w:sz w:val="22"/>
          <w:szCs w:val="22"/>
          <w:rtl/>
        </w:rPr>
        <w:t>צו (מס' 6) תשמ"א-</w:t>
      </w:r>
      <w:r>
        <w:rPr>
          <w:rFonts w:cs="FrankRuehl"/>
          <w:sz w:val="22"/>
          <w:szCs w:val="22"/>
          <w:rtl/>
        </w:rPr>
        <w:t>1980</w:t>
      </w:r>
      <w:r>
        <w:rPr>
          <w:rFonts w:cs="FrankRuehl" w:hint="cs"/>
          <w:sz w:val="22"/>
          <w:szCs w:val="22"/>
          <w:rtl/>
        </w:rPr>
        <w:t xml:space="preserve"> (</w:t>
      </w:r>
      <w:r>
        <w:rPr>
          <w:rFonts w:cs="FrankRuehl" w:hint="cs"/>
          <w:color w:val="339966"/>
          <w:sz w:val="22"/>
          <w:szCs w:val="22"/>
          <w:rtl/>
        </w:rPr>
        <w:t>אשדוד</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64" w:history="1">
        <w:r w:rsidRPr="00AA0B89">
          <w:rPr>
            <w:rStyle w:val="Hyperlink"/>
            <w:rFonts w:cs="FrankRuehl"/>
            <w:sz w:val="22"/>
            <w:szCs w:val="22"/>
            <w:rtl/>
          </w:rPr>
          <w:t xml:space="preserve">ק"ת חש"ם תשמ"א </w:t>
        </w:r>
        <w:r w:rsidRPr="00AA0B89">
          <w:rPr>
            <w:rStyle w:val="Hyperlink"/>
            <w:rFonts w:cs="FrankRuehl" w:hint="cs"/>
            <w:sz w:val="22"/>
            <w:szCs w:val="22"/>
            <w:rtl/>
          </w:rPr>
          <w:t>מס' 19</w:t>
        </w:r>
      </w:hyperlink>
      <w:r>
        <w:rPr>
          <w:rFonts w:cs="FrankRuehl" w:hint="cs"/>
          <w:sz w:val="22"/>
          <w:szCs w:val="22"/>
          <w:rtl/>
        </w:rPr>
        <w:t xml:space="preserve"> מיום 18.12.1980 עמ' 298 </w:t>
      </w:r>
      <w:r>
        <w:rPr>
          <w:rFonts w:cs="FrankRuehl"/>
          <w:sz w:val="22"/>
          <w:szCs w:val="22"/>
          <w:rtl/>
        </w:rPr>
        <w:t xml:space="preserve">– </w:t>
      </w:r>
      <w:r>
        <w:rPr>
          <w:rFonts w:cs="FrankRuehl" w:hint="cs"/>
          <w:sz w:val="22"/>
          <w:szCs w:val="22"/>
          <w:rtl/>
        </w:rPr>
        <w:t>צו (מס' 7) תשמ"א-</w:t>
      </w:r>
      <w:r>
        <w:rPr>
          <w:rFonts w:cs="FrankRuehl"/>
          <w:sz w:val="22"/>
          <w:szCs w:val="22"/>
          <w:rtl/>
        </w:rPr>
        <w:t>1980</w:t>
      </w:r>
      <w:r>
        <w:rPr>
          <w:rFonts w:cs="FrankRuehl" w:hint="cs"/>
          <w:sz w:val="22"/>
          <w:szCs w:val="22"/>
          <w:rtl/>
        </w:rPr>
        <w:t xml:space="preserve"> (</w:t>
      </w:r>
      <w:r>
        <w:rPr>
          <w:rFonts w:cs="FrankRuehl" w:hint="cs"/>
          <w:color w:val="339966"/>
          <w:sz w:val="22"/>
          <w:szCs w:val="22"/>
          <w:rtl/>
        </w:rPr>
        <w:t>תל-אביב-יפו</w:t>
      </w:r>
      <w:r>
        <w:rPr>
          <w:rFonts w:cs="FrankRuehl" w:hint="cs"/>
          <w:sz w:val="22"/>
          <w:szCs w:val="22"/>
          <w:rtl/>
        </w:rPr>
        <w:t>); תחילתו ששים ימים מיום פרסומו.</w:t>
      </w:r>
    </w:p>
    <w:p w:rsidR="000E5D20" w:rsidRDefault="000E5D20" w:rsidP="00022956">
      <w:pPr>
        <w:pStyle w:val="P00"/>
        <w:spacing w:before="72"/>
        <w:ind w:left="0" w:right="1134"/>
        <w:rPr>
          <w:rFonts w:cs="FrankRuehl" w:hint="cs"/>
          <w:sz w:val="22"/>
          <w:szCs w:val="22"/>
          <w:rtl/>
        </w:rPr>
      </w:pPr>
      <w:hyperlink r:id="rId65" w:history="1">
        <w:r w:rsidRPr="00AA0B89">
          <w:rPr>
            <w:rStyle w:val="Hyperlink"/>
            <w:rFonts w:cs="FrankRuehl"/>
            <w:sz w:val="22"/>
            <w:szCs w:val="22"/>
            <w:rtl/>
          </w:rPr>
          <w:t xml:space="preserve">ק"ת חש"ם תשמ"א </w:t>
        </w:r>
        <w:r w:rsidRPr="00AA0B89">
          <w:rPr>
            <w:rStyle w:val="Hyperlink"/>
            <w:rFonts w:cs="FrankRuehl" w:hint="cs"/>
            <w:sz w:val="22"/>
            <w:szCs w:val="22"/>
            <w:rtl/>
          </w:rPr>
          <w:t>מס' 19</w:t>
        </w:r>
      </w:hyperlink>
      <w:r>
        <w:rPr>
          <w:rFonts w:cs="FrankRuehl" w:hint="cs"/>
          <w:sz w:val="22"/>
          <w:szCs w:val="22"/>
          <w:rtl/>
        </w:rPr>
        <w:t xml:space="preserve"> מיום 18.12.1980 עמ' 300 </w:t>
      </w:r>
      <w:r>
        <w:rPr>
          <w:rFonts w:cs="FrankRuehl"/>
          <w:sz w:val="22"/>
          <w:szCs w:val="22"/>
          <w:rtl/>
        </w:rPr>
        <w:t xml:space="preserve">– </w:t>
      </w:r>
      <w:r>
        <w:rPr>
          <w:rFonts w:cs="FrankRuehl" w:hint="cs"/>
          <w:sz w:val="22"/>
          <w:szCs w:val="22"/>
          <w:rtl/>
        </w:rPr>
        <w:t>צו (מס' 8) תשמ"א-</w:t>
      </w:r>
      <w:r>
        <w:rPr>
          <w:rFonts w:cs="FrankRuehl"/>
          <w:sz w:val="22"/>
          <w:szCs w:val="22"/>
          <w:rtl/>
        </w:rPr>
        <w:t>1980</w:t>
      </w:r>
      <w:r>
        <w:rPr>
          <w:rFonts w:cs="FrankRuehl" w:hint="cs"/>
          <w:sz w:val="22"/>
          <w:szCs w:val="22"/>
          <w:rtl/>
        </w:rPr>
        <w:t xml:space="preserve"> (</w:t>
      </w:r>
      <w:r>
        <w:rPr>
          <w:rFonts w:cs="FrankRuehl" w:hint="cs"/>
          <w:color w:val="339966"/>
          <w:sz w:val="22"/>
          <w:szCs w:val="22"/>
          <w:rtl/>
        </w:rPr>
        <w:t>חדרה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66" w:history="1">
        <w:r w:rsidRPr="00994EF2">
          <w:rPr>
            <w:rStyle w:val="Hyperlink"/>
            <w:rFonts w:cs="FrankRuehl"/>
            <w:sz w:val="22"/>
            <w:szCs w:val="22"/>
            <w:rtl/>
          </w:rPr>
          <w:t xml:space="preserve">ק"ת חש"ם תשמ"א </w:t>
        </w:r>
        <w:r w:rsidRPr="00994EF2">
          <w:rPr>
            <w:rStyle w:val="Hyperlink"/>
            <w:rFonts w:cs="FrankRuehl" w:hint="cs"/>
            <w:sz w:val="22"/>
            <w:szCs w:val="22"/>
            <w:rtl/>
          </w:rPr>
          <w:t>מס</w:t>
        </w:r>
        <w:r w:rsidRPr="00994EF2">
          <w:rPr>
            <w:rStyle w:val="Hyperlink"/>
            <w:rFonts w:cs="FrankRuehl" w:hint="cs"/>
            <w:sz w:val="22"/>
            <w:szCs w:val="22"/>
            <w:rtl/>
          </w:rPr>
          <w:t>'</w:t>
        </w:r>
        <w:r w:rsidRPr="00994EF2">
          <w:rPr>
            <w:rStyle w:val="Hyperlink"/>
            <w:rFonts w:cs="FrankRuehl" w:hint="cs"/>
            <w:sz w:val="22"/>
            <w:szCs w:val="22"/>
            <w:rtl/>
          </w:rPr>
          <w:t xml:space="preserve"> 33</w:t>
        </w:r>
      </w:hyperlink>
      <w:r>
        <w:rPr>
          <w:rFonts w:cs="FrankRuehl" w:hint="cs"/>
          <w:sz w:val="22"/>
          <w:szCs w:val="22"/>
          <w:rtl/>
        </w:rPr>
        <w:t xml:space="preserve"> מיום </w:t>
      </w:r>
      <w:r>
        <w:rPr>
          <w:rFonts w:cs="FrankRuehl"/>
          <w:sz w:val="22"/>
          <w:szCs w:val="22"/>
          <w:rtl/>
        </w:rPr>
        <w:t>1.3.1981 ע</w:t>
      </w:r>
      <w:r>
        <w:rPr>
          <w:rFonts w:cs="FrankRuehl" w:hint="cs"/>
          <w:sz w:val="22"/>
          <w:szCs w:val="22"/>
          <w:rtl/>
        </w:rPr>
        <w:t xml:space="preserve">מ' 562 </w:t>
      </w:r>
      <w:r>
        <w:rPr>
          <w:rFonts w:cs="FrankRuehl"/>
          <w:sz w:val="22"/>
          <w:szCs w:val="22"/>
          <w:rtl/>
        </w:rPr>
        <w:t xml:space="preserve">– </w:t>
      </w:r>
      <w:r>
        <w:rPr>
          <w:rFonts w:cs="FrankRuehl" w:hint="cs"/>
          <w:sz w:val="22"/>
          <w:szCs w:val="22"/>
          <w:rtl/>
        </w:rPr>
        <w:t>צו (מס' 9) תשמ"א-1981 (</w:t>
      </w:r>
      <w:r>
        <w:rPr>
          <w:rFonts w:cs="FrankRuehl" w:hint="cs"/>
          <w:color w:val="339966"/>
          <w:sz w:val="22"/>
          <w:szCs w:val="22"/>
          <w:rtl/>
        </w:rPr>
        <w:t>רחובות</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67" w:history="1">
        <w:r w:rsidRPr="00994EF2">
          <w:rPr>
            <w:rStyle w:val="Hyperlink"/>
            <w:rFonts w:cs="FrankRuehl"/>
            <w:sz w:val="22"/>
            <w:szCs w:val="22"/>
            <w:rtl/>
          </w:rPr>
          <w:t xml:space="preserve">ק"ת חש"ם תשמ"א </w:t>
        </w:r>
        <w:r w:rsidRPr="00994EF2">
          <w:rPr>
            <w:rStyle w:val="Hyperlink"/>
            <w:rFonts w:cs="FrankRuehl" w:hint="cs"/>
            <w:sz w:val="22"/>
            <w:szCs w:val="22"/>
            <w:rtl/>
          </w:rPr>
          <w:t>מס' 33</w:t>
        </w:r>
      </w:hyperlink>
      <w:r>
        <w:rPr>
          <w:rFonts w:cs="FrankRuehl" w:hint="cs"/>
          <w:sz w:val="22"/>
          <w:szCs w:val="22"/>
          <w:rtl/>
        </w:rPr>
        <w:t xml:space="preserve"> מיום </w:t>
      </w:r>
      <w:r>
        <w:rPr>
          <w:rFonts w:cs="FrankRuehl"/>
          <w:sz w:val="22"/>
          <w:szCs w:val="22"/>
          <w:rtl/>
        </w:rPr>
        <w:t xml:space="preserve">1.3.1981 </w:t>
      </w:r>
      <w:r>
        <w:rPr>
          <w:rFonts w:cs="FrankRuehl" w:hint="cs"/>
          <w:sz w:val="22"/>
          <w:szCs w:val="22"/>
          <w:rtl/>
        </w:rPr>
        <w:t xml:space="preserve">עמ' 562 </w:t>
      </w:r>
      <w:r>
        <w:rPr>
          <w:rFonts w:cs="FrankRuehl"/>
          <w:sz w:val="22"/>
          <w:szCs w:val="22"/>
          <w:rtl/>
        </w:rPr>
        <w:t>–</w:t>
      </w:r>
      <w:r>
        <w:rPr>
          <w:rFonts w:cs="FrankRuehl" w:hint="cs"/>
          <w:sz w:val="22"/>
          <w:szCs w:val="22"/>
          <w:rtl/>
        </w:rPr>
        <w:t xml:space="preserve"> צו </w:t>
      </w:r>
      <w:r w:rsidRPr="000A0D9C">
        <w:rPr>
          <w:rFonts w:cs="FrankRuehl" w:hint="cs"/>
          <w:sz w:val="22"/>
          <w:szCs w:val="22"/>
          <w:rtl/>
        </w:rPr>
        <w:t>(מס' 10) תשמ"א-</w:t>
      </w:r>
      <w:r w:rsidRPr="000A0D9C">
        <w:rPr>
          <w:rFonts w:cs="FrankRuehl"/>
          <w:sz w:val="22"/>
          <w:szCs w:val="22"/>
          <w:rtl/>
        </w:rPr>
        <w:t>1981</w:t>
      </w:r>
      <w:r>
        <w:rPr>
          <w:rFonts w:cs="FrankRuehl" w:hint="cs"/>
          <w:sz w:val="22"/>
          <w:szCs w:val="22"/>
          <w:rtl/>
        </w:rPr>
        <w:t xml:space="preserve"> (</w:t>
      </w:r>
      <w:r>
        <w:rPr>
          <w:rFonts w:cs="FrankRuehl" w:hint="cs"/>
          <w:color w:val="339966"/>
          <w:sz w:val="22"/>
          <w:szCs w:val="22"/>
          <w:rtl/>
        </w:rPr>
        <w:t>בת ים</w:t>
      </w:r>
      <w:r>
        <w:rPr>
          <w:rFonts w:cs="FrankRuehl" w:hint="cs"/>
          <w:sz w:val="22"/>
          <w:szCs w:val="22"/>
          <w:rtl/>
        </w:rPr>
        <w:t>)</w:t>
      </w:r>
      <w:r w:rsidRPr="000A0D9C">
        <w:rPr>
          <w:rFonts w:cs="FrankRuehl" w:hint="cs"/>
          <w:sz w:val="22"/>
          <w:szCs w:val="22"/>
          <w:rtl/>
        </w:rPr>
        <w:t xml:space="preserve">. </w:t>
      </w:r>
    </w:p>
    <w:p w:rsidR="000E5D20" w:rsidRDefault="000E5D20" w:rsidP="001E6DDB">
      <w:pPr>
        <w:pStyle w:val="P00"/>
        <w:spacing w:before="72"/>
        <w:ind w:left="0" w:right="1134"/>
        <w:rPr>
          <w:rFonts w:cs="FrankRuehl" w:hint="cs"/>
          <w:sz w:val="22"/>
          <w:szCs w:val="22"/>
          <w:rtl/>
        </w:rPr>
      </w:pPr>
      <w:hyperlink r:id="rId68" w:history="1">
        <w:r w:rsidRPr="00994EF2">
          <w:rPr>
            <w:rStyle w:val="Hyperlink"/>
            <w:rFonts w:cs="FrankRuehl"/>
            <w:sz w:val="22"/>
            <w:szCs w:val="22"/>
            <w:rtl/>
          </w:rPr>
          <w:t xml:space="preserve">ק"ת חש"ם תשמ"א </w:t>
        </w:r>
        <w:r w:rsidRPr="00994EF2">
          <w:rPr>
            <w:rStyle w:val="Hyperlink"/>
            <w:rFonts w:cs="FrankRuehl" w:hint="cs"/>
            <w:sz w:val="22"/>
            <w:szCs w:val="22"/>
            <w:rtl/>
          </w:rPr>
          <w:t>מס' 39</w:t>
        </w:r>
      </w:hyperlink>
      <w:r w:rsidRPr="000A0D9C">
        <w:rPr>
          <w:rFonts w:cs="FrankRuehl" w:hint="cs"/>
          <w:sz w:val="22"/>
          <w:szCs w:val="22"/>
          <w:rtl/>
        </w:rPr>
        <w:t xml:space="preserve"> מיום 15.3.1981 עמ' 658 </w:t>
      </w:r>
      <w:r w:rsidRPr="000A0D9C">
        <w:rPr>
          <w:rFonts w:cs="FrankRuehl"/>
          <w:sz w:val="22"/>
          <w:szCs w:val="22"/>
          <w:rtl/>
        </w:rPr>
        <w:t xml:space="preserve">– </w:t>
      </w:r>
      <w:r w:rsidRPr="000A0D9C">
        <w:rPr>
          <w:rFonts w:cs="FrankRuehl" w:hint="cs"/>
          <w:sz w:val="22"/>
          <w:szCs w:val="22"/>
          <w:rtl/>
        </w:rPr>
        <w:t>צו (מס' 11) תשמ"א-</w:t>
      </w:r>
      <w:r w:rsidRPr="000A0D9C">
        <w:rPr>
          <w:rFonts w:cs="FrankRuehl"/>
          <w:sz w:val="22"/>
          <w:szCs w:val="22"/>
          <w:rtl/>
        </w:rPr>
        <w:t>1981</w:t>
      </w:r>
      <w:r>
        <w:rPr>
          <w:rFonts w:cs="FrankRuehl" w:hint="cs"/>
          <w:sz w:val="22"/>
          <w:szCs w:val="22"/>
          <w:rtl/>
        </w:rPr>
        <w:t xml:space="preserve"> (</w:t>
      </w:r>
      <w:r>
        <w:rPr>
          <w:rFonts w:cs="FrankRuehl" w:hint="cs"/>
          <w:color w:val="339966"/>
          <w:sz w:val="22"/>
          <w:szCs w:val="22"/>
          <w:rtl/>
        </w:rPr>
        <w:t>חולון</w:t>
      </w:r>
      <w:r>
        <w:rPr>
          <w:rFonts w:cs="FrankRuehl" w:hint="cs"/>
          <w:sz w:val="22"/>
          <w:szCs w:val="22"/>
          <w:rtl/>
        </w:rPr>
        <w:t>)</w:t>
      </w:r>
      <w:r w:rsidRPr="000A0D9C">
        <w:rPr>
          <w:rFonts w:cs="FrankRuehl" w:hint="cs"/>
          <w:sz w:val="22"/>
          <w:szCs w:val="22"/>
          <w:rtl/>
        </w:rPr>
        <w:t xml:space="preserve"> </w:t>
      </w:r>
      <w:r w:rsidRPr="004B3E2B">
        <w:rPr>
          <w:rFonts w:cs="FrankRuehl" w:hint="cs"/>
          <w:sz w:val="22"/>
          <w:szCs w:val="22"/>
          <w:rtl/>
        </w:rPr>
        <w:t xml:space="preserve">(ת"ט </w:t>
      </w:r>
      <w:hyperlink r:id="rId69" w:history="1">
        <w:r w:rsidRPr="004B3E2B">
          <w:rPr>
            <w:rStyle w:val="Hyperlink"/>
            <w:rFonts w:cs="FrankRuehl"/>
            <w:sz w:val="22"/>
            <w:szCs w:val="22"/>
            <w:rtl/>
          </w:rPr>
          <w:t xml:space="preserve">ק"ת חש"ם תשמ"א </w:t>
        </w:r>
        <w:r w:rsidRPr="004B3E2B">
          <w:rPr>
            <w:rStyle w:val="Hyperlink"/>
            <w:rFonts w:cs="FrankRuehl" w:hint="cs"/>
            <w:sz w:val="22"/>
            <w:szCs w:val="22"/>
            <w:rtl/>
          </w:rPr>
          <w:t>מס' 73</w:t>
        </w:r>
      </w:hyperlink>
      <w:r w:rsidRPr="004B3E2B">
        <w:rPr>
          <w:rFonts w:cs="FrankRuehl" w:hint="cs"/>
          <w:sz w:val="22"/>
          <w:szCs w:val="22"/>
          <w:rtl/>
        </w:rPr>
        <w:t xml:space="preserve"> מיום 21.6.1981 עמ' 1260).</w:t>
      </w:r>
    </w:p>
    <w:p w:rsidR="000E5D20" w:rsidRDefault="000E5D20" w:rsidP="00022956">
      <w:pPr>
        <w:pStyle w:val="P00"/>
        <w:spacing w:before="72"/>
        <w:ind w:left="0" w:right="1134"/>
        <w:rPr>
          <w:rFonts w:cs="FrankRuehl" w:hint="cs"/>
          <w:sz w:val="22"/>
          <w:szCs w:val="22"/>
          <w:rtl/>
        </w:rPr>
      </w:pPr>
      <w:hyperlink r:id="rId70" w:history="1">
        <w:r w:rsidRPr="00994EF2">
          <w:rPr>
            <w:rStyle w:val="Hyperlink"/>
            <w:rFonts w:cs="FrankRuehl"/>
            <w:sz w:val="22"/>
            <w:szCs w:val="22"/>
            <w:rtl/>
          </w:rPr>
          <w:t xml:space="preserve">ק"ת חש"ם תשמ"א </w:t>
        </w:r>
        <w:r w:rsidRPr="00994EF2">
          <w:rPr>
            <w:rStyle w:val="Hyperlink"/>
            <w:rFonts w:cs="FrankRuehl" w:hint="cs"/>
            <w:sz w:val="22"/>
            <w:szCs w:val="22"/>
            <w:rtl/>
          </w:rPr>
          <w:t>מס' 49</w:t>
        </w:r>
      </w:hyperlink>
      <w:r w:rsidRPr="000A0D9C">
        <w:rPr>
          <w:rFonts w:cs="FrankRuehl" w:hint="cs"/>
          <w:sz w:val="22"/>
          <w:szCs w:val="22"/>
          <w:rtl/>
        </w:rPr>
        <w:t xml:space="preserve"> מיום 9.4.1981 עמ' 838 </w:t>
      </w:r>
      <w:r w:rsidRPr="000A0D9C">
        <w:rPr>
          <w:rFonts w:cs="FrankRuehl"/>
          <w:sz w:val="22"/>
          <w:szCs w:val="22"/>
          <w:rtl/>
        </w:rPr>
        <w:t xml:space="preserve">– </w:t>
      </w:r>
      <w:r w:rsidRPr="000A0D9C">
        <w:rPr>
          <w:rFonts w:cs="FrankRuehl" w:hint="cs"/>
          <w:sz w:val="22"/>
          <w:szCs w:val="22"/>
          <w:rtl/>
        </w:rPr>
        <w:t>צו (מס' 12) תשמ"א-</w:t>
      </w:r>
      <w:r w:rsidRPr="000A0D9C">
        <w:rPr>
          <w:rFonts w:cs="FrankRuehl"/>
          <w:sz w:val="22"/>
          <w:szCs w:val="22"/>
          <w:rtl/>
        </w:rPr>
        <w:t>1981</w:t>
      </w:r>
      <w:r>
        <w:rPr>
          <w:rFonts w:cs="FrankRuehl" w:hint="cs"/>
          <w:sz w:val="22"/>
          <w:szCs w:val="22"/>
          <w:rtl/>
        </w:rPr>
        <w:t xml:space="preserve"> (</w:t>
      </w:r>
      <w:r>
        <w:rPr>
          <w:rFonts w:cs="FrankRuehl" w:hint="cs"/>
          <w:color w:val="339966"/>
          <w:sz w:val="22"/>
          <w:szCs w:val="22"/>
          <w:rtl/>
        </w:rPr>
        <w:t>דימונה</w:t>
      </w:r>
      <w:r>
        <w:rPr>
          <w:rFonts w:cs="FrankRuehl" w:hint="cs"/>
          <w:sz w:val="22"/>
          <w:szCs w:val="22"/>
          <w:rtl/>
        </w:rPr>
        <w:t>)</w:t>
      </w:r>
      <w:r w:rsidRPr="000A0D9C">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71" w:history="1">
        <w:r w:rsidRPr="00AA0B89">
          <w:rPr>
            <w:rStyle w:val="Hyperlink"/>
            <w:rFonts w:cs="FrankRuehl"/>
            <w:sz w:val="22"/>
            <w:szCs w:val="22"/>
            <w:rtl/>
          </w:rPr>
          <w:t xml:space="preserve">ק"ת חש"ם תשמ"א </w:t>
        </w:r>
        <w:r w:rsidRPr="00AA0B89">
          <w:rPr>
            <w:rStyle w:val="Hyperlink"/>
            <w:rFonts w:cs="FrankRuehl" w:hint="cs"/>
            <w:sz w:val="22"/>
            <w:szCs w:val="22"/>
            <w:rtl/>
          </w:rPr>
          <w:t>מס' 52</w:t>
        </w:r>
      </w:hyperlink>
      <w:r w:rsidRPr="000A0D9C">
        <w:rPr>
          <w:rFonts w:cs="FrankRuehl" w:hint="cs"/>
          <w:sz w:val="22"/>
          <w:szCs w:val="22"/>
          <w:rtl/>
        </w:rPr>
        <w:t xml:space="preserve"> מיום 13.4.1981 עמ'</w:t>
      </w:r>
      <w:r>
        <w:rPr>
          <w:rFonts w:cs="FrankRuehl" w:hint="cs"/>
          <w:sz w:val="22"/>
          <w:szCs w:val="22"/>
          <w:rtl/>
        </w:rPr>
        <w:t xml:space="preserve"> 886 </w:t>
      </w:r>
      <w:r>
        <w:rPr>
          <w:rFonts w:cs="FrankRuehl"/>
          <w:sz w:val="22"/>
          <w:szCs w:val="22"/>
          <w:rtl/>
        </w:rPr>
        <w:t xml:space="preserve">– </w:t>
      </w:r>
      <w:r>
        <w:rPr>
          <w:rFonts w:cs="FrankRuehl" w:hint="cs"/>
          <w:sz w:val="22"/>
          <w:szCs w:val="22"/>
          <w:rtl/>
        </w:rPr>
        <w:t>צו (מס' 13) תשמ"א-1981 (</w:t>
      </w:r>
      <w:r>
        <w:rPr>
          <w:rFonts w:cs="FrankRuehl" w:hint="cs"/>
          <w:color w:val="339966"/>
          <w:sz w:val="22"/>
          <w:szCs w:val="22"/>
          <w:rtl/>
        </w:rPr>
        <w:t>אשקלון</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72" w:history="1">
        <w:r w:rsidRPr="00AA0B89">
          <w:rPr>
            <w:rStyle w:val="Hyperlink"/>
            <w:rFonts w:cs="FrankRuehl"/>
            <w:sz w:val="22"/>
            <w:szCs w:val="22"/>
            <w:rtl/>
          </w:rPr>
          <w:t xml:space="preserve">ק"ת חש"ם תשמ"א </w:t>
        </w:r>
        <w:r w:rsidRPr="00AA0B89">
          <w:rPr>
            <w:rStyle w:val="Hyperlink"/>
            <w:rFonts w:cs="FrankRuehl" w:hint="cs"/>
            <w:sz w:val="22"/>
            <w:szCs w:val="22"/>
            <w:rtl/>
          </w:rPr>
          <w:t>מס' 52</w:t>
        </w:r>
      </w:hyperlink>
      <w:r w:rsidRPr="000A0D9C">
        <w:rPr>
          <w:rFonts w:cs="FrankRuehl" w:hint="cs"/>
          <w:sz w:val="22"/>
          <w:szCs w:val="22"/>
          <w:rtl/>
        </w:rPr>
        <w:t xml:space="preserve"> מיום 13.4.1981 </w:t>
      </w:r>
      <w:r>
        <w:rPr>
          <w:rFonts w:cs="FrankRuehl" w:hint="cs"/>
          <w:sz w:val="22"/>
          <w:szCs w:val="22"/>
          <w:rtl/>
        </w:rPr>
        <w:t xml:space="preserve">עמ' 886 </w:t>
      </w:r>
      <w:r>
        <w:rPr>
          <w:rFonts w:cs="FrankRuehl"/>
          <w:sz w:val="22"/>
          <w:szCs w:val="22"/>
          <w:rtl/>
        </w:rPr>
        <w:t>–</w:t>
      </w:r>
      <w:r>
        <w:rPr>
          <w:rFonts w:cs="FrankRuehl" w:hint="cs"/>
          <w:sz w:val="22"/>
          <w:szCs w:val="22"/>
          <w:rtl/>
        </w:rPr>
        <w:t xml:space="preserve"> צו (מס' 14) תשמ"א-</w:t>
      </w:r>
      <w:r>
        <w:rPr>
          <w:rFonts w:cs="FrankRuehl"/>
          <w:sz w:val="22"/>
          <w:szCs w:val="22"/>
          <w:rtl/>
        </w:rPr>
        <w:t>1981</w:t>
      </w:r>
      <w:r>
        <w:rPr>
          <w:rFonts w:cs="FrankRuehl" w:hint="cs"/>
          <w:sz w:val="22"/>
          <w:szCs w:val="22"/>
          <w:rtl/>
        </w:rPr>
        <w:t xml:space="preserve"> (</w:t>
      </w:r>
      <w:r>
        <w:rPr>
          <w:rFonts w:cs="FrankRuehl" w:hint="cs"/>
          <w:color w:val="339966"/>
          <w:sz w:val="22"/>
          <w:szCs w:val="22"/>
          <w:rtl/>
        </w:rPr>
        <w:t>נהריה</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hint="cs"/>
          <w:sz w:val="22"/>
          <w:szCs w:val="22"/>
          <w:rtl/>
        </w:rPr>
      </w:pPr>
      <w:hyperlink r:id="rId73" w:history="1">
        <w:r w:rsidRPr="00AA0B89">
          <w:rPr>
            <w:rStyle w:val="Hyperlink"/>
            <w:rFonts w:cs="FrankRuehl"/>
            <w:sz w:val="22"/>
            <w:szCs w:val="22"/>
            <w:rtl/>
          </w:rPr>
          <w:t xml:space="preserve">ק"ת חש"ם תשמ"א </w:t>
        </w:r>
        <w:r w:rsidRPr="00AA0B89">
          <w:rPr>
            <w:rStyle w:val="Hyperlink"/>
            <w:rFonts w:cs="FrankRuehl" w:hint="cs"/>
            <w:sz w:val="22"/>
            <w:szCs w:val="22"/>
            <w:rtl/>
          </w:rPr>
          <w:t>מס' 58</w:t>
        </w:r>
      </w:hyperlink>
      <w:r>
        <w:rPr>
          <w:rFonts w:cs="FrankRuehl" w:hint="cs"/>
          <w:sz w:val="22"/>
          <w:szCs w:val="22"/>
          <w:rtl/>
        </w:rPr>
        <w:t xml:space="preserve"> מיום 11.5.1981 עמ' 982 </w:t>
      </w:r>
      <w:r>
        <w:rPr>
          <w:rFonts w:cs="FrankRuehl"/>
          <w:sz w:val="22"/>
          <w:szCs w:val="22"/>
          <w:rtl/>
        </w:rPr>
        <w:t>–</w:t>
      </w:r>
      <w:r>
        <w:rPr>
          <w:rFonts w:cs="FrankRuehl" w:hint="cs"/>
          <w:sz w:val="22"/>
          <w:szCs w:val="22"/>
          <w:rtl/>
        </w:rPr>
        <w:t xml:space="preserve"> צו (מס' 15) תשמ"א-</w:t>
      </w:r>
      <w:r>
        <w:rPr>
          <w:rFonts w:cs="FrankRuehl"/>
          <w:sz w:val="22"/>
          <w:szCs w:val="22"/>
          <w:rtl/>
        </w:rPr>
        <w:t>1981</w:t>
      </w:r>
      <w:r>
        <w:rPr>
          <w:rFonts w:cs="FrankRuehl" w:hint="cs"/>
          <w:sz w:val="22"/>
          <w:szCs w:val="22"/>
          <w:rtl/>
        </w:rPr>
        <w:t xml:space="preserve"> (</w:t>
      </w:r>
      <w:r>
        <w:rPr>
          <w:rFonts w:cs="FrankRuehl" w:hint="cs"/>
          <w:color w:val="339966"/>
          <w:sz w:val="22"/>
          <w:szCs w:val="22"/>
          <w:rtl/>
        </w:rPr>
        <w:t>קרית-ביאליק</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74" w:history="1">
        <w:r w:rsidRPr="00AA0B89">
          <w:rPr>
            <w:rStyle w:val="Hyperlink"/>
            <w:rFonts w:cs="FrankRuehl"/>
            <w:sz w:val="22"/>
            <w:szCs w:val="22"/>
            <w:rtl/>
          </w:rPr>
          <w:t xml:space="preserve">ק"ת חש"ם תשמ"א </w:t>
        </w:r>
        <w:r w:rsidRPr="00AA0B89">
          <w:rPr>
            <w:rStyle w:val="Hyperlink"/>
            <w:rFonts w:cs="FrankRuehl" w:hint="cs"/>
            <w:sz w:val="22"/>
            <w:szCs w:val="22"/>
            <w:rtl/>
          </w:rPr>
          <w:t>מס' 58</w:t>
        </w:r>
      </w:hyperlink>
      <w:r>
        <w:rPr>
          <w:rFonts w:cs="FrankRuehl" w:hint="cs"/>
          <w:sz w:val="22"/>
          <w:szCs w:val="22"/>
          <w:rtl/>
        </w:rPr>
        <w:t xml:space="preserve"> מיום 11.5.1981 עמ' 983 </w:t>
      </w:r>
      <w:r>
        <w:rPr>
          <w:rFonts w:cs="FrankRuehl"/>
          <w:sz w:val="22"/>
          <w:szCs w:val="22"/>
          <w:rtl/>
        </w:rPr>
        <w:t>–</w:t>
      </w:r>
      <w:r>
        <w:rPr>
          <w:rFonts w:cs="FrankRuehl" w:hint="cs"/>
          <w:sz w:val="22"/>
          <w:szCs w:val="22"/>
          <w:rtl/>
        </w:rPr>
        <w:t xml:space="preserve"> צו (מס' 16) תשמ"א-1981 (</w:t>
      </w:r>
      <w:r>
        <w:rPr>
          <w:rFonts w:cs="FrankRuehl" w:hint="cs"/>
          <w:color w:val="339966"/>
          <w:sz w:val="22"/>
          <w:szCs w:val="22"/>
          <w:rtl/>
        </w:rPr>
        <w:t>נצרת-עלית</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75" w:history="1">
        <w:r w:rsidRPr="00AA0B89">
          <w:rPr>
            <w:rStyle w:val="Hyperlink"/>
            <w:rFonts w:cs="FrankRuehl"/>
            <w:sz w:val="22"/>
            <w:szCs w:val="22"/>
            <w:rtl/>
          </w:rPr>
          <w:t xml:space="preserve">ק"ת חש"ם תשמ"א </w:t>
        </w:r>
        <w:r w:rsidRPr="00AA0B89">
          <w:rPr>
            <w:rStyle w:val="Hyperlink"/>
            <w:rFonts w:cs="FrankRuehl" w:hint="cs"/>
            <w:sz w:val="22"/>
            <w:szCs w:val="22"/>
            <w:rtl/>
          </w:rPr>
          <w:t>מס' 60</w:t>
        </w:r>
      </w:hyperlink>
      <w:r>
        <w:rPr>
          <w:rFonts w:cs="FrankRuehl" w:hint="cs"/>
          <w:sz w:val="22"/>
          <w:szCs w:val="22"/>
          <w:rtl/>
        </w:rPr>
        <w:t xml:space="preserve"> מיום 12.5.1981 עמ' 1014 </w:t>
      </w:r>
      <w:r>
        <w:rPr>
          <w:rFonts w:cs="FrankRuehl"/>
          <w:sz w:val="22"/>
          <w:szCs w:val="22"/>
          <w:rtl/>
        </w:rPr>
        <w:t>–</w:t>
      </w:r>
      <w:r>
        <w:rPr>
          <w:rFonts w:cs="FrankRuehl" w:hint="cs"/>
          <w:sz w:val="22"/>
          <w:szCs w:val="22"/>
          <w:rtl/>
        </w:rPr>
        <w:t xml:space="preserve"> צו (מס' 17) תשמ"א-</w:t>
      </w:r>
      <w:r>
        <w:rPr>
          <w:rFonts w:cs="FrankRuehl"/>
          <w:sz w:val="22"/>
          <w:szCs w:val="22"/>
          <w:rtl/>
        </w:rPr>
        <w:t>1981</w:t>
      </w:r>
      <w:r>
        <w:rPr>
          <w:rFonts w:cs="FrankRuehl" w:hint="cs"/>
          <w:sz w:val="22"/>
          <w:szCs w:val="22"/>
          <w:rtl/>
        </w:rPr>
        <w:t xml:space="preserve"> (</w:t>
      </w:r>
      <w:r>
        <w:rPr>
          <w:rFonts w:cs="FrankRuehl" w:hint="cs"/>
          <w:color w:val="339966"/>
          <w:sz w:val="22"/>
          <w:szCs w:val="22"/>
          <w:rtl/>
        </w:rPr>
        <w:t>צפת</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76" w:history="1">
        <w:r w:rsidRPr="00AA0B89">
          <w:rPr>
            <w:rStyle w:val="Hyperlink"/>
            <w:rFonts w:cs="FrankRuehl"/>
            <w:sz w:val="22"/>
            <w:szCs w:val="22"/>
            <w:rtl/>
          </w:rPr>
          <w:t xml:space="preserve">ק"ת חש"ם תשמ"א </w:t>
        </w:r>
        <w:r w:rsidRPr="00AA0B89">
          <w:rPr>
            <w:rStyle w:val="Hyperlink"/>
            <w:rFonts w:cs="FrankRuehl" w:hint="cs"/>
            <w:sz w:val="22"/>
            <w:szCs w:val="22"/>
            <w:rtl/>
          </w:rPr>
          <w:t>מס' 60</w:t>
        </w:r>
      </w:hyperlink>
      <w:r>
        <w:rPr>
          <w:rFonts w:cs="FrankRuehl" w:hint="cs"/>
          <w:sz w:val="22"/>
          <w:szCs w:val="22"/>
          <w:rtl/>
        </w:rPr>
        <w:t xml:space="preserve"> מיום 12.5.1981 עמ' 1015 </w:t>
      </w:r>
      <w:r>
        <w:rPr>
          <w:rFonts w:cs="FrankRuehl"/>
          <w:sz w:val="22"/>
          <w:szCs w:val="22"/>
          <w:rtl/>
        </w:rPr>
        <w:t>–</w:t>
      </w:r>
      <w:r>
        <w:rPr>
          <w:rFonts w:cs="FrankRuehl" w:hint="cs"/>
          <w:sz w:val="22"/>
          <w:szCs w:val="22"/>
          <w:rtl/>
        </w:rPr>
        <w:t xml:space="preserve"> צו (מס' 18) תשמ"א-1981 (</w:t>
      </w:r>
      <w:r>
        <w:rPr>
          <w:rFonts w:cs="FrankRuehl" w:hint="cs"/>
          <w:color w:val="339966"/>
          <w:sz w:val="22"/>
          <w:szCs w:val="22"/>
          <w:rtl/>
        </w:rPr>
        <w:t>אילת</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hint="cs"/>
          <w:sz w:val="22"/>
          <w:szCs w:val="22"/>
          <w:rtl/>
        </w:rPr>
      </w:pPr>
      <w:hyperlink r:id="rId77" w:history="1">
        <w:r w:rsidRPr="00994EF2">
          <w:rPr>
            <w:rStyle w:val="Hyperlink"/>
            <w:rFonts w:cs="FrankRuehl"/>
            <w:sz w:val="22"/>
            <w:szCs w:val="22"/>
            <w:rtl/>
          </w:rPr>
          <w:t xml:space="preserve">ק"ת חש"ם תשמ"א </w:t>
        </w:r>
        <w:r w:rsidRPr="00994EF2">
          <w:rPr>
            <w:rStyle w:val="Hyperlink"/>
            <w:rFonts w:cs="FrankRuehl" w:hint="cs"/>
            <w:sz w:val="22"/>
            <w:szCs w:val="22"/>
            <w:rtl/>
          </w:rPr>
          <w:t>מס' 61</w:t>
        </w:r>
      </w:hyperlink>
      <w:r>
        <w:rPr>
          <w:rFonts w:cs="FrankRuehl" w:hint="cs"/>
          <w:sz w:val="22"/>
          <w:szCs w:val="22"/>
          <w:rtl/>
        </w:rPr>
        <w:t xml:space="preserve"> מיום 14.5.1981 עמ' 1</w:t>
      </w:r>
      <w:r>
        <w:rPr>
          <w:rFonts w:cs="FrankRuehl"/>
          <w:sz w:val="22"/>
          <w:szCs w:val="22"/>
          <w:rtl/>
        </w:rPr>
        <w:t xml:space="preserve">030 – </w:t>
      </w:r>
      <w:r>
        <w:rPr>
          <w:rFonts w:cs="FrankRuehl" w:hint="cs"/>
          <w:sz w:val="22"/>
          <w:szCs w:val="22"/>
          <w:rtl/>
        </w:rPr>
        <w:t>צו (מס' 19) תשמ"א-</w:t>
      </w:r>
      <w:r>
        <w:rPr>
          <w:rFonts w:cs="FrankRuehl"/>
          <w:sz w:val="22"/>
          <w:szCs w:val="22"/>
          <w:rtl/>
        </w:rPr>
        <w:t>1981</w:t>
      </w:r>
      <w:r>
        <w:rPr>
          <w:rFonts w:cs="FrankRuehl" w:hint="cs"/>
          <w:sz w:val="22"/>
          <w:szCs w:val="22"/>
          <w:rtl/>
        </w:rPr>
        <w:t xml:space="preserve"> (</w:t>
      </w:r>
      <w:r>
        <w:rPr>
          <w:rFonts w:cs="FrankRuehl" w:hint="cs"/>
          <w:color w:val="339966"/>
          <w:sz w:val="22"/>
          <w:szCs w:val="22"/>
          <w:rtl/>
        </w:rPr>
        <w:t>באר-שבע</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78" w:history="1">
        <w:r w:rsidRPr="00994EF2">
          <w:rPr>
            <w:rStyle w:val="Hyperlink"/>
            <w:rFonts w:cs="FrankRuehl"/>
            <w:sz w:val="22"/>
            <w:szCs w:val="22"/>
            <w:rtl/>
          </w:rPr>
          <w:t xml:space="preserve">ק"ת חש"ם תשמ"א </w:t>
        </w:r>
        <w:r w:rsidRPr="00994EF2">
          <w:rPr>
            <w:rStyle w:val="Hyperlink"/>
            <w:rFonts w:cs="FrankRuehl" w:hint="cs"/>
            <w:sz w:val="22"/>
            <w:szCs w:val="22"/>
            <w:rtl/>
          </w:rPr>
          <w:t>מס' 76</w:t>
        </w:r>
      </w:hyperlink>
      <w:r>
        <w:rPr>
          <w:rFonts w:cs="FrankRuehl" w:hint="cs"/>
          <w:sz w:val="22"/>
          <w:szCs w:val="22"/>
          <w:rtl/>
        </w:rPr>
        <w:t xml:space="preserve"> מיום 3.7.1981 עמ' 1302 </w:t>
      </w:r>
      <w:r>
        <w:rPr>
          <w:rFonts w:cs="FrankRuehl"/>
          <w:sz w:val="22"/>
          <w:szCs w:val="22"/>
          <w:rtl/>
        </w:rPr>
        <w:t xml:space="preserve">– </w:t>
      </w:r>
      <w:r>
        <w:rPr>
          <w:rFonts w:cs="FrankRuehl" w:hint="cs"/>
          <w:sz w:val="22"/>
          <w:szCs w:val="22"/>
          <w:rtl/>
        </w:rPr>
        <w:t>צו (מס' 20) תשמ"א-</w:t>
      </w:r>
      <w:r>
        <w:rPr>
          <w:rFonts w:cs="FrankRuehl"/>
          <w:sz w:val="22"/>
          <w:szCs w:val="22"/>
          <w:rtl/>
        </w:rPr>
        <w:t>1981</w:t>
      </w:r>
      <w:r>
        <w:rPr>
          <w:rFonts w:cs="FrankRuehl" w:hint="cs"/>
          <w:sz w:val="22"/>
          <w:szCs w:val="22"/>
          <w:rtl/>
        </w:rPr>
        <w:t xml:space="preserve"> (</w:t>
      </w:r>
      <w:r>
        <w:rPr>
          <w:rFonts w:cs="FrankRuehl" w:hint="cs"/>
          <w:color w:val="339966"/>
          <w:sz w:val="22"/>
          <w:szCs w:val="22"/>
          <w:rtl/>
        </w:rPr>
        <w:t>קרית-גת</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hint="cs"/>
          <w:sz w:val="22"/>
          <w:szCs w:val="22"/>
          <w:rtl/>
        </w:rPr>
      </w:pPr>
      <w:hyperlink r:id="rId79" w:history="1">
        <w:r w:rsidRPr="00994EF2">
          <w:rPr>
            <w:rStyle w:val="Hyperlink"/>
            <w:rFonts w:cs="FrankRuehl"/>
            <w:sz w:val="22"/>
            <w:szCs w:val="22"/>
            <w:rtl/>
          </w:rPr>
          <w:t xml:space="preserve">ק"ת חש"ם תשמ"א </w:t>
        </w:r>
        <w:r w:rsidRPr="00994EF2">
          <w:rPr>
            <w:rStyle w:val="Hyperlink"/>
            <w:rFonts w:cs="FrankRuehl" w:hint="cs"/>
            <w:sz w:val="22"/>
            <w:szCs w:val="22"/>
            <w:rtl/>
          </w:rPr>
          <w:t>מס' 80</w:t>
        </w:r>
      </w:hyperlink>
      <w:r>
        <w:rPr>
          <w:rFonts w:cs="FrankRuehl" w:hint="cs"/>
          <w:sz w:val="22"/>
          <w:szCs w:val="22"/>
          <w:rtl/>
        </w:rPr>
        <w:t xml:space="preserve"> מיום 23.7.1981 עמ' 1398 </w:t>
      </w:r>
      <w:r>
        <w:rPr>
          <w:rFonts w:cs="FrankRuehl"/>
          <w:sz w:val="22"/>
          <w:szCs w:val="22"/>
          <w:rtl/>
        </w:rPr>
        <w:t xml:space="preserve">– </w:t>
      </w:r>
      <w:r>
        <w:rPr>
          <w:rFonts w:cs="FrankRuehl" w:hint="cs"/>
          <w:sz w:val="22"/>
          <w:szCs w:val="22"/>
          <w:rtl/>
        </w:rPr>
        <w:t>צו (מס' 21) תשמ"א-</w:t>
      </w:r>
      <w:r>
        <w:rPr>
          <w:rFonts w:cs="FrankRuehl"/>
          <w:sz w:val="22"/>
          <w:szCs w:val="22"/>
          <w:rtl/>
        </w:rPr>
        <w:t>1981</w:t>
      </w:r>
      <w:r>
        <w:rPr>
          <w:rFonts w:cs="FrankRuehl" w:hint="cs"/>
          <w:sz w:val="22"/>
          <w:szCs w:val="22"/>
          <w:rtl/>
        </w:rPr>
        <w:t xml:space="preserve"> (</w:t>
      </w:r>
      <w:r>
        <w:rPr>
          <w:rFonts w:cs="FrankRuehl" w:hint="cs"/>
          <w:color w:val="339966"/>
          <w:sz w:val="22"/>
          <w:szCs w:val="22"/>
          <w:rtl/>
        </w:rPr>
        <w:t>גבעתיים</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sz w:val="22"/>
          <w:szCs w:val="22"/>
          <w:rtl/>
        </w:rPr>
      </w:pPr>
      <w:hyperlink r:id="rId80" w:history="1">
        <w:r w:rsidRPr="00994EF2">
          <w:rPr>
            <w:rStyle w:val="Hyperlink"/>
            <w:rFonts w:cs="FrankRuehl"/>
            <w:sz w:val="22"/>
            <w:szCs w:val="22"/>
            <w:rtl/>
          </w:rPr>
          <w:t xml:space="preserve">ק"ת חש"ם תשמ"א </w:t>
        </w:r>
        <w:r w:rsidRPr="00994EF2">
          <w:rPr>
            <w:rStyle w:val="Hyperlink"/>
            <w:rFonts w:cs="FrankRuehl" w:hint="cs"/>
            <w:sz w:val="22"/>
            <w:szCs w:val="22"/>
            <w:rtl/>
          </w:rPr>
          <w:t>מס' 90</w:t>
        </w:r>
      </w:hyperlink>
      <w:r>
        <w:rPr>
          <w:rFonts w:cs="FrankRuehl" w:hint="cs"/>
          <w:sz w:val="22"/>
          <w:szCs w:val="22"/>
          <w:rtl/>
        </w:rPr>
        <w:t xml:space="preserve"> מיום 6.9.1981 עמ' 1606 </w:t>
      </w:r>
      <w:r>
        <w:rPr>
          <w:rFonts w:cs="FrankRuehl"/>
          <w:sz w:val="22"/>
          <w:szCs w:val="22"/>
          <w:rtl/>
        </w:rPr>
        <w:t xml:space="preserve">– </w:t>
      </w:r>
      <w:r>
        <w:rPr>
          <w:rFonts w:cs="FrankRuehl" w:hint="cs"/>
          <w:sz w:val="22"/>
          <w:szCs w:val="22"/>
          <w:rtl/>
        </w:rPr>
        <w:t>צו (מס' 22) תשמ"א-</w:t>
      </w:r>
      <w:r>
        <w:rPr>
          <w:rFonts w:cs="FrankRuehl"/>
          <w:sz w:val="22"/>
          <w:szCs w:val="22"/>
          <w:rtl/>
        </w:rPr>
        <w:t>1981</w:t>
      </w:r>
      <w:r>
        <w:rPr>
          <w:rFonts w:cs="FrankRuehl" w:hint="cs"/>
          <w:sz w:val="22"/>
          <w:szCs w:val="22"/>
          <w:rtl/>
        </w:rPr>
        <w:t xml:space="preserve"> (</w:t>
      </w:r>
      <w:r>
        <w:rPr>
          <w:rFonts w:cs="FrankRuehl" w:hint="cs"/>
          <w:color w:val="339966"/>
          <w:sz w:val="22"/>
          <w:szCs w:val="22"/>
          <w:rtl/>
        </w:rPr>
        <w:t>הרצליה</w:t>
      </w:r>
      <w:r>
        <w:rPr>
          <w:rFonts w:cs="FrankRuehl" w:hint="cs"/>
          <w:sz w:val="22"/>
          <w:szCs w:val="22"/>
          <w:rtl/>
        </w:rPr>
        <w:t>)</w:t>
      </w:r>
      <w:r>
        <w:rPr>
          <w:rFonts w:cs="FrankRuehl"/>
          <w:sz w:val="22"/>
          <w:szCs w:val="22"/>
          <w:rtl/>
        </w:rPr>
        <w:t>.</w:t>
      </w:r>
    </w:p>
    <w:p w:rsidR="000E5D20" w:rsidRDefault="000E5D20" w:rsidP="00DE4474">
      <w:pPr>
        <w:pStyle w:val="P00"/>
        <w:spacing w:before="72"/>
        <w:ind w:left="0" w:right="1134"/>
        <w:rPr>
          <w:rFonts w:cs="FrankRuehl" w:hint="cs"/>
          <w:sz w:val="22"/>
          <w:szCs w:val="22"/>
          <w:rtl/>
        </w:rPr>
      </w:pPr>
      <w:hyperlink r:id="rId81"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020C6C">
          <w:rPr>
            <w:rStyle w:val="Hyperlink"/>
            <w:rFonts w:cs="FrankRuehl" w:hint="cs"/>
            <w:sz w:val="22"/>
            <w:szCs w:val="22"/>
            <w:rtl/>
          </w:rPr>
          <w:t>חש"ם</w:t>
        </w:r>
        <w:r>
          <w:rPr>
            <w:rStyle w:val="Hyperlink"/>
            <w:rFonts w:cs="FrankRuehl" w:hint="cs"/>
            <w:sz w:val="22"/>
            <w:szCs w:val="22"/>
            <w:rtl/>
          </w:rPr>
          <w:t xml:space="preserve"> תשמ"ב מס' 97</w:t>
        </w:r>
      </w:hyperlink>
      <w:r>
        <w:rPr>
          <w:rFonts w:cs="FrankRuehl" w:hint="cs"/>
          <w:sz w:val="22"/>
          <w:szCs w:val="22"/>
          <w:rtl/>
        </w:rPr>
        <w:t xml:space="preserve"> מיום 4.11.1981 עמ' 50 </w:t>
      </w:r>
      <w:r>
        <w:rPr>
          <w:rFonts w:cs="FrankRuehl"/>
          <w:sz w:val="22"/>
          <w:szCs w:val="22"/>
          <w:rtl/>
        </w:rPr>
        <w:t xml:space="preserve">– </w:t>
      </w:r>
      <w:r>
        <w:rPr>
          <w:rFonts w:cs="FrankRuehl" w:hint="cs"/>
          <w:sz w:val="22"/>
          <w:szCs w:val="22"/>
          <w:rtl/>
        </w:rPr>
        <w:t>צו תש</w:t>
      </w:r>
      <w:r>
        <w:rPr>
          <w:rFonts w:cs="FrankRuehl"/>
          <w:sz w:val="22"/>
          <w:szCs w:val="22"/>
          <w:rtl/>
        </w:rPr>
        <w:t>מ"</w:t>
      </w:r>
      <w:r>
        <w:rPr>
          <w:rFonts w:cs="FrankRuehl" w:hint="cs"/>
          <w:sz w:val="22"/>
          <w:szCs w:val="22"/>
          <w:rtl/>
        </w:rPr>
        <w:t>ב-</w:t>
      </w:r>
      <w:r>
        <w:rPr>
          <w:rFonts w:cs="FrankRuehl"/>
          <w:sz w:val="22"/>
          <w:szCs w:val="22"/>
          <w:rtl/>
        </w:rPr>
        <w:t>1981</w:t>
      </w:r>
      <w:r>
        <w:rPr>
          <w:rFonts w:cs="FrankRuehl" w:hint="cs"/>
          <w:sz w:val="22"/>
          <w:szCs w:val="22"/>
          <w:rtl/>
        </w:rPr>
        <w:t xml:space="preserve"> (</w:t>
      </w:r>
      <w:r>
        <w:rPr>
          <w:rFonts w:cs="FrankRuehl" w:hint="cs"/>
          <w:color w:val="339966"/>
          <w:sz w:val="22"/>
          <w:szCs w:val="22"/>
          <w:rtl/>
        </w:rPr>
        <w:t>ירושלים</w:t>
      </w:r>
      <w:r>
        <w:rPr>
          <w:rFonts w:cs="FrankRuehl" w:hint="cs"/>
          <w:sz w:val="22"/>
          <w:szCs w:val="22"/>
          <w:rtl/>
        </w:rPr>
        <w:t xml:space="preserve">). </w:t>
      </w:r>
    </w:p>
    <w:p w:rsidR="000E5D20" w:rsidRDefault="000E5D20" w:rsidP="00DE4474">
      <w:pPr>
        <w:pStyle w:val="P00"/>
        <w:spacing w:before="72"/>
        <w:ind w:left="0" w:right="1134"/>
        <w:rPr>
          <w:rFonts w:cs="FrankRuehl" w:hint="cs"/>
          <w:sz w:val="22"/>
          <w:szCs w:val="22"/>
          <w:rtl/>
        </w:rPr>
      </w:pPr>
      <w:hyperlink r:id="rId82"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020C6C">
          <w:rPr>
            <w:rStyle w:val="Hyperlink"/>
            <w:rFonts w:cs="FrankRuehl" w:hint="cs"/>
            <w:sz w:val="22"/>
            <w:szCs w:val="22"/>
            <w:rtl/>
          </w:rPr>
          <w:t>חש"ם</w:t>
        </w:r>
        <w:r>
          <w:rPr>
            <w:rStyle w:val="Hyperlink"/>
            <w:rFonts w:cs="FrankRuehl" w:hint="cs"/>
            <w:sz w:val="22"/>
            <w:szCs w:val="22"/>
            <w:rtl/>
          </w:rPr>
          <w:t xml:space="preserve"> תשמ"ב מס' 97</w:t>
        </w:r>
      </w:hyperlink>
      <w:r>
        <w:rPr>
          <w:rFonts w:cs="FrankRuehl" w:hint="cs"/>
          <w:sz w:val="22"/>
          <w:szCs w:val="22"/>
          <w:rtl/>
        </w:rPr>
        <w:t xml:space="preserve"> מיום 4.11.1981 עמ' 51 </w:t>
      </w:r>
      <w:r>
        <w:rPr>
          <w:rFonts w:cs="FrankRuehl"/>
          <w:sz w:val="22"/>
          <w:szCs w:val="22"/>
          <w:rtl/>
        </w:rPr>
        <w:t>–</w:t>
      </w:r>
      <w:r>
        <w:rPr>
          <w:rFonts w:cs="FrankRuehl" w:hint="cs"/>
          <w:sz w:val="22"/>
          <w:szCs w:val="22"/>
          <w:rtl/>
        </w:rPr>
        <w:t xml:space="preserve"> צו (מס' 2) תשמ"ב-1981 (</w:t>
      </w:r>
      <w:r>
        <w:rPr>
          <w:rFonts w:cs="FrankRuehl" w:hint="cs"/>
          <w:color w:val="339966"/>
          <w:sz w:val="22"/>
          <w:szCs w:val="22"/>
          <w:rtl/>
        </w:rPr>
        <w:t>בת-ים</w:t>
      </w:r>
      <w:r>
        <w:rPr>
          <w:rFonts w:cs="FrankRuehl" w:hint="cs"/>
          <w:sz w:val="22"/>
          <w:szCs w:val="22"/>
          <w:rtl/>
        </w:rPr>
        <w:t xml:space="preserve">). </w:t>
      </w:r>
    </w:p>
    <w:p w:rsidR="000E5D20" w:rsidRDefault="000E5D20" w:rsidP="00DE4474">
      <w:pPr>
        <w:pStyle w:val="P00"/>
        <w:spacing w:before="72"/>
        <w:ind w:left="0" w:right="1134"/>
        <w:rPr>
          <w:rFonts w:cs="FrankRuehl" w:hint="cs"/>
          <w:sz w:val="22"/>
          <w:szCs w:val="22"/>
          <w:rtl/>
        </w:rPr>
      </w:pPr>
      <w:hyperlink r:id="rId83"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020C6C">
          <w:rPr>
            <w:rStyle w:val="Hyperlink"/>
            <w:rFonts w:cs="FrankRuehl" w:hint="cs"/>
            <w:sz w:val="22"/>
            <w:szCs w:val="22"/>
            <w:rtl/>
          </w:rPr>
          <w:t>חש"ם</w:t>
        </w:r>
        <w:r>
          <w:rPr>
            <w:rStyle w:val="Hyperlink"/>
            <w:rFonts w:cs="FrankRuehl" w:hint="cs"/>
            <w:sz w:val="22"/>
            <w:szCs w:val="22"/>
            <w:rtl/>
          </w:rPr>
          <w:t xml:space="preserve"> תשמ"ב מס' 97</w:t>
        </w:r>
      </w:hyperlink>
      <w:r>
        <w:rPr>
          <w:rFonts w:cs="FrankRuehl" w:hint="cs"/>
          <w:sz w:val="22"/>
          <w:szCs w:val="22"/>
          <w:rtl/>
        </w:rPr>
        <w:t xml:space="preserve"> מיום 4.11.1981 עמ' 53 </w:t>
      </w:r>
      <w:r>
        <w:rPr>
          <w:rFonts w:cs="FrankRuehl"/>
          <w:sz w:val="22"/>
          <w:szCs w:val="22"/>
          <w:rtl/>
        </w:rPr>
        <w:t>–</w:t>
      </w:r>
      <w:r>
        <w:rPr>
          <w:rFonts w:cs="FrankRuehl" w:hint="cs"/>
          <w:sz w:val="22"/>
          <w:szCs w:val="22"/>
          <w:rtl/>
        </w:rPr>
        <w:t xml:space="preserve"> צו (מס' 3) תשמ"ב-1981 (</w:t>
      </w:r>
      <w:r>
        <w:rPr>
          <w:rFonts w:cs="FrankRuehl" w:hint="cs"/>
          <w:color w:val="339966"/>
          <w:sz w:val="22"/>
          <w:szCs w:val="22"/>
          <w:rtl/>
        </w:rPr>
        <w:t>לוד</w:t>
      </w:r>
      <w:r>
        <w:rPr>
          <w:rFonts w:cs="FrankRuehl" w:hint="cs"/>
          <w:sz w:val="22"/>
          <w:szCs w:val="22"/>
          <w:rtl/>
        </w:rPr>
        <w:t xml:space="preserve">). </w:t>
      </w:r>
    </w:p>
    <w:p w:rsidR="000E5D20" w:rsidRDefault="000E5D20" w:rsidP="00DE4474">
      <w:pPr>
        <w:pStyle w:val="P00"/>
        <w:spacing w:before="72"/>
        <w:ind w:left="0" w:right="1134"/>
        <w:rPr>
          <w:rFonts w:cs="FrankRuehl" w:hint="cs"/>
          <w:sz w:val="22"/>
          <w:szCs w:val="22"/>
          <w:rtl/>
        </w:rPr>
      </w:pPr>
      <w:hyperlink r:id="rId84"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020C6C">
          <w:rPr>
            <w:rStyle w:val="Hyperlink"/>
            <w:rFonts w:cs="FrankRuehl" w:hint="cs"/>
            <w:sz w:val="22"/>
            <w:szCs w:val="22"/>
            <w:rtl/>
          </w:rPr>
          <w:t>חש"ם</w:t>
        </w:r>
        <w:r>
          <w:rPr>
            <w:rStyle w:val="Hyperlink"/>
            <w:rFonts w:cs="FrankRuehl" w:hint="cs"/>
            <w:sz w:val="22"/>
            <w:szCs w:val="22"/>
            <w:rtl/>
          </w:rPr>
          <w:t xml:space="preserve"> תשמ"ב מס' 97</w:t>
        </w:r>
      </w:hyperlink>
      <w:r>
        <w:rPr>
          <w:rFonts w:cs="FrankRuehl" w:hint="cs"/>
          <w:sz w:val="22"/>
          <w:szCs w:val="22"/>
          <w:rtl/>
        </w:rPr>
        <w:t xml:space="preserve"> מיום 4.11.1981 עמ' 54 </w:t>
      </w:r>
      <w:r>
        <w:rPr>
          <w:rFonts w:cs="FrankRuehl"/>
          <w:sz w:val="22"/>
          <w:szCs w:val="22"/>
          <w:rtl/>
        </w:rPr>
        <w:t xml:space="preserve">– </w:t>
      </w:r>
      <w:r>
        <w:rPr>
          <w:rFonts w:cs="FrankRuehl" w:hint="cs"/>
          <w:sz w:val="22"/>
          <w:szCs w:val="22"/>
          <w:rtl/>
        </w:rPr>
        <w:t>צו (מס' 4) תשמ"ב-</w:t>
      </w:r>
      <w:r>
        <w:rPr>
          <w:rFonts w:cs="FrankRuehl"/>
          <w:sz w:val="22"/>
          <w:szCs w:val="22"/>
          <w:rtl/>
        </w:rPr>
        <w:t>198</w:t>
      </w:r>
      <w:r>
        <w:rPr>
          <w:rFonts w:cs="FrankRuehl" w:hint="cs"/>
          <w:sz w:val="22"/>
          <w:szCs w:val="22"/>
          <w:rtl/>
        </w:rPr>
        <w:t>1 (</w:t>
      </w:r>
      <w:r>
        <w:rPr>
          <w:rFonts w:cs="FrankRuehl" w:hint="cs"/>
          <w:color w:val="339966"/>
          <w:sz w:val="22"/>
          <w:szCs w:val="22"/>
          <w:rtl/>
        </w:rPr>
        <w:t>חיפה</w:t>
      </w:r>
      <w:r>
        <w:rPr>
          <w:rFonts w:cs="FrankRuehl" w:hint="cs"/>
          <w:sz w:val="22"/>
          <w:szCs w:val="22"/>
          <w:rtl/>
        </w:rPr>
        <w:t>); תחילתו שלושים ימים מיום פרסומו.</w:t>
      </w:r>
    </w:p>
    <w:p w:rsidR="000E5D20" w:rsidRDefault="000E5D20" w:rsidP="00DE4474">
      <w:pPr>
        <w:pStyle w:val="P00"/>
        <w:spacing w:before="72"/>
        <w:ind w:left="0" w:right="1134"/>
        <w:rPr>
          <w:rFonts w:cs="FrankRuehl" w:hint="cs"/>
          <w:sz w:val="22"/>
          <w:szCs w:val="22"/>
          <w:rtl/>
        </w:rPr>
      </w:pPr>
      <w:hyperlink r:id="rId85" w:history="1">
        <w:r w:rsidRPr="00994EF2">
          <w:rPr>
            <w:rStyle w:val="Hyperlink"/>
            <w:rFonts w:cs="FrankRuehl"/>
            <w:sz w:val="22"/>
            <w:szCs w:val="22"/>
            <w:rtl/>
          </w:rPr>
          <w:t xml:space="preserve">ק"ת חש"ם תשמ"ב </w:t>
        </w:r>
        <w:r w:rsidRPr="00994EF2">
          <w:rPr>
            <w:rStyle w:val="Hyperlink"/>
            <w:rFonts w:cs="FrankRuehl" w:hint="cs"/>
            <w:sz w:val="22"/>
            <w:szCs w:val="22"/>
            <w:rtl/>
          </w:rPr>
          <w:t>מס' 107</w:t>
        </w:r>
      </w:hyperlink>
      <w:r>
        <w:rPr>
          <w:rFonts w:cs="FrankRuehl" w:hint="cs"/>
          <w:sz w:val="22"/>
          <w:szCs w:val="22"/>
          <w:rtl/>
        </w:rPr>
        <w:t xml:space="preserve"> מיום 27.12.1981 עמ' 234 </w:t>
      </w:r>
      <w:r>
        <w:rPr>
          <w:rFonts w:cs="FrankRuehl"/>
          <w:sz w:val="22"/>
          <w:szCs w:val="22"/>
          <w:rtl/>
        </w:rPr>
        <w:t xml:space="preserve">– </w:t>
      </w:r>
      <w:r>
        <w:rPr>
          <w:rFonts w:cs="FrankRuehl" w:hint="cs"/>
          <w:sz w:val="22"/>
          <w:szCs w:val="22"/>
          <w:rtl/>
        </w:rPr>
        <w:t>צו (מס' 5) תשמ"ב-</w:t>
      </w:r>
      <w:r>
        <w:rPr>
          <w:rFonts w:cs="FrankRuehl"/>
          <w:sz w:val="22"/>
          <w:szCs w:val="22"/>
          <w:rtl/>
        </w:rPr>
        <w:t>1981</w:t>
      </w:r>
      <w:r>
        <w:rPr>
          <w:rFonts w:cs="FrankRuehl" w:hint="cs"/>
          <w:sz w:val="22"/>
          <w:szCs w:val="22"/>
          <w:rtl/>
        </w:rPr>
        <w:t xml:space="preserve"> (</w:t>
      </w:r>
      <w:r>
        <w:rPr>
          <w:rFonts w:cs="FrankRuehl" w:hint="cs"/>
          <w:color w:val="339966"/>
          <w:sz w:val="22"/>
          <w:szCs w:val="22"/>
          <w:rtl/>
        </w:rPr>
        <w:t>רמת-גן</w:t>
      </w:r>
      <w:r>
        <w:rPr>
          <w:rFonts w:cs="FrankRuehl" w:hint="cs"/>
          <w:sz w:val="22"/>
          <w:szCs w:val="22"/>
          <w:rtl/>
        </w:rPr>
        <w:t>).</w:t>
      </w:r>
      <w:r>
        <w:rPr>
          <w:rFonts w:cs="FrankRuehl"/>
          <w:sz w:val="22"/>
          <w:szCs w:val="22"/>
          <w:rtl/>
        </w:rPr>
        <w:t xml:space="preserve"> </w:t>
      </w:r>
    </w:p>
    <w:p w:rsidR="000E5D20" w:rsidRDefault="000E5D20" w:rsidP="00DE4474">
      <w:pPr>
        <w:pStyle w:val="P00"/>
        <w:spacing w:before="72"/>
        <w:ind w:left="0" w:right="1134"/>
        <w:rPr>
          <w:rFonts w:cs="FrankRuehl" w:hint="cs"/>
          <w:sz w:val="22"/>
          <w:szCs w:val="22"/>
          <w:rtl/>
        </w:rPr>
      </w:pPr>
      <w:hyperlink r:id="rId86" w:history="1">
        <w:r w:rsidRPr="00AA0B89">
          <w:rPr>
            <w:rStyle w:val="Hyperlink"/>
            <w:rFonts w:cs="FrankRuehl"/>
            <w:sz w:val="22"/>
            <w:szCs w:val="22"/>
            <w:rtl/>
          </w:rPr>
          <w:t xml:space="preserve">ק"ת חש"ם תשמ"ב </w:t>
        </w:r>
        <w:r w:rsidRPr="00AA0B89">
          <w:rPr>
            <w:rStyle w:val="Hyperlink"/>
            <w:rFonts w:cs="FrankRuehl" w:hint="cs"/>
            <w:sz w:val="22"/>
            <w:szCs w:val="22"/>
            <w:rtl/>
          </w:rPr>
          <w:t>מס' 128</w:t>
        </w:r>
      </w:hyperlink>
      <w:r>
        <w:rPr>
          <w:rFonts w:cs="FrankRuehl" w:hint="cs"/>
          <w:sz w:val="22"/>
          <w:szCs w:val="22"/>
          <w:rtl/>
        </w:rPr>
        <w:t xml:space="preserve"> מיום 9.5.1982 עמ' 650 </w:t>
      </w:r>
      <w:r>
        <w:rPr>
          <w:rFonts w:cs="FrankRuehl"/>
          <w:sz w:val="22"/>
          <w:szCs w:val="22"/>
          <w:rtl/>
        </w:rPr>
        <w:t xml:space="preserve">– </w:t>
      </w:r>
      <w:r>
        <w:rPr>
          <w:rFonts w:cs="FrankRuehl" w:hint="cs"/>
          <w:sz w:val="22"/>
          <w:szCs w:val="22"/>
          <w:rtl/>
        </w:rPr>
        <w:t>צו (מס' 6) תשמ"ב-1982 (</w:t>
      </w:r>
      <w:r>
        <w:rPr>
          <w:rFonts w:cs="FrankRuehl" w:hint="cs"/>
          <w:color w:val="339966"/>
          <w:sz w:val="22"/>
          <w:szCs w:val="22"/>
          <w:rtl/>
        </w:rPr>
        <w:t>תל-אביב-יפו</w:t>
      </w:r>
      <w:r>
        <w:rPr>
          <w:rFonts w:cs="FrankRuehl" w:hint="cs"/>
          <w:sz w:val="22"/>
          <w:szCs w:val="22"/>
          <w:rtl/>
        </w:rPr>
        <w:t>); תחילתו שלושים ימים מיום פרסומו.</w:t>
      </w:r>
    </w:p>
    <w:p w:rsidR="000E5D20" w:rsidRDefault="000E5D20" w:rsidP="00DE4474">
      <w:pPr>
        <w:pStyle w:val="P00"/>
        <w:spacing w:before="72"/>
        <w:ind w:left="0" w:right="1134"/>
        <w:rPr>
          <w:rFonts w:cs="FrankRuehl"/>
          <w:sz w:val="22"/>
          <w:szCs w:val="22"/>
          <w:rtl/>
        </w:rPr>
      </w:pPr>
      <w:hyperlink r:id="rId87" w:history="1">
        <w:r w:rsidRPr="00AA0B89">
          <w:rPr>
            <w:rStyle w:val="Hyperlink"/>
            <w:rFonts w:cs="FrankRuehl"/>
            <w:sz w:val="22"/>
            <w:szCs w:val="22"/>
            <w:rtl/>
          </w:rPr>
          <w:t xml:space="preserve">ק"ת חש"ם תשמ"ב </w:t>
        </w:r>
        <w:r w:rsidRPr="00AA0B89">
          <w:rPr>
            <w:rStyle w:val="Hyperlink"/>
            <w:rFonts w:cs="FrankRuehl" w:hint="cs"/>
            <w:sz w:val="22"/>
            <w:szCs w:val="22"/>
            <w:rtl/>
          </w:rPr>
          <w:t>מס' 128</w:t>
        </w:r>
      </w:hyperlink>
      <w:r>
        <w:rPr>
          <w:rFonts w:cs="FrankRuehl" w:hint="cs"/>
          <w:sz w:val="22"/>
          <w:szCs w:val="22"/>
          <w:rtl/>
        </w:rPr>
        <w:t xml:space="preserve"> מיום 9.5.1982 עמ' 650 </w:t>
      </w:r>
      <w:r>
        <w:rPr>
          <w:rFonts w:cs="FrankRuehl"/>
          <w:sz w:val="22"/>
          <w:szCs w:val="22"/>
          <w:rtl/>
        </w:rPr>
        <w:t>–</w:t>
      </w:r>
      <w:r>
        <w:rPr>
          <w:rFonts w:cs="FrankRuehl" w:hint="cs"/>
          <w:sz w:val="22"/>
          <w:szCs w:val="22"/>
          <w:rtl/>
        </w:rPr>
        <w:t xml:space="preserve"> צו (מס' 7) תשמ"ב-</w:t>
      </w:r>
      <w:r>
        <w:rPr>
          <w:rFonts w:cs="FrankRuehl"/>
          <w:sz w:val="22"/>
          <w:szCs w:val="22"/>
          <w:rtl/>
        </w:rPr>
        <w:t>1982</w:t>
      </w:r>
      <w:r>
        <w:rPr>
          <w:rFonts w:cs="FrankRuehl" w:hint="cs"/>
          <w:sz w:val="22"/>
          <w:szCs w:val="22"/>
          <w:rtl/>
        </w:rPr>
        <w:t xml:space="preserve"> (</w:t>
      </w:r>
      <w:r>
        <w:rPr>
          <w:rFonts w:cs="FrankRuehl" w:hint="cs"/>
          <w:color w:val="339966"/>
          <w:sz w:val="22"/>
          <w:szCs w:val="22"/>
          <w:rtl/>
        </w:rPr>
        <w:t>צפת</w:t>
      </w:r>
      <w:r>
        <w:rPr>
          <w:rFonts w:cs="FrankRuehl" w:hint="cs"/>
          <w:sz w:val="22"/>
          <w:szCs w:val="22"/>
          <w:rtl/>
        </w:rPr>
        <w:t>)</w:t>
      </w:r>
      <w:r>
        <w:rPr>
          <w:rFonts w:cs="FrankRuehl"/>
          <w:sz w:val="22"/>
          <w:szCs w:val="22"/>
          <w:rtl/>
        </w:rPr>
        <w:t>.</w:t>
      </w:r>
    </w:p>
    <w:p w:rsidR="000E5D20" w:rsidRDefault="000E5D20" w:rsidP="00414EEE">
      <w:pPr>
        <w:pStyle w:val="P00"/>
        <w:spacing w:before="72"/>
        <w:ind w:left="0" w:right="1134"/>
        <w:rPr>
          <w:rFonts w:cs="FrankRuehl" w:hint="cs"/>
          <w:sz w:val="22"/>
          <w:szCs w:val="22"/>
          <w:rtl/>
        </w:rPr>
      </w:pPr>
      <w:hyperlink r:id="rId88" w:history="1">
        <w:r>
          <w:rPr>
            <w:rStyle w:val="Hyperlink"/>
            <w:rFonts w:cs="FrankRuehl" w:hint="cs"/>
            <w:sz w:val="22"/>
            <w:szCs w:val="22"/>
            <w:rtl/>
          </w:rPr>
          <w:t>ק</w:t>
        </w:r>
        <w:r>
          <w:rPr>
            <w:rStyle w:val="Hyperlink"/>
            <w:rFonts w:cs="FrankRuehl"/>
            <w:sz w:val="22"/>
            <w:szCs w:val="22"/>
            <w:rtl/>
          </w:rPr>
          <w:t>"</w:t>
        </w:r>
        <w:r w:rsidRPr="00D86DB6">
          <w:rPr>
            <w:rStyle w:val="Hyperlink"/>
            <w:rFonts w:cs="FrankRuehl" w:hint="cs"/>
            <w:sz w:val="22"/>
            <w:szCs w:val="22"/>
            <w:rtl/>
          </w:rPr>
          <w:t>ת חש"ם ת</w:t>
        </w:r>
        <w:r>
          <w:rPr>
            <w:rStyle w:val="Hyperlink"/>
            <w:rFonts w:cs="FrankRuehl" w:hint="cs"/>
            <w:sz w:val="22"/>
            <w:szCs w:val="22"/>
            <w:rtl/>
          </w:rPr>
          <w:t>שמ"ג מס' 150</w:t>
        </w:r>
      </w:hyperlink>
      <w:r>
        <w:rPr>
          <w:rFonts w:cs="FrankRuehl" w:hint="cs"/>
          <w:sz w:val="22"/>
          <w:szCs w:val="22"/>
          <w:rtl/>
        </w:rPr>
        <w:t xml:space="preserve"> מיום 29.10.1982 עמ' 54 </w:t>
      </w:r>
      <w:r>
        <w:rPr>
          <w:rFonts w:cs="FrankRuehl"/>
          <w:sz w:val="22"/>
          <w:szCs w:val="22"/>
          <w:rtl/>
        </w:rPr>
        <w:t>–</w:t>
      </w:r>
      <w:r>
        <w:rPr>
          <w:rFonts w:cs="FrankRuehl" w:hint="cs"/>
          <w:sz w:val="22"/>
          <w:szCs w:val="22"/>
          <w:rtl/>
        </w:rPr>
        <w:t xml:space="preserve"> צו תשמ"ג-1982 (</w:t>
      </w:r>
      <w:r>
        <w:rPr>
          <w:rFonts w:cs="FrankRuehl" w:hint="cs"/>
          <w:color w:val="339966"/>
          <w:sz w:val="22"/>
          <w:szCs w:val="22"/>
          <w:rtl/>
        </w:rPr>
        <w:t>נתניה</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89" w:history="1">
        <w:r w:rsidRPr="00994EF2">
          <w:rPr>
            <w:rStyle w:val="Hyperlink"/>
            <w:rFonts w:cs="FrankRuehl"/>
            <w:sz w:val="22"/>
            <w:szCs w:val="22"/>
            <w:rtl/>
          </w:rPr>
          <w:t xml:space="preserve">ק"ת חש"ם תשמ"ג </w:t>
        </w:r>
        <w:r w:rsidRPr="00994EF2">
          <w:rPr>
            <w:rStyle w:val="Hyperlink"/>
            <w:rFonts w:cs="FrankRuehl" w:hint="cs"/>
            <w:sz w:val="22"/>
            <w:szCs w:val="22"/>
            <w:rtl/>
          </w:rPr>
          <w:t>מס' 157</w:t>
        </w:r>
      </w:hyperlink>
      <w:r>
        <w:rPr>
          <w:rFonts w:cs="FrankRuehl" w:hint="cs"/>
          <w:sz w:val="22"/>
          <w:szCs w:val="22"/>
          <w:rtl/>
        </w:rPr>
        <w:t xml:space="preserve"> מיום 9.1.1983 עמ' 182 </w:t>
      </w:r>
      <w:r>
        <w:rPr>
          <w:rFonts w:cs="FrankRuehl"/>
          <w:sz w:val="22"/>
          <w:szCs w:val="22"/>
          <w:rtl/>
        </w:rPr>
        <w:t>–</w:t>
      </w:r>
      <w:r>
        <w:rPr>
          <w:rFonts w:cs="FrankRuehl" w:hint="cs"/>
          <w:sz w:val="22"/>
          <w:szCs w:val="22"/>
          <w:rtl/>
        </w:rPr>
        <w:t xml:space="preserve"> צו (מס' 2) תשמ"ג-1983 (</w:t>
      </w:r>
      <w:r>
        <w:rPr>
          <w:rFonts w:cs="FrankRuehl" w:hint="cs"/>
          <w:color w:val="339966"/>
          <w:sz w:val="22"/>
          <w:szCs w:val="22"/>
          <w:rtl/>
        </w:rPr>
        <w:t>חולון</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90" w:history="1">
        <w:r w:rsidRPr="00AA0B89">
          <w:rPr>
            <w:rStyle w:val="Hyperlink"/>
            <w:rFonts w:cs="FrankRuehl"/>
            <w:sz w:val="22"/>
            <w:szCs w:val="22"/>
            <w:rtl/>
          </w:rPr>
          <w:t xml:space="preserve">ק"ת חש"ם תשמ"ג </w:t>
        </w:r>
        <w:r w:rsidRPr="00AA0B89">
          <w:rPr>
            <w:rStyle w:val="Hyperlink"/>
            <w:rFonts w:cs="FrankRuehl" w:hint="cs"/>
            <w:sz w:val="22"/>
            <w:szCs w:val="22"/>
            <w:rtl/>
          </w:rPr>
          <w:t>מס' 1</w:t>
        </w:r>
        <w:r w:rsidRPr="00AA0B89">
          <w:rPr>
            <w:rStyle w:val="Hyperlink"/>
            <w:rFonts w:cs="FrankRuehl"/>
            <w:sz w:val="22"/>
            <w:szCs w:val="22"/>
            <w:rtl/>
          </w:rPr>
          <w:t>61</w:t>
        </w:r>
      </w:hyperlink>
      <w:r>
        <w:rPr>
          <w:rFonts w:cs="FrankRuehl"/>
          <w:sz w:val="22"/>
          <w:szCs w:val="22"/>
          <w:rtl/>
        </w:rPr>
        <w:t xml:space="preserve"> מ</w:t>
      </w:r>
      <w:r>
        <w:rPr>
          <w:rFonts w:cs="FrankRuehl" w:hint="cs"/>
          <w:sz w:val="22"/>
          <w:szCs w:val="22"/>
          <w:rtl/>
        </w:rPr>
        <w:t xml:space="preserve">יום 14.2.1983 עמ' 238 </w:t>
      </w:r>
      <w:r>
        <w:rPr>
          <w:rFonts w:cs="FrankRuehl"/>
          <w:sz w:val="22"/>
          <w:szCs w:val="22"/>
          <w:rtl/>
        </w:rPr>
        <w:t xml:space="preserve">– </w:t>
      </w:r>
      <w:r>
        <w:rPr>
          <w:rFonts w:cs="FrankRuehl" w:hint="cs"/>
          <w:sz w:val="22"/>
          <w:szCs w:val="22"/>
          <w:rtl/>
        </w:rPr>
        <w:t>צו (מס' 3) תשמ"ג-1983 (</w:t>
      </w:r>
      <w:r>
        <w:rPr>
          <w:rFonts w:cs="FrankRuehl" w:hint="cs"/>
          <w:color w:val="339966"/>
          <w:sz w:val="22"/>
          <w:szCs w:val="22"/>
          <w:rtl/>
        </w:rPr>
        <w:t>חיפה</w:t>
      </w:r>
      <w:r>
        <w:rPr>
          <w:rFonts w:cs="FrankRuehl" w:hint="cs"/>
          <w:sz w:val="22"/>
          <w:szCs w:val="22"/>
          <w:rtl/>
        </w:rPr>
        <w:t>); תחילתו שלושים ימים מיום פרסומו.</w:t>
      </w:r>
    </w:p>
    <w:p w:rsidR="000E5D20" w:rsidRDefault="000E5D20" w:rsidP="00414EEE">
      <w:pPr>
        <w:pStyle w:val="P00"/>
        <w:spacing w:before="72"/>
        <w:ind w:left="0" w:right="1134"/>
        <w:rPr>
          <w:rFonts w:cs="FrankRuehl" w:hint="cs"/>
          <w:sz w:val="22"/>
          <w:szCs w:val="22"/>
          <w:rtl/>
        </w:rPr>
      </w:pPr>
      <w:hyperlink r:id="rId91" w:history="1">
        <w:r w:rsidRPr="00AA0B89">
          <w:rPr>
            <w:rStyle w:val="Hyperlink"/>
            <w:rFonts w:cs="FrankRuehl"/>
            <w:sz w:val="22"/>
            <w:szCs w:val="22"/>
            <w:rtl/>
          </w:rPr>
          <w:t xml:space="preserve">ק"ת חש"ם תשמ"ג </w:t>
        </w:r>
        <w:r w:rsidRPr="00AA0B89">
          <w:rPr>
            <w:rStyle w:val="Hyperlink"/>
            <w:rFonts w:cs="FrankRuehl" w:hint="cs"/>
            <w:sz w:val="22"/>
            <w:szCs w:val="22"/>
            <w:rtl/>
          </w:rPr>
          <w:t>מס' 1</w:t>
        </w:r>
        <w:r w:rsidRPr="00AA0B89">
          <w:rPr>
            <w:rStyle w:val="Hyperlink"/>
            <w:rFonts w:cs="FrankRuehl"/>
            <w:sz w:val="22"/>
            <w:szCs w:val="22"/>
            <w:rtl/>
          </w:rPr>
          <w:t>61</w:t>
        </w:r>
      </w:hyperlink>
      <w:r>
        <w:rPr>
          <w:rFonts w:cs="FrankRuehl"/>
          <w:sz w:val="22"/>
          <w:szCs w:val="22"/>
          <w:rtl/>
        </w:rPr>
        <w:t xml:space="preserve"> מ</w:t>
      </w:r>
      <w:r>
        <w:rPr>
          <w:rFonts w:cs="FrankRuehl" w:hint="cs"/>
          <w:sz w:val="22"/>
          <w:szCs w:val="22"/>
          <w:rtl/>
        </w:rPr>
        <w:t xml:space="preserve">יום 14.2.1983 עמ' 238 </w:t>
      </w:r>
      <w:r>
        <w:rPr>
          <w:rFonts w:cs="FrankRuehl"/>
          <w:sz w:val="22"/>
          <w:szCs w:val="22"/>
          <w:rtl/>
        </w:rPr>
        <w:t>–</w:t>
      </w:r>
      <w:r>
        <w:rPr>
          <w:rFonts w:cs="FrankRuehl" w:hint="cs"/>
          <w:sz w:val="22"/>
          <w:szCs w:val="22"/>
          <w:rtl/>
        </w:rPr>
        <w:t xml:space="preserve"> צו (מס' 4) תשמ"ג-</w:t>
      </w:r>
      <w:r>
        <w:rPr>
          <w:rFonts w:cs="FrankRuehl"/>
          <w:sz w:val="22"/>
          <w:szCs w:val="22"/>
          <w:rtl/>
        </w:rPr>
        <w:t>1983</w:t>
      </w:r>
      <w:r>
        <w:rPr>
          <w:rFonts w:cs="FrankRuehl" w:hint="cs"/>
          <w:sz w:val="22"/>
          <w:szCs w:val="22"/>
          <w:rtl/>
        </w:rPr>
        <w:t xml:space="preserve"> (</w:t>
      </w:r>
      <w:r>
        <w:rPr>
          <w:rFonts w:cs="FrankRuehl" w:hint="cs"/>
          <w:color w:val="339966"/>
          <w:sz w:val="22"/>
          <w:szCs w:val="22"/>
          <w:rtl/>
        </w:rPr>
        <w:t>רמת-גן</w:t>
      </w:r>
      <w:r>
        <w:rPr>
          <w:rFonts w:cs="FrankRuehl" w:hint="cs"/>
          <w:sz w:val="22"/>
          <w:szCs w:val="22"/>
          <w:rtl/>
        </w:rPr>
        <w:t>).</w:t>
      </w:r>
      <w:r>
        <w:rPr>
          <w:rFonts w:cs="FrankRuehl"/>
          <w:sz w:val="22"/>
          <w:szCs w:val="22"/>
          <w:rtl/>
        </w:rPr>
        <w:t xml:space="preserve"> </w:t>
      </w:r>
    </w:p>
    <w:p w:rsidR="000E5D20" w:rsidRDefault="000E5D20" w:rsidP="00414EEE">
      <w:pPr>
        <w:pStyle w:val="P00"/>
        <w:spacing w:before="72"/>
        <w:ind w:left="0" w:right="1134"/>
        <w:rPr>
          <w:rFonts w:cs="FrankRuehl" w:hint="cs"/>
          <w:sz w:val="22"/>
          <w:szCs w:val="22"/>
          <w:rtl/>
        </w:rPr>
      </w:pPr>
      <w:hyperlink r:id="rId92" w:history="1">
        <w:r w:rsidRPr="00AA0B89">
          <w:rPr>
            <w:rStyle w:val="Hyperlink"/>
            <w:rFonts w:cs="FrankRuehl"/>
            <w:sz w:val="22"/>
            <w:szCs w:val="22"/>
            <w:rtl/>
          </w:rPr>
          <w:t xml:space="preserve">ק"ת חש"ם תשמ"ג </w:t>
        </w:r>
        <w:r w:rsidRPr="00AA0B89">
          <w:rPr>
            <w:rStyle w:val="Hyperlink"/>
            <w:rFonts w:cs="FrankRuehl" w:hint="cs"/>
            <w:sz w:val="22"/>
            <w:szCs w:val="22"/>
            <w:rtl/>
          </w:rPr>
          <w:t>מס' 1</w:t>
        </w:r>
        <w:r w:rsidRPr="00AA0B89">
          <w:rPr>
            <w:rStyle w:val="Hyperlink"/>
            <w:rFonts w:cs="FrankRuehl"/>
            <w:sz w:val="22"/>
            <w:szCs w:val="22"/>
            <w:rtl/>
          </w:rPr>
          <w:t>61</w:t>
        </w:r>
      </w:hyperlink>
      <w:r>
        <w:rPr>
          <w:rFonts w:cs="FrankRuehl"/>
          <w:sz w:val="22"/>
          <w:szCs w:val="22"/>
          <w:rtl/>
        </w:rPr>
        <w:t xml:space="preserve"> מ</w:t>
      </w:r>
      <w:r>
        <w:rPr>
          <w:rFonts w:cs="FrankRuehl" w:hint="cs"/>
          <w:sz w:val="22"/>
          <w:szCs w:val="22"/>
          <w:rtl/>
        </w:rPr>
        <w:t xml:space="preserve">יום 14.2.1983 עמ' 239 </w:t>
      </w:r>
      <w:r>
        <w:rPr>
          <w:rFonts w:cs="FrankRuehl"/>
          <w:sz w:val="22"/>
          <w:szCs w:val="22"/>
          <w:rtl/>
        </w:rPr>
        <w:t xml:space="preserve">– </w:t>
      </w:r>
      <w:r>
        <w:rPr>
          <w:rFonts w:cs="FrankRuehl" w:hint="cs"/>
          <w:sz w:val="22"/>
          <w:szCs w:val="22"/>
          <w:rtl/>
        </w:rPr>
        <w:t>צו (מס' 5) תשמ"ג-</w:t>
      </w:r>
      <w:r>
        <w:rPr>
          <w:rFonts w:cs="FrankRuehl"/>
          <w:sz w:val="22"/>
          <w:szCs w:val="22"/>
          <w:rtl/>
        </w:rPr>
        <w:t>1983</w:t>
      </w:r>
      <w:r>
        <w:rPr>
          <w:rFonts w:cs="FrankRuehl" w:hint="cs"/>
          <w:sz w:val="22"/>
          <w:szCs w:val="22"/>
          <w:rtl/>
        </w:rPr>
        <w:t xml:space="preserve"> (</w:t>
      </w:r>
      <w:r>
        <w:rPr>
          <w:rFonts w:cs="FrankRuehl" w:hint="cs"/>
          <w:color w:val="339966"/>
          <w:sz w:val="22"/>
          <w:szCs w:val="22"/>
          <w:rtl/>
        </w:rPr>
        <w:t>תל-אביב-יפו</w:t>
      </w:r>
      <w:r>
        <w:rPr>
          <w:rFonts w:cs="FrankRuehl" w:hint="cs"/>
          <w:sz w:val="22"/>
          <w:szCs w:val="22"/>
          <w:rtl/>
        </w:rPr>
        <w:t>); תוקפו מיום 16.3.1983 עד יום 30.9.1983.</w:t>
      </w:r>
    </w:p>
    <w:p w:rsidR="000E5D20" w:rsidRDefault="000E5D20" w:rsidP="00414EEE">
      <w:pPr>
        <w:pStyle w:val="P00"/>
        <w:spacing w:before="72"/>
        <w:ind w:left="0" w:right="1134"/>
        <w:rPr>
          <w:rFonts w:cs="FrankRuehl" w:hint="cs"/>
          <w:sz w:val="22"/>
          <w:szCs w:val="22"/>
          <w:rtl/>
        </w:rPr>
      </w:pPr>
      <w:hyperlink r:id="rId93" w:history="1">
        <w:r w:rsidRPr="00AA0B89">
          <w:rPr>
            <w:rStyle w:val="Hyperlink"/>
            <w:rFonts w:cs="FrankRuehl"/>
            <w:sz w:val="22"/>
            <w:szCs w:val="22"/>
            <w:rtl/>
          </w:rPr>
          <w:t xml:space="preserve">ק"ת חש"ם תשמ"ג </w:t>
        </w:r>
        <w:r w:rsidRPr="00AA0B89">
          <w:rPr>
            <w:rStyle w:val="Hyperlink"/>
            <w:rFonts w:cs="FrankRuehl" w:hint="cs"/>
            <w:sz w:val="22"/>
            <w:szCs w:val="22"/>
            <w:rtl/>
          </w:rPr>
          <w:t>מס' 1</w:t>
        </w:r>
        <w:r w:rsidRPr="00AA0B89">
          <w:rPr>
            <w:rStyle w:val="Hyperlink"/>
            <w:rFonts w:cs="FrankRuehl"/>
            <w:sz w:val="22"/>
            <w:szCs w:val="22"/>
            <w:rtl/>
          </w:rPr>
          <w:t>61</w:t>
        </w:r>
      </w:hyperlink>
      <w:r>
        <w:rPr>
          <w:rFonts w:cs="FrankRuehl"/>
          <w:sz w:val="22"/>
          <w:szCs w:val="22"/>
          <w:rtl/>
        </w:rPr>
        <w:t xml:space="preserve"> מ</w:t>
      </w:r>
      <w:r>
        <w:rPr>
          <w:rFonts w:cs="FrankRuehl" w:hint="cs"/>
          <w:sz w:val="22"/>
          <w:szCs w:val="22"/>
          <w:rtl/>
        </w:rPr>
        <w:t xml:space="preserve">יום 14.2.1983 עמ' 241 </w:t>
      </w:r>
      <w:r>
        <w:rPr>
          <w:rFonts w:cs="FrankRuehl"/>
          <w:sz w:val="22"/>
          <w:szCs w:val="22"/>
          <w:rtl/>
        </w:rPr>
        <w:t xml:space="preserve">– </w:t>
      </w:r>
      <w:r>
        <w:rPr>
          <w:rFonts w:cs="FrankRuehl" w:hint="cs"/>
          <w:sz w:val="22"/>
          <w:szCs w:val="22"/>
          <w:rtl/>
        </w:rPr>
        <w:t>צו (מס' 6) תשמ"ג-</w:t>
      </w:r>
      <w:r>
        <w:rPr>
          <w:rFonts w:cs="FrankRuehl"/>
          <w:sz w:val="22"/>
          <w:szCs w:val="22"/>
          <w:rtl/>
        </w:rPr>
        <w:t>1983</w:t>
      </w:r>
      <w:r>
        <w:rPr>
          <w:rFonts w:cs="FrankRuehl" w:hint="cs"/>
          <w:sz w:val="22"/>
          <w:szCs w:val="22"/>
          <w:rtl/>
        </w:rPr>
        <w:t xml:space="preserve"> (</w:t>
      </w:r>
      <w:r>
        <w:rPr>
          <w:rFonts w:cs="FrankRuehl" w:hint="cs"/>
          <w:color w:val="339966"/>
          <w:sz w:val="22"/>
          <w:szCs w:val="22"/>
          <w:rtl/>
        </w:rPr>
        <w:t>ראשון-לציון</w:t>
      </w:r>
      <w:r>
        <w:rPr>
          <w:rFonts w:cs="FrankRuehl" w:hint="cs"/>
          <w:sz w:val="22"/>
          <w:szCs w:val="22"/>
          <w:rtl/>
        </w:rPr>
        <w:t>); תחילתו שלושים ימים מיום פרסומו</w:t>
      </w:r>
      <w:r>
        <w:rPr>
          <w:rFonts w:cs="FrankRuehl"/>
          <w:sz w:val="22"/>
          <w:szCs w:val="22"/>
          <w:rtl/>
        </w:rPr>
        <w:t>.</w:t>
      </w:r>
    </w:p>
    <w:p w:rsidR="000E5D20" w:rsidRDefault="000E5D20" w:rsidP="00414EEE">
      <w:pPr>
        <w:pStyle w:val="P00"/>
        <w:spacing w:before="72"/>
        <w:ind w:left="0" w:right="1134"/>
        <w:rPr>
          <w:rFonts w:cs="FrankRuehl" w:hint="cs"/>
          <w:sz w:val="22"/>
          <w:szCs w:val="22"/>
          <w:rtl/>
        </w:rPr>
      </w:pPr>
      <w:hyperlink r:id="rId94" w:history="1">
        <w:r w:rsidRPr="00AA0B89">
          <w:rPr>
            <w:rStyle w:val="Hyperlink"/>
            <w:rFonts w:cs="FrankRuehl"/>
            <w:sz w:val="22"/>
            <w:szCs w:val="22"/>
            <w:rtl/>
          </w:rPr>
          <w:t xml:space="preserve">ק"ת חש"ם תשמ"ג </w:t>
        </w:r>
        <w:r w:rsidRPr="00AA0B89">
          <w:rPr>
            <w:rStyle w:val="Hyperlink"/>
            <w:rFonts w:cs="FrankRuehl" w:hint="cs"/>
            <w:sz w:val="22"/>
            <w:szCs w:val="22"/>
            <w:rtl/>
          </w:rPr>
          <w:t>מ</w:t>
        </w:r>
        <w:r w:rsidRPr="00AA0B89">
          <w:rPr>
            <w:rStyle w:val="Hyperlink"/>
            <w:rFonts w:cs="FrankRuehl"/>
            <w:sz w:val="22"/>
            <w:szCs w:val="22"/>
            <w:rtl/>
          </w:rPr>
          <w:t>ס</w:t>
        </w:r>
        <w:r w:rsidRPr="00AA0B89">
          <w:rPr>
            <w:rStyle w:val="Hyperlink"/>
            <w:rFonts w:cs="FrankRuehl" w:hint="cs"/>
            <w:sz w:val="22"/>
            <w:szCs w:val="22"/>
            <w:rtl/>
          </w:rPr>
          <w:t>' 166</w:t>
        </w:r>
      </w:hyperlink>
      <w:r>
        <w:rPr>
          <w:rFonts w:cs="FrankRuehl" w:hint="cs"/>
          <w:sz w:val="22"/>
          <w:szCs w:val="22"/>
          <w:rtl/>
        </w:rPr>
        <w:t xml:space="preserve"> מיום 10.3.1983 עמ' 301 </w:t>
      </w:r>
      <w:r>
        <w:rPr>
          <w:rFonts w:cs="FrankRuehl"/>
          <w:sz w:val="22"/>
          <w:szCs w:val="22"/>
          <w:rtl/>
        </w:rPr>
        <w:t xml:space="preserve">– </w:t>
      </w:r>
      <w:r>
        <w:rPr>
          <w:rFonts w:cs="FrankRuehl" w:hint="cs"/>
          <w:sz w:val="22"/>
          <w:szCs w:val="22"/>
          <w:rtl/>
        </w:rPr>
        <w:t>צו (מס' 7) תשמ"ג-</w:t>
      </w:r>
      <w:r>
        <w:rPr>
          <w:rFonts w:cs="FrankRuehl"/>
          <w:sz w:val="22"/>
          <w:szCs w:val="22"/>
          <w:rtl/>
        </w:rPr>
        <w:t>1983</w:t>
      </w:r>
      <w:r>
        <w:rPr>
          <w:rFonts w:cs="FrankRuehl" w:hint="cs"/>
          <w:sz w:val="22"/>
          <w:szCs w:val="22"/>
          <w:rtl/>
        </w:rPr>
        <w:t xml:space="preserve"> (</w:t>
      </w:r>
      <w:r>
        <w:rPr>
          <w:rFonts w:cs="FrankRuehl" w:hint="cs"/>
          <w:color w:val="339966"/>
          <w:sz w:val="22"/>
          <w:szCs w:val="22"/>
          <w:rtl/>
        </w:rPr>
        <w:t>אשדוד</w:t>
      </w:r>
      <w:r>
        <w:rPr>
          <w:rFonts w:cs="FrankRuehl" w:hint="cs"/>
          <w:sz w:val="22"/>
          <w:szCs w:val="22"/>
          <w:rtl/>
        </w:rPr>
        <w:t>).</w:t>
      </w:r>
      <w:r>
        <w:rPr>
          <w:rFonts w:cs="FrankRuehl"/>
          <w:sz w:val="22"/>
          <w:szCs w:val="22"/>
          <w:rtl/>
        </w:rPr>
        <w:t xml:space="preserve"> </w:t>
      </w:r>
    </w:p>
    <w:p w:rsidR="000E5D20" w:rsidRDefault="000E5D20" w:rsidP="00414EEE">
      <w:pPr>
        <w:pStyle w:val="P00"/>
        <w:spacing w:before="72"/>
        <w:ind w:left="0" w:right="1134"/>
        <w:rPr>
          <w:rFonts w:cs="FrankRuehl" w:hint="cs"/>
          <w:sz w:val="22"/>
          <w:szCs w:val="22"/>
          <w:rtl/>
        </w:rPr>
      </w:pPr>
      <w:hyperlink r:id="rId95" w:history="1">
        <w:r w:rsidRPr="00AA0B89">
          <w:rPr>
            <w:rStyle w:val="Hyperlink"/>
            <w:rFonts w:cs="FrankRuehl"/>
            <w:sz w:val="22"/>
            <w:szCs w:val="22"/>
            <w:rtl/>
          </w:rPr>
          <w:t xml:space="preserve">ק"ת חש"ם תשמ"ג </w:t>
        </w:r>
        <w:r w:rsidRPr="00AA0B89">
          <w:rPr>
            <w:rStyle w:val="Hyperlink"/>
            <w:rFonts w:cs="FrankRuehl" w:hint="cs"/>
            <w:sz w:val="22"/>
            <w:szCs w:val="22"/>
            <w:rtl/>
          </w:rPr>
          <w:t>מ</w:t>
        </w:r>
        <w:r w:rsidRPr="00AA0B89">
          <w:rPr>
            <w:rStyle w:val="Hyperlink"/>
            <w:rFonts w:cs="FrankRuehl"/>
            <w:sz w:val="22"/>
            <w:szCs w:val="22"/>
            <w:rtl/>
          </w:rPr>
          <w:t>ס</w:t>
        </w:r>
        <w:r w:rsidRPr="00AA0B89">
          <w:rPr>
            <w:rStyle w:val="Hyperlink"/>
            <w:rFonts w:cs="FrankRuehl" w:hint="cs"/>
            <w:sz w:val="22"/>
            <w:szCs w:val="22"/>
            <w:rtl/>
          </w:rPr>
          <w:t>' 166</w:t>
        </w:r>
      </w:hyperlink>
      <w:r>
        <w:rPr>
          <w:rFonts w:cs="FrankRuehl" w:hint="cs"/>
          <w:sz w:val="22"/>
          <w:szCs w:val="22"/>
          <w:rtl/>
        </w:rPr>
        <w:t xml:space="preserve"> מיום 10.3.1983 עמ' 303 </w:t>
      </w:r>
      <w:r>
        <w:rPr>
          <w:rFonts w:cs="FrankRuehl"/>
          <w:sz w:val="22"/>
          <w:szCs w:val="22"/>
          <w:rtl/>
        </w:rPr>
        <w:t xml:space="preserve">– </w:t>
      </w:r>
      <w:r>
        <w:rPr>
          <w:rFonts w:cs="FrankRuehl" w:hint="cs"/>
          <w:sz w:val="22"/>
          <w:szCs w:val="22"/>
          <w:rtl/>
        </w:rPr>
        <w:t>צו (מס' 8) תשמ"ג-</w:t>
      </w:r>
      <w:r>
        <w:rPr>
          <w:rFonts w:cs="FrankRuehl"/>
          <w:sz w:val="22"/>
          <w:szCs w:val="22"/>
          <w:rtl/>
        </w:rPr>
        <w:t>1983</w:t>
      </w:r>
      <w:r>
        <w:rPr>
          <w:rFonts w:cs="FrankRuehl" w:hint="cs"/>
          <w:sz w:val="22"/>
          <w:szCs w:val="22"/>
          <w:rtl/>
        </w:rPr>
        <w:t xml:space="preserve"> (</w:t>
      </w:r>
      <w:r>
        <w:rPr>
          <w:rFonts w:cs="FrankRuehl" w:hint="cs"/>
          <w:color w:val="339966"/>
          <w:sz w:val="22"/>
          <w:szCs w:val="22"/>
          <w:rtl/>
        </w:rPr>
        <w:t>ירושלים</w:t>
      </w:r>
      <w:r>
        <w:rPr>
          <w:rFonts w:cs="FrankRuehl" w:hint="cs"/>
          <w:sz w:val="22"/>
          <w:szCs w:val="22"/>
          <w:rtl/>
        </w:rPr>
        <w:t>).</w:t>
      </w:r>
      <w:r>
        <w:rPr>
          <w:rFonts w:cs="FrankRuehl"/>
          <w:sz w:val="22"/>
          <w:szCs w:val="22"/>
          <w:rtl/>
        </w:rPr>
        <w:t xml:space="preserve"> </w:t>
      </w:r>
    </w:p>
    <w:p w:rsidR="000E5D20" w:rsidRDefault="000E5D20" w:rsidP="00414EEE">
      <w:pPr>
        <w:pStyle w:val="P00"/>
        <w:spacing w:before="72"/>
        <w:ind w:left="0" w:right="1134"/>
        <w:rPr>
          <w:rFonts w:cs="FrankRuehl" w:hint="cs"/>
          <w:sz w:val="22"/>
          <w:szCs w:val="22"/>
          <w:rtl/>
        </w:rPr>
      </w:pPr>
      <w:hyperlink r:id="rId96" w:history="1">
        <w:r w:rsidRPr="00AA0B89">
          <w:rPr>
            <w:rStyle w:val="Hyperlink"/>
            <w:rFonts w:cs="FrankRuehl"/>
            <w:sz w:val="22"/>
            <w:szCs w:val="22"/>
            <w:rtl/>
          </w:rPr>
          <w:t xml:space="preserve">ק"ת חש"ם תשמ"ג </w:t>
        </w:r>
        <w:r w:rsidRPr="00AA0B89">
          <w:rPr>
            <w:rStyle w:val="Hyperlink"/>
            <w:rFonts w:cs="FrankRuehl" w:hint="cs"/>
            <w:sz w:val="22"/>
            <w:szCs w:val="22"/>
            <w:rtl/>
          </w:rPr>
          <w:t>מס' 173</w:t>
        </w:r>
      </w:hyperlink>
      <w:r>
        <w:rPr>
          <w:rFonts w:cs="FrankRuehl" w:hint="cs"/>
          <w:sz w:val="22"/>
          <w:szCs w:val="22"/>
          <w:rtl/>
        </w:rPr>
        <w:t xml:space="preserve"> מיום 24.4.1983 עמ' 414 </w:t>
      </w:r>
      <w:r>
        <w:rPr>
          <w:rFonts w:cs="FrankRuehl"/>
          <w:sz w:val="22"/>
          <w:szCs w:val="22"/>
          <w:rtl/>
        </w:rPr>
        <w:t xml:space="preserve">– </w:t>
      </w:r>
      <w:r>
        <w:rPr>
          <w:rFonts w:cs="FrankRuehl" w:hint="cs"/>
          <w:sz w:val="22"/>
          <w:szCs w:val="22"/>
          <w:rtl/>
        </w:rPr>
        <w:t>צו</w:t>
      </w:r>
      <w:r>
        <w:rPr>
          <w:rFonts w:cs="FrankRuehl"/>
          <w:sz w:val="22"/>
          <w:szCs w:val="22"/>
          <w:rtl/>
        </w:rPr>
        <w:t xml:space="preserve"> (</w:t>
      </w:r>
      <w:r>
        <w:rPr>
          <w:rFonts w:cs="FrankRuehl" w:hint="cs"/>
          <w:sz w:val="22"/>
          <w:szCs w:val="22"/>
          <w:rtl/>
        </w:rPr>
        <w:t>מס' 9</w:t>
      </w:r>
      <w:r>
        <w:rPr>
          <w:rFonts w:cs="FrankRuehl"/>
          <w:sz w:val="22"/>
          <w:szCs w:val="22"/>
          <w:rtl/>
        </w:rPr>
        <w:t>)</w:t>
      </w:r>
      <w:r>
        <w:rPr>
          <w:rFonts w:cs="FrankRuehl" w:hint="cs"/>
          <w:sz w:val="22"/>
          <w:szCs w:val="22"/>
          <w:rtl/>
        </w:rPr>
        <w:t xml:space="preserve"> תשמ"ג-1983 (</w:t>
      </w:r>
      <w:r>
        <w:rPr>
          <w:rFonts w:cs="FrankRuehl" w:hint="cs"/>
          <w:color w:val="339966"/>
          <w:sz w:val="22"/>
          <w:szCs w:val="22"/>
          <w:rtl/>
        </w:rPr>
        <w:t>באר-שבע</w:t>
      </w:r>
      <w:r>
        <w:rPr>
          <w:rFonts w:cs="FrankRuehl" w:hint="cs"/>
          <w:sz w:val="22"/>
          <w:szCs w:val="22"/>
          <w:rtl/>
        </w:rPr>
        <w:t>).</w:t>
      </w:r>
      <w:r>
        <w:rPr>
          <w:rFonts w:cs="FrankRuehl"/>
          <w:sz w:val="22"/>
          <w:szCs w:val="22"/>
          <w:rtl/>
        </w:rPr>
        <w:t xml:space="preserve"> </w:t>
      </w:r>
    </w:p>
    <w:p w:rsidR="000E5D20" w:rsidRDefault="000E5D20" w:rsidP="00414EEE">
      <w:pPr>
        <w:pStyle w:val="P00"/>
        <w:spacing w:before="72"/>
        <w:ind w:left="0" w:right="1134"/>
        <w:rPr>
          <w:rFonts w:cs="FrankRuehl" w:hint="cs"/>
          <w:sz w:val="22"/>
          <w:szCs w:val="22"/>
          <w:rtl/>
        </w:rPr>
      </w:pPr>
      <w:hyperlink r:id="rId97" w:history="1">
        <w:r w:rsidRPr="00AA0B89">
          <w:rPr>
            <w:rStyle w:val="Hyperlink"/>
            <w:rFonts w:cs="FrankRuehl"/>
            <w:sz w:val="22"/>
            <w:szCs w:val="22"/>
            <w:rtl/>
          </w:rPr>
          <w:t xml:space="preserve">ק"ת חש"ם תשמ"ג </w:t>
        </w:r>
        <w:r w:rsidRPr="00AA0B89">
          <w:rPr>
            <w:rStyle w:val="Hyperlink"/>
            <w:rFonts w:cs="FrankRuehl" w:hint="cs"/>
            <w:sz w:val="22"/>
            <w:szCs w:val="22"/>
            <w:rtl/>
          </w:rPr>
          <w:t>מס' 173</w:t>
        </w:r>
      </w:hyperlink>
      <w:r>
        <w:rPr>
          <w:rFonts w:cs="FrankRuehl" w:hint="cs"/>
          <w:sz w:val="22"/>
          <w:szCs w:val="22"/>
          <w:rtl/>
        </w:rPr>
        <w:t xml:space="preserve"> מיום 24.4.1983 </w:t>
      </w:r>
      <w:r>
        <w:rPr>
          <w:rFonts w:cs="FrankRuehl"/>
          <w:sz w:val="22"/>
          <w:szCs w:val="22"/>
          <w:rtl/>
        </w:rPr>
        <w:t>ע</w:t>
      </w:r>
      <w:r>
        <w:rPr>
          <w:rFonts w:cs="FrankRuehl" w:hint="cs"/>
          <w:sz w:val="22"/>
          <w:szCs w:val="22"/>
          <w:rtl/>
        </w:rPr>
        <w:t xml:space="preserve">מ' 415 </w:t>
      </w:r>
      <w:r>
        <w:rPr>
          <w:rFonts w:cs="FrankRuehl"/>
          <w:sz w:val="22"/>
          <w:szCs w:val="22"/>
          <w:rtl/>
        </w:rPr>
        <w:t xml:space="preserve">– </w:t>
      </w:r>
      <w:r>
        <w:rPr>
          <w:rFonts w:cs="FrankRuehl" w:hint="cs"/>
          <w:sz w:val="22"/>
          <w:szCs w:val="22"/>
          <w:rtl/>
        </w:rPr>
        <w:t>צו (מס' 10) תשמ"ג-1983 (</w:t>
      </w:r>
      <w:r>
        <w:rPr>
          <w:rFonts w:cs="FrankRuehl" w:hint="cs"/>
          <w:color w:val="339966"/>
          <w:sz w:val="22"/>
          <w:szCs w:val="22"/>
          <w:rtl/>
        </w:rPr>
        <w:t>בני ברק</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98" w:history="1">
        <w:r w:rsidRPr="00AA0B89">
          <w:rPr>
            <w:rStyle w:val="Hyperlink"/>
            <w:rFonts w:cs="FrankRuehl"/>
            <w:sz w:val="22"/>
            <w:szCs w:val="22"/>
            <w:rtl/>
          </w:rPr>
          <w:t xml:space="preserve">ק"ת חש"ם תשמ"ג </w:t>
        </w:r>
        <w:r w:rsidRPr="00AA0B89">
          <w:rPr>
            <w:rStyle w:val="Hyperlink"/>
            <w:rFonts w:cs="FrankRuehl" w:hint="cs"/>
            <w:sz w:val="22"/>
            <w:szCs w:val="22"/>
            <w:rtl/>
          </w:rPr>
          <w:t>מס' 173</w:t>
        </w:r>
      </w:hyperlink>
      <w:r>
        <w:rPr>
          <w:rFonts w:cs="FrankRuehl" w:hint="cs"/>
          <w:sz w:val="22"/>
          <w:szCs w:val="22"/>
          <w:rtl/>
        </w:rPr>
        <w:t xml:space="preserve"> מיום 24.4.1983 עמ' 418 </w:t>
      </w:r>
      <w:r>
        <w:rPr>
          <w:rFonts w:cs="FrankRuehl"/>
          <w:sz w:val="22"/>
          <w:szCs w:val="22"/>
          <w:rtl/>
        </w:rPr>
        <w:t xml:space="preserve">– </w:t>
      </w:r>
      <w:r>
        <w:rPr>
          <w:rFonts w:cs="FrankRuehl" w:hint="cs"/>
          <w:sz w:val="22"/>
          <w:szCs w:val="22"/>
          <w:rtl/>
        </w:rPr>
        <w:t>צו (מס' 11) תשמ"ג-1983 (</w:t>
      </w:r>
      <w:r>
        <w:rPr>
          <w:rFonts w:cs="FrankRuehl" w:hint="cs"/>
          <w:color w:val="339966"/>
          <w:sz w:val="22"/>
          <w:szCs w:val="22"/>
          <w:rtl/>
        </w:rPr>
        <w:t>ירושלים</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99" w:history="1">
        <w:r w:rsidRPr="00AA0B89">
          <w:rPr>
            <w:rStyle w:val="Hyperlink"/>
            <w:rFonts w:cs="FrankRuehl"/>
            <w:sz w:val="22"/>
            <w:szCs w:val="22"/>
            <w:rtl/>
          </w:rPr>
          <w:t xml:space="preserve">ק"ת חש"ם תשמ"ג </w:t>
        </w:r>
        <w:r w:rsidRPr="00AA0B89">
          <w:rPr>
            <w:rStyle w:val="Hyperlink"/>
            <w:rFonts w:cs="FrankRuehl" w:hint="cs"/>
            <w:sz w:val="22"/>
            <w:szCs w:val="22"/>
            <w:rtl/>
          </w:rPr>
          <w:t>מס' 173</w:t>
        </w:r>
      </w:hyperlink>
      <w:r>
        <w:rPr>
          <w:rFonts w:cs="FrankRuehl" w:hint="cs"/>
          <w:sz w:val="22"/>
          <w:szCs w:val="22"/>
          <w:rtl/>
        </w:rPr>
        <w:t xml:space="preserve"> מיום 24.4.1983 עמ' 420 </w:t>
      </w:r>
      <w:r>
        <w:rPr>
          <w:rFonts w:cs="FrankRuehl"/>
          <w:sz w:val="22"/>
          <w:szCs w:val="22"/>
          <w:rtl/>
        </w:rPr>
        <w:t xml:space="preserve">– </w:t>
      </w:r>
      <w:r>
        <w:rPr>
          <w:rFonts w:cs="FrankRuehl" w:hint="cs"/>
          <w:sz w:val="22"/>
          <w:szCs w:val="22"/>
          <w:rtl/>
        </w:rPr>
        <w:t>צו (מס' 12) תשמ"ג-</w:t>
      </w:r>
      <w:r>
        <w:rPr>
          <w:rFonts w:cs="FrankRuehl"/>
          <w:sz w:val="22"/>
          <w:szCs w:val="22"/>
          <w:rtl/>
        </w:rPr>
        <w:t>1983</w:t>
      </w:r>
      <w:r>
        <w:rPr>
          <w:rFonts w:cs="FrankRuehl" w:hint="cs"/>
          <w:sz w:val="22"/>
          <w:szCs w:val="22"/>
          <w:rtl/>
        </w:rPr>
        <w:t xml:space="preserve"> (</w:t>
      </w:r>
      <w:r>
        <w:rPr>
          <w:rFonts w:cs="FrankRuehl" w:hint="cs"/>
          <w:color w:val="339966"/>
          <w:sz w:val="22"/>
          <w:szCs w:val="22"/>
          <w:rtl/>
        </w:rPr>
        <w:t>עפולה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00" w:history="1">
        <w:r w:rsidRPr="00994EF2">
          <w:rPr>
            <w:rStyle w:val="Hyperlink"/>
            <w:rFonts w:cs="FrankRuehl"/>
            <w:sz w:val="22"/>
            <w:szCs w:val="22"/>
            <w:rtl/>
          </w:rPr>
          <w:t xml:space="preserve">ק"ת חש"ם תשמ"ג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176</w:t>
        </w:r>
      </w:hyperlink>
      <w:r>
        <w:rPr>
          <w:rFonts w:cs="FrankRuehl" w:hint="cs"/>
          <w:sz w:val="22"/>
          <w:szCs w:val="22"/>
          <w:rtl/>
        </w:rPr>
        <w:t xml:space="preserve"> מיום 12.5.1983 עמ' 462 </w:t>
      </w:r>
      <w:r>
        <w:rPr>
          <w:rFonts w:cs="FrankRuehl"/>
          <w:sz w:val="22"/>
          <w:szCs w:val="22"/>
          <w:rtl/>
        </w:rPr>
        <w:t xml:space="preserve">– </w:t>
      </w:r>
      <w:r>
        <w:rPr>
          <w:rFonts w:cs="FrankRuehl" w:hint="cs"/>
          <w:sz w:val="22"/>
          <w:szCs w:val="22"/>
          <w:rtl/>
        </w:rPr>
        <w:t>צו (מס' 13) תשמ"ג-1983 (</w:t>
      </w:r>
      <w:r>
        <w:rPr>
          <w:rFonts w:cs="FrankRuehl" w:hint="cs"/>
          <w:color w:val="339966"/>
          <w:sz w:val="22"/>
          <w:szCs w:val="22"/>
          <w:rtl/>
        </w:rPr>
        <w:t>אילת</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01" w:history="1">
        <w:r w:rsidRPr="00EF5853">
          <w:rPr>
            <w:rStyle w:val="Hyperlink"/>
            <w:rFonts w:cs="FrankRuehl"/>
            <w:sz w:val="22"/>
            <w:szCs w:val="22"/>
            <w:rtl/>
          </w:rPr>
          <w:t xml:space="preserve">ק"ת חש"ם תשמ"ג </w:t>
        </w:r>
        <w:r w:rsidRPr="00EF5853">
          <w:rPr>
            <w:rStyle w:val="Hyperlink"/>
            <w:rFonts w:cs="FrankRuehl" w:hint="cs"/>
            <w:sz w:val="22"/>
            <w:szCs w:val="22"/>
            <w:rtl/>
          </w:rPr>
          <w:t>מס' 177</w:t>
        </w:r>
      </w:hyperlink>
      <w:r>
        <w:rPr>
          <w:rFonts w:cs="FrankRuehl" w:hint="cs"/>
          <w:sz w:val="22"/>
          <w:szCs w:val="22"/>
          <w:rtl/>
        </w:rPr>
        <w:t xml:space="preserve"> מיום 26.5.1983 עמ' 478 </w:t>
      </w:r>
      <w:r>
        <w:rPr>
          <w:rFonts w:cs="FrankRuehl"/>
          <w:sz w:val="22"/>
          <w:szCs w:val="22"/>
          <w:rtl/>
        </w:rPr>
        <w:t xml:space="preserve">– </w:t>
      </w:r>
      <w:r>
        <w:rPr>
          <w:rFonts w:cs="FrankRuehl" w:hint="cs"/>
          <w:sz w:val="22"/>
          <w:szCs w:val="22"/>
          <w:rtl/>
        </w:rPr>
        <w:t>צו (מס' 14) תשמ"ג-1983 (</w:t>
      </w:r>
      <w:r>
        <w:rPr>
          <w:rFonts w:cs="FrankRuehl" w:hint="cs"/>
          <w:color w:val="339966"/>
          <w:sz w:val="22"/>
          <w:szCs w:val="22"/>
          <w:rtl/>
        </w:rPr>
        <w:t>בת-ים</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02" w:history="1">
        <w:r w:rsidRPr="00EF5853">
          <w:rPr>
            <w:rStyle w:val="Hyperlink"/>
            <w:rFonts w:cs="FrankRuehl"/>
            <w:sz w:val="22"/>
            <w:szCs w:val="22"/>
            <w:rtl/>
          </w:rPr>
          <w:t xml:space="preserve">ק"ת חש"ם תשמ"ג </w:t>
        </w:r>
        <w:r w:rsidRPr="00EF5853">
          <w:rPr>
            <w:rStyle w:val="Hyperlink"/>
            <w:rFonts w:cs="FrankRuehl" w:hint="cs"/>
            <w:sz w:val="22"/>
            <w:szCs w:val="22"/>
            <w:rtl/>
          </w:rPr>
          <w:t>מס' 177</w:t>
        </w:r>
      </w:hyperlink>
      <w:r>
        <w:rPr>
          <w:rFonts w:cs="FrankRuehl" w:hint="cs"/>
          <w:sz w:val="22"/>
          <w:szCs w:val="22"/>
          <w:rtl/>
        </w:rPr>
        <w:t xml:space="preserve"> מיום 26.5.1983 עמ' 480 </w:t>
      </w:r>
      <w:r>
        <w:rPr>
          <w:rFonts w:cs="FrankRuehl"/>
          <w:sz w:val="22"/>
          <w:szCs w:val="22"/>
          <w:rtl/>
        </w:rPr>
        <w:t xml:space="preserve">– </w:t>
      </w:r>
      <w:r>
        <w:rPr>
          <w:rFonts w:cs="FrankRuehl" w:hint="cs"/>
          <w:sz w:val="22"/>
          <w:szCs w:val="22"/>
          <w:rtl/>
        </w:rPr>
        <w:t>צו (מס' 15) תשמ"ג-1983 (</w:t>
      </w:r>
      <w:r>
        <w:rPr>
          <w:rFonts w:cs="FrankRuehl" w:hint="cs"/>
          <w:color w:val="339966"/>
          <w:sz w:val="22"/>
          <w:szCs w:val="22"/>
          <w:rtl/>
        </w:rPr>
        <w:t>טבריה</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03" w:history="1">
        <w:r w:rsidRPr="00EF5853">
          <w:rPr>
            <w:rStyle w:val="Hyperlink"/>
            <w:rFonts w:cs="FrankRuehl"/>
            <w:sz w:val="22"/>
            <w:szCs w:val="22"/>
            <w:rtl/>
          </w:rPr>
          <w:t xml:space="preserve">ק"ת חש"ם תשמ"ג </w:t>
        </w:r>
        <w:r w:rsidRPr="00EF5853">
          <w:rPr>
            <w:rStyle w:val="Hyperlink"/>
            <w:rFonts w:cs="FrankRuehl" w:hint="cs"/>
            <w:sz w:val="22"/>
            <w:szCs w:val="22"/>
            <w:rtl/>
          </w:rPr>
          <w:t>מס' 177</w:t>
        </w:r>
      </w:hyperlink>
      <w:r>
        <w:rPr>
          <w:rFonts w:cs="FrankRuehl" w:hint="cs"/>
          <w:sz w:val="22"/>
          <w:szCs w:val="22"/>
          <w:rtl/>
        </w:rPr>
        <w:t xml:space="preserve"> מיום 26.5.1983 עמ' 482 </w:t>
      </w:r>
      <w:r>
        <w:rPr>
          <w:rFonts w:cs="FrankRuehl"/>
          <w:sz w:val="22"/>
          <w:szCs w:val="22"/>
          <w:rtl/>
        </w:rPr>
        <w:t xml:space="preserve">– </w:t>
      </w:r>
      <w:r>
        <w:rPr>
          <w:rFonts w:cs="FrankRuehl" w:hint="cs"/>
          <w:sz w:val="22"/>
          <w:szCs w:val="22"/>
          <w:rtl/>
        </w:rPr>
        <w:t>צו (מס' 16) תשמ"ג-1983 (</w:t>
      </w:r>
      <w:r>
        <w:rPr>
          <w:rFonts w:cs="FrankRuehl" w:hint="cs"/>
          <w:color w:val="339966"/>
          <w:sz w:val="22"/>
          <w:szCs w:val="22"/>
          <w:rtl/>
        </w:rPr>
        <w:t>נהריה</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04" w:history="1">
        <w:r w:rsidRPr="00994EF2">
          <w:rPr>
            <w:rStyle w:val="Hyperlink"/>
            <w:rFonts w:cs="FrankRuehl"/>
            <w:sz w:val="22"/>
            <w:szCs w:val="22"/>
            <w:rtl/>
          </w:rPr>
          <w:t xml:space="preserve">ק"ת חש"ם תשמ"ג </w:t>
        </w:r>
        <w:r w:rsidRPr="00994EF2">
          <w:rPr>
            <w:rStyle w:val="Hyperlink"/>
            <w:rFonts w:cs="FrankRuehl" w:hint="cs"/>
            <w:sz w:val="22"/>
            <w:szCs w:val="22"/>
            <w:rtl/>
          </w:rPr>
          <w:t>מס' 182</w:t>
        </w:r>
      </w:hyperlink>
      <w:r>
        <w:rPr>
          <w:rFonts w:cs="FrankRuehl" w:hint="cs"/>
          <w:sz w:val="22"/>
          <w:szCs w:val="22"/>
          <w:rtl/>
        </w:rPr>
        <w:t xml:space="preserve"> מיום 26.6.1983 עמ' 51</w:t>
      </w:r>
      <w:r>
        <w:rPr>
          <w:rFonts w:cs="FrankRuehl"/>
          <w:sz w:val="22"/>
          <w:szCs w:val="22"/>
          <w:rtl/>
        </w:rPr>
        <w:t xml:space="preserve">4 – </w:t>
      </w:r>
      <w:r>
        <w:rPr>
          <w:rFonts w:cs="FrankRuehl" w:hint="cs"/>
          <w:sz w:val="22"/>
          <w:szCs w:val="22"/>
          <w:rtl/>
        </w:rPr>
        <w:t>צו</w:t>
      </w:r>
      <w:r>
        <w:rPr>
          <w:rFonts w:cs="FrankRuehl"/>
          <w:sz w:val="22"/>
          <w:szCs w:val="22"/>
          <w:rtl/>
        </w:rPr>
        <w:t xml:space="preserve"> (מ</w:t>
      </w:r>
      <w:r>
        <w:rPr>
          <w:rFonts w:cs="FrankRuehl" w:hint="cs"/>
          <w:sz w:val="22"/>
          <w:szCs w:val="22"/>
          <w:rtl/>
        </w:rPr>
        <w:t>ס' 17) תשמ"ג-1983 (</w:t>
      </w:r>
      <w:r>
        <w:rPr>
          <w:rFonts w:cs="FrankRuehl" w:hint="cs"/>
          <w:color w:val="339966"/>
          <w:sz w:val="22"/>
          <w:szCs w:val="22"/>
          <w:rtl/>
        </w:rPr>
        <w:t>חיפה</w:t>
      </w:r>
      <w:r>
        <w:rPr>
          <w:rFonts w:cs="FrankRuehl" w:hint="cs"/>
          <w:sz w:val="22"/>
          <w:szCs w:val="22"/>
          <w:rtl/>
        </w:rPr>
        <w:t>); תחילתו שלושים ימים מיום פרסומו.</w:t>
      </w:r>
    </w:p>
    <w:p w:rsidR="000E5D20" w:rsidRDefault="000E5D20" w:rsidP="00414EEE">
      <w:pPr>
        <w:pStyle w:val="P00"/>
        <w:spacing w:before="72"/>
        <w:ind w:left="0" w:right="1134"/>
        <w:rPr>
          <w:rFonts w:cs="FrankRuehl" w:hint="cs"/>
          <w:sz w:val="22"/>
          <w:szCs w:val="22"/>
          <w:rtl/>
        </w:rPr>
      </w:pPr>
      <w:hyperlink r:id="rId105" w:history="1">
        <w:r w:rsidRPr="00994EF2">
          <w:rPr>
            <w:rStyle w:val="Hyperlink"/>
            <w:rFonts w:cs="FrankRuehl"/>
            <w:sz w:val="22"/>
            <w:szCs w:val="22"/>
            <w:rtl/>
          </w:rPr>
          <w:t xml:space="preserve">ק"ת חש"ם תשמ"ג </w:t>
        </w:r>
        <w:r w:rsidRPr="00994EF2">
          <w:rPr>
            <w:rStyle w:val="Hyperlink"/>
            <w:rFonts w:cs="FrankRuehl" w:hint="cs"/>
            <w:sz w:val="22"/>
            <w:szCs w:val="22"/>
            <w:rtl/>
          </w:rPr>
          <w:t>מס' 183</w:t>
        </w:r>
      </w:hyperlink>
      <w:r>
        <w:rPr>
          <w:rFonts w:cs="FrankRuehl" w:hint="cs"/>
          <w:sz w:val="22"/>
          <w:szCs w:val="22"/>
          <w:rtl/>
        </w:rPr>
        <w:t xml:space="preserve"> מיום 30.6.1983 עמ' 530 </w:t>
      </w:r>
      <w:r>
        <w:rPr>
          <w:rFonts w:cs="FrankRuehl"/>
          <w:sz w:val="22"/>
          <w:szCs w:val="22"/>
          <w:rtl/>
        </w:rPr>
        <w:t xml:space="preserve">– </w:t>
      </w:r>
      <w:r>
        <w:rPr>
          <w:rFonts w:cs="FrankRuehl" w:hint="cs"/>
          <w:sz w:val="22"/>
          <w:szCs w:val="22"/>
          <w:rtl/>
        </w:rPr>
        <w:t>צו (מס' 18) תשמ"ג-</w:t>
      </w:r>
      <w:r>
        <w:rPr>
          <w:rFonts w:cs="FrankRuehl"/>
          <w:sz w:val="22"/>
          <w:szCs w:val="22"/>
          <w:rtl/>
        </w:rPr>
        <w:t>1983</w:t>
      </w:r>
      <w:r>
        <w:rPr>
          <w:rFonts w:cs="FrankRuehl" w:hint="cs"/>
          <w:sz w:val="22"/>
          <w:szCs w:val="22"/>
          <w:rtl/>
        </w:rPr>
        <w:t xml:space="preserve"> (</w:t>
      </w:r>
      <w:r>
        <w:rPr>
          <w:rFonts w:cs="FrankRuehl" w:hint="cs"/>
          <w:color w:val="339966"/>
          <w:sz w:val="22"/>
          <w:szCs w:val="22"/>
          <w:rtl/>
        </w:rPr>
        <w:t>צפת</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06" w:history="1">
        <w:r w:rsidRPr="00EF5853">
          <w:rPr>
            <w:rStyle w:val="Hyperlink"/>
            <w:rFonts w:cs="FrankRuehl"/>
            <w:sz w:val="22"/>
            <w:szCs w:val="22"/>
            <w:rtl/>
          </w:rPr>
          <w:t xml:space="preserve">ק"ת חש"ם תשמ"ג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187</w:t>
        </w:r>
      </w:hyperlink>
      <w:r>
        <w:rPr>
          <w:rFonts w:cs="FrankRuehl" w:hint="cs"/>
          <w:sz w:val="22"/>
          <w:szCs w:val="22"/>
          <w:rtl/>
        </w:rPr>
        <w:t xml:space="preserve"> מיום 31.7.1983 עמ' 586 </w:t>
      </w:r>
      <w:r>
        <w:rPr>
          <w:rFonts w:cs="FrankRuehl"/>
          <w:sz w:val="22"/>
          <w:szCs w:val="22"/>
          <w:rtl/>
        </w:rPr>
        <w:t xml:space="preserve">– </w:t>
      </w:r>
      <w:r>
        <w:rPr>
          <w:rFonts w:cs="FrankRuehl" w:hint="cs"/>
          <w:sz w:val="22"/>
          <w:szCs w:val="22"/>
          <w:rtl/>
        </w:rPr>
        <w:t>צו (מס' 19) תשמ"ג-1983 (</w:t>
      </w:r>
      <w:r>
        <w:rPr>
          <w:rFonts w:cs="FrankRuehl" w:hint="cs"/>
          <w:color w:val="339966"/>
          <w:sz w:val="22"/>
          <w:szCs w:val="22"/>
          <w:rtl/>
        </w:rPr>
        <w:t>ראשון לציון</w:t>
      </w:r>
      <w:r>
        <w:rPr>
          <w:rFonts w:cs="FrankRuehl" w:hint="cs"/>
          <w:sz w:val="22"/>
          <w:szCs w:val="22"/>
          <w:rtl/>
        </w:rPr>
        <w:t>); תחילתו 30 ימים מיום פרסומו.</w:t>
      </w:r>
    </w:p>
    <w:p w:rsidR="000E5D20" w:rsidRDefault="000E5D20" w:rsidP="00414EEE">
      <w:pPr>
        <w:pStyle w:val="P00"/>
        <w:spacing w:before="72"/>
        <w:ind w:left="0" w:right="1134"/>
        <w:rPr>
          <w:rFonts w:cs="FrankRuehl" w:hint="cs"/>
          <w:sz w:val="22"/>
          <w:szCs w:val="22"/>
          <w:rtl/>
        </w:rPr>
      </w:pPr>
      <w:hyperlink r:id="rId107" w:history="1">
        <w:r w:rsidRPr="00EF5853">
          <w:rPr>
            <w:rStyle w:val="Hyperlink"/>
            <w:rFonts w:cs="FrankRuehl"/>
            <w:sz w:val="22"/>
            <w:szCs w:val="22"/>
            <w:rtl/>
          </w:rPr>
          <w:t xml:space="preserve">ק"ת חש"ם תשמ"ג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187</w:t>
        </w:r>
      </w:hyperlink>
      <w:r>
        <w:rPr>
          <w:rFonts w:cs="FrankRuehl" w:hint="cs"/>
          <w:sz w:val="22"/>
          <w:szCs w:val="22"/>
          <w:rtl/>
        </w:rPr>
        <w:t xml:space="preserve"> מיום 31.7.1983 עמ' 587 </w:t>
      </w:r>
      <w:r>
        <w:rPr>
          <w:rFonts w:cs="FrankRuehl"/>
          <w:sz w:val="22"/>
          <w:szCs w:val="22"/>
          <w:rtl/>
        </w:rPr>
        <w:t xml:space="preserve">– </w:t>
      </w:r>
      <w:r>
        <w:rPr>
          <w:rFonts w:cs="FrankRuehl" w:hint="cs"/>
          <w:sz w:val="22"/>
          <w:szCs w:val="22"/>
          <w:rtl/>
        </w:rPr>
        <w:t>צו (מס' 20) תשמ"ג-1983 (</w:t>
      </w:r>
      <w:r>
        <w:rPr>
          <w:rFonts w:cs="FrankRuehl" w:hint="cs"/>
          <w:color w:val="339966"/>
          <w:sz w:val="22"/>
          <w:szCs w:val="22"/>
          <w:rtl/>
        </w:rPr>
        <w:t>רחובות</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08" w:history="1">
        <w:r w:rsidRPr="00EF5853">
          <w:rPr>
            <w:rStyle w:val="Hyperlink"/>
            <w:rFonts w:cs="FrankRuehl"/>
            <w:sz w:val="22"/>
            <w:szCs w:val="22"/>
            <w:rtl/>
          </w:rPr>
          <w:t xml:space="preserve">ק"ת חש"ם תשמ"ג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188</w:t>
        </w:r>
      </w:hyperlink>
      <w:r>
        <w:rPr>
          <w:rFonts w:cs="FrankRuehl" w:hint="cs"/>
          <w:sz w:val="22"/>
          <w:szCs w:val="22"/>
          <w:rtl/>
        </w:rPr>
        <w:t xml:space="preserve"> מיום 9.8.1983 עמ' 602 </w:t>
      </w:r>
      <w:r>
        <w:rPr>
          <w:rFonts w:cs="FrankRuehl"/>
          <w:sz w:val="22"/>
          <w:szCs w:val="22"/>
          <w:rtl/>
        </w:rPr>
        <w:t xml:space="preserve">– </w:t>
      </w:r>
      <w:r>
        <w:rPr>
          <w:rFonts w:cs="FrankRuehl" w:hint="cs"/>
          <w:sz w:val="22"/>
          <w:szCs w:val="22"/>
          <w:rtl/>
        </w:rPr>
        <w:t>צו (מס' 21) תשמ"ג-1983 (</w:t>
      </w:r>
      <w:r>
        <w:rPr>
          <w:rFonts w:cs="FrankRuehl" w:hint="cs"/>
          <w:color w:val="339966"/>
          <w:sz w:val="22"/>
          <w:szCs w:val="22"/>
          <w:rtl/>
        </w:rPr>
        <w:t>הרצליה</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09" w:history="1">
        <w:r w:rsidRPr="00EF5853">
          <w:rPr>
            <w:rStyle w:val="Hyperlink"/>
            <w:rFonts w:cs="FrankRuehl"/>
            <w:sz w:val="22"/>
            <w:szCs w:val="22"/>
            <w:rtl/>
          </w:rPr>
          <w:t xml:space="preserve">ק"ת חש"ם תשמ"ג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188</w:t>
        </w:r>
      </w:hyperlink>
      <w:r>
        <w:rPr>
          <w:rFonts w:cs="FrankRuehl" w:hint="cs"/>
          <w:sz w:val="22"/>
          <w:szCs w:val="22"/>
          <w:rtl/>
        </w:rPr>
        <w:t xml:space="preserve"> מיום 9.8.1983 עמ' 604 </w:t>
      </w:r>
      <w:r>
        <w:rPr>
          <w:rFonts w:cs="FrankRuehl"/>
          <w:sz w:val="22"/>
          <w:szCs w:val="22"/>
          <w:rtl/>
        </w:rPr>
        <w:t xml:space="preserve">– </w:t>
      </w:r>
      <w:r>
        <w:rPr>
          <w:rFonts w:cs="FrankRuehl" w:hint="cs"/>
          <w:sz w:val="22"/>
          <w:szCs w:val="22"/>
          <w:rtl/>
        </w:rPr>
        <w:t>צו (מס' 22) תשמ"ג-1983 (</w:t>
      </w:r>
      <w:r>
        <w:rPr>
          <w:rFonts w:cs="FrankRuehl" w:hint="cs"/>
          <w:color w:val="339966"/>
          <w:sz w:val="22"/>
          <w:szCs w:val="22"/>
          <w:rtl/>
        </w:rPr>
        <w:t>נצרת-עלית</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10" w:history="1">
        <w:r w:rsidRPr="00994EF2">
          <w:rPr>
            <w:rStyle w:val="Hyperlink"/>
            <w:rFonts w:cs="FrankRuehl"/>
            <w:sz w:val="22"/>
            <w:szCs w:val="22"/>
            <w:rtl/>
          </w:rPr>
          <w:t xml:space="preserve">ק"ת חש"ם תשמ"ג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190</w:t>
        </w:r>
      </w:hyperlink>
      <w:r>
        <w:rPr>
          <w:rFonts w:cs="FrankRuehl" w:hint="cs"/>
          <w:sz w:val="22"/>
          <w:szCs w:val="22"/>
          <w:rtl/>
        </w:rPr>
        <w:t xml:space="preserve"> מיום 21.8.1983 עמ' 634 </w:t>
      </w:r>
      <w:r>
        <w:rPr>
          <w:rFonts w:cs="FrankRuehl"/>
          <w:sz w:val="22"/>
          <w:szCs w:val="22"/>
          <w:rtl/>
        </w:rPr>
        <w:t xml:space="preserve">– </w:t>
      </w:r>
      <w:r>
        <w:rPr>
          <w:rFonts w:cs="FrankRuehl" w:hint="cs"/>
          <w:sz w:val="22"/>
          <w:szCs w:val="22"/>
          <w:rtl/>
        </w:rPr>
        <w:t>צו (מס' 23) תשמ"ג-1983 (</w:t>
      </w:r>
      <w:r>
        <w:rPr>
          <w:rFonts w:cs="FrankRuehl" w:hint="cs"/>
          <w:color w:val="339966"/>
          <w:sz w:val="22"/>
          <w:szCs w:val="22"/>
          <w:rtl/>
        </w:rPr>
        <w:t>נתניה</w:t>
      </w:r>
      <w:r>
        <w:rPr>
          <w:rFonts w:cs="FrankRuehl" w:hint="cs"/>
          <w:sz w:val="22"/>
          <w:szCs w:val="22"/>
          <w:rtl/>
        </w:rPr>
        <w:t xml:space="preserve">). </w:t>
      </w:r>
    </w:p>
    <w:p w:rsidR="000E5D20" w:rsidRDefault="000E5D20" w:rsidP="00414EEE">
      <w:pPr>
        <w:pStyle w:val="P00"/>
        <w:spacing w:before="72"/>
        <w:ind w:left="0" w:right="1134"/>
        <w:rPr>
          <w:rFonts w:cs="FrankRuehl" w:hint="cs"/>
          <w:sz w:val="22"/>
          <w:szCs w:val="22"/>
          <w:rtl/>
        </w:rPr>
      </w:pPr>
      <w:hyperlink r:id="rId111" w:history="1">
        <w:r w:rsidRPr="00994EF2">
          <w:rPr>
            <w:rStyle w:val="Hyperlink"/>
            <w:rFonts w:cs="FrankRuehl"/>
            <w:sz w:val="22"/>
            <w:szCs w:val="22"/>
            <w:rtl/>
          </w:rPr>
          <w:t xml:space="preserve">ק"ת חש"ם תשמ"ג </w:t>
        </w:r>
        <w:r w:rsidRPr="00994EF2">
          <w:rPr>
            <w:rStyle w:val="Hyperlink"/>
            <w:rFonts w:cs="FrankRuehl" w:hint="cs"/>
            <w:sz w:val="22"/>
            <w:szCs w:val="22"/>
            <w:rtl/>
          </w:rPr>
          <w:t>מס' 1</w:t>
        </w:r>
        <w:r w:rsidRPr="00994EF2">
          <w:rPr>
            <w:rStyle w:val="Hyperlink"/>
            <w:rFonts w:cs="FrankRuehl"/>
            <w:sz w:val="22"/>
            <w:szCs w:val="22"/>
            <w:rtl/>
          </w:rPr>
          <w:t>92</w:t>
        </w:r>
      </w:hyperlink>
      <w:r>
        <w:rPr>
          <w:rFonts w:cs="FrankRuehl"/>
          <w:sz w:val="22"/>
          <w:szCs w:val="22"/>
          <w:rtl/>
        </w:rPr>
        <w:t xml:space="preserve"> מ</w:t>
      </w:r>
      <w:r>
        <w:rPr>
          <w:rFonts w:cs="FrankRuehl" w:hint="cs"/>
          <w:sz w:val="22"/>
          <w:szCs w:val="22"/>
          <w:rtl/>
        </w:rPr>
        <w:t xml:space="preserve">יום 30.8.1983 עמ' 666 </w:t>
      </w:r>
      <w:r>
        <w:rPr>
          <w:rFonts w:cs="FrankRuehl"/>
          <w:sz w:val="22"/>
          <w:szCs w:val="22"/>
          <w:rtl/>
        </w:rPr>
        <w:t xml:space="preserve">– </w:t>
      </w:r>
      <w:r>
        <w:rPr>
          <w:rFonts w:cs="FrankRuehl" w:hint="cs"/>
          <w:sz w:val="22"/>
          <w:szCs w:val="22"/>
          <w:rtl/>
        </w:rPr>
        <w:t>צו (מס' 24) תשמ"ג-1983 (</w:t>
      </w:r>
      <w:r>
        <w:rPr>
          <w:rFonts w:cs="FrankRuehl" w:hint="cs"/>
          <w:color w:val="339966"/>
          <w:sz w:val="22"/>
          <w:szCs w:val="22"/>
          <w:rtl/>
        </w:rPr>
        <w:t>רמת-גן</w:t>
      </w:r>
      <w:r>
        <w:rPr>
          <w:rFonts w:cs="FrankRuehl" w:hint="cs"/>
          <w:sz w:val="22"/>
          <w:szCs w:val="22"/>
          <w:rtl/>
        </w:rPr>
        <w:t xml:space="preserve">). </w:t>
      </w:r>
    </w:p>
    <w:p w:rsidR="000E5D20" w:rsidRDefault="000E5D20" w:rsidP="00414EEE">
      <w:pPr>
        <w:pStyle w:val="P00"/>
        <w:spacing w:before="72"/>
        <w:ind w:left="0" w:right="1134"/>
        <w:rPr>
          <w:rFonts w:cs="FrankRuehl"/>
          <w:sz w:val="22"/>
          <w:szCs w:val="22"/>
          <w:rtl/>
        </w:rPr>
      </w:pPr>
      <w:hyperlink r:id="rId112" w:history="1">
        <w:r w:rsidRPr="00994EF2">
          <w:rPr>
            <w:rStyle w:val="Hyperlink"/>
            <w:rFonts w:cs="FrankRuehl"/>
            <w:sz w:val="22"/>
            <w:szCs w:val="22"/>
            <w:rtl/>
          </w:rPr>
          <w:t xml:space="preserve">ק"ת חש"ם תשמ"ג </w:t>
        </w:r>
        <w:r w:rsidRPr="00994EF2">
          <w:rPr>
            <w:rStyle w:val="Hyperlink"/>
            <w:rFonts w:cs="FrankRuehl" w:hint="cs"/>
            <w:sz w:val="22"/>
            <w:szCs w:val="22"/>
            <w:rtl/>
          </w:rPr>
          <w:t>מס' 195</w:t>
        </w:r>
      </w:hyperlink>
      <w:r>
        <w:rPr>
          <w:rFonts w:cs="FrankRuehl" w:hint="cs"/>
          <w:sz w:val="22"/>
          <w:szCs w:val="22"/>
          <w:rtl/>
        </w:rPr>
        <w:t xml:space="preserve"> מיום 6.9.1983 עמ' 710 </w:t>
      </w:r>
      <w:r>
        <w:rPr>
          <w:rFonts w:cs="FrankRuehl"/>
          <w:sz w:val="22"/>
          <w:szCs w:val="22"/>
          <w:rtl/>
        </w:rPr>
        <w:t xml:space="preserve">– </w:t>
      </w:r>
      <w:r>
        <w:rPr>
          <w:rFonts w:cs="FrankRuehl" w:hint="cs"/>
          <w:sz w:val="22"/>
          <w:szCs w:val="22"/>
          <w:rtl/>
        </w:rPr>
        <w:t>צו (מס' 25) תשמ"ג-</w:t>
      </w:r>
      <w:r>
        <w:rPr>
          <w:rFonts w:cs="FrankRuehl"/>
          <w:sz w:val="22"/>
          <w:szCs w:val="22"/>
          <w:rtl/>
        </w:rPr>
        <w:t>1983</w:t>
      </w:r>
      <w:r>
        <w:rPr>
          <w:rFonts w:cs="FrankRuehl" w:hint="cs"/>
          <w:sz w:val="22"/>
          <w:szCs w:val="22"/>
          <w:rtl/>
        </w:rPr>
        <w:t xml:space="preserve"> (</w:t>
      </w:r>
      <w:r>
        <w:rPr>
          <w:rFonts w:cs="FrankRuehl" w:hint="cs"/>
          <w:color w:val="339966"/>
          <w:sz w:val="22"/>
          <w:szCs w:val="22"/>
          <w:rtl/>
        </w:rPr>
        <w:t>עכו</w:t>
      </w:r>
      <w:r>
        <w:rPr>
          <w:rFonts w:cs="FrankRuehl" w:hint="cs"/>
          <w:sz w:val="22"/>
          <w:szCs w:val="22"/>
          <w:rtl/>
        </w:rPr>
        <w:t>)</w:t>
      </w:r>
      <w:r>
        <w:rPr>
          <w:rFonts w:cs="FrankRuehl"/>
          <w:sz w:val="22"/>
          <w:szCs w:val="22"/>
          <w:rtl/>
        </w:rPr>
        <w:t>.</w:t>
      </w:r>
    </w:p>
    <w:p w:rsidR="000E5D20" w:rsidRDefault="000E5D20" w:rsidP="00022956">
      <w:pPr>
        <w:pStyle w:val="P00"/>
        <w:spacing w:before="72"/>
        <w:ind w:left="0" w:right="1134"/>
        <w:rPr>
          <w:rFonts w:cs="FrankRuehl"/>
          <w:sz w:val="22"/>
          <w:szCs w:val="22"/>
          <w:rtl/>
        </w:rPr>
      </w:pPr>
      <w:hyperlink r:id="rId113"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מ"ד מס' 197</w:t>
        </w:r>
      </w:hyperlink>
      <w:r>
        <w:rPr>
          <w:rFonts w:cs="FrankRuehl" w:hint="cs"/>
          <w:sz w:val="22"/>
          <w:szCs w:val="22"/>
          <w:rtl/>
        </w:rPr>
        <w:t xml:space="preserve"> מיום 23.9.1983 עמ' 18 </w:t>
      </w:r>
      <w:r>
        <w:rPr>
          <w:rFonts w:cs="FrankRuehl"/>
          <w:sz w:val="22"/>
          <w:szCs w:val="22"/>
          <w:rtl/>
        </w:rPr>
        <w:t>–</w:t>
      </w:r>
      <w:r>
        <w:rPr>
          <w:rFonts w:cs="FrankRuehl" w:hint="cs"/>
          <w:sz w:val="22"/>
          <w:szCs w:val="22"/>
          <w:rtl/>
        </w:rPr>
        <w:t xml:space="preserve"> צו תשמ"ד-1983 (</w:t>
      </w:r>
      <w:r>
        <w:rPr>
          <w:rFonts w:cs="FrankRuehl" w:hint="cs"/>
          <w:color w:val="339966"/>
          <w:sz w:val="22"/>
          <w:szCs w:val="22"/>
          <w:rtl/>
        </w:rPr>
        <w:t>תל-אביב-יפו</w:t>
      </w:r>
      <w:r>
        <w:rPr>
          <w:rFonts w:cs="FrankRuehl" w:hint="cs"/>
          <w:sz w:val="22"/>
          <w:szCs w:val="22"/>
          <w:rtl/>
        </w:rPr>
        <w:t>); תחילתו ביום 1.10.1983.</w:t>
      </w:r>
    </w:p>
    <w:p w:rsidR="000E5D20" w:rsidRDefault="000E5D20" w:rsidP="00022956">
      <w:pPr>
        <w:pStyle w:val="P00"/>
        <w:spacing w:before="72"/>
        <w:ind w:left="0" w:right="1134"/>
        <w:rPr>
          <w:rFonts w:cs="FrankRuehl" w:hint="cs"/>
          <w:sz w:val="22"/>
          <w:szCs w:val="22"/>
          <w:rtl/>
        </w:rPr>
      </w:pPr>
      <w:hyperlink r:id="rId114" w:history="1">
        <w:r w:rsidRPr="00994EF2">
          <w:rPr>
            <w:rStyle w:val="Hyperlink"/>
            <w:rFonts w:cs="FrankRuehl"/>
            <w:sz w:val="22"/>
            <w:szCs w:val="22"/>
            <w:rtl/>
          </w:rPr>
          <w:t xml:space="preserve">ק"ת חש"ם תשמ"ד </w:t>
        </w:r>
        <w:r w:rsidRPr="00994EF2">
          <w:rPr>
            <w:rStyle w:val="Hyperlink"/>
            <w:rFonts w:cs="FrankRuehl" w:hint="cs"/>
            <w:sz w:val="22"/>
            <w:szCs w:val="22"/>
            <w:rtl/>
          </w:rPr>
          <w:t>מס' 199</w:t>
        </w:r>
      </w:hyperlink>
      <w:r>
        <w:rPr>
          <w:rFonts w:cs="FrankRuehl" w:hint="cs"/>
          <w:sz w:val="22"/>
          <w:szCs w:val="22"/>
          <w:rtl/>
        </w:rPr>
        <w:t xml:space="preserve"> מיום 9.10.1983 עמ' 50 </w:t>
      </w:r>
      <w:r>
        <w:rPr>
          <w:rFonts w:cs="FrankRuehl"/>
          <w:sz w:val="22"/>
          <w:szCs w:val="22"/>
          <w:rtl/>
        </w:rPr>
        <w:t xml:space="preserve">– </w:t>
      </w:r>
      <w:r>
        <w:rPr>
          <w:rFonts w:cs="FrankRuehl" w:hint="cs"/>
          <w:sz w:val="22"/>
          <w:szCs w:val="22"/>
          <w:rtl/>
        </w:rPr>
        <w:t>צו (מס' 2) תשמ"ד-</w:t>
      </w:r>
      <w:r>
        <w:rPr>
          <w:rFonts w:cs="FrankRuehl"/>
          <w:sz w:val="22"/>
          <w:szCs w:val="22"/>
          <w:rtl/>
        </w:rPr>
        <w:t>1983</w:t>
      </w:r>
      <w:r>
        <w:rPr>
          <w:rFonts w:cs="FrankRuehl" w:hint="cs"/>
          <w:sz w:val="22"/>
          <w:szCs w:val="22"/>
          <w:rtl/>
        </w:rPr>
        <w:t xml:space="preserve"> (</w:t>
      </w:r>
      <w:r>
        <w:rPr>
          <w:rFonts w:cs="FrankRuehl" w:hint="cs"/>
          <w:color w:val="339966"/>
          <w:sz w:val="22"/>
          <w:szCs w:val="22"/>
          <w:rtl/>
        </w:rPr>
        <w:t>חולון</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hint="cs"/>
          <w:sz w:val="22"/>
          <w:szCs w:val="22"/>
          <w:rtl/>
        </w:rPr>
      </w:pPr>
      <w:hyperlink r:id="rId115" w:history="1">
        <w:r w:rsidRPr="00994EF2">
          <w:rPr>
            <w:rStyle w:val="Hyperlink"/>
            <w:rFonts w:cs="FrankRuehl"/>
            <w:sz w:val="22"/>
            <w:szCs w:val="22"/>
            <w:rtl/>
          </w:rPr>
          <w:t xml:space="preserve">ק"ת חש"ם תשמ"ד </w:t>
        </w:r>
        <w:r w:rsidRPr="00994EF2">
          <w:rPr>
            <w:rStyle w:val="Hyperlink"/>
            <w:rFonts w:cs="FrankRuehl" w:hint="cs"/>
            <w:sz w:val="22"/>
            <w:szCs w:val="22"/>
            <w:rtl/>
          </w:rPr>
          <w:t>מס' 201</w:t>
        </w:r>
      </w:hyperlink>
      <w:r>
        <w:rPr>
          <w:rFonts w:cs="FrankRuehl" w:hint="cs"/>
          <w:sz w:val="22"/>
          <w:szCs w:val="22"/>
          <w:rtl/>
        </w:rPr>
        <w:t xml:space="preserve"> מיום 23.10.1983 עמ' 90 </w:t>
      </w:r>
      <w:r>
        <w:rPr>
          <w:rFonts w:cs="FrankRuehl"/>
          <w:sz w:val="22"/>
          <w:szCs w:val="22"/>
          <w:rtl/>
        </w:rPr>
        <w:t>–</w:t>
      </w:r>
      <w:r>
        <w:rPr>
          <w:rFonts w:cs="FrankRuehl" w:hint="cs"/>
          <w:sz w:val="22"/>
          <w:szCs w:val="22"/>
          <w:rtl/>
        </w:rPr>
        <w:t xml:space="preserve"> </w:t>
      </w:r>
      <w:r>
        <w:rPr>
          <w:rFonts w:cs="FrankRuehl"/>
          <w:sz w:val="22"/>
          <w:szCs w:val="22"/>
          <w:rtl/>
        </w:rPr>
        <w:t>צ</w:t>
      </w:r>
      <w:r>
        <w:rPr>
          <w:rFonts w:cs="FrankRuehl" w:hint="cs"/>
          <w:sz w:val="22"/>
          <w:szCs w:val="22"/>
          <w:rtl/>
        </w:rPr>
        <w:t>ו (מס' 3) תשמ"ד-</w:t>
      </w:r>
      <w:r>
        <w:rPr>
          <w:rFonts w:cs="FrankRuehl"/>
          <w:sz w:val="22"/>
          <w:szCs w:val="22"/>
          <w:rtl/>
        </w:rPr>
        <w:t>1983</w:t>
      </w:r>
      <w:r>
        <w:rPr>
          <w:rFonts w:cs="FrankRuehl" w:hint="cs"/>
          <w:sz w:val="22"/>
          <w:szCs w:val="22"/>
          <w:rtl/>
        </w:rPr>
        <w:t xml:space="preserve"> (</w:t>
      </w:r>
      <w:r>
        <w:rPr>
          <w:rFonts w:cs="FrankRuehl" w:hint="cs"/>
          <w:color w:val="339966"/>
          <w:sz w:val="22"/>
          <w:szCs w:val="22"/>
          <w:rtl/>
        </w:rPr>
        <w:t>פתח-תקוה</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16" w:history="1">
        <w:r w:rsidRPr="00994EF2">
          <w:rPr>
            <w:rStyle w:val="Hyperlink"/>
            <w:rFonts w:cs="FrankRuehl"/>
            <w:sz w:val="22"/>
            <w:szCs w:val="22"/>
            <w:rtl/>
          </w:rPr>
          <w:t xml:space="preserve">ק"ת חש"ם תשמ"ד </w:t>
        </w:r>
        <w:r w:rsidRPr="00994EF2">
          <w:rPr>
            <w:rStyle w:val="Hyperlink"/>
            <w:rFonts w:cs="FrankRuehl" w:hint="cs"/>
            <w:sz w:val="22"/>
            <w:szCs w:val="22"/>
            <w:rtl/>
          </w:rPr>
          <w:t>מ</w:t>
        </w:r>
        <w:r w:rsidRPr="00994EF2">
          <w:rPr>
            <w:rStyle w:val="Hyperlink"/>
            <w:rFonts w:cs="FrankRuehl"/>
            <w:sz w:val="22"/>
            <w:szCs w:val="22"/>
            <w:rtl/>
          </w:rPr>
          <w:t>ס' 2</w:t>
        </w:r>
        <w:r w:rsidRPr="00994EF2">
          <w:rPr>
            <w:rStyle w:val="Hyperlink"/>
            <w:rFonts w:cs="FrankRuehl" w:hint="cs"/>
            <w:sz w:val="22"/>
            <w:szCs w:val="22"/>
            <w:rtl/>
          </w:rPr>
          <w:t>02</w:t>
        </w:r>
      </w:hyperlink>
      <w:r>
        <w:rPr>
          <w:rFonts w:cs="FrankRuehl" w:hint="cs"/>
          <w:sz w:val="22"/>
          <w:szCs w:val="22"/>
          <w:rtl/>
        </w:rPr>
        <w:t xml:space="preserve"> </w:t>
      </w:r>
      <w:r>
        <w:rPr>
          <w:rFonts w:cs="FrankRuehl"/>
          <w:sz w:val="22"/>
          <w:szCs w:val="22"/>
          <w:rtl/>
        </w:rPr>
        <w:t>מ</w:t>
      </w:r>
      <w:r>
        <w:rPr>
          <w:rFonts w:cs="FrankRuehl" w:hint="cs"/>
          <w:sz w:val="22"/>
          <w:szCs w:val="22"/>
          <w:rtl/>
        </w:rPr>
        <w:t xml:space="preserve">יום 27.10.1983 עמ' 110 </w:t>
      </w:r>
      <w:r>
        <w:rPr>
          <w:rFonts w:cs="FrankRuehl"/>
          <w:sz w:val="22"/>
          <w:szCs w:val="22"/>
          <w:rtl/>
        </w:rPr>
        <w:t xml:space="preserve">– </w:t>
      </w:r>
      <w:r>
        <w:rPr>
          <w:rFonts w:cs="FrankRuehl" w:hint="cs"/>
          <w:sz w:val="22"/>
          <w:szCs w:val="22"/>
          <w:rtl/>
        </w:rPr>
        <w:t>צו (מס' 4) תשמ"ד-</w:t>
      </w:r>
      <w:r>
        <w:rPr>
          <w:rFonts w:cs="FrankRuehl"/>
          <w:sz w:val="22"/>
          <w:szCs w:val="22"/>
          <w:rtl/>
        </w:rPr>
        <w:t>1983</w:t>
      </w:r>
      <w:r>
        <w:rPr>
          <w:rFonts w:cs="FrankRuehl" w:hint="cs"/>
          <w:sz w:val="22"/>
          <w:szCs w:val="22"/>
          <w:rtl/>
        </w:rPr>
        <w:t xml:space="preserve"> (</w:t>
      </w:r>
      <w:r>
        <w:rPr>
          <w:rFonts w:cs="FrankRuehl" w:hint="cs"/>
          <w:color w:val="339966"/>
          <w:sz w:val="22"/>
          <w:szCs w:val="22"/>
          <w:rtl/>
        </w:rPr>
        <w:t>קרית ביאליק</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17" w:history="1">
        <w:r w:rsidRPr="00994EF2">
          <w:rPr>
            <w:rStyle w:val="Hyperlink"/>
            <w:rFonts w:cs="FrankRuehl"/>
            <w:sz w:val="22"/>
            <w:szCs w:val="22"/>
            <w:rtl/>
          </w:rPr>
          <w:t xml:space="preserve">ק"ת חש"ם תשמ"ד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203</w:t>
        </w:r>
      </w:hyperlink>
      <w:r>
        <w:rPr>
          <w:rFonts w:cs="FrankRuehl" w:hint="cs"/>
          <w:sz w:val="22"/>
          <w:szCs w:val="22"/>
          <w:rtl/>
        </w:rPr>
        <w:t xml:space="preserve"> מיום 10.11.1983 עמ' 126 </w:t>
      </w:r>
      <w:r>
        <w:rPr>
          <w:rFonts w:cs="FrankRuehl"/>
          <w:sz w:val="22"/>
          <w:szCs w:val="22"/>
          <w:rtl/>
        </w:rPr>
        <w:t xml:space="preserve">– </w:t>
      </w:r>
      <w:r>
        <w:rPr>
          <w:rFonts w:cs="FrankRuehl" w:hint="cs"/>
          <w:sz w:val="22"/>
          <w:szCs w:val="22"/>
          <w:rtl/>
        </w:rPr>
        <w:t>צו (מס' 5) תשמ"ד-</w:t>
      </w:r>
      <w:r>
        <w:rPr>
          <w:rFonts w:cs="FrankRuehl"/>
          <w:sz w:val="22"/>
          <w:szCs w:val="22"/>
          <w:rtl/>
        </w:rPr>
        <w:t>1983</w:t>
      </w:r>
      <w:r>
        <w:rPr>
          <w:rFonts w:cs="FrankRuehl" w:hint="cs"/>
          <w:sz w:val="22"/>
          <w:szCs w:val="22"/>
          <w:rtl/>
        </w:rPr>
        <w:t xml:space="preserve"> (</w:t>
      </w:r>
      <w:r>
        <w:rPr>
          <w:rFonts w:cs="FrankRuehl" w:hint="cs"/>
          <w:color w:val="339966"/>
          <w:sz w:val="22"/>
          <w:szCs w:val="22"/>
          <w:rtl/>
        </w:rPr>
        <w:t>גבעתיים</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18"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210</w:t>
        </w:r>
      </w:hyperlink>
      <w:r>
        <w:rPr>
          <w:rFonts w:cs="FrankRuehl" w:hint="cs"/>
          <w:sz w:val="22"/>
          <w:szCs w:val="22"/>
          <w:rtl/>
        </w:rPr>
        <w:t xml:space="preserve"> מיום 22.1.1984 עמ' 238 </w:t>
      </w:r>
      <w:r>
        <w:rPr>
          <w:rFonts w:cs="FrankRuehl"/>
          <w:sz w:val="22"/>
          <w:szCs w:val="22"/>
          <w:rtl/>
        </w:rPr>
        <w:t xml:space="preserve">– </w:t>
      </w:r>
      <w:r>
        <w:rPr>
          <w:rFonts w:cs="FrankRuehl" w:hint="cs"/>
          <w:sz w:val="22"/>
          <w:szCs w:val="22"/>
          <w:rtl/>
        </w:rPr>
        <w:t>צו (מס' 6)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דימונה</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hint="cs"/>
          <w:sz w:val="22"/>
          <w:szCs w:val="22"/>
          <w:rtl/>
        </w:rPr>
      </w:pPr>
      <w:hyperlink r:id="rId119"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210</w:t>
        </w:r>
      </w:hyperlink>
      <w:r>
        <w:rPr>
          <w:rFonts w:cs="FrankRuehl" w:hint="cs"/>
          <w:sz w:val="22"/>
          <w:szCs w:val="22"/>
          <w:rtl/>
        </w:rPr>
        <w:t xml:space="preserve"> מיום 22.1.1984 עמ' 240 </w:t>
      </w:r>
      <w:r>
        <w:rPr>
          <w:rFonts w:cs="FrankRuehl"/>
          <w:sz w:val="22"/>
          <w:szCs w:val="22"/>
          <w:rtl/>
        </w:rPr>
        <w:t xml:space="preserve">– </w:t>
      </w:r>
      <w:r>
        <w:rPr>
          <w:rFonts w:cs="FrankRuehl" w:hint="cs"/>
          <w:sz w:val="22"/>
          <w:szCs w:val="22"/>
          <w:rtl/>
        </w:rPr>
        <w:t>צו (מס' 7)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נהריה</w:t>
      </w:r>
      <w:r>
        <w:rPr>
          <w:rFonts w:cs="FrankRuehl" w:hint="cs"/>
          <w:sz w:val="22"/>
          <w:szCs w:val="22"/>
          <w:rtl/>
        </w:rPr>
        <w:t>).</w:t>
      </w:r>
      <w:r>
        <w:rPr>
          <w:rFonts w:cs="FrankRuehl"/>
          <w:sz w:val="22"/>
          <w:szCs w:val="22"/>
          <w:rtl/>
        </w:rPr>
        <w:t xml:space="preserve"> </w:t>
      </w:r>
    </w:p>
    <w:p w:rsidR="000E5D20" w:rsidRDefault="000E5D20" w:rsidP="00022956">
      <w:pPr>
        <w:pStyle w:val="P00"/>
        <w:spacing w:before="72"/>
        <w:ind w:left="0" w:right="1134"/>
        <w:rPr>
          <w:rFonts w:cs="FrankRuehl" w:hint="cs"/>
          <w:sz w:val="22"/>
          <w:szCs w:val="22"/>
          <w:rtl/>
        </w:rPr>
      </w:pPr>
      <w:hyperlink r:id="rId120"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210</w:t>
        </w:r>
      </w:hyperlink>
      <w:r>
        <w:rPr>
          <w:rFonts w:cs="FrankRuehl" w:hint="cs"/>
          <w:sz w:val="22"/>
          <w:szCs w:val="22"/>
          <w:rtl/>
        </w:rPr>
        <w:t xml:space="preserve"> מיום 22.1.1984 עמ' 242 </w:t>
      </w:r>
      <w:r>
        <w:rPr>
          <w:rFonts w:cs="FrankRuehl"/>
          <w:sz w:val="22"/>
          <w:szCs w:val="22"/>
          <w:rtl/>
        </w:rPr>
        <w:t xml:space="preserve">– </w:t>
      </w:r>
      <w:r>
        <w:rPr>
          <w:rFonts w:cs="FrankRuehl" w:hint="cs"/>
          <w:sz w:val="22"/>
          <w:szCs w:val="22"/>
          <w:rtl/>
        </w:rPr>
        <w:t>צו (מס' 8)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לוד</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21" w:history="1">
        <w:r w:rsidRPr="00994EF2">
          <w:rPr>
            <w:rStyle w:val="Hyperlink"/>
            <w:rFonts w:cs="FrankRuehl"/>
            <w:sz w:val="22"/>
            <w:szCs w:val="22"/>
            <w:rtl/>
          </w:rPr>
          <w:t xml:space="preserve">ק"ת חש"ם תשמ"ד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212</w:t>
        </w:r>
      </w:hyperlink>
      <w:r>
        <w:rPr>
          <w:rFonts w:cs="FrankRuehl" w:hint="cs"/>
          <w:sz w:val="22"/>
          <w:szCs w:val="22"/>
          <w:rtl/>
        </w:rPr>
        <w:t xml:space="preserve"> מיום</w:t>
      </w:r>
      <w:r>
        <w:rPr>
          <w:rFonts w:cs="FrankRuehl"/>
          <w:sz w:val="22"/>
          <w:szCs w:val="22"/>
          <w:rtl/>
        </w:rPr>
        <w:t xml:space="preserve"> 31.1.1984 ע</w:t>
      </w:r>
      <w:r>
        <w:rPr>
          <w:rFonts w:cs="FrankRuehl" w:hint="cs"/>
          <w:sz w:val="22"/>
          <w:szCs w:val="22"/>
          <w:rtl/>
        </w:rPr>
        <w:t xml:space="preserve">מ' 278 </w:t>
      </w:r>
      <w:r>
        <w:rPr>
          <w:rFonts w:cs="FrankRuehl"/>
          <w:sz w:val="22"/>
          <w:szCs w:val="22"/>
          <w:rtl/>
        </w:rPr>
        <w:t xml:space="preserve">– </w:t>
      </w:r>
      <w:r>
        <w:rPr>
          <w:rFonts w:cs="FrankRuehl" w:hint="cs"/>
          <w:sz w:val="22"/>
          <w:szCs w:val="22"/>
          <w:rtl/>
        </w:rPr>
        <w:t>צו (מס' 9)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אשקלון</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22" w:history="1">
        <w:r w:rsidRPr="00994EF2">
          <w:rPr>
            <w:rStyle w:val="Hyperlink"/>
            <w:rFonts w:cs="FrankRuehl"/>
            <w:sz w:val="22"/>
            <w:szCs w:val="22"/>
            <w:rtl/>
          </w:rPr>
          <w:t>ק"ת חש"ם תשמ"ד מס</w:t>
        </w:r>
        <w:r w:rsidRPr="00994EF2">
          <w:rPr>
            <w:rStyle w:val="Hyperlink"/>
            <w:rFonts w:cs="FrankRuehl" w:hint="cs"/>
            <w:sz w:val="22"/>
            <w:szCs w:val="22"/>
            <w:rtl/>
          </w:rPr>
          <w:t>' 215</w:t>
        </w:r>
      </w:hyperlink>
      <w:r>
        <w:rPr>
          <w:rFonts w:cs="FrankRuehl" w:hint="cs"/>
          <w:sz w:val="22"/>
          <w:szCs w:val="22"/>
          <w:rtl/>
        </w:rPr>
        <w:t xml:space="preserve"> מיום 29.2.1984 עמ' 326 </w:t>
      </w:r>
      <w:r>
        <w:rPr>
          <w:rFonts w:cs="FrankRuehl"/>
          <w:sz w:val="22"/>
          <w:szCs w:val="22"/>
          <w:rtl/>
        </w:rPr>
        <w:t xml:space="preserve">– </w:t>
      </w:r>
      <w:r>
        <w:rPr>
          <w:rFonts w:cs="FrankRuehl" w:hint="cs"/>
          <w:sz w:val="22"/>
          <w:szCs w:val="22"/>
          <w:rtl/>
        </w:rPr>
        <w:t>צו (מס' 10)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חדרה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23" w:history="1">
        <w:r w:rsidRPr="00994EF2">
          <w:rPr>
            <w:rStyle w:val="Hyperlink"/>
            <w:rFonts w:cs="FrankRuehl"/>
            <w:sz w:val="22"/>
            <w:szCs w:val="22"/>
            <w:rtl/>
          </w:rPr>
          <w:t xml:space="preserve">ק"ת חש"ם תשמ"ד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217</w:t>
        </w:r>
      </w:hyperlink>
      <w:r>
        <w:rPr>
          <w:rFonts w:cs="FrankRuehl" w:hint="cs"/>
          <w:sz w:val="22"/>
          <w:szCs w:val="22"/>
          <w:rtl/>
        </w:rPr>
        <w:t xml:space="preserve"> מיום 11.3.1984 עמ' 658 </w:t>
      </w:r>
      <w:r>
        <w:rPr>
          <w:rFonts w:cs="FrankRuehl"/>
          <w:sz w:val="22"/>
          <w:szCs w:val="22"/>
          <w:rtl/>
        </w:rPr>
        <w:t xml:space="preserve">– </w:t>
      </w:r>
      <w:r>
        <w:rPr>
          <w:rFonts w:cs="FrankRuehl" w:hint="cs"/>
          <w:sz w:val="22"/>
          <w:szCs w:val="22"/>
          <w:rtl/>
        </w:rPr>
        <w:t>צו (מס' 11)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חיפה</w:t>
      </w:r>
      <w:r>
        <w:rPr>
          <w:rFonts w:cs="FrankRuehl" w:hint="cs"/>
          <w:sz w:val="22"/>
          <w:szCs w:val="22"/>
          <w:rtl/>
        </w:rPr>
        <w:t>); תחילתו שלושים ימים מיום פרסומו</w:t>
      </w:r>
      <w:r>
        <w:rPr>
          <w:rFonts w:cs="FrankRuehl"/>
          <w:sz w:val="22"/>
          <w:szCs w:val="22"/>
          <w:rtl/>
        </w:rPr>
        <w:t>.</w:t>
      </w:r>
    </w:p>
    <w:p w:rsidR="000E5D20" w:rsidRDefault="000E5D20" w:rsidP="00022956">
      <w:pPr>
        <w:pStyle w:val="P00"/>
        <w:spacing w:before="72"/>
        <w:ind w:left="0" w:right="1134"/>
        <w:rPr>
          <w:rFonts w:cs="FrankRuehl" w:hint="cs"/>
          <w:sz w:val="22"/>
          <w:szCs w:val="22"/>
          <w:rtl/>
        </w:rPr>
      </w:pPr>
      <w:hyperlink r:id="rId124" w:history="1">
        <w:r w:rsidRPr="00994EF2">
          <w:rPr>
            <w:rStyle w:val="Hyperlink"/>
            <w:rFonts w:cs="FrankRuehl"/>
            <w:sz w:val="22"/>
            <w:szCs w:val="22"/>
            <w:rtl/>
          </w:rPr>
          <w:t xml:space="preserve">ק"ת חש"ם תשמ"ד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221</w:t>
        </w:r>
      </w:hyperlink>
      <w:r>
        <w:rPr>
          <w:rFonts w:cs="FrankRuehl" w:hint="cs"/>
          <w:sz w:val="22"/>
          <w:szCs w:val="22"/>
          <w:rtl/>
        </w:rPr>
        <w:t xml:space="preserve"> מיום 16.4.1984 עמ' 423 </w:t>
      </w:r>
      <w:r>
        <w:rPr>
          <w:rFonts w:cs="FrankRuehl"/>
          <w:sz w:val="22"/>
          <w:szCs w:val="22"/>
          <w:rtl/>
        </w:rPr>
        <w:t xml:space="preserve">– </w:t>
      </w:r>
      <w:r>
        <w:rPr>
          <w:rFonts w:cs="FrankRuehl" w:hint="cs"/>
          <w:sz w:val="22"/>
          <w:szCs w:val="22"/>
          <w:rtl/>
        </w:rPr>
        <w:t>צו (מס' 12)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כפר סבא</w:t>
      </w:r>
      <w:r>
        <w:rPr>
          <w:rFonts w:cs="FrankRuehl" w:hint="cs"/>
          <w:sz w:val="22"/>
          <w:szCs w:val="22"/>
          <w:rtl/>
        </w:rPr>
        <w:t>); תחילתו 30 ימים מיום פרסומו</w:t>
      </w:r>
      <w:r>
        <w:rPr>
          <w:rFonts w:cs="FrankRuehl"/>
          <w:sz w:val="22"/>
          <w:szCs w:val="22"/>
          <w:rtl/>
        </w:rPr>
        <w:t>.</w:t>
      </w:r>
    </w:p>
    <w:p w:rsidR="000E5D20" w:rsidRDefault="000E5D20" w:rsidP="00022956">
      <w:pPr>
        <w:pStyle w:val="P00"/>
        <w:spacing w:before="72"/>
        <w:ind w:left="0" w:right="1134"/>
        <w:rPr>
          <w:rFonts w:cs="FrankRuehl" w:hint="cs"/>
          <w:sz w:val="22"/>
          <w:szCs w:val="22"/>
          <w:rtl/>
        </w:rPr>
      </w:pPr>
      <w:hyperlink r:id="rId125" w:history="1">
        <w:r w:rsidRPr="00994EF2">
          <w:rPr>
            <w:rStyle w:val="Hyperlink"/>
            <w:rFonts w:cs="FrankRuehl"/>
            <w:sz w:val="22"/>
            <w:szCs w:val="22"/>
            <w:rtl/>
          </w:rPr>
          <w:t xml:space="preserve">ק"ת חש"ם תשמ"ד </w:t>
        </w:r>
        <w:r w:rsidRPr="00994EF2">
          <w:rPr>
            <w:rStyle w:val="Hyperlink"/>
            <w:rFonts w:cs="FrankRuehl" w:hint="cs"/>
            <w:sz w:val="22"/>
            <w:szCs w:val="22"/>
            <w:rtl/>
          </w:rPr>
          <w:t>מס' 230</w:t>
        </w:r>
      </w:hyperlink>
      <w:r>
        <w:rPr>
          <w:rFonts w:cs="FrankRuehl" w:hint="cs"/>
          <w:sz w:val="22"/>
          <w:szCs w:val="22"/>
          <w:rtl/>
        </w:rPr>
        <w:t xml:space="preserve"> מיום 3.6.1984 עמ' 582 </w:t>
      </w:r>
      <w:r>
        <w:rPr>
          <w:rFonts w:cs="FrankRuehl"/>
          <w:sz w:val="22"/>
          <w:szCs w:val="22"/>
          <w:rtl/>
        </w:rPr>
        <w:t xml:space="preserve">– </w:t>
      </w:r>
      <w:r>
        <w:rPr>
          <w:rFonts w:cs="FrankRuehl" w:hint="cs"/>
          <w:sz w:val="22"/>
          <w:szCs w:val="22"/>
          <w:rtl/>
        </w:rPr>
        <w:t>צו (מס' 13)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ירושלים</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26" w:history="1">
        <w:r w:rsidRPr="00994EF2">
          <w:rPr>
            <w:rStyle w:val="Hyperlink"/>
            <w:rFonts w:cs="FrankRuehl"/>
            <w:sz w:val="22"/>
            <w:szCs w:val="22"/>
            <w:rtl/>
          </w:rPr>
          <w:t xml:space="preserve">ק"ת חש"ם תשמ"ד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232</w:t>
        </w:r>
      </w:hyperlink>
      <w:r>
        <w:rPr>
          <w:rFonts w:cs="FrankRuehl" w:hint="cs"/>
          <w:sz w:val="22"/>
          <w:szCs w:val="22"/>
          <w:rtl/>
        </w:rPr>
        <w:t xml:space="preserve"> מיום 11.6.1984 עמ' 614 </w:t>
      </w:r>
      <w:r>
        <w:rPr>
          <w:rFonts w:cs="FrankRuehl"/>
          <w:sz w:val="22"/>
          <w:szCs w:val="22"/>
          <w:rtl/>
        </w:rPr>
        <w:t xml:space="preserve">– </w:t>
      </w:r>
      <w:r>
        <w:rPr>
          <w:rFonts w:cs="FrankRuehl" w:hint="cs"/>
          <w:sz w:val="22"/>
          <w:szCs w:val="22"/>
          <w:rtl/>
        </w:rPr>
        <w:t>צו (מס' 14)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חולון</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27"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234</w:t>
        </w:r>
      </w:hyperlink>
      <w:r>
        <w:rPr>
          <w:rFonts w:cs="FrankRuehl" w:hint="cs"/>
          <w:sz w:val="22"/>
          <w:szCs w:val="22"/>
          <w:rtl/>
        </w:rPr>
        <w:t xml:space="preserve"> מיום 17.6.1984 עמ' 654 </w:t>
      </w:r>
      <w:r>
        <w:rPr>
          <w:rFonts w:cs="FrankRuehl"/>
          <w:sz w:val="22"/>
          <w:szCs w:val="22"/>
          <w:rtl/>
        </w:rPr>
        <w:t xml:space="preserve">– </w:t>
      </w:r>
      <w:r>
        <w:rPr>
          <w:rFonts w:cs="FrankRuehl" w:hint="cs"/>
          <w:sz w:val="22"/>
          <w:szCs w:val="22"/>
          <w:rtl/>
        </w:rPr>
        <w:t>צו (מס' 15)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קרית גת</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28"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234</w:t>
        </w:r>
      </w:hyperlink>
      <w:r>
        <w:rPr>
          <w:rFonts w:cs="FrankRuehl" w:hint="cs"/>
          <w:sz w:val="22"/>
          <w:szCs w:val="22"/>
          <w:rtl/>
        </w:rPr>
        <w:t xml:space="preserve"> מיום 17.6.1984 עמ' 655 </w:t>
      </w:r>
      <w:r>
        <w:rPr>
          <w:rFonts w:cs="FrankRuehl"/>
          <w:sz w:val="22"/>
          <w:szCs w:val="22"/>
          <w:rtl/>
        </w:rPr>
        <w:t xml:space="preserve">– </w:t>
      </w:r>
      <w:r>
        <w:rPr>
          <w:rFonts w:cs="FrankRuehl" w:hint="cs"/>
          <w:sz w:val="22"/>
          <w:szCs w:val="22"/>
          <w:rtl/>
        </w:rPr>
        <w:t>צו (מס' 16)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רעננה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29"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236</w:t>
        </w:r>
      </w:hyperlink>
      <w:r>
        <w:rPr>
          <w:rFonts w:cs="FrankRuehl" w:hint="cs"/>
          <w:sz w:val="22"/>
          <w:szCs w:val="22"/>
          <w:rtl/>
        </w:rPr>
        <w:t xml:space="preserve"> מיום </w:t>
      </w:r>
      <w:r>
        <w:rPr>
          <w:rFonts w:cs="FrankRuehl"/>
          <w:sz w:val="22"/>
          <w:szCs w:val="22"/>
          <w:rtl/>
        </w:rPr>
        <w:t>29.6.1984 ע</w:t>
      </w:r>
      <w:r>
        <w:rPr>
          <w:rFonts w:cs="FrankRuehl" w:hint="cs"/>
          <w:sz w:val="22"/>
          <w:szCs w:val="22"/>
          <w:rtl/>
        </w:rPr>
        <w:t xml:space="preserve">מ' 686 </w:t>
      </w:r>
      <w:r>
        <w:rPr>
          <w:rFonts w:cs="FrankRuehl"/>
          <w:sz w:val="22"/>
          <w:szCs w:val="22"/>
          <w:rtl/>
        </w:rPr>
        <w:t xml:space="preserve">– </w:t>
      </w:r>
      <w:r>
        <w:rPr>
          <w:rFonts w:cs="FrankRuehl" w:hint="cs"/>
          <w:sz w:val="22"/>
          <w:szCs w:val="22"/>
          <w:rtl/>
        </w:rPr>
        <w:t>צו (מס' 17)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בת-ים</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0"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236</w:t>
        </w:r>
      </w:hyperlink>
      <w:r>
        <w:rPr>
          <w:rFonts w:cs="FrankRuehl" w:hint="cs"/>
          <w:sz w:val="22"/>
          <w:szCs w:val="22"/>
          <w:rtl/>
        </w:rPr>
        <w:t xml:space="preserve"> מיום </w:t>
      </w:r>
      <w:r>
        <w:rPr>
          <w:rFonts w:cs="FrankRuehl"/>
          <w:sz w:val="22"/>
          <w:szCs w:val="22"/>
          <w:rtl/>
        </w:rPr>
        <w:t xml:space="preserve">29.6.1984 </w:t>
      </w:r>
      <w:r>
        <w:rPr>
          <w:rFonts w:cs="FrankRuehl" w:hint="cs"/>
          <w:sz w:val="22"/>
          <w:szCs w:val="22"/>
          <w:rtl/>
        </w:rPr>
        <w:t xml:space="preserve">עמ' 688 </w:t>
      </w:r>
      <w:r>
        <w:rPr>
          <w:rFonts w:cs="FrankRuehl"/>
          <w:sz w:val="22"/>
          <w:szCs w:val="22"/>
          <w:rtl/>
        </w:rPr>
        <w:t xml:space="preserve">– </w:t>
      </w:r>
      <w:r>
        <w:rPr>
          <w:rFonts w:cs="FrankRuehl" w:hint="cs"/>
          <w:sz w:val="22"/>
          <w:szCs w:val="22"/>
          <w:rtl/>
        </w:rPr>
        <w:t>צו (מס' 18)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פתח-תקוה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1"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240</w:t>
        </w:r>
      </w:hyperlink>
      <w:r>
        <w:rPr>
          <w:rFonts w:cs="FrankRuehl" w:hint="cs"/>
          <w:sz w:val="22"/>
          <w:szCs w:val="22"/>
          <w:rtl/>
        </w:rPr>
        <w:t xml:space="preserve"> מיום 30.7.1984 עמ' 722 </w:t>
      </w:r>
      <w:r>
        <w:rPr>
          <w:rFonts w:cs="FrankRuehl"/>
          <w:sz w:val="22"/>
          <w:szCs w:val="22"/>
          <w:rtl/>
        </w:rPr>
        <w:t xml:space="preserve">– </w:t>
      </w:r>
      <w:r>
        <w:rPr>
          <w:rFonts w:cs="FrankRuehl" w:hint="cs"/>
          <w:sz w:val="22"/>
          <w:szCs w:val="22"/>
          <w:rtl/>
        </w:rPr>
        <w:t>צו (מס' 19)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נתניה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2"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240</w:t>
        </w:r>
      </w:hyperlink>
      <w:r>
        <w:rPr>
          <w:rFonts w:cs="FrankRuehl" w:hint="cs"/>
          <w:sz w:val="22"/>
          <w:szCs w:val="22"/>
          <w:rtl/>
        </w:rPr>
        <w:t xml:space="preserve"> מיום 30.7.1984 עמ' 722 </w:t>
      </w:r>
      <w:r>
        <w:rPr>
          <w:rFonts w:cs="FrankRuehl"/>
          <w:sz w:val="22"/>
          <w:szCs w:val="22"/>
          <w:rtl/>
        </w:rPr>
        <w:t xml:space="preserve">– </w:t>
      </w:r>
      <w:r>
        <w:rPr>
          <w:rFonts w:cs="FrankRuehl" w:hint="cs"/>
          <w:sz w:val="22"/>
          <w:szCs w:val="22"/>
          <w:rtl/>
        </w:rPr>
        <w:t>צו (מס' 20)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רמת גן</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3"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241</w:t>
        </w:r>
      </w:hyperlink>
      <w:r>
        <w:rPr>
          <w:rFonts w:cs="FrankRuehl" w:hint="cs"/>
          <w:sz w:val="22"/>
          <w:szCs w:val="22"/>
          <w:rtl/>
        </w:rPr>
        <w:t xml:space="preserve"> מיום 9.8.1984 עמ' 734 </w:t>
      </w:r>
      <w:r>
        <w:rPr>
          <w:rFonts w:cs="FrankRuehl"/>
          <w:sz w:val="22"/>
          <w:szCs w:val="22"/>
          <w:rtl/>
        </w:rPr>
        <w:t xml:space="preserve">– </w:t>
      </w:r>
      <w:r>
        <w:rPr>
          <w:rFonts w:cs="FrankRuehl" w:hint="cs"/>
          <w:sz w:val="22"/>
          <w:szCs w:val="22"/>
          <w:rtl/>
        </w:rPr>
        <w:t>צו (מס' 2</w:t>
      </w:r>
      <w:r>
        <w:rPr>
          <w:rFonts w:cs="FrankRuehl"/>
          <w:sz w:val="22"/>
          <w:szCs w:val="22"/>
          <w:rtl/>
        </w:rPr>
        <w:t>1)</w:t>
      </w:r>
      <w:r>
        <w:rPr>
          <w:rFonts w:cs="FrankRuehl" w:hint="cs"/>
          <w:sz w:val="22"/>
          <w:szCs w:val="22"/>
          <w:rtl/>
        </w:rPr>
        <w:t xml:space="preserve"> תשמ"ד-1984 (</w:t>
      </w:r>
      <w:r>
        <w:rPr>
          <w:rFonts w:cs="FrankRuehl" w:hint="cs"/>
          <w:color w:val="339966"/>
          <w:sz w:val="22"/>
          <w:szCs w:val="22"/>
          <w:rtl/>
        </w:rPr>
        <w:t>אשדוד</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4"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241</w:t>
        </w:r>
      </w:hyperlink>
      <w:r>
        <w:rPr>
          <w:rFonts w:cs="FrankRuehl" w:hint="cs"/>
          <w:sz w:val="22"/>
          <w:szCs w:val="22"/>
          <w:rtl/>
        </w:rPr>
        <w:t xml:space="preserve"> מיום 9.8.1984 עמ' 734 </w:t>
      </w:r>
      <w:r>
        <w:rPr>
          <w:rFonts w:cs="FrankRuehl"/>
          <w:sz w:val="22"/>
          <w:szCs w:val="22"/>
          <w:rtl/>
        </w:rPr>
        <w:t>–</w:t>
      </w:r>
      <w:r>
        <w:rPr>
          <w:rFonts w:cs="FrankRuehl" w:hint="cs"/>
          <w:sz w:val="22"/>
          <w:szCs w:val="22"/>
          <w:rtl/>
        </w:rPr>
        <w:t xml:space="preserve"> צו </w:t>
      </w:r>
      <w:r>
        <w:rPr>
          <w:rFonts w:cs="FrankRuehl"/>
          <w:sz w:val="22"/>
          <w:szCs w:val="22"/>
          <w:rtl/>
        </w:rPr>
        <w:t>(</w:t>
      </w:r>
      <w:r>
        <w:rPr>
          <w:rFonts w:cs="FrankRuehl" w:hint="cs"/>
          <w:sz w:val="22"/>
          <w:szCs w:val="22"/>
          <w:rtl/>
        </w:rPr>
        <w:t>מס</w:t>
      </w:r>
      <w:r>
        <w:rPr>
          <w:rFonts w:cs="FrankRuehl"/>
          <w:sz w:val="22"/>
          <w:szCs w:val="22"/>
          <w:rtl/>
        </w:rPr>
        <w:t>' 22) ת</w:t>
      </w:r>
      <w:r>
        <w:rPr>
          <w:rFonts w:cs="FrankRuehl" w:hint="cs"/>
          <w:sz w:val="22"/>
          <w:szCs w:val="22"/>
          <w:rtl/>
        </w:rPr>
        <w:t>שמ"ד-</w:t>
      </w:r>
      <w:r>
        <w:rPr>
          <w:rFonts w:cs="FrankRuehl"/>
          <w:sz w:val="22"/>
          <w:szCs w:val="22"/>
          <w:rtl/>
        </w:rPr>
        <w:t>1984</w:t>
      </w:r>
      <w:r>
        <w:rPr>
          <w:rFonts w:cs="FrankRuehl" w:hint="cs"/>
          <w:sz w:val="22"/>
          <w:szCs w:val="22"/>
          <w:rtl/>
        </w:rPr>
        <w:t xml:space="preserve"> (</w:t>
      </w:r>
      <w:r>
        <w:rPr>
          <w:rFonts w:cs="FrankRuehl" w:hint="cs"/>
          <w:color w:val="339966"/>
          <w:sz w:val="22"/>
          <w:szCs w:val="22"/>
          <w:rtl/>
        </w:rPr>
        <w:t>באר-שבע</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5"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241</w:t>
        </w:r>
      </w:hyperlink>
      <w:r>
        <w:rPr>
          <w:rFonts w:cs="FrankRuehl" w:hint="cs"/>
          <w:sz w:val="22"/>
          <w:szCs w:val="22"/>
          <w:rtl/>
        </w:rPr>
        <w:t xml:space="preserve"> מיום 9.8.1984 עמ' 736 </w:t>
      </w:r>
      <w:r>
        <w:rPr>
          <w:rFonts w:cs="FrankRuehl"/>
          <w:sz w:val="22"/>
          <w:szCs w:val="22"/>
          <w:rtl/>
        </w:rPr>
        <w:t xml:space="preserve">– </w:t>
      </w:r>
      <w:r>
        <w:rPr>
          <w:rFonts w:cs="FrankRuehl" w:hint="cs"/>
          <w:sz w:val="22"/>
          <w:szCs w:val="22"/>
          <w:rtl/>
        </w:rPr>
        <w:t>צו (מס' 23)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צפת</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6"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245</w:t>
        </w:r>
      </w:hyperlink>
      <w:r>
        <w:rPr>
          <w:rFonts w:cs="FrankRuehl" w:hint="cs"/>
          <w:sz w:val="22"/>
          <w:szCs w:val="22"/>
          <w:rtl/>
        </w:rPr>
        <w:t xml:space="preserve"> מיום 13.9.1984 עמ' 798 </w:t>
      </w:r>
      <w:r>
        <w:rPr>
          <w:rFonts w:cs="FrankRuehl"/>
          <w:sz w:val="22"/>
          <w:szCs w:val="22"/>
          <w:rtl/>
        </w:rPr>
        <w:t xml:space="preserve">– </w:t>
      </w:r>
      <w:r>
        <w:rPr>
          <w:rFonts w:cs="FrankRuehl" w:hint="cs"/>
          <w:sz w:val="22"/>
          <w:szCs w:val="22"/>
          <w:rtl/>
        </w:rPr>
        <w:t>צו (מס' 24)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אילת</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7"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245</w:t>
        </w:r>
      </w:hyperlink>
      <w:r>
        <w:rPr>
          <w:rFonts w:cs="FrankRuehl" w:hint="cs"/>
          <w:sz w:val="22"/>
          <w:szCs w:val="22"/>
          <w:rtl/>
        </w:rPr>
        <w:t xml:space="preserve"> מיום 13.9.1984 עמ' 800 </w:t>
      </w:r>
      <w:r>
        <w:rPr>
          <w:rFonts w:cs="FrankRuehl"/>
          <w:sz w:val="22"/>
          <w:szCs w:val="22"/>
          <w:rtl/>
        </w:rPr>
        <w:t xml:space="preserve">– </w:t>
      </w:r>
      <w:r>
        <w:rPr>
          <w:rFonts w:cs="FrankRuehl" w:hint="cs"/>
          <w:sz w:val="22"/>
          <w:szCs w:val="22"/>
          <w:rtl/>
        </w:rPr>
        <w:t>צו (מס' 25)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בני ברק</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hint="cs"/>
          <w:sz w:val="22"/>
          <w:szCs w:val="22"/>
          <w:rtl/>
        </w:rPr>
      </w:pPr>
      <w:hyperlink r:id="rId138"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247</w:t>
        </w:r>
      </w:hyperlink>
      <w:r>
        <w:rPr>
          <w:rFonts w:cs="FrankRuehl" w:hint="cs"/>
          <w:sz w:val="22"/>
          <w:szCs w:val="22"/>
          <w:rtl/>
        </w:rPr>
        <w:t xml:space="preserve"> מיום 24.9.1984 עמ' 830 </w:t>
      </w:r>
      <w:r>
        <w:rPr>
          <w:rFonts w:cs="FrankRuehl"/>
          <w:sz w:val="22"/>
          <w:szCs w:val="22"/>
          <w:rtl/>
        </w:rPr>
        <w:t xml:space="preserve">– </w:t>
      </w:r>
      <w:r>
        <w:rPr>
          <w:rFonts w:cs="FrankRuehl" w:hint="cs"/>
          <w:sz w:val="22"/>
          <w:szCs w:val="22"/>
          <w:rtl/>
        </w:rPr>
        <w:t>צו (מס' 26)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חיפה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022956">
      <w:pPr>
        <w:pStyle w:val="P00"/>
        <w:spacing w:before="72"/>
        <w:ind w:left="0" w:right="1134"/>
        <w:rPr>
          <w:rFonts w:cs="FrankRuehl"/>
          <w:sz w:val="22"/>
          <w:szCs w:val="22"/>
          <w:rtl/>
        </w:rPr>
      </w:pPr>
      <w:hyperlink r:id="rId139" w:history="1">
        <w:r w:rsidRPr="00EF5853">
          <w:rPr>
            <w:rStyle w:val="Hyperlink"/>
            <w:rFonts w:cs="FrankRuehl"/>
            <w:sz w:val="22"/>
            <w:szCs w:val="22"/>
            <w:rtl/>
          </w:rPr>
          <w:t xml:space="preserve">ק"ת חש"ם תשמ"ד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247</w:t>
        </w:r>
      </w:hyperlink>
      <w:r>
        <w:rPr>
          <w:rFonts w:cs="FrankRuehl" w:hint="cs"/>
          <w:sz w:val="22"/>
          <w:szCs w:val="22"/>
          <w:rtl/>
        </w:rPr>
        <w:t xml:space="preserve"> מיום 24.9.1984 עמ' 832 </w:t>
      </w:r>
      <w:r>
        <w:rPr>
          <w:rFonts w:cs="FrankRuehl"/>
          <w:sz w:val="22"/>
          <w:szCs w:val="22"/>
          <w:rtl/>
        </w:rPr>
        <w:t xml:space="preserve">– </w:t>
      </w:r>
      <w:r>
        <w:rPr>
          <w:rFonts w:cs="FrankRuehl" w:hint="cs"/>
          <w:sz w:val="22"/>
          <w:szCs w:val="22"/>
          <w:rtl/>
        </w:rPr>
        <w:t>צו (מס' 27) תשמ"ד-</w:t>
      </w:r>
      <w:r>
        <w:rPr>
          <w:rFonts w:cs="FrankRuehl"/>
          <w:sz w:val="22"/>
          <w:szCs w:val="22"/>
          <w:rtl/>
        </w:rPr>
        <w:t>1984</w:t>
      </w:r>
      <w:r>
        <w:rPr>
          <w:rFonts w:cs="FrankRuehl" w:hint="cs"/>
          <w:sz w:val="22"/>
          <w:szCs w:val="22"/>
          <w:rtl/>
        </w:rPr>
        <w:t xml:space="preserve"> (</w:t>
      </w:r>
      <w:r>
        <w:rPr>
          <w:rFonts w:cs="FrankRuehl" w:hint="cs"/>
          <w:color w:val="339966"/>
          <w:sz w:val="22"/>
          <w:szCs w:val="22"/>
          <w:rtl/>
        </w:rPr>
        <w:t>נצרת-עלית</w:t>
      </w:r>
      <w:r>
        <w:rPr>
          <w:rFonts w:cs="FrankRuehl" w:hint="cs"/>
          <w:sz w:val="22"/>
          <w:szCs w:val="22"/>
          <w:rtl/>
        </w:rPr>
        <w:t>)</w:t>
      </w:r>
      <w:r>
        <w:rPr>
          <w:rFonts w:cs="FrankRuehl"/>
          <w:sz w:val="22"/>
          <w:szCs w:val="22"/>
          <w:rtl/>
        </w:rPr>
        <w:t>.</w:t>
      </w:r>
    </w:p>
    <w:p w:rsidR="000E5D20" w:rsidRDefault="000E5D20" w:rsidP="00D371CC">
      <w:pPr>
        <w:pStyle w:val="P00"/>
        <w:spacing w:before="72"/>
        <w:ind w:left="0" w:right="1134"/>
        <w:rPr>
          <w:rFonts w:cs="FrankRuehl" w:hint="cs"/>
          <w:sz w:val="22"/>
          <w:szCs w:val="22"/>
          <w:rtl/>
        </w:rPr>
      </w:pPr>
      <w:hyperlink r:id="rId140"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מ"ה מס' 249</w:t>
        </w:r>
      </w:hyperlink>
      <w:r>
        <w:rPr>
          <w:rFonts w:cs="FrankRuehl" w:hint="cs"/>
          <w:sz w:val="22"/>
          <w:szCs w:val="22"/>
          <w:rtl/>
        </w:rPr>
        <w:t xml:space="preserve"> מיום 4.10.1984 עמ' 2 </w:t>
      </w:r>
      <w:r>
        <w:rPr>
          <w:rFonts w:cs="FrankRuehl"/>
          <w:sz w:val="22"/>
          <w:szCs w:val="22"/>
          <w:rtl/>
        </w:rPr>
        <w:t xml:space="preserve">– </w:t>
      </w:r>
      <w:r>
        <w:rPr>
          <w:rFonts w:cs="FrankRuehl" w:hint="cs"/>
          <w:sz w:val="22"/>
          <w:szCs w:val="22"/>
          <w:rtl/>
        </w:rPr>
        <w:t>צו תשמ"ה-</w:t>
      </w:r>
      <w:r>
        <w:rPr>
          <w:rFonts w:cs="FrankRuehl"/>
          <w:sz w:val="22"/>
          <w:szCs w:val="22"/>
          <w:rtl/>
        </w:rPr>
        <w:t>1984</w:t>
      </w:r>
      <w:r>
        <w:rPr>
          <w:rFonts w:cs="FrankRuehl" w:hint="cs"/>
          <w:sz w:val="22"/>
          <w:szCs w:val="22"/>
          <w:rtl/>
        </w:rPr>
        <w:t xml:space="preserve"> (</w:t>
      </w:r>
      <w:r>
        <w:rPr>
          <w:rFonts w:cs="FrankRuehl" w:hint="cs"/>
          <w:color w:val="339966"/>
          <w:sz w:val="22"/>
          <w:szCs w:val="22"/>
          <w:rtl/>
        </w:rPr>
        <w:t>תל-אביב-יפו</w:t>
      </w:r>
      <w:r>
        <w:rPr>
          <w:rFonts w:cs="FrankRuehl" w:hint="cs"/>
          <w:sz w:val="22"/>
          <w:szCs w:val="22"/>
          <w:rtl/>
        </w:rPr>
        <w:t>); תחילתו 15 ימים מיום פרסומו</w:t>
      </w:r>
      <w:r>
        <w:rPr>
          <w:rFonts w:cs="FrankRuehl"/>
          <w:sz w:val="22"/>
          <w:szCs w:val="22"/>
          <w:rtl/>
        </w:rPr>
        <w:t>.</w:t>
      </w:r>
    </w:p>
    <w:p w:rsidR="000E5D20" w:rsidRDefault="000E5D20" w:rsidP="00D371CC">
      <w:pPr>
        <w:pStyle w:val="P00"/>
        <w:spacing w:before="72"/>
        <w:ind w:left="0" w:right="1134"/>
        <w:rPr>
          <w:rFonts w:cs="FrankRuehl" w:hint="cs"/>
          <w:sz w:val="22"/>
          <w:szCs w:val="22"/>
          <w:rtl/>
        </w:rPr>
      </w:pPr>
      <w:hyperlink r:id="rId141" w:history="1">
        <w:r w:rsidRPr="00994EF2">
          <w:rPr>
            <w:rStyle w:val="Hyperlink"/>
            <w:rFonts w:cs="FrankRuehl"/>
            <w:sz w:val="22"/>
            <w:szCs w:val="22"/>
            <w:rtl/>
          </w:rPr>
          <w:t xml:space="preserve">ק"ת חש"ם תשמ"ה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250</w:t>
        </w:r>
      </w:hyperlink>
      <w:r>
        <w:rPr>
          <w:rFonts w:cs="FrankRuehl" w:hint="cs"/>
          <w:sz w:val="22"/>
          <w:szCs w:val="22"/>
          <w:rtl/>
        </w:rPr>
        <w:t xml:space="preserve"> מיום 17.10.1984 עמ' 18 </w:t>
      </w:r>
      <w:r>
        <w:rPr>
          <w:rFonts w:cs="FrankRuehl"/>
          <w:sz w:val="22"/>
          <w:szCs w:val="22"/>
          <w:rtl/>
        </w:rPr>
        <w:t xml:space="preserve">– </w:t>
      </w:r>
      <w:r>
        <w:rPr>
          <w:rFonts w:cs="FrankRuehl" w:hint="cs"/>
          <w:sz w:val="22"/>
          <w:szCs w:val="22"/>
          <w:rtl/>
        </w:rPr>
        <w:t>צו (מס' 2) תשמ"ה-</w:t>
      </w:r>
      <w:r>
        <w:rPr>
          <w:rFonts w:cs="FrankRuehl"/>
          <w:sz w:val="22"/>
          <w:szCs w:val="22"/>
          <w:rtl/>
        </w:rPr>
        <w:t>1984</w:t>
      </w:r>
      <w:r>
        <w:rPr>
          <w:rFonts w:cs="FrankRuehl" w:hint="cs"/>
          <w:sz w:val="22"/>
          <w:szCs w:val="22"/>
          <w:rtl/>
        </w:rPr>
        <w:t xml:space="preserve"> (</w:t>
      </w:r>
      <w:r>
        <w:rPr>
          <w:rFonts w:cs="FrankRuehl" w:hint="cs"/>
          <w:color w:val="339966"/>
          <w:sz w:val="22"/>
          <w:szCs w:val="22"/>
          <w:rtl/>
        </w:rPr>
        <w:t>בת-ים</w:t>
      </w:r>
      <w:r>
        <w:rPr>
          <w:rFonts w:cs="FrankRuehl" w:hint="cs"/>
          <w:sz w:val="22"/>
          <w:szCs w:val="22"/>
          <w:rtl/>
        </w:rPr>
        <w:t>); תחילתו ביום 19.10.1984</w:t>
      </w:r>
      <w:r>
        <w:rPr>
          <w:rFonts w:cs="FrankRuehl"/>
          <w:sz w:val="22"/>
          <w:szCs w:val="22"/>
          <w:rtl/>
        </w:rPr>
        <w:t>.</w:t>
      </w:r>
    </w:p>
    <w:p w:rsidR="000E5D20" w:rsidRDefault="000E5D20" w:rsidP="00D371CC">
      <w:pPr>
        <w:pStyle w:val="P00"/>
        <w:spacing w:before="72"/>
        <w:ind w:left="0" w:right="1134"/>
        <w:rPr>
          <w:rFonts w:cs="FrankRuehl" w:hint="cs"/>
          <w:sz w:val="22"/>
          <w:szCs w:val="22"/>
          <w:rtl/>
        </w:rPr>
      </w:pPr>
      <w:hyperlink r:id="rId142" w:history="1">
        <w:r w:rsidRPr="00994EF2">
          <w:rPr>
            <w:rStyle w:val="Hyperlink"/>
            <w:rFonts w:cs="FrankRuehl"/>
            <w:sz w:val="22"/>
            <w:szCs w:val="22"/>
            <w:rtl/>
          </w:rPr>
          <w:t xml:space="preserve">ק"ת חש"ם תשמ"ה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258</w:t>
        </w:r>
      </w:hyperlink>
      <w:r>
        <w:rPr>
          <w:rFonts w:cs="FrankRuehl" w:hint="cs"/>
          <w:sz w:val="22"/>
          <w:szCs w:val="22"/>
          <w:rtl/>
        </w:rPr>
        <w:t xml:space="preserve"> מיום 10.1.1985 עמ' 118 </w:t>
      </w:r>
      <w:r>
        <w:rPr>
          <w:rFonts w:cs="FrankRuehl"/>
          <w:sz w:val="22"/>
          <w:szCs w:val="22"/>
          <w:rtl/>
        </w:rPr>
        <w:t xml:space="preserve">– </w:t>
      </w:r>
      <w:r>
        <w:rPr>
          <w:rFonts w:cs="FrankRuehl" w:hint="cs"/>
          <w:sz w:val="22"/>
          <w:szCs w:val="22"/>
          <w:rtl/>
        </w:rPr>
        <w:t>צו (מס' 3) תשמ"ה-</w:t>
      </w:r>
      <w:r>
        <w:rPr>
          <w:rFonts w:cs="FrankRuehl"/>
          <w:sz w:val="22"/>
          <w:szCs w:val="22"/>
          <w:rtl/>
        </w:rPr>
        <w:t>1985</w:t>
      </w:r>
      <w:r>
        <w:rPr>
          <w:rFonts w:cs="FrankRuehl" w:hint="cs"/>
          <w:sz w:val="22"/>
          <w:szCs w:val="22"/>
          <w:rtl/>
        </w:rPr>
        <w:t xml:space="preserve"> (</w:t>
      </w:r>
      <w:r>
        <w:rPr>
          <w:rFonts w:cs="FrankRuehl" w:hint="cs"/>
          <w:color w:val="339966"/>
          <w:sz w:val="22"/>
          <w:szCs w:val="22"/>
          <w:rtl/>
        </w:rPr>
        <w:t>כל החלקים</w:t>
      </w:r>
      <w:r>
        <w:rPr>
          <w:rFonts w:cs="FrankRuehl" w:hint="cs"/>
          <w:sz w:val="22"/>
          <w:szCs w:val="22"/>
          <w:rtl/>
        </w:rPr>
        <w:t>); תחילתו ביום 10.1.1985</w:t>
      </w:r>
      <w:r>
        <w:rPr>
          <w:rFonts w:cs="FrankRuehl"/>
          <w:sz w:val="22"/>
          <w:szCs w:val="22"/>
          <w:rtl/>
        </w:rPr>
        <w:t>.</w:t>
      </w:r>
    </w:p>
    <w:p w:rsidR="000E5D20" w:rsidRDefault="000E5D20" w:rsidP="00D371CC">
      <w:pPr>
        <w:pStyle w:val="P00"/>
        <w:spacing w:before="72"/>
        <w:ind w:left="0" w:right="1134"/>
        <w:rPr>
          <w:rFonts w:cs="FrankRuehl" w:hint="cs"/>
          <w:sz w:val="22"/>
          <w:szCs w:val="22"/>
          <w:rtl/>
        </w:rPr>
      </w:pPr>
      <w:hyperlink r:id="rId143" w:history="1">
        <w:r w:rsidRPr="00994EF2">
          <w:rPr>
            <w:rStyle w:val="Hyperlink"/>
            <w:rFonts w:cs="FrankRuehl"/>
            <w:sz w:val="22"/>
            <w:szCs w:val="22"/>
            <w:rtl/>
          </w:rPr>
          <w:t xml:space="preserve">ק"ת חש"ם תשמ"ה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272</w:t>
        </w:r>
      </w:hyperlink>
      <w:r>
        <w:rPr>
          <w:rFonts w:cs="FrankRuehl" w:hint="cs"/>
          <w:sz w:val="22"/>
          <w:szCs w:val="22"/>
          <w:rtl/>
        </w:rPr>
        <w:t xml:space="preserve"> מיום 30.4.1985 עמ' 266 </w:t>
      </w:r>
      <w:r>
        <w:rPr>
          <w:rFonts w:cs="FrankRuehl"/>
          <w:sz w:val="22"/>
          <w:szCs w:val="22"/>
          <w:rtl/>
        </w:rPr>
        <w:t xml:space="preserve">– </w:t>
      </w:r>
      <w:r>
        <w:rPr>
          <w:rFonts w:cs="FrankRuehl" w:hint="cs"/>
          <w:sz w:val="22"/>
          <w:szCs w:val="22"/>
          <w:rtl/>
        </w:rPr>
        <w:t xml:space="preserve">צו </w:t>
      </w:r>
      <w:r>
        <w:rPr>
          <w:rFonts w:cs="FrankRuehl"/>
          <w:sz w:val="22"/>
          <w:szCs w:val="22"/>
          <w:rtl/>
        </w:rPr>
        <w:t>(מ</w:t>
      </w:r>
      <w:r>
        <w:rPr>
          <w:rFonts w:cs="FrankRuehl" w:hint="cs"/>
          <w:sz w:val="22"/>
          <w:szCs w:val="22"/>
          <w:rtl/>
        </w:rPr>
        <w:t>ס' 4) תשמ"ה-</w:t>
      </w:r>
      <w:r>
        <w:rPr>
          <w:rFonts w:cs="FrankRuehl"/>
          <w:sz w:val="22"/>
          <w:szCs w:val="22"/>
          <w:rtl/>
        </w:rPr>
        <w:t>1985</w:t>
      </w:r>
      <w:r>
        <w:rPr>
          <w:rFonts w:cs="FrankRuehl" w:hint="cs"/>
          <w:sz w:val="22"/>
          <w:szCs w:val="22"/>
          <w:rtl/>
        </w:rPr>
        <w:t xml:space="preserve"> (</w:t>
      </w:r>
      <w:r>
        <w:rPr>
          <w:rFonts w:cs="FrankRuehl" w:hint="cs"/>
          <w:color w:val="339966"/>
          <w:sz w:val="22"/>
          <w:szCs w:val="22"/>
          <w:rtl/>
        </w:rPr>
        <w:t>רחובות</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44" w:history="1">
        <w:r w:rsidRPr="00994EF2">
          <w:rPr>
            <w:rStyle w:val="Hyperlink"/>
            <w:rFonts w:cs="FrankRuehl"/>
            <w:sz w:val="22"/>
            <w:szCs w:val="22"/>
            <w:rtl/>
          </w:rPr>
          <w:t xml:space="preserve">ק"ת חש"ם תשמ"ה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285</w:t>
        </w:r>
      </w:hyperlink>
      <w:r>
        <w:rPr>
          <w:rFonts w:cs="FrankRuehl" w:hint="cs"/>
          <w:sz w:val="22"/>
          <w:szCs w:val="22"/>
          <w:rtl/>
        </w:rPr>
        <w:t xml:space="preserve"> מיום 6.8.1985 עמ' 450 </w:t>
      </w:r>
      <w:r>
        <w:rPr>
          <w:rFonts w:cs="FrankRuehl"/>
          <w:sz w:val="22"/>
          <w:szCs w:val="22"/>
          <w:rtl/>
        </w:rPr>
        <w:t xml:space="preserve">– </w:t>
      </w:r>
      <w:r>
        <w:rPr>
          <w:rFonts w:cs="FrankRuehl" w:hint="cs"/>
          <w:sz w:val="22"/>
          <w:szCs w:val="22"/>
          <w:rtl/>
        </w:rPr>
        <w:t>צו (מס' 5) תשמ"ה-</w:t>
      </w:r>
      <w:r>
        <w:rPr>
          <w:rFonts w:cs="FrankRuehl"/>
          <w:sz w:val="22"/>
          <w:szCs w:val="22"/>
          <w:rtl/>
        </w:rPr>
        <w:t>1985</w:t>
      </w:r>
      <w:r>
        <w:rPr>
          <w:rFonts w:cs="FrankRuehl" w:hint="cs"/>
          <w:sz w:val="22"/>
          <w:szCs w:val="22"/>
          <w:rtl/>
        </w:rPr>
        <w:t xml:space="preserve"> (</w:t>
      </w:r>
      <w:r>
        <w:rPr>
          <w:rFonts w:cs="FrankRuehl" w:hint="cs"/>
          <w:color w:val="339966"/>
          <w:sz w:val="22"/>
          <w:szCs w:val="22"/>
          <w:rtl/>
        </w:rPr>
        <w:t>רעננה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45" w:history="1">
        <w:r w:rsidRPr="00994EF2">
          <w:rPr>
            <w:rStyle w:val="Hyperlink"/>
            <w:rFonts w:cs="FrankRuehl"/>
            <w:sz w:val="22"/>
            <w:szCs w:val="22"/>
            <w:rtl/>
          </w:rPr>
          <w:t xml:space="preserve">ק"ת חש"ם תשמ"ה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288</w:t>
        </w:r>
      </w:hyperlink>
      <w:r>
        <w:rPr>
          <w:rFonts w:cs="FrankRuehl" w:hint="cs"/>
          <w:sz w:val="22"/>
          <w:szCs w:val="22"/>
          <w:rtl/>
        </w:rPr>
        <w:t xml:space="preserve"> מיום 8.9.1985 עמ' 490 </w:t>
      </w:r>
      <w:r>
        <w:rPr>
          <w:rFonts w:cs="FrankRuehl"/>
          <w:sz w:val="22"/>
          <w:szCs w:val="22"/>
          <w:rtl/>
        </w:rPr>
        <w:t xml:space="preserve">– </w:t>
      </w:r>
      <w:r>
        <w:rPr>
          <w:rFonts w:cs="FrankRuehl" w:hint="cs"/>
          <w:sz w:val="22"/>
          <w:szCs w:val="22"/>
          <w:rtl/>
        </w:rPr>
        <w:t>צו (מס' 6) תשמ"ה-</w:t>
      </w:r>
      <w:r>
        <w:rPr>
          <w:rFonts w:cs="FrankRuehl"/>
          <w:sz w:val="22"/>
          <w:szCs w:val="22"/>
          <w:rtl/>
        </w:rPr>
        <w:t>1985</w:t>
      </w:r>
      <w:r>
        <w:rPr>
          <w:rFonts w:cs="FrankRuehl" w:hint="cs"/>
          <w:sz w:val="22"/>
          <w:szCs w:val="22"/>
          <w:rtl/>
        </w:rPr>
        <w:t xml:space="preserve"> (</w:t>
      </w:r>
      <w:r>
        <w:rPr>
          <w:rFonts w:cs="FrankRuehl" w:hint="cs"/>
          <w:color w:val="339966"/>
          <w:sz w:val="22"/>
          <w:szCs w:val="22"/>
          <w:rtl/>
        </w:rPr>
        <w:t>חיפה</w:t>
      </w:r>
      <w:r>
        <w:rPr>
          <w:rFonts w:cs="FrankRuehl" w:hint="cs"/>
          <w:sz w:val="22"/>
          <w:szCs w:val="22"/>
          <w:rtl/>
        </w:rPr>
        <w:t>); תחילתו ביום 1.9.1985</w:t>
      </w:r>
      <w:r>
        <w:rPr>
          <w:rFonts w:cs="FrankRuehl"/>
          <w:sz w:val="22"/>
          <w:szCs w:val="22"/>
          <w:rtl/>
        </w:rPr>
        <w:t>.</w:t>
      </w:r>
    </w:p>
    <w:p w:rsidR="000E5D20" w:rsidRDefault="000E5D20" w:rsidP="001E6DDB">
      <w:pPr>
        <w:pStyle w:val="P00"/>
        <w:spacing w:before="72"/>
        <w:ind w:left="0" w:right="1134"/>
        <w:rPr>
          <w:rFonts w:cs="FrankRuehl" w:hint="cs"/>
          <w:sz w:val="22"/>
          <w:szCs w:val="22"/>
          <w:rtl/>
        </w:rPr>
      </w:pPr>
      <w:hyperlink r:id="rId146"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מ"ו מס' 300</w:t>
        </w:r>
      </w:hyperlink>
      <w:r>
        <w:rPr>
          <w:rFonts w:cs="FrankRuehl" w:hint="cs"/>
          <w:sz w:val="22"/>
          <w:szCs w:val="22"/>
          <w:rtl/>
        </w:rPr>
        <w:t xml:space="preserve"> מיום 20.4.1986 עמ' 66 </w:t>
      </w:r>
      <w:r>
        <w:rPr>
          <w:rFonts w:cs="FrankRuehl"/>
          <w:sz w:val="22"/>
          <w:szCs w:val="22"/>
          <w:rtl/>
        </w:rPr>
        <w:t>–</w:t>
      </w:r>
      <w:r>
        <w:rPr>
          <w:rFonts w:cs="FrankRuehl" w:hint="cs"/>
          <w:sz w:val="22"/>
          <w:szCs w:val="22"/>
          <w:rtl/>
        </w:rPr>
        <w:t xml:space="preserve"> צו תשמ"ו-</w:t>
      </w:r>
      <w:r w:rsidRPr="004B3E2B">
        <w:rPr>
          <w:rFonts w:cs="FrankRuehl" w:hint="cs"/>
          <w:sz w:val="22"/>
          <w:szCs w:val="22"/>
          <w:rtl/>
        </w:rPr>
        <w:t>1986 (</w:t>
      </w:r>
      <w:r w:rsidRPr="004B3E2B">
        <w:rPr>
          <w:rFonts w:cs="FrankRuehl" w:hint="cs"/>
          <w:color w:val="339966"/>
          <w:sz w:val="22"/>
          <w:szCs w:val="22"/>
          <w:rtl/>
        </w:rPr>
        <w:t>ירושלים</w:t>
      </w:r>
      <w:r w:rsidRPr="004B3E2B">
        <w:rPr>
          <w:rFonts w:cs="FrankRuehl" w:hint="cs"/>
          <w:sz w:val="22"/>
          <w:szCs w:val="22"/>
          <w:rtl/>
        </w:rPr>
        <w:t xml:space="preserve">) (ת"ט </w:t>
      </w:r>
      <w:hyperlink r:id="rId147" w:history="1">
        <w:r w:rsidRPr="004B3E2B">
          <w:rPr>
            <w:rStyle w:val="Hyperlink"/>
            <w:rFonts w:cs="FrankRuehl"/>
            <w:sz w:val="22"/>
            <w:szCs w:val="22"/>
            <w:rtl/>
          </w:rPr>
          <w:t xml:space="preserve">ק"ת חש"ם תשמ"ו </w:t>
        </w:r>
        <w:r w:rsidRPr="004B3E2B">
          <w:rPr>
            <w:rStyle w:val="Hyperlink"/>
            <w:rFonts w:cs="FrankRuehl" w:hint="cs"/>
            <w:sz w:val="22"/>
            <w:szCs w:val="22"/>
            <w:rtl/>
          </w:rPr>
          <w:t>מס' 303</w:t>
        </w:r>
      </w:hyperlink>
      <w:r w:rsidRPr="004B3E2B">
        <w:rPr>
          <w:rFonts w:cs="FrankRuehl" w:hint="cs"/>
          <w:sz w:val="22"/>
          <w:szCs w:val="22"/>
          <w:rtl/>
        </w:rPr>
        <w:t xml:space="preserve"> מיום 15.6.1986 עמ' 1</w:t>
      </w:r>
      <w:r w:rsidRPr="004B3E2B">
        <w:rPr>
          <w:rFonts w:cs="FrankRuehl"/>
          <w:sz w:val="22"/>
          <w:szCs w:val="22"/>
          <w:rtl/>
        </w:rPr>
        <w:t>24</w:t>
      </w:r>
      <w:r w:rsidRPr="004B3E2B">
        <w:rPr>
          <w:rFonts w:cs="FrankRuehl" w:hint="cs"/>
          <w:sz w:val="22"/>
          <w:szCs w:val="22"/>
          <w:rtl/>
        </w:rPr>
        <w:t>).</w:t>
      </w:r>
    </w:p>
    <w:p w:rsidR="000E5D20" w:rsidRDefault="000E5D20" w:rsidP="00D371CC">
      <w:pPr>
        <w:pStyle w:val="P00"/>
        <w:spacing w:before="72"/>
        <w:ind w:left="0" w:right="1134"/>
        <w:rPr>
          <w:rFonts w:cs="FrankRuehl" w:hint="cs"/>
          <w:sz w:val="22"/>
          <w:szCs w:val="22"/>
          <w:rtl/>
        </w:rPr>
      </w:pPr>
      <w:hyperlink r:id="rId148"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מ"ו מס' 300</w:t>
        </w:r>
      </w:hyperlink>
      <w:r>
        <w:rPr>
          <w:rFonts w:cs="FrankRuehl" w:hint="cs"/>
          <w:sz w:val="22"/>
          <w:szCs w:val="22"/>
          <w:rtl/>
        </w:rPr>
        <w:t xml:space="preserve"> מיום 20.4.1986 עמ' 67 </w:t>
      </w:r>
      <w:r>
        <w:rPr>
          <w:rFonts w:cs="FrankRuehl"/>
          <w:sz w:val="22"/>
          <w:szCs w:val="22"/>
          <w:rtl/>
        </w:rPr>
        <w:t>–</w:t>
      </w:r>
      <w:r>
        <w:rPr>
          <w:rFonts w:cs="FrankRuehl" w:hint="cs"/>
          <w:sz w:val="22"/>
          <w:szCs w:val="22"/>
          <w:rtl/>
        </w:rPr>
        <w:t xml:space="preserve"> צו (מס' 2) תשמ"ו-1986 (</w:t>
      </w:r>
      <w:r>
        <w:rPr>
          <w:rFonts w:cs="FrankRuehl" w:hint="cs"/>
          <w:color w:val="339966"/>
          <w:sz w:val="22"/>
          <w:szCs w:val="22"/>
          <w:rtl/>
        </w:rPr>
        <w:t>קרית ים</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49"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מ"ו מס' 300</w:t>
        </w:r>
      </w:hyperlink>
      <w:r>
        <w:rPr>
          <w:rFonts w:cs="FrankRuehl" w:hint="cs"/>
          <w:sz w:val="22"/>
          <w:szCs w:val="22"/>
          <w:rtl/>
        </w:rPr>
        <w:t xml:space="preserve"> מיום 20.4.1986 עמ' 69 </w:t>
      </w:r>
      <w:r>
        <w:rPr>
          <w:rFonts w:cs="FrankRuehl"/>
          <w:sz w:val="22"/>
          <w:szCs w:val="22"/>
          <w:rtl/>
        </w:rPr>
        <w:t>–</w:t>
      </w:r>
      <w:r>
        <w:rPr>
          <w:rFonts w:cs="FrankRuehl" w:hint="cs"/>
          <w:sz w:val="22"/>
          <w:szCs w:val="22"/>
          <w:rtl/>
        </w:rPr>
        <w:t xml:space="preserve"> צו (מס' 3) תשמ"ו-1986 (</w:t>
      </w:r>
      <w:r>
        <w:rPr>
          <w:rFonts w:cs="FrankRuehl" w:hint="cs"/>
          <w:color w:val="339966"/>
          <w:sz w:val="22"/>
          <w:szCs w:val="22"/>
          <w:rtl/>
        </w:rPr>
        <w:t>חולון</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50"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מ"ו מס' 300</w:t>
        </w:r>
      </w:hyperlink>
      <w:r>
        <w:rPr>
          <w:rFonts w:cs="FrankRuehl" w:hint="cs"/>
          <w:sz w:val="22"/>
          <w:szCs w:val="22"/>
          <w:rtl/>
        </w:rPr>
        <w:t xml:space="preserve"> מיום 20.4.1986 עמ' 70 </w:t>
      </w:r>
      <w:r>
        <w:rPr>
          <w:rFonts w:cs="FrankRuehl"/>
          <w:sz w:val="22"/>
          <w:szCs w:val="22"/>
          <w:rtl/>
        </w:rPr>
        <w:t>–</w:t>
      </w:r>
      <w:r>
        <w:rPr>
          <w:rFonts w:cs="FrankRuehl" w:hint="cs"/>
          <w:sz w:val="22"/>
          <w:szCs w:val="22"/>
          <w:rtl/>
        </w:rPr>
        <w:t xml:space="preserve"> צו (מס' 4) תשמ"ו-1986 (</w:t>
      </w:r>
      <w:r>
        <w:rPr>
          <w:rFonts w:cs="FrankRuehl" w:hint="cs"/>
          <w:color w:val="339966"/>
          <w:sz w:val="22"/>
          <w:szCs w:val="22"/>
          <w:rtl/>
        </w:rPr>
        <w:t>חדרה</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51"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מ"ו מס' 300</w:t>
        </w:r>
      </w:hyperlink>
      <w:r>
        <w:rPr>
          <w:rFonts w:cs="FrankRuehl" w:hint="cs"/>
          <w:sz w:val="22"/>
          <w:szCs w:val="22"/>
          <w:rtl/>
        </w:rPr>
        <w:t xml:space="preserve"> מיום 20.4.1986 עמ' 70 </w:t>
      </w:r>
      <w:r>
        <w:rPr>
          <w:rFonts w:cs="FrankRuehl"/>
          <w:sz w:val="22"/>
          <w:szCs w:val="22"/>
          <w:rtl/>
        </w:rPr>
        <w:t>–</w:t>
      </w:r>
      <w:r>
        <w:rPr>
          <w:rFonts w:cs="FrankRuehl" w:hint="cs"/>
          <w:sz w:val="22"/>
          <w:szCs w:val="22"/>
          <w:rtl/>
        </w:rPr>
        <w:t xml:space="preserve"> צו (מס' 5) תשמ"ו-1986 (</w:t>
      </w:r>
      <w:r>
        <w:rPr>
          <w:rFonts w:cs="FrankRuehl" w:hint="cs"/>
          <w:color w:val="339966"/>
          <w:sz w:val="22"/>
          <w:szCs w:val="22"/>
          <w:rtl/>
        </w:rPr>
        <w:t>לוד</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52"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מ"ו מס' 300</w:t>
        </w:r>
      </w:hyperlink>
      <w:r>
        <w:rPr>
          <w:rFonts w:cs="FrankRuehl" w:hint="cs"/>
          <w:sz w:val="22"/>
          <w:szCs w:val="22"/>
          <w:rtl/>
        </w:rPr>
        <w:t xml:space="preserve"> מיום 20.4.1986 עמ' 72 </w:t>
      </w:r>
      <w:r>
        <w:rPr>
          <w:rFonts w:cs="FrankRuehl"/>
          <w:sz w:val="22"/>
          <w:szCs w:val="22"/>
          <w:rtl/>
        </w:rPr>
        <w:t>–</w:t>
      </w:r>
      <w:r>
        <w:rPr>
          <w:rFonts w:cs="FrankRuehl" w:hint="cs"/>
          <w:sz w:val="22"/>
          <w:szCs w:val="22"/>
          <w:rtl/>
        </w:rPr>
        <w:t xml:space="preserve"> צו (מס' 6) תשמ"ו-1986 (</w:t>
      </w:r>
      <w:r>
        <w:rPr>
          <w:rFonts w:cs="FrankRuehl" w:hint="cs"/>
          <w:color w:val="339966"/>
          <w:sz w:val="22"/>
          <w:szCs w:val="22"/>
          <w:rtl/>
        </w:rPr>
        <w:t>קרית מוצקין</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53"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מ"ו מס' 300</w:t>
        </w:r>
      </w:hyperlink>
      <w:r>
        <w:rPr>
          <w:rFonts w:cs="FrankRuehl" w:hint="cs"/>
          <w:sz w:val="22"/>
          <w:szCs w:val="22"/>
          <w:rtl/>
        </w:rPr>
        <w:t xml:space="preserve"> מיום 20.4.1986 עמ' 73 </w:t>
      </w:r>
      <w:r>
        <w:rPr>
          <w:rFonts w:cs="FrankRuehl"/>
          <w:sz w:val="22"/>
          <w:szCs w:val="22"/>
          <w:rtl/>
        </w:rPr>
        <w:t xml:space="preserve">– </w:t>
      </w:r>
      <w:r>
        <w:rPr>
          <w:rFonts w:cs="FrankRuehl" w:hint="cs"/>
          <w:sz w:val="22"/>
          <w:szCs w:val="22"/>
          <w:rtl/>
        </w:rPr>
        <w:t>צו (מס' 7) תשמ"ו-</w:t>
      </w:r>
      <w:r>
        <w:rPr>
          <w:rFonts w:cs="FrankRuehl"/>
          <w:sz w:val="22"/>
          <w:szCs w:val="22"/>
          <w:rtl/>
        </w:rPr>
        <w:t>1986</w:t>
      </w:r>
      <w:r>
        <w:rPr>
          <w:rFonts w:cs="FrankRuehl" w:hint="cs"/>
          <w:sz w:val="22"/>
          <w:szCs w:val="22"/>
          <w:rtl/>
        </w:rPr>
        <w:t xml:space="preserve"> (</w:t>
      </w:r>
      <w:r>
        <w:rPr>
          <w:rFonts w:cs="FrankRuehl" w:hint="cs"/>
          <w:color w:val="339966"/>
          <w:sz w:val="22"/>
          <w:szCs w:val="22"/>
          <w:rtl/>
        </w:rPr>
        <w:t>נתניה</w:t>
      </w:r>
      <w:r>
        <w:rPr>
          <w:rFonts w:cs="FrankRuehl" w:hint="cs"/>
          <w:sz w:val="22"/>
          <w:szCs w:val="22"/>
          <w:rtl/>
        </w:rPr>
        <w:t xml:space="preserve">). </w:t>
      </w:r>
    </w:p>
    <w:p w:rsidR="000E5D20" w:rsidRDefault="000E5D20" w:rsidP="001E6DDB">
      <w:pPr>
        <w:pStyle w:val="P00"/>
        <w:spacing w:before="72"/>
        <w:ind w:left="0" w:right="1134"/>
        <w:rPr>
          <w:rFonts w:cs="FrankRuehl" w:hint="cs"/>
          <w:sz w:val="22"/>
          <w:szCs w:val="22"/>
          <w:rtl/>
        </w:rPr>
      </w:pPr>
      <w:hyperlink r:id="rId154" w:history="1">
        <w:r w:rsidRPr="00994EF2">
          <w:rPr>
            <w:rStyle w:val="Hyperlink"/>
            <w:rFonts w:cs="FrankRuehl"/>
            <w:sz w:val="22"/>
            <w:szCs w:val="22"/>
            <w:rtl/>
          </w:rPr>
          <w:t xml:space="preserve">ק"ת חש"ם תשמ"ו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308</w:t>
        </w:r>
      </w:hyperlink>
      <w:r>
        <w:rPr>
          <w:rFonts w:cs="FrankRuehl" w:hint="cs"/>
          <w:sz w:val="22"/>
          <w:szCs w:val="22"/>
          <w:rtl/>
        </w:rPr>
        <w:t xml:space="preserve"> מיום 21.8.1986 עמ' 189 </w:t>
      </w:r>
      <w:r>
        <w:rPr>
          <w:rFonts w:cs="FrankRuehl"/>
          <w:sz w:val="22"/>
          <w:szCs w:val="22"/>
          <w:rtl/>
        </w:rPr>
        <w:t xml:space="preserve">– </w:t>
      </w:r>
      <w:r>
        <w:rPr>
          <w:rFonts w:cs="FrankRuehl" w:hint="cs"/>
          <w:sz w:val="22"/>
          <w:szCs w:val="22"/>
          <w:rtl/>
        </w:rPr>
        <w:t xml:space="preserve">צו (מס' 8) </w:t>
      </w:r>
      <w:r w:rsidRPr="004B3E2B">
        <w:rPr>
          <w:rFonts w:cs="FrankRuehl" w:hint="cs"/>
          <w:sz w:val="22"/>
          <w:szCs w:val="22"/>
          <w:rtl/>
        </w:rPr>
        <w:t>תשמ"ו-</w:t>
      </w:r>
      <w:r w:rsidRPr="004B3E2B">
        <w:rPr>
          <w:rFonts w:cs="FrankRuehl"/>
          <w:sz w:val="22"/>
          <w:szCs w:val="22"/>
          <w:rtl/>
        </w:rPr>
        <w:t>1986</w:t>
      </w:r>
      <w:r w:rsidRPr="004B3E2B">
        <w:rPr>
          <w:rFonts w:cs="FrankRuehl" w:hint="cs"/>
          <w:sz w:val="22"/>
          <w:szCs w:val="22"/>
          <w:rtl/>
        </w:rPr>
        <w:t xml:space="preserve"> (</w:t>
      </w:r>
      <w:r w:rsidRPr="004B3E2B">
        <w:rPr>
          <w:rFonts w:cs="FrankRuehl" w:hint="cs"/>
          <w:color w:val="339966"/>
          <w:sz w:val="22"/>
          <w:szCs w:val="22"/>
          <w:rtl/>
        </w:rPr>
        <w:t>אילת</w:t>
      </w:r>
      <w:r w:rsidRPr="004B3E2B">
        <w:rPr>
          <w:rFonts w:cs="FrankRuehl" w:hint="cs"/>
          <w:sz w:val="22"/>
          <w:szCs w:val="22"/>
          <w:rtl/>
        </w:rPr>
        <w:t xml:space="preserve">) (ת"ט </w:t>
      </w:r>
      <w:hyperlink r:id="rId155" w:history="1">
        <w:r w:rsidRPr="004B3E2B">
          <w:rPr>
            <w:rStyle w:val="Hyperlink"/>
            <w:rFonts w:cs="FrankRuehl"/>
            <w:sz w:val="22"/>
            <w:szCs w:val="22"/>
            <w:rtl/>
          </w:rPr>
          <w:t xml:space="preserve">ק"ת חש"ם תשמ"ו </w:t>
        </w:r>
        <w:r w:rsidRPr="004B3E2B">
          <w:rPr>
            <w:rStyle w:val="Hyperlink"/>
            <w:rFonts w:cs="FrankRuehl" w:hint="cs"/>
            <w:sz w:val="22"/>
            <w:szCs w:val="22"/>
            <w:rtl/>
          </w:rPr>
          <w:t>מ</w:t>
        </w:r>
        <w:r w:rsidRPr="004B3E2B">
          <w:rPr>
            <w:rStyle w:val="Hyperlink"/>
            <w:rFonts w:cs="FrankRuehl"/>
            <w:sz w:val="22"/>
            <w:szCs w:val="22"/>
            <w:rtl/>
          </w:rPr>
          <w:t>ס</w:t>
        </w:r>
        <w:r w:rsidRPr="004B3E2B">
          <w:rPr>
            <w:rStyle w:val="Hyperlink"/>
            <w:rFonts w:cs="FrankRuehl" w:hint="cs"/>
            <w:sz w:val="22"/>
            <w:szCs w:val="22"/>
            <w:rtl/>
          </w:rPr>
          <w:t>' 319</w:t>
        </w:r>
      </w:hyperlink>
      <w:r w:rsidRPr="004B3E2B">
        <w:rPr>
          <w:rFonts w:cs="FrankRuehl" w:hint="cs"/>
          <w:sz w:val="22"/>
          <w:szCs w:val="22"/>
          <w:rtl/>
        </w:rPr>
        <w:t xml:space="preserve"> מיום 18.12.1986 עמ' 120)</w:t>
      </w:r>
      <w:r w:rsidRPr="004B3E2B">
        <w:rPr>
          <w:rFonts w:cs="FrankRuehl"/>
          <w:sz w:val="22"/>
          <w:szCs w:val="22"/>
          <w:rtl/>
        </w:rPr>
        <w:t>.</w:t>
      </w:r>
    </w:p>
    <w:p w:rsidR="000E5D20" w:rsidRDefault="000E5D20" w:rsidP="00246848">
      <w:pPr>
        <w:pStyle w:val="P00"/>
        <w:spacing w:before="72"/>
        <w:ind w:left="0" w:right="1134"/>
        <w:rPr>
          <w:rFonts w:cs="FrankRuehl" w:hint="cs"/>
          <w:sz w:val="22"/>
          <w:szCs w:val="22"/>
          <w:rtl/>
        </w:rPr>
      </w:pPr>
      <w:hyperlink r:id="rId156"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תשמ</w:t>
        </w:r>
        <w:r>
          <w:rPr>
            <w:rStyle w:val="Hyperlink"/>
            <w:rFonts w:cs="FrankRuehl" w:hint="cs"/>
            <w:sz w:val="22"/>
            <w:szCs w:val="22"/>
            <w:rtl/>
          </w:rPr>
          <w:t>"ז מס' 314</w:t>
        </w:r>
      </w:hyperlink>
      <w:r>
        <w:rPr>
          <w:rFonts w:cs="FrankRuehl" w:hint="cs"/>
          <w:sz w:val="22"/>
          <w:szCs w:val="22"/>
          <w:rtl/>
        </w:rPr>
        <w:t xml:space="preserve"> מיום 2.11.1986 עמ' 2 </w:t>
      </w:r>
      <w:r>
        <w:rPr>
          <w:rFonts w:cs="FrankRuehl"/>
          <w:sz w:val="22"/>
          <w:szCs w:val="22"/>
          <w:rtl/>
        </w:rPr>
        <w:t xml:space="preserve">– </w:t>
      </w:r>
      <w:r>
        <w:rPr>
          <w:rFonts w:cs="FrankRuehl" w:hint="cs"/>
          <w:sz w:val="22"/>
          <w:szCs w:val="22"/>
          <w:rtl/>
        </w:rPr>
        <w:t>צו תשמ"ז-</w:t>
      </w:r>
      <w:r>
        <w:rPr>
          <w:rFonts w:cs="FrankRuehl"/>
          <w:sz w:val="22"/>
          <w:szCs w:val="22"/>
          <w:rtl/>
        </w:rPr>
        <w:t>1986</w:t>
      </w:r>
      <w:r>
        <w:rPr>
          <w:rFonts w:cs="FrankRuehl" w:hint="cs"/>
          <w:sz w:val="22"/>
          <w:szCs w:val="22"/>
          <w:rtl/>
        </w:rPr>
        <w:t xml:space="preserve"> (</w:t>
      </w:r>
      <w:r>
        <w:rPr>
          <w:rFonts w:cs="FrankRuehl" w:hint="cs"/>
          <w:color w:val="339966"/>
          <w:sz w:val="22"/>
          <w:szCs w:val="22"/>
          <w:rtl/>
        </w:rPr>
        <w:t>גבעתיים</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246848">
      <w:pPr>
        <w:pStyle w:val="P00"/>
        <w:spacing w:before="72"/>
        <w:ind w:left="0" w:right="1134"/>
        <w:rPr>
          <w:rFonts w:cs="FrankRuehl" w:hint="cs"/>
          <w:sz w:val="22"/>
          <w:szCs w:val="22"/>
          <w:rtl/>
        </w:rPr>
      </w:pPr>
      <w:hyperlink r:id="rId157" w:history="1">
        <w:r w:rsidRPr="00994EF2">
          <w:rPr>
            <w:rStyle w:val="Hyperlink"/>
            <w:rFonts w:cs="FrankRuehl"/>
            <w:sz w:val="22"/>
            <w:szCs w:val="22"/>
            <w:rtl/>
          </w:rPr>
          <w:t xml:space="preserve">ק"ת חש"ם תשמ"ז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316</w:t>
        </w:r>
      </w:hyperlink>
      <w:r>
        <w:rPr>
          <w:rFonts w:cs="FrankRuehl" w:hint="cs"/>
          <w:sz w:val="22"/>
          <w:szCs w:val="22"/>
          <w:rtl/>
        </w:rPr>
        <w:t xml:space="preserve"> מיום 25.11.1986 עמ' 42 </w:t>
      </w:r>
      <w:r>
        <w:rPr>
          <w:rFonts w:cs="FrankRuehl"/>
          <w:sz w:val="22"/>
          <w:szCs w:val="22"/>
          <w:rtl/>
        </w:rPr>
        <w:t xml:space="preserve">– </w:t>
      </w:r>
      <w:r>
        <w:rPr>
          <w:rFonts w:cs="FrankRuehl" w:hint="cs"/>
          <w:sz w:val="22"/>
          <w:szCs w:val="22"/>
          <w:rtl/>
        </w:rPr>
        <w:t>צו (מס' 2) תשמ"ז-</w:t>
      </w:r>
      <w:r>
        <w:rPr>
          <w:rFonts w:cs="FrankRuehl"/>
          <w:sz w:val="22"/>
          <w:szCs w:val="22"/>
          <w:rtl/>
        </w:rPr>
        <w:t>1986</w:t>
      </w:r>
      <w:r>
        <w:rPr>
          <w:rFonts w:cs="FrankRuehl" w:hint="cs"/>
          <w:sz w:val="22"/>
          <w:szCs w:val="22"/>
          <w:rtl/>
        </w:rPr>
        <w:t xml:space="preserve"> (</w:t>
      </w:r>
      <w:r>
        <w:rPr>
          <w:rFonts w:cs="FrankRuehl" w:hint="cs"/>
          <w:color w:val="339966"/>
          <w:sz w:val="22"/>
          <w:szCs w:val="22"/>
          <w:rtl/>
        </w:rPr>
        <w:t>עפולה</w:t>
      </w:r>
      <w:r>
        <w:rPr>
          <w:rFonts w:cs="FrankRuehl" w:hint="cs"/>
          <w:sz w:val="22"/>
          <w:szCs w:val="22"/>
          <w:rtl/>
        </w:rPr>
        <w:t xml:space="preserve">). </w:t>
      </w:r>
    </w:p>
    <w:p w:rsidR="000E5D20" w:rsidRDefault="000E5D20" w:rsidP="00246848">
      <w:pPr>
        <w:pStyle w:val="P00"/>
        <w:spacing w:before="72"/>
        <w:ind w:left="0" w:right="1134"/>
        <w:rPr>
          <w:rFonts w:cs="FrankRuehl" w:hint="cs"/>
          <w:sz w:val="22"/>
          <w:szCs w:val="22"/>
          <w:rtl/>
        </w:rPr>
      </w:pPr>
      <w:hyperlink r:id="rId158" w:history="1">
        <w:r w:rsidRPr="00EF5853">
          <w:rPr>
            <w:rStyle w:val="Hyperlink"/>
            <w:rFonts w:cs="FrankRuehl"/>
            <w:sz w:val="22"/>
            <w:szCs w:val="22"/>
            <w:rtl/>
          </w:rPr>
          <w:t xml:space="preserve">ק"ת חש"ם תשמ"ז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325</w:t>
        </w:r>
      </w:hyperlink>
      <w:r>
        <w:rPr>
          <w:rFonts w:cs="FrankRuehl" w:hint="cs"/>
          <w:sz w:val="22"/>
          <w:szCs w:val="22"/>
          <w:rtl/>
        </w:rPr>
        <w:t xml:space="preserve"> </w:t>
      </w:r>
      <w:r>
        <w:rPr>
          <w:rFonts w:cs="FrankRuehl"/>
          <w:sz w:val="22"/>
          <w:szCs w:val="22"/>
          <w:rtl/>
        </w:rPr>
        <w:t>מי</w:t>
      </w:r>
      <w:r>
        <w:rPr>
          <w:rFonts w:cs="FrankRuehl" w:hint="cs"/>
          <w:sz w:val="22"/>
          <w:szCs w:val="22"/>
          <w:rtl/>
        </w:rPr>
        <w:t xml:space="preserve">ום 22.2.1987 עמ' 174 </w:t>
      </w:r>
      <w:r>
        <w:rPr>
          <w:rFonts w:cs="FrankRuehl"/>
          <w:sz w:val="22"/>
          <w:szCs w:val="22"/>
          <w:rtl/>
        </w:rPr>
        <w:t xml:space="preserve">– </w:t>
      </w:r>
      <w:r>
        <w:rPr>
          <w:rFonts w:cs="FrankRuehl" w:hint="cs"/>
          <w:sz w:val="22"/>
          <w:szCs w:val="22"/>
          <w:rtl/>
        </w:rPr>
        <w:t>צו (מס' 3) תשמ"ז-1987 (</w:t>
      </w:r>
      <w:r>
        <w:rPr>
          <w:rFonts w:cs="FrankRuehl" w:hint="cs"/>
          <w:color w:val="339966"/>
          <w:sz w:val="22"/>
          <w:szCs w:val="22"/>
          <w:rtl/>
        </w:rPr>
        <w:t>רעננה</w:t>
      </w:r>
      <w:r>
        <w:rPr>
          <w:rFonts w:cs="FrankRuehl" w:hint="cs"/>
          <w:sz w:val="22"/>
          <w:szCs w:val="22"/>
          <w:rtl/>
        </w:rPr>
        <w:t xml:space="preserve">). </w:t>
      </w:r>
    </w:p>
    <w:p w:rsidR="000E5D20" w:rsidRDefault="000E5D20" w:rsidP="00246848">
      <w:pPr>
        <w:pStyle w:val="P00"/>
        <w:spacing w:before="72"/>
        <w:ind w:left="0" w:right="1134"/>
        <w:rPr>
          <w:rFonts w:cs="FrankRuehl" w:hint="cs"/>
          <w:sz w:val="22"/>
          <w:szCs w:val="22"/>
          <w:rtl/>
        </w:rPr>
      </w:pPr>
      <w:hyperlink r:id="rId159" w:history="1">
        <w:r w:rsidRPr="00EF5853">
          <w:rPr>
            <w:rStyle w:val="Hyperlink"/>
            <w:rFonts w:cs="FrankRuehl"/>
            <w:sz w:val="22"/>
            <w:szCs w:val="22"/>
            <w:rtl/>
          </w:rPr>
          <w:t xml:space="preserve">ק"ת חש"ם תשמ"ז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325</w:t>
        </w:r>
      </w:hyperlink>
      <w:r>
        <w:rPr>
          <w:rFonts w:cs="FrankRuehl" w:hint="cs"/>
          <w:sz w:val="22"/>
          <w:szCs w:val="22"/>
          <w:rtl/>
        </w:rPr>
        <w:t xml:space="preserve"> </w:t>
      </w:r>
      <w:r>
        <w:rPr>
          <w:rFonts w:cs="FrankRuehl"/>
          <w:sz w:val="22"/>
          <w:szCs w:val="22"/>
          <w:rtl/>
        </w:rPr>
        <w:t>מי</w:t>
      </w:r>
      <w:r>
        <w:rPr>
          <w:rFonts w:cs="FrankRuehl" w:hint="cs"/>
          <w:sz w:val="22"/>
          <w:szCs w:val="22"/>
          <w:rtl/>
        </w:rPr>
        <w:t xml:space="preserve">ום 22.2.1987 עמ' 175 </w:t>
      </w:r>
      <w:r>
        <w:rPr>
          <w:rFonts w:cs="FrankRuehl"/>
          <w:sz w:val="22"/>
          <w:szCs w:val="22"/>
          <w:rtl/>
        </w:rPr>
        <w:t>–</w:t>
      </w:r>
      <w:r>
        <w:rPr>
          <w:rFonts w:cs="FrankRuehl" w:hint="cs"/>
          <w:sz w:val="22"/>
          <w:szCs w:val="22"/>
          <w:rtl/>
        </w:rPr>
        <w:t xml:space="preserve"> צו (מס' 4) תשמ"ז-</w:t>
      </w:r>
      <w:r>
        <w:rPr>
          <w:rFonts w:cs="FrankRuehl"/>
          <w:sz w:val="22"/>
          <w:szCs w:val="22"/>
          <w:rtl/>
        </w:rPr>
        <w:t>1987</w:t>
      </w:r>
      <w:r>
        <w:rPr>
          <w:rFonts w:cs="FrankRuehl" w:hint="cs"/>
          <w:sz w:val="22"/>
          <w:szCs w:val="22"/>
          <w:rtl/>
        </w:rPr>
        <w:t xml:space="preserve"> (</w:t>
      </w:r>
      <w:r>
        <w:rPr>
          <w:rFonts w:cs="FrankRuehl" w:hint="cs"/>
          <w:color w:val="339966"/>
          <w:sz w:val="22"/>
          <w:szCs w:val="22"/>
          <w:rtl/>
        </w:rPr>
        <w:t>נצרת-עלית</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246848">
      <w:pPr>
        <w:pStyle w:val="P00"/>
        <w:spacing w:before="72"/>
        <w:ind w:left="0" w:right="1134"/>
        <w:rPr>
          <w:rFonts w:cs="FrankRuehl" w:hint="cs"/>
          <w:sz w:val="22"/>
          <w:szCs w:val="22"/>
          <w:rtl/>
        </w:rPr>
      </w:pPr>
      <w:hyperlink r:id="rId160" w:history="1">
        <w:r w:rsidRPr="00EF5853">
          <w:rPr>
            <w:rStyle w:val="Hyperlink"/>
            <w:rFonts w:cs="FrankRuehl"/>
            <w:sz w:val="22"/>
            <w:szCs w:val="22"/>
            <w:rtl/>
          </w:rPr>
          <w:t xml:space="preserve">ק"ת חש"ם תשמ"ז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328</w:t>
        </w:r>
      </w:hyperlink>
      <w:r>
        <w:rPr>
          <w:rFonts w:cs="FrankRuehl" w:hint="cs"/>
          <w:sz w:val="22"/>
          <w:szCs w:val="22"/>
          <w:rtl/>
        </w:rPr>
        <w:t xml:space="preserve"> מיום 29.3.1987 עמ' 246 </w:t>
      </w:r>
      <w:r>
        <w:rPr>
          <w:rFonts w:cs="FrankRuehl"/>
          <w:sz w:val="22"/>
          <w:szCs w:val="22"/>
          <w:rtl/>
        </w:rPr>
        <w:t xml:space="preserve">– </w:t>
      </w:r>
      <w:r>
        <w:rPr>
          <w:rFonts w:cs="FrankRuehl" w:hint="cs"/>
          <w:sz w:val="22"/>
          <w:szCs w:val="22"/>
          <w:rtl/>
        </w:rPr>
        <w:t>צו (מס' 5) תשמ"ז-</w:t>
      </w:r>
      <w:r>
        <w:rPr>
          <w:rFonts w:cs="FrankRuehl"/>
          <w:sz w:val="22"/>
          <w:szCs w:val="22"/>
          <w:rtl/>
        </w:rPr>
        <w:t>1987</w:t>
      </w:r>
      <w:r>
        <w:rPr>
          <w:rFonts w:cs="FrankRuehl" w:hint="cs"/>
          <w:sz w:val="22"/>
          <w:szCs w:val="22"/>
          <w:rtl/>
        </w:rPr>
        <w:t xml:space="preserve"> (</w:t>
      </w:r>
      <w:r>
        <w:rPr>
          <w:rFonts w:cs="FrankRuehl" w:hint="cs"/>
          <w:color w:val="339966"/>
          <w:sz w:val="22"/>
          <w:szCs w:val="22"/>
          <w:rtl/>
        </w:rPr>
        <w:t>כרמיאל</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246848">
      <w:pPr>
        <w:pStyle w:val="P00"/>
        <w:spacing w:before="72"/>
        <w:ind w:left="0" w:right="1134"/>
        <w:rPr>
          <w:rFonts w:cs="FrankRuehl" w:hint="cs"/>
          <w:sz w:val="22"/>
          <w:szCs w:val="22"/>
          <w:rtl/>
        </w:rPr>
      </w:pPr>
      <w:hyperlink r:id="rId161" w:history="1">
        <w:r w:rsidRPr="00EF5853">
          <w:rPr>
            <w:rStyle w:val="Hyperlink"/>
            <w:rFonts w:cs="FrankRuehl"/>
            <w:sz w:val="22"/>
            <w:szCs w:val="22"/>
            <w:rtl/>
          </w:rPr>
          <w:t xml:space="preserve">ק"ת חש"ם תשמ"ז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328</w:t>
        </w:r>
      </w:hyperlink>
      <w:r>
        <w:rPr>
          <w:rFonts w:cs="FrankRuehl" w:hint="cs"/>
          <w:sz w:val="22"/>
          <w:szCs w:val="22"/>
          <w:rtl/>
        </w:rPr>
        <w:t xml:space="preserve"> מיום 29.3.1987 עמ' 248 </w:t>
      </w:r>
      <w:r>
        <w:rPr>
          <w:rFonts w:cs="FrankRuehl"/>
          <w:sz w:val="22"/>
          <w:szCs w:val="22"/>
          <w:rtl/>
        </w:rPr>
        <w:t>–</w:t>
      </w:r>
      <w:r>
        <w:rPr>
          <w:rFonts w:cs="FrankRuehl" w:hint="cs"/>
          <w:sz w:val="22"/>
          <w:szCs w:val="22"/>
          <w:rtl/>
        </w:rPr>
        <w:t xml:space="preserve"> צו (מס' 6) תשמ"ז-1987 (</w:t>
      </w:r>
      <w:r>
        <w:rPr>
          <w:rFonts w:cs="FrankRuehl" w:hint="cs"/>
          <w:color w:val="339966"/>
          <w:sz w:val="22"/>
          <w:szCs w:val="22"/>
          <w:rtl/>
        </w:rPr>
        <w:t>קרית ביאליק</w:t>
      </w:r>
      <w:r>
        <w:rPr>
          <w:rFonts w:cs="FrankRuehl" w:hint="cs"/>
          <w:sz w:val="22"/>
          <w:szCs w:val="22"/>
          <w:rtl/>
        </w:rPr>
        <w:t xml:space="preserve">). </w:t>
      </w:r>
    </w:p>
    <w:p w:rsidR="000E5D20" w:rsidRDefault="000E5D20" w:rsidP="00246848">
      <w:pPr>
        <w:pStyle w:val="P00"/>
        <w:spacing w:before="72"/>
        <w:ind w:left="0" w:right="1134"/>
        <w:rPr>
          <w:rFonts w:cs="FrankRuehl" w:hint="cs"/>
          <w:sz w:val="22"/>
          <w:szCs w:val="22"/>
          <w:rtl/>
        </w:rPr>
      </w:pPr>
      <w:hyperlink r:id="rId162" w:history="1">
        <w:r w:rsidRPr="00994EF2">
          <w:rPr>
            <w:rStyle w:val="Hyperlink"/>
            <w:rFonts w:cs="FrankRuehl"/>
            <w:sz w:val="22"/>
            <w:szCs w:val="22"/>
            <w:rtl/>
          </w:rPr>
          <w:t xml:space="preserve">ק"ת חש"ם תשמ"ז </w:t>
        </w:r>
        <w:r w:rsidRPr="00994EF2">
          <w:rPr>
            <w:rStyle w:val="Hyperlink"/>
            <w:rFonts w:cs="FrankRuehl" w:hint="cs"/>
            <w:sz w:val="22"/>
            <w:szCs w:val="22"/>
            <w:rtl/>
          </w:rPr>
          <w:t>מס' 330</w:t>
        </w:r>
      </w:hyperlink>
      <w:r>
        <w:rPr>
          <w:rFonts w:cs="FrankRuehl" w:hint="cs"/>
          <w:sz w:val="22"/>
          <w:szCs w:val="22"/>
          <w:rtl/>
        </w:rPr>
        <w:t xml:space="preserve"> מיום 24.5.1987 עמ' 258 </w:t>
      </w:r>
      <w:r>
        <w:rPr>
          <w:rFonts w:cs="FrankRuehl"/>
          <w:sz w:val="22"/>
          <w:szCs w:val="22"/>
          <w:rtl/>
        </w:rPr>
        <w:t>–</w:t>
      </w:r>
      <w:r>
        <w:rPr>
          <w:rFonts w:cs="FrankRuehl" w:hint="cs"/>
          <w:sz w:val="22"/>
          <w:szCs w:val="22"/>
          <w:rtl/>
        </w:rPr>
        <w:t xml:space="preserve"> צו (מס' 7) תשמ"ז-1987; תחילתו ביום 5.5.1987.</w:t>
      </w:r>
    </w:p>
    <w:p w:rsidR="000E5D20" w:rsidRDefault="000E5D20" w:rsidP="00D371CC">
      <w:pPr>
        <w:pStyle w:val="P00"/>
        <w:spacing w:before="72"/>
        <w:ind w:left="0" w:right="1134"/>
        <w:rPr>
          <w:rFonts w:cs="FrankRuehl" w:hint="cs"/>
          <w:sz w:val="22"/>
          <w:szCs w:val="22"/>
          <w:rtl/>
        </w:rPr>
      </w:pPr>
      <w:hyperlink r:id="rId163" w:history="1">
        <w:r>
          <w:rPr>
            <w:rStyle w:val="Hyperlink"/>
            <w:rFonts w:cs="FrankRuehl" w:hint="cs"/>
            <w:sz w:val="22"/>
            <w:szCs w:val="22"/>
            <w:rtl/>
          </w:rPr>
          <w:t>ק</w:t>
        </w:r>
        <w:r w:rsidRPr="00D86DB6">
          <w:rPr>
            <w:rStyle w:val="Hyperlink"/>
            <w:rFonts w:cs="FrankRuehl"/>
            <w:sz w:val="22"/>
            <w:szCs w:val="22"/>
            <w:rtl/>
          </w:rPr>
          <w:t>"</w:t>
        </w:r>
        <w:r w:rsidRPr="00D86DB6">
          <w:rPr>
            <w:rStyle w:val="Hyperlink"/>
            <w:rFonts w:cs="FrankRuehl" w:hint="cs"/>
            <w:sz w:val="22"/>
            <w:szCs w:val="22"/>
            <w:rtl/>
          </w:rPr>
          <w:t>ת חש"ם ת</w:t>
        </w:r>
        <w:r>
          <w:rPr>
            <w:rStyle w:val="Hyperlink"/>
            <w:rFonts w:cs="FrankRuehl" w:hint="cs"/>
            <w:sz w:val="22"/>
            <w:szCs w:val="22"/>
            <w:rtl/>
          </w:rPr>
          <w:t>שמ"ח מס' 356</w:t>
        </w:r>
      </w:hyperlink>
      <w:r>
        <w:rPr>
          <w:rFonts w:cs="FrankRuehl" w:hint="cs"/>
          <w:sz w:val="22"/>
          <w:szCs w:val="22"/>
          <w:rtl/>
        </w:rPr>
        <w:t xml:space="preserve"> מיום 25.2.1988 עמ' 194 </w:t>
      </w:r>
      <w:r>
        <w:rPr>
          <w:rFonts w:cs="FrankRuehl"/>
          <w:sz w:val="22"/>
          <w:szCs w:val="22"/>
          <w:rtl/>
        </w:rPr>
        <w:t xml:space="preserve">– </w:t>
      </w:r>
      <w:r>
        <w:rPr>
          <w:rFonts w:cs="FrankRuehl" w:hint="cs"/>
          <w:sz w:val="22"/>
          <w:szCs w:val="22"/>
          <w:rtl/>
        </w:rPr>
        <w:t>צו תשמ"ח-</w:t>
      </w:r>
      <w:r>
        <w:rPr>
          <w:rFonts w:cs="FrankRuehl"/>
          <w:sz w:val="22"/>
          <w:szCs w:val="22"/>
          <w:rtl/>
        </w:rPr>
        <w:t>1988</w:t>
      </w:r>
      <w:r>
        <w:rPr>
          <w:rFonts w:cs="FrankRuehl" w:hint="cs"/>
          <w:sz w:val="22"/>
          <w:szCs w:val="22"/>
          <w:rtl/>
        </w:rPr>
        <w:t xml:space="preserve"> (</w:t>
      </w:r>
      <w:r>
        <w:rPr>
          <w:rFonts w:cs="FrankRuehl" w:hint="cs"/>
          <w:color w:val="339966"/>
          <w:sz w:val="22"/>
          <w:szCs w:val="22"/>
          <w:rtl/>
        </w:rPr>
        <w:t>באר-שבע</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64" w:history="1">
        <w:r w:rsidRPr="00994EF2">
          <w:rPr>
            <w:rStyle w:val="Hyperlink"/>
            <w:rFonts w:cs="FrankRuehl"/>
            <w:sz w:val="22"/>
            <w:szCs w:val="22"/>
            <w:rtl/>
          </w:rPr>
          <w:t xml:space="preserve">ק"ת חש"ם תשמ"ח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369</w:t>
        </w:r>
      </w:hyperlink>
      <w:r>
        <w:rPr>
          <w:rFonts w:cs="FrankRuehl" w:hint="cs"/>
          <w:sz w:val="22"/>
          <w:szCs w:val="22"/>
          <w:rtl/>
        </w:rPr>
        <w:t xml:space="preserve"> מיום 30.6.1988 עמ' 458 </w:t>
      </w:r>
      <w:r>
        <w:rPr>
          <w:rFonts w:cs="FrankRuehl"/>
          <w:sz w:val="22"/>
          <w:szCs w:val="22"/>
          <w:rtl/>
        </w:rPr>
        <w:t xml:space="preserve">– </w:t>
      </w:r>
      <w:r>
        <w:rPr>
          <w:rFonts w:cs="FrankRuehl" w:hint="cs"/>
          <w:sz w:val="22"/>
          <w:szCs w:val="22"/>
          <w:rtl/>
        </w:rPr>
        <w:t>צו (מס' 2) תשמ"ח-</w:t>
      </w:r>
      <w:r>
        <w:rPr>
          <w:rFonts w:cs="FrankRuehl"/>
          <w:sz w:val="22"/>
          <w:szCs w:val="22"/>
          <w:rtl/>
        </w:rPr>
        <w:t>1988</w:t>
      </w:r>
      <w:r>
        <w:rPr>
          <w:rFonts w:cs="FrankRuehl" w:hint="cs"/>
          <w:sz w:val="22"/>
          <w:szCs w:val="22"/>
          <w:rtl/>
        </w:rPr>
        <w:t xml:space="preserve"> (</w:t>
      </w:r>
      <w:r>
        <w:rPr>
          <w:rFonts w:cs="FrankRuehl" w:hint="cs"/>
          <w:color w:val="339966"/>
          <w:sz w:val="22"/>
          <w:szCs w:val="22"/>
          <w:rtl/>
        </w:rPr>
        <w:t>צפת</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65" w:history="1">
        <w:r w:rsidRPr="00994EF2">
          <w:rPr>
            <w:rStyle w:val="Hyperlink"/>
            <w:rFonts w:cs="FrankRuehl"/>
            <w:sz w:val="22"/>
            <w:szCs w:val="22"/>
            <w:rtl/>
          </w:rPr>
          <w:t xml:space="preserve">ק"ת חש"ם תשמ"ח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372</w:t>
        </w:r>
      </w:hyperlink>
      <w:r>
        <w:rPr>
          <w:rFonts w:cs="FrankRuehl" w:hint="cs"/>
          <w:sz w:val="22"/>
          <w:szCs w:val="22"/>
          <w:rtl/>
        </w:rPr>
        <w:t xml:space="preserve"> מיום 17.7.1988 עמ' 538 </w:t>
      </w:r>
      <w:r>
        <w:rPr>
          <w:rFonts w:cs="FrankRuehl"/>
          <w:sz w:val="22"/>
          <w:szCs w:val="22"/>
          <w:rtl/>
        </w:rPr>
        <w:t xml:space="preserve">– </w:t>
      </w:r>
      <w:r>
        <w:rPr>
          <w:rFonts w:cs="FrankRuehl" w:hint="cs"/>
          <w:sz w:val="22"/>
          <w:szCs w:val="22"/>
          <w:rtl/>
        </w:rPr>
        <w:t>צו (מס' 3) תשמ"ח-</w:t>
      </w:r>
      <w:r>
        <w:rPr>
          <w:rFonts w:cs="FrankRuehl"/>
          <w:sz w:val="22"/>
          <w:szCs w:val="22"/>
          <w:rtl/>
        </w:rPr>
        <w:t>1988</w:t>
      </w:r>
      <w:r>
        <w:rPr>
          <w:rFonts w:cs="FrankRuehl" w:hint="cs"/>
          <w:sz w:val="22"/>
          <w:szCs w:val="22"/>
          <w:rtl/>
        </w:rPr>
        <w:t xml:space="preserve"> (</w:t>
      </w:r>
      <w:r>
        <w:rPr>
          <w:rFonts w:cs="FrankRuehl" w:hint="cs"/>
          <w:color w:val="339966"/>
          <w:sz w:val="22"/>
          <w:szCs w:val="22"/>
          <w:rtl/>
        </w:rPr>
        <w:t>רחובות</w:t>
      </w:r>
      <w:r>
        <w:rPr>
          <w:rFonts w:cs="FrankRuehl" w:hint="cs"/>
          <w:sz w:val="22"/>
          <w:szCs w:val="22"/>
          <w:rtl/>
        </w:rPr>
        <w:t>)</w:t>
      </w:r>
      <w:r>
        <w:rPr>
          <w:rFonts w:cs="FrankRuehl"/>
          <w:sz w:val="22"/>
          <w:szCs w:val="22"/>
          <w:rtl/>
        </w:rPr>
        <w:t>.</w:t>
      </w:r>
    </w:p>
    <w:p w:rsidR="000E5D20" w:rsidRDefault="000E5D20" w:rsidP="00D371CC">
      <w:pPr>
        <w:pStyle w:val="P00"/>
        <w:spacing w:before="72"/>
        <w:ind w:left="0" w:right="1134"/>
        <w:rPr>
          <w:rFonts w:cs="FrankRuehl" w:hint="cs"/>
          <w:sz w:val="22"/>
          <w:szCs w:val="22"/>
          <w:rtl/>
        </w:rPr>
      </w:pPr>
      <w:hyperlink r:id="rId166"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מ"ט מס' 398</w:t>
        </w:r>
      </w:hyperlink>
      <w:r>
        <w:rPr>
          <w:rFonts w:cs="FrankRuehl" w:hint="cs"/>
          <w:sz w:val="22"/>
          <w:szCs w:val="22"/>
          <w:rtl/>
        </w:rPr>
        <w:t xml:space="preserve"> מיום 26.3.1989 עמ' 266 </w:t>
      </w:r>
      <w:r>
        <w:rPr>
          <w:rFonts w:cs="FrankRuehl"/>
          <w:sz w:val="22"/>
          <w:szCs w:val="22"/>
          <w:rtl/>
        </w:rPr>
        <w:t xml:space="preserve">– </w:t>
      </w:r>
      <w:r>
        <w:rPr>
          <w:rFonts w:cs="FrankRuehl" w:hint="cs"/>
          <w:sz w:val="22"/>
          <w:szCs w:val="22"/>
          <w:rtl/>
        </w:rPr>
        <w:t>צו תשמ"ט-1989 (</w:t>
      </w:r>
      <w:r>
        <w:rPr>
          <w:rFonts w:cs="FrankRuehl" w:hint="cs"/>
          <w:color w:val="339966"/>
          <w:sz w:val="22"/>
          <w:szCs w:val="22"/>
          <w:rtl/>
        </w:rPr>
        <w:t>ירושלים</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67"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 xml:space="preserve">ת </w:t>
        </w:r>
        <w:r w:rsidRPr="00D86DB6">
          <w:rPr>
            <w:rStyle w:val="Hyperlink"/>
            <w:rFonts w:cs="FrankRuehl" w:hint="cs"/>
            <w:sz w:val="22"/>
            <w:szCs w:val="22"/>
            <w:rtl/>
          </w:rPr>
          <w:t>חש"ם תש</w:t>
        </w:r>
        <w:r>
          <w:rPr>
            <w:rStyle w:val="Hyperlink"/>
            <w:rFonts w:cs="FrankRuehl" w:hint="cs"/>
            <w:sz w:val="22"/>
            <w:szCs w:val="22"/>
            <w:rtl/>
          </w:rPr>
          <w:t>מ"ט מס' 398</w:t>
        </w:r>
      </w:hyperlink>
      <w:r>
        <w:rPr>
          <w:rFonts w:cs="FrankRuehl" w:hint="cs"/>
          <w:sz w:val="22"/>
          <w:szCs w:val="22"/>
          <w:rtl/>
        </w:rPr>
        <w:t xml:space="preserve"> מיום 26.3.1989 עמ' 266 </w:t>
      </w:r>
      <w:r>
        <w:rPr>
          <w:rFonts w:cs="FrankRuehl"/>
          <w:sz w:val="22"/>
          <w:szCs w:val="22"/>
          <w:rtl/>
        </w:rPr>
        <w:t>–</w:t>
      </w:r>
      <w:r>
        <w:rPr>
          <w:rFonts w:cs="FrankRuehl" w:hint="cs"/>
          <w:sz w:val="22"/>
          <w:szCs w:val="22"/>
          <w:rtl/>
        </w:rPr>
        <w:t xml:space="preserve"> צו (מס' 2) תשמ"ט-</w:t>
      </w:r>
      <w:r>
        <w:rPr>
          <w:rFonts w:cs="FrankRuehl"/>
          <w:sz w:val="22"/>
          <w:szCs w:val="22"/>
          <w:rtl/>
        </w:rPr>
        <w:t>1989</w:t>
      </w:r>
      <w:r>
        <w:rPr>
          <w:rFonts w:cs="FrankRuehl" w:hint="cs"/>
          <w:sz w:val="22"/>
          <w:szCs w:val="22"/>
          <w:rtl/>
        </w:rPr>
        <w:t xml:space="preserve"> (</w:t>
      </w:r>
      <w:r>
        <w:rPr>
          <w:rFonts w:cs="FrankRuehl" w:hint="cs"/>
          <w:color w:val="339966"/>
          <w:sz w:val="22"/>
          <w:szCs w:val="22"/>
          <w:rtl/>
        </w:rPr>
        <w:t>נתניה</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68" w:history="1">
        <w:r>
          <w:rPr>
            <w:rStyle w:val="Hyperlink"/>
            <w:rFonts w:cs="FrankRuehl" w:hint="cs"/>
            <w:sz w:val="22"/>
            <w:szCs w:val="22"/>
            <w:rtl/>
          </w:rPr>
          <w:t>ק</w:t>
        </w:r>
        <w:r>
          <w:rPr>
            <w:rStyle w:val="Hyperlink"/>
            <w:rFonts w:cs="FrankRuehl"/>
            <w:sz w:val="22"/>
            <w:szCs w:val="22"/>
            <w:rtl/>
          </w:rPr>
          <w:t>"</w:t>
        </w:r>
        <w:r>
          <w:rPr>
            <w:rStyle w:val="Hyperlink"/>
            <w:rFonts w:cs="FrankRuehl" w:hint="cs"/>
            <w:sz w:val="22"/>
            <w:szCs w:val="22"/>
            <w:rtl/>
          </w:rPr>
          <w:t>ת תשמ"ט מס' 5185</w:t>
        </w:r>
      </w:hyperlink>
      <w:r>
        <w:rPr>
          <w:rFonts w:cs="FrankRuehl" w:hint="cs"/>
          <w:sz w:val="22"/>
          <w:szCs w:val="22"/>
          <w:rtl/>
        </w:rPr>
        <w:t xml:space="preserve"> מיום 25.5.1989 עמ' 795 </w:t>
      </w:r>
      <w:r>
        <w:rPr>
          <w:rFonts w:cs="FrankRuehl"/>
          <w:sz w:val="22"/>
          <w:szCs w:val="22"/>
          <w:rtl/>
        </w:rPr>
        <w:t xml:space="preserve">– </w:t>
      </w:r>
      <w:r>
        <w:rPr>
          <w:rFonts w:cs="FrankRuehl" w:hint="cs"/>
          <w:sz w:val="22"/>
          <w:szCs w:val="22"/>
          <w:rtl/>
        </w:rPr>
        <w:t>צו (מס' 3) תשמ"ט-</w:t>
      </w:r>
      <w:r>
        <w:rPr>
          <w:rFonts w:cs="FrankRuehl"/>
          <w:sz w:val="22"/>
          <w:szCs w:val="22"/>
          <w:rtl/>
        </w:rPr>
        <w:t>1989</w:t>
      </w:r>
      <w:r>
        <w:rPr>
          <w:rFonts w:cs="FrankRuehl" w:hint="cs"/>
          <w:sz w:val="22"/>
          <w:szCs w:val="22"/>
          <w:rtl/>
        </w:rPr>
        <w:t xml:space="preserve"> (</w:t>
      </w:r>
      <w:r>
        <w:rPr>
          <w:rFonts w:cs="FrankRuehl" w:hint="cs"/>
          <w:color w:val="339966"/>
          <w:sz w:val="22"/>
          <w:szCs w:val="22"/>
          <w:rtl/>
        </w:rPr>
        <w:t>רמת גן</w:t>
      </w:r>
      <w:r>
        <w:rPr>
          <w:rFonts w:cs="FrankRuehl" w:hint="cs"/>
          <w:sz w:val="22"/>
          <w:szCs w:val="22"/>
          <w:rtl/>
        </w:rPr>
        <w:t>)</w:t>
      </w:r>
      <w:r>
        <w:rPr>
          <w:rFonts w:cs="FrankRuehl"/>
          <w:sz w:val="22"/>
          <w:szCs w:val="22"/>
          <w:rtl/>
        </w:rPr>
        <w:t>.</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69" w:history="1">
        <w:r>
          <w:rPr>
            <w:rStyle w:val="Hyperlink"/>
            <w:rFonts w:cs="FrankRuehl" w:hint="cs"/>
            <w:sz w:val="22"/>
            <w:szCs w:val="22"/>
            <w:rtl/>
          </w:rPr>
          <w:t>ק"ת חש"ם תשמ"ט מס' 403</w:t>
        </w:r>
      </w:hyperlink>
      <w:r>
        <w:rPr>
          <w:rFonts w:cs="FrankRuehl" w:hint="cs"/>
          <w:sz w:val="22"/>
          <w:szCs w:val="22"/>
          <w:rtl/>
        </w:rPr>
        <w:t xml:space="preserve"> מיום 1.6.19</w:t>
      </w:r>
      <w:r>
        <w:rPr>
          <w:rFonts w:cs="FrankRuehl"/>
          <w:sz w:val="22"/>
          <w:szCs w:val="22"/>
          <w:rtl/>
        </w:rPr>
        <w:t xml:space="preserve">89 </w:t>
      </w:r>
      <w:r>
        <w:rPr>
          <w:rFonts w:cs="FrankRuehl" w:hint="cs"/>
          <w:sz w:val="22"/>
          <w:szCs w:val="22"/>
          <w:rtl/>
        </w:rPr>
        <w:t>עמ' 34</w:t>
      </w:r>
      <w:r>
        <w:rPr>
          <w:rFonts w:cs="FrankRuehl"/>
          <w:sz w:val="22"/>
          <w:szCs w:val="22"/>
          <w:rtl/>
        </w:rPr>
        <w:t xml:space="preserve">6 – </w:t>
      </w:r>
      <w:r>
        <w:rPr>
          <w:rFonts w:cs="FrankRuehl" w:hint="cs"/>
          <w:sz w:val="22"/>
          <w:szCs w:val="22"/>
          <w:rtl/>
        </w:rPr>
        <w:t>צו (מס' 4) תשמ"ט-</w:t>
      </w:r>
      <w:r>
        <w:rPr>
          <w:rFonts w:cs="FrankRuehl"/>
          <w:sz w:val="22"/>
          <w:szCs w:val="22"/>
          <w:rtl/>
        </w:rPr>
        <w:t>1989</w:t>
      </w:r>
      <w:r>
        <w:rPr>
          <w:rFonts w:cs="FrankRuehl" w:hint="cs"/>
          <w:sz w:val="22"/>
          <w:szCs w:val="22"/>
          <w:rtl/>
        </w:rPr>
        <w:t xml:space="preserve"> (</w:t>
      </w:r>
      <w:r>
        <w:rPr>
          <w:rFonts w:cs="FrankRuehl" w:hint="cs"/>
          <w:color w:val="339966"/>
          <w:sz w:val="22"/>
          <w:szCs w:val="22"/>
          <w:rtl/>
        </w:rPr>
        <w:t>ראשון-לציון</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70" w:history="1">
        <w:r w:rsidRPr="00994EF2">
          <w:rPr>
            <w:rStyle w:val="Hyperlink"/>
            <w:rFonts w:cs="FrankRuehl"/>
            <w:sz w:val="22"/>
            <w:szCs w:val="22"/>
            <w:rtl/>
          </w:rPr>
          <w:t xml:space="preserve">ק"ת חש"ם תשמ"ט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404</w:t>
        </w:r>
      </w:hyperlink>
      <w:r>
        <w:rPr>
          <w:rFonts w:cs="FrankRuehl" w:hint="cs"/>
          <w:sz w:val="22"/>
          <w:szCs w:val="22"/>
          <w:rtl/>
        </w:rPr>
        <w:t xml:space="preserve"> מיום 13.7.1989 עמ' 362 </w:t>
      </w:r>
      <w:r>
        <w:rPr>
          <w:rFonts w:cs="FrankRuehl"/>
          <w:sz w:val="22"/>
          <w:szCs w:val="22"/>
          <w:rtl/>
        </w:rPr>
        <w:t xml:space="preserve">– </w:t>
      </w:r>
      <w:r>
        <w:rPr>
          <w:rFonts w:cs="FrankRuehl" w:hint="cs"/>
          <w:sz w:val="22"/>
          <w:szCs w:val="22"/>
          <w:rtl/>
        </w:rPr>
        <w:t>צו (מס' 5) תשמ"ט-</w:t>
      </w:r>
      <w:r>
        <w:rPr>
          <w:rFonts w:cs="FrankRuehl"/>
          <w:sz w:val="22"/>
          <w:szCs w:val="22"/>
          <w:rtl/>
        </w:rPr>
        <w:t>1989</w:t>
      </w:r>
      <w:r>
        <w:rPr>
          <w:rFonts w:cs="FrankRuehl" w:hint="cs"/>
          <w:sz w:val="22"/>
          <w:szCs w:val="22"/>
          <w:rtl/>
        </w:rPr>
        <w:t xml:space="preserve"> (</w:t>
      </w:r>
      <w:r>
        <w:rPr>
          <w:rFonts w:cs="FrankRuehl" w:hint="cs"/>
          <w:color w:val="339966"/>
          <w:sz w:val="22"/>
          <w:szCs w:val="22"/>
          <w:rtl/>
        </w:rPr>
        <w:t>חיפה</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71" w:history="1">
        <w:r w:rsidRPr="00994EF2">
          <w:rPr>
            <w:rStyle w:val="Hyperlink"/>
            <w:rFonts w:cs="FrankRuehl"/>
            <w:sz w:val="22"/>
            <w:szCs w:val="22"/>
            <w:rtl/>
          </w:rPr>
          <w:t xml:space="preserve">ק"ת חש"ם תשמ"ט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405</w:t>
        </w:r>
      </w:hyperlink>
      <w:r>
        <w:rPr>
          <w:rFonts w:cs="FrankRuehl" w:hint="cs"/>
          <w:sz w:val="22"/>
          <w:szCs w:val="22"/>
          <w:rtl/>
        </w:rPr>
        <w:t xml:space="preserve"> מיום 20.7.1989 עמ' 378 </w:t>
      </w:r>
      <w:r>
        <w:rPr>
          <w:rFonts w:cs="FrankRuehl"/>
          <w:sz w:val="22"/>
          <w:szCs w:val="22"/>
          <w:rtl/>
        </w:rPr>
        <w:t xml:space="preserve">– </w:t>
      </w:r>
      <w:r>
        <w:rPr>
          <w:rFonts w:cs="FrankRuehl" w:hint="cs"/>
          <w:sz w:val="22"/>
          <w:szCs w:val="22"/>
          <w:rtl/>
        </w:rPr>
        <w:t>צו (מס' 6) תשמ"ט-</w:t>
      </w:r>
      <w:r>
        <w:rPr>
          <w:rFonts w:cs="FrankRuehl"/>
          <w:sz w:val="22"/>
          <w:szCs w:val="22"/>
          <w:rtl/>
        </w:rPr>
        <w:t>1989</w:t>
      </w:r>
      <w:r>
        <w:rPr>
          <w:rFonts w:cs="FrankRuehl" w:hint="cs"/>
          <w:sz w:val="22"/>
          <w:szCs w:val="22"/>
          <w:rtl/>
        </w:rPr>
        <w:t xml:space="preserve"> (</w:t>
      </w:r>
      <w:r>
        <w:rPr>
          <w:rFonts w:cs="FrankRuehl" w:hint="cs"/>
          <w:color w:val="339966"/>
          <w:sz w:val="22"/>
          <w:szCs w:val="22"/>
          <w:rtl/>
        </w:rPr>
        <w:t>באר שבע</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72" w:history="1">
        <w:r w:rsidRPr="00EF5853">
          <w:rPr>
            <w:rStyle w:val="Hyperlink"/>
            <w:rFonts w:cs="FrankRuehl"/>
            <w:sz w:val="22"/>
            <w:szCs w:val="22"/>
            <w:rtl/>
          </w:rPr>
          <w:t xml:space="preserve">ק"ת חש"ם תשמ"ט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406</w:t>
        </w:r>
      </w:hyperlink>
      <w:r>
        <w:rPr>
          <w:rFonts w:cs="FrankRuehl" w:hint="cs"/>
          <w:sz w:val="22"/>
          <w:szCs w:val="22"/>
          <w:rtl/>
        </w:rPr>
        <w:t xml:space="preserve"> מיום 8.8.1989 עמ' 402 </w:t>
      </w:r>
      <w:r>
        <w:rPr>
          <w:rFonts w:cs="FrankRuehl"/>
          <w:sz w:val="22"/>
          <w:szCs w:val="22"/>
          <w:rtl/>
        </w:rPr>
        <w:t xml:space="preserve">– </w:t>
      </w:r>
      <w:r>
        <w:rPr>
          <w:rFonts w:cs="FrankRuehl" w:hint="cs"/>
          <w:sz w:val="22"/>
          <w:szCs w:val="22"/>
          <w:rtl/>
        </w:rPr>
        <w:t>צו (מס' 7) תשמ"ט-1989 (</w:t>
      </w:r>
      <w:r>
        <w:rPr>
          <w:rFonts w:cs="FrankRuehl" w:hint="cs"/>
          <w:color w:val="339966"/>
          <w:sz w:val="22"/>
          <w:szCs w:val="22"/>
          <w:rtl/>
        </w:rPr>
        <w:t>טבריה</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73" w:history="1">
        <w:r w:rsidRPr="00EF5853">
          <w:rPr>
            <w:rStyle w:val="Hyperlink"/>
            <w:rFonts w:cs="FrankRuehl"/>
            <w:sz w:val="22"/>
            <w:szCs w:val="22"/>
            <w:rtl/>
          </w:rPr>
          <w:t xml:space="preserve">ק"ת חש"ם תשמ"ט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406</w:t>
        </w:r>
      </w:hyperlink>
      <w:r>
        <w:rPr>
          <w:rFonts w:cs="FrankRuehl" w:hint="cs"/>
          <w:sz w:val="22"/>
          <w:szCs w:val="22"/>
          <w:rtl/>
        </w:rPr>
        <w:t xml:space="preserve"> מיום 8.8.1989 עמ' 402 </w:t>
      </w:r>
      <w:r>
        <w:rPr>
          <w:rFonts w:cs="FrankRuehl"/>
          <w:sz w:val="22"/>
          <w:szCs w:val="22"/>
          <w:rtl/>
        </w:rPr>
        <w:t>–</w:t>
      </w:r>
      <w:r>
        <w:rPr>
          <w:rFonts w:cs="FrankRuehl" w:hint="cs"/>
          <w:sz w:val="22"/>
          <w:szCs w:val="22"/>
          <w:rtl/>
        </w:rPr>
        <w:t xml:space="preserve"> צו (מס' 8) תשמ"ט-1989 (</w:t>
      </w:r>
      <w:r>
        <w:rPr>
          <w:rFonts w:cs="FrankRuehl" w:hint="cs"/>
          <w:color w:val="339966"/>
          <w:sz w:val="22"/>
          <w:szCs w:val="22"/>
          <w:rtl/>
        </w:rPr>
        <w:t>קרית ביאליק</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74" w:history="1">
        <w:r w:rsidRPr="00EF5853">
          <w:rPr>
            <w:rStyle w:val="Hyperlink"/>
            <w:rFonts w:cs="FrankRuehl"/>
            <w:sz w:val="22"/>
            <w:szCs w:val="22"/>
            <w:rtl/>
          </w:rPr>
          <w:t xml:space="preserve">ק"ת חש"ם תשמ"ט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406</w:t>
        </w:r>
      </w:hyperlink>
      <w:r>
        <w:rPr>
          <w:rFonts w:cs="FrankRuehl" w:hint="cs"/>
          <w:sz w:val="22"/>
          <w:szCs w:val="22"/>
          <w:rtl/>
        </w:rPr>
        <w:t xml:space="preserve"> מיום 8.8.1989 עמ' 403 </w:t>
      </w:r>
      <w:r>
        <w:rPr>
          <w:rFonts w:cs="FrankRuehl"/>
          <w:sz w:val="22"/>
          <w:szCs w:val="22"/>
          <w:rtl/>
        </w:rPr>
        <w:t>–</w:t>
      </w:r>
      <w:r>
        <w:rPr>
          <w:rFonts w:cs="FrankRuehl" w:hint="cs"/>
          <w:sz w:val="22"/>
          <w:szCs w:val="22"/>
          <w:rtl/>
        </w:rPr>
        <w:t xml:space="preserve"> צו (מס' 9) תשמ"ט-1989 (</w:t>
      </w:r>
      <w:r>
        <w:rPr>
          <w:rFonts w:cs="FrankRuehl" w:hint="cs"/>
          <w:color w:val="339966"/>
          <w:sz w:val="22"/>
          <w:szCs w:val="22"/>
          <w:rtl/>
        </w:rPr>
        <w:t>קרית-אתא</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75" w:history="1">
        <w:r w:rsidRPr="00EF5853">
          <w:rPr>
            <w:rStyle w:val="Hyperlink"/>
            <w:rFonts w:cs="FrankRuehl"/>
            <w:sz w:val="22"/>
            <w:szCs w:val="22"/>
            <w:rtl/>
          </w:rPr>
          <w:t xml:space="preserve">ק"ת חש"ם תשמ"ט </w:t>
        </w:r>
        <w:r w:rsidRPr="00EF5853">
          <w:rPr>
            <w:rStyle w:val="Hyperlink"/>
            <w:rFonts w:cs="FrankRuehl" w:hint="cs"/>
            <w:sz w:val="22"/>
            <w:szCs w:val="22"/>
            <w:rtl/>
          </w:rPr>
          <w:t>מ</w:t>
        </w:r>
        <w:r w:rsidRPr="00EF5853">
          <w:rPr>
            <w:rStyle w:val="Hyperlink"/>
            <w:rFonts w:cs="FrankRuehl"/>
            <w:sz w:val="22"/>
            <w:szCs w:val="22"/>
            <w:rtl/>
          </w:rPr>
          <w:t>ס</w:t>
        </w:r>
        <w:r w:rsidRPr="00EF5853">
          <w:rPr>
            <w:rStyle w:val="Hyperlink"/>
            <w:rFonts w:cs="FrankRuehl" w:hint="cs"/>
            <w:sz w:val="22"/>
            <w:szCs w:val="22"/>
            <w:rtl/>
          </w:rPr>
          <w:t>' 406</w:t>
        </w:r>
      </w:hyperlink>
      <w:r>
        <w:rPr>
          <w:rFonts w:cs="FrankRuehl" w:hint="cs"/>
          <w:sz w:val="22"/>
          <w:szCs w:val="22"/>
          <w:rtl/>
        </w:rPr>
        <w:t xml:space="preserve"> מיום 8.8.1989 עמ' 406 </w:t>
      </w:r>
      <w:r>
        <w:rPr>
          <w:rFonts w:cs="FrankRuehl"/>
          <w:sz w:val="22"/>
          <w:szCs w:val="22"/>
          <w:rtl/>
        </w:rPr>
        <w:t>–</w:t>
      </w:r>
      <w:r>
        <w:rPr>
          <w:rFonts w:cs="FrankRuehl" w:hint="cs"/>
          <w:sz w:val="22"/>
          <w:szCs w:val="22"/>
          <w:rtl/>
        </w:rPr>
        <w:t xml:space="preserve"> צו (מס' 10) תשמ"ט-</w:t>
      </w:r>
      <w:r>
        <w:rPr>
          <w:rFonts w:cs="FrankRuehl"/>
          <w:sz w:val="22"/>
          <w:szCs w:val="22"/>
          <w:rtl/>
        </w:rPr>
        <w:t>1989</w:t>
      </w:r>
      <w:r>
        <w:rPr>
          <w:rFonts w:cs="FrankRuehl" w:hint="cs"/>
          <w:sz w:val="22"/>
          <w:szCs w:val="22"/>
          <w:rtl/>
        </w:rPr>
        <w:t xml:space="preserve"> (</w:t>
      </w:r>
      <w:r>
        <w:rPr>
          <w:rFonts w:cs="FrankRuehl" w:hint="cs"/>
          <w:color w:val="339966"/>
          <w:sz w:val="22"/>
          <w:szCs w:val="22"/>
          <w:rtl/>
        </w:rPr>
        <w:t>רעננה</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176" w:history="1">
        <w:r w:rsidRPr="00994EF2">
          <w:rPr>
            <w:rStyle w:val="Hyperlink"/>
            <w:rFonts w:cs="FrankRuehl"/>
            <w:sz w:val="22"/>
            <w:szCs w:val="22"/>
            <w:rtl/>
          </w:rPr>
          <w:t xml:space="preserve">ק"ת חש"ם תשמ"ט </w:t>
        </w:r>
        <w:r w:rsidRPr="00994EF2">
          <w:rPr>
            <w:rStyle w:val="Hyperlink"/>
            <w:rFonts w:cs="FrankRuehl" w:hint="cs"/>
            <w:sz w:val="22"/>
            <w:szCs w:val="22"/>
            <w:rtl/>
          </w:rPr>
          <w:t>מ</w:t>
        </w:r>
        <w:r w:rsidRPr="00994EF2">
          <w:rPr>
            <w:rStyle w:val="Hyperlink"/>
            <w:rFonts w:cs="FrankRuehl"/>
            <w:sz w:val="22"/>
            <w:szCs w:val="22"/>
            <w:rtl/>
          </w:rPr>
          <w:t>ס</w:t>
        </w:r>
        <w:r w:rsidRPr="00994EF2">
          <w:rPr>
            <w:rStyle w:val="Hyperlink"/>
            <w:rFonts w:cs="FrankRuehl" w:hint="cs"/>
            <w:sz w:val="22"/>
            <w:szCs w:val="22"/>
            <w:rtl/>
          </w:rPr>
          <w:t>' 408</w:t>
        </w:r>
      </w:hyperlink>
      <w:r>
        <w:rPr>
          <w:rFonts w:cs="FrankRuehl" w:hint="cs"/>
          <w:sz w:val="22"/>
          <w:szCs w:val="22"/>
          <w:rtl/>
        </w:rPr>
        <w:t xml:space="preserve"> מיום 14.9.1989 עמ' 4</w:t>
      </w:r>
      <w:r>
        <w:rPr>
          <w:rFonts w:cs="FrankRuehl"/>
          <w:sz w:val="22"/>
          <w:szCs w:val="22"/>
          <w:rtl/>
        </w:rPr>
        <w:t xml:space="preserve">34 – </w:t>
      </w:r>
      <w:r>
        <w:rPr>
          <w:rFonts w:cs="FrankRuehl" w:hint="cs"/>
          <w:sz w:val="22"/>
          <w:szCs w:val="22"/>
          <w:rtl/>
        </w:rPr>
        <w:t>צו (</w:t>
      </w:r>
      <w:r>
        <w:rPr>
          <w:rFonts w:cs="FrankRuehl"/>
          <w:sz w:val="22"/>
          <w:szCs w:val="22"/>
          <w:rtl/>
        </w:rPr>
        <w:t>מס</w:t>
      </w:r>
      <w:r>
        <w:rPr>
          <w:rFonts w:cs="FrankRuehl" w:hint="cs"/>
          <w:sz w:val="22"/>
          <w:szCs w:val="22"/>
          <w:rtl/>
        </w:rPr>
        <w:t>' 11) תשמ"ט-</w:t>
      </w:r>
      <w:r>
        <w:rPr>
          <w:rFonts w:cs="FrankRuehl"/>
          <w:sz w:val="22"/>
          <w:szCs w:val="22"/>
          <w:rtl/>
        </w:rPr>
        <w:t>1989</w:t>
      </w:r>
      <w:r>
        <w:rPr>
          <w:rFonts w:cs="FrankRuehl" w:hint="cs"/>
          <w:sz w:val="22"/>
          <w:szCs w:val="22"/>
          <w:rtl/>
        </w:rPr>
        <w:t xml:space="preserve"> (</w:t>
      </w:r>
      <w:r>
        <w:rPr>
          <w:rFonts w:cs="FrankRuehl" w:hint="cs"/>
          <w:color w:val="339966"/>
          <w:sz w:val="22"/>
          <w:szCs w:val="22"/>
          <w:rtl/>
        </w:rPr>
        <w:t>תל-אביב-יפו</w:t>
      </w:r>
      <w:r>
        <w:rPr>
          <w:rFonts w:cs="FrankRuehl" w:hint="cs"/>
          <w:sz w:val="22"/>
          <w:szCs w:val="22"/>
          <w:rtl/>
        </w:rPr>
        <w:t>)</w:t>
      </w:r>
      <w:r>
        <w:rPr>
          <w:rFonts w:cs="FrankRuehl"/>
          <w:sz w:val="22"/>
          <w:szCs w:val="22"/>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7" w:history="1">
        <w:r>
          <w:rPr>
            <w:rStyle w:val="Hyperlink"/>
            <w:rFonts w:cs="FrankRuehl" w:hint="cs"/>
            <w:rtl/>
          </w:rPr>
          <w:t>ק</w:t>
        </w:r>
        <w:r>
          <w:rPr>
            <w:rStyle w:val="Hyperlink"/>
            <w:rFonts w:cs="FrankRuehl"/>
            <w:rtl/>
          </w:rPr>
          <w:t>"</w:t>
        </w:r>
        <w:r>
          <w:rPr>
            <w:rStyle w:val="Hyperlink"/>
            <w:rFonts w:cs="FrankRuehl" w:hint="cs"/>
            <w:rtl/>
          </w:rPr>
          <w:t xml:space="preserve">ת </w:t>
        </w:r>
        <w:r w:rsidRPr="00D86DB6">
          <w:rPr>
            <w:rStyle w:val="Hyperlink"/>
            <w:rFonts w:cs="FrankRuehl" w:hint="cs"/>
            <w:rtl/>
          </w:rPr>
          <w:t>חש"ם</w:t>
        </w:r>
        <w:r>
          <w:rPr>
            <w:rStyle w:val="Hyperlink"/>
            <w:rFonts w:cs="FrankRuehl" w:hint="cs"/>
            <w:rtl/>
          </w:rPr>
          <w:t xml:space="preserve"> תש"ן מס' 413</w:t>
        </w:r>
      </w:hyperlink>
      <w:r>
        <w:rPr>
          <w:rFonts w:cs="FrankRuehl" w:hint="cs"/>
          <w:rtl/>
        </w:rPr>
        <w:t xml:space="preserve"> מיום 23.11.1989 עמ' 58 </w:t>
      </w:r>
      <w:r>
        <w:rPr>
          <w:rFonts w:cs="FrankRuehl"/>
          <w:rtl/>
        </w:rPr>
        <w:t xml:space="preserve">– </w:t>
      </w:r>
      <w:r>
        <w:rPr>
          <w:rFonts w:cs="FrankRuehl" w:hint="cs"/>
          <w:rtl/>
        </w:rPr>
        <w:t>צו תש"ן-</w:t>
      </w:r>
      <w:r>
        <w:rPr>
          <w:rFonts w:cs="FrankRuehl"/>
          <w:rtl/>
        </w:rPr>
        <w:t>1989</w:t>
      </w:r>
      <w:r>
        <w:rPr>
          <w:rFonts w:cs="FrankRuehl" w:hint="cs"/>
          <w:rtl/>
        </w:rPr>
        <w:t>; תחילתו מיום 1.12.1989.</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8" w:history="1">
        <w:r w:rsidRPr="00994EF2">
          <w:rPr>
            <w:rStyle w:val="Hyperlink"/>
            <w:rFonts w:cs="FrankRuehl"/>
            <w:rtl/>
          </w:rPr>
          <w:t xml:space="preserve">ק"ת חש"ם תש"ן </w:t>
        </w:r>
        <w:r w:rsidRPr="00994EF2">
          <w:rPr>
            <w:rStyle w:val="Hyperlink"/>
            <w:rFonts w:cs="FrankRuehl" w:hint="cs"/>
            <w:rtl/>
          </w:rPr>
          <w:t>מס' 415</w:t>
        </w:r>
      </w:hyperlink>
      <w:r>
        <w:rPr>
          <w:rFonts w:cs="FrankRuehl" w:hint="cs"/>
          <w:rtl/>
        </w:rPr>
        <w:t xml:space="preserve"> מיום 14.12.1989 עמ' 98 </w:t>
      </w:r>
      <w:r>
        <w:rPr>
          <w:rFonts w:cs="FrankRuehl"/>
          <w:rtl/>
        </w:rPr>
        <w:t xml:space="preserve">– </w:t>
      </w:r>
      <w:r>
        <w:rPr>
          <w:rFonts w:cs="FrankRuehl" w:hint="cs"/>
          <w:rtl/>
        </w:rPr>
        <w:t>צו (מס' 2) תש"ן-</w:t>
      </w:r>
      <w:r>
        <w:rPr>
          <w:rFonts w:cs="FrankRuehl"/>
          <w:rtl/>
        </w:rPr>
        <w:t>1989</w:t>
      </w:r>
      <w:r>
        <w:rPr>
          <w:rFonts w:cs="FrankRuehl" w:hint="cs"/>
          <w:rtl/>
        </w:rPr>
        <w:t xml:space="preserve"> (</w:t>
      </w:r>
      <w:r>
        <w:rPr>
          <w:rFonts w:cs="FrankRuehl" w:hint="cs"/>
          <w:color w:val="339966"/>
          <w:rtl/>
        </w:rPr>
        <w:t>גבעתיים</w:t>
      </w:r>
      <w:r>
        <w:rPr>
          <w:rFonts w:cs="FrankRuehl" w:hint="cs"/>
          <w:rtl/>
        </w:rPr>
        <w:t>).</w:t>
      </w:r>
      <w:r>
        <w:rPr>
          <w:rFonts w:cs="FrankRuehl"/>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9" w:history="1">
        <w:r w:rsidRPr="00994EF2">
          <w:rPr>
            <w:rStyle w:val="Hyperlink"/>
            <w:rFonts w:cs="FrankRuehl"/>
            <w:rtl/>
          </w:rPr>
          <w:t xml:space="preserve">ק"ת חש"ם תש"ן </w:t>
        </w:r>
        <w:r w:rsidRPr="00994EF2">
          <w:rPr>
            <w:rStyle w:val="Hyperlink"/>
            <w:rFonts w:cs="FrankRuehl" w:hint="cs"/>
            <w:rtl/>
          </w:rPr>
          <w:t>מס' 417</w:t>
        </w:r>
      </w:hyperlink>
      <w:r>
        <w:rPr>
          <w:rFonts w:cs="FrankRuehl" w:hint="cs"/>
          <w:rtl/>
        </w:rPr>
        <w:t xml:space="preserve"> מיום 25.1.1990 עמ' 122 </w:t>
      </w:r>
      <w:r>
        <w:rPr>
          <w:rFonts w:cs="FrankRuehl"/>
          <w:rtl/>
        </w:rPr>
        <w:t xml:space="preserve">– </w:t>
      </w:r>
      <w:r>
        <w:rPr>
          <w:rFonts w:cs="FrankRuehl" w:hint="cs"/>
          <w:rtl/>
        </w:rPr>
        <w:t>צו (מס' 3) תש"ן-</w:t>
      </w:r>
      <w:r>
        <w:rPr>
          <w:rFonts w:cs="FrankRuehl"/>
          <w:rtl/>
        </w:rPr>
        <w:t>1990</w:t>
      </w:r>
      <w:r>
        <w:rPr>
          <w:rFonts w:cs="FrankRuehl" w:hint="cs"/>
          <w:rtl/>
        </w:rPr>
        <w:t xml:space="preserve"> (</w:t>
      </w:r>
      <w:r>
        <w:rPr>
          <w:rFonts w:cs="FrankRuehl" w:hint="cs"/>
          <w:color w:val="339966"/>
          <w:rtl/>
        </w:rPr>
        <w:t>נתניה</w:t>
      </w:r>
      <w:r>
        <w:rPr>
          <w:rFonts w:cs="FrankRuehl" w:hint="cs"/>
          <w:rtl/>
        </w:rPr>
        <w:t>).</w:t>
      </w:r>
      <w:r>
        <w:rPr>
          <w:rFonts w:cs="FrankRuehl"/>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0" w:history="1">
        <w:r w:rsidRPr="00497850">
          <w:rPr>
            <w:rStyle w:val="Hyperlink"/>
            <w:rFonts w:cs="FrankRuehl"/>
            <w:rtl/>
          </w:rPr>
          <w:t xml:space="preserve">ק"ת חש"ם תש"ן </w:t>
        </w:r>
        <w:r w:rsidRPr="00497850">
          <w:rPr>
            <w:rStyle w:val="Hyperlink"/>
            <w:rFonts w:cs="FrankRuehl" w:hint="cs"/>
            <w:rtl/>
          </w:rPr>
          <w:t>מס' 4</w:t>
        </w:r>
        <w:r w:rsidRPr="00497850">
          <w:rPr>
            <w:rStyle w:val="Hyperlink"/>
            <w:rFonts w:cs="FrankRuehl"/>
            <w:rtl/>
          </w:rPr>
          <w:t>24</w:t>
        </w:r>
      </w:hyperlink>
      <w:r>
        <w:rPr>
          <w:rFonts w:cs="FrankRuehl"/>
          <w:rtl/>
        </w:rPr>
        <w:t xml:space="preserve"> </w:t>
      </w:r>
      <w:r>
        <w:rPr>
          <w:rFonts w:cs="FrankRuehl" w:hint="cs"/>
          <w:rtl/>
        </w:rPr>
        <w:t>מיום 15.5.19</w:t>
      </w:r>
      <w:r>
        <w:rPr>
          <w:rFonts w:cs="FrankRuehl"/>
          <w:rtl/>
        </w:rPr>
        <w:t>90 ע</w:t>
      </w:r>
      <w:r>
        <w:rPr>
          <w:rFonts w:cs="FrankRuehl" w:hint="cs"/>
          <w:rtl/>
        </w:rPr>
        <w:t xml:space="preserve">מ' 234 </w:t>
      </w:r>
      <w:r>
        <w:rPr>
          <w:rFonts w:cs="FrankRuehl"/>
          <w:rtl/>
        </w:rPr>
        <w:t xml:space="preserve">– </w:t>
      </w:r>
      <w:r>
        <w:rPr>
          <w:rFonts w:cs="FrankRuehl" w:hint="cs"/>
          <w:rtl/>
        </w:rPr>
        <w:t>צו (מס' 4) תש"ן-</w:t>
      </w:r>
      <w:r>
        <w:rPr>
          <w:rFonts w:cs="FrankRuehl"/>
          <w:rtl/>
        </w:rPr>
        <w:t>1990</w:t>
      </w:r>
      <w:r>
        <w:rPr>
          <w:rFonts w:cs="FrankRuehl" w:hint="cs"/>
          <w:rtl/>
        </w:rPr>
        <w:t>; תחילתו ביום 15.5.1990</w:t>
      </w:r>
      <w:r>
        <w:rPr>
          <w:rFonts w:cs="FrankRuehl"/>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1" w:history="1">
        <w:r w:rsidRPr="00497850">
          <w:rPr>
            <w:rStyle w:val="Hyperlink"/>
            <w:rFonts w:cs="FrankRuehl"/>
            <w:rtl/>
          </w:rPr>
          <w:t xml:space="preserve">ק"ת חש"ם תש"ן </w:t>
        </w:r>
        <w:r w:rsidRPr="00497850">
          <w:rPr>
            <w:rStyle w:val="Hyperlink"/>
            <w:rFonts w:cs="FrankRuehl" w:hint="cs"/>
            <w:rtl/>
          </w:rPr>
          <w:t>מ</w:t>
        </w:r>
        <w:r w:rsidRPr="00497850">
          <w:rPr>
            <w:rStyle w:val="Hyperlink"/>
            <w:rFonts w:cs="FrankRuehl"/>
            <w:rtl/>
          </w:rPr>
          <w:t>ס</w:t>
        </w:r>
        <w:r w:rsidRPr="00497850">
          <w:rPr>
            <w:rStyle w:val="Hyperlink"/>
            <w:rFonts w:cs="FrankRuehl" w:hint="cs"/>
            <w:rtl/>
          </w:rPr>
          <w:t>' 425</w:t>
        </w:r>
      </w:hyperlink>
      <w:r>
        <w:rPr>
          <w:rFonts w:cs="FrankRuehl" w:hint="cs"/>
          <w:rtl/>
        </w:rPr>
        <w:t xml:space="preserve"> מיום 31.5.1990 עמ' 242 </w:t>
      </w:r>
      <w:r>
        <w:rPr>
          <w:rFonts w:cs="FrankRuehl"/>
          <w:rtl/>
        </w:rPr>
        <w:t xml:space="preserve">– </w:t>
      </w:r>
      <w:r>
        <w:rPr>
          <w:rFonts w:cs="FrankRuehl" w:hint="cs"/>
          <w:rtl/>
        </w:rPr>
        <w:t>צו (מס' 5) תש"ן-</w:t>
      </w:r>
      <w:r>
        <w:rPr>
          <w:rFonts w:cs="FrankRuehl"/>
          <w:rtl/>
        </w:rPr>
        <w:t>1990</w:t>
      </w:r>
      <w:r>
        <w:rPr>
          <w:rFonts w:cs="FrankRuehl" w:hint="cs"/>
          <w:rtl/>
        </w:rPr>
        <w:t xml:space="preserve"> (</w:t>
      </w:r>
      <w:r>
        <w:rPr>
          <w:rFonts w:cs="FrankRuehl" w:hint="cs"/>
          <w:color w:val="339966"/>
          <w:rtl/>
        </w:rPr>
        <w:t>ראשון לציון</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2" w:history="1">
        <w:r w:rsidRPr="00EF5853">
          <w:rPr>
            <w:rStyle w:val="Hyperlink"/>
            <w:rFonts w:cs="FrankRuehl"/>
            <w:rtl/>
          </w:rPr>
          <w:t xml:space="preserve">ק"ת חש"ם תש"ן </w:t>
        </w:r>
        <w:r w:rsidRPr="00EF5853">
          <w:rPr>
            <w:rStyle w:val="Hyperlink"/>
            <w:rFonts w:cs="FrankRuehl" w:hint="cs"/>
            <w:rtl/>
          </w:rPr>
          <w:t>מ</w:t>
        </w:r>
        <w:r w:rsidRPr="00EF5853">
          <w:rPr>
            <w:rStyle w:val="Hyperlink"/>
            <w:rFonts w:cs="FrankRuehl"/>
            <w:rtl/>
          </w:rPr>
          <w:t>ס</w:t>
        </w:r>
        <w:r w:rsidRPr="00EF5853">
          <w:rPr>
            <w:rStyle w:val="Hyperlink"/>
            <w:rFonts w:cs="FrankRuehl" w:hint="cs"/>
            <w:rtl/>
          </w:rPr>
          <w:t>' 426</w:t>
        </w:r>
      </w:hyperlink>
      <w:r>
        <w:rPr>
          <w:rFonts w:cs="FrankRuehl" w:hint="cs"/>
          <w:rtl/>
        </w:rPr>
        <w:t xml:space="preserve"> מיום 14.6.1990 עמ' 258 </w:t>
      </w:r>
      <w:r>
        <w:rPr>
          <w:rFonts w:cs="FrankRuehl"/>
          <w:rtl/>
        </w:rPr>
        <w:t>–</w:t>
      </w:r>
      <w:r>
        <w:rPr>
          <w:rFonts w:cs="FrankRuehl" w:hint="cs"/>
          <w:rtl/>
        </w:rPr>
        <w:t xml:space="preserve"> צו (מס' 6) תש"ן-1990 (</w:t>
      </w:r>
      <w:r>
        <w:rPr>
          <w:rFonts w:cs="FrankRuehl" w:hint="cs"/>
          <w:color w:val="339966"/>
          <w:rtl/>
        </w:rPr>
        <w:t>הרצליה</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3" w:history="1">
        <w:r w:rsidRPr="00EF5853">
          <w:rPr>
            <w:rStyle w:val="Hyperlink"/>
            <w:rFonts w:cs="FrankRuehl"/>
            <w:rtl/>
          </w:rPr>
          <w:t xml:space="preserve">ק"ת חש"ם תש"ן </w:t>
        </w:r>
        <w:r w:rsidRPr="00EF5853">
          <w:rPr>
            <w:rStyle w:val="Hyperlink"/>
            <w:rFonts w:cs="FrankRuehl" w:hint="cs"/>
            <w:rtl/>
          </w:rPr>
          <w:t>מ</w:t>
        </w:r>
        <w:r w:rsidRPr="00EF5853">
          <w:rPr>
            <w:rStyle w:val="Hyperlink"/>
            <w:rFonts w:cs="FrankRuehl"/>
            <w:rtl/>
          </w:rPr>
          <w:t>ס</w:t>
        </w:r>
        <w:r w:rsidRPr="00EF5853">
          <w:rPr>
            <w:rStyle w:val="Hyperlink"/>
            <w:rFonts w:cs="FrankRuehl" w:hint="cs"/>
            <w:rtl/>
          </w:rPr>
          <w:t>' 426</w:t>
        </w:r>
      </w:hyperlink>
      <w:r>
        <w:rPr>
          <w:rFonts w:cs="FrankRuehl" w:hint="cs"/>
          <w:rtl/>
        </w:rPr>
        <w:t xml:space="preserve"> מיום 14.6.1990 עמ' 259 </w:t>
      </w:r>
      <w:r>
        <w:rPr>
          <w:rFonts w:cs="FrankRuehl"/>
          <w:rtl/>
        </w:rPr>
        <w:t>–</w:t>
      </w:r>
      <w:r>
        <w:rPr>
          <w:rFonts w:cs="FrankRuehl" w:hint="cs"/>
          <w:rtl/>
        </w:rPr>
        <w:t xml:space="preserve"> צו (מס' 7) תש"ן-1990 (</w:t>
      </w:r>
      <w:r>
        <w:rPr>
          <w:rFonts w:cs="FrankRuehl" w:hint="cs"/>
          <w:color w:val="339966"/>
          <w:rtl/>
        </w:rPr>
        <w:t>נצרת עילית</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4" w:history="1">
        <w:r w:rsidRPr="00EF5853">
          <w:rPr>
            <w:rStyle w:val="Hyperlink"/>
            <w:rFonts w:cs="FrankRuehl"/>
            <w:rtl/>
          </w:rPr>
          <w:t xml:space="preserve">ק"ת חש"ם תש"ן </w:t>
        </w:r>
        <w:r w:rsidRPr="00EF5853">
          <w:rPr>
            <w:rStyle w:val="Hyperlink"/>
            <w:rFonts w:cs="FrankRuehl" w:hint="cs"/>
            <w:rtl/>
          </w:rPr>
          <w:t>מ</w:t>
        </w:r>
        <w:r w:rsidRPr="00EF5853">
          <w:rPr>
            <w:rStyle w:val="Hyperlink"/>
            <w:rFonts w:cs="FrankRuehl"/>
            <w:rtl/>
          </w:rPr>
          <w:t>ס</w:t>
        </w:r>
        <w:r w:rsidRPr="00EF5853">
          <w:rPr>
            <w:rStyle w:val="Hyperlink"/>
            <w:rFonts w:cs="FrankRuehl" w:hint="cs"/>
            <w:rtl/>
          </w:rPr>
          <w:t>' 426</w:t>
        </w:r>
      </w:hyperlink>
      <w:r>
        <w:rPr>
          <w:rFonts w:cs="FrankRuehl" w:hint="cs"/>
          <w:rtl/>
        </w:rPr>
        <w:t xml:space="preserve"> מיום 14.6.1990 עמ' 260 </w:t>
      </w:r>
      <w:r>
        <w:rPr>
          <w:rFonts w:cs="FrankRuehl"/>
          <w:rtl/>
        </w:rPr>
        <w:t>–</w:t>
      </w:r>
      <w:r>
        <w:rPr>
          <w:rFonts w:cs="FrankRuehl" w:hint="cs"/>
          <w:rtl/>
        </w:rPr>
        <w:t xml:space="preserve"> צו (מס' 8) תש"ן-</w:t>
      </w:r>
      <w:r>
        <w:rPr>
          <w:rFonts w:cs="FrankRuehl"/>
          <w:rtl/>
        </w:rPr>
        <w:t>1990</w:t>
      </w:r>
      <w:r>
        <w:rPr>
          <w:rFonts w:cs="FrankRuehl" w:hint="cs"/>
          <w:rtl/>
        </w:rPr>
        <w:t xml:space="preserve"> (</w:t>
      </w:r>
      <w:r>
        <w:rPr>
          <w:rFonts w:cs="FrankRuehl" w:hint="cs"/>
          <w:color w:val="339966"/>
          <w:rtl/>
        </w:rPr>
        <w:t>נתניה</w:t>
      </w:r>
      <w:r>
        <w:rPr>
          <w:rFonts w:cs="FrankRuehl" w:hint="cs"/>
          <w:rtl/>
        </w:rPr>
        <w:t>)</w:t>
      </w:r>
      <w:r>
        <w:rPr>
          <w:rFonts w:cs="FrankRuehl"/>
          <w:rtl/>
        </w:rPr>
        <w:t>.</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5" w:history="1">
        <w:r w:rsidRPr="00497850">
          <w:rPr>
            <w:rStyle w:val="Hyperlink"/>
            <w:rFonts w:cs="FrankRuehl"/>
            <w:rtl/>
          </w:rPr>
          <w:t xml:space="preserve">ק"ת חש"ם תש"ן </w:t>
        </w:r>
        <w:r w:rsidRPr="00497850">
          <w:rPr>
            <w:rStyle w:val="Hyperlink"/>
            <w:rFonts w:cs="FrankRuehl" w:hint="cs"/>
            <w:rtl/>
          </w:rPr>
          <w:t>מ</w:t>
        </w:r>
        <w:r w:rsidRPr="00497850">
          <w:rPr>
            <w:rStyle w:val="Hyperlink"/>
            <w:rFonts w:cs="FrankRuehl"/>
            <w:rtl/>
          </w:rPr>
          <w:t>ס</w:t>
        </w:r>
        <w:r w:rsidRPr="00497850">
          <w:rPr>
            <w:rStyle w:val="Hyperlink"/>
            <w:rFonts w:cs="FrankRuehl" w:hint="cs"/>
            <w:rtl/>
          </w:rPr>
          <w:t>' 433</w:t>
        </w:r>
      </w:hyperlink>
      <w:r>
        <w:rPr>
          <w:rFonts w:cs="FrankRuehl" w:hint="cs"/>
          <w:rtl/>
        </w:rPr>
        <w:t xml:space="preserve"> מיום 23.8.1990 עמ' 362 </w:t>
      </w:r>
      <w:r>
        <w:rPr>
          <w:rFonts w:cs="FrankRuehl"/>
          <w:rtl/>
        </w:rPr>
        <w:t xml:space="preserve">– </w:t>
      </w:r>
      <w:r>
        <w:rPr>
          <w:rFonts w:cs="FrankRuehl" w:hint="cs"/>
          <w:rtl/>
        </w:rPr>
        <w:t>צו (מס' 9) תש"ן-</w:t>
      </w:r>
      <w:r>
        <w:rPr>
          <w:rFonts w:cs="FrankRuehl"/>
          <w:rtl/>
        </w:rPr>
        <w:t>1990</w:t>
      </w:r>
      <w:r>
        <w:rPr>
          <w:rFonts w:cs="FrankRuehl" w:hint="cs"/>
          <w:rtl/>
        </w:rPr>
        <w:t xml:space="preserve"> (</w:t>
      </w:r>
      <w:r>
        <w:rPr>
          <w:rFonts w:cs="FrankRuehl" w:hint="cs"/>
          <w:color w:val="339966"/>
          <w:rtl/>
        </w:rPr>
        <w:t>לוד</w:t>
      </w:r>
      <w:r>
        <w:rPr>
          <w:rFonts w:cs="FrankRuehl" w:hint="cs"/>
          <w:rtl/>
        </w:rPr>
        <w:t>)</w:t>
      </w:r>
      <w:r>
        <w:rPr>
          <w:rFonts w:cs="FrankRuehl"/>
          <w:rtl/>
        </w:rPr>
        <w:t>.</w:t>
      </w:r>
    </w:p>
    <w:p w:rsidR="000E5D20" w:rsidRDefault="000E5D20" w:rsidP="00FD72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6" w:history="1">
        <w:r>
          <w:rPr>
            <w:rStyle w:val="Hyperlink"/>
            <w:rFonts w:cs="FrankRuehl" w:hint="cs"/>
            <w:rtl/>
          </w:rPr>
          <w:t>ק</w:t>
        </w:r>
        <w:r>
          <w:rPr>
            <w:rStyle w:val="Hyperlink"/>
            <w:rFonts w:cs="FrankRuehl"/>
            <w:rtl/>
          </w:rPr>
          <w:t>"</w:t>
        </w:r>
        <w:r w:rsidRPr="00D86DB6">
          <w:rPr>
            <w:rStyle w:val="Hyperlink"/>
            <w:rFonts w:cs="FrankRuehl" w:hint="cs"/>
            <w:rtl/>
          </w:rPr>
          <w:t>ת חש"ם תשנ</w:t>
        </w:r>
        <w:r>
          <w:rPr>
            <w:rStyle w:val="Hyperlink"/>
            <w:rFonts w:cs="FrankRuehl" w:hint="cs"/>
            <w:rtl/>
          </w:rPr>
          <w:t>"ג מס' 501</w:t>
        </w:r>
      </w:hyperlink>
      <w:r>
        <w:rPr>
          <w:rFonts w:cs="FrankRuehl" w:hint="cs"/>
          <w:rtl/>
        </w:rPr>
        <w:t xml:space="preserve"> </w:t>
      </w:r>
      <w:r>
        <w:rPr>
          <w:rFonts w:cs="FrankRuehl"/>
          <w:rtl/>
        </w:rPr>
        <w:t>מ</w:t>
      </w:r>
      <w:r>
        <w:rPr>
          <w:rFonts w:cs="FrankRuehl" w:hint="cs"/>
          <w:rtl/>
        </w:rPr>
        <w:t xml:space="preserve">יום 25.3.1993 </w:t>
      </w:r>
      <w:r>
        <w:rPr>
          <w:rFonts w:cs="FrankRuehl"/>
          <w:rtl/>
        </w:rPr>
        <w:t>עמ</w:t>
      </w:r>
      <w:r>
        <w:rPr>
          <w:rFonts w:cs="FrankRuehl" w:hint="cs"/>
          <w:rtl/>
        </w:rPr>
        <w:t xml:space="preserve">' 192 </w:t>
      </w:r>
      <w:r>
        <w:rPr>
          <w:rFonts w:cs="FrankRuehl"/>
          <w:rtl/>
        </w:rPr>
        <w:t>–</w:t>
      </w:r>
      <w:r>
        <w:rPr>
          <w:rFonts w:cs="FrankRuehl" w:hint="cs"/>
          <w:rtl/>
        </w:rPr>
        <w:t xml:space="preserve"> צו תשנ"ג-</w:t>
      </w:r>
      <w:r>
        <w:rPr>
          <w:rFonts w:cs="FrankRuehl"/>
          <w:rtl/>
        </w:rPr>
        <w:t>1993</w:t>
      </w:r>
      <w:r>
        <w:rPr>
          <w:rFonts w:cs="FrankRuehl" w:hint="cs"/>
          <w:rtl/>
        </w:rPr>
        <w:t xml:space="preserve"> (</w:t>
      </w:r>
      <w:r>
        <w:rPr>
          <w:rFonts w:cs="FrankRuehl" w:hint="cs"/>
          <w:color w:val="339966"/>
          <w:rtl/>
        </w:rPr>
        <w:t>באר-שבע</w:t>
      </w:r>
      <w:r>
        <w:rPr>
          <w:rFonts w:cs="FrankRuehl" w:hint="cs"/>
          <w:rtl/>
        </w:rPr>
        <w:t>)</w:t>
      </w:r>
      <w:r>
        <w:rPr>
          <w:rFonts w:cs="FrankRuehl"/>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7" w:history="1">
        <w:r>
          <w:rPr>
            <w:rStyle w:val="Hyperlink"/>
            <w:rFonts w:cs="FrankRuehl" w:hint="cs"/>
            <w:rtl/>
          </w:rPr>
          <w:t>ק</w:t>
        </w:r>
        <w:r>
          <w:rPr>
            <w:rStyle w:val="Hyperlink"/>
            <w:rFonts w:cs="FrankRuehl"/>
            <w:rtl/>
          </w:rPr>
          <w:t>"</w:t>
        </w:r>
        <w:r w:rsidRPr="00D86DB6">
          <w:rPr>
            <w:rStyle w:val="Hyperlink"/>
            <w:rFonts w:cs="FrankRuehl" w:hint="cs"/>
            <w:rtl/>
          </w:rPr>
          <w:t>ת חש"ם ת</w:t>
        </w:r>
        <w:r>
          <w:rPr>
            <w:rStyle w:val="Hyperlink"/>
            <w:rFonts w:cs="FrankRuehl" w:hint="cs"/>
            <w:rtl/>
          </w:rPr>
          <w:t>שנ"ה מס' 527</w:t>
        </w:r>
      </w:hyperlink>
      <w:r>
        <w:rPr>
          <w:rFonts w:cs="FrankRuehl" w:hint="cs"/>
          <w:rtl/>
        </w:rPr>
        <w:t xml:space="preserve"> מיום 11.10.1994 עמ' 2 </w:t>
      </w:r>
      <w:r>
        <w:rPr>
          <w:rFonts w:cs="FrankRuehl"/>
          <w:rtl/>
        </w:rPr>
        <w:t xml:space="preserve">– </w:t>
      </w:r>
      <w:r>
        <w:rPr>
          <w:rFonts w:cs="FrankRuehl" w:hint="cs"/>
          <w:rtl/>
        </w:rPr>
        <w:t>צו תשנ"ה-</w:t>
      </w:r>
      <w:r>
        <w:rPr>
          <w:rFonts w:cs="FrankRuehl"/>
          <w:rtl/>
        </w:rPr>
        <w:t>1994;</w:t>
      </w:r>
      <w:r>
        <w:rPr>
          <w:rFonts w:cs="FrankRuehl" w:hint="cs"/>
          <w:rtl/>
        </w:rPr>
        <w:t xml:space="preserve"> תחילתו שלושים ימים מיום פרסומו.</w:t>
      </w:r>
    </w:p>
    <w:p w:rsidR="000E5D20" w:rsidRDefault="000E5D20" w:rsidP="001E6D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8" w:history="1">
        <w:r w:rsidRPr="00497850">
          <w:rPr>
            <w:rStyle w:val="Hyperlink"/>
            <w:rFonts w:cs="FrankRuehl"/>
            <w:rtl/>
          </w:rPr>
          <w:t xml:space="preserve">ק"ת חש"ם תשנ"ה </w:t>
        </w:r>
        <w:r w:rsidRPr="00497850">
          <w:rPr>
            <w:rStyle w:val="Hyperlink"/>
            <w:rFonts w:cs="FrankRuehl" w:hint="cs"/>
            <w:rtl/>
          </w:rPr>
          <w:t>מס' 535</w:t>
        </w:r>
      </w:hyperlink>
      <w:r>
        <w:rPr>
          <w:rFonts w:cs="FrankRuehl" w:hint="cs"/>
          <w:rtl/>
        </w:rPr>
        <w:t xml:space="preserve"> מיום 1.5.1995 עמ' 232 </w:t>
      </w:r>
      <w:r>
        <w:rPr>
          <w:rFonts w:cs="FrankRuehl"/>
          <w:rtl/>
        </w:rPr>
        <w:t xml:space="preserve">– </w:t>
      </w:r>
      <w:r>
        <w:rPr>
          <w:rFonts w:cs="FrankRuehl" w:hint="cs"/>
          <w:rtl/>
        </w:rPr>
        <w:t>צו (מס' 2) תשנ"ה-</w:t>
      </w:r>
      <w:r>
        <w:rPr>
          <w:rFonts w:cs="FrankRuehl"/>
          <w:rtl/>
        </w:rPr>
        <w:t>1995</w:t>
      </w:r>
      <w:r>
        <w:rPr>
          <w:rFonts w:cs="FrankRuehl" w:hint="cs"/>
          <w:rtl/>
        </w:rPr>
        <w:t xml:space="preserve"> (</w:t>
      </w:r>
      <w:r>
        <w:rPr>
          <w:rFonts w:cs="FrankRuehl" w:hint="cs"/>
          <w:color w:val="339966"/>
          <w:rtl/>
        </w:rPr>
        <w:t xml:space="preserve">אשקלון, באר-שבע, אשדוד, רמלה, רחובות, הוד השרון, טירת </w:t>
      </w:r>
      <w:r w:rsidRPr="004B3E2B">
        <w:rPr>
          <w:rFonts w:cs="FrankRuehl" w:hint="cs"/>
          <w:color w:val="339966"/>
          <w:rtl/>
        </w:rPr>
        <w:t>הכרמל</w:t>
      </w:r>
      <w:r w:rsidRPr="004B3E2B">
        <w:rPr>
          <w:rFonts w:cs="FrankRuehl" w:hint="cs"/>
          <w:rtl/>
        </w:rPr>
        <w:t xml:space="preserve">) (ת"ט </w:t>
      </w:r>
      <w:hyperlink r:id="rId189" w:history="1">
        <w:r w:rsidRPr="004B3E2B">
          <w:rPr>
            <w:rStyle w:val="Hyperlink"/>
            <w:rFonts w:cs="FrankRuehl"/>
            <w:rtl/>
          </w:rPr>
          <w:t xml:space="preserve">ק"ת חש"ם תשנ"ה </w:t>
        </w:r>
        <w:r w:rsidRPr="004B3E2B">
          <w:rPr>
            <w:rStyle w:val="Hyperlink"/>
            <w:rFonts w:cs="FrankRuehl" w:hint="cs"/>
            <w:rtl/>
          </w:rPr>
          <w:t>מס' 571</w:t>
        </w:r>
      </w:hyperlink>
      <w:r w:rsidRPr="004B3E2B">
        <w:rPr>
          <w:rFonts w:cs="FrankRuehl" w:hint="cs"/>
          <w:rtl/>
        </w:rPr>
        <w:t xml:space="preserve"> מיום 16.1.1997 עמ' 188 (</w:t>
      </w:r>
      <w:r w:rsidRPr="004B3E2B">
        <w:rPr>
          <w:rFonts w:cs="FrankRuehl" w:hint="cs"/>
          <w:color w:val="339966"/>
          <w:rtl/>
        </w:rPr>
        <w:t>אשדוד</w:t>
      </w:r>
      <w:r w:rsidRPr="004B3E2B">
        <w:rPr>
          <w:rFonts w:cs="FrankRuehl" w:hint="cs"/>
          <w:rtl/>
        </w:rPr>
        <w:t>))</w:t>
      </w:r>
      <w:r w:rsidRPr="004B3E2B">
        <w:rPr>
          <w:rFonts w:cs="FrankRuehl"/>
          <w:rtl/>
        </w:rPr>
        <w:t>.</w:t>
      </w:r>
    </w:p>
    <w:p w:rsidR="000E5D20" w:rsidRDefault="000E5D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0" w:history="1">
        <w:r>
          <w:rPr>
            <w:rStyle w:val="Hyperlink"/>
            <w:rFonts w:cs="FrankRuehl" w:hint="cs"/>
            <w:rtl/>
          </w:rPr>
          <w:t>ק</w:t>
        </w:r>
        <w:r>
          <w:rPr>
            <w:rStyle w:val="Hyperlink"/>
            <w:rFonts w:cs="FrankRuehl"/>
            <w:rtl/>
          </w:rPr>
          <w:t>"</w:t>
        </w:r>
        <w:r>
          <w:rPr>
            <w:rStyle w:val="Hyperlink"/>
            <w:rFonts w:cs="FrankRuehl" w:hint="cs"/>
            <w:rtl/>
          </w:rPr>
          <w:t xml:space="preserve">ת </w:t>
        </w:r>
        <w:r w:rsidRPr="001B38F3">
          <w:rPr>
            <w:rStyle w:val="Hyperlink"/>
            <w:rFonts w:cs="FrankRuehl" w:hint="cs"/>
            <w:rtl/>
          </w:rPr>
          <w:t>חש"ם</w:t>
        </w:r>
        <w:r>
          <w:rPr>
            <w:rStyle w:val="Hyperlink"/>
            <w:rFonts w:cs="FrankRuehl" w:hint="cs"/>
            <w:rtl/>
          </w:rPr>
          <w:t xml:space="preserve"> תשנ"ו מס' 558</w:t>
        </w:r>
      </w:hyperlink>
      <w:r>
        <w:rPr>
          <w:rFonts w:cs="FrankRuehl" w:hint="cs"/>
          <w:rtl/>
        </w:rPr>
        <w:t xml:space="preserve"> מיום 25.6.1996 עמ' 450 </w:t>
      </w:r>
      <w:r>
        <w:rPr>
          <w:rFonts w:cs="FrankRuehl"/>
          <w:rtl/>
        </w:rPr>
        <w:t xml:space="preserve">– </w:t>
      </w:r>
      <w:r>
        <w:rPr>
          <w:rFonts w:cs="FrankRuehl" w:hint="cs"/>
          <w:rtl/>
        </w:rPr>
        <w:t>צו תשנ"ו-</w:t>
      </w:r>
      <w:r>
        <w:rPr>
          <w:rFonts w:cs="FrankRuehl"/>
          <w:rtl/>
        </w:rPr>
        <w:t>1996</w:t>
      </w:r>
      <w:r>
        <w:rPr>
          <w:rFonts w:cs="FrankRuehl" w:hint="cs"/>
          <w:rtl/>
        </w:rPr>
        <w:t xml:space="preserve"> (</w:t>
      </w:r>
      <w:r>
        <w:rPr>
          <w:rFonts w:cs="FrankRuehl" w:hint="cs"/>
          <w:color w:val="339966"/>
          <w:rtl/>
        </w:rPr>
        <w:t>חיפה, נשר</w:t>
      </w:r>
      <w:r>
        <w:rPr>
          <w:rFonts w:cs="FrankRuehl" w:hint="cs"/>
          <w:rtl/>
        </w:rPr>
        <w:t>)</w:t>
      </w:r>
      <w:r>
        <w:rPr>
          <w:rFonts w:cs="FrankRuehl"/>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1" w:history="1">
        <w:r>
          <w:rPr>
            <w:rStyle w:val="Hyperlink"/>
            <w:rFonts w:cs="FrankRuehl" w:hint="cs"/>
            <w:rtl/>
          </w:rPr>
          <w:t>ק</w:t>
        </w:r>
        <w:r>
          <w:rPr>
            <w:rStyle w:val="Hyperlink"/>
            <w:rFonts w:cs="FrankRuehl"/>
            <w:rtl/>
          </w:rPr>
          <w:t>"</w:t>
        </w:r>
        <w:r>
          <w:rPr>
            <w:rStyle w:val="Hyperlink"/>
            <w:rFonts w:cs="FrankRuehl" w:hint="cs"/>
            <w:rtl/>
          </w:rPr>
          <w:t xml:space="preserve">ת </w:t>
        </w:r>
        <w:r w:rsidRPr="0026594C">
          <w:rPr>
            <w:rStyle w:val="Hyperlink"/>
            <w:rFonts w:cs="FrankRuehl" w:hint="cs"/>
            <w:rtl/>
          </w:rPr>
          <w:t>חש"ם ת</w:t>
        </w:r>
        <w:r>
          <w:rPr>
            <w:rStyle w:val="Hyperlink"/>
            <w:rFonts w:cs="FrankRuehl" w:hint="cs"/>
            <w:rtl/>
          </w:rPr>
          <w:t>שנ"ז מס' 570</w:t>
        </w:r>
      </w:hyperlink>
      <w:r>
        <w:rPr>
          <w:rFonts w:cs="FrankRuehl" w:hint="cs"/>
          <w:rtl/>
        </w:rPr>
        <w:t xml:space="preserve"> מ</w:t>
      </w:r>
      <w:r>
        <w:rPr>
          <w:rFonts w:cs="FrankRuehl"/>
          <w:rtl/>
        </w:rPr>
        <w:t>יו</w:t>
      </w:r>
      <w:r>
        <w:rPr>
          <w:rFonts w:cs="FrankRuehl" w:hint="cs"/>
          <w:rtl/>
        </w:rPr>
        <w:t xml:space="preserve">ם 31.12.1996 עמ' 114 </w:t>
      </w:r>
      <w:r>
        <w:rPr>
          <w:rFonts w:cs="FrankRuehl"/>
          <w:rtl/>
        </w:rPr>
        <w:t xml:space="preserve">– </w:t>
      </w:r>
      <w:r>
        <w:rPr>
          <w:rFonts w:cs="FrankRuehl" w:hint="cs"/>
          <w:rtl/>
        </w:rPr>
        <w:t>צו תשנ"ז-</w:t>
      </w:r>
      <w:r>
        <w:rPr>
          <w:rFonts w:cs="FrankRuehl"/>
          <w:rtl/>
        </w:rPr>
        <w:t>1996</w:t>
      </w:r>
      <w:r>
        <w:rPr>
          <w:rFonts w:cs="FrankRuehl" w:hint="cs"/>
          <w:rtl/>
        </w:rPr>
        <w:t xml:space="preserve"> (</w:t>
      </w:r>
      <w:r>
        <w:rPr>
          <w:rFonts w:cs="FrankRuehl" w:hint="cs"/>
          <w:color w:val="339966"/>
          <w:rtl/>
        </w:rPr>
        <w:t>לוד</w:t>
      </w:r>
      <w:r>
        <w:rPr>
          <w:rFonts w:cs="FrankRuehl" w:hint="cs"/>
          <w:rtl/>
        </w:rPr>
        <w:t>)</w:t>
      </w:r>
      <w:r>
        <w:rPr>
          <w:rFonts w:cs="FrankRuehl"/>
          <w:rtl/>
        </w:rPr>
        <w:t>.</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2" w:history="1">
        <w:r w:rsidRPr="00497850">
          <w:rPr>
            <w:rStyle w:val="Hyperlink"/>
            <w:rFonts w:cs="FrankRuehl"/>
            <w:rtl/>
          </w:rPr>
          <w:t>ק"ת חש"ם תשנ"</w:t>
        </w:r>
        <w:r w:rsidRPr="00497850">
          <w:rPr>
            <w:rStyle w:val="Hyperlink"/>
            <w:rFonts w:cs="FrankRuehl" w:hint="cs"/>
            <w:rtl/>
          </w:rPr>
          <w:t>ז</w:t>
        </w:r>
        <w:r w:rsidRPr="00497850">
          <w:rPr>
            <w:rStyle w:val="Hyperlink"/>
            <w:rFonts w:cs="FrankRuehl"/>
            <w:rtl/>
          </w:rPr>
          <w:t xml:space="preserve"> </w:t>
        </w:r>
        <w:r w:rsidRPr="00497850">
          <w:rPr>
            <w:rStyle w:val="Hyperlink"/>
            <w:rFonts w:cs="FrankRuehl" w:hint="cs"/>
            <w:rtl/>
          </w:rPr>
          <w:t>מס' 582</w:t>
        </w:r>
      </w:hyperlink>
      <w:r>
        <w:rPr>
          <w:rFonts w:cs="FrankRuehl" w:hint="cs"/>
          <w:rtl/>
        </w:rPr>
        <w:t xml:space="preserve"> מיום 6.8.1997 עמ' 466 </w:t>
      </w:r>
      <w:r>
        <w:rPr>
          <w:rFonts w:cs="FrankRuehl"/>
          <w:rtl/>
        </w:rPr>
        <w:t xml:space="preserve">– </w:t>
      </w:r>
      <w:r>
        <w:rPr>
          <w:rFonts w:cs="FrankRuehl" w:hint="cs"/>
          <w:rtl/>
        </w:rPr>
        <w:t>צו (מס' 2) תשנ"ז-</w:t>
      </w:r>
      <w:r>
        <w:rPr>
          <w:rFonts w:cs="FrankRuehl"/>
          <w:rtl/>
        </w:rPr>
        <w:t>1997</w:t>
      </w:r>
      <w:r>
        <w:rPr>
          <w:rFonts w:cs="FrankRuehl" w:hint="cs"/>
          <w:rtl/>
        </w:rPr>
        <w:t xml:space="preserve"> (</w:t>
      </w:r>
      <w:r>
        <w:rPr>
          <w:rFonts w:cs="FrankRuehl" w:hint="cs"/>
          <w:color w:val="339966"/>
          <w:rtl/>
        </w:rPr>
        <w:t>קרית ביאליק, אשדוד</w:t>
      </w:r>
      <w:r>
        <w:rPr>
          <w:rFonts w:cs="FrankRuehl" w:hint="cs"/>
          <w:rtl/>
        </w:rPr>
        <w:t>)</w:t>
      </w:r>
      <w:r>
        <w:rPr>
          <w:rFonts w:cs="FrankRuehl"/>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3" w:history="1">
        <w:r>
          <w:rPr>
            <w:rStyle w:val="Hyperlink"/>
            <w:rFonts w:cs="FrankRuehl" w:hint="cs"/>
            <w:rtl/>
          </w:rPr>
          <w:t>ק</w:t>
        </w:r>
        <w:r>
          <w:rPr>
            <w:rStyle w:val="Hyperlink"/>
            <w:rFonts w:cs="FrankRuehl"/>
            <w:rtl/>
          </w:rPr>
          <w:t>"</w:t>
        </w:r>
        <w:r>
          <w:rPr>
            <w:rStyle w:val="Hyperlink"/>
            <w:rFonts w:cs="FrankRuehl" w:hint="cs"/>
            <w:rtl/>
          </w:rPr>
          <w:t xml:space="preserve">ת </w:t>
        </w:r>
        <w:r w:rsidRPr="0026594C">
          <w:rPr>
            <w:rStyle w:val="Hyperlink"/>
            <w:rFonts w:cs="FrankRuehl" w:hint="cs"/>
            <w:rtl/>
          </w:rPr>
          <w:t>חש"ם תש</w:t>
        </w:r>
        <w:r>
          <w:rPr>
            <w:rStyle w:val="Hyperlink"/>
            <w:rFonts w:cs="FrankRuehl" w:hint="cs"/>
            <w:rtl/>
          </w:rPr>
          <w:t>נ"ח מס' 594</w:t>
        </w:r>
      </w:hyperlink>
      <w:r>
        <w:rPr>
          <w:rFonts w:cs="FrankRuehl" w:hint="cs"/>
          <w:rtl/>
        </w:rPr>
        <w:t xml:space="preserve"> מיום 23.4.1998 עמ' 246 </w:t>
      </w:r>
      <w:r>
        <w:rPr>
          <w:rFonts w:cs="FrankRuehl"/>
          <w:rtl/>
        </w:rPr>
        <w:t xml:space="preserve">– </w:t>
      </w:r>
      <w:r>
        <w:rPr>
          <w:rFonts w:cs="FrankRuehl" w:hint="cs"/>
          <w:rtl/>
        </w:rPr>
        <w:t>צו תשנ"ח-</w:t>
      </w:r>
      <w:r>
        <w:rPr>
          <w:rFonts w:cs="FrankRuehl"/>
          <w:rtl/>
        </w:rPr>
        <w:t>1998</w:t>
      </w:r>
      <w:r>
        <w:rPr>
          <w:rFonts w:cs="FrankRuehl" w:hint="cs"/>
          <w:rtl/>
        </w:rPr>
        <w:t xml:space="preserve"> (</w:t>
      </w:r>
      <w:r>
        <w:rPr>
          <w:rFonts w:cs="FrankRuehl" w:hint="cs"/>
          <w:color w:val="339966"/>
          <w:rtl/>
        </w:rPr>
        <w:t>כרמיאל</w:t>
      </w:r>
      <w:r>
        <w:rPr>
          <w:rFonts w:cs="FrankRuehl" w:hint="cs"/>
          <w:rtl/>
        </w:rPr>
        <w:t>)</w:t>
      </w:r>
      <w:r>
        <w:rPr>
          <w:rFonts w:cs="FrankRuehl"/>
          <w:rtl/>
        </w:rPr>
        <w:t>.</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4" w:history="1">
        <w:r w:rsidRPr="00497850">
          <w:rPr>
            <w:rStyle w:val="Hyperlink"/>
            <w:rFonts w:cs="FrankRuehl"/>
            <w:rtl/>
          </w:rPr>
          <w:t>ק"ת חש"ם תשנ"</w:t>
        </w:r>
        <w:r w:rsidRPr="00497850">
          <w:rPr>
            <w:rStyle w:val="Hyperlink"/>
            <w:rFonts w:cs="FrankRuehl" w:hint="cs"/>
            <w:rtl/>
          </w:rPr>
          <w:t>ח</w:t>
        </w:r>
        <w:r w:rsidRPr="00497850">
          <w:rPr>
            <w:rStyle w:val="Hyperlink"/>
            <w:rFonts w:cs="FrankRuehl"/>
            <w:rtl/>
          </w:rPr>
          <w:t xml:space="preserve"> </w:t>
        </w:r>
        <w:r w:rsidRPr="00497850">
          <w:rPr>
            <w:rStyle w:val="Hyperlink"/>
            <w:rFonts w:cs="FrankRuehl" w:hint="cs"/>
            <w:rtl/>
          </w:rPr>
          <w:t>מס' 596</w:t>
        </w:r>
      </w:hyperlink>
      <w:r>
        <w:rPr>
          <w:rFonts w:cs="FrankRuehl" w:hint="cs"/>
          <w:rtl/>
        </w:rPr>
        <w:t xml:space="preserve"> מיום</w:t>
      </w:r>
      <w:r>
        <w:rPr>
          <w:rFonts w:cs="FrankRuehl"/>
          <w:rtl/>
        </w:rPr>
        <w:t xml:space="preserve"> 18.6.1998 </w:t>
      </w:r>
      <w:r>
        <w:rPr>
          <w:rFonts w:cs="FrankRuehl" w:hint="cs"/>
          <w:rtl/>
        </w:rPr>
        <w:t>עמ' 2</w:t>
      </w:r>
      <w:r>
        <w:rPr>
          <w:rFonts w:cs="FrankRuehl"/>
          <w:rtl/>
        </w:rPr>
        <w:t xml:space="preserve">82 – </w:t>
      </w:r>
      <w:r>
        <w:rPr>
          <w:rFonts w:cs="FrankRuehl" w:hint="cs"/>
          <w:rtl/>
        </w:rPr>
        <w:t>צו (מס' 2) תשנ"ח-</w:t>
      </w:r>
      <w:r>
        <w:rPr>
          <w:rFonts w:cs="FrankRuehl"/>
          <w:rtl/>
        </w:rPr>
        <w:t>1998</w:t>
      </w:r>
      <w:r>
        <w:rPr>
          <w:rFonts w:cs="FrankRuehl" w:hint="cs"/>
          <w:rtl/>
        </w:rPr>
        <w:t xml:space="preserve"> (</w:t>
      </w:r>
      <w:r>
        <w:rPr>
          <w:rFonts w:cs="FrankRuehl" w:hint="cs"/>
          <w:color w:val="339966"/>
          <w:rtl/>
        </w:rPr>
        <w:t>הוד השרון</w:t>
      </w:r>
      <w:r>
        <w:rPr>
          <w:rFonts w:cs="FrankRuehl" w:hint="cs"/>
          <w:rtl/>
        </w:rPr>
        <w:t>)</w:t>
      </w:r>
      <w:r>
        <w:rPr>
          <w:rFonts w:cs="FrankRuehl"/>
          <w:rtl/>
        </w:rPr>
        <w:t>.</w:t>
      </w:r>
    </w:p>
    <w:p w:rsidR="000E5D20" w:rsidRDefault="000E5D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5" w:history="1">
        <w:r>
          <w:rPr>
            <w:rStyle w:val="Hyperlink"/>
            <w:rFonts w:cs="FrankRuehl" w:hint="cs"/>
            <w:rtl/>
          </w:rPr>
          <w:t>ק</w:t>
        </w:r>
        <w:r>
          <w:rPr>
            <w:rStyle w:val="Hyperlink"/>
            <w:rFonts w:cs="FrankRuehl"/>
            <w:rtl/>
          </w:rPr>
          <w:t>"</w:t>
        </w:r>
        <w:r>
          <w:rPr>
            <w:rStyle w:val="Hyperlink"/>
            <w:rFonts w:cs="FrankRuehl" w:hint="cs"/>
            <w:rtl/>
          </w:rPr>
          <w:t xml:space="preserve">ת </w:t>
        </w:r>
        <w:r w:rsidRPr="0026594C">
          <w:rPr>
            <w:rStyle w:val="Hyperlink"/>
            <w:rFonts w:cs="FrankRuehl" w:hint="cs"/>
            <w:rtl/>
          </w:rPr>
          <w:t>חש"ם</w:t>
        </w:r>
        <w:r>
          <w:rPr>
            <w:rStyle w:val="Hyperlink"/>
            <w:rFonts w:cs="FrankRuehl" w:hint="cs"/>
            <w:rtl/>
          </w:rPr>
          <w:t xml:space="preserve"> תש"ס מס' 614</w:t>
        </w:r>
      </w:hyperlink>
      <w:r>
        <w:rPr>
          <w:rFonts w:cs="FrankRuehl" w:hint="cs"/>
          <w:rtl/>
        </w:rPr>
        <w:t xml:space="preserve"> מיום 20.12.1999 עמ' 42 </w:t>
      </w:r>
      <w:r>
        <w:rPr>
          <w:rFonts w:cs="FrankRuehl"/>
          <w:rtl/>
        </w:rPr>
        <w:t xml:space="preserve">– </w:t>
      </w:r>
      <w:r>
        <w:rPr>
          <w:rFonts w:cs="FrankRuehl" w:hint="cs"/>
          <w:rtl/>
        </w:rPr>
        <w:t>צו תש"ס-</w:t>
      </w:r>
      <w:r>
        <w:rPr>
          <w:rFonts w:cs="FrankRuehl"/>
          <w:rtl/>
        </w:rPr>
        <w:t>1999</w:t>
      </w:r>
      <w:r>
        <w:rPr>
          <w:rFonts w:cs="FrankRuehl" w:hint="cs"/>
          <w:rtl/>
        </w:rPr>
        <w:t xml:space="preserve"> (</w:t>
      </w:r>
      <w:r>
        <w:rPr>
          <w:rFonts w:cs="FrankRuehl" w:hint="cs"/>
          <w:color w:val="339966"/>
          <w:rtl/>
        </w:rPr>
        <w:t>גבעתיים, רמת גן, רמלה, רעננה, נס ציונה, בית שמש</w:t>
      </w:r>
      <w:r>
        <w:rPr>
          <w:rFonts w:cs="FrankRuehl" w:hint="cs"/>
          <w:rtl/>
        </w:rPr>
        <w:t>)</w:t>
      </w:r>
      <w:r>
        <w:rPr>
          <w:rFonts w:cs="FrankRuehl"/>
          <w:rtl/>
        </w:rPr>
        <w:t xml:space="preserve">. </w:t>
      </w:r>
    </w:p>
    <w:p w:rsidR="000E5D20" w:rsidRDefault="000E5D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6" w:history="1">
        <w:r w:rsidRPr="00497850">
          <w:rPr>
            <w:rStyle w:val="Hyperlink"/>
            <w:rFonts w:cs="FrankRuehl"/>
            <w:rtl/>
          </w:rPr>
          <w:t xml:space="preserve">ק"ת חש"ם תש"ס </w:t>
        </w:r>
        <w:r w:rsidRPr="00497850">
          <w:rPr>
            <w:rStyle w:val="Hyperlink"/>
            <w:rFonts w:cs="FrankRuehl" w:hint="cs"/>
            <w:rtl/>
          </w:rPr>
          <w:t>מס' 615</w:t>
        </w:r>
      </w:hyperlink>
      <w:r>
        <w:rPr>
          <w:rFonts w:cs="FrankRuehl" w:hint="cs"/>
          <w:rtl/>
        </w:rPr>
        <w:t xml:space="preserve"> מיום 30.12.1999 עמ' 66 </w:t>
      </w:r>
      <w:r>
        <w:rPr>
          <w:rFonts w:cs="FrankRuehl"/>
          <w:rtl/>
        </w:rPr>
        <w:t xml:space="preserve">– </w:t>
      </w:r>
      <w:r>
        <w:rPr>
          <w:rFonts w:cs="FrankRuehl" w:hint="cs"/>
          <w:rtl/>
        </w:rPr>
        <w:t>צו (מס' 2) תש"ס-</w:t>
      </w:r>
      <w:r>
        <w:rPr>
          <w:rFonts w:cs="FrankRuehl"/>
          <w:rtl/>
        </w:rPr>
        <w:t>1999</w:t>
      </w:r>
      <w:r>
        <w:rPr>
          <w:rFonts w:cs="FrankRuehl" w:hint="cs"/>
          <w:rtl/>
        </w:rPr>
        <w:t>; תחילתו שלושים ימים מיום פרסומו</w:t>
      </w:r>
      <w:r>
        <w:rPr>
          <w:rFonts w:cs="FrankRuehl"/>
          <w:rtl/>
        </w:rPr>
        <w:t>.</w:t>
      </w:r>
    </w:p>
    <w:p w:rsidR="000E5D20" w:rsidRDefault="000E5D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7" w:history="1">
        <w:r w:rsidRPr="00497850">
          <w:rPr>
            <w:rStyle w:val="Hyperlink"/>
            <w:rFonts w:cs="FrankRuehl"/>
            <w:rtl/>
          </w:rPr>
          <w:t xml:space="preserve">ק"ת חש"ם תש"ס </w:t>
        </w:r>
        <w:r w:rsidRPr="00497850">
          <w:rPr>
            <w:rStyle w:val="Hyperlink"/>
            <w:rFonts w:cs="FrankRuehl" w:hint="cs"/>
            <w:rtl/>
          </w:rPr>
          <w:t>מס' 616</w:t>
        </w:r>
      </w:hyperlink>
      <w:r>
        <w:rPr>
          <w:rFonts w:cs="FrankRuehl" w:hint="cs"/>
          <w:rtl/>
        </w:rPr>
        <w:t xml:space="preserve"> מיום 13.1.2000 עמ' 78 </w:t>
      </w:r>
      <w:r>
        <w:rPr>
          <w:rFonts w:cs="FrankRuehl"/>
          <w:rtl/>
        </w:rPr>
        <w:t xml:space="preserve">– </w:t>
      </w:r>
      <w:r>
        <w:rPr>
          <w:rFonts w:cs="FrankRuehl" w:hint="cs"/>
          <w:rtl/>
        </w:rPr>
        <w:t>צו (מס' 3) תש"ס-</w:t>
      </w:r>
      <w:r>
        <w:rPr>
          <w:rFonts w:cs="FrankRuehl"/>
          <w:rtl/>
        </w:rPr>
        <w:t>2000</w:t>
      </w:r>
      <w:r>
        <w:rPr>
          <w:rFonts w:cs="FrankRuehl" w:hint="cs"/>
          <w:rtl/>
        </w:rPr>
        <w:t xml:space="preserve"> (</w:t>
      </w:r>
      <w:r>
        <w:rPr>
          <w:rFonts w:cs="FrankRuehl" w:hint="cs"/>
          <w:color w:val="339966"/>
          <w:rtl/>
        </w:rPr>
        <w:t>הוד השרון</w:t>
      </w:r>
      <w:r>
        <w:rPr>
          <w:rFonts w:cs="FrankRuehl" w:hint="cs"/>
          <w:rtl/>
        </w:rPr>
        <w:t>)</w:t>
      </w:r>
      <w:r>
        <w:rPr>
          <w:rFonts w:cs="FrankRuehl"/>
          <w:rtl/>
        </w:rPr>
        <w:t>.</w:t>
      </w:r>
    </w:p>
    <w:p w:rsidR="000E5D20" w:rsidRDefault="000E5D20" w:rsidP="001E6D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8" w:history="1">
        <w:r>
          <w:rPr>
            <w:rStyle w:val="Hyperlink"/>
            <w:rFonts w:cs="FrankRuehl" w:hint="cs"/>
            <w:rtl/>
          </w:rPr>
          <w:t>ק</w:t>
        </w:r>
        <w:r>
          <w:rPr>
            <w:rStyle w:val="Hyperlink"/>
            <w:rFonts w:cs="FrankRuehl"/>
            <w:rtl/>
          </w:rPr>
          <w:t>"</w:t>
        </w:r>
        <w:r>
          <w:rPr>
            <w:rStyle w:val="Hyperlink"/>
            <w:rFonts w:cs="FrankRuehl" w:hint="cs"/>
            <w:rtl/>
          </w:rPr>
          <w:t xml:space="preserve">ת </w:t>
        </w:r>
        <w:r w:rsidRPr="0026594C">
          <w:rPr>
            <w:rStyle w:val="Hyperlink"/>
            <w:rFonts w:cs="FrankRuehl" w:hint="cs"/>
            <w:rtl/>
          </w:rPr>
          <w:t>חש"ם</w:t>
        </w:r>
        <w:r>
          <w:rPr>
            <w:rStyle w:val="Hyperlink"/>
            <w:rFonts w:cs="FrankRuehl" w:hint="cs"/>
            <w:rtl/>
          </w:rPr>
          <w:t xml:space="preserve"> תשס"א מס' 628</w:t>
        </w:r>
      </w:hyperlink>
      <w:r>
        <w:rPr>
          <w:rFonts w:cs="FrankRuehl" w:hint="cs"/>
          <w:rtl/>
        </w:rPr>
        <w:t xml:space="preserve"> מיום 24.10.2000 עמ' </w:t>
      </w:r>
      <w:r>
        <w:rPr>
          <w:rFonts w:cs="FrankRuehl"/>
          <w:rtl/>
        </w:rPr>
        <w:t xml:space="preserve">2 – </w:t>
      </w:r>
      <w:r>
        <w:rPr>
          <w:rFonts w:cs="FrankRuehl" w:hint="cs"/>
          <w:rtl/>
        </w:rPr>
        <w:t>צו תשס"</w:t>
      </w:r>
      <w:r w:rsidRPr="004B3E2B">
        <w:rPr>
          <w:rFonts w:cs="FrankRuehl" w:hint="cs"/>
          <w:rtl/>
        </w:rPr>
        <w:t>א-</w:t>
      </w:r>
      <w:r w:rsidRPr="004B3E2B">
        <w:rPr>
          <w:rFonts w:cs="FrankRuehl"/>
          <w:rtl/>
        </w:rPr>
        <w:t>2000</w:t>
      </w:r>
      <w:r w:rsidRPr="004B3E2B">
        <w:rPr>
          <w:rFonts w:cs="FrankRuehl" w:hint="cs"/>
          <w:rtl/>
        </w:rPr>
        <w:t xml:space="preserve"> (</w:t>
      </w:r>
      <w:r w:rsidRPr="004B3E2B">
        <w:rPr>
          <w:rFonts w:cs="FrankRuehl" w:hint="cs"/>
          <w:color w:val="339966"/>
          <w:rtl/>
        </w:rPr>
        <w:t>פתח תקוה</w:t>
      </w:r>
      <w:r w:rsidRPr="004B3E2B">
        <w:rPr>
          <w:rFonts w:cs="FrankRuehl" w:hint="cs"/>
          <w:rtl/>
        </w:rPr>
        <w:t xml:space="preserve">) (ת"ט </w:t>
      </w:r>
      <w:hyperlink r:id="rId199" w:history="1">
        <w:r w:rsidRPr="004B3E2B">
          <w:rPr>
            <w:rStyle w:val="Hyperlink"/>
            <w:rFonts w:cs="FrankRuehl"/>
            <w:rtl/>
          </w:rPr>
          <w:t xml:space="preserve">ק"ת חש"ם תשס"א </w:t>
        </w:r>
        <w:r w:rsidRPr="004B3E2B">
          <w:rPr>
            <w:rStyle w:val="Hyperlink"/>
            <w:rFonts w:cs="FrankRuehl" w:hint="cs"/>
            <w:rtl/>
          </w:rPr>
          <w:t>מס' 630</w:t>
        </w:r>
      </w:hyperlink>
      <w:r w:rsidRPr="004B3E2B">
        <w:rPr>
          <w:rFonts w:cs="FrankRuehl" w:hint="cs"/>
          <w:rtl/>
        </w:rPr>
        <w:t xml:space="preserve"> מיום 21.12.2000 עמ' 88)</w:t>
      </w:r>
      <w:r w:rsidRPr="004B3E2B">
        <w:rPr>
          <w:rFonts w:cs="FrankRuehl"/>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0" w:history="1">
        <w:r w:rsidRPr="00EF5853">
          <w:rPr>
            <w:rStyle w:val="Hyperlink"/>
            <w:rFonts w:cs="FrankRuehl"/>
            <w:rtl/>
          </w:rPr>
          <w:t xml:space="preserve">ק"ת חש"ם תשס"א </w:t>
        </w:r>
        <w:r w:rsidRPr="00EF5853">
          <w:rPr>
            <w:rStyle w:val="Hyperlink"/>
            <w:rFonts w:cs="FrankRuehl" w:hint="cs"/>
            <w:rtl/>
          </w:rPr>
          <w:t>מס' 637</w:t>
        </w:r>
      </w:hyperlink>
      <w:r>
        <w:rPr>
          <w:rFonts w:cs="FrankRuehl" w:hint="cs"/>
          <w:rtl/>
        </w:rPr>
        <w:t xml:space="preserve"> מיום 31.5.2001 עמ' 286 </w:t>
      </w:r>
      <w:r>
        <w:rPr>
          <w:rFonts w:cs="FrankRuehl"/>
          <w:rtl/>
        </w:rPr>
        <w:t xml:space="preserve">– </w:t>
      </w:r>
      <w:r>
        <w:rPr>
          <w:rFonts w:cs="FrankRuehl" w:hint="cs"/>
          <w:rtl/>
        </w:rPr>
        <w:t>צו (מס' 2) תשס"א-2001 (</w:t>
      </w:r>
      <w:r>
        <w:rPr>
          <w:rFonts w:cs="FrankRuehl" w:hint="cs"/>
          <w:color w:val="339966"/>
          <w:rtl/>
        </w:rPr>
        <w:t>רעננה</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1" w:history="1">
        <w:r w:rsidRPr="00EF5853">
          <w:rPr>
            <w:rStyle w:val="Hyperlink"/>
            <w:rFonts w:cs="FrankRuehl"/>
            <w:rtl/>
          </w:rPr>
          <w:t xml:space="preserve">ק"ת חש"ם תשס"א </w:t>
        </w:r>
        <w:r w:rsidRPr="00EF5853">
          <w:rPr>
            <w:rStyle w:val="Hyperlink"/>
            <w:rFonts w:cs="FrankRuehl" w:hint="cs"/>
            <w:rtl/>
          </w:rPr>
          <w:t>מס' 637</w:t>
        </w:r>
      </w:hyperlink>
      <w:r>
        <w:rPr>
          <w:rFonts w:cs="FrankRuehl" w:hint="cs"/>
          <w:rtl/>
        </w:rPr>
        <w:t xml:space="preserve"> מיום 31.5.2001 עמ' 286 </w:t>
      </w:r>
      <w:r>
        <w:rPr>
          <w:rFonts w:cs="FrankRuehl"/>
          <w:rtl/>
        </w:rPr>
        <w:t>–</w:t>
      </w:r>
      <w:r>
        <w:rPr>
          <w:rFonts w:cs="FrankRuehl" w:hint="cs"/>
          <w:rtl/>
        </w:rPr>
        <w:t xml:space="preserve"> צו (מס' 3) תשס"א-</w:t>
      </w:r>
      <w:r>
        <w:rPr>
          <w:rFonts w:cs="FrankRuehl"/>
          <w:rtl/>
        </w:rPr>
        <w:t>2001</w:t>
      </w:r>
      <w:r>
        <w:rPr>
          <w:rFonts w:cs="FrankRuehl" w:hint="cs"/>
          <w:rtl/>
        </w:rPr>
        <w:t xml:space="preserve"> (</w:t>
      </w:r>
      <w:r>
        <w:rPr>
          <w:rFonts w:cs="FrankRuehl" w:hint="cs"/>
          <w:color w:val="339966"/>
          <w:rtl/>
        </w:rPr>
        <w:t>רמלה</w:t>
      </w:r>
      <w:r>
        <w:rPr>
          <w:rFonts w:cs="FrankRuehl" w:hint="cs"/>
          <w:rtl/>
        </w:rPr>
        <w:t>)</w:t>
      </w:r>
      <w:r>
        <w:rPr>
          <w:rFonts w:cs="FrankRuehl"/>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2" w:history="1">
        <w:r w:rsidRPr="0026594C">
          <w:rPr>
            <w:rStyle w:val="Hyperlink"/>
            <w:rFonts w:cs="FrankRuehl" w:hint="cs"/>
            <w:rtl/>
          </w:rPr>
          <w:t>ק</w:t>
        </w:r>
        <w:r w:rsidRPr="0026594C">
          <w:rPr>
            <w:rStyle w:val="Hyperlink"/>
            <w:rFonts w:cs="FrankRuehl"/>
            <w:rtl/>
          </w:rPr>
          <w:t>"</w:t>
        </w:r>
        <w:r w:rsidRPr="0026594C">
          <w:rPr>
            <w:rStyle w:val="Hyperlink"/>
            <w:rFonts w:cs="FrankRuehl" w:hint="cs"/>
            <w:rtl/>
          </w:rPr>
          <w:t>ת חש"ם תשס"ב מס' 643</w:t>
        </w:r>
      </w:hyperlink>
      <w:r w:rsidRPr="0026594C">
        <w:rPr>
          <w:rFonts w:cs="FrankRuehl" w:hint="cs"/>
          <w:rtl/>
        </w:rPr>
        <w:t xml:space="preserve"> מיום 15.11.2001 עמ' 58 </w:t>
      </w:r>
      <w:r w:rsidRPr="0026594C">
        <w:rPr>
          <w:rFonts w:cs="FrankRuehl"/>
          <w:rtl/>
        </w:rPr>
        <w:t>–</w:t>
      </w:r>
      <w:r w:rsidRPr="0026594C">
        <w:rPr>
          <w:rFonts w:cs="FrankRuehl" w:hint="cs"/>
          <w:rtl/>
        </w:rPr>
        <w:t xml:space="preserve"> </w:t>
      </w:r>
      <w:r w:rsidRPr="0026594C">
        <w:rPr>
          <w:rFonts w:cs="FrankRuehl"/>
          <w:rtl/>
        </w:rPr>
        <w:t>צ</w:t>
      </w:r>
      <w:r w:rsidRPr="0026594C">
        <w:rPr>
          <w:rFonts w:cs="FrankRuehl" w:hint="cs"/>
          <w:rtl/>
        </w:rPr>
        <w:t>ו תשס"ב-</w:t>
      </w:r>
      <w:r w:rsidRPr="0026594C">
        <w:rPr>
          <w:rFonts w:cs="FrankRuehl"/>
          <w:rtl/>
        </w:rPr>
        <w:t>2001</w:t>
      </w:r>
      <w:r>
        <w:rPr>
          <w:rFonts w:cs="FrankRuehl" w:hint="cs"/>
          <w:rtl/>
        </w:rPr>
        <w:t xml:space="preserve"> (</w:t>
      </w:r>
      <w:r>
        <w:rPr>
          <w:rFonts w:cs="FrankRuehl" w:hint="cs"/>
          <w:color w:val="339966"/>
          <w:rtl/>
        </w:rPr>
        <w:t>ראש העין</w:t>
      </w:r>
      <w:r>
        <w:rPr>
          <w:rFonts w:cs="FrankRuehl" w:hint="cs"/>
          <w:rtl/>
        </w:rPr>
        <w:t>)</w:t>
      </w:r>
      <w:r w:rsidRPr="0026594C">
        <w:rPr>
          <w:rFonts w:cs="FrankRuehl" w:hint="cs"/>
          <w:rtl/>
        </w:rPr>
        <w:t>.</w:t>
      </w:r>
      <w:r w:rsidRPr="0026594C">
        <w:rPr>
          <w:rFonts w:cs="FrankRuehl"/>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3" w:history="1">
        <w:r w:rsidRPr="0026594C">
          <w:rPr>
            <w:rStyle w:val="Hyperlink"/>
            <w:rFonts w:cs="FrankRuehl" w:hint="cs"/>
            <w:rtl/>
          </w:rPr>
          <w:t>ק</w:t>
        </w:r>
        <w:r w:rsidRPr="0026594C">
          <w:rPr>
            <w:rStyle w:val="Hyperlink"/>
            <w:rFonts w:cs="FrankRuehl"/>
            <w:rtl/>
          </w:rPr>
          <w:t>"</w:t>
        </w:r>
        <w:r w:rsidRPr="0026594C">
          <w:rPr>
            <w:rStyle w:val="Hyperlink"/>
            <w:rFonts w:cs="FrankRuehl" w:hint="cs"/>
            <w:rtl/>
          </w:rPr>
          <w:t>ת חש"ם תשס"ב מס' 643</w:t>
        </w:r>
      </w:hyperlink>
      <w:r w:rsidRPr="0026594C">
        <w:rPr>
          <w:rFonts w:cs="FrankRuehl" w:hint="cs"/>
          <w:rtl/>
        </w:rPr>
        <w:t xml:space="preserve"> מיום 15.11.2001 עמ' 59 </w:t>
      </w:r>
      <w:r w:rsidRPr="0026594C">
        <w:rPr>
          <w:rFonts w:cs="FrankRuehl"/>
          <w:rtl/>
        </w:rPr>
        <w:t xml:space="preserve">– </w:t>
      </w:r>
      <w:r w:rsidRPr="0026594C">
        <w:rPr>
          <w:rFonts w:cs="FrankRuehl" w:hint="cs"/>
          <w:rtl/>
        </w:rPr>
        <w:t>צו (מס' 2) תשס"ב-</w:t>
      </w:r>
      <w:r w:rsidRPr="0026594C">
        <w:rPr>
          <w:rFonts w:cs="FrankRuehl"/>
          <w:rtl/>
        </w:rPr>
        <w:t>2001</w:t>
      </w:r>
      <w:r>
        <w:rPr>
          <w:rFonts w:cs="FrankRuehl" w:hint="cs"/>
          <w:rtl/>
        </w:rPr>
        <w:t xml:space="preserve"> (</w:t>
      </w:r>
      <w:r w:rsidRPr="005A23B3">
        <w:rPr>
          <w:rFonts w:cs="FrankRuehl" w:hint="cs"/>
          <w:color w:val="339966"/>
          <w:rtl/>
        </w:rPr>
        <w:t>ראשון לציון</w:t>
      </w:r>
      <w:r>
        <w:rPr>
          <w:rFonts w:cs="FrankRuehl" w:hint="cs"/>
          <w:rtl/>
        </w:rPr>
        <w:t>)</w:t>
      </w:r>
      <w:r w:rsidRPr="0026594C">
        <w:rPr>
          <w:rFonts w:cs="FrankRuehl"/>
          <w:rtl/>
        </w:rPr>
        <w:t>.</w:t>
      </w:r>
      <w:r w:rsidRPr="0026594C">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4" w:history="1">
        <w:r w:rsidRPr="00497850">
          <w:rPr>
            <w:rStyle w:val="Hyperlink"/>
            <w:rFonts w:cs="FrankRuehl"/>
            <w:rtl/>
          </w:rPr>
          <w:t xml:space="preserve">ק"ת חש"ם תשס"ב </w:t>
        </w:r>
        <w:r w:rsidRPr="00497850">
          <w:rPr>
            <w:rStyle w:val="Hyperlink"/>
            <w:rFonts w:cs="FrankRuehl" w:hint="cs"/>
            <w:rtl/>
          </w:rPr>
          <w:t>מס' 6</w:t>
        </w:r>
        <w:r w:rsidRPr="00497850">
          <w:rPr>
            <w:rStyle w:val="Hyperlink"/>
            <w:rFonts w:cs="FrankRuehl"/>
            <w:rtl/>
          </w:rPr>
          <w:t>45</w:t>
        </w:r>
      </w:hyperlink>
      <w:r w:rsidRPr="0026594C">
        <w:rPr>
          <w:rFonts w:cs="FrankRuehl"/>
          <w:rtl/>
        </w:rPr>
        <w:t xml:space="preserve"> מ</w:t>
      </w:r>
      <w:r w:rsidRPr="0026594C">
        <w:rPr>
          <w:rFonts w:cs="FrankRuehl" w:hint="cs"/>
          <w:rtl/>
        </w:rPr>
        <w:t>יום</w:t>
      </w:r>
      <w:r>
        <w:rPr>
          <w:rFonts w:cs="FrankRuehl" w:hint="cs"/>
          <w:rtl/>
        </w:rPr>
        <w:t xml:space="preserve"> 10.12.2001 עמ' 106 </w:t>
      </w:r>
      <w:r>
        <w:rPr>
          <w:rFonts w:cs="FrankRuehl"/>
          <w:rtl/>
        </w:rPr>
        <w:t xml:space="preserve">– </w:t>
      </w:r>
      <w:r>
        <w:rPr>
          <w:rFonts w:cs="FrankRuehl" w:hint="cs"/>
          <w:rtl/>
        </w:rPr>
        <w:t>צו (מס' 3) תשס"ב-</w:t>
      </w:r>
      <w:r>
        <w:rPr>
          <w:rFonts w:cs="FrankRuehl"/>
          <w:rtl/>
        </w:rPr>
        <w:t>2001</w:t>
      </w:r>
      <w:r>
        <w:rPr>
          <w:rFonts w:cs="FrankRuehl" w:hint="cs"/>
          <w:rtl/>
        </w:rPr>
        <w:t xml:space="preserve"> (</w:t>
      </w:r>
      <w:r>
        <w:rPr>
          <w:rFonts w:cs="FrankRuehl" w:hint="cs"/>
          <w:color w:val="339966"/>
          <w:rtl/>
        </w:rPr>
        <w:t>עכו</w:t>
      </w:r>
      <w:r>
        <w:rPr>
          <w:rFonts w:cs="FrankRuehl" w:hint="cs"/>
          <w:rtl/>
        </w:rPr>
        <w:t>)</w:t>
      </w:r>
      <w:r>
        <w:rPr>
          <w:rFonts w:cs="FrankRuehl"/>
          <w:rtl/>
        </w:rPr>
        <w:t>.</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5" w:history="1">
        <w:r w:rsidRPr="00EF5853">
          <w:rPr>
            <w:rStyle w:val="Hyperlink"/>
            <w:rFonts w:cs="FrankRuehl"/>
            <w:rtl/>
          </w:rPr>
          <w:t xml:space="preserve">ק"ת חש"ם תשס"ב </w:t>
        </w:r>
        <w:r w:rsidRPr="00EF5853">
          <w:rPr>
            <w:rStyle w:val="Hyperlink"/>
            <w:rFonts w:cs="FrankRuehl" w:hint="cs"/>
            <w:rtl/>
          </w:rPr>
          <w:t>מ</w:t>
        </w:r>
        <w:r w:rsidRPr="00EF5853">
          <w:rPr>
            <w:rStyle w:val="Hyperlink"/>
            <w:rFonts w:cs="FrankRuehl"/>
            <w:rtl/>
          </w:rPr>
          <w:t>ס</w:t>
        </w:r>
        <w:r w:rsidRPr="00EF5853">
          <w:rPr>
            <w:rStyle w:val="Hyperlink"/>
            <w:rFonts w:cs="FrankRuehl" w:hint="cs"/>
            <w:rtl/>
          </w:rPr>
          <w:t>' 650</w:t>
        </w:r>
      </w:hyperlink>
      <w:r>
        <w:rPr>
          <w:rFonts w:cs="FrankRuehl" w:hint="cs"/>
          <w:rtl/>
        </w:rPr>
        <w:t xml:space="preserve"> מיום 18.4.2002 עמ' 218 </w:t>
      </w:r>
      <w:r>
        <w:rPr>
          <w:rFonts w:cs="FrankRuehl"/>
          <w:rtl/>
        </w:rPr>
        <w:t xml:space="preserve">– </w:t>
      </w:r>
      <w:r>
        <w:rPr>
          <w:rFonts w:cs="FrankRuehl" w:hint="cs"/>
          <w:rtl/>
        </w:rPr>
        <w:t>צו (מס' 4) תשס"ב-</w:t>
      </w:r>
      <w:r>
        <w:rPr>
          <w:rFonts w:cs="FrankRuehl"/>
          <w:rtl/>
        </w:rPr>
        <w:t>2002</w:t>
      </w:r>
      <w:r>
        <w:rPr>
          <w:rFonts w:cs="FrankRuehl" w:hint="cs"/>
          <w:rtl/>
        </w:rPr>
        <w:t xml:space="preserve"> (</w:t>
      </w:r>
      <w:r>
        <w:rPr>
          <w:rFonts w:cs="FrankRuehl" w:hint="cs"/>
          <w:color w:val="339966"/>
          <w:rtl/>
        </w:rPr>
        <w:t>רהט</w:t>
      </w:r>
      <w:r>
        <w:rPr>
          <w:rFonts w:cs="FrankRuehl" w:hint="cs"/>
          <w:rtl/>
        </w:rPr>
        <w:t>).</w:t>
      </w:r>
      <w:r>
        <w:rPr>
          <w:rFonts w:cs="FrankRuehl"/>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6" w:history="1">
        <w:r w:rsidRPr="00EF5853">
          <w:rPr>
            <w:rStyle w:val="Hyperlink"/>
            <w:rFonts w:cs="FrankRuehl"/>
            <w:rtl/>
          </w:rPr>
          <w:t xml:space="preserve">ק"ת חש"ם תשס"ב </w:t>
        </w:r>
        <w:r w:rsidRPr="00EF5853">
          <w:rPr>
            <w:rStyle w:val="Hyperlink"/>
            <w:rFonts w:cs="FrankRuehl" w:hint="cs"/>
            <w:rtl/>
          </w:rPr>
          <w:t>מ</w:t>
        </w:r>
        <w:r w:rsidRPr="00EF5853">
          <w:rPr>
            <w:rStyle w:val="Hyperlink"/>
            <w:rFonts w:cs="FrankRuehl"/>
            <w:rtl/>
          </w:rPr>
          <w:t>ס</w:t>
        </w:r>
        <w:r w:rsidRPr="00EF5853">
          <w:rPr>
            <w:rStyle w:val="Hyperlink"/>
            <w:rFonts w:cs="FrankRuehl" w:hint="cs"/>
            <w:rtl/>
          </w:rPr>
          <w:t>' 650</w:t>
        </w:r>
      </w:hyperlink>
      <w:r>
        <w:rPr>
          <w:rFonts w:cs="FrankRuehl" w:hint="cs"/>
          <w:rtl/>
        </w:rPr>
        <w:t xml:space="preserve"> מיום 18.4.2002 עמ' 219 </w:t>
      </w:r>
      <w:r>
        <w:rPr>
          <w:rFonts w:cs="FrankRuehl"/>
          <w:rtl/>
        </w:rPr>
        <w:t xml:space="preserve">– </w:t>
      </w:r>
      <w:r>
        <w:rPr>
          <w:rFonts w:cs="FrankRuehl" w:hint="cs"/>
          <w:rtl/>
        </w:rPr>
        <w:t>צו (מס' 5) תשס"ב-</w:t>
      </w:r>
      <w:r>
        <w:rPr>
          <w:rFonts w:cs="FrankRuehl"/>
          <w:rtl/>
        </w:rPr>
        <w:t>2002</w:t>
      </w:r>
      <w:r>
        <w:rPr>
          <w:rFonts w:cs="FrankRuehl" w:hint="cs"/>
          <w:rtl/>
        </w:rPr>
        <w:t xml:space="preserve"> (</w:t>
      </w:r>
      <w:r>
        <w:rPr>
          <w:rFonts w:cs="FrankRuehl" w:hint="cs"/>
          <w:color w:val="339966"/>
          <w:rtl/>
        </w:rPr>
        <w:t>אשדוד</w:t>
      </w:r>
      <w:r>
        <w:rPr>
          <w:rFonts w:cs="FrankRuehl" w:hint="cs"/>
          <w:rtl/>
        </w:rPr>
        <w:t>).</w:t>
      </w:r>
      <w:r>
        <w:rPr>
          <w:rFonts w:cs="FrankRuehl"/>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7" w:history="1">
        <w:r w:rsidRPr="00EF5853">
          <w:rPr>
            <w:rStyle w:val="Hyperlink"/>
            <w:rFonts w:cs="FrankRuehl"/>
            <w:rtl/>
          </w:rPr>
          <w:t xml:space="preserve">ק"ת חש"ם תשס"ב </w:t>
        </w:r>
        <w:r w:rsidRPr="00EF5853">
          <w:rPr>
            <w:rStyle w:val="Hyperlink"/>
            <w:rFonts w:cs="FrankRuehl" w:hint="cs"/>
            <w:rtl/>
          </w:rPr>
          <w:t>מ</w:t>
        </w:r>
        <w:r w:rsidRPr="00EF5853">
          <w:rPr>
            <w:rStyle w:val="Hyperlink"/>
            <w:rFonts w:cs="FrankRuehl"/>
            <w:rtl/>
          </w:rPr>
          <w:t>ס</w:t>
        </w:r>
        <w:r w:rsidRPr="00EF5853">
          <w:rPr>
            <w:rStyle w:val="Hyperlink"/>
            <w:rFonts w:cs="FrankRuehl" w:hint="cs"/>
            <w:rtl/>
          </w:rPr>
          <w:t>' 650</w:t>
        </w:r>
      </w:hyperlink>
      <w:r>
        <w:rPr>
          <w:rFonts w:cs="FrankRuehl" w:hint="cs"/>
          <w:rtl/>
        </w:rPr>
        <w:t xml:space="preserve"> מיום 18.4.2002 עמ' 220 </w:t>
      </w:r>
      <w:r>
        <w:rPr>
          <w:rFonts w:cs="FrankRuehl"/>
          <w:rtl/>
        </w:rPr>
        <w:t xml:space="preserve">– </w:t>
      </w:r>
      <w:r>
        <w:rPr>
          <w:rFonts w:cs="FrankRuehl" w:hint="cs"/>
          <w:rtl/>
        </w:rPr>
        <w:t>צו (מס' 6) תשס"ב-2002 (</w:t>
      </w:r>
      <w:r>
        <w:rPr>
          <w:rFonts w:cs="FrankRuehl" w:hint="cs"/>
          <w:color w:val="339966"/>
          <w:rtl/>
        </w:rPr>
        <w:t>נתניה</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8" w:history="1">
        <w:r w:rsidRPr="00EF5853">
          <w:rPr>
            <w:rStyle w:val="Hyperlink"/>
            <w:rFonts w:cs="FrankRuehl"/>
            <w:rtl/>
          </w:rPr>
          <w:t xml:space="preserve">ק"ת חש"ם תשס"ב </w:t>
        </w:r>
        <w:r w:rsidRPr="00EF5853">
          <w:rPr>
            <w:rStyle w:val="Hyperlink"/>
            <w:rFonts w:cs="FrankRuehl" w:hint="cs"/>
            <w:rtl/>
          </w:rPr>
          <w:t>מ</w:t>
        </w:r>
        <w:r w:rsidRPr="00EF5853">
          <w:rPr>
            <w:rStyle w:val="Hyperlink"/>
            <w:rFonts w:cs="FrankRuehl"/>
            <w:rtl/>
          </w:rPr>
          <w:t>ס</w:t>
        </w:r>
        <w:r w:rsidRPr="00EF5853">
          <w:rPr>
            <w:rStyle w:val="Hyperlink"/>
            <w:rFonts w:cs="FrankRuehl" w:hint="cs"/>
            <w:rtl/>
          </w:rPr>
          <w:t>' 650</w:t>
        </w:r>
      </w:hyperlink>
      <w:r>
        <w:rPr>
          <w:rFonts w:cs="FrankRuehl" w:hint="cs"/>
          <w:rtl/>
        </w:rPr>
        <w:t xml:space="preserve"> מיום 18.4.2002 עמ' 220 </w:t>
      </w:r>
      <w:r>
        <w:rPr>
          <w:rFonts w:cs="FrankRuehl"/>
          <w:rtl/>
        </w:rPr>
        <w:t>–</w:t>
      </w:r>
      <w:r>
        <w:rPr>
          <w:rFonts w:cs="FrankRuehl" w:hint="cs"/>
          <w:rtl/>
        </w:rPr>
        <w:t xml:space="preserve"> צו (מס' 7) תשס"ב-</w:t>
      </w:r>
      <w:r>
        <w:rPr>
          <w:rFonts w:cs="FrankRuehl"/>
          <w:rtl/>
        </w:rPr>
        <w:t>2002</w:t>
      </w:r>
      <w:r>
        <w:rPr>
          <w:rFonts w:cs="FrankRuehl" w:hint="cs"/>
          <w:rtl/>
        </w:rPr>
        <w:t xml:space="preserve"> (</w:t>
      </w:r>
      <w:r>
        <w:rPr>
          <w:rFonts w:cs="FrankRuehl" w:hint="cs"/>
          <w:color w:val="339966"/>
          <w:rtl/>
        </w:rPr>
        <w:t>חיפה</w:t>
      </w:r>
      <w:r>
        <w:rPr>
          <w:rFonts w:cs="FrankRuehl" w:hint="cs"/>
          <w:rtl/>
        </w:rPr>
        <w:t>).</w:t>
      </w:r>
      <w:r>
        <w:rPr>
          <w:rFonts w:cs="FrankRuehl"/>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9" w:history="1">
        <w:r w:rsidRPr="00EF5853">
          <w:rPr>
            <w:rStyle w:val="Hyperlink"/>
            <w:rFonts w:cs="FrankRuehl"/>
            <w:rtl/>
          </w:rPr>
          <w:t xml:space="preserve">ק"ת חש"ם תשס"ב </w:t>
        </w:r>
        <w:r w:rsidRPr="00EF5853">
          <w:rPr>
            <w:rStyle w:val="Hyperlink"/>
            <w:rFonts w:cs="FrankRuehl" w:hint="cs"/>
            <w:rtl/>
          </w:rPr>
          <w:t>מ</w:t>
        </w:r>
        <w:r w:rsidRPr="00EF5853">
          <w:rPr>
            <w:rStyle w:val="Hyperlink"/>
            <w:rFonts w:cs="FrankRuehl"/>
            <w:rtl/>
          </w:rPr>
          <w:t>ס</w:t>
        </w:r>
        <w:r w:rsidRPr="00EF5853">
          <w:rPr>
            <w:rStyle w:val="Hyperlink"/>
            <w:rFonts w:cs="FrankRuehl" w:hint="cs"/>
            <w:rtl/>
          </w:rPr>
          <w:t>' 650</w:t>
        </w:r>
      </w:hyperlink>
      <w:r>
        <w:rPr>
          <w:rFonts w:cs="FrankRuehl" w:hint="cs"/>
          <w:rtl/>
        </w:rPr>
        <w:t xml:space="preserve"> מיום 18.4.2002 עמ' 221 </w:t>
      </w:r>
      <w:r>
        <w:rPr>
          <w:rFonts w:cs="FrankRuehl"/>
          <w:rtl/>
        </w:rPr>
        <w:t xml:space="preserve">– </w:t>
      </w:r>
      <w:r>
        <w:rPr>
          <w:rFonts w:cs="FrankRuehl" w:hint="cs"/>
          <w:rtl/>
        </w:rPr>
        <w:t>צו (מס' 8) תשס"ב-</w:t>
      </w:r>
      <w:r>
        <w:rPr>
          <w:rFonts w:cs="FrankRuehl"/>
          <w:rtl/>
        </w:rPr>
        <w:t>2002</w:t>
      </w:r>
      <w:r>
        <w:rPr>
          <w:rFonts w:cs="FrankRuehl" w:hint="cs"/>
          <w:rtl/>
        </w:rPr>
        <w:t xml:space="preserve"> (</w:t>
      </w:r>
      <w:r>
        <w:rPr>
          <w:rFonts w:cs="FrankRuehl" w:hint="cs"/>
          <w:color w:val="339966"/>
          <w:rtl/>
        </w:rPr>
        <w:t>אור עקיבא</w:t>
      </w:r>
      <w:r>
        <w:rPr>
          <w:rFonts w:cs="FrankRuehl" w:hint="cs"/>
          <w:rtl/>
        </w:rPr>
        <w:t>)</w:t>
      </w:r>
      <w:r>
        <w:rPr>
          <w:rFonts w:cs="FrankRuehl"/>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0" w:history="1">
        <w:r w:rsidRPr="00497850">
          <w:rPr>
            <w:rStyle w:val="Hyperlink"/>
            <w:rFonts w:cs="FrankRuehl"/>
            <w:rtl/>
          </w:rPr>
          <w:t xml:space="preserve">ק"ת חש"ם תשס"ב </w:t>
        </w:r>
        <w:r w:rsidRPr="00497850">
          <w:rPr>
            <w:rStyle w:val="Hyperlink"/>
            <w:rFonts w:cs="FrankRuehl" w:hint="cs"/>
            <w:rtl/>
          </w:rPr>
          <w:t>מס' 653</w:t>
        </w:r>
      </w:hyperlink>
      <w:r>
        <w:rPr>
          <w:rFonts w:cs="FrankRuehl" w:hint="cs"/>
          <w:rtl/>
        </w:rPr>
        <w:t xml:space="preserve"> מיום 9.6.2002 עמ' 306 </w:t>
      </w:r>
      <w:r>
        <w:rPr>
          <w:rFonts w:cs="FrankRuehl"/>
          <w:rtl/>
        </w:rPr>
        <w:t xml:space="preserve">– </w:t>
      </w:r>
      <w:r>
        <w:rPr>
          <w:rFonts w:cs="FrankRuehl" w:hint="cs"/>
          <w:rtl/>
        </w:rPr>
        <w:t>צו (מס'</w:t>
      </w:r>
      <w:r>
        <w:rPr>
          <w:rFonts w:cs="FrankRuehl"/>
          <w:rtl/>
        </w:rPr>
        <w:t xml:space="preserve"> 9) ת</w:t>
      </w:r>
      <w:r>
        <w:rPr>
          <w:rFonts w:cs="FrankRuehl" w:hint="cs"/>
          <w:rtl/>
        </w:rPr>
        <w:t>שס"ב-</w:t>
      </w:r>
      <w:r>
        <w:rPr>
          <w:rFonts w:cs="FrankRuehl"/>
          <w:rtl/>
        </w:rPr>
        <w:t>2002</w:t>
      </w:r>
      <w:r>
        <w:rPr>
          <w:rFonts w:cs="FrankRuehl" w:hint="cs"/>
          <w:rtl/>
        </w:rPr>
        <w:t xml:space="preserve"> (</w:t>
      </w:r>
      <w:r>
        <w:rPr>
          <w:rFonts w:cs="FrankRuehl" w:hint="cs"/>
          <w:color w:val="339966"/>
          <w:rtl/>
        </w:rPr>
        <w:t>ערד</w:t>
      </w:r>
      <w:r>
        <w:rPr>
          <w:rFonts w:cs="FrankRuehl" w:hint="cs"/>
          <w:rtl/>
        </w:rPr>
        <w:t>)</w:t>
      </w:r>
      <w:r>
        <w:rPr>
          <w:rFonts w:cs="FrankRuehl"/>
          <w:rtl/>
        </w:rPr>
        <w:t>.</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1" w:history="1">
        <w:r w:rsidRPr="00EF5853">
          <w:rPr>
            <w:rStyle w:val="Hyperlink"/>
            <w:rFonts w:cs="FrankRuehl"/>
            <w:rtl/>
          </w:rPr>
          <w:t xml:space="preserve">ק"ת חש"ם תשס"ב </w:t>
        </w:r>
        <w:r w:rsidRPr="00EF5853">
          <w:rPr>
            <w:rStyle w:val="Hyperlink"/>
            <w:rFonts w:cs="FrankRuehl" w:hint="cs"/>
            <w:rtl/>
          </w:rPr>
          <w:t>מס' 657</w:t>
        </w:r>
      </w:hyperlink>
      <w:r w:rsidRPr="00F56123">
        <w:rPr>
          <w:rFonts w:cs="FrankRuehl" w:hint="cs"/>
          <w:rtl/>
        </w:rPr>
        <w:t xml:space="preserve"> מיום 13.8.2002 עמ' 454 </w:t>
      </w:r>
      <w:r w:rsidRPr="00F56123">
        <w:rPr>
          <w:rFonts w:cs="FrankRuehl"/>
          <w:rtl/>
        </w:rPr>
        <w:t>–</w:t>
      </w:r>
      <w:r w:rsidRPr="00F56123">
        <w:rPr>
          <w:rFonts w:cs="FrankRuehl" w:hint="cs"/>
          <w:rtl/>
        </w:rPr>
        <w:t xml:space="preserve"> צו (מס' 10) תשס"ב-2002</w:t>
      </w:r>
      <w:r>
        <w:rPr>
          <w:rFonts w:cs="FrankRuehl" w:hint="cs"/>
          <w:rtl/>
        </w:rPr>
        <w:t xml:space="preserve"> (</w:t>
      </w:r>
      <w:r>
        <w:rPr>
          <w:rFonts w:cs="FrankRuehl" w:hint="cs"/>
          <w:color w:val="339966"/>
          <w:rtl/>
        </w:rPr>
        <w:t>רמלה</w:t>
      </w:r>
      <w:r>
        <w:rPr>
          <w:rFonts w:cs="FrankRuehl" w:hint="cs"/>
          <w:rtl/>
        </w:rPr>
        <w:t>)</w:t>
      </w:r>
      <w:r w:rsidRPr="00F56123">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2" w:history="1">
        <w:r w:rsidRPr="00EF5853">
          <w:rPr>
            <w:rStyle w:val="Hyperlink"/>
            <w:rFonts w:cs="FrankRuehl"/>
            <w:rtl/>
          </w:rPr>
          <w:t xml:space="preserve">ק"ת חש"ם תשס"ב </w:t>
        </w:r>
        <w:r w:rsidRPr="00EF5853">
          <w:rPr>
            <w:rStyle w:val="Hyperlink"/>
            <w:rFonts w:cs="FrankRuehl" w:hint="cs"/>
            <w:rtl/>
          </w:rPr>
          <w:t>מס' 657</w:t>
        </w:r>
      </w:hyperlink>
      <w:r w:rsidRPr="00F56123">
        <w:rPr>
          <w:rFonts w:cs="FrankRuehl" w:hint="cs"/>
          <w:rtl/>
        </w:rPr>
        <w:t xml:space="preserve"> מיום 13.8.2002 עמ' 454 </w:t>
      </w:r>
      <w:r w:rsidRPr="00F56123">
        <w:rPr>
          <w:rFonts w:cs="FrankRuehl"/>
          <w:rtl/>
        </w:rPr>
        <w:t>–</w:t>
      </w:r>
      <w:r w:rsidRPr="00F56123">
        <w:rPr>
          <w:rFonts w:cs="FrankRuehl" w:hint="cs"/>
          <w:rtl/>
        </w:rPr>
        <w:t xml:space="preserve"> צו (מס' 11) תשס"ב-2002</w:t>
      </w:r>
      <w:r>
        <w:rPr>
          <w:rFonts w:cs="FrankRuehl" w:hint="cs"/>
          <w:rtl/>
        </w:rPr>
        <w:t xml:space="preserve"> (</w:t>
      </w:r>
      <w:r>
        <w:rPr>
          <w:rFonts w:cs="FrankRuehl" w:hint="cs"/>
          <w:color w:val="339966"/>
          <w:rtl/>
        </w:rPr>
        <w:t>רחובות</w:t>
      </w:r>
      <w:r>
        <w:rPr>
          <w:rFonts w:cs="FrankRuehl" w:hint="cs"/>
          <w:rtl/>
        </w:rPr>
        <w:t>)</w:t>
      </w:r>
      <w:r w:rsidRPr="00F56123">
        <w:rPr>
          <w:rFonts w:cs="FrankRuehl" w:hint="cs"/>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3" w:history="1">
        <w:r>
          <w:rPr>
            <w:rStyle w:val="Hyperlink"/>
            <w:rFonts w:cs="FrankRuehl" w:hint="cs"/>
            <w:rtl/>
          </w:rPr>
          <w:t xml:space="preserve">ק"ת </w:t>
        </w:r>
        <w:r w:rsidRPr="0026594C">
          <w:rPr>
            <w:rStyle w:val="Hyperlink"/>
            <w:rFonts w:cs="FrankRuehl" w:hint="cs"/>
            <w:rtl/>
          </w:rPr>
          <w:t>חש"ם ת</w:t>
        </w:r>
        <w:r>
          <w:rPr>
            <w:rStyle w:val="Hyperlink"/>
            <w:rFonts w:cs="FrankRuehl" w:hint="cs"/>
            <w:rtl/>
          </w:rPr>
          <w:t>שס"ג מס'</w:t>
        </w:r>
        <w:r>
          <w:rPr>
            <w:rStyle w:val="Hyperlink"/>
            <w:rFonts w:cs="FrankRuehl" w:hint="cs"/>
            <w:rtl/>
          </w:rPr>
          <w:t xml:space="preserve"> </w:t>
        </w:r>
        <w:r>
          <w:rPr>
            <w:rStyle w:val="Hyperlink"/>
            <w:rFonts w:cs="FrankRuehl" w:hint="cs"/>
            <w:rtl/>
          </w:rPr>
          <w:t>66</w:t>
        </w:r>
        <w:r>
          <w:rPr>
            <w:rStyle w:val="Hyperlink"/>
            <w:rFonts w:cs="FrankRuehl" w:hint="cs"/>
            <w:rtl/>
          </w:rPr>
          <w:t>4</w:t>
        </w:r>
      </w:hyperlink>
      <w:r>
        <w:rPr>
          <w:rFonts w:cs="FrankRuehl" w:hint="cs"/>
          <w:rtl/>
        </w:rPr>
        <w:t xml:space="preserve"> מיום 27.1.2003 עמ' 206 </w:t>
      </w:r>
      <w:r>
        <w:rPr>
          <w:rFonts w:cs="FrankRuehl"/>
          <w:rtl/>
        </w:rPr>
        <w:t>–</w:t>
      </w:r>
      <w:r>
        <w:rPr>
          <w:rFonts w:cs="FrankRuehl" w:hint="cs"/>
          <w:rtl/>
        </w:rPr>
        <w:t xml:space="preserve"> צו תשס"ג-2003 (</w:t>
      </w:r>
      <w:r>
        <w:rPr>
          <w:rFonts w:cs="FrankRuehl" w:hint="cs"/>
          <w:color w:val="339966"/>
          <w:rtl/>
        </w:rPr>
        <w:t>לוד</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4" w:history="1">
        <w:r w:rsidRPr="00497850">
          <w:rPr>
            <w:rStyle w:val="Hyperlink"/>
            <w:rFonts w:cs="FrankRuehl"/>
            <w:rtl/>
          </w:rPr>
          <w:t xml:space="preserve">ק"ת חש"ם תשס"ג </w:t>
        </w:r>
        <w:r w:rsidRPr="00497850">
          <w:rPr>
            <w:rStyle w:val="Hyperlink"/>
            <w:rFonts w:cs="FrankRuehl" w:hint="cs"/>
            <w:rtl/>
          </w:rPr>
          <w:t>מס' 666</w:t>
        </w:r>
      </w:hyperlink>
      <w:r>
        <w:rPr>
          <w:rFonts w:cs="FrankRuehl" w:hint="cs"/>
          <w:rtl/>
        </w:rPr>
        <w:t xml:space="preserve"> מיום 18.3.2003 עמ' 302 </w:t>
      </w:r>
      <w:r>
        <w:rPr>
          <w:rFonts w:cs="FrankRuehl"/>
          <w:rtl/>
        </w:rPr>
        <w:t>–</w:t>
      </w:r>
      <w:r>
        <w:rPr>
          <w:rFonts w:cs="FrankRuehl" w:hint="cs"/>
          <w:rtl/>
        </w:rPr>
        <w:t xml:space="preserve"> צו (מס' 2) תשס"ג-2003 (</w:t>
      </w:r>
      <w:r>
        <w:rPr>
          <w:rFonts w:cs="FrankRuehl" w:hint="cs"/>
          <w:color w:val="339966"/>
          <w:rtl/>
        </w:rPr>
        <w:t>קרית אתא</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5" w:history="1">
        <w:r w:rsidRPr="00497850">
          <w:rPr>
            <w:rStyle w:val="Hyperlink"/>
            <w:rFonts w:cs="FrankRuehl"/>
            <w:rtl/>
          </w:rPr>
          <w:t xml:space="preserve">ק"ת חש"ם תשס"ג </w:t>
        </w:r>
        <w:r w:rsidRPr="00497850">
          <w:rPr>
            <w:rStyle w:val="Hyperlink"/>
            <w:rFonts w:cs="FrankRuehl" w:hint="cs"/>
            <w:rtl/>
          </w:rPr>
          <w:t>מס' 666</w:t>
        </w:r>
      </w:hyperlink>
      <w:r>
        <w:rPr>
          <w:rFonts w:cs="FrankRuehl" w:hint="cs"/>
          <w:rtl/>
        </w:rPr>
        <w:t xml:space="preserve"> מיום 18.3.2003 עמ' 303 </w:t>
      </w:r>
      <w:r>
        <w:rPr>
          <w:rFonts w:cs="FrankRuehl"/>
          <w:rtl/>
        </w:rPr>
        <w:t>–</w:t>
      </w:r>
      <w:r>
        <w:rPr>
          <w:rFonts w:cs="FrankRuehl" w:hint="cs"/>
          <w:rtl/>
        </w:rPr>
        <w:t xml:space="preserve"> צו (מס' 3) תשס"ג-2003 (</w:t>
      </w:r>
      <w:r>
        <w:rPr>
          <w:rFonts w:cs="FrankRuehl" w:hint="cs"/>
          <w:color w:val="339966"/>
          <w:rtl/>
        </w:rPr>
        <w:t>הרצליה</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6" w:history="1">
        <w:r w:rsidRPr="00497850">
          <w:rPr>
            <w:rStyle w:val="Hyperlink"/>
            <w:rFonts w:cs="FrankRuehl"/>
            <w:rtl/>
          </w:rPr>
          <w:t xml:space="preserve">ק"ת חש"ם תשס"ג </w:t>
        </w:r>
        <w:r w:rsidRPr="00497850">
          <w:rPr>
            <w:rStyle w:val="Hyperlink"/>
            <w:rFonts w:cs="FrankRuehl" w:hint="cs"/>
            <w:rtl/>
          </w:rPr>
          <w:t>מס' 666</w:t>
        </w:r>
      </w:hyperlink>
      <w:r>
        <w:rPr>
          <w:rFonts w:cs="FrankRuehl" w:hint="cs"/>
          <w:rtl/>
        </w:rPr>
        <w:t xml:space="preserve"> מיום 18.3.2003 עמ' 303 </w:t>
      </w:r>
      <w:r>
        <w:rPr>
          <w:rFonts w:cs="FrankRuehl"/>
          <w:rtl/>
        </w:rPr>
        <w:t>–</w:t>
      </w:r>
      <w:r>
        <w:rPr>
          <w:rFonts w:cs="FrankRuehl" w:hint="cs"/>
          <w:rtl/>
        </w:rPr>
        <w:t xml:space="preserve"> צו (מס' 4) תשס"ג-2003 (</w:t>
      </w:r>
      <w:r>
        <w:rPr>
          <w:rFonts w:cs="FrankRuehl" w:hint="cs"/>
          <w:color w:val="339966"/>
          <w:rtl/>
        </w:rPr>
        <w:t>רעננה</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7" w:history="1">
        <w:r w:rsidRPr="00497850">
          <w:rPr>
            <w:rStyle w:val="Hyperlink"/>
            <w:rFonts w:cs="FrankRuehl"/>
            <w:rtl/>
          </w:rPr>
          <w:t xml:space="preserve">ק"ת חש"ם תשס"ג </w:t>
        </w:r>
        <w:r w:rsidRPr="00497850">
          <w:rPr>
            <w:rStyle w:val="Hyperlink"/>
            <w:rFonts w:cs="FrankRuehl" w:hint="cs"/>
            <w:rtl/>
          </w:rPr>
          <w:t>מס' 672</w:t>
        </w:r>
      </w:hyperlink>
      <w:r>
        <w:rPr>
          <w:rFonts w:cs="FrankRuehl" w:hint="cs"/>
          <w:rtl/>
        </w:rPr>
        <w:t xml:space="preserve"> מיום 24.9.2003 עמ' 490 </w:t>
      </w:r>
      <w:r>
        <w:rPr>
          <w:rFonts w:cs="FrankRuehl"/>
          <w:rtl/>
        </w:rPr>
        <w:t>–</w:t>
      </w:r>
      <w:r>
        <w:rPr>
          <w:rFonts w:cs="FrankRuehl" w:hint="cs"/>
          <w:rtl/>
        </w:rPr>
        <w:t xml:space="preserve"> צו (מס' 5) תשס"ג-2003 (</w:t>
      </w:r>
      <w:r>
        <w:rPr>
          <w:rFonts w:cs="FrankRuehl" w:hint="cs"/>
          <w:color w:val="339966"/>
          <w:rtl/>
        </w:rPr>
        <w:t>נצרת עילית</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8" w:history="1">
        <w:r w:rsidRPr="00497850">
          <w:rPr>
            <w:rStyle w:val="Hyperlink"/>
            <w:rFonts w:cs="FrankRuehl"/>
            <w:rtl/>
          </w:rPr>
          <w:t xml:space="preserve">ק"ת חש"ם תשס"ג </w:t>
        </w:r>
        <w:r w:rsidRPr="00497850">
          <w:rPr>
            <w:rStyle w:val="Hyperlink"/>
            <w:rFonts w:cs="FrankRuehl" w:hint="cs"/>
            <w:rtl/>
          </w:rPr>
          <w:t>מס' 672</w:t>
        </w:r>
      </w:hyperlink>
      <w:r>
        <w:rPr>
          <w:rFonts w:cs="FrankRuehl" w:hint="cs"/>
          <w:rtl/>
        </w:rPr>
        <w:t xml:space="preserve"> מיום 24.9.2003 עמ' 492 </w:t>
      </w:r>
      <w:r>
        <w:rPr>
          <w:rFonts w:cs="FrankRuehl"/>
          <w:rtl/>
        </w:rPr>
        <w:t>–</w:t>
      </w:r>
      <w:r>
        <w:rPr>
          <w:rFonts w:cs="FrankRuehl" w:hint="cs"/>
          <w:rtl/>
        </w:rPr>
        <w:t xml:space="preserve"> צו (מס' 6) תשס"ג-2003 (</w:t>
      </w:r>
      <w:r>
        <w:rPr>
          <w:rFonts w:cs="FrankRuehl" w:hint="cs"/>
          <w:color w:val="339966"/>
          <w:rtl/>
        </w:rPr>
        <w:t>כרמיאל</w:t>
      </w:r>
      <w:r>
        <w:rPr>
          <w:rFonts w:cs="FrankRuehl" w:hint="cs"/>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9" w:history="1">
        <w:r w:rsidRPr="0026594C">
          <w:rPr>
            <w:rStyle w:val="Hyperlink"/>
            <w:rFonts w:cs="FrankRuehl" w:hint="cs"/>
            <w:rtl/>
          </w:rPr>
          <w:t>ק"ת חש"ם תשס"ד מס' 67</w:t>
        </w:r>
        <w:r w:rsidRPr="0026594C">
          <w:rPr>
            <w:rStyle w:val="Hyperlink"/>
            <w:rFonts w:cs="FrankRuehl" w:hint="cs"/>
            <w:rtl/>
          </w:rPr>
          <w:t>3</w:t>
        </w:r>
      </w:hyperlink>
      <w:r w:rsidRPr="0026594C">
        <w:rPr>
          <w:rFonts w:cs="FrankRuehl" w:hint="cs"/>
          <w:rtl/>
        </w:rPr>
        <w:t xml:space="preserve"> מיום 31.12.2003 עמ' 2 </w:t>
      </w:r>
      <w:r w:rsidRPr="0026594C">
        <w:rPr>
          <w:rFonts w:cs="FrankRuehl"/>
          <w:rtl/>
        </w:rPr>
        <w:t>–</w:t>
      </w:r>
      <w:r w:rsidRPr="0026594C">
        <w:rPr>
          <w:rFonts w:cs="FrankRuehl" w:hint="cs"/>
          <w:rtl/>
        </w:rPr>
        <w:t xml:space="preserve"> צו תשס"ד-2003</w:t>
      </w:r>
      <w:r>
        <w:rPr>
          <w:rFonts w:cs="FrankRuehl" w:hint="cs"/>
          <w:rtl/>
        </w:rPr>
        <w:t xml:space="preserve"> (</w:t>
      </w:r>
      <w:r>
        <w:rPr>
          <w:rFonts w:cs="FrankRuehl" w:hint="cs"/>
          <w:color w:val="339966"/>
          <w:rtl/>
        </w:rPr>
        <w:t>נס ציונה</w:t>
      </w:r>
      <w:r>
        <w:rPr>
          <w:rFonts w:cs="FrankRuehl" w:hint="cs"/>
          <w:rtl/>
        </w:rPr>
        <w:t>)</w:t>
      </w:r>
      <w:r w:rsidRPr="0026594C">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0" w:history="1">
        <w:r w:rsidRPr="00497850">
          <w:rPr>
            <w:rStyle w:val="Hyperlink"/>
            <w:rFonts w:cs="FrankRuehl"/>
            <w:rtl/>
          </w:rPr>
          <w:t xml:space="preserve">ק"ת חש"ם תשס"ד </w:t>
        </w:r>
        <w:r w:rsidRPr="00497850">
          <w:rPr>
            <w:rStyle w:val="Hyperlink"/>
            <w:rFonts w:cs="FrankRuehl" w:hint="cs"/>
            <w:rtl/>
          </w:rPr>
          <w:t>מס' 675</w:t>
        </w:r>
      </w:hyperlink>
      <w:r w:rsidRPr="0026594C">
        <w:rPr>
          <w:rFonts w:cs="FrankRuehl" w:hint="cs"/>
          <w:rtl/>
        </w:rPr>
        <w:t xml:space="preserve"> מיום 24.2.2004 עמ' 34 </w:t>
      </w:r>
      <w:r w:rsidRPr="0026594C">
        <w:rPr>
          <w:rFonts w:cs="FrankRuehl"/>
          <w:rtl/>
        </w:rPr>
        <w:t>–</w:t>
      </w:r>
      <w:r w:rsidRPr="0026594C">
        <w:rPr>
          <w:rFonts w:cs="FrankRuehl" w:hint="cs"/>
          <w:rtl/>
        </w:rPr>
        <w:t xml:space="preserve"> צו (מס' 2) תשס"</w:t>
      </w:r>
      <w:r>
        <w:rPr>
          <w:rFonts w:cs="FrankRuehl" w:hint="cs"/>
          <w:rtl/>
        </w:rPr>
        <w:t>ד-2004; תחילתו שלושים ימים מיום פרסומו.</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1" w:history="1">
        <w:r w:rsidRPr="00497850">
          <w:rPr>
            <w:rStyle w:val="Hyperlink"/>
            <w:rFonts w:cs="FrankRuehl"/>
            <w:rtl/>
          </w:rPr>
          <w:t xml:space="preserve">ק"ת חש"ם תשס"ד </w:t>
        </w:r>
        <w:r w:rsidRPr="00497850">
          <w:rPr>
            <w:rStyle w:val="Hyperlink"/>
            <w:rFonts w:cs="FrankRuehl" w:hint="cs"/>
            <w:rtl/>
          </w:rPr>
          <w:t>מס' 676</w:t>
        </w:r>
      </w:hyperlink>
      <w:r>
        <w:rPr>
          <w:rFonts w:cs="FrankRuehl" w:hint="cs"/>
          <w:rtl/>
        </w:rPr>
        <w:t xml:space="preserve"> מיום 22.4.2004 עמ' 42 </w:t>
      </w:r>
      <w:r>
        <w:rPr>
          <w:rFonts w:cs="FrankRuehl"/>
          <w:rtl/>
        </w:rPr>
        <w:t>–</w:t>
      </w:r>
      <w:r>
        <w:rPr>
          <w:rFonts w:cs="FrankRuehl" w:hint="cs"/>
          <w:rtl/>
        </w:rPr>
        <w:t xml:space="preserve"> צו (מס' 3) תשס"ד-2004 (</w:t>
      </w:r>
      <w:r>
        <w:rPr>
          <w:rFonts w:cs="FrankRuehl" w:hint="cs"/>
          <w:color w:val="339966"/>
          <w:rtl/>
        </w:rPr>
        <w:t>תל-אביב-יפו</w:t>
      </w:r>
      <w:r>
        <w:rPr>
          <w:rFonts w:cs="FrankRuehl" w:hint="cs"/>
          <w:rtl/>
        </w:rPr>
        <w:t>); תחילתו 60 ימים מיום פרסומו.</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2" w:history="1">
        <w:r w:rsidRPr="00497850">
          <w:rPr>
            <w:rStyle w:val="Hyperlink"/>
            <w:rFonts w:cs="FrankRuehl"/>
            <w:rtl/>
          </w:rPr>
          <w:t xml:space="preserve">ק"ת חש"ם תשס"ד </w:t>
        </w:r>
        <w:r w:rsidRPr="00497850">
          <w:rPr>
            <w:rStyle w:val="Hyperlink"/>
            <w:rFonts w:cs="FrankRuehl" w:hint="cs"/>
            <w:rtl/>
          </w:rPr>
          <w:t>מס' 678</w:t>
        </w:r>
      </w:hyperlink>
      <w:r>
        <w:rPr>
          <w:rFonts w:cs="FrankRuehl" w:hint="cs"/>
          <w:rtl/>
        </w:rPr>
        <w:t xml:space="preserve"> מיום 7.7.2004 עמ' 66 </w:t>
      </w:r>
      <w:r>
        <w:rPr>
          <w:rFonts w:cs="FrankRuehl"/>
          <w:rtl/>
        </w:rPr>
        <w:t>–</w:t>
      </w:r>
      <w:r>
        <w:rPr>
          <w:rFonts w:cs="FrankRuehl" w:hint="cs"/>
          <w:rtl/>
        </w:rPr>
        <w:t xml:space="preserve"> צו (מס' 4) תשס"ד-2004 (</w:t>
      </w:r>
      <w:r>
        <w:rPr>
          <w:rFonts w:cs="FrankRuehl" w:hint="cs"/>
          <w:color w:val="339966"/>
          <w:rtl/>
        </w:rPr>
        <w:t>פתח תקוה</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3" w:history="1">
        <w:r w:rsidRPr="00497850">
          <w:rPr>
            <w:rStyle w:val="Hyperlink"/>
            <w:rFonts w:cs="FrankRuehl"/>
            <w:rtl/>
          </w:rPr>
          <w:t xml:space="preserve">ק"ת חש"ם תשס"ד </w:t>
        </w:r>
        <w:r w:rsidRPr="00497850">
          <w:rPr>
            <w:rStyle w:val="Hyperlink"/>
            <w:rFonts w:cs="FrankRuehl" w:hint="cs"/>
            <w:rtl/>
          </w:rPr>
          <w:t>מס' 678</w:t>
        </w:r>
      </w:hyperlink>
      <w:r>
        <w:rPr>
          <w:rFonts w:cs="FrankRuehl" w:hint="cs"/>
          <w:rtl/>
        </w:rPr>
        <w:t xml:space="preserve"> מיום 7.7.2004 עמ' 66 </w:t>
      </w:r>
      <w:r>
        <w:rPr>
          <w:rFonts w:cs="FrankRuehl"/>
          <w:rtl/>
        </w:rPr>
        <w:t>–</w:t>
      </w:r>
      <w:r>
        <w:rPr>
          <w:rFonts w:cs="FrankRuehl" w:hint="cs"/>
          <w:rtl/>
        </w:rPr>
        <w:t xml:space="preserve"> צו (מס' 5) תשס"ד-2004 (</w:t>
      </w:r>
      <w:r>
        <w:rPr>
          <w:rFonts w:cs="FrankRuehl" w:hint="cs"/>
          <w:color w:val="339966"/>
          <w:rtl/>
        </w:rPr>
        <w:t>בת ים</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4" w:history="1">
        <w:r w:rsidRPr="00497850">
          <w:rPr>
            <w:rStyle w:val="Hyperlink"/>
            <w:rFonts w:cs="FrankRuehl"/>
            <w:rtl/>
          </w:rPr>
          <w:t xml:space="preserve">ק"ת חש"ם תשס"ד </w:t>
        </w:r>
        <w:r w:rsidRPr="00497850">
          <w:rPr>
            <w:rStyle w:val="Hyperlink"/>
            <w:rFonts w:cs="FrankRuehl" w:hint="cs"/>
            <w:rtl/>
          </w:rPr>
          <w:t>מס' 678</w:t>
        </w:r>
      </w:hyperlink>
      <w:r>
        <w:rPr>
          <w:rFonts w:cs="FrankRuehl" w:hint="cs"/>
          <w:rtl/>
        </w:rPr>
        <w:t xml:space="preserve"> מיום 7.7.2004 עמ' 68 </w:t>
      </w:r>
      <w:r>
        <w:rPr>
          <w:rFonts w:cs="FrankRuehl"/>
          <w:rtl/>
        </w:rPr>
        <w:t>–</w:t>
      </w:r>
      <w:r>
        <w:rPr>
          <w:rFonts w:cs="FrankRuehl" w:hint="cs"/>
          <w:rtl/>
        </w:rPr>
        <w:t xml:space="preserve"> צו (מס' 6) תשס"ד-2004 (</w:t>
      </w:r>
      <w:r>
        <w:rPr>
          <w:rFonts w:cs="FrankRuehl" w:hint="cs"/>
          <w:color w:val="339966"/>
          <w:rtl/>
        </w:rPr>
        <w:t>אשדוד</w:t>
      </w:r>
      <w:r>
        <w:rPr>
          <w:rFonts w:cs="FrankRuehl" w:hint="cs"/>
          <w:rtl/>
        </w:rPr>
        <w:t>).</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5" w:history="1">
        <w:r>
          <w:rPr>
            <w:rStyle w:val="Hyperlink"/>
            <w:rFonts w:cs="FrankRuehl" w:hint="cs"/>
            <w:rtl/>
          </w:rPr>
          <w:t xml:space="preserve">ק"ת </w:t>
        </w:r>
        <w:r w:rsidRPr="0026594C">
          <w:rPr>
            <w:rStyle w:val="Hyperlink"/>
            <w:rFonts w:cs="FrankRuehl" w:hint="cs"/>
            <w:rtl/>
          </w:rPr>
          <w:t>חש"ם תש</w:t>
        </w:r>
        <w:r>
          <w:rPr>
            <w:rStyle w:val="Hyperlink"/>
            <w:rFonts w:cs="FrankRuehl" w:hint="cs"/>
            <w:rtl/>
          </w:rPr>
          <w:t>ס"ה מס' 681</w:t>
        </w:r>
      </w:hyperlink>
      <w:r>
        <w:rPr>
          <w:rFonts w:cs="FrankRuehl" w:hint="cs"/>
          <w:rtl/>
        </w:rPr>
        <w:t xml:space="preserve"> מיום 23.11.2004 עמ' 14 </w:t>
      </w:r>
      <w:r>
        <w:rPr>
          <w:rFonts w:cs="FrankRuehl"/>
          <w:rtl/>
        </w:rPr>
        <w:t>–</w:t>
      </w:r>
      <w:r>
        <w:rPr>
          <w:rFonts w:cs="FrankRuehl" w:hint="cs"/>
          <w:rtl/>
        </w:rPr>
        <w:t xml:space="preserve"> צו תשס"ה-2004 (</w:t>
      </w:r>
      <w:r>
        <w:rPr>
          <w:rFonts w:cs="FrankRuehl" w:hint="cs"/>
          <w:color w:val="339966"/>
          <w:rtl/>
        </w:rPr>
        <w:t>באר שבע</w:t>
      </w:r>
      <w:r>
        <w:rPr>
          <w:rFonts w:cs="FrankRuehl" w:hint="cs"/>
          <w:rtl/>
        </w:rPr>
        <w:t xml:space="preserve">). </w:t>
      </w:r>
    </w:p>
    <w:p w:rsidR="000E5D20" w:rsidRDefault="000E5D20" w:rsidP="00D371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6" w:history="1">
        <w:r>
          <w:rPr>
            <w:rStyle w:val="Hyperlink"/>
            <w:rFonts w:cs="FrankRuehl" w:hint="cs"/>
            <w:rtl/>
          </w:rPr>
          <w:t xml:space="preserve">ק"ת </w:t>
        </w:r>
        <w:r w:rsidRPr="0026594C">
          <w:rPr>
            <w:rStyle w:val="Hyperlink"/>
            <w:rFonts w:cs="FrankRuehl" w:hint="cs"/>
            <w:rtl/>
          </w:rPr>
          <w:t>חש"ם תש</w:t>
        </w:r>
        <w:r>
          <w:rPr>
            <w:rStyle w:val="Hyperlink"/>
            <w:rFonts w:cs="FrankRuehl" w:hint="cs"/>
            <w:rtl/>
          </w:rPr>
          <w:t>ס"ה מס' 681</w:t>
        </w:r>
      </w:hyperlink>
      <w:r>
        <w:rPr>
          <w:rFonts w:cs="FrankRuehl" w:hint="cs"/>
          <w:rtl/>
        </w:rPr>
        <w:t xml:space="preserve"> מיום 23.11.2004 עמ' 14 </w:t>
      </w:r>
      <w:r>
        <w:rPr>
          <w:rFonts w:cs="FrankRuehl"/>
          <w:rtl/>
        </w:rPr>
        <w:t>–</w:t>
      </w:r>
      <w:r>
        <w:rPr>
          <w:rFonts w:cs="FrankRuehl" w:hint="cs"/>
          <w:rtl/>
        </w:rPr>
        <w:t xml:space="preserve"> צו (מס' 2) תשס"ה-2004 (</w:t>
      </w:r>
      <w:r>
        <w:rPr>
          <w:rFonts w:cs="FrankRuehl" w:hint="cs"/>
          <w:color w:val="339966"/>
          <w:rtl/>
        </w:rPr>
        <w:t>יבנה</w:t>
      </w:r>
      <w:r>
        <w:rPr>
          <w:rFonts w:cs="FrankRuehl" w:hint="cs"/>
          <w:rtl/>
        </w:rPr>
        <w:t>).</w:t>
      </w:r>
    </w:p>
    <w:p w:rsidR="000E5D20" w:rsidRDefault="000E5D20">
      <w:pPr>
        <w:pStyle w:val="P00"/>
        <w:spacing w:before="72"/>
        <w:ind w:left="0" w:right="1134"/>
        <w:rPr>
          <w:rFonts w:cs="FrankRuehl" w:hint="cs"/>
          <w:sz w:val="22"/>
          <w:szCs w:val="22"/>
          <w:rtl/>
        </w:rPr>
      </w:pPr>
      <w:hyperlink r:id="rId227" w:history="1">
        <w:r>
          <w:rPr>
            <w:rStyle w:val="Hyperlink"/>
            <w:rFonts w:cs="FrankRuehl" w:hint="cs"/>
            <w:sz w:val="22"/>
            <w:szCs w:val="22"/>
            <w:rtl/>
          </w:rPr>
          <w:t>ק"</w:t>
        </w:r>
        <w:r w:rsidRPr="0026594C">
          <w:rPr>
            <w:rStyle w:val="Hyperlink"/>
            <w:rFonts w:cs="FrankRuehl" w:hint="cs"/>
            <w:sz w:val="22"/>
            <w:szCs w:val="22"/>
            <w:rtl/>
          </w:rPr>
          <w:t>ת חש"ם ת</w:t>
        </w:r>
        <w:r>
          <w:rPr>
            <w:rStyle w:val="Hyperlink"/>
            <w:rFonts w:cs="FrankRuehl" w:hint="cs"/>
            <w:sz w:val="22"/>
            <w:szCs w:val="22"/>
            <w:rtl/>
          </w:rPr>
          <w:t>שס"ו מס' 691</w:t>
        </w:r>
      </w:hyperlink>
      <w:r>
        <w:rPr>
          <w:rFonts w:cs="FrankRuehl" w:hint="cs"/>
          <w:sz w:val="22"/>
          <w:szCs w:val="22"/>
          <w:rtl/>
        </w:rPr>
        <w:t xml:space="preserve"> מיום 16.1.2006 עמ' 56 </w:t>
      </w:r>
      <w:r>
        <w:rPr>
          <w:rFonts w:cs="FrankRuehl"/>
          <w:sz w:val="22"/>
          <w:szCs w:val="22"/>
          <w:rtl/>
        </w:rPr>
        <w:t>–</w:t>
      </w:r>
      <w:r>
        <w:rPr>
          <w:rFonts w:cs="FrankRuehl" w:hint="cs"/>
          <w:sz w:val="22"/>
          <w:szCs w:val="22"/>
          <w:rtl/>
        </w:rPr>
        <w:t xml:space="preserve"> צו תשס"ו-2006 (</w:t>
      </w:r>
      <w:r>
        <w:rPr>
          <w:rFonts w:cs="FrankRuehl" w:hint="cs"/>
          <w:color w:val="339966"/>
          <w:sz w:val="22"/>
          <w:szCs w:val="22"/>
          <w:rtl/>
        </w:rPr>
        <w:t>קרית מוצקין</w:t>
      </w:r>
      <w:r>
        <w:rPr>
          <w:rFonts w:cs="FrankRuehl" w:hint="cs"/>
          <w:sz w:val="22"/>
          <w:szCs w:val="22"/>
          <w:rtl/>
        </w:rPr>
        <w:t>).</w:t>
      </w:r>
    </w:p>
    <w:p w:rsidR="000E5D20" w:rsidRDefault="000E5D20" w:rsidP="001E6DDB">
      <w:pPr>
        <w:pStyle w:val="P00"/>
        <w:spacing w:before="72"/>
        <w:ind w:left="0" w:right="1134"/>
        <w:rPr>
          <w:rFonts w:cs="FrankRuehl" w:hint="cs"/>
          <w:sz w:val="22"/>
          <w:szCs w:val="22"/>
          <w:rtl/>
        </w:rPr>
      </w:pPr>
      <w:hyperlink r:id="rId228" w:history="1">
        <w:r>
          <w:rPr>
            <w:rStyle w:val="Hyperlink"/>
            <w:rFonts w:cs="FrankRuehl" w:hint="cs"/>
            <w:sz w:val="22"/>
            <w:szCs w:val="22"/>
            <w:rtl/>
          </w:rPr>
          <w:t>ק"ת תשס"ז מס' 6577</w:t>
        </w:r>
      </w:hyperlink>
      <w:r>
        <w:rPr>
          <w:rFonts w:cs="FrankRuehl" w:hint="cs"/>
          <w:sz w:val="22"/>
          <w:szCs w:val="22"/>
          <w:rtl/>
        </w:rPr>
        <w:t xml:space="preserve"> מיום 29.3.2007 עמ' 701 </w:t>
      </w:r>
      <w:r>
        <w:rPr>
          <w:rFonts w:cs="FrankRuehl"/>
          <w:sz w:val="22"/>
          <w:szCs w:val="22"/>
          <w:rtl/>
        </w:rPr>
        <w:t>–</w:t>
      </w:r>
      <w:r>
        <w:rPr>
          <w:rFonts w:cs="FrankRuehl" w:hint="cs"/>
          <w:sz w:val="22"/>
          <w:szCs w:val="22"/>
          <w:rtl/>
        </w:rPr>
        <w:t xml:space="preserve"> צו תשס"ז-</w:t>
      </w:r>
      <w:r w:rsidRPr="004B3E2B">
        <w:rPr>
          <w:rFonts w:cs="FrankRuehl" w:hint="cs"/>
          <w:sz w:val="22"/>
          <w:szCs w:val="22"/>
          <w:rtl/>
        </w:rPr>
        <w:t>2007 (</w:t>
      </w:r>
      <w:r w:rsidRPr="004B3E2B">
        <w:rPr>
          <w:rFonts w:cs="FrankRuehl" w:hint="cs"/>
          <w:color w:val="339966"/>
          <w:sz w:val="22"/>
          <w:szCs w:val="22"/>
          <w:rtl/>
        </w:rPr>
        <w:t>תל-אביב-יפו</w:t>
      </w:r>
      <w:r w:rsidRPr="004B3E2B">
        <w:rPr>
          <w:rFonts w:cs="FrankRuehl" w:hint="cs"/>
          <w:sz w:val="22"/>
          <w:szCs w:val="22"/>
          <w:rtl/>
        </w:rPr>
        <w:t xml:space="preserve">) (ת"ט </w:t>
      </w:r>
      <w:hyperlink r:id="rId229" w:history="1">
        <w:r w:rsidRPr="004B3E2B">
          <w:rPr>
            <w:rStyle w:val="Hyperlink"/>
            <w:rFonts w:cs="FrankRuehl" w:hint="cs"/>
            <w:sz w:val="22"/>
            <w:szCs w:val="22"/>
            <w:rtl/>
          </w:rPr>
          <w:t>ק"ת חש"ם תשס"ז מס' 703</w:t>
        </w:r>
      </w:hyperlink>
      <w:r w:rsidRPr="004B3E2B">
        <w:rPr>
          <w:rFonts w:cs="FrankRuehl" w:hint="cs"/>
          <w:sz w:val="22"/>
          <w:szCs w:val="22"/>
          <w:rtl/>
        </w:rPr>
        <w:t xml:space="preserve"> מיום 10.5.2007 עמ' 343 (הודעת מערכת)).</w:t>
      </w:r>
    </w:p>
    <w:p w:rsidR="000E5D20" w:rsidRDefault="000E5D20" w:rsidP="00D371CC">
      <w:pPr>
        <w:pStyle w:val="P00"/>
        <w:spacing w:before="72"/>
        <w:ind w:left="0" w:right="1134"/>
        <w:rPr>
          <w:rFonts w:cs="FrankRuehl" w:hint="cs"/>
          <w:sz w:val="22"/>
          <w:szCs w:val="22"/>
          <w:rtl/>
        </w:rPr>
      </w:pPr>
      <w:hyperlink r:id="rId230" w:history="1">
        <w:r>
          <w:rPr>
            <w:rStyle w:val="Hyperlink"/>
            <w:rFonts w:cs="FrankRuehl" w:hint="cs"/>
            <w:sz w:val="22"/>
            <w:szCs w:val="22"/>
            <w:rtl/>
          </w:rPr>
          <w:t>ק"</w:t>
        </w:r>
        <w:r w:rsidRPr="0026594C">
          <w:rPr>
            <w:rStyle w:val="Hyperlink"/>
            <w:rFonts w:cs="FrankRuehl" w:hint="cs"/>
            <w:sz w:val="22"/>
            <w:szCs w:val="22"/>
            <w:rtl/>
          </w:rPr>
          <w:t>ת ח</w:t>
        </w:r>
        <w:r w:rsidRPr="0026594C">
          <w:rPr>
            <w:rStyle w:val="Hyperlink"/>
            <w:rFonts w:cs="FrankRuehl" w:hint="cs"/>
            <w:sz w:val="22"/>
            <w:szCs w:val="22"/>
            <w:rtl/>
          </w:rPr>
          <w:t>ש"ם ת</w:t>
        </w:r>
        <w:r>
          <w:rPr>
            <w:rStyle w:val="Hyperlink"/>
            <w:rFonts w:cs="FrankRuehl" w:hint="cs"/>
            <w:sz w:val="22"/>
            <w:szCs w:val="22"/>
            <w:rtl/>
          </w:rPr>
          <w:t>שס"ז מס' 705</w:t>
        </w:r>
      </w:hyperlink>
      <w:r>
        <w:rPr>
          <w:rFonts w:cs="FrankRuehl" w:hint="cs"/>
          <w:sz w:val="22"/>
          <w:szCs w:val="22"/>
          <w:rtl/>
        </w:rPr>
        <w:t xml:space="preserve"> מיום 26.6.2007 עמ' 406 </w:t>
      </w:r>
      <w:r>
        <w:rPr>
          <w:rFonts w:cs="FrankRuehl"/>
          <w:sz w:val="22"/>
          <w:szCs w:val="22"/>
          <w:rtl/>
        </w:rPr>
        <w:t>–</w:t>
      </w:r>
      <w:r>
        <w:rPr>
          <w:rFonts w:cs="FrankRuehl" w:hint="cs"/>
          <w:sz w:val="22"/>
          <w:szCs w:val="22"/>
          <w:rtl/>
        </w:rPr>
        <w:t xml:space="preserve"> צו (מס' 2) תשס"ז-2007 (</w:t>
      </w:r>
      <w:r>
        <w:rPr>
          <w:rFonts w:cs="FrankRuehl" w:hint="cs"/>
          <w:color w:val="339966"/>
          <w:sz w:val="22"/>
          <w:szCs w:val="22"/>
          <w:rtl/>
        </w:rPr>
        <w:t>כפר סבא</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31" w:history="1">
        <w:r w:rsidRPr="00497850">
          <w:rPr>
            <w:rStyle w:val="Hyperlink"/>
            <w:rFonts w:cs="FrankRuehl"/>
            <w:sz w:val="22"/>
            <w:szCs w:val="22"/>
            <w:rtl/>
          </w:rPr>
          <w:t xml:space="preserve">ק"ת חש"ם תשס"ז </w:t>
        </w:r>
        <w:r w:rsidRPr="00497850">
          <w:rPr>
            <w:rStyle w:val="Hyperlink"/>
            <w:rFonts w:cs="FrankRuehl" w:hint="cs"/>
            <w:sz w:val="22"/>
            <w:szCs w:val="22"/>
            <w:rtl/>
          </w:rPr>
          <w:t>מס' 707</w:t>
        </w:r>
      </w:hyperlink>
      <w:r>
        <w:rPr>
          <w:rFonts w:cs="FrankRuehl" w:hint="cs"/>
          <w:sz w:val="22"/>
          <w:szCs w:val="22"/>
          <w:rtl/>
        </w:rPr>
        <w:t xml:space="preserve"> מיום 7.8.2007 עמ' 518 </w:t>
      </w:r>
      <w:r>
        <w:rPr>
          <w:rFonts w:cs="FrankRuehl"/>
          <w:sz w:val="22"/>
          <w:szCs w:val="22"/>
          <w:rtl/>
        </w:rPr>
        <w:t>–</w:t>
      </w:r>
      <w:r>
        <w:rPr>
          <w:rFonts w:cs="FrankRuehl" w:hint="cs"/>
          <w:sz w:val="22"/>
          <w:szCs w:val="22"/>
          <w:rtl/>
        </w:rPr>
        <w:t xml:space="preserve"> צו (מס' 3) תשס"ז-2007 (</w:t>
      </w:r>
      <w:r>
        <w:rPr>
          <w:rFonts w:cs="FrankRuehl" w:hint="cs"/>
          <w:color w:val="339966"/>
          <w:sz w:val="22"/>
          <w:szCs w:val="22"/>
          <w:rtl/>
        </w:rPr>
        <w:t>אשדוד</w:t>
      </w:r>
      <w:r>
        <w:rPr>
          <w:rFonts w:cs="FrankRuehl" w:hint="cs"/>
          <w:sz w:val="22"/>
          <w:szCs w:val="22"/>
          <w:rtl/>
        </w:rPr>
        <w:t>).</w:t>
      </w:r>
    </w:p>
    <w:p w:rsidR="000E5D20" w:rsidRDefault="000E5D20" w:rsidP="00D371CC">
      <w:pPr>
        <w:pStyle w:val="P00"/>
        <w:spacing w:before="72"/>
        <w:ind w:left="0" w:right="1134"/>
        <w:rPr>
          <w:rFonts w:cs="FrankRuehl" w:hint="cs"/>
          <w:sz w:val="22"/>
          <w:szCs w:val="22"/>
          <w:rtl/>
        </w:rPr>
      </w:pPr>
      <w:hyperlink r:id="rId232" w:history="1">
        <w:r w:rsidRPr="0026594C">
          <w:rPr>
            <w:rStyle w:val="Hyperlink"/>
            <w:rFonts w:cs="FrankRuehl" w:hint="cs"/>
            <w:sz w:val="22"/>
            <w:szCs w:val="22"/>
            <w:rtl/>
          </w:rPr>
          <w:t>ק"ת חש"ם תשס"ח מס' 714</w:t>
        </w:r>
      </w:hyperlink>
      <w:r>
        <w:rPr>
          <w:rFonts w:cs="FrankRuehl" w:hint="cs"/>
          <w:sz w:val="22"/>
          <w:szCs w:val="22"/>
          <w:rtl/>
        </w:rPr>
        <w:t xml:space="preserve"> מיום 5.2.2008 עמ' 102 </w:t>
      </w:r>
      <w:r>
        <w:rPr>
          <w:rFonts w:cs="FrankRuehl"/>
          <w:sz w:val="22"/>
          <w:szCs w:val="22"/>
          <w:rtl/>
        </w:rPr>
        <w:t>–</w:t>
      </w:r>
      <w:r>
        <w:rPr>
          <w:rFonts w:cs="FrankRuehl" w:hint="cs"/>
          <w:sz w:val="22"/>
          <w:szCs w:val="22"/>
          <w:rtl/>
        </w:rPr>
        <w:t xml:space="preserve"> צו תשס"ח-2008 (</w:t>
      </w:r>
      <w:r>
        <w:rPr>
          <w:rFonts w:cs="FrankRuehl" w:hint="cs"/>
          <w:color w:val="339966"/>
          <w:sz w:val="22"/>
          <w:szCs w:val="22"/>
          <w:rtl/>
        </w:rPr>
        <w:t>תל-אביב-יפו</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33" w:history="1">
        <w:r w:rsidRPr="0026594C">
          <w:rPr>
            <w:rStyle w:val="Hyperlink"/>
            <w:rFonts w:cs="FrankRuehl" w:hint="cs"/>
            <w:sz w:val="22"/>
            <w:szCs w:val="22"/>
            <w:rtl/>
          </w:rPr>
          <w:t>ק"ת חש"ם תשס"ח מס' 714</w:t>
        </w:r>
      </w:hyperlink>
      <w:r>
        <w:rPr>
          <w:rFonts w:cs="FrankRuehl" w:hint="cs"/>
          <w:sz w:val="22"/>
          <w:szCs w:val="22"/>
          <w:rtl/>
        </w:rPr>
        <w:t xml:space="preserve"> מיום 5.2.2008 עמ' 102 </w:t>
      </w:r>
      <w:r>
        <w:rPr>
          <w:rFonts w:cs="FrankRuehl"/>
          <w:sz w:val="22"/>
          <w:szCs w:val="22"/>
          <w:rtl/>
        </w:rPr>
        <w:t>–</w:t>
      </w:r>
      <w:r>
        <w:rPr>
          <w:rFonts w:cs="FrankRuehl" w:hint="cs"/>
          <w:sz w:val="22"/>
          <w:szCs w:val="22"/>
          <w:rtl/>
        </w:rPr>
        <w:t xml:space="preserve"> צו (מס' 2) תשס"ח-2008 (</w:t>
      </w:r>
      <w:r>
        <w:rPr>
          <w:rFonts w:cs="FrankRuehl" w:hint="cs"/>
          <w:color w:val="339966"/>
          <w:sz w:val="22"/>
          <w:szCs w:val="22"/>
          <w:rtl/>
        </w:rPr>
        <w:t>לוד</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34" w:history="1">
        <w:r w:rsidRPr="00497850">
          <w:rPr>
            <w:rStyle w:val="Hyperlink"/>
            <w:rFonts w:cs="FrankRuehl"/>
            <w:sz w:val="22"/>
            <w:szCs w:val="22"/>
            <w:rtl/>
          </w:rPr>
          <w:t xml:space="preserve">ק"ת חש"ם תשס"ח </w:t>
        </w:r>
        <w:r w:rsidRPr="00497850">
          <w:rPr>
            <w:rStyle w:val="Hyperlink"/>
            <w:rFonts w:cs="FrankRuehl" w:hint="cs"/>
            <w:sz w:val="22"/>
            <w:szCs w:val="22"/>
            <w:rtl/>
          </w:rPr>
          <w:t>מס' 716</w:t>
        </w:r>
      </w:hyperlink>
      <w:r>
        <w:rPr>
          <w:rFonts w:cs="FrankRuehl" w:hint="cs"/>
          <w:sz w:val="22"/>
          <w:szCs w:val="22"/>
          <w:rtl/>
        </w:rPr>
        <w:t xml:space="preserve"> מיום 3.4.2008 עמ' 178 </w:t>
      </w:r>
      <w:r>
        <w:rPr>
          <w:rFonts w:cs="FrankRuehl"/>
          <w:sz w:val="22"/>
          <w:szCs w:val="22"/>
          <w:rtl/>
        </w:rPr>
        <w:t>–</w:t>
      </w:r>
      <w:r>
        <w:rPr>
          <w:rFonts w:cs="FrankRuehl" w:hint="cs"/>
          <w:sz w:val="22"/>
          <w:szCs w:val="22"/>
          <w:rtl/>
        </w:rPr>
        <w:t xml:space="preserve"> צו (מס' 3) תשס"ח-2008 (</w:t>
      </w:r>
      <w:r>
        <w:rPr>
          <w:rFonts w:cs="FrankRuehl" w:hint="cs"/>
          <w:color w:val="339966"/>
          <w:sz w:val="22"/>
          <w:szCs w:val="22"/>
          <w:rtl/>
        </w:rPr>
        <w:t>פתח תקוה</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35" w:history="1">
        <w:r w:rsidRPr="00497850">
          <w:rPr>
            <w:rStyle w:val="Hyperlink"/>
            <w:rFonts w:cs="FrankRuehl"/>
            <w:sz w:val="22"/>
            <w:szCs w:val="22"/>
            <w:rtl/>
          </w:rPr>
          <w:t xml:space="preserve">ק"ת חש"ם תשס"ח </w:t>
        </w:r>
        <w:r w:rsidRPr="00497850">
          <w:rPr>
            <w:rStyle w:val="Hyperlink"/>
            <w:rFonts w:cs="FrankRuehl" w:hint="cs"/>
            <w:sz w:val="22"/>
            <w:szCs w:val="22"/>
            <w:rtl/>
          </w:rPr>
          <w:t>מס' 719</w:t>
        </w:r>
      </w:hyperlink>
      <w:r>
        <w:rPr>
          <w:rFonts w:cs="FrankRuehl" w:hint="cs"/>
          <w:sz w:val="22"/>
          <w:szCs w:val="22"/>
          <w:rtl/>
        </w:rPr>
        <w:t xml:space="preserve"> מיום 12.6.2008 עמ' 302 </w:t>
      </w:r>
      <w:r>
        <w:rPr>
          <w:rFonts w:cs="FrankRuehl"/>
          <w:sz w:val="22"/>
          <w:szCs w:val="22"/>
          <w:rtl/>
        </w:rPr>
        <w:t>–</w:t>
      </w:r>
      <w:r>
        <w:rPr>
          <w:rFonts w:cs="FrankRuehl" w:hint="cs"/>
          <w:sz w:val="22"/>
          <w:szCs w:val="22"/>
          <w:rtl/>
        </w:rPr>
        <w:t xml:space="preserve"> צו (מס' 4) תשס"ח-2008 (</w:t>
      </w:r>
      <w:r>
        <w:rPr>
          <w:rFonts w:cs="FrankRuehl" w:hint="cs"/>
          <w:color w:val="339966"/>
          <w:sz w:val="22"/>
          <w:szCs w:val="22"/>
          <w:rtl/>
        </w:rPr>
        <w:t>רעננה</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36" w:history="1">
        <w:r w:rsidRPr="00497850">
          <w:rPr>
            <w:rStyle w:val="Hyperlink"/>
            <w:rFonts w:cs="FrankRuehl"/>
            <w:sz w:val="22"/>
            <w:szCs w:val="22"/>
            <w:rtl/>
          </w:rPr>
          <w:t xml:space="preserve">ק"ת חש"ם תשס"ח </w:t>
        </w:r>
        <w:r w:rsidRPr="00497850">
          <w:rPr>
            <w:rStyle w:val="Hyperlink"/>
            <w:rFonts w:cs="FrankRuehl" w:hint="cs"/>
            <w:sz w:val="22"/>
            <w:szCs w:val="22"/>
            <w:rtl/>
          </w:rPr>
          <w:t>מס' 722</w:t>
        </w:r>
      </w:hyperlink>
      <w:r>
        <w:rPr>
          <w:rFonts w:cs="FrankRuehl" w:hint="cs"/>
          <w:sz w:val="22"/>
          <w:szCs w:val="22"/>
          <w:rtl/>
        </w:rPr>
        <w:t xml:space="preserve"> מיום 5.8.2008 עמ' 398 </w:t>
      </w:r>
      <w:r>
        <w:rPr>
          <w:rFonts w:cs="FrankRuehl"/>
          <w:sz w:val="22"/>
          <w:szCs w:val="22"/>
          <w:rtl/>
        </w:rPr>
        <w:t>–</w:t>
      </w:r>
      <w:r>
        <w:rPr>
          <w:rFonts w:cs="FrankRuehl" w:hint="cs"/>
          <w:sz w:val="22"/>
          <w:szCs w:val="22"/>
          <w:rtl/>
        </w:rPr>
        <w:t xml:space="preserve"> צו (מס' 5) תשס"ח-2008 (</w:t>
      </w:r>
      <w:r>
        <w:rPr>
          <w:rFonts w:cs="FrankRuehl" w:hint="cs"/>
          <w:color w:val="339966"/>
          <w:sz w:val="22"/>
          <w:szCs w:val="22"/>
          <w:rtl/>
        </w:rPr>
        <w:t>אשדוד</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37" w:history="1">
        <w:r w:rsidRPr="00497850">
          <w:rPr>
            <w:rStyle w:val="Hyperlink"/>
            <w:rFonts w:cs="FrankRuehl"/>
            <w:sz w:val="22"/>
            <w:szCs w:val="22"/>
            <w:rtl/>
          </w:rPr>
          <w:t xml:space="preserve">ק"ת חש"ם תשס"ח </w:t>
        </w:r>
        <w:r w:rsidRPr="00497850">
          <w:rPr>
            <w:rStyle w:val="Hyperlink"/>
            <w:rFonts w:cs="FrankRuehl" w:hint="cs"/>
            <w:sz w:val="22"/>
            <w:szCs w:val="22"/>
            <w:rtl/>
          </w:rPr>
          <w:t>מס' 722</w:t>
        </w:r>
      </w:hyperlink>
      <w:r>
        <w:rPr>
          <w:rFonts w:cs="FrankRuehl" w:hint="cs"/>
          <w:sz w:val="22"/>
          <w:szCs w:val="22"/>
          <w:rtl/>
        </w:rPr>
        <w:t xml:space="preserve"> מיום 5.8.2008 עמ' 398 </w:t>
      </w:r>
      <w:r>
        <w:rPr>
          <w:rFonts w:cs="FrankRuehl"/>
          <w:sz w:val="22"/>
          <w:szCs w:val="22"/>
          <w:rtl/>
        </w:rPr>
        <w:t>–</w:t>
      </w:r>
      <w:r>
        <w:rPr>
          <w:rFonts w:cs="FrankRuehl" w:hint="cs"/>
          <w:sz w:val="22"/>
          <w:szCs w:val="22"/>
          <w:rtl/>
        </w:rPr>
        <w:t xml:space="preserve"> צו (מס' 6) תשס"ח-2008 (</w:t>
      </w:r>
      <w:r>
        <w:rPr>
          <w:rFonts w:cs="FrankRuehl" w:hint="cs"/>
          <w:color w:val="339966"/>
          <w:sz w:val="22"/>
          <w:szCs w:val="22"/>
          <w:rtl/>
        </w:rPr>
        <w:t>קרית מוצקין</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38" w:history="1">
        <w:r w:rsidRPr="00497850">
          <w:rPr>
            <w:rStyle w:val="Hyperlink"/>
            <w:rFonts w:cs="FrankRuehl"/>
            <w:sz w:val="22"/>
            <w:szCs w:val="22"/>
            <w:rtl/>
          </w:rPr>
          <w:t xml:space="preserve">ק"ת חש"ם תשס"ח </w:t>
        </w:r>
        <w:r w:rsidRPr="00497850">
          <w:rPr>
            <w:rStyle w:val="Hyperlink"/>
            <w:rFonts w:cs="FrankRuehl" w:hint="cs"/>
            <w:sz w:val="22"/>
            <w:szCs w:val="22"/>
            <w:rtl/>
          </w:rPr>
          <w:t>מס' 724</w:t>
        </w:r>
      </w:hyperlink>
      <w:r>
        <w:rPr>
          <w:rFonts w:cs="FrankRuehl" w:hint="cs"/>
          <w:sz w:val="22"/>
          <w:szCs w:val="22"/>
          <w:rtl/>
        </w:rPr>
        <w:t xml:space="preserve"> מיום 25.9.2008 עמ' 498 </w:t>
      </w:r>
      <w:r>
        <w:rPr>
          <w:rFonts w:cs="FrankRuehl"/>
          <w:sz w:val="22"/>
          <w:szCs w:val="22"/>
          <w:rtl/>
        </w:rPr>
        <w:t>–</w:t>
      </w:r>
      <w:r>
        <w:rPr>
          <w:rFonts w:cs="FrankRuehl" w:hint="cs"/>
          <w:sz w:val="22"/>
          <w:szCs w:val="22"/>
          <w:rtl/>
        </w:rPr>
        <w:t xml:space="preserve"> צו (מס' 7) תשס"ח-2008 (</w:t>
      </w:r>
      <w:r>
        <w:rPr>
          <w:rFonts w:cs="FrankRuehl" w:hint="cs"/>
          <w:color w:val="339966"/>
          <w:sz w:val="22"/>
          <w:szCs w:val="22"/>
          <w:rtl/>
        </w:rPr>
        <w:t>נתניה</w:t>
      </w:r>
      <w:r>
        <w:rPr>
          <w:rFonts w:cs="FrankRuehl" w:hint="cs"/>
          <w:sz w:val="22"/>
          <w:szCs w:val="22"/>
          <w:rtl/>
        </w:rPr>
        <w:t>).</w:t>
      </w:r>
    </w:p>
    <w:p w:rsidR="000E5D20" w:rsidRDefault="000E5D20" w:rsidP="0024667C">
      <w:pPr>
        <w:pStyle w:val="P00"/>
        <w:spacing w:before="72"/>
        <w:ind w:left="0" w:right="1134"/>
        <w:rPr>
          <w:rFonts w:cs="FrankRuehl" w:hint="cs"/>
          <w:sz w:val="22"/>
          <w:szCs w:val="22"/>
          <w:rtl/>
        </w:rPr>
      </w:pPr>
      <w:hyperlink r:id="rId239" w:history="1">
        <w:r w:rsidRPr="0024667C">
          <w:rPr>
            <w:rStyle w:val="Hyperlink"/>
            <w:rFonts w:cs="FrankRuehl" w:hint="cs"/>
            <w:sz w:val="22"/>
            <w:szCs w:val="22"/>
            <w:rtl/>
          </w:rPr>
          <w:t>ק"</w:t>
        </w:r>
        <w:r w:rsidRPr="0026594C">
          <w:rPr>
            <w:rStyle w:val="Hyperlink"/>
            <w:rFonts w:cs="FrankRuehl" w:hint="cs"/>
            <w:sz w:val="22"/>
            <w:szCs w:val="22"/>
            <w:rtl/>
          </w:rPr>
          <w:t>ת חש"ם ת</w:t>
        </w:r>
        <w:r w:rsidRPr="0024667C">
          <w:rPr>
            <w:rStyle w:val="Hyperlink"/>
            <w:rFonts w:cs="FrankRuehl" w:hint="cs"/>
            <w:sz w:val="22"/>
            <w:szCs w:val="22"/>
            <w:rtl/>
          </w:rPr>
          <w:t>שס"ט מס' 728</w:t>
        </w:r>
      </w:hyperlink>
      <w:r>
        <w:rPr>
          <w:rFonts w:cs="FrankRuehl" w:hint="cs"/>
          <w:sz w:val="22"/>
          <w:szCs w:val="22"/>
          <w:rtl/>
        </w:rPr>
        <w:t xml:space="preserve"> מיום 31.12.2008 עמ' 62 </w:t>
      </w:r>
      <w:r>
        <w:rPr>
          <w:rFonts w:cs="FrankRuehl"/>
          <w:sz w:val="22"/>
          <w:szCs w:val="22"/>
          <w:rtl/>
        </w:rPr>
        <w:t>–</w:t>
      </w:r>
      <w:r>
        <w:rPr>
          <w:rFonts w:cs="FrankRuehl" w:hint="cs"/>
          <w:sz w:val="22"/>
          <w:szCs w:val="22"/>
          <w:rtl/>
        </w:rPr>
        <w:t xml:space="preserve"> צו תשס"ט-2008 (</w:t>
      </w:r>
      <w:r w:rsidRPr="00EE6EDF">
        <w:rPr>
          <w:rFonts w:cs="FrankRuehl" w:hint="cs"/>
          <w:color w:val="339966"/>
          <w:sz w:val="22"/>
          <w:szCs w:val="22"/>
          <w:rtl/>
        </w:rPr>
        <w:t>תל-אביב-יפו</w:t>
      </w:r>
      <w:r>
        <w:rPr>
          <w:rFonts w:cs="FrankRuehl" w:hint="cs"/>
          <w:sz w:val="22"/>
          <w:szCs w:val="22"/>
          <w:rtl/>
        </w:rPr>
        <w:t>).</w:t>
      </w:r>
    </w:p>
    <w:p w:rsidR="000E5D20" w:rsidRDefault="000E5D20" w:rsidP="00D371CC">
      <w:pPr>
        <w:pStyle w:val="P00"/>
        <w:spacing w:before="72"/>
        <w:ind w:left="0" w:right="1134"/>
        <w:rPr>
          <w:rFonts w:cs="FrankRuehl" w:hint="cs"/>
          <w:sz w:val="22"/>
          <w:szCs w:val="22"/>
          <w:rtl/>
        </w:rPr>
      </w:pPr>
      <w:hyperlink r:id="rId240" w:history="1">
        <w:r w:rsidRPr="00672C56">
          <w:rPr>
            <w:rStyle w:val="Hyperlink"/>
            <w:rFonts w:cs="FrankRuehl" w:hint="cs"/>
            <w:sz w:val="22"/>
            <w:szCs w:val="22"/>
            <w:rtl/>
          </w:rPr>
          <w:t>ק"ת חש"ם תש"ע מס' 738</w:t>
        </w:r>
      </w:hyperlink>
      <w:r>
        <w:rPr>
          <w:rFonts w:cs="FrankRuehl" w:hint="cs"/>
          <w:sz w:val="22"/>
          <w:szCs w:val="22"/>
          <w:rtl/>
        </w:rPr>
        <w:t xml:space="preserve"> מיום 21.10.2009 עמ' 4 </w:t>
      </w:r>
      <w:r>
        <w:rPr>
          <w:rFonts w:cs="FrankRuehl"/>
          <w:sz w:val="22"/>
          <w:szCs w:val="22"/>
          <w:rtl/>
        </w:rPr>
        <w:t>–</w:t>
      </w:r>
      <w:r>
        <w:rPr>
          <w:rFonts w:cs="FrankRuehl" w:hint="cs"/>
          <w:sz w:val="22"/>
          <w:szCs w:val="22"/>
          <w:rtl/>
        </w:rPr>
        <w:t xml:space="preserve"> צו תש"ע-2009 (</w:t>
      </w:r>
      <w:r w:rsidRPr="00EE6EDF">
        <w:rPr>
          <w:rFonts w:cs="FrankRuehl" w:hint="cs"/>
          <w:color w:val="339966"/>
          <w:sz w:val="22"/>
          <w:szCs w:val="22"/>
          <w:rtl/>
        </w:rPr>
        <w:t>ירושלים</w:t>
      </w:r>
      <w:r>
        <w:rPr>
          <w:rFonts w:cs="FrankRuehl" w:hint="cs"/>
          <w:sz w:val="22"/>
          <w:szCs w:val="22"/>
          <w:rtl/>
        </w:rPr>
        <w:t>); תחילתו 30 ימים מיום פרסומו.</w:t>
      </w:r>
    </w:p>
    <w:p w:rsidR="000E5D20" w:rsidRDefault="000E5D20" w:rsidP="001E6DDB">
      <w:pPr>
        <w:pStyle w:val="P00"/>
        <w:spacing w:before="72"/>
        <w:ind w:left="0" w:right="1134"/>
        <w:rPr>
          <w:rFonts w:cs="FrankRuehl" w:hint="cs"/>
          <w:sz w:val="22"/>
          <w:szCs w:val="22"/>
          <w:rtl/>
        </w:rPr>
      </w:pPr>
      <w:hyperlink r:id="rId241" w:history="1">
        <w:r w:rsidRPr="00672C56">
          <w:rPr>
            <w:rStyle w:val="Hyperlink"/>
            <w:rFonts w:cs="FrankRuehl" w:hint="cs"/>
            <w:sz w:val="22"/>
            <w:szCs w:val="22"/>
            <w:rtl/>
          </w:rPr>
          <w:t>ק"ת חש"ם תש"ע מס' 738</w:t>
        </w:r>
      </w:hyperlink>
      <w:r>
        <w:rPr>
          <w:rFonts w:cs="FrankRuehl" w:hint="cs"/>
          <w:sz w:val="22"/>
          <w:szCs w:val="22"/>
          <w:rtl/>
        </w:rPr>
        <w:t xml:space="preserve"> מיום 21.10.2009 עמ' 5 </w:t>
      </w:r>
      <w:r>
        <w:rPr>
          <w:rFonts w:cs="FrankRuehl"/>
          <w:sz w:val="22"/>
          <w:szCs w:val="22"/>
          <w:rtl/>
        </w:rPr>
        <w:t>–</w:t>
      </w:r>
      <w:r>
        <w:rPr>
          <w:rFonts w:cs="FrankRuehl" w:hint="cs"/>
          <w:sz w:val="22"/>
          <w:szCs w:val="22"/>
          <w:rtl/>
        </w:rPr>
        <w:t xml:space="preserve"> צו (מס' 2) תש"ע-</w:t>
      </w:r>
      <w:r w:rsidRPr="004B3E2B">
        <w:rPr>
          <w:rFonts w:cs="FrankRuehl" w:hint="cs"/>
          <w:sz w:val="22"/>
          <w:szCs w:val="22"/>
          <w:rtl/>
        </w:rPr>
        <w:t>2009 (</w:t>
      </w:r>
      <w:r w:rsidRPr="004B3E2B">
        <w:rPr>
          <w:rFonts w:cs="FrankRuehl" w:hint="cs"/>
          <w:color w:val="339966"/>
          <w:sz w:val="22"/>
          <w:szCs w:val="22"/>
          <w:rtl/>
        </w:rPr>
        <w:t>מגדל העמק</w:t>
      </w:r>
      <w:r w:rsidRPr="004B3E2B">
        <w:rPr>
          <w:rFonts w:cs="FrankRuehl" w:hint="cs"/>
          <w:sz w:val="22"/>
          <w:szCs w:val="22"/>
          <w:rtl/>
        </w:rPr>
        <w:t xml:space="preserve">) (ת"ט </w:t>
      </w:r>
      <w:hyperlink r:id="rId242" w:history="1">
        <w:r w:rsidRPr="004B3E2B">
          <w:rPr>
            <w:rStyle w:val="Hyperlink"/>
            <w:rFonts w:cs="FrankRuehl"/>
            <w:sz w:val="22"/>
            <w:szCs w:val="22"/>
            <w:rtl/>
          </w:rPr>
          <w:t xml:space="preserve">ק"ת חש"ם תש"ע </w:t>
        </w:r>
        <w:r w:rsidRPr="004B3E2B">
          <w:rPr>
            <w:rStyle w:val="Hyperlink"/>
            <w:rFonts w:cs="FrankRuehl" w:hint="cs"/>
            <w:sz w:val="22"/>
            <w:szCs w:val="22"/>
            <w:rtl/>
          </w:rPr>
          <w:t>מס' 739</w:t>
        </w:r>
      </w:hyperlink>
      <w:r w:rsidRPr="004B3E2B">
        <w:rPr>
          <w:rFonts w:cs="FrankRuehl" w:hint="cs"/>
          <w:sz w:val="22"/>
          <w:szCs w:val="22"/>
          <w:rtl/>
        </w:rPr>
        <w:t xml:space="preserve"> מיום 10.12.2009 עמ' 47).</w:t>
      </w:r>
    </w:p>
    <w:p w:rsidR="000E5D20" w:rsidRDefault="000E5D20" w:rsidP="00D371CC">
      <w:pPr>
        <w:pStyle w:val="P00"/>
        <w:spacing w:before="72"/>
        <w:ind w:left="0" w:right="1134"/>
        <w:rPr>
          <w:rFonts w:cs="FrankRuehl" w:hint="cs"/>
          <w:sz w:val="22"/>
          <w:szCs w:val="22"/>
          <w:rtl/>
        </w:rPr>
      </w:pPr>
      <w:hyperlink r:id="rId243" w:history="1">
        <w:r w:rsidRPr="00497850">
          <w:rPr>
            <w:rStyle w:val="Hyperlink"/>
            <w:rFonts w:cs="FrankRuehl"/>
            <w:sz w:val="22"/>
            <w:szCs w:val="22"/>
            <w:rtl/>
          </w:rPr>
          <w:t xml:space="preserve">ק"ת חש"ם תש"ע </w:t>
        </w:r>
        <w:r w:rsidRPr="00497850">
          <w:rPr>
            <w:rStyle w:val="Hyperlink"/>
            <w:rFonts w:cs="FrankRuehl" w:hint="cs"/>
            <w:sz w:val="22"/>
            <w:szCs w:val="22"/>
            <w:rtl/>
          </w:rPr>
          <w:t>מס' 740</w:t>
        </w:r>
      </w:hyperlink>
      <w:r>
        <w:rPr>
          <w:rFonts w:cs="FrankRuehl" w:hint="cs"/>
          <w:sz w:val="22"/>
          <w:szCs w:val="22"/>
          <w:rtl/>
        </w:rPr>
        <w:t xml:space="preserve"> מיום 7.1.2010 עמ' 50 </w:t>
      </w:r>
      <w:r>
        <w:rPr>
          <w:rFonts w:cs="FrankRuehl"/>
          <w:sz w:val="22"/>
          <w:szCs w:val="22"/>
          <w:rtl/>
        </w:rPr>
        <w:t>–</w:t>
      </w:r>
      <w:r>
        <w:rPr>
          <w:rFonts w:cs="FrankRuehl" w:hint="cs"/>
          <w:sz w:val="22"/>
          <w:szCs w:val="22"/>
          <w:rtl/>
        </w:rPr>
        <w:t xml:space="preserve"> צו (מס' 3) תש"ע-2010 (</w:t>
      </w:r>
      <w:r w:rsidRPr="00EE6EDF">
        <w:rPr>
          <w:rFonts w:cs="FrankRuehl" w:hint="cs"/>
          <w:color w:val="339966"/>
          <w:sz w:val="22"/>
          <w:szCs w:val="22"/>
          <w:rtl/>
        </w:rPr>
        <w:t>רחובות</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44" w:history="1">
        <w:r w:rsidRPr="00497850">
          <w:rPr>
            <w:rStyle w:val="Hyperlink"/>
            <w:rFonts w:cs="FrankRuehl"/>
            <w:sz w:val="22"/>
            <w:szCs w:val="22"/>
            <w:rtl/>
          </w:rPr>
          <w:t xml:space="preserve">ק"ת חש"ם תש"ע </w:t>
        </w:r>
        <w:r w:rsidRPr="00497850">
          <w:rPr>
            <w:rStyle w:val="Hyperlink"/>
            <w:rFonts w:cs="FrankRuehl" w:hint="cs"/>
            <w:sz w:val="22"/>
            <w:szCs w:val="22"/>
            <w:rtl/>
          </w:rPr>
          <w:t>מס' 740</w:t>
        </w:r>
      </w:hyperlink>
      <w:r>
        <w:rPr>
          <w:rFonts w:cs="FrankRuehl" w:hint="cs"/>
          <w:sz w:val="22"/>
          <w:szCs w:val="22"/>
          <w:rtl/>
        </w:rPr>
        <w:t xml:space="preserve"> מיום 7.1.2010 עמ' 51 </w:t>
      </w:r>
      <w:r>
        <w:rPr>
          <w:rFonts w:cs="FrankRuehl"/>
          <w:sz w:val="22"/>
          <w:szCs w:val="22"/>
          <w:rtl/>
        </w:rPr>
        <w:t>–</w:t>
      </w:r>
      <w:r>
        <w:rPr>
          <w:rFonts w:cs="FrankRuehl" w:hint="cs"/>
          <w:sz w:val="22"/>
          <w:szCs w:val="22"/>
          <w:rtl/>
        </w:rPr>
        <w:t xml:space="preserve"> צו (מס' 4) תש"ע-2010 (</w:t>
      </w:r>
      <w:r w:rsidRPr="00EE6EDF">
        <w:rPr>
          <w:rFonts w:cs="FrankRuehl" w:hint="cs"/>
          <w:color w:val="339966"/>
          <w:sz w:val="22"/>
          <w:szCs w:val="22"/>
          <w:rtl/>
        </w:rPr>
        <w:t>גבעתיים</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45" w:history="1">
        <w:r w:rsidRPr="00497850">
          <w:rPr>
            <w:rStyle w:val="Hyperlink"/>
            <w:rFonts w:cs="FrankRuehl"/>
            <w:sz w:val="22"/>
            <w:szCs w:val="22"/>
            <w:rtl/>
          </w:rPr>
          <w:t xml:space="preserve">ק"ת חש"ם תש"ע </w:t>
        </w:r>
        <w:r w:rsidRPr="00497850">
          <w:rPr>
            <w:rStyle w:val="Hyperlink"/>
            <w:rFonts w:cs="FrankRuehl" w:hint="cs"/>
            <w:sz w:val="22"/>
            <w:szCs w:val="22"/>
            <w:rtl/>
          </w:rPr>
          <w:t>מס' 744</w:t>
        </w:r>
      </w:hyperlink>
      <w:r>
        <w:rPr>
          <w:rFonts w:cs="FrankRuehl" w:hint="cs"/>
          <w:sz w:val="22"/>
          <w:szCs w:val="22"/>
          <w:rtl/>
        </w:rPr>
        <w:t xml:space="preserve"> מיום 14.6.2010 עמ' 242 </w:t>
      </w:r>
      <w:r>
        <w:rPr>
          <w:rFonts w:cs="FrankRuehl"/>
          <w:sz w:val="22"/>
          <w:szCs w:val="22"/>
          <w:rtl/>
        </w:rPr>
        <w:t>–</w:t>
      </w:r>
      <w:r>
        <w:rPr>
          <w:rFonts w:cs="FrankRuehl" w:hint="cs"/>
          <w:sz w:val="22"/>
          <w:szCs w:val="22"/>
          <w:rtl/>
        </w:rPr>
        <w:t xml:space="preserve"> צו (מס' 5) תש"ע-2010 (</w:t>
      </w:r>
      <w:r w:rsidRPr="00EE6EDF">
        <w:rPr>
          <w:rFonts w:cs="FrankRuehl" w:hint="cs"/>
          <w:color w:val="339966"/>
          <w:sz w:val="22"/>
          <w:szCs w:val="22"/>
          <w:rtl/>
        </w:rPr>
        <w:t>נס ציונה</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46" w:history="1">
        <w:r w:rsidRPr="00497850">
          <w:rPr>
            <w:rStyle w:val="Hyperlink"/>
            <w:rFonts w:cs="FrankRuehl"/>
            <w:sz w:val="22"/>
            <w:szCs w:val="22"/>
            <w:rtl/>
          </w:rPr>
          <w:t xml:space="preserve">ק"ת חש"ם תש"ע </w:t>
        </w:r>
        <w:r w:rsidRPr="00497850">
          <w:rPr>
            <w:rStyle w:val="Hyperlink"/>
            <w:rFonts w:cs="FrankRuehl" w:hint="cs"/>
            <w:sz w:val="22"/>
            <w:szCs w:val="22"/>
            <w:rtl/>
          </w:rPr>
          <w:t>מס' 744</w:t>
        </w:r>
      </w:hyperlink>
      <w:r>
        <w:rPr>
          <w:rFonts w:cs="FrankRuehl" w:hint="cs"/>
          <w:sz w:val="22"/>
          <w:szCs w:val="22"/>
          <w:rtl/>
        </w:rPr>
        <w:t xml:space="preserve"> מיום 14.6.2010 עמ' 243 </w:t>
      </w:r>
      <w:r>
        <w:rPr>
          <w:rFonts w:cs="FrankRuehl"/>
          <w:sz w:val="22"/>
          <w:szCs w:val="22"/>
          <w:rtl/>
        </w:rPr>
        <w:t>–</w:t>
      </w:r>
      <w:r>
        <w:rPr>
          <w:rFonts w:cs="FrankRuehl" w:hint="cs"/>
          <w:sz w:val="22"/>
          <w:szCs w:val="22"/>
          <w:rtl/>
        </w:rPr>
        <w:t xml:space="preserve"> צו (מס' 6) תש"ע-2010 (</w:t>
      </w:r>
      <w:r w:rsidRPr="00EE6EDF">
        <w:rPr>
          <w:rFonts w:cs="FrankRuehl" w:hint="cs"/>
          <w:color w:val="339966"/>
          <w:sz w:val="22"/>
          <w:szCs w:val="22"/>
          <w:rtl/>
        </w:rPr>
        <w:t>הרצליה</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47" w:history="1">
        <w:r w:rsidRPr="00497850">
          <w:rPr>
            <w:rStyle w:val="Hyperlink"/>
            <w:rFonts w:cs="FrankRuehl"/>
            <w:sz w:val="22"/>
            <w:szCs w:val="22"/>
            <w:rtl/>
          </w:rPr>
          <w:t xml:space="preserve">ק"ת חש"ם תש"ע </w:t>
        </w:r>
        <w:r w:rsidRPr="00497850">
          <w:rPr>
            <w:rStyle w:val="Hyperlink"/>
            <w:rFonts w:cs="FrankRuehl" w:hint="cs"/>
            <w:sz w:val="22"/>
            <w:szCs w:val="22"/>
            <w:rtl/>
          </w:rPr>
          <w:t>מס' 744</w:t>
        </w:r>
      </w:hyperlink>
      <w:r>
        <w:rPr>
          <w:rFonts w:cs="FrankRuehl" w:hint="cs"/>
          <w:sz w:val="22"/>
          <w:szCs w:val="22"/>
          <w:rtl/>
        </w:rPr>
        <w:t xml:space="preserve"> מיום 14.6.2010 עמ' 243 </w:t>
      </w:r>
      <w:r>
        <w:rPr>
          <w:rFonts w:cs="FrankRuehl"/>
          <w:sz w:val="22"/>
          <w:szCs w:val="22"/>
          <w:rtl/>
        </w:rPr>
        <w:t>–</w:t>
      </w:r>
      <w:r>
        <w:rPr>
          <w:rFonts w:cs="FrankRuehl" w:hint="cs"/>
          <w:sz w:val="22"/>
          <w:szCs w:val="22"/>
          <w:rtl/>
        </w:rPr>
        <w:t xml:space="preserve"> צו (מס' 6) תש"ע-2010 (</w:t>
      </w:r>
      <w:r w:rsidRPr="00EE6EDF">
        <w:rPr>
          <w:rFonts w:cs="FrankRuehl" w:hint="cs"/>
          <w:color w:val="339966"/>
          <w:sz w:val="22"/>
          <w:szCs w:val="22"/>
          <w:rtl/>
        </w:rPr>
        <w:t>קרית גת</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48" w:history="1">
        <w:r w:rsidRPr="00DC4FAD">
          <w:rPr>
            <w:rStyle w:val="Hyperlink"/>
            <w:rFonts w:cs="FrankRuehl" w:hint="cs"/>
            <w:sz w:val="22"/>
            <w:szCs w:val="22"/>
            <w:rtl/>
          </w:rPr>
          <w:t>ק"ת חש"ם תשע"א מס' 748</w:t>
        </w:r>
      </w:hyperlink>
      <w:r>
        <w:rPr>
          <w:rFonts w:cs="FrankRuehl" w:hint="cs"/>
          <w:sz w:val="22"/>
          <w:szCs w:val="22"/>
          <w:rtl/>
        </w:rPr>
        <w:t xml:space="preserve"> מיום 8.11.2010 עמ' 62 </w:t>
      </w:r>
      <w:r>
        <w:rPr>
          <w:rFonts w:cs="FrankRuehl"/>
          <w:sz w:val="22"/>
          <w:szCs w:val="22"/>
          <w:rtl/>
        </w:rPr>
        <w:t>–</w:t>
      </w:r>
      <w:r>
        <w:rPr>
          <w:rFonts w:cs="FrankRuehl" w:hint="cs"/>
          <w:sz w:val="22"/>
          <w:szCs w:val="22"/>
          <w:rtl/>
        </w:rPr>
        <w:t xml:space="preserve"> צו תשע"א-2010 (</w:t>
      </w:r>
      <w:r w:rsidRPr="00EE6EDF">
        <w:rPr>
          <w:rFonts w:cs="FrankRuehl" w:hint="cs"/>
          <w:color w:val="339966"/>
          <w:sz w:val="22"/>
          <w:szCs w:val="22"/>
          <w:rtl/>
        </w:rPr>
        <w:t>כפר סבא</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49"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750</w:t>
        </w:r>
      </w:hyperlink>
      <w:r>
        <w:rPr>
          <w:rFonts w:cs="FrankRuehl" w:hint="cs"/>
          <w:sz w:val="22"/>
          <w:szCs w:val="22"/>
          <w:rtl/>
        </w:rPr>
        <w:t xml:space="preserve"> מיום 30.11.2010 עמ' 114 </w:t>
      </w:r>
      <w:r>
        <w:rPr>
          <w:rFonts w:cs="FrankRuehl"/>
          <w:sz w:val="22"/>
          <w:szCs w:val="22"/>
          <w:rtl/>
        </w:rPr>
        <w:t>–</w:t>
      </w:r>
      <w:r>
        <w:rPr>
          <w:rFonts w:cs="FrankRuehl" w:hint="cs"/>
          <w:sz w:val="22"/>
          <w:szCs w:val="22"/>
          <w:rtl/>
        </w:rPr>
        <w:t xml:space="preserve"> צו (מס' 2) תשע"א-2010 (</w:t>
      </w:r>
      <w:r w:rsidRPr="00EE6EDF">
        <w:rPr>
          <w:rFonts w:cs="FrankRuehl" w:hint="cs"/>
          <w:color w:val="339966"/>
          <w:sz w:val="22"/>
          <w:szCs w:val="22"/>
          <w:rtl/>
        </w:rPr>
        <w:t>קרית אונו</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50"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750</w:t>
        </w:r>
      </w:hyperlink>
      <w:r>
        <w:rPr>
          <w:rFonts w:cs="FrankRuehl" w:hint="cs"/>
          <w:sz w:val="22"/>
          <w:szCs w:val="22"/>
          <w:rtl/>
        </w:rPr>
        <w:t xml:space="preserve"> מיום 30.11.2010 עמ' 116 </w:t>
      </w:r>
      <w:r>
        <w:rPr>
          <w:rFonts w:cs="FrankRuehl"/>
          <w:sz w:val="22"/>
          <w:szCs w:val="22"/>
          <w:rtl/>
        </w:rPr>
        <w:t>–</w:t>
      </w:r>
      <w:r>
        <w:rPr>
          <w:rFonts w:cs="FrankRuehl" w:hint="cs"/>
          <w:sz w:val="22"/>
          <w:szCs w:val="22"/>
          <w:rtl/>
        </w:rPr>
        <w:t xml:space="preserve"> צו (מס' 3) תשע"א-2010 (</w:t>
      </w:r>
      <w:r w:rsidRPr="00EE6EDF">
        <w:rPr>
          <w:rFonts w:cs="FrankRuehl" w:hint="cs"/>
          <w:color w:val="339966"/>
          <w:sz w:val="22"/>
          <w:szCs w:val="22"/>
          <w:rtl/>
        </w:rPr>
        <w:t>תל-אביב-יפו</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51"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752</w:t>
        </w:r>
      </w:hyperlink>
      <w:r>
        <w:rPr>
          <w:rFonts w:cs="FrankRuehl" w:hint="cs"/>
          <w:sz w:val="22"/>
          <w:szCs w:val="22"/>
          <w:rtl/>
        </w:rPr>
        <w:t xml:space="preserve"> מיום 31.1.2011 עמ' 186 </w:t>
      </w:r>
      <w:r>
        <w:rPr>
          <w:rFonts w:cs="FrankRuehl"/>
          <w:sz w:val="22"/>
          <w:szCs w:val="22"/>
          <w:rtl/>
        </w:rPr>
        <w:t>–</w:t>
      </w:r>
      <w:r>
        <w:rPr>
          <w:rFonts w:cs="FrankRuehl" w:hint="cs"/>
          <w:sz w:val="22"/>
          <w:szCs w:val="22"/>
          <w:rtl/>
        </w:rPr>
        <w:t xml:space="preserve"> צו (מס' 4) תשע"א-2011 (</w:t>
      </w:r>
      <w:r w:rsidRPr="00EE6EDF">
        <w:rPr>
          <w:rFonts w:cs="FrankRuehl" w:hint="cs"/>
          <w:color w:val="339966"/>
          <w:sz w:val="22"/>
          <w:szCs w:val="22"/>
          <w:rtl/>
        </w:rPr>
        <w:t>נתניה</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52"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752</w:t>
        </w:r>
      </w:hyperlink>
      <w:r>
        <w:rPr>
          <w:rFonts w:cs="FrankRuehl" w:hint="cs"/>
          <w:sz w:val="22"/>
          <w:szCs w:val="22"/>
          <w:rtl/>
        </w:rPr>
        <w:t xml:space="preserve"> מיום 31.1.2011 עמ' 186 </w:t>
      </w:r>
      <w:r>
        <w:rPr>
          <w:rFonts w:cs="FrankRuehl"/>
          <w:sz w:val="22"/>
          <w:szCs w:val="22"/>
          <w:rtl/>
        </w:rPr>
        <w:t>–</w:t>
      </w:r>
      <w:r>
        <w:rPr>
          <w:rFonts w:cs="FrankRuehl" w:hint="cs"/>
          <w:sz w:val="22"/>
          <w:szCs w:val="22"/>
          <w:rtl/>
        </w:rPr>
        <w:t xml:space="preserve"> צו (מס' 5) תשע"א-2011 (</w:t>
      </w:r>
      <w:r w:rsidRPr="00EE6EDF">
        <w:rPr>
          <w:rFonts w:cs="FrankRuehl" w:hint="cs"/>
          <w:color w:val="339966"/>
          <w:sz w:val="22"/>
          <w:szCs w:val="22"/>
          <w:rtl/>
        </w:rPr>
        <w:t>בני ברק</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53"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753</w:t>
        </w:r>
      </w:hyperlink>
      <w:r>
        <w:rPr>
          <w:rFonts w:cs="FrankRuehl" w:hint="cs"/>
          <w:sz w:val="22"/>
          <w:szCs w:val="22"/>
          <w:rtl/>
        </w:rPr>
        <w:t xml:space="preserve"> מיום 27.2.2011 עמ' 226 </w:t>
      </w:r>
      <w:r>
        <w:rPr>
          <w:rFonts w:cs="FrankRuehl"/>
          <w:sz w:val="22"/>
          <w:szCs w:val="22"/>
          <w:rtl/>
        </w:rPr>
        <w:t>–</w:t>
      </w:r>
      <w:r>
        <w:rPr>
          <w:rFonts w:cs="FrankRuehl" w:hint="cs"/>
          <w:sz w:val="22"/>
          <w:szCs w:val="22"/>
          <w:rtl/>
        </w:rPr>
        <w:t xml:space="preserve"> צו (מס' 6) תשע"א-2011 (</w:t>
      </w:r>
      <w:r w:rsidRPr="00EE6EDF">
        <w:rPr>
          <w:rFonts w:cs="FrankRuehl" w:hint="cs"/>
          <w:color w:val="339966"/>
          <w:sz w:val="22"/>
          <w:szCs w:val="22"/>
          <w:rtl/>
        </w:rPr>
        <w:t>כל החלקים</w:t>
      </w:r>
      <w:r>
        <w:rPr>
          <w:rFonts w:cs="FrankRuehl" w:hint="cs"/>
          <w:sz w:val="22"/>
          <w:szCs w:val="22"/>
          <w:rtl/>
        </w:rPr>
        <w:t>); תחילתו שלושים ימים מיום פרסומו.</w:t>
      </w:r>
    </w:p>
    <w:p w:rsidR="000E5D20" w:rsidRDefault="000E5D20" w:rsidP="00D371CC">
      <w:pPr>
        <w:pStyle w:val="P00"/>
        <w:spacing w:before="72"/>
        <w:ind w:left="0" w:right="1134"/>
        <w:rPr>
          <w:rFonts w:cs="FrankRuehl" w:hint="cs"/>
          <w:sz w:val="22"/>
          <w:szCs w:val="22"/>
          <w:rtl/>
        </w:rPr>
      </w:pPr>
      <w:hyperlink r:id="rId254"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753</w:t>
        </w:r>
      </w:hyperlink>
      <w:r>
        <w:rPr>
          <w:rFonts w:cs="FrankRuehl" w:hint="cs"/>
          <w:sz w:val="22"/>
          <w:szCs w:val="22"/>
          <w:rtl/>
        </w:rPr>
        <w:t xml:space="preserve"> מיום 27.2.2011 עמ' 226 </w:t>
      </w:r>
      <w:r>
        <w:rPr>
          <w:rFonts w:cs="FrankRuehl"/>
          <w:sz w:val="22"/>
          <w:szCs w:val="22"/>
          <w:rtl/>
        </w:rPr>
        <w:t>–</w:t>
      </w:r>
      <w:r>
        <w:rPr>
          <w:rFonts w:cs="FrankRuehl" w:hint="cs"/>
          <w:sz w:val="22"/>
          <w:szCs w:val="22"/>
          <w:rtl/>
        </w:rPr>
        <w:t xml:space="preserve"> צו (מס' 7) תשע"א-2011 (</w:t>
      </w:r>
      <w:r w:rsidRPr="00EE6EDF">
        <w:rPr>
          <w:rFonts w:cs="FrankRuehl" w:hint="cs"/>
          <w:color w:val="339966"/>
          <w:sz w:val="22"/>
          <w:szCs w:val="22"/>
          <w:rtl/>
        </w:rPr>
        <w:t>שדרות</w:t>
      </w:r>
      <w:r>
        <w:rPr>
          <w:rFonts w:cs="FrankRuehl" w:hint="cs"/>
          <w:sz w:val="22"/>
          <w:szCs w:val="22"/>
          <w:rtl/>
        </w:rPr>
        <w:t>); תחילתו 35 ימים מיום פרסומו.</w:t>
      </w:r>
    </w:p>
    <w:p w:rsidR="000E5D20" w:rsidRDefault="000E5D20" w:rsidP="00D371CC">
      <w:pPr>
        <w:pStyle w:val="P00"/>
        <w:spacing w:before="72"/>
        <w:ind w:left="0" w:right="1134"/>
        <w:rPr>
          <w:rFonts w:cs="FrankRuehl" w:hint="cs"/>
          <w:sz w:val="22"/>
          <w:szCs w:val="22"/>
          <w:rtl/>
        </w:rPr>
      </w:pPr>
      <w:hyperlink r:id="rId255"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755</w:t>
        </w:r>
      </w:hyperlink>
      <w:r>
        <w:rPr>
          <w:rFonts w:cs="FrankRuehl" w:hint="cs"/>
          <w:sz w:val="22"/>
          <w:szCs w:val="22"/>
          <w:rtl/>
        </w:rPr>
        <w:t xml:space="preserve"> מיום 11.5.2011 עמ' 302 </w:t>
      </w:r>
      <w:r>
        <w:rPr>
          <w:rFonts w:cs="FrankRuehl"/>
          <w:sz w:val="22"/>
          <w:szCs w:val="22"/>
          <w:rtl/>
        </w:rPr>
        <w:t>–</w:t>
      </w:r>
      <w:r>
        <w:rPr>
          <w:rFonts w:cs="FrankRuehl" w:hint="cs"/>
          <w:sz w:val="22"/>
          <w:szCs w:val="22"/>
          <w:rtl/>
        </w:rPr>
        <w:t xml:space="preserve"> צו (מס' 8) תשע"א-2011 (</w:t>
      </w:r>
      <w:r w:rsidRPr="00EE6EDF">
        <w:rPr>
          <w:rFonts w:cs="FrankRuehl" w:hint="cs"/>
          <w:color w:val="339966"/>
          <w:sz w:val="22"/>
          <w:szCs w:val="22"/>
          <w:rtl/>
        </w:rPr>
        <w:t>נהריה</w:t>
      </w:r>
      <w:r>
        <w:rPr>
          <w:rFonts w:cs="FrankRuehl" w:hint="cs"/>
          <w:sz w:val="22"/>
          <w:szCs w:val="22"/>
          <w:rtl/>
        </w:rPr>
        <w:t>); תחילתו שלושים ימים מיום פרסומו.</w:t>
      </w:r>
    </w:p>
    <w:p w:rsidR="000E5D20" w:rsidRDefault="000E5D20" w:rsidP="00D371CC">
      <w:pPr>
        <w:pStyle w:val="P00"/>
        <w:spacing w:before="72"/>
        <w:ind w:left="0" w:right="1134"/>
        <w:rPr>
          <w:rFonts w:cs="FrankRuehl" w:hint="cs"/>
          <w:sz w:val="22"/>
          <w:szCs w:val="22"/>
          <w:rtl/>
        </w:rPr>
      </w:pPr>
      <w:hyperlink r:id="rId256"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759</w:t>
        </w:r>
      </w:hyperlink>
      <w:r>
        <w:rPr>
          <w:rFonts w:cs="FrankRuehl" w:hint="cs"/>
          <w:sz w:val="22"/>
          <w:szCs w:val="22"/>
          <w:rtl/>
        </w:rPr>
        <w:t xml:space="preserve"> מיום 15.8.2011 עמ' 470 </w:t>
      </w:r>
      <w:r>
        <w:rPr>
          <w:rFonts w:cs="FrankRuehl"/>
          <w:sz w:val="22"/>
          <w:szCs w:val="22"/>
          <w:rtl/>
        </w:rPr>
        <w:t>–</w:t>
      </w:r>
      <w:r>
        <w:rPr>
          <w:rFonts w:cs="FrankRuehl" w:hint="cs"/>
          <w:sz w:val="22"/>
          <w:szCs w:val="22"/>
          <w:rtl/>
        </w:rPr>
        <w:t xml:space="preserve"> צו (מס' 9) תשע"א-2011 (</w:t>
      </w:r>
      <w:r w:rsidRPr="00EE6EDF">
        <w:rPr>
          <w:rFonts w:cs="FrankRuehl" w:hint="cs"/>
          <w:color w:val="339966"/>
          <w:sz w:val="22"/>
          <w:szCs w:val="22"/>
          <w:rtl/>
        </w:rPr>
        <w:t>יבנה</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57" w:history="1">
        <w:r w:rsidRPr="00497850">
          <w:rPr>
            <w:rStyle w:val="Hyperlink"/>
            <w:rFonts w:cs="FrankRuehl"/>
            <w:sz w:val="22"/>
            <w:szCs w:val="22"/>
            <w:rtl/>
          </w:rPr>
          <w:t xml:space="preserve">ק"ת חש"ם תשע"א </w:t>
        </w:r>
        <w:r w:rsidRPr="00497850">
          <w:rPr>
            <w:rStyle w:val="Hyperlink"/>
            <w:rFonts w:cs="FrankRuehl" w:hint="cs"/>
            <w:sz w:val="22"/>
            <w:szCs w:val="22"/>
            <w:rtl/>
          </w:rPr>
          <w:t>מס' 759</w:t>
        </w:r>
      </w:hyperlink>
      <w:r>
        <w:rPr>
          <w:rFonts w:cs="FrankRuehl" w:hint="cs"/>
          <w:sz w:val="22"/>
          <w:szCs w:val="22"/>
          <w:rtl/>
        </w:rPr>
        <w:t xml:space="preserve"> מיום 15.8.2011 עמ' 470 </w:t>
      </w:r>
      <w:r>
        <w:rPr>
          <w:rFonts w:cs="FrankRuehl"/>
          <w:sz w:val="22"/>
          <w:szCs w:val="22"/>
          <w:rtl/>
        </w:rPr>
        <w:t>–</w:t>
      </w:r>
      <w:r>
        <w:rPr>
          <w:rFonts w:cs="FrankRuehl" w:hint="cs"/>
          <w:sz w:val="22"/>
          <w:szCs w:val="22"/>
          <w:rtl/>
        </w:rPr>
        <w:t xml:space="preserve"> צו (מס' 10) תשע"א-2011 (</w:t>
      </w:r>
      <w:r w:rsidRPr="00EE6EDF">
        <w:rPr>
          <w:rFonts w:cs="FrankRuehl" w:hint="cs"/>
          <w:color w:val="339966"/>
          <w:sz w:val="22"/>
          <w:szCs w:val="22"/>
          <w:rtl/>
        </w:rPr>
        <w:t>חיפה</w:t>
      </w:r>
      <w:r>
        <w:rPr>
          <w:rFonts w:cs="FrankRuehl" w:hint="cs"/>
          <w:sz w:val="22"/>
          <w:szCs w:val="22"/>
          <w:rtl/>
        </w:rPr>
        <w:t>); תחילתו 30 ימים מיום פרסומו.</w:t>
      </w:r>
    </w:p>
    <w:p w:rsidR="000E5D20" w:rsidRDefault="000E5D20" w:rsidP="001E6DDB">
      <w:pPr>
        <w:pStyle w:val="P00"/>
        <w:spacing w:before="72"/>
        <w:ind w:left="0" w:right="1134"/>
        <w:rPr>
          <w:rFonts w:cs="FrankRuehl" w:hint="cs"/>
          <w:sz w:val="22"/>
          <w:szCs w:val="22"/>
          <w:rtl/>
        </w:rPr>
      </w:pPr>
      <w:hyperlink r:id="rId258" w:history="1">
        <w:r w:rsidRPr="00CE3CD0">
          <w:rPr>
            <w:rStyle w:val="Hyperlink"/>
            <w:rFonts w:cs="FrankRuehl" w:hint="cs"/>
            <w:sz w:val="22"/>
            <w:szCs w:val="22"/>
            <w:rtl/>
          </w:rPr>
          <w:t>ק"ת חש"ם תשע"ב מס' 761</w:t>
        </w:r>
      </w:hyperlink>
      <w:r>
        <w:rPr>
          <w:rFonts w:cs="FrankRuehl" w:hint="cs"/>
          <w:sz w:val="22"/>
          <w:szCs w:val="22"/>
          <w:rtl/>
        </w:rPr>
        <w:t xml:space="preserve"> מיום 20.11.2011 עמ' 2 </w:t>
      </w:r>
      <w:r>
        <w:rPr>
          <w:rFonts w:cs="FrankRuehl"/>
          <w:sz w:val="22"/>
          <w:szCs w:val="22"/>
          <w:rtl/>
        </w:rPr>
        <w:t>–</w:t>
      </w:r>
      <w:r>
        <w:rPr>
          <w:rFonts w:cs="FrankRuehl" w:hint="cs"/>
          <w:sz w:val="22"/>
          <w:szCs w:val="22"/>
          <w:rtl/>
        </w:rPr>
        <w:t xml:space="preserve"> צו תשע"ב-2011 (</w:t>
      </w:r>
      <w:r w:rsidRPr="00EE6EDF">
        <w:rPr>
          <w:rFonts w:cs="FrankRuehl" w:hint="cs"/>
          <w:color w:val="339966"/>
          <w:sz w:val="22"/>
          <w:szCs w:val="22"/>
          <w:rtl/>
        </w:rPr>
        <w:t>אלעד</w:t>
      </w:r>
      <w:r>
        <w:rPr>
          <w:rFonts w:cs="FrankRuehl" w:hint="cs"/>
          <w:sz w:val="22"/>
          <w:szCs w:val="22"/>
          <w:rtl/>
        </w:rPr>
        <w:t xml:space="preserve">); תחילתו 30 ימים מיום </w:t>
      </w:r>
      <w:r w:rsidRPr="00356510">
        <w:rPr>
          <w:rFonts w:cs="FrankRuehl" w:hint="cs"/>
          <w:sz w:val="22"/>
          <w:szCs w:val="22"/>
          <w:rtl/>
        </w:rPr>
        <w:t xml:space="preserve">פרסומו. ת"ט </w:t>
      </w:r>
      <w:hyperlink r:id="rId259" w:history="1">
        <w:r w:rsidRPr="00356510">
          <w:rPr>
            <w:rStyle w:val="Hyperlink"/>
            <w:rFonts w:cs="FrankRuehl" w:hint="cs"/>
            <w:sz w:val="22"/>
            <w:szCs w:val="22"/>
            <w:rtl/>
          </w:rPr>
          <w:t>ק"ת חש"ם תשע"ג מס' 782</w:t>
        </w:r>
      </w:hyperlink>
      <w:r w:rsidRPr="00356510">
        <w:rPr>
          <w:rFonts w:cs="FrankRuehl" w:hint="cs"/>
          <w:sz w:val="22"/>
          <w:szCs w:val="22"/>
          <w:rtl/>
        </w:rPr>
        <w:t xml:space="preserve"> מיום 15.1.2013 עמ' 272.</w:t>
      </w:r>
    </w:p>
    <w:p w:rsidR="000E5D20" w:rsidRDefault="000E5D20" w:rsidP="00D371CC">
      <w:pPr>
        <w:pStyle w:val="P00"/>
        <w:spacing w:before="72"/>
        <w:ind w:left="0" w:right="1134"/>
        <w:rPr>
          <w:rFonts w:cs="FrankRuehl" w:hint="cs"/>
          <w:sz w:val="22"/>
          <w:szCs w:val="22"/>
          <w:rtl/>
        </w:rPr>
      </w:pPr>
      <w:hyperlink r:id="rId260" w:history="1">
        <w:r w:rsidRPr="00497850">
          <w:rPr>
            <w:rStyle w:val="Hyperlink"/>
            <w:rFonts w:cs="FrankRuehl"/>
            <w:sz w:val="22"/>
            <w:szCs w:val="22"/>
            <w:rtl/>
          </w:rPr>
          <w:t xml:space="preserve">ק"ת חש"ם תשע"ב </w:t>
        </w:r>
        <w:r w:rsidRPr="00497850">
          <w:rPr>
            <w:rStyle w:val="Hyperlink"/>
            <w:rFonts w:cs="FrankRuehl" w:hint="cs"/>
            <w:sz w:val="22"/>
            <w:szCs w:val="22"/>
            <w:rtl/>
          </w:rPr>
          <w:t>מס' 765</w:t>
        </w:r>
      </w:hyperlink>
      <w:r>
        <w:rPr>
          <w:rFonts w:cs="FrankRuehl" w:hint="cs"/>
          <w:sz w:val="22"/>
          <w:szCs w:val="22"/>
          <w:rtl/>
        </w:rPr>
        <w:t xml:space="preserve"> מיום 8.2.2012 עמ' 158 </w:t>
      </w:r>
      <w:r>
        <w:rPr>
          <w:rFonts w:cs="FrankRuehl"/>
          <w:sz w:val="22"/>
          <w:szCs w:val="22"/>
          <w:rtl/>
        </w:rPr>
        <w:t>–</w:t>
      </w:r>
      <w:r>
        <w:rPr>
          <w:rFonts w:cs="FrankRuehl" w:hint="cs"/>
          <w:sz w:val="22"/>
          <w:szCs w:val="22"/>
          <w:rtl/>
        </w:rPr>
        <w:t xml:space="preserve"> צו (מס' 2) תשע"ב-2012 (</w:t>
      </w:r>
      <w:r w:rsidRPr="00EE6EDF">
        <w:rPr>
          <w:rFonts w:cs="FrankRuehl" w:hint="cs"/>
          <w:color w:val="339966"/>
          <w:sz w:val="22"/>
          <w:szCs w:val="22"/>
          <w:rtl/>
        </w:rPr>
        <w:t>ירושלים</w:t>
      </w:r>
      <w:r>
        <w:rPr>
          <w:rFonts w:cs="FrankRuehl" w:hint="cs"/>
          <w:sz w:val="22"/>
          <w:szCs w:val="22"/>
          <w:rtl/>
        </w:rPr>
        <w:t xml:space="preserve">). </w:t>
      </w:r>
    </w:p>
    <w:p w:rsidR="000E5D20" w:rsidRDefault="000E5D20" w:rsidP="00D371CC">
      <w:pPr>
        <w:pStyle w:val="P00"/>
        <w:spacing w:before="72"/>
        <w:ind w:left="0" w:right="1134"/>
        <w:rPr>
          <w:rFonts w:cs="FrankRuehl" w:hint="cs"/>
          <w:sz w:val="22"/>
          <w:szCs w:val="22"/>
          <w:rtl/>
        </w:rPr>
      </w:pPr>
      <w:hyperlink r:id="rId261" w:history="1">
        <w:r w:rsidRPr="00497850">
          <w:rPr>
            <w:rStyle w:val="Hyperlink"/>
            <w:rFonts w:cs="FrankRuehl"/>
            <w:sz w:val="22"/>
            <w:szCs w:val="22"/>
            <w:rtl/>
          </w:rPr>
          <w:t xml:space="preserve">ק"ת חש"ם תשע"ב </w:t>
        </w:r>
        <w:r w:rsidRPr="00497850">
          <w:rPr>
            <w:rStyle w:val="Hyperlink"/>
            <w:rFonts w:cs="FrankRuehl" w:hint="cs"/>
            <w:sz w:val="22"/>
            <w:szCs w:val="22"/>
            <w:rtl/>
          </w:rPr>
          <w:t>מס' 767</w:t>
        </w:r>
      </w:hyperlink>
      <w:r>
        <w:rPr>
          <w:rFonts w:cs="FrankRuehl" w:hint="cs"/>
          <w:sz w:val="22"/>
          <w:szCs w:val="22"/>
          <w:rtl/>
        </w:rPr>
        <w:t xml:space="preserve"> מיום 27.2.2012 עמ' 244 </w:t>
      </w:r>
      <w:r>
        <w:rPr>
          <w:rFonts w:cs="FrankRuehl"/>
          <w:sz w:val="22"/>
          <w:szCs w:val="22"/>
          <w:rtl/>
        </w:rPr>
        <w:t>–</w:t>
      </w:r>
      <w:r>
        <w:rPr>
          <w:rFonts w:cs="FrankRuehl" w:hint="cs"/>
          <w:sz w:val="22"/>
          <w:szCs w:val="22"/>
          <w:rtl/>
        </w:rPr>
        <w:t xml:space="preserve"> צו (מס' 3) תשע"ב-2012 (</w:t>
      </w:r>
      <w:r w:rsidRPr="00EE6EDF">
        <w:rPr>
          <w:rFonts w:cs="FrankRuehl" w:hint="cs"/>
          <w:color w:val="339966"/>
          <w:sz w:val="22"/>
          <w:szCs w:val="22"/>
          <w:rtl/>
        </w:rPr>
        <w:t>אור יהודה</w:t>
      </w:r>
      <w:r>
        <w:rPr>
          <w:rFonts w:cs="FrankRuehl" w:hint="cs"/>
          <w:sz w:val="22"/>
          <w:szCs w:val="22"/>
          <w:rtl/>
        </w:rPr>
        <w:t>); תחילתו 30 ימים מיום פרסומו.</w:t>
      </w:r>
    </w:p>
    <w:p w:rsidR="000E5D20" w:rsidRDefault="000E5D20" w:rsidP="00D371CC">
      <w:pPr>
        <w:pStyle w:val="P00"/>
        <w:spacing w:before="72"/>
        <w:ind w:left="0" w:right="1134"/>
        <w:rPr>
          <w:rFonts w:cs="FrankRuehl" w:hint="cs"/>
          <w:sz w:val="22"/>
          <w:szCs w:val="22"/>
          <w:rtl/>
        </w:rPr>
      </w:pPr>
      <w:hyperlink r:id="rId262" w:history="1">
        <w:r w:rsidRPr="00497850">
          <w:rPr>
            <w:rStyle w:val="Hyperlink"/>
            <w:rFonts w:cs="FrankRuehl"/>
            <w:sz w:val="22"/>
            <w:szCs w:val="22"/>
            <w:rtl/>
          </w:rPr>
          <w:t xml:space="preserve">ק"ת חש"ם תשע"ב </w:t>
        </w:r>
        <w:r w:rsidRPr="00497850">
          <w:rPr>
            <w:rStyle w:val="Hyperlink"/>
            <w:rFonts w:cs="FrankRuehl" w:hint="cs"/>
            <w:sz w:val="22"/>
            <w:szCs w:val="22"/>
            <w:rtl/>
          </w:rPr>
          <w:t>מס' 769</w:t>
        </w:r>
      </w:hyperlink>
      <w:r>
        <w:rPr>
          <w:rFonts w:cs="FrankRuehl" w:hint="cs"/>
          <w:sz w:val="22"/>
          <w:szCs w:val="22"/>
          <w:rtl/>
        </w:rPr>
        <w:t xml:space="preserve"> מיום 3.4.2012 עמ' 326 </w:t>
      </w:r>
      <w:r>
        <w:rPr>
          <w:rFonts w:cs="FrankRuehl"/>
          <w:sz w:val="22"/>
          <w:szCs w:val="22"/>
          <w:rtl/>
        </w:rPr>
        <w:t>–</w:t>
      </w:r>
      <w:r>
        <w:rPr>
          <w:rFonts w:cs="FrankRuehl" w:hint="cs"/>
          <w:sz w:val="22"/>
          <w:szCs w:val="22"/>
          <w:rtl/>
        </w:rPr>
        <w:t xml:space="preserve"> צו (מס' 4) תשע"ב-2012 (</w:t>
      </w:r>
      <w:r>
        <w:rPr>
          <w:rFonts w:cs="FrankRuehl" w:hint="cs"/>
          <w:color w:val="339966"/>
          <w:sz w:val="22"/>
          <w:szCs w:val="22"/>
          <w:rtl/>
        </w:rPr>
        <w:t>רחובות</w:t>
      </w:r>
      <w:r>
        <w:rPr>
          <w:rFonts w:cs="FrankRuehl" w:hint="cs"/>
          <w:sz w:val="22"/>
          <w:szCs w:val="22"/>
          <w:rtl/>
        </w:rPr>
        <w:t>); תחילתו 30 ימים מיום פרסומו.</w:t>
      </w:r>
    </w:p>
    <w:p w:rsidR="000E5D20" w:rsidRDefault="000E5D20" w:rsidP="00224F2D">
      <w:pPr>
        <w:pStyle w:val="P00"/>
        <w:spacing w:before="72"/>
        <w:ind w:left="0" w:right="1134"/>
        <w:rPr>
          <w:rFonts w:cs="FrankRuehl" w:hint="cs"/>
          <w:sz w:val="22"/>
          <w:szCs w:val="22"/>
          <w:rtl/>
        </w:rPr>
      </w:pPr>
      <w:hyperlink r:id="rId263" w:history="1">
        <w:r w:rsidRPr="00224F2D">
          <w:rPr>
            <w:rStyle w:val="Hyperlink"/>
            <w:rFonts w:cs="FrankRuehl" w:hint="cs"/>
            <w:sz w:val="22"/>
            <w:szCs w:val="22"/>
            <w:rtl/>
          </w:rPr>
          <w:t>ק"ת חש"ם תשע"ג מס' 777</w:t>
        </w:r>
      </w:hyperlink>
      <w:r>
        <w:rPr>
          <w:rFonts w:cs="FrankRuehl" w:hint="cs"/>
          <w:sz w:val="22"/>
          <w:szCs w:val="22"/>
          <w:rtl/>
        </w:rPr>
        <w:t xml:space="preserve"> מיום 13.11.2012 עמ' 2 </w:t>
      </w:r>
      <w:r>
        <w:rPr>
          <w:rFonts w:cs="FrankRuehl"/>
          <w:sz w:val="22"/>
          <w:szCs w:val="22"/>
          <w:rtl/>
        </w:rPr>
        <w:t>–</w:t>
      </w:r>
      <w:r>
        <w:rPr>
          <w:rFonts w:cs="FrankRuehl" w:hint="cs"/>
          <w:sz w:val="22"/>
          <w:szCs w:val="22"/>
          <w:rtl/>
        </w:rPr>
        <w:t xml:space="preserve"> צו תשע"ג-2012 (</w:t>
      </w:r>
      <w:r>
        <w:rPr>
          <w:rFonts w:cs="FrankRuehl" w:hint="cs"/>
          <w:color w:val="339966"/>
          <w:sz w:val="22"/>
          <w:szCs w:val="22"/>
          <w:rtl/>
        </w:rPr>
        <w:t>שדרות</w:t>
      </w:r>
      <w:r>
        <w:rPr>
          <w:rFonts w:cs="FrankRuehl" w:hint="cs"/>
          <w:sz w:val="22"/>
          <w:szCs w:val="22"/>
          <w:rtl/>
        </w:rPr>
        <w:t xml:space="preserve">); תחילתו 30 ימים מיום פרסומו. ת"ט </w:t>
      </w:r>
      <w:hyperlink r:id="rId264" w:history="1">
        <w:r w:rsidRPr="00152A9B">
          <w:rPr>
            <w:rStyle w:val="Hyperlink"/>
            <w:rFonts w:cs="FrankRuehl" w:hint="cs"/>
            <w:sz w:val="22"/>
            <w:szCs w:val="22"/>
            <w:rtl/>
          </w:rPr>
          <w:t>ק"ת חש"ם תשע"ג מס' 793</w:t>
        </w:r>
      </w:hyperlink>
      <w:r>
        <w:rPr>
          <w:rFonts w:cs="FrankRuehl" w:hint="cs"/>
          <w:sz w:val="22"/>
          <w:szCs w:val="22"/>
          <w:rtl/>
        </w:rPr>
        <w:t xml:space="preserve"> מיום 29.8.2013 עמ' 756.</w:t>
      </w:r>
    </w:p>
    <w:p w:rsidR="000E5D20" w:rsidRDefault="000E5D20" w:rsidP="00E0642D">
      <w:pPr>
        <w:pStyle w:val="P00"/>
        <w:spacing w:before="72"/>
        <w:ind w:left="0" w:right="1134"/>
        <w:rPr>
          <w:rFonts w:cs="FrankRuehl" w:hint="cs"/>
          <w:sz w:val="22"/>
          <w:szCs w:val="22"/>
          <w:rtl/>
        </w:rPr>
      </w:pPr>
      <w:hyperlink r:id="rId265" w:history="1">
        <w:r w:rsidRPr="00E0642D">
          <w:rPr>
            <w:rStyle w:val="Hyperlink"/>
            <w:rFonts w:cs="FrankRuehl" w:hint="cs"/>
            <w:sz w:val="22"/>
            <w:szCs w:val="22"/>
            <w:rtl/>
          </w:rPr>
          <w:t>ק"ת חש"ם תשע"ג מס' 781</w:t>
        </w:r>
      </w:hyperlink>
      <w:r>
        <w:rPr>
          <w:rFonts w:cs="FrankRuehl" w:hint="cs"/>
          <w:sz w:val="22"/>
          <w:szCs w:val="22"/>
          <w:rtl/>
        </w:rPr>
        <w:t xml:space="preserve"> מיום 13.1.2013 עמ' 194 </w:t>
      </w:r>
      <w:r>
        <w:rPr>
          <w:rFonts w:cs="FrankRuehl"/>
          <w:sz w:val="22"/>
          <w:szCs w:val="22"/>
          <w:rtl/>
        </w:rPr>
        <w:t>–</w:t>
      </w:r>
      <w:r>
        <w:rPr>
          <w:rFonts w:cs="FrankRuehl" w:hint="cs"/>
          <w:sz w:val="22"/>
          <w:szCs w:val="22"/>
          <w:rtl/>
        </w:rPr>
        <w:t xml:space="preserve"> צו (מס' 2) תשע"ג-2013; תחילתו מאה ועשרים ימים מיום פרסומו.</w:t>
      </w:r>
    </w:p>
    <w:p w:rsidR="000E5D20" w:rsidRDefault="000E5D20" w:rsidP="00E0642D">
      <w:pPr>
        <w:pStyle w:val="P00"/>
        <w:spacing w:before="72"/>
        <w:ind w:left="0" w:right="1134"/>
        <w:rPr>
          <w:rFonts w:cs="FrankRuehl" w:hint="cs"/>
          <w:sz w:val="22"/>
          <w:szCs w:val="22"/>
          <w:rtl/>
        </w:rPr>
      </w:pPr>
      <w:hyperlink r:id="rId266" w:history="1">
        <w:r w:rsidRPr="00EA470F">
          <w:rPr>
            <w:rStyle w:val="Hyperlink"/>
            <w:rFonts w:cs="FrankRuehl" w:hint="cs"/>
            <w:sz w:val="22"/>
            <w:szCs w:val="22"/>
            <w:rtl/>
          </w:rPr>
          <w:t>ק"ת חש"ם תשע"ג מס' 793</w:t>
        </w:r>
      </w:hyperlink>
      <w:r>
        <w:rPr>
          <w:rFonts w:cs="FrankRuehl" w:hint="cs"/>
          <w:sz w:val="22"/>
          <w:szCs w:val="22"/>
          <w:rtl/>
        </w:rPr>
        <w:t xml:space="preserve"> מיום 29.8.2013 עמ' 742 </w:t>
      </w:r>
      <w:r>
        <w:rPr>
          <w:rFonts w:cs="FrankRuehl"/>
          <w:sz w:val="22"/>
          <w:szCs w:val="22"/>
          <w:rtl/>
        </w:rPr>
        <w:t>–</w:t>
      </w:r>
      <w:r>
        <w:rPr>
          <w:rFonts w:cs="FrankRuehl" w:hint="cs"/>
          <w:sz w:val="22"/>
          <w:szCs w:val="22"/>
          <w:rtl/>
        </w:rPr>
        <w:t xml:space="preserve"> צו (מס' 3) תשע"ג-2013 (</w:t>
      </w:r>
      <w:r w:rsidRPr="004C1E60">
        <w:rPr>
          <w:rFonts w:cs="FrankRuehl" w:hint="cs"/>
          <w:color w:val="339966"/>
          <w:sz w:val="22"/>
          <w:szCs w:val="22"/>
          <w:rtl/>
        </w:rPr>
        <w:t>נצרת</w:t>
      </w:r>
      <w:r>
        <w:rPr>
          <w:rFonts w:cs="FrankRuehl" w:hint="cs"/>
          <w:sz w:val="22"/>
          <w:szCs w:val="22"/>
          <w:rtl/>
        </w:rPr>
        <w:t>); תחילתו 30 ימים מיום פרסומו.</w:t>
      </w:r>
    </w:p>
    <w:p w:rsidR="000E5D20" w:rsidRDefault="000E5D20" w:rsidP="004B3E2B">
      <w:pPr>
        <w:pStyle w:val="P00"/>
        <w:spacing w:before="72"/>
        <w:ind w:left="0" w:right="1134"/>
        <w:rPr>
          <w:rFonts w:cs="FrankRuehl" w:hint="cs"/>
          <w:sz w:val="22"/>
          <w:szCs w:val="22"/>
          <w:rtl/>
        </w:rPr>
      </w:pPr>
      <w:hyperlink r:id="rId267" w:history="1">
        <w:r w:rsidRPr="00EA470F">
          <w:rPr>
            <w:rStyle w:val="Hyperlink"/>
            <w:rFonts w:cs="FrankRuehl" w:hint="cs"/>
            <w:sz w:val="22"/>
            <w:szCs w:val="22"/>
            <w:rtl/>
          </w:rPr>
          <w:t>ק"ת חש"ם תשע"ג מס' 793</w:t>
        </w:r>
      </w:hyperlink>
      <w:r>
        <w:rPr>
          <w:rFonts w:cs="FrankRuehl" w:hint="cs"/>
          <w:sz w:val="22"/>
          <w:szCs w:val="22"/>
          <w:rtl/>
        </w:rPr>
        <w:t xml:space="preserve"> מיום 29.8.2013 עמ' 744 </w:t>
      </w:r>
      <w:r>
        <w:rPr>
          <w:rFonts w:cs="FrankRuehl"/>
          <w:sz w:val="22"/>
          <w:szCs w:val="22"/>
          <w:rtl/>
        </w:rPr>
        <w:t>–</w:t>
      </w:r>
      <w:r>
        <w:rPr>
          <w:rFonts w:cs="FrankRuehl" w:hint="cs"/>
          <w:sz w:val="22"/>
          <w:szCs w:val="22"/>
          <w:rtl/>
        </w:rPr>
        <w:t xml:space="preserve"> צו (מס' 4) תשע"ג-2013 (</w:t>
      </w:r>
      <w:r w:rsidRPr="004C1E60">
        <w:rPr>
          <w:rFonts w:cs="FrankRuehl" w:hint="cs"/>
          <w:color w:val="339966"/>
          <w:sz w:val="22"/>
          <w:szCs w:val="22"/>
          <w:rtl/>
        </w:rPr>
        <w:t>רמת גן</w:t>
      </w:r>
      <w:r>
        <w:rPr>
          <w:rFonts w:cs="FrankRuehl" w:hint="cs"/>
          <w:sz w:val="22"/>
          <w:szCs w:val="22"/>
          <w:rtl/>
        </w:rPr>
        <w:t>); תחילתו 30 ימים מיום פרסומו.</w:t>
      </w:r>
    </w:p>
    <w:p w:rsidR="000E5D20" w:rsidRDefault="000E5D20" w:rsidP="004B3E2B">
      <w:pPr>
        <w:pStyle w:val="P00"/>
        <w:spacing w:before="72"/>
        <w:ind w:left="0" w:right="1134"/>
        <w:rPr>
          <w:rFonts w:cs="FrankRuehl" w:hint="cs"/>
          <w:sz w:val="22"/>
          <w:szCs w:val="22"/>
          <w:rtl/>
        </w:rPr>
      </w:pPr>
      <w:hyperlink r:id="rId268" w:history="1">
        <w:r w:rsidRPr="00EA470F">
          <w:rPr>
            <w:rStyle w:val="Hyperlink"/>
            <w:rFonts w:cs="FrankRuehl" w:hint="cs"/>
            <w:sz w:val="22"/>
            <w:szCs w:val="22"/>
            <w:rtl/>
          </w:rPr>
          <w:t>ק"ת חש"ם תשע"ג מס' 793</w:t>
        </w:r>
      </w:hyperlink>
      <w:r>
        <w:rPr>
          <w:rFonts w:cs="FrankRuehl" w:hint="cs"/>
          <w:sz w:val="22"/>
          <w:szCs w:val="22"/>
          <w:rtl/>
        </w:rPr>
        <w:t xml:space="preserve"> מיום 29.8.2013 עמ' 745 </w:t>
      </w:r>
      <w:r>
        <w:rPr>
          <w:rFonts w:cs="FrankRuehl"/>
          <w:sz w:val="22"/>
          <w:szCs w:val="22"/>
          <w:rtl/>
        </w:rPr>
        <w:t>–</w:t>
      </w:r>
      <w:r>
        <w:rPr>
          <w:rFonts w:cs="FrankRuehl" w:hint="cs"/>
          <w:sz w:val="22"/>
          <w:szCs w:val="22"/>
          <w:rtl/>
        </w:rPr>
        <w:t xml:space="preserve"> צו (מס' 5) תשע"ג-2013 (</w:t>
      </w:r>
      <w:r w:rsidRPr="004C1E60">
        <w:rPr>
          <w:rFonts w:cs="FrankRuehl" w:hint="cs"/>
          <w:color w:val="339966"/>
          <w:sz w:val="22"/>
          <w:szCs w:val="22"/>
          <w:rtl/>
        </w:rPr>
        <w:t>ראש העין</w:t>
      </w:r>
      <w:r>
        <w:rPr>
          <w:rFonts w:cs="FrankRuehl" w:hint="cs"/>
          <w:sz w:val="22"/>
          <w:szCs w:val="22"/>
          <w:rtl/>
        </w:rPr>
        <w:t>); תחילתו 30 ימים מיום פרסומו.</w:t>
      </w:r>
    </w:p>
    <w:p w:rsidR="000E5D20" w:rsidRDefault="000E5D20" w:rsidP="004B3E2B">
      <w:pPr>
        <w:pStyle w:val="P00"/>
        <w:spacing w:before="72"/>
        <w:ind w:left="0" w:right="1134"/>
        <w:rPr>
          <w:rFonts w:cs="FrankRuehl" w:hint="cs"/>
          <w:sz w:val="22"/>
          <w:szCs w:val="22"/>
          <w:rtl/>
        </w:rPr>
      </w:pPr>
      <w:hyperlink r:id="rId269" w:history="1">
        <w:r w:rsidRPr="00EA470F">
          <w:rPr>
            <w:rStyle w:val="Hyperlink"/>
            <w:rFonts w:cs="FrankRuehl" w:hint="cs"/>
            <w:sz w:val="22"/>
            <w:szCs w:val="22"/>
            <w:rtl/>
          </w:rPr>
          <w:t>ק"ת חש"ם תשע"ג מס' 793</w:t>
        </w:r>
      </w:hyperlink>
      <w:r>
        <w:rPr>
          <w:rFonts w:cs="FrankRuehl" w:hint="cs"/>
          <w:sz w:val="22"/>
          <w:szCs w:val="22"/>
          <w:rtl/>
        </w:rPr>
        <w:t xml:space="preserve"> מיום 29.8.2013 עמ' 745 </w:t>
      </w:r>
      <w:r>
        <w:rPr>
          <w:rFonts w:cs="FrankRuehl"/>
          <w:sz w:val="22"/>
          <w:szCs w:val="22"/>
          <w:rtl/>
        </w:rPr>
        <w:t>–</w:t>
      </w:r>
      <w:r>
        <w:rPr>
          <w:rFonts w:cs="FrankRuehl" w:hint="cs"/>
          <w:sz w:val="22"/>
          <w:szCs w:val="22"/>
          <w:rtl/>
        </w:rPr>
        <w:t xml:space="preserve"> צו (מס' 6) תשע"ג-2013 (</w:t>
      </w:r>
      <w:r w:rsidRPr="004C1E60">
        <w:rPr>
          <w:rFonts w:cs="FrankRuehl" w:hint="cs"/>
          <w:color w:val="339966"/>
          <w:sz w:val="22"/>
          <w:szCs w:val="22"/>
          <w:rtl/>
        </w:rPr>
        <w:t>רחובות</w:t>
      </w:r>
      <w:r>
        <w:rPr>
          <w:rFonts w:cs="FrankRuehl" w:hint="cs"/>
          <w:sz w:val="22"/>
          <w:szCs w:val="22"/>
          <w:rtl/>
        </w:rPr>
        <w:t>); תחילתו 30 ימים מיום פרסומו.</w:t>
      </w:r>
    </w:p>
    <w:p w:rsidR="000E5D20" w:rsidRDefault="000E5D20" w:rsidP="00EA470F">
      <w:pPr>
        <w:pStyle w:val="P00"/>
        <w:spacing w:before="72"/>
        <w:ind w:left="0" w:right="1134"/>
        <w:rPr>
          <w:rFonts w:cs="FrankRuehl" w:hint="cs"/>
          <w:sz w:val="22"/>
          <w:szCs w:val="22"/>
          <w:rtl/>
        </w:rPr>
      </w:pPr>
      <w:hyperlink r:id="rId270" w:history="1">
        <w:r w:rsidRPr="00EA470F">
          <w:rPr>
            <w:rStyle w:val="Hyperlink"/>
            <w:rFonts w:cs="FrankRuehl" w:hint="cs"/>
            <w:sz w:val="22"/>
            <w:szCs w:val="22"/>
            <w:rtl/>
          </w:rPr>
          <w:t>ק"ת חש"ם תשע"ג מס' 793</w:t>
        </w:r>
      </w:hyperlink>
      <w:r>
        <w:rPr>
          <w:rFonts w:cs="FrankRuehl" w:hint="cs"/>
          <w:sz w:val="22"/>
          <w:szCs w:val="22"/>
          <w:rtl/>
        </w:rPr>
        <w:t xml:space="preserve"> מיום 29.8.2013 עמ' 746 </w:t>
      </w:r>
      <w:r>
        <w:rPr>
          <w:rFonts w:cs="FrankRuehl"/>
          <w:sz w:val="22"/>
          <w:szCs w:val="22"/>
          <w:rtl/>
        </w:rPr>
        <w:t>–</w:t>
      </w:r>
      <w:r>
        <w:rPr>
          <w:rFonts w:cs="FrankRuehl" w:hint="cs"/>
          <w:sz w:val="22"/>
          <w:szCs w:val="22"/>
          <w:rtl/>
        </w:rPr>
        <w:t xml:space="preserve"> צו (מס' 7) תשע"ג-2013 (</w:t>
      </w:r>
      <w:r w:rsidRPr="004C1E60">
        <w:rPr>
          <w:rFonts w:cs="FrankRuehl" w:hint="cs"/>
          <w:color w:val="339966"/>
          <w:sz w:val="22"/>
          <w:szCs w:val="22"/>
          <w:rtl/>
        </w:rPr>
        <w:t>נס ציונה</w:t>
      </w:r>
      <w:r>
        <w:rPr>
          <w:rFonts w:cs="FrankRuehl" w:hint="cs"/>
          <w:sz w:val="22"/>
          <w:szCs w:val="22"/>
          <w:rtl/>
        </w:rPr>
        <w:t>); תחילתו 30 ימים מיום פרסומו.</w:t>
      </w:r>
    </w:p>
    <w:p w:rsidR="000E5D20" w:rsidRDefault="000E5D20" w:rsidP="003B6291">
      <w:pPr>
        <w:pStyle w:val="P00"/>
        <w:spacing w:before="72"/>
        <w:ind w:left="0" w:right="1134"/>
        <w:rPr>
          <w:rFonts w:cs="FrankRuehl" w:hint="cs"/>
          <w:sz w:val="22"/>
          <w:szCs w:val="22"/>
          <w:rtl/>
        </w:rPr>
      </w:pPr>
      <w:hyperlink r:id="rId271" w:history="1">
        <w:r w:rsidRPr="00D63452">
          <w:rPr>
            <w:rStyle w:val="Hyperlink"/>
            <w:rFonts w:cs="FrankRuehl" w:hint="cs"/>
            <w:sz w:val="22"/>
            <w:szCs w:val="22"/>
            <w:rtl/>
          </w:rPr>
          <w:t>ק"ת חש"ם תשע"ד מס' 794</w:t>
        </w:r>
      </w:hyperlink>
      <w:r>
        <w:rPr>
          <w:rFonts w:cs="FrankRuehl" w:hint="cs"/>
          <w:sz w:val="22"/>
          <w:szCs w:val="22"/>
          <w:rtl/>
        </w:rPr>
        <w:t xml:space="preserve"> מיום 17.10.2013 עמ' 2 </w:t>
      </w:r>
      <w:r>
        <w:rPr>
          <w:rFonts w:cs="FrankRuehl"/>
          <w:sz w:val="22"/>
          <w:szCs w:val="22"/>
          <w:rtl/>
        </w:rPr>
        <w:t>–</w:t>
      </w:r>
      <w:r>
        <w:rPr>
          <w:rFonts w:cs="FrankRuehl" w:hint="cs"/>
          <w:sz w:val="22"/>
          <w:szCs w:val="22"/>
          <w:rtl/>
        </w:rPr>
        <w:t xml:space="preserve"> צו תשע"ד-2013 (</w:t>
      </w:r>
      <w:r>
        <w:rPr>
          <w:rFonts w:cs="FrankRuehl" w:hint="cs"/>
          <w:color w:val="339966"/>
          <w:sz w:val="22"/>
          <w:szCs w:val="22"/>
          <w:rtl/>
        </w:rPr>
        <w:t>אילת</w:t>
      </w:r>
      <w:r>
        <w:rPr>
          <w:rFonts w:cs="FrankRuehl" w:hint="cs"/>
          <w:sz w:val="22"/>
          <w:szCs w:val="22"/>
          <w:rtl/>
        </w:rPr>
        <w:t xml:space="preserve">); תחילתו 30 ימים מיום פרסומו. ת"ט </w:t>
      </w:r>
      <w:hyperlink r:id="rId272" w:history="1">
        <w:r w:rsidRPr="0072554E">
          <w:rPr>
            <w:rStyle w:val="Hyperlink"/>
            <w:rFonts w:cs="FrankRuehl" w:hint="cs"/>
            <w:sz w:val="22"/>
            <w:szCs w:val="22"/>
            <w:rtl/>
          </w:rPr>
          <w:t>ק"ת חש"ם תשע"ד מס' 797</w:t>
        </w:r>
      </w:hyperlink>
      <w:r>
        <w:rPr>
          <w:rFonts w:cs="FrankRuehl" w:hint="cs"/>
          <w:sz w:val="22"/>
          <w:szCs w:val="22"/>
          <w:rtl/>
        </w:rPr>
        <w:t xml:space="preserve"> מיום 18.11.2013 עמ' 152. </w:t>
      </w:r>
      <w:hyperlink r:id="rId273" w:history="1">
        <w:r w:rsidRPr="005E31F4">
          <w:rPr>
            <w:rStyle w:val="Hyperlink"/>
            <w:rFonts w:cs="FrankRuehl" w:hint="cs"/>
            <w:sz w:val="22"/>
            <w:szCs w:val="22"/>
            <w:rtl/>
          </w:rPr>
          <w:t>ק"ת חש"ם תשע"ד מס' 804</w:t>
        </w:r>
      </w:hyperlink>
      <w:r>
        <w:rPr>
          <w:rFonts w:cs="FrankRuehl" w:hint="cs"/>
          <w:sz w:val="22"/>
          <w:szCs w:val="22"/>
          <w:rtl/>
        </w:rPr>
        <w:t xml:space="preserve"> מיום 30.4.2014 עמ' 340 </w:t>
      </w:r>
      <w:r>
        <w:rPr>
          <w:rFonts w:cs="FrankRuehl"/>
          <w:sz w:val="22"/>
          <w:szCs w:val="22"/>
          <w:rtl/>
        </w:rPr>
        <w:t>–</w:t>
      </w:r>
      <w:r>
        <w:rPr>
          <w:rFonts w:cs="FrankRuehl" w:hint="cs"/>
          <w:sz w:val="22"/>
          <w:szCs w:val="22"/>
          <w:rtl/>
        </w:rPr>
        <w:t xml:space="preserve"> ת"ט (מס' 2) תשע"ד-2014.</w:t>
      </w:r>
    </w:p>
    <w:p w:rsidR="000E5D20" w:rsidRDefault="000E5D20" w:rsidP="003B6291">
      <w:pPr>
        <w:pStyle w:val="P00"/>
        <w:spacing w:before="72"/>
        <w:ind w:left="0" w:right="1134"/>
        <w:rPr>
          <w:rFonts w:cs="FrankRuehl" w:hint="cs"/>
          <w:sz w:val="22"/>
          <w:szCs w:val="22"/>
          <w:rtl/>
        </w:rPr>
      </w:pPr>
      <w:hyperlink r:id="rId274" w:history="1">
        <w:r w:rsidRPr="00D63452">
          <w:rPr>
            <w:rStyle w:val="Hyperlink"/>
            <w:rFonts w:cs="FrankRuehl" w:hint="cs"/>
            <w:sz w:val="22"/>
            <w:szCs w:val="22"/>
            <w:rtl/>
          </w:rPr>
          <w:t>ק"ת חש"ם תשע"ד מס' 79</w:t>
        </w:r>
        <w:r>
          <w:rPr>
            <w:rStyle w:val="Hyperlink"/>
            <w:rFonts w:cs="FrankRuehl" w:hint="cs"/>
            <w:sz w:val="22"/>
            <w:szCs w:val="22"/>
            <w:rtl/>
          </w:rPr>
          <w:t>6</w:t>
        </w:r>
      </w:hyperlink>
      <w:r>
        <w:rPr>
          <w:rFonts w:cs="FrankRuehl" w:hint="cs"/>
          <w:sz w:val="22"/>
          <w:szCs w:val="22"/>
          <w:rtl/>
        </w:rPr>
        <w:t xml:space="preserve"> מיום 31.10.2013 עמ' 78 </w:t>
      </w:r>
      <w:r>
        <w:rPr>
          <w:rFonts w:cs="FrankRuehl"/>
          <w:sz w:val="22"/>
          <w:szCs w:val="22"/>
          <w:rtl/>
        </w:rPr>
        <w:t>–</w:t>
      </w:r>
      <w:r>
        <w:rPr>
          <w:rFonts w:cs="FrankRuehl" w:hint="cs"/>
          <w:sz w:val="22"/>
          <w:szCs w:val="22"/>
          <w:rtl/>
        </w:rPr>
        <w:t xml:space="preserve"> צו (מס' 2) תשע"ד-2013 (</w:t>
      </w:r>
      <w:r>
        <w:rPr>
          <w:rFonts w:cs="FrankRuehl" w:hint="cs"/>
          <w:color w:val="339966"/>
          <w:sz w:val="22"/>
          <w:szCs w:val="22"/>
          <w:rtl/>
        </w:rPr>
        <w:t>תל-אביב-יפו</w:t>
      </w:r>
      <w:r>
        <w:rPr>
          <w:rFonts w:cs="FrankRuehl" w:hint="cs"/>
          <w:sz w:val="22"/>
          <w:szCs w:val="22"/>
          <w:rtl/>
        </w:rPr>
        <w:t xml:space="preserve">); תחילתו 30 ימים מיום פרסומו. ת"ט </w:t>
      </w:r>
      <w:hyperlink r:id="rId275" w:history="1">
        <w:r w:rsidRPr="00A7671E">
          <w:rPr>
            <w:rStyle w:val="Hyperlink"/>
            <w:rFonts w:cs="FrankRuehl" w:hint="cs"/>
            <w:sz w:val="22"/>
            <w:szCs w:val="22"/>
            <w:rtl/>
          </w:rPr>
          <w:t>ק"ת חש"ם תשע"ה מס' 820</w:t>
        </w:r>
      </w:hyperlink>
      <w:r>
        <w:rPr>
          <w:rFonts w:cs="FrankRuehl" w:hint="cs"/>
          <w:sz w:val="22"/>
          <w:szCs w:val="22"/>
          <w:rtl/>
        </w:rPr>
        <w:t xml:space="preserve"> מיום 11.3.2015 עמ' 216.</w:t>
      </w:r>
    </w:p>
    <w:p w:rsidR="000E5D20" w:rsidRDefault="000E5D20" w:rsidP="003B6291">
      <w:pPr>
        <w:pStyle w:val="P00"/>
        <w:spacing w:before="72"/>
        <w:ind w:left="0" w:right="1134"/>
        <w:rPr>
          <w:rFonts w:cs="FrankRuehl" w:hint="cs"/>
          <w:sz w:val="22"/>
          <w:szCs w:val="22"/>
          <w:rtl/>
        </w:rPr>
      </w:pPr>
      <w:hyperlink r:id="rId276" w:history="1">
        <w:r w:rsidRPr="001E3C48">
          <w:rPr>
            <w:rStyle w:val="Hyperlink"/>
            <w:rFonts w:cs="FrankRuehl" w:hint="cs"/>
            <w:sz w:val="22"/>
            <w:szCs w:val="22"/>
            <w:rtl/>
          </w:rPr>
          <w:t>ק"ת חש"ם תשע"ד מס' 804</w:t>
        </w:r>
      </w:hyperlink>
      <w:r>
        <w:rPr>
          <w:rFonts w:cs="FrankRuehl" w:hint="cs"/>
          <w:sz w:val="22"/>
          <w:szCs w:val="22"/>
          <w:rtl/>
        </w:rPr>
        <w:t xml:space="preserve"> מיום 30.4.2014 עמ' 322 </w:t>
      </w:r>
      <w:r>
        <w:rPr>
          <w:rFonts w:cs="FrankRuehl"/>
          <w:sz w:val="22"/>
          <w:szCs w:val="22"/>
          <w:rtl/>
        </w:rPr>
        <w:t>–</w:t>
      </w:r>
      <w:r>
        <w:rPr>
          <w:rFonts w:cs="FrankRuehl" w:hint="cs"/>
          <w:sz w:val="22"/>
          <w:szCs w:val="22"/>
          <w:rtl/>
        </w:rPr>
        <w:t xml:space="preserve"> צו (מס' 3) תשע"ד-2014 (</w:t>
      </w:r>
      <w:r>
        <w:rPr>
          <w:rFonts w:cs="FrankRuehl" w:hint="cs"/>
          <w:color w:val="339966"/>
          <w:sz w:val="22"/>
          <w:szCs w:val="22"/>
          <w:rtl/>
        </w:rPr>
        <w:t>באר שבע</w:t>
      </w:r>
      <w:r>
        <w:rPr>
          <w:rFonts w:cs="FrankRuehl" w:hint="cs"/>
          <w:sz w:val="22"/>
          <w:szCs w:val="22"/>
          <w:rtl/>
        </w:rPr>
        <w:t>); תחילתו 30 ימים מיום פרסומו.</w:t>
      </w:r>
    </w:p>
    <w:p w:rsidR="000E5D20" w:rsidRDefault="000E5D20" w:rsidP="00B96DA4">
      <w:pPr>
        <w:pStyle w:val="P00"/>
        <w:spacing w:before="72"/>
        <w:ind w:left="0" w:right="1134"/>
        <w:rPr>
          <w:rFonts w:cs="FrankRuehl" w:hint="cs"/>
          <w:sz w:val="22"/>
          <w:szCs w:val="22"/>
          <w:rtl/>
        </w:rPr>
      </w:pPr>
      <w:hyperlink r:id="rId277" w:history="1">
        <w:r w:rsidRPr="001E3C48">
          <w:rPr>
            <w:rStyle w:val="Hyperlink"/>
            <w:rFonts w:cs="FrankRuehl" w:hint="cs"/>
            <w:sz w:val="22"/>
            <w:szCs w:val="22"/>
            <w:rtl/>
          </w:rPr>
          <w:t>ק"ת חש"ם תשע"ד מס' 804</w:t>
        </w:r>
      </w:hyperlink>
      <w:r>
        <w:rPr>
          <w:rFonts w:cs="FrankRuehl" w:hint="cs"/>
          <w:sz w:val="22"/>
          <w:szCs w:val="22"/>
          <w:rtl/>
        </w:rPr>
        <w:t xml:space="preserve"> מיום 30.4.2014 עמ' 323 </w:t>
      </w:r>
      <w:r>
        <w:rPr>
          <w:rFonts w:cs="FrankRuehl"/>
          <w:sz w:val="22"/>
          <w:szCs w:val="22"/>
          <w:rtl/>
        </w:rPr>
        <w:t>–</w:t>
      </w:r>
      <w:r>
        <w:rPr>
          <w:rFonts w:cs="FrankRuehl" w:hint="cs"/>
          <w:sz w:val="22"/>
          <w:szCs w:val="22"/>
          <w:rtl/>
        </w:rPr>
        <w:t xml:space="preserve"> צו (מס' 4) תשע"ד-2014 (</w:t>
      </w:r>
      <w:r>
        <w:rPr>
          <w:rFonts w:cs="FrankRuehl" w:hint="cs"/>
          <w:color w:val="339966"/>
          <w:sz w:val="22"/>
          <w:szCs w:val="22"/>
          <w:rtl/>
        </w:rPr>
        <w:t>נתניה</w:t>
      </w:r>
      <w:r>
        <w:rPr>
          <w:rFonts w:cs="FrankRuehl" w:hint="cs"/>
          <w:sz w:val="22"/>
          <w:szCs w:val="22"/>
          <w:rtl/>
        </w:rPr>
        <w:t xml:space="preserve">); תחילתו 30 ימים מיום פרסומו. ת"ט </w:t>
      </w:r>
      <w:hyperlink r:id="rId278" w:history="1">
        <w:r w:rsidRPr="00B96DA4">
          <w:rPr>
            <w:rStyle w:val="Hyperlink"/>
            <w:rFonts w:cs="FrankRuehl" w:hint="cs"/>
            <w:sz w:val="22"/>
            <w:szCs w:val="22"/>
            <w:rtl/>
          </w:rPr>
          <w:t>ק"ת חש"ם תשע"ד מס' 805</w:t>
        </w:r>
      </w:hyperlink>
      <w:r>
        <w:rPr>
          <w:rFonts w:cs="FrankRuehl" w:hint="cs"/>
          <w:sz w:val="22"/>
          <w:szCs w:val="22"/>
          <w:rtl/>
        </w:rPr>
        <w:t xml:space="preserve"> מיום 26.5.2014 עמ' 388.</w:t>
      </w:r>
    </w:p>
    <w:p w:rsidR="000E5D20" w:rsidRDefault="000E5D20" w:rsidP="00D56033">
      <w:pPr>
        <w:pStyle w:val="P00"/>
        <w:spacing w:before="72"/>
        <w:ind w:left="0" w:right="1134"/>
        <w:rPr>
          <w:rFonts w:cs="FrankRuehl" w:hint="cs"/>
          <w:sz w:val="22"/>
          <w:szCs w:val="22"/>
          <w:rtl/>
        </w:rPr>
      </w:pPr>
      <w:hyperlink r:id="rId279" w:history="1">
        <w:r w:rsidRPr="00D56033">
          <w:rPr>
            <w:rStyle w:val="Hyperlink"/>
            <w:rFonts w:cs="FrankRuehl" w:hint="cs"/>
            <w:sz w:val="22"/>
            <w:szCs w:val="22"/>
            <w:rtl/>
          </w:rPr>
          <w:t>ק"ת חש"ם תשע"ה מס' 813</w:t>
        </w:r>
      </w:hyperlink>
      <w:r>
        <w:rPr>
          <w:rFonts w:cs="FrankRuehl" w:hint="cs"/>
          <w:sz w:val="22"/>
          <w:szCs w:val="22"/>
          <w:rtl/>
        </w:rPr>
        <w:t xml:space="preserve"> מיום 2.12.2014 עמ' 62 </w:t>
      </w:r>
      <w:r>
        <w:rPr>
          <w:rFonts w:cs="FrankRuehl"/>
          <w:sz w:val="22"/>
          <w:szCs w:val="22"/>
          <w:rtl/>
        </w:rPr>
        <w:t>–</w:t>
      </w:r>
      <w:r>
        <w:rPr>
          <w:rFonts w:cs="FrankRuehl" w:hint="cs"/>
          <w:sz w:val="22"/>
          <w:szCs w:val="22"/>
          <w:rtl/>
        </w:rPr>
        <w:t xml:space="preserve"> צו תשע"ה-2014 (</w:t>
      </w:r>
      <w:r>
        <w:rPr>
          <w:rFonts w:cs="FrankRuehl" w:hint="cs"/>
          <w:color w:val="339966"/>
          <w:sz w:val="22"/>
          <w:szCs w:val="22"/>
          <w:rtl/>
        </w:rPr>
        <w:t>כרמיאל</w:t>
      </w:r>
      <w:r>
        <w:rPr>
          <w:rFonts w:cs="FrankRuehl" w:hint="cs"/>
          <w:sz w:val="22"/>
          <w:szCs w:val="22"/>
          <w:rtl/>
        </w:rPr>
        <w:t>); תחילתו 30 ימים מיום פרסומו.</w:t>
      </w:r>
    </w:p>
    <w:p w:rsidR="000E5D20" w:rsidRDefault="000E5D20" w:rsidP="00B43748">
      <w:pPr>
        <w:pStyle w:val="P00"/>
        <w:spacing w:before="72"/>
        <w:ind w:left="0" w:right="1134"/>
        <w:rPr>
          <w:rFonts w:cs="FrankRuehl" w:hint="cs"/>
          <w:sz w:val="22"/>
          <w:szCs w:val="22"/>
          <w:rtl/>
        </w:rPr>
      </w:pPr>
      <w:hyperlink r:id="rId280" w:history="1">
        <w:r w:rsidRPr="00B43748">
          <w:rPr>
            <w:rStyle w:val="Hyperlink"/>
            <w:rFonts w:cs="FrankRuehl" w:hint="cs"/>
            <w:sz w:val="22"/>
            <w:szCs w:val="22"/>
            <w:rtl/>
          </w:rPr>
          <w:t>ק"ת חש"ם תשע"ה מס' 819</w:t>
        </w:r>
      </w:hyperlink>
      <w:r>
        <w:rPr>
          <w:rFonts w:cs="FrankRuehl" w:hint="cs"/>
          <w:sz w:val="22"/>
          <w:szCs w:val="22"/>
          <w:rtl/>
        </w:rPr>
        <w:t xml:space="preserve"> מיום 25.2.2015 עמ' 190 </w:t>
      </w:r>
      <w:r>
        <w:rPr>
          <w:rFonts w:cs="FrankRuehl"/>
          <w:sz w:val="22"/>
          <w:szCs w:val="22"/>
          <w:rtl/>
        </w:rPr>
        <w:t>–</w:t>
      </w:r>
      <w:r>
        <w:rPr>
          <w:rFonts w:cs="FrankRuehl" w:hint="cs"/>
          <w:sz w:val="22"/>
          <w:szCs w:val="22"/>
          <w:rtl/>
        </w:rPr>
        <w:t xml:space="preserve"> צו (מס' 2) תשע"ה-2015 (</w:t>
      </w:r>
      <w:r>
        <w:rPr>
          <w:rFonts w:cs="FrankRuehl" w:hint="cs"/>
          <w:color w:val="339966"/>
          <w:sz w:val="22"/>
          <w:szCs w:val="22"/>
          <w:rtl/>
        </w:rPr>
        <w:t>באר שבע</w:t>
      </w:r>
      <w:r>
        <w:rPr>
          <w:rFonts w:cs="FrankRuehl" w:hint="cs"/>
          <w:sz w:val="22"/>
          <w:szCs w:val="22"/>
          <w:rtl/>
        </w:rPr>
        <w:t>); תחילתו 30 ימים מיום פרסומו.</w:t>
      </w:r>
    </w:p>
    <w:p w:rsidR="000E5D20" w:rsidRDefault="000E5D20" w:rsidP="00390B86">
      <w:pPr>
        <w:pStyle w:val="P00"/>
        <w:spacing w:before="72"/>
        <w:ind w:left="0" w:right="1134"/>
        <w:rPr>
          <w:rFonts w:cs="FrankRuehl" w:hint="cs"/>
          <w:sz w:val="22"/>
          <w:szCs w:val="22"/>
          <w:rtl/>
        </w:rPr>
      </w:pPr>
      <w:hyperlink r:id="rId281" w:history="1">
        <w:r w:rsidRPr="00B43748">
          <w:rPr>
            <w:rStyle w:val="Hyperlink"/>
            <w:rFonts w:cs="FrankRuehl" w:hint="cs"/>
            <w:sz w:val="22"/>
            <w:szCs w:val="22"/>
            <w:rtl/>
          </w:rPr>
          <w:t>ק"ת חש"ם תשע"ה מס' 819</w:t>
        </w:r>
      </w:hyperlink>
      <w:r>
        <w:rPr>
          <w:rFonts w:cs="FrankRuehl" w:hint="cs"/>
          <w:sz w:val="22"/>
          <w:szCs w:val="22"/>
          <w:rtl/>
        </w:rPr>
        <w:t xml:space="preserve"> מיום 25.2.2015 עמ' 190 </w:t>
      </w:r>
      <w:r>
        <w:rPr>
          <w:rFonts w:cs="FrankRuehl"/>
          <w:sz w:val="22"/>
          <w:szCs w:val="22"/>
          <w:rtl/>
        </w:rPr>
        <w:t>–</w:t>
      </w:r>
      <w:r>
        <w:rPr>
          <w:rFonts w:cs="FrankRuehl" w:hint="cs"/>
          <w:sz w:val="22"/>
          <w:szCs w:val="22"/>
          <w:rtl/>
        </w:rPr>
        <w:t xml:space="preserve"> צו (מס' 3) תשע"ה-2015 (</w:t>
      </w:r>
      <w:r>
        <w:rPr>
          <w:rFonts w:cs="FrankRuehl" w:hint="cs"/>
          <w:color w:val="339966"/>
          <w:sz w:val="22"/>
          <w:szCs w:val="22"/>
          <w:rtl/>
        </w:rPr>
        <w:t>חדרה</w:t>
      </w:r>
      <w:r>
        <w:rPr>
          <w:rFonts w:cs="FrankRuehl" w:hint="cs"/>
          <w:sz w:val="22"/>
          <w:szCs w:val="22"/>
          <w:rtl/>
        </w:rPr>
        <w:t>); תחילתו 30 ימים מיום פרסומו.</w:t>
      </w:r>
    </w:p>
    <w:p w:rsidR="000E5D20" w:rsidRDefault="000E5D20" w:rsidP="00390B86">
      <w:pPr>
        <w:pStyle w:val="P00"/>
        <w:spacing w:before="72"/>
        <w:ind w:left="0" w:right="1134"/>
        <w:rPr>
          <w:rFonts w:cs="FrankRuehl" w:hint="cs"/>
          <w:sz w:val="22"/>
          <w:szCs w:val="22"/>
          <w:rtl/>
        </w:rPr>
      </w:pPr>
      <w:hyperlink r:id="rId282" w:history="1">
        <w:r w:rsidRPr="00B43748">
          <w:rPr>
            <w:rStyle w:val="Hyperlink"/>
            <w:rFonts w:cs="FrankRuehl" w:hint="cs"/>
            <w:sz w:val="22"/>
            <w:szCs w:val="22"/>
            <w:rtl/>
          </w:rPr>
          <w:t>ק"ת חש"ם תשע"ה מס' 819</w:t>
        </w:r>
      </w:hyperlink>
      <w:r>
        <w:rPr>
          <w:rFonts w:cs="FrankRuehl" w:hint="cs"/>
          <w:sz w:val="22"/>
          <w:szCs w:val="22"/>
          <w:rtl/>
        </w:rPr>
        <w:t xml:space="preserve"> מיום 25.2.2015 עמ' 191 </w:t>
      </w:r>
      <w:r>
        <w:rPr>
          <w:rFonts w:cs="FrankRuehl"/>
          <w:sz w:val="22"/>
          <w:szCs w:val="22"/>
          <w:rtl/>
        </w:rPr>
        <w:t>–</w:t>
      </w:r>
      <w:r>
        <w:rPr>
          <w:rFonts w:cs="FrankRuehl" w:hint="cs"/>
          <w:sz w:val="22"/>
          <w:szCs w:val="22"/>
          <w:rtl/>
        </w:rPr>
        <w:t xml:space="preserve"> צו (מס' 4) תשע"ה-2015 (</w:t>
      </w:r>
      <w:r>
        <w:rPr>
          <w:rFonts w:cs="FrankRuehl" w:hint="cs"/>
          <w:color w:val="339966"/>
          <w:sz w:val="22"/>
          <w:szCs w:val="22"/>
          <w:rtl/>
        </w:rPr>
        <w:t>כרמיאל</w:t>
      </w:r>
      <w:r>
        <w:rPr>
          <w:rFonts w:cs="FrankRuehl" w:hint="cs"/>
          <w:sz w:val="22"/>
          <w:szCs w:val="22"/>
          <w:rtl/>
        </w:rPr>
        <w:t>); תחילתו 30 ימים מיום פרסומו.</w:t>
      </w:r>
    </w:p>
    <w:p w:rsidR="000E5D20" w:rsidRDefault="000E5D20" w:rsidP="002E19A3">
      <w:pPr>
        <w:pStyle w:val="P00"/>
        <w:spacing w:before="72"/>
        <w:ind w:left="0" w:right="1134"/>
        <w:rPr>
          <w:rFonts w:cs="FrankRuehl" w:hint="cs"/>
          <w:sz w:val="22"/>
          <w:szCs w:val="22"/>
          <w:rtl/>
        </w:rPr>
      </w:pPr>
      <w:hyperlink r:id="rId283" w:history="1">
        <w:r w:rsidRPr="002E19A3">
          <w:rPr>
            <w:rStyle w:val="Hyperlink"/>
            <w:rFonts w:cs="FrankRuehl" w:hint="cs"/>
            <w:sz w:val="22"/>
            <w:szCs w:val="22"/>
            <w:rtl/>
          </w:rPr>
          <w:t>ק"ת חש"ם תשע"ה מס' 819</w:t>
        </w:r>
      </w:hyperlink>
      <w:r>
        <w:rPr>
          <w:rFonts w:cs="FrankRuehl" w:hint="cs"/>
          <w:sz w:val="22"/>
          <w:szCs w:val="22"/>
          <w:rtl/>
        </w:rPr>
        <w:t xml:space="preserve"> מיום 25.2.2015 עמ' 192 </w:t>
      </w:r>
      <w:r>
        <w:rPr>
          <w:rFonts w:cs="FrankRuehl"/>
          <w:sz w:val="22"/>
          <w:szCs w:val="22"/>
          <w:rtl/>
        </w:rPr>
        <w:t>–</w:t>
      </w:r>
      <w:r>
        <w:rPr>
          <w:rFonts w:cs="FrankRuehl" w:hint="cs"/>
          <w:sz w:val="22"/>
          <w:szCs w:val="22"/>
          <w:rtl/>
        </w:rPr>
        <w:t xml:space="preserve"> צו (מס' 5) תשע"ה-2015 (</w:t>
      </w:r>
      <w:r>
        <w:rPr>
          <w:rFonts w:cs="FrankRuehl" w:hint="cs"/>
          <w:color w:val="339966"/>
          <w:sz w:val="22"/>
          <w:szCs w:val="22"/>
          <w:rtl/>
        </w:rPr>
        <w:t>קרית גת</w:t>
      </w:r>
      <w:r>
        <w:rPr>
          <w:rFonts w:cs="FrankRuehl" w:hint="cs"/>
          <w:sz w:val="22"/>
          <w:szCs w:val="22"/>
          <w:rtl/>
        </w:rPr>
        <w:t>); תחילתו 30 ימים מיום פרסומו.</w:t>
      </w:r>
    </w:p>
    <w:p w:rsidR="000E5D20" w:rsidRDefault="000E5D20" w:rsidP="00DC65CA">
      <w:pPr>
        <w:pStyle w:val="P00"/>
        <w:spacing w:before="72"/>
        <w:ind w:left="0" w:right="1134"/>
        <w:rPr>
          <w:rFonts w:cs="FrankRuehl" w:hint="cs"/>
          <w:sz w:val="22"/>
          <w:szCs w:val="22"/>
          <w:rtl/>
        </w:rPr>
      </w:pPr>
      <w:hyperlink r:id="rId284" w:history="1">
        <w:r w:rsidRPr="00DC65CA">
          <w:rPr>
            <w:rStyle w:val="Hyperlink"/>
            <w:rFonts w:cs="FrankRuehl" w:hint="cs"/>
            <w:sz w:val="22"/>
            <w:szCs w:val="22"/>
            <w:rtl/>
          </w:rPr>
          <w:t>ק"ת חש"ם תשע"ו מס' 855</w:t>
        </w:r>
      </w:hyperlink>
      <w:r>
        <w:rPr>
          <w:rFonts w:cs="FrankRuehl" w:hint="cs"/>
          <w:sz w:val="22"/>
          <w:szCs w:val="22"/>
          <w:rtl/>
        </w:rPr>
        <w:t xml:space="preserve"> מיום 7.8.2016 עמ' 414 </w:t>
      </w:r>
      <w:r>
        <w:rPr>
          <w:rFonts w:cs="FrankRuehl"/>
          <w:sz w:val="22"/>
          <w:szCs w:val="22"/>
          <w:rtl/>
        </w:rPr>
        <w:t>–</w:t>
      </w:r>
      <w:r>
        <w:rPr>
          <w:rFonts w:cs="FrankRuehl" w:hint="cs"/>
          <w:sz w:val="22"/>
          <w:szCs w:val="22"/>
          <w:rtl/>
        </w:rPr>
        <w:t xml:space="preserve"> צו (מס' 6) תשע"ו-2016 (</w:t>
      </w:r>
      <w:r>
        <w:rPr>
          <w:rFonts w:cs="FrankRuehl" w:hint="cs"/>
          <w:color w:val="339966"/>
          <w:sz w:val="22"/>
          <w:szCs w:val="22"/>
          <w:rtl/>
        </w:rPr>
        <w:t>חיפה</w:t>
      </w:r>
      <w:r>
        <w:rPr>
          <w:rFonts w:cs="FrankRuehl" w:hint="cs"/>
          <w:sz w:val="22"/>
          <w:szCs w:val="22"/>
          <w:rtl/>
        </w:rPr>
        <w:t>); תחילתו 30 ימים מיום פרסומו.</w:t>
      </w:r>
    </w:p>
    <w:p w:rsidR="000E5D20" w:rsidRDefault="000E5D20" w:rsidP="00DC65CA">
      <w:pPr>
        <w:pStyle w:val="P00"/>
        <w:spacing w:before="72"/>
        <w:ind w:left="0" w:right="1134"/>
        <w:rPr>
          <w:rFonts w:cs="FrankRuehl" w:hint="cs"/>
          <w:sz w:val="22"/>
          <w:szCs w:val="22"/>
          <w:rtl/>
        </w:rPr>
      </w:pPr>
      <w:hyperlink r:id="rId285" w:history="1">
        <w:r w:rsidRPr="00DE665B">
          <w:rPr>
            <w:rStyle w:val="Hyperlink"/>
            <w:rFonts w:cs="FrankRuehl" w:hint="cs"/>
            <w:sz w:val="22"/>
            <w:szCs w:val="22"/>
            <w:rtl/>
          </w:rPr>
          <w:t>ק"ת חש"ם תשע"ז מס' 878</w:t>
        </w:r>
      </w:hyperlink>
      <w:r>
        <w:rPr>
          <w:rFonts w:cs="FrankRuehl" w:hint="cs"/>
          <w:sz w:val="22"/>
          <w:szCs w:val="22"/>
          <w:rtl/>
        </w:rPr>
        <w:t xml:space="preserve"> מיום 11.5.2017 עמ' 518 </w:t>
      </w:r>
      <w:r>
        <w:rPr>
          <w:rFonts w:cs="FrankRuehl"/>
          <w:sz w:val="22"/>
          <w:szCs w:val="22"/>
          <w:rtl/>
        </w:rPr>
        <w:t>–</w:t>
      </w:r>
      <w:r>
        <w:rPr>
          <w:rFonts w:cs="FrankRuehl" w:hint="cs"/>
          <w:sz w:val="22"/>
          <w:szCs w:val="22"/>
          <w:rtl/>
        </w:rPr>
        <w:t xml:space="preserve"> צו תשע"ז-2017 (</w:t>
      </w:r>
      <w:r>
        <w:rPr>
          <w:rFonts w:cs="FrankRuehl" w:hint="cs"/>
          <w:color w:val="339966"/>
          <w:sz w:val="22"/>
          <w:szCs w:val="22"/>
          <w:rtl/>
        </w:rPr>
        <w:t>בת ים</w:t>
      </w:r>
      <w:r>
        <w:rPr>
          <w:rFonts w:cs="FrankRuehl" w:hint="cs"/>
          <w:sz w:val="22"/>
          <w:szCs w:val="22"/>
          <w:rtl/>
        </w:rPr>
        <w:t>); תחילתו 90 ימים מיום פרסומו.</w:t>
      </w:r>
    </w:p>
    <w:p w:rsidR="000E5D20" w:rsidRDefault="000E5D20" w:rsidP="00D1178E">
      <w:pPr>
        <w:pStyle w:val="P00"/>
        <w:spacing w:before="72"/>
        <w:ind w:left="0" w:right="1134"/>
        <w:rPr>
          <w:rFonts w:cs="FrankRuehl" w:hint="cs"/>
          <w:sz w:val="22"/>
          <w:szCs w:val="22"/>
          <w:rtl/>
        </w:rPr>
      </w:pPr>
      <w:hyperlink r:id="rId286" w:history="1">
        <w:r w:rsidRPr="00DE665B">
          <w:rPr>
            <w:rStyle w:val="Hyperlink"/>
            <w:rFonts w:cs="FrankRuehl" w:hint="cs"/>
            <w:sz w:val="22"/>
            <w:szCs w:val="22"/>
            <w:rtl/>
          </w:rPr>
          <w:t>ק"ת חש"ם תשע"ז מס' 878</w:t>
        </w:r>
      </w:hyperlink>
      <w:r>
        <w:rPr>
          <w:rFonts w:cs="FrankRuehl" w:hint="cs"/>
          <w:sz w:val="22"/>
          <w:szCs w:val="22"/>
          <w:rtl/>
        </w:rPr>
        <w:t xml:space="preserve"> מיום 11.5.2017 עמ' 518 </w:t>
      </w:r>
      <w:r>
        <w:rPr>
          <w:rFonts w:cs="FrankRuehl"/>
          <w:sz w:val="22"/>
          <w:szCs w:val="22"/>
          <w:rtl/>
        </w:rPr>
        <w:t>–</w:t>
      </w:r>
      <w:r>
        <w:rPr>
          <w:rFonts w:cs="FrankRuehl" w:hint="cs"/>
          <w:sz w:val="22"/>
          <w:szCs w:val="22"/>
          <w:rtl/>
        </w:rPr>
        <w:t xml:space="preserve"> צו (מס' 2) תשע"ז-2017 (</w:t>
      </w:r>
      <w:r>
        <w:rPr>
          <w:rFonts w:cs="FrankRuehl" w:hint="cs"/>
          <w:color w:val="339966"/>
          <w:sz w:val="22"/>
          <w:szCs w:val="22"/>
          <w:rtl/>
        </w:rPr>
        <w:t>עראבה</w:t>
      </w:r>
      <w:r>
        <w:rPr>
          <w:rFonts w:cs="FrankRuehl" w:hint="cs"/>
          <w:sz w:val="22"/>
          <w:szCs w:val="22"/>
          <w:rtl/>
        </w:rPr>
        <w:t>); תחילתו 90 ימים מיום פרסומו.</w:t>
      </w:r>
    </w:p>
    <w:p w:rsidR="000E5D20" w:rsidRDefault="000E5D20" w:rsidP="00DE665B">
      <w:pPr>
        <w:pStyle w:val="P00"/>
        <w:spacing w:before="72"/>
        <w:ind w:left="0" w:right="1134"/>
        <w:rPr>
          <w:rFonts w:cs="FrankRuehl"/>
          <w:sz w:val="22"/>
          <w:szCs w:val="22"/>
          <w:rtl/>
        </w:rPr>
      </w:pPr>
      <w:hyperlink r:id="rId287" w:history="1">
        <w:r w:rsidRPr="00DE665B">
          <w:rPr>
            <w:rStyle w:val="Hyperlink"/>
            <w:rFonts w:cs="FrankRuehl" w:hint="cs"/>
            <w:sz w:val="22"/>
            <w:szCs w:val="22"/>
            <w:rtl/>
          </w:rPr>
          <w:t>ק"ת חש"ם תשע"ז מס' 878</w:t>
        </w:r>
      </w:hyperlink>
      <w:r>
        <w:rPr>
          <w:rFonts w:cs="FrankRuehl" w:hint="cs"/>
          <w:sz w:val="22"/>
          <w:szCs w:val="22"/>
          <w:rtl/>
        </w:rPr>
        <w:t xml:space="preserve"> מיום 11.5.2017 עמ' 519 </w:t>
      </w:r>
      <w:r>
        <w:rPr>
          <w:rFonts w:cs="FrankRuehl"/>
          <w:sz w:val="22"/>
          <w:szCs w:val="22"/>
          <w:rtl/>
        </w:rPr>
        <w:t>–</w:t>
      </w:r>
      <w:r>
        <w:rPr>
          <w:rFonts w:cs="FrankRuehl" w:hint="cs"/>
          <w:sz w:val="22"/>
          <w:szCs w:val="22"/>
          <w:rtl/>
        </w:rPr>
        <w:t xml:space="preserve"> צו (מס' 3) תשע"ז-2017 (</w:t>
      </w:r>
      <w:r>
        <w:rPr>
          <w:rFonts w:cs="FrankRuehl" w:hint="cs"/>
          <w:color w:val="339966"/>
          <w:sz w:val="22"/>
          <w:szCs w:val="22"/>
          <w:rtl/>
        </w:rPr>
        <w:t>תל-אביב-יפו</w:t>
      </w:r>
      <w:r>
        <w:rPr>
          <w:rFonts w:cs="FrankRuehl" w:hint="cs"/>
          <w:sz w:val="22"/>
          <w:szCs w:val="22"/>
          <w:rtl/>
        </w:rPr>
        <w:t>); תחילתו 90 ימים מיום פרסומו.</w:t>
      </w:r>
    </w:p>
    <w:p w:rsidR="000E5D20" w:rsidRDefault="001301E0" w:rsidP="00DE665B">
      <w:pPr>
        <w:pStyle w:val="P00"/>
        <w:spacing w:before="72"/>
        <w:ind w:left="0" w:right="1134"/>
        <w:rPr>
          <w:rFonts w:cs="FrankRuehl"/>
          <w:sz w:val="22"/>
          <w:szCs w:val="22"/>
          <w:rtl/>
        </w:rPr>
      </w:pPr>
      <w:hyperlink r:id="rId288" w:history="1">
        <w:r w:rsidR="000E5D20" w:rsidRPr="001301E0">
          <w:rPr>
            <w:rStyle w:val="Hyperlink"/>
            <w:rFonts w:cs="FrankRuehl" w:hint="cs"/>
            <w:sz w:val="22"/>
            <w:szCs w:val="22"/>
            <w:rtl/>
          </w:rPr>
          <w:t>ק"ת חש"ם תשע"ח מס' 902</w:t>
        </w:r>
      </w:hyperlink>
      <w:r w:rsidR="000E5D20">
        <w:rPr>
          <w:rFonts w:cs="FrankRuehl" w:hint="cs"/>
          <w:sz w:val="22"/>
          <w:szCs w:val="22"/>
          <w:rtl/>
        </w:rPr>
        <w:t xml:space="preserve"> מיום 21.1.2018 עמ' 338 </w:t>
      </w:r>
      <w:r w:rsidR="000E5D20">
        <w:rPr>
          <w:rFonts w:cs="FrankRuehl"/>
          <w:sz w:val="22"/>
          <w:szCs w:val="22"/>
          <w:rtl/>
        </w:rPr>
        <w:t>–</w:t>
      </w:r>
      <w:r w:rsidR="000E5D20">
        <w:rPr>
          <w:rFonts w:cs="FrankRuehl" w:hint="cs"/>
          <w:sz w:val="22"/>
          <w:szCs w:val="22"/>
          <w:rtl/>
        </w:rPr>
        <w:t xml:space="preserve"> צו תשע"ח-2018 (</w:t>
      </w:r>
      <w:r w:rsidR="000E5D20" w:rsidRPr="002A67B6">
        <w:rPr>
          <w:rFonts w:cs="FrankRuehl" w:hint="cs"/>
          <w:color w:val="339966"/>
          <w:sz w:val="22"/>
          <w:szCs w:val="22"/>
          <w:rtl/>
        </w:rPr>
        <w:t>באר שבע</w:t>
      </w:r>
      <w:r w:rsidR="000E5D20">
        <w:rPr>
          <w:rFonts w:cs="FrankRuehl" w:hint="cs"/>
          <w:sz w:val="22"/>
          <w:szCs w:val="22"/>
          <w:rtl/>
        </w:rPr>
        <w:t>); תחילתו 30 ימים מיום פרסומו.</w:t>
      </w:r>
    </w:p>
    <w:p w:rsidR="001301E0" w:rsidRDefault="001301E0" w:rsidP="001301E0">
      <w:pPr>
        <w:pStyle w:val="P00"/>
        <w:spacing w:before="72"/>
        <w:ind w:left="0" w:right="1134"/>
        <w:rPr>
          <w:rFonts w:cs="FrankRuehl"/>
          <w:sz w:val="22"/>
          <w:szCs w:val="22"/>
          <w:rtl/>
        </w:rPr>
      </w:pPr>
      <w:hyperlink r:id="rId289" w:history="1">
        <w:r w:rsidR="000E5D20" w:rsidRPr="001301E0">
          <w:rPr>
            <w:rStyle w:val="Hyperlink"/>
            <w:rFonts w:cs="FrankRuehl" w:hint="cs"/>
            <w:sz w:val="22"/>
            <w:szCs w:val="22"/>
            <w:rtl/>
          </w:rPr>
          <w:t>ק"ת חש"ם תשע"ח מס' 902</w:t>
        </w:r>
      </w:hyperlink>
      <w:r w:rsidR="000E5D20">
        <w:rPr>
          <w:rFonts w:cs="FrankRuehl" w:hint="cs"/>
          <w:sz w:val="22"/>
          <w:szCs w:val="22"/>
          <w:rtl/>
        </w:rPr>
        <w:t xml:space="preserve"> מיום 21.1.2018 עמ' 338 </w:t>
      </w:r>
      <w:r w:rsidR="000E5D20">
        <w:rPr>
          <w:rFonts w:cs="FrankRuehl"/>
          <w:sz w:val="22"/>
          <w:szCs w:val="22"/>
          <w:rtl/>
        </w:rPr>
        <w:t>–</w:t>
      </w:r>
      <w:r w:rsidR="000E5D20">
        <w:rPr>
          <w:rFonts w:cs="FrankRuehl" w:hint="cs"/>
          <w:sz w:val="22"/>
          <w:szCs w:val="22"/>
          <w:rtl/>
        </w:rPr>
        <w:t xml:space="preserve"> צו (מס' 2) תשע"ח-2018 (</w:t>
      </w:r>
      <w:r w:rsidR="000E5D20" w:rsidRPr="002A67B6">
        <w:rPr>
          <w:rFonts w:cs="FrankRuehl" w:hint="cs"/>
          <w:color w:val="339966"/>
          <w:sz w:val="22"/>
          <w:szCs w:val="22"/>
          <w:rtl/>
        </w:rPr>
        <w:t>קריית ביאליק</w:t>
      </w:r>
      <w:r w:rsidR="000E5D20">
        <w:rPr>
          <w:rFonts w:cs="FrankRuehl" w:hint="cs"/>
          <w:sz w:val="22"/>
          <w:szCs w:val="22"/>
          <w:rtl/>
        </w:rPr>
        <w:t>); תחילתו 30 ימים מיום פרסומו.</w:t>
      </w:r>
    </w:p>
    <w:p w:rsidR="00831064" w:rsidRDefault="007E7932" w:rsidP="00831064">
      <w:pPr>
        <w:pStyle w:val="P00"/>
        <w:spacing w:before="72"/>
        <w:ind w:left="0" w:right="1134"/>
        <w:rPr>
          <w:rFonts w:cs="FrankRuehl"/>
          <w:sz w:val="22"/>
          <w:szCs w:val="22"/>
          <w:rtl/>
        </w:rPr>
      </w:pPr>
      <w:hyperlink r:id="rId290" w:history="1">
        <w:r w:rsidR="00C3678D" w:rsidRPr="007E7932">
          <w:rPr>
            <w:rStyle w:val="Hyperlink"/>
            <w:rFonts w:cs="FrankRuehl" w:hint="cs"/>
            <w:sz w:val="22"/>
            <w:szCs w:val="22"/>
            <w:rtl/>
          </w:rPr>
          <w:t>ק"ת חש"ם תשע"ח מס' 920</w:t>
        </w:r>
      </w:hyperlink>
      <w:r w:rsidR="00C3678D">
        <w:rPr>
          <w:rFonts w:cs="FrankRuehl" w:hint="cs"/>
          <w:sz w:val="22"/>
          <w:szCs w:val="22"/>
          <w:rtl/>
        </w:rPr>
        <w:t xml:space="preserve"> מיום 19.8.2018 עמ' 708 </w:t>
      </w:r>
      <w:r w:rsidR="00C3678D">
        <w:rPr>
          <w:rFonts w:cs="FrankRuehl"/>
          <w:sz w:val="22"/>
          <w:szCs w:val="22"/>
          <w:rtl/>
        </w:rPr>
        <w:t>–</w:t>
      </w:r>
      <w:r w:rsidR="00C3678D">
        <w:rPr>
          <w:rFonts w:cs="FrankRuehl" w:hint="cs"/>
          <w:sz w:val="22"/>
          <w:szCs w:val="22"/>
          <w:rtl/>
        </w:rPr>
        <w:t xml:space="preserve"> צו (מס' 3) תשע"ח-2018 (</w:t>
      </w:r>
      <w:r w:rsidR="00C3678D" w:rsidRPr="00C3678D">
        <w:rPr>
          <w:rFonts w:cs="FrankRuehl" w:hint="cs"/>
          <w:color w:val="339966"/>
          <w:sz w:val="22"/>
          <w:szCs w:val="22"/>
          <w:rtl/>
        </w:rPr>
        <w:t>גבעת שמואל</w:t>
      </w:r>
      <w:r w:rsidR="00C3678D">
        <w:rPr>
          <w:rFonts w:cs="FrankRuehl" w:hint="cs"/>
          <w:sz w:val="22"/>
          <w:szCs w:val="22"/>
          <w:rtl/>
        </w:rPr>
        <w:t>); תחילתו 30 ימים מיום פרסומו.</w:t>
      </w:r>
      <w:r w:rsidR="00E92819">
        <w:rPr>
          <w:rFonts w:cs="FrankRuehl" w:hint="cs"/>
          <w:sz w:val="22"/>
          <w:szCs w:val="22"/>
          <w:rtl/>
        </w:rPr>
        <w:t xml:space="preserve"> ת"ט </w:t>
      </w:r>
      <w:hyperlink r:id="rId291" w:history="1">
        <w:r w:rsidR="00E92819" w:rsidRPr="00831064">
          <w:rPr>
            <w:rStyle w:val="Hyperlink"/>
            <w:rFonts w:cs="FrankRuehl" w:hint="cs"/>
            <w:sz w:val="22"/>
            <w:szCs w:val="22"/>
            <w:rtl/>
          </w:rPr>
          <w:t>ק"ת חש"ם תשע"ט מס' 924</w:t>
        </w:r>
      </w:hyperlink>
      <w:r w:rsidR="00E92819">
        <w:rPr>
          <w:rFonts w:cs="FrankRuehl" w:hint="cs"/>
          <w:sz w:val="22"/>
          <w:szCs w:val="22"/>
          <w:rtl/>
        </w:rPr>
        <w:t xml:space="preserve"> מיום 7.10.2018 עמ' 7.</w:t>
      </w:r>
    </w:p>
    <w:p w:rsidR="00823A7D" w:rsidRDefault="00823A7D" w:rsidP="00823A7D">
      <w:pPr>
        <w:pStyle w:val="P00"/>
        <w:spacing w:before="72"/>
        <w:ind w:left="0" w:right="1134"/>
        <w:rPr>
          <w:rFonts w:cs="FrankRuehl"/>
          <w:sz w:val="22"/>
          <w:szCs w:val="22"/>
          <w:rtl/>
        </w:rPr>
      </w:pPr>
      <w:hyperlink r:id="rId292" w:history="1">
        <w:r w:rsidR="008F3842" w:rsidRPr="00823A7D">
          <w:rPr>
            <w:rStyle w:val="Hyperlink"/>
            <w:rFonts w:cs="FrankRuehl" w:hint="cs"/>
            <w:sz w:val="22"/>
            <w:szCs w:val="22"/>
            <w:rtl/>
          </w:rPr>
          <w:t>ק"ת חש"ם תשע"ח מס' 923</w:t>
        </w:r>
      </w:hyperlink>
      <w:r w:rsidR="008F3842">
        <w:rPr>
          <w:rFonts w:cs="FrankRuehl" w:hint="cs"/>
          <w:sz w:val="22"/>
          <w:szCs w:val="22"/>
          <w:rtl/>
        </w:rPr>
        <w:t xml:space="preserve"> מיום 3.9.2018 עמ' 772 </w:t>
      </w:r>
      <w:r w:rsidR="008F3842">
        <w:rPr>
          <w:rFonts w:cs="FrankRuehl"/>
          <w:sz w:val="22"/>
          <w:szCs w:val="22"/>
          <w:rtl/>
        </w:rPr>
        <w:t>–</w:t>
      </w:r>
      <w:r w:rsidR="008F3842">
        <w:rPr>
          <w:rFonts w:cs="FrankRuehl" w:hint="cs"/>
          <w:sz w:val="22"/>
          <w:szCs w:val="22"/>
          <w:rtl/>
        </w:rPr>
        <w:t xml:space="preserve"> צו (מס' 4) תשע"ח-2018 (</w:t>
      </w:r>
      <w:r w:rsidR="008F3842" w:rsidRPr="008F3842">
        <w:rPr>
          <w:rFonts w:cs="FrankRuehl" w:hint="cs"/>
          <w:color w:val="339966"/>
          <w:sz w:val="22"/>
          <w:szCs w:val="22"/>
          <w:rtl/>
        </w:rPr>
        <w:t>דימונה</w:t>
      </w:r>
      <w:r w:rsidR="008F3842">
        <w:rPr>
          <w:rFonts w:cs="FrankRuehl" w:hint="cs"/>
          <w:sz w:val="22"/>
          <w:szCs w:val="22"/>
          <w:rtl/>
        </w:rPr>
        <w:t>); תחילתו 30 ימים מיום פרסומו.</w:t>
      </w:r>
    </w:p>
    <w:p w:rsidR="008C0413" w:rsidRDefault="008C0413" w:rsidP="008C0413">
      <w:pPr>
        <w:pStyle w:val="P00"/>
        <w:spacing w:before="72"/>
        <w:ind w:left="0" w:right="1134"/>
        <w:rPr>
          <w:rFonts w:cs="FrankRuehl"/>
          <w:sz w:val="22"/>
          <w:szCs w:val="22"/>
          <w:rtl/>
        </w:rPr>
      </w:pPr>
      <w:hyperlink r:id="rId293" w:history="1">
        <w:r w:rsidR="00027D4D" w:rsidRPr="008C0413">
          <w:rPr>
            <w:rStyle w:val="Hyperlink"/>
            <w:rFonts w:cs="FrankRuehl" w:hint="cs"/>
            <w:sz w:val="22"/>
            <w:szCs w:val="22"/>
            <w:rtl/>
          </w:rPr>
          <w:t>ק"ת חש"ם תשע"ט מס' 930</w:t>
        </w:r>
      </w:hyperlink>
      <w:r w:rsidR="00027D4D">
        <w:rPr>
          <w:rFonts w:cs="FrankRuehl" w:hint="cs"/>
          <w:sz w:val="22"/>
          <w:szCs w:val="22"/>
          <w:rtl/>
        </w:rPr>
        <w:t xml:space="preserve"> מיום 6.11.2018 עמ' 110 </w:t>
      </w:r>
      <w:r w:rsidR="00027D4D">
        <w:rPr>
          <w:rFonts w:cs="FrankRuehl"/>
          <w:sz w:val="22"/>
          <w:szCs w:val="22"/>
          <w:rtl/>
        </w:rPr>
        <w:t>–</w:t>
      </w:r>
      <w:r w:rsidR="00027D4D">
        <w:rPr>
          <w:rFonts w:cs="FrankRuehl" w:hint="cs"/>
          <w:sz w:val="22"/>
          <w:szCs w:val="22"/>
          <w:rtl/>
        </w:rPr>
        <w:t xml:space="preserve"> צו תשע"ט-2018 (</w:t>
      </w:r>
      <w:r w:rsidR="00027D4D" w:rsidRPr="00027D4D">
        <w:rPr>
          <w:rFonts w:cs="FrankRuehl" w:hint="cs"/>
          <w:color w:val="339966"/>
          <w:sz w:val="22"/>
          <w:szCs w:val="22"/>
          <w:rtl/>
        </w:rPr>
        <w:t>ראשון לציון</w:t>
      </w:r>
      <w:r w:rsidR="00027D4D">
        <w:rPr>
          <w:rFonts w:cs="FrankRuehl" w:hint="cs"/>
          <w:sz w:val="22"/>
          <w:szCs w:val="22"/>
          <w:rtl/>
        </w:rPr>
        <w:t>); תחילתו 30 ימים מיום פרסומו.</w:t>
      </w:r>
    </w:p>
    <w:p w:rsidR="008C69A2" w:rsidRDefault="008C69A2" w:rsidP="008C69A2">
      <w:pPr>
        <w:pStyle w:val="P00"/>
        <w:spacing w:before="72"/>
        <w:ind w:left="0" w:right="1134"/>
        <w:rPr>
          <w:rFonts w:cs="FrankRuehl"/>
          <w:sz w:val="22"/>
          <w:szCs w:val="22"/>
          <w:rtl/>
        </w:rPr>
      </w:pPr>
      <w:hyperlink r:id="rId294" w:history="1">
        <w:r w:rsidR="00FA0C47" w:rsidRPr="008C69A2">
          <w:rPr>
            <w:rStyle w:val="Hyperlink"/>
            <w:rFonts w:cs="FrankRuehl" w:hint="cs"/>
            <w:sz w:val="22"/>
            <w:szCs w:val="22"/>
            <w:rtl/>
          </w:rPr>
          <w:t>ק"ת חש"ם תשע"ט מס' 935</w:t>
        </w:r>
      </w:hyperlink>
      <w:r w:rsidR="00FA0C47">
        <w:rPr>
          <w:rFonts w:cs="FrankRuehl" w:hint="cs"/>
          <w:sz w:val="22"/>
          <w:szCs w:val="22"/>
          <w:rtl/>
        </w:rPr>
        <w:t xml:space="preserve"> מיום 31.12.2018 עמ' 218 </w:t>
      </w:r>
      <w:r w:rsidR="00FA0C47">
        <w:rPr>
          <w:rFonts w:cs="FrankRuehl"/>
          <w:sz w:val="22"/>
          <w:szCs w:val="22"/>
          <w:rtl/>
        </w:rPr>
        <w:t>–</w:t>
      </w:r>
      <w:r w:rsidR="00FA0C47">
        <w:rPr>
          <w:rFonts w:cs="FrankRuehl" w:hint="cs"/>
          <w:sz w:val="22"/>
          <w:szCs w:val="22"/>
          <w:rtl/>
        </w:rPr>
        <w:t xml:space="preserve"> צו (מס' 2) תשע"ט-2018 (</w:t>
      </w:r>
      <w:r w:rsidR="00FA0C47" w:rsidRPr="00FA0C47">
        <w:rPr>
          <w:rFonts w:cs="FrankRuehl" w:hint="cs"/>
          <w:color w:val="339966"/>
          <w:sz w:val="22"/>
          <w:szCs w:val="22"/>
          <w:rtl/>
        </w:rPr>
        <w:t>חולון</w:t>
      </w:r>
      <w:r w:rsidR="00FA0C47">
        <w:rPr>
          <w:rFonts w:cs="FrankRuehl" w:hint="cs"/>
          <w:sz w:val="22"/>
          <w:szCs w:val="22"/>
          <w:rtl/>
        </w:rPr>
        <w:t>); תחילתו 30 ימים מיום פרסומו.</w:t>
      </w:r>
    </w:p>
    <w:p w:rsidR="004120DF" w:rsidRDefault="004120DF" w:rsidP="004120DF">
      <w:pPr>
        <w:pStyle w:val="P00"/>
        <w:spacing w:before="72"/>
        <w:ind w:left="0" w:right="1134"/>
        <w:rPr>
          <w:rFonts w:cs="FrankRuehl"/>
          <w:sz w:val="22"/>
          <w:szCs w:val="22"/>
          <w:rtl/>
        </w:rPr>
      </w:pPr>
      <w:hyperlink r:id="rId295" w:history="1">
        <w:r w:rsidR="00912C35" w:rsidRPr="004120DF">
          <w:rPr>
            <w:rStyle w:val="Hyperlink"/>
            <w:rFonts w:cs="FrankRuehl" w:hint="cs"/>
            <w:sz w:val="22"/>
            <w:szCs w:val="22"/>
            <w:rtl/>
          </w:rPr>
          <w:t>ק"ת חש"ם תשפ"א מס' 1065</w:t>
        </w:r>
      </w:hyperlink>
      <w:r w:rsidR="00912C35">
        <w:rPr>
          <w:rFonts w:cs="FrankRuehl" w:hint="cs"/>
          <w:sz w:val="22"/>
          <w:szCs w:val="22"/>
          <w:rtl/>
        </w:rPr>
        <w:t xml:space="preserve"> מיום 29.12.2020 עמ' 298 </w:t>
      </w:r>
      <w:r w:rsidR="00912C35">
        <w:rPr>
          <w:rFonts w:cs="FrankRuehl"/>
          <w:sz w:val="22"/>
          <w:szCs w:val="22"/>
          <w:rtl/>
        </w:rPr>
        <w:t>–</w:t>
      </w:r>
      <w:r w:rsidR="00912C35">
        <w:rPr>
          <w:rFonts w:cs="FrankRuehl" w:hint="cs"/>
          <w:sz w:val="22"/>
          <w:szCs w:val="22"/>
          <w:rtl/>
        </w:rPr>
        <w:t xml:space="preserve"> צו תשפ"א-2020 (</w:t>
      </w:r>
      <w:r w:rsidR="00912C35" w:rsidRPr="00AF454B">
        <w:rPr>
          <w:rFonts w:cs="FrankRuehl" w:hint="cs"/>
          <w:color w:val="339966"/>
          <w:sz w:val="22"/>
          <w:szCs w:val="22"/>
          <w:rtl/>
        </w:rPr>
        <w:t>קריית גת</w:t>
      </w:r>
      <w:r w:rsidR="00912C35">
        <w:rPr>
          <w:rFonts w:cs="FrankRuehl" w:hint="cs"/>
          <w:sz w:val="22"/>
          <w:szCs w:val="22"/>
          <w:rtl/>
        </w:rPr>
        <w:t>); תחילתו 30 ימים מיום פרסומו.</w:t>
      </w:r>
    </w:p>
    <w:p w:rsidR="004120DF" w:rsidRDefault="004120DF" w:rsidP="004120DF">
      <w:pPr>
        <w:pStyle w:val="P00"/>
        <w:spacing w:before="72"/>
        <w:ind w:left="0" w:right="1134"/>
        <w:rPr>
          <w:rFonts w:cs="FrankRuehl"/>
          <w:sz w:val="22"/>
          <w:szCs w:val="22"/>
          <w:rtl/>
        </w:rPr>
      </w:pPr>
      <w:hyperlink r:id="rId296" w:history="1">
        <w:r w:rsidR="00912C35" w:rsidRPr="004120DF">
          <w:rPr>
            <w:rStyle w:val="Hyperlink"/>
            <w:rFonts w:cs="FrankRuehl" w:hint="cs"/>
            <w:sz w:val="22"/>
            <w:szCs w:val="22"/>
            <w:rtl/>
          </w:rPr>
          <w:t>ק"ת חש"ם תשפ"א מס' 1065</w:t>
        </w:r>
      </w:hyperlink>
      <w:r w:rsidR="00912C35">
        <w:rPr>
          <w:rFonts w:cs="FrankRuehl" w:hint="cs"/>
          <w:sz w:val="22"/>
          <w:szCs w:val="22"/>
          <w:rtl/>
        </w:rPr>
        <w:t xml:space="preserve"> מיום 29.12.2020 עמ' 298 </w:t>
      </w:r>
      <w:r w:rsidR="00912C35">
        <w:rPr>
          <w:rFonts w:cs="FrankRuehl"/>
          <w:sz w:val="22"/>
          <w:szCs w:val="22"/>
          <w:rtl/>
        </w:rPr>
        <w:t>–</w:t>
      </w:r>
      <w:r w:rsidR="00912C35">
        <w:rPr>
          <w:rFonts w:cs="FrankRuehl" w:hint="cs"/>
          <w:sz w:val="22"/>
          <w:szCs w:val="22"/>
          <w:rtl/>
        </w:rPr>
        <w:t xml:space="preserve"> צו </w:t>
      </w:r>
      <w:r w:rsidR="00AF454B">
        <w:rPr>
          <w:rFonts w:cs="FrankRuehl" w:hint="cs"/>
          <w:sz w:val="22"/>
          <w:szCs w:val="22"/>
          <w:rtl/>
        </w:rPr>
        <w:t xml:space="preserve">(מס' 2) </w:t>
      </w:r>
      <w:r w:rsidR="00912C35">
        <w:rPr>
          <w:rFonts w:cs="FrankRuehl" w:hint="cs"/>
          <w:sz w:val="22"/>
          <w:szCs w:val="22"/>
          <w:rtl/>
        </w:rPr>
        <w:t>תשפ"א-2020 (</w:t>
      </w:r>
      <w:r w:rsidR="00912C35" w:rsidRPr="00AF454B">
        <w:rPr>
          <w:rFonts w:cs="FrankRuehl" w:hint="cs"/>
          <w:color w:val="339966"/>
          <w:sz w:val="22"/>
          <w:szCs w:val="22"/>
          <w:rtl/>
        </w:rPr>
        <w:t>גבעת שמואל</w:t>
      </w:r>
      <w:r w:rsidR="00912C35">
        <w:rPr>
          <w:rFonts w:cs="FrankRuehl" w:hint="cs"/>
          <w:sz w:val="22"/>
          <w:szCs w:val="22"/>
          <w:rtl/>
        </w:rPr>
        <w:t>); תחילתו 30 ימים מיום פרסומו.</w:t>
      </w:r>
    </w:p>
    <w:p w:rsidR="004120DF" w:rsidRDefault="004120DF" w:rsidP="004120DF">
      <w:pPr>
        <w:pStyle w:val="P00"/>
        <w:spacing w:before="72"/>
        <w:ind w:left="0" w:right="1134"/>
        <w:rPr>
          <w:rFonts w:cs="FrankRuehl"/>
          <w:sz w:val="22"/>
          <w:szCs w:val="22"/>
          <w:rtl/>
        </w:rPr>
      </w:pPr>
      <w:hyperlink r:id="rId297" w:history="1">
        <w:r w:rsidR="00AF454B" w:rsidRPr="004120DF">
          <w:rPr>
            <w:rStyle w:val="Hyperlink"/>
            <w:rFonts w:cs="FrankRuehl" w:hint="cs"/>
            <w:sz w:val="22"/>
            <w:szCs w:val="22"/>
            <w:rtl/>
          </w:rPr>
          <w:t>ק"ת חש"ם תשפ"א מס' 1067</w:t>
        </w:r>
      </w:hyperlink>
      <w:r w:rsidR="00AF454B">
        <w:rPr>
          <w:rFonts w:cs="FrankRuehl" w:hint="cs"/>
          <w:sz w:val="22"/>
          <w:szCs w:val="22"/>
          <w:rtl/>
        </w:rPr>
        <w:t xml:space="preserve"> מיום 29.12.2020 עמ' 322 </w:t>
      </w:r>
      <w:r w:rsidR="00AF454B">
        <w:rPr>
          <w:rFonts w:cs="FrankRuehl"/>
          <w:sz w:val="22"/>
          <w:szCs w:val="22"/>
          <w:rtl/>
        </w:rPr>
        <w:t>–</w:t>
      </w:r>
      <w:r w:rsidR="00AF454B">
        <w:rPr>
          <w:rFonts w:cs="FrankRuehl" w:hint="cs"/>
          <w:sz w:val="22"/>
          <w:szCs w:val="22"/>
          <w:rtl/>
        </w:rPr>
        <w:t xml:space="preserve"> צו (מס' 3) תשפ"א-2020 (</w:t>
      </w:r>
      <w:r w:rsidR="00AF454B" w:rsidRPr="00AF454B">
        <w:rPr>
          <w:rFonts w:cs="FrankRuehl" w:hint="cs"/>
          <w:color w:val="339966"/>
          <w:sz w:val="22"/>
          <w:szCs w:val="22"/>
          <w:rtl/>
        </w:rPr>
        <w:t>שפרעם</w:t>
      </w:r>
      <w:r w:rsidR="00AF454B">
        <w:rPr>
          <w:rFonts w:cs="FrankRuehl" w:hint="cs"/>
          <w:sz w:val="22"/>
          <w:szCs w:val="22"/>
          <w:rtl/>
        </w:rPr>
        <w:t>); תחילתו 30 ימים מיום פרסומו.</w:t>
      </w:r>
    </w:p>
    <w:p w:rsidR="00B36546" w:rsidRDefault="00B36546" w:rsidP="00B36546">
      <w:pPr>
        <w:pStyle w:val="P00"/>
        <w:spacing w:before="72"/>
        <w:ind w:left="0" w:right="1134"/>
        <w:rPr>
          <w:rFonts w:cs="FrankRuehl"/>
          <w:sz w:val="22"/>
          <w:szCs w:val="22"/>
          <w:rtl/>
        </w:rPr>
      </w:pPr>
      <w:hyperlink r:id="rId298" w:history="1">
        <w:r w:rsidR="003813A0" w:rsidRPr="00B36546">
          <w:rPr>
            <w:rStyle w:val="Hyperlink"/>
            <w:rFonts w:cs="FrankRuehl" w:hint="cs"/>
            <w:sz w:val="22"/>
            <w:szCs w:val="22"/>
            <w:rtl/>
          </w:rPr>
          <w:t>ק"ת חש"ם תשפ"א מס' 1071</w:t>
        </w:r>
      </w:hyperlink>
      <w:r w:rsidR="003813A0">
        <w:rPr>
          <w:rFonts w:cs="FrankRuehl" w:hint="cs"/>
          <w:sz w:val="22"/>
          <w:szCs w:val="22"/>
          <w:rtl/>
        </w:rPr>
        <w:t xml:space="preserve"> מיום 5.1.2021 עמ' 358 </w:t>
      </w:r>
      <w:r w:rsidR="003813A0">
        <w:rPr>
          <w:rFonts w:cs="FrankRuehl"/>
          <w:sz w:val="22"/>
          <w:szCs w:val="22"/>
          <w:rtl/>
        </w:rPr>
        <w:t>–</w:t>
      </w:r>
      <w:r w:rsidR="003813A0">
        <w:rPr>
          <w:rFonts w:cs="FrankRuehl" w:hint="cs"/>
          <w:sz w:val="22"/>
          <w:szCs w:val="22"/>
          <w:rtl/>
        </w:rPr>
        <w:t xml:space="preserve"> צו (מס' 4) תשפ"א-2021 (</w:t>
      </w:r>
      <w:r w:rsidR="003813A0" w:rsidRPr="003813A0">
        <w:rPr>
          <w:rFonts w:cs="FrankRuehl" w:hint="cs"/>
          <w:color w:val="339966"/>
          <w:sz w:val="22"/>
          <w:szCs w:val="22"/>
          <w:rtl/>
        </w:rPr>
        <w:t>חיפה</w:t>
      </w:r>
      <w:r w:rsidR="003813A0">
        <w:rPr>
          <w:rFonts w:cs="FrankRuehl" w:hint="cs"/>
          <w:sz w:val="22"/>
          <w:szCs w:val="22"/>
          <w:rtl/>
        </w:rPr>
        <w:t>); תחילתו 30 ימים מיום פרסומו.</w:t>
      </w:r>
    </w:p>
    <w:p w:rsidR="00806F4F" w:rsidRPr="00806F4F" w:rsidRDefault="008D4ABD" w:rsidP="00806F4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Pr>
      </w:pPr>
      <w:hyperlink r:id="rId299" w:history="1">
        <w:r w:rsidR="00806F4F" w:rsidRPr="008D4ABD">
          <w:rPr>
            <w:rStyle w:val="Hyperlink"/>
            <w:rFonts w:ascii="FrankRuehl" w:hAnsi="FrankRuehl" w:cs="FrankRuehl"/>
            <w:rtl/>
          </w:rPr>
          <w:t>ק"ת חש"ם תשפ"א מס' 1086</w:t>
        </w:r>
      </w:hyperlink>
      <w:r w:rsidR="00806F4F" w:rsidRPr="00806F4F">
        <w:rPr>
          <w:rFonts w:ascii="FrankRuehl" w:hAnsi="FrankRuehl" w:cs="FrankRuehl"/>
          <w:rtl/>
        </w:rPr>
        <w:t xml:space="preserve"> מיום 14.2.2021 עמ' 506 – צו (מס' 5) תשפ"א-2021 (</w:t>
      </w:r>
      <w:r w:rsidR="00806F4F" w:rsidRPr="00806F4F">
        <w:rPr>
          <w:rFonts w:ascii="FrankRuehl" w:hAnsi="FrankRuehl" w:cs="FrankRuehl"/>
          <w:color w:val="339966"/>
          <w:rtl/>
        </w:rPr>
        <w:t>פתח תקווה</w:t>
      </w:r>
      <w:r w:rsidR="00806F4F" w:rsidRPr="00806F4F">
        <w:rPr>
          <w:rFonts w:ascii="FrankRuehl" w:hAnsi="FrankRuehl" w:cs="FrankRuehl"/>
          <w:rtl/>
        </w:rPr>
        <w:t>); תחילתו 30 ימים מיום פרסומו.</w:t>
      </w:r>
    </w:p>
    <w:p w:rsidR="00806F4F" w:rsidRPr="00806F4F" w:rsidRDefault="008D4ABD" w:rsidP="00806F4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0" w:history="1">
        <w:r w:rsidR="00806F4F" w:rsidRPr="008D4ABD">
          <w:rPr>
            <w:rStyle w:val="Hyperlink"/>
            <w:rFonts w:ascii="FrankRuehl" w:hAnsi="FrankRuehl" w:cs="FrankRuehl"/>
            <w:rtl/>
          </w:rPr>
          <w:t>ק"ת חש"ם תשפ"א מס' 1086</w:t>
        </w:r>
      </w:hyperlink>
      <w:r w:rsidR="00806F4F" w:rsidRPr="00806F4F">
        <w:rPr>
          <w:rFonts w:ascii="FrankRuehl" w:hAnsi="FrankRuehl" w:cs="FrankRuehl"/>
          <w:rtl/>
        </w:rPr>
        <w:t xml:space="preserve"> מיום 14.2.2021 עמ' 506 – צו (מס' 6) תשפ"א-2021 (</w:t>
      </w:r>
      <w:r w:rsidR="00806F4F" w:rsidRPr="00806F4F">
        <w:rPr>
          <w:rFonts w:ascii="FrankRuehl" w:hAnsi="FrankRuehl" w:cs="FrankRuehl"/>
          <w:color w:val="339966"/>
          <w:rtl/>
        </w:rPr>
        <w:t>חדרה</w:t>
      </w:r>
      <w:r w:rsidR="00806F4F" w:rsidRPr="00806F4F">
        <w:rPr>
          <w:rFonts w:ascii="FrankRuehl" w:hAnsi="FrankRuehl" w:cs="FrankRuehl"/>
          <w:rtl/>
        </w:rPr>
        <w:t>); תחילתו 30 ימים מיום פרסומו.</w:t>
      </w:r>
    </w:p>
    <w:p w:rsidR="00806F4F" w:rsidRPr="00806F4F" w:rsidRDefault="008D4ABD" w:rsidP="00806F4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1" w:history="1">
        <w:r w:rsidR="00806F4F" w:rsidRPr="008D4ABD">
          <w:rPr>
            <w:rStyle w:val="Hyperlink"/>
            <w:rFonts w:ascii="FrankRuehl" w:hAnsi="FrankRuehl" w:cs="FrankRuehl"/>
            <w:rtl/>
          </w:rPr>
          <w:t>ק"ת חש"ם תשפ"א מס' 1086</w:t>
        </w:r>
      </w:hyperlink>
      <w:r w:rsidR="00806F4F" w:rsidRPr="00806F4F">
        <w:rPr>
          <w:rFonts w:ascii="FrankRuehl" w:hAnsi="FrankRuehl" w:cs="FrankRuehl"/>
          <w:rtl/>
        </w:rPr>
        <w:t xml:space="preserve"> מיום 14.2.2021 עמ' 507 – צו (מס' 7) תשפ"א-2021 (</w:t>
      </w:r>
      <w:r w:rsidR="00806F4F" w:rsidRPr="00806F4F">
        <w:rPr>
          <w:rFonts w:ascii="FrankRuehl" w:hAnsi="FrankRuehl" w:cs="FrankRuehl"/>
          <w:color w:val="339966"/>
          <w:rtl/>
        </w:rPr>
        <w:t>נתניה</w:t>
      </w:r>
      <w:r w:rsidR="00806F4F" w:rsidRPr="00806F4F">
        <w:rPr>
          <w:rFonts w:ascii="FrankRuehl" w:hAnsi="FrankRuehl" w:cs="FrankRuehl"/>
          <w:rtl/>
        </w:rPr>
        <w:t>); תחילתו 30 ימים מיום פרסומו.</w:t>
      </w:r>
    </w:p>
    <w:p w:rsidR="00806F4F" w:rsidRPr="00806F4F" w:rsidRDefault="008D4ABD" w:rsidP="00806F4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2" w:history="1">
        <w:r w:rsidR="00806F4F" w:rsidRPr="008D4ABD">
          <w:rPr>
            <w:rStyle w:val="Hyperlink"/>
            <w:rFonts w:ascii="FrankRuehl" w:hAnsi="FrankRuehl" w:cs="FrankRuehl"/>
            <w:rtl/>
          </w:rPr>
          <w:t>ק"ת חש"ם תשפ"א מס' 1086</w:t>
        </w:r>
      </w:hyperlink>
      <w:r w:rsidR="00806F4F" w:rsidRPr="00806F4F">
        <w:rPr>
          <w:rFonts w:ascii="FrankRuehl" w:hAnsi="FrankRuehl" w:cs="FrankRuehl"/>
          <w:rtl/>
        </w:rPr>
        <w:t xml:space="preserve"> מיום 14.2.2021 עמ' 508 – צו (מס' 8) תשפ"א-2021 (</w:t>
      </w:r>
      <w:r w:rsidR="00806F4F" w:rsidRPr="00806F4F">
        <w:rPr>
          <w:rFonts w:ascii="FrankRuehl" w:hAnsi="FrankRuehl" w:cs="FrankRuehl"/>
          <w:color w:val="339966"/>
          <w:rtl/>
        </w:rPr>
        <w:t>קריית אונו</w:t>
      </w:r>
      <w:r w:rsidR="00806F4F" w:rsidRPr="00806F4F">
        <w:rPr>
          <w:rFonts w:ascii="FrankRuehl" w:hAnsi="FrankRuehl" w:cs="FrankRuehl"/>
          <w:rtl/>
        </w:rPr>
        <w:t>); תחילתו 30 ימים מיום פרסומו.</w:t>
      </w:r>
    </w:p>
    <w:p w:rsidR="008D4ABD" w:rsidRDefault="008D4ABD" w:rsidP="008D4AB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3" w:history="1">
        <w:r w:rsidR="00806F4F" w:rsidRPr="008D4ABD">
          <w:rPr>
            <w:rStyle w:val="Hyperlink"/>
            <w:rFonts w:ascii="FrankRuehl" w:hAnsi="FrankRuehl" w:cs="FrankRuehl"/>
            <w:rtl/>
          </w:rPr>
          <w:t>ק"ת חש"ם תשפ"א מס' 1086</w:t>
        </w:r>
      </w:hyperlink>
      <w:r w:rsidR="00806F4F" w:rsidRPr="00806F4F">
        <w:rPr>
          <w:rFonts w:ascii="FrankRuehl" w:hAnsi="FrankRuehl" w:cs="FrankRuehl"/>
          <w:rtl/>
        </w:rPr>
        <w:t xml:space="preserve"> מיום 14.2.2021 עמ' 509 – צו (מס' 9) תשפ"א-2021 (</w:t>
      </w:r>
      <w:r w:rsidR="00806F4F" w:rsidRPr="00806F4F">
        <w:rPr>
          <w:rFonts w:ascii="FrankRuehl" w:hAnsi="FrankRuehl" w:cs="FrankRuehl"/>
          <w:color w:val="339966"/>
          <w:rtl/>
        </w:rPr>
        <w:t>הרצליה</w:t>
      </w:r>
      <w:r w:rsidR="00806F4F" w:rsidRPr="00806F4F">
        <w:rPr>
          <w:rFonts w:ascii="FrankRuehl" w:hAnsi="FrankRuehl" w:cs="FrankRuehl"/>
          <w:rtl/>
        </w:rPr>
        <w:t>); תחילתו 30 ימים מיום פרסומו.</w:t>
      </w:r>
    </w:p>
    <w:p w:rsidR="003370EA" w:rsidRDefault="007D0959" w:rsidP="008D4AB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4" w:history="1">
        <w:r w:rsidR="003370EA" w:rsidRPr="007D0959">
          <w:rPr>
            <w:rStyle w:val="Hyperlink"/>
            <w:rFonts w:ascii="FrankRuehl" w:hAnsi="FrankRuehl" w:cs="FrankRuehl" w:hint="cs"/>
            <w:rtl/>
          </w:rPr>
          <w:t>ק"ת חש"ם תשפ"א מס' 1088</w:t>
        </w:r>
      </w:hyperlink>
      <w:r w:rsidR="003370EA">
        <w:rPr>
          <w:rFonts w:ascii="FrankRuehl" w:hAnsi="FrankRuehl" w:cs="FrankRuehl" w:hint="cs"/>
          <w:rtl/>
        </w:rPr>
        <w:t xml:space="preserve"> מיום 28.2.2021 עמ' 530 </w:t>
      </w:r>
      <w:r w:rsidR="003370EA">
        <w:rPr>
          <w:rFonts w:ascii="FrankRuehl" w:hAnsi="FrankRuehl" w:cs="FrankRuehl"/>
          <w:rtl/>
        </w:rPr>
        <w:t>–</w:t>
      </w:r>
      <w:r w:rsidR="003370EA">
        <w:rPr>
          <w:rFonts w:ascii="FrankRuehl" w:hAnsi="FrankRuehl" w:cs="FrankRuehl" w:hint="cs"/>
          <w:rtl/>
        </w:rPr>
        <w:t xml:space="preserve"> צו (מס' 10) תשפ"א-2021; (</w:t>
      </w:r>
      <w:r w:rsidR="003370EA" w:rsidRPr="003370EA">
        <w:rPr>
          <w:rFonts w:ascii="FrankRuehl" w:hAnsi="FrankRuehl" w:cs="FrankRuehl" w:hint="cs"/>
          <w:color w:val="339966"/>
          <w:rtl/>
        </w:rPr>
        <w:t>תל-אביב–יפו</w:t>
      </w:r>
      <w:r w:rsidR="003370EA">
        <w:rPr>
          <w:rFonts w:ascii="FrankRuehl" w:hAnsi="FrankRuehl" w:cs="FrankRuehl" w:hint="cs"/>
          <w:rtl/>
        </w:rPr>
        <w:t>); תחילתו 30 ימים מיום פרסומו.</w:t>
      </w:r>
    </w:p>
    <w:p w:rsidR="003370EA" w:rsidRDefault="007D0959" w:rsidP="008D4AB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5" w:history="1">
        <w:r w:rsidR="003370EA" w:rsidRPr="007D0959">
          <w:rPr>
            <w:rStyle w:val="Hyperlink"/>
            <w:rFonts w:ascii="FrankRuehl" w:hAnsi="FrankRuehl" w:cs="FrankRuehl" w:hint="cs"/>
            <w:rtl/>
          </w:rPr>
          <w:t>ק"ת חש"ם תשפ"א מס' 1088</w:t>
        </w:r>
      </w:hyperlink>
      <w:r w:rsidR="003370EA">
        <w:rPr>
          <w:rFonts w:ascii="FrankRuehl" w:hAnsi="FrankRuehl" w:cs="FrankRuehl" w:hint="cs"/>
          <w:rtl/>
        </w:rPr>
        <w:t xml:space="preserve"> מיום 28.2.2021 עמ' 530 </w:t>
      </w:r>
      <w:r w:rsidR="003370EA">
        <w:rPr>
          <w:rFonts w:ascii="FrankRuehl" w:hAnsi="FrankRuehl" w:cs="FrankRuehl"/>
          <w:rtl/>
        </w:rPr>
        <w:t>–</w:t>
      </w:r>
      <w:r w:rsidR="003370EA">
        <w:rPr>
          <w:rFonts w:ascii="FrankRuehl" w:hAnsi="FrankRuehl" w:cs="FrankRuehl" w:hint="cs"/>
          <w:rtl/>
        </w:rPr>
        <w:t xml:space="preserve"> צו (מס' 11) תשפ"א-2021; (</w:t>
      </w:r>
      <w:r w:rsidR="003370EA" w:rsidRPr="003370EA">
        <w:rPr>
          <w:rFonts w:ascii="FrankRuehl" w:hAnsi="FrankRuehl" w:cs="FrankRuehl" w:hint="cs"/>
          <w:color w:val="339966"/>
          <w:rtl/>
        </w:rPr>
        <w:t>בית שאן</w:t>
      </w:r>
      <w:r w:rsidR="003370EA">
        <w:rPr>
          <w:rFonts w:ascii="FrankRuehl" w:hAnsi="FrankRuehl" w:cs="FrankRuehl" w:hint="cs"/>
          <w:rtl/>
        </w:rPr>
        <w:t>); תחילתו 30 ימים מיום פרסומו.</w:t>
      </w:r>
    </w:p>
    <w:p w:rsidR="003370EA" w:rsidRDefault="007D0959" w:rsidP="008D4AB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6" w:history="1">
        <w:r w:rsidR="003370EA" w:rsidRPr="007D0959">
          <w:rPr>
            <w:rStyle w:val="Hyperlink"/>
            <w:rFonts w:ascii="FrankRuehl" w:hAnsi="FrankRuehl" w:cs="FrankRuehl" w:hint="cs"/>
            <w:rtl/>
          </w:rPr>
          <w:t>ק"ת חש"ם תשפ"א מס' 1088</w:t>
        </w:r>
      </w:hyperlink>
      <w:r w:rsidR="003370EA">
        <w:rPr>
          <w:rFonts w:ascii="FrankRuehl" w:hAnsi="FrankRuehl" w:cs="FrankRuehl" w:hint="cs"/>
          <w:rtl/>
        </w:rPr>
        <w:t xml:space="preserve"> מיום 28.2.2021 עמ' 531 </w:t>
      </w:r>
      <w:r w:rsidR="003370EA">
        <w:rPr>
          <w:rFonts w:ascii="FrankRuehl" w:hAnsi="FrankRuehl" w:cs="FrankRuehl"/>
          <w:rtl/>
        </w:rPr>
        <w:t>–</w:t>
      </w:r>
      <w:r w:rsidR="003370EA">
        <w:rPr>
          <w:rFonts w:ascii="FrankRuehl" w:hAnsi="FrankRuehl" w:cs="FrankRuehl" w:hint="cs"/>
          <w:rtl/>
        </w:rPr>
        <w:t xml:space="preserve"> צו (מס' 12) תשפ"א-2021; (</w:t>
      </w:r>
      <w:r w:rsidR="003370EA" w:rsidRPr="003370EA">
        <w:rPr>
          <w:rFonts w:ascii="FrankRuehl" w:hAnsi="FrankRuehl" w:cs="FrankRuehl" w:hint="cs"/>
          <w:color w:val="339966"/>
          <w:rtl/>
        </w:rPr>
        <w:t>אופקים</w:t>
      </w:r>
      <w:r w:rsidR="003370EA">
        <w:rPr>
          <w:rFonts w:ascii="FrankRuehl" w:hAnsi="FrankRuehl" w:cs="FrankRuehl" w:hint="cs"/>
          <w:rtl/>
        </w:rPr>
        <w:t>); תחילתו 30 ימים מיום פרסומו.</w:t>
      </w:r>
    </w:p>
    <w:p w:rsidR="00897570" w:rsidRDefault="007D0959" w:rsidP="0089757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7" w:history="1">
        <w:r w:rsidR="003370EA" w:rsidRPr="007D0959">
          <w:rPr>
            <w:rStyle w:val="Hyperlink"/>
            <w:rFonts w:ascii="FrankRuehl" w:hAnsi="FrankRuehl" w:cs="FrankRuehl" w:hint="cs"/>
            <w:rtl/>
          </w:rPr>
          <w:t>ק"ת חש"ם תשפ"א מס' 1088</w:t>
        </w:r>
      </w:hyperlink>
      <w:r w:rsidR="003370EA">
        <w:rPr>
          <w:rFonts w:ascii="FrankRuehl" w:hAnsi="FrankRuehl" w:cs="FrankRuehl" w:hint="cs"/>
          <w:rtl/>
        </w:rPr>
        <w:t xml:space="preserve"> מיום 28.2.2021 עמ' 534 </w:t>
      </w:r>
      <w:r w:rsidR="003370EA">
        <w:rPr>
          <w:rFonts w:ascii="FrankRuehl" w:hAnsi="FrankRuehl" w:cs="FrankRuehl"/>
          <w:rtl/>
        </w:rPr>
        <w:t>–</w:t>
      </w:r>
      <w:r w:rsidR="003370EA">
        <w:rPr>
          <w:rFonts w:ascii="FrankRuehl" w:hAnsi="FrankRuehl" w:cs="FrankRuehl" w:hint="cs"/>
          <w:rtl/>
        </w:rPr>
        <w:t xml:space="preserve"> צו (מס' 13) תשפ"א-2021; (</w:t>
      </w:r>
      <w:r w:rsidR="003370EA" w:rsidRPr="003370EA">
        <w:rPr>
          <w:rFonts w:ascii="FrankRuehl" w:hAnsi="FrankRuehl" w:cs="FrankRuehl" w:hint="cs"/>
          <w:color w:val="339966"/>
          <w:rtl/>
        </w:rPr>
        <w:t>אום אל-פחם</w:t>
      </w:r>
      <w:r w:rsidR="003370EA">
        <w:rPr>
          <w:rFonts w:ascii="FrankRuehl" w:hAnsi="FrankRuehl" w:cs="FrankRuehl" w:hint="cs"/>
          <w:rtl/>
        </w:rPr>
        <w:t>); תחילתו 30 ימים מיום פרסומו.</w:t>
      </w:r>
      <w:r w:rsidR="00DF7EBB">
        <w:rPr>
          <w:rFonts w:ascii="FrankRuehl" w:hAnsi="FrankRuehl" w:cs="FrankRuehl" w:hint="cs"/>
          <w:rtl/>
        </w:rPr>
        <w:t xml:space="preserve"> ת"ט </w:t>
      </w:r>
      <w:hyperlink r:id="rId308" w:history="1">
        <w:r w:rsidR="00DF7EBB" w:rsidRPr="00897570">
          <w:rPr>
            <w:rStyle w:val="Hyperlink"/>
            <w:rFonts w:ascii="FrankRuehl" w:hAnsi="FrankRuehl" w:cs="FrankRuehl" w:hint="cs"/>
            <w:rtl/>
          </w:rPr>
          <w:t>ק"ת חש"ם תשפ"א מס' 1093</w:t>
        </w:r>
      </w:hyperlink>
      <w:r w:rsidR="00DF7EBB">
        <w:rPr>
          <w:rFonts w:ascii="FrankRuehl" w:hAnsi="FrankRuehl" w:cs="FrankRuehl" w:hint="cs"/>
          <w:rtl/>
        </w:rPr>
        <w:t xml:space="preserve"> מיום 17.3.2021 עמ' 640.</w:t>
      </w:r>
    </w:p>
    <w:p w:rsidR="003370EA" w:rsidRDefault="007D0959" w:rsidP="008D4AB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09" w:history="1">
        <w:r w:rsidR="003370EA" w:rsidRPr="007D0959">
          <w:rPr>
            <w:rStyle w:val="Hyperlink"/>
            <w:rFonts w:ascii="FrankRuehl" w:hAnsi="FrankRuehl" w:cs="FrankRuehl" w:hint="cs"/>
            <w:rtl/>
          </w:rPr>
          <w:t>ק"ת חש"ם תשפ"א מס' 1088</w:t>
        </w:r>
      </w:hyperlink>
      <w:r w:rsidR="003370EA">
        <w:rPr>
          <w:rFonts w:ascii="FrankRuehl" w:hAnsi="FrankRuehl" w:cs="FrankRuehl" w:hint="cs"/>
          <w:rtl/>
        </w:rPr>
        <w:t xml:space="preserve"> מיום 28.2.2021 עמ' 537 </w:t>
      </w:r>
      <w:r w:rsidR="003370EA">
        <w:rPr>
          <w:rFonts w:ascii="FrankRuehl" w:hAnsi="FrankRuehl" w:cs="FrankRuehl"/>
          <w:rtl/>
        </w:rPr>
        <w:t>–</w:t>
      </w:r>
      <w:r w:rsidR="003370EA">
        <w:rPr>
          <w:rFonts w:ascii="FrankRuehl" w:hAnsi="FrankRuehl" w:cs="FrankRuehl" w:hint="cs"/>
          <w:rtl/>
        </w:rPr>
        <w:t xml:space="preserve"> צו (מס' 14) תשפ"א-2021; (</w:t>
      </w:r>
      <w:r w:rsidR="003370EA" w:rsidRPr="003370EA">
        <w:rPr>
          <w:rFonts w:ascii="FrankRuehl" w:hAnsi="FrankRuehl" w:cs="FrankRuehl" w:hint="cs"/>
          <w:color w:val="339966"/>
          <w:rtl/>
        </w:rPr>
        <w:t>רמת גן</w:t>
      </w:r>
      <w:r w:rsidR="003370EA">
        <w:rPr>
          <w:rFonts w:ascii="FrankRuehl" w:hAnsi="FrankRuehl" w:cs="FrankRuehl" w:hint="cs"/>
          <w:rtl/>
        </w:rPr>
        <w:t>); תחילתו 30 ימים מיום פרסומו.</w:t>
      </w:r>
    </w:p>
    <w:p w:rsidR="007D0959" w:rsidRDefault="007D0959" w:rsidP="007D095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0" w:history="1">
        <w:r w:rsidR="003370EA" w:rsidRPr="007D0959">
          <w:rPr>
            <w:rStyle w:val="Hyperlink"/>
            <w:rFonts w:ascii="FrankRuehl" w:hAnsi="FrankRuehl" w:cs="FrankRuehl" w:hint="cs"/>
            <w:rtl/>
          </w:rPr>
          <w:t>ק"ת חש"ם תשפ"א מס' 1088</w:t>
        </w:r>
      </w:hyperlink>
      <w:r w:rsidR="003370EA">
        <w:rPr>
          <w:rFonts w:ascii="FrankRuehl" w:hAnsi="FrankRuehl" w:cs="FrankRuehl" w:hint="cs"/>
          <w:rtl/>
        </w:rPr>
        <w:t xml:space="preserve"> מיום 28.2.2021 עמ' 541 </w:t>
      </w:r>
      <w:r w:rsidR="003370EA">
        <w:rPr>
          <w:rFonts w:ascii="FrankRuehl" w:hAnsi="FrankRuehl" w:cs="FrankRuehl"/>
          <w:rtl/>
        </w:rPr>
        <w:t>–</w:t>
      </w:r>
      <w:r w:rsidR="003370EA">
        <w:rPr>
          <w:rFonts w:ascii="FrankRuehl" w:hAnsi="FrankRuehl" w:cs="FrankRuehl" w:hint="cs"/>
          <w:rtl/>
        </w:rPr>
        <w:t xml:space="preserve"> צו (מס' 15) תשפ"א-2021 (</w:t>
      </w:r>
      <w:r w:rsidR="003370EA" w:rsidRPr="003370EA">
        <w:rPr>
          <w:rFonts w:ascii="FrankRuehl" w:hAnsi="FrankRuehl" w:cs="FrankRuehl" w:hint="cs"/>
          <w:color w:val="339966"/>
          <w:rtl/>
        </w:rPr>
        <w:t>יהוד-מונוסון</w:t>
      </w:r>
      <w:r w:rsidR="003370EA">
        <w:rPr>
          <w:rFonts w:ascii="FrankRuehl" w:hAnsi="FrankRuehl" w:cs="FrankRuehl" w:hint="cs"/>
          <w:rtl/>
        </w:rPr>
        <w:t>); תחילתו 30 ימים מיום פרסומו.</w:t>
      </w:r>
    </w:p>
    <w:p w:rsidR="00567868" w:rsidRDefault="00567868" w:rsidP="005678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1" w:history="1">
        <w:r w:rsidR="00E71BA9" w:rsidRPr="00567868">
          <w:rPr>
            <w:rStyle w:val="Hyperlink"/>
            <w:rFonts w:ascii="FrankRuehl" w:hAnsi="FrankRuehl" w:cs="FrankRuehl" w:hint="cs"/>
            <w:rtl/>
          </w:rPr>
          <w:t>ק"ת חש"ם תשפ"א מס' 1092</w:t>
        </w:r>
      </w:hyperlink>
      <w:r w:rsidR="00E71BA9">
        <w:rPr>
          <w:rFonts w:ascii="FrankRuehl" w:hAnsi="FrankRuehl" w:cs="FrankRuehl" w:hint="cs"/>
          <w:rtl/>
        </w:rPr>
        <w:t xml:space="preserve"> מיום 8.3.2021 עמ' 606 </w:t>
      </w:r>
      <w:r w:rsidR="00E71BA9">
        <w:rPr>
          <w:rFonts w:ascii="FrankRuehl" w:hAnsi="FrankRuehl" w:cs="FrankRuehl"/>
          <w:rtl/>
        </w:rPr>
        <w:t>–</w:t>
      </w:r>
      <w:r w:rsidR="00E71BA9">
        <w:rPr>
          <w:rFonts w:ascii="FrankRuehl" w:hAnsi="FrankRuehl" w:cs="FrankRuehl" w:hint="cs"/>
          <w:rtl/>
        </w:rPr>
        <w:t xml:space="preserve"> צו (מס' 16) תשפ"א-2021 (</w:t>
      </w:r>
      <w:r w:rsidR="00E71BA9" w:rsidRPr="00DF7EBB">
        <w:rPr>
          <w:rFonts w:ascii="FrankRuehl" w:hAnsi="FrankRuehl" w:cs="FrankRuehl" w:hint="cs"/>
          <w:color w:val="339966"/>
          <w:rtl/>
        </w:rPr>
        <w:t>אל-טירה</w:t>
      </w:r>
      <w:r w:rsidR="00E71BA9">
        <w:rPr>
          <w:rFonts w:ascii="FrankRuehl" w:hAnsi="FrankRuehl" w:cs="FrankRuehl" w:hint="cs"/>
          <w:rtl/>
        </w:rPr>
        <w:t>); תחילתו 30 ימים מיום פרסומו.</w:t>
      </w:r>
    </w:p>
    <w:p w:rsidR="008D3F87" w:rsidRDefault="002D4991" w:rsidP="005678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2" w:history="1">
        <w:r w:rsidR="008D3F87" w:rsidRPr="002D4991">
          <w:rPr>
            <w:rStyle w:val="Hyperlink"/>
            <w:rFonts w:ascii="FrankRuehl" w:hAnsi="FrankRuehl" w:cs="FrankRuehl" w:hint="cs"/>
            <w:rtl/>
          </w:rPr>
          <w:t>ק"ת חש"ם תשפ"ב מס' 1173</w:t>
        </w:r>
      </w:hyperlink>
      <w:r w:rsidR="008D3F87">
        <w:rPr>
          <w:rFonts w:ascii="FrankRuehl" w:hAnsi="FrankRuehl" w:cs="FrankRuehl" w:hint="cs"/>
          <w:rtl/>
        </w:rPr>
        <w:t xml:space="preserve"> מיום 6.1.2022 עמ' 374 </w:t>
      </w:r>
      <w:r w:rsidR="008D3F87">
        <w:rPr>
          <w:rFonts w:ascii="FrankRuehl" w:hAnsi="FrankRuehl" w:cs="FrankRuehl"/>
          <w:rtl/>
        </w:rPr>
        <w:t>–</w:t>
      </w:r>
      <w:r w:rsidR="008D3F87">
        <w:rPr>
          <w:rFonts w:ascii="FrankRuehl" w:hAnsi="FrankRuehl" w:cs="FrankRuehl" w:hint="cs"/>
          <w:rtl/>
        </w:rPr>
        <w:t xml:space="preserve"> צו תשפ"ב-2022 (</w:t>
      </w:r>
      <w:r w:rsidR="008D3F87" w:rsidRPr="008D3F87">
        <w:rPr>
          <w:rFonts w:ascii="FrankRuehl" w:hAnsi="FrankRuehl" w:cs="FrankRuehl" w:hint="cs"/>
          <w:color w:val="339966"/>
          <w:rtl/>
        </w:rPr>
        <w:t>טבריה</w:t>
      </w:r>
      <w:r w:rsidR="008D3F87">
        <w:rPr>
          <w:rFonts w:ascii="FrankRuehl" w:hAnsi="FrankRuehl" w:cs="FrankRuehl" w:hint="cs"/>
          <w:rtl/>
        </w:rPr>
        <w:t>); תחילתו 30 ימים מיום פרסומו.</w:t>
      </w:r>
    </w:p>
    <w:p w:rsidR="008D3F87" w:rsidRDefault="002D4991" w:rsidP="005678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3" w:history="1">
        <w:r w:rsidR="008D3F87" w:rsidRPr="002D4991">
          <w:rPr>
            <w:rStyle w:val="Hyperlink"/>
            <w:rFonts w:ascii="FrankRuehl" w:hAnsi="FrankRuehl" w:cs="FrankRuehl" w:hint="cs"/>
            <w:rtl/>
          </w:rPr>
          <w:t>ק"ת חש"ם תשפ"ב מס' 1173</w:t>
        </w:r>
      </w:hyperlink>
      <w:r w:rsidR="008D3F87">
        <w:rPr>
          <w:rFonts w:ascii="FrankRuehl" w:hAnsi="FrankRuehl" w:cs="FrankRuehl" w:hint="cs"/>
          <w:rtl/>
        </w:rPr>
        <w:t xml:space="preserve"> מיום 6.1.2022 עמ' 375 </w:t>
      </w:r>
      <w:r w:rsidR="008D3F87">
        <w:rPr>
          <w:rFonts w:ascii="FrankRuehl" w:hAnsi="FrankRuehl" w:cs="FrankRuehl"/>
          <w:rtl/>
        </w:rPr>
        <w:t>–</w:t>
      </w:r>
      <w:r w:rsidR="008D3F87">
        <w:rPr>
          <w:rFonts w:ascii="FrankRuehl" w:hAnsi="FrankRuehl" w:cs="FrankRuehl" w:hint="cs"/>
          <w:rtl/>
        </w:rPr>
        <w:t xml:space="preserve"> צו (מס' 2) תשפ"ב-2022 (</w:t>
      </w:r>
      <w:r w:rsidR="008D3F87">
        <w:rPr>
          <w:rFonts w:ascii="FrankRuehl" w:hAnsi="FrankRuehl" w:cs="FrankRuehl" w:hint="cs"/>
          <w:color w:val="339966"/>
          <w:rtl/>
        </w:rPr>
        <w:t>נס ציונה</w:t>
      </w:r>
      <w:r w:rsidR="008D3F87">
        <w:rPr>
          <w:rFonts w:ascii="FrankRuehl" w:hAnsi="FrankRuehl" w:cs="FrankRuehl" w:hint="cs"/>
          <w:rtl/>
        </w:rPr>
        <w:t>); תחילתו 30 ימים מיום פרסומו.</w:t>
      </w:r>
    </w:p>
    <w:p w:rsidR="008D3F87" w:rsidRDefault="002D4991" w:rsidP="005678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4" w:history="1">
        <w:r w:rsidR="008D3F87" w:rsidRPr="002D4991">
          <w:rPr>
            <w:rStyle w:val="Hyperlink"/>
            <w:rFonts w:ascii="FrankRuehl" w:hAnsi="FrankRuehl" w:cs="FrankRuehl" w:hint="cs"/>
            <w:rtl/>
          </w:rPr>
          <w:t>ק"ת חש"ם תשפ"ב מס' 1173</w:t>
        </w:r>
      </w:hyperlink>
      <w:r w:rsidR="008D3F87">
        <w:rPr>
          <w:rFonts w:ascii="FrankRuehl" w:hAnsi="FrankRuehl" w:cs="FrankRuehl" w:hint="cs"/>
          <w:rtl/>
        </w:rPr>
        <w:t xml:space="preserve"> מיום 6.1.2022 עמ' 376 </w:t>
      </w:r>
      <w:r w:rsidR="008D3F87">
        <w:rPr>
          <w:rFonts w:ascii="FrankRuehl" w:hAnsi="FrankRuehl" w:cs="FrankRuehl"/>
          <w:rtl/>
        </w:rPr>
        <w:t>–</w:t>
      </w:r>
      <w:r w:rsidR="008D3F87">
        <w:rPr>
          <w:rFonts w:ascii="FrankRuehl" w:hAnsi="FrankRuehl" w:cs="FrankRuehl" w:hint="cs"/>
          <w:rtl/>
        </w:rPr>
        <w:t xml:space="preserve"> צו (מס' 3) תשפ"ב-2022 (</w:t>
      </w:r>
      <w:r w:rsidR="008D3F87">
        <w:rPr>
          <w:rFonts w:ascii="FrankRuehl" w:hAnsi="FrankRuehl" w:cs="FrankRuehl" w:hint="cs"/>
          <w:color w:val="339966"/>
          <w:rtl/>
        </w:rPr>
        <w:t>אלעד</w:t>
      </w:r>
      <w:r w:rsidR="008D3F87">
        <w:rPr>
          <w:rFonts w:ascii="FrankRuehl" w:hAnsi="FrankRuehl" w:cs="FrankRuehl" w:hint="cs"/>
          <w:rtl/>
        </w:rPr>
        <w:t>); תחילתו 30 ימים מיום פרסומו.</w:t>
      </w:r>
    </w:p>
    <w:p w:rsidR="008D3F87" w:rsidRDefault="002D4991" w:rsidP="005678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5" w:history="1">
        <w:r w:rsidR="008D3F87" w:rsidRPr="002D4991">
          <w:rPr>
            <w:rStyle w:val="Hyperlink"/>
            <w:rFonts w:ascii="FrankRuehl" w:hAnsi="FrankRuehl" w:cs="FrankRuehl" w:hint="cs"/>
            <w:rtl/>
          </w:rPr>
          <w:t>ק"ת חש"ם תשפ"ב מס' 1173</w:t>
        </w:r>
      </w:hyperlink>
      <w:r w:rsidR="008D3F87">
        <w:rPr>
          <w:rFonts w:ascii="FrankRuehl" w:hAnsi="FrankRuehl" w:cs="FrankRuehl" w:hint="cs"/>
          <w:rtl/>
        </w:rPr>
        <w:t xml:space="preserve"> מיום 6.1.2022 עמ' 377 </w:t>
      </w:r>
      <w:r w:rsidR="008D3F87">
        <w:rPr>
          <w:rFonts w:ascii="FrankRuehl" w:hAnsi="FrankRuehl" w:cs="FrankRuehl"/>
          <w:rtl/>
        </w:rPr>
        <w:t>–</w:t>
      </w:r>
      <w:r w:rsidR="008D3F87">
        <w:rPr>
          <w:rFonts w:ascii="FrankRuehl" w:hAnsi="FrankRuehl" w:cs="FrankRuehl" w:hint="cs"/>
          <w:rtl/>
        </w:rPr>
        <w:t xml:space="preserve"> צו (מס' 4) תשפ"ב-2022 (</w:t>
      </w:r>
      <w:r w:rsidR="008D3F87">
        <w:rPr>
          <w:rFonts w:ascii="FrankRuehl" w:hAnsi="FrankRuehl" w:cs="FrankRuehl" w:hint="cs"/>
          <w:color w:val="339966"/>
          <w:rtl/>
        </w:rPr>
        <w:t>רמת גן</w:t>
      </w:r>
      <w:r w:rsidR="008D3F87">
        <w:rPr>
          <w:rFonts w:ascii="FrankRuehl" w:hAnsi="FrankRuehl" w:cs="FrankRuehl" w:hint="cs"/>
          <w:rtl/>
        </w:rPr>
        <w:t>); תחילתו 30 ימים מיום פרסומו.</w:t>
      </w:r>
    </w:p>
    <w:p w:rsidR="002D4991" w:rsidRDefault="002D4991" w:rsidP="002D499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6" w:history="1">
        <w:r w:rsidR="008D3F87" w:rsidRPr="002D4991">
          <w:rPr>
            <w:rStyle w:val="Hyperlink"/>
            <w:rFonts w:ascii="FrankRuehl" w:hAnsi="FrankRuehl" w:cs="FrankRuehl" w:hint="cs"/>
            <w:rtl/>
          </w:rPr>
          <w:t>ק"ת חש"ם תשפ"ב מס' 1173</w:t>
        </w:r>
      </w:hyperlink>
      <w:r w:rsidR="008D3F87">
        <w:rPr>
          <w:rFonts w:ascii="FrankRuehl" w:hAnsi="FrankRuehl" w:cs="FrankRuehl" w:hint="cs"/>
          <w:rtl/>
        </w:rPr>
        <w:t xml:space="preserve"> מיום 6.1.2022 עמ' 377 </w:t>
      </w:r>
      <w:r w:rsidR="008D3F87">
        <w:rPr>
          <w:rFonts w:ascii="FrankRuehl" w:hAnsi="FrankRuehl" w:cs="FrankRuehl"/>
          <w:rtl/>
        </w:rPr>
        <w:t>–</w:t>
      </w:r>
      <w:r w:rsidR="008D3F87">
        <w:rPr>
          <w:rFonts w:ascii="FrankRuehl" w:hAnsi="FrankRuehl" w:cs="FrankRuehl" w:hint="cs"/>
          <w:rtl/>
        </w:rPr>
        <w:t xml:space="preserve"> צו (מס' 5) תשפ"ב-2022 (</w:t>
      </w:r>
      <w:r w:rsidR="008D3F87">
        <w:rPr>
          <w:rFonts w:ascii="FrankRuehl" w:hAnsi="FrankRuehl" w:cs="FrankRuehl" w:hint="cs"/>
          <w:color w:val="339966"/>
          <w:rtl/>
        </w:rPr>
        <w:t>בת ים</w:t>
      </w:r>
      <w:r w:rsidR="008D3F87">
        <w:rPr>
          <w:rFonts w:ascii="FrankRuehl" w:hAnsi="FrankRuehl" w:cs="FrankRuehl" w:hint="cs"/>
          <w:rtl/>
        </w:rPr>
        <w:t>); תחילתו 30 ימים מיום פרסומו.</w:t>
      </w:r>
    </w:p>
    <w:p w:rsidR="008D3F87" w:rsidRDefault="002D4991" w:rsidP="005678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7" w:history="1">
        <w:r w:rsidR="008D3F87" w:rsidRPr="002D4991">
          <w:rPr>
            <w:rStyle w:val="Hyperlink"/>
            <w:rFonts w:ascii="FrankRuehl" w:hAnsi="FrankRuehl" w:cs="FrankRuehl" w:hint="cs"/>
            <w:rtl/>
          </w:rPr>
          <w:t>ק"ת חש"ם תשפ"ב מס' 1174</w:t>
        </w:r>
      </w:hyperlink>
      <w:r w:rsidR="008D3F87">
        <w:rPr>
          <w:rFonts w:ascii="FrankRuehl" w:hAnsi="FrankRuehl" w:cs="FrankRuehl" w:hint="cs"/>
          <w:rtl/>
        </w:rPr>
        <w:t xml:space="preserve"> מיום 6.1.2022 עמ' 384 </w:t>
      </w:r>
      <w:r w:rsidR="008D3F87">
        <w:rPr>
          <w:rFonts w:ascii="FrankRuehl" w:hAnsi="FrankRuehl" w:cs="FrankRuehl"/>
          <w:rtl/>
        </w:rPr>
        <w:t>–</w:t>
      </w:r>
      <w:r w:rsidR="008D3F87">
        <w:rPr>
          <w:rFonts w:ascii="FrankRuehl" w:hAnsi="FrankRuehl" w:cs="FrankRuehl" w:hint="cs"/>
          <w:rtl/>
        </w:rPr>
        <w:t xml:space="preserve"> צו (מס' 6) תשפ"ב-2022 (</w:t>
      </w:r>
      <w:r w:rsidR="008D3F87">
        <w:rPr>
          <w:rFonts w:ascii="FrankRuehl" w:hAnsi="FrankRuehl" w:cs="FrankRuehl" w:hint="cs"/>
          <w:color w:val="339966"/>
          <w:rtl/>
        </w:rPr>
        <w:t>חיפה</w:t>
      </w:r>
      <w:r w:rsidR="008D3F87">
        <w:rPr>
          <w:rFonts w:ascii="FrankRuehl" w:hAnsi="FrankRuehl" w:cs="FrankRuehl" w:hint="cs"/>
          <w:rtl/>
        </w:rPr>
        <w:t>).</w:t>
      </w:r>
    </w:p>
    <w:p w:rsidR="008D3F87" w:rsidRDefault="002D4991" w:rsidP="005678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8" w:history="1">
        <w:r w:rsidR="008D3F87" w:rsidRPr="002D4991">
          <w:rPr>
            <w:rStyle w:val="Hyperlink"/>
            <w:rFonts w:ascii="FrankRuehl" w:hAnsi="FrankRuehl" w:cs="FrankRuehl" w:hint="cs"/>
            <w:rtl/>
          </w:rPr>
          <w:t>ק"ת חש"ם תשפ"ב מס' 1174</w:t>
        </w:r>
      </w:hyperlink>
      <w:r w:rsidR="008D3F87">
        <w:rPr>
          <w:rFonts w:ascii="FrankRuehl" w:hAnsi="FrankRuehl" w:cs="FrankRuehl" w:hint="cs"/>
          <w:rtl/>
        </w:rPr>
        <w:t xml:space="preserve"> מיום 6.1.2022 עמ' 384 </w:t>
      </w:r>
      <w:r w:rsidR="008D3F87">
        <w:rPr>
          <w:rFonts w:ascii="FrankRuehl" w:hAnsi="FrankRuehl" w:cs="FrankRuehl"/>
          <w:rtl/>
        </w:rPr>
        <w:t>–</w:t>
      </w:r>
      <w:r w:rsidR="008D3F87">
        <w:rPr>
          <w:rFonts w:ascii="FrankRuehl" w:hAnsi="FrankRuehl" w:cs="FrankRuehl" w:hint="cs"/>
          <w:rtl/>
        </w:rPr>
        <w:t xml:space="preserve"> צו (מס' 7) תשפ"ב-2022 (</w:t>
      </w:r>
      <w:r w:rsidR="008D3F87">
        <w:rPr>
          <w:rFonts w:ascii="FrankRuehl" w:hAnsi="FrankRuehl" w:cs="FrankRuehl" w:hint="cs"/>
          <w:color w:val="339966"/>
          <w:rtl/>
        </w:rPr>
        <w:t>שדרות</w:t>
      </w:r>
      <w:r w:rsidR="008D3F87">
        <w:rPr>
          <w:rFonts w:ascii="FrankRuehl" w:hAnsi="FrankRuehl" w:cs="FrankRuehl" w:hint="cs"/>
          <w:rtl/>
        </w:rPr>
        <w:t>); תחילתו 30 ימים מיום פרסומו.</w:t>
      </w:r>
    </w:p>
    <w:p w:rsidR="002D4991" w:rsidRDefault="002D4991" w:rsidP="002D499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19" w:history="1">
        <w:r w:rsidR="008D3F87" w:rsidRPr="002D4991">
          <w:rPr>
            <w:rStyle w:val="Hyperlink"/>
            <w:rFonts w:ascii="FrankRuehl" w:hAnsi="FrankRuehl" w:cs="FrankRuehl" w:hint="cs"/>
            <w:rtl/>
          </w:rPr>
          <w:t>ק"ת חש"ם תשפ"ב מס' 1174</w:t>
        </w:r>
      </w:hyperlink>
      <w:r w:rsidR="008D3F87">
        <w:rPr>
          <w:rFonts w:ascii="FrankRuehl" w:hAnsi="FrankRuehl" w:cs="FrankRuehl" w:hint="cs"/>
          <w:rtl/>
        </w:rPr>
        <w:t xml:space="preserve"> מיום 6.1.2022 עמ' 388 </w:t>
      </w:r>
      <w:r w:rsidR="008D3F87">
        <w:rPr>
          <w:rFonts w:ascii="FrankRuehl" w:hAnsi="FrankRuehl" w:cs="FrankRuehl"/>
          <w:rtl/>
        </w:rPr>
        <w:t>–</w:t>
      </w:r>
      <w:r w:rsidR="008D3F87">
        <w:rPr>
          <w:rFonts w:ascii="FrankRuehl" w:hAnsi="FrankRuehl" w:cs="FrankRuehl" w:hint="cs"/>
          <w:rtl/>
        </w:rPr>
        <w:t xml:space="preserve"> צו (מס' 8) תשפ"ב-2022 (</w:t>
      </w:r>
      <w:r w:rsidR="008D3F87">
        <w:rPr>
          <w:rFonts w:ascii="FrankRuehl" w:hAnsi="FrankRuehl" w:cs="FrankRuehl" w:hint="cs"/>
          <w:color w:val="339966"/>
          <w:rtl/>
        </w:rPr>
        <w:t>אופקים</w:t>
      </w:r>
      <w:r w:rsidR="008D3F87">
        <w:rPr>
          <w:rFonts w:ascii="FrankRuehl" w:hAnsi="FrankRuehl" w:cs="FrankRuehl" w:hint="cs"/>
          <w:rtl/>
        </w:rPr>
        <w:t>); תחילתו 30 ימים מיום פרסומו.</w:t>
      </w:r>
    </w:p>
    <w:p w:rsidR="008A4AEC" w:rsidRDefault="009C558F" w:rsidP="002D499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20" w:history="1">
        <w:r w:rsidR="008A4AEC" w:rsidRPr="009C558F">
          <w:rPr>
            <w:rStyle w:val="Hyperlink"/>
            <w:rFonts w:ascii="FrankRuehl" w:hAnsi="FrankRuehl" w:cs="FrankRuehl" w:hint="cs"/>
            <w:rtl/>
          </w:rPr>
          <w:t>ק"ת חש"ם תשפ"ב מס' 1235</w:t>
        </w:r>
      </w:hyperlink>
      <w:r w:rsidR="008A4AEC">
        <w:rPr>
          <w:rFonts w:ascii="FrankRuehl" w:hAnsi="FrankRuehl" w:cs="FrankRuehl" w:hint="cs"/>
          <w:rtl/>
        </w:rPr>
        <w:t xml:space="preserve"> מיום 17.7.2022 עמ' 937 </w:t>
      </w:r>
      <w:r w:rsidR="008A4AEC">
        <w:rPr>
          <w:rFonts w:ascii="FrankRuehl" w:hAnsi="FrankRuehl" w:cs="FrankRuehl"/>
          <w:rtl/>
        </w:rPr>
        <w:t>–</w:t>
      </w:r>
      <w:r w:rsidR="008A4AEC">
        <w:rPr>
          <w:rFonts w:ascii="FrankRuehl" w:hAnsi="FrankRuehl" w:cs="FrankRuehl" w:hint="cs"/>
          <w:rtl/>
        </w:rPr>
        <w:t xml:space="preserve"> צו (מס' 9) תשפ"ב-2022 (</w:t>
      </w:r>
      <w:r w:rsidR="008A4AEC" w:rsidRPr="008A4AEC">
        <w:rPr>
          <w:rFonts w:ascii="FrankRuehl" w:hAnsi="FrankRuehl" w:cs="FrankRuehl" w:hint="cs"/>
          <w:color w:val="339966"/>
          <w:rtl/>
        </w:rPr>
        <w:t>טמרה</w:t>
      </w:r>
      <w:r w:rsidR="008A4AEC">
        <w:rPr>
          <w:rFonts w:ascii="FrankRuehl" w:hAnsi="FrankRuehl" w:cs="FrankRuehl" w:hint="cs"/>
          <w:rtl/>
        </w:rPr>
        <w:t>); תחילתו 30 ימים מיום פרסומו.</w:t>
      </w:r>
    </w:p>
    <w:p w:rsidR="009C558F" w:rsidRDefault="009C558F" w:rsidP="009C558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21" w:history="1">
        <w:r w:rsidR="008A4AEC" w:rsidRPr="009C558F">
          <w:rPr>
            <w:rStyle w:val="Hyperlink"/>
            <w:rFonts w:ascii="FrankRuehl" w:hAnsi="FrankRuehl" w:cs="FrankRuehl" w:hint="cs"/>
            <w:rtl/>
          </w:rPr>
          <w:t>ק"ת חש"ם תשפ"ב מס' 1235</w:t>
        </w:r>
      </w:hyperlink>
      <w:r w:rsidR="008A4AEC">
        <w:rPr>
          <w:rFonts w:ascii="FrankRuehl" w:hAnsi="FrankRuehl" w:cs="FrankRuehl" w:hint="cs"/>
          <w:rtl/>
        </w:rPr>
        <w:t xml:space="preserve"> מיום 17.7.2022 עמ' 941 </w:t>
      </w:r>
      <w:r w:rsidR="008A4AEC">
        <w:rPr>
          <w:rFonts w:ascii="FrankRuehl" w:hAnsi="FrankRuehl" w:cs="FrankRuehl"/>
          <w:rtl/>
        </w:rPr>
        <w:t>–</w:t>
      </w:r>
      <w:r w:rsidR="008A4AEC">
        <w:rPr>
          <w:rFonts w:ascii="FrankRuehl" w:hAnsi="FrankRuehl" w:cs="FrankRuehl" w:hint="cs"/>
          <w:rtl/>
        </w:rPr>
        <w:t xml:space="preserve"> צו (מס' 10) תשפ"ב-2022 (</w:t>
      </w:r>
      <w:r w:rsidR="008A4AEC" w:rsidRPr="008A4AEC">
        <w:rPr>
          <w:rFonts w:ascii="FrankRuehl" w:hAnsi="FrankRuehl" w:cs="FrankRuehl" w:hint="cs"/>
          <w:color w:val="339966"/>
          <w:rtl/>
        </w:rPr>
        <w:t>תל-אביב-יפו</w:t>
      </w:r>
      <w:r w:rsidR="008A4AEC">
        <w:rPr>
          <w:rFonts w:ascii="FrankRuehl" w:hAnsi="FrankRuehl" w:cs="FrankRuehl" w:hint="cs"/>
          <w:rtl/>
        </w:rPr>
        <w:t>); תחילתו 30 ימים מיום פרסומו.</w:t>
      </w:r>
    </w:p>
    <w:p w:rsidR="00193F7C" w:rsidRDefault="00260F95" w:rsidP="009C558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22" w:history="1">
        <w:r w:rsidR="00193F7C" w:rsidRPr="00260F95">
          <w:rPr>
            <w:rStyle w:val="Hyperlink"/>
            <w:rFonts w:ascii="FrankRuehl" w:hAnsi="FrankRuehl" w:cs="FrankRuehl" w:hint="cs"/>
            <w:rtl/>
          </w:rPr>
          <w:t>ק"ת חש"ם תשפ"ב מס' 1241</w:t>
        </w:r>
      </w:hyperlink>
      <w:r w:rsidR="00193F7C">
        <w:rPr>
          <w:rFonts w:ascii="FrankRuehl" w:hAnsi="FrankRuehl" w:cs="FrankRuehl" w:hint="cs"/>
          <w:rtl/>
        </w:rPr>
        <w:t xml:space="preserve"> מיום 9.8.2022 עמ' 987 </w:t>
      </w:r>
      <w:r w:rsidR="00193F7C">
        <w:rPr>
          <w:rFonts w:ascii="FrankRuehl" w:hAnsi="FrankRuehl" w:cs="FrankRuehl"/>
          <w:rtl/>
        </w:rPr>
        <w:t>–</w:t>
      </w:r>
      <w:r w:rsidR="00193F7C">
        <w:rPr>
          <w:rFonts w:ascii="FrankRuehl" w:hAnsi="FrankRuehl" w:cs="FrankRuehl" w:hint="cs"/>
          <w:rtl/>
        </w:rPr>
        <w:t xml:space="preserve"> צו (מס' 11) תשפ"ב-2022 (</w:t>
      </w:r>
      <w:r w:rsidR="00193F7C" w:rsidRPr="00193F7C">
        <w:rPr>
          <w:rFonts w:ascii="FrankRuehl" w:hAnsi="FrankRuehl" w:cs="FrankRuehl" w:hint="cs"/>
          <w:color w:val="339966"/>
          <w:rtl/>
        </w:rPr>
        <w:t>קריית ים</w:t>
      </w:r>
      <w:r w:rsidR="00193F7C">
        <w:rPr>
          <w:rFonts w:ascii="FrankRuehl" w:hAnsi="FrankRuehl" w:cs="FrankRuehl" w:hint="cs"/>
          <w:rtl/>
        </w:rPr>
        <w:t>); תחילתו 30 ימים מיום פרסומו.</w:t>
      </w:r>
    </w:p>
    <w:p w:rsidR="00193F7C" w:rsidRDefault="00260F95" w:rsidP="009C558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23" w:history="1">
        <w:r w:rsidR="00193F7C" w:rsidRPr="00260F95">
          <w:rPr>
            <w:rStyle w:val="Hyperlink"/>
            <w:rFonts w:ascii="FrankRuehl" w:hAnsi="FrankRuehl" w:cs="FrankRuehl" w:hint="cs"/>
            <w:rtl/>
          </w:rPr>
          <w:t>ק"ת חש"ם תשפ"ב מס' 1241</w:t>
        </w:r>
      </w:hyperlink>
      <w:r w:rsidR="00193F7C">
        <w:rPr>
          <w:rFonts w:ascii="FrankRuehl" w:hAnsi="FrankRuehl" w:cs="FrankRuehl" w:hint="cs"/>
          <w:rtl/>
        </w:rPr>
        <w:t xml:space="preserve"> מיום 9.8.2022 עמ' 987 </w:t>
      </w:r>
      <w:r w:rsidR="00193F7C">
        <w:rPr>
          <w:rFonts w:ascii="FrankRuehl" w:hAnsi="FrankRuehl" w:cs="FrankRuehl"/>
          <w:rtl/>
        </w:rPr>
        <w:t>–</w:t>
      </w:r>
      <w:r w:rsidR="00193F7C">
        <w:rPr>
          <w:rFonts w:ascii="FrankRuehl" w:hAnsi="FrankRuehl" w:cs="FrankRuehl" w:hint="cs"/>
          <w:rtl/>
        </w:rPr>
        <w:t xml:space="preserve"> צו (מס' 12) תשפ"ב-2022 (</w:t>
      </w:r>
      <w:r w:rsidR="00193F7C" w:rsidRPr="00193F7C">
        <w:rPr>
          <w:rFonts w:ascii="FrankRuehl" w:hAnsi="FrankRuehl" w:cs="FrankRuehl" w:hint="cs"/>
          <w:color w:val="339966"/>
          <w:rtl/>
        </w:rPr>
        <w:t>טבריה</w:t>
      </w:r>
      <w:r w:rsidR="00193F7C">
        <w:rPr>
          <w:rFonts w:ascii="FrankRuehl" w:hAnsi="FrankRuehl" w:cs="FrankRuehl" w:hint="cs"/>
          <w:rtl/>
        </w:rPr>
        <w:t>); תחילתו 30 ימים מיום פרסומו.</w:t>
      </w:r>
    </w:p>
    <w:p w:rsidR="00260F95" w:rsidRPr="008D4ABD" w:rsidRDefault="00260F95" w:rsidP="00260F9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324" w:history="1">
        <w:r w:rsidR="00193F7C" w:rsidRPr="00260F95">
          <w:rPr>
            <w:rStyle w:val="Hyperlink"/>
            <w:rFonts w:ascii="FrankRuehl" w:hAnsi="FrankRuehl" w:cs="FrankRuehl" w:hint="cs"/>
            <w:rtl/>
          </w:rPr>
          <w:t>ק"ת חש"ם תשפ"ב מס' 1241</w:t>
        </w:r>
      </w:hyperlink>
      <w:r w:rsidR="00193F7C">
        <w:rPr>
          <w:rFonts w:ascii="FrankRuehl" w:hAnsi="FrankRuehl" w:cs="FrankRuehl" w:hint="cs"/>
          <w:rtl/>
        </w:rPr>
        <w:t xml:space="preserve"> מיום 9.8.2022 עמ' 992 </w:t>
      </w:r>
      <w:r w:rsidR="00193F7C">
        <w:rPr>
          <w:rFonts w:ascii="FrankRuehl" w:hAnsi="FrankRuehl" w:cs="FrankRuehl"/>
          <w:rtl/>
        </w:rPr>
        <w:t>–</w:t>
      </w:r>
      <w:r w:rsidR="00193F7C">
        <w:rPr>
          <w:rFonts w:ascii="FrankRuehl" w:hAnsi="FrankRuehl" w:cs="FrankRuehl" w:hint="cs"/>
          <w:rtl/>
        </w:rPr>
        <w:t xml:space="preserve"> צו (מס' 13) תשפ"ב-2022 (</w:t>
      </w:r>
      <w:r w:rsidR="00193F7C" w:rsidRPr="00193F7C">
        <w:rPr>
          <w:rFonts w:ascii="FrankRuehl" w:hAnsi="FrankRuehl" w:cs="FrankRuehl" w:hint="cs"/>
          <w:color w:val="339966"/>
          <w:rtl/>
        </w:rPr>
        <w:t>אשקלון</w:t>
      </w:r>
      <w:r w:rsidR="00193F7C">
        <w:rPr>
          <w:rFonts w:ascii="FrankRuehl" w:hAnsi="FrankRuehl" w:cs="FrankRuehl" w:hint="cs"/>
          <w:rtl/>
        </w:rPr>
        <w:t>); תחילתו 30 ימים מיום פרסומו.</w:t>
      </w:r>
    </w:p>
  </w:footnote>
  <w:footnote w:id="2">
    <w:p w:rsidR="000E5D20" w:rsidRDefault="000E5D20" w:rsidP="0013151E">
      <w:pPr>
        <w:pStyle w:val="a5"/>
        <w:spacing w:before="72" w:line="240" w:lineRule="auto"/>
        <w:ind w:right="1134"/>
        <w:rPr>
          <w:rFonts w:hint="cs"/>
          <w:rtl/>
        </w:rPr>
      </w:pPr>
      <w:r>
        <w:rPr>
          <w:rStyle w:val="a6"/>
        </w:rPr>
        <w:footnoteRef/>
      </w:r>
      <w:r w:rsidRPr="0013151E">
        <w:rPr>
          <w:rFonts w:cs="FrankRuehl"/>
          <w:sz w:val="22"/>
          <w:szCs w:val="22"/>
          <w:rtl/>
        </w:rPr>
        <w:t xml:space="preserve"> </w:t>
      </w:r>
      <w:r w:rsidRPr="0013151E">
        <w:rPr>
          <w:rFonts w:cs="FrankRuehl" w:hint="cs"/>
          <w:sz w:val="22"/>
          <w:szCs w:val="22"/>
          <w:rtl/>
        </w:rPr>
        <w:t>הטעויות במספור במקור.</w:t>
      </w:r>
    </w:p>
  </w:footnote>
  <w:footnote w:id="3">
    <w:p w:rsidR="000E5D20" w:rsidRDefault="000E5D20" w:rsidP="0013151E">
      <w:pPr>
        <w:pStyle w:val="a5"/>
        <w:spacing w:before="72" w:line="240" w:lineRule="auto"/>
        <w:ind w:right="1134"/>
        <w:rPr>
          <w:rFonts w:hint="cs"/>
          <w:rtl/>
        </w:rPr>
      </w:pPr>
      <w:r>
        <w:rPr>
          <w:rStyle w:val="a6"/>
        </w:rPr>
        <w:footnoteRef/>
      </w:r>
      <w:r w:rsidRPr="0013151E">
        <w:rPr>
          <w:rFonts w:cs="FrankRuehl"/>
          <w:sz w:val="22"/>
          <w:szCs w:val="22"/>
          <w:rtl/>
        </w:rPr>
        <w:t xml:space="preserve"> </w:t>
      </w:r>
      <w:r w:rsidRPr="0013151E">
        <w:rPr>
          <w:rFonts w:cs="FrankRuehl" w:hint="cs"/>
          <w:sz w:val="22"/>
          <w:szCs w:val="22"/>
          <w:rtl/>
        </w:rPr>
        <w:t>הטעות במספור במקור.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D20" w:rsidRDefault="000E5D2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העיריות (עבירות קנס), תשל"א–1971</w:t>
    </w:r>
  </w:p>
  <w:p w:rsidR="000E5D20" w:rsidRDefault="000E5D2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5D20" w:rsidRDefault="000E5D2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5D20" w:rsidRDefault="000E5D2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העיריות (עבירות קנס), תשל"א</w:t>
    </w:r>
    <w:r>
      <w:rPr>
        <w:rFonts w:hAnsi="FrankRuehl" w:cs="FrankRuehl" w:hint="cs"/>
        <w:color w:val="000000"/>
        <w:sz w:val="28"/>
        <w:szCs w:val="28"/>
        <w:rtl/>
      </w:rPr>
      <w:t>-</w:t>
    </w:r>
    <w:r>
      <w:rPr>
        <w:rFonts w:hAnsi="FrankRuehl" w:cs="FrankRuehl"/>
        <w:color w:val="000000"/>
        <w:sz w:val="28"/>
        <w:szCs w:val="28"/>
        <w:rtl/>
      </w:rPr>
      <w:t>1971</w:t>
    </w:r>
  </w:p>
  <w:p w:rsidR="000E5D20" w:rsidRDefault="000E5D2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5D20" w:rsidRDefault="000E5D2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06"/>
    <w:multiLevelType w:val="singleLevel"/>
    <w:tmpl w:val="8ED86104"/>
    <w:lvl w:ilvl="0">
      <w:start w:val="27"/>
      <w:numFmt w:val="bullet"/>
      <w:lvlText w:val=""/>
      <w:lvlJc w:val="left"/>
      <w:pPr>
        <w:tabs>
          <w:tab w:val="num" w:pos="360"/>
        </w:tabs>
        <w:ind w:hanging="360"/>
      </w:pPr>
      <w:rPr>
        <w:rFonts w:ascii="Symbol" w:hAnsi="Symbol" w:cs="Times New Roman" w:hint="default"/>
        <w:sz w:val="22"/>
      </w:rPr>
    </w:lvl>
  </w:abstractNum>
  <w:abstractNum w:abstractNumId="1" w15:restartNumberingAfterBreak="0">
    <w:nsid w:val="06330389"/>
    <w:multiLevelType w:val="singleLevel"/>
    <w:tmpl w:val="83667158"/>
    <w:lvl w:ilvl="0">
      <w:start w:val="2"/>
      <w:numFmt w:val="bullet"/>
      <w:lvlText w:val=""/>
      <w:lvlJc w:val="left"/>
      <w:pPr>
        <w:tabs>
          <w:tab w:val="num" w:pos="360"/>
        </w:tabs>
        <w:ind w:hanging="360"/>
      </w:pPr>
      <w:rPr>
        <w:rFonts w:ascii="Symbol" w:hAnsi="Symbol" w:cs="Times New Roman" w:hint="default"/>
        <w:sz w:val="22"/>
      </w:rPr>
    </w:lvl>
  </w:abstractNum>
  <w:abstractNum w:abstractNumId="2" w15:restartNumberingAfterBreak="0">
    <w:nsid w:val="135B2D8B"/>
    <w:multiLevelType w:val="singleLevel"/>
    <w:tmpl w:val="C6F2D95C"/>
    <w:lvl w:ilvl="0">
      <w:start w:val="1"/>
      <w:numFmt w:val="decimal"/>
      <w:lvlText w:val="%1-"/>
      <w:lvlJc w:val="left"/>
      <w:pPr>
        <w:tabs>
          <w:tab w:val="num" w:pos="360"/>
        </w:tabs>
        <w:ind w:hanging="360"/>
      </w:pPr>
      <w:rPr>
        <w:rFonts w:ascii="Times New Roman" w:hAnsi="Times New Roman" w:cs="FrankRuehl" w:hint="default"/>
        <w:sz w:val="26"/>
      </w:rPr>
    </w:lvl>
  </w:abstractNum>
  <w:abstractNum w:abstractNumId="3" w15:restartNumberingAfterBreak="0">
    <w:nsid w:val="36004FC1"/>
    <w:multiLevelType w:val="singleLevel"/>
    <w:tmpl w:val="C55AB186"/>
    <w:lvl w:ilvl="0">
      <w:start w:val="1"/>
      <w:numFmt w:val="decimal"/>
      <w:lvlText w:val="%1."/>
      <w:lvlJc w:val="left"/>
      <w:pPr>
        <w:tabs>
          <w:tab w:val="num" w:pos="624"/>
        </w:tabs>
        <w:ind w:hanging="624"/>
      </w:pPr>
      <w:rPr>
        <w:rFonts w:ascii="Times New Roman" w:hAnsi="Times New Roman" w:cs="FrankRuehl" w:hint="default"/>
        <w:sz w:val="26"/>
      </w:rPr>
    </w:lvl>
  </w:abstractNum>
  <w:abstractNum w:abstractNumId="4" w15:restartNumberingAfterBreak="0">
    <w:nsid w:val="75F86C22"/>
    <w:multiLevelType w:val="singleLevel"/>
    <w:tmpl w:val="5082DE2E"/>
    <w:lvl w:ilvl="0">
      <w:start w:val="1"/>
      <w:numFmt w:val="decimal"/>
      <w:lvlText w:val="%1-"/>
      <w:lvlJc w:val="left"/>
      <w:pPr>
        <w:tabs>
          <w:tab w:val="num" w:pos="360"/>
        </w:tabs>
        <w:ind w:hanging="360"/>
      </w:pPr>
      <w:rPr>
        <w:rFonts w:ascii="Times New Roman" w:hAnsi="Times New Roman" w:cs="FrankRuehl" w:hint="default"/>
        <w:sz w:val="26"/>
      </w:rPr>
    </w:lvl>
  </w:abstractNum>
  <w:num w:numId="1" w16cid:durableId="1065296882">
    <w:abstractNumId w:val="1"/>
  </w:num>
  <w:num w:numId="2" w16cid:durableId="712852941">
    <w:abstractNumId w:val="0"/>
  </w:num>
  <w:num w:numId="3" w16cid:durableId="468011365">
    <w:abstractNumId w:val="3"/>
  </w:num>
  <w:num w:numId="4" w16cid:durableId="1758402553">
    <w:abstractNumId w:val="4"/>
  </w:num>
  <w:num w:numId="5" w16cid:durableId="1434782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1E41"/>
    <w:rsid w:val="0000043F"/>
    <w:rsid w:val="00004433"/>
    <w:rsid w:val="00007BCC"/>
    <w:rsid w:val="00010183"/>
    <w:rsid w:val="000115A6"/>
    <w:rsid w:val="00012106"/>
    <w:rsid w:val="00013ED6"/>
    <w:rsid w:val="000145AC"/>
    <w:rsid w:val="00020129"/>
    <w:rsid w:val="00020C6C"/>
    <w:rsid w:val="00022956"/>
    <w:rsid w:val="00022B68"/>
    <w:rsid w:val="00027AC0"/>
    <w:rsid w:val="00027AE6"/>
    <w:rsid w:val="00027C52"/>
    <w:rsid w:val="00027D4D"/>
    <w:rsid w:val="0003071F"/>
    <w:rsid w:val="00030E22"/>
    <w:rsid w:val="00032A27"/>
    <w:rsid w:val="0003361F"/>
    <w:rsid w:val="0003549C"/>
    <w:rsid w:val="000361C0"/>
    <w:rsid w:val="00036ACC"/>
    <w:rsid w:val="00037485"/>
    <w:rsid w:val="00040D71"/>
    <w:rsid w:val="00044B2D"/>
    <w:rsid w:val="00045284"/>
    <w:rsid w:val="0004540E"/>
    <w:rsid w:val="00047E64"/>
    <w:rsid w:val="000507F2"/>
    <w:rsid w:val="00051151"/>
    <w:rsid w:val="000601A8"/>
    <w:rsid w:val="000601EC"/>
    <w:rsid w:val="000625B7"/>
    <w:rsid w:val="00063585"/>
    <w:rsid w:val="00064A54"/>
    <w:rsid w:val="0007089F"/>
    <w:rsid w:val="000717B6"/>
    <w:rsid w:val="00074243"/>
    <w:rsid w:val="000813CB"/>
    <w:rsid w:val="0008334D"/>
    <w:rsid w:val="000846E9"/>
    <w:rsid w:val="00085522"/>
    <w:rsid w:val="0008608E"/>
    <w:rsid w:val="00090C4D"/>
    <w:rsid w:val="00092C68"/>
    <w:rsid w:val="0009401A"/>
    <w:rsid w:val="00095E60"/>
    <w:rsid w:val="00096679"/>
    <w:rsid w:val="000A0D9C"/>
    <w:rsid w:val="000A1CE1"/>
    <w:rsid w:val="000A44C9"/>
    <w:rsid w:val="000A47DB"/>
    <w:rsid w:val="000A5729"/>
    <w:rsid w:val="000B0ABB"/>
    <w:rsid w:val="000B711A"/>
    <w:rsid w:val="000B71E3"/>
    <w:rsid w:val="000C2D49"/>
    <w:rsid w:val="000C5B05"/>
    <w:rsid w:val="000C76A4"/>
    <w:rsid w:val="000D4026"/>
    <w:rsid w:val="000E0A32"/>
    <w:rsid w:val="000E0B14"/>
    <w:rsid w:val="000E40F8"/>
    <w:rsid w:val="000E4D10"/>
    <w:rsid w:val="000E5033"/>
    <w:rsid w:val="000E57F9"/>
    <w:rsid w:val="000E5D20"/>
    <w:rsid w:val="000F1383"/>
    <w:rsid w:val="000F3693"/>
    <w:rsid w:val="000F614D"/>
    <w:rsid w:val="0010617E"/>
    <w:rsid w:val="00112E2A"/>
    <w:rsid w:val="0011486B"/>
    <w:rsid w:val="00121B8D"/>
    <w:rsid w:val="001249C5"/>
    <w:rsid w:val="001301E0"/>
    <w:rsid w:val="00130EE0"/>
    <w:rsid w:val="00130F43"/>
    <w:rsid w:val="0013151E"/>
    <w:rsid w:val="001322CD"/>
    <w:rsid w:val="00134422"/>
    <w:rsid w:val="001369D0"/>
    <w:rsid w:val="00142D0A"/>
    <w:rsid w:val="001433F4"/>
    <w:rsid w:val="00144D25"/>
    <w:rsid w:val="00144DD8"/>
    <w:rsid w:val="0014565E"/>
    <w:rsid w:val="00146266"/>
    <w:rsid w:val="00146D45"/>
    <w:rsid w:val="00152A9B"/>
    <w:rsid w:val="00153D39"/>
    <w:rsid w:val="00154926"/>
    <w:rsid w:val="00156471"/>
    <w:rsid w:val="00162D8F"/>
    <w:rsid w:val="001640A4"/>
    <w:rsid w:val="00164EB0"/>
    <w:rsid w:val="00167421"/>
    <w:rsid w:val="00170C77"/>
    <w:rsid w:val="001731B5"/>
    <w:rsid w:val="00174230"/>
    <w:rsid w:val="00175EE3"/>
    <w:rsid w:val="00176D79"/>
    <w:rsid w:val="00180619"/>
    <w:rsid w:val="001814A6"/>
    <w:rsid w:val="00186801"/>
    <w:rsid w:val="00186A75"/>
    <w:rsid w:val="001871DA"/>
    <w:rsid w:val="00187B9B"/>
    <w:rsid w:val="00190F5A"/>
    <w:rsid w:val="00191007"/>
    <w:rsid w:val="00193F7C"/>
    <w:rsid w:val="001945C0"/>
    <w:rsid w:val="0019786C"/>
    <w:rsid w:val="00197EDA"/>
    <w:rsid w:val="001A125D"/>
    <w:rsid w:val="001A38E2"/>
    <w:rsid w:val="001A64EB"/>
    <w:rsid w:val="001B1D31"/>
    <w:rsid w:val="001B38F3"/>
    <w:rsid w:val="001B3D1C"/>
    <w:rsid w:val="001B6524"/>
    <w:rsid w:val="001C0827"/>
    <w:rsid w:val="001C10EC"/>
    <w:rsid w:val="001C25B1"/>
    <w:rsid w:val="001C2E47"/>
    <w:rsid w:val="001C595A"/>
    <w:rsid w:val="001C5EEC"/>
    <w:rsid w:val="001C646F"/>
    <w:rsid w:val="001D2C21"/>
    <w:rsid w:val="001D2E0B"/>
    <w:rsid w:val="001E0CAF"/>
    <w:rsid w:val="001E333B"/>
    <w:rsid w:val="001E38D5"/>
    <w:rsid w:val="001E3C48"/>
    <w:rsid w:val="001E6418"/>
    <w:rsid w:val="001E6DDB"/>
    <w:rsid w:val="001F057C"/>
    <w:rsid w:val="001F213F"/>
    <w:rsid w:val="001F2269"/>
    <w:rsid w:val="001F2919"/>
    <w:rsid w:val="001F326F"/>
    <w:rsid w:val="001F34DF"/>
    <w:rsid w:val="001F6DE7"/>
    <w:rsid w:val="00211991"/>
    <w:rsid w:val="002124A0"/>
    <w:rsid w:val="00215A69"/>
    <w:rsid w:val="00216EAF"/>
    <w:rsid w:val="00217370"/>
    <w:rsid w:val="002207C3"/>
    <w:rsid w:val="002217F8"/>
    <w:rsid w:val="00224F2D"/>
    <w:rsid w:val="00225B1F"/>
    <w:rsid w:val="00237383"/>
    <w:rsid w:val="0023739A"/>
    <w:rsid w:val="00243D19"/>
    <w:rsid w:val="00243F36"/>
    <w:rsid w:val="002448C5"/>
    <w:rsid w:val="0024505B"/>
    <w:rsid w:val="002453AA"/>
    <w:rsid w:val="0024667C"/>
    <w:rsid w:val="00246848"/>
    <w:rsid w:val="00250E43"/>
    <w:rsid w:val="00251C5A"/>
    <w:rsid w:val="00251FDB"/>
    <w:rsid w:val="002521D0"/>
    <w:rsid w:val="00252BDE"/>
    <w:rsid w:val="002536D8"/>
    <w:rsid w:val="002542E8"/>
    <w:rsid w:val="00255814"/>
    <w:rsid w:val="00255ACD"/>
    <w:rsid w:val="0025727A"/>
    <w:rsid w:val="00260F95"/>
    <w:rsid w:val="00262467"/>
    <w:rsid w:val="0026594C"/>
    <w:rsid w:val="0026679A"/>
    <w:rsid w:val="0026751E"/>
    <w:rsid w:val="00272129"/>
    <w:rsid w:val="002769C6"/>
    <w:rsid w:val="00276AE5"/>
    <w:rsid w:val="00282CCC"/>
    <w:rsid w:val="00283E11"/>
    <w:rsid w:val="0029121A"/>
    <w:rsid w:val="00291538"/>
    <w:rsid w:val="00294518"/>
    <w:rsid w:val="002955B7"/>
    <w:rsid w:val="0029576B"/>
    <w:rsid w:val="0029788B"/>
    <w:rsid w:val="002A67B6"/>
    <w:rsid w:val="002B065E"/>
    <w:rsid w:val="002B1AF1"/>
    <w:rsid w:val="002B7241"/>
    <w:rsid w:val="002B73F3"/>
    <w:rsid w:val="002C0566"/>
    <w:rsid w:val="002C07B9"/>
    <w:rsid w:val="002C0DFB"/>
    <w:rsid w:val="002C160B"/>
    <w:rsid w:val="002C4E58"/>
    <w:rsid w:val="002D4991"/>
    <w:rsid w:val="002D6563"/>
    <w:rsid w:val="002D7AE3"/>
    <w:rsid w:val="002E0FB3"/>
    <w:rsid w:val="002E19A3"/>
    <w:rsid w:val="002F0E52"/>
    <w:rsid w:val="002F43CF"/>
    <w:rsid w:val="002F47CE"/>
    <w:rsid w:val="003101FB"/>
    <w:rsid w:val="0031086A"/>
    <w:rsid w:val="0031096D"/>
    <w:rsid w:val="00312CBF"/>
    <w:rsid w:val="003159DC"/>
    <w:rsid w:val="00320185"/>
    <w:rsid w:val="00321447"/>
    <w:rsid w:val="003222DE"/>
    <w:rsid w:val="00322AF4"/>
    <w:rsid w:val="003259B5"/>
    <w:rsid w:val="00327280"/>
    <w:rsid w:val="00330ACD"/>
    <w:rsid w:val="003316AE"/>
    <w:rsid w:val="00333CA7"/>
    <w:rsid w:val="00334C3E"/>
    <w:rsid w:val="003370EA"/>
    <w:rsid w:val="00341233"/>
    <w:rsid w:val="00343C9A"/>
    <w:rsid w:val="00345468"/>
    <w:rsid w:val="003460EA"/>
    <w:rsid w:val="00347C28"/>
    <w:rsid w:val="00350D52"/>
    <w:rsid w:val="003524EB"/>
    <w:rsid w:val="003557F1"/>
    <w:rsid w:val="00356510"/>
    <w:rsid w:val="00365C8F"/>
    <w:rsid w:val="00367106"/>
    <w:rsid w:val="00371BC7"/>
    <w:rsid w:val="00372DAC"/>
    <w:rsid w:val="003733F0"/>
    <w:rsid w:val="003775D5"/>
    <w:rsid w:val="003813A0"/>
    <w:rsid w:val="0038260E"/>
    <w:rsid w:val="00382E9E"/>
    <w:rsid w:val="00383522"/>
    <w:rsid w:val="003842AE"/>
    <w:rsid w:val="00385E50"/>
    <w:rsid w:val="00390B86"/>
    <w:rsid w:val="003915E7"/>
    <w:rsid w:val="003937A6"/>
    <w:rsid w:val="00394606"/>
    <w:rsid w:val="003A27C9"/>
    <w:rsid w:val="003A2BC8"/>
    <w:rsid w:val="003A4582"/>
    <w:rsid w:val="003A517F"/>
    <w:rsid w:val="003A6F9A"/>
    <w:rsid w:val="003B06A2"/>
    <w:rsid w:val="003B5105"/>
    <w:rsid w:val="003B54B4"/>
    <w:rsid w:val="003B6291"/>
    <w:rsid w:val="003B6A2D"/>
    <w:rsid w:val="003B7477"/>
    <w:rsid w:val="003B78F3"/>
    <w:rsid w:val="003B7A38"/>
    <w:rsid w:val="003B7FD7"/>
    <w:rsid w:val="003C1DF5"/>
    <w:rsid w:val="003C4EFD"/>
    <w:rsid w:val="003C60EA"/>
    <w:rsid w:val="003C6204"/>
    <w:rsid w:val="003D1034"/>
    <w:rsid w:val="003D6B48"/>
    <w:rsid w:val="003E0756"/>
    <w:rsid w:val="003E1D9F"/>
    <w:rsid w:val="003E40E0"/>
    <w:rsid w:val="003E4E45"/>
    <w:rsid w:val="003E68A4"/>
    <w:rsid w:val="00403CDD"/>
    <w:rsid w:val="00404692"/>
    <w:rsid w:val="004115FD"/>
    <w:rsid w:val="004120DF"/>
    <w:rsid w:val="0041294B"/>
    <w:rsid w:val="00413135"/>
    <w:rsid w:val="0041385F"/>
    <w:rsid w:val="00414EEE"/>
    <w:rsid w:val="00415986"/>
    <w:rsid w:val="00415EA7"/>
    <w:rsid w:val="00417316"/>
    <w:rsid w:val="0042037B"/>
    <w:rsid w:val="00425D01"/>
    <w:rsid w:val="00427BC1"/>
    <w:rsid w:val="00441377"/>
    <w:rsid w:val="00443915"/>
    <w:rsid w:val="00451691"/>
    <w:rsid w:val="004525AF"/>
    <w:rsid w:val="00453042"/>
    <w:rsid w:val="00453D15"/>
    <w:rsid w:val="00454862"/>
    <w:rsid w:val="00475546"/>
    <w:rsid w:val="00476B30"/>
    <w:rsid w:val="00481C04"/>
    <w:rsid w:val="00486D27"/>
    <w:rsid w:val="00487871"/>
    <w:rsid w:val="00487BC8"/>
    <w:rsid w:val="00490383"/>
    <w:rsid w:val="00490473"/>
    <w:rsid w:val="00491212"/>
    <w:rsid w:val="00491753"/>
    <w:rsid w:val="00495BBA"/>
    <w:rsid w:val="00496E94"/>
    <w:rsid w:val="00497850"/>
    <w:rsid w:val="004A087B"/>
    <w:rsid w:val="004A29E1"/>
    <w:rsid w:val="004A6977"/>
    <w:rsid w:val="004B0180"/>
    <w:rsid w:val="004B1043"/>
    <w:rsid w:val="004B17CB"/>
    <w:rsid w:val="004B3E2B"/>
    <w:rsid w:val="004B6D4D"/>
    <w:rsid w:val="004C1E60"/>
    <w:rsid w:val="004C3AFB"/>
    <w:rsid w:val="004C3FBA"/>
    <w:rsid w:val="004C7B8F"/>
    <w:rsid w:val="004E4F88"/>
    <w:rsid w:val="004F0A8D"/>
    <w:rsid w:val="004F5FC2"/>
    <w:rsid w:val="004F744D"/>
    <w:rsid w:val="00501350"/>
    <w:rsid w:val="0050392D"/>
    <w:rsid w:val="005052F9"/>
    <w:rsid w:val="005055F1"/>
    <w:rsid w:val="00505831"/>
    <w:rsid w:val="005117AA"/>
    <w:rsid w:val="00511C5A"/>
    <w:rsid w:val="00513C15"/>
    <w:rsid w:val="00513EA4"/>
    <w:rsid w:val="00515A97"/>
    <w:rsid w:val="005203FD"/>
    <w:rsid w:val="00530C15"/>
    <w:rsid w:val="00536F1D"/>
    <w:rsid w:val="00540F99"/>
    <w:rsid w:val="00543966"/>
    <w:rsid w:val="00545766"/>
    <w:rsid w:val="00551603"/>
    <w:rsid w:val="005527AB"/>
    <w:rsid w:val="00553447"/>
    <w:rsid w:val="00555ADB"/>
    <w:rsid w:val="0056069B"/>
    <w:rsid w:val="00560E46"/>
    <w:rsid w:val="00561C4E"/>
    <w:rsid w:val="00562FBD"/>
    <w:rsid w:val="00563A5A"/>
    <w:rsid w:val="005665A5"/>
    <w:rsid w:val="00567012"/>
    <w:rsid w:val="00567868"/>
    <w:rsid w:val="00571311"/>
    <w:rsid w:val="00571813"/>
    <w:rsid w:val="005763DA"/>
    <w:rsid w:val="0058026B"/>
    <w:rsid w:val="0058142A"/>
    <w:rsid w:val="00583FCC"/>
    <w:rsid w:val="005872D1"/>
    <w:rsid w:val="005922EC"/>
    <w:rsid w:val="00592528"/>
    <w:rsid w:val="005927FC"/>
    <w:rsid w:val="005A23B3"/>
    <w:rsid w:val="005A4BB1"/>
    <w:rsid w:val="005A5EC4"/>
    <w:rsid w:val="005A7607"/>
    <w:rsid w:val="005A7DBE"/>
    <w:rsid w:val="005B2FE2"/>
    <w:rsid w:val="005B3F16"/>
    <w:rsid w:val="005C3665"/>
    <w:rsid w:val="005C7FA2"/>
    <w:rsid w:val="005D0C28"/>
    <w:rsid w:val="005D5A4C"/>
    <w:rsid w:val="005D7C75"/>
    <w:rsid w:val="005E31F4"/>
    <w:rsid w:val="005E6F99"/>
    <w:rsid w:val="005F6EB9"/>
    <w:rsid w:val="005F79CC"/>
    <w:rsid w:val="00600A38"/>
    <w:rsid w:val="00600EA5"/>
    <w:rsid w:val="00603B05"/>
    <w:rsid w:val="00605731"/>
    <w:rsid w:val="00612121"/>
    <w:rsid w:val="006167A9"/>
    <w:rsid w:val="00616D01"/>
    <w:rsid w:val="00616F69"/>
    <w:rsid w:val="00620838"/>
    <w:rsid w:val="00622693"/>
    <w:rsid w:val="00624728"/>
    <w:rsid w:val="0062559B"/>
    <w:rsid w:val="006333F9"/>
    <w:rsid w:val="00636D21"/>
    <w:rsid w:val="00645454"/>
    <w:rsid w:val="00647681"/>
    <w:rsid w:val="0065240D"/>
    <w:rsid w:val="00662BA0"/>
    <w:rsid w:val="00662BD7"/>
    <w:rsid w:val="006661C1"/>
    <w:rsid w:val="00671875"/>
    <w:rsid w:val="00672C56"/>
    <w:rsid w:val="006731E6"/>
    <w:rsid w:val="00673CDB"/>
    <w:rsid w:val="00675527"/>
    <w:rsid w:val="00681A07"/>
    <w:rsid w:val="00681A26"/>
    <w:rsid w:val="006821B9"/>
    <w:rsid w:val="00685C16"/>
    <w:rsid w:val="00690C5E"/>
    <w:rsid w:val="00691C62"/>
    <w:rsid w:val="0069780F"/>
    <w:rsid w:val="006A3372"/>
    <w:rsid w:val="006A6D21"/>
    <w:rsid w:val="006B02F7"/>
    <w:rsid w:val="006B0B4E"/>
    <w:rsid w:val="006B0D40"/>
    <w:rsid w:val="006B0DD5"/>
    <w:rsid w:val="006B147F"/>
    <w:rsid w:val="006B6C71"/>
    <w:rsid w:val="006B7748"/>
    <w:rsid w:val="006C03D9"/>
    <w:rsid w:val="006C456D"/>
    <w:rsid w:val="006D1E50"/>
    <w:rsid w:val="006D2BD1"/>
    <w:rsid w:val="006D4EE0"/>
    <w:rsid w:val="006D681C"/>
    <w:rsid w:val="006E0D83"/>
    <w:rsid w:val="006E3F11"/>
    <w:rsid w:val="006E441D"/>
    <w:rsid w:val="006E79F9"/>
    <w:rsid w:val="006F1550"/>
    <w:rsid w:val="006F1D9F"/>
    <w:rsid w:val="006F4895"/>
    <w:rsid w:val="006F5EDA"/>
    <w:rsid w:val="006F60B4"/>
    <w:rsid w:val="007021E1"/>
    <w:rsid w:val="00706F20"/>
    <w:rsid w:val="007114C4"/>
    <w:rsid w:val="007151FE"/>
    <w:rsid w:val="007205AC"/>
    <w:rsid w:val="00721034"/>
    <w:rsid w:val="00722884"/>
    <w:rsid w:val="00724EFF"/>
    <w:rsid w:val="0072554E"/>
    <w:rsid w:val="00727DF1"/>
    <w:rsid w:val="007378D8"/>
    <w:rsid w:val="007413C7"/>
    <w:rsid w:val="007426A3"/>
    <w:rsid w:val="00746239"/>
    <w:rsid w:val="0075047C"/>
    <w:rsid w:val="0075079F"/>
    <w:rsid w:val="0075566A"/>
    <w:rsid w:val="0075772B"/>
    <w:rsid w:val="00763DB1"/>
    <w:rsid w:val="00766C68"/>
    <w:rsid w:val="00770BC9"/>
    <w:rsid w:val="00772627"/>
    <w:rsid w:val="00774C21"/>
    <w:rsid w:val="00774F1D"/>
    <w:rsid w:val="00775CB3"/>
    <w:rsid w:val="00776B97"/>
    <w:rsid w:val="0077793A"/>
    <w:rsid w:val="00782000"/>
    <w:rsid w:val="00782831"/>
    <w:rsid w:val="007849D0"/>
    <w:rsid w:val="007904FF"/>
    <w:rsid w:val="007909C8"/>
    <w:rsid w:val="00792E6B"/>
    <w:rsid w:val="007A679F"/>
    <w:rsid w:val="007A7109"/>
    <w:rsid w:val="007B1AE0"/>
    <w:rsid w:val="007B20C5"/>
    <w:rsid w:val="007B3BA8"/>
    <w:rsid w:val="007B4501"/>
    <w:rsid w:val="007C4E08"/>
    <w:rsid w:val="007C5E91"/>
    <w:rsid w:val="007D0959"/>
    <w:rsid w:val="007D2053"/>
    <w:rsid w:val="007E2DDD"/>
    <w:rsid w:val="007E3A22"/>
    <w:rsid w:val="007E7932"/>
    <w:rsid w:val="007F330A"/>
    <w:rsid w:val="007F6173"/>
    <w:rsid w:val="007F757F"/>
    <w:rsid w:val="00804BF7"/>
    <w:rsid w:val="00806F4F"/>
    <w:rsid w:val="0081480B"/>
    <w:rsid w:val="008204FA"/>
    <w:rsid w:val="0082145B"/>
    <w:rsid w:val="00823A7D"/>
    <w:rsid w:val="0082455D"/>
    <w:rsid w:val="00825A68"/>
    <w:rsid w:val="00826148"/>
    <w:rsid w:val="00830637"/>
    <w:rsid w:val="00831064"/>
    <w:rsid w:val="00833FA9"/>
    <w:rsid w:val="0083402C"/>
    <w:rsid w:val="00837EC6"/>
    <w:rsid w:val="00837FA3"/>
    <w:rsid w:val="008404BB"/>
    <w:rsid w:val="00842206"/>
    <w:rsid w:val="008428D0"/>
    <w:rsid w:val="00843A5A"/>
    <w:rsid w:val="008525E4"/>
    <w:rsid w:val="00861738"/>
    <w:rsid w:val="008622EC"/>
    <w:rsid w:val="00862C1F"/>
    <w:rsid w:val="008641EC"/>
    <w:rsid w:val="0086687F"/>
    <w:rsid w:val="008669BA"/>
    <w:rsid w:val="00867430"/>
    <w:rsid w:val="00870259"/>
    <w:rsid w:val="008724CB"/>
    <w:rsid w:val="00874D83"/>
    <w:rsid w:val="00875418"/>
    <w:rsid w:val="00876BFC"/>
    <w:rsid w:val="00877379"/>
    <w:rsid w:val="008820CE"/>
    <w:rsid w:val="00882865"/>
    <w:rsid w:val="00885C00"/>
    <w:rsid w:val="008876F9"/>
    <w:rsid w:val="0089019F"/>
    <w:rsid w:val="00890998"/>
    <w:rsid w:val="0089246D"/>
    <w:rsid w:val="00893F13"/>
    <w:rsid w:val="00897570"/>
    <w:rsid w:val="008A4AEC"/>
    <w:rsid w:val="008A5594"/>
    <w:rsid w:val="008B01B2"/>
    <w:rsid w:val="008B020D"/>
    <w:rsid w:val="008B37F2"/>
    <w:rsid w:val="008B6718"/>
    <w:rsid w:val="008C0413"/>
    <w:rsid w:val="008C2DAB"/>
    <w:rsid w:val="008C6248"/>
    <w:rsid w:val="008C69A2"/>
    <w:rsid w:val="008D3D92"/>
    <w:rsid w:val="008D3F87"/>
    <w:rsid w:val="008D4ABD"/>
    <w:rsid w:val="008D5229"/>
    <w:rsid w:val="008D6240"/>
    <w:rsid w:val="008D6F3D"/>
    <w:rsid w:val="008E2BB7"/>
    <w:rsid w:val="008E76DA"/>
    <w:rsid w:val="008F15CD"/>
    <w:rsid w:val="008F34A6"/>
    <w:rsid w:val="008F3842"/>
    <w:rsid w:val="008F7DC8"/>
    <w:rsid w:val="009044E5"/>
    <w:rsid w:val="009051F1"/>
    <w:rsid w:val="009104AA"/>
    <w:rsid w:val="00912C35"/>
    <w:rsid w:val="00914A14"/>
    <w:rsid w:val="00915385"/>
    <w:rsid w:val="00917C96"/>
    <w:rsid w:val="00921015"/>
    <w:rsid w:val="00940AD5"/>
    <w:rsid w:val="00941E82"/>
    <w:rsid w:val="00945E46"/>
    <w:rsid w:val="00946A17"/>
    <w:rsid w:val="00951FA4"/>
    <w:rsid w:val="00952F07"/>
    <w:rsid w:val="00953341"/>
    <w:rsid w:val="00953546"/>
    <w:rsid w:val="00955A8F"/>
    <w:rsid w:val="00962FE4"/>
    <w:rsid w:val="009649D9"/>
    <w:rsid w:val="00966F5B"/>
    <w:rsid w:val="00972153"/>
    <w:rsid w:val="009750C9"/>
    <w:rsid w:val="0098358F"/>
    <w:rsid w:val="009849A9"/>
    <w:rsid w:val="00986D06"/>
    <w:rsid w:val="00987DA0"/>
    <w:rsid w:val="00990F65"/>
    <w:rsid w:val="009929A0"/>
    <w:rsid w:val="00992D32"/>
    <w:rsid w:val="00994949"/>
    <w:rsid w:val="00994EF2"/>
    <w:rsid w:val="009A5DCF"/>
    <w:rsid w:val="009A736A"/>
    <w:rsid w:val="009B1652"/>
    <w:rsid w:val="009B605F"/>
    <w:rsid w:val="009B6D6B"/>
    <w:rsid w:val="009C0BDD"/>
    <w:rsid w:val="009C18C7"/>
    <w:rsid w:val="009C48FF"/>
    <w:rsid w:val="009C558F"/>
    <w:rsid w:val="009C6FC5"/>
    <w:rsid w:val="009C73E1"/>
    <w:rsid w:val="009D2A6A"/>
    <w:rsid w:val="009D6DA2"/>
    <w:rsid w:val="009E120E"/>
    <w:rsid w:val="009E2482"/>
    <w:rsid w:val="009E24B6"/>
    <w:rsid w:val="009E3114"/>
    <w:rsid w:val="009E3DBD"/>
    <w:rsid w:val="009E5D4B"/>
    <w:rsid w:val="009F0183"/>
    <w:rsid w:val="009F731B"/>
    <w:rsid w:val="00A059C9"/>
    <w:rsid w:val="00A0691C"/>
    <w:rsid w:val="00A1172A"/>
    <w:rsid w:val="00A140B4"/>
    <w:rsid w:val="00A16539"/>
    <w:rsid w:val="00A204C3"/>
    <w:rsid w:val="00A217E4"/>
    <w:rsid w:val="00A227B1"/>
    <w:rsid w:val="00A23853"/>
    <w:rsid w:val="00A24662"/>
    <w:rsid w:val="00A3005D"/>
    <w:rsid w:val="00A306D2"/>
    <w:rsid w:val="00A4228B"/>
    <w:rsid w:val="00A460BC"/>
    <w:rsid w:val="00A51EAE"/>
    <w:rsid w:val="00A547E5"/>
    <w:rsid w:val="00A574A0"/>
    <w:rsid w:val="00A57AC7"/>
    <w:rsid w:val="00A60FCE"/>
    <w:rsid w:val="00A64E4B"/>
    <w:rsid w:val="00A72817"/>
    <w:rsid w:val="00A75E9E"/>
    <w:rsid w:val="00A7671E"/>
    <w:rsid w:val="00A80718"/>
    <w:rsid w:val="00A8163D"/>
    <w:rsid w:val="00A82CFB"/>
    <w:rsid w:val="00A84A98"/>
    <w:rsid w:val="00A86585"/>
    <w:rsid w:val="00A91084"/>
    <w:rsid w:val="00A91C01"/>
    <w:rsid w:val="00A92786"/>
    <w:rsid w:val="00A93FA0"/>
    <w:rsid w:val="00A95621"/>
    <w:rsid w:val="00A9669E"/>
    <w:rsid w:val="00AA0504"/>
    <w:rsid w:val="00AA0B89"/>
    <w:rsid w:val="00AA1845"/>
    <w:rsid w:val="00AB38D3"/>
    <w:rsid w:val="00AB5594"/>
    <w:rsid w:val="00AC1C23"/>
    <w:rsid w:val="00AC5AC5"/>
    <w:rsid w:val="00AD0E2D"/>
    <w:rsid w:val="00AD5F4F"/>
    <w:rsid w:val="00AE3CFE"/>
    <w:rsid w:val="00AF0CEC"/>
    <w:rsid w:val="00AF26C9"/>
    <w:rsid w:val="00AF3378"/>
    <w:rsid w:val="00AF454B"/>
    <w:rsid w:val="00AF4B36"/>
    <w:rsid w:val="00AF4BEF"/>
    <w:rsid w:val="00B01098"/>
    <w:rsid w:val="00B02A6D"/>
    <w:rsid w:val="00B02E2E"/>
    <w:rsid w:val="00B02F98"/>
    <w:rsid w:val="00B03909"/>
    <w:rsid w:val="00B115C1"/>
    <w:rsid w:val="00B127DE"/>
    <w:rsid w:val="00B13028"/>
    <w:rsid w:val="00B13FB9"/>
    <w:rsid w:val="00B166B2"/>
    <w:rsid w:val="00B16840"/>
    <w:rsid w:val="00B23739"/>
    <w:rsid w:val="00B25698"/>
    <w:rsid w:val="00B2626E"/>
    <w:rsid w:val="00B27591"/>
    <w:rsid w:val="00B31257"/>
    <w:rsid w:val="00B35F2A"/>
    <w:rsid w:val="00B36546"/>
    <w:rsid w:val="00B37E85"/>
    <w:rsid w:val="00B43748"/>
    <w:rsid w:val="00B43F75"/>
    <w:rsid w:val="00B452EA"/>
    <w:rsid w:val="00B52A81"/>
    <w:rsid w:val="00B54B29"/>
    <w:rsid w:val="00B61B57"/>
    <w:rsid w:val="00B63116"/>
    <w:rsid w:val="00B63C51"/>
    <w:rsid w:val="00B644AC"/>
    <w:rsid w:val="00B66FE1"/>
    <w:rsid w:val="00B741C4"/>
    <w:rsid w:val="00B7730C"/>
    <w:rsid w:val="00B837BE"/>
    <w:rsid w:val="00B85507"/>
    <w:rsid w:val="00B874C9"/>
    <w:rsid w:val="00B90045"/>
    <w:rsid w:val="00B90E2B"/>
    <w:rsid w:val="00B920C7"/>
    <w:rsid w:val="00B93D85"/>
    <w:rsid w:val="00B957FF"/>
    <w:rsid w:val="00B95969"/>
    <w:rsid w:val="00B96DA4"/>
    <w:rsid w:val="00B97B63"/>
    <w:rsid w:val="00B97C69"/>
    <w:rsid w:val="00BA0985"/>
    <w:rsid w:val="00BA0C86"/>
    <w:rsid w:val="00BA6254"/>
    <w:rsid w:val="00BA6F97"/>
    <w:rsid w:val="00BA74E9"/>
    <w:rsid w:val="00BB110F"/>
    <w:rsid w:val="00BC0C90"/>
    <w:rsid w:val="00BC44C4"/>
    <w:rsid w:val="00BC6E34"/>
    <w:rsid w:val="00BD0048"/>
    <w:rsid w:val="00BD018B"/>
    <w:rsid w:val="00BD2693"/>
    <w:rsid w:val="00BD2985"/>
    <w:rsid w:val="00BD3F8F"/>
    <w:rsid w:val="00BD69E2"/>
    <w:rsid w:val="00BE1065"/>
    <w:rsid w:val="00BF0E4B"/>
    <w:rsid w:val="00C0038D"/>
    <w:rsid w:val="00C011D6"/>
    <w:rsid w:val="00C03C5C"/>
    <w:rsid w:val="00C07892"/>
    <w:rsid w:val="00C07A3D"/>
    <w:rsid w:val="00C10C39"/>
    <w:rsid w:val="00C10E2F"/>
    <w:rsid w:val="00C10E63"/>
    <w:rsid w:val="00C11F4E"/>
    <w:rsid w:val="00C21E41"/>
    <w:rsid w:val="00C258EC"/>
    <w:rsid w:val="00C269BD"/>
    <w:rsid w:val="00C302AE"/>
    <w:rsid w:val="00C31E26"/>
    <w:rsid w:val="00C3380E"/>
    <w:rsid w:val="00C3678D"/>
    <w:rsid w:val="00C375E0"/>
    <w:rsid w:val="00C4026A"/>
    <w:rsid w:val="00C4388F"/>
    <w:rsid w:val="00C51487"/>
    <w:rsid w:val="00C56AD6"/>
    <w:rsid w:val="00C5746C"/>
    <w:rsid w:val="00C61808"/>
    <w:rsid w:val="00C64A3D"/>
    <w:rsid w:val="00C64BBB"/>
    <w:rsid w:val="00C64E62"/>
    <w:rsid w:val="00C73635"/>
    <w:rsid w:val="00C741BF"/>
    <w:rsid w:val="00C82069"/>
    <w:rsid w:val="00C842C7"/>
    <w:rsid w:val="00C86105"/>
    <w:rsid w:val="00C87098"/>
    <w:rsid w:val="00C87AF6"/>
    <w:rsid w:val="00C928D7"/>
    <w:rsid w:val="00C92B18"/>
    <w:rsid w:val="00C93AEC"/>
    <w:rsid w:val="00CA41AE"/>
    <w:rsid w:val="00CB327F"/>
    <w:rsid w:val="00CB4F54"/>
    <w:rsid w:val="00CB6A1D"/>
    <w:rsid w:val="00CC1F9B"/>
    <w:rsid w:val="00CC68F5"/>
    <w:rsid w:val="00CC7812"/>
    <w:rsid w:val="00CC7D64"/>
    <w:rsid w:val="00CD0502"/>
    <w:rsid w:val="00CD06B1"/>
    <w:rsid w:val="00CD2A24"/>
    <w:rsid w:val="00CD2BEB"/>
    <w:rsid w:val="00CE173D"/>
    <w:rsid w:val="00CE25CE"/>
    <w:rsid w:val="00CE31D1"/>
    <w:rsid w:val="00CE3CD0"/>
    <w:rsid w:val="00CE4253"/>
    <w:rsid w:val="00CE5D4E"/>
    <w:rsid w:val="00CE665C"/>
    <w:rsid w:val="00CF231B"/>
    <w:rsid w:val="00CF2A22"/>
    <w:rsid w:val="00CF5BCA"/>
    <w:rsid w:val="00CF5D4F"/>
    <w:rsid w:val="00CF6C9C"/>
    <w:rsid w:val="00CF6FEF"/>
    <w:rsid w:val="00D042E0"/>
    <w:rsid w:val="00D05C34"/>
    <w:rsid w:val="00D1178E"/>
    <w:rsid w:val="00D17ECE"/>
    <w:rsid w:val="00D208F1"/>
    <w:rsid w:val="00D21984"/>
    <w:rsid w:val="00D23657"/>
    <w:rsid w:val="00D23A8D"/>
    <w:rsid w:val="00D26651"/>
    <w:rsid w:val="00D272CC"/>
    <w:rsid w:val="00D335D4"/>
    <w:rsid w:val="00D371CC"/>
    <w:rsid w:val="00D37DBE"/>
    <w:rsid w:val="00D503EC"/>
    <w:rsid w:val="00D530C4"/>
    <w:rsid w:val="00D53C32"/>
    <w:rsid w:val="00D54BCD"/>
    <w:rsid w:val="00D55918"/>
    <w:rsid w:val="00D56033"/>
    <w:rsid w:val="00D571B9"/>
    <w:rsid w:val="00D63452"/>
    <w:rsid w:val="00D67C29"/>
    <w:rsid w:val="00D72DD3"/>
    <w:rsid w:val="00D735DD"/>
    <w:rsid w:val="00D7433B"/>
    <w:rsid w:val="00D74BAE"/>
    <w:rsid w:val="00D77BA1"/>
    <w:rsid w:val="00D77F7A"/>
    <w:rsid w:val="00D81B93"/>
    <w:rsid w:val="00D821AF"/>
    <w:rsid w:val="00D84BC5"/>
    <w:rsid w:val="00D8634B"/>
    <w:rsid w:val="00D86DB6"/>
    <w:rsid w:val="00D90E13"/>
    <w:rsid w:val="00D9194E"/>
    <w:rsid w:val="00D94854"/>
    <w:rsid w:val="00DA3D41"/>
    <w:rsid w:val="00DA6387"/>
    <w:rsid w:val="00DB7110"/>
    <w:rsid w:val="00DC02D7"/>
    <w:rsid w:val="00DC0491"/>
    <w:rsid w:val="00DC0AF1"/>
    <w:rsid w:val="00DC108A"/>
    <w:rsid w:val="00DC1664"/>
    <w:rsid w:val="00DC171E"/>
    <w:rsid w:val="00DC2204"/>
    <w:rsid w:val="00DC4157"/>
    <w:rsid w:val="00DC45C6"/>
    <w:rsid w:val="00DC4FAD"/>
    <w:rsid w:val="00DC65CA"/>
    <w:rsid w:val="00DD2429"/>
    <w:rsid w:val="00DD32F3"/>
    <w:rsid w:val="00DD7EE7"/>
    <w:rsid w:val="00DE00C3"/>
    <w:rsid w:val="00DE0CE2"/>
    <w:rsid w:val="00DE1399"/>
    <w:rsid w:val="00DE2DD1"/>
    <w:rsid w:val="00DE4474"/>
    <w:rsid w:val="00DE665B"/>
    <w:rsid w:val="00DE7C42"/>
    <w:rsid w:val="00DF2ABA"/>
    <w:rsid w:val="00DF7EBB"/>
    <w:rsid w:val="00E01F53"/>
    <w:rsid w:val="00E03492"/>
    <w:rsid w:val="00E0432D"/>
    <w:rsid w:val="00E0580C"/>
    <w:rsid w:val="00E0642D"/>
    <w:rsid w:val="00E06819"/>
    <w:rsid w:val="00E20A0A"/>
    <w:rsid w:val="00E21E21"/>
    <w:rsid w:val="00E2715F"/>
    <w:rsid w:val="00E30538"/>
    <w:rsid w:val="00E314BC"/>
    <w:rsid w:val="00E32766"/>
    <w:rsid w:val="00E350A3"/>
    <w:rsid w:val="00E3697F"/>
    <w:rsid w:val="00E37DC2"/>
    <w:rsid w:val="00E4032C"/>
    <w:rsid w:val="00E448E6"/>
    <w:rsid w:val="00E44B14"/>
    <w:rsid w:val="00E44C35"/>
    <w:rsid w:val="00E45405"/>
    <w:rsid w:val="00E45694"/>
    <w:rsid w:val="00E46A52"/>
    <w:rsid w:val="00E475C3"/>
    <w:rsid w:val="00E5122C"/>
    <w:rsid w:val="00E52C4A"/>
    <w:rsid w:val="00E578B5"/>
    <w:rsid w:val="00E615CF"/>
    <w:rsid w:val="00E65ADE"/>
    <w:rsid w:val="00E71BA9"/>
    <w:rsid w:val="00E72143"/>
    <w:rsid w:val="00E8063F"/>
    <w:rsid w:val="00E8174B"/>
    <w:rsid w:val="00E8338B"/>
    <w:rsid w:val="00E85082"/>
    <w:rsid w:val="00E85793"/>
    <w:rsid w:val="00E85C89"/>
    <w:rsid w:val="00E92819"/>
    <w:rsid w:val="00E9744F"/>
    <w:rsid w:val="00EA22C2"/>
    <w:rsid w:val="00EA41DA"/>
    <w:rsid w:val="00EA470F"/>
    <w:rsid w:val="00EA5CE4"/>
    <w:rsid w:val="00EB16EE"/>
    <w:rsid w:val="00EB2D0A"/>
    <w:rsid w:val="00EB32B3"/>
    <w:rsid w:val="00EB37D5"/>
    <w:rsid w:val="00EC031E"/>
    <w:rsid w:val="00EC06CF"/>
    <w:rsid w:val="00EC22AA"/>
    <w:rsid w:val="00EC46F5"/>
    <w:rsid w:val="00ED13ED"/>
    <w:rsid w:val="00ED16D8"/>
    <w:rsid w:val="00ED303B"/>
    <w:rsid w:val="00EE48B7"/>
    <w:rsid w:val="00EE6EDF"/>
    <w:rsid w:val="00EF4C81"/>
    <w:rsid w:val="00EF5690"/>
    <w:rsid w:val="00EF5853"/>
    <w:rsid w:val="00EF5D5A"/>
    <w:rsid w:val="00F00B58"/>
    <w:rsid w:val="00F03389"/>
    <w:rsid w:val="00F04DED"/>
    <w:rsid w:val="00F07E59"/>
    <w:rsid w:val="00F13FC1"/>
    <w:rsid w:val="00F148F7"/>
    <w:rsid w:val="00F20101"/>
    <w:rsid w:val="00F207D8"/>
    <w:rsid w:val="00F23618"/>
    <w:rsid w:val="00F23BE9"/>
    <w:rsid w:val="00F274ED"/>
    <w:rsid w:val="00F30C78"/>
    <w:rsid w:val="00F317D4"/>
    <w:rsid w:val="00F37C12"/>
    <w:rsid w:val="00F400BF"/>
    <w:rsid w:val="00F43691"/>
    <w:rsid w:val="00F44739"/>
    <w:rsid w:val="00F45178"/>
    <w:rsid w:val="00F455C0"/>
    <w:rsid w:val="00F511DB"/>
    <w:rsid w:val="00F514F2"/>
    <w:rsid w:val="00F54BD4"/>
    <w:rsid w:val="00F55BBF"/>
    <w:rsid w:val="00F56123"/>
    <w:rsid w:val="00F60D43"/>
    <w:rsid w:val="00F7090D"/>
    <w:rsid w:val="00F712A3"/>
    <w:rsid w:val="00F7276A"/>
    <w:rsid w:val="00F7439D"/>
    <w:rsid w:val="00F76D65"/>
    <w:rsid w:val="00F77638"/>
    <w:rsid w:val="00F80BB8"/>
    <w:rsid w:val="00F81841"/>
    <w:rsid w:val="00F82A3C"/>
    <w:rsid w:val="00F82A5F"/>
    <w:rsid w:val="00F938FB"/>
    <w:rsid w:val="00F95B46"/>
    <w:rsid w:val="00F96C42"/>
    <w:rsid w:val="00FA0C47"/>
    <w:rsid w:val="00FA1380"/>
    <w:rsid w:val="00FA2392"/>
    <w:rsid w:val="00FA317C"/>
    <w:rsid w:val="00FA62BE"/>
    <w:rsid w:val="00FA6DD6"/>
    <w:rsid w:val="00FB1487"/>
    <w:rsid w:val="00FB61AC"/>
    <w:rsid w:val="00FB6BCF"/>
    <w:rsid w:val="00FB6DE5"/>
    <w:rsid w:val="00FC3E32"/>
    <w:rsid w:val="00FD1B07"/>
    <w:rsid w:val="00FD5D9B"/>
    <w:rsid w:val="00FD72CB"/>
    <w:rsid w:val="00FD7875"/>
    <w:rsid w:val="00FE055B"/>
    <w:rsid w:val="00FE0F69"/>
    <w:rsid w:val="00FE1610"/>
    <w:rsid w:val="00FF0F67"/>
    <w:rsid w:val="00FF1D53"/>
    <w:rsid w:val="00FF37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1mm"/>
    </o:shapedefaults>
    <o:shapelayout v:ext="edit">
      <o:idmap v:ext="edit" data="2"/>
    </o:shapelayout>
  </w:shapeDefaults>
  <w:decimalSymbol w:val="."/>
  <w:listSeparator w:val=","/>
  <w15:chartTrackingRefBased/>
  <w15:docId w15:val="{E3F920A0-506B-4937-BFA8-BE2F7508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P22">
    <w:name w:val="P22"/>
    <w:basedOn w:val="P00"/>
    <w:pPr>
      <w:tabs>
        <w:tab w:val="clear" w:pos="624"/>
        <w:tab w:val="clear" w:pos="1021"/>
      </w:tabs>
      <w:ind w:right="1021"/>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a7">
    <w:name w:val="page number"/>
    <w:basedOn w:val="a0"/>
    <w:rsid w:val="003A5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0843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7/mekomi-0288.pdf" TargetMode="External"/><Relationship Id="rId13" Type="http://schemas.openxmlformats.org/officeDocument/2006/relationships/hyperlink" Target="http://www.nevo.co.il/Law_word/law07/mekomi-0615.pdf" TargetMode="External"/><Relationship Id="rId18" Type="http://schemas.openxmlformats.org/officeDocument/2006/relationships/hyperlink" Target="http://www.nevo.co.il/Law_word/law07/mekomi-078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07/mekomi-0258.pdf" TargetMode="External"/><Relationship Id="rId12" Type="http://schemas.openxmlformats.org/officeDocument/2006/relationships/hyperlink" Target="http://www.nevo.co.il/Law_word/law07/mekomi-0527.pdf" TargetMode="External"/><Relationship Id="rId17" Type="http://schemas.openxmlformats.org/officeDocument/2006/relationships/hyperlink" Target="http://www.nevo.co.il/Law_word/law07/mekomi-078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7/mekomi-0781.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7/mekomi-0424.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7/mekomi-0753.pdf" TargetMode="External"/><Relationship Id="rId23" Type="http://schemas.openxmlformats.org/officeDocument/2006/relationships/footer" Target="footer1.xml"/><Relationship Id="rId10" Type="http://schemas.openxmlformats.org/officeDocument/2006/relationships/hyperlink" Target="http://www.nevo.co.il/Law_word/law07/mekomi-0413.pdf"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7/mekomi-0330.pdf" TargetMode="External"/><Relationship Id="rId14" Type="http://schemas.openxmlformats.org/officeDocument/2006/relationships/hyperlink" Target="http://www.nevo.co.il/Law_word/law07/mekomi-0675.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7/mekomi-0203.pdf" TargetMode="External"/><Relationship Id="rId299" Type="http://schemas.openxmlformats.org/officeDocument/2006/relationships/hyperlink" Target="http://www.nevo.co.il/Law_word/law07/mekomi-1086.pdf" TargetMode="External"/><Relationship Id="rId21" Type="http://schemas.openxmlformats.org/officeDocument/2006/relationships/hyperlink" Target="http://www.nevo.co.il/Law_word/law06/tak-3815.pdf" TargetMode="External"/><Relationship Id="rId63" Type="http://schemas.openxmlformats.org/officeDocument/2006/relationships/hyperlink" Target="http://www.nevo.co.il/Law_word/law07/mekomi-0011.pdf" TargetMode="External"/><Relationship Id="rId159" Type="http://schemas.openxmlformats.org/officeDocument/2006/relationships/hyperlink" Target="http://www.nevo.co.il/Law_word/law07/mekomi-0325.pdf" TargetMode="External"/><Relationship Id="rId324" Type="http://schemas.openxmlformats.org/officeDocument/2006/relationships/hyperlink" Target="http://www.nevo.co.il/Law_word/law07/mekomi-1241.pdf" TargetMode="External"/><Relationship Id="rId170" Type="http://schemas.openxmlformats.org/officeDocument/2006/relationships/hyperlink" Target="http://www.nevo.co.il/Law_word/law07/mekomi-0404.pdf" TargetMode="External"/><Relationship Id="rId226" Type="http://schemas.openxmlformats.org/officeDocument/2006/relationships/hyperlink" Target="http://www.nevo.co.il/Law_word/law07/mekomi-0681.pdf" TargetMode="External"/><Relationship Id="rId268" Type="http://schemas.openxmlformats.org/officeDocument/2006/relationships/hyperlink" Target="http://www.nevo.co.il/Law_word/law07/mekomi-0793.pdf" TargetMode="External"/><Relationship Id="rId32" Type="http://schemas.openxmlformats.org/officeDocument/2006/relationships/hyperlink" Target="http://www.nevo.co.il/Law_word/law06/tak-4006.pdf" TargetMode="External"/><Relationship Id="rId74" Type="http://schemas.openxmlformats.org/officeDocument/2006/relationships/hyperlink" Target="http://www.nevo.co.il/Law_word/law07/mekomi-0058.pdf" TargetMode="External"/><Relationship Id="rId128" Type="http://schemas.openxmlformats.org/officeDocument/2006/relationships/hyperlink" Target="http://www.nevo.co.il/Law_word/law07/mekomi-0234.pdf" TargetMode="External"/><Relationship Id="rId5" Type="http://schemas.openxmlformats.org/officeDocument/2006/relationships/hyperlink" Target="http://www.nevo.co.il/Law_word/law06/tak-3009.pdf" TargetMode="External"/><Relationship Id="rId181" Type="http://schemas.openxmlformats.org/officeDocument/2006/relationships/hyperlink" Target="http://www.nevo.co.il/Law_word/law07/mekomi-0425.pdf" TargetMode="External"/><Relationship Id="rId237" Type="http://schemas.openxmlformats.org/officeDocument/2006/relationships/hyperlink" Target="http://www.nevo.co.il/Law_word/law07/mekomi-0722.pdf" TargetMode="External"/><Relationship Id="rId279" Type="http://schemas.openxmlformats.org/officeDocument/2006/relationships/hyperlink" Target="http://www.nevo.co.il/Law_word/law07/MEKOMI-0813.pdf" TargetMode="External"/><Relationship Id="rId43" Type="http://schemas.openxmlformats.org/officeDocument/2006/relationships/hyperlink" Target="http://www.nevo.co.il/Law_word/law06/tak-4087.pdf" TargetMode="External"/><Relationship Id="rId139" Type="http://schemas.openxmlformats.org/officeDocument/2006/relationships/hyperlink" Target="http://www.nevo.co.il/Law_word/law07/mekomi-0247.pdf" TargetMode="External"/><Relationship Id="rId290" Type="http://schemas.openxmlformats.org/officeDocument/2006/relationships/hyperlink" Target="http://www.nevo.co.il/Law_word/law07/mekomi-0920.pdf" TargetMode="External"/><Relationship Id="rId304" Type="http://schemas.openxmlformats.org/officeDocument/2006/relationships/hyperlink" Target="http://www.nevo.co.il/Law_word/law07/mekomi-1088.pdf" TargetMode="External"/><Relationship Id="rId85" Type="http://schemas.openxmlformats.org/officeDocument/2006/relationships/hyperlink" Target="http://www.nevo.co.il/Law_word/law07/mekomi-0107.pdf" TargetMode="External"/><Relationship Id="rId150" Type="http://schemas.openxmlformats.org/officeDocument/2006/relationships/hyperlink" Target="http://www.nevo.co.il/Law_word/law07/mekomi-0300.pdf" TargetMode="External"/><Relationship Id="rId192" Type="http://schemas.openxmlformats.org/officeDocument/2006/relationships/hyperlink" Target="http://www.nevo.co.il/Law_word/law07/mekomi-0582.pdf" TargetMode="External"/><Relationship Id="rId206" Type="http://schemas.openxmlformats.org/officeDocument/2006/relationships/hyperlink" Target="http://www.nevo.co.il/Law_word/law07/mekomi-0650.pdf" TargetMode="External"/><Relationship Id="rId248" Type="http://schemas.openxmlformats.org/officeDocument/2006/relationships/hyperlink" Target="http://www.nevo.co.il/Law_word/law07/mekomi-0748.pdf" TargetMode="External"/><Relationship Id="rId12" Type="http://schemas.openxmlformats.org/officeDocument/2006/relationships/hyperlink" Target="http://www.nevo.co.il/Law_word/law06/tak-3498.pdf" TargetMode="External"/><Relationship Id="rId108" Type="http://schemas.openxmlformats.org/officeDocument/2006/relationships/hyperlink" Target="http://www.nevo.co.il/Law_word/law07/mekomi-0188.pdf" TargetMode="External"/><Relationship Id="rId315" Type="http://schemas.openxmlformats.org/officeDocument/2006/relationships/hyperlink" Target="http://www.nevo.co.il/Law_word/law07/mekomi-1173.pdf" TargetMode="External"/><Relationship Id="rId54" Type="http://schemas.openxmlformats.org/officeDocument/2006/relationships/hyperlink" Target="http://www.nevo.co.il/Law_word/law06/tak-4150.pdf" TargetMode="External"/><Relationship Id="rId96" Type="http://schemas.openxmlformats.org/officeDocument/2006/relationships/hyperlink" Target="http://www.nevo.co.il/Law_word/law07/mekomi-0173.pdf" TargetMode="External"/><Relationship Id="rId161" Type="http://schemas.openxmlformats.org/officeDocument/2006/relationships/hyperlink" Target="http://www.nevo.co.il/Law_word/law07/mekomi-0328.pdf" TargetMode="External"/><Relationship Id="rId217" Type="http://schemas.openxmlformats.org/officeDocument/2006/relationships/hyperlink" Target="http://www.nevo.co.il/Law_word/law07/mekomi-0672.pdf" TargetMode="External"/><Relationship Id="rId259" Type="http://schemas.openxmlformats.org/officeDocument/2006/relationships/hyperlink" Target="http://www.nevo.co.il/Law_word/law07/mekomi-0782.pdf" TargetMode="External"/><Relationship Id="rId23" Type="http://schemas.openxmlformats.org/officeDocument/2006/relationships/hyperlink" Target="http://www.nevo.co.il/Law_word/law06/tak-3841.pdf" TargetMode="External"/><Relationship Id="rId119" Type="http://schemas.openxmlformats.org/officeDocument/2006/relationships/hyperlink" Target="http://www.nevo.co.il/Law_word/law07/mekomi-0210.pdf" TargetMode="External"/><Relationship Id="rId270" Type="http://schemas.openxmlformats.org/officeDocument/2006/relationships/hyperlink" Target="http://www.nevo.co.il/Law_word/law07/mekomi-0793.pdf" TargetMode="External"/><Relationship Id="rId65" Type="http://schemas.openxmlformats.org/officeDocument/2006/relationships/hyperlink" Target="http://www.nevo.co.il/Law_word/law07/mekomi-0019.pdf" TargetMode="External"/><Relationship Id="rId130" Type="http://schemas.openxmlformats.org/officeDocument/2006/relationships/hyperlink" Target="http://www.nevo.co.il/Law_word/law07/mekomi-0236.pdf" TargetMode="External"/><Relationship Id="rId172" Type="http://schemas.openxmlformats.org/officeDocument/2006/relationships/hyperlink" Target="http://www.nevo.co.il/Law_word/law07/mekomi-0406.pdf" TargetMode="External"/><Relationship Id="rId228" Type="http://schemas.openxmlformats.org/officeDocument/2006/relationships/hyperlink" Target="http://www.nevo.co.il/Law_word/law06/tak-6577.pdf" TargetMode="External"/><Relationship Id="rId281" Type="http://schemas.openxmlformats.org/officeDocument/2006/relationships/hyperlink" Target="http://www.nevo.co.il/Law_word/law07/MEKOMI-0819.pdf" TargetMode="External"/><Relationship Id="rId34" Type="http://schemas.openxmlformats.org/officeDocument/2006/relationships/hyperlink" Target="http://www.nevo.co.il/Law_word/law06/tak-4006.pdf" TargetMode="External"/><Relationship Id="rId55" Type="http://schemas.openxmlformats.org/officeDocument/2006/relationships/hyperlink" Target="http://www.nevo.co.il/Law_word/law06/tak-4160.pdf" TargetMode="External"/><Relationship Id="rId76" Type="http://schemas.openxmlformats.org/officeDocument/2006/relationships/hyperlink" Target="http://www.nevo.co.il/Law_word/law07/mekomi-0060.pdf" TargetMode="External"/><Relationship Id="rId97" Type="http://schemas.openxmlformats.org/officeDocument/2006/relationships/hyperlink" Target="http://www.nevo.co.il/Law_word/law07/mekomi-0173.pdf" TargetMode="External"/><Relationship Id="rId120" Type="http://schemas.openxmlformats.org/officeDocument/2006/relationships/hyperlink" Target="http://www.nevo.co.il/Law_word/law07/mekomi-0210.pdf" TargetMode="External"/><Relationship Id="rId141" Type="http://schemas.openxmlformats.org/officeDocument/2006/relationships/hyperlink" Target="http://www.nevo.co.il/Law_word/law07/mekomi-0250.pdf" TargetMode="External"/><Relationship Id="rId7" Type="http://schemas.openxmlformats.org/officeDocument/2006/relationships/hyperlink" Target="http://www.nevo.co.il/Law_word/law06/tak-3226.pdf" TargetMode="External"/><Relationship Id="rId162" Type="http://schemas.openxmlformats.org/officeDocument/2006/relationships/hyperlink" Target="http://www.nevo.co.il/Law_word/law07/mekomi-0330.pdf" TargetMode="External"/><Relationship Id="rId183" Type="http://schemas.openxmlformats.org/officeDocument/2006/relationships/hyperlink" Target="http://www.nevo.co.il/Law_word/law07/mekomi-0426.pdf" TargetMode="External"/><Relationship Id="rId218" Type="http://schemas.openxmlformats.org/officeDocument/2006/relationships/hyperlink" Target="http://www.nevo.co.il/Law_word/law07/mekomi-0672.pdf" TargetMode="External"/><Relationship Id="rId239" Type="http://schemas.openxmlformats.org/officeDocument/2006/relationships/hyperlink" Target="http://www.nevo.co.il/Law_word/law07/mekomi-0728.pdf" TargetMode="External"/><Relationship Id="rId250" Type="http://schemas.openxmlformats.org/officeDocument/2006/relationships/hyperlink" Target="http://www.nevo.co.il/Law_word/law07/mekomi-0750.pdf" TargetMode="External"/><Relationship Id="rId271" Type="http://schemas.openxmlformats.org/officeDocument/2006/relationships/hyperlink" Target="http://www.nevo.co.il/Law_word/law07/MEKOMI-0794.pdf" TargetMode="External"/><Relationship Id="rId292" Type="http://schemas.openxmlformats.org/officeDocument/2006/relationships/hyperlink" Target="http://www.nevo.co.il/Law_word/law07/mekomi-0923.pdf" TargetMode="External"/><Relationship Id="rId306" Type="http://schemas.openxmlformats.org/officeDocument/2006/relationships/hyperlink" Target="http://www.nevo.co.il/Law_word/law07/mekomi-1088.pdf" TargetMode="External"/><Relationship Id="rId24" Type="http://schemas.openxmlformats.org/officeDocument/2006/relationships/hyperlink" Target="http://www.nevo.co.il/Law_word/law06/tak-3857.pdf" TargetMode="External"/><Relationship Id="rId45" Type="http://schemas.openxmlformats.org/officeDocument/2006/relationships/hyperlink" Target="http://www.nevo.co.il/Law_word/law06/tak-4125.pdf" TargetMode="External"/><Relationship Id="rId66" Type="http://schemas.openxmlformats.org/officeDocument/2006/relationships/hyperlink" Target="http://www.nevo.co.il/Law_word/law07/mekomi-0033.pdf" TargetMode="External"/><Relationship Id="rId87" Type="http://schemas.openxmlformats.org/officeDocument/2006/relationships/hyperlink" Target="http://www.nevo.co.il/Law_word/law07/mekomi-0128.pdf" TargetMode="External"/><Relationship Id="rId110" Type="http://schemas.openxmlformats.org/officeDocument/2006/relationships/hyperlink" Target="http://www.nevo.co.il/Law_word/law07/mekomi-0190.pdf" TargetMode="External"/><Relationship Id="rId131" Type="http://schemas.openxmlformats.org/officeDocument/2006/relationships/hyperlink" Target="http://www.nevo.co.il/Law_word/law07/mekomi-0240.pdf" TargetMode="External"/><Relationship Id="rId152" Type="http://schemas.openxmlformats.org/officeDocument/2006/relationships/hyperlink" Target="http://www.nevo.co.il/Law_word/law07/mekomi-0300.pdf" TargetMode="External"/><Relationship Id="rId173" Type="http://schemas.openxmlformats.org/officeDocument/2006/relationships/hyperlink" Target="http://www.nevo.co.il/Law_word/law07/mekomi-0406.pdf" TargetMode="External"/><Relationship Id="rId194" Type="http://schemas.openxmlformats.org/officeDocument/2006/relationships/hyperlink" Target="http://www.nevo.co.il/Law_word/law07/mekomi-0596.pdf" TargetMode="External"/><Relationship Id="rId208" Type="http://schemas.openxmlformats.org/officeDocument/2006/relationships/hyperlink" Target="http://www.nevo.co.il/Law_word/law07/mekomi-0650.pdf" TargetMode="External"/><Relationship Id="rId229" Type="http://schemas.openxmlformats.org/officeDocument/2006/relationships/hyperlink" Target="http://www.nevo.co.il/Law_word/law07/mekomi-0703.pdf" TargetMode="External"/><Relationship Id="rId240" Type="http://schemas.openxmlformats.org/officeDocument/2006/relationships/hyperlink" Target="http://www.nevo.co.il/Law_word/law07/mekomi-0738.pdf" TargetMode="External"/><Relationship Id="rId261" Type="http://schemas.openxmlformats.org/officeDocument/2006/relationships/hyperlink" Target="http://www.nevo.co.il/Law_word/law07/mekomi-0767.pdf" TargetMode="External"/><Relationship Id="rId14" Type="http://schemas.openxmlformats.org/officeDocument/2006/relationships/hyperlink" Target="http://www.nevo.co.il/Law_word/law06/tak-3561.pdf" TargetMode="External"/><Relationship Id="rId35" Type="http://schemas.openxmlformats.org/officeDocument/2006/relationships/hyperlink" Target="http://www.nevo.co.il/Law_word/law06/tak-4010.pdf" TargetMode="External"/><Relationship Id="rId56" Type="http://schemas.openxmlformats.org/officeDocument/2006/relationships/hyperlink" Target="http://www.nevo.co.il/Law_word/law07/mekomi-0001.pdf" TargetMode="External"/><Relationship Id="rId77" Type="http://schemas.openxmlformats.org/officeDocument/2006/relationships/hyperlink" Target="http://www.nevo.co.il/Law_word/law07/mekomi-0061.pdf" TargetMode="External"/><Relationship Id="rId100" Type="http://schemas.openxmlformats.org/officeDocument/2006/relationships/hyperlink" Target="http://www.nevo.co.il/Law_word/law07/mekomi-0176.pdf" TargetMode="External"/><Relationship Id="rId282" Type="http://schemas.openxmlformats.org/officeDocument/2006/relationships/hyperlink" Target="http://www.nevo.co.il/Law_word/law07/MEKOMI-0819.pdf" TargetMode="External"/><Relationship Id="rId317" Type="http://schemas.openxmlformats.org/officeDocument/2006/relationships/hyperlink" Target="http://www.nevo.co.il/Law_word/law07/mekomi-1174.pdf" TargetMode="External"/><Relationship Id="rId8" Type="http://schemas.openxmlformats.org/officeDocument/2006/relationships/hyperlink" Target="http://www.nevo.co.il/Law_word/law06/tak-3205.pdf" TargetMode="External"/><Relationship Id="rId98" Type="http://schemas.openxmlformats.org/officeDocument/2006/relationships/hyperlink" Target="http://www.nevo.co.il/Law_word/law07/mekomi-0173.pdf" TargetMode="External"/><Relationship Id="rId121" Type="http://schemas.openxmlformats.org/officeDocument/2006/relationships/hyperlink" Target="http://www.nevo.co.il/Law_word/law07/mekomi-0212.pdf" TargetMode="External"/><Relationship Id="rId142" Type="http://schemas.openxmlformats.org/officeDocument/2006/relationships/hyperlink" Target="http://www.nevo.co.il/Law_word/law07/mekomi-0258.pdf" TargetMode="External"/><Relationship Id="rId163" Type="http://schemas.openxmlformats.org/officeDocument/2006/relationships/hyperlink" Target="http://www.nevo.co.il/Law_word/law07/mekomi-0356.pdf" TargetMode="External"/><Relationship Id="rId184" Type="http://schemas.openxmlformats.org/officeDocument/2006/relationships/hyperlink" Target="http://www.nevo.co.il/Law_word/law07/mekomi-0426.pdf" TargetMode="External"/><Relationship Id="rId219" Type="http://schemas.openxmlformats.org/officeDocument/2006/relationships/hyperlink" Target="http://www.nevo.co.il/Law_word/law07/mekomi-0673.pdf" TargetMode="External"/><Relationship Id="rId230" Type="http://schemas.openxmlformats.org/officeDocument/2006/relationships/hyperlink" Target="http://www.nevo.co.il/Law_word/law07/mekomi-0705.pdf" TargetMode="External"/><Relationship Id="rId251" Type="http://schemas.openxmlformats.org/officeDocument/2006/relationships/hyperlink" Target="http://www.nevo.co.il/Law_word/law07/mekomi-0752.pdf" TargetMode="External"/><Relationship Id="rId25" Type="http://schemas.openxmlformats.org/officeDocument/2006/relationships/hyperlink" Target="http://www.nevo.co.il/Law_word/law06/tak-3858.pdf" TargetMode="External"/><Relationship Id="rId46" Type="http://schemas.openxmlformats.org/officeDocument/2006/relationships/hyperlink" Target="http://www.nevo.co.il/Law_word/law06/tak-4127.pdf" TargetMode="External"/><Relationship Id="rId67" Type="http://schemas.openxmlformats.org/officeDocument/2006/relationships/hyperlink" Target="http://www.nevo.co.il/Law_word/law07/mekomi-0033.pdf" TargetMode="External"/><Relationship Id="rId272" Type="http://schemas.openxmlformats.org/officeDocument/2006/relationships/hyperlink" Target="http://www.nevo.co.il/Law_word/law07/mekomi-0797.pdf" TargetMode="External"/><Relationship Id="rId293" Type="http://schemas.openxmlformats.org/officeDocument/2006/relationships/hyperlink" Target="http://www.nevo.co.il/Law_word/law07/mekomi-0930.pdf" TargetMode="External"/><Relationship Id="rId307" Type="http://schemas.openxmlformats.org/officeDocument/2006/relationships/hyperlink" Target="http://www.nevo.co.il/Law_word/law07/mekomi-1088.pdf" TargetMode="External"/><Relationship Id="rId88" Type="http://schemas.openxmlformats.org/officeDocument/2006/relationships/hyperlink" Target="http://www.nevo.co.il/Law_word/law07/mekomi-0150.pdf" TargetMode="External"/><Relationship Id="rId111" Type="http://schemas.openxmlformats.org/officeDocument/2006/relationships/hyperlink" Target="http://www.nevo.co.il/Law_word/law07/mekomi-0192.pdf" TargetMode="External"/><Relationship Id="rId132" Type="http://schemas.openxmlformats.org/officeDocument/2006/relationships/hyperlink" Target="http://www.nevo.co.il/Law_word/law07/mekomi-0240.pdf" TargetMode="External"/><Relationship Id="rId153" Type="http://schemas.openxmlformats.org/officeDocument/2006/relationships/hyperlink" Target="http://www.nevo.co.il/Law_word/law07/mekomi-0300.pdf" TargetMode="External"/><Relationship Id="rId174" Type="http://schemas.openxmlformats.org/officeDocument/2006/relationships/hyperlink" Target="http://www.nevo.co.il/Law_word/law07/mekomi-0406.pdf" TargetMode="External"/><Relationship Id="rId195" Type="http://schemas.openxmlformats.org/officeDocument/2006/relationships/hyperlink" Target="http://www.nevo.co.il/Law_word/law07/mekomi-0614.pdf" TargetMode="External"/><Relationship Id="rId209" Type="http://schemas.openxmlformats.org/officeDocument/2006/relationships/hyperlink" Target="http://www.nevo.co.il/Law_word/law07/mekomi-0650.pdf" TargetMode="External"/><Relationship Id="rId220" Type="http://schemas.openxmlformats.org/officeDocument/2006/relationships/hyperlink" Target="http://www.nevo.co.il/Law_word/law07/mekomi-0675.pdf" TargetMode="External"/><Relationship Id="rId241" Type="http://schemas.openxmlformats.org/officeDocument/2006/relationships/hyperlink" Target="http://www.nevo.co.il/Law_word/law07/mekomi-0738.pdf" TargetMode="External"/><Relationship Id="rId15" Type="http://schemas.openxmlformats.org/officeDocument/2006/relationships/hyperlink" Target="http://www.nevo.co.il/Law_word/law06/tak-3561.pdf" TargetMode="External"/><Relationship Id="rId36" Type="http://schemas.openxmlformats.org/officeDocument/2006/relationships/hyperlink" Target="http://www.nevo.co.il/Law_word/law06/tak-4029.pdf" TargetMode="External"/><Relationship Id="rId57" Type="http://schemas.openxmlformats.org/officeDocument/2006/relationships/hyperlink" Target="http://www.nevo.co.il/Law_word/law07/mekomi-0003.pdf" TargetMode="External"/><Relationship Id="rId262" Type="http://schemas.openxmlformats.org/officeDocument/2006/relationships/hyperlink" Target="http://www.nevo.co.il/Law_word/law07/mekomi-0769.pdf" TargetMode="External"/><Relationship Id="rId283" Type="http://schemas.openxmlformats.org/officeDocument/2006/relationships/hyperlink" Target="http://www.nevo.co.il/Law_word/law07/MEKOMI-0819.pdf" TargetMode="External"/><Relationship Id="rId318" Type="http://schemas.openxmlformats.org/officeDocument/2006/relationships/hyperlink" Target="http://www.nevo.co.il/Law_word/law07/mekomi-1174.pdf" TargetMode="External"/><Relationship Id="rId78" Type="http://schemas.openxmlformats.org/officeDocument/2006/relationships/hyperlink" Target="http://www.nevo.co.il/Law_word/law07/mekomi-0076.pdf" TargetMode="External"/><Relationship Id="rId99" Type="http://schemas.openxmlformats.org/officeDocument/2006/relationships/hyperlink" Target="http://www.nevo.co.il/Law_word/law07/mekomi-0173.pdf" TargetMode="External"/><Relationship Id="rId101" Type="http://schemas.openxmlformats.org/officeDocument/2006/relationships/hyperlink" Target="http://www.nevo.co.il/Law_word/law07/mekomi-0177.pdf" TargetMode="External"/><Relationship Id="rId122" Type="http://schemas.openxmlformats.org/officeDocument/2006/relationships/hyperlink" Target="http://www.nevo.co.il/Law_word/law07/mekomi-0215.pdf" TargetMode="External"/><Relationship Id="rId143" Type="http://schemas.openxmlformats.org/officeDocument/2006/relationships/hyperlink" Target="http://www.nevo.co.il/Law_word/law07/mekomi-0272.pdf" TargetMode="External"/><Relationship Id="rId164" Type="http://schemas.openxmlformats.org/officeDocument/2006/relationships/hyperlink" Target="http://www.nevo.co.il/Law_word/law07/mekomi-0369.pdf" TargetMode="External"/><Relationship Id="rId185" Type="http://schemas.openxmlformats.org/officeDocument/2006/relationships/hyperlink" Target="http://www.nevo.co.il/Law_word/law07/mekomi-0433.pdf" TargetMode="External"/><Relationship Id="rId9" Type="http://schemas.openxmlformats.org/officeDocument/2006/relationships/hyperlink" Target="http://www.nevo.co.il/Law_word/law06/tak-3334.pdf" TargetMode="External"/><Relationship Id="rId210" Type="http://schemas.openxmlformats.org/officeDocument/2006/relationships/hyperlink" Target="http://www.nevo.co.il/Law_word/law07/mekomi-0653.pdf" TargetMode="External"/><Relationship Id="rId26" Type="http://schemas.openxmlformats.org/officeDocument/2006/relationships/hyperlink" Target="http://www.nevo.co.il/Law_word/law06/tak-3884.pdf" TargetMode="External"/><Relationship Id="rId231" Type="http://schemas.openxmlformats.org/officeDocument/2006/relationships/hyperlink" Target="http://www.nevo.co.il/Law_word/law07/mekomi-0707.pdf" TargetMode="External"/><Relationship Id="rId252" Type="http://schemas.openxmlformats.org/officeDocument/2006/relationships/hyperlink" Target="http://www.nevo.co.il/Law_word/law07/mekomi-0752.pdf" TargetMode="External"/><Relationship Id="rId273" Type="http://schemas.openxmlformats.org/officeDocument/2006/relationships/hyperlink" Target="http://www.nevo.co.il/Law_word/law07/mekomi-0804.pdf" TargetMode="External"/><Relationship Id="rId294" Type="http://schemas.openxmlformats.org/officeDocument/2006/relationships/hyperlink" Target="http://www.nevo.co.il/Law_word/law07/mekomi-0935.pdf" TargetMode="External"/><Relationship Id="rId308" Type="http://schemas.openxmlformats.org/officeDocument/2006/relationships/hyperlink" Target="http://www.nevo.co.il/Law_word/law07/mekomi-1093.pdf" TargetMode="External"/><Relationship Id="rId47" Type="http://schemas.openxmlformats.org/officeDocument/2006/relationships/hyperlink" Target="http://www.nevo.co.il/Law_word/law06/tak-4128.pdf" TargetMode="External"/><Relationship Id="rId68" Type="http://schemas.openxmlformats.org/officeDocument/2006/relationships/hyperlink" Target="http://www.nevo.co.il/Law_word/law07/mekomi-0039.pdf" TargetMode="External"/><Relationship Id="rId89" Type="http://schemas.openxmlformats.org/officeDocument/2006/relationships/hyperlink" Target="http://www.nevo.co.il/Law_word/law07/mekomi-0157.pdf" TargetMode="External"/><Relationship Id="rId112" Type="http://schemas.openxmlformats.org/officeDocument/2006/relationships/hyperlink" Target="http://www.nevo.co.il/Law_word/law07/mekomi-0195.pdf" TargetMode="External"/><Relationship Id="rId133" Type="http://schemas.openxmlformats.org/officeDocument/2006/relationships/hyperlink" Target="http://www.nevo.co.il/Law_word/law07/mekomi-0241.pdf" TargetMode="External"/><Relationship Id="rId154" Type="http://schemas.openxmlformats.org/officeDocument/2006/relationships/hyperlink" Target="http://www.nevo.co.il/Law_word/law07/mekomi-0308.pdf" TargetMode="External"/><Relationship Id="rId175" Type="http://schemas.openxmlformats.org/officeDocument/2006/relationships/hyperlink" Target="http://www.nevo.co.il/Law_word/law07/mekomi-0406.pdf" TargetMode="External"/><Relationship Id="rId196" Type="http://schemas.openxmlformats.org/officeDocument/2006/relationships/hyperlink" Target="http://www.nevo.co.il/Law_word/law07/mekomi-0615.pdf" TargetMode="External"/><Relationship Id="rId200" Type="http://schemas.openxmlformats.org/officeDocument/2006/relationships/hyperlink" Target="http://www.nevo.co.il/Law_word/law07/mekomi-0637.pdf" TargetMode="External"/><Relationship Id="rId16" Type="http://schemas.openxmlformats.org/officeDocument/2006/relationships/hyperlink" Target="http://www.nevo.co.il/Law_word/law06/tak-3577.pdf" TargetMode="External"/><Relationship Id="rId221" Type="http://schemas.openxmlformats.org/officeDocument/2006/relationships/hyperlink" Target="http://www.nevo.co.il/Law_word/law07/mekomi-0676.pdf" TargetMode="External"/><Relationship Id="rId242" Type="http://schemas.openxmlformats.org/officeDocument/2006/relationships/hyperlink" Target="http://www.nevo.co.il/Law_word/law07/mekomi-0739.pdf" TargetMode="External"/><Relationship Id="rId263" Type="http://schemas.openxmlformats.org/officeDocument/2006/relationships/hyperlink" Target="http://www.nevo.co.il/Law_word/law07/mekomi-0777.pdf" TargetMode="External"/><Relationship Id="rId284" Type="http://schemas.openxmlformats.org/officeDocument/2006/relationships/hyperlink" Target="http://www.nevo.co.il/Law_word/law07/MEKOMI-0855.pdf" TargetMode="External"/><Relationship Id="rId319" Type="http://schemas.openxmlformats.org/officeDocument/2006/relationships/hyperlink" Target="http://www.nevo.co.il/Law_word/law07/mekomi-1174.pdf" TargetMode="External"/><Relationship Id="rId37" Type="http://schemas.openxmlformats.org/officeDocument/2006/relationships/hyperlink" Target="http://www.nevo.co.il/Law_word/law06/tak-4029.pdf" TargetMode="External"/><Relationship Id="rId58" Type="http://schemas.openxmlformats.org/officeDocument/2006/relationships/hyperlink" Target="http://www.nevo.co.il/Law_word/law07/mekomi-0005.pdf" TargetMode="External"/><Relationship Id="rId79" Type="http://schemas.openxmlformats.org/officeDocument/2006/relationships/hyperlink" Target="http://www.nevo.co.il/Law_word/law07/mekomi-0080.pdf" TargetMode="External"/><Relationship Id="rId102" Type="http://schemas.openxmlformats.org/officeDocument/2006/relationships/hyperlink" Target="http://www.nevo.co.il/Law_word/law07/mekomi-0177.pdf" TargetMode="External"/><Relationship Id="rId123" Type="http://schemas.openxmlformats.org/officeDocument/2006/relationships/hyperlink" Target="http://www.nevo.co.il/Law_word/law07/mekomi-0217.pdf" TargetMode="External"/><Relationship Id="rId144" Type="http://schemas.openxmlformats.org/officeDocument/2006/relationships/hyperlink" Target="http://www.nevo.co.il/Law_word/law07/mekomi-0285.pdf" TargetMode="External"/><Relationship Id="rId90" Type="http://schemas.openxmlformats.org/officeDocument/2006/relationships/hyperlink" Target="http://www.nevo.co.il/Law_word/law07/mekomi-0161.pdf" TargetMode="External"/><Relationship Id="rId165" Type="http://schemas.openxmlformats.org/officeDocument/2006/relationships/hyperlink" Target="http://www.nevo.co.il/Law_word/law07/mekomi-0372.pdf" TargetMode="External"/><Relationship Id="rId186" Type="http://schemas.openxmlformats.org/officeDocument/2006/relationships/hyperlink" Target="http://www.nevo.co.il/Law_word/law07/mekomi-0501.pdf" TargetMode="External"/><Relationship Id="rId211" Type="http://schemas.openxmlformats.org/officeDocument/2006/relationships/hyperlink" Target="http://www.nevo.co.il/Law_word/law07/mekomi-0657.pdf" TargetMode="External"/><Relationship Id="rId232" Type="http://schemas.openxmlformats.org/officeDocument/2006/relationships/hyperlink" Target="http://www.nevo.co.il/Law_word/law07/mekomi-0714.pdf" TargetMode="External"/><Relationship Id="rId253" Type="http://schemas.openxmlformats.org/officeDocument/2006/relationships/hyperlink" Target="http://www.nevo.co.il/Law_word/law07/mekomi-0753.pdf" TargetMode="External"/><Relationship Id="rId274" Type="http://schemas.openxmlformats.org/officeDocument/2006/relationships/hyperlink" Target="http://www.nevo.co.il/Law_word/law07/MEKOMI-0796.pdf" TargetMode="External"/><Relationship Id="rId295" Type="http://schemas.openxmlformats.org/officeDocument/2006/relationships/hyperlink" Target="http://www.nevo.co.il/Law_word/law07/mekomi-1065.pdf" TargetMode="External"/><Relationship Id="rId309" Type="http://schemas.openxmlformats.org/officeDocument/2006/relationships/hyperlink" Target="http://www.nevo.co.il/Law_word/law07/mekomi-1088.pdf" TargetMode="External"/><Relationship Id="rId27" Type="http://schemas.openxmlformats.org/officeDocument/2006/relationships/hyperlink" Target="http://www.nevo.co.il/Law_word/law06/tak-3918.pdf" TargetMode="External"/><Relationship Id="rId48" Type="http://schemas.openxmlformats.org/officeDocument/2006/relationships/hyperlink" Target="http://www.nevo.co.il/Law_word/law06/tak-4130.pdf" TargetMode="External"/><Relationship Id="rId69" Type="http://schemas.openxmlformats.org/officeDocument/2006/relationships/hyperlink" Target="http://www.nevo.co.il/Law_word/law07/mekomi-0073.pdf" TargetMode="External"/><Relationship Id="rId113" Type="http://schemas.openxmlformats.org/officeDocument/2006/relationships/hyperlink" Target="http://www.nevo.co.il/Law_word/law07/mekomi-0197.pdf" TargetMode="External"/><Relationship Id="rId134" Type="http://schemas.openxmlformats.org/officeDocument/2006/relationships/hyperlink" Target="http://www.nevo.co.il/Law_word/law07/mekomi-0241.pdf" TargetMode="External"/><Relationship Id="rId320" Type="http://schemas.openxmlformats.org/officeDocument/2006/relationships/hyperlink" Target="http://www.nevo.co.il/Law_word/law07/mekomi-1235.pdf" TargetMode="External"/><Relationship Id="rId80" Type="http://schemas.openxmlformats.org/officeDocument/2006/relationships/hyperlink" Target="http://www.nevo.co.il/Law_word/law07/mekomi-0090.pdf" TargetMode="External"/><Relationship Id="rId155" Type="http://schemas.openxmlformats.org/officeDocument/2006/relationships/hyperlink" Target="http://www.nevo.co.il/Law_word/law07/mekomi-0319.pdf" TargetMode="External"/><Relationship Id="rId176" Type="http://schemas.openxmlformats.org/officeDocument/2006/relationships/hyperlink" Target="http://www.nevo.co.il/Law_word/law07/mekomi-0408.pdf" TargetMode="External"/><Relationship Id="rId197" Type="http://schemas.openxmlformats.org/officeDocument/2006/relationships/hyperlink" Target="http://www.nevo.co.il/Law_word/law07/mekomi-0616.pdf" TargetMode="External"/><Relationship Id="rId201" Type="http://schemas.openxmlformats.org/officeDocument/2006/relationships/hyperlink" Target="http://www.nevo.co.il/Law_word/law07/mekomi-0637.pdf" TargetMode="External"/><Relationship Id="rId222" Type="http://schemas.openxmlformats.org/officeDocument/2006/relationships/hyperlink" Target="http://www.nevo.co.il/Law_word/law07/mekomi-0678.pdf" TargetMode="External"/><Relationship Id="rId243" Type="http://schemas.openxmlformats.org/officeDocument/2006/relationships/hyperlink" Target="http://www.nevo.co.il/Law_word/law07/mekomi-0740.pdf" TargetMode="External"/><Relationship Id="rId264" Type="http://schemas.openxmlformats.org/officeDocument/2006/relationships/hyperlink" Target="http://www.nevo.co.il/Law_word/law07/mekomi-0793.pdf" TargetMode="External"/><Relationship Id="rId285" Type="http://schemas.openxmlformats.org/officeDocument/2006/relationships/hyperlink" Target="http://www.nevo.co.il/law_word/law07/mekomi-0878.pdf" TargetMode="External"/><Relationship Id="rId17" Type="http://schemas.openxmlformats.org/officeDocument/2006/relationships/hyperlink" Target="http://www.nevo.co.il/Law_word/law06/tak-3655.pdf" TargetMode="External"/><Relationship Id="rId38" Type="http://schemas.openxmlformats.org/officeDocument/2006/relationships/hyperlink" Target="http://www.nevo.co.il/Law_word/law06/tak-4035.pdf" TargetMode="External"/><Relationship Id="rId59" Type="http://schemas.openxmlformats.org/officeDocument/2006/relationships/hyperlink" Target="http://www.nevo.co.il/Law_word/law07/mekomi-0003.pdf" TargetMode="External"/><Relationship Id="rId103" Type="http://schemas.openxmlformats.org/officeDocument/2006/relationships/hyperlink" Target="http://www.nevo.co.il/Law_word/law07/mekomi-0177.pdf" TargetMode="External"/><Relationship Id="rId124" Type="http://schemas.openxmlformats.org/officeDocument/2006/relationships/hyperlink" Target="http://www.nevo.co.il/Law_word/law07/mekomi-0221.pdf" TargetMode="External"/><Relationship Id="rId310" Type="http://schemas.openxmlformats.org/officeDocument/2006/relationships/hyperlink" Target="http://www.nevo.co.il/Law_word/law07/mekomi-1088.pdf" TargetMode="External"/><Relationship Id="rId70" Type="http://schemas.openxmlformats.org/officeDocument/2006/relationships/hyperlink" Target="http://www.nevo.co.il/Law_word/law07/mekomi-0049.pdf" TargetMode="External"/><Relationship Id="rId91" Type="http://schemas.openxmlformats.org/officeDocument/2006/relationships/hyperlink" Target="http://www.nevo.co.il/Law_word/law07/mekomi-0161.pdf" TargetMode="External"/><Relationship Id="rId145" Type="http://schemas.openxmlformats.org/officeDocument/2006/relationships/hyperlink" Target="http://www.nevo.co.il/Law_word/law07/mekomi-0288.pdf" TargetMode="External"/><Relationship Id="rId166" Type="http://schemas.openxmlformats.org/officeDocument/2006/relationships/hyperlink" Target="http://www.nevo.co.il/Law_word/law07/mekomi-0398.pdf" TargetMode="External"/><Relationship Id="rId187" Type="http://schemas.openxmlformats.org/officeDocument/2006/relationships/hyperlink" Target="http://www.nevo.co.il/Law_word/law07/mekomi-0527.pdf" TargetMode="External"/><Relationship Id="rId1" Type="http://schemas.openxmlformats.org/officeDocument/2006/relationships/hyperlink" Target="http://www.nevo.co.il/Law_word/law06/tak-2703.pdf" TargetMode="External"/><Relationship Id="rId212" Type="http://schemas.openxmlformats.org/officeDocument/2006/relationships/hyperlink" Target="http://www.nevo.co.il/Law_word/law07/mekomi-0657.pdf" TargetMode="External"/><Relationship Id="rId233" Type="http://schemas.openxmlformats.org/officeDocument/2006/relationships/hyperlink" Target="http://www.nevo.co.il/Law_word/law07/mekomi-0714.pdf" TargetMode="External"/><Relationship Id="rId254" Type="http://schemas.openxmlformats.org/officeDocument/2006/relationships/hyperlink" Target="http://www.nevo.co.il/Law_word/law07/mekomi-0753.pdf" TargetMode="External"/><Relationship Id="rId28" Type="http://schemas.openxmlformats.org/officeDocument/2006/relationships/hyperlink" Target="http://www.nevo.co.il/Law_word/law06/tak-3942.pdf" TargetMode="External"/><Relationship Id="rId49" Type="http://schemas.openxmlformats.org/officeDocument/2006/relationships/hyperlink" Target="http://www.nevo.co.il/Law_word/law06/tak-4132.pdf" TargetMode="External"/><Relationship Id="rId114" Type="http://schemas.openxmlformats.org/officeDocument/2006/relationships/hyperlink" Target="http://www.nevo.co.il/Law_word/law07/mekomi-0199.pdf" TargetMode="External"/><Relationship Id="rId275" Type="http://schemas.openxmlformats.org/officeDocument/2006/relationships/hyperlink" Target="http://www.nevo.co.il/Law_word/law07/MEKOMI-0820.pdf" TargetMode="External"/><Relationship Id="rId296" Type="http://schemas.openxmlformats.org/officeDocument/2006/relationships/hyperlink" Target="http://www.nevo.co.il/Law_word/law07/mekomi-1065.pdf" TargetMode="External"/><Relationship Id="rId300" Type="http://schemas.openxmlformats.org/officeDocument/2006/relationships/hyperlink" Target="http://www.nevo.co.il/Law_word/law07/mekomi-1086.pdf" TargetMode="External"/><Relationship Id="rId60" Type="http://schemas.openxmlformats.org/officeDocument/2006/relationships/hyperlink" Target="http://www.nevo.co.il/Law_word/law07/mekomi-0005.pdf" TargetMode="External"/><Relationship Id="rId81" Type="http://schemas.openxmlformats.org/officeDocument/2006/relationships/hyperlink" Target="http://www.nevo.co.il/Law_word/law07/mekomi-0097.pdf" TargetMode="External"/><Relationship Id="rId135" Type="http://schemas.openxmlformats.org/officeDocument/2006/relationships/hyperlink" Target="http://www.nevo.co.il/Law_word/law07/mekomi-0241.pdf" TargetMode="External"/><Relationship Id="rId156" Type="http://schemas.openxmlformats.org/officeDocument/2006/relationships/hyperlink" Target="http://www.nevo.co.il/Law_word/law07/mekomi-0314.pdf" TargetMode="External"/><Relationship Id="rId177" Type="http://schemas.openxmlformats.org/officeDocument/2006/relationships/hyperlink" Target="http://www.nevo.co.il/Law_word/law07/mekomi-0413.pdf" TargetMode="External"/><Relationship Id="rId198" Type="http://schemas.openxmlformats.org/officeDocument/2006/relationships/hyperlink" Target="http://www.nevo.co.il/Law_word/law07/mekomi-0628.pdf" TargetMode="External"/><Relationship Id="rId321" Type="http://schemas.openxmlformats.org/officeDocument/2006/relationships/hyperlink" Target="http://www.nevo.co.il/Law_word/law07/mekomi-1235.pdf" TargetMode="External"/><Relationship Id="rId202" Type="http://schemas.openxmlformats.org/officeDocument/2006/relationships/hyperlink" Target="http://www.nevo.co.il/Law_word/law07/mekomi-0643.pdf" TargetMode="External"/><Relationship Id="rId223" Type="http://schemas.openxmlformats.org/officeDocument/2006/relationships/hyperlink" Target="http://www.nevo.co.il/Law_word/law07/mekomi-0678.pdf" TargetMode="External"/><Relationship Id="rId244" Type="http://schemas.openxmlformats.org/officeDocument/2006/relationships/hyperlink" Target="http://www.nevo.co.il/Law_word/law07/mekomi-0740.pdf" TargetMode="External"/><Relationship Id="rId18" Type="http://schemas.openxmlformats.org/officeDocument/2006/relationships/hyperlink" Target="http://www.nevo.co.il/Law_word/law06/tak-3716.pdf" TargetMode="External"/><Relationship Id="rId39" Type="http://schemas.openxmlformats.org/officeDocument/2006/relationships/hyperlink" Target="http://www.nevo.co.il/Law_word/law06/tak-4046.pdf" TargetMode="External"/><Relationship Id="rId265" Type="http://schemas.openxmlformats.org/officeDocument/2006/relationships/hyperlink" Target="http://www.nevo.co.il/Law_word/law07/MEkomi-0781.pdf" TargetMode="External"/><Relationship Id="rId286" Type="http://schemas.openxmlformats.org/officeDocument/2006/relationships/hyperlink" Target="http://www.nevo.co.il/law_word/law07/mekomi-0878.pdf" TargetMode="External"/><Relationship Id="rId50" Type="http://schemas.openxmlformats.org/officeDocument/2006/relationships/hyperlink" Target="http://www.nevo.co.il/Law_word/law06/tak-4137.pdf" TargetMode="External"/><Relationship Id="rId104" Type="http://schemas.openxmlformats.org/officeDocument/2006/relationships/hyperlink" Target="http://www.nevo.co.il/Law_word/law07/mekomi-0182.pdf" TargetMode="External"/><Relationship Id="rId125" Type="http://schemas.openxmlformats.org/officeDocument/2006/relationships/hyperlink" Target="http://www.nevo.co.il/Law_word/law07/mekomi-0230.pdf" TargetMode="External"/><Relationship Id="rId146" Type="http://schemas.openxmlformats.org/officeDocument/2006/relationships/hyperlink" Target="http://www.nevo.co.il/Law_word/law07/mekomi-0300.pdf" TargetMode="External"/><Relationship Id="rId167" Type="http://schemas.openxmlformats.org/officeDocument/2006/relationships/hyperlink" Target="http://www.nevo.co.il/Law_word/law07/mekomi-0398.pdf" TargetMode="External"/><Relationship Id="rId188" Type="http://schemas.openxmlformats.org/officeDocument/2006/relationships/hyperlink" Target="http://www.nevo.co.il/Law_word/law07/mekomi-0535.pdf" TargetMode="External"/><Relationship Id="rId311" Type="http://schemas.openxmlformats.org/officeDocument/2006/relationships/hyperlink" Target="http://www.nevo.co.il/Law_word/law07/mekomi-1092.pdf" TargetMode="External"/><Relationship Id="rId71" Type="http://schemas.openxmlformats.org/officeDocument/2006/relationships/hyperlink" Target="http://www.nevo.co.il/Law_word/law07/mekomi-0052.pdf" TargetMode="External"/><Relationship Id="rId92" Type="http://schemas.openxmlformats.org/officeDocument/2006/relationships/hyperlink" Target="http://www.nevo.co.il/Law_word/law07/mekomi-0161.pdf" TargetMode="External"/><Relationship Id="rId213" Type="http://schemas.openxmlformats.org/officeDocument/2006/relationships/hyperlink" Target="http://www.nevo.co.il/Law_word/law07/mekomi-0664.pdf" TargetMode="External"/><Relationship Id="rId234" Type="http://schemas.openxmlformats.org/officeDocument/2006/relationships/hyperlink" Target="http://www.nevo.co.il/Law_word/law07/mekomi-0716.pdf" TargetMode="External"/><Relationship Id="rId2" Type="http://schemas.openxmlformats.org/officeDocument/2006/relationships/hyperlink" Target="http://www.nevo.co.il/Law_word/law06/tak-2760.pdf" TargetMode="External"/><Relationship Id="rId29" Type="http://schemas.openxmlformats.org/officeDocument/2006/relationships/hyperlink" Target="http://www.nevo.co.il/Law_word/law06/tak-4013.pdf" TargetMode="External"/><Relationship Id="rId255" Type="http://schemas.openxmlformats.org/officeDocument/2006/relationships/hyperlink" Target="http://www.nevo.co.il/Law_word/law07/mekomi-0755.pdf" TargetMode="External"/><Relationship Id="rId276" Type="http://schemas.openxmlformats.org/officeDocument/2006/relationships/hyperlink" Target="http://www.nevo.co.il/Law_word/law07/MEKOMI-0804.pdf" TargetMode="External"/><Relationship Id="rId297" Type="http://schemas.openxmlformats.org/officeDocument/2006/relationships/hyperlink" Target="http://www.nevo.co.il/Law_word/law07/mekomi-1067.pdf" TargetMode="External"/><Relationship Id="rId40" Type="http://schemas.openxmlformats.org/officeDocument/2006/relationships/hyperlink" Target="http://www.nevo.co.il/Law_word/law06/tak-4088.pdf" TargetMode="External"/><Relationship Id="rId115" Type="http://schemas.openxmlformats.org/officeDocument/2006/relationships/hyperlink" Target="http://www.nevo.co.il/Law_word/law07/mekomi-0201.pdf" TargetMode="External"/><Relationship Id="rId136" Type="http://schemas.openxmlformats.org/officeDocument/2006/relationships/hyperlink" Target="http://www.nevo.co.il/Law_word/law07/mekomi-0245.pdf" TargetMode="External"/><Relationship Id="rId157" Type="http://schemas.openxmlformats.org/officeDocument/2006/relationships/hyperlink" Target="http://www.nevo.co.il/Law_word/law07/mekomi-0316.pdf" TargetMode="External"/><Relationship Id="rId178" Type="http://schemas.openxmlformats.org/officeDocument/2006/relationships/hyperlink" Target="http://www.nevo.co.il/Law_word/law07/mekomi-0415.pdf" TargetMode="External"/><Relationship Id="rId301" Type="http://schemas.openxmlformats.org/officeDocument/2006/relationships/hyperlink" Target="http://www.nevo.co.il/Law_word/law07/mekomi-1086.pdf" TargetMode="External"/><Relationship Id="rId322" Type="http://schemas.openxmlformats.org/officeDocument/2006/relationships/hyperlink" Target="http://www.nevo.co.il/Law_word/law07/mekomi-1241.pdf" TargetMode="External"/><Relationship Id="rId61" Type="http://schemas.openxmlformats.org/officeDocument/2006/relationships/hyperlink" Target="http://www.nevo.co.il/Law_word/law07/mekomi-0005.pdf" TargetMode="External"/><Relationship Id="rId82" Type="http://schemas.openxmlformats.org/officeDocument/2006/relationships/hyperlink" Target="http://www.nevo.co.il/Law_word/law07/mekomi-0097.pdf" TargetMode="External"/><Relationship Id="rId199" Type="http://schemas.openxmlformats.org/officeDocument/2006/relationships/hyperlink" Target="http://www.nevo.co.il/Law_word/law07/mekomi-0630.pdf" TargetMode="External"/><Relationship Id="rId203" Type="http://schemas.openxmlformats.org/officeDocument/2006/relationships/hyperlink" Target="http://www.nevo.co.il/Law_word/law07/mekomi-0643.pdf" TargetMode="External"/><Relationship Id="rId19" Type="http://schemas.openxmlformats.org/officeDocument/2006/relationships/hyperlink" Target="http://www.nevo.co.il/Law_word/law06/tak-3768.pdf" TargetMode="External"/><Relationship Id="rId224" Type="http://schemas.openxmlformats.org/officeDocument/2006/relationships/hyperlink" Target="http://www.nevo.co.il/Law_word/law07/mekomi-0678.pdf" TargetMode="External"/><Relationship Id="rId245" Type="http://schemas.openxmlformats.org/officeDocument/2006/relationships/hyperlink" Target="http://www.nevo.co.il/Law_word/law07/mekomi-0744.pdf" TargetMode="External"/><Relationship Id="rId266" Type="http://schemas.openxmlformats.org/officeDocument/2006/relationships/hyperlink" Target="http://www.nevo.co.il/Law_word/law07/mekomi-0793.pdf" TargetMode="External"/><Relationship Id="rId287" Type="http://schemas.openxmlformats.org/officeDocument/2006/relationships/hyperlink" Target="http://www.nevo.co.il/law_word/law07/mekomi-0878.pdf" TargetMode="External"/><Relationship Id="rId30" Type="http://schemas.openxmlformats.org/officeDocument/2006/relationships/hyperlink" Target="http://www.nevo.co.il/Law_word/law06/tak-3952.pdf" TargetMode="External"/><Relationship Id="rId105" Type="http://schemas.openxmlformats.org/officeDocument/2006/relationships/hyperlink" Target="http://www.nevo.co.il/Law_word/law07/mekomi-0183.pdf" TargetMode="External"/><Relationship Id="rId126" Type="http://schemas.openxmlformats.org/officeDocument/2006/relationships/hyperlink" Target="http://www.nevo.co.il/Law_word/law07/mekomi-0232.pdf" TargetMode="External"/><Relationship Id="rId147" Type="http://schemas.openxmlformats.org/officeDocument/2006/relationships/hyperlink" Target="http://www.nevo.co.il/Law_word/law07/mekomi-0303.pdf" TargetMode="External"/><Relationship Id="rId168" Type="http://schemas.openxmlformats.org/officeDocument/2006/relationships/hyperlink" Target="http://www.nevo.co.il/Law_word/law06/tak-5185.pdf" TargetMode="External"/><Relationship Id="rId312" Type="http://schemas.openxmlformats.org/officeDocument/2006/relationships/hyperlink" Target="http://www.nevo.co.il/Law_word/law07/mekomi-1173.pdf" TargetMode="External"/><Relationship Id="rId51" Type="http://schemas.openxmlformats.org/officeDocument/2006/relationships/hyperlink" Target="http://www.nevo.co.il/Law_word/law06/tak-4139.pdf" TargetMode="External"/><Relationship Id="rId72" Type="http://schemas.openxmlformats.org/officeDocument/2006/relationships/hyperlink" Target="http://www.nevo.co.il/Law_word/law07/mekomi-0052.pdf" TargetMode="External"/><Relationship Id="rId93" Type="http://schemas.openxmlformats.org/officeDocument/2006/relationships/hyperlink" Target="http://www.nevo.co.il/Law_word/law07/mekomi-0161.pdf" TargetMode="External"/><Relationship Id="rId189" Type="http://schemas.openxmlformats.org/officeDocument/2006/relationships/hyperlink" Target="http://www.nevo.co.il/Law_word/law07/mekomi-0571.pdf" TargetMode="External"/><Relationship Id="rId3" Type="http://schemas.openxmlformats.org/officeDocument/2006/relationships/hyperlink" Target="http://www.nevo.co.il/Law_word/law06/tak-2770.pdf" TargetMode="External"/><Relationship Id="rId214" Type="http://schemas.openxmlformats.org/officeDocument/2006/relationships/hyperlink" Target="http://www.nevo.co.il/Law_word/law07/mekomi-0666.pdf" TargetMode="External"/><Relationship Id="rId235" Type="http://schemas.openxmlformats.org/officeDocument/2006/relationships/hyperlink" Target="http://www.nevo.co.il/Law_word/law07/mekomi-0719.pdf" TargetMode="External"/><Relationship Id="rId256" Type="http://schemas.openxmlformats.org/officeDocument/2006/relationships/hyperlink" Target="http://www.nevo.co.il/law_html/law07/mekomi-0759.pdf" TargetMode="External"/><Relationship Id="rId277" Type="http://schemas.openxmlformats.org/officeDocument/2006/relationships/hyperlink" Target="http://www.nevo.co.il/Law_word/law07/MEKOMI-0804.pdf" TargetMode="External"/><Relationship Id="rId298" Type="http://schemas.openxmlformats.org/officeDocument/2006/relationships/hyperlink" Target="http://www.nevo.co.il/Law_word/law07/mekomi-1071.pdf" TargetMode="External"/><Relationship Id="rId116" Type="http://schemas.openxmlformats.org/officeDocument/2006/relationships/hyperlink" Target="http://www.nevo.co.il/Law_word/law07/mekomi-0202.pdf" TargetMode="External"/><Relationship Id="rId137" Type="http://schemas.openxmlformats.org/officeDocument/2006/relationships/hyperlink" Target="http://www.nevo.co.il/Law_word/law07/mekomi-0245.pdf" TargetMode="External"/><Relationship Id="rId158" Type="http://schemas.openxmlformats.org/officeDocument/2006/relationships/hyperlink" Target="http://www.nevo.co.il/Law_word/law07/mekomi-0325.pdf" TargetMode="External"/><Relationship Id="rId302" Type="http://schemas.openxmlformats.org/officeDocument/2006/relationships/hyperlink" Target="http://www.nevo.co.il/Law_word/law07/mekomi-1086.pdf" TargetMode="External"/><Relationship Id="rId323" Type="http://schemas.openxmlformats.org/officeDocument/2006/relationships/hyperlink" Target="http://www.nevo.co.il/Law_word/law07/mekomi-1241.pdf" TargetMode="External"/><Relationship Id="rId20" Type="http://schemas.openxmlformats.org/officeDocument/2006/relationships/hyperlink" Target="http://www.nevo.co.il/Law_word/law06/tak-3803.pdf" TargetMode="External"/><Relationship Id="rId41" Type="http://schemas.openxmlformats.org/officeDocument/2006/relationships/hyperlink" Target="http://www.nevo.co.il/Law_word/law06/tak-4068.pdf" TargetMode="External"/><Relationship Id="rId62" Type="http://schemas.openxmlformats.org/officeDocument/2006/relationships/hyperlink" Target="http://www.nevo.co.il/Law_word/law07/mekomi-0009.pdf" TargetMode="External"/><Relationship Id="rId83" Type="http://schemas.openxmlformats.org/officeDocument/2006/relationships/hyperlink" Target="http://www.nevo.co.il/Law_word/law07/mekomi-0097.pdf" TargetMode="External"/><Relationship Id="rId179" Type="http://schemas.openxmlformats.org/officeDocument/2006/relationships/hyperlink" Target="http://www.nevo.co.il/Law_word/law07/mekomi-0417.pdf" TargetMode="External"/><Relationship Id="rId190" Type="http://schemas.openxmlformats.org/officeDocument/2006/relationships/hyperlink" Target="http://www.nevo.co.il/Law_word/law07/mekomi-0558.pdf" TargetMode="External"/><Relationship Id="rId204" Type="http://schemas.openxmlformats.org/officeDocument/2006/relationships/hyperlink" Target="http://www.nevo.co.il/Law_word/law07/mekomi-0645.pdf" TargetMode="External"/><Relationship Id="rId225" Type="http://schemas.openxmlformats.org/officeDocument/2006/relationships/hyperlink" Target="http://www.nevo.co.il/Law_word/law07/mekomi-0681.pdf" TargetMode="External"/><Relationship Id="rId246" Type="http://schemas.openxmlformats.org/officeDocument/2006/relationships/hyperlink" Target="http://www.nevo.co.il/Law_word/law07/mekomi-0744.pdf" TargetMode="External"/><Relationship Id="rId267" Type="http://schemas.openxmlformats.org/officeDocument/2006/relationships/hyperlink" Target="http://www.nevo.co.il/Law_word/law07/mekomi-0793.pdf" TargetMode="External"/><Relationship Id="rId288" Type="http://schemas.openxmlformats.org/officeDocument/2006/relationships/hyperlink" Target="http://www.nevo.co.il/law_word/law07/mekomi-0902.pdf" TargetMode="External"/><Relationship Id="rId106" Type="http://schemas.openxmlformats.org/officeDocument/2006/relationships/hyperlink" Target="http://www.nevo.co.il/Law_word/law07/mekomi-0187.pdf" TargetMode="External"/><Relationship Id="rId127" Type="http://schemas.openxmlformats.org/officeDocument/2006/relationships/hyperlink" Target="http://www.nevo.co.il/Law_word/law07/mekomi-0234.pdf" TargetMode="External"/><Relationship Id="rId313" Type="http://schemas.openxmlformats.org/officeDocument/2006/relationships/hyperlink" Target="http://www.nevo.co.il/Law_word/law07/mekomi-1173.pdf" TargetMode="External"/><Relationship Id="rId10" Type="http://schemas.openxmlformats.org/officeDocument/2006/relationships/hyperlink" Target="http://www.nevo.co.il/Law_word/law06/tak-3538.pdf" TargetMode="External"/><Relationship Id="rId31" Type="http://schemas.openxmlformats.org/officeDocument/2006/relationships/hyperlink" Target="http://www.nevo.co.il/Law_word/law06/tak-3963.pdf" TargetMode="External"/><Relationship Id="rId52" Type="http://schemas.openxmlformats.org/officeDocument/2006/relationships/hyperlink" Target="http://www.nevo.co.il/Law_word/law06/tak-4149.pdf" TargetMode="External"/><Relationship Id="rId73" Type="http://schemas.openxmlformats.org/officeDocument/2006/relationships/hyperlink" Target="http://www.nevo.co.il/Law_word/law07/mekomi-0058.pdf" TargetMode="External"/><Relationship Id="rId94" Type="http://schemas.openxmlformats.org/officeDocument/2006/relationships/hyperlink" Target="http://www.nevo.co.il/Law_word/law07/mekomi-0166.pdf" TargetMode="External"/><Relationship Id="rId148" Type="http://schemas.openxmlformats.org/officeDocument/2006/relationships/hyperlink" Target="http://www.nevo.co.il/Law_word/law07/mekomi-0300.pdf" TargetMode="External"/><Relationship Id="rId169" Type="http://schemas.openxmlformats.org/officeDocument/2006/relationships/hyperlink" Target="http://www.nevo.co.il/Law_word/law07/mekomi-0403.pdf" TargetMode="External"/><Relationship Id="rId4" Type="http://schemas.openxmlformats.org/officeDocument/2006/relationships/hyperlink" Target="http://www.nevo.co.il/Law_word/law06/tak-2861.pdf" TargetMode="External"/><Relationship Id="rId180" Type="http://schemas.openxmlformats.org/officeDocument/2006/relationships/hyperlink" Target="http://www.nevo.co.il/Law_word/law07/mekomi-0424.pdf" TargetMode="External"/><Relationship Id="rId215" Type="http://schemas.openxmlformats.org/officeDocument/2006/relationships/hyperlink" Target="http://www.nevo.co.il/Law_word/law07/mekomi-0666.pdf" TargetMode="External"/><Relationship Id="rId236" Type="http://schemas.openxmlformats.org/officeDocument/2006/relationships/hyperlink" Target="http://www.nevo.co.il/Law_word/law07/mekomi-0722.pdf" TargetMode="External"/><Relationship Id="rId257" Type="http://schemas.openxmlformats.org/officeDocument/2006/relationships/hyperlink" Target="http://www.nevo.co.il/law_html/law07/mekomi-0759.pdf" TargetMode="External"/><Relationship Id="rId278" Type="http://schemas.openxmlformats.org/officeDocument/2006/relationships/hyperlink" Target="http://www.nevo.co.il/Law_word/law07/MEKOMI-0805.pdf" TargetMode="External"/><Relationship Id="rId303" Type="http://schemas.openxmlformats.org/officeDocument/2006/relationships/hyperlink" Target="http://www.nevo.co.il/Law_word/law07/mekomi-1086.pdf" TargetMode="External"/><Relationship Id="rId42" Type="http://schemas.openxmlformats.org/officeDocument/2006/relationships/hyperlink" Target="http://www.nevo.co.il/Law_word/law06/tak-4088.pdf" TargetMode="External"/><Relationship Id="rId84" Type="http://schemas.openxmlformats.org/officeDocument/2006/relationships/hyperlink" Target="http://www.nevo.co.il/Law_word/law07/mekomi-0097.pdf" TargetMode="External"/><Relationship Id="rId138" Type="http://schemas.openxmlformats.org/officeDocument/2006/relationships/hyperlink" Target="http://www.nevo.co.il/Law_word/law07/mekomi-0247.pdf" TargetMode="External"/><Relationship Id="rId191" Type="http://schemas.openxmlformats.org/officeDocument/2006/relationships/hyperlink" Target="http://www.nevo.co.il/Law_word/law07/mekomi-0570.pdf" TargetMode="External"/><Relationship Id="rId205" Type="http://schemas.openxmlformats.org/officeDocument/2006/relationships/hyperlink" Target="http://www.nevo.co.il/Law_word/law07/mekomi-0650.pdf" TargetMode="External"/><Relationship Id="rId247" Type="http://schemas.openxmlformats.org/officeDocument/2006/relationships/hyperlink" Target="http://www.nevo.co.il/Law_word/law07/mekomi-0744.pdf" TargetMode="External"/><Relationship Id="rId107" Type="http://schemas.openxmlformats.org/officeDocument/2006/relationships/hyperlink" Target="http://www.nevo.co.il/Law_word/law07/mekomi-0187.pdf" TargetMode="External"/><Relationship Id="rId289" Type="http://schemas.openxmlformats.org/officeDocument/2006/relationships/hyperlink" Target="http://www.nevo.co.il/law_word/law07/mekomi-0902.pdf" TargetMode="External"/><Relationship Id="rId11" Type="http://schemas.openxmlformats.org/officeDocument/2006/relationships/hyperlink" Target="http://www.nevo.co.il/Law_word/law06/tak-3411.pdf" TargetMode="External"/><Relationship Id="rId53" Type="http://schemas.openxmlformats.org/officeDocument/2006/relationships/hyperlink" Target="http://www.nevo.co.il/Law_word/law06/tak-4150.pdf" TargetMode="External"/><Relationship Id="rId149" Type="http://schemas.openxmlformats.org/officeDocument/2006/relationships/hyperlink" Target="http://www.nevo.co.il/Law_word/law07/mekomi-0300.pdf" TargetMode="External"/><Relationship Id="rId314" Type="http://schemas.openxmlformats.org/officeDocument/2006/relationships/hyperlink" Target="http://www.nevo.co.il/Law_word/law07/mekomi-1173.pdf" TargetMode="External"/><Relationship Id="rId95" Type="http://schemas.openxmlformats.org/officeDocument/2006/relationships/hyperlink" Target="http://www.nevo.co.il/Law_word/law07/mekomi-0166.pdf" TargetMode="External"/><Relationship Id="rId160" Type="http://schemas.openxmlformats.org/officeDocument/2006/relationships/hyperlink" Target="http://www.nevo.co.il/Law_word/law07/mekomi-0328.pdf" TargetMode="External"/><Relationship Id="rId216" Type="http://schemas.openxmlformats.org/officeDocument/2006/relationships/hyperlink" Target="http://www.nevo.co.il/Law_word/law07/mekomi-0666.pdf" TargetMode="External"/><Relationship Id="rId258" Type="http://schemas.openxmlformats.org/officeDocument/2006/relationships/hyperlink" Target="http://www.nevo.co.il/Law_word/law07/mekomi-0761.pdf" TargetMode="External"/><Relationship Id="rId22" Type="http://schemas.openxmlformats.org/officeDocument/2006/relationships/hyperlink" Target="http://www.nevo.co.il/Law_word/law06/tak-3835.pdf" TargetMode="External"/><Relationship Id="rId64" Type="http://schemas.openxmlformats.org/officeDocument/2006/relationships/hyperlink" Target="http://www.nevo.co.il/Law_word/law07/mekomi-0019.pdf" TargetMode="External"/><Relationship Id="rId118" Type="http://schemas.openxmlformats.org/officeDocument/2006/relationships/hyperlink" Target="http://www.nevo.co.il/Law_word/law07/mekomi-0210.pdf" TargetMode="External"/><Relationship Id="rId171" Type="http://schemas.openxmlformats.org/officeDocument/2006/relationships/hyperlink" Target="http://www.nevo.co.il/Law_word/law07/mekomi-0405.pdf" TargetMode="External"/><Relationship Id="rId227" Type="http://schemas.openxmlformats.org/officeDocument/2006/relationships/hyperlink" Target="http://www.nevo.co.il/Law_word/law07/mekomi-0691.pdf" TargetMode="External"/><Relationship Id="rId269" Type="http://schemas.openxmlformats.org/officeDocument/2006/relationships/hyperlink" Target="http://www.nevo.co.il/Law_word/law07/mekomi-0793.pdf" TargetMode="External"/><Relationship Id="rId33" Type="http://schemas.openxmlformats.org/officeDocument/2006/relationships/hyperlink" Target="http://www.nevo.co.il/Law_word/law06/tak-4006.pdf" TargetMode="External"/><Relationship Id="rId129" Type="http://schemas.openxmlformats.org/officeDocument/2006/relationships/hyperlink" Target="http://www.nevo.co.il/Law_word/law07/mekomi-0236.pdf" TargetMode="External"/><Relationship Id="rId280" Type="http://schemas.openxmlformats.org/officeDocument/2006/relationships/hyperlink" Target="http://www.nevo.co.il/Law_word/law07/MEKOMI-0819.pdf" TargetMode="External"/><Relationship Id="rId75" Type="http://schemas.openxmlformats.org/officeDocument/2006/relationships/hyperlink" Target="http://www.nevo.co.il/Law_word/law07/mekomi-0060.pdf" TargetMode="External"/><Relationship Id="rId140" Type="http://schemas.openxmlformats.org/officeDocument/2006/relationships/hyperlink" Target="http://www.nevo.co.il/Law_word/law07/mekomi-0249.pdf" TargetMode="External"/><Relationship Id="rId182" Type="http://schemas.openxmlformats.org/officeDocument/2006/relationships/hyperlink" Target="http://www.nevo.co.il/Law_word/law07/mekomi-0426.pdf" TargetMode="External"/><Relationship Id="rId6" Type="http://schemas.openxmlformats.org/officeDocument/2006/relationships/hyperlink" Target="http://www.nevo.co.il/Law_word/law06/tak-3193.pdf" TargetMode="External"/><Relationship Id="rId238" Type="http://schemas.openxmlformats.org/officeDocument/2006/relationships/hyperlink" Target="http://www.nevo.co.il/Law_word/law07/mekomi-0724.pdf" TargetMode="External"/><Relationship Id="rId291" Type="http://schemas.openxmlformats.org/officeDocument/2006/relationships/hyperlink" Target="http://www.nevo.co.il/Law_word/law07/mekomi-0924.pdf" TargetMode="External"/><Relationship Id="rId305" Type="http://schemas.openxmlformats.org/officeDocument/2006/relationships/hyperlink" Target="http://www.nevo.co.il/Law_word/law07/mekomi-1088.pdf" TargetMode="External"/><Relationship Id="rId44" Type="http://schemas.openxmlformats.org/officeDocument/2006/relationships/hyperlink" Target="http://www.nevo.co.il/Law_word/law06/tak-4119.pdf" TargetMode="External"/><Relationship Id="rId86" Type="http://schemas.openxmlformats.org/officeDocument/2006/relationships/hyperlink" Target="http://www.nevo.co.il/Law_word/law07/mekomi-0128.pdf" TargetMode="External"/><Relationship Id="rId151" Type="http://schemas.openxmlformats.org/officeDocument/2006/relationships/hyperlink" Target="http://www.nevo.co.il/Law_word/law07/mekomi-0300.pdf" TargetMode="External"/><Relationship Id="rId193" Type="http://schemas.openxmlformats.org/officeDocument/2006/relationships/hyperlink" Target="http://www.nevo.co.il/Law_word/law07/mekomi-0594.pdf" TargetMode="External"/><Relationship Id="rId207" Type="http://schemas.openxmlformats.org/officeDocument/2006/relationships/hyperlink" Target="http://www.nevo.co.il/Law_word/law07/mekomi-0650.pdf" TargetMode="External"/><Relationship Id="rId249" Type="http://schemas.openxmlformats.org/officeDocument/2006/relationships/hyperlink" Target="http://www.nevo.co.il/Law_word/law07/mekomi-0750.pdf" TargetMode="External"/><Relationship Id="rId13" Type="http://schemas.openxmlformats.org/officeDocument/2006/relationships/hyperlink" Target="http://www.nevo.co.il/Law_word/law06/tak-3526.pdf" TargetMode="External"/><Relationship Id="rId109" Type="http://schemas.openxmlformats.org/officeDocument/2006/relationships/hyperlink" Target="http://www.nevo.co.il/Law_word/law07/mekomi-0188.pdf" TargetMode="External"/><Relationship Id="rId260" Type="http://schemas.openxmlformats.org/officeDocument/2006/relationships/hyperlink" Target="http://www.nevo.co.il/Law_word/law07/mekomi-0765.pdf" TargetMode="External"/><Relationship Id="rId316" Type="http://schemas.openxmlformats.org/officeDocument/2006/relationships/hyperlink" Target="http://www.nevo.co.il/Law_word/law07/mekomi-11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21312</Words>
  <Characters>121479</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142506</CharactersWithSpaces>
  <SharedDoc>false</SharedDoc>
  <HLinks>
    <vt:vector size="2436" baseType="variant">
      <vt:variant>
        <vt:i4>393283</vt:i4>
      </vt:variant>
      <vt:variant>
        <vt:i4>528</vt:i4>
      </vt:variant>
      <vt:variant>
        <vt:i4>0</vt:i4>
      </vt:variant>
      <vt:variant>
        <vt:i4>5</vt:i4>
      </vt:variant>
      <vt:variant>
        <vt:lpwstr>http://www.nevo.co.il/advertisements/nevo-100.doc</vt:lpwstr>
      </vt:variant>
      <vt:variant>
        <vt:lpwstr/>
      </vt:variant>
      <vt:variant>
        <vt:i4>393283</vt:i4>
      </vt:variant>
      <vt:variant>
        <vt:i4>525</vt:i4>
      </vt:variant>
      <vt:variant>
        <vt:i4>0</vt:i4>
      </vt:variant>
      <vt:variant>
        <vt:i4>5</vt:i4>
      </vt:variant>
      <vt:variant>
        <vt:lpwstr>http://www.nevo.co.il/advertisements/nevo-100.doc</vt:lpwstr>
      </vt:variant>
      <vt:variant>
        <vt:lpwstr/>
      </vt:variant>
      <vt:variant>
        <vt:i4>8060949</vt:i4>
      </vt:variant>
      <vt:variant>
        <vt:i4>441</vt:i4>
      </vt:variant>
      <vt:variant>
        <vt:i4>0</vt:i4>
      </vt:variant>
      <vt:variant>
        <vt:i4>5</vt:i4>
      </vt:variant>
      <vt:variant>
        <vt:lpwstr>http://www.nevo.co.il/Law_word/law07/mekomi-0781.pdf</vt:lpwstr>
      </vt:variant>
      <vt:variant>
        <vt:lpwstr/>
      </vt:variant>
      <vt:variant>
        <vt:i4>8060949</vt:i4>
      </vt:variant>
      <vt:variant>
        <vt:i4>438</vt:i4>
      </vt:variant>
      <vt:variant>
        <vt:i4>0</vt:i4>
      </vt:variant>
      <vt:variant>
        <vt:i4>5</vt:i4>
      </vt:variant>
      <vt:variant>
        <vt:lpwstr>http://www.nevo.co.il/Law_word/law07/mekomi-0781.pdf</vt:lpwstr>
      </vt:variant>
      <vt:variant>
        <vt:lpwstr/>
      </vt:variant>
      <vt:variant>
        <vt:i4>8060949</vt:i4>
      </vt:variant>
      <vt:variant>
        <vt:i4>435</vt:i4>
      </vt:variant>
      <vt:variant>
        <vt:i4>0</vt:i4>
      </vt:variant>
      <vt:variant>
        <vt:i4>5</vt:i4>
      </vt:variant>
      <vt:variant>
        <vt:lpwstr>http://www.nevo.co.il/Law_word/law07/mekomi-0781.pdf</vt:lpwstr>
      </vt:variant>
      <vt:variant>
        <vt:lpwstr/>
      </vt:variant>
      <vt:variant>
        <vt:i4>7929880</vt:i4>
      </vt:variant>
      <vt:variant>
        <vt:i4>432</vt:i4>
      </vt:variant>
      <vt:variant>
        <vt:i4>0</vt:i4>
      </vt:variant>
      <vt:variant>
        <vt:i4>5</vt:i4>
      </vt:variant>
      <vt:variant>
        <vt:lpwstr>http://www.nevo.co.il/Law_word/law07/mekomi-0753.pdf</vt:lpwstr>
      </vt:variant>
      <vt:variant>
        <vt:lpwstr/>
      </vt:variant>
      <vt:variant>
        <vt:i4>8257562</vt:i4>
      </vt:variant>
      <vt:variant>
        <vt:i4>429</vt:i4>
      </vt:variant>
      <vt:variant>
        <vt:i4>0</vt:i4>
      </vt:variant>
      <vt:variant>
        <vt:i4>5</vt:i4>
      </vt:variant>
      <vt:variant>
        <vt:lpwstr>http://www.nevo.co.il/Law_word/law07/mekomi-0675.pdf</vt:lpwstr>
      </vt:variant>
      <vt:variant>
        <vt:lpwstr/>
      </vt:variant>
      <vt:variant>
        <vt:i4>8257564</vt:i4>
      </vt:variant>
      <vt:variant>
        <vt:i4>426</vt:i4>
      </vt:variant>
      <vt:variant>
        <vt:i4>0</vt:i4>
      </vt:variant>
      <vt:variant>
        <vt:i4>5</vt:i4>
      </vt:variant>
      <vt:variant>
        <vt:lpwstr>http://www.nevo.co.il/Law_word/law07/mekomi-0615.pdf</vt:lpwstr>
      </vt:variant>
      <vt:variant>
        <vt:lpwstr/>
      </vt:variant>
      <vt:variant>
        <vt:i4>8323103</vt:i4>
      </vt:variant>
      <vt:variant>
        <vt:i4>423</vt:i4>
      </vt:variant>
      <vt:variant>
        <vt:i4>0</vt:i4>
      </vt:variant>
      <vt:variant>
        <vt:i4>5</vt:i4>
      </vt:variant>
      <vt:variant>
        <vt:lpwstr>http://www.nevo.co.il/Law_word/law07/mekomi-0527.pdf</vt:lpwstr>
      </vt:variant>
      <vt:variant>
        <vt:lpwstr/>
      </vt:variant>
      <vt:variant>
        <vt:i4>8192031</vt:i4>
      </vt:variant>
      <vt:variant>
        <vt:i4>420</vt:i4>
      </vt:variant>
      <vt:variant>
        <vt:i4>0</vt:i4>
      </vt:variant>
      <vt:variant>
        <vt:i4>5</vt:i4>
      </vt:variant>
      <vt:variant>
        <vt:lpwstr>http://www.nevo.co.il/Law_word/law07/mekomi-0424.pdf</vt:lpwstr>
      </vt:variant>
      <vt:variant>
        <vt:lpwstr/>
      </vt:variant>
      <vt:variant>
        <vt:i4>7995420</vt:i4>
      </vt:variant>
      <vt:variant>
        <vt:i4>417</vt:i4>
      </vt:variant>
      <vt:variant>
        <vt:i4>0</vt:i4>
      </vt:variant>
      <vt:variant>
        <vt:i4>5</vt:i4>
      </vt:variant>
      <vt:variant>
        <vt:lpwstr>http://www.nevo.co.il/Law_word/law07/mekomi-0413.pdf</vt:lpwstr>
      </vt:variant>
      <vt:variant>
        <vt:lpwstr/>
      </vt:variant>
      <vt:variant>
        <vt:i4>8257566</vt:i4>
      </vt:variant>
      <vt:variant>
        <vt:i4>414</vt:i4>
      </vt:variant>
      <vt:variant>
        <vt:i4>0</vt:i4>
      </vt:variant>
      <vt:variant>
        <vt:i4>5</vt:i4>
      </vt:variant>
      <vt:variant>
        <vt:lpwstr>http://www.nevo.co.il/Law_word/law07/mekomi-0330.pdf</vt:lpwstr>
      </vt:variant>
      <vt:variant>
        <vt:lpwstr/>
      </vt:variant>
      <vt:variant>
        <vt:i4>7798805</vt:i4>
      </vt:variant>
      <vt:variant>
        <vt:i4>411</vt:i4>
      </vt:variant>
      <vt:variant>
        <vt:i4>0</vt:i4>
      </vt:variant>
      <vt:variant>
        <vt:i4>5</vt:i4>
      </vt:variant>
      <vt:variant>
        <vt:lpwstr>http://www.nevo.co.il/Law_word/law07/mekomi-0288.pdf</vt:lpwstr>
      </vt:variant>
      <vt:variant>
        <vt:lpwstr/>
      </vt:variant>
      <vt:variant>
        <vt:i4>7798808</vt:i4>
      </vt:variant>
      <vt:variant>
        <vt:i4>408</vt:i4>
      </vt:variant>
      <vt:variant>
        <vt:i4>0</vt:i4>
      </vt:variant>
      <vt:variant>
        <vt:i4>5</vt:i4>
      </vt:variant>
      <vt:variant>
        <vt:lpwstr>http://www.nevo.co.il/Law_word/law07/mekomi-0258.pdf</vt:lpwstr>
      </vt:variant>
      <vt:variant>
        <vt:lpwstr/>
      </vt:variant>
      <vt:variant>
        <vt:i4>5439497</vt:i4>
      </vt:variant>
      <vt:variant>
        <vt:i4>402</vt:i4>
      </vt:variant>
      <vt:variant>
        <vt:i4>0</vt:i4>
      </vt:variant>
      <vt:variant>
        <vt:i4>5</vt:i4>
      </vt:variant>
      <vt:variant>
        <vt:lpwstr/>
      </vt:variant>
      <vt:variant>
        <vt:lpwstr>med62</vt:lpwstr>
      </vt:variant>
      <vt:variant>
        <vt:i4>5439497</vt:i4>
      </vt:variant>
      <vt:variant>
        <vt:i4>396</vt:i4>
      </vt:variant>
      <vt:variant>
        <vt:i4>0</vt:i4>
      </vt:variant>
      <vt:variant>
        <vt:i4>5</vt:i4>
      </vt:variant>
      <vt:variant>
        <vt:lpwstr/>
      </vt:variant>
      <vt:variant>
        <vt:lpwstr>med61</vt:lpwstr>
      </vt:variant>
      <vt:variant>
        <vt:i4>5439497</vt:i4>
      </vt:variant>
      <vt:variant>
        <vt:i4>390</vt:i4>
      </vt:variant>
      <vt:variant>
        <vt:i4>0</vt:i4>
      </vt:variant>
      <vt:variant>
        <vt:i4>5</vt:i4>
      </vt:variant>
      <vt:variant>
        <vt:lpwstr/>
      </vt:variant>
      <vt:variant>
        <vt:lpwstr>med60</vt:lpwstr>
      </vt:variant>
      <vt:variant>
        <vt:i4>5242889</vt:i4>
      </vt:variant>
      <vt:variant>
        <vt:i4>384</vt:i4>
      </vt:variant>
      <vt:variant>
        <vt:i4>0</vt:i4>
      </vt:variant>
      <vt:variant>
        <vt:i4>5</vt:i4>
      </vt:variant>
      <vt:variant>
        <vt:lpwstr/>
      </vt:variant>
      <vt:variant>
        <vt:lpwstr>med59</vt:lpwstr>
      </vt:variant>
      <vt:variant>
        <vt:i4>5242889</vt:i4>
      </vt:variant>
      <vt:variant>
        <vt:i4>378</vt:i4>
      </vt:variant>
      <vt:variant>
        <vt:i4>0</vt:i4>
      </vt:variant>
      <vt:variant>
        <vt:i4>5</vt:i4>
      </vt:variant>
      <vt:variant>
        <vt:lpwstr/>
      </vt:variant>
      <vt:variant>
        <vt:lpwstr>med58</vt:lpwstr>
      </vt:variant>
      <vt:variant>
        <vt:i4>5242889</vt:i4>
      </vt:variant>
      <vt:variant>
        <vt:i4>372</vt:i4>
      </vt:variant>
      <vt:variant>
        <vt:i4>0</vt:i4>
      </vt:variant>
      <vt:variant>
        <vt:i4>5</vt:i4>
      </vt:variant>
      <vt:variant>
        <vt:lpwstr/>
      </vt:variant>
      <vt:variant>
        <vt:lpwstr>med57</vt:lpwstr>
      </vt:variant>
      <vt:variant>
        <vt:i4>5242889</vt:i4>
      </vt:variant>
      <vt:variant>
        <vt:i4>366</vt:i4>
      </vt:variant>
      <vt:variant>
        <vt:i4>0</vt:i4>
      </vt:variant>
      <vt:variant>
        <vt:i4>5</vt:i4>
      </vt:variant>
      <vt:variant>
        <vt:lpwstr/>
      </vt:variant>
      <vt:variant>
        <vt:lpwstr>med56</vt:lpwstr>
      </vt:variant>
      <vt:variant>
        <vt:i4>5242889</vt:i4>
      </vt:variant>
      <vt:variant>
        <vt:i4>360</vt:i4>
      </vt:variant>
      <vt:variant>
        <vt:i4>0</vt:i4>
      </vt:variant>
      <vt:variant>
        <vt:i4>5</vt:i4>
      </vt:variant>
      <vt:variant>
        <vt:lpwstr/>
      </vt:variant>
      <vt:variant>
        <vt:lpwstr>med55</vt:lpwstr>
      </vt:variant>
      <vt:variant>
        <vt:i4>5242889</vt:i4>
      </vt:variant>
      <vt:variant>
        <vt:i4>354</vt:i4>
      </vt:variant>
      <vt:variant>
        <vt:i4>0</vt:i4>
      </vt:variant>
      <vt:variant>
        <vt:i4>5</vt:i4>
      </vt:variant>
      <vt:variant>
        <vt:lpwstr/>
      </vt:variant>
      <vt:variant>
        <vt:lpwstr>med54</vt:lpwstr>
      </vt:variant>
      <vt:variant>
        <vt:i4>5242889</vt:i4>
      </vt:variant>
      <vt:variant>
        <vt:i4>348</vt:i4>
      </vt:variant>
      <vt:variant>
        <vt:i4>0</vt:i4>
      </vt:variant>
      <vt:variant>
        <vt:i4>5</vt:i4>
      </vt:variant>
      <vt:variant>
        <vt:lpwstr/>
      </vt:variant>
      <vt:variant>
        <vt:lpwstr>med53</vt:lpwstr>
      </vt:variant>
      <vt:variant>
        <vt:i4>5242889</vt:i4>
      </vt:variant>
      <vt:variant>
        <vt:i4>342</vt:i4>
      </vt:variant>
      <vt:variant>
        <vt:i4>0</vt:i4>
      </vt:variant>
      <vt:variant>
        <vt:i4>5</vt:i4>
      </vt:variant>
      <vt:variant>
        <vt:lpwstr/>
      </vt:variant>
      <vt:variant>
        <vt:lpwstr>med52</vt:lpwstr>
      </vt:variant>
      <vt:variant>
        <vt:i4>5242889</vt:i4>
      </vt:variant>
      <vt:variant>
        <vt:i4>336</vt:i4>
      </vt:variant>
      <vt:variant>
        <vt:i4>0</vt:i4>
      </vt:variant>
      <vt:variant>
        <vt:i4>5</vt:i4>
      </vt:variant>
      <vt:variant>
        <vt:lpwstr/>
      </vt:variant>
      <vt:variant>
        <vt:lpwstr>med51</vt:lpwstr>
      </vt:variant>
      <vt:variant>
        <vt:i4>196634</vt:i4>
      </vt:variant>
      <vt:variant>
        <vt:i4>330</vt:i4>
      </vt:variant>
      <vt:variant>
        <vt:i4>0</vt:i4>
      </vt:variant>
      <vt:variant>
        <vt:i4>5</vt:i4>
      </vt:variant>
      <vt:variant>
        <vt:lpwstr/>
      </vt:variant>
      <vt:variant>
        <vt:lpwstr>Seif5</vt:lpwstr>
      </vt:variant>
      <vt:variant>
        <vt:i4>5242889</vt:i4>
      </vt:variant>
      <vt:variant>
        <vt:i4>324</vt:i4>
      </vt:variant>
      <vt:variant>
        <vt:i4>0</vt:i4>
      </vt:variant>
      <vt:variant>
        <vt:i4>5</vt:i4>
      </vt:variant>
      <vt:variant>
        <vt:lpwstr/>
      </vt:variant>
      <vt:variant>
        <vt:lpwstr>med50</vt:lpwstr>
      </vt:variant>
      <vt:variant>
        <vt:i4>5308425</vt:i4>
      </vt:variant>
      <vt:variant>
        <vt:i4>318</vt:i4>
      </vt:variant>
      <vt:variant>
        <vt:i4>0</vt:i4>
      </vt:variant>
      <vt:variant>
        <vt:i4>5</vt:i4>
      </vt:variant>
      <vt:variant>
        <vt:lpwstr/>
      </vt:variant>
      <vt:variant>
        <vt:lpwstr>med49</vt:lpwstr>
      </vt:variant>
      <vt:variant>
        <vt:i4>5308425</vt:i4>
      </vt:variant>
      <vt:variant>
        <vt:i4>312</vt:i4>
      </vt:variant>
      <vt:variant>
        <vt:i4>0</vt:i4>
      </vt:variant>
      <vt:variant>
        <vt:i4>5</vt:i4>
      </vt:variant>
      <vt:variant>
        <vt:lpwstr/>
      </vt:variant>
      <vt:variant>
        <vt:lpwstr>med48</vt:lpwstr>
      </vt:variant>
      <vt:variant>
        <vt:i4>5308425</vt:i4>
      </vt:variant>
      <vt:variant>
        <vt:i4>306</vt:i4>
      </vt:variant>
      <vt:variant>
        <vt:i4>0</vt:i4>
      </vt:variant>
      <vt:variant>
        <vt:i4>5</vt:i4>
      </vt:variant>
      <vt:variant>
        <vt:lpwstr/>
      </vt:variant>
      <vt:variant>
        <vt:lpwstr>med47</vt:lpwstr>
      </vt:variant>
      <vt:variant>
        <vt:i4>5308425</vt:i4>
      </vt:variant>
      <vt:variant>
        <vt:i4>300</vt:i4>
      </vt:variant>
      <vt:variant>
        <vt:i4>0</vt:i4>
      </vt:variant>
      <vt:variant>
        <vt:i4>5</vt:i4>
      </vt:variant>
      <vt:variant>
        <vt:lpwstr/>
      </vt:variant>
      <vt:variant>
        <vt:lpwstr>med46</vt:lpwstr>
      </vt:variant>
      <vt:variant>
        <vt:i4>5308425</vt:i4>
      </vt:variant>
      <vt:variant>
        <vt:i4>294</vt:i4>
      </vt:variant>
      <vt:variant>
        <vt:i4>0</vt:i4>
      </vt:variant>
      <vt:variant>
        <vt:i4>5</vt:i4>
      </vt:variant>
      <vt:variant>
        <vt:lpwstr/>
      </vt:variant>
      <vt:variant>
        <vt:lpwstr>med45</vt:lpwstr>
      </vt:variant>
      <vt:variant>
        <vt:i4>5308425</vt:i4>
      </vt:variant>
      <vt:variant>
        <vt:i4>288</vt:i4>
      </vt:variant>
      <vt:variant>
        <vt:i4>0</vt:i4>
      </vt:variant>
      <vt:variant>
        <vt:i4>5</vt:i4>
      </vt:variant>
      <vt:variant>
        <vt:lpwstr/>
      </vt:variant>
      <vt:variant>
        <vt:lpwstr>med44</vt:lpwstr>
      </vt:variant>
      <vt:variant>
        <vt:i4>5308425</vt:i4>
      </vt:variant>
      <vt:variant>
        <vt:i4>282</vt:i4>
      </vt:variant>
      <vt:variant>
        <vt:i4>0</vt:i4>
      </vt:variant>
      <vt:variant>
        <vt:i4>5</vt:i4>
      </vt:variant>
      <vt:variant>
        <vt:lpwstr/>
      </vt:variant>
      <vt:variant>
        <vt:lpwstr>med43</vt:lpwstr>
      </vt:variant>
      <vt:variant>
        <vt:i4>5308425</vt:i4>
      </vt:variant>
      <vt:variant>
        <vt:i4>276</vt:i4>
      </vt:variant>
      <vt:variant>
        <vt:i4>0</vt:i4>
      </vt:variant>
      <vt:variant>
        <vt:i4>5</vt:i4>
      </vt:variant>
      <vt:variant>
        <vt:lpwstr/>
      </vt:variant>
      <vt:variant>
        <vt:lpwstr>med42</vt:lpwstr>
      </vt:variant>
      <vt:variant>
        <vt:i4>5308425</vt:i4>
      </vt:variant>
      <vt:variant>
        <vt:i4>270</vt:i4>
      </vt:variant>
      <vt:variant>
        <vt:i4>0</vt:i4>
      </vt:variant>
      <vt:variant>
        <vt:i4>5</vt:i4>
      </vt:variant>
      <vt:variant>
        <vt:lpwstr/>
      </vt:variant>
      <vt:variant>
        <vt:lpwstr>med41</vt:lpwstr>
      </vt:variant>
      <vt:variant>
        <vt:i4>5308425</vt:i4>
      </vt:variant>
      <vt:variant>
        <vt:i4>264</vt:i4>
      </vt:variant>
      <vt:variant>
        <vt:i4>0</vt:i4>
      </vt:variant>
      <vt:variant>
        <vt:i4>5</vt:i4>
      </vt:variant>
      <vt:variant>
        <vt:lpwstr/>
      </vt:variant>
      <vt:variant>
        <vt:lpwstr>med40</vt:lpwstr>
      </vt:variant>
      <vt:variant>
        <vt:i4>5636105</vt:i4>
      </vt:variant>
      <vt:variant>
        <vt:i4>258</vt:i4>
      </vt:variant>
      <vt:variant>
        <vt:i4>0</vt:i4>
      </vt:variant>
      <vt:variant>
        <vt:i4>5</vt:i4>
      </vt:variant>
      <vt:variant>
        <vt:lpwstr/>
      </vt:variant>
      <vt:variant>
        <vt:lpwstr>med39</vt:lpwstr>
      </vt:variant>
      <vt:variant>
        <vt:i4>5636105</vt:i4>
      </vt:variant>
      <vt:variant>
        <vt:i4>252</vt:i4>
      </vt:variant>
      <vt:variant>
        <vt:i4>0</vt:i4>
      </vt:variant>
      <vt:variant>
        <vt:i4>5</vt:i4>
      </vt:variant>
      <vt:variant>
        <vt:lpwstr/>
      </vt:variant>
      <vt:variant>
        <vt:lpwstr>med38</vt:lpwstr>
      </vt:variant>
      <vt:variant>
        <vt:i4>5636105</vt:i4>
      </vt:variant>
      <vt:variant>
        <vt:i4>246</vt:i4>
      </vt:variant>
      <vt:variant>
        <vt:i4>0</vt:i4>
      </vt:variant>
      <vt:variant>
        <vt:i4>5</vt:i4>
      </vt:variant>
      <vt:variant>
        <vt:lpwstr/>
      </vt:variant>
      <vt:variant>
        <vt:lpwstr>med37</vt:lpwstr>
      </vt:variant>
      <vt:variant>
        <vt:i4>5636105</vt:i4>
      </vt:variant>
      <vt:variant>
        <vt:i4>240</vt:i4>
      </vt:variant>
      <vt:variant>
        <vt:i4>0</vt:i4>
      </vt:variant>
      <vt:variant>
        <vt:i4>5</vt:i4>
      </vt:variant>
      <vt:variant>
        <vt:lpwstr/>
      </vt:variant>
      <vt:variant>
        <vt:lpwstr>med36</vt:lpwstr>
      </vt:variant>
      <vt:variant>
        <vt:i4>5636105</vt:i4>
      </vt:variant>
      <vt:variant>
        <vt:i4>234</vt:i4>
      </vt:variant>
      <vt:variant>
        <vt:i4>0</vt:i4>
      </vt:variant>
      <vt:variant>
        <vt:i4>5</vt:i4>
      </vt:variant>
      <vt:variant>
        <vt:lpwstr/>
      </vt:variant>
      <vt:variant>
        <vt:lpwstr>med35</vt:lpwstr>
      </vt:variant>
      <vt:variant>
        <vt:i4>5636105</vt:i4>
      </vt:variant>
      <vt:variant>
        <vt:i4>228</vt:i4>
      </vt:variant>
      <vt:variant>
        <vt:i4>0</vt:i4>
      </vt:variant>
      <vt:variant>
        <vt:i4>5</vt:i4>
      </vt:variant>
      <vt:variant>
        <vt:lpwstr/>
      </vt:variant>
      <vt:variant>
        <vt:lpwstr>med34</vt:lpwstr>
      </vt:variant>
      <vt:variant>
        <vt:i4>5636105</vt:i4>
      </vt:variant>
      <vt:variant>
        <vt:i4>222</vt:i4>
      </vt:variant>
      <vt:variant>
        <vt:i4>0</vt:i4>
      </vt:variant>
      <vt:variant>
        <vt:i4>5</vt:i4>
      </vt:variant>
      <vt:variant>
        <vt:lpwstr/>
      </vt:variant>
      <vt:variant>
        <vt:lpwstr>med33</vt:lpwstr>
      </vt:variant>
      <vt:variant>
        <vt:i4>5636105</vt:i4>
      </vt:variant>
      <vt:variant>
        <vt:i4>216</vt:i4>
      </vt:variant>
      <vt:variant>
        <vt:i4>0</vt:i4>
      </vt:variant>
      <vt:variant>
        <vt:i4>5</vt:i4>
      </vt:variant>
      <vt:variant>
        <vt:lpwstr/>
      </vt:variant>
      <vt:variant>
        <vt:lpwstr>med32</vt:lpwstr>
      </vt:variant>
      <vt:variant>
        <vt:i4>5636105</vt:i4>
      </vt:variant>
      <vt:variant>
        <vt:i4>210</vt:i4>
      </vt:variant>
      <vt:variant>
        <vt:i4>0</vt:i4>
      </vt:variant>
      <vt:variant>
        <vt:i4>5</vt:i4>
      </vt:variant>
      <vt:variant>
        <vt:lpwstr/>
      </vt:variant>
      <vt:variant>
        <vt:lpwstr>med31</vt:lpwstr>
      </vt:variant>
      <vt:variant>
        <vt:i4>5636105</vt:i4>
      </vt:variant>
      <vt:variant>
        <vt:i4>204</vt:i4>
      </vt:variant>
      <vt:variant>
        <vt:i4>0</vt:i4>
      </vt:variant>
      <vt:variant>
        <vt:i4>5</vt:i4>
      </vt:variant>
      <vt:variant>
        <vt:lpwstr/>
      </vt:variant>
      <vt:variant>
        <vt:lpwstr>med30</vt:lpwstr>
      </vt:variant>
      <vt:variant>
        <vt:i4>5701641</vt:i4>
      </vt:variant>
      <vt:variant>
        <vt:i4>198</vt:i4>
      </vt:variant>
      <vt:variant>
        <vt:i4>0</vt:i4>
      </vt:variant>
      <vt:variant>
        <vt:i4>5</vt:i4>
      </vt:variant>
      <vt:variant>
        <vt:lpwstr/>
      </vt:variant>
      <vt:variant>
        <vt:lpwstr>med29</vt:lpwstr>
      </vt:variant>
      <vt:variant>
        <vt:i4>5701641</vt:i4>
      </vt:variant>
      <vt:variant>
        <vt:i4>192</vt:i4>
      </vt:variant>
      <vt:variant>
        <vt:i4>0</vt:i4>
      </vt:variant>
      <vt:variant>
        <vt:i4>5</vt:i4>
      </vt:variant>
      <vt:variant>
        <vt:lpwstr/>
      </vt:variant>
      <vt:variant>
        <vt:lpwstr>med28</vt:lpwstr>
      </vt:variant>
      <vt:variant>
        <vt:i4>5701641</vt:i4>
      </vt:variant>
      <vt:variant>
        <vt:i4>186</vt:i4>
      </vt:variant>
      <vt:variant>
        <vt:i4>0</vt:i4>
      </vt:variant>
      <vt:variant>
        <vt:i4>5</vt:i4>
      </vt:variant>
      <vt:variant>
        <vt:lpwstr/>
      </vt:variant>
      <vt:variant>
        <vt:lpwstr>med27</vt:lpwstr>
      </vt:variant>
      <vt:variant>
        <vt:i4>5701641</vt:i4>
      </vt:variant>
      <vt:variant>
        <vt:i4>180</vt:i4>
      </vt:variant>
      <vt:variant>
        <vt:i4>0</vt:i4>
      </vt:variant>
      <vt:variant>
        <vt:i4>5</vt:i4>
      </vt:variant>
      <vt:variant>
        <vt:lpwstr/>
      </vt:variant>
      <vt:variant>
        <vt:lpwstr>med26</vt:lpwstr>
      </vt:variant>
      <vt:variant>
        <vt:i4>5701641</vt:i4>
      </vt:variant>
      <vt:variant>
        <vt:i4>174</vt:i4>
      </vt:variant>
      <vt:variant>
        <vt:i4>0</vt:i4>
      </vt:variant>
      <vt:variant>
        <vt:i4>5</vt:i4>
      </vt:variant>
      <vt:variant>
        <vt:lpwstr/>
      </vt:variant>
      <vt:variant>
        <vt:lpwstr>med25</vt:lpwstr>
      </vt:variant>
      <vt:variant>
        <vt:i4>5701641</vt:i4>
      </vt:variant>
      <vt:variant>
        <vt:i4>168</vt:i4>
      </vt:variant>
      <vt:variant>
        <vt:i4>0</vt:i4>
      </vt:variant>
      <vt:variant>
        <vt:i4>5</vt:i4>
      </vt:variant>
      <vt:variant>
        <vt:lpwstr/>
      </vt:variant>
      <vt:variant>
        <vt:lpwstr>med24</vt:lpwstr>
      </vt:variant>
      <vt:variant>
        <vt:i4>5701641</vt:i4>
      </vt:variant>
      <vt:variant>
        <vt:i4>162</vt:i4>
      </vt:variant>
      <vt:variant>
        <vt:i4>0</vt:i4>
      </vt:variant>
      <vt:variant>
        <vt:i4>5</vt:i4>
      </vt:variant>
      <vt:variant>
        <vt:lpwstr/>
      </vt:variant>
      <vt:variant>
        <vt:lpwstr>med23</vt:lpwstr>
      </vt:variant>
      <vt:variant>
        <vt:i4>5701641</vt:i4>
      </vt:variant>
      <vt:variant>
        <vt:i4>156</vt:i4>
      </vt:variant>
      <vt:variant>
        <vt:i4>0</vt:i4>
      </vt:variant>
      <vt:variant>
        <vt:i4>5</vt:i4>
      </vt:variant>
      <vt:variant>
        <vt:lpwstr/>
      </vt:variant>
      <vt:variant>
        <vt:lpwstr>med22</vt:lpwstr>
      </vt:variant>
      <vt:variant>
        <vt:i4>5701641</vt:i4>
      </vt:variant>
      <vt:variant>
        <vt:i4>150</vt:i4>
      </vt:variant>
      <vt:variant>
        <vt:i4>0</vt:i4>
      </vt:variant>
      <vt:variant>
        <vt:i4>5</vt:i4>
      </vt:variant>
      <vt:variant>
        <vt:lpwstr/>
      </vt:variant>
      <vt:variant>
        <vt:lpwstr>med21</vt:lpwstr>
      </vt:variant>
      <vt:variant>
        <vt:i4>5701641</vt:i4>
      </vt:variant>
      <vt:variant>
        <vt:i4>144</vt:i4>
      </vt:variant>
      <vt:variant>
        <vt:i4>0</vt:i4>
      </vt:variant>
      <vt:variant>
        <vt:i4>5</vt:i4>
      </vt:variant>
      <vt:variant>
        <vt:lpwstr/>
      </vt:variant>
      <vt:variant>
        <vt:lpwstr>med20</vt:lpwstr>
      </vt:variant>
      <vt:variant>
        <vt:i4>5505033</vt:i4>
      </vt:variant>
      <vt:variant>
        <vt:i4>138</vt:i4>
      </vt:variant>
      <vt:variant>
        <vt:i4>0</vt:i4>
      </vt:variant>
      <vt:variant>
        <vt:i4>5</vt:i4>
      </vt:variant>
      <vt:variant>
        <vt:lpwstr/>
      </vt:variant>
      <vt:variant>
        <vt:lpwstr>med19</vt:lpwstr>
      </vt:variant>
      <vt:variant>
        <vt:i4>5505033</vt:i4>
      </vt:variant>
      <vt:variant>
        <vt:i4>132</vt:i4>
      </vt:variant>
      <vt:variant>
        <vt:i4>0</vt:i4>
      </vt:variant>
      <vt:variant>
        <vt:i4>5</vt:i4>
      </vt:variant>
      <vt:variant>
        <vt:lpwstr/>
      </vt:variant>
      <vt:variant>
        <vt:lpwstr>med18</vt:lpwstr>
      </vt:variant>
      <vt:variant>
        <vt:i4>5505033</vt:i4>
      </vt:variant>
      <vt:variant>
        <vt:i4>126</vt:i4>
      </vt:variant>
      <vt:variant>
        <vt:i4>0</vt:i4>
      </vt:variant>
      <vt:variant>
        <vt:i4>5</vt:i4>
      </vt:variant>
      <vt:variant>
        <vt:lpwstr/>
      </vt:variant>
      <vt:variant>
        <vt:lpwstr>med17</vt:lpwstr>
      </vt:variant>
      <vt:variant>
        <vt:i4>5505033</vt:i4>
      </vt:variant>
      <vt:variant>
        <vt:i4>120</vt:i4>
      </vt:variant>
      <vt:variant>
        <vt:i4>0</vt:i4>
      </vt:variant>
      <vt:variant>
        <vt:i4>5</vt:i4>
      </vt:variant>
      <vt:variant>
        <vt:lpwstr/>
      </vt:variant>
      <vt:variant>
        <vt:lpwstr>med16</vt:lpwstr>
      </vt:variant>
      <vt:variant>
        <vt:i4>5505033</vt:i4>
      </vt:variant>
      <vt:variant>
        <vt:i4>114</vt:i4>
      </vt:variant>
      <vt:variant>
        <vt:i4>0</vt:i4>
      </vt:variant>
      <vt:variant>
        <vt:i4>5</vt:i4>
      </vt:variant>
      <vt:variant>
        <vt:lpwstr/>
      </vt:variant>
      <vt:variant>
        <vt:lpwstr>med15</vt:lpwstr>
      </vt:variant>
      <vt:variant>
        <vt:i4>5505033</vt:i4>
      </vt:variant>
      <vt:variant>
        <vt:i4>108</vt:i4>
      </vt:variant>
      <vt:variant>
        <vt:i4>0</vt:i4>
      </vt:variant>
      <vt:variant>
        <vt:i4>5</vt:i4>
      </vt:variant>
      <vt:variant>
        <vt:lpwstr/>
      </vt:variant>
      <vt:variant>
        <vt:lpwstr>med14</vt:lpwstr>
      </vt:variant>
      <vt:variant>
        <vt:i4>5505033</vt:i4>
      </vt:variant>
      <vt:variant>
        <vt:i4>102</vt:i4>
      </vt:variant>
      <vt:variant>
        <vt:i4>0</vt:i4>
      </vt:variant>
      <vt:variant>
        <vt:i4>5</vt:i4>
      </vt:variant>
      <vt:variant>
        <vt:lpwstr/>
      </vt:variant>
      <vt:variant>
        <vt:lpwstr>med13</vt:lpwstr>
      </vt:variant>
      <vt:variant>
        <vt:i4>5505033</vt:i4>
      </vt:variant>
      <vt:variant>
        <vt:i4>96</vt:i4>
      </vt:variant>
      <vt:variant>
        <vt:i4>0</vt:i4>
      </vt:variant>
      <vt:variant>
        <vt:i4>5</vt:i4>
      </vt:variant>
      <vt:variant>
        <vt:lpwstr/>
      </vt:variant>
      <vt:variant>
        <vt:lpwstr>med12</vt:lpwstr>
      </vt:variant>
      <vt:variant>
        <vt:i4>5505033</vt:i4>
      </vt:variant>
      <vt:variant>
        <vt:i4>90</vt:i4>
      </vt:variant>
      <vt:variant>
        <vt:i4>0</vt:i4>
      </vt:variant>
      <vt:variant>
        <vt:i4>5</vt:i4>
      </vt:variant>
      <vt:variant>
        <vt:lpwstr/>
      </vt:variant>
      <vt:variant>
        <vt:lpwstr>med11</vt:lpwstr>
      </vt:variant>
      <vt:variant>
        <vt:i4>5505033</vt:i4>
      </vt:variant>
      <vt:variant>
        <vt:i4>84</vt:i4>
      </vt:variant>
      <vt:variant>
        <vt:i4>0</vt:i4>
      </vt:variant>
      <vt:variant>
        <vt:i4>5</vt:i4>
      </vt:variant>
      <vt:variant>
        <vt:lpwstr/>
      </vt:variant>
      <vt:variant>
        <vt:lpwstr>med10</vt:lpwstr>
      </vt:variant>
      <vt:variant>
        <vt:i4>6029321</vt:i4>
      </vt:variant>
      <vt:variant>
        <vt:i4>78</vt:i4>
      </vt:variant>
      <vt:variant>
        <vt:i4>0</vt:i4>
      </vt:variant>
      <vt:variant>
        <vt:i4>5</vt:i4>
      </vt:variant>
      <vt:variant>
        <vt:lpwstr/>
      </vt:variant>
      <vt:variant>
        <vt:lpwstr>med9</vt:lpwstr>
      </vt:variant>
      <vt:variant>
        <vt:i4>6094857</vt:i4>
      </vt:variant>
      <vt:variant>
        <vt:i4>72</vt:i4>
      </vt:variant>
      <vt:variant>
        <vt:i4>0</vt:i4>
      </vt:variant>
      <vt:variant>
        <vt:i4>5</vt:i4>
      </vt:variant>
      <vt:variant>
        <vt:lpwstr/>
      </vt:variant>
      <vt:variant>
        <vt:lpwstr>med8</vt:lpwstr>
      </vt:variant>
      <vt:variant>
        <vt:i4>5373961</vt:i4>
      </vt:variant>
      <vt:variant>
        <vt:i4>66</vt:i4>
      </vt:variant>
      <vt:variant>
        <vt:i4>0</vt:i4>
      </vt:variant>
      <vt:variant>
        <vt:i4>5</vt:i4>
      </vt:variant>
      <vt:variant>
        <vt:lpwstr/>
      </vt:variant>
      <vt:variant>
        <vt:lpwstr>med7</vt:lpwstr>
      </vt:variant>
      <vt:variant>
        <vt:i4>5439497</vt:i4>
      </vt:variant>
      <vt:variant>
        <vt:i4>60</vt:i4>
      </vt:variant>
      <vt:variant>
        <vt:i4>0</vt:i4>
      </vt:variant>
      <vt:variant>
        <vt:i4>5</vt:i4>
      </vt:variant>
      <vt:variant>
        <vt:lpwstr/>
      </vt:variant>
      <vt:variant>
        <vt:lpwstr>med6</vt:lpwstr>
      </vt:variant>
      <vt:variant>
        <vt:i4>5242889</vt:i4>
      </vt:variant>
      <vt:variant>
        <vt:i4>54</vt:i4>
      </vt:variant>
      <vt:variant>
        <vt:i4>0</vt:i4>
      </vt:variant>
      <vt:variant>
        <vt:i4>5</vt:i4>
      </vt:variant>
      <vt:variant>
        <vt:lpwstr/>
      </vt:variant>
      <vt:variant>
        <vt:lpwstr>med5</vt:lpwstr>
      </vt:variant>
      <vt:variant>
        <vt:i4>5308425</vt:i4>
      </vt:variant>
      <vt:variant>
        <vt:i4>48</vt:i4>
      </vt:variant>
      <vt:variant>
        <vt:i4>0</vt:i4>
      </vt:variant>
      <vt:variant>
        <vt:i4>5</vt:i4>
      </vt:variant>
      <vt:variant>
        <vt:lpwstr/>
      </vt:variant>
      <vt:variant>
        <vt:lpwstr>med4</vt:lpwstr>
      </vt:variant>
      <vt:variant>
        <vt:i4>5636105</vt:i4>
      </vt:variant>
      <vt:variant>
        <vt:i4>42</vt:i4>
      </vt:variant>
      <vt:variant>
        <vt:i4>0</vt:i4>
      </vt:variant>
      <vt:variant>
        <vt:i4>5</vt:i4>
      </vt:variant>
      <vt:variant>
        <vt:lpwstr/>
      </vt:variant>
      <vt:variant>
        <vt:lpwstr>med3</vt:lpwstr>
      </vt:variant>
      <vt:variant>
        <vt:i4>5701641</vt:i4>
      </vt:variant>
      <vt:variant>
        <vt:i4>36</vt:i4>
      </vt:variant>
      <vt:variant>
        <vt:i4>0</vt:i4>
      </vt:variant>
      <vt:variant>
        <vt:i4>5</vt:i4>
      </vt:variant>
      <vt:variant>
        <vt:lpwstr/>
      </vt:variant>
      <vt:variant>
        <vt:lpwstr>med2</vt:lpwstr>
      </vt:variant>
      <vt:variant>
        <vt:i4>5505033</vt:i4>
      </vt:variant>
      <vt:variant>
        <vt:i4>30</vt:i4>
      </vt:variant>
      <vt:variant>
        <vt:i4>0</vt:i4>
      </vt:variant>
      <vt:variant>
        <vt:i4>5</vt:i4>
      </vt:variant>
      <vt:variant>
        <vt:lpwstr/>
      </vt:variant>
      <vt:variant>
        <vt:lpwstr>med1</vt:lpwstr>
      </vt:variant>
      <vt:variant>
        <vt:i4>5570569</vt:i4>
      </vt:variant>
      <vt:variant>
        <vt:i4>24</vt:i4>
      </vt:variant>
      <vt:variant>
        <vt:i4>0</vt:i4>
      </vt:variant>
      <vt:variant>
        <vt:i4>5</vt:i4>
      </vt:variant>
      <vt:variant>
        <vt:lpwstr/>
      </vt:variant>
      <vt:variant>
        <vt:lpwstr>med0</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8257560</vt:i4>
      </vt:variant>
      <vt:variant>
        <vt:i4>969</vt:i4>
      </vt:variant>
      <vt:variant>
        <vt:i4>0</vt:i4>
      </vt:variant>
      <vt:variant>
        <vt:i4>5</vt:i4>
      </vt:variant>
      <vt:variant>
        <vt:lpwstr>http://www.nevo.co.il/Law_word/law07/mekomi-1241.pdf</vt:lpwstr>
      </vt:variant>
      <vt:variant>
        <vt:lpwstr/>
      </vt:variant>
      <vt:variant>
        <vt:i4>8257560</vt:i4>
      </vt:variant>
      <vt:variant>
        <vt:i4>966</vt:i4>
      </vt:variant>
      <vt:variant>
        <vt:i4>0</vt:i4>
      </vt:variant>
      <vt:variant>
        <vt:i4>5</vt:i4>
      </vt:variant>
      <vt:variant>
        <vt:lpwstr>http://www.nevo.co.il/Law_word/law07/mekomi-1241.pdf</vt:lpwstr>
      </vt:variant>
      <vt:variant>
        <vt:lpwstr/>
      </vt:variant>
      <vt:variant>
        <vt:i4>8257560</vt:i4>
      </vt:variant>
      <vt:variant>
        <vt:i4>963</vt:i4>
      </vt:variant>
      <vt:variant>
        <vt:i4>0</vt:i4>
      </vt:variant>
      <vt:variant>
        <vt:i4>5</vt:i4>
      </vt:variant>
      <vt:variant>
        <vt:lpwstr>http://www.nevo.co.il/Law_word/law07/mekomi-1241.pdf</vt:lpwstr>
      </vt:variant>
      <vt:variant>
        <vt:lpwstr/>
      </vt:variant>
      <vt:variant>
        <vt:i4>7995423</vt:i4>
      </vt:variant>
      <vt:variant>
        <vt:i4>960</vt:i4>
      </vt:variant>
      <vt:variant>
        <vt:i4>0</vt:i4>
      </vt:variant>
      <vt:variant>
        <vt:i4>5</vt:i4>
      </vt:variant>
      <vt:variant>
        <vt:lpwstr>http://www.nevo.co.il/Law_word/law07/mekomi-1235.pdf</vt:lpwstr>
      </vt:variant>
      <vt:variant>
        <vt:lpwstr/>
      </vt:variant>
      <vt:variant>
        <vt:i4>7995423</vt:i4>
      </vt:variant>
      <vt:variant>
        <vt:i4>957</vt:i4>
      </vt:variant>
      <vt:variant>
        <vt:i4>0</vt:i4>
      </vt:variant>
      <vt:variant>
        <vt:i4>5</vt:i4>
      </vt:variant>
      <vt:variant>
        <vt:lpwstr>http://www.nevo.co.il/Law_word/law07/mekomi-1235.pdf</vt:lpwstr>
      </vt:variant>
      <vt:variant>
        <vt:lpwstr/>
      </vt:variant>
      <vt:variant>
        <vt:i4>7864347</vt:i4>
      </vt:variant>
      <vt:variant>
        <vt:i4>954</vt:i4>
      </vt:variant>
      <vt:variant>
        <vt:i4>0</vt:i4>
      </vt:variant>
      <vt:variant>
        <vt:i4>5</vt:i4>
      </vt:variant>
      <vt:variant>
        <vt:lpwstr>http://www.nevo.co.il/Law_word/law07/mekomi-1174.pdf</vt:lpwstr>
      </vt:variant>
      <vt:variant>
        <vt:lpwstr/>
      </vt:variant>
      <vt:variant>
        <vt:i4>7864347</vt:i4>
      </vt:variant>
      <vt:variant>
        <vt:i4>951</vt:i4>
      </vt:variant>
      <vt:variant>
        <vt:i4>0</vt:i4>
      </vt:variant>
      <vt:variant>
        <vt:i4>5</vt:i4>
      </vt:variant>
      <vt:variant>
        <vt:lpwstr>http://www.nevo.co.il/Law_word/law07/mekomi-1174.pdf</vt:lpwstr>
      </vt:variant>
      <vt:variant>
        <vt:lpwstr/>
      </vt:variant>
      <vt:variant>
        <vt:i4>7864347</vt:i4>
      </vt:variant>
      <vt:variant>
        <vt:i4>948</vt:i4>
      </vt:variant>
      <vt:variant>
        <vt:i4>0</vt:i4>
      </vt:variant>
      <vt:variant>
        <vt:i4>5</vt:i4>
      </vt:variant>
      <vt:variant>
        <vt:lpwstr>http://www.nevo.co.il/Law_word/law07/mekomi-1174.pdf</vt:lpwstr>
      </vt:variant>
      <vt:variant>
        <vt:lpwstr/>
      </vt:variant>
      <vt:variant>
        <vt:i4>8323099</vt:i4>
      </vt:variant>
      <vt:variant>
        <vt:i4>945</vt:i4>
      </vt:variant>
      <vt:variant>
        <vt:i4>0</vt:i4>
      </vt:variant>
      <vt:variant>
        <vt:i4>5</vt:i4>
      </vt:variant>
      <vt:variant>
        <vt:lpwstr>http://www.nevo.co.il/Law_word/law07/mekomi-1173.pdf</vt:lpwstr>
      </vt:variant>
      <vt:variant>
        <vt:lpwstr/>
      </vt:variant>
      <vt:variant>
        <vt:i4>8323099</vt:i4>
      </vt:variant>
      <vt:variant>
        <vt:i4>942</vt:i4>
      </vt:variant>
      <vt:variant>
        <vt:i4>0</vt:i4>
      </vt:variant>
      <vt:variant>
        <vt:i4>5</vt:i4>
      </vt:variant>
      <vt:variant>
        <vt:lpwstr>http://www.nevo.co.il/Law_word/law07/mekomi-1173.pdf</vt:lpwstr>
      </vt:variant>
      <vt:variant>
        <vt:lpwstr/>
      </vt:variant>
      <vt:variant>
        <vt:i4>8323099</vt:i4>
      </vt:variant>
      <vt:variant>
        <vt:i4>939</vt:i4>
      </vt:variant>
      <vt:variant>
        <vt:i4>0</vt:i4>
      </vt:variant>
      <vt:variant>
        <vt:i4>5</vt:i4>
      </vt:variant>
      <vt:variant>
        <vt:lpwstr>http://www.nevo.co.il/Law_word/law07/mekomi-1173.pdf</vt:lpwstr>
      </vt:variant>
      <vt:variant>
        <vt:lpwstr/>
      </vt:variant>
      <vt:variant>
        <vt:i4>8323099</vt:i4>
      </vt:variant>
      <vt:variant>
        <vt:i4>936</vt:i4>
      </vt:variant>
      <vt:variant>
        <vt:i4>0</vt:i4>
      </vt:variant>
      <vt:variant>
        <vt:i4>5</vt:i4>
      </vt:variant>
      <vt:variant>
        <vt:lpwstr>http://www.nevo.co.il/Law_word/law07/mekomi-1173.pdf</vt:lpwstr>
      </vt:variant>
      <vt:variant>
        <vt:lpwstr/>
      </vt:variant>
      <vt:variant>
        <vt:i4>8323099</vt:i4>
      </vt:variant>
      <vt:variant>
        <vt:i4>933</vt:i4>
      </vt:variant>
      <vt:variant>
        <vt:i4>0</vt:i4>
      </vt:variant>
      <vt:variant>
        <vt:i4>5</vt:i4>
      </vt:variant>
      <vt:variant>
        <vt:lpwstr>http://www.nevo.co.il/Law_word/law07/mekomi-1173.pdf</vt:lpwstr>
      </vt:variant>
      <vt:variant>
        <vt:lpwstr/>
      </vt:variant>
      <vt:variant>
        <vt:i4>8323093</vt:i4>
      </vt:variant>
      <vt:variant>
        <vt:i4>930</vt:i4>
      </vt:variant>
      <vt:variant>
        <vt:i4>0</vt:i4>
      </vt:variant>
      <vt:variant>
        <vt:i4>5</vt:i4>
      </vt:variant>
      <vt:variant>
        <vt:lpwstr>http://www.nevo.co.il/Law_word/law07/mekomi-1092.pdf</vt:lpwstr>
      </vt:variant>
      <vt:variant>
        <vt:lpwstr/>
      </vt:variant>
      <vt:variant>
        <vt:i4>7667732</vt:i4>
      </vt:variant>
      <vt:variant>
        <vt:i4>927</vt:i4>
      </vt:variant>
      <vt:variant>
        <vt:i4>0</vt:i4>
      </vt:variant>
      <vt:variant>
        <vt:i4>5</vt:i4>
      </vt:variant>
      <vt:variant>
        <vt:lpwstr>http://www.nevo.co.il/Law_word/law07/mekomi-1088.pdf</vt:lpwstr>
      </vt:variant>
      <vt:variant>
        <vt:lpwstr/>
      </vt:variant>
      <vt:variant>
        <vt:i4>7667732</vt:i4>
      </vt:variant>
      <vt:variant>
        <vt:i4>924</vt:i4>
      </vt:variant>
      <vt:variant>
        <vt:i4>0</vt:i4>
      </vt:variant>
      <vt:variant>
        <vt:i4>5</vt:i4>
      </vt:variant>
      <vt:variant>
        <vt:lpwstr>http://www.nevo.co.il/Law_word/law07/mekomi-1088.pdf</vt:lpwstr>
      </vt:variant>
      <vt:variant>
        <vt:lpwstr/>
      </vt:variant>
      <vt:variant>
        <vt:i4>8257557</vt:i4>
      </vt:variant>
      <vt:variant>
        <vt:i4>921</vt:i4>
      </vt:variant>
      <vt:variant>
        <vt:i4>0</vt:i4>
      </vt:variant>
      <vt:variant>
        <vt:i4>5</vt:i4>
      </vt:variant>
      <vt:variant>
        <vt:lpwstr>http://www.nevo.co.il/Law_word/law07/mekomi-1093.pdf</vt:lpwstr>
      </vt:variant>
      <vt:variant>
        <vt:lpwstr/>
      </vt:variant>
      <vt:variant>
        <vt:i4>7667732</vt:i4>
      </vt:variant>
      <vt:variant>
        <vt:i4>918</vt:i4>
      </vt:variant>
      <vt:variant>
        <vt:i4>0</vt:i4>
      </vt:variant>
      <vt:variant>
        <vt:i4>5</vt:i4>
      </vt:variant>
      <vt:variant>
        <vt:lpwstr>http://www.nevo.co.il/Law_word/law07/mekomi-1088.pdf</vt:lpwstr>
      </vt:variant>
      <vt:variant>
        <vt:lpwstr/>
      </vt:variant>
      <vt:variant>
        <vt:i4>7667732</vt:i4>
      </vt:variant>
      <vt:variant>
        <vt:i4>915</vt:i4>
      </vt:variant>
      <vt:variant>
        <vt:i4>0</vt:i4>
      </vt:variant>
      <vt:variant>
        <vt:i4>5</vt:i4>
      </vt:variant>
      <vt:variant>
        <vt:lpwstr>http://www.nevo.co.il/Law_word/law07/mekomi-1088.pdf</vt:lpwstr>
      </vt:variant>
      <vt:variant>
        <vt:lpwstr/>
      </vt:variant>
      <vt:variant>
        <vt:i4>7667732</vt:i4>
      </vt:variant>
      <vt:variant>
        <vt:i4>912</vt:i4>
      </vt:variant>
      <vt:variant>
        <vt:i4>0</vt:i4>
      </vt:variant>
      <vt:variant>
        <vt:i4>5</vt:i4>
      </vt:variant>
      <vt:variant>
        <vt:lpwstr>http://www.nevo.co.il/Law_word/law07/mekomi-1088.pdf</vt:lpwstr>
      </vt:variant>
      <vt:variant>
        <vt:lpwstr/>
      </vt:variant>
      <vt:variant>
        <vt:i4>7667732</vt:i4>
      </vt:variant>
      <vt:variant>
        <vt:i4>909</vt:i4>
      </vt:variant>
      <vt:variant>
        <vt:i4>0</vt:i4>
      </vt:variant>
      <vt:variant>
        <vt:i4>5</vt:i4>
      </vt:variant>
      <vt:variant>
        <vt:lpwstr>http://www.nevo.co.il/Law_word/law07/mekomi-1088.pdf</vt:lpwstr>
      </vt:variant>
      <vt:variant>
        <vt:lpwstr/>
      </vt:variant>
      <vt:variant>
        <vt:i4>8060948</vt:i4>
      </vt:variant>
      <vt:variant>
        <vt:i4>906</vt:i4>
      </vt:variant>
      <vt:variant>
        <vt:i4>0</vt:i4>
      </vt:variant>
      <vt:variant>
        <vt:i4>5</vt:i4>
      </vt:variant>
      <vt:variant>
        <vt:lpwstr>http://www.nevo.co.il/Law_word/law07/mekomi-1086.pdf</vt:lpwstr>
      </vt:variant>
      <vt:variant>
        <vt:lpwstr/>
      </vt:variant>
      <vt:variant>
        <vt:i4>8060948</vt:i4>
      </vt:variant>
      <vt:variant>
        <vt:i4>903</vt:i4>
      </vt:variant>
      <vt:variant>
        <vt:i4>0</vt:i4>
      </vt:variant>
      <vt:variant>
        <vt:i4>5</vt:i4>
      </vt:variant>
      <vt:variant>
        <vt:lpwstr>http://www.nevo.co.il/Law_word/law07/mekomi-1086.pdf</vt:lpwstr>
      </vt:variant>
      <vt:variant>
        <vt:lpwstr/>
      </vt:variant>
      <vt:variant>
        <vt:i4>8060948</vt:i4>
      </vt:variant>
      <vt:variant>
        <vt:i4>900</vt:i4>
      </vt:variant>
      <vt:variant>
        <vt:i4>0</vt:i4>
      </vt:variant>
      <vt:variant>
        <vt:i4>5</vt:i4>
      </vt:variant>
      <vt:variant>
        <vt:lpwstr>http://www.nevo.co.il/Law_word/law07/mekomi-1086.pdf</vt:lpwstr>
      </vt:variant>
      <vt:variant>
        <vt:lpwstr/>
      </vt:variant>
      <vt:variant>
        <vt:i4>8060948</vt:i4>
      </vt:variant>
      <vt:variant>
        <vt:i4>897</vt:i4>
      </vt:variant>
      <vt:variant>
        <vt:i4>0</vt:i4>
      </vt:variant>
      <vt:variant>
        <vt:i4>5</vt:i4>
      </vt:variant>
      <vt:variant>
        <vt:lpwstr>http://www.nevo.co.il/Law_word/law07/mekomi-1086.pdf</vt:lpwstr>
      </vt:variant>
      <vt:variant>
        <vt:lpwstr/>
      </vt:variant>
      <vt:variant>
        <vt:i4>8060948</vt:i4>
      </vt:variant>
      <vt:variant>
        <vt:i4>894</vt:i4>
      </vt:variant>
      <vt:variant>
        <vt:i4>0</vt:i4>
      </vt:variant>
      <vt:variant>
        <vt:i4>5</vt:i4>
      </vt:variant>
      <vt:variant>
        <vt:lpwstr>http://www.nevo.co.il/Law_word/law07/mekomi-1086.pdf</vt:lpwstr>
      </vt:variant>
      <vt:variant>
        <vt:lpwstr/>
      </vt:variant>
      <vt:variant>
        <vt:i4>8126491</vt:i4>
      </vt:variant>
      <vt:variant>
        <vt:i4>891</vt:i4>
      </vt:variant>
      <vt:variant>
        <vt:i4>0</vt:i4>
      </vt:variant>
      <vt:variant>
        <vt:i4>5</vt:i4>
      </vt:variant>
      <vt:variant>
        <vt:lpwstr>http://www.nevo.co.il/Law_word/law07/mekomi-1071.pdf</vt:lpwstr>
      </vt:variant>
      <vt:variant>
        <vt:lpwstr/>
      </vt:variant>
      <vt:variant>
        <vt:i4>7995418</vt:i4>
      </vt:variant>
      <vt:variant>
        <vt:i4>888</vt:i4>
      </vt:variant>
      <vt:variant>
        <vt:i4>0</vt:i4>
      </vt:variant>
      <vt:variant>
        <vt:i4>5</vt:i4>
      </vt:variant>
      <vt:variant>
        <vt:lpwstr>http://www.nevo.co.il/Law_word/law07/mekomi-1067.pdf</vt:lpwstr>
      </vt:variant>
      <vt:variant>
        <vt:lpwstr/>
      </vt:variant>
      <vt:variant>
        <vt:i4>7864346</vt:i4>
      </vt:variant>
      <vt:variant>
        <vt:i4>885</vt:i4>
      </vt:variant>
      <vt:variant>
        <vt:i4>0</vt:i4>
      </vt:variant>
      <vt:variant>
        <vt:i4>5</vt:i4>
      </vt:variant>
      <vt:variant>
        <vt:lpwstr>http://www.nevo.co.il/Law_word/law07/mekomi-1065.pdf</vt:lpwstr>
      </vt:variant>
      <vt:variant>
        <vt:lpwstr/>
      </vt:variant>
      <vt:variant>
        <vt:i4>7864346</vt:i4>
      </vt:variant>
      <vt:variant>
        <vt:i4>882</vt:i4>
      </vt:variant>
      <vt:variant>
        <vt:i4>0</vt:i4>
      </vt:variant>
      <vt:variant>
        <vt:i4>5</vt:i4>
      </vt:variant>
      <vt:variant>
        <vt:lpwstr>http://www.nevo.co.il/Law_word/law07/mekomi-1065.pdf</vt:lpwstr>
      </vt:variant>
      <vt:variant>
        <vt:lpwstr/>
      </vt:variant>
      <vt:variant>
        <vt:i4>7405598</vt:i4>
      </vt:variant>
      <vt:variant>
        <vt:i4>879</vt:i4>
      </vt:variant>
      <vt:variant>
        <vt:i4>0</vt:i4>
      </vt:variant>
      <vt:variant>
        <vt:i4>5</vt:i4>
      </vt:variant>
      <vt:variant>
        <vt:lpwstr>http://www.nevo.co.il/Law_word/law07/mekomi-0935.pdf</vt:lpwstr>
      </vt:variant>
      <vt:variant>
        <vt:lpwstr/>
      </vt:variant>
      <vt:variant>
        <vt:i4>7602206</vt:i4>
      </vt:variant>
      <vt:variant>
        <vt:i4>876</vt:i4>
      </vt:variant>
      <vt:variant>
        <vt:i4>0</vt:i4>
      </vt:variant>
      <vt:variant>
        <vt:i4>5</vt:i4>
      </vt:variant>
      <vt:variant>
        <vt:lpwstr>http://www.nevo.co.il/Law_word/law07/mekomi-0930.pdf</vt:lpwstr>
      </vt:variant>
      <vt:variant>
        <vt:lpwstr/>
      </vt:variant>
      <vt:variant>
        <vt:i4>7798815</vt:i4>
      </vt:variant>
      <vt:variant>
        <vt:i4>873</vt:i4>
      </vt:variant>
      <vt:variant>
        <vt:i4>0</vt:i4>
      </vt:variant>
      <vt:variant>
        <vt:i4>5</vt:i4>
      </vt:variant>
      <vt:variant>
        <vt:lpwstr>http://www.nevo.co.il/Law_word/law07/mekomi-0923.pdf</vt:lpwstr>
      </vt:variant>
      <vt:variant>
        <vt:lpwstr/>
      </vt:variant>
      <vt:variant>
        <vt:i4>7340063</vt:i4>
      </vt:variant>
      <vt:variant>
        <vt:i4>870</vt:i4>
      </vt:variant>
      <vt:variant>
        <vt:i4>0</vt:i4>
      </vt:variant>
      <vt:variant>
        <vt:i4>5</vt:i4>
      </vt:variant>
      <vt:variant>
        <vt:lpwstr>http://www.nevo.co.il/Law_word/law07/mekomi-0924.pdf</vt:lpwstr>
      </vt:variant>
      <vt:variant>
        <vt:lpwstr/>
      </vt:variant>
      <vt:variant>
        <vt:i4>7602207</vt:i4>
      </vt:variant>
      <vt:variant>
        <vt:i4>867</vt:i4>
      </vt:variant>
      <vt:variant>
        <vt:i4>0</vt:i4>
      </vt:variant>
      <vt:variant>
        <vt:i4>5</vt:i4>
      </vt:variant>
      <vt:variant>
        <vt:lpwstr>http://www.nevo.co.il/Law_word/law07/mekomi-0920.pdf</vt:lpwstr>
      </vt:variant>
      <vt:variant>
        <vt:lpwstr/>
      </vt:variant>
      <vt:variant>
        <vt:i4>7733277</vt:i4>
      </vt:variant>
      <vt:variant>
        <vt:i4>864</vt:i4>
      </vt:variant>
      <vt:variant>
        <vt:i4>0</vt:i4>
      </vt:variant>
      <vt:variant>
        <vt:i4>5</vt:i4>
      </vt:variant>
      <vt:variant>
        <vt:lpwstr>http://www.nevo.co.il/law_word/law07/mekomi-0902.pdf</vt:lpwstr>
      </vt:variant>
      <vt:variant>
        <vt:lpwstr/>
      </vt:variant>
      <vt:variant>
        <vt:i4>7733277</vt:i4>
      </vt:variant>
      <vt:variant>
        <vt:i4>861</vt:i4>
      </vt:variant>
      <vt:variant>
        <vt:i4>0</vt:i4>
      </vt:variant>
      <vt:variant>
        <vt:i4>5</vt:i4>
      </vt:variant>
      <vt:variant>
        <vt:lpwstr>http://www.nevo.co.il/law_word/law07/mekomi-0902.pdf</vt:lpwstr>
      </vt:variant>
      <vt:variant>
        <vt:lpwstr/>
      </vt:variant>
      <vt:variant>
        <vt:i4>8192026</vt:i4>
      </vt:variant>
      <vt:variant>
        <vt:i4>858</vt:i4>
      </vt:variant>
      <vt:variant>
        <vt:i4>0</vt:i4>
      </vt:variant>
      <vt:variant>
        <vt:i4>5</vt:i4>
      </vt:variant>
      <vt:variant>
        <vt:lpwstr>http://www.nevo.co.il/law_word/law07/mekomi-0878.pdf</vt:lpwstr>
      </vt:variant>
      <vt:variant>
        <vt:lpwstr/>
      </vt:variant>
      <vt:variant>
        <vt:i4>8192026</vt:i4>
      </vt:variant>
      <vt:variant>
        <vt:i4>855</vt:i4>
      </vt:variant>
      <vt:variant>
        <vt:i4>0</vt:i4>
      </vt:variant>
      <vt:variant>
        <vt:i4>5</vt:i4>
      </vt:variant>
      <vt:variant>
        <vt:lpwstr>http://www.nevo.co.il/law_word/law07/mekomi-0878.pdf</vt:lpwstr>
      </vt:variant>
      <vt:variant>
        <vt:lpwstr/>
      </vt:variant>
      <vt:variant>
        <vt:i4>8192026</vt:i4>
      </vt:variant>
      <vt:variant>
        <vt:i4>852</vt:i4>
      </vt:variant>
      <vt:variant>
        <vt:i4>0</vt:i4>
      </vt:variant>
      <vt:variant>
        <vt:i4>5</vt:i4>
      </vt:variant>
      <vt:variant>
        <vt:lpwstr>http://www.nevo.co.il/law_word/law07/mekomi-0878.pdf</vt:lpwstr>
      </vt:variant>
      <vt:variant>
        <vt:lpwstr/>
      </vt:variant>
      <vt:variant>
        <vt:i4>7340056</vt:i4>
      </vt:variant>
      <vt:variant>
        <vt:i4>849</vt:i4>
      </vt:variant>
      <vt:variant>
        <vt:i4>0</vt:i4>
      </vt:variant>
      <vt:variant>
        <vt:i4>5</vt:i4>
      </vt:variant>
      <vt:variant>
        <vt:lpwstr>http://www.nevo.co.il/Law_word/law07/MEKOMI-0855.pdf</vt:lpwstr>
      </vt:variant>
      <vt:variant>
        <vt:lpwstr/>
      </vt:variant>
      <vt:variant>
        <vt:i4>8126492</vt:i4>
      </vt:variant>
      <vt:variant>
        <vt:i4>846</vt:i4>
      </vt:variant>
      <vt:variant>
        <vt:i4>0</vt:i4>
      </vt:variant>
      <vt:variant>
        <vt:i4>5</vt:i4>
      </vt:variant>
      <vt:variant>
        <vt:lpwstr>http://www.nevo.co.il/Law_word/law07/MEKOMI-0819.pdf</vt:lpwstr>
      </vt:variant>
      <vt:variant>
        <vt:lpwstr/>
      </vt:variant>
      <vt:variant>
        <vt:i4>8126492</vt:i4>
      </vt:variant>
      <vt:variant>
        <vt:i4>843</vt:i4>
      </vt:variant>
      <vt:variant>
        <vt:i4>0</vt:i4>
      </vt:variant>
      <vt:variant>
        <vt:i4>5</vt:i4>
      </vt:variant>
      <vt:variant>
        <vt:lpwstr>http://www.nevo.co.il/Law_word/law07/MEKOMI-0819.pdf</vt:lpwstr>
      </vt:variant>
      <vt:variant>
        <vt:lpwstr/>
      </vt:variant>
      <vt:variant>
        <vt:i4>8126492</vt:i4>
      </vt:variant>
      <vt:variant>
        <vt:i4>840</vt:i4>
      </vt:variant>
      <vt:variant>
        <vt:i4>0</vt:i4>
      </vt:variant>
      <vt:variant>
        <vt:i4>5</vt:i4>
      </vt:variant>
      <vt:variant>
        <vt:lpwstr>http://www.nevo.co.il/Law_word/law07/MEKOMI-0819.pdf</vt:lpwstr>
      </vt:variant>
      <vt:variant>
        <vt:lpwstr/>
      </vt:variant>
      <vt:variant>
        <vt:i4>8126492</vt:i4>
      </vt:variant>
      <vt:variant>
        <vt:i4>837</vt:i4>
      </vt:variant>
      <vt:variant>
        <vt:i4>0</vt:i4>
      </vt:variant>
      <vt:variant>
        <vt:i4>5</vt:i4>
      </vt:variant>
      <vt:variant>
        <vt:lpwstr>http://www.nevo.co.il/Law_word/law07/MEKOMI-0819.pdf</vt:lpwstr>
      </vt:variant>
      <vt:variant>
        <vt:lpwstr/>
      </vt:variant>
      <vt:variant>
        <vt:i4>7733276</vt:i4>
      </vt:variant>
      <vt:variant>
        <vt:i4>834</vt:i4>
      </vt:variant>
      <vt:variant>
        <vt:i4>0</vt:i4>
      </vt:variant>
      <vt:variant>
        <vt:i4>5</vt:i4>
      </vt:variant>
      <vt:variant>
        <vt:lpwstr>http://www.nevo.co.il/Law_word/law07/MEKOMI-0813.pdf</vt:lpwstr>
      </vt:variant>
      <vt:variant>
        <vt:lpwstr/>
      </vt:variant>
      <vt:variant>
        <vt:i4>7340061</vt:i4>
      </vt:variant>
      <vt:variant>
        <vt:i4>831</vt:i4>
      </vt:variant>
      <vt:variant>
        <vt:i4>0</vt:i4>
      </vt:variant>
      <vt:variant>
        <vt:i4>5</vt:i4>
      </vt:variant>
      <vt:variant>
        <vt:lpwstr>http://www.nevo.co.il/Law_word/law07/MEKOMI-0805.pdf</vt:lpwstr>
      </vt:variant>
      <vt:variant>
        <vt:lpwstr/>
      </vt:variant>
      <vt:variant>
        <vt:i4>7405597</vt:i4>
      </vt:variant>
      <vt:variant>
        <vt:i4>828</vt:i4>
      </vt:variant>
      <vt:variant>
        <vt:i4>0</vt:i4>
      </vt:variant>
      <vt:variant>
        <vt:i4>5</vt:i4>
      </vt:variant>
      <vt:variant>
        <vt:lpwstr>http://www.nevo.co.il/Law_word/law07/MEKOMI-0804.pdf</vt:lpwstr>
      </vt:variant>
      <vt:variant>
        <vt:lpwstr/>
      </vt:variant>
      <vt:variant>
        <vt:i4>7405597</vt:i4>
      </vt:variant>
      <vt:variant>
        <vt:i4>825</vt:i4>
      </vt:variant>
      <vt:variant>
        <vt:i4>0</vt:i4>
      </vt:variant>
      <vt:variant>
        <vt:i4>5</vt:i4>
      </vt:variant>
      <vt:variant>
        <vt:lpwstr>http://www.nevo.co.il/Law_word/law07/MEKOMI-0804.pdf</vt:lpwstr>
      </vt:variant>
      <vt:variant>
        <vt:lpwstr/>
      </vt:variant>
      <vt:variant>
        <vt:i4>7667743</vt:i4>
      </vt:variant>
      <vt:variant>
        <vt:i4>822</vt:i4>
      </vt:variant>
      <vt:variant>
        <vt:i4>0</vt:i4>
      </vt:variant>
      <vt:variant>
        <vt:i4>5</vt:i4>
      </vt:variant>
      <vt:variant>
        <vt:lpwstr>http://www.nevo.co.il/Law_word/law07/MEKOMI-0820.pdf</vt:lpwstr>
      </vt:variant>
      <vt:variant>
        <vt:lpwstr/>
      </vt:variant>
      <vt:variant>
        <vt:i4>8126484</vt:i4>
      </vt:variant>
      <vt:variant>
        <vt:i4>819</vt:i4>
      </vt:variant>
      <vt:variant>
        <vt:i4>0</vt:i4>
      </vt:variant>
      <vt:variant>
        <vt:i4>5</vt:i4>
      </vt:variant>
      <vt:variant>
        <vt:lpwstr>http://www.nevo.co.il/Law_word/law07/MEKOMI-0796.pdf</vt:lpwstr>
      </vt:variant>
      <vt:variant>
        <vt:lpwstr/>
      </vt:variant>
      <vt:variant>
        <vt:i4>7405597</vt:i4>
      </vt:variant>
      <vt:variant>
        <vt:i4>816</vt:i4>
      </vt:variant>
      <vt:variant>
        <vt:i4>0</vt:i4>
      </vt:variant>
      <vt:variant>
        <vt:i4>5</vt:i4>
      </vt:variant>
      <vt:variant>
        <vt:lpwstr>http://www.nevo.co.il/Law_word/law07/mekomi-0804.pdf</vt:lpwstr>
      </vt:variant>
      <vt:variant>
        <vt:lpwstr/>
      </vt:variant>
      <vt:variant>
        <vt:i4>8192020</vt:i4>
      </vt:variant>
      <vt:variant>
        <vt:i4>813</vt:i4>
      </vt:variant>
      <vt:variant>
        <vt:i4>0</vt:i4>
      </vt:variant>
      <vt:variant>
        <vt:i4>5</vt:i4>
      </vt:variant>
      <vt:variant>
        <vt:lpwstr>http://www.nevo.co.il/Law_word/law07/mekomi-0797.pdf</vt:lpwstr>
      </vt:variant>
      <vt:variant>
        <vt:lpwstr/>
      </vt:variant>
      <vt:variant>
        <vt:i4>8257556</vt:i4>
      </vt:variant>
      <vt:variant>
        <vt:i4>810</vt:i4>
      </vt:variant>
      <vt:variant>
        <vt:i4>0</vt:i4>
      </vt:variant>
      <vt:variant>
        <vt:i4>5</vt:i4>
      </vt:variant>
      <vt:variant>
        <vt:lpwstr>http://www.nevo.co.il/Law_word/law07/MEKOMI-0794.pdf</vt:lpwstr>
      </vt:variant>
      <vt:variant>
        <vt:lpwstr/>
      </vt:variant>
      <vt:variant>
        <vt:i4>7929876</vt:i4>
      </vt:variant>
      <vt:variant>
        <vt:i4>807</vt:i4>
      </vt:variant>
      <vt:variant>
        <vt:i4>0</vt:i4>
      </vt:variant>
      <vt:variant>
        <vt:i4>5</vt:i4>
      </vt:variant>
      <vt:variant>
        <vt:lpwstr>http://www.nevo.co.il/Law_word/law07/mekomi-0793.pdf</vt:lpwstr>
      </vt:variant>
      <vt:variant>
        <vt:lpwstr/>
      </vt:variant>
      <vt:variant>
        <vt:i4>7929876</vt:i4>
      </vt:variant>
      <vt:variant>
        <vt:i4>804</vt:i4>
      </vt:variant>
      <vt:variant>
        <vt:i4>0</vt:i4>
      </vt:variant>
      <vt:variant>
        <vt:i4>5</vt:i4>
      </vt:variant>
      <vt:variant>
        <vt:lpwstr>http://www.nevo.co.il/Law_word/law07/mekomi-0793.pdf</vt:lpwstr>
      </vt:variant>
      <vt:variant>
        <vt:lpwstr/>
      </vt:variant>
      <vt:variant>
        <vt:i4>7929876</vt:i4>
      </vt:variant>
      <vt:variant>
        <vt:i4>801</vt:i4>
      </vt:variant>
      <vt:variant>
        <vt:i4>0</vt:i4>
      </vt:variant>
      <vt:variant>
        <vt:i4>5</vt:i4>
      </vt:variant>
      <vt:variant>
        <vt:lpwstr>http://www.nevo.co.il/Law_word/law07/mekomi-0793.pdf</vt:lpwstr>
      </vt:variant>
      <vt:variant>
        <vt:lpwstr/>
      </vt:variant>
      <vt:variant>
        <vt:i4>7929876</vt:i4>
      </vt:variant>
      <vt:variant>
        <vt:i4>798</vt:i4>
      </vt:variant>
      <vt:variant>
        <vt:i4>0</vt:i4>
      </vt:variant>
      <vt:variant>
        <vt:i4>5</vt:i4>
      </vt:variant>
      <vt:variant>
        <vt:lpwstr>http://www.nevo.co.il/Law_word/law07/mekomi-0793.pdf</vt:lpwstr>
      </vt:variant>
      <vt:variant>
        <vt:lpwstr/>
      </vt:variant>
      <vt:variant>
        <vt:i4>7929876</vt:i4>
      </vt:variant>
      <vt:variant>
        <vt:i4>795</vt:i4>
      </vt:variant>
      <vt:variant>
        <vt:i4>0</vt:i4>
      </vt:variant>
      <vt:variant>
        <vt:i4>5</vt:i4>
      </vt:variant>
      <vt:variant>
        <vt:lpwstr>http://www.nevo.co.il/Law_word/law07/mekomi-0793.pdf</vt:lpwstr>
      </vt:variant>
      <vt:variant>
        <vt:lpwstr/>
      </vt:variant>
      <vt:variant>
        <vt:i4>8060949</vt:i4>
      </vt:variant>
      <vt:variant>
        <vt:i4>792</vt:i4>
      </vt:variant>
      <vt:variant>
        <vt:i4>0</vt:i4>
      </vt:variant>
      <vt:variant>
        <vt:i4>5</vt:i4>
      </vt:variant>
      <vt:variant>
        <vt:lpwstr>http://www.nevo.co.il/Law_word/law07/MEkomi-0781.pdf</vt:lpwstr>
      </vt:variant>
      <vt:variant>
        <vt:lpwstr/>
      </vt:variant>
      <vt:variant>
        <vt:i4>7929876</vt:i4>
      </vt:variant>
      <vt:variant>
        <vt:i4>789</vt:i4>
      </vt:variant>
      <vt:variant>
        <vt:i4>0</vt:i4>
      </vt:variant>
      <vt:variant>
        <vt:i4>5</vt:i4>
      </vt:variant>
      <vt:variant>
        <vt:lpwstr>http://www.nevo.co.il/Law_word/law07/mekomi-0793.pdf</vt:lpwstr>
      </vt:variant>
      <vt:variant>
        <vt:lpwstr/>
      </vt:variant>
      <vt:variant>
        <vt:i4>8192026</vt:i4>
      </vt:variant>
      <vt:variant>
        <vt:i4>786</vt:i4>
      </vt:variant>
      <vt:variant>
        <vt:i4>0</vt:i4>
      </vt:variant>
      <vt:variant>
        <vt:i4>5</vt:i4>
      </vt:variant>
      <vt:variant>
        <vt:lpwstr>http://www.nevo.co.il/Law_word/law07/mekomi-0777.pdf</vt:lpwstr>
      </vt:variant>
      <vt:variant>
        <vt:lpwstr/>
      </vt:variant>
      <vt:variant>
        <vt:i4>7536667</vt:i4>
      </vt:variant>
      <vt:variant>
        <vt:i4>783</vt:i4>
      </vt:variant>
      <vt:variant>
        <vt:i4>0</vt:i4>
      </vt:variant>
      <vt:variant>
        <vt:i4>5</vt:i4>
      </vt:variant>
      <vt:variant>
        <vt:lpwstr>http://www.nevo.co.il/Law_word/law07/mekomi-0769.pdf</vt:lpwstr>
      </vt:variant>
      <vt:variant>
        <vt:lpwstr/>
      </vt:variant>
      <vt:variant>
        <vt:i4>8192027</vt:i4>
      </vt:variant>
      <vt:variant>
        <vt:i4>780</vt:i4>
      </vt:variant>
      <vt:variant>
        <vt:i4>0</vt:i4>
      </vt:variant>
      <vt:variant>
        <vt:i4>5</vt:i4>
      </vt:variant>
      <vt:variant>
        <vt:lpwstr>http://www.nevo.co.il/Law_word/law07/mekomi-0767.pdf</vt:lpwstr>
      </vt:variant>
      <vt:variant>
        <vt:lpwstr/>
      </vt:variant>
      <vt:variant>
        <vt:i4>8323099</vt:i4>
      </vt:variant>
      <vt:variant>
        <vt:i4>777</vt:i4>
      </vt:variant>
      <vt:variant>
        <vt:i4>0</vt:i4>
      </vt:variant>
      <vt:variant>
        <vt:i4>5</vt:i4>
      </vt:variant>
      <vt:variant>
        <vt:lpwstr>http://www.nevo.co.il/Law_word/law07/mekomi-0765.pdf</vt:lpwstr>
      </vt:variant>
      <vt:variant>
        <vt:lpwstr/>
      </vt:variant>
      <vt:variant>
        <vt:i4>7864341</vt:i4>
      </vt:variant>
      <vt:variant>
        <vt:i4>774</vt:i4>
      </vt:variant>
      <vt:variant>
        <vt:i4>0</vt:i4>
      </vt:variant>
      <vt:variant>
        <vt:i4>5</vt:i4>
      </vt:variant>
      <vt:variant>
        <vt:lpwstr>http://www.nevo.co.il/Law_word/law07/mekomi-0782.pdf</vt:lpwstr>
      </vt:variant>
      <vt:variant>
        <vt:lpwstr/>
      </vt:variant>
      <vt:variant>
        <vt:i4>8060955</vt:i4>
      </vt:variant>
      <vt:variant>
        <vt:i4>771</vt:i4>
      </vt:variant>
      <vt:variant>
        <vt:i4>0</vt:i4>
      </vt:variant>
      <vt:variant>
        <vt:i4>5</vt:i4>
      </vt:variant>
      <vt:variant>
        <vt:lpwstr>http://www.nevo.co.il/Law_word/law07/mekomi-0761.pdf</vt:lpwstr>
      </vt:variant>
      <vt:variant>
        <vt:lpwstr/>
      </vt:variant>
      <vt:variant>
        <vt:i4>6291480</vt:i4>
      </vt:variant>
      <vt:variant>
        <vt:i4>768</vt:i4>
      </vt:variant>
      <vt:variant>
        <vt:i4>0</vt:i4>
      </vt:variant>
      <vt:variant>
        <vt:i4>5</vt:i4>
      </vt:variant>
      <vt:variant>
        <vt:lpwstr>http://www.nevo.co.il/law_html/law07/mekomi-0759.pdf</vt:lpwstr>
      </vt:variant>
      <vt:variant>
        <vt:lpwstr/>
      </vt:variant>
      <vt:variant>
        <vt:i4>6291480</vt:i4>
      </vt:variant>
      <vt:variant>
        <vt:i4>765</vt:i4>
      </vt:variant>
      <vt:variant>
        <vt:i4>0</vt:i4>
      </vt:variant>
      <vt:variant>
        <vt:i4>5</vt:i4>
      </vt:variant>
      <vt:variant>
        <vt:lpwstr>http://www.nevo.co.il/law_html/law07/mekomi-0759.pdf</vt:lpwstr>
      </vt:variant>
      <vt:variant>
        <vt:lpwstr/>
      </vt:variant>
      <vt:variant>
        <vt:i4>8323096</vt:i4>
      </vt:variant>
      <vt:variant>
        <vt:i4>762</vt:i4>
      </vt:variant>
      <vt:variant>
        <vt:i4>0</vt:i4>
      </vt:variant>
      <vt:variant>
        <vt:i4>5</vt:i4>
      </vt:variant>
      <vt:variant>
        <vt:lpwstr>http://www.nevo.co.il/Law_word/law07/mekomi-0755.pdf</vt:lpwstr>
      </vt:variant>
      <vt:variant>
        <vt:lpwstr/>
      </vt:variant>
      <vt:variant>
        <vt:i4>7929880</vt:i4>
      </vt:variant>
      <vt:variant>
        <vt:i4>759</vt:i4>
      </vt:variant>
      <vt:variant>
        <vt:i4>0</vt:i4>
      </vt:variant>
      <vt:variant>
        <vt:i4>5</vt:i4>
      </vt:variant>
      <vt:variant>
        <vt:lpwstr>http://www.nevo.co.il/Law_word/law07/mekomi-0753.pdf</vt:lpwstr>
      </vt:variant>
      <vt:variant>
        <vt:lpwstr/>
      </vt:variant>
      <vt:variant>
        <vt:i4>7929880</vt:i4>
      </vt:variant>
      <vt:variant>
        <vt:i4>756</vt:i4>
      </vt:variant>
      <vt:variant>
        <vt:i4>0</vt:i4>
      </vt:variant>
      <vt:variant>
        <vt:i4>5</vt:i4>
      </vt:variant>
      <vt:variant>
        <vt:lpwstr>http://www.nevo.co.il/Law_word/law07/mekomi-0753.pdf</vt:lpwstr>
      </vt:variant>
      <vt:variant>
        <vt:lpwstr/>
      </vt:variant>
      <vt:variant>
        <vt:i4>7864344</vt:i4>
      </vt:variant>
      <vt:variant>
        <vt:i4>753</vt:i4>
      </vt:variant>
      <vt:variant>
        <vt:i4>0</vt:i4>
      </vt:variant>
      <vt:variant>
        <vt:i4>5</vt:i4>
      </vt:variant>
      <vt:variant>
        <vt:lpwstr>http://www.nevo.co.il/Law_word/law07/mekomi-0752.pdf</vt:lpwstr>
      </vt:variant>
      <vt:variant>
        <vt:lpwstr/>
      </vt:variant>
      <vt:variant>
        <vt:i4>7864344</vt:i4>
      </vt:variant>
      <vt:variant>
        <vt:i4>750</vt:i4>
      </vt:variant>
      <vt:variant>
        <vt:i4>0</vt:i4>
      </vt:variant>
      <vt:variant>
        <vt:i4>5</vt:i4>
      </vt:variant>
      <vt:variant>
        <vt:lpwstr>http://www.nevo.co.il/Law_word/law07/mekomi-0752.pdf</vt:lpwstr>
      </vt:variant>
      <vt:variant>
        <vt:lpwstr/>
      </vt:variant>
      <vt:variant>
        <vt:i4>7995416</vt:i4>
      </vt:variant>
      <vt:variant>
        <vt:i4>747</vt:i4>
      </vt:variant>
      <vt:variant>
        <vt:i4>0</vt:i4>
      </vt:variant>
      <vt:variant>
        <vt:i4>5</vt:i4>
      </vt:variant>
      <vt:variant>
        <vt:lpwstr>http://www.nevo.co.il/Law_word/law07/mekomi-0750.pdf</vt:lpwstr>
      </vt:variant>
      <vt:variant>
        <vt:lpwstr/>
      </vt:variant>
      <vt:variant>
        <vt:i4>7995416</vt:i4>
      </vt:variant>
      <vt:variant>
        <vt:i4>744</vt:i4>
      </vt:variant>
      <vt:variant>
        <vt:i4>0</vt:i4>
      </vt:variant>
      <vt:variant>
        <vt:i4>5</vt:i4>
      </vt:variant>
      <vt:variant>
        <vt:lpwstr>http://www.nevo.co.il/Law_word/law07/mekomi-0750.pdf</vt:lpwstr>
      </vt:variant>
      <vt:variant>
        <vt:lpwstr/>
      </vt:variant>
      <vt:variant>
        <vt:i4>7471129</vt:i4>
      </vt:variant>
      <vt:variant>
        <vt:i4>741</vt:i4>
      </vt:variant>
      <vt:variant>
        <vt:i4>0</vt:i4>
      </vt:variant>
      <vt:variant>
        <vt:i4>5</vt:i4>
      </vt:variant>
      <vt:variant>
        <vt:lpwstr>http://www.nevo.co.il/Law_word/law07/mekomi-0748.pdf</vt:lpwstr>
      </vt:variant>
      <vt:variant>
        <vt:lpwstr/>
      </vt:variant>
      <vt:variant>
        <vt:i4>8257561</vt:i4>
      </vt:variant>
      <vt:variant>
        <vt:i4>738</vt:i4>
      </vt:variant>
      <vt:variant>
        <vt:i4>0</vt:i4>
      </vt:variant>
      <vt:variant>
        <vt:i4>5</vt:i4>
      </vt:variant>
      <vt:variant>
        <vt:lpwstr>http://www.nevo.co.il/Law_word/law07/mekomi-0744.pdf</vt:lpwstr>
      </vt:variant>
      <vt:variant>
        <vt:lpwstr/>
      </vt:variant>
      <vt:variant>
        <vt:i4>8257561</vt:i4>
      </vt:variant>
      <vt:variant>
        <vt:i4>735</vt:i4>
      </vt:variant>
      <vt:variant>
        <vt:i4>0</vt:i4>
      </vt:variant>
      <vt:variant>
        <vt:i4>5</vt:i4>
      </vt:variant>
      <vt:variant>
        <vt:lpwstr>http://www.nevo.co.il/Law_word/law07/mekomi-0744.pdf</vt:lpwstr>
      </vt:variant>
      <vt:variant>
        <vt:lpwstr/>
      </vt:variant>
      <vt:variant>
        <vt:i4>8257561</vt:i4>
      </vt:variant>
      <vt:variant>
        <vt:i4>732</vt:i4>
      </vt:variant>
      <vt:variant>
        <vt:i4>0</vt:i4>
      </vt:variant>
      <vt:variant>
        <vt:i4>5</vt:i4>
      </vt:variant>
      <vt:variant>
        <vt:lpwstr>http://www.nevo.co.il/Law_word/law07/mekomi-0744.pdf</vt:lpwstr>
      </vt:variant>
      <vt:variant>
        <vt:lpwstr/>
      </vt:variant>
      <vt:variant>
        <vt:i4>7995417</vt:i4>
      </vt:variant>
      <vt:variant>
        <vt:i4>729</vt:i4>
      </vt:variant>
      <vt:variant>
        <vt:i4>0</vt:i4>
      </vt:variant>
      <vt:variant>
        <vt:i4>5</vt:i4>
      </vt:variant>
      <vt:variant>
        <vt:lpwstr>http://www.nevo.co.il/Law_word/law07/mekomi-0740.pdf</vt:lpwstr>
      </vt:variant>
      <vt:variant>
        <vt:lpwstr/>
      </vt:variant>
      <vt:variant>
        <vt:i4>7995417</vt:i4>
      </vt:variant>
      <vt:variant>
        <vt:i4>726</vt:i4>
      </vt:variant>
      <vt:variant>
        <vt:i4>0</vt:i4>
      </vt:variant>
      <vt:variant>
        <vt:i4>5</vt:i4>
      </vt:variant>
      <vt:variant>
        <vt:lpwstr>http://www.nevo.co.il/Law_word/law07/mekomi-0740.pdf</vt:lpwstr>
      </vt:variant>
      <vt:variant>
        <vt:lpwstr/>
      </vt:variant>
      <vt:variant>
        <vt:i4>7536670</vt:i4>
      </vt:variant>
      <vt:variant>
        <vt:i4>723</vt:i4>
      </vt:variant>
      <vt:variant>
        <vt:i4>0</vt:i4>
      </vt:variant>
      <vt:variant>
        <vt:i4>5</vt:i4>
      </vt:variant>
      <vt:variant>
        <vt:lpwstr>http://www.nevo.co.il/Law_word/law07/mekomi-0739.pdf</vt:lpwstr>
      </vt:variant>
      <vt:variant>
        <vt:lpwstr/>
      </vt:variant>
      <vt:variant>
        <vt:i4>7471134</vt:i4>
      </vt:variant>
      <vt:variant>
        <vt:i4>720</vt:i4>
      </vt:variant>
      <vt:variant>
        <vt:i4>0</vt:i4>
      </vt:variant>
      <vt:variant>
        <vt:i4>5</vt:i4>
      </vt:variant>
      <vt:variant>
        <vt:lpwstr>http://www.nevo.co.il/Law_word/law07/mekomi-0738.pdf</vt:lpwstr>
      </vt:variant>
      <vt:variant>
        <vt:lpwstr/>
      </vt:variant>
      <vt:variant>
        <vt:i4>7471134</vt:i4>
      </vt:variant>
      <vt:variant>
        <vt:i4>717</vt:i4>
      </vt:variant>
      <vt:variant>
        <vt:i4>0</vt:i4>
      </vt:variant>
      <vt:variant>
        <vt:i4>5</vt:i4>
      </vt:variant>
      <vt:variant>
        <vt:lpwstr>http://www.nevo.co.il/Law_word/law07/mekomi-0738.pdf</vt:lpwstr>
      </vt:variant>
      <vt:variant>
        <vt:lpwstr/>
      </vt:variant>
      <vt:variant>
        <vt:i4>7471135</vt:i4>
      </vt:variant>
      <vt:variant>
        <vt:i4>714</vt:i4>
      </vt:variant>
      <vt:variant>
        <vt:i4>0</vt:i4>
      </vt:variant>
      <vt:variant>
        <vt:i4>5</vt:i4>
      </vt:variant>
      <vt:variant>
        <vt:lpwstr>http://www.nevo.co.il/Law_word/law07/mekomi-0728.pdf</vt:lpwstr>
      </vt:variant>
      <vt:variant>
        <vt:lpwstr/>
      </vt:variant>
      <vt:variant>
        <vt:i4>8257567</vt:i4>
      </vt:variant>
      <vt:variant>
        <vt:i4>711</vt:i4>
      </vt:variant>
      <vt:variant>
        <vt:i4>0</vt:i4>
      </vt:variant>
      <vt:variant>
        <vt:i4>5</vt:i4>
      </vt:variant>
      <vt:variant>
        <vt:lpwstr>http://www.nevo.co.il/Law_word/law07/mekomi-0724.pdf</vt:lpwstr>
      </vt:variant>
      <vt:variant>
        <vt:lpwstr/>
      </vt:variant>
      <vt:variant>
        <vt:i4>7864351</vt:i4>
      </vt:variant>
      <vt:variant>
        <vt:i4>708</vt:i4>
      </vt:variant>
      <vt:variant>
        <vt:i4>0</vt:i4>
      </vt:variant>
      <vt:variant>
        <vt:i4>5</vt:i4>
      </vt:variant>
      <vt:variant>
        <vt:lpwstr>http://www.nevo.co.il/Law_word/law07/mekomi-0722.pdf</vt:lpwstr>
      </vt:variant>
      <vt:variant>
        <vt:lpwstr/>
      </vt:variant>
      <vt:variant>
        <vt:i4>7864351</vt:i4>
      </vt:variant>
      <vt:variant>
        <vt:i4>705</vt:i4>
      </vt:variant>
      <vt:variant>
        <vt:i4>0</vt:i4>
      </vt:variant>
      <vt:variant>
        <vt:i4>5</vt:i4>
      </vt:variant>
      <vt:variant>
        <vt:lpwstr>http://www.nevo.co.il/Law_word/law07/mekomi-0722.pdf</vt:lpwstr>
      </vt:variant>
      <vt:variant>
        <vt:lpwstr/>
      </vt:variant>
      <vt:variant>
        <vt:i4>7536668</vt:i4>
      </vt:variant>
      <vt:variant>
        <vt:i4>702</vt:i4>
      </vt:variant>
      <vt:variant>
        <vt:i4>0</vt:i4>
      </vt:variant>
      <vt:variant>
        <vt:i4>5</vt:i4>
      </vt:variant>
      <vt:variant>
        <vt:lpwstr>http://www.nevo.co.il/Law_word/law07/mekomi-0719.pdf</vt:lpwstr>
      </vt:variant>
      <vt:variant>
        <vt:lpwstr/>
      </vt:variant>
      <vt:variant>
        <vt:i4>8126492</vt:i4>
      </vt:variant>
      <vt:variant>
        <vt:i4>699</vt:i4>
      </vt:variant>
      <vt:variant>
        <vt:i4>0</vt:i4>
      </vt:variant>
      <vt:variant>
        <vt:i4>5</vt:i4>
      </vt:variant>
      <vt:variant>
        <vt:lpwstr>http://www.nevo.co.il/Law_word/law07/mekomi-0716.pdf</vt:lpwstr>
      </vt:variant>
      <vt:variant>
        <vt:lpwstr/>
      </vt:variant>
      <vt:variant>
        <vt:i4>8257564</vt:i4>
      </vt:variant>
      <vt:variant>
        <vt:i4>696</vt:i4>
      </vt:variant>
      <vt:variant>
        <vt:i4>0</vt:i4>
      </vt:variant>
      <vt:variant>
        <vt:i4>5</vt:i4>
      </vt:variant>
      <vt:variant>
        <vt:lpwstr>http://www.nevo.co.il/Law_word/law07/mekomi-0714.pdf</vt:lpwstr>
      </vt:variant>
      <vt:variant>
        <vt:lpwstr/>
      </vt:variant>
      <vt:variant>
        <vt:i4>8257564</vt:i4>
      </vt:variant>
      <vt:variant>
        <vt:i4>693</vt:i4>
      </vt:variant>
      <vt:variant>
        <vt:i4>0</vt:i4>
      </vt:variant>
      <vt:variant>
        <vt:i4>5</vt:i4>
      </vt:variant>
      <vt:variant>
        <vt:lpwstr>http://www.nevo.co.il/Law_word/law07/mekomi-0714.pdf</vt:lpwstr>
      </vt:variant>
      <vt:variant>
        <vt:lpwstr/>
      </vt:variant>
      <vt:variant>
        <vt:i4>8192029</vt:i4>
      </vt:variant>
      <vt:variant>
        <vt:i4>690</vt:i4>
      </vt:variant>
      <vt:variant>
        <vt:i4>0</vt:i4>
      </vt:variant>
      <vt:variant>
        <vt:i4>5</vt:i4>
      </vt:variant>
      <vt:variant>
        <vt:lpwstr>http://www.nevo.co.il/Law_word/law07/mekomi-0707.pdf</vt:lpwstr>
      </vt:variant>
      <vt:variant>
        <vt:lpwstr/>
      </vt:variant>
      <vt:variant>
        <vt:i4>8323101</vt:i4>
      </vt:variant>
      <vt:variant>
        <vt:i4>687</vt:i4>
      </vt:variant>
      <vt:variant>
        <vt:i4>0</vt:i4>
      </vt:variant>
      <vt:variant>
        <vt:i4>5</vt:i4>
      </vt:variant>
      <vt:variant>
        <vt:lpwstr>http://www.nevo.co.il/Law_word/law07/mekomi-0705.pdf</vt:lpwstr>
      </vt:variant>
      <vt:variant>
        <vt:lpwstr/>
      </vt:variant>
      <vt:variant>
        <vt:i4>7929885</vt:i4>
      </vt:variant>
      <vt:variant>
        <vt:i4>684</vt:i4>
      </vt:variant>
      <vt:variant>
        <vt:i4>0</vt:i4>
      </vt:variant>
      <vt:variant>
        <vt:i4>5</vt:i4>
      </vt:variant>
      <vt:variant>
        <vt:lpwstr>http://www.nevo.co.il/Law_word/law07/mekomi-0703.pdf</vt:lpwstr>
      </vt:variant>
      <vt:variant>
        <vt:lpwstr/>
      </vt:variant>
      <vt:variant>
        <vt:i4>7864330</vt:i4>
      </vt:variant>
      <vt:variant>
        <vt:i4>681</vt:i4>
      </vt:variant>
      <vt:variant>
        <vt:i4>0</vt:i4>
      </vt:variant>
      <vt:variant>
        <vt:i4>5</vt:i4>
      </vt:variant>
      <vt:variant>
        <vt:lpwstr>http://www.nevo.co.il/Law_word/law06/tak-6577.pdf</vt:lpwstr>
      </vt:variant>
      <vt:variant>
        <vt:lpwstr/>
      </vt:variant>
      <vt:variant>
        <vt:i4>7995412</vt:i4>
      </vt:variant>
      <vt:variant>
        <vt:i4>678</vt:i4>
      </vt:variant>
      <vt:variant>
        <vt:i4>0</vt:i4>
      </vt:variant>
      <vt:variant>
        <vt:i4>5</vt:i4>
      </vt:variant>
      <vt:variant>
        <vt:lpwstr>http://www.nevo.co.il/Law_word/law07/mekomi-0691.pdf</vt:lpwstr>
      </vt:variant>
      <vt:variant>
        <vt:lpwstr/>
      </vt:variant>
      <vt:variant>
        <vt:i4>7995413</vt:i4>
      </vt:variant>
      <vt:variant>
        <vt:i4>675</vt:i4>
      </vt:variant>
      <vt:variant>
        <vt:i4>0</vt:i4>
      </vt:variant>
      <vt:variant>
        <vt:i4>5</vt:i4>
      </vt:variant>
      <vt:variant>
        <vt:lpwstr>http://www.nevo.co.il/Law_word/law07/mekomi-0681.pdf</vt:lpwstr>
      </vt:variant>
      <vt:variant>
        <vt:lpwstr/>
      </vt:variant>
      <vt:variant>
        <vt:i4>7995413</vt:i4>
      </vt:variant>
      <vt:variant>
        <vt:i4>672</vt:i4>
      </vt:variant>
      <vt:variant>
        <vt:i4>0</vt:i4>
      </vt:variant>
      <vt:variant>
        <vt:i4>5</vt:i4>
      </vt:variant>
      <vt:variant>
        <vt:lpwstr>http://www.nevo.co.il/Law_word/law07/mekomi-0681.pdf</vt:lpwstr>
      </vt:variant>
      <vt:variant>
        <vt:lpwstr/>
      </vt:variant>
      <vt:variant>
        <vt:i4>7536666</vt:i4>
      </vt:variant>
      <vt:variant>
        <vt:i4>669</vt:i4>
      </vt:variant>
      <vt:variant>
        <vt:i4>0</vt:i4>
      </vt:variant>
      <vt:variant>
        <vt:i4>5</vt:i4>
      </vt:variant>
      <vt:variant>
        <vt:lpwstr>http://www.nevo.co.il/Law_word/law07/mekomi-0678.pdf</vt:lpwstr>
      </vt:variant>
      <vt:variant>
        <vt:lpwstr/>
      </vt:variant>
      <vt:variant>
        <vt:i4>7536666</vt:i4>
      </vt:variant>
      <vt:variant>
        <vt:i4>666</vt:i4>
      </vt:variant>
      <vt:variant>
        <vt:i4>0</vt:i4>
      </vt:variant>
      <vt:variant>
        <vt:i4>5</vt:i4>
      </vt:variant>
      <vt:variant>
        <vt:lpwstr>http://www.nevo.co.il/Law_word/law07/mekomi-0678.pdf</vt:lpwstr>
      </vt:variant>
      <vt:variant>
        <vt:lpwstr/>
      </vt:variant>
      <vt:variant>
        <vt:i4>7536666</vt:i4>
      </vt:variant>
      <vt:variant>
        <vt:i4>663</vt:i4>
      </vt:variant>
      <vt:variant>
        <vt:i4>0</vt:i4>
      </vt:variant>
      <vt:variant>
        <vt:i4>5</vt:i4>
      </vt:variant>
      <vt:variant>
        <vt:lpwstr>http://www.nevo.co.il/Law_word/law07/mekomi-0678.pdf</vt:lpwstr>
      </vt:variant>
      <vt:variant>
        <vt:lpwstr/>
      </vt:variant>
      <vt:variant>
        <vt:i4>8192026</vt:i4>
      </vt:variant>
      <vt:variant>
        <vt:i4>660</vt:i4>
      </vt:variant>
      <vt:variant>
        <vt:i4>0</vt:i4>
      </vt:variant>
      <vt:variant>
        <vt:i4>5</vt:i4>
      </vt:variant>
      <vt:variant>
        <vt:lpwstr>http://www.nevo.co.il/Law_word/law07/mekomi-0676.pdf</vt:lpwstr>
      </vt:variant>
      <vt:variant>
        <vt:lpwstr/>
      </vt:variant>
      <vt:variant>
        <vt:i4>8257562</vt:i4>
      </vt:variant>
      <vt:variant>
        <vt:i4>657</vt:i4>
      </vt:variant>
      <vt:variant>
        <vt:i4>0</vt:i4>
      </vt:variant>
      <vt:variant>
        <vt:i4>5</vt:i4>
      </vt:variant>
      <vt:variant>
        <vt:lpwstr>http://www.nevo.co.il/Law_word/law07/mekomi-0675.pdf</vt:lpwstr>
      </vt:variant>
      <vt:variant>
        <vt:lpwstr/>
      </vt:variant>
      <vt:variant>
        <vt:i4>7864346</vt:i4>
      </vt:variant>
      <vt:variant>
        <vt:i4>654</vt:i4>
      </vt:variant>
      <vt:variant>
        <vt:i4>0</vt:i4>
      </vt:variant>
      <vt:variant>
        <vt:i4>5</vt:i4>
      </vt:variant>
      <vt:variant>
        <vt:lpwstr>http://www.nevo.co.il/Law_word/law07/mekomi-0673.pdf</vt:lpwstr>
      </vt:variant>
      <vt:variant>
        <vt:lpwstr/>
      </vt:variant>
      <vt:variant>
        <vt:i4>7929882</vt:i4>
      </vt:variant>
      <vt:variant>
        <vt:i4>651</vt:i4>
      </vt:variant>
      <vt:variant>
        <vt:i4>0</vt:i4>
      </vt:variant>
      <vt:variant>
        <vt:i4>5</vt:i4>
      </vt:variant>
      <vt:variant>
        <vt:lpwstr>http://www.nevo.co.il/Law_word/law07/mekomi-0672.pdf</vt:lpwstr>
      </vt:variant>
      <vt:variant>
        <vt:lpwstr/>
      </vt:variant>
      <vt:variant>
        <vt:i4>7929882</vt:i4>
      </vt:variant>
      <vt:variant>
        <vt:i4>648</vt:i4>
      </vt:variant>
      <vt:variant>
        <vt:i4>0</vt:i4>
      </vt:variant>
      <vt:variant>
        <vt:i4>5</vt:i4>
      </vt:variant>
      <vt:variant>
        <vt:lpwstr>http://www.nevo.co.il/Law_word/law07/mekomi-0672.pdf</vt:lpwstr>
      </vt:variant>
      <vt:variant>
        <vt:lpwstr/>
      </vt:variant>
      <vt:variant>
        <vt:i4>8192027</vt:i4>
      </vt:variant>
      <vt:variant>
        <vt:i4>645</vt:i4>
      </vt:variant>
      <vt:variant>
        <vt:i4>0</vt:i4>
      </vt:variant>
      <vt:variant>
        <vt:i4>5</vt:i4>
      </vt:variant>
      <vt:variant>
        <vt:lpwstr>http://www.nevo.co.il/Law_word/law07/mekomi-0666.pdf</vt:lpwstr>
      </vt:variant>
      <vt:variant>
        <vt:lpwstr/>
      </vt:variant>
      <vt:variant>
        <vt:i4>8192027</vt:i4>
      </vt:variant>
      <vt:variant>
        <vt:i4>642</vt:i4>
      </vt:variant>
      <vt:variant>
        <vt:i4>0</vt:i4>
      </vt:variant>
      <vt:variant>
        <vt:i4>5</vt:i4>
      </vt:variant>
      <vt:variant>
        <vt:lpwstr>http://www.nevo.co.il/Law_word/law07/mekomi-0666.pdf</vt:lpwstr>
      </vt:variant>
      <vt:variant>
        <vt:lpwstr/>
      </vt:variant>
      <vt:variant>
        <vt:i4>8192027</vt:i4>
      </vt:variant>
      <vt:variant>
        <vt:i4>639</vt:i4>
      </vt:variant>
      <vt:variant>
        <vt:i4>0</vt:i4>
      </vt:variant>
      <vt:variant>
        <vt:i4>5</vt:i4>
      </vt:variant>
      <vt:variant>
        <vt:lpwstr>http://www.nevo.co.il/Law_word/law07/mekomi-0666.pdf</vt:lpwstr>
      </vt:variant>
      <vt:variant>
        <vt:lpwstr/>
      </vt:variant>
      <vt:variant>
        <vt:i4>8323099</vt:i4>
      </vt:variant>
      <vt:variant>
        <vt:i4>636</vt:i4>
      </vt:variant>
      <vt:variant>
        <vt:i4>0</vt:i4>
      </vt:variant>
      <vt:variant>
        <vt:i4>5</vt:i4>
      </vt:variant>
      <vt:variant>
        <vt:lpwstr>http://www.nevo.co.il/Law_word/law07/mekomi-0664.pdf</vt:lpwstr>
      </vt:variant>
      <vt:variant>
        <vt:lpwstr/>
      </vt:variant>
      <vt:variant>
        <vt:i4>8126488</vt:i4>
      </vt:variant>
      <vt:variant>
        <vt:i4>633</vt:i4>
      </vt:variant>
      <vt:variant>
        <vt:i4>0</vt:i4>
      </vt:variant>
      <vt:variant>
        <vt:i4>5</vt:i4>
      </vt:variant>
      <vt:variant>
        <vt:lpwstr>http://www.nevo.co.il/Law_word/law07/mekomi-0657.pdf</vt:lpwstr>
      </vt:variant>
      <vt:variant>
        <vt:lpwstr/>
      </vt:variant>
      <vt:variant>
        <vt:i4>8126488</vt:i4>
      </vt:variant>
      <vt:variant>
        <vt:i4>630</vt:i4>
      </vt:variant>
      <vt:variant>
        <vt:i4>0</vt:i4>
      </vt:variant>
      <vt:variant>
        <vt:i4>5</vt:i4>
      </vt:variant>
      <vt:variant>
        <vt:lpwstr>http://www.nevo.co.il/Law_word/law07/mekomi-0657.pdf</vt:lpwstr>
      </vt:variant>
      <vt:variant>
        <vt:lpwstr/>
      </vt:variant>
      <vt:variant>
        <vt:i4>7864344</vt:i4>
      </vt:variant>
      <vt:variant>
        <vt:i4>627</vt:i4>
      </vt:variant>
      <vt:variant>
        <vt:i4>0</vt:i4>
      </vt:variant>
      <vt:variant>
        <vt:i4>5</vt:i4>
      </vt:variant>
      <vt:variant>
        <vt:lpwstr>http://www.nevo.co.il/Law_word/law07/mekomi-0653.pdf</vt:lpwstr>
      </vt:variant>
      <vt:variant>
        <vt:lpwstr/>
      </vt:variant>
      <vt:variant>
        <vt:i4>8060952</vt:i4>
      </vt:variant>
      <vt:variant>
        <vt:i4>624</vt:i4>
      </vt:variant>
      <vt:variant>
        <vt:i4>0</vt:i4>
      </vt:variant>
      <vt:variant>
        <vt:i4>5</vt:i4>
      </vt:variant>
      <vt:variant>
        <vt:lpwstr>http://www.nevo.co.il/Law_word/law07/mekomi-0650.pdf</vt:lpwstr>
      </vt:variant>
      <vt:variant>
        <vt:lpwstr/>
      </vt:variant>
      <vt:variant>
        <vt:i4>8060952</vt:i4>
      </vt:variant>
      <vt:variant>
        <vt:i4>621</vt:i4>
      </vt:variant>
      <vt:variant>
        <vt:i4>0</vt:i4>
      </vt:variant>
      <vt:variant>
        <vt:i4>5</vt:i4>
      </vt:variant>
      <vt:variant>
        <vt:lpwstr>http://www.nevo.co.il/Law_word/law07/mekomi-0650.pdf</vt:lpwstr>
      </vt:variant>
      <vt:variant>
        <vt:lpwstr/>
      </vt:variant>
      <vt:variant>
        <vt:i4>8060952</vt:i4>
      </vt:variant>
      <vt:variant>
        <vt:i4>618</vt:i4>
      </vt:variant>
      <vt:variant>
        <vt:i4>0</vt:i4>
      </vt:variant>
      <vt:variant>
        <vt:i4>5</vt:i4>
      </vt:variant>
      <vt:variant>
        <vt:lpwstr>http://www.nevo.co.il/Law_word/law07/mekomi-0650.pdf</vt:lpwstr>
      </vt:variant>
      <vt:variant>
        <vt:lpwstr/>
      </vt:variant>
      <vt:variant>
        <vt:i4>8060952</vt:i4>
      </vt:variant>
      <vt:variant>
        <vt:i4>615</vt:i4>
      </vt:variant>
      <vt:variant>
        <vt:i4>0</vt:i4>
      </vt:variant>
      <vt:variant>
        <vt:i4>5</vt:i4>
      </vt:variant>
      <vt:variant>
        <vt:lpwstr>http://www.nevo.co.il/Law_word/law07/mekomi-0650.pdf</vt:lpwstr>
      </vt:variant>
      <vt:variant>
        <vt:lpwstr/>
      </vt:variant>
      <vt:variant>
        <vt:i4>8060952</vt:i4>
      </vt:variant>
      <vt:variant>
        <vt:i4>612</vt:i4>
      </vt:variant>
      <vt:variant>
        <vt:i4>0</vt:i4>
      </vt:variant>
      <vt:variant>
        <vt:i4>5</vt:i4>
      </vt:variant>
      <vt:variant>
        <vt:lpwstr>http://www.nevo.co.il/Law_word/law07/mekomi-0650.pdf</vt:lpwstr>
      </vt:variant>
      <vt:variant>
        <vt:lpwstr/>
      </vt:variant>
      <vt:variant>
        <vt:i4>8257561</vt:i4>
      </vt:variant>
      <vt:variant>
        <vt:i4>609</vt:i4>
      </vt:variant>
      <vt:variant>
        <vt:i4>0</vt:i4>
      </vt:variant>
      <vt:variant>
        <vt:i4>5</vt:i4>
      </vt:variant>
      <vt:variant>
        <vt:lpwstr>http://www.nevo.co.il/Law_word/law07/mekomi-0645.pdf</vt:lpwstr>
      </vt:variant>
      <vt:variant>
        <vt:lpwstr/>
      </vt:variant>
      <vt:variant>
        <vt:i4>7864345</vt:i4>
      </vt:variant>
      <vt:variant>
        <vt:i4>606</vt:i4>
      </vt:variant>
      <vt:variant>
        <vt:i4>0</vt:i4>
      </vt:variant>
      <vt:variant>
        <vt:i4>5</vt:i4>
      </vt:variant>
      <vt:variant>
        <vt:lpwstr>http://www.nevo.co.il/Law_word/law07/mekomi-0643.pdf</vt:lpwstr>
      </vt:variant>
      <vt:variant>
        <vt:lpwstr/>
      </vt:variant>
      <vt:variant>
        <vt:i4>7864345</vt:i4>
      </vt:variant>
      <vt:variant>
        <vt:i4>603</vt:i4>
      </vt:variant>
      <vt:variant>
        <vt:i4>0</vt:i4>
      </vt:variant>
      <vt:variant>
        <vt:i4>5</vt:i4>
      </vt:variant>
      <vt:variant>
        <vt:lpwstr>http://www.nevo.co.il/Law_word/law07/mekomi-0643.pdf</vt:lpwstr>
      </vt:variant>
      <vt:variant>
        <vt:lpwstr/>
      </vt:variant>
      <vt:variant>
        <vt:i4>8126494</vt:i4>
      </vt:variant>
      <vt:variant>
        <vt:i4>600</vt:i4>
      </vt:variant>
      <vt:variant>
        <vt:i4>0</vt:i4>
      </vt:variant>
      <vt:variant>
        <vt:i4>5</vt:i4>
      </vt:variant>
      <vt:variant>
        <vt:lpwstr>http://www.nevo.co.il/Law_word/law07/mekomi-0637.pdf</vt:lpwstr>
      </vt:variant>
      <vt:variant>
        <vt:lpwstr/>
      </vt:variant>
      <vt:variant>
        <vt:i4>8126494</vt:i4>
      </vt:variant>
      <vt:variant>
        <vt:i4>597</vt:i4>
      </vt:variant>
      <vt:variant>
        <vt:i4>0</vt:i4>
      </vt:variant>
      <vt:variant>
        <vt:i4>5</vt:i4>
      </vt:variant>
      <vt:variant>
        <vt:lpwstr>http://www.nevo.co.il/Law_word/law07/mekomi-0637.pdf</vt:lpwstr>
      </vt:variant>
      <vt:variant>
        <vt:lpwstr/>
      </vt:variant>
      <vt:variant>
        <vt:i4>8060958</vt:i4>
      </vt:variant>
      <vt:variant>
        <vt:i4>594</vt:i4>
      </vt:variant>
      <vt:variant>
        <vt:i4>0</vt:i4>
      </vt:variant>
      <vt:variant>
        <vt:i4>5</vt:i4>
      </vt:variant>
      <vt:variant>
        <vt:lpwstr>http://www.nevo.co.il/Law_word/law07/mekomi-0630.pdf</vt:lpwstr>
      </vt:variant>
      <vt:variant>
        <vt:lpwstr/>
      </vt:variant>
      <vt:variant>
        <vt:i4>7536671</vt:i4>
      </vt:variant>
      <vt:variant>
        <vt:i4>591</vt:i4>
      </vt:variant>
      <vt:variant>
        <vt:i4>0</vt:i4>
      </vt:variant>
      <vt:variant>
        <vt:i4>5</vt:i4>
      </vt:variant>
      <vt:variant>
        <vt:lpwstr>http://www.nevo.co.il/Law_word/law07/mekomi-0628.pdf</vt:lpwstr>
      </vt:variant>
      <vt:variant>
        <vt:lpwstr/>
      </vt:variant>
      <vt:variant>
        <vt:i4>8192028</vt:i4>
      </vt:variant>
      <vt:variant>
        <vt:i4>588</vt:i4>
      </vt:variant>
      <vt:variant>
        <vt:i4>0</vt:i4>
      </vt:variant>
      <vt:variant>
        <vt:i4>5</vt:i4>
      </vt:variant>
      <vt:variant>
        <vt:lpwstr>http://www.nevo.co.il/Law_word/law07/mekomi-0616.pdf</vt:lpwstr>
      </vt:variant>
      <vt:variant>
        <vt:lpwstr/>
      </vt:variant>
      <vt:variant>
        <vt:i4>8257564</vt:i4>
      </vt:variant>
      <vt:variant>
        <vt:i4>585</vt:i4>
      </vt:variant>
      <vt:variant>
        <vt:i4>0</vt:i4>
      </vt:variant>
      <vt:variant>
        <vt:i4>5</vt:i4>
      </vt:variant>
      <vt:variant>
        <vt:lpwstr>http://www.nevo.co.il/Law_word/law07/mekomi-0615.pdf</vt:lpwstr>
      </vt:variant>
      <vt:variant>
        <vt:lpwstr/>
      </vt:variant>
      <vt:variant>
        <vt:i4>8323100</vt:i4>
      </vt:variant>
      <vt:variant>
        <vt:i4>582</vt:i4>
      </vt:variant>
      <vt:variant>
        <vt:i4>0</vt:i4>
      </vt:variant>
      <vt:variant>
        <vt:i4>5</vt:i4>
      </vt:variant>
      <vt:variant>
        <vt:lpwstr>http://www.nevo.co.il/Law_word/law07/mekomi-0614.pdf</vt:lpwstr>
      </vt:variant>
      <vt:variant>
        <vt:lpwstr/>
      </vt:variant>
      <vt:variant>
        <vt:i4>8257556</vt:i4>
      </vt:variant>
      <vt:variant>
        <vt:i4>579</vt:i4>
      </vt:variant>
      <vt:variant>
        <vt:i4>0</vt:i4>
      </vt:variant>
      <vt:variant>
        <vt:i4>5</vt:i4>
      </vt:variant>
      <vt:variant>
        <vt:lpwstr>http://www.nevo.co.il/Law_word/law07/mekomi-0596.pdf</vt:lpwstr>
      </vt:variant>
      <vt:variant>
        <vt:lpwstr/>
      </vt:variant>
      <vt:variant>
        <vt:i4>8126484</vt:i4>
      </vt:variant>
      <vt:variant>
        <vt:i4>576</vt:i4>
      </vt:variant>
      <vt:variant>
        <vt:i4>0</vt:i4>
      </vt:variant>
      <vt:variant>
        <vt:i4>5</vt:i4>
      </vt:variant>
      <vt:variant>
        <vt:lpwstr>http://www.nevo.co.il/Law_word/law07/mekomi-0594.pdf</vt:lpwstr>
      </vt:variant>
      <vt:variant>
        <vt:lpwstr/>
      </vt:variant>
      <vt:variant>
        <vt:i4>7995413</vt:i4>
      </vt:variant>
      <vt:variant>
        <vt:i4>573</vt:i4>
      </vt:variant>
      <vt:variant>
        <vt:i4>0</vt:i4>
      </vt:variant>
      <vt:variant>
        <vt:i4>5</vt:i4>
      </vt:variant>
      <vt:variant>
        <vt:lpwstr>http://www.nevo.co.il/Law_word/law07/mekomi-0582.pdf</vt:lpwstr>
      </vt:variant>
      <vt:variant>
        <vt:lpwstr/>
      </vt:variant>
      <vt:variant>
        <vt:i4>7864346</vt:i4>
      </vt:variant>
      <vt:variant>
        <vt:i4>570</vt:i4>
      </vt:variant>
      <vt:variant>
        <vt:i4>0</vt:i4>
      </vt:variant>
      <vt:variant>
        <vt:i4>5</vt:i4>
      </vt:variant>
      <vt:variant>
        <vt:lpwstr>http://www.nevo.co.il/Law_word/law07/mekomi-0570.pdf</vt:lpwstr>
      </vt:variant>
      <vt:variant>
        <vt:lpwstr/>
      </vt:variant>
      <vt:variant>
        <vt:i4>7340056</vt:i4>
      </vt:variant>
      <vt:variant>
        <vt:i4>567</vt:i4>
      </vt:variant>
      <vt:variant>
        <vt:i4>0</vt:i4>
      </vt:variant>
      <vt:variant>
        <vt:i4>5</vt:i4>
      </vt:variant>
      <vt:variant>
        <vt:lpwstr>http://www.nevo.co.il/Law_word/law07/mekomi-0558.pdf</vt:lpwstr>
      </vt:variant>
      <vt:variant>
        <vt:lpwstr/>
      </vt:variant>
      <vt:variant>
        <vt:i4>7929882</vt:i4>
      </vt:variant>
      <vt:variant>
        <vt:i4>564</vt:i4>
      </vt:variant>
      <vt:variant>
        <vt:i4>0</vt:i4>
      </vt:variant>
      <vt:variant>
        <vt:i4>5</vt:i4>
      </vt:variant>
      <vt:variant>
        <vt:lpwstr>http://www.nevo.co.il/Law_word/law07/mekomi-0571.pdf</vt:lpwstr>
      </vt:variant>
      <vt:variant>
        <vt:lpwstr/>
      </vt:variant>
      <vt:variant>
        <vt:i4>8192030</vt:i4>
      </vt:variant>
      <vt:variant>
        <vt:i4>561</vt:i4>
      </vt:variant>
      <vt:variant>
        <vt:i4>0</vt:i4>
      </vt:variant>
      <vt:variant>
        <vt:i4>5</vt:i4>
      </vt:variant>
      <vt:variant>
        <vt:lpwstr>http://www.nevo.co.il/Law_word/law07/mekomi-0535.pdf</vt:lpwstr>
      </vt:variant>
      <vt:variant>
        <vt:lpwstr/>
      </vt:variant>
      <vt:variant>
        <vt:i4>8323103</vt:i4>
      </vt:variant>
      <vt:variant>
        <vt:i4>558</vt:i4>
      </vt:variant>
      <vt:variant>
        <vt:i4>0</vt:i4>
      </vt:variant>
      <vt:variant>
        <vt:i4>5</vt:i4>
      </vt:variant>
      <vt:variant>
        <vt:lpwstr>http://www.nevo.co.il/Law_word/law07/mekomi-0527.pdf</vt:lpwstr>
      </vt:variant>
      <vt:variant>
        <vt:lpwstr/>
      </vt:variant>
      <vt:variant>
        <vt:i4>7929885</vt:i4>
      </vt:variant>
      <vt:variant>
        <vt:i4>555</vt:i4>
      </vt:variant>
      <vt:variant>
        <vt:i4>0</vt:i4>
      </vt:variant>
      <vt:variant>
        <vt:i4>5</vt:i4>
      </vt:variant>
      <vt:variant>
        <vt:lpwstr>http://www.nevo.co.il/Law_word/law07/mekomi-0501.pdf</vt:lpwstr>
      </vt:variant>
      <vt:variant>
        <vt:lpwstr/>
      </vt:variant>
      <vt:variant>
        <vt:i4>7995422</vt:i4>
      </vt:variant>
      <vt:variant>
        <vt:i4>552</vt:i4>
      </vt:variant>
      <vt:variant>
        <vt:i4>0</vt:i4>
      </vt:variant>
      <vt:variant>
        <vt:i4>5</vt:i4>
      </vt:variant>
      <vt:variant>
        <vt:lpwstr>http://www.nevo.co.il/Law_word/law07/mekomi-0433.pdf</vt:lpwstr>
      </vt:variant>
      <vt:variant>
        <vt:lpwstr/>
      </vt:variant>
      <vt:variant>
        <vt:i4>8323103</vt:i4>
      </vt:variant>
      <vt:variant>
        <vt:i4>549</vt:i4>
      </vt:variant>
      <vt:variant>
        <vt:i4>0</vt:i4>
      </vt:variant>
      <vt:variant>
        <vt:i4>5</vt:i4>
      </vt:variant>
      <vt:variant>
        <vt:lpwstr>http://www.nevo.co.il/Law_word/law07/mekomi-0426.pdf</vt:lpwstr>
      </vt:variant>
      <vt:variant>
        <vt:lpwstr/>
      </vt:variant>
      <vt:variant>
        <vt:i4>8323103</vt:i4>
      </vt:variant>
      <vt:variant>
        <vt:i4>546</vt:i4>
      </vt:variant>
      <vt:variant>
        <vt:i4>0</vt:i4>
      </vt:variant>
      <vt:variant>
        <vt:i4>5</vt:i4>
      </vt:variant>
      <vt:variant>
        <vt:lpwstr>http://www.nevo.co.il/Law_word/law07/mekomi-0426.pdf</vt:lpwstr>
      </vt:variant>
      <vt:variant>
        <vt:lpwstr/>
      </vt:variant>
      <vt:variant>
        <vt:i4>8323103</vt:i4>
      </vt:variant>
      <vt:variant>
        <vt:i4>543</vt:i4>
      </vt:variant>
      <vt:variant>
        <vt:i4>0</vt:i4>
      </vt:variant>
      <vt:variant>
        <vt:i4>5</vt:i4>
      </vt:variant>
      <vt:variant>
        <vt:lpwstr>http://www.nevo.co.il/Law_word/law07/mekomi-0426.pdf</vt:lpwstr>
      </vt:variant>
      <vt:variant>
        <vt:lpwstr/>
      </vt:variant>
      <vt:variant>
        <vt:i4>8126495</vt:i4>
      </vt:variant>
      <vt:variant>
        <vt:i4>540</vt:i4>
      </vt:variant>
      <vt:variant>
        <vt:i4>0</vt:i4>
      </vt:variant>
      <vt:variant>
        <vt:i4>5</vt:i4>
      </vt:variant>
      <vt:variant>
        <vt:lpwstr>http://www.nevo.co.il/Law_word/law07/mekomi-0425.pdf</vt:lpwstr>
      </vt:variant>
      <vt:variant>
        <vt:lpwstr/>
      </vt:variant>
      <vt:variant>
        <vt:i4>8192031</vt:i4>
      </vt:variant>
      <vt:variant>
        <vt:i4>537</vt:i4>
      </vt:variant>
      <vt:variant>
        <vt:i4>0</vt:i4>
      </vt:variant>
      <vt:variant>
        <vt:i4>5</vt:i4>
      </vt:variant>
      <vt:variant>
        <vt:lpwstr>http://www.nevo.co.il/Law_word/law07/mekomi-0424.pdf</vt:lpwstr>
      </vt:variant>
      <vt:variant>
        <vt:lpwstr/>
      </vt:variant>
      <vt:variant>
        <vt:i4>8257564</vt:i4>
      </vt:variant>
      <vt:variant>
        <vt:i4>534</vt:i4>
      </vt:variant>
      <vt:variant>
        <vt:i4>0</vt:i4>
      </vt:variant>
      <vt:variant>
        <vt:i4>5</vt:i4>
      </vt:variant>
      <vt:variant>
        <vt:lpwstr>http://www.nevo.co.il/Law_word/law07/mekomi-0417.pdf</vt:lpwstr>
      </vt:variant>
      <vt:variant>
        <vt:lpwstr/>
      </vt:variant>
      <vt:variant>
        <vt:i4>8126492</vt:i4>
      </vt:variant>
      <vt:variant>
        <vt:i4>531</vt:i4>
      </vt:variant>
      <vt:variant>
        <vt:i4>0</vt:i4>
      </vt:variant>
      <vt:variant>
        <vt:i4>5</vt:i4>
      </vt:variant>
      <vt:variant>
        <vt:lpwstr>http://www.nevo.co.il/Law_word/law07/mekomi-0415.pdf</vt:lpwstr>
      </vt:variant>
      <vt:variant>
        <vt:lpwstr/>
      </vt:variant>
      <vt:variant>
        <vt:i4>7995420</vt:i4>
      </vt:variant>
      <vt:variant>
        <vt:i4>528</vt:i4>
      </vt:variant>
      <vt:variant>
        <vt:i4>0</vt:i4>
      </vt:variant>
      <vt:variant>
        <vt:i4>5</vt:i4>
      </vt:variant>
      <vt:variant>
        <vt:lpwstr>http://www.nevo.co.il/Law_word/law07/mekomi-0413.pdf</vt:lpwstr>
      </vt:variant>
      <vt:variant>
        <vt:lpwstr/>
      </vt:variant>
      <vt:variant>
        <vt:i4>7405597</vt:i4>
      </vt:variant>
      <vt:variant>
        <vt:i4>525</vt:i4>
      </vt:variant>
      <vt:variant>
        <vt:i4>0</vt:i4>
      </vt:variant>
      <vt:variant>
        <vt:i4>5</vt:i4>
      </vt:variant>
      <vt:variant>
        <vt:lpwstr>http://www.nevo.co.il/Law_word/law07/mekomi-0408.pdf</vt:lpwstr>
      </vt:variant>
      <vt:variant>
        <vt:lpwstr/>
      </vt:variant>
      <vt:variant>
        <vt:i4>8323101</vt:i4>
      </vt:variant>
      <vt:variant>
        <vt:i4>522</vt:i4>
      </vt:variant>
      <vt:variant>
        <vt:i4>0</vt:i4>
      </vt:variant>
      <vt:variant>
        <vt:i4>5</vt:i4>
      </vt:variant>
      <vt:variant>
        <vt:lpwstr>http://www.nevo.co.il/Law_word/law07/mekomi-0406.pdf</vt:lpwstr>
      </vt:variant>
      <vt:variant>
        <vt:lpwstr/>
      </vt:variant>
      <vt:variant>
        <vt:i4>8323101</vt:i4>
      </vt:variant>
      <vt:variant>
        <vt:i4>519</vt:i4>
      </vt:variant>
      <vt:variant>
        <vt:i4>0</vt:i4>
      </vt:variant>
      <vt:variant>
        <vt:i4>5</vt:i4>
      </vt:variant>
      <vt:variant>
        <vt:lpwstr>http://www.nevo.co.il/Law_word/law07/mekomi-0406.pdf</vt:lpwstr>
      </vt:variant>
      <vt:variant>
        <vt:lpwstr/>
      </vt:variant>
      <vt:variant>
        <vt:i4>8323101</vt:i4>
      </vt:variant>
      <vt:variant>
        <vt:i4>516</vt:i4>
      </vt:variant>
      <vt:variant>
        <vt:i4>0</vt:i4>
      </vt:variant>
      <vt:variant>
        <vt:i4>5</vt:i4>
      </vt:variant>
      <vt:variant>
        <vt:lpwstr>http://www.nevo.co.il/Law_word/law07/mekomi-0406.pdf</vt:lpwstr>
      </vt:variant>
      <vt:variant>
        <vt:lpwstr/>
      </vt:variant>
      <vt:variant>
        <vt:i4>8323101</vt:i4>
      </vt:variant>
      <vt:variant>
        <vt:i4>513</vt:i4>
      </vt:variant>
      <vt:variant>
        <vt:i4>0</vt:i4>
      </vt:variant>
      <vt:variant>
        <vt:i4>5</vt:i4>
      </vt:variant>
      <vt:variant>
        <vt:lpwstr>http://www.nevo.co.il/Law_word/law07/mekomi-0406.pdf</vt:lpwstr>
      </vt:variant>
      <vt:variant>
        <vt:lpwstr/>
      </vt:variant>
      <vt:variant>
        <vt:i4>8126493</vt:i4>
      </vt:variant>
      <vt:variant>
        <vt:i4>510</vt:i4>
      </vt:variant>
      <vt:variant>
        <vt:i4>0</vt:i4>
      </vt:variant>
      <vt:variant>
        <vt:i4>5</vt:i4>
      </vt:variant>
      <vt:variant>
        <vt:lpwstr>http://www.nevo.co.il/Law_word/law07/mekomi-0405.pdf</vt:lpwstr>
      </vt:variant>
      <vt:variant>
        <vt:lpwstr/>
      </vt:variant>
      <vt:variant>
        <vt:i4>8192029</vt:i4>
      </vt:variant>
      <vt:variant>
        <vt:i4>507</vt:i4>
      </vt:variant>
      <vt:variant>
        <vt:i4>0</vt:i4>
      </vt:variant>
      <vt:variant>
        <vt:i4>5</vt:i4>
      </vt:variant>
      <vt:variant>
        <vt:lpwstr>http://www.nevo.co.il/Law_word/law07/mekomi-0404.pdf</vt:lpwstr>
      </vt:variant>
      <vt:variant>
        <vt:lpwstr/>
      </vt:variant>
      <vt:variant>
        <vt:i4>7995421</vt:i4>
      </vt:variant>
      <vt:variant>
        <vt:i4>504</vt:i4>
      </vt:variant>
      <vt:variant>
        <vt:i4>0</vt:i4>
      </vt:variant>
      <vt:variant>
        <vt:i4>5</vt:i4>
      </vt:variant>
      <vt:variant>
        <vt:lpwstr>http://www.nevo.co.il/Law_word/law07/mekomi-0403.pdf</vt:lpwstr>
      </vt:variant>
      <vt:variant>
        <vt:lpwstr/>
      </vt:variant>
      <vt:variant>
        <vt:i4>7602188</vt:i4>
      </vt:variant>
      <vt:variant>
        <vt:i4>501</vt:i4>
      </vt:variant>
      <vt:variant>
        <vt:i4>0</vt:i4>
      </vt:variant>
      <vt:variant>
        <vt:i4>5</vt:i4>
      </vt:variant>
      <vt:variant>
        <vt:lpwstr>http://www.nevo.co.il/Law_word/law06/tak-5185.pdf</vt:lpwstr>
      </vt:variant>
      <vt:variant>
        <vt:lpwstr/>
      </vt:variant>
      <vt:variant>
        <vt:i4>7733268</vt:i4>
      </vt:variant>
      <vt:variant>
        <vt:i4>498</vt:i4>
      </vt:variant>
      <vt:variant>
        <vt:i4>0</vt:i4>
      </vt:variant>
      <vt:variant>
        <vt:i4>5</vt:i4>
      </vt:variant>
      <vt:variant>
        <vt:lpwstr>http://www.nevo.co.il/Law_word/law07/mekomi-0398.pdf</vt:lpwstr>
      </vt:variant>
      <vt:variant>
        <vt:lpwstr/>
      </vt:variant>
      <vt:variant>
        <vt:i4>7733268</vt:i4>
      </vt:variant>
      <vt:variant>
        <vt:i4>495</vt:i4>
      </vt:variant>
      <vt:variant>
        <vt:i4>0</vt:i4>
      </vt:variant>
      <vt:variant>
        <vt:i4>5</vt:i4>
      </vt:variant>
      <vt:variant>
        <vt:lpwstr>http://www.nevo.co.il/Law_word/law07/mekomi-0398.pdf</vt:lpwstr>
      </vt:variant>
      <vt:variant>
        <vt:lpwstr/>
      </vt:variant>
      <vt:variant>
        <vt:i4>8126490</vt:i4>
      </vt:variant>
      <vt:variant>
        <vt:i4>492</vt:i4>
      </vt:variant>
      <vt:variant>
        <vt:i4>0</vt:i4>
      </vt:variant>
      <vt:variant>
        <vt:i4>5</vt:i4>
      </vt:variant>
      <vt:variant>
        <vt:lpwstr>http://www.nevo.co.il/Law_word/law07/mekomi-0372.pdf</vt:lpwstr>
      </vt:variant>
      <vt:variant>
        <vt:lpwstr/>
      </vt:variant>
      <vt:variant>
        <vt:i4>7798811</vt:i4>
      </vt:variant>
      <vt:variant>
        <vt:i4>489</vt:i4>
      </vt:variant>
      <vt:variant>
        <vt:i4>0</vt:i4>
      </vt:variant>
      <vt:variant>
        <vt:i4>5</vt:i4>
      </vt:variant>
      <vt:variant>
        <vt:lpwstr>http://www.nevo.co.il/Law_word/law07/mekomi-0369.pdf</vt:lpwstr>
      </vt:variant>
      <vt:variant>
        <vt:lpwstr/>
      </vt:variant>
      <vt:variant>
        <vt:i4>7864344</vt:i4>
      </vt:variant>
      <vt:variant>
        <vt:i4>486</vt:i4>
      </vt:variant>
      <vt:variant>
        <vt:i4>0</vt:i4>
      </vt:variant>
      <vt:variant>
        <vt:i4>5</vt:i4>
      </vt:variant>
      <vt:variant>
        <vt:lpwstr>http://www.nevo.co.il/Law_word/law07/mekomi-0356.pdf</vt:lpwstr>
      </vt:variant>
      <vt:variant>
        <vt:lpwstr/>
      </vt:variant>
      <vt:variant>
        <vt:i4>8257566</vt:i4>
      </vt:variant>
      <vt:variant>
        <vt:i4>483</vt:i4>
      </vt:variant>
      <vt:variant>
        <vt:i4>0</vt:i4>
      </vt:variant>
      <vt:variant>
        <vt:i4>5</vt:i4>
      </vt:variant>
      <vt:variant>
        <vt:lpwstr>http://www.nevo.co.il/Law_word/law07/mekomi-0330.pdf</vt:lpwstr>
      </vt:variant>
      <vt:variant>
        <vt:lpwstr/>
      </vt:variant>
      <vt:variant>
        <vt:i4>7733279</vt:i4>
      </vt:variant>
      <vt:variant>
        <vt:i4>480</vt:i4>
      </vt:variant>
      <vt:variant>
        <vt:i4>0</vt:i4>
      </vt:variant>
      <vt:variant>
        <vt:i4>5</vt:i4>
      </vt:variant>
      <vt:variant>
        <vt:lpwstr>http://www.nevo.co.il/Law_word/law07/mekomi-0328.pdf</vt:lpwstr>
      </vt:variant>
      <vt:variant>
        <vt:lpwstr/>
      </vt:variant>
      <vt:variant>
        <vt:i4>7733279</vt:i4>
      </vt:variant>
      <vt:variant>
        <vt:i4>477</vt:i4>
      </vt:variant>
      <vt:variant>
        <vt:i4>0</vt:i4>
      </vt:variant>
      <vt:variant>
        <vt:i4>5</vt:i4>
      </vt:variant>
      <vt:variant>
        <vt:lpwstr>http://www.nevo.co.il/Law_word/law07/mekomi-0328.pdf</vt:lpwstr>
      </vt:variant>
      <vt:variant>
        <vt:lpwstr/>
      </vt:variant>
      <vt:variant>
        <vt:i4>8060959</vt:i4>
      </vt:variant>
      <vt:variant>
        <vt:i4>474</vt:i4>
      </vt:variant>
      <vt:variant>
        <vt:i4>0</vt:i4>
      </vt:variant>
      <vt:variant>
        <vt:i4>5</vt:i4>
      </vt:variant>
      <vt:variant>
        <vt:lpwstr>http://www.nevo.co.il/Law_word/law07/mekomi-0325.pdf</vt:lpwstr>
      </vt:variant>
      <vt:variant>
        <vt:lpwstr/>
      </vt:variant>
      <vt:variant>
        <vt:i4>8060959</vt:i4>
      </vt:variant>
      <vt:variant>
        <vt:i4>471</vt:i4>
      </vt:variant>
      <vt:variant>
        <vt:i4>0</vt:i4>
      </vt:variant>
      <vt:variant>
        <vt:i4>5</vt:i4>
      </vt:variant>
      <vt:variant>
        <vt:lpwstr>http://www.nevo.co.il/Law_word/law07/mekomi-0325.pdf</vt:lpwstr>
      </vt:variant>
      <vt:variant>
        <vt:lpwstr/>
      </vt:variant>
      <vt:variant>
        <vt:i4>7864348</vt:i4>
      </vt:variant>
      <vt:variant>
        <vt:i4>468</vt:i4>
      </vt:variant>
      <vt:variant>
        <vt:i4>0</vt:i4>
      </vt:variant>
      <vt:variant>
        <vt:i4>5</vt:i4>
      </vt:variant>
      <vt:variant>
        <vt:lpwstr>http://www.nevo.co.il/Law_word/law07/mekomi-0316.pdf</vt:lpwstr>
      </vt:variant>
      <vt:variant>
        <vt:lpwstr/>
      </vt:variant>
      <vt:variant>
        <vt:i4>7995420</vt:i4>
      </vt:variant>
      <vt:variant>
        <vt:i4>465</vt:i4>
      </vt:variant>
      <vt:variant>
        <vt:i4>0</vt:i4>
      </vt:variant>
      <vt:variant>
        <vt:i4>5</vt:i4>
      </vt:variant>
      <vt:variant>
        <vt:lpwstr>http://www.nevo.co.il/Law_word/law07/mekomi-0314.pdf</vt:lpwstr>
      </vt:variant>
      <vt:variant>
        <vt:lpwstr/>
      </vt:variant>
      <vt:variant>
        <vt:i4>7798812</vt:i4>
      </vt:variant>
      <vt:variant>
        <vt:i4>462</vt:i4>
      </vt:variant>
      <vt:variant>
        <vt:i4>0</vt:i4>
      </vt:variant>
      <vt:variant>
        <vt:i4>5</vt:i4>
      </vt:variant>
      <vt:variant>
        <vt:lpwstr>http://www.nevo.co.il/Law_word/law07/mekomi-0319.pdf</vt:lpwstr>
      </vt:variant>
      <vt:variant>
        <vt:lpwstr/>
      </vt:variant>
      <vt:variant>
        <vt:i4>7733277</vt:i4>
      </vt:variant>
      <vt:variant>
        <vt:i4>459</vt:i4>
      </vt:variant>
      <vt:variant>
        <vt:i4>0</vt:i4>
      </vt:variant>
      <vt:variant>
        <vt:i4>5</vt:i4>
      </vt:variant>
      <vt:variant>
        <vt:lpwstr>http://www.nevo.co.il/Law_word/law07/mekomi-0308.pdf</vt:lpwstr>
      </vt:variant>
      <vt:variant>
        <vt:lpwstr/>
      </vt:variant>
      <vt:variant>
        <vt:i4>8257565</vt:i4>
      </vt:variant>
      <vt:variant>
        <vt:i4>456</vt:i4>
      </vt:variant>
      <vt:variant>
        <vt:i4>0</vt:i4>
      </vt:variant>
      <vt:variant>
        <vt:i4>5</vt:i4>
      </vt:variant>
      <vt:variant>
        <vt:lpwstr>http://www.nevo.co.il/Law_word/law07/mekomi-0300.pdf</vt:lpwstr>
      </vt:variant>
      <vt:variant>
        <vt:lpwstr/>
      </vt:variant>
      <vt:variant>
        <vt:i4>8257565</vt:i4>
      </vt:variant>
      <vt:variant>
        <vt:i4>453</vt:i4>
      </vt:variant>
      <vt:variant>
        <vt:i4>0</vt:i4>
      </vt:variant>
      <vt:variant>
        <vt:i4>5</vt:i4>
      </vt:variant>
      <vt:variant>
        <vt:lpwstr>http://www.nevo.co.il/Law_word/law07/mekomi-0300.pdf</vt:lpwstr>
      </vt:variant>
      <vt:variant>
        <vt:lpwstr/>
      </vt:variant>
      <vt:variant>
        <vt:i4>8257565</vt:i4>
      </vt:variant>
      <vt:variant>
        <vt:i4>450</vt:i4>
      </vt:variant>
      <vt:variant>
        <vt:i4>0</vt:i4>
      </vt:variant>
      <vt:variant>
        <vt:i4>5</vt:i4>
      </vt:variant>
      <vt:variant>
        <vt:lpwstr>http://www.nevo.co.il/Law_word/law07/mekomi-0300.pdf</vt:lpwstr>
      </vt:variant>
      <vt:variant>
        <vt:lpwstr/>
      </vt:variant>
      <vt:variant>
        <vt:i4>8257565</vt:i4>
      </vt:variant>
      <vt:variant>
        <vt:i4>447</vt:i4>
      </vt:variant>
      <vt:variant>
        <vt:i4>0</vt:i4>
      </vt:variant>
      <vt:variant>
        <vt:i4>5</vt:i4>
      </vt:variant>
      <vt:variant>
        <vt:lpwstr>http://www.nevo.co.il/Law_word/law07/mekomi-0300.pdf</vt:lpwstr>
      </vt:variant>
      <vt:variant>
        <vt:lpwstr/>
      </vt:variant>
      <vt:variant>
        <vt:i4>8257565</vt:i4>
      </vt:variant>
      <vt:variant>
        <vt:i4>444</vt:i4>
      </vt:variant>
      <vt:variant>
        <vt:i4>0</vt:i4>
      </vt:variant>
      <vt:variant>
        <vt:i4>5</vt:i4>
      </vt:variant>
      <vt:variant>
        <vt:lpwstr>http://www.nevo.co.il/Law_word/law07/mekomi-0300.pdf</vt:lpwstr>
      </vt:variant>
      <vt:variant>
        <vt:lpwstr/>
      </vt:variant>
      <vt:variant>
        <vt:i4>8257565</vt:i4>
      </vt:variant>
      <vt:variant>
        <vt:i4>441</vt:i4>
      </vt:variant>
      <vt:variant>
        <vt:i4>0</vt:i4>
      </vt:variant>
      <vt:variant>
        <vt:i4>5</vt:i4>
      </vt:variant>
      <vt:variant>
        <vt:lpwstr>http://www.nevo.co.il/Law_word/law07/mekomi-0300.pdf</vt:lpwstr>
      </vt:variant>
      <vt:variant>
        <vt:lpwstr/>
      </vt:variant>
      <vt:variant>
        <vt:i4>8192029</vt:i4>
      </vt:variant>
      <vt:variant>
        <vt:i4>438</vt:i4>
      </vt:variant>
      <vt:variant>
        <vt:i4>0</vt:i4>
      </vt:variant>
      <vt:variant>
        <vt:i4>5</vt:i4>
      </vt:variant>
      <vt:variant>
        <vt:lpwstr>http://www.nevo.co.il/Law_word/law07/mekomi-0303.pdf</vt:lpwstr>
      </vt:variant>
      <vt:variant>
        <vt:lpwstr/>
      </vt:variant>
      <vt:variant>
        <vt:i4>8257565</vt:i4>
      </vt:variant>
      <vt:variant>
        <vt:i4>435</vt:i4>
      </vt:variant>
      <vt:variant>
        <vt:i4>0</vt:i4>
      </vt:variant>
      <vt:variant>
        <vt:i4>5</vt:i4>
      </vt:variant>
      <vt:variant>
        <vt:lpwstr>http://www.nevo.co.il/Law_word/law07/mekomi-0300.pdf</vt:lpwstr>
      </vt:variant>
      <vt:variant>
        <vt:lpwstr/>
      </vt:variant>
      <vt:variant>
        <vt:i4>7798805</vt:i4>
      </vt:variant>
      <vt:variant>
        <vt:i4>432</vt:i4>
      </vt:variant>
      <vt:variant>
        <vt:i4>0</vt:i4>
      </vt:variant>
      <vt:variant>
        <vt:i4>5</vt:i4>
      </vt:variant>
      <vt:variant>
        <vt:lpwstr>http://www.nevo.co.il/Law_word/law07/mekomi-0288.pdf</vt:lpwstr>
      </vt:variant>
      <vt:variant>
        <vt:lpwstr/>
      </vt:variant>
      <vt:variant>
        <vt:i4>7995413</vt:i4>
      </vt:variant>
      <vt:variant>
        <vt:i4>429</vt:i4>
      </vt:variant>
      <vt:variant>
        <vt:i4>0</vt:i4>
      </vt:variant>
      <vt:variant>
        <vt:i4>5</vt:i4>
      </vt:variant>
      <vt:variant>
        <vt:lpwstr>http://www.nevo.co.il/Law_word/law07/mekomi-0285.pdf</vt:lpwstr>
      </vt:variant>
      <vt:variant>
        <vt:lpwstr/>
      </vt:variant>
      <vt:variant>
        <vt:i4>8192026</vt:i4>
      </vt:variant>
      <vt:variant>
        <vt:i4>426</vt:i4>
      </vt:variant>
      <vt:variant>
        <vt:i4>0</vt:i4>
      </vt:variant>
      <vt:variant>
        <vt:i4>5</vt:i4>
      </vt:variant>
      <vt:variant>
        <vt:lpwstr>http://www.nevo.co.il/Law_word/law07/mekomi-0272.pdf</vt:lpwstr>
      </vt:variant>
      <vt:variant>
        <vt:lpwstr/>
      </vt:variant>
      <vt:variant>
        <vt:i4>7798808</vt:i4>
      </vt:variant>
      <vt:variant>
        <vt:i4>423</vt:i4>
      </vt:variant>
      <vt:variant>
        <vt:i4>0</vt:i4>
      </vt:variant>
      <vt:variant>
        <vt:i4>5</vt:i4>
      </vt:variant>
      <vt:variant>
        <vt:lpwstr>http://www.nevo.co.il/Law_word/law07/mekomi-0258.pdf</vt:lpwstr>
      </vt:variant>
      <vt:variant>
        <vt:lpwstr/>
      </vt:variant>
      <vt:variant>
        <vt:i4>8323096</vt:i4>
      </vt:variant>
      <vt:variant>
        <vt:i4>420</vt:i4>
      </vt:variant>
      <vt:variant>
        <vt:i4>0</vt:i4>
      </vt:variant>
      <vt:variant>
        <vt:i4>5</vt:i4>
      </vt:variant>
      <vt:variant>
        <vt:lpwstr>http://www.nevo.co.il/Law_word/law07/mekomi-0250.pdf</vt:lpwstr>
      </vt:variant>
      <vt:variant>
        <vt:lpwstr/>
      </vt:variant>
      <vt:variant>
        <vt:i4>7733273</vt:i4>
      </vt:variant>
      <vt:variant>
        <vt:i4>417</vt:i4>
      </vt:variant>
      <vt:variant>
        <vt:i4>0</vt:i4>
      </vt:variant>
      <vt:variant>
        <vt:i4>5</vt:i4>
      </vt:variant>
      <vt:variant>
        <vt:lpwstr>http://www.nevo.co.il/Law_word/law07/mekomi-0249.pdf</vt:lpwstr>
      </vt:variant>
      <vt:variant>
        <vt:lpwstr/>
      </vt:variant>
      <vt:variant>
        <vt:i4>7864345</vt:i4>
      </vt:variant>
      <vt:variant>
        <vt:i4>414</vt:i4>
      </vt:variant>
      <vt:variant>
        <vt:i4>0</vt:i4>
      </vt:variant>
      <vt:variant>
        <vt:i4>5</vt:i4>
      </vt:variant>
      <vt:variant>
        <vt:lpwstr>http://www.nevo.co.il/Law_word/law07/mekomi-0247.pdf</vt:lpwstr>
      </vt:variant>
      <vt:variant>
        <vt:lpwstr/>
      </vt:variant>
      <vt:variant>
        <vt:i4>7864345</vt:i4>
      </vt:variant>
      <vt:variant>
        <vt:i4>411</vt:i4>
      </vt:variant>
      <vt:variant>
        <vt:i4>0</vt:i4>
      </vt:variant>
      <vt:variant>
        <vt:i4>5</vt:i4>
      </vt:variant>
      <vt:variant>
        <vt:lpwstr>http://www.nevo.co.il/Law_word/law07/mekomi-0247.pdf</vt:lpwstr>
      </vt:variant>
      <vt:variant>
        <vt:lpwstr/>
      </vt:variant>
      <vt:variant>
        <vt:i4>7995417</vt:i4>
      </vt:variant>
      <vt:variant>
        <vt:i4>408</vt:i4>
      </vt:variant>
      <vt:variant>
        <vt:i4>0</vt:i4>
      </vt:variant>
      <vt:variant>
        <vt:i4>5</vt:i4>
      </vt:variant>
      <vt:variant>
        <vt:lpwstr>http://www.nevo.co.il/Law_word/law07/mekomi-0245.pdf</vt:lpwstr>
      </vt:variant>
      <vt:variant>
        <vt:lpwstr/>
      </vt:variant>
      <vt:variant>
        <vt:i4>7995417</vt:i4>
      </vt:variant>
      <vt:variant>
        <vt:i4>405</vt:i4>
      </vt:variant>
      <vt:variant>
        <vt:i4>0</vt:i4>
      </vt:variant>
      <vt:variant>
        <vt:i4>5</vt:i4>
      </vt:variant>
      <vt:variant>
        <vt:lpwstr>http://www.nevo.co.il/Law_word/law07/mekomi-0245.pdf</vt:lpwstr>
      </vt:variant>
      <vt:variant>
        <vt:lpwstr/>
      </vt:variant>
      <vt:variant>
        <vt:i4>8257561</vt:i4>
      </vt:variant>
      <vt:variant>
        <vt:i4>402</vt:i4>
      </vt:variant>
      <vt:variant>
        <vt:i4>0</vt:i4>
      </vt:variant>
      <vt:variant>
        <vt:i4>5</vt:i4>
      </vt:variant>
      <vt:variant>
        <vt:lpwstr>http://www.nevo.co.il/Law_word/law07/mekomi-0241.pdf</vt:lpwstr>
      </vt:variant>
      <vt:variant>
        <vt:lpwstr/>
      </vt:variant>
      <vt:variant>
        <vt:i4>8257561</vt:i4>
      </vt:variant>
      <vt:variant>
        <vt:i4>399</vt:i4>
      </vt:variant>
      <vt:variant>
        <vt:i4>0</vt:i4>
      </vt:variant>
      <vt:variant>
        <vt:i4>5</vt:i4>
      </vt:variant>
      <vt:variant>
        <vt:lpwstr>http://www.nevo.co.il/Law_word/law07/mekomi-0241.pdf</vt:lpwstr>
      </vt:variant>
      <vt:variant>
        <vt:lpwstr/>
      </vt:variant>
      <vt:variant>
        <vt:i4>8257561</vt:i4>
      </vt:variant>
      <vt:variant>
        <vt:i4>396</vt:i4>
      </vt:variant>
      <vt:variant>
        <vt:i4>0</vt:i4>
      </vt:variant>
      <vt:variant>
        <vt:i4>5</vt:i4>
      </vt:variant>
      <vt:variant>
        <vt:lpwstr>http://www.nevo.co.il/Law_word/law07/mekomi-0241.pdf</vt:lpwstr>
      </vt:variant>
      <vt:variant>
        <vt:lpwstr/>
      </vt:variant>
      <vt:variant>
        <vt:i4>8323097</vt:i4>
      </vt:variant>
      <vt:variant>
        <vt:i4>393</vt:i4>
      </vt:variant>
      <vt:variant>
        <vt:i4>0</vt:i4>
      </vt:variant>
      <vt:variant>
        <vt:i4>5</vt:i4>
      </vt:variant>
      <vt:variant>
        <vt:lpwstr>http://www.nevo.co.il/Law_word/law07/mekomi-0240.pdf</vt:lpwstr>
      </vt:variant>
      <vt:variant>
        <vt:lpwstr/>
      </vt:variant>
      <vt:variant>
        <vt:i4>8323097</vt:i4>
      </vt:variant>
      <vt:variant>
        <vt:i4>390</vt:i4>
      </vt:variant>
      <vt:variant>
        <vt:i4>0</vt:i4>
      </vt:variant>
      <vt:variant>
        <vt:i4>5</vt:i4>
      </vt:variant>
      <vt:variant>
        <vt:lpwstr>http://www.nevo.co.il/Law_word/law07/mekomi-0240.pdf</vt:lpwstr>
      </vt:variant>
      <vt:variant>
        <vt:lpwstr/>
      </vt:variant>
      <vt:variant>
        <vt:i4>7929886</vt:i4>
      </vt:variant>
      <vt:variant>
        <vt:i4>387</vt:i4>
      </vt:variant>
      <vt:variant>
        <vt:i4>0</vt:i4>
      </vt:variant>
      <vt:variant>
        <vt:i4>5</vt:i4>
      </vt:variant>
      <vt:variant>
        <vt:lpwstr>http://www.nevo.co.il/Law_word/law07/mekomi-0236.pdf</vt:lpwstr>
      </vt:variant>
      <vt:variant>
        <vt:lpwstr/>
      </vt:variant>
      <vt:variant>
        <vt:i4>7929886</vt:i4>
      </vt:variant>
      <vt:variant>
        <vt:i4>384</vt:i4>
      </vt:variant>
      <vt:variant>
        <vt:i4>0</vt:i4>
      </vt:variant>
      <vt:variant>
        <vt:i4>5</vt:i4>
      </vt:variant>
      <vt:variant>
        <vt:lpwstr>http://www.nevo.co.il/Law_word/law07/mekomi-0236.pdf</vt:lpwstr>
      </vt:variant>
      <vt:variant>
        <vt:lpwstr/>
      </vt:variant>
      <vt:variant>
        <vt:i4>8060958</vt:i4>
      </vt:variant>
      <vt:variant>
        <vt:i4>381</vt:i4>
      </vt:variant>
      <vt:variant>
        <vt:i4>0</vt:i4>
      </vt:variant>
      <vt:variant>
        <vt:i4>5</vt:i4>
      </vt:variant>
      <vt:variant>
        <vt:lpwstr>http://www.nevo.co.il/Law_word/law07/mekomi-0234.pdf</vt:lpwstr>
      </vt:variant>
      <vt:variant>
        <vt:lpwstr/>
      </vt:variant>
      <vt:variant>
        <vt:i4>8060958</vt:i4>
      </vt:variant>
      <vt:variant>
        <vt:i4>378</vt:i4>
      </vt:variant>
      <vt:variant>
        <vt:i4>0</vt:i4>
      </vt:variant>
      <vt:variant>
        <vt:i4>5</vt:i4>
      </vt:variant>
      <vt:variant>
        <vt:lpwstr>http://www.nevo.co.il/Law_word/law07/mekomi-0234.pdf</vt:lpwstr>
      </vt:variant>
      <vt:variant>
        <vt:lpwstr/>
      </vt:variant>
      <vt:variant>
        <vt:i4>8192030</vt:i4>
      </vt:variant>
      <vt:variant>
        <vt:i4>375</vt:i4>
      </vt:variant>
      <vt:variant>
        <vt:i4>0</vt:i4>
      </vt:variant>
      <vt:variant>
        <vt:i4>5</vt:i4>
      </vt:variant>
      <vt:variant>
        <vt:lpwstr>http://www.nevo.co.il/Law_word/law07/mekomi-0232.pdf</vt:lpwstr>
      </vt:variant>
      <vt:variant>
        <vt:lpwstr/>
      </vt:variant>
      <vt:variant>
        <vt:i4>8323102</vt:i4>
      </vt:variant>
      <vt:variant>
        <vt:i4>372</vt:i4>
      </vt:variant>
      <vt:variant>
        <vt:i4>0</vt:i4>
      </vt:variant>
      <vt:variant>
        <vt:i4>5</vt:i4>
      </vt:variant>
      <vt:variant>
        <vt:lpwstr>http://www.nevo.co.il/Law_word/law07/mekomi-0230.pdf</vt:lpwstr>
      </vt:variant>
      <vt:variant>
        <vt:lpwstr/>
      </vt:variant>
      <vt:variant>
        <vt:i4>8257567</vt:i4>
      </vt:variant>
      <vt:variant>
        <vt:i4>369</vt:i4>
      </vt:variant>
      <vt:variant>
        <vt:i4>0</vt:i4>
      </vt:variant>
      <vt:variant>
        <vt:i4>5</vt:i4>
      </vt:variant>
      <vt:variant>
        <vt:lpwstr>http://www.nevo.co.il/Law_word/law07/mekomi-0221.pdf</vt:lpwstr>
      </vt:variant>
      <vt:variant>
        <vt:lpwstr/>
      </vt:variant>
      <vt:variant>
        <vt:i4>7864348</vt:i4>
      </vt:variant>
      <vt:variant>
        <vt:i4>366</vt:i4>
      </vt:variant>
      <vt:variant>
        <vt:i4>0</vt:i4>
      </vt:variant>
      <vt:variant>
        <vt:i4>5</vt:i4>
      </vt:variant>
      <vt:variant>
        <vt:lpwstr>http://www.nevo.co.il/Law_word/law07/mekomi-0217.pdf</vt:lpwstr>
      </vt:variant>
      <vt:variant>
        <vt:lpwstr/>
      </vt:variant>
      <vt:variant>
        <vt:i4>7995420</vt:i4>
      </vt:variant>
      <vt:variant>
        <vt:i4>363</vt:i4>
      </vt:variant>
      <vt:variant>
        <vt:i4>0</vt:i4>
      </vt:variant>
      <vt:variant>
        <vt:i4>5</vt:i4>
      </vt:variant>
      <vt:variant>
        <vt:lpwstr>http://www.nevo.co.il/Law_word/law07/mekomi-0215.pdf</vt:lpwstr>
      </vt:variant>
      <vt:variant>
        <vt:lpwstr/>
      </vt:variant>
      <vt:variant>
        <vt:i4>8192028</vt:i4>
      </vt:variant>
      <vt:variant>
        <vt:i4>360</vt:i4>
      </vt:variant>
      <vt:variant>
        <vt:i4>0</vt:i4>
      </vt:variant>
      <vt:variant>
        <vt:i4>5</vt:i4>
      </vt:variant>
      <vt:variant>
        <vt:lpwstr>http://www.nevo.co.il/Law_word/law07/mekomi-0212.pdf</vt:lpwstr>
      </vt:variant>
      <vt:variant>
        <vt:lpwstr/>
      </vt:variant>
      <vt:variant>
        <vt:i4>8323100</vt:i4>
      </vt:variant>
      <vt:variant>
        <vt:i4>357</vt:i4>
      </vt:variant>
      <vt:variant>
        <vt:i4>0</vt:i4>
      </vt:variant>
      <vt:variant>
        <vt:i4>5</vt:i4>
      </vt:variant>
      <vt:variant>
        <vt:lpwstr>http://www.nevo.co.il/Law_word/law07/mekomi-0210.pdf</vt:lpwstr>
      </vt:variant>
      <vt:variant>
        <vt:lpwstr/>
      </vt:variant>
      <vt:variant>
        <vt:i4>8323100</vt:i4>
      </vt:variant>
      <vt:variant>
        <vt:i4>354</vt:i4>
      </vt:variant>
      <vt:variant>
        <vt:i4>0</vt:i4>
      </vt:variant>
      <vt:variant>
        <vt:i4>5</vt:i4>
      </vt:variant>
      <vt:variant>
        <vt:lpwstr>http://www.nevo.co.il/Law_word/law07/mekomi-0210.pdf</vt:lpwstr>
      </vt:variant>
      <vt:variant>
        <vt:lpwstr/>
      </vt:variant>
      <vt:variant>
        <vt:i4>8323100</vt:i4>
      </vt:variant>
      <vt:variant>
        <vt:i4>351</vt:i4>
      </vt:variant>
      <vt:variant>
        <vt:i4>0</vt:i4>
      </vt:variant>
      <vt:variant>
        <vt:i4>5</vt:i4>
      </vt:variant>
      <vt:variant>
        <vt:lpwstr>http://www.nevo.co.il/Law_word/law07/mekomi-0210.pdf</vt:lpwstr>
      </vt:variant>
      <vt:variant>
        <vt:lpwstr/>
      </vt:variant>
      <vt:variant>
        <vt:i4>8126493</vt:i4>
      </vt:variant>
      <vt:variant>
        <vt:i4>348</vt:i4>
      </vt:variant>
      <vt:variant>
        <vt:i4>0</vt:i4>
      </vt:variant>
      <vt:variant>
        <vt:i4>5</vt:i4>
      </vt:variant>
      <vt:variant>
        <vt:lpwstr>http://www.nevo.co.il/Law_word/law07/mekomi-0203.pdf</vt:lpwstr>
      </vt:variant>
      <vt:variant>
        <vt:lpwstr/>
      </vt:variant>
      <vt:variant>
        <vt:i4>8192029</vt:i4>
      </vt:variant>
      <vt:variant>
        <vt:i4>345</vt:i4>
      </vt:variant>
      <vt:variant>
        <vt:i4>0</vt:i4>
      </vt:variant>
      <vt:variant>
        <vt:i4>5</vt:i4>
      </vt:variant>
      <vt:variant>
        <vt:lpwstr>http://www.nevo.co.il/Law_word/law07/mekomi-0202.pdf</vt:lpwstr>
      </vt:variant>
      <vt:variant>
        <vt:lpwstr/>
      </vt:variant>
      <vt:variant>
        <vt:i4>8257565</vt:i4>
      </vt:variant>
      <vt:variant>
        <vt:i4>342</vt:i4>
      </vt:variant>
      <vt:variant>
        <vt:i4>0</vt:i4>
      </vt:variant>
      <vt:variant>
        <vt:i4>5</vt:i4>
      </vt:variant>
      <vt:variant>
        <vt:lpwstr>http://www.nevo.co.il/Law_word/law07/mekomi-0201.pdf</vt:lpwstr>
      </vt:variant>
      <vt:variant>
        <vt:lpwstr/>
      </vt:variant>
      <vt:variant>
        <vt:i4>7667732</vt:i4>
      </vt:variant>
      <vt:variant>
        <vt:i4>339</vt:i4>
      </vt:variant>
      <vt:variant>
        <vt:i4>0</vt:i4>
      </vt:variant>
      <vt:variant>
        <vt:i4>5</vt:i4>
      </vt:variant>
      <vt:variant>
        <vt:lpwstr>http://www.nevo.co.il/Law_word/law07/mekomi-0199.pdf</vt:lpwstr>
      </vt:variant>
      <vt:variant>
        <vt:lpwstr/>
      </vt:variant>
      <vt:variant>
        <vt:i4>8060948</vt:i4>
      </vt:variant>
      <vt:variant>
        <vt:i4>336</vt:i4>
      </vt:variant>
      <vt:variant>
        <vt:i4>0</vt:i4>
      </vt:variant>
      <vt:variant>
        <vt:i4>5</vt:i4>
      </vt:variant>
      <vt:variant>
        <vt:lpwstr>http://www.nevo.co.il/Law_word/law07/mekomi-0197.pdf</vt:lpwstr>
      </vt:variant>
      <vt:variant>
        <vt:lpwstr/>
      </vt:variant>
      <vt:variant>
        <vt:i4>7929876</vt:i4>
      </vt:variant>
      <vt:variant>
        <vt:i4>333</vt:i4>
      </vt:variant>
      <vt:variant>
        <vt:i4>0</vt:i4>
      </vt:variant>
      <vt:variant>
        <vt:i4>5</vt:i4>
      </vt:variant>
      <vt:variant>
        <vt:lpwstr>http://www.nevo.co.il/Law_word/law07/mekomi-0195.pdf</vt:lpwstr>
      </vt:variant>
      <vt:variant>
        <vt:lpwstr/>
      </vt:variant>
      <vt:variant>
        <vt:i4>8257556</vt:i4>
      </vt:variant>
      <vt:variant>
        <vt:i4>330</vt:i4>
      </vt:variant>
      <vt:variant>
        <vt:i4>0</vt:i4>
      </vt:variant>
      <vt:variant>
        <vt:i4>5</vt:i4>
      </vt:variant>
      <vt:variant>
        <vt:lpwstr>http://www.nevo.co.il/Law_word/law07/mekomi-0192.pdf</vt:lpwstr>
      </vt:variant>
      <vt:variant>
        <vt:lpwstr/>
      </vt:variant>
      <vt:variant>
        <vt:i4>8126484</vt:i4>
      </vt:variant>
      <vt:variant>
        <vt:i4>327</vt:i4>
      </vt:variant>
      <vt:variant>
        <vt:i4>0</vt:i4>
      </vt:variant>
      <vt:variant>
        <vt:i4>5</vt:i4>
      </vt:variant>
      <vt:variant>
        <vt:lpwstr>http://www.nevo.co.il/Law_word/law07/mekomi-0190.pdf</vt:lpwstr>
      </vt:variant>
      <vt:variant>
        <vt:lpwstr/>
      </vt:variant>
      <vt:variant>
        <vt:i4>7602197</vt:i4>
      </vt:variant>
      <vt:variant>
        <vt:i4>324</vt:i4>
      </vt:variant>
      <vt:variant>
        <vt:i4>0</vt:i4>
      </vt:variant>
      <vt:variant>
        <vt:i4>5</vt:i4>
      </vt:variant>
      <vt:variant>
        <vt:lpwstr>http://www.nevo.co.il/Law_word/law07/mekomi-0188.pdf</vt:lpwstr>
      </vt:variant>
      <vt:variant>
        <vt:lpwstr/>
      </vt:variant>
      <vt:variant>
        <vt:i4>7602197</vt:i4>
      </vt:variant>
      <vt:variant>
        <vt:i4>321</vt:i4>
      </vt:variant>
      <vt:variant>
        <vt:i4>0</vt:i4>
      </vt:variant>
      <vt:variant>
        <vt:i4>5</vt:i4>
      </vt:variant>
      <vt:variant>
        <vt:lpwstr>http://www.nevo.co.il/Law_word/law07/mekomi-0188.pdf</vt:lpwstr>
      </vt:variant>
      <vt:variant>
        <vt:lpwstr/>
      </vt:variant>
      <vt:variant>
        <vt:i4>8060949</vt:i4>
      </vt:variant>
      <vt:variant>
        <vt:i4>318</vt:i4>
      </vt:variant>
      <vt:variant>
        <vt:i4>0</vt:i4>
      </vt:variant>
      <vt:variant>
        <vt:i4>5</vt:i4>
      </vt:variant>
      <vt:variant>
        <vt:lpwstr>http://www.nevo.co.il/Law_word/law07/mekomi-0187.pdf</vt:lpwstr>
      </vt:variant>
      <vt:variant>
        <vt:lpwstr/>
      </vt:variant>
      <vt:variant>
        <vt:i4>8060949</vt:i4>
      </vt:variant>
      <vt:variant>
        <vt:i4>315</vt:i4>
      </vt:variant>
      <vt:variant>
        <vt:i4>0</vt:i4>
      </vt:variant>
      <vt:variant>
        <vt:i4>5</vt:i4>
      </vt:variant>
      <vt:variant>
        <vt:lpwstr>http://www.nevo.co.il/Law_word/law07/mekomi-0187.pdf</vt:lpwstr>
      </vt:variant>
      <vt:variant>
        <vt:lpwstr/>
      </vt:variant>
      <vt:variant>
        <vt:i4>8323093</vt:i4>
      </vt:variant>
      <vt:variant>
        <vt:i4>312</vt:i4>
      </vt:variant>
      <vt:variant>
        <vt:i4>0</vt:i4>
      </vt:variant>
      <vt:variant>
        <vt:i4>5</vt:i4>
      </vt:variant>
      <vt:variant>
        <vt:lpwstr>http://www.nevo.co.il/Law_word/law07/mekomi-0183.pdf</vt:lpwstr>
      </vt:variant>
      <vt:variant>
        <vt:lpwstr/>
      </vt:variant>
      <vt:variant>
        <vt:i4>8257557</vt:i4>
      </vt:variant>
      <vt:variant>
        <vt:i4>309</vt:i4>
      </vt:variant>
      <vt:variant>
        <vt:i4>0</vt:i4>
      </vt:variant>
      <vt:variant>
        <vt:i4>5</vt:i4>
      </vt:variant>
      <vt:variant>
        <vt:lpwstr>http://www.nevo.co.il/Law_word/law07/mekomi-0182.pdf</vt:lpwstr>
      </vt:variant>
      <vt:variant>
        <vt:lpwstr/>
      </vt:variant>
      <vt:variant>
        <vt:i4>8060954</vt:i4>
      </vt:variant>
      <vt:variant>
        <vt:i4>306</vt:i4>
      </vt:variant>
      <vt:variant>
        <vt:i4>0</vt:i4>
      </vt:variant>
      <vt:variant>
        <vt:i4>5</vt:i4>
      </vt:variant>
      <vt:variant>
        <vt:lpwstr>http://www.nevo.co.il/Law_word/law07/mekomi-0177.pdf</vt:lpwstr>
      </vt:variant>
      <vt:variant>
        <vt:lpwstr/>
      </vt:variant>
      <vt:variant>
        <vt:i4>8060954</vt:i4>
      </vt:variant>
      <vt:variant>
        <vt:i4>303</vt:i4>
      </vt:variant>
      <vt:variant>
        <vt:i4>0</vt:i4>
      </vt:variant>
      <vt:variant>
        <vt:i4>5</vt:i4>
      </vt:variant>
      <vt:variant>
        <vt:lpwstr>http://www.nevo.co.il/Law_word/law07/mekomi-0177.pdf</vt:lpwstr>
      </vt:variant>
      <vt:variant>
        <vt:lpwstr/>
      </vt:variant>
      <vt:variant>
        <vt:i4>8060954</vt:i4>
      </vt:variant>
      <vt:variant>
        <vt:i4>300</vt:i4>
      </vt:variant>
      <vt:variant>
        <vt:i4>0</vt:i4>
      </vt:variant>
      <vt:variant>
        <vt:i4>5</vt:i4>
      </vt:variant>
      <vt:variant>
        <vt:lpwstr>http://www.nevo.co.il/Law_word/law07/mekomi-0177.pdf</vt:lpwstr>
      </vt:variant>
      <vt:variant>
        <vt:lpwstr/>
      </vt:variant>
      <vt:variant>
        <vt:i4>7995418</vt:i4>
      </vt:variant>
      <vt:variant>
        <vt:i4>297</vt:i4>
      </vt:variant>
      <vt:variant>
        <vt:i4>0</vt:i4>
      </vt:variant>
      <vt:variant>
        <vt:i4>5</vt:i4>
      </vt:variant>
      <vt:variant>
        <vt:lpwstr>http://www.nevo.co.il/Law_word/law07/mekomi-0176.pdf</vt:lpwstr>
      </vt:variant>
      <vt:variant>
        <vt:lpwstr/>
      </vt:variant>
      <vt:variant>
        <vt:i4>8323098</vt:i4>
      </vt:variant>
      <vt:variant>
        <vt:i4>294</vt:i4>
      </vt:variant>
      <vt:variant>
        <vt:i4>0</vt:i4>
      </vt:variant>
      <vt:variant>
        <vt:i4>5</vt:i4>
      </vt:variant>
      <vt:variant>
        <vt:lpwstr>http://www.nevo.co.il/Law_word/law07/mekomi-0173.pdf</vt:lpwstr>
      </vt:variant>
      <vt:variant>
        <vt:lpwstr/>
      </vt:variant>
      <vt:variant>
        <vt:i4>8323098</vt:i4>
      </vt:variant>
      <vt:variant>
        <vt:i4>291</vt:i4>
      </vt:variant>
      <vt:variant>
        <vt:i4>0</vt:i4>
      </vt:variant>
      <vt:variant>
        <vt:i4>5</vt:i4>
      </vt:variant>
      <vt:variant>
        <vt:lpwstr>http://www.nevo.co.il/Law_word/law07/mekomi-0173.pdf</vt:lpwstr>
      </vt:variant>
      <vt:variant>
        <vt:lpwstr/>
      </vt:variant>
      <vt:variant>
        <vt:i4>8323098</vt:i4>
      </vt:variant>
      <vt:variant>
        <vt:i4>288</vt:i4>
      </vt:variant>
      <vt:variant>
        <vt:i4>0</vt:i4>
      </vt:variant>
      <vt:variant>
        <vt:i4>5</vt:i4>
      </vt:variant>
      <vt:variant>
        <vt:lpwstr>http://www.nevo.co.il/Law_word/law07/mekomi-0173.pdf</vt:lpwstr>
      </vt:variant>
      <vt:variant>
        <vt:lpwstr/>
      </vt:variant>
      <vt:variant>
        <vt:i4>8323098</vt:i4>
      </vt:variant>
      <vt:variant>
        <vt:i4>285</vt:i4>
      </vt:variant>
      <vt:variant>
        <vt:i4>0</vt:i4>
      </vt:variant>
      <vt:variant>
        <vt:i4>5</vt:i4>
      </vt:variant>
      <vt:variant>
        <vt:lpwstr>http://www.nevo.co.il/Law_word/law07/mekomi-0173.pdf</vt:lpwstr>
      </vt:variant>
      <vt:variant>
        <vt:lpwstr/>
      </vt:variant>
      <vt:variant>
        <vt:i4>7995419</vt:i4>
      </vt:variant>
      <vt:variant>
        <vt:i4>282</vt:i4>
      </vt:variant>
      <vt:variant>
        <vt:i4>0</vt:i4>
      </vt:variant>
      <vt:variant>
        <vt:i4>5</vt:i4>
      </vt:variant>
      <vt:variant>
        <vt:lpwstr>http://www.nevo.co.il/Law_word/law07/mekomi-0166.pdf</vt:lpwstr>
      </vt:variant>
      <vt:variant>
        <vt:lpwstr/>
      </vt:variant>
      <vt:variant>
        <vt:i4>7995419</vt:i4>
      </vt:variant>
      <vt:variant>
        <vt:i4>279</vt:i4>
      </vt:variant>
      <vt:variant>
        <vt:i4>0</vt:i4>
      </vt:variant>
      <vt:variant>
        <vt:i4>5</vt:i4>
      </vt:variant>
      <vt:variant>
        <vt:lpwstr>http://www.nevo.co.il/Law_word/law07/mekomi-0166.pdf</vt:lpwstr>
      </vt:variant>
      <vt:variant>
        <vt:lpwstr/>
      </vt:variant>
      <vt:variant>
        <vt:i4>8192027</vt:i4>
      </vt:variant>
      <vt:variant>
        <vt:i4>276</vt:i4>
      </vt:variant>
      <vt:variant>
        <vt:i4>0</vt:i4>
      </vt:variant>
      <vt:variant>
        <vt:i4>5</vt:i4>
      </vt:variant>
      <vt:variant>
        <vt:lpwstr>http://www.nevo.co.il/Law_word/law07/mekomi-0161.pdf</vt:lpwstr>
      </vt:variant>
      <vt:variant>
        <vt:lpwstr/>
      </vt:variant>
      <vt:variant>
        <vt:i4>8192027</vt:i4>
      </vt:variant>
      <vt:variant>
        <vt:i4>273</vt:i4>
      </vt:variant>
      <vt:variant>
        <vt:i4>0</vt:i4>
      </vt:variant>
      <vt:variant>
        <vt:i4>5</vt:i4>
      </vt:variant>
      <vt:variant>
        <vt:lpwstr>http://www.nevo.co.il/Law_word/law07/mekomi-0161.pdf</vt:lpwstr>
      </vt:variant>
      <vt:variant>
        <vt:lpwstr/>
      </vt:variant>
      <vt:variant>
        <vt:i4>8192027</vt:i4>
      </vt:variant>
      <vt:variant>
        <vt:i4>270</vt:i4>
      </vt:variant>
      <vt:variant>
        <vt:i4>0</vt:i4>
      </vt:variant>
      <vt:variant>
        <vt:i4>5</vt:i4>
      </vt:variant>
      <vt:variant>
        <vt:lpwstr>http://www.nevo.co.il/Law_word/law07/mekomi-0161.pdf</vt:lpwstr>
      </vt:variant>
      <vt:variant>
        <vt:lpwstr/>
      </vt:variant>
      <vt:variant>
        <vt:i4>8192027</vt:i4>
      </vt:variant>
      <vt:variant>
        <vt:i4>267</vt:i4>
      </vt:variant>
      <vt:variant>
        <vt:i4>0</vt:i4>
      </vt:variant>
      <vt:variant>
        <vt:i4>5</vt:i4>
      </vt:variant>
      <vt:variant>
        <vt:lpwstr>http://www.nevo.co.il/Law_word/law07/mekomi-0161.pdf</vt:lpwstr>
      </vt:variant>
      <vt:variant>
        <vt:lpwstr/>
      </vt:variant>
      <vt:variant>
        <vt:i4>8060952</vt:i4>
      </vt:variant>
      <vt:variant>
        <vt:i4>264</vt:i4>
      </vt:variant>
      <vt:variant>
        <vt:i4>0</vt:i4>
      </vt:variant>
      <vt:variant>
        <vt:i4>5</vt:i4>
      </vt:variant>
      <vt:variant>
        <vt:lpwstr>http://www.nevo.co.il/Law_word/law07/mekomi-0157.pdf</vt:lpwstr>
      </vt:variant>
      <vt:variant>
        <vt:lpwstr/>
      </vt:variant>
      <vt:variant>
        <vt:i4>8126488</vt:i4>
      </vt:variant>
      <vt:variant>
        <vt:i4>261</vt:i4>
      </vt:variant>
      <vt:variant>
        <vt:i4>0</vt:i4>
      </vt:variant>
      <vt:variant>
        <vt:i4>5</vt:i4>
      </vt:variant>
      <vt:variant>
        <vt:lpwstr>http://www.nevo.co.il/Law_word/law07/mekomi-0150.pdf</vt:lpwstr>
      </vt:variant>
      <vt:variant>
        <vt:lpwstr/>
      </vt:variant>
      <vt:variant>
        <vt:i4>7602207</vt:i4>
      </vt:variant>
      <vt:variant>
        <vt:i4>258</vt:i4>
      </vt:variant>
      <vt:variant>
        <vt:i4>0</vt:i4>
      </vt:variant>
      <vt:variant>
        <vt:i4>5</vt:i4>
      </vt:variant>
      <vt:variant>
        <vt:lpwstr>http://www.nevo.co.il/Law_word/law07/mekomi-0128.pdf</vt:lpwstr>
      </vt:variant>
      <vt:variant>
        <vt:lpwstr/>
      </vt:variant>
      <vt:variant>
        <vt:i4>7602207</vt:i4>
      </vt:variant>
      <vt:variant>
        <vt:i4>255</vt:i4>
      </vt:variant>
      <vt:variant>
        <vt:i4>0</vt:i4>
      </vt:variant>
      <vt:variant>
        <vt:i4>5</vt:i4>
      </vt:variant>
      <vt:variant>
        <vt:lpwstr>http://www.nevo.co.il/Law_word/law07/mekomi-0128.pdf</vt:lpwstr>
      </vt:variant>
      <vt:variant>
        <vt:lpwstr/>
      </vt:variant>
      <vt:variant>
        <vt:i4>8060957</vt:i4>
      </vt:variant>
      <vt:variant>
        <vt:i4>252</vt:i4>
      </vt:variant>
      <vt:variant>
        <vt:i4>0</vt:i4>
      </vt:variant>
      <vt:variant>
        <vt:i4>5</vt:i4>
      </vt:variant>
      <vt:variant>
        <vt:lpwstr>http://www.nevo.co.il/Law_word/law07/mekomi-0107.pdf</vt:lpwstr>
      </vt:variant>
      <vt:variant>
        <vt:lpwstr/>
      </vt:variant>
      <vt:variant>
        <vt:i4>7995412</vt:i4>
      </vt:variant>
      <vt:variant>
        <vt:i4>249</vt:i4>
      </vt:variant>
      <vt:variant>
        <vt:i4>0</vt:i4>
      </vt:variant>
      <vt:variant>
        <vt:i4>5</vt:i4>
      </vt:variant>
      <vt:variant>
        <vt:lpwstr>http://www.nevo.co.il/Law_word/law07/mekomi-0097.pdf</vt:lpwstr>
      </vt:variant>
      <vt:variant>
        <vt:lpwstr/>
      </vt:variant>
      <vt:variant>
        <vt:i4>7995412</vt:i4>
      </vt:variant>
      <vt:variant>
        <vt:i4>246</vt:i4>
      </vt:variant>
      <vt:variant>
        <vt:i4>0</vt:i4>
      </vt:variant>
      <vt:variant>
        <vt:i4>5</vt:i4>
      </vt:variant>
      <vt:variant>
        <vt:lpwstr>http://www.nevo.co.il/Law_word/law07/mekomi-0097.pdf</vt:lpwstr>
      </vt:variant>
      <vt:variant>
        <vt:lpwstr/>
      </vt:variant>
      <vt:variant>
        <vt:i4>7995412</vt:i4>
      </vt:variant>
      <vt:variant>
        <vt:i4>243</vt:i4>
      </vt:variant>
      <vt:variant>
        <vt:i4>0</vt:i4>
      </vt:variant>
      <vt:variant>
        <vt:i4>5</vt:i4>
      </vt:variant>
      <vt:variant>
        <vt:lpwstr>http://www.nevo.co.il/Law_word/law07/mekomi-0097.pdf</vt:lpwstr>
      </vt:variant>
      <vt:variant>
        <vt:lpwstr/>
      </vt:variant>
      <vt:variant>
        <vt:i4>7995412</vt:i4>
      </vt:variant>
      <vt:variant>
        <vt:i4>240</vt:i4>
      </vt:variant>
      <vt:variant>
        <vt:i4>0</vt:i4>
      </vt:variant>
      <vt:variant>
        <vt:i4>5</vt:i4>
      </vt:variant>
      <vt:variant>
        <vt:lpwstr>http://www.nevo.co.il/Law_word/law07/mekomi-0097.pdf</vt:lpwstr>
      </vt:variant>
      <vt:variant>
        <vt:lpwstr/>
      </vt:variant>
      <vt:variant>
        <vt:i4>8192020</vt:i4>
      </vt:variant>
      <vt:variant>
        <vt:i4>237</vt:i4>
      </vt:variant>
      <vt:variant>
        <vt:i4>0</vt:i4>
      </vt:variant>
      <vt:variant>
        <vt:i4>5</vt:i4>
      </vt:variant>
      <vt:variant>
        <vt:lpwstr>http://www.nevo.co.il/Law_word/law07/mekomi-0090.pdf</vt:lpwstr>
      </vt:variant>
      <vt:variant>
        <vt:lpwstr/>
      </vt:variant>
      <vt:variant>
        <vt:i4>8192021</vt:i4>
      </vt:variant>
      <vt:variant>
        <vt:i4>234</vt:i4>
      </vt:variant>
      <vt:variant>
        <vt:i4>0</vt:i4>
      </vt:variant>
      <vt:variant>
        <vt:i4>5</vt:i4>
      </vt:variant>
      <vt:variant>
        <vt:lpwstr>http://www.nevo.co.il/Law_word/law07/mekomi-0080.pdf</vt:lpwstr>
      </vt:variant>
      <vt:variant>
        <vt:lpwstr/>
      </vt:variant>
      <vt:variant>
        <vt:i4>8060954</vt:i4>
      </vt:variant>
      <vt:variant>
        <vt:i4>231</vt:i4>
      </vt:variant>
      <vt:variant>
        <vt:i4>0</vt:i4>
      </vt:variant>
      <vt:variant>
        <vt:i4>5</vt:i4>
      </vt:variant>
      <vt:variant>
        <vt:lpwstr>http://www.nevo.co.il/Law_word/law07/mekomi-0076.pdf</vt:lpwstr>
      </vt:variant>
      <vt:variant>
        <vt:lpwstr/>
      </vt:variant>
      <vt:variant>
        <vt:i4>8126491</vt:i4>
      </vt:variant>
      <vt:variant>
        <vt:i4>228</vt:i4>
      </vt:variant>
      <vt:variant>
        <vt:i4>0</vt:i4>
      </vt:variant>
      <vt:variant>
        <vt:i4>5</vt:i4>
      </vt:variant>
      <vt:variant>
        <vt:lpwstr>http://www.nevo.co.il/Law_word/law07/mekomi-0061.pdf</vt:lpwstr>
      </vt:variant>
      <vt:variant>
        <vt:lpwstr/>
      </vt:variant>
      <vt:variant>
        <vt:i4>8192027</vt:i4>
      </vt:variant>
      <vt:variant>
        <vt:i4>225</vt:i4>
      </vt:variant>
      <vt:variant>
        <vt:i4>0</vt:i4>
      </vt:variant>
      <vt:variant>
        <vt:i4>5</vt:i4>
      </vt:variant>
      <vt:variant>
        <vt:lpwstr>http://www.nevo.co.il/Law_word/law07/mekomi-0060.pdf</vt:lpwstr>
      </vt:variant>
      <vt:variant>
        <vt:lpwstr/>
      </vt:variant>
      <vt:variant>
        <vt:i4>8192027</vt:i4>
      </vt:variant>
      <vt:variant>
        <vt:i4>222</vt:i4>
      </vt:variant>
      <vt:variant>
        <vt:i4>0</vt:i4>
      </vt:variant>
      <vt:variant>
        <vt:i4>5</vt:i4>
      </vt:variant>
      <vt:variant>
        <vt:lpwstr>http://www.nevo.co.il/Law_word/law07/mekomi-0060.pdf</vt:lpwstr>
      </vt:variant>
      <vt:variant>
        <vt:lpwstr/>
      </vt:variant>
      <vt:variant>
        <vt:i4>7667736</vt:i4>
      </vt:variant>
      <vt:variant>
        <vt:i4>219</vt:i4>
      </vt:variant>
      <vt:variant>
        <vt:i4>0</vt:i4>
      </vt:variant>
      <vt:variant>
        <vt:i4>5</vt:i4>
      </vt:variant>
      <vt:variant>
        <vt:lpwstr>http://www.nevo.co.il/Law_word/law07/mekomi-0058.pdf</vt:lpwstr>
      </vt:variant>
      <vt:variant>
        <vt:lpwstr/>
      </vt:variant>
      <vt:variant>
        <vt:i4>7667736</vt:i4>
      </vt:variant>
      <vt:variant>
        <vt:i4>216</vt:i4>
      </vt:variant>
      <vt:variant>
        <vt:i4>0</vt:i4>
      </vt:variant>
      <vt:variant>
        <vt:i4>5</vt:i4>
      </vt:variant>
      <vt:variant>
        <vt:lpwstr>http://www.nevo.co.il/Law_word/law07/mekomi-0058.pdf</vt:lpwstr>
      </vt:variant>
      <vt:variant>
        <vt:lpwstr/>
      </vt:variant>
      <vt:variant>
        <vt:i4>8323096</vt:i4>
      </vt:variant>
      <vt:variant>
        <vt:i4>213</vt:i4>
      </vt:variant>
      <vt:variant>
        <vt:i4>0</vt:i4>
      </vt:variant>
      <vt:variant>
        <vt:i4>5</vt:i4>
      </vt:variant>
      <vt:variant>
        <vt:lpwstr>http://www.nevo.co.il/Law_word/law07/mekomi-0052.pdf</vt:lpwstr>
      </vt:variant>
      <vt:variant>
        <vt:lpwstr/>
      </vt:variant>
      <vt:variant>
        <vt:i4>8323096</vt:i4>
      </vt:variant>
      <vt:variant>
        <vt:i4>210</vt:i4>
      </vt:variant>
      <vt:variant>
        <vt:i4>0</vt:i4>
      </vt:variant>
      <vt:variant>
        <vt:i4>5</vt:i4>
      </vt:variant>
      <vt:variant>
        <vt:lpwstr>http://www.nevo.co.il/Law_word/law07/mekomi-0052.pdf</vt:lpwstr>
      </vt:variant>
      <vt:variant>
        <vt:lpwstr/>
      </vt:variant>
      <vt:variant>
        <vt:i4>7602201</vt:i4>
      </vt:variant>
      <vt:variant>
        <vt:i4>207</vt:i4>
      </vt:variant>
      <vt:variant>
        <vt:i4>0</vt:i4>
      </vt:variant>
      <vt:variant>
        <vt:i4>5</vt:i4>
      </vt:variant>
      <vt:variant>
        <vt:lpwstr>http://www.nevo.co.il/Law_word/law07/mekomi-0049.pdf</vt:lpwstr>
      </vt:variant>
      <vt:variant>
        <vt:lpwstr/>
      </vt:variant>
      <vt:variant>
        <vt:i4>8257562</vt:i4>
      </vt:variant>
      <vt:variant>
        <vt:i4>204</vt:i4>
      </vt:variant>
      <vt:variant>
        <vt:i4>0</vt:i4>
      </vt:variant>
      <vt:variant>
        <vt:i4>5</vt:i4>
      </vt:variant>
      <vt:variant>
        <vt:lpwstr>http://www.nevo.co.il/Law_word/law07/mekomi-0073.pdf</vt:lpwstr>
      </vt:variant>
      <vt:variant>
        <vt:lpwstr/>
      </vt:variant>
      <vt:variant>
        <vt:i4>7602206</vt:i4>
      </vt:variant>
      <vt:variant>
        <vt:i4>201</vt:i4>
      </vt:variant>
      <vt:variant>
        <vt:i4>0</vt:i4>
      </vt:variant>
      <vt:variant>
        <vt:i4>5</vt:i4>
      </vt:variant>
      <vt:variant>
        <vt:lpwstr>http://www.nevo.co.il/Law_word/law07/mekomi-0039.pdf</vt:lpwstr>
      </vt:variant>
      <vt:variant>
        <vt:lpwstr/>
      </vt:variant>
      <vt:variant>
        <vt:i4>8257566</vt:i4>
      </vt:variant>
      <vt:variant>
        <vt:i4>198</vt:i4>
      </vt:variant>
      <vt:variant>
        <vt:i4>0</vt:i4>
      </vt:variant>
      <vt:variant>
        <vt:i4>5</vt:i4>
      </vt:variant>
      <vt:variant>
        <vt:lpwstr>http://www.nevo.co.il/Law_word/law07/mekomi-0033.pdf</vt:lpwstr>
      </vt:variant>
      <vt:variant>
        <vt:lpwstr/>
      </vt:variant>
      <vt:variant>
        <vt:i4>8257566</vt:i4>
      </vt:variant>
      <vt:variant>
        <vt:i4>195</vt:i4>
      </vt:variant>
      <vt:variant>
        <vt:i4>0</vt:i4>
      </vt:variant>
      <vt:variant>
        <vt:i4>5</vt:i4>
      </vt:variant>
      <vt:variant>
        <vt:lpwstr>http://www.nevo.co.il/Law_word/law07/mekomi-0033.pdf</vt:lpwstr>
      </vt:variant>
      <vt:variant>
        <vt:lpwstr/>
      </vt:variant>
      <vt:variant>
        <vt:i4>7602204</vt:i4>
      </vt:variant>
      <vt:variant>
        <vt:i4>192</vt:i4>
      </vt:variant>
      <vt:variant>
        <vt:i4>0</vt:i4>
      </vt:variant>
      <vt:variant>
        <vt:i4>5</vt:i4>
      </vt:variant>
      <vt:variant>
        <vt:lpwstr>http://www.nevo.co.il/Law_word/law07/mekomi-0019.pdf</vt:lpwstr>
      </vt:variant>
      <vt:variant>
        <vt:lpwstr/>
      </vt:variant>
      <vt:variant>
        <vt:i4>7602204</vt:i4>
      </vt:variant>
      <vt:variant>
        <vt:i4>189</vt:i4>
      </vt:variant>
      <vt:variant>
        <vt:i4>0</vt:i4>
      </vt:variant>
      <vt:variant>
        <vt:i4>5</vt:i4>
      </vt:variant>
      <vt:variant>
        <vt:lpwstr>http://www.nevo.co.il/Law_word/law07/mekomi-0019.pdf</vt:lpwstr>
      </vt:variant>
      <vt:variant>
        <vt:lpwstr/>
      </vt:variant>
      <vt:variant>
        <vt:i4>8126492</vt:i4>
      </vt:variant>
      <vt:variant>
        <vt:i4>186</vt:i4>
      </vt:variant>
      <vt:variant>
        <vt:i4>0</vt:i4>
      </vt:variant>
      <vt:variant>
        <vt:i4>5</vt:i4>
      </vt:variant>
      <vt:variant>
        <vt:lpwstr>http://www.nevo.co.il/Law_word/law07/mekomi-0011.pdf</vt:lpwstr>
      </vt:variant>
      <vt:variant>
        <vt:lpwstr/>
      </vt:variant>
      <vt:variant>
        <vt:i4>7602205</vt:i4>
      </vt:variant>
      <vt:variant>
        <vt:i4>183</vt:i4>
      </vt:variant>
      <vt:variant>
        <vt:i4>0</vt:i4>
      </vt:variant>
      <vt:variant>
        <vt:i4>5</vt:i4>
      </vt:variant>
      <vt:variant>
        <vt:lpwstr>http://www.nevo.co.il/Law_word/law07/mekomi-0009.pdf</vt:lpwstr>
      </vt:variant>
      <vt:variant>
        <vt:lpwstr/>
      </vt:variant>
      <vt:variant>
        <vt:i4>7864349</vt:i4>
      </vt:variant>
      <vt:variant>
        <vt:i4>180</vt:i4>
      </vt:variant>
      <vt:variant>
        <vt:i4>0</vt:i4>
      </vt:variant>
      <vt:variant>
        <vt:i4>5</vt:i4>
      </vt:variant>
      <vt:variant>
        <vt:lpwstr>http://www.nevo.co.il/Law_word/law07/mekomi-0005.pdf</vt:lpwstr>
      </vt:variant>
      <vt:variant>
        <vt:lpwstr/>
      </vt:variant>
      <vt:variant>
        <vt:i4>7864349</vt:i4>
      </vt:variant>
      <vt:variant>
        <vt:i4>177</vt:i4>
      </vt:variant>
      <vt:variant>
        <vt:i4>0</vt:i4>
      </vt:variant>
      <vt:variant>
        <vt:i4>5</vt:i4>
      </vt:variant>
      <vt:variant>
        <vt:lpwstr>http://www.nevo.co.il/Law_word/law07/mekomi-0005.pdf</vt:lpwstr>
      </vt:variant>
      <vt:variant>
        <vt:lpwstr/>
      </vt:variant>
      <vt:variant>
        <vt:i4>8257565</vt:i4>
      </vt:variant>
      <vt:variant>
        <vt:i4>174</vt:i4>
      </vt:variant>
      <vt:variant>
        <vt:i4>0</vt:i4>
      </vt:variant>
      <vt:variant>
        <vt:i4>5</vt:i4>
      </vt:variant>
      <vt:variant>
        <vt:lpwstr>http://www.nevo.co.il/Law_word/law07/mekomi-0003.pdf</vt:lpwstr>
      </vt:variant>
      <vt:variant>
        <vt:lpwstr/>
      </vt:variant>
      <vt:variant>
        <vt:i4>7864349</vt:i4>
      </vt:variant>
      <vt:variant>
        <vt:i4>171</vt:i4>
      </vt:variant>
      <vt:variant>
        <vt:i4>0</vt:i4>
      </vt:variant>
      <vt:variant>
        <vt:i4>5</vt:i4>
      </vt:variant>
      <vt:variant>
        <vt:lpwstr>http://www.nevo.co.il/Law_word/law07/mekomi-0005.pdf</vt:lpwstr>
      </vt:variant>
      <vt:variant>
        <vt:lpwstr/>
      </vt:variant>
      <vt:variant>
        <vt:i4>8257565</vt:i4>
      </vt:variant>
      <vt:variant>
        <vt:i4>168</vt:i4>
      </vt:variant>
      <vt:variant>
        <vt:i4>0</vt:i4>
      </vt:variant>
      <vt:variant>
        <vt:i4>5</vt:i4>
      </vt:variant>
      <vt:variant>
        <vt:lpwstr>http://www.nevo.co.il/Law_word/law07/mekomi-0003.pdf</vt:lpwstr>
      </vt:variant>
      <vt:variant>
        <vt:lpwstr/>
      </vt:variant>
      <vt:variant>
        <vt:i4>8126493</vt:i4>
      </vt:variant>
      <vt:variant>
        <vt:i4>165</vt:i4>
      </vt:variant>
      <vt:variant>
        <vt:i4>0</vt:i4>
      </vt:variant>
      <vt:variant>
        <vt:i4>5</vt:i4>
      </vt:variant>
      <vt:variant>
        <vt:lpwstr>http://www.nevo.co.il/Law_word/law07/mekomi-0001.pdf</vt:lpwstr>
      </vt:variant>
      <vt:variant>
        <vt:lpwstr/>
      </vt:variant>
      <vt:variant>
        <vt:i4>8060937</vt:i4>
      </vt:variant>
      <vt:variant>
        <vt:i4>162</vt:i4>
      </vt:variant>
      <vt:variant>
        <vt:i4>0</vt:i4>
      </vt:variant>
      <vt:variant>
        <vt:i4>5</vt:i4>
      </vt:variant>
      <vt:variant>
        <vt:lpwstr>http://www.nevo.co.il/Law_word/law06/tak-4160.pdf</vt:lpwstr>
      </vt:variant>
      <vt:variant>
        <vt:lpwstr/>
      </vt:variant>
      <vt:variant>
        <vt:i4>7864329</vt:i4>
      </vt:variant>
      <vt:variant>
        <vt:i4>159</vt:i4>
      </vt:variant>
      <vt:variant>
        <vt:i4>0</vt:i4>
      </vt:variant>
      <vt:variant>
        <vt:i4>5</vt:i4>
      </vt:variant>
      <vt:variant>
        <vt:lpwstr>http://www.nevo.co.il/Law_word/law06/tak-4150.pdf</vt:lpwstr>
      </vt:variant>
      <vt:variant>
        <vt:lpwstr/>
      </vt:variant>
      <vt:variant>
        <vt:i4>7864329</vt:i4>
      </vt:variant>
      <vt:variant>
        <vt:i4>156</vt:i4>
      </vt:variant>
      <vt:variant>
        <vt:i4>0</vt:i4>
      </vt:variant>
      <vt:variant>
        <vt:i4>5</vt:i4>
      </vt:variant>
      <vt:variant>
        <vt:lpwstr>http://www.nevo.co.il/Law_word/law06/tak-4150.pdf</vt:lpwstr>
      </vt:variant>
      <vt:variant>
        <vt:lpwstr/>
      </vt:variant>
      <vt:variant>
        <vt:i4>7929856</vt:i4>
      </vt:variant>
      <vt:variant>
        <vt:i4>153</vt:i4>
      </vt:variant>
      <vt:variant>
        <vt:i4>0</vt:i4>
      </vt:variant>
      <vt:variant>
        <vt:i4>5</vt:i4>
      </vt:variant>
      <vt:variant>
        <vt:lpwstr>http://www.nevo.co.il/Law_word/law06/tak-4149.pdf</vt:lpwstr>
      </vt:variant>
      <vt:variant>
        <vt:lpwstr/>
      </vt:variant>
      <vt:variant>
        <vt:i4>8257536</vt:i4>
      </vt:variant>
      <vt:variant>
        <vt:i4>150</vt:i4>
      </vt:variant>
      <vt:variant>
        <vt:i4>0</vt:i4>
      </vt:variant>
      <vt:variant>
        <vt:i4>5</vt:i4>
      </vt:variant>
      <vt:variant>
        <vt:lpwstr>http://www.nevo.co.il/Law_word/law06/tak-4139.pdf</vt:lpwstr>
      </vt:variant>
      <vt:variant>
        <vt:lpwstr/>
      </vt:variant>
      <vt:variant>
        <vt:i4>8257550</vt:i4>
      </vt:variant>
      <vt:variant>
        <vt:i4>147</vt:i4>
      </vt:variant>
      <vt:variant>
        <vt:i4>0</vt:i4>
      </vt:variant>
      <vt:variant>
        <vt:i4>5</vt:i4>
      </vt:variant>
      <vt:variant>
        <vt:lpwstr>http://www.nevo.co.il/Law_word/law06/tak-4137.pdf</vt:lpwstr>
      </vt:variant>
      <vt:variant>
        <vt:lpwstr/>
      </vt:variant>
      <vt:variant>
        <vt:i4>8257547</vt:i4>
      </vt:variant>
      <vt:variant>
        <vt:i4>144</vt:i4>
      </vt:variant>
      <vt:variant>
        <vt:i4>0</vt:i4>
      </vt:variant>
      <vt:variant>
        <vt:i4>5</vt:i4>
      </vt:variant>
      <vt:variant>
        <vt:lpwstr>http://www.nevo.co.il/Law_word/law06/tak-4132.pdf</vt:lpwstr>
      </vt:variant>
      <vt:variant>
        <vt:lpwstr/>
      </vt:variant>
      <vt:variant>
        <vt:i4>8257545</vt:i4>
      </vt:variant>
      <vt:variant>
        <vt:i4>141</vt:i4>
      </vt:variant>
      <vt:variant>
        <vt:i4>0</vt:i4>
      </vt:variant>
      <vt:variant>
        <vt:i4>5</vt:i4>
      </vt:variant>
      <vt:variant>
        <vt:lpwstr>http://www.nevo.co.il/Law_word/law06/tak-4130.pdf</vt:lpwstr>
      </vt:variant>
      <vt:variant>
        <vt:lpwstr/>
      </vt:variant>
      <vt:variant>
        <vt:i4>8323073</vt:i4>
      </vt:variant>
      <vt:variant>
        <vt:i4>138</vt:i4>
      </vt:variant>
      <vt:variant>
        <vt:i4>0</vt:i4>
      </vt:variant>
      <vt:variant>
        <vt:i4>5</vt:i4>
      </vt:variant>
      <vt:variant>
        <vt:lpwstr>http://www.nevo.co.il/Law_word/law06/tak-4128.pdf</vt:lpwstr>
      </vt:variant>
      <vt:variant>
        <vt:lpwstr/>
      </vt:variant>
      <vt:variant>
        <vt:i4>8323086</vt:i4>
      </vt:variant>
      <vt:variant>
        <vt:i4>135</vt:i4>
      </vt:variant>
      <vt:variant>
        <vt:i4>0</vt:i4>
      </vt:variant>
      <vt:variant>
        <vt:i4>5</vt:i4>
      </vt:variant>
      <vt:variant>
        <vt:lpwstr>http://www.nevo.co.il/Law_word/law06/tak-4127.pdf</vt:lpwstr>
      </vt:variant>
      <vt:variant>
        <vt:lpwstr/>
      </vt:variant>
      <vt:variant>
        <vt:i4>8323084</vt:i4>
      </vt:variant>
      <vt:variant>
        <vt:i4>132</vt:i4>
      </vt:variant>
      <vt:variant>
        <vt:i4>0</vt:i4>
      </vt:variant>
      <vt:variant>
        <vt:i4>5</vt:i4>
      </vt:variant>
      <vt:variant>
        <vt:lpwstr>http://www.nevo.co.il/Law_word/law06/tak-4125.pdf</vt:lpwstr>
      </vt:variant>
      <vt:variant>
        <vt:lpwstr/>
      </vt:variant>
      <vt:variant>
        <vt:i4>8126464</vt:i4>
      </vt:variant>
      <vt:variant>
        <vt:i4>129</vt:i4>
      </vt:variant>
      <vt:variant>
        <vt:i4>0</vt:i4>
      </vt:variant>
      <vt:variant>
        <vt:i4>5</vt:i4>
      </vt:variant>
      <vt:variant>
        <vt:lpwstr>http://www.nevo.co.il/Law_word/law06/tak-4119.pdf</vt:lpwstr>
      </vt:variant>
      <vt:variant>
        <vt:lpwstr/>
      </vt:variant>
      <vt:variant>
        <vt:i4>7667727</vt:i4>
      </vt:variant>
      <vt:variant>
        <vt:i4>126</vt:i4>
      </vt:variant>
      <vt:variant>
        <vt:i4>0</vt:i4>
      </vt:variant>
      <vt:variant>
        <vt:i4>5</vt:i4>
      </vt:variant>
      <vt:variant>
        <vt:lpwstr>http://www.nevo.co.il/Law_word/law06/tak-4087.pdf</vt:lpwstr>
      </vt:variant>
      <vt:variant>
        <vt:lpwstr/>
      </vt:variant>
      <vt:variant>
        <vt:i4>7667712</vt:i4>
      </vt:variant>
      <vt:variant>
        <vt:i4>123</vt:i4>
      </vt:variant>
      <vt:variant>
        <vt:i4>0</vt:i4>
      </vt:variant>
      <vt:variant>
        <vt:i4>5</vt:i4>
      </vt:variant>
      <vt:variant>
        <vt:lpwstr>http://www.nevo.co.il/Law_word/law06/tak-4088.pdf</vt:lpwstr>
      </vt:variant>
      <vt:variant>
        <vt:lpwstr/>
      </vt:variant>
      <vt:variant>
        <vt:i4>8060928</vt:i4>
      </vt:variant>
      <vt:variant>
        <vt:i4>120</vt:i4>
      </vt:variant>
      <vt:variant>
        <vt:i4>0</vt:i4>
      </vt:variant>
      <vt:variant>
        <vt:i4>5</vt:i4>
      </vt:variant>
      <vt:variant>
        <vt:lpwstr>http://www.nevo.co.il/Law_word/law06/tak-4068.pdf</vt:lpwstr>
      </vt:variant>
      <vt:variant>
        <vt:lpwstr/>
      </vt:variant>
      <vt:variant>
        <vt:i4>7667712</vt:i4>
      </vt:variant>
      <vt:variant>
        <vt:i4>117</vt:i4>
      </vt:variant>
      <vt:variant>
        <vt:i4>0</vt:i4>
      </vt:variant>
      <vt:variant>
        <vt:i4>5</vt:i4>
      </vt:variant>
      <vt:variant>
        <vt:lpwstr>http://www.nevo.co.il/Law_word/law06/tak-4088.pdf</vt:lpwstr>
      </vt:variant>
      <vt:variant>
        <vt:lpwstr/>
      </vt:variant>
      <vt:variant>
        <vt:i4>7929870</vt:i4>
      </vt:variant>
      <vt:variant>
        <vt:i4>114</vt:i4>
      </vt:variant>
      <vt:variant>
        <vt:i4>0</vt:i4>
      </vt:variant>
      <vt:variant>
        <vt:i4>5</vt:i4>
      </vt:variant>
      <vt:variant>
        <vt:lpwstr>http://www.nevo.co.il/Law_word/law06/tak-4046.pdf</vt:lpwstr>
      </vt:variant>
      <vt:variant>
        <vt:lpwstr/>
      </vt:variant>
      <vt:variant>
        <vt:i4>8257549</vt:i4>
      </vt:variant>
      <vt:variant>
        <vt:i4>111</vt:i4>
      </vt:variant>
      <vt:variant>
        <vt:i4>0</vt:i4>
      </vt:variant>
      <vt:variant>
        <vt:i4>5</vt:i4>
      </vt:variant>
      <vt:variant>
        <vt:lpwstr>http://www.nevo.co.il/Law_word/law06/tak-4035.pdf</vt:lpwstr>
      </vt:variant>
      <vt:variant>
        <vt:lpwstr/>
      </vt:variant>
      <vt:variant>
        <vt:i4>8323073</vt:i4>
      </vt:variant>
      <vt:variant>
        <vt:i4>108</vt:i4>
      </vt:variant>
      <vt:variant>
        <vt:i4>0</vt:i4>
      </vt:variant>
      <vt:variant>
        <vt:i4>5</vt:i4>
      </vt:variant>
      <vt:variant>
        <vt:lpwstr>http://www.nevo.co.il/Law_word/law06/tak-4029.pdf</vt:lpwstr>
      </vt:variant>
      <vt:variant>
        <vt:lpwstr/>
      </vt:variant>
      <vt:variant>
        <vt:i4>8323073</vt:i4>
      </vt:variant>
      <vt:variant>
        <vt:i4>105</vt:i4>
      </vt:variant>
      <vt:variant>
        <vt:i4>0</vt:i4>
      </vt:variant>
      <vt:variant>
        <vt:i4>5</vt:i4>
      </vt:variant>
      <vt:variant>
        <vt:lpwstr>http://www.nevo.co.il/Law_word/law06/tak-4029.pdf</vt:lpwstr>
      </vt:variant>
      <vt:variant>
        <vt:lpwstr/>
      </vt:variant>
      <vt:variant>
        <vt:i4>8126472</vt:i4>
      </vt:variant>
      <vt:variant>
        <vt:i4>102</vt:i4>
      </vt:variant>
      <vt:variant>
        <vt:i4>0</vt:i4>
      </vt:variant>
      <vt:variant>
        <vt:i4>5</vt:i4>
      </vt:variant>
      <vt:variant>
        <vt:lpwstr>http://www.nevo.co.il/Law_word/law06/tak-4010.pdf</vt:lpwstr>
      </vt:variant>
      <vt:variant>
        <vt:lpwstr/>
      </vt:variant>
      <vt:variant>
        <vt:i4>8192014</vt:i4>
      </vt:variant>
      <vt:variant>
        <vt:i4>99</vt:i4>
      </vt:variant>
      <vt:variant>
        <vt:i4>0</vt:i4>
      </vt:variant>
      <vt:variant>
        <vt:i4>5</vt:i4>
      </vt:variant>
      <vt:variant>
        <vt:lpwstr>http://www.nevo.co.il/Law_word/law06/tak-4006.pdf</vt:lpwstr>
      </vt:variant>
      <vt:variant>
        <vt:lpwstr/>
      </vt:variant>
      <vt:variant>
        <vt:i4>8192014</vt:i4>
      </vt:variant>
      <vt:variant>
        <vt:i4>96</vt:i4>
      </vt:variant>
      <vt:variant>
        <vt:i4>0</vt:i4>
      </vt:variant>
      <vt:variant>
        <vt:i4>5</vt:i4>
      </vt:variant>
      <vt:variant>
        <vt:lpwstr>http://www.nevo.co.il/Law_word/law06/tak-4006.pdf</vt:lpwstr>
      </vt:variant>
      <vt:variant>
        <vt:lpwstr/>
      </vt:variant>
      <vt:variant>
        <vt:i4>8192014</vt:i4>
      </vt:variant>
      <vt:variant>
        <vt:i4>93</vt:i4>
      </vt:variant>
      <vt:variant>
        <vt:i4>0</vt:i4>
      </vt:variant>
      <vt:variant>
        <vt:i4>5</vt:i4>
      </vt:variant>
      <vt:variant>
        <vt:lpwstr>http://www.nevo.co.il/Law_word/law06/tak-4006.pdf</vt:lpwstr>
      </vt:variant>
      <vt:variant>
        <vt:lpwstr/>
      </vt:variant>
      <vt:variant>
        <vt:i4>8126466</vt:i4>
      </vt:variant>
      <vt:variant>
        <vt:i4>90</vt:i4>
      </vt:variant>
      <vt:variant>
        <vt:i4>0</vt:i4>
      </vt:variant>
      <vt:variant>
        <vt:i4>5</vt:i4>
      </vt:variant>
      <vt:variant>
        <vt:lpwstr>http://www.nevo.co.il/Law_word/law06/tak-3963.pdf</vt:lpwstr>
      </vt:variant>
      <vt:variant>
        <vt:lpwstr/>
      </vt:variant>
      <vt:variant>
        <vt:i4>8323075</vt:i4>
      </vt:variant>
      <vt:variant>
        <vt:i4>87</vt:i4>
      </vt:variant>
      <vt:variant>
        <vt:i4>0</vt:i4>
      </vt:variant>
      <vt:variant>
        <vt:i4>5</vt:i4>
      </vt:variant>
      <vt:variant>
        <vt:lpwstr>http://www.nevo.co.il/Law_word/law06/tak-3952.pdf</vt:lpwstr>
      </vt:variant>
      <vt:variant>
        <vt:lpwstr/>
      </vt:variant>
      <vt:variant>
        <vt:i4>8126475</vt:i4>
      </vt:variant>
      <vt:variant>
        <vt:i4>84</vt:i4>
      </vt:variant>
      <vt:variant>
        <vt:i4>0</vt:i4>
      </vt:variant>
      <vt:variant>
        <vt:i4>5</vt:i4>
      </vt:variant>
      <vt:variant>
        <vt:lpwstr>http://www.nevo.co.il/Law_word/law06/tak-4013.pdf</vt:lpwstr>
      </vt:variant>
      <vt:variant>
        <vt:lpwstr/>
      </vt:variant>
      <vt:variant>
        <vt:i4>8257539</vt:i4>
      </vt:variant>
      <vt:variant>
        <vt:i4>81</vt:i4>
      </vt:variant>
      <vt:variant>
        <vt:i4>0</vt:i4>
      </vt:variant>
      <vt:variant>
        <vt:i4>5</vt:i4>
      </vt:variant>
      <vt:variant>
        <vt:lpwstr>http://www.nevo.co.il/Law_word/law06/tak-3942.pdf</vt:lpwstr>
      </vt:variant>
      <vt:variant>
        <vt:lpwstr/>
      </vt:variant>
      <vt:variant>
        <vt:i4>8060937</vt:i4>
      </vt:variant>
      <vt:variant>
        <vt:i4>78</vt:i4>
      </vt:variant>
      <vt:variant>
        <vt:i4>0</vt:i4>
      </vt:variant>
      <vt:variant>
        <vt:i4>5</vt:i4>
      </vt:variant>
      <vt:variant>
        <vt:lpwstr>http://www.nevo.co.il/Law_word/law06/tak-3918.pdf</vt:lpwstr>
      </vt:variant>
      <vt:variant>
        <vt:lpwstr/>
      </vt:variant>
      <vt:variant>
        <vt:i4>7471108</vt:i4>
      </vt:variant>
      <vt:variant>
        <vt:i4>75</vt:i4>
      </vt:variant>
      <vt:variant>
        <vt:i4>0</vt:i4>
      </vt:variant>
      <vt:variant>
        <vt:i4>5</vt:i4>
      </vt:variant>
      <vt:variant>
        <vt:lpwstr>http://www.nevo.co.il/Law_word/law06/tak-3884.pdf</vt:lpwstr>
      </vt:variant>
      <vt:variant>
        <vt:lpwstr/>
      </vt:variant>
      <vt:variant>
        <vt:i4>8323080</vt:i4>
      </vt:variant>
      <vt:variant>
        <vt:i4>72</vt:i4>
      </vt:variant>
      <vt:variant>
        <vt:i4>0</vt:i4>
      </vt:variant>
      <vt:variant>
        <vt:i4>5</vt:i4>
      </vt:variant>
      <vt:variant>
        <vt:lpwstr>http://www.nevo.co.il/Law_word/law06/tak-3858.pdf</vt:lpwstr>
      </vt:variant>
      <vt:variant>
        <vt:lpwstr/>
      </vt:variant>
      <vt:variant>
        <vt:i4>8323079</vt:i4>
      </vt:variant>
      <vt:variant>
        <vt:i4>69</vt:i4>
      </vt:variant>
      <vt:variant>
        <vt:i4>0</vt:i4>
      </vt:variant>
      <vt:variant>
        <vt:i4>5</vt:i4>
      </vt:variant>
      <vt:variant>
        <vt:lpwstr>http://www.nevo.co.il/Law_word/law06/tak-3857.pdf</vt:lpwstr>
      </vt:variant>
      <vt:variant>
        <vt:lpwstr/>
      </vt:variant>
      <vt:variant>
        <vt:i4>8257537</vt:i4>
      </vt:variant>
      <vt:variant>
        <vt:i4>66</vt:i4>
      </vt:variant>
      <vt:variant>
        <vt:i4>0</vt:i4>
      </vt:variant>
      <vt:variant>
        <vt:i4>5</vt:i4>
      </vt:variant>
      <vt:variant>
        <vt:lpwstr>http://www.nevo.co.il/Law_word/law06/tak-3841.pdf</vt:lpwstr>
      </vt:variant>
      <vt:variant>
        <vt:lpwstr/>
      </vt:variant>
      <vt:variant>
        <vt:i4>7929861</vt:i4>
      </vt:variant>
      <vt:variant>
        <vt:i4>63</vt:i4>
      </vt:variant>
      <vt:variant>
        <vt:i4>0</vt:i4>
      </vt:variant>
      <vt:variant>
        <vt:i4>5</vt:i4>
      </vt:variant>
      <vt:variant>
        <vt:lpwstr>http://www.nevo.co.il/Law_word/law06/tak-3835.pdf</vt:lpwstr>
      </vt:variant>
      <vt:variant>
        <vt:lpwstr/>
      </vt:variant>
      <vt:variant>
        <vt:i4>8060933</vt:i4>
      </vt:variant>
      <vt:variant>
        <vt:i4>60</vt:i4>
      </vt:variant>
      <vt:variant>
        <vt:i4>0</vt:i4>
      </vt:variant>
      <vt:variant>
        <vt:i4>5</vt:i4>
      </vt:variant>
      <vt:variant>
        <vt:lpwstr>http://www.nevo.co.il/Law_word/law06/tak-3815.pdf</vt:lpwstr>
      </vt:variant>
      <vt:variant>
        <vt:lpwstr/>
      </vt:variant>
      <vt:variant>
        <vt:i4>7995395</vt:i4>
      </vt:variant>
      <vt:variant>
        <vt:i4>57</vt:i4>
      </vt:variant>
      <vt:variant>
        <vt:i4>0</vt:i4>
      </vt:variant>
      <vt:variant>
        <vt:i4>5</vt:i4>
      </vt:variant>
      <vt:variant>
        <vt:lpwstr>http://www.nevo.co.il/Law_word/law06/tak-3803.pdf</vt:lpwstr>
      </vt:variant>
      <vt:variant>
        <vt:lpwstr/>
      </vt:variant>
      <vt:variant>
        <vt:i4>8126471</vt:i4>
      </vt:variant>
      <vt:variant>
        <vt:i4>54</vt:i4>
      </vt:variant>
      <vt:variant>
        <vt:i4>0</vt:i4>
      </vt:variant>
      <vt:variant>
        <vt:i4>5</vt:i4>
      </vt:variant>
      <vt:variant>
        <vt:lpwstr>http://www.nevo.co.il/Law_word/law06/tak-3768.pdf</vt:lpwstr>
      </vt:variant>
      <vt:variant>
        <vt:lpwstr/>
      </vt:variant>
      <vt:variant>
        <vt:i4>8060937</vt:i4>
      </vt:variant>
      <vt:variant>
        <vt:i4>51</vt:i4>
      </vt:variant>
      <vt:variant>
        <vt:i4>0</vt:i4>
      </vt:variant>
      <vt:variant>
        <vt:i4>5</vt:i4>
      </vt:variant>
      <vt:variant>
        <vt:lpwstr>http://www.nevo.co.il/Law_word/law06/tak-3716.pdf</vt:lpwstr>
      </vt:variant>
      <vt:variant>
        <vt:lpwstr/>
      </vt:variant>
      <vt:variant>
        <vt:i4>8323083</vt:i4>
      </vt:variant>
      <vt:variant>
        <vt:i4>48</vt:i4>
      </vt:variant>
      <vt:variant>
        <vt:i4>0</vt:i4>
      </vt:variant>
      <vt:variant>
        <vt:i4>5</vt:i4>
      </vt:variant>
      <vt:variant>
        <vt:lpwstr>http://www.nevo.co.il/Law_word/law06/tak-3655.pdf</vt:lpwstr>
      </vt:variant>
      <vt:variant>
        <vt:lpwstr/>
      </vt:variant>
      <vt:variant>
        <vt:i4>8192010</vt:i4>
      </vt:variant>
      <vt:variant>
        <vt:i4>45</vt:i4>
      </vt:variant>
      <vt:variant>
        <vt:i4>0</vt:i4>
      </vt:variant>
      <vt:variant>
        <vt:i4>5</vt:i4>
      </vt:variant>
      <vt:variant>
        <vt:lpwstr>http://www.nevo.co.il/Law_word/law06/tak-3577.pdf</vt:lpwstr>
      </vt:variant>
      <vt:variant>
        <vt:lpwstr/>
      </vt:variant>
      <vt:variant>
        <vt:i4>8126476</vt:i4>
      </vt:variant>
      <vt:variant>
        <vt:i4>42</vt:i4>
      </vt:variant>
      <vt:variant>
        <vt:i4>0</vt:i4>
      </vt:variant>
      <vt:variant>
        <vt:i4>5</vt:i4>
      </vt:variant>
      <vt:variant>
        <vt:lpwstr>http://www.nevo.co.il/Law_word/law06/tak-3561.pdf</vt:lpwstr>
      </vt:variant>
      <vt:variant>
        <vt:lpwstr/>
      </vt:variant>
      <vt:variant>
        <vt:i4>8126476</vt:i4>
      </vt:variant>
      <vt:variant>
        <vt:i4>39</vt:i4>
      </vt:variant>
      <vt:variant>
        <vt:i4>0</vt:i4>
      </vt:variant>
      <vt:variant>
        <vt:i4>5</vt:i4>
      </vt:variant>
      <vt:variant>
        <vt:lpwstr>http://www.nevo.co.il/Law_word/law06/tak-3561.pdf</vt:lpwstr>
      </vt:variant>
      <vt:variant>
        <vt:lpwstr/>
      </vt:variant>
      <vt:variant>
        <vt:i4>7864331</vt:i4>
      </vt:variant>
      <vt:variant>
        <vt:i4>36</vt:i4>
      </vt:variant>
      <vt:variant>
        <vt:i4>0</vt:i4>
      </vt:variant>
      <vt:variant>
        <vt:i4>5</vt:i4>
      </vt:variant>
      <vt:variant>
        <vt:lpwstr>http://www.nevo.co.il/Law_word/law06/tak-3526.pdf</vt:lpwstr>
      </vt:variant>
      <vt:variant>
        <vt:lpwstr/>
      </vt:variant>
      <vt:variant>
        <vt:i4>7536644</vt:i4>
      </vt:variant>
      <vt:variant>
        <vt:i4>33</vt:i4>
      </vt:variant>
      <vt:variant>
        <vt:i4>0</vt:i4>
      </vt:variant>
      <vt:variant>
        <vt:i4>5</vt:i4>
      </vt:variant>
      <vt:variant>
        <vt:lpwstr>http://www.nevo.co.il/Law_word/law06/tak-3498.pdf</vt:lpwstr>
      </vt:variant>
      <vt:variant>
        <vt:lpwstr/>
      </vt:variant>
      <vt:variant>
        <vt:i4>8060941</vt:i4>
      </vt:variant>
      <vt:variant>
        <vt:i4>30</vt:i4>
      </vt:variant>
      <vt:variant>
        <vt:i4>0</vt:i4>
      </vt:variant>
      <vt:variant>
        <vt:i4>5</vt:i4>
      </vt:variant>
      <vt:variant>
        <vt:lpwstr>http://www.nevo.co.il/Law_word/law06/tak-3411.pdf</vt:lpwstr>
      </vt:variant>
      <vt:variant>
        <vt:lpwstr/>
      </vt:variant>
      <vt:variant>
        <vt:i4>7929861</vt:i4>
      </vt:variant>
      <vt:variant>
        <vt:i4>27</vt:i4>
      </vt:variant>
      <vt:variant>
        <vt:i4>0</vt:i4>
      </vt:variant>
      <vt:variant>
        <vt:i4>5</vt:i4>
      </vt:variant>
      <vt:variant>
        <vt:lpwstr>http://www.nevo.co.il/Law_word/law06/tak-3538.pdf</vt:lpwstr>
      </vt:variant>
      <vt:variant>
        <vt:lpwstr/>
      </vt:variant>
      <vt:variant>
        <vt:i4>7929871</vt:i4>
      </vt:variant>
      <vt:variant>
        <vt:i4>24</vt:i4>
      </vt:variant>
      <vt:variant>
        <vt:i4>0</vt:i4>
      </vt:variant>
      <vt:variant>
        <vt:i4>5</vt:i4>
      </vt:variant>
      <vt:variant>
        <vt:lpwstr>http://www.nevo.co.il/Law_word/law06/tak-3334.pdf</vt:lpwstr>
      </vt:variant>
      <vt:variant>
        <vt:lpwstr/>
      </vt:variant>
      <vt:variant>
        <vt:i4>7995407</vt:i4>
      </vt:variant>
      <vt:variant>
        <vt:i4>21</vt:i4>
      </vt:variant>
      <vt:variant>
        <vt:i4>0</vt:i4>
      </vt:variant>
      <vt:variant>
        <vt:i4>5</vt:i4>
      </vt:variant>
      <vt:variant>
        <vt:lpwstr>http://www.nevo.co.il/Law_word/law06/tak-3205.pdf</vt:lpwstr>
      </vt:variant>
      <vt:variant>
        <vt:lpwstr/>
      </vt:variant>
      <vt:variant>
        <vt:i4>7864332</vt:i4>
      </vt:variant>
      <vt:variant>
        <vt:i4>18</vt:i4>
      </vt:variant>
      <vt:variant>
        <vt:i4>0</vt:i4>
      </vt:variant>
      <vt:variant>
        <vt:i4>5</vt:i4>
      </vt:variant>
      <vt:variant>
        <vt:lpwstr>http://www.nevo.co.il/Law_word/law06/tak-3226.pdf</vt:lpwstr>
      </vt:variant>
      <vt:variant>
        <vt:lpwstr/>
      </vt:variant>
      <vt:variant>
        <vt:i4>7536650</vt:i4>
      </vt:variant>
      <vt:variant>
        <vt:i4>15</vt:i4>
      </vt:variant>
      <vt:variant>
        <vt:i4>0</vt:i4>
      </vt:variant>
      <vt:variant>
        <vt:i4>5</vt:i4>
      </vt:variant>
      <vt:variant>
        <vt:lpwstr>http://www.nevo.co.il/Law_word/law06/tak-3193.pdf</vt:lpwstr>
      </vt:variant>
      <vt:variant>
        <vt:lpwstr/>
      </vt:variant>
      <vt:variant>
        <vt:i4>7995393</vt:i4>
      </vt:variant>
      <vt:variant>
        <vt:i4>12</vt:i4>
      </vt:variant>
      <vt:variant>
        <vt:i4>0</vt:i4>
      </vt:variant>
      <vt:variant>
        <vt:i4>5</vt:i4>
      </vt:variant>
      <vt:variant>
        <vt:lpwstr>http://www.nevo.co.il/Law_word/law06/tak-3009.pdf</vt:lpwstr>
      </vt:variant>
      <vt:variant>
        <vt:lpwstr/>
      </vt:variant>
      <vt:variant>
        <vt:i4>8192001</vt:i4>
      </vt:variant>
      <vt:variant>
        <vt:i4>9</vt:i4>
      </vt:variant>
      <vt:variant>
        <vt:i4>0</vt:i4>
      </vt:variant>
      <vt:variant>
        <vt:i4>5</vt:i4>
      </vt:variant>
      <vt:variant>
        <vt:lpwstr>http://www.nevo.co.il/Law_word/law06/tak-2861.pdf</vt:lpwstr>
      </vt:variant>
      <vt:variant>
        <vt:lpwstr/>
      </vt:variant>
      <vt:variant>
        <vt:i4>8126479</vt:i4>
      </vt:variant>
      <vt:variant>
        <vt:i4>6</vt:i4>
      </vt:variant>
      <vt:variant>
        <vt:i4>0</vt:i4>
      </vt:variant>
      <vt:variant>
        <vt:i4>5</vt:i4>
      </vt:variant>
      <vt:variant>
        <vt:lpwstr>http://www.nevo.co.il/Law_word/law06/tak-2770.pdf</vt:lpwstr>
      </vt:variant>
      <vt:variant>
        <vt:lpwstr/>
      </vt:variant>
      <vt:variant>
        <vt:i4>8192015</vt:i4>
      </vt:variant>
      <vt:variant>
        <vt:i4>3</vt:i4>
      </vt:variant>
      <vt:variant>
        <vt:i4>0</vt:i4>
      </vt:variant>
      <vt:variant>
        <vt:i4>5</vt:i4>
      </vt:variant>
      <vt:variant>
        <vt:lpwstr>http://www.nevo.co.il/Law_word/law06/tak-2760.pdf</vt:lpwstr>
      </vt:variant>
      <vt:variant>
        <vt:lpwstr/>
      </vt:variant>
      <vt:variant>
        <vt:i4>8060940</vt:i4>
      </vt:variant>
      <vt:variant>
        <vt:i4>0</vt:i4>
      </vt:variant>
      <vt:variant>
        <vt:i4>0</vt:i4>
      </vt:variant>
      <vt:variant>
        <vt:i4>5</vt:i4>
      </vt:variant>
      <vt:variant>
        <vt:lpwstr>http://www.nevo.co.il/Law_word/law06/tak-2703.pdf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צו העיריות (עבירות קנס), תשל"א-1971</vt:lpwstr>
  </property>
  <property fmtid="{D5CDD505-2E9C-101B-9397-08002B2CF9AE}" pid="5" name="LAWNUMBER">
    <vt:lpwstr>0024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חוקי עזר</vt:lpwstr>
  </property>
  <property fmtid="{D5CDD505-2E9C-101B-9397-08002B2CF9AE}" pid="17" name="NOSE41">
    <vt:lpwstr/>
  </property>
  <property fmtid="{D5CDD505-2E9C-101B-9397-08002B2CF9AE}" pid="18" name="NOSE12">
    <vt:lpwstr>עונשין ומשפט פלילי</vt:lpwstr>
  </property>
  <property fmtid="{D5CDD505-2E9C-101B-9397-08002B2CF9AE}" pid="19" name="NOSE22">
    <vt:lpwstr>עבירות</vt:lpwstr>
  </property>
  <property fmtid="{D5CDD505-2E9C-101B-9397-08002B2CF9AE}" pid="20" name="NOSE32">
    <vt:lpwstr>עבירות קנס</vt:lpwstr>
  </property>
  <property fmtid="{D5CDD505-2E9C-101B-9397-08002B2CF9AE}" pid="21" name="NOSE42">
    <vt:lpwstr/>
  </property>
  <property fmtid="{D5CDD505-2E9C-101B-9397-08002B2CF9AE}" pid="22" name="NOSE13">
    <vt:lpwstr>בתי משפט וסדרי דין</vt:lpwstr>
  </property>
  <property fmtid="{D5CDD505-2E9C-101B-9397-08002B2CF9AE}" pid="23" name="NOSE23">
    <vt:lpwstr>סדר דין פלילי</vt:lpwstr>
  </property>
  <property fmtid="{D5CDD505-2E9C-101B-9397-08002B2CF9AE}" pid="24" name="NOSE33">
    <vt:lpwstr>עבירות קנס</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_NAME1">
    <vt:lpwstr>פקודת העיריות</vt:lpwstr>
  </property>
  <property fmtid="{D5CDD505-2E9C-101B-9397-08002B2CF9AE}" pid="55" name="MEKOR_SAIF1">
    <vt:lpwstr>265X</vt:lpwstr>
  </property>
  <property fmtid="{D5CDD505-2E9C-101B-9397-08002B2CF9AE}" pid="56" name="LINKK1">
    <vt:lpwstr>http://www.nevo.co.il/Law_word/law07/mekomi-1173.pdf;‎רשומות - תקנות חש"ם#ק"ת חש"ם תשפ"ב ‏מס' 1173 #מיום 6.1.2022 עמ' 377 – צו (מס' 5) תשפ"ב-2022 (בת ים); תחילתו 30 ימים מיום פרסומו‏</vt:lpwstr>
  </property>
  <property fmtid="{D5CDD505-2E9C-101B-9397-08002B2CF9AE}" pid="57" name="LINKK2">
    <vt:lpwstr>http://www.nevo.co.il/Law_word/law07/mekomi-1174.pdf;‎רשומות - תקנות חש"ם#ק"ת חש"ם תשפ"ב ‏מס' 1174 #מיום 6.1.2022 עמ' 388 – צו (מס' 8) תשפ"ב-2022 (אופקים); תחילתו 30 ימים מיום פרסומו</vt:lpwstr>
  </property>
  <property fmtid="{D5CDD505-2E9C-101B-9397-08002B2CF9AE}" pid="58" name="LINKK3">
    <vt:lpwstr>http://www.nevo.co.il/Law_word/law07/mekomi-1235.pdf;‎רשומות - תקנות חש"ם#ק"ת חש"ם תשפ"ב ‏מס' 1235#מיום 17.7.2022 עמ' 941 – צו (מס' 10) תשפ"ב-2022 (תל-אביב-יפו); תחילתו 30 ימים מיום פרסומו</vt:lpwstr>
  </property>
  <property fmtid="{D5CDD505-2E9C-101B-9397-08002B2CF9AE}" pid="59" name="LINKK4">
    <vt:lpwstr>http://www.nevo.co.il/Law_word/law07/mekomi-1241.pdf;‎רשומות - תקנות חש"ם#ק"ת חש"ם תשפ"ב ‏מס' 1241#מיום 9.8.2022 עמ' 992 – צו (מס' 13) תשפ"ב-2022 (אשקלון); תחילתו 30 ימים מיום פרסומו</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y fmtid="{D5CDD505-2E9C-101B-9397-08002B2CF9AE}" pid="64" name="LINKK9">
    <vt:lpwstr/>
  </property>
  <property fmtid="{D5CDD505-2E9C-101B-9397-08002B2CF9AE}" pid="65" name="LINKK10">
    <vt:lpwstr/>
  </property>
</Properties>
</file>