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E09C" w14:textId="77777777" w:rsidR="00744540" w:rsidRDefault="0074454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צו הפיקוח החקלאי (קביעת עבירות לענין הפעלת הפיקוח החקלאי),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</w:p>
    <w:p w14:paraId="780A927E" w14:textId="77777777" w:rsidR="00744540" w:rsidRDefault="00F478C6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14:paraId="48A2D319" w14:textId="77777777" w:rsidR="00C620E8" w:rsidRPr="00C620E8" w:rsidRDefault="00C620E8" w:rsidP="00C620E8">
      <w:pPr>
        <w:spacing w:line="320" w:lineRule="auto"/>
        <w:jc w:val="left"/>
        <w:rPr>
          <w:rFonts w:cs="FrankRuehl"/>
          <w:szCs w:val="26"/>
          <w:rtl/>
        </w:rPr>
      </w:pPr>
    </w:p>
    <w:p w14:paraId="29895281" w14:textId="77777777" w:rsidR="00C620E8" w:rsidRPr="00C620E8" w:rsidRDefault="00C620E8" w:rsidP="00C620E8">
      <w:pPr>
        <w:spacing w:line="320" w:lineRule="auto"/>
        <w:jc w:val="left"/>
        <w:rPr>
          <w:rFonts w:cs="Miriam" w:hint="cs"/>
          <w:szCs w:val="22"/>
          <w:rtl/>
        </w:rPr>
      </w:pPr>
      <w:r w:rsidRPr="00C620E8">
        <w:rPr>
          <w:rFonts w:cs="Miriam"/>
          <w:szCs w:val="22"/>
          <w:rtl/>
        </w:rPr>
        <w:t>חקלאות טבע וסביבה</w:t>
      </w:r>
      <w:r w:rsidRPr="00C620E8">
        <w:rPr>
          <w:rFonts w:cs="FrankRuehl"/>
          <w:szCs w:val="26"/>
          <w:rtl/>
        </w:rPr>
        <w:t xml:space="preserve"> – חקלאות – הרשות לפיקוח חקלאי</w:t>
      </w:r>
    </w:p>
    <w:p w14:paraId="142EF256" w14:textId="77777777" w:rsidR="00744540" w:rsidRDefault="0074454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44540" w14:paraId="3FE02C9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8138E0E" w14:textId="77777777" w:rsidR="00744540" w:rsidRDefault="0074454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2F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3D8D7F" w14:textId="77777777" w:rsidR="00744540" w:rsidRDefault="00744540">
            <w:pPr>
              <w:spacing w:line="240" w:lineRule="auto"/>
              <w:jc w:val="left"/>
              <w:rPr>
                <w:sz w:val="24"/>
              </w:rPr>
            </w:pPr>
            <w:hyperlink w:anchor="Seif0" w:tooltip="קביעת עב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6A15E1" w14:textId="77777777" w:rsidR="00744540" w:rsidRDefault="0074454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</w:t>
            </w:r>
          </w:p>
        </w:tc>
        <w:tc>
          <w:tcPr>
            <w:tcW w:w="1247" w:type="dxa"/>
          </w:tcPr>
          <w:p w14:paraId="1DD6434A" w14:textId="77777777" w:rsidR="00744540" w:rsidRDefault="0074454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44540" w14:paraId="0CCD9B3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61BC4B3" w14:textId="77777777" w:rsidR="00744540" w:rsidRDefault="0074454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2F9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55B5B5" w14:textId="77777777" w:rsidR="00744540" w:rsidRDefault="00744540">
            <w:pPr>
              <w:spacing w:line="240" w:lineRule="auto"/>
              <w:jc w:val="left"/>
              <w:rPr>
                <w:sz w:val="24"/>
              </w:rPr>
            </w:pPr>
            <w:hyperlink w:anchor="Seif1" w:tooltip="מועד הפעלת הפיק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28C0CF" w14:textId="77777777" w:rsidR="00744540" w:rsidRDefault="0074454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הפעלת הפיקוח</w:t>
            </w:r>
          </w:p>
        </w:tc>
        <w:tc>
          <w:tcPr>
            <w:tcW w:w="1247" w:type="dxa"/>
          </w:tcPr>
          <w:p w14:paraId="4F79C028" w14:textId="77777777" w:rsidR="00744540" w:rsidRDefault="0074454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6C88145" w14:textId="77777777" w:rsidR="00744540" w:rsidRDefault="00744540">
      <w:pPr>
        <w:pStyle w:val="big-header"/>
        <w:ind w:left="0" w:right="1134"/>
        <w:rPr>
          <w:rFonts w:cs="FrankRuehl"/>
          <w:sz w:val="32"/>
          <w:rtl/>
        </w:rPr>
      </w:pPr>
    </w:p>
    <w:p w14:paraId="15140A50" w14:textId="77777777" w:rsidR="00744540" w:rsidRDefault="00744540" w:rsidP="00342F9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הפיקוח החקלאי (קביעת עבירות לענין הפעלת הפיקוח החקלאי),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תשמ"ט-</w:t>
      </w:r>
      <w:r>
        <w:rPr>
          <w:rFonts w:cs="FrankRuehl"/>
          <w:sz w:val="32"/>
          <w:rtl/>
        </w:rPr>
        <w:t>1989</w:t>
      </w:r>
      <w:r>
        <w:rPr>
          <w:rStyle w:val="default"/>
          <w:rtl/>
        </w:rPr>
        <w:footnoteReference w:customMarkFollows="1" w:id="1"/>
        <w:t>*</w:t>
      </w:r>
    </w:p>
    <w:p w14:paraId="3CDC5529" w14:textId="77777777" w:rsidR="00744540" w:rsidRDefault="00744540" w:rsidP="00342F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הרשות לפיקוח חקלאי, תשמ"ח</w:t>
      </w:r>
      <w:r w:rsidR="00342F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1988, </w:t>
      </w:r>
      <w:r>
        <w:rPr>
          <w:rStyle w:val="default"/>
          <w:rFonts w:cs="FrankRuehl" w:hint="cs"/>
          <w:rtl/>
        </w:rPr>
        <w:t xml:space="preserve">ולאחר שהתייעצתי עם מועצת הרשות, ועם שר התעשיה והמסחר לענין עבירות על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יקוקי המועצות החקלאיות, למעט אלה ה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געים למועצה לשיווק פרי הדר, אני מתקין תקנות אלה:</w:t>
      </w:r>
    </w:p>
    <w:p w14:paraId="6BBBE547" w14:textId="77777777" w:rsidR="00744540" w:rsidRDefault="00744540" w:rsidP="00342F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CBF5D63">
          <v:rect id="_x0000_s1026" style="position:absolute;left:0;text-align:left;margin-left:464.5pt;margin-top:8.05pt;width:75.05pt;height:14.8pt;z-index:251656192" o:allowincell="f" filled="f" stroked="f" strokecolor="lime" strokeweight=".25pt">
            <v:textbox inset="0,0,0,0">
              <w:txbxContent>
                <w:p w14:paraId="4769483C" w14:textId="77777777" w:rsidR="00744540" w:rsidRDefault="007445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עבירות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יקוח החקלאי יופעל לענין עבירות על חיקוקי המועצות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חקלאיות המפורטים להלן:</w:t>
      </w:r>
    </w:p>
    <w:p w14:paraId="2257B767" w14:textId="77777777" w:rsidR="00744540" w:rsidRDefault="007445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יקוקים הנוגעים למועצה לשיווק פרי הדר </w:t>
      </w:r>
      <w:r w:rsidR="00342F95">
        <w:rPr>
          <w:rStyle w:val="default"/>
          <w:rFonts w:cs="FrankRuehl"/>
          <w:rtl/>
        </w:rPr>
        <w:t>–</w:t>
      </w:r>
    </w:p>
    <w:p w14:paraId="1A239F65" w14:textId="77777777" w:rsidR="00744540" w:rsidRDefault="0074454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קודת הפיקוח על פרי-הדר, 1940;</w:t>
      </w:r>
    </w:p>
    <w:p w14:paraId="63A6A946" w14:textId="77777777" w:rsidR="00744540" w:rsidRDefault="0074454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קודת שיווק פרי ההדר, 1947;</w:t>
      </w:r>
    </w:p>
    <w:p w14:paraId="0BB8DC7E" w14:textId="77777777" w:rsidR="00744540" w:rsidRDefault="00744540" w:rsidP="00342F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הפיקוח על מצרכים ושירותים (הסדר סחר, החסנה והובלה של פרי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דר), תשי"ט</w:t>
      </w:r>
      <w:r w:rsidR="00342F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1959;</w:t>
      </w:r>
    </w:p>
    <w:p w14:paraId="4DEF7D21" w14:textId="77777777" w:rsidR="00744540" w:rsidRDefault="00744540" w:rsidP="00342F9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כנית לשיווק פרי הדר, תשמ"ה</w:t>
      </w:r>
      <w:r w:rsidR="00342F95">
        <w:rPr>
          <w:rStyle w:val="default"/>
          <w:rFonts w:cs="FrankRuehl" w:hint="cs"/>
          <w:rtl/>
        </w:rPr>
        <w:t>-</w:t>
      </w:r>
      <w:r w:rsidR="00342F95">
        <w:rPr>
          <w:rStyle w:val="default"/>
          <w:rFonts w:cs="FrankRuehl"/>
          <w:rtl/>
        </w:rPr>
        <w:t>1985</w:t>
      </w:r>
      <w:r w:rsidR="00342F95">
        <w:rPr>
          <w:rStyle w:val="default"/>
          <w:rFonts w:cs="FrankRuehl" w:hint="cs"/>
          <w:rtl/>
        </w:rPr>
        <w:t>;</w:t>
      </w:r>
    </w:p>
    <w:p w14:paraId="77A02D08" w14:textId="77777777" w:rsidR="00744540" w:rsidRDefault="00744540" w:rsidP="00342F9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46E56C9">
          <v:rect id="_x0000_s1027" style="position:absolute;left:0;text-align:left;margin-left:464.5pt;margin-top:8.05pt;width:75.05pt;height:14.55pt;z-index:251657216" o:allowincell="f" filled="f" stroked="f" strokecolor="lime" strokeweight=".25pt">
            <v:textbox inset="0,0,0,0">
              <w:txbxContent>
                <w:p w14:paraId="34E0F59A" w14:textId="77777777" w:rsidR="00744540" w:rsidRDefault="00744540" w:rsidP="00342F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תשנ"ט</w:t>
                  </w:r>
                  <w:r w:rsidR="00342F9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הפיקוח על פרי ההדר (היטלים), תשנ"ח</w:t>
      </w:r>
      <w:r w:rsidR="00342F95">
        <w:rPr>
          <w:rStyle w:val="default"/>
          <w:rFonts w:cs="FrankRuehl" w:hint="cs"/>
          <w:rtl/>
        </w:rPr>
        <w:t>-</w:t>
      </w:r>
      <w:r w:rsidR="00342F95">
        <w:rPr>
          <w:rStyle w:val="default"/>
          <w:rFonts w:cs="FrankRuehl"/>
          <w:rtl/>
        </w:rPr>
        <w:t>1998</w:t>
      </w:r>
      <w:r w:rsidR="00342F95">
        <w:rPr>
          <w:rStyle w:val="default"/>
          <w:rFonts w:cs="FrankRuehl" w:hint="cs"/>
          <w:rtl/>
        </w:rPr>
        <w:t>;</w:t>
      </w:r>
    </w:p>
    <w:p w14:paraId="56EC8823" w14:textId="77777777" w:rsidR="00F478C6" w:rsidRPr="00342F95" w:rsidRDefault="00F478C6" w:rsidP="00F478C6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6"/>
      <w:r w:rsidRPr="00342F9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15.5.1999</w:t>
      </w:r>
    </w:p>
    <w:p w14:paraId="4B2F86D9" w14:textId="77777777" w:rsidR="00F478C6" w:rsidRPr="00342F95" w:rsidRDefault="00F478C6" w:rsidP="00F478C6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2F95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תשנ"ט-1999</w:t>
      </w:r>
    </w:p>
    <w:p w14:paraId="79550E64" w14:textId="77777777" w:rsidR="00F478C6" w:rsidRPr="00342F95" w:rsidRDefault="00F478C6" w:rsidP="00F478C6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42F9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5977</w:t>
        </w:r>
      </w:hyperlink>
      <w:r w:rsidRPr="00342F95">
        <w:rPr>
          <w:rFonts w:cs="FrankRuehl" w:hint="cs"/>
          <w:vanish/>
          <w:szCs w:val="20"/>
          <w:shd w:val="clear" w:color="auto" w:fill="FFFF99"/>
          <w:rtl/>
        </w:rPr>
        <w:t xml:space="preserve"> מיום 28.5.1999 עמ' 870</w:t>
      </w:r>
    </w:p>
    <w:p w14:paraId="4F16112E" w14:textId="77777777" w:rsidR="00F478C6" w:rsidRPr="00F478C6" w:rsidRDefault="00F478C6" w:rsidP="00F478C6">
      <w:pPr>
        <w:pStyle w:val="P00"/>
        <w:spacing w:before="0"/>
        <w:ind w:left="1021" w:right="1134"/>
        <w:rPr>
          <w:rFonts w:cs="FrankRuehl" w:hint="cs"/>
          <w:b/>
          <w:bCs/>
          <w:sz w:val="2"/>
          <w:szCs w:val="2"/>
          <w:rtl/>
        </w:rPr>
      </w:pPr>
      <w:r w:rsidRPr="00342F95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פסקת משנה 1(1)(ה)</w:t>
      </w:r>
      <w:bookmarkEnd w:id="1"/>
    </w:p>
    <w:p w14:paraId="1C9DFF7C" w14:textId="77777777" w:rsidR="00744540" w:rsidRDefault="007445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יקוקים הנוגעים למועצה לייצור ולשיווק של ירקות </w:t>
      </w:r>
      <w:r w:rsidR="00342F95">
        <w:rPr>
          <w:rStyle w:val="default"/>
          <w:rFonts w:cs="FrankRuehl"/>
          <w:rtl/>
        </w:rPr>
        <w:t>–</w:t>
      </w:r>
    </w:p>
    <w:p w14:paraId="745EEF7E" w14:textId="77777777" w:rsidR="00744540" w:rsidRDefault="00744540" w:rsidP="00342F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 המועצה לייצור ולשיווק של ירקות (רישום ירקות והובלתם), תשכ"ז</w:t>
      </w:r>
      <w:r w:rsidR="00342F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1967;</w:t>
      </w:r>
    </w:p>
    <w:p w14:paraId="79169E7E" w14:textId="77777777" w:rsidR="00744540" w:rsidRDefault="00744540" w:rsidP="00342F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ללי המועצה 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יצור ולשיווק של ירקות (שיווק ירקות, אריזתם וסימונם), תש"ל</w:t>
      </w:r>
      <w:r w:rsidR="00342F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1969;</w:t>
      </w:r>
    </w:p>
    <w:p w14:paraId="73CB535D" w14:textId="77777777" w:rsidR="00744540" w:rsidRDefault="00744540" w:rsidP="00342F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6 לכללי המועצה לייצור ולשיווק של ירקות (פירוט הסדר היצוא), תשכ"ה</w:t>
      </w:r>
      <w:r w:rsidR="00342F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1965;</w:t>
      </w:r>
    </w:p>
    <w:p w14:paraId="5A49FFE9" w14:textId="77777777" w:rsidR="00744540" w:rsidRDefault="00744540" w:rsidP="00342F9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הפיקוח על מצרכים ושירותים (ירקות),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כ"א</w:t>
      </w:r>
      <w:r w:rsidR="00342F95">
        <w:rPr>
          <w:rStyle w:val="default"/>
          <w:rFonts w:cs="FrankRuehl" w:hint="cs"/>
          <w:rtl/>
        </w:rPr>
        <w:t>-</w:t>
      </w:r>
      <w:r w:rsidR="00342F95">
        <w:rPr>
          <w:rStyle w:val="default"/>
          <w:rFonts w:cs="FrankRuehl"/>
          <w:rtl/>
        </w:rPr>
        <w:t>1961</w:t>
      </w:r>
      <w:r w:rsidR="00342F95">
        <w:rPr>
          <w:rStyle w:val="default"/>
          <w:rFonts w:cs="FrankRuehl" w:hint="cs"/>
          <w:rtl/>
        </w:rPr>
        <w:t>;</w:t>
      </w:r>
    </w:p>
    <w:p w14:paraId="63EB617D" w14:textId="77777777" w:rsidR="00744540" w:rsidRDefault="007445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5804433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7.1pt;width:1in;height:12.05pt;z-index:251659264" filled="f" stroked="f">
            <v:textbox inset="1mm,0,1mm,0">
              <w:txbxContent>
                <w:p w14:paraId="2FA8550C" w14:textId="77777777" w:rsidR="00744540" w:rsidRDefault="0074454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תשס"ז-2007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 w:rsidR="00342F95">
        <w:rPr>
          <w:rStyle w:val="default"/>
          <w:rFonts w:cs="FrankRuehl" w:hint="cs"/>
          <w:rtl/>
        </w:rPr>
        <w:t>(נמחקה);</w:t>
      </w:r>
    </w:p>
    <w:p w14:paraId="5807DC10" w14:textId="77777777" w:rsidR="00744540" w:rsidRPr="00342F95" w:rsidRDefault="00744540">
      <w:pPr>
        <w:pStyle w:val="P22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5"/>
      <w:r w:rsidRPr="00342F9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16.4.2007</w:t>
      </w:r>
    </w:p>
    <w:p w14:paraId="409241FB" w14:textId="77777777" w:rsidR="00744540" w:rsidRPr="00342F95" w:rsidRDefault="00744540">
      <w:pPr>
        <w:pStyle w:val="P22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42F9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תשס"ז-2007</w:t>
      </w:r>
    </w:p>
    <w:p w14:paraId="45FA10CD" w14:textId="77777777" w:rsidR="00744540" w:rsidRPr="00342F95" w:rsidRDefault="00744540">
      <w:pPr>
        <w:pStyle w:val="P22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342F9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6578</w:t>
        </w:r>
      </w:hyperlink>
      <w:r w:rsidRPr="00342F9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16.4.2007 עמ' 717</w:t>
      </w:r>
    </w:p>
    <w:p w14:paraId="2563616A" w14:textId="77777777" w:rsidR="00744540" w:rsidRPr="00342F95" w:rsidRDefault="00744540">
      <w:pPr>
        <w:pStyle w:val="P22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42F9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פסקה 1(3)</w:t>
      </w:r>
    </w:p>
    <w:p w14:paraId="709CEA49" w14:textId="77777777" w:rsidR="00744540" w:rsidRPr="00342F95" w:rsidRDefault="00744540">
      <w:pPr>
        <w:pStyle w:val="P22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42F9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4ED4D6FF" w14:textId="77777777" w:rsidR="00744540" w:rsidRPr="00342F95" w:rsidRDefault="00744540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ח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יקוקים הנוגעים למועצה לענף הלול 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648E4CE" w14:textId="77777777" w:rsidR="00744540" w:rsidRPr="00342F95" w:rsidRDefault="00744540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כ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ללי המועצה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ל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ענף הלול (הסדרת ייצור ושיווק) (מס' 2), תשכ"ח-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1968;</w:t>
      </w:r>
    </w:p>
    <w:p w14:paraId="457E8974" w14:textId="77777777" w:rsidR="00744540" w:rsidRPr="00342F95" w:rsidRDefault="00744540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4 לכללי המועצה לענף הלול (ייצור ושיווק) (הטלת היטלים על תוצרת הלול), תשמ"ח-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1988;</w:t>
      </w:r>
    </w:p>
    <w:p w14:paraId="226C0015" w14:textId="77777777" w:rsidR="00744540" w:rsidRPr="00342F95" w:rsidRDefault="00744540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ג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13 לכללי ענף הלול (מכסות לייצור פטמים לשיווק בשנת הכספים 1988/89), תשמ"ח-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1988;</w:t>
      </w:r>
    </w:p>
    <w:p w14:paraId="244BF069" w14:textId="77777777" w:rsidR="00744540" w:rsidRDefault="00744540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עיף 12 לכללי המועצה 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לע</w:t>
      </w:r>
      <w:r w:rsidRPr="00342F9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נף הלול (מכסות לייצור תרנגולי הודו בשנת הכספים 1988/89), תשמ"ח-</w:t>
      </w:r>
      <w:r w:rsidRPr="00342F9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1988.</w:t>
      </w:r>
      <w:bookmarkEnd w:id="2"/>
    </w:p>
    <w:p w14:paraId="1052AA43" w14:textId="77777777" w:rsidR="00744540" w:rsidRDefault="007445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יקוקים הנוגעים למועצת הפירות </w:t>
      </w:r>
      <w:r w:rsidR="00342F95">
        <w:rPr>
          <w:rStyle w:val="default"/>
          <w:rFonts w:cs="FrankRuehl"/>
          <w:rtl/>
        </w:rPr>
        <w:t>–</w:t>
      </w:r>
    </w:p>
    <w:p w14:paraId="4E5A9612" w14:textId="77777777" w:rsidR="00744540" w:rsidRDefault="00744540" w:rsidP="00342F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 מועצת הפירות (ייצור ושיווק) (הסדר לשיווק ולהובלה של פירות), תשל"ה</w:t>
      </w:r>
      <w:r w:rsidR="00342F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1975;</w:t>
      </w:r>
    </w:p>
    <w:p w14:paraId="043C0031" w14:textId="77777777" w:rsidR="00744540" w:rsidRDefault="00744540" w:rsidP="00342F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ללי מועצת הפירות (ייצור ושיווק) (מיון פירות, אריזתם וסימונם), 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ל"ז</w:t>
      </w:r>
      <w:r w:rsidR="00342F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1977;</w:t>
      </w:r>
    </w:p>
    <w:p w14:paraId="0CE00E80" w14:textId="77777777" w:rsidR="00744540" w:rsidRDefault="00744540" w:rsidP="00342F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 מועצת הפירות (ייצור ושיווק) (דרכי שיווק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משווקים מורשים), תשמ"ג</w:t>
      </w:r>
      <w:r w:rsidR="00342F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1983.</w:t>
      </w:r>
    </w:p>
    <w:p w14:paraId="0A990EE8" w14:textId="77777777" w:rsidR="00744540" w:rsidRDefault="007445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 w14:anchorId="3693B241">
          <v:rect id="_x0000_s1029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38752705" w14:textId="77777777" w:rsidR="00744540" w:rsidRDefault="00744540" w:rsidP="00342F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הפעלת</w:t>
                  </w:r>
                  <w:r w:rsidR="00342F9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תפעיל את הפיקוח לענין העבירות שפורטו בסעיף 1 החל בי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כ"ד בטבת תשמ"ט (1 בינואר 1989).</w:t>
      </w:r>
    </w:p>
    <w:p w14:paraId="2CDD9BEC" w14:textId="77777777" w:rsidR="00342F95" w:rsidRDefault="00342F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B364B5" w14:textId="77777777" w:rsidR="00744540" w:rsidRDefault="0074454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בכסלו תשמ"ט (27 בנובמבר 1988)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ריה נחמקין</w:t>
      </w:r>
    </w:p>
    <w:p w14:paraId="192B4188" w14:textId="77777777" w:rsidR="00744540" w:rsidRDefault="0074454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2B7DC6B7" w14:textId="77777777" w:rsidR="00744540" w:rsidRDefault="0074454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3D18D3" w14:textId="77777777" w:rsidR="00744540" w:rsidRDefault="007445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9EE0EED" w14:textId="77777777" w:rsidR="00744540" w:rsidRDefault="0074454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4454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08AE" w14:textId="77777777" w:rsidR="0091488D" w:rsidRDefault="0091488D">
      <w:r>
        <w:separator/>
      </w:r>
    </w:p>
  </w:endnote>
  <w:endnote w:type="continuationSeparator" w:id="0">
    <w:p w14:paraId="296C4AB3" w14:textId="77777777" w:rsidR="0091488D" w:rsidRDefault="0091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4BB2" w14:textId="77777777" w:rsidR="00744540" w:rsidRDefault="007445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26D5FD" w14:textId="77777777" w:rsidR="00744540" w:rsidRDefault="007445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EC1B16" w14:textId="77777777" w:rsidR="00744540" w:rsidRDefault="007445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2F95">
      <w:rPr>
        <w:rFonts w:cs="TopType Jerushalmi"/>
        <w:noProof/>
        <w:color w:val="000000"/>
        <w:sz w:val="14"/>
        <w:szCs w:val="14"/>
      </w:rPr>
      <w:t>D:\Yael\hakika\Revadim\158_003.doc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CBBA" w14:textId="77777777" w:rsidR="00744540" w:rsidRDefault="007445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B60A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04B8932" w14:textId="77777777" w:rsidR="00744540" w:rsidRDefault="007445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DB08EC" w14:textId="77777777" w:rsidR="00744540" w:rsidRDefault="007445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42F95">
      <w:rPr>
        <w:rFonts w:cs="TopType Jerushalmi"/>
        <w:noProof/>
        <w:color w:val="000000"/>
        <w:sz w:val="14"/>
        <w:szCs w:val="14"/>
      </w:rPr>
      <w:t>D:\Yael\hakika\Revadim\158_003.doc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4B91" w14:textId="77777777" w:rsidR="0091488D" w:rsidRDefault="0091488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026C31" w14:textId="77777777" w:rsidR="0091488D" w:rsidRDefault="0091488D">
      <w:pPr>
        <w:spacing w:before="60" w:line="240" w:lineRule="auto"/>
        <w:ind w:right="1134"/>
      </w:pPr>
      <w:r>
        <w:separator/>
      </w:r>
    </w:p>
  </w:footnote>
  <w:footnote w:id="1">
    <w:p w14:paraId="350C9E47" w14:textId="77777777" w:rsidR="00744540" w:rsidRDefault="007445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478C6">
          <w:rPr>
            <w:rStyle w:val="Hyperlink"/>
            <w:rFonts w:cs="FrankRuehl" w:hint="cs"/>
            <w:rtl/>
          </w:rPr>
          <w:t xml:space="preserve">ק"ת </w:t>
        </w:r>
        <w:r w:rsidRPr="00F478C6">
          <w:rPr>
            <w:rStyle w:val="Hyperlink"/>
            <w:rFonts w:cs="FrankRuehl" w:hint="cs"/>
            <w:rtl/>
          </w:rPr>
          <w:t>תשמ"ט מס' 5168</w:t>
        </w:r>
      </w:hyperlink>
      <w:r>
        <w:rPr>
          <w:rFonts w:cs="FrankRuehl" w:hint="cs"/>
          <w:rtl/>
        </w:rPr>
        <w:t xml:space="preserve"> מיום 28.2.1989 עמ' 525.</w:t>
      </w:r>
    </w:p>
    <w:p w14:paraId="4020ECA0" w14:textId="77777777" w:rsidR="00744540" w:rsidRDefault="007445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F478C6">
          <w:rPr>
            <w:rStyle w:val="Hyperlink"/>
            <w:rFonts w:cs="FrankRuehl" w:hint="cs"/>
            <w:rtl/>
          </w:rPr>
          <w:t>ק"ת ת</w:t>
        </w:r>
        <w:r w:rsidRPr="00F478C6">
          <w:rPr>
            <w:rStyle w:val="Hyperlink"/>
            <w:rFonts w:cs="FrankRuehl" w:hint="cs"/>
            <w:rtl/>
          </w:rPr>
          <w:t>ש"ן מס' 5222</w:t>
        </w:r>
      </w:hyperlink>
      <w:r>
        <w:rPr>
          <w:rFonts w:cs="FrankRuehl" w:hint="cs"/>
          <w:rtl/>
        </w:rPr>
        <w:t xml:space="preserve"> מיום 5.10.1989 עמ' 8.</w:t>
      </w:r>
    </w:p>
    <w:p w14:paraId="4A228001" w14:textId="77777777" w:rsidR="00744540" w:rsidRDefault="00744540" w:rsidP="005D65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 w:rsidRPr="00F478C6">
          <w:rPr>
            <w:rStyle w:val="Hyperlink"/>
            <w:rFonts w:cs="FrankRuehl" w:hint="cs"/>
            <w:rtl/>
          </w:rPr>
          <w:t xml:space="preserve">ק"ת </w:t>
        </w:r>
        <w:r w:rsidRPr="00F478C6">
          <w:rPr>
            <w:rStyle w:val="Hyperlink"/>
            <w:rFonts w:cs="FrankRuehl" w:hint="cs"/>
            <w:rtl/>
          </w:rPr>
          <w:t>תשנ"ט מס' 5977</w:t>
        </w:r>
      </w:hyperlink>
      <w:r>
        <w:rPr>
          <w:rFonts w:cs="FrankRuehl" w:hint="cs"/>
          <w:rtl/>
        </w:rPr>
        <w:t xml:space="preserve"> מיום 28.5.1999 עמ' 870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תשנ"ט-</w:t>
      </w:r>
      <w:r>
        <w:rPr>
          <w:rFonts w:cs="FrankRuehl"/>
          <w:rtl/>
        </w:rPr>
        <w:t>1999</w:t>
      </w:r>
      <w:r w:rsidR="00342F95">
        <w:rPr>
          <w:rFonts w:cs="FrankRuehl" w:hint="cs"/>
          <w:rtl/>
        </w:rPr>
        <w:t xml:space="preserve">; </w:t>
      </w:r>
      <w:r w:rsidR="005D6515">
        <w:rPr>
          <w:rFonts w:cs="FrankRuehl" w:hint="cs"/>
          <w:rtl/>
        </w:rPr>
        <w:t>תחולתו מיום 15.5.1999</w:t>
      </w:r>
      <w:r>
        <w:rPr>
          <w:rFonts w:cs="FrankRuehl"/>
          <w:rtl/>
        </w:rPr>
        <w:t>.</w:t>
      </w:r>
    </w:p>
    <w:p w14:paraId="289583F3" w14:textId="77777777" w:rsidR="00744540" w:rsidRDefault="007445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ק"ת תשס"ז מס' 6578</w:t>
        </w:r>
      </w:hyperlink>
      <w:r>
        <w:rPr>
          <w:rFonts w:cs="FrankRuehl" w:hint="cs"/>
          <w:rtl/>
        </w:rPr>
        <w:t xml:space="preserve"> מיום 16.4.2007 עמ' 717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תשס"ז-2007.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946A" w14:textId="77777777" w:rsidR="00744540" w:rsidRDefault="007445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הפיקוח החקלאי (קביעת עבירות לענין הפעלת הפיקוח החקלאי), תשמ"ט–1989</w:t>
    </w:r>
  </w:p>
  <w:p w14:paraId="1FE66513" w14:textId="77777777" w:rsidR="00744540" w:rsidRDefault="007445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C05714" w14:textId="77777777" w:rsidR="00744540" w:rsidRDefault="007445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C3B88" w14:textId="77777777" w:rsidR="00744540" w:rsidRDefault="007445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הפיקוח החקלאי (קביעת עבירות לענין הפעלת הפיקוח החקלאי), תשמ"ט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14:paraId="0C14AC0C" w14:textId="77777777" w:rsidR="00744540" w:rsidRDefault="007445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190175" w14:textId="77777777" w:rsidR="00744540" w:rsidRDefault="007445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20E8"/>
    <w:rsid w:val="00342F95"/>
    <w:rsid w:val="005D6515"/>
    <w:rsid w:val="00744540"/>
    <w:rsid w:val="0091488D"/>
    <w:rsid w:val="00970F93"/>
    <w:rsid w:val="00A53379"/>
    <w:rsid w:val="00BB60A3"/>
    <w:rsid w:val="00C620E8"/>
    <w:rsid w:val="00CD4707"/>
    <w:rsid w:val="00D352EB"/>
    <w:rsid w:val="00E13302"/>
    <w:rsid w:val="00F4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129DBE4"/>
  <w15:chartTrackingRefBased/>
  <w15:docId w15:val="{F05C8D54-54CF-44FF-A2AE-F059FE3D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F478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57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7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977.pdf" TargetMode="External"/><Relationship Id="rId2" Type="http://schemas.openxmlformats.org/officeDocument/2006/relationships/hyperlink" Target="http://www.nevo.co.il/Law_word/law06/TAK-5222.pdf" TargetMode="External"/><Relationship Id="rId1" Type="http://schemas.openxmlformats.org/officeDocument/2006/relationships/hyperlink" Target="http://www.nevo.co.il/Law_word/law06/TAK-5168.pdf" TargetMode="External"/><Relationship Id="rId4" Type="http://schemas.openxmlformats.org/officeDocument/2006/relationships/hyperlink" Target="http://www.nevo.co.il/Law_word/law06/tak-65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158</vt:lpstr>
    </vt:vector>
  </TitlesOfParts>
  <Company/>
  <LinksUpToDate>false</LinksUpToDate>
  <CharactersWithSpaces>2491</CharactersWithSpaces>
  <SharedDoc>false</SharedDoc>
  <HLinks>
    <vt:vector size="48" baseType="variant">
      <vt:variant>
        <vt:i4>7864325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8060934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http://www.nevo.co.il/Law_word/law06/TAK-5977.pdf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8060934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http://www.nevo.co.il/Law_word/law06/TAK-5977.pdf</vt:lpwstr>
      </vt:variant>
      <vt:variant>
        <vt:lpwstr/>
      </vt:variant>
      <vt:variant>
        <vt:i4>8257544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http://www.nevo.co.il/Law_word/law06/TAK-5222.pdf</vt:lpwstr>
      </vt:variant>
      <vt:variant>
        <vt:lpwstr/>
      </vt:variant>
      <vt:variant>
        <vt:i4>7995393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158</dc:title>
  <dc:subject/>
  <dc:creator>hofit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0158</vt:lpwstr>
  </property>
  <property fmtid="{D5CDD505-2E9C-101B-9397-08002B2CF9AE}" pid="3" name="CHNAME">
    <vt:lpwstr>חקלאות</vt:lpwstr>
  </property>
  <property fmtid="{D5CDD505-2E9C-101B-9397-08002B2CF9AE}" pid="4" name="LAWNAME">
    <vt:lpwstr>צו הפיקוח החקלאי (קביעת עבירות לענין הפעלת הפיקוח החקלאי), תשמ"ט-1989 - רבדים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http://www.nevo.co.il/Law_word/law06/tak-6578.pdf;רשומות - תקנות כלליות#ק"ת תשס"ז מס' 6578 #מיום 16.4.2007 #עמ' 717 – צו תשס"ז-2007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חקלאות</vt:lpwstr>
  </property>
  <property fmtid="{D5CDD505-2E9C-101B-9397-08002B2CF9AE}" pid="24" name="NOSE31">
    <vt:lpwstr>הרשות לפיקוח חקלאי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לפיקוח חקלאי</vt:lpwstr>
  </property>
  <property fmtid="{D5CDD505-2E9C-101B-9397-08002B2CF9AE}" pid="63" name="MEKOR_SAIF1">
    <vt:lpwstr>6X</vt:lpwstr>
  </property>
</Properties>
</file>