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FFE1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95B41">
        <w:rPr>
          <w:rFonts w:hint="cs"/>
          <w:rtl/>
          <w:lang w:eastAsia="en-US"/>
        </w:rPr>
        <w:t xml:space="preserve"> מס' </w:t>
      </w:r>
      <w:r w:rsidR="004B1EE7">
        <w:rPr>
          <w:rFonts w:hint="cs"/>
          <w:rtl/>
          <w:lang w:eastAsia="en-US"/>
        </w:rPr>
        <w:t>5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C3FFC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0E063E">
        <w:rPr>
          <w:rFonts w:hint="cs"/>
          <w:rtl/>
          <w:lang w:eastAsia="en-US"/>
        </w:rPr>
        <w:t>8</w:t>
      </w:r>
    </w:p>
    <w:p w14:paraId="5DD712C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EF87DC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DFD8C6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42FF970B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2525C1B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3072C" w:rsidRPr="00F3072C" w14:paraId="408DA688" w14:textId="77777777" w:rsidTr="00F307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47338" w14:textId="77777777" w:rsidR="00F3072C" w:rsidRPr="00F3072C" w:rsidRDefault="00F3072C" w:rsidP="00F3072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BE4E50B" w14:textId="77777777" w:rsidR="00F3072C" w:rsidRPr="00F3072C" w:rsidRDefault="00F3072C" w:rsidP="00F3072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14:paraId="3733853A" w14:textId="77777777" w:rsidR="00F3072C" w:rsidRPr="00F3072C" w:rsidRDefault="00F3072C" w:rsidP="00F3072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F307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8ADEAE" w14:textId="77777777" w:rsidR="00F3072C" w:rsidRPr="00F3072C" w:rsidRDefault="00F3072C" w:rsidP="00F3072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3072C" w:rsidRPr="00F3072C" w14:paraId="601CAEB7" w14:textId="77777777" w:rsidTr="00F307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3A89C6" w14:textId="77777777" w:rsidR="00F3072C" w:rsidRPr="00F3072C" w:rsidRDefault="00F3072C" w:rsidP="00F3072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1C426A8" w14:textId="77777777" w:rsidR="00F3072C" w:rsidRPr="00F3072C" w:rsidRDefault="00F3072C" w:rsidP="00F3072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5D0BB792" w14:textId="77777777" w:rsidR="00F3072C" w:rsidRPr="00F3072C" w:rsidRDefault="00F3072C" w:rsidP="00F3072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F307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8E5341" w14:textId="77777777" w:rsidR="00F3072C" w:rsidRPr="00F3072C" w:rsidRDefault="00F3072C" w:rsidP="00F3072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76794F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BCADCE9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95B41">
        <w:rPr>
          <w:rFonts w:hint="cs"/>
          <w:rtl/>
          <w:lang w:eastAsia="en-US"/>
        </w:rPr>
        <w:t xml:space="preserve"> מס' </w:t>
      </w:r>
      <w:r w:rsidR="004B1EE7">
        <w:rPr>
          <w:rFonts w:hint="cs"/>
          <w:rtl/>
          <w:lang w:eastAsia="en-US"/>
        </w:rPr>
        <w:t>5</w:t>
      </w:r>
      <w:r w:rsidR="003C3FFC">
        <w:rPr>
          <w:rFonts w:hint="cs"/>
          <w:rtl/>
          <w:lang w:eastAsia="en-US"/>
        </w:rPr>
        <w:t>), תשע"ח-201</w:t>
      </w:r>
      <w:r w:rsidR="000E063E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089C948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15א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0FBCC10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B2C9528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5C7421AD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73513B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</w:t>
      </w:r>
      <w:r w:rsidR="0073513B">
        <w:rPr>
          <w:rStyle w:val="default"/>
          <w:rFonts w:cs="FrankRuehl" w:hint="cs"/>
          <w:rtl/>
          <w:lang w:eastAsia="en-US"/>
        </w:rPr>
        <w:t>ים</w:t>
      </w:r>
      <w:r w:rsidR="00AA448A">
        <w:rPr>
          <w:rStyle w:val="default"/>
          <w:rFonts w:cs="FrankRuehl" w:hint="cs"/>
          <w:rtl/>
          <w:lang w:eastAsia="en-US"/>
        </w:rPr>
        <w:t xml:space="preserve">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73513B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73513B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6D053C8" w14:textId="77777777" w:rsidR="000E063E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4B1EE7">
        <w:rPr>
          <w:rStyle w:val="default"/>
          <w:rFonts w:cs="FrankRuehl" w:hint="cs"/>
          <w:rtl/>
          <w:lang w:eastAsia="en-US"/>
        </w:rPr>
        <w:t>רמת גן</w:t>
      </w:r>
      <w:r>
        <w:rPr>
          <w:rStyle w:val="default"/>
          <w:rFonts w:cs="FrankRuehl" w:hint="cs"/>
          <w:rtl/>
          <w:lang w:eastAsia="en-US"/>
        </w:rPr>
        <w:t xml:space="preserve"> "</w:t>
      </w:r>
      <w:r w:rsidR="004B1EE7">
        <w:rPr>
          <w:rStyle w:val="default"/>
          <w:rFonts w:cs="FrankRuehl" w:hint="cs"/>
          <w:rtl/>
          <w:lang w:eastAsia="en-US"/>
        </w:rPr>
        <w:t>הררי</w:t>
      </w:r>
      <w:r>
        <w:rPr>
          <w:rStyle w:val="default"/>
          <w:rFonts w:cs="FrankRuehl" w:hint="cs"/>
          <w:rtl/>
          <w:lang w:eastAsia="en-US"/>
        </w:rPr>
        <w:t xml:space="preserve">": גוש </w:t>
      </w:r>
      <w:r w:rsidR="004B1EE7">
        <w:rPr>
          <w:rStyle w:val="default"/>
          <w:rFonts w:cs="FrankRuehl" w:hint="cs"/>
          <w:rtl/>
          <w:lang w:eastAsia="en-US"/>
        </w:rPr>
        <w:t>6180</w:t>
      </w:r>
      <w:r>
        <w:rPr>
          <w:rStyle w:val="default"/>
          <w:rFonts w:cs="FrankRuehl" w:hint="cs"/>
          <w:rtl/>
          <w:lang w:eastAsia="en-US"/>
        </w:rPr>
        <w:t xml:space="preserve">, </w:t>
      </w:r>
      <w:r w:rsidR="004B1EE7">
        <w:rPr>
          <w:rStyle w:val="default"/>
          <w:rFonts w:cs="FrankRuehl" w:hint="cs"/>
          <w:rtl/>
          <w:lang w:eastAsia="en-US"/>
        </w:rPr>
        <w:t>חלקות 335, 336</w:t>
      </w:r>
      <w:r>
        <w:rPr>
          <w:rStyle w:val="default"/>
          <w:rFonts w:cs="FrankRuehl" w:hint="cs"/>
          <w:rtl/>
          <w:lang w:eastAsia="en-US"/>
        </w:rPr>
        <w:t>;</w:t>
      </w:r>
    </w:p>
    <w:p w14:paraId="312B14EC" w14:textId="77777777" w:rsidR="0073513B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4B1EE7">
        <w:rPr>
          <w:rStyle w:val="default"/>
          <w:rFonts w:cs="FrankRuehl" w:hint="cs"/>
          <w:rtl/>
          <w:lang w:eastAsia="en-US"/>
        </w:rPr>
        <w:t>תל אביב</w:t>
      </w:r>
      <w:r>
        <w:rPr>
          <w:rStyle w:val="default"/>
          <w:rFonts w:cs="FrankRuehl" w:hint="cs"/>
          <w:rtl/>
          <w:lang w:eastAsia="en-US"/>
        </w:rPr>
        <w:t xml:space="preserve"> "</w:t>
      </w:r>
      <w:r w:rsidR="004B1EE7">
        <w:rPr>
          <w:rStyle w:val="default"/>
          <w:rFonts w:cs="FrankRuehl" w:hint="cs"/>
          <w:rtl/>
          <w:lang w:eastAsia="en-US"/>
        </w:rPr>
        <w:t>כפר שלם</w:t>
      </w:r>
      <w:r>
        <w:rPr>
          <w:rStyle w:val="default"/>
          <w:rFonts w:cs="FrankRuehl" w:hint="cs"/>
          <w:rtl/>
          <w:lang w:eastAsia="en-US"/>
        </w:rPr>
        <w:t xml:space="preserve">": </w:t>
      </w:r>
      <w:r w:rsidR="00F17C32" w:rsidRPr="00F17C32">
        <w:rPr>
          <w:rStyle w:val="default"/>
          <w:rFonts w:cs="FrankRuehl" w:hint="cs"/>
          <w:rtl/>
          <w:lang w:eastAsia="en-US"/>
        </w:rPr>
        <w:t>גוש 6129, חלקות 39 עד 45, 49 עד 52, 56, 146, 157, 159, 160, 206, 210, 218 וחלקי חלקות 61, 148, 213, 215, 229, 234; גוש 6146, חלקי חלקות 219, 377</w:t>
      </w:r>
      <w:r w:rsidR="004B1EE7">
        <w:rPr>
          <w:rStyle w:val="default"/>
          <w:rFonts w:cs="FrankRuehl" w:hint="cs"/>
          <w:rtl/>
          <w:lang w:eastAsia="en-US"/>
        </w:rPr>
        <w:t>.</w:t>
      </w:r>
    </w:p>
    <w:p w14:paraId="5CCE5F8C" w14:textId="77777777" w:rsidR="00F17C32" w:rsidRPr="00F17C32" w:rsidRDefault="00F17C32" w:rsidP="00F17C32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3"/>
      <w:r w:rsidRPr="00F17C3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3.2.2019</w:t>
      </w:r>
    </w:p>
    <w:p w14:paraId="74347870" w14:textId="77777777" w:rsidR="00F17C32" w:rsidRPr="00F17C32" w:rsidRDefault="00F17C32" w:rsidP="00F17C32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F17C3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תשע"ט-2019</w:t>
      </w:r>
    </w:p>
    <w:p w14:paraId="1BFD6730" w14:textId="77777777" w:rsidR="00F17C32" w:rsidRPr="00F17C32" w:rsidRDefault="00F17C32" w:rsidP="00F17C32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F17C32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תשע"ט מס' 8162</w:t>
        </w:r>
      </w:hyperlink>
      <w:r w:rsidRPr="00F17C32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3.2.2019 עמ' 1966</w:t>
      </w:r>
    </w:p>
    <w:p w14:paraId="636C51B6" w14:textId="77777777" w:rsidR="00F17C32" w:rsidRPr="00F17C32" w:rsidRDefault="00F17C32" w:rsidP="00F17C32">
      <w:pPr>
        <w:pStyle w:val="P00"/>
        <w:ind w:left="624" w:right="1134"/>
        <w:rPr>
          <w:rStyle w:val="default"/>
          <w:rFonts w:cs="FrankRuehl"/>
          <w:sz w:val="2"/>
          <w:szCs w:val="2"/>
          <w:rtl/>
          <w:lang w:eastAsia="en-US"/>
        </w:rPr>
      </w:pPr>
      <w:r w:rsidRPr="00F17C32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(2)</w:t>
      </w:r>
      <w:r w:rsidRPr="00F17C32">
        <w:rPr>
          <w:rStyle w:val="default"/>
          <w:rFonts w:cs="FrankRuehl"/>
          <w:vanish/>
          <w:sz w:val="16"/>
          <w:szCs w:val="22"/>
          <w:shd w:val="clear" w:color="auto" w:fill="FFFF99"/>
          <w:rtl/>
          <w:lang w:eastAsia="en-US"/>
        </w:rPr>
        <w:tab/>
      </w:r>
      <w:r w:rsidRPr="00F17C32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 xml:space="preserve">תל אביב "כפר שלם": </w:t>
      </w:r>
      <w:r w:rsidRPr="00F17C3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>גוש 6129, חלקות 41 עד 43, 45, 49 עד 54, 206, 210</w:t>
      </w:r>
      <w:r w:rsidRPr="00F17C32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 xml:space="preserve"> </w:t>
      </w:r>
      <w:r w:rsidRPr="00F17C32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גוש 6129, חלקות 39 עד 45, 49 עד 52, 56, 146, 157, 159, 160, 206, 210, 218 וחלקי חלקות 61, 148, 213, 215, 229, 234; גוש 6146, חלקי חלקות 219, 377</w:t>
      </w:r>
      <w:r w:rsidRPr="00F17C32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.</w:t>
      </w:r>
      <w:bookmarkEnd w:id="1"/>
    </w:p>
    <w:p w14:paraId="4D879293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6862E77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2F0627C3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650EFAF9" w14:textId="77777777"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ABF200A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13CE397" w14:textId="77777777" w:rsidR="00754AF6" w:rsidRDefault="004B1EE7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בתמוז</w:t>
      </w:r>
      <w:r w:rsidR="0073513B">
        <w:rPr>
          <w:rFonts w:hint="cs"/>
          <w:rtl/>
          <w:lang w:eastAsia="en-US"/>
        </w:rPr>
        <w:t xml:space="preserve"> התשע"ח (</w:t>
      </w:r>
      <w:r>
        <w:rPr>
          <w:rFonts w:hint="cs"/>
          <w:rtl/>
          <w:lang w:eastAsia="en-US"/>
        </w:rPr>
        <w:t>26 ביוני</w:t>
      </w:r>
      <w:r w:rsidR="0073513B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77F40E64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8D8F9CD" w14:textId="77777777" w:rsidR="00E46A51" w:rsidRDefault="00E46A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F427D4" w14:textId="77777777" w:rsidR="00B07D30" w:rsidRDefault="00B07D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FA8E19B" w14:textId="77777777" w:rsidR="00F3072C" w:rsidRDefault="00F3072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CE3DF3C" w14:textId="77777777" w:rsidR="00F3072C" w:rsidRDefault="00F3072C" w:rsidP="00F307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CF7D829" w14:textId="77777777" w:rsidR="00B07D30" w:rsidRPr="00F3072C" w:rsidRDefault="00B07D30" w:rsidP="00F307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07D30" w:rsidRPr="00F3072C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1F51" w14:textId="77777777" w:rsidR="00B10AEB" w:rsidRDefault="00B10AEB">
      <w:r>
        <w:separator/>
      </w:r>
    </w:p>
  </w:endnote>
  <w:endnote w:type="continuationSeparator" w:id="0">
    <w:p w14:paraId="47E08294" w14:textId="77777777" w:rsidR="00B10AEB" w:rsidRDefault="00B1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684E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F7C49D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E2A5F6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347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472A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2CD2C9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434C23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8218" w14:textId="77777777" w:rsidR="00B10AEB" w:rsidRDefault="00B10AE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FC71FF" w14:textId="77777777" w:rsidR="00B10AEB" w:rsidRDefault="00B10AEB">
      <w:pPr>
        <w:spacing w:before="60" w:line="240" w:lineRule="auto"/>
        <w:ind w:right="1134"/>
      </w:pPr>
      <w:r>
        <w:separator/>
      </w:r>
    </w:p>
  </w:footnote>
  <w:footnote w:id="1">
    <w:p w14:paraId="6492E1C3" w14:textId="77777777" w:rsidR="00B91DC0" w:rsidRDefault="00754AF6" w:rsidP="00B91D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B91DC0">
          <w:rPr>
            <w:rStyle w:val="Hyperlink"/>
            <w:rFonts w:hint="cs"/>
            <w:rtl/>
            <w:lang w:eastAsia="en-US"/>
          </w:rPr>
          <w:t xml:space="preserve">ק"ת </w:t>
        </w:r>
        <w:r w:rsidRPr="00B91DC0">
          <w:rPr>
            <w:rStyle w:val="Hyperlink"/>
            <w:rFonts w:hint="cs"/>
            <w:rtl/>
            <w:lang w:eastAsia="en-US"/>
          </w:rPr>
          <w:t>ת</w:t>
        </w:r>
        <w:r w:rsidRPr="00B91DC0">
          <w:rPr>
            <w:rStyle w:val="Hyperlink"/>
            <w:rFonts w:hint="cs"/>
            <w:rtl/>
            <w:lang w:eastAsia="en-US"/>
          </w:rPr>
          <w:t>ש</w:t>
        </w:r>
        <w:r w:rsidR="004B42FE" w:rsidRPr="00B91DC0">
          <w:rPr>
            <w:rStyle w:val="Hyperlink"/>
            <w:rFonts w:hint="cs"/>
            <w:rtl/>
            <w:lang w:eastAsia="en-US"/>
          </w:rPr>
          <w:t>ע"</w:t>
        </w:r>
        <w:r w:rsidR="003C3FFC" w:rsidRPr="00B91DC0">
          <w:rPr>
            <w:rStyle w:val="Hyperlink"/>
            <w:rFonts w:hint="cs"/>
            <w:rtl/>
            <w:lang w:eastAsia="en-US"/>
          </w:rPr>
          <w:t>ח</w:t>
        </w:r>
        <w:r w:rsidRPr="00B91DC0">
          <w:rPr>
            <w:rStyle w:val="Hyperlink"/>
            <w:rFonts w:hint="cs"/>
            <w:rtl/>
            <w:lang w:eastAsia="en-US"/>
          </w:rPr>
          <w:t xml:space="preserve"> מס' </w:t>
        </w:r>
        <w:r w:rsidR="004B1EE7" w:rsidRPr="00B91DC0">
          <w:rPr>
            <w:rStyle w:val="Hyperlink"/>
            <w:rFonts w:hint="cs"/>
            <w:rtl/>
            <w:lang w:eastAsia="en-US"/>
          </w:rPr>
          <w:t>8065</w:t>
        </w:r>
      </w:hyperlink>
      <w:r>
        <w:rPr>
          <w:rFonts w:hint="cs"/>
          <w:rtl/>
          <w:lang w:eastAsia="en-US"/>
        </w:rPr>
        <w:t xml:space="preserve"> מיום </w:t>
      </w:r>
      <w:r w:rsidR="004B1EE7">
        <w:rPr>
          <w:rFonts w:hint="cs"/>
          <w:rtl/>
          <w:lang w:eastAsia="en-US"/>
        </w:rPr>
        <w:t>27.8</w:t>
      </w:r>
      <w:r w:rsidR="000E063E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4B1EE7">
        <w:rPr>
          <w:rFonts w:hint="cs"/>
          <w:rtl/>
          <w:lang w:eastAsia="en-US"/>
        </w:rPr>
        <w:t>2742</w:t>
      </w:r>
      <w:r>
        <w:rPr>
          <w:rFonts w:hint="cs"/>
          <w:rtl/>
          <w:lang w:eastAsia="en-US"/>
        </w:rPr>
        <w:t>.</w:t>
      </w:r>
    </w:p>
    <w:p w14:paraId="71EBD466" w14:textId="77777777" w:rsidR="007472A7" w:rsidRDefault="00F17C32" w:rsidP="007472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תוקן </w:t>
      </w:r>
      <w:hyperlink r:id="rId2" w:history="1">
        <w:r w:rsidRPr="007472A7">
          <w:rPr>
            <w:rStyle w:val="Hyperlink"/>
            <w:rFonts w:hint="cs"/>
            <w:rtl/>
            <w:lang w:eastAsia="en-US"/>
          </w:rPr>
          <w:t>ק"ת תשע"ט מס' 8162</w:t>
        </w:r>
      </w:hyperlink>
      <w:r>
        <w:rPr>
          <w:rFonts w:hint="cs"/>
          <w:rtl/>
          <w:lang w:eastAsia="en-US"/>
        </w:rPr>
        <w:t xml:space="preserve"> מיום 3.2.2019 עמ' 1966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תשע"ט-2019.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9A70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068A75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9E8504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4B85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4B1EE7">
      <w:rPr>
        <w:rFonts w:hint="cs"/>
        <w:color w:val="000000"/>
        <w:sz w:val="28"/>
        <w:szCs w:val="28"/>
        <w:rtl/>
        <w:lang w:eastAsia="en-US"/>
      </w:rPr>
      <w:t>5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C3FFC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0E063E">
      <w:rPr>
        <w:rFonts w:hint="cs"/>
        <w:color w:val="000000"/>
        <w:sz w:val="28"/>
        <w:szCs w:val="28"/>
        <w:rtl/>
        <w:lang w:eastAsia="en-US"/>
      </w:rPr>
      <w:t>8</w:t>
    </w:r>
  </w:p>
  <w:p w14:paraId="07B2F2C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7187E6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326E"/>
    <w:rsid w:val="00056323"/>
    <w:rsid w:val="00060F67"/>
    <w:rsid w:val="000744C1"/>
    <w:rsid w:val="000817F3"/>
    <w:rsid w:val="000E063E"/>
    <w:rsid w:val="001504CA"/>
    <w:rsid w:val="001510A1"/>
    <w:rsid w:val="001A4465"/>
    <w:rsid w:val="001F2178"/>
    <w:rsid w:val="002102F1"/>
    <w:rsid w:val="00263D45"/>
    <w:rsid w:val="0026434F"/>
    <w:rsid w:val="002B6491"/>
    <w:rsid w:val="002D105C"/>
    <w:rsid w:val="002E505F"/>
    <w:rsid w:val="002E579E"/>
    <w:rsid w:val="002E6F04"/>
    <w:rsid w:val="00384A48"/>
    <w:rsid w:val="003C3FFC"/>
    <w:rsid w:val="004152AE"/>
    <w:rsid w:val="00452F87"/>
    <w:rsid w:val="004B1EE7"/>
    <w:rsid w:val="004B42FE"/>
    <w:rsid w:val="004C7145"/>
    <w:rsid w:val="004C7C97"/>
    <w:rsid w:val="004D0D2F"/>
    <w:rsid w:val="004D6859"/>
    <w:rsid w:val="004F1F22"/>
    <w:rsid w:val="00561B49"/>
    <w:rsid w:val="00565A8C"/>
    <w:rsid w:val="005E2B2B"/>
    <w:rsid w:val="006758DD"/>
    <w:rsid w:val="00694840"/>
    <w:rsid w:val="006A260A"/>
    <w:rsid w:val="006B3025"/>
    <w:rsid w:val="006C0AEB"/>
    <w:rsid w:val="006E3584"/>
    <w:rsid w:val="006F5E49"/>
    <w:rsid w:val="007146EB"/>
    <w:rsid w:val="0073513B"/>
    <w:rsid w:val="007472A7"/>
    <w:rsid w:val="00754AF6"/>
    <w:rsid w:val="00757F93"/>
    <w:rsid w:val="00771CEC"/>
    <w:rsid w:val="00815960"/>
    <w:rsid w:val="008E34C6"/>
    <w:rsid w:val="00921592"/>
    <w:rsid w:val="00935E34"/>
    <w:rsid w:val="009858AC"/>
    <w:rsid w:val="009878AA"/>
    <w:rsid w:val="009D06BA"/>
    <w:rsid w:val="00A51F4C"/>
    <w:rsid w:val="00A65D26"/>
    <w:rsid w:val="00AA448A"/>
    <w:rsid w:val="00B07D30"/>
    <w:rsid w:val="00B10AEB"/>
    <w:rsid w:val="00B13640"/>
    <w:rsid w:val="00B20F17"/>
    <w:rsid w:val="00B26408"/>
    <w:rsid w:val="00B54BDB"/>
    <w:rsid w:val="00B77ECA"/>
    <w:rsid w:val="00B91DC0"/>
    <w:rsid w:val="00BC040B"/>
    <w:rsid w:val="00BD132F"/>
    <w:rsid w:val="00C32AA5"/>
    <w:rsid w:val="00C908BF"/>
    <w:rsid w:val="00C95B41"/>
    <w:rsid w:val="00CE54CE"/>
    <w:rsid w:val="00CF2744"/>
    <w:rsid w:val="00CF518D"/>
    <w:rsid w:val="00D3187F"/>
    <w:rsid w:val="00DC35FD"/>
    <w:rsid w:val="00DD1E3E"/>
    <w:rsid w:val="00DF17E6"/>
    <w:rsid w:val="00E208D0"/>
    <w:rsid w:val="00E46A51"/>
    <w:rsid w:val="00E54468"/>
    <w:rsid w:val="00E55568"/>
    <w:rsid w:val="00E74F6C"/>
    <w:rsid w:val="00F17C32"/>
    <w:rsid w:val="00F3072C"/>
    <w:rsid w:val="00F877B3"/>
    <w:rsid w:val="00FC3F0D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68C12E"/>
  <w15:chartTrackingRefBased/>
  <w15:docId w15:val="{510A37F3-2284-437C-98AF-58F9030D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F17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6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62.pdf" TargetMode="External"/><Relationship Id="rId1" Type="http://schemas.openxmlformats.org/officeDocument/2006/relationships/hyperlink" Target="http://www.nevo.co.il/Law_word/law06/TAK-8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1636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http://www.nevo.co.il/Law_word/law06/tak-8162.pdf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http://www.nevo.co.il/Law_word/law06/tak-8162.pdf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5), תשע"ח-2018</vt:lpwstr>
  </property>
  <property fmtid="{D5CDD505-2E9C-101B-9397-08002B2CF9AE}" pid="5" name="LAWNUMBER">
    <vt:lpwstr>0946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http://www.nevo.co.il/Law_word/law06/tak-8162.pdf;‎רשומות - תקנות כלליות#תוקן ק"ת תשע"ט ‏מס' 8162 #מיום 3.2.2019 עמ' 1966 – צו תשע"ט-2019‏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http://www.nevo.co.il/Law_word/law06/TAK-8065.pdf;‎רשומות - תקנות כלליות#פורסם ק"ת ‏תשע"ח מס' 8065 #מיום 27.8.2018 עמ' 2742‏</vt:lpwstr>
  </property>
</Properties>
</file>