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77A5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0D3ABD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0D3ABD">
        <w:rPr>
          <w:rFonts w:hint="cs"/>
          <w:rtl/>
          <w:lang w:eastAsia="en-US"/>
        </w:rPr>
        <w:t>9</w:t>
      </w:r>
    </w:p>
    <w:p w14:paraId="2BE0B3BC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65BEF0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FED4BC2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D80537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F0F4ED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D255F" w:rsidRPr="00ED255F" w14:paraId="20178039" w14:textId="77777777" w:rsidTr="00ED25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50F1D0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15992A0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245AEAB4" w14:textId="77777777" w:rsidR="00ED255F" w:rsidRPr="00ED255F" w:rsidRDefault="00ED255F" w:rsidP="00ED25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ED25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EAC86B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D255F" w:rsidRPr="00ED255F" w14:paraId="42CC7098" w14:textId="77777777" w:rsidTr="00ED25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9ECBE5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700EB15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94744C4" w14:textId="77777777" w:rsidR="00ED255F" w:rsidRPr="00ED255F" w:rsidRDefault="00ED255F" w:rsidP="00ED25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D25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25FF9F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D255F" w:rsidRPr="00ED255F" w14:paraId="7232F35C" w14:textId="77777777" w:rsidTr="00ED25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085E8C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41FE6D8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6E7B8F8" w14:textId="77777777" w:rsidR="00ED255F" w:rsidRPr="00ED255F" w:rsidRDefault="00ED255F" w:rsidP="00ED25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D25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AFED64" w14:textId="77777777" w:rsidR="00ED255F" w:rsidRPr="00ED255F" w:rsidRDefault="00ED255F" w:rsidP="00ED25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7AF0F0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1E13EAB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שעה), תשע"</w:t>
      </w:r>
      <w:r w:rsidR="000D3ABD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</w:t>
      </w:r>
      <w:r w:rsidR="000D3ABD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92DCA8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CBFCE41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F677CC7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12A7CCEB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55584DFB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0D3ABD">
        <w:rPr>
          <w:rStyle w:val="default"/>
          <w:rFonts w:cs="FrankRuehl" w:hint="cs"/>
          <w:rtl/>
          <w:lang w:eastAsia="en-US"/>
        </w:rPr>
        <w:t>א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</w:r>
      <w:r w:rsidR="000D3ABD">
        <w:rPr>
          <w:rStyle w:val="default"/>
          <w:rFonts w:cs="FrankRuehl" w:hint="cs"/>
          <w:rtl/>
          <w:lang w:eastAsia="en-US"/>
        </w:rPr>
        <w:t xml:space="preserve">קריית גת </w:t>
      </w:r>
      <w:r w:rsidR="000D3ABD">
        <w:rPr>
          <w:rStyle w:val="default"/>
          <w:rFonts w:cs="FrankRuehl"/>
          <w:rtl/>
          <w:lang w:eastAsia="en-US"/>
        </w:rPr>
        <w:t>–</w:t>
      </w:r>
      <w:r w:rsidR="000D3ABD">
        <w:rPr>
          <w:rStyle w:val="default"/>
          <w:rFonts w:cs="FrankRuehl" w:hint="cs"/>
          <w:rtl/>
          <w:lang w:eastAsia="en-US"/>
        </w:rPr>
        <w:t xml:space="preserve"> יסקי קוממיות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37B48321" w14:textId="77777777" w:rsidR="00304605" w:rsidRDefault="00304605" w:rsidP="000D3AB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0D3ABD">
        <w:rPr>
          <w:rStyle w:val="default"/>
          <w:rFonts w:cs="FrankRuehl" w:hint="cs"/>
          <w:rtl/>
          <w:lang w:eastAsia="en-US"/>
        </w:rPr>
        <w:t>ב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</w:r>
      <w:r w:rsidR="000D3ABD">
        <w:rPr>
          <w:rStyle w:val="default"/>
          <w:rFonts w:cs="FrankRuehl" w:hint="cs"/>
          <w:rtl/>
          <w:lang w:eastAsia="en-US"/>
        </w:rPr>
        <w:t xml:space="preserve">קריית גת </w:t>
      </w:r>
      <w:r w:rsidR="000D3ABD">
        <w:rPr>
          <w:rStyle w:val="default"/>
          <w:rFonts w:cs="FrankRuehl"/>
          <w:rtl/>
          <w:lang w:eastAsia="en-US"/>
        </w:rPr>
        <w:t>–</w:t>
      </w:r>
      <w:r w:rsidR="000D3ABD">
        <w:rPr>
          <w:rStyle w:val="default"/>
          <w:rFonts w:cs="FrankRuehl" w:hint="cs"/>
          <w:rtl/>
          <w:lang w:eastAsia="en-US"/>
        </w:rPr>
        <w:t xml:space="preserve"> מרכז קליטה</w:t>
      </w:r>
      <w:r>
        <w:rPr>
          <w:rStyle w:val="default"/>
          <w:rFonts w:cs="FrankRuehl" w:hint="cs"/>
          <w:rtl/>
          <w:lang w:eastAsia="en-US"/>
        </w:rPr>
        <w:t>.</w:t>
      </w:r>
    </w:p>
    <w:p w14:paraId="231766E0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02AA31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5758FF1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המתחמים המפורטים בסעיף 1</w:t>
      </w:r>
      <w:r w:rsidR="000D3ABD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53D269B4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EBF065D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4E8B614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4A2DFF6C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1ACB4B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9CB7B4" w14:textId="77777777" w:rsidR="00754AF6" w:rsidRDefault="000D3ABD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 התשע"ט (10 בפברואר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4C404038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0D3ABD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57EC774A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5A92EA5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6F44D5" w14:textId="77777777" w:rsidR="00ED255F" w:rsidRDefault="00ED25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5B097DD" w14:textId="77777777" w:rsidR="00ED255F" w:rsidRDefault="00ED25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BED61E" w14:textId="77777777" w:rsidR="00ED255F" w:rsidRDefault="00ED255F" w:rsidP="00ED25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E293F20" w14:textId="77777777" w:rsidR="008A54BF" w:rsidRPr="00ED255F" w:rsidRDefault="008A54BF" w:rsidP="00ED255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A54BF" w:rsidRPr="00ED255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B82A" w14:textId="77777777" w:rsidR="008B13FC" w:rsidRDefault="008B13FC">
      <w:r>
        <w:separator/>
      </w:r>
    </w:p>
  </w:endnote>
  <w:endnote w:type="continuationSeparator" w:id="0">
    <w:p w14:paraId="281F049E" w14:textId="77777777" w:rsidR="008B13FC" w:rsidRDefault="008B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045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EF153E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B2C421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823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D255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8C72E5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C49EE0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FE4B" w14:textId="77777777" w:rsidR="008B13FC" w:rsidRDefault="008B13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FDE9C5" w14:textId="77777777" w:rsidR="008B13FC" w:rsidRDefault="008B13FC">
      <w:pPr>
        <w:spacing w:before="60" w:line="240" w:lineRule="auto"/>
        <w:ind w:right="1134"/>
      </w:pPr>
      <w:r>
        <w:separator/>
      </w:r>
    </w:p>
  </w:footnote>
  <w:footnote w:id="1">
    <w:p w14:paraId="3001FFC0" w14:textId="77777777" w:rsidR="003A735A" w:rsidRDefault="00754AF6" w:rsidP="003A73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A735A">
          <w:rPr>
            <w:rStyle w:val="Hyperlink"/>
            <w:rFonts w:hint="cs"/>
            <w:rtl/>
            <w:lang w:eastAsia="en-US"/>
          </w:rPr>
          <w:t xml:space="preserve">ק"ת </w:t>
        </w:r>
        <w:r w:rsidRPr="003A735A">
          <w:rPr>
            <w:rStyle w:val="Hyperlink"/>
            <w:rFonts w:hint="cs"/>
            <w:rtl/>
            <w:lang w:eastAsia="en-US"/>
          </w:rPr>
          <w:t>ת</w:t>
        </w:r>
        <w:r w:rsidRPr="003A735A">
          <w:rPr>
            <w:rStyle w:val="Hyperlink"/>
            <w:rFonts w:hint="cs"/>
            <w:rtl/>
            <w:lang w:eastAsia="en-US"/>
          </w:rPr>
          <w:t>ש</w:t>
        </w:r>
        <w:r w:rsidR="004B42FE" w:rsidRPr="003A735A">
          <w:rPr>
            <w:rStyle w:val="Hyperlink"/>
            <w:rFonts w:hint="cs"/>
            <w:rtl/>
            <w:lang w:eastAsia="en-US"/>
          </w:rPr>
          <w:t>ע"</w:t>
        </w:r>
        <w:r w:rsidR="000D3ABD" w:rsidRPr="003A735A">
          <w:rPr>
            <w:rStyle w:val="Hyperlink"/>
            <w:rFonts w:hint="cs"/>
            <w:rtl/>
            <w:lang w:eastAsia="en-US"/>
          </w:rPr>
          <w:t>ט</w:t>
        </w:r>
        <w:r w:rsidRPr="003A735A">
          <w:rPr>
            <w:rStyle w:val="Hyperlink"/>
            <w:rFonts w:hint="cs"/>
            <w:rtl/>
            <w:lang w:eastAsia="en-US"/>
          </w:rPr>
          <w:t xml:space="preserve"> מס' </w:t>
        </w:r>
        <w:r w:rsidR="000D3ABD" w:rsidRPr="003A735A">
          <w:rPr>
            <w:rStyle w:val="Hyperlink"/>
            <w:rFonts w:hint="cs"/>
            <w:rtl/>
            <w:lang w:eastAsia="en-US"/>
          </w:rPr>
          <w:t>8174</w:t>
        </w:r>
      </w:hyperlink>
      <w:r>
        <w:rPr>
          <w:rFonts w:hint="cs"/>
          <w:rtl/>
          <w:lang w:eastAsia="en-US"/>
        </w:rPr>
        <w:t xml:space="preserve"> מיום </w:t>
      </w:r>
      <w:r w:rsidR="000D3ABD">
        <w:rPr>
          <w:rFonts w:hint="cs"/>
          <w:rtl/>
          <w:lang w:eastAsia="en-US"/>
        </w:rPr>
        <w:t>17.2.2019</w:t>
      </w:r>
      <w:r>
        <w:rPr>
          <w:rFonts w:hint="cs"/>
          <w:rtl/>
          <w:lang w:eastAsia="en-US"/>
        </w:rPr>
        <w:t xml:space="preserve"> עמ' </w:t>
      </w:r>
      <w:r w:rsidR="000D3ABD">
        <w:rPr>
          <w:rFonts w:hint="cs"/>
          <w:rtl/>
          <w:lang w:eastAsia="en-US"/>
        </w:rPr>
        <w:t>2286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640E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A3F541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8AAD0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E9EB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0D3ABD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D3ABD">
      <w:rPr>
        <w:rFonts w:hint="cs"/>
        <w:color w:val="000000"/>
        <w:sz w:val="28"/>
        <w:szCs w:val="28"/>
        <w:rtl/>
        <w:lang w:eastAsia="en-US"/>
      </w:rPr>
      <w:t>9</w:t>
    </w:r>
  </w:p>
  <w:p w14:paraId="1E3AA22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6AA9F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D3ABD"/>
    <w:rsid w:val="001504CA"/>
    <w:rsid w:val="0017223A"/>
    <w:rsid w:val="001A4465"/>
    <w:rsid w:val="001F2178"/>
    <w:rsid w:val="00263D45"/>
    <w:rsid w:val="002B6491"/>
    <w:rsid w:val="002E505F"/>
    <w:rsid w:val="00304605"/>
    <w:rsid w:val="003A735A"/>
    <w:rsid w:val="004152AE"/>
    <w:rsid w:val="00417EA6"/>
    <w:rsid w:val="00424DDB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A54BF"/>
    <w:rsid w:val="008B13FC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A0661"/>
    <w:rsid w:val="00BC040B"/>
    <w:rsid w:val="00BE7F18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D255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63DFAD9"/>
  <w15:chartTrackingRefBased/>
  <w15:docId w15:val="{B2DDC39E-E1B9-43BF-976A-CCE38F4C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שעה), תשע"ט-2019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http://www.nevo.co.il/Law_word/law06/tak-8174.pdf;‎רשומות - תקנות כלליות#פורסם ק"ת ‏תשע"ט מס' 8174 #מיום 17.2.2019 עמ' 2286‏</vt:lpwstr>
  </property>
</Properties>
</file>