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6723" w14:textId="77777777" w:rsidR="00C221F6" w:rsidRDefault="00C221F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התגמולים לנפגעי פעולות איבה (החלת סעיפים מחוק הנכים), תשמ"ה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14:paraId="100B8F8C" w14:textId="77777777" w:rsidR="00A117AB" w:rsidRPr="00A117AB" w:rsidRDefault="00A117AB" w:rsidP="00A117AB">
      <w:pPr>
        <w:spacing w:line="320" w:lineRule="auto"/>
        <w:jc w:val="left"/>
        <w:rPr>
          <w:rFonts w:cs="FrankRuehl"/>
          <w:szCs w:val="26"/>
          <w:rtl/>
        </w:rPr>
      </w:pPr>
    </w:p>
    <w:p w14:paraId="268E9B91" w14:textId="77777777" w:rsidR="00A117AB" w:rsidRDefault="00A117AB" w:rsidP="00A117AB">
      <w:pPr>
        <w:spacing w:line="320" w:lineRule="auto"/>
        <w:jc w:val="left"/>
        <w:rPr>
          <w:rtl/>
        </w:rPr>
      </w:pPr>
    </w:p>
    <w:p w14:paraId="47F2DBDF" w14:textId="77777777" w:rsidR="00A117AB" w:rsidRDefault="00A117AB" w:rsidP="00A117AB">
      <w:pPr>
        <w:spacing w:line="320" w:lineRule="auto"/>
        <w:jc w:val="left"/>
        <w:rPr>
          <w:rFonts w:cs="FrankRuehl"/>
          <w:szCs w:val="26"/>
          <w:rtl/>
        </w:rPr>
      </w:pPr>
      <w:r w:rsidRPr="00A117AB">
        <w:rPr>
          <w:rFonts w:cs="Miriam"/>
          <w:szCs w:val="22"/>
          <w:rtl/>
        </w:rPr>
        <w:t>בטחון</w:t>
      </w:r>
      <w:r w:rsidRPr="00A117AB">
        <w:rPr>
          <w:rFonts w:cs="FrankRuehl"/>
          <w:szCs w:val="26"/>
          <w:rtl/>
        </w:rPr>
        <w:t xml:space="preserve"> – נפגעי פעולות איבה</w:t>
      </w:r>
    </w:p>
    <w:p w14:paraId="4AE9DDD1" w14:textId="77777777" w:rsidR="00A117AB" w:rsidRDefault="00A117AB" w:rsidP="00A117AB">
      <w:pPr>
        <w:spacing w:line="320" w:lineRule="auto"/>
        <w:jc w:val="left"/>
        <w:rPr>
          <w:rFonts w:cs="FrankRuehl"/>
          <w:szCs w:val="26"/>
          <w:rtl/>
        </w:rPr>
      </w:pPr>
      <w:r w:rsidRPr="00A117AB">
        <w:rPr>
          <w:rFonts w:cs="Miriam"/>
          <w:szCs w:val="22"/>
          <w:rtl/>
        </w:rPr>
        <w:t>ביטוח</w:t>
      </w:r>
      <w:r w:rsidRPr="00A117AB">
        <w:rPr>
          <w:rFonts w:cs="FrankRuehl"/>
          <w:szCs w:val="26"/>
          <w:rtl/>
        </w:rPr>
        <w:t xml:space="preserve"> – ביטוח לאומי – תגמולים – נפגעי פעולות איבה</w:t>
      </w:r>
    </w:p>
    <w:p w14:paraId="08EF72AC" w14:textId="77777777" w:rsidR="00A117AB" w:rsidRDefault="00A117AB" w:rsidP="00A117AB">
      <w:pPr>
        <w:spacing w:line="320" w:lineRule="auto"/>
        <w:jc w:val="left"/>
        <w:rPr>
          <w:rFonts w:cs="FrankRuehl"/>
          <w:szCs w:val="26"/>
          <w:rtl/>
        </w:rPr>
      </w:pPr>
      <w:r w:rsidRPr="00A117AB">
        <w:rPr>
          <w:rFonts w:cs="Miriam"/>
          <w:szCs w:val="22"/>
          <w:rtl/>
        </w:rPr>
        <w:t>בטחון</w:t>
      </w:r>
      <w:r w:rsidRPr="00A117AB">
        <w:rPr>
          <w:rFonts w:cs="FrankRuehl"/>
          <w:szCs w:val="26"/>
          <w:rtl/>
        </w:rPr>
        <w:t xml:space="preserve"> – צה"ל – נכים</w:t>
      </w:r>
    </w:p>
    <w:p w14:paraId="650ED87F" w14:textId="77777777" w:rsidR="00A117AB" w:rsidRDefault="00A117AB" w:rsidP="00A117AB">
      <w:pPr>
        <w:spacing w:line="320" w:lineRule="auto"/>
        <w:jc w:val="left"/>
        <w:rPr>
          <w:rFonts w:cs="FrankRuehl"/>
          <w:szCs w:val="26"/>
          <w:rtl/>
        </w:rPr>
      </w:pPr>
      <w:r w:rsidRPr="00A117AB">
        <w:rPr>
          <w:rFonts w:cs="Miriam"/>
          <w:szCs w:val="22"/>
          <w:rtl/>
        </w:rPr>
        <w:t>בריאות</w:t>
      </w:r>
      <w:r w:rsidRPr="00A117AB">
        <w:rPr>
          <w:rFonts w:cs="FrankRuehl"/>
          <w:szCs w:val="26"/>
          <w:rtl/>
        </w:rPr>
        <w:t xml:space="preserve"> – נכים</w:t>
      </w:r>
    </w:p>
    <w:p w14:paraId="059459D4" w14:textId="77777777" w:rsidR="00874940" w:rsidRPr="00A117AB" w:rsidRDefault="00A117AB" w:rsidP="00A117AB">
      <w:pPr>
        <w:spacing w:line="320" w:lineRule="auto"/>
        <w:jc w:val="left"/>
        <w:rPr>
          <w:rFonts w:cs="Miriam"/>
          <w:szCs w:val="22"/>
          <w:rtl/>
        </w:rPr>
      </w:pPr>
      <w:r w:rsidRPr="00A117AB">
        <w:rPr>
          <w:rFonts w:cs="Miriam"/>
          <w:szCs w:val="22"/>
          <w:rtl/>
        </w:rPr>
        <w:t>רשויות ומשפט מנהלי</w:t>
      </w:r>
      <w:r w:rsidRPr="00A117AB">
        <w:rPr>
          <w:rFonts w:cs="FrankRuehl"/>
          <w:szCs w:val="26"/>
          <w:rtl/>
        </w:rPr>
        <w:t xml:space="preserve"> – שרותי רווחה – נכים – תגמולים ושיקום</w:t>
      </w:r>
    </w:p>
    <w:p w14:paraId="2746DDC1" w14:textId="77777777" w:rsidR="00C221F6" w:rsidRDefault="00C221F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221F6" w14:paraId="4123715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B5F061" w14:textId="77777777" w:rsidR="00C221F6" w:rsidRDefault="00C221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D3AD14" w14:textId="77777777" w:rsidR="00C221F6" w:rsidRDefault="00C221F6">
            <w:pPr>
              <w:spacing w:line="240" w:lineRule="auto"/>
              <w:rPr>
                <w:sz w:val="24"/>
              </w:rPr>
            </w:pPr>
            <w:hyperlink w:anchor="Seif0" w:tooltip="החלת סעיפים מחוק הנ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A3AB0F" w14:textId="77777777" w:rsidR="00C221F6" w:rsidRDefault="00C221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סעיפים מחוק הנכים</w:t>
            </w:r>
          </w:p>
        </w:tc>
        <w:tc>
          <w:tcPr>
            <w:tcW w:w="1247" w:type="dxa"/>
          </w:tcPr>
          <w:p w14:paraId="0AE653A4" w14:textId="77777777" w:rsidR="00C221F6" w:rsidRDefault="00C221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221F6" w14:paraId="7D129F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C05B12" w14:textId="77777777" w:rsidR="00C221F6" w:rsidRDefault="00C221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727F0D" w14:textId="77777777" w:rsidR="00C221F6" w:rsidRDefault="00C221F6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811ACC" w14:textId="77777777" w:rsidR="00C221F6" w:rsidRDefault="00C221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BEDCE5D" w14:textId="77777777" w:rsidR="00C221F6" w:rsidRDefault="00C221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E8B2E69" w14:textId="77777777" w:rsidR="00C221F6" w:rsidRDefault="00C221F6">
      <w:pPr>
        <w:pStyle w:val="big-header"/>
        <w:ind w:left="0" w:right="1134"/>
        <w:rPr>
          <w:rFonts w:cs="FrankRuehl"/>
          <w:sz w:val="32"/>
          <w:rtl/>
        </w:rPr>
      </w:pPr>
    </w:p>
    <w:p w14:paraId="4C803F3F" w14:textId="77777777" w:rsidR="00677DC3" w:rsidRPr="00874940" w:rsidRDefault="00C221F6" w:rsidP="00677DC3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677DC3">
        <w:rPr>
          <w:rFonts w:cs="FrankRuehl"/>
          <w:sz w:val="32"/>
          <w:rtl/>
        </w:rPr>
        <w:lastRenderedPageBreak/>
        <w:t>צו</w:t>
      </w:r>
      <w:r w:rsidR="00677DC3">
        <w:rPr>
          <w:rFonts w:cs="FrankRuehl" w:hint="cs"/>
          <w:sz w:val="32"/>
          <w:rtl/>
        </w:rPr>
        <w:t xml:space="preserve"> התגמולים לנפגעי פעולות איבה (החלת סעיפים מחוק הנכים), </w:t>
      </w:r>
      <w:r w:rsidR="00677DC3">
        <w:rPr>
          <w:rFonts w:cs="FrankRuehl"/>
          <w:sz w:val="32"/>
          <w:rtl/>
        </w:rPr>
        <w:br/>
      </w:r>
      <w:r w:rsidR="00677DC3">
        <w:rPr>
          <w:rFonts w:cs="FrankRuehl" w:hint="cs"/>
          <w:sz w:val="32"/>
          <w:rtl/>
        </w:rPr>
        <w:t>תשמ"ה-</w:t>
      </w:r>
      <w:r w:rsidR="00677DC3">
        <w:rPr>
          <w:rFonts w:cs="FrankRuehl"/>
          <w:sz w:val="32"/>
          <w:rtl/>
        </w:rPr>
        <w:t>1984</w:t>
      </w:r>
      <w:r w:rsidR="00677DC3">
        <w:rPr>
          <w:rStyle w:val="default"/>
          <w:rtl/>
        </w:rPr>
        <w:footnoteReference w:customMarkFollows="1" w:id="1"/>
        <w:t>*</w:t>
      </w:r>
    </w:p>
    <w:p w14:paraId="6F072A34" w14:textId="77777777" w:rsidR="00C221F6" w:rsidRDefault="00C22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9(2) ו-21 לחוק התגמולים לנפגעי פעולות איבה, תש"ל-1970, ובאישור ועדת העבודה והרווחה של הכנסת, אני מצווה לאמור:</w:t>
      </w:r>
    </w:p>
    <w:p w14:paraId="00EAF053" w14:textId="77777777" w:rsidR="00C221F6" w:rsidRDefault="00C22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8C30044"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446B2698" w14:textId="77777777" w:rsidR="00C221F6" w:rsidRDefault="00C221F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סעיפים</w:t>
                  </w:r>
                </w:p>
                <w:p w14:paraId="5DB471E7" w14:textId="77777777" w:rsidR="00C221F6" w:rsidRDefault="00C221F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וק הנכים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7ג עד 7ה שבחוק הנכים (תגמולים ושיקום), תשי"ט-</w:t>
      </w:r>
      <w:r>
        <w:rPr>
          <w:rStyle w:val="default"/>
          <w:rFonts w:cs="FrankRuehl"/>
          <w:rtl/>
        </w:rPr>
        <w:t>1959 [</w:t>
      </w:r>
      <w:r>
        <w:rPr>
          <w:rStyle w:val="default"/>
          <w:rFonts w:cs="FrankRuehl" w:hint="cs"/>
          <w:rtl/>
        </w:rPr>
        <w:t>נוסח משולב]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יחולו על נפגע הזכאי לתגמול, בשינויים המחוייבים; לענין זה יראו רופא מוסמך שנתמנה כאמור בתקנות הביטוח הלאומי (קביעת דרגת נכות לנפגעי עבודה), תשט"ז-</w:t>
      </w:r>
      <w:r>
        <w:rPr>
          <w:rStyle w:val="default"/>
          <w:rFonts w:cs="FrankRuehl"/>
          <w:rtl/>
        </w:rPr>
        <w:t xml:space="preserve">1956, </w:t>
      </w:r>
      <w:r>
        <w:rPr>
          <w:rStyle w:val="default"/>
          <w:rFonts w:cs="FrankRuehl" w:hint="cs"/>
          <w:rtl/>
        </w:rPr>
        <w:t xml:space="preserve">כרופא שמונה לענין סעיף </w:t>
      </w:r>
      <w:r>
        <w:rPr>
          <w:rStyle w:val="default"/>
          <w:rFonts w:cs="FrankRuehl"/>
          <w:rtl/>
        </w:rPr>
        <w:t>7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לחוק.</w:t>
      </w:r>
    </w:p>
    <w:p w14:paraId="50125520" w14:textId="77777777" w:rsidR="00C221F6" w:rsidRDefault="00C22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BEE1507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24228A80" w14:textId="77777777" w:rsidR="00C221F6" w:rsidRDefault="00C221F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כ"ח באדר ב' תשמ"ד (1 באפריל 1984).</w:t>
      </w:r>
    </w:p>
    <w:p w14:paraId="6A589693" w14:textId="77777777" w:rsidR="00C221F6" w:rsidRDefault="00C221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95648F" w14:textId="77777777" w:rsidR="00C221F6" w:rsidRDefault="00C221F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בחשון תשמ"ה (22 בנובמבר 1984)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קצב</w:t>
      </w:r>
    </w:p>
    <w:p w14:paraId="753FB603" w14:textId="77777777" w:rsidR="00C221F6" w:rsidRDefault="00C221F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14:paraId="283678CB" w14:textId="77777777" w:rsidR="00C221F6" w:rsidRDefault="00C22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C4C635" w14:textId="77777777" w:rsidR="00C221F6" w:rsidRDefault="00C22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F4BD84" w14:textId="77777777" w:rsidR="00C221F6" w:rsidRDefault="00C22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F1737C3" w14:textId="77777777" w:rsidR="00C221F6" w:rsidRDefault="00C221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221F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6CE2" w14:textId="77777777" w:rsidR="00D73DA2" w:rsidRDefault="00D73DA2">
      <w:r>
        <w:separator/>
      </w:r>
    </w:p>
  </w:endnote>
  <w:endnote w:type="continuationSeparator" w:id="0">
    <w:p w14:paraId="2637DE3A" w14:textId="77777777" w:rsidR="00D73DA2" w:rsidRDefault="00D7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B2B7" w14:textId="77777777" w:rsidR="00C221F6" w:rsidRDefault="00C221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D6ABE91" w14:textId="77777777" w:rsidR="00C221F6" w:rsidRDefault="00C221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1DA156" w14:textId="77777777" w:rsidR="00C221F6" w:rsidRDefault="00C221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F691" w14:textId="77777777" w:rsidR="00C221F6" w:rsidRDefault="00C221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117A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64E2A2" w14:textId="77777777" w:rsidR="00C221F6" w:rsidRDefault="00C221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571F0A" w14:textId="77777777" w:rsidR="00C221F6" w:rsidRDefault="00C221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B60F" w14:textId="77777777" w:rsidR="00D73DA2" w:rsidRDefault="00D73DA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C62A485" w14:textId="77777777" w:rsidR="00D73DA2" w:rsidRDefault="00D73DA2">
      <w:r>
        <w:continuationSeparator/>
      </w:r>
    </w:p>
  </w:footnote>
  <w:footnote w:id="1">
    <w:p w14:paraId="22A1EE1C" w14:textId="77777777" w:rsidR="00677DC3" w:rsidRDefault="00677DC3" w:rsidP="00677D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תשמ"ה מס' 4739</w:t>
        </w:r>
      </w:hyperlink>
      <w:r>
        <w:rPr>
          <w:rFonts w:cs="FrankRuehl" w:hint="cs"/>
          <w:rtl/>
        </w:rPr>
        <w:t xml:space="preserve"> מיום 23.12.1984 עמ' 416.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CEF1C" w14:textId="77777777" w:rsidR="00C221F6" w:rsidRDefault="00C221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התגמולים לנפגעי פעולות איבה (החלת סעיפים מחוק הנכים), תשמ"ה–1984</w:t>
    </w:r>
  </w:p>
  <w:p w14:paraId="30ADB43A" w14:textId="77777777" w:rsidR="00C221F6" w:rsidRDefault="00C221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E7F19C" w14:textId="77777777" w:rsidR="00C221F6" w:rsidRDefault="00C221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0AE1" w14:textId="77777777" w:rsidR="00C221F6" w:rsidRDefault="00C221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התגמולים לנפגעי פעולות איבה (החלת סעיפים מחוק הנכים), תשמ"ה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34213574" w14:textId="77777777" w:rsidR="00C221F6" w:rsidRDefault="00C221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0C6333" w14:textId="77777777" w:rsidR="00C221F6" w:rsidRDefault="00C221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940"/>
    <w:rsid w:val="00060BA1"/>
    <w:rsid w:val="00677DC3"/>
    <w:rsid w:val="00874940"/>
    <w:rsid w:val="00A117AB"/>
    <w:rsid w:val="00BE5B28"/>
    <w:rsid w:val="00C221F6"/>
    <w:rsid w:val="00D73DA2"/>
    <w:rsid w:val="00D77EC1"/>
    <w:rsid w:val="00FE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D9E6C8"/>
  <w15:chartTrackingRefBased/>
  <w15:docId w15:val="{9F8CBD9F-CC19-4630-8790-FDD90513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7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2/229</vt:lpstr>
    </vt:vector>
  </TitlesOfParts>
  <Company/>
  <LinksUpToDate>false</LinksUpToDate>
  <CharactersWithSpaces>1044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2/229</dc:title>
  <dc:subject/>
  <dc:creator>eli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P229M2</vt:lpwstr>
  </property>
  <property fmtid="{D5CDD505-2E9C-101B-9397-08002B2CF9AE}" pid="3" name="CHNAME">
    <vt:lpwstr>תגמולים לנפגעי פעולות איבה</vt:lpwstr>
  </property>
  <property fmtid="{D5CDD505-2E9C-101B-9397-08002B2CF9AE}" pid="4" name="LAWNAME">
    <vt:lpwstr>צו התגמולים לנפגעי פעולות איבה (החלת סעיפים מחוק הנכים), תשמ"ה-1984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נפגעי פעולות איבה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תגמולים</vt:lpwstr>
  </property>
  <property fmtid="{D5CDD505-2E9C-101B-9397-08002B2CF9AE}" pid="14" name="NOSE42">
    <vt:lpwstr>נפגעי פעולות איבה</vt:lpwstr>
  </property>
  <property fmtid="{D5CDD505-2E9C-101B-9397-08002B2CF9AE}" pid="15" name="NOSE13">
    <vt:lpwstr>בטחון</vt:lpwstr>
  </property>
  <property fmtid="{D5CDD505-2E9C-101B-9397-08002B2CF9AE}" pid="16" name="NOSE23">
    <vt:lpwstr>צה"ל</vt:lpwstr>
  </property>
  <property fmtid="{D5CDD505-2E9C-101B-9397-08002B2CF9AE}" pid="17" name="NOSE33">
    <vt:lpwstr>נכים</vt:lpwstr>
  </property>
  <property fmtid="{D5CDD505-2E9C-101B-9397-08002B2CF9AE}" pid="18" name="NOSE43">
    <vt:lpwstr/>
  </property>
  <property fmtid="{D5CDD505-2E9C-101B-9397-08002B2CF9AE}" pid="19" name="NOSE14">
    <vt:lpwstr>בריאות</vt:lpwstr>
  </property>
  <property fmtid="{D5CDD505-2E9C-101B-9397-08002B2CF9AE}" pid="20" name="NOSE24">
    <vt:lpwstr>נכים</vt:lpwstr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>רשויות ומשפט מנהלי</vt:lpwstr>
  </property>
  <property fmtid="{D5CDD505-2E9C-101B-9397-08002B2CF9AE}" pid="24" name="NOSE25">
    <vt:lpwstr>שרותי רווחה</vt:lpwstr>
  </property>
  <property fmtid="{D5CDD505-2E9C-101B-9397-08002B2CF9AE}" pid="25" name="NOSE35">
    <vt:lpwstr>נכים</vt:lpwstr>
  </property>
  <property fmtid="{D5CDD505-2E9C-101B-9397-08002B2CF9AE}" pid="26" name="NOSE45">
    <vt:lpwstr>תגמולים ושיקום</vt:lpwstr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התגמולים לנפגעי פעולות איבה</vt:lpwstr>
  </property>
  <property fmtid="{D5CDD505-2E9C-101B-9397-08002B2CF9AE}" pid="48" name="MEKOR_SAIF1">
    <vt:lpwstr>9X2X;21X</vt:lpwstr>
  </property>
</Properties>
</file>