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FAB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7408E7">
        <w:rPr>
          <w:rFonts w:cs="FrankRuehl" w:hint="cs"/>
          <w:sz w:val="32"/>
          <w:rtl/>
        </w:rPr>
        <w:t>6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D867A1">
        <w:rPr>
          <w:rFonts w:cs="FrankRuehl" w:hint="cs"/>
          <w:sz w:val="32"/>
          <w:rtl/>
        </w:rPr>
        <w:t>תשע"</w:t>
      </w:r>
      <w:r w:rsidR="006A2AA5">
        <w:rPr>
          <w:rFonts w:cs="FrankRuehl" w:hint="cs"/>
          <w:sz w:val="32"/>
          <w:rtl/>
        </w:rPr>
        <w:t>ח</w:t>
      </w:r>
      <w:r w:rsidR="00EB5791">
        <w:rPr>
          <w:rFonts w:cs="FrankRuehl" w:hint="cs"/>
          <w:sz w:val="32"/>
          <w:rtl/>
        </w:rPr>
        <w:t>-201</w:t>
      </w:r>
      <w:r w:rsidR="005E4178">
        <w:rPr>
          <w:rFonts w:cs="FrankRuehl" w:hint="cs"/>
          <w:sz w:val="32"/>
          <w:rtl/>
        </w:rPr>
        <w:t>8</w:t>
      </w:r>
    </w:p>
    <w:p w14:paraId="6E32BCEB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2B866F7F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5F7012CF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698E6776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17241906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5EE0B805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6E008489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24E96B1D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22DF" w:rsidRPr="005522DF" w14:paraId="682D7750" w14:textId="77777777" w:rsidTr="005522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BF0E61" w14:textId="77777777" w:rsidR="005522DF" w:rsidRPr="005522DF" w:rsidRDefault="005522DF" w:rsidP="005522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9766B9" w14:textId="77777777" w:rsidR="005522DF" w:rsidRPr="005522DF" w:rsidRDefault="005522DF" w:rsidP="005522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484C859F" w14:textId="77777777" w:rsidR="005522DF" w:rsidRPr="005522DF" w:rsidRDefault="005522DF" w:rsidP="005522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5522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AF0A5D" w14:textId="77777777" w:rsidR="005522DF" w:rsidRPr="005522DF" w:rsidRDefault="005522DF" w:rsidP="005522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22DF" w:rsidRPr="005522DF" w14:paraId="0F82DD8A" w14:textId="77777777" w:rsidTr="005522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4716A0" w14:textId="77777777" w:rsidR="005522DF" w:rsidRPr="005522DF" w:rsidRDefault="005522DF" w:rsidP="005522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3BB471" w14:textId="77777777" w:rsidR="005522DF" w:rsidRPr="005522DF" w:rsidRDefault="005522DF" w:rsidP="005522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1286355C" w14:textId="77777777" w:rsidR="005522DF" w:rsidRPr="005522DF" w:rsidRDefault="005522DF" w:rsidP="005522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5522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B9C9E3" w14:textId="77777777" w:rsidR="005522DF" w:rsidRPr="005522DF" w:rsidRDefault="005522DF" w:rsidP="005522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79A2F8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7408E7">
        <w:rPr>
          <w:rFonts w:cs="FrankRuehl" w:hint="cs"/>
          <w:sz w:val="32"/>
          <w:rtl/>
        </w:rPr>
        <w:t>6</w:t>
      </w:r>
      <w:r w:rsidR="00D867A1">
        <w:rPr>
          <w:rFonts w:cs="FrankRuehl" w:hint="cs"/>
          <w:sz w:val="32"/>
          <w:rtl/>
        </w:rPr>
        <w:t>), תשע"</w:t>
      </w:r>
      <w:r w:rsidR="006A2AA5">
        <w:rPr>
          <w:rFonts w:cs="FrankRuehl" w:hint="cs"/>
          <w:sz w:val="32"/>
          <w:rtl/>
        </w:rPr>
        <w:t>ח</w:t>
      </w:r>
      <w:r w:rsidR="00D867A1">
        <w:rPr>
          <w:rFonts w:cs="FrankRuehl" w:hint="cs"/>
          <w:sz w:val="32"/>
          <w:rtl/>
        </w:rPr>
        <w:t>-201</w:t>
      </w:r>
      <w:r w:rsidR="005E4178">
        <w:rPr>
          <w:rFonts w:cs="FrankRuehl" w:hint="cs"/>
          <w:sz w:val="32"/>
          <w:rtl/>
        </w:rPr>
        <w:t>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76DC18A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>סמכותנו לפי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7408E7">
        <w:rPr>
          <w:rStyle w:val="default"/>
          <w:rFonts w:cs="FrankRuehl" w:hint="cs"/>
          <w:rtl/>
        </w:rPr>
        <w:t>המועצה המקומית אזור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68A67C82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7826027C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261720BA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>לפי תכנית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7408E7">
        <w:rPr>
          <w:rStyle w:val="default"/>
          <w:rFonts w:cs="FrankRuehl" w:hint="cs"/>
          <w:sz w:val="20"/>
          <w:rtl/>
        </w:rPr>
        <w:t>מאא/מק/2029 ותכנית מאא/234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B5791">
        <w:rPr>
          <w:rStyle w:val="default"/>
          <w:rFonts w:cs="FrankRuehl" w:hint="cs"/>
          <w:sz w:val="20"/>
          <w:rtl/>
        </w:rPr>
        <w:t>בתח</w:t>
      </w:r>
      <w:r w:rsidR="00C11788">
        <w:rPr>
          <w:rStyle w:val="default"/>
          <w:rFonts w:cs="FrankRuehl" w:hint="cs"/>
          <w:sz w:val="20"/>
          <w:rtl/>
        </w:rPr>
        <w:t>ו</w:t>
      </w:r>
      <w:r w:rsidR="00EB5791">
        <w:rPr>
          <w:rStyle w:val="default"/>
          <w:rFonts w:cs="FrankRuehl" w:hint="cs"/>
          <w:sz w:val="20"/>
          <w:rtl/>
        </w:rPr>
        <w:t xml:space="preserve">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56037BF7" w14:textId="77777777" w:rsidR="00F23055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653A39BE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5B321056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46049E">
        <w:rPr>
          <w:rStyle w:val="default"/>
          <w:rFonts w:cs="FrankRuehl" w:hint="cs"/>
          <w:sz w:val="20"/>
          <w:rtl/>
        </w:rPr>
        <w:t xml:space="preserve">צו זה תקף </w:t>
      </w:r>
      <w:r w:rsidR="00C11788">
        <w:rPr>
          <w:rStyle w:val="default"/>
          <w:rFonts w:cs="FrankRuehl" w:hint="cs"/>
          <w:sz w:val="20"/>
          <w:rtl/>
        </w:rPr>
        <w:t xml:space="preserve">במהלך תקופת </w:t>
      </w:r>
      <w:r w:rsidR="0046049E">
        <w:rPr>
          <w:rStyle w:val="default"/>
          <w:rFonts w:cs="FrankRuehl" w:hint="cs"/>
          <w:sz w:val="20"/>
          <w:rtl/>
        </w:rPr>
        <w:t>ההכרזה</w:t>
      </w:r>
      <w:r w:rsidR="005E4178">
        <w:rPr>
          <w:rStyle w:val="a6"/>
          <w:rFonts w:cs="FrankRuehl"/>
          <w:rtl/>
        </w:rPr>
        <w:footnoteReference w:id="2"/>
      </w:r>
      <w:r w:rsidR="007408E7">
        <w:rPr>
          <w:rStyle w:val="default"/>
          <w:rFonts w:cs="FrankRuehl" w:hint="cs"/>
          <w:sz w:val="20"/>
          <w:rtl/>
        </w:rPr>
        <w:t>,</w:t>
      </w:r>
      <w:r w:rsidR="00C11788">
        <w:rPr>
          <w:rStyle w:val="default"/>
          <w:rFonts w:cs="FrankRuehl" w:hint="cs"/>
          <w:sz w:val="20"/>
          <w:rtl/>
        </w:rPr>
        <w:t xml:space="preserve"> על המתחם</w:t>
      </w:r>
      <w:r w:rsidR="0062155B">
        <w:rPr>
          <w:rStyle w:val="default"/>
          <w:rFonts w:cs="FrankRuehl" w:hint="cs"/>
          <w:sz w:val="20"/>
          <w:rtl/>
        </w:rPr>
        <w:t xml:space="preserve">, לאמור עד יום </w:t>
      </w:r>
      <w:r w:rsidR="007408E7">
        <w:rPr>
          <w:rStyle w:val="default"/>
          <w:rFonts w:cs="FrankRuehl" w:hint="cs"/>
          <w:sz w:val="20"/>
          <w:rtl/>
        </w:rPr>
        <w:t>כ' בתמוז</w:t>
      </w:r>
      <w:r w:rsidR="0062155B">
        <w:rPr>
          <w:rStyle w:val="default"/>
          <w:rFonts w:cs="FrankRuehl" w:hint="cs"/>
          <w:sz w:val="20"/>
          <w:rtl/>
        </w:rPr>
        <w:t xml:space="preserve"> התשפ"ג (</w:t>
      </w:r>
      <w:r w:rsidR="007408E7">
        <w:rPr>
          <w:rStyle w:val="default"/>
          <w:rFonts w:cs="FrankRuehl" w:hint="cs"/>
          <w:sz w:val="20"/>
          <w:rtl/>
        </w:rPr>
        <w:t>9</w:t>
      </w:r>
      <w:r w:rsidR="0062155B">
        <w:rPr>
          <w:rStyle w:val="default"/>
          <w:rFonts w:cs="FrankRuehl" w:hint="cs"/>
          <w:sz w:val="20"/>
          <w:rtl/>
        </w:rPr>
        <w:t xml:space="preserve"> </w:t>
      </w:r>
      <w:r w:rsidR="007408E7">
        <w:rPr>
          <w:rStyle w:val="default"/>
          <w:rFonts w:cs="FrankRuehl" w:hint="cs"/>
          <w:sz w:val="20"/>
          <w:rtl/>
        </w:rPr>
        <w:t>ביולי</w:t>
      </w:r>
      <w:r w:rsidR="0062155B">
        <w:rPr>
          <w:rStyle w:val="default"/>
          <w:rFonts w:cs="FrankRuehl" w:hint="cs"/>
          <w:sz w:val="20"/>
          <w:rtl/>
        </w:rPr>
        <w:t xml:space="preserve"> 2023), זולת אם בוטלה ההכרזה האמורה</w:t>
      </w:r>
      <w:r w:rsidR="0046049E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קודם לכן</w:t>
      </w:r>
      <w:r w:rsidR="00746DE0">
        <w:rPr>
          <w:rStyle w:val="default"/>
          <w:rFonts w:cs="FrankRuehl" w:hint="cs"/>
          <w:sz w:val="20"/>
          <w:rtl/>
        </w:rPr>
        <w:t>.</w:t>
      </w:r>
    </w:p>
    <w:p w14:paraId="5EB78C6B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92CEF8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151AE1BA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3526A0C" w14:textId="77777777" w:rsidR="00D95F22" w:rsidRDefault="0062155B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מתחם </w:t>
      </w:r>
      <w:r w:rsidR="00CF29AD">
        <w:rPr>
          <w:rStyle w:val="default"/>
          <w:rFonts w:cs="FrankRuehl" w:hint="cs"/>
          <w:rtl/>
        </w:rPr>
        <w:t>קפלן באזור גוש 6003, חלקה 190</w:t>
      </w:r>
      <w:r w:rsidR="00D95F22">
        <w:rPr>
          <w:rStyle w:val="default"/>
          <w:rFonts w:cs="FrankRuehl" w:hint="cs"/>
          <w:rtl/>
        </w:rPr>
        <w:t>.</w:t>
      </w:r>
    </w:p>
    <w:p w14:paraId="4BBB2128" w14:textId="77777777" w:rsidR="007408E7" w:rsidRDefault="007408E7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F3CA5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A6E231" w14:textId="77777777" w:rsidR="00CB494E" w:rsidRDefault="00CF29AD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ט' בניסן</w:t>
      </w:r>
      <w:r w:rsidR="00EB5791">
        <w:rPr>
          <w:rFonts w:cs="FrankRuehl" w:hint="cs"/>
          <w:sz w:val="26"/>
          <w:rtl/>
        </w:rPr>
        <w:t xml:space="preserve"> התשע"</w:t>
      </w:r>
      <w:r w:rsidR="005E4178">
        <w:rPr>
          <w:rFonts w:cs="FrankRuehl" w:hint="cs"/>
          <w:sz w:val="26"/>
          <w:rtl/>
        </w:rPr>
        <w:t>ח</w:t>
      </w:r>
      <w:r w:rsidR="00EB5791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25 במרס</w:t>
      </w:r>
      <w:r w:rsidR="006A2AA5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יואב גלנט</w:t>
      </w:r>
    </w:p>
    <w:p w14:paraId="58406989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3A1D90CD" w14:textId="77777777" w:rsidR="00704FB5" w:rsidRDefault="00704FB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48CEC2" w14:textId="77777777" w:rsidR="007B400F" w:rsidRDefault="007B400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30AA7D" w14:textId="77777777" w:rsidR="005522DF" w:rsidRDefault="005522D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09583A" w14:textId="77777777" w:rsidR="005522DF" w:rsidRDefault="005522D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8A623E" w14:textId="77777777" w:rsidR="005522DF" w:rsidRDefault="005522DF" w:rsidP="005522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9E7AEB3" w14:textId="77777777" w:rsidR="007B400F" w:rsidRPr="005522DF" w:rsidRDefault="007B400F" w:rsidP="005522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B400F" w:rsidRPr="005522DF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511B" w14:textId="77777777" w:rsidR="00D3049F" w:rsidRDefault="00D3049F">
      <w:r>
        <w:separator/>
      </w:r>
    </w:p>
  </w:endnote>
  <w:endnote w:type="continuationSeparator" w:id="0">
    <w:p w14:paraId="5F9A90B9" w14:textId="77777777" w:rsidR="00D3049F" w:rsidRDefault="00D3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2F9D1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7469BAB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ACED9AB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F175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22D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002E946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ABBFF1D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210B" w14:textId="77777777" w:rsidR="00D3049F" w:rsidRDefault="00D3049F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6CDDA7" w14:textId="77777777" w:rsidR="00D3049F" w:rsidRDefault="00D3049F">
      <w:pPr>
        <w:spacing w:before="60"/>
        <w:ind w:right="1134"/>
      </w:pPr>
      <w:r>
        <w:separator/>
      </w:r>
    </w:p>
  </w:footnote>
  <w:footnote w:id="1">
    <w:p w14:paraId="6F21F8A6" w14:textId="77777777" w:rsidR="000B3FFF" w:rsidRDefault="00415244" w:rsidP="000B3F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0B3FFF">
          <w:rPr>
            <w:rStyle w:val="Hyperlink"/>
            <w:rFonts w:cs="FrankRuehl" w:hint="cs"/>
            <w:rtl/>
          </w:rPr>
          <w:t>ק"ת תשע</w:t>
        </w:r>
        <w:r w:rsidR="00521967" w:rsidRPr="000B3FFF">
          <w:rPr>
            <w:rStyle w:val="Hyperlink"/>
            <w:rFonts w:cs="FrankRuehl" w:hint="cs"/>
            <w:rtl/>
          </w:rPr>
          <w:t>"</w:t>
        </w:r>
        <w:r w:rsidR="006A2AA5" w:rsidRPr="000B3FFF">
          <w:rPr>
            <w:rStyle w:val="Hyperlink"/>
            <w:rFonts w:cs="FrankRuehl" w:hint="cs"/>
            <w:rtl/>
          </w:rPr>
          <w:t>ח</w:t>
        </w:r>
        <w:r w:rsidR="00521967" w:rsidRPr="000B3FFF">
          <w:rPr>
            <w:rStyle w:val="Hyperlink"/>
            <w:rFonts w:cs="FrankRuehl" w:hint="cs"/>
            <w:rtl/>
          </w:rPr>
          <w:t xml:space="preserve"> </w:t>
        </w:r>
        <w:r w:rsidRPr="000B3FFF">
          <w:rPr>
            <w:rStyle w:val="Hyperlink"/>
            <w:rFonts w:cs="FrankRuehl" w:hint="cs"/>
            <w:rtl/>
          </w:rPr>
          <w:t xml:space="preserve">מס' </w:t>
        </w:r>
        <w:r w:rsidR="005E4178" w:rsidRPr="000B3FFF">
          <w:rPr>
            <w:rStyle w:val="Hyperlink"/>
            <w:rFonts w:cs="FrankRuehl" w:hint="cs"/>
            <w:rtl/>
          </w:rPr>
          <w:t>79</w:t>
        </w:r>
        <w:r w:rsidR="007408E7" w:rsidRPr="000B3FFF">
          <w:rPr>
            <w:rStyle w:val="Hyperlink"/>
            <w:rFonts w:cs="FrankRuehl" w:hint="cs"/>
            <w:rtl/>
          </w:rPr>
          <w:t>83</w:t>
        </w:r>
      </w:hyperlink>
      <w:r>
        <w:rPr>
          <w:rFonts w:cs="FrankRuehl" w:hint="cs"/>
          <w:rtl/>
        </w:rPr>
        <w:t xml:space="preserve"> מיום </w:t>
      </w:r>
      <w:r w:rsidR="007408E7">
        <w:rPr>
          <w:rFonts w:cs="FrankRuehl" w:hint="cs"/>
          <w:rtl/>
        </w:rPr>
        <w:t>10.4</w:t>
      </w:r>
      <w:r w:rsidR="005E4178">
        <w:rPr>
          <w:rFonts w:cs="FrankRuehl" w:hint="cs"/>
          <w:rtl/>
        </w:rPr>
        <w:t>.2018</w:t>
      </w:r>
      <w:r>
        <w:rPr>
          <w:rFonts w:cs="FrankRuehl" w:hint="cs"/>
          <w:rtl/>
        </w:rPr>
        <w:t xml:space="preserve"> עמ' </w:t>
      </w:r>
      <w:r w:rsidR="007408E7">
        <w:rPr>
          <w:rFonts w:cs="FrankRuehl" w:hint="cs"/>
          <w:rtl/>
        </w:rPr>
        <w:t>1770</w:t>
      </w:r>
      <w:r>
        <w:rPr>
          <w:rFonts w:cs="FrankRuehl" w:hint="cs"/>
          <w:rtl/>
        </w:rPr>
        <w:t>.</w:t>
      </w:r>
    </w:p>
  </w:footnote>
  <w:footnote w:id="2">
    <w:p w14:paraId="054CFE0E" w14:textId="77777777" w:rsidR="005E4178" w:rsidRDefault="005E4178" w:rsidP="005E4178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</w:t>
      </w:r>
      <w:r w:rsidR="00FB1AE1">
        <w:rPr>
          <w:rFonts w:cs="FrankRuehl" w:hint="cs"/>
          <w:sz w:val="22"/>
          <w:szCs w:val="22"/>
          <w:rtl/>
        </w:rPr>
        <w:t>הרשות הממשלתית להתחדשות עירונית (הכרזה על מתחמים לפינוי ובינוי במסלול מיסוי)</w:t>
      </w:r>
      <w:r w:rsidR="0074115A">
        <w:rPr>
          <w:rFonts w:cs="FrankRuehl" w:hint="cs"/>
          <w:sz w:val="22"/>
          <w:szCs w:val="22"/>
          <w:rtl/>
        </w:rPr>
        <w:t xml:space="preserve"> (מס' 4)</w:t>
      </w:r>
      <w:r>
        <w:rPr>
          <w:rFonts w:cs="FrankRuehl" w:hint="cs"/>
          <w:sz w:val="22"/>
          <w:szCs w:val="22"/>
          <w:rtl/>
        </w:rPr>
        <w:t>, תשע"</w:t>
      </w:r>
      <w:r w:rsidR="00FB1AE1">
        <w:rPr>
          <w:rFonts w:cs="FrankRuehl" w:hint="cs"/>
          <w:sz w:val="22"/>
          <w:szCs w:val="22"/>
          <w:rtl/>
        </w:rPr>
        <w:t>ז</w:t>
      </w:r>
      <w:r>
        <w:rPr>
          <w:rFonts w:cs="FrankRuehl" w:hint="cs"/>
          <w:sz w:val="22"/>
          <w:szCs w:val="22"/>
          <w:rtl/>
        </w:rPr>
        <w:t>-201</w:t>
      </w:r>
      <w:r w:rsidR="00FB1AE1">
        <w:rPr>
          <w:rFonts w:cs="FrankRuehl" w:hint="cs"/>
          <w:sz w:val="22"/>
          <w:szCs w:val="22"/>
          <w:rtl/>
        </w:rPr>
        <w:t>7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="00795699" w:rsidRPr="00795699">
          <w:rPr>
            <w:rStyle w:val="Hyperlink"/>
            <w:rFonts w:cs="FrankRuehl"/>
            <w:sz w:val="22"/>
            <w:szCs w:val="22"/>
            <w:rtl/>
          </w:rPr>
          <w:t>ק"ת תשע"</w:t>
        </w:r>
        <w:r w:rsidR="00FB1AE1">
          <w:rPr>
            <w:rStyle w:val="Hyperlink"/>
            <w:rFonts w:cs="FrankRuehl" w:hint="cs"/>
            <w:sz w:val="22"/>
            <w:szCs w:val="22"/>
            <w:rtl/>
          </w:rPr>
          <w:t>ז</w:t>
        </w:r>
        <w:r w:rsidR="00795699" w:rsidRPr="00795699">
          <w:rPr>
            <w:rStyle w:val="Hyperlink"/>
            <w:rFonts w:cs="FrankRuehl"/>
            <w:sz w:val="22"/>
            <w:szCs w:val="22"/>
            <w:rtl/>
          </w:rPr>
          <w:t xml:space="preserve"> מס' 7</w:t>
        </w:r>
        <w:r w:rsidR="00FB1AE1">
          <w:rPr>
            <w:rStyle w:val="Hyperlink"/>
            <w:rFonts w:cs="FrankRuehl" w:hint="cs"/>
            <w:sz w:val="22"/>
            <w:szCs w:val="22"/>
            <w:rtl/>
          </w:rPr>
          <w:t>8</w:t>
        </w:r>
        <w:r w:rsidR="0074115A">
          <w:rPr>
            <w:rStyle w:val="Hyperlink"/>
            <w:rFonts w:cs="FrankRuehl" w:hint="cs"/>
            <w:sz w:val="22"/>
            <w:szCs w:val="22"/>
            <w:rtl/>
          </w:rPr>
          <w:t>35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74115A">
        <w:rPr>
          <w:rFonts w:cs="FrankRuehl" w:hint="cs"/>
          <w:sz w:val="22"/>
          <w:szCs w:val="22"/>
          <w:rtl/>
        </w:rPr>
        <w:t>9.7</w:t>
      </w:r>
      <w:r w:rsidR="00FB1AE1">
        <w:rPr>
          <w:rFonts w:cs="FrankRuehl" w:hint="cs"/>
          <w:sz w:val="22"/>
          <w:szCs w:val="22"/>
          <w:rtl/>
        </w:rPr>
        <w:t>.2017</w:t>
      </w:r>
      <w:r>
        <w:rPr>
          <w:rFonts w:cs="FrankRuehl" w:hint="cs"/>
          <w:sz w:val="22"/>
          <w:szCs w:val="22"/>
          <w:rtl/>
        </w:rPr>
        <w:t xml:space="preserve"> עמ' </w:t>
      </w:r>
      <w:r w:rsidR="0074115A">
        <w:rPr>
          <w:rFonts w:cs="FrankRuehl" w:hint="cs"/>
          <w:sz w:val="22"/>
          <w:szCs w:val="22"/>
          <w:rtl/>
        </w:rPr>
        <w:t>1336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ACA7C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636C354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F01D8B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F356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7408E7">
      <w:rPr>
        <w:rFonts w:hAnsi="FrankRuehl" w:cs="FrankRuehl" w:hint="cs"/>
        <w:color w:val="000000"/>
        <w:sz w:val="28"/>
        <w:szCs w:val="28"/>
        <w:rtl/>
      </w:rPr>
      <w:t>6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D867A1">
      <w:rPr>
        <w:rFonts w:hAnsi="FrankRuehl" w:cs="FrankRuehl" w:hint="cs"/>
        <w:color w:val="000000"/>
        <w:sz w:val="28"/>
        <w:szCs w:val="28"/>
        <w:rtl/>
      </w:rPr>
      <w:t>תשע"</w:t>
    </w:r>
    <w:r w:rsidR="006A2AA5">
      <w:rPr>
        <w:rFonts w:hAnsi="FrankRuehl" w:cs="FrankRuehl" w:hint="cs"/>
        <w:color w:val="000000"/>
        <w:sz w:val="28"/>
        <w:szCs w:val="28"/>
        <w:rtl/>
      </w:rPr>
      <w:t>ח</w:t>
    </w:r>
    <w:r w:rsidR="000B4165">
      <w:rPr>
        <w:rFonts w:hAnsi="FrankRuehl" w:cs="FrankRuehl" w:hint="cs"/>
        <w:color w:val="000000"/>
        <w:sz w:val="28"/>
        <w:szCs w:val="28"/>
        <w:rtl/>
      </w:rPr>
      <w:t>-201</w:t>
    </w:r>
    <w:r w:rsidR="005E4178">
      <w:rPr>
        <w:rFonts w:hAnsi="FrankRuehl" w:cs="FrankRuehl" w:hint="cs"/>
        <w:color w:val="000000"/>
        <w:sz w:val="28"/>
        <w:szCs w:val="28"/>
        <w:rtl/>
      </w:rPr>
      <w:t>8</w:t>
    </w:r>
  </w:p>
  <w:p w14:paraId="7747E73B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7EBD18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8994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2D11"/>
    <w:rsid w:val="000948CA"/>
    <w:rsid w:val="00094DD9"/>
    <w:rsid w:val="000B3FFF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2B63"/>
    <w:rsid w:val="0010753D"/>
    <w:rsid w:val="00112119"/>
    <w:rsid w:val="001150B9"/>
    <w:rsid w:val="00121D26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54FB9"/>
    <w:rsid w:val="00157410"/>
    <w:rsid w:val="001615C2"/>
    <w:rsid w:val="00163301"/>
    <w:rsid w:val="001653CF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49E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22DF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0781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4178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155B"/>
    <w:rsid w:val="006232B4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08E7"/>
    <w:rsid w:val="0074115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95699"/>
    <w:rsid w:val="007A1FF2"/>
    <w:rsid w:val="007A3993"/>
    <w:rsid w:val="007A412F"/>
    <w:rsid w:val="007A74CA"/>
    <w:rsid w:val="007B400F"/>
    <w:rsid w:val="007B6045"/>
    <w:rsid w:val="007B6E20"/>
    <w:rsid w:val="007B7B5B"/>
    <w:rsid w:val="007C0430"/>
    <w:rsid w:val="007C0B21"/>
    <w:rsid w:val="007C1804"/>
    <w:rsid w:val="007C57AA"/>
    <w:rsid w:val="007D085D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4BA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7BC"/>
    <w:rsid w:val="00CD6F99"/>
    <w:rsid w:val="00CE1D30"/>
    <w:rsid w:val="00CE1F5F"/>
    <w:rsid w:val="00CE64CC"/>
    <w:rsid w:val="00CF29AD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4A15"/>
    <w:rsid w:val="00D258FB"/>
    <w:rsid w:val="00D25D5C"/>
    <w:rsid w:val="00D26AA4"/>
    <w:rsid w:val="00D3049F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9DD"/>
    <w:rsid w:val="00D95F22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7E26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1AE1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E3CD825"/>
  <w15:chartTrackingRefBased/>
  <w15:docId w15:val="{8B742FDF-F7F7-4D87-A221-C40007E5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35.pdf" TargetMode="External"/><Relationship Id="rId1" Type="http://schemas.openxmlformats.org/officeDocument/2006/relationships/hyperlink" Target="http://www.nevo.co.il/Law_word/law06/tak-7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1259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http://www.nevo.co.il/Law_word/law06/tak-7835.pdf</vt:lpwstr>
      </vt:variant>
      <vt:variant>
        <vt:lpwstr/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התכנון והבנייה (פטור מהיטל השבחה) (הוראת שעה מס' 6), תשע"ח-2018</vt:lpwstr>
  </property>
  <property fmtid="{D5CDD505-2E9C-101B-9397-08002B2CF9AE}" pid="4" name="LAWNUMBER">
    <vt:lpwstr>0823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http://www.nevo.co.il/Law_word/law06/tak-7983.pdf;‎רשומות - תקנות כלליות#פורסם ק"ת תשע"ח מס' ‏‏7983 #מיום 10.4.2018 עמ' 1770‏</vt:lpwstr>
  </property>
</Properties>
</file>