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980B0" w14:textId="77777777" w:rsidR="007C0DFC" w:rsidRDefault="007C0DF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התקנים (</w:t>
      </w:r>
      <w:r w:rsidR="002D4780">
        <w:rPr>
          <w:rFonts w:cs="FrankRuehl" w:hint="cs"/>
          <w:sz w:val="32"/>
          <w:rtl/>
        </w:rPr>
        <w:t>חובת תו תקן</w:t>
      </w:r>
      <w:r>
        <w:rPr>
          <w:rFonts w:cs="FrankRuehl"/>
          <w:sz w:val="32"/>
          <w:rtl/>
        </w:rPr>
        <w:t>), תשמ"ב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1981</w:t>
      </w:r>
    </w:p>
    <w:p w14:paraId="1F2AC8C4" w14:textId="77777777" w:rsidR="003B5997" w:rsidRDefault="003B5997" w:rsidP="003B5997">
      <w:pPr>
        <w:spacing w:line="320" w:lineRule="auto"/>
        <w:jc w:val="left"/>
        <w:rPr>
          <w:rtl/>
        </w:rPr>
      </w:pPr>
    </w:p>
    <w:p w14:paraId="4764BF19" w14:textId="77777777" w:rsidR="00EE57C7" w:rsidRDefault="00EE57C7" w:rsidP="003B5997">
      <w:pPr>
        <w:spacing w:line="320" w:lineRule="auto"/>
        <w:jc w:val="left"/>
        <w:rPr>
          <w:rtl/>
        </w:rPr>
      </w:pPr>
    </w:p>
    <w:p w14:paraId="7F040F40" w14:textId="77777777" w:rsidR="003B5997" w:rsidRPr="003B5997" w:rsidRDefault="003B5997" w:rsidP="003B5997">
      <w:pPr>
        <w:spacing w:line="320" w:lineRule="auto"/>
        <w:jc w:val="left"/>
        <w:rPr>
          <w:rFonts w:cs="Miriam"/>
          <w:szCs w:val="22"/>
          <w:rtl/>
        </w:rPr>
      </w:pPr>
      <w:r w:rsidRPr="003B5997">
        <w:rPr>
          <w:rFonts w:cs="Miriam"/>
          <w:szCs w:val="22"/>
          <w:rtl/>
        </w:rPr>
        <w:t>רשויות ומשפט מנהלי</w:t>
      </w:r>
      <w:r w:rsidRPr="003B5997">
        <w:rPr>
          <w:rFonts w:cs="FrankRuehl"/>
          <w:szCs w:val="26"/>
          <w:rtl/>
        </w:rPr>
        <w:t xml:space="preserve"> – תקנים</w:t>
      </w:r>
    </w:p>
    <w:p w14:paraId="59C9FD0A" w14:textId="77777777" w:rsidR="007C0DFC" w:rsidRDefault="007C0DF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C0DFC" w14:paraId="4C6EEA03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4FD4CF6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3E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47E5B85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E89FB92" w14:textId="77777777" w:rsidR="007C0DFC" w:rsidRDefault="007C0DF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E84EC6C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C0DFC" w14:paraId="2B7B3479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56145BD1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3E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133BE3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hyperlink w:anchor="Seif1" w:tooltip="איסור הייצור צו תשמג 1983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AED60F0" w14:textId="77777777" w:rsidR="007C0DFC" w:rsidRDefault="007C0DFC">
            <w:pPr>
              <w:spacing w:line="240" w:lineRule="auto"/>
              <w:jc w:val="left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איסור הייצור</w:t>
            </w:r>
          </w:p>
        </w:tc>
        <w:tc>
          <w:tcPr>
            <w:tcW w:w="1247" w:type="dxa"/>
          </w:tcPr>
          <w:p w14:paraId="4FAC9920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7C0DFC" w14:paraId="714D90A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098C340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3E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F87380D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7E47B4" w14:textId="77777777" w:rsidR="007C0DFC" w:rsidRDefault="007C0DF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54919D54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7C0DFC" w14:paraId="3595BA5C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7B36183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3E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B0A865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hyperlink w:anchor="Seif3" w:tooltip="סייג לתחולה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39014F" w14:textId="77777777" w:rsidR="007C0DFC" w:rsidRDefault="007C0DFC">
            <w:pPr>
              <w:spacing w:line="240" w:lineRule="auto"/>
              <w:jc w:val="left"/>
              <w:rPr>
                <w:sz w:val="24"/>
                <w:rtl/>
              </w:rPr>
            </w:pPr>
            <w:r>
              <w:rPr>
                <w:sz w:val="24"/>
                <w:rtl/>
              </w:rPr>
              <w:t>סייג לתחולה צו</w:t>
            </w:r>
          </w:p>
        </w:tc>
        <w:tc>
          <w:tcPr>
            <w:tcW w:w="1247" w:type="dxa"/>
          </w:tcPr>
          <w:p w14:paraId="28F40CA4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7C0DFC" w14:paraId="326178D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C1B1989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73E2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AF8CDD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7BBC9EF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5A3EB2E2" w14:textId="77777777" w:rsidR="007C0DFC" w:rsidRDefault="007C0DFC">
            <w:pPr>
              <w:spacing w:line="240" w:lineRule="auto"/>
              <w:jc w:val="left"/>
              <w:rPr>
                <w:sz w:val="24"/>
              </w:rPr>
            </w:pPr>
          </w:p>
        </w:tc>
      </w:tr>
    </w:tbl>
    <w:p w14:paraId="6066C4A6" w14:textId="77777777" w:rsidR="007C0DFC" w:rsidRDefault="007C0DFC">
      <w:pPr>
        <w:pStyle w:val="big-header"/>
        <w:ind w:left="0" w:right="1134"/>
        <w:rPr>
          <w:rFonts w:cs="FrankRuehl"/>
          <w:sz w:val="32"/>
          <w:rtl/>
        </w:rPr>
      </w:pPr>
    </w:p>
    <w:p w14:paraId="6192F2A3" w14:textId="77777777" w:rsidR="007C0DFC" w:rsidRDefault="007C0DFC" w:rsidP="002E5F16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2E5F16" w:rsidRPr="002E5F16">
        <w:rPr>
          <w:rFonts w:cs="FrankRuehl"/>
          <w:sz w:val="32"/>
        </w:rPr>
        <w:lastRenderedPageBreak/>
        <w:pict w14:anchorId="0C188CF2">
          <v:rect id="_x0000_s2137" style="position:absolute;left:0;text-align:left;margin-left:464.35pt;margin-top:25.5pt;width:75.05pt;height:9.75pt;z-index:251661824" o:allowincell="f" filled="f" stroked="f" strokecolor="lime" strokeweight=".25pt">
            <v:textbox style="mso-next-textbox:#_x0000_s2137" inset="0,0,0,0">
              <w:txbxContent>
                <w:p w14:paraId="3FD9F39F" w14:textId="77777777" w:rsidR="002E5F16" w:rsidRDefault="002E5F16" w:rsidP="002E5F1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תשפ"ב-2022</w:t>
                  </w:r>
                </w:p>
              </w:txbxContent>
            </v:textbox>
            <w10:anchorlock/>
          </v:rect>
        </w:pict>
      </w:r>
      <w:r w:rsidR="002E5F16">
        <w:rPr>
          <w:rFonts w:cs="FrankRuehl" w:hint="cs"/>
          <w:sz w:val="32"/>
          <w:rtl/>
        </w:rPr>
        <w:t xml:space="preserve">צו </w:t>
      </w:r>
      <w:r>
        <w:rPr>
          <w:rFonts w:cs="FrankRuehl" w:hint="cs"/>
          <w:sz w:val="32"/>
          <w:rtl/>
        </w:rPr>
        <w:t>התקנים (</w:t>
      </w:r>
      <w:r w:rsidR="002E5F16">
        <w:rPr>
          <w:rFonts w:cs="FrankRuehl" w:hint="cs"/>
          <w:sz w:val="32"/>
          <w:rtl/>
        </w:rPr>
        <w:t>חובת תו תקן</w:t>
      </w:r>
      <w:r>
        <w:rPr>
          <w:rFonts w:cs="FrankRuehl" w:hint="cs"/>
          <w:sz w:val="32"/>
          <w:rtl/>
        </w:rPr>
        <w:t>), תשמ"ב-</w:t>
      </w:r>
      <w:r>
        <w:rPr>
          <w:rFonts w:cs="FrankRuehl"/>
          <w:sz w:val="32"/>
          <w:rtl/>
        </w:rPr>
        <w:t>1981</w:t>
      </w:r>
      <w:r w:rsidR="00A73E2E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D734B5A" w14:textId="77777777" w:rsidR="002D4780" w:rsidRPr="002E5F16" w:rsidRDefault="002D4780" w:rsidP="002D4780">
      <w:pPr>
        <w:pStyle w:val="P00"/>
        <w:spacing w:before="0"/>
        <w:ind w:left="0" w:right="1134"/>
        <w:rPr>
          <w:rFonts w:cs="FrankRuehl"/>
          <w:vanish/>
          <w:color w:val="FF0000"/>
          <w:szCs w:val="20"/>
          <w:shd w:val="clear" w:color="auto" w:fill="FFFF99"/>
          <w:rtl/>
        </w:rPr>
      </w:pPr>
      <w:bookmarkStart w:id="0" w:name="Rov10"/>
      <w:r w:rsidRPr="002E5F16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מיום </w:t>
      </w:r>
      <w:r w:rsidR="002E5F16" w:rsidRPr="002E5F16">
        <w:rPr>
          <w:rFonts w:cs="FrankRuehl" w:hint="cs"/>
          <w:vanish/>
          <w:color w:val="FF0000"/>
          <w:szCs w:val="20"/>
          <w:shd w:val="clear" w:color="auto" w:fill="FFFF99"/>
          <w:rtl/>
        </w:rPr>
        <w:t>1.6.2022</w:t>
      </w:r>
    </w:p>
    <w:p w14:paraId="2B1EAA5E" w14:textId="77777777" w:rsidR="002E5F16" w:rsidRPr="002E5F16" w:rsidRDefault="002E5F16" w:rsidP="002D478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r w:rsidRPr="002E5F16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תשפ"ב-2022</w:t>
      </w:r>
    </w:p>
    <w:p w14:paraId="527A967D" w14:textId="77777777" w:rsidR="002E5F16" w:rsidRPr="002E5F16" w:rsidRDefault="002E5F16" w:rsidP="002D4780">
      <w:pPr>
        <w:pStyle w:val="P00"/>
        <w:spacing w:before="0"/>
        <w:ind w:left="0" w:right="1134"/>
        <w:rPr>
          <w:rFonts w:cs="FrankRuehl"/>
          <w:vanish/>
          <w:szCs w:val="20"/>
          <w:shd w:val="clear" w:color="auto" w:fill="FFFF99"/>
          <w:rtl/>
        </w:rPr>
      </w:pPr>
      <w:hyperlink r:id="rId6" w:history="1"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10189</w:t>
        </w:r>
      </w:hyperlink>
      <w:r w:rsidRPr="002E5F16">
        <w:rPr>
          <w:rFonts w:cs="FrankRuehl" w:hint="cs"/>
          <w:vanish/>
          <w:szCs w:val="20"/>
          <w:shd w:val="clear" w:color="auto" w:fill="FFFF99"/>
          <w:rtl/>
        </w:rPr>
        <w:t xml:space="preserve"> מיום 31.5.2022 עמ' 3014</w:t>
      </w:r>
    </w:p>
    <w:p w14:paraId="43EC180B" w14:textId="77777777" w:rsidR="002E5F16" w:rsidRPr="002E5F16" w:rsidRDefault="002E5F16" w:rsidP="002E5F16">
      <w:pPr>
        <w:pStyle w:val="P00"/>
        <w:ind w:left="0" w:right="1134"/>
        <w:rPr>
          <w:rFonts w:cs="FrankRuehl"/>
          <w:sz w:val="2"/>
          <w:szCs w:val="2"/>
          <w:rtl/>
        </w:rPr>
      </w:pPr>
      <w:r w:rsidRPr="002E5F16">
        <w:rPr>
          <w:rFonts w:cs="FrankRuehl" w:hint="cs"/>
          <w:vanish/>
          <w:sz w:val="22"/>
          <w:szCs w:val="22"/>
          <w:shd w:val="clear" w:color="auto" w:fill="FFFF99"/>
          <w:rtl/>
        </w:rPr>
        <w:t>צו התקנים (</w:t>
      </w:r>
      <w:r w:rsidRPr="002E5F16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איסור ייצור מצרכים</w:t>
      </w:r>
      <w:r w:rsidRPr="002E5F16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5F16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חובת תו תקן</w:t>
      </w:r>
      <w:r w:rsidRPr="002E5F16">
        <w:rPr>
          <w:rFonts w:cs="FrankRuehl" w:hint="cs"/>
          <w:vanish/>
          <w:sz w:val="22"/>
          <w:szCs w:val="22"/>
          <w:shd w:val="clear" w:color="auto" w:fill="FFFF99"/>
          <w:rtl/>
        </w:rPr>
        <w:t>), תשמ"ב-1981</w:t>
      </w:r>
      <w:bookmarkEnd w:id="0"/>
    </w:p>
    <w:p w14:paraId="536347A5" w14:textId="77777777" w:rsidR="007C0DFC" w:rsidRDefault="007C0DFC" w:rsidP="00E201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9(ב) לחוק התקנים, תשי"ג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1953 (</w:t>
      </w:r>
      <w:r>
        <w:rPr>
          <w:rStyle w:val="default"/>
          <w:rFonts w:cs="FrankRuehl" w:hint="cs"/>
          <w:rtl/>
        </w:rPr>
        <w:t xml:space="preserve">להלן 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מצווה לאמור:</w:t>
      </w:r>
    </w:p>
    <w:p w14:paraId="22C06321" w14:textId="77777777" w:rsidR="007C0DFC" w:rsidRDefault="007C0D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 w14:anchorId="24E3E107">
          <v:rect id="_x0000_s2050" style="position:absolute;left:0;text-align:left;margin-left:464.5pt;margin-top:8.05pt;width:75.05pt;height:14.65pt;z-index:251653632" o:allowincell="f" filled="f" stroked="f" strokecolor="lime" strokeweight=".25pt">
            <v:textbox style="mso-next-textbox:#_x0000_s2050" inset="0,0,0,0">
              <w:txbxContent>
                <w:p w14:paraId="402D0F4F" w14:textId="77777777" w:rsidR="00137C24" w:rsidRDefault="00137C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E20144">
        <w:rPr>
          <w:rStyle w:val="default"/>
          <w:rFonts w:cs="FrankRuehl"/>
          <w:rtl/>
        </w:rPr>
        <w:t>–</w:t>
      </w:r>
    </w:p>
    <w:p w14:paraId="49A7A8D4" w14:textId="77777777" w:rsidR="007C0DFC" w:rsidRDefault="007C0DFC" w:rsidP="00E201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 xml:space="preserve">קן רשמי" 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8 לחוק;</w:t>
      </w:r>
    </w:p>
    <w:p w14:paraId="40049D90" w14:textId="77777777" w:rsidR="007C0DFC" w:rsidRDefault="007C0DFC" w:rsidP="00E201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מכון" 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מכון התקנים הישראלי;</w:t>
      </w:r>
    </w:p>
    <w:p w14:paraId="0C1D8145" w14:textId="77777777" w:rsidR="007C0DFC" w:rsidRDefault="007C0DFC" w:rsidP="00E201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"ת</w:t>
      </w:r>
      <w:r>
        <w:rPr>
          <w:rStyle w:val="default"/>
          <w:rFonts w:cs="FrankRuehl" w:hint="cs"/>
          <w:rtl/>
        </w:rPr>
        <w:t>ו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קן" 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בסעיף 1</w:t>
      </w:r>
      <w:r>
        <w:rPr>
          <w:rStyle w:val="default"/>
          <w:rFonts w:cs="FrankRuehl"/>
          <w:rtl/>
        </w:rPr>
        <w:t>1 ל</w:t>
      </w:r>
      <w:r>
        <w:rPr>
          <w:rStyle w:val="default"/>
          <w:rFonts w:cs="FrankRuehl" w:hint="cs"/>
          <w:rtl/>
        </w:rPr>
        <w:t>חוק.</w:t>
      </w:r>
    </w:p>
    <w:p w14:paraId="62F4F361" w14:textId="77777777" w:rsidR="007C0DFC" w:rsidRDefault="007C0DFC" w:rsidP="00E20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553C9D76">
          <v:rect id="_x0000_s2051" style="position:absolute;left:0;text-align:left;margin-left:464.5pt;margin-top:8.05pt;width:75.05pt;height:11.95pt;z-index:251654656" o:allowincell="f" filled="f" stroked="f" strokecolor="lime" strokeweight=".25pt">
            <v:textbox style="mso-next-textbox:#_x0000_s2051" inset="0,0,0,0">
              <w:txbxContent>
                <w:p w14:paraId="740989AF" w14:textId="77777777" w:rsidR="00137C24" w:rsidRDefault="00137C24" w:rsidP="00E201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צרך חדש" </w:t>
      </w:r>
      <w:r w:rsidR="00E201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דגם חדש של מצרך מן המצרכים המפורטים בטור א' לתוספת.</w:t>
      </w:r>
    </w:p>
    <w:p w14:paraId="6A29BCBB" w14:textId="77777777" w:rsidR="001A6ED7" w:rsidRPr="002E5F16" w:rsidRDefault="00301DB6" w:rsidP="00301DB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2" w:name="Rov6"/>
      <w:r w:rsidRPr="002E5F1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26.3.1987</w:t>
      </w:r>
    </w:p>
    <w:p w14:paraId="5E3A52BC" w14:textId="77777777" w:rsidR="001A6ED7" w:rsidRPr="002E5F16" w:rsidRDefault="001A6ED7" w:rsidP="001A6ED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E5F16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תשמ"ז-</w:t>
      </w:r>
      <w:r w:rsidRPr="002E5F16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14:paraId="7E84D959" w14:textId="77777777" w:rsidR="001A6ED7" w:rsidRPr="002E5F16" w:rsidRDefault="001A6ED7" w:rsidP="001A6ED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E5F16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5000</w:t>
        </w:r>
      </w:hyperlink>
      <w:r w:rsidRPr="002E5F16">
        <w:rPr>
          <w:rFonts w:cs="FrankRuehl" w:hint="cs"/>
          <w:vanish/>
          <w:szCs w:val="20"/>
          <w:shd w:val="clear" w:color="auto" w:fill="FFFF99"/>
          <w:rtl/>
        </w:rPr>
        <w:t xml:space="preserve"> מיום 26.1.1987 עמ' 344</w:t>
      </w:r>
    </w:p>
    <w:p w14:paraId="4993307B" w14:textId="77777777" w:rsidR="001A6ED7" w:rsidRPr="004555FF" w:rsidRDefault="007E2E63" w:rsidP="004555F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2E5F1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הגדרת "מצרך חדש"</w:t>
      </w:r>
      <w:bookmarkEnd w:id="2"/>
    </w:p>
    <w:p w14:paraId="2EB7AFFB" w14:textId="77777777" w:rsidR="007C0DFC" w:rsidRDefault="007C0D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1"/>
      <w:bookmarkEnd w:id="3"/>
      <w:r>
        <w:rPr>
          <w:lang w:val="he-IL"/>
        </w:rPr>
        <w:pict w14:anchorId="1171A27E">
          <v:rect id="_x0000_s2052" style="position:absolute;left:0;text-align:left;margin-left:464.5pt;margin-top:8.05pt;width:75.05pt;height:31.8pt;z-index:251655680" o:allowincell="f" filled="f" stroked="f" strokecolor="lime" strokeweight=".25pt">
            <v:textbox style="mso-next-textbox:#_x0000_s2052" inset="0,0,0,0">
              <w:txbxContent>
                <w:p w14:paraId="259EFFC5" w14:textId="77777777" w:rsidR="00137C24" w:rsidRDefault="00137C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הייצור</w:t>
                  </w:r>
                </w:p>
                <w:p w14:paraId="5FC6E45C" w14:textId="77777777" w:rsidR="00137C24" w:rsidRDefault="00137C24" w:rsidP="00E2014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תשמ"ג-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1983</w:t>
                  </w:r>
                </w:p>
                <w:p w14:paraId="6C33754F" w14:textId="77777777" w:rsidR="00137C24" w:rsidRDefault="00137C24" w:rsidP="00E201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ירכיב אדם, לא ייצר, לא יחזיק למכירה, ולא ימכור מצרך מן המצרכים המפורטים בטור א' לתוספת, שהמיפרט שלו נקבע כתקן רשמי, כמפורט בטור ב', אל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 xml:space="preserve"> אם ניתן לו היתר מהמכון לסמנו בתו-ת</w:t>
      </w:r>
      <w:r>
        <w:rPr>
          <w:rStyle w:val="default"/>
          <w:rFonts w:cs="FrankRuehl"/>
          <w:rtl/>
        </w:rPr>
        <w:t>קן</w:t>
      </w:r>
      <w:r>
        <w:rPr>
          <w:rStyle w:val="default"/>
          <w:rFonts w:cs="FrankRuehl" w:hint="cs"/>
          <w:rtl/>
        </w:rPr>
        <w:t xml:space="preserve"> והוא סימנו בהתאם להיתר זה.</w:t>
      </w:r>
    </w:p>
    <w:p w14:paraId="57E70D18" w14:textId="77777777" w:rsidR="00EE57C7" w:rsidRDefault="00EE57C7" w:rsidP="00EE57C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 w14:anchorId="4F738175">
          <v:rect id="_x0000_s2136" style="position:absolute;left:0;text-align:left;margin-left:464.5pt;margin-top:8.05pt;width:75.05pt;height:13.85pt;z-index:251660800" o:allowincell="f" filled="f" stroked="f" strokecolor="lime" strokeweight=".25pt">
            <v:textbox style="mso-next-textbox:#_x0000_s2136" inset="0,0,0,0">
              <w:txbxContent>
                <w:p w14:paraId="601FE652" w14:textId="77777777" w:rsidR="00137C24" w:rsidRDefault="00137C24" w:rsidP="00EE57C7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תשע"ח-2018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אין באמור בסעיף קטן (א) כדי להקים חובת סימון תו תקן לגבי מצרך מיובא.</w:t>
      </w:r>
    </w:p>
    <w:p w14:paraId="55EE348C" w14:textId="77777777" w:rsidR="007C0DFC" w:rsidRDefault="007C0D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 w14:anchorId="1D3A3C80">
          <v:rect id="_x0000_s2053" style="position:absolute;left:0;text-align:left;margin-left:464.5pt;margin-top:8.05pt;width:75.05pt;height:13.85pt;z-index:251656704" o:allowincell="f" filled="f" stroked="f" strokecolor="lime" strokeweight=".25pt">
            <v:textbox style="mso-next-textbox:#_x0000_s2053" inset="0,0,0,0">
              <w:txbxContent>
                <w:p w14:paraId="50DEC1CD" w14:textId="77777777" w:rsidR="00137C24" w:rsidRDefault="00137C24" w:rsidP="00E201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עיף קטן (א) לא יחול על מצרך חדש שיצרנו הגיש בקשה למכון לקבלת היתר לסמנו בתו-תקן וחתם עמו על הסכם לכך, וכל עוד לא הוכרע בבקשתו.</w:t>
      </w:r>
    </w:p>
    <w:p w14:paraId="2E62CF1A" w14:textId="77777777" w:rsidR="00253D6A" w:rsidRPr="002E5F16" w:rsidRDefault="00B1220F" w:rsidP="00B1220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4" w:name="Rov9"/>
      <w:r w:rsidRPr="002E5F1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31.10.1983</w:t>
      </w:r>
    </w:p>
    <w:p w14:paraId="1FAFF608" w14:textId="77777777" w:rsidR="00253D6A" w:rsidRPr="002E5F16" w:rsidRDefault="00253D6A" w:rsidP="00253D6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E5F16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תשמ"ג-1983</w:t>
      </w:r>
    </w:p>
    <w:p w14:paraId="3C7E65BA" w14:textId="77777777" w:rsidR="00253D6A" w:rsidRPr="002E5F16" w:rsidRDefault="00253D6A" w:rsidP="00253D6A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4515</w:t>
        </w:r>
      </w:hyperlink>
      <w:r w:rsidRPr="002E5F16">
        <w:rPr>
          <w:rFonts w:cs="FrankRuehl" w:hint="cs"/>
          <w:vanish/>
          <w:szCs w:val="20"/>
          <w:shd w:val="clear" w:color="auto" w:fill="FFFF99"/>
          <w:rtl/>
        </w:rPr>
        <w:t xml:space="preserve"> מיום 31.7.1983 עמ' 1765</w:t>
      </w:r>
    </w:p>
    <w:p w14:paraId="58115BB9" w14:textId="77777777" w:rsidR="00B1220F" w:rsidRPr="002E5F16" w:rsidRDefault="00B1220F" w:rsidP="002955AB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E5F1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2E5F1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5F16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2E5F1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א </w:t>
      </w:r>
      <w:r w:rsidR="002955AB" w:rsidRPr="002E5F1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ייצר</w:t>
      </w:r>
      <w:r w:rsidRPr="002E5F16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אדם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2955AB" w:rsidRPr="002E5F1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ל</w:t>
      </w:r>
      <w:r w:rsidR="002955AB" w:rsidRPr="002E5F1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 ירכיב אדם, לא ייצר, לא יחזיק למכירה, ולא ימכור</w:t>
      </w:r>
      <w:r w:rsidR="002955AB"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מצרך מן המצרכים המפורטים בטור א' לתוספת, שהמיפרט שלו נקבע כתקן רשמי, כמפורט בטור ב', אל</w:t>
      </w:r>
      <w:r w:rsidRPr="002E5F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אם ניתן לו היתר מהמכון לסמנו בתו-ת</w:t>
      </w:r>
      <w:r w:rsidRPr="002E5F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קן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והוא סימנו בהתאם להיתר זה.</w:t>
      </w:r>
    </w:p>
    <w:p w14:paraId="2CF8A92A" w14:textId="77777777" w:rsidR="00253D6A" w:rsidRPr="002E5F16" w:rsidRDefault="00253D6A" w:rsidP="00253D6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5A7E8BBE" w14:textId="77777777" w:rsidR="00A47196" w:rsidRPr="002E5F16" w:rsidRDefault="00A47196" w:rsidP="00A47196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2E5F1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26.3.1987</w:t>
      </w:r>
    </w:p>
    <w:p w14:paraId="43C3EFE9" w14:textId="77777777" w:rsidR="00A47196" w:rsidRPr="002E5F16" w:rsidRDefault="00A47196" w:rsidP="00A47196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2E5F16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תשמ"ז-</w:t>
      </w:r>
      <w:r w:rsidRPr="002E5F16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14:paraId="4ED78919" w14:textId="77777777" w:rsidR="00A47196" w:rsidRPr="002E5F16" w:rsidRDefault="00A47196" w:rsidP="00A47196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2E5F16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תשמ"ז מס' 5000</w:t>
        </w:r>
      </w:hyperlink>
      <w:r w:rsidRPr="002E5F16">
        <w:rPr>
          <w:rFonts w:cs="FrankRuehl" w:hint="cs"/>
          <w:vanish/>
          <w:szCs w:val="20"/>
          <w:shd w:val="clear" w:color="auto" w:fill="FFFF99"/>
          <w:rtl/>
        </w:rPr>
        <w:t xml:space="preserve"> מיום 26.1.1987 עמ' 344</w:t>
      </w:r>
    </w:p>
    <w:p w14:paraId="3DB35A8D" w14:textId="77777777" w:rsidR="00A47196" w:rsidRPr="002E5F16" w:rsidRDefault="00A47196" w:rsidP="00A4719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E5F1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2E5F16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5F1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(א)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2E5F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א ירכיב אדם, לא ייצר, לא יחזיק למכירה, ולא ימכור מצרך מן המצרכים המפורטים בטור א' לתוספת, שהמיפרט שלו נקבע כתקן רשמי, כמפורט בטור ב', אל</w:t>
      </w:r>
      <w:r w:rsidRPr="002E5F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א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אם ניתן לו היתר מהמכון לסמנו בתו-ת</w:t>
      </w:r>
      <w:r w:rsidRPr="002E5F16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קן</w:t>
      </w:r>
      <w:r w:rsidRPr="002E5F16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והוא סימנו בהתאם להיתר זה.</w:t>
      </w:r>
    </w:p>
    <w:p w14:paraId="24A59E3A" w14:textId="77777777" w:rsidR="007258C2" w:rsidRPr="002E5F16" w:rsidRDefault="007258C2" w:rsidP="004555FF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2E5F16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2E5F1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2E5F1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2E5F16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ס</w:t>
      </w:r>
      <w:r w:rsidRPr="002E5F16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עיף קטן (א) לא יחול על מצרך חדש שיצרנו הגיש בקשה למכון לקבלת היתר לסמנו בתו-תקן וחתם עמו על הסכם לכך, וכל עוד לא הוכרע בבקשתו.</w:t>
      </w:r>
    </w:p>
    <w:p w14:paraId="00B3EA18" w14:textId="77777777" w:rsidR="00EE57C7" w:rsidRPr="002E5F16" w:rsidRDefault="00EE57C7" w:rsidP="004555F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11285817" w14:textId="77777777" w:rsidR="00EE57C7" w:rsidRPr="002E5F16" w:rsidRDefault="00EE57C7" w:rsidP="004555FF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2E5F16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15.4.2018</w:t>
      </w:r>
    </w:p>
    <w:p w14:paraId="53C814C4" w14:textId="77777777" w:rsidR="00EE57C7" w:rsidRPr="002E5F16" w:rsidRDefault="00EE57C7" w:rsidP="004555F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2E5F1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תשע"ח-2018</w:t>
      </w:r>
    </w:p>
    <w:p w14:paraId="3DD18133" w14:textId="77777777" w:rsidR="00EE57C7" w:rsidRPr="002E5F16" w:rsidRDefault="00EE57C7" w:rsidP="004555FF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10" w:history="1"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7951</w:t>
        </w:r>
      </w:hyperlink>
      <w:r w:rsidRPr="002E5F16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14.2.2018 עמ' 997</w:t>
      </w:r>
    </w:p>
    <w:p w14:paraId="29566988" w14:textId="77777777" w:rsidR="00EE57C7" w:rsidRPr="00EE57C7" w:rsidRDefault="00EE57C7" w:rsidP="00EE57C7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2E5F16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2(א1)</w:t>
      </w:r>
      <w:bookmarkEnd w:id="4"/>
    </w:p>
    <w:p w14:paraId="731B3E60" w14:textId="77777777" w:rsidR="007C0DFC" w:rsidRDefault="007C0D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 w14:anchorId="5E2FA98E">
          <v:rect id="_x0000_s2054" style="position:absolute;left:0;text-align:left;margin-left:464.5pt;margin-top:8.05pt;width:75.05pt;height:11pt;z-index:251657728" o:allowincell="f" filled="f" stroked="f" strokecolor="lime" strokeweight=".25pt">
            <v:textbox style="mso-next-textbox:#_x0000_s2054" inset="0,0,0,0">
              <w:txbxContent>
                <w:p w14:paraId="677399C5" w14:textId="77777777" w:rsidR="00137C24" w:rsidRDefault="00137C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ילתו של צו זה הוא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מפורט בטור ג' לתוספת לגבי כל אחד מהמצרכים המפורטים לצדו בטור א'.</w:t>
      </w:r>
    </w:p>
    <w:p w14:paraId="7734DD03" w14:textId="77777777" w:rsidR="007C0DFC" w:rsidRDefault="007C0D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3"/>
      <w:bookmarkEnd w:id="6"/>
      <w:r>
        <w:rPr>
          <w:lang w:val="he-IL"/>
        </w:rPr>
        <w:pict w14:anchorId="6588891F">
          <v:rect id="_x0000_s2055" style="position:absolute;left:0;text-align:left;margin-left:464.5pt;margin-top:8.05pt;width:75.05pt;height:26.5pt;z-index:251658752" o:allowincell="f" filled="f" stroked="f" strokecolor="lime" strokeweight=".25pt">
            <v:textbox style="mso-next-textbox:#_x0000_s2055" inset="0,0,0,0">
              <w:txbxContent>
                <w:p w14:paraId="00E4F6D2" w14:textId="77777777" w:rsidR="00137C24" w:rsidRDefault="00137C2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יג לתחולה</w:t>
                  </w:r>
                </w:p>
                <w:p w14:paraId="6ADD9407" w14:textId="77777777" w:rsidR="00137C24" w:rsidRDefault="00137C24" w:rsidP="00E201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(מס' 2)</w:t>
                  </w:r>
                </w:p>
                <w:p w14:paraId="5184C428" w14:textId="77777777" w:rsidR="00137C24" w:rsidRDefault="00137C24" w:rsidP="00E201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צו זה לא יחולו על מצרך מן המפורטים בטור א' בתוספת שייצורו הסתיים לפני תחילת תקפו של הצו העיקרי.</w:t>
      </w:r>
    </w:p>
    <w:p w14:paraId="420FAAE9" w14:textId="77777777" w:rsidR="00B71BF0" w:rsidRPr="002E5F16" w:rsidRDefault="00B71BF0" w:rsidP="00B71BF0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7" w:name="Rov8"/>
      <w:r w:rsidRPr="002E5F16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25.6.1987</w:t>
      </w:r>
    </w:p>
    <w:p w14:paraId="6E1C78FE" w14:textId="77777777" w:rsidR="00B71BF0" w:rsidRPr="002E5F16" w:rsidRDefault="00B71BF0" w:rsidP="00FB70A5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2"/>
          <w:szCs w:val="22"/>
          <w:shd w:val="clear" w:color="auto" w:fill="FFFF99"/>
          <w:rtl/>
        </w:rPr>
      </w:pPr>
      <w:r w:rsidRPr="002E5F16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תשמ"ז-</w:t>
      </w:r>
      <w:r w:rsidRPr="002E5F16">
        <w:rPr>
          <w:rFonts w:cs="FrankRuehl"/>
          <w:b/>
          <w:bCs/>
          <w:vanish/>
          <w:szCs w:val="20"/>
          <w:shd w:val="clear" w:color="auto" w:fill="FFFF99"/>
          <w:rtl/>
        </w:rPr>
        <w:t>1987</w:t>
      </w:r>
    </w:p>
    <w:p w14:paraId="555AABFF" w14:textId="77777777" w:rsidR="00B71BF0" w:rsidRPr="002E5F16" w:rsidRDefault="00B71BF0" w:rsidP="00B71BF0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2E5F16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5038</w:t>
        </w:r>
      </w:hyperlink>
      <w:r w:rsidRPr="002E5F16">
        <w:rPr>
          <w:rFonts w:cs="FrankRuehl" w:hint="cs"/>
          <w:vanish/>
          <w:szCs w:val="20"/>
          <w:shd w:val="clear" w:color="auto" w:fill="FFFF99"/>
          <w:rtl/>
        </w:rPr>
        <w:t xml:space="preserve"> מיום 25.6.1987 עמ' 1033</w:t>
      </w:r>
    </w:p>
    <w:p w14:paraId="12853C11" w14:textId="77777777" w:rsidR="00FB70A5" w:rsidRPr="004555FF" w:rsidRDefault="00FB70A5" w:rsidP="004555FF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sz w:val="2"/>
          <w:szCs w:val="2"/>
          <w:rtl/>
        </w:rPr>
      </w:pPr>
      <w:r w:rsidRPr="002E5F16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4</w:t>
      </w:r>
      <w:bookmarkEnd w:id="7"/>
    </w:p>
    <w:p w14:paraId="1C5E1745" w14:textId="77777777" w:rsidR="00A73E2E" w:rsidRDefault="00A73E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AF634B" w14:textId="77777777" w:rsidR="007C0DFC" w:rsidRPr="002E5F16" w:rsidRDefault="007C0DFC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8" w:name="med0"/>
      <w:bookmarkEnd w:id="8"/>
      <w:r w:rsidRPr="002E5F16">
        <w:rPr>
          <w:noProof/>
          <w:lang w:val="he-IL"/>
        </w:rPr>
        <w:pict w14:anchorId="4201509D">
          <v:rect id="_x0000_s2056" style="position:absolute;left:0;text-align:left;margin-left:464.5pt;margin-top:8.05pt;width:75.05pt;height:14.3pt;z-index:251659776" o:allowincell="f" filled="f" stroked="f" strokecolor="lime" strokeweight=".25pt">
            <v:textbox style="mso-next-textbox:#_x0000_s2056" inset="0,0,0,0">
              <w:txbxContent>
                <w:p w14:paraId="0242842A" w14:textId="77777777" w:rsidR="00137C24" w:rsidRDefault="00137C24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תשע"ח-2018</w:t>
                  </w:r>
                </w:p>
                <w:p w14:paraId="4CD50251" w14:textId="77777777" w:rsidR="002E5F16" w:rsidRDefault="002E5F16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תשפ"ב-2022</w:t>
                  </w:r>
                </w:p>
              </w:txbxContent>
            </v:textbox>
            <w10:anchorlock/>
          </v:rect>
        </w:pict>
      </w:r>
      <w:r w:rsidRPr="002E5F16">
        <w:rPr>
          <w:rFonts w:cs="FrankRuehl"/>
          <w:noProof/>
          <w:rtl/>
        </w:rPr>
        <w:t>תו</w:t>
      </w:r>
      <w:r w:rsidRPr="002E5F16">
        <w:rPr>
          <w:rFonts w:cs="FrankRuehl" w:hint="cs"/>
          <w:noProof/>
          <w:rtl/>
        </w:rPr>
        <w:t>ספת</w:t>
      </w:r>
    </w:p>
    <w:p w14:paraId="43811B0C" w14:textId="77777777" w:rsidR="007C0DFC" w:rsidRDefault="007C0DFC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 w:rsidRPr="00A73E2E">
        <w:rPr>
          <w:rFonts w:cs="FrankRuehl"/>
          <w:sz w:val="24"/>
          <w:szCs w:val="24"/>
          <w:rtl/>
        </w:rPr>
        <w:t>(ס</w:t>
      </w:r>
      <w:r w:rsidRPr="00A73E2E">
        <w:rPr>
          <w:rFonts w:cs="FrankRuehl" w:hint="cs"/>
          <w:sz w:val="24"/>
          <w:szCs w:val="24"/>
          <w:rtl/>
        </w:rPr>
        <w:t>עיף 2)</w:t>
      </w: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9"/>
        <w:gridCol w:w="939"/>
      </w:tblGrid>
      <w:tr w:rsidR="00C37E85" w:rsidRPr="00BF7509" w14:paraId="383D5E30" w14:textId="77777777" w:rsidTr="00BF7509">
        <w:tc>
          <w:tcPr>
            <w:tcW w:w="0" w:type="auto"/>
            <w:shd w:val="clear" w:color="auto" w:fill="auto"/>
          </w:tcPr>
          <w:p w14:paraId="4AF77D4A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BF7509">
              <w:rPr>
                <w:rStyle w:val="default"/>
                <w:rFonts w:cs="FrankRuehl" w:hint="cs"/>
                <w:sz w:val="22"/>
                <w:szCs w:val="22"/>
                <w:rtl/>
              </w:rPr>
              <w:t>טור א'</w:t>
            </w:r>
          </w:p>
          <w:p w14:paraId="138E693C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F7509">
              <w:rPr>
                <w:rStyle w:val="default"/>
                <w:rFonts w:cs="FrankRuehl" w:hint="cs"/>
                <w:sz w:val="22"/>
                <w:szCs w:val="22"/>
                <w:rtl/>
              </w:rPr>
              <w:t>המצרך</w:t>
            </w:r>
          </w:p>
        </w:tc>
        <w:tc>
          <w:tcPr>
            <w:tcW w:w="0" w:type="auto"/>
            <w:shd w:val="clear" w:color="auto" w:fill="auto"/>
          </w:tcPr>
          <w:p w14:paraId="5967E51B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2"/>
                <w:szCs w:val="22"/>
                <w:rtl/>
              </w:rPr>
            </w:pPr>
            <w:r w:rsidRPr="00BF7509">
              <w:rPr>
                <w:rStyle w:val="default"/>
                <w:rFonts w:cs="FrankRuehl" w:hint="cs"/>
                <w:sz w:val="22"/>
                <w:szCs w:val="22"/>
                <w:rtl/>
              </w:rPr>
              <w:t>טור ב'</w:t>
            </w:r>
          </w:p>
          <w:p w14:paraId="01CD3380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BF7509">
              <w:rPr>
                <w:rStyle w:val="default"/>
                <w:rFonts w:cs="FrankRuehl" w:hint="cs"/>
                <w:sz w:val="22"/>
                <w:szCs w:val="22"/>
                <w:rtl/>
              </w:rPr>
              <w:t>התקן הרשמי</w:t>
            </w:r>
          </w:p>
        </w:tc>
      </w:tr>
      <w:tr w:rsidR="00C37E85" w:rsidRPr="00BF7509" w14:paraId="4FF6F395" w14:textId="77777777" w:rsidTr="00BF7509">
        <w:tc>
          <w:tcPr>
            <w:tcW w:w="0" w:type="auto"/>
            <w:shd w:val="clear" w:color="auto" w:fill="auto"/>
          </w:tcPr>
          <w:p w14:paraId="2553231F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מטפים מיטלטלים של קצף או של מים המכילים גז סניקה: המטפה</w:t>
            </w:r>
          </w:p>
        </w:tc>
        <w:tc>
          <w:tcPr>
            <w:tcW w:w="0" w:type="auto"/>
            <w:shd w:val="clear" w:color="auto" w:fill="auto"/>
          </w:tcPr>
          <w:p w14:paraId="017711EA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</w:tr>
      <w:tr w:rsidR="00C37E85" w:rsidRPr="00BF7509" w14:paraId="09ED64EB" w14:textId="77777777" w:rsidTr="00BF7509">
        <w:tc>
          <w:tcPr>
            <w:tcW w:w="0" w:type="auto"/>
            <w:shd w:val="clear" w:color="auto" w:fill="auto"/>
          </w:tcPr>
          <w:p w14:paraId="4FEB7019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מטפי פחמן דו-חמצני מיטלטלים</w:t>
            </w:r>
          </w:p>
        </w:tc>
        <w:tc>
          <w:tcPr>
            <w:tcW w:w="0" w:type="auto"/>
            <w:shd w:val="clear" w:color="auto" w:fill="auto"/>
          </w:tcPr>
          <w:p w14:paraId="163853A4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318</w:t>
            </w:r>
          </w:p>
        </w:tc>
      </w:tr>
      <w:tr w:rsidR="00C37E85" w:rsidRPr="00BF7509" w14:paraId="50F71936" w14:textId="77777777" w:rsidTr="00BF7509">
        <w:tc>
          <w:tcPr>
            <w:tcW w:w="0" w:type="auto"/>
            <w:shd w:val="clear" w:color="auto" w:fill="auto"/>
          </w:tcPr>
          <w:p w14:paraId="73453088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מטפים מיטלטלים של אבקה יבשה ושל גז סניקה המוחסנים בנפרד</w:t>
            </w:r>
          </w:p>
        </w:tc>
        <w:tc>
          <w:tcPr>
            <w:tcW w:w="0" w:type="auto"/>
            <w:shd w:val="clear" w:color="auto" w:fill="auto"/>
          </w:tcPr>
          <w:p w14:paraId="4063D535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463</w:t>
            </w:r>
          </w:p>
        </w:tc>
      </w:tr>
      <w:tr w:rsidR="00C37E85" w:rsidRPr="00BF7509" w14:paraId="3E1CE4F9" w14:textId="77777777" w:rsidTr="00BF7509">
        <w:tc>
          <w:tcPr>
            <w:tcW w:w="0" w:type="auto"/>
            <w:shd w:val="clear" w:color="auto" w:fill="auto"/>
          </w:tcPr>
          <w:p w14:paraId="328F06FB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מטפים מיטלטלים של אבקה יבשה ושל גז סניקה המוחסנים במשותף: המטפה</w:t>
            </w:r>
          </w:p>
        </w:tc>
        <w:tc>
          <w:tcPr>
            <w:tcW w:w="0" w:type="auto"/>
            <w:shd w:val="clear" w:color="auto" w:fill="auto"/>
          </w:tcPr>
          <w:p w14:paraId="340BA746" w14:textId="77777777" w:rsidR="00EE57C7" w:rsidRPr="00BF7509" w:rsidRDefault="00EE57C7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570 חלק 1</w:t>
            </w:r>
          </w:p>
        </w:tc>
      </w:tr>
      <w:tr w:rsidR="00C37E85" w:rsidRPr="00BF7509" w14:paraId="47D4AFD1" w14:textId="77777777" w:rsidTr="00BF7509">
        <w:tc>
          <w:tcPr>
            <w:tcW w:w="0" w:type="auto"/>
            <w:shd w:val="clear" w:color="auto" w:fill="auto"/>
          </w:tcPr>
          <w:p w14:paraId="7588F54D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מטפים מיטלטלים של אבקה יבשה ושל גז סניקה המוחסנים במשותף: מד-לחץ</w:t>
            </w:r>
          </w:p>
        </w:tc>
        <w:tc>
          <w:tcPr>
            <w:tcW w:w="0" w:type="auto"/>
            <w:shd w:val="clear" w:color="auto" w:fill="auto"/>
          </w:tcPr>
          <w:p w14:paraId="22378ACD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570 חלק 2</w:t>
            </w:r>
          </w:p>
        </w:tc>
      </w:tr>
      <w:tr w:rsidR="00C37E85" w:rsidRPr="00BF7509" w14:paraId="02407500" w14:textId="77777777" w:rsidTr="00BF7509">
        <w:tc>
          <w:tcPr>
            <w:tcW w:w="0" w:type="auto"/>
            <w:shd w:val="clear" w:color="auto" w:fill="auto"/>
          </w:tcPr>
          <w:p w14:paraId="4569BA7E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מכשירי גז ביתיים לאפייה, לבישול ולצלייה: בטיחות – כללי</w:t>
            </w:r>
          </w:p>
        </w:tc>
        <w:tc>
          <w:tcPr>
            <w:tcW w:w="0" w:type="auto"/>
            <w:shd w:val="clear" w:color="auto" w:fill="auto"/>
          </w:tcPr>
          <w:p w14:paraId="04245E40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907 חלק 1</w:t>
            </w:r>
          </w:p>
        </w:tc>
      </w:tr>
      <w:tr w:rsidR="00C37E85" w:rsidRPr="00BF7509" w14:paraId="16CCB1DF" w14:textId="77777777" w:rsidTr="00BF7509">
        <w:tc>
          <w:tcPr>
            <w:tcW w:w="0" w:type="auto"/>
            <w:shd w:val="clear" w:color="auto" w:fill="auto"/>
          </w:tcPr>
          <w:p w14:paraId="7DD539DE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מכשירי גז ביתיים לאפייה, לבישול ולצלייה: בטיחות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מכשירים הכוללים תנורים או מצלים הפועלים בהסעת אוויר מאולצת</w:t>
            </w:r>
          </w:p>
        </w:tc>
        <w:tc>
          <w:tcPr>
            <w:tcW w:w="0" w:type="auto"/>
            <w:shd w:val="clear" w:color="auto" w:fill="auto"/>
          </w:tcPr>
          <w:p w14:paraId="7819F4AE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907 חלק 2</w:t>
            </w:r>
          </w:p>
        </w:tc>
      </w:tr>
      <w:tr w:rsidR="00C37E85" w:rsidRPr="00BF7509" w14:paraId="560CDB8E" w14:textId="77777777" w:rsidTr="00BF7509">
        <w:tc>
          <w:tcPr>
            <w:tcW w:w="0" w:type="auto"/>
            <w:shd w:val="clear" w:color="auto" w:fill="auto"/>
          </w:tcPr>
          <w:p w14:paraId="45D078D3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מכשירי גז ביתיים לאפייה, לבישול ולצלייה: בטיחות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מכשירים הכוללים כירה מזכוכית קרמית</w:t>
            </w:r>
          </w:p>
        </w:tc>
        <w:tc>
          <w:tcPr>
            <w:tcW w:w="0" w:type="auto"/>
            <w:shd w:val="clear" w:color="auto" w:fill="auto"/>
          </w:tcPr>
          <w:p w14:paraId="69B8150F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907 חלק 3</w:t>
            </w:r>
          </w:p>
        </w:tc>
      </w:tr>
      <w:tr w:rsidR="00C37E85" w:rsidRPr="00BF7509" w14:paraId="314FC913" w14:textId="77777777" w:rsidTr="00BF7509">
        <w:tc>
          <w:tcPr>
            <w:tcW w:w="0" w:type="auto"/>
            <w:shd w:val="clear" w:color="auto" w:fill="auto"/>
          </w:tcPr>
          <w:p w14:paraId="464FC122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מכשירי גז ביתיים לאפייה, לבישול ולצלייה: שימוש מושכל באנרגיה – כללי</w:t>
            </w:r>
          </w:p>
        </w:tc>
        <w:tc>
          <w:tcPr>
            <w:tcW w:w="0" w:type="auto"/>
            <w:shd w:val="clear" w:color="auto" w:fill="auto"/>
          </w:tcPr>
          <w:p w14:paraId="7CB11A6D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907 חלק 4</w:t>
            </w:r>
          </w:p>
        </w:tc>
      </w:tr>
      <w:tr w:rsidR="00C37E85" w:rsidRPr="00BF7509" w14:paraId="22DC9E0E" w14:textId="77777777" w:rsidTr="00BF7509">
        <w:tc>
          <w:tcPr>
            <w:tcW w:w="0" w:type="auto"/>
            <w:shd w:val="clear" w:color="auto" w:fill="auto"/>
          </w:tcPr>
          <w:p w14:paraId="5CE1B2F2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מכשירי גז ביתיים לאפייה, לבישול ולצלייה: שימוש מושכל באנרגיה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מכשירים הכוללים תנורים או מצלים הפועלים בהסעת אוויר מאולצת</w:t>
            </w:r>
          </w:p>
        </w:tc>
        <w:tc>
          <w:tcPr>
            <w:tcW w:w="0" w:type="auto"/>
            <w:shd w:val="clear" w:color="auto" w:fill="auto"/>
          </w:tcPr>
          <w:p w14:paraId="599ACDF9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907 חלק 5</w:t>
            </w:r>
          </w:p>
        </w:tc>
      </w:tr>
      <w:tr w:rsidR="00C37E85" w:rsidRPr="00BF7509" w14:paraId="24D5DDE5" w14:textId="77777777" w:rsidTr="00BF7509">
        <w:tc>
          <w:tcPr>
            <w:tcW w:w="0" w:type="auto"/>
            <w:shd w:val="clear" w:color="auto" w:fill="auto"/>
          </w:tcPr>
          <w:p w14:paraId="04A83557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מכשירים מיטלטלים הצורכים גז פחמימני מעובה (גפ"מ): משפתים העומדים בפני עצמם, לרבות אלה שמשולב בהם מצלה, לשימוש מחוץ לבניינים</w:t>
            </w:r>
          </w:p>
        </w:tc>
        <w:tc>
          <w:tcPr>
            <w:tcW w:w="0" w:type="auto"/>
            <w:shd w:val="clear" w:color="auto" w:fill="auto"/>
          </w:tcPr>
          <w:p w14:paraId="4412EB33" w14:textId="77777777" w:rsidR="00EE57C7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968 חלק 3</w:t>
            </w:r>
          </w:p>
        </w:tc>
      </w:tr>
      <w:tr w:rsidR="00C37E85" w:rsidRPr="00BF7509" w14:paraId="16DC2FDC" w14:textId="77777777" w:rsidTr="00BF7509">
        <w:tc>
          <w:tcPr>
            <w:tcW w:w="0" w:type="auto"/>
            <w:shd w:val="clear" w:color="auto" w:fill="auto"/>
          </w:tcPr>
          <w:p w14:paraId="3BAE4FEA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מכשירים מיטלטלים הצורכים גז פחמימני מעובה (גפ"מ): מכשירי צלייה ("ברביקיו") לשימוש מחוץ לבניינים</w:t>
            </w:r>
          </w:p>
        </w:tc>
        <w:tc>
          <w:tcPr>
            <w:tcW w:w="0" w:type="auto"/>
            <w:shd w:val="clear" w:color="auto" w:fill="auto"/>
          </w:tcPr>
          <w:p w14:paraId="293CA6EA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968 חלק 4</w:t>
            </w:r>
          </w:p>
        </w:tc>
      </w:tr>
      <w:tr w:rsidR="00C37E85" w:rsidRPr="00BF7509" w14:paraId="4FF94781" w14:textId="77777777" w:rsidTr="00BF7509">
        <w:tc>
          <w:tcPr>
            <w:tcW w:w="0" w:type="auto"/>
            <w:shd w:val="clear" w:color="auto" w:fill="auto"/>
          </w:tcPr>
          <w:p w14:paraId="1824BE07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מטפי הלון מיטלטלים למילוי חוזר</w:t>
            </w:r>
          </w:p>
        </w:tc>
        <w:tc>
          <w:tcPr>
            <w:tcW w:w="0" w:type="auto"/>
            <w:shd w:val="clear" w:color="auto" w:fill="auto"/>
          </w:tcPr>
          <w:p w14:paraId="549AC15F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987</w:t>
            </w:r>
          </w:p>
        </w:tc>
      </w:tr>
      <w:tr w:rsidR="00C37E85" w:rsidRPr="00BF7509" w14:paraId="1887D2E8" w14:textId="77777777" w:rsidTr="00BF7509">
        <w:tc>
          <w:tcPr>
            <w:tcW w:w="0" w:type="auto"/>
            <w:shd w:val="clear" w:color="auto" w:fill="auto"/>
          </w:tcPr>
          <w:p w14:paraId="29391295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תנורי חימום ביתיים המופעלים בגפ"ם או בגז טבעי: תנורים מיטלטלים לחימום חלל, בלא ארובה המופעלים בגפ"מ</w:t>
            </w:r>
          </w:p>
        </w:tc>
        <w:tc>
          <w:tcPr>
            <w:tcW w:w="0" w:type="auto"/>
            <w:shd w:val="clear" w:color="auto" w:fill="auto"/>
          </w:tcPr>
          <w:p w14:paraId="0D8A9521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995 חלק 1</w:t>
            </w:r>
          </w:p>
        </w:tc>
      </w:tr>
      <w:tr w:rsidR="00C37E85" w:rsidRPr="00BF7509" w14:paraId="2F721596" w14:textId="77777777" w:rsidTr="00BF7509">
        <w:tc>
          <w:tcPr>
            <w:tcW w:w="0" w:type="auto"/>
            <w:shd w:val="clear" w:color="auto" w:fill="auto"/>
          </w:tcPr>
          <w:p w14:paraId="2DB2BF70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תנורי חימום ביתיים המופעלים בגפ"ם או בגז טבעי: מעשירי גז דקורטיביים המדמים בערה של דלק מוצק</w:t>
            </w:r>
          </w:p>
        </w:tc>
        <w:tc>
          <w:tcPr>
            <w:tcW w:w="0" w:type="auto"/>
            <w:shd w:val="clear" w:color="auto" w:fill="auto"/>
          </w:tcPr>
          <w:p w14:paraId="3D66E528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995 חלק 2</w:t>
            </w:r>
          </w:p>
        </w:tc>
      </w:tr>
      <w:tr w:rsidR="00C37E85" w:rsidRPr="00BF7509" w14:paraId="219DB382" w14:textId="77777777" w:rsidTr="00BF7509">
        <w:tc>
          <w:tcPr>
            <w:tcW w:w="0" w:type="auto"/>
            <w:shd w:val="clear" w:color="auto" w:fill="auto"/>
          </w:tcPr>
          <w:p w14:paraId="46B2DE1A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תנורי חימום ביתיים המופעלים בגפ"ם או בגז טבעי: תנורי הסעה עצמאיים</w:t>
            </w:r>
          </w:p>
        </w:tc>
        <w:tc>
          <w:tcPr>
            <w:tcW w:w="0" w:type="auto"/>
            <w:shd w:val="clear" w:color="auto" w:fill="auto"/>
          </w:tcPr>
          <w:p w14:paraId="56FF77A4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995 חלק 3</w:t>
            </w:r>
          </w:p>
        </w:tc>
      </w:tr>
      <w:tr w:rsidR="00C37E85" w:rsidRPr="00BF7509" w14:paraId="66247BB3" w14:textId="77777777" w:rsidTr="00BF7509">
        <w:tc>
          <w:tcPr>
            <w:tcW w:w="0" w:type="auto"/>
            <w:shd w:val="clear" w:color="auto" w:fill="auto"/>
          </w:tcPr>
          <w:p w14:paraId="39FC4F67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תנורי חימום ביתיים המופעלים בגפ"ם או בגז טבעי: תנורים עם הסעת אוויר מאולצת, בלא מפוח לסיוע להובלת אוויר לבערה או/וגם תוצרי בערה, בעלי הספק נצרך שאינו גדול מ-70 קו"ט</w:t>
            </w:r>
          </w:p>
        </w:tc>
        <w:tc>
          <w:tcPr>
            <w:tcW w:w="0" w:type="auto"/>
            <w:shd w:val="clear" w:color="auto" w:fill="auto"/>
          </w:tcPr>
          <w:p w14:paraId="1F7EFFB5" w14:textId="77777777" w:rsidR="00C37E85" w:rsidRPr="00BF7509" w:rsidRDefault="00C37E85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995 חלק 4</w:t>
            </w:r>
          </w:p>
        </w:tc>
      </w:tr>
      <w:tr w:rsidR="00C37E85" w:rsidRPr="00BF7509" w14:paraId="78A5818D" w14:textId="77777777" w:rsidTr="00BF7509">
        <w:tc>
          <w:tcPr>
            <w:tcW w:w="0" w:type="auto"/>
            <w:shd w:val="clear" w:color="auto" w:fill="auto"/>
          </w:tcPr>
          <w:p w14:paraId="20AA5DAB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תנורי חימום ביתיים המופעלים בגפ"ם או בגז טבעי: תנורי הסעה עצמאיים, הכוללים מפוח לסיוע להובלת אוויר לבערה או/וגם תוצרי בערה, בעלי הספק נצרך שאינו גדול מ-20 קו"ט</w:t>
            </w:r>
          </w:p>
        </w:tc>
        <w:tc>
          <w:tcPr>
            <w:tcW w:w="0" w:type="auto"/>
            <w:shd w:val="clear" w:color="auto" w:fill="auto"/>
          </w:tcPr>
          <w:p w14:paraId="42D82237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995 חלק 5</w:t>
            </w:r>
          </w:p>
        </w:tc>
      </w:tr>
      <w:tr w:rsidR="00C37E85" w:rsidRPr="00BF7509" w14:paraId="4F044F49" w14:textId="77777777" w:rsidTr="00BF7509">
        <w:tc>
          <w:tcPr>
            <w:tcW w:w="0" w:type="auto"/>
            <w:shd w:val="clear" w:color="auto" w:fill="auto"/>
          </w:tcPr>
          <w:p w14:paraId="0067FBCF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תנורי חימום ביתיים המופעלים בגפ"ם או בגז טבעי: תנורים עם הסעת אוויר מאולצת לחימום חלל, עם מבערי מפוח, בעלי הספק חום נצרך שאינו גדול מ-70 קו"ט</w:t>
            </w:r>
          </w:p>
        </w:tc>
        <w:tc>
          <w:tcPr>
            <w:tcW w:w="0" w:type="auto"/>
            <w:shd w:val="clear" w:color="auto" w:fill="auto"/>
          </w:tcPr>
          <w:p w14:paraId="3033D1CC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995 חלק 6</w:t>
            </w:r>
          </w:p>
        </w:tc>
      </w:tr>
      <w:tr w:rsidR="00C37E85" w:rsidRPr="00BF7509" w14:paraId="0664D133" w14:textId="77777777" w:rsidTr="00BF7509">
        <w:tc>
          <w:tcPr>
            <w:tcW w:w="0" w:type="auto"/>
            <w:shd w:val="clear" w:color="auto" w:fill="auto"/>
          </w:tcPr>
          <w:p w14:paraId="73627304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מכשירים ביתיים הצורכים גז וחשמל לאפייה, לבישול ולצלייה</w:t>
            </w:r>
          </w:p>
        </w:tc>
        <w:tc>
          <w:tcPr>
            <w:tcW w:w="0" w:type="auto"/>
            <w:shd w:val="clear" w:color="auto" w:fill="auto"/>
          </w:tcPr>
          <w:p w14:paraId="22E355F1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1049</w:t>
            </w:r>
          </w:p>
        </w:tc>
      </w:tr>
      <w:tr w:rsidR="00C37E85" w:rsidRPr="00BF7509" w14:paraId="0D018217" w14:textId="77777777" w:rsidTr="00BF7509">
        <w:tc>
          <w:tcPr>
            <w:tcW w:w="0" w:type="auto"/>
            <w:shd w:val="clear" w:color="auto" w:fill="auto"/>
          </w:tcPr>
          <w:p w14:paraId="64BA526A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מטפים לכיבוי אש לשימוש חד-פעמי</w:t>
            </w:r>
          </w:p>
        </w:tc>
        <w:tc>
          <w:tcPr>
            <w:tcW w:w="0" w:type="auto"/>
            <w:shd w:val="clear" w:color="auto" w:fill="auto"/>
          </w:tcPr>
          <w:p w14:paraId="5AF891E2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1153</w:t>
            </w:r>
          </w:p>
        </w:tc>
      </w:tr>
      <w:tr w:rsidR="00C37E85" w:rsidRPr="00BF7509" w14:paraId="2FA95B2F" w14:textId="77777777" w:rsidTr="00BF7509">
        <w:tc>
          <w:tcPr>
            <w:tcW w:w="0" w:type="auto"/>
            <w:shd w:val="clear" w:color="auto" w:fill="auto"/>
          </w:tcPr>
          <w:p w14:paraId="0DE870EB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מוצרים לשימוש ילדים ולטיפול בהם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מוצצים לתינוקות ולילדים קטנים: דרישות בטיחות </w:t>
            </w:r>
            <w:r w:rsidR="007C6559">
              <w:rPr>
                <w:rStyle w:val="default"/>
                <w:rFonts w:cs="FrankRuehl" w:hint="cs"/>
                <w:sz w:val="20"/>
                <w:szCs w:val="24"/>
                <w:rtl/>
              </w:rPr>
              <w:t>ושיטות בדיקה</w:t>
            </w:r>
          </w:p>
        </w:tc>
        <w:tc>
          <w:tcPr>
            <w:tcW w:w="0" w:type="auto"/>
            <w:shd w:val="clear" w:color="auto" w:fill="auto"/>
          </w:tcPr>
          <w:p w14:paraId="2940A291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1157</w:t>
            </w:r>
          </w:p>
        </w:tc>
      </w:tr>
      <w:tr w:rsidR="00C37E85" w:rsidRPr="00BF7509" w14:paraId="16B6AFDE" w14:textId="77777777" w:rsidTr="00BF7509">
        <w:tc>
          <w:tcPr>
            <w:tcW w:w="0" w:type="auto"/>
            <w:shd w:val="clear" w:color="auto" w:fill="auto"/>
          </w:tcPr>
          <w:p w14:paraId="0F1BF0FF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דרישות בטיחות כלליות ושיטות בדיקה</w:t>
            </w:r>
          </w:p>
        </w:tc>
        <w:tc>
          <w:tcPr>
            <w:tcW w:w="0" w:type="auto"/>
            <w:shd w:val="clear" w:color="auto" w:fill="auto"/>
          </w:tcPr>
          <w:p w14:paraId="3DF90EB9" w14:textId="77777777" w:rsidR="00C37E85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1</w:t>
            </w:r>
          </w:p>
        </w:tc>
      </w:tr>
      <w:tr w:rsidR="00137C24" w:rsidRPr="00BF7509" w14:paraId="0CD46B4A" w14:textId="77777777" w:rsidTr="00BF7509">
        <w:tc>
          <w:tcPr>
            <w:tcW w:w="0" w:type="auto"/>
            <w:shd w:val="clear" w:color="auto" w:fill="auto"/>
          </w:tcPr>
          <w:p w14:paraId="79859742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דרישות בטיחות נוספות ושיטות בדיקה נוספות לנדנדות תלויות</w:t>
            </w:r>
          </w:p>
        </w:tc>
        <w:tc>
          <w:tcPr>
            <w:tcW w:w="0" w:type="auto"/>
            <w:shd w:val="clear" w:color="auto" w:fill="auto"/>
          </w:tcPr>
          <w:p w14:paraId="1508C759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2</w:t>
            </w:r>
          </w:p>
        </w:tc>
      </w:tr>
      <w:tr w:rsidR="00137C24" w:rsidRPr="00BF7509" w14:paraId="709F9878" w14:textId="77777777" w:rsidTr="00BF7509">
        <w:tc>
          <w:tcPr>
            <w:tcW w:w="0" w:type="auto"/>
            <w:shd w:val="clear" w:color="auto" w:fill="auto"/>
          </w:tcPr>
          <w:p w14:paraId="4C24B413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דרישות בטיחות נוספות ושיטות בדיקה נוספות למגלשות</w:t>
            </w:r>
          </w:p>
        </w:tc>
        <w:tc>
          <w:tcPr>
            <w:tcW w:w="0" w:type="auto"/>
            <w:shd w:val="clear" w:color="auto" w:fill="auto"/>
          </w:tcPr>
          <w:p w14:paraId="371D0D9A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3</w:t>
            </w:r>
          </w:p>
        </w:tc>
      </w:tr>
      <w:tr w:rsidR="00137C24" w:rsidRPr="00BF7509" w14:paraId="31568EAB" w14:textId="77777777" w:rsidTr="00BF7509">
        <w:tc>
          <w:tcPr>
            <w:tcW w:w="0" w:type="auto"/>
            <w:shd w:val="clear" w:color="auto" w:fill="auto"/>
          </w:tcPr>
          <w:p w14:paraId="35A93765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דרישות בטיחות נוספות ושיטות בדיקה נוספות למסילות גלישה</w:t>
            </w:r>
          </w:p>
        </w:tc>
        <w:tc>
          <w:tcPr>
            <w:tcW w:w="0" w:type="auto"/>
            <w:shd w:val="clear" w:color="auto" w:fill="auto"/>
          </w:tcPr>
          <w:p w14:paraId="37BEE4A6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4</w:t>
            </w:r>
          </w:p>
        </w:tc>
      </w:tr>
      <w:tr w:rsidR="00137C24" w:rsidRPr="00BF7509" w14:paraId="67801BBD" w14:textId="77777777" w:rsidTr="00BF7509">
        <w:tc>
          <w:tcPr>
            <w:tcW w:w="0" w:type="auto"/>
            <w:shd w:val="clear" w:color="auto" w:fill="auto"/>
          </w:tcPr>
          <w:p w14:paraId="60AC1235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דרישות בטיחות נוספות ושיטות בדיקה נוספות לסחרחרות</w:t>
            </w:r>
          </w:p>
        </w:tc>
        <w:tc>
          <w:tcPr>
            <w:tcW w:w="0" w:type="auto"/>
            <w:shd w:val="clear" w:color="auto" w:fill="auto"/>
          </w:tcPr>
          <w:p w14:paraId="44435E29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5</w:t>
            </w:r>
          </w:p>
        </w:tc>
      </w:tr>
      <w:tr w:rsidR="00137C24" w:rsidRPr="00BF7509" w14:paraId="038F3AF2" w14:textId="77777777" w:rsidTr="00BF7509">
        <w:tc>
          <w:tcPr>
            <w:tcW w:w="0" w:type="auto"/>
            <w:shd w:val="clear" w:color="auto" w:fill="auto"/>
          </w:tcPr>
          <w:p w14:paraId="38B5217D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דרישות בטיחות נוספות ושיטות בדיקה נוספות לנדנדות מאזניים ולמתקני נענוע</w:t>
            </w:r>
          </w:p>
        </w:tc>
        <w:tc>
          <w:tcPr>
            <w:tcW w:w="0" w:type="auto"/>
            <w:shd w:val="clear" w:color="auto" w:fill="auto"/>
          </w:tcPr>
          <w:p w14:paraId="17D28D9B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6</w:t>
            </w:r>
          </w:p>
        </w:tc>
      </w:tr>
      <w:tr w:rsidR="00137C24" w:rsidRPr="00BF7509" w14:paraId="19214C13" w14:textId="77777777" w:rsidTr="00BF7509">
        <w:tc>
          <w:tcPr>
            <w:tcW w:w="0" w:type="auto"/>
            <w:shd w:val="clear" w:color="auto" w:fill="auto"/>
          </w:tcPr>
          <w:p w14:paraId="28D4FBE8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מדריך להתקנה, לפיקוח, לתחזוקה ולתפעול</w:t>
            </w:r>
          </w:p>
        </w:tc>
        <w:tc>
          <w:tcPr>
            <w:tcW w:w="0" w:type="auto"/>
            <w:shd w:val="clear" w:color="auto" w:fill="auto"/>
          </w:tcPr>
          <w:p w14:paraId="0DD0AA48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7</w:t>
            </w:r>
          </w:p>
        </w:tc>
      </w:tr>
      <w:tr w:rsidR="00137C24" w:rsidRPr="00BF7509" w14:paraId="7B8C0B6C" w14:textId="77777777" w:rsidTr="00BF7509">
        <w:tc>
          <w:tcPr>
            <w:tcW w:w="0" w:type="auto"/>
            <w:shd w:val="clear" w:color="auto" w:fill="auto"/>
          </w:tcPr>
          <w:p w14:paraId="2D70260F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מתקני משחקים: אתר המשחקים</w:t>
            </w:r>
          </w:p>
        </w:tc>
        <w:tc>
          <w:tcPr>
            <w:tcW w:w="0" w:type="auto"/>
            <w:shd w:val="clear" w:color="auto" w:fill="auto"/>
          </w:tcPr>
          <w:p w14:paraId="4270C6EB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1498 חלק 8</w:t>
            </w:r>
          </w:p>
        </w:tc>
      </w:tr>
      <w:tr w:rsidR="00137C24" w:rsidRPr="00BF7509" w14:paraId="1A675894" w14:textId="77777777" w:rsidTr="00BF7509">
        <w:tc>
          <w:tcPr>
            <w:tcW w:w="0" w:type="auto"/>
            <w:shd w:val="clear" w:color="auto" w:fill="auto"/>
          </w:tcPr>
          <w:p w14:paraId="469F1735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מעלונים חשמליים לאנשים עם מוגבלות תנועה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כללי בטיחות, מידות ופעולה תפקודית: מעלונים אנכיים המותקנים בפיר שאינו סגור</w:t>
            </w:r>
          </w:p>
        </w:tc>
        <w:tc>
          <w:tcPr>
            <w:tcW w:w="0" w:type="auto"/>
            <w:shd w:val="clear" w:color="auto" w:fill="auto"/>
          </w:tcPr>
          <w:p w14:paraId="604A3886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2252 חלק 1</w:t>
            </w:r>
          </w:p>
        </w:tc>
      </w:tr>
      <w:tr w:rsidR="00137C24" w:rsidRPr="00BF7509" w14:paraId="7FC00510" w14:textId="77777777" w:rsidTr="00BF7509">
        <w:tc>
          <w:tcPr>
            <w:tcW w:w="0" w:type="auto"/>
            <w:shd w:val="clear" w:color="auto" w:fill="auto"/>
          </w:tcPr>
          <w:p w14:paraId="09BDEED3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משטחי הרמה חשמליים למוגבלי-תנועה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כללי בטיחות, מידות ופעולה תפקודית: מעלונים משופעים למשתמשים במצב ישיבה, עמידה ובכיסא גלגלים, לתנועה במישור משופע</w:t>
            </w:r>
          </w:p>
        </w:tc>
        <w:tc>
          <w:tcPr>
            <w:tcW w:w="0" w:type="auto"/>
            <w:shd w:val="clear" w:color="auto" w:fill="auto"/>
          </w:tcPr>
          <w:p w14:paraId="567FCBF3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2252 חלק 2</w:t>
            </w:r>
          </w:p>
        </w:tc>
      </w:tr>
      <w:tr w:rsidR="00137C24" w:rsidRPr="00BF7509" w14:paraId="26D6E076" w14:textId="77777777" w:rsidTr="00BF7509">
        <w:tc>
          <w:tcPr>
            <w:tcW w:w="0" w:type="auto"/>
            <w:shd w:val="clear" w:color="auto" w:fill="auto"/>
          </w:tcPr>
          <w:p w14:paraId="048F2436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מעליות: דרישות בטיחות לבנייה ולהתקנה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דרישות יסוד</w:t>
            </w:r>
          </w:p>
        </w:tc>
        <w:tc>
          <w:tcPr>
            <w:tcW w:w="0" w:type="auto"/>
            <w:shd w:val="clear" w:color="auto" w:fill="auto"/>
          </w:tcPr>
          <w:p w14:paraId="026CE697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2481 חלק 0</w:t>
            </w:r>
          </w:p>
        </w:tc>
      </w:tr>
      <w:tr w:rsidR="00137C24" w:rsidRPr="00BF7509" w14:paraId="323FB27D" w14:textId="77777777" w:rsidTr="00BF7509">
        <w:tc>
          <w:tcPr>
            <w:tcW w:w="0" w:type="auto"/>
            <w:shd w:val="clear" w:color="auto" w:fill="auto"/>
          </w:tcPr>
          <w:p w14:paraId="1C6DCBCA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מעליות: דרישות בטיחות לבנייה ולהתקנה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מעליות חשמליות</w:t>
            </w:r>
          </w:p>
        </w:tc>
        <w:tc>
          <w:tcPr>
            <w:tcW w:w="0" w:type="auto"/>
            <w:shd w:val="clear" w:color="auto" w:fill="auto"/>
          </w:tcPr>
          <w:p w14:paraId="3B2FC259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2481 חלק 1</w:t>
            </w:r>
          </w:p>
        </w:tc>
      </w:tr>
      <w:tr w:rsidR="00137C24" w:rsidRPr="00BF7509" w14:paraId="4EB8B4F7" w14:textId="77777777" w:rsidTr="00BF7509">
        <w:tc>
          <w:tcPr>
            <w:tcW w:w="0" w:type="auto"/>
            <w:shd w:val="clear" w:color="auto" w:fill="auto"/>
          </w:tcPr>
          <w:p w14:paraId="50AF3D4D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מעליות: דרישות בטיחות לבנייה ולהתקנה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מעליות הידרוליות</w:t>
            </w:r>
          </w:p>
        </w:tc>
        <w:tc>
          <w:tcPr>
            <w:tcW w:w="0" w:type="auto"/>
            <w:shd w:val="clear" w:color="auto" w:fill="auto"/>
          </w:tcPr>
          <w:p w14:paraId="6DCF8F48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2481 חלק 2</w:t>
            </w:r>
          </w:p>
        </w:tc>
      </w:tr>
      <w:tr w:rsidR="00137C24" w:rsidRPr="00BF7509" w14:paraId="13702195" w14:textId="77777777" w:rsidTr="00BF7509">
        <w:tc>
          <w:tcPr>
            <w:tcW w:w="0" w:type="auto"/>
            <w:shd w:val="clear" w:color="auto" w:fill="auto"/>
          </w:tcPr>
          <w:p w14:paraId="1F0352A8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מעליות: דרישות בטיחות לבנייה ולהתקנה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מעליות מיוחדות להובלת נוסעים ומשא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מעלונים אנכיים המותקנים בפיר סגור לשימוש אנשים עם מוגבלות תנועה</w:t>
            </w:r>
          </w:p>
        </w:tc>
        <w:tc>
          <w:tcPr>
            <w:tcW w:w="0" w:type="auto"/>
            <w:shd w:val="clear" w:color="auto" w:fill="auto"/>
          </w:tcPr>
          <w:p w14:paraId="5D86B239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2481 חלק 41</w:t>
            </w:r>
          </w:p>
        </w:tc>
      </w:tr>
      <w:tr w:rsidR="00137C24" w:rsidRPr="00BF7509" w14:paraId="15D677D7" w14:textId="77777777" w:rsidTr="00BF7509">
        <w:tc>
          <w:tcPr>
            <w:tcW w:w="0" w:type="auto"/>
            <w:shd w:val="clear" w:color="auto" w:fill="auto"/>
          </w:tcPr>
          <w:p w14:paraId="4FC501AF" w14:textId="77777777" w:rsidR="00137C24" w:rsidRPr="00BF7509" w:rsidRDefault="00137C24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מוצרים לשימוש ילדים ולטיפול בהם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אבזרי שתייה: כללי ודרישות </w:t>
            </w:r>
            <w:r w:rsidR="00172440"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ו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שיטות בדיקה מכניות</w:t>
            </w:r>
          </w:p>
        </w:tc>
        <w:tc>
          <w:tcPr>
            <w:tcW w:w="0" w:type="auto"/>
            <w:shd w:val="clear" w:color="auto" w:fill="auto"/>
          </w:tcPr>
          <w:p w14:paraId="53DE6506" w14:textId="77777777" w:rsidR="00137C24" w:rsidRPr="00BF7509" w:rsidRDefault="00172440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5817 חלק 1</w:t>
            </w:r>
          </w:p>
        </w:tc>
      </w:tr>
      <w:tr w:rsidR="00137C24" w:rsidRPr="00BF7509" w14:paraId="5AE8DB26" w14:textId="77777777" w:rsidTr="00BF7509">
        <w:tc>
          <w:tcPr>
            <w:tcW w:w="0" w:type="auto"/>
            <w:shd w:val="clear" w:color="auto" w:fill="auto"/>
          </w:tcPr>
          <w:p w14:paraId="5FC032B8" w14:textId="77777777" w:rsidR="00137C24" w:rsidRPr="00BF7509" w:rsidRDefault="00172440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מוצרים לשימוש ילדים וטיפול בהם </w:t>
            </w:r>
            <w:r w:rsidRPr="00BF7509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אבזרי שתייה: דרישות ושיטות בדיקה כימיות</w:t>
            </w:r>
          </w:p>
        </w:tc>
        <w:tc>
          <w:tcPr>
            <w:tcW w:w="0" w:type="auto"/>
            <w:shd w:val="clear" w:color="auto" w:fill="auto"/>
          </w:tcPr>
          <w:p w14:paraId="6B669ED9" w14:textId="77777777" w:rsidR="00137C24" w:rsidRPr="00BF7509" w:rsidRDefault="00172440" w:rsidP="00BF750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F7509">
              <w:rPr>
                <w:rStyle w:val="default"/>
                <w:rFonts w:cs="FrankRuehl" w:hint="cs"/>
                <w:sz w:val="20"/>
                <w:szCs w:val="24"/>
                <w:rtl/>
              </w:rPr>
              <w:t>5817 חלק 2</w:t>
            </w:r>
          </w:p>
        </w:tc>
      </w:tr>
    </w:tbl>
    <w:p w14:paraId="322C256F" w14:textId="77777777" w:rsidR="007C0DFC" w:rsidRPr="00E20144" w:rsidRDefault="007C0DFC" w:rsidP="00E20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A4EAFD" w14:textId="77777777" w:rsidR="00A73E2E" w:rsidRPr="00E20144" w:rsidRDefault="00A73E2E" w:rsidP="00E20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BD7D9AE" w14:textId="77777777" w:rsidR="007C0DFC" w:rsidRDefault="007C0DF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כ</w:t>
      </w:r>
      <w:r>
        <w:rPr>
          <w:rFonts w:cs="FrankRuehl"/>
          <w:sz w:val="26"/>
          <w:rtl/>
        </w:rPr>
        <w:t>"</w:t>
      </w:r>
      <w:r>
        <w:rPr>
          <w:rFonts w:cs="FrankRuehl" w:hint="cs"/>
          <w:sz w:val="26"/>
          <w:rtl/>
        </w:rPr>
        <w:t>ו בסיון תשמ"א (28 ביוני 1981)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דעון פת</w:t>
      </w:r>
    </w:p>
    <w:p w14:paraId="52C6C605" w14:textId="77777777" w:rsidR="007C0DFC" w:rsidRDefault="007C0DF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התעשיה, המסחר והתיירות</w:t>
      </w:r>
    </w:p>
    <w:p w14:paraId="2EA7978B" w14:textId="77777777" w:rsidR="007C0DFC" w:rsidRPr="00E20144" w:rsidRDefault="007C0DFC" w:rsidP="00E20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6D6E49" w14:textId="77777777" w:rsidR="00E20144" w:rsidRPr="00E20144" w:rsidRDefault="00E20144" w:rsidP="00E201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72CC899" w14:textId="77777777" w:rsidR="00E20144" w:rsidRPr="00E20144" w:rsidRDefault="00E20144" w:rsidP="00E201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20144" w:rsidRPr="00E20144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CBE74" w14:textId="77777777" w:rsidR="00D04303" w:rsidRDefault="00D04303">
      <w:r>
        <w:separator/>
      </w:r>
    </w:p>
  </w:endnote>
  <w:endnote w:type="continuationSeparator" w:id="0">
    <w:p w14:paraId="564897B2" w14:textId="77777777" w:rsidR="00D04303" w:rsidRDefault="00D04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DF13" w14:textId="77777777" w:rsidR="00137C24" w:rsidRDefault="00137C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E5B405" w14:textId="77777777" w:rsidR="00137C24" w:rsidRDefault="00137C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37EEAB" w14:textId="77777777" w:rsidR="00137C24" w:rsidRDefault="00137C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C:\Yael\hakika\080708\P232_011.doc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503CC" w14:textId="77777777" w:rsidR="00137C24" w:rsidRDefault="00137C2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C2B60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504F8725" w14:textId="77777777" w:rsidR="00137C24" w:rsidRDefault="00137C2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006EB6" w14:textId="77777777" w:rsidR="00137C24" w:rsidRDefault="00137C2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C:\Yael\hakika\080708\P232_011.doc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E7585" w14:textId="77777777" w:rsidR="00D04303" w:rsidRDefault="00D04303" w:rsidP="00A73E2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9E31F9" w14:textId="77777777" w:rsidR="00D04303" w:rsidRDefault="00D04303">
      <w:r>
        <w:continuationSeparator/>
      </w:r>
    </w:p>
  </w:footnote>
  <w:footnote w:id="1">
    <w:p w14:paraId="41FD18C0" w14:textId="77777777" w:rsidR="00137C24" w:rsidRDefault="00137C24" w:rsidP="00A73E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A73E2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5734D">
          <w:rPr>
            <w:rStyle w:val="Hyperlink"/>
            <w:rFonts w:cs="FrankRuehl" w:hint="cs"/>
            <w:rtl/>
          </w:rPr>
          <w:t>ק"ת תשמ"א מס' 4277</w:t>
        </w:r>
      </w:hyperlink>
      <w:r>
        <w:rPr>
          <w:rFonts w:cs="FrankRuehl" w:hint="cs"/>
          <w:rtl/>
        </w:rPr>
        <w:t xml:space="preserve"> מיום 11.10.1981 עמ' 160.</w:t>
      </w:r>
    </w:p>
    <w:p w14:paraId="25AB46BB" w14:textId="77777777" w:rsidR="00137C24" w:rsidRDefault="00137C24" w:rsidP="00A73E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 w:rsidRPr="0085734D">
          <w:rPr>
            <w:rStyle w:val="Hyperlink"/>
            <w:rFonts w:cs="FrankRuehl" w:hint="cs"/>
            <w:rtl/>
          </w:rPr>
          <w:t>ק"ת תשמ"ג מס' 4515</w:t>
        </w:r>
      </w:hyperlink>
      <w:r>
        <w:rPr>
          <w:rFonts w:cs="FrankRuehl" w:hint="cs"/>
          <w:rtl/>
        </w:rPr>
        <w:t xml:space="preserve"> מיום 31.7.1983 עמ' 1765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D33D41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תשמ"ג-1983; תחילתו שלושה חדשים מיום פרסומו.</w:t>
      </w:r>
    </w:p>
    <w:p w14:paraId="36C54AA0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85734D">
          <w:rPr>
            <w:rStyle w:val="Hyperlink"/>
            <w:rFonts w:cs="FrankRuehl" w:hint="cs"/>
            <w:rtl/>
          </w:rPr>
          <w:t>ק</w:t>
        </w:r>
        <w:r w:rsidRPr="0085734D">
          <w:rPr>
            <w:rStyle w:val="Hyperlink"/>
            <w:rFonts w:cs="FrankRuehl"/>
            <w:rtl/>
          </w:rPr>
          <w:t>"</w:t>
        </w:r>
        <w:r w:rsidRPr="0085734D">
          <w:rPr>
            <w:rStyle w:val="Hyperlink"/>
            <w:rFonts w:cs="FrankRuehl" w:hint="cs"/>
            <w:rtl/>
          </w:rPr>
          <w:t>ת תשמ"ה מס' 4800</w:t>
        </w:r>
      </w:hyperlink>
      <w:r>
        <w:rPr>
          <w:rFonts w:cs="FrankRuehl" w:hint="cs"/>
          <w:rtl/>
        </w:rPr>
        <w:t xml:space="preserve"> מיום 5.5.1985 </w:t>
      </w:r>
      <w:r>
        <w:rPr>
          <w:rFonts w:cs="FrankRuehl"/>
          <w:rtl/>
        </w:rPr>
        <w:t>עמ</w:t>
      </w:r>
      <w:r>
        <w:rPr>
          <w:rFonts w:cs="FrankRuehl" w:hint="cs"/>
          <w:rtl/>
        </w:rPr>
        <w:t xml:space="preserve">' 1213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D33D41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תשמ"ה-1985.</w:t>
      </w:r>
    </w:p>
    <w:p w14:paraId="49CCBC08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Pr="0085734D">
          <w:rPr>
            <w:rStyle w:val="Hyperlink"/>
            <w:rFonts w:cs="FrankRuehl" w:hint="cs"/>
            <w:rtl/>
          </w:rPr>
          <w:t>ק</w:t>
        </w:r>
        <w:r w:rsidRPr="0085734D">
          <w:rPr>
            <w:rStyle w:val="Hyperlink"/>
            <w:rFonts w:cs="FrankRuehl"/>
            <w:rtl/>
          </w:rPr>
          <w:t>"</w:t>
        </w:r>
        <w:r w:rsidRPr="0085734D">
          <w:rPr>
            <w:rStyle w:val="Hyperlink"/>
            <w:rFonts w:cs="FrankRuehl" w:hint="cs"/>
            <w:rtl/>
          </w:rPr>
          <w:t>ת תשמ"ו מס' 4897</w:t>
        </w:r>
      </w:hyperlink>
      <w:r>
        <w:rPr>
          <w:rFonts w:cs="FrankRuehl" w:hint="cs"/>
          <w:rtl/>
        </w:rPr>
        <w:t xml:space="preserve"> מיום 2.2.1986 עמ' 463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D33D41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תשמ"ו-1986.</w:t>
      </w:r>
    </w:p>
    <w:p w14:paraId="4E566BED" w14:textId="77777777" w:rsidR="00137C24" w:rsidRDefault="00137C24" w:rsidP="00D728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Pr="00177852">
          <w:rPr>
            <w:rStyle w:val="Hyperlink"/>
            <w:rFonts w:cs="FrankRuehl" w:hint="cs"/>
            <w:rtl/>
          </w:rPr>
          <w:t>ק</w:t>
        </w:r>
        <w:r w:rsidRPr="00177852">
          <w:rPr>
            <w:rStyle w:val="Hyperlink"/>
            <w:rFonts w:cs="FrankRuehl"/>
            <w:rtl/>
          </w:rPr>
          <w:t>"</w:t>
        </w:r>
        <w:r w:rsidRPr="00177852">
          <w:rPr>
            <w:rStyle w:val="Hyperlink"/>
            <w:rFonts w:cs="FrankRuehl" w:hint="cs"/>
            <w:rtl/>
          </w:rPr>
          <w:t>ת תשמ"ז מס' 5000</w:t>
        </w:r>
      </w:hyperlink>
      <w:r>
        <w:rPr>
          <w:rFonts w:cs="FrankRuehl" w:hint="cs"/>
          <w:rtl/>
        </w:rPr>
        <w:t xml:space="preserve"> מיום 26.1.1987 עמ' 344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תשמ"ז-</w:t>
      </w:r>
      <w:r>
        <w:rPr>
          <w:rFonts w:cs="FrankRuehl"/>
          <w:rtl/>
        </w:rPr>
        <w:t xml:space="preserve">1987; </w:t>
      </w:r>
      <w:r>
        <w:rPr>
          <w:rFonts w:cs="FrankRuehl" w:hint="cs"/>
          <w:rtl/>
        </w:rPr>
        <w:t>תחילתו חדשיים מיום פרסומו.</w:t>
      </w:r>
    </w:p>
    <w:p w14:paraId="647747F3" w14:textId="77777777" w:rsidR="00137C24" w:rsidRDefault="00137C24" w:rsidP="00D728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>
          <w:rPr>
            <w:rStyle w:val="Hyperlink"/>
            <w:rFonts w:cs="FrankRuehl" w:hint="cs"/>
            <w:rtl/>
          </w:rPr>
          <w:t>ק"ת תשמ"ז מ</w:t>
        </w:r>
        <w:r w:rsidRPr="00177852">
          <w:rPr>
            <w:rStyle w:val="Hyperlink"/>
            <w:rFonts w:cs="FrankRuehl" w:hint="cs"/>
            <w:rtl/>
          </w:rPr>
          <w:t>ס' 5038</w:t>
        </w:r>
      </w:hyperlink>
      <w:r>
        <w:rPr>
          <w:rFonts w:cs="FrankRuehl" w:hint="cs"/>
          <w:rtl/>
        </w:rPr>
        <w:t xml:space="preserve"> מיום 25.6.1987 עמ' 1033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(מס' </w:t>
      </w:r>
      <w:r w:rsidRPr="001A545A">
        <w:rPr>
          <w:rFonts w:cs="FrankRuehl" w:hint="cs"/>
          <w:rtl/>
        </w:rPr>
        <w:t>2</w:t>
      </w:r>
      <w:r>
        <w:rPr>
          <w:rFonts w:cs="FrankRuehl" w:hint="cs"/>
          <w:rtl/>
        </w:rPr>
        <w:t>) תשמ"ז-</w:t>
      </w:r>
      <w:r>
        <w:rPr>
          <w:rFonts w:cs="FrankRuehl"/>
          <w:rtl/>
        </w:rPr>
        <w:t>1987.</w:t>
      </w:r>
    </w:p>
    <w:p w14:paraId="4F1021D9" w14:textId="77777777" w:rsidR="00137C24" w:rsidRDefault="00137C24" w:rsidP="00D728C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ק"ת תשמ"ז מ</w:t>
        </w:r>
        <w:r w:rsidRPr="00177852">
          <w:rPr>
            <w:rStyle w:val="Hyperlink"/>
            <w:rFonts w:cs="FrankRuehl" w:hint="cs"/>
            <w:rtl/>
          </w:rPr>
          <w:t>ס' 5038</w:t>
        </w:r>
      </w:hyperlink>
      <w:r>
        <w:rPr>
          <w:rFonts w:cs="FrankRuehl" w:hint="cs"/>
          <w:rtl/>
        </w:rPr>
        <w:t xml:space="preserve"> מיום 25.6.1987 עמ' 1033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(מס' 3) תשמ"ז-1987.</w:t>
      </w:r>
    </w:p>
    <w:p w14:paraId="38EF633D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Pr="00177852">
          <w:rPr>
            <w:rStyle w:val="Hyperlink"/>
            <w:rFonts w:cs="FrankRuehl" w:hint="cs"/>
            <w:rtl/>
          </w:rPr>
          <w:t>ק</w:t>
        </w:r>
        <w:r w:rsidRPr="00177852">
          <w:rPr>
            <w:rStyle w:val="Hyperlink"/>
            <w:rFonts w:cs="FrankRuehl"/>
            <w:rtl/>
          </w:rPr>
          <w:t>"</w:t>
        </w:r>
        <w:r w:rsidRPr="00177852">
          <w:rPr>
            <w:rStyle w:val="Hyperlink"/>
            <w:rFonts w:cs="FrankRuehl" w:hint="cs"/>
            <w:rtl/>
          </w:rPr>
          <w:t>ת תשמ"ט מס' 5170</w:t>
        </w:r>
      </w:hyperlink>
      <w:r>
        <w:rPr>
          <w:rFonts w:cs="FrankRuehl" w:hint="cs"/>
          <w:rtl/>
        </w:rPr>
        <w:t xml:space="preserve"> מיום 15.3.198</w:t>
      </w:r>
      <w:r>
        <w:rPr>
          <w:rFonts w:cs="FrankRuehl"/>
          <w:rtl/>
        </w:rPr>
        <w:t>9 ע</w:t>
      </w:r>
      <w:r>
        <w:rPr>
          <w:rFonts w:cs="FrankRuehl" w:hint="cs"/>
          <w:rtl/>
        </w:rPr>
        <w:t xml:space="preserve">מ' 542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תשמ"ט-</w:t>
      </w:r>
      <w:r>
        <w:rPr>
          <w:rFonts w:cs="FrankRuehl"/>
          <w:rtl/>
        </w:rPr>
        <w:t>1989.</w:t>
      </w:r>
    </w:p>
    <w:p w14:paraId="52BEFA18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Pr="00177852">
          <w:rPr>
            <w:rStyle w:val="Hyperlink"/>
            <w:rFonts w:cs="FrankRuehl" w:hint="cs"/>
            <w:rtl/>
          </w:rPr>
          <w:t>ק</w:t>
        </w:r>
        <w:r w:rsidRPr="00177852">
          <w:rPr>
            <w:rStyle w:val="Hyperlink"/>
            <w:rFonts w:cs="FrankRuehl"/>
            <w:rtl/>
          </w:rPr>
          <w:t>"</w:t>
        </w:r>
        <w:r w:rsidRPr="00177852">
          <w:rPr>
            <w:rStyle w:val="Hyperlink"/>
            <w:rFonts w:cs="FrankRuehl" w:hint="cs"/>
            <w:rtl/>
          </w:rPr>
          <w:t>ת תש"ן מס' 5265</w:t>
        </w:r>
      </w:hyperlink>
      <w:r>
        <w:rPr>
          <w:rFonts w:cs="FrankRuehl" w:hint="cs"/>
          <w:rtl/>
        </w:rPr>
        <w:t xml:space="preserve"> מיום 29.4.1990 עמ' 594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תש"ן-</w:t>
      </w:r>
      <w:r>
        <w:rPr>
          <w:rFonts w:cs="FrankRuehl"/>
          <w:rtl/>
        </w:rPr>
        <w:t>1990.</w:t>
      </w:r>
    </w:p>
    <w:p w14:paraId="038D49E2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Pr="00177852">
          <w:rPr>
            <w:rStyle w:val="Hyperlink"/>
            <w:rFonts w:cs="FrankRuehl" w:hint="cs"/>
            <w:rtl/>
          </w:rPr>
          <w:t>ק</w:t>
        </w:r>
        <w:r w:rsidRPr="00177852">
          <w:rPr>
            <w:rStyle w:val="Hyperlink"/>
            <w:rFonts w:cs="FrankRuehl"/>
            <w:rtl/>
          </w:rPr>
          <w:t>"</w:t>
        </w:r>
        <w:r w:rsidRPr="00177852">
          <w:rPr>
            <w:rStyle w:val="Hyperlink"/>
            <w:rFonts w:cs="FrankRuehl" w:hint="cs"/>
            <w:rtl/>
          </w:rPr>
          <w:t>ת תשנ"א מס' 5380</w:t>
        </w:r>
      </w:hyperlink>
      <w:r>
        <w:rPr>
          <w:rFonts w:cs="FrankRuehl" w:hint="cs"/>
          <w:rtl/>
        </w:rPr>
        <w:t xml:space="preserve"> מיום 29.8.1991 עמ' 1239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תשנ"א-</w:t>
      </w:r>
      <w:r>
        <w:rPr>
          <w:rFonts w:cs="FrankRuehl"/>
          <w:rtl/>
        </w:rPr>
        <w:t>1991.</w:t>
      </w:r>
    </w:p>
    <w:p w14:paraId="5E580A70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1" w:history="1">
        <w:r>
          <w:rPr>
            <w:rStyle w:val="Hyperlink"/>
            <w:rFonts w:cs="FrankRuehl" w:hint="cs"/>
            <w:rtl/>
          </w:rPr>
          <w:t>ק"ת תשס"ה מס' 6351</w:t>
        </w:r>
      </w:hyperlink>
      <w:r>
        <w:rPr>
          <w:rFonts w:cs="FrankRuehl" w:hint="cs"/>
          <w:rtl/>
        </w:rPr>
        <w:t xml:space="preserve"> מיום 2.12.2004 עמ' 196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תשס"ה-2004.</w:t>
      </w:r>
    </w:p>
    <w:p w14:paraId="72955263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>
          <w:rPr>
            <w:rStyle w:val="Hyperlink"/>
            <w:rFonts w:cs="FrankRuehl" w:hint="cs"/>
            <w:rtl/>
          </w:rPr>
          <w:t>ק"ת תשס"ה מס' 6424</w:t>
        </w:r>
      </w:hyperlink>
      <w:r>
        <w:rPr>
          <w:rFonts w:cs="FrankRuehl" w:hint="cs"/>
          <w:rtl/>
        </w:rPr>
        <w:t xml:space="preserve"> מיום 27.9.2005 עמ' 1005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(מס' 2) תשס"ה-2005.</w:t>
      </w:r>
    </w:p>
    <w:p w14:paraId="658688CA" w14:textId="77777777" w:rsidR="00137C24" w:rsidRDefault="00137C24" w:rsidP="009834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3" w:history="1">
        <w:r w:rsidRPr="00C54E83">
          <w:rPr>
            <w:rStyle w:val="Hyperlink"/>
            <w:rFonts w:cs="FrankRuehl" w:hint="cs"/>
            <w:rtl/>
          </w:rPr>
          <w:t>ק"ת תשס"ח מס' 6699</w:t>
        </w:r>
      </w:hyperlink>
      <w:r>
        <w:rPr>
          <w:rFonts w:cs="FrankRuehl" w:hint="cs"/>
          <w:rtl/>
        </w:rPr>
        <w:t xml:space="preserve"> מיום 6.8.2008 עמ' 1184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תשס"ח-2008.</w:t>
      </w:r>
    </w:p>
    <w:p w14:paraId="753A8BB7" w14:textId="77777777" w:rsidR="008077A6" w:rsidRDefault="008077A6" w:rsidP="008077A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137C24" w:rsidRPr="008077A6">
          <w:rPr>
            <w:rStyle w:val="Hyperlink"/>
            <w:rFonts w:cs="FrankRuehl" w:hint="cs"/>
            <w:rtl/>
          </w:rPr>
          <w:t>ק"ת תשע"ח מס' 7951</w:t>
        </w:r>
      </w:hyperlink>
      <w:r w:rsidR="00137C24">
        <w:rPr>
          <w:rFonts w:cs="FrankRuehl" w:hint="cs"/>
          <w:rtl/>
        </w:rPr>
        <w:t xml:space="preserve"> מיום 14.2.2018 עמ' 997 </w:t>
      </w:r>
      <w:r w:rsidR="00137C24">
        <w:rPr>
          <w:rFonts w:cs="FrankRuehl"/>
          <w:rtl/>
        </w:rPr>
        <w:t>–</w:t>
      </w:r>
      <w:r w:rsidR="00137C24">
        <w:rPr>
          <w:rFonts w:cs="FrankRuehl" w:hint="cs"/>
          <w:rtl/>
        </w:rPr>
        <w:t xml:space="preserve"> צו תשע"ח-2018; תחילתו שישים ימים מיום פרסומו.</w:t>
      </w:r>
    </w:p>
    <w:p w14:paraId="620EDF9E" w14:textId="77777777" w:rsidR="006C2B60" w:rsidRPr="00A73E2E" w:rsidRDefault="006C2B60" w:rsidP="006C2B6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15" w:history="1">
        <w:r w:rsidR="002D4780" w:rsidRPr="006C2B60">
          <w:rPr>
            <w:rStyle w:val="Hyperlink"/>
            <w:rFonts w:cs="FrankRuehl" w:hint="cs"/>
            <w:rtl/>
          </w:rPr>
          <w:t>ק"ת תשפ"ב מס' 10189</w:t>
        </w:r>
      </w:hyperlink>
      <w:r w:rsidR="002D4780">
        <w:rPr>
          <w:rFonts w:cs="FrankRuehl" w:hint="cs"/>
          <w:rtl/>
        </w:rPr>
        <w:t xml:space="preserve"> מיום 31.5.2022 עמ' 3014 </w:t>
      </w:r>
      <w:r w:rsidR="002D4780">
        <w:rPr>
          <w:rFonts w:cs="FrankRuehl"/>
          <w:rtl/>
        </w:rPr>
        <w:t>–</w:t>
      </w:r>
      <w:r w:rsidR="002D4780">
        <w:rPr>
          <w:rFonts w:cs="FrankRuehl" w:hint="cs"/>
          <w:rtl/>
        </w:rPr>
        <w:t xml:space="preserve"> צו תשפ"ב-2022; ר' סעיף 3 לענין תחילה.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68C3" w14:textId="77777777" w:rsidR="00137C24" w:rsidRDefault="00137C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(איסור ייצור מצרכים), תשמ"ב–1981</w:t>
    </w:r>
  </w:p>
  <w:p w14:paraId="3ABBF787" w14:textId="77777777" w:rsidR="00137C24" w:rsidRDefault="00137C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13C517" w14:textId="77777777" w:rsidR="00137C24" w:rsidRDefault="00137C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0F11" w14:textId="77777777" w:rsidR="00137C24" w:rsidRDefault="00137C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התקנים (</w:t>
    </w:r>
    <w:r w:rsidR="002D4780">
      <w:rPr>
        <w:rFonts w:hAnsi="FrankRuehl" w:cs="FrankRuehl" w:hint="cs"/>
        <w:color w:val="000000"/>
        <w:sz w:val="28"/>
        <w:szCs w:val="28"/>
        <w:rtl/>
      </w:rPr>
      <w:t>חובת תו תקן</w:t>
    </w:r>
    <w:r>
      <w:rPr>
        <w:rFonts w:hAnsi="FrankRuehl" w:cs="FrankRuehl"/>
        <w:color w:val="000000"/>
        <w:sz w:val="28"/>
        <w:szCs w:val="28"/>
        <w:rtl/>
      </w:rPr>
      <w:t>), תשמ"ב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1981</w:t>
    </w:r>
  </w:p>
  <w:p w14:paraId="1D51BDD1" w14:textId="77777777" w:rsidR="00137C24" w:rsidRDefault="00137C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EBCF12" w14:textId="77777777" w:rsidR="00137C24" w:rsidRDefault="00137C2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3E2E"/>
    <w:rsid w:val="00094957"/>
    <w:rsid w:val="00132F8B"/>
    <w:rsid w:val="00137C24"/>
    <w:rsid w:val="00172440"/>
    <w:rsid w:val="00177852"/>
    <w:rsid w:val="001A49FE"/>
    <w:rsid w:val="001A545A"/>
    <w:rsid w:val="001A6ED7"/>
    <w:rsid w:val="001C4407"/>
    <w:rsid w:val="001D70D2"/>
    <w:rsid w:val="002164C5"/>
    <w:rsid w:val="00253D6A"/>
    <w:rsid w:val="00266D95"/>
    <w:rsid w:val="002955AB"/>
    <w:rsid w:val="002C487E"/>
    <w:rsid w:val="002D4583"/>
    <w:rsid w:val="002D4780"/>
    <w:rsid w:val="002E5F16"/>
    <w:rsid w:val="002F1D0E"/>
    <w:rsid w:val="00301DB6"/>
    <w:rsid w:val="00354990"/>
    <w:rsid w:val="003B5997"/>
    <w:rsid w:val="003D6F34"/>
    <w:rsid w:val="003F08A8"/>
    <w:rsid w:val="004555FF"/>
    <w:rsid w:val="004F3EE3"/>
    <w:rsid w:val="0050111D"/>
    <w:rsid w:val="005337F4"/>
    <w:rsid w:val="005B6FE2"/>
    <w:rsid w:val="005B7DBF"/>
    <w:rsid w:val="005E25B6"/>
    <w:rsid w:val="00610D30"/>
    <w:rsid w:val="006317D2"/>
    <w:rsid w:val="00644F65"/>
    <w:rsid w:val="006530DF"/>
    <w:rsid w:val="00675ACD"/>
    <w:rsid w:val="0069344E"/>
    <w:rsid w:val="006B620E"/>
    <w:rsid w:val="006C2B60"/>
    <w:rsid w:val="007258C2"/>
    <w:rsid w:val="007860B9"/>
    <w:rsid w:val="007C0DFC"/>
    <w:rsid w:val="007C481D"/>
    <w:rsid w:val="007C6559"/>
    <w:rsid w:val="007D4D0E"/>
    <w:rsid w:val="007E2E63"/>
    <w:rsid w:val="008077A6"/>
    <w:rsid w:val="00823236"/>
    <w:rsid w:val="0085734D"/>
    <w:rsid w:val="008766AA"/>
    <w:rsid w:val="008E5BB0"/>
    <w:rsid w:val="00905065"/>
    <w:rsid w:val="009358C9"/>
    <w:rsid w:val="00942900"/>
    <w:rsid w:val="00963C55"/>
    <w:rsid w:val="009672D3"/>
    <w:rsid w:val="009834F7"/>
    <w:rsid w:val="009F2842"/>
    <w:rsid w:val="00A47196"/>
    <w:rsid w:val="00A73E2E"/>
    <w:rsid w:val="00B1220F"/>
    <w:rsid w:val="00B21B79"/>
    <w:rsid w:val="00B26612"/>
    <w:rsid w:val="00B33B8E"/>
    <w:rsid w:val="00B53B39"/>
    <w:rsid w:val="00B71BF0"/>
    <w:rsid w:val="00B91781"/>
    <w:rsid w:val="00BC569C"/>
    <w:rsid w:val="00BD5D17"/>
    <w:rsid w:val="00BF7509"/>
    <w:rsid w:val="00C02460"/>
    <w:rsid w:val="00C32A68"/>
    <w:rsid w:val="00C37E85"/>
    <w:rsid w:val="00C51287"/>
    <w:rsid w:val="00C54E83"/>
    <w:rsid w:val="00CA6EE2"/>
    <w:rsid w:val="00CB78A2"/>
    <w:rsid w:val="00D00207"/>
    <w:rsid w:val="00D04303"/>
    <w:rsid w:val="00D33D41"/>
    <w:rsid w:val="00D53C16"/>
    <w:rsid w:val="00D71B16"/>
    <w:rsid w:val="00D728C8"/>
    <w:rsid w:val="00D776EA"/>
    <w:rsid w:val="00DB0FAB"/>
    <w:rsid w:val="00DC3A21"/>
    <w:rsid w:val="00DC74DE"/>
    <w:rsid w:val="00E20144"/>
    <w:rsid w:val="00E34736"/>
    <w:rsid w:val="00E47312"/>
    <w:rsid w:val="00E5463A"/>
    <w:rsid w:val="00E64A16"/>
    <w:rsid w:val="00E76D3C"/>
    <w:rsid w:val="00E83AD0"/>
    <w:rsid w:val="00EC5D7F"/>
    <w:rsid w:val="00ED5B55"/>
    <w:rsid w:val="00EE57C7"/>
    <w:rsid w:val="00F5246A"/>
    <w:rsid w:val="00FA683E"/>
    <w:rsid w:val="00FB70A5"/>
    <w:rsid w:val="00FC3258"/>
    <w:rsid w:val="00FD6290"/>
    <w:rsid w:val="00FE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7E78175D"/>
  <w15:chartTrackingRefBased/>
  <w15:docId w15:val="{5101B8CE-1314-4339-8527-A32C0C92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A73E2E"/>
    <w:rPr>
      <w:sz w:val="20"/>
      <w:szCs w:val="20"/>
    </w:rPr>
  </w:style>
  <w:style w:type="character" w:styleId="a6">
    <w:name w:val="footnote reference"/>
    <w:semiHidden/>
    <w:rsid w:val="00A73E2E"/>
    <w:rPr>
      <w:vertAlign w:val="superscript"/>
    </w:rPr>
  </w:style>
  <w:style w:type="character" w:styleId="a7">
    <w:name w:val="Unresolved Mention"/>
    <w:uiPriority w:val="99"/>
    <w:semiHidden/>
    <w:unhideWhenUsed/>
    <w:rsid w:val="00EE57C7"/>
    <w:rPr>
      <w:color w:val="808080"/>
      <w:shd w:val="clear" w:color="auto" w:fill="E6E6E6"/>
    </w:rPr>
  </w:style>
  <w:style w:type="table" w:styleId="a8">
    <w:name w:val="Table Grid"/>
    <w:basedOn w:val="a1"/>
    <w:rsid w:val="00EE5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515.pdf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5000.pdf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nevo.co.il/law_html/law06/tak-10189.pdf" TargetMode="External"/><Relationship Id="rId11" Type="http://schemas.openxmlformats.org/officeDocument/2006/relationships/hyperlink" Target="http://www.nevo.co.il/Law_word/law06/TAK-5038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Law_word/law06/tak-7951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000.pdf" TargetMode="Externa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5170.pdf" TargetMode="External"/><Relationship Id="rId13" Type="http://schemas.openxmlformats.org/officeDocument/2006/relationships/hyperlink" Target="http://www.nevo.co.il/Law_word/law06/tak-6699.pdf" TargetMode="External"/><Relationship Id="rId3" Type="http://schemas.openxmlformats.org/officeDocument/2006/relationships/hyperlink" Target="http://www.nevo.co.il/Law_word/law06/TAK-4800.pdf" TargetMode="External"/><Relationship Id="rId7" Type="http://schemas.openxmlformats.org/officeDocument/2006/relationships/hyperlink" Target="http://www.nevo.co.il/Law_word/law06/TAK-5038.pdf" TargetMode="External"/><Relationship Id="rId12" Type="http://schemas.openxmlformats.org/officeDocument/2006/relationships/hyperlink" Target="http://www.nevo.co.il/Law_word/law06/TAK-6424.pdf" TargetMode="External"/><Relationship Id="rId2" Type="http://schemas.openxmlformats.org/officeDocument/2006/relationships/hyperlink" Target="http://www.nevo.co.il/Law_word/law06/TAK-4515.pdf" TargetMode="External"/><Relationship Id="rId1" Type="http://schemas.openxmlformats.org/officeDocument/2006/relationships/hyperlink" Target="http://www.nevo.co.il/Law_word/law06/TAK-4277.pdf" TargetMode="External"/><Relationship Id="rId6" Type="http://schemas.openxmlformats.org/officeDocument/2006/relationships/hyperlink" Target="http://www.nevo.co.il/Law_word/law06/TAK-5038.pdf" TargetMode="External"/><Relationship Id="rId11" Type="http://schemas.openxmlformats.org/officeDocument/2006/relationships/hyperlink" Target="http://www.nevo.co.il/Law_word/law06/TAK-6351.pdf" TargetMode="External"/><Relationship Id="rId5" Type="http://schemas.openxmlformats.org/officeDocument/2006/relationships/hyperlink" Target="http://www.nevo.co.il/Law_word/law06/TAK-5000.pdf" TargetMode="External"/><Relationship Id="rId15" Type="http://schemas.openxmlformats.org/officeDocument/2006/relationships/hyperlink" Target="https://www.nevo.co.il/law_word/law06/tak-10189.pdf" TargetMode="External"/><Relationship Id="rId10" Type="http://schemas.openxmlformats.org/officeDocument/2006/relationships/hyperlink" Target="http://www.nevo.co.il/Law_word/law06/TAK-5380.pdf" TargetMode="External"/><Relationship Id="rId4" Type="http://schemas.openxmlformats.org/officeDocument/2006/relationships/hyperlink" Target="http://www.nevo.co.il/Law_word/law06/TAK-4897.pdf" TargetMode="External"/><Relationship Id="rId9" Type="http://schemas.openxmlformats.org/officeDocument/2006/relationships/hyperlink" Target="http://www.nevo.co.il/Law_word/law06/TAK-5265.pdf" TargetMode="External"/><Relationship Id="rId14" Type="http://schemas.openxmlformats.org/officeDocument/2006/relationships/hyperlink" Target="http://www.nevo.co.il/Law_word/law06/tak-79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972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232</vt:lpstr>
    </vt:vector>
  </TitlesOfParts>
  <Company/>
  <LinksUpToDate>false</LinksUpToDate>
  <CharactersWithSpaces>6502</CharactersWithSpaces>
  <SharedDoc>false</SharedDoc>
  <HLinks>
    <vt:vector size="156" baseType="variant">
      <vt:variant>
        <vt:i4>8323072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http://www.nevo.co.il/Law_word/law06/TAK-5038.pdf</vt:lpwstr>
      </vt:variant>
      <vt:variant>
        <vt:lpwstr/>
      </vt:variant>
      <vt:variant>
        <vt:i4>8060928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http://www.nevo.co.il/Law_word/law06/tak-7951.pdf</vt:lpwstr>
      </vt:variant>
      <vt:variant>
        <vt:lpwstr/>
      </vt:variant>
      <vt:variant>
        <vt:i4>8126472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8126472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http://www.nevo.co.il/Law_word/law06/TAK-4515.pdf</vt:lpwstr>
      </vt:variant>
      <vt:variant>
        <vt:lpwstr/>
      </vt:variant>
      <vt:variant>
        <vt:i4>8126472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2228226</vt:i4>
      </vt:variant>
      <vt:variant>
        <vt:i4>30</vt:i4>
      </vt:variant>
      <vt:variant>
        <vt:i4>0</vt:i4>
      </vt:variant>
      <vt:variant>
        <vt:i4>5</vt:i4>
      </vt:variant>
      <vt:variant>
        <vt:lpwstr>https://www.nevo.co.il/law_html/law06/tak-10189.pdf</vt:lpwstr>
      </vt:variant>
      <vt:variant>
        <vt:lpwstr/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2228241</vt:i4>
      </vt:variant>
      <vt:variant>
        <vt:i4>42</vt:i4>
      </vt:variant>
      <vt:variant>
        <vt:i4>0</vt:i4>
      </vt:variant>
      <vt:variant>
        <vt:i4>5</vt:i4>
      </vt:variant>
      <vt:variant>
        <vt:lpwstr>https://www.nevo.co.il/law_word/law06/tak-10189.pdf</vt:lpwstr>
      </vt:variant>
      <vt:variant>
        <vt:lpwstr/>
      </vt:variant>
      <vt:variant>
        <vt:i4>8060928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http://www.nevo.co.il/Law_word/law06/tak-7951.pdf</vt:lpwstr>
      </vt:variant>
      <vt:variant>
        <vt:lpwstr/>
      </vt:variant>
      <vt:variant>
        <vt:i4>7733255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http://www.nevo.co.il/Law_word/law06/tak-6699.pdf</vt:lpwstr>
      </vt:variant>
      <vt:variant>
        <vt:lpwstr/>
      </vt:variant>
      <vt:variant>
        <vt:i4>8192008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http://www.nevo.co.il/Law_word/law06/TAK-6424.pdf</vt:lpwstr>
      </vt:variant>
      <vt:variant>
        <vt:lpwstr/>
      </vt:variant>
      <vt:variant>
        <vt:i4>7995402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http://www.nevo.co.il/Law_word/law06/TAK-6351.pdf</vt:lpwstr>
      </vt:variant>
      <vt:variant>
        <vt:lpwstr/>
      </vt:variant>
      <vt:variant>
        <vt:i4>7602187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http://www.nevo.co.il/Law_word/law06/TAK-5380.pdf</vt:lpwstr>
      </vt:variant>
      <vt:variant>
        <vt:lpwstr/>
      </vt:variant>
      <vt:variant>
        <vt:i4>7995407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http://www.nevo.co.il/Law_word/law06/TAK-5265.pdf</vt:lpwstr>
      </vt:variant>
      <vt:variant>
        <vt:lpwstr/>
      </vt:variant>
      <vt:variant>
        <vt:i4>8060937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http://www.nevo.co.il/Law_word/law06/TAK-5170.pdf</vt:lpwstr>
      </vt:variant>
      <vt:variant>
        <vt:lpwstr/>
      </vt:variant>
      <vt:variant>
        <vt:i4>8323072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http://www.nevo.co.il/Law_word/law06/TAK-5038.pdf</vt:lpwstr>
      </vt:variant>
      <vt:variant>
        <vt:lpwstr/>
      </vt:variant>
      <vt:variant>
        <vt:i4>8323072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http://www.nevo.co.il/Law_word/law06/TAK-5038.pdf</vt:lpwstr>
      </vt:variant>
      <vt:variant>
        <vt:lpwstr/>
      </vt:variant>
      <vt:variant>
        <vt:i4>8126472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http://www.nevo.co.il/Law_word/law06/TAK-5000.pdf</vt:lpwstr>
      </vt:variant>
      <vt:variant>
        <vt:lpwstr/>
      </vt:variant>
      <vt:variant>
        <vt:i4>7602183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http://www.nevo.co.il/Law_word/law06/TAK-4897.pdf</vt:lpwstr>
      </vt:variant>
      <vt:variant>
        <vt:lpwstr/>
      </vt:variant>
      <vt:variant>
        <vt:i4>8192000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http://www.nevo.co.il/Law_word/law06/TAK-4800.pdf</vt:lpwstr>
      </vt:variant>
      <vt:variant>
        <vt:lpwstr/>
      </vt:variant>
      <vt:variant>
        <vt:i4>8126472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http://www.nevo.co.il/Law_word/law06/TAK-4515.pdf</vt:lpwstr>
      </vt:variant>
      <vt:variant>
        <vt:lpwstr/>
      </vt:variant>
      <vt:variant>
        <vt:i4>7995405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http://www.nevo.co.il/Law_word/law06/TAK-4277.pdf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232</dc:title>
  <dc:subject/>
  <dc:creator>eli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P232</vt:lpwstr>
  </property>
  <property fmtid="{D5CDD505-2E9C-101B-9397-08002B2CF9AE}" pid="3" name="CHNAME">
    <vt:lpwstr>תקנים</vt:lpwstr>
  </property>
  <property fmtid="{D5CDD505-2E9C-101B-9397-08002B2CF9AE}" pid="4" name="LAWNAME">
    <vt:lpwstr>צו התקנים (חובת תו תקן), תשמ"ב-1981;איסור ייצור מצרכים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LINKK1">
    <vt:lpwstr>http://www.nevo.co.il/Law_word/law06/tak-6699.pdf;‎רשומות - תקנות כלליות#ק"ת תשס"ח מס' 6699 ‏‏#מיום 6.8.2008 #עמ' 1184 – צו תשס"ח-2008‏</vt:lpwstr>
  </property>
  <property fmtid="{D5CDD505-2E9C-101B-9397-08002B2CF9AE}" pid="8" name="LINKK2">
    <vt:lpwstr>http://www.nevo.co.il/Law_word/law06/tak-7951.pdf;‎רשומות - תקנות כלליות#ק"ת תשע"ח מס' 7951 ‏‏#מיום 14.2.2018 עמ' 997 – צו תשע"ח-2018; תחילתו שישים ימים מיום פרסומו</vt:lpwstr>
  </property>
  <property fmtid="{D5CDD505-2E9C-101B-9397-08002B2CF9AE}" pid="9" name="LINKK3">
    <vt:lpwstr>https://www.nevo.co.il/law_word/law06/tak-10189.pdf;‎רשומות - תקנות כלליות#ק"ת תשפ"ב מס' 10189 ‏‏#יום 31.5.2022 עמ' 3014 – צו תשפ"ב-2022; ר' סעיף 3 לענין תחילה‏</vt:lpwstr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_samchut">
    <vt:lpwstr/>
  </property>
  <property fmtid="{D5CDD505-2E9C-101B-9397-08002B2CF9AE}" pid="23" name="MEKOR_NAME1">
    <vt:lpwstr>חוק התקנים</vt:lpwstr>
  </property>
  <property fmtid="{D5CDD505-2E9C-101B-9397-08002B2CF9AE}" pid="24" name="MEKOR_SAIF1">
    <vt:lpwstr>9XבX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תקנים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SAMCHUT">
    <vt:lpwstr/>
  </property>
</Properties>
</file>