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8F4C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0A0078">
        <w:rPr>
          <w:rFonts w:hint="cs"/>
          <w:rtl/>
          <w:lang w:eastAsia="en-US"/>
        </w:rPr>
        <w:t xml:space="preserve">בנימינה </w:t>
      </w:r>
      <w:r w:rsidR="000A0078">
        <w:rPr>
          <w:rtl/>
          <w:lang w:eastAsia="en-US"/>
        </w:rPr>
        <w:t>–</w:t>
      </w:r>
      <w:r w:rsidR="000A0078">
        <w:rPr>
          <w:rFonts w:hint="cs"/>
          <w:rtl/>
          <w:lang w:eastAsia="en-US"/>
        </w:rPr>
        <w:t xml:space="preserve"> צפון מערב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74A80D3B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E107A3B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092E158F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47FDC69F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C3422" w:rsidRPr="005C3422" w14:paraId="75CC0C90" w14:textId="77777777" w:rsidTr="005C342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B99A06" w14:textId="77777777" w:rsidR="005C3422" w:rsidRPr="005C3422" w:rsidRDefault="005C3422" w:rsidP="005C342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456D756" w14:textId="77777777" w:rsidR="005C3422" w:rsidRPr="005C3422" w:rsidRDefault="005C3422" w:rsidP="005C342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28FBB29" w14:textId="77777777" w:rsidR="005C3422" w:rsidRPr="005C3422" w:rsidRDefault="005C3422" w:rsidP="005C342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5C342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0BE139" w14:textId="77777777" w:rsidR="005C3422" w:rsidRPr="005C3422" w:rsidRDefault="005C3422" w:rsidP="005C342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C3422" w:rsidRPr="005C3422" w14:paraId="03E14638" w14:textId="77777777" w:rsidTr="005C342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0AEDBE" w14:textId="77777777" w:rsidR="005C3422" w:rsidRPr="005C3422" w:rsidRDefault="005C3422" w:rsidP="005C342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E4F6E90" w14:textId="77777777" w:rsidR="005C3422" w:rsidRPr="005C3422" w:rsidRDefault="005C3422" w:rsidP="005C342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8514A4D" w14:textId="77777777" w:rsidR="005C3422" w:rsidRPr="005C3422" w:rsidRDefault="005C3422" w:rsidP="005C342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5C342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9C4A76" w14:textId="77777777" w:rsidR="005C3422" w:rsidRPr="005C3422" w:rsidRDefault="005C3422" w:rsidP="005C342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C3422" w:rsidRPr="005C3422" w14:paraId="1D7236EB" w14:textId="77777777" w:rsidTr="005C342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4F9268" w14:textId="77777777" w:rsidR="005C3422" w:rsidRPr="005C3422" w:rsidRDefault="005C3422" w:rsidP="005C342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BB0853C" w14:textId="77777777" w:rsidR="005C3422" w:rsidRPr="005C3422" w:rsidRDefault="005C3422" w:rsidP="005C342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DF4268A" w14:textId="77777777" w:rsidR="005C3422" w:rsidRPr="005C3422" w:rsidRDefault="005C3422" w:rsidP="005C342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5C342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774A83" w14:textId="77777777" w:rsidR="005C3422" w:rsidRPr="005C3422" w:rsidRDefault="005C3422" w:rsidP="005C342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1B1991B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54B8270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0A0078">
        <w:rPr>
          <w:rFonts w:hint="cs"/>
          <w:rtl/>
          <w:lang w:eastAsia="en-US"/>
        </w:rPr>
        <w:t xml:space="preserve">בנימינה </w:t>
      </w:r>
      <w:r w:rsidR="000A0078">
        <w:rPr>
          <w:rtl/>
          <w:lang w:eastAsia="en-US"/>
        </w:rPr>
        <w:t>–</w:t>
      </w:r>
      <w:r w:rsidR="000A0078">
        <w:rPr>
          <w:rFonts w:hint="cs"/>
          <w:rtl/>
          <w:lang w:eastAsia="en-US"/>
        </w:rPr>
        <w:t xml:space="preserve"> צפון מערב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CD7F687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0A0078">
        <w:rPr>
          <w:rStyle w:val="default"/>
          <w:rFonts w:cs="FrankRuehl" w:hint="cs"/>
          <w:rtl/>
        </w:rPr>
        <w:t>1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</w:t>
      </w:r>
      <w:r w:rsidR="008A082A">
        <w:rPr>
          <w:rStyle w:val="default"/>
          <w:rFonts w:cs="FrankRuehl" w:hint="cs"/>
          <w:rtl/>
        </w:rPr>
        <w:t xml:space="preserve"> כאמור בסעיף 3(ב) לחוק</w:t>
      </w:r>
      <w:r>
        <w:rPr>
          <w:rStyle w:val="default"/>
          <w:rFonts w:cs="FrankRuehl" w:hint="cs"/>
          <w:rtl/>
        </w:rPr>
        <w:t xml:space="preserve">, </w:t>
      </w:r>
      <w:r w:rsidR="008A082A">
        <w:rPr>
          <w:rStyle w:val="default"/>
          <w:rFonts w:cs="FrankRuehl" w:hint="cs"/>
          <w:rtl/>
        </w:rPr>
        <w:t xml:space="preserve">לאחר שהתקיימו התנאים שבחוק,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14196BD7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A1EEB72">
          <v:rect id="_x0000_s2050" style="position:absolute;left:0;text-align:left;margin-left:464.5pt;margin-top:8.05pt;width:75.05pt;height:12.95pt;z-index:251656704" o:allowincell="f" filled="f" stroked="f" strokecolor="lime" strokeweight=".25pt">
            <v:textbox style="mso-next-textbox:#_x0000_s2050" inset="0,0,0,0">
              <w:txbxContent>
                <w:p w14:paraId="6E0ADA92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0A0078">
        <w:rPr>
          <w:rStyle w:val="default"/>
          <w:rFonts w:cs="FrankRuehl" w:hint="cs"/>
          <w:rtl/>
        </w:rPr>
        <w:t xml:space="preserve">בנימינה </w:t>
      </w:r>
      <w:r w:rsidR="000A0078">
        <w:rPr>
          <w:rStyle w:val="default"/>
          <w:rFonts w:cs="FrankRuehl"/>
          <w:rtl/>
        </w:rPr>
        <w:t>–</w:t>
      </w:r>
      <w:r w:rsidR="000A0078">
        <w:rPr>
          <w:rStyle w:val="default"/>
          <w:rFonts w:cs="FrankRuehl" w:hint="cs"/>
          <w:rtl/>
        </w:rPr>
        <w:t xml:space="preserve"> צפון מערב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2E4AE5EE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F3B779E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3237B38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8A082A">
        <w:rPr>
          <w:rStyle w:val="default"/>
          <w:rFonts w:cs="FrankRuehl" w:hint="cs"/>
          <w:rtl/>
          <w:lang w:eastAsia="en-US"/>
        </w:rPr>
        <w:t>3</w:t>
      </w:r>
      <w:r w:rsidR="000A0078">
        <w:rPr>
          <w:rStyle w:val="default"/>
          <w:rFonts w:cs="FrankRuehl" w:hint="cs"/>
          <w:rtl/>
          <w:lang w:eastAsia="en-US"/>
        </w:rPr>
        <w:t>4</w:t>
      </w:r>
      <w:r w:rsidR="008A082A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0A0078">
        <w:rPr>
          <w:rStyle w:val="default"/>
          <w:rFonts w:cs="FrankRuehl" w:hint="cs"/>
          <w:rtl/>
          <w:lang w:eastAsia="en-US"/>
        </w:rPr>
        <w:t>חיפה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0A0078">
        <w:rPr>
          <w:rStyle w:val="default"/>
          <w:rFonts w:cs="FrankRuehl" w:hint="cs"/>
          <w:rtl/>
          <w:lang w:eastAsia="en-US"/>
        </w:rPr>
        <w:t>המועצה המקומית בנימינה-גבעת עדה והמועצה האזורית חוף הכרמל, צפונית לצומת בנימינה, מזרחית לכביש 4, מערבית לשטח הבנוי של בנימינה ודרומית לשטחים חקלאיים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0A0078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0A0078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0A0078">
        <w:rPr>
          <w:rStyle w:val="default"/>
          <w:rFonts w:cs="FrankRuehl" w:hint="cs"/>
          <w:rtl/>
          <w:lang w:eastAsia="en-US"/>
        </w:rPr>
        <w:t>ו</w:t>
      </w:r>
      <w:r w:rsidR="006522AB">
        <w:rPr>
          <w:rStyle w:val="default"/>
          <w:rFonts w:cs="FrankRuehl" w:hint="cs"/>
          <w:rtl/>
          <w:lang w:eastAsia="en-US"/>
        </w:rPr>
        <w:t>ת האמור</w:t>
      </w:r>
      <w:r w:rsidR="000A0078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0A63B89A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77689DF8">
          <v:shape id="_x0000_s2172" type="#_x0000_t202" style="position:absolute;left:0;text-align:left;margin-left:470.25pt;margin-top:6.55pt;width:1in;height:18.9pt;z-index:251658752" filled="f" stroked="f">
            <v:textbox inset="1mm,0,1mm,0">
              <w:txbxContent>
                <w:p w14:paraId="60C9B63F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2EAD96F5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2851"/>
        <w:gridCol w:w="4231"/>
      </w:tblGrid>
      <w:tr w:rsidR="000A0078" w:rsidRPr="009D660B" w14:paraId="6DB8D92C" w14:textId="77777777" w:rsidTr="009D660B">
        <w:tc>
          <w:tcPr>
            <w:tcW w:w="0" w:type="auto"/>
            <w:shd w:val="clear" w:color="auto" w:fill="auto"/>
          </w:tcPr>
          <w:p w14:paraId="5484F285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0B58B708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657251CC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A0078" w:rsidRPr="009D660B" w14:paraId="75902214" w14:textId="77777777" w:rsidTr="009D660B">
        <w:tc>
          <w:tcPr>
            <w:tcW w:w="0" w:type="auto"/>
            <w:shd w:val="clear" w:color="auto" w:fill="auto"/>
          </w:tcPr>
          <w:p w14:paraId="6770538F" w14:textId="77777777" w:rsidR="004D63B4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10152</w:t>
            </w:r>
          </w:p>
        </w:tc>
        <w:tc>
          <w:tcPr>
            <w:tcW w:w="0" w:type="auto"/>
            <w:shd w:val="clear" w:color="auto" w:fill="auto"/>
          </w:tcPr>
          <w:p w14:paraId="5B42886A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227820D4" w14:textId="77777777" w:rsidR="004D63B4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82</w:t>
            </w:r>
          </w:p>
        </w:tc>
      </w:tr>
      <w:tr w:rsidR="000A0078" w:rsidRPr="009D660B" w14:paraId="608B8293" w14:textId="77777777" w:rsidTr="009D660B">
        <w:tc>
          <w:tcPr>
            <w:tcW w:w="0" w:type="auto"/>
            <w:shd w:val="clear" w:color="auto" w:fill="auto"/>
          </w:tcPr>
          <w:p w14:paraId="35785AE4" w14:textId="77777777" w:rsidR="004D63B4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10198</w:t>
            </w:r>
          </w:p>
        </w:tc>
        <w:tc>
          <w:tcPr>
            <w:tcW w:w="0" w:type="auto"/>
            <w:shd w:val="clear" w:color="auto" w:fill="auto"/>
          </w:tcPr>
          <w:p w14:paraId="6543BFF5" w14:textId="77777777" w:rsidR="004D63B4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327FFC1" w14:textId="77777777" w:rsidR="004D63B4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6-4, 9</w:t>
            </w:r>
          </w:p>
        </w:tc>
      </w:tr>
      <w:tr w:rsidR="000A0078" w:rsidRPr="009D660B" w14:paraId="600B3260" w14:textId="77777777" w:rsidTr="009D660B">
        <w:tc>
          <w:tcPr>
            <w:tcW w:w="0" w:type="auto"/>
            <w:shd w:val="clear" w:color="auto" w:fill="auto"/>
          </w:tcPr>
          <w:p w14:paraId="631D3E28" w14:textId="77777777" w:rsidR="008A082A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10201</w:t>
            </w:r>
          </w:p>
        </w:tc>
        <w:tc>
          <w:tcPr>
            <w:tcW w:w="0" w:type="auto"/>
            <w:shd w:val="clear" w:color="auto" w:fill="auto"/>
          </w:tcPr>
          <w:p w14:paraId="73E66EED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6A3A779A" w14:textId="77777777" w:rsidR="008A082A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124, 134</w:t>
            </w:r>
          </w:p>
        </w:tc>
      </w:tr>
      <w:tr w:rsidR="000A0078" w:rsidRPr="009D660B" w14:paraId="2CE52907" w14:textId="77777777" w:rsidTr="009D660B">
        <w:tc>
          <w:tcPr>
            <w:tcW w:w="0" w:type="auto"/>
            <w:shd w:val="clear" w:color="auto" w:fill="auto"/>
          </w:tcPr>
          <w:p w14:paraId="28986824" w14:textId="77777777" w:rsidR="008A082A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10202</w:t>
            </w:r>
          </w:p>
        </w:tc>
        <w:tc>
          <w:tcPr>
            <w:tcW w:w="0" w:type="auto"/>
            <w:shd w:val="clear" w:color="auto" w:fill="auto"/>
          </w:tcPr>
          <w:p w14:paraId="79DFE9B1" w14:textId="77777777" w:rsidR="008A082A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1E15297B" w14:textId="77777777" w:rsidR="008A082A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29-26</w:t>
            </w:r>
          </w:p>
        </w:tc>
      </w:tr>
      <w:tr w:rsidR="000A0078" w:rsidRPr="009D660B" w14:paraId="72CFC8D3" w14:textId="77777777" w:rsidTr="009D660B">
        <w:tc>
          <w:tcPr>
            <w:tcW w:w="0" w:type="auto"/>
            <w:shd w:val="clear" w:color="auto" w:fill="auto"/>
          </w:tcPr>
          <w:p w14:paraId="6E63C71C" w14:textId="77777777" w:rsidR="008A082A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10215</w:t>
            </w:r>
          </w:p>
        </w:tc>
        <w:tc>
          <w:tcPr>
            <w:tcW w:w="0" w:type="auto"/>
            <w:shd w:val="clear" w:color="auto" w:fill="auto"/>
          </w:tcPr>
          <w:p w14:paraId="04DA67A6" w14:textId="77777777" w:rsidR="008A082A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81, 579-576, 581, 585-583</w:t>
            </w:r>
          </w:p>
        </w:tc>
        <w:tc>
          <w:tcPr>
            <w:tcW w:w="0" w:type="auto"/>
            <w:shd w:val="clear" w:color="auto" w:fill="auto"/>
          </w:tcPr>
          <w:p w14:paraId="49C70320" w14:textId="77777777" w:rsidR="008A082A" w:rsidRPr="009D660B" w:rsidRDefault="000A0078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78, 80, 160, 162, 164, 166, 550, 580, 582</w:t>
            </w:r>
          </w:p>
        </w:tc>
      </w:tr>
    </w:tbl>
    <w:p w14:paraId="28583D91" w14:textId="77777777" w:rsidR="000A0078" w:rsidRPr="003B4E86" w:rsidRDefault="000A00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3EA157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C07340" w14:textId="77777777" w:rsidR="009E4C88" w:rsidRDefault="008A082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באדר א'</w:t>
      </w:r>
      <w:r w:rsidR="004D63B4">
        <w:rPr>
          <w:rFonts w:hint="cs"/>
          <w:rtl/>
          <w:lang w:eastAsia="en-US"/>
        </w:rPr>
        <w:t xml:space="preserve"> התשפ"</w:t>
      </w:r>
      <w:r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13 בפברואר</w:t>
      </w:r>
      <w:r w:rsidR="004D63B4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171246A1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332C42F0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410D0B9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4241363" w14:textId="77777777" w:rsidR="005C3422" w:rsidRDefault="005C342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7089010" w14:textId="77777777" w:rsidR="005C3422" w:rsidRDefault="005C342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E8B7A25" w14:textId="77777777" w:rsidR="005C3422" w:rsidRDefault="005C3422" w:rsidP="005C342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7D9D074" w14:textId="77777777" w:rsidR="008F28BA" w:rsidRPr="005C3422" w:rsidRDefault="008F28BA" w:rsidP="005C342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28BA" w:rsidRPr="005C342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B529" w14:textId="77777777" w:rsidR="00220C63" w:rsidRDefault="00220C63">
      <w:r>
        <w:separator/>
      </w:r>
    </w:p>
  </w:endnote>
  <w:endnote w:type="continuationSeparator" w:id="0">
    <w:p w14:paraId="04228685" w14:textId="77777777" w:rsidR="00220C63" w:rsidRDefault="0022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C0D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9B6086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76C9E7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7A3E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C342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E3704A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FBAFFB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2E6E" w14:textId="77777777" w:rsidR="00220C63" w:rsidRDefault="00220C6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FDCC65" w14:textId="77777777" w:rsidR="00220C63" w:rsidRDefault="00220C63">
      <w:pPr>
        <w:spacing w:before="60" w:line="240" w:lineRule="auto"/>
        <w:ind w:right="1134"/>
      </w:pPr>
      <w:r>
        <w:separator/>
      </w:r>
    </w:p>
  </w:footnote>
  <w:footnote w:id="1">
    <w:p w14:paraId="66245175" w14:textId="77777777" w:rsidR="00B22514" w:rsidRDefault="00721859" w:rsidP="00B225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B22514">
          <w:rPr>
            <w:rStyle w:val="Hyperlink"/>
            <w:rFonts w:hint="cs"/>
            <w:sz w:val="20"/>
            <w:rtl/>
            <w:lang w:eastAsia="en-US"/>
          </w:rPr>
          <w:t>ק"ת</w:t>
        </w:r>
        <w:r w:rsidRPr="00B22514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B22514">
          <w:rPr>
            <w:rStyle w:val="Hyperlink"/>
            <w:rFonts w:hint="cs"/>
            <w:sz w:val="20"/>
            <w:rtl/>
            <w:lang w:eastAsia="en-US"/>
          </w:rPr>
          <w:t>פ"ב</w:t>
        </w:r>
        <w:r w:rsidRPr="00B22514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B22514">
          <w:rPr>
            <w:rStyle w:val="Hyperlink"/>
            <w:rFonts w:hint="cs"/>
            <w:sz w:val="20"/>
            <w:rtl/>
            <w:lang w:eastAsia="en-US"/>
          </w:rPr>
          <w:t>10002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A082A">
        <w:rPr>
          <w:rFonts w:hint="cs"/>
          <w:sz w:val="20"/>
          <w:rtl/>
          <w:lang w:eastAsia="en-US"/>
        </w:rPr>
        <w:t>17.2.2022</w:t>
      </w:r>
      <w:r>
        <w:rPr>
          <w:rFonts w:hint="cs"/>
          <w:sz w:val="20"/>
          <w:rtl/>
          <w:lang w:eastAsia="en-US"/>
        </w:rPr>
        <w:t xml:space="preserve"> עמ' </w:t>
      </w:r>
      <w:r w:rsidR="008A082A">
        <w:rPr>
          <w:rFonts w:hint="cs"/>
          <w:sz w:val="20"/>
          <w:rtl/>
          <w:lang w:eastAsia="en-US"/>
        </w:rPr>
        <w:t>208</w:t>
      </w:r>
      <w:r w:rsidR="000A0078">
        <w:rPr>
          <w:rFonts w:hint="cs"/>
          <w:sz w:val="20"/>
          <w:rtl/>
          <w:lang w:eastAsia="en-US"/>
        </w:rPr>
        <w:t>7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921A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D24B1A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3C14FE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8227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0A0078">
      <w:rPr>
        <w:rFonts w:hint="cs"/>
        <w:color w:val="000000"/>
        <w:sz w:val="28"/>
        <w:szCs w:val="28"/>
        <w:rtl/>
        <w:lang w:eastAsia="en-US"/>
      </w:rPr>
      <w:t xml:space="preserve">בנימינה </w:t>
    </w:r>
    <w:r w:rsidR="000A0078">
      <w:rPr>
        <w:color w:val="000000"/>
        <w:sz w:val="28"/>
        <w:szCs w:val="28"/>
        <w:rtl/>
        <w:lang w:eastAsia="en-US"/>
      </w:rPr>
      <w:t>–</w:t>
    </w:r>
    <w:r w:rsidR="000A0078">
      <w:rPr>
        <w:rFonts w:hint="cs"/>
        <w:color w:val="000000"/>
        <w:sz w:val="28"/>
        <w:szCs w:val="28"/>
        <w:rtl/>
        <w:lang w:eastAsia="en-US"/>
      </w:rPr>
      <w:t xml:space="preserve"> צפון מערב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6610012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F0875E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0078"/>
    <w:rsid w:val="000A4C93"/>
    <w:rsid w:val="000C79F9"/>
    <w:rsid w:val="000D08C7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69BD"/>
    <w:rsid w:val="00220C63"/>
    <w:rsid w:val="00221B98"/>
    <w:rsid w:val="00262965"/>
    <w:rsid w:val="00272590"/>
    <w:rsid w:val="002826E1"/>
    <w:rsid w:val="002828EA"/>
    <w:rsid w:val="002C3444"/>
    <w:rsid w:val="00341304"/>
    <w:rsid w:val="00343EC2"/>
    <w:rsid w:val="00354225"/>
    <w:rsid w:val="00397336"/>
    <w:rsid w:val="003B2DBB"/>
    <w:rsid w:val="003B4E86"/>
    <w:rsid w:val="003C0CB7"/>
    <w:rsid w:val="003C191E"/>
    <w:rsid w:val="0040532A"/>
    <w:rsid w:val="0042538A"/>
    <w:rsid w:val="004332C4"/>
    <w:rsid w:val="00445A7F"/>
    <w:rsid w:val="00454ED9"/>
    <w:rsid w:val="004645F4"/>
    <w:rsid w:val="0046746E"/>
    <w:rsid w:val="00473DBF"/>
    <w:rsid w:val="004C6209"/>
    <w:rsid w:val="004D38FF"/>
    <w:rsid w:val="004D63B4"/>
    <w:rsid w:val="00500070"/>
    <w:rsid w:val="00500B86"/>
    <w:rsid w:val="00515F1A"/>
    <w:rsid w:val="005229CA"/>
    <w:rsid w:val="00554001"/>
    <w:rsid w:val="00566D86"/>
    <w:rsid w:val="00581DFF"/>
    <w:rsid w:val="005854F0"/>
    <w:rsid w:val="005B6C00"/>
    <w:rsid w:val="005C3422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D3B3C"/>
    <w:rsid w:val="007E3B76"/>
    <w:rsid w:val="007E6E46"/>
    <w:rsid w:val="008023DF"/>
    <w:rsid w:val="00814DB6"/>
    <w:rsid w:val="008172AA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C6621"/>
    <w:rsid w:val="009D660B"/>
    <w:rsid w:val="009E4C88"/>
    <w:rsid w:val="00A21B4B"/>
    <w:rsid w:val="00A52F1E"/>
    <w:rsid w:val="00AA28C3"/>
    <w:rsid w:val="00AA7B87"/>
    <w:rsid w:val="00AE5D1F"/>
    <w:rsid w:val="00AF140A"/>
    <w:rsid w:val="00AF6D5C"/>
    <w:rsid w:val="00B22514"/>
    <w:rsid w:val="00B2294E"/>
    <w:rsid w:val="00B75D04"/>
    <w:rsid w:val="00B85773"/>
    <w:rsid w:val="00B9242E"/>
    <w:rsid w:val="00BB29E7"/>
    <w:rsid w:val="00BB61A4"/>
    <w:rsid w:val="00BD4410"/>
    <w:rsid w:val="00BF6D3E"/>
    <w:rsid w:val="00C23AA1"/>
    <w:rsid w:val="00C53C34"/>
    <w:rsid w:val="00C8063A"/>
    <w:rsid w:val="00CB43A9"/>
    <w:rsid w:val="00CB7A00"/>
    <w:rsid w:val="00D1596E"/>
    <w:rsid w:val="00D6309D"/>
    <w:rsid w:val="00D67C1D"/>
    <w:rsid w:val="00D70954"/>
    <w:rsid w:val="00DB296E"/>
    <w:rsid w:val="00DD4397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63D99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5A93F490"/>
  <w15:chartTrackingRefBased/>
  <w15:docId w15:val="{15992E62-7AFB-4C95-B599-3EE1FA8D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1778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בנימינה – צפון מערב), תשפ"ב-2022</vt:lpwstr>
  </property>
  <property fmtid="{D5CDD505-2E9C-101B-9397-08002B2CF9AE}" pid="5" name="LAWNUMBER">
    <vt:lpwstr>0585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3XאX1X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https://www.nevo.co.il/law_word/law06/tak-10002.pdf;‎רשומות - תקנות כלליות#פורסם ק"ת תשפ"ב ‏מס' 10002 #מיום 17.2.2022 עמ' 2087‏</vt:lpwstr>
  </property>
</Properties>
</file>