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8BCF" w14:textId="77777777" w:rsidR="009E4C88" w:rsidRDefault="00343EC2" w:rsidP="00C7230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72306">
        <w:rPr>
          <w:rFonts w:hint="cs"/>
          <w:rtl/>
          <w:lang w:eastAsia="en-US"/>
        </w:rPr>
        <w:t>יבנה מזרח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C72306">
        <w:rPr>
          <w:rFonts w:hint="cs"/>
          <w:rtl/>
          <w:lang w:eastAsia="en-US"/>
        </w:rPr>
        <w:t>שורק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065C4BF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DDBB67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0F41514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ED960E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B4463" w:rsidRPr="00FB4463" w14:paraId="4A5F0DBC" w14:textId="77777777" w:rsidTr="00FB44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685AEE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2755FF5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BEF31D0" w14:textId="77777777" w:rsidR="00FB4463" w:rsidRPr="00FB4463" w:rsidRDefault="00FB4463" w:rsidP="00FB44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B44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56E369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B4463" w:rsidRPr="00FB4463" w14:paraId="282AA75E" w14:textId="77777777" w:rsidTr="00FB44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9EAFED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1CFEDA4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0DC7E8D" w14:textId="77777777" w:rsidR="00FB4463" w:rsidRPr="00FB4463" w:rsidRDefault="00FB4463" w:rsidP="00FB44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FB44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EFB620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B4463" w:rsidRPr="00FB4463" w14:paraId="78944C41" w14:textId="77777777" w:rsidTr="00FB44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638E67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15AC350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20388E3" w14:textId="77777777" w:rsidR="00FB4463" w:rsidRPr="00FB4463" w:rsidRDefault="00FB4463" w:rsidP="00FB44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FB44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A7487A" w14:textId="77777777" w:rsidR="00FB4463" w:rsidRPr="00FB4463" w:rsidRDefault="00FB4463" w:rsidP="00FB44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C3E54F1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E4DA128" w14:textId="77777777" w:rsidR="009E4C88" w:rsidRDefault="009E4C88" w:rsidP="00C7230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C72306">
        <w:rPr>
          <w:rFonts w:hint="cs"/>
          <w:rtl/>
          <w:lang w:eastAsia="en-US"/>
        </w:rPr>
        <w:t>יבנה מזרח</w:t>
      </w:r>
      <w:r w:rsidR="00C02D96">
        <w:rPr>
          <w:rFonts w:hint="cs"/>
          <w:rtl/>
          <w:lang w:eastAsia="en-US"/>
        </w:rPr>
        <w:t xml:space="preserve"> </w:t>
      </w:r>
      <w:r w:rsidR="00C02D96">
        <w:rPr>
          <w:rtl/>
          <w:lang w:eastAsia="en-US"/>
        </w:rPr>
        <w:t>–</w:t>
      </w:r>
      <w:r w:rsidR="00C02D96">
        <w:rPr>
          <w:rFonts w:hint="cs"/>
          <w:rtl/>
          <w:lang w:eastAsia="en-US"/>
        </w:rPr>
        <w:t xml:space="preserve"> </w:t>
      </w:r>
      <w:r w:rsidR="00C72306">
        <w:rPr>
          <w:rFonts w:hint="cs"/>
          <w:rtl/>
          <w:lang w:eastAsia="en-US"/>
        </w:rPr>
        <w:t>שורק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32C3BE4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3029B29" w14:textId="77777777" w:rsidR="009E4C88" w:rsidRDefault="009E4C88" w:rsidP="00F07B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ECEA6DE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0C21A6F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07BBB">
        <w:rPr>
          <w:rStyle w:val="default"/>
          <w:rFonts w:cs="FrankRuehl" w:hint="cs"/>
          <w:rtl/>
        </w:rPr>
        <w:t>יבנה מזרח</w:t>
      </w:r>
      <w:r w:rsidR="00C02D96">
        <w:rPr>
          <w:rStyle w:val="default"/>
          <w:rFonts w:cs="FrankRuehl" w:hint="cs"/>
          <w:rtl/>
        </w:rPr>
        <w:t xml:space="preserve"> </w:t>
      </w:r>
      <w:r w:rsidR="00C02D96">
        <w:rPr>
          <w:rStyle w:val="default"/>
          <w:rFonts w:cs="FrankRuehl"/>
          <w:rtl/>
        </w:rPr>
        <w:t>–</w:t>
      </w:r>
      <w:r w:rsidR="00C02D96">
        <w:rPr>
          <w:rStyle w:val="default"/>
          <w:rFonts w:cs="FrankRuehl" w:hint="cs"/>
          <w:rtl/>
        </w:rPr>
        <w:t xml:space="preserve"> </w:t>
      </w:r>
      <w:r w:rsidR="00F07BBB">
        <w:rPr>
          <w:rStyle w:val="default"/>
          <w:rFonts w:cs="FrankRuehl" w:hint="cs"/>
          <w:rtl/>
        </w:rPr>
        <w:t>שורק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160714CA" w14:textId="77777777" w:rsidR="009E4C88" w:rsidRDefault="009E4C88" w:rsidP="00F07B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8E44DC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43793FE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F07BBB">
        <w:rPr>
          <w:rStyle w:val="default"/>
          <w:rFonts w:cs="FrankRuehl" w:hint="cs"/>
          <w:rtl/>
          <w:lang w:eastAsia="en-US"/>
        </w:rPr>
        <w:t>3,000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07BBB">
        <w:rPr>
          <w:rStyle w:val="default"/>
          <w:rFonts w:cs="FrankRuehl" w:hint="cs"/>
          <w:rtl/>
          <w:lang w:eastAsia="en-US"/>
        </w:rPr>
        <w:t>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07BBB">
        <w:rPr>
          <w:rStyle w:val="default"/>
          <w:rFonts w:cs="FrankRuehl" w:hint="cs"/>
          <w:rtl/>
          <w:lang w:eastAsia="en-US"/>
        </w:rPr>
        <w:t>הרשות המקומית יבנה והמועצות האזוריות חבל יבנה וברנר. המתחם נמצא צפונית למושב בניה, מזרחית לבן זכאי, דרומית-מערבית לרחובות ודרומית מזרחית לכביש מס' 42;</w:t>
      </w:r>
      <w:r w:rsidR="00F25414">
        <w:rPr>
          <w:rStyle w:val="default"/>
          <w:rFonts w:cs="FrankRuehl" w:hint="cs"/>
          <w:rtl/>
          <w:lang w:eastAsia="en-US"/>
        </w:rPr>
        <w:t xml:space="preserve">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07BBB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F07BBB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F07BBB">
        <w:rPr>
          <w:rStyle w:val="default"/>
          <w:rFonts w:cs="FrankRuehl" w:hint="cs"/>
          <w:rtl/>
          <w:lang w:eastAsia="en-US"/>
        </w:rPr>
        <w:t>ות האמורות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8B5594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9883E1A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1B07665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5172"/>
        <w:gridCol w:w="2096"/>
      </w:tblGrid>
      <w:tr w:rsidR="00F07BBB" w:rsidRPr="00853841" w14:paraId="35EA8968" w14:textId="77777777" w:rsidTr="00F07BBB">
        <w:tc>
          <w:tcPr>
            <w:tcW w:w="0" w:type="auto"/>
            <w:shd w:val="clear" w:color="auto" w:fill="auto"/>
          </w:tcPr>
          <w:p w14:paraId="502E1B95" w14:textId="77777777" w:rsidR="00F07BBB" w:rsidRPr="00853841" w:rsidRDefault="00F07BBB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13E4FE78" w14:textId="77777777" w:rsidR="00F07BBB" w:rsidRPr="00853841" w:rsidRDefault="00F07BBB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5303052E" w14:textId="77777777" w:rsidR="00F07BBB" w:rsidRPr="00853841" w:rsidRDefault="00F07BBB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07BBB" w:rsidRPr="00853841" w14:paraId="55304B04" w14:textId="77777777" w:rsidTr="00F07BBB">
        <w:tc>
          <w:tcPr>
            <w:tcW w:w="0" w:type="auto"/>
            <w:shd w:val="clear" w:color="auto" w:fill="auto"/>
          </w:tcPr>
          <w:p w14:paraId="01A63081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3514</w:t>
            </w:r>
          </w:p>
        </w:tc>
        <w:tc>
          <w:tcPr>
            <w:tcW w:w="0" w:type="auto"/>
            <w:shd w:val="clear" w:color="auto" w:fill="auto"/>
          </w:tcPr>
          <w:p w14:paraId="5F9F708B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2AD80BC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11-8, 106, 116, 136</w:t>
            </w:r>
          </w:p>
        </w:tc>
      </w:tr>
      <w:tr w:rsidR="00F07BBB" w:rsidRPr="00853841" w14:paraId="21831CB8" w14:textId="77777777" w:rsidTr="00F07BBB">
        <w:tc>
          <w:tcPr>
            <w:tcW w:w="0" w:type="auto"/>
            <w:shd w:val="clear" w:color="auto" w:fill="auto"/>
          </w:tcPr>
          <w:p w14:paraId="38BAC46E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3516</w:t>
            </w:r>
          </w:p>
        </w:tc>
        <w:tc>
          <w:tcPr>
            <w:tcW w:w="0" w:type="auto"/>
            <w:shd w:val="clear" w:color="auto" w:fill="auto"/>
          </w:tcPr>
          <w:p w14:paraId="700E709F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60, 144-113, 243-240, 246</w:t>
            </w:r>
          </w:p>
        </w:tc>
        <w:tc>
          <w:tcPr>
            <w:tcW w:w="0" w:type="auto"/>
            <w:shd w:val="clear" w:color="auto" w:fill="auto"/>
          </w:tcPr>
          <w:p w14:paraId="75037A98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</w:t>
            </w:r>
          </w:p>
        </w:tc>
      </w:tr>
      <w:tr w:rsidR="00F07BBB" w:rsidRPr="00853841" w14:paraId="6607D862" w14:textId="77777777" w:rsidTr="00F07BBB">
        <w:tc>
          <w:tcPr>
            <w:tcW w:w="0" w:type="auto"/>
            <w:shd w:val="clear" w:color="auto" w:fill="auto"/>
          </w:tcPr>
          <w:p w14:paraId="3DF1904B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3525</w:t>
            </w:r>
          </w:p>
        </w:tc>
        <w:tc>
          <w:tcPr>
            <w:tcW w:w="0" w:type="auto"/>
            <w:shd w:val="clear" w:color="auto" w:fill="auto"/>
          </w:tcPr>
          <w:p w14:paraId="773951BA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31, 33, 35, 38, 39</w:t>
            </w:r>
          </w:p>
        </w:tc>
        <w:tc>
          <w:tcPr>
            <w:tcW w:w="0" w:type="auto"/>
            <w:shd w:val="clear" w:color="auto" w:fill="auto"/>
          </w:tcPr>
          <w:p w14:paraId="6D014D85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07BBB" w:rsidRPr="00853841" w14:paraId="0E7134F3" w14:textId="77777777" w:rsidTr="00F07BBB">
        <w:tc>
          <w:tcPr>
            <w:tcW w:w="0" w:type="auto"/>
            <w:shd w:val="clear" w:color="auto" w:fill="auto"/>
          </w:tcPr>
          <w:p w14:paraId="5605053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3526</w:t>
            </w:r>
          </w:p>
        </w:tc>
        <w:tc>
          <w:tcPr>
            <w:tcW w:w="0" w:type="auto"/>
            <w:shd w:val="clear" w:color="auto" w:fill="auto"/>
          </w:tcPr>
          <w:p w14:paraId="19A4D742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21, 37, 39, 42</w:t>
            </w:r>
          </w:p>
        </w:tc>
        <w:tc>
          <w:tcPr>
            <w:tcW w:w="0" w:type="auto"/>
            <w:shd w:val="clear" w:color="auto" w:fill="auto"/>
          </w:tcPr>
          <w:p w14:paraId="63E2CA21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07BBB" w:rsidRPr="00853841" w14:paraId="6E5AF0E7" w14:textId="77777777" w:rsidTr="00F07BBB">
        <w:tc>
          <w:tcPr>
            <w:tcW w:w="0" w:type="auto"/>
            <w:shd w:val="clear" w:color="auto" w:fill="auto"/>
          </w:tcPr>
          <w:p w14:paraId="28090367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3527</w:t>
            </w:r>
          </w:p>
        </w:tc>
        <w:tc>
          <w:tcPr>
            <w:tcW w:w="0" w:type="auto"/>
            <w:shd w:val="clear" w:color="auto" w:fill="auto"/>
          </w:tcPr>
          <w:p w14:paraId="7CD457F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69, 71, 77, 78</w:t>
            </w:r>
          </w:p>
        </w:tc>
        <w:tc>
          <w:tcPr>
            <w:tcW w:w="0" w:type="auto"/>
            <w:shd w:val="clear" w:color="auto" w:fill="auto"/>
          </w:tcPr>
          <w:p w14:paraId="793E840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07BBB" w:rsidRPr="00853841" w14:paraId="1F444F03" w14:textId="77777777" w:rsidTr="00F07BBB">
        <w:tc>
          <w:tcPr>
            <w:tcW w:w="0" w:type="auto"/>
            <w:shd w:val="clear" w:color="auto" w:fill="auto"/>
          </w:tcPr>
          <w:p w14:paraId="31D8C654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3530</w:t>
            </w:r>
          </w:p>
        </w:tc>
        <w:tc>
          <w:tcPr>
            <w:tcW w:w="0" w:type="auto"/>
            <w:shd w:val="clear" w:color="auto" w:fill="auto"/>
          </w:tcPr>
          <w:p w14:paraId="643D5A75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7-1, 9, 27-24, 29, 30, 95-72, 99, 101, 103, 105, 112-108</w:t>
            </w:r>
          </w:p>
        </w:tc>
        <w:tc>
          <w:tcPr>
            <w:tcW w:w="0" w:type="auto"/>
            <w:shd w:val="clear" w:color="auto" w:fill="auto"/>
          </w:tcPr>
          <w:p w14:paraId="20C42175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8, 10, 98</w:t>
            </w:r>
          </w:p>
        </w:tc>
      </w:tr>
      <w:tr w:rsidR="00F07BBB" w:rsidRPr="00853841" w14:paraId="5B8B2719" w14:textId="77777777" w:rsidTr="00F07BBB">
        <w:tc>
          <w:tcPr>
            <w:tcW w:w="0" w:type="auto"/>
            <w:shd w:val="clear" w:color="auto" w:fill="auto"/>
          </w:tcPr>
          <w:p w14:paraId="1A97E0D6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3533</w:t>
            </w:r>
          </w:p>
        </w:tc>
        <w:tc>
          <w:tcPr>
            <w:tcW w:w="0" w:type="auto"/>
            <w:shd w:val="clear" w:color="auto" w:fill="auto"/>
          </w:tcPr>
          <w:p w14:paraId="4F9934CD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63, 66, 70, 72, 73, 77-75, 79, 80</w:t>
            </w:r>
          </w:p>
        </w:tc>
        <w:tc>
          <w:tcPr>
            <w:tcW w:w="0" w:type="auto"/>
            <w:shd w:val="clear" w:color="auto" w:fill="auto"/>
          </w:tcPr>
          <w:p w14:paraId="438B8C1E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</w:t>
            </w:r>
          </w:p>
        </w:tc>
      </w:tr>
      <w:tr w:rsidR="00F07BBB" w:rsidRPr="00853841" w14:paraId="56F94AD7" w14:textId="77777777" w:rsidTr="00F07BBB">
        <w:tc>
          <w:tcPr>
            <w:tcW w:w="0" w:type="auto"/>
            <w:shd w:val="clear" w:color="auto" w:fill="auto"/>
          </w:tcPr>
          <w:p w14:paraId="0467DFE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3534</w:t>
            </w:r>
          </w:p>
        </w:tc>
        <w:tc>
          <w:tcPr>
            <w:tcW w:w="0" w:type="auto"/>
            <w:shd w:val="clear" w:color="auto" w:fill="auto"/>
          </w:tcPr>
          <w:p w14:paraId="2004362C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53, 61-56</w:t>
            </w:r>
          </w:p>
        </w:tc>
        <w:tc>
          <w:tcPr>
            <w:tcW w:w="0" w:type="auto"/>
            <w:shd w:val="clear" w:color="auto" w:fill="auto"/>
          </w:tcPr>
          <w:p w14:paraId="5C9EE663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F07BBB" w:rsidRPr="00853841" w14:paraId="5BC00815" w14:textId="77777777" w:rsidTr="00F07BBB">
        <w:tc>
          <w:tcPr>
            <w:tcW w:w="0" w:type="auto"/>
            <w:shd w:val="clear" w:color="auto" w:fill="auto"/>
          </w:tcPr>
          <w:p w14:paraId="34B90302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3540</w:t>
            </w:r>
          </w:p>
        </w:tc>
        <w:tc>
          <w:tcPr>
            <w:tcW w:w="0" w:type="auto"/>
            <w:shd w:val="clear" w:color="auto" w:fill="auto"/>
          </w:tcPr>
          <w:p w14:paraId="38B52298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7FCE3E8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16, 49</w:t>
            </w:r>
          </w:p>
        </w:tc>
      </w:tr>
      <w:tr w:rsidR="00F07BBB" w:rsidRPr="00853841" w14:paraId="6AB583AB" w14:textId="77777777" w:rsidTr="00F07BBB">
        <w:tc>
          <w:tcPr>
            <w:tcW w:w="0" w:type="auto"/>
            <w:shd w:val="clear" w:color="auto" w:fill="auto"/>
          </w:tcPr>
          <w:p w14:paraId="7102EE6F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5022</w:t>
            </w:r>
          </w:p>
        </w:tc>
        <w:tc>
          <w:tcPr>
            <w:tcW w:w="0" w:type="auto"/>
            <w:shd w:val="clear" w:color="auto" w:fill="auto"/>
          </w:tcPr>
          <w:p w14:paraId="18820C3E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01C5A0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</w:tr>
      <w:tr w:rsidR="00F07BBB" w:rsidRPr="00853841" w14:paraId="05B34702" w14:textId="77777777" w:rsidTr="00F07BBB">
        <w:tc>
          <w:tcPr>
            <w:tcW w:w="0" w:type="auto"/>
            <w:shd w:val="clear" w:color="auto" w:fill="auto"/>
          </w:tcPr>
          <w:p w14:paraId="508936E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5518</w:t>
            </w:r>
          </w:p>
        </w:tc>
        <w:tc>
          <w:tcPr>
            <w:tcW w:w="0" w:type="auto"/>
            <w:shd w:val="clear" w:color="auto" w:fill="auto"/>
          </w:tcPr>
          <w:p w14:paraId="3B0AFD9A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FAFC8B3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39, 40, 43, 44, 57, 60</w:t>
            </w:r>
          </w:p>
        </w:tc>
      </w:tr>
      <w:tr w:rsidR="00F07BBB" w:rsidRPr="00853841" w14:paraId="7F6646AC" w14:textId="77777777" w:rsidTr="00F07BBB">
        <w:tc>
          <w:tcPr>
            <w:tcW w:w="0" w:type="auto"/>
            <w:shd w:val="clear" w:color="auto" w:fill="auto"/>
          </w:tcPr>
          <w:p w14:paraId="49B7D23F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5520</w:t>
            </w:r>
          </w:p>
        </w:tc>
        <w:tc>
          <w:tcPr>
            <w:tcW w:w="0" w:type="auto"/>
            <w:shd w:val="clear" w:color="auto" w:fill="auto"/>
          </w:tcPr>
          <w:p w14:paraId="2C098F68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05CF5E6E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12, 14, 18</w:t>
            </w:r>
          </w:p>
        </w:tc>
      </w:tr>
      <w:tr w:rsidR="00F07BBB" w:rsidRPr="00853841" w14:paraId="09C0CD56" w14:textId="77777777" w:rsidTr="00F07BBB">
        <w:tc>
          <w:tcPr>
            <w:tcW w:w="0" w:type="auto"/>
            <w:shd w:val="clear" w:color="auto" w:fill="auto"/>
          </w:tcPr>
          <w:p w14:paraId="11B234D7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5917</w:t>
            </w:r>
          </w:p>
        </w:tc>
        <w:tc>
          <w:tcPr>
            <w:tcW w:w="0" w:type="auto"/>
            <w:shd w:val="clear" w:color="auto" w:fill="auto"/>
          </w:tcPr>
          <w:p w14:paraId="7CA1D56C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10-8</w:t>
            </w:r>
          </w:p>
        </w:tc>
        <w:tc>
          <w:tcPr>
            <w:tcW w:w="0" w:type="auto"/>
            <w:shd w:val="clear" w:color="auto" w:fill="auto"/>
          </w:tcPr>
          <w:p w14:paraId="67858EB6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</w:tr>
      <w:tr w:rsidR="00F07BBB" w:rsidRPr="00853841" w14:paraId="6504E9D8" w14:textId="77777777" w:rsidTr="00F07BBB">
        <w:tc>
          <w:tcPr>
            <w:tcW w:w="0" w:type="auto"/>
            <w:shd w:val="clear" w:color="auto" w:fill="auto"/>
          </w:tcPr>
          <w:p w14:paraId="44922153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5918</w:t>
            </w:r>
          </w:p>
        </w:tc>
        <w:tc>
          <w:tcPr>
            <w:tcW w:w="0" w:type="auto"/>
            <w:shd w:val="clear" w:color="auto" w:fill="auto"/>
          </w:tcPr>
          <w:p w14:paraId="35155920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F08F0A7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6, 8</w:t>
            </w:r>
          </w:p>
        </w:tc>
      </w:tr>
      <w:tr w:rsidR="00F07BBB" w:rsidRPr="00853841" w14:paraId="4828FC6E" w14:textId="77777777" w:rsidTr="00F07BBB">
        <w:tc>
          <w:tcPr>
            <w:tcW w:w="0" w:type="auto"/>
            <w:shd w:val="clear" w:color="auto" w:fill="auto"/>
          </w:tcPr>
          <w:p w14:paraId="088BDFA2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5919</w:t>
            </w:r>
          </w:p>
        </w:tc>
        <w:tc>
          <w:tcPr>
            <w:tcW w:w="0" w:type="auto"/>
            <w:shd w:val="clear" w:color="auto" w:fill="auto"/>
          </w:tcPr>
          <w:p w14:paraId="790F0D5C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1807583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47, 49</w:t>
            </w:r>
          </w:p>
        </w:tc>
      </w:tr>
      <w:tr w:rsidR="00F07BBB" w:rsidRPr="00853841" w14:paraId="1C1AA681" w14:textId="77777777" w:rsidTr="00F07BBB">
        <w:tc>
          <w:tcPr>
            <w:tcW w:w="0" w:type="auto"/>
            <w:shd w:val="clear" w:color="auto" w:fill="auto"/>
          </w:tcPr>
          <w:p w14:paraId="6768D9A1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5921</w:t>
            </w:r>
          </w:p>
        </w:tc>
        <w:tc>
          <w:tcPr>
            <w:tcW w:w="0" w:type="auto"/>
            <w:shd w:val="clear" w:color="auto" w:fill="auto"/>
          </w:tcPr>
          <w:p w14:paraId="3C71F53E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7ADA19BF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</w:t>
            </w:r>
          </w:p>
        </w:tc>
      </w:tr>
      <w:tr w:rsidR="00F07BBB" w:rsidRPr="00853841" w14:paraId="7C58A5CE" w14:textId="77777777" w:rsidTr="00F07BBB">
        <w:tc>
          <w:tcPr>
            <w:tcW w:w="0" w:type="auto"/>
            <w:shd w:val="clear" w:color="auto" w:fill="auto"/>
          </w:tcPr>
          <w:p w14:paraId="45726EEA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5968</w:t>
            </w:r>
          </w:p>
        </w:tc>
        <w:tc>
          <w:tcPr>
            <w:tcW w:w="0" w:type="auto"/>
            <w:shd w:val="clear" w:color="auto" w:fill="auto"/>
          </w:tcPr>
          <w:p w14:paraId="5215EEDC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E793E52" w14:textId="77777777" w:rsidR="00F07BBB" w:rsidRPr="00853841" w:rsidRDefault="00F07BBB" w:rsidP="00F07BB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</w:tbl>
    <w:p w14:paraId="6FDDBDC1" w14:textId="77777777" w:rsidR="00C72306" w:rsidRPr="003B4E86" w:rsidRDefault="00C723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C580F0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F0395A" w14:textId="77777777" w:rsidR="009E4C88" w:rsidRDefault="00F07BB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י"א באייר התשע"ז (7 במאי</w:t>
      </w:r>
      <w:r w:rsidR="00363C06"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9D4F416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9A4A0EC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4BBE48AA" w14:textId="77777777"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DF66DCF" w14:textId="77777777"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1DF860D" w14:textId="77777777" w:rsidR="00FB4463" w:rsidRDefault="00FB446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267120" w14:textId="77777777" w:rsidR="00FB4463" w:rsidRDefault="00FB446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CE8847" w14:textId="77777777" w:rsidR="00FB4463" w:rsidRDefault="00FB4463" w:rsidP="00FB44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64EF9B6" w14:textId="77777777" w:rsidR="00277B3C" w:rsidRPr="00FB4463" w:rsidRDefault="00277B3C" w:rsidP="00FB44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77B3C" w:rsidRPr="00FB446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2B5F" w14:textId="77777777" w:rsidR="00A47BAC" w:rsidRDefault="00A47BAC">
      <w:r>
        <w:separator/>
      </w:r>
    </w:p>
  </w:endnote>
  <w:endnote w:type="continuationSeparator" w:id="0">
    <w:p w14:paraId="027D5BFD" w14:textId="77777777" w:rsidR="00A47BAC" w:rsidRDefault="00A4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879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8C12B9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5B1F11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F2E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B446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0DEFE2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5C9ED0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6CD8" w14:textId="77777777" w:rsidR="00A47BAC" w:rsidRDefault="00A47BA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011E67" w14:textId="77777777" w:rsidR="00A47BAC" w:rsidRDefault="00A47BAC">
      <w:pPr>
        <w:spacing w:before="60" w:line="240" w:lineRule="auto"/>
        <w:ind w:right="1134"/>
      </w:pPr>
      <w:r>
        <w:separator/>
      </w:r>
    </w:p>
  </w:footnote>
  <w:footnote w:id="1">
    <w:p w14:paraId="774A1AAF" w14:textId="77777777" w:rsidR="009934CD" w:rsidRDefault="00721859" w:rsidP="009934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934C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934C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9934CD">
          <w:rPr>
            <w:rStyle w:val="Hyperlink"/>
            <w:rFonts w:hint="cs"/>
            <w:sz w:val="20"/>
            <w:rtl/>
            <w:lang w:eastAsia="en-US"/>
          </w:rPr>
          <w:t>ז</w:t>
        </w:r>
        <w:r w:rsidRPr="009934C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72306" w:rsidRPr="009934CD">
          <w:rPr>
            <w:rStyle w:val="Hyperlink"/>
            <w:rFonts w:hint="cs"/>
            <w:sz w:val="20"/>
            <w:rtl/>
            <w:lang w:eastAsia="en-US"/>
          </w:rPr>
          <w:t>7813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72306">
        <w:rPr>
          <w:rFonts w:hint="cs"/>
          <w:sz w:val="20"/>
          <w:rtl/>
          <w:lang w:eastAsia="en-US"/>
        </w:rPr>
        <w:t>14.5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C72306">
        <w:rPr>
          <w:rFonts w:hint="cs"/>
          <w:sz w:val="20"/>
          <w:rtl/>
          <w:lang w:eastAsia="en-US"/>
        </w:rPr>
        <w:t>1055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006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C0C6BE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3933EE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F7A5" w14:textId="77777777" w:rsidR="00721859" w:rsidRDefault="00343EC2" w:rsidP="00C7230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72306">
      <w:rPr>
        <w:rFonts w:hint="cs"/>
        <w:color w:val="000000"/>
        <w:sz w:val="28"/>
        <w:szCs w:val="28"/>
        <w:rtl/>
        <w:lang w:eastAsia="en-US"/>
      </w:rPr>
      <w:t>יבנה מזרח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72306">
      <w:rPr>
        <w:rFonts w:hint="cs"/>
        <w:color w:val="000000"/>
        <w:sz w:val="28"/>
        <w:szCs w:val="28"/>
        <w:rtl/>
        <w:lang w:eastAsia="en-US"/>
      </w:rPr>
      <w:t>שורק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775D380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E3A47A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50AF"/>
    <w:rsid w:val="00256BE2"/>
    <w:rsid w:val="00272590"/>
    <w:rsid w:val="00277B3C"/>
    <w:rsid w:val="002826E1"/>
    <w:rsid w:val="002828EA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12A16"/>
    <w:rsid w:val="009341A5"/>
    <w:rsid w:val="009539B9"/>
    <w:rsid w:val="00956F34"/>
    <w:rsid w:val="00992DB7"/>
    <w:rsid w:val="009934CD"/>
    <w:rsid w:val="009C6621"/>
    <w:rsid w:val="009E4C88"/>
    <w:rsid w:val="00A21B4B"/>
    <w:rsid w:val="00A47BAC"/>
    <w:rsid w:val="00A52F1E"/>
    <w:rsid w:val="00A72E4D"/>
    <w:rsid w:val="00AA28C3"/>
    <w:rsid w:val="00AA7B87"/>
    <w:rsid w:val="00AE5D1F"/>
    <w:rsid w:val="00AF140A"/>
    <w:rsid w:val="00AF7AB1"/>
    <w:rsid w:val="00B2294E"/>
    <w:rsid w:val="00B601D0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72306"/>
    <w:rsid w:val="00CB43A9"/>
    <w:rsid w:val="00CB7A00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07BBB"/>
    <w:rsid w:val="00F130DF"/>
    <w:rsid w:val="00F25414"/>
    <w:rsid w:val="00F63D99"/>
    <w:rsid w:val="00F9483A"/>
    <w:rsid w:val="00F9732F"/>
    <w:rsid w:val="00FB446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7D5EB5F"/>
  <w15:chartTrackingRefBased/>
  <w15:docId w15:val="{C81106C4-96BB-4732-9608-C6331AF2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יבנה מזרח – שורק), תשע"ז-2017</vt:lpwstr>
  </property>
  <property fmtid="{D5CDD505-2E9C-101B-9397-08002B2CF9AE}" pid="5" name="LAWNUMBER">
    <vt:lpwstr>0606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http://www.nevo.co.il/Law_word/law06/tak-7813.pdf;‎רשומות - תקנות כלליות#פורסם ק"ת תשע"ז מס' ‏‏7813 #מיום 14.5.2017 עמ' 1055‏</vt:lpwstr>
  </property>
</Properties>
</file>