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E57ACC">
        <w:rPr>
          <w:rFonts w:hint="cs"/>
          <w:rtl/>
          <w:lang w:eastAsia="en-US"/>
        </w:rPr>
        <w:t>מג'ד אל כרום – מתחם מערבי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17E59" w:rsidRPr="00817E59" w:rsidTr="00817E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7E59" w:rsidRPr="00817E59" w:rsidRDefault="00817E59" w:rsidP="00817E5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817E59" w:rsidRPr="00817E59" w:rsidRDefault="00817E59" w:rsidP="00817E5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817E59" w:rsidRPr="00817E59" w:rsidRDefault="00817E59" w:rsidP="00817E5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817E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7E59" w:rsidRPr="00817E59" w:rsidRDefault="00817E59" w:rsidP="00817E5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17E59" w:rsidRPr="00817E59" w:rsidTr="00817E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7E59" w:rsidRPr="00817E59" w:rsidRDefault="00817E59" w:rsidP="00817E5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817E59" w:rsidRPr="00817E59" w:rsidRDefault="00817E59" w:rsidP="00817E5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817E59" w:rsidRPr="00817E59" w:rsidRDefault="00817E59" w:rsidP="00817E5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817E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7E59" w:rsidRPr="00817E59" w:rsidRDefault="00817E59" w:rsidP="00817E5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17E59" w:rsidRPr="00817E59" w:rsidTr="00817E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7E59" w:rsidRPr="00817E59" w:rsidRDefault="00817E59" w:rsidP="00817E5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817E59" w:rsidRPr="00817E59" w:rsidRDefault="00817E59" w:rsidP="00817E5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817E59" w:rsidRPr="00817E59" w:rsidRDefault="00817E59" w:rsidP="00817E5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817E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7E59" w:rsidRPr="00817E59" w:rsidRDefault="00817E59" w:rsidP="00817E5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E57ACC">
        <w:rPr>
          <w:rFonts w:hint="cs"/>
          <w:rtl/>
          <w:lang w:eastAsia="en-US"/>
        </w:rPr>
        <w:t>מג'ד אל כרום – מתחם מערבי</w:t>
      </w:r>
      <w:r w:rsidR="003475FC">
        <w:rPr>
          <w:rFonts w:hint="cs"/>
          <w:rtl/>
          <w:lang w:eastAsia="en-US"/>
        </w:rPr>
        <w:t>),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DA4EA2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3475F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AB5EB6">
        <w:rPr>
          <w:rStyle w:val="default"/>
          <w:rFonts w:cs="FrankRuehl" w:hint="cs"/>
          <w:rtl/>
        </w:rPr>
        <w:t xml:space="preserve">מג'ד אל כרום </w:t>
      </w:r>
      <w:r w:rsidR="00AB5EB6">
        <w:rPr>
          <w:rStyle w:val="default"/>
          <w:rFonts w:cs="FrankRuehl"/>
          <w:rtl/>
        </w:rPr>
        <w:t>–</w:t>
      </w:r>
      <w:r w:rsidR="00AB5EB6">
        <w:rPr>
          <w:rStyle w:val="default"/>
          <w:rFonts w:cs="FrankRuehl" w:hint="cs"/>
          <w:rtl/>
        </w:rPr>
        <w:t xml:space="preserve"> מתחם מערבי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ED2E6E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AB5EB6">
        <w:rPr>
          <w:rStyle w:val="default"/>
          <w:rFonts w:cs="FrankRuehl" w:hint="cs"/>
          <w:rtl/>
          <w:lang w:eastAsia="en-US"/>
        </w:rPr>
        <w:t>563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AB5EB6">
        <w:rPr>
          <w:rStyle w:val="default"/>
          <w:rFonts w:cs="FrankRuehl" w:hint="cs"/>
          <w:rtl/>
          <w:lang w:eastAsia="en-US"/>
        </w:rPr>
        <w:t>הצפון; המתחם מצוי בתחום השיפוט של המועצה המקומית מג'ד אל כרום והמועצה האזורית משגב, צפונית לכביש 89, מזרחית לשמורת הר גמל, מערבית ליישוב מג'ד אל כרום ודרומית לשמורת מתלול צורים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42EF8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AB5EB6">
        <w:rPr>
          <w:rStyle w:val="default"/>
          <w:rFonts w:cs="FrankRuehl" w:hint="cs"/>
          <w:rtl/>
          <w:lang w:eastAsia="en-US"/>
        </w:rPr>
        <w:t>הצפון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</w:t>
      </w:r>
      <w:r w:rsidR="00AB5EB6">
        <w:rPr>
          <w:rStyle w:val="default"/>
          <w:rFonts w:cs="FrankRuehl" w:hint="cs"/>
          <w:rtl/>
          <w:lang w:eastAsia="en-US"/>
        </w:rPr>
        <w:t>יו</w:t>
      </w:r>
      <w:r w:rsidR="00EF4ACA">
        <w:rPr>
          <w:rStyle w:val="default"/>
          <w:rFonts w:cs="FrankRuehl" w:hint="cs"/>
          <w:rtl/>
          <w:lang w:eastAsia="en-US"/>
        </w:rPr>
        <w:t>ת המקומי</w:t>
      </w:r>
      <w:r w:rsidR="00AB5EB6">
        <w:rPr>
          <w:rStyle w:val="default"/>
          <w:rFonts w:cs="FrankRuehl" w:hint="cs"/>
          <w:rtl/>
          <w:lang w:eastAsia="en-US"/>
        </w:rPr>
        <w:t>ו</w:t>
      </w:r>
      <w:r w:rsidR="00EF4ACA">
        <w:rPr>
          <w:rStyle w:val="default"/>
          <w:rFonts w:cs="FrankRuehl" w:hint="cs"/>
          <w:rtl/>
          <w:lang w:eastAsia="en-US"/>
        </w:rPr>
        <w:t>ת האמור</w:t>
      </w:r>
      <w:r w:rsidR="00AB5EB6">
        <w:rPr>
          <w:rStyle w:val="default"/>
          <w:rFonts w:cs="FrankRuehl" w:hint="cs"/>
          <w:rtl/>
          <w:lang w:eastAsia="en-US"/>
        </w:rPr>
        <w:t>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3475FC" w:rsidRDefault="009E4C88" w:rsidP="003321F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9.5pt;z-index:251657728" filled="f" stroked="f">
            <v:textbox inset="1mm,0,1mm,0">
              <w:txbxContent>
                <w:p w:rsidR="003321F6" w:rsidRDefault="003321F6" w:rsidP="003321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2693"/>
        <w:gridCol w:w="4253"/>
      </w:tblGrid>
      <w:tr w:rsidR="00A26209" w:rsidRPr="00853841" w:rsidTr="00AB5EB6">
        <w:tc>
          <w:tcPr>
            <w:tcW w:w="992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2693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4253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26209" w:rsidRPr="00853841" w:rsidTr="00AB5EB6">
        <w:tc>
          <w:tcPr>
            <w:tcW w:w="992" w:type="dxa"/>
            <w:shd w:val="clear" w:color="auto" w:fill="auto"/>
          </w:tcPr>
          <w:p w:rsidR="00A26209" w:rsidRPr="00853841" w:rsidRDefault="00AB5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19031</w:t>
            </w:r>
          </w:p>
        </w:tc>
        <w:tc>
          <w:tcPr>
            <w:tcW w:w="2693" w:type="dxa"/>
            <w:shd w:val="clear" w:color="auto" w:fill="auto"/>
          </w:tcPr>
          <w:p w:rsidR="00A26209" w:rsidRPr="00853841" w:rsidRDefault="00AB5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11-8, 38, 39</w:t>
            </w:r>
          </w:p>
        </w:tc>
        <w:tc>
          <w:tcPr>
            <w:tcW w:w="4253" w:type="dxa"/>
            <w:shd w:val="clear" w:color="auto" w:fill="auto"/>
          </w:tcPr>
          <w:p w:rsidR="00A26209" w:rsidRPr="00853841" w:rsidRDefault="00AB5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7-4, 21, 37</w:t>
            </w:r>
          </w:p>
        </w:tc>
      </w:tr>
      <w:tr w:rsidR="00A26209" w:rsidRPr="00853841" w:rsidTr="00AB5EB6">
        <w:tc>
          <w:tcPr>
            <w:tcW w:w="992" w:type="dxa"/>
            <w:shd w:val="clear" w:color="auto" w:fill="auto"/>
          </w:tcPr>
          <w:p w:rsidR="00A26209" w:rsidRPr="00853841" w:rsidRDefault="00AB5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19032</w:t>
            </w:r>
          </w:p>
        </w:tc>
        <w:tc>
          <w:tcPr>
            <w:tcW w:w="2693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253" w:type="dxa"/>
            <w:shd w:val="clear" w:color="auto" w:fill="auto"/>
          </w:tcPr>
          <w:p w:rsidR="00A26209" w:rsidRPr="00853841" w:rsidRDefault="00AB5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</w:t>
            </w:r>
          </w:p>
        </w:tc>
      </w:tr>
      <w:tr w:rsidR="00A26209" w:rsidRPr="00853841" w:rsidTr="00AB5EB6">
        <w:tc>
          <w:tcPr>
            <w:tcW w:w="992" w:type="dxa"/>
            <w:shd w:val="clear" w:color="auto" w:fill="auto"/>
          </w:tcPr>
          <w:p w:rsidR="00A26209" w:rsidRPr="00853841" w:rsidRDefault="00AB5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19036</w:t>
            </w:r>
          </w:p>
        </w:tc>
        <w:tc>
          <w:tcPr>
            <w:tcW w:w="2693" w:type="dxa"/>
            <w:shd w:val="clear" w:color="auto" w:fill="auto"/>
          </w:tcPr>
          <w:p w:rsidR="00A26209" w:rsidRPr="00853841" w:rsidRDefault="00AB5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10-2, 16, 19, 29-22, 34-31, 51-37, 113-91, 142-119, 148, 214</w:t>
            </w:r>
          </w:p>
        </w:tc>
        <w:tc>
          <w:tcPr>
            <w:tcW w:w="4253" w:type="dxa"/>
            <w:shd w:val="clear" w:color="auto" w:fill="auto"/>
          </w:tcPr>
          <w:p w:rsidR="00A26209" w:rsidRPr="00853841" w:rsidRDefault="00AB5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11, 15, 17, 18, 20, 21, 30, 35, 36, 52, 90-88, 114, 115, 117, 118, 147-143, 149, 150, 154-152, 165-159, 177-174, 202, 212-207</w:t>
            </w:r>
          </w:p>
        </w:tc>
      </w:tr>
      <w:tr w:rsidR="00A26209" w:rsidRPr="00853841" w:rsidTr="00AB5EB6">
        <w:tc>
          <w:tcPr>
            <w:tcW w:w="992" w:type="dxa"/>
            <w:shd w:val="clear" w:color="auto" w:fill="auto"/>
          </w:tcPr>
          <w:p w:rsidR="00A26209" w:rsidRPr="00853841" w:rsidRDefault="00AB5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19038</w:t>
            </w:r>
          </w:p>
        </w:tc>
        <w:tc>
          <w:tcPr>
            <w:tcW w:w="2693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253" w:type="dxa"/>
            <w:shd w:val="clear" w:color="auto" w:fill="auto"/>
          </w:tcPr>
          <w:p w:rsidR="00A26209" w:rsidRPr="00853841" w:rsidRDefault="00AB5EB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48, 77</w:t>
            </w:r>
          </w:p>
        </w:tc>
      </w:tr>
    </w:tbl>
    <w:p w:rsidR="00E57ACC" w:rsidRPr="003B4E86" w:rsidRDefault="00E57AC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0A57E0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י' באדר ב'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17 במרס</w:t>
      </w:r>
      <w:r w:rsidR="00363C06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0A57E0" w:rsidRDefault="000A57E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D0C45" w:rsidRDefault="009D0C4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817E59" w:rsidRDefault="00817E5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817E59" w:rsidRDefault="00817E5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817E59" w:rsidRDefault="00817E59" w:rsidP="00817E5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D0C45" w:rsidRPr="00817E59" w:rsidRDefault="009D0C45" w:rsidP="00817E5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9D0C45" w:rsidRPr="00817E59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65B6" w:rsidRDefault="00B865B6">
      <w:r>
        <w:separator/>
      </w:r>
    </w:p>
  </w:endnote>
  <w:endnote w:type="continuationSeparator" w:id="0">
    <w:p w:rsidR="00B865B6" w:rsidRDefault="00B86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17E59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65B6" w:rsidRDefault="00B865B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865B6" w:rsidRDefault="00B865B6">
      <w:pPr>
        <w:spacing w:before="60" w:line="240" w:lineRule="auto"/>
        <w:ind w:right="1134"/>
      </w:pPr>
      <w:r>
        <w:separator/>
      </w:r>
    </w:p>
  </w:footnote>
  <w:footnote w:id="1">
    <w:p w:rsidR="00BB5ED4" w:rsidRDefault="00721859" w:rsidP="00BB5E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BB5ED4">
          <w:rPr>
            <w:rStyle w:val="Hyperlink"/>
            <w:rFonts w:hint="cs"/>
            <w:sz w:val="20"/>
            <w:rtl/>
            <w:lang w:eastAsia="en-US"/>
          </w:rPr>
          <w:t>ק"ת</w:t>
        </w:r>
        <w:r w:rsidRPr="00BB5ED4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BB5ED4">
          <w:rPr>
            <w:rStyle w:val="Hyperlink"/>
            <w:rFonts w:hint="cs"/>
            <w:sz w:val="20"/>
            <w:rtl/>
            <w:lang w:eastAsia="en-US"/>
          </w:rPr>
          <w:t>ט</w:t>
        </w:r>
        <w:r w:rsidRPr="00BB5ED4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194572" w:rsidRPr="00BB5ED4">
          <w:rPr>
            <w:rStyle w:val="Hyperlink"/>
            <w:rFonts w:hint="cs"/>
            <w:sz w:val="20"/>
            <w:rtl/>
            <w:lang w:eastAsia="en-US"/>
          </w:rPr>
          <w:t>8193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194572">
        <w:rPr>
          <w:rFonts w:hint="cs"/>
          <w:sz w:val="20"/>
          <w:rtl/>
          <w:lang w:eastAsia="en-US"/>
        </w:rPr>
        <w:t>24.3</w:t>
      </w:r>
      <w:r w:rsidR="003475FC">
        <w:rPr>
          <w:rFonts w:hint="cs"/>
          <w:sz w:val="20"/>
          <w:rtl/>
          <w:lang w:eastAsia="en-US"/>
        </w:rPr>
        <w:t>.2019</w:t>
      </w:r>
      <w:r>
        <w:rPr>
          <w:rFonts w:hint="cs"/>
          <w:sz w:val="20"/>
          <w:rtl/>
          <w:lang w:eastAsia="en-US"/>
        </w:rPr>
        <w:t xml:space="preserve"> עמ' </w:t>
      </w:r>
      <w:r w:rsidR="00194572">
        <w:rPr>
          <w:rFonts w:hint="cs"/>
          <w:sz w:val="20"/>
          <w:rtl/>
          <w:lang w:eastAsia="en-US"/>
        </w:rPr>
        <w:t>304</w:t>
      </w:r>
      <w:r w:rsidR="00E57ACC">
        <w:rPr>
          <w:rFonts w:hint="cs"/>
          <w:sz w:val="20"/>
          <w:rtl/>
          <w:lang w:eastAsia="en-US"/>
        </w:rPr>
        <w:t>5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E57ACC">
      <w:rPr>
        <w:rFonts w:hint="cs"/>
        <w:color w:val="000000"/>
        <w:sz w:val="28"/>
        <w:szCs w:val="28"/>
        <w:rtl/>
        <w:lang w:eastAsia="en-US"/>
      </w:rPr>
      <w:t xml:space="preserve">מג'ד אל כרום </w:t>
    </w:r>
    <w:r w:rsidR="00E57ACC">
      <w:rPr>
        <w:color w:val="000000"/>
        <w:sz w:val="28"/>
        <w:szCs w:val="28"/>
        <w:rtl/>
        <w:lang w:eastAsia="en-US"/>
      </w:rPr>
      <w:t>–</w:t>
    </w:r>
    <w:r w:rsidR="00E57ACC">
      <w:rPr>
        <w:rFonts w:hint="cs"/>
        <w:color w:val="000000"/>
        <w:sz w:val="28"/>
        <w:szCs w:val="28"/>
        <w:rtl/>
        <w:lang w:eastAsia="en-US"/>
      </w:rPr>
      <w:t xml:space="preserve"> מתחם מערבי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0F63E2"/>
    <w:rsid w:val="00103E25"/>
    <w:rsid w:val="00104165"/>
    <w:rsid w:val="00106F2A"/>
    <w:rsid w:val="00146F75"/>
    <w:rsid w:val="001625B8"/>
    <w:rsid w:val="001637F2"/>
    <w:rsid w:val="00186B84"/>
    <w:rsid w:val="00194572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4061A7"/>
    <w:rsid w:val="00424CAE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D5B59"/>
    <w:rsid w:val="006F186E"/>
    <w:rsid w:val="00704CA6"/>
    <w:rsid w:val="00715C84"/>
    <w:rsid w:val="00721859"/>
    <w:rsid w:val="00737530"/>
    <w:rsid w:val="00746EA7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5ABD"/>
    <w:rsid w:val="008172AA"/>
    <w:rsid w:val="00817E59"/>
    <w:rsid w:val="00853841"/>
    <w:rsid w:val="00860AA4"/>
    <w:rsid w:val="008838B2"/>
    <w:rsid w:val="00895048"/>
    <w:rsid w:val="008B61AF"/>
    <w:rsid w:val="008D59B4"/>
    <w:rsid w:val="00912A16"/>
    <w:rsid w:val="009341A5"/>
    <w:rsid w:val="009539B9"/>
    <w:rsid w:val="00956F34"/>
    <w:rsid w:val="00986F1C"/>
    <w:rsid w:val="009922BA"/>
    <w:rsid w:val="00992DB7"/>
    <w:rsid w:val="009C6621"/>
    <w:rsid w:val="009D0C45"/>
    <w:rsid w:val="009E4C88"/>
    <w:rsid w:val="009F1EEA"/>
    <w:rsid w:val="00A21B4B"/>
    <w:rsid w:val="00A26209"/>
    <w:rsid w:val="00A40FD6"/>
    <w:rsid w:val="00A42EF8"/>
    <w:rsid w:val="00A52F1E"/>
    <w:rsid w:val="00A72E4D"/>
    <w:rsid w:val="00AA28C3"/>
    <w:rsid w:val="00AA7B87"/>
    <w:rsid w:val="00AB5EB6"/>
    <w:rsid w:val="00AB74D6"/>
    <w:rsid w:val="00AC5C95"/>
    <w:rsid w:val="00AE5D1F"/>
    <w:rsid w:val="00AF140A"/>
    <w:rsid w:val="00AF7AB1"/>
    <w:rsid w:val="00B00EF1"/>
    <w:rsid w:val="00B2294E"/>
    <w:rsid w:val="00B75D04"/>
    <w:rsid w:val="00B80C17"/>
    <w:rsid w:val="00B85773"/>
    <w:rsid w:val="00B865B6"/>
    <w:rsid w:val="00B9242E"/>
    <w:rsid w:val="00B93960"/>
    <w:rsid w:val="00BB29E7"/>
    <w:rsid w:val="00BB5ED4"/>
    <w:rsid w:val="00BD4410"/>
    <w:rsid w:val="00BE259D"/>
    <w:rsid w:val="00BF28A0"/>
    <w:rsid w:val="00BF4EF1"/>
    <w:rsid w:val="00BF6D3E"/>
    <w:rsid w:val="00C02D96"/>
    <w:rsid w:val="00C20F11"/>
    <w:rsid w:val="00C22C18"/>
    <w:rsid w:val="00C23AA1"/>
    <w:rsid w:val="00C53C34"/>
    <w:rsid w:val="00CB43A9"/>
    <w:rsid w:val="00CB7A00"/>
    <w:rsid w:val="00D6309D"/>
    <w:rsid w:val="00D6599B"/>
    <w:rsid w:val="00D67C1D"/>
    <w:rsid w:val="00DA1CF6"/>
    <w:rsid w:val="00DA4EA2"/>
    <w:rsid w:val="00DB296E"/>
    <w:rsid w:val="00DD4397"/>
    <w:rsid w:val="00E01CF5"/>
    <w:rsid w:val="00E15A0D"/>
    <w:rsid w:val="00E17771"/>
    <w:rsid w:val="00E243A1"/>
    <w:rsid w:val="00E57ACC"/>
    <w:rsid w:val="00E759D5"/>
    <w:rsid w:val="00E85CAB"/>
    <w:rsid w:val="00EA7AC2"/>
    <w:rsid w:val="00ED2E6E"/>
    <w:rsid w:val="00EF078C"/>
    <w:rsid w:val="00EF4ACA"/>
    <w:rsid w:val="00EF713E"/>
    <w:rsid w:val="00F00574"/>
    <w:rsid w:val="00F130DF"/>
    <w:rsid w:val="00F25414"/>
    <w:rsid w:val="00F63D99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F4FD48B-0968-45BB-ACC0-89812FE5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9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1909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http://www.nevo.co.il/Law_word/law06/tak-8193.pdf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מג'ד אל כרום – מתחם מערבי), תשע"ט-2019</vt:lpwstr>
  </property>
  <property fmtid="{D5CDD505-2E9C-101B-9397-08002B2CF9AE}" pid="5" name="LAWNUMBER">
    <vt:lpwstr>0088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http://www.nevo.co.il/Law_word/law06/tak-8193.pdf;‎רשומות - תקנות כלליות#פורסם ק"ת תשע"ט ‏מס' 8193 #מיום 24.3.2019 עמ' 3045‏</vt:lpwstr>
  </property>
</Properties>
</file>