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6E767C">
        <w:rPr>
          <w:rFonts w:hint="cs"/>
          <w:rtl/>
          <w:lang w:eastAsia="en-US"/>
        </w:rPr>
        <w:t xml:space="preserve">נשר </w:t>
      </w:r>
      <w:r w:rsidR="006E767C">
        <w:rPr>
          <w:rtl/>
          <w:lang w:eastAsia="en-US"/>
        </w:rPr>
        <w:t>–</w:t>
      </w:r>
      <w:r w:rsidR="006E767C">
        <w:rPr>
          <w:rFonts w:hint="cs"/>
          <w:rtl/>
          <w:lang w:eastAsia="en-US"/>
        </w:rPr>
        <w:t xml:space="preserve"> דרך השלום </w:t>
      </w:r>
      <w:r w:rsidR="006E767C">
        <w:rPr>
          <w:rtl/>
          <w:lang w:eastAsia="en-US"/>
        </w:rPr>
        <w:t>–</w:t>
      </w:r>
      <w:r w:rsidR="006E767C">
        <w:rPr>
          <w:rFonts w:hint="cs"/>
          <w:rtl/>
          <w:lang w:eastAsia="en-US"/>
        </w:rPr>
        <w:t xml:space="preserve"> רחוב בר מוחא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87A4B" w:rsidRPr="00687A4B" w:rsidTr="00687A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7A4B" w:rsidRPr="00687A4B" w:rsidRDefault="00687A4B" w:rsidP="00687A4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687A4B" w:rsidRPr="00687A4B" w:rsidRDefault="00687A4B" w:rsidP="00687A4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687A4B" w:rsidRPr="00687A4B" w:rsidRDefault="00687A4B" w:rsidP="00687A4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687A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7A4B" w:rsidRPr="00687A4B" w:rsidRDefault="00687A4B" w:rsidP="00687A4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87A4B" w:rsidRPr="00687A4B" w:rsidTr="00687A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7A4B" w:rsidRPr="00687A4B" w:rsidRDefault="00687A4B" w:rsidP="00687A4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687A4B" w:rsidRPr="00687A4B" w:rsidRDefault="00687A4B" w:rsidP="00687A4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687A4B" w:rsidRPr="00687A4B" w:rsidRDefault="00687A4B" w:rsidP="00687A4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687A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7A4B" w:rsidRPr="00687A4B" w:rsidRDefault="00687A4B" w:rsidP="00687A4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87A4B" w:rsidRPr="00687A4B" w:rsidTr="00687A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7A4B" w:rsidRPr="00687A4B" w:rsidRDefault="00687A4B" w:rsidP="00687A4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687A4B" w:rsidRPr="00687A4B" w:rsidRDefault="00687A4B" w:rsidP="00687A4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687A4B" w:rsidRPr="00687A4B" w:rsidRDefault="00687A4B" w:rsidP="00687A4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687A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7A4B" w:rsidRPr="00687A4B" w:rsidRDefault="00687A4B" w:rsidP="00687A4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6E767C">
        <w:rPr>
          <w:rFonts w:hint="cs"/>
          <w:rtl/>
          <w:lang w:eastAsia="en-US"/>
        </w:rPr>
        <w:t xml:space="preserve">נשר </w:t>
      </w:r>
      <w:r w:rsidR="006E767C">
        <w:rPr>
          <w:rtl/>
          <w:lang w:eastAsia="en-US"/>
        </w:rPr>
        <w:t>–</w:t>
      </w:r>
      <w:r w:rsidR="006E767C">
        <w:rPr>
          <w:rFonts w:hint="cs"/>
          <w:rtl/>
          <w:lang w:eastAsia="en-US"/>
        </w:rPr>
        <w:t xml:space="preserve"> דרך השלום </w:t>
      </w:r>
      <w:r w:rsidR="006E767C">
        <w:rPr>
          <w:rtl/>
          <w:lang w:eastAsia="en-US"/>
        </w:rPr>
        <w:t>–</w:t>
      </w:r>
      <w:r w:rsidR="006E767C">
        <w:rPr>
          <w:rFonts w:hint="cs"/>
          <w:rtl/>
          <w:lang w:eastAsia="en-US"/>
        </w:rPr>
        <w:t xml:space="preserve"> רחוב בר מוחא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7571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6E767C">
        <w:rPr>
          <w:rStyle w:val="default"/>
          <w:rFonts w:cs="FrankRuehl" w:hint="cs"/>
          <w:rtl/>
        </w:rPr>
        <w:t xml:space="preserve">נשר </w:t>
      </w:r>
      <w:r w:rsidR="006E767C">
        <w:rPr>
          <w:rStyle w:val="default"/>
          <w:rFonts w:cs="FrankRuehl"/>
          <w:rtl/>
        </w:rPr>
        <w:t>–</w:t>
      </w:r>
      <w:r w:rsidR="006E767C">
        <w:rPr>
          <w:rStyle w:val="default"/>
          <w:rFonts w:cs="FrankRuehl" w:hint="cs"/>
          <w:rtl/>
        </w:rPr>
        <w:t xml:space="preserve"> דרך השלום </w:t>
      </w:r>
      <w:r w:rsidR="006E767C">
        <w:rPr>
          <w:rStyle w:val="default"/>
          <w:rFonts w:cs="FrankRuehl"/>
          <w:rtl/>
        </w:rPr>
        <w:t>–</w:t>
      </w:r>
      <w:r w:rsidR="006E767C">
        <w:rPr>
          <w:rStyle w:val="default"/>
          <w:rFonts w:cs="FrankRuehl" w:hint="cs"/>
          <w:rtl/>
        </w:rPr>
        <w:t xml:space="preserve"> רחוב בר מוחא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6E767C">
        <w:rPr>
          <w:rStyle w:val="default"/>
          <w:rFonts w:cs="FrankRuehl" w:hint="cs"/>
          <w:rtl/>
          <w:lang w:eastAsia="en-US"/>
        </w:rPr>
        <w:t>27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15109A">
        <w:rPr>
          <w:rStyle w:val="default"/>
          <w:rFonts w:cs="FrankRuehl" w:hint="cs"/>
          <w:rtl/>
          <w:lang w:eastAsia="en-US"/>
        </w:rPr>
        <w:t>חיפה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6E767C">
        <w:rPr>
          <w:rStyle w:val="default"/>
          <w:rFonts w:cs="FrankRuehl" w:hint="cs"/>
          <w:rtl/>
          <w:lang w:eastAsia="en-US"/>
        </w:rPr>
        <w:t xml:space="preserve">עיריית נשר, גובל מצפון בדרך בר יהודה ומשלושת העברים האחרים </w:t>
      </w:r>
      <w:r w:rsidR="006E767C">
        <w:rPr>
          <w:rStyle w:val="default"/>
          <w:rFonts w:cs="FrankRuehl"/>
          <w:rtl/>
          <w:lang w:eastAsia="en-US"/>
        </w:rPr>
        <w:t>–</w:t>
      </w:r>
      <w:r w:rsidR="006E767C">
        <w:rPr>
          <w:rStyle w:val="default"/>
          <w:rFonts w:cs="FrankRuehl" w:hint="cs"/>
          <w:rtl/>
          <w:lang w:eastAsia="en-US"/>
        </w:rPr>
        <w:t xml:space="preserve"> בשכונת תל חנן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15109A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149" type="#_x0000_t202" style="position:absolute;left:0;text-align:left;margin-left:470.25pt;margin-top:6.55pt;width:1in;height:18.75pt;z-index:251658752" filled="f" stroked="f">
            <v:textbox inset="1mm,0,1mm,0">
              <w:txbxContent>
                <w:p w:rsidR="00A7571A" w:rsidRDefault="00A7571A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"/>
        <w:gridCol w:w="3313"/>
        <w:gridCol w:w="3911"/>
      </w:tblGrid>
      <w:tr w:rsidR="006E767C" w:rsidRPr="00853841" w:rsidTr="006E767C"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6E767C" w:rsidRPr="00853841" w:rsidTr="006E767C"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11232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22, 23, 64, 72, 74, 83, 94, 117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99, 107</w:t>
            </w:r>
          </w:p>
        </w:tc>
      </w:tr>
      <w:tr w:rsidR="006E767C" w:rsidRPr="00853841" w:rsidTr="006E767C"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11233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19-15, 23-21, 78, 87, 114, 115, 123, 126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1, 3, 5, 7, 49, 89, 91, 93, 102, 113, 120, 124, 127</w:t>
            </w:r>
          </w:p>
        </w:tc>
      </w:tr>
      <w:tr w:rsidR="006E767C" w:rsidRPr="00853841" w:rsidTr="006E767C"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11235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231-227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322, 328-325, 376, 378, 379</w:t>
            </w:r>
          </w:p>
        </w:tc>
      </w:tr>
      <w:tr w:rsidR="006E767C" w:rsidRPr="00853841" w:rsidTr="006E767C"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12605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105</w:t>
            </w:r>
          </w:p>
        </w:tc>
      </w:tr>
      <w:tr w:rsidR="006E767C" w:rsidRPr="00853841" w:rsidTr="006E767C"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12572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</w:t>
            </w:r>
          </w:p>
        </w:tc>
      </w:tr>
    </w:tbl>
    <w:p w:rsidR="006E767C" w:rsidRPr="003B4E86" w:rsidRDefault="006E76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9A3D0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י"א בשבט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6 בפברואר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421D7" w:rsidRDefault="008421D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87A4B" w:rsidRDefault="00687A4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87A4B" w:rsidRDefault="00687A4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87A4B" w:rsidRDefault="00687A4B" w:rsidP="00687A4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421D7" w:rsidRPr="00687A4B" w:rsidRDefault="008421D7" w:rsidP="00687A4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8421D7" w:rsidRPr="00687A4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37EE" w:rsidRDefault="002237EE">
      <w:r>
        <w:separator/>
      </w:r>
    </w:p>
  </w:endnote>
  <w:endnote w:type="continuationSeparator" w:id="0">
    <w:p w:rsidR="002237EE" w:rsidRDefault="0022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87A4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37EE" w:rsidRDefault="002237E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237EE" w:rsidRDefault="002237EE">
      <w:pPr>
        <w:spacing w:before="60" w:line="240" w:lineRule="auto"/>
        <w:ind w:right="1134"/>
      </w:pPr>
      <w:r>
        <w:separator/>
      </w:r>
    </w:p>
  </w:footnote>
  <w:footnote w:id="1">
    <w:p w:rsidR="002555C6" w:rsidRDefault="00721859" w:rsidP="002555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2555C6">
          <w:rPr>
            <w:rStyle w:val="Hyperlink"/>
            <w:rFonts w:hint="cs"/>
            <w:sz w:val="20"/>
            <w:rtl/>
            <w:lang w:eastAsia="en-US"/>
          </w:rPr>
          <w:t>ק"ת</w:t>
        </w:r>
        <w:r w:rsidRPr="002555C6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2555C6">
          <w:rPr>
            <w:rStyle w:val="Hyperlink"/>
            <w:rFonts w:hint="cs"/>
            <w:sz w:val="20"/>
            <w:rtl/>
            <w:lang w:eastAsia="en-US"/>
          </w:rPr>
          <w:t>"ף</w:t>
        </w:r>
        <w:r w:rsidRPr="002555C6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A7B13" w:rsidRPr="002555C6">
          <w:rPr>
            <w:rStyle w:val="Hyperlink"/>
            <w:rFonts w:hint="cs"/>
            <w:sz w:val="20"/>
            <w:rtl/>
            <w:lang w:eastAsia="en-US"/>
          </w:rPr>
          <w:t>83</w:t>
        </w:r>
        <w:r w:rsidR="0015109A" w:rsidRPr="002555C6">
          <w:rPr>
            <w:rStyle w:val="Hyperlink"/>
            <w:rFonts w:hint="cs"/>
            <w:sz w:val="20"/>
            <w:rtl/>
            <w:lang w:eastAsia="en-US"/>
          </w:rPr>
          <w:t>50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A7B13">
        <w:rPr>
          <w:rFonts w:hint="cs"/>
          <w:sz w:val="20"/>
          <w:rtl/>
          <w:lang w:eastAsia="en-US"/>
        </w:rPr>
        <w:t>1</w:t>
      </w:r>
      <w:r w:rsidR="0015109A">
        <w:rPr>
          <w:rFonts w:hint="cs"/>
          <w:sz w:val="20"/>
          <w:rtl/>
          <w:lang w:eastAsia="en-US"/>
        </w:rPr>
        <w:t>2</w:t>
      </w:r>
      <w:r w:rsidR="00FA7B13">
        <w:rPr>
          <w:rFonts w:hint="cs"/>
          <w:sz w:val="20"/>
          <w:rtl/>
          <w:lang w:eastAsia="en-US"/>
        </w:rPr>
        <w:t>.2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15109A">
        <w:rPr>
          <w:rFonts w:hint="cs"/>
          <w:sz w:val="20"/>
          <w:rtl/>
          <w:lang w:eastAsia="en-US"/>
        </w:rPr>
        <w:t>61</w:t>
      </w:r>
      <w:r w:rsidR="006E767C">
        <w:rPr>
          <w:rFonts w:hint="cs"/>
          <w:sz w:val="20"/>
          <w:rtl/>
          <w:lang w:eastAsia="en-US"/>
        </w:rPr>
        <w:t>3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6E767C">
      <w:rPr>
        <w:rFonts w:hint="cs"/>
        <w:color w:val="000000"/>
        <w:sz w:val="28"/>
        <w:szCs w:val="28"/>
        <w:rtl/>
        <w:lang w:eastAsia="en-US"/>
      </w:rPr>
      <w:t>נשר – דרך השלום – רחוב בר מוחא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216AC"/>
    <w:rsid w:val="00146F75"/>
    <w:rsid w:val="0015109A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237EE"/>
    <w:rsid w:val="002555C6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72B1C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70901"/>
    <w:rsid w:val="00494774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87A18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87A4B"/>
    <w:rsid w:val="0069068B"/>
    <w:rsid w:val="00693FF4"/>
    <w:rsid w:val="006978CE"/>
    <w:rsid w:val="006A5970"/>
    <w:rsid w:val="006A7C1F"/>
    <w:rsid w:val="006B02D6"/>
    <w:rsid w:val="006C10FE"/>
    <w:rsid w:val="006D450C"/>
    <w:rsid w:val="006D5B59"/>
    <w:rsid w:val="006E767C"/>
    <w:rsid w:val="006F186E"/>
    <w:rsid w:val="00700A8C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B4EC7"/>
    <w:rsid w:val="007E3B76"/>
    <w:rsid w:val="007E620A"/>
    <w:rsid w:val="007E6E46"/>
    <w:rsid w:val="008023DF"/>
    <w:rsid w:val="00813237"/>
    <w:rsid w:val="008172AA"/>
    <w:rsid w:val="008421D7"/>
    <w:rsid w:val="00853841"/>
    <w:rsid w:val="00860AA4"/>
    <w:rsid w:val="00875169"/>
    <w:rsid w:val="0088190C"/>
    <w:rsid w:val="008838B2"/>
    <w:rsid w:val="00895048"/>
    <w:rsid w:val="008A5EBE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4C88"/>
    <w:rsid w:val="009E7D5F"/>
    <w:rsid w:val="009F1EEA"/>
    <w:rsid w:val="00A21B4B"/>
    <w:rsid w:val="00A26209"/>
    <w:rsid w:val="00A40FD6"/>
    <w:rsid w:val="00A41905"/>
    <w:rsid w:val="00A42EF8"/>
    <w:rsid w:val="00A52F1E"/>
    <w:rsid w:val="00A72E4D"/>
    <w:rsid w:val="00A7571A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50C7D"/>
    <w:rsid w:val="00C53C34"/>
    <w:rsid w:val="00CB43A9"/>
    <w:rsid w:val="00CB7A00"/>
    <w:rsid w:val="00CC085C"/>
    <w:rsid w:val="00CF7DE6"/>
    <w:rsid w:val="00D308CE"/>
    <w:rsid w:val="00D62201"/>
    <w:rsid w:val="00D6309D"/>
    <w:rsid w:val="00D6599B"/>
    <w:rsid w:val="00D67C1D"/>
    <w:rsid w:val="00D81497"/>
    <w:rsid w:val="00DA1CF6"/>
    <w:rsid w:val="00DA4EA2"/>
    <w:rsid w:val="00DB296E"/>
    <w:rsid w:val="00DD4397"/>
    <w:rsid w:val="00DE0B00"/>
    <w:rsid w:val="00E01CF5"/>
    <w:rsid w:val="00E15A0D"/>
    <w:rsid w:val="00E1610B"/>
    <w:rsid w:val="00E17771"/>
    <w:rsid w:val="00E243A1"/>
    <w:rsid w:val="00E34356"/>
    <w:rsid w:val="00E759D5"/>
    <w:rsid w:val="00E85CAB"/>
    <w:rsid w:val="00E9367C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83A"/>
    <w:rsid w:val="00F9732F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DBDB155-9889-41BB-8909-619B9208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1801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נשר – דרך השלום – רחוב בר מוחא), תש"ף-2020</vt:lpwstr>
  </property>
  <property fmtid="{D5CDD505-2E9C-101B-9397-08002B2CF9AE}" pid="5" name="LAWNUMBER">
    <vt:lpwstr>0237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http://www.nevo.co.il/Law_word/law06/tak-8350.pdf‏;רשומות - תקנות כלליות#פורסם ק"ת תש"ף מס' ‏‏8350 #מיום 12.2.2020 עמ' 613‏</vt:lpwstr>
  </property>
</Properties>
</file>