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74E7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סירקין</w:t>
      </w:r>
      <w:r w:rsidR="00FC4AC3"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–</w:t>
      </w:r>
      <w:r w:rsidR="00FC4AC3"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מתחם א'</w:t>
      </w:r>
      <w:r>
        <w:rPr>
          <w:rFonts w:hint="cs"/>
          <w:rtl/>
          <w:lang w:eastAsia="en-US"/>
        </w:rPr>
        <w:t>)</w:t>
      </w:r>
      <w:r w:rsidR="00FC4AC3">
        <w:rPr>
          <w:rFonts w:hint="cs"/>
          <w:rtl/>
          <w:lang w:eastAsia="en-US"/>
        </w:rPr>
        <w:t xml:space="preserve"> (מס' 2)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650001">
        <w:rPr>
          <w:rFonts w:hint="cs"/>
          <w:rtl/>
          <w:lang w:eastAsia="en-US"/>
        </w:rPr>
        <w:t>9</w:t>
      </w:r>
    </w:p>
    <w:p w14:paraId="19048056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CBC227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883AE36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EBF2C2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569E" w:rsidRPr="0055569E" w14:paraId="5CFDDF6D" w14:textId="77777777" w:rsidTr="00555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0E9D06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6AAF7DA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7F325A8" w14:textId="77777777" w:rsidR="0055569E" w:rsidRPr="0055569E" w:rsidRDefault="0055569E" w:rsidP="005556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55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F89876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69E" w:rsidRPr="0055569E" w14:paraId="383A47BB" w14:textId="77777777" w:rsidTr="00555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713C7B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D29F308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D5D4428" w14:textId="77777777" w:rsidR="0055569E" w:rsidRPr="0055569E" w:rsidRDefault="0055569E" w:rsidP="005556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555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0CB2F6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69E" w:rsidRPr="0055569E" w14:paraId="2A0002E2" w14:textId="77777777" w:rsidTr="00555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DEABE6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F755DAA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449704B2" w14:textId="77777777" w:rsidR="0055569E" w:rsidRPr="0055569E" w:rsidRDefault="0055569E" w:rsidP="005556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קניית סמכויות המועצה הארצית לפי תמא 35" w:history="1">
              <w:r w:rsidRPr="00555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9BF482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69E" w:rsidRPr="0055569E" w14:paraId="6E61F139" w14:textId="77777777" w:rsidTr="00555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7B620E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616D97A3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45F3F47" w14:textId="77777777" w:rsidR="0055569E" w:rsidRPr="0055569E" w:rsidRDefault="0055569E" w:rsidP="005556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555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0B5253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69E" w:rsidRPr="0055569E" w14:paraId="76BA5AF8" w14:textId="77777777" w:rsidTr="005556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7004F4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6A7AD82F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05C47139" w14:textId="77777777" w:rsidR="0055569E" w:rsidRPr="0055569E" w:rsidRDefault="0055569E" w:rsidP="005556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5556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384BA2" w14:textId="77777777" w:rsidR="0055569E" w:rsidRPr="0055569E" w:rsidRDefault="0055569E" w:rsidP="005556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640C31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D8A4CCF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סירקין</w:t>
      </w:r>
      <w:r w:rsidR="00FC4AC3"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–</w:t>
      </w:r>
      <w:r w:rsidR="00FC4AC3">
        <w:rPr>
          <w:rFonts w:hint="cs"/>
          <w:rtl/>
          <w:lang w:eastAsia="en-US"/>
        </w:rPr>
        <w:t xml:space="preserve"> </w:t>
      </w:r>
      <w:r w:rsidR="00C17F99">
        <w:rPr>
          <w:rFonts w:hint="cs"/>
          <w:rtl/>
          <w:lang w:eastAsia="en-US"/>
        </w:rPr>
        <w:t>מתחם א'</w:t>
      </w:r>
      <w:r w:rsidR="00282B37">
        <w:rPr>
          <w:rFonts w:hint="cs"/>
          <w:rtl/>
          <w:lang w:eastAsia="en-US"/>
        </w:rPr>
        <w:t>)</w:t>
      </w:r>
      <w:r w:rsidR="00FC4AC3">
        <w:rPr>
          <w:rFonts w:hint="cs"/>
          <w:rtl/>
          <w:lang w:eastAsia="en-US"/>
        </w:rPr>
        <w:t xml:space="preserve"> (מס' 2)</w:t>
      </w:r>
      <w:r w:rsidR="00282B37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650001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DB18528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C17F99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C17F99">
        <w:rPr>
          <w:rStyle w:val="default"/>
          <w:rFonts w:cs="FrankRuehl" w:hint="cs"/>
          <w:rtl/>
        </w:rPr>
        <w:t xml:space="preserve"> ו-8(ב)(2)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26209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E4E0ED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1610831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08B4211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D2AB6">
        <w:rPr>
          <w:rStyle w:val="default"/>
          <w:rFonts w:cs="FrankRuehl" w:hint="cs"/>
          <w:rtl/>
        </w:rPr>
        <w:t>סירקין</w:t>
      </w:r>
      <w:r w:rsidR="00FC4AC3">
        <w:rPr>
          <w:rStyle w:val="default"/>
          <w:rFonts w:cs="FrankRuehl" w:hint="cs"/>
          <w:rtl/>
        </w:rPr>
        <w:t xml:space="preserve"> </w:t>
      </w:r>
      <w:r w:rsidR="001D2AB6">
        <w:rPr>
          <w:rStyle w:val="default"/>
          <w:rFonts w:cs="FrankRuehl" w:hint="cs"/>
          <w:rtl/>
        </w:rPr>
        <w:t>–</w:t>
      </w:r>
      <w:r w:rsidR="00FC4AC3">
        <w:rPr>
          <w:rStyle w:val="default"/>
          <w:rFonts w:cs="FrankRuehl" w:hint="cs"/>
          <w:rtl/>
        </w:rPr>
        <w:t xml:space="preserve"> </w:t>
      </w:r>
      <w:r w:rsidR="001D2AB6">
        <w:rPr>
          <w:rStyle w:val="default"/>
          <w:rFonts w:cs="FrankRuehl" w:hint="cs"/>
          <w:rtl/>
        </w:rPr>
        <w:t>מתחם א'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FC4AC3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539C60F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28409C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3217401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D2AB6">
        <w:rPr>
          <w:rStyle w:val="default"/>
          <w:rFonts w:cs="FrankRuehl" w:hint="cs"/>
          <w:rtl/>
          <w:lang w:eastAsia="en-US"/>
        </w:rPr>
        <w:t>2,</w:t>
      </w:r>
      <w:r w:rsidR="00FC4AC3">
        <w:rPr>
          <w:rStyle w:val="default"/>
          <w:rFonts w:cs="FrankRuehl" w:hint="cs"/>
          <w:rtl/>
          <w:lang w:eastAsia="en-US"/>
        </w:rPr>
        <w:t>5</w:t>
      </w:r>
      <w:r w:rsidR="001D2AB6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26209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1D2AB6">
        <w:rPr>
          <w:rStyle w:val="default"/>
          <w:rFonts w:cs="FrankRuehl" w:hint="cs"/>
          <w:rtl/>
          <w:lang w:eastAsia="en-US"/>
        </w:rPr>
        <w:t>פתח תקווה, צפונית לכפר סירקין, מזרחית לפתח תקווה, מערבית לראש העין ודרומית לגבעת השלושה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FC4AC3">
        <w:rPr>
          <w:rStyle w:val="default"/>
          <w:rFonts w:cs="FrankRuehl" w:hint="cs"/>
          <w:rtl/>
          <w:lang w:eastAsia="en-US"/>
        </w:rPr>
        <w:t>ה</w:t>
      </w:r>
      <w:r w:rsidR="00A26209">
        <w:rPr>
          <w:rStyle w:val="default"/>
          <w:rFonts w:cs="FrankRuehl" w:hint="cs"/>
          <w:rtl/>
          <w:lang w:eastAsia="en-US"/>
        </w:rPr>
        <w:t xml:space="preserve">מרכז </w:t>
      </w:r>
      <w:r w:rsidR="00343EC2">
        <w:rPr>
          <w:rStyle w:val="default"/>
          <w:rFonts w:cs="FrankRuehl" w:hint="cs"/>
          <w:rtl/>
          <w:lang w:eastAsia="en-US"/>
        </w:rPr>
        <w:t xml:space="preserve">ובמשרדי </w:t>
      </w:r>
      <w:r w:rsidR="00650001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140BE2C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E7715AA">
          <v:shape id="_x0000_s1141" type="#_x0000_t202" style="position:absolute;left:0;text-align:left;margin-left:470.25pt;margin-top:6.55pt;width:1in;height:27.75pt;z-index:251656704" filled="f" stroked="f">
            <v:textbox inset="1mm,0,1mm,0">
              <w:txbxContent>
                <w:p w14:paraId="22C4CFE1" w14:textId="77777777" w:rsidR="00721859" w:rsidRDefault="001D2A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1D2AB6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1BCC5AAE" w14:textId="77777777" w:rsidR="00C17F99" w:rsidRDefault="00C17F99" w:rsidP="00C17F9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198711D2">
          <v:shape id="_x0000_s1148" type="#_x0000_t202" style="position:absolute;left:0;text-align:left;margin-left:470.25pt;margin-top:6.55pt;width:1in;height:16.35pt;z-index:251658752" filled="f" stroked="f">
            <v:textbox inset="1mm,0,1mm,0">
              <w:txbxContent>
                <w:p w14:paraId="6BA8B912" w14:textId="77777777" w:rsidR="00C17F99" w:rsidRDefault="00C17F99" w:rsidP="00C17F9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1D2AB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14:paraId="09BF7DA3" w14:textId="77777777" w:rsidR="00A26209" w:rsidRPr="00650001" w:rsidRDefault="00A26209" w:rsidP="00650001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977"/>
        <w:gridCol w:w="3969"/>
      </w:tblGrid>
      <w:tr w:rsidR="00A26209" w:rsidRPr="00853841" w14:paraId="42AC2CBD" w14:textId="77777777" w:rsidTr="00650001">
        <w:tc>
          <w:tcPr>
            <w:tcW w:w="992" w:type="dxa"/>
            <w:shd w:val="clear" w:color="auto" w:fill="auto"/>
          </w:tcPr>
          <w:p w14:paraId="12438114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977" w:type="dxa"/>
            <w:shd w:val="clear" w:color="auto" w:fill="auto"/>
          </w:tcPr>
          <w:p w14:paraId="42BB8BD8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969" w:type="dxa"/>
            <w:shd w:val="clear" w:color="auto" w:fill="auto"/>
          </w:tcPr>
          <w:p w14:paraId="2FF0C46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C4AC3" w:rsidRPr="00853841" w14:paraId="2A6D69C5" w14:textId="77777777" w:rsidTr="00650001">
        <w:tc>
          <w:tcPr>
            <w:tcW w:w="992" w:type="dxa"/>
            <w:shd w:val="clear" w:color="auto" w:fill="auto"/>
          </w:tcPr>
          <w:p w14:paraId="623D2FC4" w14:textId="77777777" w:rsidR="00FC4AC3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4048</w:t>
            </w:r>
          </w:p>
        </w:tc>
        <w:tc>
          <w:tcPr>
            <w:tcW w:w="2977" w:type="dxa"/>
            <w:shd w:val="clear" w:color="auto" w:fill="auto"/>
          </w:tcPr>
          <w:p w14:paraId="605E5BA0" w14:textId="77777777" w:rsidR="00FC4AC3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1EEDF8C5" w14:textId="77777777" w:rsidR="00FC4AC3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32, 74, 79, 80, 84, 110, 112, 118, 120</w:t>
            </w:r>
          </w:p>
        </w:tc>
      </w:tr>
      <w:tr w:rsidR="00A26209" w:rsidRPr="00853841" w14:paraId="79648572" w14:textId="77777777" w:rsidTr="00650001">
        <w:tc>
          <w:tcPr>
            <w:tcW w:w="992" w:type="dxa"/>
            <w:shd w:val="clear" w:color="auto" w:fill="auto"/>
          </w:tcPr>
          <w:p w14:paraId="427F79FE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4264</w:t>
            </w:r>
          </w:p>
        </w:tc>
        <w:tc>
          <w:tcPr>
            <w:tcW w:w="2977" w:type="dxa"/>
            <w:shd w:val="clear" w:color="auto" w:fill="auto"/>
          </w:tcPr>
          <w:p w14:paraId="2F77CD6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2210CBBB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2, 3, 6, 16, 17, 19</w:t>
            </w:r>
          </w:p>
        </w:tc>
      </w:tr>
      <w:tr w:rsidR="00A26209" w:rsidRPr="00853841" w14:paraId="42BF3DA0" w14:textId="77777777" w:rsidTr="00650001">
        <w:tc>
          <w:tcPr>
            <w:tcW w:w="992" w:type="dxa"/>
            <w:shd w:val="clear" w:color="auto" w:fill="auto"/>
          </w:tcPr>
          <w:p w14:paraId="20604F51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4265</w:t>
            </w:r>
          </w:p>
        </w:tc>
        <w:tc>
          <w:tcPr>
            <w:tcW w:w="2977" w:type="dxa"/>
            <w:shd w:val="clear" w:color="auto" w:fill="auto"/>
          </w:tcPr>
          <w:p w14:paraId="29CF954B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8-1, 37-13, 106-56, 113, 114, 119-117</w:t>
            </w:r>
          </w:p>
        </w:tc>
        <w:tc>
          <w:tcPr>
            <w:tcW w:w="3969" w:type="dxa"/>
            <w:shd w:val="clear" w:color="auto" w:fill="auto"/>
          </w:tcPr>
          <w:p w14:paraId="1B9F20EF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11, 12, 45-38, 55-51, 109-107, 112, 115, 116, 120, 121, 123</w:t>
            </w:r>
          </w:p>
        </w:tc>
      </w:tr>
      <w:tr w:rsidR="00A26209" w:rsidRPr="00853841" w14:paraId="2E784748" w14:textId="77777777" w:rsidTr="00650001">
        <w:tc>
          <w:tcPr>
            <w:tcW w:w="992" w:type="dxa"/>
            <w:shd w:val="clear" w:color="auto" w:fill="auto"/>
          </w:tcPr>
          <w:p w14:paraId="3DAC03EF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4782</w:t>
            </w:r>
          </w:p>
        </w:tc>
        <w:tc>
          <w:tcPr>
            <w:tcW w:w="2977" w:type="dxa"/>
            <w:shd w:val="clear" w:color="auto" w:fill="auto"/>
          </w:tcPr>
          <w:p w14:paraId="0B1FB561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5A7DFDA3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3, 7, 8, 17, 22, 24, 30, 33</w:t>
            </w:r>
          </w:p>
        </w:tc>
      </w:tr>
      <w:tr w:rsidR="00FC4AC3" w:rsidRPr="00853841" w14:paraId="4B4DF884" w14:textId="77777777" w:rsidTr="00650001">
        <w:tc>
          <w:tcPr>
            <w:tcW w:w="992" w:type="dxa"/>
            <w:shd w:val="clear" w:color="auto" w:fill="auto"/>
          </w:tcPr>
          <w:p w14:paraId="575372AA" w14:textId="77777777" w:rsidR="00FC4AC3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5662</w:t>
            </w:r>
          </w:p>
        </w:tc>
        <w:tc>
          <w:tcPr>
            <w:tcW w:w="2977" w:type="dxa"/>
            <w:shd w:val="clear" w:color="auto" w:fill="auto"/>
          </w:tcPr>
          <w:p w14:paraId="3762D7F9" w14:textId="77777777" w:rsidR="00FC4AC3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66043ABB" w14:textId="77777777" w:rsidR="00FC4AC3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9, 11</w:t>
            </w:r>
          </w:p>
        </w:tc>
      </w:tr>
      <w:tr w:rsidR="00A26209" w:rsidRPr="00853841" w14:paraId="7789128E" w14:textId="77777777" w:rsidTr="00650001">
        <w:tc>
          <w:tcPr>
            <w:tcW w:w="992" w:type="dxa"/>
            <w:shd w:val="clear" w:color="auto" w:fill="auto"/>
          </w:tcPr>
          <w:p w14:paraId="0943BEF7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6319</w:t>
            </w:r>
          </w:p>
        </w:tc>
        <w:tc>
          <w:tcPr>
            <w:tcW w:w="2977" w:type="dxa"/>
            <w:shd w:val="clear" w:color="auto" w:fill="auto"/>
          </w:tcPr>
          <w:p w14:paraId="0701C980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10-6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>, 161</w:t>
            </w:r>
          </w:p>
        </w:tc>
        <w:tc>
          <w:tcPr>
            <w:tcW w:w="3969" w:type="dxa"/>
            <w:shd w:val="clear" w:color="auto" w:fill="auto"/>
          </w:tcPr>
          <w:p w14:paraId="6A9BD6B7" w14:textId="77777777" w:rsidR="00A26209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75, 100, 105, 156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 166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>, 314</w:t>
            </w:r>
          </w:p>
        </w:tc>
      </w:tr>
      <w:tr w:rsidR="009F1EEA" w:rsidRPr="00853841" w14:paraId="268DABC1" w14:textId="77777777" w:rsidTr="00650001">
        <w:tc>
          <w:tcPr>
            <w:tcW w:w="992" w:type="dxa"/>
            <w:shd w:val="clear" w:color="auto" w:fill="auto"/>
          </w:tcPr>
          <w:p w14:paraId="6099B6E3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6320</w:t>
            </w:r>
          </w:p>
        </w:tc>
        <w:tc>
          <w:tcPr>
            <w:tcW w:w="2977" w:type="dxa"/>
            <w:shd w:val="clear" w:color="auto" w:fill="auto"/>
          </w:tcPr>
          <w:p w14:paraId="040A127D" w14:textId="77777777" w:rsidR="009F1EEA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219</w:t>
            </w:r>
          </w:p>
        </w:tc>
        <w:tc>
          <w:tcPr>
            <w:tcW w:w="3969" w:type="dxa"/>
            <w:shd w:val="clear" w:color="auto" w:fill="auto"/>
          </w:tcPr>
          <w:p w14:paraId="1173E7BB" w14:textId="77777777" w:rsidR="009F1EEA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26-24, 43, 47, 173, 193, 216, 228, 229, 314, 315</w:t>
            </w:r>
          </w:p>
        </w:tc>
      </w:tr>
      <w:tr w:rsidR="009F1EEA" w:rsidRPr="00853841" w14:paraId="3A503995" w14:textId="77777777" w:rsidTr="00650001">
        <w:tc>
          <w:tcPr>
            <w:tcW w:w="992" w:type="dxa"/>
            <w:shd w:val="clear" w:color="auto" w:fill="auto"/>
          </w:tcPr>
          <w:p w14:paraId="2402D525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6321</w:t>
            </w:r>
          </w:p>
        </w:tc>
        <w:tc>
          <w:tcPr>
            <w:tcW w:w="2977" w:type="dxa"/>
            <w:shd w:val="clear" w:color="auto" w:fill="auto"/>
          </w:tcPr>
          <w:p w14:paraId="1BB7B19A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71252D85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9, 10, 28,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52-49, 55,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102,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157,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166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>, 168, 169</w:t>
            </w:r>
          </w:p>
        </w:tc>
      </w:tr>
      <w:tr w:rsidR="009F1EEA" w:rsidRPr="00853841" w14:paraId="66350AD9" w14:textId="77777777" w:rsidTr="00650001">
        <w:tc>
          <w:tcPr>
            <w:tcW w:w="992" w:type="dxa"/>
            <w:shd w:val="clear" w:color="auto" w:fill="auto"/>
          </w:tcPr>
          <w:p w14:paraId="32BDE31E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6322</w:t>
            </w:r>
          </w:p>
        </w:tc>
        <w:tc>
          <w:tcPr>
            <w:tcW w:w="2977" w:type="dxa"/>
            <w:shd w:val="clear" w:color="auto" w:fill="auto"/>
          </w:tcPr>
          <w:p w14:paraId="39BED582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33-16, 97</w:t>
            </w:r>
          </w:p>
        </w:tc>
        <w:tc>
          <w:tcPr>
            <w:tcW w:w="3969" w:type="dxa"/>
            <w:shd w:val="clear" w:color="auto" w:fill="auto"/>
          </w:tcPr>
          <w:p w14:paraId="6911AD5F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77-75</w:t>
            </w:r>
          </w:p>
        </w:tc>
      </w:tr>
      <w:tr w:rsidR="009F1EEA" w:rsidRPr="00853841" w14:paraId="66ADAD98" w14:textId="77777777" w:rsidTr="00650001">
        <w:tc>
          <w:tcPr>
            <w:tcW w:w="992" w:type="dxa"/>
            <w:shd w:val="clear" w:color="auto" w:fill="auto"/>
          </w:tcPr>
          <w:p w14:paraId="1BEE11E8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6323</w:t>
            </w:r>
          </w:p>
        </w:tc>
        <w:tc>
          <w:tcPr>
            <w:tcW w:w="2977" w:type="dxa"/>
            <w:shd w:val="clear" w:color="auto" w:fill="auto"/>
          </w:tcPr>
          <w:p w14:paraId="1731BA6A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10-1, 24-21, 26</w:t>
            </w:r>
          </w:p>
        </w:tc>
        <w:tc>
          <w:tcPr>
            <w:tcW w:w="3969" w:type="dxa"/>
            <w:shd w:val="clear" w:color="auto" w:fill="auto"/>
          </w:tcPr>
          <w:p w14:paraId="69C932C5" w14:textId="77777777" w:rsidR="009F1EEA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11, 25, 27</w:t>
            </w:r>
          </w:p>
        </w:tc>
      </w:tr>
      <w:tr w:rsidR="001D2AB6" w:rsidRPr="00853841" w14:paraId="68C0ABD4" w14:textId="77777777" w:rsidTr="00650001">
        <w:tc>
          <w:tcPr>
            <w:tcW w:w="992" w:type="dxa"/>
            <w:shd w:val="clear" w:color="auto" w:fill="auto"/>
          </w:tcPr>
          <w:p w14:paraId="2FE98DFD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6326</w:t>
            </w:r>
          </w:p>
        </w:tc>
        <w:tc>
          <w:tcPr>
            <w:tcW w:w="2977" w:type="dxa"/>
            <w:shd w:val="clear" w:color="auto" w:fill="auto"/>
          </w:tcPr>
          <w:p w14:paraId="2DF900B9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449D7C91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108-103, 11</w:t>
            </w:r>
            <w:r w:rsidR="00FC4AC3"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-111, 247, 266, 364</w:t>
            </w:r>
          </w:p>
        </w:tc>
      </w:tr>
      <w:tr w:rsidR="001D2AB6" w:rsidRPr="00853841" w14:paraId="418B7F2F" w14:textId="77777777" w:rsidTr="00650001">
        <w:tc>
          <w:tcPr>
            <w:tcW w:w="992" w:type="dxa"/>
            <w:shd w:val="clear" w:color="auto" w:fill="auto"/>
          </w:tcPr>
          <w:p w14:paraId="428CC619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6331</w:t>
            </w:r>
          </w:p>
        </w:tc>
        <w:tc>
          <w:tcPr>
            <w:tcW w:w="2977" w:type="dxa"/>
            <w:shd w:val="clear" w:color="auto" w:fill="auto"/>
          </w:tcPr>
          <w:p w14:paraId="2D987E02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4E26CCCC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3, 5, 6</w:t>
            </w:r>
          </w:p>
        </w:tc>
      </w:tr>
      <w:tr w:rsidR="001D2AB6" w:rsidRPr="00853841" w14:paraId="7F4EA2E9" w14:textId="77777777" w:rsidTr="00650001">
        <w:tc>
          <w:tcPr>
            <w:tcW w:w="992" w:type="dxa"/>
            <w:shd w:val="clear" w:color="auto" w:fill="auto"/>
          </w:tcPr>
          <w:p w14:paraId="1F9AF615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6399</w:t>
            </w:r>
          </w:p>
        </w:tc>
        <w:tc>
          <w:tcPr>
            <w:tcW w:w="2977" w:type="dxa"/>
            <w:shd w:val="clear" w:color="auto" w:fill="auto"/>
          </w:tcPr>
          <w:p w14:paraId="16DF4C76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0F8513A0" w14:textId="77777777" w:rsidR="001D2AB6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102-100</w:t>
            </w:r>
            <w:r w:rsidR="001D2AB6">
              <w:rPr>
                <w:rStyle w:val="default"/>
                <w:rFonts w:cs="FrankRuehl" w:hint="cs"/>
                <w:szCs w:val="24"/>
                <w:rtl/>
                <w:lang w:eastAsia="en-US"/>
              </w:rPr>
              <w:t>, 174</w:t>
            </w:r>
          </w:p>
        </w:tc>
      </w:tr>
      <w:tr w:rsidR="001D2AB6" w:rsidRPr="00853841" w14:paraId="5DCCAFCB" w14:textId="77777777" w:rsidTr="00650001">
        <w:tc>
          <w:tcPr>
            <w:tcW w:w="992" w:type="dxa"/>
            <w:shd w:val="clear" w:color="auto" w:fill="auto"/>
          </w:tcPr>
          <w:p w14:paraId="06CCB0EB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6400</w:t>
            </w:r>
          </w:p>
        </w:tc>
        <w:tc>
          <w:tcPr>
            <w:tcW w:w="2977" w:type="dxa"/>
            <w:shd w:val="clear" w:color="auto" w:fill="auto"/>
          </w:tcPr>
          <w:p w14:paraId="75ABECFA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5FAF2935" w14:textId="77777777" w:rsidR="001D2AB6" w:rsidRPr="00853841" w:rsidRDefault="00FC4AC3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33, </w:t>
            </w:r>
            <w:r w:rsidR="001D2AB6">
              <w:rPr>
                <w:rStyle w:val="default"/>
                <w:rFonts w:cs="FrankRuehl" w:hint="cs"/>
                <w:szCs w:val="24"/>
                <w:rtl/>
                <w:lang w:eastAsia="en-US"/>
              </w:rPr>
              <w:t>38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 43, 615, 617</w:t>
            </w:r>
          </w:p>
        </w:tc>
      </w:tr>
      <w:tr w:rsidR="001D2AB6" w:rsidRPr="00853841" w14:paraId="43C65CD1" w14:textId="77777777" w:rsidTr="00650001">
        <w:tc>
          <w:tcPr>
            <w:tcW w:w="992" w:type="dxa"/>
            <w:shd w:val="clear" w:color="auto" w:fill="auto"/>
          </w:tcPr>
          <w:p w14:paraId="1080DAE9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6401</w:t>
            </w:r>
          </w:p>
        </w:tc>
        <w:tc>
          <w:tcPr>
            <w:tcW w:w="2977" w:type="dxa"/>
            <w:shd w:val="clear" w:color="auto" w:fill="auto"/>
          </w:tcPr>
          <w:p w14:paraId="3A5AE028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4B562B42" w14:textId="77777777" w:rsidR="001D2AB6" w:rsidRPr="00853841" w:rsidRDefault="001D2A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10-8, 18, 19, 36, 42, 44, 48-46, 53</w:t>
            </w:r>
          </w:p>
        </w:tc>
      </w:tr>
      <w:tr w:rsidR="006D340C" w:rsidRPr="00853841" w14:paraId="5F3E2C53" w14:textId="77777777" w:rsidTr="00650001">
        <w:tc>
          <w:tcPr>
            <w:tcW w:w="992" w:type="dxa"/>
            <w:shd w:val="clear" w:color="auto" w:fill="auto"/>
          </w:tcPr>
          <w:p w14:paraId="2BE38F99" w14:textId="77777777" w:rsidR="006D340C" w:rsidRDefault="006D340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6811</w:t>
            </w:r>
          </w:p>
        </w:tc>
        <w:tc>
          <w:tcPr>
            <w:tcW w:w="2977" w:type="dxa"/>
            <w:shd w:val="clear" w:color="auto" w:fill="auto"/>
          </w:tcPr>
          <w:p w14:paraId="5408B9F8" w14:textId="77777777" w:rsidR="006D340C" w:rsidRPr="00853841" w:rsidRDefault="006D340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14:paraId="6DD353AE" w14:textId="77777777" w:rsidR="006D340C" w:rsidRDefault="006D340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17-14, 87</w:t>
            </w:r>
          </w:p>
        </w:tc>
      </w:tr>
    </w:tbl>
    <w:p w14:paraId="6F375E91" w14:textId="77777777" w:rsidR="00FC4AC3" w:rsidRDefault="00FC4AC3" w:rsidP="00FC4A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6DC370D0">
          <v:shape id="_x0000_s1149" type="#_x0000_t202" style="position:absolute;left:0;text-align:left;margin-left:470.25pt;margin-top:6.55pt;width:1in;height:12.75pt;z-index:251659776;mso-position-horizontal-relative:text;mso-position-vertical-relative:text" filled="f" stroked="f">
            <v:textbox inset="1mm,0,1mm,0">
              <w:txbxContent>
                <w:p w14:paraId="5F07676E" w14:textId="77777777" w:rsidR="00FC4AC3" w:rsidRDefault="006D340C" w:rsidP="00FC4A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6D340C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D340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6D340C">
        <w:rPr>
          <w:rStyle w:val="default"/>
          <w:rFonts w:cs="FrankRuehl"/>
          <w:rtl/>
          <w:lang w:eastAsia="en-US"/>
        </w:rPr>
        <w:t>–</w:t>
      </w:r>
      <w:r w:rsidR="006D340C">
        <w:rPr>
          <w:rStyle w:val="default"/>
          <w:rFonts w:cs="FrankRuehl" w:hint="cs"/>
          <w:rtl/>
          <w:lang w:eastAsia="en-US"/>
        </w:rPr>
        <w:t xml:space="preserve"> סירקין </w:t>
      </w:r>
      <w:r w:rsidR="006D340C">
        <w:rPr>
          <w:rStyle w:val="default"/>
          <w:rFonts w:cs="FrankRuehl"/>
          <w:rtl/>
          <w:lang w:eastAsia="en-US"/>
        </w:rPr>
        <w:t>–</w:t>
      </w:r>
      <w:r w:rsidR="006D340C">
        <w:rPr>
          <w:rStyle w:val="default"/>
          <w:rFonts w:cs="FrankRuehl" w:hint="cs"/>
          <w:rtl/>
          <w:lang w:eastAsia="en-US"/>
        </w:rPr>
        <w:t xml:space="preserve"> מתחם א'), התשע"ט-2018 </w:t>
      </w:r>
      <w:r w:rsidR="006D340C">
        <w:rPr>
          <w:rStyle w:val="default"/>
          <w:rFonts w:cs="FrankRuehl"/>
          <w:rtl/>
          <w:lang w:eastAsia="en-US"/>
        </w:rPr>
        <w:t>–</w:t>
      </w:r>
      <w:r w:rsidR="006D340C">
        <w:rPr>
          <w:rStyle w:val="default"/>
          <w:rFonts w:cs="FrankRuehl" w:hint="cs"/>
          <w:rtl/>
          <w:lang w:eastAsia="en-US"/>
        </w:rPr>
        <w:t xml:space="preserve"> בטל.</w:t>
      </w:r>
    </w:p>
    <w:p w14:paraId="3A33C887" w14:textId="77777777" w:rsidR="00FC4AC3" w:rsidRDefault="00FC4A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A0B397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168BD0" w14:textId="77777777" w:rsidR="009E4C88" w:rsidRDefault="006D340C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בתמוז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ביולי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12FE6A0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536629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6D340C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52720A3C" w14:textId="77777777"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FF7A88" w14:textId="77777777" w:rsidR="00376ECE" w:rsidRDefault="00376EC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30CB256" w14:textId="77777777" w:rsidR="0055569E" w:rsidRDefault="005556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9225BB1" w14:textId="77777777" w:rsidR="0055569E" w:rsidRDefault="005556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2475F5" w14:textId="77777777" w:rsidR="0055569E" w:rsidRDefault="0055569E" w:rsidP="005556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CE1DFC" w14:textId="77777777" w:rsidR="00376ECE" w:rsidRPr="0055569E" w:rsidRDefault="00376ECE" w:rsidP="005556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76ECE" w:rsidRPr="0055569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B185" w14:textId="77777777" w:rsidR="004D33B7" w:rsidRDefault="004D33B7">
      <w:r>
        <w:separator/>
      </w:r>
    </w:p>
  </w:endnote>
  <w:endnote w:type="continuationSeparator" w:id="0">
    <w:p w14:paraId="570CBFF2" w14:textId="77777777" w:rsidR="004D33B7" w:rsidRDefault="004D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7B5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62B48A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58E907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5569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67F5B2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ED86BA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DF5C" w14:textId="77777777" w:rsidR="004D33B7" w:rsidRDefault="004D33B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968877" w14:textId="77777777" w:rsidR="004D33B7" w:rsidRDefault="004D33B7">
      <w:pPr>
        <w:spacing w:before="60" w:line="240" w:lineRule="auto"/>
        <w:ind w:right="1134"/>
      </w:pPr>
      <w:r>
        <w:separator/>
      </w:r>
    </w:p>
  </w:footnote>
  <w:footnote w:id="1">
    <w:p w14:paraId="474FB9D7" w14:textId="77777777" w:rsidR="00872094" w:rsidRDefault="00721859" w:rsidP="008720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7209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7209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872094">
          <w:rPr>
            <w:rStyle w:val="Hyperlink"/>
            <w:rFonts w:hint="cs"/>
            <w:sz w:val="20"/>
            <w:rtl/>
            <w:lang w:eastAsia="en-US"/>
          </w:rPr>
          <w:t>ט</w:t>
        </w:r>
        <w:r w:rsidRPr="0087209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C4AC3" w:rsidRPr="00872094">
          <w:rPr>
            <w:rStyle w:val="Hyperlink"/>
            <w:rFonts w:hint="cs"/>
            <w:sz w:val="20"/>
            <w:rtl/>
            <w:lang w:eastAsia="en-US"/>
          </w:rPr>
          <w:t>8253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C4AC3">
        <w:rPr>
          <w:rFonts w:hint="cs"/>
          <w:sz w:val="20"/>
          <w:rtl/>
          <w:lang w:eastAsia="en-US"/>
        </w:rPr>
        <w:t>29.7.2019</w:t>
      </w:r>
      <w:r>
        <w:rPr>
          <w:rFonts w:hint="cs"/>
          <w:sz w:val="20"/>
          <w:rtl/>
          <w:lang w:eastAsia="en-US"/>
        </w:rPr>
        <w:t xml:space="preserve"> עמ' </w:t>
      </w:r>
      <w:r w:rsidR="00FC4AC3">
        <w:rPr>
          <w:rFonts w:hint="cs"/>
          <w:sz w:val="20"/>
          <w:rtl/>
          <w:lang w:eastAsia="en-US"/>
        </w:rPr>
        <w:t>3536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2E4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0D4C44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D7B1FB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4087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17F99">
      <w:rPr>
        <w:rFonts w:hint="cs"/>
        <w:color w:val="000000"/>
        <w:sz w:val="28"/>
        <w:szCs w:val="28"/>
        <w:rtl/>
        <w:lang w:eastAsia="en-US"/>
      </w:rPr>
      <w:t>סירקין</w:t>
    </w:r>
    <w:r w:rsidR="00FC4AC3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17F99">
      <w:rPr>
        <w:rFonts w:hint="cs"/>
        <w:color w:val="000000"/>
        <w:sz w:val="28"/>
        <w:szCs w:val="28"/>
        <w:rtl/>
        <w:lang w:eastAsia="en-US"/>
      </w:rPr>
      <w:t>–</w:t>
    </w:r>
    <w:r w:rsidR="00FC4AC3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17F99">
      <w:rPr>
        <w:rFonts w:hint="cs"/>
        <w:color w:val="000000"/>
        <w:sz w:val="28"/>
        <w:szCs w:val="28"/>
        <w:rtl/>
        <w:lang w:eastAsia="en-US"/>
      </w:rPr>
      <w:t>מתחם א'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FC4AC3">
      <w:rPr>
        <w:rFonts w:hint="cs"/>
        <w:color w:val="000000"/>
        <w:sz w:val="28"/>
        <w:szCs w:val="28"/>
        <w:rtl/>
        <w:lang w:eastAsia="en-US"/>
      </w:rPr>
      <w:t xml:space="preserve"> (מס' 2)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650001">
      <w:rPr>
        <w:rFonts w:hint="cs"/>
        <w:color w:val="000000"/>
        <w:sz w:val="28"/>
        <w:szCs w:val="28"/>
        <w:rtl/>
        <w:lang w:eastAsia="en-US"/>
      </w:rPr>
      <w:t>9</w:t>
    </w:r>
  </w:p>
  <w:p w14:paraId="41CA5D8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B71C4E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33A94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D2AB6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76ECE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B11DB"/>
    <w:rsid w:val="004C6209"/>
    <w:rsid w:val="004D33B7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5569E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0001"/>
    <w:rsid w:val="006522AB"/>
    <w:rsid w:val="00665C4F"/>
    <w:rsid w:val="00684B9B"/>
    <w:rsid w:val="0069068B"/>
    <w:rsid w:val="006A5970"/>
    <w:rsid w:val="006A7C1F"/>
    <w:rsid w:val="006C10FE"/>
    <w:rsid w:val="006D340C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8FF"/>
    <w:rsid w:val="007E3B76"/>
    <w:rsid w:val="007E620A"/>
    <w:rsid w:val="007E6E46"/>
    <w:rsid w:val="008023DF"/>
    <w:rsid w:val="00813237"/>
    <w:rsid w:val="00816DCE"/>
    <w:rsid w:val="008172AA"/>
    <w:rsid w:val="00853841"/>
    <w:rsid w:val="00860AA4"/>
    <w:rsid w:val="0087209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9F1EEA"/>
    <w:rsid w:val="00A13653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17F99"/>
    <w:rsid w:val="00C20F11"/>
    <w:rsid w:val="00C22C18"/>
    <w:rsid w:val="00C23AA1"/>
    <w:rsid w:val="00C53C34"/>
    <w:rsid w:val="00CB43A9"/>
    <w:rsid w:val="00CB7A00"/>
    <w:rsid w:val="00D45546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C4AC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1528333"/>
  <w15:chartTrackingRefBased/>
  <w15:docId w15:val="{C0F635FC-E598-4251-82B4-66062F2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2663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סירקין – מתחם א') (מס' 2), תשע"ט-2019</vt:lpwstr>
  </property>
  <property fmtid="{D5CDD505-2E9C-101B-9397-08002B2CF9AE}" pid="5" name="LAWNUMBER">
    <vt:lpwstr>0161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http://www.nevo.co.il/Law_word/law06/tak-8253.pdf;‎רשומות - תקנות כלליות#פורסם ק"ת תשע"ט ‏מס' 8253 #מיום 29.7.2019 עמ' 3536‏</vt:lpwstr>
  </property>
</Properties>
</file>