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93D37">
        <w:rPr>
          <w:rFonts w:hint="cs"/>
          <w:rtl/>
          <w:lang w:eastAsia="en-US"/>
        </w:rPr>
        <w:t xml:space="preserve">קריית גת </w:t>
      </w:r>
      <w:r w:rsidR="00993D37">
        <w:rPr>
          <w:rtl/>
          <w:lang w:eastAsia="en-US"/>
        </w:rPr>
        <w:t>–</w:t>
      </w:r>
      <w:r w:rsidR="00993D37">
        <w:rPr>
          <w:rFonts w:hint="cs"/>
          <w:rtl/>
          <w:lang w:eastAsia="en-US"/>
        </w:rPr>
        <w:t xml:space="preserve"> יסקי הקוממיות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48AA" w:rsidRPr="008F48AA" w:rsidTr="008F48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F48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48AA" w:rsidRPr="008F48AA" w:rsidTr="008F48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8F48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48AA" w:rsidRPr="008F48AA" w:rsidTr="008F48A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8F48A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F48AA" w:rsidRPr="008F48AA" w:rsidRDefault="008F48AA" w:rsidP="008F48A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93D37">
        <w:rPr>
          <w:rFonts w:hint="cs"/>
          <w:rtl/>
          <w:lang w:eastAsia="en-US"/>
        </w:rPr>
        <w:t xml:space="preserve">קריית גת </w:t>
      </w:r>
      <w:r w:rsidR="00993D37">
        <w:rPr>
          <w:rtl/>
          <w:lang w:eastAsia="en-US"/>
        </w:rPr>
        <w:t>–</w:t>
      </w:r>
      <w:r w:rsidR="00993D37">
        <w:rPr>
          <w:rFonts w:hint="cs"/>
          <w:rtl/>
          <w:lang w:eastAsia="en-US"/>
        </w:rPr>
        <w:t xml:space="preserve"> יסקי הקוממיות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B70B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B70B5">
        <w:rPr>
          <w:rStyle w:val="default"/>
          <w:rFonts w:cs="FrankRuehl" w:hint="cs"/>
          <w:rtl/>
        </w:rPr>
        <w:t xml:space="preserve">קריית גת </w:t>
      </w:r>
      <w:r w:rsidR="00FB70B5">
        <w:rPr>
          <w:rStyle w:val="default"/>
          <w:rFonts w:cs="FrankRuehl"/>
          <w:rtl/>
        </w:rPr>
        <w:t>–</w:t>
      </w:r>
      <w:r w:rsidR="00FB70B5">
        <w:rPr>
          <w:rStyle w:val="default"/>
          <w:rFonts w:cs="FrankRuehl" w:hint="cs"/>
          <w:rtl/>
        </w:rPr>
        <w:t xml:space="preserve"> יסקי הקוממיות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FB70B5">
        <w:rPr>
          <w:rStyle w:val="default"/>
          <w:rFonts w:cs="FrankRuehl" w:hint="cs"/>
          <w:rtl/>
          <w:lang w:eastAsia="en-US"/>
        </w:rPr>
        <w:t>96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FB70B5">
        <w:rPr>
          <w:rStyle w:val="default"/>
          <w:rFonts w:cs="FrankRuehl" w:hint="cs"/>
          <w:rtl/>
          <w:lang w:eastAsia="en-US"/>
        </w:rPr>
        <w:t>הדרום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FB70B5">
        <w:rPr>
          <w:rStyle w:val="default"/>
          <w:rFonts w:cs="FrankRuehl" w:hint="cs"/>
          <w:rtl/>
          <w:lang w:eastAsia="en-US"/>
        </w:rPr>
        <w:t>קריית גת, גובל מצפון עם רחוב הלוטם, מדרום עם שדרות העצמאות ולגבולה הדרומי של חלקה 164 בגוש 1911, ממזרח עם משעול הסייפן, וממערב עם רחוב הקוממיות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B70B5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FB70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21524A" w:rsidP="00993D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61.25pt;margin-top:6.55pt;width:81pt;height:20.75pt;z-index:251658752" filled="f" stroked="f">
            <v:textbox inset="1mm,0,1mm,0">
              <w:txbxContent>
                <w:p w:rsidR="00993D37" w:rsidRDefault="00993D37" w:rsidP="00993D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2810"/>
        <w:gridCol w:w="3544"/>
      </w:tblGrid>
      <w:tr w:rsidR="000E3FCC" w:rsidRPr="00853841" w:rsidTr="005963F0">
        <w:tc>
          <w:tcPr>
            <w:tcW w:w="0" w:type="auto"/>
            <w:shd w:val="clear" w:color="auto" w:fill="auto"/>
          </w:tcPr>
          <w:p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10" w:type="dxa"/>
            <w:shd w:val="clear" w:color="auto" w:fill="auto"/>
          </w:tcPr>
          <w:p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FCC" w:rsidRPr="00853841" w:rsidTr="005963F0">
        <w:tc>
          <w:tcPr>
            <w:tcW w:w="0" w:type="auto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1901</w:t>
            </w:r>
          </w:p>
        </w:tc>
        <w:tc>
          <w:tcPr>
            <w:tcW w:w="2810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192-190</w:t>
            </w:r>
          </w:p>
        </w:tc>
        <w:tc>
          <w:tcPr>
            <w:tcW w:w="3544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67, 87, 187</w:t>
            </w:r>
          </w:p>
        </w:tc>
      </w:tr>
      <w:tr w:rsidR="000E3FCC" w:rsidRPr="00853841" w:rsidTr="005963F0">
        <w:tc>
          <w:tcPr>
            <w:tcW w:w="0" w:type="auto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1902</w:t>
            </w:r>
          </w:p>
        </w:tc>
        <w:tc>
          <w:tcPr>
            <w:tcW w:w="2810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110-108, 142, 145, 152, 164</w:t>
            </w:r>
          </w:p>
        </w:tc>
        <w:tc>
          <w:tcPr>
            <w:tcW w:w="3544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</w:t>
            </w:r>
          </w:p>
        </w:tc>
      </w:tr>
      <w:tr w:rsidR="000E3FCC" w:rsidRPr="00853841" w:rsidTr="005963F0">
        <w:tc>
          <w:tcPr>
            <w:tcW w:w="0" w:type="auto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1911</w:t>
            </w:r>
          </w:p>
        </w:tc>
        <w:tc>
          <w:tcPr>
            <w:tcW w:w="2810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23-21, 52-49, 117-114, 124, 134, 142, 143, 152, 154, 156, 158, 160, 162, 164, 169</w:t>
            </w:r>
          </w:p>
        </w:tc>
        <w:tc>
          <w:tcPr>
            <w:tcW w:w="3544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32, 42, 54, 145, 147, 168</w:t>
            </w:r>
          </w:p>
        </w:tc>
      </w:tr>
      <w:tr w:rsidR="000E3FCC" w:rsidRPr="00853841" w:rsidTr="005963F0">
        <w:tc>
          <w:tcPr>
            <w:tcW w:w="0" w:type="auto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2436</w:t>
            </w:r>
          </w:p>
        </w:tc>
        <w:tc>
          <w:tcPr>
            <w:tcW w:w="2810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3544" w:type="dxa"/>
            <w:shd w:val="clear" w:color="auto" w:fill="auto"/>
          </w:tcPr>
          <w:p w:rsidR="000E3FCC" w:rsidRPr="00853841" w:rsidRDefault="00FB70B5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</w:t>
            </w:r>
          </w:p>
        </w:tc>
      </w:tr>
    </w:tbl>
    <w:p w:rsidR="0021524A" w:rsidRPr="003B4E86" w:rsidRDefault="002152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F48AA" w:rsidRDefault="008F48A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F48AA" w:rsidRDefault="008F48A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F48AA" w:rsidRDefault="008F48AA" w:rsidP="008F48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2245C" w:rsidRPr="008F48AA" w:rsidRDefault="0042245C" w:rsidP="008F48A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8F48A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6A5" w:rsidRDefault="00E116A5">
      <w:r>
        <w:separator/>
      </w:r>
    </w:p>
  </w:endnote>
  <w:endnote w:type="continuationSeparator" w:id="0">
    <w:p w:rsidR="00E116A5" w:rsidRDefault="00E1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F48A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6A5" w:rsidRDefault="00E116A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116A5" w:rsidRDefault="00E116A5">
      <w:pPr>
        <w:spacing w:before="60" w:line="240" w:lineRule="auto"/>
        <w:ind w:right="1134"/>
      </w:pPr>
      <w:r>
        <w:separator/>
      </w:r>
    </w:p>
  </w:footnote>
  <w:footnote w:id="1">
    <w:p w:rsidR="00081782" w:rsidRDefault="00721859" w:rsidP="000817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8178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81782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081782">
          <w:rPr>
            <w:rStyle w:val="Hyperlink"/>
            <w:rFonts w:hint="cs"/>
            <w:sz w:val="20"/>
            <w:rtl/>
            <w:lang w:eastAsia="en-US"/>
          </w:rPr>
          <w:t>ט</w:t>
        </w:r>
        <w:r w:rsidRPr="0008178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081782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993D37">
        <w:rPr>
          <w:rFonts w:hint="cs"/>
          <w:sz w:val="20"/>
          <w:rtl/>
          <w:lang w:eastAsia="en-US"/>
        </w:rPr>
        <w:t>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216382">
      <w:rPr>
        <w:rFonts w:hint="cs"/>
        <w:color w:val="000000"/>
        <w:sz w:val="28"/>
        <w:szCs w:val="28"/>
        <w:rtl/>
        <w:lang w:eastAsia="en-US"/>
      </w:rPr>
      <w:t xml:space="preserve">קריית גת </w:t>
    </w:r>
    <w:r w:rsidR="00216382">
      <w:rPr>
        <w:color w:val="000000"/>
        <w:sz w:val="28"/>
        <w:szCs w:val="28"/>
        <w:rtl/>
        <w:lang w:eastAsia="en-US"/>
      </w:rPr>
      <w:t>–</w:t>
    </w:r>
    <w:r w:rsidR="00216382">
      <w:rPr>
        <w:rFonts w:hint="cs"/>
        <w:color w:val="000000"/>
        <w:sz w:val="28"/>
        <w:szCs w:val="28"/>
        <w:rtl/>
        <w:lang w:eastAsia="en-US"/>
      </w:rPr>
      <w:t xml:space="preserve"> יסקי הקוממיות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81782"/>
    <w:rsid w:val="000A4C93"/>
    <w:rsid w:val="000A6B2C"/>
    <w:rsid w:val="000A7CB9"/>
    <w:rsid w:val="000B3129"/>
    <w:rsid w:val="000C28CB"/>
    <w:rsid w:val="000C79F9"/>
    <w:rsid w:val="000D08C7"/>
    <w:rsid w:val="000E3FCC"/>
    <w:rsid w:val="00103E25"/>
    <w:rsid w:val="00104165"/>
    <w:rsid w:val="00105E25"/>
    <w:rsid w:val="00106F2A"/>
    <w:rsid w:val="001410A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16382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E00B8"/>
    <w:rsid w:val="0042245C"/>
    <w:rsid w:val="0042538A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963F0"/>
    <w:rsid w:val="005B6C00"/>
    <w:rsid w:val="005C4A85"/>
    <w:rsid w:val="005E195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A88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3841"/>
    <w:rsid w:val="00860AA4"/>
    <w:rsid w:val="008838B2"/>
    <w:rsid w:val="00895048"/>
    <w:rsid w:val="008B61AF"/>
    <w:rsid w:val="008D59B4"/>
    <w:rsid w:val="008F48AA"/>
    <w:rsid w:val="00912A16"/>
    <w:rsid w:val="00915220"/>
    <w:rsid w:val="009341A5"/>
    <w:rsid w:val="009539B9"/>
    <w:rsid w:val="00956F34"/>
    <w:rsid w:val="00986F1C"/>
    <w:rsid w:val="009922BA"/>
    <w:rsid w:val="00992DB7"/>
    <w:rsid w:val="00993D3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309D"/>
    <w:rsid w:val="00D6599B"/>
    <w:rsid w:val="00D67C1D"/>
    <w:rsid w:val="00DB296E"/>
    <w:rsid w:val="00DD4397"/>
    <w:rsid w:val="00E01CF5"/>
    <w:rsid w:val="00E116A5"/>
    <w:rsid w:val="00E15A0D"/>
    <w:rsid w:val="00E17771"/>
    <w:rsid w:val="00E243A1"/>
    <w:rsid w:val="00E85CAB"/>
    <w:rsid w:val="00EA7AC2"/>
    <w:rsid w:val="00EF713E"/>
    <w:rsid w:val="00F00574"/>
    <w:rsid w:val="00F130DF"/>
    <w:rsid w:val="00F22A64"/>
    <w:rsid w:val="00F25414"/>
    <w:rsid w:val="00F63D99"/>
    <w:rsid w:val="00F9483A"/>
    <w:rsid w:val="00F9732F"/>
    <w:rsid w:val="00FB70B5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8B7EECC-7D20-468F-AE7C-3E85057B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גת – יסקי הקוממיות), תשע"ט-2019</vt:lpwstr>
  </property>
  <property fmtid="{D5CDD505-2E9C-101B-9397-08002B2CF9AE}" pid="5" name="LAWNUMBER">
    <vt:lpwstr>0173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3606‏</vt:lpwstr>
  </property>
</Properties>
</file>