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31B3" w:rsidRDefault="004631B3" w:rsidP="00680FD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מס הכנסה (מניעת מסי כפל) (</w:t>
      </w:r>
      <w:r w:rsidR="00680FD0">
        <w:rPr>
          <w:rFonts w:cs="FrankRuehl" w:hint="cs"/>
          <w:sz w:val="32"/>
          <w:rtl/>
        </w:rPr>
        <w:t>מלטה</w:t>
      </w:r>
      <w:r w:rsidR="00056ED1">
        <w:rPr>
          <w:rFonts w:cs="FrankRuehl" w:hint="cs"/>
          <w:sz w:val="32"/>
          <w:rtl/>
        </w:rPr>
        <w:t>), תשע"</w:t>
      </w:r>
      <w:r w:rsidR="00680FD0">
        <w:rPr>
          <w:rFonts w:cs="FrankRuehl" w:hint="cs"/>
          <w:sz w:val="32"/>
          <w:rtl/>
        </w:rPr>
        <w:t>ד-2013</w:t>
      </w:r>
    </w:p>
    <w:p w:rsidR="00743B6A" w:rsidRPr="00743B6A" w:rsidRDefault="00743B6A" w:rsidP="00743B6A">
      <w:pPr>
        <w:spacing w:line="320" w:lineRule="auto"/>
        <w:rPr>
          <w:rFonts w:cs="FrankRuehl"/>
          <w:szCs w:val="26"/>
          <w:rtl/>
        </w:rPr>
      </w:pPr>
    </w:p>
    <w:p w:rsidR="00743B6A" w:rsidRDefault="00743B6A" w:rsidP="00743B6A">
      <w:pPr>
        <w:spacing w:line="320" w:lineRule="auto"/>
        <w:rPr>
          <w:rtl/>
        </w:rPr>
      </w:pPr>
    </w:p>
    <w:p w:rsidR="00743B6A" w:rsidRPr="00743B6A" w:rsidRDefault="00743B6A" w:rsidP="00743B6A">
      <w:pPr>
        <w:spacing w:line="320" w:lineRule="auto"/>
        <w:rPr>
          <w:rFonts w:cs="Miriam"/>
          <w:szCs w:val="22"/>
          <w:rtl/>
        </w:rPr>
      </w:pPr>
      <w:r w:rsidRPr="00743B6A">
        <w:rPr>
          <w:rFonts w:cs="Miriam"/>
          <w:szCs w:val="22"/>
          <w:rtl/>
        </w:rPr>
        <w:t>מסים</w:t>
      </w:r>
      <w:r w:rsidRPr="00743B6A">
        <w:rPr>
          <w:rFonts w:cs="FrankRuehl"/>
          <w:szCs w:val="26"/>
          <w:rtl/>
        </w:rPr>
        <w:t xml:space="preserve"> – מס הכנסה – מסי כפל – אמנות עם מדינות</w:t>
      </w:r>
    </w:p>
    <w:p w:rsidR="004631B3" w:rsidRDefault="004631B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37E5C" w:rsidRPr="00237E5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37E5C" w:rsidRPr="00237E5C" w:rsidRDefault="00237E5C" w:rsidP="00237E5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37E5C" w:rsidRPr="00237E5C" w:rsidRDefault="00237E5C" w:rsidP="00237E5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:rsidR="00237E5C" w:rsidRPr="00237E5C" w:rsidRDefault="00237E5C" w:rsidP="00237E5C">
            <w:pPr>
              <w:rPr>
                <w:rStyle w:val="Hyperlink"/>
                <w:rFonts w:hint="cs"/>
                <w:rtl/>
              </w:rPr>
            </w:pPr>
            <w:hyperlink w:anchor="Seif1" w:tooltip="מתן תוקף להסכם" w:history="1">
              <w:r w:rsidRPr="00237E5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37E5C" w:rsidRPr="00237E5C" w:rsidRDefault="00237E5C" w:rsidP="00237E5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4631B3" w:rsidRDefault="004631B3">
      <w:pPr>
        <w:pStyle w:val="big-header"/>
        <w:ind w:left="0" w:right="1134"/>
        <w:rPr>
          <w:rFonts w:cs="FrankRuehl" w:hint="cs"/>
          <w:sz w:val="32"/>
          <w:rtl/>
        </w:rPr>
      </w:pPr>
    </w:p>
    <w:p w:rsidR="004631B3" w:rsidRDefault="004631B3" w:rsidP="00680FD0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6C7372">
        <w:rPr>
          <w:rFonts w:cs="FrankRuehl" w:hint="cs"/>
          <w:sz w:val="32"/>
          <w:rtl/>
        </w:rPr>
        <w:lastRenderedPageBreak/>
        <w:t>צו מס הכנסה (מניעת מסי כפל) (</w:t>
      </w:r>
      <w:r w:rsidR="00680FD0">
        <w:rPr>
          <w:rFonts w:cs="FrankRuehl" w:hint="cs"/>
          <w:sz w:val="32"/>
          <w:rtl/>
        </w:rPr>
        <w:t>מלטה</w:t>
      </w:r>
      <w:r w:rsidR="006C7372">
        <w:rPr>
          <w:rFonts w:cs="FrankRuehl" w:hint="cs"/>
          <w:sz w:val="32"/>
          <w:rtl/>
        </w:rPr>
        <w:t>), תשע"</w:t>
      </w:r>
      <w:r w:rsidR="00680FD0">
        <w:rPr>
          <w:rFonts w:cs="FrankRuehl" w:hint="cs"/>
          <w:sz w:val="32"/>
          <w:rtl/>
        </w:rPr>
        <w:t>ד</w:t>
      </w:r>
      <w:r w:rsidR="006C7372">
        <w:rPr>
          <w:rFonts w:cs="FrankRuehl" w:hint="cs"/>
          <w:sz w:val="32"/>
          <w:rtl/>
        </w:rPr>
        <w:t>-201</w:t>
      </w:r>
      <w:r w:rsidR="00680FD0">
        <w:rPr>
          <w:rFonts w:cs="FrankRuehl" w:hint="cs"/>
          <w:sz w:val="32"/>
          <w:rtl/>
        </w:rPr>
        <w:t>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4631B3" w:rsidRDefault="004631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196(א) לפקודת מס הכנסה, אני מודיע ומצווה לאמור:</w:t>
      </w:r>
    </w:p>
    <w:p w:rsidR="004631B3" w:rsidRDefault="004631B3" w:rsidP="00680F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2.95pt;z-index:251657728" o:allowincell="f" filled="f" stroked="f" strokecolor="lime" strokeweight=".25pt">
            <v:textbox style="mso-next-textbox:#_x0000_s1026" inset="0,0,0,0">
              <w:txbxContent>
                <w:p w:rsidR="004631B3" w:rsidRDefault="004631B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מתן תוקף להסכם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(</w:t>
      </w:r>
      <w:r>
        <w:rPr>
          <w:rStyle w:val="default"/>
          <w:rFonts w:cs="FrankRuehl"/>
          <w:rtl/>
        </w:rPr>
        <w:t>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מן המועיל הוא שיינתן תוקף להסכם שנעשה ביום </w:t>
      </w:r>
      <w:r w:rsidR="00680FD0">
        <w:rPr>
          <w:rStyle w:val="default"/>
          <w:rFonts w:cs="FrankRuehl" w:hint="cs"/>
          <w:rtl/>
        </w:rPr>
        <w:t>כ"ו בתמוז התשע"א (28 ביולי 2011</w:t>
      </w:r>
      <w:r>
        <w:rPr>
          <w:rStyle w:val="default"/>
          <w:rFonts w:cs="FrankRuehl"/>
          <w:rtl/>
        </w:rPr>
        <w:t xml:space="preserve">), בין </w:t>
      </w:r>
      <w:r w:rsidR="006C7372">
        <w:rPr>
          <w:rStyle w:val="default"/>
          <w:rFonts w:cs="FrankRuehl" w:hint="cs"/>
          <w:rtl/>
        </w:rPr>
        <w:t xml:space="preserve">ממשלת </w:t>
      </w:r>
      <w:r>
        <w:rPr>
          <w:rStyle w:val="default"/>
          <w:rFonts w:cs="FrankRuehl"/>
          <w:rtl/>
        </w:rPr>
        <w:t xml:space="preserve">מדינת ישראל לבין </w:t>
      </w:r>
      <w:r w:rsidR="006C7372">
        <w:rPr>
          <w:rStyle w:val="default"/>
          <w:rFonts w:cs="FrankRuehl" w:hint="cs"/>
          <w:rtl/>
        </w:rPr>
        <w:t xml:space="preserve">ממשלת </w:t>
      </w:r>
      <w:r w:rsidR="00680FD0">
        <w:rPr>
          <w:rStyle w:val="default"/>
          <w:rFonts w:cs="FrankRuehl" w:hint="cs"/>
          <w:rtl/>
        </w:rPr>
        <w:t>מלטה</w:t>
      </w:r>
      <w:r>
        <w:rPr>
          <w:rStyle w:val="default"/>
          <w:rFonts w:cs="FrankRuehl"/>
          <w:rtl/>
        </w:rPr>
        <w:t xml:space="preserve"> בדבר מניעת כפל </w:t>
      </w:r>
      <w:r w:rsidR="00680FD0">
        <w:rPr>
          <w:rStyle w:val="default"/>
          <w:rFonts w:cs="FrankRuehl" w:hint="cs"/>
          <w:rtl/>
        </w:rPr>
        <w:t>מס ומניעת התחמקות מ</w:t>
      </w:r>
      <w:r>
        <w:rPr>
          <w:rStyle w:val="default"/>
          <w:rFonts w:cs="FrankRuehl"/>
          <w:rtl/>
        </w:rPr>
        <w:t xml:space="preserve">מסים </w:t>
      </w:r>
      <w:r w:rsidR="00680FD0">
        <w:rPr>
          <w:rStyle w:val="default"/>
          <w:rFonts w:cs="FrankRuehl" w:hint="cs"/>
          <w:rtl/>
        </w:rPr>
        <w:t xml:space="preserve">בזיקה למסים </w:t>
      </w:r>
      <w:r>
        <w:rPr>
          <w:rStyle w:val="default"/>
          <w:rFonts w:cs="FrankRuehl"/>
          <w:rtl/>
        </w:rPr>
        <w:t>על הכנסה (להלן – ההסכם).</w:t>
      </w:r>
    </w:p>
    <w:p w:rsidR="004631B3" w:rsidRDefault="004631B3" w:rsidP="00680F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להסכם יהיה תוקף בישראל לכל שנת מס, החל בשנת המס המתחילה ביום </w:t>
      </w:r>
      <w:r w:rsidR="00680FD0">
        <w:rPr>
          <w:rStyle w:val="default"/>
          <w:rFonts w:cs="FrankRuehl" w:hint="cs"/>
          <w:rtl/>
        </w:rPr>
        <w:t>כ"ט</w:t>
      </w:r>
      <w:r w:rsidR="006C7372">
        <w:rPr>
          <w:rStyle w:val="default"/>
          <w:rFonts w:cs="FrankRuehl" w:hint="cs"/>
          <w:rtl/>
        </w:rPr>
        <w:t xml:space="preserve"> בטבת התשע"</w:t>
      </w:r>
      <w:r w:rsidR="00680FD0">
        <w:rPr>
          <w:rStyle w:val="default"/>
          <w:rFonts w:cs="FrankRuehl" w:hint="cs"/>
          <w:rtl/>
        </w:rPr>
        <w:t>ד</w:t>
      </w:r>
      <w:r w:rsidR="006C7372">
        <w:rPr>
          <w:rStyle w:val="default"/>
          <w:rFonts w:cs="FrankRuehl" w:hint="cs"/>
          <w:rtl/>
        </w:rPr>
        <w:t xml:space="preserve"> (1 בינואר 201</w:t>
      </w:r>
      <w:r w:rsidR="00680FD0">
        <w:rPr>
          <w:rStyle w:val="default"/>
          <w:rFonts w:cs="FrankRuehl" w:hint="cs"/>
          <w:rtl/>
        </w:rPr>
        <w:t>4</w:t>
      </w:r>
      <w:r>
        <w:rPr>
          <w:rStyle w:val="default"/>
          <w:rFonts w:cs="FrankRuehl"/>
          <w:rtl/>
        </w:rPr>
        <w:t>) ואילך.</w:t>
      </w:r>
    </w:p>
    <w:p w:rsidR="00680FD0" w:rsidRDefault="00680F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631B3" w:rsidRDefault="004631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631B3" w:rsidRPr="006C7372" w:rsidRDefault="00680FD0" w:rsidP="00680FD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ט"ז</w:t>
      </w:r>
      <w:r w:rsidR="00056ED1">
        <w:rPr>
          <w:rStyle w:val="default"/>
          <w:rFonts w:cs="FrankRuehl" w:hint="cs"/>
          <w:rtl/>
        </w:rPr>
        <w:t xml:space="preserve"> בטבת</w:t>
      </w:r>
      <w:r w:rsidR="006C7372">
        <w:rPr>
          <w:rStyle w:val="default"/>
          <w:rFonts w:cs="FrankRuehl" w:hint="cs"/>
          <w:rtl/>
        </w:rPr>
        <w:t xml:space="preserve"> התשע"</w:t>
      </w:r>
      <w:r>
        <w:rPr>
          <w:rStyle w:val="default"/>
          <w:rFonts w:cs="FrankRuehl" w:hint="cs"/>
          <w:rtl/>
        </w:rPr>
        <w:t>ד</w:t>
      </w:r>
      <w:r w:rsidR="006C7372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</w:t>
      </w:r>
      <w:r w:rsidR="00056ED1">
        <w:rPr>
          <w:rStyle w:val="default"/>
          <w:rFonts w:cs="FrankRuehl" w:hint="cs"/>
          <w:rtl/>
        </w:rPr>
        <w:t>9</w:t>
      </w:r>
      <w:r w:rsidR="006C7372">
        <w:rPr>
          <w:rStyle w:val="default"/>
          <w:rFonts w:cs="FrankRuehl" w:hint="cs"/>
          <w:rtl/>
        </w:rPr>
        <w:t xml:space="preserve"> בדצמבר 201</w:t>
      </w:r>
      <w:r>
        <w:rPr>
          <w:rStyle w:val="default"/>
          <w:rFonts w:cs="FrankRuehl" w:hint="cs"/>
          <w:rtl/>
        </w:rPr>
        <w:t>3</w:t>
      </w:r>
      <w:r w:rsidR="004631B3" w:rsidRPr="006C7372">
        <w:rPr>
          <w:rStyle w:val="default"/>
          <w:rFonts w:cs="FrankRuehl" w:hint="cs"/>
          <w:rtl/>
        </w:rPr>
        <w:t>)</w:t>
      </w:r>
      <w:r w:rsidR="006C7372" w:rsidRPr="006C7372">
        <w:rPr>
          <w:rStyle w:val="default"/>
          <w:rFonts w:cs="FrankRuehl" w:hint="cs"/>
          <w:rtl/>
        </w:rPr>
        <w:tab/>
      </w:r>
      <w:r>
        <w:rPr>
          <w:rFonts w:cs="FrankRuehl" w:hint="cs"/>
          <w:rtl/>
        </w:rPr>
        <w:t>יאיר לפיד</w:t>
      </w:r>
    </w:p>
    <w:p w:rsidR="004631B3" w:rsidRDefault="004631B3" w:rsidP="006C7372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</w:p>
    <w:p w:rsidR="00680FD0" w:rsidRDefault="00680FD0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4631B3" w:rsidRDefault="004631B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9112AC" w:rsidRDefault="009112AC">
      <w:pPr>
        <w:pStyle w:val="sig-0"/>
        <w:ind w:left="0" w:right="1134"/>
        <w:rPr>
          <w:rFonts w:cs="FrankRuehl"/>
          <w:sz w:val="26"/>
          <w:rtl/>
        </w:rPr>
      </w:pPr>
    </w:p>
    <w:p w:rsidR="00237E5C" w:rsidRDefault="00237E5C">
      <w:pPr>
        <w:pStyle w:val="sig-0"/>
        <w:ind w:left="0" w:right="1134"/>
        <w:rPr>
          <w:rFonts w:cs="FrankRuehl"/>
          <w:sz w:val="26"/>
          <w:rtl/>
        </w:rPr>
      </w:pPr>
    </w:p>
    <w:p w:rsidR="00237E5C" w:rsidRDefault="00237E5C">
      <w:pPr>
        <w:pStyle w:val="sig-0"/>
        <w:ind w:left="0" w:right="1134"/>
        <w:rPr>
          <w:rFonts w:cs="FrankRuehl"/>
          <w:sz w:val="26"/>
          <w:rtl/>
        </w:rPr>
      </w:pPr>
    </w:p>
    <w:p w:rsidR="00237E5C" w:rsidRDefault="00237E5C" w:rsidP="00237E5C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2304A" w:rsidRPr="00237E5C" w:rsidRDefault="00E2304A" w:rsidP="00237E5C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E2304A" w:rsidRPr="00237E5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66E0" w:rsidRDefault="003766E0">
      <w:r>
        <w:separator/>
      </w:r>
    </w:p>
  </w:endnote>
  <w:endnote w:type="continuationSeparator" w:id="0">
    <w:p w:rsidR="003766E0" w:rsidRDefault="0037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31B3" w:rsidRDefault="004631B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4631B3" w:rsidRDefault="004631B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4631B3" w:rsidRDefault="004631B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37E5C">
      <w:rPr>
        <w:rFonts w:cs="TopType Jerushalmi"/>
        <w:noProof/>
        <w:color w:val="000000"/>
        <w:sz w:val="14"/>
        <w:szCs w:val="14"/>
      </w:rPr>
      <w:t>Z:\00000000000000000000000=2014------------------------\Laws Without Table of Contents\03\500_962.doc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31B3" w:rsidRDefault="004631B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37E5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4631B3" w:rsidRDefault="004631B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4631B3" w:rsidRDefault="004631B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37E5C">
      <w:rPr>
        <w:rFonts w:cs="TopType Jerushalmi"/>
        <w:noProof/>
        <w:color w:val="000000"/>
        <w:sz w:val="14"/>
        <w:szCs w:val="14"/>
      </w:rPr>
      <w:t>Z:\00000000000000000000000=2014------------------------\Laws Without Table of Contents\03\500_962.doc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66E0" w:rsidRDefault="003766E0">
      <w:r>
        <w:separator/>
      </w:r>
    </w:p>
  </w:footnote>
  <w:footnote w:type="continuationSeparator" w:id="0">
    <w:p w:rsidR="003766E0" w:rsidRDefault="003766E0">
      <w:r>
        <w:continuationSeparator/>
      </w:r>
    </w:p>
  </w:footnote>
  <w:footnote w:id="1">
    <w:p w:rsidR="00666190" w:rsidRDefault="004631B3" w:rsidP="0066619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666190">
          <w:rPr>
            <w:rStyle w:val="Hyperlink"/>
            <w:rFonts w:cs="FrankRuehl" w:hint="cs"/>
            <w:rtl/>
          </w:rPr>
          <w:t>ק"ת תש</w:t>
        </w:r>
        <w:r w:rsidR="006C7372" w:rsidRPr="00666190">
          <w:rPr>
            <w:rStyle w:val="Hyperlink"/>
            <w:rFonts w:cs="FrankRuehl" w:hint="cs"/>
            <w:rtl/>
          </w:rPr>
          <w:t>ע"</w:t>
        </w:r>
        <w:r w:rsidR="00680FD0" w:rsidRPr="00666190">
          <w:rPr>
            <w:rStyle w:val="Hyperlink"/>
            <w:rFonts w:cs="FrankRuehl" w:hint="cs"/>
            <w:rtl/>
          </w:rPr>
          <w:t>ד</w:t>
        </w:r>
        <w:r w:rsidRPr="00666190">
          <w:rPr>
            <w:rStyle w:val="Hyperlink"/>
            <w:rFonts w:cs="FrankRuehl" w:hint="cs"/>
            <w:rtl/>
          </w:rPr>
          <w:t xml:space="preserve"> מס' </w:t>
        </w:r>
        <w:r w:rsidR="00680FD0" w:rsidRPr="00666190">
          <w:rPr>
            <w:rStyle w:val="Hyperlink"/>
            <w:rFonts w:cs="FrankRuehl" w:hint="cs"/>
            <w:rtl/>
          </w:rPr>
          <w:t>7317</w:t>
        </w:r>
      </w:hyperlink>
      <w:r>
        <w:rPr>
          <w:rFonts w:cs="FrankRuehl" w:hint="cs"/>
          <w:rtl/>
        </w:rPr>
        <w:t xml:space="preserve"> מיום </w:t>
      </w:r>
      <w:r w:rsidR="00680FD0">
        <w:rPr>
          <w:rFonts w:cs="FrankRuehl" w:hint="cs"/>
          <w:rtl/>
        </w:rPr>
        <w:t>26.12.2013</w:t>
      </w:r>
      <w:r>
        <w:rPr>
          <w:rFonts w:cs="FrankRuehl" w:hint="cs"/>
          <w:rtl/>
        </w:rPr>
        <w:t xml:space="preserve"> עמ' </w:t>
      </w:r>
      <w:r w:rsidR="00680FD0">
        <w:rPr>
          <w:rFonts w:cs="FrankRuehl" w:hint="cs"/>
          <w:rtl/>
        </w:rPr>
        <w:t>339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31B3" w:rsidRDefault="004631B3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4631B3" w:rsidRDefault="004631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631B3" w:rsidRDefault="004631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631B3" w:rsidRDefault="004631B3" w:rsidP="00680FD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מס הכנסה (מניעת מסי כפל) (</w:t>
    </w:r>
    <w:r w:rsidR="00680FD0">
      <w:rPr>
        <w:rFonts w:hAnsi="FrankRuehl" w:cs="FrankRuehl" w:hint="cs"/>
        <w:color w:val="000000"/>
        <w:sz w:val="28"/>
        <w:szCs w:val="28"/>
        <w:rtl/>
      </w:rPr>
      <w:t>מלטה), תשע"ד-2013</w:t>
    </w:r>
  </w:p>
  <w:p w:rsidR="004631B3" w:rsidRDefault="004631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4631B3" w:rsidRDefault="004631B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766539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31B3"/>
    <w:rsid w:val="00056ED1"/>
    <w:rsid w:val="00093E44"/>
    <w:rsid w:val="00237E5C"/>
    <w:rsid w:val="002E4290"/>
    <w:rsid w:val="00371BBB"/>
    <w:rsid w:val="003766E0"/>
    <w:rsid w:val="004631B3"/>
    <w:rsid w:val="0050729D"/>
    <w:rsid w:val="0061212F"/>
    <w:rsid w:val="00666190"/>
    <w:rsid w:val="00680FD0"/>
    <w:rsid w:val="006C292B"/>
    <w:rsid w:val="006C7372"/>
    <w:rsid w:val="00743B6A"/>
    <w:rsid w:val="009112AC"/>
    <w:rsid w:val="00A35F45"/>
    <w:rsid w:val="00AE41CC"/>
    <w:rsid w:val="00B656D9"/>
    <w:rsid w:val="00E2304A"/>
    <w:rsid w:val="00F6035C"/>
    <w:rsid w:val="00FF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8FC0BEAF-2523-496E-9BFA-8CE577B6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31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827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מס הכנסה (מניעת מסי כפל) (מלטה), תשע"ד-2013</vt:lpwstr>
  </property>
  <property fmtid="{D5CDD505-2E9C-101B-9397-08002B2CF9AE}" pid="4" name="LAWNUMBER">
    <vt:lpwstr>0962</vt:lpwstr>
  </property>
  <property fmtid="{D5CDD505-2E9C-101B-9397-08002B2CF9AE}" pid="5" name="TYPE">
    <vt:lpwstr>01</vt:lpwstr>
  </property>
  <property fmtid="{D5CDD505-2E9C-101B-9397-08002B2CF9AE}" pid="6" name="CHNAME">
    <vt:lpwstr>מס הכנסה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פקודת מס הכנסה</vt:lpwstr>
  </property>
  <property fmtid="{D5CDD505-2E9C-101B-9397-08002B2CF9AE}" pid="22" name="MEKOR_SAIF1">
    <vt:lpwstr>196XאX</vt:lpwstr>
  </property>
  <property fmtid="{D5CDD505-2E9C-101B-9397-08002B2CF9AE}" pid="23" name="NOSE11">
    <vt:lpwstr>מסים</vt:lpwstr>
  </property>
  <property fmtid="{D5CDD505-2E9C-101B-9397-08002B2CF9AE}" pid="24" name="NOSE21">
    <vt:lpwstr>מס הכנסה</vt:lpwstr>
  </property>
  <property fmtid="{D5CDD505-2E9C-101B-9397-08002B2CF9AE}" pid="25" name="NOSE31">
    <vt:lpwstr>מסי כפל</vt:lpwstr>
  </property>
  <property fmtid="{D5CDD505-2E9C-101B-9397-08002B2CF9AE}" pid="26" name="NOSE41">
    <vt:lpwstr>אמנות עם מדינות</vt:lpwstr>
  </property>
  <property fmtid="{D5CDD505-2E9C-101B-9397-08002B2CF9AE}" pid="27" name="NOSE12">
    <vt:lpwstr/>
  </property>
  <property fmtid="{D5CDD505-2E9C-101B-9397-08002B2CF9AE}" pid="28" name="NOSE22">
    <vt:lpwstr/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SAMCHUT">
    <vt:lpwstr/>
  </property>
  <property fmtid="{D5CDD505-2E9C-101B-9397-08002B2CF9AE}" pid="64" name="LINKK1">
    <vt:lpwstr>http://www.nevo.co.il/Law_word/law06/TAK-7317.pdf;‎רשומות - תקנות כלליות#פורסם ק"ת ‏תשע"ד מס' 7317 #מיום 26.12.2013 עמ' 339‏</vt:lpwstr>
  </property>
</Properties>
</file>