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6ED2" w14:textId="77777777" w:rsidR="001F416A" w:rsidRDefault="001F416A" w:rsidP="0046412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(פטור ממס על פיצויים מממשלת צרפת לתושבי ישראל שהוריהם נרצחו בשואה), תשס"א</w:t>
      </w:r>
      <w:r w:rsidR="0046412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</w:p>
    <w:p w14:paraId="29175012" w14:textId="77777777" w:rsidR="00C00CC1" w:rsidRPr="00C00CC1" w:rsidRDefault="00C00CC1" w:rsidP="00C00CC1">
      <w:pPr>
        <w:spacing w:line="320" w:lineRule="auto"/>
        <w:rPr>
          <w:rFonts w:cs="FrankRuehl"/>
          <w:szCs w:val="26"/>
          <w:rtl/>
        </w:rPr>
      </w:pPr>
    </w:p>
    <w:p w14:paraId="7E679DF3" w14:textId="77777777" w:rsidR="00C00CC1" w:rsidRDefault="00C00CC1" w:rsidP="00C00CC1">
      <w:pPr>
        <w:spacing w:line="320" w:lineRule="auto"/>
        <w:rPr>
          <w:rFonts w:cs="Miriam"/>
          <w:szCs w:val="22"/>
          <w:rtl/>
        </w:rPr>
      </w:pPr>
      <w:r w:rsidRPr="00C00CC1">
        <w:rPr>
          <w:rFonts w:cs="Miriam"/>
          <w:szCs w:val="22"/>
          <w:rtl/>
        </w:rPr>
        <w:t>מסים</w:t>
      </w:r>
      <w:r w:rsidRPr="00C00CC1">
        <w:rPr>
          <w:rFonts w:cs="FrankRuehl"/>
          <w:szCs w:val="26"/>
          <w:rtl/>
        </w:rPr>
        <w:t xml:space="preserve"> – מס הכנסה – פטור ממס: כללי</w:t>
      </w:r>
    </w:p>
    <w:p w14:paraId="68236431" w14:textId="77777777" w:rsidR="00C00CC1" w:rsidRDefault="00C00CC1" w:rsidP="00C00CC1">
      <w:pPr>
        <w:spacing w:line="320" w:lineRule="auto"/>
        <w:rPr>
          <w:rFonts w:cs="Miriam"/>
          <w:szCs w:val="22"/>
          <w:rtl/>
        </w:rPr>
      </w:pPr>
      <w:r w:rsidRPr="00C00CC1">
        <w:rPr>
          <w:rFonts w:cs="Miriam"/>
          <w:szCs w:val="22"/>
          <w:rtl/>
        </w:rPr>
        <w:t>בריאות</w:t>
      </w:r>
      <w:r w:rsidRPr="00C00CC1">
        <w:rPr>
          <w:rFonts w:cs="FrankRuehl"/>
          <w:szCs w:val="26"/>
          <w:rtl/>
        </w:rPr>
        <w:t xml:space="preserve"> – שרותי רווחה – קרבנות השואה</w:t>
      </w:r>
    </w:p>
    <w:p w14:paraId="30C7A1D0" w14:textId="77777777" w:rsidR="00C00CC1" w:rsidRPr="00C00CC1" w:rsidRDefault="00C00CC1" w:rsidP="00C00CC1">
      <w:pPr>
        <w:spacing w:line="320" w:lineRule="auto"/>
        <w:rPr>
          <w:rFonts w:cs="Miriam" w:hint="cs"/>
          <w:szCs w:val="22"/>
          <w:rtl/>
        </w:rPr>
      </w:pPr>
      <w:r w:rsidRPr="00C00CC1">
        <w:rPr>
          <w:rFonts w:cs="Miriam"/>
          <w:szCs w:val="22"/>
          <w:rtl/>
        </w:rPr>
        <w:t>רשויות ומשפט מנהלי</w:t>
      </w:r>
      <w:r w:rsidRPr="00C00CC1">
        <w:rPr>
          <w:rFonts w:cs="FrankRuehl"/>
          <w:szCs w:val="26"/>
          <w:rtl/>
        </w:rPr>
        <w:t xml:space="preserve"> – שרותי רווחה – קרבנות השואה</w:t>
      </w:r>
    </w:p>
    <w:p w14:paraId="7597859F" w14:textId="77777777" w:rsidR="001F416A" w:rsidRDefault="001F416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A00EE" w:rsidRPr="00DA00EE" w14:paraId="73DEDF8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EE1587" w14:textId="77777777" w:rsidR="00DA00EE" w:rsidRPr="00DA00EE" w:rsidRDefault="00DA00EE" w:rsidP="00DA00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BCC41E" w14:textId="77777777" w:rsidR="00DA00EE" w:rsidRPr="00DA00EE" w:rsidRDefault="00DA00EE" w:rsidP="00DA00EE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5CBC9833" w14:textId="77777777" w:rsidR="00DA00EE" w:rsidRPr="00DA00EE" w:rsidRDefault="00DA00EE" w:rsidP="00DA00EE">
            <w:pPr>
              <w:rPr>
                <w:rStyle w:val="Hyperlink"/>
                <w:rtl/>
              </w:rPr>
            </w:pPr>
            <w:hyperlink w:anchor="Seif1" w:tooltip="הגדרות" w:history="1">
              <w:r w:rsidRPr="00DA00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27CC8B" w14:textId="77777777" w:rsidR="00DA00EE" w:rsidRPr="00DA00EE" w:rsidRDefault="00DA00EE" w:rsidP="00DA00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A00EE" w:rsidRPr="00DA00EE" w14:paraId="2800B55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329251" w14:textId="77777777" w:rsidR="00DA00EE" w:rsidRPr="00DA00EE" w:rsidRDefault="00DA00EE" w:rsidP="00DA00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723F787" w14:textId="77777777" w:rsidR="00DA00EE" w:rsidRPr="00DA00EE" w:rsidRDefault="00DA00EE" w:rsidP="00DA00EE">
            <w:pPr>
              <w:rPr>
                <w:rFonts w:cs="Frankruhel"/>
                <w:rtl/>
              </w:rPr>
            </w:pPr>
            <w:r>
              <w:rPr>
                <w:rtl/>
              </w:rPr>
              <w:t>פטור</w:t>
            </w:r>
          </w:p>
        </w:tc>
        <w:tc>
          <w:tcPr>
            <w:tcW w:w="567" w:type="dxa"/>
          </w:tcPr>
          <w:p w14:paraId="19DBE889" w14:textId="77777777" w:rsidR="00DA00EE" w:rsidRPr="00DA00EE" w:rsidRDefault="00DA00EE" w:rsidP="00DA00EE">
            <w:pPr>
              <w:rPr>
                <w:rStyle w:val="Hyperlink"/>
                <w:rtl/>
              </w:rPr>
            </w:pPr>
            <w:hyperlink w:anchor="Seif2" w:tooltip="פטור" w:history="1">
              <w:r w:rsidRPr="00DA00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74983A" w14:textId="77777777" w:rsidR="00DA00EE" w:rsidRPr="00DA00EE" w:rsidRDefault="00DA00EE" w:rsidP="00DA00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A00EE" w:rsidRPr="00DA00EE" w14:paraId="684434C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39EDBA" w14:textId="77777777" w:rsidR="00DA00EE" w:rsidRPr="00DA00EE" w:rsidRDefault="00DA00EE" w:rsidP="00DA00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F61BC9B" w14:textId="77777777" w:rsidR="00DA00EE" w:rsidRPr="00DA00EE" w:rsidRDefault="00DA00EE" w:rsidP="00DA00EE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38D5D73" w14:textId="77777777" w:rsidR="00DA00EE" w:rsidRPr="00DA00EE" w:rsidRDefault="00DA00EE" w:rsidP="00DA00EE">
            <w:pPr>
              <w:rPr>
                <w:rStyle w:val="Hyperlink"/>
                <w:rtl/>
              </w:rPr>
            </w:pPr>
            <w:hyperlink w:anchor="Seif3" w:tooltip="תחילה" w:history="1">
              <w:r w:rsidRPr="00DA00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46E823" w14:textId="77777777" w:rsidR="00DA00EE" w:rsidRPr="00DA00EE" w:rsidRDefault="00DA00EE" w:rsidP="00DA00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BAA44C9" w14:textId="77777777" w:rsidR="001F416A" w:rsidRDefault="001F416A">
      <w:pPr>
        <w:pStyle w:val="big-header"/>
        <w:ind w:left="0" w:right="1134"/>
        <w:rPr>
          <w:rFonts w:cs="FrankRuehl"/>
          <w:sz w:val="32"/>
          <w:rtl/>
        </w:rPr>
      </w:pPr>
    </w:p>
    <w:p w14:paraId="6E1DA237" w14:textId="77777777" w:rsidR="001F416A" w:rsidRDefault="001F416A" w:rsidP="00C00CC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C00CC1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</w:t>
      </w:r>
      <w:r>
        <w:rPr>
          <w:rFonts w:cs="FrankRuehl" w:hint="cs"/>
          <w:sz w:val="32"/>
          <w:rtl/>
        </w:rPr>
        <w:t>ו</w:t>
      </w:r>
      <w:r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מ</w:t>
      </w:r>
      <w:r>
        <w:rPr>
          <w:rFonts w:cs="FrankRuehl"/>
          <w:sz w:val="32"/>
          <w:rtl/>
        </w:rPr>
        <w:t>ס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ה</w:t>
      </w:r>
      <w:r>
        <w:rPr>
          <w:rFonts w:cs="FrankRuehl" w:hint="cs"/>
          <w:sz w:val="32"/>
          <w:rtl/>
        </w:rPr>
        <w:t>כנסה (פטור ממס על פיצויים מממשלת צרפת לתושבי ישראל שהוריהם נרצחו בשואה), תשס"א</w:t>
      </w:r>
      <w:r w:rsidR="0046412D">
        <w:rPr>
          <w:rFonts w:cs="FrankRuehl" w:hint="cs"/>
          <w:sz w:val="32"/>
          <w:rtl/>
        </w:rPr>
        <w:t>-</w:t>
      </w:r>
      <w:r>
        <w:rPr>
          <w:rFonts w:cs="FrankRuehl" w:hint="cs"/>
          <w:sz w:val="32"/>
          <w:rtl/>
        </w:rPr>
        <w:t>2001</w:t>
      </w:r>
      <w:r w:rsidR="00290F90">
        <w:rPr>
          <w:rStyle w:val="a6"/>
          <w:rFonts w:cs="FrankRuehl"/>
          <w:sz w:val="32"/>
          <w:rtl/>
        </w:rPr>
        <w:footnoteReference w:customMarkFollows="1" w:id="1"/>
        <w:t>*</w:t>
      </w:r>
      <w:r w:rsidR="00290F90">
        <w:rPr>
          <w:rStyle w:val="a6"/>
          <w:rFonts w:cs="FrankRuehl"/>
          <w:sz w:val="26"/>
          <w:szCs w:val="26"/>
          <w:rtl/>
        </w:rPr>
        <w:footnoteReference w:id="2"/>
      </w:r>
    </w:p>
    <w:p w14:paraId="01E517F6" w14:textId="77777777" w:rsidR="001F416A" w:rsidRDefault="001F41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מכותי לפי סעיף 14 לפקודת מס הכנסה, אני מצו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ר:</w:t>
      </w:r>
    </w:p>
    <w:p w14:paraId="4CD4F522" w14:textId="77777777" w:rsidR="001F416A" w:rsidRDefault="001F416A" w:rsidP="00290F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290F90">
        <w:rPr>
          <w:rFonts w:cs="Miriam"/>
          <w:lang w:val="he-IL"/>
        </w:rPr>
        <w:pict w14:anchorId="6C327786">
          <v:rect id="_x0000_s1026" style="position:absolute;left:0;text-align:left;margin-left:464.5pt;margin-top:8.05pt;width:75.05pt;height:9.2pt;z-index:251656704" o:allowincell="f" filled="f" stroked="f" strokecolor="lime" strokeweight=".25pt">
            <v:textbox inset="0,0,0,0">
              <w:txbxContent>
                <w:p w14:paraId="6410CD50" w14:textId="77777777" w:rsidR="001F416A" w:rsidRDefault="001F416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 w:rsidRPr="00290F90"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, "</w:t>
      </w:r>
      <w:r>
        <w:rPr>
          <w:rStyle w:val="default"/>
          <w:rFonts w:cs="FrankRuehl" w:hint="cs"/>
          <w:rtl/>
        </w:rPr>
        <w:t>פיצויים מממשלת צרפת"</w:t>
      </w:r>
      <w:r w:rsidR="00290F90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ים ליתומים שהוריהם נרצחו בשואה, המתקבלי</w:t>
      </w:r>
      <w:r>
        <w:rPr>
          <w:rStyle w:val="default"/>
          <w:rFonts w:cs="FrankRuehl"/>
          <w:rtl/>
        </w:rPr>
        <w:t>ם בי</w:t>
      </w:r>
      <w:r>
        <w:rPr>
          <w:rStyle w:val="default"/>
          <w:rFonts w:cs="FrankRuehl" w:hint="cs"/>
          <w:rtl/>
        </w:rPr>
        <w:t>שראל מממשלת צרפת על פי החלטת ממשלת צרפת ביום י' בתמוז תש"ס (13 ביולי 2000), ובלבד שאינם 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יבי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במס מכוח דין בצר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למעט פיצויים כאמור שאינם חייבים במס בצ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ח אמנה למניעת כפל מס בין מדינת ישראל לבין צרפת.</w:t>
      </w:r>
    </w:p>
    <w:p w14:paraId="20CCFF1C" w14:textId="77777777" w:rsidR="001F416A" w:rsidRDefault="001F41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290F90">
        <w:rPr>
          <w:rFonts w:cs="Miriam"/>
          <w:lang w:val="he-IL"/>
        </w:rPr>
        <w:pict w14:anchorId="67204457">
          <v:rect id="_x0000_s1027" style="position:absolute;left:0;text-align:left;margin-left:464.5pt;margin-top:8.05pt;width:75.05pt;height:8.95pt;z-index:251657728" o:allowincell="f" filled="f" stroked="f" strokecolor="lime" strokeweight=".25pt">
            <v:textbox inset="0,0,0,0">
              <w:txbxContent>
                <w:p w14:paraId="0F3B1A51" w14:textId="77777777" w:rsidR="001F416A" w:rsidRDefault="001F416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 w:rsidRPr="00290F90"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ראל המקבל פיצויים מממשלת צרפת, פט</w:t>
      </w:r>
      <w:r>
        <w:rPr>
          <w:rStyle w:val="default"/>
          <w:rFonts w:cs="FrankRuehl"/>
          <w:rtl/>
        </w:rPr>
        <w:t>ור ע</w:t>
      </w:r>
      <w:r>
        <w:rPr>
          <w:rStyle w:val="default"/>
          <w:rFonts w:cs="FrankRuehl" w:hint="cs"/>
          <w:rtl/>
        </w:rPr>
        <w:t>ליהם ממס.</w:t>
      </w:r>
    </w:p>
    <w:p w14:paraId="736392E9" w14:textId="77777777" w:rsidR="001F416A" w:rsidRDefault="001F41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290F90">
        <w:rPr>
          <w:rFonts w:cs="Miriam"/>
          <w:lang w:val="he-IL"/>
        </w:rPr>
        <w:pict w14:anchorId="5BEAB6C3">
          <v:rect id="_x0000_s1028" style="position:absolute;left:0;text-align:left;margin-left:464.5pt;margin-top:8.05pt;width:75.05pt;height:12pt;z-index:251658752" o:allowincell="f" filled="f" stroked="f" strokecolor="lime" strokeweight=".25pt">
            <v:textbox inset="0,0,0,0">
              <w:txbxContent>
                <w:p w14:paraId="213F0FD5" w14:textId="77777777" w:rsidR="001F416A" w:rsidRDefault="001F416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290F90"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צו זה לגבי פיצויים שהתקבלו ביום י' בתמוז תש"ס (13 ביולי 2000) ואילך.</w:t>
      </w:r>
    </w:p>
    <w:p w14:paraId="4E07E842" w14:textId="77777777" w:rsidR="001F416A" w:rsidRDefault="001F41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66104F" w14:textId="77777777" w:rsidR="00290F90" w:rsidRDefault="00290F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8C627F" w14:textId="77777777" w:rsidR="001F416A" w:rsidRDefault="001F416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"</w:t>
      </w:r>
      <w:r>
        <w:rPr>
          <w:rFonts w:cs="FrankRuehl"/>
          <w:sz w:val="26"/>
          <w:rtl/>
        </w:rPr>
        <w:t>ט</w:t>
      </w:r>
      <w:r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יר תשס"א (22 במאי 2001)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ן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שלום</w:t>
      </w:r>
    </w:p>
    <w:p w14:paraId="52AB53AA" w14:textId="77777777" w:rsidR="001F416A" w:rsidRDefault="001F416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א</w:t>
      </w:r>
      <w:r>
        <w:rPr>
          <w:rFonts w:cs="FrankRuehl"/>
          <w:sz w:val="22"/>
          <w:rtl/>
        </w:rPr>
        <w:t>ו</w:t>
      </w:r>
      <w:r>
        <w:rPr>
          <w:rFonts w:cs="FrankRuehl" w:hint="cs"/>
          <w:sz w:val="22"/>
          <w:rtl/>
        </w:rPr>
        <w:t>צר</w:t>
      </w:r>
    </w:p>
    <w:p w14:paraId="11B57D13" w14:textId="77777777" w:rsidR="001F416A" w:rsidRPr="00290F90" w:rsidRDefault="001F416A" w:rsidP="00290F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8BECFC" w14:textId="77777777" w:rsidR="001F416A" w:rsidRPr="00290F90" w:rsidRDefault="001F416A" w:rsidP="00290F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0F6A65" w14:textId="77777777" w:rsidR="001F416A" w:rsidRPr="00290F90" w:rsidRDefault="001F416A" w:rsidP="00290F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B717F6F" w14:textId="77777777" w:rsidR="001F416A" w:rsidRPr="00290F90" w:rsidRDefault="001F416A" w:rsidP="00290F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F416A" w:rsidRPr="00290F9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CE040" w14:textId="77777777" w:rsidR="0080731F" w:rsidRDefault="0080731F">
      <w:r>
        <w:separator/>
      </w:r>
    </w:p>
  </w:endnote>
  <w:endnote w:type="continuationSeparator" w:id="0">
    <w:p w14:paraId="48622BE9" w14:textId="77777777" w:rsidR="0080731F" w:rsidRDefault="0080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5568C" w14:textId="77777777" w:rsidR="001F416A" w:rsidRDefault="001F416A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06860EBB" w14:textId="77777777" w:rsidR="001F416A" w:rsidRDefault="001F416A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FEFD58D" w14:textId="77777777" w:rsidR="001F416A" w:rsidRDefault="001F416A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A00EE">
      <w:rPr>
        <w:rFonts w:cs="TopType Jerushalmi"/>
        <w:noProof/>
        <w:color w:val="000000"/>
        <w:sz w:val="14"/>
        <w:szCs w:val="14"/>
      </w:rPr>
      <w:t>Z:\000000000000-law\yael\08-10-12\255_523.doc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3D659" w14:textId="77777777" w:rsidR="001F416A" w:rsidRDefault="001F416A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CB5ADD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7DE30146" w14:textId="77777777" w:rsidR="001F416A" w:rsidRDefault="001F416A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8B4DEAF" w14:textId="77777777" w:rsidR="001F416A" w:rsidRDefault="001F416A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A00EE">
      <w:rPr>
        <w:rFonts w:cs="TopType Jerushalmi"/>
        <w:noProof/>
        <w:color w:val="000000"/>
        <w:sz w:val="14"/>
        <w:szCs w:val="14"/>
      </w:rPr>
      <w:t>Z:\000000000000-law\yael\08-10-12\255_523.doc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4C07" w14:textId="77777777" w:rsidR="0080731F" w:rsidRDefault="0080731F" w:rsidP="00290F90">
      <w:pPr>
        <w:spacing w:before="60"/>
        <w:ind w:right="1134"/>
      </w:pPr>
      <w:r>
        <w:separator/>
      </w:r>
    </w:p>
  </w:footnote>
  <w:footnote w:type="continuationSeparator" w:id="0">
    <w:p w14:paraId="75A43595" w14:textId="77777777" w:rsidR="0080731F" w:rsidRDefault="0080731F">
      <w:r>
        <w:continuationSeparator/>
      </w:r>
    </w:p>
  </w:footnote>
  <w:footnote w:id="1">
    <w:p w14:paraId="3869659B" w14:textId="77777777" w:rsidR="00290F90" w:rsidRPr="00290F90" w:rsidRDefault="00290F90" w:rsidP="00290F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0F90">
        <w:rPr>
          <w:rFonts w:cs="FrankRuehl"/>
          <w:rtl/>
        </w:rPr>
        <w:t xml:space="preserve">* </w:t>
      </w:r>
      <w:r>
        <w:rPr>
          <w:rFonts w:cs="FrankRuehl" w:hint="cs"/>
          <w:rtl/>
        </w:rPr>
        <w:t>פו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E03BC2">
          <w:rPr>
            <w:rStyle w:val="Hyperlink"/>
            <w:rFonts w:cs="FrankRuehl"/>
            <w:rtl/>
          </w:rPr>
          <w:t>ק</w:t>
        </w:r>
        <w:r w:rsidRPr="00E03BC2">
          <w:rPr>
            <w:rStyle w:val="Hyperlink"/>
            <w:rFonts w:cs="FrankRuehl" w:hint="cs"/>
            <w:rtl/>
          </w:rPr>
          <w:t>"ת תשס"א מס' 6108</w:t>
        </w:r>
      </w:hyperlink>
      <w:r>
        <w:rPr>
          <w:rFonts w:cs="FrankRuehl" w:hint="cs"/>
          <w:rtl/>
        </w:rPr>
        <w:t xml:space="preserve"> מי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ם 6.6.2001 ע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>' 837.</w:t>
      </w:r>
    </w:p>
  </w:footnote>
  <w:footnote w:id="2">
    <w:p w14:paraId="3E6BB916" w14:textId="77777777" w:rsidR="00290F90" w:rsidRDefault="00290F90" w:rsidP="00290F90">
      <w:pPr>
        <w:pStyle w:val="a5"/>
        <w:spacing w:before="72"/>
        <w:ind w:right="1134"/>
        <w:jc w:val="both"/>
        <w:rPr>
          <w:rFonts w:hint="cs"/>
          <w:rtl/>
        </w:rPr>
      </w:pPr>
      <w:r>
        <w:rPr>
          <w:rStyle w:val="a6"/>
        </w:rPr>
        <w:footnoteRef/>
      </w:r>
      <w:r w:rsidRPr="00290F90">
        <w:rPr>
          <w:sz w:val="22"/>
          <w:szCs w:val="22"/>
          <w:rtl/>
        </w:rPr>
        <w:t xml:space="preserve"> </w:t>
      </w:r>
      <w:r w:rsidRPr="00290F90">
        <w:rPr>
          <w:rFonts w:cs="FrankRuehl"/>
          <w:sz w:val="22"/>
          <w:szCs w:val="22"/>
          <w:rtl/>
        </w:rPr>
        <w:t>י</w:t>
      </w:r>
      <w:r w:rsidRPr="00290F90">
        <w:rPr>
          <w:rFonts w:cs="FrankRuehl" w:hint="cs"/>
          <w:sz w:val="22"/>
          <w:szCs w:val="22"/>
          <w:rtl/>
        </w:rPr>
        <w:t>ראו את הצו כאילו הותקן לפי סעיף 14ב לפקודת מס הכנסה [נוסח משולב] שהוסף בחוק לתיקון פקודת מס הכנסה (מס' 132) (תיקון), תשס"ג-2002 כל עוד לא תוקן, שונה או בוטל על פי הוראות סעיף 14ב לפקודה.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D333E" w14:textId="77777777" w:rsidR="001F416A" w:rsidRDefault="001F416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פיצויים מממשלת צרפת לתושבי ישראל שהוריהם נרצחו בשואה), תשס"א–2001</w:t>
    </w:r>
  </w:p>
  <w:p w14:paraId="67B3B673" w14:textId="77777777" w:rsidR="001F416A" w:rsidRDefault="001F41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6B4D64" w14:textId="77777777" w:rsidR="001F416A" w:rsidRDefault="001F41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C0478" w14:textId="77777777" w:rsidR="001F416A" w:rsidRDefault="001F416A" w:rsidP="004641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פיצויים מממשלת צרפת לתושבי ישראל שהוריהם נרצחו בשואה), תשס"א</w:t>
    </w:r>
    <w:r w:rsidR="0046412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3E64332E" w14:textId="77777777" w:rsidR="001F416A" w:rsidRDefault="001F41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0C3F68" w14:textId="77777777" w:rsidR="001F416A" w:rsidRDefault="001F41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3BC2"/>
    <w:rsid w:val="000B5943"/>
    <w:rsid w:val="001F416A"/>
    <w:rsid w:val="00290F90"/>
    <w:rsid w:val="0046412D"/>
    <w:rsid w:val="0076622C"/>
    <w:rsid w:val="0080731F"/>
    <w:rsid w:val="00C00CC1"/>
    <w:rsid w:val="00CB5ADD"/>
    <w:rsid w:val="00DA00EE"/>
    <w:rsid w:val="00E03BC2"/>
    <w:rsid w:val="00F15CE2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0BC552"/>
  <w15:chartTrackingRefBased/>
  <w15:docId w15:val="{93F03199-9CC7-45A0-9DF1-D59EB0A7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90F90"/>
    <w:rPr>
      <w:sz w:val="20"/>
      <w:szCs w:val="20"/>
    </w:rPr>
  </w:style>
  <w:style w:type="character" w:styleId="a6">
    <w:name w:val="footnote reference"/>
    <w:basedOn w:val="a0"/>
    <w:semiHidden/>
    <w:rsid w:val="00290F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1096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פיצויים מממשלת צרפת לתושבי ישראל שהוריהם נרצחו בשואה), תשס"א-2001</vt:lpwstr>
  </property>
  <property fmtid="{D5CDD505-2E9C-101B-9397-08002B2CF9AE}" pid="5" name="LAWNUMBER">
    <vt:lpwstr>0523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כללי</vt:lpwstr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שרותי רווחה</vt:lpwstr>
  </property>
  <property fmtid="{D5CDD505-2E9C-101B-9397-08002B2CF9AE}" pid="13" name="NOSE32">
    <vt:lpwstr>קרבנות השואה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שרותי רווחה</vt:lpwstr>
  </property>
  <property fmtid="{D5CDD505-2E9C-101B-9397-08002B2CF9AE}" pid="17" name="NOSE33">
    <vt:lpwstr>קרבנות השואה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14X</vt:lpwstr>
  </property>
</Properties>
</file>