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01F" w:rsidRDefault="0000501F" w:rsidP="00BD4070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(קביעת תקופה לגבי ניירות ערך מסחריים), תשנ"ב</w:t>
      </w:r>
      <w:r w:rsidR="00BD407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:rsidR="0051711E" w:rsidRPr="0051711E" w:rsidRDefault="0051711E" w:rsidP="0051711E">
      <w:pPr>
        <w:spacing w:line="320" w:lineRule="auto"/>
        <w:rPr>
          <w:rFonts w:cs="FrankRuehl"/>
          <w:szCs w:val="26"/>
          <w:rtl/>
        </w:rPr>
      </w:pPr>
    </w:p>
    <w:p w:rsidR="00D972E4" w:rsidRDefault="00D972E4" w:rsidP="00D972E4">
      <w:pPr>
        <w:spacing w:line="320" w:lineRule="auto"/>
        <w:rPr>
          <w:rtl/>
        </w:rPr>
      </w:pPr>
    </w:p>
    <w:p w:rsidR="00D972E4" w:rsidRDefault="00D972E4" w:rsidP="00D972E4">
      <w:pPr>
        <w:spacing w:line="320" w:lineRule="auto"/>
        <w:rPr>
          <w:rFonts w:cs="FrankRuehl"/>
          <w:szCs w:val="26"/>
          <w:rtl/>
        </w:rPr>
      </w:pPr>
      <w:r w:rsidRPr="00D972E4">
        <w:rPr>
          <w:rFonts w:cs="Miriam"/>
          <w:szCs w:val="22"/>
          <w:rtl/>
        </w:rPr>
        <w:t>מסים</w:t>
      </w:r>
      <w:r w:rsidRPr="00D972E4">
        <w:rPr>
          <w:rFonts w:cs="FrankRuehl"/>
          <w:szCs w:val="26"/>
          <w:rtl/>
        </w:rPr>
        <w:t xml:space="preserve"> – מס הכנסה – קביעות וכללים</w:t>
      </w:r>
    </w:p>
    <w:p w:rsidR="00D972E4" w:rsidRDefault="00D972E4" w:rsidP="00D972E4">
      <w:pPr>
        <w:spacing w:line="320" w:lineRule="auto"/>
        <w:rPr>
          <w:rFonts w:cs="FrankRuehl"/>
          <w:szCs w:val="26"/>
          <w:rtl/>
        </w:rPr>
      </w:pPr>
      <w:r w:rsidRPr="00D972E4">
        <w:rPr>
          <w:rFonts w:cs="Miriam"/>
          <w:szCs w:val="22"/>
          <w:rtl/>
        </w:rPr>
        <w:t>מסים</w:t>
      </w:r>
      <w:r w:rsidRPr="00D972E4">
        <w:rPr>
          <w:rFonts w:cs="FrankRuehl"/>
          <w:szCs w:val="26"/>
          <w:rtl/>
        </w:rPr>
        <w:t xml:space="preserve"> – מס הכנסה – ניירות ערך</w:t>
      </w:r>
    </w:p>
    <w:p w:rsidR="0051711E" w:rsidRPr="00D972E4" w:rsidRDefault="00D972E4" w:rsidP="00D972E4">
      <w:pPr>
        <w:spacing w:line="320" w:lineRule="auto"/>
        <w:rPr>
          <w:rFonts w:cs="Miriam"/>
          <w:szCs w:val="22"/>
          <w:rtl/>
        </w:rPr>
      </w:pPr>
      <w:r w:rsidRPr="00D972E4">
        <w:rPr>
          <w:rFonts w:cs="Miriam"/>
          <w:szCs w:val="22"/>
          <w:rtl/>
        </w:rPr>
        <w:t>משפט פרטי וכלכלה</w:t>
      </w:r>
      <w:r w:rsidRPr="00D972E4">
        <w:rPr>
          <w:rFonts w:cs="FrankRuehl"/>
          <w:szCs w:val="26"/>
          <w:rtl/>
        </w:rPr>
        <w:t xml:space="preserve"> – מסחר  – בורסה</w:t>
      </w:r>
    </w:p>
    <w:p w:rsidR="0000501F" w:rsidRDefault="0000501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739C2" w:rsidRPr="00A739C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739C2" w:rsidRPr="00A739C2" w:rsidRDefault="00A739C2" w:rsidP="00A739C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739C2" w:rsidRPr="00A739C2" w:rsidRDefault="00A739C2" w:rsidP="00A739C2">
            <w:pPr>
              <w:rPr>
                <w:rFonts w:cs="Frankruhel"/>
                <w:rtl/>
              </w:rPr>
            </w:pPr>
            <w:r>
              <w:rPr>
                <w:rtl/>
              </w:rPr>
              <w:t>קביעת תקופה</w:t>
            </w:r>
          </w:p>
        </w:tc>
        <w:tc>
          <w:tcPr>
            <w:tcW w:w="567" w:type="dxa"/>
          </w:tcPr>
          <w:p w:rsidR="00A739C2" w:rsidRPr="00A739C2" w:rsidRDefault="00A739C2" w:rsidP="00A739C2">
            <w:pPr>
              <w:rPr>
                <w:rStyle w:val="Hyperlink"/>
                <w:rtl/>
              </w:rPr>
            </w:pPr>
            <w:hyperlink w:anchor="Seif1" w:tooltip="קביעת תקופה" w:history="1">
              <w:r w:rsidRPr="00A739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739C2" w:rsidRPr="00A739C2" w:rsidRDefault="00A739C2" w:rsidP="00A739C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0501F" w:rsidRDefault="0000501F">
      <w:pPr>
        <w:pStyle w:val="big-header"/>
        <w:ind w:left="0" w:right="1134"/>
        <w:rPr>
          <w:rFonts w:cs="FrankRuehl"/>
          <w:sz w:val="32"/>
          <w:rtl/>
        </w:rPr>
      </w:pPr>
    </w:p>
    <w:p w:rsidR="0000501F" w:rsidRDefault="0000501F" w:rsidP="0043540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>ס הכנסה (קביעת תקופה לגבי ניירות ערך מסחריים), תשנ"ב</w:t>
      </w:r>
      <w:r w:rsidR="00BD407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  <w:r w:rsidR="00BD4070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0501F" w:rsidRDefault="0000501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הגדרת "ניירות ערך מסחריים" בסעיף 16ה לפקודת מס הכנסה, אני מצווה לאמור:</w:t>
      </w:r>
    </w:p>
    <w:p w:rsidR="0000501F" w:rsidRDefault="0000501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BD4070">
        <w:rPr>
          <w:rFonts w:cs="Miriam"/>
          <w:lang w:val="he-IL"/>
        </w:rPr>
        <w:pict>
          <v:rect id="_x0000_s1026" style="position:absolute;left:0;text-align:left;margin-left:464.5pt;margin-top:8.05pt;width:75.05pt;height:14.2pt;z-index:251657728" o:allowincell="f" filled="f" stroked="f" strokecolor="lime" strokeweight=".25pt">
            <v:textbox style="mso-next-textbox:#_x0000_s1026" inset="0,0,0,0">
              <w:txbxContent>
                <w:p w:rsidR="0000501F" w:rsidRDefault="0000501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קביעת 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ופה</w:t>
                  </w:r>
                </w:p>
              </w:txbxContent>
            </v:textbox>
            <w10:anchorlock/>
          </v:rect>
        </w:pict>
      </w:r>
      <w:r w:rsidRPr="00BD4070">
        <w:rPr>
          <w:rStyle w:val="big-number"/>
          <w:rFonts w:cs="Miriam"/>
          <w:rtl/>
        </w:rPr>
        <w:t>1</w:t>
      </w:r>
      <w:r w:rsidRPr="00BD4070">
        <w:rPr>
          <w:rStyle w:val="big-number"/>
          <w:rFonts w:cs="FrankRuehl"/>
          <w:sz w:val="26"/>
          <w:szCs w:val="26"/>
          <w:rtl/>
        </w:rPr>
        <w:t>.</w:t>
      </w:r>
      <w:r w:rsidRPr="00BD4070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התקו</w:t>
      </w:r>
      <w:r>
        <w:rPr>
          <w:rStyle w:val="default"/>
          <w:rFonts w:cs="FrankRuehl" w:hint="cs"/>
          <w:rtl/>
        </w:rPr>
        <w:t>פה לענין הגדרת "ניירות ערך מסחרים", לא תפחת משבעה ימים ולא תעלה על שנה.</w:t>
      </w:r>
    </w:p>
    <w:p w:rsidR="0000501F" w:rsidRDefault="0000501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0501F" w:rsidRDefault="0000501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0501F" w:rsidRDefault="0000501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י"ג </w:t>
      </w:r>
      <w:r>
        <w:rPr>
          <w:rFonts w:cs="FrankRuehl" w:hint="cs"/>
          <w:sz w:val="26"/>
          <w:rtl/>
        </w:rPr>
        <w:t>בסיון תשנ"ב (14 ביו</w:t>
      </w:r>
      <w:r>
        <w:rPr>
          <w:rFonts w:cs="FrankRuehl"/>
          <w:sz w:val="26"/>
          <w:rtl/>
        </w:rPr>
        <w:t>נ</w:t>
      </w:r>
      <w:r>
        <w:rPr>
          <w:rFonts w:cs="FrankRuehl" w:hint="cs"/>
          <w:sz w:val="26"/>
          <w:rtl/>
        </w:rPr>
        <w:t>י</w:t>
      </w:r>
      <w:r>
        <w:rPr>
          <w:rFonts w:cs="FrankRuehl"/>
          <w:sz w:val="26"/>
          <w:rtl/>
        </w:rPr>
        <w:t xml:space="preserve"> 1992)</w:t>
      </w:r>
      <w:r>
        <w:rPr>
          <w:rFonts w:cs="FrankRuehl"/>
          <w:sz w:val="26"/>
          <w:rtl/>
        </w:rPr>
        <w:tab/>
        <w:t>יצח</w:t>
      </w:r>
      <w:r>
        <w:rPr>
          <w:rFonts w:cs="FrankRuehl" w:hint="cs"/>
          <w:sz w:val="26"/>
          <w:rtl/>
        </w:rPr>
        <w:t>ק מודעי</w:t>
      </w:r>
    </w:p>
    <w:p w:rsidR="0000501F" w:rsidRDefault="0000501F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BD4070" w:rsidRPr="00BD4070" w:rsidRDefault="00BD4070" w:rsidP="00BD40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D4070" w:rsidRPr="00BD4070" w:rsidRDefault="00BD4070" w:rsidP="00BD40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0501F" w:rsidRPr="00BD4070" w:rsidRDefault="0000501F" w:rsidP="00BD40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00501F" w:rsidRPr="00BD4070" w:rsidRDefault="0000501F" w:rsidP="00BD40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0501F" w:rsidRPr="00BD407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0A62" w:rsidRDefault="00C70A62">
      <w:r>
        <w:separator/>
      </w:r>
    </w:p>
  </w:endnote>
  <w:endnote w:type="continuationSeparator" w:id="0">
    <w:p w:rsidR="00C70A62" w:rsidRDefault="00C70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501F" w:rsidRDefault="0000501F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0501F" w:rsidRDefault="0000501F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0501F" w:rsidRDefault="0000501F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739C2">
      <w:rPr>
        <w:rFonts w:cs="TopType Jerushalmi"/>
        <w:noProof/>
        <w:color w:val="000000"/>
        <w:sz w:val="14"/>
        <w:szCs w:val="14"/>
      </w:rPr>
      <w:t>Z:\000000000000-law\yael\08-10-12\255_541.doc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501F" w:rsidRDefault="0000501F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D972E4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00501F" w:rsidRDefault="0000501F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0501F" w:rsidRDefault="0000501F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739C2">
      <w:rPr>
        <w:rFonts w:cs="TopType Jerushalmi"/>
        <w:noProof/>
        <w:color w:val="000000"/>
        <w:sz w:val="14"/>
        <w:szCs w:val="14"/>
      </w:rPr>
      <w:t>Z:\000000000000-law\yael\08-10-12\255_541.doc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0A62" w:rsidRDefault="00C70A62" w:rsidP="00BD4070">
      <w:pPr>
        <w:spacing w:before="60"/>
        <w:ind w:right="1134"/>
      </w:pPr>
      <w:r>
        <w:separator/>
      </w:r>
    </w:p>
  </w:footnote>
  <w:footnote w:type="continuationSeparator" w:id="0">
    <w:p w:rsidR="00C70A62" w:rsidRDefault="00C70A62">
      <w:r>
        <w:continuationSeparator/>
      </w:r>
    </w:p>
  </w:footnote>
  <w:footnote w:id="1">
    <w:p w:rsidR="00BD4070" w:rsidRPr="00BD4070" w:rsidRDefault="00BD4070" w:rsidP="00BD40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D4070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3D5F73">
          <w:rPr>
            <w:rStyle w:val="Hyperlink"/>
            <w:rFonts w:cs="FrankRuehl" w:hint="cs"/>
            <w:rtl/>
          </w:rPr>
          <w:t>ק"ת תשנ"ב מס' 5457</w:t>
        </w:r>
      </w:hyperlink>
      <w:r>
        <w:rPr>
          <w:rFonts w:cs="FrankRuehl" w:hint="cs"/>
          <w:rtl/>
        </w:rPr>
        <w:t xml:space="preserve"> מיום 12.7.1992 עמ' 1295.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501F" w:rsidRDefault="0000501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(קביעת תקופה לגבי ניירות ערך מסחריים), תשנ"ב–1992</w:t>
    </w:r>
  </w:p>
  <w:p w:rsidR="0000501F" w:rsidRDefault="0000501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0501F" w:rsidRDefault="0000501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501F" w:rsidRDefault="0000501F" w:rsidP="00BD407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(קביעת תקופה לגבי ניירות ערך מסחריים), תשנ"ב</w:t>
    </w:r>
    <w:r w:rsidR="00BD407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:rsidR="0000501F" w:rsidRDefault="0000501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0501F" w:rsidRDefault="0000501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5F73"/>
    <w:rsid w:val="0000501F"/>
    <w:rsid w:val="002B285D"/>
    <w:rsid w:val="003D5F73"/>
    <w:rsid w:val="00435404"/>
    <w:rsid w:val="0051711E"/>
    <w:rsid w:val="00860BA2"/>
    <w:rsid w:val="00A739C2"/>
    <w:rsid w:val="00A80E43"/>
    <w:rsid w:val="00BD4070"/>
    <w:rsid w:val="00C70A62"/>
    <w:rsid w:val="00CC17F4"/>
    <w:rsid w:val="00CE3003"/>
    <w:rsid w:val="00D56617"/>
    <w:rsid w:val="00D972E4"/>
    <w:rsid w:val="00DC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8ECD2E6-2A37-49F1-83AD-03CA1F8B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D4070"/>
    <w:rPr>
      <w:sz w:val="20"/>
      <w:szCs w:val="20"/>
    </w:rPr>
  </w:style>
  <w:style w:type="character" w:styleId="a6">
    <w:name w:val="footnote reference"/>
    <w:basedOn w:val="a0"/>
    <w:semiHidden/>
    <w:rsid w:val="00BD40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552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(קביעת תקופה לגבי ניירות ערך מסחריים), תשנ"ב-1992</vt:lpwstr>
  </property>
  <property fmtid="{D5CDD505-2E9C-101B-9397-08002B2CF9AE}" pid="5" name="LAWNUMBER">
    <vt:lpwstr>0541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16הX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קביעות וכללים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ניירות ערך</vt:lpwstr>
  </property>
  <property fmtid="{D5CDD505-2E9C-101B-9397-08002B2CF9AE}" pid="16" name="NOSE42">
    <vt:lpwstr/>
  </property>
  <property fmtid="{D5CDD505-2E9C-101B-9397-08002B2CF9AE}" pid="17" name="NOSE13">
    <vt:lpwstr>משפט פרטי וכלכלה</vt:lpwstr>
  </property>
  <property fmtid="{D5CDD505-2E9C-101B-9397-08002B2CF9AE}" pid="18" name="NOSE23">
    <vt:lpwstr>מסחר </vt:lpwstr>
  </property>
  <property fmtid="{D5CDD505-2E9C-101B-9397-08002B2CF9AE}" pid="19" name="NOSE33">
    <vt:lpwstr>בורסה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