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3CFD05" w14:textId="77777777" w:rsidR="0045753F" w:rsidRDefault="0045753F" w:rsidP="00CA4F0D">
      <w:pPr>
        <w:pStyle w:val="big-header"/>
        <w:ind w:left="0" w:right="1134"/>
        <w:rPr>
          <w:rFonts w:cs="FrankRuehl"/>
          <w:sz w:val="32"/>
        </w:rPr>
      </w:pPr>
      <w:r>
        <w:rPr>
          <w:rFonts w:cs="FrankRuehl"/>
          <w:sz w:val="32"/>
          <w:rtl/>
        </w:rPr>
        <w:t>צו נכסי גרמנים (אגרות), תשי"ב</w:t>
      </w:r>
      <w:r w:rsidR="00CA4F0D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1952</w:t>
      </w:r>
    </w:p>
    <w:p w14:paraId="0FC36450" w14:textId="77777777" w:rsidR="0025268E" w:rsidRPr="0025268E" w:rsidRDefault="0025268E" w:rsidP="0025268E">
      <w:pPr>
        <w:spacing w:line="320" w:lineRule="auto"/>
        <w:jc w:val="left"/>
        <w:rPr>
          <w:rFonts w:cs="FrankRuehl"/>
          <w:szCs w:val="26"/>
          <w:rtl/>
        </w:rPr>
      </w:pPr>
    </w:p>
    <w:p w14:paraId="55EC0D14" w14:textId="77777777" w:rsidR="0025268E" w:rsidRDefault="0025268E" w:rsidP="0025268E">
      <w:pPr>
        <w:spacing w:line="320" w:lineRule="auto"/>
        <w:jc w:val="left"/>
        <w:rPr>
          <w:rtl/>
        </w:rPr>
      </w:pPr>
    </w:p>
    <w:p w14:paraId="5BBEA50F" w14:textId="77777777" w:rsidR="0025268E" w:rsidRPr="0025268E" w:rsidRDefault="0025268E" w:rsidP="0025268E">
      <w:pPr>
        <w:spacing w:line="320" w:lineRule="auto"/>
        <w:jc w:val="left"/>
        <w:rPr>
          <w:rFonts w:cs="Miriam"/>
          <w:szCs w:val="22"/>
          <w:rtl/>
        </w:rPr>
      </w:pPr>
      <w:r w:rsidRPr="0025268E">
        <w:rPr>
          <w:rFonts w:cs="Miriam"/>
          <w:szCs w:val="22"/>
          <w:rtl/>
        </w:rPr>
        <w:t>משפט פרטי וכלכלה</w:t>
      </w:r>
      <w:r w:rsidRPr="0025268E">
        <w:rPr>
          <w:rFonts w:cs="FrankRuehl"/>
          <w:szCs w:val="26"/>
          <w:rtl/>
        </w:rPr>
        <w:t xml:space="preserve"> – קניין – נכסי גרמנים</w:t>
      </w:r>
    </w:p>
    <w:p w14:paraId="3BCF26C3" w14:textId="77777777" w:rsidR="0045753F" w:rsidRDefault="0045753F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45753F" w14:paraId="07AE23F7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150ED96A" w14:textId="77777777" w:rsidR="0045753F" w:rsidRDefault="0045753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CA4F0D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75B7716D" w14:textId="77777777" w:rsidR="0045753F" w:rsidRDefault="0045753F">
            <w:pPr>
              <w:spacing w:line="240" w:lineRule="auto"/>
              <w:rPr>
                <w:sz w:val="24"/>
              </w:rPr>
            </w:pPr>
            <w:hyperlink w:anchor="Seif0" w:tooltip="אגר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19874C19" w14:textId="77777777" w:rsidR="0045753F" w:rsidRDefault="0045753F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אגרות</w:t>
            </w:r>
          </w:p>
        </w:tc>
        <w:tc>
          <w:tcPr>
            <w:tcW w:w="1247" w:type="dxa"/>
          </w:tcPr>
          <w:p w14:paraId="767F2B54" w14:textId="77777777" w:rsidR="0045753F" w:rsidRDefault="0045753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45753F" w14:paraId="2ABC8E43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3EA66451" w14:textId="77777777" w:rsidR="0045753F" w:rsidRDefault="0045753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CA4F0D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10634A00" w14:textId="77777777" w:rsidR="0045753F" w:rsidRDefault="0045753F">
            <w:pPr>
              <w:spacing w:line="240" w:lineRule="auto"/>
              <w:rPr>
                <w:sz w:val="24"/>
              </w:rPr>
            </w:pPr>
            <w:hyperlink w:anchor="Seif1" w:tooltip="הש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4C1A9BEB" w14:textId="77777777" w:rsidR="0045753F" w:rsidRDefault="0045753F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השם</w:t>
            </w:r>
          </w:p>
        </w:tc>
        <w:tc>
          <w:tcPr>
            <w:tcW w:w="1247" w:type="dxa"/>
          </w:tcPr>
          <w:p w14:paraId="33DC6FDF" w14:textId="77777777" w:rsidR="0045753F" w:rsidRDefault="0045753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</w:tbl>
    <w:p w14:paraId="1EAA686C" w14:textId="77777777" w:rsidR="0045753F" w:rsidRDefault="0045753F">
      <w:pPr>
        <w:pStyle w:val="big-header"/>
        <w:ind w:left="0" w:right="1134"/>
        <w:rPr>
          <w:rFonts w:cs="FrankRuehl"/>
          <w:sz w:val="32"/>
          <w:rtl/>
        </w:rPr>
      </w:pPr>
    </w:p>
    <w:p w14:paraId="0A74C709" w14:textId="77777777" w:rsidR="0045753F" w:rsidRDefault="0045753F" w:rsidP="0025268E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>
        <w:rPr>
          <w:rFonts w:cs="FrankRuehl"/>
          <w:sz w:val="32"/>
          <w:rtl/>
        </w:rPr>
        <w:lastRenderedPageBreak/>
        <w:t>צו</w:t>
      </w:r>
      <w:r>
        <w:rPr>
          <w:rFonts w:cs="FrankRuehl" w:hint="cs"/>
          <w:sz w:val="32"/>
          <w:rtl/>
        </w:rPr>
        <w:t xml:space="preserve"> נכסי גרמנים (אגרות), תשי"ב</w:t>
      </w:r>
      <w:r w:rsidR="00CA4F0D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1952</w:t>
      </w:r>
      <w:r w:rsidR="00CA4F0D">
        <w:rPr>
          <w:rStyle w:val="a6"/>
          <w:rFonts w:cs="FrankRuehl"/>
          <w:sz w:val="32"/>
          <w:rtl/>
        </w:rPr>
        <w:footnoteReference w:customMarkFollows="1" w:id="1"/>
        <w:t>*</w:t>
      </w:r>
    </w:p>
    <w:p w14:paraId="3D0468E8" w14:textId="77777777" w:rsidR="0045753F" w:rsidRDefault="0045753F" w:rsidP="00CA4F0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>וקף סמכותי לפי סעיף 20 לחוק נכסי גרמנים, תש"י</w:t>
      </w:r>
      <w:r w:rsidR="00CA4F0D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1950, </w:t>
      </w:r>
      <w:r>
        <w:rPr>
          <w:rStyle w:val="default"/>
          <w:rFonts w:cs="FrankRuehl" w:hint="cs"/>
          <w:rtl/>
        </w:rPr>
        <w:t>אני מצווה לאמור:</w:t>
      </w:r>
    </w:p>
    <w:p w14:paraId="6D394E71" w14:textId="77777777" w:rsidR="0045753F" w:rsidRDefault="0045753F" w:rsidP="00CA4F0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0"/>
      <w:bookmarkEnd w:id="0"/>
      <w:r>
        <w:rPr>
          <w:lang w:val="he-IL"/>
        </w:rPr>
        <w:pict w14:anchorId="572967CD">
          <v:rect id="_x0000_s1026" style="position:absolute;left:0;text-align:left;margin-left:464.5pt;margin-top:8.05pt;width:75.05pt;height:10pt;z-index:251657216" o:allowincell="f" filled="f" stroked="f" strokecolor="lime" strokeweight=".25pt">
            <v:textbox style="mso-next-textbox:#_x0000_s1026" inset="0,0,0,0">
              <w:txbxContent>
                <w:p w14:paraId="6E856CD9" w14:textId="77777777" w:rsidR="0045753F" w:rsidRDefault="0045753F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אג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בע</w:t>
      </w:r>
      <w:r>
        <w:rPr>
          <w:rStyle w:val="default"/>
          <w:rFonts w:cs="FrankRuehl" w:hint="cs"/>
          <w:rtl/>
        </w:rPr>
        <w:t>ד המסמכים והפעולות המפורטים בטור א' שבתוספת ישולמו אגרות בהתאם לאמור בטורים ב' ו-ג' שבה.</w:t>
      </w:r>
    </w:p>
    <w:p w14:paraId="4A832DCD" w14:textId="77777777" w:rsidR="0045753F" w:rsidRDefault="0045753F" w:rsidP="00CA4F0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1"/>
      <w:bookmarkEnd w:id="1"/>
      <w:r>
        <w:rPr>
          <w:lang w:val="he-IL"/>
        </w:rPr>
        <w:pict w14:anchorId="6A800926">
          <v:rect id="_x0000_s1027" style="position:absolute;left:0;text-align:left;margin-left:464.5pt;margin-top:8.05pt;width:75.05pt;height:10pt;z-index:251658240" o:allowincell="f" filled="f" stroked="f" strokecolor="lime" strokeweight=".25pt">
            <v:textbox style="mso-next-textbox:#_x0000_s1027" inset="0,0,0,0">
              <w:txbxContent>
                <w:p w14:paraId="16C5142D" w14:textId="77777777" w:rsidR="0045753F" w:rsidRDefault="0045753F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הש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לצ</w:t>
      </w:r>
      <w:r>
        <w:rPr>
          <w:rStyle w:val="default"/>
          <w:rFonts w:cs="FrankRuehl" w:hint="cs"/>
          <w:rtl/>
        </w:rPr>
        <w:t>ו זה ייקרא "צו נכסי גרמ</w:t>
      </w:r>
      <w:r>
        <w:rPr>
          <w:rStyle w:val="default"/>
          <w:rFonts w:cs="FrankRuehl"/>
          <w:rtl/>
        </w:rPr>
        <w:t>ני</w:t>
      </w:r>
      <w:r>
        <w:rPr>
          <w:rStyle w:val="default"/>
          <w:rFonts w:cs="FrankRuehl" w:hint="cs"/>
          <w:rtl/>
        </w:rPr>
        <w:t>ם (אגרות), תשי"ב</w:t>
      </w:r>
      <w:r w:rsidR="00CA4F0D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1952".</w:t>
      </w:r>
    </w:p>
    <w:p w14:paraId="2580E8EA" w14:textId="77777777" w:rsidR="00952D31" w:rsidRDefault="00952D31" w:rsidP="00CA4F0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5D7431DF" w14:textId="77777777" w:rsidR="0045753F" w:rsidRPr="00952D31" w:rsidRDefault="0045753F" w:rsidP="00952D31">
      <w:pPr>
        <w:pStyle w:val="P00"/>
        <w:spacing w:before="72"/>
        <w:ind w:left="0" w:right="1134"/>
        <w:jc w:val="center"/>
        <w:rPr>
          <w:rStyle w:val="default"/>
          <w:rFonts w:cs="FrankRuehl"/>
          <w:b/>
          <w:bCs/>
          <w:rtl/>
        </w:rPr>
      </w:pPr>
      <w:r w:rsidRPr="00952D31">
        <w:rPr>
          <w:rStyle w:val="default"/>
          <w:rFonts w:cs="FrankRuehl"/>
          <w:b/>
          <w:bCs/>
          <w:rtl/>
        </w:rPr>
        <w:t>הת</w:t>
      </w:r>
      <w:r w:rsidRPr="00952D31">
        <w:rPr>
          <w:rStyle w:val="default"/>
          <w:rFonts w:cs="FrankRuehl" w:hint="cs"/>
          <w:b/>
          <w:bCs/>
          <w:rtl/>
        </w:rPr>
        <w:t>וספת</w:t>
      </w:r>
    </w:p>
    <w:tbl>
      <w:tblPr>
        <w:tblStyle w:val="a7"/>
        <w:bidiVisual/>
        <w:tblW w:w="7938" w:type="dxa"/>
        <w:tblInd w:w="113" w:type="dxa"/>
        <w:tblLook w:val="01E0" w:firstRow="1" w:lastRow="1" w:firstColumn="1" w:lastColumn="1" w:noHBand="0" w:noVBand="0"/>
      </w:tblPr>
      <w:tblGrid>
        <w:gridCol w:w="2634"/>
        <w:gridCol w:w="2654"/>
        <w:gridCol w:w="2650"/>
      </w:tblGrid>
      <w:tr w:rsidR="000865EB" w:rsidRPr="00CA4F0D" w14:paraId="3DE06814" w14:textId="77777777">
        <w:tc>
          <w:tcPr>
            <w:tcW w:w="3096" w:type="dxa"/>
          </w:tcPr>
          <w:p w14:paraId="4DAA222F" w14:textId="77777777" w:rsidR="00CA4F0D" w:rsidRPr="00CA4F0D" w:rsidRDefault="00CA4F0D" w:rsidP="00CA4F0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 w:rsidRPr="00CA4F0D">
              <w:rPr>
                <w:rStyle w:val="default"/>
                <w:rFonts w:cs="FrankRuehl" w:hint="cs"/>
                <w:sz w:val="22"/>
                <w:szCs w:val="22"/>
                <w:rtl/>
              </w:rPr>
              <w:t>טור א'</w:t>
            </w:r>
          </w:p>
          <w:p w14:paraId="12EE4DAD" w14:textId="77777777" w:rsidR="00CA4F0D" w:rsidRPr="00CA4F0D" w:rsidRDefault="00CA4F0D" w:rsidP="00CA4F0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 w:rsidRPr="00CA4F0D">
              <w:rPr>
                <w:rStyle w:val="default"/>
                <w:rFonts w:cs="FrankRuehl" w:hint="cs"/>
                <w:sz w:val="22"/>
                <w:szCs w:val="22"/>
                <w:rtl/>
              </w:rPr>
              <w:t>מסמכים ופעולות החייבים באגרות</w:t>
            </w:r>
          </w:p>
        </w:tc>
        <w:tc>
          <w:tcPr>
            <w:tcW w:w="3096" w:type="dxa"/>
          </w:tcPr>
          <w:p w14:paraId="5B26AF33" w14:textId="77777777" w:rsidR="00CA4F0D" w:rsidRPr="00CA4F0D" w:rsidRDefault="00CA4F0D" w:rsidP="00CA4F0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 w:rsidRPr="00CA4F0D">
              <w:rPr>
                <w:rStyle w:val="default"/>
                <w:rFonts w:cs="FrankRuehl" w:hint="cs"/>
                <w:sz w:val="22"/>
                <w:szCs w:val="22"/>
                <w:rtl/>
              </w:rPr>
              <w:t>טור ב'</w:t>
            </w:r>
          </w:p>
          <w:p w14:paraId="761C310F" w14:textId="77777777" w:rsidR="00CA4F0D" w:rsidRPr="00CA4F0D" w:rsidRDefault="00CA4F0D" w:rsidP="00CA4F0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 w:rsidRPr="00CA4F0D">
              <w:rPr>
                <w:rStyle w:val="default"/>
                <w:rFonts w:cs="FrankRuehl" w:hint="cs"/>
                <w:sz w:val="22"/>
                <w:szCs w:val="22"/>
                <w:rtl/>
              </w:rPr>
              <w:t>שיעורי האגרות</w:t>
            </w:r>
          </w:p>
        </w:tc>
        <w:tc>
          <w:tcPr>
            <w:tcW w:w="3096" w:type="dxa"/>
          </w:tcPr>
          <w:p w14:paraId="3292FE1E" w14:textId="77777777" w:rsidR="00CA4F0D" w:rsidRPr="00CA4F0D" w:rsidRDefault="00CA4F0D" w:rsidP="00CA4F0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 w:rsidRPr="00CA4F0D">
              <w:rPr>
                <w:rStyle w:val="default"/>
                <w:rFonts w:cs="FrankRuehl" w:hint="cs"/>
                <w:sz w:val="22"/>
                <w:szCs w:val="22"/>
                <w:rtl/>
              </w:rPr>
              <w:t>טור ג'</w:t>
            </w:r>
          </w:p>
          <w:p w14:paraId="4C2B8D81" w14:textId="77777777" w:rsidR="00CA4F0D" w:rsidRPr="00CA4F0D" w:rsidRDefault="00CA4F0D" w:rsidP="00CA4F0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 w:rsidRPr="00CA4F0D">
              <w:rPr>
                <w:rStyle w:val="default"/>
                <w:rFonts w:cs="FrankRuehl" w:hint="cs"/>
                <w:sz w:val="22"/>
                <w:szCs w:val="22"/>
                <w:rtl/>
              </w:rPr>
              <w:t>הוראות שונות</w:t>
            </w:r>
          </w:p>
        </w:tc>
      </w:tr>
      <w:tr w:rsidR="000865EB" w:rsidRPr="00CA4F0D" w14:paraId="3FE6997F" w14:textId="77777777">
        <w:tc>
          <w:tcPr>
            <w:tcW w:w="3096" w:type="dxa"/>
          </w:tcPr>
          <w:p w14:paraId="6505956A" w14:textId="77777777" w:rsidR="00CA4F0D" w:rsidRPr="00CA4F0D" w:rsidRDefault="000865EB" w:rsidP="00952D3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1. היתר בכתב, לפי סעיף 8(ב) לחוק, לעשות מעשה הוצאה לפועל או פעולה לפי סעיף 14 לפקודת העברת קרקעות</w:t>
            </w:r>
          </w:p>
        </w:tc>
        <w:tc>
          <w:tcPr>
            <w:tcW w:w="3096" w:type="dxa"/>
          </w:tcPr>
          <w:p w14:paraId="2241EEA8" w14:textId="77777777" w:rsidR="00CA4F0D" w:rsidRPr="00CA4F0D" w:rsidRDefault="000865EB" w:rsidP="00952D3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(א) אם החוב מתבטא כולו בכסף, בעד כל 200 ל"י מסכום החוב, או חלק מהן -.1 ל"י;</w:t>
            </w:r>
          </w:p>
        </w:tc>
        <w:tc>
          <w:tcPr>
            <w:tcW w:w="3096" w:type="dxa"/>
          </w:tcPr>
          <w:p w14:paraId="566D7321" w14:textId="77777777" w:rsidR="00CA4F0D" w:rsidRPr="00CA4F0D" w:rsidRDefault="000865EB" w:rsidP="00952D3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 xml:space="preserve">"חוב" בפרט זה, פירושו </w:t>
            </w:r>
            <w:r>
              <w:rPr>
                <w:rStyle w:val="default"/>
                <w:rFonts w:cs="FrankRuehl"/>
                <w:sz w:val="20"/>
                <w:szCs w:val="24"/>
                <w:rtl/>
              </w:rPr>
              <w:t>–</w:t>
            </w: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 xml:space="preserve"> החוב או החיוב האחר שאליו מתייחסים מעשה ההוצאה לפועל או הפעולה שעליהם ניתן ההיתר, לרבות ריבית והוצאות</w:t>
            </w:r>
          </w:p>
        </w:tc>
      </w:tr>
      <w:tr w:rsidR="000865EB" w:rsidRPr="00CA4F0D" w14:paraId="0310599F" w14:textId="77777777">
        <w:tc>
          <w:tcPr>
            <w:tcW w:w="3096" w:type="dxa"/>
          </w:tcPr>
          <w:p w14:paraId="0C9B752E" w14:textId="77777777" w:rsidR="00CA4F0D" w:rsidRPr="00CA4F0D" w:rsidRDefault="00CA4F0D" w:rsidP="00952D3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</w:p>
        </w:tc>
        <w:tc>
          <w:tcPr>
            <w:tcW w:w="3096" w:type="dxa"/>
          </w:tcPr>
          <w:p w14:paraId="42EB2999" w14:textId="77777777" w:rsidR="00CA4F0D" w:rsidRPr="00CA4F0D" w:rsidRDefault="000865EB" w:rsidP="00952D3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(ב) אם החוב אינו מתבטא כולו בכסף, אך ניתן להערכה בכסף -.%½ מערך החוב או -.1 ל"י, הכל לפי הסכום הגבוה יותר;</w:t>
            </w:r>
          </w:p>
        </w:tc>
        <w:tc>
          <w:tcPr>
            <w:tcW w:w="3096" w:type="dxa"/>
          </w:tcPr>
          <w:p w14:paraId="52A79BC9" w14:textId="77777777" w:rsidR="00CA4F0D" w:rsidRPr="00CA4F0D" w:rsidRDefault="000865EB" w:rsidP="00952D3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לא תיגבה אגרה לפי פרט זה ביחס לאותו חוב אלא פעם אחת.</w:t>
            </w:r>
          </w:p>
        </w:tc>
      </w:tr>
      <w:tr w:rsidR="000865EB" w:rsidRPr="00CA4F0D" w14:paraId="5D62580E" w14:textId="77777777">
        <w:tc>
          <w:tcPr>
            <w:tcW w:w="3096" w:type="dxa"/>
          </w:tcPr>
          <w:p w14:paraId="254AD5F2" w14:textId="77777777" w:rsidR="00CA4F0D" w:rsidRPr="00CA4F0D" w:rsidRDefault="00CA4F0D" w:rsidP="00952D3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</w:p>
        </w:tc>
        <w:tc>
          <w:tcPr>
            <w:tcW w:w="3096" w:type="dxa"/>
          </w:tcPr>
          <w:p w14:paraId="42FE6CB3" w14:textId="77777777" w:rsidR="00CA4F0D" w:rsidRPr="00CA4F0D" w:rsidRDefault="000865EB" w:rsidP="00952D3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(ג) אם החוב אינו ניתן להערכה בכסף -.1 ל"י.</w:t>
            </w:r>
          </w:p>
        </w:tc>
        <w:tc>
          <w:tcPr>
            <w:tcW w:w="3096" w:type="dxa"/>
          </w:tcPr>
          <w:p w14:paraId="359CD9F5" w14:textId="77777777" w:rsidR="00CA4F0D" w:rsidRPr="00CA4F0D" w:rsidRDefault="00CA4F0D" w:rsidP="00952D3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</w:p>
        </w:tc>
      </w:tr>
      <w:tr w:rsidR="000865EB" w:rsidRPr="00CA4F0D" w14:paraId="18089026" w14:textId="77777777">
        <w:tc>
          <w:tcPr>
            <w:tcW w:w="3096" w:type="dxa"/>
          </w:tcPr>
          <w:p w14:paraId="20D8F8F0" w14:textId="77777777" w:rsidR="00CA4F0D" w:rsidRPr="00CA4F0D" w:rsidRDefault="003C5AD6" w:rsidP="00952D3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2. היתר בכתב, לפי סעיף 8(ב) לחוק, להסתייע בסעיפים 8, 9 או 10 לחוק על חלוקת נכסי דלא ניידי מיום 14 במוחרם 1332.</w:t>
            </w:r>
          </w:p>
        </w:tc>
        <w:tc>
          <w:tcPr>
            <w:tcW w:w="3096" w:type="dxa"/>
          </w:tcPr>
          <w:p w14:paraId="3ED2DF96" w14:textId="77777777" w:rsidR="00CA4F0D" w:rsidRPr="00CA4F0D" w:rsidRDefault="003C5AD6" w:rsidP="00952D3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-.10 ל"י</w:t>
            </w:r>
          </w:p>
        </w:tc>
        <w:tc>
          <w:tcPr>
            <w:tcW w:w="3096" w:type="dxa"/>
          </w:tcPr>
          <w:p w14:paraId="3AD85383" w14:textId="77777777" w:rsidR="00CA4F0D" w:rsidRPr="00CA4F0D" w:rsidRDefault="003C5AD6" w:rsidP="00952D3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לא תיגבה אגרה לפי פרט זה מאת אותו אדם ביחס לאותו נכס אלא פעם אחת.</w:t>
            </w:r>
          </w:p>
        </w:tc>
      </w:tr>
      <w:tr w:rsidR="000865EB" w:rsidRPr="00CA4F0D" w14:paraId="3C2DE678" w14:textId="77777777">
        <w:tc>
          <w:tcPr>
            <w:tcW w:w="3096" w:type="dxa"/>
          </w:tcPr>
          <w:p w14:paraId="1B8EC731" w14:textId="77777777" w:rsidR="00CA4F0D" w:rsidRPr="00CA4F0D" w:rsidRDefault="00952D31" w:rsidP="00952D3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3. סילוק חוב או קיום חוב אחר, לפי סעיף 13(א)(2) לחוק.</w:t>
            </w:r>
          </w:p>
        </w:tc>
        <w:tc>
          <w:tcPr>
            <w:tcW w:w="3096" w:type="dxa"/>
          </w:tcPr>
          <w:p w14:paraId="4F7C5DEB" w14:textId="77777777" w:rsidR="00CA4F0D" w:rsidRPr="00CA4F0D" w:rsidRDefault="00952D31" w:rsidP="00952D3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(א) בעד 2000 ל"י הראשונות מערך החוב או החיוב או חלק מהן -1% או 3 ל"י, הכל לפי הסכום הגבוה יותר;</w:t>
            </w:r>
          </w:p>
        </w:tc>
        <w:tc>
          <w:tcPr>
            <w:tcW w:w="3096" w:type="dxa"/>
          </w:tcPr>
          <w:p w14:paraId="712BE645" w14:textId="77777777" w:rsidR="00CA4F0D" w:rsidRPr="00CA4F0D" w:rsidRDefault="00CA4F0D" w:rsidP="00952D3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</w:p>
        </w:tc>
      </w:tr>
      <w:tr w:rsidR="000865EB" w:rsidRPr="00CA4F0D" w14:paraId="69850522" w14:textId="77777777">
        <w:tc>
          <w:tcPr>
            <w:tcW w:w="3096" w:type="dxa"/>
          </w:tcPr>
          <w:p w14:paraId="47EF57BE" w14:textId="77777777" w:rsidR="00CA4F0D" w:rsidRPr="00CA4F0D" w:rsidRDefault="00CA4F0D" w:rsidP="00952D3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</w:p>
        </w:tc>
        <w:tc>
          <w:tcPr>
            <w:tcW w:w="3096" w:type="dxa"/>
          </w:tcPr>
          <w:p w14:paraId="4405FF2C" w14:textId="77777777" w:rsidR="00CA4F0D" w:rsidRPr="00CA4F0D" w:rsidRDefault="00952D31" w:rsidP="00952D3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(ב) בעד כל סכום מערך החוב או החיוב העולה על 2000 ל"י -.2%</w:t>
            </w:r>
          </w:p>
        </w:tc>
        <w:tc>
          <w:tcPr>
            <w:tcW w:w="3096" w:type="dxa"/>
          </w:tcPr>
          <w:p w14:paraId="351B0B15" w14:textId="77777777" w:rsidR="00CA4F0D" w:rsidRPr="00CA4F0D" w:rsidRDefault="00CA4F0D" w:rsidP="00952D3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</w:p>
        </w:tc>
      </w:tr>
      <w:tr w:rsidR="000865EB" w:rsidRPr="00CA4F0D" w14:paraId="61353681" w14:textId="77777777">
        <w:tc>
          <w:tcPr>
            <w:tcW w:w="3096" w:type="dxa"/>
          </w:tcPr>
          <w:p w14:paraId="2F22E7C2" w14:textId="77777777" w:rsidR="00CA4F0D" w:rsidRPr="00CA4F0D" w:rsidRDefault="00952D31" w:rsidP="00952D3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4. הסכמה בכתב, לפי סעיף 15א(3) לחוק, לפעול על פי יפוי כוח או הרשאה אחרת של מרשה גרמני.</w:t>
            </w:r>
          </w:p>
        </w:tc>
        <w:tc>
          <w:tcPr>
            <w:tcW w:w="3096" w:type="dxa"/>
          </w:tcPr>
          <w:p w14:paraId="6921C15C" w14:textId="77777777" w:rsidR="00CA4F0D" w:rsidRPr="00CA4F0D" w:rsidRDefault="00952D31" w:rsidP="00952D3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-.5 ל"י.</w:t>
            </w:r>
          </w:p>
        </w:tc>
        <w:tc>
          <w:tcPr>
            <w:tcW w:w="3096" w:type="dxa"/>
          </w:tcPr>
          <w:p w14:paraId="4F03D5FD" w14:textId="77777777" w:rsidR="00CA4F0D" w:rsidRPr="00CA4F0D" w:rsidRDefault="00CA4F0D" w:rsidP="00952D3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</w:p>
        </w:tc>
      </w:tr>
    </w:tbl>
    <w:p w14:paraId="5178ECC5" w14:textId="77777777" w:rsidR="00CA4F0D" w:rsidRPr="00CA4F0D" w:rsidRDefault="00CA4F0D" w:rsidP="00CA4F0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27202FB6" w14:textId="77777777" w:rsidR="0045753F" w:rsidRPr="00952D31" w:rsidRDefault="0045753F" w:rsidP="00952D31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18D33369" w14:textId="77777777" w:rsidR="0045753F" w:rsidRDefault="0045753F">
      <w:pPr>
        <w:pStyle w:val="sig-0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>י"</w:t>
      </w:r>
      <w:r>
        <w:rPr>
          <w:rFonts w:cs="FrankRuehl" w:hint="cs"/>
          <w:sz w:val="26"/>
          <w:rtl/>
        </w:rPr>
        <w:t>ד בניסן ת</w:t>
      </w:r>
      <w:r>
        <w:rPr>
          <w:rFonts w:cs="FrankRuehl"/>
          <w:sz w:val="26"/>
          <w:rtl/>
        </w:rPr>
        <w:t>שי</w:t>
      </w:r>
      <w:r>
        <w:rPr>
          <w:rFonts w:cs="FrankRuehl" w:hint="cs"/>
          <w:sz w:val="26"/>
          <w:rtl/>
        </w:rPr>
        <w:t>"ב (9 באפריל 1952)</w:t>
      </w:r>
      <w:r>
        <w:rPr>
          <w:rFonts w:cs="FrankRuehl"/>
          <w:sz w:val="26"/>
          <w:rtl/>
        </w:rPr>
        <w:tab/>
        <w:t>א</w:t>
      </w:r>
      <w:r>
        <w:rPr>
          <w:rFonts w:cs="FrankRuehl" w:hint="cs"/>
          <w:sz w:val="26"/>
          <w:rtl/>
        </w:rPr>
        <w:t>ליעזר קפלן</w:t>
      </w:r>
    </w:p>
    <w:p w14:paraId="7967F1E6" w14:textId="77777777" w:rsidR="0045753F" w:rsidRDefault="0045753F">
      <w:pPr>
        <w:pStyle w:val="sig-1"/>
        <w:widowControl/>
        <w:ind w:left="0" w:right="1134"/>
        <w:rPr>
          <w:rFonts w:cs="FrankRuehl" w:hint="cs"/>
          <w:sz w:val="22"/>
          <w:rtl/>
        </w:rPr>
      </w:pP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האוצר</w:t>
      </w:r>
    </w:p>
    <w:p w14:paraId="23B7EB95" w14:textId="77777777" w:rsidR="0045753F" w:rsidRPr="00952D31" w:rsidRDefault="0045753F" w:rsidP="00952D3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LawPartEnd"/>
    </w:p>
    <w:bookmarkEnd w:id="2"/>
    <w:p w14:paraId="61D583AD" w14:textId="77777777" w:rsidR="0045753F" w:rsidRPr="00952D31" w:rsidRDefault="0045753F" w:rsidP="00952D31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45753F" w:rsidRPr="00952D31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5D835D" w14:textId="77777777" w:rsidR="00F94237" w:rsidRDefault="00F94237">
      <w:r>
        <w:separator/>
      </w:r>
    </w:p>
  </w:endnote>
  <w:endnote w:type="continuationSeparator" w:id="0">
    <w:p w14:paraId="4F91A894" w14:textId="77777777" w:rsidR="00F94237" w:rsidRDefault="00F942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FBB6BB" w14:textId="77777777" w:rsidR="0045753F" w:rsidRDefault="0045753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399DEAD1" w14:textId="77777777" w:rsidR="0045753F" w:rsidRDefault="0045753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7A462751" w14:textId="77777777" w:rsidR="0045753F" w:rsidRDefault="0045753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CA4F0D">
      <w:rPr>
        <w:rFonts w:cs="TopType Jerushalmi"/>
        <w:noProof/>
        <w:color w:val="000000"/>
        <w:sz w:val="14"/>
        <w:szCs w:val="14"/>
      </w:rPr>
      <w:t>D:\Yael\hakika\Revadim</w:t>
    </w:r>
    <w:r w:rsidR="00CA4F0D">
      <w:rPr>
        <w:rFonts w:cs="TopType Jerushalmi"/>
        <w:noProof/>
        <w:color w:val="000000"/>
        <w:sz w:val="14"/>
        <w:szCs w:val="14"/>
        <w:rtl/>
      </w:rPr>
      <w:t>\קבצים ששונו בהם הערות השוליים בלבד\311_003.</w:t>
    </w:r>
    <w:r w:rsidR="00CA4F0D">
      <w:rPr>
        <w:rFonts w:cs="TopType Jerushalmi"/>
        <w:noProof/>
        <w:color w:val="000000"/>
        <w:sz w:val="14"/>
        <w:szCs w:val="14"/>
      </w:rPr>
      <w:t>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4C9D2C" w14:textId="77777777" w:rsidR="0045753F" w:rsidRDefault="0045753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25268E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5A364F10" w14:textId="77777777" w:rsidR="0045753F" w:rsidRDefault="0045753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70840DD9" w14:textId="77777777" w:rsidR="0045753F" w:rsidRDefault="0045753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CA4F0D">
      <w:rPr>
        <w:rFonts w:cs="TopType Jerushalmi"/>
        <w:noProof/>
        <w:color w:val="000000"/>
        <w:sz w:val="14"/>
        <w:szCs w:val="14"/>
      </w:rPr>
      <w:t>D:\Yael\hakika\Revadim</w:t>
    </w:r>
    <w:r w:rsidR="00CA4F0D">
      <w:rPr>
        <w:rFonts w:cs="TopType Jerushalmi"/>
        <w:noProof/>
        <w:color w:val="000000"/>
        <w:sz w:val="14"/>
        <w:szCs w:val="14"/>
        <w:rtl/>
      </w:rPr>
      <w:t>\קבצים ששונו בהם הערות השוליים בלבד\311_003.</w:t>
    </w:r>
    <w:r w:rsidR="00CA4F0D">
      <w:rPr>
        <w:rFonts w:cs="TopType Jerushalmi"/>
        <w:noProof/>
        <w:color w:val="000000"/>
        <w:sz w:val="14"/>
        <w:szCs w:val="14"/>
      </w:rPr>
      <w:t>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EBE34D" w14:textId="77777777" w:rsidR="00F94237" w:rsidRDefault="00F94237" w:rsidP="00CA4F0D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7A9D2E32" w14:textId="77777777" w:rsidR="00F94237" w:rsidRDefault="00F94237">
      <w:r>
        <w:continuationSeparator/>
      </w:r>
    </w:p>
  </w:footnote>
  <w:footnote w:id="1">
    <w:p w14:paraId="1F310A57" w14:textId="77777777" w:rsidR="00CA4F0D" w:rsidRPr="00CA4F0D" w:rsidRDefault="00CA4F0D" w:rsidP="00CA4F0D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</w:rPr>
      </w:pPr>
      <w:r w:rsidRPr="00CA4F0D">
        <w:rPr>
          <w:rFonts w:cs="FrankRuehl"/>
          <w:rtl/>
        </w:rPr>
        <w:t xml:space="preserve">* </w:t>
      </w:r>
      <w:r>
        <w:rPr>
          <w:rFonts w:cs="FrankRuehl"/>
          <w:rtl/>
        </w:rPr>
        <w:t>פ</w:t>
      </w:r>
      <w:r>
        <w:rPr>
          <w:rFonts w:cs="FrankRuehl" w:hint="cs"/>
          <w:rtl/>
        </w:rPr>
        <w:t>ו</w:t>
      </w:r>
      <w:r>
        <w:rPr>
          <w:rFonts w:cs="FrankRuehl"/>
          <w:rtl/>
        </w:rPr>
        <w:t>ר</w:t>
      </w:r>
      <w:r>
        <w:rPr>
          <w:rFonts w:cs="FrankRuehl" w:hint="cs"/>
          <w:rtl/>
        </w:rPr>
        <w:t xml:space="preserve">סם </w:t>
      </w:r>
      <w:hyperlink r:id="rId1" w:history="1">
        <w:r w:rsidRPr="0069286A">
          <w:rPr>
            <w:rStyle w:val="Hyperlink"/>
            <w:rFonts w:cs="FrankRuehl" w:hint="cs"/>
            <w:rtl/>
          </w:rPr>
          <w:t>ק"ת תשי"ב מס' 267</w:t>
        </w:r>
      </w:hyperlink>
      <w:r>
        <w:rPr>
          <w:rFonts w:cs="FrankRuehl" w:hint="cs"/>
          <w:rtl/>
        </w:rPr>
        <w:t xml:space="preserve"> מיום 8.5.1952 עמ' 822.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09DF6E" w14:textId="77777777" w:rsidR="0045753F" w:rsidRDefault="0045753F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נכסי גרמנים (אגרות), תשי"ב–1952</w:t>
    </w:r>
  </w:p>
  <w:p w14:paraId="20CD29E6" w14:textId="77777777" w:rsidR="0045753F" w:rsidRDefault="0045753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79CD1319" w14:textId="77777777" w:rsidR="0045753F" w:rsidRDefault="0045753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EB00C0" w14:textId="77777777" w:rsidR="0045753F" w:rsidRDefault="0045753F" w:rsidP="00CA4F0D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נכסי גרמנים (אגרות), תשי"ב</w:t>
    </w:r>
    <w:r w:rsidR="00CA4F0D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1952</w:t>
    </w:r>
  </w:p>
  <w:p w14:paraId="098883F2" w14:textId="77777777" w:rsidR="0045753F" w:rsidRDefault="0045753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553A853F" w14:textId="77777777" w:rsidR="0045753F" w:rsidRDefault="0045753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9286A"/>
    <w:rsid w:val="000865EB"/>
    <w:rsid w:val="000C5708"/>
    <w:rsid w:val="0025268E"/>
    <w:rsid w:val="00370D32"/>
    <w:rsid w:val="003C5AD6"/>
    <w:rsid w:val="0045753F"/>
    <w:rsid w:val="00485B5F"/>
    <w:rsid w:val="0069286A"/>
    <w:rsid w:val="00910A7A"/>
    <w:rsid w:val="00952D31"/>
    <w:rsid w:val="009B3277"/>
    <w:rsid w:val="00CA4F0D"/>
    <w:rsid w:val="00F94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692C8C7F"/>
  <w15:chartTrackingRefBased/>
  <w15:docId w15:val="{734A5541-1055-4CD1-819D-ADC5D4333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P05">
    <w:name w:val="P05"/>
    <w:basedOn w:val="P00"/>
    <w:pPr>
      <w:ind w:right="2381" w:hanging="238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paragraph" w:customStyle="1" w:styleId="header-2">
    <w:name w:val="header-2"/>
    <w:basedOn w:val="P00"/>
    <w:pPr>
      <w:keepNext/>
      <w:keepLines/>
      <w:tabs>
        <w:tab w:val="clear" w:pos="6259"/>
      </w:tabs>
      <w:spacing w:before="240"/>
      <w:jc w:val="center"/>
    </w:pPr>
    <w:rPr>
      <w:szCs w:val="20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CA4F0D"/>
    <w:rPr>
      <w:sz w:val="20"/>
      <w:szCs w:val="20"/>
    </w:rPr>
  </w:style>
  <w:style w:type="character" w:styleId="a6">
    <w:name w:val="footnote reference"/>
    <w:basedOn w:val="a0"/>
    <w:semiHidden/>
    <w:rsid w:val="00CA4F0D"/>
    <w:rPr>
      <w:vertAlign w:val="superscript"/>
    </w:rPr>
  </w:style>
  <w:style w:type="table" w:styleId="a7">
    <w:name w:val="Table Grid"/>
    <w:basedOn w:val="a1"/>
    <w:rsid w:val="00CA4F0D"/>
    <w:pPr>
      <w:autoSpaceDE w:val="0"/>
      <w:autoSpaceDN w:val="0"/>
      <w:bidi/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0267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246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311</vt:lpstr>
    </vt:vector>
  </TitlesOfParts>
  <Company/>
  <LinksUpToDate>false</LinksUpToDate>
  <CharactersWithSpaces>1646</CharactersWithSpaces>
  <SharedDoc>false</SharedDoc>
  <HLinks>
    <vt:vector size="18" baseType="variant"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8323085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http://www.nevo.co.il/Law_word/law06/TAK-0267.pdf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311</dc:title>
  <dc:subject/>
  <dc:creator>eli</dc:creator>
  <cp:keywords/>
  <dc:description/>
  <cp:lastModifiedBy>Shimon Doodkin</cp:lastModifiedBy>
  <cp:revision>2</cp:revision>
  <dcterms:created xsi:type="dcterms:W3CDTF">2023-06-05T19:23:00Z</dcterms:created>
  <dcterms:modified xsi:type="dcterms:W3CDTF">2023-06-05T19:23:00Z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0311</vt:lpwstr>
  </property>
  <property fmtid="{D5CDD505-2E9C-101B-9397-08002B2CF9AE}" pid="3" name="CHNAME">
    <vt:lpwstr>נכסי גרמנים</vt:lpwstr>
  </property>
  <property fmtid="{D5CDD505-2E9C-101B-9397-08002B2CF9AE}" pid="4" name="LAWNAME">
    <vt:lpwstr>צו נכסי גרמנים (אגרות), תשי"ב-1952</vt:lpwstr>
  </property>
  <property fmtid="{D5CDD505-2E9C-101B-9397-08002B2CF9AE}" pid="5" name="LAWNUMBER">
    <vt:lpwstr>0003</vt:lpwstr>
  </property>
  <property fmtid="{D5CDD505-2E9C-101B-9397-08002B2CF9AE}" pid="6" name="TYPE">
    <vt:lpwstr>01</vt:lpwstr>
  </property>
  <property fmtid="{D5CDD505-2E9C-101B-9397-08002B2CF9AE}" pid="7" name="MEKOR_NAME1">
    <vt:lpwstr>חוק נכסי גרמנים</vt:lpwstr>
  </property>
  <property fmtid="{D5CDD505-2E9C-101B-9397-08002B2CF9AE}" pid="8" name="MEKOR_SAIF1">
    <vt:lpwstr>20X</vt:lpwstr>
  </property>
  <property fmtid="{D5CDD505-2E9C-101B-9397-08002B2CF9AE}" pid="9" name="NOSE11">
    <vt:lpwstr>משפט פרטי וכלכלה</vt:lpwstr>
  </property>
  <property fmtid="{D5CDD505-2E9C-101B-9397-08002B2CF9AE}" pid="10" name="NOSE21">
    <vt:lpwstr>קניין</vt:lpwstr>
  </property>
  <property fmtid="{D5CDD505-2E9C-101B-9397-08002B2CF9AE}" pid="11" name="NOSE31">
    <vt:lpwstr>נכסי גרמנים</vt:lpwstr>
  </property>
  <property fmtid="{D5CDD505-2E9C-101B-9397-08002B2CF9AE}" pid="12" name="NOSE41">
    <vt:lpwstr/>
  </property>
  <property fmtid="{D5CDD505-2E9C-101B-9397-08002B2CF9AE}" pid="13" name="NOSE12">
    <vt:lpwstr/>
  </property>
  <property fmtid="{D5CDD505-2E9C-101B-9397-08002B2CF9AE}" pid="14" name="NOSE22">
    <vt:lpwstr/>
  </property>
  <property fmtid="{D5CDD505-2E9C-101B-9397-08002B2CF9AE}" pid="15" name="NOSE32">
    <vt:lpwstr/>
  </property>
  <property fmtid="{D5CDD505-2E9C-101B-9397-08002B2CF9AE}" pid="16" name="NOSE42">
    <vt:lpwstr/>
  </property>
  <property fmtid="{D5CDD505-2E9C-101B-9397-08002B2CF9AE}" pid="17" name="NOSE13">
    <vt:lpwstr/>
  </property>
  <property fmtid="{D5CDD505-2E9C-101B-9397-08002B2CF9AE}" pid="18" name="NOSE23">
    <vt:lpwstr/>
  </property>
  <property fmtid="{D5CDD505-2E9C-101B-9397-08002B2CF9AE}" pid="19" name="NOSE33">
    <vt:lpwstr/>
  </property>
  <property fmtid="{D5CDD505-2E9C-101B-9397-08002B2CF9AE}" pid="20" name="NOSE43">
    <vt:lpwstr/>
  </property>
  <property fmtid="{D5CDD505-2E9C-101B-9397-08002B2CF9AE}" pid="21" name="NOSE14">
    <vt:lpwstr/>
  </property>
  <property fmtid="{D5CDD505-2E9C-101B-9397-08002B2CF9AE}" pid="22" name="NOSE24">
    <vt:lpwstr/>
  </property>
  <property fmtid="{D5CDD505-2E9C-101B-9397-08002B2CF9AE}" pid="23" name="NOSE34">
    <vt:lpwstr/>
  </property>
  <property fmtid="{D5CDD505-2E9C-101B-9397-08002B2CF9AE}" pid="24" name="NOSE44">
    <vt:lpwstr/>
  </property>
  <property fmtid="{D5CDD505-2E9C-101B-9397-08002B2CF9AE}" pid="25" name="NOSE15">
    <vt:lpwstr/>
  </property>
  <property fmtid="{D5CDD505-2E9C-101B-9397-08002B2CF9AE}" pid="26" name="NOSE25">
    <vt:lpwstr/>
  </property>
  <property fmtid="{D5CDD505-2E9C-101B-9397-08002B2CF9AE}" pid="27" name="NOSE35">
    <vt:lpwstr/>
  </property>
  <property fmtid="{D5CDD505-2E9C-101B-9397-08002B2CF9AE}" pid="28" name="NOSE45">
    <vt:lpwstr/>
  </property>
  <property fmtid="{D5CDD505-2E9C-101B-9397-08002B2CF9AE}" pid="29" name="NOSE16">
    <vt:lpwstr/>
  </property>
  <property fmtid="{D5CDD505-2E9C-101B-9397-08002B2CF9AE}" pid="30" name="NOSE26">
    <vt:lpwstr/>
  </property>
  <property fmtid="{D5CDD505-2E9C-101B-9397-08002B2CF9AE}" pid="31" name="NOSE36">
    <vt:lpwstr/>
  </property>
  <property fmtid="{D5CDD505-2E9C-101B-9397-08002B2CF9AE}" pid="32" name="NOSE46">
    <vt:lpwstr/>
  </property>
  <property fmtid="{D5CDD505-2E9C-101B-9397-08002B2CF9AE}" pid="33" name="NOSE17">
    <vt:lpwstr/>
  </property>
  <property fmtid="{D5CDD505-2E9C-101B-9397-08002B2CF9AE}" pid="34" name="NOSE27">
    <vt:lpwstr/>
  </property>
  <property fmtid="{D5CDD505-2E9C-101B-9397-08002B2CF9AE}" pid="35" name="NOSE37">
    <vt:lpwstr/>
  </property>
  <property fmtid="{D5CDD505-2E9C-101B-9397-08002B2CF9AE}" pid="36" name="NOSE47">
    <vt:lpwstr/>
  </property>
  <property fmtid="{D5CDD505-2E9C-101B-9397-08002B2CF9AE}" pid="37" name="NOSE18">
    <vt:lpwstr/>
  </property>
  <property fmtid="{D5CDD505-2E9C-101B-9397-08002B2CF9AE}" pid="38" name="NOSE28">
    <vt:lpwstr/>
  </property>
  <property fmtid="{D5CDD505-2E9C-101B-9397-08002B2CF9AE}" pid="39" name="NOSE38">
    <vt:lpwstr/>
  </property>
  <property fmtid="{D5CDD505-2E9C-101B-9397-08002B2CF9AE}" pid="40" name="NOSE48">
    <vt:lpwstr/>
  </property>
  <property fmtid="{D5CDD505-2E9C-101B-9397-08002B2CF9AE}" pid="41" name="NOSE19">
    <vt:lpwstr/>
  </property>
  <property fmtid="{D5CDD505-2E9C-101B-9397-08002B2CF9AE}" pid="42" name="NOSE29">
    <vt:lpwstr/>
  </property>
  <property fmtid="{D5CDD505-2E9C-101B-9397-08002B2CF9AE}" pid="43" name="NOSE39">
    <vt:lpwstr/>
  </property>
  <property fmtid="{D5CDD505-2E9C-101B-9397-08002B2CF9AE}" pid="44" name="NOSE49">
    <vt:lpwstr/>
  </property>
  <property fmtid="{D5CDD505-2E9C-101B-9397-08002B2CF9AE}" pid="45" name="NOSE110">
    <vt:lpwstr/>
  </property>
  <property fmtid="{D5CDD505-2E9C-101B-9397-08002B2CF9AE}" pid="46" name="NOSE210">
    <vt:lpwstr/>
  </property>
  <property fmtid="{D5CDD505-2E9C-101B-9397-08002B2CF9AE}" pid="47" name="NOSE310">
    <vt:lpwstr/>
  </property>
  <property fmtid="{D5CDD505-2E9C-101B-9397-08002B2CF9AE}" pid="48" name="NOSE410">
    <vt:lpwstr/>
  </property>
</Properties>
</file>