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2F21" w14:textId="77777777" w:rsidR="000A51DD" w:rsidRDefault="00746E38" w:rsidP="00456E7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456E71">
        <w:rPr>
          <w:rFonts w:cs="FrankRuehl" w:hint="cs"/>
          <w:sz w:val="32"/>
          <w:rtl/>
        </w:rPr>
        <w:t xml:space="preserve"> לאלעד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456E71">
        <w:rPr>
          <w:rFonts w:cs="FrankRuehl" w:hint="cs"/>
          <w:sz w:val="32"/>
          <w:rtl/>
        </w:rPr>
        <w:t>-2012</w:t>
      </w:r>
    </w:p>
    <w:p w14:paraId="7ADEE86A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54872C35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0B7D747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07CA9976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26DEF1B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5FF9" w:rsidRPr="00C05FF9" w14:paraId="771ECE32" w14:textId="77777777" w:rsidTr="00C05FF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7A8ADE" w14:textId="77777777" w:rsidR="00C05FF9" w:rsidRPr="00C05FF9" w:rsidRDefault="00C05FF9" w:rsidP="00C05FF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2E38FF" w14:textId="77777777" w:rsidR="00C05FF9" w:rsidRPr="00C05FF9" w:rsidRDefault="00C05FF9" w:rsidP="00C05FF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5E4D7104" w14:textId="77777777" w:rsidR="00C05FF9" w:rsidRPr="00C05FF9" w:rsidRDefault="00C05FF9" w:rsidP="00C05FF9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C05F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F5933F" w14:textId="77777777" w:rsidR="00C05FF9" w:rsidRPr="00C05FF9" w:rsidRDefault="00C05FF9" w:rsidP="00C05FF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3D94D18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26F9883" w14:textId="77777777" w:rsidR="000A51DD" w:rsidRPr="002A5E49" w:rsidRDefault="000A51DD" w:rsidP="00456E7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456E71">
        <w:rPr>
          <w:rFonts w:cs="FrankRuehl" w:hint="cs"/>
          <w:sz w:val="32"/>
          <w:rtl/>
        </w:rPr>
        <w:t>לאלעד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456E71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E3AD11A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7174A17E" w14:textId="77777777" w:rsidR="000A51DD" w:rsidRDefault="000A51DD" w:rsidP="00456E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A79B021"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14:paraId="5410B167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456E71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456E71">
        <w:rPr>
          <w:rStyle w:val="default"/>
          <w:rFonts w:cs="FrankRuehl" w:hint="cs"/>
          <w:rtl/>
        </w:rPr>
        <w:t>נ'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456E71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226450D1" w14:textId="77777777" w:rsidR="00456E71" w:rsidRDefault="00456E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7D2715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514392" w14:textId="77777777" w:rsidR="000A51DD" w:rsidRDefault="00456E71" w:rsidP="00456E7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ד' בטבת</w:t>
      </w:r>
      <w:r w:rsidR="000F084F">
        <w:rPr>
          <w:rStyle w:val="default"/>
          <w:rFonts w:cs="FrankRuehl" w:hint="cs"/>
          <w:rtl/>
        </w:rPr>
        <w:t xml:space="preserve"> התשע"ב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בדצמבר</w:t>
      </w:r>
      <w:r w:rsidR="00ED1CC9">
        <w:rPr>
          <w:rStyle w:val="default"/>
          <w:rFonts w:cs="FrankRuehl" w:hint="cs"/>
          <w:rtl/>
        </w:rPr>
        <w:t xml:space="preserve"> 2011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599A0417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049BCE36" w14:textId="77777777" w:rsidR="00456E71" w:rsidRDefault="00456E7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84297A6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5DC0B7AF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553A27E" w14:textId="77777777" w:rsidR="00C05FF9" w:rsidRDefault="00C05FF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48DA785" w14:textId="77777777" w:rsidR="00C05FF9" w:rsidRDefault="00C05FF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9607ACD" w14:textId="77777777" w:rsidR="00C05FF9" w:rsidRDefault="00C05FF9" w:rsidP="00C05FF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553CA03" w14:textId="77777777" w:rsidR="00322C34" w:rsidRPr="00C05FF9" w:rsidRDefault="00322C34" w:rsidP="00C05FF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22C34" w:rsidRPr="00C05FF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DDD8" w14:textId="77777777" w:rsidR="00A1395B" w:rsidRDefault="00A1395B">
      <w:r>
        <w:separator/>
      </w:r>
    </w:p>
  </w:endnote>
  <w:endnote w:type="continuationSeparator" w:id="0">
    <w:p w14:paraId="78E1C7B2" w14:textId="77777777" w:rsidR="00A1395B" w:rsidRDefault="00A1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7F0A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0256D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CB008E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367C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5F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1370D0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FCA9D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B010" w14:textId="77777777" w:rsidR="00A1395B" w:rsidRDefault="00A1395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1626997F" w14:textId="77777777" w:rsidR="00A1395B" w:rsidRDefault="00A1395B">
      <w:r>
        <w:continuationSeparator/>
      </w:r>
    </w:p>
  </w:footnote>
  <w:footnote w:id="1">
    <w:p w14:paraId="26B26372" w14:textId="77777777" w:rsidR="00C00E54" w:rsidRDefault="00966C67" w:rsidP="00C00E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C00E54">
          <w:rPr>
            <w:rStyle w:val="Hyperlink"/>
            <w:rFonts w:cs="FrankRuehl" w:hint="cs"/>
            <w:rtl/>
          </w:rPr>
          <w:t xml:space="preserve">ק"ת </w:t>
        </w:r>
        <w:r w:rsidR="00F770F1" w:rsidRPr="00C00E54">
          <w:rPr>
            <w:rStyle w:val="Hyperlink"/>
            <w:rFonts w:cs="FrankRuehl" w:hint="cs"/>
            <w:rtl/>
          </w:rPr>
          <w:t>תשע</w:t>
        </w:r>
        <w:r w:rsidR="00521652" w:rsidRPr="00C00E54">
          <w:rPr>
            <w:rStyle w:val="Hyperlink"/>
            <w:rFonts w:cs="FrankRuehl" w:hint="cs"/>
            <w:rtl/>
          </w:rPr>
          <w:t>"</w:t>
        </w:r>
        <w:r w:rsidR="000F084F" w:rsidRPr="00C00E54">
          <w:rPr>
            <w:rStyle w:val="Hyperlink"/>
            <w:rFonts w:cs="FrankRuehl" w:hint="cs"/>
            <w:rtl/>
          </w:rPr>
          <w:t>ב</w:t>
        </w:r>
        <w:r w:rsidRPr="00C00E54">
          <w:rPr>
            <w:rStyle w:val="Hyperlink"/>
            <w:rFonts w:cs="FrankRuehl" w:hint="cs"/>
            <w:rtl/>
          </w:rPr>
          <w:t xml:space="preserve"> מס' </w:t>
        </w:r>
        <w:r w:rsidR="00456E71" w:rsidRPr="00C00E54">
          <w:rPr>
            <w:rStyle w:val="Hyperlink"/>
            <w:rFonts w:cs="FrankRuehl" w:hint="cs"/>
            <w:rtl/>
          </w:rPr>
          <w:t>7078</w:t>
        </w:r>
      </w:hyperlink>
      <w:r>
        <w:rPr>
          <w:rFonts w:cs="FrankRuehl" w:hint="cs"/>
          <w:rtl/>
        </w:rPr>
        <w:t xml:space="preserve"> מיום </w:t>
      </w:r>
      <w:r w:rsidR="00456E71">
        <w:rPr>
          <w:rFonts w:cs="FrankRuehl" w:hint="cs"/>
          <w:rtl/>
        </w:rPr>
        <w:t>18.1.2012</w:t>
      </w:r>
      <w:r>
        <w:rPr>
          <w:rFonts w:cs="FrankRuehl" w:hint="cs"/>
          <w:rtl/>
        </w:rPr>
        <w:t xml:space="preserve"> עמ' </w:t>
      </w:r>
      <w:r w:rsidR="00456E71">
        <w:rPr>
          <w:rFonts w:cs="FrankRuehl" w:hint="cs"/>
          <w:rtl/>
        </w:rPr>
        <w:t>622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D691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C20646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B964D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AC6C" w14:textId="77777777" w:rsidR="00966C67" w:rsidRDefault="00746E38" w:rsidP="00456E7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456E71">
      <w:rPr>
        <w:rFonts w:hAnsi="FrankRuehl" w:cs="FrankRuehl" w:hint="cs"/>
        <w:color w:val="000000"/>
        <w:sz w:val="28"/>
        <w:szCs w:val="28"/>
        <w:rtl/>
      </w:rPr>
      <w:t>לאלעד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456E71">
      <w:rPr>
        <w:rFonts w:hAnsi="FrankRuehl" w:cs="FrankRuehl" w:hint="cs"/>
        <w:color w:val="000000"/>
        <w:sz w:val="28"/>
        <w:szCs w:val="28"/>
        <w:rtl/>
      </w:rPr>
      <w:t>-2012</w:t>
    </w:r>
  </w:p>
  <w:p w14:paraId="712C7A0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536E9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3969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4388A"/>
    <w:rsid w:val="00074689"/>
    <w:rsid w:val="00087314"/>
    <w:rsid w:val="000A51D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47B10"/>
    <w:rsid w:val="00360502"/>
    <w:rsid w:val="003B4526"/>
    <w:rsid w:val="003F60AB"/>
    <w:rsid w:val="00412461"/>
    <w:rsid w:val="0044663C"/>
    <w:rsid w:val="00456E71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1395B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00E54"/>
    <w:rsid w:val="00C05FF9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14FD7A"/>
  <w15:chartTrackingRefBased/>
  <w15:docId w15:val="{A47FF19B-E9F7-4F9B-8D68-43188E80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857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לאלעד), תשע"ב-2012</vt:lpwstr>
  </property>
  <property fmtid="{D5CDD505-2E9C-101B-9397-08002B2CF9AE}" pid="4" name="LAWNUMBER">
    <vt:lpwstr>0631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http://www.nevo.co.il/Law_word/law06/TAK-7078.pdf;‎רשומות - תקנות כלליות#פורסם ק"ת ‏תשע"ב מס' 7078 #מיום 18.1.2012 עמ' 622‏</vt:lpwstr>
  </property>
</Properties>
</file>