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E3EF" w14:textId="77777777" w:rsidR="000A51DD" w:rsidRDefault="00746E38" w:rsidP="00BF17D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BF17D1">
        <w:rPr>
          <w:rFonts w:cs="FrankRuehl" w:hint="cs"/>
          <w:sz w:val="32"/>
          <w:rtl/>
        </w:rPr>
        <w:t>לפתח תקווה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4E5129">
        <w:rPr>
          <w:rFonts w:cs="FrankRuehl" w:hint="cs"/>
          <w:sz w:val="32"/>
          <w:rtl/>
        </w:rPr>
        <w:t>ו-2016</w:t>
      </w:r>
    </w:p>
    <w:p w14:paraId="1285F4A2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3806B628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7486E50F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760E6A0E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220793CC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2BEE" w:rsidRPr="00A82BEE" w14:paraId="096BC53E" w14:textId="77777777" w:rsidTr="00A82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BDC491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2A9EC7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0C1A29AA" w14:textId="77777777" w:rsidR="00A82BEE" w:rsidRPr="00A82BEE" w:rsidRDefault="00A82BEE" w:rsidP="00A82BE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A82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BD0B6A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2BEE" w:rsidRPr="00A82BEE" w14:paraId="77E6421F" w14:textId="77777777" w:rsidTr="00A82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7A85F0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570F452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7959C71A" w14:textId="77777777" w:rsidR="00A82BEE" w:rsidRPr="00A82BEE" w:rsidRDefault="00A82BEE" w:rsidP="00A82BE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A82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381E12" w14:textId="77777777" w:rsidR="00A82BEE" w:rsidRPr="00A82BEE" w:rsidRDefault="00A82BEE" w:rsidP="00A82BE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7839832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6E729698" w14:textId="77777777" w:rsidR="000A51DD" w:rsidRPr="002A5E49" w:rsidRDefault="000A51DD" w:rsidP="00BF17D1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</w:t>
      </w:r>
      <w:r w:rsidR="00BF17D1">
        <w:rPr>
          <w:rFonts w:cs="FrankRuehl" w:hint="cs"/>
          <w:sz w:val="32"/>
          <w:rtl/>
        </w:rPr>
        <w:t>חוקי עזר לפתח תקווה), תשע"ו-2016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D083CA8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00BC131" w14:textId="77777777" w:rsidR="000A51DD" w:rsidRDefault="000A51DD" w:rsidP="00BF17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A3B41DF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5FD5807B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</w:t>
      </w:r>
      <w:r w:rsidR="00BF17D1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 xml:space="preserve">עבירת קנס בחלק </w:t>
      </w:r>
      <w:r w:rsidR="00BF17D1">
        <w:rPr>
          <w:rStyle w:val="default"/>
          <w:rFonts w:cs="FrankRuehl" w:hint="cs"/>
          <w:rtl/>
        </w:rPr>
        <w:t>ט"ו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726D20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BF17D1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BF17D1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BF17D1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5DFF2534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E5ABA84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69C742DB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204322C5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99AFBD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F7CD24" w14:textId="77777777" w:rsidR="000A51DD" w:rsidRDefault="004E5129" w:rsidP="004E512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ח' בסיוון</w:t>
      </w:r>
      <w:r w:rsidR="00074299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ו</w:t>
      </w:r>
      <w:r w:rsidR="00074299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 ביוני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14:paraId="31858BA3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6B4AB079" w14:textId="77777777" w:rsidR="00795AE3" w:rsidRPr="004E5129" w:rsidRDefault="00795AE3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60FE01" w14:textId="77777777" w:rsidR="00102C8E" w:rsidRPr="004E5129" w:rsidRDefault="00102C8E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FD4381" w14:textId="77777777" w:rsidR="00A82BEE" w:rsidRDefault="00A82BEE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138F39" w14:textId="77777777" w:rsidR="00A82BEE" w:rsidRDefault="00A82BEE" w:rsidP="004E51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6A2BA3" w14:textId="77777777" w:rsidR="00A82BEE" w:rsidRDefault="00A82BEE" w:rsidP="00A82B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A18F351" w14:textId="77777777" w:rsidR="00102C8E" w:rsidRPr="00A82BEE" w:rsidRDefault="00102C8E" w:rsidP="00A82B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02C8E" w:rsidRPr="00A82BE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EDF2" w14:textId="77777777" w:rsidR="00ED53F9" w:rsidRDefault="00ED53F9">
      <w:r>
        <w:separator/>
      </w:r>
    </w:p>
  </w:endnote>
  <w:endnote w:type="continuationSeparator" w:id="0">
    <w:p w14:paraId="4AF43988" w14:textId="77777777" w:rsidR="00ED53F9" w:rsidRDefault="00ED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7146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9664B8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7A2BBF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FA2A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5A7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58FA6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8AC61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02C8E">
      <w:rPr>
        <w:rFonts w:cs="TopType Jerushalmi"/>
        <w:noProof/>
        <w:color w:val="000000"/>
        <w:sz w:val="14"/>
        <w:szCs w:val="14"/>
      </w:rPr>
      <w:t>Z:\000-law\yael\2015\2015-08-09\tav\501_246.doc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21DC4" w14:textId="77777777" w:rsidR="00ED53F9" w:rsidRDefault="00ED53F9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09937A69" w14:textId="77777777" w:rsidR="00ED53F9" w:rsidRDefault="00ED53F9">
      <w:r>
        <w:continuationSeparator/>
      </w:r>
    </w:p>
  </w:footnote>
  <w:footnote w:id="1">
    <w:p w14:paraId="16A61D59" w14:textId="77777777" w:rsidR="000326E3" w:rsidRDefault="00966C67" w:rsidP="000326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0326E3">
          <w:rPr>
            <w:rStyle w:val="Hyperlink"/>
            <w:rFonts w:cs="FrankRuehl" w:hint="cs"/>
            <w:rtl/>
          </w:rPr>
          <w:t xml:space="preserve">ק"ת </w:t>
        </w:r>
        <w:r w:rsidR="00F770F1" w:rsidRPr="000326E3">
          <w:rPr>
            <w:rStyle w:val="Hyperlink"/>
            <w:rFonts w:cs="FrankRuehl" w:hint="cs"/>
            <w:rtl/>
          </w:rPr>
          <w:t>תשע</w:t>
        </w:r>
        <w:r w:rsidR="00521652" w:rsidRPr="000326E3">
          <w:rPr>
            <w:rStyle w:val="Hyperlink"/>
            <w:rFonts w:cs="FrankRuehl" w:hint="cs"/>
            <w:rtl/>
          </w:rPr>
          <w:t>"</w:t>
        </w:r>
        <w:r w:rsidR="004E5129" w:rsidRPr="000326E3">
          <w:rPr>
            <w:rStyle w:val="Hyperlink"/>
            <w:rFonts w:cs="FrankRuehl" w:hint="cs"/>
            <w:rtl/>
          </w:rPr>
          <w:t>ו</w:t>
        </w:r>
        <w:r w:rsidRPr="000326E3">
          <w:rPr>
            <w:rStyle w:val="Hyperlink"/>
            <w:rFonts w:cs="FrankRuehl" w:hint="cs"/>
            <w:rtl/>
          </w:rPr>
          <w:t xml:space="preserve"> מס' </w:t>
        </w:r>
        <w:r w:rsidR="004E5129" w:rsidRPr="000326E3">
          <w:rPr>
            <w:rStyle w:val="Hyperlink"/>
            <w:rFonts w:cs="FrankRuehl" w:hint="cs"/>
            <w:rtl/>
          </w:rPr>
          <w:t>7677</w:t>
        </w:r>
      </w:hyperlink>
      <w:r>
        <w:rPr>
          <w:rFonts w:cs="FrankRuehl" w:hint="cs"/>
          <w:rtl/>
        </w:rPr>
        <w:t xml:space="preserve"> מיום </w:t>
      </w:r>
      <w:r w:rsidR="004E5129">
        <w:rPr>
          <w:rFonts w:cs="FrankRuehl" w:hint="cs"/>
          <w:rtl/>
        </w:rPr>
        <w:t>28.6.2016</w:t>
      </w:r>
      <w:r>
        <w:rPr>
          <w:rFonts w:cs="FrankRuehl" w:hint="cs"/>
          <w:rtl/>
        </w:rPr>
        <w:t xml:space="preserve"> עמ' </w:t>
      </w:r>
      <w:r w:rsidR="004E5129">
        <w:rPr>
          <w:rFonts w:cs="FrankRuehl" w:hint="cs"/>
          <w:rtl/>
        </w:rPr>
        <w:t>1456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06BD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60F2A6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EDA453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CDDEC" w14:textId="77777777" w:rsidR="00966C67" w:rsidRDefault="00746E38" w:rsidP="00BF17D1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BF17D1">
      <w:rPr>
        <w:rFonts w:hAnsi="FrankRuehl" w:cs="FrankRuehl" w:hint="cs"/>
        <w:color w:val="000000"/>
        <w:sz w:val="28"/>
        <w:szCs w:val="28"/>
        <w:rtl/>
      </w:rPr>
      <w:t>לפתח תקווה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4E5129">
      <w:rPr>
        <w:rFonts w:hAnsi="FrankRuehl" w:cs="FrankRuehl" w:hint="cs"/>
        <w:color w:val="000000"/>
        <w:sz w:val="28"/>
        <w:szCs w:val="28"/>
        <w:rtl/>
      </w:rPr>
      <w:t>ו-2016</w:t>
    </w:r>
  </w:p>
  <w:p w14:paraId="50EA964D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94F392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1149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26E3"/>
    <w:rsid w:val="00036FDC"/>
    <w:rsid w:val="000418F4"/>
    <w:rsid w:val="00074299"/>
    <w:rsid w:val="00074689"/>
    <w:rsid w:val="00087314"/>
    <w:rsid w:val="000876E0"/>
    <w:rsid w:val="000A2E63"/>
    <w:rsid w:val="000A51DD"/>
    <w:rsid w:val="000A5A76"/>
    <w:rsid w:val="000A647D"/>
    <w:rsid w:val="000C4B22"/>
    <w:rsid w:val="000D77F1"/>
    <w:rsid w:val="000E0280"/>
    <w:rsid w:val="000E2C54"/>
    <w:rsid w:val="000F084F"/>
    <w:rsid w:val="00100187"/>
    <w:rsid w:val="00102C8E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95C09"/>
    <w:rsid w:val="002A5E49"/>
    <w:rsid w:val="002C1DB5"/>
    <w:rsid w:val="002D0128"/>
    <w:rsid w:val="002D37BE"/>
    <w:rsid w:val="00300F33"/>
    <w:rsid w:val="00310D71"/>
    <w:rsid w:val="003124B0"/>
    <w:rsid w:val="003142A3"/>
    <w:rsid w:val="00315F17"/>
    <w:rsid w:val="00316C2F"/>
    <w:rsid w:val="00322C34"/>
    <w:rsid w:val="00360502"/>
    <w:rsid w:val="003B4526"/>
    <w:rsid w:val="003F0F5D"/>
    <w:rsid w:val="003F60AB"/>
    <w:rsid w:val="00412461"/>
    <w:rsid w:val="0044663C"/>
    <w:rsid w:val="004878D1"/>
    <w:rsid w:val="00493F5F"/>
    <w:rsid w:val="004A273A"/>
    <w:rsid w:val="004A2F0A"/>
    <w:rsid w:val="004C684E"/>
    <w:rsid w:val="004E385B"/>
    <w:rsid w:val="004E5129"/>
    <w:rsid w:val="004F4E96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26D20"/>
    <w:rsid w:val="00731D61"/>
    <w:rsid w:val="00734507"/>
    <w:rsid w:val="007442B7"/>
    <w:rsid w:val="00746B53"/>
    <w:rsid w:val="00746E38"/>
    <w:rsid w:val="00761A41"/>
    <w:rsid w:val="00795AE3"/>
    <w:rsid w:val="007A7F0B"/>
    <w:rsid w:val="007B46A4"/>
    <w:rsid w:val="007C18B3"/>
    <w:rsid w:val="007C39E1"/>
    <w:rsid w:val="007C7A1E"/>
    <w:rsid w:val="007E3394"/>
    <w:rsid w:val="007F3F91"/>
    <w:rsid w:val="00803E05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5B68"/>
    <w:rsid w:val="00A76548"/>
    <w:rsid w:val="00A80C8B"/>
    <w:rsid w:val="00A82748"/>
    <w:rsid w:val="00A82BEE"/>
    <w:rsid w:val="00A85432"/>
    <w:rsid w:val="00AC73C7"/>
    <w:rsid w:val="00AD749B"/>
    <w:rsid w:val="00AE64BC"/>
    <w:rsid w:val="00AF741E"/>
    <w:rsid w:val="00B13813"/>
    <w:rsid w:val="00B31ED8"/>
    <w:rsid w:val="00B36D07"/>
    <w:rsid w:val="00B46984"/>
    <w:rsid w:val="00BC756E"/>
    <w:rsid w:val="00BF17D1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D53F9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AAEFF3F"/>
  <w15:chartTrackingRefBased/>
  <w15:docId w15:val="{196B81AE-2495-408F-816A-94F83813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1000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לפתח תקווה), תשע"ו-2016</vt:lpwstr>
  </property>
  <property fmtid="{D5CDD505-2E9C-101B-9397-08002B2CF9AE}" pid="4" name="LAWNUMBER">
    <vt:lpwstr>0426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http://www.nevo.co.il/Law_word/law06/tak-7677.pdf;‎רשומות - תקנות כלליות#פורסם ק"ת תשע"ו ‏מס' 7677 #מיום 28.6.2016 עמ' 1456‏</vt:lpwstr>
  </property>
</Properties>
</file>