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D3B0" w14:textId="77777777" w:rsidR="009C229C" w:rsidRDefault="009C229C" w:rsidP="009C229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פינוי יריעות פלסטיק), תשס"ד-2003</w:t>
      </w:r>
    </w:p>
    <w:p w14:paraId="32D5D158" w14:textId="77777777" w:rsidR="000F1DE2" w:rsidRPr="000F1DE2" w:rsidRDefault="000F1DE2" w:rsidP="000F1DE2">
      <w:pPr>
        <w:spacing w:line="320" w:lineRule="auto"/>
        <w:rPr>
          <w:rFonts w:cs="FrankRuehl"/>
          <w:szCs w:val="26"/>
          <w:rtl/>
        </w:rPr>
      </w:pPr>
    </w:p>
    <w:p w14:paraId="4FCCDE9B" w14:textId="77777777" w:rsidR="000F1DE2" w:rsidRDefault="000F1DE2" w:rsidP="000F1DE2">
      <w:pPr>
        <w:spacing w:line="320" w:lineRule="auto"/>
        <w:rPr>
          <w:rFonts w:cs="Miriam"/>
          <w:szCs w:val="22"/>
          <w:rtl/>
        </w:rPr>
      </w:pPr>
      <w:r w:rsidRPr="000F1DE2">
        <w:rPr>
          <w:rFonts w:cs="Miriam"/>
          <w:szCs w:val="22"/>
          <w:rtl/>
        </w:rPr>
        <w:t>בתי משפט וסדרי דין</w:t>
      </w:r>
      <w:r w:rsidRPr="000F1DE2">
        <w:rPr>
          <w:rFonts w:cs="FrankRuehl"/>
          <w:szCs w:val="26"/>
          <w:rtl/>
        </w:rPr>
        <w:t xml:space="preserve"> – סדר דין פלילי – ברירת משפט</w:t>
      </w:r>
    </w:p>
    <w:p w14:paraId="0184BEA6" w14:textId="77777777" w:rsidR="000F1DE2" w:rsidRDefault="000F1DE2" w:rsidP="000F1DE2">
      <w:pPr>
        <w:spacing w:line="320" w:lineRule="auto"/>
        <w:rPr>
          <w:rFonts w:cs="Miriam"/>
          <w:szCs w:val="22"/>
          <w:rtl/>
        </w:rPr>
      </w:pPr>
      <w:r w:rsidRPr="000F1DE2">
        <w:rPr>
          <w:rFonts w:cs="Miriam"/>
          <w:szCs w:val="22"/>
          <w:rtl/>
        </w:rPr>
        <w:t>עונשין ומשפט פלילי</w:t>
      </w:r>
      <w:r w:rsidRPr="000F1DE2">
        <w:rPr>
          <w:rFonts w:cs="FrankRuehl"/>
          <w:szCs w:val="26"/>
          <w:rtl/>
        </w:rPr>
        <w:t xml:space="preserve"> – עבירות – עבירות ברירת משפט</w:t>
      </w:r>
    </w:p>
    <w:p w14:paraId="5C928DB7" w14:textId="77777777" w:rsidR="00243877" w:rsidRPr="000F1DE2" w:rsidRDefault="000F1DE2" w:rsidP="000F1DE2">
      <w:pPr>
        <w:spacing w:line="320" w:lineRule="auto"/>
        <w:rPr>
          <w:rFonts w:cs="Miriam"/>
          <w:szCs w:val="22"/>
          <w:rtl/>
        </w:rPr>
      </w:pPr>
      <w:r w:rsidRPr="000F1DE2">
        <w:rPr>
          <w:rFonts w:cs="Miriam"/>
          <w:szCs w:val="22"/>
          <w:rtl/>
        </w:rPr>
        <w:t>חקלאות טבע וסביבה</w:t>
      </w:r>
      <w:r w:rsidRPr="000F1DE2">
        <w:rPr>
          <w:rFonts w:cs="FrankRuehl"/>
          <w:szCs w:val="26"/>
          <w:rtl/>
        </w:rPr>
        <w:t xml:space="preserve"> – איכות הסביבה – פסולת ומיחזור</w:t>
      </w:r>
    </w:p>
    <w:p w14:paraId="7D539426" w14:textId="77777777" w:rsidR="009C229C" w:rsidRPr="0004478D" w:rsidRDefault="009C229C" w:rsidP="009C229C">
      <w:pPr>
        <w:pStyle w:val="big-header"/>
        <w:ind w:left="0" w:right="1134"/>
        <w:rPr>
          <w:rFonts w:cs="FrankRuehl"/>
          <w:sz w:val="32"/>
          <w:rtl/>
        </w:rPr>
      </w:pPr>
      <w:r w:rsidRPr="0004478D"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01CC" w:rsidRPr="003101CC" w14:paraId="295EBB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6765FA" w14:textId="77777777" w:rsidR="003101CC" w:rsidRPr="003101CC" w:rsidRDefault="003101CC" w:rsidP="003101C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BFD826" w14:textId="77777777" w:rsidR="003101CC" w:rsidRPr="003101CC" w:rsidRDefault="003101CC" w:rsidP="003101CC">
            <w:pPr>
              <w:rPr>
                <w:rFonts w:cs="Frankruhel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49D409B6" w14:textId="77777777" w:rsidR="003101CC" w:rsidRPr="003101CC" w:rsidRDefault="003101CC" w:rsidP="003101CC">
            <w:pPr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3101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857823" w14:textId="77777777" w:rsidR="003101CC" w:rsidRPr="003101CC" w:rsidRDefault="003101CC" w:rsidP="003101C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101CC" w:rsidRPr="003101CC" w14:paraId="54EA1B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4E963F" w14:textId="77777777" w:rsidR="003101CC" w:rsidRPr="003101CC" w:rsidRDefault="003101CC" w:rsidP="003101C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BE6D04C" w14:textId="77777777" w:rsidR="003101CC" w:rsidRPr="003101CC" w:rsidRDefault="003101CC" w:rsidP="003101CC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0D1AC2E" w14:textId="77777777" w:rsidR="003101CC" w:rsidRPr="003101CC" w:rsidRDefault="003101CC" w:rsidP="003101CC">
            <w:pPr>
              <w:rPr>
                <w:rStyle w:val="Hyperlink"/>
                <w:rtl/>
              </w:rPr>
            </w:pPr>
            <w:hyperlink w:anchor="Seif2" w:tooltip="תחילה" w:history="1">
              <w:r w:rsidRPr="003101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C73FDE" w14:textId="77777777" w:rsidR="003101CC" w:rsidRPr="003101CC" w:rsidRDefault="003101CC" w:rsidP="003101C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435FCE5" w14:textId="77777777" w:rsidR="009C229C" w:rsidRDefault="009C229C" w:rsidP="009C229C">
      <w:pPr>
        <w:pStyle w:val="big-header"/>
        <w:ind w:left="0" w:right="1134"/>
        <w:rPr>
          <w:rtl/>
        </w:rPr>
      </w:pPr>
    </w:p>
    <w:p w14:paraId="1633A6A0" w14:textId="77777777" w:rsidR="009D0921" w:rsidRDefault="009C229C" w:rsidP="0024387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9D0921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9D0921">
        <w:rPr>
          <w:rFonts w:cs="FrankRuehl"/>
          <w:sz w:val="32"/>
          <w:rtl/>
        </w:rPr>
        <w:t>–</w:t>
      </w:r>
      <w:r w:rsidR="009D0921">
        <w:rPr>
          <w:rFonts w:cs="FrankRuehl" w:hint="cs"/>
          <w:sz w:val="32"/>
          <w:rtl/>
        </w:rPr>
        <w:t xml:space="preserve"> פינוי יריעות פלסטיק), תשס"ד-2003</w:t>
      </w:r>
      <w:r w:rsidR="009D0921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8BFBE6" w14:textId="77777777" w:rsidR="009D0921" w:rsidRDefault="009D09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228(א) לחוק סדר הדין הפלילי [נוסח משולב], התשמ"ב-1982, ובאישור ועדת החוקה חוק ומשפט של הכנסת, אני מצווה לאמור:</w:t>
      </w:r>
    </w:p>
    <w:p w14:paraId="534B9419" w14:textId="77777777" w:rsidR="009D0921" w:rsidRDefault="009D0921" w:rsidP="003101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44CAF2C">
          <v:rect id="_x0000_s1026" style="position:absolute;left:0;text-align:left;margin-left:463.5pt;margin-top:8.05pt;width:75.05pt;height:19pt;z-index:251657216" filled="f" stroked="f" strokecolor="lime" strokeweight=".25pt">
            <v:textbox inset="1mm,0,1mm,0">
              <w:txbxContent>
                <w:p w14:paraId="7FC8F136" w14:textId="77777777" w:rsidR="009D0921" w:rsidRDefault="009D092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</w:t>
      </w:r>
      <w:hyperlink r:id="rId7" w:tooltip="אזכורים" w:history="1">
        <w:r w:rsidR="003101CC" w:rsidRPr="003101CC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 xml:space="preserve">בירה שנקבעה עבירת קנס בצו סדר הדין הפלילי (עבירת קנס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פינוי יריעות פלסטיק), התשס"ד-2003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יריעות פלסטיק), נקבעת בזה עבירה של ברירת משפט.</w:t>
      </w:r>
    </w:p>
    <w:p w14:paraId="157D725A" w14:textId="77777777" w:rsidR="009D0921" w:rsidRDefault="009D0921" w:rsidP="003101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CE8FE9A">
          <v:rect id="_x0000_s1059" style="position:absolute;left:0;text-align:left;margin-left:464.35pt;margin-top:8.05pt;width:75.05pt;height:9.1pt;z-index:251658240" o:allowincell="f" filled="f" stroked="f" strokecolor="lime" strokeweight=".25pt">
            <v:textbox style="mso-next-textbox:#_x0000_s1059" inset="1mm,0,1mm,0">
              <w:txbxContent>
                <w:p w14:paraId="0C2F4FB5" w14:textId="77777777" w:rsidR="009D0921" w:rsidRDefault="009D092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</w:t>
      </w:r>
      <w:hyperlink r:id="rId8" w:tooltip="אזכורים" w:history="1">
        <w:r w:rsidR="003101CC" w:rsidRPr="003101CC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חילתו של צו זה ביום תחילתו של צו יריעות פלסטיק.</w:t>
      </w:r>
    </w:p>
    <w:p w14:paraId="0898B66C" w14:textId="77777777" w:rsidR="009D0921" w:rsidRPr="009C229C" w:rsidRDefault="009D0921" w:rsidP="009C22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9B0AE6" w14:textId="77777777" w:rsidR="009D0921" w:rsidRPr="009C229C" w:rsidRDefault="009D0921" w:rsidP="009C22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FE0634" w14:textId="77777777" w:rsidR="009D0921" w:rsidRDefault="009D0921" w:rsidP="009C229C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י"ג בכסלו התשס"ד (8 בדצמבר 2003)</w:t>
      </w:r>
    </w:p>
    <w:p w14:paraId="3740BAE7" w14:textId="77777777" w:rsidR="009D0921" w:rsidRDefault="009D0921" w:rsidP="009C229C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יוסף (טומי) לפיד</w:t>
      </w:r>
    </w:p>
    <w:p w14:paraId="494F0ABB" w14:textId="77777777" w:rsidR="009D0921" w:rsidRDefault="009D0921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המשפטים</w:t>
      </w:r>
    </w:p>
    <w:p w14:paraId="785B8777" w14:textId="77777777" w:rsidR="009D0921" w:rsidRDefault="009D0921" w:rsidP="009C22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68D0C5" w14:textId="77777777" w:rsidR="009C229C" w:rsidRPr="009C229C" w:rsidRDefault="009C229C" w:rsidP="009C22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1E0F2D" w14:textId="77777777" w:rsidR="009C229C" w:rsidRPr="009C229C" w:rsidRDefault="009C229C" w:rsidP="009C22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39039E" w14:textId="77777777" w:rsidR="009C229C" w:rsidRPr="009C229C" w:rsidRDefault="009C229C" w:rsidP="009C22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C229C" w:rsidRPr="009C229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FF51" w14:textId="77777777" w:rsidR="00E3217F" w:rsidRDefault="00E3217F">
      <w:r>
        <w:separator/>
      </w:r>
    </w:p>
  </w:endnote>
  <w:endnote w:type="continuationSeparator" w:id="0">
    <w:p w14:paraId="285BE201" w14:textId="77777777" w:rsidR="00E3217F" w:rsidRDefault="00E3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DA31" w14:textId="77777777" w:rsidR="009D0921" w:rsidRDefault="009D092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FB42AC" w14:textId="77777777" w:rsidR="009D0921" w:rsidRDefault="009D09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399526" w14:textId="77777777" w:rsidR="009D0921" w:rsidRDefault="009D09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1CC">
      <w:rPr>
        <w:rFonts w:cs="TopType Jerushalmi"/>
        <w:noProof/>
        <w:color w:val="000000"/>
        <w:sz w:val="14"/>
        <w:szCs w:val="14"/>
      </w:rPr>
      <w:t>Z:\000000000000-law\yael\revadim\08-06-17\tav\999_228.doc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074A9" w14:textId="77777777" w:rsidR="009D0921" w:rsidRDefault="009D092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07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B85919" w14:textId="77777777" w:rsidR="009D0921" w:rsidRDefault="009D09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53F0EE3" w14:textId="77777777" w:rsidR="009D0921" w:rsidRDefault="009D09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01CC">
      <w:rPr>
        <w:rFonts w:cs="TopType Jerushalmi"/>
        <w:noProof/>
        <w:color w:val="000000"/>
        <w:sz w:val="14"/>
        <w:szCs w:val="14"/>
      </w:rPr>
      <w:t>Z:\000000000000-law\yael\revadim\08-06-17\tav\999_228.doc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4F10" w14:textId="77777777" w:rsidR="00E3217F" w:rsidRDefault="00E3217F" w:rsidP="009C229C">
      <w:pPr>
        <w:spacing w:before="60"/>
        <w:ind w:right="1134"/>
      </w:pPr>
      <w:r>
        <w:separator/>
      </w:r>
    </w:p>
  </w:footnote>
  <w:footnote w:type="continuationSeparator" w:id="0">
    <w:p w14:paraId="1EAD0AC4" w14:textId="77777777" w:rsidR="00E3217F" w:rsidRDefault="00E3217F">
      <w:r>
        <w:continuationSeparator/>
      </w:r>
    </w:p>
  </w:footnote>
  <w:footnote w:id="1">
    <w:p w14:paraId="7EF61A80" w14:textId="77777777" w:rsidR="009D0921" w:rsidRDefault="009D09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224F15">
          <w:rPr>
            <w:rStyle w:val="Hyperlink"/>
            <w:rFonts w:cs="FrankRuehl" w:hint="cs"/>
            <w:rtl/>
          </w:rPr>
          <w:t>ק"ת תשס"ד מס' 6278</w:t>
        </w:r>
      </w:hyperlink>
      <w:r>
        <w:rPr>
          <w:rFonts w:cs="FrankRuehl" w:hint="cs"/>
          <w:rtl/>
        </w:rPr>
        <w:t xml:space="preserve"> מיום 22.12.2003 עמ' 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18E8" w14:textId="77777777" w:rsidR="009D0921" w:rsidRDefault="009D092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9566C73" w14:textId="77777777" w:rsidR="009D0921" w:rsidRDefault="009D09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8B4E78" w14:textId="77777777" w:rsidR="009D0921" w:rsidRDefault="009D09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E886" w14:textId="77777777" w:rsidR="009D0921" w:rsidRDefault="009D092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פינוי יריעות פלסטיק), תשס"ד-2003</w:t>
    </w:r>
  </w:p>
  <w:p w14:paraId="225E1B2C" w14:textId="77777777" w:rsidR="009D0921" w:rsidRDefault="009D09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452D32" w14:textId="77777777" w:rsidR="009D0921" w:rsidRDefault="009D09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9146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4F15"/>
    <w:rsid w:val="000F1DE2"/>
    <w:rsid w:val="00111DA5"/>
    <w:rsid w:val="00224F15"/>
    <w:rsid w:val="00243877"/>
    <w:rsid w:val="003101CC"/>
    <w:rsid w:val="004F5B92"/>
    <w:rsid w:val="005349C8"/>
    <w:rsid w:val="006C79B2"/>
    <w:rsid w:val="009C229C"/>
    <w:rsid w:val="009D0921"/>
    <w:rsid w:val="00B203A4"/>
    <w:rsid w:val="00B9076E"/>
    <w:rsid w:val="00E3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5FAF75F5"/>
  <w15:chartTrackingRefBased/>
  <w15:docId w15:val="{285E4588-DE86-44D4-B849-B960828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0;&#1493;%20&#1505;&#1491;&#1512;%20&#1492;&#1491;&#1497;&#1503;%20&#1492;&#1508;&#1500;&#1497;&#1500;&#1497;%20(&#1489;&#1512;&#1497;&#1512;&#1514;%20&#1502;&#1513;&#1508;&#1496;%20-%20&#1508;&#1497;&#1504;&#1493;&#1497;%20&#1497;&#1512;&#1497;&#1506;&#1493;&#1514;%20&#1508;&#1500;&#1505;&#1496;&#1497;&#1511;)&amp;pIzcurNum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505;&#1491;&#1512;%20&#1492;&#1491;&#1497;&#1503;%20&#1492;&#1508;&#1500;&#1497;&#1500;&#1497;%20(&#1489;&#1512;&#1497;&#1512;&#1514;%20&#1502;&#1513;&#1508;&#1496;%20-%20&#1508;&#1497;&#1504;&#1493;&#1497;%20&#1497;&#1512;&#1497;&#1506;&#1493;&#1514;%20&#1508;&#1500;&#1505;&#1496;&#1497;&#1511;)&amp;pIzcurNum=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1177</CharactersWithSpaces>
  <SharedDoc>false</SharedDoc>
  <HLinks>
    <vt:vector size="30" baseType="variant">
      <vt:variant>
        <vt:i4>2622901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http://www.nevo.co.il/links/psika/?pIzcurLaw=צו סדר הדין הפלילי (ברירת משפט - פינוי יריעות פלסטיק)&amp;pIzcurNum=2</vt:lpwstr>
      </vt:variant>
      <vt:variant>
        <vt:lpwstr/>
      </vt:variant>
      <vt:variant>
        <vt:i4>2819509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http://www.nevo.co.il/links/psika/?pIzcurLaw=צו סדר הדין הפלילי (ברירת משפט - פינוי יריעות פלסטיק)&amp;pIzcurNum=1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סדר הדין הפלילי (ברירת משפט - פינוי יריעות פלסטיק), תשס"ד-2003</vt:lpwstr>
  </property>
  <property fmtid="{D5CDD505-2E9C-101B-9397-08002B2CF9AE}" pid="4" name="LAWNUMBER">
    <vt:lpwstr>0228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פסולת ומיחזור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228XאX</vt:lpwstr>
  </property>
</Properties>
</file>