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825D" w14:textId="77777777" w:rsidR="00A63B47" w:rsidRDefault="00A63B47" w:rsidP="00305642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(כמות הסם בעבירות סמים שבהן מועבר חומר החקירה לתובע מוסמך), תשס"א</w:t>
      </w:r>
      <w:r w:rsidR="00305642">
        <w:rPr>
          <w:rFonts w:hint="cs"/>
          <w:rtl/>
        </w:rPr>
        <w:t>-</w:t>
      </w:r>
      <w:r>
        <w:rPr>
          <w:rtl/>
        </w:rPr>
        <w:t>2001</w:t>
      </w:r>
    </w:p>
    <w:p w14:paraId="12451B9B" w14:textId="77777777" w:rsidR="00EA52B6" w:rsidRPr="00EA52B6" w:rsidRDefault="00EA52B6" w:rsidP="00EA52B6">
      <w:pPr>
        <w:spacing w:line="320" w:lineRule="auto"/>
        <w:jc w:val="left"/>
        <w:rPr>
          <w:rFonts w:cs="FrankRuehl"/>
          <w:szCs w:val="26"/>
          <w:rtl/>
        </w:rPr>
      </w:pPr>
    </w:p>
    <w:p w14:paraId="0040B97E" w14:textId="77777777" w:rsidR="00EA52B6" w:rsidRDefault="00EA52B6" w:rsidP="00EA52B6">
      <w:pPr>
        <w:spacing w:line="320" w:lineRule="auto"/>
        <w:jc w:val="left"/>
        <w:rPr>
          <w:rFonts w:cs="Miriam"/>
          <w:szCs w:val="22"/>
          <w:rtl/>
        </w:rPr>
      </w:pPr>
      <w:r w:rsidRPr="00EA52B6">
        <w:rPr>
          <w:rFonts w:cs="Miriam"/>
          <w:szCs w:val="22"/>
          <w:rtl/>
        </w:rPr>
        <w:t>בתי משפט וסדרי דין</w:t>
      </w:r>
      <w:r w:rsidRPr="00EA52B6">
        <w:rPr>
          <w:rFonts w:cs="FrankRuehl"/>
          <w:szCs w:val="26"/>
          <w:rtl/>
        </w:rPr>
        <w:t xml:space="preserve"> – סדר דין פלילי – סמים מסוכנים</w:t>
      </w:r>
    </w:p>
    <w:p w14:paraId="4E18C262" w14:textId="77777777" w:rsidR="00EA52B6" w:rsidRDefault="00EA52B6" w:rsidP="00EA52B6">
      <w:pPr>
        <w:spacing w:line="320" w:lineRule="auto"/>
        <w:jc w:val="left"/>
        <w:rPr>
          <w:rFonts w:cs="Miriam"/>
          <w:szCs w:val="22"/>
          <w:rtl/>
        </w:rPr>
      </w:pPr>
      <w:r w:rsidRPr="00EA52B6">
        <w:rPr>
          <w:rFonts w:cs="Miriam"/>
          <w:szCs w:val="22"/>
          <w:rtl/>
        </w:rPr>
        <w:t>עונשין ומשפט פלילי</w:t>
      </w:r>
      <w:r w:rsidRPr="00EA52B6">
        <w:rPr>
          <w:rFonts w:cs="FrankRuehl"/>
          <w:szCs w:val="26"/>
          <w:rtl/>
        </w:rPr>
        <w:t xml:space="preserve"> – עבירות – סמים מסוכנים</w:t>
      </w:r>
    </w:p>
    <w:p w14:paraId="26E5F881" w14:textId="77777777" w:rsidR="00EA52B6" w:rsidRPr="00EA52B6" w:rsidRDefault="00EA52B6" w:rsidP="00EA52B6">
      <w:pPr>
        <w:spacing w:line="320" w:lineRule="auto"/>
        <w:jc w:val="left"/>
        <w:rPr>
          <w:rFonts w:cs="Miriam" w:hint="cs"/>
          <w:szCs w:val="22"/>
          <w:rtl/>
        </w:rPr>
      </w:pPr>
      <w:r w:rsidRPr="00EA52B6">
        <w:rPr>
          <w:rFonts w:cs="Miriam"/>
          <w:szCs w:val="22"/>
          <w:rtl/>
        </w:rPr>
        <w:t>בריאות</w:t>
      </w:r>
      <w:r w:rsidRPr="00EA52B6">
        <w:rPr>
          <w:rFonts w:cs="FrankRuehl"/>
          <w:szCs w:val="26"/>
          <w:rtl/>
        </w:rPr>
        <w:t xml:space="preserve"> – סמים  – סמים מסוכנים</w:t>
      </w:r>
    </w:p>
    <w:p w14:paraId="5F7B38FD" w14:textId="77777777" w:rsidR="00A63B47" w:rsidRDefault="00A63B4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63B47" w14:paraId="4BA6C5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4630BB" w14:textId="77777777" w:rsidR="00A63B47" w:rsidRDefault="00A63B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56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C84236" w14:textId="77777777" w:rsidR="00A63B47" w:rsidRDefault="00A63B47">
            <w:pPr>
              <w:spacing w:line="240" w:lineRule="auto"/>
              <w:rPr>
                <w:sz w:val="24"/>
              </w:rPr>
            </w:pPr>
            <w:hyperlink w:anchor="Seif0" w:tooltip="קביעת כמות סם בעבירות סמים שבהן מועבר חומר החקירה לתובע מוסמ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A0E802" w14:textId="77777777" w:rsidR="00A63B47" w:rsidRDefault="00A63B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כמות סם בעבירות סמים שבהן מועבר חומר החקירה לתובע מוסמך</w:t>
            </w:r>
          </w:p>
        </w:tc>
        <w:tc>
          <w:tcPr>
            <w:tcW w:w="1247" w:type="dxa"/>
          </w:tcPr>
          <w:p w14:paraId="00F17F21" w14:textId="77777777" w:rsidR="00A63B47" w:rsidRDefault="00A63B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57FDD38F" w14:textId="77777777" w:rsidR="00A63B47" w:rsidRDefault="00A63B47">
      <w:pPr>
        <w:pStyle w:val="big-header"/>
        <w:ind w:left="0" w:right="1134"/>
        <w:rPr>
          <w:rtl/>
        </w:rPr>
      </w:pPr>
    </w:p>
    <w:p w14:paraId="3FA9F4B5" w14:textId="77777777" w:rsidR="00A63B47" w:rsidRPr="00EA52B6" w:rsidRDefault="00A63B47" w:rsidP="00EA52B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</w:t>
      </w:r>
      <w:r>
        <w:rPr>
          <w:rtl/>
        </w:rPr>
        <w:t>ה</w:t>
      </w:r>
      <w:r>
        <w:rPr>
          <w:rFonts w:hint="cs"/>
          <w:rtl/>
        </w:rPr>
        <w:t>פלילי (כמות הסם בעבירות סמים שבהן מועבר חומר החקירה לתובע מוסמך), תשס"א</w:t>
      </w:r>
      <w:r w:rsidR="00305642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305642">
        <w:rPr>
          <w:rStyle w:val="a6"/>
          <w:rtl/>
        </w:rPr>
        <w:footnoteReference w:customMarkFollows="1" w:id="1"/>
        <w:t>*</w:t>
      </w:r>
    </w:p>
    <w:p w14:paraId="761DA2D6" w14:textId="77777777" w:rsidR="00A63B47" w:rsidRDefault="00A63B47" w:rsidP="003056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פרט (17) בתוספת הראשונה א' לחוק סדר הדין הפלילי [נוסח משולב], תשמ"ב</w:t>
      </w:r>
      <w:r w:rsidR="003056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 (להלן </w:t>
      </w:r>
      <w:r w:rsidR="003056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14:paraId="69FCD8D6" w14:textId="77777777" w:rsidR="00A63B47" w:rsidRDefault="00A63B47" w:rsidP="003056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C95C4B2">
          <v:rect id="_x0000_s1026" style="position:absolute;left:0;text-align:left;margin-left:470.25pt;margin-top:8.05pt;width:69.3pt;height:48.05pt;z-index:251657728" o:allowincell="f" filled="f" stroked="f" strokecolor="lime" strokeweight=".25pt">
            <v:textbox inset="0,0,0,0">
              <w:txbxContent>
                <w:p w14:paraId="719DC286" w14:textId="77777777" w:rsidR="00A63B47" w:rsidRDefault="00A63B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כ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ות סם בעבירות סמים שבהן מועבר חומר החקירה לתובע 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פרקליט המדינה רשאי להחליט כי חומר החקיר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בעבירות לפי סימנים א' ו-ב' בפרק ג' לפקודת הסמים המסוכנים [נוסח חדש], תשל"ג</w:t>
      </w:r>
      <w:r w:rsidR="003056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1973 (להלן </w:t>
      </w:r>
      <w:r w:rsidR="003056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פקודת הסמים), כמפורט בטור א' להלן, יועבר לתובע מוסמך כמשמעותו בסעיף 60(ב) לחוק, אם כמות הסם מהסוג המפורט בטור ב', אינה עולה על הקבוע בטור ג' לצדו:</w:t>
      </w:r>
    </w:p>
    <w:p w14:paraId="24177591" w14:textId="77777777" w:rsidR="00305642" w:rsidRDefault="00305642" w:rsidP="003056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Look w:val="01E0" w:firstRow="1" w:lastRow="1" w:firstColumn="1" w:lastColumn="1" w:noHBand="0" w:noVBand="0"/>
      </w:tblPr>
      <w:tblGrid>
        <w:gridCol w:w="1480"/>
        <w:gridCol w:w="5323"/>
        <w:gridCol w:w="1135"/>
      </w:tblGrid>
      <w:tr w:rsidR="00305642" w:rsidRPr="00305642" w14:paraId="7C11BAEE" w14:textId="77777777">
        <w:tc>
          <w:tcPr>
            <w:tcW w:w="0" w:type="auto"/>
            <w:vAlign w:val="bottom"/>
          </w:tcPr>
          <w:p w14:paraId="3305FDC3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05642"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14:paraId="07E503A0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05642">
              <w:rPr>
                <w:rStyle w:val="default"/>
                <w:rFonts w:cs="FrankRuehl" w:hint="cs"/>
                <w:sz w:val="22"/>
                <w:szCs w:val="22"/>
                <w:rtl/>
              </w:rPr>
              <w:t>סעיף העבירה בפקודת הסמים</w:t>
            </w:r>
          </w:p>
        </w:tc>
        <w:tc>
          <w:tcPr>
            <w:tcW w:w="0" w:type="auto"/>
            <w:vAlign w:val="bottom"/>
          </w:tcPr>
          <w:p w14:paraId="77C8C62C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05642"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14:paraId="6C6776E6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05642">
              <w:rPr>
                <w:rStyle w:val="default"/>
                <w:rFonts w:cs="FrankRuehl" w:hint="cs"/>
                <w:sz w:val="22"/>
                <w:szCs w:val="22"/>
                <w:rtl/>
              </w:rPr>
              <w:t>סוג הסם כמפורט בתוספת הראשונה לפקודת הסמים</w:t>
            </w:r>
          </w:p>
        </w:tc>
        <w:tc>
          <w:tcPr>
            <w:tcW w:w="0" w:type="auto"/>
            <w:vAlign w:val="bottom"/>
          </w:tcPr>
          <w:p w14:paraId="58494B91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05642">
              <w:rPr>
                <w:rStyle w:val="default"/>
                <w:rFonts w:cs="FrankRuehl" w:hint="cs"/>
                <w:sz w:val="22"/>
                <w:szCs w:val="22"/>
                <w:rtl/>
              </w:rPr>
              <w:t>טור ג'</w:t>
            </w:r>
          </w:p>
          <w:p w14:paraId="0EE4D6D1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05642">
              <w:rPr>
                <w:rStyle w:val="default"/>
                <w:rFonts w:cs="FrankRuehl" w:hint="cs"/>
                <w:sz w:val="22"/>
                <w:szCs w:val="22"/>
                <w:rtl/>
              </w:rPr>
              <w:t>כמות הסם המרבית</w:t>
            </w:r>
          </w:p>
        </w:tc>
      </w:tr>
      <w:tr w:rsidR="00305642" w:rsidRPr="00305642" w14:paraId="4A784722" w14:textId="77777777">
        <w:tc>
          <w:tcPr>
            <w:tcW w:w="0" w:type="auto"/>
          </w:tcPr>
          <w:p w14:paraId="4F3D46B4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6, 7, 13 עד 17 ו-19א</w:t>
            </w:r>
          </w:p>
        </w:tc>
        <w:tc>
          <w:tcPr>
            <w:tcW w:w="0" w:type="auto"/>
          </w:tcPr>
          <w:p w14:paraId="7CCE462C" w14:textId="77777777" w:rsid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1. לס"ד כאמור בפרט 1 לסימן ב' שבחלק א'</w:t>
            </w:r>
          </w:p>
          <w:p w14:paraId="1066FD93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2. סוגי האמפטאמינים המפורטים בפרטים 2, 2א, 2ב ו-13ב עד 13ז לסימן ב' שבחלק א' וכן בפרטים 1 ו-3 לסימן ב' שבחלק ב'</w:t>
            </w:r>
          </w:p>
        </w:tc>
        <w:tc>
          <w:tcPr>
            <w:tcW w:w="0" w:type="auto"/>
          </w:tcPr>
          <w:p w14:paraId="5A1A9FFB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100 יחידות</w:t>
            </w:r>
          </w:p>
        </w:tc>
      </w:tr>
      <w:tr w:rsidR="00305642" w:rsidRPr="00305642" w14:paraId="2787682D" w14:textId="77777777">
        <w:tc>
          <w:tcPr>
            <w:tcW w:w="0" w:type="auto"/>
          </w:tcPr>
          <w:p w14:paraId="034DD339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6, 7, 13 עד 17 ו-19א</w:t>
            </w:r>
          </w:p>
        </w:tc>
        <w:tc>
          <w:tcPr>
            <w:tcW w:w="0" w:type="auto"/>
          </w:tcPr>
          <w:p w14:paraId="5BACEC73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3. קנבוס כאמור בפרט 1 לסימן א' שבחלק א'; שרף של קנבוס כאמור בפרט 2 לסימן א' שבחלק א'</w:t>
            </w:r>
          </w:p>
        </w:tc>
        <w:tc>
          <w:tcPr>
            <w:tcW w:w="0" w:type="auto"/>
          </w:tcPr>
          <w:p w14:paraId="13F7E135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25 ק"ג</w:t>
            </w:r>
          </w:p>
        </w:tc>
      </w:tr>
      <w:tr w:rsidR="00305642" w:rsidRPr="00305642" w14:paraId="3515AF40" w14:textId="77777777">
        <w:tc>
          <w:tcPr>
            <w:tcW w:w="0" w:type="auto"/>
          </w:tcPr>
          <w:p w14:paraId="10B4497D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6, 7, 13 עד 17 ו-19א</w:t>
            </w:r>
          </w:p>
        </w:tc>
        <w:tc>
          <w:tcPr>
            <w:tcW w:w="0" w:type="auto"/>
          </w:tcPr>
          <w:p w14:paraId="6F73EA4B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4. קוקאין כאמור בפרט 19 לסימן א' שבחלק ב'; הרואין כאמור בפרט 42 לסימן א' שבחלק ב'</w:t>
            </w:r>
          </w:p>
        </w:tc>
        <w:tc>
          <w:tcPr>
            <w:tcW w:w="0" w:type="auto"/>
          </w:tcPr>
          <w:p w14:paraId="4CF02DB1" w14:textId="77777777" w:rsidR="00305642" w:rsidRPr="00305642" w:rsidRDefault="00305642" w:rsidP="0030564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20 גרם</w:t>
            </w:r>
          </w:p>
        </w:tc>
      </w:tr>
    </w:tbl>
    <w:p w14:paraId="1BF0FCD3" w14:textId="77777777" w:rsidR="00A63B47" w:rsidRDefault="00A63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זה, "כמות הסם" -  כמות הסם הגדולה ביותר המיוחסת לחשוד או לאחד החשודים, בכל העבירות המיוחסות לו בכתב אישום אחד.</w:t>
      </w:r>
    </w:p>
    <w:p w14:paraId="071FE493" w14:textId="77777777" w:rsidR="00A63B47" w:rsidRDefault="00A63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909E89" w14:textId="77777777" w:rsidR="00305642" w:rsidRDefault="003056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1EE461" w14:textId="77777777" w:rsidR="00A63B47" w:rsidRDefault="00A63B47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באלול תשס"א (6 בספטמבר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1C2C4BC3" w14:textId="77777777" w:rsidR="00A63B47" w:rsidRDefault="00A63B4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A63283E" w14:textId="77777777" w:rsidR="00305642" w:rsidRPr="00305642" w:rsidRDefault="00305642" w:rsidP="003056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0BB966" w14:textId="77777777" w:rsidR="00305642" w:rsidRPr="00305642" w:rsidRDefault="00305642" w:rsidP="003056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D466F4" w14:textId="77777777" w:rsidR="00A63B47" w:rsidRPr="00305642" w:rsidRDefault="00A63B47" w:rsidP="003056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C7E83DE" w14:textId="77777777" w:rsidR="00A63B47" w:rsidRPr="00305642" w:rsidRDefault="00A63B47" w:rsidP="003056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63B47" w:rsidRPr="0030564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23F0" w14:textId="77777777" w:rsidR="00C12345" w:rsidRDefault="00C12345">
      <w:r>
        <w:separator/>
      </w:r>
    </w:p>
  </w:endnote>
  <w:endnote w:type="continuationSeparator" w:id="0">
    <w:p w14:paraId="568E05F5" w14:textId="77777777" w:rsidR="00C12345" w:rsidRDefault="00C1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B3FF" w14:textId="77777777" w:rsidR="00A63B47" w:rsidRDefault="00A63B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061FB7" w14:textId="77777777" w:rsidR="00A63B47" w:rsidRDefault="00A63B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FBA6C3" w14:textId="77777777" w:rsidR="00A63B47" w:rsidRDefault="00A63B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5642">
      <w:rPr>
        <w:rFonts w:cs="TopType Jerushalmi"/>
        <w:noProof/>
        <w:color w:val="000000"/>
        <w:sz w:val="14"/>
        <w:szCs w:val="14"/>
      </w:rPr>
      <w:t>C:\Yael\hakika\Revadim\055_197.doc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775C" w14:textId="77777777" w:rsidR="00A63B47" w:rsidRDefault="00A63B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2D4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1EF9C3" w14:textId="77777777" w:rsidR="00A63B47" w:rsidRDefault="00A63B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60728E" w14:textId="77777777" w:rsidR="00A63B47" w:rsidRDefault="00A63B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5642">
      <w:rPr>
        <w:rFonts w:cs="TopType Jerushalmi"/>
        <w:noProof/>
        <w:color w:val="000000"/>
        <w:sz w:val="14"/>
        <w:szCs w:val="14"/>
      </w:rPr>
      <w:t>C:\Yael\hakika\Revadim\055_197.doc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D3D5" w14:textId="77777777" w:rsidR="00C12345" w:rsidRDefault="00C12345" w:rsidP="0030564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70E813" w14:textId="77777777" w:rsidR="00C12345" w:rsidRDefault="00C12345">
      <w:r>
        <w:continuationSeparator/>
      </w:r>
    </w:p>
  </w:footnote>
  <w:footnote w:id="1">
    <w:p w14:paraId="2169846F" w14:textId="77777777" w:rsidR="00305642" w:rsidRPr="00305642" w:rsidRDefault="00305642" w:rsidP="003056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0564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C73F6">
          <w:rPr>
            <w:rStyle w:val="Hyperlink"/>
            <w:rFonts w:hint="cs"/>
            <w:sz w:val="20"/>
            <w:rtl/>
          </w:rPr>
          <w:t>ק"ת תשס"א מס' 6125</w:t>
        </w:r>
      </w:hyperlink>
      <w:r>
        <w:rPr>
          <w:rFonts w:hint="cs"/>
          <w:sz w:val="20"/>
          <w:rtl/>
        </w:rPr>
        <w:t xml:space="preserve"> מיום 13.9.2001 עמ' 1063.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FC24" w14:textId="77777777" w:rsidR="00A63B47" w:rsidRDefault="00A63B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(כמות הסם בעבירות סמים שבהן מועבר חומר החקירה לתובע מוסמך), תשס"א–2001</w:t>
    </w:r>
  </w:p>
  <w:p w14:paraId="5C9CDC26" w14:textId="77777777" w:rsidR="00A63B47" w:rsidRDefault="00A63B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B68D4D" w14:textId="77777777" w:rsidR="00A63B47" w:rsidRDefault="00A63B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D8D3" w14:textId="77777777" w:rsidR="00A63B47" w:rsidRDefault="00A63B47" w:rsidP="003056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(כמות הסם בעבירות סמים שבהן מועבר חומר החקירה לתובע מוסמך), תשס"א</w:t>
    </w:r>
    <w:r w:rsidR="0030564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215C046D" w14:textId="77777777" w:rsidR="00A63B47" w:rsidRDefault="00A63B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22810B" w14:textId="77777777" w:rsidR="00A63B47" w:rsidRDefault="00A63B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73F6"/>
    <w:rsid w:val="00252D4F"/>
    <w:rsid w:val="00305642"/>
    <w:rsid w:val="00592134"/>
    <w:rsid w:val="006E0835"/>
    <w:rsid w:val="00A26470"/>
    <w:rsid w:val="00A63B47"/>
    <w:rsid w:val="00C12345"/>
    <w:rsid w:val="00D32549"/>
    <w:rsid w:val="00DC73F6"/>
    <w:rsid w:val="00EA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C7D24B"/>
  <w15:chartTrackingRefBased/>
  <w15:docId w15:val="{A2085C97-F0B3-4FAF-9F68-04DC7FB9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05642"/>
    <w:rPr>
      <w:sz w:val="20"/>
      <w:szCs w:val="20"/>
    </w:rPr>
  </w:style>
  <w:style w:type="character" w:styleId="a6">
    <w:name w:val="footnote reference"/>
    <w:basedOn w:val="a0"/>
    <w:semiHidden/>
    <w:rsid w:val="00305642"/>
    <w:rPr>
      <w:vertAlign w:val="superscript"/>
    </w:rPr>
  </w:style>
  <w:style w:type="table" w:styleId="a7">
    <w:name w:val="Table Grid"/>
    <w:basedOn w:val="a1"/>
    <w:rsid w:val="0030564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1613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(כמות הסם בעבירות סמים שבהן מועבר חומר החקירה לתובע מוסמך), תשס"א-2001</vt:lpwstr>
  </property>
  <property fmtid="{D5CDD505-2E9C-101B-9397-08002B2CF9AE}" pid="5" name="LAWNUMBER">
    <vt:lpwstr>0197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סמים מסוכנים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סמים מסוכנים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סמים </vt:lpwstr>
  </property>
  <property fmtid="{D5CDD505-2E9C-101B-9397-08002B2CF9AE}" pid="17" name="NOSE33">
    <vt:lpwstr>סמים מסוכנים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</vt:lpwstr>
  </property>
  <property fmtid="{D5CDD505-2E9C-101B-9397-08002B2CF9AE}" pid="48" name="MEKOR_SAIF1">
    <vt:lpwstr/>
  </property>
</Properties>
</file>