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A48" w:rsidRDefault="00832A48" w:rsidP="00130269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תחנות משטרה), תשל"ו</w:t>
      </w:r>
      <w:r w:rsidR="00130269">
        <w:rPr>
          <w:rFonts w:hint="cs"/>
          <w:rtl/>
        </w:rPr>
        <w:t>-</w:t>
      </w:r>
      <w:r>
        <w:rPr>
          <w:rtl/>
        </w:rPr>
        <w:t>1976</w:t>
      </w:r>
    </w:p>
    <w:p w:rsidR="008E480F" w:rsidRDefault="008E480F" w:rsidP="008E480F">
      <w:pPr>
        <w:spacing w:line="320" w:lineRule="auto"/>
        <w:jc w:val="left"/>
        <w:rPr>
          <w:rFonts w:cs="FrankRuehl"/>
          <w:szCs w:val="26"/>
        </w:rPr>
      </w:pPr>
    </w:p>
    <w:p w:rsidR="00644072" w:rsidRDefault="00644072" w:rsidP="00644072">
      <w:pPr>
        <w:spacing w:line="320" w:lineRule="auto"/>
        <w:jc w:val="left"/>
        <w:rPr>
          <w:rtl/>
        </w:rPr>
      </w:pPr>
    </w:p>
    <w:p w:rsidR="00644072" w:rsidRDefault="00644072" w:rsidP="00644072">
      <w:pPr>
        <w:spacing w:line="320" w:lineRule="auto"/>
        <w:jc w:val="left"/>
        <w:rPr>
          <w:rFonts w:cs="FrankRuehl"/>
          <w:szCs w:val="26"/>
          <w:rtl/>
        </w:rPr>
      </w:pPr>
      <w:r w:rsidRPr="00644072">
        <w:rPr>
          <w:rFonts w:cs="Miriam"/>
          <w:szCs w:val="22"/>
          <w:rtl/>
        </w:rPr>
        <w:t>בתי משפט וסדרי דין</w:t>
      </w:r>
      <w:r w:rsidRPr="00644072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:rsidR="00644072" w:rsidRDefault="00644072" w:rsidP="00644072">
      <w:pPr>
        <w:spacing w:line="320" w:lineRule="auto"/>
        <w:jc w:val="left"/>
        <w:rPr>
          <w:rFonts w:cs="FrankRuehl"/>
          <w:szCs w:val="26"/>
          <w:rtl/>
        </w:rPr>
      </w:pPr>
      <w:r w:rsidRPr="00644072">
        <w:rPr>
          <w:rFonts w:cs="Miriam"/>
          <w:szCs w:val="22"/>
          <w:rtl/>
        </w:rPr>
        <w:t>בטחון</w:t>
      </w:r>
      <w:r w:rsidRPr="00644072">
        <w:rPr>
          <w:rFonts w:cs="FrankRuehl"/>
          <w:szCs w:val="26"/>
          <w:rtl/>
        </w:rPr>
        <w:t xml:space="preserve"> – משטרה – קביעת תחנת משטרה</w:t>
      </w:r>
    </w:p>
    <w:p w:rsidR="00644072" w:rsidRPr="00644072" w:rsidRDefault="00644072" w:rsidP="00644072">
      <w:pPr>
        <w:spacing w:line="320" w:lineRule="auto"/>
        <w:jc w:val="left"/>
        <w:rPr>
          <w:rFonts w:cs="Miriam"/>
          <w:szCs w:val="22"/>
          <w:rtl/>
        </w:rPr>
      </w:pPr>
      <w:r w:rsidRPr="00644072">
        <w:rPr>
          <w:rFonts w:cs="Miriam"/>
          <w:szCs w:val="22"/>
          <w:rtl/>
        </w:rPr>
        <w:t>עונשין ומשפט פלילי</w:t>
      </w:r>
      <w:r w:rsidRPr="00644072">
        <w:rPr>
          <w:rFonts w:cs="FrankRuehl"/>
          <w:szCs w:val="26"/>
          <w:rtl/>
        </w:rPr>
        <w:t xml:space="preserve"> – ענישה, מאסר ומעצר – מעצר וחיפוש</w:t>
      </w:r>
    </w:p>
    <w:p w:rsidR="00832A48" w:rsidRDefault="00832A4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32A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32A48" w:rsidRDefault="00832A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026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32A48" w:rsidRDefault="00832A48">
            <w:pPr>
              <w:spacing w:line="240" w:lineRule="auto"/>
              <w:rPr>
                <w:sz w:val="24"/>
              </w:rPr>
            </w:pPr>
            <w:hyperlink w:anchor="Seif0" w:tooltip="קביעת תחנו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32A48" w:rsidRDefault="00832A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תחנות משטרה</w:t>
            </w:r>
          </w:p>
        </w:tc>
        <w:tc>
          <w:tcPr>
            <w:tcW w:w="1247" w:type="dxa"/>
          </w:tcPr>
          <w:p w:rsidR="00832A48" w:rsidRDefault="00832A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32A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32A48" w:rsidRDefault="00832A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026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32A48" w:rsidRDefault="00832A48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32A48" w:rsidRDefault="00832A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832A48" w:rsidRDefault="00832A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32A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32A48" w:rsidRDefault="00832A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026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32A48" w:rsidRDefault="00832A48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32A48" w:rsidRDefault="00832A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832A48" w:rsidRDefault="00832A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832A48" w:rsidRDefault="00832A48">
      <w:pPr>
        <w:pStyle w:val="big-header"/>
        <w:ind w:left="0" w:right="1134"/>
        <w:rPr>
          <w:rtl/>
        </w:rPr>
      </w:pPr>
    </w:p>
    <w:p w:rsidR="00832A48" w:rsidRPr="008E480F" w:rsidRDefault="00832A48" w:rsidP="008E480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תחנות משטרה), תשל"ו</w:t>
      </w:r>
      <w:r w:rsidR="00130269">
        <w:rPr>
          <w:rFonts w:hint="cs"/>
          <w:rtl/>
        </w:rPr>
        <w:t>-</w:t>
      </w:r>
      <w:r>
        <w:rPr>
          <w:rFonts w:hint="cs"/>
          <w:rtl/>
        </w:rPr>
        <w:t>1976</w:t>
      </w:r>
      <w:r w:rsidR="00130269">
        <w:rPr>
          <w:rStyle w:val="a6"/>
          <w:rtl/>
        </w:rPr>
        <w:footnoteReference w:customMarkFollows="1" w:id="1"/>
        <w:t>*</w:t>
      </w:r>
    </w:p>
    <w:p w:rsidR="00832A48" w:rsidRDefault="00832A48" w:rsidP="001302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ף סמכותי לפי סעיף 8 לפקודת סדר הדין הפלילי (מעצר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וחיפוש) [נוסח חדש], תשכ"ט</w:t>
      </w:r>
      <w:r w:rsidR="0013026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1969, אני מצווה לאמור:</w:t>
      </w:r>
    </w:p>
    <w:p w:rsidR="00832A48" w:rsidRDefault="00832A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6704" o:allowincell="f" filled="f" stroked="f" strokecolor="lime" strokeweight=".25pt">
            <v:textbox inset="0,0,0,0">
              <w:txbxContent>
                <w:p w:rsidR="00832A48" w:rsidRDefault="00832A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תחנות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מקום שהוא "נקודת משטרה", בית מעצר משטרתי וכן כל מקום המצוי במטה משטרתי ארצי, מחוזי, מרחבי, נפתי ופלוגתי על שלוחותיהם, או בתחנת משטרה, ובו פועלת יחידת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משטרה כלשהי בתפקידי משטרה רגילים, ועליה ממונה אותה שעה קצין משטרה שדרגתו אינה פחותה מדרגת מפקח משנה, נקבע בזה כ"תחנת משטרה" לענין סימן ב' לפקודה.</w:t>
      </w:r>
    </w:p>
    <w:p w:rsidR="00832A48" w:rsidRDefault="00832A48" w:rsidP="001302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5pt;z-index:251657728" o:allowincell="f" filled="f" stroked="f" strokecolor="lime" strokeweight=".25pt">
            <v:textbox inset="0,0,0,0">
              <w:txbxContent>
                <w:p w:rsidR="00832A48" w:rsidRDefault="00832A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סדר הדין הפלילי (מעצר וחיפוש) (קביעת תחנת משטרה), תשכ"ה</w:t>
      </w:r>
      <w:r w:rsidR="0013026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1965 </w:t>
      </w:r>
      <w:r w:rsidR="0013026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בטל.</w:t>
      </w:r>
    </w:p>
    <w:p w:rsidR="00832A48" w:rsidRDefault="00832A48" w:rsidP="001302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:rsidR="00832A48" w:rsidRDefault="00832A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סדר הדין הפלי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(מעצר וחיפוש) (קביעת תחנות משטרה), תשל"ו</w:t>
      </w:r>
      <w:r w:rsidR="0013026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1976".</w:t>
      </w:r>
    </w:p>
    <w:p w:rsidR="00832A48" w:rsidRDefault="00832A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32A48" w:rsidRDefault="001302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32A48">
        <w:rPr>
          <w:rStyle w:val="default"/>
          <w:rFonts w:cs="FrankRuehl"/>
          <w:rtl/>
        </w:rPr>
        <w:t>נ</w:t>
      </w:r>
      <w:r w:rsidR="00832A48">
        <w:rPr>
          <w:rStyle w:val="default"/>
          <w:rFonts w:cs="FrankRuehl" w:hint="cs"/>
          <w:rtl/>
        </w:rPr>
        <w:t>תאשר.</w:t>
      </w:r>
    </w:p>
    <w:p w:rsidR="00832A48" w:rsidRPr="00130269" w:rsidRDefault="00832A48" w:rsidP="00BC161A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130269">
        <w:rPr>
          <w:sz w:val="26"/>
          <w:szCs w:val="26"/>
          <w:rtl/>
        </w:rPr>
        <w:t>כ</w:t>
      </w:r>
      <w:r w:rsidRPr="00130269">
        <w:rPr>
          <w:rFonts w:hint="cs"/>
          <w:sz w:val="26"/>
          <w:szCs w:val="26"/>
          <w:rtl/>
        </w:rPr>
        <w:t>"ג באייר תשל"ו (23 במאי 1976)</w:t>
      </w:r>
      <w:r w:rsidRPr="00130269">
        <w:rPr>
          <w:sz w:val="26"/>
          <w:szCs w:val="26"/>
          <w:rtl/>
        </w:rPr>
        <w:tab/>
      </w:r>
      <w:r w:rsidRPr="00130269">
        <w:rPr>
          <w:rFonts w:hint="cs"/>
          <w:sz w:val="26"/>
          <w:szCs w:val="26"/>
          <w:rtl/>
        </w:rPr>
        <w:t>שאול רוזוליו, רב-ניצב</w:t>
      </w:r>
    </w:p>
    <w:p w:rsidR="00832A48" w:rsidRDefault="00832A4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המפקח הכללי</w:t>
      </w:r>
    </w:p>
    <w:p w:rsidR="00832A48" w:rsidRPr="00130269" w:rsidRDefault="00832A48" w:rsidP="00BC161A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130269">
        <w:rPr>
          <w:sz w:val="26"/>
          <w:szCs w:val="26"/>
          <w:rtl/>
        </w:rPr>
        <w:tab/>
      </w:r>
      <w:r w:rsidRPr="00130269">
        <w:rPr>
          <w:sz w:val="26"/>
          <w:szCs w:val="26"/>
          <w:rtl/>
        </w:rPr>
        <w:tab/>
      </w:r>
      <w:r w:rsidRPr="00130269">
        <w:rPr>
          <w:rFonts w:hint="cs"/>
          <w:sz w:val="26"/>
          <w:szCs w:val="26"/>
          <w:rtl/>
        </w:rPr>
        <w:t>שלמה הלל</w:t>
      </w:r>
    </w:p>
    <w:p w:rsidR="00832A48" w:rsidRDefault="00832A4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המשטרה</w:t>
      </w:r>
    </w:p>
    <w:p w:rsidR="00130269" w:rsidRPr="00130269" w:rsidRDefault="00130269" w:rsidP="001302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0269" w:rsidRPr="00130269" w:rsidRDefault="00130269" w:rsidP="001302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32A48" w:rsidRPr="00130269" w:rsidRDefault="00832A48" w:rsidP="001302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32A48" w:rsidRPr="00130269" w:rsidRDefault="00832A48" w:rsidP="001302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32A48" w:rsidRPr="0013026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7BC3" w:rsidRDefault="00FB7BC3">
      <w:r>
        <w:separator/>
      </w:r>
    </w:p>
  </w:endnote>
  <w:endnote w:type="continuationSeparator" w:id="0">
    <w:p w:rsidR="00FB7BC3" w:rsidRDefault="00FB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A48" w:rsidRDefault="00832A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32A48" w:rsidRDefault="00832A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32A48" w:rsidRDefault="00832A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0269">
      <w:rPr>
        <w:rFonts w:cs="TopType Jerushalmi"/>
        <w:noProof/>
        <w:color w:val="000000"/>
        <w:sz w:val="14"/>
        <w:szCs w:val="14"/>
      </w:rPr>
      <w:t>C:\Yael\hakika\Revadim\055_146.doc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A48" w:rsidRDefault="00832A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407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32A48" w:rsidRDefault="00832A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32A48" w:rsidRDefault="00832A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0269">
      <w:rPr>
        <w:rFonts w:cs="TopType Jerushalmi"/>
        <w:noProof/>
        <w:color w:val="000000"/>
        <w:sz w:val="14"/>
        <w:szCs w:val="14"/>
      </w:rPr>
      <w:t>C:\Yael\hakika\Revadim\055_146.doc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7BC3" w:rsidRDefault="00FB7BC3" w:rsidP="0013026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B7BC3" w:rsidRDefault="00FB7BC3">
      <w:r>
        <w:continuationSeparator/>
      </w:r>
    </w:p>
  </w:footnote>
  <w:footnote w:id="1">
    <w:p w:rsidR="00130269" w:rsidRPr="00130269" w:rsidRDefault="00130269" w:rsidP="001302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3026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327E9">
          <w:rPr>
            <w:rStyle w:val="Hyperlink"/>
            <w:rFonts w:hint="cs"/>
            <w:sz w:val="20"/>
            <w:rtl/>
          </w:rPr>
          <w:t>ק"ת תשל"ו מס' 3541</w:t>
        </w:r>
      </w:hyperlink>
      <w:r>
        <w:rPr>
          <w:rFonts w:hint="cs"/>
          <w:sz w:val="20"/>
          <w:rtl/>
        </w:rPr>
        <w:t xml:space="preserve"> מיום 16.6.1976 עמ' 1830.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A48" w:rsidRDefault="00832A4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תחנות משטרה), תשל"ו–1976</w:t>
    </w:r>
  </w:p>
  <w:p w:rsidR="00832A48" w:rsidRDefault="00832A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32A48" w:rsidRDefault="00832A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A48" w:rsidRDefault="00832A48" w:rsidP="0013026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תחנות משטרה), תשל"ו</w:t>
    </w:r>
    <w:r w:rsidR="0013026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832A48" w:rsidRDefault="00832A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32A48" w:rsidRDefault="00832A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7E9"/>
    <w:rsid w:val="0003064F"/>
    <w:rsid w:val="00130269"/>
    <w:rsid w:val="001E7E38"/>
    <w:rsid w:val="00475BF5"/>
    <w:rsid w:val="00625948"/>
    <w:rsid w:val="00644072"/>
    <w:rsid w:val="00705AD0"/>
    <w:rsid w:val="00757CCF"/>
    <w:rsid w:val="00832A48"/>
    <w:rsid w:val="008E480F"/>
    <w:rsid w:val="00BC161A"/>
    <w:rsid w:val="00D327E9"/>
    <w:rsid w:val="00E54172"/>
    <w:rsid w:val="00FB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B89C73B-BB10-45D9-A24C-F470B0C9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30269"/>
    <w:rPr>
      <w:sz w:val="20"/>
      <w:szCs w:val="20"/>
    </w:rPr>
  </w:style>
  <w:style w:type="character" w:styleId="a6">
    <w:name w:val="footnote reference"/>
    <w:basedOn w:val="a0"/>
    <w:semiHidden/>
    <w:rsid w:val="001302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1216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תחנות משטרה), תשל"ו-1976</vt:lpwstr>
  </property>
  <property fmtid="{D5CDD505-2E9C-101B-9397-08002B2CF9AE}" pid="5" name="LAWNUMBER">
    <vt:lpwstr>0146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