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AEFF" w14:textId="77777777" w:rsidR="00ED7872" w:rsidRDefault="00ED7872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סדר הדין הפלילי (מעצר וחיפוש) (קביעת תחנת משטרה), תשס"</w:t>
      </w:r>
      <w:r>
        <w:rPr>
          <w:rFonts w:hint="cs"/>
          <w:rtl/>
        </w:rPr>
        <w:t>ד</w:t>
      </w:r>
      <w:r>
        <w:rPr>
          <w:rtl/>
        </w:rPr>
        <w:t>-200</w:t>
      </w:r>
      <w:r>
        <w:rPr>
          <w:rFonts w:hint="cs"/>
          <w:rtl/>
        </w:rPr>
        <w:t>4</w:t>
      </w:r>
    </w:p>
    <w:p w14:paraId="503D1373" w14:textId="77777777" w:rsidR="00F47E24" w:rsidRPr="00F47E24" w:rsidRDefault="00F47E24" w:rsidP="00F47E24">
      <w:pPr>
        <w:spacing w:line="320" w:lineRule="auto"/>
        <w:jc w:val="left"/>
        <w:rPr>
          <w:rFonts w:cs="FrankRuehl"/>
          <w:szCs w:val="26"/>
          <w:rtl/>
        </w:rPr>
      </w:pPr>
    </w:p>
    <w:p w14:paraId="52200010" w14:textId="77777777" w:rsidR="00F47E24" w:rsidRDefault="00F47E24" w:rsidP="00F47E24">
      <w:pPr>
        <w:spacing w:line="320" w:lineRule="auto"/>
        <w:jc w:val="left"/>
        <w:rPr>
          <w:rtl/>
        </w:rPr>
      </w:pPr>
    </w:p>
    <w:p w14:paraId="30AF451F" w14:textId="77777777" w:rsidR="00F47E24" w:rsidRDefault="00F47E24" w:rsidP="00F47E24">
      <w:pPr>
        <w:spacing w:line="320" w:lineRule="auto"/>
        <w:jc w:val="left"/>
        <w:rPr>
          <w:rFonts w:cs="FrankRuehl"/>
          <w:szCs w:val="26"/>
          <w:rtl/>
        </w:rPr>
      </w:pPr>
      <w:r w:rsidRPr="00F47E24">
        <w:rPr>
          <w:rFonts w:cs="Miriam"/>
          <w:szCs w:val="22"/>
          <w:rtl/>
        </w:rPr>
        <w:t>בתי משפט וסדרי דין</w:t>
      </w:r>
      <w:r w:rsidRPr="00F47E24">
        <w:rPr>
          <w:rFonts w:cs="FrankRuehl"/>
          <w:szCs w:val="26"/>
          <w:rtl/>
        </w:rPr>
        <w:t xml:space="preserve"> – סדר דין פלילי – מעצר וחיפוש – קביעת תחנת משטרה</w:t>
      </w:r>
    </w:p>
    <w:p w14:paraId="4EFB91E6" w14:textId="77777777" w:rsidR="00F47E24" w:rsidRDefault="00F47E24" w:rsidP="00F47E24">
      <w:pPr>
        <w:spacing w:line="320" w:lineRule="auto"/>
        <w:jc w:val="left"/>
        <w:rPr>
          <w:rFonts w:cs="FrankRuehl"/>
          <w:szCs w:val="26"/>
          <w:rtl/>
        </w:rPr>
      </w:pPr>
      <w:r w:rsidRPr="00F47E24">
        <w:rPr>
          <w:rFonts w:cs="Miriam"/>
          <w:szCs w:val="22"/>
          <w:rtl/>
        </w:rPr>
        <w:t>בטחון</w:t>
      </w:r>
      <w:r w:rsidRPr="00F47E24">
        <w:rPr>
          <w:rFonts w:cs="FrankRuehl"/>
          <w:szCs w:val="26"/>
          <w:rtl/>
        </w:rPr>
        <w:t xml:space="preserve"> – משטרה – קביעת תחנת משטרה</w:t>
      </w:r>
    </w:p>
    <w:p w14:paraId="24190404" w14:textId="77777777" w:rsidR="00134518" w:rsidRPr="00F47E24" w:rsidRDefault="00F47E24" w:rsidP="00F47E24">
      <w:pPr>
        <w:spacing w:line="320" w:lineRule="auto"/>
        <w:jc w:val="left"/>
        <w:rPr>
          <w:rFonts w:cs="Miriam"/>
          <w:szCs w:val="22"/>
          <w:rtl/>
        </w:rPr>
      </w:pPr>
      <w:r w:rsidRPr="00F47E24">
        <w:rPr>
          <w:rFonts w:cs="Miriam"/>
          <w:szCs w:val="22"/>
          <w:rtl/>
        </w:rPr>
        <w:t>עונשין ומשפט פלילי</w:t>
      </w:r>
      <w:r w:rsidRPr="00F47E24">
        <w:rPr>
          <w:rFonts w:cs="FrankRuehl"/>
          <w:szCs w:val="26"/>
          <w:rtl/>
        </w:rPr>
        <w:t xml:space="preserve"> – ענישה, מאסר ומעצר – מעצר וחיפוש</w:t>
      </w:r>
    </w:p>
    <w:p w14:paraId="6EBBD0A9" w14:textId="77777777" w:rsidR="00ED7872" w:rsidRDefault="00ED787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D7872" w14:paraId="3688FB6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640E0FA" w14:textId="77777777" w:rsidR="00ED7872" w:rsidRDefault="00ED78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2039AC7" w14:textId="77777777" w:rsidR="00ED7872" w:rsidRDefault="00ED7872">
            <w:pPr>
              <w:spacing w:line="240" w:lineRule="auto"/>
              <w:jc w:val="left"/>
              <w:rPr>
                <w:sz w:val="24"/>
              </w:rPr>
            </w:pPr>
            <w:hyperlink w:anchor="Seif0" w:tooltip="קביעת תחנת משט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F55BAD5" w14:textId="77777777" w:rsidR="00ED7872" w:rsidRDefault="00ED7872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תחנת משטרה</w:t>
            </w:r>
          </w:p>
        </w:tc>
        <w:tc>
          <w:tcPr>
            <w:tcW w:w="1247" w:type="dxa"/>
          </w:tcPr>
          <w:p w14:paraId="66ED3EA4" w14:textId="77777777" w:rsidR="00ED7872" w:rsidRDefault="00ED78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D7872" w14:paraId="4D5FDA3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022B3B5" w14:textId="77777777" w:rsidR="00ED7872" w:rsidRDefault="00ED78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E54ED31" w14:textId="77777777" w:rsidR="00ED7872" w:rsidRDefault="00ED7872">
            <w:pPr>
              <w:spacing w:line="240" w:lineRule="auto"/>
              <w:jc w:val="left"/>
              <w:rPr>
                <w:sz w:val="24"/>
              </w:rPr>
            </w:pPr>
            <w:hyperlink w:anchor="Seif1" w:tooltip="ביטול תחנת משט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1C1A62" w14:textId="77777777" w:rsidR="00ED7872" w:rsidRDefault="00ED7872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תחנת משטרה</w:t>
            </w:r>
          </w:p>
        </w:tc>
        <w:tc>
          <w:tcPr>
            <w:tcW w:w="1247" w:type="dxa"/>
          </w:tcPr>
          <w:p w14:paraId="302D1A8A" w14:textId="77777777" w:rsidR="00ED7872" w:rsidRDefault="00ED7872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7142CDF6" w14:textId="77777777" w:rsidR="00ED7872" w:rsidRDefault="00ED7872">
      <w:pPr>
        <w:pStyle w:val="big-header"/>
        <w:ind w:left="0" w:right="1134"/>
        <w:rPr>
          <w:rtl/>
        </w:rPr>
      </w:pPr>
    </w:p>
    <w:p w14:paraId="2AE444BD" w14:textId="77777777" w:rsidR="00ED7872" w:rsidRPr="00134518" w:rsidRDefault="00ED7872" w:rsidP="00134518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סדר הדין הפלילי (מעצר וחיפוש) (קביעת תחנת משטר</w:t>
      </w:r>
      <w:r>
        <w:rPr>
          <w:rtl/>
        </w:rPr>
        <w:t>ה</w:t>
      </w:r>
      <w:r>
        <w:rPr>
          <w:rFonts w:hint="cs"/>
          <w:rtl/>
        </w:rPr>
        <w:t>), תשס"ג-2003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22DCF92" w14:textId="77777777" w:rsidR="00ED7872" w:rsidRDefault="00ED78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8 לפקודת סדר הדין הפלילי (מעצר וחיפוש) [נוסח חדש], התשכ"ט-1969, לאחר שקיבלתי את אישור השר לביטחון הפנים, אני מצווה לאמור:</w:t>
      </w:r>
    </w:p>
    <w:p w14:paraId="0280BD67" w14:textId="77777777" w:rsidR="00ED7872" w:rsidRDefault="00ED78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FB05CFA">
          <v:rect id="_x0000_s1026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14:paraId="3D1BA2BD" w14:textId="77777777" w:rsidR="00ED7872" w:rsidRDefault="00ED787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תחנת </w:t>
                  </w: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>שטרה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שרדה של המחלקה לחקירות שוטרים במשרד המשפטים ברח' ישראל גלילי 5, קרית הממשלה, ראשון לציון, נקבע בזאת כתחנת משטרה לענין הוראות חוק סדר הדין הפליל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(סמכויות אכיפה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מעצרים), התשנ"ו-1996. </w:t>
      </w:r>
    </w:p>
    <w:p w14:paraId="1FEED616" w14:textId="77777777" w:rsidR="00ED7872" w:rsidRDefault="00ED78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BEB8BF4">
          <v:rect id="_x0000_s1027" style="position:absolute;left:0;text-align:left;margin-left:464.5pt;margin-top:8.05pt;width:75.05pt;height:20pt;z-index:251658240" o:allowincell="f" filled="f" stroked="f" strokecolor="lime" strokeweight=".25pt">
            <v:textbox inset="0,0,0,0">
              <w:txbxContent>
                <w:p w14:paraId="53A17CEA" w14:textId="77777777" w:rsidR="00ED7872" w:rsidRDefault="00ED787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יטול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חנת משטרה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ביעת משרדה של המחלקה לחקירות שוטרים במשרד המשפטים ברח' עזרא 3, רחובות, כתחנת משטרה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בטלה.</w:t>
      </w:r>
    </w:p>
    <w:p w14:paraId="2897D047" w14:textId="77777777" w:rsidR="00ED7872" w:rsidRDefault="00ED78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</w:p>
    <w:p w14:paraId="631E0CCE" w14:textId="77777777" w:rsidR="00ED7872" w:rsidRDefault="00ED7872">
      <w:pPr>
        <w:pStyle w:val="sig-1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ג' בסיון התשס"ד (23 במאי 2004)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שלמה אהרונישקי</w:t>
      </w:r>
      <w:r>
        <w:rPr>
          <w:rtl/>
        </w:rPr>
        <w:t> </w:t>
      </w:r>
    </w:p>
    <w:p w14:paraId="12DE32F3" w14:textId="77777777" w:rsidR="00ED7872" w:rsidRDefault="00ED7872">
      <w:pPr>
        <w:pStyle w:val="sig-1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המפקח הכללי של משטרת ישראל</w:t>
      </w:r>
    </w:p>
    <w:p w14:paraId="71554E45" w14:textId="77777777" w:rsidR="00ED7872" w:rsidRDefault="00ED7872">
      <w:pPr>
        <w:ind w:right="1134"/>
        <w:rPr>
          <w:rtl/>
        </w:rPr>
      </w:pPr>
      <w:bookmarkStart w:id="3" w:name="LawPartEnd"/>
    </w:p>
    <w:bookmarkEnd w:id="3"/>
    <w:p w14:paraId="70A89D88" w14:textId="77777777" w:rsidR="00ED7872" w:rsidRDefault="00ED7872">
      <w:pPr>
        <w:ind w:right="1134"/>
        <w:rPr>
          <w:rtl/>
        </w:rPr>
      </w:pPr>
    </w:p>
    <w:sectPr w:rsidR="00ED787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DD85B" w14:textId="77777777" w:rsidR="00AF59BF" w:rsidRDefault="00AF59BF">
      <w:r>
        <w:separator/>
      </w:r>
    </w:p>
  </w:endnote>
  <w:endnote w:type="continuationSeparator" w:id="0">
    <w:p w14:paraId="01782826" w14:textId="77777777" w:rsidR="00AF59BF" w:rsidRDefault="00AF5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234FF" w14:textId="77777777" w:rsidR="00ED7872" w:rsidRDefault="00ED787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E6814FE" w14:textId="77777777" w:rsidR="00ED7872" w:rsidRDefault="00ED787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9FA45F0" w14:textId="77777777" w:rsidR="00ED7872" w:rsidRDefault="00ED787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C:\00000000\law\yael\04-07-05\01\999_306.doc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B93D2" w14:textId="77777777" w:rsidR="00ED7872" w:rsidRDefault="00ED787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47E2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112B469" w14:textId="77777777" w:rsidR="00ED7872" w:rsidRDefault="00ED787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59FE0D0" w14:textId="77777777" w:rsidR="00ED7872" w:rsidRDefault="00ED787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C:\00000000\law\yael\04-07-05\01\999_306.doc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50522" w14:textId="77777777" w:rsidR="00AF59BF" w:rsidRDefault="00AF59BF">
      <w:r>
        <w:separator/>
      </w:r>
    </w:p>
  </w:footnote>
  <w:footnote w:type="continuationSeparator" w:id="0">
    <w:p w14:paraId="78B34F1A" w14:textId="77777777" w:rsidR="00AF59BF" w:rsidRDefault="00AF59BF">
      <w:r>
        <w:continuationSeparator/>
      </w:r>
    </w:p>
  </w:footnote>
  <w:footnote w:id="1">
    <w:p w14:paraId="4424B964" w14:textId="77777777" w:rsidR="00ED7872" w:rsidRDefault="00ED787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פורסם </w:t>
      </w:r>
      <w:hyperlink r:id="rId1" w:history="1">
        <w:r w:rsidRPr="00134518">
          <w:rPr>
            <w:rStyle w:val="Hyperlink"/>
            <w:rFonts w:hint="cs"/>
            <w:sz w:val="20"/>
            <w:rtl/>
          </w:rPr>
          <w:t>ק"ת תשס"ד מס' 6321</w:t>
        </w:r>
      </w:hyperlink>
      <w:r>
        <w:rPr>
          <w:rFonts w:hint="cs"/>
          <w:sz w:val="20"/>
          <w:rtl/>
        </w:rPr>
        <w:t xml:space="preserve"> מיום 10.6.2004 עמ' 669.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F556B" w14:textId="77777777" w:rsidR="00ED7872" w:rsidRDefault="00ED787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14:paraId="760CD17E" w14:textId="77777777" w:rsidR="00ED7872" w:rsidRDefault="00ED78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4CDD6FE" w14:textId="77777777" w:rsidR="00ED7872" w:rsidRDefault="00ED78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4A334" w14:textId="77777777" w:rsidR="00ED7872" w:rsidRDefault="00ED7872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</w:t>
    </w:r>
    <w:r>
      <w:rPr>
        <w:rFonts w:hAnsi="FrankRuehl" w:cs="FrankRuehl" w:hint="cs"/>
        <w:color w:val="000000"/>
        <w:sz w:val="28"/>
        <w:szCs w:val="28"/>
        <w:rtl/>
      </w:rPr>
      <w:t>ד-</w:t>
    </w:r>
    <w:r>
      <w:rPr>
        <w:rFonts w:hAnsi="FrankRuehl" w:cs="FrankRuehl"/>
        <w:color w:val="000000"/>
        <w:sz w:val="28"/>
        <w:szCs w:val="28"/>
        <w:rtl/>
      </w:rPr>
      <w:t>200</w:t>
    </w:r>
    <w:r>
      <w:rPr>
        <w:rFonts w:hAnsi="FrankRuehl" w:cs="FrankRuehl" w:hint="cs"/>
        <w:color w:val="000000"/>
        <w:sz w:val="28"/>
        <w:szCs w:val="28"/>
        <w:rtl/>
      </w:rPr>
      <w:t>4</w:t>
    </w:r>
  </w:p>
  <w:p w14:paraId="2565EFF6" w14:textId="77777777" w:rsidR="00ED7872" w:rsidRDefault="00ED78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2B383B0" w14:textId="77777777" w:rsidR="00ED7872" w:rsidRDefault="00ED78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4518"/>
    <w:rsid w:val="00134518"/>
    <w:rsid w:val="00600F33"/>
    <w:rsid w:val="00604D8E"/>
    <w:rsid w:val="00AF59BF"/>
    <w:rsid w:val="00C7219E"/>
    <w:rsid w:val="00D84041"/>
    <w:rsid w:val="00ED7872"/>
    <w:rsid w:val="00F4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D11FAB4"/>
  <w15:chartTrackingRefBased/>
  <w15:docId w15:val="{1A6AC10D-1287-4242-B786-34D7CA5F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1005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(מעצר וחיפוש) (קביעת תחנת משטרה), תשס"ד-2004</vt:lpwstr>
  </property>
  <property fmtid="{D5CDD505-2E9C-101B-9397-08002B2CF9AE}" pid="5" name="LAWNUMBER">
    <vt:lpwstr>0306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מעצר וחיפוש</vt:lpwstr>
  </property>
  <property fmtid="{D5CDD505-2E9C-101B-9397-08002B2CF9AE}" pid="10" name="NOSE41">
    <vt:lpwstr>קביעת תחנת משטרה</vt:lpwstr>
  </property>
  <property fmtid="{D5CDD505-2E9C-101B-9397-08002B2CF9AE}" pid="11" name="NOSE12">
    <vt:lpwstr>בטחון</vt:lpwstr>
  </property>
  <property fmtid="{D5CDD505-2E9C-101B-9397-08002B2CF9AE}" pid="12" name="NOSE22">
    <vt:lpwstr>משטרה</vt:lpwstr>
  </property>
  <property fmtid="{D5CDD505-2E9C-101B-9397-08002B2CF9AE}" pid="13" name="NOSE32">
    <vt:lpwstr>קביעת תחנת משטרה</vt:lpwstr>
  </property>
  <property fmtid="{D5CDD505-2E9C-101B-9397-08002B2CF9AE}" pid="14" name="NOSE42">
    <vt:lpwstr/>
  </property>
  <property fmtid="{D5CDD505-2E9C-101B-9397-08002B2CF9AE}" pid="15" name="NOSE13">
    <vt:lpwstr>עונשין ומשפט פלילי</vt:lpwstr>
  </property>
  <property fmtid="{D5CDD505-2E9C-101B-9397-08002B2CF9AE}" pid="16" name="NOSE23">
    <vt:lpwstr>ענישה, מאסר ומעצר</vt:lpwstr>
  </property>
  <property fmtid="{D5CDD505-2E9C-101B-9397-08002B2CF9AE}" pid="17" name="NOSE33">
    <vt:lpwstr>מעצר וחיפוש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סדר הדין הפלילי (מעצר וחיפוש) [נוסח חדש]</vt:lpwstr>
  </property>
  <property fmtid="{D5CDD505-2E9C-101B-9397-08002B2CF9AE}" pid="48" name="MEKOR_SAIF1">
    <vt:lpwstr>8X</vt:lpwstr>
  </property>
</Properties>
</file>