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B634" w14:textId="77777777" w:rsidR="00484F42" w:rsidRDefault="00484F42" w:rsidP="00FB27F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פיקוח על מחירי מצרכים ושירותים (הוצאת שירותים מתחולת החוק), </w:t>
      </w:r>
      <w:r w:rsidR="00FB27F5">
        <w:rPr>
          <w:rFonts w:hint="cs"/>
          <w:rtl/>
        </w:rPr>
        <w:t>תשע"ד-2014</w:t>
      </w:r>
    </w:p>
    <w:p w14:paraId="1E8DB7F1" w14:textId="77777777" w:rsidR="00255511" w:rsidRPr="00255511" w:rsidRDefault="00255511" w:rsidP="00255511">
      <w:pPr>
        <w:spacing w:line="320" w:lineRule="auto"/>
        <w:jc w:val="left"/>
        <w:rPr>
          <w:rFonts w:cs="FrankRuehl"/>
          <w:szCs w:val="26"/>
          <w:rtl/>
        </w:rPr>
      </w:pPr>
    </w:p>
    <w:p w14:paraId="3DD6643B" w14:textId="77777777" w:rsidR="00255511" w:rsidRDefault="00255511" w:rsidP="00255511">
      <w:pPr>
        <w:spacing w:line="320" w:lineRule="auto"/>
        <w:jc w:val="left"/>
        <w:rPr>
          <w:rtl/>
        </w:rPr>
      </w:pPr>
    </w:p>
    <w:p w14:paraId="64CFF071" w14:textId="77777777" w:rsidR="00255511" w:rsidRDefault="00255511" w:rsidP="00255511">
      <w:pPr>
        <w:spacing w:line="320" w:lineRule="auto"/>
        <w:jc w:val="left"/>
        <w:rPr>
          <w:rFonts w:cs="Miriam"/>
          <w:szCs w:val="22"/>
          <w:rtl/>
        </w:rPr>
      </w:pPr>
      <w:r w:rsidRPr="00255511">
        <w:rPr>
          <w:rFonts w:cs="Miriam"/>
          <w:szCs w:val="22"/>
          <w:rtl/>
        </w:rPr>
        <w:t>רשויות ומשפט מנהלי</w:t>
      </w:r>
      <w:r w:rsidRPr="00255511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1848040F" w14:textId="77777777" w:rsidR="00FB27F5" w:rsidRPr="00255511" w:rsidRDefault="00255511" w:rsidP="00255511">
      <w:pPr>
        <w:spacing w:line="320" w:lineRule="auto"/>
        <w:jc w:val="left"/>
        <w:rPr>
          <w:rFonts w:cs="Miriam" w:hint="cs"/>
          <w:szCs w:val="22"/>
          <w:rtl/>
        </w:rPr>
      </w:pPr>
      <w:r w:rsidRPr="00255511">
        <w:rPr>
          <w:rFonts w:cs="Miriam"/>
          <w:szCs w:val="22"/>
          <w:rtl/>
        </w:rPr>
        <w:t>חקלאות טבע וסביבה</w:t>
      </w:r>
      <w:r w:rsidRPr="00255511">
        <w:rPr>
          <w:rFonts w:cs="FrankRuehl"/>
          <w:szCs w:val="26"/>
          <w:rtl/>
        </w:rPr>
        <w:t xml:space="preserve"> – בע"ח – ענף הלול</w:t>
      </w:r>
    </w:p>
    <w:p w14:paraId="1DD0613C" w14:textId="77777777" w:rsidR="00484F42" w:rsidRDefault="00484F4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23A56" w:rsidRPr="00823A56" w14:paraId="269B6D8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2EED99" w14:textId="77777777" w:rsidR="00823A56" w:rsidRPr="00823A56" w:rsidRDefault="00823A56" w:rsidP="00823A5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95DE644" w14:textId="77777777" w:rsidR="00823A56" w:rsidRPr="00823A56" w:rsidRDefault="00823A56" w:rsidP="00823A5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הוצאה מתחולת החוק</w:t>
            </w:r>
          </w:p>
        </w:tc>
        <w:tc>
          <w:tcPr>
            <w:tcW w:w="567" w:type="dxa"/>
          </w:tcPr>
          <w:p w14:paraId="325796D2" w14:textId="77777777" w:rsidR="00823A56" w:rsidRPr="00823A56" w:rsidRDefault="00823A56" w:rsidP="00823A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וצאה מתחולת החוק" w:history="1">
              <w:r w:rsidRPr="00823A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41C124" w14:textId="77777777" w:rsidR="00823A56" w:rsidRPr="00823A56" w:rsidRDefault="00823A56" w:rsidP="00823A5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3C599A7" w14:textId="77777777" w:rsidR="00484F42" w:rsidRDefault="00484F42">
      <w:pPr>
        <w:pStyle w:val="big-header"/>
        <w:ind w:left="0" w:right="1134"/>
        <w:rPr>
          <w:rFonts w:hint="cs"/>
          <w:rtl/>
        </w:rPr>
      </w:pPr>
    </w:p>
    <w:p w14:paraId="3EA46BB1" w14:textId="77777777" w:rsidR="00484F42" w:rsidRDefault="00484F42" w:rsidP="00255511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צו פיקוח על מחירי מצרכים ושירותים (הוצאת שירותים מתחולת החוק), </w:t>
      </w:r>
      <w:r w:rsidR="00255511">
        <w:rPr>
          <w:rFonts w:hint="cs"/>
          <w:rtl/>
        </w:rPr>
        <w:t>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4C43ED7" w14:textId="77777777"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סמכותנו לפי סעיף 42(ג) לחוק פיקוח על מחירי מצרכים ושירותים, התשנ"ו-1996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אנו מצווים לאמור:</w:t>
      </w:r>
    </w:p>
    <w:p w14:paraId="37AB9A45" w14:textId="77777777" w:rsidR="00484F42" w:rsidRDefault="00484F42" w:rsidP="002555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B1EDF30">
          <v:rect id="_x0000_s1026" style="position:absolute;left:0;text-align:left;margin-left:464.5pt;margin-top:8.05pt;width:75.05pt;height:7pt;z-index:251657728" o:allowincell="f" filled="f" stroked="f" strokecolor="lime" strokeweight=".25pt">
            <v:textbox style="mso-next-textbox:#_x0000_s1026" inset="0,0,0,0">
              <w:txbxContent>
                <w:p w14:paraId="6119087F" w14:textId="77777777" w:rsidR="00484F42" w:rsidRDefault="00484F4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הוצאה מתחולת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החוק לא יחול על </w:t>
      </w:r>
      <w:r w:rsidR="00255511">
        <w:rPr>
          <w:rStyle w:val="default"/>
          <w:rFonts w:cs="FrankRuehl" w:hint="cs"/>
          <w:rtl/>
        </w:rPr>
        <w:t>שירותים לפי סעיף 3(6) ו-(7) לחוק המועצה לענף הלול (ייצור ושיווק), התשכ"ד-1963</w:t>
      </w:r>
      <w:r>
        <w:rPr>
          <w:rStyle w:val="default"/>
          <w:rFonts w:cs="FrankRuehl" w:hint="cs"/>
          <w:rtl/>
        </w:rPr>
        <w:t>.</w:t>
      </w:r>
    </w:p>
    <w:p w14:paraId="4D4A0C94" w14:textId="77777777" w:rsidR="00255511" w:rsidRDefault="002555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D1567E" w14:textId="77777777"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EFF99C" w14:textId="77777777" w:rsidR="00484F42" w:rsidRDefault="00255511" w:rsidP="002555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בשבט התשע"ד (26 בינואר 2014</w:t>
      </w:r>
      <w:r w:rsidR="00484F42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יאיר לפיד</w:t>
      </w:r>
      <w:r>
        <w:rPr>
          <w:rStyle w:val="default"/>
          <w:rFonts w:cs="FrankRuehl" w:hint="cs"/>
          <w:rtl/>
        </w:rPr>
        <w:tab/>
        <w:t>יאיר שמיר</w:t>
      </w:r>
    </w:p>
    <w:p w14:paraId="1247CDB6" w14:textId="77777777" w:rsidR="00255511" w:rsidRPr="00255511" w:rsidRDefault="00255511" w:rsidP="002555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  <w:r>
        <w:rPr>
          <w:rStyle w:val="default"/>
          <w:rFonts w:cs="FrankRuehl" w:hint="cs"/>
          <w:sz w:val="22"/>
          <w:szCs w:val="22"/>
          <w:rtl/>
        </w:rPr>
        <w:tab/>
        <w:t>שר החקלאות ופיתוח הכפר</w:t>
      </w:r>
    </w:p>
    <w:p w14:paraId="67AB724B" w14:textId="77777777" w:rsidR="00255511" w:rsidRDefault="002555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4C8369" w14:textId="77777777" w:rsidR="00255511" w:rsidRDefault="002555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5A16A9" w14:textId="77777777" w:rsidR="00484F42" w:rsidRDefault="00484F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  <w:bookmarkEnd w:id="1"/>
    </w:p>
    <w:p w14:paraId="5423F7C2" w14:textId="77777777" w:rsidR="00823A56" w:rsidRDefault="00823A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E4A752" w14:textId="77777777" w:rsidR="00823A56" w:rsidRDefault="00823A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F3A01A" w14:textId="77777777" w:rsidR="00823A56" w:rsidRDefault="00823A56" w:rsidP="00823A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551B879" w14:textId="77777777" w:rsidR="00484F42" w:rsidRPr="00823A56" w:rsidRDefault="00484F42" w:rsidP="00823A5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484F42" w:rsidRPr="00823A5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92A4" w14:textId="77777777" w:rsidR="009C7E32" w:rsidRDefault="009C7E32">
      <w:r>
        <w:separator/>
      </w:r>
    </w:p>
  </w:endnote>
  <w:endnote w:type="continuationSeparator" w:id="0">
    <w:p w14:paraId="5A222D87" w14:textId="77777777" w:rsidR="009C7E32" w:rsidRDefault="009C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1540" w14:textId="77777777" w:rsidR="00484F42" w:rsidRDefault="00484F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AB29D8" w14:textId="77777777" w:rsidR="00484F42" w:rsidRDefault="00484F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710508" w14:textId="77777777" w:rsidR="00484F42" w:rsidRDefault="00484F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3A56">
      <w:rPr>
        <w:rFonts w:cs="TopType Jerushalmi"/>
        <w:noProof/>
        <w:color w:val="000000"/>
        <w:sz w:val="14"/>
        <w:szCs w:val="14"/>
      </w:rPr>
      <w:t>Z:\000-law\yael\2014\2014-02-05\500_979.doc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DE55" w14:textId="77777777" w:rsidR="00484F42" w:rsidRDefault="00484F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3A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D00472" w14:textId="77777777" w:rsidR="00484F42" w:rsidRDefault="00484F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4771A4" w14:textId="77777777" w:rsidR="00484F42" w:rsidRDefault="00484F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3A56">
      <w:rPr>
        <w:rFonts w:cs="TopType Jerushalmi"/>
        <w:noProof/>
        <w:color w:val="000000"/>
        <w:sz w:val="14"/>
        <w:szCs w:val="14"/>
      </w:rPr>
      <w:t>Z:\000-law\yael\2014\2014-02-05\500_979.doc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F720" w14:textId="77777777" w:rsidR="009C7E32" w:rsidRDefault="009C7E32">
      <w:r>
        <w:separator/>
      </w:r>
    </w:p>
  </w:footnote>
  <w:footnote w:type="continuationSeparator" w:id="0">
    <w:p w14:paraId="29B25D68" w14:textId="77777777" w:rsidR="009C7E32" w:rsidRDefault="009C7E32">
      <w:r>
        <w:continuationSeparator/>
      </w:r>
    </w:p>
  </w:footnote>
  <w:footnote w:id="1">
    <w:p w14:paraId="5D5D173C" w14:textId="77777777" w:rsidR="00FD212D" w:rsidRDefault="00484F42" w:rsidP="00FD21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rFonts w:hint="cs"/>
          <w:rtl/>
        </w:rPr>
        <w:t>פו</w:t>
      </w:r>
      <w:r>
        <w:rPr>
          <w:rtl/>
        </w:rPr>
        <w:t>ר</w:t>
      </w:r>
      <w:r>
        <w:rPr>
          <w:rFonts w:hint="cs"/>
          <w:rtl/>
        </w:rPr>
        <w:t xml:space="preserve">סם </w:t>
      </w:r>
      <w:hyperlink r:id="rId1" w:history="1">
        <w:r w:rsidRPr="00FD212D">
          <w:rPr>
            <w:rStyle w:val="Hyperlink"/>
            <w:rFonts w:hint="cs"/>
            <w:rtl/>
          </w:rPr>
          <w:t xml:space="preserve">ק"ת </w:t>
        </w:r>
        <w:r w:rsidR="00255511" w:rsidRPr="00FD212D">
          <w:rPr>
            <w:rStyle w:val="Hyperlink"/>
            <w:rFonts w:hint="cs"/>
            <w:rtl/>
          </w:rPr>
          <w:t>תשע"ד</w:t>
        </w:r>
        <w:r w:rsidRPr="00FD212D">
          <w:rPr>
            <w:rStyle w:val="Hyperlink"/>
            <w:rFonts w:hint="cs"/>
            <w:rtl/>
          </w:rPr>
          <w:t xml:space="preserve"> מס' </w:t>
        </w:r>
        <w:r w:rsidR="00255511" w:rsidRPr="00FD212D">
          <w:rPr>
            <w:rStyle w:val="Hyperlink"/>
            <w:rFonts w:hint="cs"/>
            <w:rtl/>
          </w:rPr>
          <w:t>7337</w:t>
        </w:r>
      </w:hyperlink>
      <w:r>
        <w:rPr>
          <w:rFonts w:hint="cs"/>
          <w:rtl/>
        </w:rPr>
        <w:t xml:space="preserve"> מיום </w:t>
      </w:r>
      <w:r w:rsidR="00255511">
        <w:rPr>
          <w:rFonts w:hint="cs"/>
          <w:rtl/>
        </w:rPr>
        <w:t>2.2.2014</w:t>
      </w:r>
      <w:r>
        <w:rPr>
          <w:rFonts w:hint="cs"/>
          <w:rtl/>
        </w:rPr>
        <w:t xml:space="preserve"> עמ' </w:t>
      </w:r>
      <w:r w:rsidR="00255511">
        <w:rPr>
          <w:rFonts w:hint="cs"/>
          <w:rtl/>
        </w:rPr>
        <w:t>602</w:t>
      </w:r>
      <w:r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B170" w14:textId="77777777" w:rsidR="00484F42" w:rsidRDefault="00484F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3E3BF6B8" w14:textId="77777777"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74D360" w14:textId="77777777"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DE98" w14:textId="77777777" w:rsidR="00484F42" w:rsidRDefault="00484F42" w:rsidP="00FB27F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פיקוח על מחירי מצרכים ושירותים (הוצאת שירותים מתחולת החוק), </w:t>
    </w:r>
    <w:r w:rsidR="00FB27F5">
      <w:rPr>
        <w:rFonts w:hAnsi="FrankRuehl" w:cs="FrankRuehl" w:hint="cs"/>
        <w:color w:val="000000"/>
        <w:sz w:val="28"/>
        <w:szCs w:val="28"/>
        <w:rtl/>
      </w:rPr>
      <w:t>תשע"ד-2014</w:t>
    </w:r>
  </w:p>
  <w:p w14:paraId="689F4089" w14:textId="77777777"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7BC75F" w14:textId="77777777"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F42"/>
    <w:rsid w:val="00255511"/>
    <w:rsid w:val="002831CF"/>
    <w:rsid w:val="002B3E1A"/>
    <w:rsid w:val="003F1353"/>
    <w:rsid w:val="00484F42"/>
    <w:rsid w:val="00823A56"/>
    <w:rsid w:val="009C7E32"/>
    <w:rsid w:val="009E6CB9"/>
    <w:rsid w:val="00E065BE"/>
    <w:rsid w:val="00FA4EA5"/>
    <w:rsid w:val="00FB27F5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6D3ED6"/>
  <w15:chartTrackingRefBased/>
  <w15:docId w15:val="{1C6A7CFC-9183-438F-B581-5A2FBC7F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P01">
    <w:name w:val="P01"/>
    <w:basedOn w:val="P00"/>
    <w:pPr>
      <w:ind w:right="624" w:hanging="624"/>
    </w:pPr>
    <w:rPr>
      <w:rFonts w:cs="Times New Roman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  <w:rPr>
      <w:rFonts w:cs="Times New Roman"/>
    </w:rPr>
  </w:style>
  <w:style w:type="paragraph" w:customStyle="1" w:styleId="P02">
    <w:name w:val="P02"/>
    <w:basedOn w:val="P00"/>
    <w:pPr>
      <w:ind w:right="1021" w:hanging="1021"/>
    </w:pPr>
    <w:rPr>
      <w:rFonts w:cs="Times New Roman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808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פיקוח על מחירי מצרכים ושירותים</vt:lpwstr>
  </property>
  <property fmtid="{D5CDD505-2E9C-101B-9397-08002B2CF9AE}" pid="4" name="LAWNAME">
    <vt:lpwstr>צו פיקוח על מחירי מצרכים ושירותים (הוצאת שירותים מתחולת החוק), תשע"ד-2014</vt:lpwstr>
  </property>
  <property fmtid="{D5CDD505-2E9C-101B-9397-08002B2CF9AE}" pid="5" name="LAWNUMBER">
    <vt:lpwstr>0979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פיקוח על מחירי מצרכים ושירותים</vt:lpwstr>
  </property>
  <property fmtid="{D5CDD505-2E9C-101B-9397-08002B2CF9AE}" pid="22" name="MEKOR_SAIF1">
    <vt:lpwstr>42XגX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מצרכים ושירותים</vt:lpwstr>
  </property>
  <property fmtid="{D5CDD505-2E9C-101B-9397-08002B2CF9AE}" pid="25" name="NOSE31">
    <vt:lpwstr>פיקוח ויציבות מחירים</vt:lpwstr>
  </property>
  <property fmtid="{D5CDD505-2E9C-101B-9397-08002B2CF9AE}" pid="26" name="NOSE41">
    <vt:lpwstr/>
  </property>
  <property fmtid="{D5CDD505-2E9C-101B-9397-08002B2CF9AE}" pid="27" name="NOSE12">
    <vt:lpwstr>חקלאות טבע וסביבה</vt:lpwstr>
  </property>
  <property fmtid="{D5CDD505-2E9C-101B-9397-08002B2CF9AE}" pid="28" name="NOSE22">
    <vt:lpwstr>בע"ח</vt:lpwstr>
  </property>
  <property fmtid="{D5CDD505-2E9C-101B-9397-08002B2CF9AE}" pid="29" name="NOSE32">
    <vt:lpwstr>ענף הלול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http://www.nevo.co.il/law_word/law06/tak-7337.pdf;‎רשומות - תקנות כלליות#פורסם ק"ת תשע"ד מס' ‏‏7337 #מיום 2.2.2014 עמ' 602‏</vt:lpwstr>
  </property>
</Properties>
</file>