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0395" w14:textId="77777777" w:rsidR="00484F42" w:rsidRDefault="00484F42" w:rsidP="000F195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פיקוח על מחירי מצרכים ושירותים (הוצאת שירותים מתחולת החוק), </w:t>
      </w:r>
      <w:r w:rsidR="00FB27F5">
        <w:rPr>
          <w:rFonts w:hint="cs"/>
          <w:rtl/>
        </w:rPr>
        <w:t>תשע"</w:t>
      </w:r>
      <w:r w:rsidR="000F1954">
        <w:rPr>
          <w:rFonts w:hint="cs"/>
          <w:rtl/>
        </w:rPr>
        <w:t>ו-2016</w:t>
      </w:r>
    </w:p>
    <w:p w14:paraId="22973430" w14:textId="77777777" w:rsidR="000F1954" w:rsidRPr="000F1954" w:rsidRDefault="000F1954" w:rsidP="000F1954">
      <w:pPr>
        <w:spacing w:line="320" w:lineRule="auto"/>
        <w:jc w:val="left"/>
        <w:rPr>
          <w:rFonts w:cs="FrankRuehl"/>
          <w:szCs w:val="26"/>
          <w:rtl/>
        </w:rPr>
      </w:pPr>
    </w:p>
    <w:p w14:paraId="1DB9CCBD" w14:textId="77777777" w:rsidR="000F1954" w:rsidRDefault="000F1954" w:rsidP="000F1954">
      <w:pPr>
        <w:spacing w:line="320" w:lineRule="auto"/>
        <w:jc w:val="left"/>
        <w:rPr>
          <w:rtl/>
        </w:rPr>
      </w:pPr>
    </w:p>
    <w:p w14:paraId="7BF02415" w14:textId="77777777" w:rsidR="000F1954" w:rsidRDefault="000F1954" w:rsidP="000F1954">
      <w:pPr>
        <w:spacing w:line="320" w:lineRule="auto"/>
        <w:jc w:val="left"/>
        <w:rPr>
          <w:rFonts w:cs="Miriam"/>
          <w:szCs w:val="22"/>
          <w:rtl/>
        </w:rPr>
      </w:pPr>
      <w:r w:rsidRPr="000F1954">
        <w:rPr>
          <w:rFonts w:cs="Miriam"/>
          <w:szCs w:val="22"/>
          <w:rtl/>
        </w:rPr>
        <w:t>רשויות ומשפט מנהלי</w:t>
      </w:r>
      <w:r w:rsidRPr="000F1954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46A52706" w14:textId="77777777" w:rsidR="000F1954" w:rsidRPr="000F1954" w:rsidRDefault="000F1954" w:rsidP="000F1954">
      <w:pPr>
        <w:spacing w:line="320" w:lineRule="auto"/>
        <w:jc w:val="left"/>
        <w:rPr>
          <w:rFonts w:cs="Miriam" w:hint="cs"/>
          <w:szCs w:val="22"/>
          <w:rtl/>
        </w:rPr>
      </w:pPr>
      <w:r w:rsidRPr="000F1954">
        <w:rPr>
          <w:rFonts w:cs="Miriam"/>
          <w:szCs w:val="22"/>
          <w:rtl/>
        </w:rPr>
        <w:t>רשויות ומשפט מנהלי</w:t>
      </w:r>
      <w:r w:rsidRPr="000F1954">
        <w:rPr>
          <w:rFonts w:cs="FrankRuehl"/>
          <w:szCs w:val="26"/>
          <w:rtl/>
        </w:rPr>
        <w:t xml:space="preserve"> – תעבורה – רכב – נהיגה ובטיחות</w:t>
      </w:r>
    </w:p>
    <w:p w14:paraId="48D6F283" w14:textId="77777777" w:rsidR="00484F42" w:rsidRDefault="00484F4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56750" w:rsidRPr="00756750" w14:paraId="5989C12B" w14:textId="77777777" w:rsidTr="0075675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22638D" w14:textId="77777777" w:rsidR="00756750" w:rsidRPr="00756750" w:rsidRDefault="00756750" w:rsidP="0075675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5221DE" w14:textId="77777777" w:rsidR="00756750" w:rsidRPr="00756750" w:rsidRDefault="00756750" w:rsidP="0075675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הוצאת שירותים מתחולת החוק</w:t>
            </w:r>
          </w:p>
        </w:tc>
        <w:tc>
          <w:tcPr>
            <w:tcW w:w="567" w:type="dxa"/>
          </w:tcPr>
          <w:p w14:paraId="64EA0F0C" w14:textId="77777777" w:rsidR="00756750" w:rsidRPr="00756750" w:rsidRDefault="00756750" w:rsidP="0075675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וצאת שירותים מתחולת החוק" w:history="1">
              <w:r w:rsidRPr="0075675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50318E" w14:textId="77777777" w:rsidR="00756750" w:rsidRPr="00756750" w:rsidRDefault="00756750" w:rsidP="00756750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4C46B63" w14:textId="77777777" w:rsidR="00484F42" w:rsidRDefault="00484F42">
      <w:pPr>
        <w:pStyle w:val="big-header"/>
        <w:ind w:left="0" w:right="1134"/>
        <w:rPr>
          <w:rFonts w:hint="cs"/>
          <w:rtl/>
        </w:rPr>
      </w:pPr>
    </w:p>
    <w:p w14:paraId="4E587A7F" w14:textId="77777777" w:rsidR="00484F42" w:rsidRDefault="00484F42" w:rsidP="000F1954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צו פיקוח על מחירי מצרכים ושירותים (הוצאת שירותים מתחולת החוק), </w:t>
      </w:r>
      <w:r w:rsidR="00255511">
        <w:rPr>
          <w:rFonts w:hint="cs"/>
          <w:rtl/>
        </w:rPr>
        <w:t>תשע"</w:t>
      </w:r>
      <w:r w:rsidR="000F1954">
        <w:rPr>
          <w:rFonts w:hint="cs"/>
          <w:rtl/>
        </w:rPr>
        <w:t>ו</w:t>
      </w:r>
      <w:r w:rsidR="00255511">
        <w:rPr>
          <w:rFonts w:hint="cs"/>
          <w:rtl/>
        </w:rPr>
        <w:t>-201</w:t>
      </w:r>
      <w:r w:rsidR="000F1954">
        <w:rPr>
          <w:rFonts w:hint="cs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360498E" w14:textId="77777777"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סמכותנו לפי סעיף 42(ג) לחוק פיקוח על מחירי מצרכים ושירותים, התשנ"ו-1996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אנו מצווים לאמור:</w:t>
      </w:r>
    </w:p>
    <w:p w14:paraId="0FF2AA40" w14:textId="77777777" w:rsidR="00484F42" w:rsidRDefault="00484F42" w:rsidP="000F19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A199A7B">
          <v:rect id="_x0000_s1026" style="position:absolute;left:0;text-align:left;margin-left:464.5pt;margin-top:8.05pt;width:75.05pt;height:20.35pt;z-index:251657728" o:allowincell="f" filled="f" stroked="f" strokecolor="lime" strokeweight=".25pt">
            <v:textbox style="mso-next-textbox:#_x0000_s1026" inset="0,0,0,0">
              <w:txbxContent>
                <w:p w14:paraId="07C78F46" w14:textId="77777777" w:rsidR="00484F42" w:rsidRDefault="000F19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הוצאת שירותים</w:t>
                  </w:r>
                  <w:r w:rsidR="00484F42">
                    <w:rPr>
                      <w:rFonts w:cs="Miriam" w:hint="cs"/>
                      <w:szCs w:val="18"/>
                      <w:rtl/>
                    </w:rPr>
                    <w:t xml:space="preserve"> מתחולת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החוק לא יחול על </w:t>
      </w:r>
      <w:r w:rsidR="000F1954">
        <w:rPr>
          <w:rStyle w:val="default"/>
          <w:rFonts w:cs="FrankRuehl" w:hint="cs"/>
          <w:rtl/>
        </w:rPr>
        <w:t>מחירי הדרכה בנהיגה נכונה והשתלמות בנהיגה, לפי תקנות התעבורה, התשכ"א-1961</w:t>
      </w:r>
      <w:r>
        <w:rPr>
          <w:rStyle w:val="default"/>
          <w:rFonts w:cs="FrankRuehl" w:hint="cs"/>
          <w:rtl/>
        </w:rPr>
        <w:t>.</w:t>
      </w:r>
    </w:p>
    <w:p w14:paraId="6B7A0EAC" w14:textId="77777777" w:rsidR="00255511" w:rsidRDefault="002555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91C9E1" w14:textId="77777777" w:rsidR="00484F42" w:rsidRDefault="00484F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FA9E12" w14:textId="77777777" w:rsidR="00484F42" w:rsidRDefault="000F1954" w:rsidP="000F19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י"א באייר התשע"ו (19 במאי 2016</w:t>
      </w:r>
      <w:r w:rsidR="00484F42">
        <w:rPr>
          <w:rStyle w:val="default"/>
          <w:rFonts w:cs="FrankRuehl" w:hint="cs"/>
          <w:rtl/>
        </w:rPr>
        <w:t>)</w:t>
      </w:r>
      <w:r w:rsidR="00255511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ישראל כ"ץ</w:t>
      </w:r>
    </w:p>
    <w:p w14:paraId="548EF081" w14:textId="77777777" w:rsidR="00255511" w:rsidRPr="00255511" w:rsidRDefault="00255511" w:rsidP="000F19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 xml:space="preserve">שר </w:t>
      </w:r>
      <w:r w:rsidR="000F1954">
        <w:rPr>
          <w:rStyle w:val="default"/>
          <w:rFonts w:cs="FrankRuehl" w:hint="cs"/>
          <w:sz w:val="22"/>
          <w:szCs w:val="22"/>
          <w:rtl/>
        </w:rPr>
        <w:t>התחבורה והבטיחות בדרכים</w:t>
      </w:r>
    </w:p>
    <w:p w14:paraId="0AAD6826" w14:textId="77777777" w:rsidR="000F1954" w:rsidRDefault="000F19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8120C5" w14:textId="77777777" w:rsidR="00255511" w:rsidRDefault="002555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D2EA6D" w14:textId="77777777" w:rsidR="00484F42" w:rsidRDefault="00484F4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  <w:bookmarkEnd w:id="1"/>
    </w:p>
    <w:p w14:paraId="1B782EAB" w14:textId="77777777" w:rsidR="00756750" w:rsidRDefault="007567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A30C24" w14:textId="77777777" w:rsidR="00756750" w:rsidRDefault="007567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15BFDB" w14:textId="77777777" w:rsidR="00756750" w:rsidRDefault="00756750" w:rsidP="007567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B6E1B49" w14:textId="77777777" w:rsidR="00823A56" w:rsidRPr="00756750" w:rsidRDefault="00823A56" w:rsidP="0075675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23A56" w:rsidRPr="0075675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6AC6" w14:textId="77777777" w:rsidR="003A0643" w:rsidRDefault="003A0643">
      <w:r>
        <w:separator/>
      </w:r>
    </w:p>
  </w:endnote>
  <w:endnote w:type="continuationSeparator" w:id="0">
    <w:p w14:paraId="76001402" w14:textId="77777777" w:rsidR="003A0643" w:rsidRDefault="003A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4571" w14:textId="77777777" w:rsidR="00484F42" w:rsidRDefault="00484F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8BF145" w14:textId="77777777" w:rsidR="00484F42" w:rsidRDefault="00484F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B3A926" w14:textId="77777777" w:rsidR="00484F42" w:rsidRDefault="00484F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3A56">
      <w:rPr>
        <w:rFonts w:cs="TopType Jerushalmi"/>
        <w:noProof/>
        <w:color w:val="000000"/>
        <w:sz w:val="14"/>
        <w:szCs w:val="14"/>
      </w:rPr>
      <w:t>Z:\000-law\yael\2014\2014-02-05\500_979.doc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5C51" w14:textId="77777777" w:rsidR="00484F42" w:rsidRDefault="00484F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567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9B268F8" w14:textId="77777777" w:rsidR="00484F42" w:rsidRDefault="00484F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71A7E5" w14:textId="77777777" w:rsidR="00484F42" w:rsidRDefault="00484F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3A56">
      <w:rPr>
        <w:rFonts w:cs="TopType Jerushalmi"/>
        <w:noProof/>
        <w:color w:val="000000"/>
        <w:sz w:val="14"/>
        <w:szCs w:val="14"/>
      </w:rPr>
      <w:t>Z:\000-law\yael\2014\2014-02-05\500_979.doc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84E28" w14:textId="77777777" w:rsidR="003A0643" w:rsidRDefault="003A0643">
      <w:r>
        <w:separator/>
      </w:r>
    </w:p>
  </w:footnote>
  <w:footnote w:type="continuationSeparator" w:id="0">
    <w:p w14:paraId="00C9CD71" w14:textId="77777777" w:rsidR="003A0643" w:rsidRDefault="003A0643">
      <w:r>
        <w:continuationSeparator/>
      </w:r>
    </w:p>
  </w:footnote>
  <w:footnote w:id="1">
    <w:p w14:paraId="63533DBC" w14:textId="77777777" w:rsidR="00F87CD6" w:rsidRDefault="00484F42" w:rsidP="00F87C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rFonts w:hint="cs"/>
          <w:rtl/>
        </w:rPr>
        <w:t>פו</w:t>
      </w:r>
      <w:r>
        <w:rPr>
          <w:rtl/>
        </w:rPr>
        <w:t>ר</w:t>
      </w:r>
      <w:r>
        <w:rPr>
          <w:rFonts w:hint="cs"/>
          <w:rtl/>
        </w:rPr>
        <w:t xml:space="preserve">סם </w:t>
      </w:r>
      <w:hyperlink r:id="rId1" w:history="1">
        <w:r w:rsidRPr="00F87CD6">
          <w:rPr>
            <w:rStyle w:val="Hyperlink"/>
            <w:rFonts w:hint="cs"/>
            <w:rtl/>
          </w:rPr>
          <w:t xml:space="preserve">ק"ת </w:t>
        </w:r>
        <w:r w:rsidR="00255511" w:rsidRPr="00F87CD6">
          <w:rPr>
            <w:rStyle w:val="Hyperlink"/>
            <w:rFonts w:hint="cs"/>
            <w:rtl/>
          </w:rPr>
          <w:t>תשע"</w:t>
        </w:r>
        <w:r w:rsidR="000F1954" w:rsidRPr="00F87CD6">
          <w:rPr>
            <w:rStyle w:val="Hyperlink"/>
            <w:rFonts w:hint="cs"/>
            <w:rtl/>
          </w:rPr>
          <w:t>ו</w:t>
        </w:r>
        <w:r w:rsidRPr="00F87CD6">
          <w:rPr>
            <w:rStyle w:val="Hyperlink"/>
            <w:rFonts w:hint="cs"/>
            <w:rtl/>
          </w:rPr>
          <w:t xml:space="preserve"> מס' </w:t>
        </w:r>
        <w:r w:rsidR="000F1954" w:rsidRPr="00F87CD6">
          <w:rPr>
            <w:rStyle w:val="Hyperlink"/>
            <w:rFonts w:hint="cs"/>
            <w:rtl/>
          </w:rPr>
          <w:t>7669</w:t>
        </w:r>
      </w:hyperlink>
      <w:r>
        <w:rPr>
          <w:rFonts w:hint="cs"/>
          <w:rtl/>
        </w:rPr>
        <w:t xml:space="preserve"> מיום </w:t>
      </w:r>
      <w:r w:rsidR="000F1954">
        <w:rPr>
          <w:rFonts w:hint="cs"/>
          <w:rtl/>
        </w:rPr>
        <w:t>9.6.2016</w:t>
      </w:r>
      <w:r>
        <w:rPr>
          <w:rFonts w:hint="cs"/>
          <w:rtl/>
        </w:rPr>
        <w:t xml:space="preserve"> עמ' </w:t>
      </w:r>
      <w:r w:rsidR="000F1954">
        <w:rPr>
          <w:rFonts w:hint="cs"/>
          <w:rtl/>
        </w:rPr>
        <w:t>1329</w:t>
      </w:r>
      <w:r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C0D5" w14:textId="77777777" w:rsidR="00484F42" w:rsidRDefault="00484F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327B5411" w14:textId="77777777"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54DBDB" w14:textId="77777777"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510AE" w14:textId="77777777" w:rsidR="00484F42" w:rsidRDefault="00484F42" w:rsidP="000F195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פיקוח על מחירי מצרכים ושירותים (הוצאת שירותים מתחולת החוק), </w:t>
    </w:r>
    <w:r w:rsidR="00FB27F5">
      <w:rPr>
        <w:rFonts w:hAnsi="FrankRuehl" w:cs="FrankRuehl" w:hint="cs"/>
        <w:color w:val="000000"/>
        <w:sz w:val="28"/>
        <w:szCs w:val="28"/>
        <w:rtl/>
      </w:rPr>
      <w:t>תשע"</w:t>
    </w:r>
    <w:r w:rsidR="000F1954">
      <w:rPr>
        <w:rFonts w:hAnsi="FrankRuehl" w:cs="FrankRuehl" w:hint="cs"/>
        <w:color w:val="000000"/>
        <w:sz w:val="28"/>
        <w:szCs w:val="28"/>
        <w:rtl/>
      </w:rPr>
      <w:t>ו-2016</w:t>
    </w:r>
  </w:p>
  <w:p w14:paraId="109DB75C" w14:textId="77777777"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8FF73A" w14:textId="77777777" w:rsidR="00484F42" w:rsidRDefault="00484F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F42"/>
    <w:rsid w:val="000F1954"/>
    <w:rsid w:val="00255511"/>
    <w:rsid w:val="002831CF"/>
    <w:rsid w:val="002B3E1A"/>
    <w:rsid w:val="003A0643"/>
    <w:rsid w:val="003F1353"/>
    <w:rsid w:val="00484F42"/>
    <w:rsid w:val="0053415F"/>
    <w:rsid w:val="00756750"/>
    <w:rsid w:val="00823A56"/>
    <w:rsid w:val="009C7E32"/>
    <w:rsid w:val="00BA1057"/>
    <w:rsid w:val="00E065BE"/>
    <w:rsid w:val="00F87CD6"/>
    <w:rsid w:val="00FA4EA5"/>
    <w:rsid w:val="00FB27F5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621B1E8"/>
  <w15:chartTrackingRefBased/>
  <w15:docId w15:val="{6FA13EE7-9932-453C-ACFC-762EEB34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P01">
    <w:name w:val="P01"/>
    <w:basedOn w:val="P00"/>
    <w:pPr>
      <w:ind w:right="624" w:hanging="624"/>
    </w:pPr>
    <w:rPr>
      <w:rFonts w:cs="Times New Roman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  <w:rPr>
      <w:rFonts w:cs="Times New Roman"/>
    </w:rPr>
  </w:style>
  <w:style w:type="paragraph" w:customStyle="1" w:styleId="P02">
    <w:name w:val="P02"/>
    <w:basedOn w:val="P00"/>
    <w:pPr>
      <w:ind w:right="1021" w:hanging="1021"/>
    </w:pPr>
    <w:rPr>
      <w:rFonts w:cs="Times New Roman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817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פיקוח על מחירי מצרכים ושירותים</vt:lpwstr>
  </property>
  <property fmtid="{D5CDD505-2E9C-101B-9397-08002B2CF9AE}" pid="4" name="LAWNAME">
    <vt:lpwstr>צו פיקוח על מחירי מצרכים ושירותים (הוצאת שירותים מתחולת החוק), תשע"ו-2016</vt:lpwstr>
  </property>
  <property fmtid="{D5CDD505-2E9C-101B-9397-08002B2CF9AE}" pid="5" name="LAWNUMBER">
    <vt:lpwstr>0413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פיקוח על מחירי מצרכים ושירותים</vt:lpwstr>
  </property>
  <property fmtid="{D5CDD505-2E9C-101B-9397-08002B2CF9AE}" pid="22" name="MEKOR_SAIF1">
    <vt:lpwstr>42XגX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מצרכים ושירותים</vt:lpwstr>
  </property>
  <property fmtid="{D5CDD505-2E9C-101B-9397-08002B2CF9AE}" pid="25" name="NOSE31">
    <vt:lpwstr>פיקוח ויציבות מחירים</vt:lpwstr>
  </property>
  <property fmtid="{D5CDD505-2E9C-101B-9397-08002B2CF9AE}" pid="26" name="NOSE41">
    <vt:lpwstr/>
  </property>
  <property fmtid="{D5CDD505-2E9C-101B-9397-08002B2CF9AE}" pid="27" name="NOSE12">
    <vt:lpwstr>רשויות ומשפט מנהלי</vt:lpwstr>
  </property>
  <property fmtid="{D5CDD505-2E9C-101B-9397-08002B2CF9AE}" pid="28" name="NOSE22">
    <vt:lpwstr>תעבורה</vt:lpwstr>
  </property>
  <property fmtid="{D5CDD505-2E9C-101B-9397-08002B2CF9AE}" pid="29" name="NOSE32">
    <vt:lpwstr>רכב</vt:lpwstr>
  </property>
  <property fmtid="{D5CDD505-2E9C-101B-9397-08002B2CF9AE}" pid="30" name="NOSE42">
    <vt:lpwstr>נהיגה ובטיחות</vt:lpwstr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http://www.nevo.co.il/Law_word/law06/tak-7669.pdf;‎רשומות - תקנות כלליות#פורסם ק"ת תשע"ו מס' ‏‏7669 #מיום 9.6.2016 עמ' 1329‏</vt:lpwstr>
  </property>
</Properties>
</file>