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CBB" w:rsidRDefault="008F5CBB" w:rsidP="00A277B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פיקוח על מחירי מצרכים ושירותים (</w:t>
      </w:r>
      <w:r w:rsidR="00A277BC">
        <w:rPr>
          <w:rFonts w:cs="FrankRuehl" w:hint="cs"/>
          <w:sz w:val="32"/>
          <w:rtl/>
        </w:rPr>
        <w:t>החלת החוק ו</w:t>
      </w:r>
      <w:r>
        <w:rPr>
          <w:rFonts w:cs="FrankRuehl" w:hint="cs"/>
          <w:sz w:val="32"/>
          <w:rtl/>
        </w:rPr>
        <w:t>קביעת רמת פיקוח</w:t>
      </w:r>
      <w:r w:rsidR="001F4115">
        <w:rPr>
          <w:rFonts w:cs="FrankRuehl" w:hint="cs"/>
          <w:sz w:val="32"/>
          <w:rtl/>
        </w:rPr>
        <w:t xml:space="preserve"> </w:t>
      </w:r>
      <w:r w:rsidR="00A277BC">
        <w:rPr>
          <w:rFonts w:cs="FrankRuehl" w:hint="cs"/>
          <w:sz w:val="32"/>
          <w:rtl/>
        </w:rPr>
        <w:t>לשירותי טיפול בפסולת מעורבת</w:t>
      </w:r>
      <w:r>
        <w:rPr>
          <w:rFonts w:cs="FrankRuehl" w:hint="cs"/>
          <w:sz w:val="32"/>
          <w:rtl/>
        </w:rPr>
        <w:t xml:space="preserve">), </w:t>
      </w:r>
      <w:r w:rsidR="001F4115">
        <w:rPr>
          <w:rFonts w:cs="FrankRuehl" w:hint="cs"/>
          <w:sz w:val="32"/>
          <w:rtl/>
        </w:rPr>
        <w:t>תשע"ו-201</w:t>
      </w:r>
      <w:r w:rsidR="00A277BC">
        <w:rPr>
          <w:rFonts w:cs="FrankRuehl" w:hint="cs"/>
          <w:sz w:val="32"/>
          <w:rtl/>
        </w:rPr>
        <w:t>6</w:t>
      </w:r>
    </w:p>
    <w:p w:rsidR="00A277BC" w:rsidRPr="00A277BC" w:rsidRDefault="00A277BC" w:rsidP="00A277BC">
      <w:pPr>
        <w:spacing w:line="320" w:lineRule="auto"/>
        <w:rPr>
          <w:rFonts w:cs="FrankRuehl"/>
          <w:szCs w:val="26"/>
          <w:rtl/>
        </w:rPr>
      </w:pPr>
    </w:p>
    <w:p w:rsidR="00A277BC" w:rsidRDefault="00A277BC" w:rsidP="00A277BC">
      <w:pPr>
        <w:spacing w:line="320" w:lineRule="auto"/>
        <w:rPr>
          <w:rtl/>
        </w:rPr>
      </w:pPr>
    </w:p>
    <w:p w:rsidR="00A277BC" w:rsidRDefault="00A277BC" w:rsidP="00A277BC">
      <w:pPr>
        <w:spacing w:line="320" w:lineRule="auto"/>
        <w:rPr>
          <w:rFonts w:cs="Miriam"/>
          <w:szCs w:val="22"/>
          <w:rtl/>
        </w:rPr>
      </w:pPr>
      <w:r w:rsidRPr="00A277BC">
        <w:rPr>
          <w:rFonts w:cs="Miriam"/>
          <w:szCs w:val="22"/>
          <w:rtl/>
        </w:rPr>
        <w:t>משפט פרטי וכלכלה</w:t>
      </w:r>
      <w:r w:rsidRPr="00A277BC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:rsidR="00A277BC" w:rsidRDefault="00A277BC" w:rsidP="00A277BC">
      <w:pPr>
        <w:spacing w:line="320" w:lineRule="auto"/>
        <w:rPr>
          <w:rFonts w:cs="Miriam"/>
          <w:szCs w:val="22"/>
          <w:rtl/>
        </w:rPr>
      </w:pPr>
      <w:r w:rsidRPr="00A277BC">
        <w:rPr>
          <w:rFonts w:cs="Miriam"/>
          <w:szCs w:val="22"/>
          <w:rtl/>
        </w:rPr>
        <w:t>רשויות ומשפט מנהלי</w:t>
      </w:r>
      <w:r w:rsidRPr="00A277BC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:rsidR="00A277BC" w:rsidRPr="00A277BC" w:rsidRDefault="00A277BC" w:rsidP="00A277BC">
      <w:pPr>
        <w:spacing w:line="320" w:lineRule="auto"/>
        <w:rPr>
          <w:rFonts w:cs="Miriam" w:hint="cs"/>
          <w:szCs w:val="22"/>
          <w:rtl/>
        </w:rPr>
      </w:pPr>
      <w:r w:rsidRPr="00A277BC">
        <w:rPr>
          <w:rFonts w:cs="Miriam"/>
          <w:szCs w:val="22"/>
          <w:rtl/>
        </w:rPr>
        <w:t>חקלאות טבע וסביבה</w:t>
      </w:r>
      <w:r w:rsidRPr="00A277BC">
        <w:rPr>
          <w:rFonts w:cs="FrankRuehl"/>
          <w:szCs w:val="26"/>
          <w:rtl/>
        </w:rPr>
        <w:t xml:space="preserve"> – איכות הסביבה – פסולת ומיחזור</w:t>
      </w:r>
    </w:p>
    <w:p w:rsidR="008F5CBB" w:rsidRDefault="008F5C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51932" w:rsidRPr="00351932" w:rsidTr="003519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351932" w:rsidRPr="00351932" w:rsidRDefault="00351932" w:rsidP="00351932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519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51932" w:rsidRPr="00351932" w:rsidTr="003519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החלת החוק</w:t>
            </w:r>
          </w:p>
        </w:tc>
        <w:tc>
          <w:tcPr>
            <w:tcW w:w="567" w:type="dxa"/>
          </w:tcPr>
          <w:p w:rsidR="00351932" w:rsidRPr="00351932" w:rsidRDefault="00351932" w:rsidP="00351932">
            <w:pPr>
              <w:rPr>
                <w:rStyle w:val="Hyperlink"/>
                <w:rFonts w:hint="cs"/>
                <w:rtl/>
              </w:rPr>
            </w:pPr>
            <w:hyperlink w:anchor="Seif2" w:tooltip="החלת החוק" w:history="1">
              <w:r w:rsidRPr="003519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51932" w:rsidRPr="00351932" w:rsidTr="003519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רמת הפיקוח</w:t>
            </w:r>
          </w:p>
        </w:tc>
        <w:tc>
          <w:tcPr>
            <w:tcW w:w="567" w:type="dxa"/>
          </w:tcPr>
          <w:p w:rsidR="00351932" w:rsidRPr="00351932" w:rsidRDefault="00351932" w:rsidP="00351932">
            <w:pPr>
              <w:rPr>
                <w:rStyle w:val="Hyperlink"/>
                <w:rFonts w:hint="cs"/>
                <w:rtl/>
              </w:rPr>
            </w:pPr>
            <w:hyperlink w:anchor="Seif3" w:tooltip="רמת הפיקוח" w:history="1">
              <w:r w:rsidRPr="003519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51932" w:rsidRPr="00351932" w:rsidTr="0035193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דיווח</w:t>
            </w:r>
          </w:p>
        </w:tc>
        <w:tc>
          <w:tcPr>
            <w:tcW w:w="567" w:type="dxa"/>
          </w:tcPr>
          <w:p w:rsidR="00351932" w:rsidRPr="00351932" w:rsidRDefault="00351932" w:rsidP="00351932">
            <w:pPr>
              <w:rPr>
                <w:rStyle w:val="Hyperlink"/>
                <w:rFonts w:hint="cs"/>
                <w:rtl/>
              </w:rPr>
            </w:pPr>
            <w:hyperlink w:anchor="Seif4" w:tooltip="דיווח" w:history="1">
              <w:r w:rsidRPr="0035193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51932" w:rsidRPr="00351932" w:rsidRDefault="00351932" w:rsidP="00351932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8F5CBB" w:rsidRDefault="008F5CBB">
      <w:pPr>
        <w:pStyle w:val="big-header"/>
        <w:ind w:left="0" w:right="1134"/>
        <w:rPr>
          <w:rFonts w:cs="FrankRuehl" w:hint="cs"/>
          <w:sz w:val="32"/>
          <w:rtl/>
        </w:rPr>
      </w:pPr>
    </w:p>
    <w:p w:rsidR="008F5CBB" w:rsidRDefault="008F5CBB" w:rsidP="00A277B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פיקוח על מחירי מצרכים ושירותים (</w:t>
      </w:r>
      <w:r w:rsidR="00A277BC">
        <w:rPr>
          <w:rFonts w:cs="FrankRuehl" w:hint="cs"/>
          <w:sz w:val="32"/>
          <w:rtl/>
        </w:rPr>
        <w:t>החלת החוק וקביעת רמת פיקוח לשירותי טיפול בפסולת מעורבת), תשע"ו-2016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F5CBB" w:rsidRDefault="008F5CBB" w:rsidP="00A277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סמכותנו לפי סעי</w:t>
      </w:r>
      <w:r w:rsidR="00A277BC">
        <w:rPr>
          <w:rStyle w:val="default"/>
          <w:rFonts w:cs="FrankRuehl" w:hint="cs"/>
          <w:rtl/>
        </w:rPr>
        <w:t>פים</w:t>
      </w:r>
      <w:r>
        <w:rPr>
          <w:rStyle w:val="default"/>
          <w:rFonts w:cs="FrankRuehl"/>
          <w:rtl/>
        </w:rPr>
        <w:t xml:space="preserve"> </w:t>
      </w:r>
      <w:r w:rsidR="00A277BC">
        <w:rPr>
          <w:rStyle w:val="default"/>
          <w:rFonts w:cs="FrankRuehl" w:hint="cs"/>
          <w:rtl/>
        </w:rPr>
        <w:t>6(א)(2) ו-(3), 7 ו-18</w:t>
      </w:r>
      <w:r>
        <w:rPr>
          <w:rStyle w:val="default"/>
          <w:rFonts w:cs="FrankRuehl"/>
          <w:rtl/>
        </w:rPr>
        <w:t xml:space="preserve"> לחוק פיקוח על מחירי מצרכים ושירותים, התשנ"ו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1996 (להלן – החוק), </w:t>
      </w:r>
      <w:r w:rsidR="00A277BC">
        <w:rPr>
          <w:rStyle w:val="default"/>
          <w:rFonts w:cs="FrankRuehl" w:hint="cs"/>
          <w:rtl/>
        </w:rPr>
        <w:t>ובהמלצת</w:t>
      </w:r>
      <w:r>
        <w:rPr>
          <w:rStyle w:val="default"/>
          <w:rFonts w:cs="FrankRuehl"/>
          <w:rtl/>
        </w:rPr>
        <w:t xml:space="preserve"> ועדת המחירים לפי סעיף </w:t>
      </w:r>
      <w:r w:rsidR="00A277BC">
        <w:rPr>
          <w:rStyle w:val="default"/>
          <w:rFonts w:cs="FrankRuehl" w:hint="cs"/>
          <w:rtl/>
        </w:rPr>
        <w:t>8</w:t>
      </w:r>
      <w:r>
        <w:rPr>
          <w:rStyle w:val="default"/>
          <w:rFonts w:cs="FrankRuehl"/>
          <w:rtl/>
        </w:rPr>
        <w:t xml:space="preserve"> לחוק, אנו מצווים לאמור:</w:t>
      </w:r>
    </w:p>
    <w:p w:rsidR="008F5CBB" w:rsidRDefault="008F5CBB" w:rsidP="001F4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9.95pt;z-index:251656192" o:allowincell="f" filled="f" stroked="f" strokecolor="lime" strokeweight=".25pt">
            <v:textbox style="mso-next-textbox:#_x0000_s1026" inset="0,0,0,0">
              <w:txbxContent>
                <w:p w:rsidR="008F5CBB" w:rsidRDefault="008F5CB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F4115">
        <w:rPr>
          <w:rStyle w:val="default"/>
          <w:rFonts w:cs="FrankRuehl" w:hint="cs"/>
          <w:rtl/>
        </w:rPr>
        <w:t xml:space="preserve">בצו זה </w:t>
      </w:r>
      <w:r w:rsidR="001F4115">
        <w:rPr>
          <w:rStyle w:val="default"/>
          <w:rFonts w:cs="FrankRuehl"/>
          <w:rtl/>
        </w:rPr>
        <w:t>–</w:t>
      </w:r>
    </w:p>
    <w:p w:rsidR="00A277BC" w:rsidRDefault="00A277BC" w:rsidP="001F4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"סילוק"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פעולה בפסולת שלא נועדה לאפשר שימוש בפסולת, ובכלל זה הטמנה ושריפה שלא לשם הפקת אנרגיה;</w:t>
      </w:r>
    </w:p>
    <w:p w:rsidR="00A277BC" w:rsidRDefault="00A277BC" w:rsidP="001F4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"עוסק"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כהגדרתו בסעיף 1 לחוק מס ערך מוסף, התשל"ו-1975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מס ערך מוסף) ולרבות מוסד ללא כוונת רווח כהגדרתו בסעיף 1 לחוק מס ערך מוסף;</w:t>
      </w:r>
    </w:p>
    <w:p w:rsidR="00A277BC" w:rsidRDefault="00A277BC" w:rsidP="001F4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"פסולת מעורבת"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פסולת מוצקה, מכל מקור שהוא, לרבות ממשק בית, מבית עסק או מתעשייה, המכילה מרכיבים אורגניים ואנאורגניים מעורבים, כגון שאריות מזון ואריזות;</w:t>
      </w:r>
    </w:p>
    <w:p w:rsidR="00A277BC" w:rsidRDefault="00A277BC" w:rsidP="001F4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"שירותי טיפול"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 אחד מאלה:</w:t>
      </w:r>
    </w:p>
    <w:p w:rsidR="00A277BC" w:rsidRDefault="00A277BC" w:rsidP="00A277B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טיפול בפסולת בתחנת מעבר;</w:t>
      </w:r>
    </w:p>
    <w:p w:rsidR="00A277BC" w:rsidRDefault="00A277BC" w:rsidP="00A277B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שינוע מתחנת מעבר לאתר סילוק;</w:t>
      </w:r>
    </w:p>
    <w:p w:rsidR="00A277BC" w:rsidRDefault="00A277BC" w:rsidP="00A277B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פעולה וכל פעולה אחרת בפסולת באתר סילוק;</w:t>
      </w:r>
    </w:p>
    <w:p w:rsidR="00A277BC" w:rsidRDefault="00A277BC" w:rsidP="001F41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"תחנת מעבר"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מיתקן נייח וקבוע המשמש מקום מעבר לפסולת שבו נעשה אחד מאלה:</w:t>
      </w:r>
    </w:p>
    <w:p w:rsidR="00A277BC" w:rsidRDefault="00A277BC" w:rsidP="00A277B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העברה של פסולת, במהלך פינויה וסילוקה מכלי קיבול אחד, לרבות רכב להובלת אשפה, לכלי קיבול אחר;</w:t>
      </w:r>
    </w:p>
    <w:p w:rsidR="00A277BC" w:rsidRDefault="00A277BC" w:rsidP="00A277BC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מיון של פסולת לרכיביה.</w:t>
      </w:r>
    </w:p>
    <w:p w:rsidR="008F5CBB" w:rsidRDefault="008F5CBB" w:rsidP="00A277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14" style="position:absolute;left:0;text-align:left;margin-left:464.35pt;margin-top:7.1pt;width:75.05pt;height:12.95pt;z-index:251657216" o:allowincell="f" filled="f" stroked="f" strokecolor="lime" strokeweight=".25pt">
            <v:textbox style="mso-next-textbox:#_x0000_s1214" inset="0,0,0,0">
              <w:txbxContent>
                <w:p w:rsidR="008F5CBB" w:rsidRDefault="00A277B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החוק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277BC">
        <w:rPr>
          <w:rStyle w:val="default"/>
          <w:rFonts w:cs="FrankRuehl" w:hint="cs"/>
          <w:rtl/>
        </w:rPr>
        <w:t>החוק יחול על שירותי טיפול בפסולת מעורבת</w:t>
      </w:r>
      <w:r>
        <w:rPr>
          <w:rStyle w:val="default"/>
          <w:rFonts w:cs="FrankRuehl"/>
          <w:rtl/>
        </w:rPr>
        <w:t>.</w:t>
      </w:r>
    </w:p>
    <w:p w:rsidR="008F5CBB" w:rsidRDefault="008F5CBB" w:rsidP="00A277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217" style="position:absolute;left:0;text-align:left;margin-left:464.35pt;margin-top:7.1pt;width:75.05pt;height:12.95pt;z-index:251658240" o:allowincell="f" filled="f" stroked="f" strokecolor="lime" strokeweight=".25pt">
            <v:textbox style="mso-next-textbox:#_x0000_s1217" inset="0,0,0,0">
              <w:txbxContent>
                <w:p w:rsidR="008F5CBB" w:rsidRDefault="00A277B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רמת הפיקוח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277BC">
        <w:rPr>
          <w:rStyle w:val="default"/>
          <w:rFonts w:cs="FrankRuehl"/>
          <w:rtl/>
        </w:rPr>
        <w:t>.</w:t>
      </w:r>
      <w:r w:rsidRPr="00A277BC">
        <w:rPr>
          <w:rStyle w:val="default"/>
          <w:rFonts w:cs="FrankRuehl"/>
          <w:rtl/>
        </w:rPr>
        <w:tab/>
      </w:r>
      <w:r w:rsidR="00A277BC">
        <w:rPr>
          <w:rStyle w:val="default"/>
          <w:rFonts w:cs="FrankRuehl" w:hint="cs"/>
          <w:rtl/>
        </w:rPr>
        <w:t>רמת הפיקוח על שירותי טיפול בפסולת מעורבת תהיה דיווח על רווחיות ומחירים לפי פרק ז' לחוק</w:t>
      </w:r>
      <w:r w:rsidR="001F4115">
        <w:rPr>
          <w:rStyle w:val="default"/>
          <w:rFonts w:cs="FrankRuehl" w:hint="cs"/>
          <w:rtl/>
        </w:rPr>
        <w:t>.</w:t>
      </w:r>
    </w:p>
    <w:p w:rsidR="008F5CBB" w:rsidRDefault="008F5CBB" w:rsidP="00A277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218" style="position:absolute;left:0;text-align:left;margin-left:467.1pt;margin-top:7.1pt;width:72.3pt;height:12.55pt;z-index:251659264" o:allowincell="f" filled="f" stroked="f" strokecolor="lime" strokeweight=".25pt">
            <v:textbox style="mso-next-textbox:#_x0000_s1218" inset="0,0,0,0">
              <w:txbxContent>
                <w:p w:rsidR="008F5CBB" w:rsidRDefault="00A277B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 w:rsidRPr="00A277BC">
        <w:rPr>
          <w:rStyle w:val="default"/>
          <w:rFonts w:cs="FrankRuehl"/>
          <w:rtl/>
        </w:rPr>
        <w:t>.</w:t>
      </w:r>
      <w:r w:rsidRPr="00A277BC">
        <w:rPr>
          <w:rStyle w:val="default"/>
          <w:rFonts w:cs="FrankRuehl"/>
          <w:rtl/>
        </w:rPr>
        <w:tab/>
      </w:r>
      <w:r w:rsidR="00A277BC">
        <w:rPr>
          <w:rStyle w:val="default"/>
          <w:rFonts w:cs="FrankRuehl" w:hint="cs"/>
          <w:rtl/>
        </w:rPr>
        <w:t>(א</w:t>
      </w:r>
      <w:r w:rsidR="00965C90">
        <w:rPr>
          <w:rStyle w:val="default"/>
          <w:rFonts w:cs="FrankRuehl" w:hint="cs"/>
          <w:rtl/>
        </w:rPr>
        <w:t>)</w:t>
      </w:r>
      <w:r w:rsidR="00A277BC">
        <w:rPr>
          <w:rStyle w:val="default"/>
          <w:rFonts w:cs="FrankRuehl" w:hint="cs"/>
          <w:rtl/>
        </w:rPr>
        <w:tab/>
        <w:t>חובת דיווח לפי צו זה תחול על עוסק במתן שירותי טיפול בפסולת מעורבת, בכל היקף של מתן שירותים אלה בידי העוסק</w:t>
      </w:r>
      <w:r>
        <w:rPr>
          <w:rStyle w:val="default"/>
          <w:rFonts w:cs="FrankRuehl"/>
          <w:rtl/>
        </w:rPr>
        <w:t>.</w:t>
      </w:r>
    </w:p>
    <w:p w:rsidR="00A277BC" w:rsidRDefault="00A277BC" w:rsidP="00A277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עוסק כאמור בסעיף קטן (א) ימסור למפקח על המחירים דוח על רווחיות ומחירים, אחת לשנה, עד יום 1 באפריל של השנה העוקבת לשנה שלגביה נמסר הדוח, לפי מתכונת שיקבע המפקח לפי סעיף 19 לחוק.</w:t>
      </w:r>
    </w:p>
    <w:p w:rsidR="00A277BC" w:rsidRDefault="00A277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5CBB" w:rsidRDefault="008F5C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F5CBB" w:rsidRDefault="001B25E5" w:rsidP="001B25E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כ' באדר א' התשע"ו (29 בפברואר</w:t>
      </w:r>
      <w:r w:rsidR="008F5CB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2016</w:t>
      </w:r>
      <w:r w:rsidR="008F5CBB">
        <w:rPr>
          <w:rStyle w:val="default"/>
          <w:rFonts w:cs="FrankRuehl" w:hint="cs"/>
          <w:rtl/>
        </w:rPr>
        <w:t>)</w:t>
      </w:r>
      <w:r w:rsidR="00EA38A6"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משה כחלון</w:t>
      </w:r>
      <w:r w:rsidR="008F5CBB">
        <w:rPr>
          <w:rFonts w:cs="FrankRuehl" w:hint="cs"/>
          <w:rtl/>
        </w:rPr>
        <w:tab/>
      </w:r>
      <w:r>
        <w:rPr>
          <w:rFonts w:cs="FrankRuehl" w:hint="cs"/>
          <w:rtl/>
        </w:rPr>
        <w:t>אבי גבאי</w:t>
      </w:r>
    </w:p>
    <w:p w:rsidR="008F5CBB" w:rsidRDefault="008F5CBB" w:rsidP="001B25E5">
      <w:pPr>
        <w:pStyle w:val="sig-0"/>
        <w:tabs>
          <w:tab w:val="clear" w:pos="4820"/>
          <w:tab w:val="center" w:pos="4536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 xml:space="preserve">שר </w:t>
      </w:r>
      <w:r w:rsidR="001B25E5">
        <w:rPr>
          <w:rFonts w:cs="FrankRuehl" w:hint="cs"/>
          <w:sz w:val="22"/>
          <w:szCs w:val="22"/>
          <w:rtl/>
        </w:rPr>
        <w:t>האוצר</w:t>
      </w:r>
      <w:r>
        <w:rPr>
          <w:rFonts w:cs="FrankRuehl" w:hint="cs"/>
          <w:sz w:val="22"/>
          <w:szCs w:val="22"/>
          <w:rtl/>
        </w:rPr>
        <w:tab/>
      </w:r>
      <w:r w:rsidR="001B25E5">
        <w:rPr>
          <w:rFonts w:cs="FrankRuehl" w:hint="cs"/>
          <w:sz w:val="22"/>
          <w:szCs w:val="22"/>
          <w:rtl/>
        </w:rPr>
        <w:t>השר להגנת הסביבה</w:t>
      </w:r>
    </w:p>
    <w:p w:rsidR="008F5CBB" w:rsidRPr="00965C90" w:rsidRDefault="008F5CBB" w:rsidP="00965C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F5055" w:rsidRDefault="009F5055" w:rsidP="00965C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1932" w:rsidRDefault="00351932" w:rsidP="00965C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1932" w:rsidRDefault="00351932" w:rsidP="00965C9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51932" w:rsidRDefault="00351932" w:rsidP="003519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F5055" w:rsidRPr="00351932" w:rsidRDefault="009F5055" w:rsidP="0035193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F5055" w:rsidRPr="0035193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602F" w:rsidRDefault="00DF602F">
      <w:r>
        <w:separator/>
      </w:r>
    </w:p>
  </w:endnote>
  <w:endnote w:type="continuationSeparator" w:id="0">
    <w:p w:rsidR="00DF602F" w:rsidRDefault="00DF6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CBB" w:rsidRDefault="008F5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F5CBB" w:rsidRDefault="008F5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F5CBB" w:rsidRDefault="008F5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5055">
      <w:rPr>
        <w:rFonts w:cs="TopType Jerushalmi"/>
        <w:noProof/>
        <w:color w:val="000000"/>
        <w:sz w:val="14"/>
        <w:szCs w:val="14"/>
      </w:rPr>
      <w:t>Z:\000-law\yael\2015\2015-10-21\501_278.doc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CBB" w:rsidRDefault="008F5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5193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8F5CBB" w:rsidRDefault="008F5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F5CBB" w:rsidRDefault="008F5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F5055">
      <w:rPr>
        <w:rFonts w:cs="TopType Jerushalmi"/>
        <w:noProof/>
        <w:color w:val="000000"/>
        <w:sz w:val="14"/>
        <w:szCs w:val="14"/>
      </w:rPr>
      <w:t>Z:\000-law\yael\2015\2015-10-21\501_278.doc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602F" w:rsidRDefault="00DF602F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DF602F" w:rsidRDefault="00DF602F">
      <w:r>
        <w:continuationSeparator/>
      </w:r>
    </w:p>
  </w:footnote>
  <w:footnote w:id="1">
    <w:p w:rsidR="00A97BDA" w:rsidRDefault="008F5CBB" w:rsidP="00A97B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A97BDA">
          <w:rPr>
            <w:rStyle w:val="Hyperlink"/>
            <w:rFonts w:cs="FrankRuehl" w:hint="cs"/>
            <w:rtl/>
          </w:rPr>
          <w:t>ק"ת תש</w:t>
        </w:r>
        <w:r w:rsidR="001F4115" w:rsidRPr="00A97BDA">
          <w:rPr>
            <w:rStyle w:val="Hyperlink"/>
            <w:rFonts w:cs="FrankRuehl" w:hint="cs"/>
            <w:rtl/>
          </w:rPr>
          <w:t xml:space="preserve">ע"ו </w:t>
        </w:r>
        <w:r w:rsidRPr="00A97BDA">
          <w:rPr>
            <w:rStyle w:val="Hyperlink"/>
            <w:rFonts w:cs="FrankRuehl" w:hint="cs"/>
            <w:rtl/>
          </w:rPr>
          <w:t xml:space="preserve">מס' </w:t>
        </w:r>
        <w:r w:rsidR="00A277BC" w:rsidRPr="00A97BDA">
          <w:rPr>
            <w:rStyle w:val="Hyperlink"/>
            <w:rFonts w:cs="FrankRuehl" w:hint="cs"/>
            <w:rtl/>
          </w:rPr>
          <w:t>7634</w:t>
        </w:r>
      </w:hyperlink>
      <w:r>
        <w:rPr>
          <w:rFonts w:cs="FrankRuehl" w:hint="cs"/>
          <w:rtl/>
        </w:rPr>
        <w:t xml:space="preserve"> מיום </w:t>
      </w:r>
      <w:r w:rsidR="00A277BC">
        <w:rPr>
          <w:rFonts w:cs="FrankRuehl" w:hint="cs"/>
          <w:rtl/>
        </w:rPr>
        <w:t>22.3.2016</w:t>
      </w:r>
      <w:r>
        <w:rPr>
          <w:rFonts w:cs="FrankRuehl" w:hint="cs"/>
          <w:rtl/>
        </w:rPr>
        <w:t xml:space="preserve"> עמ' </w:t>
      </w:r>
      <w:r w:rsidR="00A277BC">
        <w:rPr>
          <w:rFonts w:cs="FrankRuehl" w:hint="cs"/>
          <w:rtl/>
        </w:rPr>
        <w:t>864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CBB" w:rsidRDefault="008F5CB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CBB" w:rsidRDefault="008F5CBB" w:rsidP="00A277B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</w:t>
    </w:r>
    <w:r w:rsidR="00A277BC">
      <w:rPr>
        <w:rFonts w:hAnsi="FrankRuehl" w:cs="FrankRuehl" w:hint="cs"/>
        <w:color w:val="000000"/>
        <w:sz w:val="28"/>
        <w:szCs w:val="28"/>
        <w:rtl/>
      </w:rPr>
      <w:t>החלת החוק וקביעת רמת פיקוח לשירותי טיפול בפסולת מעורבת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A277BC">
      <w:rPr>
        <w:rFonts w:hAnsi="FrankRuehl" w:cs="FrankRuehl" w:hint="cs"/>
        <w:color w:val="000000"/>
        <w:sz w:val="28"/>
        <w:szCs w:val="28"/>
        <w:rtl/>
      </w:rPr>
      <w:t>תשע"ו-2016</w:t>
    </w:r>
  </w:p>
  <w:p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9772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E05"/>
    <w:rsid w:val="00044E01"/>
    <w:rsid w:val="001B25E5"/>
    <w:rsid w:val="001F4115"/>
    <w:rsid w:val="002B2503"/>
    <w:rsid w:val="002F735F"/>
    <w:rsid w:val="00351932"/>
    <w:rsid w:val="00437980"/>
    <w:rsid w:val="004B352A"/>
    <w:rsid w:val="004E2603"/>
    <w:rsid w:val="006A6965"/>
    <w:rsid w:val="006F0CF4"/>
    <w:rsid w:val="007E6024"/>
    <w:rsid w:val="00890350"/>
    <w:rsid w:val="008F5CBB"/>
    <w:rsid w:val="00965C90"/>
    <w:rsid w:val="009F5055"/>
    <w:rsid w:val="00A277BC"/>
    <w:rsid w:val="00A97BDA"/>
    <w:rsid w:val="00AE1E05"/>
    <w:rsid w:val="00DF602F"/>
    <w:rsid w:val="00E0130C"/>
    <w:rsid w:val="00EA38A6"/>
    <w:rsid w:val="00F13A28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A8AA252-CFC1-461B-A5C5-6B794426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2306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פיקוח על מחירי מצרכים ושירותים (החלת החוק וקביעת רמת פיקוח לשירותי טיפול בפסולת מעורבת), תשע"ו-2016</vt:lpwstr>
  </property>
  <property fmtid="{D5CDD505-2E9C-101B-9397-08002B2CF9AE}" pid="4" name="LAWNUMBER">
    <vt:lpwstr>0371</vt:lpwstr>
  </property>
  <property fmtid="{D5CDD505-2E9C-101B-9397-08002B2CF9AE}" pid="5" name="TYPE">
    <vt:lpwstr>01</vt:lpwstr>
  </property>
  <property fmtid="{D5CDD505-2E9C-101B-9397-08002B2CF9AE}" pid="6" name="CHNAME">
    <vt:lpwstr>פיקוח על מצרכים ושירותים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כספים</vt:lpwstr>
  </property>
  <property fmtid="{D5CDD505-2E9C-101B-9397-08002B2CF9AE}" pid="22" name="NOSE31">
    <vt:lpwstr>פיקוח ויציבות מחירים</vt:lpwstr>
  </property>
  <property fmtid="{D5CDD505-2E9C-101B-9397-08002B2CF9AE}" pid="23" name="NOSE41">
    <vt:lpwstr>מחירים מרביים</vt:lpwstr>
  </property>
  <property fmtid="{D5CDD505-2E9C-101B-9397-08002B2CF9AE}" pid="24" name="NOSE12">
    <vt:lpwstr>רשויות ומשפט מנהלי</vt:lpwstr>
  </property>
  <property fmtid="{D5CDD505-2E9C-101B-9397-08002B2CF9AE}" pid="25" name="NOSE22">
    <vt:lpwstr>מצרכים ושירותים</vt:lpwstr>
  </property>
  <property fmtid="{D5CDD505-2E9C-101B-9397-08002B2CF9AE}" pid="26" name="NOSE32">
    <vt:lpwstr>פיקוח ויציבות מחירים</vt:lpwstr>
  </property>
  <property fmtid="{D5CDD505-2E9C-101B-9397-08002B2CF9AE}" pid="27" name="NOSE42">
    <vt:lpwstr>מחירים מרביים</vt:lpwstr>
  </property>
  <property fmtid="{D5CDD505-2E9C-101B-9397-08002B2CF9AE}" pid="28" name="NOSE13">
    <vt:lpwstr>חקלאות טבע וסביבה</vt:lpwstr>
  </property>
  <property fmtid="{D5CDD505-2E9C-101B-9397-08002B2CF9AE}" pid="29" name="NOSE23">
    <vt:lpwstr>איכות הסביבה</vt:lpwstr>
  </property>
  <property fmtid="{D5CDD505-2E9C-101B-9397-08002B2CF9AE}" pid="30" name="NOSE33">
    <vt:lpwstr>פסולת ומיחזור</vt:lpwstr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פיקוח על מחירי מצרכים ושירותים</vt:lpwstr>
  </property>
  <property fmtid="{D5CDD505-2E9C-101B-9397-08002B2CF9AE}" pid="61" name="MEKOR_SAIF1">
    <vt:lpwstr>6XאX2X;6XאX3X;7X;18X</vt:lpwstr>
  </property>
  <property fmtid="{D5CDD505-2E9C-101B-9397-08002B2CF9AE}" pid="62" name="MEKORSAMCHUT">
    <vt:lpwstr/>
  </property>
  <property fmtid="{D5CDD505-2E9C-101B-9397-08002B2CF9AE}" pid="63" name="LINKK2">
    <vt:lpwstr/>
  </property>
  <property fmtid="{D5CDD505-2E9C-101B-9397-08002B2CF9AE}" pid="64" name="LINKK1">
    <vt:lpwstr>http://www.nevo.co.il/Law_word/law06/tak-7634.pdf;‎רשומות - תקנות כלליות#פורסם ק"ת תשע"ו ‏מס' 7634 #מיום 22.3.2016 עמ' 864‏</vt:lpwstr>
  </property>
</Properties>
</file>