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05C8" w14:textId="77777777" w:rsidR="001153D7" w:rsidRDefault="00117487" w:rsidP="0011748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רישום ציוד וגיוסו לצבא ההגנה לישראל (שיעור דמי שימוש בציוד מגויס</w:t>
      </w:r>
      <w:r w:rsidR="00A971C7">
        <w:rPr>
          <w:rFonts w:hint="cs"/>
          <w:rtl/>
        </w:rPr>
        <w:t>)</w:t>
      </w:r>
      <w:r w:rsidR="001153D7">
        <w:rPr>
          <w:rFonts w:hint="cs"/>
          <w:rtl/>
        </w:rPr>
        <w:t xml:space="preserve">, </w:t>
      </w:r>
      <w:r w:rsidR="00EE5228">
        <w:rPr>
          <w:rFonts w:hint="cs"/>
          <w:rtl/>
        </w:rPr>
        <w:t>תשע</w:t>
      </w:r>
      <w:r w:rsidR="00C76B56">
        <w:rPr>
          <w:rFonts w:hint="cs"/>
          <w:rtl/>
        </w:rPr>
        <w:t>"</w:t>
      </w:r>
      <w:r w:rsidR="00756CAB">
        <w:rPr>
          <w:rFonts w:hint="cs"/>
          <w:rtl/>
        </w:rPr>
        <w:t>ב</w:t>
      </w:r>
      <w:r w:rsidR="00C76B56">
        <w:rPr>
          <w:rFonts w:hint="cs"/>
          <w:rtl/>
        </w:rPr>
        <w:t>-2011</w:t>
      </w:r>
    </w:p>
    <w:p w14:paraId="674FBFE4" w14:textId="77777777" w:rsidR="00117487" w:rsidRPr="00117487" w:rsidRDefault="00117487" w:rsidP="00117487">
      <w:pPr>
        <w:spacing w:line="320" w:lineRule="auto"/>
        <w:jc w:val="left"/>
        <w:rPr>
          <w:rFonts w:cs="FrankRuehl"/>
          <w:szCs w:val="26"/>
          <w:rtl/>
        </w:rPr>
      </w:pPr>
    </w:p>
    <w:p w14:paraId="79817FCA" w14:textId="77777777" w:rsidR="00117487" w:rsidRDefault="00117487" w:rsidP="00117487">
      <w:pPr>
        <w:spacing w:line="320" w:lineRule="auto"/>
        <w:jc w:val="left"/>
        <w:rPr>
          <w:rtl/>
        </w:rPr>
      </w:pPr>
    </w:p>
    <w:p w14:paraId="78107326" w14:textId="77777777" w:rsidR="00117487" w:rsidRPr="00117487" w:rsidRDefault="00117487" w:rsidP="00117487">
      <w:pPr>
        <w:spacing w:line="320" w:lineRule="auto"/>
        <w:jc w:val="left"/>
        <w:rPr>
          <w:rFonts w:cs="Miriam" w:hint="cs"/>
          <w:szCs w:val="22"/>
          <w:rtl/>
        </w:rPr>
      </w:pPr>
      <w:r w:rsidRPr="00117487">
        <w:rPr>
          <w:rFonts w:cs="Miriam"/>
          <w:szCs w:val="22"/>
          <w:rtl/>
        </w:rPr>
        <w:t>בטחון</w:t>
      </w:r>
      <w:r w:rsidRPr="00117487">
        <w:rPr>
          <w:rFonts w:cs="FrankRuehl"/>
          <w:szCs w:val="26"/>
          <w:rtl/>
        </w:rPr>
        <w:t xml:space="preserve"> – צה"ל – רישום ציוד וגיוסו</w:t>
      </w:r>
    </w:p>
    <w:p w14:paraId="2A1E61EE" w14:textId="77777777"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87F55" w:rsidRPr="00F87F55" w14:paraId="6963CC0A" w14:textId="77777777" w:rsidTr="00F87F5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9FBB4E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CE182FE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426B1414" w14:textId="77777777" w:rsidR="00F87F55" w:rsidRPr="00F87F55" w:rsidRDefault="00F87F55" w:rsidP="00F87F5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F87F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EE19E3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87F55" w:rsidRPr="00F87F55" w14:paraId="51448951" w14:textId="77777777" w:rsidTr="00F87F5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978CC7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5006C69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דמי השימוש</w:t>
            </w:r>
          </w:p>
        </w:tc>
        <w:tc>
          <w:tcPr>
            <w:tcW w:w="567" w:type="dxa"/>
          </w:tcPr>
          <w:p w14:paraId="6C4BC1DF" w14:textId="77777777" w:rsidR="00F87F55" w:rsidRPr="00F87F55" w:rsidRDefault="00F87F55" w:rsidP="00F87F5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דמי השימוש" w:history="1">
              <w:r w:rsidRPr="00F87F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597E06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87F55" w:rsidRPr="00F87F55" w14:paraId="3A313385" w14:textId="77777777" w:rsidTr="00F87F5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54B9CC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668AAFD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דמי שימוש על ציוד שהוצא עליו</w:t>
            </w:r>
          </w:p>
        </w:tc>
        <w:tc>
          <w:tcPr>
            <w:tcW w:w="567" w:type="dxa"/>
          </w:tcPr>
          <w:p w14:paraId="38748A9F" w14:textId="77777777" w:rsidR="00F87F55" w:rsidRPr="00F87F55" w:rsidRDefault="00F87F55" w:rsidP="00F87F5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דמי שימוש על ציוד שהוצא עליו" w:history="1">
              <w:r w:rsidRPr="00F87F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F6C003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87F55" w:rsidRPr="00F87F55" w14:paraId="1FC04E29" w14:textId="77777777" w:rsidTr="00F87F5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923589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01C6F6E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עדכון המחירון</w:t>
            </w:r>
          </w:p>
        </w:tc>
        <w:tc>
          <w:tcPr>
            <w:tcW w:w="567" w:type="dxa"/>
          </w:tcPr>
          <w:p w14:paraId="3DEBC4AC" w14:textId="77777777" w:rsidR="00F87F55" w:rsidRPr="00F87F55" w:rsidRDefault="00F87F55" w:rsidP="00F87F5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עדכון המחירון" w:history="1">
              <w:r w:rsidRPr="00F87F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E4E20A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87F55" w:rsidRPr="00F87F55" w14:paraId="75A3909D" w14:textId="77777777" w:rsidTr="00F87F5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833B09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87C8E54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מס ערך מוסף</w:t>
            </w:r>
          </w:p>
        </w:tc>
        <w:tc>
          <w:tcPr>
            <w:tcW w:w="567" w:type="dxa"/>
          </w:tcPr>
          <w:p w14:paraId="3D6CFFFC" w14:textId="77777777" w:rsidR="00F87F55" w:rsidRPr="00F87F55" w:rsidRDefault="00F87F55" w:rsidP="00F87F5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מס ערך מוסף" w:history="1">
              <w:r w:rsidRPr="00F87F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A54DBA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87F55" w:rsidRPr="00F87F55" w14:paraId="60756D59" w14:textId="77777777" w:rsidTr="00F87F5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EFD225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715D99B3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14:paraId="2EDE5413" w14:textId="77777777" w:rsidR="00F87F55" w:rsidRPr="00F87F55" w:rsidRDefault="00F87F55" w:rsidP="00F87F5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6" w:tooltip="תחולה" w:history="1">
              <w:r w:rsidRPr="00F87F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4C340C" w14:textId="77777777" w:rsidR="00F87F55" w:rsidRPr="00F87F55" w:rsidRDefault="00F87F55" w:rsidP="00F87F5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3F0E9FE" w14:textId="77777777"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14:paraId="1C4D7604" w14:textId="77777777" w:rsidR="001153D7" w:rsidRDefault="001153D7" w:rsidP="00117487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117487">
        <w:rPr>
          <w:rFonts w:hint="cs"/>
          <w:rtl/>
        </w:rPr>
        <w:lastRenderedPageBreak/>
        <w:t>צו רישום ציוד וגיוסו לצבא ההגנה לישראל (שיעור דמי שימוש בציוד מגויס), תשע"ב-2011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2B52888" w14:textId="77777777" w:rsidR="001153D7" w:rsidRDefault="001153D7" w:rsidP="001174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71029B">
        <w:rPr>
          <w:rStyle w:val="default"/>
          <w:rFonts w:cs="FrankRuehl" w:hint="cs"/>
          <w:rtl/>
        </w:rPr>
        <w:t>סמכות</w:t>
      </w:r>
      <w:r w:rsidR="00ED227B">
        <w:rPr>
          <w:rStyle w:val="default"/>
          <w:rFonts w:cs="FrankRuehl" w:hint="cs"/>
          <w:rtl/>
        </w:rPr>
        <w:t>י</w:t>
      </w:r>
      <w:r w:rsidR="0071029B">
        <w:rPr>
          <w:rStyle w:val="default"/>
          <w:rFonts w:cs="FrankRuehl" w:hint="cs"/>
          <w:rtl/>
        </w:rPr>
        <w:t xml:space="preserve"> לפי </w:t>
      </w:r>
      <w:r w:rsidR="00117487">
        <w:rPr>
          <w:rStyle w:val="default"/>
          <w:rFonts w:cs="FrankRuehl" w:hint="cs"/>
          <w:rtl/>
        </w:rPr>
        <w:t xml:space="preserve">סעיף 18 לחוק רישום ציוד וגיוסו לצבא ההגנה לישראל, התשמ"ז-1987 (להלן </w:t>
      </w:r>
      <w:r w:rsidR="00117487">
        <w:rPr>
          <w:rStyle w:val="default"/>
          <w:rFonts w:cs="FrankRuehl"/>
          <w:rtl/>
        </w:rPr>
        <w:t>–</w:t>
      </w:r>
      <w:r w:rsidR="00117487">
        <w:rPr>
          <w:rStyle w:val="default"/>
          <w:rFonts w:cs="FrankRuehl" w:hint="cs"/>
          <w:rtl/>
        </w:rPr>
        <w:t xml:space="preserve"> החוק), אני מצווה לאמור</w:t>
      </w:r>
      <w:r>
        <w:rPr>
          <w:rStyle w:val="default"/>
          <w:rFonts w:cs="FrankRuehl"/>
          <w:rtl/>
        </w:rPr>
        <w:t>:</w:t>
      </w:r>
    </w:p>
    <w:p w14:paraId="5AE0C245" w14:textId="77777777" w:rsidR="001153D7" w:rsidRDefault="001153D7" w:rsidP="003404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D3FAC2B">
          <v:rect id="_x0000_s1026" style="position:absolute;left:0;text-align:left;margin-left:464.5pt;margin-top:8.05pt;width:75.05pt;height:13.4pt;z-index:251655168" o:allowincell="f" filled="f" stroked="f" strokecolor="lime" strokeweight=".25pt">
            <v:textbox style="mso-next-textbox:#_x0000_s1026" inset="0,0,0,0">
              <w:txbxContent>
                <w:p w14:paraId="149B7C3F" w14:textId="77777777" w:rsidR="004B3AB3" w:rsidRDefault="003404D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04D2">
        <w:rPr>
          <w:rStyle w:val="default"/>
          <w:rFonts w:cs="FrankRuehl" w:hint="cs"/>
          <w:rtl/>
        </w:rPr>
        <w:t xml:space="preserve">בצו זה </w:t>
      </w:r>
      <w:r w:rsidR="003404D2">
        <w:rPr>
          <w:rStyle w:val="default"/>
          <w:rFonts w:cs="FrankRuehl"/>
          <w:rtl/>
        </w:rPr>
        <w:t>–</w:t>
      </w:r>
    </w:p>
    <w:p w14:paraId="7B89BB3D" w14:textId="77777777" w:rsidR="003404D2" w:rsidRDefault="003404D2" w:rsidP="003404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"המחירון"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תעריף דמי שימוש ראויים בעד ציוד שגויס ובעד ציוד שהוצא לגביו צו לפי סעיף 5 לחוק, שעותק מפורט שלו הופקד לעיון הציבור במשרד הביטחון, ובאתר האינטרנט שכתובתו </w:t>
      </w:r>
      <w:hyperlink r:id="rId6" w:history="1">
        <w:r w:rsidRPr="00483A9B">
          <w:rPr>
            <w:rStyle w:val="Hyperlink"/>
          </w:rPr>
          <w:t>http://www.mod.gov.il</w:t>
        </w:r>
      </w:hyperlink>
      <w:r>
        <w:rPr>
          <w:rStyle w:val="default"/>
          <w:rFonts w:cs="FrankRuehl" w:hint="cs"/>
          <w:rtl/>
        </w:rPr>
        <w:t>;</w:t>
      </w:r>
    </w:p>
    <w:p w14:paraId="6DE0FBC2" w14:textId="77777777" w:rsidR="003404D2" w:rsidRDefault="003404D2" w:rsidP="003404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"יום"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פרק זמן של 24 שעות.</w:t>
      </w:r>
    </w:p>
    <w:p w14:paraId="6B273131" w14:textId="77777777" w:rsidR="006E0BEF" w:rsidRDefault="006E0BEF" w:rsidP="003404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EBCD660">
          <v:rect id="_x0000_s1292" style="position:absolute;left:0;text-align:left;margin-left:464.5pt;margin-top:8.05pt;width:75.05pt;height:12.7pt;z-index:251656192" o:allowincell="f" filled="f" stroked="f" strokecolor="lime" strokeweight=".25pt">
            <v:textbox style="mso-next-textbox:#_x0000_s1292" inset="0,0,0,0">
              <w:txbxContent>
                <w:p w14:paraId="35751291" w14:textId="77777777" w:rsidR="004B3AB3" w:rsidRDefault="003404D2" w:rsidP="006E0BE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דמי השימוש</w:t>
                  </w:r>
                </w:p>
              </w:txbxContent>
            </v:textbox>
            <w10:anchorlock/>
          </v:rect>
        </w:pict>
      </w:r>
      <w:r w:rsidR="003A263B"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04D2">
        <w:rPr>
          <w:rStyle w:val="default"/>
          <w:rFonts w:cs="FrankRuehl" w:hint="cs"/>
          <w:rtl/>
        </w:rPr>
        <w:t>דמי השימוש הקבועים במחירון, אשר ישולמו לפי סעיף 17 לחוק יהיו בשיעורים המפורטים להלן:</w:t>
      </w:r>
    </w:p>
    <w:p w14:paraId="59971E68" w14:textId="77777777" w:rsidR="003404D2" w:rsidRDefault="003404D2" w:rsidP="003404D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בעד ציוד שגויס לתקופה העולה על יום אחד ישולמו </w:t>
      </w:r>
      <w:r>
        <w:rPr>
          <w:rStyle w:val="default"/>
          <w:rFonts w:cs="FrankRuehl"/>
          <w:rtl/>
        </w:rPr>
        <w:t>–</w:t>
      </w:r>
    </w:p>
    <w:p w14:paraId="1576747E" w14:textId="77777777" w:rsidR="003404D2" w:rsidRDefault="003404D2" w:rsidP="003404D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בשל כל יום מלא שבו היה הציוד מגויס וכן בשל חלק של יום העולה על שש שעות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דמי שימוש בשיעור הקבוע לאותו ציוד במחירון;</w:t>
      </w:r>
    </w:p>
    <w:p w14:paraId="7C5FD126" w14:textId="77777777" w:rsidR="003404D2" w:rsidRDefault="003404D2" w:rsidP="003404D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בשל חלק של יום שאינו עולה על שש שעות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דמי שימוש בשיעור מחצית הקבוע לאותו ציוד במחירון;</w:t>
      </w:r>
    </w:p>
    <w:p w14:paraId="02E794AC" w14:textId="77777777" w:rsidR="003404D2" w:rsidRDefault="003404D2" w:rsidP="003404D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ציוד שגויס או שהוקנתה בו חזקה לצה"ל לתקופה שאינה עולה על יום אחד ישולמו בעדו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אם הוחזק במקום בימצאו למשך לא יותר מארבע שעות במצטבר באותו יום אחד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שמי שימוש בשיעור שליש מהתעריף הקבוע לו במחירון;</w:t>
      </w:r>
    </w:p>
    <w:p w14:paraId="093F3353" w14:textId="77777777" w:rsidR="003404D2" w:rsidRDefault="003404D2" w:rsidP="003404D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נצטווה בעל ציוד להעמיד רכב לרשות הצבא לצורך תרגיל גיוס שלא לפני השעה 17:00 ביום התרגיל, והרכב הוחזק לא יותר מחמש שעות, ישולמו לבעלו דמי שימוש בשיעור מחצית דמי השימוש הקבועים לאותו ציוד במחירון; לעניין זה, "תרגיל גיוס"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העמדת ציוד לרשות הצבא לצורך בדיקת כוננות ותקינות;</w:t>
      </w:r>
    </w:p>
    <w:p w14:paraId="58A0AA68" w14:textId="77777777" w:rsidR="003404D2" w:rsidRDefault="003404D2" w:rsidP="003404D2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לא התקיימו נסיבות כמפורט בפסקאות (2) או (3), ישולמו לבעל הציוד דמי שימוש בשיעור הקבוע במחירון.</w:t>
      </w:r>
    </w:p>
    <w:p w14:paraId="26B62B8B" w14:textId="77777777" w:rsidR="00AD0C71" w:rsidRDefault="00AD0C71" w:rsidP="003404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7D78D1F3">
          <v:rect id="_x0000_s1299" style="position:absolute;left:0;text-align:left;margin-left:464.5pt;margin-top:8.05pt;width:75.05pt;height:28.15pt;z-index:251657216" o:allowincell="f" filled="f" stroked="f" strokecolor="lime" strokeweight=".25pt">
            <v:textbox style="mso-next-textbox:#_x0000_s1299" inset="0,0,0,0">
              <w:txbxContent>
                <w:p w14:paraId="1651265E" w14:textId="77777777" w:rsidR="00AD0C71" w:rsidRDefault="003404D2" w:rsidP="00AD0C7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דמי שימוש על ציוד שהוצא עליו צו לפי סעיף 5 לחוק</w:t>
                  </w:r>
                </w:p>
              </w:txbxContent>
            </v:textbox>
            <w10:anchorlock/>
          </v:rect>
        </w:pict>
      </w:r>
      <w:r w:rsidR="002B1A66"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04D2">
        <w:rPr>
          <w:rStyle w:val="default"/>
          <w:rFonts w:cs="FrankRuehl" w:hint="cs"/>
          <w:rtl/>
        </w:rPr>
        <w:t>דמי השימוש שישולמו בעד ציוד שהוצא לגביו צו לפי סעיף 5 לחוק יהיו בשיעור של 4 אחוזים מן הקבוע במחירון לגבי אותו סוג של ציוד</w:t>
      </w:r>
      <w:r w:rsidR="00920730">
        <w:rPr>
          <w:rStyle w:val="default"/>
          <w:rFonts w:cs="FrankRuehl" w:hint="cs"/>
          <w:rtl/>
        </w:rPr>
        <w:t>.</w:t>
      </w:r>
    </w:p>
    <w:p w14:paraId="35B140E6" w14:textId="77777777" w:rsidR="00AD0C71" w:rsidRDefault="00AD0C71" w:rsidP="003404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1F1B5682">
          <v:rect id="_x0000_s1300" style="position:absolute;left:0;text-align:left;margin-left:464.5pt;margin-top:8.05pt;width:75.05pt;height:12.95pt;z-index:251658240" o:allowincell="f" filled="f" stroked="f" strokecolor="lime" strokeweight=".25pt">
            <v:textbox style="mso-next-textbox:#_x0000_s1300" inset="0,0,0,0">
              <w:txbxContent>
                <w:p w14:paraId="394EE3C0" w14:textId="77777777" w:rsidR="00AD0C71" w:rsidRDefault="003404D2" w:rsidP="00AD0C7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עדכון המחירון</w:t>
                  </w:r>
                </w:p>
              </w:txbxContent>
            </v:textbox>
            <w10:anchorlock/>
          </v:rect>
        </w:pict>
      </w:r>
      <w:r w:rsidR="002B1A66"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04D2">
        <w:rPr>
          <w:rStyle w:val="default"/>
          <w:rFonts w:cs="FrankRuehl" w:hint="cs"/>
          <w:rtl/>
        </w:rPr>
        <w:t xml:space="preserve">המחירון יעודכן ב-1 בפברואר של כל שנה (להלן </w:t>
      </w:r>
      <w:r w:rsidR="003404D2">
        <w:rPr>
          <w:rStyle w:val="default"/>
          <w:rFonts w:cs="FrankRuehl"/>
          <w:rtl/>
        </w:rPr>
        <w:t>–</w:t>
      </w:r>
      <w:r w:rsidR="003404D2">
        <w:rPr>
          <w:rStyle w:val="default"/>
          <w:rFonts w:cs="FrankRuehl" w:hint="cs"/>
          <w:rtl/>
        </w:rPr>
        <w:t xml:space="preserve"> יום העדכון), על פי שיעור עליית מדד המחירים לצרכן שפורסם לאחרונה לפני יום העדכון, אם עלה, לעומת מדד הבסיס; לעניין זה, "מדד הבסיס" </w:t>
      </w:r>
      <w:r w:rsidR="003404D2">
        <w:rPr>
          <w:rStyle w:val="default"/>
          <w:rFonts w:cs="FrankRuehl"/>
          <w:rtl/>
        </w:rPr>
        <w:t>–</w:t>
      </w:r>
      <w:r w:rsidR="003404D2">
        <w:rPr>
          <w:rStyle w:val="default"/>
          <w:rFonts w:cs="FrankRuehl" w:hint="cs"/>
          <w:rtl/>
        </w:rPr>
        <w:t xml:space="preserve"> המדד שפורסם בינואר 2011</w:t>
      </w:r>
      <w:r w:rsidR="0034342A">
        <w:rPr>
          <w:rStyle w:val="default"/>
          <w:rFonts w:cs="FrankRuehl" w:hint="cs"/>
          <w:rtl/>
        </w:rPr>
        <w:t>.</w:t>
      </w:r>
    </w:p>
    <w:p w14:paraId="6C138361" w14:textId="77777777" w:rsidR="00AD0C71" w:rsidRDefault="00AD0C71" w:rsidP="003404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lang w:val="he-IL"/>
        </w:rPr>
        <w:pict w14:anchorId="76D27D2F">
          <v:rect id="_x0000_s1301" style="position:absolute;left:0;text-align:left;margin-left:464.5pt;margin-top:8.05pt;width:75.05pt;height:10.9pt;z-index:251659264" o:allowincell="f" filled="f" stroked="f" strokecolor="lime" strokeweight=".25pt">
            <v:textbox style="mso-next-textbox:#_x0000_s1301" inset="0,0,0,0">
              <w:txbxContent>
                <w:p w14:paraId="32F925A4" w14:textId="77777777" w:rsidR="00AD0C71" w:rsidRDefault="003404D2" w:rsidP="00AD0C7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מס ערך מוסף</w:t>
                  </w:r>
                </w:p>
              </w:txbxContent>
            </v:textbox>
            <w10:anchorlock/>
          </v:rect>
        </w:pict>
      </w:r>
      <w:r w:rsidR="002B1A66">
        <w:rPr>
          <w:rStyle w:val="big-number"/>
          <w:rFonts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04D2">
        <w:rPr>
          <w:rStyle w:val="default"/>
          <w:rFonts w:cs="FrankRuehl" w:hint="cs"/>
          <w:rtl/>
        </w:rPr>
        <w:t>על התעריף הקבוע במחירון ייווסף מס ערך מוסף לפי שיעורו בחוק מס ערך מוסף, התשל"ו-1975</w:t>
      </w:r>
      <w:r w:rsidR="0034342A">
        <w:rPr>
          <w:rStyle w:val="default"/>
          <w:rFonts w:cs="FrankRuehl" w:hint="cs"/>
          <w:rtl/>
        </w:rPr>
        <w:t>.</w:t>
      </w:r>
    </w:p>
    <w:p w14:paraId="43A4198C" w14:textId="77777777" w:rsidR="00AD0C71" w:rsidRDefault="00AD0C71" w:rsidP="003404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lang w:val="he-IL"/>
        </w:rPr>
        <w:pict w14:anchorId="04196A9D">
          <v:rect id="_x0000_s1302" style="position:absolute;left:0;text-align:left;margin-left:464.5pt;margin-top:8.05pt;width:75.05pt;height:11.6pt;z-index:251660288" o:allowincell="f" filled="f" stroked="f" strokecolor="lime" strokeweight=".25pt">
            <v:textbox style="mso-next-textbox:#_x0000_s1302" inset="0,0,0,0">
              <w:txbxContent>
                <w:p w14:paraId="7AA5BC82" w14:textId="77777777" w:rsidR="00AD0C71" w:rsidRDefault="003404D2" w:rsidP="00AD0C7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 w:rsidR="0034739E">
        <w:rPr>
          <w:rStyle w:val="big-number"/>
          <w:rFonts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04D2">
        <w:rPr>
          <w:rStyle w:val="default"/>
          <w:rFonts w:cs="FrankRuehl" w:hint="cs"/>
          <w:rtl/>
        </w:rPr>
        <w:t>צו זה יחול על ציוד שגויס החל ביום פרסומו</w:t>
      </w:r>
      <w:r w:rsidR="0034342A">
        <w:rPr>
          <w:rStyle w:val="default"/>
          <w:rFonts w:cs="FrankRuehl" w:hint="cs"/>
          <w:rtl/>
        </w:rPr>
        <w:t>.</w:t>
      </w:r>
    </w:p>
    <w:p w14:paraId="0974ECB3" w14:textId="77777777" w:rsidR="0071029B" w:rsidRDefault="007102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A94486" w14:textId="77777777" w:rsidR="003A263B" w:rsidRDefault="003A26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B6BD0C" w14:textId="77777777" w:rsidR="001153D7" w:rsidRDefault="003404D2" w:rsidP="003404D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כ"ג באלול</w:t>
      </w:r>
      <w:r w:rsidR="00C76B56">
        <w:rPr>
          <w:rFonts w:hint="cs"/>
          <w:rtl/>
        </w:rPr>
        <w:t xml:space="preserve"> התשע"א (</w:t>
      </w:r>
      <w:r>
        <w:rPr>
          <w:rFonts w:hint="cs"/>
          <w:rtl/>
        </w:rPr>
        <w:t>22 בספטמבר</w:t>
      </w:r>
      <w:r w:rsidR="00C76B56">
        <w:rPr>
          <w:rFonts w:hint="cs"/>
          <w:rtl/>
        </w:rPr>
        <w:t xml:space="preserve"> 2011</w:t>
      </w:r>
      <w:r w:rsidR="001153D7">
        <w:rPr>
          <w:rFonts w:hint="cs"/>
          <w:rtl/>
        </w:rPr>
        <w:t>)</w:t>
      </w:r>
      <w:r w:rsidR="001153D7">
        <w:rPr>
          <w:rFonts w:hint="cs"/>
          <w:rtl/>
        </w:rPr>
        <w:tab/>
      </w:r>
      <w:r>
        <w:rPr>
          <w:rFonts w:hint="cs"/>
          <w:rtl/>
        </w:rPr>
        <w:t>אהוד ברק</w:t>
      </w:r>
    </w:p>
    <w:p w14:paraId="627F2C35" w14:textId="77777777" w:rsidR="004625E2" w:rsidRDefault="004625E2" w:rsidP="003404D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5D245F">
        <w:rPr>
          <w:rFonts w:hint="cs"/>
          <w:sz w:val="22"/>
          <w:szCs w:val="22"/>
          <w:rtl/>
        </w:rPr>
        <w:t xml:space="preserve">שר </w:t>
      </w:r>
      <w:r w:rsidR="003404D2">
        <w:rPr>
          <w:rFonts w:hint="cs"/>
          <w:sz w:val="22"/>
          <w:szCs w:val="22"/>
          <w:rtl/>
        </w:rPr>
        <w:t>הביטחון</w:t>
      </w:r>
    </w:p>
    <w:p w14:paraId="43CFC598" w14:textId="77777777" w:rsidR="00117487" w:rsidRDefault="00117487">
      <w:pPr>
        <w:pStyle w:val="P00"/>
        <w:spacing w:before="72"/>
        <w:ind w:left="0" w:right="1134"/>
        <w:rPr>
          <w:rFonts w:hint="cs"/>
          <w:rtl/>
        </w:rPr>
      </w:pPr>
    </w:p>
    <w:p w14:paraId="14DC37FB" w14:textId="77777777" w:rsidR="00F87F55" w:rsidRDefault="00F87F55">
      <w:pPr>
        <w:pStyle w:val="P00"/>
        <w:spacing w:before="72"/>
        <w:ind w:left="0" w:right="1134"/>
        <w:rPr>
          <w:rtl/>
        </w:rPr>
      </w:pPr>
    </w:p>
    <w:p w14:paraId="5F5C50E7" w14:textId="77777777" w:rsidR="00F87F55" w:rsidRDefault="00F87F55">
      <w:pPr>
        <w:pStyle w:val="P00"/>
        <w:spacing w:before="72"/>
        <w:ind w:left="0" w:right="1134"/>
        <w:rPr>
          <w:rtl/>
        </w:rPr>
      </w:pPr>
    </w:p>
    <w:p w14:paraId="73989B03" w14:textId="77777777" w:rsidR="00F87F55" w:rsidRDefault="00F87F55" w:rsidP="00F87F55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407FADE9" w14:textId="77777777" w:rsidR="006415BC" w:rsidRPr="00F87F55" w:rsidRDefault="006415BC" w:rsidP="00F87F55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6415BC" w:rsidRPr="00F87F55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F9669" w14:textId="77777777" w:rsidR="00093F3F" w:rsidRDefault="00093F3F" w:rsidP="001153D7">
      <w:pPr>
        <w:pStyle w:val="P00"/>
      </w:pPr>
      <w:r>
        <w:separator/>
      </w:r>
    </w:p>
  </w:endnote>
  <w:endnote w:type="continuationSeparator" w:id="0">
    <w:p w14:paraId="33F84DBD" w14:textId="77777777" w:rsidR="00093F3F" w:rsidRDefault="00093F3F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DFE" w14:textId="77777777" w:rsidR="004B3AB3" w:rsidRDefault="004B3AB3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D01D1C3" w14:textId="77777777" w:rsidR="004B3AB3" w:rsidRDefault="004B3A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9D8DC4F" w14:textId="77777777" w:rsidR="004B3AB3" w:rsidRDefault="004B3A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78618" w14:textId="77777777" w:rsidR="004B3AB3" w:rsidRDefault="004B3AB3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87F55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EE04A4B" w14:textId="77777777" w:rsidR="004B3AB3" w:rsidRDefault="004B3A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D8EF796" w14:textId="77777777" w:rsidR="004B3AB3" w:rsidRDefault="004B3A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BCA4C" w14:textId="77777777" w:rsidR="00093F3F" w:rsidRDefault="00093F3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B21629D" w14:textId="77777777" w:rsidR="00093F3F" w:rsidRDefault="00093F3F">
      <w:r>
        <w:separator/>
      </w:r>
    </w:p>
  </w:footnote>
  <w:footnote w:id="1">
    <w:p w14:paraId="4FBD04F9" w14:textId="77777777" w:rsidR="00F32BCC" w:rsidRDefault="004B3AB3" w:rsidP="00F32BC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117487">
        <w:rPr>
          <w:rFonts w:hint="cs"/>
          <w:sz w:val="20"/>
          <w:rtl/>
        </w:rPr>
        <w:t>ם</w:t>
      </w:r>
      <w:r>
        <w:rPr>
          <w:rFonts w:hint="cs"/>
          <w:sz w:val="20"/>
          <w:rtl/>
        </w:rPr>
        <w:t xml:space="preserve"> </w:t>
      </w:r>
      <w:hyperlink r:id="rId1" w:history="1">
        <w:r w:rsidRPr="00F32BCC">
          <w:rPr>
            <w:rStyle w:val="Hyperlink"/>
            <w:rFonts w:hint="cs"/>
            <w:sz w:val="20"/>
            <w:rtl/>
          </w:rPr>
          <w:t xml:space="preserve">ק"ת תשע"ב מס' </w:t>
        </w:r>
        <w:r w:rsidR="005D245F" w:rsidRPr="00F32BCC">
          <w:rPr>
            <w:rStyle w:val="Hyperlink"/>
            <w:rFonts w:hint="cs"/>
            <w:sz w:val="20"/>
            <w:rtl/>
          </w:rPr>
          <w:t>704</w:t>
        </w:r>
        <w:r w:rsidR="003C645B" w:rsidRPr="00F32BCC">
          <w:rPr>
            <w:rStyle w:val="Hyperlink"/>
            <w:rFonts w:hint="cs"/>
            <w:sz w:val="20"/>
            <w:rtl/>
          </w:rPr>
          <w:t>4</w:t>
        </w:r>
      </w:hyperlink>
      <w:r>
        <w:rPr>
          <w:rFonts w:hint="cs"/>
          <w:sz w:val="20"/>
          <w:rtl/>
        </w:rPr>
        <w:t xml:space="preserve"> מיום </w:t>
      </w:r>
      <w:r w:rsidR="00FE2F36">
        <w:rPr>
          <w:rFonts w:hint="cs"/>
          <w:sz w:val="20"/>
          <w:rtl/>
        </w:rPr>
        <w:t>2</w:t>
      </w:r>
      <w:r w:rsidR="003C645B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 xml:space="preserve">.10.2011 עמ' </w:t>
      </w:r>
      <w:r w:rsidR="003C645B">
        <w:rPr>
          <w:rFonts w:hint="cs"/>
          <w:sz w:val="20"/>
          <w:rtl/>
        </w:rPr>
        <w:t>6</w:t>
      </w:r>
      <w:r w:rsidR="00117487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7B269" w14:textId="77777777" w:rsidR="004B3AB3" w:rsidRDefault="004B3AB3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04D4307A" w14:textId="77777777" w:rsidR="004B3AB3" w:rsidRDefault="004B3A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5B5472FD" w14:textId="77777777" w:rsidR="004B3AB3" w:rsidRDefault="004B3A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E818D" w14:textId="77777777" w:rsidR="004B3AB3" w:rsidRDefault="00117487" w:rsidP="00BD3960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רישום ציוד וגיוסו לצבא ההגנה לישראל (שיעור דמי שימוש בציוד מגויס</w:t>
    </w:r>
    <w:r w:rsidR="005D245F">
      <w:rPr>
        <w:rFonts w:hAnsi="FrankRuehl" w:hint="cs"/>
        <w:color w:val="000000"/>
        <w:sz w:val="28"/>
        <w:szCs w:val="28"/>
        <w:rtl/>
      </w:rPr>
      <w:t>)</w:t>
    </w:r>
    <w:r w:rsidR="004B3AB3">
      <w:rPr>
        <w:rFonts w:hAnsi="FrankRuehl" w:hint="cs"/>
        <w:color w:val="000000"/>
        <w:sz w:val="28"/>
        <w:szCs w:val="28"/>
        <w:rtl/>
      </w:rPr>
      <w:t>,</w:t>
    </w:r>
    <w:r w:rsidR="004B3AB3">
      <w:rPr>
        <w:rFonts w:hAnsi="FrankRuehl"/>
        <w:color w:val="000000"/>
        <w:sz w:val="28"/>
        <w:szCs w:val="28"/>
        <w:rtl/>
      </w:rPr>
      <w:t xml:space="preserve"> </w:t>
    </w:r>
    <w:r>
      <w:rPr>
        <w:rFonts w:hAnsi="FrankRuehl" w:hint="cs"/>
        <w:color w:val="000000"/>
        <w:sz w:val="28"/>
        <w:szCs w:val="28"/>
        <w:rtl/>
      </w:rPr>
      <w:br/>
    </w:r>
    <w:r w:rsidR="004B3AB3">
      <w:rPr>
        <w:rFonts w:hAnsi="FrankRuehl" w:hint="cs"/>
        <w:color w:val="000000"/>
        <w:sz w:val="28"/>
        <w:szCs w:val="28"/>
        <w:rtl/>
      </w:rPr>
      <w:t>תשע"ב-2011</w:t>
    </w:r>
  </w:p>
  <w:p w14:paraId="38CCCA0D" w14:textId="77777777" w:rsidR="004B3AB3" w:rsidRDefault="004B3A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237027AC" w14:textId="77777777" w:rsidR="004B3AB3" w:rsidRDefault="004B3A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62DA7"/>
    <w:rsid w:val="00070291"/>
    <w:rsid w:val="000764DF"/>
    <w:rsid w:val="00093F3F"/>
    <w:rsid w:val="000C3D03"/>
    <w:rsid w:val="000D457A"/>
    <w:rsid w:val="00104663"/>
    <w:rsid w:val="001153D7"/>
    <w:rsid w:val="00117487"/>
    <w:rsid w:val="0012009D"/>
    <w:rsid w:val="0012244D"/>
    <w:rsid w:val="00147D1D"/>
    <w:rsid w:val="00190AF4"/>
    <w:rsid w:val="001C2251"/>
    <w:rsid w:val="001C3E05"/>
    <w:rsid w:val="001D75C6"/>
    <w:rsid w:val="001E5CC5"/>
    <w:rsid w:val="001F5448"/>
    <w:rsid w:val="002005AF"/>
    <w:rsid w:val="002167E6"/>
    <w:rsid w:val="00216A99"/>
    <w:rsid w:val="00240188"/>
    <w:rsid w:val="00256B53"/>
    <w:rsid w:val="00290B14"/>
    <w:rsid w:val="00292CC1"/>
    <w:rsid w:val="002B1A66"/>
    <w:rsid w:val="003305DA"/>
    <w:rsid w:val="003404D2"/>
    <w:rsid w:val="0034342A"/>
    <w:rsid w:val="0034739E"/>
    <w:rsid w:val="00387C3F"/>
    <w:rsid w:val="003A1471"/>
    <w:rsid w:val="003A263B"/>
    <w:rsid w:val="003C645B"/>
    <w:rsid w:val="003D20B9"/>
    <w:rsid w:val="003F001F"/>
    <w:rsid w:val="00413942"/>
    <w:rsid w:val="00415410"/>
    <w:rsid w:val="00461A97"/>
    <w:rsid w:val="004625E2"/>
    <w:rsid w:val="004B1BC6"/>
    <w:rsid w:val="004B3AB3"/>
    <w:rsid w:val="004F3CDA"/>
    <w:rsid w:val="005A6225"/>
    <w:rsid w:val="005B05B8"/>
    <w:rsid w:val="005C15CB"/>
    <w:rsid w:val="005D245F"/>
    <w:rsid w:val="005D582D"/>
    <w:rsid w:val="005F7021"/>
    <w:rsid w:val="0061159D"/>
    <w:rsid w:val="006415BC"/>
    <w:rsid w:val="006B097D"/>
    <w:rsid w:val="006E0BEF"/>
    <w:rsid w:val="0071029B"/>
    <w:rsid w:val="0073201B"/>
    <w:rsid w:val="00756CAB"/>
    <w:rsid w:val="00766404"/>
    <w:rsid w:val="007A7DCC"/>
    <w:rsid w:val="007F7072"/>
    <w:rsid w:val="008D4DBF"/>
    <w:rsid w:val="008E2561"/>
    <w:rsid w:val="00920730"/>
    <w:rsid w:val="009C5F92"/>
    <w:rsid w:val="00A14553"/>
    <w:rsid w:val="00A1570F"/>
    <w:rsid w:val="00A335E8"/>
    <w:rsid w:val="00A35851"/>
    <w:rsid w:val="00A44A3F"/>
    <w:rsid w:val="00A53ADF"/>
    <w:rsid w:val="00A706E7"/>
    <w:rsid w:val="00A971C7"/>
    <w:rsid w:val="00AB7A67"/>
    <w:rsid w:val="00AD0C71"/>
    <w:rsid w:val="00AD4A85"/>
    <w:rsid w:val="00B11453"/>
    <w:rsid w:val="00B23890"/>
    <w:rsid w:val="00B306DE"/>
    <w:rsid w:val="00B679F1"/>
    <w:rsid w:val="00B92511"/>
    <w:rsid w:val="00B93388"/>
    <w:rsid w:val="00BC6821"/>
    <w:rsid w:val="00BD3960"/>
    <w:rsid w:val="00C272B7"/>
    <w:rsid w:val="00C71229"/>
    <w:rsid w:val="00C76B56"/>
    <w:rsid w:val="00CB7E37"/>
    <w:rsid w:val="00CC6E39"/>
    <w:rsid w:val="00CF0B2A"/>
    <w:rsid w:val="00D268E8"/>
    <w:rsid w:val="00D26B78"/>
    <w:rsid w:val="00D57B76"/>
    <w:rsid w:val="00D702B8"/>
    <w:rsid w:val="00D706C7"/>
    <w:rsid w:val="00D74842"/>
    <w:rsid w:val="00DC7087"/>
    <w:rsid w:val="00DC7731"/>
    <w:rsid w:val="00DF433F"/>
    <w:rsid w:val="00E05922"/>
    <w:rsid w:val="00E13678"/>
    <w:rsid w:val="00E26F4A"/>
    <w:rsid w:val="00EB7F7B"/>
    <w:rsid w:val="00ED227B"/>
    <w:rsid w:val="00EE5228"/>
    <w:rsid w:val="00EF6CF7"/>
    <w:rsid w:val="00F24B0F"/>
    <w:rsid w:val="00F32BCC"/>
    <w:rsid w:val="00F35A91"/>
    <w:rsid w:val="00F70FC4"/>
    <w:rsid w:val="00F86EA4"/>
    <w:rsid w:val="00F87F55"/>
    <w:rsid w:val="00FE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A6D0BA4"/>
  <w15:chartTrackingRefBased/>
  <w15:docId w15:val="{BC225B6C-44C6-4D91-850A-B4B032AA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d.gov.i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4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2729</CharactersWithSpaces>
  <SharedDoc>false</SharedDoc>
  <HLinks>
    <vt:vector size="54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7667772</vt:i4>
      </vt:variant>
      <vt:variant>
        <vt:i4>36</vt:i4>
      </vt:variant>
      <vt:variant>
        <vt:i4>0</vt:i4>
      </vt:variant>
      <vt:variant>
        <vt:i4>5</vt:i4>
      </vt:variant>
      <vt:variant>
        <vt:lpwstr>http://www.mod.gov.il/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http://www.nevo.co.il/Law_word/law06/TAK-7044.pdf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ביטחון</vt:lpwstr>
  </property>
  <property fmtid="{D5CDD505-2E9C-101B-9397-08002B2CF9AE}" pid="4" name="LAWNAME">
    <vt:lpwstr>צו רישום ציוד וגיוסו לצבא ההגנה לישראל (שיעור דמי שימוש בציוד מגויס), תשע"ב-2011</vt:lpwstr>
  </property>
  <property fmtid="{D5CDD505-2E9C-101B-9397-08002B2CF9AE}" pid="5" name="LAWNUMBER">
    <vt:lpwstr>0574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בטחון</vt:lpwstr>
  </property>
  <property fmtid="{D5CDD505-2E9C-101B-9397-08002B2CF9AE}" pid="23" name="NOSE21">
    <vt:lpwstr>צה"ל</vt:lpwstr>
  </property>
  <property fmtid="{D5CDD505-2E9C-101B-9397-08002B2CF9AE}" pid="24" name="NOSE31">
    <vt:lpwstr>רישום ציוד וגיוסו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רישום ציוד וגיוסו לצבא ההגנה לישראל</vt:lpwstr>
  </property>
  <property fmtid="{D5CDD505-2E9C-101B-9397-08002B2CF9AE}" pid="63" name="MEKOR_SAIF1">
    <vt:lpwstr>18X</vt:lpwstr>
  </property>
  <property fmtid="{D5CDD505-2E9C-101B-9397-08002B2CF9AE}" pid="64" name="LINKK1">
    <vt:lpwstr>http://www.nevo.co.il/Law_word/law06/TAK-7044.pdf;‎רשומות - תקנות כלליות#פורסם ק"ת תשע"ב ‏מס' 7044 #מיום 26.10.2011 עמ' 67‏</vt:lpwstr>
  </property>
</Properties>
</file>