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D3DC" w14:textId="77777777" w:rsidR="00D25D5C" w:rsidRDefault="00946F57" w:rsidP="00C97C92">
      <w:pPr>
        <w:pStyle w:val="big-header"/>
        <w:ind w:left="0" w:right="1134"/>
        <w:rPr>
          <w:rFonts w:cs="FrankRuehl"/>
          <w:sz w:val="32"/>
        </w:rPr>
      </w:pPr>
      <w:r>
        <w:rPr>
          <w:rFonts w:cs="FrankRuehl" w:hint="cs"/>
          <w:sz w:val="32"/>
          <w:rtl/>
        </w:rPr>
        <w:t xml:space="preserve">צו רשויות נחלים ומעיינות (רשות נחל </w:t>
      </w:r>
      <w:r w:rsidR="00C97C92">
        <w:rPr>
          <w:rFonts w:cs="FrankRuehl" w:hint="cs"/>
          <w:sz w:val="32"/>
          <w:rtl/>
        </w:rPr>
        <w:t>באר שבע), תשע"א-2011</w:t>
      </w:r>
    </w:p>
    <w:p w14:paraId="4DAF4BCE" w14:textId="77777777" w:rsidR="0077433A" w:rsidRDefault="0077433A" w:rsidP="0077433A">
      <w:pPr>
        <w:spacing w:line="320" w:lineRule="auto"/>
        <w:jc w:val="left"/>
        <w:rPr>
          <w:rtl/>
        </w:rPr>
      </w:pPr>
    </w:p>
    <w:p w14:paraId="58FBF01B" w14:textId="77777777" w:rsidR="0077433A" w:rsidRDefault="0077433A" w:rsidP="0077433A">
      <w:pPr>
        <w:spacing w:line="320" w:lineRule="auto"/>
        <w:jc w:val="left"/>
        <w:rPr>
          <w:rFonts w:cs="FrankRuehl"/>
          <w:szCs w:val="26"/>
          <w:rtl/>
        </w:rPr>
      </w:pPr>
      <w:r w:rsidRPr="0077433A">
        <w:rPr>
          <w:rFonts w:cs="Miriam"/>
          <w:szCs w:val="22"/>
          <w:rtl/>
        </w:rPr>
        <w:t>חקלאות טבע וסביבה</w:t>
      </w:r>
      <w:r w:rsidRPr="0077433A">
        <w:rPr>
          <w:rFonts w:cs="FrankRuehl"/>
          <w:szCs w:val="26"/>
          <w:rtl/>
        </w:rPr>
        <w:t xml:space="preserve"> – איכות הסביבה</w:t>
      </w:r>
    </w:p>
    <w:p w14:paraId="54372695" w14:textId="77777777" w:rsidR="0077433A" w:rsidRPr="0077433A" w:rsidRDefault="0077433A" w:rsidP="0077433A">
      <w:pPr>
        <w:spacing w:line="320" w:lineRule="auto"/>
        <w:jc w:val="left"/>
        <w:rPr>
          <w:rFonts w:cs="Miriam"/>
          <w:szCs w:val="22"/>
          <w:rtl/>
        </w:rPr>
      </w:pPr>
      <w:r w:rsidRPr="0077433A">
        <w:rPr>
          <w:rFonts w:cs="Miriam"/>
          <w:szCs w:val="22"/>
          <w:rtl/>
        </w:rPr>
        <w:t>חקלאות טבע וסביבה</w:t>
      </w:r>
      <w:r w:rsidRPr="0077433A">
        <w:rPr>
          <w:rFonts w:cs="FrankRuehl"/>
          <w:szCs w:val="26"/>
          <w:rtl/>
        </w:rPr>
        <w:t xml:space="preserve"> – גנים שמורות ואתרים – נחלים ומעיינות</w:t>
      </w:r>
    </w:p>
    <w:p w14:paraId="62CFF5BF"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40C4" w:rsidRPr="008740C4" w14:paraId="565AA85D" w14:textId="77777777">
        <w:tblPrEx>
          <w:tblCellMar>
            <w:top w:w="0" w:type="dxa"/>
            <w:bottom w:w="0" w:type="dxa"/>
          </w:tblCellMar>
        </w:tblPrEx>
        <w:tc>
          <w:tcPr>
            <w:tcW w:w="1247" w:type="dxa"/>
          </w:tcPr>
          <w:p w14:paraId="5F139580" w14:textId="77777777" w:rsidR="008740C4" w:rsidRPr="008740C4" w:rsidRDefault="008740C4" w:rsidP="008740C4">
            <w:pPr>
              <w:spacing w:line="240" w:lineRule="auto"/>
              <w:jc w:val="left"/>
              <w:rPr>
                <w:rFonts w:cs="Frankruhel"/>
                <w:sz w:val="24"/>
                <w:rtl/>
              </w:rPr>
            </w:pPr>
            <w:r>
              <w:rPr>
                <w:rFonts w:cs="Times New Roman"/>
                <w:sz w:val="24"/>
                <w:rtl/>
              </w:rPr>
              <w:t xml:space="preserve">סעיף 1 </w:t>
            </w:r>
          </w:p>
        </w:tc>
        <w:tc>
          <w:tcPr>
            <w:tcW w:w="5669" w:type="dxa"/>
          </w:tcPr>
          <w:p w14:paraId="0D5B25AC" w14:textId="77777777" w:rsidR="008740C4" w:rsidRPr="008740C4" w:rsidRDefault="008740C4" w:rsidP="008740C4">
            <w:pPr>
              <w:spacing w:line="240" w:lineRule="auto"/>
              <w:jc w:val="left"/>
              <w:rPr>
                <w:rFonts w:cs="Frankruhel"/>
                <w:sz w:val="24"/>
                <w:rtl/>
              </w:rPr>
            </w:pPr>
            <w:r>
              <w:rPr>
                <w:rFonts w:cs="Times New Roman"/>
                <w:sz w:val="24"/>
                <w:rtl/>
              </w:rPr>
              <w:t>הגדרות</w:t>
            </w:r>
          </w:p>
        </w:tc>
        <w:tc>
          <w:tcPr>
            <w:tcW w:w="567" w:type="dxa"/>
          </w:tcPr>
          <w:p w14:paraId="7CC0E69C" w14:textId="77777777" w:rsidR="008740C4" w:rsidRPr="008740C4" w:rsidRDefault="008740C4" w:rsidP="008740C4">
            <w:pPr>
              <w:spacing w:line="240" w:lineRule="auto"/>
              <w:jc w:val="left"/>
              <w:rPr>
                <w:rStyle w:val="Hyperlink"/>
                <w:rtl/>
              </w:rPr>
            </w:pPr>
            <w:hyperlink w:anchor="Seif1" w:tooltip="הגדרות" w:history="1">
              <w:r w:rsidRPr="008740C4">
                <w:rPr>
                  <w:rStyle w:val="Hyperlink"/>
                </w:rPr>
                <w:t>Go</w:t>
              </w:r>
            </w:hyperlink>
          </w:p>
        </w:tc>
        <w:tc>
          <w:tcPr>
            <w:tcW w:w="850" w:type="dxa"/>
          </w:tcPr>
          <w:p w14:paraId="0F5BF88B"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740C4" w:rsidRPr="008740C4" w14:paraId="6BFEB0F0" w14:textId="77777777">
        <w:tblPrEx>
          <w:tblCellMar>
            <w:top w:w="0" w:type="dxa"/>
            <w:bottom w:w="0" w:type="dxa"/>
          </w:tblCellMar>
        </w:tblPrEx>
        <w:tc>
          <w:tcPr>
            <w:tcW w:w="1247" w:type="dxa"/>
          </w:tcPr>
          <w:p w14:paraId="6EF9D6A4" w14:textId="77777777" w:rsidR="008740C4" w:rsidRPr="008740C4" w:rsidRDefault="008740C4" w:rsidP="008740C4">
            <w:pPr>
              <w:spacing w:line="240" w:lineRule="auto"/>
              <w:jc w:val="left"/>
              <w:rPr>
                <w:rFonts w:cs="Frankruhel"/>
                <w:sz w:val="24"/>
                <w:rtl/>
              </w:rPr>
            </w:pPr>
            <w:r>
              <w:rPr>
                <w:rFonts w:cs="Times New Roman"/>
                <w:sz w:val="24"/>
                <w:rtl/>
              </w:rPr>
              <w:t xml:space="preserve">סעיף 2 </w:t>
            </w:r>
          </w:p>
        </w:tc>
        <w:tc>
          <w:tcPr>
            <w:tcW w:w="5669" w:type="dxa"/>
          </w:tcPr>
          <w:p w14:paraId="01AC5023" w14:textId="77777777" w:rsidR="008740C4" w:rsidRPr="008740C4" w:rsidRDefault="008740C4" w:rsidP="008740C4">
            <w:pPr>
              <w:spacing w:line="240" w:lineRule="auto"/>
              <w:jc w:val="left"/>
              <w:rPr>
                <w:rFonts w:cs="Frankruhel"/>
                <w:sz w:val="24"/>
                <w:rtl/>
              </w:rPr>
            </w:pPr>
            <w:r>
              <w:rPr>
                <w:rFonts w:cs="Times New Roman"/>
                <w:sz w:val="24"/>
                <w:rtl/>
              </w:rPr>
              <w:t>הקמת רשות נחל באר שבע</w:t>
            </w:r>
          </w:p>
        </w:tc>
        <w:tc>
          <w:tcPr>
            <w:tcW w:w="567" w:type="dxa"/>
          </w:tcPr>
          <w:p w14:paraId="4A8AFA3F" w14:textId="77777777" w:rsidR="008740C4" w:rsidRPr="008740C4" w:rsidRDefault="008740C4" w:rsidP="008740C4">
            <w:pPr>
              <w:spacing w:line="240" w:lineRule="auto"/>
              <w:jc w:val="left"/>
              <w:rPr>
                <w:rStyle w:val="Hyperlink"/>
                <w:rtl/>
              </w:rPr>
            </w:pPr>
            <w:hyperlink w:anchor="Seif2" w:tooltip="הקמת רשות נחל באר שבע" w:history="1">
              <w:r w:rsidRPr="008740C4">
                <w:rPr>
                  <w:rStyle w:val="Hyperlink"/>
                </w:rPr>
                <w:t>Go</w:t>
              </w:r>
            </w:hyperlink>
          </w:p>
        </w:tc>
        <w:tc>
          <w:tcPr>
            <w:tcW w:w="850" w:type="dxa"/>
          </w:tcPr>
          <w:p w14:paraId="50AF312F"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740C4" w:rsidRPr="008740C4" w14:paraId="0FF56D0F" w14:textId="77777777">
        <w:tblPrEx>
          <w:tblCellMar>
            <w:top w:w="0" w:type="dxa"/>
            <w:bottom w:w="0" w:type="dxa"/>
          </w:tblCellMar>
        </w:tblPrEx>
        <w:tc>
          <w:tcPr>
            <w:tcW w:w="1247" w:type="dxa"/>
          </w:tcPr>
          <w:p w14:paraId="24D6D15D" w14:textId="77777777" w:rsidR="008740C4" w:rsidRPr="008740C4" w:rsidRDefault="008740C4" w:rsidP="008740C4">
            <w:pPr>
              <w:spacing w:line="240" w:lineRule="auto"/>
              <w:jc w:val="left"/>
              <w:rPr>
                <w:rFonts w:cs="Frankruhel"/>
                <w:sz w:val="24"/>
                <w:rtl/>
              </w:rPr>
            </w:pPr>
            <w:r>
              <w:rPr>
                <w:rFonts w:cs="Times New Roman"/>
                <w:sz w:val="24"/>
                <w:rtl/>
              </w:rPr>
              <w:t xml:space="preserve">סעיף 3 </w:t>
            </w:r>
          </w:p>
        </w:tc>
        <w:tc>
          <w:tcPr>
            <w:tcW w:w="5669" w:type="dxa"/>
          </w:tcPr>
          <w:p w14:paraId="602A9F18" w14:textId="77777777" w:rsidR="008740C4" w:rsidRPr="008740C4" w:rsidRDefault="008740C4" w:rsidP="008740C4">
            <w:pPr>
              <w:spacing w:line="240" w:lineRule="auto"/>
              <w:jc w:val="left"/>
              <w:rPr>
                <w:rFonts w:cs="Frankruhel"/>
                <w:sz w:val="24"/>
                <w:rtl/>
              </w:rPr>
            </w:pPr>
            <w:r>
              <w:rPr>
                <w:rFonts w:cs="Times New Roman"/>
                <w:sz w:val="24"/>
                <w:rtl/>
              </w:rPr>
              <w:t>תחום רשות הנחל</w:t>
            </w:r>
          </w:p>
        </w:tc>
        <w:tc>
          <w:tcPr>
            <w:tcW w:w="567" w:type="dxa"/>
          </w:tcPr>
          <w:p w14:paraId="5E265267" w14:textId="77777777" w:rsidR="008740C4" w:rsidRPr="008740C4" w:rsidRDefault="008740C4" w:rsidP="008740C4">
            <w:pPr>
              <w:spacing w:line="240" w:lineRule="auto"/>
              <w:jc w:val="left"/>
              <w:rPr>
                <w:rStyle w:val="Hyperlink"/>
                <w:rtl/>
              </w:rPr>
            </w:pPr>
            <w:hyperlink w:anchor="Seif3" w:tooltip="תחום רשות הנחל" w:history="1">
              <w:r w:rsidRPr="008740C4">
                <w:rPr>
                  <w:rStyle w:val="Hyperlink"/>
                </w:rPr>
                <w:t>Go</w:t>
              </w:r>
            </w:hyperlink>
          </w:p>
        </w:tc>
        <w:tc>
          <w:tcPr>
            <w:tcW w:w="850" w:type="dxa"/>
          </w:tcPr>
          <w:p w14:paraId="7F342ED4"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740C4" w:rsidRPr="008740C4" w14:paraId="7BEE7144" w14:textId="77777777">
        <w:tblPrEx>
          <w:tblCellMar>
            <w:top w:w="0" w:type="dxa"/>
            <w:bottom w:w="0" w:type="dxa"/>
          </w:tblCellMar>
        </w:tblPrEx>
        <w:tc>
          <w:tcPr>
            <w:tcW w:w="1247" w:type="dxa"/>
          </w:tcPr>
          <w:p w14:paraId="55659D9B" w14:textId="77777777" w:rsidR="008740C4" w:rsidRPr="008740C4" w:rsidRDefault="008740C4" w:rsidP="008740C4">
            <w:pPr>
              <w:spacing w:line="240" w:lineRule="auto"/>
              <w:jc w:val="left"/>
              <w:rPr>
                <w:rFonts w:cs="Frankruhel"/>
                <w:sz w:val="24"/>
                <w:rtl/>
              </w:rPr>
            </w:pPr>
            <w:r>
              <w:rPr>
                <w:rFonts w:cs="Times New Roman"/>
                <w:sz w:val="24"/>
                <w:rtl/>
              </w:rPr>
              <w:t xml:space="preserve">סעיף 4 </w:t>
            </w:r>
          </w:p>
        </w:tc>
        <w:tc>
          <w:tcPr>
            <w:tcW w:w="5669" w:type="dxa"/>
          </w:tcPr>
          <w:p w14:paraId="365C3640" w14:textId="77777777" w:rsidR="008740C4" w:rsidRPr="008740C4" w:rsidRDefault="008740C4" w:rsidP="008740C4">
            <w:pPr>
              <w:spacing w:line="240" w:lineRule="auto"/>
              <w:jc w:val="left"/>
              <w:rPr>
                <w:rFonts w:cs="Frankruhel"/>
                <w:sz w:val="24"/>
                <w:rtl/>
              </w:rPr>
            </w:pPr>
            <w:r>
              <w:rPr>
                <w:rFonts w:cs="Times New Roman"/>
                <w:sz w:val="24"/>
                <w:rtl/>
              </w:rPr>
              <w:t>תפקידי רשות הנחל</w:t>
            </w:r>
          </w:p>
        </w:tc>
        <w:tc>
          <w:tcPr>
            <w:tcW w:w="567" w:type="dxa"/>
          </w:tcPr>
          <w:p w14:paraId="0A9A0128" w14:textId="77777777" w:rsidR="008740C4" w:rsidRPr="008740C4" w:rsidRDefault="008740C4" w:rsidP="008740C4">
            <w:pPr>
              <w:spacing w:line="240" w:lineRule="auto"/>
              <w:jc w:val="left"/>
              <w:rPr>
                <w:rStyle w:val="Hyperlink"/>
                <w:rtl/>
              </w:rPr>
            </w:pPr>
            <w:hyperlink w:anchor="Seif4" w:tooltip="תפקידי רשות הנחל" w:history="1">
              <w:r w:rsidRPr="008740C4">
                <w:rPr>
                  <w:rStyle w:val="Hyperlink"/>
                </w:rPr>
                <w:t>Go</w:t>
              </w:r>
            </w:hyperlink>
          </w:p>
        </w:tc>
        <w:tc>
          <w:tcPr>
            <w:tcW w:w="850" w:type="dxa"/>
          </w:tcPr>
          <w:p w14:paraId="512B0F15"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740C4" w:rsidRPr="008740C4" w14:paraId="7AF07FFF" w14:textId="77777777">
        <w:tblPrEx>
          <w:tblCellMar>
            <w:top w:w="0" w:type="dxa"/>
            <w:bottom w:w="0" w:type="dxa"/>
          </w:tblCellMar>
        </w:tblPrEx>
        <w:tc>
          <w:tcPr>
            <w:tcW w:w="1247" w:type="dxa"/>
          </w:tcPr>
          <w:p w14:paraId="057C3957" w14:textId="77777777" w:rsidR="008740C4" w:rsidRPr="008740C4" w:rsidRDefault="008740C4" w:rsidP="008740C4">
            <w:pPr>
              <w:spacing w:line="240" w:lineRule="auto"/>
              <w:jc w:val="left"/>
              <w:rPr>
                <w:rFonts w:cs="Frankruhel"/>
                <w:sz w:val="24"/>
                <w:rtl/>
              </w:rPr>
            </w:pPr>
            <w:r>
              <w:rPr>
                <w:rFonts w:cs="Times New Roman"/>
                <w:sz w:val="24"/>
                <w:rtl/>
              </w:rPr>
              <w:t xml:space="preserve">סעיף 5 </w:t>
            </w:r>
          </w:p>
        </w:tc>
        <w:tc>
          <w:tcPr>
            <w:tcW w:w="5669" w:type="dxa"/>
          </w:tcPr>
          <w:p w14:paraId="09B066FF" w14:textId="77777777" w:rsidR="008740C4" w:rsidRPr="008740C4" w:rsidRDefault="008740C4" w:rsidP="008740C4">
            <w:pPr>
              <w:spacing w:line="240" w:lineRule="auto"/>
              <w:jc w:val="left"/>
              <w:rPr>
                <w:rFonts w:cs="Frankruhel"/>
                <w:sz w:val="24"/>
                <w:rtl/>
              </w:rPr>
            </w:pPr>
            <w:r>
              <w:rPr>
                <w:rFonts w:cs="Times New Roman"/>
                <w:sz w:val="24"/>
                <w:rtl/>
              </w:rPr>
              <w:t>סמכויות רשות הנחל</w:t>
            </w:r>
          </w:p>
        </w:tc>
        <w:tc>
          <w:tcPr>
            <w:tcW w:w="567" w:type="dxa"/>
          </w:tcPr>
          <w:p w14:paraId="4F6BF471" w14:textId="77777777" w:rsidR="008740C4" w:rsidRPr="008740C4" w:rsidRDefault="008740C4" w:rsidP="008740C4">
            <w:pPr>
              <w:spacing w:line="240" w:lineRule="auto"/>
              <w:jc w:val="left"/>
              <w:rPr>
                <w:rStyle w:val="Hyperlink"/>
                <w:rtl/>
              </w:rPr>
            </w:pPr>
            <w:hyperlink w:anchor="Seif5" w:tooltip="סמכויות רשות הנחל" w:history="1">
              <w:r w:rsidRPr="008740C4">
                <w:rPr>
                  <w:rStyle w:val="Hyperlink"/>
                </w:rPr>
                <w:t>Go</w:t>
              </w:r>
            </w:hyperlink>
          </w:p>
        </w:tc>
        <w:tc>
          <w:tcPr>
            <w:tcW w:w="850" w:type="dxa"/>
          </w:tcPr>
          <w:p w14:paraId="7B8D688A"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740C4" w:rsidRPr="008740C4" w14:paraId="7671FB84" w14:textId="77777777">
        <w:tblPrEx>
          <w:tblCellMar>
            <w:top w:w="0" w:type="dxa"/>
            <w:bottom w:w="0" w:type="dxa"/>
          </w:tblCellMar>
        </w:tblPrEx>
        <w:tc>
          <w:tcPr>
            <w:tcW w:w="1247" w:type="dxa"/>
          </w:tcPr>
          <w:p w14:paraId="776B623A" w14:textId="77777777" w:rsidR="008740C4" w:rsidRPr="008740C4" w:rsidRDefault="008740C4" w:rsidP="008740C4">
            <w:pPr>
              <w:spacing w:line="240" w:lineRule="auto"/>
              <w:jc w:val="left"/>
              <w:rPr>
                <w:rFonts w:cs="Frankruhel"/>
                <w:sz w:val="24"/>
                <w:rtl/>
              </w:rPr>
            </w:pPr>
            <w:r>
              <w:rPr>
                <w:rFonts w:cs="Times New Roman"/>
                <w:sz w:val="24"/>
                <w:rtl/>
              </w:rPr>
              <w:t xml:space="preserve">סעיף 6 </w:t>
            </w:r>
          </w:p>
        </w:tc>
        <w:tc>
          <w:tcPr>
            <w:tcW w:w="5669" w:type="dxa"/>
          </w:tcPr>
          <w:p w14:paraId="6DA4505E" w14:textId="77777777" w:rsidR="008740C4" w:rsidRPr="008740C4" w:rsidRDefault="008740C4" w:rsidP="008740C4">
            <w:pPr>
              <w:spacing w:line="240" w:lineRule="auto"/>
              <w:jc w:val="left"/>
              <w:rPr>
                <w:rFonts w:cs="Frankruhel"/>
                <w:sz w:val="24"/>
                <w:rtl/>
              </w:rPr>
            </w:pPr>
            <w:r>
              <w:rPr>
                <w:rFonts w:cs="Times New Roman"/>
                <w:sz w:val="24"/>
                <w:rtl/>
              </w:rPr>
              <w:t>מועצה</w:t>
            </w:r>
          </w:p>
        </w:tc>
        <w:tc>
          <w:tcPr>
            <w:tcW w:w="567" w:type="dxa"/>
          </w:tcPr>
          <w:p w14:paraId="53AC0562" w14:textId="77777777" w:rsidR="008740C4" w:rsidRPr="008740C4" w:rsidRDefault="008740C4" w:rsidP="008740C4">
            <w:pPr>
              <w:spacing w:line="240" w:lineRule="auto"/>
              <w:jc w:val="left"/>
              <w:rPr>
                <w:rStyle w:val="Hyperlink"/>
                <w:rtl/>
              </w:rPr>
            </w:pPr>
            <w:hyperlink w:anchor="Seif6" w:tooltip="מועצה" w:history="1">
              <w:r w:rsidRPr="008740C4">
                <w:rPr>
                  <w:rStyle w:val="Hyperlink"/>
                </w:rPr>
                <w:t>Go</w:t>
              </w:r>
            </w:hyperlink>
          </w:p>
        </w:tc>
        <w:tc>
          <w:tcPr>
            <w:tcW w:w="850" w:type="dxa"/>
          </w:tcPr>
          <w:p w14:paraId="09575559"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740C4" w:rsidRPr="008740C4" w14:paraId="6954F2FA" w14:textId="77777777">
        <w:tblPrEx>
          <w:tblCellMar>
            <w:top w:w="0" w:type="dxa"/>
            <w:bottom w:w="0" w:type="dxa"/>
          </w:tblCellMar>
        </w:tblPrEx>
        <w:tc>
          <w:tcPr>
            <w:tcW w:w="1247" w:type="dxa"/>
          </w:tcPr>
          <w:p w14:paraId="0DCADC09" w14:textId="77777777" w:rsidR="008740C4" w:rsidRPr="008740C4" w:rsidRDefault="008740C4" w:rsidP="008740C4">
            <w:pPr>
              <w:spacing w:line="240" w:lineRule="auto"/>
              <w:jc w:val="left"/>
              <w:rPr>
                <w:rFonts w:cs="Frankruhel"/>
                <w:sz w:val="24"/>
                <w:rtl/>
              </w:rPr>
            </w:pPr>
            <w:r>
              <w:rPr>
                <w:rFonts w:cs="Times New Roman"/>
                <w:sz w:val="24"/>
                <w:rtl/>
              </w:rPr>
              <w:t xml:space="preserve">סעיף 7 </w:t>
            </w:r>
          </w:p>
        </w:tc>
        <w:tc>
          <w:tcPr>
            <w:tcW w:w="5669" w:type="dxa"/>
          </w:tcPr>
          <w:p w14:paraId="3A67FA18" w14:textId="77777777" w:rsidR="008740C4" w:rsidRPr="008740C4" w:rsidRDefault="008740C4" w:rsidP="008740C4">
            <w:pPr>
              <w:spacing w:line="240" w:lineRule="auto"/>
              <w:jc w:val="left"/>
              <w:rPr>
                <w:rFonts w:cs="Frankruhel"/>
                <w:sz w:val="24"/>
                <w:rtl/>
              </w:rPr>
            </w:pPr>
            <w:r>
              <w:rPr>
                <w:rFonts w:cs="Times New Roman"/>
                <w:sz w:val="24"/>
                <w:rtl/>
              </w:rPr>
              <w:t>הנהלה</w:t>
            </w:r>
          </w:p>
        </w:tc>
        <w:tc>
          <w:tcPr>
            <w:tcW w:w="567" w:type="dxa"/>
          </w:tcPr>
          <w:p w14:paraId="41F246BB" w14:textId="77777777" w:rsidR="008740C4" w:rsidRPr="008740C4" w:rsidRDefault="008740C4" w:rsidP="008740C4">
            <w:pPr>
              <w:spacing w:line="240" w:lineRule="auto"/>
              <w:jc w:val="left"/>
              <w:rPr>
                <w:rStyle w:val="Hyperlink"/>
                <w:rtl/>
              </w:rPr>
            </w:pPr>
            <w:hyperlink w:anchor="Seif7" w:tooltip="הנהלה" w:history="1">
              <w:r w:rsidRPr="008740C4">
                <w:rPr>
                  <w:rStyle w:val="Hyperlink"/>
                </w:rPr>
                <w:t>Go</w:t>
              </w:r>
            </w:hyperlink>
          </w:p>
        </w:tc>
        <w:tc>
          <w:tcPr>
            <w:tcW w:w="850" w:type="dxa"/>
          </w:tcPr>
          <w:p w14:paraId="06904FE0"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740C4" w:rsidRPr="008740C4" w14:paraId="354164DA" w14:textId="77777777">
        <w:tblPrEx>
          <w:tblCellMar>
            <w:top w:w="0" w:type="dxa"/>
            <w:bottom w:w="0" w:type="dxa"/>
          </w:tblCellMar>
        </w:tblPrEx>
        <w:tc>
          <w:tcPr>
            <w:tcW w:w="1247" w:type="dxa"/>
          </w:tcPr>
          <w:p w14:paraId="7AFA6045" w14:textId="77777777" w:rsidR="008740C4" w:rsidRPr="008740C4" w:rsidRDefault="008740C4" w:rsidP="008740C4">
            <w:pPr>
              <w:spacing w:line="240" w:lineRule="auto"/>
              <w:jc w:val="left"/>
              <w:rPr>
                <w:rFonts w:cs="Frankruhel"/>
                <w:sz w:val="24"/>
                <w:rtl/>
              </w:rPr>
            </w:pPr>
            <w:r>
              <w:rPr>
                <w:rFonts w:cs="Times New Roman"/>
                <w:sz w:val="24"/>
                <w:rtl/>
              </w:rPr>
              <w:t xml:space="preserve">סעיף 8 </w:t>
            </w:r>
          </w:p>
        </w:tc>
        <w:tc>
          <w:tcPr>
            <w:tcW w:w="5669" w:type="dxa"/>
          </w:tcPr>
          <w:p w14:paraId="724C3624" w14:textId="77777777" w:rsidR="008740C4" w:rsidRPr="008740C4" w:rsidRDefault="008740C4" w:rsidP="008740C4">
            <w:pPr>
              <w:spacing w:line="240" w:lineRule="auto"/>
              <w:jc w:val="left"/>
              <w:rPr>
                <w:rFonts w:cs="Frankruhel"/>
                <w:sz w:val="24"/>
                <w:rtl/>
              </w:rPr>
            </w:pPr>
            <w:r>
              <w:rPr>
                <w:rFonts w:cs="Times New Roman"/>
                <w:sz w:val="24"/>
                <w:rtl/>
              </w:rPr>
              <w:t>מנהל כללי לרשות הנחל</w:t>
            </w:r>
          </w:p>
        </w:tc>
        <w:tc>
          <w:tcPr>
            <w:tcW w:w="567" w:type="dxa"/>
          </w:tcPr>
          <w:p w14:paraId="70C605AD" w14:textId="77777777" w:rsidR="008740C4" w:rsidRPr="008740C4" w:rsidRDefault="008740C4" w:rsidP="008740C4">
            <w:pPr>
              <w:spacing w:line="240" w:lineRule="auto"/>
              <w:jc w:val="left"/>
              <w:rPr>
                <w:rStyle w:val="Hyperlink"/>
                <w:rtl/>
              </w:rPr>
            </w:pPr>
            <w:hyperlink w:anchor="Seif8" w:tooltip="מנהל כללי לרשות הנחל" w:history="1">
              <w:r w:rsidRPr="008740C4">
                <w:rPr>
                  <w:rStyle w:val="Hyperlink"/>
                </w:rPr>
                <w:t>Go</w:t>
              </w:r>
            </w:hyperlink>
          </w:p>
        </w:tc>
        <w:tc>
          <w:tcPr>
            <w:tcW w:w="850" w:type="dxa"/>
          </w:tcPr>
          <w:p w14:paraId="77D4AEC3"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740C4" w:rsidRPr="008740C4" w14:paraId="0D460228" w14:textId="77777777">
        <w:tblPrEx>
          <w:tblCellMar>
            <w:top w:w="0" w:type="dxa"/>
            <w:bottom w:w="0" w:type="dxa"/>
          </w:tblCellMar>
        </w:tblPrEx>
        <w:tc>
          <w:tcPr>
            <w:tcW w:w="1247" w:type="dxa"/>
          </w:tcPr>
          <w:p w14:paraId="28C6DC55" w14:textId="77777777" w:rsidR="008740C4" w:rsidRPr="008740C4" w:rsidRDefault="008740C4" w:rsidP="008740C4">
            <w:pPr>
              <w:spacing w:line="240" w:lineRule="auto"/>
              <w:jc w:val="left"/>
              <w:rPr>
                <w:rFonts w:cs="Frankruhel"/>
                <w:sz w:val="24"/>
                <w:rtl/>
              </w:rPr>
            </w:pPr>
            <w:r>
              <w:rPr>
                <w:rFonts w:cs="Times New Roman"/>
                <w:sz w:val="24"/>
                <w:rtl/>
              </w:rPr>
              <w:t xml:space="preserve">סעיף 9 </w:t>
            </w:r>
          </w:p>
        </w:tc>
        <w:tc>
          <w:tcPr>
            <w:tcW w:w="5669" w:type="dxa"/>
          </w:tcPr>
          <w:p w14:paraId="6FFF7A40" w14:textId="77777777" w:rsidR="008740C4" w:rsidRPr="008740C4" w:rsidRDefault="008740C4" w:rsidP="008740C4">
            <w:pPr>
              <w:spacing w:line="240" w:lineRule="auto"/>
              <w:jc w:val="left"/>
              <w:rPr>
                <w:rFonts w:cs="Frankruhel"/>
                <w:sz w:val="24"/>
                <w:rtl/>
              </w:rPr>
            </w:pPr>
            <w:r>
              <w:rPr>
                <w:rFonts w:cs="Times New Roman"/>
                <w:sz w:val="24"/>
                <w:rtl/>
              </w:rPr>
              <w:t>עובדים</w:t>
            </w:r>
          </w:p>
        </w:tc>
        <w:tc>
          <w:tcPr>
            <w:tcW w:w="567" w:type="dxa"/>
          </w:tcPr>
          <w:p w14:paraId="3701CD21" w14:textId="77777777" w:rsidR="008740C4" w:rsidRPr="008740C4" w:rsidRDefault="008740C4" w:rsidP="008740C4">
            <w:pPr>
              <w:spacing w:line="240" w:lineRule="auto"/>
              <w:jc w:val="left"/>
              <w:rPr>
                <w:rStyle w:val="Hyperlink"/>
                <w:rtl/>
              </w:rPr>
            </w:pPr>
            <w:hyperlink w:anchor="Seif9" w:tooltip="עובדים" w:history="1">
              <w:r w:rsidRPr="008740C4">
                <w:rPr>
                  <w:rStyle w:val="Hyperlink"/>
                </w:rPr>
                <w:t>Go</w:t>
              </w:r>
            </w:hyperlink>
          </w:p>
        </w:tc>
        <w:tc>
          <w:tcPr>
            <w:tcW w:w="850" w:type="dxa"/>
          </w:tcPr>
          <w:p w14:paraId="5B2749C5"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40C4" w:rsidRPr="008740C4" w14:paraId="68128B24" w14:textId="77777777">
        <w:tblPrEx>
          <w:tblCellMar>
            <w:top w:w="0" w:type="dxa"/>
            <w:bottom w:w="0" w:type="dxa"/>
          </w:tblCellMar>
        </w:tblPrEx>
        <w:tc>
          <w:tcPr>
            <w:tcW w:w="1247" w:type="dxa"/>
          </w:tcPr>
          <w:p w14:paraId="51CD681C" w14:textId="77777777" w:rsidR="008740C4" w:rsidRPr="008740C4" w:rsidRDefault="008740C4" w:rsidP="008740C4">
            <w:pPr>
              <w:spacing w:line="240" w:lineRule="auto"/>
              <w:jc w:val="left"/>
              <w:rPr>
                <w:rFonts w:cs="Frankruhel"/>
                <w:sz w:val="24"/>
                <w:rtl/>
              </w:rPr>
            </w:pPr>
            <w:r>
              <w:rPr>
                <w:rFonts w:cs="Times New Roman"/>
                <w:sz w:val="24"/>
                <w:rtl/>
              </w:rPr>
              <w:t xml:space="preserve">סעיף 10 </w:t>
            </w:r>
          </w:p>
        </w:tc>
        <w:tc>
          <w:tcPr>
            <w:tcW w:w="5669" w:type="dxa"/>
          </w:tcPr>
          <w:p w14:paraId="501FE11F" w14:textId="77777777" w:rsidR="008740C4" w:rsidRPr="008740C4" w:rsidRDefault="008740C4" w:rsidP="008740C4">
            <w:pPr>
              <w:spacing w:line="240" w:lineRule="auto"/>
              <w:jc w:val="left"/>
              <w:rPr>
                <w:rFonts w:cs="Frankruhel"/>
                <w:sz w:val="24"/>
                <w:rtl/>
              </w:rPr>
            </w:pPr>
            <w:r>
              <w:rPr>
                <w:rFonts w:cs="Times New Roman"/>
                <w:sz w:val="24"/>
                <w:rtl/>
              </w:rPr>
              <w:t>מינוי יושב ראש</w:t>
            </w:r>
          </w:p>
        </w:tc>
        <w:tc>
          <w:tcPr>
            <w:tcW w:w="567" w:type="dxa"/>
          </w:tcPr>
          <w:p w14:paraId="720C5220" w14:textId="77777777" w:rsidR="008740C4" w:rsidRPr="008740C4" w:rsidRDefault="008740C4" w:rsidP="008740C4">
            <w:pPr>
              <w:spacing w:line="240" w:lineRule="auto"/>
              <w:jc w:val="left"/>
              <w:rPr>
                <w:rStyle w:val="Hyperlink"/>
                <w:rtl/>
              </w:rPr>
            </w:pPr>
            <w:hyperlink w:anchor="Seif10" w:tooltip="מינוי יושב ראש" w:history="1">
              <w:r w:rsidRPr="008740C4">
                <w:rPr>
                  <w:rStyle w:val="Hyperlink"/>
                </w:rPr>
                <w:t>Go</w:t>
              </w:r>
            </w:hyperlink>
          </w:p>
        </w:tc>
        <w:tc>
          <w:tcPr>
            <w:tcW w:w="850" w:type="dxa"/>
          </w:tcPr>
          <w:p w14:paraId="5DB79D18"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40C4" w:rsidRPr="008740C4" w14:paraId="667DB8EE" w14:textId="77777777">
        <w:tblPrEx>
          <w:tblCellMar>
            <w:top w:w="0" w:type="dxa"/>
            <w:bottom w:w="0" w:type="dxa"/>
          </w:tblCellMar>
        </w:tblPrEx>
        <w:tc>
          <w:tcPr>
            <w:tcW w:w="1247" w:type="dxa"/>
          </w:tcPr>
          <w:p w14:paraId="2A70D3B9" w14:textId="77777777" w:rsidR="008740C4" w:rsidRPr="008740C4" w:rsidRDefault="008740C4" w:rsidP="008740C4">
            <w:pPr>
              <w:spacing w:line="240" w:lineRule="auto"/>
              <w:jc w:val="left"/>
              <w:rPr>
                <w:rFonts w:cs="Frankruhel"/>
                <w:sz w:val="24"/>
                <w:rtl/>
              </w:rPr>
            </w:pPr>
            <w:r>
              <w:rPr>
                <w:rFonts w:cs="Times New Roman"/>
                <w:sz w:val="24"/>
                <w:rtl/>
              </w:rPr>
              <w:t xml:space="preserve">סעיף 11 </w:t>
            </w:r>
          </w:p>
        </w:tc>
        <w:tc>
          <w:tcPr>
            <w:tcW w:w="5669" w:type="dxa"/>
          </w:tcPr>
          <w:p w14:paraId="45772C69" w14:textId="77777777" w:rsidR="008740C4" w:rsidRPr="008740C4" w:rsidRDefault="008740C4" w:rsidP="008740C4">
            <w:pPr>
              <w:spacing w:line="240" w:lineRule="auto"/>
              <w:jc w:val="left"/>
              <w:rPr>
                <w:rFonts w:cs="Frankruhel"/>
                <w:sz w:val="24"/>
                <w:rtl/>
              </w:rPr>
            </w:pPr>
            <w:r>
              <w:rPr>
                <w:rFonts w:cs="Times New Roman"/>
                <w:sz w:val="24"/>
                <w:rtl/>
              </w:rPr>
              <w:t>תפקידי המועצה, ההנהלה והמנהל הכללי</w:t>
            </w:r>
          </w:p>
        </w:tc>
        <w:tc>
          <w:tcPr>
            <w:tcW w:w="567" w:type="dxa"/>
          </w:tcPr>
          <w:p w14:paraId="07EF8793" w14:textId="77777777" w:rsidR="008740C4" w:rsidRPr="008740C4" w:rsidRDefault="008740C4" w:rsidP="008740C4">
            <w:pPr>
              <w:spacing w:line="240" w:lineRule="auto"/>
              <w:jc w:val="left"/>
              <w:rPr>
                <w:rStyle w:val="Hyperlink"/>
                <w:rtl/>
              </w:rPr>
            </w:pPr>
            <w:hyperlink w:anchor="Seif11" w:tooltip="תפקידי המועצה, ההנהלה והמנהל הכללי" w:history="1">
              <w:r w:rsidRPr="008740C4">
                <w:rPr>
                  <w:rStyle w:val="Hyperlink"/>
                </w:rPr>
                <w:t>Go</w:t>
              </w:r>
            </w:hyperlink>
          </w:p>
        </w:tc>
        <w:tc>
          <w:tcPr>
            <w:tcW w:w="850" w:type="dxa"/>
          </w:tcPr>
          <w:p w14:paraId="0B30B433"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40C4" w:rsidRPr="008740C4" w14:paraId="0948EDF0" w14:textId="77777777">
        <w:tblPrEx>
          <w:tblCellMar>
            <w:top w:w="0" w:type="dxa"/>
            <w:bottom w:w="0" w:type="dxa"/>
          </w:tblCellMar>
        </w:tblPrEx>
        <w:tc>
          <w:tcPr>
            <w:tcW w:w="1247" w:type="dxa"/>
          </w:tcPr>
          <w:p w14:paraId="002C6957" w14:textId="77777777" w:rsidR="008740C4" w:rsidRPr="008740C4" w:rsidRDefault="008740C4" w:rsidP="008740C4">
            <w:pPr>
              <w:spacing w:line="240" w:lineRule="auto"/>
              <w:jc w:val="left"/>
              <w:rPr>
                <w:rFonts w:cs="Frankruhel"/>
                <w:sz w:val="24"/>
                <w:rtl/>
              </w:rPr>
            </w:pPr>
            <w:r>
              <w:rPr>
                <w:rFonts w:cs="Times New Roman"/>
                <w:sz w:val="24"/>
                <w:rtl/>
              </w:rPr>
              <w:t xml:space="preserve">סעיף 12 </w:t>
            </w:r>
          </w:p>
        </w:tc>
        <w:tc>
          <w:tcPr>
            <w:tcW w:w="5669" w:type="dxa"/>
          </w:tcPr>
          <w:p w14:paraId="42D1F124" w14:textId="77777777" w:rsidR="008740C4" w:rsidRPr="008740C4" w:rsidRDefault="008740C4" w:rsidP="008740C4">
            <w:pPr>
              <w:spacing w:line="240" w:lineRule="auto"/>
              <w:jc w:val="left"/>
              <w:rPr>
                <w:rFonts w:cs="Frankruhel"/>
                <w:sz w:val="24"/>
                <w:rtl/>
              </w:rPr>
            </w:pPr>
            <w:r>
              <w:rPr>
                <w:rFonts w:cs="Times New Roman"/>
                <w:sz w:val="24"/>
                <w:rtl/>
              </w:rPr>
              <w:t>התכנסות וסדרי עבודה של המועצה וההנהלה</w:t>
            </w:r>
          </w:p>
        </w:tc>
        <w:tc>
          <w:tcPr>
            <w:tcW w:w="567" w:type="dxa"/>
          </w:tcPr>
          <w:p w14:paraId="0B1CD750" w14:textId="77777777" w:rsidR="008740C4" w:rsidRPr="008740C4" w:rsidRDefault="008740C4" w:rsidP="008740C4">
            <w:pPr>
              <w:spacing w:line="240" w:lineRule="auto"/>
              <w:jc w:val="left"/>
              <w:rPr>
                <w:rStyle w:val="Hyperlink"/>
                <w:rtl/>
              </w:rPr>
            </w:pPr>
            <w:hyperlink w:anchor="Seif12" w:tooltip="התכנסות וסדרי עבודה של המועצה וההנהלה" w:history="1">
              <w:r w:rsidRPr="008740C4">
                <w:rPr>
                  <w:rStyle w:val="Hyperlink"/>
                </w:rPr>
                <w:t>Go</w:t>
              </w:r>
            </w:hyperlink>
          </w:p>
        </w:tc>
        <w:tc>
          <w:tcPr>
            <w:tcW w:w="850" w:type="dxa"/>
          </w:tcPr>
          <w:p w14:paraId="6C7CC2C5"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40C4" w:rsidRPr="008740C4" w14:paraId="263A0E2C" w14:textId="77777777">
        <w:tblPrEx>
          <w:tblCellMar>
            <w:top w:w="0" w:type="dxa"/>
            <w:bottom w:w="0" w:type="dxa"/>
          </w:tblCellMar>
        </w:tblPrEx>
        <w:tc>
          <w:tcPr>
            <w:tcW w:w="1247" w:type="dxa"/>
          </w:tcPr>
          <w:p w14:paraId="4DDCD918" w14:textId="77777777" w:rsidR="008740C4" w:rsidRPr="008740C4" w:rsidRDefault="008740C4" w:rsidP="008740C4">
            <w:pPr>
              <w:spacing w:line="240" w:lineRule="auto"/>
              <w:jc w:val="left"/>
              <w:rPr>
                <w:rFonts w:cs="Frankruhel"/>
                <w:sz w:val="24"/>
                <w:rtl/>
              </w:rPr>
            </w:pPr>
            <w:r>
              <w:rPr>
                <w:rFonts w:cs="Times New Roman"/>
                <w:sz w:val="24"/>
                <w:rtl/>
              </w:rPr>
              <w:t xml:space="preserve">סעיף 13 </w:t>
            </w:r>
          </w:p>
        </w:tc>
        <w:tc>
          <w:tcPr>
            <w:tcW w:w="5669" w:type="dxa"/>
          </w:tcPr>
          <w:p w14:paraId="2C813D72" w14:textId="77777777" w:rsidR="008740C4" w:rsidRPr="008740C4" w:rsidRDefault="008740C4" w:rsidP="008740C4">
            <w:pPr>
              <w:spacing w:line="240" w:lineRule="auto"/>
              <w:jc w:val="left"/>
              <w:rPr>
                <w:rFonts w:cs="Frankruhel"/>
                <w:sz w:val="24"/>
                <w:rtl/>
              </w:rPr>
            </w:pPr>
            <w:r>
              <w:rPr>
                <w:rFonts w:cs="Times New Roman"/>
                <w:sz w:val="24"/>
                <w:rtl/>
              </w:rPr>
              <w:t>פעולות רשות הנחל</w:t>
            </w:r>
          </w:p>
        </w:tc>
        <w:tc>
          <w:tcPr>
            <w:tcW w:w="567" w:type="dxa"/>
          </w:tcPr>
          <w:p w14:paraId="751EFC14" w14:textId="77777777" w:rsidR="008740C4" w:rsidRPr="008740C4" w:rsidRDefault="008740C4" w:rsidP="008740C4">
            <w:pPr>
              <w:spacing w:line="240" w:lineRule="auto"/>
              <w:jc w:val="left"/>
              <w:rPr>
                <w:rStyle w:val="Hyperlink"/>
                <w:rtl/>
              </w:rPr>
            </w:pPr>
            <w:hyperlink w:anchor="Seif13" w:tooltip="פעולות רשות הנחל" w:history="1">
              <w:r w:rsidRPr="008740C4">
                <w:rPr>
                  <w:rStyle w:val="Hyperlink"/>
                </w:rPr>
                <w:t>Go</w:t>
              </w:r>
            </w:hyperlink>
          </w:p>
        </w:tc>
        <w:tc>
          <w:tcPr>
            <w:tcW w:w="850" w:type="dxa"/>
          </w:tcPr>
          <w:p w14:paraId="40B977E9"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40C4" w:rsidRPr="008740C4" w14:paraId="693FC476" w14:textId="77777777">
        <w:tblPrEx>
          <w:tblCellMar>
            <w:top w:w="0" w:type="dxa"/>
            <w:bottom w:w="0" w:type="dxa"/>
          </w:tblCellMar>
        </w:tblPrEx>
        <w:tc>
          <w:tcPr>
            <w:tcW w:w="1247" w:type="dxa"/>
          </w:tcPr>
          <w:p w14:paraId="1C3E7060" w14:textId="77777777" w:rsidR="008740C4" w:rsidRPr="008740C4" w:rsidRDefault="008740C4" w:rsidP="008740C4">
            <w:pPr>
              <w:spacing w:line="240" w:lineRule="auto"/>
              <w:jc w:val="left"/>
              <w:rPr>
                <w:rFonts w:cs="Frankruhel"/>
                <w:sz w:val="24"/>
                <w:rtl/>
              </w:rPr>
            </w:pPr>
            <w:r>
              <w:rPr>
                <w:rFonts w:cs="Times New Roman"/>
                <w:sz w:val="24"/>
                <w:rtl/>
              </w:rPr>
              <w:t xml:space="preserve">סעיף 14 </w:t>
            </w:r>
          </w:p>
        </w:tc>
        <w:tc>
          <w:tcPr>
            <w:tcW w:w="5669" w:type="dxa"/>
          </w:tcPr>
          <w:p w14:paraId="2269C3CE" w14:textId="77777777" w:rsidR="008740C4" w:rsidRPr="008740C4" w:rsidRDefault="008740C4" w:rsidP="008740C4">
            <w:pPr>
              <w:spacing w:line="240" w:lineRule="auto"/>
              <w:jc w:val="left"/>
              <w:rPr>
                <w:rFonts w:cs="Frankruhel"/>
                <w:sz w:val="24"/>
                <w:rtl/>
              </w:rPr>
            </w:pPr>
            <w:r>
              <w:rPr>
                <w:rFonts w:cs="Times New Roman"/>
                <w:sz w:val="24"/>
                <w:rtl/>
              </w:rPr>
              <w:t>רשות הניקוז</w:t>
            </w:r>
          </w:p>
        </w:tc>
        <w:tc>
          <w:tcPr>
            <w:tcW w:w="567" w:type="dxa"/>
          </w:tcPr>
          <w:p w14:paraId="4E8980C3" w14:textId="77777777" w:rsidR="008740C4" w:rsidRPr="008740C4" w:rsidRDefault="008740C4" w:rsidP="008740C4">
            <w:pPr>
              <w:spacing w:line="240" w:lineRule="auto"/>
              <w:jc w:val="left"/>
              <w:rPr>
                <w:rStyle w:val="Hyperlink"/>
                <w:rtl/>
              </w:rPr>
            </w:pPr>
            <w:hyperlink w:anchor="Seif14" w:tooltip="רשות הניקוז" w:history="1">
              <w:r w:rsidRPr="008740C4">
                <w:rPr>
                  <w:rStyle w:val="Hyperlink"/>
                </w:rPr>
                <w:t>Go</w:t>
              </w:r>
            </w:hyperlink>
          </w:p>
        </w:tc>
        <w:tc>
          <w:tcPr>
            <w:tcW w:w="850" w:type="dxa"/>
          </w:tcPr>
          <w:p w14:paraId="0C1DAB42"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40C4" w:rsidRPr="008740C4" w14:paraId="70E2CDC5" w14:textId="77777777">
        <w:tblPrEx>
          <w:tblCellMar>
            <w:top w:w="0" w:type="dxa"/>
            <w:bottom w:w="0" w:type="dxa"/>
          </w:tblCellMar>
        </w:tblPrEx>
        <w:tc>
          <w:tcPr>
            <w:tcW w:w="1247" w:type="dxa"/>
          </w:tcPr>
          <w:p w14:paraId="4E60D9A1" w14:textId="77777777" w:rsidR="008740C4" w:rsidRPr="008740C4" w:rsidRDefault="008740C4" w:rsidP="008740C4">
            <w:pPr>
              <w:spacing w:line="240" w:lineRule="auto"/>
              <w:jc w:val="left"/>
              <w:rPr>
                <w:rFonts w:cs="Frankruhel"/>
                <w:sz w:val="24"/>
                <w:rtl/>
              </w:rPr>
            </w:pPr>
            <w:r>
              <w:rPr>
                <w:rFonts w:cs="Times New Roman"/>
                <w:sz w:val="24"/>
                <w:rtl/>
              </w:rPr>
              <w:t xml:space="preserve">סעיף 15 </w:t>
            </w:r>
          </w:p>
        </w:tc>
        <w:tc>
          <w:tcPr>
            <w:tcW w:w="5669" w:type="dxa"/>
          </w:tcPr>
          <w:p w14:paraId="7489CB81" w14:textId="77777777" w:rsidR="008740C4" w:rsidRPr="008740C4" w:rsidRDefault="008740C4" w:rsidP="008740C4">
            <w:pPr>
              <w:spacing w:line="240" w:lineRule="auto"/>
              <w:jc w:val="left"/>
              <w:rPr>
                <w:rFonts w:cs="Frankruhel"/>
                <w:sz w:val="24"/>
                <w:rtl/>
              </w:rPr>
            </w:pPr>
            <w:r>
              <w:rPr>
                <w:rFonts w:cs="Times New Roman"/>
                <w:sz w:val="24"/>
                <w:rtl/>
              </w:rPr>
              <w:t>התקשרויות, מכרזים וניהול כספים</w:t>
            </w:r>
          </w:p>
        </w:tc>
        <w:tc>
          <w:tcPr>
            <w:tcW w:w="567" w:type="dxa"/>
          </w:tcPr>
          <w:p w14:paraId="655101C8" w14:textId="77777777" w:rsidR="008740C4" w:rsidRPr="008740C4" w:rsidRDefault="008740C4" w:rsidP="008740C4">
            <w:pPr>
              <w:spacing w:line="240" w:lineRule="auto"/>
              <w:jc w:val="left"/>
              <w:rPr>
                <w:rStyle w:val="Hyperlink"/>
                <w:rtl/>
              </w:rPr>
            </w:pPr>
            <w:hyperlink w:anchor="Seif15" w:tooltip="התקשרויות, מכרזים וניהול כספים" w:history="1">
              <w:r w:rsidRPr="008740C4">
                <w:rPr>
                  <w:rStyle w:val="Hyperlink"/>
                </w:rPr>
                <w:t>Go</w:t>
              </w:r>
            </w:hyperlink>
          </w:p>
        </w:tc>
        <w:tc>
          <w:tcPr>
            <w:tcW w:w="850" w:type="dxa"/>
          </w:tcPr>
          <w:p w14:paraId="6FBE417A"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40C4" w:rsidRPr="008740C4" w14:paraId="70F9FFA8" w14:textId="77777777">
        <w:tblPrEx>
          <w:tblCellMar>
            <w:top w:w="0" w:type="dxa"/>
            <w:bottom w:w="0" w:type="dxa"/>
          </w:tblCellMar>
        </w:tblPrEx>
        <w:tc>
          <w:tcPr>
            <w:tcW w:w="1247" w:type="dxa"/>
          </w:tcPr>
          <w:p w14:paraId="47FCE07F" w14:textId="77777777" w:rsidR="008740C4" w:rsidRPr="008740C4" w:rsidRDefault="008740C4" w:rsidP="008740C4">
            <w:pPr>
              <w:spacing w:line="240" w:lineRule="auto"/>
              <w:jc w:val="left"/>
              <w:rPr>
                <w:rFonts w:cs="Frankruhel"/>
                <w:sz w:val="24"/>
                <w:rtl/>
              </w:rPr>
            </w:pPr>
            <w:r>
              <w:rPr>
                <w:rFonts w:cs="Times New Roman"/>
                <w:sz w:val="24"/>
                <w:rtl/>
              </w:rPr>
              <w:t xml:space="preserve">סעיף 16 </w:t>
            </w:r>
          </w:p>
        </w:tc>
        <w:tc>
          <w:tcPr>
            <w:tcW w:w="5669" w:type="dxa"/>
          </w:tcPr>
          <w:p w14:paraId="4B3D518F" w14:textId="77777777" w:rsidR="008740C4" w:rsidRPr="008740C4" w:rsidRDefault="008740C4" w:rsidP="008740C4">
            <w:pPr>
              <w:spacing w:line="240" w:lineRule="auto"/>
              <w:jc w:val="left"/>
              <w:rPr>
                <w:rFonts w:cs="Frankruhel"/>
                <w:sz w:val="24"/>
                <w:rtl/>
              </w:rPr>
            </w:pPr>
            <w:r>
              <w:rPr>
                <w:rFonts w:cs="Times New Roman"/>
                <w:sz w:val="24"/>
                <w:rtl/>
              </w:rPr>
              <w:t>תקציב ומימון</w:t>
            </w:r>
          </w:p>
        </w:tc>
        <w:tc>
          <w:tcPr>
            <w:tcW w:w="567" w:type="dxa"/>
          </w:tcPr>
          <w:p w14:paraId="0A6ECA99" w14:textId="77777777" w:rsidR="008740C4" w:rsidRPr="008740C4" w:rsidRDefault="008740C4" w:rsidP="008740C4">
            <w:pPr>
              <w:spacing w:line="240" w:lineRule="auto"/>
              <w:jc w:val="left"/>
              <w:rPr>
                <w:rStyle w:val="Hyperlink"/>
                <w:rtl/>
              </w:rPr>
            </w:pPr>
            <w:hyperlink w:anchor="Seif16" w:tooltip="תקציב ומימון" w:history="1">
              <w:r w:rsidRPr="008740C4">
                <w:rPr>
                  <w:rStyle w:val="Hyperlink"/>
                </w:rPr>
                <w:t>Go</w:t>
              </w:r>
            </w:hyperlink>
          </w:p>
        </w:tc>
        <w:tc>
          <w:tcPr>
            <w:tcW w:w="850" w:type="dxa"/>
          </w:tcPr>
          <w:p w14:paraId="575EF56B"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40C4" w:rsidRPr="008740C4" w14:paraId="73ED38CD" w14:textId="77777777">
        <w:tblPrEx>
          <w:tblCellMar>
            <w:top w:w="0" w:type="dxa"/>
            <w:bottom w:w="0" w:type="dxa"/>
          </w:tblCellMar>
        </w:tblPrEx>
        <w:tc>
          <w:tcPr>
            <w:tcW w:w="1247" w:type="dxa"/>
          </w:tcPr>
          <w:p w14:paraId="41D1BE8D" w14:textId="77777777" w:rsidR="008740C4" w:rsidRPr="008740C4" w:rsidRDefault="008740C4" w:rsidP="008740C4">
            <w:pPr>
              <w:spacing w:line="240" w:lineRule="auto"/>
              <w:jc w:val="left"/>
              <w:rPr>
                <w:rFonts w:cs="Frankruhel"/>
                <w:sz w:val="24"/>
                <w:rtl/>
              </w:rPr>
            </w:pPr>
            <w:r>
              <w:rPr>
                <w:rFonts w:cs="Times New Roman"/>
                <w:sz w:val="24"/>
                <w:rtl/>
              </w:rPr>
              <w:t xml:space="preserve">סעיף 17 </w:t>
            </w:r>
          </w:p>
        </w:tc>
        <w:tc>
          <w:tcPr>
            <w:tcW w:w="5669" w:type="dxa"/>
          </w:tcPr>
          <w:p w14:paraId="2687FE11" w14:textId="77777777" w:rsidR="008740C4" w:rsidRPr="008740C4" w:rsidRDefault="008740C4" w:rsidP="008740C4">
            <w:pPr>
              <w:spacing w:line="240" w:lineRule="auto"/>
              <w:jc w:val="left"/>
              <w:rPr>
                <w:rFonts w:cs="Frankruhel"/>
                <w:sz w:val="24"/>
                <w:rtl/>
              </w:rPr>
            </w:pPr>
            <w:r>
              <w:rPr>
                <w:rFonts w:cs="Times New Roman"/>
                <w:sz w:val="24"/>
                <w:rtl/>
              </w:rPr>
              <w:t>ועדות משנה</w:t>
            </w:r>
          </w:p>
        </w:tc>
        <w:tc>
          <w:tcPr>
            <w:tcW w:w="567" w:type="dxa"/>
          </w:tcPr>
          <w:p w14:paraId="4A2A99A8" w14:textId="77777777" w:rsidR="008740C4" w:rsidRPr="008740C4" w:rsidRDefault="008740C4" w:rsidP="008740C4">
            <w:pPr>
              <w:spacing w:line="240" w:lineRule="auto"/>
              <w:jc w:val="left"/>
              <w:rPr>
                <w:rStyle w:val="Hyperlink"/>
                <w:rtl/>
              </w:rPr>
            </w:pPr>
            <w:hyperlink w:anchor="Seif17" w:tooltip="ועדות משנה" w:history="1">
              <w:r w:rsidRPr="008740C4">
                <w:rPr>
                  <w:rStyle w:val="Hyperlink"/>
                </w:rPr>
                <w:t>Go</w:t>
              </w:r>
            </w:hyperlink>
          </w:p>
        </w:tc>
        <w:tc>
          <w:tcPr>
            <w:tcW w:w="850" w:type="dxa"/>
          </w:tcPr>
          <w:p w14:paraId="5F55A6CF"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40C4" w:rsidRPr="008740C4" w14:paraId="5C17C1AB" w14:textId="77777777">
        <w:tblPrEx>
          <w:tblCellMar>
            <w:top w:w="0" w:type="dxa"/>
            <w:bottom w:w="0" w:type="dxa"/>
          </w:tblCellMar>
        </w:tblPrEx>
        <w:tc>
          <w:tcPr>
            <w:tcW w:w="1247" w:type="dxa"/>
          </w:tcPr>
          <w:p w14:paraId="6EA8F5FF" w14:textId="77777777" w:rsidR="008740C4" w:rsidRPr="008740C4" w:rsidRDefault="008740C4" w:rsidP="008740C4">
            <w:pPr>
              <w:spacing w:line="240" w:lineRule="auto"/>
              <w:jc w:val="left"/>
              <w:rPr>
                <w:rFonts w:cs="Frankruhel"/>
                <w:sz w:val="24"/>
                <w:rtl/>
              </w:rPr>
            </w:pPr>
            <w:r>
              <w:rPr>
                <w:rFonts w:cs="Times New Roman"/>
                <w:sz w:val="24"/>
                <w:rtl/>
              </w:rPr>
              <w:t xml:space="preserve">סעיף 18 </w:t>
            </w:r>
          </w:p>
        </w:tc>
        <w:tc>
          <w:tcPr>
            <w:tcW w:w="5669" w:type="dxa"/>
          </w:tcPr>
          <w:p w14:paraId="62F23CA2" w14:textId="77777777" w:rsidR="008740C4" w:rsidRPr="008740C4" w:rsidRDefault="008740C4" w:rsidP="008740C4">
            <w:pPr>
              <w:spacing w:line="240" w:lineRule="auto"/>
              <w:jc w:val="left"/>
              <w:rPr>
                <w:rFonts w:cs="Frankruhel"/>
                <w:sz w:val="24"/>
                <w:rtl/>
              </w:rPr>
            </w:pPr>
            <w:r>
              <w:rPr>
                <w:rFonts w:cs="Times New Roman"/>
                <w:sz w:val="24"/>
                <w:rtl/>
              </w:rPr>
              <w:t>דווח על פעולות</w:t>
            </w:r>
          </w:p>
        </w:tc>
        <w:tc>
          <w:tcPr>
            <w:tcW w:w="567" w:type="dxa"/>
          </w:tcPr>
          <w:p w14:paraId="020CFC94" w14:textId="77777777" w:rsidR="008740C4" w:rsidRPr="008740C4" w:rsidRDefault="008740C4" w:rsidP="008740C4">
            <w:pPr>
              <w:spacing w:line="240" w:lineRule="auto"/>
              <w:jc w:val="left"/>
              <w:rPr>
                <w:rStyle w:val="Hyperlink"/>
                <w:rtl/>
              </w:rPr>
            </w:pPr>
            <w:hyperlink w:anchor="Seif18" w:tooltip="דווח על פעולות" w:history="1">
              <w:r w:rsidRPr="008740C4">
                <w:rPr>
                  <w:rStyle w:val="Hyperlink"/>
                </w:rPr>
                <w:t>Go</w:t>
              </w:r>
            </w:hyperlink>
          </w:p>
        </w:tc>
        <w:tc>
          <w:tcPr>
            <w:tcW w:w="850" w:type="dxa"/>
          </w:tcPr>
          <w:p w14:paraId="4742788E"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40C4" w:rsidRPr="008740C4" w14:paraId="4F67B0E8" w14:textId="77777777">
        <w:tblPrEx>
          <w:tblCellMar>
            <w:top w:w="0" w:type="dxa"/>
            <w:bottom w:w="0" w:type="dxa"/>
          </w:tblCellMar>
        </w:tblPrEx>
        <w:tc>
          <w:tcPr>
            <w:tcW w:w="1247" w:type="dxa"/>
          </w:tcPr>
          <w:p w14:paraId="166DA50D" w14:textId="77777777" w:rsidR="008740C4" w:rsidRPr="008740C4" w:rsidRDefault="008740C4" w:rsidP="008740C4">
            <w:pPr>
              <w:spacing w:line="240" w:lineRule="auto"/>
              <w:jc w:val="left"/>
              <w:rPr>
                <w:rFonts w:cs="Frankruhel"/>
                <w:sz w:val="24"/>
                <w:rtl/>
              </w:rPr>
            </w:pPr>
            <w:r>
              <w:rPr>
                <w:rFonts w:cs="Times New Roman"/>
                <w:sz w:val="24"/>
                <w:rtl/>
              </w:rPr>
              <w:t xml:space="preserve">סעיף 19 </w:t>
            </w:r>
          </w:p>
        </w:tc>
        <w:tc>
          <w:tcPr>
            <w:tcW w:w="5669" w:type="dxa"/>
          </w:tcPr>
          <w:p w14:paraId="076194BB" w14:textId="77777777" w:rsidR="008740C4" w:rsidRPr="008740C4" w:rsidRDefault="008740C4" w:rsidP="008740C4">
            <w:pPr>
              <w:spacing w:line="240" w:lineRule="auto"/>
              <w:jc w:val="left"/>
              <w:rPr>
                <w:rFonts w:cs="Frankruhel"/>
                <w:sz w:val="24"/>
                <w:rtl/>
              </w:rPr>
            </w:pPr>
            <w:r>
              <w:rPr>
                <w:rFonts w:cs="Times New Roman"/>
                <w:sz w:val="24"/>
                <w:rtl/>
              </w:rPr>
              <w:t>פירוק רשות הנחל</w:t>
            </w:r>
          </w:p>
        </w:tc>
        <w:tc>
          <w:tcPr>
            <w:tcW w:w="567" w:type="dxa"/>
          </w:tcPr>
          <w:p w14:paraId="45937578" w14:textId="77777777" w:rsidR="008740C4" w:rsidRPr="008740C4" w:rsidRDefault="008740C4" w:rsidP="008740C4">
            <w:pPr>
              <w:spacing w:line="240" w:lineRule="auto"/>
              <w:jc w:val="left"/>
              <w:rPr>
                <w:rStyle w:val="Hyperlink"/>
                <w:rtl/>
              </w:rPr>
            </w:pPr>
            <w:hyperlink w:anchor="Seif19" w:tooltip="פירוק רשות הנחל" w:history="1">
              <w:r w:rsidRPr="008740C4">
                <w:rPr>
                  <w:rStyle w:val="Hyperlink"/>
                </w:rPr>
                <w:t>Go</w:t>
              </w:r>
            </w:hyperlink>
          </w:p>
        </w:tc>
        <w:tc>
          <w:tcPr>
            <w:tcW w:w="850" w:type="dxa"/>
          </w:tcPr>
          <w:p w14:paraId="450E4486"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40C4" w:rsidRPr="008740C4" w14:paraId="03BF442D" w14:textId="77777777">
        <w:tblPrEx>
          <w:tblCellMar>
            <w:top w:w="0" w:type="dxa"/>
            <w:bottom w:w="0" w:type="dxa"/>
          </w:tblCellMar>
        </w:tblPrEx>
        <w:tc>
          <w:tcPr>
            <w:tcW w:w="1247" w:type="dxa"/>
          </w:tcPr>
          <w:p w14:paraId="57FA8128" w14:textId="77777777" w:rsidR="008740C4" w:rsidRPr="008740C4" w:rsidRDefault="008740C4" w:rsidP="008740C4">
            <w:pPr>
              <w:spacing w:line="240" w:lineRule="auto"/>
              <w:jc w:val="left"/>
              <w:rPr>
                <w:rFonts w:cs="Frankruhel"/>
                <w:sz w:val="24"/>
                <w:rtl/>
              </w:rPr>
            </w:pPr>
            <w:r>
              <w:rPr>
                <w:rFonts w:cs="Times New Roman"/>
                <w:sz w:val="24"/>
                <w:rtl/>
              </w:rPr>
              <w:t xml:space="preserve">סעיף 20 </w:t>
            </w:r>
          </w:p>
        </w:tc>
        <w:tc>
          <w:tcPr>
            <w:tcW w:w="5669" w:type="dxa"/>
          </w:tcPr>
          <w:p w14:paraId="4039C34F" w14:textId="77777777" w:rsidR="008740C4" w:rsidRPr="008740C4" w:rsidRDefault="008740C4" w:rsidP="008740C4">
            <w:pPr>
              <w:spacing w:line="240" w:lineRule="auto"/>
              <w:jc w:val="left"/>
              <w:rPr>
                <w:rFonts w:cs="Frankruhel"/>
                <w:sz w:val="24"/>
                <w:rtl/>
              </w:rPr>
            </w:pPr>
            <w:r>
              <w:rPr>
                <w:rFonts w:cs="Times New Roman"/>
                <w:sz w:val="24"/>
                <w:rtl/>
              </w:rPr>
              <w:t>תחילה</w:t>
            </w:r>
          </w:p>
        </w:tc>
        <w:tc>
          <w:tcPr>
            <w:tcW w:w="567" w:type="dxa"/>
          </w:tcPr>
          <w:p w14:paraId="03067722" w14:textId="77777777" w:rsidR="008740C4" w:rsidRPr="008740C4" w:rsidRDefault="008740C4" w:rsidP="008740C4">
            <w:pPr>
              <w:spacing w:line="240" w:lineRule="auto"/>
              <w:jc w:val="left"/>
              <w:rPr>
                <w:rStyle w:val="Hyperlink"/>
                <w:rtl/>
              </w:rPr>
            </w:pPr>
            <w:hyperlink w:anchor="Seif20" w:tooltip="תחילה" w:history="1">
              <w:r w:rsidRPr="008740C4">
                <w:rPr>
                  <w:rStyle w:val="Hyperlink"/>
                </w:rPr>
                <w:t>Go</w:t>
              </w:r>
            </w:hyperlink>
          </w:p>
        </w:tc>
        <w:tc>
          <w:tcPr>
            <w:tcW w:w="850" w:type="dxa"/>
          </w:tcPr>
          <w:p w14:paraId="2A150721" w14:textId="77777777" w:rsidR="008740C4" w:rsidRPr="008740C4" w:rsidRDefault="008740C4" w:rsidP="008740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5BA72BE4" w14:textId="77777777" w:rsidR="00D25D5C" w:rsidRDefault="00D25D5C" w:rsidP="00C97C92">
      <w:pPr>
        <w:pStyle w:val="big-header"/>
        <w:ind w:left="0" w:right="1134"/>
        <w:rPr>
          <w:rStyle w:val="default"/>
          <w:rFonts w:hint="cs"/>
          <w:sz w:val="22"/>
          <w:szCs w:val="22"/>
          <w:rtl/>
        </w:rPr>
      </w:pPr>
      <w:r>
        <w:rPr>
          <w:rFonts w:cs="FrankRuehl"/>
          <w:sz w:val="32"/>
          <w:rtl/>
        </w:rPr>
        <w:br w:type="page"/>
      </w:r>
      <w:r w:rsidR="00C97C92">
        <w:rPr>
          <w:rFonts w:cs="FrankRuehl" w:hint="cs"/>
          <w:sz w:val="32"/>
          <w:rtl/>
        </w:rPr>
        <w:lastRenderedPageBreak/>
        <w:t>צו רשויות נחלים ומעיינות (רשות נחל באר שבע), תשע"א-2011</w:t>
      </w:r>
      <w:r>
        <w:rPr>
          <w:rStyle w:val="default"/>
          <w:sz w:val="22"/>
          <w:szCs w:val="22"/>
          <w:rtl/>
        </w:rPr>
        <w:footnoteReference w:customMarkFollows="1" w:id="1"/>
        <w:t>*</w:t>
      </w:r>
    </w:p>
    <w:p w14:paraId="374BB6DA" w14:textId="77777777" w:rsidR="007C57AA" w:rsidRDefault="007C57AA" w:rsidP="00C97C92">
      <w:pPr>
        <w:pStyle w:val="P00"/>
        <w:spacing w:before="72"/>
        <w:ind w:left="0" w:right="1134"/>
        <w:rPr>
          <w:rStyle w:val="default"/>
          <w:rFonts w:cs="FrankRuehl" w:hint="cs"/>
          <w:rtl/>
        </w:rPr>
      </w:pPr>
      <w:r>
        <w:rPr>
          <w:rStyle w:val="default"/>
          <w:rFonts w:cs="FrankRuehl" w:hint="cs"/>
          <w:rtl/>
        </w:rPr>
        <w:tab/>
        <w:t>בתוקף סמכו</w:t>
      </w:r>
      <w:r w:rsidR="00946F57">
        <w:rPr>
          <w:rStyle w:val="default"/>
          <w:rFonts w:cs="FrankRuehl" w:hint="cs"/>
          <w:rtl/>
        </w:rPr>
        <w:t>יו</w:t>
      </w:r>
      <w:r>
        <w:rPr>
          <w:rStyle w:val="default"/>
          <w:rFonts w:cs="FrankRuehl" w:hint="cs"/>
          <w:rtl/>
        </w:rPr>
        <w:t xml:space="preserve">תי לפי סעיפים </w:t>
      </w:r>
      <w:r w:rsidR="00946F57">
        <w:rPr>
          <w:rStyle w:val="default"/>
          <w:rFonts w:cs="FrankRuehl" w:hint="cs"/>
          <w:rtl/>
        </w:rPr>
        <w:t xml:space="preserve">2, 3, 6, 9, </w:t>
      </w:r>
      <w:r w:rsidR="00C97C92">
        <w:rPr>
          <w:rStyle w:val="default"/>
          <w:rFonts w:cs="FrankRuehl" w:hint="cs"/>
          <w:rtl/>
        </w:rPr>
        <w:t xml:space="preserve">10, </w:t>
      </w:r>
      <w:r w:rsidR="00946F57">
        <w:rPr>
          <w:rStyle w:val="default"/>
          <w:rFonts w:cs="FrankRuehl" w:hint="cs"/>
          <w:rtl/>
        </w:rPr>
        <w:t>12</w:t>
      </w:r>
      <w:r w:rsidR="00C97C92">
        <w:rPr>
          <w:rStyle w:val="default"/>
          <w:rFonts w:cs="FrankRuehl" w:hint="cs"/>
          <w:rtl/>
        </w:rPr>
        <w:t>, 26</w:t>
      </w:r>
      <w:r w:rsidR="00946F57">
        <w:rPr>
          <w:rStyle w:val="default"/>
          <w:rFonts w:cs="FrankRuehl" w:hint="cs"/>
          <w:rtl/>
        </w:rPr>
        <w:t xml:space="preserve"> ו-27 לחוק רשויות נחלים ומעיינות, התשכ"ה-1965 (להלן </w:t>
      </w:r>
      <w:r w:rsidR="00946F57">
        <w:rPr>
          <w:rStyle w:val="default"/>
          <w:rFonts w:cs="FrankRuehl"/>
          <w:rtl/>
        </w:rPr>
        <w:t>–</w:t>
      </w:r>
      <w:r w:rsidR="00946F57">
        <w:rPr>
          <w:rStyle w:val="default"/>
          <w:rFonts w:cs="FrankRuehl" w:hint="cs"/>
          <w:rtl/>
        </w:rPr>
        <w:t xml:space="preserve"> החוק), </w:t>
      </w:r>
      <w:r w:rsidR="00C97C92">
        <w:rPr>
          <w:rStyle w:val="default"/>
          <w:rFonts w:cs="FrankRuehl" w:hint="cs"/>
          <w:rtl/>
        </w:rPr>
        <w:t>ו</w:t>
      </w:r>
      <w:r w:rsidR="00946F57">
        <w:rPr>
          <w:rStyle w:val="default"/>
          <w:rFonts w:cs="FrankRuehl" w:hint="cs"/>
          <w:rtl/>
        </w:rPr>
        <w:t xml:space="preserve">לאחר התייעצות עם </w:t>
      </w:r>
      <w:r w:rsidR="00C97C92">
        <w:rPr>
          <w:rStyle w:val="default"/>
          <w:rFonts w:cs="FrankRuehl" w:hint="cs"/>
          <w:rtl/>
        </w:rPr>
        <w:t xml:space="preserve">שר הפנים, עם </w:t>
      </w:r>
      <w:r w:rsidR="00946F57">
        <w:rPr>
          <w:rStyle w:val="default"/>
          <w:rFonts w:cs="FrankRuehl" w:hint="cs"/>
          <w:rtl/>
        </w:rPr>
        <w:t>הרשויות המקומיות ורשו</w:t>
      </w:r>
      <w:r w:rsidR="00C97C92">
        <w:rPr>
          <w:rStyle w:val="default"/>
          <w:rFonts w:cs="FrankRuehl" w:hint="cs"/>
          <w:rtl/>
        </w:rPr>
        <w:t>יו</w:t>
      </w:r>
      <w:r w:rsidR="00946F57">
        <w:rPr>
          <w:rStyle w:val="default"/>
          <w:rFonts w:cs="FrankRuehl" w:hint="cs"/>
          <w:rtl/>
        </w:rPr>
        <w:t>ת הניקוז הנוגעות בדבר, ובהסכמת שר הפנים ו</w:t>
      </w:r>
      <w:r w:rsidR="00C97C92">
        <w:rPr>
          <w:rStyle w:val="default"/>
          <w:rFonts w:cs="FrankRuehl" w:hint="cs"/>
          <w:rtl/>
        </w:rPr>
        <w:t xml:space="preserve">שר </w:t>
      </w:r>
      <w:r w:rsidR="00946F57">
        <w:rPr>
          <w:rStyle w:val="default"/>
          <w:rFonts w:cs="FrankRuehl" w:hint="cs"/>
          <w:rtl/>
        </w:rPr>
        <w:t>החקלאות לעני</w:t>
      </w:r>
      <w:r w:rsidR="00C97C92">
        <w:rPr>
          <w:rStyle w:val="default"/>
          <w:rFonts w:cs="FrankRuehl" w:hint="cs"/>
          <w:rtl/>
        </w:rPr>
        <w:t>י</w:t>
      </w:r>
      <w:r w:rsidR="00946F57">
        <w:rPr>
          <w:rStyle w:val="default"/>
          <w:rFonts w:cs="FrankRuehl" w:hint="cs"/>
          <w:rtl/>
        </w:rPr>
        <w:t xml:space="preserve">ן סעיף 3 </w:t>
      </w:r>
      <w:r w:rsidR="00C97C92">
        <w:rPr>
          <w:rStyle w:val="default"/>
          <w:rFonts w:cs="FrankRuehl" w:hint="cs"/>
          <w:rtl/>
        </w:rPr>
        <w:t>לצו זה</w:t>
      </w:r>
      <w:r w:rsidR="00946F57">
        <w:rPr>
          <w:rStyle w:val="default"/>
          <w:rFonts w:cs="FrankRuehl" w:hint="cs"/>
          <w:rtl/>
        </w:rPr>
        <w:t>, אני מצווה לאמור</w:t>
      </w:r>
      <w:r>
        <w:rPr>
          <w:rStyle w:val="default"/>
          <w:rFonts w:cs="FrankRuehl" w:hint="cs"/>
          <w:rtl/>
        </w:rPr>
        <w:t>:</w:t>
      </w:r>
    </w:p>
    <w:p w14:paraId="6EB287AF" w14:textId="77777777" w:rsidR="00642120" w:rsidRDefault="00642120" w:rsidP="004C0FF7">
      <w:pPr>
        <w:pStyle w:val="P00"/>
        <w:spacing w:before="72"/>
        <w:ind w:left="0" w:right="1134"/>
        <w:rPr>
          <w:rStyle w:val="default"/>
          <w:rFonts w:cs="FrankRuehl" w:hint="cs"/>
          <w:rtl/>
        </w:rPr>
      </w:pPr>
      <w:bookmarkStart w:id="0" w:name="Seif1"/>
      <w:bookmarkEnd w:id="0"/>
      <w:r>
        <w:rPr>
          <w:lang w:val="he-IL"/>
        </w:rPr>
        <w:pict w14:anchorId="08D2C78A">
          <v:rect id="_x0000_s1107" style="position:absolute;left:0;text-align:left;margin-left:464.5pt;margin-top:8.05pt;width:75.05pt;height:12pt;z-index:251646976" o:allowincell="f" filled="f" stroked="f" strokecolor="lime" strokeweight=".25pt">
            <v:textbox style="mso-next-textbox:#_x0000_s1107" inset="0,0,0,0">
              <w:txbxContent>
                <w:p w14:paraId="369CBF4D" w14:textId="77777777" w:rsidR="00BE05E1" w:rsidRDefault="00BE05E1"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C0FF7">
        <w:rPr>
          <w:rStyle w:val="default"/>
          <w:rFonts w:cs="FrankRuehl" w:hint="cs"/>
          <w:rtl/>
        </w:rPr>
        <w:t>בצו ז</w:t>
      </w:r>
      <w:r w:rsidR="0003312A">
        <w:rPr>
          <w:rStyle w:val="default"/>
          <w:rFonts w:cs="FrankRuehl" w:hint="cs"/>
          <w:rtl/>
        </w:rPr>
        <w:t xml:space="preserve">ה </w:t>
      </w:r>
      <w:r w:rsidR="0003312A">
        <w:rPr>
          <w:rStyle w:val="default"/>
          <w:rFonts w:cs="FrankRuehl"/>
          <w:rtl/>
        </w:rPr>
        <w:t>–</w:t>
      </w:r>
    </w:p>
    <w:p w14:paraId="520C3125" w14:textId="77777777" w:rsidR="00C97C92" w:rsidRDefault="00C97C92" w:rsidP="004C0FF7">
      <w:pPr>
        <w:pStyle w:val="P00"/>
        <w:spacing w:before="72"/>
        <w:ind w:left="0" w:right="1134"/>
        <w:rPr>
          <w:rStyle w:val="default"/>
          <w:rFonts w:cs="FrankRuehl" w:hint="cs"/>
          <w:rtl/>
        </w:rPr>
      </w:pPr>
      <w:r>
        <w:rPr>
          <w:rStyle w:val="default"/>
          <w:rFonts w:cs="FrankRuehl" w:hint="cs"/>
          <w:rtl/>
        </w:rPr>
        <w:tab/>
        <w:t xml:space="preserve">"הנהלה" </w:t>
      </w:r>
      <w:r>
        <w:rPr>
          <w:rStyle w:val="default"/>
          <w:rFonts w:cs="FrankRuehl"/>
          <w:rtl/>
        </w:rPr>
        <w:t>–</w:t>
      </w:r>
      <w:r>
        <w:rPr>
          <w:rStyle w:val="default"/>
          <w:rFonts w:cs="FrankRuehl" w:hint="cs"/>
          <w:rtl/>
        </w:rPr>
        <w:t xml:space="preserve"> הנהלת רשות הנחל המוקמת לפי סעיף 7;</w:t>
      </w:r>
    </w:p>
    <w:p w14:paraId="38C639ED" w14:textId="77777777" w:rsidR="00C97C92" w:rsidRDefault="00C97C92" w:rsidP="004C0FF7">
      <w:pPr>
        <w:pStyle w:val="P00"/>
        <w:spacing w:before="72"/>
        <w:ind w:left="0" w:right="1134"/>
        <w:rPr>
          <w:rStyle w:val="default"/>
          <w:rFonts w:cs="FrankRuehl" w:hint="cs"/>
          <w:rtl/>
        </w:rPr>
      </w:pPr>
      <w:r>
        <w:rPr>
          <w:rStyle w:val="default"/>
          <w:rFonts w:cs="FrankRuehl" w:hint="cs"/>
          <w:rtl/>
        </w:rPr>
        <w:tab/>
        <w:t xml:space="preserve">"מועצה" </w:t>
      </w:r>
      <w:r>
        <w:rPr>
          <w:rStyle w:val="default"/>
          <w:rFonts w:cs="FrankRuehl"/>
          <w:rtl/>
        </w:rPr>
        <w:t>–</w:t>
      </w:r>
      <w:r>
        <w:rPr>
          <w:rStyle w:val="default"/>
          <w:rFonts w:cs="FrankRuehl" w:hint="cs"/>
          <w:rtl/>
        </w:rPr>
        <w:t xml:space="preserve"> מועצת רשות הנחל המוקמת לפי סעיף 6;</w:t>
      </w:r>
    </w:p>
    <w:p w14:paraId="27A8F8A3" w14:textId="77777777" w:rsidR="004C0FF7" w:rsidRDefault="004C0FF7" w:rsidP="00B80446">
      <w:pPr>
        <w:pStyle w:val="P00"/>
        <w:spacing w:before="72"/>
        <w:ind w:left="0" w:right="1134"/>
        <w:rPr>
          <w:rStyle w:val="default"/>
          <w:rFonts w:cs="FrankRuehl" w:hint="cs"/>
          <w:rtl/>
        </w:rPr>
      </w:pPr>
      <w:r>
        <w:rPr>
          <w:rStyle w:val="default"/>
          <w:rFonts w:cs="FrankRuehl" w:hint="cs"/>
          <w:rtl/>
        </w:rPr>
        <w:tab/>
        <w:t xml:space="preserve">"נחל </w:t>
      </w:r>
      <w:r w:rsidR="00C97C92">
        <w:rPr>
          <w:rStyle w:val="default"/>
          <w:rFonts w:cs="FrankRuehl" w:hint="cs"/>
          <w:rtl/>
        </w:rPr>
        <w:t>באר שבע</w:t>
      </w:r>
      <w:r>
        <w:rPr>
          <w:rStyle w:val="default"/>
          <w:rFonts w:cs="FrankRuehl" w:hint="cs"/>
          <w:rtl/>
        </w:rPr>
        <w:t xml:space="preserve">" או "הנחל" </w:t>
      </w:r>
      <w:r>
        <w:rPr>
          <w:rStyle w:val="default"/>
          <w:rFonts w:cs="FrankRuehl"/>
          <w:rtl/>
        </w:rPr>
        <w:t>–</w:t>
      </w:r>
      <w:r>
        <w:rPr>
          <w:rStyle w:val="default"/>
          <w:rFonts w:cs="FrankRuehl" w:hint="cs"/>
          <w:rtl/>
        </w:rPr>
        <w:t xml:space="preserve"> </w:t>
      </w:r>
      <w:r w:rsidR="00C97C92">
        <w:rPr>
          <w:rStyle w:val="default"/>
          <w:rFonts w:cs="FrankRuehl" w:hint="cs"/>
          <w:rtl/>
        </w:rPr>
        <w:t xml:space="preserve">נחל באר שבע </w:t>
      </w:r>
      <w:r>
        <w:rPr>
          <w:rStyle w:val="default"/>
          <w:rFonts w:cs="FrankRuehl" w:hint="cs"/>
          <w:rtl/>
        </w:rPr>
        <w:t xml:space="preserve">כמסומן במפה </w:t>
      </w:r>
      <w:r w:rsidR="00B80446">
        <w:rPr>
          <w:rStyle w:val="default"/>
          <w:rFonts w:cs="FrankRuehl" w:hint="cs"/>
          <w:rtl/>
        </w:rPr>
        <w:t>האמורה בסעיף 3 וכל מקור מים המצוי בתחום רשות הנחל</w:t>
      </w:r>
      <w:r>
        <w:rPr>
          <w:rStyle w:val="default"/>
          <w:rFonts w:cs="FrankRuehl" w:hint="cs"/>
          <w:rtl/>
        </w:rPr>
        <w:t>;</w:t>
      </w:r>
    </w:p>
    <w:p w14:paraId="18576041" w14:textId="77777777" w:rsidR="00B80446" w:rsidRDefault="00B80446" w:rsidP="00B80446">
      <w:pPr>
        <w:pStyle w:val="P00"/>
        <w:spacing w:before="72"/>
        <w:ind w:left="0" w:right="1134"/>
        <w:rPr>
          <w:rStyle w:val="default"/>
          <w:rFonts w:cs="FrankRuehl" w:hint="cs"/>
          <w:rtl/>
        </w:rPr>
      </w:pPr>
      <w:r>
        <w:rPr>
          <w:rStyle w:val="default"/>
          <w:rFonts w:cs="FrankRuehl" w:hint="cs"/>
          <w:rtl/>
        </w:rPr>
        <w:tab/>
        <w:t xml:space="preserve">"פארק נחל באר שבע" או "הפארק" </w:t>
      </w:r>
      <w:r>
        <w:rPr>
          <w:rStyle w:val="default"/>
          <w:rFonts w:cs="FrankRuehl"/>
          <w:rtl/>
        </w:rPr>
        <w:t>–</w:t>
      </w:r>
      <w:r>
        <w:rPr>
          <w:rStyle w:val="default"/>
          <w:rFonts w:cs="FrankRuehl" w:hint="cs"/>
          <w:rtl/>
        </w:rPr>
        <w:t xml:space="preserve"> פארק עירוני אשר יוקם בתחום רשות הנחל לפי הוראות צו זה;</w:t>
      </w:r>
    </w:p>
    <w:p w14:paraId="6B146BB0" w14:textId="77777777" w:rsidR="00B80446" w:rsidRDefault="00B80446" w:rsidP="00B80446">
      <w:pPr>
        <w:pStyle w:val="P00"/>
        <w:spacing w:before="72"/>
        <w:ind w:left="0" w:right="1134"/>
        <w:rPr>
          <w:rStyle w:val="default"/>
          <w:rFonts w:cs="FrankRuehl" w:hint="cs"/>
          <w:rtl/>
        </w:rPr>
      </w:pPr>
      <w:r>
        <w:rPr>
          <w:rStyle w:val="default"/>
          <w:rFonts w:cs="FrankRuehl" w:hint="cs"/>
          <w:rtl/>
        </w:rPr>
        <w:tab/>
        <w:t xml:space="preserve">"רשות נחל באר שבע" או "רשות הנחל" </w:t>
      </w:r>
      <w:r>
        <w:rPr>
          <w:rStyle w:val="default"/>
          <w:rFonts w:cs="FrankRuehl"/>
          <w:rtl/>
        </w:rPr>
        <w:t>–</w:t>
      </w:r>
      <w:r>
        <w:rPr>
          <w:rStyle w:val="default"/>
          <w:rFonts w:cs="FrankRuehl" w:hint="cs"/>
          <w:rtl/>
        </w:rPr>
        <w:t xml:space="preserve"> רשות נחל באר שבע המוקמת לפי סעיף 2;</w:t>
      </w:r>
    </w:p>
    <w:p w14:paraId="0974231F" w14:textId="77777777" w:rsidR="004C0FF7" w:rsidRDefault="004C0FF7" w:rsidP="00B80446">
      <w:pPr>
        <w:pStyle w:val="P00"/>
        <w:spacing w:before="72"/>
        <w:ind w:left="0" w:right="1134"/>
        <w:rPr>
          <w:rStyle w:val="default"/>
          <w:rFonts w:cs="FrankRuehl" w:hint="cs"/>
          <w:rtl/>
        </w:rPr>
      </w:pPr>
      <w:r>
        <w:rPr>
          <w:rStyle w:val="default"/>
          <w:rFonts w:cs="FrankRuehl" w:hint="cs"/>
          <w:rtl/>
        </w:rPr>
        <w:tab/>
        <w:t>"</w:t>
      </w:r>
      <w:r w:rsidR="00B80446">
        <w:rPr>
          <w:rStyle w:val="default"/>
          <w:rFonts w:cs="FrankRuehl" w:hint="cs"/>
          <w:rtl/>
        </w:rPr>
        <w:t xml:space="preserve">רשות הניקוז" </w:t>
      </w:r>
      <w:r w:rsidR="00B80446">
        <w:rPr>
          <w:rStyle w:val="default"/>
          <w:rFonts w:cs="FrankRuehl"/>
          <w:rtl/>
        </w:rPr>
        <w:t>–</w:t>
      </w:r>
      <w:r w:rsidR="00B80446">
        <w:rPr>
          <w:rStyle w:val="default"/>
          <w:rFonts w:cs="FrankRuehl" w:hint="cs"/>
          <w:rtl/>
        </w:rPr>
        <w:t xml:space="preserve"> רשות הניקוז שיקמה בשור, שהוקמה לפי צו הניקוז וההגנה מפני שיטפונות (הקמת רשויות ניקוז), התש"ך-1960</w:t>
      </w:r>
      <w:r>
        <w:rPr>
          <w:rStyle w:val="default"/>
          <w:rFonts w:cs="FrankRuehl" w:hint="cs"/>
          <w:rtl/>
        </w:rPr>
        <w:t>.</w:t>
      </w:r>
    </w:p>
    <w:p w14:paraId="47740A31" w14:textId="77777777" w:rsidR="00642120" w:rsidRDefault="00642120" w:rsidP="00FE3E63">
      <w:pPr>
        <w:pStyle w:val="P00"/>
        <w:spacing w:before="72"/>
        <w:ind w:left="0" w:right="1134"/>
        <w:rPr>
          <w:rStyle w:val="default"/>
          <w:rFonts w:cs="FrankRuehl" w:hint="cs"/>
          <w:rtl/>
        </w:rPr>
      </w:pPr>
      <w:bookmarkStart w:id="1" w:name="Seif2"/>
      <w:bookmarkEnd w:id="1"/>
      <w:r>
        <w:rPr>
          <w:lang w:val="he-IL"/>
        </w:rPr>
        <w:pict w14:anchorId="193DA62B">
          <v:rect id="_x0000_s1108" style="position:absolute;left:0;text-align:left;margin-left:464.5pt;margin-top:8.05pt;width:75.05pt;height:16.9pt;z-index:251648000" o:allowincell="f" filled="f" stroked="f" strokecolor="lime" strokeweight=".25pt">
            <v:textbox inset="0,0,0,0">
              <w:txbxContent>
                <w:p w14:paraId="2911B64D" w14:textId="77777777" w:rsidR="00BE05E1" w:rsidRDefault="00FC2BF4" w:rsidP="00642120">
                  <w:pPr>
                    <w:spacing w:line="160" w:lineRule="exact"/>
                    <w:jc w:val="left"/>
                    <w:rPr>
                      <w:rFonts w:cs="Miriam" w:hint="cs"/>
                      <w:noProof/>
                      <w:sz w:val="18"/>
                      <w:szCs w:val="18"/>
                      <w:rtl/>
                    </w:rPr>
                  </w:pPr>
                  <w:r>
                    <w:rPr>
                      <w:rFonts w:cs="Miriam" w:hint="cs"/>
                      <w:sz w:val="18"/>
                      <w:szCs w:val="18"/>
                      <w:rtl/>
                    </w:rPr>
                    <w:t>הקמת רשות נחל</w:t>
                  </w:r>
                  <w:r w:rsidR="00FE3E63">
                    <w:rPr>
                      <w:rFonts w:cs="Miriam" w:hint="cs"/>
                      <w:sz w:val="18"/>
                      <w:szCs w:val="18"/>
                      <w:rtl/>
                    </w:rPr>
                    <w:t xml:space="preserve"> באר שבע</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FE3E63" w:rsidRPr="00FE3E63">
        <w:rPr>
          <w:rStyle w:val="default"/>
          <w:rFonts w:cs="FrankRuehl" w:hint="cs"/>
          <w:rtl/>
        </w:rPr>
        <w:t>(א)</w:t>
      </w:r>
      <w:r w:rsidR="00FE3E63" w:rsidRPr="00FE3E63">
        <w:rPr>
          <w:rStyle w:val="default"/>
          <w:rFonts w:cs="FrankRuehl" w:hint="cs"/>
          <w:rtl/>
        </w:rPr>
        <w:tab/>
      </w:r>
      <w:r w:rsidR="00FC2BF4">
        <w:rPr>
          <w:rStyle w:val="default"/>
          <w:rFonts w:cs="FrankRuehl" w:hint="cs"/>
          <w:rtl/>
        </w:rPr>
        <w:t xml:space="preserve">מוקמת בזה רשות נחל </w:t>
      </w:r>
      <w:r w:rsidR="00FE3E63">
        <w:rPr>
          <w:rStyle w:val="default"/>
          <w:rFonts w:cs="FrankRuehl" w:hint="cs"/>
          <w:rtl/>
        </w:rPr>
        <w:t>באר שבע</w:t>
      </w:r>
      <w:r w:rsidR="00B00CDF">
        <w:rPr>
          <w:rStyle w:val="default"/>
          <w:rFonts w:cs="FrankRuehl" w:hint="cs"/>
          <w:rtl/>
        </w:rPr>
        <w:t>.</w:t>
      </w:r>
    </w:p>
    <w:p w14:paraId="49B7E0E7" w14:textId="77777777" w:rsidR="00FE3E63" w:rsidRDefault="00FE3E63" w:rsidP="00FE3E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הנחל היא תאגיד, והיא תפעל באמצעות מועצה, הנהלה, מנהל כללי ועובדים.</w:t>
      </w:r>
    </w:p>
    <w:p w14:paraId="2E3BD55C" w14:textId="77777777" w:rsidR="0003312A" w:rsidRDefault="0003312A" w:rsidP="00FE3E63">
      <w:pPr>
        <w:pStyle w:val="P00"/>
        <w:spacing w:before="72"/>
        <w:ind w:left="0" w:right="1134"/>
        <w:rPr>
          <w:rStyle w:val="default"/>
          <w:rFonts w:cs="FrankRuehl" w:hint="cs"/>
          <w:rtl/>
        </w:rPr>
      </w:pPr>
      <w:bookmarkStart w:id="2" w:name="Seif3"/>
      <w:bookmarkEnd w:id="2"/>
      <w:r>
        <w:rPr>
          <w:lang w:val="he-IL"/>
        </w:rPr>
        <w:pict w14:anchorId="6D1C7977">
          <v:rect id="_x0000_s1123" style="position:absolute;left:0;text-align:left;margin-left:464.5pt;margin-top:8.05pt;width:75.05pt;height:16.9pt;z-index:251649024" o:allowincell="f" filled="f" stroked="f" strokecolor="lime" strokeweight=".25pt">
            <v:textbox inset="0,0,0,0">
              <w:txbxContent>
                <w:p w14:paraId="2C9E4A25" w14:textId="77777777" w:rsidR="00BE05E1" w:rsidRDefault="00FC2BF4" w:rsidP="0003312A">
                  <w:pPr>
                    <w:spacing w:line="160" w:lineRule="exact"/>
                    <w:jc w:val="left"/>
                    <w:rPr>
                      <w:rFonts w:cs="Miriam" w:hint="cs"/>
                      <w:noProof/>
                      <w:sz w:val="18"/>
                      <w:szCs w:val="18"/>
                      <w:rtl/>
                    </w:rPr>
                  </w:pPr>
                  <w:r>
                    <w:rPr>
                      <w:rFonts w:cs="Miriam" w:hint="cs"/>
                      <w:sz w:val="18"/>
                      <w:szCs w:val="18"/>
                      <w:rtl/>
                    </w:rPr>
                    <w:t>תחום רשות הנחל</w:t>
                  </w:r>
                </w:p>
              </w:txbxContent>
            </v:textbox>
            <w10:anchorlock/>
          </v:rect>
        </w:pict>
      </w:r>
      <w:r w:rsidR="009A4D88">
        <w:rPr>
          <w:rStyle w:val="big-number"/>
          <w:rFonts w:cs="Miriam" w:hint="cs"/>
          <w:rtl/>
        </w:rPr>
        <w:t>3</w:t>
      </w:r>
      <w:r>
        <w:rPr>
          <w:rStyle w:val="big-number"/>
          <w:rFonts w:cs="Miriam"/>
          <w:rtl/>
        </w:rPr>
        <w:t>.</w:t>
      </w:r>
      <w:r>
        <w:rPr>
          <w:rStyle w:val="big-number"/>
          <w:rFonts w:cs="Miriam"/>
          <w:rtl/>
        </w:rPr>
        <w:tab/>
      </w:r>
      <w:r w:rsidR="00FE3E63">
        <w:rPr>
          <w:rStyle w:val="default"/>
          <w:rFonts w:cs="FrankRuehl" w:hint="cs"/>
          <w:rtl/>
        </w:rPr>
        <w:t>(א)</w:t>
      </w:r>
      <w:r w:rsidR="00FE3E63">
        <w:rPr>
          <w:rStyle w:val="default"/>
          <w:rFonts w:cs="FrankRuehl" w:hint="cs"/>
          <w:rtl/>
        </w:rPr>
        <w:tab/>
      </w:r>
      <w:r w:rsidR="00FC2BF4">
        <w:rPr>
          <w:rStyle w:val="default"/>
          <w:rFonts w:cs="FrankRuehl" w:hint="cs"/>
          <w:rtl/>
        </w:rPr>
        <w:t xml:space="preserve">תחום רשות הנחל הוא אפיק נחל </w:t>
      </w:r>
      <w:r w:rsidR="00FE3E63">
        <w:rPr>
          <w:rStyle w:val="default"/>
          <w:rFonts w:cs="FrankRuehl" w:hint="cs"/>
          <w:rtl/>
        </w:rPr>
        <w:t>באר שבע,</w:t>
      </w:r>
      <w:r w:rsidR="00FC2BF4">
        <w:rPr>
          <w:rStyle w:val="default"/>
          <w:rFonts w:cs="FrankRuehl" w:hint="cs"/>
          <w:rtl/>
        </w:rPr>
        <w:t xml:space="preserve"> לרבות גדות</w:t>
      </w:r>
      <w:r w:rsidR="00FE3E63">
        <w:rPr>
          <w:rStyle w:val="default"/>
          <w:rFonts w:cs="FrankRuehl" w:hint="cs"/>
          <w:rtl/>
        </w:rPr>
        <w:t>יו</w:t>
      </w:r>
      <w:r w:rsidR="00FC2BF4">
        <w:rPr>
          <w:rStyle w:val="default"/>
          <w:rFonts w:cs="FrankRuehl" w:hint="cs"/>
          <w:rtl/>
        </w:rPr>
        <w:t xml:space="preserve"> </w:t>
      </w:r>
      <w:r w:rsidR="00FE3E63">
        <w:rPr>
          <w:rStyle w:val="default"/>
          <w:rFonts w:cs="FrankRuehl" w:hint="cs"/>
          <w:rtl/>
        </w:rPr>
        <w:t>כמסומן במפה בקנה מידה 1:5,000, המופקדת לעיון הציבור במשרדי מחוז הדרום ובאגף מים ונחלים של המשרד להגנת הסביבה ובמשרדי רשות הנחל</w:t>
      </w:r>
      <w:r w:rsidR="00FC2BF4">
        <w:rPr>
          <w:rStyle w:val="default"/>
          <w:rFonts w:cs="FrankRuehl" w:hint="cs"/>
          <w:rtl/>
        </w:rPr>
        <w:t>.</w:t>
      </w:r>
    </w:p>
    <w:p w14:paraId="48750349" w14:textId="77777777" w:rsidR="00FE3E63" w:rsidRDefault="00FE3E63" w:rsidP="00FE3E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תחום רשות הנחל יקטן מזמן לזמן כאמור בסעיף 4(ג).</w:t>
      </w:r>
    </w:p>
    <w:p w14:paraId="4C0BF1B1" w14:textId="77777777" w:rsidR="0003312A" w:rsidRDefault="0003312A" w:rsidP="00FE3E63">
      <w:pPr>
        <w:pStyle w:val="P00"/>
        <w:spacing w:before="72"/>
        <w:ind w:left="0" w:right="1134"/>
        <w:rPr>
          <w:rStyle w:val="default"/>
          <w:rFonts w:cs="FrankRuehl" w:hint="cs"/>
          <w:rtl/>
        </w:rPr>
      </w:pPr>
      <w:bookmarkStart w:id="3" w:name="Seif4"/>
      <w:bookmarkEnd w:id="3"/>
      <w:r>
        <w:rPr>
          <w:lang w:val="he-IL"/>
        </w:rPr>
        <w:pict w14:anchorId="786CACC2">
          <v:rect id="_x0000_s1124" style="position:absolute;left:0;text-align:left;margin-left:464.5pt;margin-top:8.05pt;width:75.05pt;height:16.9pt;z-index:251650048" o:allowincell="f" filled="f" stroked="f" strokecolor="lime" strokeweight=".25pt">
            <v:textbox inset="0,0,0,0">
              <w:txbxContent>
                <w:p w14:paraId="4216BBB9" w14:textId="77777777" w:rsidR="00BE05E1" w:rsidRDefault="00FC2BF4" w:rsidP="0003312A">
                  <w:pPr>
                    <w:spacing w:line="160" w:lineRule="exact"/>
                    <w:jc w:val="left"/>
                    <w:rPr>
                      <w:rFonts w:cs="Miriam" w:hint="cs"/>
                      <w:noProof/>
                      <w:sz w:val="18"/>
                      <w:szCs w:val="18"/>
                      <w:rtl/>
                    </w:rPr>
                  </w:pPr>
                  <w:r>
                    <w:rPr>
                      <w:rFonts w:cs="Miriam" w:hint="cs"/>
                      <w:sz w:val="18"/>
                      <w:szCs w:val="18"/>
                      <w:rtl/>
                    </w:rPr>
                    <w:t>תפקידי רשות הנחל</w:t>
                  </w:r>
                </w:p>
              </w:txbxContent>
            </v:textbox>
            <w10:anchorlock/>
          </v:rect>
        </w:pict>
      </w:r>
      <w:r w:rsidR="001474C5">
        <w:rPr>
          <w:rStyle w:val="big-number"/>
          <w:rFonts w:cs="Miriam" w:hint="cs"/>
          <w:rtl/>
        </w:rPr>
        <w:t>4</w:t>
      </w:r>
      <w:r>
        <w:rPr>
          <w:rStyle w:val="big-number"/>
          <w:rFonts w:cs="Miriam"/>
          <w:rtl/>
        </w:rPr>
        <w:t>.</w:t>
      </w:r>
      <w:r>
        <w:rPr>
          <w:rStyle w:val="big-number"/>
          <w:rFonts w:cs="Miriam"/>
          <w:rtl/>
        </w:rPr>
        <w:tab/>
      </w:r>
      <w:r w:rsidR="00FE3E63">
        <w:rPr>
          <w:rStyle w:val="default"/>
          <w:rFonts w:cs="FrankRuehl" w:hint="cs"/>
          <w:rtl/>
        </w:rPr>
        <w:t>(א)</w:t>
      </w:r>
      <w:r w:rsidR="00FE3E63">
        <w:rPr>
          <w:rStyle w:val="default"/>
          <w:rFonts w:cs="FrankRuehl" w:hint="cs"/>
          <w:rtl/>
        </w:rPr>
        <w:tab/>
      </w:r>
      <w:r w:rsidR="00FC2BF4">
        <w:rPr>
          <w:rStyle w:val="default"/>
          <w:rFonts w:cs="FrankRuehl" w:hint="cs"/>
          <w:rtl/>
        </w:rPr>
        <w:t xml:space="preserve">תפקידי רשות הנחל הם לתכנן ולבצע </w:t>
      </w:r>
      <w:r w:rsidR="00FE3E63">
        <w:rPr>
          <w:rStyle w:val="default"/>
          <w:rFonts w:cs="FrankRuehl" w:hint="cs"/>
          <w:rtl/>
        </w:rPr>
        <w:t xml:space="preserve">בתחום רשות הנחל </w:t>
      </w:r>
      <w:r w:rsidR="00FC2BF4">
        <w:rPr>
          <w:rStyle w:val="default"/>
          <w:rFonts w:cs="FrankRuehl" w:hint="cs"/>
          <w:rtl/>
        </w:rPr>
        <w:t xml:space="preserve">את הפעולות המפורטות </w:t>
      </w:r>
      <w:r w:rsidR="00FE3E63">
        <w:rPr>
          <w:rStyle w:val="default"/>
          <w:rFonts w:cs="FrankRuehl" w:hint="cs"/>
          <w:rtl/>
        </w:rPr>
        <w:t>להלן:</w:t>
      </w:r>
    </w:p>
    <w:p w14:paraId="0143FBE8" w14:textId="77777777" w:rsidR="00FE3E63" w:rsidRDefault="00FE3E63" w:rsidP="00FE3E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להקים פארק, בכפוף להוראות כל דין, ובכלל זה שמירת הנוף ומתנות הטבע והכשרת שטחי רשות הנחל לצורכי גנים, נופש וספורט, למעט הפעלתם ותחזוקתם של תשתיות, מבנים ומיתקנים;</w:t>
      </w:r>
    </w:p>
    <w:p w14:paraId="28239646" w14:textId="77777777" w:rsidR="00FE3E63" w:rsidRDefault="00FE3E63" w:rsidP="00FE3E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להסדיר את זרימת המים בנחל, במגמה לשמור על מפלס מים מתאים בכל חודשי השנה;</w:t>
      </w:r>
    </w:p>
    <w:p w14:paraId="7848CE99" w14:textId="77777777" w:rsidR="00FE3E63" w:rsidRDefault="00FE3E63" w:rsidP="00FE3E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לקבוע תוואי לנחל או להעביר את מי הנחל או מקור המים לאפיקים אחרים;</w:t>
      </w:r>
    </w:p>
    <w:p w14:paraId="1C2AC0C1" w14:textId="77777777" w:rsidR="00FE3E63" w:rsidRDefault="00FE3E63" w:rsidP="00FE3E6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להסיר מפגעי תברואה הכרוכים בזיהום הנחל או מקור המים או בזרימתם המשתנית של מימיו;</w:t>
      </w:r>
    </w:p>
    <w:p w14:paraId="2F315D0B" w14:textId="77777777" w:rsidR="00FE3E63" w:rsidRDefault="00FE3E63" w:rsidP="00FE3E6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להסדיר את דרכי השימוש בנחל על ידי הציבור.</w:t>
      </w:r>
    </w:p>
    <w:p w14:paraId="13CB39ED" w14:textId="77777777" w:rsidR="00FE3E63" w:rsidRDefault="00FE3E63" w:rsidP="00FE3E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בביצוע תפקידיה לפי סעיף קטן (א) תפעל רשות הנחל בהסכמת רשות הניקוז, למעט לעניין פסקאות (1) ו-(4) שבו.</w:t>
      </w:r>
    </w:p>
    <w:p w14:paraId="767A0526" w14:textId="77777777" w:rsidR="00FE3E63" w:rsidRDefault="00FE3E63" w:rsidP="00FE3E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הסתיים פיתוחו של שטח מסוים המצוי בתחום רשות הנחל והשטח כאמור אינו נדרש לצורך ביצוע תפקידי רשות הנחל לפי סעיף קטן (א)(2) עד (5), ייגרע אותו שטח מתחום רשות </w:t>
      </w:r>
      <w:r>
        <w:rPr>
          <w:rStyle w:val="default"/>
          <w:rFonts w:cs="FrankRuehl" w:hint="cs"/>
          <w:rtl/>
        </w:rPr>
        <w:lastRenderedPageBreak/>
        <w:t>הנחל מיום פרסום הודעה ברשומות, בידי המועצה, על התקיימות התנאים האמורים.</w:t>
      </w:r>
    </w:p>
    <w:p w14:paraId="42246AA8" w14:textId="77777777" w:rsidR="0003312A" w:rsidRDefault="0003312A" w:rsidP="00FC2BF4">
      <w:pPr>
        <w:pStyle w:val="P00"/>
        <w:spacing w:before="72"/>
        <w:ind w:left="0" w:right="1134"/>
        <w:rPr>
          <w:rStyle w:val="default"/>
          <w:rFonts w:cs="FrankRuehl" w:hint="cs"/>
          <w:rtl/>
        </w:rPr>
      </w:pPr>
      <w:bookmarkStart w:id="4" w:name="Seif5"/>
      <w:bookmarkEnd w:id="4"/>
      <w:r>
        <w:rPr>
          <w:lang w:val="he-IL"/>
        </w:rPr>
        <w:pict w14:anchorId="7C2C8948">
          <v:rect id="_x0000_s1125" style="position:absolute;left:0;text-align:left;margin-left:464.5pt;margin-top:8.05pt;width:75.05pt;height:10.1pt;z-index:251651072" o:allowincell="f" filled="f" stroked="f" strokecolor="lime" strokeweight=".25pt">
            <v:textbox inset="0,0,0,0">
              <w:txbxContent>
                <w:p w14:paraId="2F15BD14" w14:textId="77777777" w:rsidR="00BE05E1" w:rsidRDefault="00FC2BF4" w:rsidP="0003312A">
                  <w:pPr>
                    <w:spacing w:line="160" w:lineRule="exact"/>
                    <w:jc w:val="left"/>
                    <w:rPr>
                      <w:rFonts w:cs="Miriam" w:hint="cs"/>
                      <w:noProof/>
                      <w:sz w:val="18"/>
                      <w:szCs w:val="18"/>
                      <w:rtl/>
                    </w:rPr>
                  </w:pPr>
                  <w:r>
                    <w:rPr>
                      <w:rFonts w:cs="Miriam" w:hint="cs"/>
                      <w:sz w:val="18"/>
                      <w:szCs w:val="18"/>
                      <w:rtl/>
                    </w:rPr>
                    <w:t>סמכויות רשות הנחל</w:t>
                  </w:r>
                </w:p>
              </w:txbxContent>
            </v:textbox>
            <w10:anchorlock/>
          </v:rect>
        </w:pict>
      </w:r>
      <w:r w:rsidR="000A2BBE">
        <w:rPr>
          <w:rStyle w:val="big-number"/>
          <w:rFonts w:cs="Miriam" w:hint="cs"/>
          <w:rtl/>
        </w:rPr>
        <w:t>5</w:t>
      </w:r>
      <w:r>
        <w:rPr>
          <w:rStyle w:val="big-number"/>
          <w:rFonts w:cs="Miriam"/>
          <w:rtl/>
        </w:rPr>
        <w:t>.</w:t>
      </w:r>
      <w:r>
        <w:rPr>
          <w:rStyle w:val="big-number"/>
          <w:rFonts w:cs="Miriam"/>
          <w:rtl/>
        </w:rPr>
        <w:tab/>
      </w:r>
      <w:r w:rsidR="00FE3E63">
        <w:rPr>
          <w:rStyle w:val="default"/>
          <w:rFonts w:cs="FrankRuehl" w:hint="cs"/>
          <w:rtl/>
        </w:rPr>
        <w:t>(א)</w:t>
      </w:r>
      <w:r w:rsidR="00FE3E63">
        <w:rPr>
          <w:rStyle w:val="default"/>
          <w:rFonts w:cs="FrankRuehl" w:hint="cs"/>
          <w:rtl/>
        </w:rPr>
        <w:tab/>
      </w:r>
      <w:r w:rsidR="00FC2BF4">
        <w:rPr>
          <w:rStyle w:val="default"/>
          <w:rFonts w:cs="FrankRuehl" w:hint="cs"/>
          <w:rtl/>
        </w:rPr>
        <w:t>לרשות הנחל מוענקות הסמכויות הדרושות לה לשם ביצוע תפקידיה, ובכלל זה:</w:t>
      </w:r>
    </w:p>
    <w:p w14:paraId="0A1C7F95" w14:textId="77777777" w:rsidR="00FC2BF4" w:rsidRDefault="00FC2BF4" w:rsidP="00FE3E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סמכויות של רשות </w:t>
      </w:r>
      <w:r w:rsidR="00FE3E63">
        <w:rPr>
          <w:rStyle w:val="default"/>
          <w:rFonts w:cs="FrankRuehl" w:hint="cs"/>
          <w:rtl/>
        </w:rPr>
        <w:t xml:space="preserve">מקומית </w:t>
      </w:r>
      <w:r>
        <w:rPr>
          <w:rStyle w:val="default"/>
          <w:rFonts w:cs="FrankRuehl" w:hint="cs"/>
          <w:rtl/>
        </w:rPr>
        <w:t xml:space="preserve">למניעת זיהום מים לפי </w:t>
      </w:r>
      <w:r w:rsidR="00FE3E63">
        <w:rPr>
          <w:rStyle w:val="default"/>
          <w:rFonts w:cs="FrankRuehl" w:hint="cs"/>
          <w:rtl/>
        </w:rPr>
        <w:t>סעיפים 20יב ו-20כה</w:t>
      </w:r>
      <w:r>
        <w:rPr>
          <w:rStyle w:val="default"/>
          <w:rFonts w:cs="FrankRuehl" w:hint="cs"/>
          <w:rtl/>
        </w:rPr>
        <w:t xml:space="preserve"> לחוק המים, התשי"ט-1959</w:t>
      </w:r>
      <w:r w:rsidR="00FE3E63">
        <w:rPr>
          <w:rStyle w:val="default"/>
          <w:rFonts w:cs="FrankRuehl" w:hint="cs"/>
          <w:rtl/>
        </w:rPr>
        <w:t xml:space="preserve"> (להלן </w:t>
      </w:r>
      <w:r w:rsidR="00FE3E63">
        <w:rPr>
          <w:rStyle w:val="default"/>
          <w:rFonts w:cs="FrankRuehl"/>
          <w:rtl/>
        </w:rPr>
        <w:t>–</w:t>
      </w:r>
      <w:r w:rsidR="00FE3E63">
        <w:rPr>
          <w:rStyle w:val="default"/>
          <w:rFonts w:cs="FrankRuehl" w:hint="cs"/>
          <w:rtl/>
        </w:rPr>
        <w:t xml:space="preserve"> חוק המים)</w:t>
      </w:r>
      <w:r>
        <w:rPr>
          <w:rStyle w:val="default"/>
          <w:rFonts w:cs="FrankRuehl" w:hint="cs"/>
          <w:rtl/>
        </w:rPr>
        <w:t>;</w:t>
      </w:r>
    </w:p>
    <w:p w14:paraId="025734B9" w14:textId="77777777" w:rsidR="00FC2BF4" w:rsidRDefault="00FC2BF4" w:rsidP="00FE3E63">
      <w:pPr>
        <w:pStyle w:val="P00"/>
        <w:spacing w:before="72"/>
        <w:ind w:left="1021" w:right="1134"/>
        <w:rPr>
          <w:rStyle w:val="default"/>
          <w:rFonts w:cs="FrankRuehl" w:hint="cs"/>
          <w:rtl/>
        </w:rPr>
      </w:pPr>
      <w:r>
        <w:rPr>
          <w:rStyle w:val="default"/>
          <w:rFonts w:cs="FrankRuehl" w:hint="cs"/>
          <w:rtl/>
        </w:rPr>
        <w:t>(</w:t>
      </w:r>
      <w:r w:rsidR="00FE3E63">
        <w:rPr>
          <w:rStyle w:val="default"/>
          <w:rFonts w:cs="FrankRuehl" w:hint="cs"/>
          <w:rtl/>
        </w:rPr>
        <w:t>2</w:t>
      </w:r>
      <w:r>
        <w:rPr>
          <w:rStyle w:val="default"/>
          <w:rFonts w:cs="FrankRuehl" w:hint="cs"/>
          <w:rtl/>
        </w:rPr>
        <w:t>)</w:t>
      </w:r>
      <w:r>
        <w:rPr>
          <w:rStyle w:val="default"/>
          <w:rFonts w:cs="FrankRuehl" w:hint="cs"/>
          <w:rtl/>
        </w:rPr>
        <w:tab/>
        <w:t xml:space="preserve">סמכויות של רשות מקומית בענייני תברואה וסילוק מפגעים, כמפורט בפקודת העיריות </w:t>
      </w:r>
      <w:r w:rsidR="00FE3E63">
        <w:rPr>
          <w:rStyle w:val="default"/>
          <w:rFonts w:cs="FrankRuehl" w:hint="cs"/>
          <w:rtl/>
        </w:rPr>
        <w:t>[נוסח חדש]</w:t>
      </w:r>
      <w:r>
        <w:rPr>
          <w:rStyle w:val="default"/>
          <w:rFonts w:cs="FrankRuehl" w:hint="cs"/>
          <w:rtl/>
        </w:rPr>
        <w:t>;</w:t>
      </w:r>
    </w:p>
    <w:p w14:paraId="668E5C85" w14:textId="77777777" w:rsidR="00FC2BF4" w:rsidRDefault="00FC2BF4" w:rsidP="00FE3E63">
      <w:pPr>
        <w:pStyle w:val="P00"/>
        <w:spacing w:before="72"/>
        <w:ind w:left="1021" w:right="1134"/>
        <w:rPr>
          <w:rStyle w:val="default"/>
          <w:rFonts w:cs="FrankRuehl" w:hint="cs"/>
          <w:rtl/>
        </w:rPr>
      </w:pPr>
      <w:r>
        <w:rPr>
          <w:rStyle w:val="default"/>
          <w:rFonts w:cs="FrankRuehl" w:hint="cs"/>
          <w:rtl/>
        </w:rPr>
        <w:t>(</w:t>
      </w:r>
      <w:r w:rsidR="00FE3E63">
        <w:rPr>
          <w:rStyle w:val="default"/>
          <w:rFonts w:cs="FrankRuehl" w:hint="cs"/>
          <w:rtl/>
        </w:rPr>
        <w:t>3</w:t>
      </w:r>
      <w:r>
        <w:rPr>
          <w:rStyle w:val="default"/>
          <w:rFonts w:cs="FrankRuehl" w:hint="cs"/>
          <w:rtl/>
        </w:rPr>
        <w:t>)</w:t>
      </w:r>
      <w:r>
        <w:rPr>
          <w:rStyle w:val="default"/>
          <w:rFonts w:cs="FrankRuehl" w:hint="cs"/>
          <w:rtl/>
        </w:rPr>
        <w:tab/>
        <w:t>סמכו</w:t>
      </w:r>
      <w:r w:rsidR="00FE3E63">
        <w:rPr>
          <w:rStyle w:val="default"/>
          <w:rFonts w:cs="FrankRuehl" w:hint="cs"/>
          <w:rtl/>
        </w:rPr>
        <w:t>יו</w:t>
      </w:r>
      <w:r>
        <w:rPr>
          <w:rStyle w:val="default"/>
          <w:rFonts w:cs="FrankRuehl" w:hint="cs"/>
          <w:rtl/>
        </w:rPr>
        <w:t xml:space="preserve">ת </w:t>
      </w:r>
      <w:r w:rsidR="00FE3E63">
        <w:rPr>
          <w:rStyle w:val="default"/>
          <w:rFonts w:cs="FrankRuehl" w:hint="cs"/>
          <w:rtl/>
        </w:rPr>
        <w:t xml:space="preserve">של רשות מקומית </w:t>
      </w:r>
      <w:r>
        <w:rPr>
          <w:rStyle w:val="default"/>
          <w:rFonts w:cs="FrankRuehl" w:hint="cs"/>
          <w:rtl/>
        </w:rPr>
        <w:t xml:space="preserve">להכין ולהציע למוסדות התכנון תכניות </w:t>
      </w:r>
      <w:r w:rsidR="00FE3E63">
        <w:rPr>
          <w:rStyle w:val="default"/>
          <w:rFonts w:cs="FrankRuehl" w:hint="cs"/>
          <w:rtl/>
        </w:rPr>
        <w:t xml:space="preserve">לפי </w:t>
      </w:r>
      <w:r>
        <w:rPr>
          <w:rStyle w:val="default"/>
          <w:rFonts w:cs="FrankRuehl" w:hint="cs"/>
          <w:rtl/>
        </w:rPr>
        <w:t>חוק התכנון והבני</w:t>
      </w:r>
      <w:r w:rsidR="00FE3E63">
        <w:rPr>
          <w:rStyle w:val="default"/>
          <w:rFonts w:cs="FrankRuehl" w:hint="cs"/>
          <w:rtl/>
        </w:rPr>
        <w:t>י</w:t>
      </w:r>
      <w:r>
        <w:rPr>
          <w:rStyle w:val="default"/>
          <w:rFonts w:cs="FrankRuehl" w:hint="cs"/>
          <w:rtl/>
        </w:rPr>
        <w:t>ה, התשכ"ה-1965, ככל הדרוש לביצוע תפקידיה</w:t>
      </w:r>
      <w:r w:rsidR="00FE3E63">
        <w:rPr>
          <w:rStyle w:val="default"/>
          <w:rFonts w:cs="FrankRuehl" w:hint="cs"/>
          <w:rtl/>
        </w:rPr>
        <w:t>.</w:t>
      </w:r>
    </w:p>
    <w:p w14:paraId="7E8046D0" w14:textId="77777777" w:rsidR="00FE3E63" w:rsidRDefault="00FE3E63" w:rsidP="00FE3E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הסמכות המוענקת לרשות הנחל לפי סעיף קטן (א)(2) לא תגרע מסמכויותיה של עיריית באר שבע לפי כל דין.</w:t>
      </w:r>
    </w:p>
    <w:p w14:paraId="1A298B02" w14:textId="77777777" w:rsidR="00FE3E63" w:rsidRDefault="00FE3E63" w:rsidP="00FE3E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הנחל ועיריית באר שבע ידווחו זו לזו על פעולות שנקטו לפי סמכויותיהן בענייני תברואה וסילוק מפגעים בתחום רשות הנחל; דוח כאמור יימסר אחת לרבעון ויכלול, בין השאר, פרטים בדבר פעולות פיקוח ואכיפה שבוצעו בתחום רשות הנחל.</w:t>
      </w:r>
    </w:p>
    <w:p w14:paraId="46C67F80" w14:textId="77777777" w:rsidR="00FE3E63" w:rsidRDefault="00FE3E63" w:rsidP="00FE3E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בסעיפים קטנים (ב) ו-(ג), נתגלעו חילוקי דעות בין שני הגופים לגבי אופן יישום הסמכות האמורה במקרה מסוים, תהיה עמדתה של רשות הנחל מכרעת.</w:t>
      </w:r>
    </w:p>
    <w:p w14:paraId="48163F0C" w14:textId="77777777" w:rsidR="0003312A" w:rsidRDefault="0003312A" w:rsidP="00814BFC">
      <w:pPr>
        <w:pStyle w:val="P00"/>
        <w:spacing w:before="72"/>
        <w:ind w:left="0" w:right="1134"/>
        <w:rPr>
          <w:rStyle w:val="default"/>
          <w:rFonts w:cs="FrankRuehl" w:hint="cs"/>
          <w:rtl/>
        </w:rPr>
      </w:pPr>
      <w:bookmarkStart w:id="5" w:name="Seif6"/>
      <w:bookmarkEnd w:id="5"/>
      <w:r>
        <w:rPr>
          <w:lang w:val="he-IL"/>
        </w:rPr>
        <w:pict w14:anchorId="539B8445">
          <v:rect id="_x0000_s1126" style="position:absolute;left:0;text-align:left;margin-left:464.5pt;margin-top:8.05pt;width:75.05pt;height:10pt;z-index:251652096" o:allowincell="f" filled="f" stroked="f" strokecolor="lime" strokeweight=".25pt">
            <v:textbox inset="0,0,0,0">
              <w:txbxContent>
                <w:p w14:paraId="4CEBCDCC" w14:textId="77777777" w:rsidR="00BE05E1" w:rsidRDefault="00FE3E63" w:rsidP="0003312A">
                  <w:pPr>
                    <w:spacing w:line="160" w:lineRule="exact"/>
                    <w:jc w:val="left"/>
                    <w:rPr>
                      <w:rFonts w:cs="Miriam" w:hint="cs"/>
                      <w:noProof/>
                      <w:sz w:val="18"/>
                      <w:szCs w:val="18"/>
                      <w:rtl/>
                    </w:rPr>
                  </w:pPr>
                  <w:r>
                    <w:rPr>
                      <w:rFonts w:cs="Miriam" w:hint="cs"/>
                      <w:sz w:val="18"/>
                      <w:szCs w:val="18"/>
                      <w:rtl/>
                    </w:rPr>
                    <w:t>מועצה</w:t>
                  </w:r>
                </w:p>
              </w:txbxContent>
            </v:textbox>
            <w10:anchorlock/>
          </v:rect>
        </w:pict>
      </w:r>
      <w:r w:rsidR="008A41CD">
        <w:rPr>
          <w:rStyle w:val="big-number"/>
          <w:rFonts w:cs="Miriam" w:hint="cs"/>
          <w:rtl/>
        </w:rPr>
        <w:t>6</w:t>
      </w:r>
      <w:r w:rsidRPr="00FE3E63">
        <w:rPr>
          <w:rStyle w:val="default"/>
          <w:rFonts w:cs="FrankRuehl"/>
          <w:rtl/>
        </w:rPr>
        <w:t>.</w:t>
      </w:r>
      <w:r w:rsidRPr="00FE3E63">
        <w:rPr>
          <w:rStyle w:val="default"/>
          <w:rFonts w:cs="FrankRuehl"/>
          <w:rtl/>
        </w:rPr>
        <w:tab/>
      </w:r>
      <w:r w:rsidR="00FE3E63" w:rsidRPr="00FE3E63">
        <w:rPr>
          <w:rStyle w:val="default"/>
          <w:rFonts w:cs="FrankRuehl" w:hint="cs"/>
          <w:rtl/>
        </w:rPr>
        <w:t>(א)</w:t>
      </w:r>
      <w:r w:rsidR="00FE3E63" w:rsidRPr="00FE3E63">
        <w:rPr>
          <w:rStyle w:val="default"/>
          <w:rFonts w:cs="FrankRuehl" w:hint="cs"/>
          <w:rtl/>
        </w:rPr>
        <w:tab/>
      </w:r>
      <w:r w:rsidR="00814BFC">
        <w:rPr>
          <w:rStyle w:val="default"/>
          <w:rFonts w:cs="FrankRuehl" w:hint="cs"/>
          <w:rtl/>
        </w:rPr>
        <w:t xml:space="preserve">לרבות הנחל תהיה מועצה בת 20 חברים, ואלה </w:t>
      </w:r>
      <w:r w:rsidR="00FC2BF4">
        <w:rPr>
          <w:rStyle w:val="default"/>
          <w:rFonts w:cs="FrankRuehl" w:hint="cs"/>
          <w:rtl/>
        </w:rPr>
        <w:t>הם:</w:t>
      </w:r>
    </w:p>
    <w:p w14:paraId="187D7844" w14:textId="77777777" w:rsidR="00FC2BF4" w:rsidRDefault="00FC2BF4" w:rsidP="00814B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מן הממשלה </w:t>
      </w:r>
      <w:r>
        <w:rPr>
          <w:rStyle w:val="default"/>
          <w:rFonts w:cs="FrankRuehl"/>
          <w:rtl/>
        </w:rPr>
        <w:t>–</w:t>
      </w:r>
      <w:r>
        <w:rPr>
          <w:rStyle w:val="default"/>
          <w:rFonts w:cs="FrankRuehl" w:hint="cs"/>
          <w:rtl/>
        </w:rPr>
        <w:t xml:space="preserve"> </w:t>
      </w:r>
      <w:r w:rsidR="00814BFC">
        <w:rPr>
          <w:rStyle w:val="default"/>
          <w:rFonts w:cs="FrankRuehl" w:hint="cs"/>
          <w:rtl/>
        </w:rPr>
        <w:t>נציג השר להגנת</w:t>
      </w:r>
      <w:r>
        <w:rPr>
          <w:rStyle w:val="default"/>
          <w:rFonts w:cs="FrankRuehl" w:hint="cs"/>
          <w:rtl/>
        </w:rPr>
        <w:t xml:space="preserve"> הסביבה, </w:t>
      </w:r>
      <w:r w:rsidR="00814BFC">
        <w:rPr>
          <w:rStyle w:val="default"/>
          <w:rFonts w:cs="FrankRuehl" w:hint="cs"/>
          <w:rtl/>
        </w:rPr>
        <w:t>נציג השר לפיתוח הנגב והגליל, נציג שר הפנים, נציג שר הבינוי והשיכון, נציג שר התיירות, נציג שר התחבורה והבטיחות בדרכים, נציג שר החקלאות ופיתוח הכפר ונציג הרשות הממשלתית למים ולביוב שהוקמה לפי סעיף 124יא לחוק המים; הנציגים ימונו בידי השרים ומנהל הרשות הממשלתית למים ולביוב כאמור, מבין עובדי משרדיהם</w:t>
      </w:r>
      <w:r>
        <w:rPr>
          <w:rStyle w:val="default"/>
          <w:rFonts w:cs="FrankRuehl" w:hint="cs"/>
          <w:rtl/>
        </w:rPr>
        <w:t>;</w:t>
      </w:r>
    </w:p>
    <w:p w14:paraId="207B986E" w14:textId="77777777" w:rsidR="00FC2BF4" w:rsidRDefault="00FC2BF4" w:rsidP="00814B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14BFC">
        <w:rPr>
          <w:rStyle w:val="default"/>
          <w:rFonts w:cs="FrankRuehl" w:hint="cs"/>
          <w:rtl/>
        </w:rPr>
        <w:t>נציג עיריית באר שבע;</w:t>
      </w:r>
    </w:p>
    <w:p w14:paraId="409371A1" w14:textId="77777777" w:rsidR="00FC2BF4" w:rsidRDefault="00FC2BF4" w:rsidP="00814BF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14BFC">
        <w:rPr>
          <w:rStyle w:val="default"/>
          <w:rFonts w:cs="FrankRuehl" w:hint="cs"/>
          <w:rtl/>
        </w:rPr>
        <w:t>נציגי</w:t>
      </w:r>
      <w:r>
        <w:rPr>
          <w:rStyle w:val="default"/>
          <w:rFonts w:cs="FrankRuehl" w:hint="cs"/>
          <w:rtl/>
        </w:rPr>
        <w:t xml:space="preserve"> תאגידים שהנחל </w:t>
      </w:r>
      <w:r w:rsidR="00814BFC">
        <w:rPr>
          <w:rStyle w:val="default"/>
          <w:rFonts w:cs="FrankRuehl" w:hint="cs"/>
          <w:rtl/>
        </w:rPr>
        <w:t xml:space="preserve">או הפארק </w:t>
      </w:r>
      <w:r>
        <w:rPr>
          <w:rStyle w:val="default"/>
          <w:rFonts w:cs="FrankRuehl" w:hint="cs"/>
          <w:rtl/>
        </w:rPr>
        <w:t>משמש גורם במילוי תפקידיהם</w:t>
      </w:r>
      <w:r w:rsidR="00814BFC">
        <w:rPr>
          <w:rStyle w:val="default"/>
          <w:rFonts w:cs="FrankRuehl" w:hint="cs"/>
          <w:rtl/>
        </w:rPr>
        <w:t xml:space="preserve"> </w:t>
      </w:r>
      <w:r w:rsidR="00814BFC">
        <w:rPr>
          <w:rStyle w:val="default"/>
          <w:rFonts w:cs="FrankRuehl"/>
          <w:rtl/>
        </w:rPr>
        <w:t>–</w:t>
      </w:r>
      <w:r>
        <w:rPr>
          <w:rStyle w:val="default"/>
          <w:rFonts w:cs="FrankRuehl" w:hint="cs"/>
          <w:rtl/>
        </w:rPr>
        <w:t xml:space="preserve"> </w:t>
      </w:r>
      <w:r w:rsidR="00814BFC">
        <w:rPr>
          <w:rStyle w:val="default"/>
          <w:rFonts w:cs="FrankRuehl" w:hint="cs"/>
          <w:rtl/>
        </w:rPr>
        <w:t>נציג רשות הניקוז, נציג רשות הטבע והגנים, נציג החברה הכלכלית באר שבע בע"מ, נציג הרשות לפיתוח הנגב, נציג רשות העתיקות, נציג תאגיד המים והביוב מי שבע שהוקם לפי חוק תאגידי המים והביוב, התשס"א-2001</w:t>
      </w:r>
      <w:r>
        <w:rPr>
          <w:rStyle w:val="default"/>
          <w:rFonts w:cs="FrankRuehl" w:hint="cs"/>
          <w:rtl/>
        </w:rPr>
        <w:t>;</w:t>
      </w:r>
    </w:p>
    <w:p w14:paraId="737AF3C5" w14:textId="77777777" w:rsidR="00FC2BF4" w:rsidRDefault="00FC2BF4" w:rsidP="00814BF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814BFC">
        <w:rPr>
          <w:rStyle w:val="default"/>
          <w:rFonts w:cs="FrankRuehl" w:hint="cs"/>
          <w:rtl/>
        </w:rPr>
        <w:t>נציג רשות מקרקעי ישראל</w:t>
      </w:r>
      <w:r w:rsidR="00376DF7">
        <w:rPr>
          <w:rStyle w:val="default"/>
          <w:rFonts w:cs="FrankRuehl" w:hint="cs"/>
          <w:rtl/>
        </w:rPr>
        <w:t>;</w:t>
      </w:r>
    </w:p>
    <w:p w14:paraId="4EE6B4F1" w14:textId="77777777" w:rsidR="00376DF7" w:rsidRDefault="00376DF7" w:rsidP="00814BF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Pr="00376DF7">
        <w:rPr>
          <w:rStyle w:val="default"/>
          <w:rFonts w:cs="FrankRuehl" w:hint="cs"/>
          <w:rtl/>
        </w:rPr>
        <w:t>שלושה נציגי ציבור כאמור בסעיף 5(5) לחוק</w:t>
      </w:r>
      <w:r>
        <w:rPr>
          <w:rStyle w:val="default"/>
          <w:rFonts w:cs="FrankRuehl" w:hint="cs"/>
          <w:rtl/>
        </w:rPr>
        <w:t>;</w:t>
      </w:r>
    </w:p>
    <w:p w14:paraId="03B85C71" w14:textId="77777777" w:rsidR="00376DF7" w:rsidRDefault="00376DF7" w:rsidP="00814BF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Pr="00376DF7">
        <w:rPr>
          <w:rStyle w:val="default"/>
          <w:rFonts w:cs="FrankRuehl" w:hint="cs"/>
          <w:rtl/>
        </w:rPr>
        <w:t>נציג של קרן קיימת לישראל</w:t>
      </w:r>
      <w:r>
        <w:rPr>
          <w:rStyle w:val="default"/>
          <w:rFonts w:cs="FrankRuehl" w:hint="cs"/>
          <w:rtl/>
        </w:rPr>
        <w:t>.</w:t>
      </w:r>
    </w:p>
    <w:p w14:paraId="52BF1B30" w14:textId="77777777" w:rsidR="00814BFC" w:rsidRDefault="00814BFC" w:rsidP="00814B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 מועצה שעשוי להיות לו עניין אישי, במישרין או בעקיפין, בנושא העומד לדיון במועצה, יודיע על כך בכתב מראש ליושב ראש המועצה מיד לאחר שנודע לו כי הנושא האמור עומד לדיון, לא יהיה נוכח בדיוני המועצה ולא יצביע באותו הנושא; בסעיף קטן זה, "עניין אישי" </w:t>
      </w:r>
      <w:r>
        <w:rPr>
          <w:rStyle w:val="default"/>
          <w:rFonts w:cs="FrankRuehl"/>
          <w:rtl/>
        </w:rPr>
        <w:t>–</w:t>
      </w:r>
      <w:r>
        <w:rPr>
          <w:rStyle w:val="default"/>
          <w:rFonts w:cs="FrankRuehl" w:hint="cs"/>
          <w:rtl/>
        </w:rPr>
        <w:t xml:space="preserve"> לרבות עניין אישי של בן זוג, הורה, הורה של הורה, צאצא, צאצא של בן הזוג, אח, אחות, או בן זוגו של כל אחד מאלה.</w:t>
      </w:r>
    </w:p>
    <w:p w14:paraId="0882ECDD" w14:textId="77777777" w:rsidR="00A40512" w:rsidRDefault="0003312A" w:rsidP="00A40512">
      <w:pPr>
        <w:pStyle w:val="P00"/>
        <w:spacing w:before="72"/>
        <w:ind w:left="0" w:right="1134"/>
        <w:rPr>
          <w:rStyle w:val="default"/>
          <w:rFonts w:cs="FrankRuehl" w:hint="cs"/>
          <w:rtl/>
        </w:rPr>
      </w:pPr>
      <w:bookmarkStart w:id="6" w:name="Seif7"/>
      <w:bookmarkEnd w:id="6"/>
      <w:r>
        <w:rPr>
          <w:lang w:val="he-IL"/>
        </w:rPr>
        <w:pict w14:anchorId="102E2150">
          <v:rect id="_x0000_s1127" style="position:absolute;left:0;text-align:left;margin-left:464.5pt;margin-top:8.05pt;width:75.05pt;height:16.9pt;z-index:251653120" o:allowincell="f" filled="f" stroked="f" strokecolor="lime" strokeweight=".25pt">
            <v:textbox style="mso-next-textbox:#_x0000_s1127" inset="0,0,0,0">
              <w:txbxContent>
                <w:p w14:paraId="5AF708B5" w14:textId="77777777" w:rsidR="00BE05E1" w:rsidRDefault="00A40512" w:rsidP="0003312A">
                  <w:pPr>
                    <w:spacing w:line="160" w:lineRule="exact"/>
                    <w:jc w:val="left"/>
                    <w:rPr>
                      <w:rFonts w:cs="Miriam" w:hint="cs"/>
                      <w:noProof/>
                      <w:sz w:val="18"/>
                      <w:szCs w:val="18"/>
                      <w:rtl/>
                    </w:rPr>
                  </w:pPr>
                  <w:r>
                    <w:rPr>
                      <w:rFonts w:cs="Miriam" w:hint="cs"/>
                      <w:sz w:val="18"/>
                      <w:szCs w:val="18"/>
                      <w:rtl/>
                    </w:rPr>
                    <w:t>הנהלה</w:t>
                  </w:r>
                </w:p>
              </w:txbxContent>
            </v:textbox>
            <w10:anchorlock/>
          </v:rect>
        </w:pict>
      </w:r>
      <w:r w:rsidR="00481443">
        <w:rPr>
          <w:rStyle w:val="big-number"/>
          <w:rFonts w:cs="Miriam" w:hint="cs"/>
          <w:rtl/>
        </w:rPr>
        <w:t>7</w:t>
      </w:r>
      <w:r>
        <w:rPr>
          <w:rStyle w:val="big-number"/>
          <w:rFonts w:cs="Miriam"/>
          <w:rtl/>
        </w:rPr>
        <w:t>.</w:t>
      </w:r>
      <w:r>
        <w:rPr>
          <w:rStyle w:val="big-number"/>
          <w:rFonts w:cs="Miriam"/>
          <w:rtl/>
        </w:rPr>
        <w:tab/>
      </w:r>
      <w:r w:rsidR="00A40512">
        <w:rPr>
          <w:rStyle w:val="default"/>
          <w:rFonts w:cs="FrankRuehl" w:hint="cs"/>
          <w:rtl/>
        </w:rPr>
        <w:t>(א)</w:t>
      </w:r>
      <w:r w:rsidR="00A40512">
        <w:rPr>
          <w:rStyle w:val="default"/>
          <w:rFonts w:cs="FrankRuehl" w:hint="cs"/>
          <w:rtl/>
        </w:rPr>
        <w:tab/>
        <w:t>לרשות הנחל תהיה הנהלה בת אחד עשר חברים, ביניהם נציג השר להגנת הסביבה, נציג רשות הניקוז, נציג עיריית באר שבע, נציג הקרן הקיימת לישראל ושני נציגי ציבור.</w:t>
      </w:r>
    </w:p>
    <w:p w14:paraId="21C58765" w14:textId="77777777" w:rsidR="00A40512" w:rsidRDefault="00A40512" w:rsidP="00A405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ההנהלה ימונו בידי השר מבין חברי המועצה לאחר שקיים התייעצות עם המועצה.</w:t>
      </w:r>
    </w:p>
    <w:p w14:paraId="31E7EE81" w14:textId="77777777" w:rsidR="00A40512" w:rsidRDefault="00A40512" w:rsidP="00A405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תוקף מינוי חברי ההנהלה יהיה לשלוש שנים.</w:t>
      </w:r>
    </w:p>
    <w:p w14:paraId="29B5A946" w14:textId="77777777" w:rsidR="0003312A" w:rsidRDefault="0003312A" w:rsidP="008C0C98">
      <w:pPr>
        <w:pStyle w:val="P00"/>
        <w:spacing w:before="72"/>
        <w:ind w:left="0" w:right="1134"/>
        <w:rPr>
          <w:rStyle w:val="default"/>
          <w:rFonts w:cs="FrankRuehl" w:hint="cs"/>
          <w:rtl/>
        </w:rPr>
      </w:pPr>
      <w:bookmarkStart w:id="7" w:name="Seif8"/>
      <w:bookmarkEnd w:id="7"/>
      <w:r>
        <w:rPr>
          <w:lang w:val="he-IL"/>
        </w:rPr>
        <w:pict w14:anchorId="54C0B029">
          <v:rect id="_x0000_s1128" style="position:absolute;left:0;text-align:left;margin-left:464.5pt;margin-top:8.05pt;width:75.05pt;height:16.9pt;z-index:251654144" o:allowincell="f" filled="f" stroked="f" strokecolor="lime" strokeweight=".25pt">
            <v:textbox style="mso-next-textbox:#_x0000_s1128" inset="0,0,0,0">
              <w:txbxContent>
                <w:p w14:paraId="2C5417B4" w14:textId="77777777" w:rsidR="00BE05E1" w:rsidRDefault="008C0C98" w:rsidP="0003312A">
                  <w:pPr>
                    <w:spacing w:line="160" w:lineRule="exact"/>
                    <w:jc w:val="left"/>
                    <w:rPr>
                      <w:rFonts w:cs="Miriam" w:hint="cs"/>
                      <w:noProof/>
                      <w:sz w:val="18"/>
                      <w:szCs w:val="18"/>
                      <w:rtl/>
                    </w:rPr>
                  </w:pPr>
                  <w:r>
                    <w:rPr>
                      <w:rFonts w:cs="Miriam" w:hint="cs"/>
                      <w:sz w:val="18"/>
                      <w:szCs w:val="18"/>
                      <w:rtl/>
                    </w:rPr>
                    <w:t>מנהל כללי לרשות הנחל</w:t>
                  </w:r>
                </w:p>
              </w:txbxContent>
            </v:textbox>
            <w10:anchorlock/>
          </v:rect>
        </w:pict>
      </w:r>
      <w:r w:rsidR="00D3775C">
        <w:rPr>
          <w:rStyle w:val="big-number"/>
          <w:rFonts w:cs="Miriam" w:hint="cs"/>
          <w:rtl/>
        </w:rPr>
        <w:t>8</w:t>
      </w:r>
      <w:r>
        <w:rPr>
          <w:rStyle w:val="big-number"/>
          <w:rFonts w:cs="Miriam"/>
          <w:rtl/>
        </w:rPr>
        <w:t>.</w:t>
      </w:r>
      <w:r>
        <w:rPr>
          <w:rStyle w:val="big-number"/>
          <w:rFonts w:cs="Miriam"/>
          <w:rtl/>
        </w:rPr>
        <w:tab/>
      </w:r>
      <w:r w:rsidR="008C0C98">
        <w:rPr>
          <w:rStyle w:val="default"/>
          <w:rFonts w:cs="FrankRuehl" w:hint="cs"/>
          <w:rtl/>
        </w:rPr>
        <w:t>(א)</w:t>
      </w:r>
      <w:r w:rsidR="008C0C98">
        <w:rPr>
          <w:rStyle w:val="default"/>
          <w:rFonts w:cs="FrankRuehl" w:hint="cs"/>
          <w:rtl/>
        </w:rPr>
        <w:tab/>
        <w:t xml:space="preserve">ההנהלה תמנה את המנהל הכללי לרשות הנחל (להלן </w:t>
      </w:r>
      <w:r w:rsidR="008C0C98">
        <w:rPr>
          <w:rStyle w:val="default"/>
          <w:rFonts w:cs="FrankRuehl"/>
          <w:rtl/>
        </w:rPr>
        <w:t>–</w:t>
      </w:r>
      <w:r w:rsidR="008C0C98">
        <w:rPr>
          <w:rStyle w:val="default"/>
          <w:rFonts w:cs="FrankRuehl" w:hint="cs"/>
          <w:rtl/>
        </w:rPr>
        <w:t xml:space="preserve"> המנהל הכללי).</w:t>
      </w:r>
    </w:p>
    <w:p w14:paraId="392BB72D" w14:textId="77777777" w:rsidR="008C0C98" w:rsidRDefault="008C0C98" w:rsidP="008C0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ימונה לתקופה של חמש שנים, וההנהלה רשאית לשוב ולמנותו מחדש לתקופות כהונה נוספות.</w:t>
      </w:r>
    </w:p>
    <w:p w14:paraId="5D1EFD88" w14:textId="77777777" w:rsidR="008C0C98" w:rsidRDefault="008C0C98" w:rsidP="008C0C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הכללי יחדל לכהן לפני תום תקופת כהונתו באחת מאלה:</w:t>
      </w:r>
    </w:p>
    <w:p w14:paraId="08F12F7D" w14:textId="77777777" w:rsidR="008C0C98" w:rsidRDefault="008C0C98" w:rsidP="008C0C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להנהלה;</w:t>
      </w:r>
    </w:p>
    <w:p w14:paraId="27B78329" w14:textId="77777777" w:rsidR="008C0C98" w:rsidRDefault="008C0C98" w:rsidP="008C0C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נבצר ממנו דרך קבע למלא את תפקידו;</w:t>
      </w:r>
    </w:p>
    <w:p w14:paraId="462F90F0" w14:textId="77777777" w:rsidR="008C0C98" w:rsidRDefault="008C0C98" w:rsidP="008C0C9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החליטה על הפסקת כהונתו ברוב של שני שלישים לפחות מכלל חבריה המכהנים כדין, לאחר שניתנה לו הזדמנות לטעון את טענותיו.</w:t>
      </w:r>
    </w:p>
    <w:p w14:paraId="29D8273F" w14:textId="77777777" w:rsidR="008C0C98" w:rsidRDefault="008C0C98" w:rsidP="008C0C9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באישור השר ושר האוצר, תקבע את שכרו ותנאי העסקתו של המנהל הכללי.</w:t>
      </w:r>
    </w:p>
    <w:p w14:paraId="6466707B" w14:textId="77777777" w:rsidR="0003312A" w:rsidRDefault="0003312A" w:rsidP="008C0C98">
      <w:pPr>
        <w:pStyle w:val="P00"/>
        <w:spacing w:before="72"/>
        <w:ind w:left="0" w:right="1134"/>
        <w:rPr>
          <w:rStyle w:val="default"/>
          <w:rFonts w:cs="FrankRuehl" w:hint="cs"/>
          <w:rtl/>
        </w:rPr>
      </w:pPr>
      <w:bookmarkStart w:id="8" w:name="Seif9"/>
      <w:bookmarkEnd w:id="8"/>
      <w:r>
        <w:rPr>
          <w:lang w:val="he-IL"/>
        </w:rPr>
        <w:pict w14:anchorId="7F32F446">
          <v:rect id="_x0000_s1129" style="position:absolute;left:0;text-align:left;margin-left:464.5pt;margin-top:8.05pt;width:75.05pt;height:16.9pt;z-index:251655168" o:allowincell="f" filled="f" stroked="f" strokecolor="lime" strokeweight=".25pt">
            <v:textbox style="mso-next-textbox:#_x0000_s1129" inset="0,0,0,0">
              <w:txbxContent>
                <w:p w14:paraId="6AF500BA" w14:textId="77777777" w:rsidR="00BE05E1" w:rsidRDefault="008C0C98" w:rsidP="0003312A">
                  <w:pPr>
                    <w:spacing w:line="160" w:lineRule="exact"/>
                    <w:jc w:val="left"/>
                    <w:rPr>
                      <w:rFonts w:cs="Miriam" w:hint="cs"/>
                      <w:noProof/>
                      <w:sz w:val="18"/>
                      <w:szCs w:val="18"/>
                      <w:rtl/>
                    </w:rPr>
                  </w:pPr>
                  <w:r>
                    <w:rPr>
                      <w:rFonts w:cs="Miriam" w:hint="cs"/>
                      <w:sz w:val="18"/>
                      <w:szCs w:val="18"/>
                      <w:rtl/>
                    </w:rPr>
                    <w:t>עובדים</w:t>
                  </w:r>
                </w:p>
              </w:txbxContent>
            </v:textbox>
            <w10:anchorlock/>
          </v:rect>
        </w:pict>
      </w:r>
      <w:r w:rsidR="00D3775C">
        <w:rPr>
          <w:rStyle w:val="big-number"/>
          <w:rFonts w:cs="Miriam" w:hint="cs"/>
          <w:rtl/>
        </w:rPr>
        <w:t>9</w:t>
      </w:r>
      <w:r>
        <w:rPr>
          <w:rStyle w:val="big-number"/>
          <w:rFonts w:cs="Miriam"/>
          <w:rtl/>
        </w:rPr>
        <w:t>.</w:t>
      </w:r>
      <w:r>
        <w:rPr>
          <w:rStyle w:val="big-number"/>
          <w:rFonts w:cs="Miriam"/>
          <w:rtl/>
        </w:rPr>
        <w:tab/>
      </w:r>
      <w:r w:rsidR="008C0C98">
        <w:rPr>
          <w:rStyle w:val="default"/>
          <w:rFonts w:cs="FrankRuehl" w:hint="cs"/>
          <w:rtl/>
        </w:rPr>
        <w:t>תנאי עבודתם של עובדי רשות הנחל יהיו כשל עובדי המדינה בתפקידים מקבילים כפי שיורה השר, לאחר התייעצות עם המועצה ובאישור שר האוצר; עם פירוק רשות הנחל תסתיים עבודתם של עובדי רשות הנחל, והם יהיו זכאים לתשלומים המגיעים להם על פי דין</w:t>
      </w:r>
      <w:r w:rsidR="00D3775C">
        <w:rPr>
          <w:rStyle w:val="default"/>
          <w:rFonts w:cs="FrankRuehl" w:hint="cs"/>
          <w:rtl/>
        </w:rPr>
        <w:t>.</w:t>
      </w:r>
    </w:p>
    <w:p w14:paraId="48F5FB4B" w14:textId="77777777" w:rsidR="0003312A" w:rsidRDefault="0003312A" w:rsidP="005D2613">
      <w:pPr>
        <w:pStyle w:val="P00"/>
        <w:spacing w:before="72"/>
        <w:ind w:left="0" w:right="1134"/>
        <w:rPr>
          <w:rStyle w:val="default"/>
          <w:rFonts w:cs="FrankRuehl" w:hint="cs"/>
          <w:rtl/>
        </w:rPr>
      </w:pPr>
      <w:bookmarkStart w:id="9" w:name="Seif10"/>
      <w:bookmarkEnd w:id="9"/>
      <w:r>
        <w:rPr>
          <w:lang w:val="he-IL"/>
        </w:rPr>
        <w:pict w14:anchorId="60D22A66">
          <v:rect id="_x0000_s1130" style="position:absolute;left:0;text-align:left;margin-left:464.5pt;margin-top:8.05pt;width:75.05pt;height:16.9pt;z-index:251656192" o:allowincell="f" filled="f" stroked="f" strokecolor="lime" strokeweight=".25pt">
            <v:textbox style="mso-next-textbox:#_x0000_s1130" inset="0,0,0,0">
              <w:txbxContent>
                <w:p w14:paraId="6501C61B" w14:textId="77777777" w:rsidR="00BE05E1" w:rsidRDefault="005D2613" w:rsidP="0003312A">
                  <w:pPr>
                    <w:spacing w:line="160" w:lineRule="exact"/>
                    <w:jc w:val="left"/>
                    <w:rPr>
                      <w:rFonts w:cs="Miriam" w:hint="cs"/>
                      <w:noProof/>
                      <w:sz w:val="18"/>
                      <w:szCs w:val="18"/>
                      <w:rtl/>
                    </w:rPr>
                  </w:pPr>
                  <w:r>
                    <w:rPr>
                      <w:rFonts w:cs="Miriam" w:hint="cs"/>
                      <w:sz w:val="18"/>
                      <w:szCs w:val="18"/>
                      <w:rtl/>
                    </w:rPr>
                    <w:t>מינוי יושב ראש</w:t>
                  </w:r>
                </w:p>
              </w:txbxContent>
            </v:textbox>
            <w10:anchorlock/>
          </v:rect>
        </w:pict>
      </w:r>
      <w:r>
        <w:rPr>
          <w:rStyle w:val="big-number"/>
          <w:rFonts w:cs="Miriam" w:hint="cs"/>
          <w:rtl/>
        </w:rPr>
        <w:t>10</w:t>
      </w:r>
      <w:r>
        <w:rPr>
          <w:rStyle w:val="big-number"/>
          <w:rFonts w:cs="Miriam"/>
          <w:rtl/>
        </w:rPr>
        <w:t>.</w:t>
      </w:r>
      <w:r>
        <w:rPr>
          <w:rStyle w:val="big-number"/>
          <w:rFonts w:cs="Miriam"/>
          <w:rtl/>
        </w:rPr>
        <w:tab/>
      </w:r>
      <w:r w:rsidR="00F23B49">
        <w:rPr>
          <w:rStyle w:val="default"/>
          <w:rFonts w:cs="FrankRuehl" w:hint="cs"/>
          <w:rtl/>
        </w:rPr>
        <w:t>(א)</w:t>
      </w:r>
      <w:r w:rsidR="00F23B49">
        <w:rPr>
          <w:rStyle w:val="default"/>
          <w:rFonts w:cs="FrankRuehl" w:hint="cs"/>
          <w:rtl/>
        </w:rPr>
        <w:tab/>
      </w:r>
      <w:r w:rsidR="005D2613">
        <w:rPr>
          <w:rStyle w:val="default"/>
          <w:rFonts w:cs="FrankRuehl" w:hint="cs"/>
          <w:rtl/>
        </w:rPr>
        <w:t>השר ימנה את יושב ראש המועצה ואת יושב ראש ההנהלה מקרב חבריהן, לפי העניין</w:t>
      </w:r>
      <w:r w:rsidR="00D3775C">
        <w:rPr>
          <w:rStyle w:val="default"/>
          <w:rFonts w:cs="FrankRuehl" w:hint="cs"/>
          <w:rtl/>
        </w:rPr>
        <w:t>.</w:t>
      </w:r>
    </w:p>
    <w:p w14:paraId="1FB65992" w14:textId="77777777" w:rsidR="005D2613" w:rsidRDefault="005D2613" w:rsidP="005D26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למנות ממלא מקום ליושב ראש המועצה וליושב ראש ההנהלה מקרב חבריהן, לפי העניין.</w:t>
      </w:r>
    </w:p>
    <w:p w14:paraId="3196EA0A" w14:textId="77777777" w:rsidR="0003312A" w:rsidRDefault="0003312A" w:rsidP="005D2613">
      <w:pPr>
        <w:pStyle w:val="P00"/>
        <w:spacing w:before="72"/>
        <w:ind w:left="0" w:right="1134"/>
        <w:rPr>
          <w:rStyle w:val="default"/>
          <w:rFonts w:cs="FrankRuehl" w:hint="cs"/>
          <w:rtl/>
        </w:rPr>
      </w:pPr>
      <w:bookmarkStart w:id="10" w:name="Seif11"/>
      <w:bookmarkEnd w:id="10"/>
      <w:r>
        <w:rPr>
          <w:lang w:val="he-IL"/>
        </w:rPr>
        <w:pict w14:anchorId="79B16664">
          <v:rect id="_x0000_s1131" style="position:absolute;left:0;text-align:left;margin-left:464.5pt;margin-top:8.05pt;width:75.05pt;height:27.3pt;z-index:251657216" o:allowincell="f" filled="f" stroked="f" strokecolor="lime" strokeweight=".25pt">
            <v:textbox inset="0,0,0,0">
              <w:txbxContent>
                <w:p w14:paraId="4DC48BD7" w14:textId="77777777" w:rsidR="00BE05E1" w:rsidRDefault="005D2613" w:rsidP="0003312A">
                  <w:pPr>
                    <w:spacing w:line="160" w:lineRule="exact"/>
                    <w:jc w:val="left"/>
                    <w:rPr>
                      <w:rFonts w:cs="Miriam" w:hint="cs"/>
                      <w:noProof/>
                      <w:sz w:val="18"/>
                      <w:szCs w:val="18"/>
                      <w:rtl/>
                    </w:rPr>
                  </w:pPr>
                  <w:r>
                    <w:rPr>
                      <w:rFonts w:cs="Miriam" w:hint="cs"/>
                      <w:sz w:val="18"/>
                      <w:szCs w:val="18"/>
                      <w:rtl/>
                    </w:rPr>
                    <w:t>תפקידי המועצה, ההנהלה והמנהל הכללי</w:t>
                  </w:r>
                </w:p>
              </w:txbxContent>
            </v:textbox>
            <w10:anchorlock/>
          </v:rect>
        </w:pict>
      </w:r>
      <w:r>
        <w:rPr>
          <w:rStyle w:val="big-number"/>
          <w:rFonts w:cs="Miriam" w:hint="cs"/>
          <w:rtl/>
        </w:rPr>
        <w:t>1</w:t>
      </w:r>
      <w:r w:rsidR="00D3775C">
        <w:rPr>
          <w:rStyle w:val="big-number"/>
          <w:rFonts w:cs="Miriam" w:hint="cs"/>
          <w:rtl/>
        </w:rPr>
        <w:t>1</w:t>
      </w:r>
      <w:r>
        <w:rPr>
          <w:rStyle w:val="big-number"/>
          <w:rFonts w:cs="Miriam"/>
          <w:rtl/>
        </w:rPr>
        <w:t>.</w:t>
      </w:r>
      <w:r>
        <w:rPr>
          <w:rStyle w:val="big-number"/>
          <w:rFonts w:cs="Miriam"/>
          <w:rtl/>
        </w:rPr>
        <w:tab/>
      </w:r>
      <w:r w:rsidR="005D2613">
        <w:rPr>
          <w:rStyle w:val="default"/>
          <w:rFonts w:cs="FrankRuehl" w:hint="cs"/>
          <w:rtl/>
        </w:rPr>
        <w:t>(א)</w:t>
      </w:r>
      <w:r w:rsidR="005D2613">
        <w:rPr>
          <w:rStyle w:val="default"/>
          <w:rFonts w:cs="FrankRuehl" w:hint="cs"/>
          <w:rtl/>
        </w:rPr>
        <w:tab/>
        <w:t>תפקידי המועצה, נוסף על התפקידים שהוטלו עליה על פי הוראות אחרות בצו זה, הם כל אלה:</w:t>
      </w:r>
    </w:p>
    <w:p w14:paraId="059D5DB9" w14:textId="77777777" w:rsidR="005D2613" w:rsidRDefault="005D2613" w:rsidP="005D26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לקבוע את המדיניות הכללית של רשות הנחל;</w:t>
      </w:r>
    </w:p>
    <w:p w14:paraId="01213EC1" w14:textId="77777777" w:rsidR="005D2613" w:rsidRDefault="005D2613" w:rsidP="005D26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לאשר את התקציב השנתי ואת תכנית העבודה השנתית של רשות הנחל ולהעבירם לאישור השר;</w:t>
      </w:r>
    </w:p>
    <w:p w14:paraId="73711C98" w14:textId="77777777" w:rsidR="005D2613" w:rsidRDefault="005D2613" w:rsidP="005D26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לפקח על ביצוע תפקידי רשות הנחל.</w:t>
      </w:r>
    </w:p>
    <w:p w14:paraId="5562F30C" w14:textId="77777777" w:rsidR="005D2613" w:rsidRDefault="005D2613" w:rsidP="005D26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 ההנהלה, נוסף על התפקידים שהוטלו עליה על פי הוראות אחרות בצו זה, הם ביצוע ויישום כל אלה:</w:t>
      </w:r>
    </w:p>
    <w:p w14:paraId="5012F417" w14:textId="77777777" w:rsidR="005D2613" w:rsidRDefault="005D2613" w:rsidP="005D26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להתוות את קווי הפעולה של רשות הנחל בהתאם למדיניות הכללית שקבעה המועצה;</w:t>
      </w:r>
    </w:p>
    <w:p w14:paraId="022B034E" w14:textId="77777777" w:rsidR="005D2613" w:rsidRDefault="005D2613" w:rsidP="005D26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לאשר את התקציב השנתי ואת תכנית העבודה השנתית של רשות הנחל שהוכנו בידי המנהל הכללי ולהביאם לאישור המועצה;</w:t>
      </w:r>
    </w:p>
    <w:p w14:paraId="472A7EDC" w14:textId="77777777" w:rsidR="005D2613" w:rsidRDefault="005D2613" w:rsidP="005D26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לדון בדוחות שוועדת הביקורת של רשות הנחל תגיש לה ובדוח על פעולות שהגיש לה המנהל הכללי לפי סעיף 18;</w:t>
      </w:r>
    </w:p>
    <w:p w14:paraId="44518841" w14:textId="77777777" w:rsidR="005D2613" w:rsidRDefault="005D2613" w:rsidP="005D261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לפקח על ביצוע קווי הפעולה של רשות הנחל ועל תכניותיה.</w:t>
      </w:r>
    </w:p>
    <w:p w14:paraId="06E4F74A" w14:textId="77777777" w:rsidR="005D2613" w:rsidRDefault="005D2613" w:rsidP="005D26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תפקידי המנהל הכללי הם כל אלה:</w:t>
      </w:r>
    </w:p>
    <w:p w14:paraId="18EF84E9" w14:textId="77777777" w:rsidR="005D2613" w:rsidRDefault="005D2613" w:rsidP="00A467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לנהל את רשות הנחל בהתאם לקווי הפעולה שקבעה ההנהלה והמדיניות הכללית שקבעה המועצה;</w:t>
      </w:r>
    </w:p>
    <w:p w14:paraId="37CAACDF" w14:textId="77777777" w:rsidR="005D2613" w:rsidRDefault="005D2613" w:rsidP="00A467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ליישם את החלטות ההנהלה והמועצה;</w:t>
      </w:r>
    </w:p>
    <w:p w14:paraId="7556B2C3" w14:textId="77777777" w:rsidR="005D2613" w:rsidRDefault="005D2613" w:rsidP="00A467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46782">
        <w:rPr>
          <w:rStyle w:val="default"/>
          <w:rFonts w:cs="FrankRuehl" w:hint="cs"/>
          <w:rtl/>
        </w:rPr>
        <w:t>להכין את תכנית העבודה השנתית והתקציב השנתי של רשות הנחל ולהביאם לאישור ההנהלה והמועצה;</w:t>
      </w:r>
    </w:p>
    <w:p w14:paraId="1A14D52F" w14:textId="77777777" w:rsidR="00A46782" w:rsidRDefault="00A46782" w:rsidP="00A467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להכין ולהגיש דין וחשבון להנהלה ולמועצה על פעילויות רשות הנחל.</w:t>
      </w:r>
    </w:p>
    <w:p w14:paraId="2C4326BF" w14:textId="77777777" w:rsidR="00A46782" w:rsidRDefault="00A46782" w:rsidP="005D261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תכנית העבודה והתקציב השנתי של רשות הנחל טעונות את אישור השר, נוסף על אישור ההנהלה והמועצה לפי סעיף זה ולפי כל דין.</w:t>
      </w:r>
    </w:p>
    <w:p w14:paraId="2732297B" w14:textId="77777777" w:rsidR="0003312A" w:rsidRDefault="0003312A" w:rsidP="00A46782">
      <w:pPr>
        <w:pStyle w:val="P00"/>
        <w:spacing w:before="72"/>
        <w:ind w:left="0" w:right="1134"/>
        <w:rPr>
          <w:rStyle w:val="default"/>
          <w:rFonts w:cs="FrankRuehl" w:hint="cs"/>
          <w:rtl/>
        </w:rPr>
      </w:pPr>
      <w:bookmarkStart w:id="11" w:name="Seif12"/>
      <w:bookmarkEnd w:id="11"/>
      <w:r>
        <w:rPr>
          <w:lang w:val="he-IL"/>
        </w:rPr>
        <w:pict w14:anchorId="25B1F447">
          <v:rect id="_x0000_s1132" style="position:absolute;left:0;text-align:left;margin-left:464.5pt;margin-top:8.05pt;width:75.05pt;height:27pt;z-index:251658240" o:allowincell="f" filled="f" stroked="f" strokecolor="lime" strokeweight=".25pt">
            <v:textbox inset="0,0,0,0">
              <w:txbxContent>
                <w:p w14:paraId="0CE3649C" w14:textId="77777777" w:rsidR="00BE05E1" w:rsidRDefault="00A46782" w:rsidP="0003312A">
                  <w:pPr>
                    <w:spacing w:line="160" w:lineRule="exact"/>
                    <w:jc w:val="left"/>
                    <w:rPr>
                      <w:rFonts w:cs="Miriam" w:hint="cs"/>
                      <w:noProof/>
                      <w:sz w:val="18"/>
                      <w:szCs w:val="18"/>
                      <w:rtl/>
                    </w:rPr>
                  </w:pPr>
                  <w:r>
                    <w:rPr>
                      <w:rFonts w:cs="Miriam" w:hint="cs"/>
                      <w:sz w:val="18"/>
                      <w:szCs w:val="18"/>
                      <w:rtl/>
                    </w:rPr>
                    <w:t>התכנסות וסדרי עבודה של המועצה וההנהלה</w:t>
                  </w:r>
                </w:p>
              </w:txbxContent>
            </v:textbox>
            <w10:anchorlock/>
          </v:rect>
        </w:pict>
      </w:r>
      <w:r>
        <w:rPr>
          <w:rStyle w:val="big-number"/>
          <w:rFonts w:cs="Miriam" w:hint="cs"/>
          <w:rtl/>
        </w:rPr>
        <w:t>1</w:t>
      </w:r>
      <w:r w:rsidR="008D4BF1">
        <w:rPr>
          <w:rStyle w:val="big-number"/>
          <w:rFonts w:cs="Miriam" w:hint="cs"/>
          <w:rtl/>
        </w:rPr>
        <w:t>2</w:t>
      </w:r>
      <w:r>
        <w:rPr>
          <w:rStyle w:val="big-number"/>
          <w:rFonts w:cs="Miriam"/>
          <w:rtl/>
        </w:rPr>
        <w:t>.</w:t>
      </w:r>
      <w:r>
        <w:rPr>
          <w:rStyle w:val="big-number"/>
          <w:rFonts w:cs="Miriam"/>
          <w:rtl/>
        </w:rPr>
        <w:tab/>
      </w:r>
      <w:r w:rsidR="008D4BF1">
        <w:rPr>
          <w:rStyle w:val="default"/>
          <w:rFonts w:cs="FrankRuehl" w:hint="cs"/>
          <w:rtl/>
        </w:rPr>
        <w:t>(א)</w:t>
      </w:r>
      <w:r w:rsidR="008D4BF1">
        <w:rPr>
          <w:rStyle w:val="default"/>
          <w:rFonts w:cs="FrankRuehl" w:hint="cs"/>
          <w:rtl/>
        </w:rPr>
        <w:tab/>
      </w:r>
      <w:r w:rsidR="00F23B49">
        <w:rPr>
          <w:rStyle w:val="default"/>
          <w:rFonts w:cs="FrankRuehl" w:hint="cs"/>
          <w:rtl/>
        </w:rPr>
        <w:t xml:space="preserve">המועצה </w:t>
      </w:r>
      <w:r w:rsidR="00A46782">
        <w:rPr>
          <w:rStyle w:val="default"/>
          <w:rFonts w:cs="FrankRuehl" w:hint="cs"/>
          <w:rtl/>
        </w:rPr>
        <w:t>תתכנס פעמיים בשנה לפחות; ההנהלה תתכנס אחת לשלושה חודשים לפחות</w:t>
      </w:r>
      <w:r w:rsidR="00F23B49">
        <w:rPr>
          <w:rStyle w:val="default"/>
          <w:rFonts w:cs="FrankRuehl" w:hint="cs"/>
          <w:rtl/>
        </w:rPr>
        <w:t>.</w:t>
      </w:r>
    </w:p>
    <w:p w14:paraId="4A6E2116" w14:textId="77777777" w:rsidR="00A46782" w:rsidRDefault="00A46782" w:rsidP="00A467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תקיים ישיבה מיוחדת אם דרשו זאת שבעה מחבריה לפחות או השר; ההנהלה תקיים ישיבה מיוחדת אם דרשו זאת לפחות שלושה מחבריה או השר; הישיבה תתקיים בתוך 14 ימים מיום הדרישה, זולת אם בנסיבות העניין נדרש לקיימה בתוך זמן קצר יותר; בישיבה תדון המועצה או ההנהלה, לפי העניין, בנושאים המפורטים בדרישה.</w:t>
      </w:r>
    </w:p>
    <w:p w14:paraId="7DF814D1" w14:textId="77777777" w:rsidR="00A46782" w:rsidRDefault="00A46782" w:rsidP="00A467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המועצה ויושב ראש ההנהלה יזמנו את ישיבות המועצה או ההנהלה, לפי העניין, יקבעו את סדר יומן ויבטיחו כי יירשם פרוטוקול אשר ישקף נאמנה את הדיונים בהן; הפרוטוקולים יהיו פתוחים לעיון הציבור.</w:t>
      </w:r>
    </w:p>
    <w:p w14:paraId="31438F3C" w14:textId="77777777" w:rsidR="00A46782" w:rsidRDefault="0051547F" w:rsidP="00A46782">
      <w:pPr>
        <w:pStyle w:val="P00"/>
        <w:spacing w:before="72"/>
        <w:ind w:left="0" w:right="1134"/>
        <w:rPr>
          <w:rStyle w:val="default"/>
          <w:rFonts w:cs="FrankRuehl" w:hint="cs"/>
          <w:rtl/>
        </w:rPr>
      </w:pPr>
      <w:r>
        <w:rPr>
          <w:rFonts w:cs="FrankRuehl" w:hint="cs"/>
          <w:sz w:val="26"/>
          <w:rtl/>
          <w:lang w:eastAsia="en-US"/>
        </w:rPr>
        <w:pict w14:anchorId="36F51BA3">
          <v:shapetype id="_x0000_t202" coordsize="21600,21600" o:spt="202" path="m,l,21600r21600,l21600,xe">
            <v:stroke joinstyle="miter"/>
            <v:path gradientshapeok="t" o:connecttype="rect"/>
          </v:shapetype>
          <v:shape id="_x0000_s1150" type="#_x0000_t202" style="position:absolute;left:0;text-align:left;margin-left:470.35pt;margin-top:7.1pt;width:1in;height:9pt;z-index:251667456" filled="f" stroked="f">
            <v:textbox inset="1mm,0,1mm,0">
              <w:txbxContent>
                <w:p w14:paraId="70F00408" w14:textId="77777777" w:rsidR="0051547F" w:rsidRDefault="0051547F" w:rsidP="0051547F">
                  <w:pPr>
                    <w:spacing w:line="160" w:lineRule="exact"/>
                    <w:jc w:val="left"/>
                    <w:rPr>
                      <w:rFonts w:cs="Miriam" w:hint="cs"/>
                      <w:noProof/>
                      <w:sz w:val="18"/>
                      <w:szCs w:val="18"/>
                      <w:rtl/>
                    </w:rPr>
                  </w:pPr>
                  <w:r>
                    <w:rPr>
                      <w:rFonts w:cs="Miriam" w:hint="cs"/>
                      <w:sz w:val="18"/>
                      <w:szCs w:val="18"/>
                      <w:rtl/>
                    </w:rPr>
                    <w:t>צו תשע"ג-2013</w:t>
                  </w:r>
                </w:p>
              </w:txbxContent>
            </v:textbox>
          </v:shape>
        </w:pict>
      </w:r>
      <w:r w:rsidR="00A46782">
        <w:rPr>
          <w:rStyle w:val="default"/>
          <w:rFonts w:cs="FrankRuehl" w:hint="cs"/>
          <w:rtl/>
        </w:rPr>
        <w:tab/>
        <w:t>(ד)</w:t>
      </w:r>
      <w:r w:rsidR="00A46782">
        <w:rPr>
          <w:rStyle w:val="default"/>
          <w:rFonts w:cs="FrankRuehl" w:hint="cs"/>
          <w:rtl/>
        </w:rPr>
        <w:tab/>
        <w:t>המניין החוקי לקיום ישיבת מועצה או הנהלה הוא רוב חבריה, ביניהם נציג המשרד להגנת הסביבה ונציג עיריית באר שבע</w:t>
      </w:r>
      <w:r w:rsidRPr="0051547F">
        <w:rPr>
          <w:rStyle w:val="default"/>
          <w:rFonts w:cs="FrankRuehl" w:hint="cs"/>
          <w:rtl/>
        </w:rPr>
        <w:t>; לא היה מניין חוקי בישיבה כאמור, בתום מחצית השעה מן המועד שנקבע לתחילתה, תידחה הישיבה בשבוע ימים; חל המועד הנדחה ביום מנוחה, כמשמעותו בסעיף 18א(א) לפקודת סדרי השלטון והמשפט, התש"ח-1948, תקוים הישיבה למחרתו; לא היה בישיבה נדחית כאמור מניין חוקי בתום מחצית השעה מן המועד שנקבע לה, היא תתקיים בכל מספר משתתפים שהוא</w:t>
      </w:r>
      <w:r w:rsidR="00A46782">
        <w:rPr>
          <w:rStyle w:val="default"/>
          <w:rFonts w:cs="FrankRuehl" w:hint="cs"/>
          <w:rtl/>
        </w:rPr>
        <w:t>.</w:t>
      </w:r>
    </w:p>
    <w:p w14:paraId="07DACDA3" w14:textId="77777777" w:rsidR="00A46782" w:rsidRDefault="00A46782" w:rsidP="00A4678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החלטות המועצה וההנהלה יתקבלו ברוב קולות הנוכחים בישיבה ובלבד שבשעת קבלת ההחלטה נכחו יושב ראש המועצה או יושב ראש ההנהלה, לפי העניין, או ממלאי מקומם; היו הקולות שקולים, יהיה ליושב ראש קול מכריע, ובהעדרו </w:t>
      </w:r>
      <w:r>
        <w:rPr>
          <w:rStyle w:val="default"/>
          <w:rFonts w:cs="FrankRuehl"/>
          <w:rtl/>
        </w:rPr>
        <w:t>–</w:t>
      </w:r>
      <w:r>
        <w:rPr>
          <w:rStyle w:val="default"/>
          <w:rFonts w:cs="FrankRuehl" w:hint="cs"/>
          <w:rtl/>
        </w:rPr>
        <w:t xml:space="preserve"> לממלא מקומו.</w:t>
      </w:r>
    </w:p>
    <w:p w14:paraId="700F9BB6" w14:textId="77777777" w:rsidR="00A46782" w:rsidRDefault="00A46782" w:rsidP="00A4678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המועצה וההנהלה יקבעו את סדרי עבודתן, ככל שלא נקבעו בחוק ובצו זה.</w:t>
      </w:r>
    </w:p>
    <w:p w14:paraId="21D5897C" w14:textId="77777777" w:rsidR="0051547F" w:rsidRPr="00901BCA" w:rsidRDefault="0051547F" w:rsidP="0051547F">
      <w:pPr>
        <w:pStyle w:val="P00"/>
        <w:spacing w:before="0"/>
        <w:ind w:left="0" w:right="1134"/>
        <w:rPr>
          <w:rStyle w:val="default"/>
          <w:rFonts w:cs="FrankRuehl" w:hint="cs"/>
          <w:vanish/>
          <w:color w:val="FF0000"/>
          <w:sz w:val="20"/>
          <w:szCs w:val="20"/>
          <w:shd w:val="clear" w:color="auto" w:fill="FFFF99"/>
          <w:rtl/>
        </w:rPr>
      </w:pPr>
      <w:bookmarkStart w:id="12" w:name="Rov21"/>
      <w:r w:rsidRPr="00901BCA">
        <w:rPr>
          <w:rStyle w:val="default"/>
          <w:rFonts w:cs="FrankRuehl" w:hint="cs"/>
          <w:vanish/>
          <w:color w:val="FF0000"/>
          <w:sz w:val="20"/>
          <w:szCs w:val="20"/>
          <w:shd w:val="clear" w:color="auto" w:fill="FFFF99"/>
          <w:rtl/>
        </w:rPr>
        <w:t>מיום 7.2.2013</w:t>
      </w:r>
    </w:p>
    <w:p w14:paraId="180810F9" w14:textId="77777777" w:rsidR="0051547F" w:rsidRPr="00901BCA" w:rsidRDefault="0051547F" w:rsidP="0051547F">
      <w:pPr>
        <w:pStyle w:val="P00"/>
        <w:spacing w:before="0"/>
        <w:ind w:left="0" w:right="1134"/>
        <w:rPr>
          <w:rStyle w:val="default"/>
          <w:rFonts w:cs="FrankRuehl" w:hint="cs"/>
          <w:vanish/>
          <w:sz w:val="20"/>
          <w:szCs w:val="20"/>
          <w:shd w:val="clear" w:color="auto" w:fill="FFFF99"/>
          <w:rtl/>
        </w:rPr>
      </w:pPr>
      <w:r w:rsidRPr="00901BCA">
        <w:rPr>
          <w:rStyle w:val="default"/>
          <w:rFonts w:cs="FrankRuehl" w:hint="cs"/>
          <w:b/>
          <w:bCs/>
          <w:vanish/>
          <w:sz w:val="20"/>
          <w:szCs w:val="20"/>
          <w:shd w:val="clear" w:color="auto" w:fill="FFFF99"/>
          <w:rtl/>
        </w:rPr>
        <w:t>צו תשע"ג-2013</w:t>
      </w:r>
    </w:p>
    <w:p w14:paraId="087FD968" w14:textId="77777777" w:rsidR="0051547F" w:rsidRPr="00901BCA" w:rsidRDefault="0051547F" w:rsidP="0051547F">
      <w:pPr>
        <w:pStyle w:val="P00"/>
        <w:spacing w:before="0"/>
        <w:ind w:left="0" w:right="1134"/>
        <w:rPr>
          <w:rStyle w:val="default"/>
          <w:rFonts w:cs="FrankRuehl" w:hint="cs"/>
          <w:vanish/>
          <w:sz w:val="20"/>
          <w:szCs w:val="20"/>
          <w:shd w:val="clear" w:color="auto" w:fill="FFFF99"/>
          <w:rtl/>
        </w:rPr>
      </w:pPr>
      <w:hyperlink r:id="rId7" w:history="1">
        <w:r w:rsidRPr="00901BCA">
          <w:rPr>
            <w:rStyle w:val="Hyperlink"/>
            <w:rFonts w:cs="FrankRuehl" w:hint="cs"/>
            <w:vanish/>
            <w:szCs w:val="20"/>
            <w:shd w:val="clear" w:color="auto" w:fill="FFFF99"/>
            <w:rtl/>
          </w:rPr>
          <w:t>ק"ת תשע"ג מס' 7208</w:t>
        </w:r>
      </w:hyperlink>
      <w:r w:rsidRPr="00901BCA">
        <w:rPr>
          <w:rStyle w:val="default"/>
          <w:rFonts w:cs="FrankRuehl" w:hint="cs"/>
          <w:vanish/>
          <w:sz w:val="20"/>
          <w:szCs w:val="20"/>
          <w:shd w:val="clear" w:color="auto" w:fill="FFFF99"/>
          <w:rtl/>
        </w:rPr>
        <w:t xml:space="preserve"> מיום 8.1.2013 עמ' 569</w:t>
      </w:r>
    </w:p>
    <w:p w14:paraId="2BC4200F" w14:textId="77777777" w:rsidR="0051547F" w:rsidRPr="0051547F" w:rsidRDefault="0051547F" w:rsidP="0051547F">
      <w:pPr>
        <w:pStyle w:val="P00"/>
        <w:ind w:left="0" w:right="1134"/>
        <w:rPr>
          <w:rStyle w:val="default"/>
          <w:rFonts w:cs="FrankRuehl" w:hint="cs"/>
          <w:sz w:val="2"/>
          <w:szCs w:val="2"/>
          <w:rtl/>
        </w:rPr>
      </w:pPr>
      <w:r w:rsidRPr="00901BCA">
        <w:rPr>
          <w:rStyle w:val="default"/>
          <w:rFonts w:cs="FrankRuehl" w:hint="cs"/>
          <w:vanish/>
          <w:sz w:val="22"/>
          <w:szCs w:val="22"/>
          <w:shd w:val="clear" w:color="auto" w:fill="FFFF99"/>
          <w:rtl/>
        </w:rPr>
        <w:tab/>
        <w:t>(ד)</w:t>
      </w:r>
      <w:r w:rsidRPr="00901BCA">
        <w:rPr>
          <w:rStyle w:val="default"/>
          <w:rFonts w:cs="FrankRuehl" w:hint="cs"/>
          <w:vanish/>
          <w:sz w:val="22"/>
          <w:szCs w:val="22"/>
          <w:shd w:val="clear" w:color="auto" w:fill="FFFF99"/>
          <w:rtl/>
        </w:rPr>
        <w:tab/>
        <w:t>המניין החוקי לקיום ישיבת מועצה או הנהלה הוא רוב חבריה, ביניהם נציג המשרד להגנת הסביבה ונציג עיריית באר שבע</w:t>
      </w:r>
      <w:r w:rsidRPr="00901BCA">
        <w:rPr>
          <w:rStyle w:val="default"/>
          <w:rFonts w:cs="FrankRuehl" w:hint="cs"/>
          <w:vanish/>
          <w:sz w:val="22"/>
          <w:szCs w:val="22"/>
          <w:u w:val="single"/>
          <w:shd w:val="clear" w:color="auto" w:fill="FFFF99"/>
          <w:rtl/>
        </w:rPr>
        <w:t>; לא היה מניין חוקי בישיבה כאמור, בתום מחצית השעה מן המועד שנקבע לתחילתה, תידחה הישיבה בשבוע ימים; חל המועד הנדחה ביום מנוחה, כמשמעותו בסעיף 18א(א) לפקודת סדרי השלטון והמשפט, התש"ח-1948, תקוים הישיבה למחרתו; לא היה בישיבה נדחית כאמור מניין חוקי בתום מחצית השעה מן המועד שנקבע לה, היא תתקיים בכל מספר משתתפים שהוא</w:t>
      </w:r>
      <w:r w:rsidRPr="00901BCA">
        <w:rPr>
          <w:rStyle w:val="default"/>
          <w:rFonts w:cs="FrankRuehl" w:hint="cs"/>
          <w:vanish/>
          <w:sz w:val="22"/>
          <w:szCs w:val="22"/>
          <w:shd w:val="clear" w:color="auto" w:fill="FFFF99"/>
          <w:rtl/>
        </w:rPr>
        <w:t>.</w:t>
      </w:r>
      <w:bookmarkEnd w:id="12"/>
    </w:p>
    <w:p w14:paraId="1E0E988C" w14:textId="77777777" w:rsidR="0003312A" w:rsidRDefault="0003312A" w:rsidP="00DE393F">
      <w:pPr>
        <w:pStyle w:val="P00"/>
        <w:spacing w:before="72"/>
        <w:ind w:left="0" w:right="1134"/>
        <w:rPr>
          <w:rStyle w:val="default"/>
          <w:rFonts w:cs="FrankRuehl" w:hint="cs"/>
          <w:rtl/>
        </w:rPr>
      </w:pPr>
      <w:bookmarkStart w:id="13" w:name="Seif13"/>
      <w:bookmarkEnd w:id="13"/>
      <w:r>
        <w:rPr>
          <w:lang w:val="he-IL"/>
        </w:rPr>
        <w:pict w14:anchorId="74321FDE">
          <v:rect id="_x0000_s1133" style="position:absolute;left:0;text-align:left;margin-left:464.5pt;margin-top:8.05pt;width:75.05pt;height:16.9pt;z-index:251659264" o:allowincell="f" filled="f" stroked="f" strokecolor="lime" strokeweight=".25pt">
            <v:textbox inset="0,0,0,0">
              <w:txbxContent>
                <w:p w14:paraId="61BD8256" w14:textId="77777777" w:rsidR="00BE05E1" w:rsidRDefault="00DE393F" w:rsidP="0003312A">
                  <w:pPr>
                    <w:spacing w:line="160" w:lineRule="exact"/>
                    <w:jc w:val="left"/>
                    <w:rPr>
                      <w:rFonts w:cs="Miriam" w:hint="cs"/>
                      <w:noProof/>
                      <w:sz w:val="18"/>
                      <w:szCs w:val="18"/>
                      <w:rtl/>
                    </w:rPr>
                  </w:pPr>
                  <w:r>
                    <w:rPr>
                      <w:rFonts w:cs="Miriam" w:hint="cs"/>
                      <w:sz w:val="18"/>
                      <w:szCs w:val="18"/>
                      <w:rtl/>
                    </w:rPr>
                    <w:t>פעולות רשות הנחל</w:t>
                  </w:r>
                </w:p>
              </w:txbxContent>
            </v:textbox>
            <w10:anchorlock/>
          </v:rect>
        </w:pict>
      </w:r>
      <w:r>
        <w:rPr>
          <w:rStyle w:val="big-number"/>
          <w:rFonts w:cs="Miriam" w:hint="cs"/>
          <w:rtl/>
        </w:rPr>
        <w:t>1</w:t>
      </w:r>
      <w:r w:rsidR="00271086">
        <w:rPr>
          <w:rStyle w:val="big-number"/>
          <w:rFonts w:cs="Miriam" w:hint="cs"/>
          <w:rtl/>
        </w:rPr>
        <w:t>3</w:t>
      </w:r>
      <w:r>
        <w:rPr>
          <w:rStyle w:val="big-number"/>
          <w:rFonts w:cs="Miriam"/>
          <w:rtl/>
        </w:rPr>
        <w:t>.</w:t>
      </w:r>
      <w:r>
        <w:rPr>
          <w:rStyle w:val="big-number"/>
          <w:rFonts w:cs="Miriam"/>
          <w:rtl/>
        </w:rPr>
        <w:tab/>
      </w:r>
      <w:r w:rsidR="00DE393F">
        <w:rPr>
          <w:rStyle w:val="default"/>
          <w:rFonts w:cs="FrankRuehl" w:hint="cs"/>
          <w:rtl/>
        </w:rPr>
        <w:t>רשות הנחל תסתייע בביצוע תפקידיה ברשות הניקוז ובגופים נוספים, לפי הצורך ובהתאם להוראות כל דין</w:t>
      </w:r>
      <w:r w:rsidR="00EC6FC4">
        <w:rPr>
          <w:rStyle w:val="default"/>
          <w:rFonts w:cs="FrankRuehl" w:hint="cs"/>
          <w:rtl/>
        </w:rPr>
        <w:t>.</w:t>
      </w:r>
    </w:p>
    <w:p w14:paraId="30FEF612" w14:textId="77777777" w:rsidR="0003312A" w:rsidRDefault="0003312A" w:rsidP="00DE393F">
      <w:pPr>
        <w:pStyle w:val="P00"/>
        <w:spacing w:before="72"/>
        <w:ind w:left="0" w:right="1134"/>
        <w:rPr>
          <w:rStyle w:val="default"/>
          <w:rFonts w:cs="FrankRuehl" w:hint="cs"/>
          <w:rtl/>
        </w:rPr>
      </w:pPr>
      <w:bookmarkStart w:id="14" w:name="Seif14"/>
      <w:bookmarkEnd w:id="14"/>
      <w:r>
        <w:rPr>
          <w:lang w:val="he-IL"/>
        </w:rPr>
        <w:pict w14:anchorId="41FD77D1">
          <v:rect id="_x0000_s1134" style="position:absolute;left:0;text-align:left;margin-left:464.5pt;margin-top:8.05pt;width:75.05pt;height:15.25pt;z-index:251660288" o:allowincell="f" filled="f" stroked="f" strokecolor="lime" strokeweight=".25pt">
            <v:textbox inset="0,0,0,0">
              <w:txbxContent>
                <w:p w14:paraId="6A39D26E" w14:textId="77777777" w:rsidR="00BE05E1" w:rsidRDefault="00DE393F" w:rsidP="0003312A">
                  <w:pPr>
                    <w:spacing w:line="160" w:lineRule="exact"/>
                    <w:jc w:val="left"/>
                    <w:rPr>
                      <w:rFonts w:cs="Miriam" w:hint="cs"/>
                      <w:noProof/>
                      <w:sz w:val="18"/>
                      <w:szCs w:val="18"/>
                      <w:rtl/>
                    </w:rPr>
                  </w:pPr>
                  <w:r>
                    <w:rPr>
                      <w:rFonts w:cs="Miriam" w:hint="cs"/>
                      <w:sz w:val="18"/>
                      <w:szCs w:val="18"/>
                      <w:rtl/>
                    </w:rPr>
                    <w:t>רשות הניקוז</w:t>
                  </w:r>
                </w:p>
              </w:txbxContent>
            </v:textbox>
            <w10:anchorlock/>
          </v:rect>
        </w:pict>
      </w:r>
      <w:r>
        <w:rPr>
          <w:rStyle w:val="big-number"/>
          <w:rFonts w:cs="Miriam" w:hint="cs"/>
          <w:rtl/>
        </w:rPr>
        <w:t>1</w:t>
      </w:r>
      <w:r w:rsidR="00EC6FC4">
        <w:rPr>
          <w:rStyle w:val="big-number"/>
          <w:rFonts w:cs="Miriam" w:hint="cs"/>
          <w:rtl/>
        </w:rPr>
        <w:t>4</w:t>
      </w:r>
      <w:r>
        <w:rPr>
          <w:rStyle w:val="big-number"/>
          <w:rFonts w:cs="Miriam"/>
          <w:rtl/>
        </w:rPr>
        <w:t>.</w:t>
      </w:r>
      <w:r>
        <w:rPr>
          <w:rStyle w:val="big-number"/>
          <w:rFonts w:cs="Miriam"/>
          <w:rtl/>
        </w:rPr>
        <w:tab/>
      </w:r>
      <w:r w:rsidR="00DE393F">
        <w:rPr>
          <w:rStyle w:val="default"/>
          <w:rFonts w:cs="FrankRuehl" w:hint="cs"/>
          <w:rtl/>
        </w:rPr>
        <w:t xml:space="preserve">רשות הניקוז תמשיך לפעול בתחומה לפי חוק הניקוז וההגנה מפני שיטפונות, התשי"ח-1957 (להלן </w:t>
      </w:r>
      <w:r w:rsidR="00DE393F">
        <w:rPr>
          <w:rStyle w:val="default"/>
          <w:rFonts w:cs="FrankRuehl"/>
          <w:rtl/>
        </w:rPr>
        <w:t>–</w:t>
      </w:r>
      <w:r w:rsidR="00DE393F">
        <w:rPr>
          <w:rStyle w:val="default"/>
          <w:rFonts w:cs="FrankRuehl" w:hint="cs"/>
          <w:rtl/>
        </w:rPr>
        <w:t xml:space="preserve"> חוק הניקוז), וצו רשויות ונחלים ומעיינות (הטלת תפקידי רשות נחל על רשויות ניקוז), התשס"ג-2003; רשות הנחל לא תעשה כל מעשה ולא תנקוט כל פעולה לעניין פעילות של רשות הניקוז לפי חוק הניקוז ולפי הצו האמור, אלא בהסכמתה</w:t>
      </w:r>
      <w:r w:rsidR="005A2068">
        <w:rPr>
          <w:rStyle w:val="default"/>
          <w:rFonts w:cs="FrankRuehl" w:hint="cs"/>
          <w:rtl/>
        </w:rPr>
        <w:t>.</w:t>
      </w:r>
    </w:p>
    <w:p w14:paraId="4032E7C2" w14:textId="77777777" w:rsidR="00DE393F" w:rsidRDefault="0003312A" w:rsidP="00DE393F">
      <w:pPr>
        <w:pStyle w:val="P00"/>
        <w:spacing w:before="72"/>
        <w:ind w:left="0" w:right="1134"/>
        <w:rPr>
          <w:rStyle w:val="default"/>
          <w:rFonts w:cs="FrankRuehl" w:hint="cs"/>
          <w:rtl/>
        </w:rPr>
      </w:pPr>
      <w:bookmarkStart w:id="15" w:name="Seif15"/>
      <w:bookmarkEnd w:id="15"/>
      <w:r>
        <w:rPr>
          <w:lang w:val="he-IL"/>
        </w:rPr>
        <w:pict w14:anchorId="33EA639E">
          <v:rect id="_x0000_s1135" style="position:absolute;left:0;text-align:left;margin-left:464.5pt;margin-top:8.05pt;width:75.05pt;height:16.9pt;z-index:251661312" o:allowincell="f" filled="f" stroked="f" strokecolor="lime" strokeweight=".25pt">
            <v:textbox inset="0,0,0,0">
              <w:txbxContent>
                <w:p w14:paraId="156E26CF" w14:textId="77777777" w:rsidR="00BE05E1" w:rsidRDefault="00DE393F" w:rsidP="0003312A">
                  <w:pPr>
                    <w:spacing w:line="160" w:lineRule="exact"/>
                    <w:jc w:val="left"/>
                    <w:rPr>
                      <w:rFonts w:cs="Miriam" w:hint="cs"/>
                      <w:noProof/>
                      <w:sz w:val="18"/>
                      <w:szCs w:val="18"/>
                      <w:rtl/>
                    </w:rPr>
                  </w:pPr>
                  <w:r>
                    <w:rPr>
                      <w:rFonts w:cs="Miriam" w:hint="cs"/>
                      <w:sz w:val="18"/>
                      <w:szCs w:val="18"/>
                      <w:rtl/>
                    </w:rPr>
                    <w:t>התקשרויות, מכרזים וניהול כספים</w:t>
                  </w:r>
                </w:p>
              </w:txbxContent>
            </v:textbox>
            <w10:anchorlock/>
          </v:rect>
        </w:pict>
      </w:r>
      <w:r>
        <w:rPr>
          <w:rStyle w:val="big-number"/>
          <w:rFonts w:cs="Miriam" w:hint="cs"/>
          <w:rtl/>
        </w:rPr>
        <w:t>1</w:t>
      </w:r>
      <w:r w:rsidR="005A2068">
        <w:rPr>
          <w:rStyle w:val="big-number"/>
          <w:rFonts w:cs="Miriam" w:hint="cs"/>
          <w:rtl/>
        </w:rPr>
        <w:t>5</w:t>
      </w:r>
      <w:r>
        <w:rPr>
          <w:rStyle w:val="big-number"/>
          <w:rFonts w:cs="Miriam"/>
          <w:rtl/>
        </w:rPr>
        <w:t>.</w:t>
      </w:r>
      <w:r>
        <w:rPr>
          <w:rStyle w:val="big-number"/>
          <w:rFonts w:cs="Miriam"/>
          <w:rtl/>
        </w:rPr>
        <w:tab/>
      </w:r>
      <w:r w:rsidR="00DE393F">
        <w:rPr>
          <w:rStyle w:val="default"/>
          <w:rFonts w:cs="FrankRuehl" w:hint="cs"/>
          <w:rtl/>
        </w:rPr>
        <w:t>ההנהלה תקבע את מורשי החתימה של רשות הנחל ואת אופן ניהול כספי רשות הנחל; רשות הנחל תבצע התקשרויות ומכרזים לפי הוראות חוק חובת המכרזים, התשנ"ב-1992, ותקנות חובת המכרזים, התשנ"ג-1993, בשינויים המחויבים.</w:t>
      </w:r>
    </w:p>
    <w:p w14:paraId="7BF1C16F" w14:textId="77777777" w:rsidR="0003312A" w:rsidRDefault="0003312A" w:rsidP="00DE393F">
      <w:pPr>
        <w:pStyle w:val="P00"/>
        <w:spacing w:before="72"/>
        <w:ind w:left="0" w:right="1134"/>
        <w:rPr>
          <w:rStyle w:val="default"/>
          <w:rFonts w:cs="FrankRuehl" w:hint="cs"/>
          <w:rtl/>
        </w:rPr>
      </w:pPr>
      <w:bookmarkStart w:id="16" w:name="Seif16"/>
      <w:bookmarkEnd w:id="16"/>
      <w:r>
        <w:rPr>
          <w:lang w:val="he-IL"/>
        </w:rPr>
        <w:pict w14:anchorId="41FC844F">
          <v:rect id="_x0000_s1136" style="position:absolute;left:0;text-align:left;margin-left:464.5pt;margin-top:8.05pt;width:75.05pt;height:18.4pt;z-index:251662336" o:allowincell="f" filled="f" stroked="f" strokecolor="lime" strokeweight=".25pt">
            <v:textbox inset="0,0,0,0">
              <w:txbxContent>
                <w:p w14:paraId="7B0CDC89" w14:textId="77777777" w:rsidR="00BE05E1" w:rsidRDefault="00DE393F" w:rsidP="0003312A">
                  <w:pPr>
                    <w:spacing w:line="160" w:lineRule="exact"/>
                    <w:jc w:val="left"/>
                    <w:rPr>
                      <w:rFonts w:cs="Miriam" w:hint="cs"/>
                      <w:noProof/>
                      <w:sz w:val="18"/>
                      <w:szCs w:val="18"/>
                      <w:rtl/>
                    </w:rPr>
                  </w:pPr>
                  <w:r>
                    <w:rPr>
                      <w:rFonts w:cs="Miriam" w:hint="cs"/>
                      <w:sz w:val="18"/>
                      <w:szCs w:val="18"/>
                      <w:rtl/>
                    </w:rPr>
                    <w:t>תקציב ומימון</w:t>
                  </w:r>
                </w:p>
              </w:txbxContent>
            </v:textbox>
            <w10:anchorlock/>
          </v:rect>
        </w:pict>
      </w:r>
      <w:r>
        <w:rPr>
          <w:rStyle w:val="big-number"/>
          <w:rFonts w:cs="Miriam" w:hint="cs"/>
          <w:rtl/>
        </w:rPr>
        <w:t>1</w:t>
      </w:r>
      <w:r w:rsidR="005A091F">
        <w:rPr>
          <w:rStyle w:val="big-number"/>
          <w:rFonts w:cs="Miriam" w:hint="cs"/>
          <w:rtl/>
        </w:rPr>
        <w:t>6</w:t>
      </w:r>
      <w:r>
        <w:rPr>
          <w:rStyle w:val="big-number"/>
          <w:rFonts w:cs="Miriam"/>
          <w:rtl/>
        </w:rPr>
        <w:t>.</w:t>
      </w:r>
      <w:r>
        <w:rPr>
          <w:rStyle w:val="big-number"/>
          <w:rFonts w:cs="Miriam"/>
          <w:rtl/>
        </w:rPr>
        <w:tab/>
      </w:r>
      <w:r w:rsidR="00646B15">
        <w:rPr>
          <w:rStyle w:val="default"/>
          <w:rFonts w:cs="FrankRuehl" w:hint="cs"/>
          <w:rtl/>
        </w:rPr>
        <w:t>(א)</w:t>
      </w:r>
      <w:r w:rsidR="00646B15">
        <w:rPr>
          <w:rStyle w:val="default"/>
          <w:rFonts w:cs="FrankRuehl" w:hint="cs"/>
          <w:rtl/>
        </w:rPr>
        <w:tab/>
      </w:r>
      <w:r w:rsidR="00DE393F">
        <w:rPr>
          <w:rStyle w:val="default"/>
          <w:rFonts w:cs="FrankRuehl" w:hint="cs"/>
          <w:rtl/>
        </w:rPr>
        <w:t>רשות הנחל תמומן מתקציב המדינה</w:t>
      </w:r>
      <w:r w:rsidR="00646B15">
        <w:rPr>
          <w:rStyle w:val="default"/>
          <w:rFonts w:cs="FrankRuehl" w:hint="cs"/>
          <w:rtl/>
        </w:rPr>
        <w:t>.</w:t>
      </w:r>
    </w:p>
    <w:p w14:paraId="0496B5DD" w14:textId="77777777" w:rsidR="00646B15" w:rsidRDefault="00646B15" w:rsidP="00DE39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E393F">
        <w:rPr>
          <w:rStyle w:val="default"/>
          <w:rFonts w:cs="FrankRuehl" w:hint="cs"/>
          <w:rtl/>
        </w:rPr>
        <w:t>בלי לגרוע מהאמור בסעיף קטן (א), רשות הנחל רשאית לקבל תרומות, מענקים ותקבולים נוספים לצורך מילוי תפקידיה</w:t>
      </w:r>
      <w:r>
        <w:rPr>
          <w:rStyle w:val="default"/>
          <w:rFonts w:cs="FrankRuehl" w:hint="cs"/>
          <w:rtl/>
        </w:rPr>
        <w:t>.</w:t>
      </w:r>
    </w:p>
    <w:p w14:paraId="24CBA08D" w14:textId="77777777" w:rsidR="00DE393F" w:rsidRDefault="0003312A" w:rsidP="00DE393F">
      <w:pPr>
        <w:pStyle w:val="P00"/>
        <w:spacing w:before="72"/>
        <w:ind w:left="0" w:right="1134"/>
        <w:rPr>
          <w:rStyle w:val="default"/>
          <w:rFonts w:cs="FrankRuehl" w:hint="cs"/>
          <w:rtl/>
        </w:rPr>
      </w:pPr>
      <w:bookmarkStart w:id="17" w:name="Seif17"/>
      <w:bookmarkEnd w:id="17"/>
      <w:r>
        <w:rPr>
          <w:lang w:val="he-IL"/>
        </w:rPr>
        <w:pict w14:anchorId="0F6C915C">
          <v:rect id="_x0000_s1137" style="position:absolute;left:0;text-align:left;margin-left:464.5pt;margin-top:8.05pt;width:75.05pt;height:16.9pt;z-index:251663360" o:allowincell="f" filled="f" stroked="f" strokecolor="lime" strokeweight=".25pt">
            <v:textbox inset="0,0,0,0">
              <w:txbxContent>
                <w:p w14:paraId="30B54035" w14:textId="77777777" w:rsidR="00BE05E1" w:rsidRDefault="00DE393F" w:rsidP="0003312A">
                  <w:pPr>
                    <w:spacing w:line="160" w:lineRule="exact"/>
                    <w:jc w:val="left"/>
                    <w:rPr>
                      <w:rFonts w:cs="Miriam" w:hint="cs"/>
                      <w:noProof/>
                      <w:sz w:val="18"/>
                      <w:szCs w:val="18"/>
                      <w:rtl/>
                    </w:rPr>
                  </w:pPr>
                  <w:r>
                    <w:rPr>
                      <w:rFonts w:cs="Miriam" w:hint="cs"/>
                      <w:sz w:val="18"/>
                      <w:szCs w:val="18"/>
                      <w:rtl/>
                    </w:rPr>
                    <w:t>ועדות משנה</w:t>
                  </w:r>
                </w:p>
              </w:txbxContent>
            </v:textbox>
            <w10:anchorlock/>
          </v:rect>
        </w:pict>
      </w:r>
      <w:r>
        <w:rPr>
          <w:rStyle w:val="big-number"/>
          <w:rFonts w:cs="Miriam" w:hint="cs"/>
          <w:rtl/>
        </w:rPr>
        <w:t>1</w:t>
      </w:r>
      <w:r w:rsidR="005A091F">
        <w:rPr>
          <w:rStyle w:val="big-number"/>
          <w:rFonts w:cs="Miriam" w:hint="cs"/>
          <w:rtl/>
        </w:rPr>
        <w:t>7</w:t>
      </w:r>
      <w:r>
        <w:rPr>
          <w:rStyle w:val="big-number"/>
          <w:rFonts w:cs="Miriam"/>
          <w:rtl/>
        </w:rPr>
        <w:t>.</w:t>
      </w:r>
      <w:r>
        <w:rPr>
          <w:rStyle w:val="big-number"/>
          <w:rFonts w:cs="Miriam"/>
          <w:rtl/>
        </w:rPr>
        <w:tab/>
      </w:r>
      <w:r w:rsidR="00DE393F">
        <w:rPr>
          <w:rStyle w:val="default"/>
          <w:rFonts w:cs="FrankRuehl" w:hint="cs"/>
          <w:rtl/>
        </w:rPr>
        <w:t>(א)</w:t>
      </w:r>
      <w:r w:rsidR="00DE393F">
        <w:rPr>
          <w:rStyle w:val="default"/>
          <w:rFonts w:cs="FrankRuehl" w:hint="cs"/>
          <w:rtl/>
        </w:rPr>
        <w:tab/>
        <w:t>המועצה רשאית למנות מבין חבריה ועדות משנה קבועות או ארעיות לטיפול בעניינים שתטיל עליהן, דרך קבע או במקרים מסוימים.</w:t>
      </w:r>
    </w:p>
    <w:p w14:paraId="32DAFCB8" w14:textId="77777777" w:rsidR="00DE393F" w:rsidRDefault="00DE393F" w:rsidP="00DE39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לפגוע בכלליות האמור בסעיף קטן (א), תמנה המועצה ועדת ביקורת.</w:t>
      </w:r>
    </w:p>
    <w:p w14:paraId="161DDADD" w14:textId="77777777" w:rsidR="00DE393F" w:rsidRDefault="00DE393F" w:rsidP="00DE39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תאשר את המלצות ועדות המשנה והיא רשאית לקבוע, כי המלצות אלה יאושרו בידי ההנהלה; הוראות סעיף קטן זה לא יחולו על החלטות ועדת הביקורת.</w:t>
      </w:r>
    </w:p>
    <w:p w14:paraId="126216B9" w14:textId="77777777" w:rsidR="0003312A" w:rsidRDefault="0003312A" w:rsidP="00F750C5">
      <w:pPr>
        <w:pStyle w:val="P00"/>
        <w:spacing w:before="72"/>
        <w:ind w:left="0" w:right="1134"/>
        <w:rPr>
          <w:rStyle w:val="default"/>
          <w:rFonts w:cs="FrankRuehl" w:hint="cs"/>
          <w:rtl/>
        </w:rPr>
      </w:pPr>
      <w:bookmarkStart w:id="18" w:name="Seif18"/>
      <w:bookmarkEnd w:id="18"/>
      <w:r>
        <w:rPr>
          <w:lang w:val="he-IL"/>
        </w:rPr>
        <w:pict w14:anchorId="531134E9">
          <v:rect id="_x0000_s1138" style="position:absolute;left:0;text-align:left;margin-left:464.5pt;margin-top:8.05pt;width:75.05pt;height:15.75pt;z-index:251664384" o:allowincell="f" filled="f" stroked="f" strokecolor="lime" strokeweight=".25pt">
            <v:textbox inset="0,0,0,0">
              <w:txbxContent>
                <w:p w14:paraId="53DFA574" w14:textId="77777777" w:rsidR="00BE05E1" w:rsidRDefault="00DE393F" w:rsidP="0003312A">
                  <w:pPr>
                    <w:spacing w:line="160" w:lineRule="exact"/>
                    <w:jc w:val="left"/>
                    <w:rPr>
                      <w:rFonts w:cs="Miriam" w:hint="cs"/>
                      <w:noProof/>
                      <w:sz w:val="18"/>
                      <w:szCs w:val="18"/>
                      <w:rtl/>
                    </w:rPr>
                  </w:pPr>
                  <w:r>
                    <w:rPr>
                      <w:rFonts w:cs="Miriam" w:hint="cs"/>
                      <w:sz w:val="18"/>
                      <w:szCs w:val="18"/>
                      <w:rtl/>
                    </w:rPr>
                    <w:t>דווח על פעולות</w:t>
                  </w:r>
                </w:p>
              </w:txbxContent>
            </v:textbox>
            <w10:anchorlock/>
          </v:rect>
        </w:pict>
      </w:r>
      <w:r>
        <w:rPr>
          <w:rStyle w:val="big-number"/>
          <w:rFonts w:cs="Miriam" w:hint="cs"/>
          <w:rtl/>
        </w:rPr>
        <w:t>1</w:t>
      </w:r>
      <w:r w:rsidR="005A091F">
        <w:rPr>
          <w:rStyle w:val="big-number"/>
          <w:rFonts w:cs="Miriam" w:hint="cs"/>
          <w:rtl/>
        </w:rPr>
        <w:t>8</w:t>
      </w:r>
      <w:r>
        <w:rPr>
          <w:rStyle w:val="big-number"/>
          <w:rFonts w:cs="Miriam"/>
          <w:rtl/>
        </w:rPr>
        <w:t>.</w:t>
      </w:r>
      <w:r>
        <w:rPr>
          <w:rStyle w:val="big-number"/>
          <w:rFonts w:cs="Miriam"/>
          <w:rtl/>
        </w:rPr>
        <w:tab/>
      </w:r>
      <w:r w:rsidR="00646B15">
        <w:rPr>
          <w:rStyle w:val="default"/>
          <w:rFonts w:cs="FrankRuehl" w:hint="cs"/>
          <w:rtl/>
        </w:rPr>
        <w:t>(א)</w:t>
      </w:r>
      <w:r w:rsidR="00646B15">
        <w:rPr>
          <w:rStyle w:val="default"/>
          <w:rFonts w:cs="FrankRuehl" w:hint="cs"/>
          <w:rtl/>
        </w:rPr>
        <w:tab/>
      </w:r>
      <w:r w:rsidR="00F750C5">
        <w:rPr>
          <w:rStyle w:val="default"/>
          <w:rFonts w:cs="FrankRuehl" w:hint="cs"/>
          <w:rtl/>
        </w:rPr>
        <w:t>מנהל הכללי יערוך ויגיש להנהלה</w:t>
      </w:r>
      <w:r w:rsidR="00646B15">
        <w:rPr>
          <w:rStyle w:val="default"/>
          <w:rFonts w:cs="FrankRuehl" w:hint="cs"/>
          <w:rtl/>
        </w:rPr>
        <w:t xml:space="preserve"> </w:t>
      </w:r>
      <w:r w:rsidR="00F750C5">
        <w:rPr>
          <w:rStyle w:val="default"/>
          <w:rFonts w:cs="FrankRuehl" w:hint="cs"/>
          <w:rtl/>
        </w:rPr>
        <w:t>ו</w:t>
      </w:r>
      <w:r w:rsidR="00646B15">
        <w:rPr>
          <w:rStyle w:val="default"/>
          <w:rFonts w:cs="FrankRuehl" w:hint="cs"/>
          <w:rtl/>
        </w:rPr>
        <w:t xml:space="preserve">למועצה לא יאוחר משלושה חודשים מתום כל שנה דין וחשבון מפורט על פעולות רשות הנחל </w:t>
      </w:r>
      <w:r w:rsidR="00F750C5">
        <w:rPr>
          <w:rStyle w:val="default"/>
          <w:rFonts w:cs="FrankRuehl" w:hint="cs"/>
          <w:rtl/>
        </w:rPr>
        <w:t>לגבי ה</w:t>
      </w:r>
      <w:r w:rsidR="00646B15">
        <w:rPr>
          <w:rStyle w:val="default"/>
          <w:rFonts w:cs="FrankRuehl" w:hint="cs"/>
          <w:rtl/>
        </w:rPr>
        <w:t>שנה שחלפה.</w:t>
      </w:r>
    </w:p>
    <w:p w14:paraId="580E60CB" w14:textId="77777777" w:rsidR="00646B15" w:rsidRDefault="00646B15" w:rsidP="00F750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750C5">
        <w:rPr>
          <w:rStyle w:val="default"/>
          <w:rFonts w:cs="FrankRuehl" w:hint="cs"/>
          <w:rtl/>
        </w:rPr>
        <w:t xml:space="preserve">דין וחשבון כאמור בסעיף קטן (א) יכלול דוח הכנסות והוצאות, דוחות בדבר המשאבים של רשות הנחל ואופן השימוש בהם, </w:t>
      </w:r>
      <w:r>
        <w:rPr>
          <w:rStyle w:val="default"/>
          <w:rFonts w:cs="FrankRuehl" w:hint="cs"/>
          <w:rtl/>
        </w:rPr>
        <w:t xml:space="preserve">סקירה </w:t>
      </w:r>
      <w:r w:rsidR="00F750C5">
        <w:rPr>
          <w:rStyle w:val="default"/>
          <w:rFonts w:cs="FrankRuehl" w:hint="cs"/>
          <w:rtl/>
        </w:rPr>
        <w:t>בדבר ביצוע תקציב</w:t>
      </w:r>
      <w:r>
        <w:rPr>
          <w:rStyle w:val="default"/>
          <w:rFonts w:cs="FrankRuehl" w:hint="cs"/>
          <w:rtl/>
        </w:rPr>
        <w:t xml:space="preserve"> </w:t>
      </w:r>
      <w:r w:rsidR="00F750C5">
        <w:rPr>
          <w:rStyle w:val="default"/>
          <w:rFonts w:cs="FrankRuehl" w:hint="cs"/>
          <w:rtl/>
        </w:rPr>
        <w:t xml:space="preserve">רשות הנחל, סקירת פעולות רשות הנחל באותה שנה ומאזן שנתי מבוקר </w:t>
      </w:r>
      <w:r>
        <w:rPr>
          <w:rStyle w:val="default"/>
          <w:rFonts w:cs="FrankRuehl" w:hint="cs"/>
          <w:rtl/>
        </w:rPr>
        <w:t>בידי רואה חשבון כמשמעותו בחוק רואי חשבון, התשט"ו-1955.</w:t>
      </w:r>
    </w:p>
    <w:p w14:paraId="3AA41E51" w14:textId="77777777" w:rsidR="00646B15" w:rsidRDefault="00646B15" w:rsidP="00F750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המועצה תדון בדין וחשבון שהוגש לה כאמור, </w:t>
      </w:r>
      <w:r w:rsidR="00F750C5">
        <w:rPr>
          <w:rStyle w:val="default"/>
          <w:rFonts w:cs="FrankRuehl" w:hint="cs"/>
          <w:rtl/>
        </w:rPr>
        <w:t xml:space="preserve">תאשר אותו </w:t>
      </w:r>
      <w:r>
        <w:rPr>
          <w:rStyle w:val="default"/>
          <w:rFonts w:cs="FrankRuehl" w:hint="cs"/>
          <w:rtl/>
        </w:rPr>
        <w:t xml:space="preserve">ותעבירו לשר </w:t>
      </w:r>
      <w:r w:rsidR="00F750C5">
        <w:rPr>
          <w:rStyle w:val="default"/>
          <w:rFonts w:cs="FrankRuehl" w:hint="cs"/>
          <w:rtl/>
        </w:rPr>
        <w:t>ב</w:t>
      </w:r>
      <w:r>
        <w:rPr>
          <w:rStyle w:val="default"/>
          <w:rFonts w:cs="FrankRuehl" w:hint="cs"/>
          <w:rtl/>
        </w:rPr>
        <w:t>תוך ש</w:t>
      </w:r>
      <w:r w:rsidR="00F750C5">
        <w:rPr>
          <w:rStyle w:val="default"/>
          <w:rFonts w:cs="FrankRuehl" w:hint="cs"/>
          <w:rtl/>
        </w:rPr>
        <w:t>י</w:t>
      </w:r>
      <w:r>
        <w:rPr>
          <w:rStyle w:val="default"/>
          <w:rFonts w:cs="FrankRuehl" w:hint="cs"/>
          <w:rtl/>
        </w:rPr>
        <w:t>שים ימים מ</w:t>
      </w:r>
      <w:r w:rsidR="00F750C5">
        <w:rPr>
          <w:rStyle w:val="default"/>
          <w:rFonts w:cs="FrankRuehl" w:hint="cs"/>
          <w:rtl/>
        </w:rPr>
        <w:t>ה</w:t>
      </w:r>
      <w:r>
        <w:rPr>
          <w:rStyle w:val="default"/>
          <w:rFonts w:cs="FrankRuehl" w:hint="cs"/>
          <w:rtl/>
        </w:rPr>
        <w:t>מועד</w:t>
      </w:r>
      <w:r w:rsidR="00F750C5">
        <w:rPr>
          <w:rStyle w:val="default"/>
          <w:rFonts w:cs="FrankRuehl" w:hint="cs"/>
          <w:rtl/>
        </w:rPr>
        <w:t xml:space="preserve"> שהוגש לה בידי המנהל הכללי</w:t>
      </w:r>
      <w:r>
        <w:rPr>
          <w:rStyle w:val="default"/>
          <w:rFonts w:cs="FrankRuehl" w:hint="cs"/>
          <w:rtl/>
        </w:rPr>
        <w:t>.</w:t>
      </w:r>
    </w:p>
    <w:p w14:paraId="452BE9B5" w14:textId="77777777" w:rsidR="00F750C5" w:rsidRDefault="00F750C5" w:rsidP="00F750C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הנחל תמסור לשר, או למי שהוא הסמיך לכך, דין וחשבון ומידע אחר על כל פעולותיה כל אימת שתידרש לעשות כן.</w:t>
      </w:r>
    </w:p>
    <w:p w14:paraId="40B1AE41" w14:textId="77777777" w:rsidR="0003312A" w:rsidRDefault="0003312A" w:rsidP="00F750C5">
      <w:pPr>
        <w:pStyle w:val="P00"/>
        <w:spacing w:before="72"/>
        <w:ind w:left="0" w:right="1134"/>
        <w:rPr>
          <w:rStyle w:val="default"/>
          <w:rFonts w:cs="FrankRuehl" w:hint="cs"/>
          <w:rtl/>
        </w:rPr>
      </w:pPr>
      <w:bookmarkStart w:id="19" w:name="Seif19"/>
      <w:bookmarkEnd w:id="19"/>
      <w:r>
        <w:rPr>
          <w:lang w:val="he-IL"/>
        </w:rPr>
        <w:pict w14:anchorId="5627BB37">
          <v:rect id="_x0000_s1139" style="position:absolute;left:0;text-align:left;margin-left:464.5pt;margin-top:8.05pt;width:75.05pt;height:18.7pt;z-index:251665408" o:allowincell="f" filled="f" stroked="f" strokecolor="lime" strokeweight=".25pt">
            <v:textbox inset="0,0,0,0">
              <w:txbxContent>
                <w:p w14:paraId="06113713" w14:textId="77777777" w:rsidR="00BE05E1" w:rsidRDefault="00F750C5" w:rsidP="0003312A">
                  <w:pPr>
                    <w:spacing w:line="160" w:lineRule="exact"/>
                    <w:jc w:val="left"/>
                    <w:rPr>
                      <w:rFonts w:cs="Miriam"/>
                      <w:noProof/>
                      <w:sz w:val="18"/>
                      <w:szCs w:val="18"/>
                      <w:rtl/>
                    </w:rPr>
                  </w:pPr>
                  <w:r>
                    <w:rPr>
                      <w:rFonts w:cs="Miriam" w:hint="cs"/>
                      <w:sz w:val="18"/>
                      <w:szCs w:val="18"/>
                      <w:rtl/>
                    </w:rPr>
                    <w:t>פירוק רשות הנחל</w:t>
                  </w:r>
                </w:p>
                <w:p w14:paraId="5D7A7638" w14:textId="77777777" w:rsidR="00901BCA" w:rsidRDefault="00901BCA" w:rsidP="0003312A">
                  <w:pPr>
                    <w:spacing w:line="160" w:lineRule="exact"/>
                    <w:jc w:val="left"/>
                    <w:rPr>
                      <w:rFonts w:cs="Miriam" w:hint="cs"/>
                      <w:noProof/>
                      <w:sz w:val="18"/>
                      <w:szCs w:val="18"/>
                      <w:rtl/>
                    </w:rPr>
                  </w:pPr>
                  <w:r>
                    <w:rPr>
                      <w:rFonts w:cs="Miriam" w:hint="cs"/>
                      <w:noProof/>
                      <w:sz w:val="18"/>
                      <w:szCs w:val="18"/>
                      <w:rtl/>
                    </w:rPr>
                    <w:t>צו תשפ"א-2021</w:t>
                  </w:r>
                </w:p>
              </w:txbxContent>
            </v:textbox>
            <w10:anchorlock/>
          </v:rect>
        </w:pict>
      </w:r>
      <w:r>
        <w:rPr>
          <w:rStyle w:val="big-number"/>
          <w:rFonts w:cs="Miriam" w:hint="cs"/>
          <w:rtl/>
        </w:rPr>
        <w:t>1</w:t>
      </w:r>
      <w:r w:rsidR="005A091F">
        <w:rPr>
          <w:rStyle w:val="big-number"/>
          <w:rFonts w:cs="Miriam" w:hint="cs"/>
          <w:rtl/>
        </w:rPr>
        <w:t>9</w:t>
      </w:r>
      <w:r>
        <w:rPr>
          <w:rStyle w:val="big-number"/>
          <w:rFonts w:cs="Miriam"/>
          <w:rtl/>
        </w:rPr>
        <w:t>.</w:t>
      </w:r>
      <w:r>
        <w:rPr>
          <w:rStyle w:val="big-number"/>
          <w:rFonts w:cs="Miriam"/>
          <w:rtl/>
        </w:rPr>
        <w:tab/>
      </w:r>
      <w:r w:rsidR="00F750C5">
        <w:rPr>
          <w:rStyle w:val="default"/>
          <w:rFonts w:cs="FrankRuehl" w:hint="cs"/>
          <w:rtl/>
        </w:rPr>
        <w:t>(א)</w:t>
      </w:r>
      <w:r w:rsidR="00F750C5">
        <w:rPr>
          <w:rStyle w:val="default"/>
          <w:rFonts w:cs="FrankRuehl" w:hint="cs"/>
          <w:rtl/>
        </w:rPr>
        <w:tab/>
        <w:t xml:space="preserve">רשות הנחל תתפרק </w:t>
      </w:r>
      <w:r w:rsidR="00901BCA" w:rsidRPr="00901BCA">
        <w:rPr>
          <w:rStyle w:val="default"/>
          <w:rFonts w:cs="FrankRuehl" w:hint="cs"/>
          <w:rtl/>
        </w:rPr>
        <w:t xml:space="preserve">במועד שייקבע בצו כאמור בסעיף קטן (ג), או ביום כ"ז בניסן התשפ"א (9 באפריל 2021), לפי המוקדם מביניהם </w:t>
      </w:r>
      <w:r w:rsidR="00F750C5">
        <w:rPr>
          <w:rStyle w:val="default"/>
          <w:rFonts w:cs="FrankRuehl" w:hint="cs"/>
          <w:rtl/>
        </w:rPr>
        <w:t xml:space="preserve">(בסעיף זה </w:t>
      </w:r>
      <w:r w:rsidR="00F750C5">
        <w:rPr>
          <w:rStyle w:val="default"/>
          <w:rFonts w:cs="FrankRuehl"/>
          <w:rtl/>
        </w:rPr>
        <w:t>–</w:t>
      </w:r>
      <w:r w:rsidR="00F750C5">
        <w:rPr>
          <w:rStyle w:val="default"/>
          <w:rFonts w:cs="FrankRuehl" w:hint="cs"/>
          <w:rtl/>
        </w:rPr>
        <w:t xml:space="preserve"> מועד הפירוק), בהתאם להוראות סעיף זה.</w:t>
      </w:r>
    </w:p>
    <w:p w14:paraId="7B76C3DC" w14:textId="77777777" w:rsidR="00F750C5" w:rsidRDefault="00F750C5" w:rsidP="00F750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רשות הנחל תכין ותגיש לשר, שנה לפני סיום הקמת הפארק או בתום תשע שנים מיום פרסום צו זה, לפי המוקדם מביניהם, תכנית להפסקת פעילות רשות הנחל ולפירוקה, אשר תכלול </w:t>
      </w:r>
      <w:r>
        <w:rPr>
          <w:rStyle w:val="default"/>
          <w:rFonts w:cs="FrankRuehl"/>
          <w:rtl/>
        </w:rPr>
        <w:t>–</w:t>
      </w:r>
    </w:p>
    <w:p w14:paraId="1644BD5E" w14:textId="77777777" w:rsidR="00F750C5" w:rsidRDefault="00F750C5" w:rsidP="00F750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דוח מפורט מאושר בידי רואה חשבון בדבר נכסיה, התחייבויותיה וחובותיה;</w:t>
      </w:r>
    </w:p>
    <w:p w14:paraId="66218F18" w14:textId="77777777" w:rsidR="00F750C5" w:rsidRDefault="00F750C5" w:rsidP="00F750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רשימת עובדים ודוח בדבר תשלום כל הזכויות והתשלומים המגיעים להם על פי דין;</w:t>
      </w:r>
    </w:p>
    <w:p w14:paraId="307B84A7" w14:textId="77777777" w:rsidR="00F750C5" w:rsidRDefault="00F750C5" w:rsidP="00F750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הצעה לייעוד יתרת נכסי רשות הנחל לאחר פירוקה.</w:t>
      </w:r>
    </w:p>
    <w:p w14:paraId="0D9CDAF4" w14:textId="77777777" w:rsidR="00F750C5" w:rsidRDefault="00901BCA" w:rsidP="00901BCA">
      <w:pPr>
        <w:pStyle w:val="P00"/>
        <w:spacing w:before="72"/>
        <w:ind w:left="0" w:right="1134"/>
        <w:rPr>
          <w:rStyle w:val="default"/>
          <w:rFonts w:cs="FrankRuehl" w:hint="cs"/>
          <w:rtl/>
        </w:rPr>
      </w:pPr>
      <w:r>
        <w:rPr>
          <w:rFonts w:cs="FrankRuehl" w:hint="cs"/>
          <w:sz w:val="26"/>
          <w:rtl/>
          <w:lang w:eastAsia="en-US"/>
        </w:rPr>
        <w:pict w14:anchorId="4D460E63">
          <v:shape id="_x0000_s1152" type="#_x0000_t202" style="position:absolute;left:0;text-align:left;margin-left:470.35pt;margin-top:7.1pt;width:1in;height:9pt;z-index:251668480" filled="f" stroked="f">
            <v:textbox inset="1mm,0,1mm,0">
              <w:txbxContent>
                <w:p w14:paraId="725DBC12" w14:textId="77777777" w:rsidR="00901BCA" w:rsidRDefault="00901BCA" w:rsidP="00901BCA">
                  <w:pPr>
                    <w:spacing w:line="160" w:lineRule="exact"/>
                    <w:jc w:val="left"/>
                    <w:rPr>
                      <w:rFonts w:cs="Miriam" w:hint="cs"/>
                      <w:noProof/>
                      <w:sz w:val="18"/>
                      <w:szCs w:val="18"/>
                      <w:rtl/>
                    </w:rPr>
                  </w:pPr>
                  <w:r>
                    <w:rPr>
                      <w:rFonts w:cs="Miriam" w:hint="cs"/>
                      <w:sz w:val="18"/>
                      <w:szCs w:val="18"/>
                      <w:rtl/>
                    </w:rPr>
                    <w:t>צו תשפ"א-2021</w:t>
                  </w:r>
                </w:p>
              </w:txbxContent>
            </v:textbox>
          </v:shape>
        </w:pict>
      </w:r>
      <w:r>
        <w:rPr>
          <w:rStyle w:val="default"/>
          <w:rFonts w:cs="FrankRuehl" w:hint="cs"/>
          <w:rtl/>
        </w:rPr>
        <w:tab/>
        <w:t>(ג)</w:t>
      </w:r>
      <w:r>
        <w:rPr>
          <w:rStyle w:val="default"/>
          <w:rFonts w:cs="FrankRuehl" w:hint="cs"/>
          <w:rtl/>
        </w:rPr>
        <w:tab/>
      </w:r>
      <w:r w:rsidR="00F750C5">
        <w:rPr>
          <w:rStyle w:val="default"/>
          <w:rFonts w:cs="FrankRuehl" w:hint="cs"/>
          <w:rtl/>
        </w:rPr>
        <w:t>השר יורה לרשות הנחל, בצו לפי סעיף 27 לחוק, על אופן הפירוק, בהתחשב בתכנית שהוגשה לפי סעיף קטן (ב), וייתן הוראות נוספות הנראות לו דרושות לביצוע הפירוק.</w:t>
      </w:r>
    </w:p>
    <w:p w14:paraId="558885C6" w14:textId="77777777" w:rsidR="00F750C5" w:rsidRDefault="00F750C5" w:rsidP="00F750C5">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 xml:space="preserve">בסעיף זה, "סיום הקמת פארק נחל באר שבע" </w:t>
      </w:r>
      <w:r>
        <w:rPr>
          <w:rStyle w:val="default"/>
          <w:rFonts w:cs="FrankRuehl"/>
          <w:rtl/>
        </w:rPr>
        <w:t>–</w:t>
      </w:r>
      <w:r>
        <w:rPr>
          <w:rStyle w:val="default"/>
          <w:rFonts w:cs="FrankRuehl" w:hint="cs"/>
          <w:rtl/>
        </w:rPr>
        <w:t xml:space="preserve"> סיום הקמת התשתיות והמבנים הציבוריים, לרבות מופע מים וגינון ציבורי, והכל בהתאם להוראות כל דין.</w:t>
      </w:r>
    </w:p>
    <w:p w14:paraId="7180F38A" w14:textId="77777777" w:rsidR="00901BCA" w:rsidRPr="00901BCA" w:rsidRDefault="00901BCA" w:rsidP="00901BCA">
      <w:pPr>
        <w:pStyle w:val="P00"/>
        <w:spacing w:before="0"/>
        <w:ind w:left="0" w:right="1134"/>
        <w:rPr>
          <w:rStyle w:val="default"/>
          <w:rFonts w:cs="FrankRuehl"/>
          <w:vanish/>
          <w:color w:val="FF0000"/>
          <w:sz w:val="20"/>
          <w:szCs w:val="20"/>
          <w:shd w:val="clear" w:color="auto" w:fill="FFFF99"/>
          <w:rtl/>
        </w:rPr>
      </w:pPr>
      <w:bookmarkStart w:id="20" w:name="Rov22"/>
      <w:r w:rsidRPr="00901BCA">
        <w:rPr>
          <w:rStyle w:val="default"/>
          <w:rFonts w:cs="FrankRuehl" w:hint="cs"/>
          <w:vanish/>
          <w:color w:val="FF0000"/>
          <w:sz w:val="20"/>
          <w:szCs w:val="20"/>
          <w:shd w:val="clear" w:color="auto" w:fill="FFFF99"/>
          <w:rtl/>
        </w:rPr>
        <w:t>מיום 8.2.2021</w:t>
      </w:r>
    </w:p>
    <w:p w14:paraId="7B0BE393" w14:textId="77777777" w:rsidR="00901BCA" w:rsidRPr="00901BCA" w:rsidRDefault="00901BCA" w:rsidP="00901BCA">
      <w:pPr>
        <w:pStyle w:val="P00"/>
        <w:spacing w:before="0"/>
        <w:ind w:left="0" w:right="1134"/>
        <w:rPr>
          <w:rStyle w:val="default"/>
          <w:rFonts w:cs="FrankRuehl"/>
          <w:vanish/>
          <w:sz w:val="20"/>
          <w:szCs w:val="20"/>
          <w:shd w:val="clear" w:color="auto" w:fill="FFFF99"/>
          <w:rtl/>
        </w:rPr>
      </w:pPr>
      <w:r w:rsidRPr="00901BCA">
        <w:rPr>
          <w:rStyle w:val="default"/>
          <w:rFonts w:cs="FrankRuehl" w:hint="cs"/>
          <w:b/>
          <w:bCs/>
          <w:vanish/>
          <w:sz w:val="20"/>
          <w:szCs w:val="20"/>
          <w:shd w:val="clear" w:color="auto" w:fill="FFFF99"/>
          <w:rtl/>
        </w:rPr>
        <w:t>צו תשפ"א-2021</w:t>
      </w:r>
    </w:p>
    <w:p w14:paraId="122674B8" w14:textId="77777777" w:rsidR="00901BCA" w:rsidRPr="00901BCA" w:rsidRDefault="00901BCA" w:rsidP="00901BCA">
      <w:pPr>
        <w:pStyle w:val="P00"/>
        <w:spacing w:before="0"/>
        <w:ind w:left="0" w:right="1134"/>
        <w:rPr>
          <w:rStyle w:val="default"/>
          <w:rFonts w:cs="FrankRuehl"/>
          <w:vanish/>
          <w:sz w:val="20"/>
          <w:szCs w:val="20"/>
          <w:shd w:val="clear" w:color="auto" w:fill="FFFF99"/>
          <w:rtl/>
        </w:rPr>
      </w:pPr>
      <w:hyperlink r:id="rId8" w:history="1">
        <w:r w:rsidRPr="00901BCA">
          <w:rPr>
            <w:rStyle w:val="Hyperlink"/>
            <w:rFonts w:cs="FrankRuehl" w:hint="cs"/>
            <w:vanish/>
            <w:szCs w:val="20"/>
            <w:shd w:val="clear" w:color="auto" w:fill="FFFF99"/>
            <w:rtl/>
          </w:rPr>
          <w:t>ק"ת תשפ"א מס' 9161</w:t>
        </w:r>
      </w:hyperlink>
      <w:r w:rsidRPr="00901BCA">
        <w:rPr>
          <w:rStyle w:val="default"/>
          <w:rFonts w:cs="FrankRuehl" w:hint="cs"/>
          <w:vanish/>
          <w:sz w:val="20"/>
          <w:szCs w:val="20"/>
          <w:shd w:val="clear" w:color="auto" w:fill="FFFF99"/>
          <w:rtl/>
        </w:rPr>
        <w:t xml:space="preserve"> מיום 8.2.2021 עמ' 1880</w:t>
      </w:r>
    </w:p>
    <w:p w14:paraId="68586320" w14:textId="77777777" w:rsidR="00901BCA" w:rsidRPr="00901BCA" w:rsidRDefault="00901BCA" w:rsidP="00901BCA">
      <w:pPr>
        <w:pStyle w:val="P00"/>
        <w:ind w:left="0" w:right="1134"/>
        <w:rPr>
          <w:rStyle w:val="default"/>
          <w:rFonts w:cs="FrankRuehl" w:hint="cs"/>
          <w:vanish/>
          <w:sz w:val="22"/>
          <w:szCs w:val="22"/>
          <w:shd w:val="clear" w:color="auto" w:fill="FFFF99"/>
          <w:rtl/>
        </w:rPr>
      </w:pPr>
      <w:r w:rsidRPr="00901BCA">
        <w:rPr>
          <w:rStyle w:val="default"/>
          <w:rFonts w:cs="FrankRuehl"/>
          <w:vanish/>
          <w:sz w:val="22"/>
          <w:szCs w:val="22"/>
          <w:shd w:val="clear" w:color="auto" w:fill="FFFF99"/>
          <w:rtl/>
        </w:rPr>
        <w:tab/>
      </w:r>
      <w:r w:rsidRPr="00901BCA">
        <w:rPr>
          <w:rStyle w:val="default"/>
          <w:rFonts w:cs="FrankRuehl" w:hint="cs"/>
          <w:vanish/>
          <w:sz w:val="22"/>
          <w:szCs w:val="22"/>
          <w:shd w:val="clear" w:color="auto" w:fill="FFFF99"/>
          <w:rtl/>
        </w:rPr>
        <w:t>(א)</w:t>
      </w:r>
      <w:r w:rsidRPr="00901BCA">
        <w:rPr>
          <w:rStyle w:val="default"/>
          <w:rFonts w:cs="FrankRuehl" w:hint="cs"/>
          <w:vanish/>
          <w:sz w:val="22"/>
          <w:szCs w:val="22"/>
          <w:shd w:val="clear" w:color="auto" w:fill="FFFF99"/>
          <w:rtl/>
        </w:rPr>
        <w:tab/>
        <w:t xml:space="preserve">רשות הנחל תתפרק </w:t>
      </w:r>
      <w:r w:rsidRPr="00901BCA">
        <w:rPr>
          <w:rStyle w:val="default"/>
          <w:rFonts w:cs="FrankRuehl" w:hint="cs"/>
          <w:strike/>
          <w:vanish/>
          <w:sz w:val="22"/>
          <w:szCs w:val="22"/>
          <w:shd w:val="clear" w:color="auto" w:fill="FFFF99"/>
          <w:rtl/>
        </w:rPr>
        <w:t>עם סיום הקמת פארק נחל באר שבע, ולכל המאוחר בתום עשר שנים מיום פרסום צו זה</w:t>
      </w:r>
      <w:r w:rsidRPr="00901BCA">
        <w:rPr>
          <w:rStyle w:val="default"/>
          <w:rFonts w:cs="FrankRuehl" w:hint="cs"/>
          <w:vanish/>
          <w:sz w:val="22"/>
          <w:szCs w:val="22"/>
          <w:shd w:val="clear" w:color="auto" w:fill="FFFF99"/>
          <w:rtl/>
        </w:rPr>
        <w:t xml:space="preserve"> </w:t>
      </w:r>
      <w:r w:rsidRPr="00901BCA">
        <w:rPr>
          <w:rStyle w:val="default"/>
          <w:rFonts w:cs="FrankRuehl" w:hint="cs"/>
          <w:vanish/>
          <w:sz w:val="22"/>
          <w:szCs w:val="22"/>
          <w:u w:val="single"/>
          <w:shd w:val="clear" w:color="auto" w:fill="FFFF99"/>
          <w:rtl/>
        </w:rPr>
        <w:t>במועד שייקבע בצו כאמור בסעיף קטן (ג), או ביום כ"ז בניסן התשפ"א (9 באפריל 2021), לפי המוקדם מביניהם</w:t>
      </w:r>
      <w:r w:rsidRPr="00901BCA">
        <w:rPr>
          <w:rStyle w:val="default"/>
          <w:rFonts w:cs="FrankRuehl" w:hint="cs"/>
          <w:vanish/>
          <w:sz w:val="22"/>
          <w:szCs w:val="22"/>
          <w:shd w:val="clear" w:color="auto" w:fill="FFFF99"/>
          <w:rtl/>
        </w:rPr>
        <w:t xml:space="preserve"> (בסעיף זה </w:t>
      </w:r>
      <w:r w:rsidRPr="00901BCA">
        <w:rPr>
          <w:rStyle w:val="default"/>
          <w:rFonts w:cs="FrankRuehl"/>
          <w:vanish/>
          <w:sz w:val="22"/>
          <w:szCs w:val="22"/>
          <w:shd w:val="clear" w:color="auto" w:fill="FFFF99"/>
          <w:rtl/>
        </w:rPr>
        <w:t>–</w:t>
      </w:r>
      <w:r w:rsidRPr="00901BCA">
        <w:rPr>
          <w:rStyle w:val="default"/>
          <w:rFonts w:cs="FrankRuehl" w:hint="cs"/>
          <w:vanish/>
          <w:sz w:val="22"/>
          <w:szCs w:val="22"/>
          <w:shd w:val="clear" w:color="auto" w:fill="FFFF99"/>
          <w:rtl/>
        </w:rPr>
        <w:t xml:space="preserve"> מועד הפירוק), בהתאם להוראות סעיף זה.</w:t>
      </w:r>
    </w:p>
    <w:p w14:paraId="21DFA9E1" w14:textId="77777777" w:rsidR="00901BCA" w:rsidRPr="00901BCA" w:rsidRDefault="00901BCA" w:rsidP="00901BCA">
      <w:pPr>
        <w:pStyle w:val="P00"/>
        <w:spacing w:before="0"/>
        <w:ind w:left="0" w:right="1134"/>
        <w:rPr>
          <w:rStyle w:val="default"/>
          <w:rFonts w:cs="FrankRuehl" w:hint="cs"/>
          <w:vanish/>
          <w:sz w:val="22"/>
          <w:szCs w:val="22"/>
          <w:shd w:val="clear" w:color="auto" w:fill="FFFF99"/>
          <w:rtl/>
        </w:rPr>
      </w:pPr>
      <w:r w:rsidRPr="00901BCA">
        <w:rPr>
          <w:rStyle w:val="default"/>
          <w:rFonts w:cs="FrankRuehl" w:hint="cs"/>
          <w:vanish/>
          <w:sz w:val="22"/>
          <w:szCs w:val="22"/>
          <w:shd w:val="clear" w:color="auto" w:fill="FFFF99"/>
          <w:rtl/>
        </w:rPr>
        <w:tab/>
        <w:t>(ב)</w:t>
      </w:r>
      <w:r w:rsidRPr="00901BCA">
        <w:rPr>
          <w:rStyle w:val="default"/>
          <w:rFonts w:cs="FrankRuehl" w:hint="cs"/>
          <w:vanish/>
          <w:sz w:val="22"/>
          <w:szCs w:val="22"/>
          <w:shd w:val="clear" w:color="auto" w:fill="FFFF99"/>
          <w:rtl/>
        </w:rPr>
        <w:tab/>
        <w:t xml:space="preserve">רשות הנחל תכין ותגיש לשר, שנה לפני סיום הקמת הפארק או בתום תשע שנים מיום פרסום צו זה, לפי המוקדם מביניהם, תכנית להפסקת פעילות רשות הנחל ולפירוקה, אשר תכלול </w:t>
      </w:r>
      <w:r w:rsidRPr="00901BCA">
        <w:rPr>
          <w:rStyle w:val="default"/>
          <w:rFonts w:cs="FrankRuehl"/>
          <w:vanish/>
          <w:sz w:val="22"/>
          <w:szCs w:val="22"/>
          <w:shd w:val="clear" w:color="auto" w:fill="FFFF99"/>
          <w:rtl/>
        </w:rPr>
        <w:t>–</w:t>
      </w:r>
    </w:p>
    <w:p w14:paraId="1C84DBC1" w14:textId="77777777" w:rsidR="00901BCA" w:rsidRPr="00901BCA" w:rsidRDefault="00901BCA" w:rsidP="00901BCA">
      <w:pPr>
        <w:pStyle w:val="P00"/>
        <w:spacing w:before="0"/>
        <w:ind w:left="1021" w:right="1134"/>
        <w:rPr>
          <w:rStyle w:val="default"/>
          <w:rFonts w:cs="FrankRuehl" w:hint="cs"/>
          <w:vanish/>
          <w:sz w:val="22"/>
          <w:szCs w:val="22"/>
          <w:shd w:val="clear" w:color="auto" w:fill="FFFF99"/>
          <w:rtl/>
        </w:rPr>
      </w:pPr>
      <w:r w:rsidRPr="00901BCA">
        <w:rPr>
          <w:rStyle w:val="default"/>
          <w:rFonts w:cs="FrankRuehl" w:hint="cs"/>
          <w:vanish/>
          <w:sz w:val="22"/>
          <w:szCs w:val="22"/>
          <w:shd w:val="clear" w:color="auto" w:fill="FFFF99"/>
          <w:rtl/>
        </w:rPr>
        <w:t>(1)</w:t>
      </w:r>
      <w:r w:rsidRPr="00901BCA">
        <w:rPr>
          <w:rStyle w:val="default"/>
          <w:rFonts w:cs="FrankRuehl" w:hint="cs"/>
          <w:vanish/>
          <w:sz w:val="22"/>
          <w:szCs w:val="22"/>
          <w:shd w:val="clear" w:color="auto" w:fill="FFFF99"/>
          <w:rtl/>
        </w:rPr>
        <w:tab/>
        <w:t>דוח מפורט מאושר בידי רואה חשבון בדבר נכסיה, התחייבויותיה וחובותיה;</w:t>
      </w:r>
    </w:p>
    <w:p w14:paraId="2FEF4BBD" w14:textId="77777777" w:rsidR="00901BCA" w:rsidRPr="00901BCA" w:rsidRDefault="00901BCA" w:rsidP="00901BCA">
      <w:pPr>
        <w:pStyle w:val="P00"/>
        <w:spacing w:before="0"/>
        <w:ind w:left="1021" w:right="1134"/>
        <w:rPr>
          <w:rStyle w:val="default"/>
          <w:rFonts w:cs="FrankRuehl" w:hint="cs"/>
          <w:vanish/>
          <w:sz w:val="22"/>
          <w:szCs w:val="22"/>
          <w:shd w:val="clear" w:color="auto" w:fill="FFFF99"/>
          <w:rtl/>
        </w:rPr>
      </w:pPr>
      <w:r w:rsidRPr="00901BCA">
        <w:rPr>
          <w:rStyle w:val="default"/>
          <w:rFonts w:cs="FrankRuehl" w:hint="cs"/>
          <w:vanish/>
          <w:sz w:val="22"/>
          <w:szCs w:val="22"/>
          <w:shd w:val="clear" w:color="auto" w:fill="FFFF99"/>
          <w:rtl/>
        </w:rPr>
        <w:t>(2)</w:t>
      </w:r>
      <w:r w:rsidRPr="00901BCA">
        <w:rPr>
          <w:rStyle w:val="default"/>
          <w:rFonts w:cs="FrankRuehl" w:hint="cs"/>
          <w:vanish/>
          <w:sz w:val="22"/>
          <w:szCs w:val="22"/>
          <w:shd w:val="clear" w:color="auto" w:fill="FFFF99"/>
          <w:rtl/>
        </w:rPr>
        <w:tab/>
        <w:t>רשימת עובדים ודוח בדבר תשלום כל הזכויות והתשלומים המגיעים להם על פי דין;</w:t>
      </w:r>
    </w:p>
    <w:p w14:paraId="0A395639" w14:textId="77777777" w:rsidR="00901BCA" w:rsidRPr="00901BCA" w:rsidRDefault="00901BCA" w:rsidP="00901BCA">
      <w:pPr>
        <w:pStyle w:val="P00"/>
        <w:spacing w:before="0"/>
        <w:ind w:left="1021" w:right="1134"/>
        <w:rPr>
          <w:rStyle w:val="default"/>
          <w:rFonts w:cs="FrankRuehl" w:hint="cs"/>
          <w:vanish/>
          <w:sz w:val="22"/>
          <w:szCs w:val="22"/>
          <w:shd w:val="clear" w:color="auto" w:fill="FFFF99"/>
          <w:rtl/>
        </w:rPr>
      </w:pPr>
      <w:r w:rsidRPr="00901BCA">
        <w:rPr>
          <w:rStyle w:val="default"/>
          <w:rFonts w:cs="FrankRuehl" w:hint="cs"/>
          <w:vanish/>
          <w:sz w:val="22"/>
          <w:szCs w:val="22"/>
          <w:shd w:val="clear" w:color="auto" w:fill="FFFF99"/>
          <w:rtl/>
        </w:rPr>
        <w:t>(3)</w:t>
      </w:r>
      <w:r w:rsidRPr="00901BCA">
        <w:rPr>
          <w:rStyle w:val="default"/>
          <w:rFonts w:cs="FrankRuehl" w:hint="cs"/>
          <w:vanish/>
          <w:sz w:val="22"/>
          <w:szCs w:val="22"/>
          <w:shd w:val="clear" w:color="auto" w:fill="FFFF99"/>
          <w:rtl/>
        </w:rPr>
        <w:tab/>
        <w:t>הצעה לייעוד יתרת נכסי רשות הנחל לאחר פירוקה.</w:t>
      </w:r>
    </w:p>
    <w:p w14:paraId="54AD83E6" w14:textId="77777777" w:rsidR="00901BCA" w:rsidRPr="00901BCA" w:rsidRDefault="00901BCA" w:rsidP="00901BCA">
      <w:pPr>
        <w:pStyle w:val="P00"/>
        <w:spacing w:before="0"/>
        <w:ind w:left="0" w:right="1134"/>
        <w:rPr>
          <w:rStyle w:val="default"/>
          <w:rFonts w:cs="FrankRuehl" w:hint="cs"/>
          <w:sz w:val="2"/>
          <w:szCs w:val="2"/>
          <w:rtl/>
        </w:rPr>
      </w:pPr>
      <w:r w:rsidRPr="00901BCA">
        <w:rPr>
          <w:rStyle w:val="default"/>
          <w:rFonts w:cs="FrankRuehl" w:hint="cs"/>
          <w:vanish/>
          <w:sz w:val="22"/>
          <w:szCs w:val="22"/>
          <w:shd w:val="clear" w:color="auto" w:fill="FFFF99"/>
          <w:rtl/>
        </w:rPr>
        <w:tab/>
        <w:t>(ג)</w:t>
      </w:r>
      <w:r w:rsidRPr="00901BCA">
        <w:rPr>
          <w:rStyle w:val="default"/>
          <w:rFonts w:cs="FrankRuehl" w:hint="cs"/>
          <w:vanish/>
          <w:sz w:val="22"/>
          <w:szCs w:val="22"/>
          <w:shd w:val="clear" w:color="auto" w:fill="FFFF99"/>
          <w:rtl/>
        </w:rPr>
        <w:tab/>
        <w:t xml:space="preserve">השר יורה לרשות הנחל, בצו לפי סעיף 27 לחוק, </w:t>
      </w:r>
      <w:r w:rsidRPr="00901BCA">
        <w:rPr>
          <w:rStyle w:val="default"/>
          <w:rFonts w:cs="FrankRuehl" w:hint="cs"/>
          <w:strike/>
          <w:vanish/>
          <w:sz w:val="22"/>
          <w:szCs w:val="22"/>
          <w:shd w:val="clear" w:color="auto" w:fill="FFFF99"/>
          <w:rtl/>
        </w:rPr>
        <w:t>לא יאוחר משישה חודשים לפני מועד הפירוק,</w:t>
      </w:r>
      <w:r w:rsidRPr="00901BCA">
        <w:rPr>
          <w:rStyle w:val="default"/>
          <w:rFonts w:cs="FrankRuehl" w:hint="cs"/>
          <w:vanish/>
          <w:sz w:val="22"/>
          <w:szCs w:val="22"/>
          <w:shd w:val="clear" w:color="auto" w:fill="FFFF99"/>
          <w:rtl/>
        </w:rPr>
        <w:t xml:space="preserve"> על אופן הפירוק, בהתחשב בתכנית שהוגשה לפי סעיף קטן (ב), וייתן הוראות נוספות הנראות לו דרושות לביצוע הפירוק.</w:t>
      </w:r>
      <w:bookmarkEnd w:id="20"/>
    </w:p>
    <w:p w14:paraId="1FA9FB6E" w14:textId="77777777" w:rsidR="00C97C92" w:rsidRDefault="00C97C92" w:rsidP="00C97C92">
      <w:pPr>
        <w:pStyle w:val="P00"/>
        <w:spacing w:before="72"/>
        <w:ind w:left="0" w:right="1134"/>
        <w:rPr>
          <w:rStyle w:val="default"/>
          <w:rFonts w:cs="FrankRuehl" w:hint="cs"/>
          <w:rtl/>
        </w:rPr>
      </w:pPr>
      <w:bookmarkStart w:id="21" w:name="Seif20"/>
      <w:bookmarkEnd w:id="21"/>
      <w:r>
        <w:rPr>
          <w:lang w:val="he-IL"/>
        </w:rPr>
        <w:pict w14:anchorId="13A2CAE7">
          <v:rect id="_x0000_s1144" style="position:absolute;left:0;text-align:left;margin-left:464.5pt;margin-top:8.05pt;width:75.05pt;height:13.2pt;z-index:251666432" o:allowincell="f" filled="f" stroked="f" strokecolor="lime" strokeweight=".25pt">
            <v:textbox inset="0,0,0,0">
              <w:txbxContent>
                <w:p w14:paraId="04943478" w14:textId="77777777" w:rsidR="00C97C92" w:rsidRDefault="00C97C92" w:rsidP="00C97C92">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F750C5">
        <w:rPr>
          <w:rStyle w:val="big-number"/>
          <w:rFonts w:cs="Miriam" w:hint="cs"/>
          <w:rtl/>
        </w:rPr>
        <w:t>20</w:t>
      </w:r>
      <w:r>
        <w:rPr>
          <w:rStyle w:val="big-number"/>
          <w:rFonts w:cs="Miriam"/>
          <w:rtl/>
        </w:rPr>
        <w:t>.</w:t>
      </w:r>
      <w:r>
        <w:rPr>
          <w:rStyle w:val="big-number"/>
          <w:rFonts w:cs="Miriam"/>
          <w:rtl/>
        </w:rPr>
        <w:tab/>
      </w:r>
      <w:r>
        <w:rPr>
          <w:rStyle w:val="default"/>
          <w:rFonts w:cs="FrankRuehl" w:hint="cs"/>
          <w:rtl/>
        </w:rPr>
        <w:t>תחילתו של צו זה שלושים ימים מיום פרסומו.</w:t>
      </w:r>
    </w:p>
    <w:p w14:paraId="571F5B83" w14:textId="77777777" w:rsidR="00642120" w:rsidRDefault="00642120" w:rsidP="00431CAA">
      <w:pPr>
        <w:pStyle w:val="P00"/>
        <w:spacing w:before="72"/>
        <w:ind w:left="0" w:right="1134"/>
        <w:rPr>
          <w:rStyle w:val="default"/>
          <w:rFonts w:cs="FrankRuehl" w:hint="cs"/>
          <w:rtl/>
        </w:rPr>
      </w:pPr>
    </w:p>
    <w:p w14:paraId="6906A567" w14:textId="77777777" w:rsidR="00D25D5C" w:rsidRDefault="00D25D5C" w:rsidP="00431CAA">
      <w:pPr>
        <w:pStyle w:val="P00"/>
        <w:spacing w:before="72"/>
        <w:ind w:left="0" w:right="1134"/>
        <w:rPr>
          <w:rStyle w:val="default"/>
          <w:rFonts w:cs="FrankRuehl"/>
          <w:rtl/>
        </w:rPr>
      </w:pPr>
    </w:p>
    <w:p w14:paraId="3F044113" w14:textId="77777777" w:rsidR="00C34AA6" w:rsidRDefault="00F750C5" w:rsidP="00F750C5">
      <w:pPr>
        <w:pStyle w:val="sig-0"/>
        <w:tabs>
          <w:tab w:val="clear" w:pos="4820"/>
          <w:tab w:val="center" w:pos="5103"/>
        </w:tabs>
        <w:ind w:left="0" w:right="1134"/>
        <w:rPr>
          <w:rFonts w:cs="FrankRuehl" w:hint="cs"/>
          <w:sz w:val="26"/>
          <w:rtl/>
        </w:rPr>
      </w:pPr>
      <w:r>
        <w:rPr>
          <w:rFonts w:cs="FrankRuehl" w:hint="cs"/>
          <w:sz w:val="26"/>
          <w:rtl/>
        </w:rPr>
        <w:t>י"ט בשבט התשע"א (24 בינואר 2011</w:t>
      </w:r>
      <w:r w:rsidR="00700FF2">
        <w:rPr>
          <w:rFonts w:cs="FrankRuehl" w:hint="cs"/>
          <w:sz w:val="26"/>
          <w:rtl/>
        </w:rPr>
        <w:t>)</w:t>
      </w:r>
      <w:r w:rsidR="00C34AA6">
        <w:rPr>
          <w:rFonts w:cs="FrankRuehl" w:hint="cs"/>
          <w:sz w:val="26"/>
          <w:rtl/>
        </w:rPr>
        <w:tab/>
      </w:r>
      <w:r>
        <w:rPr>
          <w:rFonts w:cs="FrankRuehl" w:hint="cs"/>
          <w:sz w:val="26"/>
          <w:rtl/>
        </w:rPr>
        <w:t>גלעד ארדן</w:t>
      </w:r>
    </w:p>
    <w:p w14:paraId="21415BE2" w14:textId="77777777" w:rsidR="00C34AA6" w:rsidRDefault="00C34AA6" w:rsidP="00F750C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646B15">
        <w:rPr>
          <w:rFonts w:cs="FrankRuehl" w:hint="cs"/>
          <w:sz w:val="22"/>
          <w:rtl/>
        </w:rPr>
        <w:t xml:space="preserve">השר </w:t>
      </w:r>
      <w:r w:rsidR="00F750C5">
        <w:rPr>
          <w:rFonts w:cs="FrankRuehl" w:hint="cs"/>
          <w:sz w:val="22"/>
          <w:rtl/>
        </w:rPr>
        <w:t>להגנת</w:t>
      </w:r>
      <w:r w:rsidR="00646B15">
        <w:rPr>
          <w:rFonts w:cs="FrankRuehl" w:hint="cs"/>
          <w:sz w:val="22"/>
          <w:rtl/>
        </w:rPr>
        <w:t xml:space="preserve"> הסביבה</w:t>
      </w:r>
    </w:p>
    <w:p w14:paraId="636EA8BE" w14:textId="77777777" w:rsidR="00C97C92" w:rsidRDefault="00C97C92" w:rsidP="00927A15">
      <w:pPr>
        <w:pStyle w:val="P00"/>
        <w:spacing w:before="72"/>
        <w:ind w:left="0" w:right="1134"/>
        <w:rPr>
          <w:rStyle w:val="default"/>
          <w:rFonts w:cs="FrankRuehl" w:hint="cs"/>
          <w:rtl/>
        </w:rPr>
      </w:pPr>
    </w:p>
    <w:p w14:paraId="274C7158" w14:textId="77777777" w:rsidR="00927A15" w:rsidRDefault="00927A15" w:rsidP="00927A15">
      <w:pPr>
        <w:pStyle w:val="P00"/>
        <w:spacing w:before="72"/>
        <w:ind w:left="0" w:right="1134"/>
        <w:rPr>
          <w:rStyle w:val="default"/>
          <w:rFonts w:cs="FrankRuehl" w:hint="cs"/>
          <w:rtl/>
        </w:rPr>
      </w:pPr>
    </w:p>
    <w:p w14:paraId="3AA4FB29" w14:textId="77777777" w:rsidR="008740C4" w:rsidRDefault="008740C4" w:rsidP="00927A15">
      <w:pPr>
        <w:pStyle w:val="P00"/>
        <w:spacing w:before="72"/>
        <w:ind w:left="0" w:right="1134"/>
        <w:rPr>
          <w:rStyle w:val="default"/>
          <w:rFonts w:cs="FrankRuehl"/>
          <w:rtl/>
        </w:rPr>
      </w:pPr>
    </w:p>
    <w:p w14:paraId="66442497" w14:textId="77777777" w:rsidR="008740C4" w:rsidRDefault="008740C4" w:rsidP="00927A15">
      <w:pPr>
        <w:pStyle w:val="P00"/>
        <w:spacing w:before="72"/>
        <w:ind w:left="0" w:right="1134"/>
        <w:rPr>
          <w:rStyle w:val="default"/>
          <w:rFonts w:cs="FrankRuehl"/>
          <w:rtl/>
        </w:rPr>
      </w:pPr>
    </w:p>
    <w:p w14:paraId="5F3CA6BF" w14:textId="77777777" w:rsidR="008740C4" w:rsidRDefault="008740C4" w:rsidP="008740C4">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34D5CAD3" w14:textId="77777777" w:rsidR="006E2876" w:rsidRPr="008740C4" w:rsidRDefault="006E2876" w:rsidP="008740C4">
      <w:pPr>
        <w:pStyle w:val="P00"/>
        <w:spacing w:before="72"/>
        <w:ind w:left="0" w:right="1134"/>
        <w:jc w:val="center"/>
        <w:rPr>
          <w:rStyle w:val="default"/>
          <w:rFonts w:cs="David"/>
          <w:color w:val="0000FF"/>
          <w:szCs w:val="24"/>
          <w:u w:val="single"/>
          <w:rtl/>
        </w:rPr>
      </w:pPr>
    </w:p>
    <w:sectPr w:rsidR="006E2876" w:rsidRPr="008740C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226F" w14:textId="77777777" w:rsidR="00C70783" w:rsidRDefault="00C70783">
      <w:r>
        <w:separator/>
      </w:r>
    </w:p>
  </w:endnote>
  <w:endnote w:type="continuationSeparator" w:id="0">
    <w:p w14:paraId="74C551F7" w14:textId="77777777" w:rsidR="00C70783" w:rsidRDefault="00C7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73B2"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1A2C62"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2598B3"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40C4">
      <w:rPr>
        <w:rFonts w:cs="TopType Jerushalmi"/>
        <w:noProof/>
        <w:color w:val="000000"/>
        <w:sz w:val="14"/>
        <w:szCs w:val="14"/>
      </w:rPr>
      <w:t>Z:\000-law\yael\2011\11-02-10\tav\500_445.doc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0D7E"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6A0E">
      <w:rPr>
        <w:rFonts w:hAnsi="FrankRuehl" w:cs="FrankRuehl"/>
        <w:noProof/>
        <w:sz w:val="24"/>
        <w:szCs w:val="24"/>
        <w:rtl/>
      </w:rPr>
      <w:t>3</w:t>
    </w:r>
    <w:r>
      <w:rPr>
        <w:rFonts w:hAnsi="FrankRuehl" w:cs="FrankRuehl"/>
        <w:sz w:val="24"/>
        <w:szCs w:val="24"/>
        <w:rtl/>
      </w:rPr>
      <w:fldChar w:fldCharType="end"/>
    </w:r>
  </w:p>
  <w:p w14:paraId="70E8A2EA"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BEECDC"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40C4">
      <w:rPr>
        <w:rFonts w:cs="TopType Jerushalmi"/>
        <w:noProof/>
        <w:color w:val="000000"/>
        <w:sz w:val="14"/>
        <w:szCs w:val="14"/>
      </w:rPr>
      <w:t>Z:\000-law\yael\2011\11-02-10\tav\500_445.doc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B8B6" w14:textId="77777777" w:rsidR="00C70783" w:rsidRDefault="00C70783" w:rsidP="007C57AA">
      <w:pPr>
        <w:spacing w:before="60" w:line="240" w:lineRule="auto"/>
        <w:ind w:right="1134"/>
      </w:pPr>
      <w:r>
        <w:separator/>
      </w:r>
    </w:p>
  </w:footnote>
  <w:footnote w:type="continuationSeparator" w:id="0">
    <w:p w14:paraId="73F35669" w14:textId="77777777" w:rsidR="00C70783" w:rsidRDefault="00C70783">
      <w:pPr>
        <w:spacing w:before="60"/>
        <w:ind w:right="1134"/>
      </w:pPr>
      <w:r>
        <w:separator/>
      </w:r>
    </w:p>
  </w:footnote>
  <w:footnote w:id="1">
    <w:p w14:paraId="61015201" w14:textId="77777777" w:rsidR="00497A97" w:rsidRDefault="00BE05E1" w:rsidP="00497A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55C8F">
        <w:rPr>
          <w:rFonts w:cs="FrankRuehl" w:hint="cs"/>
          <w:rtl/>
        </w:rPr>
        <w:t xml:space="preserve"> פורסם</w:t>
      </w:r>
      <w:r>
        <w:rPr>
          <w:rFonts w:cs="FrankRuehl" w:hint="cs"/>
          <w:rtl/>
        </w:rPr>
        <w:t xml:space="preserve"> </w:t>
      </w:r>
      <w:hyperlink r:id="rId1" w:history="1">
        <w:r w:rsidRPr="00497A97">
          <w:rPr>
            <w:rStyle w:val="Hyperlink"/>
            <w:rFonts w:cs="FrankRuehl" w:hint="cs"/>
            <w:rtl/>
          </w:rPr>
          <w:t xml:space="preserve">ק"ת </w:t>
        </w:r>
        <w:r w:rsidR="00946F57" w:rsidRPr="00497A97">
          <w:rPr>
            <w:rStyle w:val="Hyperlink"/>
            <w:rFonts w:cs="FrankRuehl" w:hint="cs"/>
            <w:rtl/>
          </w:rPr>
          <w:t>תש</w:t>
        </w:r>
        <w:r w:rsidR="00C97C92" w:rsidRPr="00497A97">
          <w:rPr>
            <w:rStyle w:val="Hyperlink"/>
            <w:rFonts w:cs="FrankRuehl" w:hint="cs"/>
            <w:rtl/>
          </w:rPr>
          <w:t>ע"א</w:t>
        </w:r>
        <w:r w:rsidR="00946F57" w:rsidRPr="00497A97">
          <w:rPr>
            <w:rStyle w:val="Hyperlink"/>
            <w:rFonts w:cs="FrankRuehl" w:hint="cs"/>
            <w:rtl/>
          </w:rPr>
          <w:t xml:space="preserve"> מס' </w:t>
        </w:r>
        <w:r w:rsidR="00C97C92" w:rsidRPr="00497A97">
          <w:rPr>
            <w:rStyle w:val="Hyperlink"/>
            <w:rFonts w:cs="FrankRuehl" w:hint="cs"/>
            <w:rtl/>
          </w:rPr>
          <w:t>6976</w:t>
        </w:r>
      </w:hyperlink>
      <w:r w:rsidR="00946F57">
        <w:rPr>
          <w:rFonts w:cs="FrankRuehl" w:hint="cs"/>
          <w:rtl/>
        </w:rPr>
        <w:t xml:space="preserve"> מיום </w:t>
      </w:r>
      <w:r w:rsidR="00C97C92">
        <w:rPr>
          <w:rFonts w:cs="FrankRuehl" w:hint="cs"/>
          <w:rtl/>
        </w:rPr>
        <w:t>9.2.2011</w:t>
      </w:r>
      <w:r w:rsidR="00946F57">
        <w:rPr>
          <w:rFonts w:cs="FrankRuehl" w:hint="cs"/>
          <w:rtl/>
        </w:rPr>
        <w:t xml:space="preserve"> עמ' </w:t>
      </w:r>
      <w:r w:rsidR="00C97C92">
        <w:rPr>
          <w:rFonts w:cs="FrankRuehl" w:hint="cs"/>
          <w:rtl/>
        </w:rPr>
        <w:t>680</w:t>
      </w:r>
      <w:r w:rsidR="00376DF7">
        <w:rPr>
          <w:rFonts w:cs="FrankRuehl" w:hint="cs"/>
          <w:rtl/>
        </w:rPr>
        <w:t>.</w:t>
      </w:r>
    </w:p>
    <w:p w14:paraId="0AB3E21C" w14:textId="77777777" w:rsidR="005833B0" w:rsidRDefault="0051547F" w:rsidP="00583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5833B0">
          <w:rPr>
            <w:rStyle w:val="Hyperlink"/>
            <w:rFonts w:cs="FrankRuehl" w:hint="cs"/>
            <w:rtl/>
          </w:rPr>
          <w:t>ק"ת תשע"ג מס' 7208</w:t>
        </w:r>
      </w:hyperlink>
      <w:r>
        <w:rPr>
          <w:rFonts w:cs="FrankRuehl" w:hint="cs"/>
          <w:rtl/>
        </w:rPr>
        <w:t xml:space="preserve"> מיום 8.1.2013 עמ' 569 </w:t>
      </w:r>
      <w:r>
        <w:rPr>
          <w:rFonts w:cs="FrankRuehl"/>
          <w:rtl/>
        </w:rPr>
        <w:t>–</w:t>
      </w:r>
      <w:r>
        <w:rPr>
          <w:rFonts w:cs="FrankRuehl" w:hint="cs"/>
          <w:rtl/>
        </w:rPr>
        <w:t xml:space="preserve"> צו תשע"ג-2013; תחילתו 30 ימים מיום פרסומו.</w:t>
      </w:r>
    </w:p>
    <w:p w14:paraId="31F5F54F" w14:textId="77777777" w:rsidR="000E6A0E" w:rsidRDefault="000E6A0E" w:rsidP="000E6A0E">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3" w:history="1">
        <w:r w:rsidR="00901BCA" w:rsidRPr="000E6A0E">
          <w:rPr>
            <w:rStyle w:val="Hyperlink"/>
            <w:rFonts w:cs="FrankRuehl" w:hint="cs"/>
            <w:rtl/>
          </w:rPr>
          <w:t>ק"ת תשפ"א מס' 9161</w:t>
        </w:r>
      </w:hyperlink>
      <w:r w:rsidR="00901BCA">
        <w:rPr>
          <w:rFonts w:cs="FrankRuehl" w:hint="cs"/>
          <w:rtl/>
        </w:rPr>
        <w:t xml:space="preserve"> מיום 8.2.2021 עמ' 1880 </w:t>
      </w:r>
      <w:r w:rsidR="00901BCA">
        <w:rPr>
          <w:rFonts w:cs="FrankRuehl"/>
          <w:rtl/>
        </w:rPr>
        <w:t>–</w:t>
      </w:r>
      <w:r w:rsidR="00901BCA">
        <w:rPr>
          <w:rFonts w:cs="FrankRuehl" w:hint="cs"/>
          <w:rtl/>
        </w:rPr>
        <w:t xml:space="preserve"> צו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41E8" w14:textId="77777777"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0CC276A"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10E7F2"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3606" w14:textId="77777777" w:rsidR="00BE05E1" w:rsidRDefault="00946F57" w:rsidP="00C97C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רשויות נחלים ומעיינות (רשות נחל </w:t>
    </w:r>
    <w:r w:rsidR="00C97C92">
      <w:rPr>
        <w:rFonts w:hAnsi="FrankRuehl" w:cs="FrankRuehl" w:hint="cs"/>
        <w:color w:val="000000"/>
        <w:sz w:val="28"/>
        <w:szCs w:val="28"/>
        <w:rtl/>
      </w:rPr>
      <w:t>באר שבע), תשע"א-2011</w:t>
    </w:r>
  </w:p>
  <w:p w14:paraId="3F0289B4"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698C3D"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2632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948CA"/>
    <w:rsid w:val="000A2BBE"/>
    <w:rsid w:val="000D4311"/>
    <w:rsid w:val="000D7097"/>
    <w:rsid w:val="000D7FBE"/>
    <w:rsid w:val="000E4761"/>
    <w:rsid w:val="000E6A0E"/>
    <w:rsid w:val="000E6E54"/>
    <w:rsid w:val="0010753D"/>
    <w:rsid w:val="00112119"/>
    <w:rsid w:val="00122C2E"/>
    <w:rsid w:val="00122F7D"/>
    <w:rsid w:val="001275F0"/>
    <w:rsid w:val="001474C5"/>
    <w:rsid w:val="00186445"/>
    <w:rsid w:val="00186474"/>
    <w:rsid w:val="001A695D"/>
    <w:rsid w:val="001A726F"/>
    <w:rsid w:val="001B5B76"/>
    <w:rsid w:val="001C4AB6"/>
    <w:rsid w:val="001E0FA8"/>
    <w:rsid w:val="0021690D"/>
    <w:rsid w:val="002216B6"/>
    <w:rsid w:val="002538D4"/>
    <w:rsid w:val="00271086"/>
    <w:rsid w:val="002840F8"/>
    <w:rsid w:val="00290DB6"/>
    <w:rsid w:val="002C1D2E"/>
    <w:rsid w:val="002C2884"/>
    <w:rsid w:val="002C7187"/>
    <w:rsid w:val="002E3E60"/>
    <w:rsid w:val="003105B2"/>
    <w:rsid w:val="003165E7"/>
    <w:rsid w:val="0033559B"/>
    <w:rsid w:val="00342C78"/>
    <w:rsid w:val="003528CA"/>
    <w:rsid w:val="00360487"/>
    <w:rsid w:val="00372BFF"/>
    <w:rsid w:val="00376DF7"/>
    <w:rsid w:val="003A23D8"/>
    <w:rsid w:val="003A24C9"/>
    <w:rsid w:val="003E10E3"/>
    <w:rsid w:val="003E17A4"/>
    <w:rsid w:val="003E74D6"/>
    <w:rsid w:val="003F5C71"/>
    <w:rsid w:val="0041737A"/>
    <w:rsid w:val="00431CAA"/>
    <w:rsid w:val="004355B4"/>
    <w:rsid w:val="004555FD"/>
    <w:rsid w:val="00455C8F"/>
    <w:rsid w:val="00460500"/>
    <w:rsid w:val="00481443"/>
    <w:rsid w:val="00484974"/>
    <w:rsid w:val="00490D4B"/>
    <w:rsid w:val="00497A97"/>
    <w:rsid w:val="004B6D66"/>
    <w:rsid w:val="004C0FF7"/>
    <w:rsid w:val="004C1575"/>
    <w:rsid w:val="004C3C1F"/>
    <w:rsid w:val="004F31AA"/>
    <w:rsid w:val="004F32A4"/>
    <w:rsid w:val="004F512C"/>
    <w:rsid w:val="005114C3"/>
    <w:rsid w:val="0051547F"/>
    <w:rsid w:val="005416A0"/>
    <w:rsid w:val="00574BC7"/>
    <w:rsid w:val="005833B0"/>
    <w:rsid w:val="005A091F"/>
    <w:rsid w:val="005A2068"/>
    <w:rsid w:val="005A4835"/>
    <w:rsid w:val="005C1086"/>
    <w:rsid w:val="005C17DB"/>
    <w:rsid w:val="005D2613"/>
    <w:rsid w:val="005E3B35"/>
    <w:rsid w:val="005E7167"/>
    <w:rsid w:val="00635CB5"/>
    <w:rsid w:val="00637D0B"/>
    <w:rsid w:val="00640B97"/>
    <w:rsid w:val="00642120"/>
    <w:rsid w:val="00646B15"/>
    <w:rsid w:val="00654667"/>
    <w:rsid w:val="00661977"/>
    <w:rsid w:val="00661E3B"/>
    <w:rsid w:val="006849D8"/>
    <w:rsid w:val="00687666"/>
    <w:rsid w:val="006E2876"/>
    <w:rsid w:val="00700FF2"/>
    <w:rsid w:val="00720039"/>
    <w:rsid w:val="0076254E"/>
    <w:rsid w:val="00773B57"/>
    <w:rsid w:val="0077433A"/>
    <w:rsid w:val="0078071F"/>
    <w:rsid w:val="007B6045"/>
    <w:rsid w:val="007C0B21"/>
    <w:rsid w:val="007C57AA"/>
    <w:rsid w:val="00814BFC"/>
    <w:rsid w:val="008159FF"/>
    <w:rsid w:val="00852A6C"/>
    <w:rsid w:val="0085655A"/>
    <w:rsid w:val="0086107A"/>
    <w:rsid w:val="00861836"/>
    <w:rsid w:val="008740C4"/>
    <w:rsid w:val="0087771D"/>
    <w:rsid w:val="0089792E"/>
    <w:rsid w:val="008A2810"/>
    <w:rsid w:val="008A41CD"/>
    <w:rsid w:val="008A638E"/>
    <w:rsid w:val="008C0C98"/>
    <w:rsid w:val="008C2526"/>
    <w:rsid w:val="008D4BF1"/>
    <w:rsid w:val="008E367E"/>
    <w:rsid w:val="00901BCA"/>
    <w:rsid w:val="00904EEA"/>
    <w:rsid w:val="00906581"/>
    <w:rsid w:val="00927A15"/>
    <w:rsid w:val="00946F57"/>
    <w:rsid w:val="00950392"/>
    <w:rsid w:val="00955AC8"/>
    <w:rsid w:val="009A4D88"/>
    <w:rsid w:val="009C2916"/>
    <w:rsid w:val="009E2AAC"/>
    <w:rsid w:val="00A10AE2"/>
    <w:rsid w:val="00A141C3"/>
    <w:rsid w:val="00A14F70"/>
    <w:rsid w:val="00A249B5"/>
    <w:rsid w:val="00A40512"/>
    <w:rsid w:val="00A42C95"/>
    <w:rsid w:val="00A46782"/>
    <w:rsid w:val="00A9239A"/>
    <w:rsid w:val="00A92DCD"/>
    <w:rsid w:val="00AA558E"/>
    <w:rsid w:val="00AB45B5"/>
    <w:rsid w:val="00AC5034"/>
    <w:rsid w:val="00AC7B1B"/>
    <w:rsid w:val="00AF5992"/>
    <w:rsid w:val="00B00CDF"/>
    <w:rsid w:val="00B12F53"/>
    <w:rsid w:val="00B136A6"/>
    <w:rsid w:val="00B15F50"/>
    <w:rsid w:val="00B17AF7"/>
    <w:rsid w:val="00B62BCF"/>
    <w:rsid w:val="00B80446"/>
    <w:rsid w:val="00B8400A"/>
    <w:rsid w:val="00B84C6D"/>
    <w:rsid w:val="00B87DA4"/>
    <w:rsid w:val="00BB0778"/>
    <w:rsid w:val="00BD2B33"/>
    <w:rsid w:val="00BE03B7"/>
    <w:rsid w:val="00BE05E1"/>
    <w:rsid w:val="00BE2052"/>
    <w:rsid w:val="00BF580C"/>
    <w:rsid w:val="00C17A30"/>
    <w:rsid w:val="00C34AA6"/>
    <w:rsid w:val="00C53230"/>
    <w:rsid w:val="00C6067A"/>
    <w:rsid w:val="00C70783"/>
    <w:rsid w:val="00C76680"/>
    <w:rsid w:val="00C835EB"/>
    <w:rsid w:val="00C90FCA"/>
    <w:rsid w:val="00C97C92"/>
    <w:rsid w:val="00CA174A"/>
    <w:rsid w:val="00CC7FEC"/>
    <w:rsid w:val="00CD6719"/>
    <w:rsid w:val="00CE099D"/>
    <w:rsid w:val="00D0530C"/>
    <w:rsid w:val="00D10BBD"/>
    <w:rsid w:val="00D25D5C"/>
    <w:rsid w:val="00D3243E"/>
    <w:rsid w:val="00D33D4D"/>
    <w:rsid w:val="00D3775C"/>
    <w:rsid w:val="00D4088D"/>
    <w:rsid w:val="00D5121D"/>
    <w:rsid w:val="00D55EBB"/>
    <w:rsid w:val="00D714B8"/>
    <w:rsid w:val="00D909F6"/>
    <w:rsid w:val="00DC20A3"/>
    <w:rsid w:val="00DD5B70"/>
    <w:rsid w:val="00DE393F"/>
    <w:rsid w:val="00DF1462"/>
    <w:rsid w:val="00E6596B"/>
    <w:rsid w:val="00E7431C"/>
    <w:rsid w:val="00E910DE"/>
    <w:rsid w:val="00E967BF"/>
    <w:rsid w:val="00EC6FC4"/>
    <w:rsid w:val="00ED50FD"/>
    <w:rsid w:val="00EE068A"/>
    <w:rsid w:val="00EE528E"/>
    <w:rsid w:val="00EE70B6"/>
    <w:rsid w:val="00EF1C64"/>
    <w:rsid w:val="00EF53E3"/>
    <w:rsid w:val="00F04717"/>
    <w:rsid w:val="00F23B49"/>
    <w:rsid w:val="00F6207C"/>
    <w:rsid w:val="00F630D7"/>
    <w:rsid w:val="00F67759"/>
    <w:rsid w:val="00F67F6D"/>
    <w:rsid w:val="00F750C5"/>
    <w:rsid w:val="00F774E6"/>
    <w:rsid w:val="00F810E4"/>
    <w:rsid w:val="00F87D85"/>
    <w:rsid w:val="00F97644"/>
    <w:rsid w:val="00FA1FFE"/>
    <w:rsid w:val="00FB27A7"/>
    <w:rsid w:val="00FC2BF4"/>
    <w:rsid w:val="00FC445F"/>
    <w:rsid w:val="00FC7723"/>
    <w:rsid w:val="00FE3E6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940819"/>
  <w15:chartTrackingRefBased/>
  <w15:docId w15:val="{B6E0CF96-8F44-4E7B-86ED-11A9647E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01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161.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208.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161.pdf" TargetMode="External"/><Relationship Id="rId2" Type="http://schemas.openxmlformats.org/officeDocument/2006/relationships/hyperlink" Target="http://www.nevo.co.il/Law_word/law06/TAK-7208.pdf" TargetMode="External"/><Relationship Id="rId1" Type="http://schemas.openxmlformats.org/officeDocument/2006/relationships/hyperlink" Target="http://www.nevo.co.il/Law_word/law06/TAK-69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14037</CharactersWithSpaces>
  <SharedDoc>false</SharedDoc>
  <HLinks>
    <vt:vector size="156" baseType="variant">
      <vt:variant>
        <vt:i4>393283</vt:i4>
      </vt:variant>
      <vt:variant>
        <vt:i4>126</vt:i4>
      </vt:variant>
      <vt:variant>
        <vt:i4>0</vt:i4>
      </vt:variant>
      <vt:variant>
        <vt:i4>5</vt:i4>
      </vt:variant>
      <vt:variant>
        <vt:lpwstr>http://www.nevo.co.il/advertisements/nevo-100.doc</vt:lpwstr>
      </vt:variant>
      <vt:variant>
        <vt:lpwstr/>
      </vt:variant>
      <vt:variant>
        <vt:i4>7733277</vt:i4>
      </vt:variant>
      <vt:variant>
        <vt:i4>123</vt:i4>
      </vt:variant>
      <vt:variant>
        <vt:i4>0</vt:i4>
      </vt:variant>
      <vt:variant>
        <vt:i4>5</vt:i4>
      </vt:variant>
      <vt:variant>
        <vt:lpwstr>https://www.nevo.co.il/Law_word/law06/tak-9161.pdf</vt:lpwstr>
      </vt:variant>
      <vt:variant>
        <vt:lpwstr/>
      </vt:variant>
      <vt:variant>
        <vt:i4>8257538</vt:i4>
      </vt:variant>
      <vt:variant>
        <vt:i4>120</vt:i4>
      </vt:variant>
      <vt:variant>
        <vt:i4>0</vt:i4>
      </vt:variant>
      <vt:variant>
        <vt:i4>5</vt:i4>
      </vt:variant>
      <vt:variant>
        <vt:lpwstr>http://www.nevo.co.il/Law_word/law06/tak-7208.pdf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7733277</vt:i4>
      </vt:variant>
      <vt:variant>
        <vt:i4>6</vt:i4>
      </vt:variant>
      <vt:variant>
        <vt:i4>0</vt:i4>
      </vt:variant>
      <vt:variant>
        <vt:i4>5</vt:i4>
      </vt:variant>
      <vt:variant>
        <vt:lpwstr>https://www.nevo.co.il/law_word/law06/tak-9161.pdf</vt:lpwstr>
      </vt:variant>
      <vt:variant>
        <vt:lpwstr/>
      </vt:variant>
      <vt:variant>
        <vt:i4>8257538</vt:i4>
      </vt:variant>
      <vt:variant>
        <vt:i4>3</vt:i4>
      </vt:variant>
      <vt:variant>
        <vt:i4>0</vt:i4>
      </vt:variant>
      <vt:variant>
        <vt:i4>5</vt:i4>
      </vt:variant>
      <vt:variant>
        <vt:lpwstr>http://www.nevo.co.il/Law_word/law06/TAK-7208.pdf</vt:lpwstr>
      </vt:variant>
      <vt:variant>
        <vt:lpwstr/>
      </vt:variant>
      <vt:variant>
        <vt:i4>7864327</vt:i4>
      </vt:variant>
      <vt:variant>
        <vt:i4>0</vt:i4>
      </vt:variant>
      <vt:variant>
        <vt:i4>0</vt:i4>
      </vt:variant>
      <vt:variant>
        <vt:i4>5</vt:i4>
      </vt:variant>
      <vt:variant>
        <vt:lpwstr>http://www.nevo.co.il/Law_word/law06/TAK-6976.pdf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רשויות נחלים ומעיינות (רשות נחל באר שבע), תשע"א-2011</vt:lpwstr>
  </property>
  <property fmtid="{D5CDD505-2E9C-101B-9397-08002B2CF9AE}" pid="4" name="LAWNUMBER">
    <vt:lpwstr>0445</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3">
    <vt:lpwstr>https://www.nevo.co.il/law_word/law06/tak-9161.pdf;‎רשומות - תקנות כלליות#ק"ת תשפ"א מס' 9161 ‏‏#מיום 8.2.2021 עמ' 1880 – צו תשפ"א-2021‏</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MEKOR_NAME1">
    <vt:lpwstr>חוק רשויות נחלים ומעיינות</vt:lpwstr>
  </property>
  <property fmtid="{D5CDD505-2E9C-101B-9397-08002B2CF9AE}" pid="23" name="MEKOR_SAIF1">
    <vt:lpwstr>2X;3X;6X;9X</vt:lpwstr>
  </property>
  <property fmtid="{D5CDD505-2E9C-101B-9397-08002B2CF9AE}" pid="24" name="MEKOR_NAME2">
    <vt:lpwstr>חוק רשויות נחלים ומעיינות</vt:lpwstr>
  </property>
  <property fmtid="{D5CDD505-2E9C-101B-9397-08002B2CF9AE}" pid="25" name="MEKOR_SAIF2">
    <vt:lpwstr>10X;12X;26X;27X</vt:lpwstr>
  </property>
  <property fmtid="{D5CDD505-2E9C-101B-9397-08002B2CF9AE}" pid="26" name="NOSE11">
    <vt:lpwstr>חקלאות טבע וסביבה</vt:lpwstr>
  </property>
  <property fmtid="{D5CDD505-2E9C-101B-9397-08002B2CF9AE}" pid="27" name="NOSE21">
    <vt:lpwstr>איכות הסביבה</vt:lpwstr>
  </property>
  <property fmtid="{D5CDD505-2E9C-101B-9397-08002B2CF9AE}" pid="28" name="NOSE31">
    <vt:lpwstr/>
  </property>
  <property fmtid="{D5CDD505-2E9C-101B-9397-08002B2CF9AE}" pid="29" name="NOSE41">
    <vt:lpwstr/>
  </property>
  <property fmtid="{D5CDD505-2E9C-101B-9397-08002B2CF9AE}" pid="30" name="NOSE12">
    <vt:lpwstr>חקלאות טבע וסביבה</vt:lpwstr>
  </property>
  <property fmtid="{D5CDD505-2E9C-101B-9397-08002B2CF9AE}" pid="31" name="NOSE22">
    <vt:lpwstr>גנים שמורות ואתרים</vt:lpwstr>
  </property>
  <property fmtid="{D5CDD505-2E9C-101B-9397-08002B2CF9AE}" pid="32" name="NOSE32">
    <vt:lpwstr>נחלים ומעיינות</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LINKK1">
    <vt:lpwstr>http://www.nevo.co.il/Law_word/law06/TAK-6976.pdf;‎רשומות - תקנות כלליות#פורסם ק"ת תשע"א ‏מס' 6976# מיום 9.2.2011 עמ' 680‏</vt:lpwstr>
  </property>
  <property fmtid="{D5CDD505-2E9C-101B-9397-08002B2CF9AE}" pid="67" name="LINKK2">
    <vt:lpwstr>http://www.nevo.co.il/Law_word/law06/TAK-7208.pdf;רשומות - תקנות כלליות#תוקן ק"ת תשע"ג מס' 7208 #מיום 8.1.2013 עמ' 569 – צו תשע"ג-2013; תחילתו 30 ימים מיום פרסומו</vt:lpwstr>
  </property>
</Properties>
</file>