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90B5" w14:textId="77777777" w:rsidR="00BE7343" w:rsidRDefault="00BE7343" w:rsidP="006D6006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שיפוט בתביעות קטנות (ארגונים מייצגים), תשל"ז</w:t>
      </w:r>
      <w:r w:rsidR="006D6006">
        <w:rPr>
          <w:rFonts w:hint="cs"/>
          <w:rtl/>
        </w:rPr>
        <w:t>-</w:t>
      </w:r>
      <w:r>
        <w:rPr>
          <w:rtl/>
        </w:rPr>
        <w:t>1977</w:t>
      </w:r>
    </w:p>
    <w:p w14:paraId="4286640B" w14:textId="77777777" w:rsidR="0040352E" w:rsidRDefault="0040352E" w:rsidP="0040352E">
      <w:pPr>
        <w:spacing w:line="320" w:lineRule="auto"/>
        <w:jc w:val="left"/>
        <w:rPr>
          <w:rFonts w:hint="cs"/>
          <w:rtl/>
        </w:rPr>
      </w:pPr>
    </w:p>
    <w:p w14:paraId="38B8D03D" w14:textId="77777777" w:rsidR="0040352E" w:rsidRPr="0040352E" w:rsidRDefault="0040352E" w:rsidP="0040352E">
      <w:pPr>
        <w:spacing w:line="320" w:lineRule="auto"/>
        <w:jc w:val="left"/>
        <w:rPr>
          <w:rFonts w:cs="Miriam" w:hint="cs"/>
          <w:szCs w:val="22"/>
          <w:rtl/>
        </w:rPr>
      </w:pPr>
      <w:r w:rsidRPr="0040352E">
        <w:rPr>
          <w:rFonts w:cs="Miriam"/>
          <w:szCs w:val="22"/>
          <w:rtl/>
        </w:rPr>
        <w:t>בתי משפט וסדרי דין</w:t>
      </w:r>
      <w:r w:rsidRPr="0040352E">
        <w:rPr>
          <w:rFonts w:cs="FrankRuehl"/>
          <w:szCs w:val="26"/>
          <w:rtl/>
        </w:rPr>
        <w:t xml:space="preserve"> – בתי משפט ובתי דין – תביעות קטנות</w:t>
      </w:r>
    </w:p>
    <w:p w14:paraId="251990A0" w14:textId="77777777" w:rsidR="00BE7343" w:rsidRDefault="00BE734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E7343" w14:paraId="644790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CE0325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60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5B850C" w14:textId="77777777" w:rsidR="00BE7343" w:rsidRDefault="00BE7343">
            <w:pPr>
              <w:spacing w:line="240" w:lineRule="auto"/>
              <w:rPr>
                <w:sz w:val="24"/>
              </w:rPr>
            </w:pPr>
            <w:hyperlink w:anchor="Seif0" w:tooltip="ארגונים מייצ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0BF8B3" w14:textId="77777777" w:rsidR="00BE7343" w:rsidRDefault="00BE73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ארגונים מייצגים</w:t>
            </w:r>
          </w:p>
        </w:tc>
        <w:tc>
          <w:tcPr>
            <w:tcW w:w="1247" w:type="dxa"/>
          </w:tcPr>
          <w:p w14:paraId="5A50AE9D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E7343" w14:paraId="01EDB4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882BA7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60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FF77B8" w14:textId="77777777" w:rsidR="00BE7343" w:rsidRDefault="00BE7343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A07D5A" w14:textId="77777777" w:rsidR="00BE7343" w:rsidRDefault="00BE73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8F59F50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E7343" w14:paraId="573546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213775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60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594A16" w14:textId="77777777" w:rsidR="00BE7343" w:rsidRDefault="00BE734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7C22E2" w14:textId="77777777" w:rsidR="00BE7343" w:rsidRDefault="00BE7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152F95E" w14:textId="77777777" w:rsidR="00BE7343" w:rsidRDefault="00BE7343">
            <w:pPr>
              <w:spacing w:line="240" w:lineRule="auto"/>
              <w:rPr>
                <w:sz w:val="24"/>
              </w:rPr>
            </w:pPr>
          </w:p>
        </w:tc>
      </w:tr>
    </w:tbl>
    <w:p w14:paraId="31E3E3F6" w14:textId="77777777" w:rsidR="00BE7343" w:rsidRDefault="00BE7343">
      <w:pPr>
        <w:pStyle w:val="big-header"/>
        <w:ind w:left="0" w:right="1134"/>
        <w:rPr>
          <w:rtl/>
        </w:rPr>
      </w:pPr>
    </w:p>
    <w:p w14:paraId="0EAD1ACE" w14:textId="77777777" w:rsidR="00BE7343" w:rsidRPr="0040352E" w:rsidRDefault="00BE7343" w:rsidP="0040352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שיפוט בתביעות קטנות (ארגונים מייצגים), תשל"ז</w:t>
      </w:r>
      <w:r w:rsidR="006D6006">
        <w:rPr>
          <w:rFonts w:hint="cs"/>
          <w:rtl/>
        </w:rPr>
        <w:t>-</w:t>
      </w:r>
      <w:r>
        <w:rPr>
          <w:rFonts w:hint="cs"/>
          <w:rtl/>
        </w:rPr>
        <w:t>1977</w:t>
      </w:r>
      <w:r w:rsidR="006D6006">
        <w:rPr>
          <w:rStyle w:val="a6"/>
          <w:rtl/>
        </w:rPr>
        <w:footnoteReference w:customMarkFollows="1" w:id="1"/>
        <w:t>*</w:t>
      </w:r>
    </w:p>
    <w:p w14:paraId="21E9FA6C" w14:textId="77777777" w:rsidR="00BE7343" w:rsidRDefault="00BE7343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סעיף 6 לחוק שיפוט בתביעות קטנות, תשל"ו</w:t>
      </w:r>
      <w:r w:rsidR="006D600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1976, ובאישור ועדת החוקה חוק ומשפט של הכנסת, אני מצווה לאמור: </w:t>
      </w:r>
    </w:p>
    <w:p w14:paraId="2838D3CF" w14:textId="77777777" w:rsidR="00BE7343" w:rsidRDefault="00BE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083F3EF"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14:paraId="4695AE25" w14:textId="77777777" w:rsidR="00BE7343" w:rsidRDefault="00BE73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רגונים מייצגים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אחד מהארגונים הנקובים בתוספת נקבע בזה לענין ייצוג בעל דין לפני בית משפט לתביעות קטנות. </w:t>
      </w:r>
    </w:p>
    <w:p w14:paraId="2722661F" w14:textId="77777777" w:rsidR="00BE7343" w:rsidRDefault="00BE7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131E274">
          <v:rect id="_x0000_s102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14:paraId="6C5AF855" w14:textId="77777777" w:rsidR="00BE7343" w:rsidRDefault="00BE73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שיפוט בתביעות קטנות (ארגונים מיי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גים), תשל"ז</w:t>
      </w:r>
      <w:r w:rsidR="006D600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1977".</w:t>
      </w:r>
    </w:p>
    <w:p w14:paraId="6DB47665" w14:textId="77777777" w:rsidR="006D6006" w:rsidRDefault="006D60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2EF74E" w14:textId="77777777" w:rsidR="00BE7343" w:rsidRPr="006D6006" w:rsidRDefault="00BE734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6D6006">
        <w:rPr>
          <w:noProof/>
          <w:sz w:val="26"/>
          <w:szCs w:val="26"/>
          <w:rtl/>
        </w:rPr>
        <w:t>ת</w:t>
      </w:r>
      <w:r w:rsidRPr="006D6006">
        <w:rPr>
          <w:rFonts w:hint="cs"/>
          <w:noProof/>
          <w:sz w:val="26"/>
          <w:szCs w:val="26"/>
          <w:rtl/>
        </w:rPr>
        <w:t>וספת</w:t>
      </w:r>
    </w:p>
    <w:p w14:paraId="07D2337F" w14:textId="77777777" w:rsidR="00BE7343" w:rsidRPr="006D6006" w:rsidRDefault="00BE7343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D6006">
        <w:rPr>
          <w:rStyle w:val="default"/>
          <w:rFonts w:cs="FrankRuehl"/>
          <w:rtl/>
        </w:rPr>
        <w:t>ה</w:t>
      </w:r>
      <w:r w:rsidRPr="006D6006">
        <w:rPr>
          <w:rStyle w:val="default"/>
          <w:rFonts w:cs="FrankRuehl" w:hint="cs"/>
          <w:rtl/>
        </w:rPr>
        <w:t>מועצה הישראלית לצרכנות.</w:t>
      </w:r>
    </w:p>
    <w:p w14:paraId="260E3F8B" w14:textId="77777777" w:rsidR="00BE7343" w:rsidRPr="006D6006" w:rsidRDefault="00BE7343" w:rsidP="006D60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A87803" w14:textId="77777777" w:rsidR="006D6006" w:rsidRPr="006D6006" w:rsidRDefault="006D6006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10CDA0" w14:textId="77777777" w:rsidR="00BE7343" w:rsidRDefault="00BE7343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באדר תשל"ז (27 בפברואר 1977)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14:paraId="74AD585A" w14:textId="77777777" w:rsidR="00BE7343" w:rsidRDefault="00BE734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9235DBF" w14:textId="77777777" w:rsidR="006D6006" w:rsidRPr="006D6006" w:rsidRDefault="006D6006" w:rsidP="006D60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D03557" w14:textId="77777777" w:rsidR="006D6006" w:rsidRPr="006D6006" w:rsidRDefault="006D6006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9B12FC" w14:textId="77777777" w:rsidR="00BE7343" w:rsidRPr="006D6006" w:rsidRDefault="00BE7343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A343938" w14:textId="77777777" w:rsidR="00BE7343" w:rsidRPr="006D6006" w:rsidRDefault="00BE7343" w:rsidP="006D60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E7343" w:rsidRPr="006D600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F1C1" w14:textId="77777777" w:rsidR="00497260" w:rsidRDefault="00497260">
      <w:r>
        <w:separator/>
      </w:r>
    </w:p>
  </w:endnote>
  <w:endnote w:type="continuationSeparator" w:id="0">
    <w:p w14:paraId="58F8EF1A" w14:textId="77777777" w:rsidR="00497260" w:rsidRDefault="0049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4A7A" w14:textId="77777777" w:rsidR="00BE7343" w:rsidRDefault="00BE73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FEE9CA" w14:textId="77777777" w:rsidR="00BE7343" w:rsidRDefault="00BE73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5BAF18" w14:textId="77777777" w:rsidR="00BE7343" w:rsidRDefault="00BE73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6006">
      <w:rPr>
        <w:rFonts w:cs="TopType Jerushalmi"/>
        <w:noProof/>
        <w:color w:val="000000"/>
        <w:sz w:val="14"/>
        <w:szCs w:val="14"/>
      </w:rPr>
      <w:t>D:\Yael\hakika\Revadim\055_031.doc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0D75" w14:textId="77777777" w:rsidR="00BE7343" w:rsidRDefault="00BE73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7A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2F3F88" w14:textId="77777777" w:rsidR="00BE7343" w:rsidRDefault="00BE73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A53254" w14:textId="77777777" w:rsidR="00BE7343" w:rsidRDefault="00BE73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6006">
      <w:rPr>
        <w:rFonts w:cs="TopType Jerushalmi"/>
        <w:noProof/>
        <w:color w:val="000000"/>
        <w:sz w:val="14"/>
        <w:szCs w:val="14"/>
      </w:rPr>
      <w:t>D:\Yael\hakika\Revadim\055_031.doc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52B0" w14:textId="77777777" w:rsidR="00497260" w:rsidRDefault="00497260" w:rsidP="006D600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8E2AC2" w14:textId="77777777" w:rsidR="00497260" w:rsidRDefault="00497260">
      <w:r>
        <w:continuationSeparator/>
      </w:r>
    </w:p>
  </w:footnote>
  <w:footnote w:id="1">
    <w:p w14:paraId="3DD9013F" w14:textId="77777777" w:rsidR="006D6006" w:rsidRPr="006D6006" w:rsidRDefault="006D6006" w:rsidP="006D60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D600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C0C4A">
          <w:rPr>
            <w:rStyle w:val="Hyperlink"/>
            <w:rFonts w:hint="cs"/>
            <w:sz w:val="20"/>
            <w:rtl/>
          </w:rPr>
          <w:t>ק"ת תשל"ז מס</w:t>
        </w:r>
        <w:r w:rsidRPr="00CC0C4A">
          <w:rPr>
            <w:rStyle w:val="Hyperlink"/>
            <w:sz w:val="20"/>
            <w:rtl/>
          </w:rPr>
          <w:t>' 3676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13.3.1977 עמ' 1161.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3D2" w14:textId="77777777" w:rsidR="00BE7343" w:rsidRDefault="00BE73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שיפוט בתביעות קטנות (ארגונים מייצגים), תשל"ז–1977</w:t>
    </w:r>
  </w:p>
  <w:p w14:paraId="6204E5A4" w14:textId="77777777" w:rsidR="00BE7343" w:rsidRDefault="00BE7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EAA30F" w14:textId="77777777" w:rsidR="00BE7343" w:rsidRDefault="00BE7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931C" w14:textId="77777777" w:rsidR="00BE7343" w:rsidRDefault="00BE7343" w:rsidP="006D60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שיפוט בתביעות קטנות (ארגונים מייצגים), תשל"ז</w:t>
    </w:r>
    <w:r w:rsidR="006D600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39325856" w14:textId="77777777" w:rsidR="00BE7343" w:rsidRDefault="00BE7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3B9CD" w14:textId="77777777" w:rsidR="00BE7343" w:rsidRDefault="00BE7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C4A"/>
    <w:rsid w:val="0040352E"/>
    <w:rsid w:val="00464B63"/>
    <w:rsid w:val="00497260"/>
    <w:rsid w:val="005C0444"/>
    <w:rsid w:val="006D6006"/>
    <w:rsid w:val="006D7A40"/>
    <w:rsid w:val="008044AC"/>
    <w:rsid w:val="00A3507B"/>
    <w:rsid w:val="00BE7343"/>
    <w:rsid w:val="00C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67903F"/>
  <w15:chartTrackingRefBased/>
  <w15:docId w15:val="{C3E52FA7-43EC-4D3A-9C36-F3791E2B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D6006"/>
    <w:rPr>
      <w:sz w:val="20"/>
      <w:szCs w:val="20"/>
    </w:rPr>
  </w:style>
  <w:style w:type="character" w:styleId="a6">
    <w:name w:val="footnote reference"/>
    <w:basedOn w:val="a0"/>
    <w:semiHidden/>
    <w:rsid w:val="006D60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795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שיפוט בתביעות קטנות (ארגונים מייצגים), תשל"ז-1977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תביעות קטנות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שיפוט בתביעות קטנות</vt:lpwstr>
  </property>
  <property fmtid="{D5CDD505-2E9C-101B-9397-08002B2CF9AE}" pid="48" name="MEKOR_SAIF1">
    <vt:lpwstr>6X</vt:lpwstr>
  </property>
</Properties>
</file>