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C70D" w14:textId="77777777" w:rsidR="00F9746D" w:rsidRDefault="002F2FC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שירות הציבור (הגבלות לאחר פרישה) (רשימת התפקידים במשטרת ישראל שיחולו עליהם הגבלות או איסורים לפי סעיפים 5א ו-5ב לחוק), תשע"ג-2013</w:t>
      </w:r>
    </w:p>
    <w:p w14:paraId="6599F205" w14:textId="77777777" w:rsidR="002F2FC1" w:rsidRPr="002F2FC1" w:rsidRDefault="002F2FC1" w:rsidP="002F2FC1">
      <w:pPr>
        <w:spacing w:line="320" w:lineRule="auto"/>
        <w:jc w:val="left"/>
        <w:rPr>
          <w:rFonts w:cs="FrankRuehl"/>
          <w:szCs w:val="26"/>
          <w:rtl/>
        </w:rPr>
      </w:pPr>
    </w:p>
    <w:p w14:paraId="5DE6A1C7" w14:textId="77777777" w:rsidR="002F2FC1" w:rsidRDefault="002F2FC1" w:rsidP="002F2FC1">
      <w:pPr>
        <w:spacing w:line="320" w:lineRule="auto"/>
        <w:jc w:val="left"/>
        <w:rPr>
          <w:rtl/>
        </w:rPr>
      </w:pPr>
    </w:p>
    <w:p w14:paraId="73D938B7" w14:textId="77777777" w:rsidR="002F2FC1" w:rsidRDefault="002F2FC1" w:rsidP="002F2FC1">
      <w:pPr>
        <w:spacing w:line="320" w:lineRule="auto"/>
        <w:jc w:val="left"/>
        <w:rPr>
          <w:rFonts w:cs="Miriam"/>
          <w:szCs w:val="22"/>
          <w:rtl/>
        </w:rPr>
      </w:pPr>
      <w:r w:rsidRPr="002F2FC1">
        <w:rPr>
          <w:rFonts w:cs="Miriam"/>
          <w:szCs w:val="22"/>
          <w:rtl/>
        </w:rPr>
        <w:t>רשויות ומשפט מנהלי</w:t>
      </w:r>
      <w:r w:rsidRPr="002F2FC1">
        <w:rPr>
          <w:rFonts w:cs="FrankRuehl"/>
          <w:szCs w:val="26"/>
          <w:rtl/>
        </w:rPr>
        <w:t xml:space="preserve"> – שירות הציבור – הגבלות לאחר פרישה</w:t>
      </w:r>
    </w:p>
    <w:p w14:paraId="6F61B41F" w14:textId="77777777" w:rsidR="002F2FC1" w:rsidRPr="002F2FC1" w:rsidRDefault="002F2FC1" w:rsidP="002F2FC1">
      <w:pPr>
        <w:spacing w:line="320" w:lineRule="auto"/>
        <w:jc w:val="left"/>
        <w:rPr>
          <w:rFonts w:cs="Miriam" w:hint="cs"/>
          <w:szCs w:val="22"/>
          <w:rtl/>
        </w:rPr>
      </w:pPr>
      <w:r w:rsidRPr="002F2FC1">
        <w:rPr>
          <w:rFonts w:cs="Miriam"/>
          <w:szCs w:val="22"/>
          <w:rtl/>
        </w:rPr>
        <w:t>בטחון</w:t>
      </w:r>
      <w:r w:rsidRPr="002F2FC1">
        <w:rPr>
          <w:rFonts w:cs="FrankRuehl"/>
          <w:szCs w:val="26"/>
          <w:rtl/>
        </w:rPr>
        <w:t xml:space="preserve"> – משטרה</w:t>
      </w:r>
    </w:p>
    <w:p w14:paraId="1247FBFB" w14:textId="77777777"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203D7" w:rsidRPr="00C203D7" w14:paraId="5228BC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9A8341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AA41DC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6AD6877" w14:textId="77777777" w:rsidR="00C203D7" w:rsidRPr="00C203D7" w:rsidRDefault="00C203D7" w:rsidP="00C203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203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8D8B5F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03D7" w:rsidRPr="00C203D7" w14:paraId="0AB0C3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CD2C30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25398D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רשימת התפקידים לעניין סעיף 5א לחוק</w:t>
            </w:r>
          </w:p>
        </w:tc>
        <w:tc>
          <w:tcPr>
            <w:tcW w:w="567" w:type="dxa"/>
          </w:tcPr>
          <w:p w14:paraId="181DC9D7" w14:textId="77777777" w:rsidR="00C203D7" w:rsidRPr="00C203D7" w:rsidRDefault="00C203D7" w:rsidP="00C203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רשימת התפקידים לעניין סעיף 5א לחוק" w:history="1">
              <w:r w:rsidRPr="00C203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D4FB12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03D7" w:rsidRPr="00C203D7" w14:paraId="6DD9AC6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505B8E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7D532E6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סוגי תפקידים או משרות לעניין סעיף 5ב לחוק</w:t>
            </w:r>
          </w:p>
        </w:tc>
        <w:tc>
          <w:tcPr>
            <w:tcW w:w="567" w:type="dxa"/>
          </w:tcPr>
          <w:p w14:paraId="090E7301" w14:textId="77777777" w:rsidR="00C203D7" w:rsidRPr="00C203D7" w:rsidRDefault="00C203D7" w:rsidP="00C203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וגי תפקידים או משרות לעניין סעיף 5ב לחוק" w:history="1">
              <w:r w:rsidRPr="00C203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5EB1DA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03D7" w:rsidRPr="00C203D7" w14:paraId="18D8D04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B875DD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98E75D5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394B17FD" w14:textId="77777777" w:rsidR="00C203D7" w:rsidRPr="00C203D7" w:rsidRDefault="00C203D7" w:rsidP="00C203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C203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E413D0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03D7" w:rsidRPr="00C203D7" w14:paraId="730072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BC0D96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96217BF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שנייה</w:t>
            </w:r>
          </w:p>
        </w:tc>
        <w:tc>
          <w:tcPr>
            <w:tcW w:w="567" w:type="dxa"/>
          </w:tcPr>
          <w:p w14:paraId="2335D594" w14:textId="77777777" w:rsidR="00C203D7" w:rsidRPr="00C203D7" w:rsidRDefault="00C203D7" w:rsidP="00C203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יה" w:history="1">
              <w:r w:rsidRPr="00C203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4F446A" w14:textId="77777777" w:rsidR="00C203D7" w:rsidRPr="00C203D7" w:rsidRDefault="00C203D7" w:rsidP="00C203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335461" w14:textId="77777777"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</w:p>
    <w:p w14:paraId="13390CD8" w14:textId="77777777" w:rsidR="00F9746D" w:rsidRPr="00921CFC" w:rsidRDefault="00F9746D" w:rsidP="002F2FC1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2F2FC1">
        <w:rPr>
          <w:rFonts w:cs="FrankRuehl" w:hint="cs"/>
          <w:sz w:val="32"/>
          <w:rtl/>
        </w:rPr>
        <w:lastRenderedPageBreak/>
        <w:t>צו שירות הציבור (הגבלות לאחר פרישה) (רשימת התפקידים במשטרת ישראל שיחולו עליהם הגבלות או איסורים לפי סעיפים 5א ו-5ב לחוק), תשע"ג-2013</w:t>
      </w:r>
      <w:r w:rsidR="002F2FC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EAE7AD6" w14:textId="77777777" w:rsidR="00F9746D" w:rsidRDefault="00F9746D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</w:t>
      </w:r>
      <w:r w:rsidR="002F2FC1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5</w:t>
      </w:r>
      <w:r w:rsidR="002F2FC1">
        <w:rPr>
          <w:rStyle w:val="default"/>
          <w:rFonts w:cs="FrankRuehl" w:hint="cs"/>
          <w:rtl/>
        </w:rPr>
        <w:t>א(א) ו-5ב(א)</w:t>
      </w:r>
      <w:r>
        <w:rPr>
          <w:rStyle w:val="default"/>
          <w:rFonts w:cs="FrankRuehl" w:hint="cs"/>
          <w:rtl/>
        </w:rPr>
        <w:t xml:space="preserve"> לחוק שירות הציבור (הגבלות לאחר פרישה), </w:t>
      </w:r>
      <w:r w:rsidR="002F2F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תשכ"ט</w:t>
      </w:r>
      <w:r w:rsidR="002F2F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2F2FC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</w:t>
      </w:r>
      <w:r w:rsidR="002F2FC1">
        <w:rPr>
          <w:rStyle w:val="default"/>
          <w:rFonts w:cs="FrankRuehl" w:hint="cs"/>
          <w:rtl/>
        </w:rPr>
        <w:t xml:space="preserve">לפי הצעת המפקח הכללי של משטרת ישראל, </w:t>
      </w:r>
      <w:r w:rsidR="004C0AE6">
        <w:rPr>
          <w:rStyle w:val="default"/>
          <w:rFonts w:cs="FrankRuehl" w:hint="cs"/>
          <w:rtl/>
        </w:rPr>
        <w:t>בהסכמת שר המשפטים ובאישור ועדת העבודה הרווחה והבריאות של הכנסת לפי סעיף 5א(ב)(2) לחוק, אני מצווה לאמור</w:t>
      </w:r>
      <w:r>
        <w:rPr>
          <w:rStyle w:val="default"/>
          <w:rFonts w:cs="FrankRuehl" w:hint="cs"/>
          <w:rtl/>
        </w:rPr>
        <w:t>:</w:t>
      </w:r>
    </w:p>
    <w:p w14:paraId="56AB1857" w14:textId="77777777" w:rsidR="00F9746D" w:rsidRDefault="00F9746D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C034940">
          <v:rect id="_x0000_s1026" style="position:absolute;left:0;text-align:left;margin-left:464.5pt;margin-top:8.05pt;width:75.05pt;height:16.75pt;z-index:251656704" o:allowincell="f" filled="f" stroked="f" strokecolor="lime" strokeweight=".25pt">
            <v:textbox inset="0,0,0,0">
              <w:txbxContent>
                <w:p w14:paraId="3A453C5C" w14:textId="77777777" w:rsidR="00F9746D" w:rsidRDefault="004C0A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4C0AE6">
        <w:rPr>
          <w:rStyle w:val="default"/>
          <w:rFonts w:cs="FrankRuehl" w:hint="cs"/>
          <w:rtl/>
        </w:rPr>
        <w:t xml:space="preserve">בצו זה </w:t>
      </w:r>
      <w:r w:rsidR="004C0AE6">
        <w:rPr>
          <w:rStyle w:val="default"/>
          <w:rFonts w:cs="FrankRuehl"/>
          <w:rtl/>
        </w:rPr>
        <w:t>–</w:t>
      </w:r>
    </w:p>
    <w:p w14:paraId="7CD1AF13" w14:textId="77777777" w:rsidR="004C0AE6" w:rsidRDefault="004C0AE6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"יחידה ארצית"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אחת מאלה:</w:t>
      </w:r>
    </w:p>
    <w:p w14:paraId="13365435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היחידה הארצית לחקירות הונאה;</w:t>
      </w:r>
    </w:p>
    <w:p w14:paraId="264922BD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היחידה הארצית לחקירת פשעים בין-לאומיים;</w:t>
      </w:r>
    </w:p>
    <w:p w14:paraId="5EC669F3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אתגר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היחידה הארצית למלחמה בגניבת רכב;</w:t>
      </w:r>
    </w:p>
    <w:p w14:paraId="7CDB7F71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היחידה הארצית לחקירת עבירות כלכליות;</w:t>
      </w:r>
    </w:p>
    <w:p w14:paraId="0BB50F09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יחידה 33;</w:t>
      </w:r>
    </w:p>
    <w:p w14:paraId="3C0E7ED9" w14:textId="77777777" w:rsidR="004C0AE6" w:rsidRDefault="004C0AE6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"ממלא תפקיד"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מי  שממלא תפקיד מנהלה;</w:t>
      </w:r>
    </w:p>
    <w:p w14:paraId="1325159D" w14:textId="77777777" w:rsidR="004C0AE6" w:rsidRDefault="004C0AE6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"סגל הפיקוד הבכיר"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ממלאי תפקידים אלה:</w:t>
      </w:r>
    </w:p>
    <w:p w14:paraId="10BAE627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המפקח הכללי של משטרת ישראל;</w:t>
      </w:r>
    </w:p>
    <w:p w14:paraId="6D1C2FE5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סגן המפקח הכללי של משטרת ישראל;</w:t>
      </w:r>
    </w:p>
    <w:p w14:paraId="6D665A33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מפקד מחוז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מפקד משטרת מחוז כהגדרתו בפקודת המשטרה;</w:t>
      </w:r>
    </w:p>
    <w:p w14:paraId="0A9F5A08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ראש אגף במשטרת ישראל;</w:t>
      </w:r>
    </w:p>
    <w:p w14:paraId="1E4D8FFE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מפקד יחידת לה"ב;</w:t>
      </w:r>
    </w:p>
    <w:p w14:paraId="2099C7C3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היועץ המשפטי למשטרת ישראל;</w:t>
      </w:r>
    </w:p>
    <w:p w14:paraId="46913811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היועץ הכלכלי למפקח הכללי של משטרת ישראל;</w:t>
      </w:r>
    </w:p>
    <w:p w14:paraId="4C20AECE" w14:textId="77777777" w:rsidR="004C0AE6" w:rsidRDefault="004C0AE6" w:rsidP="004C0AE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חשב משטרת ישראל.</w:t>
      </w:r>
    </w:p>
    <w:p w14:paraId="1CDEEB61" w14:textId="77777777" w:rsidR="00F9746D" w:rsidRDefault="00F9746D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51DDE8F">
          <v:rect id="_x0000_s1027" style="position:absolute;left:0;text-align:left;margin-left:464.5pt;margin-top:8.05pt;width:75.05pt;height:22.45pt;z-index:251657728" o:allowincell="f" filled="f" stroked="f" strokecolor="lime" strokeweight=".25pt">
            <v:textbox inset="0,0,0,0">
              <w:txbxContent>
                <w:p w14:paraId="0A6D25B4" w14:textId="77777777" w:rsidR="00F9746D" w:rsidRDefault="004C0A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התפקידים לעניין סעיף 5א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4C0AE6">
        <w:rPr>
          <w:rStyle w:val="default"/>
          <w:rFonts w:cs="FrankRuehl" w:hint="cs"/>
          <w:rtl/>
        </w:rPr>
        <w:t>רשימת התפקידים במשטרת ישראל שלגביהם יחולו ההגבלות והאיסורים לפי סעיף 5א לחוק קבועה בתוספת הראשונה</w:t>
      </w:r>
      <w:r>
        <w:rPr>
          <w:rStyle w:val="default"/>
          <w:rFonts w:cs="FrankRuehl" w:hint="cs"/>
          <w:rtl/>
        </w:rPr>
        <w:t>.</w:t>
      </w:r>
    </w:p>
    <w:p w14:paraId="2EF8BA36" w14:textId="77777777" w:rsidR="00F9746D" w:rsidRDefault="00F9746D" w:rsidP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5F00AA3">
          <v:rect id="_x0000_s1029" style="position:absolute;left:0;text-align:left;margin-left:464.5pt;margin-top:8.05pt;width:75.05pt;height:23.1pt;z-index:251658752" o:allowincell="f" filled="f" stroked="f" strokecolor="lime" strokeweight=".25pt">
            <v:textbox inset="0,0,0,0">
              <w:txbxContent>
                <w:p w14:paraId="3A08ABF7" w14:textId="77777777" w:rsidR="00F9746D" w:rsidRDefault="004C0A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סוגי תפקידים או משרות לעניין סעיף 5ב לחוק</w:t>
                  </w:r>
                </w:p>
              </w:txbxContent>
            </v:textbox>
            <w10:anchorlock/>
          </v:rect>
        </w:pict>
      </w:r>
      <w:r w:rsidR="004C0AE6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C0AE6">
        <w:rPr>
          <w:rStyle w:val="default"/>
          <w:rFonts w:cs="FrankRuehl" w:hint="cs"/>
          <w:rtl/>
        </w:rPr>
        <w:t>סוגי התפקידים או המשרות שעל מי שמילא אותם תחול חובת דיווח לפי סעיף 5ב לחוק קבועים בתוספת השנייה</w:t>
      </w:r>
      <w:r>
        <w:rPr>
          <w:rStyle w:val="default"/>
          <w:rFonts w:cs="FrankRuehl"/>
          <w:rtl/>
        </w:rPr>
        <w:t>.</w:t>
      </w:r>
    </w:p>
    <w:p w14:paraId="170C7885" w14:textId="77777777" w:rsidR="002F2FC1" w:rsidRDefault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78440E" w14:textId="77777777" w:rsidR="002F2FC1" w:rsidRPr="004C0AE6" w:rsidRDefault="004C0AE6" w:rsidP="004C0AE6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3" w:name="med0"/>
      <w:bookmarkEnd w:id="3"/>
      <w:r w:rsidRPr="004C0AE6">
        <w:rPr>
          <w:rFonts w:hint="cs"/>
          <w:noProof/>
          <w:sz w:val="20"/>
          <w:rtl/>
        </w:rPr>
        <w:t>תוספת ראשונה</w:t>
      </w:r>
    </w:p>
    <w:p w14:paraId="24D7C0B4" w14:textId="77777777" w:rsidR="002F2FC1" w:rsidRPr="004C0AE6" w:rsidRDefault="004C0AE6" w:rsidP="004C0AE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C0AE6">
        <w:rPr>
          <w:rStyle w:val="default"/>
          <w:rFonts w:cs="FrankRuehl" w:hint="cs"/>
          <w:sz w:val="24"/>
          <w:szCs w:val="24"/>
          <w:rtl/>
        </w:rPr>
        <w:t>(תקנה 2)</w:t>
      </w:r>
    </w:p>
    <w:p w14:paraId="04087749" w14:textId="77777777" w:rsidR="004C0AE6" w:rsidRDefault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 xml:space="preserve">סגל הפיקוד </w:t>
      </w:r>
      <w:r>
        <w:rPr>
          <w:rStyle w:val="default"/>
          <w:rFonts w:cs="FrankRuehl"/>
          <w:rtl/>
        </w:rPr>
        <w:t>–</w:t>
      </w:r>
    </w:p>
    <w:p w14:paraId="53D4E058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חבר סגל הפיקוד הבכיר וסגנו;</w:t>
      </w:r>
    </w:p>
    <w:p w14:paraId="28AF6BFC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מפקד מרחב במשטרת ישראל וסגנו;</w:t>
      </w:r>
    </w:p>
    <w:p w14:paraId="6CCE581E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מפקד יחידה ארצית וסגנו;</w:t>
      </w:r>
    </w:p>
    <w:p w14:paraId="4317723B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מפקד תחנת משטרה וסגנו;</w:t>
      </w:r>
    </w:p>
    <w:p w14:paraId="75861AAC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עוזר אישי של סגל הפיקוד הבכיר.</w:t>
      </w:r>
    </w:p>
    <w:p w14:paraId="34BA1F23" w14:textId="77777777" w:rsidR="004C0AE6" w:rsidRDefault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 xml:space="preserve">מערך החקירות </w:t>
      </w:r>
      <w:r>
        <w:rPr>
          <w:rStyle w:val="default"/>
          <w:rFonts w:cs="FrankRuehl"/>
          <w:rtl/>
        </w:rPr>
        <w:t>–</w:t>
      </w:r>
    </w:p>
    <w:p w14:paraId="634955DC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כל קצין משטרה במערך החקירות;</w:t>
      </w:r>
    </w:p>
    <w:p w14:paraId="0F6FB217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(ב)</w:t>
      </w:r>
      <w:r>
        <w:rPr>
          <w:rStyle w:val="default"/>
          <w:rFonts w:cs="FrankRuehl" w:hint="cs"/>
          <w:rtl/>
        </w:rPr>
        <w:tab/>
        <w:t>כל מי שממלא תפקיד בחטיבת החקירות שבאגף החקירות והמודיעין במטה הארצי, למעט ממלאי התפקידים במדור מידע פלילי ובמדור נפגעי עבירה;</w:t>
      </w:r>
    </w:p>
    <w:p w14:paraId="4B0FD5AD" w14:textId="77777777" w:rsidR="004C0AE6" w:rsidRDefault="004C0AE6" w:rsidP="004C0A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כל מי שממלא תפקיד של חוקר.</w:t>
      </w:r>
    </w:p>
    <w:p w14:paraId="398525F7" w14:textId="77777777" w:rsidR="004C0AE6" w:rsidRDefault="004C0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 xml:space="preserve">מערך המודיעין </w:t>
      </w:r>
      <w:r>
        <w:rPr>
          <w:rStyle w:val="default"/>
          <w:rFonts w:cs="FrankRuehl"/>
          <w:rtl/>
        </w:rPr>
        <w:t>–</w:t>
      </w:r>
    </w:p>
    <w:p w14:paraId="440E3F95" w14:textId="77777777" w:rsidR="004C0AE6" w:rsidRDefault="004C0AE6" w:rsidP="0060270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602709">
        <w:rPr>
          <w:rStyle w:val="default"/>
          <w:rFonts w:cs="FrankRuehl" w:hint="cs"/>
          <w:rtl/>
        </w:rPr>
        <w:t>כל מי שממלא תפקיד ביחידות המעבדה הטכנית;</w:t>
      </w:r>
    </w:p>
    <w:p w14:paraId="71AA2293" w14:textId="77777777" w:rsidR="00602709" w:rsidRDefault="00602709" w:rsidP="0060270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כל מי שממלא תפקיד במערך המודיעין.</w:t>
      </w:r>
    </w:p>
    <w:p w14:paraId="26FD4D60" w14:textId="77777777" w:rsidR="00602709" w:rsidRDefault="00602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 xml:space="preserve">מערך התביעות </w:t>
      </w:r>
      <w:r>
        <w:rPr>
          <w:rStyle w:val="default"/>
          <w:rFonts w:cs="FrankRuehl"/>
          <w:rtl/>
        </w:rPr>
        <w:t>–</w:t>
      </w:r>
    </w:p>
    <w:p w14:paraId="5E8E2BF9" w14:textId="77777777" w:rsidR="00602709" w:rsidRDefault="00602709" w:rsidP="0060270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כל מי שממלא תפקיד של תובע משטרתי;</w:t>
      </w:r>
    </w:p>
    <w:p w14:paraId="0F39CFF8" w14:textId="77777777" w:rsidR="00602709" w:rsidRDefault="00602709" w:rsidP="0060270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כל מי שממלא תפקיד במערך התביעות.</w:t>
      </w:r>
    </w:p>
    <w:p w14:paraId="37EC0EC6" w14:textId="77777777" w:rsidR="00602709" w:rsidRDefault="00602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461505">
        <w:rPr>
          <w:rStyle w:val="default"/>
          <w:rFonts w:cs="FrankRuehl" w:hint="cs"/>
          <w:rtl/>
        </w:rPr>
        <w:t xml:space="preserve">מערך הזיהוי הפלילי </w:t>
      </w:r>
      <w:r w:rsidR="00461505">
        <w:rPr>
          <w:rStyle w:val="default"/>
          <w:rFonts w:cs="FrankRuehl"/>
          <w:rtl/>
        </w:rPr>
        <w:t>–</w:t>
      </w:r>
      <w:r w:rsidR="00461505">
        <w:rPr>
          <w:rStyle w:val="default"/>
          <w:rFonts w:cs="FrankRuehl" w:hint="cs"/>
          <w:rtl/>
        </w:rPr>
        <w:t xml:space="preserve"> כל מי שממלא תפקיד בחטיבת הזיהוי הפלילי ובמעבדות הניידות.</w:t>
      </w:r>
    </w:p>
    <w:p w14:paraId="75FF85D0" w14:textId="77777777" w:rsidR="00461505" w:rsidRDefault="00461505" w:rsidP="00461505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 xml:space="preserve">מערך הייעוץ המשפטי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קצין משטרה במדור חקירות, מודיעין וטכנולוגיות בלשכת הייעוץ המשפטי במשטרת ישראל.</w:t>
      </w:r>
    </w:p>
    <w:p w14:paraId="66BD6C21" w14:textId="77777777" w:rsidR="00461505" w:rsidRDefault="0046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  <w:t xml:space="preserve">מערך התנועה </w:t>
      </w:r>
      <w:r>
        <w:rPr>
          <w:rStyle w:val="default"/>
          <w:rFonts w:cs="FrankRuehl"/>
          <w:rtl/>
        </w:rPr>
        <w:t>–</w:t>
      </w:r>
    </w:p>
    <w:p w14:paraId="0BEA19AA" w14:textId="77777777" w:rsidR="00461505" w:rsidRDefault="00461505" w:rsidP="004615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בוחן תנועה;</w:t>
      </w:r>
    </w:p>
    <w:p w14:paraId="2EE742E9" w14:textId="77777777" w:rsidR="00461505" w:rsidRDefault="00461505" w:rsidP="004615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חוקר תאונות דרכים;</w:t>
      </w:r>
    </w:p>
    <w:p w14:paraId="78FEA84D" w14:textId="77777777" w:rsidR="00461505" w:rsidRDefault="00461505" w:rsidP="004615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כל מי שממלא תפקיד ביחידת תביעות אגף התנועה או במדור תאונות דרכים.</w:t>
      </w:r>
    </w:p>
    <w:p w14:paraId="5C8B92FF" w14:textId="77777777" w:rsidR="00461505" w:rsidRDefault="0046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 w:hint="cs"/>
          <w:rtl/>
        </w:rPr>
        <w:tab/>
        <w:t xml:space="preserve">מערך המבצעים </w:t>
      </w:r>
      <w:r>
        <w:rPr>
          <w:rStyle w:val="default"/>
          <w:rFonts w:cs="FrankRuehl"/>
          <w:rtl/>
        </w:rPr>
        <w:t>–</w:t>
      </w:r>
    </w:p>
    <w:p w14:paraId="719338BE" w14:textId="77777777" w:rsidR="00461505" w:rsidRDefault="00461505" w:rsidP="004615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כל מי שממלא תפקיד במערך החבלה;</w:t>
      </w:r>
    </w:p>
    <w:p w14:paraId="37F4D7BF" w14:textId="77777777" w:rsidR="00461505" w:rsidRDefault="00461505" w:rsidP="004615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שוטר קהילתי.</w:t>
      </w:r>
    </w:p>
    <w:p w14:paraId="470584A4" w14:textId="77777777" w:rsidR="00461505" w:rsidRDefault="00461505" w:rsidP="0046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 w:hint="cs"/>
          <w:rtl/>
        </w:rPr>
        <w:tab/>
        <w:t>כל שוטר ביחידה המיוחדת למלחמה בטרור וביחידות המסתערבים.</w:t>
      </w:r>
    </w:p>
    <w:p w14:paraId="39BE61A5" w14:textId="77777777" w:rsidR="002F2FC1" w:rsidRDefault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B4B727" w14:textId="77777777" w:rsidR="002F2FC1" w:rsidRPr="00461505" w:rsidRDefault="00461505" w:rsidP="00461505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4" w:name="med1"/>
      <w:bookmarkEnd w:id="4"/>
      <w:r w:rsidRPr="00461505">
        <w:rPr>
          <w:rFonts w:hint="cs"/>
          <w:noProof/>
          <w:sz w:val="20"/>
          <w:rtl/>
        </w:rPr>
        <w:t>תוספת שנייה</w:t>
      </w:r>
    </w:p>
    <w:p w14:paraId="4AE3468F" w14:textId="77777777" w:rsidR="002F2FC1" w:rsidRPr="00461505" w:rsidRDefault="00461505" w:rsidP="0046150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61505">
        <w:rPr>
          <w:rStyle w:val="default"/>
          <w:rFonts w:cs="FrankRuehl" w:hint="cs"/>
          <w:sz w:val="24"/>
          <w:szCs w:val="24"/>
          <w:rtl/>
        </w:rPr>
        <w:t>(תקנה 3)</w:t>
      </w:r>
    </w:p>
    <w:p w14:paraId="0C16AB4D" w14:textId="77777777" w:rsidR="00461505" w:rsidRDefault="0046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>חבר סגל הפיקוד הבכיר וסגנו, למעט היועץ הכלכלי למפקח הכללי וחשב המשטרה;</w:t>
      </w:r>
    </w:p>
    <w:p w14:paraId="5CB66A29" w14:textId="77777777" w:rsidR="00461505" w:rsidRDefault="0046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מפקד יחידה ארצית;</w:t>
      </w:r>
    </w:p>
    <w:p w14:paraId="5D1381C8" w14:textId="77777777" w:rsidR="00461505" w:rsidRDefault="004615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>ראש חטיבה באגף החקירות והמודיעין.</w:t>
      </w:r>
    </w:p>
    <w:p w14:paraId="5066BC28" w14:textId="77777777" w:rsidR="002F2FC1" w:rsidRDefault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4D36F5" w14:textId="77777777"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42021B" w14:textId="77777777" w:rsidR="00F9746D" w:rsidRDefault="00461505" w:rsidP="0046150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כ"ט באייר התשע"ג (9 במאי 2013</w:t>
      </w:r>
      <w:r w:rsidR="00F9746D">
        <w:rPr>
          <w:rFonts w:cs="FrankRuehl" w:hint="cs"/>
          <w:sz w:val="26"/>
          <w:rtl/>
        </w:rPr>
        <w:t>)</w:t>
      </w:r>
      <w:r w:rsidR="00F9746D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יצחק אהרונוביץ'</w:t>
      </w:r>
    </w:p>
    <w:p w14:paraId="6857D359" w14:textId="77777777" w:rsidR="00F9746D" w:rsidRDefault="00F9746D" w:rsidP="0046150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461505">
        <w:rPr>
          <w:rFonts w:cs="FrankRuehl" w:hint="cs"/>
          <w:sz w:val="22"/>
          <w:rtl/>
        </w:rPr>
        <w:t>השר לביטחון הפנים</w:t>
      </w:r>
    </w:p>
    <w:p w14:paraId="0C53DBD2" w14:textId="77777777" w:rsidR="002F2FC1" w:rsidRDefault="002F2FC1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24BCA4" w14:textId="77777777" w:rsidR="002F2FC1" w:rsidRPr="002F2FC1" w:rsidRDefault="002F2FC1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659FA5" w14:textId="77777777" w:rsidR="00F9746D" w:rsidRPr="002F2FC1" w:rsidRDefault="00F9746D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9AA3C08" w14:textId="77777777" w:rsidR="00C203D7" w:rsidRDefault="00C203D7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CDD680" w14:textId="77777777" w:rsidR="00C203D7" w:rsidRDefault="00C203D7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AAACF0" w14:textId="77777777" w:rsidR="00C203D7" w:rsidRDefault="00C203D7" w:rsidP="00C203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7B9551F" w14:textId="77777777" w:rsidR="00F9746D" w:rsidRPr="00C203D7" w:rsidRDefault="00F9746D" w:rsidP="00C203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9746D" w:rsidRPr="00C203D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0FFE" w14:textId="77777777" w:rsidR="00405E31" w:rsidRDefault="00405E31">
      <w:r>
        <w:separator/>
      </w:r>
    </w:p>
  </w:endnote>
  <w:endnote w:type="continuationSeparator" w:id="0">
    <w:p w14:paraId="5293145F" w14:textId="77777777" w:rsidR="00405E31" w:rsidRDefault="0040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5842" w14:textId="77777777"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AEA88E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851B7D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9CCA" w14:textId="77777777"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03D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D88ED04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F98134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DE44" w14:textId="77777777" w:rsidR="00405E31" w:rsidRDefault="00405E31" w:rsidP="002F2F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E54E9D" w14:textId="77777777" w:rsidR="00405E31" w:rsidRDefault="00405E31">
      <w:r>
        <w:continuationSeparator/>
      </w:r>
    </w:p>
  </w:footnote>
  <w:footnote w:id="1">
    <w:p w14:paraId="765A330D" w14:textId="77777777" w:rsidR="006366A0" w:rsidRPr="002F2FC1" w:rsidRDefault="002F2FC1" w:rsidP="006366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F2FC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366A0">
          <w:rPr>
            <w:rStyle w:val="Hyperlink"/>
            <w:rFonts w:cs="FrankRuehl" w:hint="cs"/>
            <w:rtl/>
          </w:rPr>
          <w:t>ק"ת תשע"ג מס' 7253</w:t>
        </w:r>
      </w:hyperlink>
      <w:r>
        <w:rPr>
          <w:rFonts w:cs="FrankRuehl" w:hint="cs"/>
          <w:rtl/>
        </w:rPr>
        <w:t xml:space="preserve"> מיום 27.5.2013 עמ' 1232.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E357" w14:textId="77777777" w:rsidR="00F9746D" w:rsidRDefault="00F97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(תחולה על חיילים ושוטרים), תשל"ו–1976</w:t>
    </w:r>
  </w:p>
  <w:p w14:paraId="24EB6C21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9FFA90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FFC1" w14:textId="77777777" w:rsidR="00F9746D" w:rsidRDefault="002F2FC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שירות הציבור (הגבלות לאחר פרישה) (רשימת התפקידים במשטרת ישראל שיחולו עליהם הגבלות או איסורים לפי סעיפים 5א ו-5ב לחוק), תשע"ג-2013</w:t>
    </w:r>
  </w:p>
  <w:p w14:paraId="49666ECC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B56039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CFC"/>
    <w:rsid w:val="002F2FC1"/>
    <w:rsid w:val="00384854"/>
    <w:rsid w:val="00405E31"/>
    <w:rsid w:val="00461505"/>
    <w:rsid w:val="004C0AE6"/>
    <w:rsid w:val="00555AEA"/>
    <w:rsid w:val="00594CE7"/>
    <w:rsid w:val="00602709"/>
    <w:rsid w:val="006366A0"/>
    <w:rsid w:val="008706E7"/>
    <w:rsid w:val="00921CFC"/>
    <w:rsid w:val="00C203D7"/>
    <w:rsid w:val="00CD1FFF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68C6F3"/>
  <w15:chartTrackingRefBased/>
  <w15:docId w15:val="{A5D3B988-7837-4EC9-8944-3B3D5A42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F2FC1"/>
    <w:rPr>
      <w:sz w:val="20"/>
      <w:szCs w:val="20"/>
    </w:rPr>
  </w:style>
  <w:style w:type="character" w:styleId="a6">
    <w:name w:val="footnote reference"/>
    <w:basedOn w:val="a0"/>
    <w:semiHidden/>
    <w:rsid w:val="002F2FC1"/>
    <w:rPr>
      <w:vertAlign w:val="superscript"/>
    </w:rPr>
  </w:style>
  <w:style w:type="paragraph" w:customStyle="1" w:styleId="medium2-header">
    <w:name w:val="medium2-header"/>
    <w:basedOn w:val="a"/>
    <w:rsid w:val="004C0AE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221ג</vt:lpstr>
    </vt:vector>
  </TitlesOfParts>
  <Company/>
  <LinksUpToDate>false</LinksUpToDate>
  <CharactersWithSpaces>3308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2023-06-05T19:26:00Z</dcterms:created>
  <dcterms:modified xsi:type="dcterms:W3CDTF">2023-06-05T19:26:00Z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שירות הציבור</vt:lpwstr>
  </property>
  <property fmtid="{D5CDD505-2E9C-101B-9397-08002B2CF9AE}" pid="4" name="LAWNAME">
    <vt:lpwstr>צו שירות הציבור (הגבלות לאחר פרישה) (רשימת התפקידים במשטרת ישראל שיחולו עליהם הגבלות או איסורים לפי סעיפים 5א ו-5ב לחוק), תשע"ג-2013</vt:lpwstr>
  </property>
  <property fmtid="{D5CDD505-2E9C-101B-9397-08002B2CF9AE}" pid="5" name="LAWNUMBER">
    <vt:lpwstr>0872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הציבור (הגבלות לאחר פרישה)</vt:lpwstr>
  </property>
  <property fmtid="{D5CDD505-2E9C-101B-9397-08002B2CF9AE}" pid="48" name="MEKOR_SAIF1">
    <vt:lpwstr>5אXאX;5בXאX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http://www.nevo.co.il/Law_word/law06/TAK-7253.pdf;‎רשומות - תקנות כלליות#פורסם ק"ת תשע"ג ‏מס' 7253 #מיום 27.5.2013 עמ' 1232‏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