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AD9B" w14:textId="77777777" w:rsidR="00327541" w:rsidRDefault="00327541" w:rsidP="00316FF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צו שירותי שמירה (סוגי שמירה הטעונים רשיון), תשל"ב</w:t>
      </w:r>
      <w:r w:rsidR="00316FF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1972</w:t>
      </w:r>
    </w:p>
    <w:p w14:paraId="4A66EC2C" w14:textId="77777777" w:rsidR="005127DF" w:rsidRDefault="005127DF" w:rsidP="005127DF">
      <w:pPr>
        <w:spacing w:line="320" w:lineRule="auto"/>
        <w:jc w:val="left"/>
        <w:rPr>
          <w:rtl/>
        </w:rPr>
      </w:pPr>
    </w:p>
    <w:p w14:paraId="697F3E28" w14:textId="77777777" w:rsidR="002F39F4" w:rsidRDefault="002F39F4" w:rsidP="005127DF">
      <w:pPr>
        <w:spacing w:line="320" w:lineRule="auto"/>
        <w:jc w:val="left"/>
        <w:rPr>
          <w:rtl/>
        </w:rPr>
      </w:pPr>
    </w:p>
    <w:p w14:paraId="51806D21" w14:textId="77777777" w:rsidR="005127DF" w:rsidRDefault="005127DF" w:rsidP="005127DF">
      <w:pPr>
        <w:spacing w:line="320" w:lineRule="auto"/>
        <w:jc w:val="left"/>
        <w:rPr>
          <w:rFonts w:cs="FrankRuehl"/>
          <w:szCs w:val="26"/>
          <w:rtl/>
        </w:rPr>
      </w:pPr>
      <w:r w:rsidRPr="005127DF">
        <w:rPr>
          <w:rFonts w:cs="Miriam"/>
          <w:szCs w:val="22"/>
          <w:rtl/>
        </w:rPr>
        <w:t>בטחון</w:t>
      </w:r>
      <w:r w:rsidRPr="005127DF">
        <w:rPr>
          <w:rFonts w:cs="FrankRuehl"/>
          <w:szCs w:val="26"/>
          <w:rtl/>
        </w:rPr>
        <w:t xml:space="preserve"> – חוקרים פרטיים ושמירה</w:t>
      </w:r>
    </w:p>
    <w:p w14:paraId="46E77AB5" w14:textId="77777777" w:rsidR="005127DF" w:rsidRPr="005127DF" w:rsidRDefault="005127DF" w:rsidP="005127DF">
      <w:pPr>
        <w:spacing w:line="320" w:lineRule="auto"/>
        <w:jc w:val="left"/>
        <w:rPr>
          <w:rFonts w:cs="Miriam"/>
          <w:szCs w:val="22"/>
          <w:rtl/>
        </w:rPr>
      </w:pPr>
      <w:r w:rsidRPr="005127DF">
        <w:rPr>
          <w:rFonts w:cs="Miriam"/>
          <w:szCs w:val="22"/>
          <w:rtl/>
        </w:rPr>
        <w:t>רשויות ומשפט מנהלי</w:t>
      </w:r>
      <w:r w:rsidRPr="005127DF">
        <w:rPr>
          <w:rFonts w:cs="FrankRuehl"/>
          <w:szCs w:val="26"/>
          <w:rtl/>
        </w:rPr>
        <w:t xml:space="preserve"> – רישוי – רישוי בעלי מקצוע</w:t>
      </w:r>
    </w:p>
    <w:p w14:paraId="395B44ED" w14:textId="77777777" w:rsidR="00327541" w:rsidRDefault="0032754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27541" w14:paraId="50274E0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D700366" w14:textId="77777777" w:rsidR="00327541" w:rsidRDefault="003275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16FF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D3F4EF3" w14:textId="77777777" w:rsidR="00327541" w:rsidRDefault="00327541">
            <w:pPr>
              <w:spacing w:line="240" w:lineRule="auto"/>
              <w:rPr>
                <w:sz w:val="24"/>
              </w:rPr>
            </w:pPr>
            <w:hyperlink w:anchor="Seif0" w:tooltip="סוגי שמירה הטעונים ר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0C49387" w14:textId="77777777" w:rsidR="00327541" w:rsidRDefault="0032754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סוגי שמירה הטעונים רשיון</w:t>
            </w:r>
          </w:p>
        </w:tc>
        <w:tc>
          <w:tcPr>
            <w:tcW w:w="1247" w:type="dxa"/>
          </w:tcPr>
          <w:p w14:paraId="605C4DF3" w14:textId="77777777" w:rsidR="00327541" w:rsidRDefault="003275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27541" w14:paraId="753CA2A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EEA1C59" w14:textId="77777777" w:rsidR="00327541" w:rsidRDefault="003275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16FF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64E2AB8" w14:textId="77777777" w:rsidR="00327541" w:rsidRDefault="00327541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FC9AB03" w14:textId="77777777" w:rsidR="00327541" w:rsidRDefault="0032754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36B26795" w14:textId="77777777" w:rsidR="00327541" w:rsidRDefault="003275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32380315" w14:textId="77777777" w:rsidR="00327541" w:rsidRDefault="00327541">
      <w:pPr>
        <w:pStyle w:val="big-header"/>
        <w:ind w:left="0" w:right="1134"/>
        <w:rPr>
          <w:rFonts w:cs="FrankRuehl"/>
          <w:sz w:val="32"/>
          <w:rtl/>
        </w:rPr>
      </w:pPr>
    </w:p>
    <w:p w14:paraId="29DB1B91" w14:textId="77777777" w:rsidR="00327541" w:rsidRDefault="00327541" w:rsidP="005127D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שירותי שמירה (סוגי שמירה הטעונים רשיון), תשל"ב</w:t>
      </w:r>
      <w:r w:rsidR="00316FF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1972</w:t>
      </w:r>
      <w:r w:rsidR="00316FFB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5BD4278" w14:textId="77777777" w:rsidR="00327541" w:rsidRDefault="00327541" w:rsidP="007D23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18(ב) לחוק חוקרים פרטיים ושירותי שמירה, תשל"ב</w:t>
      </w:r>
      <w:r w:rsidR="007D23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1972, </w:t>
      </w:r>
      <w:r>
        <w:rPr>
          <w:rStyle w:val="default"/>
          <w:rFonts w:cs="FrankRuehl" w:hint="cs"/>
          <w:rtl/>
        </w:rPr>
        <w:t>ובאישור ועדת החוקה חוק ומשפט של הכנסת, אני מצווה לאמור:</w:t>
      </w:r>
    </w:p>
    <w:p w14:paraId="58ABE9A8" w14:textId="77777777" w:rsidR="00327541" w:rsidRDefault="003275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F093A48">
          <v:rect id="_x0000_s1026" style="position:absolute;left:0;text-align:left;margin-left:464.5pt;margin-top:8.05pt;width:75.05pt;height:21pt;z-index:251655680" o:allowincell="f" filled="f" stroked="f" strokecolor="lime" strokeweight=".25pt">
            <v:textbox inset="0,0,0,0">
              <w:txbxContent>
                <w:p w14:paraId="65BAE944" w14:textId="77777777" w:rsidR="00327541" w:rsidRDefault="0032754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גי שמירה הטעונים 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שמ</w:t>
      </w:r>
      <w:r>
        <w:rPr>
          <w:rStyle w:val="default"/>
          <w:rFonts w:cs="FrankRuehl" w:hint="cs"/>
          <w:rtl/>
        </w:rPr>
        <w:t>ירה על אחד מאלה נקבעת בז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כסוג שמירה שהעיסוק בה טעון רשיון מאת הועדה לפי החוק:</w:t>
      </w:r>
    </w:p>
    <w:p w14:paraId="562FB9BB" w14:textId="77777777" w:rsidR="00327541" w:rsidRDefault="003275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וסד או משרד של המדינה;</w:t>
      </w:r>
    </w:p>
    <w:p w14:paraId="7FF523C1" w14:textId="77777777" w:rsidR="00327541" w:rsidRDefault="003275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וסד או משרד של רשות מקומית;</w:t>
      </w:r>
    </w:p>
    <w:p w14:paraId="7A69A7BC" w14:textId="77777777" w:rsidR="00327541" w:rsidRDefault="003275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וסד להשכלה גבו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ה; לרבות מכון מחקר;</w:t>
      </w:r>
    </w:p>
    <w:p w14:paraId="4254C49E" w14:textId="77777777" w:rsidR="00327541" w:rsidRDefault="003275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מלון;</w:t>
      </w:r>
    </w:p>
    <w:p w14:paraId="4907BBD6" w14:textId="77777777" w:rsidR="00327541" w:rsidRDefault="003275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הארחה;</w:t>
      </w:r>
    </w:p>
    <w:p w14:paraId="48BDE3CC" w14:textId="77777777" w:rsidR="00327541" w:rsidRDefault="003275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סעדה;</w:t>
      </w:r>
    </w:p>
    <w:p w14:paraId="37D8E7E5" w14:textId="77777777" w:rsidR="00327541" w:rsidRDefault="003275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קפה;</w:t>
      </w:r>
    </w:p>
    <w:p w14:paraId="17450D6B" w14:textId="77777777" w:rsidR="00327541" w:rsidRDefault="003275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יסקוטק;</w:t>
      </w:r>
    </w:p>
    <w:p w14:paraId="4F207173" w14:textId="77777777" w:rsidR="00327541" w:rsidRDefault="003275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ועדון לילה;</w:t>
      </w:r>
    </w:p>
    <w:p w14:paraId="2AAD2FBB" w14:textId="77777777" w:rsidR="00327541" w:rsidRDefault="003275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ועדון מכל ס</w:t>
      </w:r>
      <w:r>
        <w:rPr>
          <w:rStyle w:val="default"/>
          <w:rFonts w:cs="FrankRuehl"/>
          <w:rtl/>
        </w:rPr>
        <w:t>וג</w:t>
      </w:r>
      <w:r>
        <w:rPr>
          <w:rStyle w:val="default"/>
          <w:rFonts w:cs="FrankRuehl" w:hint="cs"/>
          <w:rtl/>
        </w:rPr>
        <w:t xml:space="preserve"> אחר;</w:t>
      </w:r>
    </w:p>
    <w:p w14:paraId="510CE270" w14:textId="77777777" w:rsidR="00327541" w:rsidRDefault="003275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קום שבו מתנהלים משחקי קלפים או משחקים אחרים בתמורה;</w:t>
      </w:r>
    </w:p>
    <w:p w14:paraId="7657C3CB" w14:textId="77777777" w:rsidR="00327541" w:rsidRDefault="003275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קולנוע ומקום שעשועים או בידור;</w:t>
      </w:r>
    </w:p>
    <w:p w14:paraId="1FFF2C2C" w14:textId="77777777" w:rsidR="00327541" w:rsidRDefault="00327541" w:rsidP="007D2338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600DBF82">
          <v:rect id="_x0000_s1027" style="position:absolute;left:0;text-align:left;margin-left:464.5pt;margin-top:8.05pt;width:75.05pt;height:12.9pt;z-index:251656704" o:allowincell="f" filled="f" stroked="f" strokecolor="lime" strokeweight=".25pt">
            <v:textbox inset="0,0,0,0">
              <w:txbxContent>
                <w:p w14:paraId="17F23D6C" w14:textId="77777777" w:rsidR="00327541" w:rsidRDefault="00327541" w:rsidP="007D233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תשל"ג</w:t>
                  </w:r>
                  <w:r w:rsidR="007D2338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(13)</w:t>
      </w:r>
      <w:r>
        <w:rPr>
          <w:rStyle w:val="default"/>
          <w:rFonts w:cs="FrankRuehl"/>
          <w:rtl/>
        </w:rPr>
        <w:tab/>
        <w:t>(</w:t>
      </w:r>
      <w:r w:rsidR="007D2338">
        <w:rPr>
          <w:rStyle w:val="default"/>
          <w:rFonts w:cs="FrankRuehl" w:hint="cs"/>
          <w:rtl/>
        </w:rPr>
        <w:t>נמחק</w:t>
      </w:r>
      <w:r>
        <w:rPr>
          <w:rStyle w:val="default"/>
          <w:rFonts w:cs="FrankRuehl" w:hint="cs"/>
          <w:rtl/>
        </w:rPr>
        <w:t>);</w:t>
      </w:r>
    </w:p>
    <w:p w14:paraId="1B4E5D57" w14:textId="77777777" w:rsidR="009F307C" w:rsidRPr="002F39F4" w:rsidRDefault="009F307C" w:rsidP="009F307C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5"/>
      <w:r w:rsidRPr="002F39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14.9.1972</w:t>
      </w:r>
    </w:p>
    <w:p w14:paraId="285FA5C7" w14:textId="77777777" w:rsidR="009F307C" w:rsidRPr="002F39F4" w:rsidRDefault="009F307C" w:rsidP="00447451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F39F4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תשל"ג-197</w:t>
      </w:r>
      <w:r w:rsidR="00447451" w:rsidRPr="002F39F4">
        <w:rPr>
          <w:rFonts w:cs="FrankRuehl" w:hint="cs"/>
          <w:b/>
          <w:bCs/>
          <w:vanish/>
          <w:szCs w:val="20"/>
          <w:shd w:val="clear" w:color="auto" w:fill="FFFF99"/>
          <w:rtl/>
        </w:rPr>
        <w:t>2</w:t>
      </w:r>
    </w:p>
    <w:p w14:paraId="78678E98" w14:textId="77777777" w:rsidR="009F307C" w:rsidRPr="002F39F4" w:rsidRDefault="009F307C" w:rsidP="009F307C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2F39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תשל"ג מס' 2909</w:t>
        </w:r>
      </w:hyperlink>
      <w:r w:rsidRPr="002F39F4">
        <w:rPr>
          <w:rFonts w:cs="FrankRuehl" w:hint="cs"/>
          <w:vanish/>
          <w:szCs w:val="20"/>
          <w:shd w:val="clear" w:color="auto" w:fill="FFFF99"/>
          <w:rtl/>
        </w:rPr>
        <w:t xml:space="preserve"> מיום 14.9.1972 עמ' 12</w:t>
      </w:r>
    </w:p>
    <w:p w14:paraId="37D64C1D" w14:textId="77777777" w:rsidR="009F307C" w:rsidRPr="002F39F4" w:rsidRDefault="007D2338" w:rsidP="009F307C">
      <w:pPr>
        <w:pStyle w:val="P00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F39F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מחיקת</w:t>
      </w:r>
      <w:r w:rsidR="009F307C" w:rsidRPr="002F39F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 פריט 13</w:t>
      </w:r>
    </w:p>
    <w:p w14:paraId="3332C7C8" w14:textId="77777777" w:rsidR="009F307C" w:rsidRPr="002F39F4" w:rsidRDefault="009F307C" w:rsidP="009F307C">
      <w:pPr>
        <w:pStyle w:val="P0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2F39F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3E2715EE" w14:textId="77777777" w:rsidR="009F307C" w:rsidRPr="000B03DA" w:rsidRDefault="009F307C" w:rsidP="00C05F62">
      <w:pPr>
        <w:pStyle w:val="P00"/>
        <w:spacing w:before="0"/>
        <w:ind w:left="624" w:right="1134"/>
        <w:rPr>
          <w:rStyle w:val="default"/>
          <w:rFonts w:cs="FrankRuehl"/>
          <w:strike/>
          <w:sz w:val="4"/>
          <w:szCs w:val="4"/>
          <w:rtl/>
        </w:rPr>
      </w:pPr>
      <w:r w:rsidRPr="002F39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(13) מגרש ספורט, אולם ספורט ומתקן ספורט אחר;</w:t>
      </w:r>
      <w:bookmarkEnd w:id="1"/>
    </w:p>
    <w:p w14:paraId="7C810FDE" w14:textId="77777777" w:rsidR="008968DF" w:rsidRDefault="00327541" w:rsidP="007D2338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0A78D8E3">
          <v:rect id="_x0000_s1028" style="position:absolute;left:0;text-align:left;margin-left:464.5pt;margin-top:8.05pt;width:75.05pt;height:10.7pt;z-index:251657728" o:allowincell="f" filled="f" stroked="f" strokecolor="lime" strokeweight=".25pt">
            <v:textbox inset="0,0,0,0">
              <w:txbxContent>
                <w:p w14:paraId="677DFEFE" w14:textId="77777777" w:rsidR="00327541" w:rsidRDefault="00327541" w:rsidP="007D233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תשל"ג</w:t>
                  </w:r>
                  <w:r w:rsidR="007D2338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(14)</w:t>
      </w:r>
      <w:r>
        <w:rPr>
          <w:rStyle w:val="default"/>
          <w:rFonts w:cs="FrankRuehl"/>
          <w:rtl/>
        </w:rPr>
        <w:tab/>
        <w:t>(</w:t>
      </w:r>
      <w:r w:rsidR="007D2338">
        <w:rPr>
          <w:rStyle w:val="default"/>
          <w:rFonts w:cs="FrankRuehl" w:hint="cs"/>
          <w:rtl/>
        </w:rPr>
        <w:t>נמחק</w:t>
      </w:r>
      <w:r>
        <w:rPr>
          <w:rStyle w:val="default"/>
          <w:rFonts w:cs="FrankRuehl" w:hint="cs"/>
          <w:rtl/>
        </w:rPr>
        <w:t>);</w:t>
      </w:r>
    </w:p>
    <w:p w14:paraId="7E4AB1A1" w14:textId="77777777" w:rsidR="009F307C" w:rsidRPr="002F39F4" w:rsidRDefault="009F307C" w:rsidP="009F307C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6"/>
      <w:r w:rsidRPr="002F39F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14.9.1972</w:t>
      </w:r>
    </w:p>
    <w:p w14:paraId="128D629B" w14:textId="77777777" w:rsidR="009F307C" w:rsidRPr="002F39F4" w:rsidRDefault="009F307C" w:rsidP="00447451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F39F4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תשל"ג-197</w:t>
      </w:r>
      <w:r w:rsidR="00447451" w:rsidRPr="002F39F4">
        <w:rPr>
          <w:rFonts w:cs="FrankRuehl" w:hint="cs"/>
          <w:b/>
          <w:bCs/>
          <w:vanish/>
          <w:szCs w:val="20"/>
          <w:shd w:val="clear" w:color="auto" w:fill="FFFF99"/>
          <w:rtl/>
        </w:rPr>
        <w:t>2</w:t>
      </w:r>
    </w:p>
    <w:p w14:paraId="550C8430" w14:textId="77777777" w:rsidR="009F307C" w:rsidRPr="002F39F4" w:rsidRDefault="009F307C" w:rsidP="009F307C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2F39F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תשל"ג מס' 2909</w:t>
        </w:r>
      </w:hyperlink>
      <w:r w:rsidRPr="002F39F4">
        <w:rPr>
          <w:rFonts w:cs="FrankRuehl" w:hint="cs"/>
          <w:vanish/>
          <w:szCs w:val="20"/>
          <w:shd w:val="clear" w:color="auto" w:fill="FFFF99"/>
          <w:rtl/>
        </w:rPr>
        <w:t xml:space="preserve"> מיום 14.9.1972 עמ' 12</w:t>
      </w:r>
    </w:p>
    <w:p w14:paraId="5C3801E6" w14:textId="77777777" w:rsidR="009F307C" w:rsidRPr="002F39F4" w:rsidRDefault="007D2338" w:rsidP="009F307C">
      <w:pPr>
        <w:pStyle w:val="P00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F39F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מחיקת</w:t>
      </w:r>
      <w:r w:rsidR="009F307C" w:rsidRPr="002F39F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 פריט 14</w:t>
      </w:r>
    </w:p>
    <w:p w14:paraId="6BADB3F0" w14:textId="77777777" w:rsidR="009F307C" w:rsidRPr="002F39F4" w:rsidRDefault="009F307C" w:rsidP="000B03DA">
      <w:pPr>
        <w:pStyle w:val="P0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2F39F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01DCE0CC" w14:textId="77777777" w:rsidR="009F307C" w:rsidRPr="000B03DA" w:rsidRDefault="009F307C" w:rsidP="00C05F62">
      <w:pPr>
        <w:pStyle w:val="P00"/>
        <w:spacing w:before="0"/>
        <w:ind w:left="624" w:right="1134"/>
        <w:rPr>
          <w:rStyle w:val="default"/>
          <w:rFonts w:cs="FrankRuehl"/>
          <w:strike/>
          <w:sz w:val="2"/>
          <w:szCs w:val="2"/>
          <w:rtl/>
        </w:rPr>
      </w:pPr>
      <w:r w:rsidRPr="002F39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</w:t>
      </w:r>
      <w:r w:rsidR="00254663" w:rsidRPr="002F39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2F39F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 בריכת שחיה;</w:t>
      </w:r>
      <w:bookmarkEnd w:id="2"/>
    </w:p>
    <w:p w14:paraId="11A8A716" w14:textId="77777777" w:rsidR="00327541" w:rsidRDefault="003275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(15)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נק ומוסד כספי אחר;</w:t>
      </w:r>
    </w:p>
    <w:p w14:paraId="0E1EBA95" w14:textId="77777777" w:rsidR="00327541" w:rsidRDefault="003275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(16)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ובלת כספים או חפצי ערך;</w:t>
      </w:r>
    </w:p>
    <w:p w14:paraId="4BE8AA77" w14:textId="77777777" w:rsidR="00327541" w:rsidRDefault="003275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(17)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לטשת יהלומים;</w:t>
      </w:r>
    </w:p>
    <w:p w14:paraId="37E063E2" w14:textId="77777777" w:rsidR="00327541" w:rsidRDefault="003275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(18)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וזיאון וגלריה לאמנות;</w:t>
      </w:r>
    </w:p>
    <w:p w14:paraId="3664A7F9" w14:textId="77777777" w:rsidR="00327541" w:rsidRDefault="003275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(19)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מסחר לתכשיטים ובית מלאכה לתכשיטים</w:t>
      </w:r>
      <w:r w:rsidR="002F39F4">
        <w:rPr>
          <w:rStyle w:val="default"/>
          <w:rFonts w:cs="FrankRuehl" w:hint="cs"/>
          <w:rtl/>
        </w:rPr>
        <w:t>;</w:t>
      </w:r>
    </w:p>
    <w:p w14:paraId="4E8CD140" w14:textId="77777777" w:rsidR="002F39F4" w:rsidRDefault="002F39F4" w:rsidP="002F39F4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59253D34">
          <v:rect id="_x0000_s1030" style="position:absolute;left:0;text-align:left;margin-left:464.5pt;margin-top:8.05pt;width:75.05pt;height:12.9pt;z-index:251659776" o:allowincell="f" filled="f" stroked="f" strokecolor="lime" strokeweight=".25pt">
            <v:textbox inset="0,0,0,0">
              <w:txbxContent>
                <w:p w14:paraId="55064B76" w14:textId="77777777" w:rsidR="002F39F4" w:rsidRDefault="002F39F4" w:rsidP="002F39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תשע"ח-2018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20)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אתר להקמת תשתית, אתר בנייה או אתר איגום כלים לצורכי הקמת תשתית ובנייה.</w:t>
      </w:r>
    </w:p>
    <w:p w14:paraId="0B445D45" w14:textId="77777777" w:rsidR="002F39F4" w:rsidRPr="002F39F4" w:rsidRDefault="002F39F4" w:rsidP="002F39F4">
      <w:pPr>
        <w:pStyle w:val="P00"/>
        <w:spacing w:before="0"/>
        <w:ind w:left="624" w:right="1134"/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bookmarkStart w:id="3" w:name="Rov7"/>
      <w:r w:rsidRPr="002F39F4">
        <w:rPr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9.5.2018</w:t>
      </w:r>
    </w:p>
    <w:p w14:paraId="58BACB73" w14:textId="77777777" w:rsidR="002F39F4" w:rsidRPr="002F39F4" w:rsidRDefault="002F39F4" w:rsidP="002F39F4">
      <w:pPr>
        <w:pStyle w:val="P00"/>
        <w:spacing w:before="0"/>
        <w:ind w:left="624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r w:rsidRPr="002F39F4">
        <w:rPr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צו תשע"ח-2018</w:t>
      </w:r>
    </w:p>
    <w:p w14:paraId="111BDB23" w14:textId="77777777" w:rsidR="002F39F4" w:rsidRPr="002F39F4" w:rsidRDefault="002F39F4" w:rsidP="002F39F4">
      <w:pPr>
        <w:pStyle w:val="P00"/>
        <w:spacing w:before="0"/>
        <w:ind w:left="624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8" w:history="1">
        <w:r w:rsidRPr="002F39F4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תשע"ח מס' 7998</w:t>
        </w:r>
      </w:hyperlink>
      <w:r w:rsidRPr="002F39F4">
        <w:rPr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9.5.2018 עמ' 1940</w:t>
      </w:r>
    </w:p>
    <w:p w14:paraId="74B297D1" w14:textId="77777777" w:rsidR="002F39F4" w:rsidRPr="002F39F4" w:rsidRDefault="002F39F4" w:rsidP="002F39F4">
      <w:pPr>
        <w:pStyle w:val="P00"/>
        <w:spacing w:before="0"/>
        <w:ind w:left="624" w:right="1134"/>
        <w:rPr>
          <w:rFonts w:ascii="FrankRuehl" w:hAnsi="FrankRuehl" w:cs="FrankRuehl"/>
          <w:sz w:val="2"/>
          <w:szCs w:val="2"/>
          <w:shd w:val="clear" w:color="auto" w:fill="FFFF99"/>
          <w:rtl/>
        </w:rPr>
      </w:pPr>
      <w:r w:rsidRPr="002F39F4">
        <w:rPr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הוספת פריט 1(20)</w:t>
      </w:r>
      <w:bookmarkEnd w:id="3"/>
    </w:p>
    <w:p w14:paraId="02771F6C" w14:textId="77777777" w:rsidR="00327541" w:rsidRDefault="00327541" w:rsidP="007D23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1"/>
      <w:bookmarkEnd w:id="4"/>
      <w:r>
        <w:rPr>
          <w:lang w:val="he-IL"/>
        </w:rPr>
        <w:pict w14:anchorId="04A9CB56">
          <v:rect id="_x0000_s1029" style="position:absolute;left:0;text-align:left;margin-left:464.5pt;margin-top:8.05pt;width:75.05pt;height:15.1pt;z-index:251658752" o:allowincell="f" filled="f" stroked="f" strokecolor="lime" strokeweight=".25pt">
            <v:textbox style="mso-next-textbox:#_x0000_s1029" inset="0,0,0,0">
              <w:txbxContent>
                <w:p w14:paraId="5E038B48" w14:textId="77777777" w:rsidR="00327541" w:rsidRDefault="0032754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שירותי שמירה (סוגי שמירה הטעונים רשיון),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של"ב</w:t>
      </w:r>
      <w:r w:rsidR="007D23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1972".</w:t>
      </w:r>
    </w:p>
    <w:p w14:paraId="2EFD1454" w14:textId="77777777" w:rsidR="00327541" w:rsidRDefault="003275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01A6CC" w14:textId="77777777" w:rsidR="007D2338" w:rsidRDefault="007D23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68A724" w14:textId="77777777" w:rsidR="00327541" w:rsidRDefault="00327541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א' </w:t>
      </w:r>
      <w:r>
        <w:rPr>
          <w:rFonts w:cs="FrankRuehl" w:hint="cs"/>
          <w:sz w:val="26"/>
          <w:rtl/>
        </w:rPr>
        <w:t>בתמוז תשל"ב (13 ביוני 1972)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עקב ש' שפירא</w:t>
      </w:r>
    </w:p>
    <w:p w14:paraId="29E0F169" w14:textId="77777777" w:rsidR="00327541" w:rsidRDefault="00327541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359A211C" w14:textId="77777777" w:rsidR="007D2338" w:rsidRPr="007D2338" w:rsidRDefault="007D2338" w:rsidP="007D23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F51273" w14:textId="77777777" w:rsidR="007D2338" w:rsidRPr="007D2338" w:rsidRDefault="007D2338" w:rsidP="007D23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8D1B977" w14:textId="77777777" w:rsidR="00327541" w:rsidRPr="007D2338" w:rsidRDefault="00327541" w:rsidP="007D23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20C4F575" w14:textId="77777777" w:rsidR="00327541" w:rsidRPr="007D2338" w:rsidRDefault="00327541" w:rsidP="007D23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27541" w:rsidRPr="007D2338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E2E56" w14:textId="77777777" w:rsidR="00984265" w:rsidRDefault="00984265">
      <w:pPr>
        <w:spacing w:line="240" w:lineRule="auto"/>
      </w:pPr>
      <w:r>
        <w:separator/>
      </w:r>
    </w:p>
  </w:endnote>
  <w:endnote w:type="continuationSeparator" w:id="0">
    <w:p w14:paraId="0CF3308E" w14:textId="77777777" w:rsidR="00984265" w:rsidRDefault="009842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6E946" w14:textId="77777777" w:rsidR="00327541" w:rsidRDefault="0032754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0BFE916" w14:textId="77777777" w:rsidR="00327541" w:rsidRDefault="0032754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D5DD5D9" w14:textId="77777777" w:rsidR="00327541" w:rsidRDefault="0032754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6FFB">
      <w:rPr>
        <w:rFonts w:cs="TopType Jerushalmi"/>
        <w:noProof/>
        <w:color w:val="000000"/>
        <w:sz w:val="14"/>
        <w:szCs w:val="14"/>
      </w:rPr>
      <w:t>D:\Yael\hakika\Revadim\147_003.doc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DD09" w14:textId="77777777" w:rsidR="00327541" w:rsidRDefault="0032754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C481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DD9A791" w14:textId="77777777" w:rsidR="00327541" w:rsidRDefault="0032754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1FE44E8" w14:textId="77777777" w:rsidR="00327541" w:rsidRDefault="0032754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6FFB">
      <w:rPr>
        <w:rFonts w:cs="TopType Jerushalmi"/>
        <w:noProof/>
        <w:color w:val="000000"/>
        <w:sz w:val="14"/>
        <w:szCs w:val="14"/>
      </w:rPr>
      <w:t>D:\Yael\hakika\Revadim\147_003.doc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A54BF" w14:textId="77777777" w:rsidR="00984265" w:rsidRDefault="00984265" w:rsidP="00316FF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1CF51C5" w14:textId="77777777" w:rsidR="00984265" w:rsidRDefault="00984265">
      <w:pPr>
        <w:spacing w:line="240" w:lineRule="auto"/>
      </w:pPr>
      <w:r>
        <w:continuationSeparator/>
      </w:r>
    </w:p>
  </w:footnote>
  <w:footnote w:id="1">
    <w:p w14:paraId="590627DA" w14:textId="77777777" w:rsidR="00316FFB" w:rsidRDefault="00316FFB" w:rsidP="00316FF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316FF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751EE8">
          <w:rPr>
            <w:rStyle w:val="Hyperlink"/>
            <w:rFonts w:cs="FrankRuehl" w:hint="cs"/>
            <w:rtl/>
          </w:rPr>
          <w:t>ק"ת תשל"ב מס' 2865</w:t>
        </w:r>
      </w:hyperlink>
      <w:r>
        <w:rPr>
          <w:rFonts w:cs="FrankRuehl" w:hint="cs"/>
          <w:rtl/>
        </w:rPr>
        <w:t xml:space="preserve"> מיום 29.6.1972 עמ' 1336.</w:t>
      </w:r>
    </w:p>
    <w:p w14:paraId="5C33B7FA" w14:textId="77777777" w:rsidR="00316FFB" w:rsidRDefault="00316FFB" w:rsidP="00316FF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2" w:history="1">
        <w:r w:rsidRPr="00751EE8">
          <w:rPr>
            <w:rStyle w:val="Hyperlink"/>
            <w:rFonts w:cs="FrankRuehl" w:hint="cs"/>
            <w:rtl/>
          </w:rPr>
          <w:t>ק"ת תשל"ג מס' 2909</w:t>
        </w:r>
      </w:hyperlink>
      <w:r>
        <w:rPr>
          <w:rFonts w:cs="FrankRuehl" w:hint="cs"/>
          <w:rtl/>
        </w:rPr>
        <w:t xml:space="preserve"> מיום 14.9.1972 עמ' 12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תשל"ג-1972.</w:t>
      </w:r>
    </w:p>
    <w:p w14:paraId="4725CD3C" w14:textId="77777777" w:rsidR="002C481A" w:rsidRPr="00316FFB" w:rsidRDefault="002C481A" w:rsidP="002C48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3" w:history="1">
        <w:r w:rsidR="002F39F4" w:rsidRPr="002C481A">
          <w:rPr>
            <w:rStyle w:val="Hyperlink"/>
            <w:rFonts w:cs="FrankRuehl" w:hint="cs"/>
            <w:rtl/>
          </w:rPr>
          <w:t>ק"ת תשע"ח מס' 7998</w:t>
        </w:r>
      </w:hyperlink>
      <w:r w:rsidR="002F39F4">
        <w:rPr>
          <w:rFonts w:cs="FrankRuehl" w:hint="cs"/>
          <w:rtl/>
        </w:rPr>
        <w:t xml:space="preserve"> מיום 9.5.2018 עמ' 1940 </w:t>
      </w:r>
      <w:r w:rsidR="002F39F4">
        <w:rPr>
          <w:rFonts w:cs="FrankRuehl"/>
          <w:rtl/>
        </w:rPr>
        <w:t>–</w:t>
      </w:r>
      <w:r w:rsidR="002F39F4">
        <w:rPr>
          <w:rFonts w:cs="FrankRuehl" w:hint="cs"/>
          <w:rtl/>
        </w:rPr>
        <w:t xml:space="preserve"> צו תשע"ח-2018.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FC6EA" w14:textId="77777777" w:rsidR="00327541" w:rsidRDefault="0032754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שירותי שמירה (סוגי שמירה הטעונים רשיון), תשל"ב–1972</w:t>
    </w:r>
  </w:p>
  <w:p w14:paraId="577EB6AE" w14:textId="77777777" w:rsidR="00327541" w:rsidRDefault="003275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333097A" w14:textId="77777777" w:rsidR="00327541" w:rsidRDefault="003275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D2361" w14:textId="77777777" w:rsidR="00327541" w:rsidRDefault="00327541" w:rsidP="00316FF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שירותי שמירה (סוגי שמירה הטעונים רשיון), תשל"ב</w:t>
    </w:r>
    <w:r w:rsidR="00316FF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1972</w:t>
    </w:r>
  </w:p>
  <w:p w14:paraId="29430699" w14:textId="77777777" w:rsidR="00327541" w:rsidRDefault="003275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B60E491" w14:textId="77777777" w:rsidR="00327541" w:rsidRDefault="003275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1EE8"/>
    <w:rsid w:val="00007ACC"/>
    <w:rsid w:val="00086A3E"/>
    <w:rsid w:val="000B03DA"/>
    <w:rsid w:val="002423A0"/>
    <w:rsid w:val="00254663"/>
    <w:rsid w:val="002C481A"/>
    <w:rsid w:val="002F39F4"/>
    <w:rsid w:val="00316FFB"/>
    <w:rsid w:val="00327541"/>
    <w:rsid w:val="00447451"/>
    <w:rsid w:val="004509D7"/>
    <w:rsid w:val="005127DF"/>
    <w:rsid w:val="00650B97"/>
    <w:rsid w:val="00751EE8"/>
    <w:rsid w:val="007D2338"/>
    <w:rsid w:val="008968DF"/>
    <w:rsid w:val="00920762"/>
    <w:rsid w:val="009668BB"/>
    <w:rsid w:val="00984265"/>
    <w:rsid w:val="009F307C"/>
    <w:rsid w:val="00B034F8"/>
    <w:rsid w:val="00B46A7F"/>
    <w:rsid w:val="00B92881"/>
    <w:rsid w:val="00C05F62"/>
    <w:rsid w:val="00FE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4FCB46D"/>
  <w15:chartTrackingRefBased/>
  <w15:docId w15:val="{F7C2A064-E329-42A4-A8E9-50ADF7DB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8968DF"/>
    <w:rPr>
      <w:color w:val="800080"/>
      <w:u w:val="single"/>
    </w:rPr>
  </w:style>
  <w:style w:type="paragraph" w:styleId="a5">
    <w:name w:val="footnote text"/>
    <w:basedOn w:val="a"/>
    <w:semiHidden/>
    <w:rsid w:val="00316FFB"/>
    <w:rPr>
      <w:sz w:val="20"/>
      <w:szCs w:val="20"/>
    </w:rPr>
  </w:style>
  <w:style w:type="character" w:styleId="a6">
    <w:name w:val="footnote reference"/>
    <w:semiHidden/>
    <w:rsid w:val="00316FFB"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2F39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998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2909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2909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998.pdf" TargetMode="External"/><Relationship Id="rId2" Type="http://schemas.openxmlformats.org/officeDocument/2006/relationships/hyperlink" Target="http://www.nevo.co.il/Law_word/law06/TAK-2909.pdf" TargetMode="External"/><Relationship Id="rId1" Type="http://schemas.openxmlformats.org/officeDocument/2006/relationships/hyperlink" Target="http://www.nevo.co.il/Law_word/law06/TAK-286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147</vt:lpstr>
    </vt:vector>
  </TitlesOfParts>
  <Company/>
  <LinksUpToDate>false</LinksUpToDate>
  <CharactersWithSpaces>1844</CharactersWithSpaces>
  <SharedDoc>false</SharedDoc>
  <HLinks>
    <vt:vector size="48" baseType="variant">
      <vt:variant>
        <vt:i4>7798793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http://www.nevo.co.il/Law_word/law06/tak-7998.pdf</vt:lpwstr>
      </vt:variant>
      <vt:variant>
        <vt:lpwstr/>
      </vt:variant>
      <vt:variant>
        <vt:i4>8060936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http://www.nevo.co.il/Law_word/law06/TAK-2909.pdf</vt:lpwstr>
      </vt:variant>
      <vt:variant>
        <vt:lpwstr/>
      </vt:variant>
      <vt:variant>
        <vt:i4>8060936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http://www.nevo.co.il/Law_word/law06/TAK-2909.pdf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7798793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http://www.nevo.co.il/Law_word/law06/TAK-7998.pdf</vt:lpwstr>
      </vt:variant>
      <vt:variant>
        <vt:lpwstr/>
      </vt:variant>
      <vt:variant>
        <vt:i4>8060936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http://www.nevo.co.il/Law_word/law06/TAK-2909.pdf</vt:lpwstr>
      </vt:variant>
      <vt:variant>
        <vt:lpwstr/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http://www.nevo.co.il/Law_word/law06/TAK-2865.pdf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147</dc:title>
  <dc:subject/>
  <dc:creator>eli</dc:creator>
  <cp:keywords/>
  <dc:description/>
  <cp:lastModifiedBy>Shimon Doodkin</cp:lastModifiedBy>
  <cp:revision>2</cp:revision>
  <dcterms:created xsi:type="dcterms:W3CDTF">2023-06-05T20:14:00Z</dcterms:created>
  <dcterms:modified xsi:type="dcterms:W3CDTF">2023-06-05T20:14:00Z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0147</vt:lpwstr>
  </property>
  <property fmtid="{D5CDD505-2E9C-101B-9397-08002B2CF9AE}" pid="3" name="CHNAME">
    <vt:lpwstr>חוקרים פרטיים ושירותי שמירה</vt:lpwstr>
  </property>
  <property fmtid="{D5CDD505-2E9C-101B-9397-08002B2CF9AE}" pid="4" name="LAWNAME">
    <vt:lpwstr>צו שירותי שמירה (סוגי שמירה הטעונים רשיון), תשל"ב-1972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MEKOR_NAME1">
    <vt:lpwstr>חוק חוקרים פרטיים ושירותי שמירה</vt:lpwstr>
  </property>
  <property fmtid="{D5CDD505-2E9C-101B-9397-08002B2CF9AE}" pid="8" name="MEKOR_SAIF1">
    <vt:lpwstr>18XבX</vt:lpwstr>
  </property>
  <property fmtid="{D5CDD505-2E9C-101B-9397-08002B2CF9AE}" pid="9" name="NOSE11">
    <vt:lpwstr>בטחון</vt:lpwstr>
  </property>
  <property fmtid="{D5CDD505-2E9C-101B-9397-08002B2CF9AE}" pid="10" name="NOSE21">
    <vt:lpwstr>חוקרים פרטיים ושמירה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רישוי</vt:lpwstr>
  </property>
  <property fmtid="{D5CDD505-2E9C-101B-9397-08002B2CF9AE}" pid="15" name="NOSE32">
    <vt:lpwstr>רישוי בעלי מקצוע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http://www.nevo.co.il/Law_word/law06/TAK-7998.pdf;רשומות - תקנות כלליות#ק"ת תשע"ח מס' 7998 #מיום 9.5.2018 עמ' 1940 – צו תשע"ח-2018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