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845B" w14:textId="77777777" w:rsidR="00D25D5C" w:rsidRDefault="003A36BF" w:rsidP="00E94883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5250CD">
        <w:rPr>
          <w:rFonts w:cs="FrankRuehl" w:hint="cs"/>
          <w:sz w:val="32"/>
          <w:rtl/>
        </w:rPr>
        <w:t xml:space="preserve"> תאגידי מים וביוב (</w:t>
      </w:r>
      <w:r>
        <w:rPr>
          <w:rFonts w:cs="FrankRuehl" w:hint="cs"/>
          <w:sz w:val="32"/>
          <w:rtl/>
        </w:rPr>
        <w:t>החלת החוק על המועצות אל-בטוף ובוסתאן אל-מרג'), תשפ"א-2020</w:t>
      </w:r>
    </w:p>
    <w:p w14:paraId="0185655D" w14:textId="77777777" w:rsidR="00E94883" w:rsidRPr="00E94883" w:rsidRDefault="00E94883" w:rsidP="00E94883">
      <w:pPr>
        <w:spacing w:line="320" w:lineRule="auto"/>
        <w:jc w:val="left"/>
        <w:rPr>
          <w:rFonts w:cs="FrankRuehl"/>
          <w:szCs w:val="26"/>
          <w:rtl/>
        </w:rPr>
      </w:pPr>
    </w:p>
    <w:p w14:paraId="758E4D24" w14:textId="77777777" w:rsidR="00E94883" w:rsidRDefault="00E94883" w:rsidP="00E94883">
      <w:pPr>
        <w:spacing w:line="320" w:lineRule="auto"/>
        <w:jc w:val="left"/>
        <w:rPr>
          <w:rtl/>
        </w:rPr>
      </w:pPr>
    </w:p>
    <w:p w14:paraId="6F324C4C" w14:textId="77777777" w:rsidR="00E94883" w:rsidRDefault="00E94883" w:rsidP="00E94883">
      <w:pPr>
        <w:spacing w:line="320" w:lineRule="auto"/>
        <w:jc w:val="left"/>
        <w:rPr>
          <w:rFonts w:cs="Miriam"/>
          <w:szCs w:val="22"/>
          <w:rtl/>
        </w:rPr>
      </w:pPr>
      <w:r w:rsidRPr="00E94883">
        <w:rPr>
          <w:rFonts w:cs="Miriam"/>
          <w:szCs w:val="22"/>
          <w:rtl/>
        </w:rPr>
        <w:t>רשויות ומשפט מנהלי</w:t>
      </w:r>
      <w:r w:rsidRPr="00E94883">
        <w:rPr>
          <w:rFonts w:cs="FrankRuehl"/>
          <w:szCs w:val="26"/>
          <w:rtl/>
        </w:rPr>
        <w:t xml:space="preserve"> – תשתיות – מים – אספקת מים ברשויות</w:t>
      </w:r>
    </w:p>
    <w:p w14:paraId="77A5EC7A" w14:textId="77777777" w:rsidR="00E94883" w:rsidRDefault="00E94883" w:rsidP="00E94883">
      <w:pPr>
        <w:spacing w:line="320" w:lineRule="auto"/>
        <w:jc w:val="left"/>
        <w:rPr>
          <w:rFonts w:cs="Miriam"/>
          <w:szCs w:val="22"/>
          <w:rtl/>
        </w:rPr>
      </w:pPr>
      <w:r w:rsidRPr="00E94883">
        <w:rPr>
          <w:rFonts w:cs="Miriam"/>
          <w:szCs w:val="22"/>
          <w:rtl/>
        </w:rPr>
        <w:t>רשויות ומשפט מנהלי</w:t>
      </w:r>
      <w:r w:rsidRPr="00E94883">
        <w:rPr>
          <w:rFonts w:cs="FrankRuehl"/>
          <w:szCs w:val="26"/>
          <w:rtl/>
        </w:rPr>
        <w:t xml:space="preserve"> – רשויות מקומיות – תאגידי מים וביוב</w:t>
      </w:r>
    </w:p>
    <w:p w14:paraId="336E01AD" w14:textId="77777777" w:rsidR="00E94883" w:rsidRPr="00E94883" w:rsidRDefault="00E94883" w:rsidP="00E94883">
      <w:pPr>
        <w:spacing w:line="320" w:lineRule="auto"/>
        <w:jc w:val="left"/>
        <w:rPr>
          <w:rFonts w:cs="Miriam" w:hint="cs"/>
          <w:szCs w:val="22"/>
          <w:rtl/>
        </w:rPr>
      </w:pPr>
      <w:r w:rsidRPr="00E94883">
        <w:rPr>
          <w:rFonts w:cs="Miriam"/>
          <w:szCs w:val="22"/>
          <w:rtl/>
        </w:rPr>
        <w:t>רשויות ומשפט מנהלי</w:t>
      </w:r>
      <w:r w:rsidRPr="00E94883">
        <w:rPr>
          <w:rFonts w:cs="FrankRuehl"/>
          <w:szCs w:val="26"/>
          <w:rtl/>
        </w:rPr>
        <w:t xml:space="preserve"> – רשויות מקומיות – אספקת מים</w:t>
      </w:r>
    </w:p>
    <w:p w14:paraId="1E431F58" w14:textId="77777777" w:rsidR="00D25D5C" w:rsidRDefault="00D25D5C" w:rsidP="00F952EE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A0554" w:rsidRPr="00BA0554" w14:paraId="3A2E165F" w14:textId="77777777" w:rsidTr="00BA055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16301D" w14:textId="77777777" w:rsidR="00BA0554" w:rsidRPr="00BA0554" w:rsidRDefault="00BA0554" w:rsidP="00BA055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E408467" w14:textId="77777777" w:rsidR="00BA0554" w:rsidRPr="00BA0554" w:rsidRDefault="00BA0554" w:rsidP="00BA055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החלת חוק תאגידי מים וביוב על מועצות אזוריות</w:t>
            </w:r>
          </w:p>
        </w:tc>
        <w:tc>
          <w:tcPr>
            <w:tcW w:w="567" w:type="dxa"/>
          </w:tcPr>
          <w:p w14:paraId="4C244247" w14:textId="77777777" w:rsidR="00BA0554" w:rsidRPr="00BA0554" w:rsidRDefault="00BA0554" w:rsidP="00BA055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חלת חוק תאגידי מים וביוב על מועצות אזוריות" w:history="1">
              <w:r w:rsidRPr="00BA055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60F75FC" w14:textId="77777777" w:rsidR="00BA0554" w:rsidRPr="00BA0554" w:rsidRDefault="00BA0554" w:rsidP="00BA055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A0554" w:rsidRPr="00BA0554" w14:paraId="1FEAD3AC" w14:textId="77777777" w:rsidTr="00BA055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51CFB7A" w14:textId="77777777" w:rsidR="00BA0554" w:rsidRPr="00BA0554" w:rsidRDefault="00BA0554" w:rsidP="00BA055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3E83D4E" w14:textId="77777777" w:rsidR="00BA0554" w:rsidRPr="00BA0554" w:rsidRDefault="00BA0554" w:rsidP="00BA055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פרסום</w:t>
            </w:r>
          </w:p>
        </w:tc>
        <w:tc>
          <w:tcPr>
            <w:tcW w:w="567" w:type="dxa"/>
          </w:tcPr>
          <w:p w14:paraId="4F84A5D6" w14:textId="77777777" w:rsidR="00BA0554" w:rsidRPr="00BA0554" w:rsidRDefault="00BA0554" w:rsidP="00BA055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פרסום" w:history="1">
              <w:r w:rsidRPr="00BA055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EDAEE0A" w14:textId="77777777" w:rsidR="00BA0554" w:rsidRPr="00BA0554" w:rsidRDefault="00BA0554" w:rsidP="00BA055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EC71F64" w14:textId="77777777" w:rsidR="00D25D5C" w:rsidRDefault="00D25D5C" w:rsidP="009A6A81">
      <w:pPr>
        <w:pStyle w:val="big-header"/>
        <w:spacing w:line="240" w:lineRule="auto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A36BF">
        <w:rPr>
          <w:rFonts w:cs="FrankRuehl" w:hint="cs"/>
          <w:sz w:val="32"/>
          <w:rtl/>
        </w:rPr>
        <w:lastRenderedPageBreak/>
        <w:t>צו תאגידי מים וביוב (החלת החוק על המועצות אל-בטוף ובוסתאן אל-מרג'), תשפ"א-2020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80BF1C2" w14:textId="77777777" w:rsidR="00BD1625" w:rsidRDefault="00D43D50" w:rsidP="009A6A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B92282">
        <w:rPr>
          <w:rStyle w:val="default"/>
          <w:rFonts w:cs="FrankRuehl" w:hint="cs"/>
          <w:rtl/>
        </w:rPr>
        <w:t>סמכות</w:t>
      </w:r>
      <w:r w:rsidR="003A36BF">
        <w:rPr>
          <w:rStyle w:val="default"/>
          <w:rFonts w:cs="FrankRuehl" w:hint="cs"/>
          <w:rtl/>
        </w:rPr>
        <w:t>נו</w:t>
      </w:r>
      <w:r w:rsidR="00B92282">
        <w:rPr>
          <w:rStyle w:val="default"/>
          <w:rFonts w:cs="FrankRuehl" w:hint="cs"/>
          <w:rtl/>
        </w:rPr>
        <w:t xml:space="preserve"> לפי </w:t>
      </w:r>
      <w:r w:rsidR="009A6A81">
        <w:rPr>
          <w:rStyle w:val="default"/>
          <w:rFonts w:cs="FrankRuehl" w:hint="cs"/>
          <w:rtl/>
        </w:rPr>
        <w:t xml:space="preserve">סעיף </w:t>
      </w:r>
      <w:r w:rsidR="003A36BF">
        <w:rPr>
          <w:rStyle w:val="default"/>
          <w:rFonts w:cs="FrankRuehl" w:hint="cs"/>
          <w:rtl/>
        </w:rPr>
        <w:t>151</w:t>
      </w:r>
      <w:r w:rsidR="00B92282">
        <w:rPr>
          <w:rStyle w:val="default"/>
          <w:rFonts w:cs="FrankRuehl" w:hint="cs"/>
          <w:rtl/>
        </w:rPr>
        <w:t xml:space="preserve"> לחוק תאגידי </w:t>
      </w:r>
      <w:r w:rsidR="003A36BF">
        <w:rPr>
          <w:rStyle w:val="default"/>
          <w:rFonts w:cs="FrankRuehl" w:hint="cs"/>
          <w:rtl/>
        </w:rPr>
        <w:t>ה</w:t>
      </w:r>
      <w:r w:rsidR="00B92282">
        <w:rPr>
          <w:rStyle w:val="default"/>
          <w:rFonts w:cs="FrankRuehl" w:hint="cs"/>
          <w:rtl/>
        </w:rPr>
        <w:t>מים ו</w:t>
      </w:r>
      <w:r w:rsidR="003A36BF">
        <w:rPr>
          <w:rStyle w:val="default"/>
          <w:rFonts w:cs="FrankRuehl" w:hint="cs"/>
          <w:rtl/>
        </w:rPr>
        <w:t>ה</w:t>
      </w:r>
      <w:r w:rsidR="00B92282">
        <w:rPr>
          <w:rStyle w:val="default"/>
          <w:rFonts w:cs="FrankRuehl" w:hint="cs"/>
          <w:rtl/>
        </w:rPr>
        <w:t>ביוב, התשס"א-2001</w:t>
      </w:r>
      <w:r w:rsidR="003A36BF">
        <w:rPr>
          <w:rStyle w:val="default"/>
          <w:rFonts w:cs="FrankRuehl" w:hint="cs"/>
          <w:rtl/>
        </w:rPr>
        <w:t xml:space="preserve"> (להלן </w:t>
      </w:r>
      <w:r w:rsidR="003A36BF">
        <w:rPr>
          <w:rStyle w:val="default"/>
          <w:rFonts w:cs="FrankRuehl"/>
          <w:rtl/>
        </w:rPr>
        <w:t>–</w:t>
      </w:r>
      <w:r w:rsidR="003A36BF">
        <w:rPr>
          <w:rStyle w:val="default"/>
          <w:rFonts w:cs="FrankRuehl" w:hint="cs"/>
          <w:rtl/>
        </w:rPr>
        <w:t xml:space="preserve"> החוק)</w:t>
      </w:r>
      <w:r w:rsidR="00AD5076">
        <w:rPr>
          <w:rStyle w:val="default"/>
          <w:rFonts w:cs="FrankRuehl" w:hint="cs"/>
          <w:rtl/>
        </w:rPr>
        <w:t xml:space="preserve">, </w:t>
      </w:r>
      <w:r w:rsidR="003A36BF">
        <w:rPr>
          <w:rStyle w:val="default"/>
          <w:rFonts w:cs="FrankRuehl" w:hint="cs"/>
          <w:rtl/>
        </w:rPr>
        <w:t>לפי הצעת מועצת הרשות הממשלתית למים ולביוב,</w:t>
      </w:r>
      <w:r w:rsidR="009A6A81">
        <w:rPr>
          <w:rStyle w:val="default"/>
          <w:rFonts w:cs="FrankRuehl" w:hint="cs"/>
          <w:rtl/>
        </w:rPr>
        <w:t xml:space="preserve"> ובאישור ועדת </w:t>
      </w:r>
      <w:r w:rsidR="003A36BF">
        <w:rPr>
          <w:rStyle w:val="default"/>
          <w:rFonts w:cs="FrankRuehl" w:hint="cs"/>
          <w:rtl/>
        </w:rPr>
        <w:t xml:space="preserve">הכלכלה </w:t>
      </w:r>
      <w:r w:rsidR="009A6A81">
        <w:rPr>
          <w:rStyle w:val="default"/>
          <w:rFonts w:cs="FrankRuehl" w:hint="cs"/>
          <w:rtl/>
        </w:rPr>
        <w:t xml:space="preserve">של הכנסת, </w:t>
      </w:r>
      <w:r w:rsidR="003A36BF">
        <w:rPr>
          <w:rStyle w:val="default"/>
          <w:rFonts w:cs="FrankRuehl" w:hint="cs"/>
          <w:rtl/>
        </w:rPr>
        <w:t>אנו מצווים לאמור</w:t>
      </w:r>
      <w:r>
        <w:rPr>
          <w:rStyle w:val="default"/>
          <w:rFonts w:cs="FrankRuehl" w:hint="cs"/>
          <w:rtl/>
        </w:rPr>
        <w:t>:</w:t>
      </w:r>
    </w:p>
    <w:p w14:paraId="4D465C51" w14:textId="77777777" w:rsidR="00642120" w:rsidRDefault="00642120" w:rsidP="009A6A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4670471A">
          <v:rect id="_x0000_s1107" style="position:absolute;left:0;text-align:left;margin-left:464.5pt;margin-top:8.05pt;width:75.05pt;height:25.35pt;z-index:251657216" o:allowincell="f" filled="f" stroked="f" strokecolor="lime" strokeweight=".25pt">
            <v:textbox inset="0,0,0,0">
              <w:txbxContent>
                <w:p w14:paraId="36A95533" w14:textId="77777777" w:rsidR="00F74974" w:rsidRDefault="003A36BF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החלת חוק תאגידי מים וביוב על מועצות אזוריות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3A36BF">
        <w:rPr>
          <w:rStyle w:val="default"/>
          <w:rFonts w:cs="FrankRuehl" w:hint="cs"/>
          <w:rtl/>
        </w:rPr>
        <w:t xml:space="preserve">החוק יוחל על המועצה האזורית אל-בטוף ועל המועצה האזורית בוסתאן אל-מרג' (להלן </w:t>
      </w:r>
      <w:r w:rsidR="003A36BF">
        <w:rPr>
          <w:rStyle w:val="default"/>
          <w:rFonts w:cs="FrankRuehl"/>
          <w:rtl/>
        </w:rPr>
        <w:t>–</w:t>
      </w:r>
      <w:r w:rsidR="003A36BF">
        <w:rPr>
          <w:rStyle w:val="default"/>
          <w:rFonts w:cs="FrankRuehl" w:hint="cs"/>
          <w:rtl/>
        </w:rPr>
        <w:t xml:space="preserve"> מועצה אזורית), ויראו כל אחת מהן כרשות מקומית לעניין החוק, מיום העברת משק המים והביוב של המועצה האזורית לתאגיד כפרי גליל תחתון בע"מ (להלן </w:t>
      </w:r>
      <w:r w:rsidR="003A36BF">
        <w:rPr>
          <w:rStyle w:val="default"/>
          <w:rFonts w:cs="FrankRuehl"/>
          <w:rtl/>
        </w:rPr>
        <w:t>–</w:t>
      </w:r>
      <w:r w:rsidR="003A36BF">
        <w:rPr>
          <w:rStyle w:val="default"/>
          <w:rFonts w:cs="FrankRuehl" w:hint="cs"/>
          <w:rtl/>
        </w:rPr>
        <w:t xml:space="preserve"> החברה) או לחברה אזורית שהחברה התמזגה עמה, ובלבד שהעברת משק המים והביוב תושלם בתוך שנה מיום פרסומו של צו זה (להלן </w:t>
      </w:r>
      <w:r w:rsidR="003A36BF">
        <w:rPr>
          <w:rStyle w:val="default"/>
          <w:rFonts w:cs="FrankRuehl"/>
          <w:rtl/>
        </w:rPr>
        <w:t>–</w:t>
      </w:r>
      <w:r w:rsidR="003A36BF">
        <w:rPr>
          <w:rStyle w:val="default"/>
          <w:rFonts w:cs="FrankRuehl" w:hint="cs"/>
          <w:rtl/>
        </w:rPr>
        <w:t xml:space="preserve"> מועד החלת החוק).</w:t>
      </w:r>
    </w:p>
    <w:p w14:paraId="1F507C26" w14:textId="77777777" w:rsidR="00642120" w:rsidRDefault="00642120" w:rsidP="009958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C648723">
          <v:rect id="_x0000_s1108" style="position:absolute;left:0;text-align:left;margin-left:464.5pt;margin-top:8.05pt;width:75.05pt;height:14.1pt;z-index:251658240" o:allowincell="f" filled="f" stroked="f" strokecolor="lime" strokeweight=".25pt">
            <v:textbox style="mso-next-textbox:#_x0000_s1108" inset="0,0,0,0">
              <w:txbxContent>
                <w:p w14:paraId="53F5C1D7" w14:textId="77777777" w:rsidR="00F74974" w:rsidRDefault="003A36BF" w:rsidP="006A0AF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פרסום</w:t>
                  </w:r>
                </w:p>
              </w:txbxContent>
            </v:textbox>
            <w10:anchorlock/>
          </v:rect>
        </w:pict>
      </w:r>
      <w:r w:rsidR="00955AC8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3A36BF">
        <w:rPr>
          <w:rStyle w:val="default"/>
          <w:rFonts w:cs="FrankRuehl" w:hint="cs"/>
          <w:rtl/>
        </w:rPr>
        <w:t xml:space="preserve">הממונה יודיע לשר הממונה על ביצועו של החוק (להלן </w:t>
      </w:r>
      <w:r w:rsidR="003A36BF">
        <w:rPr>
          <w:rStyle w:val="default"/>
          <w:rFonts w:cs="FrankRuehl"/>
          <w:rtl/>
        </w:rPr>
        <w:t>–</w:t>
      </w:r>
      <w:r w:rsidR="003A36BF">
        <w:rPr>
          <w:rStyle w:val="default"/>
          <w:rFonts w:cs="FrankRuehl" w:hint="cs"/>
          <w:rtl/>
        </w:rPr>
        <w:t xml:space="preserve"> השר) על השלמת העברת משק המים והביוב לעניין כל אחת מהמועצות האזוריות בסעיף 1, והשר יפרסם הודעה ברשומות על מועד החלת החוק</w:t>
      </w:r>
      <w:r w:rsidR="00995874">
        <w:rPr>
          <w:rStyle w:val="default"/>
          <w:rFonts w:cs="FrankRuehl" w:hint="cs"/>
          <w:rtl/>
        </w:rPr>
        <w:t>.</w:t>
      </w:r>
    </w:p>
    <w:p w14:paraId="6DB786C8" w14:textId="77777777" w:rsidR="003A36BF" w:rsidRDefault="003A36BF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BAA3B6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7275D19" w14:textId="77777777" w:rsidR="00CB494E" w:rsidRDefault="00097584" w:rsidP="00271BE8">
      <w:pPr>
        <w:pStyle w:val="sig-0"/>
        <w:tabs>
          <w:tab w:val="clear" w:pos="482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 xml:space="preserve">י' </w:t>
      </w:r>
      <w:r w:rsidR="00271BE8">
        <w:rPr>
          <w:rFonts w:cs="FrankRuehl" w:hint="cs"/>
          <w:sz w:val="26"/>
          <w:rtl/>
        </w:rPr>
        <w:t>בטבת התשפ"א (25 בדצמבר 2020</w:t>
      </w:r>
      <w:r w:rsidR="00D11E24">
        <w:rPr>
          <w:rFonts w:cs="FrankRuehl" w:hint="cs"/>
          <w:sz w:val="26"/>
          <w:rtl/>
        </w:rPr>
        <w:t>)</w:t>
      </w:r>
    </w:p>
    <w:p w14:paraId="3C2B7C12" w14:textId="77777777" w:rsidR="00271BE8" w:rsidRDefault="00271BE8" w:rsidP="00271BE8">
      <w:pPr>
        <w:pStyle w:val="sig-0"/>
        <w:tabs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אריה מכלוף דרעי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זאב אלקין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ישראל כ"ץ</w:t>
      </w:r>
    </w:p>
    <w:p w14:paraId="6B439F45" w14:textId="77777777" w:rsidR="00271BE8" w:rsidRPr="00271BE8" w:rsidRDefault="00271BE8" w:rsidP="00271BE8">
      <w:pPr>
        <w:pStyle w:val="sig-0"/>
        <w:tabs>
          <w:tab w:val="clear" w:pos="4820"/>
          <w:tab w:val="center" w:pos="1701"/>
          <w:tab w:val="center" w:pos="3969"/>
          <w:tab w:val="center" w:pos="6237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/>
          <w:sz w:val="22"/>
          <w:szCs w:val="22"/>
          <w:rtl/>
        </w:rPr>
        <w:tab/>
      </w:r>
      <w:r>
        <w:rPr>
          <w:rFonts w:cs="FrankRuehl" w:hint="cs"/>
          <w:sz w:val="22"/>
          <w:szCs w:val="22"/>
          <w:rtl/>
        </w:rPr>
        <w:t>שר הפנים</w:t>
      </w:r>
      <w:r>
        <w:rPr>
          <w:rFonts w:cs="FrankRuehl"/>
          <w:sz w:val="22"/>
          <w:szCs w:val="22"/>
          <w:rtl/>
        </w:rPr>
        <w:tab/>
      </w:r>
      <w:r>
        <w:rPr>
          <w:rFonts w:cs="FrankRuehl" w:hint="cs"/>
          <w:sz w:val="22"/>
          <w:szCs w:val="22"/>
          <w:rtl/>
        </w:rPr>
        <w:t>שר משאבי המים</w:t>
      </w:r>
      <w:r>
        <w:rPr>
          <w:rFonts w:cs="FrankRuehl"/>
          <w:sz w:val="22"/>
          <w:szCs w:val="22"/>
          <w:rtl/>
        </w:rPr>
        <w:tab/>
      </w:r>
      <w:r>
        <w:rPr>
          <w:rFonts w:cs="FrankRuehl" w:hint="cs"/>
          <w:sz w:val="22"/>
          <w:szCs w:val="22"/>
          <w:rtl/>
        </w:rPr>
        <w:t>שר האוצר</w:t>
      </w:r>
    </w:p>
    <w:p w14:paraId="1C420704" w14:textId="77777777" w:rsidR="009A6A81" w:rsidRDefault="009A6A81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C13DC20" w14:textId="77777777" w:rsidR="000A3867" w:rsidRDefault="000A3867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0F08FE5" w14:textId="77777777" w:rsidR="00BA0554" w:rsidRDefault="00BA055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7CCF69D" w14:textId="77777777" w:rsidR="00BA0554" w:rsidRDefault="00BA055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D1DEE9B" w14:textId="77777777" w:rsidR="00BA0554" w:rsidRDefault="00BA0554" w:rsidP="00BA055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05776AA" w14:textId="77777777" w:rsidR="000A3867" w:rsidRPr="00BA0554" w:rsidRDefault="000A3867" w:rsidP="00BA0554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0A3867" w:rsidRPr="00BA0554" w:rsidSect="00A227D9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49C84" w14:textId="77777777" w:rsidR="001C5391" w:rsidRDefault="001C5391">
      <w:r>
        <w:separator/>
      </w:r>
    </w:p>
  </w:endnote>
  <w:endnote w:type="continuationSeparator" w:id="0">
    <w:p w14:paraId="79C9AD9F" w14:textId="77777777" w:rsidR="001C5391" w:rsidRDefault="001C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3F100" w14:textId="77777777" w:rsidR="00F74974" w:rsidRDefault="00F7497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D9187D0" w14:textId="77777777" w:rsidR="00F74974" w:rsidRDefault="00F7497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313DEF3" w14:textId="77777777" w:rsidR="00F74974" w:rsidRDefault="00F7497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Z:\000-law\yael\2013\2013-06-27\TAV\500_251.doc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178E9" w14:textId="77777777" w:rsidR="00F74974" w:rsidRDefault="00F7497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A055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A883FCA" w14:textId="77777777" w:rsidR="00F74974" w:rsidRDefault="00F7497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803E441" w14:textId="77777777" w:rsidR="00F74974" w:rsidRDefault="00F7497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Z:\000-law\yael\2013\2013-06-27\TAV\500_251.doc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129A0" w14:textId="77777777" w:rsidR="001C5391" w:rsidRDefault="001C5391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BD2CE83" w14:textId="77777777" w:rsidR="001C5391" w:rsidRDefault="001C5391">
      <w:pPr>
        <w:spacing w:before="60"/>
        <w:ind w:right="1134"/>
      </w:pPr>
      <w:r>
        <w:separator/>
      </w:r>
    </w:p>
  </w:footnote>
  <w:footnote w:id="1">
    <w:p w14:paraId="19BB7D9C" w14:textId="77777777" w:rsidR="00BA5B5A" w:rsidRPr="00C91506" w:rsidRDefault="00F74974" w:rsidP="00BA5B5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3A36BF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="009A6A81" w:rsidRPr="00BA5B5A">
          <w:rPr>
            <w:rStyle w:val="Hyperlink"/>
            <w:rFonts w:cs="FrankRuehl" w:hint="cs"/>
            <w:rtl/>
          </w:rPr>
          <w:t>ק"ת תש</w:t>
        </w:r>
        <w:r w:rsidR="003A36BF" w:rsidRPr="00BA5B5A">
          <w:rPr>
            <w:rStyle w:val="Hyperlink"/>
            <w:rFonts w:cs="FrankRuehl" w:hint="cs"/>
            <w:rtl/>
          </w:rPr>
          <w:t>פ"א</w:t>
        </w:r>
        <w:r w:rsidR="009A6A81" w:rsidRPr="00BA5B5A">
          <w:rPr>
            <w:rStyle w:val="Hyperlink"/>
            <w:rFonts w:cs="FrankRuehl" w:hint="cs"/>
            <w:rtl/>
          </w:rPr>
          <w:t xml:space="preserve"> מס' </w:t>
        </w:r>
        <w:r w:rsidR="003A36BF" w:rsidRPr="00BA5B5A">
          <w:rPr>
            <w:rStyle w:val="Hyperlink"/>
            <w:rFonts w:cs="FrankRuehl" w:hint="cs"/>
            <w:rtl/>
          </w:rPr>
          <w:t>9027</w:t>
        </w:r>
      </w:hyperlink>
      <w:r w:rsidR="009A6A81">
        <w:rPr>
          <w:rFonts w:cs="FrankRuehl" w:hint="cs"/>
          <w:rtl/>
        </w:rPr>
        <w:t xml:space="preserve"> מיום </w:t>
      </w:r>
      <w:r w:rsidR="003A36BF">
        <w:rPr>
          <w:rFonts w:cs="FrankRuehl" w:hint="cs"/>
          <w:rtl/>
        </w:rPr>
        <w:t>28.12.2020</w:t>
      </w:r>
      <w:r w:rsidR="009A6A81">
        <w:rPr>
          <w:rFonts w:cs="FrankRuehl" w:hint="cs"/>
          <w:rtl/>
        </w:rPr>
        <w:t xml:space="preserve"> עמ' </w:t>
      </w:r>
      <w:r w:rsidR="003A36BF">
        <w:rPr>
          <w:rFonts w:cs="FrankRuehl" w:hint="cs"/>
          <w:rtl/>
        </w:rPr>
        <w:t>1130</w:t>
      </w:r>
      <w:r w:rsidR="009A6A81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4A66F" w14:textId="77777777" w:rsidR="00F74974" w:rsidRDefault="00F7497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0D119365" w14:textId="77777777" w:rsidR="00F74974" w:rsidRDefault="00F7497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6503D77" w14:textId="77777777" w:rsidR="00F74974" w:rsidRDefault="00F7497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BFA5A" w14:textId="77777777" w:rsidR="00F74974" w:rsidRDefault="003A36BF" w:rsidP="00E94883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</w:t>
    </w:r>
    <w:r w:rsidR="00F74974">
      <w:rPr>
        <w:rFonts w:hAnsi="FrankRuehl" w:cs="FrankRuehl" w:hint="cs"/>
        <w:color w:val="000000"/>
        <w:sz w:val="28"/>
        <w:szCs w:val="28"/>
        <w:rtl/>
      </w:rPr>
      <w:t xml:space="preserve"> תאגידי מים וביוב (</w:t>
    </w:r>
    <w:r>
      <w:rPr>
        <w:rFonts w:hAnsi="FrankRuehl" w:cs="FrankRuehl" w:hint="cs"/>
        <w:color w:val="000000"/>
        <w:sz w:val="28"/>
        <w:szCs w:val="28"/>
        <w:rtl/>
      </w:rPr>
      <w:t xml:space="preserve">החלת החוק על המועצות אל-בטוף ובוסתאן אל-מרג'), </w:t>
    </w:r>
    <w:r>
      <w:rPr>
        <w:rFonts w:hAnsi="FrankRuehl" w:cs="FrankRuehl"/>
        <w:color w:val="000000"/>
        <w:sz w:val="28"/>
        <w:szCs w:val="28"/>
        <w:rtl/>
      </w:rPr>
      <w:br/>
    </w:r>
    <w:r>
      <w:rPr>
        <w:rFonts w:hAnsi="FrankRuehl" w:cs="FrankRuehl" w:hint="cs"/>
        <w:color w:val="000000"/>
        <w:sz w:val="28"/>
        <w:szCs w:val="28"/>
        <w:rtl/>
      </w:rPr>
      <w:t>תשפ"א-2020</w:t>
    </w:r>
  </w:p>
  <w:p w14:paraId="51300611" w14:textId="77777777" w:rsidR="00F74974" w:rsidRDefault="00F7497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A659CEF" w14:textId="77777777" w:rsidR="00F74974" w:rsidRDefault="00F7497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25358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059C"/>
    <w:rsid w:val="000017B1"/>
    <w:rsid w:val="00005864"/>
    <w:rsid w:val="000100B8"/>
    <w:rsid w:val="00011BE1"/>
    <w:rsid w:val="000146A6"/>
    <w:rsid w:val="000200C1"/>
    <w:rsid w:val="000201C8"/>
    <w:rsid w:val="00025CA0"/>
    <w:rsid w:val="00033964"/>
    <w:rsid w:val="00034B51"/>
    <w:rsid w:val="000366D4"/>
    <w:rsid w:val="000377F5"/>
    <w:rsid w:val="00042334"/>
    <w:rsid w:val="00046B7F"/>
    <w:rsid w:val="00051E9E"/>
    <w:rsid w:val="00053E72"/>
    <w:rsid w:val="000602A7"/>
    <w:rsid w:val="000619D9"/>
    <w:rsid w:val="00062C31"/>
    <w:rsid w:val="00064021"/>
    <w:rsid w:val="00064468"/>
    <w:rsid w:val="00064B0F"/>
    <w:rsid w:val="00064C99"/>
    <w:rsid w:val="00067E77"/>
    <w:rsid w:val="00072FB8"/>
    <w:rsid w:val="0007444C"/>
    <w:rsid w:val="00077801"/>
    <w:rsid w:val="00083670"/>
    <w:rsid w:val="00084C95"/>
    <w:rsid w:val="000904AA"/>
    <w:rsid w:val="000918FB"/>
    <w:rsid w:val="00091B8B"/>
    <w:rsid w:val="000924D1"/>
    <w:rsid w:val="000948CA"/>
    <w:rsid w:val="00094DD9"/>
    <w:rsid w:val="00097584"/>
    <w:rsid w:val="000A377E"/>
    <w:rsid w:val="000A3867"/>
    <w:rsid w:val="000A3E7C"/>
    <w:rsid w:val="000B277E"/>
    <w:rsid w:val="000B5A05"/>
    <w:rsid w:val="000B64B8"/>
    <w:rsid w:val="000B65C0"/>
    <w:rsid w:val="000B69EF"/>
    <w:rsid w:val="000C145C"/>
    <w:rsid w:val="000C2548"/>
    <w:rsid w:val="000C7AA4"/>
    <w:rsid w:val="000D1348"/>
    <w:rsid w:val="000D7097"/>
    <w:rsid w:val="000D7FBE"/>
    <w:rsid w:val="000E1F7F"/>
    <w:rsid w:val="000E25AA"/>
    <w:rsid w:val="000E2939"/>
    <w:rsid w:val="000E3FCB"/>
    <w:rsid w:val="000E4FDD"/>
    <w:rsid w:val="000E54C3"/>
    <w:rsid w:val="000E6E54"/>
    <w:rsid w:val="000E7C2E"/>
    <w:rsid w:val="000F00AF"/>
    <w:rsid w:val="000F37BA"/>
    <w:rsid w:val="000F56B9"/>
    <w:rsid w:val="000F7BEB"/>
    <w:rsid w:val="001001D1"/>
    <w:rsid w:val="00102B63"/>
    <w:rsid w:val="00103BB1"/>
    <w:rsid w:val="0010753D"/>
    <w:rsid w:val="00112119"/>
    <w:rsid w:val="00120D46"/>
    <w:rsid w:val="00121B09"/>
    <w:rsid w:val="00122C2E"/>
    <w:rsid w:val="0012508E"/>
    <w:rsid w:val="0012529C"/>
    <w:rsid w:val="0012665B"/>
    <w:rsid w:val="001275F0"/>
    <w:rsid w:val="00131FDC"/>
    <w:rsid w:val="00133E83"/>
    <w:rsid w:val="0013416F"/>
    <w:rsid w:val="001347C9"/>
    <w:rsid w:val="001370C7"/>
    <w:rsid w:val="00137458"/>
    <w:rsid w:val="001379EF"/>
    <w:rsid w:val="00142298"/>
    <w:rsid w:val="00152E1F"/>
    <w:rsid w:val="00153D06"/>
    <w:rsid w:val="001615C2"/>
    <w:rsid w:val="00164AAF"/>
    <w:rsid w:val="00170251"/>
    <w:rsid w:val="00181980"/>
    <w:rsid w:val="00186445"/>
    <w:rsid w:val="001948CF"/>
    <w:rsid w:val="001970D7"/>
    <w:rsid w:val="001A1487"/>
    <w:rsid w:val="001A2EA1"/>
    <w:rsid w:val="001A499C"/>
    <w:rsid w:val="001B05AB"/>
    <w:rsid w:val="001C40C8"/>
    <w:rsid w:val="001C4AB6"/>
    <w:rsid w:val="001C5391"/>
    <w:rsid w:val="001C5FC3"/>
    <w:rsid w:val="001C7254"/>
    <w:rsid w:val="001C7316"/>
    <w:rsid w:val="001D0E22"/>
    <w:rsid w:val="001D6CC8"/>
    <w:rsid w:val="001D758F"/>
    <w:rsid w:val="001E01CA"/>
    <w:rsid w:val="001E0FA8"/>
    <w:rsid w:val="001E196A"/>
    <w:rsid w:val="001F457C"/>
    <w:rsid w:val="00201243"/>
    <w:rsid w:val="00201476"/>
    <w:rsid w:val="002143EE"/>
    <w:rsid w:val="00214713"/>
    <w:rsid w:val="00215A4E"/>
    <w:rsid w:val="00216E5D"/>
    <w:rsid w:val="002216B6"/>
    <w:rsid w:val="0022178D"/>
    <w:rsid w:val="0022407B"/>
    <w:rsid w:val="00224535"/>
    <w:rsid w:val="00226268"/>
    <w:rsid w:val="00226FA3"/>
    <w:rsid w:val="00235099"/>
    <w:rsid w:val="00237806"/>
    <w:rsid w:val="00241066"/>
    <w:rsid w:val="00245832"/>
    <w:rsid w:val="002538D4"/>
    <w:rsid w:val="00254C7E"/>
    <w:rsid w:val="002611C1"/>
    <w:rsid w:val="002660B5"/>
    <w:rsid w:val="00271BE8"/>
    <w:rsid w:val="00273A1A"/>
    <w:rsid w:val="00273C7A"/>
    <w:rsid w:val="00275506"/>
    <w:rsid w:val="002824D6"/>
    <w:rsid w:val="002A1E13"/>
    <w:rsid w:val="002A38D8"/>
    <w:rsid w:val="002A3BD5"/>
    <w:rsid w:val="002A78F1"/>
    <w:rsid w:val="002B622E"/>
    <w:rsid w:val="002B62C1"/>
    <w:rsid w:val="002C3A0A"/>
    <w:rsid w:val="002C4262"/>
    <w:rsid w:val="002C46B7"/>
    <w:rsid w:val="002C7187"/>
    <w:rsid w:val="002D67AA"/>
    <w:rsid w:val="002E3E60"/>
    <w:rsid w:val="002E473B"/>
    <w:rsid w:val="002E6A45"/>
    <w:rsid w:val="002E78DC"/>
    <w:rsid w:val="002F76E8"/>
    <w:rsid w:val="00305436"/>
    <w:rsid w:val="0030618C"/>
    <w:rsid w:val="00307457"/>
    <w:rsid w:val="00320BA8"/>
    <w:rsid w:val="0032212B"/>
    <w:rsid w:val="003222D9"/>
    <w:rsid w:val="00322B03"/>
    <w:rsid w:val="00326469"/>
    <w:rsid w:val="003304A8"/>
    <w:rsid w:val="0033109A"/>
    <w:rsid w:val="00333313"/>
    <w:rsid w:val="00333BF0"/>
    <w:rsid w:val="0033549F"/>
    <w:rsid w:val="0033559B"/>
    <w:rsid w:val="00342C78"/>
    <w:rsid w:val="00343C9A"/>
    <w:rsid w:val="003452B7"/>
    <w:rsid w:val="003462E4"/>
    <w:rsid w:val="00350543"/>
    <w:rsid w:val="0035074D"/>
    <w:rsid w:val="003528CA"/>
    <w:rsid w:val="0035557A"/>
    <w:rsid w:val="00355C57"/>
    <w:rsid w:val="0036193A"/>
    <w:rsid w:val="00366C84"/>
    <w:rsid w:val="00371ACE"/>
    <w:rsid w:val="00373ACB"/>
    <w:rsid w:val="00375A0C"/>
    <w:rsid w:val="0037705A"/>
    <w:rsid w:val="003902C4"/>
    <w:rsid w:val="00390AA5"/>
    <w:rsid w:val="00391A54"/>
    <w:rsid w:val="00395CE1"/>
    <w:rsid w:val="003A0F3F"/>
    <w:rsid w:val="003A23D8"/>
    <w:rsid w:val="003A36BF"/>
    <w:rsid w:val="003A46B0"/>
    <w:rsid w:val="003B4C6D"/>
    <w:rsid w:val="003B6105"/>
    <w:rsid w:val="003C08EF"/>
    <w:rsid w:val="003C6DF3"/>
    <w:rsid w:val="003C766F"/>
    <w:rsid w:val="003D2F66"/>
    <w:rsid w:val="003D3F62"/>
    <w:rsid w:val="003D5BB0"/>
    <w:rsid w:val="003D600F"/>
    <w:rsid w:val="003E10E3"/>
    <w:rsid w:val="003E17A4"/>
    <w:rsid w:val="003E3A25"/>
    <w:rsid w:val="003E41DA"/>
    <w:rsid w:val="003E5343"/>
    <w:rsid w:val="003E74D6"/>
    <w:rsid w:val="003E7AA0"/>
    <w:rsid w:val="003F43BD"/>
    <w:rsid w:val="003F4F55"/>
    <w:rsid w:val="003F51F0"/>
    <w:rsid w:val="003F5C71"/>
    <w:rsid w:val="003F5C91"/>
    <w:rsid w:val="004000EC"/>
    <w:rsid w:val="0040021A"/>
    <w:rsid w:val="004112F3"/>
    <w:rsid w:val="004120DC"/>
    <w:rsid w:val="00413F14"/>
    <w:rsid w:val="0041737A"/>
    <w:rsid w:val="00417E45"/>
    <w:rsid w:val="004204BE"/>
    <w:rsid w:val="00421409"/>
    <w:rsid w:val="00423811"/>
    <w:rsid w:val="0042625F"/>
    <w:rsid w:val="0043135C"/>
    <w:rsid w:val="00431CAA"/>
    <w:rsid w:val="00432406"/>
    <w:rsid w:val="004340B4"/>
    <w:rsid w:val="004355B4"/>
    <w:rsid w:val="0044105C"/>
    <w:rsid w:val="0044263A"/>
    <w:rsid w:val="00445514"/>
    <w:rsid w:val="00446CD9"/>
    <w:rsid w:val="0045078F"/>
    <w:rsid w:val="00450CA1"/>
    <w:rsid w:val="00452A99"/>
    <w:rsid w:val="00454064"/>
    <w:rsid w:val="00454F98"/>
    <w:rsid w:val="004555FD"/>
    <w:rsid w:val="00460066"/>
    <w:rsid w:val="00460500"/>
    <w:rsid w:val="004661EA"/>
    <w:rsid w:val="00467DFC"/>
    <w:rsid w:val="0047103A"/>
    <w:rsid w:val="00471679"/>
    <w:rsid w:val="00475BF0"/>
    <w:rsid w:val="00477C67"/>
    <w:rsid w:val="0048342B"/>
    <w:rsid w:val="00484974"/>
    <w:rsid w:val="00487519"/>
    <w:rsid w:val="00490D4B"/>
    <w:rsid w:val="0049129C"/>
    <w:rsid w:val="00491F55"/>
    <w:rsid w:val="0049516C"/>
    <w:rsid w:val="00496121"/>
    <w:rsid w:val="0049687C"/>
    <w:rsid w:val="004A2A23"/>
    <w:rsid w:val="004A2FF7"/>
    <w:rsid w:val="004A5BA6"/>
    <w:rsid w:val="004A64CC"/>
    <w:rsid w:val="004A7635"/>
    <w:rsid w:val="004B001A"/>
    <w:rsid w:val="004B081F"/>
    <w:rsid w:val="004B10ED"/>
    <w:rsid w:val="004B208C"/>
    <w:rsid w:val="004B615C"/>
    <w:rsid w:val="004C0312"/>
    <w:rsid w:val="004C1D5F"/>
    <w:rsid w:val="004C29CD"/>
    <w:rsid w:val="004C3A96"/>
    <w:rsid w:val="004C3C1F"/>
    <w:rsid w:val="004C49CF"/>
    <w:rsid w:val="004C4E16"/>
    <w:rsid w:val="004C6140"/>
    <w:rsid w:val="004C69A1"/>
    <w:rsid w:val="004C6EB2"/>
    <w:rsid w:val="004C77BF"/>
    <w:rsid w:val="004D539F"/>
    <w:rsid w:val="004D54DD"/>
    <w:rsid w:val="004D6C06"/>
    <w:rsid w:val="004E1008"/>
    <w:rsid w:val="004E4AAE"/>
    <w:rsid w:val="004E4FE4"/>
    <w:rsid w:val="004E5B07"/>
    <w:rsid w:val="004F2BF8"/>
    <w:rsid w:val="004F31AA"/>
    <w:rsid w:val="004F32A4"/>
    <w:rsid w:val="004F3482"/>
    <w:rsid w:val="004F3653"/>
    <w:rsid w:val="004F40C5"/>
    <w:rsid w:val="004F4329"/>
    <w:rsid w:val="004F43F6"/>
    <w:rsid w:val="004F4637"/>
    <w:rsid w:val="004F512C"/>
    <w:rsid w:val="004F57E6"/>
    <w:rsid w:val="005049ED"/>
    <w:rsid w:val="0052178D"/>
    <w:rsid w:val="00521DE5"/>
    <w:rsid w:val="00524F78"/>
    <w:rsid w:val="005250CD"/>
    <w:rsid w:val="0053081B"/>
    <w:rsid w:val="005332D6"/>
    <w:rsid w:val="0053472E"/>
    <w:rsid w:val="00537CA3"/>
    <w:rsid w:val="005416A0"/>
    <w:rsid w:val="0054275F"/>
    <w:rsid w:val="00543521"/>
    <w:rsid w:val="005453FC"/>
    <w:rsid w:val="00545AA2"/>
    <w:rsid w:val="005523F9"/>
    <w:rsid w:val="00553571"/>
    <w:rsid w:val="00554615"/>
    <w:rsid w:val="00557BB8"/>
    <w:rsid w:val="005607E7"/>
    <w:rsid w:val="00560873"/>
    <w:rsid w:val="00562D3A"/>
    <w:rsid w:val="005665B6"/>
    <w:rsid w:val="00574BC7"/>
    <w:rsid w:val="00576752"/>
    <w:rsid w:val="00581F51"/>
    <w:rsid w:val="00583639"/>
    <w:rsid w:val="00586CC3"/>
    <w:rsid w:val="005902A5"/>
    <w:rsid w:val="00593F5E"/>
    <w:rsid w:val="005A4835"/>
    <w:rsid w:val="005A6724"/>
    <w:rsid w:val="005A7FB8"/>
    <w:rsid w:val="005B0D90"/>
    <w:rsid w:val="005B104E"/>
    <w:rsid w:val="005B30BE"/>
    <w:rsid w:val="005B636A"/>
    <w:rsid w:val="005C13E4"/>
    <w:rsid w:val="005C17DB"/>
    <w:rsid w:val="005C27FE"/>
    <w:rsid w:val="005C2F28"/>
    <w:rsid w:val="005C3673"/>
    <w:rsid w:val="005C6342"/>
    <w:rsid w:val="005D72E7"/>
    <w:rsid w:val="005E00B5"/>
    <w:rsid w:val="005E2F8A"/>
    <w:rsid w:val="005E2FE5"/>
    <w:rsid w:val="005E3B35"/>
    <w:rsid w:val="005E616B"/>
    <w:rsid w:val="005E67B1"/>
    <w:rsid w:val="005E7167"/>
    <w:rsid w:val="005F18E0"/>
    <w:rsid w:val="006054F3"/>
    <w:rsid w:val="00614CD9"/>
    <w:rsid w:val="0061568A"/>
    <w:rsid w:val="00617252"/>
    <w:rsid w:val="0061779C"/>
    <w:rsid w:val="0062009E"/>
    <w:rsid w:val="006232B4"/>
    <w:rsid w:val="00630218"/>
    <w:rsid w:val="00630F20"/>
    <w:rsid w:val="00632ABA"/>
    <w:rsid w:val="00634371"/>
    <w:rsid w:val="00635CB5"/>
    <w:rsid w:val="00640B97"/>
    <w:rsid w:val="00642120"/>
    <w:rsid w:val="00650A46"/>
    <w:rsid w:val="0065191D"/>
    <w:rsid w:val="00654499"/>
    <w:rsid w:val="006618EF"/>
    <w:rsid w:val="006671C8"/>
    <w:rsid w:val="006703CE"/>
    <w:rsid w:val="00670EA1"/>
    <w:rsid w:val="00672071"/>
    <w:rsid w:val="006741BB"/>
    <w:rsid w:val="00675948"/>
    <w:rsid w:val="00677514"/>
    <w:rsid w:val="00680693"/>
    <w:rsid w:val="00680706"/>
    <w:rsid w:val="00683FEC"/>
    <w:rsid w:val="00684080"/>
    <w:rsid w:val="006849D8"/>
    <w:rsid w:val="00684E0F"/>
    <w:rsid w:val="00687666"/>
    <w:rsid w:val="00687F9A"/>
    <w:rsid w:val="006962E5"/>
    <w:rsid w:val="00697EB2"/>
    <w:rsid w:val="006A0AF5"/>
    <w:rsid w:val="006A4259"/>
    <w:rsid w:val="006A6733"/>
    <w:rsid w:val="006A75B5"/>
    <w:rsid w:val="006A7DDF"/>
    <w:rsid w:val="006B0BB4"/>
    <w:rsid w:val="006B1060"/>
    <w:rsid w:val="006B37C4"/>
    <w:rsid w:val="006B4FC9"/>
    <w:rsid w:val="006B5390"/>
    <w:rsid w:val="006C17D8"/>
    <w:rsid w:val="006C2667"/>
    <w:rsid w:val="006C3F12"/>
    <w:rsid w:val="006C55F3"/>
    <w:rsid w:val="006C6646"/>
    <w:rsid w:val="006C6CD2"/>
    <w:rsid w:val="006C7167"/>
    <w:rsid w:val="006C7C6F"/>
    <w:rsid w:val="006D2D36"/>
    <w:rsid w:val="006E1EDA"/>
    <w:rsid w:val="006E2FDE"/>
    <w:rsid w:val="006E7627"/>
    <w:rsid w:val="006F2A68"/>
    <w:rsid w:val="006F45CB"/>
    <w:rsid w:val="006F57F8"/>
    <w:rsid w:val="006F787A"/>
    <w:rsid w:val="006F7A08"/>
    <w:rsid w:val="00700FF2"/>
    <w:rsid w:val="007035D6"/>
    <w:rsid w:val="007076FD"/>
    <w:rsid w:val="00707E39"/>
    <w:rsid w:val="00715BE1"/>
    <w:rsid w:val="00715FE6"/>
    <w:rsid w:val="00716074"/>
    <w:rsid w:val="00716DEE"/>
    <w:rsid w:val="00720039"/>
    <w:rsid w:val="00722104"/>
    <w:rsid w:val="00722F74"/>
    <w:rsid w:val="00726659"/>
    <w:rsid w:val="007270FE"/>
    <w:rsid w:val="0073144C"/>
    <w:rsid w:val="00736045"/>
    <w:rsid w:val="007373EA"/>
    <w:rsid w:val="00743F56"/>
    <w:rsid w:val="00751097"/>
    <w:rsid w:val="007522FF"/>
    <w:rsid w:val="00752BF0"/>
    <w:rsid w:val="007550E1"/>
    <w:rsid w:val="00757461"/>
    <w:rsid w:val="00757602"/>
    <w:rsid w:val="0076254E"/>
    <w:rsid w:val="00765B73"/>
    <w:rsid w:val="0076748E"/>
    <w:rsid w:val="00772CD8"/>
    <w:rsid w:val="0078071F"/>
    <w:rsid w:val="00781EE5"/>
    <w:rsid w:val="00782DC3"/>
    <w:rsid w:val="00783D1E"/>
    <w:rsid w:val="00785BE6"/>
    <w:rsid w:val="00790C75"/>
    <w:rsid w:val="00790D9E"/>
    <w:rsid w:val="0079279C"/>
    <w:rsid w:val="007A1FF2"/>
    <w:rsid w:val="007A3993"/>
    <w:rsid w:val="007A412F"/>
    <w:rsid w:val="007A74CA"/>
    <w:rsid w:val="007B331A"/>
    <w:rsid w:val="007B3D3C"/>
    <w:rsid w:val="007B6045"/>
    <w:rsid w:val="007B6408"/>
    <w:rsid w:val="007B6E20"/>
    <w:rsid w:val="007B7B5B"/>
    <w:rsid w:val="007C0430"/>
    <w:rsid w:val="007C0B21"/>
    <w:rsid w:val="007C1804"/>
    <w:rsid w:val="007C57AA"/>
    <w:rsid w:val="007D0C78"/>
    <w:rsid w:val="007D32F5"/>
    <w:rsid w:val="007D4EE6"/>
    <w:rsid w:val="007D726F"/>
    <w:rsid w:val="007D73DF"/>
    <w:rsid w:val="007E1EAE"/>
    <w:rsid w:val="007E2407"/>
    <w:rsid w:val="007F0616"/>
    <w:rsid w:val="007F57A3"/>
    <w:rsid w:val="0080225F"/>
    <w:rsid w:val="008035CC"/>
    <w:rsid w:val="00810454"/>
    <w:rsid w:val="00810700"/>
    <w:rsid w:val="008139FF"/>
    <w:rsid w:val="008159FF"/>
    <w:rsid w:val="008162C9"/>
    <w:rsid w:val="008174F8"/>
    <w:rsid w:val="00821203"/>
    <w:rsid w:val="008233EE"/>
    <w:rsid w:val="00824CF7"/>
    <w:rsid w:val="008301CC"/>
    <w:rsid w:val="008314E8"/>
    <w:rsid w:val="00832D16"/>
    <w:rsid w:val="00837109"/>
    <w:rsid w:val="0084017A"/>
    <w:rsid w:val="00841A08"/>
    <w:rsid w:val="00842870"/>
    <w:rsid w:val="008502EE"/>
    <w:rsid w:val="00852A6C"/>
    <w:rsid w:val="0085655A"/>
    <w:rsid w:val="00860746"/>
    <w:rsid w:val="0086107A"/>
    <w:rsid w:val="0086468D"/>
    <w:rsid w:val="00866FF0"/>
    <w:rsid w:val="00870582"/>
    <w:rsid w:val="00871567"/>
    <w:rsid w:val="0087771D"/>
    <w:rsid w:val="008850E3"/>
    <w:rsid w:val="008902FC"/>
    <w:rsid w:val="00892605"/>
    <w:rsid w:val="00894C01"/>
    <w:rsid w:val="008958F0"/>
    <w:rsid w:val="0089789F"/>
    <w:rsid w:val="0089792E"/>
    <w:rsid w:val="008A2722"/>
    <w:rsid w:val="008A28E9"/>
    <w:rsid w:val="008A638E"/>
    <w:rsid w:val="008B15B3"/>
    <w:rsid w:val="008C0451"/>
    <w:rsid w:val="008C09F0"/>
    <w:rsid w:val="008C2526"/>
    <w:rsid w:val="008C5B96"/>
    <w:rsid w:val="008C7D26"/>
    <w:rsid w:val="008D03EF"/>
    <w:rsid w:val="008E0EC9"/>
    <w:rsid w:val="008E367E"/>
    <w:rsid w:val="008E36CB"/>
    <w:rsid w:val="008E73A8"/>
    <w:rsid w:val="008F0D90"/>
    <w:rsid w:val="008F184A"/>
    <w:rsid w:val="008F6BDF"/>
    <w:rsid w:val="00902390"/>
    <w:rsid w:val="00904CD2"/>
    <w:rsid w:val="00904EEA"/>
    <w:rsid w:val="00906581"/>
    <w:rsid w:val="00910441"/>
    <w:rsid w:val="00911822"/>
    <w:rsid w:val="00916CB9"/>
    <w:rsid w:val="00921766"/>
    <w:rsid w:val="00923E55"/>
    <w:rsid w:val="0092503F"/>
    <w:rsid w:val="00927A15"/>
    <w:rsid w:val="00930066"/>
    <w:rsid w:val="00934563"/>
    <w:rsid w:val="00937C57"/>
    <w:rsid w:val="00940601"/>
    <w:rsid w:val="00943E80"/>
    <w:rsid w:val="00947DE7"/>
    <w:rsid w:val="0095067B"/>
    <w:rsid w:val="00954A48"/>
    <w:rsid w:val="00955412"/>
    <w:rsid w:val="00955564"/>
    <w:rsid w:val="00955AC8"/>
    <w:rsid w:val="009572D1"/>
    <w:rsid w:val="009606C1"/>
    <w:rsid w:val="00961D71"/>
    <w:rsid w:val="00963317"/>
    <w:rsid w:val="00963DA6"/>
    <w:rsid w:val="0096403F"/>
    <w:rsid w:val="0097155A"/>
    <w:rsid w:val="00974306"/>
    <w:rsid w:val="00980033"/>
    <w:rsid w:val="0099368A"/>
    <w:rsid w:val="0099490C"/>
    <w:rsid w:val="00995874"/>
    <w:rsid w:val="009A0176"/>
    <w:rsid w:val="009A6A81"/>
    <w:rsid w:val="009B32A5"/>
    <w:rsid w:val="009B6803"/>
    <w:rsid w:val="009C2916"/>
    <w:rsid w:val="009C519A"/>
    <w:rsid w:val="009C5B73"/>
    <w:rsid w:val="009D50CE"/>
    <w:rsid w:val="009D7902"/>
    <w:rsid w:val="009E2AAC"/>
    <w:rsid w:val="009E7FC2"/>
    <w:rsid w:val="009F01BD"/>
    <w:rsid w:val="009F2FC1"/>
    <w:rsid w:val="009F35FF"/>
    <w:rsid w:val="009F61AB"/>
    <w:rsid w:val="009F62C3"/>
    <w:rsid w:val="009F6A72"/>
    <w:rsid w:val="00A00CE7"/>
    <w:rsid w:val="00A016A4"/>
    <w:rsid w:val="00A0255A"/>
    <w:rsid w:val="00A0469A"/>
    <w:rsid w:val="00A0666F"/>
    <w:rsid w:val="00A07425"/>
    <w:rsid w:val="00A10AE2"/>
    <w:rsid w:val="00A10FBC"/>
    <w:rsid w:val="00A141C3"/>
    <w:rsid w:val="00A14F70"/>
    <w:rsid w:val="00A16C38"/>
    <w:rsid w:val="00A17F89"/>
    <w:rsid w:val="00A22051"/>
    <w:rsid w:val="00A227D9"/>
    <w:rsid w:val="00A308E0"/>
    <w:rsid w:val="00A42C95"/>
    <w:rsid w:val="00A42D36"/>
    <w:rsid w:val="00A534B5"/>
    <w:rsid w:val="00A53589"/>
    <w:rsid w:val="00A53F3B"/>
    <w:rsid w:val="00A60249"/>
    <w:rsid w:val="00A658E8"/>
    <w:rsid w:val="00A6616F"/>
    <w:rsid w:val="00A66F20"/>
    <w:rsid w:val="00A701D9"/>
    <w:rsid w:val="00A71DAC"/>
    <w:rsid w:val="00A71F31"/>
    <w:rsid w:val="00A7220D"/>
    <w:rsid w:val="00A730D6"/>
    <w:rsid w:val="00A77084"/>
    <w:rsid w:val="00A82368"/>
    <w:rsid w:val="00A82934"/>
    <w:rsid w:val="00A8563C"/>
    <w:rsid w:val="00A861D5"/>
    <w:rsid w:val="00A87C1B"/>
    <w:rsid w:val="00A91A4A"/>
    <w:rsid w:val="00A9239A"/>
    <w:rsid w:val="00A93848"/>
    <w:rsid w:val="00AA06AC"/>
    <w:rsid w:val="00AA3E95"/>
    <w:rsid w:val="00AA604D"/>
    <w:rsid w:val="00AB116A"/>
    <w:rsid w:val="00AB3458"/>
    <w:rsid w:val="00AB6B0D"/>
    <w:rsid w:val="00AB7FCA"/>
    <w:rsid w:val="00AC24C7"/>
    <w:rsid w:val="00AC2934"/>
    <w:rsid w:val="00AC447F"/>
    <w:rsid w:val="00AC5875"/>
    <w:rsid w:val="00AC6EF5"/>
    <w:rsid w:val="00AC7B1B"/>
    <w:rsid w:val="00AC7F83"/>
    <w:rsid w:val="00AD3B2E"/>
    <w:rsid w:val="00AD5076"/>
    <w:rsid w:val="00AE4A4F"/>
    <w:rsid w:val="00AF36BF"/>
    <w:rsid w:val="00B005C1"/>
    <w:rsid w:val="00B0106C"/>
    <w:rsid w:val="00B06993"/>
    <w:rsid w:val="00B12F53"/>
    <w:rsid w:val="00B173CC"/>
    <w:rsid w:val="00B17AF7"/>
    <w:rsid w:val="00B218F8"/>
    <w:rsid w:val="00B248AB"/>
    <w:rsid w:val="00B255CC"/>
    <w:rsid w:val="00B273CF"/>
    <w:rsid w:val="00B36314"/>
    <w:rsid w:val="00B41DF3"/>
    <w:rsid w:val="00B42B16"/>
    <w:rsid w:val="00B459E4"/>
    <w:rsid w:val="00B520F8"/>
    <w:rsid w:val="00B620DE"/>
    <w:rsid w:val="00B62493"/>
    <w:rsid w:val="00B62BCF"/>
    <w:rsid w:val="00B67625"/>
    <w:rsid w:val="00B72E87"/>
    <w:rsid w:val="00B73BAE"/>
    <w:rsid w:val="00B760F7"/>
    <w:rsid w:val="00B770FF"/>
    <w:rsid w:val="00B83CC2"/>
    <w:rsid w:val="00B8400A"/>
    <w:rsid w:val="00B84C6D"/>
    <w:rsid w:val="00B870A0"/>
    <w:rsid w:val="00B87DA4"/>
    <w:rsid w:val="00B92282"/>
    <w:rsid w:val="00B925CD"/>
    <w:rsid w:val="00BA0554"/>
    <w:rsid w:val="00BA19C9"/>
    <w:rsid w:val="00BA5520"/>
    <w:rsid w:val="00BA5B5A"/>
    <w:rsid w:val="00BA62F1"/>
    <w:rsid w:val="00BB337F"/>
    <w:rsid w:val="00BB598C"/>
    <w:rsid w:val="00BB6FFF"/>
    <w:rsid w:val="00BC1ACD"/>
    <w:rsid w:val="00BC2E38"/>
    <w:rsid w:val="00BC636B"/>
    <w:rsid w:val="00BC76FB"/>
    <w:rsid w:val="00BD0B5B"/>
    <w:rsid w:val="00BD1625"/>
    <w:rsid w:val="00BD51F7"/>
    <w:rsid w:val="00BD57BF"/>
    <w:rsid w:val="00BE03B7"/>
    <w:rsid w:val="00BE37D5"/>
    <w:rsid w:val="00BF0887"/>
    <w:rsid w:val="00BF1507"/>
    <w:rsid w:val="00BF4779"/>
    <w:rsid w:val="00BF580C"/>
    <w:rsid w:val="00BF5BE7"/>
    <w:rsid w:val="00BF6122"/>
    <w:rsid w:val="00BF78AB"/>
    <w:rsid w:val="00BF7CD7"/>
    <w:rsid w:val="00C04093"/>
    <w:rsid w:val="00C04B09"/>
    <w:rsid w:val="00C0712A"/>
    <w:rsid w:val="00C07231"/>
    <w:rsid w:val="00C11D39"/>
    <w:rsid w:val="00C12200"/>
    <w:rsid w:val="00C14B1A"/>
    <w:rsid w:val="00C14DD4"/>
    <w:rsid w:val="00C17A30"/>
    <w:rsid w:val="00C210AD"/>
    <w:rsid w:val="00C25DF7"/>
    <w:rsid w:val="00C3406E"/>
    <w:rsid w:val="00C34AA6"/>
    <w:rsid w:val="00C47162"/>
    <w:rsid w:val="00C507B6"/>
    <w:rsid w:val="00C53230"/>
    <w:rsid w:val="00C54AB4"/>
    <w:rsid w:val="00C55FF6"/>
    <w:rsid w:val="00C56376"/>
    <w:rsid w:val="00C6067A"/>
    <w:rsid w:val="00C6105E"/>
    <w:rsid w:val="00C62359"/>
    <w:rsid w:val="00C62685"/>
    <w:rsid w:val="00C62865"/>
    <w:rsid w:val="00C64D02"/>
    <w:rsid w:val="00C72323"/>
    <w:rsid w:val="00C80DDE"/>
    <w:rsid w:val="00C85F20"/>
    <w:rsid w:val="00C90BBE"/>
    <w:rsid w:val="00C91506"/>
    <w:rsid w:val="00C9259B"/>
    <w:rsid w:val="00C92AFF"/>
    <w:rsid w:val="00C96BD2"/>
    <w:rsid w:val="00CA174A"/>
    <w:rsid w:val="00CA212F"/>
    <w:rsid w:val="00CA4292"/>
    <w:rsid w:val="00CB0CE1"/>
    <w:rsid w:val="00CB494E"/>
    <w:rsid w:val="00CB64C5"/>
    <w:rsid w:val="00CC0B84"/>
    <w:rsid w:val="00CC0EED"/>
    <w:rsid w:val="00CC2D58"/>
    <w:rsid w:val="00CC2E3C"/>
    <w:rsid w:val="00CC3815"/>
    <w:rsid w:val="00CC45F2"/>
    <w:rsid w:val="00CC51BE"/>
    <w:rsid w:val="00CC5FFB"/>
    <w:rsid w:val="00CC7FEC"/>
    <w:rsid w:val="00CD1C6B"/>
    <w:rsid w:val="00CD1F29"/>
    <w:rsid w:val="00CD6719"/>
    <w:rsid w:val="00CD6F99"/>
    <w:rsid w:val="00CE07CA"/>
    <w:rsid w:val="00CE1D30"/>
    <w:rsid w:val="00CE1F5F"/>
    <w:rsid w:val="00CE64CC"/>
    <w:rsid w:val="00CF4B69"/>
    <w:rsid w:val="00CF5166"/>
    <w:rsid w:val="00CF59E8"/>
    <w:rsid w:val="00D102DE"/>
    <w:rsid w:val="00D10BBD"/>
    <w:rsid w:val="00D1175E"/>
    <w:rsid w:val="00D11E24"/>
    <w:rsid w:val="00D12D41"/>
    <w:rsid w:val="00D14BCF"/>
    <w:rsid w:val="00D16977"/>
    <w:rsid w:val="00D21193"/>
    <w:rsid w:val="00D22C14"/>
    <w:rsid w:val="00D22FCB"/>
    <w:rsid w:val="00D2420C"/>
    <w:rsid w:val="00D258FB"/>
    <w:rsid w:val="00D25D5C"/>
    <w:rsid w:val="00D26AA4"/>
    <w:rsid w:val="00D30A10"/>
    <w:rsid w:val="00D31DA6"/>
    <w:rsid w:val="00D3243E"/>
    <w:rsid w:val="00D32591"/>
    <w:rsid w:val="00D33D4D"/>
    <w:rsid w:val="00D3628B"/>
    <w:rsid w:val="00D4012B"/>
    <w:rsid w:val="00D4088D"/>
    <w:rsid w:val="00D43D50"/>
    <w:rsid w:val="00D50C5F"/>
    <w:rsid w:val="00D5121D"/>
    <w:rsid w:val="00D55EBB"/>
    <w:rsid w:val="00D5641C"/>
    <w:rsid w:val="00D56430"/>
    <w:rsid w:val="00D6337B"/>
    <w:rsid w:val="00D65098"/>
    <w:rsid w:val="00D674E0"/>
    <w:rsid w:val="00D714B8"/>
    <w:rsid w:val="00D718B9"/>
    <w:rsid w:val="00D7540C"/>
    <w:rsid w:val="00D87313"/>
    <w:rsid w:val="00D909F6"/>
    <w:rsid w:val="00D91151"/>
    <w:rsid w:val="00D93ACB"/>
    <w:rsid w:val="00D95DA8"/>
    <w:rsid w:val="00D9611D"/>
    <w:rsid w:val="00DA0064"/>
    <w:rsid w:val="00DA1151"/>
    <w:rsid w:val="00DA1B2B"/>
    <w:rsid w:val="00DB2F3B"/>
    <w:rsid w:val="00DB7031"/>
    <w:rsid w:val="00DC4F86"/>
    <w:rsid w:val="00DD30C6"/>
    <w:rsid w:val="00DD4EE1"/>
    <w:rsid w:val="00DD6C0B"/>
    <w:rsid w:val="00DD6D56"/>
    <w:rsid w:val="00DE0A60"/>
    <w:rsid w:val="00DE5694"/>
    <w:rsid w:val="00DF0302"/>
    <w:rsid w:val="00DF1462"/>
    <w:rsid w:val="00DF2216"/>
    <w:rsid w:val="00DF64C6"/>
    <w:rsid w:val="00DF70B1"/>
    <w:rsid w:val="00DF712A"/>
    <w:rsid w:val="00E0611E"/>
    <w:rsid w:val="00E06A39"/>
    <w:rsid w:val="00E06B57"/>
    <w:rsid w:val="00E07340"/>
    <w:rsid w:val="00E10D60"/>
    <w:rsid w:val="00E122ED"/>
    <w:rsid w:val="00E146D0"/>
    <w:rsid w:val="00E14861"/>
    <w:rsid w:val="00E25345"/>
    <w:rsid w:val="00E34D94"/>
    <w:rsid w:val="00E35D6D"/>
    <w:rsid w:val="00E361DA"/>
    <w:rsid w:val="00E43CB0"/>
    <w:rsid w:val="00E4409A"/>
    <w:rsid w:val="00E44F20"/>
    <w:rsid w:val="00E452C8"/>
    <w:rsid w:val="00E52872"/>
    <w:rsid w:val="00E533D9"/>
    <w:rsid w:val="00E5473A"/>
    <w:rsid w:val="00E54D3F"/>
    <w:rsid w:val="00E57CDB"/>
    <w:rsid w:val="00E61DBD"/>
    <w:rsid w:val="00E62C0D"/>
    <w:rsid w:val="00E649DD"/>
    <w:rsid w:val="00E64D00"/>
    <w:rsid w:val="00E6593F"/>
    <w:rsid w:val="00E703DD"/>
    <w:rsid w:val="00E71BEA"/>
    <w:rsid w:val="00E71E7D"/>
    <w:rsid w:val="00E726F2"/>
    <w:rsid w:val="00E72D0F"/>
    <w:rsid w:val="00E7431C"/>
    <w:rsid w:val="00E77A80"/>
    <w:rsid w:val="00E81B00"/>
    <w:rsid w:val="00E83138"/>
    <w:rsid w:val="00E93617"/>
    <w:rsid w:val="00E9389D"/>
    <w:rsid w:val="00E94883"/>
    <w:rsid w:val="00E967BF"/>
    <w:rsid w:val="00EA6E21"/>
    <w:rsid w:val="00EA76E9"/>
    <w:rsid w:val="00EB059B"/>
    <w:rsid w:val="00EB070A"/>
    <w:rsid w:val="00EB2FD0"/>
    <w:rsid w:val="00EB4F2E"/>
    <w:rsid w:val="00EC16B8"/>
    <w:rsid w:val="00EC18C0"/>
    <w:rsid w:val="00EC3E88"/>
    <w:rsid w:val="00EC4286"/>
    <w:rsid w:val="00EC6A7C"/>
    <w:rsid w:val="00ED1044"/>
    <w:rsid w:val="00ED2D71"/>
    <w:rsid w:val="00ED50FD"/>
    <w:rsid w:val="00ED57D8"/>
    <w:rsid w:val="00ED77D5"/>
    <w:rsid w:val="00EE3056"/>
    <w:rsid w:val="00EE528E"/>
    <w:rsid w:val="00EE70B6"/>
    <w:rsid w:val="00EF1C64"/>
    <w:rsid w:val="00EF2407"/>
    <w:rsid w:val="00EF36E2"/>
    <w:rsid w:val="00EF62F1"/>
    <w:rsid w:val="00EF7BC6"/>
    <w:rsid w:val="00F01A87"/>
    <w:rsid w:val="00F03DB2"/>
    <w:rsid w:val="00F07505"/>
    <w:rsid w:val="00F1281D"/>
    <w:rsid w:val="00F1368B"/>
    <w:rsid w:val="00F17437"/>
    <w:rsid w:val="00F22ACA"/>
    <w:rsid w:val="00F23AB6"/>
    <w:rsid w:val="00F26D66"/>
    <w:rsid w:val="00F3309B"/>
    <w:rsid w:val="00F3616C"/>
    <w:rsid w:val="00F4381A"/>
    <w:rsid w:val="00F45347"/>
    <w:rsid w:val="00F6069E"/>
    <w:rsid w:val="00F6207C"/>
    <w:rsid w:val="00F6318D"/>
    <w:rsid w:val="00F67F6D"/>
    <w:rsid w:val="00F70072"/>
    <w:rsid w:val="00F70C81"/>
    <w:rsid w:val="00F72FE7"/>
    <w:rsid w:val="00F732C8"/>
    <w:rsid w:val="00F74974"/>
    <w:rsid w:val="00F80BB9"/>
    <w:rsid w:val="00F810E4"/>
    <w:rsid w:val="00F81FD1"/>
    <w:rsid w:val="00F8576B"/>
    <w:rsid w:val="00F85A27"/>
    <w:rsid w:val="00F87401"/>
    <w:rsid w:val="00F87D85"/>
    <w:rsid w:val="00F952EE"/>
    <w:rsid w:val="00F97644"/>
    <w:rsid w:val="00F978B2"/>
    <w:rsid w:val="00FA1FFE"/>
    <w:rsid w:val="00FA3BE1"/>
    <w:rsid w:val="00FA7979"/>
    <w:rsid w:val="00FA7D81"/>
    <w:rsid w:val="00FB27A7"/>
    <w:rsid w:val="00FC0A70"/>
    <w:rsid w:val="00FC21D2"/>
    <w:rsid w:val="00FC3453"/>
    <w:rsid w:val="00FC4D18"/>
    <w:rsid w:val="00FC7F75"/>
    <w:rsid w:val="00FD0E6D"/>
    <w:rsid w:val="00FD3CF5"/>
    <w:rsid w:val="00FD516D"/>
    <w:rsid w:val="00FE1699"/>
    <w:rsid w:val="00FE7F35"/>
    <w:rsid w:val="00FF2223"/>
    <w:rsid w:val="00FF3645"/>
    <w:rsid w:val="00FF5BE0"/>
    <w:rsid w:val="00FF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B84C1AE"/>
  <w15:chartTrackingRefBased/>
  <w15:docId w15:val="{EFCD9B5D-E676-4EB7-8289-35BA6ED0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2">
    <w:name w:val="header-2"/>
    <w:basedOn w:val="P00"/>
    <w:rsid w:val="009F61AB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styleId="FollowedHyperlink">
    <w:name w:val="FollowedHyperlink"/>
    <w:rsid w:val="00B925C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0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1507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7405593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https://www.nevo.co.il/law_word/law06/tak-9027.pdf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תאגידי מים וביוב (החלת החוק על המועצות אל-בטוף ובוסתאן אל-מרג'), תשפ"א-2020</vt:lpwstr>
  </property>
  <property fmtid="{D5CDD505-2E9C-101B-9397-08002B2CF9AE}" pid="4" name="LAWNUMBER">
    <vt:lpwstr>0421</vt:lpwstr>
  </property>
  <property fmtid="{D5CDD505-2E9C-101B-9397-08002B2CF9AE}" pid="5" name="TYPE">
    <vt:lpwstr>01</vt:lpwstr>
  </property>
  <property fmtid="{D5CDD505-2E9C-101B-9397-08002B2CF9AE}" pid="6" name="LINKI1">
    <vt:lpwstr/>
  </property>
  <property fmtid="{D5CDD505-2E9C-101B-9397-08002B2CF9AE}" pid="7" name="LINKI2">
    <vt:lpwstr/>
  </property>
  <property fmtid="{D5CDD505-2E9C-101B-9397-08002B2CF9AE}" pid="8" name="LINKI3">
    <vt:lpwstr/>
  </property>
  <property fmtid="{D5CDD505-2E9C-101B-9397-08002B2CF9AE}" pid="9" name="LINKI4">
    <vt:lpwstr/>
  </property>
  <property fmtid="{D5CDD505-2E9C-101B-9397-08002B2CF9AE}" pid="10" name="LINKI5">
    <vt:lpwstr/>
  </property>
  <property fmtid="{D5CDD505-2E9C-101B-9397-08002B2CF9AE}" pid="11" name="mekor_samchut">
    <vt:lpwstr/>
  </property>
  <property fmtid="{D5CDD505-2E9C-101B-9397-08002B2CF9AE}" pid="12" name="MEKORSAMCHUT">
    <vt:lpwstr/>
  </property>
  <property fmtid="{D5CDD505-2E9C-101B-9397-08002B2CF9AE}" pid="13" name="CHNAME">
    <vt:lpwstr>מים וביוב</vt:lpwstr>
  </property>
  <property fmtid="{D5CDD505-2E9C-101B-9397-08002B2CF9AE}" pid="14" name="NOSE11">
    <vt:lpwstr>רשויות ומשפט מנהלי</vt:lpwstr>
  </property>
  <property fmtid="{D5CDD505-2E9C-101B-9397-08002B2CF9AE}" pid="15" name="NOSE21">
    <vt:lpwstr>תשתיות</vt:lpwstr>
  </property>
  <property fmtid="{D5CDD505-2E9C-101B-9397-08002B2CF9AE}" pid="16" name="NOSE31">
    <vt:lpwstr>מים</vt:lpwstr>
  </property>
  <property fmtid="{D5CDD505-2E9C-101B-9397-08002B2CF9AE}" pid="17" name="NOSE41">
    <vt:lpwstr>אספקת מים ברשויות</vt:lpwstr>
  </property>
  <property fmtid="{D5CDD505-2E9C-101B-9397-08002B2CF9AE}" pid="18" name="NOSE12">
    <vt:lpwstr>רשויות ומשפט מנהלי</vt:lpwstr>
  </property>
  <property fmtid="{D5CDD505-2E9C-101B-9397-08002B2CF9AE}" pid="19" name="NOSE22">
    <vt:lpwstr>רשויות מקומיות</vt:lpwstr>
  </property>
  <property fmtid="{D5CDD505-2E9C-101B-9397-08002B2CF9AE}" pid="20" name="NOSE32">
    <vt:lpwstr>תאגידי מים וביוב</vt:lpwstr>
  </property>
  <property fmtid="{D5CDD505-2E9C-101B-9397-08002B2CF9AE}" pid="21" name="NOSE42">
    <vt:lpwstr/>
  </property>
  <property fmtid="{D5CDD505-2E9C-101B-9397-08002B2CF9AE}" pid="22" name="NOSE13">
    <vt:lpwstr>רשויות ומשפט מנהלי</vt:lpwstr>
  </property>
  <property fmtid="{D5CDD505-2E9C-101B-9397-08002B2CF9AE}" pid="23" name="NOSE23">
    <vt:lpwstr>רשויות מקומיות</vt:lpwstr>
  </property>
  <property fmtid="{D5CDD505-2E9C-101B-9397-08002B2CF9AE}" pid="24" name="NOSE33">
    <vt:lpwstr>אספקת מים</vt:lpwstr>
  </property>
  <property fmtid="{D5CDD505-2E9C-101B-9397-08002B2CF9AE}" pid="25" name="NOSE43">
    <vt:lpwstr/>
  </property>
  <property fmtid="{D5CDD505-2E9C-101B-9397-08002B2CF9AE}" pid="26" name="NOSE14">
    <vt:lpwstr/>
  </property>
  <property fmtid="{D5CDD505-2E9C-101B-9397-08002B2CF9AE}" pid="27" name="NOSE24">
    <vt:lpwstr/>
  </property>
  <property fmtid="{D5CDD505-2E9C-101B-9397-08002B2CF9AE}" pid="28" name="NOSE34">
    <vt:lpwstr/>
  </property>
  <property fmtid="{D5CDD505-2E9C-101B-9397-08002B2CF9AE}" pid="29" name="NOSE44">
    <vt:lpwstr/>
  </property>
  <property fmtid="{D5CDD505-2E9C-101B-9397-08002B2CF9AE}" pid="30" name="NOSE15">
    <vt:lpwstr/>
  </property>
  <property fmtid="{D5CDD505-2E9C-101B-9397-08002B2CF9AE}" pid="31" name="NOSE25">
    <vt:lpwstr/>
  </property>
  <property fmtid="{D5CDD505-2E9C-101B-9397-08002B2CF9AE}" pid="32" name="NOSE35">
    <vt:lpwstr/>
  </property>
  <property fmtid="{D5CDD505-2E9C-101B-9397-08002B2CF9AE}" pid="33" name="NOSE45">
    <vt:lpwstr/>
  </property>
  <property fmtid="{D5CDD505-2E9C-101B-9397-08002B2CF9AE}" pid="34" name="NOSE16">
    <vt:lpwstr/>
  </property>
  <property fmtid="{D5CDD505-2E9C-101B-9397-08002B2CF9AE}" pid="35" name="NOSE26">
    <vt:lpwstr/>
  </property>
  <property fmtid="{D5CDD505-2E9C-101B-9397-08002B2CF9AE}" pid="36" name="NOSE36">
    <vt:lpwstr/>
  </property>
  <property fmtid="{D5CDD505-2E9C-101B-9397-08002B2CF9AE}" pid="37" name="NOSE46">
    <vt:lpwstr/>
  </property>
  <property fmtid="{D5CDD505-2E9C-101B-9397-08002B2CF9AE}" pid="38" name="NOSE17">
    <vt:lpwstr/>
  </property>
  <property fmtid="{D5CDD505-2E9C-101B-9397-08002B2CF9AE}" pid="39" name="NOSE27">
    <vt:lpwstr/>
  </property>
  <property fmtid="{D5CDD505-2E9C-101B-9397-08002B2CF9AE}" pid="40" name="NOSE37">
    <vt:lpwstr/>
  </property>
  <property fmtid="{D5CDD505-2E9C-101B-9397-08002B2CF9AE}" pid="41" name="NOSE47">
    <vt:lpwstr/>
  </property>
  <property fmtid="{D5CDD505-2E9C-101B-9397-08002B2CF9AE}" pid="42" name="NOSE18">
    <vt:lpwstr/>
  </property>
  <property fmtid="{D5CDD505-2E9C-101B-9397-08002B2CF9AE}" pid="43" name="NOSE28">
    <vt:lpwstr/>
  </property>
  <property fmtid="{D5CDD505-2E9C-101B-9397-08002B2CF9AE}" pid="44" name="NOSE38">
    <vt:lpwstr/>
  </property>
  <property fmtid="{D5CDD505-2E9C-101B-9397-08002B2CF9AE}" pid="45" name="NOSE48">
    <vt:lpwstr/>
  </property>
  <property fmtid="{D5CDD505-2E9C-101B-9397-08002B2CF9AE}" pid="46" name="NOSE19">
    <vt:lpwstr/>
  </property>
  <property fmtid="{D5CDD505-2E9C-101B-9397-08002B2CF9AE}" pid="47" name="NOSE29">
    <vt:lpwstr/>
  </property>
  <property fmtid="{D5CDD505-2E9C-101B-9397-08002B2CF9AE}" pid="48" name="NOSE39">
    <vt:lpwstr/>
  </property>
  <property fmtid="{D5CDD505-2E9C-101B-9397-08002B2CF9AE}" pid="49" name="NOSE49">
    <vt:lpwstr/>
  </property>
  <property fmtid="{D5CDD505-2E9C-101B-9397-08002B2CF9AE}" pid="50" name="NOSE110">
    <vt:lpwstr/>
  </property>
  <property fmtid="{D5CDD505-2E9C-101B-9397-08002B2CF9AE}" pid="51" name="NOSE210">
    <vt:lpwstr/>
  </property>
  <property fmtid="{D5CDD505-2E9C-101B-9397-08002B2CF9AE}" pid="52" name="NOSE310">
    <vt:lpwstr/>
  </property>
  <property fmtid="{D5CDD505-2E9C-101B-9397-08002B2CF9AE}" pid="53" name="NOSE410">
    <vt:lpwstr/>
  </property>
  <property fmtid="{D5CDD505-2E9C-101B-9397-08002B2CF9AE}" pid="54" name="LINKK4">
    <vt:lpwstr/>
  </property>
  <property fmtid="{D5CDD505-2E9C-101B-9397-08002B2CF9AE}" pid="55" name="LINKK5">
    <vt:lpwstr/>
  </property>
  <property fmtid="{D5CDD505-2E9C-101B-9397-08002B2CF9AE}" pid="56" name="LINKK6">
    <vt:lpwstr/>
  </property>
  <property fmtid="{D5CDD505-2E9C-101B-9397-08002B2CF9AE}" pid="57" name="LINKK7">
    <vt:lpwstr/>
  </property>
  <property fmtid="{D5CDD505-2E9C-101B-9397-08002B2CF9AE}" pid="58" name="LINKK8">
    <vt:lpwstr/>
  </property>
  <property fmtid="{D5CDD505-2E9C-101B-9397-08002B2CF9AE}" pid="59" name="LINKK9">
    <vt:lpwstr/>
  </property>
  <property fmtid="{D5CDD505-2E9C-101B-9397-08002B2CF9AE}" pid="60" name="LINKK10">
    <vt:lpwstr/>
  </property>
  <property fmtid="{D5CDD505-2E9C-101B-9397-08002B2CF9AE}" pid="61" name="MEKOR_NAME1">
    <vt:lpwstr>חוק תאגידי מים וביוב, תשס"א-2001</vt:lpwstr>
  </property>
  <property fmtid="{D5CDD505-2E9C-101B-9397-08002B2CF9AE}" pid="62" name="MEKOR_SAIF1">
    <vt:lpwstr>151X</vt:lpwstr>
  </property>
  <property fmtid="{D5CDD505-2E9C-101B-9397-08002B2CF9AE}" pid="63" name="LINKK2">
    <vt:lpwstr/>
  </property>
  <property fmtid="{D5CDD505-2E9C-101B-9397-08002B2CF9AE}" pid="64" name="LINKK3">
    <vt:lpwstr/>
  </property>
  <property fmtid="{D5CDD505-2E9C-101B-9397-08002B2CF9AE}" pid="65" name="MEKOR_LAWID1">
    <vt:lpwstr>72481</vt:lpwstr>
  </property>
  <property fmtid="{D5CDD505-2E9C-101B-9397-08002B2CF9AE}" pid="66" name="LINKK1">
    <vt:lpwstr>https://www.nevo.co.il/law_word/law06/tak-9027.pdf;‎רשומות - תקנות כלליות#פורסם ק"ת תשפ"א מס' ‏‏9027 #מיום 28.12.2020 עמ' 1130‏</vt:lpwstr>
  </property>
</Properties>
</file>