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15D9" w14:textId="77777777" w:rsidR="00087EDF" w:rsidRDefault="00087ED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מס הכנסה</w:t>
      </w:r>
    </w:p>
    <w:p w14:paraId="11981CE5" w14:textId="77777777" w:rsidR="00087EDF" w:rsidRDefault="00087EDF" w:rsidP="00F77A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קביעת מס הכנסה (ניכוי הוצאות מסויימות) (הוצאות אש"ל בארץ), </w:t>
      </w:r>
      <w:r w:rsidR="00F77A99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תשמ"ג</w:t>
      </w:r>
      <w:r w:rsidR="00F77A9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139948B9" w14:textId="77777777" w:rsidR="00F77A99" w:rsidRPr="00F77A99" w:rsidRDefault="00F77A99" w:rsidP="00F77A99">
      <w:pPr>
        <w:spacing w:line="320" w:lineRule="auto"/>
        <w:rPr>
          <w:rFonts w:cs="FrankRuehl"/>
          <w:szCs w:val="26"/>
          <w:rtl/>
        </w:rPr>
      </w:pPr>
    </w:p>
    <w:p w14:paraId="7A879847" w14:textId="77777777" w:rsidR="00F77A99" w:rsidRDefault="00F77A99" w:rsidP="00F77A99">
      <w:pPr>
        <w:spacing w:line="320" w:lineRule="auto"/>
        <w:rPr>
          <w:rtl/>
        </w:rPr>
      </w:pPr>
    </w:p>
    <w:p w14:paraId="3EE9C90A" w14:textId="77777777" w:rsidR="00F77A99" w:rsidRPr="00F77A99" w:rsidRDefault="00F77A99" w:rsidP="00F77A99">
      <w:pPr>
        <w:spacing w:line="320" w:lineRule="auto"/>
        <w:rPr>
          <w:rFonts w:cs="Miriam" w:hint="cs"/>
          <w:szCs w:val="22"/>
          <w:rtl/>
        </w:rPr>
      </w:pPr>
      <w:r w:rsidRPr="00F77A99">
        <w:rPr>
          <w:rFonts w:cs="Miriam"/>
          <w:szCs w:val="22"/>
          <w:rtl/>
        </w:rPr>
        <w:t>מסים</w:t>
      </w:r>
      <w:r w:rsidRPr="00F77A99">
        <w:rPr>
          <w:rFonts w:cs="FrankRuehl"/>
          <w:szCs w:val="26"/>
          <w:rtl/>
        </w:rPr>
        <w:t xml:space="preserve"> – מס הכנסה – ניכויים – ניכוי הוצאות מסוימות</w:t>
      </w:r>
    </w:p>
    <w:p w14:paraId="29D2582E" w14:textId="77777777" w:rsidR="00087EDF" w:rsidRDefault="00F77A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1B2D" w:rsidRPr="00A31B2D" w14:paraId="402E52F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8DA47F" w14:textId="77777777" w:rsidR="00A31B2D" w:rsidRPr="00A31B2D" w:rsidRDefault="00A31B2D" w:rsidP="00A31B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EC5010" w14:textId="77777777" w:rsidR="00A31B2D" w:rsidRPr="00A31B2D" w:rsidRDefault="00A31B2D" w:rsidP="00A31B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סכומי הוצאות האש"ל לגבי נישומים שהוכיחו הוצאותיהם באמצעות קבלות קביעה</w:t>
            </w:r>
          </w:p>
        </w:tc>
        <w:tc>
          <w:tcPr>
            <w:tcW w:w="567" w:type="dxa"/>
          </w:tcPr>
          <w:p w14:paraId="75C84AEE" w14:textId="77777777" w:rsidR="00A31B2D" w:rsidRPr="00A31B2D" w:rsidRDefault="00A31B2D" w:rsidP="00A31B2D">
            <w:pPr>
              <w:rPr>
                <w:rStyle w:val="Hyperlink"/>
                <w:rFonts w:hint="cs"/>
                <w:rtl/>
              </w:rPr>
            </w:pPr>
            <w:hyperlink w:anchor="Seif1" w:tooltip="קביעת סכומי הוצאות האשל לגבי נישומים שהוכיחו הוצאותיהם באמצעות קבלות קביעה" w:history="1">
              <w:r w:rsidRPr="00A31B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EF737D" w14:textId="77777777" w:rsidR="00A31B2D" w:rsidRPr="00A31B2D" w:rsidRDefault="00A31B2D" w:rsidP="00A31B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31B2D" w:rsidRPr="00A31B2D" w14:paraId="35FDF3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3164F5" w14:textId="77777777" w:rsidR="00A31B2D" w:rsidRPr="00A31B2D" w:rsidRDefault="00A31B2D" w:rsidP="00A31B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DFAF0AF" w14:textId="77777777" w:rsidR="00A31B2D" w:rsidRPr="00A31B2D" w:rsidRDefault="00A31B2D" w:rsidP="00A31B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סכומי הוצאות אש"ל לגבי נישומים שלא הוכיחו הוצאותיהם באמצעות קבלות קביעה</w:t>
            </w:r>
          </w:p>
        </w:tc>
        <w:tc>
          <w:tcPr>
            <w:tcW w:w="567" w:type="dxa"/>
          </w:tcPr>
          <w:p w14:paraId="3EF02FB5" w14:textId="77777777" w:rsidR="00A31B2D" w:rsidRPr="00A31B2D" w:rsidRDefault="00A31B2D" w:rsidP="00A31B2D">
            <w:pPr>
              <w:rPr>
                <w:rStyle w:val="Hyperlink"/>
                <w:rFonts w:hint="cs"/>
                <w:rtl/>
              </w:rPr>
            </w:pPr>
            <w:hyperlink w:anchor="Seif2" w:tooltip="קביעת סכומי הוצאות אשל לגבי נישומים שלא הוכיחו הוצאותיהם באמצעות קבלות קביעה" w:history="1">
              <w:r w:rsidRPr="00A31B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630D32" w14:textId="77777777" w:rsidR="00A31B2D" w:rsidRPr="00A31B2D" w:rsidRDefault="00A31B2D" w:rsidP="00A31B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A80F757" w14:textId="77777777" w:rsidR="00F77A99" w:rsidRDefault="00F77A9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09DBC30" w14:textId="77777777" w:rsidR="00087EDF" w:rsidRDefault="00F77A99" w:rsidP="00F77A99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 w:rsidR="00087EDF">
        <w:rPr>
          <w:rFonts w:cs="FrankRuehl"/>
          <w:sz w:val="32"/>
          <w:rtl/>
        </w:rPr>
        <w:lastRenderedPageBreak/>
        <w:t>קב</w:t>
      </w:r>
      <w:r w:rsidR="00087EDF">
        <w:rPr>
          <w:rFonts w:cs="FrankRuehl" w:hint="cs"/>
          <w:sz w:val="32"/>
          <w:rtl/>
        </w:rPr>
        <w:t xml:space="preserve">יעת מס הכנסה (ניכוי הוצאות מסויימות) (הוצאות אש"ל בארץ), </w:t>
      </w:r>
      <w:r>
        <w:rPr>
          <w:rFonts w:cs="FrankRuehl"/>
          <w:sz w:val="32"/>
          <w:rtl/>
        </w:rPr>
        <w:br/>
      </w:r>
      <w:r w:rsidR="00087EDF">
        <w:rPr>
          <w:rFonts w:cs="FrankRuehl" w:hint="cs"/>
          <w:sz w:val="32"/>
          <w:rtl/>
        </w:rPr>
        <w:t>תשמ"ג</w:t>
      </w:r>
      <w:r>
        <w:rPr>
          <w:rFonts w:cs="FrankRuehl" w:hint="cs"/>
          <w:sz w:val="32"/>
          <w:rtl/>
        </w:rPr>
        <w:t>-</w:t>
      </w:r>
      <w:r w:rsidR="00087EDF">
        <w:rPr>
          <w:rFonts w:cs="FrankRuehl"/>
          <w:sz w:val="32"/>
          <w:rtl/>
        </w:rPr>
        <w:t>1983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E4979BE" w14:textId="77777777" w:rsidR="007064D3" w:rsidRDefault="00692675" w:rsidP="007064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E7F9ED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35pt;margin-top:7.1pt;width:1in;height:19.95pt;z-index:251658752" filled="f" stroked="f">
            <v:textbox inset="1mm,0,1mm,0">
              <w:txbxContent>
                <w:p w14:paraId="303F8D13" w14:textId="77777777" w:rsidR="008C3B0C" w:rsidRPr="00F77A99" w:rsidRDefault="008C3B0C" w:rsidP="00692675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 w:rsidRPr="00F77A99">
                    <w:rPr>
                      <w:rFonts w:cs="Miriam" w:hint="cs"/>
                      <w:sz w:val="22"/>
                      <w:szCs w:val="18"/>
                      <w:rtl/>
                    </w:rPr>
                    <w:t xml:space="preserve">קביעה </w:t>
                  </w: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(מס' 5) תשמ"ד-1984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 w:rsidRPr="00F77A99">
        <w:rPr>
          <w:rStyle w:val="default"/>
          <w:rFonts w:cs="FrankRuehl"/>
          <w:rtl/>
        </w:rPr>
        <w:t xml:space="preserve">בתוקף סמכותי לפי תקנה 2(3) לתקנות מס הכנסה (ניכוי הוצאות מסויימות), </w:t>
      </w:r>
      <w:r>
        <w:rPr>
          <w:rStyle w:val="default"/>
          <w:rFonts w:cs="FrankRuehl" w:hint="cs"/>
          <w:rtl/>
        </w:rPr>
        <w:t>ה</w:t>
      </w:r>
      <w:r w:rsidRPr="00F77A99">
        <w:rPr>
          <w:rStyle w:val="default"/>
          <w:rFonts w:cs="FrankRuehl"/>
          <w:rtl/>
        </w:rPr>
        <w:t>תשל"ב</w:t>
      </w:r>
      <w:r>
        <w:rPr>
          <w:rStyle w:val="default"/>
          <w:rFonts w:cs="FrankRuehl" w:hint="cs"/>
          <w:rtl/>
        </w:rPr>
        <w:t>-</w:t>
      </w:r>
      <w:r w:rsidRPr="00F77A99">
        <w:rPr>
          <w:rStyle w:val="default"/>
          <w:rFonts w:cs="FrankRuehl"/>
          <w:rtl/>
        </w:rPr>
        <w:t>1972, אני קובע שסכומי הוצאות האש"ל</w:t>
      </w:r>
      <w:r>
        <w:rPr>
          <w:rStyle w:val="default"/>
          <w:rFonts w:cs="FrankRuehl" w:hint="cs"/>
          <w:rtl/>
        </w:rPr>
        <w:t>,</w:t>
      </w:r>
      <w:r w:rsidRPr="00F77A99">
        <w:rPr>
          <w:rStyle w:val="default"/>
          <w:rFonts w:cs="FrankRuehl"/>
          <w:rtl/>
        </w:rPr>
        <w:t xml:space="preserve"> לענין התקנה האמורה, שיותרו בניכוי בשנת מס פלונית, יהיו כדלהלן:</w:t>
      </w:r>
    </w:p>
    <w:p w14:paraId="13D0550E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4"/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21.5.1984</w:t>
      </w:r>
    </w:p>
    <w:p w14:paraId="3A5BA445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5) תשמ"ד-1984</w:t>
      </w:r>
    </w:p>
    <w:p w14:paraId="68B9CF05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4631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21.5.1984 עמ' 1502</w:t>
      </w:r>
    </w:p>
    <w:p w14:paraId="3B47D87F" w14:textId="77777777" w:rsidR="00692675" w:rsidRPr="00692675" w:rsidRDefault="00692675" w:rsidP="0069267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E3F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E3F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בתוקף סמכותי לפי תקנה 2(3) לתקנות מס הכנסה (ניכוי הוצאות מסויימות), </w:t>
      </w:r>
      <w:r w:rsidRPr="001E3F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1E3F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תשל"ב</w:t>
      </w:r>
      <w:r w:rsidRPr="001E3F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E3F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1972, אני קובע שסכומי הוצאות האש"ל</w:t>
      </w:r>
      <w:r w:rsidRPr="001E3F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1E3F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לענין התקנה האמורה, שיותרו בניכוי</w:t>
      </w:r>
      <w:r w:rsidRPr="001E3F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בשנת המס 1982</w:t>
      </w:r>
      <w:r w:rsidRPr="001E3F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בשנת מס פלונית</w:t>
      </w:r>
      <w:r w:rsidRPr="001E3F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יהיו כדלהלן:</w:t>
      </w:r>
      <w:bookmarkEnd w:id="0"/>
    </w:p>
    <w:p w14:paraId="4E494645" w14:textId="77777777" w:rsidR="00087EDF" w:rsidRPr="00F77A99" w:rsidRDefault="00087EDF" w:rsidP="00692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F77A99">
        <w:rPr>
          <w:rFonts w:cs="Miriam"/>
          <w:lang w:val="he-IL"/>
        </w:rPr>
        <w:pict w14:anchorId="20FDE02C">
          <v:rect id="_x0000_s1026" style="position:absolute;left:0;text-align:left;margin-left:467.2pt;margin-top:7.1pt;width:76.05pt;height:78.95pt;z-index:251656704" o:allowincell="f" filled="f" stroked="f" strokecolor="lime" strokeweight=".25pt">
            <v:textbox style="mso-next-textbox:#_x0000_s1026" inset="1mm,0,1mm,0">
              <w:txbxContent>
                <w:p w14:paraId="52377803" w14:textId="77777777" w:rsidR="008C3B0C" w:rsidRDefault="008C3B0C" w:rsidP="00F77A99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 w:rsidRPr="00F77A99">
                    <w:rPr>
                      <w:rFonts w:cs="Miriam"/>
                      <w:sz w:val="22"/>
                      <w:szCs w:val="18"/>
                      <w:rtl/>
                    </w:rPr>
                    <w:t>קב</w:t>
                  </w:r>
                  <w:r w:rsidRPr="00F77A99">
                    <w:rPr>
                      <w:rFonts w:cs="Miriam" w:hint="cs"/>
                      <w:sz w:val="22"/>
                      <w:szCs w:val="18"/>
                      <w:rtl/>
                    </w:rPr>
                    <w:t>יעת סכו</w:t>
                  </w:r>
                  <w:r w:rsidRPr="00F77A99">
                    <w:rPr>
                      <w:rFonts w:cs="Miriam"/>
                      <w:sz w:val="22"/>
                      <w:szCs w:val="18"/>
                      <w:rtl/>
                    </w:rPr>
                    <w:t>מי</w:t>
                  </w:r>
                  <w:r w:rsidRPr="00F77A99">
                    <w:rPr>
                      <w:rFonts w:cs="Miriam" w:hint="cs"/>
                      <w:sz w:val="22"/>
                      <w:szCs w:val="18"/>
                      <w:rtl/>
                    </w:rPr>
                    <w:t xml:space="preserve"> הוצאות האש"ל לגבי נישומים שהוכיחו הוצאותיהם באמצעות קבלות</w:t>
                  </w:r>
                </w:p>
                <w:p w14:paraId="3503F5B7" w14:textId="77777777" w:rsidR="008C3B0C" w:rsidRPr="00F77A99" w:rsidRDefault="008C3B0C" w:rsidP="00692675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קביעה (מס' 5) תשמ"ד-1984</w:t>
                  </w:r>
                </w:p>
                <w:p w14:paraId="73F63329" w14:textId="77777777" w:rsidR="008C3B0C" w:rsidRPr="00F77A99" w:rsidRDefault="008C3B0C" w:rsidP="00F77A99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 w:rsidRPr="00F77A99">
                    <w:rPr>
                      <w:rFonts w:cs="Miriam" w:hint="cs"/>
                      <w:sz w:val="22"/>
                      <w:szCs w:val="18"/>
                      <w:rtl/>
                    </w:rPr>
                    <w:t>קביעה תשע"ב-2011</w:t>
                  </w:r>
                </w:p>
              </w:txbxContent>
            </v:textbox>
            <w10:anchorlock/>
          </v:rect>
        </w:pict>
      </w:r>
      <w:r w:rsidRPr="00F77A99">
        <w:rPr>
          <w:rStyle w:val="big-number"/>
          <w:rFonts w:cs="Miriam"/>
          <w:rtl/>
        </w:rPr>
        <w:t>1</w:t>
      </w:r>
      <w:r w:rsidRPr="00F77A99">
        <w:rPr>
          <w:rStyle w:val="default"/>
          <w:rFonts w:cs="FrankRuehl"/>
          <w:rtl/>
        </w:rPr>
        <w:t>.</w:t>
      </w:r>
      <w:r w:rsidRPr="00F77A99">
        <w:rPr>
          <w:rStyle w:val="default"/>
          <w:rFonts w:cs="FrankRuehl"/>
          <w:rtl/>
        </w:rPr>
        <w:tab/>
      </w:r>
    </w:p>
    <w:p w14:paraId="6C199F81" w14:textId="77777777" w:rsidR="00087EDF" w:rsidRPr="00F77A99" w:rsidRDefault="00087EDF" w:rsidP="007064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840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 w:rsidRPr="00F77A99">
        <w:rPr>
          <w:rFonts w:cs="FrankRuehl"/>
          <w:sz w:val="22"/>
          <w:szCs w:val="22"/>
          <w:rtl/>
        </w:rPr>
        <w:tab/>
      </w:r>
      <w:r w:rsidRPr="007064D3">
        <w:rPr>
          <w:rStyle w:val="default"/>
          <w:rFonts w:cs="FrankRuehl"/>
          <w:sz w:val="22"/>
          <w:szCs w:val="22"/>
          <w:u w:val="single"/>
          <w:rtl/>
        </w:rPr>
        <w:t>הסכום בשקלים</w:t>
      </w:r>
    </w:p>
    <w:p w14:paraId="2E08FAEB" w14:textId="77777777" w:rsidR="00087EDF" w:rsidRPr="00F77A99" w:rsidRDefault="00087EDF" w:rsidP="007178C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706"/>
          <w:tab w:val="center" w:pos="5840"/>
          <w:tab w:val="center" w:pos="6974"/>
        </w:tabs>
        <w:spacing w:before="72"/>
        <w:ind w:left="624" w:right="1134" w:firstLine="0"/>
        <w:rPr>
          <w:rFonts w:cs="FrankRuehl"/>
          <w:sz w:val="22"/>
          <w:szCs w:val="22"/>
          <w:u w:val="single"/>
          <w:rtl/>
        </w:rPr>
      </w:pP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בת</w:t>
      </w:r>
      <w:r w:rsidRPr="00F77A99">
        <w:rPr>
          <w:rFonts w:cs="FrankRuehl" w:hint="cs"/>
          <w:sz w:val="22"/>
          <w:szCs w:val="22"/>
          <w:u w:val="single"/>
          <w:rtl/>
        </w:rPr>
        <w:t>קופה</w:t>
      </w: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אר</w:t>
      </w:r>
      <w:r w:rsidRPr="00F77A99">
        <w:rPr>
          <w:rFonts w:cs="FrankRuehl" w:hint="cs"/>
          <w:sz w:val="22"/>
          <w:szCs w:val="22"/>
          <w:u w:val="single"/>
          <w:rtl/>
        </w:rPr>
        <w:t>וחת</w:t>
      </w:r>
      <w:r w:rsidR="007064D3">
        <w:rPr>
          <w:rFonts w:cs="FrankRuehl" w:hint="cs"/>
          <w:sz w:val="22"/>
          <w:szCs w:val="22"/>
          <w:u w:val="single"/>
          <w:rtl/>
        </w:rPr>
        <w:t xml:space="preserve"> </w:t>
      </w:r>
      <w:r w:rsidRPr="00F77A99">
        <w:rPr>
          <w:rFonts w:cs="FrankRuehl" w:hint="cs"/>
          <w:sz w:val="22"/>
          <w:szCs w:val="22"/>
          <w:u w:val="single"/>
          <w:rtl/>
        </w:rPr>
        <w:t>בוקר</w:t>
      </w: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אר</w:t>
      </w:r>
      <w:r w:rsidRPr="00F77A99">
        <w:rPr>
          <w:rFonts w:cs="FrankRuehl" w:hint="cs"/>
          <w:sz w:val="22"/>
          <w:szCs w:val="22"/>
          <w:u w:val="single"/>
          <w:rtl/>
        </w:rPr>
        <w:t>וחת</w:t>
      </w:r>
      <w:r w:rsidR="007064D3">
        <w:rPr>
          <w:rFonts w:cs="FrankRuehl" w:hint="cs"/>
          <w:sz w:val="22"/>
          <w:szCs w:val="22"/>
          <w:u w:val="single"/>
          <w:rtl/>
        </w:rPr>
        <w:t xml:space="preserve"> </w:t>
      </w:r>
      <w:r w:rsidRPr="00F77A99">
        <w:rPr>
          <w:rFonts w:cs="FrankRuehl" w:hint="cs"/>
          <w:sz w:val="22"/>
          <w:szCs w:val="22"/>
          <w:u w:val="single"/>
          <w:rtl/>
        </w:rPr>
        <w:t>צהריים</w:t>
      </w: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אר</w:t>
      </w:r>
      <w:r w:rsidRPr="00F77A99">
        <w:rPr>
          <w:rFonts w:cs="FrankRuehl" w:hint="cs"/>
          <w:sz w:val="22"/>
          <w:szCs w:val="22"/>
          <w:u w:val="single"/>
          <w:rtl/>
        </w:rPr>
        <w:t>וחת</w:t>
      </w:r>
      <w:r w:rsidR="007064D3">
        <w:rPr>
          <w:rFonts w:cs="FrankRuehl" w:hint="cs"/>
          <w:sz w:val="22"/>
          <w:szCs w:val="22"/>
          <w:u w:val="single"/>
          <w:rtl/>
        </w:rPr>
        <w:t xml:space="preserve"> </w:t>
      </w:r>
      <w:r w:rsidRPr="00F77A99">
        <w:rPr>
          <w:rFonts w:cs="FrankRuehl" w:hint="cs"/>
          <w:sz w:val="22"/>
          <w:szCs w:val="22"/>
          <w:u w:val="single"/>
          <w:rtl/>
        </w:rPr>
        <w:t>ערב</w:t>
      </w:r>
    </w:p>
    <w:p w14:paraId="298EE84F" w14:textId="77777777" w:rsidR="00087EDF" w:rsidRDefault="00087EDF" w:rsidP="007064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1.4.1982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</w:t>
      </w:r>
      <w:r>
        <w:rPr>
          <w:rFonts w:cs="FrankRuehl" w:hint="cs"/>
          <w:sz w:val="26"/>
          <w:rtl/>
        </w:rPr>
        <w:t>0.6.198</w:t>
      </w:r>
      <w:r w:rsidR="007064D3">
        <w:rPr>
          <w:rFonts w:cs="FrankRuehl" w:hint="cs"/>
          <w:sz w:val="26"/>
          <w:rtl/>
        </w:rPr>
        <w:t>2</w:t>
      </w:r>
      <w:r w:rsidR="00692675"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50</w:t>
      </w:r>
      <w:r>
        <w:rPr>
          <w:rFonts w:cs="FrankRuehl"/>
          <w:sz w:val="26"/>
          <w:rtl/>
        </w:rPr>
        <w:tab/>
        <w:t>110</w:t>
      </w:r>
      <w:r>
        <w:rPr>
          <w:rFonts w:cs="FrankRuehl"/>
          <w:sz w:val="26"/>
          <w:rtl/>
        </w:rPr>
        <w:tab/>
        <w:t>60</w:t>
      </w:r>
    </w:p>
    <w:p w14:paraId="6A72D77E" w14:textId="77777777" w:rsidR="00087EDF" w:rsidRDefault="00087EDF" w:rsidP="007064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1.7.1982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31.8.198</w:t>
      </w:r>
      <w:r w:rsidR="007064D3">
        <w:rPr>
          <w:rFonts w:cs="FrankRuehl" w:hint="cs"/>
          <w:sz w:val="26"/>
          <w:rtl/>
        </w:rPr>
        <w:t>2</w:t>
      </w:r>
      <w:r w:rsidR="00692675"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60</w:t>
      </w:r>
      <w:r>
        <w:rPr>
          <w:rFonts w:cs="FrankRuehl"/>
          <w:sz w:val="26"/>
          <w:rtl/>
        </w:rPr>
        <w:tab/>
        <w:t>135</w:t>
      </w:r>
      <w:r>
        <w:rPr>
          <w:rFonts w:cs="FrankRuehl"/>
          <w:sz w:val="26"/>
          <w:rtl/>
        </w:rPr>
        <w:tab/>
        <w:t>75</w:t>
      </w:r>
    </w:p>
    <w:p w14:paraId="52C1F0D6" w14:textId="77777777" w:rsidR="00087EDF" w:rsidRDefault="00087EDF" w:rsidP="007064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1.9.1982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30.11.198</w:t>
      </w:r>
      <w:r w:rsidR="007064D3">
        <w:rPr>
          <w:rFonts w:cs="FrankRuehl" w:hint="cs"/>
          <w:sz w:val="26"/>
          <w:rtl/>
        </w:rPr>
        <w:t>2</w:t>
      </w:r>
      <w:r w:rsidR="00692675"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75</w:t>
      </w:r>
      <w:r>
        <w:rPr>
          <w:rFonts w:cs="FrankRuehl"/>
          <w:sz w:val="26"/>
          <w:rtl/>
        </w:rPr>
        <w:tab/>
        <w:t>170</w:t>
      </w:r>
      <w:r>
        <w:rPr>
          <w:rFonts w:cs="FrankRuehl"/>
          <w:sz w:val="26"/>
          <w:rtl/>
        </w:rPr>
        <w:tab/>
        <w:t>90</w:t>
      </w:r>
    </w:p>
    <w:p w14:paraId="75412971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1.12.1982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28.2.198</w:t>
      </w:r>
      <w:r w:rsidR="007064D3">
        <w:rPr>
          <w:rFonts w:cs="FrankRuehl" w:hint="cs"/>
          <w:sz w:val="26"/>
          <w:rtl/>
        </w:rPr>
        <w:t>2</w:t>
      </w:r>
      <w:r w:rsidR="00692675"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90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205</w:t>
      </w:r>
      <w:r>
        <w:rPr>
          <w:rFonts w:cs="FrankRuehl"/>
          <w:sz w:val="26"/>
          <w:rtl/>
        </w:rPr>
        <w:tab/>
        <w:t>110</w:t>
      </w:r>
    </w:p>
    <w:p w14:paraId="5FDFBCE0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1.3.1983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30.4.1983</w:t>
      </w:r>
      <w:r>
        <w:rPr>
          <w:rFonts w:cs="FrankRuehl"/>
          <w:sz w:val="26"/>
          <w:rtl/>
        </w:rPr>
        <w:tab/>
        <w:t>110</w:t>
      </w:r>
      <w:r>
        <w:rPr>
          <w:rFonts w:cs="FrankRuehl"/>
          <w:sz w:val="26"/>
          <w:rtl/>
        </w:rPr>
        <w:tab/>
        <w:t>250</w:t>
      </w:r>
      <w:r>
        <w:rPr>
          <w:rFonts w:cs="FrankRuehl"/>
          <w:sz w:val="26"/>
          <w:rtl/>
        </w:rPr>
        <w:tab/>
        <w:t>135</w:t>
      </w:r>
    </w:p>
    <w:p w14:paraId="255DBBB6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1.5.1983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30.6.1983</w:t>
      </w:r>
      <w:r>
        <w:rPr>
          <w:rFonts w:cs="FrankRuehl"/>
          <w:sz w:val="26"/>
          <w:rtl/>
        </w:rPr>
        <w:tab/>
        <w:t>130</w:t>
      </w:r>
      <w:r>
        <w:rPr>
          <w:rFonts w:cs="FrankRuehl"/>
          <w:sz w:val="26"/>
          <w:rtl/>
        </w:rPr>
        <w:tab/>
        <w:t>295</w:t>
      </w:r>
      <w:r>
        <w:rPr>
          <w:rFonts w:cs="FrankRuehl"/>
          <w:sz w:val="26"/>
          <w:rtl/>
        </w:rPr>
        <w:tab/>
        <w:t>160</w:t>
      </w:r>
    </w:p>
    <w:p w14:paraId="17F702E5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1.7.1983 </w:t>
      </w:r>
      <w:r w:rsidR="007064D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31.8.1983</w:t>
      </w:r>
      <w:r>
        <w:rPr>
          <w:rFonts w:cs="FrankRuehl"/>
          <w:sz w:val="26"/>
          <w:rtl/>
        </w:rPr>
        <w:tab/>
        <w:t>150</w:t>
      </w:r>
      <w:r>
        <w:rPr>
          <w:rFonts w:cs="FrankRuehl"/>
          <w:sz w:val="26"/>
          <w:rtl/>
        </w:rPr>
        <w:tab/>
        <w:t>345</w:t>
      </w:r>
      <w:r>
        <w:rPr>
          <w:rFonts w:cs="FrankRuehl"/>
          <w:sz w:val="26"/>
          <w:rtl/>
        </w:rPr>
        <w:tab/>
        <w:t>190</w:t>
      </w:r>
    </w:p>
    <w:p w14:paraId="7A36D37E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1.9.1983 </w:t>
      </w:r>
      <w:r w:rsidR="008C3B0C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 w:rsidR="008C3B0C">
        <w:rPr>
          <w:rFonts w:cs="FrankRuehl" w:hint="cs"/>
          <w:sz w:val="26"/>
          <w:rtl/>
        </w:rPr>
        <w:t>31.10</w:t>
      </w:r>
      <w:r>
        <w:rPr>
          <w:rFonts w:cs="FrankRuehl"/>
          <w:sz w:val="26"/>
          <w:rtl/>
        </w:rPr>
        <w:t>.1983</w:t>
      </w:r>
      <w:r>
        <w:rPr>
          <w:rFonts w:cs="FrankRuehl"/>
          <w:sz w:val="26"/>
          <w:rtl/>
        </w:rPr>
        <w:tab/>
        <w:t>180</w:t>
      </w:r>
      <w:r>
        <w:rPr>
          <w:rFonts w:cs="FrankRuehl"/>
          <w:sz w:val="26"/>
          <w:rtl/>
        </w:rPr>
        <w:tab/>
        <w:t>420</w:t>
      </w:r>
      <w:r>
        <w:rPr>
          <w:rFonts w:cs="FrankRuehl"/>
          <w:sz w:val="26"/>
          <w:rtl/>
        </w:rPr>
        <w:tab/>
      </w:r>
      <w:r w:rsidR="00692675">
        <w:rPr>
          <w:rFonts w:cs="FrankRuehl" w:hint="cs"/>
          <w:sz w:val="26"/>
          <w:rtl/>
        </w:rPr>
        <w:t>230</w:t>
      </w:r>
    </w:p>
    <w:p w14:paraId="245C93D8" w14:textId="77777777" w:rsidR="008C3B0C" w:rsidRPr="008C3B0C" w:rsidRDefault="008C3B0C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8C3B0C">
        <w:rPr>
          <w:rFonts w:cs="FrankRuehl" w:hint="cs"/>
          <w:sz w:val="26"/>
          <w:rtl/>
        </w:rPr>
        <w:t xml:space="preserve">1.11.1983 </w:t>
      </w:r>
      <w:r w:rsidRPr="008C3B0C">
        <w:rPr>
          <w:rFonts w:cs="FrankRuehl"/>
          <w:sz w:val="26"/>
          <w:rtl/>
        </w:rPr>
        <w:t>–</w:t>
      </w:r>
      <w:r w:rsidRPr="008C3B0C">
        <w:rPr>
          <w:rFonts w:cs="FrankRuehl" w:hint="cs"/>
          <w:sz w:val="26"/>
          <w:rtl/>
        </w:rPr>
        <w:t xml:space="preserve"> 30.11.1983</w:t>
      </w:r>
      <w:r w:rsidRPr="008C3B0C">
        <w:rPr>
          <w:rFonts w:cs="FrankRuehl" w:hint="cs"/>
          <w:sz w:val="26"/>
          <w:rtl/>
        </w:rPr>
        <w:tab/>
        <w:t>215</w:t>
      </w:r>
      <w:r w:rsidRPr="008C3B0C">
        <w:rPr>
          <w:rFonts w:cs="FrankRuehl" w:hint="cs"/>
          <w:sz w:val="26"/>
          <w:rtl/>
        </w:rPr>
        <w:tab/>
        <w:t>500</w:t>
      </w:r>
      <w:r w:rsidRPr="008C3B0C">
        <w:rPr>
          <w:rFonts w:cs="FrankRuehl" w:hint="cs"/>
          <w:sz w:val="26"/>
          <w:rtl/>
        </w:rPr>
        <w:tab/>
        <w:t>275</w:t>
      </w:r>
    </w:p>
    <w:p w14:paraId="0EA07DBE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1.12.1983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31.1.1984</w:t>
      </w:r>
      <w:r>
        <w:rPr>
          <w:rFonts w:cs="FrankRuehl"/>
          <w:sz w:val="26"/>
          <w:rtl/>
        </w:rPr>
        <w:tab/>
        <w:t>255</w:t>
      </w:r>
      <w:r>
        <w:rPr>
          <w:rFonts w:cs="FrankRuehl"/>
          <w:sz w:val="26"/>
          <w:rtl/>
        </w:rPr>
        <w:tab/>
        <w:t>595</w:t>
      </w:r>
      <w:r>
        <w:rPr>
          <w:rFonts w:cs="FrankRuehl"/>
          <w:sz w:val="26"/>
          <w:rtl/>
        </w:rPr>
        <w:tab/>
        <w:t>325</w:t>
      </w:r>
    </w:p>
    <w:p w14:paraId="3E04A54F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1.2.1984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31.3.1984</w:t>
      </w:r>
      <w:r>
        <w:rPr>
          <w:rFonts w:cs="FrankRuehl"/>
          <w:sz w:val="26"/>
          <w:rtl/>
        </w:rPr>
        <w:tab/>
        <w:t>320</w:t>
      </w:r>
      <w:r>
        <w:rPr>
          <w:rFonts w:cs="FrankRuehl"/>
          <w:sz w:val="26"/>
          <w:rtl/>
        </w:rPr>
        <w:tab/>
        <w:t>750</w:t>
      </w:r>
      <w:r>
        <w:rPr>
          <w:rFonts w:cs="FrankRuehl"/>
          <w:sz w:val="26"/>
          <w:rtl/>
        </w:rPr>
        <w:tab/>
        <w:t>410</w:t>
      </w:r>
    </w:p>
    <w:p w14:paraId="5346A5E2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1.4.1984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31.5.1984</w:t>
      </w:r>
      <w:r>
        <w:rPr>
          <w:rFonts w:cs="FrankRuehl"/>
          <w:sz w:val="26"/>
          <w:rtl/>
        </w:rPr>
        <w:tab/>
        <w:t>380</w:t>
      </w:r>
      <w:r>
        <w:rPr>
          <w:rFonts w:cs="FrankRuehl"/>
          <w:sz w:val="26"/>
          <w:rtl/>
        </w:rPr>
        <w:tab/>
        <w:t>890</w:t>
      </w:r>
      <w:r>
        <w:rPr>
          <w:rFonts w:cs="FrankRuehl"/>
          <w:sz w:val="26"/>
          <w:rtl/>
        </w:rPr>
        <w:tab/>
        <w:t>485</w:t>
      </w:r>
    </w:p>
    <w:p w14:paraId="5856B54D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1.6.1984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31.7.1984</w:t>
      </w:r>
      <w:r>
        <w:rPr>
          <w:rFonts w:cs="FrankRuehl"/>
          <w:sz w:val="26"/>
          <w:rtl/>
        </w:rPr>
        <w:tab/>
        <w:t>465</w:t>
      </w:r>
      <w:r>
        <w:rPr>
          <w:rFonts w:cs="FrankRuehl"/>
          <w:sz w:val="26"/>
          <w:rtl/>
        </w:rPr>
        <w:tab/>
        <w:t>1,100</w:t>
      </w:r>
      <w:r w:rsidR="007178C7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595</w:t>
      </w:r>
    </w:p>
    <w:p w14:paraId="117641E3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1.8.1984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31.8.1984</w:t>
      </w:r>
      <w:r>
        <w:rPr>
          <w:rFonts w:cs="FrankRuehl"/>
          <w:sz w:val="26"/>
          <w:rtl/>
        </w:rPr>
        <w:tab/>
        <w:t>620</w:t>
      </w:r>
      <w:r>
        <w:rPr>
          <w:rFonts w:cs="FrankRuehl"/>
          <w:sz w:val="26"/>
          <w:rtl/>
        </w:rPr>
        <w:tab/>
        <w:t>1,460</w:t>
      </w:r>
      <w:r w:rsidR="007178C7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790</w:t>
      </w:r>
    </w:p>
    <w:p w14:paraId="00CA5F0F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1.9.1984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30.11.1984</w:t>
      </w:r>
      <w:r>
        <w:rPr>
          <w:rFonts w:cs="FrankRuehl"/>
          <w:sz w:val="26"/>
          <w:rtl/>
        </w:rPr>
        <w:tab/>
        <w:t>715</w:t>
      </w:r>
      <w:r>
        <w:rPr>
          <w:rFonts w:cs="FrankRuehl"/>
          <w:sz w:val="26"/>
          <w:rtl/>
        </w:rPr>
        <w:tab/>
        <w:t>1,695</w:t>
      </w:r>
      <w:r w:rsidR="007178C7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920</w:t>
      </w:r>
    </w:p>
    <w:p w14:paraId="6EAD81C3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1.12.1984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31.12.1984</w:t>
      </w:r>
      <w:r>
        <w:rPr>
          <w:rFonts w:cs="FrankRuehl"/>
          <w:sz w:val="26"/>
          <w:rtl/>
        </w:rPr>
        <w:tab/>
        <w:t>1,000</w:t>
      </w:r>
      <w:r>
        <w:rPr>
          <w:rFonts w:cs="FrankRuehl"/>
          <w:sz w:val="26"/>
          <w:rtl/>
        </w:rPr>
        <w:tab/>
        <w:t>2,850</w:t>
      </w:r>
      <w:r w:rsidR="007178C7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1,250</w:t>
      </w:r>
    </w:p>
    <w:p w14:paraId="11580257" w14:textId="77777777" w:rsidR="00087EDF" w:rsidRDefault="00087EDF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</w:t>
      </w:r>
      <w:r>
        <w:rPr>
          <w:rFonts w:cs="FrankRuehl"/>
          <w:sz w:val="26"/>
          <w:rtl/>
        </w:rPr>
        <w:t xml:space="preserve">1.1985 </w:t>
      </w:r>
      <w:r w:rsidR="007178C7">
        <w:rPr>
          <w:rFonts w:cs="FrankRuehl" w:hint="cs"/>
          <w:sz w:val="26"/>
          <w:rtl/>
        </w:rPr>
        <w:t>-</w:t>
      </w:r>
      <w:r>
        <w:rPr>
          <w:rFonts w:cs="FrankRuehl" w:hint="cs"/>
          <w:sz w:val="26"/>
          <w:rtl/>
        </w:rPr>
        <w:t xml:space="preserve"> 31.3.1985</w:t>
      </w:r>
      <w:r>
        <w:rPr>
          <w:rFonts w:cs="FrankRuehl"/>
          <w:sz w:val="26"/>
          <w:rtl/>
        </w:rPr>
        <w:tab/>
        <w:t>1,150</w:t>
      </w:r>
      <w:r>
        <w:rPr>
          <w:rFonts w:cs="FrankRuehl"/>
          <w:sz w:val="26"/>
          <w:rtl/>
        </w:rPr>
        <w:tab/>
        <w:t>3,250</w:t>
      </w:r>
      <w:r w:rsidR="007178C7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1,430</w:t>
      </w:r>
    </w:p>
    <w:p w14:paraId="785E8337" w14:textId="77777777" w:rsidR="001E3FD5" w:rsidRPr="00F77A99" w:rsidRDefault="001E3FD5" w:rsidP="001E3F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840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F77A99">
        <w:rPr>
          <w:rFonts w:cs="FrankRuehl"/>
          <w:sz w:val="22"/>
          <w:szCs w:val="22"/>
          <w:rtl/>
        </w:rPr>
        <w:tab/>
      </w:r>
      <w:r w:rsidRPr="007064D3">
        <w:rPr>
          <w:rStyle w:val="default"/>
          <w:rFonts w:cs="FrankRuehl"/>
          <w:sz w:val="22"/>
          <w:szCs w:val="22"/>
          <w:u w:val="single"/>
          <w:rtl/>
        </w:rPr>
        <w:t>הסכום בשקלים</w:t>
      </w:r>
      <w:r>
        <w:rPr>
          <w:rStyle w:val="default"/>
          <w:rFonts w:cs="FrankRuehl" w:hint="cs"/>
          <w:sz w:val="22"/>
          <w:szCs w:val="22"/>
          <w:u w:val="single"/>
          <w:rtl/>
        </w:rPr>
        <w:t xml:space="preserve"> חדשים</w:t>
      </w:r>
    </w:p>
    <w:p w14:paraId="5CDCDD59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1E3FD5">
        <w:rPr>
          <w:rFonts w:cs="FrankRuehl" w:hint="cs"/>
          <w:sz w:val="26"/>
          <w:rtl/>
        </w:rPr>
        <w:t>1.4.1985 עד 28.2.2009</w:t>
      </w:r>
      <w:r w:rsidRPr="001E3FD5">
        <w:rPr>
          <w:rFonts w:cs="FrankRuehl" w:hint="cs"/>
          <w:sz w:val="26"/>
          <w:rtl/>
        </w:rPr>
        <w:tab/>
        <w:t>1.00</w:t>
      </w:r>
      <w:r w:rsidRPr="001E3FD5">
        <w:rPr>
          <w:rFonts w:cs="FrankRuehl" w:hint="cs"/>
          <w:sz w:val="26"/>
          <w:rtl/>
        </w:rPr>
        <w:tab/>
        <w:t>4.00</w:t>
      </w:r>
      <w:r w:rsidRPr="001E3FD5">
        <w:rPr>
          <w:rFonts w:cs="FrankRuehl" w:hint="cs"/>
          <w:sz w:val="26"/>
          <w:rtl/>
        </w:rPr>
        <w:tab/>
        <w:t>2.00</w:t>
      </w:r>
    </w:p>
    <w:p w14:paraId="20248FA7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1E3FD5">
        <w:rPr>
          <w:rFonts w:cs="FrankRuehl" w:hint="cs"/>
          <w:sz w:val="26"/>
          <w:rtl/>
        </w:rPr>
        <w:t>1.3.2009 עד 31.12.2009</w:t>
      </w:r>
      <w:r w:rsidRPr="001E3FD5">
        <w:rPr>
          <w:rFonts w:cs="FrankRuehl" w:hint="cs"/>
          <w:sz w:val="26"/>
          <w:rtl/>
        </w:rPr>
        <w:tab/>
        <w:t>11.00</w:t>
      </w:r>
      <w:r w:rsidRPr="001E3FD5">
        <w:rPr>
          <w:rFonts w:cs="FrankRuehl" w:hint="cs"/>
          <w:sz w:val="26"/>
          <w:rtl/>
        </w:rPr>
        <w:tab/>
        <w:t>44.00</w:t>
      </w:r>
      <w:r w:rsidRPr="001E3FD5">
        <w:rPr>
          <w:rFonts w:cs="FrankRuehl" w:hint="cs"/>
          <w:sz w:val="26"/>
          <w:rtl/>
        </w:rPr>
        <w:tab/>
        <w:t>22.00</w:t>
      </w:r>
    </w:p>
    <w:p w14:paraId="35A7B7DC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1E3FD5">
        <w:rPr>
          <w:rFonts w:cs="FrankRuehl" w:hint="cs"/>
          <w:sz w:val="26"/>
          <w:rtl/>
        </w:rPr>
        <w:t>1.1.2010 עד 31.12.2010</w:t>
      </w:r>
      <w:r w:rsidRPr="001E3FD5">
        <w:rPr>
          <w:rFonts w:cs="FrankRuehl" w:hint="cs"/>
          <w:sz w:val="26"/>
          <w:rtl/>
        </w:rPr>
        <w:tab/>
        <w:t>12.00</w:t>
      </w:r>
      <w:r w:rsidRPr="001E3FD5">
        <w:rPr>
          <w:rFonts w:cs="FrankRuehl" w:hint="cs"/>
          <w:sz w:val="26"/>
          <w:rtl/>
        </w:rPr>
        <w:tab/>
        <w:t>46.00</w:t>
      </w:r>
      <w:r w:rsidRPr="001E3FD5">
        <w:rPr>
          <w:rFonts w:cs="FrankRuehl" w:hint="cs"/>
          <w:sz w:val="26"/>
          <w:rtl/>
        </w:rPr>
        <w:tab/>
        <w:t>23.00</w:t>
      </w:r>
    </w:p>
    <w:p w14:paraId="7E45439E" w14:textId="77777777" w:rsidR="007064D3" w:rsidRPr="001E3FD5" w:rsidRDefault="007064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21.4.1983</w:t>
      </w:r>
    </w:p>
    <w:p w14:paraId="423FF64A" w14:textId="77777777" w:rsidR="007064D3" w:rsidRPr="001E3FD5" w:rsidRDefault="007064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תשמ"ג-1983</w:t>
      </w:r>
    </w:p>
    <w:p w14:paraId="2AD85252" w14:textId="77777777" w:rsidR="007064D3" w:rsidRPr="001E3FD5" w:rsidRDefault="007064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4487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21.4.1983 עמ' 1177</w:t>
      </w:r>
    </w:p>
    <w:p w14:paraId="47DADAAC" w14:textId="77777777" w:rsidR="007064D3" w:rsidRPr="001E3FD5" w:rsidRDefault="007064D3" w:rsidP="007064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1.12.1982 ואילך</w:t>
      </w:r>
      <w:r w:rsidR="007178C7"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178C7"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1.12.82 </w:t>
      </w:r>
      <w:r w:rsidR="007178C7"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7178C7"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28.2.83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90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205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110</w:t>
      </w:r>
    </w:p>
    <w:p w14:paraId="3203CBE1" w14:textId="77777777" w:rsidR="007178C7" w:rsidRPr="001E3FD5" w:rsidRDefault="007178C7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1.3.1983</w:t>
      </w:r>
      <w:r w:rsidR="00692675"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110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250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135</w:t>
      </w:r>
    </w:p>
    <w:p w14:paraId="56B156F2" w14:textId="77777777" w:rsidR="007064D3" w:rsidRPr="001E3FD5" w:rsidRDefault="007064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C616471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19.6.1983</w:t>
      </w:r>
    </w:p>
    <w:p w14:paraId="6F573DC8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2) תשמ"ג-1983</w:t>
      </w:r>
    </w:p>
    <w:p w14:paraId="00EA0FE1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4504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19.6.1983 עמ' 1562</w:t>
      </w:r>
    </w:p>
    <w:p w14:paraId="2E6FE5B5" w14:textId="77777777" w:rsidR="007178C7" w:rsidRPr="001E3FD5" w:rsidRDefault="007178C7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1.3.1983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1.3.83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8C3B0C"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0.4.83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110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250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135</w:t>
      </w:r>
    </w:p>
    <w:p w14:paraId="15CC28B9" w14:textId="77777777" w:rsidR="007178C7" w:rsidRPr="001E3FD5" w:rsidRDefault="007178C7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1.5.1983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130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295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160</w:t>
      </w:r>
    </w:p>
    <w:p w14:paraId="544309A0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AD51B1A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23.9.1983</w:t>
      </w:r>
    </w:p>
    <w:p w14:paraId="4C7D79AE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תשמ"ד-1983</w:t>
      </w:r>
    </w:p>
    <w:p w14:paraId="04B1DBC3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4533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23.9.1983 עמ' 61</w:t>
      </w:r>
    </w:p>
    <w:p w14:paraId="36486942" w14:textId="77777777" w:rsidR="007178C7" w:rsidRPr="001E3FD5" w:rsidRDefault="007178C7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1.5.1983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1.5.83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30.6</w:t>
      </w:r>
      <w:r w:rsidR="008C3B0C"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130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295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160</w:t>
      </w:r>
    </w:p>
    <w:p w14:paraId="12FAE345" w14:textId="77777777" w:rsidR="007178C7" w:rsidRPr="001E3FD5" w:rsidRDefault="007178C7" w:rsidP="007178C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1.7.1983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150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345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190</w:t>
      </w:r>
    </w:p>
    <w:p w14:paraId="3DED7CD2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ADA6B50" w14:textId="77777777" w:rsidR="007178C7" w:rsidRPr="001E3FD5" w:rsidRDefault="007178C7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</w:t>
      </w:r>
      <w:r w:rsidR="00E317E6"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 30.10.1983</w:t>
      </w:r>
    </w:p>
    <w:p w14:paraId="0853D2E7" w14:textId="77777777" w:rsidR="00E317E6" w:rsidRPr="001E3FD5" w:rsidRDefault="00E317E6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2) תשמ"ד-1983</w:t>
      </w:r>
    </w:p>
    <w:p w14:paraId="12CE9E8B" w14:textId="77777777" w:rsidR="00E317E6" w:rsidRPr="001E3FD5" w:rsidRDefault="00E317E6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4548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30.10.1983 עמ' 338</w:t>
      </w:r>
    </w:p>
    <w:p w14:paraId="1BA4FDEF" w14:textId="77777777" w:rsidR="00E317E6" w:rsidRPr="001E3FD5" w:rsidRDefault="00E317E6" w:rsidP="00E317E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1.7.1983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1.7.83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31.8.83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150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345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190</w:t>
      </w:r>
    </w:p>
    <w:p w14:paraId="23AE7F96" w14:textId="77777777" w:rsidR="00E317E6" w:rsidRPr="001E3FD5" w:rsidRDefault="00E317E6" w:rsidP="00E317E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1.9.83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180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420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230</w:t>
      </w:r>
    </w:p>
    <w:p w14:paraId="78615516" w14:textId="77777777" w:rsidR="00E317E6" w:rsidRPr="001E3FD5" w:rsidRDefault="00E317E6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90A24A7" w14:textId="77777777" w:rsidR="00E317E6" w:rsidRPr="001E3FD5" w:rsidRDefault="00E317E6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</w:t>
      </w:r>
      <w:r w:rsidR="00391162"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 15.1.1984</w:t>
      </w:r>
    </w:p>
    <w:p w14:paraId="252CF7A8" w14:textId="77777777" w:rsidR="00391162" w:rsidRPr="001E3FD5" w:rsidRDefault="00391162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3) תשמ"ד-1984</w:t>
      </w:r>
    </w:p>
    <w:p w14:paraId="4925AB77" w14:textId="77777777" w:rsidR="00391162" w:rsidRPr="001E3FD5" w:rsidRDefault="00391162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4577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15.1.1984 עמ' 740</w:t>
      </w:r>
    </w:p>
    <w:p w14:paraId="452FE05A" w14:textId="77777777" w:rsidR="00391162" w:rsidRPr="001E3FD5" w:rsidRDefault="00391162" w:rsidP="0039116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1.9.83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1.9.83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31.10.83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180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420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230</w:t>
      </w:r>
    </w:p>
    <w:p w14:paraId="58BEBAA7" w14:textId="77777777" w:rsidR="00391162" w:rsidRPr="001E3FD5" w:rsidRDefault="00391162" w:rsidP="0039116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1.11.83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215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275</w:t>
      </w:r>
    </w:p>
    <w:p w14:paraId="280B9055" w14:textId="77777777" w:rsidR="00391162" w:rsidRPr="001E3FD5" w:rsidRDefault="00391162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EACC36D" w14:textId="77777777" w:rsidR="00391162" w:rsidRPr="001E3FD5" w:rsidRDefault="00391162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BB4C6B"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19.1.1984</w:t>
      </w:r>
    </w:p>
    <w:p w14:paraId="24D20F6E" w14:textId="77777777" w:rsidR="00BB4C6B" w:rsidRPr="001E3FD5" w:rsidRDefault="00BB4C6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4) תשמ"ד-1984</w:t>
      </w:r>
    </w:p>
    <w:p w14:paraId="29A6B8D8" w14:textId="77777777" w:rsidR="00BB4C6B" w:rsidRPr="001E3FD5" w:rsidRDefault="00BB4C6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4583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19.1.1984 עמ' 854</w:t>
      </w:r>
    </w:p>
    <w:p w14:paraId="7C0DEDB0" w14:textId="77777777" w:rsidR="00BB4C6B" w:rsidRPr="001E3FD5" w:rsidRDefault="00BB4C6B" w:rsidP="00BB4C6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1.11.83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1.11.83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30.11.83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215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500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275</w:t>
      </w:r>
    </w:p>
    <w:p w14:paraId="3D64741F" w14:textId="77777777" w:rsidR="00BB4C6B" w:rsidRPr="001E3FD5" w:rsidRDefault="00BB4C6B" w:rsidP="00BB4C6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1.12.1983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255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595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325</w:t>
      </w:r>
    </w:p>
    <w:p w14:paraId="51C7946A" w14:textId="77777777" w:rsidR="00391162" w:rsidRPr="001E3FD5" w:rsidRDefault="00391162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0958776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21.5.1984</w:t>
      </w:r>
    </w:p>
    <w:p w14:paraId="337ABBB8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5) תשמ"ד-1984</w:t>
      </w:r>
    </w:p>
    <w:p w14:paraId="06805372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4631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21.5.1984 עמ' 1502</w:t>
      </w:r>
    </w:p>
    <w:p w14:paraId="040DE87A" w14:textId="77777777" w:rsidR="00692675" w:rsidRPr="001E3FD5" w:rsidRDefault="00692675" w:rsidP="00692675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1E3FD5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קביעת סכומי הוצאות האש"ל </w:t>
      </w:r>
      <w:r w:rsidRPr="001E3FD5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לגבי נישומים שהוכיחו הוצאותיהם באמצעות קבלות</w:t>
      </w:r>
    </w:p>
    <w:p w14:paraId="249C3C4E" w14:textId="77777777" w:rsidR="00692675" w:rsidRPr="001E3FD5" w:rsidRDefault="00692675" w:rsidP="006926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1</w:t>
      </w:r>
      <w:r w:rsidRPr="001E3F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.</w:t>
      </w:r>
    </w:p>
    <w:p w14:paraId="18C247B7" w14:textId="77777777" w:rsidR="00692675" w:rsidRPr="001E3FD5" w:rsidRDefault="00692675" w:rsidP="006926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840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E3FD5">
        <w:rPr>
          <w:rFonts w:cs="FrankRuehl"/>
          <w:vanish/>
          <w:szCs w:val="20"/>
          <w:shd w:val="clear" w:color="auto" w:fill="FFFF99"/>
          <w:rtl/>
        </w:rPr>
        <w:tab/>
      </w:r>
      <w:r w:rsidRPr="001E3FD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הסכום בשקלים</w:t>
      </w:r>
    </w:p>
    <w:p w14:paraId="704606FA" w14:textId="77777777" w:rsidR="00692675" w:rsidRPr="001E3FD5" w:rsidRDefault="00692675" w:rsidP="00692675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706"/>
          <w:tab w:val="center" w:pos="5840"/>
          <w:tab w:val="center" w:pos="6974"/>
        </w:tabs>
        <w:spacing w:before="0"/>
        <w:ind w:left="624" w:right="1134" w:firstLine="0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1E3FD5">
        <w:rPr>
          <w:rFonts w:cs="FrankRuehl"/>
          <w:vanish/>
          <w:szCs w:val="20"/>
          <w:shd w:val="clear" w:color="auto" w:fill="FFFF99"/>
          <w:rtl/>
        </w:rPr>
        <w:tab/>
      </w:r>
      <w:r w:rsidRPr="001E3FD5">
        <w:rPr>
          <w:rFonts w:cs="FrankRuehl"/>
          <w:vanish/>
          <w:szCs w:val="20"/>
          <w:u w:val="single"/>
          <w:shd w:val="clear" w:color="auto" w:fill="FFFF99"/>
          <w:rtl/>
        </w:rPr>
        <w:t>בת</w:t>
      </w:r>
      <w:r w:rsidRPr="001E3FD5">
        <w:rPr>
          <w:rFonts w:cs="FrankRuehl" w:hint="cs"/>
          <w:vanish/>
          <w:szCs w:val="20"/>
          <w:u w:val="single"/>
          <w:shd w:val="clear" w:color="auto" w:fill="FFFF99"/>
          <w:rtl/>
        </w:rPr>
        <w:t>קופה</w:t>
      </w:r>
      <w:r w:rsidRPr="001E3FD5">
        <w:rPr>
          <w:rFonts w:cs="FrankRuehl"/>
          <w:vanish/>
          <w:szCs w:val="20"/>
          <w:shd w:val="clear" w:color="auto" w:fill="FFFF99"/>
          <w:rtl/>
        </w:rPr>
        <w:tab/>
      </w:r>
      <w:r w:rsidRPr="001E3FD5">
        <w:rPr>
          <w:rFonts w:cs="FrankRuehl"/>
          <w:vanish/>
          <w:szCs w:val="20"/>
          <w:u w:val="single"/>
          <w:shd w:val="clear" w:color="auto" w:fill="FFFF99"/>
          <w:rtl/>
        </w:rPr>
        <w:t>אר</w:t>
      </w:r>
      <w:r w:rsidRPr="001E3FD5">
        <w:rPr>
          <w:rFonts w:cs="FrankRuehl" w:hint="cs"/>
          <w:vanish/>
          <w:szCs w:val="20"/>
          <w:u w:val="single"/>
          <w:shd w:val="clear" w:color="auto" w:fill="FFFF99"/>
          <w:rtl/>
        </w:rPr>
        <w:t>וחת בוקר</w:t>
      </w:r>
      <w:r w:rsidRPr="001E3FD5">
        <w:rPr>
          <w:rFonts w:cs="FrankRuehl"/>
          <w:vanish/>
          <w:szCs w:val="20"/>
          <w:shd w:val="clear" w:color="auto" w:fill="FFFF99"/>
          <w:rtl/>
        </w:rPr>
        <w:tab/>
      </w:r>
      <w:r w:rsidRPr="001E3FD5">
        <w:rPr>
          <w:rFonts w:cs="FrankRuehl"/>
          <w:vanish/>
          <w:szCs w:val="20"/>
          <w:u w:val="single"/>
          <w:shd w:val="clear" w:color="auto" w:fill="FFFF99"/>
          <w:rtl/>
        </w:rPr>
        <w:t>אר</w:t>
      </w:r>
      <w:r w:rsidRPr="001E3FD5">
        <w:rPr>
          <w:rFonts w:cs="FrankRuehl" w:hint="cs"/>
          <w:vanish/>
          <w:szCs w:val="20"/>
          <w:u w:val="single"/>
          <w:shd w:val="clear" w:color="auto" w:fill="FFFF99"/>
          <w:rtl/>
        </w:rPr>
        <w:t>וחת צהריים</w:t>
      </w:r>
      <w:r w:rsidRPr="001E3FD5">
        <w:rPr>
          <w:rFonts w:cs="FrankRuehl"/>
          <w:vanish/>
          <w:szCs w:val="20"/>
          <w:shd w:val="clear" w:color="auto" w:fill="FFFF99"/>
          <w:rtl/>
        </w:rPr>
        <w:tab/>
      </w:r>
      <w:r w:rsidRPr="001E3FD5">
        <w:rPr>
          <w:rFonts w:cs="FrankRuehl"/>
          <w:vanish/>
          <w:szCs w:val="20"/>
          <w:u w:val="single"/>
          <w:shd w:val="clear" w:color="auto" w:fill="FFFF99"/>
          <w:rtl/>
        </w:rPr>
        <w:t>אר</w:t>
      </w:r>
      <w:r w:rsidRPr="001E3FD5">
        <w:rPr>
          <w:rFonts w:cs="FrankRuehl" w:hint="cs"/>
          <w:vanish/>
          <w:szCs w:val="20"/>
          <w:u w:val="single"/>
          <w:shd w:val="clear" w:color="auto" w:fill="FFFF99"/>
          <w:rtl/>
        </w:rPr>
        <w:t>וחת ערב</w:t>
      </w:r>
    </w:p>
    <w:p w14:paraId="49869A4F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1.4.1982 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0.6.1982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50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110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60</w:t>
      </w:r>
    </w:p>
    <w:p w14:paraId="4BDA9B58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1.7.1982 -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31.8.198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60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135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75</w:t>
      </w:r>
    </w:p>
    <w:p w14:paraId="1C866639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1.9.1982 -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30.11.198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75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170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90</w:t>
      </w:r>
    </w:p>
    <w:p w14:paraId="6B0C57B8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1.12.1982 -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28.2.198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90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205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110</w:t>
      </w:r>
    </w:p>
    <w:p w14:paraId="538E24D4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1.3.1983 -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30.4.1983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110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250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135</w:t>
      </w:r>
    </w:p>
    <w:p w14:paraId="0F27C3F1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1.5.1983 -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30.6.1983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130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295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160</w:t>
      </w:r>
    </w:p>
    <w:p w14:paraId="0394AFC0" w14:textId="77777777" w:rsidR="00692675" w:rsidRPr="001E3FD5" w:rsidRDefault="00692675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1.7.1983 -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31.8.1983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150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345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190</w:t>
      </w:r>
    </w:p>
    <w:p w14:paraId="7A26F8E4" w14:textId="77777777" w:rsidR="00692675" w:rsidRPr="001E3FD5" w:rsidRDefault="00692675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1.9.1983 </w:t>
      </w:r>
      <w:r w:rsidR="008C3B0C" w:rsidRPr="001E3FD5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8C3B0C"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31.10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.1983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180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420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230</w:t>
      </w:r>
    </w:p>
    <w:p w14:paraId="4427401C" w14:textId="77777777" w:rsidR="008C3B0C" w:rsidRPr="001E3FD5" w:rsidRDefault="008C3B0C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1.11.1983 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30.11.1983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215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500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275</w:t>
      </w:r>
    </w:p>
    <w:p w14:paraId="30D340A0" w14:textId="77777777" w:rsidR="00692675" w:rsidRPr="001E3FD5" w:rsidRDefault="008C3B0C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1.12.83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1.12.</w:t>
      </w:r>
      <w:r w:rsidR="00692675"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83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692675"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3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1.1.</w:t>
      </w:r>
      <w:r w:rsidR="00692675"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84</w:t>
      </w:r>
      <w:r w:rsidR="00692675"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255</w:t>
      </w:r>
      <w:r w:rsidR="00692675"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595</w:t>
      </w:r>
      <w:r w:rsidR="00692675"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325</w:t>
      </w:r>
    </w:p>
    <w:p w14:paraId="3362F46C" w14:textId="77777777" w:rsidR="008C3B0C" w:rsidRPr="001E3FD5" w:rsidRDefault="008C3B0C" w:rsidP="0069267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1.2.84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320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750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410</w:t>
      </w:r>
    </w:p>
    <w:p w14:paraId="764792D8" w14:textId="77777777" w:rsidR="00BB4C6B" w:rsidRPr="001E3FD5" w:rsidRDefault="00BB4C6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2D970D7" w14:textId="77777777" w:rsidR="008C3B0C" w:rsidRPr="001E3FD5" w:rsidRDefault="008C3B0C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74762B"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31.7.1984</w:t>
      </w:r>
    </w:p>
    <w:p w14:paraId="5ACAB20F" w14:textId="77777777" w:rsidR="0074762B" w:rsidRPr="001E3FD5" w:rsidRDefault="0074762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6) תשמ"ד-1984</w:t>
      </w:r>
    </w:p>
    <w:p w14:paraId="2D1DCE01" w14:textId="77777777" w:rsidR="0074762B" w:rsidRPr="001E3FD5" w:rsidRDefault="0074762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4676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31.7.1984 עמ' 2117</w:t>
      </w:r>
    </w:p>
    <w:p w14:paraId="6B74CD0F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1.2.84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1.2.84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31.3.84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320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750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410</w:t>
      </w:r>
    </w:p>
    <w:p w14:paraId="7AEBAA56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1.4.1984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380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890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485</w:t>
      </w:r>
    </w:p>
    <w:p w14:paraId="3DF2A90B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14BD1F5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31.7.1984</w:t>
      </w:r>
    </w:p>
    <w:p w14:paraId="74C25800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7) תשמ"ד-1984</w:t>
      </w:r>
    </w:p>
    <w:p w14:paraId="5EB6FA73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4676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31.7.1984 עמ' 2118</w:t>
      </w:r>
    </w:p>
    <w:p w14:paraId="2CB2F0C2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1.4.1984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1.4.84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31.1.84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380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890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485</w:t>
      </w:r>
    </w:p>
    <w:p w14:paraId="67CB1A4A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1.6.84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465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1,100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595</w:t>
      </w:r>
    </w:p>
    <w:p w14:paraId="75BC8496" w14:textId="77777777" w:rsidR="0074762B" w:rsidRPr="001E3FD5" w:rsidRDefault="0074762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C376A6C" w14:textId="77777777" w:rsidR="0074762B" w:rsidRPr="001E3FD5" w:rsidRDefault="0074762B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5561D3"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2.9.1984</w:t>
      </w:r>
    </w:p>
    <w:p w14:paraId="54FA9BDB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8) תשמ"ד-1984</w:t>
      </w:r>
    </w:p>
    <w:p w14:paraId="2D3A0C9B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4696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2.9.1984 עמ' 2520</w:t>
      </w:r>
    </w:p>
    <w:p w14:paraId="27026D4D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1.6.84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1.6.84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31.7.84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465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1,100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595</w:t>
      </w:r>
    </w:p>
    <w:p w14:paraId="2327F865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1.8.84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620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1,460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790</w:t>
      </w:r>
    </w:p>
    <w:p w14:paraId="4F70F0DD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AD534A3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12.10.1984</w:t>
      </w:r>
    </w:p>
    <w:p w14:paraId="20512FB4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תשמ"ה-1984</w:t>
      </w:r>
    </w:p>
    <w:p w14:paraId="659FC1BD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4713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12.10.1984 עמ' 35</w:t>
      </w:r>
    </w:p>
    <w:p w14:paraId="3CD85616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1.8.84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1.8.84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31.8.84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620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1,460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790</w:t>
      </w:r>
    </w:p>
    <w:p w14:paraId="526B6F72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1.9.84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715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1,695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920</w:t>
      </w:r>
    </w:p>
    <w:p w14:paraId="7E9F4000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E674D2A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3472EA"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14.2.1985</w:t>
      </w:r>
    </w:p>
    <w:p w14:paraId="1C082631" w14:textId="77777777" w:rsidR="003472EA" w:rsidRPr="001E3FD5" w:rsidRDefault="003472EA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2) תשמ"ה-1985</w:t>
      </w:r>
    </w:p>
    <w:p w14:paraId="7FADE8C8" w14:textId="77777777" w:rsidR="003472EA" w:rsidRPr="001E3FD5" w:rsidRDefault="003472EA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4762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14.2.1985 עמ' 695</w:t>
      </w:r>
    </w:p>
    <w:p w14:paraId="4DC84FB2" w14:textId="77777777" w:rsidR="003472EA" w:rsidRPr="001E3FD5" w:rsidRDefault="003472EA" w:rsidP="003472E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1.9.84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1.9.84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30.11.84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715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1,695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920</w:t>
      </w:r>
    </w:p>
    <w:p w14:paraId="18A63011" w14:textId="77777777" w:rsidR="003472EA" w:rsidRPr="001E3FD5" w:rsidRDefault="003472EA" w:rsidP="003472E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1.12.84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31.12.84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2,850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1,250</w:t>
      </w:r>
    </w:p>
    <w:p w14:paraId="3A8EABD5" w14:textId="77777777" w:rsidR="003472EA" w:rsidRPr="001E3FD5" w:rsidRDefault="003472EA" w:rsidP="003472E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1.1.85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1.150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3.250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1,430</w:t>
      </w:r>
    </w:p>
    <w:p w14:paraId="0E62D1F0" w14:textId="77777777" w:rsidR="005561D3" w:rsidRPr="001E3FD5" w:rsidRDefault="005561D3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01CA993" w14:textId="77777777" w:rsidR="003472EA" w:rsidRPr="001E3FD5" w:rsidRDefault="003472EA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31.5.1985</w:t>
      </w:r>
    </w:p>
    <w:p w14:paraId="66A22785" w14:textId="77777777" w:rsidR="003472EA" w:rsidRPr="001E3FD5" w:rsidRDefault="003472EA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3) תשמ"ה-1985</w:t>
      </w:r>
    </w:p>
    <w:p w14:paraId="75D2FF38" w14:textId="77777777" w:rsidR="003472EA" w:rsidRPr="001E3FD5" w:rsidRDefault="003472EA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4811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31.5.1985 עמ' 1377</w:t>
      </w:r>
    </w:p>
    <w:p w14:paraId="3A95F0C5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1.1.85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1.1.1985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31.3.1985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1.150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3.250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1,430</w:t>
      </w:r>
    </w:p>
    <w:p w14:paraId="25427EEC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1.4.1985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1,370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3,860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1,700</w:t>
      </w:r>
    </w:p>
    <w:p w14:paraId="030BF6E9" w14:textId="77777777" w:rsidR="003472EA" w:rsidRPr="001E3FD5" w:rsidRDefault="003472EA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D0BED95" w14:textId="77777777" w:rsidR="001E3FD5" w:rsidRPr="001E3FD5" w:rsidRDefault="001E3FD5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20.11.2011</w:t>
      </w:r>
    </w:p>
    <w:p w14:paraId="4DA65C06" w14:textId="77777777" w:rsidR="001E3FD5" w:rsidRPr="001E3FD5" w:rsidRDefault="001E3FD5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תשע"ב-2011</w:t>
      </w:r>
    </w:p>
    <w:p w14:paraId="02253C82" w14:textId="77777777" w:rsidR="001E3FD5" w:rsidRPr="001E3FD5" w:rsidRDefault="001E3FD5" w:rsidP="007064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7050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20.11.2011 עמ' 166</w:t>
      </w:r>
    </w:p>
    <w:p w14:paraId="698EF109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1.4.1985 ואילך</w:t>
      </w: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1,370</w:t>
      </w: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3,860</w:t>
      </w: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1,700</w:t>
      </w:r>
    </w:p>
    <w:p w14:paraId="2BC1CDC0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1.4.1985 עד 28.2.2009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2.00</w:t>
      </w:r>
    </w:p>
    <w:p w14:paraId="44FF034F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1.3.2009 עד 31.12.2009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11.00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44.00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22.00</w:t>
      </w:r>
    </w:p>
    <w:p w14:paraId="062ECF42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sz w:val="2"/>
          <w:szCs w:val="2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1.1.2010 עד 31.12.2010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12.00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46.00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23.00</w:t>
      </w:r>
      <w:bookmarkEnd w:id="2"/>
    </w:p>
    <w:p w14:paraId="4CD1DD7C" w14:textId="77777777" w:rsidR="00087EDF" w:rsidRPr="00F77A99" w:rsidRDefault="00087E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 w:rsidRPr="00F77A99">
        <w:rPr>
          <w:rFonts w:cs="Miriam"/>
          <w:lang w:val="he-IL"/>
        </w:rPr>
        <w:pict w14:anchorId="468DBCB2">
          <v:rect id="_x0000_s1027" style="position:absolute;left:0;text-align:left;margin-left:463.5pt;margin-top:8.05pt;width:76.05pt;height:70.85pt;z-index:251657728" o:allowincell="f" filled="f" stroked="f" strokecolor="lime" strokeweight=".25pt">
            <v:textbox inset="0,0,0,0">
              <w:txbxContent>
                <w:p w14:paraId="250AD1BF" w14:textId="77777777" w:rsidR="008C3B0C" w:rsidRDefault="008C3B0C" w:rsidP="00F77A9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סכומ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י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הוצאות אש"ל לגבי נישומים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הוכיחו הוצאותיהם באמצעות קבלות</w:t>
                  </w:r>
                </w:p>
                <w:p w14:paraId="2B1D4988" w14:textId="77777777" w:rsidR="008C3B0C" w:rsidRDefault="008C3B0C" w:rsidP="00F77A9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(מס' 5) תשמ"ד-1984</w:t>
                  </w:r>
                </w:p>
                <w:p w14:paraId="1D9AA247" w14:textId="77777777" w:rsidR="008C3B0C" w:rsidRDefault="008C3B0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קביעה תשע"ב-2011</w:t>
                  </w:r>
                </w:p>
              </w:txbxContent>
            </v:textbox>
            <w10:anchorlock/>
          </v:rect>
        </w:pict>
      </w:r>
      <w:r w:rsidRPr="00F77A99">
        <w:rPr>
          <w:rStyle w:val="big-number"/>
          <w:rFonts w:cs="Miriam"/>
          <w:rtl/>
        </w:rPr>
        <w:t>2</w:t>
      </w:r>
      <w:r w:rsidRPr="00F77A99">
        <w:rPr>
          <w:rStyle w:val="default"/>
          <w:rFonts w:cs="FrankRuehl"/>
          <w:rtl/>
        </w:rPr>
        <w:t>.</w:t>
      </w:r>
      <w:r w:rsidRPr="00F77A99">
        <w:rPr>
          <w:rStyle w:val="default"/>
          <w:rFonts w:cs="FrankRuehl"/>
          <w:rtl/>
        </w:rPr>
        <w:tab/>
        <w:t xml:space="preserve">אם לא הגיש הנישום קבלות להוכחת הוצאותיו אך ניהל רישום לפי קביעת הנציב על פי </w:t>
      </w:r>
      <w:r w:rsidRPr="00F77A99">
        <w:rPr>
          <w:rStyle w:val="default"/>
          <w:rFonts w:cs="FrankRuehl"/>
          <w:rtl/>
        </w:rPr>
        <w:lastRenderedPageBreak/>
        <w:t>תקנה 6 לתקנות העיקריות:</w:t>
      </w:r>
    </w:p>
    <w:p w14:paraId="2A2AB4F7" w14:textId="77777777" w:rsidR="008C3B0C" w:rsidRPr="00F77A99" w:rsidRDefault="008C3B0C" w:rsidP="008C3B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840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 w:rsidRPr="00F77A99">
        <w:rPr>
          <w:rFonts w:cs="FrankRuehl"/>
          <w:sz w:val="22"/>
          <w:szCs w:val="22"/>
          <w:rtl/>
        </w:rPr>
        <w:tab/>
      </w:r>
      <w:r w:rsidRPr="007064D3">
        <w:rPr>
          <w:rStyle w:val="default"/>
          <w:rFonts w:cs="FrankRuehl"/>
          <w:sz w:val="22"/>
          <w:szCs w:val="22"/>
          <w:u w:val="single"/>
          <w:rtl/>
        </w:rPr>
        <w:t>הסכום בשקלים</w:t>
      </w:r>
    </w:p>
    <w:p w14:paraId="436D362E" w14:textId="77777777" w:rsidR="008C3B0C" w:rsidRPr="00F77A99" w:rsidRDefault="008C3B0C" w:rsidP="008C3B0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706"/>
          <w:tab w:val="center" w:pos="5840"/>
          <w:tab w:val="center" w:pos="6974"/>
        </w:tabs>
        <w:spacing w:before="72"/>
        <w:ind w:left="624" w:right="1134" w:firstLine="0"/>
        <w:rPr>
          <w:rFonts w:cs="FrankRuehl"/>
          <w:sz w:val="22"/>
          <w:szCs w:val="22"/>
          <w:u w:val="single"/>
          <w:rtl/>
        </w:rPr>
      </w:pP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בת</w:t>
      </w:r>
      <w:r w:rsidRPr="00F77A99">
        <w:rPr>
          <w:rFonts w:cs="FrankRuehl" w:hint="cs"/>
          <w:sz w:val="22"/>
          <w:szCs w:val="22"/>
          <w:u w:val="single"/>
          <w:rtl/>
        </w:rPr>
        <w:t>קופה</w:t>
      </w: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אר</w:t>
      </w:r>
      <w:r w:rsidRPr="00F77A99">
        <w:rPr>
          <w:rFonts w:cs="FrankRuehl" w:hint="cs"/>
          <w:sz w:val="22"/>
          <w:szCs w:val="22"/>
          <w:u w:val="single"/>
          <w:rtl/>
        </w:rPr>
        <w:t>וחת</w:t>
      </w:r>
      <w:r>
        <w:rPr>
          <w:rFonts w:cs="FrankRuehl" w:hint="cs"/>
          <w:sz w:val="22"/>
          <w:szCs w:val="22"/>
          <w:u w:val="single"/>
          <w:rtl/>
        </w:rPr>
        <w:t xml:space="preserve"> </w:t>
      </w:r>
      <w:r w:rsidRPr="00F77A99">
        <w:rPr>
          <w:rFonts w:cs="FrankRuehl" w:hint="cs"/>
          <w:sz w:val="22"/>
          <w:szCs w:val="22"/>
          <w:u w:val="single"/>
          <w:rtl/>
        </w:rPr>
        <w:t>בוקר</w:t>
      </w: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אר</w:t>
      </w:r>
      <w:r w:rsidRPr="00F77A99">
        <w:rPr>
          <w:rFonts w:cs="FrankRuehl" w:hint="cs"/>
          <w:sz w:val="22"/>
          <w:szCs w:val="22"/>
          <w:u w:val="single"/>
          <w:rtl/>
        </w:rPr>
        <w:t>וחת</w:t>
      </w:r>
      <w:r>
        <w:rPr>
          <w:rFonts w:cs="FrankRuehl" w:hint="cs"/>
          <w:sz w:val="22"/>
          <w:szCs w:val="22"/>
          <w:u w:val="single"/>
          <w:rtl/>
        </w:rPr>
        <w:t xml:space="preserve"> </w:t>
      </w:r>
      <w:r w:rsidRPr="00F77A99">
        <w:rPr>
          <w:rFonts w:cs="FrankRuehl" w:hint="cs"/>
          <w:sz w:val="22"/>
          <w:szCs w:val="22"/>
          <w:u w:val="single"/>
          <w:rtl/>
        </w:rPr>
        <w:t>צהריים</w:t>
      </w:r>
      <w:r w:rsidRPr="00F77A99">
        <w:rPr>
          <w:rFonts w:cs="FrankRuehl"/>
          <w:sz w:val="22"/>
          <w:szCs w:val="22"/>
          <w:rtl/>
        </w:rPr>
        <w:tab/>
      </w:r>
      <w:r w:rsidRPr="00F77A99">
        <w:rPr>
          <w:rFonts w:cs="FrankRuehl"/>
          <w:sz w:val="22"/>
          <w:szCs w:val="22"/>
          <w:u w:val="single"/>
          <w:rtl/>
        </w:rPr>
        <w:t>אר</w:t>
      </w:r>
      <w:r w:rsidRPr="00F77A99">
        <w:rPr>
          <w:rFonts w:cs="FrankRuehl" w:hint="cs"/>
          <w:sz w:val="22"/>
          <w:szCs w:val="22"/>
          <w:u w:val="single"/>
          <w:rtl/>
        </w:rPr>
        <w:t>וחת</w:t>
      </w:r>
      <w:r>
        <w:rPr>
          <w:rFonts w:cs="FrankRuehl" w:hint="cs"/>
          <w:sz w:val="22"/>
          <w:szCs w:val="22"/>
          <w:u w:val="single"/>
          <w:rtl/>
        </w:rPr>
        <w:t xml:space="preserve"> </w:t>
      </w:r>
      <w:r w:rsidRPr="00F77A99">
        <w:rPr>
          <w:rFonts w:cs="FrankRuehl" w:hint="cs"/>
          <w:sz w:val="22"/>
          <w:szCs w:val="22"/>
          <w:u w:val="single"/>
          <w:rtl/>
        </w:rPr>
        <w:t>ערב</w:t>
      </w:r>
    </w:p>
    <w:p w14:paraId="4FC4635E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1.4.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 xml:space="preserve">83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30.4.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83</w:t>
      </w:r>
      <w:r>
        <w:rPr>
          <w:rFonts w:cs="FrankRuehl"/>
          <w:sz w:val="26"/>
          <w:rtl/>
        </w:rPr>
        <w:tab/>
        <w:t>68</w:t>
      </w:r>
      <w:r>
        <w:rPr>
          <w:rFonts w:cs="FrankRuehl"/>
          <w:sz w:val="26"/>
          <w:rtl/>
        </w:rPr>
        <w:tab/>
        <w:t>192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84</w:t>
      </w:r>
    </w:p>
    <w:p w14:paraId="3C24F320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1.5.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83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30.6.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83</w:t>
      </w:r>
      <w:r>
        <w:rPr>
          <w:rFonts w:cs="FrankRuehl"/>
          <w:sz w:val="26"/>
          <w:rtl/>
        </w:rPr>
        <w:tab/>
        <w:t>80</w:t>
      </w:r>
      <w:r>
        <w:rPr>
          <w:rFonts w:cs="FrankRuehl"/>
          <w:sz w:val="26"/>
          <w:rtl/>
        </w:rPr>
        <w:tab/>
        <w:t>226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99</w:t>
      </w:r>
    </w:p>
    <w:p w14:paraId="708FF4A1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1.7.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83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31.8.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83</w:t>
      </w:r>
      <w:r>
        <w:rPr>
          <w:rFonts w:cs="FrankRuehl"/>
          <w:sz w:val="26"/>
          <w:rtl/>
        </w:rPr>
        <w:tab/>
        <w:t>94</w:t>
      </w:r>
      <w:r>
        <w:rPr>
          <w:rFonts w:cs="FrankRuehl"/>
          <w:sz w:val="26"/>
          <w:rtl/>
        </w:rPr>
        <w:tab/>
        <w:t>265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116</w:t>
      </w:r>
    </w:p>
    <w:p w14:paraId="5DA8B4CE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1.9.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83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31.10.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83</w:t>
      </w:r>
      <w:r>
        <w:rPr>
          <w:rFonts w:cs="FrankRuehl"/>
          <w:sz w:val="26"/>
          <w:rtl/>
        </w:rPr>
        <w:tab/>
        <w:t>115</w:t>
      </w:r>
      <w:r>
        <w:rPr>
          <w:rFonts w:cs="FrankRuehl"/>
          <w:sz w:val="26"/>
          <w:rtl/>
        </w:rPr>
        <w:tab/>
        <w:t>324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142</w:t>
      </w:r>
    </w:p>
    <w:p w14:paraId="2C2D2777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1.11.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83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30.11.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83</w:t>
      </w:r>
      <w:r>
        <w:rPr>
          <w:rFonts w:cs="FrankRuehl"/>
          <w:sz w:val="26"/>
          <w:rtl/>
        </w:rPr>
        <w:tab/>
        <w:t>137</w:t>
      </w:r>
      <w:r>
        <w:rPr>
          <w:rFonts w:cs="FrankRuehl"/>
          <w:sz w:val="26"/>
          <w:rtl/>
        </w:rPr>
        <w:tab/>
        <w:t>387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169</w:t>
      </w:r>
    </w:p>
    <w:p w14:paraId="5B4FD7E5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1.12.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83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31.1.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163</w:t>
      </w:r>
      <w:r>
        <w:rPr>
          <w:rFonts w:cs="FrankRuehl"/>
          <w:sz w:val="26"/>
          <w:rtl/>
        </w:rPr>
        <w:tab/>
        <w:t>459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201</w:t>
      </w:r>
    </w:p>
    <w:p w14:paraId="211A59F7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1.2.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84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31.3.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206</w:t>
      </w:r>
      <w:r>
        <w:rPr>
          <w:rFonts w:cs="FrankRuehl"/>
          <w:sz w:val="26"/>
          <w:rtl/>
        </w:rPr>
        <w:tab/>
        <w:t>579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254</w:t>
      </w:r>
    </w:p>
    <w:p w14:paraId="0AFA102E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1.4.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84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31.5.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245</w:t>
      </w:r>
      <w:r>
        <w:rPr>
          <w:rFonts w:cs="FrankRuehl"/>
          <w:sz w:val="26"/>
          <w:rtl/>
        </w:rPr>
        <w:tab/>
        <w:t>688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302</w:t>
      </w:r>
    </w:p>
    <w:p w14:paraId="364B7813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1.6.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84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31.7.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301</w:t>
      </w:r>
      <w:r>
        <w:rPr>
          <w:rFonts w:cs="FrankRuehl"/>
          <w:sz w:val="26"/>
          <w:rtl/>
        </w:rPr>
        <w:tab/>
        <w:t>844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371</w:t>
      </w:r>
    </w:p>
    <w:p w14:paraId="084A2FB2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1.8.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 xml:space="preserve">84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31.8.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400</w:t>
      </w:r>
      <w:r>
        <w:rPr>
          <w:rFonts w:cs="FrankRuehl"/>
          <w:sz w:val="26"/>
          <w:rtl/>
        </w:rPr>
        <w:tab/>
        <w:t>1,122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493</w:t>
      </w:r>
    </w:p>
    <w:p w14:paraId="21147B62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1.9.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84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31.11.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464</w:t>
      </w:r>
      <w:r>
        <w:rPr>
          <w:rFonts w:cs="FrankRuehl"/>
          <w:sz w:val="26"/>
          <w:rtl/>
        </w:rPr>
        <w:tab/>
        <w:t>1,302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572</w:t>
      </w:r>
    </w:p>
    <w:p w14:paraId="29CE2F87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1.12.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84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31.12.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84</w:t>
      </w:r>
      <w:r>
        <w:rPr>
          <w:rFonts w:cs="FrankRuehl"/>
          <w:sz w:val="26"/>
          <w:rtl/>
        </w:rPr>
        <w:tab/>
        <w:t>779</w:t>
      </w:r>
      <w:r>
        <w:rPr>
          <w:rFonts w:cs="FrankRuehl"/>
          <w:sz w:val="26"/>
          <w:rtl/>
        </w:rPr>
        <w:tab/>
        <w:t>2,188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962</w:t>
      </w:r>
    </w:p>
    <w:p w14:paraId="6602081C" w14:textId="77777777" w:rsidR="00087EDF" w:rsidRDefault="00087EDF" w:rsidP="008C3B0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1.1.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 w:hint="cs"/>
          <w:sz w:val="26"/>
          <w:rtl/>
        </w:rPr>
        <w:t xml:space="preserve">85 </w:t>
      </w:r>
      <w:r w:rsidR="008C3B0C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31.3.</w:t>
      </w:r>
      <w:r w:rsidR="008C3B0C">
        <w:rPr>
          <w:rFonts w:cs="FrankRuehl" w:hint="cs"/>
          <w:sz w:val="26"/>
          <w:rtl/>
        </w:rPr>
        <w:t>19</w:t>
      </w:r>
      <w:r>
        <w:rPr>
          <w:rFonts w:cs="FrankRuehl"/>
          <w:sz w:val="26"/>
          <w:rtl/>
        </w:rPr>
        <w:t>85</w:t>
      </w:r>
      <w:r>
        <w:rPr>
          <w:rFonts w:cs="FrankRuehl"/>
          <w:sz w:val="26"/>
          <w:rtl/>
        </w:rPr>
        <w:tab/>
        <w:t>888</w:t>
      </w:r>
      <w:r>
        <w:rPr>
          <w:rFonts w:cs="FrankRuehl"/>
          <w:sz w:val="26"/>
          <w:rtl/>
        </w:rPr>
        <w:tab/>
        <w:t>2,495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1,097</w:t>
      </w:r>
    </w:p>
    <w:p w14:paraId="76FE119B" w14:textId="77777777" w:rsidR="001E3FD5" w:rsidRPr="00F77A99" w:rsidRDefault="001E3FD5" w:rsidP="001E3F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840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F77A99">
        <w:rPr>
          <w:rFonts w:cs="FrankRuehl"/>
          <w:sz w:val="22"/>
          <w:szCs w:val="22"/>
          <w:rtl/>
        </w:rPr>
        <w:tab/>
      </w:r>
      <w:r w:rsidRPr="007064D3">
        <w:rPr>
          <w:rStyle w:val="default"/>
          <w:rFonts w:cs="FrankRuehl"/>
          <w:sz w:val="22"/>
          <w:szCs w:val="22"/>
          <w:u w:val="single"/>
          <w:rtl/>
        </w:rPr>
        <w:t>הסכום בשקלים</w:t>
      </w:r>
      <w:r>
        <w:rPr>
          <w:rStyle w:val="default"/>
          <w:rFonts w:cs="FrankRuehl" w:hint="cs"/>
          <w:sz w:val="22"/>
          <w:szCs w:val="22"/>
          <w:u w:val="single"/>
          <w:rtl/>
        </w:rPr>
        <w:t xml:space="preserve"> חדשים</w:t>
      </w:r>
    </w:p>
    <w:p w14:paraId="0BF655AE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1E3FD5">
        <w:rPr>
          <w:rFonts w:cs="FrankRuehl" w:hint="cs"/>
          <w:sz w:val="26"/>
          <w:rtl/>
        </w:rPr>
        <w:t>1.4.1985 עד 28.2.2009</w:t>
      </w:r>
      <w:r w:rsidRPr="001E3FD5">
        <w:rPr>
          <w:rFonts w:cs="FrankRuehl" w:hint="cs"/>
          <w:sz w:val="26"/>
          <w:rtl/>
        </w:rPr>
        <w:tab/>
        <w:t>1.00</w:t>
      </w:r>
      <w:r w:rsidRPr="001E3FD5">
        <w:rPr>
          <w:rFonts w:cs="FrankRuehl" w:hint="cs"/>
          <w:sz w:val="26"/>
          <w:rtl/>
        </w:rPr>
        <w:tab/>
        <w:t>3.00</w:t>
      </w:r>
      <w:r w:rsidRPr="001E3FD5">
        <w:rPr>
          <w:rFonts w:cs="FrankRuehl" w:hint="cs"/>
          <w:sz w:val="26"/>
          <w:rtl/>
        </w:rPr>
        <w:tab/>
        <w:t>1.00</w:t>
      </w:r>
    </w:p>
    <w:p w14:paraId="0441BD1F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1E3FD5">
        <w:rPr>
          <w:rFonts w:cs="FrankRuehl" w:hint="cs"/>
          <w:sz w:val="26"/>
          <w:rtl/>
        </w:rPr>
        <w:t>1.3.2009 עד 31.12.2009</w:t>
      </w:r>
      <w:r w:rsidRPr="001E3FD5">
        <w:rPr>
          <w:rFonts w:cs="FrankRuehl" w:hint="cs"/>
          <w:sz w:val="26"/>
          <w:rtl/>
        </w:rPr>
        <w:tab/>
        <w:t>11.00</w:t>
      </w:r>
      <w:r w:rsidRPr="001E3FD5">
        <w:rPr>
          <w:rFonts w:cs="FrankRuehl" w:hint="cs"/>
          <w:sz w:val="26"/>
          <w:rtl/>
        </w:rPr>
        <w:tab/>
        <w:t>33.00</w:t>
      </w:r>
      <w:r w:rsidRPr="001E3FD5">
        <w:rPr>
          <w:rFonts w:cs="FrankRuehl" w:hint="cs"/>
          <w:sz w:val="26"/>
          <w:rtl/>
        </w:rPr>
        <w:tab/>
        <w:t>11.00</w:t>
      </w:r>
    </w:p>
    <w:p w14:paraId="6900F79F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72"/>
        <w:ind w:left="624" w:right="1134"/>
        <w:rPr>
          <w:rFonts w:cs="FrankRuehl" w:hint="cs"/>
          <w:sz w:val="26"/>
          <w:rtl/>
        </w:rPr>
      </w:pPr>
      <w:r w:rsidRPr="001E3FD5">
        <w:rPr>
          <w:rFonts w:cs="FrankRuehl" w:hint="cs"/>
          <w:sz w:val="26"/>
          <w:rtl/>
        </w:rPr>
        <w:t>1.1.2010 עד 31.12.2010</w:t>
      </w:r>
      <w:r w:rsidRPr="001E3FD5">
        <w:rPr>
          <w:rFonts w:cs="FrankRuehl" w:hint="cs"/>
          <w:sz w:val="26"/>
          <w:rtl/>
        </w:rPr>
        <w:tab/>
        <w:t>12.00</w:t>
      </w:r>
      <w:r w:rsidRPr="001E3FD5">
        <w:rPr>
          <w:rFonts w:cs="FrankRuehl" w:hint="cs"/>
          <w:sz w:val="26"/>
          <w:rtl/>
        </w:rPr>
        <w:tab/>
        <w:t>35.00</w:t>
      </w:r>
      <w:r w:rsidRPr="001E3FD5">
        <w:rPr>
          <w:rFonts w:cs="FrankRuehl" w:hint="cs"/>
          <w:sz w:val="26"/>
          <w:rtl/>
        </w:rPr>
        <w:tab/>
        <w:t>12.00</w:t>
      </w:r>
    </w:p>
    <w:p w14:paraId="652872CA" w14:textId="77777777" w:rsidR="008C3B0C" w:rsidRPr="001E3FD5" w:rsidRDefault="008C3B0C" w:rsidP="008C3B0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6"/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21.5.1984</w:t>
      </w:r>
    </w:p>
    <w:p w14:paraId="5BC89C07" w14:textId="77777777" w:rsidR="008C3B0C" w:rsidRPr="001E3FD5" w:rsidRDefault="008C3B0C" w:rsidP="008C3B0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5) תשמ"ד-1984</w:t>
      </w:r>
    </w:p>
    <w:p w14:paraId="3A16A0EB" w14:textId="77777777" w:rsidR="008C3B0C" w:rsidRPr="001E3FD5" w:rsidRDefault="008C3B0C" w:rsidP="008C3B0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4631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21.5.1984 עמ' 1502</w:t>
      </w:r>
    </w:p>
    <w:p w14:paraId="11283230" w14:textId="77777777" w:rsidR="008C3B0C" w:rsidRPr="001E3FD5" w:rsidRDefault="008C3B0C" w:rsidP="008C3B0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</w:t>
      </w:r>
    </w:p>
    <w:p w14:paraId="4E1A149B" w14:textId="77777777" w:rsidR="0074762B" w:rsidRPr="001E3FD5" w:rsidRDefault="0074762B" w:rsidP="008C3B0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9956EDA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31.7.1984</w:t>
      </w:r>
    </w:p>
    <w:p w14:paraId="54CA744A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6) תשמ"ד-1984</w:t>
      </w:r>
    </w:p>
    <w:p w14:paraId="75DC2594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4676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31.7.1984 עמ' 2117</w:t>
      </w:r>
    </w:p>
    <w:p w14:paraId="199A91C9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1.4.83 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30.4.83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68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192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84</w:t>
      </w:r>
    </w:p>
    <w:p w14:paraId="59D7789A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1.5.83 -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30.6.83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80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226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99</w:t>
      </w:r>
    </w:p>
    <w:p w14:paraId="3A3A88B5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1.7.83 -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31.8.83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94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265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116</w:t>
      </w:r>
    </w:p>
    <w:p w14:paraId="729B5CA5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1.9.83 -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31.10.83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115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324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142</w:t>
      </w:r>
    </w:p>
    <w:p w14:paraId="4D3E1E6D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1.11.83 -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30.11.83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137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387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169</w:t>
      </w:r>
    </w:p>
    <w:p w14:paraId="6322186F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>1.12.83 -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 xml:space="preserve"> 31.1.84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163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459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201</w:t>
      </w:r>
    </w:p>
    <w:p w14:paraId="2E103630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1.2.84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1.2.84 -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31.3.84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206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579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1E3FD5">
        <w:rPr>
          <w:rFonts w:cs="FrankRuehl"/>
          <w:vanish/>
          <w:sz w:val="22"/>
          <w:szCs w:val="22"/>
          <w:shd w:val="clear" w:color="auto" w:fill="FFFF99"/>
          <w:rtl/>
        </w:rPr>
        <w:tab/>
        <w:t>254</w:t>
      </w:r>
    </w:p>
    <w:p w14:paraId="3EFB9D70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1.4.84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245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688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302</w:t>
      </w:r>
    </w:p>
    <w:p w14:paraId="55D3AEE6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4E985E5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31.7.1984</w:t>
      </w:r>
    </w:p>
    <w:p w14:paraId="7DC281F2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7) תשמ"ד-1984</w:t>
      </w:r>
    </w:p>
    <w:p w14:paraId="2A00265D" w14:textId="77777777" w:rsidR="0074762B" w:rsidRPr="001E3FD5" w:rsidRDefault="0074762B" w:rsidP="007476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4676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31.7.1984 עמ' 2118</w:t>
      </w:r>
    </w:p>
    <w:p w14:paraId="62CC8497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1.4.84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1.4.84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31.5.84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245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688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302</w:t>
      </w:r>
    </w:p>
    <w:p w14:paraId="5B0787A5" w14:textId="77777777" w:rsidR="0074762B" w:rsidRPr="001E3FD5" w:rsidRDefault="0074762B" w:rsidP="0074762B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1.6.84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301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844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371</w:t>
      </w:r>
    </w:p>
    <w:p w14:paraId="4AEBA945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DC99E39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2.9.1984</w:t>
      </w:r>
    </w:p>
    <w:p w14:paraId="4AC7C899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8) תשמ"ד-1984</w:t>
      </w:r>
    </w:p>
    <w:p w14:paraId="6D6771E4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4696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2.9.1984 עמ' 2520</w:t>
      </w:r>
    </w:p>
    <w:p w14:paraId="34892FA4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1.6.84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1.6.84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31.7.84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301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844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371</w:t>
      </w:r>
    </w:p>
    <w:p w14:paraId="0DF56B24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1.8.84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1,122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493</w:t>
      </w:r>
    </w:p>
    <w:p w14:paraId="1B1BFF46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C1CE6F1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12.10.1984</w:t>
      </w:r>
    </w:p>
    <w:p w14:paraId="1BD45C1B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תשמ"ה-1984</w:t>
      </w:r>
    </w:p>
    <w:p w14:paraId="3CDE4642" w14:textId="77777777" w:rsidR="005561D3" w:rsidRPr="001E3FD5" w:rsidRDefault="005561D3" w:rsidP="005561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4713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12.10.1984 עמ' 35</w:t>
      </w:r>
    </w:p>
    <w:p w14:paraId="363A32A3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1.8.84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1.8.84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31.8.84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400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1,122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493</w:t>
      </w:r>
    </w:p>
    <w:p w14:paraId="71B556D4" w14:textId="77777777" w:rsidR="005561D3" w:rsidRPr="001E3FD5" w:rsidRDefault="005561D3" w:rsidP="005561D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1.9.84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464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1,302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572</w:t>
      </w:r>
    </w:p>
    <w:p w14:paraId="54D0E505" w14:textId="77777777" w:rsidR="003472EA" w:rsidRPr="001E3FD5" w:rsidRDefault="003472EA" w:rsidP="003472E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CEEE122" w14:textId="77777777" w:rsidR="003472EA" w:rsidRPr="001E3FD5" w:rsidRDefault="003472EA" w:rsidP="003472E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14.2.1985</w:t>
      </w:r>
    </w:p>
    <w:p w14:paraId="233FB9E8" w14:textId="77777777" w:rsidR="003472EA" w:rsidRPr="001E3FD5" w:rsidRDefault="003472EA" w:rsidP="003472E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2) תשמ"ה-1985</w:t>
      </w:r>
    </w:p>
    <w:p w14:paraId="5ECBCA21" w14:textId="77777777" w:rsidR="003472EA" w:rsidRPr="001E3FD5" w:rsidRDefault="003472EA" w:rsidP="003472E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4762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14.2.1985 עמ' 696</w:t>
      </w:r>
    </w:p>
    <w:p w14:paraId="4B162D74" w14:textId="77777777" w:rsidR="003472EA" w:rsidRPr="001E3FD5" w:rsidRDefault="003472EA" w:rsidP="003472E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1.9.84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1.9.84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30.11.84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464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1,302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572</w:t>
      </w:r>
    </w:p>
    <w:p w14:paraId="2CDA9056" w14:textId="77777777" w:rsidR="003472EA" w:rsidRPr="001E3FD5" w:rsidRDefault="003472EA" w:rsidP="003472E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מיום 1.12.84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31.12.84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779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2,188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962</w:t>
      </w:r>
    </w:p>
    <w:p w14:paraId="57DFFADF" w14:textId="77777777" w:rsidR="003472EA" w:rsidRPr="001E3FD5" w:rsidRDefault="003472EA" w:rsidP="003472E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מיום 1.1.85 ואילך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888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2,495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1,097</w:t>
      </w:r>
    </w:p>
    <w:p w14:paraId="46A82FBA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D3BCFEE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31.5.1985</w:t>
      </w:r>
    </w:p>
    <w:p w14:paraId="3AA4C3BD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(מס' 3) תשמ"ה-1985</w:t>
      </w:r>
    </w:p>
    <w:p w14:paraId="5DF6012D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4811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31.5.1985 עמ' 1378</w:t>
      </w:r>
    </w:p>
    <w:p w14:paraId="4197FB2E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מיום 1.1.85 ואילך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1.1.1985 </w:t>
      </w:r>
      <w:r w:rsidRPr="001E3F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31.3.1985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888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2,495</w:t>
      </w:r>
      <w:r w:rsidRPr="001E3F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1,097</w:t>
      </w:r>
    </w:p>
    <w:p w14:paraId="7E8BF9C3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1,055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2,963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1,303</w:t>
      </w:r>
    </w:p>
    <w:p w14:paraId="5AF996D0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41B95D6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20.11.2011</w:t>
      </w:r>
    </w:p>
    <w:p w14:paraId="214FF847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E3FD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קביעה תשע"ב-2011</w:t>
      </w:r>
    </w:p>
    <w:p w14:paraId="13F484DA" w14:textId="77777777" w:rsidR="001E3FD5" w:rsidRPr="001E3FD5" w:rsidRDefault="001E3FD5" w:rsidP="001E3FD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1E3F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7050</w:t>
        </w:r>
      </w:hyperlink>
      <w:r w:rsidRPr="001E3F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20.11.2011 עמ' 166</w:t>
      </w:r>
    </w:p>
    <w:p w14:paraId="2699567F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1.4.85 ואילך</w:t>
      </w: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1,055</w:t>
      </w: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2,963</w:t>
      </w:r>
      <w:r w:rsidRPr="001E3F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1,303</w:t>
      </w:r>
    </w:p>
    <w:p w14:paraId="6397FB8F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1.4.1985 עד 28.2.2009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1.00</w:t>
      </w:r>
    </w:p>
    <w:p w14:paraId="589A8A58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1.3.2009 עד 31.12.2009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11.00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33.00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11.00</w:t>
      </w:r>
    </w:p>
    <w:p w14:paraId="3BBA334D" w14:textId="77777777" w:rsidR="001E3FD5" w:rsidRPr="001E3FD5" w:rsidRDefault="001E3FD5" w:rsidP="001E3FD5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670"/>
          <w:tab w:val="left" w:pos="6804"/>
        </w:tabs>
        <w:spacing w:before="0"/>
        <w:ind w:left="624" w:right="1134"/>
        <w:rPr>
          <w:rFonts w:cs="FrankRuehl" w:hint="cs"/>
          <w:sz w:val="2"/>
          <w:szCs w:val="2"/>
          <w:rtl/>
        </w:rPr>
      </w:pP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1.1.2010 עד 31.12.2010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12.00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35.00</w:t>
      </w:r>
      <w:r w:rsidRPr="001E3F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12.00</w:t>
      </w:r>
      <w:bookmarkEnd w:id="4"/>
    </w:p>
    <w:p w14:paraId="714EE8F0" w14:textId="77777777" w:rsidR="00087EDF" w:rsidRDefault="00087EDF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7B4B2277" w14:textId="77777777" w:rsidR="00087EDF" w:rsidRDefault="00087EDF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0C762300" w14:textId="77777777" w:rsidR="00087EDF" w:rsidRDefault="00087EDF" w:rsidP="00F77A99">
      <w:pPr>
        <w:pStyle w:val="sig-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בכסלו תשמ"ג (12 בדצמבר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2B295C8A" w14:textId="77777777" w:rsidR="00087EDF" w:rsidRDefault="00087ED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CCFF40B" w14:textId="77777777" w:rsidR="00F77A99" w:rsidRPr="00F77A99" w:rsidRDefault="00F77A99" w:rsidP="00F77A9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00D24901" w14:textId="77777777" w:rsidR="00F77A99" w:rsidRPr="00F77A99" w:rsidRDefault="00F77A99" w:rsidP="00F77A9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E475A59" w14:textId="77777777" w:rsidR="00087EDF" w:rsidRPr="00F77A99" w:rsidRDefault="00087EDF" w:rsidP="00F77A99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5" w:name="LawPartEnd"/>
    </w:p>
    <w:bookmarkEnd w:id="5"/>
    <w:p w14:paraId="3261B78A" w14:textId="77777777" w:rsidR="00A31B2D" w:rsidRDefault="00A31B2D" w:rsidP="00F77A9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69CAF8BE" w14:textId="77777777" w:rsidR="00A31B2D" w:rsidRDefault="00A31B2D" w:rsidP="00F77A9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2AB57DC9" w14:textId="77777777" w:rsidR="00A31B2D" w:rsidRDefault="00A31B2D" w:rsidP="00A31B2D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30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FA74145" w14:textId="77777777" w:rsidR="00087EDF" w:rsidRPr="00A31B2D" w:rsidRDefault="00087EDF" w:rsidP="00A31B2D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087EDF" w:rsidRPr="00A31B2D">
      <w:headerReference w:type="even" r:id="rId31"/>
      <w:headerReference w:type="default" r:id="rId32"/>
      <w:footerReference w:type="even" r:id="rId33"/>
      <w:footerReference w:type="default" r:id="rId34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75BA" w14:textId="77777777" w:rsidR="004916DF" w:rsidRDefault="004916DF">
      <w:r>
        <w:separator/>
      </w:r>
    </w:p>
  </w:endnote>
  <w:endnote w:type="continuationSeparator" w:id="0">
    <w:p w14:paraId="6C8E0466" w14:textId="77777777" w:rsidR="004916DF" w:rsidRDefault="0049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6B54" w14:textId="77777777" w:rsidR="008C3B0C" w:rsidRDefault="008C3B0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901EBA" w14:textId="77777777" w:rsidR="008C3B0C" w:rsidRDefault="008C3B0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5F79BAA" w14:textId="77777777" w:rsidR="008C3B0C" w:rsidRDefault="008C3B0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1B2D">
      <w:rPr>
        <w:rFonts w:cs="TopType Jerushalmi"/>
        <w:noProof/>
        <w:color w:val="000000"/>
        <w:sz w:val="14"/>
        <w:szCs w:val="14"/>
      </w:rPr>
      <w:t>Z:\00000000000000000000000=2014------------------------\Laws Without Table of Contents\04\255_424.doc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8CC8" w14:textId="77777777" w:rsidR="008C3B0C" w:rsidRDefault="008C3B0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1B2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330B683" w14:textId="77777777" w:rsidR="008C3B0C" w:rsidRDefault="008C3B0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D6A1F8" w14:textId="77777777" w:rsidR="008C3B0C" w:rsidRDefault="008C3B0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1B2D">
      <w:rPr>
        <w:rFonts w:cs="TopType Jerushalmi"/>
        <w:noProof/>
        <w:color w:val="000000"/>
        <w:sz w:val="14"/>
        <w:szCs w:val="14"/>
      </w:rPr>
      <w:t>Z:\00000000000000000000000=2014------------------------\Laws Without Table of Contents\04\255_424.doc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C1CB" w14:textId="77777777" w:rsidR="004916DF" w:rsidRDefault="004916DF">
      <w:r>
        <w:separator/>
      </w:r>
    </w:p>
  </w:footnote>
  <w:footnote w:type="continuationSeparator" w:id="0">
    <w:p w14:paraId="35B7D38B" w14:textId="77777777" w:rsidR="004916DF" w:rsidRDefault="004916DF">
      <w:r>
        <w:continuationSeparator/>
      </w:r>
    </w:p>
  </w:footnote>
  <w:footnote w:id="1">
    <w:p w14:paraId="6DE1E1F0" w14:textId="77777777" w:rsidR="008C3B0C" w:rsidRDefault="008C3B0C" w:rsidP="00F77A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77A9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064D3">
          <w:rPr>
            <w:rStyle w:val="Hyperlink"/>
            <w:rFonts w:cs="FrankRuehl" w:hint="cs"/>
            <w:rtl/>
          </w:rPr>
          <w:t>ק"ת תשמ"ג מס' 4455</w:t>
        </w:r>
      </w:hyperlink>
      <w:r>
        <w:rPr>
          <w:rFonts w:cs="FrankRuehl" w:hint="cs"/>
          <w:rtl/>
        </w:rPr>
        <w:t xml:space="preserve"> מיום 27.1.1983 עמ' 684.</w:t>
      </w:r>
    </w:p>
    <w:p w14:paraId="0DA59B84" w14:textId="77777777" w:rsidR="008C3B0C" w:rsidRDefault="008C3B0C" w:rsidP="00F77A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7064D3">
          <w:rPr>
            <w:rStyle w:val="Hyperlink"/>
            <w:rFonts w:cs="FrankRuehl" w:hint="cs"/>
            <w:rtl/>
          </w:rPr>
          <w:t>ק"ת תשמ"ג: מס' 4487</w:t>
        </w:r>
      </w:hyperlink>
      <w:r>
        <w:rPr>
          <w:rFonts w:cs="FrankRuehl" w:hint="cs"/>
          <w:rtl/>
        </w:rPr>
        <w:t xml:space="preserve"> מיום 21.4.1983 עמ' 1177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תשמ"ג-1983. </w:t>
      </w:r>
      <w:hyperlink r:id="rId3" w:history="1">
        <w:r w:rsidRPr="007064D3">
          <w:rPr>
            <w:rStyle w:val="Hyperlink"/>
            <w:rFonts w:cs="FrankRuehl" w:hint="cs"/>
            <w:rtl/>
          </w:rPr>
          <w:t>מס' 4504</w:t>
        </w:r>
      </w:hyperlink>
      <w:r>
        <w:rPr>
          <w:rFonts w:cs="FrankRuehl" w:hint="cs"/>
          <w:rtl/>
        </w:rPr>
        <w:t xml:space="preserve"> מיום 19.6.1983 עמ' 1562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קביעה (מס' 2) תשמ"ג-</w:t>
      </w:r>
      <w:r>
        <w:rPr>
          <w:rFonts w:cs="FrankRuehl"/>
          <w:rtl/>
        </w:rPr>
        <w:t>1983.</w:t>
      </w:r>
    </w:p>
    <w:p w14:paraId="254BDD03" w14:textId="77777777" w:rsidR="008C3B0C" w:rsidRDefault="008C3B0C" w:rsidP="00F77A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7178C7">
          <w:rPr>
            <w:rStyle w:val="Hyperlink"/>
            <w:rFonts w:cs="FrankRuehl" w:hint="cs"/>
            <w:rtl/>
          </w:rPr>
          <w:t>ק</w:t>
        </w:r>
        <w:r w:rsidRPr="007178C7">
          <w:rPr>
            <w:rStyle w:val="Hyperlink"/>
            <w:rFonts w:cs="FrankRuehl"/>
            <w:rtl/>
          </w:rPr>
          <w:t xml:space="preserve">"ת </w:t>
        </w:r>
        <w:r w:rsidRPr="007178C7">
          <w:rPr>
            <w:rStyle w:val="Hyperlink"/>
            <w:rFonts w:cs="FrankRuehl" w:hint="cs"/>
            <w:rtl/>
          </w:rPr>
          <w:t>תשמ"ד: מס' 4533</w:t>
        </w:r>
      </w:hyperlink>
      <w:r>
        <w:rPr>
          <w:rFonts w:cs="FrankRuehl" w:hint="cs"/>
          <w:rtl/>
        </w:rPr>
        <w:t xml:space="preserve"> מיום 23.9.1983 עמ' 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תשמ"ד-1983. </w:t>
      </w:r>
      <w:hyperlink r:id="rId5" w:history="1">
        <w:r w:rsidRPr="00E317E6">
          <w:rPr>
            <w:rStyle w:val="Hyperlink"/>
            <w:rFonts w:cs="FrankRuehl" w:hint="cs"/>
            <w:rtl/>
          </w:rPr>
          <w:t>מס' 4548</w:t>
        </w:r>
      </w:hyperlink>
      <w:r>
        <w:rPr>
          <w:rFonts w:cs="FrankRuehl" w:hint="cs"/>
          <w:rtl/>
        </w:rPr>
        <w:t xml:space="preserve"> מיום 30.1</w:t>
      </w:r>
      <w:r>
        <w:rPr>
          <w:rFonts w:cs="FrankRuehl"/>
          <w:rtl/>
        </w:rPr>
        <w:t>0.198</w:t>
      </w:r>
      <w:r>
        <w:rPr>
          <w:rFonts w:cs="FrankRuehl" w:hint="cs"/>
          <w:rtl/>
        </w:rPr>
        <w:t xml:space="preserve">3 עמ' 338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קביעה (מס' 2) תשמ"ד-</w:t>
      </w:r>
      <w:r>
        <w:rPr>
          <w:rFonts w:cs="FrankRuehl"/>
          <w:rtl/>
        </w:rPr>
        <w:t>1983</w:t>
      </w:r>
      <w:r>
        <w:rPr>
          <w:rFonts w:cs="FrankRuehl" w:hint="cs"/>
          <w:rtl/>
        </w:rPr>
        <w:t>.</w:t>
      </w:r>
      <w:r>
        <w:rPr>
          <w:rFonts w:cs="FrankRuehl"/>
          <w:rtl/>
        </w:rPr>
        <w:t xml:space="preserve"> </w:t>
      </w:r>
      <w:hyperlink r:id="rId6" w:history="1">
        <w:r w:rsidRPr="00391162">
          <w:rPr>
            <w:rStyle w:val="Hyperlink"/>
            <w:rFonts w:cs="FrankRuehl" w:hint="cs"/>
            <w:rtl/>
          </w:rPr>
          <w:t>מס' 4577</w:t>
        </w:r>
      </w:hyperlink>
      <w:r>
        <w:rPr>
          <w:rFonts w:cs="FrankRuehl" w:hint="cs"/>
          <w:rtl/>
        </w:rPr>
        <w:t xml:space="preserve"> מיום 15.1.1984 עמ' 740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(מס' 3)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.</w:t>
      </w:r>
      <w:r>
        <w:rPr>
          <w:rFonts w:cs="FrankRuehl"/>
          <w:rtl/>
        </w:rPr>
        <w:t xml:space="preserve"> </w:t>
      </w:r>
      <w:hyperlink r:id="rId7" w:history="1">
        <w:r w:rsidRPr="00BB4C6B">
          <w:rPr>
            <w:rStyle w:val="Hyperlink"/>
            <w:rFonts w:cs="FrankRuehl" w:hint="cs"/>
            <w:rtl/>
          </w:rPr>
          <w:t>מס' 4583</w:t>
        </w:r>
      </w:hyperlink>
      <w:r>
        <w:rPr>
          <w:rFonts w:cs="FrankRuehl" w:hint="cs"/>
          <w:rtl/>
        </w:rPr>
        <w:t xml:space="preserve"> מיום 29.1.1984 עמ' 854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(מס' 4) תשמ"ד-</w:t>
      </w:r>
      <w:r>
        <w:rPr>
          <w:rFonts w:cs="FrankRuehl"/>
          <w:rtl/>
        </w:rPr>
        <w:t>1984.</w:t>
      </w:r>
      <w:r>
        <w:rPr>
          <w:rFonts w:cs="FrankRuehl" w:hint="cs"/>
          <w:rtl/>
        </w:rPr>
        <w:t xml:space="preserve"> </w:t>
      </w:r>
      <w:hyperlink r:id="rId8" w:history="1">
        <w:r w:rsidRPr="008C3B0C">
          <w:rPr>
            <w:rStyle w:val="Hyperlink"/>
            <w:rFonts w:cs="FrankRuehl" w:hint="cs"/>
            <w:rtl/>
          </w:rPr>
          <w:t>מ</w:t>
        </w:r>
        <w:r w:rsidRPr="008C3B0C">
          <w:rPr>
            <w:rStyle w:val="Hyperlink"/>
            <w:rFonts w:cs="FrankRuehl"/>
            <w:rtl/>
          </w:rPr>
          <w:t>ס</w:t>
        </w:r>
        <w:r w:rsidRPr="008C3B0C">
          <w:rPr>
            <w:rStyle w:val="Hyperlink"/>
            <w:rFonts w:cs="FrankRuehl" w:hint="cs"/>
            <w:rtl/>
          </w:rPr>
          <w:t>' 4631</w:t>
        </w:r>
      </w:hyperlink>
      <w:r>
        <w:rPr>
          <w:rFonts w:cs="FrankRuehl" w:hint="cs"/>
          <w:rtl/>
        </w:rPr>
        <w:t xml:space="preserve"> מיום 21.5.1984 עמ' 1502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</w:t>
      </w:r>
      <w:r>
        <w:rPr>
          <w:rFonts w:cs="FrankRuehl"/>
          <w:rtl/>
        </w:rPr>
        <w:t>מס</w:t>
      </w:r>
      <w:r>
        <w:rPr>
          <w:rFonts w:cs="FrankRuehl" w:hint="cs"/>
          <w:rtl/>
        </w:rPr>
        <w:t>' 5) תשמ"ד-</w:t>
      </w:r>
      <w:r>
        <w:rPr>
          <w:rFonts w:cs="FrankRuehl"/>
          <w:rtl/>
        </w:rPr>
        <w:t>1984.</w:t>
      </w:r>
      <w:r>
        <w:rPr>
          <w:rFonts w:cs="FrankRuehl" w:hint="cs"/>
          <w:rtl/>
        </w:rPr>
        <w:t xml:space="preserve"> </w:t>
      </w:r>
      <w:hyperlink r:id="rId9" w:history="1">
        <w:r w:rsidRPr="0074762B">
          <w:rPr>
            <w:rStyle w:val="Hyperlink"/>
            <w:rFonts w:cs="FrankRuehl" w:hint="cs"/>
            <w:rtl/>
          </w:rPr>
          <w:t>מ</w:t>
        </w:r>
        <w:r w:rsidRPr="0074762B">
          <w:rPr>
            <w:rStyle w:val="Hyperlink"/>
            <w:rFonts w:cs="FrankRuehl"/>
            <w:rtl/>
          </w:rPr>
          <w:t>ס</w:t>
        </w:r>
        <w:r w:rsidRPr="0074762B">
          <w:rPr>
            <w:rStyle w:val="Hyperlink"/>
            <w:rFonts w:cs="FrankRuehl" w:hint="cs"/>
            <w:rtl/>
          </w:rPr>
          <w:t>' 4676</w:t>
        </w:r>
      </w:hyperlink>
      <w:r>
        <w:rPr>
          <w:rFonts w:cs="FrankRuehl" w:hint="cs"/>
          <w:rtl/>
        </w:rPr>
        <w:t xml:space="preserve"> מיום 31.7.1984 עמ' 2117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(מס' 6) תשמ"ד-1984. עמ' 2118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(מס' 7) תשמ"ד-</w:t>
      </w:r>
      <w:r>
        <w:rPr>
          <w:rFonts w:cs="FrankRuehl"/>
          <w:rtl/>
        </w:rPr>
        <w:t>1984.</w:t>
      </w:r>
      <w:r>
        <w:rPr>
          <w:rFonts w:cs="FrankRuehl" w:hint="cs"/>
          <w:rtl/>
        </w:rPr>
        <w:t xml:space="preserve"> </w:t>
      </w:r>
      <w:hyperlink r:id="rId10" w:history="1">
        <w:r w:rsidRPr="005561D3">
          <w:rPr>
            <w:rStyle w:val="Hyperlink"/>
            <w:rFonts w:cs="FrankRuehl" w:hint="cs"/>
            <w:rtl/>
          </w:rPr>
          <w:t>מ</w:t>
        </w:r>
        <w:r w:rsidRPr="005561D3">
          <w:rPr>
            <w:rStyle w:val="Hyperlink"/>
            <w:rFonts w:cs="FrankRuehl"/>
            <w:rtl/>
          </w:rPr>
          <w:t>ס</w:t>
        </w:r>
        <w:r w:rsidRPr="005561D3">
          <w:rPr>
            <w:rStyle w:val="Hyperlink"/>
            <w:rFonts w:cs="FrankRuehl" w:hint="cs"/>
            <w:rtl/>
          </w:rPr>
          <w:t>' 4696</w:t>
        </w:r>
      </w:hyperlink>
      <w:r>
        <w:rPr>
          <w:rFonts w:cs="FrankRuehl" w:hint="cs"/>
          <w:rtl/>
        </w:rPr>
        <w:t xml:space="preserve"> מיום 2.9.1984 עמ' 2520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(מס' 8) תשמ"ד-</w:t>
      </w:r>
      <w:r>
        <w:rPr>
          <w:rFonts w:cs="FrankRuehl"/>
          <w:rtl/>
        </w:rPr>
        <w:t>1984.</w:t>
      </w:r>
    </w:p>
    <w:p w14:paraId="6A6A8F8F" w14:textId="77777777" w:rsidR="008C3B0C" w:rsidRDefault="005561D3" w:rsidP="007064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8C3B0C" w:rsidRPr="005561D3">
          <w:rPr>
            <w:rStyle w:val="Hyperlink"/>
            <w:rFonts w:cs="FrankRuehl" w:hint="cs"/>
            <w:rtl/>
          </w:rPr>
          <w:t>ק"ת תשמ"ה: מס' 4713</w:t>
        </w:r>
      </w:hyperlink>
      <w:r>
        <w:rPr>
          <w:rFonts w:cs="FrankRuehl" w:hint="cs"/>
          <w:rtl/>
        </w:rPr>
        <w:t xml:space="preserve"> מיום 12.10.1984 עמ' 35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תשמ"ה-1984.</w:t>
      </w:r>
      <w:r w:rsidR="008C3B0C">
        <w:rPr>
          <w:rFonts w:cs="FrankRuehl" w:hint="cs"/>
          <w:rtl/>
        </w:rPr>
        <w:t xml:space="preserve"> </w:t>
      </w:r>
      <w:hyperlink r:id="rId12" w:history="1">
        <w:r w:rsidR="008C3B0C" w:rsidRPr="003472EA">
          <w:rPr>
            <w:rStyle w:val="Hyperlink"/>
            <w:rFonts w:cs="FrankRuehl" w:hint="cs"/>
            <w:rtl/>
          </w:rPr>
          <w:t>מס' 4762</w:t>
        </w:r>
      </w:hyperlink>
      <w:r w:rsidR="003472EA">
        <w:rPr>
          <w:rFonts w:cs="FrankRuehl" w:hint="cs"/>
          <w:rtl/>
        </w:rPr>
        <w:t xml:space="preserve"> מיום 14.2.1985 עמ' 695 </w:t>
      </w:r>
      <w:r w:rsidR="003472EA">
        <w:rPr>
          <w:rFonts w:cs="FrankRuehl"/>
          <w:rtl/>
        </w:rPr>
        <w:t>–</w:t>
      </w:r>
      <w:r w:rsidR="003472EA">
        <w:rPr>
          <w:rFonts w:cs="FrankRuehl" w:hint="cs"/>
          <w:rtl/>
        </w:rPr>
        <w:t xml:space="preserve"> קביעה (מס' 2) תשמ"ה-1985.</w:t>
      </w:r>
      <w:r w:rsidR="008C3B0C">
        <w:rPr>
          <w:rFonts w:cs="FrankRuehl" w:hint="cs"/>
          <w:rtl/>
        </w:rPr>
        <w:t xml:space="preserve"> </w:t>
      </w:r>
      <w:hyperlink r:id="rId13" w:history="1">
        <w:r w:rsidR="008C3B0C" w:rsidRPr="001E3FD5">
          <w:rPr>
            <w:rStyle w:val="Hyperlink"/>
            <w:rFonts w:cs="FrankRuehl" w:hint="cs"/>
            <w:rtl/>
          </w:rPr>
          <w:t>מס' 4811</w:t>
        </w:r>
      </w:hyperlink>
      <w:r w:rsidR="003472EA">
        <w:rPr>
          <w:rFonts w:cs="FrankRuehl" w:hint="cs"/>
          <w:rtl/>
        </w:rPr>
        <w:t xml:space="preserve"> מיום 31.5.1985</w:t>
      </w:r>
      <w:r w:rsidR="008C3B0C">
        <w:rPr>
          <w:rFonts w:cs="FrankRuehl" w:hint="cs"/>
          <w:rtl/>
        </w:rPr>
        <w:t xml:space="preserve"> עמ' 1377</w:t>
      </w:r>
      <w:r w:rsidR="003472EA">
        <w:rPr>
          <w:rFonts w:cs="FrankRuehl" w:hint="cs"/>
          <w:rtl/>
        </w:rPr>
        <w:t xml:space="preserve"> </w:t>
      </w:r>
      <w:r w:rsidR="003472EA">
        <w:rPr>
          <w:rFonts w:cs="FrankRuehl"/>
          <w:rtl/>
        </w:rPr>
        <w:t>–</w:t>
      </w:r>
      <w:r w:rsidR="003472EA">
        <w:rPr>
          <w:rFonts w:cs="FrankRuehl" w:hint="cs"/>
          <w:rtl/>
        </w:rPr>
        <w:t xml:space="preserve"> קביעה (מס' 3) תשמ"ה-1985.</w:t>
      </w:r>
    </w:p>
    <w:p w14:paraId="15124821" w14:textId="77777777" w:rsidR="00085D2B" w:rsidRPr="00F77A99" w:rsidRDefault="00085D2B" w:rsidP="00085D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hyperlink r:id="rId14" w:history="1">
        <w:r w:rsidR="008C3B0C" w:rsidRPr="00085D2B">
          <w:rPr>
            <w:rStyle w:val="Hyperlink"/>
            <w:rFonts w:cs="FrankRuehl" w:hint="cs"/>
            <w:rtl/>
          </w:rPr>
          <w:t>ק"ת תשע"ב מס' 7050</w:t>
        </w:r>
      </w:hyperlink>
      <w:r w:rsidR="008C3B0C">
        <w:rPr>
          <w:rFonts w:cs="FrankRuehl" w:hint="cs"/>
          <w:rtl/>
        </w:rPr>
        <w:t xml:space="preserve"> מיום 20.11.2011 עמ' 166 </w:t>
      </w:r>
      <w:r w:rsidR="008C3B0C">
        <w:rPr>
          <w:rFonts w:cs="FrankRuehl"/>
          <w:rtl/>
        </w:rPr>
        <w:t>–</w:t>
      </w:r>
      <w:r w:rsidR="008C3B0C">
        <w:rPr>
          <w:rFonts w:cs="FrankRuehl" w:hint="cs"/>
          <w:rtl/>
        </w:rPr>
        <w:t xml:space="preserve"> קביעה תשע"ב-2011</w:t>
      </w:r>
      <w:r w:rsidR="001E3FD5">
        <w:rPr>
          <w:rFonts w:cs="FrankRuehl" w:hint="cs"/>
          <w:rtl/>
        </w:rPr>
        <w:t xml:space="preserve"> [יש לשים לב שהמטבע הפך לשקל חדש]</w:t>
      </w:r>
      <w:r w:rsidR="008C3B0C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D2B7" w14:textId="77777777" w:rsidR="008C3B0C" w:rsidRDefault="008C3B0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הכנסה (ניכוי הוצאות מסויימות) (הוצאות אש"ל בארץ), תשמ"ג–1983</w:t>
    </w:r>
  </w:p>
  <w:p w14:paraId="26B47785" w14:textId="77777777" w:rsidR="008C3B0C" w:rsidRDefault="008C3B0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59F644" w14:textId="77777777" w:rsidR="008C3B0C" w:rsidRDefault="008C3B0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6A3D" w14:textId="77777777" w:rsidR="008C3B0C" w:rsidRDefault="008C3B0C" w:rsidP="00F77A9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הכנסה (ניכוי הוצאות מסויימות) (הוצאות אש"ל בארץ), תשמ"ג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311E6840" w14:textId="77777777" w:rsidR="008C3B0C" w:rsidRDefault="008C3B0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921AAA" w14:textId="77777777" w:rsidR="008C3B0C" w:rsidRDefault="008C3B0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7299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F5F"/>
    <w:rsid w:val="00026F5F"/>
    <w:rsid w:val="00085D2B"/>
    <w:rsid w:val="00087EDF"/>
    <w:rsid w:val="001E3FD5"/>
    <w:rsid w:val="003472EA"/>
    <w:rsid w:val="00391162"/>
    <w:rsid w:val="003A077B"/>
    <w:rsid w:val="004916DF"/>
    <w:rsid w:val="00541DB5"/>
    <w:rsid w:val="005561D3"/>
    <w:rsid w:val="00692675"/>
    <w:rsid w:val="007064D3"/>
    <w:rsid w:val="007178C7"/>
    <w:rsid w:val="0074762B"/>
    <w:rsid w:val="007B242B"/>
    <w:rsid w:val="008C3B0C"/>
    <w:rsid w:val="00A31B2D"/>
    <w:rsid w:val="00AE384E"/>
    <w:rsid w:val="00BB4C6B"/>
    <w:rsid w:val="00C271B6"/>
    <w:rsid w:val="00E317E6"/>
    <w:rsid w:val="00F7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F73268"/>
  <w15:chartTrackingRefBased/>
  <w15:docId w15:val="{7E51FB2E-9991-462E-A02C-F1DFCC0E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77A99"/>
    <w:rPr>
      <w:sz w:val="20"/>
      <w:szCs w:val="20"/>
    </w:rPr>
  </w:style>
  <w:style w:type="character" w:styleId="a6">
    <w:name w:val="footnote reference"/>
    <w:basedOn w:val="a0"/>
    <w:semiHidden/>
    <w:rsid w:val="00F77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583.pdf" TargetMode="External"/><Relationship Id="rId18" Type="http://schemas.openxmlformats.org/officeDocument/2006/relationships/hyperlink" Target="http://www.nevo.co.il/Law_word/law06/tak-4713.pdf" TargetMode="External"/><Relationship Id="rId26" Type="http://schemas.openxmlformats.org/officeDocument/2006/relationships/hyperlink" Target="http://www.nevo.co.il/Law_word/law06/tak-471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06/tak-7050.pdf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_word/law06/tak-4631.pdf" TargetMode="External"/><Relationship Id="rId12" Type="http://schemas.openxmlformats.org/officeDocument/2006/relationships/hyperlink" Target="http://www.nevo.co.il/Law_word/law06/tak-4577.pdf" TargetMode="External"/><Relationship Id="rId17" Type="http://schemas.openxmlformats.org/officeDocument/2006/relationships/hyperlink" Target="http://www.nevo.co.il/Law_word/law06/tak-4696.pdf" TargetMode="External"/><Relationship Id="rId25" Type="http://schemas.openxmlformats.org/officeDocument/2006/relationships/hyperlink" Target="http://www.nevo.co.il/Law_word/law06/tak-4696.pdf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4676.pdf" TargetMode="External"/><Relationship Id="rId20" Type="http://schemas.openxmlformats.org/officeDocument/2006/relationships/hyperlink" Target="http://www.nevo.co.il/Law_word/law06/tak-4811.pdf" TargetMode="External"/><Relationship Id="rId29" Type="http://schemas.openxmlformats.org/officeDocument/2006/relationships/hyperlink" Target="http://www.nevo.co.il/Law_word/law06/tak-705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4548.pdf" TargetMode="External"/><Relationship Id="rId24" Type="http://schemas.openxmlformats.org/officeDocument/2006/relationships/hyperlink" Target="http://www.nevo.co.il/Law_word/law06/tak-4676.pdf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4676.pdf" TargetMode="External"/><Relationship Id="rId23" Type="http://schemas.openxmlformats.org/officeDocument/2006/relationships/hyperlink" Target="http://www.nevo.co.il/Law_word/law06/tak-4676.pdf" TargetMode="External"/><Relationship Id="rId28" Type="http://schemas.openxmlformats.org/officeDocument/2006/relationships/hyperlink" Target="http://www.nevo.co.il/Law_word/law06/tak-4811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_word/law06/tak-4533.pdf" TargetMode="External"/><Relationship Id="rId19" Type="http://schemas.openxmlformats.org/officeDocument/2006/relationships/hyperlink" Target="http://www.nevo.co.il/Law_word/law06/tak-4762.pdf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4504.pdf" TargetMode="External"/><Relationship Id="rId14" Type="http://schemas.openxmlformats.org/officeDocument/2006/relationships/hyperlink" Target="http://www.nevo.co.il/Law_word/law06/tak-4631.pdf" TargetMode="External"/><Relationship Id="rId22" Type="http://schemas.openxmlformats.org/officeDocument/2006/relationships/hyperlink" Target="http://www.nevo.co.il/Law_word/law06/tak-4631.pdf" TargetMode="External"/><Relationship Id="rId27" Type="http://schemas.openxmlformats.org/officeDocument/2006/relationships/hyperlink" Target="http://www.nevo.co.il/Law_word/law06/tak-4762.pdf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_word/law06/tak-4487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631.pdf" TargetMode="External"/><Relationship Id="rId13" Type="http://schemas.openxmlformats.org/officeDocument/2006/relationships/hyperlink" Target="http://www.nevo.co.il/Law_word/law06/tak-4811.pdf" TargetMode="External"/><Relationship Id="rId3" Type="http://schemas.openxmlformats.org/officeDocument/2006/relationships/hyperlink" Target="http://www.nevo.co.il/Law_word/law06/tak-4504.pdf" TargetMode="External"/><Relationship Id="rId7" Type="http://schemas.openxmlformats.org/officeDocument/2006/relationships/hyperlink" Target="http://www.nevo.co.il/Law_word/law06/tak-4583.pdf" TargetMode="External"/><Relationship Id="rId12" Type="http://schemas.openxmlformats.org/officeDocument/2006/relationships/hyperlink" Target="http://www.nevo.co.il/Law_word/law06/tak-4762.pdf" TargetMode="External"/><Relationship Id="rId2" Type="http://schemas.openxmlformats.org/officeDocument/2006/relationships/hyperlink" Target="http://www.nevo.co.il/Law_word/law06/tak-4487.pdf" TargetMode="External"/><Relationship Id="rId1" Type="http://schemas.openxmlformats.org/officeDocument/2006/relationships/hyperlink" Target="http://www.nevo.co.il/Law_word/law06/tak-4455.pdf" TargetMode="External"/><Relationship Id="rId6" Type="http://schemas.openxmlformats.org/officeDocument/2006/relationships/hyperlink" Target="http://www.nevo.co.il/Law_word/law06/tak-4577.pdf" TargetMode="External"/><Relationship Id="rId11" Type="http://schemas.openxmlformats.org/officeDocument/2006/relationships/hyperlink" Target="http://www.nevo.co.il/Law_word/law06/tak-4713.pdf" TargetMode="External"/><Relationship Id="rId5" Type="http://schemas.openxmlformats.org/officeDocument/2006/relationships/hyperlink" Target="http://www.nevo.co.il/Law_word/law06/tak-4548.pdf" TargetMode="External"/><Relationship Id="rId10" Type="http://schemas.openxmlformats.org/officeDocument/2006/relationships/hyperlink" Target="http://www.nevo.co.il/Law_word/law06/tak-4696.pdf" TargetMode="External"/><Relationship Id="rId4" Type="http://schemas.openxmlformats.org/officeDocument/2006/relationships/hyperlink" Target="http://www.nevo.co.il/Law_word/law06/tak-4533.pdf" TargetMode="External"/><Relationship Id="rId9" Type="http://schemas.openxmlformats.org/officeDocument/2006/relationships/hyperlink" Target="http://www.nevo.co.il/Law_word/law06/tak-4676.pdf" TargetMode="External"/><Relationship Id="rId14" Type="http://schemas.openxmlformats.org/officeDocument/2006/relationships/hyperlink" Target="http://www.nevo.co.il/Law_word/law06/TAK-7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8676</CharactersWithSpaces>
  <SharedDoc>false</SharedDoc>
  <HLinks>
    <vt:vector size="240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http://www.nevo.co.il/Law_word/law06/tak-7050.pdf</vt:lpwstr>
      </vt:variant>
      <vt:variant>
        <vt:lpwstr/>
      </vt:variant>
      <vt:variant>
        <vt:i4>8126465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http://www.nevo.co.il/Law_word/law06/tak-4811.pdf</vt:lpwstr>
      </vt:variant>
      <vt:variant>
        <vt:lpwstr/>
      </vt:variant>
      <vt:variant>
        <vt:i4>8060941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http://www.nevo.co.il/Law_word/law06/tak-4762.pdf</vt:lpwstr>
      </vt:variant>
      <vt:variant>
        <vt:lpwstr/>
      </vt:variant>
      <vt:variant>
        <vt:i4>8126476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7602184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http://www.nevo.co.il/Law_word/law06/tak-4696.pdf</vt:lpwstr>
      </vt:variant>
      <vt:variant>
        <vt:lpwstr/>
      </vt:variant>
      <vt:variant>
        <vt:i4>7995400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http://www.nevo.co.il/Law_word/law06/tak-4676.pdf</vt:lpwstr>
      </vt:variant>
      <vt:variant>
        <vt:lpwstr/>
      </vt:variant>
      <vt:variant>
        <vt:i4>7995400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http://www.nevo.co.il/Law_word/law06/tak-4676.pdf</vt:lpwstr>
      </vt:variant>
      <vt:variant>
        <vt:lpwstr/>
      </vt:variant>
      <vt:variant>
        <vt:i4>8257551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http://www.nevo.co.il/Law_word/law06/tak-4631.pdf</vt:lpwstr>
      </vt:variant>
      <vt:variant>
        <vt:lpwstr/>
      </vt:variant>
      <vt:variant>
        <vt:i4>8060936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http://www.nevo.co.il/Law_word/law06/tak-7050.pdf</vt:lpwstr>
      </vt:variant>
      <vt:variant>
        <vt:lpwstr/>
      </vt:variant>
      <vt:variant>
        <vt:i4>8126465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http://www.nevo.co.il/Law_word/law06/tak-4811.pdf</vt:lpwstr>
      </vt:variant>
      <vt:variant>
        <vt:lpwstr/>
      </vt:variant>
      <vt:variant>
        <vt:i4>8060941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http://www.nevo.co.il/Law_word/law06/tak-4762.pdf</vt:lpwstr>
      </vt:variant>
      <vt:variant>
        <vt:lpwstr/>
      </vt:variant>
      <vt:variant>
        <vt:i4>8126476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7602184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http://www.nevo.co.il/Law_word/law06/tak-4696.pdf</vt:lpwstr>
      </vt:variant>
      <vt:variant>
        <vt:lpwstr/>
      </vt:variant>
      <vt:variant>
        <vt:i4>7995400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http://www.nevo.co.il/Law_word/law06/tak-4676.pdf</vt:lpwstr>
      </vt:variant>
      <vt:variant>
        <vt:lpwstr/>
      </vt:variant>
      <vt:variant>
        <vt:i4>7995400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http://www.nevo.co.il/Law_word/law06/tak-4676.pdf</vt:lpwstr>
      </vt:variant>
      <vt:variant>
        <vt:lpwstr/>
      </vt:variant>
      <vt:variant>
        <vt:i4>8257551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http://www.nevo.co.il/Law_word/law06/tak-4631.pdf</vt:lpwstr>
      </vt:variant>
      <vt:variant>
        <vt:lpwstr/>
      </vt:variant>
      <vt:variant>
        <vt:i4>7667726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http://www.nevo.co.il/Law_word/law06/tak-4583.pdf</vt:lpwstr>
      </vt:variant>
      <vt:variant>
        <vt:lpwstr/>
      </vt:variant>
      <vt:variant>
        <vt:i4>7995402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http://www.nevo.co.il/Law_word/law06/tak-4577.pdf</vt:lpwstr>
      </vt:variant>
      <vt:variant>
        <vt:lpwstr/>
      </vt:variant>
      <vt:variant>
        <vt:i4>7929861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http://www.nevo.co.il/Law_word/law06/tak-4548.pdf</vt:lpwstr>
      </vt:variant>
      <vt:variant>
        <vt:lpwstr/>
      </vt:variant>
      <vt:variant>
        <vt:i4>8257550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http://www.nevo.co.il/Law_word/law06/tak-4533.pdf</vt:lpwstr>
      </vt:variant>
      <vt:variant>
        <vt:lpwstr/>
      </vt:variant>
      <vt:variant>
        <vt:i4>8192009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http://www.nevo.co.il/Law_word/law06/tak-4504.pdf</vt:lpwstr>
      </vt:variant>
      <vt:variant>
        <vt:lpwstr/>
      </vt:variant>
      <vt:variant>
        <vt:i4>7667723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http://www.nevo.co.il/Law_word/law06/tak-4487.pdf</vt:lpwstr>
      </vt:variant>
      <vt:variant>
        <vt:lpwstr/>
      </vt:variant>
      <vt:variant>
        <vt:i4>8257551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http://www.nevo.co.il/Law_word/law06/tak-4631.pdf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http://www.nevo.co.il/Law_word/law06/TAK-7050.pdf</vt:lpwstr>
      </vt:variant>
      <vt:variant>
        <vt:lpwstr/>
      </vt:variant>
      <vt:variant>
        <vt:i4>8126465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http://www.nevo.co.il/Law_word/law06/tak-4811.pdf</vt:lpwstr>
      </vt:variant>
      <vt:variant>
        <vt:lpwstr/>
      </vt:variant>
      <vt:variant>
        <vt:i4>8060941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http://www.nevo.co.il/Law_word/law06/tak-4762.pdf</vt:lpwstr>
      </vt:variant>
      <vt:variant>
        <vt:lpwstr/>
      </vt:variant>
      <vt:variant>
        <vt:i4>8126476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7602184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http://www.nevo.co.il/Law_word/law06/tak-4696.pdf</vt:lpwstr>
      </vt:variant>
      <vt:variant>
        <vt:lpwstr/>
      </vt:variant>
      <vt:variant>
        <vt:i4>7995400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http://www.nevo.co.il/Law_word/law06/tak-4676.pdf</vt:lpwstr>
      </vt:variant>
      <vt:variant>
        <vt:lpwstr/>
      </vt:variant>
      <vt:variant>
        <vt:i4>8257551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http://www.nevo.co.il/Law_word/law06/tak-4631.pdf</vt:lpwstr>
      </vt:variant>
      <vt:variant>
        <vt:lpwstr/>
      </vt:variant>
      <vt:variant>
        <vt:i4>7667726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http://www.nevo.co.il/Law_word/law06/tak-4583.pdf</vt:lpwstr>
      </vt:variant>
      <vt:variant>
        <vt:lpwstr/>
      </vt:variant>
      <vt:variant>
        <vt:i4>7995402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http://www.nevo.co.il/Law_word/law06/tak-4577.pdf</vt:lpwstr>
      </vt:variant>
      <vt:variant>
        <vt:lpwstr/>
      </vt:variant>
      <vt:variant>
        <vt:i4>7929861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http://www.nevo.co.il/Law_word/law06/tak-4548.pdf</vt:lpwstr>
      </vt:variant>
      <vt:variant>
        <vt:lpwstr/>
      </vt:variant>
      <vt:variant>
        <vt:i4>8257550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http://www.nevo.co.il/Law_word/law06/tak-4533.pdf</vt:lpwstr>
      </vt:variant>
      <vt:variant>
        <vt:lpwstr/>
      </vt:variant>
      <vt:variant>
        <vt:i4>8192009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http://www.nevo.co.il/Law_word/law06/tak-4504.pdf</vt:lpwstr>
      </vt:variant>
      <vt:variant>
        <vt:lpwstr/>
      </vt:variant>
      <vt:variant>
        <vt:i4>7667723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http://www.nevo.co.il/Law_word/law06/tak-4487.pdf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קביעת מס הכנסה (ניכוי הוצאות מסויימות) (הוצאות אש"ל בארץ), תשמ"ג-1983</vt:lpwstr>
  </property>
  <property fmtid="{D5CDD505-2E9C-101B-9397-08002B2CF9AE}" pid="5" name="LAWNUMBER">
    <vt:lpwstr>0424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ניכויים</vt:lpwstr>
  </property>
  <property fmtid="{D5CDD505-2E9C-101B-9397-08002B2CF9AE}" pid="10" name="NOSE41">
    <vt:lpwstr>ניכוי הוצאות מסוימות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http://www.nevo.co.il/Law_word/law06/TAK-7050.pdf;‎רשומות - תקנות כלליות#ק"ת תשע"ב מס' ‏‏7050 #מיום 20.11.2011 עמ' 166 – קביעה תשע"ב-2011 [יש לשים לב שהמטבע הפך לשקל חדש]‏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