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1F55" w:rsidRDefault="000F1F55" w:rsidP="005165BB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תקנון יד יצחק בן-צבי, תשל"א</w:t>
      </w:r>
      <w:r w:rsidR="005165B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</w:p>
    <w:p w:rsidR="0016568A" w:rsidRPr="0016568A" w:rsidRDefault="0016568A" w:rsidP="0016568A">
      <w:pPr>
        <w:spacing w:line="320" w:lineRule="auto"/>
        <w:jc w:val="left"/>
        <w:rPr>
          <w:rFonts w:cs="FrankRuehl"/>
          <w:szCs w:val="26"/>
          <w:rtl/>
        </w:rPr>
      </w:pPr>
    </w:p>
    <w:p w:rsidR="0016568A" w:rsidRDefault="0016568A" w:rsidP="0016568A">
      <w:pPr>
        <w:spacing w:line="320" w:lineRule="auto"/>
        <w:jc w:val="left"/>
        <w:rPr>
          <w:rtl/>
        </w:rPr>
      </w:pPr>
    </w:p>
    <w:p w:rsidR="0016568A" w:rsidRDefault="0016568A" w:rsidP="0016568A">
      <w:pPr>
        <w:spacing w:line="320" w:lineRule="auto"/>
        <w:jc w:val="left"/>
        <w:rPr>
          <w:rFonts w:cs="FrankRuehl"/>
          <w:szCs w:val="26"/>
          <w:rtl/>
        </w:rPr>
      </w:pPr>
      <w:r w:rsidRPr="0016568A">
        <w:rPr>
          <w:rFonts w:cs="Miriam"/>
          <w:szCs w:val="22"/>
          <w:rtl/>
        </w:rPr>
        <w:t>רשויות ומשפט מנהלי</w:t>
      </w:r>
      <w:r w:rsidRPr="0016568A">
        <w:rPr>
          <w:rFonts w:cs="FrankRuehl"/>
          <w:szCs w:val="26"/>
          <w:rtl/>
        </w:rPr>
        <w:t xml:space="preserve"> – תרבות, פנאי ומועדים – מוסדות  – הנצחה</w:t>
      </w:r>
    </w:p>
    <w:p w:rsidR="0016568A" w:rsidRPr="0016568A" w:rsidRDefault="0016568A" w:rsidP="0016568A">
      <w:pPr>
        <w:spacing w:line="320" w:lineRule="auto"/>
        <w:jc w:val="left"/>
        <w:rPr>
          <w:rFonts w:cs="Miriam"/>
          <w:szCs w:val="22"/>
          <w:rtl/>
        </w:rPr>
      </w:pPr>
      <w:r w:rsidRPr="0016568A">
        <w:rPr>
          <w:rFonts w:cs="Miriam"/>
          <w:szCs w:val="22"/>
          <w:rtl/>
        </w:rPr>
        <w:t>רשויות ומשפט מנהלי</w:t>
      </w:r>
      <w:r w:rsidRPr="0016568A">
        <w:rPr>
          <w:rFonts w:cs="FrankRuehl"/>
          <w:szCs w:val="26"/>
          <w:rtl/>
        </w:rPr>
        <w:t xml:space="preserve"> – תרבות, פנאי ומועדים – הנצחה – ראשי ממשלה ונשיאים</w:t>
      </w:r>
    </w:p>
    <w:p w:rsidR="000F1F55" w:rsidRDefault="000F1F55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ראשון: פעולות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פרק ראשון: פעולות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הפעולות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פעולות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שני: המועצה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1" w:tooltip="פרק שני: המועצה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הרכב המועצה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רכב המועצה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מינוי חברי המועצה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מינוי חברי המועצה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יושב ראש המועצה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4" w:tooltip="יושב ראש המועצה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תקופת כהונה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5" w:tooltip="תקופת כהונה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המועצה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6" w:tooltip="תפקידי המועצה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כינוס המועצה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7" w:tooltip="כינוס המועצה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מנין חוקי בכינוסים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8" w:tooltip="מנין חוקי בכינוסים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הצבעות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9" w:tooltip="הצבעות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שלישי: הועד המנהל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2" w:tooltip="פרק שלישי: הועד המנהל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הרכב הועד המנהל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0" w:tooltip="הרכב הועד המנהל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מינוי חברי הועד המנהל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1" w:tooltip="מינוי חברי הועד המנהל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יושב ראש הועד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2" w:tooltip="יושב ראש הועד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תקופת כהונה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3" w:tooltip="תקופת כהונה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תפקידי הועד המנהל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4" w:tooltip="תפקידי הועד המנהל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ישיבת הועד המנהל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5" w:tooltip="ישיבת הועד המנהל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מנין חוקי בישיבות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6" w:tooltip="מנין חוקי בישיבות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הצבעות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7" w:tooltip="הצבעות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סדרי עבודה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8" w:tooltip="סדרי עבודה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מוסדות היד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9" w:tooltip="מוסדות היד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המינהל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0" w:tooltip="המינהל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תקציב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1" w:tooltip="תקציב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חתימות בשם היד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2" w:tooltip="חתימות בשם היד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פרק רביעי: שונות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3" w:tooltip="פרק רביעי: שונות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גוף מבקר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3" w:tooltip="גוף מבקר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שינוי התקנון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4" w:tooltip="שינוי התקנון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416F7" w:rsidRPr="00E416F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  <w:tc>
          <w:tcPr>
            <w:tcW w:w="5669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5" w:tooltip="השם" w:history="1">
              <w:r w:rsidRPr="00E416F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E416F7" w:rsidRPr="00E416F7" w:rsidRDefault="00E416F7" w:rsidP="00E416F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4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1F55" w:rsidRDefault="000F1F55">
      <w:pPr>
        <w:pStyle w:val="big-header"/>
        <w:ind w:left="0" w:right="1134"/>
        <w:rPr>
          <w:rFonts w:cs="FrankRuehl"/>
          <w:sz w:val="32"/>
          <w:rtl/>
        </w:rPr>
      </w:pPr>
    </w:p>
    <w:p w:rsidR="000F1F55" w:rsidRDefault="000F1F55" w:rsidP="0016568A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נון יד יצחק בן-צבי, תשל"א</w:t>
      </w:r>
      <w:r w:rsidR="005165BB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1971</w:t>
      </w:r>
      <w:r w:rsidR="005165BB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1F55" w:rsidRDefault="000F1F55" w:rsidP="005165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סמכותו לפי סעיף 6 לחוק יד יצחק בן-צבי, תשכ"ט</w:t>
      </w:r>
      <w:r w:rsidR="005165B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1969, </w:t>
      </w:r>
      <w:r>
        <w:rPr>
          <w:rStyle w:val="default"/>
          <w:rFonts w:cs="FrankRuehl" w:hint="cs"/>
          <w:rtl/>
        </w:rPr>
        <w:t>לאחר התייעצות במועצה ובאישור הממשלה לאחר התייעצות עם ועדת החינוך והתרבות של הכנסת, מתקין הועד המנהל, של יד יצחק בן-צבי תקנון זה:</w:t>
      </w:r>
    </w:p>
    <w:p w:rsidR="000F1F55" w:rsidRDefault="000F1F5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0" w:name="med0"/>
      <w:bookmarkEnd w:id="0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ראשון</w:t>
      </w:r>
      <w:r>
        <w:rPr>
          <w:rFonts w:cs="FrankRuehl"/>
          <w:noProof/>
          <w:rtl/>
        </w:rPr>
        <w:t>: פ</w:t>
      </w:r>
      <w:r>
        <w:rPr>
          <w:rFonts w:cs="FrankRuehl" w:hint="cs"/>
          <w:noProof/>
          <w:rtl/>
        </w:rPr>
        <w:t>עולות</w:t>
      </w:r>
    </w:p>
    <w:p w:rsidR="000F1F55" w:rsidRDefault="000F1F55" w:rsidP="005165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6" style="position:absolute;left:0;text-align:left;margin-left:464.5pt;margin-top:8.05pt;width:75.05pt;height:14.8pt;z-index:251645440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עולות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יד</w:t>
      </w:r>
      <w:r>
        <w:rPr>
          <w:rStyle w:val="default"/>
          <w:rFonts w:cs="FrankRuehl" w:hint="cs"/>
          <w:rtl/>
        </w:rPr>
        <w:t xml:space="preserve"> יצחק בן-צבי (להלן</w:t>
      </w:r>
      <w:r w:rsidR="005165BB">
        <w:rPr>
          <w:rStyle w:val="default"/>
          <w:rFonts w:cs="FrankRuehl" w:hint="cs"/>
          <w:rtl/>
        </w:rPr>
        <w:t xml:space="preserve"> 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יד) תעשה את הפעולות המפורטות להלן, הדרושות למילוי המטרות האמורות בסעיף 2 לחוק: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פעל לקיים במשכן היד את מכון בן-צבי, את הספריה וכתבי-היד של המכון ואת הספריה של יצחק בן-צבי וארכיונו;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קים ספריה מרכזית לחקר תולדות ה</w:t>
      </w:r>
      <w:r>
        <w:rPr>
          <w:rStyle w:val="default"/>
          <w:rFonts w:cs="FrankRuehl"/>
          <w:rtl/>
        </w:rPr>
        <w:t>יש</w:t>
      </w:r>
      <w:r>
        <w:rPr>
          <w:rStyle w:val="default"/>
          <w:rFonts w:cs="FrankRuehl" w:hint="cs"/>
          <w:rtl/>
        </w:rPr>
        <w:t>וב, לחקר תולדות ירושלים ולחקר תולדות חייו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של יצחק בן-צבי ופעלו בתנועה הציונית, בתנועת העבודה, בישוב ובמדינה וכן ספריה לתולדות קהילות ישראל בארצות המזרח;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עודד מחקר ולימוד של קהילות ישראל בארצות המזרח באמצעות מכון בן-צבי, תאסוף ותרכז כתבי-יד, תעודות ו</w:t>
      </w:r>
      <w:r>
        <w:rPr>
          <w:rStyle w:val="default"/>
          <w:rFonts w:cs="FrankRuehl"/>
          <w:rtl/>
        </w:rPr>
        <w:t>ספ</w:t>
      </w:r>
      <w:r>
        <w:rPr>
          <w:rStyle w:val="default"/>
          <w:rFonts w:cs="FrankRuehl" w:hint="cs"/>
          <w:rtl/>
        </w:rPr>
        <w:t xml:space="preserve">רים הנוגעים למחקר בתחום זה, ותפרסם ספרים 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תחום פעולותיו של המכון;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עודד מחקר ולימוד בשאר הנושאים האמורים, על-ידי חוקרים, אנשי מדע ותלמידי אוניברסיטאות, תוציא כתבי-עת מדעיים ותעסוק בהפצתם;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רכז, תסדר ותרשום את עזבונו הספרותי של יצחק בן-צבי, ארכיונ</w:t>
      </w:r>
      <w:r>
        <w:rPr>
          <w:rStyle w:val="default"/>
          <w:rFonts w:cs="FrankRuehl"/>
          <w:rtl/>
        </w:rPr>
        <w:t xml:space="preserve">ו </w:t>
      </w:r>
      <w:r>
        <w:rPr>
          <w:rStyle w:val="default"/>
          <w:rFonts w:cs="FrankRuehl" w:hint="cs"/>
          <w:rtl/>
        </w:rPr>
        <w:t xml:space="preserve">וחומר תיעודי אחר הנוגע לו ותוציא לאור כל </w:t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תביו ומחקריו;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קציב פרסים, מילגות ומענקים לסופרים, לאנשי מדע ולתלמידי מוסדות להשכלה גבוהה, ותהיה רשאית לתת מענקים לגופים העוסקים בחקר הנושאים האמורים או בקידום חקר זה;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ארגן כינוסים, הרצאות, חוגי לימוד, י</w:t>
      </w:r>
      <w:r>
        <w:rPr>
          <w:rStyle w:val="default"/>
          <w:rFonts w:cs="FrankRuehl"/>
          <w:rtl/>
        </w:rPr>
        <w:t>מי</w:t>
      </w:r>
      <w:r>
        <w:rPr>
          <w:rStyle w:val="default"/>
          <w:rFonts w:cs="FrankRuehl" w:hint="cs"/>
          <w:rtl/>
        </w:rPr>
        <w:t xml:space="preserve"> עיון, ערבי פולקלור ותערוכות של כתבי-יד 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עודות, להעמקת התודעה של רציפות הישוב היהודי בארץ-ישראל ולמתן ביטוי למסורות של עדות ישראל ולמיזוגן.</w:t>
      </w:r>
    </w:p>
    <w:p w:rsidR="000F1F55" w:rsidRDefault="000F1F5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" w:name="med1"/>
      <w:bookmarkEnd w:id="2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שני:</w:t>
      </w:r>
      <w:r>
        <w:rPr>
          <w:rFonts w:cs="FrankRuehl"/>
          <w:noProof/>
          <w:rtl/>
        </w:rPr>
        <w:t xml:space="preserve"> ה</w:t>
      </w:r>
      <w:r>
        <w:rPr>
          <w:rFonts w:cs="FrankRuehl" w:hint="cs"/>
          <w:noProof/>
          <w:rtl/>
        </w:rPr>
        <w:t>מועצה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1027" style="position:absolute;left:0;text-align:left;margin-left:464.5pt;margin-top:8.05pt;width:75.05pt;height:15.1pt;z-index:251646464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כב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ברי מועצת היד יהיו: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הכנסת שתבחר ועדת החינוך והתרבות של הכנסת;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ציגי גופים אלה:</w:t>
      </w:r>
    </w:p>
    <w:p w:rsidR="000F1F55" w:rsidRDefault="000F1F5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ממשלה;</w:t>
      </w:r>
    </w:p>
    <w:p w:rsidR="000F1F55" w:rsidRDefault="000F1F5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הסתדרות הציונית העולמית;</w:t>
      </w:r>
    </w:p>
    <w:p w:rsidR="000F1F55" w:rsidRDefault="000F1F5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ירית ירושלים;</w:t>
      </w:r>
    </w:p>
    <w:p w:rsidR="000F1F55" w:rsidRDefault="000F1F5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אוניברסיטאות האמורות בתוספת לחוק;</w:t>
      </w:r>
    </w:p>
    <w:p w:rsidR="000F1F55" w:rsidRDefault="000F1F55">
      <w:pPr>
        <w:pStyle w:val="P33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הסתדרות הכללית של העובדים בארץ-ישראל;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איש</w:t>
      </w:r>
      <w:r>
        <w:rPr>
          <w:rStyle w:val="default"/>
          <w:rFonts w:cs="FrankRuehl" w:hint="cs"/>
          <w:rtl/>
        </w:rPr>
        <w:t>י ציבור אחרים, שעליהם המליץ הועד המנהל.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מ</w:t>
      </w:r>
      <w:r>
        <w:rPr>
          <w:rStyle w:val="default"/>
          <w:rFonts w:cs="FrankRuehl" w:hint="cs"/>
          <w:rtl/>
        </w:rPr>
        <w:t>ספר חברי המועצה ייקבע על-ידי הועד המנהל, ובלבד שלא יפחת מעשרים וחמישה ולא יעלה על שלושים ואחד.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3"/>
      <w:bookmarkEnd w:id="4"/>
      <w:r>
        <w:rPr>
          <w:lang w:val="he-IL"/>
        </w:rPr>
        <w:pict>
          <v:rect id="_x0000_s1028" style="position:absolute;left:0;text-align:left;margin-left:464.5pt;margin-top:8.05pt;width:75.05pt;height:11pt;z-index:251647488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חברי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רי המועצה האמורים בסעיף 2(א) (2) ו-(3) יתמנו על-ידי ראש הממשלה.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4"/>
      <w:bookmarkEnd w:id="5"/>
      <w:r>
        <w:rPr>
          <w:lang w:val="he-IL"/>
        </w:rPr>
        <w:pict>
          <v:rect id="_x0000_s1029" style="position:absolute;left:0;text-align:left;margin-left:464.5pt;margin-top:8.05pt;width:75.05pt;height:11.5pt;z-index:251648512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שב ראש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שב-ראש המועצה יתמנה על-ידי ר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ש הממשלה</w:t>
      </w:r>
      <w:r>
        <w:rPr>
          <w:rStyle w:val="default"/>
          <w:rFonts w:cs="FrankRuehl"/>
          <w:rtl/>
        </w:rPr>
        <w:t xml:space="preserve"> מ</w:t>
      </w:r>
      <w:r>
        <w:rPr>
          <w:rStyle w:val="default"/>
          <w:rFonts w:cs="FrankRuehl" w:hint="cs"/>
          <w:rtl/>
        </w:rPr>
        <w:t>בין חברי המועצה.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6" w:name="Seif5"/>
      <w:bookmarkEnd w:id="6"/>
      <w:r>
        <w:rPr>
          <w:lang w:val="he-IL"/>
        </w:rPr>
        <w:pict>
          <v:rect id="_x0000_s1030" style="position:absolute;left:0;text-align:left;margin-left:464.5pt;margin-top:8.05pt;width:75.05pt;height:13.95pt;z-index:251649536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ברי המועצה יתמנו לתקופה של ארבע שנים.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lastRenderedPageBreak/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המועצה יכול שיתמנה שנית.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היוצאת תמשיך במילוי תפקידיה עד שתתמנה מועצה חדשה.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תפטר חבר המועצה, נפטר או נבצר ממנו דרך קבע למלא תפקידו, ימנה הועד המנהל אדם אחר במקומו ל</w:t>
      </w:r>
      <w:r>
        <w:rPr>
          <w:rStyle w:val="default"/>
          <w:rFonts w:cs="FrankRuehl"/>
          <w:rtl/>
        </w:rPr>
        <w:t>ית</w:t>
      </w:r>
      <w:r>
        <w:rPr>
          <w:rStyle w:val="default"/>
          <w:rFonts w:cs="FrankRuehl" w:hint="cs"/>
          <w:rtl/>
        </w:rPr>
        <w:t>רת תקופת כהונתו.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6"/>
      <w:bookmarkEnd w:id="7"/>
      <w:r>
        <w:rPr>
          <w:lang w:val="he-IL"/>
        </w:rPr>
        <w:pict>
          <v:rect id="_x0000_s1031" style="position:absolute;left:0;text-align:left;margin-left:464.5pt;margin-top:8.05pt;width:75.05pt;height:15.25pt;z-index:251650560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>לה תפקידי המועצה: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התוות קווי פעולותיה של היד בתחום מטרותיה ולייעץ לועד המנהל בייזום תכניות ופעולות חדשות;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דון בסקירות ובדו"חות הכספיים של הועד המנהל, ולאשר את התקציב ואת המאזן של היד</w:t>
      </w:r>
      <w:r>
        <w:rPr>
          <w:rStyle w:val="default"/>
          <w:rFonts w:cs="FrankRuehl"/>
          <w:rtl/>
        </w:rPr>
        <w:t>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דון בכל ענין אחר בתחום מטרות היד</w:t>
      </w:r>
      <w:r>
        <w:rPr>
          <w:rStyle w:val="default"/>
          <w:rFonts w:cs="FrankRuehl"/>
          <w:rtl/>
        </w:rPr>
        <w:t>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7"/>
      <w:bookmarkEnd w:id="8"/>
      <w:r>
        <w:rPr>
          <w:lang w:val="he-IL"/>
        </w:rPr>
        <w:pict>
          <v:rect id="_x0000_s1032" style="position:absolute;left:0;text-align:left;margin-left:464.5pt;margin-top:8.05pt;width:75.05pt;height:14.7pt;z-index:251651584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נוס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תתכנס במשכן היד פעמיים בשנה, לפי הזמנת יושב-ראש המועצה.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תתכנס לישיבה יוצאת מן הכלל לפי בקשה בכתב משליש חברי המועצה או לפי הזמנת יושב-ראש המועצה וי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שב-ראש הועד המנהל.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8"/>
      <w:bookmarkEnd w:id="9"/>
      <w:r>
        <w:rPr>
          <w:lang w:val="he-IL"/>
        </w:rPr>
        <w:pict>
          <v:rect id="_x0000_s1033" style="position:absolute;left:0;text-align:left;margin-left:464.5pt;margin-top:8.05pt;width:75.05pt;height:15.6pt;z-index:251652608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 חוקי בכינוסים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נין החוקי לישיבת המועצה יהיה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ליש מחברי המועצה הנמצאים בארץ באותה שעה; אם תוך חצי שעה לאחר המועד שנקבע לכינוס המועצה לא יימצא מנין חוקי, יהיו החברים הנוכחים מנין חוקי.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9"/>
      <w:bookmarkEnd w:id="10"/>
      <w:r>
        <w:rPr>
          <w:lang w:val="he-IL"/>
        </w:rPr>
        <w:pict>
          <v:rect id="_x0000_s1034" style="position:absolute;left:0;text-align:left;margin-left:464.5pt;margin-top:8.05pt;width:75.05pt;height:14.5pt;z-index:251653632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הצבעות בישיבות המועצה יהיו בהרמת ידיים.</w:t>
      </w:r>
    </w:p>
    <w:p w:rsidR="000F1F55" w:rsidRDefault="000F1F55" w:rsidP="005165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חלטות המועצה יתקבלו ברוב קולות הנוכחים; היו הקולות שקולים </w:t>
      </w:r>
      <w:r w:rsidR="005165B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/>
          <w:rtl/>
        </w:rPr>
        <w:t>כר</w:t>
      </w:r>
      <w:r>
        <w:rPr>
          <w:rStyle w:val="default"/>
          <w:rFonts w:cs="FrankRuehl" w:hint="cs"/>
          <w:rtl/>
        </w:rPr>
        <w:t>יע יושב-ראש המועצה.</w:t>
      </w:r>
    </w:p>
    <w:p w:rsidR="000F1F55" w:rsidRDefault="000F1F5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11" w:name="med2"/>
      <w:bookmarkEnd w:id="11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שלישי: הועד המנהל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10"/>
      <w:bookmarkEnd w:id="12"/>
      <w:r>
        <w:rPr>
          <w:lang w:val="he-IL"/>
        </w:rPr>
        <w:pict>
          <v:rect id="_x0000_s1035" style="position:absolute;left:0;text-align:left;margin-left:464.5pt;margin-top:8.05pt;width:75.05pt;height:14.6pt;z-index:251654656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כב הועד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 המנהל של היד יורכב מחברי המועצה, ובהם לפחות נציג אחד של כל גוף האמור בפסקאות משנה (א), (ב), (ג) ו-(ה) של סעיף 2(א) (2) ונציג אחד של האוניברסיטה העברית בירושלים.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 המנהל יקבע מזמן לזמן מספר ח</w:t>
      </w:r>
      <w:r>
        <w:rPr>
          <w:rStyle w:val="default"/>
          <w:rFonts w:cs="FrankRuehl"/>
          <w:rtl/>
        </w:rPr>
        <w:t>בר</w:t>
      </w:r>
      <w:r>
        <w:rPr>
          <w:rStyle w:val="default"/>
          <w:rFonts w:cs="FrankRuehl" w:hint="cs"/>
          <w:rtl/>
        </w:rPr>
        <w:t>יו, ובלבד שלא יפחת משבעה ולא יעלה על תשעה.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1"/>
      <w:bookmarkEnd w:id="13"/>
      <w:r>
        <w:rPr>
          <w:lang w:val="he-IL"/>
        </w:rPr>
        <w:pict>
          <v:rect id="_x0000_s1036" style="position:absolute;left:0;text-align:left;margin-left:464.5pt;margin-top:8.05pt;width:75.05pt;height:17.5pt;z-index:251655680" o:allowincell="f" filled="f" stroked="f" strokecolor="lime" strokeweight=".25pt">
            <v:textbox inset="0,0,0,0">
              <w:txbxContent>
                <w:p w:rsidR="000F1F55" w:rsidRDefault="000F1F55" w:rsidP="005165B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חברי</w:t>
                  </w:r>
                  <w:r w:rsidR="005165BB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עד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חב</w:t>
      </w:r>
      <w:r>
        <w:rPr>
          <w:rStyle w:val="default"/>
          <w:rFonts w:cs="FrankRuehl" w:hint="cs"/>
          <w:rtl/>
        </w:rPr>
        <w:t>רי הועד המנהל יתמנו על-ידי ראש הממשלה.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2"/>
      <w:bookmarkEnd w:id="14"/>
      <w:r>
        <w:rPr>
          <w:lang w:val="he-IL"/>
        </w:rPr>
        <w:pict>
          <v:rect id="_x0000_s1037" style="position:absolute;left:0;text-align:left;margin-left:464.5pt;margin-top:8.05pt;width:75.05pt;height:14.4pt;z-index:251656704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שב-ראש הועד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יו</w:t>
      </w:r>
      <w:r>
        <w:rPr>
          <w:rStyle w:val="default"/>
          <w:rFonts w:cs="FrankRuehl" w:hint="cs"/>
          <w:rtl/>
        </w:rPr>
        <w:t>שב-ראש הועד המנהל יתמנה על-ידי ראש הממשלה מבין חברי הועד המנהל.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5" w:name="Seif13"/>
      <w:bookmarkEnd w:id="15"/>
      <w:r>
        <w:rPr>
          <w:lang w:val="he-IL"/>
        </w:rPr>
        <w:pict>
          <v:rect id="_x0000_s1038" style="position:absolute;left:0;text-align:left;margin-left:464.5pt;margin-top:8.05pt;width:75.05pt;height:11.25pt;z-index:251657728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ברי הועד המנהל יתמנו לתקופה של ארבע שנים.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הועד המנהל יכול שיתמנה שנית.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 המנהל היוצא ימשיך במילוי תפקידיו עד שיתמנה ועד מנהל חדש.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(ד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תפטר חבר הועד המנהל, נפטר או נב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ר ממנו דרך קבע למלא תפקידיו, ימנה הועד המנהל אדם אחר במקומו ליתרת תקופת כהונתו.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4"/>
      <w:bookmarkEnd w:id="16"/>
      <w:r>
        <w:rPr>
          <w:lang w:val="he-IL"/>
        </w:rPr>
        <w:pict>
          <v:rect id="_x0000_s1039" style="position:absolute;left:0;text-align:left;margin-left:464.5pt;margin-top:8.05pt;width:75.05pt;height:12.55pt;z-index:251658752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הועד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וא</w:t>
      </w:r>
      <w:r>
        <w:rPr>
          <w:rStyle w:val="default"/>
          <w:rFonts w:cs="FrankRuehl" w:hint="cs"/>
          <w:rtl/>
        </w:rPr>
        <w:t>לה תפקידי הועד המנהל: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דון ולהחליט בכל עניני היד;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קבל מהמנהל הכללי של היד דו"חות על פעולותיה השוטפות של היד;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הגיש למועצת היד דו"ח שנתי על פעולותיו;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העניק מענקי עידוד לחוקרים צעירים ומילגות לתלמידי התואר השני הלומדים באוניברסיטאות במדינת ישראל במדעי היהדות ובמדעי המזרח, שעבודת ה</w:t>
      </w:r>
      <w:r>
        <w:rPr>
          <w:rStyle w:val="default"/>
          <w:rFonts w:cs="FrankRuehl"/>
          <w:rtl/>
        </w:rPr>
        <w:t>גמ</w:t>
      </w:r>
      <w:r>
        <w:rPr>
          <w:rStyle w:val="default"/>
          <w:rFonts w:cs="FrankRuehl" w:hint="cs"/>
          <w:rtl/>
        </w:rPr>
        <w:t>ר או העבודה הסמינריונית שלהם היא בתחום הנושאים שבהם התעניין יצחק בן-צבי כמפורט בתקנון המילגות;</w:t>
      </w:r>
    </w:p>
    <w:p w:rsidR="000F1F55" w:rsidRDefault="000F1F55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עשות כל פעולה אחרת הנראית לו למילוי מטרות היד.</w:t>
      </w:r>
    </w:p>
    <w:p w:rsidR="000F1F55" w:rsidRDefault="000F1F55" w:rsidP="005165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5"/>
      <w:bookmarkEnd w:id="17"/>
      <w:r>
        <w:rPr>
          <w:lang w:val="he-IL"/>
        </w:rPr>
        <w:pict>
          <v:rect id="_x0000_s1040" style="position:absolute;left:0;text-align:left;margin-left:464.5pt;margin-top:8.05pt;width:75.05pt;height:13.95pt;z-index:251659776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יבת הועד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 המנהל יתכנס לפי הזמנת היושב-ראש לפחות אחת</w:t>
      </w:r>
      <w:r>
        <w:rPr>
          <w:rStyle w:val="default"/>
          <w:rFonts w:cs="FrankRuehl"/>
          <w:rtl/>
        </w:rPr>
        <w:t xml:space="preserve"> ל</w:t>
      </w:r>
      <w:r>
        <w:rPr>
          <w:rStyle w:val="default"/>
          <w:rFonts w:cs="FrankRuehl" w:hint="cs"/>
          <w:rtl/>
        </w:rPr>
        <w:t>חודש.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 המנהל יתכנס לישיבה יוצאת מן הכלל,</w:t>
      </w:r>
      <w:r>
        <w:rPr>
          <w:rStyle w:val="default"/>
          <w:rFonts w:cs="FrankRuehl"/>
          <w:rtl/>
        </w:rPr>
        <w:t xml:space="preserve"> א</w:t>
      </w:r>
      <w:r>
        <w:rPr>
          <w:rStyle w:val="default"/>
          <w:rFonts w:cs="FrankRuehl" w:hint="cs"/>
          <w:rtl/>
        </w:rPr>
        <w:t>ם תבוא על-כך דרישה בכתב ליושב-ראש חתומה בידי שלשה מבין חברי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, או לפי החלטת היושב-ראש.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6"/>
      <w:bookmarkEnd w:id="18"/>
      <w:r>
        <w:rPr>
          <w:lang w:val="he-IL"/>
        </w:rPr>
        <w:pict>
          <v:rect id="_x0000_s1041" style="position:absolute;left:0;text-align:left;margin-left:464.5pt;margin-top:8.05pt;width:75.05pt;height:10.3pt;z-index:251660800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ין חוקי בישיבות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נין החוקי לישיבות הועד המנהל יהיה ארבעה חברים.</w:t>
      </w:r>
    </w:p>
    <w:p w:rsidR="000F1F55" w:rsidRDefault="000F1F55" w:rsidP="005165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7"/>
      <w:bookmarkEnd w:id="19"/>
      <w:r>
        <w:rPr>
          <w:lang w:val="he-IL"/>
        </w:rPr>
        <w:pict>
          <v:rect id="_x0000_s1042" style="position:absolute;left:0;text-align:left;margin-left:464.5pt;margin-top:8.05pt;width:75.05pt;height:12.75pt;z-index:251661824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הצ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בעות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 xml:space="preserve">לטות הועד המנהל יתקבלו ברוב קולות הנוכחים. היו הקולות שקולים </w:t>
      </w:r>
      <w:r w:rsidR="005165B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יהיה ליושב-ראש הועד המנהל קול נוסף מכריע.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8"/>
      <w:bookmarkEnd w:id="20"/>
      <w:r>
        <w:rPr>
          <w:lang w:val="he-IL"/>
        </w:rPr>
        <w:pict>
          <v:rect id="_x0000_s1043" style="position:absolute;left:0;text-align:left;margin-left:464.5pt;margin-top:8.05pt;width:75.05pt;height:13.45pt;z-index:251662848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עבודה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 המנהל יקבע את סדרי ישיבותיו ועבודתו, דרך דיוניו ואופן קבלת החלטותיו, אם דרך קבע ואם לענין מסויים.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 המנהל רשאי לבחור מזמן לזמן בועדות משנה לענינים מיוחדים שייקבעו.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9"/>
      <w:bookmarkEnd w:id="21"/>
      <w:r>
        <w:rPr>
          <w:lang w:val="he-IL"/>
        </w:rPr>
        <w:pict>
          <v:rect id="_x0000_s1044" style="position:absolute;left:0;text-align:left;margin-left:464.5pt;margin-top:8.05pt;width:75.05pt;height:14.3pt;z-index:251663872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סדות היד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ביצוע המטרות האמורות בחוק ימנה הועד המנהל לתקופה שיקבע מועצה מ</w:t>
      </w:r>
      <w:r>
        <w:rPr>
          <w:rStyle w:val="default"/>
          <w:rFonts w:cs="FrankRuehl"/>
          <w:rtl/>
        </w:rPr>
        <w:t>דע</w:t>
      </w:r>
      <w:r>
        <w:rPr>
          <w:rStyle w:val="default"/>
          <w:rFonts w:cs="FrankRuehl" w:hint="cs"/>
          <w:rtl/>
        </w:rPr>
        <w:t>ית, מועצה לפעולות חינוך ותרבות, מערכת להוצאת כתבי יצחק בן-צבי וחבר השופטים למתן הפרסים על שם יצחק בן-צבי.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20"/>
      <w:bookmarkEnd w:id="22"/>
      <w:r>
        <w:rPr>
          <w:lang w:val="he-IL"/>
        </w:rPr>
        <w:pict>
          <v:rect id="_x0000_s1045" style="position:absolute;left:0;text-align:left;margin-left:464.5pt;margin-top:8.05pt;width:75.05pt;height:13.2pt;z-index:251664896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 המנהל ימנה מנהל כללי לניהול הפעולות השוטפות של היד.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הכללי יביא לאישור הועד המנהל את מינוי העובדים המינהליים, ויביא לאישו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ו </w:t>
      </w:r>
      <w:r>
        <w:rPr>
          <w:rStyle w:val="default"/>
          <w:rFonts w:cs="FrankRuehl"/>
          <w:rtl/>
        </w:rPr>
        <w:t>את</w:t>
      </w:r>
      <w:r>
        <w:rPr>
          <w:rStyle w:val="default"/>
          <w:rFonts w:cs="FrankRuehl" w:hint="cs"/>
          <w:rtl/>
        </w:rPr>
        <w:t xml:space="preserve"> מינוי העובדים המדעיים, לאחר התייעצות עם המועצה המדעית.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3" w:name="Seif21"/>
      <w:bookmarkEnd w:id="23"/>
      <w:r>
        <w:rPr>
          <w:lang w:val="he-IL"/>
        </w:rPr>
        <w:pict>
          <v:rect id="_x0000_s1046" style="position:absolute;left:0;text-align:left;margin-left:464.5pt;margin-top:8.05pt;width:75.05pt;height:14.1pt;z-index:251665920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 המנהל ידון בהצעת התקציב של היד לכל שנת הכספים ויביא אותו לאישור המועצה.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ועד המנהל יפקח על ביצוע התקציב המאושר.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22"/>
      <w:bookmarkEnd w:id="24"/>
      <w:r>
        <w:rPr>
          <w:lang w:val="he-IL"/>
        </w:rPr>
        <w:pict>
          <v:rect id="_x0000_s1047" style="position:absolute;left:0;text-align:left;margin-left:464.5pt;margin-top:8.05pt;width:75.05pt;height:14.95pt;z-index:251666944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חת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ימות בשם היד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זכ</w:t>
      </w:r>
      <w:r>
        <w:rPr>
          <w:rStyle w:val="default"/>
          <w:rFonts w:cs="FrankRuehl" w:hint="cs"/>
          <w:rtl/>
        </w:rPr>
        <w:t>ות החתימה בענינים מינהליים וכספיי</w:t>
      </w:r>
      <w:r>
        <w:rPr>
          <w:rStyle w:val="default"/>
          <w:rFonts w:cs="FrankRuehl"/>
          <w:rtl/>
        </w:rPr>
        <w:t xml:space="preserve">ם </w:t>
      </w:r>
      <w:r>
        <w:rPr>
          <w:rStyle w:val="default"/>
          <w:rFonts w:cs="FrankRuehl" w:hint="cs"/>
          <w:rtl/>
        </w:rPr>
        <w:t>יקבע הועד המנהל.</w:t>
      </w:r>
    </w:p>
    <w:p w:rsidR="000F1F55" w:rsidRDefault="000F1F55">
      <w:pPr>
        <w:pStyle w:val="medium2-header"/>
        <w:keepLines w:val="0"/>
        <w:spacing w:before="72"/>
        <w:ind w:left="0" w:right="1134"/>
        <w:rPr>
          <w:rFonts w:cs="FrankRuehl"/>
          <w:noProof/>
          <w:rtl/>
        </w:rPr>
      </w:pPr>
      <w:bookmarkStart w:id="25" w:name="med3"/>
      <w:bookmarkEnd w:id="25"/>
      <w:r>
        <w:rPr>
          <w:rFonts w:cs="FrankRuehl"/>
          <w:noProof/>
          <w:rtl/>
        </w:rPr>
        <w:t>פר</w:t>
      </w:r>
      <w:r>
        <w:rPr>
          <w:rFonts w:cs="FrankRuehl" w:hint="cs"/>
          <w:noProof/>
          <w:rtl/>
        </w:rPr>
        <w:t>ק רביעי: שונות</w:t>
      </w:r>
    </w:p>
    <w:p w:rsidR="000F1F55" w:rsidRDefault="000F1F55" w:rsidP="005165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6" w:name="Seif23"/>
      <w:bookmarkEnd w:id="26"/>
      <w:r>
        <w:rPr>
          <w:lang w:val="he-IL"/>
        </w:rPr>
        <w:pict>
          <v:rect id="_x0000_s1048" style="position:absolute;left:0;text-align:left;margin-left:464.5pt;margin-top:8.05pt;width:75.05pt;height:18.65pt;z-index:251667968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גו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ף מבקר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הי</w:t>
      </w:r>
      <w:r>
        <w:rPr>
          <w:rStyle w:val="default"/>
          <w:rFonts w:cs="FrankRuehl" w:hint="cs"/>
          <w:rtl/>
        </w:rPr>
        <w:t>ד היא גוף מבוקר כמשמעותו בסעיף 9(2) לחוק מבקר המדינה, תשי"ח</w:t>
      </w:r>
      <w:r w:rsidR="005165B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 [</w:t>
      </w:r>
      <w:r>
        <w:rPr>
          <w:rStyle w:val="default"/>
          <w:rFonts w:cs="FrankRuehl" w:hint="cs"/>
          <w:rtl/>
        </w:rPr>
        <w:t>נוסח משולב].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4"/>
      <w:bookmarkEnd w:id="27"/>
      <w:r>
        <w:rPr>
          <w:lang w:val="he-IL"/>
        </w:rPr>
        <w:pict>
          <v:rect id="_x0000_s1049" style="position:absolute;left:0;text-align:left;margin-left:464.5pt;margin-top:8.05pt;width:75.05pt;height:13.7pt;z-index:251668992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נוי התקנון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עד המנהל, לאחר התייעצות עם המועצה ובאישור הממשלה לאחר התייעצות עם ועדת החינוך והתרבות של הכנסת, רשאי לשנות או לתקן תקנון זה, לה</w:t>
      </w:r>
      <w:r>
        <w:rPr>
          <w:rStyle w:val="default"/>
          <w:rFonts w:cs="FrankRuehl"/>
          <w:rtl/>
        </w:rPr>
        <w:t>וס</w:t>
      </w:r>
      <w:r>
        <w:rPr>
          <w:rStyle w:val="default"/>
          <w:rFonts w:cs="FrankRuehl" w:hint="cs"/>
          <w:rtl/>
        </w:rPr>
        <w:t>יף על הוראותיו ולגרוע מהן.</w:t>
      </w:r>
    </w:p>
    <w:p w:rsidR="000F1F55" w:rsidRDefault="000F1F55" w:rsidP="005165B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25"/>
      <w:bookmarkEnd w:id="28"/>
      <w:r>
        <w:rPr>
          <w:lang w:val="he-IL"/>
        </w:rPr>
        <w:pict>
          <v:rect id="_x0000_s1050" style="position:absolute;left:0;text-align:left;margin-left:464.5pt;margin-top:8.05pt;width:75.05pt;height:14.4pt;z-index:251670016" o:allowincell="f" filled="f" stroked="f" strokecolor="lime" strokeweight=".25pt">
            <v:textbox inset="0,0,0,0">
              <w:txbxContent>
                <w:p w:rsidR="000F1F55" w:rsidRDefault="000F1F55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קנון זה ייקרא "תקנון יצחק בן-צבי, תשל"א</w:t>
      </w:r>
      <w:r w:rsidR="005165BB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1971".</w:t>
      </w: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1F55" w:rsidRDefault="000F1F5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1F55" w:rsidRPr="005165BB" w:rsidRDefault="000F1F55" w:rsidP="005165BB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spacing w:before="72"/>
        <w:ind w:left="0" w:right="1134"/>
        <w:rPr>
          <w:rFonts w:cs="FrankRuehl"/>
          <w:sz w:val="26"/>
          <w:szCs w:val="26"/>
          <w:rtl/>
        </w:rPr>
      </w:pPr>
      <w:r w:rsidRPr="005165BB">
        <w:rPr>
          <w:rFonts w:cs="FrankRuehl"/>
          <w:sz w:val="26"/>
          <w:szCs w:val="26"/>
          <w:rtl/>
        </w:rPr>
        <w:t xml:space="preserve">ג' </w:t>
      </w:r>
      <w:r w:rsidRPr="005165BB">
        <w:rPr>
          <w:rFonts w:cs="FrankRuehl" w:hint="cs"/>
          <w:sz w:val="26"/>
          <w:szCs w:val="26"/>
          <w:rtl/>
        </w:rPr>
        <w:t>בניסן תשל"א (29 במרס 1971)</w:t>
      </w:r>
      <w:r w:rsidRPr="005165BB">
        <w:rPr>
          <w:rFonts w:cs="FrankRuehl"/>
          <w:sz w:val="26"/>
          <w:szCs w:val="26"/>
          <w:rtl/>
        </w:rPr>
        <w:tab/>
        <w:t>מ</w:t>
      </w:r>
      <w:r w:rsidRPr="005165BB">
        <w:rPr>
          <w:rFonts w:cs="FrankRuehl" w:hint="cs"/>
          <w:sz w:val="26"/>
          <w:szCs w:val="26"/>
          <w:rtl/>
        </w:rPr>
        <w:t>רדכי איש-שלום</w:t>
      </w:r>
    </w:p>
    <w:p w:rsidR="000F1F55" w:rsidRDefault="000F1F55">
      <w:pPr>
        <w:pStyle w:val="sig-1"/>
        <w:widowControl/>
        <w:tabs>
          <w:tab w:val="clear" w:pos="851"/>
          <w:tab w:val="clear" w:pos="2835"/>
          <w:tab w:val="clear" w:pos="4820"/>
          <w:tab w:val="center" w:pos="1985"/>
          <w:tab w:val="center" w:pos="4536"/>
        </w:tabs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י</w:t>
      </w:r>
      <w:r>
        <w:rPr>
          <w:rFonts w:cs="FrankRuehl" w:hint="cs"/>
          <w:sz w:val="22"/>
          <w:rtl/>
        </w:rPr>
        <w:t>ושב ראש הועד המנהל</w:t>
      </w:r>
    </w:p>
    <w:p w:rsidR="000F1F55" w:rsidRPr="005165BB" w:rsidRDefault="000F1F55" w:rsidP="005165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1F55" w:rsidRPr="005165BB" w:rsidRDefault="000F1F55" w:rsidP="005165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416F7" w:rsidRDefault="00E416F7" w:rsidP="005165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416F7" w:rsidRDefault="00E416F7" w:rsidP="005165B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E416F7" w:rsidRDefault="00E416F7" w:rsidP="00E416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0F1F55" w:rsidRPr="00E416F7" w:rsidRDefault="000F1F55" w:rsidP="00E416F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0F1F55" w:rsidRPr="00E416F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42F7" w:rsidRDefault="00A142F7">
      <w:r>
        <w:separator/>
      </w:r>
    </w:p>
  </w:endnote>
  <w:endnote w:type="continuationSeparator" w:id="0">
    <w:p w:rsidR="00A142F7" w:rsidRDefault="00A14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F55" w:rsidRDefault="000F1F5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F1F55" w:rsidRDefault="000F1F5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F1F55" w:rsidRDefault="000F1F5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16F7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Z:\00000000000000000000000=2014------------------------\05-May\2014-05-28\LawsForHofit\01\167_002.doc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F55" w:rsidRDefault="000F1F55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416F7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:rsidR="000F1F55" w:rsidRDefault="000F1F55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F1F55" w:rsidRDefault="000F1F55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416F7">
      <w:rPr>
        <w:rFonts w:cs="TopType Jerushalmi"/>
        <w:noProof/>
        <w:color w:val="000000"/>
        <w:sz w:val="14"/>
        <w:szCs w:val="14"/>
      </w:rPr>
      <w:t>Z:\00000000000000000000000=2014------------------------\05-May\2014-05-28\LawsForHofit\01\167_002.doc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42F7" w:rsidRDefault="00A142F7" w:rsidP="005165BB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A142F7" w:rsidRDefault="00A142F7">
      <w:r>
        <w:continuationSeparator/>
      </w:r>
    </w:p>
  </w:footnote>
  <w:footnote w:id="1">
    <w:p w:rsidR="005165BB" w:rsidRPr="005165BB" w:rsidRDefault="005165BB" w:rsidP="005165B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165B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4A270E">
          <w:rPr>
            <w:rStyle w:val="Hyperlink"/>
            <w:rFonts w:cs="FrankRuehl" w:hint="cs"/>
            <w:rtl/>
          </w:rPr>
          <w:t>ק"ת תשל"א מס' 2685</w:t>
        </w:r>
      </w:hyperlink>
      <w:r>
        <w:rPr>
          <w:rFonts w:cs="FrankRuehl" w:hint="cs"/>
          <w:rtl/>
        </w:rPr>
        <w:t xml:space="preserve"> מיום 14.4.1971 עמ' 846.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F55" w:rsidRDefault="000F1F55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תקנון יד יצחק בן-צבי, תשל"א–1971</w:t>
    </w:r>
  </w:p>
  <w:p w:rsidR="000F1F55" w:rsidRDefault="000F1F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1F55" w:rsidRDefault="000F1F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1F55" w:rsidRDefault="000F1F55" w:rsidP="005165B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תקנון יד יצחק בן-צבי, תשל"א</w:t>
    </w:r>
    <w:r w:rsidR="005165B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1971</w:t>
    </w:r>
  </w:p>
  <w:p w:rsidR="000F1F55" w:rsidRDefault="000F1F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F1F55" w:rsidRDefault="000F1F55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270E"/>
    <w:rsid w:val="000F1F55"/>
    <w:rsid w:val="0016568A"/>
    <w:rsid w:val="004A270E"/>
    <w:rsid w:val="005165BB"/>
    <w:rsid w:val="009D1C86"/>
    <w:rsid w:val="00A142F7"/>
    <w:rsid w:val="00C01A9D"/>
    <w:rsid w:val="00DD2184"/>
    <w:rsid w:val="00E416F7"/>
    <w:rsid w:val="00E76CEB"/>
    <w:rsid w:val="00FD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2B00AD2-D500-4DD1-9928-CF05DDD7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240" w:line="240" w:lineRule="auto"/>
      <w:ind w:left="2835"/>
      <w:jc w:val="center"/>
    </w:pPr>
    <w:rPr>
      <w:bCs/>
      <w:sz w:val="24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165BB"/>
    <w:rPr>
      <w:sz w:val="20"/>
      <w:szCs w:val="20"/>
    </w:rPr>
  </w:style>
  <w:style w:type="character" w:styleId="a6">
    <w:name w:val="footnote reference"/>
    <w:basedOn w:val="a0"/>
    <w:semiHidden/>
    <w:rsid w:val="005165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68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1276</Words>
  <Characters>7274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167</vt:lpstr>
    </vt:vector>
  </TitlesOfParts>
  <Company/>
  <LinksUpToDate>false</LinksUpToDate>
  <CharactersWithSpaces>8533</CharactersWithSpaces>
  <SharedDoc>false</SharedDoc>
  <HLinks>
    <vt:vector size="186" baseType="variant">
      <vt:variant>
        <vt:i4>393283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3538984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5636105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med3</vt:lpwstr>
      </vt:variant>
      <vt:variant>
        <vt:i4>3211304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5701641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med2</vt:lpwstr>
      </vt:variant>
      <vt:variant>
        <vt:i4>196634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5505033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med1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5570569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7536651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http://www.nevo.co.il/Law_word/law06/TAK-2685.pdf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0167</vt:lpwstr>
  </property>
  <property fmtid="{D5CDD505-2E9C-101B-9397-08002B2CF9AE}" pid="3" name="CHNAME">
    <vt:lpwstr>יד יצחק בן-צבי</vt:lpwstr>
  </property>
  <property fmtid="{D5CDD505-2E9C-101B-9397-08002B2CF9AE}" pid="4" name="LAWNAME">
    <vt:lpwstr>תקנון יד יצחק בן-צבי, תשל"א-1971</vt:lpwstr>
  </property>
  <property fmtid="{D5CDD505-2E9C-101B-9397-08002B2CF9AE}" pid="5" name="LAWNUMBER">
    <vt:lpwstr>0002</vt:lpwstr>
  </property>
  <property fmtid="{D5CDD505-2E9C-101B-9397-08002B2CF9AE}" pid="6" name="TYPE">
    <vt:lpwstr>01</vt:lpwstr>
  </property>
  <property fmtid="{D5CDD505-2E9C-101B-9397-08002B2CF9AE}" pid="7" name="MEKOR_NAME1">
    <vt:lpwstr>חוק יד יצחק בן-צבי</vt:lpwstr>
  </property>
  <property fmtid="{D5CDD505-2E9C-101B-9397-08002B2CF9AE}" pid="8" name="MEKOR_SAIF1">
    <vt:lpwstr>6X</vt:lpwstr>
  </property>
  <property fmtid="{D5CDD505-2E9C-101B-9397-08002B2CF9AE}" pid="9" name="NOSE11">
    <vt:lpwstr>רשויות ומשפט מנהלי</vt:lpwstr>
  </property>
  <property fmtid="{D5CDD505-2E9C-101B-9397-08002B2CF9AE}" pid="10" name="NOSE21">
    <vt:lpwstr>תרבות, פנאי ומועדים</vt:lpwstr>
  </property>
  <property fmtid="{D5CDD505-2E9C-101B-9397-08002B2CF9AE}" pid="11" name="NOSE31">
    <vt:lpwstr>מוסדות </vt:lpwstr>
  </property>
  <property fmtid="{D5CDD505-2E9C-101B-9397-08002B2CF9AE}" pid="12" name="NOSE41">
    <vt:lpwstr>הנצחה</vt:lpwstr>
  </property>
  <property fmtid="{D5CDD505-2E9C-101B-9397-08002B2CF9AE}" pid="13" name="NOSE12">
    <vt:lpwstr>רשויות ומשפט מנהלי</vt:lpwstr>
  </property>
  <property fmtid="{D5CDD505-2E9C-101B-9397-08002B2CF9AE}" pid="14" name="NOSE22">
    <vt:lpwstr>תרבות, פנאי ומועדים</vt:lpwstr>
  </property>
  <property fmtid="{D5CDD505-2E9C-101B-9397-08002B2CF9AE}" pid="15" name="NOSE32">
    <vt:lpwstr>הנצחה</vt:lpwstr>
  </property>
  <property fmtid="{D5CDD505-2E9C-101B-9397-08002B2CF9AE}" pid="16" name="NOSE42">
    <vt:lpwstr>ראשי ממשלה ונשיאים</vt:lpwstr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</Properties>
</file>