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A340" w14:textId="77777777" w:rsidR="007D722E" w:rsidRDefault="007D722E" w:rsidP="00630311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אזורי נמל חפשיים (פטור ממסים) (אילת), תשמ"ה-1985</w:t>
      </w:r>
    </w:p>
    <w:p w14:paraId="09079B81" w14:textId="77777777" w:rsidR="000769F8" w:rsidRDefault="000769F8" w:rsidP="000769F8">
      <w:pPr>
        <w:spacing w:line="320" w:lineRule="auto"/>
        <w:jc w:val="left"/>
        <w:rPr>
          <w:rFonts w:hint="cs"/>
          <w:rtl/>
        </w:rPr>
      </w:pPr>
    </w:p>
    <w:p w14:paraId="03E561C2" w14:textId="77777777" w:rsidR="00EE5F2E" w:rsidRDefault="00EE5F2E" w:rsidP="000769F8">
      <w:pPr>
        <w:spacing w:line="320" w:lineRule="auto"/>
        <w:jc w:val="left"/>
        <w:rPr>
          <w:rFonts w:hint="cs"/>
          <w:rtl/>
        </w:rPr>
      </w:pPr>
    </w:p>
    <w:p w14:paraId="11E4044E" w14:textId="77777777" w:rsidR="000769F8" w:rsidRDefault="000769F8" w:rsidP="000769F8">
      <w:pPr>
        <w:spacing w:line="320" w:lineRule="auto"/>
        <w:jc w:val="left"/>
        <w:rPr>
          <w:rFonts w:cs="FrankRuehl"/>
          <w:szCs w:val="26"/>
          <w:rtl/>
        </w:rPr>
      </w:pPr>
      <w:r w:rsidRPr="000769F8">
        <w:rPr>
          <w:rFonts w:cs="Miriam"/>
          <w:szCs w:val="22"/>
          <w:rtl/>
        </w:rPr>
        <w:t>מסים</w:t>
      </w:r>
      <w:r w:rsidRPr="000769F8">
        <w:rPr>
          <w:rFonts w:cs="FrankRuehl"/>
          <w:szCs w:val="26"/>
          <w:rtl/>
        </w:rPr>
        <w:t xml:space="preserve"> – מס חברות</w:t>
      </w:r>
    </w:p>
    <w:p w14:paraId="7385D9FB" w14:textId="77777777" w:rsidR="000769F8" w:rsidRDefault="000769F8" w:rsidP="000769F8">
      <w:pPr>
        <w:spacing w:line="320" w:lineRule="auto"/>
        <w:jc w:val="left"/>
        <w:rPr>
          <w:rFonts w:cs="FrankRuehl"/>
          <w:szCs w:val="26"/>
          <w:rtl/>
        </w:rPr>
      </w:pPr>
      <w:r w:rsidRPr="000769F8">
        <w:rPr>
          <w:rFonts w:cs="Miriam"/>
          <w:szCs w:val="22"/>
          <w:rtl/>
        </w:rPr>
        <w:t>מסים</w:t>
      </w:r>
      <w:r w:rsidRPr="000769F8">
        <w:rPr>
          <w:rFonts w:cs="FrankRuehl"/>
          <w:szCs w:val="26"/>
          <w:rtl/>
        </w:rPr>
        <w:t xml:space="preserve"> – מס הכנסה – מיסוי הון – פטור ממס על רווח הון</w:t>
      </w:r>
    </w:p>
    <w:p w14:paraId="7108747B" w14:textId="77777777" w:rsidR="000769F8" w:rsidRDefault="000769F8" w:rsidP="000769F8">
      <w:pPr>
        <w:spacing w:line="320" w:lineRule="auto"/>
        <w:jc w:val="left"/>
        <w:rPr>
          <w:rFonts w:cs="FrankRuehl"/>
          <w:szCs w:val="26"/>
          <w:rtl/>
        </w:rPr>
      </w:pPr>
      <w:r w:rsidRPr="000769F8">
        <w:rPr>
          <w:rFonts w:cs="Miriam"/>
          <w:szCs w:val="22"/>
          <w:rtl/>
        </w:rPr>
        <w:t>מסים</w:t>
      </w:r>
      <w:r w:rsidRPr="000769F8">
        <w:rPr>
          <w:rFonts w:cs="FrankRuehl"/>
          <w:szCs w:val="26"/>
          <w:rtl/>
        </w:rPr>
        <w:t xml:space="preserve"> – מס רכוש וקרן פיצויים – פטור</w:t>
      </w:r>
    </w:p>
    <w:p w14:paraId="6C698E17" w14:textId="77777777" w:rsidR="006557E0" w:rsidRPr="000769F8" w:rsidRDefault="000769F8" w:rsidP="000769F8">
      <w:pPr>
        <w:spacing w:line="320" w:lineRule="auto"/>
        <w:jc w:val="left"/>
        <w:rPr>
          <w:rFonts w:cs="Miriam"/>
          <w:szCs w:val="22"/>
          <w:rtl/>
        </w:rPr>
      </w:pPr>
      <w:r w:rsidRPr="000769F8">
        <w:rPr>
          <w:rFonts w:cs="Miriam"/>
          <w:szCs w:val="22"/>
          <w:rtl/>
        </w:rPr>
        <w:t>רשויות ומשפט מנהלי</w:t>
      </w:r>
      <w:r w:rsidRPr="000769F8">
        <w:rPr>
          <w:rFonts w:cs="FrankRuehl"/>
          <w:szCs w:val="26"/>
          <w:rtl/>
        </w:rPr>
        <w:t xml:space="preserve"> – תשתיות – ספנות ונמלים</w:t>
      </w:r>
    </w:p>
    <w:p w14:paraId="287CE87E" w14:textId="77777777" w:rsidR="007D722E" w:rsidRDefault="007D722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D722E" w14:paraId="4740E0C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AEFDF0C" w14:textId="77777777" w:rsidR="007D722E" w:rsidRDefault="007D72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031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F4CAED2" w14:textId="77777777" w:rsidR="007D722E" w:rsidRDefault="007D722E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BDB717F" w14:textId="77777777" w:rsidR="007D722E" w:rsidRDefault="007D72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2C9E12B8" w14:textId="77777777" w:rsidR="007D722E" w:rsidRDefault="007D72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D722E" w14:paraId="0EF6885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EFD0F03" w14:textId="77777777" w:rsidR="007D722E" w:rsidRDefault="007D72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031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D35A733" w14:textId="77777777" w:rsidR="007D722E" w:rsidRDefault="007D722E">
            <w:pPr>
              <w:spacing w:line="240" w:lineRule="auto"/>
              <w:rPr>
                <w:sz w:val="24"/>
              </w:rPr>
            </w:pPr>
            <w:hyperlink w:anchor="Seif1" w:tooltip="פטור או הנחה ממ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E5C49D0" w14:textId="77777777" w:rsidR="007D722E" w:rsidRDefault="007D72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או הנחה ממס</w:t>
            </w:r>
          </w:p>
        </w:tc>
        <w:tc>
          <w:tcPr>
            <w:tcW w:w="1247" w:type="dxa"/>
          </w:tcPr>
          <w:p w14:paraId="758874D2" w14:textId="77777777" w:rsidR="007D722E" w:rsidRDefault="007D72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D722E" w14:paraId="280B9E6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2D92263" w14:textId="77777777" w:rsidR="007D722E" w:rsidRDefault="007D72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031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F08ECF4" w14:textId="77777777" w:rsidR="007D722E" w:rsidRDefault="007D722E">
            <w:pPr>
              <w:spacing w:line="240" w:lineRule="auto"/>
              <w:rPr>
                <w:sz w:val="24"/>
              </w:rPr>
            </w:pPr>
            <w:hyperlink w:anchor="Seif2" w:tooltip="פטור או הנחה ממס רווח ה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477474D" w14:textId="77777777" w:rsidR="007D722E" w:rsidRDefault="007D72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או הנחה ממס רווח הון</w:t>
            </w:r>
          </w:p>
        </w:tc>
        <w:tc>
          <w:tcPr>
            <w:tcW w:w="1247" w:type="dxa"/>
          </w:tcPr>
          <w:p w14:paraId="3EF715C9" w14:textId="77777777" w:rsidR="007D722E" w:rsidRDefault="007D72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D722E" w14:paraId="24FCE6F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0C9B6B4" w14:textId="77777777" w:rsidR="007D722E" w:rsidRDefault="007D72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031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57301F1" w14:textId="77777777" w:rsidR="007D722E" w:rsidRDefault="007D722E">
            <w:pPr>
              <w:spacing w:line="240" w:lineRule="auto"/>
              <w:rPr>
                <w:sz w:val="24"/>
              </w:rPr>
            </w:pPr>
            <w:hyperlink w:anchor="Seif3" w:tooltip="פטור ממס רכ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1E3945" w14:textId="77777777" w:rsidR="007D722E" w:rsidRDefault="007D72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 רכוש</w:t>
            </w:r>
          </w:p>
        </w:tc>
        <w:tc>
          <w:tcPr>
            <w:tcW w:w="1247" w:type="dxa"/>
          </w:tcPr>
          <w:p w14:paraId="5A87C0D1" w14:textId="77777777" w:rsidR="007D722E" w:rsidRDefault="007D72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7D722E" w14:paraId="424D6F7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5359828" w14:textId="77777777" w:rsidR="007D722E" w:rsidRDefault="007D72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031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41AE4C3" w14:textId="77777777" w:rsidR="007D722E" w:rsidRDefault="007D722E">
            <w:pPr>
              <w:spacing w:line="240" w:lineRule="auto"/>
              <w:rPr>
                <w:sz w:val="24"/>
              </w:rPr>
            </w:pPr>
            <w:hyperlink w:anchor="Seif4" w:tooltip="מניעת כפל הט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C6E973" w14:textId="77777777" w:rsidR="007D722E" w:rsidRDefault="007D72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מניעת כפל הטבות</w:t>
            </w:r>
          </w:p>
        </w:tc>
        <w:tc>
          <w:tcPr>
            <w:tcW w:w="1247" w:type="dxa"/>
          </w:tcPr>
          <w:p w14:paraId="27F6CE19" w14:textId="77777777" w:rsidR="007D722E" w:rsidRDefault="007D72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7D722E" w14:paraId="67B7A9B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FB94481" w14:textId="77777777" w:rsidR="007D722E" w:rsidRDefault="007D72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031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185C567" w14:textId="77777777" w:rsidR="007D722E" w:rsidRDefault="007D722E">
            <w:pPr>
              <w:spacing w:line="240" w:lineRule="auto"/>
              <w:rPr>
                <w:sz w:val="24"/>
              </w:rPr>
            </w:pPr>
            <w:hyperlink w:anchor="Seif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3F2F7A1" w14:textId="77777777" w:rsidR="007D722E" w:rsidRDefault="007D72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0B12B508" w14:textId="77777777" w:rsidR="007D722E" w:rsidRDefault="007D72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14:paraId="0BF64845" w14:textId="77777777" w:rsidR="007D722E" w:rsidRDefault="007D722E">
      <w:pPr>
        <w:pStyle w:val="big-header"/>
        <w:ind w:left="0" w:right="1134"/>
        <w:rPr>
          <w:rtl/>
        </w:rPr>
      </w:pPr>
    </w:p>
    <w:p w14:paraId="023F256F" w14:textId="77777777" w:rsidR="007D722E" w:rsidRDefault="007D722E" w:rsidP="00C0735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אזורי נמל חפש</w:t>
      </w:r>
      <w:r w:rsidR="00630311">
        <w:rPr>
          <w:rFonts w:hint="cs"/>
          <w:rtl/>
        </w:rPr>
        <w:t>יים (פטור ממסים) (אילת), תשמ"ה-</w:t>
      </w:r>
      <w:r>
        <w:rPr>
          <w:rFonts w:hint="cs"/>
          <w:rtl/>
        </w:rPr>
        <w:t>1985</w:t>
      </w:r>
      <w:r w:rsidR="00630311">
        <w:rPr>
          <w:rStyle w:val="a6"/>
          <w:rtl/>
        </w:rPr>
        <w:footnoteReference w:customMarkFollows="1" w:id="1"/>
        <w:t>*</w:t>
      </w:r>
    </w:p>
    <w:p w14:paraId="4B8BC6CD" w14:textId="77777777" w:rsidR="007D722E" w:rsidRDefault="007D722E" w:rsidP="006303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17 לחוק אזורי נמל חפשיים, תשכ"ט-1969 (להלן </w:t>
      </w:r>
      <w:r w:rsidR="00EE5F2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על פי המלצת המועצה לאזורי נמל חפשיים, ובאישור ועדת הכספים של הכנסת, אני מתקין תקנות אלה:</w:t>
      </w:r>
    </w:p>
    <w:p w14:paraId="4C567825" w14:textId="77777777" w:rsidR="007D722E" w:rsidRDefault="007D72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06A3C9C8">
          <v:rect id="_x0000_s1026" style="position:absolute;left:0;text-align:left;margin-left:464.5pt;margin-top:8.05pt;width:75.05pt;height:10pt;z-index:251655168" o:allowincell="f" filled="f" stroked="f" strokecolor="lime" strokeweight=".25pt">
            <v:textbox style="mso-next-textbox:#_x0000_s1026" inset="0,0,0,0">
              <w:txbxContent>
                <w:p w14:paraId="3C9864D0" w14:textId="77777777" w:rsidR="007D722E" w:rsidRDefault="007D722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 w:rsidR="00630311">
        <w:rPr>
          <w:rStyle w:val="default"/>
          <w:rFonts w:cs="FrankRuehl" w:hint="cs"/>
          <w:rtl/>
        </w:rPr>
        <w:t xml:space="preserve">תקנות אלה </w:t>
      </w:r>
      <w:r w:rsidR="00630311">
        <w:rPr>
          <w:rStyle w:val="default"/>
          <w:rFonts w:cs="FrankRuehl"/>
          <w:rtl/>
        </w:rPr>
        <w:t>–</w:t>
      </w:r>
    </w:p>
    <w:p w14:paraId="2C4C13D6" w14:textId="77777777" w:rsidR="007D722E" w:rsidRDefault="007D72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האזור" </w:t>
      </w:r>
      <w:r w:rsidR="00EE5F2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אזור הנמל החפשי באילת;</w:t>
      </w:r>
    </w:p>
    <w:p w14:paraId="7DA1BDE6" w14:textId="77777777" w:rsidR="007D722E" w:rsidRDefault="007D72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מס" </w:t>
      </w:r>
      <w:r w:rsidR="00EE5F2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מס הכנסה כמ</w:t>
      </w:r>
      <w:r w:rsidR="00EE5F2E">
        <w:rPr>
          <w:rStyle w:val="default"/>
          <w:rFonts w:cs="FrankRuehl" w:hint="cs"/>
          <w:rtl/>
        </w:rPr>
        <w:t xml:space="preserve">שמעותו בפקודת מס הכנסה (להלן </w:t>
      </w:r>
      <w:r w:rsidR="00EE5F2E">
        <w:rPr>
          <w:rStyle w:val="default"/>
          <w:rFonts w:cs="FrankRuehl"/>
          <w:rtl/>
        </w:rPr>
        <w:t>–</w:t>
      </w:r>
      <w:r w:rsidR="00EE5F2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הפקודה) למעט מס רווח הון;</w:t>
      </w:r>
    </w:p>
    <w:p w14:paraId="40FF137F" w14:textId="77777777" w:rsidR="007D722E" w:rsidRDefault="007D722E" w:rsidP="006303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מס רווח הון" </w:t>
      </w:r>
      <w:r w:rsidR="00EE5F2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מס רווח הון כמשמעותו בחלק ה' לפקודה או מס שבח מקרקעין המוטל לפי חוק מס שבח מקרקעין, תשכ"ג-1963 (להלן </w:t>
      </w:r>
      <w:r w:rsidR="00EE5F2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מס שבח) לפי הענין;</w:t>
      </w:r>
    </w:p>
    <w:p w14:paraId="149BBB31" w14:textId="77777777" w:rsidR="007D722E" w:rsidRDefault="007D72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סכום אינפלציוני" </w:t>
      </w:r>
      <w:r w:rsidR="00EE5F2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כמשמעותו בפקודה או בחוק מס שבח, לפי הענין;</w:t>
      </w:r>
    </w:p>
    <w:p w14:paraId="3569084A" w14:textId="77777777" w:rsidR="007D722E" w:rsidRDefault="007D722E" w:rsidP="006303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מס רכוש" </w:t>
      </w:r>
      <w:r w:rsidR="00EE5F2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מס רכוש כמשמעותו בחוק מס רכוש וקרן פיצויים, תשכ"א-1961, וההיטל המוטל על רכוש לפי חוק היטל על רכוש (הוראת שעה), תשמ"ה-1985.</w:t>
      </w:r>
    </w:p>
    <w:p w14:paraId="196FCF49" w14:textId="77777777" w:rsidR="007D722E" w:rsidRDefault="007D72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480AA3D">
          <v:rect id="_x0000_s1027" style="position:absolute;left:0;text-align:left;margin-left:464.5pt;margin-top:8.05pt;width:75.05pt;height:19.1pt;z-index:251656192" o:allowincell="f" filled="f" stroked="f" strokecolor="lime" strokeweight=".25pt">
            <v:textbox style="mso-next-textbox:#_x0000_s1027" inset="0,0,0,0">
              <w:txbxContent>
                <w:p w14:paraId="31251AB1" w14:textId="77777777" w:rsidR="007D722E" w:rsidRDefault="007D722E" w:rsidP="0063031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 או</w:t>
                  </w:r>
                  <w:r w:rsidR="00630311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נחה ממס</w:t>
                  </w:r>
                </w:p>
                <w:p w14:paraId="777DBAAF" w14:textId="77777777" w:rsidR="007D722E" w:rsidRDefault="007D722E" w:rsidP="0063031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תשמ"ו-1986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הכנסה של מיזם מורשה באזור תהא פטורה ממס בשבע השנים המתחילות בשנה שבה היתה לו לראשונה הכנסה חייבת.</w:t>
      </w:r>
    </w:p>
    <w:p w14:paraId="716FD32C" w14:textId="77777777" w:rsidR="007D722E" w:rsidRDefault="007D72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החל בשנה הראשונה שלאחר התקופה האמורה בתקנת משנה (א) ואילך, תהא ההכנסה החייבת של מיזם מורשה חייבת במס חברות בשיעור של 30 אחוזים בלבד.</w:t>
      </w:r>
    </w:p>
    <w:p w14:paraId="6A052CE7" w14:textId="77777777" w:rsidR="007D722E" w:rsidRDefault="007D72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דיב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דנד המשתלם מתוך הכנסה חייבת כאמור בתקנות משנה (א) או (ב), ישולם מס בשיעור של 15 אחוזים בלבד.</w:t>
      </w:r>
    </w:p>
    <w:p w14:paraId="639885BD" w14:textId="77777777" w:rsidR="005239E5" w:rsidRPr="00630311" w:rsidRDefault="005239E5" w:rsidP="005239E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9"/>
      <w:r w:rsidRPr="0063031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1.9.1985</w:t>
      </w:r>
    </w:p>
    <w:p w14:paraId="6D4F8C1C" w14:textId="77777777" w:rsidR="005239E5" w:rsidRPr="00630311" w:rsidRDefault="002B49E0" w:rsidP="005239E5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30311">
        <w:rPr>
          <w:rFonts w:hint="cs"/>
          <w:b/>
          <w:bCs/>
          <w:vanish/>
          <w:szCs w:val="20"/>
          <w:shd w:val="clear" w:color="auto" w:fill="FFFF99"/>
          <w:rtl/>
        </w:rPr>
        <w:t>תק' תשמ"ו-1986</w:t>
      </w:r>
    </w:p>
    <w:p w14:paraId="1FBEEFF5" w14:textId="77777777" w:rsidR="005239E5" w:rsidRPr="00630311" w:rsidRDefault="002B49E0" w:rsidP="002B49E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63031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תשמ"ו מס' 4937</w:t>
        </w:r>
      </w:hyperlink>
      <w:r w:rsidRPr="00630311">
        <w:rPr>
          <w:rFonts w:hint="cs"/>
          <w:vanish/>
          <w:szCs w:val="20"/>
          <w:shd w:val="clear" w:color="auto" w:fill="FFFF99"/>
          <w:rtl/>
        </w:rPr>
        <w:t xml:space="preserve"> מיום 5.6.1986 עמ' 962</w:t>
      </w:r>
    </w:p>
    <w:p w14:paraId="7B083F20" w14:textId="77777777" w:rsidR="005239E5" w:rsidRPr="00630311" w:rsidRDefault="005239E5" w:rsidP="005239E5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3031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תקנת משנה 2(א)</w:t>
      </w:r>
    </w:p>
    <w:p w14:paraId="066AA684" w14:textId="77777777" w:rsidR="005239E5" w:rsidRPr="00630311" w:rsidRDefault="005239E5" w:rsidP="002B49E0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30311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4482BB0B" w14:textId="77777777" w:rsidR="005239E5" w:rsidRPr="000B7413" w:rsidRDefault="008D42A5" w:rsidP="000B7413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630311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2.</w:t>
      </w:r>
      <w:r w:rsidRPr="00630311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63031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63031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א)</w:t>
      </w:r>
      <w:r w:rsidRPr="0063031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63031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הכנסה</w:t>
      </w:r>
      <w:r w:rsidR="00C42232" w:rsidRPr="0063031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חייבת</w:t>
      </w:r>
      <w:r w:rsidRPr="0063031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של מיזם מורשה באזור תהא פטורה ממס בשבע השנים המתחילות בשנה שבה היתה לו לראשונה הכנסה.</w:t>
      </w:r>
      <w:bookmarkEnd w:id="2"/>
    </w:p>
    <w:p w14:paraId="664E6B76" w14:textId="77777777" w:rsidR="007D722E" w:rsidRDefault="007D72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670FC2EB">
          <v:rect id="_x0000_s1028" style="position:absolute;left:0;text-align:left;margin-left:464.5pt;margin-top:8.05pt;width:75.05pt;height:20pt;z-index:251657216" o:allowincell="f" filled="f" stroked="f" strokecolor="lime" strokeweight=".25pt">
            <v:textbox style="mso-next-textbox:#_x0000_s1028" inset="0,0,0,0">
              <w:txbxContent>
                <w:p w14:paraId="3487A770" w14:textId="77777777" w:rsidR="007D722E" w:rsidRDefault="007D722E" w:rsidP="0063031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 או הנחה</w:t>
                  </w:r>
                  <w:r w:rsidR="00630311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מס רווח הון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מיזם מורשה באזור יהא פטור ממס רווח הון על הסכום האינפלציוני.</w:t>
      </w:r>
    </w:p>
    <w:p w14:paraId="697D7F3B" w14:textId="77777777" w:rsidR="007D722E" w:rsidRDefault="007D72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מכירת זכות במיזם מורשה באזור בידי תושב חוץ שרכישתה היתה במטב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 חוץ, פטורה ממס רווח הון.</w:t>
      </w:r>
    </w:p>
    <w:p w14:paraId="0E86F3D2" w14:textId="77777777" w:rsidR="007D722E" w:rsidRDefault="007D72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62B5ACA0">
          <v:rect id="_x0000_s1029" style="position:absolute;left:0;text-align:left;margin-left:464.5pt;margin-top:8.05pt;width:75.05pt;height:10pt;z-index:251658240" o:allowincell="f" filled="f" stroked="f" strokecolor="lime" strokeweight=".25pt">
            <v:textbox style="mso-next-textbox:#_x0000_s1029" inset="0,0,0,0">
              <w:txbxContent>
                <w:p w14:paraId="57B8717B" w14:textId="77777777" w:rsidR="007D722E" w:rsidRDefault="007D722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 ממס רכוש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כסי מיזם מורשה באזור יהיו פטורים ממס רכוש.</w:t>
      </w:r>
    </w:p>
    <w:p w14:paraId="6A447CA7" w14:textId="77777777" w:rsidR="007D722E" w:rsidRDefault="007D722E" w:rsidP="006303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 w14:anchorId="6EAC6E9B">
          <v:rect id="_x0000_s1030" style="position:absolute;left:0;text-align:left;margin-left:464.5pt;margin-top:8.05pt;width:75.05pt;height:12.1pt;z-index:251659264" o:allowincell="f" filled="f" stroked="f" strokecolor="lime" strokeweight=".25pt">
            <v:textbox style="mso-next-textbox:#_x0000_s1030" inset="0,0,0,0">
              <w:txbxContent>
                <w:p w14:paraId="78CFB4C8" w14:textId="77777777" w:rsidR="007D722E" w:rsidRDefault="007D722E" w:rsidP="0063031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ניעת כפל</w:t>
                  </w:r>
                  <w:r w:rsidR="00630311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טבות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מיום תחילתן של תקנות אלה לא יחולו הוראות תקנות אזורי נמל חפשיים (פטור ממסים), תשל"ב-1972, על מיזם מורשה באזור.</w:t>
      </w:r>
    </w:p>
    <w:p w14:paraId="606F09CD" w14:textId="77777777" w:rsidR="007D722E" w:rsidRDefault="007D72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מיזם מורשה באזור שאושר לפי סעיף 16 לחוק זכאי לפטורים ולהנחות ממס המוענקים לפי תקנות אלה ואינם מוענקים מכוח סעיף 1</w:t>
      </w:r>
      <w:r>
        <w:rPr>
          <w:rStyle w:val="default"/>
          <w:rFonts w:cs="FrankRuehl"/>
          <w:rtl/>
        </w:rPr>
        <w:t xml:space="preserve">6 </w:t>
      </w:r>
      <w:r>
        <w:rPr>
          <w:rStyle w:val="default"/>
          <w:rFonts w:cs="FrankRuehl" w:hint="cs"/>
          <w:rtl/>
        </w:rPr>
        <w:t>האמור.</w:t>
      </w:r>
    </w:p>
    <w:p w14:paraId="1ED7F656" w14:textId="77777777" w:rsidR="007D722E" w:rsidRDefault="007D72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 w14:anchorId="681C3382">
          <v:rect id="_x0000_s1031" style="position:absolute;left:0;text-align:left;margin-left:464.5pt;margin-top:8.05pt;width:75.05pt;height:10pt;z-index:251660288" o:allowincell="f" filled="f" stroked="f" strokecolor="lime" strokeweight=".25pt">
            <v:textbox style="mso-next-textbox:#_x0000_s1031" inset="0,0,0,0">
              <w:txbxContent>
                <w:p w14:paraId="597E167F" w14:textId="77777777" w:rsidR="007D722E" w:rsidRDefault="007D722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ט"ו באלול תשמ"ה (1 בספטמבר 1985).</w:t>
      </w:r>
    </w:p>
    <w:p w14:paraId="5E11F431" w14:textId="77777777" w:rsidR="007D722E" w:rsidRDefault="007D72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D1E96B" w14:textId="77777777" w:rsidR="00630311" w:rsidRDefault="006303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F4A41C" w14:textId="77777777" w:rsidR="007D722E" w:rsidRDefault="007D722E" w:rsidP="00EE5F2E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ג</w:t>
      </w:r>
      <w:r>
        <w:rPr>
          <w:rFonts w:hint="cs"/>
          <w:rtl/>
        </w:rPr>
        <w:t>' באלול תשמ"ה (20 באוגוסט 1985)</w:t>
      </w:r>
      <w:r>
        <w:rPr>
          <w:rtl/>
        </w:rPr>
        <w:tab/>
      </w:r>
      <w:r>
        <w:rPr>
          <w:rFonts w:hint="cs"/>
          <w:rtl/>
        </w:rPr>
        <w:t>יצחק מודעי</w:t>
      </w:r>
    </w:p>
    <w:p w14:paraId="704891EC" w14:textId="77777777" w:rsidR="007D722E" w:rsidRDefault="007D722E" w:rsidP="00EE5F2E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האוצר</w:t>
      </w:r>
    </w:p>
    <w:p w14:paraId="2B12FD14" w14:textId="77777777" w:rsidR="007D722E" w:rsidRDefault="007D722E" w:rsidP="006303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83A2F0" w14:textId="77777777" w:rsidR="00EE5F2E" w:rsidRPr="00630311" w:rsidRDefault="00EE5F2E" w:rsidP="006303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F0E8D47" w14:textId="77777777" w:rsidR="007D722E" w:rsidRPr="00630311" w:rsidRDefault="007D722E" w:rsidP="006303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4C4ED08F" w14:textId="77777777" w:rsidR="007D722E" w:rsidRPr="00630311" w:rsidRDefault="007D722E" w:rsidP="0063031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D722E" w:rsidRPr="0063031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A5DEA" w14:textId="77777777" w:rsidR="00F263D2" w:rsidRDefault="00F263D2">
      <w:r>
        <w:separator/>
      </w:r>
    </w:p>
  </w:endnote>
  <w:endnote w:type="continuationSeparator" w:id="0">
    <w:p w14:paraId="09405A3C" w14:textId="77777777" w:rsidR="00F263D2" w:rsidRDefault="00F2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A1679" w14:textId="77777777" w:rsidR="007D722E" w:rsidRDefault="007D722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4AD18E4" w14:textId="77777777" w:rsidR="007D722E" w:rsidRDefault="007D722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FA0C31D" w14:textId="77777777" w:rsidR="007D722E" w:rsidRDefault="007D722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30311">
      <w:rPr>
        <w:rFonts w:cs="TopType Jerushalmi"/>
        <w:noProof/>
        <w:color w:val="000000"/>
        <w:sz w:val="14"/>
        <w:szCs w:val="14"/>
      </w:rPr>
      <w:t>D:\Yael\hakika\Revadim\314_093.doc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F80BB" w14:textId="77777777" w:rsidR="007D722E" w:rsidRDefault="007D722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E5F2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84A7460" w14:textId="77777777" w:rsidR="007D722E" w:rsidRDefault="007D722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B5F7D30" w14:textId="77777777" w:rsidR="007D722E" w:rsidRDefault="007D722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30311">
      <w:rPr>
        <w:rFonts w:cs="TopType Jerushalmi"/>
        <w:noProof/>
        <w:color w:val="000000"/>
        <w:sz w:val="14"/>
        <w:szCs w:val="14"/>
      </w:rPr>
      <w:t>D:\Yael\hakika\Revadim\314_093.doc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0DE2B" w14:textId="77777777" w:rsidR="00F263D2" w:rsidRDefault="00F263D2" w:rsidP="0063031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6CC7828" w14:textId="77777777" w:rsidR="00F263D2" w:rsidRDefault="00F263D2">
      <w:r>
        <w:continuationSeparator/>
      </w:r>
    </w:p>
  </w:footnote>
  <w:footnote w:id="1">
    <w:p w14:paraId="32B5243A" w14:textId="77777777" w:rsidR="00630311" w:rsidRDefault="00630311" w:rsidP="006303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630311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B02D60">
          <w:rPr>
            <w:rStyle w:val="Hyperlink"/>
            <w:rFonts w:hint="cs"/>
            <w:sz w:val="20"/>
            <w:rtl/>
          </w:rPr>
          <w:t>ק"ת תשמ"ה מס' 4855</w:t>
        </w:r>
      </w:hyperlink>
      <w:r>
        <w:rPr>
          <w:rFonts w:hint="cs"/>
          <w:sz w:val="20"/>
          <w:rtl/>
        </w:rPr>
        <w:t xml:space="preserve"> מיום 8.9.1985 עמ' 1899.</w:t>
      </w:r>
    </w:p>
    <w:p w14:paraId="6A3B9551" w14:textId="77777777" w:rsidR="00630311" w:rsidRPr="00630311" w:rsidRDefault="00630311" w:rsidP="006303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B02D60">
          <w:rPr>
            <w:rStyle w:val="Hyperlink"/>
            <w:rFonts w:hint="cs"/>
            <w:sz w:val="20"/>
            <w:rtl/>
          </w:rPr>
          <w:t>ק"ת תשמ"ו מס' 4937</w:t>
        </w:r>
      </w:hyperlink>
      <w:r>
        <w:rPr>
          <w:rFonts w:hint="cs"/>
          <w:sz w:val="20"/>
          <w:rtl/>
        </w:rPr>
        <w:t xml:space="preserve"> מיום 5.6.1986 עמ' 962 </w:t>
      </w:r>
      <w:r w:rsidRPr="00EF1DD1">
        <w:rPr>
          <w:sz w:val="20"/>
          <w:rtl/>
        </w:rPr>
        <w:t>–</w:t>
      </w:r>
      <w:r w:rsidRPr="00EF1DD1">
        <w:rPr>
          <w:rFonts w:hint="cs"/>
          <w:sz w:val="20"/>
          <w:rtl/>
        </w:rPr>
        <w:t xml:space="preserve"> תק' תשמ"ו-1986</w:t>
      </w:r>
      <w:r>
        <w:rPr>
          <w:rFonts w:hint="cs"/>
          <w:sz w:val="20"/>
          <w:rtl/>
        </w:rPr>
        <w:t xml:space="preserve">; תחילתן ביום </w:t>
      </w:r>
      <w:r w:rsidRPr="00EF1DD1">
        <w:rPr>
          <w:rFonts w:hint="cs"/>
          <w:sz w:val="20"/>
          <w:rtl/>
        </w:rPr>
        <w:t>1.9.1985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5A575" w14:textId="77777777" w:rsidR="007D722E" w:rsidRDefault="007D722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אזורי נמל חפשיים (פטור ממסים) (אילת), תשמ"ה- 1985</w:t>
    </w:r>
  </w:p>
  <w:p w14:paraId="08E93E4B" w14:textId="77777777" w:rsidR="007D722E" w:rsidRDefault="007D72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7076CFA" w14:textId="77777777" w:rsidR="007D722E" w:rsidRDefault="007D72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C9357" w14:textId="77777777" w:rsidR="007D722E" w:rsidRDefault="007D722E" w:rsidP="0063031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אזורי נמל חפשיים (פטור ממסים) (אילת), תשמ"ה-1985</w:t>
    </w:r>
  </w:p>
  <w:p w14:paraId="57CD5AED" w14:textId="77777777" w:rsidR="007D722E" w:rsidRDefault="007D72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C262CB5" w14:textId="77777777" w:rsidR="007D722E" w:rsidRDefault="007D72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2D60"/>
    <w:rsid w:val="000769F8"/>
    <w:rsid w:val="000B7413"/>
    <w:rsid w:val="00291384"/>
    <w:rsid w:val="002B49E0"/>
    <w:rsid w:val="003546AA"/>
    <w:rsid w:val="003A0E36"/>
    <w:rsid w:val="004359B0"/>
    <w:rsid w:val="005239E5"/>
    <w:rsid w:val="00630311"/>
    <w:rsid w:val="006557E0"/>
    <w:rsid w:val="007570D5"/>
    <w:rsid w:val="007B77B3"/>
    <w:rsid w:val="007D722E"/>
    <w:rsid w:val="008A29E0"/>
    <w:rsid w:val="008D42A5"/>
    <w:rsid w:val="009676BF"/>
    <w:rsid w:val="00A91357"/>
    <w:rsid w:val="00B02D60"/>
    <w:rsid w:val="00C07357"/>
    <w:rsid w:val="00C42232"/>
    <w:rsid w:val="00DC2331"/>
    <w:rsid w:val="00EE5F2E"/>
    <w:rsid w:val="00EF1DD1"/>
    <w:rsid w:val="00F254DC"/>
    <w:rsid w:val="00F263D2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C2AA855"/>
  <w15:chartTrackingRefBased/>
  <w15:docId w15:val="{53531FC9-06E7-4122-8F9D-E68A5794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30311"/>
    <w:rPr>
      <w:sz w:val="20"/>
      <w:szCs w:val="20"/>
    </w:rPr>
  </w:style>
  <w:style w:type="character" w:styleId="a6">
    <w:name w:val="footnote reference"/>
    <w:basedOn w:val="a0"/>
    <w:semiHidden/>
    <w:rsid w:val="006303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937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937.pdf" TargetMode="External"/><Relationship Id="rId1" Type="http://schemas.openxmlformats.org/officeDocument/2006/relationships/hyperlink" Target="http://www.nevo.co.il/Law_word/law06/TAK-48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314</vt:lpstr>
    </vt:vector>
  </TitlesOfParts>
  <Company/>
  <LinksUpToDate>false</LinksUpToDate>
  <CharactersWithSpaces>2660</CharactersWithSpaces>
  <SharedDoc>false</SharedDoc>
  <HLinks>
    <vt:vector size="54" baseType="variant">
      <vt:variant>
        <vt:i4>8257542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http://www.nevo.co.il/Law_word/law06/TAK-4937.pdf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http://www.nevo.co.il/Law_word/law06/TAK-4937.pdf</vt:lpwstr>
      </vt:variant>
      <vt:variant>
        <vt:lpwstr/>
      </vt:variant>
      <vt:variant>
        <vt:i4>7864325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http://www.nevo.co.il/Law_word/law06/TAK-4855.pdf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314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0314</vt:lpwstr>
  </property>
  <property fmtid="{D5CDD505-2E9C-101B-9397-08002B2CF9AE}" pid="3" name="CHNAME">
    <vt:lpwstr>נמלים</vt:lpwstr>
  </property>
  <property fmtid="{D5CDD505-2E9C-101B-9397-08002B2CF9AE}" pid="4" name="LAWNAME">
    <vt:lpwstr>תקנות אזורי נמל חפשיים (פטור ממסים) (אילת), תשמ"ה-1985</vt:lpwstr>
  </property>
  <property fmtid="{D5CDD505-2E9C-101B-9397-08002B2CF9AE}" pid="5" name="LAWNUMBER">
    <vt:lpwstr>0093</vt:lpwstr>
  </property>
  <property fmtid="{D5CDD505-2E9C-101B-9397-08002B2CF9AE}" pid="6" name="TYPE">
    <vt:lpwstr>01</vt:lpwstr>
  </property>
  <property fmtid="{D5CDD505-2E9C-101B-9397-08002B2CF9AE}" pid="7" name="MEKOR_NAME1">
    <vt:lpwstr>חוק אזורי נמל חפשיים</vt:lpwstr>
  </property>
  <property fmtid="{D5CDD505-2E9C-101B-9397-08002B2CF9AE}" pid="8" name="MEKOR_SAIF1">
    <vt:lpwstr>17X</vt:lpwstr>
  </property>
  <property fmtid="{D5CDD505-2E9C-101B-9397-08002B2CF9AE}" pid="9" name="NOSE11">
    <vt:lpwstr>מסים</vt:lpwstr>
  </property>
  <property fmtid="{D5CDD505-2E9C-101B-9397-08002B2CF9AE}" pid="10" name="NOSE21">
    <vt:lpwstr>מס חברות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מס הכנסה</vt:lpwstr>
  </property>
  <property fmtid="{D5CDD505-2E9C-101B-9397-08002B2CF9AE}" pid="15" name="NOSE32">
    <vt:lpwstr>מיסוי הון</vt:lpwstr>
  </property>
  <property fmtid="{D5CDD505-2E9C-101B-9397-08002B2CF9AE}" pid="16" name="NOSE42">
    <vt:lpwstr>פטור ממס על רווח הון</vt:lpwstr>
  </property>
  <property fmtid="{D5CDD505-2E9C-101B-9397-08002B2CF9AE}" pid="17" name="NOSE13">
    <vt:lpwstr>מסים</vt:lpwstr>
  </property>
  <property fmtid="{D5CDD505-2E9C-101B-9397-08002B2CF9AE}" pid="18" name="NOSE23">
    <vt:lpwstr>מס רכוש וקרן פיצויים</vt:lpwstr>
  </property>
  <property fmtid="{D5CDD505-2E9C-101B-9397-08002B2CF9AE}" pid="19" name="NOSE33">
    <vt:lpwstr>פטור</vt:lpwstr>
  </property>
  <property fmtid="{D5CDD505-2E9C-101B-9397-08002B2CF9AE}" pid="20" name="NOSE43">
    <vt:lpwstr/>
  </property>
  <property fmtid="{D5CDD505-2E9C-101B-9397-08002B2CF9AE}" pid="21" name="NOSE14">
    <vt:lpwstr>רשויות ומשפט מנהלי</vt:lpwstr>
  </property>
  <property fmtid="{D5CDD505-2E9C-101B-9397-08002B2CF9AE}" pid="22" name="NOSE24">
    <vt:lpwstr>תשתיות</vt:lpwstr>
  </property>
  <property fmtid="{D5CDD505-2E9C-101B-9397-08002B2CF9AE}" pid="23" name="NOSE34">
    <vt:lpwstr>ספנות ונמלים</vt:lpwstr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