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606" w:rsidRDefault="00BF1D33">
      <w:pPr>
        <w:pStyle w:val="big-header"/>
        <w:ind w:left="0" w:right="1134"/>
        <w:rPr>
          <w:rFonts w:hint="cs"/>
          <w:rtl/>
        </w:rPr>
      </w:pPr>
      <w:r w:rsidRPr="00BF1D33">
        <w:rPr>
          <w:rtl/>
        </w:rPr>
        <w:t>תקנות בריאות העם (</w:t>
      </w:r>
      <w:r w:rsidRPr="00BF1D33">
        <w:rPr>
          <w:rFonts w:hint="cs"/>
          <w:rtl/>
        </w:rPr>
        <w:t>דיגום וביצוע בדיקות קורונה), תשפ"א-2021</w:t>
      </w:r>
    </w:p>
    <w:p w:rsidR="000E077B" w:rsidRDefault="000E077B" w:rsidP="000E077B">
      <w:pPr>
        <w:spacing w:line="320" w:lineRule="auto"/>
        <w:jc w:val="left"/>
        <w:rPr>
          <w:rFonts w:cs="FrankRuehl" w:hint="cs"/>
          <w:szCs w:val="26"/>
          <w:rtl/>
        </w:rPr>
      </w:pPr>
    </w:p>
    <w:p w:rsidR="00ED1E8D" w:rsidRPr="000E077B" w:rsidRDefault="00ED1E8D" w:rsidP="000E077B">
      <w:pPr>
        <w:spacing w:line="320" w:lineRule="auto"/>
        <w:jc w:val="left"/>
        <w:rPr>
          <w:rFonts w:cs="FrankRuehl" w:hint="cs"/>
          <w:szCs w:val="26"/>
          <w:rtl/>
        </w:rPr>
      </w:pPr>
    </w:p>
    <w:p w:rsidR="000E077B" w:rsidRDefault="000E077B" w:rsidP="000E077B">
      <w:pPr>
        <w:spacing w:line="320" w:lineRule="auto"/>
        <w:jc w:val="left"/>
        <w:rPr>
          <w:rFonts w:cs="FrankRuehl"/>
          <w:szCs w:val="26"/>
          <w:rtl/>
        </w:rPr>
      </w:pPr>
      <w:r w:rsidRPr="000E077B">
        <w:rPr>
          <w:rFonts w:cs="Miriam"/>
          <w:szCs w:val="22"/>
          <w:rtl/>
        </w:rPr>
        <w:t>בריאות</w:t>
      </w:r>
      <w:r w:rsidRPr="000E077B">
        <w:rPr>
          <w:rFonts w:cs="FrankRuehl"/>
          <w:szCs w:val="26"/>
          <w:rtl/>
        </w:rPr>
        <w:t xml:space="preserve"> – בריאות העם – מוסדות רפואיים</w:t>
      </w:r>
    </w:p>
    <w:p w:rsidR="000E077B" w:rsidRDefault="000E077B" w:rsidP="000E077B">
      <w:pPr>
        <w:spacing w:line="320" w:lineRule="auto"/>
        <w:jc w:val="left"/>
        <w:rPr>
          <w:rFonts w:cs="FrankRuehl"/>
          <w:szCs w:val="26"/>
          <w:rtl/>
        </w:rPr>
      </w:pPr>
      <w:r w:rsidRPr="000E077B">
        <w:rPr>
          <w:rFonts w:cs="Miriam"/>
          <w:szCs w:val="22"/>
          <w:rtl/>
        </w:rPr>
        <w:t>רשויות ומשפט מנהלי</w:t>
      </w:r>
      <w:r w:rsidRPr="000E077B">
        <w:rPr>
          <w:rFonts w:cs="FrankRuehl"/>
          <w:szCs w:val="26"/>
          <w:rtl/>
        </w:rPr>
        <w:t xml:space="preserve"> – רישוי – רישוי עסקים</w:t>
      </w:r>
    </w:p>
    <w:p w:rsidR="000E077B" w:rsidRPr="000E077B" w:rsidRDefault="000E077B" w:rsidP="000E077B">
      <w:pPr>
        <w:spacing w:line="320" w:lineRule="auto"/>
        <w:jc w:val="left"/>
        <w:rPr>
          <w:rFonts w:cs="Miriam" w:hint="cs"/>
          <w:szCs w:val="22"/>
          <w:rtl/>
        </w:rPr>
      </w:pPr>
      <w:r w:rsidRPr="000E077B">
        <w:rPr>
          <w:rFonts w:cs="Miriam"/>
          <w:szCs w:val="22"/>
          <w:rtl/>
        </w:rPr>
        <w:t>רשויות ומשפט מנהלי</w:t>
      </w:r>
      <w:r w:rsidRPr="000E077B">
        <w:rPr>
          <w:rFonts w:cs="FrankRuehl"/>
          <w:szCs w:val="26"/>
          <w:rtl/>
        </w:rPr>
        <w:t xml:space="preserve"> – מצרכים ושירותים</w:t>
      </w:r>
    </w:p>
    <w:p w:rsidR="00327606" w:rsidRDefault="0032760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פרק א': הגדרות</w:t>
            </w:r>
          </w:p>
        </w:tc>
        <w:tc>
          <w:tcPr>
            <w:tcW w:w="567" w:type="dxa"/>
          </w:tcPr>
          <w:p w:rsidR="002D3DD6" w:rsidRPr="002D3DD6" w:rsidRDefault="002D3DD6" w:rsidP="002D3DD6">
            <w:pPr>
              <w:spacing w:line="240" w:lineRule="auto"/>
              <w:jc w:val="left"/>
              <w:rPr>
                <w:rStyle w:val="Hyperlink"/>
                <w:rtl/>
              </w:rPr>
            </w:pPr>
            <w:hyperlink w:anchor="med0" w:tooltip="פרק א: הגדרו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הגדרות</w:t>
            </w:r>
          </w:p>
        </w:tc>
        <w:tc>
          <w:tcPr>
            <w:tcW w:w="567" w:type="dxa"/>
          </w:tcPr>
          <w:p w:rsidR="002D3DD6" w:rsidRPr="002D3DD6" w:rsidRDefault="002D3DD6" w:rsidP="002D3DD6">
            <w:pPr>
              <w:spacing w:line="240" w:lineRule="auto"/>
              <w:jc w:val="left"/>
              <w:rPr>
                <w:rStyle w:val="Hyperlink"/>
                <w:rtl/>
              </w:rPr>
            </w:pPr>
            <w:hyperlink w:anchor="Seif1" w:tooltip="הגדרו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פרק ב': רישום מפעיל אתר בדיקה או נקודת איסוף</w:t>
            </w:r>
          </w:p>
        </w:tc>
        <w:tc>
          <w:tcPr>
            <w:tcW w:w="567" w:type="dxa"/>
          </w:tcPr>
          <w:p w:rsidR="002D3DD6" w:rsidRPr="002D3DD6" w:rsidRDefault="002D3DD6" w:rsidP="002D3DD6">
            <w:pPr>
              <w:spacing w:line="240" w:lineRule="auto"/>
              <w:jc w:val="left"/>
              <w:rPr>
                <w:rStyle w:val="Hyperlink"/>
                <w:rtl/>
              </w:rPr>
            </w:pPr>
            <w:hyperlink w:anchor="med1" w:tooltip="פרק ב: רישום מפעיל אתר בדיקה או נקודת איסוף"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2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ניהול מרשם</w:t>
            </w:r>
          </w:p>
        </w:tc>
        <w:tc>
          <w:tcPr>
            <w:tcW w:w="567" w:type="dxa"/>
          </w:tcPr>
          <w:p w:rsidR="002D3DD6" w:rsidRPr="002D3DD6" w:rsidRDefault="002D3DD6" w:rsidP="002D3DD6">
            <w:pPr>
              <w:spacing w:line="240" w:lineRule="auto"/>
              <w:jc w:val="left"/>
              <w:rPr>
                <w:rStyle w:val="Hyperlink"/>
                <w:rtl/>
              </w:rPr>
            </w:pPr>
            <w:hyperlink w:anchor="Seif2" w:tooltip="ניהול מרש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3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חובת רישום</w:t>
            </w:r>
          </w:p>
        </w:tc>
        <w:tc>
          <w:tcPr>
            <w:tcW w:w="567" w:type="dxa"/>
          </w:tcPr>
          <w:p w:rsidR="002D3DD6" w:rsidRPr="002D3DD6" w:rsidRDefault="002D3DD6" w:rsidP="002D3DD6">
            <w:pPr>
              <w:spacing w:line="240" w:lineRule="auto"/>
              <w:jc w:val="left"/>
              <w:rPr>
                <w:rStyle w:val="Hyperlink"/>
                <w:rtl/>
              </w:rPr>
            </w:pPr>
            <w:hyperlink w:anchor="Seif3" w:tooltip="חובת ריש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4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בקשה לרישום</w:t>
            </w:r>
          </w:p>
        </w:tc>
        <w:tc>
          <w:tcPr>
            <w:tcW w:w="567" w:type="dxa"/>
          </w:tcPr>
          <w:p w:rsidR="002D3DD6" w:rsidRPr="002D3DD6" w:rsidRDefault="002D3DD6" w:rsidP="002D3DD6">
            <w:pPr>
              <w:spacing w:line="240" w:lineRule="auto"/>
              <w:jc w:val="left"/>
              <w:rPr>
                <w:rStyle w:val="Hyperlink"/>
                <w:rtl/>
              </w:rPr>
            </w:pPr>
            <w:hyperlink w:anchor="Seif4" w:tooltip="בקשה לריש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5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תוקף הרישום</w:t>
            </w:r>
          </w:p>
        </w:tc>
        <w:tc>
          <w:tcPr>
            <w:tcW w:w="567" w:type="dxa"/>
          </w:tcPr>
          <w:p w:rsidR="002D3DD6" w:rsidRPr="002D3DD6" w:rsidRDefault="002D3DD6" w:rsidP="002D3DD6">
            <w:pPr>
              <w:spacing w:line="240" w:lineRule="auto"/>
              <w:jc w:val="left"/>
              <w:rPr>
                <w:rStyle w:val="Hyperlink"/>
                <w:rtl/>
              </w:rPr>
            </w:pPr>
            <w:hyperlink w:anchor="Seif5" w:tooltip="תוקף הריש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6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סייג לרישום</w:t>
            </w:r>
          </w:p>
        </w:tc>
        <w:tc>
          <w:tcPr>
            <w:tcW w:w="567" w:type="dxa"/>
          </w:tcPr>
          <w:p w:rsidR="002D3DD6" w:rsidRPr="002D3DD6" w:rsidRDefault="002D3DD6" w:rsidP="002D3DD6">
            <w:pPr>
              <w:spacing w:line="240" w:lineRule="auto"/>
              <w:jc w:val="left"/>
              <w:rPr>
                <w:rStyle w:val="Hyperlink"/>
                <w:rtl/>
              </w:rPr>
            </w:pPr>
            <w:hyperlink w:anchor="Seif6" w:tooltip="סייג לריש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7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ביטול רישום</w:t>
            </w:r>
          </w:p>
        </w:tc>
        <w:tc>
          <w:tcPr>
            <w:tcW w:w="567" w:type="dxa"/>
          </w:tcPr>
          <w:p w:rsidR="002D3DD6" w:rsidRPr="002D3DD6" w:rsidRDefault="002D3DD6" w:rsidP="002D3DD6">
            <w:pPr>
              <w:spacing w:line="240" w:lineRule="auto"/>
              <w:jc w:val="left"/>
              <w:rPr>
                <w:rStyle w:val="Hyperlink"/>
                <w:rtl/>
              </w:rPr>
            </w:pPr>
            <w:hyperlink w:anchor="Seif7" w:tooltip="ביטול ריש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8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הניהול הרפואי</w:t>
            </w:r>
          </w:p>
        </w:tc>
        <w:tc>
          <w:tcPr>
            <w:tcW w:w="567" w:type="dxa"/>
          </w:tcPr>
          <w:p w:rsidR="002D3DD6" w:rsidRPr="002D3DD6" w:rsidRDefault="002D3DD6" w:rsidP="002D3DD6">
            <w:pPr>
              <w:spacing w:line="240" w:lineRule="auto"/>
              <w:jc w:val="left"/>
              <w:rPr>
                <w:rStyle w:val="Hyperlink"/>
                <w:rtl/>
              </w:rPr>
            </w:pPr>
            <w:hyperlink w:anchor="Seif8" w:tooltip="הניהול הרפואי"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9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התחייבות לשמירה על סודיות רפואית</w:t>
            </w:r>
          </w:p>
        </w:tc>
        <w:tc>
          <w:tcPr>
            <w:tcW w:w="567" w:type="dxa"/>
          </w:tcPr>
          <w:p w:rsidR="002D3DD6" w:rsidRPr="002D3DD6" w:rsidRDefault="002D3DD6" w:rsidP="002D3DD6">
            <w:pPr>
              <w:spacing w:line="240" w:lineRule="auto"/>
              <w:jc w:val="left"/>
              <w:rPr>
                <w:rStyle w:val="Hyperlink"/>
                <w:rtl/>
              </w:rPr>
            </w:pPr>
            <w:hyperlink w:anchor="Seif9" w:tooltip="התחייבות לשמירה על סודיות רפואי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10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מינוי אחראי</w:t>
            </w:r>
          </w:p>
        </w:tc>
        <w:tc>
          <w:tcPr>
            <w:tcW w:w="567" w:type="dxa"/>
          </w:tcPr>
          <w:p w:rsidR="002D3DD6" w:rsidRPr="002D3DD6" w:rsidRDefault="002D3DD6" w:rsidP="002D3DD6">
            <w:pPr>
              <w:spacing w:line="240" w:lineRule="auto"/>
              <w:jc w:val="left"/>
              <w:rPr>
                <w:rStyle w:val="Hyperlink"/>
                <w:rtl/>
              </w:rPr>
            </w:pPr>
            <w:hyperlink w:anchor="Seif10" w:tooltip="מינוי אחראי"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פרק ג': ביצוע בדיקה</w:t>
            </w:r>
          </w:p>
        </w:tc>
        <w:tc>
          <w:tcPr>
            <w:tcW w:w="567" w:type="dxa"/>
          </w:tcPr>
          <w:p w:rsidR="002D3DD6" w:rsidRPr="002D3DD6" w:rsidRDefault="002D3DD6" w:rsidP="002D3DD6">
            <w:pPr>
              <w:spacing w:line="240" w:lineRule="auto"/>
              <w:jc w:val="left"/>
              <w:rPr>
                <w:rStyle w:val="Hyperlink"/>
                <w:rtl/>
              </w:rPr>
            </w:pPr>
            <w:hyperlink w:anchor="med2" w:tooltip="פרק ג: ביצוע בדיק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סימן א': דיגום ושינוע</w:t>
            </w:r>
          </w:p>
        </w:tc>
        <w:tc>
          <w:tcPr>
            <w:tcW w:w="567" w:type="dxa"/>
          </w:tcPr>
          <w:p w:rsidR="002D3DD6" w:rsidRPr="002D3DD6" w:rsidRDefault="002D3DD6" w:rsidP="002D3DD6">
            <w:pPr>
              <w:spacing w:line="240" w:lineRule="auto"/>
              <w:jc w:val="left"/>
              <w:rPr>
                <w:rStyle w:val="Hyperlink"/>
                <w:rtl/>
              </w:rPr>
            </w:pPr>
            <w:hyperlink w:anchor="hed20" w:tooltip="סימן א: דיגום ושינוע"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11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דיגום</w:t>
            </w:r>
          </w:p>
        </w:tc>
        <w:tc>
          <w:tcPr>
            <w:tcW w:w="567" w:type="dxa"/>
          </w:tcPr>
          <w:p w:rsidR="002D3DD6" w:rsidRPr="002D3DD6" w:rsidRDefault="002D3DD6" w:rsidP="002D3DD6">
            <w:pPr>
              <w:spacing w:line="240" w:lineRule="auto"/>
              <w:jc w:val="left"/>
              <w:rPr>
                <w:rStyle w:val="Hyperlink"/>
                <w:rtl/>
              </w:rPr>
            </w:pPr>
            <w:hyperlink w:anchor="Seif11" w:tooltip="דיגו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12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הנחיות לביצוע בדיקות קורונה</w:t>
            </w:r>
          </w:p>
        </w:tc>
        <w:tc>
          <w:tcPr>
            <w:tcW w:w="567" w:type="dxa"/>
          </w:tcPr>
          <w:p w:rsidR="002D3DD6" w:rsidRPr="002D3DD6" w:rsidRDefault="002D3DD6" w:rsidP="002D3DD6">
            <w:pPr>
              <w:spacing w:line="240" w:lineRule="auto"/>
              <w:jc w:val="left"/>
              <w:rPr>
                <w:rStyle w:val="Hyperlink"/>
                <w:rtl/>
              </w:rPr>
            </w:pPr>
            <w:hyperlink w:anchor="Seif12" w:tooltip="הנחיות לביצוע בדיקות קורונ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13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אריזה ושינוע של דגימות</w:t>
            </w:r>
          </w:p>
        </w:tc>
        <w:tc>
          <w:tcPr>
            <w:tcW w:w="567" w:type="dxa"/>
          </w:tcPr>
          <w:p w:rsidR="002D3DD6" w:rsidRPr="002D3DD6" w:rsidRDefault="002D3DD6" w:rsidP="002D3DD6">
            <w:pPr>
              <w:spacing w:line="240" w:lineRule="auto"/>
              <w:jc w:val="left"/>
              <w:rPr>
                <w:rStyle w:val="Hyperlink"/>
                <w:rtl/>
              </w:rPr>
            </w:pPr>
            <w:hyperlink w:anchor="Seif13" w:tooltip="אריזה ושינוע של דגימו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סימן ב': ביצוע בדיקת קורונה מהירה</w:t>
            </w:r>
          </w:p>
        </w:tc>
        <w:tc>
          <w:tcPr>
            <w:tcW w:w="567" w:type="dxa"/>
          </w:tcPr>
          <w:p w:rsidR="002D3DD6" w:rsidRPr="002D3DD6" w:rsidRDefault="002D3DD6" w:rsidP="002D3DD6">
            <w:pPr>
              <w:spacing w:line="240" w:lineRule="auto"/>
              <w:jc w:val="left"/>
              <w:rPr>
                <w:rStyle w:val="Hyperlink"/>
                <w:rtl/>
              </w:rPr>
            </w:pPr>
            <w:hyperlink w:anchor="hed21" w:tooltip="סימן ב: ביצוע בדיקת קורונה מהיר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14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ציוד רפואי לביצוע בדיקת קורונה מהירה</w:t>
            </w:r>
          </w:p>
        </w:tc>
        <w:tc>
          <w:tcPr>
            <w:tcW w:w="567" w:type="dxa"/>
          </w:tcPr>
          <w:p w:rsidR="002D3DD6" w:rsidRPr="002D3DD6" w:rsidRDefault="002D3DD6" w:rsidP="002D3DD6">
            <w:pPr>
              <w:spacing w:line="240" w:lineRule="auto"/>
              <w:jc w:val="left"/>
              <w:rPr>
                <w:rStyle w:val="Hyperlink"/>
                <w:rtl/>
              </w:rPr>
            </w:pPr>
            <w:hyperlink w:anchor="Seif14" w:tooltip="ציוד רפואי לביצוע בדיקת קורונה מהיר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פרק ד': שונות</w:t>
            </w:r>
          </w:p>
        </w:tc>
        <w:tc>
          <w:tcPr>
            <w:tcW w:w="567" w:type="dxa"/>
          </w:tcPr>
          <w:p w:rsidR="002D3DD6" w:rsidRPr="002D3DD6" w:rsidRDefault="002D3DD6" w:rsidP="002D3DD6">
            <w:pPr>
              <w:spacing w:line="240" w:lineRule="auto"/>
              <w:jc w:val="left"/>
              <w:rPr>
                <w:rStyle w:val="Hyperlink"/>
                <w:rtl/>
              </w:rPr>
            </w:pPr>
            <w:hyperlink w:anchor="med3" w:tooltip="פרק ד: שונו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15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חובת דיווח</w:t>
            </w:r>
          </w:p>
        </w:tc>
        <w:tc>
          <w:tcPr>
            <w:tcW w:w="567" w:type="dxa"/>
          </w:tcPr>
          <w:p w:rsidR="002D3DD6" w:rsidRPr="002D3DD6" w:rsidRDefault="002D3DD6" w:rsidP="002D3DD6">
            <w:pPr>
              <w:spacing w:line="240" w:lineRule="auto"/>
              <w:jc w:val="left"/>
              <w:rPr>
                <w:rStyle w:val="Hyperlink"/>
                <w:rtl/>
              </w:rPr>
            </w:pPr>
            <w:hyperlink w:anchor="Seif15" w:tooltip="חובת דיווח"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16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מסירת מסמכים</w:t>
            </w:r>
          </w:p>
        </w:tc>
        <w:tc>
          <w:tcPr>
            <w:tcW w:w="567" w:type="dxa"/>
          </w:tcPr>
          <w:p w:rsidR="002D3DD6" w:rsidRPr="002D3DD6" w:rsidRDefault="002D3DD6" w:rsidP="002D3DD6">
            <w:pPr>
              <w:spacing w:line="240" w:lineRule="auto"/>
              <w:jc w:val="left"/>
              <w:rPr>
                <w:rStyle w:val="Hyperlink"/>
                <w:rtl/>
              </w:rPr>
            </w:pPr>
            <w:hyperlink w:anchor="Seif16" w:tooltip="מסירת מסמכי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17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רישומי אתר בדיקה ונקודת איסוף</w:t>
            </w:r>
          </w:p>
        </w:tc>
        <w:tc>
          <w:tcPr>
            <w:tcW w:w="567" w:type="dxa"/>
          </w:tcPr>
          <w:p w:rsidR="002D3DD6" w:rsidRPr="002D3DD6" w:rsidRDefault="002D3DD6" w:rsidP="002D3DD6">
            <w:pPr>
              <w:spacing w:line="240" w:lineRule="auto"/>
              <w:jc w:val="left"/>
              <w:rPr>
                <w:rStyle w:val="Hyperlink"/>
                <w:rtl/>
              </w:rPr>
            </w:pPr>
            <w:hyperlink w:anchor="Seif17" w:tooltip="רישומי אתר בדיקה ונקודת איסוף"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18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הוראת מעבר</w:t>
            </w:r>
          </w:p>
        </w:tc>
        <w:tc>
          <w:tcPr>
            <w:tcW w:w="567" w:type="dxa"/>
          </w:tcPr>
          <w:p w:rsidR="002D3DD6" w:rsidRPr="002D3DD6" w:rsidRDefault="002D3DD6" w:rsidP="002D3DD6">
            <w:pPr>
              <w:spacing w:line="240" w:lineRule="auto"/>
              <w:jc w:val="left"/>
              <w:rPr>
                <w:rStyle w:val="Hyperlink"/>
                <w:rtl/>
              </w:rPr>
            </w:pPr>
            <w:hyperlink w:anchor="Seif18" w:tooltip="הוראת מעבר"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19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שמירת דינים</w:t>
            </w:r>
          </w:p>
        </w:tc>
        <w:tc>
          <w:tcPr>
            <w:tcW w:w="567" w:type="dxa"/>
          </w:tcPr>
          <w:p w:rsidR="002D3DD6" w:rsidRPr="002D3DD6" w:rsidRDefault="002D3DD6" w:rsidP="002D3DD6">
            <w:pPr>
              <w:spacing w:line="240" w:lineRule="auto"/>
              <w:jc w:val="left"/>
              <w:rPr>
                <w:rStyle w:val="Hyperlink"/>
                <w:rtl/>
              </w:rPr>
            </w:pPr>
            <w:hyperlink w:anchor="Seif19" w:tooltip="שמירת דינים"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20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דיווח לוועדת העבודה הרווחה והבריאות של הכנסת</w:t>
            </w:r>
          </w:p>
        </w:tc>
        <w:tc>
          <w:tcPr>
            <w:tcW w:w="567" w:type="dxa"/>
          </w:tcPr>
          <w:p w:rsidR="002D3DD6" w:rsidRPr="002D3DD6" w:rsidRDefault="002D3DD6" w:rsidP="002D3DD6">
            <w:pPr>
              <w:spacing w:line="240" w:lineRule="auto"/>
              <w:jc w:val="left"/>
              <w:rPr>
                <w:rStyle w:val="Hyperlink"/>
                <w:rtl/>
              </w:rPr>
            </w:pPr>
            <w:hyperlink w:anchor="Seif20" w:tooltip="דיווח לוועדת העבודה הרווחה והבריאות של הכנס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r>
              <w:rPr>
                <w:rFonts w:cs="Times New Roman"/>
                <w:sz w:val="24"/>
                <w:rtl/>
              </w:rPr>
              <w:t xml:space="preserve">סעיף 21 </w:t>
            </w: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סייג לתחולה</w:t>
            </w:r>
          </w:p>
        </w:tc>
        <w:tc>
          <w:tcPr>
            <w:tcW w:w="567" w:type="dxa"/>
          </w:tcPr>
          <w:p w:rsidR="002D3DD6" w:rsidRPr="002D3DD6" w:rsidRDefault="002D3DD6" w:rsidP="002D3DD6">
            <w:pPr>
              <w:spacing w:line="240" w:lineRule="auto"/>
              <w:jc w:val="left"/>
              <w:rPr>
                <w:rStyle w:val="Hyperlink"/>
                <w:rtl/>
              </w:rPr>
            </w:pPr>
            <w:hyperlink w:anchor="Seif21" w:tooltip="סייג לתחול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תוספת ראשונה</w:t>
            </w:r>
          </w:p>
        </w:tc>
        <w:tc>
          <w:tcPr>
            <w:tcW w:w="567" w:type="dxa"/>
          </w:tcPr>
          <w:p w:rsidR="002D3DD6" w:rsidRPr="002D3DD6" w:rsidRDefault="002D3DD6" w:rsidP="002D3DD6">
            <w:pPr>
              <w:spacing w:line="240" w:lineRule="auto"/>
              <w:jc w:val="left"/>
              <w:rPr>
                <w:rStyle w:val="Hyperlink"/>
                <w:rtl/>
              </w:rPr>
            </w:pPr>
            <w:hyperlink w:anchor="med4" w:tooltip="תוספת ראשונ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תוספת שנייה</w:t>
            </w:r>
          </w:p>
        </w:tc>
        <w:tc>
          <w:tcPr>
            <w:tcW w:w="567" w:type="dxa"/>
          </w:tcPr>
          <w:p w:rsidR="002D3DD6" w:rsidRPr="002D3DD6" w:rsidRDefault="002D3DD6" w:rsidP="002D3DD6">
            <w:pPr>
              <w:spacing w:line="240" w:lineRule="auto"/>
              <w:jc w:val="left"/>
              <w:rPr>
                <w:rStyle w:val="Hyperlink"/>
                <w:rtl/>
              </w:rPr>
            </w:pPr>
            <w:hyperlink w:anchor="med5" w:tooltip="תוספת שנייה"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תוספת שלישית</w:t>
            </w:r>
          </w:p>
        </w:tc>
        <w:tc>
          <w:tcPr>
            <w:tcW w:w="567" w:type="dxa"/>
          </w:tcPr>
          <w:p w:rsidR="002D3DD6" w:rsidRPr="002D3DD6" w:rsidRDefault="002D3DD6" w:rsidP="002D3DD6">
            <w:pPr>
              <w:spacing w:line="240" w:lineRule="auto"/>
              <w:jc w:val="left"/>
              <w:rPr>
                <w:rStyle w:val="Hyperlink"/>
                <w:rtl/>
              </w:rPr>
            </w:pPr>
            <w:hyperlink w:anchor="med6" w:tooltip="תוספת שלישי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D3DD6" w:rsidRPr="002D3DD6" w:rsidTr="002D3DD6">
        <w:tblPrEx>
          <w:tblCellMar>
            <w:top w:w="0" w:type="dxa"/>
            <w:bottom w:w="0" w:type="dxa"/>
          </w:tblCellMar>
        </w:tblPrEx>
        <w:tc>
          <w:tcPr>
            <w:tcW w:w="1247" w:type="dxa"/>
          </w:tcPr>
          <w:p w:rsidR="002D3DD6" w:rsidRPr="002D3DD6" w:rsidRDefault="002D3DD6" w:rsidP="002D3DD6">
            <w:pPr>
              <w:spacing w:line="240" w:lineRule="auto"/>
              <w:jc w:val="left"/>
              <w:rPr>
                <w:rFonts w:cs="Frankruhel"/>
                <w:sz w:val="24"/>
                <w:rtl/>
              </w:rPr>
            </w:pPr>
          </w:p>
        </w:tc>
        <w:tc>
          <w:tcPr>
            <w:tcW w:w="5669" w:type="dxa"/>
          </w:tcPr>
          <w:p w:rsidR="002D3DD6" w:rsidRPr="002D3DD6" w:rsidRDefault="002D3DD6" w:rsidP="002D3DD6">
            <w:pPr>
              <w:spacing w:line="240" w:lineRule="auto"/>
              <w:jc w:val="left"/>
              <w:rPr>
                <w:rFonts w:cs="Frankruhel"/>
                <w:sz w:val="24"/>
                <w:rtl/>
              </w:rPr>
            </w:pPr>
            <w:r>
              <w:rPr>
                <w:rFonts w:cs="Times New Roman"/>
                <w:sz w:val="24"/>
                <w:rtl/>
              </w:rPr>
              <w:t>תוספת רביעית</w:t>
            </w:r>
          </w:p>
        </w:tc>
        <w:tc>
          <w:tcPr>
            <w:tcW w:w="567" w:type="dxa"/>
          </w:tcPr>
          <w:p w:rsidR="002D3DD6" w:rsidRPr="002D3DD6" w:rsidRDefault="002D3DD6" w:rsidP="002D3DD6">
            <w:pPr>
              <w:spacing w:line="240" w:lineRule="auto"/>
              <w:jc w:val="left"/>
              <w:rPr>
                <w:rStyle w:val="Hyperlink"/>
                <w:rtl/>
              </w:rPr>
            </w:pPr>
            <w:hyperlink w:anchor="med7" w:tooltip="תוספת רביעית" w:history="1">
              <w:r w:rsidRPr="002D3DD6">
                <w:rPr>
                  <w:rStyle w:val="Hyperlink"/>
                </w:rPr>
                <w:t>Go</w:t>
              </w:r>
            </w:hyperlink>
          </w:p>
        </w:tc>
        <w:tc>
          <w:tcPr>
            <w:tcW w:w="850" w:type="dxa"/>
          </w:tcPr>
          <w:p w:rsidR="002D3DD6" w:rsidRPr="002D3DD6" w:rsidRDefault="002D3DD6" w:rsidP="002D3DD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327606" w:rsidRDefault="00327606">
      <w:pPr>
        <w:pStyle w:val="big-header"/>
        <w:ind w:left="0" w:right="1134"/>
        <w:rPr>
          <w:rtl/>
        </w:rPr>
      </w:pPr>
    </w:p>
    <w:p w:rsidR="00327606" w:rsidRDefault="00327606" w:rsidP="000E077B">
      <w:pPr>
        <w:pStyle w:val="big-header"/>
        <w:ind w:left="0" w:right="1134"/>
        <w:rPr>
          <w:rFonts w:hint="cs"/>
          <w:rtl/>
        </w:rPr>
      </w:pPr>
      <w:r>
        <w:rPr>
          <w:rtl/>
        </w:rPr>
        <w:br w:type="page"/>
      </w:r>
      <w:r w:rsidR="00BF1D33" w:rsidRPr="00BF1D33">
        <w:rPr>
          <w:rtl/>
        </w:rPr>
        <w:lastRenderedPageBreak/>
        <w:t>תקנות בריאות העם (</w:t>
      </w:r>
      <w:r w:rsidR="00BF1D33" w:rsidRPr="00BF1D33">
        <w:rPr>
          <w:rFonts w:hint="cs"/>
          <w:rtl/>
        </w:rPr>
        <w:t>דיגום וביצוע בדיקות קורונה), תשפ"א-2021</w:t>
      </w:r>
      <w:r>
        <w:rPr>
          <w:rStyle w:val="default"/>
          <w:rtl/>
        </w:rPr>
        <w:footnoteReference w:customMarkFollows="1" w:id="1"/>
        <w:t>*</w:t>
      </w:r>
    </w:p>
    <w:p w:rsidR="00327606" w:rsidRDefault="00327606" w:rsidP="00B7059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sidR="00B7059D">
        <w:rPr>
          <w:rStyle w:val="default"/>
          <w:rFonts w:cs="FrankRuehl" w:hint="cs"/>
          <w:rtl/>
        </w:rPr>
        <w:t>סמכותי לפי סעיף 36 לפקודת בריאות העם, 1940</w:t>
      </w:r>
      <w:r w:rsidR="00075A54">
        <w:rPr>
          <w:rStyle w:val="default"/>
          <w:rFonts w:cs="FrankRuehl" w:hint="cs"/>
          <w:rtl/>
        </w:rPr>
        <w:t xml:space="preserve"> (להלן </w:t>
      </w:r>
      <w:r w:rsidR="00075A54">
        <w:rPr>
          <w:rStyle w:val="default"/>
          <w:rFonts w:cs="FrankRuehl"/>
          <w:rtl/>
        </w:rPr>
        <w:t>–</w:t>
      </w:r>
      <w:r w:rsidR="00075A54">
        <w:rPr>
          <w:rStyle w:val="default"/>
          <w:rFonts w:cs="FrankRuehl" w:hint="cs"/>
          <w:rtl/>
        </w:rPr>
        <w:t xml:space="preserve"> הפקודה)</w:t>
      </w:r>
      <w:r w:rsidR="00B7059D">
        <w:rPr>
          <w:rStyle w:val="default"/>
          <w:rFonts w:cs="FrankRuehl" w:hint="cs"/>
          <w:rtl/>
        </w:rPr>
        <w:t xml:space="preserve">, </w:t>
      </w:r>
      <w:r w:rsidR="00075A54">
        <w:rPr>
          <w:rStyle w:val="default"/>
          <w:rFonts w:cs="FrankRuehl" w:hint="cs"/>
          <w:rtl/>
        </w:rPr>
        <w:t>ובאישור ועדת העבודה הרווחה והבריאות של הכנסת לפי סעיף 2(ב) לחוק העונשין, התשל"ז-1977</w:t>
      </w:r>
      <w:r>
        <w:rPr>
          <w:rStyle w:val="default"/>
          <w:rFonts w:cs="FrankRuehl" w:hint="cs"/>
          <w:rtl/>
        </w:rPr>
        <w:t>, אני מתקין תקנות אלה:</w:t>
      </w:r>
    </w:p>
    <w:p w:rsidR="00BF1D33" w:rsidRDefault="00BF1D33" w:rsidP="00BF1D3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sidR="00075A54">
        <w:rPr>
          <w:rFonts w:hint="cs"/>
          <w:noProof/>
          <w:sz w:val="20"/>
          <w:rtl/>
        </w:rPr>
        <w:t>הגדרות</w:t>
      </w:r>
    </w:p>
    <w:p w:rsidR="00327606" w:rsidRDefault="00327606" w:rsidP="000276FB">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6pt;z-index:251636736" o:allowincell="f" filled="f" stroked="f" strokecolor="lime" strokeweight=".25pt">
            <v:textbox style="mso-next-textbox:#_x0000_s2050"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r w:rsidR="00075A54">
        <w:rPr>
          <w:rStyle w:val="default"/>
          <w:rFonts w:cs="FrankRuehl" w:hint="cs"/>
          <w:rtl/>
        </w:rPr>
        <w:t xml:space="preserve"> </w:t>
      </w:r>
      <w:r w:rsidR="00075A54">
        <w:rPr>
          <w:rStyle w:val="default"/>
          <w:rFonts w:cs="FrankRuehl"/>
          <w:rtl/>
        </w:rPr>
        <w:t>–</w:t>
      </w:r>
    </w:p>
    <w:p w:rsidR="00075A54" w:rsidRDefault="007F3D2C" w:rsidP="007F3D2C">
      <w:pPr>
        <w:pStyle w:val="P00"/>
        <w:spacing w:before="72"/>
        <w:ind w:left="0" w:right="1134"/>
        <w:rPr>
          <w:rStyle w:val="default"/>
          <w:rFonts w:cs="FrankRuehl"/>
          <w:rtl/>
        </w:rPr>
      </w:pPr>
      <w:r>
        <w:rPr>
          <w:lang w:val="he-IL"/>
        </w:rPr>
        <w:pict>
          <v:rect id="_x0000_s2076" style="position:absolute;left:0;text-align:left;margin-left:464.5pt;margin-top:8.05pt;width:75.05pt;height:12.35pt;z-index:251659264" o:allowincell="f" filled="f" stroked="f" strokecolor="lime" strokeweight=".25pt">
            <v:textbox inset="0,0,0,0">
              <w:txbxContent>
                <w:p w:rsidR="007F3D2C" w:rsidRDefault="007F3D2C" w:rsidP="007F3D2C">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 xml:space="preserve">"אתר </w:t>
      </w:r>
      <w:r w:rsidR="00075A54">
        <w:rPr>
          <w:rStyle w:val="default"/>
          <w:rFonts w:cs="FrankRuehl" w:hint="cs"/>
          <w:rtl/>
        </w:rPr>
        <w:t xml:space="preserve">בדיקה לקורונה" </w:t>
      </w:r>
      <w:r w:rsidR="00075A54">
        <w:rPr>
          <w:rStyle w:val="default"/>
          <w:rFonts w:cs="FrankRuehl"/>
          <w:rtl/>
        </w:rPr>
        <w:t>–</w:t>
      </w:r>
      <w:r w:rsidR="00075A54">
        <w:rPr>
          <w:rStyle w:val="default"/>
          <w:rFonts w:cs="FrankRuehl" w:hint="cs"/>
          <w:rtl/>
        </w:rPr>
        <w:t xml:space="preserve"> אתר בדיקה שמבוצעת בו בדיקת קורונה מהירה, לרבות דיגום וקבלת תוצאות בדיקה כאמור; אתר כאמור יכול שיהיה נייד</w:t>
      </w:r>
      <w:r w:rsidRPr="007F3D2C">
        <w:rPr>
          <w:rStyle w:val="default"/>
          <w:rFonts w:cs="FrankRuehl" w:hint="cs"/>
          <w:rtl/>
        </w:rPr>
        <w:t>; לעניין בדיקה ביתית עצמית מפוקחת מרחוק, אתר כאמור יהיה האתר שבו פועלים דוגמים מרחוק</w:t>
      </w:r>
      <w:r w:rsidR="00075A54">
        <w:rPr>
          <w:rStyle w:val="default"/>
          <w:rFonts w:cs="FrankRuehl" w:hint="cs"/>
          <w:rtl/>
        </w:rPr>
        <w:t>;</w:t>
      </w:r>
    </w:p>
    <w:p w:rsidR="007F3D2C" w:rsidRPr="00003EFB" w:rsidRDefault="007F3D2C" w:rsidP="007F3D2C">
      <w:pPr>
        <w:pStyle w:val="P00"/>
        <w:spacing w:before="0"/>
        <w:ind w:left="0" w:right="1134"/>
        <w:rPr>
          <w:rStyle w:val="default"/>
          <w:rFonts w:cs="FrankRuehl"/>
          <w:vanish/>
          <w:color w:val="FF0000"/>
          <w:sz w:val="26"/>
          <w:szCs w:val="20"/>
          <w:shd w:val="clear" w:color="auto" w:fill="FFFF99"/>
          <w:rtl/>
        </w:rPr>
      </w:pPr>
      <w:bookmarkStart w:id="2" w:name="Rov76"/>
      <w:r w:rsidRPr="00003EFB">
        <w:rPr>
          <w:rStyle w:val="default"/>
          <w:rFonts w:cs="FrankRuehl" w:hint="cs"/>
          <w:vanish/>
          <w:color w:val="FF0000"/>
          <w:sz w:val="26"/>
          <w:szCs w:val="20"/>
          <w:shd w:val="clear" w:color="auto" w:fill="FFFF99"/>
          <w:rtl/>
        </w:rPr>
        <w:t>מיום 30.6.2022</w:t>
      </w:r>
    </w:p>
    <w:p w:rsidR="007F3D2C" w:rsidRPr="00003EFB" w:rsidRDefault="007F3D2C" w:rsidP="007F3D2C">
      <w:pPr>
        <w:pStyle w:val="P00"/>
        <w:spacing w:before="0"/>
        <w:ind w:left="0" w:right="1134"/>
        <w:rPr>
          <w:rStyle w:val="default"/>
          <w:rFonts w:cs="FrankRuehl"/>
          <w:vanish/>
          <w:sz w:val="26"/>
          <w:szCs w:val="20"/>
          <w:shd w:val="clear" w:color="auto" w:fill="FFFF99"/>
          <w:rtl/>
        </w:rPr>
      </w:pPr>
      <w:r w:rsidRPr="00003EFB">
        <w:rPr>
          <w:rStyle w:val="default"/>
          <w:rFonts w:cs="FrankRuehl" w:hint="cs"/>
          <w:b/>
          <w:bCs/>
          <w:vanish/>
          <w:sz w:val="26"/>
          <w:szCs w:val="20"/>
          <w:shd w:val="clear" w:color="auto" w:fill="FFFF99"/>
          <w:rtl/>
        </w:rPr>
        <w:t>תק' תשפ"ב-2022</w:t>
      </w:r>
    </w:p>
    <w:p w:rsidR="007F3D2C" w:rsidRPr="00003EFB" w:rsidRDefault="007F3D2C" w:rsidP="007F3D2C">
      <w:pPr>
        <w:pStyle w:val="P00"/>
        <w:spacing w:before="0"/>
        <w:ind w:left="0" w:right="1134"/>
        <w:rPr>
          <w:rStyle w:val="default"/>
          <w:rFonts w:cs="FrankRuehl"/>
          <w:vanish/>
          <w:sz w:val="26"/>
          <w:szCs w:val="20"/>
          <w:shd w:val="clear" w:color="auto" w:fill="FFFF99"/>
          <w:rtl/>
        </w:rPr>
      </w:pPr>
      <w:hyperlink r:id="rId7" w:history="1">
        <w:r w:rsidRPr="00003EFB">
          <w:rPr>
            <w:rStyle w:val="Hyperlink"/>
            <w:rFonts w:hint="cs"/>
            <w:vanish/>
            <w:sz w:val="26"/>
            <w:szCs w:val="20"/>
            <w:shd w:val="clear" w:color="auto" w:fill="FFFF99"/>
            <w:rtl/>
          </w:rPr>
          <w:t>ק"ת תשפ"ב מס' 10232</w:t>
        </w:r>
      </w:hyperlink>
      <w:r w:rsidRPr="00003EFB">
        <w:rPr>
          <w:rStyle w:val="default"/>
          <w:rFonts w:cs="FrankRuehl" w:hint="cs"/>
          <w:vanish/>
          <w:sz w:val="26"/>
          <w:szCs w:val="20"/>
          <w:shd w:val="clear" w:color="auto" w:fill="FFFF99"/>
          <w:rtl/>
        </w:rPr>
        <w:t xml:space="preserve"> מיום 30.6.2022 עמ' 3328</w:t>
      </w:r>
    </w:p>
    <w:p w:rsidR="007F3D2C" w:rsidRPr="0057655D" w:rsidRDefault="007F3D2C" w:rsidP="0057655D">
      <w:pPr>
        <w:pStyle w:val="P00"/>
        <w:ind w:left="0" w:right="1134"/>
        <w:rPr>
          <w:rStyle w:val="default"/>
          <w:rFonts w:cs="FrankRuehl"/>
          <w:sz w:val="2"/>
          <w:szCs w:val="2"/>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"אתר בדיקה לקורונה" </w:t>
      </w:r>
      <w:r w:rsidRPr="00003EFB">
        <w:rPr>
          <w:rStyle w:val="default"/>
          <w:rFonts w:cs="FrankRuehl"/>
          <w:vanish/>
          <w:sz w:val="16"/>
          <w:szCs w:val="22"/>
          <w:shd w:val="clear" w:color="auto" w:fill="FFFF99"/>
          <w:rtl/>
        </w:rPr>
        <w:t>–</w:t>
      </w:r>
      <w:r w:rsidRPr="00003EFB">
        <w:rPr>
          <w:rStyle w:val="default"/>
          <w:rFonts w:cs="FrankRuehl" w:hint="cs"/>
          <w:vanish/>
          <w:sz w:val="16"/>
          <w:szCs w:val="22"/>
          <w:shd w:val="clear" w:color="auto" w:fill="FFFF99"/>
          <w:rtl/>
        </w:rPr>
        <w:t xml:space="preserve"> אתר בדיקה שמבוצעת בו בדיקת קורונה מהירה, לרבות דיגום וקבלת תוצאות בדיקה כאמור; אתר כאמור יכול שיהיה נייד; </w:t>
      </w:r>
      <w:r w:rsidRPr="00003EFB">
        <w:rPr>
          <w:rStyle w:val="default"/>
          <w:rFonts w:cs="FrankRuehl" w:hint="cs"/>
          <w:vanish/>
          <w:sz w:val="16"/>
          <w:szCs w:val="22"/>
          <w:u w:val="single"/>
          <w:shd w:val="clear" w:color="auto" w:fill="FFFF99"/>
          <w:rtl/>
        </w:rPr>
        <w:t>לעניין בדיקה ביתית עצמית מפוקחת מרחוק, אתר כאמור יהיה האתר שבו פועלים דוגמים מרחוק;</w:t>
      </w:r>
      <w:bookmarkEnd w:id="2"/>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"בדיקה" </w:t>
      </w:r>
      <w:r>
        <w:rPr>
          <w:rStyle w:val="default"/>
          <w:rFonts w:cs="FrankRuehl"/>
          <w:rtl/>
        </w:rPr>
        <w:t>–</w:t>
      </w:r>
      <w:r>
        <w:rPr>
          <w:rStyle w:val="default"/>
          <w:rFonts w:cs="FrankRuehl" w:hint="cs"/>
          <w:rtl/>
        </w:rPr>
        <w:t xml:space="preserve"> כל אחת מאלה:</w:t>
      </w:r>
    </w:p>
    <w:p w:rsidR="00075A54" w:rsidRDefault="00075A54" w:rsidP="00075A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בדיקת קורונה;</w:t>
      </w:r>
    </w:p>
    <w:p w:rsidR="00075A54" w:rsidRDefault="00075A54" w:rsidP="00075A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בדיקת קורונה מהירה;</w:t>
      </w:r>
    </w:p>
    <w:p w:rsidR="007F3D2C" w:rsidRDefault="007F3D2C" w:rsidP="007F3D2C">
      <w:pPr>
        <w:pStyle w:val="P00"/>
        <w:spacing w:before="72"/>
        <w:ind w:left="0" w:right="1134"/>
        <w:rPr>
          <w:rStyle w:val="default"/>
          <w:rFonts w:cs="FrankRuehl"/>
          <w:rtl/>
        </w:rPr>
      </w:pPr>
      <w:r>
        <w:rPr>
          <w:lang w:val="he-IL"/>
        </w:rPr>
        <w:pict>
          <v:rect id="_x0000_s2077" style="position:absolute;left:0;text-align:left;margin-left:464.5pt;margin-top:8.05pt;width:75.05pt;height:12.35pt;z-index:251660288" o:allowincell="f" filled="f" stroked="f" strokecolor="lime" strokeweight=".25pt">
            <v:textbox inset="0,0,0,0">
              <w:txbxContent>
                <w:p w:rsidR="007F3D2C" w:rsidRDefault="007F3D2C" w:rsidP="007F3D2C">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w:t>
      </w:r>
      <w:r w:rsidR="009C23A2">
        <w:rPr>
          <w:rFonts w:hint="cs"/>
          <w:sz w:val="26"/>
          <w:rtl/>
        </w:rPr>
        <w:t xml:space="preserve">בדיקה ביתית עצמית מפוקחת מרחוק" </w:t>
      </w:r>
      <w:r w:rsidR="009C23A2">
        <w:rPr>
          <w:sz w:val="26"/>
          <w:rtl/>
        </w:rPr>
        <w:t>–</w:t>
      </w:r>
      <w:r w:rsidR="009C23A2">
        <w:rPr>
          <w:rFonts w:hint="cs"/>
          <w:sz w:val="26"/>
          <w:rtl/>
        </w:rPr>
        <w:t xml:space="preserve"> בדיקה שמפוקחת באמצעות תקשורת המאפשרת העברת תמונה וקול בזמן אמת, בין דוגם מרחוק לבין נבדק לפי סימן ג' בפרק ג', ולעניין בדיקה שאינה בדיקת קורונה מהירה, דיגום שמפוקח כאמור</w:t>
      </w:r>
      <w:r>
        <w:rPr>
          <w:rStyle w:val="default"/>
          <w:rFonts w:cs="FrankRuehl" w:hint="cs"/>
          <w:rtl/>
        </w:rPr>
        <w:t>;</w:t>
      </w:r>
    </w:p>
    <w:p w:rsidR="007F3D2C" w:rsidRPr="00003EFB" w:rsidRDefault="007F3D2C" w:rsidP="007F3D2C">
      <w:pPr>
        <w:pStyle w:val="P00"/>
        <w:spacing w:before="0"/>
        <w:ind w:left="0" w:right="1134"/>
        <w:rPr>
          <w:rStyle w:val="default"/>
          <w:rFonts w:ascii="FrankRuehl" w:hAnsi="FrankRuehl" w:cs="FrankRuehl"/>
          <w:vanish/>
          <w:color w:val="FF0000"/>
          <w:szCs w:val="20"/>
          <w:shd w:val="clear" w:color="auto" w:fill="FFFF99"/>
          <w:rtl/>
        </w:rPr>
      </w:pPr>
      <w:bookmarkStart w:id="3" w:name="Rov77"/>
      <w:r w:rsidRPr="00003EFB">
        <w:rPr>
          <w:rStyle w:val="default"/>
          <w:rFonts w:ascii="FrankRuehl" w:hAnsi="FrankRuehl" w:cs="FrankRuehl"/>
          <w:vanish/>
          <w:color w:val="FF0000"/>
          <w:szCs w:val="20"/>
          <w:shd w:val="clear" w:color="auto" w:fill="FFFF99"/>
          <w:rtl/>
        </w:rPr>
        <w:t>מיום 30.6.2022</w:t>
      </w:r>
    </w:p>
    <w:p w:rsidR="007F3D2C" w:rsidRPr="00003EFB" w:rsidRDefault="007F3D2C" w:rsidP="007F3D2C">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7F3D2C" w:rsidRPr="00003EFB" w:rsidRDefault="007F3D2C" w:rsidP="007F3D2C">
      <w:pPr>
        <w:pStyle w:val="P00"/>
        <w:spacing w:before="0"/>
        <w:ind w:left="0" w:right="1134"/>
        <w:rPr>
          <w:rStyle w:val="default"/>
          <w:rFonts w:ascii="FrankRuehl" w:hAnsi="FrankRuehl" w:cs="FrankRuehl"/>
          <w:vanish/>
          <w:szCs w:val="20"/>
          <w:shd w:val="clear" w:color="auto" w:fill="FFFF99"/>
          <w:rtl/>
        </w:rPr>
      </w:pPr>
      <w:hyperlink r:id="rId8"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7F3D2C" w:rsidRPr="0057655D" w:rsidRDefault="007F3D2C" w:rsidP="0057655D">
      <w:pPr>
        <w:pStyle w:val="P00"/>
        <w:spacing w:before="0"/>
        <w:ind w:left="0" w:right="1134"/>
        <w:rPr>
          <w:rStyle w:val="default"/>
          <w:rFonts w:cs="FrankRuehl"/>
          <w:sz w:val="2"/>
          <w:szCs w:val="2"/>
          <w:shd w:val="clear" w:color="auto" w:fill="FFFF99"/>
          <w:rtl/>
        </w:rPr>
      </w:pPr>
      <w:r w:rsidRPr="00003EFB">
        <w:rPr>
          <w:rStyle w:val="default"/>
          <w:rFonts w:cs="FrankRuehl" w:hint="cs"/>
          <w:b/>
          <w:bCs/>
          <w:vanish/>
          <w:sz w:val="26"/>
          <w:szCs w:val="20"/>
          <w:shd w:val="clear" w:color="auto" w:fill="FFFF99"/>
          <w:rtl/>
        </w:rPr>
        <w:t>הוספת הגדרת "</w:t>
      </w:r>
      <w:r w:rsidR="009C23A2" w:rsidRPr="00003EFB">
        <w:rPr>
          <w:rStyle w:val="default"/>
          <w:rFonts w:cs="FrankRuehl" w:hint="cs"/>
          <w:b/>
          <w:bCs/>
          <w:vanish/>
          <w:sz w:val="26"/>
          <w:szCs w:val="20"/>
          <w:shd w:val="clear" w:color="auto" w:fill="FFFF99"/>
          <w:rtl/>
        </w:rPr>
        <w:t>בדיקה ביתית עצמית מפוקחת מרחוק</w:t>
      </w:r>
      <w:r w:rsidRPr="00003EFB">
        <w:rPr>
          <w:rStyle w:val="default"/>
          <w:rFonts w:cs="FrankRuehl" w:hint="cs"/>
          <w:b/>
          <w:bCs/>
          <w:vanish/>
          <w:sz w:val="26"/>
          <w:szCs w:val="20"/>
          <w:shd w:val="clear" w:color="auto" w:fill="FFFF99"/>
          <w:rtl/>
        </w:rPr>
        <w:t>"</w:t>
      </w:r>
      <w:bookmarkEnd w:id="3"/>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סרולוגית" </w:t>
      </w:r>
      <w:r>
        <w:rPr>
          <w:rStyle w:val="default"/>
          <w:rFonts w:cs="FrankRuehl"/>
          <w:rtl/>
        </w:rPr>
        <w:t>–</w:t>
      </w:r>
      <w:r>
        <w:rPr>
          <w:rStyle w:val="default"/>
          <w:rFonts w:cs="FrankRuehl" w:hint="cs"/>
          <w:rtl/>
        </w:rPr>
        <w:t xml:space="preserve"> בדיקה סרולוגית לאיתור נוגדנים ל-</w:t>
      </w:r>
      <w:r>
        <w:rPr>
          <w:rStyle w:val="default"/>
          <w:rFonts w:cs="FrankRuehl"/>
        </w:rPr>
        <w:t>SARS–CoV2</w:t>
      </w:r>
      <w:r>
        <w:rPr>
          <w:rStyle w:val="default"/>
          <w:rFonts w:cs="FrankRuehl" w:hint="cs"/>
          <w:rtl/>
        </w:rPr>
        <w:t>;</w:t>
      </w:r>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קורונה" </w:t>
      </w:r>
      <w:r>
        <w:rPr>
          <w:rStyle w:val="default"/>
          <w:rFonts w:cs="FrankRuehl"/>
          <w:rtl/>
        </w:rPr>
        <w:t>–</w:t>
      </w:r>
      <w:r>
        <w:rPr>
          <w:rStyle w:val="default"/>
          <w:rFonts w:cs="FrankRuehl" w:hint="cs"/>
          <w:rtl/>
        </w:rPr>
        <w:t xml:space="preserve"> בדיקה ל-</w:t>
      </w:r>
      <w:r>
        <w:rPr>
          <w:rStyle w:val="default"/>
          <w:rFonts w:cs="FrankRuehl"/>
        </w:rPr>
        <w:t>SARS–CoV2</w:t>
      </w:r>
      <w:r>
        <w:rPr>
          <w:rStyle w:val="default"/>
          <w:rFonts w:cs="FrankRuehl" w:hint="cs"/>
          <w:rtl/>
        </w:rPr>
        <w:t>;</w:t>
      </w:r>
    </w:p>
    <w:p w:rsidR="00075A54" w:rsidRDefault="009C23A2" w:rsidP="009C23A2">
      <w:pPr>
        <w:pStyle w:val="P00"/>
        <w:spacing w:before="72"/>
        <w:ind w:left="0" w:right="1134"/>
        <w:rPr>
          <w:rStyle w:val="default"/>
          <w:rFonts w:cs="FrankRuehl"/>
          <w:rtl/>
        </w:rPr>
      </w:pPr>
      <w:r>
        <w:rPr>
          <w:lang w:val="he-IL"/>
        </w:rPr>
        <w:pict>
          <v:rect id="_x0000_s2078" style="position:absolute;left:0;text-align:left;margin-left:464.5pt;margin-top:8.05pt;width:75.05pt;height:12.35pt;z-index:251661312" o:allowincell="f" filled="f" stroked="f" strokecolor="lime" strokeweight=".25pt">
            <v:textbox inset="0,0,0,0">
              <w:txbxContent>
                <w:p w:rsidR="009C23A2" w:rsidRDefault="009C23A2" w:rsidP="009C23A2">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 xml:space="preserve">"בדיקה </w:t>
      </w:r>
      <w:r>
        <w:rPr>
          <w:rStyle w:val="default"/>
          <w:rFonts w:cs="FrankRuehl" w:hint="cs"/>
          <w:rtl/>
        </w:rPr>
        <w:t>ק</w:t>
      </w:r>
      <w:r w:rsidR="00075A54">
        <w:rPr>
          <w:rStyle w:val="default"/>
          <w:rFonts w:cs="FrankRuehl" w:hint="cs"/>
          <w:rtl/>
        </w:rPr>
        <w:t xml:space="preserve">ורונה מהירה" </w:t>
      </w:r>
      <w:r w:rsidR="00075A54">
        <w:rPr>
          <w:rStyle w:val="default"/>
          <w:rFonts w:cs="FrankRuehl"/>
          <w:rtl/>
        </w:rPr>
        <w:t>–</w:t>
      </w:r>
      <w:r w:rsidR="00075A54">
        <w:rPr>
          <w:rStyle w:val="default"/>
          <w:rFonts w:cs="FrankRuehl" w:hint="cs"/>
          <w:rtl/>
        </w:rPr>
        <w:t xml:space="preserve"> בדיקת קורונה או בדיקה סרולוגית, שתוצאותיה מתקבלות על-אתר בתוך לא יותר משלושים דקות</w:t>
      </w:r>
      <w:r w:rsidRPr="009C23A2">
        <w:rPr>
          <w:rStyle w:val="default"/>
          <w:rFonts w:cs="FrankRuehl" w:hint="cs"/>
          <w:rtl/>
        </w:rPr>
        <w:t>, ובכלל זה בדיקת קורונה מהירה שהיא בדיקה ביתית עצמית מפוקחת מרחוק</w:t>
      </w:r>
      <w:r w:rsidR="00075A54">
        <w:rPr>
          <w:rStyle w:val="default"/>
          <w:rFonts w:cs="FrankRuehl" w:hint="cs"/>
          <w:rtl/>
        </w:rPr>
        <w:t>;</w:t>
      </w:r>
    </w:p>
    <w:p w:rsidR="009C23A2" w:rsidRPr="00003EFB" w:rsidRDefault="009C23A2" w:rsidP="009C23A2">
      <w:pPr>
        <w:pStyle w:val="P00"/>
        <w:spacing w:before="0"/>
        <w:ind w:left="0" w:right="1134"/>
        <w:rPr>
          <w:rStyle w:val="default"/>
          <w:rFonts w:ascii="FrankRuehl" w:hAnsi="FrankRuehl" w:cs="FrankRuehl"/>
          <w:vanish/>
          <w:color w:val="FF0000"/>
          <w:szCs w:val="20"/>
          <w:shd w:val="clear" w:color="auto" w:fill="FFFF99"/>
          <w:rtl/>
        </w:rPr>
      </w:pPr>
      <w:bookmarkStart w:id="4" w:name="Rov78"/>
      <w:r w:rsidRPr="00003EFB">
        <w:rPr>
          <w:rStyle w:val="default"/>
          <w:rFonts w:ascii="FrankRuehl" w:hAnsi="FrankRuehl" w:cs="FrankRuehl"/>
          <w:vanish/>
          <w:color w:val="FF0000"/>
          <w:szCs w:val="20"/>
          <w:shd w:val="clear" w:color="auto" w:fill="FFFF99"/>
          <w:rtl/>
        </w:rPr>
        <w:t>מיום 30.6.2022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hyperlink r:id="rId9"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9C23A2" w:rsidRPr="0057655D" w:rsidRDefault="009C23A2" w:rsidP="0057655D">
      <w:pPr>
        <w:pStyle w:val="P00"/>
        <w:ind w:left="0" w:right="1134"/>
        <w:rPr>
          <w:rStyle w:val="default"/>
          <w:rFonts w:cs="FrankRuehl"/>
          <w:sz w:val="2"/>
          <w:szCs w:val="2"/>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"בדיקת קורונה מהירה" </w:t>
      </w:r>
      <w:r w:rsidRPr="00003EFB">
        <w:rPr>
          <w:rStyle w:val="default"/>
          <w:rFonts w:cs="FrankRuehl"/>
          <w:vanish/>
          <w:sz w:val="16"/>
          <w:szCs w:val="22"/>
          <w:shd w:val="clear" w:color="auto" w:fill="FFFF99"/>
          <w:rtl/>
        </w:rPr>
        <w:t>–</w:t>
      </w:r>
      <w:r w:rsidRPr="00003EFB">
        <w:rPr>
          <w:rStyle w:val="default"/>
          <w:rFonts w:cs="FrankRuehl" w:hint="cs"/>
          <w:vanish/>
          <w:sz w:val="16"/>
          <w:szCs w:val="22"/>
          <w:shd w:val="clear" w:color="auto" w:fill="FFFF99"/>
          <w:rtl/>
        </w:rPr>
        <w:t xml:space="preserve"> בדיקת קורונה או בדיקה סרולוגית, שתוצאותיה מתקבלות על-אתר בתוך לא יותר משלושים דקות</w:t>
      </w:r>
      <w:r w:rsidRPr="00003EFB">
        <w:rPr>
          <w:rStyle w:val="default"/>
          <w:rFonts w:cs="FrankRuehl" w:hint="cs"/>
          <w:vanish/>
          <w:sz w:val="16"/>
          <w:szCs w:val="22"/>
          <w:u w:val="single"/>
          <w:shd w:val="clear" w:color="auto" w:fill="FFFF99"/>
          <w:rtl/>
        </w:rPr>
        <w:t>, ובכלל זה בדיקת קורונה מהירה שהיא בדיקה ביתית עצמית מפוקחת מרחוק</w:t>
      </w:r>
      <w:r w:rsidRPr="00003EFB">
        <w:rPr>
          <w:rStyle w:val="default"/>
          <w:rFonts w:cs="FrankRuehl" w:hint="cs"/>
          <w:vanish/>
          <w:sz w:val="16"/>
          <w:szCs w:val="22"/>
          <w:shd w:val="clear" w:color="auto" w:fill="FFFF99"/>
          <w:rtl/>
        </w:rPr>
        <w:t>;</w:t>
      </w:r>
      <w:bookmarkEnd w:id="4"/>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"דגימות" </w:t>
      </w:r>
      <w:r>
        <w:rPr>
          <w:rStyle w:val="default"/>
          <w:rFonts w:cs="FrankRuehl"/>
          <w:rtl/>
        </w:rPr>
        <w:t>–</w:t>
      </w:r>
      <w:r>
        <w:rPr>
          <w:rStyle w:val="default"/>
          <w:rFonts w:cs="FrankRuehl" w:hint="cs"/>
          <w:rtl/>
        </w:rPr>
        <w:t xml:space="preserve"> שמקורן בבני אדם לצורך ביצוע בדיקה;</w:t>
      </w:r>
    </w:p>
    <w:p w:rsidR="00075A54" w:rsidRDefault="009C23A2" w:rsidP="009C23A2">
      <w:pPr>
        <w:pStyle w:val="P00"/>
        <w:spacing w:before="72"/>
        <w:ind w:left="0" w:right="1134"/>
        <w:rPr>
          <w:rStyle w:val="default"/>
          <w:rFonts w:cs="FrankRuehl"/>
          <w:rtl/>
        </w:rPr>
      </w:pPr>
      <w:r>
        <w:rPr>
          <w:lang w:val="he-IL"/>
        </w:rPr>
        <w:pict>
          <v:rect id="_x0000_s2079" style="position:absolute;left:0;text-align:left;margin-left:464.5pt;margin-top:8.05pt;width:75.05pt;height:12.35pt;z-index:251662336" o:allowincell="f" filled="f" stroked="f" strokecolor="lime" strokeweight=".25pt">
            <v:textbox inset="0,0,0,0">
              <w:txbxContent>
                <w:p w:rsidR="009C23A2" w:rsidRDefault="009C23A2" w:rsidP="009C23A2">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w:t>
      </w:r>
      <w:r w:rsidR="00075A54">
        <w:rPr>
          <w:rStyle w:val="default"/>
          <w:rFonts w:cs="FrankRuehl" w:hint="cs"/>
          <w:rtl/>
        </w:rPr>
        <w:t xml:space="preserve">דוגם" </w:t>
      </w:r>
      <w:r w:rsidR="00075A54">
        <w:rPr>
          <w:rStyle w:val="default"/>
          <w:rFonts w:cs="FrankRuehl"/>
          <w:rtl/>
        </w:rPr>
        <w:t>–</w:t>
      </w:r>
      <w:r w:rsidR="00075A54">
        <w:rPr>
          <w:rStyle w:val="default"/>
          <w:rFonts w:cs="FrankRuehl" w:hint="cs"/>
          <w:rtl/>
        </w:rPr>
        <w:t xml:space="preserve"> מי שמבצע פעולות דיגום וניתנה לו הרשאה לפי תקנה 11</w:t>
      </w:r>
      <w:r>
        <w:rPr>
          <w:rStyle w:val="default"/>
          <w:rFonts w:cs="FrankRuehl" w:hint="cs"/>
          <w:rtl/>
        </w:rPr>
        <w:t>, לרבות דוגם מרחוק</w:t>
      </w:r>
      <w:r w:rsidR="00075A54">
        <w:rPr>
          <w:rStyle w:val="default"/>
          <w:rFonts w:cs="FrankRuehl" w:hint="cs"/>
          <w:rtl/>
        </w:rPr>
        <w:t>;</w:t>
      </w:r>
    </w:p>
    <w:p w:rsidR="009C23A2" w:rsidRPr="00003EFB" w:rsidRDefault="009C23A2" w:rsidP="009C23A2">
      <w:pPr>
        <w:pStyle w:val="P00"/>
        <w:spacing w:before="0"/>
        <w:ind w:left="0" w:right="1134"/>
        <w:rPr>
          <w:rStyle w:val="default"/>
          <w:rFonts w:ascii="FrankRuehl" w:hAnsi="FrankRuehl" w:cs="FrankRuehl"/>
          <w:vanish/>
          <w:color w:val="FF0000"/>
          <w:szCs w:val="20"/>
          <w:shd w:val="clear" w:color="auto" w:fill="FFFF99"/>
          <w:rtl/>
        </w:rPr>
      </w:pPr>
      <w:bookmarkStart w:id="5" w:name="Rov79"/>
      <w:r w:rsidRPr="00003EFB">
        <w:rPr>
          <w:rStyle w:val="default"/>
          <w:rFonts w:ascii="FrankRuehl" w:hAnsi="FrankRuehl" w:cs="FrankRuehl"/>
          <w:vanish/>
          <w:color w:val="FF0000"/>
          <w:szCs w:val="20"/>
          <w:shd w:val="clear" w:color="auto" w:fill="FFFF99"/>
          <w:rtl/>
        </w:rPr>
        <w:t>מיום 30.6.2022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hyperlink r:id="rId10"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9C23A2" w:rsidRPr="0057655D" w:rsidRDefault="009C23A2" w:rsidP="0057655D">
      <w:pPr>
        <w:pStyle w:val="P00"/>
        <w:ind w:left="0" w:right="1134"/>
        <w:rPr>
          <w:rStyle w:val="default"/>
          <w:rFonts w:cs="FrankRuehl"/>
          <w:sz w:val="2"/>
          <w:szCs w:val="2"/>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"דוגם" </w:t>
      </w:r>
      <w:r w:rsidRPr="00003EFB">
        <w:rPr>
          <w:rStyle w:val="default"/>
          <w:rFonts w:cs="FrankRuehl"/>
          <w:vanish/>
          <w:sz w:val="16"/>
          <w:szCs w:val="22"/>
          <w:shd w:val="clear" w:color="auto" w:fill="FFFF99"/>
          <w:rtl/>
        </w:rPr>
        <w:t>–</w:t>
      </w:r>
      <w:r w:rsidRPr="00003EFB">
        <w:rPr>
          <w:rStyle w:val="default"/>
          <w:rFonts w:cs="FrankRuehl" w:hint="cs"/>
          <w:vanish/>
          <w:sz w:val="16"/>
          <w:szCs w:val="22"/>
          <w:shd w:val="clear" w:color="auto" w:fill="FFFF99"/>
          <w:rtl/>
        </w:rPr>
        <w:t xml:space="preserve"> מי שמבצע פעולות דיגום וניתנה לו הרשאה לפי תקנה 11</w:t>
      </w:r>
      <w:r w:rsidRPr="00003EFB">
        <w:rPr>
          <w:rStyle w:val="default"/>
          <w:rFonts w:cs="FrankRuehl" w:hint="cs"/>
          <w:vanish/>
          <w:sz w:val="16"/>
          <w:szCs w:val="22"/>
          <w:u w:val="single"/>
          <w:shd w:val="clear" w:color="auto" w:fill="FFFF99"/>
          <w:rtl/>
        </w:rPr>
        <w:t>, לרבות דוגם מרחוק</w:t>
      </w:r>
      <w:r w:rsidRPr="00003EFB">
        <w:rPr>
          <w:rStyle w:val="default"/>
          <w:rFonts w:cs="FrankRuehl" w:hint="cs"/>
          <w:vanish/>
          <w:sz w:val="16"/>
          <w:szCs w:val="22"/>
          <w:shd w:val="clear" w:color="auto" w:fill="FFFF99"/>
          <w:rtl/>
        </w:rPr>
        <w:t>;</w:t>
      </w:r>
      <w:bookmarkEnd w:id="5"/>
    </w:p>
    <w:p w:rsidR="009C23A2" w:rsidRDefault="009C23A2" w:rsidP="009C23A2">
      <w:pPr>
        <w:pStyle w:val="P00"/>
        <w:spacing w:before="72"/>
        <w:ind w:left="0" w:right="1134"/>
        <w:rPr>
          <w:rStyle w:val="default"/>
          <w:rFonts w:cs="FrankRuehl"/>
          <w:rtl/>
        </w:rPr>
      </w:pPr>
      <w:r>
        <w:rPr>
          <w:lang w:val="he-IL"/>
        </w:rPr>
        <w:pict>
          <v:rect id="_x0000_s2080" style="position:absolute;left:0;text-align:left;margin-left:464.5pt;margin-top:8.05pt;width:75.05pt;height:12.35pt;z-index:251663360" o:allowincell="f" filled="f" stroked="f" strokecolor="lime" strokeweight=".25pt">
            <v:textbox inset="0,0,0,0">
              <w:txbxContent>
                <w:p w:rsidR="009C23A2" w:rsidRDefault="009C23A2" w:rsidP="009C23A2">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w:t>
      </w:r>
      <w:r>
        <w:rPr>
          <w:rStyle w:val="default"/>
          <w:rFonts w:cs="FrankRuehl" w:hint="cs"/>
          <w:rtl/>
        </w:rPr>
        <w:t xml:space="preserve">דוגם מרחוק" </w:t>
      </w:r>
      <w:r>
        <w:rPr>
          <w:rStyle w:val="default"/>
          <w:rFonts w:cs="FrankRuehl"/>
          <w:rtl/>
        </w:rPr>
        <w:t>–</w:t>
      </w:r>
      <w:r>
        <w:rPr>
          <w:rStyle w:val="default"/>
          <w:rFonts w:cs="FrankRuehl" w:hint="cs"/>
          <w:rtl/>
        </w:rPr>
        <w:t xml:space="preserve"> מי שמבצע בקרה מרחוק על אדם שמבצע בדיקה ביתית עצמית מפוקחת מרחוק וניתנה לו הרשאה לפי תקנה 11;</w:t>
      </w:r>
    </w:p>
    <w:p w:rsidR="009C23A2" w:rsidRPr="00003EFB" w:rsidRDefault="009C23A2" w:rsidP="009C23A2">
      <w:pPr>
        <w:pStyle w:val="P00"/>
        <w:spacing w:before="0"/>
        <w:ind w:left="0" w:right="1134"/>
        <w:rPr>
          <w:rStyle w:val="default"/>
          <w:rFonts w:ascii="FrankRuehl" w:hAnsi="FrankRuehl" w:cs="FrankRuehl"/>
          <w:vanish/>
          <w:color w:val="FF0000"/>
          <w:szCs w:val="20"/>
          <w:shd w:val="clear" w:color="auto" w:fill="FFFF99"/>
          <w:rtl/>
        </w:rPr>
      </w:pPr>
      <w:bookmarkStart w:id="6" w:name="Rov80"/>
      <w:r w:rsidRPr="00003EFB">
        <w:rPr>
          <w:rStyle w:val="default"/>
          <w:rFonts w:ascii="FrankRuehl" w:hAnsi="FrankRuehl" w:cs="FrankRuehl"/>
          <w:vanish/>
          <w:color w:val="FF0000"/>
          <w:szCs w:val="20"/>
          <w:shd w:val="clear" w:color="auto" w:fill="FFFF99"/>
          <w:rtl/>
        </w:rPr>
        <w:t>מיום 30.6.2022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hyperlink r:id="rId11"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9C23A2" w:rsidRPr="0057655D" w:rsidRDefault="009C23A2" w:rsidP="0057655D">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הגדרת "דוגם מרחוק"</w:t>
      </w:r>
      <w:bookmarkEnd w:id="6"/>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"דיגום" </w:t>
      </w:r>
      <w:r>
        <w:rPr>
          <w:rStyle w:val="default"/>
          <w:rFonts w:cs="FrankRuehl"/>
          <w:rtl/>
        </w:rPr>
        <w:t>–</w:t>
      </w:r>
      <w:r>
        <w:rPr>
          <w:rStyle w:val="default"/>
          <w:rFonts w:cs="FrankRuehl" w:hint="cs"/>
          <w:rtl/>
        </w:rPr>
        <w:t xml:space="preserve"> נטילת דגימות;</w:t>
      </w:r>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או מי שהוא הסמיך לעניין תקנות אלה</w:t>
      </w:r>
      <w:r w:rsidR="00DB5067">
        <w:rPr>
          <w:rStyle w:val="a7"/>
          <w:rtl/>
        </w:rPr>
        <w:footnoteReference w:id="2"/>
      </w:r>
      <w:r>
        <w:rPr>
          <w:rStyle w:val="default"/>
          <w:rFonts w:cs="FrankRuehl" w:hint="cs"/>
          <w:rtl/>
        </w:rPr>
        <w:t>;</w:t>
      </w:r>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אתר בדיקה לקורונה" </w:t>
      </w:r>
      <w:r>
        <w:rPr>
          <w:rStyle w:val="default"/>
          <w:rFonts w:cs="FrankRuehl"/>
          <w:rtl/>
        </w:rPr>
        <w:t>–</w:t>
      </w:r>
      <w:r>
        <w:rPr>
          <w:rStyle w:val="default"/>
          <w:rFonts w:cs="FrankRuehl" w:hint="cs"/>
          <w:rtl/>
        </w:rPr>
        <w:t xml:space="preserve"> מי שעיסוקו בהפעלת אתר בדיקה לקורונה;</w:t>
      </w:r>
    </w:p>
    <w:p w:rsidR="00075A54" w:rsidRDefault="009C23A2" w:rsidP="009C23A2">
      <w:pPr>
        <w:pStyle w:val="P00"/>
        <w:spacing w:before="72"/>
        <w:ind w:left="0" w:right="1134"/>
        <w:rPr>
          <w:rStyle w:val="default"/>
          <w:rFonts w:cs="FrankRuehl"/>
          <w:rtl/>
        </w:rPr>
      </w:pPr>
      <w:r w:rsidRPr="009C23A2">
        <w:rPr>
          <w:rStyle w:val="default"/>
          <w:rFonts w:cs="FrankRuehl"/>
        </w:rPr>
        <w:pict>
          <v:rect id="_x0000_s2081" style="position:absolute;left:0;text-align:left;margin-left:464.5pt;margin-top:8.05pt;width:75.05pt;height:12.35pt;z-index:251664384" o:allowincell="f" filled="f" stroked="f" strokecolor="lime" strokeweight=".25pt">
            <v:textbox inset="0,0,0,0">
              <w:txbxContent>
                <w:p w:rsidR="009C23A2" w:rsidRDefault="009C23A2" w:rsidP="009C23A2">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sidRPr="009C23A2">
        <w:rPr>
          <w:rStyle w:val="default"/>
          <w:rFonts w:cs="FrankRuehl"/>
          <w:rtl/>
        </w:rPr>
        <w:tab/>
      </w:r>
      <w:r w:rsidRPr="009C23A2">
        <w:rPr>
          <w:rStyle w:val="default"/>
          <w:rFonts w:cs="FrankRuehl" w:hint="cs"/>
          <w:rtl/>
        </w:rPr>
        <w:t>"</w:t>
      </w:r>
      <w:r w:rsidR="00075A54">
        <w:rPr>
          <w:rStyle w:val="default"/>
          <w:rFonts w:cs="FrankRuehl" w:hint="cs"/>
          <w:rtl/>
        </w:rPr>
        <w:t xml:space="preserve">מפעיל נקודת איסוף" </w:t>
      </w:r>
      <w:r w:rsidR="00075A54">
        <w:rPr>
          <w:rStyle w:val="default"/>
          <w:rFonts w:cs="FrankRuehl"/>
          <w:rtl/>
        </w:rPr>
        <w:t>–</w:t>
      </w:r>
      <w:r w:rsidR="00075A54">
        <w:rPr>
          <w:rStyle w:val="default"/>
          <w:rFonts w:cs="FrankRuehl" w:hint="cs"/>
          <w:rtl/>
        </w:rPr>
        <w:t xml:space="preserve"> מי שעיסוקו בהפעלת נקודת איסוף</w:t>
      </w:r>
      <w:r w:rsidRPr="009C23A2">
        <w:rPr>
          <w:rStyle w:val="default"/>
          <w:rFonts w:cs="FrankRuehl" w:hint="cs"/>
          <w:rtl/>
        </w:rPr>
        <w:t>, לרבות נקודת איסוף לבדיקה ביתית עצמית מפוקחת מרחוק</w:t>
      </w:r>
      <w:r w:rsidR="00075A54">
        <w:rPr>
          <w:rStyle w:val="default"/>
          <w:rFonts w:cs="FrankRuehl" w:hint="cs"/>
          <w:rtl/>
        </w:rPr>
        <w:t>;</w:t>
      </w:r>
    </w:p>
    <w:p w:rsidR="009C23A2" w:rsidRPr="00003EFB" w:rsidRDefault="009C23A2" w:rsidP="009C23A2">
      <w:pPr>
        <w:pStyle w:val="P00"/>
        <w:spacing w:before="0"/>
        <w:ind w:left="0" w:right="1134"/>
        <w:rPr>
          <w:rStyle w:val="default"/>
          <w:rFonts w:ascii="FrankRuehl" w:hAnsi="FrankRuehl" w:cs="FrankRuehl"/>
          <w:vanish/>
          <w:color w:val="FF0000"/>
          <w:szCs w:val="20"/>
          <w:shd w:val="clear" w:color="auto" w:fill="FFFF99"/>
          <w:rtl/>
        </w:rPr>
      </w:pPr>
      <w:bookmarkStart w:id="7" w:name="Rov81"/>
      <w:r w:rsidRPr="00003EFB">
        <w:rPr>
          <w:rStyle w:val="default"/>
          <w:rFonts w:ascii="FrankRuehl" w:hAnsi="FrankRuehl" w:cs="FrankRuehl"/>
          <w:vanish/>
          <w:color w:val="FF0000"/>
          <w:szCs w:val="20"/>
          <w:shd w:val="clear" w:color="auto" w:fill="FFFF99"/>
          <w:rtl/>
        </w:rPr>
        <w:t>מיום 30.6.2022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C23A2" w:rsidRPr="00003EFB" w:rsidRDefault="009C23A2" w:rsidP="009C23A2">
      <w:pPr>
        <w:pStyle w:val="P00"/>
        <w:spacing w:before="0"/>
        <w:ind w:left="0" w:right="1134"/>
        <w:rPr>
          <w:rStyle w:val="default"/>
          <w:rFonts w:ascii="FrankRuehl" w:hAnsi="FrankRuehl" w:cs="FrankRuehl"/>
          <w:vanish/>
          <w:szCs w:val="20"/>
          <w:shd w:val="clear" w:color="auto" w:fill="FFFF99"/>
          <w:rtl/>
        </w:rPr>
      </w:pPr>
      <w:hyperlink r:id="rId12"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9C23A2" w:rsidRPr="0057655D" w:rsidRDefault="009C23A2" w:rsidP="0057655D">
      <w:pPr>
        <w:pStyle w:val="P00"/>
        <w:ind w:left="0" w:right="1134"/>
        <w:rPr>
          <w:rStyle w:val="default"/>
          <w:rFonts w:cs="FrankRuehl"/>
          <w:sz w:val="2"/>
          <w:szCs w:val="2"/>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"מפעיל נקודת איסוף" </w:t>
      </w:r>
      <w:r w:rsidRPr="00003EFB">
        <w:rPr>
          <w:rStyle w:val="default"/>
          <w:rFonts w:cs="FrankRuehl"/>
          <w:vanish/>
          <w:sz w:val="16"/>
          <w:szCs w:val="22"/>
          <w:shd w:val="clear" w:color="auto" w:fill="FFFF99"/>
          <w:rtl/>
        </w:rPr>
        <w:t>–</w:t>
      </w:r>
      <w:r w:rsidRPr="00003EFB">
        <w:rPr>
          <w:rStyle w:val="default"/>
          <w:rFonts w:cs="FrankRuehl" w:hint="cs"/>
          <w:vanish/>
          <w:sz w:val="16"/>
          <w:szCs w:val="22"/>
          <w:shd w:val="clear" w:color="auto" w:fill="FFFF99"/>
          <w:rtl/>
        </w:rPr>
        <w:t xml:space="preserve"> מי שעיסוקו בהפעלת נקודת איסוף</w:t>
      </w:r>
      <w:r w:rsidRPr="00003EFB">
        <w:rPr>
          <w:rStyle w:val="default"/>
          <w:rFonts w:cs="FrankRuehl" w:hint="cs"/>
          <w:vanish/>
          <w:sz w:val="16"/>
          <w:szCs w:val="22"/>
          <w:u w:val="single"/>
          <w:shd w:val="clear" w:color="auto" w:fill="FFFF99"/>
          <w:rtl/>
        </w:rPr>
        <w:t>, לרבות נקודת איסוף לבדיקה ביתית עצמית מפוקחת מרחוק</w:t>
      </w:r>
      <w:r w:rsidRPr="00003EFB">
        <w:rPr>
          <w:rStyle w:val="default"/>
          <w:rFonts w:cs="FrankRuehl" w:hint="cs"/>
          <w:vanish/>
          <w:sz w:val="16"/>
          <w:szCs w:val="22"/>
          <w:shd w:val="clear" w:color="auto" w:fill="FFFF99"/>
          <w:rtl/>
        </w:rPr>
        <w:t>;</w:t>
      </w:r>
      <w:bookmarkEnd w:id="7"/>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רפואי" </w:t>
      </w:r>
      <w:r>
        <w:rPr>
          <w:rStyle w:val="default"/>
          <w:rFonts w:cs="FrankRuehl"/>
          <w:rtl/>
        </w:rPr>
        <w:t>–</w:t>
      </w:r>
      <w:r>
        <w:rPr>
          <w:rStyle w:val="default"/>
          <w:rFonts w:cs="FrankRuehl" w:hint="cs"/>
          <w:rtl/>
        </w:rPr>
        <w:t xml:space="preserve"> מי שמונה למנהל אחראי של אתר בדיקה לקורונה לפי תקנה 8;</w:t>
      </w:r>
    </w:p>
    <w:p w:rsidR="00075A54" w:rsidRDefault="0057655D" w:rsidP="0057655D">
      <w:pPr>
        <w:pStyle w:val="P00"/>
        <w:spacing w:before="72"/>
        <w:ind w:left="0" w:right="1134"/>
        <w:rPr>
          <w:rStyle w:val="default"/>
          <w:rFonts w:cs="FrankRuehl"/>
          <w:rtl/>
        </w:rPr>
      </w:pPr>
      <w:r w:rsidRPr="009C23A2">
        <w:rPr>
          <w:rStyle w:val="default"/>
          <w:rFonts w:cs="FrankRuehl"/>
        </w:rPr>
        <w:pict>
          <v:rect id="_x0000_s2082" style="position:absolute;left:0;text-align:left;margin-left:464.5pt;margin-top:8.05pt;width:75.05pt;height:12.35pt;z-index:251665408" o:allowincell="f" filled="f" stroked="f" strokecolor="lime" strokeweight=".25pt">
            <v:textbox inset="0,0,0,0">
              <w:txbxContent>
                <w:p w:rsidR="0057655D" w:rsidRDefault="0057655D" w:rsidP="0057655D">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sidRPr="009C23A2">
        <w:rPr>
          <w:rStyle w:val="default"/>
          <w:rFonts w:cs="FrankRuehl"/>
          <w:rtl/>
        </w:rPr>
        <w:tab/>
      </w:r>
      <w:r w:rsidRPr="009C23A2">
        <w:rPr>
          <w:rStyle w:val="default"/>
          <w:rFonts w:cs="FrankRuehl" w:hint="cs"/>
          <w:rtl/>
        </w:rPr>
        <w:t>"</w:t>
      </w:r>
      <w:r w:rsidR="00075A54">
        <w:rPr>
          <w:rStyle w:val="default"/>
          <w:rFonts w:cs="FrankRuehl" w:hint="cs"/>
          <w:rtl/>
        </w:rPr>
        <w:t xml:space="preserve">מקצוע בסיס" </w:t>
      </w:r>
      <w:r w:rsidR="00075A54">
        <w:rPr>
          <w:rStyle w:val="default"/>
          <w:rFonts w:cs="FrankRuehl"/>
          <w:rtl/>
        </w:rPr>
        <w:t>–</w:t>
      </w:r>
      <w:r w:rsidR="00075A54">
        <w:rPr>
          <w:rStyle w:val="default"/>
          <w:rFonts w:cs="FrankRuehl" w:hint="cs"/>
          <w:rtl/>
        </w:rPr>
        <w:t xml:space="preserve"> </w:t>
      </w:r>
      <w:r>
        <w:rPr>
          <w:rStyle w:val="default"/>
          <w:rFonts w:cs="FrankRuehl" w:hint="cs"/>
          <w:rtl/>
        </w:rPr>
        <w:t>(נמחקה)</w:t>
      </w:r>
      <w:r w:rsidR="00075A54">
        <w:rPr>
          <w:rStyle w:val="default"/>
          <w:rFonts w:cs="FrankRuehl" w:hint="cs"/>
          <w:rtl/>
        </w:rPr>
        <w:t>;</w:t>
      </w:r>
    </w:p>
    <w:p w:rsidR="0057655D" w:rsidRPr="00003EFB" w:rsidRDefault="0057655D" w:rsidP="0057655D">
      <w:pPr>
        <w:pStyle w:val="P00"/>
        <w:spacing w:before="0"/>
        <w:ind w:left="0" w:right="1134"/>
        <w:rPr>
          <w:rStyle w:val="default"/>
          <w:rFonts w:ascii="FrankRuehl" w:hAnsi="FrankRuehl" w:cs="FrankRuehl"/>
          <w:vanish/>
          <w:color w:val="FF0000"/>
          <w:szCs w:val="20"/>
          <w:shd w:val="clear" w:color="auto" w:fill="FFFF99"/>
          <w:rtl/>
        </w:rPr>
      </w:pPr>
      <w:bookmarkStart w:id="8" w:name="Rov83"/>
      <w:r w:rsidRPr="00003EFB">
        <w:rPr>
          <w:rStyle w:val="default"/>
          <w:rFonts w:ascii="FrankRuehl" w:hAnsi="FrankRuehl" w:cs="FrankRuehl"/>
          <w:vanish/>
          <w:color w:val="FF0000"/>
          <w:szCs w:val="20"/>
          <w:shd w:val="clear" w:color="auto" w:fill="FFFF99"/>
          <w:rtl/>
        </w:rPr>
        <w:t>מיום 30.6.2022</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hyperlink r:id="rId13"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b/>
          <w:bCs/>
          <w:vanish/>
          <w:szCs w:val="20"/>
          <w:shd w:val="clear" w:color="auto" w:fill="FFFF99"/>
          <w:rtl/>
        </w:rPr>
        <w:t>מחיקת הגדרת "מקצוע בסיס"</w:t>
      </w:r>
    </w:p>
    <w:p w:rsidR="0057655D" w:rsidRPr="00003EFB" w:rsidRDefault="0057655D" w:rsidP="0057655D">
      <w:pPr>
        <w:pStyle w:val="P0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vanish/>
          <w:szCs w:val="20"/>
          <w:shd w:val="clear" w:color="auto" w:fill="FFFF99"/>
          <w:rtl/>
        </w:rPr>
        <w:t>הנוסח הקודם:</w:t>
      </w:r>
    </w:p>
    <w:p w:rsidR="0057655D" w:rsidRPr="0057655D" w:rsidRDefault="0057655D" w:rsidP="0057655D">
      <w:pPr>
        <w:pStyle w:val="P00"/>
        <w:spacing w:before="0"/>
        <w:ind w:left="0" w:right="1134"/>
        <w:rPr>
          <w:rStyle w:val="default"/>
          <w:rFonts w:cs="FrankRuehl"/>
          <w:strike/>
          <w:sz w:val="2"/>
          <w:szCs w:val="2"/>
          <w:rtl/>
        </w:rPr>
      </w:pPr>
      <w:r w:rsidRPr="00003EFB">
        <w:rPr>
          <w:rStyle w:val="default"/>
          <w:rFonts w:cs="FrankRuehl"/>
          <w:vanish/>
          <w:sz w:val="16"/>
          <w:szCs w:val="22"/>
          <w:shd w:val="clear" w:color="auto" w:fill="FFFF99"/>
          <w:rtl/>
        </w:rPr>
        <w:tab/>
      </w:r>
      <w:r w:rsidRPr="00003EFB">
        <w:rPr>
          <w:rStyle w:val="default"/>
          <w:rFonts w:cs="FrankRuehl" w:hint="cs"/>
          <w:strike/>
          <w:vanish/>
          <w:sz w:val="16"/>
          <w:szCs w:val="22"/>
          <w:shd w:val="clear" w:color="auto" w:fill="FFFF99"/>
          <w:rtl/>
        </w:rPr>
        <w:t xml:space="preserve">"מקצוע בסיס" </w:t>
      </w:r>
      <w:r w:rsidRPr="00003EFB">
        <w:rPr>
          <w:rStyle w:val="default"/>
          <w:rFonts w:cs="FrankRuehl"/>
          <w:strike/>
          <w:vanish/>
          <w:sz w:val="16"/>
          <w:szCs w:val="22"/>
          <w:shd w:val="clear" w:color="auto" w:fill="FFFF99"/>
          <w:rtl/>
        </w:rPr>
        <w:t>–</w:t>
      </w:r>
      <w:r w:rsidRPr="00003EFB">
        <w:rPr>
          <w:rStyle w:val="default"/>
          <w:rFonts w:cs="FrankRuehl" w:hint="cs"/>
          <w:strike/>
          <w:vanish/>
          <w:sz w:val="16"/>
          <w:szCs w:val="22"/>
          <w:shd w:val="clear" w:color="auto" w:fill="FFFF99"/>
          <w:rtl/>
        </w:rPr>
        <w:t xml:space="preserve"> כהגדרתו בתקנות המעבדות;</w:t>
      </w:r>
      <w:bookmarkEnd w:id="8"/>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w:t>
      </w:r>
      <w:r>
        <w:rPr>
          <w:rStyle w:val="default"/>
          <w:rFonts w:cs="FrankRuehl"/>
          <w:rtl/>
        </w:rPr>
        <w:t>–</w:t>
      </w:r>
      <w:r>
        <w:rPr>
          <w:rStyle w:val="default"/>
          <w:rFonts w:cs="FrankRuehl" w:hint="cs"/>
          <w:rtl/>
        </w:rPr>
        <w:t xml:space="preserve"> מרשם מפעילי אתר בדיקה לקורונה או מרשם מפעילי נקודות איסוף, לפי העניין, המתנהל לפי תקנה 2;</w:t>
      </w:r>
    </w:p>
    <w:p w:rsidR="0057655D" w:rsidRDefault="0057655D" w:rsidP="0057655D">
      <w:pPr>
        <w:pStyle w:val="P00"/>
        <w:spacing w:before="72"/>
        <w:ind w:left="0" w:right="1134"/>
        <w:rPr>
          <w:rStyle w:val="default"/>
          <w:rFonts w:cs="FrankRuehl"/>
          <w:rtl/>
        </w:rPr>
      </w:pPr>
      <w:r w:rsidRPr="009C23A2">
        <w:rPr>
          <w:rStyle w:val="default"/>
          <w:rFonts w:cs="FrankRuehl"/>
        </w:rPr>
        <w:pict>
          <v:rect id="_x0000_s2083" style="position:absolute;left:0;text-align:left;margin-left:464.5pt;margin-top:8.05pt;width:75.05pt;height:12.35pt;z-index:251666432" o:allowincell="f" filled="f" stroked="f" strokecolor="lime" strokeweight=".25pt">
            <v:textbox inset="0,0,0,0">
              <w:txbxContent>
                <w:p w:rsidR="0057655D" w:rsidRDefault="0057655D" w:rsidP="0057655D">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sidRPr="009C23A2">
        <w:rPr>
          <w:rStyle w:val="default"/>
          <w:rFonts w:cs="FrankRuehl"/>
          <w:rtl/>
        </w:rPr>
        <w:tab/>
      </w:r>
      <w:r w:rsidRPr="009C23A2">
        <w:rPr>
          <w:rStyle w:val="default"/>
          <w:rFonts w:cs="FrankRuehl" w:hint="cs"/>
          <w:rtl/>
        </w:rPr>
        <w:t>"</w:t>
      </w:r>
      <w:r w:rsidR="00075A54">
        <w:rPr>
          <w:rStyle w:val="default"/>
          <w:rFonts w:cs="FrankRuehl" w:hint="cs"/>
          <w:rtl/>
        </w:rPr>
        <w:t xml:space="preserve">עובד מעבדה רפואית" </w:t>
      </w:r>
      <w:r w:rsidR="00075A54">
        <w:rPr>
          <w:rStyle w:val="default"/>
          <w:rFonts w:cs="FrankRuehl"/>
          <w:rtl/>
        </w:rPr>
        <w:t>–</w:t>
      </w:r>
      <w:r w:rsidR="00075A54">
        <w:rPr>
          <w:rStyle w:val="default"/>
          <w:rFonts w:cs="FrankRuehl" w:hint="cs"/>
          <w:rtl/>
        </w:rPr>
        <w:t xml:space="preserve"> </w:t>
      </w:r>
      <w:r>
        <w:rPr>
          <w:rStyle w:val="default"/>
          <w:rFonts w:cs="FrankRuehl" w:hint="cs"/>
          <w:rtl/>
        </w:rPr>
        <w:t>אחד מאלה:</w:t>
      </w:r>
    </w:p>
    <w:p w:rsidR="0057655D" w:rsidRDefault="0057655D" w:rsidP="005765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מעבדה, כהגדרתו בתקנות המעבדות;</w:t>
      </w:r>
    </w:p>
    <w:p w:rsidR="0057655D" w:rsidRDefault="0057655D" w:rsidP="0057655D">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sidR="00075A54">
        <w:rPr>
          <w:rStyle w:val="default"/>
          <w:rFonts w:cs="FrankRuehl" w:hint="cs"/>
          <w:rtl/>
        </w:rPr>
        <w:t xml:space="preserve">עובד מעבדה רפואית </w:t>
      </w:r>
      <w:r>
        <w:rPr>
          <w:rStyle w:val="default"/>
          <w:rFonts w:cs="FrankRuehl" w:hint="cs"/>
          <w:rtl/>
        </w:rPr>
        <w:t>בכיר, כהגדרתו בתקנות המעבדות;</w:t>
      </w:r>
    </w:p>
    <w:p w:rsidR="00075A54" w:rsidRDefault="0057655D" w:rsidP="005765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עובד מעבדה רפואית בעל תעודה קבועה לפי </w:t>
      </w:r>
      <w:r w:rsidR="00075A54">
        <w:rPr>
          <w:rStyle w:val="default"/>
          <w:rFonts w:cs="FrankRuehl" w:hint="cs"/>
          <w:rtl/>
        </w:rPr>
        <w:t>תקנה 62</w:t>
      </w:r>
      <w:r>
        <w:rPr>
          <w:rStyle w:val="default"/>
          <w:rFonts w:cs="FrankRuehl" w:hint="cs"/>
          <w:rtl/>
        </w:rPr>
        <w:t>ה(ד)</w:t>
      </w:r>
      <w:r w:rsidR="00075A54">
        <w:rPr>
          <w:rStyle w:val="default"/>
          <w:rFonts w:cs="FrankRuehl" w:hint="cs"/>
          <w:rtl/>
        </w:rPr>
        <w:t xml:space="preserve"> לתקנות המעבדות</w:t>
      </w:r>
      <w:r>
        <w:rPr>
          <w:rStyle w:val="default"/>
          <w:rFonts w:cs="FrankRuehl" w:hint="cs"/>
          <w:rtl/>
        </w:rPr>
        <w:t>,</w:t>
      </w:r>
      <w:r w:rsidR="00075A54">
        <w:rPr>
          <w:rStyle w:val="default"/>
          <w:rFonts w:cs="FrankRuehl" w:hint="cs"/>
          <w:rtl/>
        </w:rPr>
        <w:t xml:space="preserve"> בעל </w:t>
      </w:r>
      <w:r>
        <w:rPr>
          <w:rStyle w:val="default"/>
          <w:rFonts w:cs="FrankRuehl" w:hint="cs"/>
          <w:rtl/>
        </w:rPr>
        <w:t xml:space="preserve">שלוש שנות </w:t>
      </w:r>
      <w:r w:rsidR="00075A54">
        <w:rPr>
          <w:rStyle w:val="default"/>
          <w:rFonts w:cs="FrankRuehl" w:hint="cs"/>
          <w:rtl/>
        </w:rPr>
        <w:t xml:space="preserve">ניסיון </w:t>
      </w:r>
      <w:r>
        <w:rPr>
          <w:rStyle w:val="default"/>
          <w:rFonts w:cs="FrankRuehl" w:hint="cs"/>
          <w:rtl/>
        </w:rPr>
        <w:t>בעבודה במעבדה רפואית</w:t>
      </w:r>
      <w:r w:rsidR="00075A54">
        <w:rPr>
          <w:rStyle w:val="default"/>
          <w:rFonts w:cs="FrankRuehl" w:hint="cs"/>
          <w:rtl/>
        </w:rPr>
        <w:t>;</w:t>
      </w:r>
    </w:p>
    <w:p w:rsidR="0057655D" w:rsidRPr="00003EFB" w:rsidRDefault="0057655D" w:rsidP="0057655D">
      <w:pPr>
        <w:pStyle w:val="P00"/>
        <w:spacing w:before="0"/>
        <w:ind w:left="0" w:right="1134"/>
        <w:rPr>
          <w:rStyle w:val="default"/>
          <w:rFonts w:ascii="FrankRuehl" w:hAnsi="FrankRuehl" w:cs="FrankRuehl"/>
          <w:vanish/>
          <w:color w:val="FF0000"/>
          <w:szCs w:val="20"/>
          <w:shd w:val="clear" w:color="auto" w:fill="FFFF99"/>
          <w:rtl/>
        </w:rPr>
      </w:pPr>
      <w:bookmarkStart w:id="9" w:name="Rov82"/>
      <w:r w:rsidRPr="00003EFB">
        <w:rPr>
          <w:rStyle w:val="default"/>
          <w:rFonts w:ascii="FrankRuehl" w:hAnsi="FrankRuehl" w:cs="FrankRuehl"/>
          <w:vanish/>
          <w:color w:val="FF0000"/>
          <w:szCs w:val="20"/>
          <w:shd w:val="clear" w:color="auto" w:fill="FFFF99"/>
          <w:rtl/>
        </w:rPr>
        <w:t>מיום 30.6.2022</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hyperlink r:id="rId14"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57655D" w:rsidRPr="00003EFB" w:rsidRDefault="0057655D" w:rsidP="0057655D">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b/>
          <w:bCs/>
          <w:vanish/>
          <w:szCs w:val="20"/>
          <w:shd w:val="clear" w:color="auto" w:fill="FFFF99"/>
          <w:rtl/>
        </w:rPr>
        <w:t>החלפת הגדרת "עובד מעבדה רפואית"</w:t>
      </w:r>
    </w:p>
    <w:p w:rsidR="0057655D" w:rsidRPr="00003EFB" w:rsidRDefault="0057655D" w:rsidP="0057655D">
      <w:pPr>
        <w:pStyle w:val="P0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vanish/>
          <w:szCs w:val="20"/>
          <w:shd w:val="clear" w:color="auto" w:fill="FFFF99"/>
          <w:rtl/>
        </w:rPr>
        <w:t>הנוסח הקודם:</w:t>
      </w:r>
    </w:p>
    <w:p w:rsidR="0057655D" w:rsidRPr="0057655D" w:rsidRDefault="0057655D" w:rsidP="0057655D">
      <w:pPr>
        <w:pStyle w:val="P00"/>
        <w:spacing w:before="0"/>
        <w:ind w:left="0" w:right="1134"/>
        <w:rPr>
          <w:rStyle w:val="default"/>
          <w:rFonts w:cs="FrankRuehl"/>
          <w:strike/>
          <w:sz w:val="2"/>
          <w:szCs w:val="2"/>
          <w:rtl/>
        </w:rPr>
      </w:pPr>
      <w:r w:rsidRPr="00003EFB">
        <w:rPr>
          <w:rStyle w:val="default"/>
          <w:rFonts w:cs="FrankRuehl"/>
          <w:vanish/>
          <w:sz w:val="16"/>
          <w:szCs w:val="22"/>
          <w:shd w:val="clear" w:color="auto" w:fill="FFFF99"/>
          <w:rtl/>
        </w:rPr>
        <w:tab/>
      </w:r>
      <w:r w:rsidRPr="00003EFB">
        <w:rPr>
          <w:rStyle w:val="default"/>
          <w:rFonts w:cs="FrankRuehl" w:hint="cs"/>
          <w:strike/>
          <w:vanish/>
          <w:sz w:val="16"/>
          <w:szCs w:val="22"/>
          <w:shd w:val="clear" w:color="auto" w:fill="FFFF99"/>
          <w:rtl/>
        </w:rPr>
        <w:t xml:space="preserve">"עובד מעבדה רפואית" </w:t>
      </w:r>
      <w:r w:rsidRPr="00003EFB">
        <w:rPr>
          <w:rStyle w:val="default"/>
          <w:rFonts w:cs="FrankRuehl"/>
          <w:strike/>
          <w:vanish/>
          <w:sz w:val="16"/>
          <w:szCs w:val="22"/>
          <w:shd w:val="clear" w:color="auto" w:fill="FFFF99"/>
          <w:rtl/>
        </w:rPr>
        <w:t>–</w:t>
      </w:r>
      <w:r w:rsidRPr="00003EFB">
        <w:rPr>
          <w:rStyle w:val="default"/>
          <w:rFonts w:cs="FrankRuehl" w:hint="cs"/>
          <w:strike/>
          <w:vanish/>
          <w:sz w:val="16"/>
          <w:szCs w:val="22"/>
          <w:shd w:val="clear" w:color="auto" w:fill="FFFF99"/>
          <w:rtl/>
        </w:rPr>
        <w:t xml:space="preserve"> עובד מעבדה רפואית כמשמעו בתקנה 62א לתקנות המעבדות בעל ניסיון של שלוש שנים במקצוע בסיס;</w:t>
      </w:r>
      <w:bookmarkEnd w:id="9"/>
    </w:p>
    <w:p w:rsidR="00075A54" w:rsidRDefault="00075A54" w:rsidP="000276F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A68A6">
        <w:rPr>
          <w:rStyle w:val="default"/>
          <w:rFonts w:cs="FrankRuehl" w:hint="cs"/>
          <w:rtl/>
        </w:rPr>
        <w:t xml:space="preserve">רשום במרשם" </w:t>
      </w:r>
      <w:r w:rsidR="00FA68A6">
        <w:rPr>
          <w:rStyle w:val="default"/>
          <w:rFonts w:cs="FrankRuehl"/>
          <w:rtl/>
        </w:rPr>
        <w:t>–</w:t>
      </w:r>
      <w:r w:rsidR="00FA68A6">
        <w:rPr>
          <w:rStyle w:val="default"/>
          <w:rFonts w:cs="FrankRuehl" w:hint="cs"/>
          <w:rtl/>
        </w:rPr>
        <w:t xml:space="preserve"> מי שקיבל אישור רישום כאמור בתקנה 4 ורישומו עומד בתוקפו ולא בוטל או הותלה, כאמור בתקנות 5 ו-7;</w:t>
      </w:r>
    </w:p>
    <w:p w:rsidR="00FA68A6" w:rsidRDefault="00FA68A6" w:rsidP="000276F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"נקודת איסוף" </w:t>
      </w:r>
      <w:r>
        <w:rPr>
          <w:rStyle w:val="default"/>
          <w:rFonts w:cs="FrankRuehl"/>
          <w:rtl/>
        </w:rPr>
        <w:t>–</w:t>
      </w:r>
      <w:r>
        <w:rPr>
          <w:rStyle w:val="default"/>
          <w:rFonts w:cs="FrankRuehl" w:hint="cs"/>
          <w:rtl/>
        </w:rPr>
        <w:t xml:space="preserve"> נקודת איסוף שבה דוגמים ואוספים דגימות לצורך העברתן למעבדה לשם בדיקה;</w:t>
      </w:r>
    </w:p>
    <w:p w:rsidR="00FA68A6" w:rsidRDefault="00FA68A6" w:rsidP="000276F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המעבדות" </w:t>
      </w:r>
      <w:r>
        <w:rPr>
          <w:rStyle w:val="default"/>
          <w:rFonts w:cs="FrankRuehl"/>
          <w:rtl/>
        </w:rPr>
        <w:t>–</w:t>
      </w:r>
      <w:r>
        <w:rPr>
          <w:rStyle w:val="default"/>
          <w:rFonts w:cs="FrankRuehl" w:hint="cs"/>
          <w:rtl/>
        </w:rPr>
        <w:t xml:space="preserve"> תקנות בריאות העם (מעבדות רפואיות), התשל"ז-1977.</w:t>
      </w:r>
    </w:p>
    <w:p w:rsidR="00BF1D33" w:rsidRDefault="00BF1D33" w:rsidP="00BF1D33">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 xml:space="preserve">רק ב': </w:t>
      </w:r>
      <w:r w:rsidR="00FA68A6">
        <w:rPr>
          <w:rFonts w:hint="cs"/>
          <w:noProof/>
          <w:sz w:val="20"/>
          <w:rtl/>
        </w:rPr>
        <w:t>רישום מפעיל אתר בדיקה או נקודת איסוף</w:t>
      </w:r>
    </w:p>
    <w:p w:rsidR="00327606" w:rsidRDefault="00327606" w:rsidP="000276FB">
      <w:pPr>
        <w:pStyle w:val="P00"/>
        <w:spacing w:before="72"/>
        <w:ind w:left="0" w:right="1134"/>
        <w:rPr>
          <w:rStyle w:val="default"/>
          <w:rFonts w:cs="FrankRuehl"/>
          <w:rtl/>
        </w:rPr>
      </w:pPr>
      <w:bookmarkStart w:id="11" w:name="Seif2"/>
      <w:bookmarkEnd w:id="11"/>
      <w:r>
        <w:rPr>
          <w:lang w:val="he-IL"/>
        </w:rPr>
        <w:pict>
          <v:rect id="_x0000_s2055" style="position:absolute;left:0;text-align:left;margin-left:464.5pt;margin-top:8.05pt;width:75.05pt;height:13.2pt;z-index:251637760" o:allowincell="f" filled="f" stroked="f" strokecolor="lime" strokeweight=".25pt">
            <v:textbox style="mso-next-textbox:#_x0000_s2055" inset="0,0,0,0">
              <w:txbxContent>
                <w:p w:rsidR="00327606" w:rsidRDefault="00BC645D">
                  <w:pPr>
                    <w:spacing w:line="160" w:lineRule="exact"/>
                    <w:jc w:val="left"/>
                    <w:rPr>
                      <w:rFonts w:cs="Miriam" w:hint="cs"/>
                      <w:noProof/>
                      <w:szCs w:val="18"/>
                      <w:rtl/>
                    </w:rPr>
                  </w:pPr>
                  <w:r>
                    <w:rPr>
                      <w:rFonts w:cs="Miriam" w:hint="cs"/>
                      <w:szCs w:val="18"/>
                      <w:rtl/>
                    </w:rPr>
                    <w:t>ניהול מרשם</w:t>
                  </w:r>
                </w:p>
              </w:txbxContent>
            </v:textbox>
            <w10:anchorlock/>
          </v:rect>
        </w:pict>
      </w:r>
      <w:r>
        <w:rPr>
          <w:rStyle w:val="big-number"/>
          <w:rtl/>
        </w:rPr>
        <w:t>2</w:t>
      </w:r>
      <w:r>
        <w:rPr>
          <w:rStyle w:val="default"/>
          <w:rFonts w:cs="FrankRuehl"/>
          <w:rtl/>
        </w:rPr>
        <w:t>.</w:t>
      </w:r>
      <w:r>
        <w:rPr>
          <w:rStyle w:val="default"/>
          <w:rFonts w:cs="FrankRuehl" w:hint="cs"/>
          <w:rtl/>
        </w:rPr>
        <w:tab/>
        <w:t>(א)</w:t>
      </w:r>
      <w:r>
        <w:rPr>
          <w:rStyle w:val="default"/>
          <w:rFonts w:cs="FrankRuehl" w:hint="cs"/>
          <w:rtl/>
        </w:rPr>
        <w:tab/>
      </w:r>
      <w:r w:rsidR="00BC645D">
        <w:rPr>
          <w:rStyle w:val="default"/>
          <w:rFonts w:cs="FrankRuehl" w:hint="cs"/>
          <w:rtl/>
        </w:rPr>
        <w:t>המנהל ינהל מרשם של מפעילי אתר בדיקה לקורונה ומפעילי נקודות איסוף, וייכללו בו פרטי המפעילים שנרשמו, ובכלל זה פרטי המנהל הרפואי וכן פרטים על ביטול, התליה או התניה של רישום מפעיל אתר בדיקה לקורונה או מפעיל נקודת איסוף.</w:t>
      </w:r>
    </w:p>
    <w:p w:rsidR="00BC645D" w:rsidRDefault="00BC645D" w:rsidP="000276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המרשם יהיה פתוח לעיון הציבור באתר האינטרנט של משרד הבריאות.</w:t>
      </w:r>
    </w:p>
    <w:p w:rsidR="00327606" w:rsidRDefault="00327606" w:rsidP="000276FB">
      <w:pPr>
        <w:pStyle w:val="P00"/>
        <w:spacing w:before="72"/>
        <w:ind w:left="0" w:right="1134"/>
        <w:rPr>
          <w:rStyle w:val="default"/>
          <w:rFonts w:cs="FrankRuehl"/>
          <w:rtl/>
        </w:rPr>
      </w:pPr>
      <w:bookmarkStart w:id="12" w:name="Seif3"/>
      <w:bookmarkEnd w:id="12"/>
      <w:r>
        <w:rPr>
          <w:lang w:val="he-IL"/>
        </w:rPr>
        <w:pict>
          <v:rect id="_x0000_s2056" style="position:absolute;left:0;text-align:left;margin-left:464.5pt;margin-top:8.05pt;width:75.05pt;height:13.3pt;z-index:251638784" o:allowincell="f" filled="f" stroked="f" strokecolor="lime" strokeweight=".25pt">
            <v:textbox inset="0,0,0,0">
              <w:txbxContent>
                <w:p w:rsidR="003178BD" w:rsidRDefault="00BC645D">
                  <w:pPr>
                    <w:spacing w:line="160" w:lineRule="exact"/>
                    <w:jc w:val="left"/>
                    <w:rPr>
                      <w:rFonts w:cs="Miriam" w:hint="cs"/>
                      <w:noProof/>
                      <w:szCs w:val="18"/>
                      <w:rtl/>
                    </w:rPr>
                  </w:pPr>
                  <w:r>
                    <w:rPr>
                      <w:rFonts w:cs="Miriam" w:hint="cs"/>
                      <w:szCs w:val="18"/>
                      <w:rtl/>
                    </w:rPr>
                    <w:t>חובת רישום</w:t>
                  </w:r>
                </w:p>
              </w:txbxContent>
            </v:textbox>
            <w10:anchorlock/>
          </v:rect>
        </w:pict>
      </w:r>
      <w:r>
        <w:rPr>
          <w:rStyle w:val="big-number"/>
          <w:rtl/>
        </w:rPr>
        <w:t>3.</w:t>
      </w:r>
      <w:r>
        <w:rPr>
          <w:rStyle w:val="big-number"/>
          <w:rtl/>
        </w:rPr>
        <w:tab/>
      </w:r>
      <w:r w:rsidR="00BC645D">
        <w:rPr>
          <w:rStyle w:val="default"/>
          <w:rFonts w:cs="FrankRuehl" w:hint="cs"/>
          <w:rtl/>
        </w:rPr>
        <w:t>(א)</w:t>
      </w:r>
      <w:r w:rsidR="00BC645D">
        <w:rPr>
          <w:rStyle w:val="default"/>
          <w:rFonts w:cs="FrankRuehl"/>
          <w:rtl/>
        </w:rPr>
        <w:tab/>
      </w:r>
      <w:r w:rsidR="00BC645D">
        <w:rPr>
          <w:rStyle w:val="default"/>
          <w:rFonts w:cs="FrankRuehl" w:hint="cs"/>
          <w:rtl/>
        </w:rPr>
        <w:t>לא יפעיל אדם על דרך עיסוק אתר בדיקה לקורונה אלא אם כן הוא רשום במרשם.</w:t>
      </w:r>
    </w:p>
    <w:p w:rsidR="00BC645D" w:rsidRDefault="00BC645D" w:rsidP="000276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יפעיל אדם על דרך עיסוק נקודת איסוף אלא אם כן הוא רשום במרשם.</w:t>
      </w:r>
    </w:p>
    <w:p w:rsidR="00BC645D" w:rsidRDefault="00BC645D" w:rsidP="000276F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רשאי להירשם במרשם מי שמתקיימים בו כל אלה:</w:t>
      </w:r>
    </w:p>
    <w:p w:rsidR="00BC645D" w:rsidRDefault="00BC645D" w:rsidP="00BC64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בגיר או שהוא תאגיד הרשום לפי דין בישראל;</w:t>
      </w:r>
    </w:p>
    <w:p w:rsidR="00BC645D" w:rsidRDefault="00BC645D" w:rsidP="00BC64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אתר הבדיקה לקורונה או מפעיל נקודת האיסוף, לפי העניין, מינה מנהל רפואי;</w:t>
      </w:r>
    </w:p>
    <w:p w:rsidR="00BC645D" w:rsidRDefault="00BC645D" w:rsidP="00BC64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מפעיל נקודת איסוף </w:t>
      </w:r>
      <w:r>
        <w:rPr>
          <w:rStyle w:val="default"/>
          <w:rFonts w:cs="FrankRuehl"/>
          <w:rtl/>
        </w:rPr>
        <w:t>–</w:t>
      </w:r>
      <w:r>
        <w:rPr>
          <w:rStyle w:val="default"/>
          <w:rFonts w:cs="FrankRuehl" w:hint="cs"/>
          <w:rtl/>
        </w:rPr>
        <w:t xml:space="preserve"> הוא התקשר בהסכם בכתב עם מעבדה רפואית מוכרת, שנרשמה לפי תקנות המעבדות ומדווחת למשרד הבריאות לפי התקנות האמורות, לצורך קבלת הדגימות לשם ביצוע בדיקה וקבלת תוצאות.</w:t>
      </w:r>
    </w:p>
    <w:p w:rsidR="00BC645D" w:rsidRDefault="00BC645D" w:rsidP="000276FB">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רשאי להוסיף תנאים נוספים למפעיל אתר בדיקה לקורונה או נקודת איסוף, ובכלל זה תנאים לעניין מקום ביצוע בדיקות, כתנאי לרישום; תנאים כאמור יפורסמו באתר האינטרנט של משרד הבריאות.</w:t>
      </w:r>
    </w:p>
    <w:p w:rsidR="00BC645D" w:rsidRDefault="00327606" w:rsidP="000276FB">
      <w:pPr>
        <w:pStyle w:val="P00"/>
        <w:spacing w:before="72"/>
        <w:ind w:left="0" w:right="1134"/>
        <w:rPr>
          <w:rStyle w:val="default"/>
          <w:rFonts w:cs="FrankRuehl"/>
          <w:rtl/>
        </w:rPr>
      </w:pPr>
      <w:bookmarkStart w:id="13" w:name="Seif4"/>
      <w:bookmarkEnd w:id="13"/>
      <w:r>
        <w:rPr>
          <w:lang w:val="he-IL"/>
        </w:rPr>
        <w:pict>
          <v:rect id="_x0000_s2057" style="position:absolute;left:0;text-align:left;margin-left:464.5pt;margin-top:8.05pt;width:75.05pt;height:12.7pt;z-index:251639808" o:allowincell="f" filled="f" stroked="f" strokecolor="lime" strokeweight=".25pt">
            <v:textbox inset="0,0,0,0">
              <w:txbxContent>
                <w:p w:rsidR="00327606" w:rsidRDefault="00BC645D">
                  <w:pPr>
                    <w:spacing w:line="160" w:lineRule="exact"/>
                    <w:jc w:val="left"/>
                    <w:rPr>
                      <w:rFonts w:cs="Miriam"/>
                      <w:noProof/>
                      <w:szCs w:val="18"/>
                      <w:rtl/>
                    </w:rPr>
                  </w:pPr>
                  <w:r>
                    <w:rPr>
                      <w:rFonts w:cs="Miriam" w:hint="cs"/>
                      <w:szCs w:val="18"/>
                      <w:rtl/>
                    </w:rPr>
                    <w:t>בקשה לרישום</w:t>
                  </w:r>
                </w:p>
              </w:txbxContent>
            </v:textbox>
            <w10:anchorlock/>
          </v:rect>
        </w:pict>
      </w:r>
      <w:r>
        <w:rPr>
          <w:rStyle w:val="big-number"/>
          <w:rtl/>
        </w:rPr>
        <w:t>4.</w:t>
      </w:r>
      <w:r>
        <w:rPr>
          <w:rStyle w:val="big-number"/>
          <w:rtl/>
        </w:rPr>
        <w:tab/>
      </w:r>
      <w:r w:rsidR="00BC645D">
        <w:rPr>
          <w:rStyle w:val="default"/>
          <w:rFonts w:cs="FrankRuehl" w:hint="cs"/>
          <w:rtl/>
        </w:rPr>
        <w:t>(א)</w:t>
      </w:r>
      <w:r w:rsidR="00BC645D">
        <w:rPr>
          <w:rStyle w:val="default"/>
          <w:rFonts w:cs="FrankRuehl"/>
          <w:rtl/>
        </w:rPr>
        <w:tab/>
      </w:r>
      <w:r w:rsidR="00BC645D">
        <w:rPr>
          <w:rStyle w:val="default"/>
          <w:rFonts w:cs="FrankRuehl" w:hint="cs"/>
          <w:rtl/>
        </w:rPr>
        <w:t>מפעיל אתר בדיקה לקורונה או נקודת איסוף יירשם על יסוד תצהיר שהגיש למנהל, בנוסח שבחלק א' לתוספת הראשונה; הגיש המבקש את התצהיר והמסמכים האמורים בתקנת משנה (ב), ימסור לו המנהל אישור בכתב על קבלתם בצירוף תנאים נוספים כאמור בתקנה 3(ד), אם הוספו, ויראו את מפעיל אתר הבדיקה לקורונה או נקודת האיסוף שלגביו הוגשה הבקשה כמפעיל אתר בדיקה לקורונה או נקודת איסוף שנרשם במרשם, והאישור ישמש אסמכתה לכך; המנהל רשאי לסרב לרשום מפעיל אתר בדיקה לקורונה או נקודת איסוף אם מצא שלא התקיימו התנאים לרישום במרשם לפי תקנת משנה 3(ג).</w:t>
      </w:r>
    </w:p>
    <w:p w:rsidR="00327606" w:rsidRDefault="00BC645D" w:rsidP="000276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לרישום יצורפו כל אלה:</w:t>
      </w:r>
    </w:p>
    <w:p w:rsidR="00BC645D" w:rsidRDefault="00BC645D" w:rsidP="00BC64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תצהיר בנוסח שבחלק א' לתוספת הראשונה, חתום בידי מפעיל אתר בדיקה לקורונה, המאומת על ידי עורך דין, ואם מפעיל אתר הבדיקה לקורונה הוא תאגיד </w:t>
      </w:r>
      <w:r>
        <w:rPr>
          <w:rStyle w:val="default"/>
          <w:rFonts w:cs="FrankRuehl"/>
          <w:rtl/>
        </w:rPr>
        <w:t>–</w:t>
      </w:r>
      <w:r>
        <w:rPr>
          <w:rStyle w:val="default"/>
          <w:rFonts w:cs="FrankRuehl" w:hint="cs"/>
          <w:rtl/>
        </w:rPr>
        <w:t xml:space="preserve"> חתום ביד מורשה חתימה שלו המאומת על ידי עורך דין;</w:t>
      </w:r>
    </w:p>
    <w:p w:rsidR="00BC645D" w:rsidRDefault="00BC645D" w:rsidP="00BC64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המנהל הרפואי שמונה ופרטי הקשר עימו;</w:t>
      </w:r>
    </w:p>
    <w:p w:rsidR="00BC645D" w:rsidRDefault="00BC645D" w:rsidP="00BC64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טופס התחייבות לשמירה על סודיות העניינים הנוגעים לנבדקים, המובאים לידיעתם תוך כדי הפעלת אתר הבדיקה לקורונה או נקודת האיסוף, לפי העניין, החתום ביד מפעיל אתר הבדיקה או נקודת האיסוף והמנהל הרפואי, ואם מפעיל אתר הבדיקה לקורונה הוא תאגיד </w:t>
      </w:r>
      <w:r>
        <w:rPr>
          <w:rStyle w:val="default"/>
          <w:rFonts w:cs="FrankRuehl"/>
          <w:rtl/>
        </w:rPr>
        <w:t>–</w:t>
      </w:r>
      <w:r>
        <w:rPr>
          <w:rStyle w:val="default"/>
          <w:rFonts w:cs="FrankRuehl" w:hint="cs"/>
          <w:rtl/>
        </w:rPr>
        <w:t xml:space="preserve"> חתום ביד מורשה חתימה שלו; המנהל יפרסם באתר האינטרנט של משרד הבריאות דוגמה לטופס כאמור;</w:t>
      </w:r>
    </w:p>
    <w:p w:rsidR="00BC645D" w:rsidRDefault="00BC645D" w:rsidP="00BC645D">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הסכמה למסירת מידע פלילי בנוסח המפורט בתוספת השנייה.</w:t>
      </w:r>
    </w:p>
    <w:p w:rsidR="00327606" w:rsidRDefault="00327606" w:rsidP="000276FB">
      <w:pPr>
        <w:pStyle w:val="P00"/>
        <w:spacing w:before="72"/>
        <w:ind w:left="0" w:right="1134"/>
        <w:rPr>
          <w:rStyle w:val="default"/>
          <w:rFonts w:cs="FrankRuehl"/>
          <w:rtl/>
        </w:rPr>
      </w:pPr>
      <w:bookmarkStart w:id="14" w:name="Seif5"/>
      <w:bookmarkEnd w:id="14"/>
      <w:r>
        <w:rPr>
          <w:lang w:val="he-IL"/>
        </w:rPr>
        <w:pict>
          <v:rect id="_x0000_s2058" style="position:absolute;left:0;text-align:left;margin-left:464.5pt;margin-top:8.05pt;width:75.05pt;height:12.05pt;z-index:251640832" o:allowincell="f" filled="f" stroked="f" strokecolor="lime" strokeweight=".25pt">
            <v:textbox inset="0,0,0,0">
              <w:txbxContent>
                <w:p w:rsidR="00327606" w:rsidRDefault="00BC645D">
                  <w:pPr>
                    <w:spacing w:line="160" w:lineRule="exact"/>
                    <w:jc w:val="left"/>
                    <w:rPr>
                      <w:rFonts w:cs="Miriam"/>
                      <w:noProof/>
                      <w:szCs w:val="18"/>
                      <w:rtl/>
                    </w:rPr>
                  </w:pPr>
                  <w:r>
                    <w:rPr>
                      <w:rFonts w:cs="Miriam" w:hint="cs"/>
                      <w:szCs w:val="18"/>
                      <w:rtl/>
                    </w:rPr>
                    <w:t>תוקף הרישום</w:t>
                  </w:r>
                </w:p>
              </w:txbxContent>
            </v:textbox>
            <w10:anchorlock/>
          </v:rect>
        </w:pict>
      </w:r>
      <w:r>
        <w:rPr>
          <w:rStyle w:val="big-number"/>
          <w:rtl/>
        </w:rPr>
        <w:t>5.</w:t>
      </w:r>
      <w:r>
        <w:rPr>
          <w:rStyle w:val="big-number"/>
          <w:rtl/>
        </w:rPr>
        <w:tab/>
      </w:r>
      <w:r w:rsidR="00BC645D">
        <w:rPr>
          <w:rStyle w:val="default"/>
          <w:rFonts w:cs="FrankRuehl" w:hint="cs"/>
          <w:rtl/>
        </w:rPr>
        <w:t>תוקפו של רישום במרשם לא יעלה על שנה מיום הרישום, והמנהל רשאי לחדש את תוקפו של הרישום לתקופות נוספות שלא יעלו על שנה כל אחת, מיום פקיעת תוקפו של הרישום במרשם; חידוש הרישום יינתן על יסוד תצהיר שיגיש מפעיל אתר הבדיקה או נקודת האיסוף בנוסח שבחלק ה' לתוספת הראשונה; הגיש מפעיל אתר הבדיקה או נקודת האיסוף תצהיר כאמור בתקנה זו, יחולו הוראות תקנה 4(א) בשינויים המחויבים.</w:t>
      </w:r>
    </w:p>
    <w:p w:rsidR="00327606" w:rsidRDefault="00327606" w:rsidP="00B7059D">
      <w:pPr>
        <w:pStyle w:val="P00"/>
        <w:spacing w:before="72"/>
        <w:ind w:left="0" w:right="1134"/>
        <w:rPr>
          <w:rStyle w:val="default"/>
          <w:rFonts w:cs="FrankRuehl"/>
          <w:rtl/>
        </w:rPr>
      </w:pPr>
      <w:bookmarkStart w:id="15" w:name="Seif6"/>
      <w:bookmarkEnd w:id="15"/>
      <w:r>
        <w:rPr>
          <w:lang w:val="he-IL"/>
        </w:rPr>
        <w:pict>
          <v:rect id="_x0000_s2059" style="position:absolute;left:0;text-align:left;margin-left:464.5pt;margin-top:8.05pt;width:75.05pt;height:14.15pt;z-index:251641856" o:allowincell="f" filled="f" stroked="f" strokecolor="lime" strokeweight=".25pt">
            <v:textbox inset="0,0,0,0">
              <w:txbxContent>
                <w:p w:rsidR="00327606" w:rsidRDefault="00BC645D">
                  <w:pPr>
                    <w:spacing w:line="160" w:lineRule="exact"/>
                    <w:jc w:val="left"/>
                    <w:rPr>
                      <w:rFonts w:cs="Miriam"/>
                      <w:noProof/>
                      <w:szCs w:val="18"/>
                      <w:rtl/>
                    </w:rPr>
                  </w:pPr>
                  <w:r>
                    <w:rPr>
                      <w:rFonts w:cs="Miriam" w:hint="cs"/>
                      <w:szCs w:val="18"/>
                      <w:rtl/>
                    </w:rPr>
                    <w:t>סייג לרישום</w:t>
                  </w:r>
                </w:p>
              </w:txbxContent>
            </v:textbox>
            <w10:anchorlock/>
          </v:rect>
        </w:pict>
      </w:r>
      <w:r>
        <w:rPr>
          <w:rStyle w:val="big-number"/>
          <w:rtl/>
        </w:rPr>
        <w:t>6.</w:t>
      </w:r>
      <w:r>
        <w:rPr>
          <w:rStyle w:val="big-number"/>
          <w:rtl/>
        </w:rPr>
        <w:tab/>
      </w:r>
      <w:r w:rsidR="00BC645D">
        <w:rPr>
          <w:rStyle w:val="default"/>
          <w:rFonts w:cs="FrankRuehl" w:hint="cs"/>
          <w:rtl/>
        </w:rPr>
        <w:t>(א)</w:t>
      </w:r>
      <w:r w:rsidR="00BC645D">
        <w:rPr>
          <w:rStyle w:val="default"/>
          <w:rFonts w:cs="FrankRuehl"/>
          <w:rtl/>
        </w:rPr>
        <w:tab/>
      </w:r>
      <w:r w:rsidR="00BC645D">
        <w:rPr>
          <w:rStyle w:val="default"/>
          <w:rFonts w:cs="FrankRuehl" w:hint="cs"/>
          <w:rtl/>
        </w:rPr>
        <w:t xml:space="preserve">המנהל רשאי, בהחלטה מנומקת בכתב, לסרב לרשום מפעיל אתר בדיקה לקורונה או מפעיל נקודת איסוף, או לבטל רישום שניתן, אם מפעי אתר הבדיקה או מפעיל נקודת האיסוף הורשע בעבירה שמפאת מהותה, חומרתה או נסיבותיה אין הוא ראוי לשמש כמפעיל אתר בדיקה לקורונה או נקודת איסוף, ואם הוא תאגיד </w:t>
      </w:r>
      <w:r w:rsidR="00BC645D">
        <w:rPr>
          <w:rStyle w:val="default"/>
          <w:rFonts w:cs="FrankRuehl"/>
          <w:rtl/>
        </w:rPr>
        <w:t>–</w:t>
      </w:r>
      <w:r w:rsidR="00BC645D">
        <w:rPr>
          <w:rStyle w:val="default"/>
          <w:rFonts w:cs="FrankRuehl" w:hint="cs"/>
          <w:rtl/>
        </w:rPr>
        <w:t xml:space="preserve"> נושא משרה בכיר בו, הורשע כאמור; בתקנה זו, "נושא משרה בכיר" </w:t>
      </w:r>
      <w:r w:rsidR="00BC645D">
        <w:rPr>
          <w:rStyle w:val="default"/>
          <w:rFonts w:cs="FrankRuehl"/>
          <w:rtl/>
        </w:rPr>
        <w:t>–</w:t>
      </w:r>
      <w:r w:rsidR="00BC645D">
        <w:rPr>
          <w:rStyle w:val="default"/>
          <w:rFonts w:cs="FrankRuehl" w:hint="cs"/>
          <w:rtl/>
        </w:rPr>
        <w:t xml:space="preserve"> המנהל הכללי של התאגיד או מנהל רפואי בתאגיד</w:t>
      </w:r>
      <w:r>
        <w:rPr>
          <w:rStyle w:val="default"/>
          <w:rFonts w:cs="FrankRuehl" w:hint="cs"/>
          <w:rtl/>
        </w:rPr>
        <w:t>.</w:t>
      </w:r>
    </w:p>
    <w:p w:rsidR="00BC645D" w:rsidRDefault="00BC645D" w:rsidP="00B7059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תינתן החלטה לפי סעיף קטן (א) אלא לאחר שניתנה למבקש הרישום או למפעיל אתר הבדיקה או נקודת האיסוף, לפי העניין, הזדמנות להשמיע את טענותיו לפני המנהל.</w:t>
      </w:r>
    </w:p>
    <w:p w:rsidR="00327606" w:rsidRDefault="00327606" w:rsidP="00B7059D">
      <w:pPr>
        <w:pStyle w:val="P00"/>
        <w:spacing w:before="72"/>
        <w:ind w:left="0" w:right="1134"/>
        <w:rPr>
          <w:rStyle w:val="default"/>
          <w:rFonts w:cs="FrankRuehl"/>
          <w:rtl/>
        </w:rPr>
      </w:pPr>
      <w:bookmarkStart w:id="16" w:name="Seif7"/>
      <w:bookmarkEnd w:id="16"/>
      <w:r>
        <w:rPr>
          <w:lang w:val="he-IL"/>
        </w:rPr>
        <w:pict>
          <v:rect id="_x0000_s2060" style="position:absolute;left:0;text-align:left;margin-left:464.5pt;margin-top:8.05pt;width:75.05pt;height:11.95pt;z-index:251642880" o:allowincell="f" filled="f" stroked="f" strokecolor="lime" strokeweight=".25pt">
            <v:textbox inset="0,0,0,0">
              <w:txbxContent>
                <w:p w:rsidR="00327606" w:rsidRDefault="007761C2">
                  <w:pPr>
                    <w:spacing w:line="160" w:lineRule="exact"/>
                    <w:jc w:val="left"/>
                    <w:rPr>
                      <w:rFonts w:cs="Miriam"/>
                      <w:noProof/>
                      <w:szCs w:val="18"/>
                      <w:rtl/>
                    </w:rPr>
                  </w:pPr>
                  <w:r>
                    <w:rPr>
                      <w:rFonts w:cs="Miriam" w:hint="cs"/>
                      <w:szCs w:val="18"/>
                      <w:rtl/>
                    </w:rPr>
                    <w:t>ביטול רישום</w:t>
                  </w:r>
                </w:p>
              </w:txbxContent>
            </v:textbox>
            <w10:anchorlock/>
          </v:rect>
        </w:pict>
      </w:r>
      <w:r>
        <w:rPr>
          <w:rStyle w:val="big-number"/>
          <w:rtl/>
        </w:rPr>
        <w:t>7.</w:t>
      </w:r>
      <w:r>
        <w:rPr>
          <w:rStyle w:val="big-number"/>
          <w:rtl/>
        </w:rPr>
        <w:tab/>
      </w:r>
      <w:r w:rsidR="007761C2">
        <w:rPr>
          <w:rStyle w:val="default"/>
          <w:rFonts w:cs="FrankRuehl" w:hint="cs"/>
          <w:rtl/>
        </w:rPr>
        <w:t>(א)</w:t>
      </w:r>
      <w:r w:rsidR="007761C2">
        <w:rPr>
          <w:rStyle w:val="default"/>
          <w:rFonts w:cs="FrankRuehl"/>
          <w:rtl/>
        </w:rPr>
        <w:tab/>
      </w:r>
      <w:r w:rsidR="007761C2">
        <w:rPr>
          <w:rStyle w:val="default"/>
          <w:rFonts w:cs="FrankRuehl" w:hint="cs"/>
          <w:rtl/>
        </w:rPr>
        <w:t>המנהל רשאי לבטל רישום של מפעיל אתר בדיקה או נקודת איסוף, להתנותו או להתלותו לתקופה שיורה אם ראה כי התקיים אחד מאלה:</w:t>
      </w:r>
    </w:p>
    <w:p w:rsidR="007761C2" w:rsidRDefault="007761C2" w:rsidP="007761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הרישום הושג על יסוד תצהיר כוזב, לרבות תצהיר שיש בו מידע מטעה, שגוי או חלקי;</w:t>
      </w:r>
    </w:p>
    <w:p w:rsidR="007761C2" w:rsidRDefault="007761C2" w:rsidP="007761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אתר הבדיקה או נקודת האיסוף לא קיים הוראה מהוראות תקנות אלה או הוראת חיקוק אחר בקשר עם עיסוקו כמפעיל אתר בדיקה לקורונה או נקודת איסוף או הוראות שנתן לו המנהל;</w:t>
      </w:r>
    </w:p>
    <w:p w:rsidR="007761C2" w:rsidRDefault="007761C2" w:rsidP="007761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חדל להתקיים תנאי מהתנאים להירשם במרשם;</w:t>
      </w:r>
    </w:p>
    <w:p w:rsidR="007761C2" w:rsidRDefault="007761C2" w:rsidP="007761C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מפעיל אתר הבדיקה לקורונה או נקודת האיסוף גילה חוסר מיומנות, כישורים לקויים או ידע מקצועי חסר, באופן העלול להביא לפגיעה בבריאות הציבור או לביצוע בדיקות קורונה שאינן ברמה נאותה;</w:t>
      </w:r>
    </w:p>
    <w:p w:rsidR="007761C2" w:rsidRDefault="007761C2" w:rsidP="007761C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מפעיל אתר הבדיקה לקורונה או נקודת האיסוף הפר תנאי מתנאי הרישום</w:t>
      </w:r>
      <w:r w:rsidR="0057655D">
        <w:rPr>
          <w:rStyle w:val="default"/>
          <w:rFonts w:cs="FrankRuehl" w:hint="cs"/>
          <w:rtl/>
        </w:rPr>
        <w:t>;</w:t>
      </w:r>
    </w:p>
    <w:p w:rsidR="0057655D" w:rsidRDefault="0057655D" w:rsidP="0057655D">
      <w:pPr>
        <w:pStyle w:val="P00"/>
        <w:spacing w:before="72"/>
        <w:ind w:left="1021" w:right="1134"/>
        <w:rPr>
          <w:rStyle w:val="default"/>
          <w:rFonts w:cs="FrankRuehl" w:hint="cs"/>
          <w:rtl/>
        </w:rPr>
      </w:pPr>
      <w:r w:rsidRPr="009C23A2">
        <w:rPr>
          <w:rStyle w:val="default"/>
          <w:rFonts w:cs="FrankRuehl"/>
        </w:rPr>
        <w:pict>
          <v:rect id="_x0000_s2084" style="position:absolute;left:0;text-align:left;margin-left:464.5pt;margin-top:8.05pt;width:75.05pt;height:12.35pt;z-index:251667456" o:allowincell="f" filled="f" stroked="f" strokecolor="lime" strokeweight=".25pt">
            <v:textbox inset="0,0,0,0">
              <w:txbxContent>
                <w:p w:rsidR="0057655D" w:rsidRDefault="0057655D" w:rsidP="0057655D">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sidR="004D070F">
        <w:rPr>
          <w:rStyle w:val="default"/>
          <w:rFonts w:cs="FrankRuehl" w:hint="cs"/>
          <w:rtl/>
        </w:rPr>
        <w:t>(6)</w:t>
      </w:r>
      <w:r w:rsidRPr="009C23A2">
        <w:rPr>
          <w:rStyle w:val="default"/>
          <w:rFonts w:cs="FrankRuehl"/>
          <w:rtl/>
        </w:rPr>
        <w:tab/>
      </w:r>
      <w:r w:rsidR="004D070F">
        <w:rPr>
          <w:rStyle w:val="default"/>
          <w:rFonts w:cs="FrankRuehl" w:hint="cs"/>
          <w:rtl/>
        </w:rPr>
        <w:t xml:space="preserve">בלי לגרוע מהוראות תקנה זו, מפעיל אתר בדיקה לקורונה המפעיל בדיקה ביתית עצמית מפוקחת מרחוק או מפעיל נקודת איסוף, ואינו פועל לפי תקני אבטחת המידע הבין-לאומי </w:t>
      </w:r>
      <w:r w:rsidR="004D070F">
        <w:rPr>
          <w:rStyle w:val="default"/>
          <w:rFonts w:cs="FrankRuehl"/>
        </w:rPr>
        <w:t>ISO27001:2013</w:t>
      </w:r>
      <w:r w:rsidR="004D070F">
        <w:rPr>
          <w:rStyle w:val="default"/>
          <w:rFonts w:cs="FrankRuehl" w:hint="cs"/>
          <w:rtl/>
        </w:rPr>
        <w:t xml:space="preserve"> ו-</w:t>
      </w:r>
      <w:r w:rsidR="004D070F">
        <w:rPr>
          <w:rStyle w:val="default"/>
          <w:rFonts w:cs="FrankRuehl"/>
        </w:rPr>
        <w:t>ISO277799</w:t>
      </w:r>
      <w:r w:rsidR="004D070F">
        <w:rPr>
          <w:rStyle w:val="default"/>
          <w:rFonts w:cs="FrankRuehl" w:hint="cs"/>
          <w:rtl/>
        </w:rPr>
        <w:t xml:space="preserve"> בנושא מידע רפואי.</w:t>
      </w:r>
    </w:p>
    <w:p w:rsidR="007761C2" w:rsidRDefault="007761C2" w:rsidP="00B705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יבטל המנהל רישום מפעיל אתר בדיקה או נקודת איסוף ולא יתלה אותו, אלא לאחר שניתנה למפעיל כאמור הזדמנות להשמיע את טענותיו לפני המנהל או לתקן את הליקויים הניתנים לתיקון, בתוך פרק זמן שיורה המנהל; ואולם סבר המנהל כי קיים צורך דחוף ומיידי לבטל או להתלות רישום מפעיל אתר בדיקה או נקודת איסוף לאחר ששוכנע כי קיים חשש לסכנה חמורה לבריאות הציבור, רשאי הוא לבטל או להתלות את הרישום לאלתר, בהחלטה מנומקת, ובלבד שייתן למפעיל הזדמנות לטעון את טענותיו בהקדם האפשרי לאחר הביטול או ההתליה, ולא יאוחר מ-14 ימים ממועד ההחלטה.</w:t>
      </w:r>
    </w:p>
    <w:p w:rsidR="0057655D" w:rsidRPr="00003EFB" w:rsidRDefault="0057655D" w:rsidP="004D070F">
      <w:pPr>
        <w:pStyle w:val="P00"/>
        <w:spacing w:before="0"/>
        <w:ind w:left="1021" w:right="1134"/>
        <w:rPr>
          <w:rStyle w:val="default"/>
          <w:rFonts w:ascii="FrankRuehl" w:hAnsi="FrankRuehl" w:cs="FrankRuehl"/>
          <w:vanish/>
          <w:color w:val="FF0000"/>
          <w:szCs w:val="20"/>
          <w:shd w:val="clear" w:color="auto" w:fill="FFFF99"/>
          <w:rtl/>
        </w:rPr>
      </w:pPr>
      <w:bookmarkStart w:id="17" w:name="Rov84"/>
      <w:r w:rsidRPr="00003EFB">
        <w:rPr>
          <w:rStyle w:val="default"/>
          <w:rFonts w:ascii="FrankRuehl" w:hAnsi="FrankRuehl" w:cs="FrankRuehl"/>
          <w:vanish/>
          <w:color w:val="FF0000"/>
          <w:szCs w:val="20"/>
          <w:shd w:val="clear" w:color="auto" w:fill="FFFF99"/>
          <w:rtl/>
        </w:rPr>
        <w:t>מיום 30.6.2022</w:t>
      </w:r>
    </w:p>
    <w:p w:rsidR="0057655D" w:rsidRPr="00003EFB" w:rsidRDefault="0057655D" w:rsidP="004D070F">
      <w:pPr>
        <w:pStyle w:val="P00"/>
        <w:spacing w:before="0"/>
        <w:ind w:left="1021"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57655D" w:rsidRPr="00003EFB" w:rsidRDefault="0057655D" w:rsidP="004D070F">
      <w:pPr>
        <w:pStyle w:val="P00"/>
        <w:spacing w:before="0"/>
        <w:ind w:left="1021" w:right="1134"/>
        <w:rPr>
          <w:rStyle w:val="default"/>
          <w:rFonts w:ascii="FrankRuehl" w:hAnsi="FrankRuehl" w:cs="FrankRuehl"/>
          <w:vanish/>
          <w:szCs w:val="20"/>
          <w:shd w:val="clear" w:color="auto" w:fill="FFFF99"/>
          <w:rtl/>
        </w:rPr>
      </w:pPr>
      <w:hyperlink r:id="rId15"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57655D" w:rsidRPr="004D070F" w:rsidRDefault="0057655D" w:rsidP="004D070F">
      <w:pPr>
        <w:pStyle w:val="P00"/>
        <w:spacing w:before="0"/>
        <w:ind w:left="1021"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פסקה 7(א)(6)</w:t>
      </w:r>
      <w:bookmarkEnd w:id="17"/>
    </w:p>
    <w:p w:rsidR="00327606" w:rsidRDefault="00327606" w:rsidP="00B7059D">
      <w:pPr>
        <w:pStyle w:val="P00"/>
        <w:spacing w:before="72"/>
        <w:ind w:left="0" w:right="1134"/>
        <w:rPr>
          <w:rStyle w:val="default"/>
          <w:rFonts w:cs="FrankRuehl"/>
          <w:rtl/>
        </w:rPr>
      </w:pPr>
      <w:bookmarkStart w:id="18" w:name="Seif8"/>
      <w:bookmarkEnd w:id="18"/>
      <w:r>
        <w:rPr>
          <w:lang w:val="he-IL"/>
        </w:rPr>
        <w:pict>
          <v:rect id="_x0000_s2061" style="position:absolute;left:0;text-align:left;margin-left:464.5pt;margin-top:8.05pt;width:75.05pt;height:12pt;z-index:251643904" o:allowincell="f" filled="f" stroked="f" strokecolor="lime" strokeweight=".25pt">
            <v:textbox inset="0,0,0,0">
              <w:txbxContent>
                <w:p w:rsidR="00327606" w:rsidRDefault="00547ACA">
                  <w:pPr>
                    <w:spacing w:line="160" w:lineRule="exact"/>
                    <w:jc w:val="left"/>
                    <w:rPr>
                      <w:rFonts w:cs="Miriam"/>
                      <w:noProof/>
                      <w:szCs w:val="18"/>
                      <w:rtl/>
                    </w:rPr>
                  </w:pPr>
                  <w:r>
                    <w:rPr>
                      <w:rFonts w:cs="Miriam" w:hint="cs"/>
                      <w:szCs w:val="18"/>
                      <w:rtl/>
                    </w:rPr>
                    <w:t>הניהול הרפואי</w:t>
                  </w:r>
                </w:p>
              </w:txbxContent>
            </v:textbox>
            <w10:anchorlock/>
          </v:rect>
        </w:pict>
      </w:r>
      <w:r>
        <w:rPr>
          <w:rStyle w:val="big-number"/>
          <w:rtl/>
        </w:rPr>
        <w:t>8.</w:t>
      </w:r>
      <w:r>
        <w:rPr>
          <w:rStyle w:val="big-number"/>
          <w:rtl/>
        </w:rPr>
        <w:tab/>
      </w:r>
      <w:r w:rsidR="00547ACA">
        <w:rPr>
          <w:rStyle w:val="default"/>
          <w:rFonts w:cs="FrankRuehl" w:hint="cs"/>
          <w:rtl/>
        </w:rPr>
        <w:t>(א)</w:t>
      </w:r>
      <w:r w:rsidR="00547ACA">
        <w:rPr>
          <w:rStyle w:val="default"/>
          <w:rFonts w:cs="FrankRuehl"/>
          <w:rtl/>
        </w:rPr>
        <w:tab/>
      </w:r>
      <w:r w:rsidR="00547ACA">
        <w:rPr>
          <w:rStyle w:val="default"/>
          <w:rFonts w:cs="FrankRuehl" w:hint="cs"/>
          <w:rtl/>
        </w:rPr>
        <w:t>מפעיל אתר בדיקה לקורונה או נקודת האיסוף ימנה מנהל רפואי; מנהל רפואי כאמור יהיה עובד מעבדה רפואית.</w:t>
      </w:r>
    </w:p>
    <w:p w:rsidR="00547ACA" w:rsidRDefault="00547ACA" w:rsidP="00B705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תחומי אחריותו של המנהל הרפואי שימונה יהיו כלהלן:</w:t>
      </w:r>
    </w:p>
    <w:p w:rsidR="00547ACA" w:rsidRDefault="00547ACA" w:rsidP="00547A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כתיבה של נהלים מתאימים לעבודת אתר הבדיקה לקורונה ונקודת האיסוף ועדכונם, בכפוף להוראות תקנות אלה;</w:t>
      </w:r>
    </w:p>
    <w:p w:rsidR="00547ACA" w:rsidRDefault="00547ACA" w:rsidP="00547A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עריכת בדיקות ונטילת דגימות לפי הנהלים האמורים בפסקה (1) ולפי תקנות אלה;</w:t>
      </w:r>
    </w:p>
    <w:p w:rsidR="00547ACA" w:rsidRDefault="00547ACA" w:rsidP="00547A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תיעוד ודיווח על עריכת בדיקות ועל תוצאותיהן לפי תקנות אלה;</w:t>
      </w:r>
    </w:p>
    <w:p w:rsidR="00547ACA" w:rsidRDefault="00547ACA" w:rsidP="00547AC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אחזקה שוטפת של הציוד הרפואי והמיתקנים שבאתר הבדיקה ובנקודת האיסוף, לרבות אחסנת הציוד והטיפול השוטף בו;</w:t>
      </w:r>
    </w:p>
    <w:p w:rsidR="00547ACA" w:rsidRDefault="00547ACA" w:rsidP="00547AC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מתן הרשאה בכתב לנטילת דגימות לדוגמים באתר הבדיקה לקורונה או בנקודת האיסוף, לפי הוראות תקנה 11, ובלבד שהונחה דעתו שהם בעלי כישורים, ניסיון, הדרכה מפורטת ומתועדת ומיומנות כנדרש לביצוע בדיקות קורונה ברמה נאותה</w:t>
      </w:r>
      <w:r w:rsidR="004D070F">
        <w:rPr>
          <w:rStyle w:val="default"/>
          <w:rFonts w:cs="FrankRuehl" w:hint="cs"/>
          <w:rtl/>
        </w:rPr>
        <w:t>;</w:t>
      </w:r>
    </w:p>
    <w:p w:rsidR="004D070F" w:rsidRDefault="004D070F" w:rsidP="004D070F">
      <w:pPr>
        <w:pStyle w:val="P00"/>
        <w:spacing w:before="72"/>
        <w:ind w:left="1021" w:right="1134"/>
        <w:rPr>
          <w:rStyle w:val="default"/>
          <w:rFonts w:cs="FrankRuehl" w:hint="cs"/>
          <w:rtl/>
        </w:rPr>
      </w:pPr>
      <w:r w:rsidRPr="009C23A2">
        <w:rPr>
          <w:rStyle w:val="default"/>
          <w:rFonts w:cs="FrankRuehl"/>
        </w:rPr>
        <w:pict>
          <v:rect id="_x0000_s2085" style="position:absolute;left:0;text-align:left;margin-left:464.5pt;margin-top:8.05pt;width:75.05pt;height:12.35pt;z-index:251668480" o:allowincell="f" filled="f" stroked="f" strokecolor="lime" strokeweight=".25pt">
            <v:textbox inset="0,0,0,0">
              <w:txbxContent>
                <w:p w:rsidR="004D070F" w:rsidRDefault="004D070F" w:rsidP="004D070F">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default"/>
          <w:rFonts w:cs="FrankRuehl" w:hint="cs"/>
          <w:rtl/>
        </w:rPr>
        <w:t>(6)</w:t>
      </w:r>
      <w:r w:rsidRPr="009C23A2">
        <w:rPr>
          <w:rStyle w:val="default"/>
          <w:rFonts w:cs="FrankRuehl"/>
          <w:rtl/>
        </w:rPr>
        <w:tab/>
      </w:r>
      <w:r>
        <w:rPr>
          <w:rStyle w:val="default"/>
          <w:rFonts w:cs="FrankRuehl" w:hint="cs"/>
          <w:rtl/>
        </w:rPr>
        <w:t>מתן הרשאה בכתב לדוגמים מרחוק לפי תקנה 14ב(א), ובלבד שהונחה דעתו שהם בעלי כישורים, ניסיון, הדרכה מפורטת ומתועדת ומיומנות כנדרש לביצוע פיקוח מרחוק על נבדק שמבצע בדיקה ביתית עצמית מפוקחת מרחוק ברמה נאותה.</w:t>
      </w:r>
    </w:p>
    <w:p w:rsidR="004D070F" w:rsidRPr="00003EFB" w:rsidRDefault="004D070F" w:rsidP="004D070F">
      <w:pPr>
        <w:pStyle w:val="P00"/>
        <w:spacing w:before="0"/>
        <w:ind w:left="1021" w:right="1134"/>
        <w:rPr>
          <w:rStyle w:val="default"/>
          <w:rFonts w:ascii="FrankRuehl" w:hAnsi="FrankRuehl" w:cs="FrankRuehl"/>
          <w:vanish/>
          <w:color w:val="FF0000"/>
          <w:szCs w:val="20"/>
          <w:shd w:val="clear" w:color="auto" w:fill="FFFF99"/>
          <w:rtl/>
        </w:rPr>
      </w:pPr>
      <w:bookmarkStart w:id="19" w:name="Rov85"/>
      <w:r w:rsidRPr="00003EFB">
        <w:rPr>
          <w:rStyle w:val="default"/>
          <w:rFonts w:ascii="FrankRuehl" w:hAnsi="FrankRuehl" w:cs="FrankRuehl"/>
          <w:vanish/>
          <w:color w:val="FF0000"/>
          <w:szCs w:val="20"/>
          <w:shd w:val="clear" w:color="auto" w:fill="FFFF99"/>
          <w:rtl/>
        </w:rPr>
        <w:t>מיום 30.6.2022</w:t>
      </w:r>
    </w:p>
    <w:p w:rsidR="004D070F" w:rsidRPr="00003EFB" w:rsidRDefault="004D070F" w:rsidP="004D070F">
      <w:pPr>
        <w:pStyle w:val="P00"/>
        <w:spacing w:before="0"/>
        <w:ind w:left="1021"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4D070F" w:rsidRPr="00003EFB" w:rsidRDefault="004D070F" w:rsidP="004D070F">
      <w:pPr>
        <w:pStyle w:val="P00"/>
        <w:spacing w:before="0"/>
        <w:ind w:left="1021" w:right="1134"/>
        <w:rPr>
          <w:rStyle w:val="default"/>
          <w:rFonts w:ascii="FrankRuehl" w:hAnsi="FrankRuehl" w:cs="FrankRuehl"/>
          <w:vanish/>
          <w:szCs w:val="20"/>
          <w:shd w:val="clear" w:color="auto" w:fill="FFFF99"/>
          <w:rtl/>
        </w:rPr>
      </w:pPr>
      <w:hyperlink r:id="rId16"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3328</w:t>
      </w:r>
    </w:p>
    <w:p w:rsidR="004D070F" w:rsidRPr="004D070F" w:rsidRDefault="004D070F" w:rsidP="004D070F">
      <w:pPr>
        <w:pStyle w:val="P00"/>
        <w:spacing w:before="0"/>
        <w:ind w:left="1021"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פסקה 8(ב)(6)</w:t>
      </w:r>
      <w:bookmarkEnd w:id="19"/>
    </w:p>
    <w:p w:rsidR="00327606" w:rsidRDefault="00327606" w:rsidP="00B7059D">
      <w:pPr>
        <w:pStyle w:val="P00"/>
        <w:spacing w:before="72"/>
        <w:ind w:left="0" w:right="1134"/>
        <w:rPr>
          <w:rStyle w:val="default"/>
          <w:rFonts w:cs="FrankRuehl"/>
          <w:rtl/>
        </w:rPr>
      </w:pPr>
      <w:bookmarkStart w:id="20" w:name="Seif9"/>
      <w:bookmarkEnd w:id="20"/>
      <w:r>
        <w:rPr>
          <w:lang w:val="he-IL"/>
        </w:rPr>
        <w:pict>
          <v:rect id="_x0000_s2062" style="position:absolute;left:0;text-align:left;margin-left:464.5pt;margin-top:8.05pt;width:75.05pt;height:18.8pt;z-index:251644928" o:allowincell="f" filled="f" stroked="f" strokecolor="lime" strokeweight=".25pt">
            <v:textbox inset="0,0,0,0">
              <w:txbxContent>
                <w:p w:rsidR="00327606" w:rsidRDefault="00547ACA">
                  <w:pPr>
                    <w:spacing w:line="160" w:lineRule="exact"/>
                    <w:jc w:val="left"/>
                    <w:rPr>
                      <w:rFonts w:cs="Miriam"/>
                      <w:noProof/>
                      <w:szCs w:val="18"/>
                      <w:rtl/>
                    </w:rPr>
                  </w:pPr>
                  <w:r>
                    <w:rPr>
                      <w:rFonts w:cs="Miriam" w:hint="cs"/>
                      <w:szCs w:val="18"/>
                      <w:rtl/>
                    </w:rPr>
                    <w:t>התחייבות לשמירה על סודיות רפואית</w:t>
                  </w:r>
                </w:p>
              </w:txbxContent>
            </v:textbox>
            <w10:anchorlock/>
          </v:rect>
        </w:pict>
      </w:r>
      <w:r>
        <w:rPr>
          <w:rStyle w:val="big-number"/>
          <w:rtl/>
        </w:rPr>
        <w:t>9.</w:t>
      </w:r>
      <w:r>
        <w:rPr>
          <w:rStyle w:val="big-number"/>
          <w:rtl/>
        </w:rPr>
        <w:tab/>
      </w:r>
      <w:r w:rsidR="00547ACA">
        <w:rPr>
          <w:rStyle w:val="default"/>
          <w:rFonts w:cs="FrankRuehl" w:hint="cs"/>
          <w:rtl/>
        </w:rPr>
        <w:t>מפעיל אתר הבדיקה לקורונה או נקודת האיסוף יחתים את הכפופים לו, לרבות עובדי אתר הבדיקה או נקודת האיסוף, על טופס התחייבות לשמירה על סודיות העניינים המובאים לידיעתם תוך כדי מילוי תפקידם או במהלך עבודתם; המנהל יפרסם באתר האינטרנט של משרד הבריאות נוסח לדוגמה של טופס כאמור</w:t>
      </w:r>
      <w:r>
        <w:rPr>
          <w:rStyle w:val="default"/>
          <w:rFonts w:cs="FrankRuehl" w:hint="cs"/>
          <w:rtl/>
        </w:rPr>
        <w:t>.</w:t>
      </w:r>
    </w:p>
    <w:p w:rsidR="00327606" w:rsidRDefault="00327606" w:rsidP="00B7059D">
      <w:pPr>
        <w:pStyle w:val="P00"/>
        <w:spacing w:before="72"/>
        <w:ind w:left="0" w:right="1134"/>
        <w:rPr>
          <w:rStyle w:val="default"/>
          <w:rFonts w:cs="FrankRuehl"/>
          <w:rtl/>
        </w:rPr>
      </w:pPr>
      <w:bookmarkStart w:id="21" w:name="Seif10"/>
      <w:bookmarkEnd w:id="21"/>
      <w:r>
        <w:rPr>
          <w:lang w:val="he-IL"/>
        </w:rPr>
        <w:pict>
          <v:rect id="_x0000_s2063" style="position:absolute;left:0;text-align:left;margin-left:464.5pt;margin-top:8.05pt;width:75.05pt;height:12.9pt;z-index:251645952" o:allowincell="f" filled="f" stroked="f" strokecolor="lime" strokeweight=".25pt">
            <v:textbox inset="0,0,0,0">
              <w:txbxContent>
                <w:p w:rsidR="00327606" w:rsidRDefault="00547ACA">
                  <w:pPr>
                    <w:spacing w:line="160" w:lineRule="exact"/>
                    <w:jc w:val="left"/>
                    <w:rPr>
                      <w:rFonts w:cs="Miriam" w:hint="cs"/>
                      <w:noProof/>
                      <w:szCs w:val="18"/>
                      <w:rtl/>
                    </w:rPr>
                  </w:pPr>
                  <w:r>
                    <w:rPr>
                      <w:rFonts w:cs="Miriam" w:hint="cs"/>
                      <w:szCs w:val="18"/>
                      <w:rtl/>
                    </w:rPr>
                    <w:t>מינוי אחראי</w:t>
                  </w:r>
                </w:p>
              </w:txbxContent>
            </v:textbox>
            <w10:anchorlock/>
          </v:rect>
        </w:pict>
      </w:r>
      <w:r>
        <w:rPr>
          <w:rStyle w:val="big-number"/>
          <w:rtl/>
        </w:rPr>
        <w:t>10.</w:t>
      </w:r>
      <w:r>
        <w:rPr>
          <w:rStyle w:val="big-number"/>
          <w:rtl/>
        </w:rPr>
        <w:tab/>
      </w:r>
      <w:r>
        <w:rPr>
          <w:rStyle w:val="default"/>
          <w:rFonts w:cs="FrankRuehl" w:hint="cs"/>
          <w:rtl/>
        </w:rPr>
        <w:t>(</w:t>
      </w:r>
      <w:r w:rsidR="00547ACA">
        <w:rPr>
          <w:rStyle w:val="default"/>
          <w:rFonts w:cs="FrankRuehl" w:hint="cs"/>
          <w:rtl/>
        </w:rPr>
        <w:t>א</w:t>
      </w:r>
      <w:r>
        <w:rPr>
          <w:rStyle w:val="default"/>
          <w:rFonts w:cs="FrankRuehl" w:hint="cs"/>
          <w:rtl/>
        </w:rPr>
        <w:t>)</w:t>
      </w:r>
      <w:r w:rsidR="00547ACA">
        <w:rPr>
          <w:rStyle w:val="default"/>
          <w:rFonts w:cs="FrankRuehl"/>
          <w:rtl/>
        </w:rPr>
        <w:tab/>
      </w:r>
      <w:r w:rsidR="00547ACA">
        <w:rPr>
          <w:rStyle w:val="default"/>
          <w:rFonts w:cs="FrankRuehl" w:hint="cs"/>
          <w:rtl/>
        </w:rPr>
        <w:t>באתר בדיקה לקורונה או נקודת איסוף שבהם פועלות למעלה משלוש עמדות שבהן מבוצעות פעולות דיגום או בדיקה, או באתר בדיקה לקורונה שבו מבוצעות פעולות של לקיחת דמים, ימנה המנהל הרפואי גם אחראי באתר או בתחנה שיהיה אמון על הניהול והתפעול של האתר או התחנה; האחראי ימונה מבין הדוגמים הפועלים באתר הבדיקה לקורונה או בנקודת האיסוף; באתר בדיקה לקורונה שבו מבוצעות פעולות דיגום של לקיחת דמים, האחראי יהיה עובד מעבדה רפואית; האחראי יהיה נוכח באתר הבדיקה או נקודת האיסוף בזמן הפעילות באתר הבדיקה או נקודת האיסוף שהוא אחראי להם.</w:t>
      </w:r>
    </w:p>
    <w:p w:rsidR="00547ACA" w:rsidRDefault="00547ACA" w:rsidP="00B705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תחומי אחריותו של האחראי שימונה יהיו כלהלן:</w:t>
      </w:r>
    </w:p>
    <w:p w:rsidR="00547ACA" w:rsidRDefault="00547ACA" w:rsidP="00547A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פיקוח וביצוע בקרת איכות לתהליכי העבודה באתר הבדיקה לקורונה או נקודת האיסוף;</w:t>
      </w:r>
    </w:p>
    <w:p w:rsidR="00547ACA" w:rsidRDefault="00547ACA" w:rsidP="00547A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פיקוח על פעילות אתר הבדיקה לקורונה או נקודת האיסוף לפי הנהלים כאמור בתקנות אלה, לרבות נהלים שנקבעו לפי תקנה 8(ב)(1);</w:t>
      </w:r>
    </w:p>
    <w:p w:rsidR="00547ACA" w:rsidRDefault="00547ACA" w:rsidP="00547A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דיווח למנהל הרפואי על פעילות אתר הבדיקה לקורונה או נקודת האיסוף, לרבות דיווח על תקלות שגילה.</w:t>
      </w:r>
    </w:p>
    <w:p w:rsidR="00547ACA" w:rsidRPr="00547ACA" w:rsidRDefault="00547ACA" w:rsidP="00547ACA">
      <w:pPr>
        <w:pStyle w:val="medium2-header"/>
        <w:keepLines w:val="0"/>
        <w:spacing w:before="72"/>
        <w:ind w:left="0" w:right="1134"/>
        <w:rPr>
          <w:noProof/>
          <w:rtl/>
        </w:rPr>
      </w:pPr>
      <w:bookmarkStart w:id="22" w:name="med2"/>
      <w:bookmarkEnd w:id="22"/>
      <w:r w:rsidRPr="00547ACA">
        <w:rPr>
          <w:rFonts w:hint="cs"/>
          <w:noProof/>
          <w:rtl/>
        </w:rPr>
        <w:t>פרק ג': ביצוע בדיקה</w:t>
      </w:r>
    </w:p>
    <w:p w:rsidR="00547ACA" w:rsidRDefault="00B248B9" w:rsidP="00B248B9">
      <w:pPr>
        <w:pStyle w:val="header-2"/>
        <w:ind w:left="0" w:right="1134"/>
        <w:rPr>
          <w:rtl/>
        </w:rPr>
      </w:pPr>
      <w:bookmarkStart w:id="23" w:name="hed20"/>
      <w:bookmarkEnd w:id="23"/>
      <w:r w:rsidRPr="00B248B9">
        <w:pict>
          <v:rect id="_x0000_s2086" style="position:absolute;left:0;text-align:left;margin-left:464.35pt;margin-top:12.75pt;width:75.05pt;height:12.75pt;z-index:251669504" o:allowincell="f" filled="f" stroked="f" strokecolor="lime" strokeweight=".25pt">
            <v:textbox inset="0,0,0,0">
              <w:txbxContent>
                <w:p w:rsidR="00B248B9" w:rsidRDefault="00B248B9" w:rsidP="00B248B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rtl/>
        </w:rPr>
        <w:t>סימן</w:t>
      </w:r>
      <w:r w:rsidRPr="00B248B9">
        <w:rPr>
          <w:rtl/>
        </w:rPr>
        <w:t xml:space="preserve"> </w:t>
      </w:r>
      <w:r w:rsidR="00547ACA" w:rsidRPr="00547ACA">
        <w:rPr>
          <w:rFonts w:hint="cs"/>
          <w:rtl/>
        </w:rPr>
        <w:t xml:space="preserve">א': </w:t>
      </w:r>
      <w:r>
        <w:rPr>
          <w:rFonts w:hint="cs"/>
          <w:rtl/>
        </w:rPr>
        <w:t>הרשאה לדוגם ולדוגם מרחוק</w:t>
      </w:r>
    </w:p>
    <w:p w:rsidR="00B248B9" w:rsidRPr="00003EFB" w:rsidRDefault="00B248B9" w:rsidP="00B248B9">
      <w:pPr>
        <w:pStyle w:val="P00"/>
        <w:spacing w:before="0"/>
        <w:ind w:left="0" w:right="1134"/>
        <w:rPr>
          <w:rStyle w:val="default"/>
          <w:rFonts w:ascii="FrankRuehl" w:hAnsi="FrankRuehl" w:cs="FrankRuehl"/>
          <w:vanish/>
          <w:color w:val="FF0000"/>
          <w:szCs w:val="20"/>
          <w:shd w:val="clear" w:color="auto" w:fill="FFFF99"/>
          <w:rtl/>
        </w:rPr>
      </w:pPr>
      <w:bookmarkStart w:id="24" w:name="Rov86"/>
      <w:r w:rsidRPr="00003EFB">
        <w:rPr>
          <w:rStyle w:val="default"/>
          <w:rFonts w:ascii="FrankRuehl" w:hAnsi="FrankRuehl" w:cs="FrankRuehl"/>
          <w:vanish/>
          <w:color w:val="FF0000"/>
          <w:szCs w:val="20"/>
          <w:shd w:val="clear" w:color="auto" w:fill="FFFF99"/>
          <w:rtl/>
        </w:rPr>
        <w:t>מיום 30.6.2022</w:t>
      </w:r>
    </w:p>
    <w:p w:rsidR="00B248B9" w:rsidRPr="00003EFB" w:rsidRDefault="00B248B9" w:rsidP="00B248B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B248B9" w:rsidRPr="00003EFB" w:rsidRDefault="00B248B9" w:rsidP="00B248B9">
      <w:pPr>
        <w:pStyle w:val="P00"/>
        <w:spacing w:before="0"/>
        <w:ind w:left="0" w:right="1134"/>
        <w:rPr>
          <w:rStyle w:val="default"/>
          <w:rFonts w:ascii="FrankRuehl" w:hAnsi="FrankRuehl" w:cs="FrankRuehl"/>
          <w:vanish/>
          <w:szCs w:val="20"/>
          <w:shd w:val="clear" w:color="auto" w:fill="FFFF99"/>
          <w:rtl/>
        </w:rPr>
      </w:pPr>
      <w:hyperlink r:id="rId17"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B248B9" w:rsidRPr="00003EFB" w:rsidRDefault="00B248B9" w:rsidP="00B248B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b/>
          <w:bCs/>
          <w:vanish/>
          <w:szCs w:val="20"/>
          <w:shd w:val="clear" w:color="auto" w:fill="FFFF99"/>
          <w:rtl/>
        </w:rPr>
        <w:t>החלפת כותרת סימן א'</w:t>
      </w:r>
    </w:p>
    <w:p w:rsidR="00B248B9" w:rsidRPr="00003EFB" w:rsidRDefault="00B248B9" w:rsidP="00B248B9">
      <w:pPr>
        <w:pStyle w:val="P0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hint="cs"/>
          <w:vanish/>
          <w:szCs w:val="20"/>
          <w:shd w:val="clear" w:color="auto" w:fill="FFFF99"/>
          <w:rtl/>
        </w:rPr>
        <w:t>הנוסח הקודם:</w:t>
      </w:r>
    </w:p>
    <w:p w:rsidR="00B248B9" w:rsidRPr="004A0969" w:rsidRDefault="00B248B9" w:rsidP="004A0969">
      <w:pPr>
        <w:pStyle w:val="P00"/>
        <w:spacing w:before="0"/>
        <w:ind w:left="0" w:right="1134"/>
        <w:rPr>
          <w:rStyle w:val="default"/>
          <w:rFonts w:ascii="Miriam" w:hAnsi="Miriam" w:cs="Miriam"/>
          <w:sz w:val="2"/>
          <w:szCs w:val="2"/>
          <w:rtl/>
        </w:rPr>
      </w:pPr>
      <w:r w:rsidRPr="00003EFB">
        <w:rPr>
          <w:rStyle w:val="default"/>
          <w:rFonts w:ascii="Miriam" w:hAnsi="Miriam" w:cs="Miriam" w:hint="cs"/>
          <w:strike/>
          <w:vanish/>
          <w:sz w:val="18"/>
          <w:szCs w:val="18"/>
          <w:shd w:val="clear" w:color="auto" w:fill="FFFF99"/>
          <w:rtl/>
        </w:rPr>
        <w:t>סימן א': דיגום ושינוע</w:t>
      </w:r>
      <w:bookmarkEnd w:id="24"/>
    </w:p>
    <w:p w:rsidR="00327606" w:rsidRDefault="00327606" w:rsidP="00B7059D">
      <w:pPr>
        <w:pStyle w:val="P00"/>
        <w:spacing w:before="72"/>
        <w:ind w:left="0" w:right="1134"/>
        <w:rPr>
          <w:rStyle w:val="default"/>
          <w:rFonts w:cs="FrankRuehl"/>
          <w:rtl/>
        </w:rPr>
      </w:pPr>
      <w:bookmarkStart w:id="25" w:name="Seif11"/>
      <w:bookmarkEnd w:id="25"/>
      <w:r>
        <w:rPr>
          <w:lang w:val="he-IL"/>
        </w:rPr>
        <w:pict>
          <v:rect id="_x0000_s2064" style="position:absolute;left:0;text-align:left;margin-left:464.5pt;margin-top:8.05pt;width:75.05pt;height:21.2pt;z-index:251646976" o:allowincell="f" filled="f" stroked="f" strokecolor="lime" strokeweight=".25pt">
            <v:textbox inset="0,0,0,0">
              <w:txbxContent>
                <w:p w:rsidR="00327606" w:rsidRDefault="00547ACA">
                  <w:pPr>
                    <w:spacing w:line="160" w:lineRule="exact"/>
                    <w:jc w:val="left"/>
                    <w:rPr>
                      <w:rFonts w:cs="Miriam"/>
                      <w:szCs w:val="18"/>
                      <w:rtl/>
                    </w:rPr>
                  </w:pPr>
                  <w:r>
                    <w:rPr>
                      <w:rFonts w:cs="Miriam" w:hint="cs"/>
                      <w:szCs w:val="18"/>
                      <w:rtl/>
                    </w:rPr>
                    <w:t>דיגום</w:t>
                  </w:r>
                </w:p>
                <w:p w:rsidR="004A0969" w:rsidRDefault="004A0969" w:rsidP="004A096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11.</w:t>
      </w:r>
      <w:r>
        <w:rPr>
          <w:rStyle w:val="big-number"/>
          <w:rtl/>
        </w:rPr>
        <w:tab/>
      </w:r>
      <w:r w:rsidR="00547ACA">
        <w:rPr>
          <w:rStyle w:val="default"/>
          <w:rFonts w:cs="FrankRuehl" w:hint="cs"/>
          <w:rtl/>
        </w:rPr>
        <w:t>(א)</w:t>
      </w:r>
      <w:r w:rsidR="00547ACA">
        <w:rPr>
          <w:rStyle w:val="default"/>
          <w:rFonts w:cs="FrankRuehl"/>
          <w:rtl/>
        </w:rPr>
        <w:tab/>
      </w:r>
      <w:r w:rsidR="00547ACA">
        <w:rPr>
          <w:rStyle w:val="default"/>
          <w:rFonts w:cs="FrankRuehl" w:hint="cs"/>
          <w:rtl/>
        </w:rPr>
        <w:t>לא ייטול אדם דגימות באתר בדיקה לקורונה או נקודת איסוף שמפעיל מי שרשום במרשם לצורך ביצוע בדיקות קורונה</w:t>
      </w:r>
      <w:r w:rsidR="004A0969">
        <w:rPr>
          <w:rStyle w:val="default"/>
          <w:rFonts w:cs="FrankRuehl" w:hint="cs"/>
          <w:rtl/>
        </w:rPr>
        <w:t xml:space="preserve"> </w:t>
      </w:r>
      <w:r w:rsidR="004A0969" w:rsidRPr="004A0969">
        <w:rPr>
          <w:rStyle w:val="default"/>
          <w:rFonts w:cs="FrankRuehl" w:hint="cs"/>
          <w:rtl/>
        </w:rPr>
        <w:t>ולא יפקח על ביצוע בדיקה ביתית עצמית מפוקחת מרחוק</w:t>
      </w:r>
      <w:r w:rsidR="00547ACA">
        <w:rPr>
          <w:rStyle w:val="default"/>
          <w:rFonts w:cs="FrankRuehl" w:hint="cs"/>
          <w:rtl/>
        </w:rPr>
        <w:t>, אלא אם כן המנהל הרפואי של אותו אתר או נקודה נתן לו הרשאה בכתב לבצע פעולות של דוגם</w:t>
      </w:r>
      <w:r w:rsidR="004A0969">
        <w:rPr>
          <w:rStyle w:val="default"/>
          <w:rFonts w:cs="FrankRuehl" w:hint="cs"/>
          <w:rtl/>
        </w:rPr>
        <w:t xml:space="preserve"> </w:t>
      </w:r>
      <w:r w:rsidR="004A0969" w:rsidRPr="004A0969">
        <w:rPr>
          <w:rStyle w:val="default"/>
          <w:rFonts w:cs="FrankRuehl" w:hint="cs"/>
          <w:rtl/>
        </w:rPr>
        <w:t>או דוגם מרחוק, לפי העניין</w:t>
      </w:r>
      <w:r>
        <w:rPr>
          <w:rStyle w:val="default"/>
          <w:rFonts w:cs="FrankRuehl" w:hint="cs"/>
          <w:rtl/>
        </w:rPr>
        <w:t>.</w:t>
      </w:r>
    </w:p>
    <w:p w:rsidR="00547ACA" w:rsidRDefault="00547ACA" w:rsidP="00B705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בתקנה זו כדי להתיר לאדם לבצע פעולה חריגה, כהגדרתה בתקנות הרופאים (כשירויות לביצוע פעולות חריגות), התשס"א-2001, שלא לפי התקנות האמורות.</w:t>
      </w:r>
    </w:p>
    <w:p w:rsidR="00547ACA" w:rsidRDefault="004A0969" w:rsidP="004A0969">
      <w:pPr>
        <w:pStyle w:val="P00"/>
        <w:spacing w:before="72"/>
        <w:ind w:left="0" w:right="1134"/>
        <w:rPr>
          <w:rStyle w:val="default"/>
          <w:rFonts w:cs="FrankRuehl"/>
          <w:rtl/>
        </w:rPr>
      </w:pPr>
      <w:r>
        <w:rPr>
          <w:lang w:val="he-IL"/>
        </w:rPr>
        <w:pict>
          <v:rect id="_x0000_s2088" style="position:absolute;left:0;text-align:left;margin-left:464.5pt;margin-top:8.05pt;width:75.05pt;height:12.35pt;z-index:251670528" o:allowincell="f" filled="f" stroked="f" strokecolor="lime" strokeweight=".25pt">
            <v:textbox inset="0,0,0,0">
              <w:txbxContent>
                <w:p w:rsidR="004A0969" w:rsidRDefault="004A0969" w:rsidP="004A0969">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sz w:val="26"/>
          <w:rtl/>
        </w:rPr>
        <w:tab/>
      </w:r>
      <w:r>
        <w:rPr>
          <w:rFonts w:hint="cs"/>
          <w:sz w:val="26"/>
          <w:rtl/>
        </w:rPr>
        <w:t>(ג)</w:t>
      </w:r>
      <w:r>
        <w:rPr>
          <w:sz w:val="26"/>
          <w:rtl/>
        </w:rPr>
        <w:tab/>
      </w:r>
      <w:r w:rsidR="00547ACA">
        <w:rPr>
          <w:rStyle w:val="default"/>
          <w:rFonts w:cs="FrankRuehl" w:hint="cs"/>
          <w:rtl/>
        </w:rPr>
        <w:t>המנהל יפרסם אמות מידה מומלצות לכישורים, לניסיון, להדרכה ולמיומנות הנדרשת לביצוע בדיקות קורונה ברמה נאותה</w:t>
      </w:r>
      <w:r>
        <w:rPr>
          <w:rStyle w:val="default"/>
          <w:rFonts w:cs="FrankRuehl" w:hint="cs"/>
          <w:rtl/>
        </w:rPr>
        <w:t xml:space="preserve"> </w:t>
      </w:r>
      <w:r w:rsidRPr="004A0969">
        <w:rPr>
          <w:rStyle w:val="default"/>
          <w:rFonts w:cs="FrankRuehl" w:hint="cs"/>
          <w:rtl/>
        </w:rPr>
        <w:t>ולביצוע בדיקה ביתית עצמית מפוקחת מרחוק</w:t>
      </w:r>
      <w:r w:rsidR="00547ACA">
        <w:rPr>
          <w:rStyle w:val="default"/>
          <w:rFonts w:cs="FrankRuehl" w:hint="cs"/>
          <w:rtl/>
        </w:rPr>
        <w:t>, אשר לפיהן יפעל המנהל הרפואי בעת מתן הרשאה בכתב לבצע פעולות של דוגם לפי תקנה 8(5)</w:t>
      </w:r>
      <w:r>
        <w:rPr>
          <w:rStyle w:val="default"/>
          <w:rFonts w:cs="FrankRuehl" w:hint="cs"/>
          <w:rtl/>
        </w:rPr>
        <w:t xml:space="preserve"> </w:t>
      </w:r>
      <w:r w:rsidRPr="004A0969">
        <w:rPr>
          <w:rStyle w:val="default"/>
          <w:rFonts w:cs="FrankRuehl" w:hint="cs"/>
          <w:rtl/>
        </w:rPr>
        <w:t>או (6)</w:t>
      </w:r>
      <w:r w:rsidR="00547ACA">
        <w:rPr>
          <w:rStyle w:val="default"/>
          <w:rFonts w:cs="FrankRuehl" w:hint="cs"/>
          <w:rtl/>
        </w:rPr>
        <w:t>.</w:t>
      </w:r>
    </w:p>
    <w:p w:rsidR="004A0969" w:rsidRPr="00003EFB" w:rsidRDefault="004A0969" w:rsidP="004A0969">
      <w:pPr>
        <w:pStyle w:val="P00"/>
        <w:spacing w:before="0"/>
        <w:ind w:left="0" w:right="1134"/>
        <w:rPr>
          <w:rStyle w:val="default"/>
          <w:rFonts w:ascii="FrankRuehl" w:hAnsi="FrankRuehl" w:cs="FrankRuehl"/>
          <w:vanish/>
          <w:color w:val="FF0000"/>
          <w:szCs w:val="20"/>
          <w:shd w:val="clear" w:color="auto" w:fill="FFFF99"/>
          <w:rtl/>
        </w:rPr>
      </w:pPr>
      <w:bookmarkStart w:id="26" w:name="Rov88"/>
      <w:r w:rsidRPr="00003EFB">
        <w:rPr>
          <w:rStyle w:val="default"/>
          <w:rFonts w:ascii="FrankRuehl" w:hAnsi="FrankRuehl" w:cs="FrankRuehl"/>
          <w:vanish/>
          <w:color w:val="FF0000"/>
          <w:szCs w:val="20"/>
          <w:shd w:val="clear" w:color="auto" w:fill="FFFF99"/>
          <w:rtl/>
        </w:rPr>
        <w:t>מיום 30.6.2022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hyperlink r:id="rId18"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4A0969" w:rsidRPr="00003EFB" w:rsidRDefault="004A0969" w:rsidP="004A0969">
      <w:pPr>
        <w:pStyle w:val="P00"/>
        <w:ind w:left="0" w:right="1134"/>
        <w:rPr>
          <w:rStyle w:val="default"/>
          <w:rFonts w:cs="FrankRuehl"/>
          <w:vanish/>
          <w:sz w:val="16"/>
          <w:szCs w:val="22"/>
          <w:shd w:val="clear" w:color="auto" w:fill="FFFF99"/>
          <w:rtl/>
        </w:rPr>
      </w:pPr>
      <w:r w:rsidRPr="00003EFB">
        <w:rPr>
          <w:rStyle w:val="default"/>
          <w:rFonts w:cs="FrankRuehl"/>
          <w:vanish/>
          <w:sz w:val="16"/>
          <w:szCs w:val="22"/>
          <w:shd w:val="clear" w:color="auto" w:fill="FFFF99"/>
          <w:rtl/>
        </w:rPr>
        <w:t>11.</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(א)</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לא ייטול אדם דגימות באתר בדיקה לקורונה או נקודת איסוף שמפעיל מי שרשום במרשם לצורך ביצוע בדיקות קורונה </w:t>
      </w:r>
      <w:r w:rsidRPr="00003EFB">
        <w:rPr>
          <w:rStyle w:val="default"/>
          <w:rFonts w:cs="FrankRuehl" w:hint="cs"/>
          <w:vanish/>
          <w:sz w:val="16"/>
          <w:szCs w:val="22"/>
          <w:u w:val="single"/>
          <w:shd w:val="clear" w:color="auto" w:fill="FFFF99"/>
          <w:rtl/>
        </w:rPr>
        <w:t>ולא יפקח על ביצוע בדיקה ביתית עצמית מפוקחת מרחוק</w:t>
      </w:r>
      <w:r w:rsidRPr="00003EFB">
        <w:rPr>
          <w:rStyle w:val="default"/>
          <w:rFonts w:cs="FrankRuehl" w:hint="cs"/>
          <w:vanish/>
          <w:sz w:val="16"/>
          <w:szCs w:val="22"/>
          <w:shd w:val="clear" w:color="auto" w:fill="FFFF99"/>
          <w:rtl/>
        </w:rPr>
        <w:t xml:space="preserve">, אלא אם כן המנהל הרפואי של אותו אתר או נקודה נתן לו הרשאה בכתב לבצע פעולות של דוגם </w:t>
      </w:r>
      <w:r w:rsidRPr="00003EFB">
        <w:rPr>
          <w:rStyle w:val="default"/>
          <w:rFonts w:cs="FrankRuehl" w:hint="cs"/>
          <w:vanish/>
          <w:sz w:val="16"/>
          <w:szCs w:val="22"/>
          <w:u w:val="single"/>
          <w:shd w:val="clear" w:color="auto" w:fill="FFFF99"/>
          <w:rtl/>
        </w:rPr>
        <w:t>או דוגם מרחוק, לפי העניין</w:t>
      </w:r>
      <w:r w:rsidRPr="00003EFB">
        <w:rPr>
          <w:rStyle w:val="default"/>
          <w:rFonts w:cs="FrankRuehl" w:hint="cs"/>
          <w:vanish/>
          <w:sz w:val="16"/>
          <w:szCs w:val="22"/>
          <w:shd w:val="clear" w:color="auto" w:fill="FFFF99"/>
          <w:rtl/>
        </w:rPr>
        <w:t>.</w:t>
      </w:r>
    </w:p>
    <w:p w:rsidR="004A0969" w:rsidRPr="00003EFB" w:rsidRDefault="004A0969" w:rsidP="004A0969">
      <w:pPr>
        <w:pStyle w:val="P00"/>
        <w:spacing w:before="0"/>
        <w:ind w:left="0" w:right="1134"/>
        <w:rPr>
          <w:rStyle w:val="default"/>
          <w:rFonts w:cs="FrankRuehl"/>
          <w:vanish/>
          <w:sz w:val="16"/>
          <w:szCs w:val="22"/>
          <w:shd w:val="clear" w:color="auto" w:fill="FFFF99"/>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(ב)</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אין באמור בתקנה זו כדי להתיר לאדם לבצע פעולה חריגה, כהגדרתה בתקנות הרופאים (כשירויות לביצוע פעולות חריגות), התשס"א-2001, שלא לפי התקנות האמורות.</w:t>
      </w:r>
    </w:p>
    <w:p w:rsidR="004A0969" w:rsidRPr="004A0969" w:rsidRDefault="004A0969" w:rsidP="004A0969">
      <w:pPr>
        <w:pStyle w:val="P00"/>
        <w:spacing w:before="0"/>
        <w:ind w:left="0" w:right="1134"/>
        <w:rPr>
          <w:rStyle w:val="default"/>
          <w:rFonts w:cs="FrankRuehl"/>
          <w:sz w:val="2"/>
          <w:szCs w:val="2"/>
          <w:shd w:val="clear" w:color="auto" w:fill="FFFF99"/>
          <w:rtl/>
        </w:rPr>
      </w:pP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(ג)</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המנהל יפרסם אמות מידה מומלצות לכישורים, לניסיון, להדרכה ולמיומנות הנדרשת לביצוע בדיקות קורונה ברמה נאותה </w:t>
      </w:r>
      <w:r w:rsidRPr="00003EFB">
        <w:rPr>
          <w:rStyle w:val="default"/>
          <w:rFonts w:cs="FrankRuehl" w:hint="cs"/>
          <w:vanish/>
          <w:sz w:val="16"/>
          <w:szCs w:val="22"/>
          <w:u w:val="single"/>
          <w:shd w:val="clear" w:color="auto" w:fill="FFFF99"/>
          <w:rtl/>
        </w:rPr>
        <w:t>ולביצוע בדיקה ביתית עצמית מפוקחת מרחוק</w:t>
      </w:r>
      <w:r w:rsidRPr="00003EFB">
        <w:rPr>
          <w:rStyle w:val="default"/>
          <w:rFonts w:cs="FrankRuehl" w:hint="cs"/>
          <w:vanish/>
          <w:sz w:val="16"/>
          <w:szCs w:val="22"/>
          <w:shd w:val="clear" w:color="auto" w:fill="FFFF99"/>
          <w:rtl/>
        </w:rPr>
        <w:t xml:space="preserve">, אשר לפיהן יפעל המנהל הרפואי בעת מתן הרשאה בכתב לבצע פעולות של דוגם לפי תקנה 8(5) </w:t>
      </w:r>
      <w:r w:rsidRPr="00003EFB">
        <w:rPr>
          <w:rStyle w:val="default"/>
          <w:rFonts w:cs="FrankRuehl" w:hint="cs"/>
          <w:vanish/>
          <w:sz w:val="16"/>
          <w:szCs w:val="22"/>
          <w:u w:val="single"/>
          <w:shd w:val="clear" w:color="auto" w:fill="FFFF99"/>
          <w:rtl/>
        </w:rPr>
        <w:t>או (6)</w:t>
      </w:r>
      <w:r w:rsidRPr="00003EFB">
        <w:rPr>
          <w:rStyle w:val="default"/>
          <w:rFonts w:cs="FrankRuehl" w:hint="cs"/>
          <w:vanish/>
          <w:sz w:val="16"/>
          <w:szCs w:val="22"/>
          <w:shd w:val="clear" w:color="auto" w:fill="FFFF99"/>
          <w:rtl/>
        </w:rPr>
        <w:t>.</w:t>
      </w:r>
      <w:bookmarkEnd w:id="26"/>
    </w:p>
    <w:p w:rsidR="004A0969" w:rsidRDefault="004A0969" w:rsidP="004A0969">
      <w:pPr>
        <w:pStyle w:val="header-2"/>
        <w:ind w:left="0" w:right="1134"/>
        <w:rPr>
          <w:rtl/>
        </w:rPr>
      </w:pPr>
      <w:r w:rsidRPr="00B248B9">
        <w:pict>
          <v:rect id="_x0000_s2089" style="position:absolute;left:0;text-align:left;margin-left:464.35pt;margin-top:12.75pt;width:75.05pt;height:12.75pt;z-index:251671552" o:allowincell="f" filled="f" stroked="f" strokecolor="lime" strokeweight=".25pt">
            <v:textbox inset="0,0,0,0">
              <w:txbxContent>
                <w:p w:rsidR="004A0969" w:rsidRDefault="004A0969" w:rsidP="004A096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rtl/>
        </w:rPr>
        <w:t>סימן</w:t>
      </w:r>
      <w:r w:rsidRPr="00B248B9">
        <w:rPr>
          <w:rtl/>
        </w:rPr>
        <w:t xml:space="preserve"> </w:t>
      </w:r>
      <w:r>
        <w:rPr>
          <w:rFonts w:hint="cs"/>
          <w:rtl/>
        </w:rPr>
        <w:t>א1: דיגום ושינוע</w:t>
      </w:r>
    </w:p>
    <w:p w:rsidR="004A0969" w:rsidRPr="00003EFB" w:rsidRDefault="004A0969" w:rsidP="004A0969">
      <w:pPr>
        <w:pStyle w:val="P00"/>
        <w:spacing w:before="0"/>
        <w:ind w:left="0" w:right="1134"/>
        <w:rPr>
          <w:rStyle w:val="default"/>
          <w:rFonts w:ascii="FrankRuehl" w:hAnsi="FrankRuehl" w:cs="FrankRuehl"/>
          <w:vanish/>
          <w:color w:val="FF0000"/>
          <w:szCs w:val="20"/>
          <w:shd w:val="clear" w:color="auto" w:fill="FFFF99"/>
          <w:rtl/>
        </w:rPr>
      </w:pPr>
      <w:bookmarkStart w:id="27" w:name="Rov89"/>
      <w:r w:rsidRPr="00003EFB">
        <w:rPr>
          <w:rStyle w:val="default"/>
          <w:rFonts w:ascii="FrankRuehl" w:hAnsi="FrankRuehl" w:cs="FrankRuehl"/>
          <w:vanish/>
          <w:color w:val="FF0000"/>
          <w:szCs w:val="20"/>
          <w:shd w:val="clear" w:color="auto" w:fill="FFFF99"/>
          <w:rtl/>
        </w:rPr>
        <w:t>מיום 30.6.2022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hyperlink r:id="rId19"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4A0969" w:rsidRPr="000D0CEA" w:rsidRDefault="004A0969" w:rsidP="000D0CEA">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כותרת סימן א1</w:t>
      </w:r>
      <w:bookmarkEnd w:id="27"/>
    </w:p>
    <w:p w:rsidR="00327606" w:rsidRDefault="00327606" w:rsidP="00B7059D">
      <w:pPr>
        <w:pStyle w:val="P00"/>
        <w:spacing w:before="72"/>
        <w:ind w:left="0" w:right="1134"/>
        <w:rPr>
          <w:rStyle w:val="default"/>
          <w:rFonts w:cs="FrankRuehl"/>
          <w:rtl/>
        </w:rPr>
      </w:pPr>
      <w:bookmarkStart w:id="28" w:name="Seif12"/>
      <w:bookmarkEnd w:id="28"/>
      <w:r>
        <w:rPr>
          <w:lang w:val="he-IL"/>
        </w:rPr>
        <w:pict>
          <v:rect id="_x0000_s2065" style="position:absolute;left:0;text-align:left;margin-left:464.5pt;margin-top:8.05pt;width:75.05pt;height:27.6pt;z-index:251648000" o:allowincell="f" filled="f" stroked="f" strokecolor="lime" strokeweight=".25pt">
            <v:textbox inset="0,0,0,0">
              <w:txbxContent>
                <w:p w:rsidR="00327606" w:rsidRDefault="00547ACA">
                  <w:pPr>
                    <w:spacing w:line="160" w:lineRule="exact"/>
                    <w:jc w:val="left"/>
                    <w:rPr>
                      <w:rFonts w:cs="Miriam"/>
                      <w:szCs w:val="18"/>
                      <w:rtl/>
                    </w:rPr>
                  </w:pPr>
                  <w:r>
                    <w:rPr>
                      <w:rFonts w:cs="Miriam" w:hint="cs"/>
                      <w:szCs w:val="18"/>
                      <w:rtl/>
                    </w:rPr>
                    <w:t>הנחיות לביצוע בדיקות קורונה</w:t>
                  </w:r>
                </w:p>
                <w:p w:rsidR="004A0969" w:rsidRDefault="004A0969" w:rsidP="004A096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12.</w:t>
      </w:r>
      <w:r>
        <w:rPr>
          <w:rStyle w:val="big-number"/>
          <w:rtl/>
        </w:rPr>
        <w:tab/>
      </w:r>
      <w:r w:rsidR="00547ACA">
        <w:rPr>
          <w:rStyle w:val="default"/>
          <w:rFonts w:cs="FrankRuehl" w:hint="cs"/>
          <w:rtl/>
        </w:rPr>
        <w:t xml:space="preserve">נטילת דגימות </w:t>
      </w:r>
      <w:r w:rsidR="004A0969" w:rsidRPr="004A0969">
        <w:rPr>
          <w:rStyle w:val="default"/>
          <w:rFonts w:cs="FrankRuehl" w:hint="cs"/>
          <w:rtl/>
        </w:rPr>
        <w:t xml:space="preserve">בידי דוגם שאינו דוגם מרחוק </w:t>
      </w:r>
      <w:r w:rsidR="00547ACA">
        <w:rPr>
          <w:rStyle w:val="default"/>
          <w:rFonts w:cs="FrankRuehl" w:hint="cs"/>
          <w:rtl/>
        </w:rPr>
        <w:t xml:space="preserve">לצורך ביצוע בדיקות וכן ביצוע בדיקות קורונה מהירות </w:t>
      </w:r>
      <w:r w:rsidR="004A0969" w:rsidRPr="004A0969">
        <w:rPr>
          <w:rStyle w:val="default"/>
          <w:rFonts w:cs="FrankRuehl" w:hint="cs"/>
          <w:rtl/>
        </w:rPr>
        <w:t xml:space="preserve">בידי דוגם כאמור </w:t>
      </w:r>
      <w:r w:rsidR="00547ACA">
        <w:rPr>
          <w:rStyle w:val="default"/>
          <w:rFonts w:cs="FrankRuehl" w:hint="cs"/>
          <w:rtl/>
        </w:rPr>
        <w:t>יבוצעו לפי התוספת השלישית</w:t>
      </w:r>
      <w:r>
        <w:rPr>
          <w:rStyle w:val="default"/>
          <w:rFonts w:cs="FrankRuehl" w:hint="cs"/>
          <w:rtl/>
        </w:rPr>
        <w:t>.</w:t>
      </w:r>
    </w:p>
    <w:p w:rsidR="004A0969" w:rsidRPr="00003EFB" w:rsidRDefault="004A0969" w:rsidP="004A0969">
      <w:pPr>
        <w:pStyle w:val="P00"/>
        <w:spacing w:before="0"/>
        <w:ind w:left="0" w:right="1134"/>
        <w:rPr>
          <w:rStyle w:val="default"/>
          <w:rFonts w:ascii="FrankRuehl" w:hAnsi="FrankRuehl" w:cs="FrankRuehl"/>
          <w:vanish/>
          <w:color w:val="FF0000"/>
          <w:szCs w:val="20"/>
          <w:shd w:val="clear" w:color="auto" w:fill="FFFF99"/>
          <w:rtl/>
        </w:rPr>
      </w:pPr>
      <w:bookmarkStart w:id="29" w:name="Rov87"/>
      <w:r w:rsidRPr="00003EFB">
        <w:rPr>
          <w:rStyle w:val="default"/>
          <w:rFonts w:ascii="FrankRuehl" w:hAnsi="FrankRuehl" w:cs="FrankRuehl"/>
          <w:vanish/>
          <w:color w:val="FF0000"/>
          <w:szCs w:val="20"/>
          <w:shd w:val="clear" w:color="auto" w:fill="FFFF99"/>
          <w:rtl/>
        </w:rPr>
        <w:t>מיום 30.6.2022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hyperlink r:id="rId20"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4A0969" w:rsidRPr="004A0969" w:rsidRDefault="004A0969" w:rsidP="004A0969">
      <w:pPr>
        <w:pStyle w:val="P00"/>
        <w:ind w:left="0" w:right="1134"/>
        <w:rPr>
          <w:rStyle w:val="default"/>
          <w:rFonts w:cs="FrankRuehl"/>
          <w:sz w:val="2"/>
          <w:szCs w:val="2"/>
          <w:shd w:val="clear" w:color="auto" w:fill="FFFF99"/>
          <w:rtl/>
        </w:rPr>
      </w:pPr>
      <w:r w:rsidRPr="00003EFB">
        <w:rPr>
          <w:rStyle w:val="default"/>
          <w:rFonts w:cs="FrankRuehl"/>
          <w:vanish/>
          <w:sz w:val="16"/>
          <w:szCs w:val="22"/>
          <w:shd w:val="clear" w:color="auto" w:fill="FFFF99"/>
          <w:rtl/>
        </w:rPr>
        <w:t>12.</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נטילת דגימות </w:t>
      </w:r>
      <w:r w:rsidRPr="00003EFB">
        <w:rPr>
          <w:rStyle w:val="default"/>
          <w:rFonts w:cs="FrankRuehl" w:hint="cs"/>
          <w:vanish/>
          <w:sz w:val="16"/>
          <w:szCs w:val="22"/>
          <w:u w:val="single"/>
          <w:shd w:val="clear" w:color="auto" w:fill="FFFF99"/>
          <w:rtl/>
        </w:rPr>
        <w:t>בידי דוגם שאינו דוגם מרחוק</w:t>
      </w:r>
      <w:r w:rsidRPr="00003EFB">
        <w:rPr>
          <w:rStyle w:val="default"/>
          <w:rFonts w:cs="FrankRuehl" w:hint="cs"/>
          <w:vanish/>
          <w:sz w:val="16"/>
          <w:szCs w:val="22"/>
          <w:shd w:val="clear" w:color="auto" w:fill="FFFF99"/>
          <w:rtl/>
        </w:rPr>
        <w:t xml:space="preserve"> לצורך ביצוע בדיקות וכן ביצוע בדיקות קורונה מהירות </w:t>
      </w:r>
      <w:r w:rsidRPr="00003EFB">
        <w:rPr>
          <w:rStyle w:val="default"/>
          <w:rFonts w:cs="FrankRuehl" w:hint="cs"/>
          <w:vanish/>
          <w:sz w:val="16"/>
          <w:szCs w:val="22"/>
          <w:u w:val="single"/>
          <w:shd w:val="clear" w:color="auto" w:fill="FFFF99"/>
          <w:rtl/>
        </w:rPr>
        <w:t>בידי דוגם כאמור</w:t>
      </w:r>
      <w:r w:rsidRPr="00003EFB">
        <w:rPr>
          <w:rStyle w:val="default"/>
          <w:rFonts w:cs="FrankRuehl" w:hint="cs"/>
          <w:vanish/>
          <w:sz w:val="16"/>
          <w:szCs w:val="22"/>
          <w:shd w:val="clear" w:color="auto" w:fill="FFFF99"/>
          <w:rtl/>
        </w:rPr>
        <w:t xml:space="preserve"> יבוצעו לפי התוספת השלישית.</w:t>
      </w:r>
      <w:bookmarkEnd w:id="29"/>
    </w:p>
    <w:p w:rsidR="00327606" w:rsidRDefault="00327606" w:rsidP="00B7059D">
      <w:pPr>
        <w:pStyle w:val="P00"/>
        <w:spacing w:before="72"/>
        <w:ind w:left="0" w:right="1134"/>
        <w:rPr>
          <w:rStyle w:val="default"/>
          <w:rFonts w:cs="FrankRuehl"/>
          <w:rtl/>
        </w:rPr>
      </w:pPr>
      <w:bookmarkStart w:id="30" w:name="Seif13"/>
      <w:bookmarkEnd w:id="30"/>
      <w:r>
        <w:rPr>
          <w:lang w:val="he-IL"/>
        </w:rPr>
        <w:pict>
          <v:rect id="_x0000_s2066" style="position:absolute;left:0;text-align:left;margin-left:464.5pt;margin-top:8.05pt;width:75.05pt;height:20.5pt;z-index:251649024" o:allowincell="f" filled="f" stroked="f" strokecolor="lime" strokeweight=".25pt">
            <v:textbox inset="0,0,0,0">
              <w:txbxContent>
                <w:p w:rsidR="00327606" w:rsidRDefault="00547ACA">
                  <w:pPr>
                    <w:spacing w:line="160" w:lineRule="exact"/>
                    <w:jc w:val="left"/>
                    <w:rPr>
                      <w:rFonts w:cs="Miriam"/>
                      <w:noProof/>
                      <w:szCs w:val="18"/>
                      <w:rtl/>
                    </w:rPr>
                  </w:pPr>
                  <w:r>
                    <w:rPr>
                      <w:rFonts w:cs="Miriam" w:hint="cs"/>
                      <w:szCs w:val="18"/>
                      <w:rtl/>
                    </w:rPr>
                    <w:t>אריזה ושינוע של דגימות</w:t>
                  </w:r>
                </w:p>
              </w:txbxContent>
            </v:textbox>
            <w10:anchorlock/>
          </v:rect>
        </w:pict>
      </w:r>
      <w:r>
        <w:rPr>
          <w:rStyle w:val="big-number"/>
          <w:rtl/>
        </w:rPr>
        <w:t>13.</w:t>
      </w:r>
      <w:r>
        <w:rPr>
          <w:rStyle w:val="big-number"/>
          <w:rtl/>
        </w:rPr>
        <w:tab/>
      </w:r>
      <w:r w:rsidR="007A7BC4">
        <w:rPr>
          <w:rStyle w:val="default"/>
          <w:rFonts w:cs="FrankRuehl" w:hint="cs"/>
          <w:rtl/>
        </w:rPr>
        <w:t>אריזה ושינוע דגימות מנקודת איסוף למעבדה רפואית יבוצעו לפי התוספת הרביעית.</w:t>
      </w:r>
    </w:p>
    <w:p w:rsidR="007A7BC4" w:rsidRPr="007A7BC4" w:rsidRDefault="007A7BC4" w:rsidP="007A7BC4">
      <w:pPr>
        <w:pStyle w:val="header-2"/>
        <w:ind w:left="0" w:right="1134"/>
        <w:rPr>
          <w:rtl/>
        </w:rPr>
      </w:pPr>
      <w:bookmarkStart w:id="31" w:name="hed21"/>
      <w:bookmarkEnd w:id="31"/>
      <w:r w:rsidRPr="007A7BC4">
        <w:rPr>
          <w:rFonts w:hint="cs"/>
          <w:rtl/>
        </w:rPr>
        <w:t>סימן ב': ביצוע בדיקת קורונה מהירה</w:t>
      </w:r>
    </w:p>
    <w:p w:rsidR="00327606" w:rsidRDefault="00327606" w:rsidP="00B7059D">
      <w:pPr>
        <w:pStyle w:val="P00"/>
        <w:spacing w:before="72"/>
        <w:ind w:left="0" w:right="1134"/>
        <w:rPr>
          <w:rStyle w:val="default"/>
          <w:rFonts w:cs="FrankRuehl"/>
          <w:rtl/>
        </w:rPr>
      </w:pPr>
      <w:bookmarkStart w:id="32" w:name="Seif14"/>
      <w:bookmarkEnd w:id="32"/>
      <w:r>
        <w:rPr>
          <w:lang w:val="he-IL"/>
        </w:rPr>
        <w:pict>
          <v:rect id="_x0000_s2067" style="position:absolute;left:0;text-align:left;margin-left:464.5pt;margin-top:8.05pt;width:75.05pt;height:26.6pt;z-index:251650048" o:allowincell="f" filled="f" stroked="f" strokecolor="lime" strokeweight=".25pt">
            <v:textbox inset="0,0,0,0">
              <w:txbxContent>
                <w:p w:rsidR="00327606" w:rsidRDefault="007A7BC4">
                  <w:pPr>
                    <w:spacing w:line="160" w:lineRule="exact"/>
                    <w:jc w:val="left"/>
                    <w:rPr>
                      <w:rFonts w:cs="Miriam"/>
                      <w:szCs w:val="18"/>
                      <w:rtl/>
                    </w:rPr>
                  </w:pPr>
                  <w:r>
                    <w:rPr>
                      <w:rFonts w:cs="Miriam" w:hint="cs"/>
                      <w:szCs w:val="18"/>
                      <w:rtl/>
                    </w:rPr>
                    <w:t>ציוד רפואי לביצוע בדיקת קורונה מהירה</w:t>
                  </w:r>
                </w:p>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14</w:t>
      </w:r>
      <w:r w:rsidRPr="000D0CEA">
        <w:rPr>
          <w:rStyle w:val="default"/>
          <w:rFonts w:cs="FrankRuehl"/>
          <w:rtl/>
        </w:rPr>
        <w:t>.</w:t>
      </w:r>
      <w:r w:rsidRPr="000D0CEA">
        <w:rPr>
          <w:rStyle w:val="default"/>
          <w:rFonts w:cs="FrankRuehl"/>
          <w:rtl/>
        </w:rPr>
        <w:tab/>
      </w:r>
      <w:r w:rsidR="007A7BC4">
        <w:rPr>
          <w:rStyle w:val="default"/>
          <w:rFonts w:cs="FrankRuehl" w:hint="cs"/>
          <w:rtl/>
        </w:rPr>
        <w:t xml:space="preserve">מפעיל אתר בדיקה לקורונה או נקודת איסוף הרשום במרשם לא יבצע </w:t>
      </w:r>
      <w:r w:rsidR="000D0CEA">
        <w:rPr>
          <w:rStyle w:val="default"/>
          <w:rFonts w:cs="FrankRuehl" w:hint="cs"/>
          <w:rtl/>
        </w:rPr>
        <w:t xml:space="preserve">דיגום או </w:t>
      </w:r>
      <w:r w:rsidR="007A7BC4">
        <w:rPr>
          <w:rStyle w:val="default"/>
          <w:rFonts w:cs="FrankRuehl" w:hint="cs"/>
          <w:rtl/>
        </w:rPr>
        <w:t xml:space="preserve">בדיקת קורונה אלא באמצעות ציוד רפואי </w:t>
      </w:r>
      <w:r w:rsidR="000D0CEA" w:rsidRPr="000D0CEA">
        <w:rPr>
          <w:rStyle w:val="default"/>
          <w:rFonts w:cs="FrankRuehl" w:hint="cs"/>
          <w:rtl/>
        </w:rPr>
        <w:t xml:space="preserve">המיועד לאותה בדיקה </w:t>
      </w:r>
      <w:r w:rsidR="007A7BC4">
        <w:rPr>
          <w:rStyle w:val="default"/>
          <w:rFonts w:cs="FrankRuehl" w:hint="cs"/>
          <w:rtl/>
        </w:rPr>
        <w:t xml:space="preserve">שהמנהל התיר לו ולפי התנאים שהורה לו לעניין זה בכתב; לעניין תקנה זו, "ציוד רפואי" </w:t>
      </w:r>
      <w:r w:rsidR="007A7BC4">
        <w:rPr>
          <w:rStyle w:val="default"/>
          <w:rFonts w:cs="FrankRuehl"/>
          <w:rtl/>
        </w:rPr>
        <w:t>–</w:t>
      </w:r>
      <w:r w:rsidR="007A7BC4">
        <w:rPr>
          <w:rStyle w:val="default"/>
          <w:rFonts w:cs="FrankRuehl" w:hint="cs"/>
          <w:rtl/>
        </w:rPr>
        <w:t xml:space="preserve"> כהגדרתו בחוק ציוד רפואי, התשע"ב-2012</w:t>
      </w:r>
      <w:r>
        <w:rPr>
          <w:rStyle w:val="default"/>
          <w:rFonts w:cs="FrankRuehl" w:hint="cs"/>
          <w:rtl/>
        </w:rPr>
        <w:t>.</w:t>
      </w:r>
    </w:p>
    <w:p w:rsidR="004A0969" w:rsidRPr="00003EFB" w:rsidRDefault="004A0969" w:rsidP="004A0969">
      <w:pPr>
        <w:pStyle w:val="P00"/>
        <w:spacing w:before="0"/>
        <w:ind w:left="0" w:right="1134"/>
        <w:rPr>
          <w:rStyle w:val="default"/>
          <w:rFonts w:ascii="FrankRuehl" w:hAnsi="FrankRuehl" w:cs="FrankRuehl"/>
          <w:vanish/>
          <w:color w:val="FF0000"/>
          <w:szCs w:val="20"/>
          <w:shd w:val="clear" w:color="auto" w:fill="FFFF99"/>
          <w:rtl/>
        </w:rPr>
      </w:pPr>
      <w:bookmarkStart w:id="33" w:name="Rov90"/>
      <w:r w:rsidRPr="00003EFB">
        <w:rPr>
          <w:rStyle w:val="default"/>
          <w:rFonts w:ascii="FrankRuehl" w:hAnsi="FrankRuehl" w:cs="FrankRuehl"/>
          <w:vanish/>
          <w:color w:val="FF0000"/>
          <w:szCs w:val="20"/>
          <w:shd w:val="clear" w:color="auto" w:fill="FFFF99"/>
          <w:rtl/>
        </w:rPr>
        <w:t>מיום 30.6.2022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4A0969" w:rsidRPr="00003EFB" w:rsidRDefault="004A0969" w:rsidP="004A0969">
      <w:pPr>
        <w:pStyle w:val="P00"/>
        <w:spacing w:before="0"/>
        <w:ind w:left="0" w:right="1134"/>
        <w:rPr>
          <w:rStyle w:val="default"/>
          <w:rFonts w:ascii="FrankRuehl" w:hAnsi="FrankRuehl" w:cs="FrankRuehl"/>
          <w:vanish/>
          <w:szCs w:val="20"/>
          <w:shd w:val="clear" w:color="auto" w:fill="FFFF99"/>
          <w:rtl/>
        </w:rPr>
      </w:pPr>
      <w:hyperlink r:id="rId21"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4A0969" w:rsidRPr="000D0CEA" w:rsidRDefault="004A0969" w:rsidP="000D0CEA">
      <w:pPr>
        <w:pStyle w:val="P00"/>
        <w:ind w:left="0" w:right="1134"/>
        <w:rPr>
          <w:rStyle w:val="default"/>
          <w:rFonts w:cs="FrankRuehl"/>
          <w:sz w:val="2"/>
          <w:szCs w:val="2"/>
          <w:shd w:val="clear" w:color="auto" w:fill="FFFF99"/>
          <w:rtl/>
        </w:rPr>
      </w:pPr>
      <w:r w:rsidRPr="00003EFB">
        <w:rPr>
          <w:rStyle w:val="default"/>
          <w:rFonts w:cs="FrankRuehl"/>
          <w:vanish/>
          <w:sz w:val="16"/>
          <w:szCs w:val="22"/>
          <w:shd w:val="clear" w:color="auto" w:fill="FFFF99"/>
          <w:rtl/>
        </w:rPr>
        <w:t>14.</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מפעיל אתר בדיקה לקורונה או נקודת איסוף הרשום במרשם לא יבצע</w:t>
      </w:r>
      <w:r w:rsidR="000D0CEA" w:rsidRPr="00003EFB">
        <w:rPr>
          <w:rStyle w:val="default"/>
          <w:rFonts w:cs="FrankRuehl" w:hint="cs"/>
          <w:vanish/>
          <w:sz w:val="16"/>
          <w:szCs w:val="22"/>
          <w:shd w:val="clear" w:color="auto" w:fill="FFFF99"/>
          <w:rtl/>
        </w:rPr>
        <w:t xml:space="preserve"> </w:t>
      </w:r>
      <w:r w:rsidR="000D0CEA" w:rsidRPr="00003EFB">
        <w:rPr>
          <w:rStyle w:val="default"/>
          <w:rFonts w:cs="FrankRuehl" w:hint="cs"/>
          <w:vanish/>
          <w:sz w:val="16"/>
          <w:szCs w:val="22"/>
          <w:u w:val="single"/>
          <w:shd w:val="clear" w:color="auto" w:fill="FFFF99"/>
          <w:rtl/>
        </w:rPr>
        <w:t>דיגום או</w:t>
      </w:r>
      <w:r w:rsidRPr="00003EFB">
        <w:rPr>
          <w:rStyle w:val="default"/>
          <w:rFonts w:cs="FrankRuehl" w:hint="cs"/>
          <w:vanish/>
          <w:sz w:val="16"/>
          <w:szCs w:val="22"/>
          <w:shd w:val="clear" w:color="auto" w:fill="FFFF99"/>
          <w:rtl/>
        </w:rPr>
        <w:t xml:space="preserve"> בדיקת קורונה </w:t>
      </w:r>
      <w:r w:rsidRPr="00003EFB">
        <w:rPr>
          <w:rStyle w:val="default"/>
          <w:rFonts w:cs="FrankRuehl" w:hint="cs"/>
          <w:strike/>
          <w:vanish/>
          <w:sz w:val="16"/>
          <w:szCs w:val="22"/>
          <w:shd w:val="clear" w:color="auto" w:fill="FFFF99"/>
          <w:rtl/>
        </w:rPr>
        <w:t>מהירה</w:t>
      </w:r>
      <w:r w:rsidRPr="00003EFB">
        <w:rPr>
          <w:rStyle w:val="default"/>
          <w:rFonts w:cs="FrankRuehl" w:hint="cs"/>
          <w:vanish/>
          <w:sz w:val="16"/>
          <w:szCs w:val="22"/>
          <w:shd w:val="clear" w:color="auto" w:fill="FFFF99"/>
          <w:rtl/>
        </w:rPr>
        <w:t xml:space="preserve"> אלא באמצעות ציוד רפואי </w:t>
      </w:r>
      <w:r w:rsidRPr="00003EFB">
        <w:rPr>
          <w:rStyle w:val="default"/>
          <w:rFonts w:cs="FrankRuehl" w:hint="cs"/>
          <w:strike/>
          <w:vanish/>
          <w:sz w:val="16"/>
          <w:szCs w:val="22"/>
          <w:shd w:val="clear" w:color="auto" w:fill="FFFF99"/>
          <w:rtl/>
        </w:rPr>
        <w:t>המיועד לבדיקת קורונה</w:t>
      </w:r>
      <w:r w:rsidR="000D0CEA" w:rsidRPr="00003EFB">
        <w:rPr>
          <w:rStyle w:val="default"/>
          <w:rFonts w:cs="FrankRuehl" w:hint="cs"/>
          <w:vanish/>
          <w:sz w:val="16"/>
          <w:szCs w:val="22"/>
          <w:shd w:val="clear" w:color="auto" w:fill="FFFF99"/>
          <w:rtl/>
        </w:rPr>
        <w:t xml:space="preserve"> </w:t>
      </w:r>
      <w:r w:rsidR="000D0CEA" w:rsidRPr="00003EFB">
        <w:rPr>
          <w:rStyle w:val="default"/>
          <w:rFonts w:cs="FrankRuehl" w:hint="cs"/>
          <w:vanish/>
          <w:sz w:val="16"/>
          <w:szCs w:val="22"/>
          <w:u w:val="single"/>
          <w:shd w:val="clear" w:color="auto" w:fill="FFFF99"/>
          <w:rtl/>
        </w:rPr>
        <w:t>המיועד לאותה בדיקה</w:t>
      </w:r>
      <w:r w:rsidRPr="00003EFB">
        <w:rPr>
          <w:rStyle w:val="default"/>
          <w:rFonts w:cs="FrankRuehl" w:hint="cs"/>
          <w:vanish/>
          <w:sz w:val="16"/>
          <w:szCs w:val="22"/>
          <w:shd w:val="clear" w:color="auto" w:fill="FFFF99"/>
          <w:rtl/>
        </w:rPr>
        <w:t xml:space="preserve"> </w:t>
      </w:r>
      <w:r w:rsidRPr="00003EFB">
        <w:rPr>
          <w:rStyle w:val="default"/>
          <w:rFonts w:cs="FrankRuehl" w:hint="cs"/>
          <w:strike/>
          <w:vanish/>
          <w:sz w:val="16"/>
          <w:szCs w:val="22"/>
          <w:shd w:val="clear" w:color="auto" w:fill="FFFF99"/>
          <w:rtl/>
        </w:rPr>
        <w:t>מהירה</w:t>
      </w:r>
      <w:r w:rsidRPr="00003EFB">
        <w:rPr>
          <w:rStyle w:val="default"/>
          <w:rFonts w:cs="FrankRuehl" w:hint="cs"/>
          <w:vanish/>
          <w:sz w:val="16"/>
          <w:szCs w:val="22"/>
          <w:shd w:val="clear" w:color="auto" w:fill="FFFF99"/>
          <w:rtl/>
        </w:rPr>
        <w:t xml:space="preserve"> שהמנהל התיר לו ולפי התנאים שהורה לו לעניין זה בכתב; לעניין תקנה זו, "ציוד רפואי" </w:t>
      </w:r>
      <w:r w:rsidRPr="00003EFB">
        <w:rPr>
          <w:rStyle w:val="default"/>
          <w:rFonts w:cs="FrankRuehl"/>
          <w:vanish/>
          <w:sz w:val="16"/>
          <w:szCs w:val="22"/>
          <w:shd w:val="clear" w:color="auto" w:fill="FFFF99"/>
          <w:rtl/>
        </w:rPr>
        <w:t>–</w:t>
      </w:r>
      <w:r w:rsidRPr="00003EFB">
        <w:rPr>
          <w:rStyle w:val="default"/>
          <w:rFonts w:cs="FrankRuehl" w:hint="cs"/>
          <w:vanish/>
          <w:sz w:val="16"/>
          <w:szCs w:val="22"/>
          <w:shd w:val="clear" w:color="auto" w:fill="FFFF99"/>
          <w:rtl/>
        </w:rPr>
        <w:t xml:space="preserve"> כהגדרתו בחוק ציוד רפואי, התשע"ב-2012.</w:t>
      </w:r>
      <w:bookmarkEnd w:id="33"/>
    </w:p>
    <w:p w:rsidR="000D0CEA" w:rsidRDefault="000D0CEA" w:rsidP="000D0CEA">
      <w:pPr>
        <w:pStyle w:val="header-2"/>
        <w:ind w:left="0" w:right="1134"/>
        <w:rPr>
          <w:rtl/>
        </w:rPr>
      </w:pPr>
      <w:r w:rsidRPr="00B248B9">
        <w:pict>
          <v:rect id="_x0000_s2092" style="position:absolute;left:0;text-align:left;margin-left:464.35pt;margin-top:12.75pt;width:75.05pt;height:12.75pt;z-index:251672576" o:allowincell="f" filled="f" stroked="f" strokecolor="lime" strokeweight=".25pt">
            <v:textbox inset="0,0,0,0">
              <w:txbxContent>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rtl/>
        </w:rPr>
        <w:t>סימן</w:t>
      </w:r>
      <w:r w:rsidRPr="00B248B9">
        <w:rPr>
          <w:rtl/>
        </w:rPr>
        <w:t xml:space="preserve"> </w:t>
      </w:r>
      <w:r>
        <w:rPr>
          <w:rFonts w:hint="cs"/>
          <w:rtl/>
        </w:rPr>
        <w:t>ג': בדיקה ביתית עצמית מפוקחת מרחוק</w:t>
      </w:r>
    </w:p>
    <w:p w:rsidR="000D0CEA" w:rsidRPr="00003EFB" w:rsidRDefault="000D0CEA" w:rsidP="000D0CEA">
      <w:pPr>
        <w:pStyle w:val="P00"/>
        <w:spacing w:before="0"/>
        <w:ind w:left="0" w:right="1134"/>
        <w:rPr>
          <w:rStyle w:val="default"/>
          <w:rFonts w:ascii="FrankRuehl" w:hAnsi="FrankRuehl" w:cs="FrankRuehl"/>
          <w:vanish/>
          <w:color w:val="FF0000"/>
          <w:szCs w:val="20"/>
          <w:shd w:val="clear" w:color="auto" w:fill="FFFF99"/>
          <w:rtl/>
        </w:rPr>
      </w:pPr>
      <w:bookmarkStart w:id="34" w:name="Rov91"/>
      <w:r w:rsidRPr="00003EFB">
        <w:rPr>
          <w:rStyle w:val="default"/>
          <w:rFonts w:ascii="FrankRuehl" w:hAnsi="FrankRuehl" w:cs="FrankRuehl"/>
          <w:vanish/>
          <w:color w:val="FF0000"/>
          <w:szCs w:val="20"/>
          <w:shd w:val="clear" w:color="auto" w:fill="FFFF99"/>
          <w:rtl/>
        </w:rPr>
        <w:t>מיום 30.6.2022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hyperlink r:id="rId22"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0D0CEA" w:rsidRPr="000D0CEA" w:rsidRDefault="000D0CEA" w:rsidP="000D0CEA">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סימן ג'</w:t>
      </w:r>
      <w:bookmarkEnd w:id="34"/>
    </w:p>
    <w:p w:rsidR="000D0CEA" w:rsidRDefault="000D0CEA" w:rsidP="000D0CEA">
      <w:pPr>
        <w:pStyle w:val="P00"/>
        <w:spacing w:before="72"/>
        <w:ind w:left="0" w:right="1134"/>
        <w:rPr>
          <w:rStyle w:val="default"/>
          <w:rFonts w:cs="FrankRuehl"/>
          <w:rtl/>
        </w:rPr>
      </w:pPr>
      <w:r>
        <w:rPr>
          <w:lang w:val="he-IL"/>
        </w:rPr>
        <w:pict>
          <v:rect id="_x0000_s2093" style="position:absolute;left:0;text-align:left;margin-left:464.5pt;margin-top:8.05pt;width:75.05pt;height:18.1pt;z-index:251673600" o:allowincell="f" filled="f" stroked="f" strokecolor="lime" strokeweight=".25pt">
            <v:textbox inset="0,0,0,0">
              <w:txbxContent>
                <w:p w:rsidR="000D0CEA" w:rsidRDefault="000D0CEA" w:rsidP="000D0CEA">
                  <w:pPr>
                    <w:spacing w:line="160" w:lineRule="exact"/>
                    <w:jc w:val="left"/>
                    <w:rPr>
                      <w:rFonts w:cs="Miriam"/>
                      <w:szCs w:val="18"/>
                      <w:rtl/>
                    </w:rPr>
                  </w:pPr>
                  <w:r>
                    <w:rPr>
                      <w:rFonts w:cs="Miriam" w:hint="cs"/>
                      <w:szCs w:val="18"/>
                      <w:rtl/>
                    </w:rPr>
                    <w:t>הגדרה</w:t>
                  </w:r>
                </w:p>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14</w:t>
      </w:r>
      <w:r>
        <w:rPr>
          <w:rStyle w:val="default"/>
          <w:rFonts w:cs="FrankRuehl" w:hint="cs"/>
          <w:rtl/>
        </w:rPr>
        <w:t>א</w:t>
      </w:r>
      <w:r w:rsidRPr="000D0CEA">
        <w:rPr>
          <w:rStyle w:val="default"/>
          <w:rFonts w:cs="FrankRuehl"/>
          <w:rtl/>
        </w:rPr>
        <w:t>.</w:t>
      </w:r>
      <w:r w:rsidRPr="000D0CEA">
        <w:rPr>
          <w:rStyle w:val="default"/>
          <w:rFonts w:cs="FrankRuehl"/>
          <w:rtl/>
        </w:rPr>
        <w:tab/>
      </w:r>
      <w:r>
        <w:rPr>
          <w:rStyle w:val="default"/>
          <w:rFonts w:cs="FrankRuehl" w:hint="cs"/>
          <w:rtl/>
        </w:rPr>
        <w:t xml:space="preserve">בסימן זה, "מפעיל" </w:t>
      </w:r>
      <w:r>
        <w:rPr>
          <w:rStyle w:val="default"/>
          <w:rFonts w:cs="FrankRuehl"/>
          <w:rtl/>
        </w:rPr>
        <w:t>–</w:t>
      </w:r>
      <w:r>
        <w:rPr>
          <w:rStyle w:val="default"/>
          <w:rFonts w:cs="FrankRuehl" w:hint="cs"/>
          <w:rtl/>
        </w:rPr>
        <w:t xml:space="preserve"> מפעיל אתר בדיקה לקורונה שבאמצעותו מתבצע פיקוח מרחוק על בדיקה ביתית עצמית מפוקחת מרחוק או מפעיל נקודת איסוף לבדיקה ביתית עצמית מפוקחת מרחוק.</w:t>
      </w:r>
    </w:p>
    <w:p w:rsidR="000D0CEA" w:rsidRPr="00003EFB" w:rsidRDefault="000D0CEA" w:rsidP="000D0CEA">
      <w:pPr>
        <w:pStyle w:val="P00"/>
        <w:spacing w:before="0"/>
        <w:ind w:left="0" w:right="1134"/>
        <w:rPr>
          <w:rStyle w:val="default"/>
          <w:rFonts w:ascii="FrankRuehl" w:hAnsi="FrankRuehl" w:cs="FrankRuehl"/>
          <w:vanish/>
          <w:color w:val="FF0000"/>
          <w:szCs w:val="20"/>
          <w:shd w:val="clear" w:color="auto" w:fill="FFFF99"/>
          <w:rtl/>
        </w:rPr>
      </w:pPr>
      <w:bookmarkStart w:id="35" w:name="Rov92"/>
      <w:r w:rsidRPr="00003EFB">
        <w:rPr>
          <w:rStyle w:val="default"/>
          <w:rFonts w:ascii="FrankRuehl" w:hAnsi="FrankRuehl" w:cs="FrankRuehl"/>
          <w:vanish/>
          <w:color w:val="FF0000"/>
          <w:szCs w:val="20"/>
          <w:shd w:val="clear" w:color="auto" w:fill="FFFF99"/>
          <w:rtl/>
        </w:rPr>
        <w:t>מיום 30.6.2022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hyperlink r:id="rId23"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0D0CEA" w:rsidRPr="000D0CEA" w:rsidRDefault="000D0CEA" w:rsidP="000D0CEA">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סעיף 14א</w:t>
      </w:r>
      <w:bookmarkEnd w:id="35"/>
    </w:p>
    <w:p w:rsidR="000D0CEA" w:rsidRDefault="000D0CEA" w:rsidP="000D0CEA">
      <w:pPr>
        <w:pStyle w:val="P00"/>
        <w:spacing w:before="72"/>
        <w:ind w:left="0" w:right="1134"/>
        <w:rPr>
          <w:rStyle w:val="default"/>
          <w:rFonts w:cs="FrankRuehl"/>
          <w:rtl/>
        </w:rPr>
      </w:pPr>
      <w:r>
        <w:rPr>
          <w:lang w:val="he-IL"/>
        </w:rPr>
        <w:pict>
          <v:rect id="_x0000_s2094" style="position:absolute;left:0;text-align:left;margin-left:464.5pt;margin-top:8.05pt;width:75.05pt;height:26.6pt;z-index:251674624" o:allowincell="f" filled="f" stroked="f" strokecolor="lime" strokeweight=".25pt">
            <v:textbox inset="0,0,0,0">
              <w:txbxContent>
                <w:p w:rsidR="000D0CEA" w:rsidRDefault="000D0CEA" w:rsidP="000D0CEA">
                  <w:pPr>
                    <w:spacing w:line="160" w:lineRule="exact"/>
                    <w:jc w:val="left"/>
                    <w:rPr>
                      <w:rFonts w:cs="Miriam"/>
                      <w:szCs w:val="18"/>
                      <w:rtl/>
                    </w:rPr>
                  </w:pPr>
                  <w:r>
                    <w:rPr>
                      <w:rFonts w:cs="Miriam" w:hint="cs"/>
                      <w:szCs w:val="18"/>
                      <w:rtl/>
                    </w:rPr>
                    <w:t>הוראות לדיגום מרחוק</w:t>
                  </w:r>
                </w:p>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14</w:t>
      </w:r>
      <w:r>
        <w:rPr>
          <w:rStyle w:val="default"/>
          <w:rFonts w:cs="FrankRuehl" w:hint="cs"/>
          <w:rtl/>
        </w:rPr>
        <w:t>ב</w:t>
      </w:r>
      <w:r w:rsidRPr="000D0CEA">
        <w:rPr>
          <w:rStyle w:val="default"/>
          <w:rFonts w:cs="FrankRuehl"/>
          <w:rtl/>
        </w:rPr>
        <w:t>.</w:t>
      </w:r>
      <w:r w:rsidRPr="000D0CEA">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דוגם מרחוק יבצע זיהוי של הנבדק באמצעות זיהוי פניו אל מול תעודת זהות, רישיון נהיגה, תעודת מעבר או דרכון, ואם הוא קטין </w:t>
      </w:r>
      <w:r>
        <w:rPr>
          <w:rStyle w:val="default"/>
          <w:rFonts w:cs="FrankRuehl"/>
          <w:rtl/>
        </w:rPr>
        <w:t>–</w:t>
      </w:r>
      <w:r>
        <w:rPr>
          <w:rStyle w:val="default"/>
          <w:rFonts w:cs="FrankRuehl" w:hint="cs"/>
          <w:rtl/>
        </w:rPr>
        <w:t xml:space="preserve"> ניתן לבצע זיהוי גם באמצעות זיהוי מספר הזהות של הקטין בספח תעודת הזהות של ההורה וזיהוי פניו של ההורה אל מול תעודת הזהות.</w:t>
      </w:r>
    </w:p>
    <w:p w:rsidR="000D0CEA" w:rsidRDefault="000D0CEA" w:rsidP="000D0C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334A6">
        <w:rPr>
          <w:rStyle w:val="default"/>
          <w:rFonts w:cs="FrankRuehl" w:hint="cs"/>
          <w:rtl/>
        </w:rPr>
        <w:t>דוגם מרחוק יבצע זיהוי של ערכת הבדיקה, יוודא כי הבדיקה מבוצעת באמצעות אותה הערכה, ואם מדובר בבדיקת קורונה מהירה יוודא גם כי צילום תוצאת הבדיקה יהיה של אותה הערכה שזיהה.</w:t>
      </w:r>
    </w:p>
    <w:p w:rsidR="002334A6" w:rsidRDefault="002334A6" w:rsidP="000D0C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דוגם מרחוק יפקח על ביצוע דיגום, ואם מדובר בבדיקת קורונה מהירה גם על ביצוע בדיקה; פיקוח כאמור יהיה באמצעות תקשורת המאפשרת העברת תמונה וקול בזמן אמת בין דוגם מרחוק לבין נבדק.</w:t>
      </w:r>
    </w:p>
    <w:p w:rsidR="000D0CEA" w:rsidRPr="00003EFB" w:rsidRDefault="000D0CEA" w:rsidP="000D0CEA">
      <w:pPr>
        <w:pStyle w:val="P00"/>
        <w:spacing w:before="0"/>
        <w:ind w:left="0" w:right="1134"/>
        <w:rPr>
          <w:rStyle w:val="default"/>
          <w:rFonts w:ascii="FrankRuehl" w:hAnsi="FrankRuehl" w:cs="FrankRuehl"/>
          <w:vanish/>
          <w:color w:val="FF0000"/>
          <w:szCs w:val="20"/>
          <w:shd w:val="clear" w:color="auto" w:fill="FFFF99"/>
          <w:rtl/>
        </w:rPr>
      </w:pPr>
      <w:bookmarkStart w:id="36" w:name="Rov93"/>
      <w:r w:rsidRPr="00003EFB">
        <w:rPr>
          <w:rStyle w:val="default"/>
          <w:rFonts w:ascii="FrankRuehl" w:hAnsi="FrankRuehl" w:cs="FrankRuehl"/>
          <w:vanish/>
          <w:color w:val="FF0000"/>
          <w:szCs w:val="20"/>
          <w:shd w:val="clear" w:color="auto" w:fill="FFFF99"/>
          <w:rtl/>
        </w:rPr>
        <w:t>מיום 30.6.2022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hyperlink r:id="rId24"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0D0CEA" w:rsidRPr="002334A6" w:rsidRDefault="000D0CEA" w:rsidP="002334A6">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סעיף 14ב</w:t>
      </w:r>
      <w:bookmarkEnd w:id="36"/>
    </w:p>
    <w:p w:rsidR="000D0CEA" w:rsidRDefault="000D0CEA" w:rsidP="000D0CEA">
      <w:pPr>
        <w:pStyle w:val="P00"/>
        <w:spacing w:before="72"/>
        <w:ind w:left="0" w:right="1134"/>
        <w:rPr>
          <w:rStyle w:val="default"/>
          <w:rFonts w:cs="FrankRuehl"/>
          <w:rtl/>
        </w:rPr>
      </w:pPr>
      <w:r>
        <w:rPr>
          <w:lang w:val="he-IL"/>
        </w:rPr>
        <w:pict>
          <v:rect id="_x0000_s2095" style="position:absolute;left:0;text-align:left;margin-left:455.35pt;margin-top:8.05pt;width:84.2pt;height:35.1pt;z-index:251675648" o:allowincell="f" filled="f" stroked="f" strokecolor="lime" strokeweight=".25pt">
            <v:textbox inset="0,0,0,0">
              <w:txbxContent>
                <w:p w:rsidR="000D0CEA" w:rsidRDefault="002334A6" w:rsidP="000D0CEA">
                  <w:pPr>
                    <w:spacing w:line="160" w:lineRule="exact"/>
                    <w:jc w:val="left"/>
                    <w:rPr>
                      <w:rFonts w:cs="Miriam"/>
                      <w:szCs w:val="18"/>
                      <w:rtl/>
                    </w:rPr>
                  </w:pPr>
                  <w:r>
                    <w:rPr>
                      <w:rFonts w:cs="Miriam" w:hint="cs"/>
                      <w:szCs w:val="18"/>
                      <w:rtl/>
                    </w:rPr>
                    <w:t>הוראות לצילום ותיעוד בדיקה ביתית עצמית מפוקחת מרחוק</w:t>
                  </w:r>
                </w:p>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14</w:t>
      </w:r>
      <w:r w:rsidR="002334A6">
        <w:rPr>
          <w:rStyle w:val="default"/>
          <w:rFonts w:cs="FrankRuehl" w:hint="cs"/>
          <w:rtl/>
        </w:rPr>
        <w:t>ג</w:t>
      </w:r>
      <w:r w:rsidRPr="000D0CEA">
        <w:rPr>
          <w:rStyle w:val="default"/>
          <w:rFonts w:cs="FrankRuehl"/>
          <w:rtl/>
        </w:rPr>
        <w:t>.</w:t>
      </w:r>
      <w:r w:rsidRPr="000D0CEA">
        <w:rPr>
          <w:rStyle w:val="default"/>
          <w:rFonts w:cs="FrankRuehl"/>
          <w:rtl/>
        </w:rPr>
        <w:tab/>
      </w:r>
      <w:r w:rsidR="002334A6">
        <w:rPr>
          <w:rStyle w:val="default"/>
          <w:rFonts w:cs="FrankRuehl" w:hint="cs"/>
          <w:rtl/>
        </w:rPr>
        <w:t xml:space="preserve">לא יפעיל </w:t>
      </w:r>
      <w:r w:rsidR="00634E7F">
        <w:rPr>
          <w:rStyle w:val="default"/>
          <w:rFonts w:cs="FrankRuehl" w:hint="cs"/>
          <w:rtl/>
        </w:rPr>
        <w:t>מפעיל או דוגם מרחוק צילום לפי סימן זה, אלא אם כן התקיימו כל אלה:</w:t>
      </w:r>
    </w:p>
    <w:p w:rsidR="00634E7F" w:rsidRDefault="00634E7F" w:rsidP="00634E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הצילום ישמש לזיהוי הנבדק וערכת הבדיקה ולפיקוח מרחוק על ביצוע הדיגום והבדיקה, ולתכלית זו בלבד;</w:t>
      </w:r>
    </w:p>
    <w:p w:rsidR="00634E7F" w:rsidRDefault="00634E7F" w:rsidP="00634E7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רק הנבדק או מי מטעמו יפעילו את הצילום;</w:t>
      </w:r>
    </w:p>
    <w:p w:rsidR="00634E7F" w:rsidRDefault="00634E7F" w:rsidP="00634E7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הצילום לא יוקלט ולא יישמר; על אף האמור בפסקה זו, אם מדובר בבדיקת קורונה מהירה, המפעיל רשאי לשמור את תמונת ערכת הבדיקה שבה מוצגת תוצאת הבדיקה, שהנבדק ישלח אליו בנפרד בהתאם לבקשת המפעיל;</w:t>
      </w:r>
    </w:p>
    <w:p w:rsidR="00634E7F" w:rsidRDefault="00634E7F" w:rsidP="00634E7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ייעשה במהלך הצילום או לאחריו כל שימוש באמצעי זיהוי ביומטריים או בנתוני זיהוי ביומטריים, כהגדרתם בחוק הכללת אמצעי זיהוי ביומטריים ונתוני זיהוי ביומטריים במסמכי זיהוי ובמאגר מידע, התש"ע-2009, ולא יופקו מהצילום נתונים או אמצעים כאמור.</w:t>
      </w:r>
    </w:p>
    <w:p w:rsidR="000D0CEA" w:rsidRPr="00003EFB" w:rsidRDefault="000D0CEA" w:rsidP="000D0CEA">
      <w:pPr>
        <w:pStyle w:val="P00"/>
        <w:spacing w:before="0"/>
        <w:ind w:left="0" w:right="1134"/>
        <w:rPr>
          <w:rStyle w:val="default"/>
          <w:rFonts w:ascii="FrankRuehl" w:hAnsi="FrankRuehl" w:cs="FrankRuehl"/>
          <w:vanish/>
          <w:color w:val="FF0000"/>
          <w:szCs w:val="20"/>
          <w:shd w:val="clear" w:color="auto" w:fill="FFFF99"/>
          <w:rtl/>
        </w:rPr>
      </w:pPr>
      <w:bookmarkStart w:id="37" w:name="Rov94"/>
      <w:r w:rsidRPr="00003EFB">
        <w:rPr>
          <w:rStyle w:val="default"/>
          <w:rFonts w:ascii="FrankRuehl" w:hAnsi="FrankRuehl" w:cs="FrankRuehl"/>
          <w:vanish/>
          <w:color w:val="FF0000"/>
          <w:szCs w:val="20"/>
          <w:shd w:val="clear" w:color="auto" w:fill="FFFF99"/>
          <w:rtl/>
        </w:rPr>
        <w:t>מיום 30.6.2022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hyperlink r:id="rId25"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332</w:t>
      </w:r>
      <w:r w:rsidRPr="00003EFB">
        <w:rPr>
          <w:rStyle w:val="default"/>
          <w:rFonts w:ascii="FrankRuehl" w:hAnsi="FrankRuehl" w:cs="FrankRuehl" w:hint="cs"/>
          <w:vanish/>
          <w:szCs w:val="20"/>
          <w:shd w:val="clear" w:color="auto" w:fill="FFFF99"/>
          <w:rtl/>
        </w:rPr>
        <w:t>9</w:t>
      </w:r>
    </w:p>
    <w:p w:rsidR="000D0CEA" w:rsidRPr="00634E7F" w:rsidRDefault="000D0CEA" w:rsidP="00634E7F">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סעיף 14</w:t>
      </w:r>
      <w:r w:rsidR="002334A6" w:rsidRPr="00003EFB">
        <w:rPr>
          <w:rStyle w:val="default"/>
          <w:rFonts w:ascii="FrankRuehl" w:hAnsi="FrankRuehl" w:cs="FrankRuehl" w:hint="cs"/>
          <w:b/>
          <w:bCs/>
          <w:vanish/>
          <w:szCs w:val="20"/>
          <w:shd w:val="clear" w:color="auto" w:fill="FFFF99"/>
          <w:rtl/>
        </w:rPr>
        <w:t>ג</w:t>
      </w:r>
      <w:bookmarkEnd w:id="37"/>
    </w:p>
    <w:p w:rsidR="000D0CEA" w:rsidRDefault="000D0CEA" w:rsidP="000D0CEA">
      <w:pPr>
        <w:pStyle w:val="P00"/>
        <w:spacing w:before="72"/>
        <w:ind w:left="0" w:right="1134"/>
        <w:rPr>
          <w:rStyle w:val="default"/>
          <w:rFonts w:cs="FrankRuehl"/>
          <w:rtl/>
        </w:rPr>
      </w:pPr>
      <w:r>
        <w:rPr>
          <w:lang w:val="he-IL"/>
        </w:rPr>
        <w:pict>
          <v:rect id="_x0000_s2096" style="position:absolute;left:0;text-align:left;margin-left:464.5pt;margin-top:8.05pt;width:75.05pt;height:41pt;z-index:251676672" o:allowincell="f" filled="f" stroked="f" strokecolor="lime" strokeweight=".25pt">
            <v:textbox inset="0,0,0,0">
              <w:txbxContent>
                <w:p w:rsidR="000D0CEA" w:rsidRDefault="00634E7F" w:rsidP="000D0CEA">
                  <w:pPr>
                    <w:spacing w:line="160" w:lineRule="exact"/>
                    <w:jc w:val="left"/>
                    <w:rPr>
                      <w:rFonts w:cs="Miriam"/>
                      <w:szCs w:val="18"/>
                      <w:rtl/>
                    </w:rPr>
                  </w:pPr>
                  <w:r>
                    <w:rPr>
                      <w:rFonts w:cs="Miriam" w:hint="cs"/>
                      <w:szCs w:val="18"/>
                      <w:rtl/>
                    </w:rPr>
                    <w:t>הוראות לדוגם מרחוק לעניין צילום ותיעוד בדיקה ביתית עצמית מפוקחת מרחוק</w:t>
                  </w:r>
                </w:p>
                <w:p w:rsidR="000D0CEA" w:rsidRDefault="000D0CEA" w:rsidP="000D0C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big-number"/>
          <w:rtl/>
        </w:rPr>
        <w:t>14</w:t>
      </w:r>
      <w:r>
        <w:rPr>
          <w:rStyle w:val="default"/>
          <w:rFonts w:cs="FrankRuehl" w:hint="cs"/>
          <w:rtl/>
        </w:rPr>
        <w:t>ד</w:t>
      </w:r>
      <w:r w:rsidRPr="000D0CEA">
        <w:rPr>
          <w:rStyle w:val="default"/>
          <w:rFonts w:cs="FrankRuehl"/>
          <w:rtl/>
        </w:rPr>
        <w:t>.</w:t>
      </w:r>
      <w:r w:rsidRPr="000D0CEA">
        <w:rPr>
          <w:rStyle w:val="default"/>
          <w:rFonts w:cs="FrankRuehl"/>
          <w:rtl/>
        </w:rPr>
        <w:tab/>
      </w:r>
      <w:r w:rsidR="00634E7F">
        <w:rPr>
          <w:rStyle w:val="default"/>
          <w:rFonts w:cs="FrankRuehl" w:hint="cs"/>
          <w:rtl/>
        </w:rPr>
        <w:t>לא יבצע דוגם מרחוק צילום לפי סימן זה אלא אם כן התקיימו כל אלה:</w:t>
      </w:r>
    </w:p>
    <w:p w:rsidR="00634E7F" w:rsidRDefault="00634E7F" w:rsidP="00634E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הדוגם מרחוק יודיע לנבדק על אפשרותו להיערך לצילום לפני התחלתו ועל המועדים ומשך הזמן שבהם הוא נדרש להפעיל תיעוד חזותי או קולי;</w:t>
      </w:r>
    </w:p>
    <w:p w:rsidR="00634E7F" w:rsidRDefault="00634E7F" w:rsidP="00634E7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הצילום יימשך רק במהלך זיהוי הנבדק וביצוע הבדיקה.</w:t>
      </w:r>
    </w:p>
    <w:p w:rsidR="000D0CEA" w:rsidRPr="00003EFB" w:rsidRDefault="000D0CEA" w:rsidP="000D0CEA">
      <w:pPr>
        <w:pStyle w:val="P00"/>
        <w:spacing w:before="0"/>
        <w:ind w:left="0" w:right="1134"/>
        <w:rPr>
          <w:rStyle w:val="default"/>
          <w:rFonts w:ascii="FrankRuehl" w:hAnsi="FrankRuehl" w:cs="FrankRuehl"/>
          <w:vanish/>
          <w:color w:val="FF0000"/>
          <w:szCs w:val="20"/>
          <w:shd w:val="clear" w:color="auto" w:fill="FFFF99"/>
          <w:rtl/>
        </w:rPr>
      </w:pPr>
      <w:bookmarkStart w:id="38" w:name="Rov95"/>
      <w:r w:rsidRPr="00003EFB">
        <w:rPr>
          <w:rStyle w:val="default"/>
          <w:rFonts w:ascii="FrankRuehl" w:hAnsi="FrankRuehl" w:cs="FrankRuehl"/>
          <w:vanish/>
          <w:color w:val="FF0000"/>
          <w:szCs w:val="20"/>
          <w:shd w:val="clear" w:color="auto" w:fill="FFFF99"/>
          <w:rtl/>
        </w:rPr>
        <w:t>מיום 30.6.2022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0D0CEA" w:rsidRPr="00003EFB" w:rsidRDefault="000D0CEA" w:rsidP="000D0CEA">
      <w:pPr>
        <w:pStyle w:val="P00"/>
        <w:spacing w:before="0"/>
        <w:ind w:left="0" w:right="1134"/>
        <w:rPr>
          <w:rStyle w:val="default"/>
          <w:rFonts w:ascii="FrankRuehl" w:hAnsi="FrankRuehl" w:cs="FrankRuehl"/>
          <w:vanish/>
          <w:szCs w:val="20"/>
          <w:shd w:val="clear" w:color="auto" w:fill="FFFF99"/>
          <w:rtl/>
        </w:rPr>
      </w:pPr>
      <w:hyperlink r:id="rId26"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w:t>
      </w:r>
      <w:r w:rsidRPr="00003EFB">
        <w:rPr>
          <w:rStyle w:val="default"/>
          <w:rFonts w:ascii="FrankRuehl" w:hAnsi="FrankRuehl" w:cs="FrankRuehl" w:hint="cs"/>
          <w:vanish/>
          <w:szCs w:val="20"/>
          <w:shd w:val="clear" w:color="auto" w:fill="FFFF99"/>
          <w:rtl/>
        </w:rPr>
        <w:t>30</w:t>
      </w:r>
    </w:p>
    <w:p w:rsidR="000D0CEA" w:rsidRPr="00634E7F" w:rsidRDefault="000D0CEA" w:rsidP="00634E7F">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סעיף 14ד</w:t>
      </w:r>
      <w:bookmarkEnd w:id="38"/>
    </w:p>
    <w:p w:rsidR="007A7BC4" w:rsidRPr="007A7BC4" w:rsidRDefault="007A7BC4" w:rsidP="007A7BC4">
      <w:pPr>
        <w:pStyle w:val="medium2-header"/>
        <w:keepLines w:val="0"/>
        <w:spacing w:before="72"/>
        <w:ind w:left="0" w:right="1134"/>
        <w:rPr>
          <w:noProof/>
          <w:rtl/>
        </w:rPr>
      </w:pPr>
      <w:bookmarkStart w:id="39" w:name="med3"/>
      <w:bookmarkEnd w:id="39"/>
      <w:r w:rsidRPr="007A7BC4">
        <w:rPr>
          <w:rFonts w:hint="cs"/>
          <w:noProof/>
          <w:rtl/>
        </w:rPr>
        <w:t>פרק ד': שונות</w:t>
      </w:r>
    </w:p>
    <w:p w:rsidR="00327606" w:rsidRDefault="00327606" w:rsidP="00B7059D">
      <w:pPr>
        <w:pStyle w:val="P00"/>
        <w:spacing w:before="72"/>
        <w:ind w:left="0" w:right="1134"/>
        <w:rPr>
          <w:rStyle w:val="default"/>
          <w:rFonts w:cs="FrankRuehl"/>
          <w:rtl/>
        </w:rPr>
      </w:pPr>
      <w:bookmarkStart w:id="40" w:name="Seif15"/>
      <w:bookmarkEnd w:id="40"/>
      <w:r>
        <w:rPr>
          <w:lang w:val="he-IL"/>
        </w:rPr>
        <w:pict>
          <v:rect id="_x0000_s2068" style="position:absolute;left:0;text-align:left;margin-left:464.5pt;margin-top:8.05pt;width:75.05pt;height:13.5pt;z-index:251651072" o:allowincell="f" filled="f" stroked="f" strokecolor="lime" strokeweight=".25pt">
            <v:textbox inset="0,0,0,0">
              <w:txbxContent>
                <w:p w:rsidR="00327606" w:rsidRDefault="007A7BC4">
                  <w:pPr>
                    <w:spacing w:line="160" w:lineRule="exact"/>
                    <w:jc w:val="left"/>
                    <w:rPr>
                      <w:rFonts w:cs="Miriam"/>
                      <w:noProof/>
                      <w:szCs w:val="18"/>
                      <w:rtl/>
                    </w:rPr>
                  </w:pPr>
                  <w:r>
                    <w:rPr>
                      <w:rFonts w:cs="Miriam" w:hint="cs"/>
                      <w:szCs w:val="18"/>
                      <w:rtl/>
                    </w:rPr>
                    <w:t>חובת דיווח</w:t>
                  </w:r>
                </w:p>
              </w:txbxContent>
            </v:textbox>
            <w10:anchorlock/>
          </v:rect>
        </w:pict>
      </w:r>
      <w:r>
        <w:rPr>
          <w:rStyle w:val="big-number"/>
          <w:rtl/>
        </w:rPr>
        <w:t>15.</w:t>
      </w:r>
      <w:r>
        <w:rPr>
          <w:rStyle w:val="big-number"/>
          <w:rtl/>
        </w:rPr>
        <w:tab/>
      </w:r>
      <w:r w:rsidR="007A7BC4">
        <w:rPr>
          <w:rStyle w:val="default"/>
          <w:rFonts w:cs="FrankRuehl" w:hint="cs"/>
          <w:rtl/>
        </w:rPr>
        <w:t>(א)</w:t>
      </w:r>
      <w:r w:rsidR="007A7BC4">
        <w:rPr>
          <w:rStyle w:val="default"/>
          <w:rFonts w:cs="FrankRuehl"/>
          <w:rtl/>
        </w:rPr>
        <w:tab/>
      </w:r>
      <w:r w:rsidR="007A7BC4">
        <w:rPr>
          <w:rStyle w:val="default"/>
          <w:rFonts w:cs="FrankRuehl" w:hint="cs"/>
          <w:rtl/>
        </w:rPr>
        <w:t>מפעיל אתר בדיקה ידווח למשרד הבריאות על תוצאת בדיקה שביצע, בסמוך ככל האפשר למועד ביצוע הבדיקה כאמור, באמצעות ממשק ייעודי שיעמיד משרד הבריאות; על אף האמור, רשאי מפעיל כאמור לדווח למשרד הבריאות בדרך אחרת, אם קיבל הוראה ישירה או אישור לכך ממשרד הבריאות</w:t>
      </w:r>
      <w:r>
        <w:rPr>
          <w:rStyle w:val="default"/>
          <w:rFonts w:cs="FrankRuehl" w:hint="cs"/>
          <w:rtl/>
        </w:rPr>
        <w:t>.</w:t>
      </w:r>
    </w:p>
    <w:p w:rsidR="007A7BC4" w:rsidRDefault="007A7BC4" w:rsidP="00B7059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נמצאה בבדיקת קורונה מהירה שנערכה באתר בדיקה לקורונה, תוצאה חיובית לקיומו של נגיף הקורונה </w:t>
      </w:r>
      <w:r>
        <w:rPr>
          <w:rStyle w:val="default"/>
          <w:rFonts w:cs="FrankRuehl"/>
          <w:rtl/>
        </w:rPr>
        <w:t>–</w:t>
      </w:r>
      <w:r>
        <w:rPr>
          <w:rStyle w:val="default"/>
          <w:rFonts w:cs="FrankRuehl" w:hint="cs"/>
          <w:rtl/>
        </w:rPr>
        <w:t xml:space="preserve"> ימסור המפעיל לנבדק, בכתב, מידע על חובתו להיכנס לבידוד ולדווח על כך למשרד הבריאות לפי צו בריאות העם (נגיף הקורונה החדש) (בידוד בית והוראות שונות) (הוראת שעה), התש"ף-2020, וכן על אפשרותו לסיים או לקצר את תקופת הבידוד כאמור בצו האמור; מסירת מידע כאמור בתקנת משנה זו יכול שתהיה גם באמצעים דיגיטליים.</w:t>
      </w:r>
    </w:p>
    <w:p w:rsidR="00327606" w:rsidRDefault="00327606" w:rsidP="00B7059D">
      <w:pPr>
        <w:pStyle w:val="P00"/>
        <w:spacing w:before="72"/>
        <w:ind w:left="0" w:right="1134"/>
        <w:rPr>
          <w:rStyle w:val="default"/>
          <w:rFonts w:cs="FrankRuehl"/>
          <w:rtl/>
        </w:rPr>
      </w:pPr>
      <w:bookmarkStart w:id="41" w:name="Seif16"/>
      <w:bookmarkEnd w:id="41"/>
      <w:r>
        <w:rPr>
          <w:lang w:val="he-IL"/>
        </w:rPr>
        <w:pict>
          <v:rect id="_x0000_s2069" style="position:absolute;left:0;text-align:left;margin-left:464.5pt;margin-top:8.05pt;width:75.05pt;height:12.1pt;z-index:251652096" o:allowincell="f" filled="f" stroked="f" strokecolor="lime" strokeweight=".25pt">
            <v:textbox inset="0,0,0,0">
              <w:txbxContent>
                <w:p w:rsidR="00327606" w:rsidRDefault="007A7BC4">
                  <w:pPr>
                    <w:spacing w:line="160" w:lineRule="exact"/>
                    <w:jc w:val="left"/>
                    <w:rPr>
                      <w:rFonts w:cs="Miriam"/>
                      <w:noProof/>
                      <w:szCs w:val="18"/>
                      <w:rtl/>
                    </w:rPr>
                  </w:pPr>
                  <w:r>
                    <w:rPr>
                      <w:rFonts w:cs="Miriam" w:hint="cs"/>
                      <w:szCs w:val="18"/>
                      <w:rtl/>
                    </w:rPr>
                    <w:t>מסירת מסמכים</w:t>
                  </w:r>
                </w:p>
              </w:txbxContent>
            </v:textbox>
            <w10:anchorlock/>
          </v:rect>
        </w:pict>
      </w:r>
      <w:r>
        <w:rPr>
          <w:rStyle w:val="big-number"/>
          <w:rtl/>
        </w:rPr>
        <w:t>16.</w:t>
      </w:r>
      <w:r>
        <w:rPr>
          <w:rStyle w:val="big-number"/>
          <w:rtl/>
        </w:rPr>
        <w:tab/>
      </w:r>
      <w:r w:rsidR="007A7BC4">
        <w:rPr>
          <w:rStyle w:val="default"/>
          <w:rFonts w:cs="FrankRuehl" w:hint="cs"/>
          <w:rtl/>
        </w:rPr>
        <w:t xml:space="preserve">המנהל רשאי לדרוש ממפעיל אתר בדיקה לקורונה או מפעיל נקודת איסוף למסור למנהל, לפי דרישתו, מידע, מסמכים ונתונים הדרושים לו לשם פיקוח על ביצוע בדיקת קורונה מהירה ולשם הגנה על בריאות הציבור, ובכלל זה מידע בדבר מיקום אתר בדיקה לקורונה או נקודת איסוף ומספר הבדיקות המבוצעות בהם; בתקנות אלה, "מסמך" </w:t>
      </w:r>
      <w:r w:rsidR="007A7BC4">
        <w:rPr>
          <w:rStyle w:val="default"/>
          <w:rFonts w:cs="FrankRuehl"/>
          <w:rtl/>
        </w:rPr>
        <w:t>–</w:t>
      </w:r>
      <w:r w:rsidR="007A7BC4">
        <w:rPr>
          <w:rStyle w:val="default"/>
          <w:rFonts w:cs="FrankRuehl" w:hint="cs"/>
          <w:rtl/>
        </w:rPr>
        <w:t xml:space="preserve"> לרבות פלט כהגדרתו בחוק המחשבים, התשנ"ה-1995.</w:t>
      </w:r>
    </w:p>
    <w:p w:rsidR="00327606" w:rsidRDefault="00327606" w:rsidP="00B7059D">
      <w:pPr>
        <w:pStyle w:val="P00"/>
        <w:spacing w:before="72"/>
        <w:ind w:left="0" w:right="1134"/>
        <w:rPr>
          <w:rStyle w:val="default"/>
          <w:rFonts w:cs="FrankRuehl"/>
          <w:rtl/>
        </w:rPr>
      </w:pPr>
      <w:bookmarkStart w:id="42" w:name="Seif17"/>
      <w:bookmarkEnd w:id="42"/>
      <w:r>
        <w:rPr>
          <w:lang w:val="he-IL"/>
        </w:rPr>
        <w:pict>
          <v:rect id="_x0000_s2070" style="position:absolute;left:0;text-align:left;margin-left:464.5pt;margin-top:8.05pt;width:75.05pt;height:18.15pt;z-index:251653120" o:allowincell="f" filled="f" stroked="f" strokecolor="lime" strokeweight=".25pt">
            <v:textbox inset="0,0,0,0">
              <w:txbxContent>
                <w:p w:rsidR="00327606" w:rsidRDefault="007A7BC4">
                  <w:pPr>
                    <w:spacing w:line="160" w:lineRule="exact"/>
                    <w:jc w:val="left"/>
                    <w:rPr>
                      <w:rFonts w:cs="Miriam"/>
                      <w:noProof/>
                      <w:szCs w:val="18"/>
                      <w:rtl/>
                    </w:rPr>
                  </w:pPr>
                  <w:r>
                    <w:rPr>
                      <w:rFonts w:cs="Miriam" w:hint="cs"/>
                      <w:szCs w:val="18"/>
                      <w:rtl/>
                    </w:rPr>
                    <w:t>רישומי אתר בדיקה ונקודת איסוף</w:t>
                  </w:r>
                </w:p>
              </w:txbxContent>
            </v:textbox>
            <w10:anchorlock/>
          </v:rect>
        </w:pict>
      </w:r>
      <w:r>
        <w:rPr>
          <w:rStyle w:val="big-number"/>
          <w:rtl/>
        </w:rPr>
        <w:t>17.</w:t>
      </w:r>
      <w:r>
        <w:rPr>
          <w:rStyle w:val="big-number"/>
          <w:rtl/>
        </w:rPr>
        <w:tab/>
      </w:r>
      <w:r w:rsidR="007A7BC4">
        <w:rPr>
          <w:rStyle w:val="default"/>
          <w:rFonts w:cs="FrankRuehl" w:hint="cs"/>
          <w:rtl/>
        </w:rPr>
        <w:t>דין מחברות ורישומים של אתר בדיקה לקורונה או נקודת איסוף כדין רשומה רפואית לעניין חוק זכויות החולה וכל דין אחר.</w:t>
      </w:r>
    </w:p>
    <w:p w:rsidR="00327606" w:rsidRDefault="00327606" w:rsidP="00B7059D">
      <w:pPr>
        <w:pStyle w:val="P00"/>
        <w:spacing w:before="72"/>
        <w:ind w:left="0" w:right="1134"/>
        <w:rPr>
          <w:rStyle w:val="default"/>
          <w:rFonts w:cs="FrankRuehl"/>
          <w:rtl/>
        </w:rPr>
      </w:pPr>
      <w:bookmarkStart w:id="43" w:name="Seif18"/>
      <w:bookmarkEnd w:id="43"/>
      <w:r>
        <w:rPr>
          <w:lang w:val="he-IL"/>
        </w:rPr>
        <w:pict>
          <v:rect id="_x0000_s2071" style="position:absolute;left:0;text-align:left;margin-left:464.5pt;margin-top:8.05pt;width:75.05pt;height:14pt;z-index:251654144" o:allowincell="f" filled="f" stroked="f" strokecolor="lime" strokeweight=".25pt">
            <v:textbox inset="0,0,0,0">
              <w:txbxContent>
                <w:p w:rsidR="00327606" w:rsidRDefault="007A7BC4">
                  <w:pPr>
                    <w:spacing w:line="160" w:lineRule="exact"/>
                    <w:jc w:val="left"/>
                    <w:rPr>
                      <w:rFonts w:cs="Miriam"/>
                      <w:noProof/>
                      <w:szCs w:val="18"/>
                      <w:rtl/>
                    </w:rPr>
                  </w:pPr>
                  <w:r>
                    <w:rPr>
                      <w:rFonts w:cs="Miriam" w:hint="cs"/>
                      <w:szCs w:val="18"/>
                      <w:rtl/>
                    </w:rPr>
                    <w:t>הוראת מעבר</w:t>
                  </w:r>
                </w:p>
              </w:txbxContent>
            </v:textbox>
            <w10:anchorlock/>
          </v:rect>
        </w:pict>
      </w:r>
      <w:r>
        <w:rPr>
          <w:rStyle w:val="big-number"/>
          <w:rtl/>
        </w:rPr>
        <w:t>18.</w:t>
      </w:r>
      <w:r>
        <w:rPr>
          <w:rStyle w:val="big-number"/>
          <w:rtl/>
        </w:rPr>
        <w:tab/>
      </w:r>
      <w:r w:rsidR="007A7BC4">
        <w:rPr>
          <w:rStyle w:val="default"/>
          <w:rFonts w:cs="FrankRuehl" w:hint="cs"/>
          <w:rtl/>
        </w:rPr>
        <w:t>מי שערב תחילתן של תקנות אלה ביצע בדיקה באתר בדיקה לקורונה או נקודת איסוף רשאי להמשיך בביצוע בדיקות כאמור לתקופה נוספת של 14 ימים מיום תחילתן של תקנות אלה, אף בלא עמידה בהוראות תקנות אלה.</w:t>
      </w:r>
    </w:p>
    <w:p w:rsidR="00327606" w:rsidRDefault="00327606" w:rsidP="00B7059D">
      <w:pPr>
        <w:pStyle w:val="P00"/>
        <w:spacing w:before="72"/>
        <w:ind w:left="0" w:right="1134"/>
        <w:rPr>
          <w:rStyle w:val="default"/>
          <w:rFonts w:cs="FrankRuehl"/>
          <w:rtl/>
        </w:rPr>
      </w:pPr>
      <w:bookmarkStart w:id="44" w:name="Seif19"/>
      <w:bookmarkEnd w:id="44"/>
      <w:r>
        <w:rPr>
          <w:lang w:val="he-IL"/>
        </w:rPr>
        <w:pict>
          <v:rect id="_x0000_s2072" style="position:absolute;left:0;text-align:left;margin-left:464.5pt;margin-top:8.05pt;width:75.05pt;height:11.65pt;z-index:251655168" o:allowincell="f" filled="f" stroked="f" strokecolor="lime" strokeweight=".25pt">
            <v:textbox inset="0,0,0,0">
              <w:txbxContent>
                <w:p w:rsidR="00327606" w:rsidRDefault="007A7BC4">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tl/>
        </w:rPr>
        <w:t>19.</w:t>
      </w:r>
      <w:r>
        <w:rPr>
          <w:rStyle w:val="big-number"/>
          <w:rtl/>
        </w:rPr>
        <w:tab/>
      </w:r>
      <w:r w:rsidR="007A7BC4">
        <w:rPr>
          <w:rStyle w:val="default"/>
          <w:rFonts w:cs="FrankRuehl" w:hint="cs"/>
          <w:rtl/>
        </w:rPr>
        <w:t>אין בתקנות אלה כדי לגרוע מהאמור בתקנות בריאות העם (טיפול בפסולת במוסדות רפואיים), התשנ"ז-1997, ומדיני הפרטיות ואבטחת המידע</w:t>
      </w:r>
      <w:r>
        <w:rPr>
          <w:rStyle w:val="default"/>
          <w:rFonts w:cs="FrankRuehl" w:hint="cs"/>
          <w:rtl/>
        </w:rPr>
        <w:t>.</w:t>
      </w:r>
    </w:p>
    <w:p w:rsidR="00327606" w:rsidRDefault="00327606" w:rsidP="00B7059D">
      <w:pPr>
        <w:pStyle w:val="P00"/>
        <w:spacing w:before="72"/>
        <w:ind w:left="0" w:right="1134"/>
        <w:rPr>
          <w:rStyle w:val="default"/>
          <w:rFonts w:cs="FrankRuehl"/>
          <w:rtl/>
        </w:rPr>
      </w:pPr>
      <w:bookmarkStart w:id="45" w:name="Seif20"/>
      <w:bookmarkEnd w:id="45"/>
      <w:r>
        <w:rPr>
          <w:lang w:val="he-IL"/>
        </w:rPr>
        <w:pict>
          <v:rect id="_x0000_s2073" style="position:absolute;left:0;text-align:left;margin-left:464.5pt;margin-top:8.05pt;width:75.05pt;height:35.1pt;z-index:251656192" o:allowincell="f" filled="f" stroked="f" strokecolor="lime" strokeweight=".25pt">
            <v:textbox inset="0,0,0,0">
              <w:txbxContent>
                <w:p w:rsidR="00327606" w:rsidRDefault="007A7BC4">
                  <w:pPr>
                    <w:spacing w:line="160" w:lineRule="exact"/>
                    <w:jc w:val="left"/>
                    <w:rPr>
                      <w:rFonts w:cs="Miriam"/>
                      <w:szCs w:val="18"/>
                      <w:rtl/>
                    </w:rPr>
                  </w:pPr>
                  <w:r>
                    <w:rPr>
                      <w:rFonts w:cs="Miriam" w:hint="cs"/>
                      <w:szCs w:val="18"/>
                      <w:rtl/>
                    </w:rPr>
                    <w:t>דיווח לוועדת העבודה הרווחה והבריאות של הכנסת</w:t>
                  </w:r>
                </w:p>
                <w:p w:rsidR="009A672B" w:rsidRDefault="009A672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20.</w:t>
      </w:r>
      <w:r>
        <w:rPr>
          <w:rStyle w:val="big-number"/>
          <w:rtl/>
        </w:rPr>
        <w:tab/>
      </w:r>
      <w:r w:rsidR="007A7BC4">
        <w:rPr>
          <w:rStyle w:val="default"/>
          <w:rFonts w:cs="FrankRuehl" w:hint="cs"/>
          <w:rtl/>
        </w:rPr>
        <w:t xml:space="preserve">המנהל ימסור לוועדת העבודה הרווחה והבריאות של הכנסת, בתוך 60 ימים מיום תחילתן של תקנות אלה, ובכל </w:t>
      </w:r>
      <w:r w:rsidR="009A672B">
        <w:rPr>
          <w:rStyle w:val="default"/>
          <w:rFonts w:cs="FrankRuehl" w:hint="cs"/>
          <w:rtl/>
        </w:rPr>
        <w:t>חודשיים</w:t>
      </w:r>
      <w:r w:rsidR="007A7BC4">
        <w:rPr>
          <w:rStyle w:val="default"/>
          <w:rFonts w:cs="FrankRuehl" w:hint="cs"/>
          <w:rtl/>
        </w:rPr>
        <w:t>, דיווח לגבי יישומן של תקנות אלה, ובכלל זה לגבי מפעילי אתר הבדיקה לקורונה או נקוד</w:t>
      </w:r>
      <w:r w:rsidR="009A672B">
        <w:rPr>
          <w:rStyle w:val="default"/>
          <w:rFonts w:cs="FrankRuehl" w:hint="cs"/>
          <w:rtl/>
        </w:rPr>
        <w:t>ו</w:t>
      </w:r>
      <w:r w:rsidR="007A7BC4">
        <w:rPr>
          <w:rStyle w:val="default"/>
          <w:rFonts w:cs="FrankRuehl" w:hint="cs"/>
          <w:rtl/>
        </w:rPr>
        <w:t xml:space="preserve">ת איסוף שנרשמו, מספר הבדיקות שבוצעו בכל אתר בדיקה לקורונה או נקודת איסוף, </w:t>
      </w:r>
      <w:r w:rsidR="009A672B" w:rsidRPr="009A672B">
        <w:rPr>
          <w:rStyle w:val="default"/>
          <w:rFonts w:cs="FrankRuehl" w:hint="cs"/>
          <w:rtl/>
        </w:rPr>
        <w:t>למעט בדיקות סרולוגיות</w:t>
      </w:r>
      <w:r w:rsidR="007A7BC4">
        <w:rPr>
          <w:rStyle w:val="default"/>
          <w:rFonts w:cs="FrankRuehl" w:hint="cs"/>
          <w:rtl/>
        </w:rPr>
        <w:t xml:space="preserve">, איכות הבדיקות, הדוגמים הפועלים באתרי הבדיקה לקורונה או נקודות האיסוף, הכשרתם וניסיונם, </w:t>
      </w:r>
      <w:r w:rsidR="002E510E">
        <w:rPr>
          <w:rStyle w:val="default"/>
          <w:rFonts w:cs="FrankRuehl" w:hint="cs"/>
          <w:rtl/>
        </w:rPr>
        <w:t>אזורם הגאוגרפי של אתרי הבדיקה לקורונה ונקודות האיסוף וכן דיווח על עמידה בהוראות לפי תקנות 12 ו-14 לתקנות אלה.</w:t>
      </w:r>
    </w:p>
    <w:p w:rsidR="00634E7F" w:rsidRPr="00003EFB" w:rsidRDefault="00634E7F" w:rsidP="00634E7F">
      <w:pPr>
        <w:pStyle w:val="P00"/>
        <w:spacing w:before="0"/>
        <w:ind w:left="0" w:right="1134"/>
        <w:rPr>
          <w:rStyle w:val="default"/>
          <w:rFonts w:ascii="FrankRuehl" w:hAnsi="FrankRuehl" w:cs="FrankRuehl"/>
          <w:vanish/>
          <w:color w:val="FF0000"/>
          <w:szCs w:val="20"/>
          <w:shd w:val="clear" w:color="auto" w:fill="FFFF99"/>
          <w:rtl/>
        </w:rPr>
      </w:pPr>
      <w:bookmarkStart w:id="46" w:name="Rov96"/>
      <w:r w:rsidRPr="00003EFB">
        <w:rPr>
          <w:rStyle w:val="default"/>
          <w:rFonts w:ascii="FrankRuehl" w:hAnsi="FrankRuehl" w:cs="FrankRuehl"/>
          <w:vanish/>
          <w:color w:val="FF0000"/>
          <w:szCs w:val="20"/>
          <w:shd w:val="clear" w:color="auto" w:fill="FFFF99"/>
          <w:rtl/>
        </w:rPr>
        <w:t>מיום 30.6.2022</w:t>
      </w:r>
    </w:p>
    <w:p w:rsidR="00634E7F" w:rsidRPr="00003EFB" w:rsidRDefault="00634E7F" w:rsidP="00634E7F">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634E7F" w:rsidRPr="00003EFB" w:rsidRDefault="00634E7F" w:rsidP="00634E7F">
      <w:pPr>
        <w:pStyle w:val="P00"/>
        <w:spacing w:before="0"/>
        <w:ind w:left="0" w:right="1134"/>
        <w:rPr>
          <w:rStyle w:val="default"/>
          <w:rFonts w:ascii="FrankRuehl" w:hAnsi="FrankRuehl" w:cs="FrankRuehl"/>
          <w:vanish/>
          <w:szCs w:val="20"/>
          <w:shd w:val="clear" w:color="auto" w:fill="FFFF99"/>
          <w:rtl/>
        </w:rPr>
      </w:pPr>
      <w:hyperlink r:id="rId27"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w:t>
      </w:r>
      <w:r w:rsidRPr="00003EFB">
        <w:rPr>
          <w:rStyle w:val="default"/>
          <w:rFonts w:ascii="FrankRuehl" w:hAnsi="FrankRuehl" w:cs="FrankRuehl" w:hint="cs"/>
          <w:vanish/>
          <w:szCs w:val="20"/>
          <w:shd w:val="clear" w:color="auto" w:fill="FFFF99"/>
          <w:rtl/>
        </w:rPr>
        <w:t>30</w:t>
      </w:r>
    </w:p>
    <w:p w:rsidR="00634E7F" w:rsidRPr="009A672B" w:rsidRDefault="00634E7F" w:rsidP="009A672B">
      <w:pPr>
        <w:pStyle w:val="P00"/>
        <w:ind w:left="0" w:right="1134"/>
        <w:rPr>
          <w:rStyle w:val="default"/>
          <w:rFonts w:cs="FrankRuehl"/>
          <w:sz w:val="2"/>
          <w:szCs w:val="2"/>
          <w:shd w:val="clear" w:color="auto" w:fill="FFFF99"/>
          <w:rtl/>
        </w:rPr>
      </w:pPr>
      <w:r w:rsidRPr="00003EFB">
        <w:rPr>
          <w:rStyle w:val="default"/>
          <w:rFonts w:cs="FrankRuehl"/>
          <w:vanish/>
          <w:sz w:val="16"/>
          <w:szCs w:val="22"/>
          <w:shd w:val="clear" w:color="auto" w:fill="FFFF99"/>
          <w:rtl/>
        </w:rPr>
        <w:t>20.</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המנהל ימסור לוועדת העבודה הרווחה והבריאות של הכנסת, בתוך 60 ימים מיום תחילתן של תקנות אלה, </w:t>
      </w:r>
      <w:r w:rsidRPr="00003EFB">
        <w:rPr>
          <w:rStyle w:val="default"/>
          <w:rFonts w:cs="FrankRuehl" w:hint="cs"/>
          <w:strike/>
          <w:vanish/>
          <w:sz w:val="16"/>
          <w:szCs w:val="22"/>
          <w:shd w:val="clear" w:color="auto" w:fill="FFFF99"/>
          <w:rtl/>
        </w:rPr>
        <w:t>ובכל חצי שנה</w:t>
      </w:r>
      <w:r w:rsidR="009A672B" w:rsidRPr="00003EFB">
        <w:rPr>
          <w:rStyle w:val="default"/>
          <w:rFonts w:cs="FrankRuehl" w:hint="cs"/>
          <w:vanish/>
          <w:sz w:val="16"/>
          <w:szCs w:val="22"/>
          <w:shd w:val="clear" w:color="auto" w:fill="FFFF99"/>
          <w:rtl/>
        </w:rPr>
        <w:t xml:space="preserve"> </w:t>
      </w:r>
      <w:r w:rsidR="009A672B" w:rsidRPr="00003EFB">
        <w:rPr>
          <w:rStyle w:val="default"/>
          <w:rFonts w:cs="FrankRuehl" w:hint="cs"/>
          <w:vanish/>
          <w:sz w:val="16"/>
          <w:szCs w:val="22"/>
          <w:u w:val="single"/>
          <w:shd w:val="clear" w:color="auto" w:fill="FFFF99"/>
          <w:rtl/>
        </w:rPr>
        <w:t>ובכל חודשיים</w:t>
      </w:r>
      <w:r w:rsidRPr="00003EFB">
        <w:rPr>
          <w:rStyle w:val="default"/>
          <w:rFonts w:cs="FrankRuehl" w:hint="cs"/>
          <w:vanish/>
          <w:sz w:val="16"/>
          <w:szCs w:val="22"/>
          <w:shd w:val="clear" w:color="auto" w:fill="FFFF99"/>
          <w:rtl/>
        </w:rPr>
        <w:t>, דיווח לגבי יישומן של תקנות אלה, ובכלל זה לגבי מפעילי אתר הבדיקה לקורונה או נקוד</w:t>
      </w:r>
      <w:r w:rsidR="009A672B" w:rsidRPr="00003EFB">
        <w:rPr>
          <w:rStyle w:val="default"/>
          <w:rFonts w:cs="FrankRuehl" w:hint="cs"/>
          <w:vanish/>
          <w:sz w:val="16"/>
          <w:szCs w:val="22"/>
          <w:shd w:val="clear" w:color="auto" w:fill="FFFF99"/>
          <w:rtl/>
        </w:rPr>
        <w:t>ו</w:t>
      </w:r>
      <w:r w:rsidRPr="00003EFB">
        <w:rPr>
          <w:rStyle w:val="default"/>
          <w:rFonts w:cs="FrankRuehl" w:hint="cs"/>
          <w:vanish/>
          <w:sz w:val="16"/>
          <w:szCs w:val="22"/>
          <w:shd w:val="clear" w:color="auto" w:fill="FFFF99"/>
          <w:rtl/>
        </w:rPr>
        <w:t>ת איסוף שנרשמו, מספר הבדיקות שבוצעו בכל אתר בדיקה לקורונה או נקודת איסוף,</w:t>
      </w:r>
      <w:r w:rsidR="009A672B" w:rsidRPr="00003EFB">
        <w:rPr>
          <w:rStyle w:val="default"/>
          <w:rFonts w:cs="FrankRuehl" w:hint="cs"/>
          <w:vanish/>
          <w:sz w:val="16"/>
          <w:szCs w:val="22"/>
          <w:shd w:val="clear" w:color="auto" w:fill="FFFF99"/>
          <w:rtl/>
        </w:rPr>
        <w:t xml:space="preserve"> </w:t>
      </w:r>
      <w:r w:rsidR="009A672B" w:rsidRPr="00003EFB">
        <w:rPr>
          <w:rStyle w:val="default"/>
          <w:rFonts w:cs="FrankRuehl" w:hint="cs"/>
          <w:vanish/>
          <w:sz w:val="16"/>
          <w:szCs w:val="22"/>
          <w:u w:val="single"/>
          <w:shd w:val="clear" w:color="auto" w:fill="FFFF99"/>
          <w:rtl/>
        </w:rPr>
        <w:t>למעט בדיקות סרולוגיות,</w:t>
      </w:r>
      <w:r w:rsidRPr="00003EFB">
        <w:rPr>
          <w:rStyle w:val="default"/>
          <w:rFonts w:cs="FrankRuehl" w:hint="cs"/>
          <w:vanish/>
          <w:sz w:val="16"/>
          <w:szCs w:val="22"/>
          <w:shd w:val="clear" w:color="auto" w:fill="FFFF99"/>
          <w:rtl/>
        </w:rPr>
        <w:t xml:space="preserve"> </w:t>
      </w:r>
      <w:r w:rsidRPr="00003EFB">
        <w:rPr>
          <w:rStyle w:val="default"/>
          <w:rFonts w:cs="FrankRuehl" w:hint="cs"/>
          <w:strike/>
          <w:vanish/>
          <w:sz w:val="16"/>
          <w:szCs w:val="22"/>
          <w:shd w:val="clear" w:color="auto" w:fill="FFFF99"/>
          <w:rtl/>
        </w:rPr>
        <w:t>מקום ביצוע הבדיקות,</w:t>
      </w:r>
      <w:r w:rsidRPr="00003EFB">
        <w:rPr>
          <w:rStyle w:val="default"/>
          <w:rFonts w:cs="FrankRuehl" w:hint="cs"/>
          <w:vanish/>
          <w:sz w:val="16"/>
          <w:szCs w:val="22"/>
          <w:shd w:val="clear" w:color="auto" w:fill="FFFF99"/>
          <w:rtl/>
        </w:rPr>
        <w:t xml:space="preserve"> איכות הבדיקות, הדוגמים הפועלים באתרי הבדיקה לקורונה או נקודות האיסוף, הכשרתם וניסיונם, אזורם הגאוגרפי של אתרי הבדיקה לקורונה ונקודות האיסוף וכן דיווח על עמידה בהוראות לפי תקנות 12 ו-14 לתקנות אלה.</w:t>
      </w:r>
      <w:bookmarkEnd w:id="46"/>
    </w:p>
    <w:p w:rsidR="00327606" w:rsidRDefault="00327606" w:rsidP="00B7059D">
      <w:pPr>
        <w:pStyle w:val="P00"/>
        <w:spacing w:before="72"/>
        <w:ind w:left="0" w:right="1134"/>
        <w:rPr>
          <w:rStyle w:val="default"/>
          <w:rFonts w:cs="FrankRuehl"/>
          <w:rtl/>
        </w:rPr>
      </w:pPr>
      <w:bookmarkStart w:id="47" w:name="Seif21"/>
      <w:bookmarkEnd w:id="47"/>
      <w:r>
        <w:rPr>
          <w:lang w:val="he-IL"/>
        </w:rPr>
        <w:pict>
          <v:rect id="_x0000_s2074" style="position:absolute;left:0;text-align:left;margin-left:464.5pt;margin-top:8.05pt;width:75.05pt;height:22.25pt;z-index:251657216" o:allowincell="f" filled="f" stroked="f" strokecolor="lime" strokeweight=".25pt">
            <v:textbox inset="0,0,0,0">
              <w:txbxContent>
                <w:p w:rsidR="00327606" w:rsidRDefault="002E510E">
                  <w:pPr>
                    <w:spacing w:line="160" w:lineRule="exact"/>
                    <w:jc w:val="left"/>
                    <w:rPr>
                      <w:rFonts w:cs="Miriam"/>
                      <w:szCs w:val="18"/>
                      <w:rtl/>
                    </w:rPr>
                  </w:pPr>
                  <w:r>
                    <w:rPr>
                      <w:rFonts w:cs="Miriam" w:hint="cs"/>
                      <w:szCs w:val="18"/>
                      <w:rtl/>
                    </w:rPr>
                    <w:t>סייג לתחולה</w:t>
                  </w:r>
                </w:p>
                <w:p w:rsidR="009A672B" w:rsidRDefault="009A672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21</w:t>
      </w:r>
      <w:r w:rsidRPr="009A672B">
        <w:rPr>
          <w:rStyle w:val="default"/>
          <w:rFonts w:cs="FrankRuehl"/>
          <w:rtl/>
        </w:rPr>
        <w:t>.</w:t>
      </w:r>
      <w:r w:rsidRPr="009A672B">
        <w:rPr>
          <w:rStyle w:val="default"/>
          <w:rFonts w:cs="FrankRuehl"/>
          <w:rtl/>
        </w:rPr>
        <w:tab/>
      </w:r>
      <w:r w:rsidR="002E510E">
        <w:rPr>
          <w:rStyle w:val="default"/>
          <w:rFonts w:cs="FrankRuehl" w:hint="cs"/>
          <w:rtl/>
        </w:rPr>
        <w:t xml:space="preserve">תקנות אלה, למעט </w:t>
      </w:r>
      <w:r w:rsidR="009A672B" w:rsidRPr="009A672B">
        <w:rPr>
          <w:rStyle w:val="default"/>
          <w:rFonts w:cs="FrankRuehl" w:hint="cs"/>
          <w:rtl/>
        </w:rPr>
        <w:t>תקנות 15, 16 וסימן ג' לפרק ג'</w:t>
      </w:r>
      <w:r w:rsidR="002E510E">
        <w:rPr>
          <w:rStyle w:val="default"/>
          <w:rFonts w:cs="FrankRuehl" w:hint="cs"/>
          <w:rtl/>
        </w:rPr>
        <w:t>, לא יחול על אתר בדיקה לקורונה או נקודות איסוף שמפעיל בית חולים או קופת חולים וכן על אתר בדיקה לקורונה או נקודות איסוף שמפעילה המדינה או מי מטעמה</w:t>
      </w:r>
      <w:r w:rsidR="00075A54">
        <w:rPr>
          <w:rStyle w:val="default"/>
          <w:rFonts w:cs="FrankRuehl" w:hint="cs"/>
          <w:rtl/>
        </w:rPr>
        <w:t>.</w:t>
      </w:r>
    </w:p>
    <w:p w:rsidR="009A672B" w:rsidRPr="00003EFB" w:rsidRDefault="009A672B" w:rsidP="009A672B">
      <w:pPr>
        <w:pStyle w:val="P00"/>
        <w:spacing w:before="0"/>
        <w:ind w:left="0" w:right="1134"/>
        <w:rPr>
          <w:rStyle w:val="default"/>
          <w:rFonts w:ascii="FrankRuehl" w:hAnsi="FrankRuehl" w:cs="FrankRuehl"/>
          <w:vanish/>
          <w:color w:val="FF0000"/>
          <w:szCs w:val="20"/>
          <w:shd w:val="clear" w:color="auto" w:fill="FFFF99"/>
          <w:rtl/>
        </w:rPr>
      </w:pPr>
      <w:bookmarkStart w:id="48" w:name="Rov97"/>
      <w:r w:rsidRPr="00003EFB">
        <w:rPr>
          <w:rStyle w:val="default"/>
          <w:rFonts w:ascii="FrankRuehl" w:hAnsi="FrankRuehl" w:cs="FrankRuehl"/>
          <w:vanish/>
          <w:color w:val="FF0000"/>
          <w:szCs w:val="20"/>
          <w:shd w:val="clear" w:color="auto" w:fill="FFFF99"/>
          <w:rtl/>
        </w:rPr>
        <w:t>מיום 30.6.2022</w:t>
      </w:r>
    </w:p>
    <w:p w:rsidR="009A672B" w:rsidRPr="00003EFB" w:rsidRDefault="009A672B" w:rsidP="009A672B">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A672B" w:rsidRPr="00003EFB" w:rsidRDefault="009A672B" w:rsidP="009A672B">
      <w:pPr>
        <w:pStyle w:val="P00"/>
        <w:spacing w:before="0"/>
        <w:ind w:left="0" w:right="1134"/>
        <w:rPr>
          <w:rStyle w:val="default"/>
          <w:rFonts w:ascii="FrankRuehl" w:hAnsi="FrankRuehl" w:cs="FrankRuehl"/>
          <w:vanish/>
          <w:szCs w:val="20"/>
          <w:shd w:val="clear" w:color="auto" w:fill="FFFF99"/>
          <w:rtl/>
        </w:rPr>
      </w:pPr>
      <w:hyperlink r:id="rId28"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w:t>
      </w:r>
      <w:r w:rsidRPr="00003EFB">
        <w:rPr>
          <w:rStyle w:val="default"/>
          <w:rFonts w:ascii="FrankRuehl" w:hAnsi="FrankRuehl" w:cs="FrankRuehl" w:hint="cs"/>
          <w:vanish/>
          <w:szCs w:val="20"/>
          <w:shd w:val="clear" w:color="auto" w:fill="FFFF99"/>
          <w:rtl/>
        </w:rPr>
        <w:t>30</w:t>
      </w:r>
    </w:p>
    <w:p w:rsidR="009A672B" w:rsidRPr="009A672B" w:rsidRDefault="009A672B" w:rsidP="009A672B">
      <w:pPr>
        <w:pStyle w:val="P00"/>
        <w:ind w:left="0" w:right="1134"/>
        <w:rPr>
          <w:rStyle w:val="default"/>
          <w:rFonts w:cs="FrankRuehl"/>
          <w:sz w:val="2"/>
          <w:szCs w:val="2"/>
          <w:shd w:val="clear" w:color="auto" w:fill="FFFF99"/>
          <w:rtl/>
        </w:rPr>
      </w:pPr>
      <w:r w:rsidRPr="00003EFB">
        <w:rPr>
          <w:rStyle w:val="default"/>
          <w:rFonts w:cs="FrankRuehl"/>
          <w:vanish/>
          <w:sz w:val="16"/>
          <w:szCs w:val="22"/>
          <w:shd w:val="clear" w:color="auto" w:fill="FFFF99"/>
          <w:rtl/>
        </w:rPr>
        <w:t>21.</w:t>
      </w:r>
      <w:r w:rsidRPr="00003EFB">
        <w:rPr>
          <w:rStyle w:val="default"/>
          <w:rFonts w:cs="FrankRuehl"/>
          <w:vanish/>
          <w:sz w:val="16"/>
          <w:szCs w:val="22"/>
          <w:shd w:val="clear" w:color="auto" w:fill="FFFF99"/>
          <w:rtl/>
        </w:rPr>
        <w:tab/>
      </w:r>
      <w:r w:rsidRPr="00003EFB">
        <w:rPr>
          <w:rStyle w:val="default"/>
          <w:rFonts w:cs="FrankRuehl" w:hint="cs"/>
          <w:vanish/>
          <w:sz w:val="16"/>
          <w:szCs w:val="22"/>
          <w:shd w:val="clear" w:color="auto" w:fill="FFFF99"/>
          <w:rtl/>
        </w:rPr>
        <w:t xml:space="preserve">תקנות אלה, למעט </w:t>
      </w:r>
      <w:r w:rsidRPr="00003EFB">
        <w:rPr>
          <w:rStyle w:val="default"/>
          <w:rFonts w:cs="FrankRuehl" w:hint="cs"/>
          <w:strike/>
          <w:vanish/>
          <w:sz w:val="16"/>
          <w:szCs w:val="22"/>
          <w:shd w:val="clear" w:color="auto" w:fill="FFFF99"/>
          <w:rtl/>
        </w:rPr>
        <w:t>תקנות 15 ו-16</w:t>
      </w:r>
      <w:r w:rsidRPr="00003EFB">
        <w:rPr>
          <w:rStyle w:val="default"/>
          <w:rFonts w:cs="FrankRuehl" w:hint="cs"/>
          <w:vanish/>
          <w:sz w:val="16"/>
          <w:szCs w:val="22"/>
          <w:shd w:val="clear" w:color="auto" w:fill="FFFF99"/>
          <w:rtl/>
        </w:rPr>
        <w:t xml:space="preserve"> </w:t>
      </w:r>
      <w:r w:rsidRPr="00003EFB">
        <w:rPr>
          <w:rStyle w:val="default"/>
          <w:rFonts w:cs="FrankRuehl" w:hint="cs"/>
          <w:vanish/>
          <w:sz w:val="16"/>
          <w:szCs w:val="22"/>
          <w:u w:val="single"/>
          <w:shd w:val="clear" w:color="auto" w:fill="FFFF99"/>
          <w:rtl/>
        </w:rPr>
        <w:t>תקנות 15, 16 וסימן ג' לפרק ג'</w:t>
      </w:r>
      <w:r w:rsidRPr="00003EFB">
        <w:rPr>
          <w:rStyle w:val="default"/>
          <w:rFonts w:cs="FrankRuehl" w:hint="cs"/>
          <w:vanish/>
          <w:sz w:val="16"/>
          <w:szCs w:val="22"/>
          <w:shd w:val="clear" w:color="auto" w:fill="FFFF99"/>
          <w:rtl/>
        </w:rPr>
        <w:t>, לא יחול על אתר בדיקה לקורונה או נקודות איסוף שמפעיל בית חולים או קופת חולים וכן על אתר בדיקה לקורונה או נקודות איסוף שמפעילה המדינה או מי מטעמה.</w:t>
      </w:r>
      <w:bookmarkEnd w:id="48"/>
    </w:p>
    <w:p w:rsidR="009A672B" w:rsidRDefault="009A672B" w:rsidP="009A672B">
      <w:pPr>
        <w:pStyle w:val="P00"/>
        <w:spacing w:before="72"/>
        <w:ind w:left="0" w:right="1134"/>
        <w:rPr>
          <w:rStyle w:val="default"/>
          <w:rFonts w:cs="FrankRuehl"/>
          <w:rtl/>
        </w:rPr>
      </w:pPr>
      <w:r>
        <w:rPr>
          <w:lang w:val="he-IL"/>
        </w:rPr>
        <w:pict>
          <v:rect id="_x0000_s2098" style="position:absolute;left:0;text-align:left;margin-left:464.5pt;margin-top:8.05pt;width:75.05pt;height:27.5pt;z-index:251677696" o:allowincell="f" filled="f" stroked="f" strokecolor="lime" strokeweight=".25pt">
            <v:textbox inset="0,0,0,0">
              <w:txbxContent>
                <w:p w:rsidR="009A672B" w:rsidRDefault="009A672B" w:rsidP="009A672B">
                  <w:pPr>
                    <w:spacing w:line="160" w:lineRule="exact"/>
                    <w:jc w:val="left"/>
                    <w:rPr>
                      <w:rFonts w:cs="Miriam"/>
                      <w:szCs w:val="18"/>
                      <w:rtl/>
                    </w:rPr>
                  </w:pPr>
                  <w:r>
                    <w:rPr>
                      <w:rFonts w:cs="Miriam" w:hint="cs"/>
                      <w:szCs w:val="18"/>
                      <w:rtl/>
                    </w:rPr>
                    <w:t>הפעלת נקודת איסוף בלא דוגם</w:t>
                  </w:r>
                </w:p>
                <w:p w:rsidR="009A672B" w:rsidRDefault="009A672B" w:rsidP="009A672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tl/>
        </w:rPr>
        <w:t>2</w:t>
      </w:r>
      <w:r>
        <w:rPr>
          <w:rStyle w:val="big-number"/>
          <w:rFonts w:hint="cs"/>
          <w:rtl/>
        </w:rPr>
        <w:t>2</w:t>
      </w:r>
      <w:r w:rsidRPr="009A672B">
        <w:rPr>
          <w:rStyle w:val="default"/>
          <w:rFonts w:cs="FrankRuehl"/>
          <w:rtl/>
        </w:rPr>
        <w:t>.</w:t>
      </w:r>
      <w:r w:rsidRPr="009A672B">
        <w:rPr>
          <w:rStyle w:val="default"/>
          <w:rFonts w:cs="FrankRuehl"/>
          <w:rtl/>
        </w:rPr>
        <w:tab/>
      </w:r>
      <w:r>
        <w:rPr>
          <w:rStyle w:val="default"/>
          <w:rFonts w:cs="FrankRuehl" w:hint="cs"/>
          <w:rtl/>
        </w:rPr>
        <w:t>על אף האמור בתקנות 11 ו-12, מפעיל נקודת איסוף יוכל להפעילה בלא דוגם או באמצעות דוגם מרחוק אם קיבל הרשאה לכך מהמנהל ולפי תנאי ההרשאה; תקנות 14ב ו-14ג יחולו לעניין נקודת איסוף כאמור.</w:t>
      </w:r>
    </w:p>
    <w:p w:rsidR="009A672B" w:rsidRPr="00003EFB" w:rsidRDefault="009A672B" w:rsidP="009A672B">
      <w:pPr>
        <w:pStyle w:val="P00"/>
        <w:spacing w:before="0"/>
        <w:ind w:left="0" w:right="1134"/>
        <w:rPr>
          <w:rStyle w:val="default"/>
          <w:rFonts w:ascii="FrankRuehl" w:hAnsi="FrankRuehl" w:cs="FrankRuehl"/>
          <w:vanish/>
          <w:color w:val="FF0000"/>
          <w:szCs w:val="20"/>
          <w:shd w:val="clear" w:color="auto" w:fill="FFFF99"/>
          <w:rtl/>
        </w:rPr>
      </w:pPr>
      <w:bookmarkStart w:id="49" w:name="Rov98"/>
      <w:r w:rsidRPr="00003EFB">
        <w:rPr>
          <w:rStyle w:val="default"/>
          <w:rFonts w:ascii="FrankRuehl" w:hAnsi="FrankRuehl" w:cs="FrankRuehl"/>
          <w:vanish/>
          <w:color w:val="FF0000"/>
          <w:szCs w:val="20"/>
          <w:shd w:val="clear" w:color="auto" w:fill="FFFF99"/>
          <w:rtl/>
        </w:rPr>
        <w:t>מיום 30.6.2022</w:t>
      </w:r>
    </w:p>
    <w:p w:rsidR="009A672B" w:rsidRPr="00003EFB" w:rsidRDefault="009A672B" w:rsidP="009A672B">
      <w:pPr>
        <w:pStyle w:val="P00"/>
        <w:spacing w:before="0"/>
        <w:ind w:left="0" w:right="1134"/>
        <w:rPr>
          <w:rStyle w:val="default"/>
          <w:rFonts w:ascii="FrankRuehl" w:hAnsi="FrankRuehl" w:cs="FrankRuehl"/>
          <w:vanish/>
          <w:szCs w:val="20"/>
          <w:shd w:val="clear" w:color="auto" w:fill="FFFF99"/>
          <w:rtl/>
        </w:rPr>
      </w:pPr>
      <w:r w:rsidRPr="00003EFB">
        <w:rPr>
          <w:rStyle w:val="default"/>
          <w:rFonts w:ascii="FrankRuehl" w:hAnsi="FrankRuehl" w:cs="FrankRuehl"/>
          <w:b/>
          <w:bCs/>
          <w:vanish/>
          <w:szCs w:val="20"/>
          <w:shd w:val="clear" w:color="auto" w:fill="FFFF99"/>
          <w:rtl/>
        </w:rPr>
        <w:t>תק' תשפ"ב-2022</w:t>
      </w:r>
    </w:p>
    <w:p w:rsidR="009A672B" w:rsidRPr="00003EFB" w:rsidRDefault="009A672B" w:rsidP="009A672B">
      <w:pPr>
        <w:pStyle w:val="P00"/>
        <w:spacing w:before="0"/>
        <w:ind w:left="0" w:right="1134"/>
        <w:rPr>
          <w:rStyle w:val="default"/>
          <w:rFonts w:ascii="FrankRuehl" w:hAnsi="FrankRuehl" w:cs="FrankRuehl"/>
          <w:vanish/>
          <w:szCs w:val="20"/>
          <w:shd w:val="clear" w:color="auto" w:fill="FFFF99"/>
          <w:rtl/>
        </w:rPr>
      </w:pPr>
      <w:hyperlink r:id="rId29" w:history="1">
        <w:r w:rsidRPr="00003EFB">
          <w:rPr>
            <w:rStyle w:val="Hyperlink"/>
            <w:rFonts w:ascii="FrankRuehl" w:hAnsi="FrankRuehl"/>
            <w:vanish/>
            <w:szCs w:val="20"/>
            <w:shd w:val="clear" w:color="auto" w:fill="FFFF99"/>
            <w:rtl/>
          </w:rPr>
          <w:t>ק"ת תשפ"ב מס' 10232</w:t>
        </w:r>
      </w:hyperlink>
      <w:r w:rsidRPr="00003EFB">
        <w:rPr>
          <w:rStyle w:val="default"/>
          <w:rFonts w:ascii="FrankRuehl" w:hAnsi="FrankRuehl" w:cs="FrankRuehl"/>
          <w:vanish/>
          <w:szCs w:val="20"/>
          <w:shd w:val="clear" w:color="auto" w:fill="FFFF99"/>
          <w:rtl/>
        </w:rPr>
        <w:t xml:space="preserve"> מיום 30.6.2022 עמ' 33</w:t>
      </w:r>
      <w:r w:rsidRPr="00003EFB">
        <w:rPr>
          <w:rStyle w:val="default"/>
          <w:rFonts w:ascii="FrankRuehl" w:hAnsi="FrankRuehl" w:cs="FrankRuehl" w:hint="cs"/>
          <w:vanish/>
          <w:szCs w:val="20"/>
          <w:shd w:val="clear" w:color="auto" w:fill="FFFF99"/>
          <w:rtl/>
        </w:rPr>
        <w:t>30</w:t>
      </w:r>
    </w:p>
    <w:p w:rsidR="009A672B" w:rsidRPr="009A672B" w:rsidRDefault="009A672B" w:rsidP="009A672B">
      <w:pPr>
        <w:pStyle w:val="P00"/>
        <w:spacing w:before="0"/>
        <w:ind w:left="0" w:right="1134"/>
        <w:rPr>
          <w:rStyle w:val="default"/>
          <w:rFonts w:ascii="FrankRuehl" w:hAnsi="FrankRuehl" w:cs="FrankRuehl"/>
          <w:sz w:val="2"/>
          <w:szCs w:val="2"/>
          <w:shd w:val="clear" w:color="auto" w:fill="FFFF99"/>
          <w:rtl/>
        </w:rPr>
      </w:pPr>
      <w:r w:rsidRPr="00003EFB">
        <w:rPr>
          <w:rStyle w:val="default"/>
          <w:rFonts w:ascii="FrankRuehl" w:hAnsi="FrankRuehl" w:cs="FrankRuehl" w:hint="cs"/>
          <w:b/>
          <w:bCs/>
          <w:vanish/>
          <w:szCs w:val="20"/>
          <w:shd w:val="clear" w:color="auto" w:fill="FFFF99"/>
          <w:rtl/>
        </w:rPr>
        <w:t>הוספת תקנה 22</w:t>
      </w:r>
      <w:bookmarkEnd w:id="49"/>
    </w:p>
    <w:p w:rsidR="009A672B" w:rsidRDefault="009A672B">
      <w:pPr>
        <w:pStyle w:val="P00"/>
        <w:spacing w:before="72"/>
        <w:ind w:left="0" w:right="1134"/>
        <w:rPr>
          <w:rStyle w:val="default"/>
          <w:rFonts w:cs="FrankRuehl"/>
          <w:rtl/>
        </w:rPr>
      </w:pPr>
    </w:p>
    <w:p w:rsidR="00327606" w:rsidRPr="00075A54" w:rsidRDefault="009A672B" w:rsidP="009A672B">
      <w:pPr>
        <w:pStyle w:val="medium2-header"/>
        <w:keepLines w:val="0"/>
        <w:spacing w:before="72"/>
        <w:ind w:left="0" w:right="1134"/>
        <w:rPr>
          <w:noProof/>
          <w:rtl/>
        </w:rPr>
      </w:pPr>
      <w:bookmarkStart w:id="50" w:name="med4"/>
      <w:bookmarkEnd w:id="50"/>
      <w:r w:rsidRPr="009A672B">
        <w:rPr>
          <w:noProof/>
        </w:rPr>
        <w:pict>
          <v:rect id="_x0000_s2100" style="position:absolute;left:0;text-align:left;margin-left:464.35pt;margin-top:7.1pt;width:75.05pt;height:9.5pt;z-index:251678720" o:allowincell="f" filled="f" stroked="f" strokecolor="lime" strokeweight=".25pt">
            <v:textbox inset="0,0,0,0">
              <w:txbxContent>
                <w:p w:rsidR="009A672B" w:rsidRDefault="009A672B" w:rsidP="009A672B">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noProof/>
          <w:rtl/>
        </w:rPr>
        <w:t xml:space="preserve">תוספת </w:t>
      </w:r>
      <w:r w:rsidR="00327606" w:rsidRPr="00075A54">
        <w:rPr>
          <w:rFonts w:hint="cs"/>
          <w:noProof/>
          <w:rtl/>
        </w:rPr>
        <w:t>ראשונה</w:t>
      </w:r>
    </w:p>
    <w:p w:rsidR="00327606" w:rsidRPr="002E510E" w:rsidRDefault="002E510E" w:rsidP="002E510E">
      <w:pPr>
        <w:pStyle w:val="P00"/>
        <w:spacing w:before="72"/>
        <w:ind w:left="0" w:right="1134"/>
        <w:jc w:val="center"/>
        <w:rPr>
          <w:rStyle w:val="default"/>
          <w:rFonts w:cs="FrankRuehl"/>
          <w:sz w:val="18"/>
          <w:szCs w:val="24"/>
          <w:rtl/>
        </w:rPr>
      </w:pPr>
      <w:r w:rsidRPr="002E510E">
        <w:rPr>
          <w:rStyle w:val="default"/>
          <w:rFonts w:cs="FrankRuehl" w:hint="cs"/>
          <w:sz w:val="18"/>
          <w:szCs w:val="24"/>
          <w:rtl/>
        </w:rPr>
        <w:t>(תקנות 4 ו-5)</w:t>
      </w:r>
    </w:p>
    <w:p w:rsidR="002E510E" w:rsidRPr="002E510E" w:rsidRDefault="002E510E" w:rsidP="002E510E">
      <w:pPr>
        <w:pStyle w:val="P00"/>
        <w:spacing w:before="72"/>
        <w:ind w:left="0" w:right="1134"/>
        <w:jc w:val="center"/>
        <w:rPr>
          <w:rStyle w:val="default"/>
          <w:rFonts w:cs="FrankRuehl"/>
          <w:b/>
          <w:bCs/>
          <w:sz w:val="18"/>
          <w:szCs w:val="24"/>
          <w:rtl/>
        </w:rPr>
      </w:pPr>
      <w:r w:rsidRPr="002E510E">
        <w:rPr>
          <w:rStyle w:val="default"/>
          <w:rFonts w:cs="FrankRuehl" w:hint="cs"/>
          <w:b/>
          <w:bCs/>
          <w:sz w:val="18"/>
          <w:szCs w:val="24"/>
          <w:rtl/>
        </w:rPr>
        <w:t>חלק א'</w:t>
      </w:r>
    </w:p>
    <w:p w:rsidR="002E510E" w:rsidRPr="002E510E" w:rsidRDefault="002E510E" w:rsidP="002E510E">
      <w:pPr>
        <w:pStyle w:val="P00"/>
        <w:spacing w:before="72"/>
        <w:ind w:left="0" w:right="1134"/>
        <w:jc w:val="center"/>
        <w:rPr>
          <w:rStyle w:val="default"/>
          <w:rFonts w:cs="FrankRuehl"/>
          <w:b/>
          <w:bCs/>
          <w:sz w:val="16"/>
          <w:szCs w:val="22"/>
          <w:rtl/>
        </w:rPr>
      </w:pPr>
      <w:r w:rsidRPr="002E510E">
        <w:rPr>
          <w:rStyle w:val="default"/>
          <w:rFonts w:cs="FrankRuehl" w:hint="cs"/>
          <w:b/>
          <w:bCs/>
          <w:sz w:val="16"/>
          <w:szCs w:val="22"/>
          <w:rtl/>
        </w:rPr>
        <w:t>תצהיר</w:t>
      </w:r>
    </w:p>
    <w:p w:rsidR="002E510E" w:rsidRDefault="002E510E">
      <w:pPr>
        <w:pStyle w:val="P00"/>
        <w:spacing w:before="72"/>
        <w:ind w:left="0" w:right="1134"/>
        <w:rPr>
          <w:rStyle w:val="default"/>
          <w:rFonts w:cs="FrankRuehl"/>
          <w:rtl/>
        </w:rPr>
      </w:pPr>
      <w:r>
        <w:rPr>
          <w:rStyle w:val="default"/>
          <w:rFonts w:cs="FrankRuehl" w:hint="cs"/>
          <w:rtl/>
        </w:rPr>
        <w:t>יש לסמן את המבוקש בחלק א' ולמלא את חלק ב'.</w:t>
      </w:r>
    </w:p>
    <w:p w:rsidR="002E510E" w:rsidRPr="002E510E" w:rsidRDefault="002E510E" w:rsidP="002E510E">
      <w:pPr>
        <w:pStyle w:val="P00"/>
        <w:spacing w:before="72"/>
        <w:ind w:left="0" w:right="1134"/>
        <w:jc w:val="center"/>
        <w:rPr>
          <w:rStyle w:val="default"/>
          <w:rFonts w:cs="FrankRuehl"/>
          <w:b/>
          <w:bCs/>
          <w:sz w:val="16"/>
          <w:szCs w:val="22"/>
          <w:rtl/>
        </w:rPr>
      </w:pPr>
      <w:r w:rsidRPr="002E510E">
        <w:rPr>
          <w:rStyle w:val="default"/>
          <w:rFonts w:cs="FrankRuehl" w:hint="cs"/>
          <w:b/>
          <w:bCs/>
          <w:sz w:val="16"/>
          <w:szCs w:val="22"/>
          <w:rtl/>
        </w:rPr>
        <w:t>חלק א'</w:t>
      </w:r>
    </w:p>
    <w:p w:rsidR="002E510E" w:rsidRDefault="002E510E">
      <w:pPr>
        <w:pStyle w:val="P00"/>
        <w:spacing w:before="72"/>
        <w:ind w:left="0" w:right="1134"/>
        <w:rPr>
          <w:rStyle w:val="default"/>
          <w:rFonts w:cs="FrankRuehl"/>
          <w:rtl/>
        </w:rPr>
      </w:pPr>
      <w:r>
        <w:rPr>
          <w:rStyle w:val="default"/>
          <w:rFonts w:cs="FrankRuehl" w:hint="cs"/>
          <w:rtl/>
        </w:rPr>
        <w:t>מבקש להירשם כמפעיל (אנא בחר): אתר בדיקה לקורונה או נקודת איסוף.</w:t>
      </w:r>
    </w:p>
    <w:p w:rsidR="002E510E" w:rsidRPr="002E510E" w:rsidRDefault="002E510E" w:rsidP="002E510E">
      <w:pPr>
        <w:pStyle w:val="P00"/>
        <w:spacing w:before="72"/>
        <w:ind w:left="0" w:right="1134"/>
        <w:jc w:val="center"/>
        <w:rPr>
          <w:rStyle w:val="default"/>
          <w:rFonts w:cs="FrankRuehl"/>
          <w:b/>
          <w:bCs/>
          <w:sz w:val="16"/>
          <w:szCs w:val="22"/>
          <w:rtl/>
        </w:rPr>
      </w:pPr>
      <w:r w:rsidRPr="002E510E">
        <w:rPr>
          <w:rStyle w:val="default"/>
          <w:rFonts w:cs="FrankRuehl" w:hint="cs"/>
          <w:b/>
          <w:bCs/>
          <w:sz w:val="16"/>
          <w:szCs w:val="22"/>
          <w:rtl/>
        </w:rPr>
        <w:t>חלק ב': פרטי המצהיר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93"/>
        <w:gridCol w:w="992"/>
        <w:gridCol w:w="992"/>
        <w:gridCol w:w="992"/>
        <w:gridCol w:w="992"/>
        <w:gridCol w:w="992"/>
        <w:gridCol w:w="992"/>
      </w:tblGrid>
      <w:tr w:rsidR="002E510E" w:rsidRPr="00B30FFB" w:rsidTr="00B30FFB">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פרטי</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משפחה</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מספר זהות</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התאגיד</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מספר התאגיד</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כתובת</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טלפון</w:t>
            </w:r>
          </w:p>
        </w:tc>
        <w:tc>
          <w:tcPr>
            <w:tcW w:w="1161" w:type="dxa"/>
            <w:shd w:val="clear" w:color="auto" w:fill="auto"/>
            <w:vAlign w:val="bottom"/>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טלפון נייד</w:t>
            </w:r>
          </w:p>
        </w:tc>
      </w:tr>
      <w:tr w:rsidR="002E510E" w:rsidRPr="00B30FFB" w:rsidTr="00B30FFB">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30FFB">
              <w:rPr>
                <w:rStyle w:val="default"/>
                <w:rFonts w:cs="FrankRuehl"/>
                <w:szCs w:val="24"/>
                <w:rtl/>
              </w:rPr>
              <w:fldChar w:fldCharType="begin">
                <w:ffData>
                  <w:name w:val="Text1"/>
                  <w:enabled/>
                  <w:calcOnExit w:val="0"/>
                  <w:textInput/>
                </w:ffData>
              </w:fldChar>
            </w:r>
            <w:bookmarkStart w:id="51" w:name="Text1"/>
            <w:r w:rsidRPr="00B30FFB">
              <w:rPr>
                <w:rStyle w:val="default"/>
                <w:rFonts w:cs="FrankRuehl"/>
                <w:szCs w:val="24"/>
                <w:rtl/>
              </w:rPr>
              <w:instrText xml:space="preserve"> </w:instrText>
            </w:r>
            <w:r w:rsidRPr="00B30FFB">
              <w:rPr>
                <w:rStyle w:val="default"/>
                <w:rFonts w:cs="FrankRuehl" w:hint="cs"/>
                <w:szCs w:val="24"/>
              </w:rPr>
              <w:instrText>FORMTEXT</w:instrText>
            </w:r>
            <w:r w:rsidRPr="00B30FFB">
              <w:rPr>
                <w:rStyle w:val="default"/>
                <w:rFonts w:cs="FrankRuehl"/>
                <w:szCs w:val="24"/>
                <w:rtl/>
              </w:rPr>
              <w:instrText xml:space="preserve"> </w:instrText>
            </w:r>
            <w:r w:rsidRPr="00B30FFB">
              <w:rPr>
                <w:rStyle w:val="default"/>
                <w:rFonts w:cs="FrankRuehl" w:hint="cs"/>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1"/>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2"/>
                  <w:enabled/>
                  <w:calcOnExit w:val="0"/>
                  <w:textInput/>
                </w:ffData>
              </w:fldChar>
            </w:r>
            <w:bookmarkStart w:id="52" w:name="Text2"/>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2"/>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3"/>
                  <w:enabled/>
                  <w:calcOnExit w:val="0"/>
                  <w:textInput/>
                </w:ffData>
              </w:fldChar>
            </w:r>
            <w:bookmarkStart w:id="53" w:name="Text3"/>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3"/>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4"/>
                  <w:enabled/>
                  <w:calcOnExit w:val="0"/>
                  <w:textInput/>
                </w:ffData>
              </w:fldChar>
            </w:r>
            <w:bookmarkStart w:id="54" w:name="Text4"/>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4"/>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5"/>
                  <w:enabled/>
                  <w:calcOnExit w:val="0"/>
                  <w:textInput/>
                </w:ffData>
              </w:fldChar>
            </w:r>
            <w:bookmarkStart w:id="55" w:name="Text5"/>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5"/>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6"/>
                  <w:enabled/>
                  <w:calcOnExit w:val="0"/>
                  <w:textInput/>
                </w:ffData>
              </w:fldChar>
            </w:r>
            <w:bookmarkStart w:id="56" w:name="Text6"/>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6"/>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7"/>
                  <w:enabled/>
                  <w:calcOnExit w:val="0"/>
                  <w:textInput/>
                </w:ffData>
              </w:fldChar>
            </w:r>
            <w:bookmarkStart w:id="57" w:name="Text7"/>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7"/>
          </w:p>
        </w:tc>
        <w:tc>
          <w:tcPr>
            <w:tcW w:w="1161" w:type="dxa"/>
            <w:shd w:val="clear" w:color="auto" w:fill="auto"/>
          </w:tcPr>
          <w:p w:rsidR="002E510E" w:rsidRPr="00B30FFB" w:rsidRDefault="002E510E"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8"/>
                  <w:enabled/>
                  <w:calcOnExit w:val="0"/>
                  <w:textInput/>
                </w:ffData>
              </w:fldChar>
            </w:r>
            <w:bookmarkStart w:id="58" w:name="Text8"/>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58"/>
          </w:p>
        </w:tc>
      </w:tr>
    </w:tbl>
    <w:p w:rsidR="002E510E" w:rsidRDefault="002E510E">
      <w:pPr>
        <w:pStyle w:val="P00"/>
        <w:spacing w:before="72"/>
        <w:ind w:left="0" w:right="1134"/>
        <w:rPr>
          <w:rStyle w:val="default"/>
          <w:rFonts w:cs="FrankRuehl"/>
          <w:rtl/>
        </w:rPr>
      </w:pPr>
      <w:r>
        <w:rPr>
          <w:rStyle w:val="default"/>
          <w:rFonts w:cs="FrankRuehl" w:hint="cs"/>
          <w:rtl/>
        </w:rPr>
        <w:t xml:space="preserve">אני החתום/ה מטה מצהיר/ה, בזה לאמור כי </w:t>
      </w:r>
      <w:r>
        <w:rPr>
          <w:rStyle w:val="default"/>
          <w:rFonts w:cs="FrankRuehl"/>
          <w:rtl/>
        </w:rPr>
        <w:t>–</w:t>
      </w:r>
    </w:p>
    <w:p w:rsidR="002E510E" w:rsidRDefault="002E510E" w:rsidP="00DA331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עושה תצהירי זה, לביסוס הבקשה להירשם במרשם מפעיל אתר בדיקה לקורונה או מפעיל נקודת איסוף לפי תקנה 4 לתקנות בריאות העם (דיגום וביצוע בדיקות קורונה), התשפ"א-2021 (להלן </w:t>
      </w:r>
      <w:r>
        <w:rPr>
          <w:rStyle w:val="default"/>
          <w:rFonts w:cs="FrankRuehl"/>
          <w:rtl/>
        </w:rPr>
        <w:t>–</w:t>
      </w:r>
      <w:r>
        <w:rPr>
          <w:rStyle w:val="default"/>
          <w:rFonts w:cs="FrankRuehl" w:hint="cs"/>
          <w:rtl/>
        </w:rPr>
        <w:t xml:space="preserve"> התקנות).</w:t>
      </w:r>
    </w:p>
    <w:p w:rsidR="002E510E" w:rsidRDefault="002E510E" w:rsidP="00DA331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קראתי והבנתי את הוראות התקנות.</w:t>
      </w:r>
    </w:p>
    <w:p w:rsidR="002E510E" w:rsidRDefault="002E510E" w:rsidP="00DA331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אני מאשר כי מתקיימים התנאים לרישומי כמפעיל אתר לבדיקה לקורונה / מפעיל נקודת איסוף לפי תקנה 3(ג) לתקנות, וידוע לי שמחובתי להבטיח כי דרישות התקנות יתקיימו באתר הבדיקה או בנקודת האיסוף שאני מפעיל.</w:t>
      </w:r>
    </w:p>
    <w:p w:rsidR="002E510E" w:rsidRDefault="002E510E" w:rsidP="00DA331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אני מצהיר ומתחייב כי נטילת דגימות לצורך ביצוע בדיקות קורונה וביצוע בדיקות הקורונה באתר הבדיקה או נקודת האיסוף שאני מפעיל ייעשו לפי התקנות ובפרט לפי התוספת השלישית לתקנות</w:t>
      </w:r>
      <w:r w:rsidR="00003EFB">
        <w:rPr>
          <w:rStyle w:val="default"/>
          <w:rFonts w:cs="FrankRuehl" w:hint="cs"/>
          <w:rtl/>
        </w:rPr>
        <w:t>, ובעניין בדיקה ביתית עצמית מפוקחת מרחוק לפי סימן ג' לפרק ג'</w:t>
      </w:r>
      <w:r>
        <w:rPr>
          <w:rStyle w:val="default"/>
          <w:rFonts w:cs="FrankRuehl" w:hint="cs"/>
          <w:rtl/>
        </w:rPr>
        <w:t>.</w:t>
      </w:r>
    </w:p>
    <w:p w:rsidR="002E510E" w:rsidRDefault="002E510E" w:rsidP="00DA3312">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FF0276">
        <w:rPr>
          <w:rStyle w:val="default"/>
          <w:rFonts w:cs="FrankRuehl" w:hint="cs"/>
          <w:rtl/>
        </w:rPr>
        <w:t>אני מצהיר ומתחייב כי אריזת הדגימות ושינוען מנקודת האיסוף שאני מפעיל ייעשו לפי התקנות ובפרט לפי התוספת הרביעית לתקנות.</w:t>
      </w:r>
    </w:p>
    <w:p w:rsidR="00FF0276" w:rsidRDefault="00FF0276" w:rsidP="00DA331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מיניתי מנהל רפואי לפי תקנה 8 לתקנות ושמו </w:t>
      </w:r>
      <w:r>
        <w:rPr>
          <w:rStyle w:val="default"/>
          <w:rFonts w:cs="FrankRuehl"/>
          <w:rtl/>
        </w:rPr>
        <w:fldChar w:fldCharType="begin">
          <w:ffData>
            <w:name w:val="Text9"/>
            <w:enabled/>
            <w:calcOnExit w:val="0"/>
            <w:textInput/>
          </w:ffData>
        </w:fldChar>
      </w:r>
      <w:bookmarkStart w:id="59"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59"/>
      <w:r>
        <w:rPr>
          <w:rStyle w:val="default"/>
          <w:rFonts w:cs="FrankRuehl" w:hint="cs"/>
          <w:rtl/>
        </w:rPr>
        <w:t>; ידוע לי וברור לי שהמנהל הרפואי באתר הבדיקה או בנקודת האיסוף יהיה עובד מעבדה רפואית, כהגדרתו בתקנות.</w:t>
      </w:r>
    </w:p>
    <w:p w:rsidR="00FF0276" w:rsidRDefault="00FF0276" w:rsidP="00DA3312">
      <w:pPr>
        <w:pStyle w:val="P00"/>
        <w:spacing w:before="72"/>
        <w:ind w:left="624" w:right="1134"/>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אם אפעיל אתר בדיקה או נקודת איסוף הכוללים למעלה משלוש עמדות דיגום או באתר בדיקה או נקודת איסוף שבהם מבוצעות פעולות של לקיחת דמים, אמנה אחראי כנדרש לפי תקנה 10 שיהיה נוכח באתר הבדיקה או נקודת האיסוף בזמן פעילותם; ידוע לי וברור לי שהאחראי באתר הבדיקה שבו מתבצעת לקיחת דמים יהיה עובד מעבדה רפואית.</w:t>
      </w:r>
    </w:p>
    <w:p w:rsidR="00FF0276" w:rsidRDefault="00FF0276" w:rsidP="00DA331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ידוע לי ומובן לי שחל איסור על נטילת דגימות לצורך ביצוע בדיקת קורונה שלא על ידי מי שקיבל הרשאה בכתב מאת המנהל הרפואי לבצע פעולות של דוגם ובכפוף להוראות תקנות הרופאים (כשירות לביצוע פעולות חריגות), התשס"א-2001, ולהוראות כל דין.</w:t>
      </w:r>
    </w:p>
    <w:p w:rsidR="00FF0276" w:rsidRDefault="00FF0276" w:rsidP="00DA331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אני מתחייב כי בדיקות קורונה מהירות המתבצעות באתר הבדיקה לקורונה שאני מפעיל יבוצעו באמצעות ציוד רפואי המיועד לבדיקת קורונה מהירה שהמנהל התיר לי למטרה זו ולפי התנאים שהורה לי לעניין אותו ציוד רפואי.</w:t>
      </w:r>
    </w:p>
    <w:p w:rsidR="00FF0276" w:rsidRDefault="00FF0276" w:rsidP="00DA331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אני מתחייב לדווח למשרד הבריאות על תוצאות בדיקה שבוצעה באתר הבדיקה לקורונה שאני מפעיל לפי תקנה 15 לתקנות.</w:t>
      </w:r>
    </w:p>
    <w:p w:rsidR="00FF0276" w:rsidRDefault="00FF0276" w:rsidP="00DA331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אני מתחייב לנקוט את כל האמצעים הדרושים כדי להבטיח שכל מידע וכל דיווח שאעביר למשרד הבריאות לפי התקנות, בין על ידי ובין על ידי שלוחי יהיה אמיתי, מעודכן, שלם ומדויק.</w:t>
      </w:r>
    </w:p>
    <w:p w:rsidR="00FF0276" w:rsidRDefault="00FF0276" w:rsidP="00DA331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אני מתחייב להחתים כל אדם הנתון למרותי באתר הבדיקה לקורונה או בנקודת האיסוף שאני מפעיל על טופס התחייבות לשמירה על סודיות רפואית, לפי תקנה 9 לתקנות.</w:t>
      </w:r>
    </w:p>
    <w:p w:rsidR="00FF0276" w:rsidRDefault="00FF0276" w:rsidP="00DA3312">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ידוע ומובן לי כי המנהל רשאי לבטל רישום של מפעיל אתר בדיקה לקורונה או נקודת איסוף, להתנותו או להתלותו לתקופה שיורה בהתקיים אחת הנסיבות המנויות בתקנה 7 לתקנות, ובכלל זה אם הרישום הושג על יסוד תצהיר כוזב, לרבות תצהיר שיש בו מידע מטעה, שגוי או חלקי.</w:t>
      </w:r>
    </w:p>
    <w:p w:rsidR="00FF0276" w:rsidRDefault="00FF0276" w:rsidP="00DA3312">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אני הגורם המוסמך מטעם התאגיד המבקש את הרישום לחתום על תצהיר זה. [נא למחוק את הסעיף אם המבקש אינו תאגיד]</w:t>
      </w:r>
    </w:p>
    <w:p w:rsidR="00FF0276" w:rsidRDefault="00FF0276">
      <w:pPr>
        <w:pStyle w:val="P00"/>
        <w:spacing w:before="72"/>
        <w:ind w:left="0" w:right="1134"/>
        <w:rPr>
          <w:rStyle w:val="default"/>
          <w:rFonts w:cs="FrankRuehl"/>
          <w:rtl/>
        </w:rPr>
      </w:pPr>
    </w:p>
    <w:p w:rsidR="00FF0276" w:rsidRDefault="00FF0276" w:rsidP="00FF0276">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חתימת מבקש הרישום ________________</w:t>
      </w: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10"/>
            <w:enabled/>
            <w:calcOnExit w:val="0"/>
            <w:textInput/>
          </w:ffData>
        </w:fldChar>
      </w:r>
      <w:bookmarkStart w:id="60"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60"/>
    </w:p>
    <w:p w:rsidR="00FF0276" w:rsidRDefault="00FF0276">
      <w:pPr>
        <w:pStyle w:val="P00"/>
        <w:spacing w:before="72"/>
        <w:ind w:left="0" w:right="1134"/>
        <w:rPr>
          <w:rStyle w:val="default"/>
          <w:rFonts w:cs="FrankRuehl"/>
          <w:rtl/>
        </w:rPr>
      </w:pPr>
    </w:p>
    <w:p w:rsidR="00FF0276" w:rsidRPr="00FF0276" w:rsidRDefault="00FF0276" w:rsidP="00FF0276">
      <w:pPr>
        <w:pStyle w:val="P00"/>
        <w:spacing w:before="72"/>
        <w:ind w:left="0" w:right="1134"/>
        <w:jc w:val="center"/>
        <w:rPr>
          <w:rStyle w:val="default"/>
          <w:rFonts w:cs="FrankRuehl"/>
          <w:b/>
          <w:bCs/>
          <w:sz w:val="16"/>
          <w:szCs w:val="22"/>
          <w:rtl/>
        </w:rPr>
      </w:pPr>
      <w:r w:rsidRPr="00FF0276">
        <w:rPr>
          <w:rStyle w:val="default"/>
          <w:rFonts w:cs="FrankRuehl" w:hint="cs"/>
          <w:b/>
          <w:bCs/>
          <w:sz w:val="16"/>
          <w:szCs w:val="22"/>
          <w:rtl/>
        </w:rPr>
        <w:t>אישור</w:t>
      </w:r>
    </w:p>
    <w:p w:rsidR="00FF0276" w:rsidRDefault="00FF0276">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11"/>
            <w:enabled/>
            <w:calcOnExit w:val="0"/>
            <w:textInput/>
          </w:ffData>
        </w:fldChar>
      </w:r>
      <w:bookmarkStart w:id="61"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61"/>
      <w:r>
        <w:rPr>
          <w:rStyle w:val="default"/>
          <w:rFonts w:cs="FrankRuehl" w:hint="cs"/>
          <w:rtl/>
        </w:rPr>
        <w:t xml:space="preserve">, עורך דין, מאשר בזה כי ביום </w:t>
      </w:r>
      <w:r>
        <w:rPr>
          <w:rStyle w:val="default"/>
          <w:rFonts w:cs="FrankRuehl"/>
          <w:rtl/>
        </w:rPr>
        <w:fldChar w:fldCharType="begin">
          <w:ffData>
            <w:name w:val="Text12"/>
            <w:enabled/>
            <w:calcOnExit w:val="0"/>
            <w:textInput/>
          </w:ffData>
        </w:fldChar>
      </w:r>
      <w:bookmarkStart w:id="62"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62"/>
      <w:r>
        <w:rPr>
          <w:rStyle w:val="default"/>
          <w:rFonts w:cs="FrankRuehl" w:hint="cs"/>
          <w:rtl/>
        </w:rPr>
        <w:t xml:space="preserve"> הופיע לפניי </w:t>
      </w:r>
      <w:r>
        <w:rPr>
          <w:rStyle w:val="default"/>
          <w:rFonts w:cs="FrankRuehl"/>
          <w:rtl/>
        </w:rPr>
        <w:fldChar w:fldCharType="begin">
          <w:ffData>
            <w:name w:val="Text13"/>
            <w:enabled/>
            <w:calcOnExit w:val="0"/>
            <w:textInput/>
          </w:ffData>
        </w:fldChar>
      </w:r>
      <w:bookmarkStart w:id="63"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63"/>
      <w:r>
        <w:rPr>
          <w:rStyle w:val="default"/>
          <w:rFonts w:cs="FrankRuehl" w:hint="cs"/>
          <w:rtl/>
        </w:rPr>
        <w:t xml:space="preserve">, המוכר לי אישית / שזיהיתיו לפי תעודת זהות מספר </w:t>
      </w:r>
      <w:r>
        <w:rPr>
          <w:rStyle w:val="default"/>
          <w:rFonts w:cs="FrankRuehl"/>
          <w:rtl/>
        </w:rPr>
        <w:fldChar w:fldCharType="begin">
          <w:ffData>
            <w:name w:val="Text14"/>
            <w:enabled/>
            <w:calcOnExit w:val="0"/>
            <w:textInput/>
          </w:ffData>
        </w:fldChar>
      </w:r>
      <w:bookmarkStart w:id="64"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64"/>
      <w:r>
        <w:rPr>
          <w:rStyle w:val="default"/>
          <w:rFonts w:cs="FrankRuehl" w:hint="cs"/>
          <w:rtl/>
        </w:rPr>
        <w:t xml:space="preserve"> ולאחר שהזהרתיו כי עליו לומר את האמת כולה ואת האמת בלבד, וכי יהיה צפוי לעונשים הקבועים בחוק אם לא יעשה כן, אישר את נכונות הצהרתו לעיל וחתם עליה לפניי.</w:t>
      </w:r>
    </w:p>
    <w:p w:rsidR="00FF0276" w:rsidRDefault="00FF0276">
      <w:pPr>
        <w:pStyle w:val="P00"/>
        <w:spacing w:before="72"/>
        <w:ind w:left="0" w:right="1134"/>
        <w:rPr>
          <w:rStyle w:val="default"/>
          <w:rFonts w:cs="FrankRuehl"/>
          <w:rtl/>
        </w:rPr>
      </w:pPr>
    </w:p>
    <w:p w:rsidR="00FF0276" w:rsidRPr="00FF0276" w:rsidRDefault="00FF0276" w:rsidP="00FF0276">
      <w:pPr>
        <w:pStyle w:val="P00"/>
        <w:spacing w:before="72"/>
        <w:ind w:left="0" w:right="1134"/>
        <w:jc w:val="center"/>
        <w:rPr>
          <w:rStyle w:val="default"/>
          <w:rFonts w:cs="FrankRuehl"/>
          <w:b/>
          <w:bCs/>
          <w:sz w:val="18"/>
          <w:szCs w:val="24"/>
          <w:rtl/>
        </w:rPr>
      </w:pPr>
      <w:r w:rsidRPr="00FF0276">
        <w:rPr>
          <w:rStyle w:val="default"/>
          <w:rFonts w:cs="FrankRuehl" w:hint="cs"/>
          <w:b/>
          <w:bCs/>
          <w:sz w:val="18"/>
          <w:szCs w:val="24"/>
          <w:rtl/>
        </w:rPr>
        <w:t>חלק ב'</w:t>
      </w:r>
    </w:p>
    <w:p w:rsidR="00FF0276" w:rsidRPr="00FF0276" w:rsidRDefault="00FF0276" w:rsidP="00FF0276">
      <w:pPr>
        <w:pStyle w:val="P00"/>
        <w:spacing w:before="72"/>
        <w:ind w:left="0" w:right="1134"/>
        <w:jc w:val="center"/>
        <w:rPr>
          <w:rStyle w:val="default"/>
          <w:rFonts w:cs="FrankRuehl"/>
          <w:b/>
          <w:bCs/>
          <w:sz w:val="16"/>
          <w:szCs w:val="22"/>
          <w:rtl/>
        </w:rPr>
      </w:pPr>
      <w:r w:rsidRPr="00FF0276">
        <w:rPr>
          <w:rStyle w:val="default"/>
          <w:rFonts w:cs="FrankRuehl" w:hint="cs"/>
          <w:b/>
          <w:bCs/>
          <w:sz w:val="16"/>
          <w:szCs w:val="22"/>
          <w:rtl/>
        </w:rPr>
        <w:t>תצהיר</w:t>
      </w:r>
    </w:p>
    <w:p w:rsidR="00FF0276" w:rsidRDefault="00FF0276">
      <w:pPr>
        <w:pStyle w:val="P00"/>
        <w:spacing w:before="72"/>
        <w:ind w:left="0" w:right="1134"/>
        <w:rPr>
          <w:rStyle w:val="default"/>
          <w:rFonts w:cs="FrankRuehl"/>
          <w:rtl/>
        </w:rPr>
      </w:pPr>
      <w:r>
        <w:rPr>
          <w:rStyle w:val="default"/>
          <w:rFonts w:cs="FrankRuehl" w:hint="cs"/>
          <w:rtl/>
        </w:rPr>
        <w:t>יש לסמן את המבוקש בחלק א' ולמלא את חלק ב'.</w:t>
      </w:r>
    </w:p>
    <w:p w:rsidR="00FF0276" w:rsidRPr="00FF0276" w:rsidRDefault="00FF0276" w:rsidP="00FF0276">
      <w:pPr>
        <w:pStyle w:val="P00"/>
        <w:spacing w:before="72"/>
        <w:ind w:left="0" w:right="1134"/>
        <w:jc w:val="center"/>
        <w:rPr>
          <w:rStyle w:val="default"/>
          <w:rFonts w:cs="FrankRuehl"/>
          <w:b/>
          <w:bCs/>
          <w:sz w:val="16"/>
          <w:szCs w:val="22"/>
          <w:rtl/>
        </w:rPr>
      </w:pPr>
      <w:r w:rsidRPr="00FF0276">
        <w:rPr>
          <w:rStyle w:val="default"/>
          <w:rFonts w:cs="FrankRuehl" w:hint="cs"/>
          <w:b/>
          <w:bCs/>
          <w:sz w:val="16"/>
          <w:szCs w:val="22"/>
          <w:rtl/>
        </w:rPr>
        <w:t>חלק א'</w:t>
      </w:r>
    </w:p>
    <w:p w:rsidR="00FF0276" w:rsidRDefault="00FF0276">
      <w:pPr>
        <w:pStyle w:val="P00"/>
        <w:spacing w:before="72"/>
        <w:ind w:left="0" w:right="1134"/>
        <w:rPr>
          <w:rStyle w:val="default"/>
          <w:rFonts w:cs="FrankRuehl"/>
          <w:rtl/>
        </w:rPr>
      </w:pPr>
      <w:r>
        <w:rPr>
          <w:rStyle w:val="default"/>
          <w:rFonts w:cs="FrankRuehl" w:hint="cs"/>
          <w:rtl/>
        </w:rPr>
        <w:t>מבקש לחדש את הרישום כמפעיל (אנא בחר) אתר בדיקה לקורונה או נקודת איסוף.</w:t>
      </w:r>
    </w:p>
    <w:p w:rsidR="00FF0276" w:rsidRPr="00FF0276" w:rsidRDefault="00FF0276" w:rsidP="00FF0276">
      <w:pPr>
        <w:pStyle w:val="P00"/>
        <w:spacing w:before="72"/>
        <w:ind w:left="0" w:right="1134"/>
        <w:jc w:val="center"/>
        <w:rPr>
          <w:rStyle w:val="default"/>
          <w:rFonts w:cs="FrankRuehl"/>
          <w:b/>
          <w:bCs/>
          <w:sz w:val="16"/>
          <w:szCs w:val="22"/>
          <w:rtl/>
        </w:rPr>
      </w:pPr>
      <w:r w:rsidRPr="00FF0276">
        <w:rPr>
          <w:rStyle w:val="default"/>
          <w:rFonts w:cs="FrankRuehl" w:hint="cs"/>
          <w:b/>
          <w:bCs/>
          <w:sz w:val="16"/>
          <w:szCs w:val="22"/>
          <w:rtl/>
        </w:rPr>
        <w:t>חלק ב': פרטי המצהיר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93"/>
        <w:gridCol w:w="992"/>
        <w:gridCol w:w="992"/>
        <w:gridCol w:w="992"/>
        <w:gridCol w:w="992"/>
        <w:gridCol w:w="992"/>
        <w:gridCol w:w="992"/>
      </w:tblGrid>
      <w:tr w:rsidR="00DA3312" w:rsidRPr="00B30FFB" w:rsidTr="00B30FFB">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פרטי</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משפחה</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מספר זהות</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שם התאגיד</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מספר התאגיד</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כתובת</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טלפון</w:t>
            </w:r>
          </w:p>
        </w:tc>
        <w:tc>
          <w:tcPr>
            <w:tcW w:w="1161" w:type="dxa"/>
            <w:shd w:val="clear" w:color="auto" w:fill="auto"/>
            <w:vAlign w:val="bottom"/>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30FFB">
              <w:rPr>
                <w:rStyle w:val="default"/>
                <w:rFonts w:cs="FrankRuehl" w:hint="cs"/>
                <w:sz w:val="18"/>
                <w:szCs w:val="22"/>
                <w:rtl/>
              </w:rPr>
              <w:t>טלפון נייד</w:t>
            </w:r>
          </w:p>
        </w:tc>
      </w:tr>
      <w:tr w:rsidR="00DA3312" w:rsidRPr="00B30FFB" w:rsidTr="00B30FFB">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30FFB">
              <w:rPr>
                <w:rStyle w:val="default"/>
                <w:rFonts w:cs="FrankRuehl"/>
                <w:szCs w:val="24"/>
                <w:rtl/>
              </w:rPr>
              <w:fldChar w:fldCharType="begin">
                <w:ffData>
                  <w:name w:val="Text15"/>
                  <w:enabled/>
                  <w:calcOnExit w:val="0"/>
                  <w:textInput/>
                </w:ffData>
              </w:fldChar>
            </w:r>
            <w:bookmarkStart w:id="65" w:name="Text15"/>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65"/>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16"/>
                  <w:enabled/>
                  <w:calcOnExit w:val="0"/>
                  <w:textInput/>
                </w:ffData>
              </w:fldChar>
            </w:r>
            <w:bookmarkStart w:id="66" w:name="Text16"/>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66"/>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17"/>
                  <w:enabled/>
                  <w:calcOnExit w:val="0"/>
                  <w:textInput/>
                </w:ffData>
              </w:fldChar>
            </w:r>
            <w:bookmarkStart w:id="67" w:name="Text17"/>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67"/>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18"/>
                  <w:enabled/>
                  <w:calcOnExit w:val="0"/>
                  <w:textInput/>
                </w:ffData>
              </w:fldChar>
            </w:r>
            <w:bookmarkStart w:id="68" w:name="Text18"/>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68"/>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19"/>
                  <w:enabled/>
                  <w:calcOnExit w:val="0"/>
                  <w:textInput/>
                </w:ffData>
              </w:fldChar>
            </w:r>
            <w:bookmarkStart w:id="69" w:name="Text19"/>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69"/>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20"/>
                  <w:enabled/>
                  <w:calcOnExit w:val="0"/>
                  <w:textInput/>
                </w:ffData>
              </w:fldChar>
            </w:r>
            <w:bookmarkStart w:id="70" w:name="Text20"/>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70"/>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21"/>
                  <w:enabled/>
                  <w:calcOnExit w:val="0"/>
                  <w:textInput/>
                </w:ffData>
              </w:fldChar>
            </w:r>
            <w:bookmarkStart w:id="71" w:name="Text21"/>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71"/>
          </w:p>
        </w:tc>
        <w:tc>
          <w:tcPr>
            <w:tcW w:w="1161" w:type="dxa"/>
            <w:shd w:val="clear" w:color="auto" w:fill="auto"/>
          </w:tcPr>
          <w:p w:rsidR="00DA3312" w:rsidRPr="00B30FFB" w:rsidRDefault="00DA3312" w:rsidP="00B30F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30FFB">
              <w:rPr>
                <w:rStyle w:val="default"/>
                <w:rFonts w:cs="FrankRuehl"/>
                <w:szCs w:val="24"/>
                <w:rtl/>
              </w:rPr>
              <w:fldChar w:fldCharType="begin">
                <w:ffData>
                  <w:name w:val="Text22"/>
                  <w:enabled/>
                  <w:calcOnExit w:val="0"/>
                  <w:textInput/>
                </w:ffData>
              </w:fldChar>
            </w:r>
            <w:bookmarkStart w:id="72" w:name="Text22"/>
            <w:r w:rsidRPr="00B30FFB">
              <w:rPr>
                <w:rStyle w:val="default"/>
                <w:rFonts w:cs="FrankRuehl"/>
                <w:szCs w:val="24"/>
                <w:rtl/>
              </w:rPr>
              <w:instrText xml:space="preserve"> </w:instrText>
            </w:r>
            <w:r w:rsidRPr="00B30FFB">
              <w:rPr>
                <w:rStyle w:val="default"/>
                <w:rFonts w:cs="FrankRuehl"/>
                <w:szCs w:val="24"/>
              </w:rPr>
              <w:instrText>FORMTEXT</w:instrText>
            </w:r>
            <w:r w:rsidRPr="00B30FFB">
              <w:rPr>
                <w:rStyle w:val="default"/>
                <w:rFonts w:cs="FrankRuehl"/>
                <w:szCs w:val="24"/>
                <w:rtl/>
              </w:rPr>
              <w:instrText xml:space="preserve"> </w:instrText>
            </w:r>
            <w:r w:rsidRPr="00B30FFB">
              <w:rPr>
                <w:rStyle w:val="default"/>
                <w:rFonts w:cs="FrankRuehl"/>
                <w:szCs w:val="24"/>
                <w:rtl/>
              </w:rPr>
            </w:r>
            <w:r w:rsidRPr="00B30FFB">
              <w:rPr>
                <w:rStyle w:val="default"/>
                <w:rFonts w:cs="FrankRuehl"/>
                <w:szCs w:val="24"/>
                <w:rtl/>
              </w:rPr>
              <w:fldChar w:fldCharType="separate"/>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002D3DD6">
              <w:rPr>
                <w:rStyle w:val="default"/>
                <w:rFonts w:cs="FrankRuehl"/>
                <w:szCs w:val="24"/>
                <w:rtl/>
              </w:rPr>
              <w:t> </w:t>
            </w:r>
            <w:r w:rsidRPr="00B30FFB">
              <w:rPr>
                <w:rStyle w:val="default"/>
                <w:rFonts w:cs="FrankRuehl"/>
                <w:szCs w:val="24"/>
                <w:rtl/>
              </w:rPr>
              <w:fldChar w:fldCharType="end"/>
            </w:r>
            <w:bookmarkEnd w:id="72"/>
          </w:p>
        </w:tc>
      </w:tr>
    </w:tbl>
    <w:p w:rsidR="00FF0276" w:rsidRDefault="00DA3312">
      <w:pPr>
        <w:pStyle w:val="P00"/>
        <w:spacing w:before="72"/>
        <w:ind w:left="0" w:right="1134"/>
        <w:rPr>
          <w:rStyle w:val="default"/>
          <w:rFonts w:cs="FrankRuehl"/>
          <w:rtl/>
        </w:rPr>
      </w:pPr>
      <w:r>
        <w:rPr>
          <w:rStyle w:val="default"/>
          <w:rFonts w:cs="FrankRuehl" w:hint="cs"/>
          <w:rtl/>
        </w:rPr>
        <w:t xml:space="preserve">אני החתום/ה מטה מצהיר/ה, בזה כי </w:t>
      </w:r>
      <w:r>
        <w:rPr>
          <w:rStyle w:val="default"/>
          <w:rFonts w:cs="FrankRuehl"/>
          <w:rtl/>
        </w:rPr>
        <w:t>–</w:t>
      </w:r>
    </w:p>
    <w:p w:rsidR="00DA3312" w:rsidRDefault="00DA3312" w:rsidP="00DA331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לא חלו שינויים בתצהירי שניתן ביום </w:t>
      </w:r>
      <w:r>
        <w:rPr>
          <w:rStyle w:val="default"/>
          <w:rFonts w:cs="FrankRuehl"/>
          <w:rtl/>
        </w:rPr>
        <w:fldChar w:fldCharType="begin">
          <w:ffData>
            <w:name w:val="Text23"/>
            <w:enabled/>
            <w:calcOnExit w:val="0"/>
            <w:textInput/>
          </w:ffData>
        </w:fldChar>
      </w:r>
      <w:bookmarkStart w:id="73"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3"/>
      <w:r>
        <w:rPr>
          <w:rStyle w:val="default"/>
          <w:rFonts w:cs="FrankRuehl" w:hint="cs"/>
          <w:rtl/>
        </w:rPr>
        <w:t xml:space="preserve"> לביסוס הבקשה להירשם במרשם מפעיל אתר בדיקה לקורונה / מפעיל נקודת איסוף לפי תקנה 4 לתקנות בריאות העם (דיגום וביצוע בדיקות קורונה), התשפ"א-2021 (להלן </w:t>
      </w:r>
      <w:r>
        <w:rPr>
          <w:rStyle w:val="default"/>
          <w:rFonts w:cs="FrankRuehl"/>
          <w:rtl/>
        </w:rPr>
        <w:t>–</w:t>
      </w:r>
      <w:r>
        <w:rPr>
          <w:rStyle w:val="default"/>
          <w:rFonts w:cs="FrankRuehl" w:hint="cs"/>
          <w:rtl/>
        </w:rPr>
        <w:t xml:space="preserve"> התקנות), ואני מאשר כי מתקיימים התנאים לחידוש רישומי כמפעיל אתר בדיקה לקורונה / מפעיל נקודת איסוף לפי תקנה 3(ג) לתקנות.</w:t>
      </w:r>
    </w:p>
    <w:p w:rsidR="00DA3312" w:rsidRDefault="00DA3312" w:rsidP="00DA331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ידוע ומובן לי כי המנהל רשאי לבטל רישום של מפעיל אתר בדיקה לקורונה או נקודת איסוף, להתנותו או להתלותו לתקופה שיורה בהתקיים אחת הנסיבות המנויות בתקנה 7 לתקנות, ובכלל זה אם הרישום הושג על יסוד תצהיר כוזב, לרבות תצהיר שיש בו מידע מטעה, שגוי או חלקי.</w:t>
      </w:r>
    </w:p>
    <w:p w:rsidR="00DA3312" w:rsidRDefault="00DA3312">
      <w:pPr>
        <w:pStyle w:val="P00"/>
        <w:spacing w:before="72"/>
        <w:ind w:left="0" w:right="1134"/>
        <w:rPr>
          <w:rStyle w:val="default"/>
          <w:rFonts w:cs="FrankRuehl"/>
          <w:rtl/>
        </w:rPr>
      </w:pPr>
    </w:p>
    <w:p w:rsidR="00DA3312" w:rsidRPr="00DA3312" w:rsidRDefault="00DA3312" w:rsidP="00DA3312">
      <w:pPr>
        <w:pStyle w:val="P00"/>
        <w:spacing w:before="72"/>
        <w:ind w:left="0" w:right="1134"/>
        <w:jc w:val="center"/>
        <w:rPr>
          <w:rStyle w:val="default"/>
          <w:rFonts w:cs="FrankRuehl"/>
          <w:b/>
          <w:bCs/>
          <w:sz w:val="16"/>
          <w:szCs w:val="22"/>
          <w:rtl/>
        </w:rPr>
      </w:pPr>
      <w:r w:rsidRPr="00DA3312">
        <w:rPr>
          <w:rStyle w:val="default"/>
          <w:rFonts w:cs="FrankRuehl" w:hint="cs"/>
          <w:b/>
          <w:bCs/>
          <w:sz w:val="16"/>
          <w:szCs w:val="22"/>
          <w:rtl/>
        </w:rPr>
        <w:t>אישור</w:t>
      </w:r>
    </w:p>
    <w:p w:rsidR="00DA3312" w:rsidRDefault="00DA3312">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24"/>
            <w:enabled/>
            <w:calcOnExit w:val="0"/>
            <w:textInput/>
          </w:ffData>
        </w:fldChar>
      </w:r>
      <w:bookmarkStart w:id="74"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4"/>
      <w:r>
        <w:rPr>
          <w:rStyle w:val="default"/>
          <w:rFonts w:cs="FrankRuehl" w:hint="cs"/>
          <w:rtl/>
        </w:rPr>
        <w:t xml:space="preserve">, עורך דין, מאשר בזה כי ביום </w:t>
      </w:r>
      <w:r>
        <w:rPr>
          <w:rStyle w:val="default"/>
          <w:rFonts w:cs="FrankRuehl"/>
          <w:rtl/>
        </w:rPr>
        <w:fldChar w:fldCharType="begin">
          <w:ffData>
            <w:name w:val="Text25"/>
            <w:enabled/>
            <w:calcOnExit w:val="0"/>
            <w:textInput/>
          </w:ffData>
        </w:fldChar>
      </w:r>
      <w:bookmarkStart w:id="75"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5"/>
      <w:r>
        <w:rPr>
          <w:rStyle w:val="default"/>
          <w:rFonts w:cs="FrankRuehl" w:hint="cs"/>
          <w:rtl/>
        </w:rPr>
        <w:t xml:space="preserve"> הופיע לפניי </w:t>
      </w:r>
      <w:r>
        <w:rPr>
          <w:rStyle w:val="default"/>
          <w:rFonts w:cs="FrankRuehl"/>
          <w:rtl/>
        </w:rPr>
        <w:fldChar w:fldCharType="begin">
          <w:ffData>
            <w:name w:val="Text26"/>
            <w:enabled/>
            <w:calcOnExit w:val="0"/>
            <w:textInput/>
          </w:ffData>
        </w:fldChar>
      </w:r>
      <w:bookmarkStart w:id="76"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6"/>
      <w:r>
        <w:rPr>
          <w:rStyle w:val="default"/>
          <w:rFonts w:cs="FrankRuehl" w:hint="cs"/>
          <w:rtl/>
        </w:rPr>
        <w:t xml:space="preserve">, המוכר לי אישית / שזיהיתיו לפי תעודת זהות מספר </w:t>
      </w:r>
      <w:r>
        <w:rPr>
          <w:rStyle w:val="default"/>
          <w:rFonts w:cs="FrankRuehl"/>
          <w:rtl/>
        </w:rPr>
        <w:fldChar w:fldCharType="begin">
          <w:ffData>
            <w:name w:val="Text27"/>
            <w:enabled/>
            <w:calcOnExit w:val="0"/>
            <w:textInput/>
          </w:ffData>
        </w:fldChar>
      </w:r>
      <w:bookmarkStart w:id="77"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7"/>
      <w:r>
        <w:rPr>
          <w:rStyle w:val="default"/>
          <w:rFonts w:cs="FrankRuehl" w:hint="cs"/>
          <w:rtl/>
        </w:rPr>
        <w:t xml:space="preserve"> ולאחר שהזהרתיו כי עליו לומר את האמת כולה ואת האמת בלבד, וכי יהיה צפוי לעונשים הקבועים בחוק אם לא יעשה כן, אישר את נכונות הצהרתו לעיל וחתם עליה לפניי.</w:t>
      </w:r>
    </w:p>
    <w:p w:rsidR="00DA3312" w:rsidRDefault="00DA3312">
      <w:pPr>
        <w:pStyle w:val="P00"/>
        <w:spacing w:before="72"/>
        <w:ind w:left="0" w:right="1134"/>
        <w:rPr>
          <w:rStyle w:val="default"/>
          <w:rFonts w:cs="FrankRuehl"/>
          <w:rtl/>
        </w:rPr>
      </w:pPr>
    </w:p>
    <w:p w:rsidR="00DA3312" w:rsidRDefault="00DA3312" w:rsidP="00DA3312">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חתימת מבקש הרישום ________________</w:t>
      </w: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28"/>
            <w:enabled/>
            <w:calcOnExit w:val="0"/>
            <w:textInput/>
          </w:ffData>
        </w:fldChar>
      </w:r>
      <w:bookmarkStart w:id="78"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78"/>
    </w:p>
    <w:p w:rsidR="00DA3312" w:rsidRDefault="00DA3312">
      <w:pPr>
        <w:pStyle w:val="P00"/>
        <w:spacing w:before="72"/>
        <w:ind w:left="0" w:right="1134"/>
        <w:rPr>
          <w:rStyle w:val="default"/>
          <w:rFonts w:cs="FrankRuehl" w:hint="cs"/>
          <w:rtl/>
        </w:rPr>
      </w:pPr>
    </w:p>
    <w:p w:rsidR="00075A54" w:rsidRPr="00DA3312" w:rsidRDefault="00621390" w:rsidP="00621390">
      <w:pPr>
        <w:pStyle w:val="medium2-header"/>
        <w:keepLines w:val="0"/>
        <w:spacing w:before="72"/>
        <w:ind w:left="0" w:right="1134"/>
        <w:rPr>
          <w:noProof/>
          <w:rtl/>
        </w:rPr>
      </w:pPr>
      <w:bookmarkStart w:id="79" w:name="med5"/>
      <w:bookmarkEnd w:id="79"/>
      <w:r>
        <w:rPr>
          <w:noProof/>
          <w:sz w:val="20"/>
          <w:lang w:val="he-IL"/>
        </w:rPr>
        <w:pict>
          <v:rect id="_x0000_s2075" style="position:absolute;left:0;text-align:left;margin-left:470.25pt;margin-top:8.05pt;width:69.3pt;height:9.9pt;z-index:251658240" o:allowincell="f" filled="f" stroked="f" strokecolor="lime" strokeweight=".25pt">
            <v:textbox inset="0,0,0,0">
              <w:txbxContent>
                <w:p w:rsidR="00621390" w:rsidRPr="00916354" w:rsidRDefault="00621390" w:rsidP="00621390">
                  <w:pPr>
                    <w:spacing w:line="160" w:lineRule="exact"/>
                    <w:jc w:val="left"/>
                    <w:rPr>
                      <w:rFonts w:cs="Miriam"/>
                      <w:noProof/>
                      <w:szCs w:val="18"/>
                      <w:rtl/>
                    </w:rPr>
                  </w:pPr>
                  <w:r>
                    <w:rPr>
                      <w:rFonts w:cs="Miriam" w:hint="cs"/>
                      <w:noProof/>
                      <w:szCs w:val="18"/>
                      <w:rtl/>
                    </w:rPr>
                    <w:t>ת"ט תשפ"ב-2021</w:t>
                  </w:r>
                </w:p>
              </w:txbxContent>
            </v:textbox>
            <w10:anchorlock/>
          </v:rect>
        </w:pict>
      </w:r>
      <w:r>
        <w:rPr>
          <w:rFonts w:hint="cs"/>
          <w:noProof/>
          <w:rtl/>
        </w:rPr>
        <w:t xml:space="preserve">תוספת </w:t>
      </w:r>
      <w:r w:rsidR="00DA3312" w:rsidRPr="00DA3312">
        <w:rPr>
          <w:rFonts w:hint="cs"/>
          <w:noProof/>
          <w:rtl/>
        </w:rPr>
        <w:t>שנייה</w:t>
      </w:r>
    </w:p>
    <w:p w:rsidR="00075A54" w:rsidRPr="00DA3312" w:rsidRDefault="00DA3312" w:rsidP="00DA3312">
      <w:pPr>
        <w:pStyle w:val="P00"/>
        <w:spacing w:before="72"/>
        <w:ind w:left="0" w:right="1134"/>
        <w:jc w:val="center"/>
        <w:rPr>
          <w:rStyle w:val="default"/>
          <w:rFonts w:cs="FrankRuehl"/>
          <w:sz w:val="18"/>
          <w:szCs w:val="24"/>
          <w:rtl/>
        </w:rPr>
      </w:pPr>
      <w:r w:rsidRPr="00DA3312">
        <w:rPr>
          <w:rStyle w:val="default"/>
          <w:rFonts w:cs="FrankRuehl" w:hint="cs"/>
          <w:sz w:val="18"/>
          <w:szCs w:val="24"/>
          <w:rtl/>
        </w:rPr>
        <w:t>(תקנה 4)</w:t>
      </w:r>
    </w:p>
    <w:p w:rsidR="00DA3312" w:rsidRPr="00DA3312" w:rsidRDefault="00DA3312" w:rsidP="00DA3312">
      <w:pPr>
        <w:pStyle w:val="P00"/>
        <w:spacing w:before="72"/>
        <w:ind w:left="0" w:right="1134"/>
        <w:jc w:val="center"/>
        <w:rPr>
          <w:rStyle w:val="default"/>
          <w:rFonts w:cs="FrankRuehl"/>
          <w:b/>
          <w:bCs/>
          <w:sz w:val="16"/>
          <w:szCs w:val="22"/>
          <w:rtl/>
        </w:rPr>
      </w:pPr>
      <w:r w:rsidRPr="00DA3312">
        <w:rPr>
          <w:rStyle w:val="default"/>
          <w:rFonts w:cs="FrankRuehl" w:hint="cs"/>
          <w:b/>
          <w:bCs/>
          <w:sz w:val="16"/>
          <w:szCs w:val="22"/>
          <w:rtl/>
        </w:rPr>
        <w:t xml:space="preserve">הסכמה למסירת מידע פלילי </w:t>
      </w:r>
      <w:r w:rsidRPr="00DA3312">
        <w:rPr>
          <w:rStyle w:val="default"/>
          <w:rFonts w:cs="FrankRuehl"/>
          <w:b/>
          <w:bCs/>
          <w:sz w:val="16"/>
          <w:szCs w:val="22"/>
          <w:rtl/>
        </w:rPr>
        <w:t>–</w:t>
      </w:r>
      <w:r w:rsidRPr="00DA3312">
        <w:rPr>
          <w:rStyle w:val="default"/>
          <w:rFonts w:cs="FrankRuehl" w:hint="cs"/>
          <w:b/>
          <w:bCs/>
          <w:sz w:val="16"/>
          <w:szCs w:val="22"/>
          <w:rtl/>
        </w:rPr>
        <w:t xml:space="preserve"> יחיד</w:t>
      </w:r>
    </w:p>
    <w:p w:rsidR="00DA3312" w:rsidRDefault="00DA3312">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29"/>
            <w:enabled/>
            <w:calcOnExit w:val="0"/>
            <w:textInput/>
          </w:ffData>
        </w:fldChar>
      </w:r>
      <w:bookmarkStart w:id="80"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0"/>
      <w:r>
        <w:rPr>
          <w:rStyle w:val="default"/>
          <w:rFonts w:cs="FrankRuehl" w:hint="cs"/>
          <w:rtl/>
        </w:rPr>
        <w:t xml:space="preserve">, מספר זהות </w:t>
      </w:r>
      <w:r>
        <w:rPr>
          <w:rStyle w:val="default"/>
          <w:rFonts w:cs="FrankRuehl"/>
          <w:rtl/>
        </w:rPr>
        <w:fldChar w:fldCharType="begin">
          <w:ffData>
            <w:name w:val="Text30"/>
            <w:enabled/>
            <w:calcOnExit w:val="0"/>
            <w:textInput/>
          </w:ffData>
        </w:fldChar>
      </w:r>
      <w:bookmarkStart w:id="81"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1"/>
      <w:r>
        <w:rPr>
          <w:rStyle w:val="default"/>
          <w:rFonts w:cs="FrankRuehl" w:hint="cs"/>
          <w:rtl/>
        </w:rPr>
        <w:t xml:space="preserve">, (יש לצרף צילום תעודת זהות), נותן/ת בזה את הסכמתי לכך כי הגורם המוסמך במשרד הבריאות, בכל עת ולפי דרישתו, יהיה רשאי לקבל לגביי מידע מן המרשם הפלילי כמשמעותו בחוק המרשם הפלילי ותקנת השבים, התשמ"א-1981, (להלן </w:t>
      </w:r>
      <w:r>
        <w:rPr>
          <w:rStyle w:val="default"/>
          <w:rFonts w:cs="FrankRuehl"/>
          <w:rtl/>
        </w:rPr>
        <w:t>–</w:t>
      </w:r>
      <w:r>
        <w:rPr>
          <w:rStyle w:val="default"/>
          <w:rFonts w:cs="FrankRuehl" w:hint="cs"/>
          <w:rtl/>
        </w:rPr>
        <w:t xml:space="preserve"> חוק המרשם הפלילי), במסגרת בקשתי להירשם במרשם מפעילי אתר בדיקה לקורונה / נקודת איסוף לפי תקנות בריאות העם (דיגום וביצוע בדיקות קורונה), התשפ"א-2021; יובהר כי הסכמתי זו חלה גם על מסירת מידע פלילי לגורם האמור מזמן לזמן לצורך ביצוע מעקב תקופתי אחר שינויים שחלו במידע הפלילי לגביי.</w:t>
      </w:r>
    </w:p>
    <w:p w:rsidR="00DA3312" w:rsidRDefault="00DA3312">
      <w:pPr>
        <w:pStyle w:val="P00"/>
        <w:spacing w:before="72"/>
        <w:ind w:left="0" w:right="1134"/>
        <w:rPr>
          <w:rStyle w:val="default"/>
          <w:rFonts w:cs="FrankRuehl"/>
          <w:rtl/>
        </w:rPr>
      </w:pPr>
      <w:r>
        <w:rPr>
          <w:rStyle w:val="default"/>
          <w:rFonts w:cs="FrankRuehl" w:hint="cs"/>
          <w:rtl/>
        </w:rPr>
        <w:t xml:space="preserve">הובהר </w:t>
      </w:r>
      <w:r w:rsidR="007D32DF">
        <w:rPr>
          <w:rStyle w:val="default"/>
          <w:rFonts w:cs="FrankRuehl" w:hint="cs"/>
          <w:rtl/>
        </w:rPr>
        <w:t>לי בזה כי אני זכאי לפי חוק המרשם הפלילי לעיין בתחנת משטרה ברישומים המנוהלים על שמי במאגר המידע הפלילי, וכי אם יש לחובתי רישום פלילי, אני רשאי לצרף מידע על שיקומי או נסיבותיי האישיות, כדי שיובאו בחשבון בעת בחינת בקשתי.</w:t>
      </w:r>
    </w:p>
    <w:p w:rsidR="007D32DF" w:rsidRDefault="007D32DF">
      <w:pPr>
        <w:pStyle w:val="P00"/>
        <w:spacing w:before="72"/>
        <w:ind w:left="0" w:right="1134"/>
        <w:rPr>
          <w:rStyle w:val="default"/>
          <w:rFonts w:cs="FrankRuehl"/>
          <w:rtl/>
        </w:rPr>
      </w:pPr>
      <w:r>
        <w:rPr>
          <w:rStyle w:val="default"/>
          <w:rFonts w:cs="FrankRuehl" w:hint="cs"/>
          <w:rtl/>
        </w:rPr>
        <w:t>ידוע לי כי הסכמתי זו תקופה לאורך כל תקופת כהונתי כמחזיק/ה / כנושא/ת משרה [נא למחוק את המיותר] בבעל הרישום או לאורך כל תקופת הרישום שבקשר אליו ניתנה, המוקדם מביניהם.</w:t>
      </w:r>
    </w:p>
    <w:p w:rsidR="007D32DF" w:rsidRDefault="007D32DF">
      <w:pPr>
        <w:pStyle w:val="P00"/>
        <w:spacing w:before="72"/>
        <w:ind w:left="0" w:right="1134"/>
        <w:rPr>
          <w:rStyle w:val="default"/>
          <w:rFonts w:cs="FrankRuehl"/>
          <w:rtl/>
        </w:rPr>
      </w:pPr>
      <w:r>
        <w:rPr>
          <w:rStyle w:val="default"/>
          <w:rFonts w:cs="FrankRuehl" w:hint="cs"/>
          <w:rtl/>
        </w:rPr>
        <w:t>ידוע לי כי בהסכמתי זו אני מוותר על קבלת הודעה על מסירת המידע וכל זאת בכפוף להוראות חוק המרשם הפלילי.</w:t>
      </w:r>
    </w:p>
    <w:p w:rsidR="007D32DF" w:rsidRPr="007D32DF" w:rsidRDefault="007D32DF" w:rsidP="007D32DF">
      <w:pPr>
        <w:pStyle w:val="P00"/>
        <w:spacing w:before="72"/>
        <w:ind w:left="0" w:right="1134"/>
        <w:jc w:val="center"/>
        <w:rPr>
          <w:rStyle w:val="default"/>
          <w:rFonts w:cs="FrankRuehl"/>
          <w:b/>
          <w:bCs/>
          <w:sz w:val="16"/>
          <w:szCs w:val="22"/>
          <w:rtl/>
        </w:rPr>
      </w:pPr>
      <w:r w:rsidRPr="007D32DF">
        <w:rPr>
          <w:rStyle w:val="default"/>
          <w:rFonts w:cs="FrankRuehl" w:hint="cs"/>
          <w:b/>
          <w:bCs/>
          <w:sz w:val="16"/>
          <w:szCs w:val="22"/>
          <w:rtl/>
        </w:rPr>
        <w:t xml:space="preserve">כתב הסכמה למסירת מידע מהמרשם הפלילי </w:t>
      </w:r>
      <w:r w:rsidRPr="007D32DF">
        <w:rPr>
          <w:rStyle w:val="default"/>
          <w:rFonts w:cs="FrankRuehl"/>
          <w:b/>
          <w:bCs/>
          <w:sz w:val="16"/>
          <w:szCs w:val="22"/>
          <w:rtl/>
        </w:rPr>
        <w:t>–</w:t>
      </w:r>
      <w:r w:rsidRPr="007D32DF">
        <w:rPr>
          <w:rStyle w:val="default"/>
          <w:rFonts w:cs="FrankRuehl" w:hint="cs"/>
          <w:b/>
          <w:bCs/>
          <w:sz w:val="16"/>
          <w:szCs w:val="22"/>
          <w:rtl/>
        </w:rPr>
        <w:t xml:space="preserve"> תאגיד</w:t>
      </w:r>
    </w:p>
    <w:p w:rsidR="007D32DF" w:rsidRDefault="007D32DF">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31"/>
            <w:enabled/>
            <w:calcOnExit w:val="0"/>
            <w:textInput/>
          </w:ffData>
        </w:fldChar>
      </w:r>
      <w:bookmarkStart w:id="8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2"/>
      <w:r>
        <w:rPr>
          <w:rStyle w:val="default"/>
          <w:rFonts w:cs="FrankRuehl" w:hint="cs"/>
          <w:rtl/>
        </w:rPr>
        <w:t xml:space="preserve">, מספר זהות </w:t>
      </w:r>
      <w:r>
        <w:rPr>
          <w:rStyle w:val="default"/>
          <w:rFonts w:cs="FrankRuehl"/>
          <w:rtl/>
        </w:rPr>
        <w:fldChar w:fldCharType="begin">
          <w:ffData>
            <w:name w:val="Text32"/>
            <w:enabled/>
            <w:calcOnExit w:val="0"/>
            <w:textInput/>
          </w:ffData>
        </w:fldChar>
      </w:r>
      <w:bookmarkStart w:id="83"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3"/>
      <w:r>
        <w:rPr>
          <w:rStyle w:val="default"/>
          <w:rFonts w:cs="FrankRuehl" w:hint="cs"/>
          <w:rtl/>
        </w:rPr>
        <w:t xml:space="preserve">, (יש לצרף צילום תעודת זהות), נותן/ת בזה בשם </w:t>
      </w:r>
      <w:r>
        <w:rPr>
          <w:rStyle w:val="default"/>
          <w:rFonts w:cs="FrankRuehl"/>
          <w:rtl/>
        </w:rPr>
        <w:fldChar w:fldCharType="begin">
          <w:ffData>
            <w:name w:val="Text33"/>
            <w:enabled/>
            <w:calcOnExit w:val="0"/>
            <w:textInput/>
          </w:ffData>
        </w:fldChar>
      </w:r>
      <w:bookmarkStart w:id="84"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4"/>
      <w:r>
        <w:rPr>
          <w:rStyle w:val="default"/>
          <w:rFonts w:cs="FrankRuehl" w:hint="cs"/>
          <w:rtl/>
        </w:rPr>
        <w:t xml:space="preserve"> [שם מלא של התאגיד שבשמו ניתנת ההסכמה] מספר תאגיד </w:t>
      </w:r>
      <w:r>
        <w:rPr>
          <w:rStyle w:val="default"/>
          <w:rFonts w:cs="FrankRuehl"/>
          <w:rtl/>
        </w:rPr>
        <w:fldChar w:fldCharType="begin">
          <w:ffData>
            <w:name w:val="Text34"/>
            <w:enabled/>
            <w:calcOnExit w:val="0"/>
            <w:textInput/>
          </w:ffData>
        </w:fldChar>
      </w:r>
      <w:bookmarkStart w:id="85" w:name="Text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5"/>
      <w:r>
        <w:rPr>
          <w:rStyle w:val="default"/>
          <w:rFonts w:cs="FrankRuehl" w:hint="cs"/>
          <w:rtl/>
        </w:rPr>
        <w:t xml:space="preserve"> את הסכמתי לכך כי הגורם המוסמך במשרד הבריאות, בכל עת ולפי דרישתו, יהיה רשאי לקבל לגבי התאגיד האמור מידע מן המרשם הפלילי כמשמעותו בחוק המרשם הפלילי ותקנת השבים, התשמ"א-1981 (להלן </w:t>
      </w:r>
      <w:r>
        <w:rPr>
          <w:rStyle w:val="default"/>
          <w:rFonts w:cs="FrankRuehl"/>
          <w:rtl/>
        </w:rPr>
        <w:t>–</w:t>
      </w:r>
      <w:r>
        <w:rPr>
          <w:rStyle w:val="default"/>
          <w:rFonts w:cs="FrankRuehl" w:hint="cs"/>
          <w:rtl/>
        </w:rPr>
        <w:t xml:space="preserve"> חוק המרשם הפלילי), במסגרת בקשת התאגיד להירשם במרשם מפעילי אתר בדיקה לקורונה / נקודת איסוף לפי תקנות בריאות העם (דיגום וביצוע בדיקות קורונה), התשפ"א-2021; יובהר כי הסכמתי זו חלה גם על מסירת מידע פלילי לגורם האמור מזמן לזמן לצורך ביצוע מעקב תקופתי אחר שינויים שחלו במידע הפלילי לגביי.</w:t>
      </w:r>
    </w:p>
    <w:p w:rsidR="007D32DF" w:rsidRDefault="007D32DF">
      <w:pPr>
        <w:pStyle w:val="P00"/>
        <w:spacing w:before="72"/>
        <w:ind w:left="0" w:right="1134"/>
        <w:rPr>
          <w:rStyle w:val="default"/>
          <w:rFonts w:cs="FrankRuehl"/>
          <w:rtl/>
        </w:rPr>
      </w:pPr>
      <w:r>
        <w:rPr>
          <w:rStyle w:val="default"/>
          <w:rFonts w:cs="FrankRuehl" w:hint="cs"/>
          <w:rtl/>
        </w:rPr>
        <w:t xml:space="preserve">הובהר לי בזה כי </w:t>
      </w:r>
      <w:r w:rsidR="00666FDF">
        <w:rPr>
          <w:rStyle w:val="default"/>
          <w:rFonts w:cs="FrankRuehl" w:hint="cs"/>
          <w:rtl/>
        </w:rPr>
        <w:t>אני זכאי לפי חוק המרשם הפלילי לעיין בתחנת משטרה ברישומים המנוהלים על שם התאגיד במאגר המידע הפלילי, וכי אם יש לחובת התאגיד רישום פלילי, אני רשאי לצרף מידע על שיקומו או נסיבותיו, כדי שיובאו בחשבון בעת בחינת הבקשה.</w:t>
      </w:r>
    </w:p>
    <w:p w:rsidR="00666FDF" w:rsidRDefault="00666FDF">
      <w:pPr>
        <w:pStyle w:val="P00"/>
        <w:spacing w:before="72"/>
        <w:ind w:left="0" w:right="1134"/>
        <w:rPr>
          <w:rStyle w:val="default"/>
          <w:rFonts w:cs="FrankRuehl"/>
          <w:rtl/>
        </w:rPr>
      </w:pPr>
      <w:r>
        <w:rPr>
          <w:rStyle w:val="default"/>
          <w:rFonts w:cs="FrankRuehl" w:hint="cs"/>
          <w:rtl/>
        </w:rPr>
        <w:t>ידוע לי כי בהסכמתי זו אני מוותר על קבלת הודעה על מסירת המידע וכל זאת בכפוף להוראות חוק המרשם הפלילי.</w:t>
      </w:r>
    </w:p>
    <w:p w:rsidR="00666FDF" w:rsidRDefault="00666FDF">
      <w:pPr>
        <w:pStyle w:val="P00"/>
        <w:spacing w:before="72"/>
        <w:ind w:left="0" w:right="1134"/>
        <w:rPr>
          <w:rStyle w:val="default"/>
          <w:rFonts w:cs="FrankRuehl"/>
          <w:rtl/>
        </w:rPr>
      </w:pPr>
    </w:p>
    <w:p w:rsidR="00666FDF" w:rsidRDefault="00666FDF" w:rsidP="00666FDF">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חתימת מבקש הרישום ________________</w:t>
      </w:r>
      <w:r>
        <w:rPr>
          <w:rStyle w:val="default"/>
          <w:rFonts w:cs="FrankRuehl"/>
          <w:rtl/>
        </w:rPr>
        <w:tab/>
      </w:r>
      <w:r>
        <w:rPr>
          <w:rStyle w:val="default"/>
          <w:rFonts w:cs="FrankRuehl" w:hint="cs"/>
          <w:rtl/>
        </w:rPr>
        <w:t xml:space="preserve">תאריך </w:t>
      </w:r>
      <w:r>
        <w:rPr>
          <w:rStyle w:val="default"/>
          <w:rFonts w:cs="FrankRuehl"/>
          <w:rtl/>
        </w:rPr>
        <w:fldChar w:fldCharType="begin">
          <w:ffData>
            <w:name w:val="Text35"/>
            <w:enabled/>
            <w:calcOnExit w:val="0"/>
            <w:textInput/>
          </w:ffData>
        </w:fldChar>
      </w:r>
      <w:bookmarkStart w:id="86"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6"/>
    </w:p>
    <w:p w:rsidR="00666FDF" w:rsidRDefault="00666FDF">
      <w:pPr>
        <w:pStyle w:val="P00"/>
        <w:spacing w:before="72"/>
        <w:ind w:left="0" w:right="1134"/>
        <w:rPr>
          <w:rStyle w:val="default"/>
          <w:rFonts w:cs="FrankRuehl"/>
          <w:rtl/>
        </w:rPr>
      </w:pPr>
    </w:p>
    <w:p w:rsidR="00666FDF" w:rsidRDefault="00666FDF">
      <w:pPr>
        <w:pStyle w:val="P00"/>
        <w:spacing w:before="72"/>
        <w:ind w:left="0" w:right="1134"/>
        <w:rPr>
          <w:rStyle w:val="default"/>
          <w:rFonts w:cs="FrankRuehl"/>
          <w:rtl/>
        </w:rPr>
      </w:pPr>
      <w:r>
        <w:rPr>
          <w:rStyle w:val="default"/>
          <w:rFonts w:cs="FrankRuehl" w:hint="cs"/>
          <w:rtl/>
        </w:rPr>
        <w:t xml:space="preserve">אני החתום מטה, עורך דין </w:t>
      </w:r>
      <w:r>
        <w:rPr>
          <w:rStyle w:val="default"/>
          <w:rFonts w:cs="FrankRuehl"/>
          <w:rtl/>
        </w:rPr>
        <w:fldChar w:fldCharType="begin">
          <w:ffData>
            <w:name w:val="Text36"/>
            <w:enabled/>
            <w:calcOnExit w:val="0"/>
            <w:textInput/>
          </w:ffData>
        </w:fldChar>
      </w:r>
      <w:bookmarkStart w:id="87"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7"/>
      <w:r>
        <w:rPr>
          <w:rStyle w:val="default"/>
          <w:rFonts w:cs="FrankRuehl" w:hint="cs"/>
          <w:rtl/>
        </w:rPr>
        <w:t xml:space="preserve"> מאשר/ת בזה כי לפי מסמכי ההתאגדות וההחלטות של התאגיד </w:t>
      </w:r>
      <w:r>
        <w:rPr>
          <w:rStyle w:val="default"/>
          <w:rFonts w:cs="FrankRuehl"/>
          <w:rtl/>
        </w:rPr>
        <w:fldChar w:fldCharType="begin">
          <w:ffData>
            <w:name w:val="Text37"/>
            <w:enabled/>
            <w:calcOnExit w:val="0"/>
            <w:textInput/>
          </w:ffData>
        </w:fldChar>
      </w:r>
      <w:bookmarkStart w:id="88"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8"/>
      <w:r>
        <w:rPr>
          <w:rStyle w:val="default"/>
          <w:rFonts w:cs="FrankRuehl" w:hint="cs"/>
          <w:rtl/>
        </w:rPr>
        <w:t xml:space="preserve"> (שם התאגיד) מספר </w:t>
      </w:r>
      <w:r>
        <w:rPr>
          <w:rStyle w:val="default"/>
          <w:rFonts w:cs="FrankRuehl"/>
          <w:rtl/>
        </w:rPr>
        <w:fldChar w:fldCharType="begin">
          <w:ffData>
            <w:name w:val="Text38"/>
            <w:enabled/>
            <w:calcOnExit w:val="0"/>
            <w:textInput/>
          </w:ffData>
        </w:fldChar>
      </w:r>
      <w:bookmarkStart w:id="89"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89"/>
      <w:r>
        <w:rPr>
          <w:rStyle w:val="default"/>
          <w:rFonts w:cs="FrankRuehl" w:hint="cs"/>
          <w:rtl/>
        </w:rPr>
        <w:t xml:space="preserve"> (מספר זיהוי של התאגיד), מר/גברת </w:t>
      </w:r>
      <w:r>
        <w:rPr>
          <w:rStyle w:val="default"/>
          <w:rFonts w:cs="FrankRuehl"/>
          <w:rtl/>
        </w:rPr>
        <w:fldChar w:fldCharType="begin">
          <w:ffData>
            <w:name w:val="Text39"/>
            <w:enabled/>
            <w:calcOnExit w:val="0"/>
            <w:textInput/>
          </w:ffData>
        </w:fldChar>
      </w:r>
      <w:bookmarkStart w:id="90"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90"/>
      <w:r>
        <w:rPr>
          <w:rStyle w:val="default"/>
          <w:rFonts w:cs="FrankRuehl" w:hint="cs"/>
          <w:rtl/>
        </w:rPr>
        <w:t xml:space="preserve"> הנושא/ת תעודת זהות מספר </w:t>
      </w:r>
      <w:r>
        <w:rPr>
          <w:rStyle w:val="default"/>
          <w:rFonts w:cs="FrankRuehl"/>
          <w:rtl/>
        </w:rPr>
        <w:fldChar w:fldCharType="begin">
          <w:ffData>
            <w:name w:val="Text40"/>
            <w:enabled/>
            <w:calcOnExit w:val="0"/>
            <w:textInput/>
          </w:ffData>
        </w:fldChar>
      </w:r>
      <w:bookmarkStart w:id="91"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91"/>
      <w:r>
        <w:rPr>
          <w:rStyle w:val="default"/>
          <w:rFonts w:cs="FrankRuehl" w:hint="cs"/>
          <w:rtl/>
        </w:rPr>
        <w:t xml:space="preserve"> מוסמכ/ת להתחייב בשם התאגיד בכל הקשור לבקשה </w:t>
      </w:r>
      <w:r w:rsidR="00621390">
        <w:rPr>
          <w:rStyle w:val="default"/>
          <w:rFonts w:cs="FrankRuehl" w:hint="cs"/>
          <w:rtl/>
        </w:rPr>
        <w:t>להירשם במרשם מפעילי אתר בדיקה לקורונה או נקודת איסוף לפי תקנות בריאות העם (דיגום וביצוע בדיקות קורונה), התשפ"א-2021</w:t>
      </w:r>
      <w:r>
        <w:rPr>
          <w:rStyle w:val="default"/>
          <w:rFonts w:cs="FrankRuehl" w:hint="cs"/>
          <w:rtl/>
        </w:rPr>
        <w:t>.</w:t>
      </w:r>
    </w:p>
    <w:p w:rsidR="00621390" w:rsidRDefault="00621390">
      <w:pPr>
        <w:pStyle w:val="P00"/>
        <w:spacing w:before="72"/>
        <w:ind w:left="0" w:right="1134"/>
        <w:rPr>
          <w:rStyle w:val="default"/>
          <w:rFonts w:cs="FrankRuehl"/>
          <w:rtl/>
        </w:rPr>
      </w:pPr>
    </w:p>
    <w:p w:rsidR="00666FDF" w:rsidRDefault="00666FDF" w:rsidP="00666FDF">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41"/>
            <w:enabled/>
            <w:calcOnExit w:val="0"/>
            <w:textInput/>
          </w:ffData>
        </w:fldChar>
      </w:r>
      <w:bookmarkStart w:id="92"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92"/>
      <w:r>
        <w:rPr>
          <w:rStyle w:val="default"/>
          <w:rFonts w:cs="FrankRuehl"/>
          <w:rtl/>
        </w:rPr>
        <w:tab/>
      </w:r>
      <w:r>
        <w:rPr>
          <w:rStyle w:val="default"/>
          <w:rFonts w:cs="FrankRuehl"/>
          <w:rtl/>
        </w:rPr>
        <w:fldChar w:fldCharType="begin">
          <w:ffData>
            <w:name w:val="Text42"/>
            <w:enabled/>
            <w:calcOnExit w:val="0"/>
            <w:textInput/>
          </w:ffData>
        </w:fldChar>
      </w:r>
      <w:bookmarkStart w:id="93"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93"/>
      <w:r>
        <w:rPr>
          <w:rStyle w:val="default"/>
          <w:rFonts w:cs="FrankRuehl"/>
          <w:rtl/>
        </w:rPr>
        <w:tab/>
      </w:r>
      <w:r>
        <w:rPr>
          <w:rStyle w:val="default"/>
          <w:rFonts w:cs="FrankRuehl"/>
          <w:rtl/>
        </w:rPr>
        <w:fldChar w:fldCharType="begin">
          <w:ffData>
            <w:name w:val="Text43"/>
            <w:enabled/>
            <w:calcOnExit w:val="0"/>
            <w:textInput/>
          </w:ffData>
        </w:fldChar>
      </w:r>
      <w:bookmarkStart w:id="94"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sidR="002D3DD6">
        <w:rPr>
          <w:rStyle w:val="default"/>
          <w:rFonts w:cs="FrankRuehl"/>
          <w:rtl/>
        </w:rPr>
        <w:t> </w:t>
      </w:r>
      <w:r>
        <w:rPr>
          <w:rStyle w:val="default"/>
          <w:rFonts w:cs="FrankRuehl"/>
          <w:rtl/>
        </w:rPr>
        <w:fldChar w:fldCharType="end"/>
      </w:r>
      <w:bookmarkEnd w:id="94"/>
      <w:r>
        <w:rPr>
          <w:rStyle w:val="default"/>
          <w:rFonts w:cs="FrankRuehl"/>
          <w:rtl/>
        </w:rPr>
        <w:tab/>
      </w:r>
      <w:r>
        <w:rPr>
          <w:rStyle w:val="default"/>
          <w:rFonts w:cs="FrankRuehl" w:hint="cs"/>
          <w:rtl/>
        </w:rPr>
        <w:t>________________</w:t>
      </w:r>
    </w:p>
    <w:p w:rsidR="00666FDF" w:rsidRPr="00666FDF" w:rsidRDefault="00666FDF" w:rsidP="00666FDF">
      <w:pPr>
        <w:pStyle w:val="P00"/>
        <w:tabs>
          <w:tab w:val="clear" w:pos="624"/>
          <w:tab w:val="clear" w:pos="1021"/>
          <w:tab w:val="clear" w:pos="1474"/>
          <w:tab w:val="clear" w:pos="1928"/>
          <w:tab w:val="clear" w:pos="2381"/>
          <w:tab w:val="clear" w:pos="2835"/>
          <w:tab w:val="clear" w:pos="6259"/>
          <w:tab w:val="center" w:pos="851"/>
          <w:tab w:val="center" w:pos="2552"/>
          <w:tab w:val="center" w:pos="4536"/>
          <w:tab w:val="center" w:pos="6237"/>
        </w:tabs>
        <w:spacing w:before="72"/>
        <w:ind w:left="0" w:right="1134"/>
        <w:rPr>
          <w:rStyle w:val="default"/>
          <w:rFonts w:cs="FrankRuehl" w:hint="cs"/>
          <w:sz w:val="16"/>
          <w:szCs w:val="22"/>
          <w:rtl/>
        </w:rPr>
      </w:pPr>
      <w:r w:rsidRPr="00666FDF">
        <w:rPr>
          <w:rStyle w:val="default"/>
          <w:rFonts w:cs="FrankRuehl"/>
          <w:sz w:val="16"/>
          <w:szCs w:val="22"/>
          <w:rtl/>
        </w:rPr>
        <w:tab/>
      </w:r>
      <w:r w:rsidRPr="00666FDF">
        <w:rPr>
          <w:rStyle w:val="default"/>
          <w:rFonts w:cs="FrankRuehl" w:hint="cs"/>
          <w:sz w:val="16"/>
          <w:szCs w:val="22"/>
          <w:rtl/>
        </w:rPr>
        <w:t>תאריך</w:t>
      </w:r>
      <w:r w:rsidRPr="00666FDF">
        <w:rPr>
          <w:rStyle w:val="default"/>
          <w:rFonts w:cs="FrankRuehl"/>
          <w:sz w:val="16"/>
          <w:szCs w:val="22"/>
          <w:rtl/>
        </w:rPr>
        <w:tab/>
      </w:r>
      <w:r w:rsidRPr="00666FDF">
        <w:rPr>
          <w:rStyle w:val="default"/>
          <w:rFonts w:cs="FrankRuehl" w:hint="cs"/>
          <w:sz w:val="16"/>
          <w:szCs w:val="22"/>
          <w:rtl/>
        </w:rPr>
        <w:t>שם ומשפחה</w:t>
      </w:r>
      <w:r w:rsidRPr="00666FDF">
        <w:rPr>
          <w:rStyle w:val="default"/>
          <w:rFonts w:cs="FrankRuehl"/>
          <w:sz w:val="16"/>
          <w:szCs w:val="22"/>
          <w:rtl/>
        </w:rPr>
        <w:tab/>
      </w:r>
      <w:r w:rsidRPr="00666FDF">
        <w:rPr>
          <w:rStyle w:val="default"/>
          <w:rFonts w:cs="FrankRuehl" w:hint="cs"/>
          <w:sz w:val="16"/>
          <w:szCs w:val="22"/>
          <w:rtl/>
        </w:rPr>
        <w:t>מספר רישיון</w:t>
      </w:r>
      <w:r w:rsidRPr="00666FDF">
        <w:rPr>
          <w:rStyle w:val="default"/>
          <w:rFonts w:cs="FrankRuehl"/>
          <w:sz w:val="16"/>
          <w:szCs w:val="22"/>
          <w:rtl/>
        </w:rPr>
        <w:tab/>
      </w:r>
      <w:r w:rsidRPr="00666FDF">
        <w:rPr>
          <w:rStyle w:val="default"/>
          <w:rFonts w:cs="FrankRuehl" w:hint="cs"/>
          <w:sz w:val="16"/>
          <w:szCs w:val="22"/>
          <w:rtl/>
        </w:rPr>
        <w:t>חתימה וחותמת</w:t>
      </w:r>
    </w:p>
    <w:p w:rsidR="00075A54" w:rsidRDefault="00075A54">
      <w:pPr>
        <w:pStyle w:val="P00"/>
        <w:spacing w:before="72"/>
        <w:ind w:left="0" w:right="1134"/>
        <w:rPr>
          <w:rStyle w:val="default"/>
          <w:rFonts w:cs="FrankRuehl"/>
          <w:rtl/>
        </w:rPr>
      </w:pPr>
    </w:p>
    <w:p w:rsidR="00075A54" w:rsidRPr="00666FDF" w:rsidRDefault="00666FDF" w:rsidP="00666FDF">
      <w:pPr>
        <w:pStyle w:val="medium2-header"/>
        <w:keepLines w:val="0"/>
        <w:spacing w:before="72"/>
        <w:ind w:left="0" w:right="1134"/>
        <w:rPr>
          <w:noProof/>
          <w:rtl/>
        </w:rPr>
      </w:pPr>
      <w:bookmarkStart w:id="95" w:name="med6"/>
      <w:bookmarkEnd w:id="95"/>
      <w:r w:rsidRPr="00666FDF">
        <w:rPr>
          <w:rFonts w:hint="cs"/>
          <w:noProof/>
          <w:rtl/>
        </w:rPr>
        <w:t>תוספת שלישית</w:t>
      </w:r>
    </w:p>
    <w:p w:rsidR="00075A54" w:rsidRPr="00666FDF" w:rsidRDefault="00666FDF" w:rsidP="00666FDF">
      <w:pPr>
        <w:pStyle w:val="P00"/>
        <w:spacing w:before="72"/>
        <w:ind w:left="0" w:right="1134"/>
        <w:jc w:val="center"/>
        <w:rPr>
          <w:rStyle w:val="default"/>
          <w:rFonts w:cs="FrankRuehl"/>
          <w:sz w:val="18"/>
          <w:szCs w:val="24"/>
          <w:rtl/>
        </w:rPr>
      </w:pPr>
      <w:r w:rsidRPr="00666FDF">
        <w:rPr>
          <w:rStyle w:val="default"/>
          <w:rFonts w:cs="FrankRuehl" w:hint="cs"/>
          <w:sz w:val="18"/>
          <w:szCs w:val="24"/>
          <w:rtl/>
        </w:rPr>
        <w:t>(תקנה 12 והתוספת הראשונה)</w:t>
      </w:r>
    </w:p>
    <w:p w:rsidR="00666FDF" w:rsidRPr="00666FDF" w:rsidRDefault="00666FDF" w:rsidP="00666FDF">
      <w:pPr>
        <w:pStyle w:val="P00"/>
        <w:spacing w:before="72"/>
        <w:ind w:left="0" w:right="1134"/>
        <w:jc w:val="center"/>
        <w:rPr>
          <w:rStyle w:val="default"/>
          <w:rFonts w:cs="FrankRuehl"/>
          <w:b/>
          <w:bCs/>
          <w:sz w:val="16"/>
          <w:szCs w:val="22"/>
          <w:rtl/>
        </w:rPr>
      </w:pPr>
      <w:r w:rsidRPr="00666FDF">
        <w:rPr>
          <w:rStyle w:val="default"/>
          <w:rFonts w:cs="FrankRuehl" w:hint="cs"/>
          <w:b/>
          <w:bCs/>
          <w:sz w:val="16"/>
          <w:szCs w:val="22"/>
          <w:rtl/>
        </w:rPr>
        <w:t>תנאים לדיגום וביצוע בדיקות קורונה מהירות</w:t>
      </w:r>
    </w:p>
    <w:p w:rsidR="00666FDF" w:rsidRDefault="00666FDF">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התמגנות הדוגמים:</w:t>
      </w:r>
    </w:p>
    <w:p w:rsidR="00666FDF" w:rsidRDefault="00666FDF" w:rsidP="00666FDF">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דוגם ישתמש בציוד מגן הכולל את כל אלה:</w:t>
      </w:r>
    </w:p>
    <w:p w:rsidR="00666FDF" w:rsidRDefault="00666FDF" w:rsidP="00666F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חלוק חד-פעמי ארוך ורכוס, עמיד לנוזלים;</w:t>
      </w:r>
    </w:p>
    <w:p w:rsidR="00666FDF" w:rsidRDefault="00666FDF" w:rsidP="00666F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מסכה מסוג </w:t>
      </w:r>
      <w:r>
        <w:rPr>
          <w:rStyle w:val="default"/>
          <w:rFonts w:cs="FrankRuehl"/>
        </w:rPr>
        <w:t>N-95</w:t>
      </w:r>
      <w:r>
        <w:rPr>
          <w:rStyle w:val="default"/>
          <w:rFonts w:cs="FrankRuehl" w:hint="cs"/>
          <w:rtl/>
        </w:rPr>
        <w:t xml:space="preserve">, ולצורך ביצוע פעולות דיגום בנבדק שהוא חירש או כבד שמיעה </w:t>
      </w:r>
      <w:r>
        <w:rPr>
          <w:rStyle w:val="default"/>
          <w:rFonts w:cs="FrankRuehl"/>
          <w:rtl/>
        </w:rPr>
        <w:t>–</w:t>
      </w:r>
      <w:r>
        <w:rPr>
          <w:rStyle w:val="default"/>
          <w:rFonts w:cs="FrankRuehl" w:hint="cs"/>
          <w:rtl/>
        </w:rPr>
        <w:t xml:space="preserve"> מסכה שקופה;</w:t>
      </w:r>
    </w:p>
    <w:p w:rsidR="00666FDF" w:rsidRDefault="00666FDF" w:rsidP="00666F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משקפי מגן או מגן פנים;</w:t>
      </w:r>
    </w:p>
    <w:p w:rsidR="00666FDF" w:rsidRDefault="00666FDF" w:rsidP="00666FD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שני זוגות כפפות חד-פעמיות;</w:t>
      </w:r>
    </w:p>
    <w:p w:rsidR="00666FDF" w:rsidRDefault="00666FDF" w:rsidP="00666FDF">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בעת העבודה עם כפפות יש להימנע ככל האפשר ממגע בעיניים, באף או בעור;</w:t>
      </w:r>
    </w:p>
    <w:p w:rsidR="00666FDF" w:rsidRDefault="00666FDF" w:rsidP="00666FDF">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סדר פשיטת ציוד המגן יהיה כלהלן:</w:t>
      </w:r>
    </w:p>
    <w:p w:rsidR="00666FDF" w:rsidRDefault="00666FDF" w:rsidP="00666FD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זוג עליון של כפפות חד-פעמיות;</w:t>
      </w:r>
    </w:p>
    <w:p w:rsidR="00666FDF" w:rsidRDefault="00666FDF" w:rsidP="00666FD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משקפי מגן או מגן פנים;</w:t>
      </w:r>
    </w:p>
    <w:p w:rsidR="00666FDF" w:rsidRDefault="00666FDF" w:rsidP="00666FD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חלוק חד-פעמי;</w:t>
      </w:r>
    </w:p>
    <w:p w:rsidR="00666FDF" w:rsidRDefault="00666FDF" w:rsidP="00666FD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מסכה מסוג </w:t>
      </w:r>
      <w:r>
        <w:rPr>
          <w:rStyle w:val="default"/>
          <w:rFonts w:cs="FrankRuehl"/>
        </w:rPr>
        <w:t>N-95</w:t>
      </w:r>
      <w:r>
        <w:rPr>
          <w:rStyle w:val="default"/>
          <w:rFonts w:cs="FrankRuehl" w:hint="cs"/>
          <w:rtl/>
        </w:rPr>
        <w:t xml:space="preserve"> או מסכה שקופה;</w:t>
      </w:r>
    </w:p>
    <w:p w:rsidR="00666FDF" w:rsidRDefault="00666FDF" w:rsidP="00666FD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זוג תחתון של כפפות חד-פעמיות;</w:t>
      </w:r>
    </w:p>
    <w:p w:rsidR="00666FDF" w:rsidRDefault="00666FDF" w:rsidP="00666FDF">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לאחר פשיטת ציוד המגן, יושלך המגן החד-פעמי לפח פסולת ביולוגית (</w:t>
      </w:r>
      <w:r>
        <w:rPr>
          <w:rStyle w:val="default"/>
          <w:rFonts w:cs="FrankRuehl"/>
        </w:rPr>
        <w:t>Biohazard</w:t>
      </w:r>
      <w:r>
        <w:rPr>
          <w:rStyle w:val="default"/>
          <w:rFonts w:cs="FrankRuehl" w:hint="cs"/>
          <w:rtl/>
        </w:rPr>
        <w:t>);</w:t>
      </w:r>
    </w:p>
    <w:p w:rsidR="00666FDF" w:rsidRDefault="00666FDF" w:rsidP="00666FDF">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אין לעזוב את עמדות העבודה לפני הסרת כל ציוד המגן;</w:t>
      </w:r>
    </w:p>
    <w:p w:rsidR="00666FDF" w:rsidRDefault="00666FDF" w:rsidP="00666FDF">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לאחר הסרת ציוד המגן יש לשטוף היטב את הידיים באמצעות מים וסבון; אם לא ניתן לבצע שטיפת ידיים כאמור, יש לבצע חיטוי ידיים באמצעות תמיסת אלכוהול 70%;</w:t>
      </w:r>
    </w:p>
    <w:p w:rsidR="00666FDF" w:rsidRDefault="00666FDF">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תהליך הדיגום:</w:t>
      </w:r>
    </w:p>
    <w:p w:rsidR="00666FDF" w:rsidRDefault="00666FDF" w:rsidP="00AA2C9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הדיגום יבוצע בחדר או אזור ייעודיים המיועדים לדיגום וביצוע בדיקה;</w:t>
      </w:r>
    </w:p>
    <w:p w:rsidR="00666FDF" w:rsidRDefault="00666FDF" w:rsidP="00AA2C9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281F7A">
        <w:rPr>
          <w:rStyle w:val="default"/>
          <w:rFonts w:cs="FrankRuehl" w:hint="cs"/>
          <w:rtl/>
        </w:rPr>
        <w:t>החדר או האזור הייעודי יהיה תחום ומוגדר ויכיל את כל הציוד הנדרש לדיגום וביצוע בדיקה;</w:t>
      </w:r>
    </w:p>
    <w:p w:rsidR="00281F7A" w:rsidRDefault="00281F7A" w:rsidP="00AA2C94">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החדר או האזור הייעודי יהיה מוגן מפני תנאים סביבתיים שיש בהם כדי לפגוע בתהליך הדיגום, בביצוע הבדיקה או בציוד הבדיקה, לרבות שמש ישירה, חום גבוה, גשם ורוחות;</w:t>
      </w:r>
    </w:p>
    <w:p w:rsidR="00AA2C94" w:rsidRDefault="00AA2C94" w:rsidP="00AA2C94">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תימנע כניסה לחדר או לאזור הייעודי, לזרים, למעט נבדקים ולמעט מי שהדוגם הרשה לכך;</w:t>
      </w:r>
    </w:p>
    <w:p w:rsidR="00AA2C94" w:rsidRDefault="00AA2C94" w:rsidP="00AA2C94">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דוגם לא יחל בפעולה של ביצוע בדיקות קורונה אלא לאחר שהשלים את פעולות הדיגום ולאחר שהחליף כפפות חד-פעמיות;</w:t>
      </w:r>
    </w:p>
    <w:p w:rsidR="00AA2C94" w:rsidRDefault="00AA2C94" w:rsidP="00AA2C94">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כל דגימה חייבת ברישום, סימון וזיהוי ייחודי (חד-חד ערכי);</w:t>
      </w:r>
    </w:p>
    <w:p w:rsidR="00AA2C94" w:rsidRDefault="00AA2C94" w:rsidP="00AA2C94">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יש להחליף כפפות חד-פעמיות בין כל נבדק ובתום ביצוע תהליך דיגום של כל נבדק;</w:t>
      </w:r>
    </w:p>
    <w:p w:rsidR="00AA2C94" w:rsidRDefault="00AA2C94" w:rsidP="00AA2C94">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יש לבצע חיטוי של משטח העבודה בין כל נבדק בתמיסת חיטוי המיועדת לחיטוי משטחים; תמיסת חיטוי מקובלת היא חומצה היפוכלורית 5.25% מהולה במי ברז ביחס 1:10 או אלכוהול 70%; את התמיסה יש להכין בכל יום מחדש;</w:t>
      </w:r>
    </w:p>
    <w:p w:rsidR="00AA2C94" w:rsidRDefault="00AA2C94">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טיפול בדגימות:</w:t>
      </w:r>
    </w:p>
    <w:p w:rsidR="00AA2C94" w:rsidRDefault="00AA2C94" w:rsidP="00AA2C9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לאחר השלמת פעולות הדיגום, יועברו הדגימות לחדר או לאזור הייעודיים לבדיקה;</w:t>
      </w:r>
    </w:p>
    <w:p w:rsidR="00AA2C94" w:rsidRDefault="00AA2C94" w:rsidP="00AA2C9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הדגימות יועבור לחדר או לאזור הייעודיים באמצעות כלי דיגום מתאים לציוד הרפואי שבו מתבצעת בדיקת הקורונה המהירה; יש להעביר דגימות בתוך כלי דיגום סגור היטב ובתוך שקית </w:t>
      </w:r>
      <w:r>
        <w:rPr>
          <w:rStyle w:val="default"/>
          <w:rFonts w:cs="FrankRuehl"/>
        </w:rPr>
        <w:t>Biohazard</w:t>
      </w:r>
      <w:r>
        <w:rPr>
          <w:rStyle w:val="default"/>
          <w:rFonts w:cs="FrankRuehl" w:hint="cs"/>
          <w:rtl/>
        </w:rPr>
        <w:t xml:space="preserve"> סגורה היטב;</w:t>
      </w:r>
    </w:p>
    <w:p w:rsidR="00AA2C94" w:rsidRDefault="00AA2C94">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תנאי ביצוע בדיקה:</w:t>
      </w:r>
    </w:p>
    <w:p w:rsidR="00AA2C94" w:rsidRDefault="00AA2C94" w:rsidP="00AA2C9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 להניח נייר סופג על משטחי העבודה המשמשים לביצוע הבדיקה ולסלקו לפח ביולוגי בתום השימוש;</w:t>
      </w:r>
    </w:p>
    <w:p w:rsidR="00AA2C94" w:rsidRDefault="00AA2C94" w:rsidP="00AA2C9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בתום הטיפול בכל דגימה יש להחליף את הנייר הסופג ולחטא את משטח העבודה בתמיסת חיטוי המיועדת לחיטוי משטחים כאמור בפרט (2)(ח) לתוספת זו;</w:t>
      </w:r>
    </w:p>
    <w:p w:rsidR="00AA2C94" w:rsidRDefault="00AA2C94">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סיום העבודה:</w:t>
      </w:r>
    </w:p>
    <w:p w:rsidR="00AA2C94" w:rsidRDefault="00AA2C94" w:rsidP="00AA2C9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בסיום העבודה יש להקפיד ולבצע חיטוי של כל משטחי העבודה בתמיסת חיטוי המיועדת לחיטוי משטחים;</w:t>
      </w:r>
    </w:p>
    <w:p w:rsidR="00AA2C94" w:rsidRDefault="00AA2C94" w:rsidP="00AA2C94">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יש לסלק לפח הביולוגי נייר וחומרים מתכלים פתוחים שהיו בשימוש בעת ביצוע בדיקה.</w:t>
      </w:r>
    </w:p>
    <w:p w:rsidR="00075A54" w:rsidRDefault="00075A54">
      <w:pPr>
        <w:pStyle w:val="P00"/>
        <w:spacing w:before="72"/>
        <w:ind w:left="0" w:right="1134"/>
        <w:rPr>
          <w:rStyle w:val="default"/>
          <w:rFonts w:cs="FrankRuehl"/>
          <w:rtl/>
        </w:rPr>
      </w:pPr>
    </w:p>
    <w:p w:rsidR="00075A54" w:rsidRPr="00AA2C94" w:rsidRDefault="00AA2C94" w:rsidP="00AA2C94">
      <w:pPr>
        <w:pStyle w:val="medium2-header"/>
        <w:keepLines w:val="0"/>
        <w:spacing w:before="72"/>
        <w:ind w:left="0" w:right="1134"/>
        <w:rPr>
          <w:noProof/>
          <w:rtl/>
        </w:rPr>
      </w:pPr>
      <w:bookmarkStart w:id="96" w:name="med7"/>
      <w:bookmarkEnd w:id="96"/>
      <w:r w:rsidRPr="00AA2C94">
        <w:rPr>
          <w:rFonts w:hint="cs"/>
          <w:noProof/>
          <w:rtl/>
        </w:rPr>
        <w:t>תוספת רביעית</w:t>
      </w:r>
    </w:p>
    <w:p w:rsidR="00075A54" w:rsidRPr="00AA2C94" w:rsidRDefault="00AA2C94" w:rsidP="00AA2C94">
      <w:pPr>
        <w:pStyle w:val="P00"/>
        <w:spacing w:before="72"/>
        <w:ind w:left="0" w:right="1134"/>
        <w:jc w:val="center"/>
        <w:rPr>
          <w:rStyle w:val="default"/>
          <w:rFonts w:cs="FrankRuehl"/>
          <w:sz w:val="18"/>
          <w:szCs w:val="24"/>
          <w:rtl/>
        </w:rPr>
      </w:pPr>
      <w:r w:rsidRPr="00AA2C94">
        <w:rPr>
          <w:rStyle w:val="default"/>
          <w:rFonts w:cs="FrankRuehl" w:hint="cs"/>
          <w:sz w:val="18"/>
          <w:szCs w:val="24"/>
          <w:rtl/>
        </w:rPr>
        <w:t>(תקנה 13 והתוספת הראשונה)</w:t>
      </w:r>
    </w:p>
    <w:p w:rsidR="00AA2C94" w:rsidRPr="00AA2C94" w:rsidRDefault="00AA2C94" w:rsidP="00AA2C94">
      <w:pPr>
        <w:pStyle w:val="P00"/>
        <w:spacing w:before="72"/>
        <w:ind w:left="0" w:right="1134"/>
        <w:jc w:val="center"/>
        <w:rPr>
          <w:rStyle w:val="default"/>
          <w:rFonts w:cs="FrankRuehl"/>
          <w:b/>
          <w:bCs/>
          <w:sz w:val="16"/>
          <w:szCs w:val="22"/>
          <w:rtl/>
        </w:rPr>
      </w:pPr>
      <w:r w:rsidRPr="00AA2C94">
        <w:rPr>
          <w:rStyle w:val="default"/>
          <w:rFonts w:cs="FrankRuehl" w:hint="cs"/>
          <w:b/>
          <w:bCs/>
          <w:sz w:val="16"/>
          <w:szCs w:val="22"/>
          <w:rtl/>
        </w:rPr>
        <w:t>הוראות בעניין אריזה ושינוע של דגימות</w:t>
      </w:r>
    </w:p>
    <w:p w:rsidR="00AA2C94" w:rsidRDefault="00AA2C94">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אריזת דגימות: אריזת הדגימות תיעשה באופן הזה:</w:t>
      </w:r>
    </w:p>
    <w:p w:rsidR="00AA2C94" w:rsidRDefault="00AA2C94" w:rsidP="00AA2C9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מכלי הדגימות יוכנסו לתוך שקית </w:t>
      </w:r>
      <w:r>
        <w:rPr>
          <w:rStyle w:val="default"/>
          <w:rFonts w:cs="FrankRuehl"/>
        </w:rPr>
        <w:t>Biohazard</w:t>
      </w:r>
      <w:r>
        <w:rPr>
          <w:rStyle w:val="default"/>
          <w:rFonts w:cs="FrankRuehl" w:hint="cs"/>
          <w:rtl/>
        </w:rPr>
        <w:t xml:space="preserve"> סגורה; השקית האמורה תוכנס לקופסת פלסטיק קשיח בעלת מכסה מתברג;</w:t>
      </w:r>
    </w:p>
    <w:p w:rsidR="00AA2C94" w:rsidRDefault="00AA2C94" w:rsidP="00AA2C9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יש לצרף לכיס החיצוני של שקית ה-</w:t>
      </w:r>
      <w:r>
        <w:rPr>
          <w:rStyle w:val="default"/>
          <w:rFonts w:cs="FrankRuehl"/>
        </w:rPr>
        <w:t>Biohazard</w:t>
      </w:r>
      <w:r>
        <w:rPr>
          <w:rStyle w:val="default"/>
          <w:rFonts w:cs="FrankRuehl" w:hint="cs"/>
          <w:rtl/>
        </w:rPr>
        <w:t xml:space="preserve"> טופס דגימה המפרט את הפרטים המזהים של הנבדק;</w:t>
      </w:r>
    </w:p>
    <w:p w:rsidR="00AA2C94" w:rsidRDefault="00AA2C94" w:rsidP="00AA2C94">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קופסת הפלסטיק תוכנס לאריזת קלקר בתוספת קרחום וחומר סופג; ניתן לארוז כמה דגימות באריזת הקלקר;</w:t>
      </w:r>
    </w:p>
    <w:p w:rsidR="00AA2C94" w:rsidRDefault="00AA2C94" w:rsidP="00AA2C94">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יש לאטום את האריזה החיצונית בסרט טייפ רחב מכל הצדדים ולסמן את האריזה בסימון "</w:t>
      </w:r>
      <w:r>
        <w:rPr>
          <w:rStyle w:val="default"/>
          <w:rFonts w:cs="FrankRuehl"/>
        </w:rPr>
        <w:t>Biohazard</w:t>
      </w:r>
      <w:r>
        <w:rPr>
          <w:rStyle w:val="default"/>
          <w:rFonts w:cs="FrankRuehl" w:hint="cs"/>
          <w:rtl/>
        </w:rPr>
        <w:t>" ו"קורונה";</w:t>
      </w:r>
    </w:p>
    <w:p w:rsidR="00AA2C94" w:rsidRDefault="00AA2C94" w:rsidP="00AA2C94">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יש להקפיד על סגירה הרמטית של מכלי הדגימות וקיבועם בתוך הקופסא, למניעת שפיכת הדגימות;</w:t>
      </w:r>
    </w:p>
    <w:p w:rsidR="00AA2C94" w:rsidRDefault="00AA2C94" w:rsidP="00AA2C94">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כל מכל דגימה יסומן בנפרד ויכלול את שם הנבדק, מספר מזהה וסוג הדגימה;</w:t>
      </w:r>
    </w:p>
    <w:p w:rsidR="00AA2C94" w:rsidRDefault="00AA2C94" w:rsidP="00AA2C94">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הדגימות יועברו למעבדה רפואית במהירות מרבית בקירור (2 עד 8 מעלות צלזיוס);</w:t>
      </w:r>
    </w:p>
    <w:p w:rsidR="00AA2C94" w:rsidRDefault="00AA2C94">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איסוף הדגימות ושינוען ייעשו באופן הזה:</w:t>
      </w:r>
    </w:p>
    <w:p w:rsidR="00AA2C94" w:rsidRDefault="00F21E83" w:rsidP="00F21E83">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שינוע דגימות למעבדה רפואית יתבצע באמצעות רכב ייעודי מתאים, שלא בתחבורה ציבורית או ברכב דו-גלגלי;</w:t>
      </w:r>
    </w:p>
    <w:p w:rsidR="00F21E83" w:rsidRDefault="00F21E83" w:rsidP="00F21E83">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יש לוודא קיבוע של המכלים החיצוניים ברכב באופן שימנע נפילה, גלישה או פיזור של הדגימות ברכב או מחוצה לו.</w:t>
      </w:r>
    </w:p>
    <w:p w:rsidR="00075A54" w:rsidRDefault="00075A54">
      <w:pPr>
        <w:pStyle w:val="P00"/>
        <w:spacing w:before="72"/>
        <w:ind w:left="0" w:right="1134"/>
        <w:rPr>
          <w:rStyle w:val="default"/>
          <w:rFonts w:cs="FrankRuehl"/>
          <w:rtl/>
        </w:rPr>
      </w:pPr>
    </w:p>
    <w:p w:rsidR="00075A54" w:rsidRDefault="00075A54">
      <w:pPr>
        <w:pStyle w:val="P00"/>
        <w:spacing w:before="72"/>
        <w:ind w:left="0" w:right="1134"/>
        <w:rPr>
          <w:rStyle w:val="default"/>
          <w:rFonts w:cs="FrankRuehl" w:hint="cs"/>
          <w:rtl/>
        </w:rPr>
      </w:pPr>
    </w:p>
    <w:p w:rsidR="00327606" w:rsidRDefault="00F21E83" w:rsidP="00075A54">
      <w:pPr>
        <w:pStyle w:val="sig-0"/>
        <w:tabs>
          <w:tab w:val="clear" w:pos="4820"/>
          <w:tab w:val="center" w:pos="5670"/>
        </w:tabs>
        <w:spacing w:before="72"/>
        <w:ind w:left="0" w:right="1134"/>
        <w:rPr>
          <w:rtl/>
        </w:rPr>
      </w:pPr>
      <w:r>
        <w:rPr>
          <w:rFonts w:hint="cs"/>
          <w:rtl/>
        </w:rPr>
        <w:t>כ"ו באב התשפ"א (4 באוגוסט 2021</w:t>
      </w:r>
      <w:r w:rsidR="00327606">
        <w:rPr>
          <w:rFonts w:hint="cs"/>
          <w:rtl/>
        </w:rPr>
        <w:t>)</w:t>
      </w:r>
      <w:r w:rsidR="00327606">
        <w:rPr>
          <w:rtl/>
        </w:rPr>
        <w:tab/>
      </w:r>
      <w:r>
        <w:rPr>
          <w:rFonts w:hint="cs"/>
          <w:rtl/>
        </w:rPr>
        <w:t>ניצן הורוביץ</w:t>
      </w:r>
    </w:p>
    <w:p w:rsidR="00327606" w:rsidRDefault="00327606" w:rsidP="00075A54">
      <w:pPr>
        <w:pStyle w:val="sig-1"/>
        <w:widowControl/>
        <w:tabs>
          <w:tab w:val="clear" w:pos="851"/>
          <w:tab w:val="clear" w:pos="2835"/>
          <w:tab w:val="clear" w:pos="4820"/>
          <w:tab w:val="center" w:pos="5670"/>
        </w:tabs>
        <w:ind w:left="0" w:right="1134"/>
        <w:rPr>
          <w:rtl/>
        </w:rPr>
      </w:pPr>
      <w:r>
        <w:rPr>
          <w:rtl/>
        </w:rPr>
        <w:tab/>
      </w:r>
      <w:r>
        <w:rPr>
          <w:rFonts w:hint="cs"/>
          <w:rtl/>
        </w:rPr>
        <w:t>שר הבריאות</w:t>
      </w:r>
    </w:p>
    <w:p w:rsidR="00075A54" w:rsidRDefault="00075A54">
      <w:pPr>
        <w:pStyle w:val="P00"/>
        <w:spacing w:before="72"/>
        <w:ind w:left="0" w:right="1134"/>
        <w:rPr>
          <w:rStyle w:val="default"/>
          <w:rFonts w:cs="FrankRuehl"/>
          <w:rtl/>
        </w:rPr>
      </w:pPr>
    </w:p>
    <w:p w:rsidR="00327606" w:rsidRDefault="00327606">
      <w:pPr>
        <w:pStyle w:val="P00"/>
        <w:spacing w:before="72"/>
        <w:ind w:left="0" w:right="1134"/>
        <w:rPr>
          <w:rStyle w:val="default"/>
          <w:rFonts w:cs="FrankRuehl"/>
          <w:rtl/>
        </w:rPr>
      </w:pPr>
    </w:p>
    <w:p w:rsidR="00327606" w:rsidRDefault="00327606">
      <w:pPr>
        <w:pStyle w:val="P00"/>
        <w:spacing w:before="72"/>
        <w:ind w:left="0" w:right="1134"/>
        <w:rPr>
          <w:rStyle w:val="default"/>
          <w:rFonts w:cs="FrankRuehl"/>
          <w:rtl/>
        </w:rPr>
      </w:pPr>
      <w:bookmarkStart w:id="97" w:name="LawPartEnd"/>
    </w:p>
    <w:bookmarkEnd w:id="97"/>
    <w:p w:rsidR="002D3DD6" w:rsidRDefault="002D3DD6">
      <w:pPr>
        <w:pStyle w:val="P00"/>
        <w:spacing w:before="72"/>
        <w:ind w:left="0" w:right="1134"/>
        <w:rPr>
          <w:rStyle w:val="default"/>
          <w:rFonts w:cs="FrankRuehl"/>
          <w:rtl/>
        </w:rPr>
      </w:pPr>
    </w:p>
    <w:p w:rsidR="002D3DD6" w:rsidRDefault="002D3DD6">
      <w:pPr>
        <w:pStyle w:val="P00"/>
        <w:spacing w:before="72"/>
        <w:ind w:left="0" w:right="1134"/>
        <w:rPr>
          <w:rStyle w:val="default"/>
          <w:rFonts w:cs="FrankRuehl"/>
          <w:rtl/>
        </w:rPr>
      </w:pPr>
    </w:p>
    <w:p w:rsidR="002D3DD6" w:rsidRDefault="002D3DD6" w:rsidP="002D3DD6">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rsidR="008F39B3" w:rsidRPr="002D3DD6" w:rsidRDefault="008F39B3" w:rsidP="002D3DD6">
      <w:pPr>
        <w:pStyle w:val="P00"/>
        <w:spacing w:before="72"/>
        <w:ind w:left="0" w:right="1134"/>
        <w:jc w:val="center"/>
        <w:rPr>
          <w:rStyle w:val="default"/>
          <w:rFonts w:cs="David"/>
          <w:color w:val="0000FF"/>
          <w:szCs w:val="24"/>
          <w:u w:val="single"/>
          <w:rtl/>
        </w:rPr>
      </w:pPr>
    </w:p>
    <w:sectPr w:rsidR="008F39B3" w:rsidRPr="002D3DD6">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5B8" w:rsidRDefault="00CF45B8">
      <w:pPr>
        <w:spacing w:line="240" w:lineRule="auto"/>
      </w:pPr>
      <w:r>
        <w:separator/>
      </w:r>
    </w:p>
  </w:endnote>
  <w:endnote w:type="continuationSeparator" w:id="0">
    <w:p w:rsidR="00CF45B8" w:rsidRDefault="00CF4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27606" w:rsidRDefault="003276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606" w:rsidRDefault="003276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02C">
      <w:rPr>
        <w:rFonts w:cs="TopType Jerushalmi"/>
        <w:noProof/>
        <w:color w:val="000000"/>
        <w:sz w:val="14"/>
        <w:szCs w:val="14"/>
      </w:rPr>
      <w:t>Z:\00000000000000000000000=2014------------------------\05-May\2014-05-28\LawsForHofit\049_016.doc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01266">
      <w:rPr>
        <w:rFonts w:hAnsi="FrankRuehl"/>
        <w:noProof/>
        <w:sz w:val="24"/>
        <w:szCs w:val="24"/>
        <w:rtl/>
      </w:rPr>
      <w:t>3</w:t>
    </w:r>
    <w:r>
      <w:rPr>
        <w:rFonts w:hAnsi="FrankRuehl"/>
        <w:sz w:val="24"/>
        <w:szCs w:val="24"/>
        <w:rtl/>
      </w:rPr>
      <w:fldChar w:fldCharType="end"/>
    </w:r>
  </w:p>
  <w:p w:rsidR="00327606" w:rsidRDefault="003276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606" w:rsidRDefault="003276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02C">
      <w:rPr>
        <w:rFonts w:cs="TopType Jerushalmi"/>
        <w:noProof/>
        <w:color w:val="000000"/>
        <w:sz w:val="14"/>
        <w:szCs w:val="14"/>
      </w:rPr>
      <w:t>Z:\00000000000000000000000=2014------------------------\05-May\2014-05-28\LawsForHofit\049_016.doc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5B8" w:rsidRDefault="00CF45B8">
      <w:pPr>
        <w:spacing w:before="60" w:line="240" w:lineRule="auto"/>
        <w:ind w:right="1134"/>
      </w:pPr>
      <w:r>
        <w:separator/>
      </w:r>
    </w:p>
  </w:footnote>
  <w:footnote w:type="continuationSeparator" w:id="0">
    <w:p w:rsidR="00CF45B8" w:rsidRDefault="00CF45B8">
      <w:r>
        <w:separator/>
      </w:r>
    </w:p>
  </w:footnote>
  <w:footnote w:id="1">
    <w:p w:rsidR="00832101" w:rsidRDefault="00327606" w:rsidP="008321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832101">
          <w:rPr>
            <w:rStyle w:val="Hyperlink"/>
            <w:rFonts w:hint="cs"/>
            <w:sz w:val="20"/>
            <w:rtl/>
          </w:rPr>
          <w:t>ק"ת תש</w:t>
        </w:r>
        <w:r w:rsidR="00BF1D33" w:rsidRPr="00832101">
          <w:rPr>
            <w:rStyle w:val="Hyperlink"/>
            <w:rFonts w:hint="cs"/>
            <w:sz w:val="20"/>
            <w:rtl/>
          </w:rPr>
          <w:t>פ"א</w:t>
        </w:r>
        <w:r w:rsidRPr="00832101">
          <w:rPr>
            <w:rStyle w:val="Hyperlink"/>
            <w:rFonts w:hint="cs"/>
            <w:sz w:val="20"/>
            <w:rtl/>
          </w:rPr>
          <w:t xml:space="preserve"> מס' </w:t>
        </w:r>
        <w:r w:rsidR="00BF1D33" w:rsidRPr="00832101">
          <w:rPr>
            <w:rStyle w:val="Hyperlink"/>
            <w:rFonts w:hint="cs"/>
            <w:sz w:val="20"/>
            <w:rtl/>
          </w:rPr>
          <w:t>9544</w:t>
        </w:r>
      </w:hyperlink>
      <w:r>
        <w:rPr>
          <w:rFonts w:hint="cs"/>
          <w:sz w:val="20"/>
          <w:rtl/>
        </w:rPr>
        <w:t xml:space="preserve"> מיום </w:t>
      </w:r>
      <w:r w:rsidR="00BF1D33">
        <w:rPr>
          <w:rFonts w:hint="cs"/>
          <w:sz w:val="20"/>
          <w:rtl/>
        </w:rPr>
        <w:t>5.8.2021</w:t>
      </w:r>
      <w:r>
        <w:rPr>
          <w:sz w:val="20"/>
          <w:rtl/>
        </w:rPr>
        <w:t xml:space="preserve"> </w:t>
      </w:r>
      <w:r>
        <w:rPr>
          <w:rFonts w:hint="cs"/>
          <w:sz w:val="20"/>
          <w:rtl/>
        </w:rPr>
        <w:t xml:space="preserve">עמ' </w:t>
      </w:r>
      <w:r w:rsidR="00BF1D33">
        <w:rPr>
          <w:rFonts w:hint="cs"/>
          <w:sz w:val="20"/>
          <w:rtl/>
        </w:rPr>
        <w:t>3894</w:t>
      </w:r>
      <w:r>
        <w:rPr>
          <w:rFonts w:hint="cs"/>
          <w:sz w:val="20"/>
          <w:rtl/>
        </w:rPr>
        <w:t>.</w:t>
      </w:r>
    </w:p>
    <w:p w:rsidR="00F03494" w:rsidRDefault="00621390" w:rsidP="00F0349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F03494">
          <w:rPr>
            <w:rStyle w:val="Hyperlink"/>
            <w:rFonts w:hint="cs"/>
            <w:sz w:val="20"/>
            <w:rtl/>
          </w:rPr>
          <w:t>ק"ת תשפ"ב מס' 9828</w:t>
        </w:r>
      </w:hyperlink>
      <w:r>
        <w:rPr>
          <w:rFonts w:hint="cs"/>
          <w:sz w:val="20"/>
          <w:rtl/>
        </w:rPr>
        <w:t xml:space="preserve"> מיום 23.12.2021 עמ' 1254.</w:t>
      </w:r>
    </w:p>
    <w:p w:rsidR="00001266" w:rsidRDefault="007F3D2C" w:rsidP="000012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sidRPr="00001266">
          <w:rPr>
            <w:rStyle w:val="Hyperlink"/>
            <w:rFonts w:hint="cs"/>
            <w:sz w:val="20"/>
            <w:rtl/>
          </w:rPr>
          <w:t>ק"ת תשפ"ב מס' 10232</w:t>
        </w:r>
      </w:hyperlink>
      <w:r>
        <w:rPr>
          <w:rFonts w:hint="cs"/>
          <w:sz w:val="20"/>
          <w:rtl/>
        </w:rPr>
        <w:t xml:space="preserve"> מיום 30.6.2022 עמ' 3328 </w:t>
      </w:r>
      <w:r>
        <w:rPr>
          <w:sz w:val="20"/>
          <w:rtl/>
        </w:rPr>
        <w:t>–</w:t>
      </w:r>
      <w:r>
        <w:rPr>
          <w:rFonts w:hint="cs"/>
          <w:sz w:val="20"/>
          <w:rtl/>
        </w:rPr>
        <w:t xml:space="preserve"> תק' תשפ"ב-2022.</w:t>
      </w:r>
    </w:p>
  </w:footnote>
  <w:footnote w:id="2">
    <w:p w:rsidR="00DB5067" w:rsidRDefault="00DB5067" w:rsidP="00DB50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Pr>
        <w:footnoteRef/>
      </w:r>
      <w:r w:rsidRPr="00DB5067">
        <w:rPr>
          <w:rFonts w:ascii="FrankRuehl" w:hAnsi="FrankRuehl"/>
          <w:rtl/>
        </w:rPr>
        <w:t xml:space="preserve"> ר' הסמכה: </w:t>
      </w:r>
      <w:hyperlink r:id="rId4" w:history="1">
        <w:r w:rsidRPr="009C23A2">
          <w:rPr>
            <w:rStyle w:val="Hyperlink"/>
            <w:rFonts w:ascii="FrankRuehl" w:hAnsi="FrankRuehl"/>
            <w:rtl/>
          </w:rPr>
          <w:t>י"פ תשפ"ב מס' 10594</w:t>
        </w:r>
      </w:hyperlink>
      <w:r w:rsidRPr="00DB5067">
        <w:rPr>
          <w:rFonts w:ascii="FrankRuehl" w:hAnsi="FrankRuehl"/>
          <w:rtl/>
        </w:rPr>
        <w:t xml:space="preserve"> מיום 15.6.2022 עמ' 9206.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(מעבדות רפואיות), תשל"ז–1977</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w:t>
    </w:r>
    <w:r w:rsidR="00BF1D33">
      <w:rPr>
        <w:rFonts w:hAnsi="FrankRuehl" w:hint="cs"/>
        <w:color w:val="000000"/>
        <w:sz w:val="28"/>
        <w:szCs w:val="28"/>
        <w:rtl/>
      </w:rPr>
      <w:t>דיגום וביצוע בדיקות קורונה), תשפ"א-2021</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381950390">
    <w:abstractNumId w:val="0"/>
  </w:num>
  <w:num w:numId="2" w16cid:durableId="47075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0FE"/>
    <w:rsid w:val="00000F07"/>
    <w:rsid w:val="00001266"/>
    <w:rsid w:val="00003EFB"/>
    <w:rsid w:val="000276FB"/>
    <w:rsid w:val="0003545F"/>
    <w:rsid w:val="00075A54"/>
    <w:rsid w:val="000B5731"/>
    <w:rsid w:val="000D0CEA"/>
    <w:rsid w:val="000E077B"/>
    <w:rsid w:val="0011375B"/>
    <w:rsid w:val="0015538A"/>
    <w:rsid w:val="00161A31"/>
    <w:rsid w:val="001F3E85"/>
    <w:rsid w:val="001F6DA3"/>
    <w:rsid w:val="002334A6"/>
    <w:rsid w:val="00281F7A"/>
    <w:rsid w:val="002C0D23"/>
    <w:rsid w:val="002D3DD6"/>
    <w:rsid w:val="002D3F64"/>
    <w:rsid w:val="002E510E"/>
    <w:rsid w:val="00310741"/>
    <w:rsid w:val="003178BD"/>
    <w:rsid w:val="00327606"/>
    <w:rsid w:val="0033542F"/>
    <w:rsid w:val="00336150"/>
    <w:rsid w:val="003B4E1A"/>
    <w:rsid w:val="004A0969"/>
    <w:rsid w:val="004B3ECE"/>
    <w:rsid w:val="004C6AA9"/>
    <w:rsid w:val="004D070F"/>
    <w:rsid w:val="004D371C"/>
    <w:rsid w:val="00547ACA"/>
    <w:rsid w:val="0057655D"/>
    <w:rsid w:val="005D74FC"/>
    <w:rsid w:val="005E2511"/>
    <w:rsid w:val="00621390"/>
    <w:rsid w:val="00634E7F"/>
    <w:rsid w:val="00666FDF"/>
    <w:rsid w:val="00681AE5"/>
    <w:rsid w:val="0068502C"/>
    <w:rsid w:val="006A705A"/>
    <w:rsid w:val="006A7512"/>
    <w:rsid w:val="006B0A43"/>
    <w:rsid w:val="006D2C32"/>
    <w:rsid w:val="006E1801"/>
    <w:rsid w:val="006F5B58"/>
    <w:rsid w:val="00711D68"/>
    <w:rsid w:val="00720909"/>
    <w:rsid w:val="007218FC"/>
    <w:rsid w:val="00730923"/>
    <w:rsid w:val="00743BF9"/>
    <w:rsid w:val="007761C2"/>
    <w:rsid w:val="007A7BC4"/>
    <w:rsid w:val="007D32DF"/>
    <w:rsid w:val="007F3D2C"/>
    <w:rsid w:val="00832101"/>
    <w:rsid w:val="00844597"/>
    <w:rsid w:val="008F39B3"/>
    <w:rsid w:val="00906A97"/>
    <w:rsid w:val="00967EB4"/>
    <w:rsid w:val="009A672B"/>
    <w:rsid w:val="009C23A2"/>
    <w:rsid w:val="009E0E02"/>
    <w:rsid w:val="00A06BDE"/>
    <w:rsid w:val="00A10230"/>
    <w:rsid w:val="00AA2C94"/>
    <w:rsid w:val="00AC7F23"/>
    <w:rsid w:val="00B248B9"/>
    <w:rsid w:val="00B30FFB"/>
    <w:rsid w:val="00B453E4"/>
    <w:rsid w:val="00B7059D"/>
    <w:rsid w:val="00BC645D"/>
    <w:rsid w:val="00BD3564"/>
    <w:rsid w:val="00BF1D33"/>
    <w:rsid w:val="00C110FE"/>
    <w:rsid w:val="00CD1BE7"/>
    <w:rsid w:val="00CF45B8"/>
    <w:rsid w:val="00D27830"/>
    <w:rsid w:val="00D423D9"/>
    <w:rsid w:val="00D52520"/>
    <w:rsid w:val="00D57BE9"/>
    <w:rsid w:val="00D761F0"/>
    <w:rsid w:val="00DA3312"/>
    <w:rsid w:val="00DB5067"/>
    <w:rsid w:val="00DB51F1"/>
    <w:rsid w:val="00E236AB"/>
    <w:rsid w:val="00E83AE2"/>
    <w:rsid w:val="00EC6FA2"/>
    <w:rsid w:val="00ED1E8D"/>
    <w:rsid w:val="00EF2087"/>
    <w:rsid w:val="00F03494"/>
    <w:rsid w:val="00F21E83"/>
    <w:rsid w:val="00F36FA8"/>
    <w:rsid w:val="00F40A9D"/>
    <w:rsid w:val="00F73E97"/>
    <w:rsid w:val="00FA1F2C"/>
    <w:rsid w:val="00FA68A6"/>
    <w:rsid w:val="00FC3E1F"/>
    <w:rsid w:val="00FF02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3D7B20A-E594-4609-B72C-52C088E0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E83AE2"/>
    <w:rPr>
      <w:color w:val="605E5C"/>
      <w:shd w:val="clear" w:color="auto" w:fill="E1DFDD"/>
    </w:rPr>
  </w:style>
  <w:style w:type="table" w:styleId="a8">
    <w:name w:val="Table Grid"/>
    <w:basedOn w:val="a1"/>
    <w:rsid w:val="002E5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7F3D2C"/>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06/tak-10232.pdf" TargetMode="External"/><Relationship Id="rId18" Type="http://schemas.openxmlformats.org/officeDocument/2006/relationships/hyperlink" Target="https://www.nevo.co.il/law_html/law06/tak-10232.pdf" TargetMode="External"/><Relationship Id="rId26" Type="http://schemas.openxmlformats.org/officeDocument/2006/relationships/hyperlink" Target="https://www.nevo.co.il/law_html/law06/tak-10232.pdf" TargetMode="External"/><Relationship Id="rId3" Type="http://schemas.openxmlformats.org/officeDocument/2006/relationships/settings" Target="settings.xml"/><Relationship Id="rId21" Type="http://schemas.openxmlformats.org/officeDocument/2006/relationships/hyperlink" Target="https://www.nevo.co.il/law_html/law06/tak-10232.pdf" TargetMode="External"/><Relationship Id="rId34" Type="http://schemas.openxmlformats.org/officeDocument/2006/relationships/footer" Target="footer2.xml"/><Relationship Id="rId7" Type="http://schemas.openxmlformats.org/officeDocument/2006/relationships/hyperlink" Target="https://www.nevo.co.il/law_html/law06/tak-10232.pdf" TargetMode="External"/><Relationship Id="rId12" Type="http://schemas.openxmlformats.org/officeDocument/2006/relationships/hyperlink" Target="https://www.nevo.co.il/law_html/law06/tak-10232.pdf" TargetMode="External"/><Relationship Id="rId17" Type="http://schemas.openxmlformats.org/officeDocument/2006/relationships/hyperlink" Target="https://www.nevo.co.il/law_html/law06/tak-10232.pdf" TargetMode="External"/><Relationship Id="rId25" Type="http://schemas.openxmlformats.org/officeDocument/2006/relationships/hyperlink" Target="https://www.nevo.co.il/law_html/law06/tak-10232.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evo.co.il/law_html/law06/tak-10232.pdf" TargetMode="External"/><Relationship Id="rId20" Type="http://schemas.openxmlformats.org/officeDocument/2006/relationships/hyperlink" Target="https://www.nevo.co.il/law_html/law06/tak-10232.pdf" TargetMode="External"/><Relationship Id="rId29" Type="http://schemas.openxmlformats.org/officeDocument/2006/relationships/hyperlink" Target="https://www.nevo.co.il/law_html/law06/tak-1023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232.pdf" TargetMode="External"/><Relationship Id="rId24" Type="http://schemas.openxmlformats.org/officeDocument/2006/relationships/hyperlink" Target="https://www.nevo.co.il/law_html/law06/tak-10232.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law_html/law06/tak-10232.pdf" TargetMode="External"/><Relationship Id="rId23" Type="http://schemas.openxmlformats.org/officeDocument/2006/relationships/hyperlink" Target="https://www.nevo.co.il/law_html/law06/tak-10232.pdf" TargetMode="External"/><Relationship Id="rId28" Type="http://schemas.openxmlformats.org/officeDocument/2006/relationships/hyperlink" Target="https://www.nevo.co.il/law_html/law06/tak-10232.pdf" TargetMode="External"/><Relationship Id="rId36" Type="http://schemas.openxmlformats.org/officeDocument/2006/relationships/theme" Target="theme/theme1.xml"/><Relationship Id="rId10" Type="http://schemas.openxmlformats.org/officeDocument/2006/relationships/hyperlink" Target="https://www.nevo.co.il/law_html/law06/tak-10232.pdf" TargetMode="External"/><Relationship Id="rId19" Type="http://schemas.openxmlformats.org/officeDocument/2006/relationships/hyperlink" Target="https://www.nevo.co.il/law_html/law06/tak-10232.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vo.co.il/law_html/law06/tak-10232.pdf" TargetMode="External"/><Relationship Id="rId14" Type="http://schemas.openxmlformats.org/officeDocument/2006/relationships/hyperlink" Target="https://www.nevo.co.il/law_html/law06/tak-10232.pdf" TargetMode="External"/><Relationship Id="rId22" Type="http://schemas.openxmlformats.org/officeDocument/2006/relationships/hyperlink" Target="https://www.nevo.co.il/law_html/law06/tak-10232.pdf" TargetMode="External"/><Relationship Id="rId27" Type="http://schemas.openxmlformats.org/officeDocument/2006/relationships/hyperlink" Target="https://www.nevo.co.il/law_html/law06/tak-10232.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s://www.nevo.co.il/law_html/law06/tak-1023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32.pdf" TargetMode="External"/><Relationship Id="rId2" Type="http://schemas.openxmlformats.org/officeDocument/2006/relationships/hyperlink" Target="https://www.nevo.co.il/law_word/law06/tak-9828.pdf" TargetMode="External"/><Relationship Id="rId1" Type="http://schemas.openxmlformats.org/officeDocument/2006/relationships/hyperlink" Target="https://www.nevo.co.il/law_word/law06/tak-9544.pdf" TargetMode="External"/><Relationship Id="rId4" Type="http://schemas.openxmlformats.org/officeDocument/2006/relationships/hyperlink" Target="https://www.nevo.co.il/law_html/law10/yalkut-105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34484</CharactersWithSpaces>
  <SharedDoc>false</SharedDoc>
  <HLinks>
    <vt:vector size="354" baseType="variant">
      <vt:variant>
        <vt:i4>393283</vt:i4>
      </vt:variant>
      <vt:variant>
        <vt:i4>384</vt:i4>
      </vt:variant>
      <vt:variant>
        <vt:i4>0</vt:i4>
      </vt:variant>
      <vt:variant>
        <vt:i4>5</vt:i4>
      </vt:variant>
      <vt:variant>
        <vt:lpwstr>http://www.nevo.co.il/advertisements/nevo-100.doc</vt:lpwstr>
      </vt:variant>
      <vt:variant>
        <vt:lpwstr/>
      </vt:variant>
      <vt:variant>
        <vt:i4>2686986</vt:i4>
      </vt:variant>
      <vt:variant>
        <vt:i4>252</vt:i4>
      </vt:variant>
      <vt:variant>
        <vt:i4>0</vt:i4>
      </vt:variant>
      <vt:variant>
        <vt:i4>5</vt:i4>
      </vt:variant>
      <vt:variant>
        <vt:lpwstr>https://www.nevo.co.il/law_html/law06/tak-10232.pdf</vt:lpwstr>
      </vt:variant>
      <vt:variant>
        <vt:lpwstr/>
      </vt:variant>
      <vt:variant>
        <vt:i4>2686986</vt:i4>
      </vt:variant>
      <vt:variant>
        <vt:i4>249</vt:i4>
      </vt:variant>
      <vt:variant>
        <vt:i4>0</vt:i4>
      </vt:variant>
      <vt:variant>
        <vt:i4>5</vt:i4>
      </vt:variant>
      <vt:variant>
        <vt:lpwstr>https://www.nevo.co.il/law_html/law06/tak-10232.pdf</vt:lpwstr>
      </vt:variant>
      <vt:variant>
        <vt:lpwstr/>
      </vt:variant>
      <vt:variant>
        <vt:i4>2686986</vt:i4>
      </vt:variant>
      <vt:variant>
        <vt:i4>246</vt:i4>
      </vt:variant>
      <vt:variant>
        <vt:i4>0</vt:i4>
      </vt:variant>
      <vt:variant>
        <vt:i4>5</vt:i4>
      </vt:variant>
      <vt:variant>
        <vt:lpwstr>https://www.nevo.co.il/law_html/law06/tak-10232.pdf</vt:lpwstr>
      </vt:variant>
      <vt:variant>
        <vt:lpwstr/>
      </vt:variant>
      <vt:variant>
        <vt:i4>2686986</vt:i4>
      </vt:variant>
      <vt:variant>
        <vt:i4>243</vt:i4>
      </vt:variant>
      <vt:variant>
        <vt:i4>0</vt:i4>
      </vt:variant>
      <vt:variant>
        <vt:i4>5</vt:i4>
      </vt:variant>
      <vt:variant>
        <vt:lpwstr>https://www.nevo.co.il/law_html/law06/tak-10232.pdf</vt:lpwstr>
      </vt:variant>
      <vt:variant>
        <vt:lpwstr/>
      </vt:variant>
      <vt:variant>
        <vt:i4>2686986</vt:i4>
      </vt:variant>
      <vt:variant>
        <vt:i4>240</vt:i4>
      </vt:variant>
      <vt:variant>
        <vt:i4>0</vt:i4>
      </vt:variant>
      <vt:variant>
        <vt:i4>5</vt:i4>
      </vt:variant>
      <vt:variant>
        <vt:lpwstr>https://www.nevo.co.il/law_html/law06/tak-10232.pdf</vt:lpwstr>
      </vt:variant>
      <vt:variant>
        <vt:lpwstr/>
      </vt:variant>
      <vt:variant>
        <vt:i4>2686986</vt:i4>
      </vt:variant>
      <vt:variant>
        <vt:i4>237</vt:i4>
      </vt:variant>
      <vt:variant>
        <vt:i4>0</vt:i4>
      </vt:variant>
      <vt:variant>
        <vt:i4>5</vt:i4>
      </vt:variant>
      <vt:variant>
        <vt:lpwstr>https://www.nevo.co.il/law_html/law06/tak-10232.pdf</vt:lpwstr>
      </vt:variant>
      <vt:variant>
        <vt:lpwstr/>
      </vt:variant>
      <vt:variant>
        <vt:i4>2686986</vt:i4>
      </vt:variant>
      <vt:variant>
        <vt:i4>234</vt:i4>
      </vt:variant>
      <vt:variant>
        <vt:i4>0</vt:i4>
      </vt:variant>
      <vt:variant>
        <vt:i4>5</vt:i4>
      </vt:variant>
      <vt:variant>
        <vt:lpwstr>https://www.nevo.co.il/law_html/law06/tak-10232.pdf</vt:lpwstr>
      </vt:variant>
      <vt:variant>
        <vt:lpwstr/>
      </vt:variant>
      <vt:variant>
        <vt:i4>2686986</vt:i4>
      </vt:variant>
      <vt:variant>
        <vt:i4>231</vt:i4>
      </vt:variant>
      <vt:variant>
        <vt:i4>0</vt:i4>
      </vt:variant>
      <vt:variant>
        <vt:i4>5</vt:i4>
      </vt:variant>
      <vt:variant>
        <vt:lpwstr>https://www.nevo.co.il/law_html/law06/tak-10232.pdf</vt:lpwstr>
      </vt:variant>
      <vt:variant>
        <vt:lpwstr/>
      </vt:variant>
      <vt:variant>
        <vt:i4>2686986</vt:i4>
      </vt:variant>
      <vt:variant>
        <vt:i4>228</vt:i4>
      </vt:variant>
      <vt:variant>
        <vt:i4>0</vt:i4>
      </vt:variant>
      <vt:variant>
        <vt:i4>5</vt:i4>
      </vt:variant>
      <vt:variant>
        <vt:lpwstr>https://www.nevo.co.il/law_html/law06/tak-10232.pdf</vt:lpwstr>
      </vt:variant>
      <vt:variant>
        <vt:lpwstr/>
      </vt:variant>
      <vt:variant>
        <vt:i4>2686986</vt:i4>
      </vt:variant>
      <vt:variant>
        <vt:i4>225</vt:i4>
      </vt:variant>
      <vt:variant>
        <vt:i4>0</vt:i4>
      </vt:variant>
      <vt:variant>
        <vt:i4>5</vt:i4>
      </vt:variant>
      <vt:variant>
        <vt:lpwstr>https://www.nevo.co.il/law_html/law06/tak-10232.pdf</vt:lpwstr>
      </vt:variant>
      <vt:variant>
        <vt:lpwstr/>
      </vt:variant>
      <vt:variant>
        <vt:i4>2686986</vt:i4>
      </vt:variant>
      <vt:variant>
        <vt:i4>222</vt:i4>
      </vt:variant>
      <vt:variant>
        <vt:i4>0</vt:i4>
      </vt:variant>
      <vt:variant>
        <vt:i4>5</vt:i4>
      </vt:variant>
      <vt:variant>
        <vt:lpwstr>https://www.nevo.co.il/law_html/law06/tak-10232.pdf</vt:lpwstr>
      </vt:variant>
      <vt:variant>
        <vt:lpwstr/>
      </vt:variant>
      <vt:variant>
        <vt:i4>2686986</vt:i4>
      </vt:variant>
      <vt:variant>
        <vt:i4>219</vt:i4>
      </vt:variant>
      <vt:variant>
        <vt:i4>0</vt:i4>
      </vt:variant>
      <vt:variant>
        <vt:i4>5</vt:i4>
      </vt:variant>
      <vt:variant>
        <vt:lpwstr>https://www.nevo.co.il/law_html/law06/tak-10232.pdf</vt:lpwstr>
      </vt:variant>
      <vt:variant>
        <vt:lpwstr/>
      </vt:variant>
      <vt:variant>
        <vt:i4>2686986</vt:i4>
      </vt:variant>
      <vt:variant>
        <vt:i4>216</vt:i4>
      </vt:variant>
      <vt:variant>
        <vt:i4>0</vt:i4>
      </vt:variant>
      <vt:variant>
        <vt:i4>5</vt:i4>
      </vt:variant>
      <vt:variant>
        <vt:lpwstr>https://www.nevo.co.il/law_html/law06/tak-10232.pdf</vt:lpwstr>
      </vt:variant>
      <vt:variant>
        <vt:lpwstr/>
      </vt:variant>
      <vt:variant>
        <vt:i4>2686986</vt:i4>
      </vt:variant>
      <vt:variant>
        <vt:i4>213</vt:i4>
      </vt:variant>
      <vt:variant>
        <vt:i4>0</vt:i4>
      </vt:variant>
      <vt:variant>
        <vt:i4>5</vt:i4>
      </vt:variant>
      <vt:variant>
        <vt:lpwstr>https://www.nevo.co.il/law_html/law06/tak-10232.pdf</vt:lpwstr>
      </vt:variant>
      <vt:variant>
        <vt:lpwstr/>
      </vt:variant>
      <vt:variant>
        <vt:i4>2686986</vt:i4>
      </vt:variant>
      <vt:variant>
        <vt:i4>210</vt:i4>
      </vt:variant>
      <vt:variant>
        <vt:i4>0</vt:i4>
      </vt:variant>
      <vt:variant>
        <vt:i4>5</vt:i4>
      </vt:variant>
      <vt:variant>
        <vt:lpwstr>https://www.nevo.co.il/law_html/law06/tak-10232.pdf</vt:lpwstr>
      </vt:variant>
      <vt:variant>
        <vt:lpwstr/>
      </vt:variant>
      <vt:variant>
        <vt:i4>2686986</vt:i4>
      </vt:variant>
      <vt:variant>
        <vt:i4>207</vt:i4>
      </vt:variant>
      <vt:variant>
        <vt:i4>0</vt:i4>
      </vt:variant>
      <vt:variant>
        <vt:i4>5</vt:i4>
      </vt:variant>
      <vt:variant>
        <vt:lpwstr>https://www.nevo.co.il/law_html/law06/tak-10232.pdf</vt:lpwstr>
      </vt:variant>
      <vt:variant>
        <vt:lpwstr/>
      </vt:variant>
      <vt:variant>
        <vt:i4>2686986</vt:i4>
      </vt:variant>
      <vt:variant>
        <vt:i4>204</vt:i4>
      </vt:variant>
      <vt:variant>
        <vt:i4>0</vt:i4>
      </vt:variant>
      <vt:variant>
        <vt:i4>5</vt:i4>
      </vt:variant>
      <vt:variant>
        <vt:lpwstr>https://www.nevo.co.il/law_html/law06/tak-10232.pdf</vt:lpwstr>
      </vt:variant>
      <vt:variant>
        <vt:lpwstr/>
      </vt:variant>
      <vt:variant>
        <vt:i4>2686986</vt:i4>
      </vt:variant>
      <vt:variant>
        <vt:i4>201</vt:i4>
      </vt:variant>
      <vt:variant>
        <vt:i4>0</vt:i4>
      </vt:variant>
      <vt:variant>
        <vt:i4>5</vt:i4>
      </vt:variant>
      <vt:variant>
        <vt:lpwstr>https://www.nevo.co.il/law_html/law06/tak-10232.pdf</vt:lpwstr>
      </vt:variant>
      <vt:variant>
        <vt:lpwstr/>
      </vt:variant>
      <vt:variant>
        <vt:i4>2686986</vt:i4>
      </vt:variant>
      <vt:variant>
        <vt:i4>198</vt:i4>
      </vt:variant>
      <vt:variant>
        <vt:i4>0</vt:i4>
      </vt:variant>
      <vt:variant>
        <vt:i4>5</vt:i4>
      </vt:variant>
      <vt:variant>
        <vt:lpwstr>https://www.nevo.co.il/law_html/law06/tak-10232.pdf</vt:lpwstr>
      </vt:variant>
      <vt:variant>
        <vt:lpwstr/>
      </vt:variant>
      <vt:variant>
        <vt:i4>2686986</vt:i4>
      </vt:variant>
      <vt:variant>
        <vt:i4>195</vt:i4>
      </vt:variant>
      <vt:variant>
        <vt:i4>0</vt:i4>
      </vt:variant>
      <vt:variant>
        <vt:i4>5</vt:i4>
      </vt:variant>
      <vt:variant>
        <vt:lpwstr>https://www.nevo.co.il/law_html/law06/tak-10232.pdf</vt:lpwstr>
      </vt:variant>
      <vt:variant>
        <vt:lpwstr/>
      </vt:variant>
      <vt:variant>
        <vt:i4>2686986</vt:i4>
      </vt:variant>
      <vt:variant>
        <vt:i4>192</vt:i4>
      </vt:variant>
      <vt:variant>
        <vt:i4>0</vt:i4>
      </vt:variant>
      <vt:variant>
        <vt:i4>5</vt:i4>
      </vt:variant>
      <vt:variant>
        <vt:lpwstr>https://www.nevo.co.il/law_html/law06/tak-10232.pdf</vt:lpwstr>
      </vt:variant>
      <vt:variant>
        <vt:lpwstr/>
      </vt:variant>
      <vt:variant>
        <vt:i4>2686986</vt:i4>
      </vt:variant>
      <vt:variant>
        <vt:i4>189</vt:i4>
      </vt:variant>
      <vt:variant>
        <vt:i4>0</vt:i4>
      </vt:variant>
      <vt:variant>
        <vt:i4>5</vt:i4>
      </vt:variant>
      <vt:variant>
        <vt:lpwstr>https://www.nevo.co.il/law_html/law06/tak-10232.pdf</vt:lpwstr>
      </vt:variant>
      <vt:variant>
        <vt:lpwstr/>
      </vt:variant>
      <vt:variant>
        <vt:i4>2686986</vt:i4>
      </vt:variant>
      <vt:variant>
        <vt:i4>186</vt:i4>
      </vt:variant>
      <vt:variant>
        <vt:i4>0</vt:i4>
      </vt:variant>
      <vt:variant>
        <vt:i4>5</vt:i4>
      </vt:variant>
      <vt:variant>
        <vt:lpwstr>https://www.nevo.co.il/law_html/law06/tak-10232.pdf</vt:lpwstr>
      </vt:variant>
      <vt:variant>
        <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5242889</vt:i4>
      </vt:variant>
      <vt:variant>
        <vt:i4>168</vt:i4>
      </vt:variant>
      <vt:variant>
        <vt:i4>0</vt:i4>
      </vt:variant>
      <vt:variant>
        <vt:i4>5</vt:i4>
      </vt:variant>
      <vt:variant>
        <vt:lpwstr/>
      </vt:variant>
      <vt:variant>
        <vt:lpwstr>med5</vt:lpwstr>
      </vt:variant>
      <vt:variant>
        <vt:i4>5308425</vt:i4>
      </vt:variant>
      <vt:variant>
        <vt:i4>162</vt:i4>
      </vt:variant>
      <vt:variant>
        <vt:i4>0</vt:i4>
      </vt:variant>
      <vt:variant>
        <vt:i4>5</vt:i4>
      </vt:variant>
      <vt:variant>
        <vt:lpwstr/>
      </vt:variant>
      <vt:variant>
        <vt:lpwstr>med4</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5636105</vt:i4>
      </vt:variant>
      <vt:variant>
        <vt:i4>114</vt:i4>
      </vt:variant>
      <vt:variant>
        <vt:i4>0</vt:i4>
      </vt:variant>
      <vt:variant>
        <vt:i4>5</vt:i4>
      </vt:variant>
      <vt:variant>
        <vt:lpwstr/>
      </vt:variant>
      <vt:variant>
        <vt:lpwstr>med3</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hed21</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5701644</vt:i4>
      </vt:variant>
      <vt:variant>
        <vt:i4>78</vt:i4>
      </vt:variant>
      <vt:variant>
        <vt:i4>0</vt:i4>
      </vt:variant>
      <vt:variant>
        <vt:i4>5</vt:i4>
      </vt:variant>
      <vt:variant>
        <vt:lpwstr/>
      </vt:variant>
      <vt:variant>
        <vt:lpwstr>hed20</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7667804</vt:i4>
      </vt:variant>
      <vt:variant>
        <vt:i4>9</vt:i4>
      </vt:variant>
      <vt:variant>
        <vt:i4>0</vt:i4>
      </vt:variant>
      <vt:variant>
        <vt:i4>5</vt:i4>
      </vt:variant>
      <vt:variant>
        <vt:lpwstr>https://www.nevo.co.il/law_html/law10/yalkut-10594.pdf</vt:lpwstr>
      </vt:variant>
      <vt:variant>
        <vt:lpwstr/>
      </vt:variant>
      <vt:variant>
        <vt:i4>2687001</vt:i4>
      </vt:variant>
      <vt:variant>
        <vt:i4>6</vt:i4>
      </vt:variant>
      <vt:variant>
        <vt:i4>0</vt:i4>
      </vt:variant>
      <vt:variant>
        <vt:i4>5</vt:i4>
      </vt:variant>
      <vt:variant>
        <vt:lpwstr>https://www.nevo.co.il/law_word/law06/tak-10232.pdf</vt:lpwstr>
      </vt:variant>
      <vt:variant>
        <vt:lpwstr/>
      </vt:variant>
      <vt:variant>
        <vt:i4>7733273</vt:i4>
      </vt:variant>
      <vt:variant>
        <vt:i4>3</vt:i4>
      </vt:variant>
      <vt:variant>
        <vt:i4>0</vt:i4>
      </vt:variant>
      <vt:variant>
        <vt:i4>5</vt:i4>
      </vt:variant>
      <vt:variant>
        <vt:lpwstr>https://www.nevo.co.il/law_word/law06/tak-9828.pdf</vt:lpwstr>
      </vt:variant>
      <vt:variant>
        <vt:lpwstr/>
      </vt:variant>
      <vt:variant>
        <vt:i4>7798815</vt:i4>
      </vt:variant>
      <vt:variant>
        <vt:i4>0</vt:i4>
      </vt:variant>
      <vt:variant>
        <vt:i4>0</vt:i4>
      </vt:variant>
      <vt:variant>
        <vt:i4>5</vt:i4>
      </vt:variant>
      <vt:variant>
        <vt:lpwstr>https://www.nevo.co.il/law_word/law06/tak-9544.pdf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תקנות בריאות העם (דיגום וביצוע בדיקות קורונה), תשפ"א-2021</vt:lpwstr>
  </property>
  <property fmtid="{D5CDD505-2E9C-101B-9397-08002B2CF9AE}" pid="5" name="LAWNUMBER">
    <vt:lpwstr>0526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בריאות</vt:lpwstr>
  </property>
  <property fmtid="{D5CDD505-2E9C-101B-9397-08002B2CF9AE}" pid="13" name="NOSE21">
    <vt:lpwstr>בריאות העם</vt:lpwstr>
  </property>
  <property fmtid="{D5CDD505-2E9C-101B-9397-08002B2CF9AE}" pid="14" name="NOSE31">
    <vt:lpwstr>מוסדות רפואיים</vt:lpwstr>
  </property>
  <property fmtid="{D5CDD505-2E9C-101B-9397-08002B2CF9AE}" pid="15" name="NOSE41">
    <vt:lpwstr/>
  </property>
  <property fmtid="{D5CDD505-2E9C-101B-9397-08002B2CF9AE}" pid="16" name="NOSE12">
    <vt:lpwstr>רשויות ומשפט מנהלי</vt:lpwstr>
  </property>
  <property fmtid="{D5CDD505-2E9C-101B-9397-08002B2CF9AE}" pid="17" name="NOSE22">
    <vt:lpwstr>רישוי</vt:lpwstr>
  </property>
  <property fmtid="{D5CDD505-2E9C-101B-9397-08002B2CF9AE}" pid="18" name="NOSE32">
    <vt:lpwstr>רישוי עסקים</vt:lpwstr>
  </property>
  <property fmtid="{D5CDD505-2E9C-101B-9397-08002B2CF9AE}" pid="19" name="NOSE42">
    <vt:lpwstr/>
  </property>
  <property fmtid="{D5CDD505-2E9C-101B-9397-08002B2CF9AE}" pid="20" name="NOSE13">
    <vt:lpwstr>רשויות ומשפט מנהלי</vt:lpwstr>
  </property>
  <property fmtid="{D5CDD505-2E9C-101B-9397-08002B2CF9AE}" pid="21" name="NOSE23">
    <vt:lpwstr>מצרכים ושירותים</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בריאות העם מס' 40 לש' 1940</vt:lpwstr>
  </property>
  <property fmtid="{D5CDD505-2E9C-101B-9397-08002B2CF9AE}" pid="54" name="MEKOR_LAWID1">
    <vt:lpwstr>74715</vt:lpwstr>
  </property>
  <property fmtid="{D5CDD505-2E9C-101B-9397-08002B2CF9AE}" pid="55" name="MEKOR_SAIF1">
    <vt:lpwstr>36X</vt:lpwstr>
  </property>
  <property fmtid="{D5CDD505-2E9C-101B-9397-08002B2CF9AE}" pid="56" name="LINKK1">
    <vt:lpwstr>https://www.nevo.co.il/law_word/law06/tak-9544.pdf;‎רשומות - תקנות כלליות#פורסמו ק"ת תשפ"א ‏מס' 9544 #מיום 5.8.2021 עמ' 3894‏</vt:lpwstr>
  </property>
  <property fmtid="{D5CDD505-2E9C-101B-9397-08002B2CF9AE}" pid="57" name="LINKK2">
    <vt:lpwstr>https://www.nevo.co.il/law_word/law06/tak-9828.pdf;‎רשומות - תקנות כלליות#ת"ט ק"ת תשפ"ב מס' ‏‏9828 #מיום 23.12.2021 עמ' 1254‏</vt:lpwstr>
  </property>
  <property fmtid="{D5CDD505-2E9C-101B-9397-08002B2CF9AE}" pid="58" name="LINKK3">
    <vt:lpwstr>https://www.nevo.co.il/law_word/law06/tak-10232.pdf;‎רשומות - תקנות כלליות#תוקנו ק"ת תשפ"ב ‏מס' 10232#מיום 30.6.2022 עמ' 3328 – תק' תשפ"ב-2022‏</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ies>
</file>