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547" w:rsidRDefault="003C2547">
      <w:pPr>
        <w:pStyle w:val="big-header"/>
        <w:ind w:left="0" w:right="1134"/>
        <w:rPr>
          <w:rtl/>
        </w:rPr>
      </w:pPr>
      <w:r>
        <w:rPr>
          <w:rtl/>
        </w:rPr>
        <w:t>תקנות בריאות העם (הודעות על מחלות מידבקות), תשכ"א</w:t>
      </w:r>
      <w:r>
        <w:rPr>
          <w:rFonts w:hint="cs"/>
          <w:rtl/>
        </w:rPr>
        <w:t>-</w:t>
      </w:r>
      <w:r>
        <w:rPr>
          <w:rtl/>
        </w:rPr>
        <w:t>1961</w:t>
      </w:r>
    </w:p>
    <w:p w:rsidR="00597743" w:rsidRDefault="00597743" w:rsidP="00597743">
      <w:pPr>
        <w:spacing w:line="320" w:lineRule="auto"/>
        <w:jc w:val="left"/>
        <w:rPr>
          <w:rFonts w:cs="FrankRuehl" w:hint="cs"/>
          <w:szCs w:val="26"/>
          <w:rtl/>
        </w:rPr>
      </w:pPr>
    </w:p>
    <w:p w:rsidR="009D40AF" w:rsidRPr="00597743" w:rsidRDefault="009D40AF" w:rsidP="00597743">
      <w:pPr>
        <w:spacing w:line="320" w:lineRule="auto"/>
        <w:jc w:val="left"/>
        <w:rPr>
          <w:rFonts w:cs="FrankRuehl" w:hint="cs"/>
          <w:szCs w:val="26"/>
          <w:rtl/>
        </w:rPr>
      </w:pPr>
    </w:p>
    <w:p w:rsidR="00597743" w:rsidRDefault="00597743" w:rsidP="00597743">
      <w:pPr>
        <w:spacing w:line="320" w:lineRule="auto"/>
        <w:jc w:val="left"/>
        <w:rPr>
          <w:rFonts w:cs="Miriam"/>
          <w:szCs w:val="22"/>
          <w:rtl/>
        </w:rPr>
      </w:pPr>
      <w:r w:rsidRPr="00597743">
        <w:rPr>
          <w:rFonts w:cs="Miriam"/>
          <w:szCs w:val="22"/>
          <w:rtl/>
        </w:rPr>
        <w:t>בריאות</w:t>
      </w:r>
      <w:r w:rsidRPr="00597743">
        <w:rPr>
          <w:rFonts w:cs="FrankRuehl"/>
          <w:szCs w:val="26"/>
          <w:rtl/>
        </w:rPr>
        <w:t xml:space="preserve"> – בריאות העם – מחלות</w:t>
      </w:r>
    </w:p>
    <w:p w:rsidR="00597743" w:rsidRPr="00597743" w:rsidRDefault="00597743" w:rsidP="00597743">
      <w:pPr>
        <w:spacing w:line="320" w:lineRule="auto"/>
        <w:jc w:val="left"/>
        <w:rPr>
          <w:rFonts w:cs="Miriam" w:hint="cs"/>
          <w:szCs w:val="22"/>
          <w:rtl/>
        </w:rPr>
      </w:pPr>
      <w:r w:rsidRPr="00597743">
        <w:rPr>
          <w:rFonts w:cs="Miriam"/>
          <w:szCs w:val="22"/>
          <w:rtl/>
        </w:rPr>
        <w:t>בריאות</w:t>
      </w:r>
      <w:r w:rsidRPr="00597743">
        <w:rPr>
          <w:rFonts w:cs="FrankRuehl"/>
          <w:szCs w:val="26"/>
          <w:rtl/>
        </w:rPr>
        <w:t xml:space="preserve"> – בריאות העם – הודעות ודיווח</w:t>
      </w:r>
    </w:p>
    <w:p w:rsidR="003C2547" w:rsidRDefault="003C254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C25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2547" w:rsidRDefault="003C25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C25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hyperlink w:anchor="Seif1" w:tooltip="הודעה אינדיבידואלית על כל מחלה מחלק א או 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2547" w:rsidRDefault="003C25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אינדיבידואלית על כל מחלה מחלק א או ב</w:t>
            </w:r>
          </w:p>
        </w:tc>
        <w:tc>
          <w:tcPr>
            <w:tcW w:w="124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C25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hyperlink w:anchor="Seif2" w:tooltip="הודעה על מחלות שחפת, מין ומלר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2547" w:rsidRDefault="003C25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מחלות שחפת, מין ומלריה</w:t>
            </w:r>
          </w:p>
        </w:tc>
        <w:tc>
          <w:tcPr>
            <w:tcW w:w="124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C25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hyperlink w:anchor="Seif3" w:tooltip="הודעה קולקטיבית על כל מחלה מחלק 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2547" w:rsidRDefault="003C25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קולקטיבית על כל מחלה מחלק ג</w:t>
            </w:r>
          </w:p>
        </w:tc>
        <w:tc>
          <w:tcPr>
            <w:tcW w:w="124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C25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hyperlink w:anchor="Seif4" w:tooltip="מסירת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2547" w:rsidRDefault="003C25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הודעה</w:t>
            </w:r>
          </w:p>
        </w:tc>
        <w:tc>
          <w:tcPr>
            <w:tcW w:w="124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C25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hyperlink w:anchor="Seif5" w:tooltip="הודעה נוספת על כל מחלה מחלק 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2547" w:rsidRDefault="003C25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נוספת על כל מחלה מחלק א</w:t>
            </w:r>
          </w:p>
        </w:tc>
        <w:tc>
          <w:tcPr>
            <w:tcW w:w="124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C25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hyperlink w:anchor="Seif6" w:tooltip="ענ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2547" w:rsidRDefault="003C25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124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C25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2547" w:rsidRDefault="003C25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C25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3C2547" w:rsidRDefault="003C2547">
            <w:pPr>
              <w:spacing w:line="240" w:lineRule="auto"/>
              <w:rPr>
                <w:sz w:val="24"/>
              </w:rPr>
            </w:pPr>
          </w:p>
        </w:tc>
      </w:tr>
    </w:tbl>
    <w:p w:rsidR="003C2547" w:rsidRDefault="003C2547">
      <w:pPr>
        <w:pStyle w:val="big-header"/>
        <w:ind w:left="0" w:right="1134"/>
        <w:rPr>
          <w:rtl/>
        </w:rPr>
      </w:pPr>
    </w:p>
    <w:p w:rsidR="003C2547" w:rsidRDefault="003C2547" w:rsidP="0059774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97743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העם (הודעות על מחלות מידבקות), תשכ"א-1961</w:t>
      </w:r>
      <w:r>
        <w:rPr>
          <w:rStyle w:val="default"/>
          <w:rtl/>
        </w:rPr>
        <w:footnoteReference w:customMarkFollows="1" w:id="1"/>
        <w:t>*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70 לפקודת בריאות העם, 1940, אני מתקין תקנות אלה: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5pt;z-index:251654144" o:allowincell="f" filled="f" stroked="f" strokecolor="lime" strokeweight=".25pt">
            <v:textbox inset="0,0,0,0">
              <w:txbxContent>
                <w:p w:rsidR="003C2547" w:rsidRDefault="003C25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הרשימה" </w:t>
      </w:r>
      <w:r w:rsidR="009D40A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רשימת המחלות המידבקות, על שלושה חלקיה שבתוספת השנ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 לפקודה.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37.65pt;z-index:251655168" o:allowincell="f" filled="f" stroked="f" strokecolor="lime" strokeweight=".25pt">
            <v:textbox inset="0,0,0,0">
              <w:txbxContent>
                <w:p w:rsidR="003C2547" w:rsidRDefault="003C25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א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נדיבידואלית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כל מחלה מחלק א' או ב'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ודעה על כל מחלה המפורטת בחלק א' או בחלק ב' של הרשימה </w:t>
      </w:r>
      <w:r w:rsidR="009D40A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למעט מחלות שחפת, מין ומלריה </w:t>
      </w:r>
      <w:r w:rsidR="009D40A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תימסר לכל מקרה ומקרה לחוד בטופס מס' 1 שנקבע בתוספת.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9.6pt;z-index:251656192" o:allowincell="f" filled="f" stroked="f" strokecolor="lime" strokeweight=".25pt">
            <v:textbox inset="0,0,0,0">
              <w:txbxContent>
                <w:p w:rsidR="003C2547" w:rsidRDefault="003C25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 מחלות שחפת, מין ומ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ריה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מחלות שחפ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, מין ומלריה תימסר בטופס מס' 2 או מס' 3 או מס' 4, שנקבע בתוספת, הכל לפי הענין.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31.5pt;z-index:251657216" o:allowincell="f" filled="f" stroked="f" strokecolor="lime" strokeweight=".25pt">
            <v:textbox inset="0,0,0,0">
              <w:txbxContent>
                <w:p w:rsidR="003C2547" w:rsidRDefault="003C25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ודעה קולקטיבית על 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 מחלה מחלק ג'</w:t>
                  </w:r>
                </w:p>
                <w:p w:rsidR="003C2547" w:rsidRDefault="003C25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תשכ"ט-1969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על כל מחלה המפורטת בחלק ג' של הרשימה תימסר למספר המקרים של כל מחלה בטופס מס' 5 שנקבע בתוספת.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בכל מקרה של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תפרצות הרעלה ממזון, או התפרצות כתוצאה ממחלה אחרת, תימסר, בנוסף להודעה בטופס מס' 5, הודעה טלפונית אל לשכת הבריאות המחוזית או הנפתית הנוגעת בדבר.</w:t>
      </w:r>
    </w:p>
    <w:p w:rsidR="003C2547" w:rsidRDefault="003C254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2"/>
      <w:r>
        <w:rPr>
          <w:rFonts w:hint="cs"/>
          <w:vanish/>
          <w:color w:val="FF0000"/>
          <w:szCs w:val="20"/>
          <w:shd w:val="clear" w:color="auto" w:fill="FFFF99"/>
          <w:rtl/>
        </w:rPr>
        <w:t>מיום 7.3.1969</w:t>
      </w:r>
    </w:p>
    <w:p w:rsidR="003C2547" w:rsidRDefault="003C254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תשכ"ט-1969</w:t>
      </w:r>
    </w:p>
    <w:p w:rsidR="003C2547" w:rsidRDefault="003C254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תשכ"ט מס' 2356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7.6.1969 עמ' 996</w:t>
      </w:r>
    </w:p>
    <w:p w:rsidR="003C2547" w:rsidRDefault="003C254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תקנה 4</w:t>
      </w:r>
    </w:p>
    <w:p w:rsidR="003C2547" w:rsidRDefault="003C2547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3C2547" w:rsidRDefault="003C254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הודעה על כל מחלה המפורטת בחלק ג' של הרשימה תימסר למספר המקרים של כל מחלה בטופס מס' 5 שנקבע בתוספת</w:t>
      </w:r>
      <w:r>
        <w:rPr>
          <w:rStyle w:val="default"/>
          <w:rFonts w:cs="FrankRuehl" w:hint="cs"/>
          <w:strike/>
          <w:vanish/>
          <w:sz w:val="22"/>
          <w:szCs w:val="22"/>
          <w:highlight w:val="yellow"/>
          <w:shd w:val="clear" w:color="auto" w:fill="FFFF99"/>
          <w:rtl/>
        </w:rPr>
        <w:t>.</w:t>
      </w:r>
      <w:bookmarkEnd w:id="4"/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5.35pt;z-index:251658240" o:allowincell="f" filled="f" stroked="f" strokecolor="lime" strokeweight=".25pt">
            <v:textbox inset="0,0,0,0">
              <w:txbxContent>
                <w:p w:rsidR="003C2547" w:rsidRDefault="003C25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ת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ופס ההודעה כאמור בתקנות אלה ממולא וחתום יישלח בדואר אל לשכת הבריאות המחוזית או הנפתית הנוגעו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בדבר או יימסר אישית בלשכה האמורה.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21.65pt;z-index:251659264" o:allowincell="f" filled="f" stroked="f" strokecolor="lime" strokeweight=".25pt">
            <v:textbox inset="0,0,0,0">
              <w:txbxContent>
                <w:p w:rsidR="003C2547" w:rsidRDefault="003C25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ודעה נוספת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כל מחלה מחלק א'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כל מחלה המפורטת בחלק א' של הרשימה תימסר </w:t>
      </w:r>
      <w:r w:rsidR="009D40A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נוסף על ההודעה בהתאם לתקנה 2 </w:t>
      </w:r>
      <w:r w:rsidR="009D40A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הודעה בעל פה, אישית או טלפונית, או במברק, אל לשכת הבריאות המחוזית או הנפתית הנוגעת בדבר.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2" style="position:absolute;left:0;text-align:left;margin-left:464.5pt;margin-top:8.05pt;width:75.05pt;height:13pt;z-index:251660288" o:allowincell="f" filled="f" stroked="f" strokecolor="lime" strokeweight=".25pt">
            <v:textbox inset="0,0,0,0">
              <w:txbxContent>
                <w:p w:rsidR="003C2547" w:rsidRDefault="003C25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עובר על הוראה מהוראות התקנות האלה, דינו </w:t>
      </w:r>
      <w:r w:rsidR="009D40A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קנס 500 לירות או מאסר חודש ימים או שני הענשים כאחד.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3" style="position:absolute;left:0;text-align:left;margin-left:464.5pt;margin-top:8.05pt;width:75.05pt;height:13.65pt;z-index:251661312" o:allowincell="f" filled="f" stroked="f" strokecolor="lime" strokeweight=".25pt">
            <v:textbox inset="0,0,0,0">
              <w:txbxContent>
                <w:p w:rsidR="003C2547" w:rsidRDefault="003C25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בריאות העם (הודעות על מחלות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מידבקות), תשכ"א-1961".</w:t>
      </w: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C2547" w:rsidRPr="009D40AF" w:rsidRDefault="003C2547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9" w:name="med0"/>
      <w:bookmarkEnd w:id="9"/>
      <w:r w:rsidRPr="009D40AF">
        <w:rPr>
          <w:noProof/>
          <w:rtl/>
        </w:rPr>
        <w:t>ת</w:t>
      </w:r>
      <w:r w:rsidRPr="009D40AF">
        <w:rPr>
          <w:rFonts w:hint="cs"/>
          <w:noProof/>
          <w:rtl/>
        </w:rPr>
        <w:t>וספת</w:t>
      </w:r>
    </w:p>
    <w:p w:rsidR="003C2547" w:rsidRPr="009D40AF" w:rsidRDefault="003C2547" w:rsidP="009D40A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D40AF">
        <w:rPr>
          <w:rStyle w:val="default"/>
          <w:rFonts w:cs="FrankRuehl" w:hint="cs"/>
          <w:sz w:val="24"/>
          <w:szCs w:val="24"/>
          <w:rtl/>
        </w:rPr>
        <w:t>(הושמטה)</w:t>
      </w:r>
    </w:p>
    <w:p w:rsidR="009D40AF" w:rsidRDefault="009D40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C2547" w:rsidRDefault="003C25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ני מאשר.</w:t>
      </w:r>
    </w:p>
    <w:p w:rsidR="003C2547" w:rsidRDefault="003C2547" w:rsidP="009D40AF">
      <w:pPr>
        <w:pStyle w:val="sig-0"/>
        <w:tabs>
          <w:tab w:val="clear" w:pos="4820"/>
          <w:tab w:val="center" w:pos="6237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בטבת תשכ"א (15 בינואר 1961)</w:t>
      </w:r>
      <w:r>
        <w:rPr>
          <w:rtl/>
        </w:rPr>
        <w:tab/>
      </w:r>
      <w:r>
        <w:rPr>
          <w:rFonts w:hint="cs"/>
          <w:rtl/>
        </w:rPr>
        <w:t>שאול זימן</w:t>
      </w:r>
    </w:p>
    <w:p w:rsidR="003C2547" w:rsidRDefault="003C2547" w:rsidP="009D40AF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המנהל הכללי של משרד הבריאות</w:t>
      </w:r>
    </w:p>
    <w:p w:rsidR="003C2547" w:rsidRDefault="003C2547" w:rsidP="009D40AF">
      <w:pPr>
        <w:pStyle w:val="sig-0"/>
        <w:tabs>
          <w:tab w:val="clear" w:pos="4820"/>
          <w:tab w:val="center" w:pos="3969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ישראל ברזילי</w:t>
      </w:r>
    </w:p>
    <w:p w:rsidR="003C2547" w:rsidRDefault="003C2547" w:rsidP="009D40AF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:rsidR="009D40AF" w:rsidRPr="009D40AF" w:rsidRDefault="009D40AF" w:rsidP="009D40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40AF" w:rsidRPr="009D40AF" w:rsidRDefault="009D40AF" w:rsidP="009D40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C2547" w:rsidRPr="009D40AF" w:rsidRDefault="003C2547" w:rsidP="009D40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3C2547" w:rsidRPr="009D40AF" w:rsidRDefault="003C2547" w:rsidP="009D40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C2547" w:rsidRPr="009D40A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B9E" w:rsidRDefault="007D6B9E">
      <w:pPr>
        <w:spacing w:line="240" w:lineRule="auto"/>
      </w:pPr>
      <w:r>
        <w:separator/>
      </w:r>
    </w:p>
  </w:endnote>
  <w:endnote w:type="continuationSeparator" w:id="0">
    <w:p w:rsidR="007D6B9E" w:rsidRDefault="007D6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547" w:rsidRDefault="003C25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C2547" w:rsidRDefault="003C25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C2547" w:rsidRDefault="003C25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547" w:rsidRDefault="003C25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84C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C2547" w:rsidRDefault="003C25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C2547" w:rsidRDefault="003C25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B9E" w:rsidRDefault="007D6B9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D6B9E" w:rsidRDefault="007D6B9E">
      <w:pPr>
        <w:spacing w:line="240" w:lineRule="auto"/>
      </w:pPr>
      <w:r>
        <w:continuationSeparator/>
      </w:r>
    </w:p>
  </w:footnote>
  <w:footnote w:id="1">
    <w:p w:rsidR="003C2547" w:rsidRDefault="003C25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פו</w:t>
      </w:r>
      <w:r>
        <w:rPr>
          <w:rFonts w:hint="cs"/>
          <w:sz w:val="20"/>
          <w:rtl/>
        </w:rPr>
        <w:t xml:space="preserve">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תשכ"א מס' 1098</w:t>
        </w:r>
      </w:hyperlink>
      <w:r>
        <w:rPr>
          <w:rFonts w:hint="cs"/>
          <w:sz w:val="20"/>
          <w:rtl/>
        </w:rPr>
        <w:t xml:space="preserve"> מיום 2.2.1961 עמ' 878.</w:t>
      </w:r>
    </w:p>
    <w:p w:rsidR="003C2547" w:rsidRDefault="003C25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תשכ"ט מס' 2356</w:t>
        </w:r>
      </w:hyperlink>
      <w:r>
        <w:rPr>
          <w:rFonts w:hint="cs"/>
          <w:sz w:val="20"/>
          <w:rtl/>
        </w:rPr>
        <w:t xml:space="preserve"> מיום 7.3.1969 עמ' 996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תשכ"ט-1969.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547" w:rsidRDefault="003C254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(הודעות על מחלות מידבקות), תשכ"א–1961</w:t>
    </w:r>
  </w:p>
  <w:p w:rsidR="003C2547" w:rsidRDefault="003C25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C2547" w:rsidRDefault="003C25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547" w:rsidRDefault="003C254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(הודעות על מחלות מידבקות), תשכ"א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:rsidR="003C2547" w:rsidRDefault="003C25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C2547" w:rsidRDefault="003C25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7743"/>
    <w:rsid w:val="0019136C"/>
    <w:rsid w:val="00384C68"/>
    <w:rsid w:val="003C2547"/>
    <w:rsid w:val="00597743"/>
    <w:rsid w:val="007D6B9E"/>
    <w:rsid w:val="009C0BE4"/>
    <w:rsid w:val="009D40AF"/>
    <w:rsid w:val="00C908C2"/>
    <w:rsid w:val="00CD38FD"/>
    <w:rsid w:val="00F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4C4DC2-DA68-45CA-B17E-4BB390C2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35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356.pdf" TargetMode="External"/><Relationship Id="rId1" Type="http://schemas.openxmlformats.org/officeDocument/2006/relationships/hyperlink" Target="http://www.nevo.co.il/Law_word/law06/TAK-10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2650</CharactersWithSpaces>
  <SharedDoc>false</SharedDoc>
  <HLinks>
    <vt:vector size="72" baseType="variant">
      <vt:variant>
        <vt:i4>8257549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http://www.nevo.co.il/Law_word/law06/TAK-2356.pdf</vt:lpwstr>
      </vt:variant>
      <vt:variant>
        <vt:lpwstr/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http://www.nevo.co.il/Law_word/law06/TAK-2356.pdf</vt:lpwstr>
      </vt:variant>
      <vt:variant>
        <vt:lpwstr/>
      </vt:variant>
      <vt:variant>
        <vt:i4>7405568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(הודעות על מחלות מידבקות), תשכ"א-1961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מחלות</vt:lpwstr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בריאות העם</vt:lpwstr>
  </property>
  <property fmtid="{D5CDD505-2E9C-101B-9397-08002B2CF9AE}" pid="13" name="NOSE32">
    <vt:lpwstr>הודעות ודיווח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70X</vt:lpwstr>
  </property>
</Properties>
</file>