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606" w:rsidRDefault="00327606">
      <w:pPr>
        <w:pStyle w:val="big-header"/>
        <w:ind w:left="0" w:right="1134"/>
        <w:rPr>
          <w:rFonts w:hint="cs"/>
          <w:rtl/>
        </w:rPr>
      </w:pPr>
      <w:r>
        <w:rPr>
          <w:rtl/>
        </w:rPr>
        <w:t>תקנות בריאות העם (מעבדות רפואיות), תשל"ז</w:t>
      </w:r>
      <w:r>
        <w:rPr>
          <w:rFonts w:hint="cs"/>
          <w:rtl/>
        </w:rPr>
        <w:t>-</w:t>
      </w:r>
      <w:r>
        <w:rPr>
          <w:rtl/>
        </w:rPr>
        <w:t>1977</w:t>
      </w:r>
    </w:p>
    <w:p w:rsidR="000E077B" w:rsidRDefault="000E077B" w:rsidP="000E077B">
      <w:pPr>
        <w:spacing w:line="320" w:lineRule="auto"/>
        <w:jc w:val="left"/>
        <w:rPr>
          <w:rFonts w:cs="FrankRuehl" w:hint="cs"/>
          <w:szCs w:val="26"/>
          <w:rtl/>
        </w:rPr>
      </w:pPr>
    </w:p>
    <w:p w:rsidR="00ED1E8D" w:rsidRPr="000E077B" w:rsidRDefault="00ED1E8D" w:rsidP="000E077B">
      <w:pPr>
        <w:spacing w:line="320" w:lineRule="auto"/>
        <w:jc w:val="left"/>
        <w:rPr>
          <w:rFonts w:cs="FrankRuehl" w:hint="cs"/>
          <w:szCs w:val="26"/>
          <w:rtl/>
        </w:rPr>
      </w:pPr>
    </w:p>
    <w:p w:rsidR="000E077B" w:rsidRDefault="000E077B" w:rsidP="000E077B">
      <w:pPr>
        <w:spacing w:line="320" w:lineRule="auto"/>
        <w:jc w:val="left"/>
        <w:rPr>
          <w:rFonts w:cs="FrankRuehl"/>
          <w:szCs w:val="26"/>
          <w:rtl/>
        </w:rPr>
      </w:pPr>
      <w:r w:rsidRPr="000E077B">
        <w:rPr>
          <w:rFonts w:cs="Miriam"/>
          <w:szCs w:val="22"/>
          <w:rtl/>
        </w:rPr>
        <w:t>בריאות</w:t>
      </w:r>
      <w:r w:rsidRPr="000E077B">
        <w:rPr>
          <w:rFonts w:cs="FrankRuehl"/>
          <w:szCs w:val="26"/>
          <w:rtl/>
        </w:rPr>
        <w:t xml:space="preserve"> – בריאות העם – מוסדות רפואיים</w:t>
      </w:r>
    </w:p>
    <w:p w:rsidR="000E077B" w:rsidRDefault="000E077B" w:rsidP="000E077B">
      <w:pPr>
        <w:spacing w:line="320" w:lineRule="auto"/>
        <w:jc w:val="left"/>
        <w:rPr>
          <w:rFonts w:cs="FrankRuehl"/>
          <w:szCs w:val="26"/>
          <w:rtl/>
        </w:rPr>
      </w:pPr>
      <w:r w:rsidRPr="000E077B">
        <w:rPr>
          <w:rFonts w:cs="Miriam"/>
          <w:szCs w:val="22"/>
          <w:rtl/>
        </w:rPr>
        <w:t>רשויות ומשפט מנהלי</w:t>
      </w:r>
      <w:r w:rsidRPr="000E077B">
        <w:rPr>
          <w:rFonts w:cs="FrankRuehl"/>
          <w:szCs w:val="26"/>
          <w:rtl/>
        </w:rPr>
        <w:t xml:space="preserve"> – רישוי – רישוי עסקים</w:t>
      </w:r>
    </w:p>
    <w:p w:rsidR="000E077B" w:rsidRPr="000E077B" w:rsidRDefault="000E077B" w:rsidP="000E077B">
      <w:pPr>
        <w:spacing w:line="320" w:lineRule="auto"/>
        <w:jc w:val="left"/>
        <w:rPr>
          <w:rFonts w:cs="Miriam" w:hint="cs"/>
          <w:szCs w:val="22"/>
          <w:rtl/>
        </w:rPr>
      </w:pPr>
      <w:r w:rsidRPr="000E077B">
        <w:rPr>
          <w:rFonts w:cs="Miriam"/>
          <w:szCs w:val="22"/>
          <w:rtl/>
        </w:rPr>
        <w:t>רשויות ומשפט מנהלי</w:t>
      </w:r>
      <w:r w:rsidRPr="000E077B">
        <w:rPr>
          <w:rFonts w:cs="FrankRuehl"/>
          <w:szCs w:val="26"/>
          <w:rtl/>
        </w:rPr>
        <w:t xml:space="preserve"> – מצרכים ושירותים</w:t>
      </w:r>
    </w:p>
    <w:p w:rsidR="00327606" w:rsidRDefault="0032760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הגדרות</w:t>
            </w:r>
          </w:p>
        </w:tc>
        <w:tc>
          <w:tcPr>
            <w:tcW w:w="567" w:type="dxa"/>
          </w:tcPr>
          <w:p w:rsidR="005D74FC" w:rsidRPr="005D74FC" w:rsidRDefault="005D74FC" w:rsidP="005D74FC">
            <w:pPr>
              <w:spacing w:line="240" w:lineRule="auto"/>
              <w:jc w:val="left"/>
              <w:rPr>
                <w:rStyle w:val="Hyperlink"/>
                <w:rtl/>
              </w:rPr>
            </w:pPr>
            <w:hyperlink w:anchor="Seif1" w:tooltip="הגדר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א': הוראות כלליות</w:t>
            </w:r>
          </w:p>
        </w:tc>
        <w:tc>
          <w:tcPr>
            <w:tcW w:w="567" w:type="dxa"/>
          </w:tcPr>
          <w:p w:rsidR="005D74FC" w:rsidRPr="005D74FC" w:rsidRDefault="005D74FC" w:rsidP="005D74FC">
            <w:pPr>
              <w:spacing w:line="240" w:lineRule="auto"/>
              <w:jc w:val="left"/>
              <w:rPr>
                <w:rStyle w:val="Hyperlink"/>
                <w:rtl/>
              </w:rPr>
            </w:pPr>
            <w:hyperlink w:anchor="med0" w:tooltip="פרק א: הוראות כללי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רישום ורישוי</w:t>
            </w:r>
          </w:p>
        </w:tc>
        <w:tc>
          <w:tcPr>
            <w:tcW w:w="567" w:type="dxa"/>
          </w:tcPr>
          <w:p w:rsidR="005D74FC" w:rsidRPr="005D74FC" w:rsidRDefault="005D74FC" w:rsidP="005D74FC">
            <w:pPr>
              <w:spacing w:line="240" w:lineRule="auto"/>
              <w:jc w:val="left"/>
              <w:rPr>
                <w:rStyle w:val="Hyperlink"/>
                <w:rtl/>
              </w:rPr>
            </w:pPr>
            <w:hyperlink w:anchor="Seif2" w:tooltip="רישום ורישוי"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בקשה לרישום מעבדה ובקשה לרישיון עסק</w:t>
            </w:r>
          </w:p>
        </w:tc>
        <w:tc>
          <w:tcPr>
            <w:tcW w:w="567" w:type="dxa"/>
          </w:tcPr>
          <w:p w:rsidR="005D74FC" w:rsidRPr="005D74FC" w:rsidRDefault="005D74FC" w:rsidP="005D74FC">
            <w:pPr>
              <w:spacing w:line="240" w:lineRule="auto"/>
              <w:jc w:val="left"/>
              <w:rPr>
                <w:rStyle w:val="Hyperlink"/>
                <w:rtl/>
              </w:rPr>
            </w:pPr>
            <w:hyperlink w:anchor="Seif3" w:tooltip="בקשה לרישום מעבדה ובקשה לרישיון עסק"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שינויים במעבדה</w:t>
            </w:r>
          </w:p>
        </w:tc>
        <w:tc>
          <w:tcPr>
            <w:tcW w:w="567" w:type="dxa"/>
          </w:tcPr>
          <w:p w:rsidR="005D74FC" w:rsidRPr="005D74FC" w:rsidRDefault="005D74FC" w:rsidP="005D74FC">
            <w:pPr>
              <w:spacing w:line="240" w:lineRule="auto"/>
              <w:jc w:val="left"/>
              <w:rPr>
                <w:rStyle w:val="Hyperlink"/>
                <w:rtl/>
              </w:rPr>
            </w:pPr>
            <w:hyperlink w:anchor="Seif4" w:tooltip="שינויים במעבד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4א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תוקף הרישום</w:t>
            </w:r>
          </w:p>
        </w:tc>
        <w:tc>
          <w:tcPr>
            <w:tcW w:w="567" w:type="dxa"/>
          </w:tcPr>
          <w:p w:rsidR="005D74FC" w:rsidRPr="005D74FC" w:rsidRDefault="005D74FC" w:rsidP="005D74FC">
            <w:pPr>
              <w:spacing w:line="240" w:lineRule="auto"/>
              <w:jc w:val="left"/>
              <w:rPr>
                <w:rStyle w:val="Hyperlink"/>
                <w:rtl/>
              </w:rPr>
            </w:pPr>
            <w:hyperlink w:anchor="Seif75" w:tooltip="תוקף הרישו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4ב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חידוש רישום</w:t>
            </w:r>
          </w:p>
        </w:tc>
        <w:tc>
          <w:tcPr>
            <w:tcW w:w="567" w:type="dxa"/>
          </w:tcPr>
          <w:p w:rsidR="005D74FC" w:rsidRPr="005D74FC" w:rsidRDefault="005D74FC" w:rsidP="005D74FC">
            <w:pPr>
              <w:spacing w:line="240" w:lineRule="auto"/>
              <w:jc w:val="left"/>
              <w:rPr>
                <w:rStyle w:val="Hyperlink"/>
                <w:rtl/>
              </w:rPr>
            </w:pPr>
            <w:hyperlink w:anchor="Seif76" w:tooltip="חידוש רישו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4ג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בקשה לחידוש רישום</w:t>
            </w:r>
          </w:p>
        </w:tc>
        <w:tc>
          <w:tcPr>
            <w:tcW w:w="567" w:type="dxa"/>
          </w:tcPr>
          <w:p w:rsidR="005D74FC" w:rsidRPr="005D74FC" w:rsidRDefault="005D74FC" w:rsidP="005D74FC">
            <w:pPr>
              <w:spacing w:line="240" w:lineRule="auto"/>
              <w:jc w:val="left"/>
              <w:rPr>
                <w:rStyle w:val="Hyperlink"/>
                <w:rtl/>
              </w:rPr>
            </w:pPr>
            <w:hyperlink w:anchor="Seif77" w:tooltip="בקשה לחידוש רישו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4ד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אגרת רישום</w:t>
            </w:r>
          </w:p>
        </w:tc>
        <w:tc>
          <w:tcPr>
            <w:tcW w:w="567" w:type="dxa"/>
          </w:tcPr>
          <w:p w:rsidR="005D74FC" w:rsidRPr="005D74FC" w:rsidRDefault="005D74FC" w:rsidP="005D74FC">
            <w:pPr>
              <w:spacing w:line="240" w:lineRule="auto"/>
              <w:jc w:val="left"/>
              <w:rPr>
                <w:rStyle w:val="Hyperlink"/>
                <w:rtl/>
              </w:rPr>
            </w:pPr>
            <w:hyperlink w:anchor="Seif78" w:tooltip="אגרת רישו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ב': המבנים והחצר</w:t>
            </w:r>
          </w:p>
        </w:tc>
        <w:tc>
          <w:tcPr>
            <w:tcW w:w="567" w:type="dxa"/>
          </w:tcPr>
          <w:p w:rsidR="005D74FC" w:rsidRPr="005D74FC" w:rsidRDefault="005D74FC" w:rsidP="005D74FC">
            <w:pPr>
              <w:spacing w:line="240" w:lineRule="auto"/>
              <w:jc w:val="left"/>
              <w:rPr>
                <w:rStyle w:val="Hyperlink"/>
                <w:rtl/>
              </w:rPr>
            </w:pPr>
            <w:hyperlink w:anchor="med1" w:tooltip="פרק ב: המבנים והחצ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קירות, מחיצות ותקרות</w:t>
            </w:r>
          </w:p>
        </w:tc>
        <w:tc>
          <w:tcPr>
            <w:tcW w:w="567" w:type="dxa"/>
          </w:tcPr>
          <w:p w:rsidR="005D74FC" w:rsidRPr="005D74FC" w:rsidRDefault="005D74FC" w:rsidP="005D74FC">
            <w:pPr>
              <w:spacing w:line="240" w:lineRule="auto"/>
              <w:jc w:val="left"/>
              <w:rPr>
                <w:rStyle w:val="Hyperlink"/>
                <w:rtl/>
              </w:rPr>
            </w:pPr>
            <w:hyperlink w:anchor="Seif5" w:tooltip="קירות, מחיצות ותקר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תנאים לציפוי קיר או רצפה</w:t>
            </w:r>
          </w:p>
        </w:tc>
        <w:tc>
          <w:tcPr>
            <w:tcW w:w="567" w:type="dxa"/>
          </w:tcPr>
          <w:p w:rsidR="005D74FC" w:rsidRPr="005D74FC" w:rsidRDefault="005D74FC" w:rsidP="005D74FC">
            <w:pPr>
              <w:spacing w:line="240" w:lineRule="auto"/>
              <w:jc w:val="left"/>
              <w:rPr>
                <w:rStyle w:val="Hyperlink"/>
                <w:rtl/>
              </w:rPr>
            </w:pPr>
            <w:hyperlink w:anchor="Seif6" w:tooltip="תנאים לציפוי קיר או רצפ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7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ציפוי קירות</w:t>
            </w:r>
          </w:p>
        </w:tc>
        <w:tc>
          <w:tcPr>
            <w:tcW w:w="567" w:type="dxa"/>
          </w:tcPr>
          <w:p w:rsidR="005D74FC" w:rsidRPr="005D74FC" w:rsidRDefault="005D74FC" w:rsidP="005D74FC">
            <w:pPr>
              <w:spacing w:line="240" w:lineRule="auto"/>
              <w:jc w:val="left"/>
              <w:rPr>
                <w:rStyle w:val="Hyperlink"/>
                <w:rtl/>
              </w:rPr>
            </w:pPr>
            <w:hyperlink w:anchor="Seif7" w:tooltip="ציפוי קיר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חמרי בניה וציפוי לרצפה</w:t>
            </w:r>
          </w:p>
        </w:tc>
        <w:tc>
          <w:tcPr>
            <w:tcW w:w="567" w:type="dxa"/>
          </w:tcPr>
          <w:p w:rsidR="005D74FC" w:rsidRPr="005D74FC" w:rsidRDefault="005D74FC" w:rsidP="005D74FC">
            <w:pPr>
              <w:spacing w:line="240" w:lineRule="auto"/>
              <w:jc w:val="left"/>
              <w:rPr>
                <w:rStyle w:val="Hyperlink"/>
                <w:rtl/>
              </w:rPr>
            </w:pPr>
            <w:hyperlink w:anchor="Seif8" w:tooltip="חמרי בניה וציפוי לרצפ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9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אטימות הרצפה</w:t>
            </w:r>
          </w:p>
        </w:tc>
        <w:tc>
          <w:tcPr>
            <w:tcW w:w="567" w:type="dxa"/>
          </w:tcPr>
          <w:p w:rsidR="005D74FC" w:rsidRPr="005D74FC" w:rsidRDefault="005D74FC" w:rsidP="005D74FC">
            <w:pPr>
              <w:spacing w:line="240" w:lineRule="auto"/>
              <w:jc w:val="left"/>
              <w:rPr>
                <w:rStyle w:val="Hyperlink"/>
                <w:rtl/>
              </w:rPr>
            </w:pPr>
            <w:hyperlink w:anchor="Seif9" w:tooltip="אטימות הרצפ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תנאים לרצפה בעלת תעלת ניקוז או מחסום רצפה</w:t>
            </w:r>
          </w:p>
        </w:tc>
        <w:tc>
          <w:tcPr>
            <w:tcW w:w="567" w:type="dxa"/>
          </w:tcPr>
          <w:p w:rsidR="005D74FC" w:rsidRPr="005D74FC" w:rsidRDefault="005D74FC" w:rsidP="005D74FC">
            <w:pPr>
              <w:spacing w:line="240" w:lineRule="auto"/>
              <w:jc w:val="left"/>
              <w:rPr>
                <w:rStyle w:val="Hyperlink"/>
                <w:rtl/>
              </w:rPr>
            </w:pPr>
            <w:hyperlink w:anchor="Seif10" w:tooltip="תנאים לרצפה בעלת תעלת ניקוז או מחסום רצפ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דלתות וחלונות</w:t>
            </w:r>
          </w:p>
        </w:tc>
        <w:tc>
          <w:tcPr>
            <w:tcW w:w="567" w:type="dxa"/>
          </w:tcPr>
          <w:p w:rsidR="005D74FC" w:rsidRPr="005D74FC" w:rsidRDefault="005D74FC" w:rsidP="005D74FC">
            <w:pPr>
              <w:spacing w:line="240" w:lineRule="auto"/>
              <w:jc w:val="left"/>
              <w:rPr>
                <w:rStyle w:val="Hyperlink"/>
                <w:rtl/>
              </w:rPr>
            </w:pPr>
            <w:hyperlink w:anchor="Seif11" w:tooltip="דלתות וחלונ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13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גג המעבדה</w:t>
            </w:r>
          </w:p>
        </w:tc>
        <w:tc>
          <w:tcPr>
            <w:tcW w:w="567" w:type="dxa"/>
          </w:tcPr>
          <w:p w:rsidR="005D74FC" w:rsidRPr="005D74FC" w:rsidRDefault="005D74FC" w:rsidP="005D74FC">
            <w:pPr>
              <w:spacing w:line="240" w:lineRule="auto"/>
              <w:jc w:val="left"/>
              <w:rPr>
                <w:rStyle w:val="Hyperlink"/>
                <w:rtl/>
              </w:rPr>
            </w:pPr>
            <w:hyperlink w:anchor="Seif12" w:tooltip="גג המעבד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הגנה בפני חדירת מי גשמים ובעלי חיים</w:t>
            </w:r>
          </w:p>
        </w:tc>
        <w:tc>
          <w:tcPr>
            <w:tcW w:w="567" w:type="dxa"/>
          </w:tcPr>
          <w:p w:rsidR="005D74FC" w:rsidRPr="005D74FC" w:rsidRDefault="005D74FC" w:rsidP="005D74FC">
            <w:pPr>
              <w:spacing w:line="240" w:lineRule="auto"/>
              <w:jc w:val="left"/>
              <w:rPr>
                <w:rStyle w:val="Hyperlink"/>
                <w:rtl/>
              </w:rPr>
            </w:pPr>
            <w:hyperlink w:anchor="Seif13" w:tooltip="הגנה בפני חדירת מי גשמים ובעלי חי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15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חיבור לאספקת שירותים</w:t>
            </w:r>
          </w:p>
        </w:tc>
        <w:tc>
          <w:tcPr>
            <w:tcW w:w="567" w:type="dxa"/>
          </w:tcPr>
          <w:p w:rsidR="005D74FC" w:rsidRPr="005D74FC" w:rsidRDefault="005D74FC" w:rsidP="005D74FC">
            <w:pPr>
              <w:spacing w:line="240" w:lineRule="auto"/>
              <w:jc w:val="left"/>
              <w:rPr>
                <w:rStyle w:val="Hyperlink"/>
                <w:rtl/>
              </w:rPr>
            </w:pPr>
            <w:hyperlink w:anchor="Seif14" w:tooltip="חיבור לאספקת שירות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16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מיתקן לרחיצת ידיים</w:t>
            </w:r>
          </w:p>
        </w:tc>
        <w:tc>
          <w:tcPr>
            <w:tcW w:w="567" w:type="dxa"/>
          </w:tcPr>
          <w:p w:rsidR="005D74FC" w:rsidRPr="005D74FC" w:rsidRDefault="005D74FC" w:rsidP="005D74FC">
            <w:pPr>
              <w:spacing w:line="240" w:lineRule="auto"/>
              <w:jc w:val="left"/>
              <w:rPr>
                <w:rStyle w:val="Hyperlink"/>
                <w:rtl/>
              </w:rPr>
            </w:pPr>
            <w:hyperlink w:anchor="Seif15" w:tooltip="מיתקן לרחיצת ידי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17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החצר</w:t>
            </w:r>
          </w:p>
        </w:tc>
        <w:tc>
          <w:tcPr>
            <w:tcW w:w="567" w:type="dxa"/>
          </w:tcPr>
          <w:p w:rsidR="005D74FC" w:rsidRPr="005D74FC" w:rsidRDefault="005D74FC" w:rsidP="005D74FC">
            <w:pPr>
              <w:spacing w:line="240" w:lineRule="auto"/>
              <w:jc w:val="left"/>
              <w:rPr>
                <w:rStyle w:val="Hyperlink"/>
                <w:rtl/>
              </w:rPr>
            </w:pPr>
            <w:hyperlink w:anchor="Seif16" w:tooltip="החצ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ג': איוורור ותאורה</w:t>
            </w:r>
          </w:p>
        </w:tc>
        <w:tc>
          <w:tcPr>
            <w:tcW w:w="567" w:type="dxa"/>
          </w:tcPr>
          <w:p w:rsidR="005D74FC" w:rsidRPr="005D74FC" w:rsidRDefault="005D74FC" w:rsidP="005D74FC">
            <w:pPr>
              <w:spacing w:line="240" w:lineRule="auto"/>
              <w:jc w:val="left"/>
              <w:rPr>
                <w:rStyle w:val="Hyperlink"/>
                <w:rtl/>
              </w:rPr>
            </w:pPr>
            <w:hyperlink w:anchor="med2" w:tooltip="פרק ג: איוורור ותאור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אמצעי איוורור</w:t>
            </w:r>
          </w:p>
        </w:tc>
        <w:tc>
          <w:tcPr>
            <w:tcW w:w="567" w:type="dxa"/>
          </w:tcPr>
          <w:p w:rsidR="005D74FC" w:rsidRPr="005D74FC" w:rsidRDefault="005D74FC" w:rsidP="005D74FC">
            <w:pPr>
              <w:spacing w:line="240" w:lineRule="auto"/>
              <w:jc w:val="left"/>
              <w:rPr>
                <w:rStyle w:val="Hyperlink"/>
                <w:rtl/>
              </w:rPr>
            </w:pPr>
            <w:hyperlink w:anchor="Seif17" w:tooltip="אמצעי איוורו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19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התקנת מנדפים</w:t>
            </w:r>
          </w:p>
        </w:tc>
        <w:tc>
          <w:tcPr>
            <w:tcW w:w="567" w:type="dxa"/>
          </w:tcPr>
          <w:p w:rsidR="005D74FC" w:rsidRPr="005D74FC" w:rsidRDefault="005D74FC" w:rsidP="005D74FC">
            <w:pPr>
              <w:spacing w:line="240" w:lineRule="auto"/>
              <w:jc w:val="left"/>
              <w:rPr>
                <w:rStyle w:val="Hyperlink"/>
                <w:rtl/>
              </w:rPr>
            </w:pPr>
            <w:hyperlink w:anchor="Seif18" w:tooltip="התקנת מנדפ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20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החלפת אויר</w:t>
            </w:r>
          </w:p>
        </w:tc>
        <w:tc>
          <w:tcPr>
            <w:tcW w:w="567" w:type="dxa"/>
          </w:tcPr>
          <w:p w:rsidR="005D74FC" w:rsidRPr="005D74FC" w:rsidRDefault="005D74FC" w:rsidP="005D74FC">
            <w:pPr>
              <w:spacing w:line="240" w:lineRule="auto"/>
              <w:jc w:val="left"/>
              <w:rPr>
                <w:rStyle w:val="Hyperlink"/>
                <w:rtl/>
              </w:rPr>
            </w:pPr>
            <w:hyperlink w:anchor="Seif19" w:tooltip="החלפת אוי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תאורה</w:t>
            </w:r>
          </w:p>
        </w:tc>
        <w:tc>
          <w:tcPr>
            <w:tcW w:w="567" w:type="dxa"/>
          </w:tcPr>
          <w:p w:rsidR="005D74FC" w:rsidRPr="005D74FC" w:rsidRDefault="005D74FC" w:rsidP="005D74FC">
            <w:pPr>
              <w:spacing w:line="240" w:lineRule="auto"/>
              <w:jc w:val="left"/>
              <w:rPr>
                <w:rStyle w:val="Hyperlink"/>
                <w:rtl/>
              </w:rPr>
            </w:pPr>
            <w:hyperlink w:anchor="Seif20" w:tooltip="תאור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עצמת התאורה</w:t>
            </w:r>
          </w:p>
        </w:tc>
        <w:tc>
          <w:tcPr>
            <w:tcW w:w="567" w:type="dxa"/>
          </w:tcPr>
          <w:p w:rsidR="005D74FC" w:rsidRPr="005D74FC" w:rsidRDefault="005D74FC" w:rsidP="005D74FC">
            <w:pPr>
              <w:spacing w:line="240" w:lineRule="auto"/>
              <w:jc w:val="left"/>
              <w:rPr>
                <w:rStyle w:val="Hyperlink"/>
                <w:rtl/>
              </w:rPr>
            </w:pPr>
            <w:hyperlink w:anchor="Seif21" w:tooltip="עצמת התאור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23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נורות חשמל</w:t>
            </w:r>
          </w:p>
        </w:tc>
        <w:tc>
          <w:tcPr>
            <w:tcW w:w="567" w:type="dxa"/>
          </w:tcPr>
          <w:p w:rsidR="005D74FC" w:rsidRPr="005D74FC" w:rsidRDefault="005D74FC" w:rsidP="005D74FC">
            <w:pPr>
              <w:spacing w:line="240" w:lineRule="auto"/>
              <w:jc w:val="left"/>
              <w:rPr>
                <w:rStyle w:val="Hyperlink"/>
                <w:rtl/>
              </w:rPr>
            </w:pPr>
            <w:hyperlink w:anchor="Seif22" w:tooltip="נורות חשמל"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ד': מים, ביוב ופסולת מוצקת</w:t>
            </w:r>
          </w:p>
        </w:tc>
        <w:tc>
          <w:tcPr>
            <w:tcW w:w="567" w:type="dxa"/>
          </w:tcPr>
          <w:p w:rsidR="005D74FC" w:rsidRPr="005D74FC" w:rsidRDefault="005D74FC" w:rsidP="005D74FC">
            <w:pPr>
              <w:spacing w:line="240" w:lineRule="auto"/>
              <w:jc w:val="left"/>
              <w:rPr>
                <w:rStyle w:val="Hyperlink"/>
                <w:rtl/>
              </w:rPr>
            </w:pPr>
            <w:hyperlink w:anchor="med3" w:tooltip="פרק ד: מים, ביוב ופסולת מוצק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איכות המים</w:t>
            </w:r>
          </w:p>
        </w:tc>
        <w:tc>
          <w:tcPr>
            <w:tcW w:w="567" w:type="dxa"/>
          </w:tcPr>
          <w:p w:rsidR="005D74FC" w:rsidRPr="005D74FC" w:rsidRDefault="005D74FC" w:rsidP="005D74FC">
            <w:pPr>
              <w:spacing w:line="240" w:lineRule="auto"/>
              <w:jc w:val="left"/>
              <w:rPr>
                <w:rStyle w:val="Hyperlink"/>
                <w:rtl/>
              </w:rPr>
            </w:pPr>
            <w:hyperlink w:anchor="Seif23" w:tooltip="איכות המ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25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צינורות ומיתקני מים</w:t>
            </w:r>
          </w:p>
        </w:tc>
        <w:tc>
          <w:tcPr>
            <w:tcW w:w="567" w:type="dxa"/>
          </w:tcPr>
          <w:p w:rsidR="005D74FC" w:rsidRPr="005D74FC" w:rsidRDefault="005D74FC" w:rsidP="005D74FC">
            <w:pPr>
              <w:spacing w:line="240" w:lineRule="auto"/>
              <w:jc w:val="left"/>
              <w:rPr>
                <w:rStyle w:val="Hyperlink"/>
                <w:rtl/>
              </w:rPr>
            </w:pPr>
            <w:hyperlink w:anchor="Seif24" w:tooltip="צינורות ומיתקני מ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26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התקנת מירווח אחיד</w:t>
            </w:r>
          </w:p>
        </w:tc>
        <w:tc>
          <w:tcPr>
            <w:tcW w:w="567" w:type="dxa"/>
          </w:tcPr>
          <w:p w:rsidR="005D74FC" w:rsidRPr="005D74FC" w:rsidRDefault="005D74FC" w:rsidP="005D74FC">
            <w:pPr>
              <w:spacing w:line="240" w:lineRule="auto"/>
              <w:jc w:val="left"/>
              <w:rPr>
                <w:rStyle w:val="Hyperlink"/>
                <w:rtl/>
              </w:rPr>
            </w:pPr>
            <w:hyperlink w:anchor="Seif25" w:tooltip="התקנת מירווח אחיד"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27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מכלי אגירה</w:t>
            </w:r>
          </w:p>
        </w:tc>
        <w:tc>
          <w:tcPr>
            <w:tcW w:w="567" w:type="dxa"/>
          </w:tcPr>
          <w:p w:rsidR="005D74FC" w:rsidRPr="005D74FC" w:rsidRDefault="005D74FC" w:rsidP="005D74FC">
            <w:pPr>
              <w:spacing w:line="240" w:lineRule="auto"/>
              <w:jc w:val="left"/>
              <w:rPr>
                <w:rStyle w:val="Hyperlink"/>
                <w:rtl/>
              </w:rPr>
            </w:pPr>
            <w:hyperlink w:anchor="Seif26" w:tooltip="מכלי אגיר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צנרת השפכים</w:t>
            </w:r>
          </w:p>
        </w:tc>
        <w:tc>
          <w:tcPr>
            <w:tcW w:w="567" w:type="dxa"/>
          </w:tcPr>
          <w:p w:rsidR="005D74FC" w:rsidRPr="005D74FC" w:rsidRDefault="005D74FC" w:rsidP="005D74FC">
            <w:pPr>
              <w:spacing w:line="240" w:lineRule="auto"/>
              <w:jc w:val="left"/>
              <w:rPr>
                <w:rStyle w:val="Hyperlink"/>
                <w:rtl/>
              </w:rPr>
            </w:pPr>
            <w:hyperlink w:anchor="Seif27" w:tooltip="צנרת השפכ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29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סילוק שפכים שאינם נכנסים לרשת ביוב ציבורית</w:t>
            </w:r>
          </w:p>
        </w:tc>
        <w:tc>
          <w:tcPr>
            <w:tcW w:w="567" w:type="dxa"/>
          </w:tcPr>
          <w:p w:rsidR="005D74FC" w:rsidRPr="005D74FC" w:rsidRDefault="005D74FC" w:rsidP="005D74FC">
            <w:pPr>
              <w:spacing w:line="240" w:lineRule="auto"/>
              <w:jc w:val="left"/>
              <w:rPr>
                <w:rStyle w:val="Hyperlink"/>
                <w:rtl/>
              </w:rPr>
            </w:pPr>
            <w:hyperlink w:anchor="Seif28" w:tooltip="סילוק שפכים שאינם נכנסים לרשת ביוב ציבור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lastRenderedPageBreak/>
              <w:t xml:space="preserve">סעיף 30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הכנת שפכים לסילוק</w:t>
            </w:r>
          </w:p>
        </w:tc>
        <w:tc>
          <w:tcPr>
            <w:tcW w:w="567" w:type="dxa"/>
          </w:tcPr>
          <w:p w:rsidR="005D74FC" w:rsidRPr="005D74FC" w:rsidRDefault="005D74FC" w:rsidP="005D74FC">
            <w:pPr>
              <w:spacing w:line="240" w:lineRule="auto"/>
              <w:jc w:val="left"/>
              <w:rPr>
                <w:rStyle w:val="Hyperlink"/>
                <w:rtl/>
              </w:rPr>
            </w:pPr>
            <w:hyperlink w:anchor="Seif29" w:tooltip="הכנת שפכים לסילוק"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כלי קיבול לפסולת מוצקת</w:t>
            </w:r>
          </w:p>
        </w:tc>
        <w:tc>
          <w:tcPr>
            <w:tcW w:w="567" w:type="dxa"/>
          </w:tcPr>
          <w:p w:rsidR="005D74FC" w:rsidRPr="005D74FC" w:rsidRDefault="005D74FC" w:rsidP="005D74FC">
            <w:pPr>
              <w:spacing w:line="240" w:lineRule="auto"/>
              <w:jc w:val="left"/>
              <w:rPr>
                <w:rStyle w:val="Hyperlink"/>
                <w:rtl/>
              </w:rPr>
            </w:pPr>
            <w:hyperlink w:anchor="Seif30" w:tooltip="כלי קיבול לפסולת מוצק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טיפול בפסולת</w:t>
            </w:r>
          </w:p>
        </w:tc>
        <w:tc>
          <w:tcPr>
            <w:tcW w:w="567" w:type="dxa"/>
          </w:tcPr>
          <w:p w:rsidR="005D74FC" w:rsidRPr="005D74FC" w:rsidRDefault="005D74FC" w:rsidP="005D74FC">
            <w:pPr>
              <w:spacing w:line="240" w:lineRule="auto"/>
              <w:jc w:val="left"/>
              <w:rPr>
                <w:rStyle w:val="Hyperlink"/>
                <w:rtl/>
              </w:rPr>
            </w:pPr>
            <w:hyperlink w:anchor="Seif31" w:tooltip="טיפול בפסול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סילוק שפכים מניקוי</w:t>
            </w:r>
          </w:p>
        </w:tc>
        <w:tc>
          <w:tcPr>
            <w:tcW w:w="567" w:type="dxa"/>
          </w:tcPr>
          <w:p w:rsidR="005D74FC" w:rsidRPr="005D74FC" w:rsidRDefault="005D74FC" w:rsidP="005D74FC">
            <w:pPr>
              <w:spacing w:line="240" w:lineRule="auto"/>
              <w:jc w:val="left"/>
              <w:rPr>
                <w:rStyle w:val="Hyperlink"/>
                <w:rtl/>
              </w:rPr>
            </w:pPr>
            <w:hyperlink w:anchor="Seif32" w:tooltip="סילוק שפכים מניקוי"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36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איסור שימוש בחומר נוזל או מוצק</w:t>
            </w:r>
          </w:p>
        </w:tc>
        <w:tc>
          <w:tcPr>
            <w:tcW w:w="567" w:type="dxa"/>
          </w:tcPr>
          <w:p w:rsidR="005D74FC" w:rsidRPr="005D74FC" w:rsidRDefault="005D74FC" w:rsidP="005D74FC">
            <w:pPr>
              <w:spacing w:line="240" w:lineRule="auto"/>
              <w:jc w:val="left"/>
              <w:rPr>
                <w:rStyle w:val="Hyperlink"/>
                <w:rtl/>
              </w:rPr>
            </w:pPr>
            <w:hyperlink w:anchor="Seif33" w:tooltip="איסור שימוש בחומר נוזל או מוצק"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ה': ציוד וריהוט</w:t>
            </w:r>
          </w:p>
        </w:tc>
        <w:tc>
          <w:tcPr>
            <w:tcW w:w="567" w:type="dxa"/>
          </w:tcPr>
          <w:p w:rsidR="005D74FC" w:rsidRPr="005D74FC" w:rsidRDefault="005D74FC" w:rsidP="005D74FC">
            <w:pPr>
              <w:spacing w:line="240" w:lineRule="auto"/>
              <w:jc w:val="left"/>
              <w:rPr>
                <w:rStyle w:val="Hyperlink"/>
                <w:rtl/>
              </w:rPr>
            </w:pPr>
            <w:hyperlink w:anchor="med4" w:tooltip="פרק ה: ציוד וריהוט"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ציוד וריהוט</w:t>
            </w:r>
          </w:p>
        </w:tc>
        <w:tc>
          <w:tcPr>
            <w:tcW w:w="567" w:type="dxa"/>
          </w:tcPr>
          <w:p w:rsidR="005D74FC" w:rsidRPr="005D74FC" w:rsidRDefault="005D74FC" w:rsidP="005D74FC">
            <w:pPr>
              <w:spacing w:line="240" w:lineRule="auto"/>
              <w:jc w:val="left"/>
              <w:rPr>
                <w:rStyle w:val="Hyperlink"/>
                <w:rtl/>
              </w:rPr>
            </w:pPr>
            <w:hyperlink w:anchor="Seif34" w:tooltip="ציוד וריהוט"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39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ציוד שאינו ניתן להזזה</w:t>
            </w:r>
          </w:p>
        </w:tc>
        <w:tc>
          <w:tcPr>
            <w:tcW w:w="567" w:type="dxa"/>
          </w:tcPr>
          <w:p w:rsidR="005D74FC" w:rsidRPr="005D74FC" w:rsidRDefault="005D74FC" w:rsidP="005D74FC">
            <w:pPr>
              <w:spacing w:line="240" w:lineRule="auto"/>
              <w:jc w:val="left"/>
              <w:rPr>
                <w:rStyle w:val="Hyperlink"/>
                <w:rtl/>
              </w:rPr>
            </w:pPr>
            <w:hyperlink w:anchor="Seif35" w:tooltip="ציוד שאינו ניתן להזז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40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ציוד בטיחות</w:t>
            </w:r>
          </w:p>
        </w:tc>
        <w:tc>
          <w:tcPr>
            <w:tcW w:w="567" w:type="dxa"/>
          </w:tcPr>
          <w:p w:rsidR="005D74FC" w:rsidRPr="005D74FC" w:rsidRDefault="005D74FC" w:rsidP="005D74FC">
            <w:pPr>
              <w:spacing w:line="240" w:lineRule="auto"/>
              <w:jc w:val="left"/>
              <w:rPr>
                <w:rStyle w:val="Hyperlink"/>
                <w:rtl/>
              </w:rPr>
            </w:pPr>
            <w:hyperlink w:anchor="Seif36" w:tooltip="ציוד בטיח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ו': חדרי שירות, הלבשה ואוכל</w:t>
            </w:r>
          </w:p>
        </w:tc>
        <w:tc>
          <w:tcPr>
            <w:tcW w:w="567" w:type="dxa"/>
          </w:tcPr>
          <w:p w:rsidR="005D74FC" w:rsidRPr="005D74FC" w:rsidRDefault="005D74FC" w:rsidP="005D74FC">
            <w:pPr>
              <w:spacing w:line="240" w:lineRule="auto"/>
              <w:jc w:val="left"/>
              <w:rPr>
                <w:rStyle w:val="Hyperlink"/>
                <w:rtl/>
              </w:rPr>
            </w:pPr>
            <w:hyperlink w:anchor="med5" w:tooltip="פרק ו: חדרי שירות, הלבשה ואוכל"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חדרי שירותים לעובדים</w:t>
            </w:r>
          </w:p>
        </w:tc>
        <w:tc>
          <w:tcPr>
            <w:tcW w:w="567" w:type="dxa"/>
          </w:tcPr>
          <w:p w:rsidR="005D74FC" w:rsidRPr="005D74FC" w:rsidRDefault="005D74FC" w:rsidP="005D74FC">
            <w:pPr>
              <w:spacing w:line="240" w:lineRule="auto"/>
              <w:jc w:val="left"/>
              <w:rPr>
                <w:rStyle w:val="Hyperlink"/>
                <w:rtl/>
              </w:rPr>
            </w:pPr>
            <w:hyperlink w:anchor="Seif37" w:tooltip="חדרי שירותים לעובד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חדרי שירותים לציבור</w:t>
            </w:r>
          </w:p>
        </w:tc>
        <w:tc>
          <w:tcPr>
            <w:tcW w:w="567" w:type="dxa"/>
          </w:tcPr>
          <w:p w:rsidR="005D74FC" w:rsidRPr="005D74FC" w:rsidRDefault="005D74FC" w:rsidP="005D74FC">
            <w:pPr>
              <w:spacing w:line="240" w:lineRule="auto"/>
              <w:jc w:val="left"/>
              <w:rPr>
                <w:rStyle w:val="Hyperlink"/>
                <w:rtl/>
              </w:rPr>
            </w:pPr>
            <w:hyperlink w:anchor="Seif38" w:tooltip="חדרי שירותים לציבו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43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תנאים לשירותים</w:t>
            </w:r>
          </w:p>
        </w:tc>
        <w:tc>
          <w:tcPr>
            <w:tcW w:w="567" w:type="dxa"/>
          </w:tcPr>
          <w:p w:rsidR="005D74FC" w:rsidRPr="005D74FC" w:rsidRDefault="005D74FC" w:rsidP="005D74FC">
            <w:pPr>
              <w:spacing w:line="240" w:lineRule="auto"/>
              <w:jc w:val="left"/>
              <w:rPr>
                <w:rStyle w:val="Hyperlink"/>
                <w:rtl/>
              </w:rPr>
            </w:pPr>
            <w:hyperlink w:anchor="Seif39" w:tooltip="תנאים לשירות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משתנות</w:t>
            </w:r>
          </w:p>
        </w:tc>
        <w:tc>
          <w:tcPr>
            <w:tcW w:w="567" w:type="dxa"/>
          </w:tcPr>
          <w:p w:rsidR="005D74FC" w:rsidRPr="005D74FC" w:rsidRDefault="005D74FC" w:rsidP="005D74FC">
            <w:pPr>
              <w:spacing w:line="240" w:lineRule="auto"/>
              <w:jc w:val="left"/>
              <w:rPr>
                <w:rStyle w:val="Hyperlink"/>
                <w:rtl/>
              </w:rPr>
            </w:pPr>
            <w:hyperlink w:anchor="Seif40" w:tooltip="משתנ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45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מקלחות</w:t>
            </w:r>
          </w:p>
        </w:tc>
        <w:tc>
          <w:tcPr>
            <w:tcW w:w="567" w:type="dxa"/>
          </w:tcPr>
          <w:p w:rsidR="005D74FC" w:rsidRPr="005D74FC" w:rsidRDefault="005D74FC" w:rsidP="005D74FC">
            <w:pPr>
              <w:spacing w:line="240" w:lineRule="auto"/>
              <w:jc w:val="left"/>
              <w:rPr>
                <w:rStyle w:val="Hyperlink"/>
                <w:rtl/>
              </w:rPr>
            </w:pPr>
            <w:hyperlink w:anchor="Seif41" w:tooltip="מקלח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46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לבוש העובדים</w:t>
            </w:r>
          </w:p>
        </w:tc>
        <w:tc>
          <w:tcPr>
            <w:tcW w:w="567" w:type="dxa"/>
          </w:tcPr>
          <w:p w:rsidR="005D74FC" w:rsidRPr="005D74FC" w:rsidRDefault="005D74FC" w:rsidP="005D74FC">
            <w:pPr>
              <w:spacing w:line="240" w:lineRule="auto"/>
              <w:jc w:val="left"/>
              <w:rPr>
                <w:rStyle w:val="Hyperlink"/>
                <w:rtl/>
              </w:rPr>
            </w:pPr>
            <w:hyperlink w:anchor="Seif42" w:tooltip="לבוש העובד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47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חדרי הלבשה</w:t>
            </w:r>
          </w:p>
        </w:tc>
        <w:tc>
          <w:tcPr>
            <w:tcW w:w="567" w:type="dxa"/>
          </w:tcPr>
          <w:p w:rsidR="005D74FC" w:rsidRPr="005D74FC" w:rsidRDefault="005D74FC" w:rsidP="005D74FC">
            <w:pPr>
              <w:spacing w:line="240" w:lineRule="auto"/>
              <w:jc w:val="left"/>
              <w:rPr>
                <w:rStyle w:val="Hyperlink"/>
                <w:rtl/>
              </w:rPr>
            </w:pPr>
            <w:hyperlink w:anchor="Seif43" w:tooltip="חדרי הלבש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חדר אוכל</w:t>
            </w:r>
          </w:p>
        </w:tc>
        <w:tc>
          <w:tcPr>
            <w:tcW w:w="567" w:type="dxa"/>
          </w:tcPr>
          <w:p w:rsidR="005D74FC" w:rsidRPr="005D74FC" w:rsidRDefault="005D74FC" w:rsidP="005D74FC">
            <w:pPr>
              <w:spacing w:line="240" w:lineRule="auto"/>
              <w:jc w:val="left"/>
              <w:rPr>
                <w:rStyle w:val="Hyperlink"/>
                <w:rtl/>
              </w:rPr>
            </w:pPr>
            <w:hyperlink w:anchor="Seif44" w:tooltip="חדר אוכל"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49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איסור החזקת מזון מחוץ לחדר האוכל</w:t>
            </w:r>
          </w:p>
        </w:tc>
        <w:tc>
          <w:tcPr>
            <w:tcW w:w="567" w:type="dxa"/>
          </w:tcPr>
          <w:p w:rsidR="005D74FC" w:rsidRPr="005D74FC" w:rsidRDefault="005D74FC" w:rsidP="005D74FC">
            <w:pPr>
              <w:spacing w:line="240" w:lineRule="auto"/>
              <w:jc w:val="left"/>
              <w:rPr>
                <w:rStyle w:val="Hyperlink"/>
                <w:rtl/>
              </w:rPr>
            </w:pPr>
            <w:hyperlink w:anchor="Seif45" w:tooltip="איסור החזקת מזון מחוץ לחדר האוכל"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50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נקיון</w:t>
            </w:r>
          </w:p>
        </w:tc>
        <w:tc>
          <w:tcPr>
            <w:tcW w:w="567" w:type="dxa"/>
          </w:tcPr>
          <w:p w:rsidR="005D74FC" w:rsidRPr="005D74FC" w:rsidRDefault="005D74FC" w:rsidP="005D74FC">
            <w:pPr>
              <w:spacing w:line="240" w:lineRule="auto"/>
              <w:jc w:val="left"/>
              <w:rPr>
                <w:rStyle w:val="Hyperlink"/>
                <w:rtl/>
              </w:rPr>
            </w:pPr>
            <w:hyperlink w:anchor="Seif46" w:tooltip="נקיון"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ז': עובדים</w:t>
            </w:r>
          </w:p>
        </w:tc>
        <w:tc>
          <w:tcPr>
            <w:tcW w:w="567" w:type="dxa"/>
          </w:tcPr>
          <w:p w:rsidR="005D74FC" w:rsidRPr="005D74FC" w:rsidRDefault="005D74FC" w:rsidP="005D74FC">
            <w:pPr>
              <w:spacing w:line="240" w:lineRule="auto"/>
              <w:jc w:val="left"/>
              <w:rPr>
                <w:rStyle w:val="Hyperlink"/>
                <w:rtl/>
              </w:rPr>
            </w:pPr>
            <w:hyperlink w:anchor="med6" w:tooltip="פרק ז: עובדי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היתר לנהול מעבדה</w:t>
            </w:r>
          </w:p>
        </w:tc>
        <w:tc>
          <w:tcPr>
            <w:tcW w:w="567" w:type="dxa"/>
          </w:tcPr>
          <w:p w:rsidR="005D74FC" w:rsidRPr="005D74FC" w:rsidRDefault="005D74FC" w:rsidP="005D74FC">
            <w:pPr>
              <w:spacing w:line="240" w:lineRule="auto"/>
              <w:jc w:val="left"/>
              <w:rPr>
                <w:rStyle w:val="Hyperlink"/>
                <w:rtl/>
              </w:rPr>
            </w:pPr>
            <w:hyperlink w:anchor="Seif47" w:tooltip="היתר לנהול מעבד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כשירות לקבלת היתר</w:t>
            </w:r>
          </w:p>
        </w:tc>
        <w:tc>
          <w:tcPr>
            <w:tcW w:w="567" w:type="dxa"/>
          </w:tcPr>
          <w:p w:rsidR="005D74FC" w:rsidRPr="005D74FC" w:rsidRDefault="005D74FC" w:rsidP="005D74FC">
            <w:pPr>
              <w:spacing w:line="240" w:lineRule="auto"/>
              <w:jc w:val="left"/>
              <w:rPr>
                <w:rStyle w:val="Hyperlink"/>
                <w:rtl/>
              </w:rPr>
            </w:pPr>
            <w:hyperlink w:anchor="Seif48" w:tooltip="כשירות לקבלת הית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53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בקשה להיתר</w:t>
            </w:r>
          </w:p>
        </w:tc>
        <w:tc>
          <w:tcPr>
            <w:tcW w:w="567" w:type="dxa"/>
          </w:tcPr>
          <w:p w:rsidR="005D74FC" w:rsidRPr="005D74FC" w:rsidRDefault="005D74FC" w:rsidP="005D74FC">
            <w:pPr>
              <w:spacing w:line="240" w:lineRule="auto"/>
              <w:jc w:val="left"/>
              <w:rPr>
                <w:rStyle w:val="Hyperlink"/>
                <w:rtl/>
              </w:rPr>
            </w:pPr>
            <w:hyperlink w:anchor="Seif49" w:tooltip="בקשה להית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השכלה מקצועית מתאימה</w:t>
            </w:r>
          </w:p>
        </w:tc>
        <w:tc>
          <w:tcPr>
            <w:tcW w:w="567" w:type="dxa"/>
          </w:tcPr>
          <w:p w:rsidR="005D74FC" w:rsidRPr="005D74FC" w:rsidRDefault="005D74FC" w:rsidP="005D74FC">
            <w:pPr>
              <w:spacing w:line="240" w:lineRule="auto"/>
              <w:jc w:val="left"/>
              <w:rPr>
                <w:rStyle w:val="Hyperlink"/>
                <w:rtl/>
              </w:rPr>
            </w:pPr>
            <w:hyperlink w:anchor="Seif50" w:tooltip="השכלה מקצועית מתאימ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55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ניסיון קודם</w:t>
            </w:r>
          </w:p>
        </w:tc>
        <w:tc>
          <w:tcPr>
            <w:tcW w:w="567" w:type="dxa"/>
          </w:tcPr>
          <w:p w:rsidR="005D74FC" w:rsidRPr="005D74FC" w:rsidRDefault="005D74FC" w:rsidP="005D74FC">
            <w:pPr>
              <w:spacing w:line="240" w:lineRule="auto"/>
              <w:jc w:val="left"/>
              <w:rPr>
                <w:rStyle w:val="Hyperlink"/>
                <w:rtl/>
              </w:rPr>
            </w:pPr>
            <w:hyperlink w:anchor="Seif51" w:tooltip="ניסיון קוד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55א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תנאים למתן היתר לניהול מעבדה במערך מעבדות</w:t>
            </w:r>
          </w:p>
        </w:tc>
        <w:tc>
          <w:tcPr>
            <w:tcW w:w="567" w:type="dxa"/>
          </w:tcPr>
          <w:p w:rsidR="005D74FC" w:rsidRPr="005D74FC" w:rsidRDefault="005D74FC" w:rsidP="005D74FC">
            <w:pPr>
              <w:spacing w:line="240" w:lineRule="auto"/>
              <w:jc w:val="left"/>
              <w:rPr>
                <w:rStyle w:val="Hyperlink"/>
                <w:rtl/>
              </w:rPr>
            </w:pPr>
            <w:hyperlink w:anchor="Seif74" w:tooltip="תנאים למתן היתר לניהול מעבדה במערך מעבד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57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מתן היתר</w:t>
            </w:r>
          </w:p>
        </w:tc>
        <w:tc>
          <w:tcPr>
            <w:tcW w:w="567" w:type="dxa"/>
          </w:tcPr>
          <w:p w:rsidR="005D74FC" w:rsidRPr="005D74FC" w:rsidRDefault="005D74FC" w:rsidP="005D74FC">
            <w:pPr>
              <w:spacing w:line="240" w:lineRule="auto"/>
              <w:jc w:val="left"/>
              <w:rPr>
                <w:rStyle w:val="Hyperlink"/>
                <w:rtl/>
              </w:rPr>
            </w:pPr>
            <w:hyperlink w:anchor="Seif52" w:tooltip="מתן הית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58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סרוב לתת היתר וסמכות לשלול היתר</w:t>
            </w:r>
          </w:p>
        </w:tc>
        <w:tc>
          <w:tcPr>
            <w:tcW w:w="567" w:type="dxa"/>
          </w:tcPr>
          <w:p w:rsidR="005D74FC" w:rsidRPr="005D74FC" w:rsidRDefault="005D74FC" w:rsidP="005D74FC">
            <w:pPr>
              <w:spacing w:line="240" w:lineRule="auto"/>
              <w:jc w:val="left"/>
              <w:rPr>
                <w:rStyle w:val="Hyperlink"/>
                <w:rtl/>
              </w:rPr>
            </w:pPr>
            <w:hyperlink w:anchor="Seif53" w:tooltip="סרוב לתת היתר וסמכות לשלול הית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60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אחריות המנהל</w:t>
            </w:r>
          </w:p>
        </w:tc>
        <w:tc>
          <w:tcPr>
            <w:tcW w:w="567" w:type="dxa"/>
          </w:tcPr>
          <w:p w:rsidR="005D74FC" w:rsidRPr="005D74FC" w:rsidRDefault="005D74FC" w:rsidP="005D74FC">
            <w:pPr>
              <w:spacing w:line="240" w:lineRule="auto"/>
              <w:jc w:val="left"/>
              <w:rPr>
                <w:rStyle w:val="Hyperlink"/>
                <w:rtl/>
              </w:rPr>
            </w:pPr>
            <w:hyperlink w:anchor="Seif54" w:tooltip="אחריות המנהל"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61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ממלא מקום</w:t>
            </w:r>
          </w:p>
        </w:tc>
        <w:tc>
          <w:tcPr>
            <w:tcW w:w="567" w:type="dxa"/>
          </w:tcPr>
          <w:p w:rsidR="005D74FC" w:rsidRPr="005D74FC" w:rsidRDefault="005D74FC" w:rsidP="005D74FC">
            <w:pPr>
              <w:spacing w:line="240" w:lineRule="auto"/>
              <w:jc w:val="left"/>
              <w:rPr>
                <w:rStyle w:val="Hyperlink"/>
                <w:rtl/>
              </w:rPr>
            </w:pPr>
            <w:hyperlink w:anchor="Seif55" w:tooltip="ממלא מקו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העסקת עובד מעבדה רפואית בכיר</w:t>
            </w:r>
          </w:p>
        </w:tc>
        <w:tc>
          <w:tcPr>
            <w:tcW w:w="567" w:type="dxa"/>
          </w:tcPr>
          <w:p w:rsidR="005D74FC" w:rsidRPr="005D74FC" w:rsidRDefault="005D74FC" w:rsidP="005D74FC">
            <w:pPr>
              <w:spacing w:line="240" w:lineRule="auto"/>
              <w:jc w:val="left"/>
              <w:rPr>
                <w:rStyle w:val="Hyperlink"/>
                <w:rtl/>
              </w:rPr>
            </w:pPr>
            <w:hyperlink w:anchor="Seif56" w:tooltip="העסקת עובד מעבדה רפואית בכי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62א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כשירות עובד מעבדה רפואית בכיר</w:t>
            </w:r>
          </w:p>
        </w:tc>
        <w:tc>
          <w:tcPr>
            <w:tcW w:w="567" w:type="dxa"/>
          </w:tcPr>
          <w:p w:rsidR="005D74FC" w:rsidRPr="005D74FC" w:rsidRDefault="005D74FC" w:rsidP="005D74FC">
            <w:pPr>
              <w:spacing w:line="240" w:lineRule="auto"/>
              <w:jc w:val="left"/>
              <w:rPr>
                <w:rStyle w:val="Hyperlink"/>
                <w:rtl/>
              </w:rPr>
            </w:pPr>
            <w:hyperlink w:anchor="Seif64" w:tooltip="כשירות עובד מעבדה רפואית בכי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62ב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תפקידי עובד מעבדה בכיר</w:t>
            </w:r>
          </w:p>
        </w:tc>
        <w:tc>
          <w:tcPr>
            <w:tcW w:w="567" w:type="dxa"/>
          </w:tcPr>
          <w:p w:rsidR="005D74FC" w:rsidRPr="005D74FC" w:rsidRDefault="005D74FC" w:rsidP="005D74FC">
            <w:pPr>
              <w:spacing w:line="240" w:lineRule="auto"/>
              <w:jc w:val="left"/>
              <w:rPr>
                <w:rStyle w:val="Hyperlink"/>
                <w:rtl/>
              </w:rPr>
            </w:pPr>
            <w:hyperlink w:anchor="Seif65" w:tooltip="תפקידי עובד מעבדה בכי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62ג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תעודת עובד מעבדה רפואית בכיר</w:t>
            </w:r>
          </w:p>
        </w:tc>
        <w:tc>
          <w:tcPr>
            <w:tcW w:w="567" w:type="dxa"/>
          </w:tcPr>
          <w:p w:rsidR="005D74FC" w:rsidRPr="005D74FC" w:rsidRDefault="005D74FC" w:rsidP="005D74FC">
            <w:pPr>
              <w:spacing w:line="240" w:lineRule="auto"/>
              <w:jc w:val="left"/>
              <w:rPr>
                <w:rStyle w:val="Hyperlink"/>
                <w:rtl/>
              </w:rPr>
            </w:pPr>
            <w:hyperlink w:anchor="Seif66" w:tooltip="תעודת עובד מעבדה רפואית בכי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62ד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עובדי מעבדה רפואית</w:t>
            </w:r>
          </w:p>
        </w:tc>
        <w:tc>
          <w:tcPr>
            <w:tcW w:w="567" w:type="dxa"/>
          </w:tcPr>
          <w:p w:rsidR="005D74FC" w:rsidRPr="005D74FC" w:rsidRDefault="005D74FC" w:rsidP="005D74FC">
            <w:pPr>
              <w:spacing w:line="240" w:lineRule="auto"/>
              <w:jc w:val="left"/>
              <w:rPr>
                <w:rStyle w:val="Hyperlink"/>
                <w:rtl/>
              </w:rPr>
            </w:pPr>
            <w:hyperlink w:anchor="Seif67" w:tooltip="עובדי מעבדה רפוא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62ה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תעודת עובד מעבדה רפואית</w:t>
            </w:r>
          </w:p>
        </w:tc>
        <w:tc>
          <w:tcPr>
            <w:tcW w:w="567" w:type="dxa"/>
          </w:tcPr>
          <w:p w:rsidR="005D74FC" w:rsidRPr="005D74FC" w:rsidRDefault="005D74FC" w:rsidP="005D74FC">
            <w:pPr>
              <w:spacing w:line="240" w:lineRule="auto"/>
              <w:jc w:val="left"/>
              <w:rPr>
                <w:rStyle w:val="Hyperlink"/>
                <w:rtl/>
              </w:rPr>
            </w:pPr>
            <w:hyperlink w:anchor="Seif68" w:tooltip="תעודת עובד מעבדה רפוא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62ו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מועדי בחינות</w:t>
            </w:r>
          </w:p>
        </w:tc>
        <w:tc>
          <w:tcPr>
            <w:tcW w:w="567" w:type="dxa"/>
          </w:tcPr>
          <w:p w:rsidR="005D74FC" w:rsidRPr="005D74FC" w:rsidRDefault="005D74FC" w:rsidP="005D74FC">
            <w:pPr>
              <w:spacing w:line="240" w:lineRule="auto"/>
              <w:jc w:val="left"/>
              <w:rPr>
                <w:rStyle w:val="Hyperlink"/>
                <w:rtl/>
              </w:rPr>
            </w:pPr>
            <w:hyperlink w:anchor="Seif69" w:tooltip="מועדי בחינ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62ז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שפת הבחינה</w:t>
            </w:r>
          </w:p>
        </w:tc>
        <w:tc>
          <w:tcPr>
            <w:tcW w:w="567" w:type="dxa"/>
          </w:tcPr>
          <w:p w:rsidR="005D74FC" w:rsidRPr="005D74FC" w:rsidRDefault="005D74FC" w:rsidP="005D74FC">
            <w:pPr>
              <w:spacing w:line="240" w:lineRule="auto"/>
              <w:jc w:val="left"/>
              <w:rPr>
                <w:rStyle w:val="Hyperlink"/>
                <w:rtl/>
              </w:rPr>
            </w:pPr>
            <w:hyperlink w:anchor="Seif70" w:tooltip="שפת הבחינ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62ח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מועצה למעבדות רפואיות</w:t>
            </w:r>
          </w:p>
        </w:tc>
        <w:tc>
          <w:tcPr>
            <w:tcW w:w="567" w:type="dxa"/>
          </w:tcPr>
          <w:p w:rsidR="005D74FC" w:rsidRPr="005D74FC" w:rsidRDefault="005D74FC" w:rsidP="005D74FC">
            <w:pPr>
              <w:spacing w:line="240" w:lineRule="auto"/>
              <w:jc w:val="left"/>
              <w:rPr>
                <w:rStyle w:val="Hyperlink"/>
                <w:rtl/>
              </w:rPr>
            </w:pPr>
            <w:hyperlink w:anchor="Seif71" w:tooltip="מועצה למעבדות רפואי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62ט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ועדת בחינה</w:t>
            </w:r>
          </w:p>
        </w:tc>
        <w:tc>
          <w:tcPr>
            <w:tcW w:w="567" w:type="dxa"/>
          </w:tcPr>
          <w:p w:rsidR="005D74FC" w:rsidRPr="005D74FC" w:rsidRDefault="005D74FC" w:rsidP="005D74FC">
            <w:pPr>
              <w:spacing w:line="240" w:lineRule="auto"/>
              <w:jc w:val="left"/>
              <w:rPr>
                <w:rStyle w:val="Hyperlink"/>
                <w:rtl/>
              </w:rPr>
            </w:pPr>
            <w:hyperlink w:anchor="Seif72" w:tooltip="ועדת בחינ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62י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אגרות</w:t>
            </w:r>
          </w:p>
        </w:tc>
        <w:tc>
          <w:tcPr>
            <w:tcW w:w="567" w:type="dxa"/>
          </w:tcPr>
          <w:p w:rsidR="005D74FC" w:rsidRPr="005D74FC" w:rsidRDefault="005D74FC" w:rsidP="005D74FC">
            <w:pPr>
              <w:spacing w:line="240" w:lineRule="auto"/>
              <w:jc w:val="left"/>
              <w:rPr>
                <w:rStyle w:val="Hyperlink"/>
                <w:rtl/>
              </w:rPr>
            </w:pPr>
            <w:hyperlink w:anchor="Seif73" w:tooltip="אגר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פרק ח': שונות</w:t>
            </w:r>
          </w:p>
        </w:tc>
        <w:tc>
          <w:tcPr>
            <w:tcW w:w="567" w:type="dxa"/>
          </w:tcPr>
          <w:p w:rsidR="005D74FC" w:rsidRPr="005D74FC" w:rsidRDefault="005D74FC" w:rsidP="005D74FC">
            <w:pPr>
              <w:spacing w:line="240" w:lineRule="auto"/>
              <w:jc w:val="left"/>
              <w:rPr>
                <w:rStyle w:val="Hyperlink"/>
                <w:rtl/>
              </w:rPr>
            </w:pPr>
            <w:hyperlink w:anchor="med7" w:tooltip="פרק ח: שונ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63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איסור כניסה</w:t>
            </w:r>
          </w:p>
        </w:tc>
        <w:tc>
          <w:tcPr>
            <w:tcW w:w="567" w:type="dxa"/>
          </w:tcPr>
          <w:p w:rsidR="005D74FC" w:rsidRPr="005D74FC" w:rsidRDefault="005D74FC" w:rsidP="005D74FC">
            <w:pPr>
              <w:spacing w:line="240" w:lineRule="auto"/>
              <w:jc w:val="left"/>
              <w:rPr>
                <w:rStyle w:val="Hyperlink"/>
                <w:rtl/>
              </w:rPr>
            </w:pPr>
            <w:hyperlink w:anchor="Seif57" w:tooltip="איסור כניס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64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רישומי מעבדה</w:t>
            </w:r>
          </w:p>
        </w:tc>
        <w:tc>
          <w:tcPr>
            <w:tcW w:w="567" w:type="dxa"/>
          </w:tcPr>
          <w:p w:rsidR="005D74FC" w:rsidRPr="005D74FC" w:rsidRDefault="005D74FC" w:rsidP="005D74FC">
            <w:pPr>
              <w:spacing w:line="240" w:lineRule="auto"/>
              <w:jc w:val="left"/>
              <w:rPr>
                <w:rStyle w:val="Hyperlink"/>
                <w:rtl/>
              </w:rPr>
            </w:pPr>
            <w:hyperlink w:anchor="Seif58" w:tooltip="רישומי מעבד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65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חובת דיווח</w:t>
            </w:r>
          </w:p>
        </w:tc>
        <w:tc>
          <w:tcPr>
            <w:tcW w:w="567" w:type="dxa"/>
          </w:tcPr>
          <w:p w:rsidR="005D74FC" w:rsidRPr="005D74FC" w:rsidRDefault="005D74FC" w:rsidP="005D74FC">
            <w:pPr>
              <w:spacing w:line="240" w:lineRule="auto"/>
              <w:jc w:val="left"/>
              <w:rPr>
                <w:rStyle w:val="Hyperlink"/>
                <w:rtl/>
              </w:rPr>
            </w:pPr>
            <w:hyperlink w:anchor="Seif59" w:tooltip="חובת דיווח"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66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אישור תוצאה חיובית</w:t>
            </w:r>
          </w:p>
        </w:tc>
        <w:tc>
          <w:tcPr>
            <w:tcW w:w="567" w:type="dxa"/>
          </w:tcPr>
          <w:p w:rsidR="005D74FC" w:rsidRPr="005D74FC" w:rsidRDefault="005D74FC" w:rsidP="005D74FC">
            <w:pPr>
              <w:spacing w:line="240" w:lineRule="auto"/>
              <w:jc w:val="left"/>
              <w:rPr>
                <w:rStyle w:val="Hyperlink"/>
                <w:rtl/>
              </w:rPr>
            </w:pPr>
            <w:hyperlink w:anchor="Seif60" w:tooltip="אישור תוצאה חיוב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67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סמכות לבדוק תוצאות</w:t>
            </w:r>
          </w:p>
        </w:tc>
        <w:tc>
          <w:tcPr>
            <w:tcW w:w="567" w:type="dxa"/>
          </w:tcPr>
          <w:p w:rsidR="005D74FC" w:rsidRPr="005D74FC" w:rsidRDefault="005D74FC" w:rsidP="005D74FC">
            <w:pPr>
              <w:spacing w:line="240" w:lineRule="auto"/>
              <w:jc w:val="left"/>
              <w:rPr>
                <w:rStyle w:val="Hyperlink"/>
                <w:rtl/>
              </w:rPr>
            </w:pPr>
            <w:hyperlink w:anchor="Seif61" w:tooltip="סמכות לבדוק תוצאו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t xml:space="preserve">סעיף 68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תחילה</w:t>
            </w:r>
          </w:p>
        </w:tc>
        <w:tc>
          <w:tcPr>
            <w:tcW w:w="567" w:type="dxa"/>
          </w:tcPr>
          <w:p w:rsidR="005D74FC" w:rsidRPr="005D74FC" w:rsidRDefault="005D74FC" w:rsidP="005D74FC">
            <w:pPr>
              <w:spacing w:line="240" w:lineRule="auto"/>
              <w:jc w:val="left"/>
              <w:rPr>
                <w:rStyle w:val="Hyperlink"/>
                <w:rtl/>
              </w:rPr>
            </w:pPr>
            <w:hyperlink w:anchor="Seif62" w:tooltip="תחיל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r>
              <w:rPr>
                <w:rFonts w:cs="Times New Roman"/>
                <w:sz w:val="24"/>
                <w:rtl/>
              </w:rPr>
              <w:lastRenderedPageBreak/>
              <w:t xml:space="preserve">סעיף 69 </w:t>
            </w: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הוראות מעבר</w:t>
            </w:r>
          </w:p>
        </w:tc>
        <w:tc>
          <w:tcPr>
            <w:tcW w:w="567" w:type="dxa"/>
          </w:tcPr>
          <w:p w:rsidR="005D74FC" w:rsidRPr="005D74FC" w:rsidRDefault="005D74FC" w:rsidP="005D74FC">
            <w:pPr>
              <w:spacing w:line="240" w:lineRule="auto"/>
              <w:jc w:val="left"/>
              <w:rPr>
                <w:rStyle w:val="Hyperlink"/>
                <w:rtl/>
              </w:rPr>
            </w:pPr>
            <w:hyperlink w:anchor="Seif63" w:tooltip="הוראות מעבר"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תוספת ראשונה</w:t>
            </w:r>
          </w:p>
        </w:tc>
        <w:tc>
          <w:tcPr>
            <w:tcW w:w="567" w:type="dxa"/>
          </w:tcPr>
          <w:p w:rsidR="005D74FC" w:rsidRPr="005D74FC" w:rsidRDefault="005D74FC" w:rsidP="005D74FC">
            <w:pPr>
              <w:spacing w:line="240" w:lineRule="auto"/>
              <w:jc w:val="left"/>
              <w:rPr>
                <w:rStyle w:val="Hyperlink"/>
                <w:rtl/>
              </w:rPr>
            </w:pPr>
            <w:hyperlink w:anchor="med8" w:tooltip="תוספת ראשונ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מספר האסלות, כיורי הרחצה בהתאם למספר העובדים בעסק ומינם</w:t>
            </w:r>
          </w:p>
        </w:tc>
        <w:tc>
          <w:tcPr>
            <w:tcW w:w="567" w:type="dxa"/>
          </w:tcPr>
          <w:p w:rsidR="005D74FC" w:rsidRPr="005D74FC" w:rsidRDefault="005D74FC" w:rsidP="005D74FC">
            <w:pPr>
              <w:spacing w:line="240" w:lineRule="auto"/>
              <w:jc w:val="left"/>
              <w:rPr>
                <w:rStyle w:val="Hyperlink"/>
                <w:rtl/>
              </w:rPr>
            </w:pPr>
            <w:hyperlink w:anchor="hed20" w:tooltip="מספר האסלות, כיורי הרחצה בהתאם למספר העובדים בעסק ומינם"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תוספת שניה</w:t>
            </w:r>
          </w:p>
        </w:tc>
        <w:tc>
          <w:tcPr>
            <w:tcW w:w="567" w:type="dxa"/>
          </w:tcPr>
          <w:p w:rsidR="005D74FC" w:rsidRPr="005D74FC" w:rsidRDefault="005D74FC" w:rsidP="005D74FC">
            <w:pPr>
              <w:spacing w:line="240" w:lineRule="auto"/>
              <w:jc w:val="left"/>
              <w:rPr>
                <w:rStyle w:val="Hyperlink"/>
                <w:rtl/>
              </w:rPr>
            </w:pPr>
            <w:hyperlink w:anchor="med9" w:tooltip="תוספת שניה"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תוספת שלישית</w:t>
            </w:r>
          </w:p>
        </w:tc>
        <w:tc>
          <w:tcPr>
            <w:tcW w:w="567" w:type="dxa"/>
          </w:tcPr>
          <w:p w:rsidR="005D74FC" w:rsidRPr="005D74FC" w:rsidRDefault="005D74FC" w:rsidP="005D74FC">
            <w:pPr>
              <w:spacing w:line="240" w:lineRule="auto"/>
              <w:jc w:val="left"/>
              <w:rPr>
                <w:rStyle w:val="Hyperlink"/>
                <w:rtl/>
              </w:rPr>
            </w:pPr>
            <w:hyperlink w:anchor="med10" w:tooltip="תוספת שליש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תוספת רביעית</w:t>
            </w:r>
          </w:p>
        </w:tc>
        <w:tc>
          <w:tcPr>
            <w:tcW w:w="567" w:type="dxa"/>
          </w:tcPr>
          <w:p w:rsidR="005D74FC" w:rsidRPr="005D74FC" w:rsidRDefault="005D74FC" w:rsidP="005D74FC">
            <w:pPr>
              <w:spacing w:line="240" w:lineRule="auto"/>
              <w:jc w:val="left"/>
              <w:rPr>
                <w:rStyle w:val="Hyperlink"/>
                <w:rtl/>
              </w:rPr>
            </w:pPr>
            <w:hyperlink w:anchor="med11" w:tooltip="תוספת רביע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תוספת חמישית</w:t>
            </w:r>
          </w:p>
        </w:tc>
        <w:tc>
          <w:tcPr>
            <w:tcW w:w="567" w:type="dxa"/>
          </w:tcPr>
          <w:p w:rsidR="005D74FC" w:rsidRPr="005D74FC" w:rsidRDefault="005D74FC" w:rsidP="005D74FC">
            <w:pPr>
              <w:spacing w:line="240" w:lineRule="auto"/>
              <w:jc w:val="left"/>
              <w:rPr>
                <w:rStyle w:val="Hyperlink"/>
                <w:rtl/>
              </w:rPr>
            </w:pPr>
            <w:hyperlink w:anchor="med12" w:tooltip="תוספת חמיש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5D74FC" w:rsidRPr="005D74FC" w:rsidTr="005D74FC">
        <w:tblPrEx>
          <w:tblCellMar>
            <w:top w:w="0" w:type="dxa"/>
            <w:bottom w:w="0" w:type="dxa"/>
          </w:tblCellMar>
        </w:tblPrEx>
        <w:tc>
          <w:tcPr>
            <w:tcW w:w="1247" w:type="dxa"/>
          </w:tcPr>
          <w:p w:rsidR="005D74FC" w:rsidRPr="005D74FC" w:rsidRDefault="005D74FC" w:rsidP="005D74FC">
            <w:pPr>
              <w:spacing w:line="240" w:lineRule="auto"/>
              <w:jc w:val="left"/>
              <w:rPr>
                <w:rFonts w:cs="Frankruhel"/>
                <w:sz w:val="24"/>
                <w:rtl/>
              </w:rPr>
            </w:pPr>
          </w:p>
        </w:tc>
        <w:tc>
          <w:tcPr>
            <w:tcW w:w="5669" w:type="dxa"/>
          </w:tcPr>
          <w:p w:rsidR="005D74FC" w:rsidRPr="005D74FC" w:rsidRDefault="005D74FC" w:rsidP="005D74FC">
            <w:pPr>
              <w:spacing w:line="240" w:lineRule="auto"/>
              <w:jc w:val="left"/>
              <w:rPr>
                <w:rFonts w:cs="Frankruhel"/>
                <w:sz w:val="24"/>
                <w:rtl/>
              </w:rPr>
            </w:pPr>
            <w:r>
              <w:rPr>
                <w:rFonts w:cs="Times New Roman"/>
                <w:sz w:val="24"/>
                <w:rtl/>
              </w:rPr>
              <w:t>תוספת שישית</w:t>
            </w:r>
          </w:p>
        </w:tc>
        <w:tc>
          <w:tcPr>
            <w:tcW w:w="567" w:type="dxa"/>
          </w:tcPr>
          <w:p w:rsidR="005D74FC" w:rsidRPr="005D74FC" w:rsidRDefault="005D74FC" w:rsidP="005D74FC">
            <w:pPr>
              <w:spacing w:line="240" w:lineRule="auto"/>
              <w:jc w:val="left"/>
              <w:rPr>
                <w:rStyle w:val="Hyperlink"/>
                <w:rtl/>
              </w:rPr>
            </w:pPr>
            <w:hyperlink w:anchor="med13" w:tooltip="תוספת שישית" w:history="1">
              <w:r w:rsidRPr="005D74FC">
                <w:rPr>
                  <w:rStyle w:val="Hyperlink"/>
                </w:rPr>
                <w:t>Go</w:t>
              </w:r>
            </w:hyperlink>
          </w:p>
        </w:tc>
        <w:tc>
          <w:tcPr>
            <w:tcW w:w="850" w:type="dxa"/>
          </w:tcPr>
          <w:p w:rsidR="005D74FC" w:rsidRPr="005D74FC" w:rsidRDefault="005D74FC" w:rsidP="005D74FC">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bl>
    <w:p w:rsidR="00327606" w:rsidRDefault="00327606">
      <w:pPr>
        <w:pStyle w:val="big-header"/>
        <w:ind w:left="0" w:right="1134"/>
        <w:rPr>
          <w:rtl/>
        </w:rPr>
      </w:pPr>
    </w:p>
    <w:p w:rsidR="00327606" w:rsidRDefault="00327606" w:rsidP="000E077B">
      <w:pPr>
        <w:pStyle w:val="big-header"/>
        <w:ind w:left="0" w:right="1134"/>
        <w:rPr>
          <w:rFonts w:hint="cs"/>
          <w:rtl/>
        </w:rPr>
      </w:pPr>
      <w:r>
        <w:rPr>
          <w:rtl/>
        </w:rPr>
        <w:br w:type="page"/>
      </w:r>
      <w:r>
        <w:rPr>
          <w:rtl/>
          <w:lang w:val="he-IL"/>
        </w:rPr>
        <w:pict>
          <v:shapetype id="_x0000_t202" coordsize="21600,21600" o:spt="202" path="m,l,21600r21600,l21600,xe">
            <v:stroke joinstyle="miter"/>
            <v:path gradientshapeok="t" o:connecttype="rect"/>
          </v:shapetype>
          <v:shape id="_x0000_s2233" type="#_x0000_t202" style="position:absolute;left:0;text-align:left;margin-left:470.25pt;margin-top:25.5pt;width:1in;height:11.2pt;z-index:251699712" filled="f" stroked="f">
            <v:textbox inset="1mm,0,1mm,0">
              <w:txbxContent>
                <w:p w:rsidR="00327606" w:rsidRDefault="00327606">
                  <w:pPr>
                    <w:spacing w:line="160" w:lineRule="exact"/>
                    <w:jc w:val="left"/>
                    <w:rPr>
                      <w:rFonts w:cs="Miriam" w:hint="cs"/>
                      <w:szCs w:val="18"/>
                      <w:rtl/>
                    </w:rPr>
                  </w:pPr>
                  <w:r>
                    <w:rPr>
                      <w:rFonts w:cs="Miriam" w:hint="cs"/>
                      <w:szCs w:val="18"/>
                      <w:rtl/>
                    </w:rPr>
                    <w:t>תק' תשנ"ג-1993</w:t>
                  </w:r>
                </w:p>
              </w:txbxContent>
            </v:textbox>
          </v:shape>
        </w:pict>
      </w:r>
      <w:r>
        <w:rPr>
          <w:rtl/>
        </w:rPr>
        <w:t>ת</w:t>
      </w:r>
      <w:r>
        <w:rPr>
          <w:rFonts w:hint="cs"/>
          <w:rtl/>
        </w:rPr>
        <w:t>קנות בריאות העם (מעבדות רפוא</w:t>
      </w:r>
      <w:r>
        <w:rPr>
          <w:rtl/>
        </w:rPr>
        <w:t>י</w:t>
      </w:r>
      <w:r>
        <w:rPr>
          <w:rFonts w:hint="cs"/>
          <w:rtl/>
        </w:rPr>
        <w:t>ות), תשל"ז-1977</w:t>
      </w:r>
      <w:r>
        <w:rPr>
          <w:rStyle w:val="default"/>
          <w:rtl/>
        </w:rPr>
        <w:footnoteReference w:customMarkFollows="1" w:id="1"/>
        <w:t>*</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0" w:name="Rov85"/>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7"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שם התקנות</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Fonts w:hint="cs"/>
          <w:strike/>
          <w:sz w:val="2"/>
          <w:szCs w:val="2"/>
          <w:shd w:val="clear" w:color="auto" w:fill="FFFF99"/>
          <w:rtl/>
        </w:rPr>
      </w:pPr>
      <w:r w:rsidRPr="00E13B3F">
        <w:rPr>
          <w:rFonts w:hint="cs"/>
          <w:strike/>
          <w:vanish/>
          <w:sz w:val="22"/>
          <w:szCs w:val="22"/>
          <w:shd w:val="clear" w:color="auto" w:fill="FFFF99"/>
          <w:rtl/>
        </w:rPr>
        <w:t>תקנות רישוי עסקים (מעבדות רפואיות), התשל"ז-1977</w:t>
      </w:r>
      <w:bookmarkEnd w:id="0"/>
    </w:p>
    <w:p w:rsidR="00327606" w:rsidRDefault="00B7059D" w:rsidP="00B7059D">
      <w:pPr>
        <w:pStyle w:val="P00"/>
        <w:spacing w:before="72"/>
        <w:ind w:left="0" w:right="1134"/>
        <w:rPr>
          <w:rStyle w:val="default"/>
          <w:rFonts w:cs="FrankRuehl" w:hint="cs"/>
          <w:rtl/>
        </w:rPr>
      </w:pPr>
      <w:r>
        <w:rPr>
          <w:rtl/>
          <w:lang w:eastAsia="en-US"/>
        </w:rPr>
        <w:pict>
          <v:shape id="_x0000_s2250" type="#_x0000_t202" style="position:absolute;left:0;text-align:left;margin-left:470.25pt;margin-top:7.1pt;width:1in;height:11.2pt;z-index:251714048" filled="f" stroked="f">
            <v:textbox inset="1mm,0,1mm,0">
              <w:txbxContent>
                <w:p w:rsidR="00B7059D" w:rsidRDefault="00B7059D" w:rsidP="00B7059D">
                  <w:pPr>
                    <w:spacing w:line="160" w:lineRule="exact"/>
                    <w:jc w:val="left"/>
                    <w:rPr>
                      <w:rFonts w:cs="Miriam" w:hint="cs"/>
                      <w:szCs w:val="18"/>
                      <w:rtl/>
                    </w:rPr>
                  </w:pPr>
                  <w:r>
                    <w:rPr>
                      <w:rFonts w:cs="Miriam" w:hint="cs"/>
                      <w:szCs w:val="18"/>
                      <w:rtl/>
                    </w:rPr>
                    <w:t>תק' תש"ע-2010</w:t>
                  </w:r>
                </w:p>
              </w:txbxContent>
            </v:textbox>
            <w10:anchorlock/>
          </v:shape>
        </w:pict>
      </w:r>
      <w:r w:rsidR="00327606">
        <w:rPr>
          <w:rtl/>
        </w:rPr>
        <w:tab/>
      </w:r>
      <w:r w:rsidR="00327606">
        <w:rPr>
          <w:rStyle w:val="default"/>
          <w:rFonts w:cs="FrankRuehl"/>
          <w:rtl/>
        </w:rPr>
        <w:t>ב</w:t>
      </w:r>
      <w:r w:rsidR="00327606">
        <w:rPr>
          <w:rStyle w:val="default"/>
          <w:rFonts w:cs="FrankRuehl" w:hint="cs"/>
          <w:rtl/>
        </w:rPr>
        <w:t xml:space="preserve">תוקף </w:t>
      </w:r>
      <w:r>
        <w:rPr>
          <w:rStyle w:val="default"/>
          <w:rFonts w:cs="FrankRuehl" w:hint="cs"/>
          <w:rtl/>
        </w:rPr>
        <w:t>סמכותי לפי סעיף 36(ב) לפקודת בריאות העם, 1940, וסעיף 10(א) לחוק רישוי עסקים, התשכ"ח-1968, בהתייעצות עם השר להגנת הסביבה</w:t>
      </w:r>
      <w:r w:rsidR="00327606">
        <w:rPr>
          <w:rStyle w:val="default"/>
          <w:rFonts w:cs="FrankRuehl" w:hint="cs"/>
          <w:rtl/>
        </w:rPr>
        <w:t>, אני מתקין תקנות אלה:</w:t>
      </w:r>
    </w:p>
    <w:p w:rsidR="00B7059D" w:rsidRPr="00E13B3F" w:rsidRDefault="00B7059D" w:rsidP="00B7059D">
      <w:pPr>
        <w:pStyle w:val="P00"/>
        <w:spacing w:before="0"/>
        <w:ind w:left="0" w:right="1134"/>
        <w:rPr>
          <w:rStyle w:val="default"/>
          <w:rFonts w:cs="FrankRuehl" w:hint="cs"/>
          <w:vanish/>
          <w:color w:val="FF0000"/>
          <w:szCs w:val="20"/>
          <w:shd w:val="clear" w:color="auto" w:fill="FFFF99"/>
          <w:rtl/>
        </w:rPr>
      </w:pPr>
      <w:bookmarkStart w:id="1" w:name="Rov176"/>
      <w:r w:rsidRPr="00E13B3F">
        <w:rPr>
          <w:rStyle w:val="default"/>
          <w:rFonts w:cs="FrankRuehl" w:hint="cs"/>
          <w:vanish/>
          <w:color w:val="FF0000"/>
          <w:szCs w:val="20"/>
          <w:shd w:val="clear" w:color="auto" w:fill="FFFF99"/>
          <w:rtl/>
        </w:rPr>
        <w:t>מיום 25.4.2010</w:t>
      </w:r>
    </w:p>
    <w:p w:rsidR="00B7059D" w:rsidRPr="00E13B3F" w:rsidRDefault="00B7059D" w:rsidP="00B7059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תש"ע-2010</w:t>
      </w:r>
    </w:p>
    <w:p w:rsidR="00B7059D" w:rsidRPr="00E13B3F" w:rsidRDefault="00B7059D" w:rsidP="00B7059D">
      <w:pPr>
        <w:pStyle w:val="P00"/>
        <w:spacing w:before="0"/>
        <w:ind w:left="0" w:right="1134"/>
        <w:rPr>
          <w:rStyle w:val="default"/>
          <w:rFonts w:cs="FrankRuehl" w:hint="cs"/>
          <w:vanish/>
          <w:szCs w:val="20"/>
          <w:shd w:val="clear" w:color="auto" w:fill="FFFF99"/>
          <w:rtl/>
        </w:rPr>
      </w:pPr>
      <w:hyperlink r:id="rId8" w:history="1">
        <w:r w:rsidRPr="00E13B3F">
          <w:rPr>
            <w:rStyle w:val="Hyperlink"/>
            <w:rFonts w:hint="cs"/>
            <w:vanish/>
            <w:szCs w:val="20"/>
            <w:shd w:val="clear" w:color="auto" w:fill="FFFF99"/>
            <w:rtl/>
          </w:rPr>
          <w:t>ק"ת תש"ע מס' 6886</w:t>
        </w:r>
      </w:hyperlink>
      <w:r w:rsidRPr="00E13B3F">
        <w:rPr>
          <w:rStyle w:val="default"/>
          <w:rFonts w:cs="FrankRuehl" w:hint="cs"/>
          <w:vanish/>
          <w:szCs w:val="20"/>
          <w:shd w:val="clear" w:color="auto" w:fill="FFFF99"/>
          <w:rtl/>
        </w:rPr>
        <w:t xml:space="preserve"> מיום 25.4.2010 עמ' 1037</w:t>
      </w:r>
    </w:p>
    <w:p w:rsidR="00B7059D" w:rsidRPr="00E13B3F" w:rsidRDefault="00B7059D" w:rsidP="00B7059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הפתיח</w:t>
      </w:r>
    </w:p>
    <w:p w:rsidR="00B7059D" w:rsidRPr="00E13B3F" w:rsidRDefault="00B7059D" w:rsidP="00B7059D">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B7059D" w:rsidRPr="00B7059D" w:rsidRDefault="00B7059D" w:rsidP="00B7059D">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ב</w:t>
      </w:r>
      <w:r w:rsidRPr="00E13B3F">
        <w:rPr>
          <w:rStyle w:val="default"/>
          <w:rFonts w:cs="FrankRuehl" w:hint="cs"/>
          <w:strike/>
          <w:vanish/>
          <w:sz w:val="22"/>
          <w:szCs w:val="22"/>
          <w:shd w:val="clear" w:color="auto" w:fill="FFFF99"/>
          <w:rtl/>
        </w:rPr>
        <w:t>תוקף סמכויותי לפי סעיף 10 לחוק רישוי עסקים, תשכ"ח-1968, לפי סעיפים 5, 15, 38 ו-43 לחוק הפיקוח על מצרכים ושירותים, תשי"ח-1957, אני מתקין תקנות אלה:</w:t>
      </w:r>
      <w:bookmarkEnd w:id="1"/>
    </w:p>
    <w:p w:rsidR="00327606" w:rsidRDefault="00327606" w:rsidP="000276FB">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6pt;z-index:25157785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327606" w:rsidRDefault="00327606">
      <w:pPr>
        <w:pStyle w:val="P00"/>
        <w:spacing w:before="72"/>
        <w:ind w:left="0" w:right="1134"/>
        <w:rPr>
          <w:rStyle w:val="default"/>
          <w:rFonts w:cs="FrankRuehl" w:hint="cs"/>
          <w:rtl/>
        </w:rPr>
      </w:pPr>
      <w:r>
        <w:rPr>
          <w:rtl/>
          <w:lang w:val="he-IL"/>
        </w:rPr>
        <w:pict>
          <v:shape id="_x0000_s2149" type="#_x0000_t202" style="position:absolute;left:0;text-align:left;margin-left:470.25pt;margin-top:7.1pt;width:1in;height:11.05pt;z-index:251657728"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גנטיקאי קליני" </w:t>
      </w:r>
      <w:r>
        <w:rPr>
          <w:rStyle w:val="default"/>
          <w:rFonts w:cs="FrankRuehl"/>
          <w:rtl/>
        </w:rPr>
        <w:t>–</w:t>
      </w:r>
      <w:r>
        <w:rPr>
          <w:rStyle w:val="default"/>
          <w:rFonts w:cs="FrankRuehl" w:hint="cs"/>
          <w:rtl/>
        </w:rPr>
        <w:t xml:space="preserve"> (בוטלה);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3" w:name="Rov86"/>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9"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הגדרת "גנטיקאי קליני"</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0"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1"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2"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3"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4"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5"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ביטול הגדרת "גנטיקאי קליני"</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384</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ביטול הגדרת "גנטיקאי קליני"</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hint="cs"/>
          <w:strike/>
          <w:sz w:val="2"/>
          <w:szCs w:val="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גנטיקאי קליני"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בעל תעודה של הכרה כגנטיקאי קליני, מאת ה</w:t>
      </w:r>
      <w:r w:rsidRPr="00E13B3F">
        <w:rPr>
          <w:rStyle w:val="default"/>
          <w:rFonts w:cs="FrankRuehl"/>
          <w:strike/>
          <w:vanish/>
          <w:sz w:val="22"/>
          <w:szCs w:val="22"/>
          <w:shd w:val="clear" w:color="auto" w:fill="FFFF99"/>
          <w:rtl/>
        </w:rPr>
        <w:t>מ</w:t>
      </w:r>
      <w:r w:rsidRPr="00E13B3F">
        <w:rPr>
          <w:rStyle w:val="default"/>
          <w:rFonts w:cs="FrankRuehl" w:hint="cs"/>
          <w:strike/>
          <w:vanish/>
          <w:sz w:val="22"/>
          <w:szCs w:val="22"/>
          <w:shd w:val="clear" w:color="auto" w:fill="FFFF99"/>
          <w:rtl/>
        </w:rPr>
        <w:t>נהל;</w:t>
      </w:r>
      <w:bookmarkEnd w:id="3"/>
    </w:p>
    <w:p w:rsidR="00327606" w:rsidRDefault="00327606">
      <w:pPr>
        <w:pStyle w:val="P00"/>
        <w:spacing w:before="72"/>
        <w:ind w:left="0" w:right="1134"/>
        <w:rPr>
          <w:rFonts w:hint="cs"/>
          <w:rtl/>
        </w:rPr>
      </w:pPr>
      <w:r>
        <w:rPr>
          <w:rtl/>
          <w:lang w:val="he-IL"/>
        </w:rPr>
        <w:pict>
          <v:shape id="_x0000_s2229" type="#_x0000_t202" style="position:absolute;left:0;text-align:left;margin-left:470.25pt;margin-top:7.1pt;width:1in;height:11.2pt;z-index:251695616" filled="f" stroked="f">
            <v:textbox inset="1mm,0,1mm,0">
              <w:txbxContent>
                <w:p w:rsidR="00327606" w:rsidRDefault="00327606">
                  <w:pPr>
                    <w:spacing w:line="160" w:lineRule="exact"/>
                    <w:jc w:val="left"/>
                    <w:rPr>
                      <w:rFonts w:cs="Miriam" w:hint="cs"/>
                      <w:szCs w:val="18"/>
                      <w:rtl/>
                    </w:rPr>
                  </w:pPr>
                  <w:r>
                    <w:rPr>
                      <w:rFonts w:cs="Miriam" w:hint="cs"/>
                      <w:szCs w:val="18"/>
                      <w:rtl/>
                    </w:rPr>
                    <w:t>תק' תשנ"ו-1996</w:t>
                  </w:r>
                </w:p>
              </w:txbxContent>
            </v:textbox>
          </v:shape>
        </w:pict>
      </w:r>
      <w:r>
        <w:rPr>
          <w:rFonts w:hint="cs"/>
          <w:rtl/>
        </w:rPr>
        <w:tab/>
        <w:t xml:space="preserve">"אבטחת איכות" </w:t>
      </w:r>
      <w:r>
        <w:rPr>
          <w:rtl/>
        </w:rPr>
        <w:t>–</w:t>
      </w:r>
      <w:r>
        <w:rPr>
          <w:rFonts w:hint="cs"/>
          <w:rtl/>
        </w:rPr>
        <w:t xml:space="preserve"> (פקעה);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4" w:name="Rov159"/>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7"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9"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0"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1"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2"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הגדרת "אבטחת איכות"</w:t>
      </w:r>
    </w:p>
    <w:p w:rsidR="00327606" w:rsidRPr="00E13B3F" w:rsidRDefault="00327606">
      <w:pPr>
        <w:pStyle w:val="P00"/>
        <w:ind w:left="0" w:right="1134"/>
        <w:rPr>
          <w:rFonts w:hint="cs"/>
          <w:vanish/>
          <w:szCs w:val="20"/>
          <w:shd w:val="clear" w:color="auto" w:fill="FFFF99"/>
          <w:rtl/>
        </w:rPr>
      </w:pPr>
      <w:r w:rsidRPr="00E13B3F">
        <w:rPr>
          <w:rStyle w:val="default"/>
          <w:rFonts w:cs="FrankRuehl" w:hint="cs"/>
          <w:vanish/>
          <w:szCs w:val="20"/>
          <w:shd w:val="clear" w:color="auto" w:fill="FFFF99"/>
          <w:rtl/>
        </w:rPr>
        <w:t>הנוסח:</w:t>
      </w:r>
    </w:p>
    <w:p w:rsidR="00327606" w:rsidRDefault="00327606">
      <w:pPr>
        <w:pStyle w:val="P00"/>
        <w:spacing w:before="0"/>
        <w:ind w:left="0" w:right="1134"/>
        <w:rPr>
          <w:rFonts w:hint="cs"/>
          <w:sz w:val="2"/>
          <w:szCs w:val="2"/>
          <w:shd w:val="clear" w:color="auto" w:fill="FFFF99"/>
          <w:rtl/>
        </w:rPr>
      </w:pPr>
      <w:r w:rsidRPr="00E13B3F">
        <w:rPr>
          <w:rFonts w:hint="cs"/>
          <w:vanish/>
          <w:sz w:val="22"/>
          <w:szCs w:val="22"/>
          <w:shd w:val="clear" w:color="auto" w:fill="FFFF99"/>
          <w:rtl/>
        </w:rPr>
        <w:tab/>
        <w:t xml:space="preserve">"אבטחת איכות" </w:t>
      </w:r>
      <w:r w:rsidRPr="00E13B3F">
        <w:rPr>
          <w:vanish/>
          <w:sz w:val="22"/>
          <w:szCs w:val="22"/>
          <w:shd w:val="clear" w:color="auto" w:fill="FFFF99"/>
          <w:rtl/>
        </w:rPr>
        <w:t>–</w:t>
      </w:r>
      <w:r w:rsidRPr="00E13B3F">
        <w:rPr>
          <w:rFonts w:hint="cs"/>
          <w:vanish/>
          <w:sz w:val="22"/>
          <w:szCs w:val="22"/>
          <w:shd w:val="clear" w:color="auto" w:fill="FFFF99"/>
          <w:rtl/>
        </w:rPr>
        <w:t xml:space="preserve"> מכלול התכניות, הרישומים והפעולות שתכליתם להבטיח איכותן של תוצאות הבדיקות המבוצעות במעבדה רפואית, לרבות הדיווח עליהן;</w:t>
      </w:r>
      <w:bookmarkEnd w:id="4"/>
    </w:p>
    <w:p w:rsidR="00327606" w:rsidRDefault="00327606">
      <w:pPr>
        <w:pStyle w:val="P00"/>
        <w:spacing w:before="72"/>
        <w:ind w:left="0" w:right="1134"/>
        <w:rPr>
          <w:rFonts w:hint="cs"/>
          <w:rtl/>
        </w:rPr>
      </w:pPr>
      <w:r>
        <w:rPr>
          <w:rtl/>
          <w:lang w:val="he-IL"/>
        </w:rPr>
        <w:pict>
          <v:shape id="_x0000_s2230" type="#_x0000_t202" style="position:absolute;left:0;text-align:left;margin-left:470.25pt;margin-top:7.1pt;width:1in;height:11.2pt;z-index:251696640" filled="f" stroked="f">
            <v:textbox inset="1mm,0,1mm,0">
              <w:txbxContent>
                <w:p w:rsidR="00327606" w:rsidRDefault="00327606">
                  <w:pPr>
                    <w:spacing w:line="160" w:lineRule="exact"/>
                    <w:jc w:val="left"/>
                    <w:rPr>
                      <w:rFonts w:cs="Miriam" w:hint="cs"/>
                      <w:szCs w:val="18"/>
                      <w:rtl/>
                    </w:rPr>
                  </w:pPr>
                  <w:r>
                    <w:rPr>
                      <w:rFonts w:cs="Miriam" w:hint="cs"/>
                      <w:szCs w:val="18"/>
                      <w:rtl/>
                    </w:rPr>
                    <w:t>תק' תשנ"ו-1996</w:t>
                  </w:r>
                </w:p>
              </w:txbxContent>
            </v:textbox>
          </v:shape>
        </w:pict>
      </w:r>
      <w:r>
        <w:rPr>
          <w:rFonts w:hint="cs"/>
          <w:rtl/>
        </w:rPr>
        <w:tab/>
        <w:t xml:space="preserve">"אחראי תחום" </w:t>
      </w:r>
      <w:r>
        <w:rPr>
          <w:rtl/>
        </w:rPr>
        <w:t>–</w:t>
      </w:r>
      <w:r>
        <w:rPr>
          <w:rFonts w:hint="cs"/>
          <w:rtl/>
        </w:rPr>
        <w:t xml:space="preserve"> (פקעה);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5" w:name="Rov160"/>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3"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4"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5"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6"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7"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8"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Fonts w:hint="cs"/>
          <w:b/>
          <w:bCs/>
          <w:vanish/>
          <w:szCs w:val="20"/>
          <w:shd w:val="clear" w:color="auto" w:fill="FFFF99"/>
          <w:rtl/>
        </w:rPr>
      </w:pPr>
      <w:r w:rsidRPr="00E13B3F">
        <w:rPr>
          <w:rStyle w:val="default"/>
          <w:rFonts w:cs="FrankRuehl" w:hint="cs"/>
          <w:b/>
          <w:bCs/>
          <w:vanish/>
          <w:szCs w:val="20"/>
          <w:shd w:val="clear" w:color="auto" w:fill="FFFF99"/>
          <w:rtl/>
        </w:rPr>
        <w:t>הוספת הגדרת "אחראי תחום"</w:t>
      </w:r>
    </w:p>
    <w:p w:rsidR="00327606" w:rsidRPr="00E13B3F" w:rsidRDefault="00327606">
      <w:pPr>
        <w:pStyle w:val="P00"/>
        <w:ind w:left="0" w:right="1134"/>
        <w:rPr>
          <w:rFonts w:hint="cs"/>
          <w:vanish/>
          <w:szCs w:val="20"/>
          <w:shd w:val="clear" w:color="auto" w:fill="FFFF99"/>
          <w:rtl/>
        </w:rPr>
      </w:pPr>
      <w:r w:rsidRPr="00E13B3F">
        <w:rPr>
          <w:rStyle w:val="default"/>
          <w:rFonts w:cs="FrankRuehl" w:hint="cs"/>
          <w:vanish/>
          <w:szCs w:val="20"/>
          <w:shd w:val="clear" w:color="auto" w:fill="FFFF99"/>
          <w:rtl/>
        </w:rPr>
        <w:t>הנוסח:</w:t>
      </w:r>
    </w:p>
    <w:p w:rsidR="00327606" w:rsidRDefault="00327606">
      <w:pPr>
        <w:pStyle w:val="P00"/>
        <w:spacing w:before="0"/>
        <w:ind w:left="0" w:right="1134"/>
        <w:rPr>
          <w:rFonts w:hint="cs"/>
          <w:sz w:val="2"/>
          <w:szCs w:val="2"/>
          <w:shd w:val="clear" w:color="auto" w:fill="FFFF99"/>
          <w:rtl/>
        </w:rPr>
      </w:pPr>
      <w:r w:rsidRPr="00E13B3F">
        <w:rPr>
          <w:rFonts w:hint="cs"/>
          <w:vanish/>
          <w:sz w:val="22"/>
          <w:szCs w:val="22"/>
          <w:shd w:val="clear" w:color="auto" w:fill="FFFF99"/>
          <w:rtl/>
        </w:rPr>
        <w:tab/>
        <w:t xml:space="preserve">"אחראי תחום" </w:t>
      </w:r>
      <w:r w:rsidRPr="00E13B3F">
        <w:rPr>
          <w:vanish/>
          <w:sz w:val="22"/>
          <w:szCs w:val="22"/>
          <w:shd w:val="clear" w:color="auto" w:fill="FFFF99"/>
          <w:rtl/>
        </w:rPr>
        <w:t>–</w:t>
      </w:r>
      <w:r w:rsidRPr="00E13B3F">
        <w:rPr>
          <w:rFonts w:hint="cs"/>
          <w:vanish/>
          <w:sz w:val="22"/>
          <w:szCs w:val="22"/>
          <w:shd w:val="clear" w:color="auto" w:fill="FFFF99"/>
          <w:rtl/>
        </w:rPr>
        <w:t xml:space="preserve"> עובד מעבדה רפואית, שהוא מומחה לתחום ייחודי, המפקח והאחראי ישירות על ביצוע הבדיקות באותו תחום, הערכתן ותיעודן;</w:t>
      </w:r>
      <w:bookmarkEnd w:id="5"/>
    </w:p>
    <w:p w:rsidR="00327606" w:rsidRDefault="00327606">
      <w:pPr>
        <w:pStyle w:val="P00"/>
        <w:spacing w:before="72"/>
        <w:ind w:left="0" w:right="1134"/>
        <w:rPr>
          <w:rStyle w:val="default"/>
          <w:rFonts w:cs="FrankRuehl" w:hint="cs"/>
          <w:rtl/>
        </w:rPr>
      </w:pPr>
      <w:r>
        <w:rPr>
          <w:rtl/>
          <w:lang w:val="he-IL"/>
        </w:rPr>
        <w:pict>
          <v:shape id="_x0000_s2163" type="#_x0000_t202" style="position:absolute;left:0;text-align:left;margin-left:470.25pt;margin-top:7.1pt;width:1in;height:11.05pt;z-index:251666944"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בקרת איכות יומית" </w:t>
      </w:r>
      <w:r>
        <w:rPr>
          <w:rStyle w:val="default"/>
          <w:rFonts w:cs="FrankRuehl"/>
          <w:rtl/>
        </w:rPr>
        <w:t>–</w:t>
      </w:r>
      <w:r>
        <w:rPr>
          <w:rStyle w:val="default"/>
          <w:rFonts w:cs="FrankRuehl" w:hint="cs"/>
          <w:rtl/>
        </w:rPr>
        <w:t xml:space="preserve"> הפעולות הננקטות מדי יום במעבדה כדי להבטיח אמינותן של תוצאות הבדיקות המבוצעות בה;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6" w:name="Rov89"/>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9"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384</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הגדרת "בקרת איכות יומית"</w:t>
      </w:r>
      <w:bookmarkEnd w:id="6"/>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הל"ת" </w:t>
      </w:r>
      <w:r>
        <w:rPr>
          <w:rStyle w:val="default"/>
          <w:rFonts w:cs="FrankRuehl"/>
          <w:rtl/>
        </w:rPr>
        <w:t>–</w:t>
      </w:r>
      <w:r>
        <w:rPr>
          <w:rStyle w:val="default"/>
          <w:rFonts w:cs="FrankRuehl" w:hint="cs"/>
          <w:rtl/>
        </w:rPr>
        <w:t xml:space="preserve"> כמשמעותו בתקנות התכנון והבניה (בקשה להיתר, תנאיו ואגרות), תש"ל-1970, שעותק מעודכן מהן מופקד לעיון בכל לשכת בריאות;</w:t>
      </w:r>
    </w:p>
    <w:p w:rsidR="00327606" w:rsidRDefault="0032760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המנהל" </w:t>
      </w:r>
      <w:r>
        <w:rPr>
          <w:rStyle w:val="default"/>
          <w:rFonts w:cs="FrankRuehl"/>
          <w:rtl/>
        </w:rPr>
        <w:t>–</w:t>
      </w:r>
      <w:r>
        <w:rPr>
          <w:rStyle w:val="default"/>
          <w:rFonts w:cs="FrankRuehl" w:hint="cs"/>
          <w:rtl/>
        </w:rPr>
        <w:t xml:space="preserve"> המנהל הכללי של משרד הבריאות או עובד משרד הבריאות שהסמיך;</w:t>
      </w:r>
    </w:p>
    <w:p w:rsidR="00327606" w:rsidRDefault="00327606">
      <w:pPr>
        <w:pStyle w:val="P00"/>
        <w:spacing w:before="72"/>
        <w:ind w:left="0" w:right="1134"/>
        <w:rPr>
          <w:rStyle w:val="default"/>
          <w:rFonts w:cs="FrankRuehl" w:hint="cs"/>
          <w:rtl/>
        </w:rPr>
      </w:pPr>
      <w:r>
        <w:rPr>
          <w:rtl/>
          <w:lang w:val="he-IL"/>
        </w:rPr>
        <w:pict>
          <v:shape id="_x0000_s2231" type="#_x0000_t202" style="position:absolute;left:0;text-align:left;margin-left:470.25pt;margin-top:7.1pt;width:1in;height:11.2pt;z-index:251697664" filled="f" stroked="f">
            <v:textbox inset="1mm,0,1mm,0">
              <w:txbxContent>
                <w:p w:rsidR="00327606" w:rsidRDefault="00327606">
                  <w:pPr>
                    <w:spacing w:line="160" w:lineRule="exact"/>
                    <w:jc w:val="left"/>
                    <w:rPr>
                      <w:rFonts w:cs="Miriam" w:hint="cs"/>
                      <w:szCs w:val="18"/>
                      <w:rtl/>
                    </w:rPr>
                  </w:pPr>
                  <w:r>
                    <w:rPr>
                      <w:rFonts w:cs="Miriam" w:hint="cs"/>
                      <w:szCs w:val="18"/>
                      <w:rtl/>
                    </w:rPr>
                    <w:t>תק' תשנ"ו-1996</w:t>
                  </w:r>
                </w:p>
              </w:txbxContent>
            </v:textbox>
          </v:shape>
        </w:pict>
      </w:r>
      <w:r>
        <w:rPr>
          <w:rStyle w:val="default"/>
          <w:rFonts w:cs="FrankRuehl" w:hint="cs"/>
          <w:rtl/>
        </w:rPr>
        <w:tab/>
        <w:t xml:space="preserve">"ועדה מייעצת" </w:t>
      </w:r>
      <w:r>
        <w:rPr>
          <w:rStyle w:val="default"/>
          <w:rFonts w:cs="FrankRuehl"/>
          <w:rtl/>
        </w:rPr>
        <w:t>–</w:t>
      </w:r>
      <w:r>
        <w:rPr>
          <w:rStyle w:val="default"/>
          <w:rFonts w:cs="FrankRuehl" w:hint="cs"/>
          <w:rtl/>
        </w:rPr>
        <w:t xml:space="preserve"> (פקעה);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7" w:name="Rov161"/>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30"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31"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32"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33"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34"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35"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הגדרת "ועדה מייעצת"</w:t>
      </w:r>
    </w:p>
    <w:p w:rsidR="00327606" w:rsidRPr="00E13B3F" w:rsidRDefault="00327606">
      <w:pPr>
        <w:pStyle w:val="P00"/>
        <w:ind w:left="0" w:right="1134"/>
        <w:rPr>
          <w:rFonts w:hint="cs"/>
          <w:vanish/>
          <w:szCs w:val="20"/>
          <w:shd w:val="clear" w:color="auto" w:fill="FFFF99"/>
          <w:rtl/>
        </w:rPr>
      </w:pPr>
      <w:r w:rsidRPr="00E13B3F">
        <w:rPr>
          <w:rStyle w:val="default"/>
          <w:rFonts w:cs="FrankRuehl" w:hint="cs"/>
          <w:vanish/>
          <w:szCs w:val="20"/>
          <w:shd w:val="clear" w:color="auto" w:fill="FFFF99"/>
          <w:rtl/>
        </w:rPr>
        <w:t>הנוסח:</w:t>
      </w:r>
    </w:p>
    <w:p w:rsidR="00327606" w:rsidRDefault="00327606">
      <w:pPr>
        <w:pStyle w:val="P00"/>
        <w:spacing w:before="0"/>
        <w:ind w:left="0" w:right="1134"/>
        <w:rPr>
          <w:rFonts w:hint="cs"/>
          <w:sz w:val="2"/>
          <w:szCs w:val="2"/>
          <w:shd w:val="clear" w:color="auto" w:fill="FFFF99"/>
          <w:rtl/>
        </w:rPr>
      </w:pPr>
      <w:r w:rsidRPr="00E13B3F">
        <w:rPr>
          <w:rFonts w:hint="cs"/>
          <w:vanish/>
          <w:sz w:val="22"/>
          <w:szCs w:val="22"/>
          <w:shd w:val="clear" w:color="auto" w:fill="FFFF99"/>
          <w:rtl/>
        </w:rPr>
        <w:tab/>
        <w:t xml:space="preserve">"וועדה מייעצת" </w:t>
      </w:r>
      <w:r w:rsidRPr="00E13B3F">
        <w:rPr>
          <w:vanish/>
          <w:sz w:val="22"/>
          <w:szCs w:val="22"/>
          <w:shd w:val="clear" w:color="auto" w:fill="FFFF99"/>
          <w:rtl/>
        </w:rPr>
        <w:t>–</w:t>
      </w:r>
      <w:r w:rsidRPr="00E13B3F">
        <w:rPr>
          <w:rFonts w:hint="cs"/>
          <w:vanish/>
          <w:sz w:val="22"/>
          <w:szCs w:val="22"/>
          <w:shd w:val="clear" w:color="auto" w:fill="FFFF99"/>
          <w:rtl/>
        </w:rPr>
        <w:t xml:space="preserve"> הועדה שמונתה לפי תקנה 62ד;</w:t>
      </w:r>
      <w:bookmarkEnd w:id="7"/>
    </w:p>
    <w:p w:rsidR="00327606" w:rsidRDefault="00327606">
      <w:pPr>
        <w:pStyle w:val="P00"/>
        <w:spacing w:before="72"/>
        <w:ind w:left="0" w:right="1134"/>
        <w:rPr>
          <w:rStyle w:val="default"/>
          <w:rFonts w:cs="FrankRuehl" w:hint="cs"/>
          <w:rtl/>
        </w:rPr>
      </w:pPr>
      <w:r>
        <w:rPr>
          <w:rtl/>
          <w:lang w:val="he-IL"/>
        </w:rPr>
        <w:pict>
          <v:shape id="_x0000_s2152" type="#_x0000_t202" style="position:absolute;left:0;text-align:left;margin-left:470.25pt;margin-top:7.1pt;width:1in;height:11.05pt;z-index:251658752"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חיטוי" או "טיהור" </w:t>
      </w:r>
      <w:r>
        <w:rPr>
          <w:rStyle w:val="default"/>
          <w:rFonts w:cs="FrankRuehl"/>
          <w:rtl/>
        </w:rPr>
        <w:t>–</w:t>
      </w:r>
      <w:r>
        <w:rPr>
          <w:rStyle w:val="default"/>
          <w:rFonts w:cs="FrankRuehl" w:hint="cs"/>
          <w:rtl/>
        </w:rPr>
        <w:t xml:space="preserve"> (בוטלה);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8" w:name="Rov91"/>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3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384</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ביטול הגדרת "חיטוי" או "טיהור"</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hint="cs"/>
          <w:strike/>
          <w:sz w:val="2"/>
          <w:szCs w:val="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חיטוי" או "טיהור"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תהליך של השמדת מיקרואורגניזמים</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באמצעים כימיים או פיזיים;</w:t>
      </w:r>
      <w:bookmarkEnd w:id="8"/>
    </w:p>
    <w:p w:rsidR="00327606" w:rsidRDefault="00327606">
      <w:pPr>
        <w:pStyle w:val="P00"/>
        <w:spacing w:before="72"/>
        <w:ind w:left="0" w:right="1134"/>
        <w:rPr>
          <w:rStyle w:val="default"/>
          <w:rFonts w:cs="FrankRuehl" w:hint="cs"/>
          <w:rtl/>
        </w:rPr>
      </w:pPr>
      <w:r>
        <w:rPr>
          <w:rtl/>
          <w:lang w:val="he-IL"/>
        </w:rPr>
        <w:pict>
          <v:shape id="_x0000_s2164" type="#_x0000_t202" style="position:absolute;left:0;text-align:left;margin-left:470.25pt;margin-top:7.1pt;width:1in;height:11.05pt;z-index:251667968"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ועדת בחינה" </w:t>
      </w:r>
      <w:r>
        <w:rPr>
          <w:rStyle w:val="default"/>
          <w:rFonts w:cs="FrankRuehl"/>
          <w:rtl/>
        </w:rPr>
        <w:t>–</w:t>
      </w:r>
      <w:r>
        <w:rPr>
          <w:rStyle w:val="default"/>
          <w:rFonts w:cs="FrankRuehl" w:hint="cs"/>
          <w:rtl/>
        </w:rPr>
        <w:t xml:space="preserve"> ועדה שמונתה לפי תקנה 62ט;</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9" w:name="Rov92"/>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37"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384</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הגדרת "ועדת בחינה"</w:t>
      </w:r>
      <w:bookmarkEnd w:id="9"/>
    </w:p>
    <w:p w:rsidR="00327606" w:rsidRDefault="0032760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לשכת בריאות" </w:t>
      </w:r>
      <w:r>
        <w:rPr>
          <w:rStyle w:val="default"/>
          <w:rFonts w:cs="FrankRuehl"/>
          <w:rtl/>
        </w:rPr>
        <w:t>–</w:t>
      </w:r>
      <w:r>
        <w:rPr>
          <w:rStyle w:val="default"/>
          <w:rFonts w:cs="FrankRuehl" w:hint="cs"/>
          <w:rtl/>
        </w:rPr>
        <w:t xml:space="preserve"> לשכת הבריאות המחוזית או לשכת הבריאות הנפתית שבתחומה נמצאת המעבדה;</w:t>
      </w:r>
    </w:p>
    <w:p w:rsidR="00327606" w:rsidRDefault="00327606">
      <w:pPr>
        <w:pStyle w:val="P00"/>
        <w:spacing w:before="72"/>
        <w:ind w:left="0" w:right="1134"/>
        <w:rPr>
          <w:rStyle w:val="default"/>
          <w:rFonts w:cs="FrankRuehl" w:hint="cs"/>
          <w:rtl/>
        </w:rPr>
      </w:pPr>
      <w:r>
        <w:rPr>
          <w:rtl/>
          <w:lang w:val="he-IL"/>
        </w:rPr>
        <w:pict>
          <v:shape id="_x0000_s2153" type="#_x0000_t202" style="position:absolute;left:0;text-align:left;margin-left:470.25pt;margin-top:7.1pt;width:1in;height:11.05pt;z-index:251659776"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מגן דוד אדום" </w:t>
      </w:r>
      <w:r>
        <w:rPr>
          <w:rStyle w:val="default"/>
          <w:rFonts w:cs="FrankRuehl"/>
          <w:rtl/>
        </w:rPr>
        <w:t>–</w:t>
      </w:r>
      <w:r>
        <w:rPr>
          <w:rStyle w:val="default"/>
          <w:rFonts w:cs="FrankRuehl" w:hint="cs"/>
          <w:rtl/>
        </w:rPr>
        <w:t xml:space="preserve"> כמשמעותו בחוק מגן דוד אדום, התש"י-1950;</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0" w:name="Rov93"/>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3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384</w:t>
      </w:r>
    </w:p>
    <w:p w:rsidR="00327606" w:rsidRDefault="00327606">
      <w:pPr>
        <w:pStyle w:val="P00"/>
        <w:spacing w:before="0"/>
        <w:ind w:left="0" w:right="1134"/>
        <w:rPr>
          <w:rStyle w:val="default"/>
          <w:rFonts w:cs="FrankRuehl" w:hint="cs"/>
          <w:b/>
          <w:bCs/>
          <w:sz w:val="2"/>
          <w:szCs w:val="2"/>
          <w:rtl/>
        </w:rPr>
      </w:pPr>
      <w:r w:rsidRPr="00E13B3F">
        <w:rPr>
          <w:rStyle w:val="default"/>
          <w:rFonts w:cs="FrankRuehl" w:hint="cs"/>
          <w:b/>
          <w:bCs/>
          <w:vanish/>
          <w:szCs w:val="20"/>
          <w:shd w:val="clear" w:color="auto" w:fill="FFFF99"/>
          <w:rtl/>
        </w:rPr>
        <w:t>הוספת הגדרת "מגן דוד אדום"</w:t>
      </w:r>
      <w:bookmarkEnd w:id="10"/>
    </w:p>
    <w:p w:rsidR="00327606" w:rsidRDefault="00327606">
      <w:pPr>
        <w:pStyle w:val="P00"/>
        <w:spacing w:before="72"/>
        <w:ind w:left="0" w:right="1134"/>
        <w:rPr>
          <w:rStyle w:val="default"/>
          <w:rFonts w:cs="FrankRuehl" w:hint="cs"/>
          <w:rtl/>
        </w:rPr>
      </w:pPr>
      <w:r>
        <w:rPr>
          <w:rtl/>
          <w:lang w:val="he-IL"/>
        </w:rPr>
        <w:pict>
          <v:shape id="_x0000_s2154" type="#_x0000_t202" style="position:absolute;left:0;text-align:left;margin-left:470.25pt;margin-top:7.1pt;width:1in;height:11.05pt;z-index:251660800"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עובד מעבדה רפואית בכיר" </w:t>
      </w:r>
      <w:r>
        <w:rPr>
          <w:rStyle w:val="default"/>
          <w:rFonts w:cs="FrankRuehl"/>
          <w:rtl/>
        </w:rPr>
        <w:t>–</w:t>
      </w:r>
      <w:r>
        <w:rPr>
          <w:rStyle w:val="default"/>
          <w:rFonts w:cs="FrankRuehl" w:hint="cs"/>
          <w:rtl/>
        </w:rPr>
        <w:t xml:space="preserve"> עובד מעבדה רפואית שהוסמך בידי המנהל במקצוע מעבדה רפואית לפי תקנה 62ג;</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1" w:name="Rov94"/>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39"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384</w:t>
      </w:r>
    </w:p>
    <w:p w:rsidR="00327606" w:rsidRDefault="00327606">
      <w:pPr>
        <w:pStyle w:val="P00"/>
        <w:spacing w:before="0"/>
        <w:ind w:left="0" w:right="1134"/>
        <w:rPr>
          <w:rStyle w:val="default"/>
          <w:rFonts w:cs="FrankRuehl" w:hint="cs"/>
          <w:b/>
          <w:bCs/>
          <w:sz w:val="2"/>
          <w:szCs w:val="2"/>
          <w:rtl/>
        </w:rPr>
      </w:pPr>
      <w:r w:rsidRPr="00E13B3F">
        <w:rPr>
          <w:rStyle w:val="default"/>
          <w:rFonts w:cs="FrankRuehl" w:hint="cs"/>
          <w:b/>
          <w:bCs/>
          <w:vanish/>
          <w:szCs w:val="20"/>
          <w:shd w:val="clear" w:color="auto" w:fill="FFFF99"/>
          <w:rtl/>
        </w:rPr>
        <w:t>הוספת הגדרת "עובד מעבדה רפואית בכיר"</w:t>
      </w:r>
      <w:bookmarkEnd w:id="11"/>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מחוזי" </w:t>
      </w:r>
      <w:r>
        <w:rPr>
          <w:rStyle w:val="default"/>
          <w:rFonts w:cs="FrankRuehl"/>
          <w:rtl/>
        </w:rPr>
        <w:t>–</w:t>
      </w:r>
      <w:r>
        <w:rPr>
          <w:rStyle w:val="default"/>
          <w:rFonts w:cs="FrankRuehl" w:hint="cs"/>
          <w:rtl/>
        </w:rPr>
        <w:t xml:space="preserve"> רופא בשירות משרד הבריאות ששר הבריאות הפקיד</w:t>
      </w:r>
      <w:r>
        <w:rPr>
          <w:rStyle w:val="default"/>
          <w:rFonts w:cs="FrankRuehl"/>
          <w:rtl/>
        </w:rPr>
        <w:t>ו</w:t>
      </w:r>
      <w:r>
        <w:rPr>
          <w:rStyle w:val="default"/>
          <w:rFonts w:cs="FrankRuehl" w:hint="cs"/>
          <w:rtl/>
        </w:rPr>
        <w:t xml:space="preserve"> על לשכת בריאות;</w:t>
      </w:r>
    </w:p>
    <w:p w:rsidR="00327606" w:rsidRDefault="00327606">
      <w:pPr>
        <w:pStyle w:val="P00"/>
        <w:spacing w:before="72"/>
        <w:ind w:left="0" w:right="1134"/>
        <w:rPr>
          <w:rStyle w:val="default"/>
          <w:rFonts w:cs="FrankRuehl" w:hint="cs"/>
          <w:rtl/>
        </w:rPr>
      </w:pPr>
      <w:r>
        <w:rPr>
          <w:rtl/>
          <w:lang w:val="he-IL"/>
        </w:rPr>
        <w:pict>
          <v:shape id="_x0000_s2155" type="#_x0000_t202" style="position:absolute;left:0;text-align:left;margin-left:470.25pt;margin-top:7.1pt;width:1in;height:11.2pt;z-index:251661824"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מוסד רפואי" </w:t>
      </w:r>
      <w:r>
        <w:rPr>
          <w:rStyle w:val="default"/>
          <w:rFonts w:cs="FrankRuehl"/>
          <w:rtl/>
        </w:rPr>
        <w:t>–</w:t>
      </w:r>
      <w:r>
        <w:rPr>
          <w:rStyle w:val="default"/>
          <w:rFonts w:cs="FrankRuehl" w:hint="cs"/>
          <w:rtl/>
        </w:rPr>
        <w:t xml:space="preserve"> בית חולים, קופת חולים, מגן דוד אדום, או מרפאה של מוסד ציבורי שאינו פועל למטרות רווחים;</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2" w:name="Rov162"/>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40"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41"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42"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43"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44"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45"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ind w:left="0" w:right="1134"/>
        <w:rPr>
          <w:rStyle w:val="default"/>
          <w:rFonts w:cs="FrankRuehl" w:hint="cs"/>
          <w:vanish/>
          <w:sz w:val="2"/>
          <w:szCs w:val="2"/>
          <w:shd w:val="clear" w:color="auto" w:fill="FFFF99"/>
          <w:rtl/>
        </w:rPr>
      </w:pPr>
      <w:r w:rsidRPr="00E13B3F">
        <w:rPr>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מוסד רפואי"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בית חולים, </w:t>
      </w:r>
      <w:r w:rsidRPr="00E13B3F">
        <w:rPr>
          <w:rStyle w:val="default"/>
          <w:rFonts w:cs="FrankRuehl" w:hint="cs"/>
          <w:vanish/>
          <w:sz w:val="22"/>
          <w:szCs w:val="22"/>
          <w:u w:val="single"/>
          <w:shd w:val="clear" w:color="auto" w:fill="FFFF99"/>
          <w:rtl/>
        </w:rPr>
        <w:t>קופת חולים,</w:t>
      </w:r>
      <w:r w:rsidRPr="00E13B3F">
        <w:rPr>
          <w:rStyle w:val="default"/>
          <w:rFonts w:cs="FrankRuehl" w:hint="cs"/>
          <w:vanish/>
          <w:sz w:val="22"/>
          <w:szCs w:val="22"/>
          <w:shd w:val="clear" w:color="auto" w:fill="FFFF99"/>
          <w:rtl/>
        </w:rPr>
        <w:t xml:space="preserve"> תחנה לטיפול באם ובילד, או מרפאה של מוסד ציבורי שאינו פועל למטרות רווחים;</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4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00"/>
        <w:ind w:left="0" w:right="1134"/>
        <w:rPr>
          <w:rStyle w:val="default"/>
          <w:rFonts w:cs="FrankRuehl" w:hint="cs"/>
          <w:sz w:val="2"/>
          <w:szCs w:val="2"/>
          <w:shd w:val="clear" w:color="auto" w:fill="FFFF99"/>
          <w:rtl/>
        </w:rPr>
      </w:pPr>
      <w:r w:rsidRPr="00E13B3F">
        <w:rPr>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מוסד רפואי"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בית חולים, </w:t>
      </w:r>
      <w:r w:rsidRPr="00E13B3F">
        <w:rPr>
          <w:rStyle w:val="default"/>
          <w:rFonts w:cs="FrankRuehl" w:hint="cs"/>
          <w:strike/>
          <w:vanish/>
          <w:sz w:val="22"/>
          <w:szCs w:val="22"/>
          <w:shd w:val="clear" w:color="auto" w:fill="FFFF99"/>
          <w:rtl/>
        </w:rPr>
        <w:t>תחנה לטיפול באם ובילד</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קופת חולים, מגן דוד אדום</w:t>
      </w:r>
      <w:r w:rsidRPr="00E13B3F">
        <w:rPr>
          <w:rStyle w:val="default"/>
          <w:rFonts w:cs="FrankRuehl" w:hint="cs"/>
          <w:vanish/>
          <w:sz w:val="22"/>
          <w:szCs w:val="22"/>
          <w:shd w:val="clear" w:color="auto" w:fill="FFFF99"/>
          <w:rtl/>
        </w:rPr>
        <w:t>, או מרפאה של מוסד ציבורי שאינו פועל למטרות רווחים;</w:t>
      </w:r>
      <w:bookmarkEnd w:id="12"/>
    </w:p>
    <w:p w:rsidR="00327606" w:rsidRDefault="00327606">
      <w:pPr>
        <w:pStyle w:val="P00"/>
        <w:spacing w:before="72"/>
        <w:ind w:left="0" w:right="1134"/>
        <w:rPr>
          <w:rStyle w:val="default"/>
          <w:rFonts w:cs="FrankRuehl" w:hint="cs"/>
          <w:rtl/>
        </w:rPr>
      </w:pPr>
      <w:r>
        <w:rPr>
          <w:rtl/>
          <w:lang w:val="he-IL"/>
        </w:rPr>
        <w:pict>
          <v:shape id="_x0000_s2156" type="#_x0000_t202" style="position:absolute;left:0;text-align:left;margin-left:470.25pt;margin-top:7.1pt;width:1in;height:11.2pt;z-index:251662848"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מועצה למעבדות רפואיות" </w:t>
      </w:r>
      <w:r>
        <w:rPr>
          <w:rStyle w:val="default"/>
          <w:rFonts w:cs="FrankRuehl"/>
          <w:rtl/>
        </w:rPr>
        <w:t>–</w:t>
      </w:r>
      <w:r>
        <w:rPr>
          <w:rStyle w:val="default"/>
          <w:rFonts w:cs="FrankRuehl" w:hint="cs"/>
          <w:rtl/>
        </w:rPr>
        <w:t xml:space="preserve"> מועצה שמונתה לפי תקנה 62ח;</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3" w:name="Rov96"/>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47"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00"/>
        <w:spacing w:before="0"/>
        <w:ind w:left="0" w:right="1134"/>
        <w:rPr>
          <w:rStyle w:val="default"/>
          <w:rFonts w:cs="FrankRuehl" w:hint="cs"/>
          <w:b/>
          <w:bCs/>
          <w:sz w:val="2"/>
          <w:szCs w:val="2"/>
          <w:rtl/>
        </w:rPr>
      </w:pPr>
      <w:r w:rsidRPr="00E13B3F">
        <w:rPr>
          <w:rStyle w:val="default"/>
          <w:rFonts w:cs="FrankRuehl" w:hint="cs"/>
          <w:b/>
          <w:bCs/>
          <w:vanish/>
          <w:szCs w:val="20"/>
          <w:shd w:val="clear" w:color="auto" w:fill="FFFF99"/>
          <w:rtl/>
        </w:rPr>
        <w:t>הוספת הגדרת "מועצה למעבדות רפואיות"</w:t>
      </w:r>
      <w:bookmarkEnd w:id="13"/>
    </w:p>
    <w:p w:rsidR="00327606" w:rsidRDefault="00327606">
      <w:pPr>
        <w:pStyle w:val="P00"/>
        <w:spacing w:before="72"/>
        <w:ind w:left="0" w:right="1134"/>
        <w:rPr>
          <w:rStyle w:val="default"/>
          <w:rFonts w:cs="FrankRuehl" w:hint="cs"/>
          <w:rtl/>
        </w:rPr>
      </w:pPr>
      <w:r>
        <w:rPr>
          <w:rtl/>
          <w:lang w:val="he-IL"/>
        </w:rPr>
        <w:pict>
          <v:shape id="_x0000_s2157" type="#_x0000_t202" style="position:absolute;left:0;text-align:left;margin-left:470.25pt;margin-top:7.1pt;width:1in;height:11.2pt;z-index:251663872"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 xml:space="preserve">מנהל מעבדה" </w:t>
      </w:r>
      <w:r>
        <w:rPr>
          <w:rStyle w:val="default"/>
          <w:rFonts w:cs="FrankRuehl"/>
          <w:rtl/>
        </w:rPr>
        <w:t>–</w:t>
      </w:r>
      <w:r>
        <w:rPr>
          <w:rStyle w:val="default"/>
          <w:rFonts w:cs="FrankRuehl" w:hint="cs"/>
          <w:rtl/>
        </w:rPr>
        <w:t xml:space="preserve"> בעל היתר לנהל מעבדה רפואית לפי תקנה 51;</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4" w:name="Rov163"/>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48"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49"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50"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51"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52"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53"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הגדרת "מנהל מעבדה"</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 xml:space="preserve">"מנהל מעבדה"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בעל היתר לנהל מעבדה רפואית בהתאם לתקנה 51;</w:t>
      </w:r>
    </w:p>
    <w:p w:rsidR="00327606" w:rsidRPr="00E13B3F" w:rsidRDefault="00327606">
      <w:pPr>
        <w:pStyle w:val="P00"/>
        <w:spacing w:before="0"/>
        <w:ind w:left="0" w:right="1134"/>
        <w:rPr>
          <w:rStyle w:val="default"/>
          <w:rFonts w:cs="FrankRuehl" w:hint="cs"/>
          <w:strike/>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54"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הגדרת "מנהל מעבדה"</w:t>
      </w:r>
      <w:bookmarkEnd w:id="14"/>
    </w:p>
    <w:p w:rsidR="00327606" w:rsidRDefault="00327606">
      <w:pPr>
        <w:pStyle w:val="P00"/>
        <w:spacing w:before="72"/>
        <w:ind w:left="0" w:right="1134"/>
        <w:rPr>
          <w:rStyle w:val="default"/>
          <w:rFonts w:cs="FrankRuehl" w:hint="cs"/>
          <w:rtl/>
        </w:rPr>
      </w:pPr>
      <w:r>
        <w:rPr>
          <w:lang w:val="he-IL"/>
        </w:rPr>
        <w:pict>
          <v:rect id="_x0000_s2051" style="position:absolute;left:0;text-align:left;margin-left:464.5pt;margin-top:8.05pt;width:75.05pt;height:11.6pt;z-index:251578880"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תשס"ו-2006</w:t>
                  </w:r>
                </w:p>
              </w:txbxContent>
            </v:textbox>
            <w10:anchorlock/>
          </v:rect>
        </w:pict>
      </w:r>
      <w:r>
        <w:rPr>
          <w:rtl/>
        </w:rPr>
        <w:tab/>
      </w:r>
      <w:r>
        <w:rPr>
          <w:rStyle w:val="default"/>
          <w:rFonts w:cs="FrankRuehl"/>
          <w:rtl/>
        </w:rPr>
        <w:t>"</w:t>
      </w:r>
      <w:r>
        <w:rPr>
          <w:rStyle w:val="default"/>
          <w:rFonts w:cs="FrankRuehl" w:hint="cs"/>
          <w:rtl/>
        </w:rPr>
        <w:t xml:space="preserve">מעבדה רפואית" או "מעבדה" </w:t>
      </w:r>
      <w:r>
        <w:rPr>
          <w:rStyle w:val="default"/>
          <w:rFonts w:cs="FrankRuehl"/>
          <w:rtl/>
        </w:rPr>
        <w:t>–</w:t>
      </w:r>
      <w:r>
        <w:rPr>
          <w:rStyle w:val="default"/>
          <w:rFonts w:cs="FrankRuehl" w:hint="cs"/>
          <w:rtl/>
        </w:rPr>
        <w:t xml:space="preserve"> מקום שנעשות בו בדיקות בדגימות שמקורן בבני אדם, למעט </w:t>
      </w:r>
      <w:r>
        <w:rPr>
          <w:rStyle w:val="default"/>
          <w:rFonts w:cs="FrankRuehl"/>
          <w:rtl/>
        </w:rPr>
        <w:t>–</w:t>
      </w:r>
    </w:p>
    <w:p w:rsidR="00327606" w:rsidRDefault="00327606">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תחנה לבריאות המשפחה (טיפת חלב);</w:t>
      </w:r>
    </w:p>
    <w:p w:rsidR="00327606" w:rsidRDefault="00E13B3F" w:rsidP="00E13B3F">
      <w:pPr>
        <w:pStyle w:val="P22"/>
        <w:spacing w:before="72"/>
        <w:ind w:left="1021" w:right="1134"/>
        <w:rPr>
          <w:rStyle w:val="default"/>
          <w:rFonts w:cs="FrankRuehl" w:hint="cs"/>
          <w:rtl/>
        </w:rPr>
      </w:pPr>
      <w:r>
        <w:rPr>
          <w:rFonts w:hint="cs"/>
          <w:rtl/>
          <w:lang w:eastAsia="en-US"/>
        </w:rPr>
        <w:pict>
          <v:shape id="_x0000_s2292" type="#_x0000_t202" style="position:absolute;left:0;text-align:left;margin-left:470.35pt;margin-top:7.1pt;width:1in;height:10.9pt;z-index:251735552" filled="f" stroked="f">
            <v:textbox inset="1mm,0,1mm,0">
              <w:txbxContent>
                <w:p w:rsidR="00E13B3F" w:rsidRDefault="00E13B3F" w:rsidP="00E13B3F">
                  <w:pPr>
                    <w:spacing w:line="160" w:lineRule="exact"/>
                    <w:jc w:val="left"/>
                    <w:rPr>
                      <w:rFonts w:cs="Miriam" w:hint="cs"/>
                      <w:noProof/>
                      <w:szCs w:val="18"/>
                      <w:rtl/>
                    </w:rPr>
                  </w:pPr>
                  <w:r>
                    <w:rPr>
                      <w:rFonts w:cs="Miriam" w:hint="cs"/>
                      <w:noProof/>
                      <w:szCs w:val="18"/>
                      <w:rtl/>
                    </w:rPr>
                    <w:t>תק' תשפ"ג-2022</w:t>
                  </w:r>
                </w:p>
              </w:txbxContent>
            </v:textbox>
            <w10:anchorlock/>
          </v:shape>
        </w:pict>
      </w:r>
      <w:r w:rsidRPr="003178BD">
        <w:rPr>
          <w:rStyle w:val="default"/>
          <w:rFonts w:cs="FrankRuehl" w:hint="cs"/>
          <w:rtl/>
        </w:rPr>
        <w:t>(</w:t>
      </w:r>
      <w:r>
        <w:rPr>
          <w:rStyle w:val="default"/>
          <w:rFonts w:cs="FrankRuehl" w:hint="cs"/>
          <w:rtl/>
        </w:rPr>
        <w:t>2</w:t>
      </w:r>
      <w:r w:rsidRPr="003178BD">
        <w:rPr>
          <w:rStyle w:val="default"/>
          <w:rFonts w:cs="FrankRuehl" w:hint="cs"/>
          <w:rtl/>
        </w:rPr>
        <w:t>)</w:t>
      </w:r>
      <w:r w:rsidRPr="003178BD">
        <w:rPr>
          <w:rStyle w:val="default"/>
          <w:rFonts w:cs="FrankRuehl" w:hint="cs"/>
          <w:rtl/>
        </w:rPr>
        <w:tab/>
      </w:r>
      <w:r>
        <w:rPr>
          <w:rStyle w:val="default"/>
          <w:rFonts w:cs="FrankRuehl" w:hint="cs"/>
          <w:rtl/>
        </w:rPr>
        <w:t xml:space="preserve">בית חולים או </w:t>
      </w:r>
      <w:r w:rsidR="00327606">
        <w:rPr>
          <w:rStyle w:val="default"/>
          <w:rFonts w:cs="FrankRuehl"/>
          <w:rtl/>
        </w:rPr>
        <w:t>מרפאה שרופא מורשה, כמשמעותו בפקודת הרופאים [נוסח חדש], התשל"ז-</w:t>
      </w:r>
      <w:r w:rsidR="00327606">
        <w:rPr>
          <w:rStyle w:val="default"/>
          <w:rFonts w:cs="FrankRuehl" w:hint="cs"/>
          <w:rtl/>
        </w:rPr>
        <w:t>1976</w:t>
      </w:r>
      <w:r w:rsidR="00327606">
        <w:rPr>
          <w:rStyle w:val="default"/>
          <w:rFonts w:cs="FrankRuehl"/>
          <w:rtl/>
        </w:rPr>
        <w:t>, עושה בה</w:t>
      </w:r>
      <w:r>
        <w:rPr>
          <w:rStyle w:val="default"/>
          <w:rFonts w:cs="FrankRuehl" w:hint="cs"/>
          <w:rtl/>
        </w:rPr>
        <w:t>ם</w:t>
      </w:r>
      <w:r w:rsidR="00327606">
        <w:rPr>
          <w:rStyle w:val="default"/>
          <w:rFonts w:cs="FrankRuehl"/>
          <w:rtl/>
        </w:rPr>
        <w:t xml:space="preserve"> בדיקות למטופליו כמפורט בתוספת הרביעית, או שהן נעשות בפיקוחו הישיר</w:t>
      </w:r>
      <w:r w:rsidRPr="00E13B3F">
        <w:rPr>
          <w:rStyle w:val="default"/>
          <w:rFonts w:cs="FrankRuehl" w:hint="cs"/>
          <w:rtl/>
        </w:rPr>
        <w:t>, או שהן נעשות על ידי מי שרשאי לפי דין ליטול את הדגימה</w:t>
      </w:r>
      <w:r w:rsidR="00327606">
        <w:rPr>
          <w:rStyle w:val="default"/>
          <w:rFonts w:cs="FrankRuehl"/>
          <w:rtl/>
        </w:rPr>
        <w:t>;</w:t>
      </w:r>
    </w:p>
    <w:p w:rsidR="00327606" w:rsidRDefault="00327606">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מעבדת מחקר, מעבדת הוראה או מעבדת בקרת איכות;</w:t>
      </w:r>
    </w:p>
    <w:p w:rsidR="00E73A8A" w:rsidRDefault="00E73A8A" w:rsidP="00E73A8A">
      <w:pPr>
        <w:pStyle w:val="P22"/>
        <w:spacing w:before="72"/>
        <w:ind w:left="1021" w:right="1134"/>
        <w:rPr>
          <w:rStyle w:val="default"/>
          <w:rFonts w:cs="FrankRuehl"/>
          <w:rtl/>
        </w:rPr>
      </w:pPr>
      <w:r>
        <w:rPr>
          <w:rFonts w:hint="cs"/>
          <w:rtl/>
          <w:lang w:eastAsia="en-US"/>
        </w:rPr>
        <w:pict>
          <v:shape id="_x0000_s2290" type="#_x0000_t202" style="position:absolute;left:0;text-align:left;margin-left:470.35pt;margin-top:7.1pt;width:1in;height:20.05pt;z-index:251734528" filled="f" stroked="f">
            <v:textbox inset="1mm,0,1mm,0">
              <w:txbxContent>
                <w:p w:rsidR="00E73A8A" w:rsidRDefault="00E73A8A" w:rsidP="00E73A8A">
                  <w:pPr>
                    <w:spacing w:line="160" w:lineRule="exact"/>
                    <w:jc w:val="left"/>
                    <w:rPr>
                      <w:rFonts w:cs="Miriam" w:hint="cs"/>
                      <w:noProof/>
                      <w:szCs w:val="18"/>
                      <w:rtl/>
                    </w:rPr>
                  </w:pPr>
                  <w:r>
                    <w:rPr>
                      <w:rFonts w:cs="Miriam" w:hint="cs"/>
                      <w:noProof/>
                      <w:szCs w:val="18"/>
                      <w:rtl/>
                    </w:rPr>
                    <w:t>תק' (מס' 2) תשפ"א-2021</w:t>
                  </w:r>
                </w:p>
              </w:txbxContent>
            </v:textbox>
            <w10:anchorlock/>
          </v:shape>
        </w:pict>
      </w:r>
      <w:r w:rsidRPr="003178BD">
        <w:rPr>
          <w:rStyle w:val="default"/>
          <w:rFonts w:cs="FrankRuehl" w:hint="cs"/>
          <w:rtl/>
        </w:rPr>
        <w:t>(4)</w:t>
      </w:r>
      <w:r w:rsidRPr="003178BD">
        <w:rPr>
          <w:rStyle w:val="default"/>
          <w:rFonts w:cs="FrankRuehl" w:hint="cs"/>
          <w:rtl/>
        </w:rPr>
        <w:tab/>
      </w:r>
      <w:r>
        <w:rPr>
          <w:rStyle w:val="default"/>
          <w:rFonts w:cs="FrankRuehl" w:hint="cs"/>
          <w:rtl/>
        </w:rPr>
        <w:t>אתר בדיקה לקורונה כהגדרתו בתקנות בריאות העם (דיגום וביצוע בדיקות קורונה), התשפ"א-2021;</w:t>
      </w:r>
    </w:p>
    <w:p w:rsidR="00E13B3F" w:rsidRPr="00E13B3F" w:rsidRDefault="00E13B3F" w:rsidP="00E13B3F">
      <w:pPr>
        <w:pStyle w:val="P22"/>
        <w:spacing w:before="72"/>
        <w:ind w:left="1021" w:right="1134"/>
        <w:rPr>
          <w:rStyle w:val="default"/>
          <w:rFonts w:cs="FrankRuehl"/>
          <w:rtl/>
        </w:rPr>
      </w:pPr>
      <w:r w:rsidRPr="00E13B3F">
        <w:rPr>
          <w:rStyle w:val="default"/>
          <w:rFonts w:cs="FrankRuehl" w:hint="cs"/>
          <w:rtl/>
        </w:rPr>
        <w:pict>
          <v:shape id="_x0000_s2294" type="#_x0000_t202" style="position:absolute;left:0;text-align:left;margin-left:470.35pt;margin-top:7.1pt;width:1in;height:10.9pt;z-index:251737600" filled="f" stroked="f">
            <v:textbox inset="1mm,0,1mm,0">
              <w:txbxContent>
                <w:p w:rsidR="00E13B3F" w:rsidRDefault="00E13B3F" w:rsidP="00E13B3F">
                  <w:pPr>
                    <w:spacing w:line="160" w:lineRule="exact"/>
                    <w:jc w:val="left"/>
                    <w:rPr>
                      <w:rFonts w:cs="Miriam" w:hint="cs"/>
                      <w:noProof/>
                      <w:szCs w:val="18"/>
                      <w:rtl/>
                    </w:rPr>
                  </w:pPr>
                  <w:r>
                    <w:rPr>
                      <w:rFonts w:cs="Miriam" w:hint="cs"/>
                      <w:noProof/>
                      <w:szCs w:val="18"/>
                      <w:rtl/>
                    </w:rPr>
                    <w:t>תק' תשפ"ג-2022</w:t>
                  </w:r>
                </w:p>
              </w:txbxContent>
            </v:textbox>
            <w10:anchorlock/>
          </v:shape>
        </w:pict>
      </w:r>
      <w:r w:rsidRPr="003178BD">
        <w:rPr>
          <w:rStyle w:val="default"/>
          <w:rFonts w:cs="FrankRuehl" w:hint="cs"/>
          <w:rtl/>
        </w:rPr>
        <w:t>(</w:t>
      </w:r>
      <w:r>
        <w:rPr>
          <w:rStyle w:val="default"/>
          <w:rFonts w:cs="FrankRuehl" w:hint="cs"/>
          <w:rtl/>
        </w:rPr>
        <w:t>5</w:t>
      </w:r>
      <w:r w:rsidRPr="003178BD">
        <w:rPr>
          <w:rStyle w:val="default"/>
          <w:rFonts w:cs="FrankRuehl" w:hint="cs"/>
          <w:rtl/>
        </w:rPr>
        <w:t>)</w:t>
      </w:r>
      <w:r w:rsidRPr="003178BD">
        <w:rPr>
          <w:rStyle w:val="default"/>
          <w:rFonts w:cs="FrankRuehl" w:hint="cs"/>
          <w:rtl/>
        </w:rPr>
        <w:tab/>
      </w:r>
      <w:r w:rsidRPr="00E13B3F">
        <w:rPr>
          <w:rStyle w:val="default"/>
          <w:rFonts w:cs="FrankRuehl" w:hint="cs"/>
          <w:rtl/>
        </w:rPr>
        <w:t>אתר התרמת דם שמבוצעת בו בדיקת המוגלובין לתורם דם טרם מתן התרומה, תוך שימוש במכשיר ייעודי לבדיקת דם קפילרי, על ידי מי שרשאי לפי דין ליטול את הדגימה;</w:t>
      </w:r>
    </w:p>
    <w:p w:rsidR="00E13B3F" w:rsidRPr="00E13B3F" w:rsidRDefault="00E13B3F" w:rsidP="00E13B3F">
      <w:pPr>
        <w:pStyle w:val="P22"/>
        <w:spacing w:before="72"/>
        <w:ind w:left="1021" w:right="1134"/>
        <w:rPr>
          <w:rStyle w:val="default"/>
          <w:rFonts w:cs="FrankRuehl" w:hint="cs"/>
          <w:rtl/>
        </w:rPr>
      </w:pPr>
      <w:r w:rsidRPr="00E13B3F">
        <w:rPr>
          <w:rStyle w:val="default"/>
          <w:rFonts w:cs="FrankRuehl" w:hint="cs"/>
          <w:rtl/>
        </w:rPr>
        <w:pict>
          <v:shape id="_x0000_s2293" type="#_x0000_t202" style="position:absolute;left:0;text-align:left;margin-left:470.35pt;margin-top:7.1pt;width:1in;height:10.9pt;z-index:251736576" filled="f" stroked="f">
            <v:textbox inset="1mm,0,1mm,0">
              <w:txbxContent>
                <w:p w:rsidR="00E13B3F" w:rsidRDefault="00E13B3F" w:rsidP="00E13B3F">
                  <w:pPr>
                    <w:spacing w:line="160" w:lineRule="exact"/>
                    <w:jc w:val="left"/>
                    <w:rPr>
                      <w:rFonts w:cs="Miriam" w:hint="cs"/>
                      <w:noProof/>
                      <w:szCs w:val="18"/>
                      <w:rtl/>
                    </w:rPr>
                  </w:pPr>
                  <w:r>
                    <w:rPr>
                      <w:rFonts w:cs="Miriam" w:hint="cs"/>
                      <w:noProof/>
                      <w:szCs w:val="18"/>
                      <w:rtl/>
                    </w:rPr>
                    <w:t>תק' תשפ"ג-2022</w:t>
                  </w:r>
                </w:p>
              </w:txbxContent>
            </v:textbox>
            <w10:anchorlock/>
          </v:shape>
        </w:pict>
      </w:r>
      <w:r w:rsidRPr="003178BD">
        <w:rPr>
          <w:rStyle w:val="default"/>
          <w:rFonts w:cs="FrankRuehl" w:hint="cs"/>
          <w:rtl/>
        </w:rPr>
        <w:t>(</w:t>
      </w:r>
      <w:r>
        <w:rPr>
          <w:rStyle w:val="default"/>
          <w:rFonts w:cs="FrankRuehl" w:hint="cs"/>
          <w:rtl/>
        </w:rPr>
        <w:t>6</w:t>
      </w:r>
      <w:r w:rsidRPr="003178BD">
        <w:rPr>
          <w:rStyle w:val="default"/>
          <w:rFonts w:cs="FrankRuehl" w:hint="cs"/>
          <w:rtl/>
        </w:rPr>
        <w:t>)</w:t>
      </w:r>
      <w:r w:rsidRPr="003178BD">
        <w:rPr>
          <w:rStyle w:val="default"/>
          <w:rFonts w:cs="FrankRuehl" w:hint="cs"/>
          <w:rtl/>
        </w:rPr>
        <w:tab/>
      </w:r>
      <w:r w:rsidRPr="00E13B3F">
        <w:rPr>
          <w:rStyle w:val="default"/>
          <w:rFonts w:cs="FrankRuehl" w:hint="cs"/>
          <w:rtl/>
        </w:rPr>
        <w:t>אמבולנס או מקום אחר, במקרה של פיקוח נפש, שמבוצעת בו בדיקת רמת גלוקוז בדם תוך שימוש במכשיר ייעודי לבדיקת דם קפילרי, על ידי מי שרשאי לפי דין ליטול את הדגימה;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5" w:name="Rov191"/>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55"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הגדרת "מעבדה"</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strike/>
          <w:vanish/>
          <w:sz w:val="22"/>
          <w:szCs w:val="22"/>
          <w:shd w:val="clear" w:color="auto" w:fill="FFFF99"/>
          <w:rtl/>
        </w:rPr>
        <w:t xml:space="preserve">"מעבדה"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מעבדה רפואית כמשמעותה בפרט 77א בצו רישוי עסקים (עסקים טעוני רישוי), תשל"ג-1973;</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56"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57"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58"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59"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60"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61"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ind w:left="0" w:right="1134"/>
        <w:rPr>
          <w:rStyle w:val="default"/>
          <w:rFonts w:cs="FrankRuehl" w:hint="cs"/>
          <w:strike/>
          <w:vanish/>
          <w:sz w:val="22"/>
          <w:szCs w:val="2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strike/>
          <w:vanish/>
          <w:sz w:val="22"/>
          <w:szCs w:val="22"/>
          <w:shd w:val="clear" w:color="auto" w:fill="FFFF99"/>
          <w:rtl/>
        </w:rPr>
        <w:t xml:space="preserve">"מעבדה"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כהגדרתה בפקודה;</w:t>
      </w:r>
    </w:p>
    <w:p w:rsidR="00327606" w:rsidRPr="00E13B3F" w:rsidRDefault="00327606">
      <w:pPr>
        <w:pStyle w:val="P00"/>
        <w:spacing w:before="0"/>
        <w:ind w:left="0" w:right="1134"/>
        <w:rPr>
          <w:rStyle w:val="default"/>
          <w:rFonts w:cs="FrankRuehl" w:hint="cs"/>
          <w:vanish/>
          <w:sz w:val="22"/>
          <w:szCs w:val="22"/>
          <w:highlight w:val="yellow"/>
          <w:u w:val="single"/>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 xml:space="preserve">"מעבדה ייחודית"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מעבדה רפואית הפועלת באחד מהתחומים הייחודיים</w:t>
      </w:r>
      <w:r w:rsidRPr="00E13B3F">
        <w:rPr>
          <w:rStyle w:val="default"/>
          <w:rFonts w:cs="FrankRuehl" w:hint="cs"/>
          <w:vanish/>
          <w:sz w:val="22"/>
          <w:szCs w:val="22"/>
          <w:highlight w:val="yellow"/>
          <w:u w:val="single"/>
          <w:shd w:val="clear" w:color="auto" w:fill="FFFF99"/>
          <w:rtl/>
        </w:rPr>
        <w:t>;</w:t>
      </w:r>
    </w:p>
    <w:p w:rsidR="00327606" w:rsidRPr="00E13B3F" w:rsidRDefault="00327606">
      <w:pPr>
        <w:pStyle w:val="P00"/>
        <w:spacing w:before="0"/>
        <w:ind w:left="0" w:right="1134"/>
        <w:rPr>
          <w:rFonts w:hint="cs"/>
          <w:vanish/>
          <w:sz w:val="22"/>
          <w:szCs w:val="22"/>
          <w:u w:val="single"/>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 xml:space="preserve">"מעבדה רפואית או מעבדה"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מקום שבו נעשות בדיקות בדגימות שמקורן בבני אדם, למעט מרפאה שבה נעשות בדיקות בידי רופא מורשה, כמשמעותו בפקודת הרופאים [נוסח חדש], התשל"ז-1976, או בפיקוחו הישיר, עבור מטופליו;</w:t>
      </w:r>
    </w:p>
    <w:p w:rsidR="00327606" w:rsidRPr="00E13B3F" w:rsidRDefault="00327606">
      <w:pPr>
        <w:pStyle w:val="P00"/>
        <w:spacing w:before="0"/>
        <w:ind w:left="0" w:right="1134"/>
        <w:rPr>
          <w:rStyle w:val="default"/>
          <w:rFonts w:cs="FrankRuehl" w:hint="cs"/>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6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הגדרת "מעבדה"</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מעבדה"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כהגדרתה בפקודה;</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22.8.2006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תשס"ו-2006</w:t>
      </w:r>
    </w:p>
    <w:p w:rsidR="00327606" w:rsidRPr="00E13B3F" w:rsidRDefault="00327606">
      <w:pPr>
        <w:pStyle w:val="P00"/>
        <w:spacing w:before="0"/>
        <w:ind w:left="0" w:right="1134"/>
        <w:rPr>
          <w:rStyle w:val="default"/>
          <w:rFonts w:cs="FrankRuehl" w:hint="cs"/>
          <w:vanish/>
          <w:szCs w:val="20"/>
          <w:shd w:val="clear" w:color="auto" w:fill="FFFF99"/>
          <w:rtl/>
        </w:rPr>
      </w:pPr>
      <w:hyperlink r:id="rId63" w:history="1">
        <w:r w:rsidRPr="00E13B3F">
          <w:rPr>
            <w:rStyle w:val="Hyperlink"/>
            <w:rFonts w:hint="cs"/>
            <w:vanish/>
            <w:szCs w:val="20"/>
            <w:shd w:val="clear" w:color="auto" w:fill="FFFF99"/>
            <w:rtl/>
          </w:rPr>
          <w:t>ק"ת תשס"ו מס' 6506</w:t>
        </w:r>
      </w:hyperlink>
      <w:r w:rsidRPr="00E13B3F">
        <w:rPr>
          <w:rStyle w:val="default"/>
          <w:rFonts w:cs="FrankRuehl" w:hint="cs"/>
          <w:vanish/>
          <w:szCs w:val="20"/>
          <w:shd w:val="clear" w:color="auto" w:fill="FFFF99"/>
          <w:rtl/>
        </w:rPr>
        <w:t xml:space="preserve"> מיום 8.8.2006 עמ' 1055</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הגדרת "מעבדה"</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מעבדה רפואית" או "מעבדה"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מקום שבו נעשות בדיקות בדגימות שמקורן בבני אדם, למעט תחנה לבריאות המשפחה (טיפת חלב) ומרפאה שרופא מורשה, כמשמעותו בפקודת הרופאים [נוסח חדש], התשל"ז-1976, עושה בה בדיקות למטופליו כמפורט בתוספת הרביעית, או שהן נעשות בפיקוחו הישיר;</w:t>
      </w:r>
    </w:p>
    <w:p w:rsidR="00E73A8A" w:rsidRPr="00E13B3F" w:rsidRDefault="00E73A8A">
      <w:pPr>
        <w:pStyle w:val="P00"/>
        <w:spacing w:before="0"/>
        <w:ind w:left="0" w:right="1134"/>
        <w:rPr>
          <w:rStyle w:val="default"/>
          <w:rFonts w:cs="FrankRuehl"/>
          <w:vanish/>
          <w:szCs w:val="20"/>
          <w:shd w:val="clear" w:color="auto" w:fill="FFFF99"/>
          <w:rtl/>
        </w:rPr>
      </w:pPr>
    </w:p>
    <w:p w:rsidR="00E73A8A" w:rsidRPr="00E13B3F" w:rsidRDefault="00E73A8A" w:rsidP="00E73A8A">
      <w:pPr>
        <w:pStyle w:val="P00"/>
        <w:spacing w:before="0"/>
        <w:ind w:left="1021" w:right="1134"/>
        <w:rPr>
          <w:rStyle w:val="default"/>
          <w:rFonts w:cs="FrankRuehl"/>
          <w:vanish/>
          <w:color w:val="FF0000"/>
          <w:szCs w:val="20"/>
          <w:shd w:val="clear" w:color="auto" w:fill="FFFF99"/>
          <w:rtl/>
        </w:rPr>
      </w:pPr>
      <w:r w:rsidRPr="00E13B3F">
        <w:rPr>
          <w:rStyle w:val="default"/>
          <w:rFonts w:cs="FrankRuehl" w:hint="cs"/>
          <w:vanish/>
          <w:color w:val="FF0000"/>
          <w:szCs w:val="20"/>
          <w:shd w:val="clear" w:color="auto" w:fill="FFFF99"/>
          <w:rtl/>
        </w:rPr>
        <w:t>מיום 5.8.2021</w:t>
      </w:r>
    </w:p>
    <w:p w:rsidR="00E73A8A" w:rsidRPr="00E13B3F" w:rsidRDefault="00E73A8A" w:rsidP="00E73A8A">
      <w:pPr>
        <w:pStyle w:val="P00"/>
        <w:spacing w:before="0"/>
        <w:ind w:left="1021" w:right="1134"/>
        <w:rPr>
          <w:rStyle w:val="default"/>
          <w:rFonts w:cs="FrankRuehl"/>
          <w:vanish/>
          <w:szCs w:val="20"/>
          <w:shd w:val="clear" w:color="auto" w:fill="FFFF99"/>
          <w:rtl/>
        </w:rPr>
      </w:pPr>
      <w:r w:rsidRPr="00E13B3F">
        <w:rPr>
          <w:rStyle w:val="default"/>
          <w:rFonts w:cs="FrankRuehl" w:hint="cs"/>
          <w:b/>
          <w:bCs/>
          <w:vanish/>
          <w:szCs w:val="20"/>
          <w:shd w:val="clear" w:color="auto" w:fill="FFFF99"/>
          <w:rtl/>
        </w:rPr>
        <w:t>תק' (מס' 2) תשפ"א-2021</w:t>
      </w:r>
    </w:p>
    <w:p w:rsidR="00E73A8A" w:rsidRPr="00E13B3F" w:rsidRDefault="00E73A8A" w:rsidP="00E73A8A">
      <w:pPr>
        <w:pStyle w:val="P00"/>
        <w:spacing w:before="0"/>
        <w:ind w:left="1021" w:right="1134"/>
        <w:rPr>
          <w:rStyle w:val="default"/>
          <w:rFonts w:cs="FrankRuehl"/>
          <w:vanish/>
          <w:szCs w:val="20"/>
          <w:shd w:val="clear" w:color="auto" w:fill="FFFF99"/>
          <w:rtl/>
        </w:rPr>
      </w:pPr>
      <w:hyperlink r:id="rId64" w:history="1">
        <w:r w:rsidRPr="00E13B3F">
          <w:rPr>
            <w:rStyle w:val="Hyperlink"/>
            <w:rFonts w:hint="cs"/>
            <w:vanish/>
            <w:szCs w:val="20"/>
            <w:shd w:val="clear" w:color="auto" w:fill="FFFF99"/>
            <w:rtl/>
          </w:rPr>
          <w:t>ק"ת תשפ"א מס' 9545</w:t>
        </w:r>
      </w:hyperlink>
      <w:r w:rsidRPr="00E13B3F">
        <w:rPr>
          <w:rStyle w:val="default"/>
          <w:rFonts w:cs="FrankRuehl" w:hint="cs"/>
          <w:vanish/>
          <w:szCs w:val="20"/>
          <w:shd w:val="clear" w:color="auto" w:fill="FFFF99"/>
          <w:rtl/>
        </w:rPr>
        <w:t xml:space="preserve"> מיום 5.8.2021 עמ' 3906</w:t>
      </w:r>
    </w:p>
    <w:p w:rsidR="00E13B3F" w:rsidRPr="00E13B3F" w:rsidRDefault="00E73A8A" w:rsidP="00E73A8A">
      <w:pPr>
        <w:pStyle w:val="P00"/>
        <w:spacing w:before="0"/>
        <w:ind w:left="1021" w:right="1134"/>
        <w:rPr>
          <w:rStyle w:val="default"/>
          <w:rFonts w:cs="FrankRuehl"/>
          <w:b/>
          <w:bCs/>
          <w:vanish/>
          <w:szCs w:val="20"/>
          <w:shd w:val="clear" w:color="auto" w:fill="FFFF99"/>
          <w:rtl/>
        </w:rPr>
      </w:pPr>
      <w:r w:rsidRPr="00E13B3F">
        <w:rPr>
          <w:rStyle w:val="default"/>
          <w:rFonts w:cs="FrankRuehl" w:hint="cs"/>
          <w:b/>
          <w:bCs/>
          <w:vanish/>
          <w:szCs w:val="20"/>
          <w:shd w:val="clear" w:color="auto" w:fill="FFFF99"/>
          <w:rtl/>
        </w:rPr>
        <w:t>הוספת פסקה (</w:t>
      </w:r>
      <w:r w:rsidR="00E13B3F" w:rsidRPr="00E13B3F">
        <w:rPr>
          <w:rStyle w:val="default"/>
          <w:rFonts w:cs="FrankRuehl" w:hint="cs"/>
          <w:b/>
          <w:bCs/>
          <w:vanish/>
          <w:szCs w:val="20"/>
          <w:shd w:val="clear" w:color="auto" w:fill="FFFF99"/>
          <w:rtl/>
        </w:rPr>
        <w:t>4</w:t>
      </w:r>
      <w:r w:rsidRPr="00E13B3F">
        <w:rPr>
          <w:rStyle w:val="default"/>
          <w:rFonts w:cs="FrankRuehl" w:hint="cs"/>
          <w:b/>
          <w:bCs/>
          <w:vanish/>
          <w:szCs w:val="20"/>
          <w:shd w:val="clear" w:color="auto" w:fill="FFFF99"/>
          <w:rtl/>
        </w:rPr>
        <w:t>) להגדרת "מעבדה רפואית</w:t>
      </w:r>
      <w:r w:rsidR="00E13B3F" w:rsidRPr="00E13B3F">
        <w:rPr>
          <w:rStyle w:val="default"/>
          <w:rFonts w:cs="FrankRuehl" w:hint="cs"/>
          <w:b/>
          <w:bCs/>
          <w:vanish/>
          <w:szCs w:val="20"/>
          <w:shd w:val="clear" w:color="auto" w:fill="FFFF99"/>
          <w:rtl/>
        </w:rPr>
        <w:t>"</w:t>
      </w:r>
    </w:p>
    <w:p w:rsidR="00E13B3F" w:rsidRPr="00E13B3F" w:rsidRDefault="00E13B3F" w:rsidP="00E73A8A">
      <w:pPr>
        <w:pStyle w:val="P00"/>
        <w:spacing w:before="0"/>
        <w:ind w:left="1021" w:right="1134"/>
        <w:rPr>
          <w:rStyle w:val="default"/>
          <w:rFonts w:cs="FrankRuehl"/>
          <w:vanish/>
          <w:szCs w:val="20"/>
          <w:shd w:val="clear" w:color="auto" w:fill="FFFF99"/>
          <w:rtl/>
        </w:rPr>
      </w:pPr>
    </w:p>
    <w:p w:rsidR="00E13B3F" w:rsidRPr="00E13B3F" w:rsidRDefault="00E13B3F" w:rsidP="00E73A8A">
      <w:pPr>
        <w:pStyle w:val="P00"/>
        <w:spacing w:before="0"/>
        <w:ind w:left="1021" w:right="1134"/>
        <w:rPr>
          <w:rStyle w:val="default"/>
          <w:rFonts w:cs="FrankRuehl"/>
          <w:vanish/>
          <w:color w:val="FF0000"/>
          <w:szCs w:val="20"/>
          <w:shd w:val="clear" w:color="auto" w:fill="FFFF99"/>
          <w:rtl/>
        </w:rPr>
      </w:pPr>
      <w:r w:rsidRPr="00E13B3F">
        <w:rPr>
          <w:rStyle w:val="default"/>
          <w:rFonts w:cs="FrankRuehl" w:hint="cs"/>
          <w:vanish/>
          <w:color w:val="FF0000"/>
          <w:szCs w:val="20"/>
          <w:shd w:val="clear" w:color="auto" w:fill="FFFF99"/>
          <w:rtl/>
        </w:rPr>
        <w:t>מיום 20.12.2022</w:t>
      </w:r>
    </w:p>
    <w:p w:rsidR="00E13B3F" w:rsidRPr="00E13B3F" w:rsidRDefault="00E13B3F" w:rsidP="00E73A8A">
      <w:pPr>
        <w:pStyle w:val="P00"/>
        <w:spacing w:before="0"/>
        <w:ind w:left="1021" w:right="1134"/>
        <w:rPr>
          <w:rStyle w:val="default"/>
          <w:rFonts w:cs="FrankRuehl"/>
          <w:vanish/>
          <w:szCs w:val="20"/>
          <w:shd w:val="clear" w:color="auto" w:fill="FFFF99"/>
          <w:rtl/>
        </w:rPr>
      </w:pPr>
      <w:r w:rsidRPr="00E13B3F">
        <w:rPr>
          <w:rStyle w:val="default"/>
          <w:rFonts w:cs="FrankRuehl" w:hint="cs"/>
          <w:b/>
          <w:bCs/>
          <w:vanish/>
          <w:szCs w:val="20"/>
          <w:shd w:val="clear" w:color="auto" w:fill="FFFF99"/>
          <w:rtl/>
        </w:rPr>
        <w:t>תק' תשפ"ג-2022</w:t>
      </w:r>
    </w:p>
    <w:p w:rsidR="00E13B3F" w:rsidRPr="00E13B3F" w:rsidRDefault="00E13B3F" w:rsidP="00E73A8A">
      <w:pPr>
        <w:pStyle w:val="P00"/>
        <w:spacing w:before="0"/>
        <w:ind w:left="1021" w:right="1134"/>
        <w:rPr>
          <w:rStyle w:val="default"/>
          <w:rFonts w:cs="FrankRuehl"/>
          <w:vanish/>
          <w:szCs w:val="20"/>
          <w:shd w:val="clear" w:color="auto" w:fill="FFFF99"/>
          <w:rtl/>
        </w:rPr>
      </w:pPr>
      <w:hyperlink r:id="rId65" w:history="1">
        <w:r w:rsidRPr="00E13B3F">
          <w:rPr>
            <w:rStyle w:val="Hyperlink"/>
            <w:rFonts w:hint="cs"/>
            <w:vanish/>
            <w:szCs w:val="20"/>
            <w:shd w:val="clear" w:color="auto" w:fill="FFFF99"/>
            <w:rtl/>
          </w:rPr>
          <w:t>ק"ת תשפ"ג מס' 10445</w:t>
        </w:r>
      </w:hyperlink>
      <w:r w:rsidRPr="00E13B3F">
        <w:rPr>
          <w:rStyle w:val="default"/>
          <w:rFonts w:cs="FrankRuehl" w:hint="cs"/>
          <w:vanish/>
          <w:szCs w:val="20"/>
          <w:shd w:val="clear" w:color="auto" w:fill="FFFF99"/>
          <w:rtl/>
        </w:rPr>
        <w:t xml:space="preserve"> מיום 20.12.2022 עמ' 570</w:t>
      </w:r>
    </w:p>
    <w:p w:rsidR="00E13B3F" w:rsidRPr="00E13B3F" w:rsidRDefault="00E13B3F" w:rsidP="00E13B3F">
      <w:pPr>
        <w:pStyle w:val="P00"/>
        <w:ind w:left="1021"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(2)</w:t>
      </w: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בית חולים או</w:t>
      </w:r>
      <w:r w:rsidRPr="00E13B3F">
        <w:rPr>
          <w:rStyle w:val="default"/>
          <w:rFonts w:cs="FrankRuehl" w:hint="cs"/>
          <w:vanish/>
          <w:sz w:val="22"/>
          <w:szCs w:val="22"/>
          <w:shd w:val="clear" w:color="auto" w:fill="FFFF99"/>
          <w:rtl/>
        </w:rPr>
        <w:t xml:space="preserve"> </w:t>
      </w:r>
      <w:r w:rsidRPr="00E13B3F">
        <w:rPr>
          <w:rStyle w:val="default"/>
          <w:rFonts w:cs="FrankRuehl"/>
          <w:vanish/>
          <w:sz w:val="22"/>
          <w:szCs w:val="22"/>
          <w:shd w:val="clear" w:color="auto" w:fill="FFFF99"/>
          <w:rtl/>
        </w:rPr>
        <w:t>מרפאה שרופא מורשה, כמשמעותו בפקודת הרופאים [נוסח חדש], התשל"ז-</w:t>
      </w:r>
      <w:r w:rsidRPr="00E13B3F">
        <w:rPr>
          <w:rStyle w:val="default"/>
          <w:rFonts w:cs="FrankRuehl" w:hint="cs"/>
          <w:vanish/>
          <w:sz w:val="22"/>
          <w:szCs w:val="22"/>
          <w:shd w:val="clear" w:color="auto" w:fill="FFFF99"/>
          <w:rtl/>
        </w:rPr>
        <w:t>1976</w:t>
      </w:r>
      <w:r w:rsidRPr="00E13B3F">
        <w:rPr>
          <w:rStyle w:val="default"/>
          <w:rFonts w:cs="FrankRuehl"/>
          <w:vanish/>
          <w:sz w:val="22"/>
          <w:szCs w:val="22"/>
          <w:shd w:val="clear" w:color="auto" w:fill="FFFF99"/>
          <w:rtl/>
        </w:rPr>
        <w:t xml:space="preserve">, </w:t>
      </w:r>
      <w:r w:rsidRPr="00E13B3F">
        <w:rPr>
          <w:rStyle w:val="default"/>
          <w:rFonts w:cs="FrankRuehl"/>
          <w:strike/>
          <w:vanish/>
          <w:sz w:val="22"/>
          <w:szCs w:val="22"/>
          <w:shd w:val="clear" w:color="auto" w:fill="FFFF99"/>
          <w:rtl/>
        </w:rPr>
        <w:t>עושה בה בדיקות</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עושה בהם בדיקות</w:t>
      </w:r>
      <w:r w:rsidRPr="00E13B3F">
        <w:rPr>
          <w:rStyle w:val="default"/>
          <w:rFonts w:cs="FrankRuehl"/>
          <w:vanish/>
          <w:sz w:val="22"/>
          <w:szCs w:val="22"/>
          <w:shd w:val="clear" w:color="auto" w:fill="FFFF99"/>
          <w:rtl/>
        </w:rPr>
        <w:t xml:space="preserve"> למטופליו כמפורט בתוספת הרביעית, או שהן נעשות בפיקוחו הישיר</w:t>
      </w:r>
      <w:r w:rsidRPr="00E13B3F">
        <w:rPr>
          <w:rStyle w:val="default"/>
          <w:rFonts w:cs="FrankRuehl" w:hint="cs"/>
          <w:vanish/>
          <w:sz w:val="22"/>
          <w:szCs w:val="22"/>
          <w:u w:val="single"/>
          <w:shd w:val="clear" w:color="auto" w:fill="FFFF99"/>
          <w:rtl/>
        </w:rPr>
        <w:t>, או שהן נעשות על ידי מי שרשאי לפי דין ליטול את הדגימה</w:t>
      </w:r>
      <w:r w:rsidRPr="00E13B3F">
        <w:rPr>
          <w:rStyle w:val="default"/>
          <w:rFonts w:cs="FrankRuehl"/>
          <w:vanish/>
          <w:sz w:val="22"/>
          <w:szCs w:val="22"/>
          <w:shd w:val="clear" w:color="auto" w:fill="FFFF99"/>
          <w:rtl/>
        </w:rPr>
        <w:t>;</w:t>
      </w:r>
    </w:p>
    <w:p w:rsidR="00E13B3F" w:rsidRPr="00E13B3F" w:rsidRDefault="00E13B3F" w:rsidP="00E13B3F">
      <w:pPr>
        <w:pStyle w:val="P00"/>
        <w:spacing w:before="0"/>
        <w:ind w:left="1021"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(3)</w:t>
      </w:r>
      <w:r w:rsidRPr="00E13B3F">
        <w:rPr>
          <w:rStyle w:val="default"/>
          <w:rFonts w:cs="FrankRuehl" w:hint="cs"/>
          <w:vanish/>
          <w:sz w:val="22"/>
          <w:szCs w:val="22"/>
          <w:shd w:val="clear" w:color="auto" w:fill="FFFF99"/>
          <w:rtl/>
        </w:rPr>
        <w:tab/>
      </w:r>
      <w:r w:rsidRPr="00E13B3F">
        <w:rPr>
          <w:rStyle w:val="default"/>
          <w:rFonts w:cs="FrankRuehl"/>
          <w:vanish/>
          <w:sz w:val="22"/>
          <w:szCs w:val="22"/>
          <w:shd w:val="clear" w:color="auto" w:fill="FFFF99"/>
          <w:rtl/>
        </w:rPr>
        <w:t>מעבדת מחקר, מעבדת הוראה או מעבדת בקרת איכות;</w:t>
      </w:r>
    </w:p>
    <w:p w:rsidR="00E13B3F" w:rsidRPr="00E13B3F" w:rsidRDefault="00E13B3F" w:rsidP="00E13B3F">
      <w:pPr>
        <w:pStyle w:val="P00"/>
        <w:spacing w:before="0"/>
        <w:ind w:left="1021" w:right="1134"/>
        <w:rPr>
          <w:rStyle w:val="default"/>
          <w:rFonts w:cs="FrankRuehl"/>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אתר בדיקה לקורונה כהגדרתו בתקנות בריאות העם (דיגום וביצוע בדיקות קורונה), התשפ"א-2021;</w:t>
      </w:r>
    </w:p>
    <w:p w:rsidR="00E13B3F" w:rsidRPr="00E13B3F" w:rsidRDefault="00E13B3F" w:rsidP="00E13B3F">
      <w:pPr>
        <w:pStyle w:val="P00"/>
        <w:spacing w:before="0"/>
        <w:ind w:left="1021" w:right="1134"/>
        <w:rPr>
          <w:rStyle w:val="default"/>
          <w:rFonts w:cs="FrankRuehl"/>
          <w:vanish/>
          <w:sz w:val="22"/>
          <w:szCs w:val="22"/>
          <w:u w:val="single"/>
          <w:shd w:val="clear" w:color="auto" w:fill="FFFF99"/>
          <w:rtl/>
        </w:rPr>
      </w:pPr>
      <w:r w:rsidRPr="00E13B3F">
        <w:rPr>
          <w:rStyle w:val="default"/>
          <w:rFonts w:cs="FrankRuehl" w:hint="cs"/>
          <w:vanish/>
          <w:sz w:val="22"/>
          <w:szCs w:val="22"/>
          <w:u w:val="single"/>
          <w:shd w:val="clear" w:color="auto" w:fill="FFFF99"/>
          <w:rtl/>
        </w:rPr>
        <w:t>(5)</w:t>
      </w:r>
      <w:r w:rsidRPr="00E13B3F">
        <w:rPr>
          <w:rStyle w:val="default"/>
          <w:rFonts w:cs="FrankRuehl"/>
          <w:vanish/>
          <w:sz w:val="22"/>
          <w:szCs w:val="22"/>
          <w:u w:val="single"/>
          <w:shd w:val="clear" w:color="auto" w:fill="FFFF99"/>
          <w:rtl/>
        </w:rPr>
        <w:tab/>
      </w:r>
      <w:r w:rsidRPr="00E13B3F">
        <w:rPr>
          <w:rStyle w:val="default"/>
          <w:rFonts w:cs="FrankRuehl" w:hint="cs"/>
          <w:vanish/>
          <w:sz w:val="22"/>
          <w:szCs w:val="22"/>
          <w:u w:val="single"/>
          <w:shd w:val="clear" w:color="auto" w:fill="FFFF99"/>
          <w:rtl/>
        </w:rPr>
        <w:t>אתר התרמת דם שמבוצעת בו בדיקת המוגלובין לתורם דם טרם מתן התרומה, תוך שימוש במכשיר ייעודי לבדיקת דם קפילרי, על ידי מי שרשאי לפי דין ליטול את הדגימה;</w:t>
      </w:r>
    </w:p>
    <w:p w:rsidR="00E73A8A" w:rsidRPr="00E73A8A" w:rsidRDefault="00E13B3F" w:rsidP="00E13B3F">
      <w:pPr>
        <w:pStyle w:val="P00"/>
        <w:spacing w:before="0"/>
        <w:ind w:left="1021" w:right="1134"/>
        <w:rPr>
          <w:rStyle w:val="default"/>
          <w:rFonts w:cs="FrankRuehl"/>
          <w:sz w:val="2"/>
          <w:szCs w:val="2"/>
          <w:shd w:val="clear" w:color="auto" w:fill="FFFF99"/>
          <w:rtl/>
        </w:rPr>
      </w:pPr>
      <w:r w:rsidRPr="00E13B3F">
        <w:rPr>
          <w:rStyle w:val="default"/>
          <w:rFonts w:cs="FrankRuehl" w:hint="cs"/>
          <w:vanish/>
          <w:sz w:val="22"/>
          <w:szCs w:val="22"/>
          <w:u w:val="single"/>
          <w:shd w:val="clear" w:color="auto" w:fill="FFFF99"/>
          <w:rtl/>
        </w:rPr>
        <w:t>(6)</w:t>
      </w:r>
      <w:r w:rsidRPr="00E13B3F">
        <w:rPr>
          <w:rStyle w:val="default"/>
          <w:rFonts w:cs="FrankRuehl"/>
          <w:vanish/>
          <w:sz w:val="22"/>
          <w:szCs w:val="22"/>
          <w:u w:val="single"/>
          <w:shd w:val="clear" w:color="auto" w:fill="FFFF99"/>
          <w:rtl/>
        </w:rPr>
        <w:tab/>
      </w:r>
      <w:r w:rsidRPr="00E13B3F">
        <w:rPr>
          <w:rStyle w:val="default"/>
          <w:rFonts w:cs="FrankRuehl" w:hint="cs"/>
          <w:vanish/>
          <w:sz w:val="22"/>
          <w:szCs w:val="22"/>
          <w:u w:val="single"/>
          <w:shd w:val="clear" w:color="auto" w:fill="FFFF99"/>
          <w:rtl/>
        </w:rPr>
        <w:t>אמבולנס או מקום אחר, במקרה של פיקוח נפש, שמבוצעת בו בדיקת רמת גלוקוז בדם תוך שימוש במכשיר ייעודי לבדיקת דם קפילרי, על ידי מי שרשאי לפי דין ליטול את הדגימה;</w:t>
      </w:r>
      <w:bookmarkEnd w:id="15"/>
    </w:p>
    <w:p w:rsidR="00327606" w:rsidRDefault="00327606">
      <w:pPr>
        <w:pStyle w:val="P00"/>
        <w:spacing w:before="72"/>
        <w:ind w:left="0" w:right="1134"/>
        <w:rPr>
          <w:rStyle w:val="default"/>
          <w:rFonts w:cs="FrankRuehl" w:hint="cs"/>
          <w:rtl/>
        </w:rPr>
      </w:pPr>
      <w:r>
        <w:rPr>
          <w:lang w:val="he-IL"/>
        </w:rPr>
        <w:pict>
          <v:rect id="_x0000_s2222" style="position:absolute;left:0;text-align:left;margin-left:464.5pt;margin-top:8.05pt;width:75.05pt;height:11.6pt;z-index:251691520"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תשס"ו-2006</w:t>
                  </w:r>
                </w:p>
              </w:txbxContent>
            </v:textbox>
            <w10:anchorlock/>
          </v:rect>
        </w:pict>
      </w:r>
      <w:r>
        <w:rPr>
          <w:rtl/>
        </w:rPr>
        <w:tab/>
      </w:r>
      <w:r>
        <w:rPr>
          <w:rStyle w:val="default"/>
          <w:rFonts w:cs="FrankRuehl"/>
          <w:rtl/>
        </w:rPr>
        <w:t>"מעבדת בקרת איכות" – מקום שנעשות בו בדיקות לצורכי בקרת איכות של ייצור ערכות</w:t>
      </w:r>
      <w:r>
        <w:rPr>
          <w:rStyle w:val="default"/>
          <w:rFonts w:cs="FrankRuehl" w:hint="cs"/>
          <w:rtl/>
        </w:rPr>
        <w:t xml:space="preserve"> </w:t>
      </w:r>
      <w:r>
        <w:rPr>
          <w:rStyle w:val="default"/>
          <w:rFonts w:cs="FrankRuehl"/>
          <w:rtl/>
        </w:rPr>
        <w:t>אבחנתיות בלבד, בלא העברת תוצאות בדיקה מזוהות לאדם אחר, לרבות האדם שנלקחה ממנו הדגימה שנבדקה;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6" w:name="Rov100"/>
      <w:r w:rsidRPr="00E13B3F">
        <w:rPr>
          <w:rStyle w:val="default"/>
          <w:rFonts w:cs="FrankRuehl" w:hint="cs"/>
          <w:vanish/>
          <w:color w:val="FF0000"/>
          <w:szCs w:val="20"/>
          <w:shd w:val="clear" w:color="auto" w:fill="FFFF99"/>
          <w:rtl/>
        </w:rPr>
        <w:t>מיום 22.8.2006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תשס"ו-2006</w:t>
      </w:r>
    </w:p>
    <w:p w:rsidR="00327606" w:rsidRPr="00E13B3F" w:rsidRDefault="00327606">
      <w:pPr>
        <w:pStyle w:val="P00"/>
        <w:spacing w:before="0"/>
        <w:ind w:left="0" w:right="1134"/>
        <w:rPr>
          <w:rStyle w:val="default"/>
          <w:rFonts w:cs="FrankRuehl" w:hint="cs"/>
          <w:vanish/>
          <w:szCs w:val="20"/>
          <w:shd w:val="clear" w:color="auto" w:fill="FFFF99"/>
          <w:rtl/>
        </w:rPr>
      </w:pPr>
      <w:hyperlink r:id="rId66" w:history="1">
        <w:r w:rsidRPr="00E13B3F">
          <w:rPr>
            <w:rStyle w:val="Hyperlink"/>
            <w:rFonts w:hint="cs"/>
            <w:vanish/>
            <w:szCs w:val="20"/>
            <w:shd w:val="clear" w:color="auto" w:fill="FFFF99"/>
            <w:rtl/>
          </w:rPr>
          <w:t>ק"ת תשס"ו מס' 6506</w:t>
        </w:r>
      </w:hyperlink>
      <w:r w:rsidRPr="00E13B3F">
        <w:rPr>
          <w:rStyle w:val="default"/>
          <w:rFonts w:cs="FrankRuehl" w:hint="cs"/>
          <w:vanish/>
          <w:szCs w:val="20"/>
          <w:shd w:val="clear" w:color="auto" w:fill="FFFF99"/>
          <w:rtl/>
        </w:rPr>
        <w:t xml:space="preserve"> מיום 8.8.2006 עמ' 1055</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הגדרת "מעבדת בקרת איכות"</w:t>
      </w:r>
      <w:bookmarkEnd w:id="16"/>
    </w:p>
    <w:p w:rsidR="00327606" w:rsidRDefault="00327606">
      <w:pPr>
        <w:pStyle w:val="P00"/>
        <w:spacing w:before="72"/>
        <w:ind w:left="0" w:right="1134"/>
        <w:rPr>
          <w:rStyle w:val="default"/>
          <w:rFonts w:cs="FrankRuehl" w:hint="cs"/>
          <w:rtl/>
        </w:rPr>
      </w:pPr>
      <w:r>
        <w:rPr>
          <w:lang w:val="he-IL"/>
        </w:rPr>
        <w:pict>
          <v:rect id="_x0000_s2223" style="position:absolute;left:0;text-align:left;margin-left:464.5pt;margin-top:8.05pt;width:75.05pt;height:11.6pt;z-index:251692544"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תשס"ו-2006</w:t>
                  </w:r>
                </w:p>
              </w:txbxContent>
            </v:textbox>
            <w10:anchorlock/>
          </v:rect>
        </w:pict>
      </w:r>
      <w:r>
        <w:rPr>
          <w:rtl/>
        </w:rPr>
        <w:tab/>
      </w:r>
      <w:r>
        <w:rPr>
          <w:rStyle w:val="default"/>
          <w:rFonts w:cs="FrankRuehl"/>
          <w:rtl/>
        </w:rPr>
        <w:t>"מעבדת הוראה" – מקום שנעשות בו בדיקות לצורכי לימוד והדרכה בלבד, בלא העברת תוצאות בדיקה מזוהות לאדם אחר, לרבות האדם שנלקחה ממנו הדגימה שנבדקה;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7" w:name="Rov101"/>
      <w:r w:rsidRPr="00E13B3F">
        <w:rPr>
          <w:rStyle w:val="default"/>
          <w:rFonts w:cs="FrankRuehl" w:hint="cs"/>
          <w:vanish/>
          <w:color w:val="FF0000"/>
          <w:szCs w:val="20"/>
          <w:shd w:val="clear" w:color="auto" w:fill="FFFF99"/>
          <w:rtl/>
        </w:rPr>
        <w:t>מיום 22.8.2006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תשס"ו-2006</w:t>
      </w:r>
    </w:p>
    <w:p w:rsidR="00327606" w:rsidRPr="00E13B3F" w:rsidRDefault="00327606">
      <w:pPr>
        <w:pStyle w:val="P00"/>
        <w:spacing w:before="0"/>
        <w:ind w:left="0" w:right="1134"/>
        <w:rPr>
          <w:rStyle w:val="default"/>
          <w:rFonts w:cs="FrankRuehl" w:hint="cs"/>
          <w:vanish/>
          <w:szCs w:val="20"/>
          <w:shd w:val="clear" w:color="auto" w:fill="FFFF99"/>
          <w:rtl/>
        </w:rPr>
      </w:pPr>
      <w:hyperlink r:id="rId67" w:history="1">
        <w:r w:rsidRPr="00E13B3F">
          <w:rPr>
            <w:rStyle w:val="Hyperlink"/>
            <w:rFonts w:hint="cs"/>
            <w:vanish/>
            <w:szCs w:val="20"/>
            <w:shd w:val="clear" w:color="auto" w:fill="FFFF99"/>
            <w:rtl/>
          </w:rPr>
          <w:t>ק"ת תשס"ו מס' 6506</w:t>
        </w:r>
      </w:hyperlink>
      <w:r w:rsidRPr="00E13B3F">
        <w:rPr>
          <w:rStyle w:val="default"/>
          <w:rFonts w:cs="FrankRuehl" w:hint="cs"/>
          <w:vanish/>
          <w:szCs w:val="20"/>
          <w:shd w:val="clear" w:color="auto" w:fill="FFFF99"/>
          <w:rtl/>
        </w:rPr>
        <w:t xml:space="preserve"> מיום 8.8.2006 עמ' 1055</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הגדרת "מעבדת הוראה"</w:t>
      </w:r>
      <w:bookmarkEnd w:id="17"/>
    </w:p>
    <w:p w:rsidR="00327606" w:rsidRDefault="00327606">
      <w:pPr>
        <w:pStyle w:val="P00"/>
        <w:spacing w:before="72"/>
        <w:ind w:left="0" w:right="1134"/>
        <w:rPr>
          <w:rStyle w:val="default"/>
          <w:rFonts w:cs="FrankRuehl" w:hint="cs"/>
          <w:rtl/>
        </w:rPr>
      </w:pPr>
      <w:r>
        <w:rPr>
          <w:lang w:val="he-IL"/>
        </w:rPr>
        <w:pict>
          <v:rect id="_x0000_s2224" style="position:absolute;left:0;text-align:left;margin-left:464.5pt;margin-top:8.05pt;width:75.05pt;height:11.6pt;z-index:251693568"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תשס"ו-2006</w:t>
                  </w:r>
                </w:p>
              </w:txbxContent>
            </v:textbox>
            <w10:anchorlock/>
          </v:rect>
        </w:pict>
      </w:r>
      <w:r>
        <w:rPr>
          <w:rtl/>
        </w:rPr>
        <w:tab/>
      </w:r>
      <w:r>
        <w:rPr>
          <w:rStyle w:val="default"/>
          <w:rFonts w:cs="FrankRuehl"/>
          <w:rtl/>
        </w:rPr>
        <w:t>"מעבדת מחקר" – מקום שנעשות בו בדיקות לצורכי מחקר ופיתוח בלבד, בלא העברת</w:t>
      </w:r>
      <w:r>
        <w:rPr>
          <w:rStyle w:val="default"/>
          <w:rFonts w:cs="FrankRuehl" w:hint="cs"/>
          <w:rtl/>
        </w:rPr>
        <w:t xml:space="preserve"> </w:t>
      </w:r>
      <w:r>
        <w:rPr>
          <w:rStyle w:val="default"/>
          <w:rFonts w:cs="FrankRuehl"/>
          <w:rtl/>
        </w:rPr>
        <w:t>תוצאות בדיקה מזוהות לאדם אחר, לרבות האדם שנלקחה ממנו הדגימה שנבדקה;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8" w:name="Rov102"/>
      <w:r w:rsidRPr="00E13B3F">
        <w:rPr>
          <w:rStyle w:val="default"/>
          <w:rFonts w:cs="FrankRuehl" w:hint="cs"/>
          <w:vanish/>
          <w:color w:val="FF0000"/>
          <w:szCs w:val="20"/>
          <w:shd w:val="clear" w:color="auto" w:fill="FFFF99"/>
          <w:rtl/>
        </w:rPr>
        <w:t>מיום 22.8.2006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תשס"ו-2006</w:t>
      </w:r>
    </w:p>
    <w:p w:rsidR="00327606" w:rsidRPr="00E13B3F" w:rsidRDefault="00327606">
      <w:pPr>
        <w:pStyle w:val="P00"/>
        <w:spacing w:before="0"/>
        <w:ind w:left="0" w:right="1134"/>
        <w:rPr>
          <w:rStyle w:val="default"/>
          <w:rFonts w:cs="FrankRuehl" w:hint="cs"/>
          <w:vanish/>
          <w:szCs w:val="20"/>
          <w:shd w:val="clear" w:color="auto" w:fill="FFFF99"/>
          <w:rtl/>
        </w:rPr>
      </w:pPr>
      <w:hyperlink r:id="rId68" w:history="1">
        <w:r w:rsidRPr="00E13B3F">
          <w:rPr>
            <w:rStyle w:val="Hyperlink"/>
            <w:rFonts w:hint="cs"/>
            <w:vanish/>
            <w:szCs w:val="20"/>
            <w:shd w:val="clear" w:color="auto" w:fill="FFFF99"/>
            <w:rtl/>
          </w:rPr>
          <w:t>ק"ת תשס"ו מס' 6506</w:t>
        </w:r>
      </w:hyperlink>
      <w:r w:rsidRPr="00E13B3F">
        <w:rPr>
          <w:rStyle w:val="default"/>
          <w:rFonts w:cs="FrankRuehl" w:hint="cs"/>
          <w:vanish/>
          <w:szCs w:val="20"/>
          <w:shd w:val="clear" w:color="auto" w:fill="FFFF99"/>
          <w:rtl/>
        </w:rPr>
        <w:t xml:space="preserve"> מיום 8.8.2006 עמ' 1055</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הוספתת הגדרת "מעבדת מחקר"</w:t>
      </w:r>
      <w:bookmarkEnd w:id="18"/>
    </w:p>
    <w:p w:rsidR="00327606" w:rsidRDefault="00327606">
      <w:pPr>
        <w:pStyle w:val="P00"/>
        <w:spacing w:before="72"/>
        <w:ind w:left="0" w:right="1134"/>
        <w:rPr>
          <w:rStyle w:val="default"/>
          <w:rFonts w:cs="FrankRuehl" w:hint="cs"/>
          <w:rtl/>
        </w:rPr>
      </w:pPr>
      <w:r>
        <w:rPr>
          <w:lang w:val="he-IL"/>
        </w:rPr>
        <w:pict>
          <v:rect id="_x0000_s2052" style="position:absolute;left:0;text-align:left;margin-left:464.5pt;margin-top:8.05pt;width:75.05pt;height:8pt;z-index:251579904"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tl/>
        </w:rPr>
        <w:tab/>
      </w:r>
      <w:r>
        <w:rPr>
          <w:rStyle w:val="default"/>
          <w:rFonts w:cs="FrankRuehl"/>
          <w:rtl/>
        </w:rPr>
        <w:t>"</w:t>
      </w:r>
      <w:r>
        <w:rPr>
          <w:rStyle w:val="default"/>
          <w:rFonts w:cs="FrankRuehl" w:hint="cs"/>
          <w:rtl/>
        </w:rPr>
        <w:t xml:space="preserve">מעבדה לבדיקת זרע" </w:t>
      </w:r>
      <w:r>
        <w:rPr>
          <w:rStyle w:val="default"/>
          <w:rFonts w:cs="FrankRuehl"/>
          <w:rtl/>
        </w:rPr>
        <w:t>–</w:t>
      </w:r>
      <w:r>
        <w:rPr>
          <w:rStyle w:val="default"/>
          <w:rFonts w:cs="FrankRuehl" w:hint="cs"/>
          <w:rtl/>
        </w:rPr>
        <w:t xml:space="preserve"> (בוטלה);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9" w:name="Rov103"/>
      <w:r w:rsidRPr="00E13B3F">
        <w:rPr>
          <w:rStyle w:val="default"/>
          <w:rFonts w:cs="FrankRuehl" w:hint="cs"/>
          <w:vanish/>
          <w:color w:val="FF0000"/>
          <w:szCs w:val="20"/>
          <w:shd w:val="clear" w:color="auto" w:fill="FFFF99"/>
          <w:rtl/>
        </w:rPr>
        <w:t>מיום 9.5.1994</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תשנ"ד-1994</w:t>
      </w:r>
    </w:p>
    <w:p w:rsidR="00327606" w:rsidRPr="00E13B3F" w:rsidRDefault="00327606">
      <w:pPr>
        <w:pStyle w:val="P00"/>
        <w:spacing w:before="0"/>
        <w:ind w:left="0" w:right="1134"/>
        <w:rPr>
          <w:rStyle w:val="default"/>
          <w:rFonts w:cs="FrankRuehl" w:hint="cs"/>
          <w:vanish/>
          <w:szCs w:val="20"/>
          <w:shd w:val="clear" w:color="auto" w:fill="FFFF99"/>
          <w:rtl/>
        </w:rPr>
      </w:pPr>
      <w:hyperlink r:id="rId69" w:history="1">
        <w:r w:rsidRPr="00E13B3F">
          <w:rPr>
            <w:rStyle w:val="Hyperlink"/>
            <w:rFonts w:hint="cs"/>
            <w:vanish/>
            <w:szCs w:val="20"/>
            <w:shd w:val="clear" w:color="auto" w:fill="FFFF99"/>
            <w:rtl/>
          </w:rPr>
          <w:t>ק"ת תשנ"ד מס' 5585</w:t>
        </w:r>
      </w:hyperlink>
      <w:r w:rsidRPr="00E13B3F">
        <w:rPr>
          <w:rStyle w:val="default"/>
          <w:rFonts w:cs="FrankRuehl" w:hint="cs"/>
          <w:vanish/>
          <w:szCs w:val="20"/>
          <w:shd w:val="clear" w:color="auto" w:fill="FFFF99"/>
          <w:rtl/>
        </w:rPr>
        <w:t xml:space="preserve"> מיום 10.3.1994 עמ' 687</w:t>
      </w:r>
    </w:p>
    <w:p w:rsidR="00327606" w:rsidRPr="00E13B3F" w:rsidRDefault="00327606">
      <w:pPr>
        <w:pStyle w:val="P00"/>
        <w:spacing w:before="0"/>
        <w:ind w:left="0" w:right="1134"/>
        <w:rPr>
          <w:rStyle w:val="default"/>
          <w:rFonts w:cs="FrankRuehl" w:hint="cs"/>
          <w:vanish/>
          <w:sz w:val="2"/>
          <w:szCs w:val="2"/>
          <w:shd w:val="clear" w:color="auto" w:fill="FFFF99"/>
          <w:rtl/>
        </w:rPr>
      </w:pPr>
      <w:r w:rsidRPr="00E13B3F">
        <w:rPr>
          <w:rStyle w:val="default"/>
          <w:rFonts w:cs="FrankRuehl" w:hint="cs"/>
          <w:b/>
          <w:bCs/>
          <w:vanish/>
          <w:szCs w:val="20"/>
          <w:shd w:val="clear" w:color="auto" w:fill="FFFF99"/>
          <w:rtl/>
        </w:rPr>
        <w:t>הוספת הגדרת "מעבדה לבדיקת זרע"</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70"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הגדרת "מעבדה לבדיקת זרע"</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מעבדה לבדיקת זרע"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מעבדה לבדיקת זרע בקשר לפוריות הגבר, לרבות טיב הזרע </w:t>
      </w:r>
      <w:r w:rsidRPr="00E13B3F">
        <w:rPr>
          <w:rStyle w:val="default"/>
          <w:rFonts w:cs="FrankRuehl"/>
          <w:strike/>
          <w:vanish/>
          <w:sz w:val="22"/>
          <w:szCs w:val="22"/>
          <w:shd w:val="clear" w:color="auto" w:fill="FFFF99"/>
          <w:rtl/>
        </w:rPr>
        <w:t>ו</w:t>
      </w:r>
      <w:r w:rsidRPr="00E13B3F">
        <w:rPr>
          <w:rStyle w:val="default"/>
          <w:rFonts w:cs="FrankRuehl" w:hint="cs"/>
          <w:strike/>
          <w:vanish/>
          <w:sz w:val="22"/>
          <w:szCs w:val="22"/>
          <w:shd w:val="clear" w:color="auto" w:fill="FFFF99"/>
          <w:rtl/>
        </w:rPr>
        <w:t>שיפורו, בדיקת נוזל הזרע, ובדיקות ביוכימיות והורמונים בדם ובזרע, וכן בדיקות הקשורות להכנת זרע להפריה והזרעה;</w:t>
      </w:r>
      <w:bookmarkEnd w:id="19"/>
    </w:p>
    <w:p w:rsidR="00327606" w:rsidRDefault="00327606">
      <w:pPr>
        <w:pStyle w:val="P00"/>
        <w:spacing w:before="72"/>
        <w:ind w:left="0" w:right="1134"/>
        <w:rPr>
          <w:rStyle w:val="default"/>
          <w:rFonts w:cs="FrankRuehl" w:hint="cs"/>
          <w:rtl/>
        </w:rPr>
      </w:pPr>
      <w:r>
        <w:rPr>
          <w:lang w:val="he-IL"/>
        </w:rPr>
        <w:pict>
          <v:rect id="_x0000_s2053" style="position:absolute;left:0;text-align:left;margin-left:464.5pt;margin-top:8.05pt;width:75.05pt;height:8pt;z-index:251580928"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tl/>
        </w:rPr>
        <w:tab/>
      </w:r>
      <w:r>
        <w:rPr>
          <w:rStyle w:val="default"/>
          <w:rFonts w:cs="FrankRuehl"/>
          <w:rtl/>
        </w:rPr>
        <w:t>"</w:t>
      </w:r>
      <w:r>
        <w:rPr>
          <w:rStyle w:val="default"/>
          <w:rFonts w:cs="FrankRuehl" w:hint="cs"/>
          <w:rtl/>
        </w:rPr>
        <w:t xml:space="preserve">מעבדה ציטוגנטית" </w:t>
      </w:r>
      <w:r>
        <w:rPr>
          <w:rStyle w:val="default"/>
          <w:rFonts w:cs="FrankRuehl"/>
          <w:rtl/>
        </w:rPr>
        <w:t>–</w:t>
      </w:r>
      <w:r>
        <w:rPr>
          <w:rStyle w:val="default"/>
          <w:rFonts w:cs="FrankRuehl" w:hint="cs"/>
          <w:rtl/>
        </w:rPr>
        <w:t xml:space="preserve"> (בוטלה);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20" w:name="Rov104"/>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71"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1148</w:t>
      </w:r>
    </w:p>
    <w:p w:rsidR="00327606" w:rsidRPr="00E13B3F" w:rsidRDefault="00327606">
      <w:pPr>
        <w:pStyle w:val="P00"/>
        <w:spacing w:before="0"/>
        <w:ind w:left="0" w:right="1134"/>
        <w:rPr>
          <w:rStyle w:val="default"/>
          <w:rFonts w:cs="FrankRuehl" w:hint="cs"/>
          <w:b/>
          <w:bCs/>
          <w:vanish/>
          <w:szCs w:val="20"/>
          <w:highlight w:val="yellow"/>
          <w:shd w:val="clear" w:color="auto" w:fill="FFFF99"/>
          <w:rtl/>
        </w:rPr>
      </w:pPr>
      <w:r w:rsidRPr="00E13B3F">
        <w:rPr>
          <w:rStyle w:val="default"/>
          <w:rFonts w:cs="FrankRuehl" w:hint="cs"/>
          <w:b/>
          <w:bCs/>
          <w:vanish/>
          <w:szCs w:val="20"/>
          <w:shd w:val="clear" w:color="auto" w:fill="FFFF99"/>
          <w:rtl/>
        </w:rPr>
        <w:t>הוספת הגדרת "מעבדה ציטוגנטית"</w:t>
      </w:r>
    </w:p>
    <w:p w:rsidR="00327606" w:rsidRPr="00E13B3F" w:rsidRDefault="00327606">
      <w:pPr>
        <w:pStyle w:val="P00"/>
        <w:spacing w:before="0"/>
        <w:ind w:left="0" w:right="1134"/>
        <w:rPr>
          <w:rStyle w:val="default"/>
          <w:rFonts w:cs="FrankRuehl" w:hint="cs"/>
          <w:b/>
          <w:bCs/>
          <w:vanish/>
          <w:szCs w:val="20"/>
          <w:highlight w:val="yellow"/>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7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הגדרת "מעבדה ציטוגנית"</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מעבדה ציטוגנטית"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מעבדה לאנליזה של כרומוזומים מרקמות הגוף להלן, כולן או מקצתן, לאחר גידולם בתרבות רקמה: דם היקפי, מח עצם, תאי</w:t>
      </w:r>
      <w:r w:rsidRPr="00E13B3F">
        <w:rPr>
          <w:rStyle w:val="default"/>
          <w:rFonts w:cs="FrankRuehl"/>
          <w:strike/>
          <w:vanish/>
          <w:sz w:val="22"/>
          <w:szCs w:val="22"/>
          <w:shd w:val="clear" w:color="auto" w:fill="FFFF99"/>
          <w:rtl/>
        </w:rPr>
        <w:t>ם</w:t>
      </w:r>
      <w:r w:rsidRPr="00E13B3F">
        <w:rPr>
          <w:rStyle w:val="default"/>
          <w:rFonts w:cs="FrankRuehl" w:hint="cs"/>
          <w:strike/>
          <w:vanish/>
          <w:sz w:val="22"/>
          <w:szCs w:val="22"/>
          <w:shd w:val="clear" w:color="auto" w:fill="FFFF99"/>
          <w:rtl/>
        </w:rPr>
        <w:t xml:space="preserve"> מרקמות אחרות;</w:t>
      </w:r>
      <w:bookmarkEnd w:id="20"/>
    </w:p>
    <w:p w:rsidR="00327606" w:rsidRDefault="00327606">
      <w:pPr>
        <w:pStyle w:val="P00"/>
        <w:spacing w:before="72"/>
        <w:ind w:left="0" w:right="1134"/>
        <w:rPr>
          <w:rStyle w:val="default"/>
          <w:rFonts w:cs="FrankRuehl" w:hint="cs"/>
          <w:rtl/>
        </w:rPr>
      </w:pPr>
      <w:r>
        <w:rPr>
          <w:lang w:val="he-IL"/>
        </w:rPr>
        <w:pict>
          <v:rect id="_x0000_s2159" style="position:absolute;left:0;text-align:left;margin-left:464.5pt;margin-top:8.05pt;width:75.05pt;height:18.8pt;z-index:251664896"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תק' תשס"ה-2005</w:t>
                  </w:r>
                </w:p>
                <w:p w:rsidR="00327606" w:rsidRDefault="00327606">
                  <w:pPr>
                    <w:spacing w:line="160" w:lineRule="exact"/>
                    <w:jc w:val="left"/>
                    <w:rPr>
                      <w:rFonts w:cs="Miriam" w:hint="cs"/>
                      <w:noProof/>
                      <w:szCs w:val="18"/>
                      <w:rtl/>
                    </w:rPr>
                  </w:pPr>
                  <w:r>
                    <w:rPr>
                      <w:rFonts w:cs="Miriam" w:hint="cs"/>
                      <w:szCs w:val="18"/>
                      <w:rtl/>
                    </w:rPr>
                    <w:t>תק' תשס"ח-2008</w:t>
                  </w:r>
                </w:p>
              </w:txbxContent>
            </v:textbox>
            <w10:anchorlock/>
          </v:rect>
        </w:pict>
      </w:r>
      <w:r>
        <w:rPr>
          <w:rtl/>
        </w:rPr>
        <w:tab/>
      </w:r>
      <w:r>
        <w:rPr>
          <w:rStyle w:val="default"/>
          <w:rFonts w:cs="FrankRuehl"/>
          <w:rtl/>
        </w:rPr>
        <w:t>"</w:t>
      </w:r>
      <w:r>
        <w:rPr>
          <w:rStyle w:val="default"/>
          <w:rFonts w:cs="FrankRuehl" w:hint="cs"/>
          <w:rtl/>
        </w:rPr>
        <w:t xml:space="preserve">מעבדה רפואית מוכרת" </w:t>
      </w:r>
      <w:r>
        <w:rPr>
          <w:rStyle w:val="default"/>
          <w:rFonts w:cs="FrankRuehl"/>
          <w:rtl/>
        </w:rPr>
        <w:t>–</w:t>
      </w:r>
      <w:r>
        <w:rPr>
          <w:rStyle w:val="default"/>
          <w:rFonts w:cs="FrankRuehl" w:hint="cs"/>
          <w:rtl/>
        </w:rPr>
        <w:t xml:space="preserve"> מעבדה רפואית שהכיר בה המנהל לענין עובדים כאמור בתקנות 62א(ב) ו-62ה;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21" w:name="Rov172"/>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73"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הגדרת "מעבדה רפואית מוכרת"</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1.4.2008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תשס"ח-2008</w:t>
      </w:r>
    </w:p>
    <w:p w:rsidR="00327606" w:rsidRPr="00E13B3F" w:rsidRDefault="00327606">
      <w:pPr>
        <w:pStyle w:val="P00"/>
        <w:spacing w:before="0"/>
        <w:ind w:left="0" w:right="1134"/>
        <w:rPr>
          <w:rStyle w:val="default"/>
          <w:rFonts w:cs="FrankRuehl" w:hint="cs"/>
          <w:vanish/>
          <w:szCs w:val="20"/>
          <w:shd w:val="clear" w:color="auto" w:fill="FFFF99"/>
          <w:rtl/>
        </w:rPr>
      </w:pPr>
      <w:hyperlink r:id="rId74" w:history="1">
        <w:r w:rsidRPr="00E13B3F">
          <w:rPr>
            <w:rStyle w:val="Hyperlink"/>
            <w:rFonts w:hint="cs"/>
            <w:vanish/>
            <w:szCs w:val="20"/>
            <w:shd w:val="clear" w:color="auto" w:fill="FFFF99"/>
            <w:rtl/>
          </w:rPr>
          <w:t>ק"ת תשס"ח מס' 6656</w:t>
        </w:r>
      </w:hyperlink>
      <w:r w:rsidRPr="00E13B3F">
        <w:rPr>
          <w:rStyle w:val="default"/>
          <w:rFonts w:cs="FrankRuehl" w:hint="cs"/>
          <w:vanish/>
          <w:szCs w:val="20"/>
          <w:shd w:val="clear" w:color="auto" w:fill="FFFF99"/>
          <w:rtl/>
        </w:rPr>
        <w:t xml:space="preserve"> מיום 18.3.2008 עמ' 619</w:t>
      </w:r>
    </w:p>
    <w:p w:rsidR="00327606" w:rsidRDefault="00327606">
      <w:pPr>
        <w:pStyle w:val="P00"/>
        <w:ind w:left="0" w:right="1134"/>
        <w:rPr>
          <w:rStyle w:val="default"/>
          <w:rFonts w:cs="FrankRuehl" w:hint="cs"/>
          <w:sz w:val="2"/>
          <w:szCs w:val="2"/>
          <w:rtl/>
        </w:rPr>
      </w:pPr>
      <w:r w:rsidRPr="00E13B3F">
        <w:rPr>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מעבדה רפואית מוכרת"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מעבדה רפואית שהכיר בה המנהל לענין עובדים כאמור בתקנות 62א(ב) ו-</w:t>
      </w:r>
      <w:r w:rsidRPr="00E13B3F">
        <w:rPr>
          <w:rStyle w:val="default"/>
          <w:rFonts w:cs="FrankRuehl" w:hint="cs"/>
          <w:strike/>
          <w:vanish/>
          <w:sz w:val="22"/>
          <w:szCs w:val="22"/>
          <w:shd w:val="clear" w:color="auto" w:fill="FFFF99"/>
          <w:rtl/>
        </w:rPr>
        <w:t>62ה(א)(1)</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62ה</w:t>
      </w:r>
      <w:r w:rsidRPr="00E13B3F">
        <w:rPr>
          <w:rStyle w:val="default"/>
          <w:rFonts w:cs="FrankRuehl" w:hint="cs"/>
          <w:vanish/>
          <w:sz w:val="22"/>
          <w:szCs w:val="22"/>
          <w:shd w:val="clear" w:color="auto" w:fill="FFFF99"/>
          <w:rtl/>
        </w:rPr>
        <w:t>;</w:t>
      </w:r>
      <w:bookmarkEnd w:id="21"/>
    </w:p>
    <w:p w:rsidR="00743BF9" w:rsidRDefault="00743BF9" w:rsidP="00743BF9">
      <w:pPr>
        <w:pStyle w:val="P00"/>
        <w:spacing w:before="72"/>
        <w:ind w:left="0" w:right="1134"/>
        <w:rPr>
          <w:rStyle w:val="default"/>
          <w:rFonts w:cs="FrankRuehl" w:hint="cs"/>
          <w:rtl/>
        </w:rPr>
      </w:pPr>
      <w:r>
        <w:rPr>
          <w:lang w:val="he-IL"/>
        </w:rPr>
        <w:pict>
          <v:rect id="_x0000_s2252" style="position:absolute;left:0;text-align:left;margin-left:464.5pt;margin-top:8.05pt;width:75.05pt;height:29pt;z-index:251715072" o:allowincell="f" filled="f" stroked="f" strokecolor="lime" strokeweight=".25pt">
            <v:textbox inset="0,0,0,0">
              <w:txbxContent>
                <w:p w:rsidR="00743BF9" w:rsidRDefault="00743BF9" w:rsidP="00743BF9">
                  <w:pPr>
                    <w:spacing w:line="160" w:lineRule="exact"/>
                    <w:jc w:val="left"/>
                    <w:rPr>
                      <w:rFonts w:cs="Miriam" w:hint="cs"/>
                      <w:noProof/>
                      <w:szCs w:val="18"/>
                      <w:rtl/>
                    </w:rPr>
                  </w:pPr>
                  <w:r>
                    <w:rPr>
                      <w:rFonts w:cs="Miriam" w:hint="cs"/>
                      <w:szCs w:val="18"/>
                      <w:rtl/>
                    </w:rPr>
                    <w:t>תק' תשע"א-2011</w:t>
                  </w:r>
                </w:p>
                <w:p w:rsidR="00F40A9D" w:rsidRDefault="00F40A9D" w:rsidP="00743BF9">
                  <w:pPr>
                    <w:spacing w:line="160" w:lineRule="exact"/>
                    <w:jc w:val="left"/>
                    <w:rPr>
                      <w:rFonts w:cs="Miriam" w:hint="cs"/>
                      <w:noProof/>
                      <w:szCs w:val="18"/>
                      <w:rtl/>
                    </w:rPr>
                  </w:pPr>
                  <w:r>
                    <w:rPr>
                      <w:rFonts w:cs="Miriam" w:hint="cs"/>
                      <w:noProof/>
                      <w:szCs w:val="18"/>
                      <w:rtl/>
                    </w:rPr>
                    <w:t xml:space="preserve">תק' (מס' 2) </w:t>
                  </w:r>
                  <w:r>
                    <w:rPr>
                      <w:rFonts w:cs="Miriam"/>
                      <w:noProof/>
                      <w:szCs w:val="18"/>
                      <w:rtl/>
                    </w:rPr>
                    <w:br/>
                  </w:r>
                  <w:r>
                    <w:rPr>
                      <w:rFonts w:cs="Miriam" w:hint="cs"/>
                      <w:noProof/>
                      <w:szCs w:val="18"/>
                      <w:rtl/>
                    </w:rPr>
                    <w:t>תשע"ב-2012</w:t>
                  </w:r>
                </w:p>
              </w:txbxContent>
            </v:textbox>
            <w10:anchorlock/>
          </v:rect>
        </w:pict>
      </w:r>
      <w:r>
        <w:rPr>
          <w:rtl/>
        </w:rPr>
        <w:tab/>
      </w:r>
      <w:r>
        <w:rPr>
          <w:rStyle w:val="default"/>
          <w:rFonts w:cs="FrankRuehl"/>
          <w:rtl/>
        </w:rPr>
        <w:t>"</w:t>
      </w:r>
      <w:r>
        <w:rPr>
          <w:rStyle w:val="default"/>
          <w:rFonts w:cs="FrankRuehl" w:hint="cs"/>
          <w:rtl/>
        </w:rPr>
        <w:t xml:space="preserve">מקצוע בסיס" </w:t>
      </w:r>
      <w:r>
        <w:rPr>
          <w:rStyle w:val="default"/>
          <w:rFonts w:cs="FrankRuehl"/>
          <w:rtl/>
        </w:rPr>
        <w:t>–</w:t>
      </w:r>
      <w:r>
        <w:rPr>
          <w:rStyle w:val="default"/>
          <w:rFonts w:cs="FrankRuehl" w:hint="cs"/>
          <w:rtl/>
        </w:rPr>
        <w:t xml:space="preserve"> אחד המקצועות האלה: ביוכימיה, ביוטכנולוגיה, גנטיקה,</w:t>
      </w:r>
      <w:r w:rsidR="00F40A9D">
        <w:rPr>
          <w:rStyle w:val="default"/>
          <w:rFonts w:cs="FrankRuehl" w:hint="cs"/>
          <w:rtl/>
        </w:rPr>
        <w:t xml:space="preserve"> הנדסת ביוטכנולוגיה,</w:t>
      </w:r>
      <w:r>
        <w:rPr>
          <w:rStyle w:val="default"/>
          <w:rFonts w:cs="FrankRuehl" w:hint="cs"/>
          <w:rtl/>
        </w:rPr>
        <w:t xml:space="preserve"> חקלאות, כימיה, מדעי החיים, מדעי המעבדה הרפואית, מדעי הרפואה, רוקחות, רפואה, רפואה וטרינרית, תזונה;</w:t>
      </w:r>
    </w:p>
    <w:p w:rsidR="00743BF9" w:rsidRPr="00E13B3F" w:rsidRDefault="00743BF9" w:rsidP="00743BF9">
      <w:pPr>
        <w:pStyle w:val="P00"/>
        <w:spacing w:before="0"/>
        <w:ind w:left="0" w:right="1134"/>
        <w:rPr>
          <w:rFonts w:hint="cs"/>
          <w:vanish/>
          <w:color w:val="FF0000"/>
          <w:szCs w:val="20"/>
          <w:shd w:val="clear" w:color="auto" w:fill="FFFF99"/>
          <w:rtl/>
        </w:rPr>
      </w:pPr>
      <w:bookmarkStart w:id="22" w:name="Rov171"/>
      <w:r w:rsidRPr="00E13B3F">
        <w:rPr>
          <w:rFonts w:hint="cs"/>
          <w:vanish/>
          <w:color w:val="FF0000"/>
          <w:szCs w:val="20"/>
          <w:shd w:val="clear" w:color="auto" w:fill="FFFF99"/>
          <w:rtl/>
        </w:rPr>
        <w:t>מיום 25.1.2011</w:t>
      </w:r>
    </w:p>
    <w:p w:rsidR="00743BF9" w:rsidRPr="00E13B3F" w:rsidRDefault="00743BF9" w:rsidP="00743BF9">
      <w:pPr>
        <w:pStyle w:val="P00"/>
        <w:spacing w:before="0"/>
        <w:ind w:left="0" w:right="1134"/>
        <w:rPr>
          <w:rFonts w:hint="cs"/>
          <w:vanish/>
          <w:szCs w:val="20"/>
          <w:shd w:val="clear" w:color="auto" w:fill="FFFF99"/>
          <w:rtl/>
        </w:rPr>
      </w:pPr>
      <w:r w:rsidRPr="00E13B3F">
        <w:rPr>
          <w:rFonts w:hint="cs"/>
          <w:b/>
          <w:bCs/>
          <w:vanish/>
          <w:szCs w:val="20"/>
          <w:shd w:val="clear" w:color="auto" w:fill="FFFF99"/>
          <w:rtl/>
        </w:rPr>
        <w:t>תק' תשע"א-2011</w:t>
      </w:r>
    </w:p>
    <w:p w:rsidR="00743BF9" w:rsidRPr="00E13B3F" w:rsidRDefault="00743BF9" w:rsidP="00743BF9">
      <w:pPr>
        <w:pStyle w:val="P00"/>
        <w:spacing w:before="0"/>
        <w:ind w:left="0" w:right="1134"/>
        <w:rPr>
          <w:rFonts w:hint="cs"/>
          <w:vanish/>
          <w:szCs w:val="20"/>
          <w:shd w:val="clear" w:color="auto" w:fill="FFFF99"/>
          <w:rtl/>
        </w:rPr>
      </w:pPr>
      <w:hyperlink r:id="rId75" w:history="1">
        <w:r w:rsidRPr="00E13B3F">
          <w:rPr>
            <w:rStyle w:val="Hyperlink"/>
            <w:rFonts w:hint="cs"/>
            <w:vanish/>
            <w:szCs w:val="20"/>
            <w:shd w:val="clear" w:color="auto" w:fill="FFFF99"/>
            <w:rtl/>
          </w:rPr>
          <w:t>ק"ת תשע"א מס' 6964</w:t>
        </w:r>
      </w:hyperlink>
      <w:r w:rsidRPr="00E13B3F">
        <w:rPr>
          <w:rFonts w:hint="cs"/>
          <w:vanish/>
          <w:szCs w:val="20"/>
          <w:shd w:val="clear" w:color="auto" w:fill="FFFF99"/>
          <w:rtl/>
        </w:rPr>
        <w:t xml:space="preserve"> מיום 11.1.2011 עמ' 493</w:t>
      </w:r>
    </w:p>
    <w:p w:rsidR="00743BF9" w:rsidRPr="00E13B3F" w:rsidRDefault="00743BF9" w:rsidP="00743BF9">
      <w:pPr>
        <w:pStyle w:val="P00"/>
        <w:spacing w:before="0"/>
        <w:ind w:left="0" w:right="1134"/>
        <w:rPr>
          <w:rFonts w:hint="cs"/>
          <w:vanish/>
          <w:szCs w:val="20"/>
          <w:shd w:val="clear" w:color="auto" w:fill="FFFF99"/>
          <w:rtl/>
        </w:rPr>
      </w:pPr>
      <w:r w:rsidRPr="00E13B3F">
        <w:rPr>
          <w:rFonts w:hint="cs"/>
          <w:b/>
          <w:bCs/>
          <w:vanish/>
          <w:szCs w:val="20"/>
          <w:shd w:val="clear" w:color="auto" w:fill="FFFF99"/>
          <w:rtl/>
        </w:rPr>
        <w:t>הוספת הגדרת "מקצוע בסיס"</w:t>
      </w:r>
    </w:p>
    <w:p w:rsidR="00F40A9D" w:rsidRPr="00E13B3F" w:rsidRDefault="00F40A9D" w:rsidP="00743BF9">
      <w:pPr>
        <w:pStyle w:val="P00"/>
        <w:spacing w:before="0"/>
        <w:ind w:left="0" w:right="1134"/>
        <w:rPr>
          <w:rFonts w:hint="cs"/>
          <w:vanish/>
          <w:szCs w:val="20"/>
          <w:shd w:val="clear" w:color="auto" w:fill="FFFF99"/>
          <w:rtl/>
        </w:rPr>
      </w:pPr>
    </w:p>
    <w:p w:rsidR="00F40A9D" w:rsidRPr="00E13B3F" w:rsidRDefault="00F40A9D" w:rsidP="00743BF9">
      <w:pPr>
        <w:pStyle w:val="P00"/>
        <w:spacing w:before="0"/>
        <w:ind w:left="0" w:right="1134"/>
        <w:rPr>
          <w:rFonts w:hint="cs"/>
          <w:vanish/>
          <w:color w:val="FF0000"/>
          <w:szCs w:val="20"/>
          <w:shd w:val="clear" w:color="auto" w:fill="FFFF99"/>
          <w:rtl/>
        </w:rPr>
      </w:pPr>
      <w:r w:rsidRPr="00E13B3F">
        <w:rPr>
          <w:rFonts w:hint="cs"/>
          <w:vanish/>
          <w:color w:val="FF0000"/>
          <w:szCs w:val="20"/>
          <w:shd w:val="clear" w:color="auto" w:fill="FFFF99"/>
          <w:rtl/>
        </w:rPr>
        <w:t>מיום 23.4.2012</w:t>
      </w:r>
    </w:p>
    <w:p w:rsidR="00F40A9D" w:rsidRPr="00E13B3F" w:rsidRDefault="00F40A9D" w:rsidP="00743BF9">
      <w:pPr>
        <w:pStyle w:val="P00"/>
        <w:spacing w:before="0"/>
        <w:ind w:left="0" w:right="1134"/>
        <w:rPr>
          <w:rFonts w:hint="cs"/>
          <w:vanish/>
          <w:szCs w:val="20"/>
          <w:shd w:val="clear" w:color="auto" w:fill="FFFF99"/>
          <w:rtl/>
        </w:rPr>
      </w:pPr>
      <w:r w:rsidRPr="00E13B3F">
        <w:rPr>
          <w:rFonts w:hint="cs"/>
          <w:b/>
          <w:bCs/>
          <w:vanish/>
          <w:szCs w:val="20"/>
          <w:shd w:val="clear" w:color="auto" w:fill="FFFF99"/>
          <w:rtl/>
        </w:rPr>
        <w:t>תק' (מס' 2) תשע"ב-2012</w:t>
      </w:r>
    </w:p>
    <w:p w:rsidR="00F40A9D" w:rsidRPr="00E13B3F" w:rsidRDefault="00F40A9D" w:rsidP="00743BF9">
      <w:pPr>
        <w:pStyle w:val="P00"/>
        <w:spacing w:before="0"/>
        <w:ind w:left="0" w:right="1134"/>
        <w:rPr>
          <w:rFonts w:hint="cs"/>
          <w:vanish/>
          <w:szCs w:val="20"/>
          <w:shd w:val="clear" w:color="auto" w:fill="FFFF99"/>
          <w:rtl/>
        </w:rPr>
      </w:pPr>
      <w:hyperlink r:id="rId76" w:history="1">
        <w:r w:rsidRPr="00E13B3F">
          <w:rPr>
            <w:rStyle w:val="Hyperlink"/>
            <w:rFonts w:hint="cs"/>
            <w:vanish/>
            <w:szCs w:val="20"/>
            <w:shd w:val="clear" w:color="auto" w:fill="FFFF99"/>
            <w:rtl/>
          </w:rPr>
          <w:t>ק"ת תשע"ב מס' 7111</w:t>
        </w:r>
      </w:hyperlink>
      <w:r w:rsidRPr="00E13B3F">
        <w:rPr>
          <w:rFonts w:hint="cs"/>
          <w:vanish/>
          <w:szCs w:val="20"/>
          <w:shd w:val="clear" w:color="auto" w:fill="FFFF99"/>
          <w:rtl/>
        </w:rPr>
        <w:t xml:space="preserve"> מיום 23.4.2012 עמ' 1041</w:t>
      </w:r>
    </w:p>
    <w:p w:rsidR="00F40A9D" w:rsidRPr="00F40A9D" w:rsidRDefault="00F40A9D" w:rsidP="00F40A9D">
      <w:pPr>
        <w:pStyle w:val="P00"/>
        <w:ind w:left="0" w:right="1134"/>
        <w:rPr>
          <w:rStyle w:val="default"/>
          <w:rFonts w:cs="FrankRuehl" w:hint="cs"/>
          <w:sz w:val="2"/>
          <w:szCs w:val="2"/>
          <w:rtl/>
        </w:rPr>
      </w:pPr>
      <w:r w:rsidRPr="00E13B3F">
        <w:rPr>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מקצוע בסיס"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אחד המקצועות האלה: ביוכימיה, ביוטכנולוגיה, גנטיקה, </w:t>
      </w:r>
      <w:r w:rsidRPr="00E13B3F">
        <w:rPr>
          <w:rStyle w:val="default"/>
          <w:rFonts w:cs="FrankRuehl" w:hint="cs"/>
          <w:vanish/>
          <w:sz w:val="22"/>
          <w:szCs w:val="22"/>
          <w:u w:val="single"/>
          <w:shd w:val="clear" w:color="auto" w:fill="FFFF99"/>
          <w:rtl/>
        </w:rPr>
        <w:t>הנדסת ביוטכנולוגיה,</w:t>
      </w:r>
      <w:r w:rsidRPr="00E13B3F">
        <w:rPr>
          <w:rStyle w:val="default"/>
          <w:rFonts w:cs="FrankRuehl" w:hint="cs"/>
          <w:vanish/>
          <w:sz w:val="22"/>
          <w:szCs w:val="22"/>
          <w:shd w:val="clear" w:color="auto" w:fill="FFFF99"/>
          <w:rtl/>
        </w:rPr>
        <w:t xml:space="preserve"> חקלאות, כימיה, מדעי החיים, מדעי המעבדה הרפואית, מדעי הרפואה, רוקחות, רפואה, רפואה וטרינרית, תזונה;</w:t>
      </w:r>
      <w:bookmarkEnd w:id="22"/>
    </w:p>
    <w:p w:rsidR="00327606" w:rsidRDefault="00327606">
      <w:pPr>
        <w:pStyle w:val="P00"/>
        <w:spacing w:before="72"/>
        <w:ind w:left="0" w:right="1134"/>
        <w:rPr>
          <w:rStyle w:val="default"/>
          <w:rFonts w:cs="FrankRuehl" w:hint="cs"/>
          <w:rtl/>
        </w:rPr>
      </w:pPr>
      <w:r>
        <w:rPr>
          <w:lang w:val="he-IL"/>
        </w:rPr>
        <w:pict>
          <v:rect id="_x0000_s2160" style="position:absolute;left:0;text-align:left;margin-left:464.5pt;margin-top:8.05pt;width:75.05pt;height:11.6pt;z-index:251665920"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tl/>
        </w:rPr>
        <w:tab/>
      </w:r>
      <w:r>
        <w:rPr>
          <w:rStyle w:val="default"/>
          <w:rFonts w:cs="FrankRuehl"/>
          <w:rtl/>
        </w:rPr>
        <w:t>"</w:t>
      </w:r>
      <w:r>
        <w:rPr>
          <w:rStyle w:val="default"/>
          <w:rFonts w:cs="FrankRuehl" w:hint="cs"/>
          <w:rtl/>
        </w:rPr>
        <w:t xml:space="preserve">מקצוע מעבדה רפואית" </w:t>
      </w:r>
      <w:r>
        <w:rPr>
          <w:rStyle w:val="default"/>
          <w:rFonts w:cs="FrankRuehl"/>
          <w:rtl/>
        </w:rPr>
        <w:t>–</w:t>
      </w:r>
      <w:r>
        <w:rPr>
          <w:rStyle w:val="default"/>
          <w:rFonts w:cs="FrankRuehl" w:hint="cs"/>
          <w:rtl/>
        </w:rPr>
        <w:t xml:space="preserve"> מקצוע מן המקצועות המנויים בתוספת החמישית שהוא תחום עיסוקה של מעבדה רפואית;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23" w:name="Rov106"/>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77"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הגדרת "מקצוע מעבדה רפואית"</w:t>
      </w:r>
      <w:bookmarkEnd w:id="23"/>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ניהול מעבדה" </w:t>
      </w:r>
      <w:r>
        <w:rPr>
          <w:rStyle w:val="default"/>
          <w:rFonts w:cs="FrankRuehl"/>
          <w:rtl/>
        </w:rPr>
        <w:t>–</w:t>
      </w:r>
      <w:r>
        <w:rPr>
          <w:rStyle w:val="default"/>
          <w:rFonts w:cs="FrankRuehl" w:hint="cs"/>
          <w:rtl/>
        </w:rPr>
        <w:t xml:space="preserve"> לרבות פתיחתה של מעבדה או קיומה;</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ניקוי" </w:t>
      </w:r>
      <w:r>
        <w:rPr>
          <w:rStyle w:val="default"/>
          <w:rFonts w:cs="FrankRuehl"/>
          <w:rtl/>
        </w:rPr>
        <w:t>–</w:t>
      </w:r>
      <w:r>
        <w:rPr>
          <w:rStyle w:val="default"/>
          <w:rFonts w:cs="FrankRuehl" w:hint="cs"/>
          <w:rtl/>
        </w:rPr>
        <w:t xml:space="preserve"> תהליך של סילוק כל זיהום הנראה לעין, הניתן למישוש או הנותן ריח;</w:t>
      </w:r>
    </w:p>
    <w:p w:rsidR="00327606" w:rsidRDefault="00327606">
      <w:pPr>
        <w:pStyle w:val="P00"/>
        <w:spacing w:before="72"/>
        <w:ind w:left="0" w:right="1134"/>
        <w:rPr>
          <w:rStyle w:val="default"/>
          <w:rFonts w:cs="FrankRuehl" w:hint="cs"/>
          <w:rtl/>
        </w:rPr>
      </w:pPr>
      <w:r>
        <w:rPr>
          <w:lang w:val="he-IL"/>
        </w:rPr>
        <w:pict>
          <v:rect id="_x0000_s2228" style="position:absolute;left:0;text-align:left;margin-left:464.5pt;margin-top:8.05pt;width:75.05pt;height:8pt;z-index:25169459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tl/>
        </w:rPr>
        <w:tab/>
      </w:r>
      <w:r>
        <w:rPr>
          <w:rStyle w:val="default"/>
          <w:rFonts w:cs="FrankRuehl"/>
          <w:rtl/>
        </w:rPr>
        <w:t>"</w:t>
      </w:r>
      <w:r>
        <w:rPr>
          <w:rStyle w:val="default"/>
          <w:rFonts w:cs="FrankRuehl" w:hint="cs"/>
          <w:rtl/>
        </w:rPr>
        <w:t xml:space="preserve">קופת חולים" </w:t>
      </w:r>
      <w:r>
        <w:rPr>
          <w:rStyle w:val="default"/>
          <w:rFonts w:cs="FrankRuehl"/>
          <w:rtl/>
        </w:rPr>
        <w:t>–</w:t>
      </w:r>
      <w:r>
        <w:rPr>
          <w:rStyle w:val="default"/>
          <w:rFonts w:cs="FrankRuehl" w:hint="cs"/>
          <w:rtl/>
        </w:rPr>
        <w:t xml:space="preserve"> כהגדרתה בחוק ביטוח בריאות ממלכתי, התשנ"ד-1994;</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24" w:name="Rov164"/>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78"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79"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80"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81"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82"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83"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vanish/>
          <w:sz w:val="2"/>
          <w:szCs w:val="2"/>
          <w:shd w:val="clear" w:color="auto" w:fill="FFFF99"/>
          <w:rtl/>
        </w:rPr>
      </w:pPr>
      <w:r w:rsidRPr="00E13B3F">
        <w:rPr>
          <w:rStyle w:val="default"/>
          <w:rFonts w:cs="FrankRuehl" w:hint="cs"/>
          <w:b/>
          <w:bCs/>
          <w:vanish/>
          <w:szCs w:val="20"/>
          <w:shd w:val="clear" w:color="auto" w:fill="FFFF99"/>
          <w:rtl/>
        </w:rPr>
        <w:t>הוספת הגדרת "קופת חולים"</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0"/>
        <w:ind w:left="0" w:right="1134"/>
        <w:rPr>
          <w:rFonts w:hint="cs"/>
          <w:vanish/>
          <w:sz w:val="22"/>
          <w:szCs w:val="22"/>
          <w:shd w:val="clear" w:color="auto" w:fill="FFFF99"/>
          <w:rtl/>
        </w:rPr>
      </w:pPr>
      <w:r w:rsidRPr="00E13B3F">
        <w:rPr>
          <w:rStyle w:val="default"/>
          <w:rFonts w:cs="FrankRuehl" w:hint="cs"/>
          <w:vanish/>
          <w:sz w:val="22"/>
          <w:szCs w:val="22"/>
          <w:shd w:val="clear" w:color="auto" w:fill="FFFF99"/>
          <w:rtl/>
        </w:rPr>
        <w:tab/>
        <w:t xml:space="preserve">"קופת חולים"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כהגדרתה בחוק ביטוח בריאות ממלכתי, התשנ"ד-1994;</w:t>
      </w:r>
    </w:p>
    <w:p w:rsidR="00327606" w:rsidRPr="00E13B3F" w:rsidRDefault="00327606">
      <w:pPr>
        <w:pStyle w:val="P00"/>
        <w:spacing w:before="0"/>
        <w:ind w:left="0" w:right="1134"/>
        <w:rPr>
          <w:rStyle w:val="default"/>
          <w:rFonts w:cs="FrankRuehl" w:hint="cs"/>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84"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הגדרת "קופת חולים"</w:t>
      </w:r>
      <w:bookmarkEnd w:id="24"/>
    </w:p>
    <w:p w:rsidR="00327606" w:rsidRDefault="00327606">
      <w:pPr>
        <w:pStyle w:val="P00"/>
        <w:spacing w:before="72"/>
        <w:ind w:left="0" w:right="1134"/>
        <w:rPr>
          <w:rStyle w:val="default"/>
          <w:rFonts w:cs="FrankRuehl" w:hint="cs"/>
          <w:rtl/>
        </w:rPr>
      </w:pPr>
      <w:r>
        <w:rPr>
          <w:lang w:val="he-IL"/>
        </w:rPr>
        <w:pict>
          <v:rect id="_x0000_s2054" style="position:absolute;left:0;text-align:left;margin-left:464.5pt;margin-top:8.05pt;width:75.05pt;height:8pt;z-index:25158195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tl/>
        </w:rPr>
        <w:tab/>
      </w:r>
      <w:r>
        <w:rPr>
          <w:rStyle w:val="default"/>
          <w:rFonts w:cs="FrankRuehl"/>
          <w:rtl/>
        </w:rPr>
        <w:t>"</w:t>
      </w:r>
      <w:r>
        <w:rPr>
          <w:rStyle w:val="default"/>
          <w:rFonts w:cs="FrankRuehl" w:hint="cs"/>
          <w:rtl/>
        </w:rPr>
        <w:t xml:space="preserve">רופא מומחה לגנטיקה רפואית" </w:t>
      </w:r>
      <w:r>
        <w:rPr>
          <w:rStyle w:val="default"/>
          <w:rFonts w:cs="FrankRuehl"/>
          <w:rtl/>
        </w:rPr>
        <w:t>–</w:t>
      </w:r>
      <w:r>
        <w:rPr>
          <w:rStyle w:val="default"/>
          <w:rFonts w:cs="FrankRuehl" w:hint="cs"/>
          <w:rtl/>
        </w:rPr>
        <w:t xml:space="preserve"> (בוטלה);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25" w:name="Rov165"/>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85"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הגדרת "רופא מומחה לגנטיקה רפואית"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86"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87"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88"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89"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90"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91"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מחיקת הגדרת "רופא מומחה לגנטיקה רפואית"</w:t>
      </w:r>
    </w:p>
    <w:p w:rsidR="00327606" w:rsidRPr="00E13B3F" w:rsidRDefault="00327606">
      <w:pPr>
        <w:pStyle w:val="P00"/>
        <w:spacing w:before="0"/>
        <w:ind w:left="0" w:right="1134"/>
        <w:rPr>
          <w:rStyle w:val="default"/>
          <w:rFonts w:cs="FrankRuehl" w:hint="cs"/>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9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הגדרת "רופא מומחה לגנטיקה רפואית"</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hint="cs"/>
          <w:strike/>
          <w:sz w:val="2"/>
          <w:szCs w:val="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רופא מומחה לגנטיקה רפואית"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בעל תואר מומחה לגנטיקה רפואית לפי תקנות הרופאים (אישור תואר מומחה ו</w:t>
      </w:r>
      <w:r w:rsidRPr="00E13B3F">
        <w:rPr>
          <w:rStyle w:val="default"/>
          <w:rFonts w:cs="FrankRuehl"/>
          <w:strike/>
          <w:vanish/>
          <w:sz w:val="22"/>
          <w:szCs w:val="22"/>
          <w:shd w:val="clear" w:color="auto" w:fill="FFFF99"/>
          <w:rtl/>
        </w:rPr>
        <w:t>ב</w:t>
      </w:r>
      <w:r w:rsidRPr="00E13B3F">
        <w:rPr>
          <w:rStyle w:val="default"/>
          <w:rFonts w:cs="FrankRuehl" w:hint="cs"/>
          <w:strike/>
          <w:vanish/>
          <w:sz w:val="22"/>
          <w:szCs w:val="22"/>
          <w:shd w:val="clear" w:color="auto" w:fill="FFFF99"/>
          <w:rtl/>
        </w:rPr>
        <w:t>חינות), תשל"ג-1973;</w:t>
      </w:r>
      <w:bookmarkEnd w:id="25"/>
    </w:p>
    <w:p w:rsidR="00327606" w:rsidRDefault="00327606">
      <w:pPr>
        <w:pStyle w:val="P00"/>
        <w:spacing w:before="72"/>
        <w:ind w:left="0" w:right="1134"/>
        <w:rPr>
          <w:rStyle w:val="default"/>
          <w:rFonts w:cs="FrankRuehl" w:hint="cs"/>
          <w:rtl/>
        </w:rPr>
      </w:pPr>
      <w:r>
        <w:rPr>
          <w:lang w:val="he-IL"/>
        </w:rPr>
        <w:pict>
          <v:rect id="_x0000_s2167" style="position:absolute;left:0;text-align:left;margin-left:464.5pt;margin-top:8.05pt;width:75.05pt;height:8pt;z-index:25166899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tl/>
        </w:rPr>
        <w:tab/>
      </w:r>
      <w:r>
        <w:rPr>
          <w:rStyle w:val="default"/>
          <w:rFonts w:cs="FrankRuehl"/>
          <w:rtl/>
        </w:rPr>
        <w:t>"</w:t>
      </w:r>
      <w:r>
        <w:rPr>
          <w:rStyle w:val="default"/>
          <w:rFonts w:cs="FrankRuehl" w:hint="cs"/>
          <w:rtl/>
        </w:rPr>
        <w:t xml:space="preserve">תכנית אבטחת איכות" </w:t>
      </w:r>
      <w:r>
        <w:rPr>
          <w:rStyle w:val="default"/>
          <w:rFonts w:cs="FrankRuehl"/>
          <w:rtl/>
        </w:rPr>
        <w:t>–</w:t>
      </w:r>
      <w:r>
        <w:rPr>
          <w:rStyle w:val="default"/>
          <w:rFonts w:cs="FrankRuehl" w:hint="cs"/>
          <w:rtl/>
        </w:rPr>
        <w:t xml:space="preserve"> הוראות בדבר הרישומים והפעולות שיש לבצעם כדי להבטיח את איכות תוצאות הבדיקות המבוצעות במעבדה רפואית, לרבות הדיווח עליהן;</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26" w:name="Rov109"/>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93"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הגדרת "תכנית אבטחת איכות"</w:t>
      </w:r>
      <w:bookmarkEnd w:id="26"/>
    </w:p>
    <w:p w:rsidR="00327606" w:rsidRDefault="0032760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תואר אקדמי" </w:t>
      </w:r>
      <w:r>
        <w:rPr>
          <w:rStyle w:val="default"/>
          <w:rFonts w:cs="FrankRuehl"/>
          <w:rtl/>
        </w:rPr>
        <w:t>–</w:t>
      </w:r>
      <w:r>
        <w:rPr>
          <w:rStyle w:val="default"/>
          <w:rFonts w:cs="FrankRuehl" w:hint="cs"/>
          <w:rtl/>
        </w:rPr>
        <w:t xml:space="preserve"> תואר מוכר של מוסד להשכלה גבוהה בישראל שהכירה בו המועצה להשכלה גבוהה, או של מוסד להשכלה מחוץ לישראל שהכיר בו המנהל לענין תקנות אלה.</w:t>
      </w:r>
    </w:p>
    <w:p w:rsidR="00327606" w:rsidRDefault="00327606">
      <w:pPr>
        <w:pStyle w:val="P00"/>
        <w:spacing w:before="72"/>
        <w:ind w:left="0" w:right="1134"/>
        <w:rPr>
          <w:rStyle w:val="default"/>
          <w:rFonts w:cs="FrankRuehl" w:hint="cs"/>
          <w:rtl/>
        </w:rPr>
      </w:pPr>
      <w:r>
        <w:rPr>
          <w:rtl/>
          <w:lang w:val="he-IL"/>
        </w:rPr>
        <w:pict>
          <v:shape id="_x0000_s2232" type="#_x0000_t202" style="position:absolute;left:0;text-align:left;margin-left:470.25pt;margin-top:7.1pt;width:1in;height:11.2pt;z-index:251698688" filled="f" stroked="f">
            <v:textbox inset="1mm,0,1mm,0">
              <w:txbxContent>
                <w:p w:rsidR="00327606" w:rsidRDefault="00327606">
                  <w:pPr>
                    <w:spacing w:line="160" w:lineRule="exact"/>
                    <w:jc w:val="left"/>
                    <w:rPr>
                      <w:rFonts w:cs="Miriam" w:hint="cs"/>
                      <w:szCs w:val="18"/>
                      <w:rtl/>
                    </w:rPr>
                  </w:pPr>
                  <w:r>
                    <w:rPr>
                      <w:rFonts w:cs="Miriam" w:hint="cs"/>
                      <w:szCs w:val="18"/>
                      <w:rtl/>
                    </w:rPr>
                    <w:t>תק' תשנ"ו-1996</w:t>
                  </w:r>
                </w:p>
              </w:txbxContent>
            </v:textbox>
          </v:shape>
        </w:pict>
      </w:r>
      <w:r>
        <w:rPr>
          <w:rStyle w:val="default"/>
          <w:rFonts w:cs="FrankRuehl" w:hint="cs"/>
          <w:rtl/>
        </w:rPr>
        <w:tab/>
        <w:t xml:space="preserve">"תחום ייחודי" </w:t>
      </w:r>
      <w:r>
        <w:rPr>
          <w:rStyle w:val="default"/>
          <w:rFonts w:cs="FrankRuehl"/>
          <w:rtl/>
        </w:rPr>
        <w:t>–</w:t>
      </w:r>
      <w:r>
        <w:rPr>
          <w:rStyle w:val="default"/>
          <w:rFonts w:cs="FrankRuehl" w:hint="cs"/>
          <w:rtl/>
        </w:rPr>
        <w:t xml:space="preserve"> (פקעה).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27" w:name="Rov166"/>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94"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95"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96"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97"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98"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99"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הגדרת "תחום ייחודי"</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Default="00327606">
      <w:pPr>
        <w:pStyle w:val="P00"/>
        <w:spacing w:before="0"/>
        <w:ind w:left="0" w:right="1134"/>
        <w:rPr>
          <w:rStyle w:val="default"/>
          <w:rFonts w:cs="FrankRuehl" w:hint="cs"/>
          <w:sz w:val="2"/>
          <w:szCs w:val="2"/>
          <w:shd w:val="clear" w:color="auto" w:fill="FFFF99"/>
          <w:rtl/>
        </w:rPr>
      </w:pPr>
      <w:r w:rsidRPr="00E13B3F">
        <w:rPr>
          <w:rStyle w:val="default"/>
          <w:rFonts w:cs="FrankRuehl" w:hint="cs"/>
          <w:vanish/>
          <w:sz w:val="22"/>
          <w:szCs w:val="22"/>
          <w:shd w:val="clear" w:color="auto" w:fill="FFFF99"/>
          <w:rtl/>
        </w:rPr>
        <w:tab/>
        <w:t xml:space="preserve">"תחום ייחודי"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תחום מן התחומים הנמנים בתוספת הרביעית.</w:t>
      </w:r>
      <w:bookmarkEnd w:id="27"/>
    </w:p>
    <w:p w:rsidR="00327606" w:rsidRDefault="00327606">
      <w:pPr>
        <w:pStyle w:val="medium2-header"/>
        <w:keepLines w:val="0"/>
        <w:spacing w:before="72"/>
        <w:ind w:left="0" w:right="1134"/>
        <w:rPr>
          <w:noProof/>
          <w:sz w:val="20"/>
          <w:rtl/>
        </w:rPr>
      </w:pPr>
      <w:bookmarkStart w:id="28" w:name="med0"/>
      <w:bookmarkEnd w:id="28"/>
      <w:r>
        <w:rPr>
          <w:noProof/>
          <w:sz w:val="20"/>
          <w:rtl/>
        </w:rPr>
        <w:t>פ</w:t>
      </w:r>
      <w:r>
        <w:rPr>
          <w:rFonts w:hint="cs"/>
          <w:noProof/>
          <w:sz w:val="20"/>
          <w:rtl/>
        </w:rPr>
        <w:t>רק א': הוראות כלליות</w:t>
      </w:r>
    </w:p>
    <w:p w:rsidR="00327606" w:rsidRDefault="00327606" w:rsidP="000276FB">
      <w:pPr>
        <w:pStyle w:val="P00"/>
        <w:spacing w:before="72"/>
        <w:ind w:left="0" w:right="1134"/>
        <w:rPr>
          <w:rStyle w:val="default"/>
          <w:rFonts w:cs="FrankRuehl" w:hint="cs"/>
          <w:rtl/>
        </w:rPr>
      </w:pPr>
      <w:bookmarkStart w:id="29" w:name="Seif2"/>
      <w:bookmarkEnd w:id="29"/>
      <w:r>
        <w:rPr>
          <w:lang w:val="he-IL"/>
        </w:rPr>
        <w:pict>
          <v:rect id="_x0000_s2055" style="position:absolute;left:0;text-align:left;margin-left:464.5pt;margin-top:8.05pt;width:75.05pt;height:20.4pt;z-index:251582976" o:allowincell="f" filled="f" stroked="f" strokecolor="lime" strokeweight=".25pt">
            <v:textbox style="mso-next-textbox:#_x0000_s2055" inset="0,0,0,0">
              <w:txbxContent>
                <w:p w:rsidR="00327606" w:rsidRDefault="00327606">
                  <w:pPr>
                    <w:spacing w:line="160" w:lineRule="exact"/>
                    <w:jc w:val="left"/>
                    <w:rPr>
                      <w:rFonts w:cs="Miriam" w:hint="cs"/>
                      <w:szCs w:val="18"/>
                      <w:rtl/>
                    </w:rPr>
                  </w:pPr>
                  <w:r>
                    <w:rPr>
                      <w:rFonts w:cs="Miriam" w:hint="cs"/>
                      <w:szCs w:val="18"/>
                      <w:rtl/>
                    </w:rPr>
                    <w:t>רישום ורישוי</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2</w:t>
      </w:r>
      <w:r>
        <w:rPr>
          <w:rStyle w:val="default"/>
          <w:rFonts w:cs="FrankRuehl"/>
          <w:rtl/>
        </w:rPr>
        <w:t>.</w:t>
      </w:r>
      <w:r>
        <w:rPr>
          <w:rStyle w:val="default"/>
          <w:rFonts w:cs="FrankRuehl" w:hint="cs"/>
          <w:rtl/>
        </w:rPr>
        <w:tab/>
        <w:t>(א)</w:t>
      </w:r>
      <w:r>
        <w:rPr>
          <w:rStyle w:val="default"/>
          <w:rFonts w:cs="FrankRuehl" w:hint="cs"/>
          <w:rtl/>
        </w:rPr>
        <w:tab/>
        <w:t>לא ינהל אדם מעבדה רפואית ולא יעסוק בה אלא אם כן נוסף על שאר הוראות תקנות אלה, מתקיימים בה גם אלה:</w:t>
      </w:r>
    </w:p>
    <w:p w:rsidR="00327606" w:rsidRDefault="003178BD">
      <w:pPr>
        <w:pStyle w:val="P00"/>
        <w:spacing w:before="72"/>
        <w:ind w:left="1021" w:right="1134"/>
        <w:rPr>
          <w:rStyle w:val="default"/>
          <w:rFonts w:cs="FrankRuehl" w:hint="cs"/>
          <w:rtl/>
        </w:rPr>
      </w:pPr>
      <w:r>
        <w:rPr>
          <w:rFonts w:hint="cs"/>
          <w:rtl/>
          <w:lang w:eastAsia="en-US"/>
        </w:rPr>
        <w:pict>
          <v:shape id="_x0000_s2274" type="#_x0000_t202" style="position:absolute;left:0;text-align:left;margin-left:470.35pt;margin-top:7.1pt;width:1in;height:11.2pt;z-index:251724288" filled="f" stroked="f">
            <v:textbox inset="1mm,0,1mm,0">
              <w:txbxContent>
                <w:p w:rsidR="003178BD" w:rsidRDefault="003178BD" w:rsidP="003178BD">
                  <w:pPr>
                    <w:spacing w:line="160" w:lineRule="exact"/>
                    <w:jc w:val="left"/>
                    <w:rPr>
                      <w:rFonts w:cs="Miriam" w:hint="cs"/>
                      <w:noProof/>
                      <w:szCs w:val="18"/>
                      <w:rtl/>
                    </w:rPr>
                  </w:pPr>
                  <w:r>
                    <w:rPr>
                      <w:rFonts w:cs="Miriam" w:hint="cs"/>
                      <w:szCs w:val="18"/>
                      <w:rtl/>
                    </w:rPr>
                    <w:t>תק' תשע"ז-2017</w:t>
                  </w:r>
                </w:p>
              </w:txbxContent>
            </v:textbox>
            <w10:anchorlock/>
          </v:shape>
        </w:pict>
      </w:r>
      <w:r w:rsidR="00327606">
        <w:rPr>
          <w:rStyle w:val="default"/>
          <w:rFonts w:cs="FrankRuehl" w:hint="cs"/>
          <w:rtl/>
        </w:rPr>
        <w:t>(1)</w:t>
      </w:r>
      <w:r w:rsidR="00327606">
        <w:rPr>
          <w:rStyle w:val="default"/>
          <w:rFonts w:cs="FrankRuehl" w:hint="cs"/>
          <w:rtl/>
        </w:rPr>
        <w:tab/>
        <w:t>המעבדה רשומה בידי המנהל לפי סעיף 25(א) לפקודה</w:t>
      </w:r>
      <w:r>
        <w:rPr>
          <w:rStyle w:val="default"/>
          <w:rFonts w:cs="FrankRuehl" w:hint="cs"/>
          <w:rtl/>
        </w:rPr>
        <w:t xml:space="preserve"> </w:t>
      </w:r>
      <w:r w:rsidRPr="003178BD">
        <w:rPr>
          <w:rStyle w:val="default"/>
          <w:rFonts w:cs="FrankRuehl" w:hint="cs"/>
          <w:rtl/>
        </w:rPr>
        <w:t>וניתנה עליה תעודת רישום</w:t>
      </w:r>
      <w:r w:rsidR="00327606">
        <w:rPr>
          <w:rStyle w:val="default"/>
          <w:rFonts w:cs="FrankRuehl" w:hint="cs"/>
          <w:rtl/>
        </w:rPr>
        <w:t>;</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לבעל מעבדה שאינה במוסד רפואי גם רישיון עסק, לפי חוק רישוי עסקים, התשכ"ח-1968;</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למנהל המעבדה יש היתר לפי תקנה 51.</w:t>
      </w:r>
    </w:p>
    <w:p w:rsidR="00327606" w:rsidRDefault="00327606">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רישום מעבדה רפואית הנמצאת בבית חולים, לענין תקנת משנה (א)(1), יהיה חלק מרישום בית החולים.</w:t>
      </w: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bookmarkStart w:id="30" w:name="Rov173"/>
      <w:r w:rsidRPr="00E13B3F">
        <w:rPr>
          <w:rStyle w:val="default"/>
          <w:rFonts w:cs="FrankRuehl" w:hint="cs"/>
          <w:vanish/>
          <w:color w:val="FF0000"/>
          <w:szCs w:val="20"/>
          <w:shd w:val="clear" w:color="auto" w:fill="FFFF99"/>
          <w:rtl/>
        </w:rPr>
        <w:t>מיום 6.11.1993</w:t>
      </w:r>
    </w:p>
    <w:p w:rsidR="00E83AE2" w:rsidRPr="00E13B3F" w:rsidRDefault="00E83AE2" w:rsidP="00E83AE2">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E83AE2" w:rsidRPr="00E13B3F" w:rsidRDefault="00E83AE2" w:rsidP="00E83AE2">
      <w:pPr>
        <w:pStyle w:val="P00"/>
        <w:spacing w:before="0"/>
        <w:ind w:left="0" w:right="1134"/>
        <w:rPr>
          <w:rStyle w:val="default"/>
          <w:rFonts w:cs="FrankRuehl" w:hint="cs"/>
          <w:vanish/>
          <w:szCs w:val="20"/>
          <w:shd w:val="clear" w:color="auto" w:fill="FFFF99"/>
          <w:rtl/>
        </w:rPr>
      </w:pPr>
      <w:hyperlink r:id="rId100"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E83AE2" w:rsidRPr="00E13B3F" w:rsidRDefault="00E83AE2" w:rsidP="00E83AE2">
      <w:pPr>
        <w:pStyle w:val="P00"/>
        <w:ind w:left="0" w:right="1134"/>
        <w:rPr>
          <w:rStyle w:val="default"/>
          <w:rFonts w:cs="FrankRuehl" w:hint="cs"/>
          <w:vanish/>
          <w:sz w:val="2"/>
          <w:szCs w:val="2"/>
          <w:shd w:val="clear" w:color="auto" w:fill="FFFF99"/>
          <w:rtl/>
        </w:rPr>
      </w:pPr>
      <w:r w:rsidRPr="00E13B3F">
        <w:rPr>
          <w:rStyle w:val="big-number"/>
          <w:rFonts w:cs="FrankRuehl"/>
          <w:vanish/>
          <w:sz w:val="22"/>
          <w:szCs w:val="22"/>
          <w:shd w:val="clear" w:color="auto" w:fill="FFFF99"/>
          <w:rtl/>
        </w:rPr>
        <w:t>2.</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ל</w:t>
      </w:r>
      <w:r w:rsidRPr="00E13B3F">
        <w:rPr>
          <w:rStyle w:val="default"/>
          <w:rFonts w:cs="FrankRuehl" w:hint="cs"/>
          <w:vanish/>
          <w:sz w:val="22"/>
          <w:szCs w:val="22"/>
          <w:shd w:val="clear" w:color="auto" w:fill="FFFF99"/>
          <w:rtl/>
        </w:rPr>
        <w:t>א תאושר לאדם בקשה לרשיון למעבדה, לא ינהל מעבדה ולא</w:t>
      </w:r>
      <w:r w:rsidRPr="00E13B3F">
        <w:rPr>
          <w:rStyle w:val="default"/>
          <w:rFonts w:cs="FrankRuehl"/>
          <w:vanish/>
          <w:sz w:val="22"/>
          <w:szCs w:val="22"/>
          <w:shd w:val="clear" w:color="auto" w:fill="FFFF99"/>
          <w:rtl/>
        </w:rPr>
        <w:t xml:space="preserve"> </w:t>
      </w:r>
      <w:r w:rsidRPr="00E13B3F">
        <w:rPr>
          <w:rStyle w:val="default"/>
          <w:rFonts w:cs="FrankRuehl" w:hint="cs"/>
          <w:vanish/>
          <w:sz w:val="22"/>
          <w:szCs w:val="22"/>
          <w:shd w:val="clear" w:color="auto" w:fill="FFFF99"/>
          <w:rtl/>
        </w:rPr>
        <w:t>יעסוק בה, אלא לפי תקנות אלה</w:t>
      </w:r>
      <w:r w:rsidRPr="00E13B3F">
        <w:rPr>
          <w:rStyle w:val="default"/>
          <w:rFonts w:cs="FrankRuehl" w:hint="cs"/>
          <w:vanish/>
          <w:sz w:val="22"/>
          <w:szCs w:val="22"/>
          <w:u w:val="single"/>
          <w:shd w:val="clear" w:color="auto" w:fill="FFFF99"/>
          <w:rtl/>
        </w:rPr>
        <w:t>, ואם הי</w:t>
      </w:r>
      <w:r w:rsidRPr="00E13B3F">
        <w:rPr>
          <w:rStyle w:val="default"/>
          <w:rFonts w:cs="FrankRuehl"/>
          <w:vanish/>
          <w:sz w:val="22"/>
          <w:szCs w:val="22"/>
          <w:u w:val="single"/>
          <w:shd w:val="clear" w:color="auto" w:fill="FFFF99"/>
          <w:rtl/>
        </w:rPr>
        <w:t>א</w:t>
      </w:r>
      <w:r w:rsidRPr="00E13B3F">
        <w:rPr>
          <w:rStyle w:val="default"/>
          <w:rFonts w:cs="FrankRuehl" w:hint="cs"/>
          <w:vanish/>
          <w:sz w:val="22"/>
          <w:szCs w:val="22"/>
          <w:u w:val="single"/>
          <w:shd w:val="clear" w:color="auto" w:fill="FFFF99"/>
          <w:rtl/>
        </w:rPr>
        <w:t xml:space="preserve"> מעבדה ציטוגנטית - אלא אם כן מתקיימות במעבדה ההוראות המפורטות בתוספת הרביעית, העדיפות, לענינה, על הוראות אחרות בתקנות אלה שאינן מתיישבות עמה</w:t>
      </w:r>
      <w:r w:rsidRPr="00E13B3F">
        <w:rPr>
          <w:rStyle w:val="default"/>
          <w:rFonts w:cs="FrankRuehl" w:hint="cs"/>
          <w:vanish/>
          <w:sz w:val="22"/>
          <w:szCs w:val="22"/>
          <w:shd w:val="clear" w:color="auto" w:fill="FFFF99"/>
          <w:rtl/>
        </w:rPr>
        <w:t>.</w:t>
      </w: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9.5.1994</w:t>
      </w:r>
    </w:p>
    <w:p w:rsidR="00E83AE2" w:rsidRPr="00E13B3F" w:rsidRDefault="00E83AE2" w:rsidP="00E83AE2">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תשנ"ד-1994</w:t>
      </w:r>
    </w:p>
    <w:p w:rsidR="00E83AE2" w:rsidRPr="00E13B3F" w:rsidRDefault="00E83AE2" w:rsidP="00E83AE2">
      <w:pPr>
        <w:pStyle w:val="P00"/>
        <w:spacing w:before="0"/>
        <w:ind w:left="0" w:right="1134"/>
        <w:rPr>
          <w:rStyle w:val="default"/>
          <w:rFonts w:cs="FrankRuehl" w:hint="cs"/>
          <w:vanish/>
          <w:szCs w:val="20"/>
          <w:shd w:val="clear" w:color="auto" w:fill="FFFF99"/>
          <w:rtl/>
        </w:rPr>
      </w:pPr>
      <w:hyperlink r:id="rId101" w:history="1">
        <w:r w:rsidRPr="00E13B3F">
          <w:rPr>
            <w:rStyle w:val="Hyperlink"/>
            <w:rFonts w:hint="cs"/>
            <w:vanish/>
            <w:szCs w:val="20"/>
            <w:shd w:val="clear" w:color="auto" w:fill="FFFF99"/>
            <w:rtl/>
          </w:rPr>
          <w:t>ק"ת תשנ"ד מס' 5585</w:t>
        </w:r>
      </w:hyperlink>
      <w:r w:rsidRPr="00E13B3F">
        <w:rPr>
          <w:rStyle w:val="default"/>
          <w:rFonts w:cs="FrankRuehl" w:hint="cs"/>
          <w:vanish/>
          <w:szCs w:val="20"/>
          <w:shd w:val="clear" w:color="auto" w:fill="FFFF99"/>
          <w:rtl/>
        </w:rPr>
        <w:t xml:space="preserve"> מיום 10.3.1994 עמ' 687</w:t>
      </w:r>
    </w:p>
    <w:p w:rsidR="00E83AE2" w:rsidRPr="00E13B3F" w:rsidRDefault="00E83AE2" w:rsidP="00E83AE2">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תקנה 2</w:t>
      </w:r>
    </w:p>
    <w:p w:rsidR="00E83AE2" w:rsidRPr="00E13B3F" w:rsidRDefault="00E83AE2" w:rsidP="00E83AE2">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E83AE2" w:rsidRPr="00E13B3F" w:rsidRDefault="00E83AE2" w:rsidP="00E83AE2">
      <w:pPr>
        <w:pStyle w:val="P00"/>
        <w:spacing w:before="20"/>
        <w:ind w:left="0" w:right="1134"/>
        <w:rPr>
          <w:rStyle w:val="default"/>
          <w:rFonts w:cs="Miriam" w:hint="cs"/>
          <w:strike/>
          <w:vanish/>
          <w:sz w:val="16"/>
          <w:szCs w:val="16"/>
          <w:shd w:val="clear" w:color="auto" w:fill="FFFF99"/>
          <w:rtl/>
        </w:rPr>
      </w:pPr>
      <w:r w:rsidRPr="00E13B3F">
        <w:rPr>
          <w:rStyle w:val="default"/>
          <w:rFonts w:cs="Miriam" w:hint="cs"/>
          <w:strike/>
          <w:vanish/>
          <w:sz w:val="16"/>
          <w:szCs w:val="16"/>
          <w:shd w:val="clear" w:color="auto" w:fill="FFFF99"/>
          <w:rtl/>
        </w:rPr>
        <w:t>ייחוד הרישוי</w:t>
      </w:r>
    </w:p>
    <w:p w:rsidR="00E83AE2" w:rsidRPr="00E13B3F" w:rsidRDefault="00E83AE2" w:rsidP="00E83AE2">
      <w:pPr>
        <w:pStyle w:val="P00"/>
        <w:spacing w:before="0"/>
        <w:ind w:left="0" w:right="1134"/>
        <w:rPr>
          <w:rStyle w:val="default"/>
          <w:rFonts w:cs="FrankRuehl" w:hint="cs"/>
          <w:strike/>
          <w:vanish/>
          <w:sz w:val="2"/>
          <w:szCs w:val="2"/>
          <w:shd w:val="clear" w:color="auto" w:fill="FFFF99"/>
          <w:rtl/>
        </w:rPr>
      </w:pPr>
      <w:r w:rsidRPr="00E13B3F">
        <w:rPr>
          <w:rStyle w:val="big-number"/>
          <w:rFonts w:cs="FrankRuehl"/>
          <w:strike/>
          <w:vanish/>
          <w:sz w:val="22"/>
          <w:szCs w:val="22"/>
          <w:shd w:val="clear" w:color="auto" w:fill="FFFF99"/>
          <w:rtl/>
        </w:rPr>
        <w:t>2.</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א תאושר לאדם בקשה לרשיון למעבדה, לא ינהל מעבדה ולא</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יעסוק בה, אלא לפי תקנות אלה, ואם הי</w:t>
      </w:r>
      <w:r w:rsidRPr="00E13B3F">
        <w:rPr>
          <w:rStyle w:val="default"/>
          <w:rFonts w:cs="FrankRuehl"/>
          <w:strike/>
          <w:vanish/>
          <w:sz w:val="22"/>
          <w:szCs w:val="22"/>
          <w:shd w:val="clear" w:color="auto" w:fill="FFFF99"/>
          <w:rtl/>
        </w:rPr>
        <w:t>א</w:t>
      </w:r>
      <w:r w:rsidRPr="00E13B3F">
        <w:rPr>
          <w:rStyle w:val="default"/>
          <w:rFonts w:cs="FrankRuehl" w:hint="cs"/>
          <w:strike/>
          <w:vanish/>
          <w:sz w:val="22"/>
          <w:szCs w:val="22"/>
          <w:shd w:val="clear" w:color="auto" w:fill="FFFF99"/>
          <w:rtl/>
        </w:rPr>
        <w:t xml:space="preserve"> מעבדה ציטוגנטית - אלא אם כן מתקיימות במעבדה ההוראות המפורטות בתוספת הרביעית, העדיפות, לענינה, על הוראות אחרות בתקנות אלה שאינן מתיישבות עמה.</w:t>
      </w: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p>
    <w:p w:rsidR="00E83AE2" w:rsidRPr="00E13B3F" w:rsidRDefault="00E83AE2" w:rsidP="00E83AE2">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E83AE2" w:rsidRPr="00E13B3F" w:rsidRDefault="00E83AE2" w:rsidP="00E83AE2">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E83AE2" w:rsidRPr="00E13B3F" w:rsidRDefault="00E83AE2" w:rsidP="00E83AE2">
      <w:pPr>
        <w:pStyle w:val="P00"/>
        <w:spacing w:before="0"/>
        <w:ind w:left="0" w:right="1134"/>
        <w:rPr>
          <w:rStyle w:val="default"/>
          <w:rFonts w:cs="FrankRuehl" w:hint="cs"/>
          <w:vanish/>
          <w:szCs w:val="20"/>
          <w:shd w:val="clear" w:color="auto" w:fill="FFFF99"/>
          <w:rtl/>
        </w:rPr>
      </w:pPr>
      <w:hyperlink r:id="rId102"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E83AE2" w:rsidRPr="00E13B3F" w:rsidRDefault="00E83AE2" w:rsidP="00E83AE2">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E83AE2" w:rsidRPr="00E13B3F" w:rsidRDefault="00E83AE2" w:rsidP="00E83AE2">
      <w:pPr>
        <w:pStyle w:val="P00"/>
        <w:tabs>
          <w:tab w:val="clear" w:pos="6259"/>
        </w:tabs>
        <w:spacing w:before="0"/>
        <w:ind w:left="0" w:right="1134"/>
        <w:rPr>
          <w:rStyle w:val="default"/>
          <w:rFonts w:cs="FrankRuehl" w:hint="cs"/>
          <w:vanish/>
          <w:szCs w:val="20"/>
          <w:shd w:val="clear" w:color="auto" w:fill="FFFF99"/>
          <w:rtl/>
        </w:rPr>
      </w:pPr>
      <w:hyperlink r:id="rId103"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E83AE2" w:rsidRPr="00E13B3F" w:rsidRDefault="00E83AE2" w:rsidP="00E83AE2">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E83AE2" w:rsidRPr="00E13B3F" w:rsidRDefault="00E83AE2" w:rsidP="00E83AE2">
      <w:pPr>
        <w:pStyle w:val="P00"/>
        <w:tabs>
          <w:tab w:val="clear" w:pos="6259"/>
        </w:tabs>
        <w:spacing w:before="0"/>
        <w:ind w:left="0" w:right="1134"/>
        <w:rPr>
          <w:rStyle w:val="default"/>
          <w:rFonts w:cs="FrankRuehl" w:hint="cs"/>
          <w:vanish/>
          <w:szCs w:val="20"/>
          <w:shd w:val="clear" w:color="auto" w:fill="FFFF99"/>
          <w:rtl/>
        </w:rPr>
      </w:pPr>
      <w:hyperlink r:id="rId104"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E83AE2" w:rsidRPr="00E13B3F" w:rsidRDefault="00E83AE2" w:rsidP="00E83AE2">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E83AE2" w:rsidRPr="00E13B3F" w:rsidRDefault="00E83AE2" w:rsidP="00E83AE2">
      <w:pPr>
        <w:pStyle w:val="P00"/>
        <w:tabs>
          <w:tab w:val="clear" w:pos="6259"/>
        </w:tabs>
        <w:spacing w:before="0"/>
        <w:ind w:left="0" w:right="1134"/>
        <w:rPr>
          <w:rStyle w:val="default"/>
          <w:rFonts w:cs="FrankRuehl" w:hint="cs"/>
          <w:vanish/>
          <w:szCs w:val="20"/>
          <w:shd w:val="clear" w:color="auto" w:fill="FFFF99"/>
          <w:rtl/>
        </w:rPr>
      </w:pPr>
      <w:hyperlink r:id="rId105"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E83AE2" w:rsidRPr="00E13B3F" w:rsidRDefault="00E83AE2" w:rsidP="00E83AE2">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E83AE2" w:rsidRPr="00E13B3F" w:rsidRDefault="00E83AE2" w:rsidP="00E83AE2">
      <w:pPr>
        <w:pStyle w:val="P00"/>
        <w:tabs>
          <w:tab w:val="clear" w:pos="6259"/>
        </w:tabs>
        <w:spacing w:before="0"/>
        <w:ind w:left="0" w:right="1134"/>
        <w:rPr>
          <w:rStyle w:val="default"/>
          <w:rFonts w:cs="FrankRuehl" w:hint="cs"/>
          <w:vanish/>
          <w:szCs w:val="20"/>
          <w:shd w:val="clear" w:color="auto" w:fill="FFFF99"/>
          <w:rtl/>
        </w:rPr>
      </w:pPr>
      <w:hyperlink r:id="rId106"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E83AE2" w:rsidRPr="00E13B3F" w:rsidRDefault="00E83AE2" w:rsidP="00E83AE2">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E83AE2" w:rsidRPr="00E13B3F" w:rsidRDefault="00E83AE2" w:rsidP="00E83AE2">
      <w:pPr>
        <w:pStyle w:val="P00"/>
        <w:spacing w:before="0"/>
        <w:ind w:left="0" w:right="1134"/>
        <w:rPr>
          <w:rStyle w:val="default"/>
          <w:rFonts w:cs="FrankRuehl" w:hint="cs"/>
          <w:vanish/>
          <w:szCs w:val="20"/>
          <w:shd w:val="clear" w:color="auto" w:fill="FFFF99"/>
          <w:rtl/>
        </w:rPr>
      </w:pPr>
      <w:hyperlink r:id="rId107"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E83AE2" w:rsidRPr="00E13B3F" w:rsidRDefault="00E83AE2" w:rsidP="00E83AE2">
      <w:pPr>
        <w:pStyle w:val="P0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לא תאושר לאדם בקשה לרשיון למעבדה, לא ינהל מעבדה ולא יעסוק בה, אלא לפי תקנות אלה</w:t>
      </w:r>
      <w:r w:rsidRPr="00E13B3F">
        <w:rPr>
          <w:rStyle w:val="default"/>
          <w:rFonts w:cs="FrankRuehl" w:hint="cs"/>
          <w:strike/>
          <w:vanish/>
          <w:sz w:val="22"/>
          <w:szCs w:val="22"/>
          <w:shd w:val="clear" w:color="auto" w:fill="FFFF99"/>
          <w:rtl/>
        </w:rPr>
        <w:t>, ואם היא מעבדה ציטוגנטית או מעבדה לבדיקת זרע, אלא אם כן מתקיימות בה ההוראות המפורטות בתוספת הרביעית, בסימן 1 או 2, לפי הענין והן עדיפות, לענינה, על הוראות אחרות בתקנות אלה שאינן מתיישבות עימן</w:t>
      </w:r>
      <w:r w:rsidRPr="00E13B3F">
        <w:rPr>
          <w:rStyle w:val="default"/>
          <w:rFonts w:cs="FrankRuehl" w:hint="cs"/>
          <w:vanish/>
          <w:sz w:val="22"/>
          <w:szCs w:val="22"/>
          <w:shd w:val="clear" w:color="auto" w:fill="FFFF99"/>
          <w:rtl/>
        </w:rPr>
        <w:t>.</w:t>
      </w: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E83AE2" w:rsidRPr="00E13B3F" w:rsidRDefault="00E83AE2" w:rsidP="00E83AE2">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E83AE2" w:rsidRPr="00E13B3F" w:rsidRDefault="00E83AE2" w:rsidP="00E83AE2">
      <w:pPr>
        <w:pStyle w:val="P00"/>
        <w:spacing w:before="0"/>
        <w:ind w:left="0" w:right="1134"/>
        <w:rPr>
          <w:rStyle w:val="default"/>
          <w:rFonts w:cs="FrankRuehl" w:hint="cs"/>
          <w:vanish/>
          <w:szCs w:val="20"/>
          <w:shd w:val="clear" w:color="auto" w:fill="FFFF99"/>
          <w:rtl/>
        </w:rPr>
      </w:pPr>
      <w:hyperlink r:id="rId10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E83AE2" w:rsidRPr="00E13B3F" w:rsidRDefault="00E83AE2" w:rsidP="00E83AE2">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2</w:t>
      </w:r>
    </w:p>
    <w:p w:rsidR="00E83AE2" w:rsidRPr="00E13B3F" w:rsidRDefault="00E83AE2" w:rsidP="00E83AE2">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E83AE2" w:rsidRPr="00E13B3F" w:rsidRDefault="00E83AE2" w:rsidP="00E83AE2">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ייחוד הרישוי</w:t>
      </w:r>
    </w:p>
    <w:p w:rsidR="00E83AE2" w:rsidRPr="00E13B3F" w:rsidRDefault="00E83AE2" w:rsidP="00E83AE2">
      <w:pPr>
        <w:pStyle w:val="P00"/>
        <w:spacing w:before="0"/>
        <w:ind w:left="0" w:right="1134"/>
        <w:rPr>
          <w:rStyle w:val="default"/>
          <w:rFonts w:cs="FrankRuehl" w:hint="cs"/>
          <w:vanish/>
          <w:sz w:val="22"/>
          <w:szCs w:val="22"/>
          <w:shd w:val="clear" w:color="auto" w:fill="FFFF99"/>
          <w:rtl/>
        </w:rPr>
      </w:pPr>
      <w:r w:rsidRPr="00E13B3F">
        <w:rPr>
          <w:rStyle w:val="big-number"/>
          <w:rFonts w:cs="FrankRuehl"/>
          <w:strike/>
          <w:vanish/>
          <w:sz w:val="22"/>
          <w:szCs w:val="22"/>
          <w:shd w:val="clear" w:color="auto" w:fill="FFFF99"/>
          <w:rtl/>
        </w:rPr>
        <w:t>2.</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א תאושר לאדם בקשה לרשיון למעבדה, לא ינהל מעבדה ולא</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יעסוק בה, אלא לפי תקנות אלה, ואם הי</w:t>
      </w:r>
      <w:r w:rsidRPr="00E13B3F">
        <w:rPr>
          <w:rStyle w:val="default"/>
          <w:rFonts w:cs="FrankRuehl"/>
          <w:strike/>
          <w:vanish/>
          <w:sz w:val="22"/>
          <w:szCs w:val="22"/>
          <w:shd w:val="clear" w:color="auto" w:fill="FFFF99"/>
          <w:rtl/>
        </w:rPr>
        <w:t>א</w:t>
      </w:r>
      <w:r w:rsidRPr="00E13B3F">
        <w:rPr>
          <w:rStyle w:val="default"/>
          <w:rFonts w:cs="FrankRuehl" w:hint="cs"/>
          <w:strike/>
          <w:vanish/>
          <w:sz w:val="22"/>
          <w:szCs w:val="22"/>
          <w:shd w:val="clear" w:color="auto" w:fill="FFFF99"/>
          <w:rtl/>
        </w:rPr>
        <w:t xml:space="preserve"> מעבדה ציטוגנטית או מעבדה לבדיקת זרע, אלא אם כן מתקיימות בה ההוראות המפורטות בתוספת הרביעית, בסימן 1 או 2, לפי הענין והן עדיפות, לענינה, על הוראות אחרות בתקנות אלה שאינן מתיישבות עמן.</w:t>
      </w:r>
    </w:p>
    <w:p w:rsidR="00E83AE2" w:rsidRPr="00E13B3F" w:rsidRDefault="00E83AE2" w:rsidP="00E83AE2">
      <w:pPr>
        <w:pStyle w:val="P00"/>
        <w:spacing w:before="0"/>
        <w:ind w:left="0" w:right="1134"/>
        <w:rPr>
          <w:rStyle w:val="default"/>
          <w:rFonts w:cs="FrankRuehl" w:hint="cs"/>
          <w:vanish/>
          <w:szCs w:val="20"/>
          <w:shd w:val="clear" w:color="auto" w:fill="FFFF99"/>
          <w:rtl/>
        </w:rPr>
      </w:pPr>
    </w:p>
    <w:p w:rsidR="00E83AE2" w:rsidRPr="00E13B3F" w:rsidRDefault="00E83AE2" w:rsidP="00E83AE2">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12.7.2017</w:t>
      </w:r>
    </w:p>
    <w:p w:rsidR="00E83AE2" w:rsidRPr="00E13B3F" w:rsidRDefault="00E83AE2" w:rsidP="00E83AE2">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E83AE2" w:rsidRPr="00E13B3F" w:rsidRDefault="00E83AE2" w:rsidP="00E83AE2">
      <w:pPr>
        <w:pStyle w:val="P00"/>
        <w:spacing w:before="0"/>
        <w:ind w:left="0" w:right="1134"/>
        <w:rPr>
          <w:rStyle w:val="default"/>
          <w:rFonts w:cs="FrankRuehl" w:hint="cs"/>
          <w:vanish/>
          <w:szCs w:val="20"/>
          <w:shd w:val="clear" w:color="auto" w:fill="FFFF99"/>
          <w:rtl/>
        </w:rPr>
      </w:pPr>
      <w:hyperlink r:id="rId109"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1200</w:t>
      </w:r>
    </w:p>
    <w:p w:rsidR="00E83AE2" w:rsidRPr="00E13B3F" w:rsidRDefault="00E83AE2" w:rsidP="00E83AE2">
      <w:pPr>
        <w:pStyle w:val="P0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(א)</w:t>
      </w:r>
      <w:r w:rsidRPr="00E13B3F">
        <w:rPr>
          <w:rStyle w:val="default"/>
          <w:rFonts w:cs="FrankRuehl" w:hint="cs"/>
          <w:vanish/>
          <w:sz w:val="22"/>
          <w:szCs w:val="22"/>
          <w:shd w:val="clear" w:color="auto" w:fill="FFFF99"/>
          <w:rtl/>
        </w:rPr>
        <w:tab/>
        <w:t>לא ינהל אדם מעבדה רפואית ולא יעסוק בה אלא אם כן נוסף על שאר הוראות תקנות אלה, מתקיימים בה גם אלה:</w:t>
      </w:r>
    </w:p>
    <w:p w:rsidR="00E83AE2" w:rsidRPr="003178BD" w:rsidRDefault="00E83AE2" w:rsidP="00E83AE2">
      <w:pPr>
        <w:pStyle w:val="P00"/>
        <w:spacing w:before="0"/>
        <w:ind w:left="1021" w:right="1134"/>
        <w:rPr>
          <w:rStyle w:val="default"/>
          <w:rFonts w:cs="FrankRuehl" w:hint="cs"/>
          <w:sz w:val="2"/>
          <w:szCs w:val="2"/>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 xml:space="preserve">המעבדה רשומה בידי המנהל לפי סעיף 25(א) לפקודה </w:t>
      </w:r>
      <w:r w:rsidRPr="00E13B3F">
        <w:rPr>
          <w:rStyle w:val="default"/>
          <w:rFonts w:cs="FrankRuehl" w:hint="cs"/>
          <w:vanish/>
          <w:sz w:val="22"/>
          <w:szCs w:val="22"/>
          <w:u w:val="single"/>
          <w:shd w:val="clear" w:color="auto" w:fill="FFFF99"/>
          <w:rtl/>
        </w:rPr>
        <w:t>וניתנה עליה תעודת רישום</w:t>
      </w:r>
      <w:r w:rsidRPr="00E13B3F">
        <w:rPr>
          <w:rStyle w:val="default"/>
          <w:rFonts w:cs="FrankRuehl" w:hint="cs"/>
          <w:vanish/>
          <w:sz w:val="22"/>
          <w:szCs w:val="22"/>
          <w:shd w:val="clear" w:color="auto" w:fill="FFFF99"/>
          <w:rtl/>
        </w:rPr>
        <w:t>;</w:t>
      </w:r>
      <w:bookmarkEnd w:id="30"/>
    </w:p>
    <w:p w:rsidR="00E83AE2" w:rsidRDefault="00E83AE2" w:rsidP="00E83AE2">
      <w:pPr>
        <w:pStyle w:val="P00"/>
        <w:spacing w:before="72"/>
        <w:ind w:left="0" w:right="1134"/>
        <w:rPr>
          <w:rStyle w:val="default"/>
          <w:rFonts w:cs="FrankRuehl" w:hint="cs"/>
          <w:rtl/>
        </w:rPr>
      </w:pPr>
      <w:r>
        <w:rPr>
          <w:lang w:val="he-IL"/>
        </w:rPr>
        <w:pict>
          <v:rect id="_x0000_s2287" style="position:absolute;left:0;text-align:left;margin-left:464.5pt;margin-top:8.05pt;width:75.05pt;height:19.7pt;z-index:251731456" o:allowincell="f" filled="f" stroked="f" strokecolor="lime" strokeweight=".25pt">
            <v:textbox style="mso-next-textbox:#_x0000_s2287" inset="0,0,0,0">
              <w:txbxContent>
                <w:p w:rsidR="00E83AE2" w:rsidRDefault="00E83AE2" w:rsidP="00E83AE2">
                  <w:pPr>
                    <w:spacing w:line="160" w:lineRule="exact"/>
                    <w:jc w:val="left"/>
                    <w:rPr>
                      <w:rFonts w:cs="Miriam" w:hint="cs"/>
                      <w:noProof/>
                      <w:szCs w:val="18"/>
                      <w:rtl/>
                    </w:rPr>
                  </w:pPr>
                  <w:r>
                    <w:rPr>
                      <w:rFonts w:cs="Miriam" w:hint="cs"/>
                      <w:szCs w:val="18"/>
                      <w:rtl/>
                    </w:rPr>
                    <w:t xml:space="preserve">(הוראת שעה) </w:t>
                  </w:r>
                  <w:r>
                    <w:rPr>
                      <w:rFonts w:cs="Miriam"/>
                      <w:szCs w:val="18"/>
                      <w:rtl/>
                    </w:rPr>
                    <w:br/>
                  </w:r>
                  <w:r>
                    <w:rPr>
                      <w:rFonts w:cs="Miriam" w:hint="cs"/>
                      <w:szCs w:val="18"/>
                      <w:rtl/>
                    </w:rPr>
                    <w:t>תש"ף-2020</w:t>
                  </w:r>
                </w:p>
              </w:txbxContent>
            </v:textbox>
            <w10:anchorlock/>
          </v:rect>
        </w:pict>
      </w:r>
      <w:r>
        <w:rPr>
          <w:rStyle w:val="big-number"/>
          <w:rtl/>
        </w:rPr>
        <w:t>2</w:t>
      </w:r>
      <w:r>
        <w:rPr>
          <w:rStyle w:val="default"/>
          <w:rFonts w:cs="FrankRuehl" w:hint="cs"/>
          <w:rtl/>
        </w:rPr>
        <w:t>א</w:t>
      </w:r>
      <w:r>
        <w:rPr>
          <w:rStyle w:val="default"/>
          <w:rFonts w:cs="FrankRuehl"/>
          <w:rtl/>
        </w:rPr>
        <w:t>.</w:t>
      </w:r>
      <w:r>
        <w:rPr>
          <w:rStyle w:val="default"/>
          <w:rFonts w:cs="FrankRuehl" w:hint="cs"/>
          <w:rtl/>
        </w:rPr>
        <w:tab/>
      </w:r>
      <w:r w:rsidR="00690001">
        <w:rPr>
          <w:rStyle w:val="default"/>
          <w:rFonts w:cs="FrankRuehl" w:hint="cs"/>
          <w:rtl/>
        </w:rPr>
        <w:t>(פקעה)</w:t>
      </w:r>
      <w:r>
        <w:rPr>
          <w:rStyle w:val="default"/>
          <w:rFonts w:cs="FrankRuehl" w:hint="cs"/>
          <w:rtl/>
        </w:rPr>
        <w:t>.</w:t>
      </w:r>
    </w:p>
    <w:p w:rsidR="00E83AE2" w:rsidRPr="00690001" w:rsidRDefault="00E83AE2" w:rsidP="00E83AE2">
      <w:pPr>
        <w:pStyle w:val="P00"/>
        <w:spacing w:before="0"/>
        <w:ind w:left="0" w:right="1134"/>
        <w:rPr>
          <w:rStyle w:val="default"/>
          <w:rFonts w:cs="FrankRuehl"/>
          <w:vanish/>
          <w:szCs w:val="20"/>
          <w:shd w:val="clear" w:color="auto" w:fill="FFFF99"/>
          <w:rtl/>
        </w:rPr>
      </w:pPr>
      <w:bookmarkStart w:id="31" w:name="Rov189"/>
      <w:r w:rsidRPr="00690001">
        <w:rPr>
          <w:rStyle w:val="default"/>
          <w:rFonts w:cs="FrankRuehl" w:hint="cs"/>
          <w:vanish/>
          <w:color w:val="FF0000"/>
          <w:szCs w:val="20"/>
          <w:shd w:val="clear" w:color="auto" w:fill="FFFF99"/>
          <w:rtl/>
        </w:rPr>
        <w:t xml:space="preserve">מיום 16.3.2020 עד יום </w:t>
      </w:r>
      <w:r w:rsidR="0003545F" w:rsidRPr="00690001">
        <w:rPr>
          <w:rStyle w:val="default"/>
          <w:rFonts w:cs="FrankRuehl" w:hint="cs"/>
          <w:vanish/>
          <w:color w:val="FF0000"/>
          <w:szCs w:val="20"/>
          <w:shd w:val="clear" w:color="auto" w:fill="FFFF99"/>
          <w:rtl/>
        </w:rPr>
        <w:t>1.9.202</w:t>
      </w:r>
      <w:r w:rsidR="008D4093" w:rsidRPr="00690001">
        <w:rPr>
          <w:rStyle w:val="default"/>
          <w:rFonts w:cs="FrankRuehl" w:hint="cs"/>
          <w:vanish/>
          <w:color w:val="FF0000"/>
          <w:szCs w:val="20"/>
          <w:shd w:val="clear" w:color="auto" w:fill="FFFF99"/>
          <w:rtl/>
        </w:rPr>
        <w:t>2</w:t>
      </w:r>
      <w:r w:rsidR="004C7263" w:rsidRPr="00690001">
        <w:rPr>
          <w:rStyle w:val="default"/>
          <w:rFonts w:cs="FrankRuehl" w:hint="cs"/>
          <w:vanish/>
          <w:color w:val="FF0000"/>
          <w:szCs w:val="20"/>
          <w:shd w:val="clear" w:color="auto" w:fill="FFFF99"/>
          <w:rtl/>
        </w:rPr>
        <w:t xml:space="preserve"> </w:t>
      </w:r>
      <w:r w:rsidR="004C7263" w:rsidRPr="00690001">
        <w:rPr>
          <w:rStyle w:val="default"/>
          <w:rFonts w:cs="FrankRuehl" w:hint="cs"/>
          <w:vanish/>
          <w:szCs w:val="20"/>
          <w:shd w:val="clear" w:color="auto" w:fill="FFFF99"/>
          <w:rtl/>
        </w:rPr>
        <w:t>(לאור פיזור הכנסת ה-24 עד יום 15.2.2023)</w:t>
      </w:r>
    </w:p>
    <w:p w:rsidR="00E83AE2" w:rsidRPr="00690001" w:rsidRDefault="00E83AE2" w:rsidP="00E83AE2">
      <w:pPr>
        <w:pStyle w:val="P00"/>
        <w:spacing w:before="0"/>
        <w:ind w:left="0" w:right="1134"/>
        <w:rPr>
          <w:rStyle w:val="default"/>
          <w:rFonts w:cs="FrankRuehl"/>
          <w:vanish/>
          <w:szCs w:val="20"/>
          <w:shd w:val="clear" w:color="auto" w:fill="FFFF99"/>
          <w:rtl/>
        </w:rPr>
      </w:pPr>
      <w:r w:rsidRPr="00690001">
        <w:rPr>
          <w:rStyle w:val="default"/>
          <w:rFonts w:cs="FrankRuehl" w:hint="cs"/>
          <w:b/>
          <w:bCs/>
          <w:vanish/>
          <w:szCs w:val="20"/>
          <w:shd w:val="clear" w:color="auto" w:fill="FFFF99"/>
          <w:rtl/>
        </w:rPr>
        <w:t>הוראת שעה תש"ף-2020</w:t>
      </w:r>
    </w:p>
    <w:p w:rsidR="00E83AE2" w:rsidRPr="00690001" w:rsidRDefault="00E83AE2" w:rsidP="00E83AE2">
      <w:pPr>
        <w:pStyle w:val="P00"/>
        <w:spacing w:before="0"/>
        <w:ind w:left="0" w:right="1134"/>
        <w:rPr>
          <w:rStyle w:val="default"/>
          <w:rFonts w:cs="FrankRuehl"/>
          <w:vanish/>
          <w:szCs w:val="20"/>
          <w:shd w:val="clear" w:color="auto" w:fill="FFFF99"/>
          <w:rtl/>
        </w:rPr>
      </w:pPr>
      <w:hyperlink r:id="rId110" w:history="1">
        <w:r w:rsidRPr="00690001">
          <w:rPr>
            <w:rStyle w:val="Hyperlink"/>
            <w:rFonts w:hint="cs"/>
            <w:vanish/>
            <w:szCs w:val="20"/>
            <w:shd w:val="clear" w:color="auto" w:fill="FFFF99"/>
            <w:rtl/>
          </w:rPr>
          <w:t>ק"ת תש"ף מס' 8392</w:t>
        </w:r>
      </w:hyperlink>
      <w:r w:rsidRPr="00690001">
        <w:rPr>
          <w:rStyle w:val="default"/>
          <w:rFonts w:cs="FrankRuehl" w:hint="cs"/>
          <w:vanish/>
          <w:szCs w:val="20"/>
          <w:shd w:val="clear" w:color="auto" w:fill="FFFF99"/>
          <w:rtl/>
        </w:rPr>
        <w:t xml:space="preserve"> מיום 16.3.2020 עמ' 780</w:t>
      </w:r>
    </w:p>
    <w:p w:rsidR="0003545F" w:rsidRPr="00690001" w:rsidRDefault="0003545F" w:rsidP="00E83AE2">
      <w:pPr>
        <w:pStyle w:val="P00"/>
        <w:spacing w:before="0"/>
        <w:ind w:left="0" w:right="1134"/>
        <w:rPr>
          <w:rStyle w:val="default"/>
          <w:rFonts w:cs="FrankRuehl"/>
          <w:vanish/>
          <w:szCs w:val="20"/>
          <w:shd w:val="clear" w:color="auto" w:fill="FFFF99"/>
          <w:rtl/>
        </w:rPr>
      </w:pPr>
      <w:r w:rsidRPr="00690001">
        <w:rPr>
          <w:rStyle w:val="default"/>
          <w:rFonts w:cs="FrankRuehl" w:hint="cs"/>
          <w:b/>
          <w:bCs/>
          <w:vanish/>
          <w:szCs w:val="20"/>
          <w:shd w:val="clear" w:color="auto" w:fill="FFFF99"/>
          <w:rtl/>
        </w:rPr>
        <w:t>הוראת שעה (תיקון) תש"ף-2020</w:t>
      </w:r>
    </w:p>
    <w:p w:rsidR="0003545F" w:rsidRPr="00690001" w:rsidRDefault="0003545F" w:rsidP="00E83AE2">
      <w:pPr>
        <w:pStyle w:val="P00"/>
        <w:spacing w:before="0"/>
        <w:ind w:left="0" w:right="1134"/>
        <w:rPr>
          <w:rStyle w:val="default"/>
          <w:rFonts w:cs="FrankRuehl"/>
          <w:vanish/>
          <w:szCs w:val="20"/>
          <w:shd w:val="clear" w:color="auto" w:fill="FFFF99"/>
          <w:rtl/>
        </w:rPr>
      </w:pPr>
      <w:hyperlink r:id="rId111" w:history="1">
        <w:r w:rsidRPr="00690001">
          <w:rPr>
            <w:rStyle w:val="Hyperlink"/>
            <w:rFonts w:hint="cs"/>
            <w:vanish/>
            <w:szCs w:val="20"/>
            <w:shd w:val="clear" w:color="auto" w:fill="FFFF99"/>
            <w:rtl/>
          </w:rPr>
          <w:t>ק"ת תש"ף מס' 8746</w:t>
        </w:r>
      </w:hyperlink>
      <w:r w:rsidRPr="00690001">
        <w:rPr>
          <w:rStyle w:val="default"/>
          <w:rFonts w:cs="FrankRuehl" w:hint="cs"/>
          <w:vanish/>
          <w:szCs w:val="20"/>
          <w:shd w:val="clear" w:color="auto" w:fill="FFFF99"/>
          <w:rtl/>
        </w:rPr>
        <w:t xml:space="preserve"> מיום 10.9.2020 עמ' 2648</w:t>
      </w:r>
    </w:p>
    <w:p w:rsidR="008D4093" w:rsidRPr="00690001" w:rsidRDefault="008D4093" w:rsidP="00E83AE2">
      <w:pPr>
        <w:pStyle w:val="P00"/>
        <w:spacing w:before="0"/>
        <w:ind w:left="0" w:right="1134"/>
        <w:rPr>
          <w:rStyle w:val="default"/>
          <w:rFonts w:cs="FrankRuehl"/>
          <w:vanish/>
          <w:szCs w:val="20"/>
          <w:shd w:val="clear" w:color="auto" w:fill="FFFF99"/>
          <w:rtl/>
        </w:rPr>
      </w:pPr>
      <w:r w:rsidRPr="00690001">
        <w:rPr>
          <w:rStyle w:val="default"/>
          <w:rFonts w:cs="FrankRuehl" w:hint="cs"/>
          <w:b/>
          <w:bCs/>
          <w:vanish/>
          <w:szCs w:val="20"/>
          <w:shd w:val="clear" w:color="auto" w:fill="FFFF99"/>
          <w:rtl/>
        </w:rPr>
        <w:t>הוראת שעה תש"ף-2020 (תיקון מס' 2) תשפ"א-2021</w:t>
      </w:r>
    </w:p>
    <w:p w:rsidR="008D4093" w:rsidRPr="00690001" w:rsidRDefault="008D4093" w:rsidP="00E83AE2">
      <w:pPr>
        <w:pStyle w:val="P00"/>
        <w:spacing w:before="0"/>
        <w:ind w:left="0" w:right="1134"/>
        <w:rPr>
          <w:rStyle w:val="default"/>
          <w:rFonts w:cs="FrankRuehl"/>
          <w:vanish/>
          <w:szCs w:val="20"/>
          <w:shd w:val="clear" w:color="auto" w:fill="FFFF99"/>
          <w:rtl/>
        </w:rPr>
      </w:pPr>
      <w:hyperlink r:id="rId112" w:history="1">
        <w:r w:rsidRPr="00690001">
          <w:rPr>
            <w:rStyle w:val="Hyperlink"/>
            <w:rFonts w:hint="cs"/>
            <w:vanish/>
            <w:szCs w:val="20"/>
            <w:shd w:val="clear" w:color="auto" w:fill="FFFF99"/>
            <w:rtl/>
          </w:rPr>
          <w:t>ק"ת תשפ"א מס' 9597</w:t>
        </w:r>
      </w:hyperlink>
      <w:r w:rsidRPr="00690001">
        <w:rPr>
          <w:rStyle w:val="default"/>
          <w:rFonts w:cs="FrankRuehl" w:hint="cs"/>
          <w:vanish/>
          <w:szCs w:val="20"/>
          <w:shd w:val="clear" w:color="auto" w:fill="FFFF99"/>
          <w:rtl/>
        </w:rPr>
        <w:t xml:space="preserve"> מיום 29.8.2021 עמ' 4058</w:t>
      </w:r>
    </w:p>
    <w:p w:rsidR="00E83AE2" w:rsidRPr="00690001" w:rsidRDefault="00E83AE2" w:rsidP="00E83AE2">
      <w:pPr>
        <w:pStyle w:val="P00"/>
        <w:spacing w:before="0"/>
        <w:ind w:left="0" w:right="1134"/>
        <w:rPr>
          <w:rStyle w:val="default"/>
          <w:rFonts w:cs="FrankRuehl"/>
          <w:vanish/>
          <w:szCs w:val="20"/>
          <w:shd w:val="clear" w:color="auto" w:fill="FFFF99"/>
          <w:rtl/>
        </w:rPr>
      </w:pPr>
      <w:r w:rsidRPr="00690001">
        <w:rPr>
          <w:rStyle w:val="default"/>
          <w:rFonts w:cs="FrankRuehl" w:hint="cs"/>
          <w:b/>
          <w:bCs/>
          <w:vanish/>
          <w:szCs w:val="20"/>
          <w:shd w:val="clear" w:color="auto" w:fill="FFFF99"/>
          <w:rtl/>
        </w:rPr>
        <w:t>הוספת תקנה 2א</w:t>
      </w:r>
    </w:p>
    <w:p w:rsidR="00690001" w:rsidRPr="00690001" w:rsidRDefault="00690001" w:rsidP="00690001">
      <w:pPr>
        <w:pStyle w:val="P00"/>
        <w:ind w:left="0" w:right="1134"/>
        <w:rPr>
          <w:rStyle w:val="default"/>
          <w:rFonts w:cs="FrankRuehl"/>
          <w:vanish/>
          <w:szCs w:val="20"/>
          <w:shd w:val="clear" w:color="auto" w:fill="FFFF99"/>
          <w:rtl/>
        </w:rPr>
      </w:pPr>
      <w:r w:rsidRPr="00690001">
        <w:rPr>
          <w:rStyle w:val="default"/>
          <w:rFonts w:cs="FrankRuehl" w:hint="cs"/>
          <w:vanish/>
          <w:szCs w:val="20"/>
          <w:shd w:val="clear" w:color="auto" w:fill="FFFF99"/>
          <w:rtl/>
        </w:rPr>
        <w:t>הנוסח הקודם:</w:t>
      </w:r>
    </w:p>
    <w:p w:rsidR="00690001" w:rsidRPr="00690001" w:rsidRDefault="00690001" w:rsidP="00690001">
      <w:pPr>
        <w:pStyle w:val="P00"/>
        <w:spacing w:before="20"/>
        <w:ind w:left="0" w:right="1134"/>
        <w:rPr>
          <w:rStyle w:val="default"/>
          <w:rFonts w:ascii="Miriam" w:hAnsi="Miriam" w:cs="Miriam"/>
          <w:strike/>
          <w:vanish/>
          <w:sz w:val="16"/>
          <w:szCs w:val="16"/>
          <w:shd w:val="clear" w:color="auto" w:fill="FFFF99"/>
          <w:rtl/>
        </w:rPr>
      </w:pPr>
      <w:r w:rsidRPr="00690001">
        <w:rPr>
          <w:rStyle w:val="default"/>
          <w:rFonts w:ascii="Miriam" w:hAnsi="Miriam" w:cs="Miriam" w:hint="cs"/>
          <w:strike/>
          <w:vanish/>
          <w:sz w:val="16"/>
          <w:szCs w:val="16"/>
          <w:shd w:val="clear" w:color="auto" w:fill="FFFF99"/>
          <w:rtl/>
        </w:rPr>
        <w:t>רישום מעבדה רפואית לשם בדיקות נגיף הקורונה</w:t>
      </w:r>
    </w:p>
    <w:p w:rsidR="00690001" w:rsidRPr="00690001" w:rsidRDefault="00690001" w:rsidP="00690001">
      <w:pPr>
        <w:pStyle w:val="P00"/>
        <w:spacing w:before="0"/>
        <w:ind w:left="0" w:right="1134"/>
        <w:rPr>
          <w:rStyle w:val="default"/>
          <w:rFonts w:cs="FrankRuehl" w:hint="cs"/>
          <w:strike/>
          <w:sz w:val="2"/>
          <w:szCs w:val="2"/>
          <w:rtl/>
        </w:rPr>
      </w:pPr>
      <w:r w:rsidRPr="00690001">
        <w:rPr>
          <w:rStyle w:val="default"/>
          <w:rFonts w:cs="FrankRuehl"/>
          <w:strike/>
          <w:vanish/>
          <w:sz w:val="18"/>
          <w:szCs w:val="22"/>
          <w:shd w:val="clear" w:color="auto" w:fill="FFFF99"/>
          <w:rtl/>
        </w:rPr>
        <w:t>2</w:t>
      </w:r>
      <w:r w:rsidRPr="00690001">
        <w:rPr>
          <w:rStyle w:val="default"/>
          <w:rFonts w:cs="FrankRuehl" w:hint="cs"/>
          <w:strike/>
          <w:vanish/>
          <w:sz w:val="18"/>
          <w:szCs w:val="22"/>
          <w:shd w:val="clear" w:color="auto" w:fill="FFFF99"/>
          <w:rtl/>
        </w:rPr>
        <w:t>א</w:t>
      </w:r>
      <w:r w:rsidRPr="00690001">
        <w:rPr>
          <w:rStyle w:val="default"/>
          <w:rFonts w:cs="FrankRuehl"/>
          <w:strike/>
          <w:vanish/>
          <w:sz w:val="18"/>
          <w:szCs w:val="22"/>
          <w:shd w:val="clear" w:color="auto" w:fill="FFFF99"/>
          <w:rtl/>
        </w:rPr>
        <w:t>.</w:t>
      </w:r>
      <w:r w:rsidRPr="00690001">
        <w:rPr>
          <w:rStyle w:val="default"/>
          <w:rFonts w:cs="FrankRuehl" w:hint="cs"/>
          <w:strike/>
          <w:vanish/>
          <w:sz w:val="18"/>
          <w:szCs w:val="22"/>
          <w:shd w:val="clear" w:color="auto" w:fill="FFFF99"/>
          <w:rtl/>
        </w:rPr>
        <w:tab/>
        <w:t xml:space="preserve">על אף האמור בתקנות אלה, ניתן לנהל מעבדה רפואית לביצוע בדיקות מעבדה לנגיף הקורונה החדש 2019 </w:t>
      </w:r>
      <w:r w:rsidRPr="00690001">
        <w:rPr>
          <w:rStyle w:val="default"/>
          <w:rFonts w:cs="FrankRuehl"/>
          <w:strike/>
          <w:vanish/>
          <w:sz w:val="18"/>
          <w:szCs w:val="22"/>
          <w:shd w:val="clear" w:color="auto" w:fill="FFFF99"/>
        </w:rPr>
        <w:t>Novel Coronavirus 2019–nCoV infection</w:t>
      </w:r>
      <w:r w:rsidRPr="00690001">
        <w:rPr>
          <w:rStyle w:val="default"/>
          <w:rFonts w:cs="FrankRuehl" w:hint="cs"/>
          <w:strike/>
          <w:vanish/>
          <w:sz w:val="18"/>
          <w:szCs w:val="22"/>
          <w:shd w:val="clear" w:color="auto" w:fill="FFFF99"/>
          <w:rtl/>
        </w:rPr>
        <w:t xml:space="preserve"> ולעסוק בה, בתנאי שניתנה למעבדה תעודת רישום לפי תקנה 2(א)(1) ובתנאים כפי שיקבע המנהל בתעודת הרישום.</w:t>
      </w:r>
      <w:bookmarkEnd w:id="31"/>
    </w:p>
    <w:p w:rsidR="00327606" w:rsidRDefault="00327606" w:rsidP="000276FB">
      <w:pPr>
        <w:pStyle w:val="P00"/>
        <w:spacing w:before="72"/>
        <w:ind w:left="0" w:right="1134"/>
        <w:rPr>
          <w:rStyle w:val="default"/>
          <w:rFonts w:cs="FrankRuehl" w:hint="cs"/>
          <w:rtl/>
        </w:rPr>
      </w:pPr>
      <w:bookmarkStart w:id="32" w:name="Seif3"/>
      <w:bookmarkEnd w:id="32"/>
      <w:r>
        <w:rPr>
          <w:lang w:val="he-IL"/>
        </w:rPr>
        <w:pict>
          <v:rect id="_x0000_s2056" style="position:absolute;left:0;text-align:left;margin-left:457.35pt;margin-top:8.05pt;width:82.2pt;height:35.15pt;z-index:251584000" o:allowincell="f" filled="f" stroked="f" strokecolor="lime" strokeweight=".25pt">
            <v:textbox inset="0,0,0,0">
              <w:txbxContent>
                <w:p w:rsidR="00327606" w:rsidRDefault="00327606" w:rsidP="003178BD">
                  <w:pPr>
                    <w:spacing w:line="160" w:lineRule="exact"/>
                    <w:jc w:val="left"/>
                    <w:rPr>
                      <w:rFonts w:cs="Miriam"/>
                      <w:noProof/>
                      <w:szCs w:val="18"/>
                      <w:rtl/>
                    </w:rPr>
                  </w:pPr>
                  <w:r>
                    <w:rPr>
                      <w:rFonts w:cs="Miriam"/>
                      <w:szCs w:val="18"/>
                      <w:rtl/>
                    </w:rPr>
                    <w:t>בק</w:t>
                  </w:r>
                  <w:r>
                    <w:rPr>
                      <w:rFonts w:cs="Miriam" w:hint="cs"/>
                      <w:szCs w:val="18"/>
                      <w:rtl/>
                    </w:rPr>
                    <w:t xml:space="preserve">שה </w:t>
                  </w:r>
                  <w:r w:rsidR="003178BD">
                    <w:rPr>
                      <w:rFonts w:cs="Miriam" w:hint="cs"/>
                      <w:szCs w:val="18"/>
                      <w:rtl/>
                    </w:rPr>
                    <w:t>לרישום מעבדה ובקשה לרישיון עסק</w:t>
                  </w:r>
                </w:p>
                <w:p w:rsidR="00327606" w:rsidRDefault="00327606">
                  <w:pPr>
                    <w:spacing w:line="160" w:lineRule="exact"/>
                    <w:jc w:val="left"/>
                    <w:rPr>
                      <w:rFonts w:cs="Miriam" w:hint="cs"/>
                      <w:noProof/>
                      <w:szCs w:val="18"/>
                      <w:rtl/>
                    </w:rPr>
                  </w:pPr>
                  <w:r>
                    <w:rPr>
                      <w:rFonts w:cs="Miriam" w:hint="cs"/>
                      <w:noProof/>
                      <w:szCs w:val="18"/>
                      <w:rtl/>
                    </w:rPr>
                    <w:t>תק' תשס"ה-2005</w:t>
                  </w:r>
                </w:p>
                <w:p w:rsidR="003178BD" w:rsidRDefault="003178BD">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3.</w:t>
      </w:r>
      <w:r>
        <w:rPr>
          <w:rStyle w:val="big-number"/>
          <w:rtl/>
        </w:rPr>
        <w:tab/>
      </w:r>
      <w:r>
        <w:rPr>
          <w:rStyle w:val="default"/>
          <w:rFonts w:cs="FrankRuehl" w:hint="cs"/>
          <w:rtl/>
        </w:rPr>
        <w:t>לבקשה לרישום מעבדה רפואית ולבקשה לרישיון עסק יצורפו נספחים אלה:</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תרשימים הנ</w:t>
      </w:r>
      <w:r>
        <w:rPr>
          <w:rStyle w:val="default"/>
          <w:rFonts w:cs="FrankRuehl"/>
          <w:rtl/>
        </w:rPr>
        <w:t>ד</w:t>
      </w:r>
      <w:r>
        <w:rPr>
          <w:rStyle w:val="default"/>
          <w:rFonts w:cs="FrankRuehl" w:hint="cs"/>
          <w:rtl/>
        </w:rPr>
        <w:t>סיים של תנוחה וחתך של המעבדה ובהם יצויינו פרטים אלה:</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רחבו, ארכו, גבהו, שטחו ויעודו של כל חדר מחדרי המעבדה;</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מקומם ומידותיהם הפנימיות של כל פתחי</w:t>
      </w:r>
      <w:r>
        <w:rPr>
          <w:rStyle w:val="default"/>
          <w:rFonts w:cs="FrankRuehl"/>
          <w:rtl/>
        </w:rPr>
        <w:t xml:space="preserve"> </w:t>
      </w:r>
      <w:r>
        <w:rPr>
          <w:rStyle w:val="default"/>
          <w:rFonts w:cs="FrankRuehl" w:hint="cs"/>
          <w:rtl/>
        </w:rPr>
        <w:t xml:space="preserve">האיוורור, ואם היה האיוורור מכני </w:t>
      </w:r>
      <w:r>
        <w:rPr>
          <w:rStyle w:val="default"/>
          <w:rFonts w:cs="FrankRuehl"/>
          <w:rtl/>
        </w:rPr>
        <w:t>–</w:t>
      </w:r>
      <w:r>
        <w:rPr>
          <w:rStyle w:val="default"/>
          <w:rFonts w:cs="FrankRuehl" w:hint="cs"/>
          <w:rtl/>
        </w:rPr>
        <w:t xml:space="preserve"> יצויינו המיתקנים וההספקים שלהם;</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סימון ציפוי הקירות, גובה הציפוי ו</w:t>
      </w:r>
      <w:r>
        <w:rPr>
          <w:rStyle w:val="default"/>
          <w:rFonts w:cs="FrankRuehl"/>
          <w:rtl/>
        </w:rPr>
        <w:t>צ</w:t>
      </w:r>
      <w:r>
        <w:rPr>
          <w:rStyle w:val="default"/>
          <w:rFonts w:cs="FrankRuehl" w:hint="cs"/>
          <w:rtl/>
        </w:rPr>
        <w:t>בעו על גוניו;</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סימון שיפועי הרצפה;</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סימון כל המחוברים הסניטריים, האבזרים,</w:t>
      </w:r>
      <w:r>
        <w:rPr>
          <w:rStyle w:val="default"/>
          <w:rFonts w:cs="FrankRuehl"/>
          <w:rtl/>
        </w:rPr>
        <w:t xml:space="preserve"> </w:t>
      </w:r>
      <w:r>
        <w:rPr>
          <w:rStyle w:val="default"/>
          <w:rFonts w:cs="FrankRuehl" w:hint="cs"/>
          <w:rtl/>
        </w:rPr>
        <w:t>צינורות אספקת המים וצינורות סילוק השפכים, בציון קוטרם ושיפועם, בהתאם לשרטוטים לדוגמה המופיעים בהל"ת, עמ' 111-115;</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סימון מיקומם של כל סוגי הציוד שבמעבדה;</w:t>
      </w:r>
    </w:p>
    <w:p w:rsidR="00327606" w:rsidRDefault="00327606">
      <w:pPr>
        <w:pStyle w:val="P33"/>
        <w:spacing w:before="72"/>
        <w:ind w:left="147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סימון מתקני ה</w:t>
      </w:r>
      <w:r>
        <w:rPr>
          <w:rStyle w:val="default"/>
          <w:rFonts w:cs="FrankRuehl"/>
          <w:rtl/>
        </w:rPr>
        <w:t>ח</w:t>
      </w:r>
      <w:r>
        <w:rPr>
          <w:rStyle w:val="default"/>
          <w:rFonts w:cs="FrankRuehl" w:hint="cs"/>
          <w:rtl/>
        </w:rPr>
        <w:t>סנת האשפה ונפחם.</w:t>
      </w:r>
    </w:p>
    <w:p w:rsidR="00327606" w:rsidRDefault="00327606">
      <w:pPr>
        <w:pStyle w:val="P22"/>
        <w:spacing w:before="72"/>
        <w:ind w:left="1021" w:right="1134"/>
        <w:rPr>
          <w:rStyle w:val="default"/>
          <w:rFonts w:cs="FrankRuehl"/>
          <w:rtl/>
        </w:rPr>
      </w:pPr>
      <w:r>
        <w:rPr>
          <w:rStyle w:val="default"/>
          <w:rFonts w:cs="FrankRuehl"/>
          <w:rtl/>
        </w:rPr>
        <w:t>ק</w:t>
      </w:r>
      <w:r>
        <w:rPr>
          <w:rStyle w:val="default"/>
          <w:rFonts w:cs="FrankRuehl" w:hint="cs"/>
          <w:rtl/>
        </w:rPr>
        <w:t>נה המידה של התרשימים ההנדסיים יהיה 1:100; אולם לפי דרישת המנהל, יוגש תרשים התנוחה בקנה מידה של 1:50;</w:t>
      </w:r>
    </w:p>
    <w:p w:rsidR="00327606" w:rsidRDefault="0032760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מפה מצבית שבה יצויין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כ</w:t>
      </w:r>
      <w:r>
        <w:rPr>
          <w:rStyle w:val="default"/>
          <w:rFonts w:cs="FrankRuehl" w:hint="cs"/>
          <w:rtl/>
        </w:rPr>
        <w:t>ל בנין או עצם הנמצאים במרחק של 100 מטרים מגבולות העסק ויעודם, בקנה מידה של 1:250;</w:t>
      </w:r>
    </w:p>
    <w:p w:rsidR="00327606" w:rsidRDefault="0032760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רשימת הציוד והמיכשור ה</w:t>
      </w:r>
      <w:r>
        <w:rPr>
          <w:rStyle w:val="default"/>
          <w:rFonts w:cs="FrankRuehl"/>
          <w:rtl/>
        </w:rPr>
        <w:t>מ</w:t>
      </w:r>
      <w:r>
        <w:rPr>
          <w:rStyle w:val="default"/>
          <w:rFonts w:cs="FrankRuehl" w:hint="cs"/>
          <w:rtl/>
        </w:rPr>
        <w:t>עב</w:t>
      </w:r>
      <w:r w:rsidR="003178BD">
        <w:rPr>
          <w:rStyle w:val="default"/>
          <w:rFonts w:cs="FrankRuehl" w:hint="cs"/>
          <w:rtl/>
        </w:rPr>
        <w:t>דתי המתוכנן לפי יעודה של המעבדה;</w:t>
      </w:r>
    </w:p>
    <w:p w:rsidR="003178BD" w:rsidRPr="003178BD" w:rsidRDefault="003178BD" w:rsidP="003178BD">
      <w:pPr>
        <w:pStyle w:val="P22"/>
        <w:spacing w:before="72"/>
        <w:ind w:left="1021" w:right="1134"/>
        <w:rPr>
          <w:rStyle w:val="default"/>
          <w:rFonts w:cs="FrankRuehl" w:hint="cs"/>
          <w:rtl/>
        </w:rPr>
      </w:pPr>
      <w:r>
        <w:rPr>
          <w:rFonts w:hint="cs"/>
          <w:rtl/>
          <w:lang w:eastAsia="en-US"/>
        </w:rPr>
        <w:pict>
          <v:shape id="_x0000_s2278" type="#_x0000_t202" style="position:absolute;left:0;text-align:left;margin-left:470.35pt;margin-top:7.1pt;width:1in;height:11.2pt;z-index:251725312" filled="f" stroked="f">
            <v:textbox inset="1mm,0,1mm,0">
              <w:txbxContent>
                <w:p w:rsidR="003178BD" w:rsidRDefault="003178BD" w:rsidP="003178BD">
                  <w:pPr>
                    <w:spacing w:line="160" w:lineRule="exact"/>
                    <w:jc w:val="left"/>
                    <w:rPr>
                      <w:rFonts w:cs="Miriam" w:hint="cs"/>
                      <w:noProof/>
                      <w:szCs w:val="18"/>
                      <w:rtl/>
                    </w:rPr>
                  </w:pPr>
                  <w:r>
                    <w:rPr>
                      <w:rFonts w:cs="Miriam" w:hint="cs"/>
                      <w:noProof/>
                      <w:szCs w:val="18"/>
                      <w:rtl/>
                    </w:rPr>
                    <w:t>תק' תשע"ז-2017</w:t>
                  </w:r>
                </w:p>
              </w:txbxContent>
            </v:textbox>
            <w10:anchorlock/>
          </v:shape>
        </w:pict>
      </w:r>
      <w:r w:rsidRPr="003178BD">
        <w:rPr>
          <w:rStyle w:val="default"/>
          <w:rFonts w:cs="FrankRuehl" w:hint="cs"/>
          <w:rtl/>
        </w:rPr>
        <w:t>(4)</w:t>
      </w:r>
      <w:r w:rsidRPr="003178BD">
        <w:rPr>
          <w:rStyle w:val="default"/>
          <w:rFonts w:cs="FrankRuehl" w:hint="cs"/>
          <w:rtl/>
        </w:rPr>
        <w:tab/>
        <w:t>אישור על תשלום האגרה שלפי תקנה 4ד.</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33" w:name="Rov174"/>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13"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14"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15"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16"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17"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18"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3.</w:t>
      </w:r>
      <w:r w:rsidRPr="00E13B3F">
        <w:rPr>
          <w:rStyle w:val="big-number"/>
          <w:rFonts w:cs="FrankRuehl"/>
          <w:vanish/>
          <w:sz w:val="22"/>
          <w:szCs w:val="22"/>
          <w:shd w:val="clear" w:color="auto" w:fill="FFFF99"/>
          <w:rtl/>
        </w:rPr>
        <w:tab/>
      </w:r>
      <w:r w:rsidRPr="00E13B3F">
        <w:rPr>
          <w:rStyle w:val="default"/>
          <w:rFonts w:cs="FrankRuehl" w:hint="cs"/>
          <w:vanish/>
          <w:sz w:val="22"/>
          <w:szCs w:val="22"/>
          <w:u w:val="single"/>
          <w:shd w:val="clear" w:color="auto" w:fill="FFFF99"/>
          <w:rtl/>
        </w:rPr>
        <w:t>(א)</w:t>
      </w:r>
      <w:r w:rsidRPr="00E13B3F">
        <w:rPr>
          <w:rStyle w:val="default"/>
          <w:rFonts w:cs="FrankRuehl" w:hint="cs"/>
          <w:vanish/>
          <w:sz w:val="22"/>
          <w:szCs w:val="22"/>
          <w:shd w:val="clear" w:color="auto" w:fill="FFFF99"/>
          <w:rtl/>
        </w:rPr>
        <w:tab/>
        <w:t>לבקשת רשיון למעבדה יצורפו נספחים אלה:</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(1)</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תרשימים הנ</w:t>
      </w:r>
      <w:r w:rsidRPr="00E13B3F">
        <w:rPr>
          <w:rStyle w:val="default"/>
          <w:rFonts w:cs="FrankRuehl"/>
          <w:vanish/>
          <w:sz w:val="22"/>
          <w:szCs w:val="22"/>
          <w:shd w:val="clear" w:color="auto" w:fill="FFFF99"/>
          <w:rtl/>
        </w:rPr>
        <w:t>ד</w:t>
      </w:r>
      <w:r w:rsidRPr="00E13B3F">
        <w:rPr>
          <w:rStyle w:val="default"/>
          <w:rFonts w:cs="FrankRuehl" w:hint="cs"/>
          <w:vanish/>
          <w:sz w:val="22"/>
          <w:szCs w:val="22"/>
          <w:shd w:val="clear" w:color="auto" w:fill="FFFF99"/>
          <w:rtl/>
        </w:rPr>
        <w:t>סיים של תנוחה וחתך של המעבדה ובהם יצויינו פרטים אלה:</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רחבו, ארכו, גבהו, שטחו ויעודו של כל חדר מחדרי המעבדה;</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ב)</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מקומם ומידותיהם הפנימיות של כל פתחי</w:t>
      </w:r>
      <w:r w:rsidRPr="00E13B3F">
        <w:rPr>
          <w:rStyle w:val="default"/>
          <w:rFonts w:cs="FrankRuehl"/>
          <w:vanish/>
          <w:sz w:val="22"/>
          <w:szCs w:val="22"/>
          <w:shd w:val="clear" w:color="auto" w:fill="FFFF99"/>
          <w:rtl/>
        </w:rPr>
        <w:t xml:space="preserve"> </w:t>
      </w:r>
      <w:r w:rsidRPr="00E13B3F">
        <w:rPr>
          <w:rStyle w:val="default"/>
          <w:rFonts w:cs="FrankRuehl" w:hint="cs"/>
          <w:vanish/>
          <w:sz w:val="22"/>
          <w:szCs w:val="22"/>
          <w:shd w:val="clear" w:color="auto" w:fill="FFFF99"/>
          <w:rtl/>
        </w:rPr>
        <w:t xml:space="preserve">האיוורור, ואם היה האיוורור מכני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יצויינו המיתקנים וההספקים שלהם;</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ג)</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ציפוי הקירות, גובה הציפוי ו</w:t>
      </w:r>
      <w:r w:rsidRPr="00E13B3F">
        <w:rPr>
          <w:rStyle w:val="default"/>
          <w:rFonts w:cs="FrankRuehl"/>
          <w:vanish/>
          <w:sz w:val="22"/>
          <w:szCs w:val="22"/>
          <w:shd w:val="clear" w:color="auto" w:fill="FFFF99"/>
          <w:rtl/>
        </w:rPr>
        <w:t>צ</w:t>
      </w:r>
      <w:r w:rsidRPr="00E13B3F">
        <w:rPr>
          <w:rStyle w:val="default"/>
          <w:rFonts w:cs="FrankRuehl" w:hint="cs"/>
          <w:vanish/>
          <w:sz w:val="22"/>
          <w:szCs w:val="22"/>
          <w:shd w:val="clear" w:color="auto" w:fill="FFFF99"/>
          <w:rtl/>
        </w:rPr>
        <w:t>בעו על גוניו;</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ד)</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שיפועי הרצפה;</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ה)</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כל המחוברים הסניטריים, האבזרים,</w:t>
      </w:r>
      <w:r w:rsidRPr="00E13B3F">
        <w:rPr>
          <w:rStyle w:val="default"/>
          <w:rFonts w:cs="FrankRuehl"/>
          <w:vanish/>
          <w:sz w:val="22"/>
          <w:szCs w:val="22"/>
          <w:shd w:val="clear" w:color="auto" w:fill="FFFF99"/>
          <w:rtl/>
        </w:rPr>
        <w:t xml:space="preserve"> </w:t>
      </w:r>
      <w:r w:rsidRPr="00E13B3F">
        <w:rPr>
          <w:rStyle w:val="default"/>
          <w:rFonts w:cs="FrankRuehl" w:hint="cs"/>
          <w:vanish/>
          <w:sz w:val="22"/>
          <w:szCs w:val="22"/>
          <w:shd w:val="clear" w:color="auto" w:fill="FFFF99"/>
          <w:rtl/>
        </w:rPr>
        <w:t>צינורות אספקת המים וצינורות סילוק השפכים, בציון קוטרם ושיפועם, בהתאם לשרטוטים לדוגמה המופיעים בהל"ת, עמ' 111-115;</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ו)</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מיקומם של כל סוגי הציוד שבמעבדה;</w:t>
      </w:r>
    </w:p>
    <w:p w:rsidR="00327606" w:rsidRPr="00E13B3F" w:rsidRDefault="00327606">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ז)</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מתקני ה</w:t>
      </w:r>
      <w:r w:rsidRPr="00E13B3F">
        <w:rPr>
          <w:rStyle w:val="default"/>
          <w:rFonts w:cs="FrankRuehl"/>
          <w:vanish/>
          <w:sz w:val="22"/>
          <w:szCs w:val="22"/>
          <w:shd w:val="clear" w:color="auto" w:fill="FFFF99"/>
          <w:rtl/>
        </w:rPr>
        <w:t>ח</w:t>
      </w:r>
      <w:r w:rsidRPr="00E13B3F">
        <w:rPr>
          <w:rStyle w:val="default"/>
          <w:rFonts w:cs="FrankRuehl" w:hint="cs"/>
          <w:vanish/>
          <w:sz w:val="22"/>
          <w:szCs w:val="22"/>
          <w:shd w:val="clear" w:color="auto" w:fill="FFFF99"/>
          <w:rtl/>
        </w:rPr>
        <w:t>סנת האשפה ונפחם.</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ק</w:t>
      </w:r>
      <w:r w:rsidRPr="00E13B3F">
        <w:rPr>
          <w:rStyle w:val="default"/>
          <w:rFonts w:cs="FrankRuehl" w:hint="cs"/>
          <w:vanish/>
          <w:sz w:val="22"/>
          <w:szCs w:val="22"/>
          <w:shd w:val="clear" w:color="auto" w:fill="FFFF99"/>
          <w:rtl/>
        </w:rPr>
        <w:t>נה המידה של התרשימים ההנדסיים יהיה 1:100; אולם לפי דרישת המנהל, יוגש תרשים התנוחה בקנה מידה של 1:50;</w:t>
      </w:r>
    </w:p>
    <w:p w:rsidR="00327606" w:rsidRPr="00E13B3F" w:rsidRDefault="00327606">
      <w:pPr>
        <w:pStyle w:val="P22"/>
        <w:spacing w:before="0"/>
        <w:ind w:left="1021"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(2)</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 xml:space="preserve">מפה מצבית שבה יצויין </w:t>
      </w:r>
      <w:r w:rsidRPr="00E13B3F">
        <w:rPr>
          <w:rStyle w:val="default"/>
          <w:rFonts w:cs="FrankRuehl"/>
          <w:vanish/>
          <w:sz w:val="22"/>
          <w:szCs w:val="22"/>
          <w:shd w:val="clear" w:color="auto" w:fill="FFFF99"/>
          <w:rtl/>
        </w:rPr>
        <w:t>–</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כ</w:t>
      </w:r>
      <w:r w:rsidRPr="00E13B3F">
        <w:rPr>
          <w:rStyle w:val="default"/>
          <w:rFonts w:cs="FrankRuehl" w:hint="cs"/>
          <w:vanish/>
          <w:sz w:val="22"/>
          <w:szCs w:val="22"/>
          <w:shd w:val="clear" w:color="auto" w:fill="FFFF99"/>
          <w:rtl/>
        </w:rPr>
        <w:t>ל בנין או עצם הנמצאים במרחק של 100 מטרים מגבולות העסק ויעודם, בקנה מידה של 1:250;</w:t>
      </w:r>
    </w:p>
    <w:p w:rsidR="00327606" w:rsidRPr="00E13B3F" w:rsidRDefault="00327606">
      <w:pPr>
        <w:pStyle w:val="P22"/>
        <w:spacing w:before="0"/>
        <w:ind w:left="1021"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(3)</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רשימת הציוד והמיכשור ה</w:t>
      </w:r>
      <w:r w:rsidRPr="00E13B3F">
        <w:rPr>
          <w:rStyle w:val="default"/>
          <w:rFonts w:cs="FrankRuehl"/>
          <w:vanish/>
          <w:sz w:val="22"/>
          <w:szCs w:val="22"/>
          <w:shd w:val="clear" w:color="auto" w:fill="FFFF99"/>
          <w:rtl/>
        </w:rPr>
        <w:t>מ</w:t>
      </w:r>
      <w:r w:rsidRPr="00E13B3F">
        <w:rPr>
          <w:rStyle w:val="default"/>
          <w:rFonts w:cs="FrankRuehl" w:hint="cs"/>
          <w:vanish/>
          <w:sz w:val="22"/>
          <w:szCs w:val="22"/>
          <w:shd w:val="clear" w:color="auto" w:fill="FFFF99"/>
          <w:rtl/>
        </w:rPr>
        <w:t>עבדתי המתוכנן לפי יעודה של המעבדה.</w:t>
      </w:r>
    </w:p>
    <w:p w:rsidR="00327606" w:rsidRPr="00E13B3F" w:rsidRDefault="00327606">
      <w:pPr>
        <w:pStyle w:val="P00"/>
        <w:spacing w:before="0"/>
        <w:ind w:left="0" w:right="1134"/>
        <w:rPr>
          <w:rStyle w:val="default"/>
          <w:rFonts w:cs="FrankRuehl" w:hint="cs"/>
          <w:vanish/>
          <w:sz w:val="16"/>
          <w:szCs w:val="22"/>
          <w:u w:val="single"/>
          <w:shd w:val="clear" w:color="auto" w:fill="FFFF99"/>
          <w:rtl/>
        </w:rPr>
      </w:pPr>
      <w:r w:rsidRPr="00E13B3F">
        <w:rPr>
          <w:rStyle w:val="default"/>
          <w:rFonts w:cs="FrankRuehl" w:hint="cs"/>
          <w:vanish/>
          <w:sz w:val="16"/>
          <w:szCs w:val="22"/>
          <w:shd w:val="clear" w:color="auto" w:fill="FFFF99"/>
          <w:rtl/>
        </w:rPr>
        <w:tab/>
      </w:r>
      <w:r w:rsidRPr="00E13B3F">
        <w:rPr>
          <w:rStyle w:val="default"/>
          <w:rFonts w:cs="FrankRuehl" w:hint="cs"/>
          <w:vanish/>
          <w:sz w:val="16"/>
          <w:szCs w:val="22"/>
          <w:u w:val="single"/>
          <w:shd w:val="clear" w:color="auto" w:fill="FFFF99"/>
          <w:rtl/>
        </w:rPr>
        <w:t>(ב)</w:t>
      </w:r>
      <w:r w:rsidRPr="00E13B3F">
        <w:rPr>
          <w:rStyle w:val="default"/>
          <w:rFonts w:cs="FrankRuehl" w:hint="cs"/>
          <w:vanish/>
          <w:sz w:val="16"/>
          <w:szCs w:val="22"/>
          <w:u w:val="single"/>
          <w:shd w:val="clear" w:color="auto" w:fill="FFFF99"/>
          <w:rtl/>
        </w:rPr>
        <w:tab/>
        <w:t>הוראות תקנת משנה (א) יחולו גם על מעבדה שבניהול מוסד רפואי, לצורך רישומה בידי המנהל.</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19"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3.</w:t>
      </w:r>
      <w:r w:rsidRPr="00E13B3F">
        <w:rPr>
          <w:rStyle w:val="big-number"/>
          <w:rFonts w:cs="FrankRuehl"/>
          <w:vanish/>
          <w:sz w:val="22"/>
          <w:szCs w:val="22"/>
          <w:shd w:val="clear" w:color="auto" w:fill="FFFF99"/>
          <w:rtl/>
        </w:rPr>
        <w:tab/>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בקשת רשיון למעבדה יצורפו נספחים אלה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לבקשה לרישום מעבדה רפואית ולבקשה לרישיון עסק יצורפו נספחים אלה</w:t>
      </w:r>
      <w:r w:rsidRPr="00E13B3F">
        <w:rPr>
          <w:rStyle w:val="default"/>
          <w:rFonts w:cs="FrankRuehl" w:hint="cs"/>
          <w:vanish/>
          <w:sz w:val="22"/>
          <w:szCs w:val="22"/>
          <w:shd w:val="clear" w:color="auto" w:fill="FFFF99"/>
          <w:rtl/>
        </w:rPr>
        <w:t>:</w:t>
      </w:r>
    </w:p>
    <w:p w:rsidR="003178BD" w:rsidRPr="00E13B3F" w:rsidRDefault="003178BD" w:rsidP="003178BD">
      <w:pPr>
        <w:pStyle w:val="P00"/>
        <w:spacing w:before="0"/>
        <w:ind w:left="0" w:right="1134"/>
        <w:rPr>
          <w:rStyle w:val="default"/>
          <w:rFonts w:cs="FrankRuehl" w:hint="cs"/>
          <w:vanish/>
          <w:szCs w:val="20"/>
          <w:shd w:val="clear" w:color="auto" w:fill="FFFF99"/>
          <w:rtl/>
        </w:rPr>
      </w:pPr>
    </w:p>
    <w:p w:rsidR="003178BD" w:rsidRPr="00E13B3F" w:rsidRDefault="003178BD" w:rsidP="003178BD">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12.7.2017</w:t>
      </w:r>
    </w:p>
    <w:p w:rsidR="003178BD" w:rsidRPr="00E13B3F" w:rsidRDefault="003178BD" w:rsidP="003178B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3178BD" w:rsidRPr="00E13B3F" w:rsidRDefault="003178BD" w:rsidP="003178BD">
      <w:pPr>
        <w:pStyle w:val="P00"/>
        <w:spacing w:before="0"/>
        <w:ind w:left="0" w:right="1134"/>
        <w:rPr>
          <w:rStyle w:val="default"/>
          <w:rFonts w:cs="FrankRuehl" w:hint="cs"/>
          <w:vanish/>
          <w:szCs w:val="20"/>
          <w:shd w:val="clear" w:color="auto" w:fill="FFFF99"/>
          <w:rtl/>
        </w:rPr>
      </w:pPr>
      <w:hyperlink r:id="rId120"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1200</w:t>
      </w:r>
    </w:p>
    <w:p w:rsidR="003178BD" w:rsidRPr="00E13B3F" w:rsidRDefault="003178BD" w:rsidP="003178BD">
      <w:pPr>
        <w:pStyle w:val="P00"/>
        <w:ind w:left="0" w:right="1134"/>
        <w:rPr>
          <w:rStyle w:val="default"/>
          <w:rFonts w:cs="Miriam" w:hint="cs"/>
          <w:vanish/>
          <w:sz w:val="16"/>
          <w:szCs w:val="16"/>
          <w:shd w:val="clear" w:color="auto" w:fill="FFFF99"/>
          <w:rtl/>
        </w:rPr>
      </w:pPr>
      <w:r w:rsidRPr="00E13B3F">
        <w:rPr>
          <w:rStyle w:val="default"/>
          <w:rFonts w:cs="Miriam" w:hint="cs"/>
          <w:strike/>
          <w:vanish/>
          <w:sz w:val="16"/>
          <w:szCs w:val="16"/>
          <w:shd w:val="clear" w:color="auto" w:fill="FFFF99"/>
          <w:rtl/>
        </w:rPr>
        <w:t>בקשה לרשיון</w:t>
      </w:r>
      <w:r w:rsidRPr="00E13B3F">
        <w:rPr>
          <w:rStyle w:val="default"/>
          <w:rFonts w:cs="Miriam" w:hint="cs"/>
          <w:vanish/>
          <w:sz w:val="16"/>
          <w:szCs w:val="16"/>
          <w:shd w:val="clear" w:color="auto" w:fill="FFFF99"/>
          <w:rtl/>
        </w:rPr>
        <w:t xml:space="preserve"> </w:t>
      </w:r>
      <w:r w:rsidRPr="00E13B3F">
        <w:rPr>
          <w:rStyle w:val="default"/>
          <w:rFonts w:cs="Miriam" w:hint="cs"/>
          <w:vanish/>
          <w:sz w:val="16"/>
          <w:szCs w:val="16"/>
          <w:u w:val="single"/>
          <w:shd w:val="clear" w:color="auto" w:fill="FFFF99"/>
          <w:rtl/>
        </w:rPr>
        <w:t>בקשה לרישום מעבדה ובקשה לרישיון עסק</w:t>
      </w:r>
    </w:p>
    <w:p w:rsidR="003178BD" w:rsidRPr="00E13B3F" w:rsidRDefault="003178BD" w:rsidP="003178BD">
      <w:pPr>
        <w:pStyle w:val="P00"/>
        <w:spacing w:before="0"/>
        <w:ind w:left="0"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3.</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לבקשה לרישום מעבדה רפואית ולבקשה לרישיון עסק יצורפו נספחים אלה:</w:t>
      </w:r>
    </w:p>
    <w:p w:rsidR="003178BD" w:rsidRPr="00E13B3F" w:rsidRDefault="003178BD" w:rsidP="003178BD">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(1)</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תרשימים הנ</w:t>
      </w:r>
      <w:r w:rsidRPr="00E13B3F">
        <w:rPr>
          <w:rStyle w:val="default"/>
          <w:rFonts w:cs="FrankRuehl"/>
          <w:vanish/>
          <w:sz w:val="22"/>
          <w:szCs w:val="22"/>
          <w:shd w:val="clear" w:color="auto" w:fill="FFFF99"/>
          <w:rtl/>
        </w:rPr>
        <w:t>ד</w:t>
      </w:r>
      <w:r w:rsidRPr="00E13B3F">
        <w:rPr>
          <w:rStyle w:val="default"/>
          <w:rFonts w:cs="FrankRuehl" w:hint="cs"/>
          <w:vanish/>
          <w:sz w:val="22"/>
          <w:szCs w:val="22"/>
          <w:shd w:val="clear" w:color="auto" w:fill="FFFF99"/>
          <w:rtl/>
        </w:rPr>
        <w:t>סיים של תנוחה וחתך של המעבדה ובהם יצויינו פרטים אלה:</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רחבו, ארכו, גבהו, שטחו ויעודו של כל חדר מחדרי המעבדה;</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ב)</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מקומם ומידותיהם הפנימיות של כל פתחי</w:t>
      </w:r>
      <w:r w:rsidRPr="00E13B3F">
        <w:rPr>
          <w:rStyle w:val="default"/>
          <w:rFonts w:cs="FrankRuehl"/>
          <w:vanish/>
          <w:sz w:val="22"/>
          <w:szCs w:val="22"/>
          <w:shd w:val="clear" w:color="auto" w:fill="FFFF99"/>
          <w:rtl/>
        </w:rPr>
        <w:t xml:space="preserve"> </w:t>
      </w:r>
      <w:r w:rsidRPr="00E13B3F">
        <w:rPr>
          <w:rStyle w:val="default"/>
          <w:rFonts w:cs="FrankRuehl" w:hint="cs"/>
          <w:vanish/>
          <w:sz w:val="22"/>
          <w:szCs w:val="22"/>
          <w:shd w:val="clear" w:color="auto" w:fill="FFFF99"/>
          <w:rtl/>
        </w:rPr>
        <w:t xml:space="preserve">האיוורור, ואם היה האיוורור מכני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יצויינו המיתקנים וההספקים שלהם;</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ג)</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ציפוי הקירות, גובה הציפוי ו</w:t>
      </w:r>
      <w:r w:rsidRPr="00E13B3F">
        <w:rPr>
          <w:rStyle w:val="default"/>
          <w:rFonts w:cs="FrankRuehl"/>
          <w:vanish/>
          <w:sz w:val="22"/>
          <w:szCs w:val="22"/>
          <w:shd w:val="clear" w:color="auto" w:fill="FFFF99"/>
          <w:rtl/>
        </w:rPr>
        <w:t>צ</w:t>
      </w:r>
      <w:r w:rsidRPr="00E13B3F">
        <w:rPr>
          <w:rStyle w:val="default"/>
          <w:rFonts w:cs="FrankRuehl" w:hint="cs"/>
          <w:vanish/>
          <w:sz w:val="22"/>
          <w:szCs w:val="22"/>
          <w:shd w:val="clear" w:color="auto" w:fill="FFFF99"/>
          <w:rtl/>
        </w:rPr>
        <w:t>בעו על גוניו;</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ד)</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שיפועי הרצפה;</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ה)</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כל המחוברים הסניטריים, האבזרים,</w:t>
      </w:r>
      <w:r w:rsidRPr="00E13B3F">
        <w:rPr>
          <w:rStyle w:val="default"/>
          <w:rFonts w:cs="FrankRuehl"/>
          <w:vanish/>
          <w:sz w:val="22"/>
          <w:szCs w:val="22"/>
          <w:shd w:val="clear" w:color="auto" w:fill="FFFF99"/>
          <w:rtl/>
        </w:rPr>
        <w:t xml:space="preserve"> </w:t>
      </w:r>
      <w:r w:rsidRPr="00E13B3F">
        <w:rPr>
          <w:rStyle w:val="default"/>
          <w:rFonts w:cs="FrankRuehl" w:hint="cs"/>
          <w:vanish/>
          <w:sz w:val="22"/>
          <w:szCs w:val="22"/>
          <w:shd w:val="clear" w:color="auto" w:fill="FFFF99"/>
          <w:rtl/>
        </w:rPr>
        <w:t>צינורות אספקת המים וצינורות סילוק השפכים, בציון קוטרם ושיפועם, בהתאם לשרטוטים לדוגמה המופיעים בהל"ת, עמ' 111-115;</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ו)</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מיקומם של כל סוגי הציוד שבמעבדה;</w:t>
      </w:r>
    </w:p>
    <w:p w:rsidR="003178BD" w:rsidRPr="00E13B3F" w:rsidRDefault="003178BD" w:rsidP="003178BD">
      <w:pPr>
        <w:pStyle w:val="P33"/>
        <w:spacing w:before="0"/>
        <w:ind w:left="1474"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ז)</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סימון מתקני ה</w:t>
      </w:r>
      <w:r w:rsidRPr="00E13B3F">
        <w:rPr>
          <w:rStyle w:val="default"/>
          <w:rFonts w:cs="FrankRuehl"/>
          <w:vanish/>
          <w:sz w:val="22"/>
          <w:szCs w:val="22"/>
          <w:shd w:val="clear" w:color="auto" w:fill="FFFF99"/>
          <w:rtl/>
        </w:rPr>
        <w:t>ח</w:t>
      </w:r>
      <w:r w:rsidRPr="00E13B3F">
        <w:rPr>
          <w:rStyle w:val="default"/>
          <w:rFonts w:cs="FrankRuehl" w:hint="cs"/>
          <w:vanish/>
          <w:sz w:val="22"/>
          <w:szCs w:val="22"/>
          <w:shd w:val="clear" w:color="auto" w:fill="FFFF99"/>
          <w:rtl/>
        </w:rPr>
        <w:t>סנת האשפה ונפחם.</w:t>
      </w:r>
    </w:p>
    <w:p w:rsidR="003178BD" w:rsidRPr="00E13B3F" w:rsidRDefault="003178BD" w:rsidP="003178BD">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ק</w:t>
      </w:r>
      <w:r w:rsidRPr="00E13B3F">
        <w:rPr>
          <w:rStyle w:val="default"/>
          <w:rFonts w:cs="FrankRuehl" w:hint="cs"/>
          <w:vanish/>
          <w:sz w:val="22"/>
          <w:szCs w:val="22"/>
          <w:shd w:val="clear" w:color="auto" w:fill="FFFF99"/>
          <w:rtl/>
        </w:rPr>
        <w:t>נה המידה של התרשימים ההנדסיים יהיה 1:100; אולם לפי דרישת המנהל, יוגש תרשים התנוחה בקנה מידה של 1:50;</w:t>
      </w:r>
    </w:p>
    <w:p w:rsidR="003178BD" w:rsidRPr="00E13B3F" w:rsidRDefault="003178BD" w:rsidP="003178BD">
      <w:pPr>
        <w:pStyle w:val="P22"/>
        <w:spacing w:before="0"/>
        <w:ind w:left="1021"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(2)</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 xml:space="preserve">מפה מצבית שבה יצויין </w:t>
      </w:r>
      <w:r w:rsidRPr="00E13B3F">
        <w:rPr>
          <w:rStyle w:val="default"/>
          <w:rFonts w:cs="FrankRuehl"/>
          <w:vanish/>
          <w:sz w:val="22"/>
          <w:szCs w:val="22"/>
          <w:shd w:val="clear" w:color="auto" w:fill="FFFF99"/>
          <w:rtl/>
        </w:rPr>
        <w:t>–</w:t>
      </w:r>
    </w:p>
    <w:p w:rsidR="003178BD" w:rsidRPr="00E13B3F" w:rsidRDefault="003178BD" w:rsidP="003178BD">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כ</w:t>
      </w:r>
      <w:r w:rsidRPr="00E13B3F">
        <w:rPr>
          <w:rStyle w:val="default"/>
          <w:rFonts w:cs="FrankRuehl" w:hint="cs"/>
          <w:vanish/>
          <w:sz w:val="22"/>
          <w:szCs w:val="22"/>
          <w:shd w:val="clear" w:color="auto" w:fill="FFFF99"/>
          <w:rtl/>
        </w:rPr>
        <w:t>ל בנין או עצם הנמצאים במרחק של 100 מטרים מגבולות העסק ויעודם, בקנה מידה של 1:250;</w:t>
      </w:r>
    </w:p>
    <w:p w:rsidR="003178BD" w:rsidRPr="00E13B3F" w:rsidRDefault="003178BD" w:rsidP="003178BD">
      <w:pPr>
        <w:pStyle w:val="P22"/>
        <w:spacing w:before="0"/>
        <w:ind w:left="1021"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(3)</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רשימת הציוד והמיכשור ה</w:t>
      </w:r>
      <w:r w:rsidRPr="00E13B3F">
        <w:rPr>
          <w:rStyle w:val="default"/>
          <w:rFonts w:cs="FrankRuehl"/>
          <w:vanish/>
          <w:sz w:val="22"/>
          <w:szCs w:val="22"/>
          <w:shd w:val="clear" w:color="auto" w:fill="FFFF99"/>
          <w:rtl/>
        </w:rPr>
        <w:t>מ</w:t>
      </w:r>
      <w:r w:rsidRPr="00E13B3F">
        <w:rPr>
          <w:rStyle w:val="default"/>
          <w:rFonts w:cs="FrankRuehl" w:hint="cs"/>
          <w:vanish/>
          <w:sz w:val="22"/>
          <w:szCs w:val="22"/>
          <w:shd w:val="clear" w:color="auto" w:fill="FFFF99"/>
          <w:rtl/>
        </w:rPr>
        <w:t>עבדתי המתוכנן לפי יעודה של המעבדה;</w:t>
      </w:r>
    </w:p>
    <w:p w:rsidR="003178BD" w:rsidRPr="003178BD" w:rsidRDefault="003178BD" w:rsidP="003178BD">
      <w:pPr>
        <w:pStyle w:val="P22"/>
        <w:spacing w:before="0"/>
        <w:ind w:left="1021" w:right="1134"/>
        <w:rPr>
          <w:rStyle w:val="default"/>
          <w:rFonts w:cs="FrankRuehl" w:hint="cs"/>
          <w:sz w:val="2"/>
          <w:szCs w:val="2"/>
          <w:rtl/>
        </w:rPr>
      </w:pPr>
      <w:r w:rsidRPr="00E13B3F">
        <w:rPr>
          <w:rStyle w:val="default"/>
          <w:rFonts w:cs="FrankRuehl" w:hint="cs"/>
          <w:vanish/>
          <w:sz w:val="22"/>
          <w:szCs w:val="22"/>
          <w:u w:val="single"/>
          <w:shd w:val="clear" w:color="auto" w:fill="FFFF99"/>
          <w:rtl/>
        </w:rPr>
        <w:t>(4)</w:t>
      </w:r>
      <w:r w:rsidRPr="00E13B3F">
        <w:rPr>
          <w:rStyle w:val="default"/>
          <w:rFonts w:cs="FrankRuehl" w:hint="cs"/>
          <w:vanish/>
          <w:sz w:val="22"/>
          <w:szCs w:val="22"/>
          <w:u w:val="single"/>
          <w:shd w:val="clear" w:color="auto" w:fill="FFFF99"/>
          <w:rtl/>
        </w:rPr>
        <w:tab/>
        <w:t>אישור על תשלום האגרה שלפי תקנה 4ד.</w:t>
      </w:r>
      <w:bookmarkEnd w:id="33"/>
    </w:p>
    <w:p w:rsidR="00327606" w:rsidRDefault="00327606" w:rsidP="000276FB">
      <w:pPr>
        <w:pStyle w:val="P00"/>
        <w:spacing w:before="72"/>
        <w:ind w:left="0" w:right="1134"/>
        <w:rPr>
          <w:rStyle w:val="default"/>
          <w:rFonts w:cs="FrankRuehl" w:hint="cs"/>
          <w:rtl/>
        </w:rPr>
      </w:pPr>
      <w:bookmarkStart w:id="34" w:name="Seif4"/>
      <w:bookmarkEnd w:id="34"/>
      <w:r>
        <w:rPr>
          <w:lang w:val="he-IL"/>
        </w:rPr>
        <w:pict>
          <v:rect id="_x0000_s2057" style="position:absolute;left:0;text-align:left;margin-left:464.5pt;margin-top:8.05pt;width:75.05pt;height:16pt;z-index:25158502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שי</w:t>
                  </w:r>
                  <w:r>
                    <w:rPr>
                      <w:rFonts w:cs="Miriam" w:hint="cs"/>
                      <w:szCs w:val="18"/>
                      <w:rtl/>
                    </w:rPr>
                    <w:t>נויים במעבדה</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יעשה אדם שינויים במבנה המעבדה לאחר הגשת הבקשה לפי תקנה 3, אלא אם קיבל על כך א</w:t>
      </w:r>
      <w:r>
        <w:rPr>
          <w:rStyle w:val="default"/>
          <w:rFonts w:cs="FrankRuehl"/>
          <w:rtl/>
        </w:rPr>
        <w:t>י</w:t>
      </w:r>
      <w:r>
        <w:rPr>
          <w:rStyle w:val="default"/>
          <w:rFonts w:cs="FrankRuehl" w:hint="cs"/>
          <w:rtl/>
        </w:rPr>
        <w:t>שור מראש מלשכת הבריאות שבתחומה נמצאת המעבדה.</w:t>
      </w:r>
    </w:p>
    <w:p w:rsidR="003178BD" w:rsidRDefault="003178BD" w:rsidP="0015538A">
      <w:pPr>
        <w:pStyle w:val="P00"/>
        <w:spacing w:before="72"/>
        <w:ind w:left="0" w:right="1134"/>
        <w:rPr>
          <w:rStyle w:val="default"/>
          <w:rFonts w:cs="FrankRuehl" w:hint="cs"/>
          <w:rtl/>
        </w:rPr>
      </w:pPr>
      <w:bookmarkStart w:id="35" w:name="Seif75"/>
      <w:bookmarkEnd w:id="35"/>
      <w:r>
        <w:rPr>
          <w:lang w:val="he-IL"/>
        </w:rPr>
        <w:pict>
          <v:rect id="_x0000_s2279" style="position:absolute;left:0;text-align:left;margin-left:464.5pt;margin-top:8.05pt;width:75.05pt;height:19.7pt;z-index:251726336" o:allowincell="f" filled="f" stroked="f" strokecolor="lime" strokeweight=".25pt">
            <v:textbox inset="0,0,0,0">
              <w:txbxContent>
                <w:p w:rsidR="003178BD" w:rsidRDefault="003178BD" w:rsidP="003178BD">
                  <w:pPr>
                    <w:spacing w:line="160" w:lineRule="exact"/>
                    <w:jc w:val="left"/>
                    <w:rPr>
                      <w:rFonts w:cs="Miriam" w:hint="cs"/>
                      <w:noProof/>
                      <w:szCs w:val="18"/>
                      <w:rtl/>
                    </w:rPr>
                  </w:pPr>
                  <w:r>
                    <w:rPr>
                      <w:rFonts w:cs="Miriam" w:hint="cs"/>
                      <w:szCs w:val="18"/>
                      <w:rtl/>
                    </w:rPr>
                    <w:t>תוקף הרישום</w:t>
                  </w:r>
                </w:p>
                <w:p w:rsidR="003178BD" w:rsidRDefault="003178BD" w:rsidP="003178BD">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4</w:t>
      </w:r>
      <w:r>
        <w:rPr>
          <w:rStyle w:val="default"/>
          <w:rFonts w:cs="FrankRuehl" w:hint="cs"/>
          <w:rtl/>
        </w:rPr>
        <w:t>א</w:t>
      </w:r>
      <w:r w:rsidRPr="003178BD">
        <w:rPr>
          <w:rStyle w:val="default"/>
          <w:rFonts w:cs="FrankRuehl"/>
          <w:rtl/>
        </w:rPr>
        <w:t>.</w:t>
      </w:r>
      <w:r w:rsidRPr="003178BD">
        <w:rPr>
          <w:rStyle w:val="default"/>
          <w:rFonts w:cs="FrankRuehl"/>
          <w:rtl/>
        </w:rPr>
        <w:tab/>
      </w:r>
      <w:r w:rsidR="0015538A">
        <w:rPr>
          <w:rStyle w:val="default"/>
          <w:rFonts w:cs="FrankRuehl" w:hint="cs"/>
          <w:rtl/>
        </w:rPr>
        <w:t xml:space="preserve">תוקפה של תעודת רישום למעבדה רפואית לפי תקנה 2(א)(1) (להלן </w:t>
      </w:r>
      <w:r w:rsidR="0015538A">
        <w:rPr>
          <w:rStyle w:val="default"/>
          <w:rFonts w:cs="FrankRuehl"/>
          <w:rtl/>
        </w:rPr>
        <w:t>–</w:t>
      </w:r>
      <w:r w:rsidR="0015538A">
        <w:rPr>
          <w:rStyle w:val="default"/>
          <w:rFonts w:cs="FrankRuehl" w:hint="cs"/>
          <w:rtl/>
        </w:rPr>
        <w:t xml:space="preserve"> תעודת רישום) לא יעלה על שלוש שנים מיום נתינתה, אך רשאי המנהל לתת תעודת רישום זמנית, לתקופה שיקבע ושלא תעלה על שנה אחת, ורשאי הוא להאריך את תקופתה של תעודת הרישום הזמנית לשתי תקופות נוספות שלא יעלו על שישה חודשים כל אחת.</w:t>
      </w:r>
    </w:p>
    <w:p w:rsidR="003178BD" w:rsidRPr="00E13B3F" w:rsidRDefault="003178BD" w:rsidP="003178BD">
      <w:pPr>
        <w:pStyle w:val="P00"/>
        <w:spacing w:before="0"/>
        <w:ind w:left="0" w:right="1134"/>
        <w:rPr>
          <w:rStyle w:val="default"/>
          <w:rFonts w:cs="FrankRuehl" w:hint="cs"/>
          <w:vanish/>
          <w:color w:val="FF0000"/>
          <w:szCs w:val="20"/>
          <w:shd w:val="clear" w:color="auto" w:fill="FFFF99"/>
          <w:rtl/>
        </w:rPr>
      </w:pPr>
      <w:bookmarkStart w:id="36" w:name="Rov178"/>
      <w:r w:rsidRPr="00E13B3F">
        <w:rPr>
          <w:rStyle w:val="default"/>
          <w:rFonts w:cs="FrankRuehl" w:hint="cs"/>
          <w:vanish/>
          <w:color w:val="FF0000"/>
          <w:szCs w:val="20"/>
          <w:shd w:val="clear" w:color="auto" w:fill="FFFF99"/>
          <w:rtl/>
        </w:rPr>
        <w:t>מיום 12.7.2017</w:t>
      </w:r>
    </w:p>
    <w:p w:rsidR="003178BD" w:rsidRPr="00E13B3F" w:rsidRDefault="003178BD" w:rsidP="003178B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3178BD" w:rsidRPr="00E13B3F" w:rsidRDefault="003178BD" w:rsidP="003178BD">
      <w:pPr>
        <w:pStyle w:val="P00"/>
        <w:spacing w:before="0"/>
        <w:ind w:left="0" w:right="1134"/>
        <w:rPr>
          <w:rStyle w:val="default"/>
          <w:rFonts w:cs="FrankRuehl" w:hint="cs"/>
          <w:vanish/>
          <w:szCs w:val="20"/>
          <w:shd w:val="clear" w:color="auto" w:fill="FFFF99"/>
          <w:rtl/>
        </w:rPr>
      </w:pPr>
      <w:hyperlink r:id="rId121"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1200</w:t>
      </w:r>
    </w:p>
    <w:p w:rsidR="003178BD" w:rsidRPr="0015538A" w:rsidRDefault="003178BD" w:rsidP="0015538A">
      <w:pPr>
        <w:pStyle w:val="P00"/>
        <w:spacing w:before="0"/>
        <w:ind w:left="0" w:right="1134"/>
        <w:rPr>
          <w:rStyle w:val="default"/>
          <w:rFonts w:cs="FrankRuehl" w:hint="cs"/>
          <w:sz w:val="2"/>
          <w:szCs w:val="2"/>
          <w:shd w:val="clear" w:color="auto" w:fill="FFFF99"/>
          <w:rtl/>
        </w:rPr>
      </w:pPr>
      <w:r w:rsidRPr="00E13B3F">
        <w:rPr>
          <w:rStyle w:val="default"/>
          <w:rFonts w:cs="FrankRuehl" w:hint="cs"/>
          <w:b/>
          <w:bCs/>
          <w:vanish/>
          <w:szCs w:val="20"/>
          <w:shd w:val="clear" w:color="auto" w:fill="FFFF99"/>
          <w:rtl/>
        </w:rPr>
        <w:t>הוספת תקנה 4א</w:t>
      </w:r>
      <w:bookmarkEnd w:id="36"/>
    </w:p>
    <w:p w:rsidR="003178BD" w:rsidRDefault="003178BD" w:rsidP="0015538A">
      <w:pPr>
        <w:pStyle w:val="P00"/>
        <w:spacing w:before="72"/>
        <w:ind w:left="0" w:right="1134"/>
        <w:rPr>
          <w:rStyle w:val="default"/>
          <w:rFonts w:cs="FrankRuehl" w:hint="cs"/>
          <w:rtl/>
        </w:rPr>
      </w:pPr>
      <w:bookmarkStart w:id="37" w:name="Seif76"/>
      <w:bookmarkEnd w:id="37"/>
      <w:r>
        <w:rPr>
          <w:lang w:val="he-IL"/>
        </w:rPr>
        <w:pict>
          <v:rect id="_x0000_s2280" style="position:absolute;left:0;text-align:left;margin-left:464.5pt;margin-top:8.05pt;width:75.05pt;height:19.7pt;z-index:251727360" o:allowincell="f" filled="f" stroked="f" strokecolor="lime" strokeweight=".25pt">
            <v:textbox inset="0,0,0,0">
              <w:txbxContent>
                <w:p w:rsidR="003178BD" w:rsidRDefault="0015538A" w:rsidP="003178BD">
                  <w:pPr>
                    <w:spacing w:line="160" w:lineRule="exact"/>
                    <w:jc w:val="left"/>
                    <w:rPr>
                      <w:rFonts w:cs="Miriam" w:hint="cs"/>
                      <w:noProof/>
                      <w:szCs w:val="18"/>
                      <w:rtl/>
                    </w:rPr>
                  </w:pPr>
                  <w:r>
                    <w:rPr>
                      <w:rFonts w:cs="Miriam" w:hint="cs"/>
                      <w:szCs w:val="18"/>
                      <w:rtl/>
                    </w:rPr>
                    <w:t>חידוש רישום</w:t>
                  </w:r>
                </w:p>
                <w:p w:rsidR="003178BD" w:rsidRDefault="003178BD" w:rsidP="003178BD">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4</w:t>
      </w:r>
      <w:r w:rsidR="0015538A">
        <w:rPr>
          <w:rStyle w:val="default"/>
          <w:rFonts w:cs="FrankRuehl" w:hint="cs"/>
          <w:rtl/>
        </w:rPr>
        <w:t>ב</w:t>
      </w:r>
      <w:r w:rsidRPr="003178BD">
        <w:rPr>
          <w:rStyle w:val="default"/>
          <w:rFonts w:cs="FrankRuehl"/>
          <w:rtl/>
        </w:rPr>
        <w:t>.</w:t>
      </w:r>
      <w:r w:rsidRPr="003178BD">
        <w:rPr>
          <w:rStyle w:val="default"/>
          <w:rFonts w:cs="FrankRuehl"/>
          <w:rtl/>
        </w:rPr>
        <w:tab/>
      </w:r>
      <w:r w:rsidR="0015538A">
        <w:rPr>
          <w:rStyle w:val="default"/>
          <w:rFonts w:cs="FrankRuehl" w:hint="cs"/>
          <w:rtl/>
        </w:rPr>
        <w:t>המנהל רשאי לחדש את תקופה של תעודת הרישום לתקופות נוספות שלא יעלו על שלוש שנים כל אחת.</w:t>
      </w:r>
    </w:p>
    <w:p w:rsidR="003178BD" w:rsidRPr="00E13B3F" w:rsidRDefault="003178BD" w:rsidP="003178BD">
      <w:pPr>
        <w:pStyle w:val="P00"/>
        <w:spacing w:before="0"/>
        <w:ind w:left="0" w:right="1134"/>
        <w:rPr>
          <w:rStyle w:val="default"/>
          <w:rFonts w:cs="FrankRuehl" w:hint="cs"/>
          <w:vanish/>
          <w:color w:val="FF0000"/>
          <w:szCs w:val="20"/>
          <w:shd w:val="clear" w:color="auto" w:fill="FFFF99"/>
          <w:rtl/>
        </w:rPr>
      </w:pPr>
      <w:bookmarkStart w:id="38" w:name="Rov185"/>
      <w:r w:rsidRPr="00E13B3F">
        <w:rPr>
          <w:rStyle w:val="default"/>
          <w:rFonts w:cs="FrankRuehl" w:hint="cs"/>
          <w:vanish/>
          <w:color w:val="FF0000"/>
          <w:szCs w:val="20"/>
          <w:shd w:val="clear" w:color="auto" w:fill="FFFF99"/>
          <w:rtl/>
        </w:rPr>
        <w:t>מיום 12.7.2017</w:t>
      </w:r>
    </w:p>
    <w:p w:rsidR="003178BD" w:rsidRPr="00E13B3F" w:rsidRDefault="003178BD" w:rsidP="003178B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3178BD" w:rsidRPr="00E13B3F" w:rsidRDefault="003178BD" w:rsidP="003178BD">
      <w:pPr>
        <w:pStyle w:val="P00"/>
        <w:spacing w:before="0"/>
        <w:ind w:left="0" w:right="1134"/>
        <w:rPr>
          <w:rStyle w:val="default"/>
          <w:rFonts w:cs="FrankRuehl" w:hint="cs"/>
          <w:vanish/>
          <w:szCs w:val="20"/>
          <w:shd w:val="clear" w:color="auto" w:fill="FFFF99"/>
          <w:rtl/>
        </w:rPr>
      </w:pPr>
      <w:hyperlink r:id="rId122"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1200</w:t>
      </w:r>
    </w:p>
    <w:p w:rsidR="003178BD" w:rsidRPr="0015538A" w:rsidRDefault="003178BD" w:rsidP="0015538A">
      <w:pPr>
        <w:pStyle w:val="P00"/>
        <w:spacing w:before="0"/>
        <w:ind w:left="0" w:right="1134"/>
        <w:rPr>
          <w:rStyle w:val="default"/>
          <w:rFonts w:cs="FrankRuehl" w:hint="cs"/>
          <w:sz w:val="2"/>
          <w:szCs w:val="2"/>
          <w:shd w:val="clear" w:color="auto" w:fill="FFFF99"/>
          <w:rtl/>
        </w:rPr>
      </w:pPr>
      <w:r w:rsidRPr="00E13B3F">
        <w:rPr>
          <w:rStyle w:val="default"/>
          <w:rFonts w:cs="FrankRuehl" w:hint="cs"/>
          <w:b/>
          <w:bCs/>
          <w:vanish/>
          <w:szCs w:val="20"/>
          <w:shd w:val="clear" w:color="auto" w:fill="FFFF99"/>
          <w:rtl/>
        </w:rPr>
        <w:t>הוספת תקנה 4</w:t>
      </w:r>
      <w:r w:rsidR="0015538A" w:rsidRPr="00E13B3F">
        <w:rPr>
          <w:rStyle w:val="default"/>
          <w:rFonts w:cs="FrankRuehl" w:hint="cs"/>
          <w:b/>
          <w:bCs/>
          <w:vanish/>
          <w:szCs w:val="20"/>
          <w:shd w:val="clear" w:color="auto" w:fill="FFFF99"/>
          <w:rtl/>
        </w:rPr>
        <w:t>ב</w:t>
      </w:r>
      <w:bookmarkEnd w:id="38"/>
    </w:p>
    <w:p w:rsidR="003178BD" w:rsidRDefault="003178BD" w:rsidP="0015538A">
      <w:pPr>
        <w:pStyle w:val="P00"/>
        <w:spacing w:before="72"/>
        <w:ind w:left="0" w:right="1134"/>
        <w:rPr>
          <w:rStyle w:val="default"/>
          <w:rFonts w:cs="FrankRuehl" w:hint="cs"/>
          <w:rtl/>
        </w:rPr>
      </w:pPr>
      <w:bookmarkStart w:id="39" w:name="Seif77"/>
      <w:bookmarkEnd w:id="39"/>
      <w:r>
        <w:rPr>
          <w:lang w:val="he-IL"/>
        </w:rPr>
        <w:pict>
          <v:rect id="_x0000_s2281" style="position:absolute;left:0;text-align:left;margin-left:464.5pt;margin-top:8.05pt;width:75.05pt;height:19.7pt;z-index:251728384" o:allowincell="f" filled="f" stroked="f" strokecolor="lime" strokeweight=".25pt">
            <v:textbox inset="0,0,0,0">
              <w:txbxContent>
                <w:p w:rsidR="003178BD" w:rsidRDefault="0015538A" w:rsidP="003178BD">
                  <w:pPr>
                    <w:spacing w:line="160" w:lineRule="exact"/>
                    <w:jc w:val="left"/>
                    <w:rPr>
                      <w:rFonts w:cs="Miriam" w:hint="cs"/>
                      <w:noProof/>
                      <w:szCs w:val="18"/>
                      <w:rtl/>
                    </w:rPr>
                  </w:pPr>
                  <w:r>
                    <w:rPr>
                      <w:rFonts w:cs="Miriam" w:hint="cs"/>
                      <w:szCs w:val="18"/>
                      <w:rtl/>
                    </w:rPr>
                    <w:t>בקשה לחידוש רישום</w:t>
                  </w:r>
                </w:p>
                <w:p w:rsidR="003178BD" w:rsidRDefault="003178BD" w:rsidP="003178BD">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4</w:t>
      </w:r>
      <w:r w:rsidR="0015538A">
        <w:rPr>
          <w:rStyle w:val="default"/>
          <w:rFonts w:cs="FrankRuehl" w:hint="cs"/>
          <w:rtl/>
        </w:rPr>
        <w:t>ג</w:t>
      </w:r>
      <w:r w:rsidRPr="003178BD">
        <w:rPr>
          <w:rStyle w:val="default"/>
          <w:rFonts w:cs="FrankRuehl"/>
          <w:rtl/>
        </w:rPr>
        <w:t>.</w:t>
      </w:r>
      <w:r w:rsidRPr="003178BD">
        <w:rPr>
          <w:rStyle w:val="default"/>
          <w:rFonts w:cs="FrankRuehl"/>
          <w:rtl/>
        </w:rPr>
        <w:tab/>
      </w:r>
      <w:r w:rsidR="0015538A">
        <w:rPr>
          <w:rStyle w:val="default"/>
          <w:rFonts w:cs="FrankRuehl" w:hint="cs"/>
          <w:rtl/>
        </w:rPr>
        <w:t>(א)</w:t>
      </w:r>
      <w:r w:rsidR="0015538A">
        <w:rPr>
          <w:rStyle w:val="default"/>
          <w:rFonts w:cs="FrankRuehl" w:hint="cs"/>
          <w:rtl/>
        </w:rPr>
        <w:tab/>
        <w:t>בקשה לחידוש תעודת הרישום יגיש בעל מעבדה רפואית או מנהלה לא יאוחר משישה חודשים לפני תום תוקפה של התעודה.</w:t>
      </w:r>
    </w:p>
    <w:p w:rsidR="0015538A" w:rsidRDefault="0015538A" w:rsidP="001553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לבקשה לחידוש תעודת הרישום יצורפו כל אלה:</w:t>
      </w:r>
    </w:p>
    <w:p w:rsidR="0015538A" w:rsidRDefault="0015538A" w:rsidP="0015538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מידע או מסמך על אודות שינוי במצבה העובדתי של המעבדה הרפואית; המנהל רשאי לדרוש השלמת מידע חסר לשם בדיקת עמידתה של הבקשה בהוראות התקנות;</w:t>
      </w:r>
    </w:p>
    <w:p w:rsidR="0015538A" w:rsidRDefault="0015538A" w:rsidP="0015538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אישור על תשלום האגרה שלפי תקנה 4ד.</w:t>
      </w:r>
    </w:p>
    <w:p w:rsidR="0015538A" w:rsidRDefault="0015538A" w:rsidP="001553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החליט המנהל שלא לחדש את תעודת הרישום של מעבדה רפואית, יודיע על כך לבעל המעבדה או למנהלה, בהודעה מנומקת, לא יאוחר משלושה חודשים לפני תום תוקפה של תעודת הרישום; ההודעה תימסר בדואר רשום ולפי מען המעבדה הרפואית הרשום בתעודת הרישום שתוקפה פג.</w:t>
      </w:r>
    </w:p>
    <w:p w:rsidR="0015538A" w:rsidRDefault="0015538A" w:rsidP="00D5252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D52520">
        <w:rPr>
          <w:rStyle w:val="default"/>
          <w:rFonts w:cs="FrankRuehl" w:hint="cs"/>
          <w:rtl/>
        </w:rPr>
        <w:t xml:space="preserve">בעל המעבדה הרפואית או מנהלה רשאי לבקש מהמנהל לבדוק פעם נוספת את החלטתו שלא לחדש את תעודת הרישום (להלן </w:t>
      </w:r>
      <w:r w:rsidR="00D52520">
        <w:rPr>
          <w:rStyle w:val="default"/>
          <w:rFonts w:cs="FrankRuehl"/>
          <w:rtl/>
        </w:rPr>
        <w:t>–</w:t>
      </w:r>
      <w:r w:rsidR="00D52520">
        <w:rPr>
          <w:rStyle w:val="default"/>
          <w:rFonts w:cs="FrankRuehl" w:hint="cs"/>
          <w:rtl/>
        </w:rPr>
        <w:t xml:space="preserve"> בדיקה נוספת), בתוך שישים ימים מיום שקיבל על כך הודעה לפי תקנת משנה (ג); הבקשה לבדיקה נוספת תהיה בכתב ומנומקת; המנהל רשאי להזמין את בעל המעבדה הרפואית או מנהלה להשמיע טענות בעל פה או לתת פרטים נוספים כפי שיראה לנכון; החלטת המנהל בבקשה לבדיקה נוספת תהיה סופית ותינתן לפני תום תוקפה של תעודת הרישום.</w:t>
      </w:r>
    </w:p>
    <w:p w:rsidR="00D52520" w:rsidRDefault="00D52520" w:rsidP="002D3F6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967EB4">
        <w:rPr>
          <w:rStyle w:val="default"/>
          <w:rFonts w:cs="FrankRuehl" w:hint="cs"/>
          <w:rtl/>
        </w:rPr>
        <w:t xml:space="preserve">המנהל רשאי, מטעמים מיוחדים שירשום ובתנאים שיקבע, להתיר הגשת בקשה לחידוש תעודת רישום לאחר המועד הקבוע בתקנת משנה (א), ובלבד שלא יהיה מאוחר </w:t>
      </w:r>
      <w:r w:rsidR="002D3F64">
        <w:rPr>
          <w:rStyle w:val="default"/>
          <w:rFonts w:cs="FrankRuehl" w:hint="cs"/>
          <w:rtl/>
        </w:rPr>
        <w:t>משלושה</w:t>
      </w:r>
      <w:r w:rsidR="00967EB4">
        <w:rPr>
          <w:rStyle w:val="default"/>
          <w:rFonts w:cs="FrankRuehl" w:hint="cs"/>
          <w:rtl/>
        </w:rPr>
        <w:t xml:space="preserve"> חודשים לפני תום תוקפו של הרישום; התיר כך המנהל, יהיה המועד להחלטת המנהל לפי תקנת משנה (ג) 30 ימים בלבד ומועד הבקשה לבדיקה נוספת לפי תקנת משנה (ד) יהיה עשרה ימים בלבד.</w:t>
      </w:r>
    </w:p>
    <w:p w:rsidR="003178BD" w:rsidRPr="00E13B3F" w:rsidRDefault="003178BD" w:rsidP="003178BD">
      <w:pPr>
        <w:pStyle w:val="P00"/>
        <w:spacing w:before="0"/>
        <w:ind w:left="0" w:right="1134"/>
        <w:rPr>
          <w:rStyle w:val="default"/>
          <w:rFonts w:cs="FrankRuehl" w:hint="cs"/>
          <w:vanish/>
          <w:color w:val="FF0000"/>
          <w:szCs w:val="20"/>
          <w:shd w:val="clear" w:color="auto" w:fill="FFFF99"/>
          <w:rtl/>
        </w:rPr>
      </w:pPr>
      <w:bookmarkStart w:id="40" w:name="Rov186"/>
      <w:r w:rsidRPr="00E13B3F">
        <w:rPr>
          <w:rStyle w:val="default"/>
          <w:rFonts w:cs="FrankRuehl" w:hint="cs"/>
          <w:vanish/>
          <w:color w:val="FF0000"/>
          <w:szCs w:val="20"/>
          <w:shd w:val="clear" w:color="auto" w:fill="FFFF99"/>
          <w:rtl/>
        </w:rPr>
        <w:t>מיום 12.7.2017</w:t>
      </w:r>
    </w:p>
    <w:p w:rsidR="003178BD" w:rsidRPr="00E13B3F" w:rsidRDefault="003178BD" w:rsidP="003178B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3178BD" w:rsidRPr="00E13B3F" w:rsidRDefault="003178BD" w:rsidP="003178BD">
      <w:pPr>
        <w:pStyle w:val="P00"/>
        <w:spacing w:before="0"/>
        <w:ind w:left="0" w:right="1134"/>
        <w:rPr>
          <w:rStyle w:val="default"/>
          <w:rFonts w:cs="FrankRuehl" w:hint="cs"/>
          <w:vanish/>
          <w:szCs w:val="20"/>
          <w:shd w:val="clear" w:color="auto" w:fill="FFFF99"/>
          <w:rtl/>
        </w:rPr>
      </w:pPr>
      <w:hyperlink r:id="rId123"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1200</w:t>
      </w:r>
    </w:p>
    <w:p w:rsidR="003178BD" w:rsidRPr="00967EB4" w:rsidRDefault="003178BD" w:rsidP="00967EB4">
      <w:pPr>
        <w:pStyle w:val="P00"/>
        <w:spacing w:before="0"/>
        <w:ind w:left="0" w:right="1134"/>
        <w:rPr>
          <w:rStyle w:val="default"/>
          <w:rFonts w:cs="FrankRuehl" w:hint="cs"/>
          <w:sz w:val="2"/>
          <w:szCs w:val="2"/>
          <w:shd w:val="clear" w:color="auto" w:fill="FFFF99"/>
          <w:rtl/>
        </w:rPr>
      </w:pPr>
      <w:r w:rsidRPr="00E13B3F">
        <w:rPr>
          <w:rStyle w:val="default"/>
          <w:rFonts w:cs="FrankRuehl" w:hint="cs"/>
          <w:b/>
          <w:bCs/>
          <w:vanish/>
          <w:szCs w:val="20"/>
          <w:shd w:val="clear" w:color="auto" w:fill="FFFF99"/>
          <w:rtl/>
        </w:rPr>
        <w:t>הוספת תקנה 4</w:t>
      </w:r>
      <w:r w:rsidR="0015538A" w:rsidRPr="00E13B3F">
        <w:rPr>
          <w:rStyle w:val="default"/>
          <w:rFonts w:cs="FrankRuehl" w:hint="cs"/>
          <w:b/>
          <w:bCs/>
          <w:vanish/>
          <w:szCs w:val="20"/>
          <w:shd w:val="clear" w:color="auto" w:fill="FFFF99"/>
          <w:rtl/>
        </w:rPr>
        <w:t>ג</w:t>
      </w:r>
      <w:bookmarkEnd w:id="40"/>
    </w:p>
    <w:p w:rsidR="003178BD" w:rsidRDefault="003178BD" w:rsidP="00967EB4">
      <w:pPr>
        <w:pStyle w:val="P00"/>
        <w:spacing w:before="72"/>
        <w:ind w:left="0" w:right="1134"/>
        <w:rPr>
          <w:rStyle w:val="default"/>
          <w:rFonts w:cs="FrankRuehl" w:hint="cs"/>
          <w:rtl/>
        </w:rPr>
      </w:pPr>
      <w:bookmarkStart w:id="41" w:name="Seif78"/>
      <w:bookmarkEnd w:id="41"/>
      <w:r>
        <w:rPr>
          <w:lang w:val="he-IL"/>
        </w:rPr>
        <w:pict>
          <v:rect id="_x0000_s2282" style="position:absolute;left:0;text-align:left;margin-left:464.5pt;margin-top:8.05pt;width:75.05pt;height:19.7pt;z-index:251729408" o:allowincell="f" filled="f" stroked="f" strokecolor="lime" strokeweight=".25pt">
            <v:textbox inset="0,0,0,0">
              <w:txbxContent>
                <w:p w:rsidR="003178BD" w:rsidRDefault="00967EB4" w:rsidP="003178BD">
                  <w:pPr>
                    <w:spacing w:line="160" w:lineRule="exact"/>
                    <w:jc w:val="left"/>
                    <w:rPr>
                      <w:rFonts w:cs="Miriam" w:hint="cs"/>
                      <w:noProof/>
                      <w:szCs w:val="18"/>
                      <w:rtl/>
                    </w:rPr>
                  </w:pPr>
                  <w:r>
                    <w:rPr>
                      <w:rFonts w:cs="Miriam" w:hint="cs"/>
                      <w:szCs w:val="18"/>
                      <w:rtl/>
                    </w:rPr>
                    <w:t>אגרת רישום</w:t>
                  </w:r>
                </w:p>
                <w:p w:rsidR="003178BD" w:rsidRDefault="003178BD" w:rsidP="003178BD">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4</w:t>
      </w:r>
      <w:r>
        <w:rPr>
          <w:rStyle w:val="default"/>
          <w:rFonts w:cs="FrankRuehl" w:hint="cs"/>
          <w:rtl/>
        </w:rPr>
        <w:t>ד</w:t>
      </w:r>
      <w:r w:rsidRPr="003178BD">
        <w:rPr>
          <w:rStyle w:val="default"/>
          <w:rFonts w:cs="FrankRuehl"/>
          <w:rtl/>
        </w:rPr>
        <w:t>.</w:t>
      </w:r>
      <w:r w:rsidRPr="003178BD">
        <w:rPr>
          <w:rStyle w:val="default"/>
          <w:rFonts w:cs="FrankRuehl"/>
          <w:rtl/>
        </w:rPr>
        <w:tab/>
      </w:r>
      <w:r w:rsidR="00967EB4">
        <w:rPr>
          <w:rStyle w:val="default"/>
          <w:rFonts w:cs="FrankRuehl" w:hint="cs"/>
          <w:rtl/>
        </w:rPr>
        <w:t>(א)</w:t>
      </w:r>
      <w:r w:rsidR="00967EB4">
        <w:rPr>
          <w:rStyle w:val="default"/>
          <w:rFonts w:cs="FrankRuehl" w:hint="cs"/>
          <w:rtl/>
        </w:rPr>
        <w:tab/>
        <w:t xml:space="preserve">בעד תעודת רישום או חידושה, תשולם אגרה בסכום כמפורט בפרט 22 בתוספת השנייה לתקנות אגרות בריאות, התשמ"ט-1989 (להלן </w:t>
      </w:r>
      <w:r w:rsidR="00967EB4">
        <w:rPr>
          <w:rStyle w:val="default"/>
          <w:rFonts w:cs="FrankRuehl"/>
          <w:rtl/>
        </w:rPr>
        <w:t>–</w:t>
      </w:r>
      <w:r w:rsidR="00967EB4">
        <w:rPr>
          <w:rStyle w:val="default"/>
          <w:rFonts w:cs="FrankRuehl" w:hint="cs"/>
          <w:rtl/>
        </w:rPr>
        <w:t xml:space="preserve"> תקנות האגרות).</w:t>
      </w:r>
    </w:p>
    <w:p w:rsidR="00967EB4" w:rsidRDefault="00967EB4" w:rsidP="00967E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תקנה זו לא תחול על מעבדה רפואית של בית חולים ממשלתי.</w:t>
      </w:r>
    </w:p>
    <w:p w:rsidR="003178BD" w:rsidRPr="00E13B3F" w:rsidRDefault="003178BD" w:rsidP="003178BD">
      <w:pPr>
        <w:pStyle w:val="P00"/>
        <w:spacing w:before="0"/>
        <w:ind w:left="0" w:right="1134"/>
        <w:rPr>
          <w:rStyle w:val="default"/>
          <w:rFonts w:cs="FrankRuehl" w:hint="cs"/>
          <w:vanish/>
          <w:color w:val="FF0000"/>
          <w:szCs w:val="20"/>
          <w:shd w:val="clear" w:color="auto" w:fill="FFFF99"/>
          <w:rtl/>
        </w:rPr>
      </w:pPr>
      <w:bookmarkStart w:id="42" w:name="Rov187"/>
      <w:r w:rsidRPr="00E13B3F">
        <w:rPr>
          <w:rStyle w:val="default"/>
          <w:rFonts w:cs="FrankRuehl" w:hint="cs"/>
          <w:vanish/>
          <w:color w:val="FF0000"/>
          <w:szCs w:val="20"/>
          <w:shd w:val="clear" w:color="auto" w:fill="FFFF99"/>
          <w:rtl/>
        </w:rPr>
        <w:t>מיום 12.7.2017</w:t>
      </w:r>
    </w:p>
    <w:p w:rsidR="003178BD" w:rsidRPr="00E13B3F" w:rsidRDefault="003178BD" w:rsidP="003178B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3178BD" w:rsidRPr="00E13B3F" w:rsidRDefault="003178BD" w:rsidP="003178BD">
      <w:pPr>
        <w:pStyle w:val="P00"/>
        <w:spacing w:before="0"/>
        <w:ind w:left="0" w:right="1134"/>
        <w:rPr>
          <w:rStyle w:val="default"/>
          <w:rFonts w:cs="FrankRuehl" w:hint="cs"/>
          <w:vanish/>
          <w:szCs w:val="20"/>
          <w:shd w:val="clear" w:color="auto" w:fill="FFFF99"/>
          <w:rtl/>
        </w:rPr>
      </w:pPr>
      <w:hyperlink r:id="rId124"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1201</w:t>
      </w:r>
    </w:p>
    <w:p w:rsidR="003178BD" w:rsidRPr="00967EB4" w:rsidRDefault="003178BD" w:rsidP="00967EB4">
      <w:pPr>
        <w:pStyle w:val="P00"/>
        <w:spacing w:before="0"/>
        <w:ind w:left="0" w:right="1134"/>
        <w:rPr>
          <w:rStyle w:val="default"/>
          <w:rFonts w:cs="FrankRuehl" w:hint="cs"/>
          <w:sz w:val="2"/>
          <w:szCs w:val="2"/>
          <w:shd w:val="clear" w:color="auto" w:fill="FFFF99"/>
          <w:rtl/>
        </w:rPr>
      </w:pPr>
      <w:r w:rsidRPr="00E13B3F">
        <w:rPr>
          <w:rStyle w:val="default"/>
          <w:rFonts w:cs="FrankRuehl" w:hint="cs"/>
          <w:b/>
          <w:bCs/>
          <w:vanish/>
          <w:szCs w:val="20"/>
          <w:shd w:val="clear" w:color="auto" w:fill="FFFF99"/>
          <w:rtl/>
        </w:rPr>
        <w:t>הוספת תקנה 4ד</w:t>
      </w:r>
      <w:bookmarkEnd w:id="42"/>
    </w:p>
    <w:p w:rsidR="00327606" w:rsidRDefault="00327606">
      <w:pPr>
        <w:pStyle w:val="medium2-header"/>
        <w:keepLines w:val="0"/>
        <w:spacing w:before="72"/>
        <w:ind w:left="0" w:right="1134"/>
        <w:rPr>
          <w:noProof/>
          <w:sz w:val="20"/>
          <w:rtl/>
        </w:rPr>
      </w:pPr>
      <w:bookmarkStart w:id="43" w:name="med1"/>
      <w:bookmarkEnd w:id="43"/>
      <w:r>
        <w:rPr>
          <w:noProof/>
          <w:sz w:val="20"/>
          <w:rtl/>
        </w:rPr>
        <w:t>פ</w:t>
      </w:r>
      <w:r>
        <w:rPr>
          <w:rFonts w:hint="cs"/>
          <w:noProof/>
          <w:sz w:val="20"/>
          <w:rtl/>
        </w:rPr>
        <w:t>רק ב': המבנים והחצר</w:t>
      </w:r>
    </w:p>
    <w:p w:rsidR="00327606" w:rsidRDefault="00327606" w:rsidP="000276FB">
      <w:pPr>
        <w:pStyle w:val="P00"/>
        <w:spacing w:before="72"/>
        <w:ind w:left="0" w:right="1134"/>
        <w:rPr>
          <w:rStyle w:val="default"/>
          <w:rFonts w:cs="FrankRuehl" w:hint="cs"/>
          <w:rtl/>
        </w:rPr>
      </w:pPr>
      <w:bookmarkStart w:id="44" w:name="Seif5"/>
      <w:bookmarkEnd w:id="44"/>
      <w:r>
        <w:rPr>
          <w:lang w:val="he-IL"/>
        </w:rPr>
        <w:pict>
          <v:rect id="_x0000_s2058" style="position:absolute;left:0;text-align:left;margin-left:464.5pt;margin-top:8.05pt;width:75.05pt;height:18.6pt;z-index:25158604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ק</w:t>
                  </w:r>
                  <w:r>
                    <w:rPr>
                      <w:rFonts w:cs="Miriam" w:hint="cs"/>
                      <w:szCs w:val="18"/>
                      <w:rtl/>
                    </w:rPr>
                    <w:t xml:space="preserve">ירות, מחיצות </w:t>
                  </w:r>
                  <w:r>
                    <w:rPr>
                      <w:rFonts w:cs="Miriam"/>
                      <w:szCs w:val="18"/>
                      <w:rtl/>
                    </w:rPr>
                    <w:t>ו</w:t>
                  </w:r>
                  <w:r>
                    <w:rPr>
                      <w:rFonts w:cs="Miriam" w:hint="cs"/>
                      <w:szCs w:val="18"/>
                      <w:rtl/>
                    </w:rPr>
                    <w:t>תקרות</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 xml:space="preserve">קירות, המחיצות והתקרות של מבני המעבדה יהיו </w:t>
      </w:r>
      <w:r>
        <w:rPr>
          <w:rStyle w:val="default"/>
          <w:rFonts w:cs="FrankRuehl"/>
          <w:rtl/>
        </w:rPr>
        <w:t>–</w:t>
      </w:r>
    </w:p>
    <w:p w:rsidR="00327606" w:rsidRDefault="00327606">
      <w:pPr>
        <w:pStyle w:val="P22"/>
        <w:spacing w:before="72"/>
        <w:ind w:left="1021" w:right="1134"/>
        <w:rPr>
          <w:rStyle w:val="default"/>
          <w:rFonts w:cs="FrankRuehl"/>
          <w:rtl/>
        </w:rPr>
      </w:pPr>
      <w:r>
        <w:rPr>
          <w:rtl/>
          <w:lang w:val="he-IL"/>
        </w:rPr>
        <w:pict>
          <v:shape id="_x0000_s2170" type="#_x0000_t202" style="position:absolute;left:0;text-align:left;margin-left:470.25pt;margin-top:7.1pt;width:1in;height:11.2pt;z-index:251670016"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(1)</w:t>
      </w:r>
      <w:r>
        <w:rPr>
          <w:rStyle w:val="default"/>
          <w:rFonts w:cs="FrankRuehl"/>
          <w:rtl/>
        </w:rPr>
        <w:tab/>
      </w:r>
      <w:r>
        <w:rPr>
          <w:rStyle w:val="default"/>
          <w:rFonts w:cs="FrankRuehl" w:hint="cs"/>
          <w:rtl/>
        </w:rPr>
        <w:t>בנויים בטון, לבנים, בלוקי בטון או כל חומר בניה אחר שאינו עץ, או אסבסט;</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נקיים, חלקים, שלמים, תקינ</w:t>
      </w:r>
      <w:r>
        <w:rPr>
          <w:rStyle w:val="default"/>
          <w:rFonts w:cs="FrankRuehl"/>
          <w:rtl/>
        </w:rPr>
        <w:t>י</w:t>
      </w:r>
      <w:r>
        <w:rPr>
          <w:rStyle w:val="default"/>
          <w:rFonts w:cs="FrankRuehl" w:hint="cs"/>
          <w:rtl/>
        </w:rPr>
        <w:t>ם, מאוחים כהלכה ובעלי גוון בהיר;</w:t>
      </w:r>
    </w:p>
    <w:p w:rsidR="00327606" w:rsidRDefault="00327606">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אטומים בפני חדירת חרקים או מכרסמים וקינונם.</w:t>
      </w:r>
    </w:p>
    <w:p w:rsidR="00327606" w:rsidRPr="00E13B3F" w:rsidRDefault="00327606">
      <w:pPr>
        <w:pStyle w:val="P00"/>
        <w:spacing w:before="0"/>
        <w:ind w:left="1021" w:right="1134"/>
        <w:rPr>
          <w:rStyle w:val="default"/>
          <w:rFonts w:cs="FrankRuehl" w:hint="cs"/>
          <w:vanish/>
          <w:color w:val="FF0000"/>
          <w:szCs w:val="20"/>
          <w:shd w:val="clear" w:color="auto" w:fill="FFFF99"/>
          <w:rtl/>
        </w:rPr>
      </w:pPr>
      <w:bookmarkStart w:id="45" w:name="Rov113"/>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1021" w:right="1134"/>
        <w:rPr>
          <w:rStyle w:val="default"/>
          <w:rFonts w:cs="FrankRuehl" w:hint="cs"/>
          <w:vanish/>
          <w:szCs w:val="20"/>
          <w:shd w:val="clear" w:color="auto" w:fill="FFFF99"/>
          <w:rtl/>
        </w:rPr>
      </w:pPr>
      <w:hyperlink r:id="rId125"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Default="00327606">
      <w:pPr>
        <w:pStyle w:val="P22"/>
        <w:ind w:left="1021" w:right="1134"/>
        <w:rPr>
          <w:rStyle w:val="default"/>
          <w:rFonts w:cs="FrankRuehl"/>
          <w:sz w:val="2"/>
          <w:szCs w:val="2"/>
          <w:rtl/>
        </w:rPr>
      </w:pPr>
      <w:r w:rsidRPr="00E13B3F">
        <w:rPr>
          <w:rStyle w:val="default"/>
          <w:rFonts w:cs="FrankRuehl"/>
          <w:vanish/>
          <w:sz w:val="22"/>
          <w:szCs w:val="22"/>
          <w:shd w:val="clear" w:color="auto" w:fill="FFFF99"/>
          <w:rtl/>
        </w:rPr>
        <w:t>(1)</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 xml:space="preserve">בנויים בטון, לבנים, בלוקי בטון או כל חומר בניה אחר שאינו עץ, או אסבסט </w:t>
      </w:r>
      <w:r w:rsidRPr="00E13B3F">
        <w:rPr>
          <w:rStyle w:val="default"/>
          <w:rFonts w:cs="FrankRuehl" w:hint="cs"/>
          <w:strike/>
          <w:vanish/>
          <w:sz w:val="22"/>
          <w:szCs w:val="22"/>
          <w:shd w:val="clear" w:color="auto" w:fill="FFFF99"/>
          <w:rtl/>
        </w:rPr>
        <w:t>בלתי מצופה</w:t>
      </w:r>
      <w:r w:rsidRPr="00E13B3F">
        <w:rPr>
          <w:rStyle w:val="default"/>
          <w:rFonts w:cs="FrankRuehl" w:hint="cs"/>
          <w:vanish/>
          <w:sz w:val="22"/>
          <w:szCs w:val="22"/>
          <w:shd w:val="clear" w:color="auto" w:fill="FFFF99"/>
          <w:rtl/>
        </w:rPr>
        <w:t>;</w:t>
      </w:r>
      <w:bookmarkEnd w:id="45"/>
    </w:p>
    <w:p w:rsidR="00327606" w:rsidRDefault="00327606" w:rsidP="00B7059D">
      <w:pPr>
        <w:pStyle w:val="P00"/>
        <w:spacing w:before="72"/>
        <w:ind w:left="0" w:right="1134"/>
        <w:rPr>
          <w:rStyle w:val="default"/>
          <w:rFonts w:cs="FrankRuehl"/>
          <w:rtl/>
        </w:rPr>
      </w:pPr>
      <w:bookmarkStart w:id="46" w:name="Seif6"/>
      <w:bookmarkEnd w:id="46"/>
      <w:r>
        <w:rPr>
          <w:lang w:val="he-IL"/>
        </w:rPr>
        <w:pict>
          <v:rect id="_x0000_s2059" style="position:absolute;left:0;text-align:left;margin-left:464.5pt;margin-top:8.05pt;width:75.05pt;height:24pt;z-index:25158707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 xml:space="preserve">נאים לציפוי </w:t>
                  </w:r>
                  <w:r>
                    <w:rPr>
                      <w:rFonts w:cs="Miriam"/>
                      <w:szCs w:val="18"/>
                      <w:rtl/>
                    </w:rPr>
                    <w:t>ק</w:t>
                  </w:r>
                  <w:r>
                    <w:rPr>
                      <w:rFonts w:cs="Miriam" w:hint="cs"/>
                      <w:szCs w:val="18"/>
                      <w:rtl/>
                    </w:rPr>
                    <w:t>יר או רצפה</w:t>
                  </w:r>
                </w:p>
              </w:txbxContent>
            </v:textbox>
            <w10:anchorlock/>
          </v:rect>
        </w:pict>
      </w:r>
      <w:r>
        <w:rPr>
          <w:rStyle w:val="big-number"/>
          <w:rtl/>
        </w:rPr>
        <w:t>6.</w:t>
      </w:r>
      <w:r>
        <w:rPr>
          <w:rStyle w:val="big-number"/>
          <w:rtl/>
        </w:rPr>
        <w:tab/>
      </w:r>
      <w:r>
        <w:rPr>
          <w:rStyle w:val="default"/>
          <w:rFonts w:cs="FrankRuehl"/>
          <w:rtl/>
        </w:rPr>
        <w:t>צ</w:t>
      </w:r>
      <w:r>
        <w:rPr>
          <w:rStyle w:val="default"/>
          <w:rFonts w:cs="FrankRuehl" w:hint="cs"/>
          <w:rtl/>
        </w:rPr>
        <w:t>יפוי לקיר או לרצפה ייעשה לאחר שהוברר שיש בו צורך כדי למנוע חדירת חרקים או מכרסמים או קינונם, בינם לבין הקיר או הרצפה, ובאופן שיש בו כדי למנוע</w:t>
      </w:r>
      <w:r>
        <w:rPr>
          <w:rStyle w:val="default"/>
          <w:rFonts w:cs="FrankRuehl"/>
          <w:rtl/>
        </w:rPr>
        <w:t xml:space="preserve"> </w:t>
      </w:r>
      <w:r>
        <w:rPr>
          <w:rStyle w:val="default"/>
          <w:rFonts w:cs="FrankRuehl" w:hint="cs"/>
          <w:rtl/>
        </w:rPr>
        <w:t>זאת.</w:t>
      </w:r>
    </w:p>
    <w:p w:rsidR="00327606" w:rsidRDefault="00327606" w:rsidP="00B7059D">
      <w:pPr>
        <w:pStyle w:val="P00"/>
        <w:spacing w:before="72"/>
        <w:ind w:left="0" w:right="1134"/>
        <w:rPr>
          <w:rStyle w:val="default"/>
          <w:rFonts w:cs="FrankRuehl"/>
          <w:rtl/>
        </w:rPr>
      </w:pPr>
      <w:bookmarkStart w:id="47" w:name="Seif7"/>
      <w:bookmarkEnd w:id="47"/>
      <w:r>
        <w:rPr>
          <w:lang w:val="he-IL"/>
        </w:rPr>
        <w:pict>
          <v:rect id="_x0000_s2060" style="position:absolute;left:0;text-align:left;margin-left:464.5pt;margin-top:8.05pt;width:75.05pt;height:11.95pt;z-index:25158809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צ</w:t>
                  </w:r>
                  <w:r>
                    <w:rPr>
                      <w:rFonts w:cs="Miriam" w:hint="cs"/>
                      <w:szCs w:val="18"/>
                      <w:rtl/>
                    </w:rPr>
                    <w:t>יפוי קירות</w:t>
                  </w:r>
                </w:p>
              </w:txbxContent>
            </v:textbox>
            <w10:anchorlock/>
          </v:rect>
        </w:pict>
      </w:r>
      <w:r>
        <w:rPr>
          <w:rStyle w:val="big-number"/>
          <w:rtl/>
        </w:rPr>
        <w:t>7.</w:t>
      </w:r>
      <w:r>
        <w:rPr>
          <w:rStyle w:val="big-number"/>
          <w:rtl/>
        </w:rPr>
        <w:tab/>
      </w:r>
      <w:r>
        <w:rPr>
          <w:rStyle w:val="default"/>
          <w:rFonts w:cs="FrankRuehl"/>
          <w:rtl/>
        </w:rPr>
        <w:t>ק</w:t>
      </w:r>
      <w:r>
        <w:rPr>
          <w:rStyle w:val="default"/>
          <w:rFonts w:cs="FrankRuehl" w:hint="cs"/>
          <w:rtl/>
        </w:rPr>
        <w:t>ירות חדרי המעבדה וחדרי ההלבשה יצופו עד לגובה של 2 מטרים לפחות, בחומר חלק שאינו סופג רטיבות, למעט חמרים פלסטיים בעלי תכונות אלקטרוסטטיות.</w:t>
      </w:r>
    </w:p>
    <w:p w:rsidR="00327606" w:rsidRDefault="00327606" w:rsidP="00B7059D">
      <w:pPr>
        <w:pStyle w:val="P00"/>
        <w:spacing w:before="72"/>
        <w:ind w:left="0" w:right="1134"/>
        <w:rPr>
          <w:rStyle w:val="default"/>
          <w:rFonts w:cs="FrankRuehl"/>
          <w:rtl/>
        </w:rPr>
      </w:pPr>
      <w:bookmarkStart w:id="48" w:name="Seif8"/>
      <w:bookmarkEnd w:id="48"/>
      <w:r>
        <w:rPr>
          <w:lang w:val="he-IL"/>
        </w:rPr>
        <w:pict>
          <v:rect id="_x0000_s2061" style="position:absolute;left:0;text-align:left;margin-left:464.5pt;margin-top:8.05pt;width:75.05pt;height:23.8pt;z-index:251589120"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ח</w:t>
                  </w:r>
                  <w:r>
                    <w:rPr>
                      <w:rFonts w:cs="Miriam" w:hint="cs"/>
                      <w:szCs w:val="18"/>
                      <w:rtl/>
                    </w:rPr>
                    <w:t>מרי בני</w:t>
                  </w:r>
                  <w:r>
                    <w:rPr>
                      <w:rFonts w:cs="Miriam"/>
                      <w:szCs w:val="18"/>
                      <w:rtl/>
                    </w:rPr>
                    <w:t>ה</w:t>
                  </w:r>
                  <w:r>
                    <w:rPr>
                      <w:rFonts w:cs="Miriam" w:hint="cs"/>
                      <w:szCs w:val="18"/>
                      <w:rtl/>
                    </w:rPr>
                    <w:t xml:space="preserve"> </w:t>
                  </w:r>
                  <w:r>
                    <w:rPr>
                      <w:rFonts w:cs="Miriam"/>
                      <w:szCs w:val="18"/>
                      <w:rtl/>
                    </w:rPr>
                    <w:t>ו</w:t>
                  </w:r>
                  <w:r>
                    <w:rPr>
                      <w:rFonts w:cs="Miriam" w:hint="cs"/>
                      <w:szCs w:val="18"/>
                      <w:rtl/>
                    </w:rPr>
                    <w:t>ציפוי לרצפה</w:t>
                  </w:r>
                </w:p>
              </w:txbxContent>
            </v:textbox>
            <w10:anchorlock/>
          </v:rect>
        </w:pict>
      </w:r>
      <w:r>
        <w:rPr>
          <w:rStyle w:val="big-number"/>
          <w:rtl/>
        </w:rPr>
        <w:t>8.</w:t>
      </w:r>
      <w:r>
        <w:rPr>
          <w:rStyle w:val="big-number"/>
          <w:rtl/>
        </w:rPr>
        <w:tab/>
      </w:r>
      <w:r>
        <w:rPr>
          <w:rStyle w:val="default"/>
          <w:rFonts w:cs="FrankRuehl"/>
          <w:rtl/>
        </w:rPr>
        <w:t>ר</w:t>
      </w:r>
      <w:r>
        <w:rPr>
          <w:rStyle w:val="default"/>
          <w:rFonts w:cs="FrankRuehl" w:hint="cs"/>
          <w:rtl/>
        </w:rPr>
        <w:t>צפת המעבדה וציפויה יהיו מחומר שנתקיימו בו כל אלה:</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אינו סופג </w:t>
      </w:r>
      <w:r>
        <w:rPr>
          <w:rStyle w:val="default"/>
          <w:rFonts w:cs="FrankRuehl"/>
          <w:rtl/>
        </w:rPr>
        <w:t>ר</w:t>
      </w:r>
      <w:r>
        <w:rPr>
          <w:rStyle w:val="default"/>
          <w:rFonts w:cs="FrankRuehl" w:hint="cs"/>
          <w:rtl/>
        </w:rPr>
        <w:t>טיבות;</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עמיד בפני חמרים קורוזיביים ובעל מקדם שחיקה נמוך;</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ניתן לניקוי בנקל.</w:t>
      </w:r>
    </w:p>
    <w:p w:rsidR="00327606" w:rsidRDefault="00327606" w:rsidP="00B7059D">
      <w:pPr>
        <w:pStyle w:val="P00"/>
        <w:spacing w:before="72"/>
        <w:ind w:left="0" w:right="1134"/>
        <w:rPr>
          <w:rStyle w:val="default"/>
          <w:rFonts w:cs="FrankRuehl"/>
          <w:rtl/>
        </w:rPr>
      </w:pPr>
      <w:bookmarkStart w:id="49" w:name="Seif9"/>
      <w:bookmarkEnd w:id="49"/>
      <w:r>
        <w:rPr>
          <w:lang w:val="he-IL"/>
        </w:rPr>
        <w:pict>
          <v:rect id="_x0000_s2062" style="position:absolute;left:0;text-align:left;margin-left:464.5pt;margin-top:8.05pt;width:75.05pt;height:18.8pt;z-index:251590144"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א</w:t>
                  </w:r>
                  <w:r>
                    <w:rPr>
                      <w:rFonts w:cs="Miriam" w:hint="cs"/>
                      <w:szCs w:val="18"/>
                      <w:rtl/>
                    </w:rPr>
                    <w:t>טימות הרצפה</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9.</w:t>
      </w:r>
      <w:r>
        <w:rPr>
          <w:rStyle w:val="big-number"/>
          <w:rtl/>
        </w:rPr>
        <w:tab/>
      </w:r>
      <w:r>
        <w:rPr>
          <w:rStyle w:val="default"/>
          <w:rFonts w:cs="FrankRuehl" w:hint="cs"/>
          <w:rtl/>
        </w:rPr>
        <w:t>הרצפה וציפויה יהיו שלמים, מאוחים כהלכה, נקיים ואטומים בפני חרקים או מכרסמים וקינונם.</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50" w:name="Rov114"/>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2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ind w:left="0" w:right="1134"/>
        <w:rPr>
          <w:rStyle w:val="default"/>
          <w:rFonts w:cs="FrankRuehl"/>
          <w:vanish/>
          <w:sz w:val="22"/>
          <w:szCs w:val="22"/>
          <w:shd w:val="clear" w:color="auto" w:fill="FFFF99"/>
          <w:rtl/>
        </w:rPr>
      </w:pPr>
      <w:r w:rsidRPr="00E13B3F">
        <w:rPr>
          <w:rStyle w:val="big-number"/>
          <w:rFonts w:cs="FrankRuehl"/>
          <w:vanish/>
          <w:sz w:val="22"/>
          <w:szCs w:val="22"/>
          <w:shd w:val="clear" w:color="auto" w:fill="FFFF99"/>
          <w:rtl/>
        </w:rPr>
        <w:t>9.</w:t>
      </w:r>
      <w:r w:rsidRPr="00E13B3F">
        <w:rPr>
          <w:rStyle w:val="big-number"/>
          <w:rFonts w:cs="FrankRuehl"/>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הרצפה וציפויה יהיו שלמים, מאוחים כהלכה, נקיים ואטומים בפני חרקים או מכרסמים וקינונם.</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החיבור שבין הרצפה לקיר יהיה מעוגל ולא זויתי.</w:t>
      </w:r>
      <w:bookmarkEnd w:id="50"/>
    </w:p>
    <w:p w:rsidR="00327606" w:rsidRDefault="00327606" w:rsidP="00B7059D">
      <w:pPr>
        <w:pStyle w:val="P00"/>
        <w:spacing w:before="72"/>
        <w:ind w:left="0" w:right="1134"/>
        <w:rPr>
          <w:rStyle w:val="default"/>
          <w:rFonts w:cs="FrankRuehl" w:hint="cs"/>
          <w:rtl/>
        </w:rPr>
      </w:pPr>
      <w:r>
        <w:rPr>
          <w:lang w:val="he-IL"/>
        </w:rPr>
        <w:pict>
          <v:rect id="_x0000_s2063" style="position:absolute;left:0;text-align:left;margin-left:464.5pt;margin-top:8.05pt;width:75.05pt;height:12.9pt;z-index:251591168"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10.</w:t>
      </w:r>
      <w:r>
        <w:rPr>
          <w:rStyle w:val="big-number"/>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51" w:name="Rov115"/>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27"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10</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מחסומי רצפה</w:t>
      </w:r>
    </w:p>
    <w:p w:rsidR="00327606" w:rsidRDefault="00327606">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10.</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מ</w:t>
      </w:r>
      <w:r w:rsidRPr="00E13B3F">
        <w:rPr>
          <w:rStyle w:val="default"/>
          <w:rFonts w:cs="FrankRuehl" w:hint="cs"/>
          <w:strike/>
          <w:vanish/>
          <w:sz w:val="22"/>
          <w:szCs w:val="22"/>
          <w:shd w:val="clear" w:color="auto" w:fill="FFFF99"/>
          <w:rtl/>
        </w:rPr>
        <w:t>חסומי רצפה שיהיו מותאמים ובלתי מחוררים וימלאו אחר הדרישות המנויות בסעיף 2.23 בהל"ת, יותקנו בכל חדרי המעבדה.</w:t>
      </w:r>
      <w:bookmarkEnd w:id="51"/>
    </w:p>
    <w:p w:rsidR="00327606" w:rsidRDefault="00327606" w:rsidP="00B7059D">
      <w:pPr>
        <w:pStyle w:val="P00"/>
        <w:spacing w:before="72"/>
        <w:ind w:left="0" w:right="1134"/>
        <w:rPr>
          <w:rStyle w:val="default"/>
          <w:rFonts w:cs="FrankRuehl"/>
          <w:rtl/>
        </w:rPr>
      </w:pPr>
      <w:bookmarkStart w:id="52" w:name="Seif10"/>
      <w:bookmarkEnd w:id="52"/>
      <w:r>
        <w:rPr>
          <w:lang w:val="he-IL"/>
        </w:rPr>
        <w:pict>
          <v:rect id="_x0000_s2064" style="position:absolute;left:0;text-align:left;margin-left:464.5pt;margin-top:8.05pt;width:75.05pt;height:29.05pt;z-index:25159219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נאי</w:t>
                  </w:r>
                  <w:r>
                    <w:rPr>
                      <w:rFonts w:cs="Miriam"/>
                      <w:szCs w:val="18"/>
                      <w:rtl/>
                    </w:rPr>
                    <w:t>ם</w:t>
                  </w:r>
                  <w:r>
                    <w:rPr>
                      <w:rFonts w:cs="Miriam" w:hint="cs"/>
                      <w:szCs w:val="18"/>
                      <w:rtl/>
                    </w:rPr>
                    <w:t xml:space="preserve"> לרצפה </w:t>
                  </w:r>
                  <w:r>
                    <w:rPr>
                      <w:rFonts w:cs="Miriam"/>
                      <w:szCs w:val="18"/>
                      <w:rtl/>
                    </w:rPr>
                    <w:t>ב</w:t>
                  </w:r>
                  <w:r>
                    <w:rPr>
                      <w:rFonts w:cs="Miriam" w:hint="cs"/>
                      <w:szCs w:val="18"/>
                      <w:rtl/>
                    </w:rPr>
                    <w:t xml:space="preserve">עלת תעלת ניקוז </w:t>
                  </w:r>
                  <w:r>
                    <w:rPr>
                      <w:rFonts w:cs="Miriam"/>
                      <w:szCs w:val="18"/>
                      <w:rtl/>
                    </w:rPr>
                    <w:t>א</w:t>
                  </w:r>
                  <w:r>
                    <w:rPr>
                      <w:rFonts w:cs="Miriam" w:hint="cs"/>
                      <w:szCs w:val="18"/>
                      <w:rtl/>
                    </w:rPr>
                    <w:t>ו מחסום רצפה</w:t>
                  </w:r>
                </w:p>
              </w:txbxContent>
            </v:textbox>
            <w10:anchorlock/>
          </v:rect>
        </w:pict>
      </w:r>
      <w:r>
        <w:rPr>
          <w:rStyle w:val="big-number"/>
          <w:rtl/>
        </w:rPr>
        <w:t>11.</w:t>
      </w:r>
      <w:r>
        <w:rPr>
          <w:rStyle w:val="big-number"/>
          <w:rtl/>
        </w:rPr>
        <w:tab/>
      </w:r>
      <w:r>
        <w:rPr>
          <w:rStyle w:val="default"/>
          <w:rFonts w:cs="FrankRuehl"/>
          <w:rtl/>
        </w:rPr>
        <w:t>ר</w:t>
      </w:r>
      <w:r>
        <w:rPr>
          <w:rStyle w:val="default"/>
          <w:rFonts w:cs="FrankRuehl" w:hint="cs"/>
          <w:rtl/>
        </w:rPr>
        <w:t>צפה שיש בה מחסום רצפה, תהיה בנויה בשיפוע בכיוון יורד אל המחסום ולא יהיו בה שלוליות.</w:t>
      </w:r>
    </w:p>
    <w:p w:rsidR="00327606" w:rsidRDefault="00327606" w:rsidP="00B7059D">
      <w:pPr>
        <w:pStyle w:val="P00"/>
        <w:spacing w:before="72"/>
        <w:ind w:left="0" w:right="1134"/>
        <w:rPr>
          <w:rStyle w:val="default"/>
          <w:rFonts w:cs="FrankRuehl"/>
          <w:rtl/>
        </w:rPr>
      </w:pPr>
      <w:bookmarkStart w:id="53" w:name="Seif11"/>
      <w:bookmarkEnd w:id="53"/>
      <w:r>
        <w:rPr>
          <w:lang w:val="he-IL"/>
        </w:rPr>
        <w:pict>
          <v:rect id="_x0000_s2065" style="position:absolute;left:0;text-align:left;margin-left:464.5pt;margin-top:8.05pt;width:75.05pt;height:18.5pt;z-index:25159321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ד</w:t>
                  </w:r>
                  <w:r>
                    <w:rPr>
                      <w:rFonts w:cs="Miriam" w:hint="cs"/>
                      <w:szCs w:val="18"/>
                      <w:rtl/>
                    </w:rPr>
                    <w:t>לתות וחלונות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דלתות המעבדה וחלונותיה יהיו נקיים, שלמים, תקינים</w:t>
      </w:r>
      <w:r>
        <w:rPr>
          <w:rStyle w:val="default"/>
          <w:rFonts w:cs="FrankRuehl"/>
          <w:rtl/>
        </w:rPr>
        <w:t xml:space="preserve"> </w:t>
      </w:r>
      <w:r>
        <w:rPr>
          <w:rStyle w:val="default"/>
          <w:rFonts w:cs="FrankRuehl" w:hint="cs"/>
          <w:rtl/>
        </w:rPr>
        <w:t>וצבועים בגון בהיר על בסיס שמן או חומר פלסטי מתאים.</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תקנת משנה (א) לא תחול על דלתות או חלונות העשויים מפלדת אל-חלד, או מאלומיניום.</w:t>
      </w:r>
    </w:p>
    <w:p w:rsidR="00327606" w:rsidRDefault="00327606" w:rsidP="00B7059D">
      <w:pPr>
        <w:pStyle w:val="P00"/>
        <w:spacing w:before="72"/>
        <w:ind w:left="0" w:right="1134"/>
        <w:rPr>
          <w:rStyle w:val="default"/>
          <w:rFonts w:cs="FrankRuehl" w:hint="cs"/>
          <w:rtl/>
        </w:rPr>
      </w:pPr>
      <w:bookmarkStart w:id="54" w:name="Seif12"/>
      <w:bookmarkEnd w:id="54"/>
      <w:r>
        <w:rPr>
          <w:lang w:val="he-IL"/>
        </w:rPr>
        <w:pict>
          <v:rect id="_x0000_s2066" style="position:absolute;left:0;text-align:left;margin-left:464.5pt;margin-top:8.05pt;width:75.05pt;height:12pt;z-index:251594240"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ג</w:t>
                  </w:r>
                  <w:r>
                    <w:rPr>
                      <w:rFonts w:cs="Miriam" w:hint="cs"/>
                      <w:szCs w:val="18"/>
                      <w:rtl/>
                    </w:rPr>
                    <w:t>ג המעבדה</w:t>
                  </w:r>
                </w:p>
              </w:txbxContent>
            </v:textbox>
            <w10:anchorlock/>
          </v:rect>
        </w:pict>
      </w:r>
      <w:r>
        <w:rPr>
          <w:rStyle w:val="big-number"/>
          <w:rtl/>
        </w:rPr>
        <w:t>13.</w:t>
      </w:r>
      <w:r>
        <w:rPr>
          <w:rStyle w:val="big-number"/>
          <w:rtl/>
        </w:rPr>
        <w:tab/>
      </w:r>
      <w:r>
        <w:rPr>
          <w:rStyle w:val="default"/>
          <w:rFonts w:cs="FrankRuehl"/>
          <w:rtl/>
        </w:rPr>
        <w:t>ג</w:t>
      </w:r>
      <w:r>
        <w:rPr>
          <w:rStyle w:val="default"/>
          <w:rFonts w:cs="FrankRuehl" w:hint="cs"/>
          <w:rtl/>
        </w:rPr>
        <w:t xml:space="preserve">ג המעבדה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ייבנה בצורה המאפשרת ניקוז שלם של מי גשמים;</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יהיה נקי, שלם ותקין;</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יהיה מוגן בפני חדירת רטיבות, חרקים, מכרסמים, צפורים ובעלי חיים אחרים.</w:t>
      </w:r>
    </w:p>
    <w:p w:rsidR="00327606" w:rsidRDefault="00327606" w:rsidP="00B7059D">
      <w:pPr>
        <w:pStyle w:val="P00"/>
        <w:spacing w:before="72"/>
        <w:ind w:left="0" w:right="1134"/>
        <w:rPr>
          <w:rStyle w:val="default"/>
          <w:rFonts w:cs="FrankRuehl"/>
          <w:rtl/>
        </w:rPr>
      </w:pPr>
      <w:bookmarkStart w:id="55" w:name="Seif13"/>
      <w:bookmarkEnd w:id="55"/>
      <w:r>
        <w:rPr>
          <w:lang w:val="he-IL"/>
        </w:rPr>
        <w:pict>
          <v:rect id="_x0000_s2067" style="position:absolute;left:0;text-align:left;margin-left:464.5pt;margin-top:8.05pt;width:75.05pt;height:24pt;z-index:25159526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 xml:space="preserve">גנה בפני </w:t>
                  </w:r>
                  <w:r>
                    <w:rPr>
                      <w:rFonts w:cs="Miriam"/>
                      <w:szCs w:val="18"/>
                      <w:rtl/>
                    </w:rPr>
                    <w:t>ח</w:t>
                  </w:r>
                  <w:r>
                    <w:rPr>
                      <w:rFonts w:cs="Miriam" w:hint="cs"/>
                      <w:szCs w:val="18"/>
                      <w:rtl/>
                    </w:rPr>
                    <w:t xml:space="preserve">דירת </w:t>
                  </w:r>
                  <w:r>
                    <w:rPr>
                      <w:rFonts w:cs="Miriam"/>
                      <w:szCs w:val="18"/>
                      <w:rtl/>
                    </w:rPr>
                    <w:t>מ</w:t>
                  </w:r>
                  <w:r>
                    <w:rPr>
                      <w:rFonts w:cs="Miriam" w:hint="cs"/>
                      <w:szCs w:val="18"/>
                      <w:rtl/>
                    </w:rPr>
                    <w:t xml:space="preserve">י גשמים </w:t>
                  </w:r>
                  <w:r>
                    <w:rPr>
                      <w:rFonts w:cs="Miriam"/>
                      <w:szCs w:val="18"/>
                      <w:rtl/>
                    </w:rPr>
                    <w:t>ו</w:t>
                  </w:r>
                  <w:r>
                    <w:rPr>
                      <w:rFonts w:cs="Miriam" w:hint="cs"/>
                      <w:szCs w:val="18"/>
                      <w:rtl/>
                    </w:rPr>
                    <w:t>בעלי חיים</w:t>
                  </w:r>
                </w:p>
              </w:txbxContent>
            </v:textbox>
            <w10:anchorlock/>
          </v:rect>
        </w:pict>
      </w:r>
      <w:r>
        <w:rPr>
          <w:rStyle w:val="big-number"/>
          <w:rtl/>
        </w:rPr>
        <w:t>14.</w:t>
      </w:r>
      <w:r>
        <w:rPr>
          <w:rStyle w:val="big-number"/>
          <w:rtl/>
        </w:rPr>
        <w:tab/>
      </w:r>
      <w:r>
        <w:rPr>
          <w:rStyle w:val="default"/>
          <w:rFonts w:cs="FrankRuehl"/>
          <w:rtl/>
        </w:rPr>
        <w:t>מ</w:t>
      </w:r>
      <w:r>
        <w:rPr>
          <w:rStyle w:val="default"/>
          <w:rFonts w:cs="FrankRuehl" w:hint="cs"/>
          <w:rtl/>
        </w:rPr>
        <w:t>בני המעבדה לרבות פתחו החיצוני של בנין המעבדה, יהיו נקיים ומוגנים בפ</w:t>
      </w:r>
      <w:r>
        <w:rPr>
          <w:rStyle w:val="default"/>
          <w:rFonts w:cs="FrankRuehl"/>
          <w:rtl/>
        </w:rPr>
        <w:t>נ</w:t>
      </w:r>
      <w:r>
        <w:rPr>
          <w:rStyle w:val="default"/>
          <w:rFonts w:cs="FrankRuehl" w:hint="cs"/>
          <w:rtl/>
        </w:rPr>
        <w:t>י חדירת גשמים, מכרסמים, חרקים, צפורים או בעלי חיים אחרים.</w:t>
      </w:r>
    </w:p>
    <w:p w:rsidR="00327606" w:rsidRDefault="00327606" w:rsidP="00B7059D">
      <w:pPr>
        <w:pStyle w:val="P00"/>
        <w:spacing w:before="72"/>
        <w:ind w:left="0" w:right="1134"/>
        <w:rPr>
          <w:rStyle w:val="default"/>
          <w:rFonts w:cs="FrankRuehl"/>
          <w:rtl/>
        </w:rPr>
      </w:pPr>
      <w:bookmarkStart w:id="56" w:name="Seif14"/>
      <w:bookmarkEnd w:id="56"/>
      <w:r>
        <w:rPr>
          <w:lang w:val="he-IL"/>
        </w:rPr>
        <w:pict>
          <v:rect id="_x0000_s2068" style="position:absolute;left:0;text-align:left;margin-left:464.5pt;margin-top:8.05pt;width:75.05pt;height:21.35pt;z-index:25159628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ח</w:t>
                  </w:r>
                  <w:r>
                    <w:rPr>
                      <w:rFonts w:cs="Miriam" w:hint="cs"/>
                      <w:szCs w:val="18"/>
                      <w:rtl/>
                    </w:rPr>
                    <w:t xml:space="preserve">יבור </w:t>
                  </w:r>
                  <w:r>
                    <w:rPr>
                      <w:rFonts w:cs="Miriam"/>
                      <w:szCs w:val="18"/>
                      <w:rtl/>
                    </w:rPr>
                    <w:t>ל</w:t>
                  </w:r>
                  <w:r>
                    <w:rPr>
                      <w:rFonts w:cs="Miriam" w:hint="cs"/>
                      <w:szCs w:val="18"/>
                      <w:rtl/>
                    </w:rPr>
                    <w:t xml:space="preserve">אספקת </w:t>
                  </w:r>
                  <w:r>
                    <w:rPr>
                      <w:rFonts w:cs="Miriam"/>
                      <w:szCs w:val="18"/>
                      <w:rtl/>
                    </w:rPr>
                    <w:t>ש</w:t>
                  </w:r>
                  <w:r>
                    <w:rPr>
                      <w:rFonts w:cs="Miriam" w:hint="cs"/>
                      <w:szCs w:val="18"/>
                      <w:rtl/>
                    </w:rPr>
                    <w:t>ירותים</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כל חדר מחדרי המעבדה יהיו חיבורים לאספקה של מים חמים וקרים, גז, ואקום ומים מזוקקים באספקה מרכזית או מקומית.</w:t>
      </w:r>
    </w:p>
    <w:p w:rsidR="00327606" w:rsidRDefault="00327606" w:rsidP="00B7059D">
      <w:pPr>
        <w:pStyle w:val="P00"/>
        <w:spacing w:before="72"/>
        <w:ind w:left="0" w:right="1134"/>
        <w:rPr>
          <w:rStyle w:val="default"/>
          <w:rFonts w:cs="FrankRuehl" w:hint="cs"/>
          <w:rtl/>
        </w:rPr>
      </w:pPr>
      <w:bookmarkStart w:id="57" w:name="Seif15"/>
      <w:bookmarkEnd w:id="57"/>
      <w:r>
        <w:rPr>
          <w:lang w:val="he-IL"/>
        </w:rPr>
        <w:pict>
          <v:rect id="_x0000_s2069" style="position:absolute;left:0;text-align:left;margin-left:464.5pt;margin-top:8.05pt;width:75.05pt;height:16pt;z-index:25159731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מ</w:t>
                  </w:r>
                  <w:r>
                    <w:rPr>
                      <w:rFonts w:cs="Miriam" w:hint="cs"/>
                      <w:szCs w:val="18"/>
                      <w:rtl/>
                    </w:rPr>
                    <w:t xml:space="preserve">יתקן לרחיצת </w:t>
                  </w:r>
                  <w:r>
                    <w:rPr>
                      <w:rFonts w:cs="Miriam"/>
                      <w:szCs w:val="18"/>
                      <w:rtl/>
                    </w:rPr>
                    <w:t>י</w:t>
                  </w:r>
                  <w:r>
                    <w:rPr>
                      <w:rFonts w:cs="Miriam" w:hint="cs"/>
                      <w:szCs w:val="18"/>
                      <w:rtl/>
                    </w:rPr>
                    <w:t>דיים</w:t>
                  </w:r>
                </w:p>
              </w:txbxContent>
            </v:textbox>
            <w10:anchorlock/>
          </v:rect>
        </w:pict>
      </w:r>
      <w:r>
        <w:rPr>
          <w:rStyle w:val="big-number"/>
          <w:rtl/>
        </w:rPr>
        <w:t>16.</w:t>
      </w:r>
      <w:r>
        <w:rPr>
          <w:rStyle w:val="big-number"/>
          <w:rtl/>
        </w:rPr>
        <w:tab/>
      </w:r>
      <w:r>
        <w:rPr>
          <w:rStyle w:val="default"/>
          <w:rFonts w:cs="FrankRuehl"/>
          <w:rtl/>
        </w:rPr>
        <w:t>ב</w:t>
      </w:r>
      <w:r>
        <w:rPr>
          <w:rStyle w:val="default"/>
          <w:rFonts w:cs="FrankRuehl" w:hint="cs"/>
          <w:rtl/>
        </w:rPr>
        <w:t xml:space="preserve">כל מחלקה במעבדה יהיה מיתקן לרחיצת </w:t>
      </w:r>
      <w:r>
        <w:rPr>
          <w:rStyle w:val="default"/>
          <w:rFonts w:cs="FrankRuehl"/>
          <w:rtl/>
        </w:rPr>
        <w:t>י</w:t>
      </w:r>
      <w:r>
        <w:rPr>
          <w:rStyle w:val="default"/>
          <w:rFonts w:cs="FrankRuehl" w:hint="cs"/>
          <w:rtl/>
        </w:rPr>
        <w:t xml:space="preserve">דיים הכולל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כיור הממלא אחר הדרישות המנויות בסעיף 3.10 או סעיף 3.15 להל"ת;</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ברזים למים חמים וקרים, שלפחות אחד מהם נפתח בעזרת מרפק;</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סבון נוזלי, דטרגנט או אבקת סבון;</w:t>
      </w:r>
    </w:p>
    <w:p w:rsidR="00327606" w:rsidRDefault="00327606">
      <w:pPr>
        <w:pStyle w:val="P22"/>
        <w:spacing w:before="72"/>
        <w:ind w:left="1021" w:right="1134"/>
        <w:rPr>
          <w:rStyle w:val="default"/>
          <w:rFonts w:cs="FrankRuehl"/>
          <w:rtl/>
        </w:rPr>
      </w:pPr>
      <w:r>
        <w:rPr>
          <w:rtl/>
          <w:lang w:val="he-IL"/>
        </w:rPr>
        <w:pict>
          <v:shape id="_x0000_s2173" type="#_x0000_t202" style="position:absolute;left:0;text-align:left;margin-left:470.25pt;margin-top:7.1pt;width:1in;height:11.2pt;z-index:251671040"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(4)</w:t>
      </w:r>
      <w:r>
        <w:rPr>
          <w:rStyle w:val="default"/>
          <w:rFonts w:cs="FrankRuehl"/>
          <w:rtl/>
        </w:rPr>
        <w:tab/>
      </w:r>
      <w:r>
        <w:rPr>
          <w:rStyle w:val="default"/>
          <w:rFonts w:cs="FrankRuehl" w:hint="cs"/>
          <w:rtl/>
        </w:rPr>
        <w:t>(נמחקה);</w:t>
      </w:r>
    </w:p>
    <w:p w:rsidR="00327606" w:rsidRDefault="00327606">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מכונת יבוש או מגבות נייר ומיכל לאיסופן.</w:t>
      </w:r>
    </w:p>
    <w:p w:rsidR="00327606" w:rsidRPr="00E13B3F" w:rsidRDefault="00327606">
      <w:pPr>
        <w:pStyle w:val="P00"/>
        <w:spacing w:before="0"/>
        <w:ind w:left="1021" w:right="1134"/>
        <w:rPr>
          <w:rStyle w:val="default"/>
          <w:rFonts w:cs="FrankRuehl" w:hint="cs"/>
          <w:vanish/>
          <w:color w:val="FF0000"/>
          <w:szCs w:val="20"/>
          <w:shd w:val="clear" w:color="auto" w:fill="FFFF99"/>
          <w:rtl/>
        </w:rPr>
      </w:pPr>
      <w:bookmarkStart w:id="58" w:name="Rov116"/>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1021" w:right="1134"/>
        <w:rPr>
          <w:rStyle w:val="default"/>
          <w:rFonts w:cs="FrankRuehl" w:hint="cs"/>
          <w:vanish/>
          <w:szCs w:val="20"/>
          <w:shd w:val="clear" w:color="auto" w:fill="FFFF99"/>
          <w:rtl/>
        </w:rPr>
      </w:pPr>
      <w:hyperlink r:id="rId12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1021"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מחיקת תקנת משנה 16(4)</w:t>
      </w:r>
    </w:p>
    <w:p w:rsidR="00327606" w:rsidRPr="00E13B3F" w:rsidRDefault="00327606">
      <w:pPr>
        <w:pStyle w:val="P00"/>
        <w:ind w:left="1021"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22"/>
        <w:spacing w:before="0"/>
        <w:ind w:left="1021" w:right="1134"/>
        <w:rPr>
          <w:rStyle w:val="default"/>
          <w:rFonts w:cs="FrankRuehl"/>
          <w:strike/>
          <w:sz w:val="2"/>
          <w:szCs w:val="2"/>
          <w:rtl/>
        </w:rPr>
      </w:pPr>
      <w:r w:rsidRPr="00E13B3F">
        <w:rPr>
          <w:rStyle w:val="default"/>
          <w:rFonts w:cs="FrankRuehl"/>
          <w:strike/>
          <w:vanish/>
          <w:sz w:val="22"/>
          <w:szCs w:val="22"/>
          <w:shd w:val="clear" w:color="auto" w:fill="FFFF99"/>
          <w:rtl/>
        </w:rPr>
        <w:t>(4)</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מברשת לניקוי ציפורניים;</w:t>
      </w:r>
      <w:bookmarkEnd w:id="58"/>
    </w:p>
    <w:p w:rsidR="00327606" w:rsidRDefault="00327606" w:rsidP="00B7059D">
      <w:pPr>
        <w:pStyle w:val="P00"/>
        <w:spacing w:before="72"/>
        <w:ind w:left="0" w:right="1134"/>
        <w:rPr>
          <w:rStyle w:val="default"/>
          <w:rFonts w:cs="FrankRuehl" w:hint="cs"/>
          <w:rtl/>
        </w:rPr>
      </w:pPr>
      <w:bookmarkStart w:id="59" w:name="Seif16"/>
      <w:bookmarkEnd w:id="59"/>
      <w:r>
        <w:rPr>
          <w:lang w:val="he-IL"/>
        </w:rPr>
        <w:pict>
          <v:rect id="_x0000_s2070" style="position:absolute;left:0;text-align:left;margin-left:464.5pt;margin-top:8.05pt;width:75.05pt;height:11.9pt;z-index:25159833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חצר</w:t>
                  </w:r>
                </w:p>
              </w:txbxContent>
            </v:textbox>
            <w10:anchorlock/>
          </v:rect>
        </w:pict>
      </w:r>
      <w:r>
        <w:rPr>
          <w:rStyle w:val="big-number"/>
          <w:rtl/>
        </w:rPr>
        <w:t>17.</w:t>
      </w:r>
      <w:r>
        <w:rPr>
          <w:rStyle w:val="big-number"/>
          <w:rtl/>
        </w:rPr>
        <w:tab/>
      </w:r>
      <w:r>
        <w:rPr>
          <w:rStyle w:val="default"/>
          <w:rFonts w:cs="FrankRuehl"/>
          <w:rtl/>
        </w:rPr>
        <w:t>ח</w:t>
      </w:r>
      <w:r>
        <w:rPr>
          <w:rStyle w:val="default"/>
          <w:rFonts w:cs="FrankRuehl" w:hint="cs"/>
          <w:rtl/>
        </w:rPr>
        <w:t xml:space="preserve">צר המעבדה </w:t>
      </w:r>
      <w:r>
        <w:rPr>
          <w:rStyle w:val="default"/>
          <w:rFonts w:cs="FrankRuehl"/>
          <w:rtl/>
        </w:rPr>
        <w:t>–</w:t>
      </w:r>
    </w:p>
    <w:p w:rsidR="00327606" w:rsidRDefault="00327606">
      <w:pPr>
        <w:pStyle w:val="P11"/>
        <w:spacing w:before="72"/>
        <w:ind w:left="624" w:right="1134"/>
        <w:rPr>
          <w:rStyle w:val="default"/>
          <w:rFonts w:cs="FrankRuehl"/>
          <w:rtl/>
        </w:rPr>
      </w:pPr>
      <w:r>
        <w:rPr>
          <w:rStyle w:val="default"/>
          <w:rFonts w:cs="FrankRuehl"/>
          <w:rtl/>
        </w:rPr>
        <w:t>ת</w:t>
      </w:r>
      <w:r>
        <w:rPr>
          <w:rStyle w:val="default"/>
          <w:rFonts w:cs="FrankRuehl" w:hint="cs"/>
          <w:rtl/>
        </w:rPr>
        <w:t>היה מנוקזת, נקיה, וללא עשבים; מוקפת גדר שלמה ותקינה, והחפצים אשר בה יהיו ערוכים בצורה מסודרת המאפשרת שמירה על נקיונה.</w:t>
      </w:r>
    </w:p>
    <w:p w:rsidR="00327606" w:rsidRDefault="00327606">
      <w:pPr>
        <w:pStyle w:val="medium2-header"/>
        <w:keepLines w:val="0"/>
        <w:spacing w:before="72"/>
        <w:ind w:left="0" w:right="1134"/>
        <w:rPr>
          <w:noProof/>
          <w:sz w:val="20"/>
          <w:rtl/>
        </w:rPr>
      </w:pPr>
      <w:bookmarkStart w:id="60" w:name="med2"/>
      <w:bookmarkEnd w:id="60"/>
      <w:r>
        <w:rPr>
          <w:noProof/>
          <w:sz w:val="20"/>
          <w:rtl/>
        </w:rPr>
        <w:t>פ</w:t>
      </w:r>
      <w:r>
        <w:rPr>
          <w:rFonts w:hint="cs"/>
          <w:noProof/>
          <w:sz w:val="20"/>
          <w:rtl/>
        </w:rPr>
        <w:t>רק ג': איוורור ותאורה</w:t>
      </w:r>
    </w:p>
    <w:p w:rsidR="00327606" w:rsidRDefault="00327606" w:rsidP="00B7059D">
      <w:pPr>
        <w:pStyle w:val="P00"/>
        <w:spacing w:before="72"/>
        <w:ind w:left="0" w:right="1134"/>
        <w:rPr>
          <w:rStyle w:val="default"/>
          <w:rFonts w:cs="FrankRuehl"/>
          <w:rtl/>
        </w:rPr>
      </w:pPr>
      <w:bookmarkStart w:id="61" w:name="Seif17"/>
      <w:bookmarkEnd w:id="61"/>
      <w:r>
        <w:rPr>
          <w:lang w:val="he-IL"/>
        </w:rPr>
        <w:pict>
          <v:rect id="_x0000_s2071" style="position:absolute;left:0;text-align:left;margin-left:464.5pt;margin-top:8.05pt;width:75.05pt;height:14pt;z-index:251599360"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א</w:t>
                  </w:r>
                  <w:r>
                    <w:rPr>
                      <w:rFonts w:cs="Miriam" w:hint="cs"/>
                      <w:szCs w:val="18"/>
                      <w:rtl/>
                    </w:rPr>
                    <w:t>מצעי איוורור</w:t>
                  </w:r>
                </w:p>
              </w:txbxContent>
            </v:textbox>
            <w10:anchorlock/>
          </v:rect>
        </w:pict>
      </w:r>
      <w:r>
        <w:rPr>
          <w:rStyle w:val="big-number"/>
          <w:rtl/>
        </w:rPr>
        <w:t>18.</w:t>
      </w:r>
      <w:r>
        <w:rPr>
          <w:rStyle w:val="big-number"/>
          <w:rtl/>
        </w:rPr>
        <w:tab/>
      </w:r>
      <w:r>
        <w:rPr>
          <w:rStyle w:val="default"/>
          <w:rFonts w:cs="FrankRuehl"/>
          <w:rtl/>
        </w:rPr>
        <w:t>מ</w:t>
      </w:r>
      <w:r>
        <w:rPr>
          <w:rStyle w:val="default"/>
          <w:rFonts w:cs="FrankRuehl" w:hint="cs"/>
          <w:rtl/>
        </w:rPr>
        <w:t>בני המעבדה יאווררו באחד מאלה:</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חלונות הנפתחים </w:t>
      </w:r>
      <w:r>
        <w:rPr>
          <w:rStyle w:val="default"/>
          <w:rFonts w:cs="FrankRuehl"/>
          <w:rtl/>
        </w:rPr>
        <w:t>א</w:t>
      </w:r>
      <w:r>
        <w:rPr>
          <w:rStyle w:val="default"/>
          <w:rFonts w:cs="FrankRuehl" w:hint="cs"/>
          <w:rtl/>
        </w:rPr>
        <w:t>ל אויר החוץ;</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מכנית לאיוורור מלאכותי;</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מערכת איוורור ממוכן הכוללת סינון אויר;</w:t>
      </w:r>
    </w:p>
    <w:p w:rsidR="00327606" w:rsidRDefault="0032760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מערכת לוויסות חום ולחות.</w:t>
      </w:r>
    </w:p>
    <w:p w:rsidR="00327606" w:rsidRDefault="00327606" w:rsidP="00B7059D">
      <w:pPr>
        <w:pStyle w:val="P00"/>
        <w:spacing w:before="72"/>
        <w:ind w:left="0" w:right="1134"/>
        <w:rPr>
          <w:rStyle w:val="default"/>
          <w:rFonts w:cs="FrankRuehl"/>
          <w:rtl/>
        </w:rPr>
      </w:pPr>
      <w:bookmarkStart w:id="62" w:name="Seif18"/>
      <w:bookmarkEnd w:id="62"/>
      <w:r>
        <w:rPr>
          <w:lang w:val="he-IL"/>
        </w:rPr>
        <w:pict>
          <v:rect id="_x0000_s2072" style="position:absolute;left:0;text-align:left;margin-left:464.5pt;margin-top:8.05pt;width:75.05pt;height:11.65pt;z-index:25160038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תקנת מנדפים</w:t>
                  </w:r>
                </w:p>
              </w:txbxContent>
            </v:textbox>
            <w10:anchorlock/>
          </v:rect>
        </w:pict>
      </w:r>
      <w:r>
        <w:rPr>
          <w:rStyle w:val="big-number"/>
          <w:rtl/>
        </w:rPr>
        <w:t>19.</w:t>
      </w:r>
      <w:r>
        <w:rPr>
          <w:rStyle w:val="big-number"/>
          <w:rtl/>
        </w:rPr>
        <w:tab/>
      </w:r>
      <w:r>
        <w:rPr>
          <w:rStyle w:val="default"/>
          <w:rFonts w:cs="FrankRuehl"/>
          <w:rtl/>
        </w:rPr>
        <w:t>ב</w:t>
      </w:r>
      <w:r>
        <w:rPr>
          <w:rStyle w:val="default"/>
          <w:rFonts w:cs="FrankRuehl" w:hint="cs"/>
          <w:rtl/>
        </w:rPr>
        <w:t>מעבדה יותקנו מנדפים או תאים בקטריולוגיים, נאותים, בהתאם לצרכים.</w:t>
      </w:r>
    </w:p>
    <w:p w:rsidR="00327606" w:rsidRDefault="00327606" w:rsidP="00B7059D">
      <w:pPr>
        <w:pStyle w:val="P00"/>
        <w:spacing w:before="72"/>
        <w:ind w:left="0" w:right="1134"/>
        <w:rPr>
          <w:rStyle w:val="default"/>
          <w:rFonts w:cs="FrankRuehl"/>
          <w:rtl/>
        </w:rPr>
      </w:pPr>
      <w:bookmarkStart w:id="63" w:name="Seif19"/>
      <w:bookmarkEnd w:id="63"/>
      <w:r>
        <w:rPr>
          <w:lang w:val="he-IL"/>
        </w:rPr>
        <w:pict>
          <v:rect id="_x0000_s2073" style="position:absolute;left:0;text-align:left;margin-left:464.5pt;margin-top:8.05pt;width:75.05pt;height:14.15pt;z-index:25160140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חלפת או</w:t>
                  </w:r>
                  <w:r>
                    <w:rPr>
                      <w:rFonts w:cs="Miriam"/>
                      <w:szCs w:val="18"/>
                      <w:rtl/>
                    </w:rPr>
                    <w:t>י</w:t>
                  </w:r>
                  <w:r>
                    <w:rPr>
                      <w:rFonts w:cs="Miriam" w:hint="cs"/>
                      <w:szCs w:val="18"/>
                      <w:rtl/>
                    </w:rPr>
                    <w:t>ר</w:t>
                  </w:r>
                </w:p>
              </w:txbxContent>
            </v:textbox>
            <w10:anchorlock/>
          </v:rect>
        </w:pict>
      </w:r>
      <w:r>
        <w:rPr>
          <w:rStyle w:val="big-number"/>
          <w:rtl/>
        </w:rPr>
        <w:t>20.</w:t>
      </w:r>
      <w:r>
        <w:rPr>
          <w:rStyle w:val="big-number"/>
          <w:rtl/>
        </w:rPr>
        <w:tab/>
      </w:r>
      <w:r>
        <w:rPr>
          <w:rStyle w:val="default"/>
          <w:rFonts w:cs="FrankRuehl"/>
          <w:rtl/>
        </w:rPr>
        <w:t>א</w:t>
      </w:r>
      <w:r>
        <w:rPr>
          <w:rStyle w:val="default"/>
          <w:rFonts w:cs="FrankRuehl" w:hint="cs"/>
          <w:rtl/>
        </w:rPr>
        <w:t>יוורור יחליף במשך כל שעה את האוי</w:t>
      </w:r>
      <w:r>
        <w:rPr>
          <w:rStyle w:val="default"/>
          <w:rFonts w:cs="FrankRuehl"/>
          <w:rtl/>
        </w:rPr>
        <w:t>ר</w:t>
      </w:r>
      <w:r>
        <w:rPr>
          <w:rStyle w:val="default"/>
          <w:rFonts w:cs="FrankRuehl" w:hint="cs"/>
          <w:rtl/>
        </w:rPr>
        <w:t xml:space="preserve"> בחלקי המעבדה המפורטים להלן בטור א', לפחות מספר פעמים כמצויין לצדם בטור ב':</w:t>
      </w:r>
    </w:p>
    <w:p w:rsidR="00327606" w:rsidRDefault="00327606">
      <w:pPr>
        <w:pStyle w:val="P00"/>
        <w:tabs>
          <w:tab w:val="clear" w:pos="624"/>
          <w:tab w:val="clear" w:pos="1021"/>
          <w:tab w:val="clear" w:pos="1474"/>
          <w:tab w:val="clear" w:pos="1928"/>
          <w:tab w:val="clear" w:pos="2381"/>
          <w:tab w:val="clear" w:pos="2835"/>
          <w:tab w:val="clear" w:pos="6259"/>
          <w:tab w:val="center" w:pos="1418"/>
          <w:tab w:val="center" w:pos="5103"/>
        </w:tabs>
        <w:spacing w:before="72"/>
        <w:ind w:left="0" w:right="1134"/>
        <w:rPr>
          <w:rStyle w:val="default"/>
          <w:rFonts w:cs="FrankRuehl"/>
          <w:sz w:val="22"/>
          <w:szCs w:val="22"/>
          <w:rtl/>
        </w:rPr>
      </w:pPr>
      <w:r>
        <w:rPr>
          <w:sz w:val="22"/>
          <w:szCs w:val="22"/>
          <w:rtl/>
        </w:rPr>
        <w:tab/>
      </w:r>
      <w:r>
        <w:rPr>
          <w:sz w:val="22"/>
          <w:szCs w:val="22"/>
          <w:rtl/>
        </w:rPr>
        <w:tab/>
      </w:r>
      <w:r>
        <w:rPr>
          <w:rStyle w:val="default"/>
          <w:rFonts w:cs="FrankRuehl"/>
          <w:sz w:val="22"/>
          <w:szCs w:val="22"/>
          <w:rtl/>
        </w:rPr>
        <w:t>ט</w:t>
      </w:r>
      <w:r>
        <w:rPr>
          <w:rStyle w:val="default"/>
          <w:rFonts w:cs="FrankRuehl" w:hint="cs"/>
          <w:sz w:val="22"/>
          <w:szCs w:val="22"/>
          <w:rtl/>
        </w:rPr>
        <w:t>ור ב'</w:t>
      </w:r>
    </w:p>
    <w:p w:rsidR="00327606" w:rsidRDefault="00327606">
      <w:pPr>
        <w:pStyle w:val="P00"/>
        <w:tabs>
          <w:tab w:val="clear" w:pos="624"/>
          <w:tab w:val="clear" w:pos="1021"/>
          <w:tab w:val="clear" w:pos="1474"/>
          <w:tab w:val="clear" w:pos="1928"/>
          <w:tab w:val="clear" w:pos="2381"/>
          <w:tab w:val="clear" w:pos="2835"/>
          <w:tab w:val="clear" w:pos="6259"/>
          <w:tab w:val="center" w:pos="1418"/>
          <w:tab w:val="center" w:pos="5103"/>
        </w:tabs>
        <w:spacing w:before="0"/>
        <w:ind w:left="0" w:right="1134"/>
        <w:rPr>
          <w:rStyle w:val="default"/>
          <w:rFonts w:cs="FrankRuehl"/>
          <w:sz w:val="22"/>
          <w:szCs w:val="22"/>
          <w:rtl/>
        </w:rPr>
      </w:pP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מספר מינימלי</w:t>
      </w:r>
    </w:p>
    <w:p w:rsidR="00327606" w:rsidRDefault="00327606">
      <w:pPr>
        <w:pStyle w:val="P22"/>
        <w:tabs>
          <w:tab w:val="clear" w:pos="1474"/>
          <w:tab w:val="clear" w:pos="1928"/>
          <w:tab w:val="clear" w:pos="2381"/>
          <w:tab w:val="clear" w:pos="2835"/>
          <w:tab w:val="clear" w:pos="6259"/>
          <w:tab w:val="center" w:pos="1418"/>
          <w:tab w:val="center" w:pos="5103"/>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של החלפות</w:t>
      </w:r>
    </w:p>
    <w:p w:rsidR="00327606" w:rsidRDefault="00327606">
      <w:pPr>
        <w:pStyle w:val="P22"/>
        <w:pBdr>
          <w:bottom w:val="single" w:sz="4" w:space="1" w:color="auto"/>
        </w:pBdr>
        <w:tabs>
          <w:tab w:val="clear" w:pos="1474"/>
          <w:tab w:val="clear" w:pos="1928"/>
          <w:tab w:val="clear" w:pos="2381"/>
          <w:tab w:val="clear" w:pos="2835"/>
          <w:tab w:val="clear" w:pos="6259"/>
          <w:tab w:val="center" w:pos="1418"/>
          <w:tab w:val="center" w:pos="5103"/>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ח</w:t>
      </w:r>
      <w:r>
        <w:rPr>
          <w:rStyle w:val="default"/>
          <w:rFonts w:cs="FrankRuehl" w:hint="cs"/>
          <w:sz w:val="22"/>
          <w:szCs w:val="22"/>
          <w:rtl/>
        </w:rPr>
        <w:t>לק הבנין</w:t>
      </w:r>
      <w:r>
        <w:rPr>
          <w:rStyle w:val="default"/>
          <w:rFonts w:cs="FrankRuehl"/>
          <w:sz w:val="22"/>
          <w:szCs w:val="22"/>
          <w:rtl/>
        </w:rPr>
        <w:tab/>
      </w:r>
      <w:r>
        <w:rPr>
          <w:rStyle w:val="default"/>
          <w:rFonts w:cs="FrankRuehl" w:hint="cs"/>
          <w:sz w:val="22"/>
          <w:szCs w:val="22"/>
          <w:rtl/>
        </w:rPr>
        <w:t>אויר לשעה</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המעבדה</w:t>
      </w:r>
      <w:r>
        <w:rPr>
          <w:rStyle w:val="default"/>
          <w:rFonts w:cs="FrankRuehl"/>
          <w:rtl/>
        </w:rPr>
        <w:tab/>
        <w:t>6</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שירות</w:t>
      </w:r>
      <w:r>
        <w:rPr>
          <w:rStyle w:val="default"/>
          <w:rFonts w:cs="FrankRuehl"/>
          <w:rtl/>
        </w:rPr>
        <w:tab/>
        <w:t>6</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פ</w:t>
      </w:r>
      <w:r>
        <w:rPr>
          <w:rStyle w:val="default"/>
          <w:rFonts w:cs="FrankRuehl" w:hint="cs"/>
          <w:rtl/>
        </w:rPr>
        <w:t>רוזדורים של חדרי שירות</w:t>
      </w:r>
      <w:r>
        <w:rPr>
          <w:rStyle w:val="default"/>
          <w:rFonts w:cs="FrankRuehl"/>
          <w:rtl/>
        </w:rPr>
        <w:tab/>
        <w:t>6</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הלבשה</w:t>
      </w:r>
      <w:r>
        <w:rPr>
          <w:rStyle w:val="default"/>
          <w:rFonts w:cs="FrankRuehl"/>
          <w:rtl/>
        </w:rPr>
        <w:tab/>
        <w:t>3</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אוכל</w:t>
      </w:r>
      <w:r>
        <w:rPr>
          <w:rtl/>
        </w:rPr>
        <w:t> </w:t>
      </w:r>
      <w:r>
        <w:rPr>
          <w:rtl/>
        </w:rPr>
        <w:tab/>
      </w:r>
      <w:r>
        <w:rPr>
          <w:rStyle w:val="default"/>
          <w:rFonts w:cs="FrankRuehl"/>
          <w:rtl/>
        </w:rPr>
        <w:t>3</w:t>
      </w:r>
    </w:p>
    <w:p w:rsidR="00327606" w:rsidRDefault="00327606" w:rsidP="00B7059D">
      <w:pPr>
        <w:pStyle w:val="P00"/>
        <w:spacing w:before="72"/>
        <w:ind w:left="0" w:right="1134"/>
        <w:rPr>
          <w:rStyle w:val="default"/>
          <w:rFonts w:cs="FrankRuehl"/>
          <w:rtl/>
        </w:rPr>
      </w:pPr>
      <w:bookmarkStart w:id="64" w:name="Seif20"/>
      <w:bookmarkEnd w:id="64"/>
      <w:r>
        <w:rPr>
          <w:lang w:val="he-IL"/>
        </w:rPr>
        <w:pict>
          <v:rect id="_x0000_s2074" style="position:absolute;left:0;text-align:left;margin-left:464.5pt;margin-top:8.05pt;width:75.05pt;height:13.1pt;z-index:25160243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אורה</w:t>
                  </w:r>
                </w:p>
              </w:txbxContent>
            </v:textbox>
            <w10:anchorlock/>
          </v:rect>
        </w:pict>
      </w:r>
      <w:r>
        <w:rPr>
          <w:rStyle w:val="big-number"/>
          <w:rtl/>
        </w:rPr>
        <w:t>21.</w:t>
      </w:r>
      <w:r>
        <w:rPr>
          <w:rStyle w:val="big-number"/>
          <w:rtl/>
        </w:rPr>
        <w:tab/>
      </w:r>
      <w:r>
        <w:rPr>
          <w:rStyle w:val="default"/>
          <w:rFonts w:cs="FrankRuehl"/>
          <w:rtl/>
        </w:rPr>
        <w:t>מ</w:t>
      </w:r>
      <w:r>
        <w:rPr>
          <w:rStyle w:val="default"/>
          <w:rFonts w:cs="FrankRuehl" w:hint="cs"/>
          <w:rtl/>
        </w:rPr>
        <w:t xml:space="preserve">בני המעבדה יוארו בתאורה טבעית, בנורות חשמל או בשניהם כאחד, כמפורט בתקנה </w:t>
      </w:r>
    </w:p>
    <w:p w:rsidR="00327606" w:rsidRDefault="00327606" w:rsidP="00B7059D">
      <w:pPr>
        <w:pStyle w:val="P00"/>
        <w:spacing w:before="72"/>
        <w:ind w:left="0" w:right="1134"/>
        <w:rPr>
          <w:rStyle w:val="default"/>
          <w:rFonts w:cs="FrankRuehl"/>
          <w:rtl/>
        </w:rPr>
      </w:pPr>
      <w:bookmarkStart w:id="65" w:name="Seif21"/>
      <w:bookmarkEnd w:id="65"/>
      <w:r>
        <w:rPr>
          <w:lang w:val="he-IL"/>
        </w:rPr>
        <w:pict>
          <v:rect id="_x0000_s2075" style="position:absolute;left:0;text-align:left;margin-left:464.5pt;margin-top:8.05pt;width:75.05pt;height:15.6pt;z-index:25160345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ע</w:t>
                  </w:r>
                  <w:r>
                    <w:rPr>
                      <w:rFonts w:cs="Miriam" w:hint="cs"/>
                      <w:szCs w:val="18"/>
                      <w:rtl/>
                    </w:rPr>
                    <w:t>צמת התאורה</w:t>
                  </w:r>
                </w:p>
              </w:txbxContent>
            </v:textbox>
            <w10:anchorlock/>
          </v:rect>
        </w:pict>
      </w:r>
      <w:r>
        <w:rPr>
          <w:rStyle w:val="big-number"/>
          <w:rtl/>
        </w:rPr>
        <w:t>22.</w:t>
      </w:r>
      <w:r>
        <w:rPr>
          <w:rStyle w:val="big-number"/>
          <w:rtl/>
        </w:rPr>
        <w:tab/>
      </w:r>
      <w:r>
        <w:rPr>
          <w:rStyle w:val="default"/>
          <w:rFonts w:cs="FrankRuehl"/>
          <w:rtl/>
        </w:rPr>
        <w:t>ע</w:t>
      </w:r>
      <w:r>
        <w:rPr>
          <w:rStyle w:val="default"/>
          <w:rFonts w:cs="FrankRuehl" w:hint="cs"/>
          <w:rtl/>
        </w:rPr>
        <w:t>צמת התאורה הנופלת על משטח כלשהו בחלקי המעבדה</w:t>
      </w:r>
      <w:r>
        <w:rPr>
          <w:rStyle w:val="default"/>
          <w:rFonts w:cs="FrankRuehl"/>
          <w:rtl/>
        </w:rPr>
        <w:t xml:space="preserve"> </w:t>
      </w:r>
      <w:r>
        <w:rPr>
          <w:rStyle w:val="default"/>
          <w:rFonts w:cs="FrankRuehl" w:hint="cs"/>
          <w:rtl/>
        </w:rPr>
        <w:t>המפורטים להלן בטור א', תהיה לפחות כמצויין לצדם בטור ב':</w:t>
      </w:r>
    </w:p>
    <w:p w:rsidR="00327606" w:rsidRDefault="00327606">
      <w:pPr>
        <w:pStyle w:val="P00"/>
        <w:tabs>
          <w:tab w:val="clear" w:pos="624"/>
          <w:tab w:val="clear" w:pos="1021"/>
          <w:tab w:val="clear" w:pos="1474"/>
          <w:tab w:val="clear" w:pos="1928"/>
          <w:tab w:val="clear" w:pos="2381"/>
          <w:tab w:val="clear" w:pos="2835"/>
          <w:tab w:val="clear" w:pos="6259"/>
          <w:tab w:val="center" w:pos="1418"/>
          <w:tab w:val="center" w:pos="5273"/>
        </w:tabs>
        <w:spacing w:before="72"/>
        <w:ind w:left="0" w:right="1134"/>
        <w:rPr>
          <w:rStyle w:val="default"/>
          <w:rFonts w:cs="FrankRuehl"/>
          <w:sz w:val="22"/>
          <w:szCs w:val="22"/>
          <w:rtl/>
        </w:rPr>
      </w:pPr>
      <w:r>
        <w:rPr>
          <w:sz w:val="22"/>
          <w:szCs w:val="22"/>
          <w:rtl/>
        </w:rPr>
        <w:tab/>
      </w:r>
      <w:r>
        <w:rPr>
          <w:sz w:val="22"/>
          <w:szCs w:val="22"/>
          <w:rtl/>
        </w:rPr>
        <w:tab/>
      </w:r>
      <w:r>
        <w:rPr>
          <w:rStyle w:val="default"/>
          <w:rFonts w:cs="FrankRuehl"/>
          <w:sz w:val="22"/>
          <w:szCs w:val="22"/>
          <w:rtl/>
        </w:rPr>
        <w:t>ט</w:t>
      </w:r>
      <w:r>
        <w:rPr>
          <w:rStyle w:val="default"/>
          <w:rFonts w:cs="FrankRuehl" w:hint="cs"/>
          <w:sz w:val="22"/>
          <w:szCs w:val="22"/>
          <w:rtl/>
        </w:rPr>
        <w:t>ור ב'</w:t>
      </w:r>
    </w:p>
    <w:p w:rsidR="00327606" w:rsidRDefault="00327606">
      <w:pPr>
        <w:pStyle w:val="P22"/>
        <w:tabs>
          <w:tab w:val="clear" w:pos="1474"/>
          <w:tab w:val="clear" w:pos="1928"/>
          <w:tab w:val="clear" w:pos="2381"/>
          <w:tab w:val="clear" w:pos="2835"/>
          <w:tab w:val="clear" w:pos="6259"/>
          <w:tab w:val="center" w:pos="1418"/>
          <w:tab w:val="center" w:pos="5273"/>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ט</w:t>
      </w:r>
      <w:r>
        <w:rPr>
          <w:rStyle w:val="default"/>
          <w:rFonts w:cs="FrankRuehl" w:hint="cs"/>
          <w:sz w:val="22"/>
          <w:szCs w:val="22"/>
          <w:rtl/>
        </w:rPr>
        <w:t>ור א'</w:t>
      </w:r>
      <w:r>
        <w:rPr>
          <w:rStyle w:val="default"/>
          <w:rFonts w:cs="FrankRuehl"/>
          <w:sz w:val="22"/>
          <w:szCs w:val="22"/>
          <w:rtl/>
        </w:rPr>
        <w:tab/>
      </w:r>
      <w:r>
        <w:rPr>
          <w:rStyle w:val="default"/>
          <w:rFonts w:cs="FrankRuehl" w:hint="cs"/>
          <w:sz w:val="22"/>
          <w:szCs w:val="22"/>
          <w:rtl/>
        </w:rPr>
        <w:t>מינימום עצמת</w:t>
      </w:r>
    </w:p>
    <w:p w:rsidR="00327606" w:rsidRDefault="00327606">
      <w:pPr>
        <w:pStyle w:val="P22"/>
        <w:pBdr>
          <w:bottom w:val="single" w:sz="4" w:space="1" w:color="auto"/>
        </w:pBdr>
        <w:tabs>
          <w:tab w:val="clear" w:pos="1474"/>
          <w:tab w:val="clear" w:pos="1928"/>
          <w:tab w:val="clear" w:pos="2381"/>
          <w:tab w:val="clear" w:pos="2835"/>
          <w:tab w:val="clear" w:pos="6259"/>
          <w:tab w:val="center" w:pos="1418"/>
          <w:tab w:val="center" w:pos="5273"/>
        </w:tabs>
        <w:spacing w:before="0"/>
        <w:ind w:left="0"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ח</w:t>
      </w:r>
      <w:r>
        <w:rPr>
          <w:rStyle w:val="default"/>
          <w:rFonts w:cs="FrankRuehl" w:hint="cs"/>
          <w:sz w:val="22"/>
          <w:szCs w:val="22"/>
          <w:rtl/>
        </w:rPr>
        <w:t>לק העסק</w:t>
      </w:r>
      <w:r>
        <w:rPr>
          <w:rStyle w:val="default"/>
          <w:rFonts w:cs="FrankRuehl"/>
          <w:sz w:val="22"/>
          <w:szCs w:val="22"/>
          <w:rtl/>
        </w:rPr>
        <w:tab/>
      </w:r>
      <w:r>
        <w:rPr>
          <w:rStyle w:val="default"/>
          <w:rFonts w:cs="FrankRuehl" w:hint="cs"/>
          <w:sz w:val="22"/>
          <w:szCs w:val="22"/>
          <w:rtl/>
        </w:rPr>
        <w:t>ה</w:t>
      </w:r>
      <w:r>
        <w:rPr>
          <w:rStyle w:val="default"/>
          <w:rFonts w:cs="FrankRuehl"/>
          <w:sz w:val="22"/>
          <w:szCs w:val="22"/>
          <w:rtl/>
        </w:rPr>
        <w:t>ת</w:t>
      </w:r>
      <w:r>
        <w:rPr>
          <w:rStyle w:val="default"/>
          <w:rFonts w:cs="FrankRuehl" w:hint="cs"/>
          <w:sz w:val="22"/>
          <w:szCs w:val="22"/>
          <w:rtl/>
        </w:rPr>
        <w:t>אורה בלוקס</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עבודה במעבדה</w:t>
      </w:r>
      <w:r>
        <w:rPr>
          <w:rStyle w:val="default"/>
          <w:rFonts w:cs="FrankRuehl"/>
          <w:rtl/>
        </w:rPr>
        <w:tab/>
        <w:t>300</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מ</w:t>
      </w:r>
      <w:r>
        <w:rPr>
          <w:rStyle w:val="default"/>
          <w:rFonts w:cs="FrankRuehl" w:hint="cs"/>
          <w:rtl/>
        </w:rPr>
        <w:t>חסן</w:t>
      </w:r>
      <w:r>
        <w:rPr>
          <w:rtl/>
        </w:rPr>
        <w:tab/>
      </w:r>
      <w:r>
        <w:rPr>
          <w:rStyle w:val="default"/>
          <w:rFonts w:cs="FrankRuehl"/>
          <w:rtl/>
        </w:rPr>
        <w:t>100</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שירות</w:t>
      </w:r>
      <w:r>
        <w:rPr>
          <w:rStyle w:val="default"/>
          <w:rFonts w:cs="FrankRuehl"/>
          <w:rtl/>
        </w:rPr>
        <w:tab/>
        <w:t>100</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פ</w:t>
      </w:r>
      <w:r>
        <w:rPr>
          <w:rStyle w:val="default"/>
          <w:rFonts w:cs="FrankRuehl" w:hint="cs"/>
          <w:rtl/>
        </w:rPr>
        <w:t>רוזדור</w:t>
      </w:r>
      <w:r>
        <w:rPr>
          <w:rStyle w:val="default"/>
          <w:rFonts w:cs="FrankRuehl"/>
          <w:rtl/>
        </w:rPr>
        <w:tab/>
        <w:t>100</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rtl/>
        </w:rPr>
      </w:pPr>
      <w:r>
        <w:rPr>
          <w:rStyle w:val="default"/>
          <w:rFonts w:cs="FrankRuehl"/>
          <w:rtl/>
        </w:rPr>
        <w:t>ח</w:t>
      </w:r>
      <w:r>
        <w:rPr>
          <w:rStyle w:val="default"/>
          <w:rFonts w:cs="FrankRuehl" w:hint="cs"/>
          <w:rtl/>
        </w:rPr>
        <w:t>דרי הלבשה</w:t>
      </w:r>
      <w:r>
        <w:rPr>
          <w:rStyle w:val="default"/>
          <w:rFonts w:cs="FrankRuehl"/>
          <w:rtl/>
        </w:rPr>
        <w:tab/>
        <w:t>100</w:t>
      </w:r>
    </w:p>
    <w:p w:rsidR="00327606" w:rsidRDefault="00327606">
      <w:pPr>
        <w:pStyle w:val="P11"/>
        <w:tabs>
          <w:tab w:val="clear" w:pos="1021"/>
          <w:tab w:val="clear" w:pos="1474"/>
          <w:tab w:val="clear" w:pos="1928"/>
          <w:tab w:val="clear" w:pos="2381"/>
          <w:tab w:val="clear" w:pos="2835"/>
          <w:tab w:val="clear" w:pos="6259"/>
          <w:tab w:val="left" w:pos="5103"/>
        </w:tabs>
        <w:spacing w:before="72"/>
        <w:ind w:left="624" w:right="1134"/>
        <w:rPr>
          <w:rStyle w:val="default"/>
          <w:rFonts w:cs="FrankRuehl" w:hint="cs"/>
          <w:rtl/>
        </w:rPr>
      </w:pPr>
      <w:r>
        <w:rPr>
          <w:rStyle w:val="default"/>
          <w:rFonts w:cs="FrankRuehl"/>
          <w:rtl/>
        </w:rPr>
        <w:t>ח</w:t>
      </w:r>
      <w:r>
        <w:rPr>
          <w:rStyle w:val="default"/>
          <w:rFonts w:cs="FrankRuehl" w:hint="cs"/>
          <w:rtl/>
        </w:rPr>
        <w:t>דר אוכל</w:t>
      </w:r>
      <w:r>
        <w:rPr>
          <w:rtl/>
        </w:rPr>
        <w:tab/>
      </w:r>
      <w:r>
        <w:rPr>
          <w:rStyle w:val="default"/>
          <w:rFonts w:cs="FrankRuehl"/>
          <w:rtl/>
        </w:rPr>
        <w:t>300</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66" w:name="Rov117"/>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29"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11"/>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טור א'</w:t>
      </w:r>
    </w:p>
    <w:p w:rsidR="00327606" w:rsidRDefault="00327606">
      <w:pPr>
        <w:pStyle w:val="P11"/>
        <w:spacing w:before="0"/>
        <w:ind w:left="0" w:right="1134"/>
        <w:rPr>
          <w:rStyle w:val="default"/>
          <w:rFonts w:cs="FrankRuehl" w:hint="cs"/>
          <w:sz w:val="2"/>
          <w:szCs w:val="2"/>
          <w:rtl/>
        </w:rPr>
      </w:pPr>
      <w:r w:rsidRPr="00E13B3F">
        <w:rPr>
          <w:rStyle w:val="default"/>
          <w:rFonts w:cs="FrankRuehl" w:hint="cs"/>
          <w:strike/>
          <w:vanish/>
          <w:sz w:val="22"/>
          <w:szCs w:val="22"/>
          <w:shd w:val="clear" w:color="auto" w:fill="FFFF99"/>
          <w:rtl/>
        </w:rPr>
        <w:t>חלק העסק</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חלק הבנין</w:t>
      </w:r>
      <w:bookmarkEnd w:id="66"/>
    </w:p>
    <w:p w:rsidR="00327606" w:rsidRDefault="00327606" w:rsidP="00B7059D">
      <w:pPr>
        <w:pStyle w:val="P00"/>
        <w:spacing w:before="72"/>
        <w:ind w:left="0" w:right="1134"/>
        <w:rPr>
          <w:rStyle w:val="default"/>
          <w:rFonts w:cs="FrankRuehl"/>
          <w:rtl/>
        </w:rPr>
      </w:pPr>
      <w:bookmarkStart w:id="67" w:name="Seif22"/>
      <w:bookmarkEnd w:id="67"/>
      <w:r>
        <w:rPr>
          <w:lang w:val="he-IL"/>
        </w:rPr>
        <w:pict>
          <v:rect id="_x0000_s2076" style="position:absolute;left:0;text-align:left;margin-left:464.5pt;margin-top:8.05pt;width:75.05pt;height:21.6pt;z-index:251604480"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נ</w:t>
                  </w:r>
                  <w:r>
                    <w:rPr>
                      <w:rFonts w:cs="Miriam" w:hint="cs"/>
                      <w:szCs w:val="18"/>
                      <w:rtl/>
                    </w:rPr>
                    <w:t>ור</w:t>
                  </w:r>
                  <w:r>
                    <w:rPr>
                      <w:rFonts w:cs="Miriam"/>
                      <w:szCs w:val="18"/>
                      <w:rtl/>
                    </w:rPr>
                    <w:t>ו</w:t>
                  </w:r>
                  <w:r>
                    <w:rPr>
                      <w:rFonts w:cs="Miriam" w:hint="cs"/>
                      <w:szCs w:val="18"/>
                      <w:rtl/>
                    </w:rPr>
                    <w:t>ת חשמל</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23.</w:t>
      </w:r>
      <w:r>
        <w:rPr>
          <w:rStyle w:val="big-number"/>
          <w:rtl/>
        </w:rPr>
        <w:tab/>
      </w:r>
      <w:r>
        <w:rPr>
          <w:rStyle w:val="default"/>
          <w:rFonts w:cs="FrankRuehl" w:hint="cs"/>
          <w:rtl/>
        </w:rPr>
        <w:t>בכל חדר במעבדה יהיו נורו</w:t>
      </w:r>
      <w:r>
        <w:rPr>
          <w:rStyle w:val="default"/>
          <w:rFonts w:cs="FrankRuehl"/>
          <w:rtl/>
        </w:rPr>
        <w:t>ת</w:t>
      </w:r>
      <w:r>
        <w:rPr>
          <w:rStyle w:val="default"/>
          <w:rFonts w:cs="FrankRuehl" w:hint="cs"/>
          <w:rtl/>
        </w:rPr>
        <w:t xml:space="preserve"> חשמל במצב תקין להפעלה בכל עת.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68" w:name="Rov118"/>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0"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ind w:left="0" w:right="1134"/>
        <w:rPr>
          <w:rStyle w:val="default"/>
          <w:rFonts w:cs="FrankRuehl"/>
          <w:vanish/>
          <w:sz w:val="22"/>
          <w:szCs w:val="22"/>
          <w:shd w:val="clear" w:color="auto" w:fill="FFFF99"/>
          <w:rtl/>
        </w:rPr>
      </w:pPr>
      <w:r w:rsidRPr="00E13B3F">
        <w:rPr>
          <w:rStyle w:val="big-number"/>
          <w:rFonts w:cs="FrankRuehl"/>
          <w:vanish/>
          <w:sz w:val="22"/>
          <w:szCs w:val="22"/>
          <w:shd w:val="clear" w:color="auto" w:fill="FFFF99"/>
          <w:rtl/>
        </w:rPr>
        <w:t>23.</w:t>
      </w:r>
      <w:r w:rsidRPr="00E13B3F">
        <w:rPr>
          <w:rStyle w:val="big-number"/>
          <w:rFonts w:cs="FrankRuehl"/>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בכל חדר במעבדה יהיו נורו</w:t>
      </w:r>
      <w:r w:rsidRPr="00E13B3F">
        <w:rPr>
          <w:rStyle w:val="default"/>
          <w:rFonts w:cs="FrankRuehl"/>
          <w:vanish/>
          <w:sz w:val="22"/>
          <w:szCs w:val="22"/>
          <w:shd w:val="clear" w:color="auto" w:fill="FFFF99"/>
          <w:rtl/>
        </w:rPr>
        <w:t>ת</w:t>
      </w:r>
      <w:r w:rsidRPr="00E13B3F">
        <w:rPr>
          <w:rStyle w:val="default"/>
          <w:rFonts w:cs="FrankRuehl" w:hint="cs"/>
          <w:vanish/>
          <w:sz w:val="22"/>
          <w:szCs w:val="22"/>
          <w:shd w:val="clear" w:color="auto" w:fill="FFFF99"/>
          <w:rtl/>
        </w:rPr>
        <w:t xml:space="preserve"> חשמל במצב תקין להפעלה בכל עת.</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הנורות תהיינה במגינור מזכוכית אטומה (מט), באופן המונע הצטברות אבק עליהן.</w:t>
      </w:r>
      <w:bookmarkEnd w:id="68"/>
    </w:p>
    <w:p w:rsidR="00327606" w:rsidRDefault="00327606">
      <w:pPr>
        <w:pStyle w:val="medium2-header"/>
        <w:keepLines w:val="0"/>
        <w:spacing w:before="72"/>
        <w:ind w:left="0" w:right="1134"/>
        <w:rPr>
          <w:noProof/>
          <w:sz w:val="20"/>
          <w:rtl/>
        </w:rPr>
      </w:pPr>
      <w:bookmarkStart w:id="69" w:name="med3"/>
      <w:bookmarkEnd w:id="69"/>
      <w:r>
        <w:rPr>
          <w:noProof/>
          <w:sz w:val="20"/>
          <w:rtl/>
        </w:rPr>
        <w:t>פ</w:t>
      </w:r>
      <w:r>
        <w:rPr>
          <w:rFonts w:hint="cs"/>
          <w:noProof/>
          <w:sz w:val="20"/>
          <w:rtl/>
        </w:rPr>
        <w:t>רק ד': מים, ביוב ופסולת מוצקת</w:t>
      </w:r>
    </w:p>
    <w:p w:rsidR="00327606" w:rsidRDefault="00327606" w:rsidP="00B7059D">
      <w:pPr>
        <w:pStyle w:val="P00"/>
        <w:spacing w:before="72"/>
        <w:ind w:left="0" w:right="1134"/>
        <w:rPr>
          <w:rStyle w:val="default"/>
          <w:rFonts w:cs="FrankRuehl"/>
          <w:rtl/>
        </w:rPr>
      </w:pPr>
      <w:bookmarkStart w:id="70" w:name="Seif23"/>
      <w:bookmarkEnd w:id="70"/>
      <w:r>
        <w:rPr>
          <w:lang w:val="he-IL"/>
        </w:rPr>
        <w:pict>
          <v:rect id="_x0000_s2077" style="position:absolute;left:0;text-align:left;margin-left:464.5pt;margin-top:8.05pt;width:75.05pt;height:13.05pt;z-index:25160550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א</w:t>
                  </w:r>
                  <w:r>
                    <w:rPr>
                      <w:rFonts w:cs="Miriam" w:hint="cs"/>
                      <w:szCs w:val="18"/>
                      <w:rtl/>
                    </w:rPr>
                    <w:t>יכות המים</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 xml:space="preserve">מים הנכנסים למבני המעבדה יהיו באיכות מי שתיה, כמשמעותה בתקנות בריאות העם (איכותם התברואית של מי </w:t>
      </w:r>
      <w:r>
        <w:rPr>
          <w:rStyle w:val="default"/>
          <w:rFonts w:cs="FrankRuehl"/>
          <w:rtl/>
        </w:rPr>
        <w:t>ש</w:t>
      </w:r>
      <w:r>
        <w:rPr>
          <w:rStyle w:val="default"/>
          <w:rFonts w:cs="FrankRuehl" w:hint="cs"/>
          <w:rtl/>
        </w:rPr>
        <w:t>תיה), תשל"ד-1974.</w:t>
      </w:r>
    </w:p>
    <w:p w:rsidR="00327606" w:rsidRDefault="00327606" w:rsidP="00B7059D">
      <w:pPr>
        <w:pStyle w:val="P00"/>
        <w:spacing w:before="72"/>
        <w:ind w:left="0" w:right="1134"/>
        <w:rPr>
          <w:rStyle w:val="default"/>
          <w:rFonts w:cs="FrankRuehl"/>
          <w:rtl/>
        </w:rPr>
      </w:pPr>
      <w:bookmarkStart w:id="71" w:name="Seif24"/>
      <w:bookmarkEnd w:id="71"/>
      <w:r>
        <w:rPr>
          <w:lang w:val="he-IL"/>
        </w:rPr>
        <w:pict>
          <v:rect id="_x0000_s2078" style="position:absolute;left:0;text-align:left;margin-left:464.5pt;margin-top:8.05pt;width:75.05pt;height:16pt;z-index:25160652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צ</w:t>
                  </w:r>
                  <w:r>
                    <w:rPr>
                      <w:rFonts w:cs="Miriam" w:hint="cs"/>
                      <w:szCs w:val="18"/>
                      <w:rtl/>
                    </w:rPr>
                    <w:t>ינורות ומיתק</w:t>
                  </w:r>
                  <w:r>
                    <w:rPr>
                      <w:rFonts w:cs="Miriam"/>
                      <w:szCs w:val="18"/>
                      <w:rtl/>
                    </w:rPr>
                    <w:t>נ</w:t>
                  </w:r>
                  <w:r>
                    <w:rPr>
                      <w:rFonts w:cs="Miriam" w:hint="cs"/>
                      <w:szCs w:val="18"/>
                      <w:rtl/>
                    </w:rPr>
                    <w:t xml:space="preserve">י </w:t>
                  </w:r>
                  <w:r>
                    <w:rPr>
                      <w:rFonts w:cs="Miriam"/>
                      <w:szCs w:val="18"/>
                      <w:rtl/>
                    </w:rPr>
                    <w:t>מ</w:t>
                  </w:r>
                  <w:r>
                    <w:rPr>
                      <w:rFonts w:cs="Miriam" w:hint="cs"/>
                      <w:szCs w:val="18"/>
                      <w:rtl/>
                    </w:rPr>
                    <w:t>ים</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צינורות או מיתקנים למי שתיה או המכילים מי שתיה במבני המעבדה, לא יהיו מחומר המכיל עופרת או נחושת או חומר רעיל אחר.</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מים חמים וקרים יעמדו לרשות העובדים במעבדה במשך כל שעות העבודה בה.</w:t>
      </w:r>
    </w:p>
    <w:p w:rsidR="00327606" w:rsidRDefault="00327606" w:rsidP="00B7059D">
      <w:pPr>
        <w:pStyle w:val="P00"/>
        <w:spacing w:before="72"/>
        <w:ind w:left="0" w:right="1134"/>
        <w:rPr>
          <w:rStyle w:val="default"/>
          <w:rFonts w:cs="FrankRuehl"/>
          <w:rtl/>
        </w:rPr>
      </w:pPr>
      <w:bookmarkStart w:id="72" w:name="Seif25"/>
      <w:bookmarkEnd w:id="72"/>
      <w:r>
        <w:rPr>
          <w:lang w:val="he-IL"/>
        </w:rPr>
        <w:pict>
          <v:rect id="_x0000_s2079" style="position:absolute;left:0;text-align:left;margin-left:464.5pt;margin-top:8.05pt;width:75.05pt;height:16pt;z-index:25160755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 xml:space="preserve">תקנת מירווח </w:t>
                  </w:r>
                  <w:r>
                    <w:rPr>
                      <w:rFonts w:cs="Miriam"/>
                      <w:szCs w:val="18"/>
                      <w:rtl/>
                    </w:rPr>
                    <w:t>א</w:t>
                  </w:r>
                  <w:r>
                    <w:rPr>
                      <w:rFonts w:cs="Miriam" w:hint="cs"/>
                      <w:szCs w:val="18"/>
                      <w:rtl/>
                    </w:rPr>
                    <w:t>חיד</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ין פי צינור מי השתיה הנכנס למכל לבין מכל שאינו סגור הרמטית, יהיה מירווח אויר של 40 מ"מ לפחות.</w:t>
      </w:r>
    </w:p>
    <w:p w:rsidR="00327606" w:rsidRDefault="00327606" w:rsidP="00B7059D">
      <w:pPr>
        <w:pStyle w:val="P00"/>
        <w:spacing w:before="72"/>
        <w:ind w:left="0" w:right="1134"/>
        <w:rPr>
          <w:rStyle w:val="default"/>
          <w:rFonts w:cs="FrankRuehl"/>
          <w:rtl/>
        </w:rPr>
      </w:pPr>
      <w:bookmarkStart w:id="73" w:name="Seif26"/>
      <w:bookmarkEnd w:id="73"/>
      <w:r>
        <w:rPr>
          <w:lang w:val="he-IL"/>
        </w:rPr>
        <w:pict>
          <v:rect id="_x0000_s2080" style="position:absolute;left:0;text-align:left;margin-left:464.5pt;margin-top:8.05pt;width:75.05pt;height:15.25pt;z-index:25160857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מ</w:t>
                  </w:r>
                  <w:r>
                    <w:rPr>
                      <w:rFonts w:cs="Miriam" w:hint="cs"/>
                      <w:szCs w:val="18"/>
                      <w:rtl/>
                    </w:rPr>
                    <w:t>כלי אגירה</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ור, מכל או כלי אחר לאגירת מים יהיה מוגן בפני חדירת גוף זר.</w:t>
      </w:r>
    </w:p>
    <w:p w:rsidR="00327606" w:rsidRDefault="00327606" w:rsidP="00B7059D">
      <w:pPr>
        <w:pStyle w:val="P00"/>
        <w:spacing w:before="72"/>
        <w:ind w:left="0" w:right="1134"/>
        <w:rPr>
          <w:rStyle w:val="default"/>
          <w:rFonts w:cs="FrankRuehl" w:hint="cs"/>
          <w:rtl/>
        </w:rPr>
      </w:pPr>
      <w:bookmarkStart w:id="74" w:name="Seif27"/>
      <w:bookmarkEnd w:id="74"/>
      <w:r>
        <w:rPr>
          <w:lang w:val="he-IL"/>
        </w:rPr>
        <w:pict>
          <v:rect id="_x0000_s2081" style="position:absolute;left:0;text-align:left;margin-left:464.5pt;margin-top:8.05pt;width:75.05pt;height:17.75pt;z-index:251609600"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צ</w:t>
                  </w:r>
                  <w:r>
                    <w:rPr>
                      <w:rFonts w:cs="Miriam" w:hint="cs"/>
                      <w:szCs w:val="18"/>
                      <w:rtl/>
                    </w:rPr>
                    <w:t>נרת השפכים</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צנרת השפכים במעבדה תהיה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תקינה ושלמה בכל עת;</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בק</w:t>
      </w:r>
      <w:r>
        <w:rPr>
          <w:rStyle w:val="default"/>
          <w:rFonts w:cs="FrankRuehl"/>
          <w:rtl/>
        </w:rPr>
        <w:t>ו</w:t>
      </w:r>
      <w:r>
        <w:rPr>
          <w:rStyle w:val="default"/>
          <w:rFonts w:cs="FrankRuehl" w:hint="cs"/>
          <w:rtl/>
        </w:rPr>
        <w:t>טר שיאפשר העברת נוזלים סדירה ומלאה;</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ללא חיבור עם צינור מי שתיה;</w:t>
      </w:r>
    </w:p>
    <w:p w:rsidR="00327606" w:rsidRDefault="0032760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מאווררת באמצעות צינורות איוורור.</w:t>
      </w:r>
    </w:p>
    <w:p w:rsidR="00327606" w:rsidRDefault="0032760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בתכנון צנרת השפכים יש להביא בחשבון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התכונות הקורוזיביות של פסולת נוזלית;</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מניעת חדירת שפכים אל צנורות מי שתיה;</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מניעת זרימת שפכים ח</w:t>
      </w:r>
      <w:r>
        <w:rPr>
          <w:rStyle w:val="default"/>
          <w:rFonts w:cs="FrankRuehl"/>
          <w:rtl/>
        </w:rPr>
        <w:t>ו</w:t>
      </w:r>
      <w:r>
        <w:rPr>
          <w:rStyle w:val="default"/>
          <w:rFonts w:cs="FrankRuehl" w:hint="cs"/>
          <w:rtl/>
        </w:rPr>
        <w:t>זרת למבני המעבדה.</w:t>
      </w:r>
    </w:p>
    <w:p w:rsidR="00327606" w:rsidRDefault="00327606" w:rsidP="00730923">
      <w:pPr>
        <w:pStyle w:val="P00"/>
        <w:spacing w:before="72"/>
        <w:ind w:left="0" w:right="1134"/>
        <w:rPr>
          <w:rStyle w:val="default"/>
          <w:rFonts w:cs="FrankRuehl"/>
          <w:rtl/>
        </w:rPr>
      </w:pPr>
      <w:bookmarkStart w:id="75" w:name="Seif28"/>
      <w:bookmarkEnd w:id="75"/>
      <w:r>
        <w:rPr>
          <w:lang w:val="he-IL"/>
        </w:rPr>
        <w:pict>
          <v:rect id="_x0000_s2082" style="position:absolute;left:0;text-align:left;margin-left:464.5pt;margin-top:8.05pt;width:75.05pt;height:32pt;z-index:25161062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ס</w:t>
                  </w:r>
                  <w:r>
                    <w:rPr>
                      <w:rFonts w:cs="Miriam" w:hint="cs"/>
                      <w:szCs w:val="18"/>
                      <w:rtl/>
                    </w:rPr>
                    <w:t>ילוק שפכ</w:t>
                  </w:r>
                  <w:r>
                    <w:rPr>
                      <w:rFonts w:cs="Miriam"/>
                      <w:szCs w:val="18"/>
                      <w:rtl/>
                    </w:rPr>
                    <w:t>י</w:t>
                  </w:r>
                  <w:r>
                    <w:rPr>
                      <w:rFonts w:cs="Miriam" w:hint="cs"/>
                      <w:szCs w:val="18"/>
                      <w:rtl/>
                    </w:rPr>
                    <w:t xml:space="preserve">ם </w:t>
                  </w:r>
                  <w:r>
                    <w:rPr>
                      <w:rFonts w:cs="Miriam"/>
                      <w:szCs w:val="18"/>
                      <w:rtl/>
                    </w:rPr>
                    <w:t>ש</w:t>
                  </w:r>
                  <w:r>
                    <w:rPr>
                      <w:rFonts w:cs="Miriam" w:hint="cs"/>
                      <w:szCs w:val="18"/>
                      <w:rtl/>
                    </w:rPr>
                    <w:t xml:space="preserve">אינם נכנסים </w:t>
                  </w:r>
                  <w:r>
                    <w:rPr>
                      <w:rFonts w:cs="Miriam"/>
                      <w:szCs w:val="18"/>
                      <w:rtl/>
                    </w:rPr>
                    <w:t>ל</w:t>
                  </w:r>
                  <w:r>
                    <w:rPr>
                      <w:rFonts w:cs="Miriam" w:hint="cs"/>
                      <w:szCs w:val="18"/>
                      <w:rtl/>
                    </w:rPr>
                    <w:t xml:space="preserve">רשת ביוב </w:t>
                  </w:r>
                  <w:r>
                    <w:rPr>
                      <w:rFonts w:cs="Miriam"/>
                      <w:szCs w:val="18"/>
                      <w:rtl/>
                    </w:rPr>
                    <w:t>צ</w:t>
                  </w:r>
                  <w:r>
                    <w:rPr>
                      <w:rFonts w:cs="Miriam" w:hint="cs"/>
                      <w:szCs w:val="18"/>
                      <w:rtl/>
                    </w:rPr>
                    <w:t>יבורית</w:t>
                  </w:r>
                </w:p>
              </w:txbxContent>
            </v:textbox>
            <w10:anchorlock/>
          </v:rect>
        </w:pict>
      </w:r>
      <w:r>
        <w:rPr>
          <w:rStyle w:val="big-number"/>
          <w:rtl/>
        </w:rPr>
        <w:t>29.</w:t>
      </w:r>
      <w:r>
        <w:rPr>
          <w:rStyle w:val="big-number"/>
          <w:rtl/>
        </w:rPr>
        <w:tab/>
      </w:r>
      <w:r>
        <w:rPr>
          <w:rStyle w:val="default"/>
          <w:rFonts w:cs="FrankRuehl"/>
          <w:rtl/>
        </w:rPr>
        <w:t>ש</w:t>
      </w:r>
      <w:r>
        <w:rPr>
          <w:rStyle w:val="default"/>
          <w:rFonts w:cs="FrankRuehl" w:hint="cs"/>
          <w:rtl/>
        </w:rPr>
        <w:t>פכים שאינם נכנסים לרשת ביוב ציבורית, יסולקו באופן שיניח את דעתו של המנהל, כדי שלא יגרם נזק או מפגע למעבדה או לסביבה.</w:t>
      </w:r>
    </w:p>
    <w:p w:rsidR="00327606" w:rsidRDefault="00327606" w:rsidP="00730923">
      <w:pPr>
        <w:pStyle w:val="P00"/>
        <w:spacing w:before="72"/>
        <w:ind w:left="0" w:right="1134"/>
        <w:rPr>
          <w:rStyle w:val="default"/>
          <w:rFonts w:cs="FrankRuehl"/>
          <w:rtl/>
        </w:rPr>
      </w:pPr>
      <w:bookmarkStart w:id="76" w:name="Seif29"/>
      <w:bookmarkEnd w:id="76"/>
      <w:r>
        <w:rPr>
          <w:lang w:val="he-IL"/>
        </w:rPr>
        <w:pict>
          <v:rect id="_x0000_s2083" style="position:absolute;left:0;text-align:left;margin-left:464.5pt;margin-top:8.05pt;width:75.05pt;height:12.7pt;z-index:25161164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 xml:space="preserve">כנת שפכים </w:t>
                  </w:r>
                  <w:r>
                    <w:rPr>
                      <w:rFonts w:cs="Miriam"/>
                      <w:szCs w:val="18"/>
                      <w:rtl/>
                    </w:rPr>
                    <w:t>ל</w:t>
                  </w:r>
                  <w:r>
                    <w:rPr>
                      <w:rFonts w:cs="Miriam" w:hint="cs"/>
                      <w:szCs w:val="18"/>
                      <w:rtl/>
                    </w:rPr>
                    <w:t>סילוק</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יוזרמו שפכי</w:t>
      </w:r>
      <w:r>
        <w:rPr>
          <w:rStyle w:val="default"/>
          <w:rFonts w:cs="FrankRuehl"/>
          <w:rtl/>
        </w:rPr>
        <w:t>ם</w:t>
      </w:r>
      <w:r>
        <w:rPr>
          <w:rStyle w:val="default"/>
          <w:rFonts w:cs="FrankRuehl" w:hint="cs"/>
          <w:rtl/>
        </w:rPr>
        <w:t xml:space="preserve"> פעילים באופן כימי לצנרת השפכים, אלא אם עברו תהליך ניטרול להנחת דעתו של המנהל.</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יוזרמו שפכים המכילים מיקרואורגניזמים פתוגניים לצנרת השפכים אלא אם חוטאו, להנחת דעתו של המנהל.</w:t>
      </w:r>
    </w:p>
    <w:p w:rsidR="00327606" w:rsidRDefault="00327606" w:rsidP="00730923">
      <w:pPr>
        <w:pStyle w:val="P00"/>
        <w:spacing w:before="72"/>
        <w:ind w:left="0" w:right="1134"/>
        <w:rPr>
          <w:rStyle w:val="default"/>
          <w:rFonts w:cs="FrankRuehl" w:hint="cs"/>
          <w:rtl/>
        </w:rPr>
      </w:pPr>
      <w:bookmarkStart w:id="77" w:name="Seif30"/>
      <w:bookmarkEnd w:id="77"/>
      <w:r>
        <w:rPr>
          <w:lang w:val="he-IL"/>
        </w:rPr>
        <w:pict>
          <v:rect id="_x0000_s2084" style="position:absolute;left:0;text-align:left;margin-left:464.5pt;margin-top:8.05pt;width:75.05pt;height:22.95pt;z-index:25161267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כל</w:t>
                  </w:r>
                  <w:r>
                    <w:rPr>
                      <w:rFonts w:cs="Miriam" w:hint="cs"/>
                      <w:szCs w:val="18"/>
                      <w:rtl/>
                    </w:rPr>
                    <w:t xml:space="preserve">י קיבול </w:t>
                  </w:r>
                  <w:r>
                    <w:rPr>
                      <w:rFonts w:cs="Miriam"/>
                      <w:szCs w:val="18"/>
                      <w:rtl/>
                    </w:rPr>
                    <w:t>ל</w:t>
                  </w:r>
                  <w:r>
                    <w:rPr>
                      <w:rFonts w:cs="Miriam" w:hint="cs"/>
                      <w:szCs w:val="18"/>
                      <w:rtl/>
                    </w:rPr>
                    <w:t>פסולת מוצקת</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פסולת מוצקת, הנוצרת תוך הליכי הבדיקות, ת</w:t>
      </w:r>
      <w:r>
        <w:rPr>
          <w:rStyle w:val="default"/>
          <w:rFonts w:cs="FrankRuehl"/>
          <w:rtl/>
        </w:rPr>
        <w:t>י</w:t>
      </w:r>
      <w:r>
        <w:rPr>
          <w:rStyle w:val="default"/>
          <w:rFonts w:cs="FrankRuehl" w:hint="cs"/>
          <w:rtl/>
        </w:rPr>
        <w:t xml:space="preserve">אסף בכלי-קיבול מיוחדים אשר יהיו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מסומנים "פסולת מוצקת";</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מצויים בקרבת מקום ביצוע הבדיקות;</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ניתנים להזזה בנקל;</w:t>
      </w:r>
    </w:p>
    <w:p w:rsidR="00327606" w:rsidRDefault="0032760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עשויים מחומר חלק בלתי מחליד ואינו סופג רטיבות;</w:t>
      </w:r>
    </w:p>
    <w:p w:rsidR="00327606" w:rsidRDefault="0032760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ניתנים לפתיחה ללא מגע יד.</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כלי הקיבול ינוקו עם הרחקת הפסולת המוצקת מהם ויי</w:t>
      </w:r>
      <w:r>
        <w:rPr>
          <w:rStyle w:val="default"/>
          <w:rFonts w:cs="FrankRuehl"/>
          <w:rtl/>
        </w:rPr>
        <w:t>ש</w:t>
      </w:r>
      <w:r>
        <w:rPr>
          <w:rStyle w:val="default"/>
          <w:rFonts w:cs="FrankRuehl" w:hint="cs"/>
          <w:rtl/>
        </w:rPr>
        <w:t>טפו במים זורמים.</w:t>
      </w:r>
    </w:p>
    <w:p w:rsidR="00327606" w:rsidRDefault="00327606" w:rsidP="00730923">
      <w:pPr>
        <w:pStyle w:val="P00"/>
        <w:spacing w:before="72"/>
        <w:ind w:left="0" w:right="1134"/>
        <w:rPr>
          <w:rStyle w:val="default"/>
          <w:rFonts w:cs="FrankRuehl" w:hint="cs"/>
          <w:rtl/>
        </w:rPr>
      </w:pPr>
      <w:bookmarkStart w:id="78" w:name="Seif31"/>
      <w:bookmarkEnd w:id="78"/>
      <w:r>
        <w:rPr>
          <w:lang w:val="he-IL"/>
        </w:rPr>
        <w:pict>
          <v:rect id="_x0000_s2085" style="position:absolute;left:0;text-align:left;margin-left:464.5pt;margin-top:8.05pt;width:75.05pt;height:16pt;z-index:251613696"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טיפול בפסולת</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32.</w:t>
      </w:r>
      <w:r>
        <w:rPr>
          <w:rStyle w:val="big-number"/>
          <w:rtl/>
        </w:rPr>
        <w:tab/>
      </w:r>
      <w:r>
        <w:rPr>
          <w:rStyle w:val="default"/>
          <w:rFonts w:cs="FrankRuehl" w:hint="cs"/>
          <w:rtl/>
        </w:rPr>
        <w:t>פסולת הנוצרת במעבדה תטופל ותסולק בהתאם לתקנות בריאות העם (טיפול בפסולת במוסדות רפואיים), התשנ"ז-1997.</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79" w:name="Rov119"/>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1"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32</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חיטוי פסולת מוצקת</w:t>
      </w:r>
    </w:p>
    <w:p w:rsidR="00327606" w:rsidRDefault="00327606">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32.</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פ</w:t>
      </w:r>
      <w:r w:rsidRPr="00E13B3F">
        <w:rPr>
          <w:rStyle w:val="default"/>
          <w:rFonts w:cs="FrankRuehl" w:hint="cs"/>
          <w:strike/>
          <w:vanish/>
          <w:sz w:val="22"/>
          <w:szCs w:val="22"/>
          <w:shd w:val="clear" w:color="auto" w:fill="FFFF99"/>
          <w:rtl/>
        </w:rPr>
        <w:t xml:space="preserve">סולת מוצקת הנוצרת, תוך הליכי הבדיקות, תחוטא, לפני העברתה למכל מרכזי במכשיר עקור (אוטוקלף) בטמפרטורה של </w:t>
      </w:r>
      <w:r w:rsidRPr="00E13B3F">
        <w:rPr>
          <w:rStyle w:val="default"/>
          <w:rFonts w:cs="FrankRuehl" w:hint="eastAsia"/>
          <w:strike/>
          <w:vanish/>
          <w:sz w:val="18"/>
          <w:szCs w:val="18"/>
          <w:shd w:val="clear" w:color="auto" w:fill="FFFF99"/>
        </w:rPr>
        <w:t>º</w:t>
      </w:r>
      <w:r w:rsidRPr="00E13B3F">
        <w:rPr>
          <w:rStyle w:val="default"/>
          <w:rFonts w:cs="FrankRuehl"/>
          <w:strike/>
          <w:vanish/>
          <w:sz w:val="18"/>
          <w:szCs w:val="18"/>
          <w:shd w:val="clear" w:color="auto" w:fill="FFFF99"/>
        </w:rPr>
        <w:t>C</w:t>
      </w:r>
      <w:r w:rsidRPr="00E13B3F">
        <w:rPr>
          <w:rStyle w:val="default"/>
          <w:rFonts w:cs="FrankRuehl" w:hint="cs"/>
          <w:strike/>
          <w:vanish/>
          <w:sz w:val="22"/>
          <w:szCs w:val="22"/>
          <w:shd w:val="clear" w:color="auto" w:fill="FFFF99"/>
          <w:rtl/>
        </w:rPr>
        <w:t>120 למשך חצי שעה לפחות.</w:t>
      </w:r>
      <w:bookmarkEnd w:id="79"/>
    </w:p>
    <w:p w:rsidR="00327606" w:rsidRDefault="00327606" w:rsidP="00730923">
      <w:pPr>
        <w:pStyle w:val="P00"/>
        <w:spacing w:before="72"/>
        <w:ind w:left="0" w:right="1134"/>
        <w:rPr>
          <w:rStyle w:val="default"/>
          <w:rFonts w:cs="FrankRuehl" w:hint="cs"/>
          <w:rtl/>
        </w:rPr>
      </w:pPr>
      <w:r>
        <w:rPr>
          <w:lang w:val="he-IL"/>
        </w:rPr>
        <w:pict>
          <v:rect id="_x0000_s2086" style="position:absolute;left:0;text-align:left;margin-left:464.5pt;margin-top:8.05pt;width:75.05pt;height:12.6pt;z-index:251614720"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33.</w:t>
      </w:r>
      <w:r>
        <w:rPr>
          <w:rStyle w:val="big-number"/>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80" w:name="Rov120"/>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33</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מכל מרכזי לפסולת מוצקת</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33.</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פ</w:t>
      </w:r>
      <w:r w:rsidRPr="00E13B3F">
        <w:rPr>
          <w:rStyle w:val="default"/>
          <w:rFonts w:cs="FrankRuehl" w:hint="cs"/>
          <w:strike/>
          <w:vanish/>
          <w:sz w:val="22"/>
          <w:szCs w:val="22"/>
          <w:shd w:val="clear" w:color="auto" w:fill="FFFF99"/>
          <w:rtl/>
        </w:rPr>
        <w:t>סולת מוצקת לאחר חיטויה לפי תקנה 32, תורחק למכל מרכזי</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שנתמלאו בו כל אלה:</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יעמוד על גלגלים או על מיתקן מוגבה, בחדר מאוורר או בתוך מבנה מרושת בחצר, המונע חדירת זבובים;</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נפח קיבולו מאפשר החסנת כל הפסולת המוצקת הנוצרת במעבדה במשך שלושה ימים בממוצע;</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(3)</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עשוי מחומר חלק, בלתי מחליד ואינו סופג רטיבות;</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(4)</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למכל</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יותקן ברז עם הברגה לחיבור צינור גמיש;</w:t>
      </w:r>
    </w:p>
    <w:p w:rsidR="00327606" w:rsidRDefault="00327606">
      <w:pPr>
        <w:pStyle w:val="P22"/>
        <w:spacing w:before="0"/>
        <w:ind w:left="1021" w:right="1134"/>
        <w:rPr>
          <w:rStyle w:val="default"/>
          <w:rFonts w:cs="FrankRuehl" w:hint="cs"/>
          <w:strike/>
          <w:sz w:val="2"/>
          <w:szCs w:val="2"/>
          <w:rtl/>
        </w:rPr>
      </w:pPr>
      <w:r w:rsidRPr="00E13B3F">
        <w:rPr>
          <w:rStyle w:val="default"/>
          <w:rFonts w:cs="FrankRuehl"/>
          <w:strike/>
          <w:vanish/>
          <w:sz w:val="22"/>
          <w:szCs w:val="22"/>
          <w:shd w:val="clear" w:color="auto" w:fill="FFFF99"/>
          <w:rtl/>
        </w:rPr>
        <w:t>(5)</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תקין, שלם ומכוסה.</w:t>
      </w:r>
      <w:bookmarkEnd w:id="80"/>
    </w:p>
    <w:p w:rsidR="00327606" w:rsidRDefault="00327606" w:rsidP="00730923">
      <w:pPr>
        <w:pStyle w:val="P00"/>
        <w:spacing w:before="72"/>
        <w:ind w:left="0" w:right="1134"/>
        <w:rPr>
          <w:rStyle w:val="default"/>
          <w:rFonts w:cs="FrankRuehl"/>
          <w:rtl/>
        </w:rPr>
      </w:pPr>
      <w:bookmarkStart w:id="81" w:name="Seif32"/>
      <w:bookmarkEnd w:id="81"/>
      <w:r>
        <w:rPr>
          <w:lang w:val="he-IL"/>
        </w:rPr>
        <w:pict>
          <v:rect id="_x0000_s2087" style="position:absolute;left:0;text-align:left;margin-left:464.5pt;margin-top:8.05pt;width:75.05pt;height:16pt;z-index:25161574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ס</w:t>
                  </w:r>
                  <w:r>
                    <w:rPr>
                      <w:rFonts w:cs="Miriam" w:hint="cs"/>
                      <w:szCs w:val="18"/>
                      <w:rtl/>
                    </w:rPr>
                    <w:t xml:space="preserve">ילוק שפכים </w:t>
                  </w:r>
                  <w:r>
                    <w:rPr>
                      <w:rFonts w:cs="Miriam"/>
                      <w:szCs w:val="18"/>
                      <w:rtl/>
                    </w:rPr>
                    <w:t>מ</w:t>
                  </w:r>
                  <w:r>
                    <w:rPr>
                      <w:rFonts w:cs="Miriam" w:hint="cs"/>
                      <w:szCs w:val="18"/>
                      <w:rtl/>
                    </w:rPr>
                    <w:t>ניקוי</w:t>
                  </w:r>
                </w:p>
              </w:txbxContent>
            </v:textbox>
            <w10:anchorlock/>
          </v:rect>
        </w:pict>
      </w:r>
      <w:r>
        <w:rPr>
          <w:rStyle w:val="big-number"/>
          <w:rtl/>
        </w:rPr>
        <w:t>34.</w:t>
      </w:r>
      <w:r>
        <w:rPr>
          <w:rStyle w:val="big-number"/>
          <w:rtl/>
        </w:rPr>
        <w:tab/>
      </w:r>
      <w:r>
        <w:rPr>
          <w:rStyle w:val="default"/>
          <w:rFonts w:cs="FrankRuehl"/>
          <w:rtl/>
        </w:rPr>
        <w:t>ש</w:t>
      </w:r>
      <w:r>
        <w:rPr>
          <w:rStyle w:val="default"/>
          <w:rFonts w:cs="FrankRuehl" w:hint="cs"/>
          <w:rtl/>
        </w:rPr>
        <w:t>פכים מניקוי המכל וכלי הקיבול לפסולת מוצקת, יורחקו דרך מחסום רצפה אל נקז הבנין.</w:t>
      </w:r>
    </w:p>
    <w:p w:rsidR="00327606" w:rsidRDefault="00327606" w:rsidP="00730923">
      <w:pPr>
        <w:pStyle w:val="P00"/>
        <w:spacing w:before="72"/>
        <w:ind w:left="0" w:right="1134"/>
        <w:rPr>
          <w:rStyle w:val="default"/>
          <w:rFonts w:cs="FrankRuehl" w:hint="cs"/>
          <w:rtl/>
        </w:rPr>
      </w:pPr>
      <w:r>
        <w:rPr>
          <w:lang w:val="he-IL"/>
        </w:rPr>
        <w:pict>
          <v:rect id="_x0000_s2088" style="position:absolute;left:0;text-align:left;margin-left:464.5pt;margin-top:8.05pt;width:75.05pt;height:16pt;z-index:251616768"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35.</w:t>
      </w:r>
      <w:r>
        <w:rPr>
          <w:rStyle w:val="big-number"/>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82" w:name="Rov121"/>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3"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35</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סילוק גופות של בעלי חיים</w:t>
      </w:r>
    </w:p>
    <w:p w:rsidR="00327606" w:rsidRDefault="00327606">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35.</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ג</w:t>
      </w:r>
      <w:r w:rsidRPr="00E13B3F">
        <w:rPr>
          <w:rStyle w:val="default"/>
          <w:rFonts w:cs="FrankRuehl" w:hint="cs"/>
          <w:strike/>
          <w:vanish/>
          <w:sz w:val="22"/>
          <w:szCs w:val="22"/>
          <w:shd w:val="clear" w:color="auto" w:fill="FFFF99"/>
          <w:rtl/>
        </w:rPr>
        <w:t>ופות של בעלי חיים במעבדה ייאספ</w:t>
      </w:r>
      <w:r w:rsidRPr="00E13B3F">
        <w:rPr>
          <w:rStyle w:val="default"/>
          <w:rFonts w:cs="FrankRuehl"/>
          <w:strike/>
          <w:vanish/>
          <w:sz w:val="22"/>
          <w:szCs w:val="22"/>
          <w:shd w:val="clear" w:color="auto" w:fill="FFFF99"/>
          <w:rtl/>
        </w:rPr>
        <w:t>ו</w:t>
      </w:r>
      <w:r w:rsidRPr="00E13B3F">
        <w:rPr>
          <w:rStyle w:val="default"/>
          <w:rFonts w:cs="FrankRuehl" w:hint="cs"/>
          <w:strike/>
          <w:vanish/>
          <w:sz w:val="22"/>
          <w:szCs w:val="22"/>
          <w:shd w:val="clear" w:color="auto" w:fill="FFFF99"/>
          <w:rtl/>
        </w:rPr>
        <w:t xml:space="preserve"> בכלי קיבול מיוחדים ומסומנים "גופות בעלי חיים", ישרפו במתקן שריפה מתאים, שאושר למטרה זו בידי המנהל, או יעוקרו במתקן עיקור (אוטוקלף) בטמפרטורה של </w:t>
      </w:r>
      <w:r w:rsidRPr="00E13B3F">
        <w:rPr>
          <w:rStyle w:val="default"/>
          <w:rFonts w:cs="FrankRuehl" w:hint="eastAsia"/>
          <w:strike/>
          <w:vanish/>
          <w:sz w:val="18"/>
          <w:szCs w:val="18"/>
          <w:shd w:val="clear" w:color="auto" w:fill="FFFF99"/>
        </w:rPr>
        <w:t>º</w:t>
      </w:r>
      <w:r w:rsidRPr="00E13B3F">
        <w:rPr>
          <w:rStyle w:val="default"/>
          <w:rFonts w:cs="FrankRuehl"/>
          <w:strike/>
          <w:vanish/>
          <w:sz w:val="18"/>
          <w:szCs w:val="18"/>
          <w:shd w:val="clear" w:color="auto" w:fill="FFFF99"/>
        </w:rPr>
        <w:t>C</w:t>
      </w:r>
      <w:r w:rsidRPr="00E13B3F">
        <w:rPr>
          <w:rStyle w:val="default"/>
          <w:rFonts w:cs="FrankRuehl" w:hint="cs"/>
          <w:strike/>
          <w:vanish/>
          <w:sz w:val="22"/>
          <w:szCs w:val="22"/>
          <w:shd w:val="clear" w:color="auto" w:fill="FFFF99"/>
          <w:rtl/>
        </w:rPr>
        <w:t>120</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לפחות למשך חצי שעה לפחות ובהתאם לגודל גוף בעל החיים, ויועברו, לאחר מכן, בתוך שקיות פוליאתילן סגורות למיכ</w:t>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 xml:space="preserve"> מרכזי כאמור בתקנה 33.</w:t>
      </w:r>
      <w:bookmarkEnd w:id="82"/>
    </w:p>
    <w:p w:rsidR="00327606" w:rsidRDefault="00327606" w:rsidP="00730923">
      <w:pPr>
        <w:pStyle w:val="P00"/>
        <w:spacing w:before="72"/>
        <w:ind w:left="0" w:right="1134"/>
        <w:rPr>
          <w:rStyle w:val="default"/>
          <w:rFonts w:cs="FrankRuehl"/>
          <w:rtl/>
        </w:rPr>
      </w:pPr>
      <w:bookmarkStart w:id="83" w:name="Seif33"/>
      <w:bookmarkEnd w:id="83"/>
      <w:r>
        <w:rPr>
          <w:lang w:val="he-IL"/>
        </w:rPr>
        <w:pict>
          <v:rect id="_x0000_s2089" style="position:absolute;left:0;text-align:left;margin-left:464.5pt;margin-top:8.05pt;width:75.05pt;height:17.15pt;z-index:25161779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א</w:t>
                  </w:r>
                  <w:r>
                    <w:rPr>
                      <w:rFonts w:cs="Miriam" w:hint="cs"/>
                      <w:szCs w:val="18"/>
                      <w:rtl/>
                    </w:rPr>
                    <w:t>יסור שי</w:t>
                  </w:r>
                  <w:r>
                    <w:rPr>
                      <w:rFonts w:cs="Miriam"/>
                      <w:szCs w:val="18"/>
                      <w:rtl/>
                    </w:rPr>
                    <w:t>מ</w:t>
                  </w:r>
                  <w:r>
                    <w:rPr>
                      <w:rFonts w:cs="Miriam" w:hint="cs"/>
                      <w:szCs w:val="18"/>
                      <w:rtl/>
                    </w:rPr>
                    <w:t xml:space="preserve">וש </w:t>
                  </w:r>
                  <w:r>
                    <w:rPr>
                      <w:rFonts w:cs="Miriam"/>
                      <w:szCs w:val="18"/>
                      <w:rtl/>
                    </w:rPr>
                    <w:t>ב</w:t>
                  </w:r>
                  <w:r>
                    <w:rPr>
                      <w:rFonts w:cs="Miriam" w:hint="cs"/>
                      <w:szCs w:val="18"/>
                      <w:rtl/>
                    </w:rPr>
                    <w:t xml:space="preserve">חומר נוזל </w:t>
                  </w:r>
                  <w:r>
                    <w:rPr>
                      <w:rFonts w:cs="Miriam"/>
                      <w:szCs w:val="18"/>
                      <w:rtl/>
                    </w:rPr>
                    <w:t>א</w:t>
                  </w:r>
                  <w:r>
                    <w:rPr>
                      <w:rFonts w:cs="Miriam" w:hint="cs"/>
                      <w:szCs w:val="18"/>
                      <w:rtl/>
                    </w:rPr>
                    <w:t>ו מוצק</w:t>
                  </w:r>
                </w:p>
              </w:txbxContent>
            </v:textbox>
            <w10:anchorlock/>
          </v:rect>
        </w:pict>
      </w:r>
      <w:r>
        <w:rPr>
          <w:rStyle w:val="big-number"/>
          <w:rtl/>
        </w:rPr>
        <w:t>36.</w:t>
      </w:r>
      <w:r>
        <w:rPr>
          <w:rStyle w:val="big-number"/>
          <w:rtl/>
        </w:rPr>
        <w:tab/>
      </w:r>
      <w:r>
        <w:rPr>
          <w:rStyle w:val="default"/>
          <w:rFonts w:cs="FrankRuehl"/>
          <w:rtl/>
        </w:rPr>
        <w:t>א</w:t>
      </w:r>
      <w:r>
        <w:rPr>
          <w:rStyle w:val="default"/>
          <w:rFonts w:cs="FrankRuehl" w:hint="cs"/>
          <w:rtl/>
        </w:rPr>
        <w:t>ין להשתמש בחומר כימי שהוא, אם נוזלי או מוצק, לחיטוי גופות של בעלי חיים.</w:t>
      </w:r>
    </w:p>
    <w:p w:rsidR="00327606" w:rsidRDefault="00327606" w:rsidP="00730923">
      <w:pPr>
        <w:pStyle w:val="P00"/>
        <w:spacing w:before="72"/>
        <w:ind w:left="0" w:right="1134"/>
        <w:rPr>
          <w:rStyle w:val="default"/>
          <w:rFonts w:cs="FrankRuehl" w:hint="cs"/>
          <w:rtl/>
        </w:rPr>
      </w:pPr>
      <w:r>
        <w:rPr>
          <w:lang w:val="he-IL"/>
        </w:rPr>
        <w:pict>
          <v:rect id="_x0000_s2090" style="position:absolute;left:0;text-align:left;margin-left:464.5pt;margin-top:8.05pt;width:75.05pt;height:16pt;z-index:251618816"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37.</w:t>
      </w:r>
      <w:r>
        <w:rPr>
          <w:rStyle w:val="big-number"/>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84" w:name="Rov122"/>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4"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37</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הרחקת פסולת מהמיכל המרכזי</w:t>
      </w:r>
    </w:p>
    <w:p w:rsidR="00327606" w:rsidRDefault="00327606">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37.</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פ</w:t>
      </w:r>
      <w:r w:rsidRPr="00E13B3F">
        <w:rPr>
          <w:rStyle w:val="default"/>
          <w:rFonts w:cs="FrankRuehl" w:hint="cs"/>
          <w:strike/>
          <w:vanish/>
          <w:sz w:val="22"/>
          <w:szCs w:val="22"/>
          <w:shd w:val="clear" w:color="auto" w:fill="FFFF99"/>
          <w:rtl/>
        </w:rPr>
        <w:t xml:space="preserve">סולת מעבדה מכל סוג שהוא, שאינה מורחקת על ידי רשות מקומית, תורחק למקום שאישר לכך המנהל, </w:t>
      </w:r>
      <w:r w:rsidRPr="00E13B3F">
        <w:rPr>
          <w:rStyle w:val="default"/>
          <w:rFonts w:cs="FrankRuehl"/>
          <w:strike/>
          <w:vanish/>
          <w:sz w:val="22"/>
          <w:szCs w:val="22"/>
          <w:shd w:val="clear" w:color="auto" w:fill="FFFF99"/>
          <w:rtl/>
        </w:rPr>
        <w:t>ו</w:t>
      </w:r>
      <w:r w:rsidRPr="00E13B3F">
        <w:rPr>
          <w:rStyle w:val="default"/>
          <w:rFonts w:cs="FrankRuehl" w:hint="cs"/>
          <w:strike/>
          <w:vanish/>
          <w:sz w:val="22"/>
          <w:szCs w:val="22"/>
          <w:shd w:val="clear" w:color="auto" w:fill="FFFF99"/>
          <w:rtl/>
        </w:rPr>
        <w:t>באופן שלא ייגרם נזק או מפגע למעבדה או לסביבה.</w:t>
      </w:r>
      <w:bookmarkEnd w:id="84"/>
    </w:p>
    <w:p w:rsidR="00327606" w:rsidRDefault="00327606">
      <w:pPr>
        <w:pStyle w:val="medium2-header"/>
        <w:keepLines w:val="0"/>
        <w:spacing w:before="72"/>
        <w:ind w:left="0" w:right="1134"/>
        <w:rPr>
          <w:noProof/>
          <w:sz w:val="20"/>
          <w:rtl/>
        </w:rPr>
      </w:pPr>
      <w:bookmarkStart w:id="85" w:name="med4"/>
      <w:bookmarkEnd w:id="85"/>
      <w:r>
        <w:rPr>
          <w:noProof/>
          <w:sz w:val="20"/>
          <w:rtl/>
        </w:rPr>
        <w:t>פ</w:t>
      </w:r>
      <w:r>
        <w:rPr>
          <w:rFonts w:hint="cs"/>
          <w:noProof/>
          <w:sz w:val="20"/>
          <w:rtl/>
        </w:rPr>
        <w:t>רק ה': ציוד וריהוט</w:t>
      </w:r>
    </w:p>
    <w:p w:rsidR="00327606" w:rsidRDefault="00327606" w:rsidP="00730923">
      <w:pPr>
        <w:pStyle w:val="P00"/>
        <w:spacing w:before="72"/>
        <w:ind w:left="0" w:right="1134"/>
        <w:rPr>
          <w:rStyle w:val="default"/>
          <w:rFonts w:cs="FrankRuehl" w:hint="cs"/>
          <w:rtl/>
        </w:rPr>
      </w:pPr>
      <w:bookmarkStart w:id="86" w:name="Seif34"/>
      <w:bookmarkEnd w:id="86"/>
      <w:r>
        <w:rPr>
          <w:lang w:val="he-IL"/>
        </w:rPr>
        <w:pict>
          <v:rect id="_x0000_s2091" style="position:absolute;left:0;text-align:left;margin-left:464.5pt;margin-top:8.05pt;width:75.05pt;height:14.4pt;z-index:251619840"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צ</w:t>
                  </w:r>
                  <w:r>
                    <w:rPr>
                      <w:rFonts w:cs="Miriam" w:hint="cs"/>
                      <w:szCs w:val="18"/>
                      <w:rtl/>
                    </w:rPr>
                    <w:t>יוד וריהוט</w:t>
                  </w:r>
                </w:p>
              </w:txbxContent>
            </v:textbox>
            <w10:anchorlock/>
          </v:rect>
        </w:pict>
      </w:r>
      <w:r>
        <w:rPr>
          <w:rStyle w:val="big-number"/>
          <w:rtl/>
        </w:rPr>
        <w:t>38.</w:t>
      </w:r>
      <w:r>
        <w:rPr>
          <w:rStyle w:val="big-number"/>
          <w:rtl/>
        </w:rPr>
        <w:tab/>
      </w:r>
      <w:r>
        <w:rPr>
          <w:rStyle w:val="default"/>
          <w:rFonts w:cs="FrankRuehl"/>
          <w:rtl/>
        </w:rPr>
        <w:t>צ</w:t>
      </w:r>
      <w:r>
        <w:rPr>
          <w:rStyle w:val="default"/>
          <w:rFonts w:cs="FrankRuehl" w:hint="cs"/>
          <w:rtl/>
        </w:rPr>
        <w:t xml:space="preserve">יוד וריהוט במעבדה, לרבות מכסי בטיחות וכיסויי מגן, יהיו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שלמים, חלקים, נקיים ותקינים;</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מחומר שאינו סופג רטיבות, אינו מתקלף, ואינו מותקף על ידי החמרים הבאים במגע ע</w:t>
      </w:r>
      <w:r>
        <w:rPr>
          <w:rStyle w:val="default"/>
          <w:rFonts w:cs="FrankRuehl"/>
          <w:rtl/>
        </w:rPr>
        <w:t>מ</w:t>
      </w:r>
      <w:r>
        <w:rPr>
          <w:rStyle w:val="default"/>
          <w:rFonts w:cs="FrankRuehl" w:hint="cs"/>
          <w:rtl/>
        </w:rPr>
        <w:t>ו;</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ניתנים לניקוי ולחיטוי בנקל;</w:t>
      </w:r>
    </w:p>
    <w:p w:rsidR="00327606" w:rsidRDefault="0032760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ניתנים לפירוק בנקל, לצורך ניקוי.</w:t>
      </w:r>
    </w:p>
    <w:p w:rsidR="00327606" w:rsidRDefault="00327606" w:rsidP="00730923">
      <w:pPr>
        <w:pStyle w:val="P00"/>
        <w:spacing w:before="72"/>
        <w:ind w:left="0" w:right="1134"/>
        <w:rPr>
          <w:rStyle w:val="default"/>
          <w:rFonts w:cs="FrankRuehl"/>
          <w:rtl/>
        </w:rPr>
      </w:pPr>
      <w:bookmarkStart w:id="87" w:name="Seif35"/>
      <w:bookmarkEnd w:id="87"/>
      <w:r>
        <w:rPr>
          <w:lang w:val="he-IL"/>
        </w:rPr>
        <w:pict>
          <v:rect id="_x0000_s2092" style="position:absolute;left:0;text-align:left;margin-left:464.5pt;margin-top:8.05pt;width:75.05pt;height:21.5pt;z-index:25162086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צ</w:t>
                  </w:r>
                  <w:r>
                    <w:rPr>
                      <w:rFonts w:cs="Miriam" w:hint="cs"/>
                      <w:szCs w:val="18"/>
                      <w:rtl/>
                    </w:rPr>
                    <w:t xml:space="preserve">יוד שאינו </w:t>
                  </w:r>
                  <w:r>
                    <w:rPr>
                      <w:rFonts w:cs="Miriam"/>
                      <w:szCs w:val="18"/>
                      <w:rtl/>
                    </w:rPr>
                    <w:t>נ</w:t>
                  </w:r>
                  <w:r>
                    <w:rPr>
                      <w:rFonts w:cs="Miriam" w:hint="cs"/>
                      <w:szCs w:val="18"/>
                      <w:rtl/>
                    </w:rPr>
                    <w:t>יתן להזזה</w:t>
                  </w:r>
                </w:p>
              </w:txbxContent>
            </v:textbox>
            <w10:anchorlock/>
          </v:rect>
        </w:pict>
      </w:r>
      <w:r>
        <w:rPr>
          <w:rStyle w:val="big-number"/>
          <w:rtl/>
        </w:rPr>
        <w:t>39.</w:t>
      </w:r>
      <w:r>
        <w:rPr>
          <w:rStyle w:val="big-number"/>
          <w:rtl/>
        </w:rPr>
        <w:tab/>
      </w:r>
      <w:r>
        <w:rPr>
          <w:rStyle w:val="default"/>
          <w:rFonts w:cs="FrankRuehl"/>
          <w:rtl/>
        </w:rPr>
        <w:t>צ</w:t>
      </w:r>
      <w:r>
        <w:rPr>
          <w:rStyle w:val="default"/>
          <w:rFonts w:cs="FrankRuehl" w:hint="cs"/>
          <w:rtl/>
        </w:rPr>
        <w:t>יוד שאינו ניתן להזזה, יוצב באופן שניתן יהיה לנקותו ניקוי יעיל ויסודי מכל צדדיו ומתחתיו.</w:t>
      </w:r>
    </w:p>
    <w:p w:rsidR="00327606" w:rsidRDefault="00327606" w:rsidP="00730923">
      <w:pPr>
        <w:pStyle w:val="P00"/>
        <w:spacing w:before="72"/>
        <w:ind w:left="0" w:right="1134"/>
        <w:rPr>
          <w:rStyle w:val="default"/>
          <w:rFonts w:cs="FrankRuehl" w:hint="cs"/>
          <w:rtl/>
        </w:rPr>
      </w:pPr>
      <w:bookmarkStart w:id="88" w:name="Seif36"/>
      <w:bookmarkEnd w:id="88"/>
      <w:r>
        <w:rPr>
          <w:lang w:val="he-IL"/>
        </w:rPr>
        <w:pict>
          <v:rect id="_x0000_s2093" style="position:absolute;left:0;text-align:left;margin-left:464.5pt;margin-top:8.05pt;width:75.05pt;height:20.7pt;z-index:251621888"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צ</w:t>
                  </w:r>
                  <w:r>
                    <w:rPr>
                      <w:rFonts w:cs="Miriam" w:hint="cs"/>
                      <w:szCs w:val="18"/>
                      <w:rtl/>
                    </w:rPr>
                    <w:t>יוד בטיחות</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40.</w:t>
      </w:r>
      <w:r>
        <w:rPr>
          <w:rStyle w:val="big-number"/>
          <w:rtl/>
        </w:rPr>
        <w:tab/>
      </w:r>
      <w:r>
        <w:rPr>
          <w:rStyle w:val="default"/>
          <w:rFonts w:cs="FrankRuehl" w:hint="cs"/>
          <w:rtl/>
        </w:rPr>
        <w:t>בכל מעבדה יהיה ציוד בטיחות כנדרש על פי תקנות הבטיחות בעבודה (בטיחות וגיהות תעסוקתית בעבודה עם גורמים מסוכנים במעבדות רפואיות, כימיות וביולוגיות), התשס"א-2001, לענין מעבדות רפואיות וכן ארגז לעזרה ראשונה כאמור בתקנות הבטיחות בעבודה (עזרה ראשונה במקומות עבודה), התשמ"ח-1988.</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89" w:name="Rov123"/>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5"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40</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40.</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ב</w:t>
      </w:r>
      <w:r w:rsidRPr="00E13B3F">
        <w:rPr>
          <w:rStyle w:val="default"/>
          <w:rFonts w:cs="FrankRuehl" w:hint="cs"/>
          <w:strike/>
          <w:vanish/>
          <w:sz w:val="22"/>
          <w:szCs w:val="22"/>
          <w:shd w:val="clear" w:color="auto" w:fill="FFFF99"/>
          <w:rtl/>
        </w:rPr>
        <w:t xml:space="preserve">כל מעבדה יהיה ציוד בטיחות שיכלול מתקן לשטיפת </w:t>
      </w:r>
      <w:r w:rsidRPr="00E13B3F">
        <w:rPr>
          <w:rStyle w:val="default"/>
          <w:rFonts w:cs="FrankRuehl"/>
          <w:strike/>
          <w:vanish/>
          <w:sz w:val="22"/>
          <w:szCs w:val="22"/>
          <w:shd w:val="clear" w:color="auto" w:fill="FFFF99"/>
          <w:rtl/>
        </w:rPr>
        <w:t>ע</w:t>
      </w:r>
      <w:r w:rsidRPr="00E13B3F">
        <w:rPr>
          <w:rStyle w:val="default"/>
          <w:rFonts w:cs="FrankRuehl" w:hint="cs"/>
          <w:strike/>
          <w:vanish/>
          <w:sz w:val="22"/>
          <w:szCs w:val="22"/>
          <w:shd w:val="clear" w:color="auto" w:fill="FFFF99"/>
          <w:rtl/>
        </w:rPr>
        <w:t>יניים, שמיכות אסבסט לכיבוי אש על אדם וארגז עזרה ראשונה.</w:t>
      </w:r>
      <w:bookmarkEnd w:id="89"/>
    </w:p>
    <w:p w:rsidR="00327606" w:rsidRDefault="00327606">
      <w:pPr>
        <w:pStyle w:val="medium2-header"/>
        <w:keepLines w:val="0"/>
        <w:spacing w:before="72"/>
        <w:ind w:left="0" w:right="1134"/>
        <w:rPr>
          <w:noProof/>
          <w:sz w:val="20"/>
          <w:rtl/>
        </w:rPr>
      </w:pPr>
      <w:bookmarkStart w:id="90" w:name="med5"/>
      <w:bookmarkEnd w:id="90"/>
      <w:r>
        <w:rPr>
          <w:noProof/>
          <w:sz w:val="20"/>
          <w:rtl/>
        </w:rPr>
        <w:t>פ</w:t>
      </w:r>
      <w:r>
        <w:rPr>
          <w:rFonts w:hint="cs"/>
          <w:noProof/>
          <w:sz w:val="20"/>
          <w:rtl/>
        </w:rPr>
        <w:t>רק ו': חדרי שירות, הלבשה ואוכל</w:t>
      </w:r>
    </w:p>
    <w:p w:rsidR="00327606" w:rsidRDefault="00327606" w:rsidP="00730923">
      <w:pPr>
        <w:pStyle w:val="P00"/>
        <w:spacing w:before="72"/>
        <w:ind w:left="0" w:right="1134"/>
        <w:rPr>
          <w:rStyle w:val="default"/>
          <w:rFonts w:cs="FrankRuehl"/>
          <w:rtl/>
        </w:rPr>
      </w:pPr>
      <w:bookmarkStart w:id="91" w:name="Seif37"/>
      <w:bookmarkEnd w:id="91"/>
      <w:r>
        <w:rPr>
          <w:lang w:val="he-IL"/>
        </w:rPr>
        <w:pict>
          <v:rect id="_x0000_s2094" style="position:absolute;left:0;text-align:left;margin-left:464.5pt;margin-top:8.05pt;width:75.05pt;height:23.85pt;z-index:25162291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ח</w:t>
                  </w:r>
                  <w:r>
                    <w:rPr>
                      <w:rFonts w:cs="Miriam" w:hint="cs"/>
                      <w:szCs w:val="18"/>
                      <w:rtl/>
                    </w:rPr>
                    <w:t>דרי שיר</w:t>
                  </w:r>
                  <w:r>
                    <w:rPr>
                      <w:rFonts w:cs="Miriam"/>
                      <w:szCs w:val="18"/>
                      <w:rtl/>
                    </w:rPr>
                    <w:t>ו</w:t>
                  </w:r>
                  <w:r>
                    <w:rPr>
                      <w:rFonts w:cs="Miriam" w:hint="cs"/>
                      <w:szCs w:val="18"/>
                      <w:rtl/>
                    </w:rPr>
                    <w:t xml:space="preserve">תים </w:t>
                  </w:r>
                  <w:r>
                    <w:rPr>
                      <w:rFonts w:cs="Miriam"/>
                      <w:szCs w:val="18"/>
                      <w:rtl/>
                    </w:rPr>
                    <w:t>ל</w:t>
                  </w:r>
                  <w:r>
                    <w:rPr>
                      <w:rFonts w:cs="Miriam" w:hint="cs"/>
                      <w:szCs w:val="18"/>
                      <w:rtl/>
                    </w:rPr>
                    <w:t>עובדים</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כל מעבדה יהיו שירותים לעובדים, משתנות, מקלחות, חדרי הלבשה וחדר אוכל, ובהם אסלות וכיורים, במספר הנקוב בתוספת הראשונה.</w:t>
      </w:r>
    </w:p>
    <w:p w:rsidR="00327606" w:rsidRDefault="00327606" w:rsidP="00730923">
      <w:pPr>
        <w:pStyle w:val="P00"/>
        <w:spacing w:before="72"/>
        <w:ind w:left="0" w:right="1134"/>
        <w:rPr>
          <w:rStyle w:val="default"/>
          <w:rFonts w:cs="FrankRuehl"/>
          <w:rtl/>
        </w:rPr>
      </w:pPr>
      <w:bookmarkStart w:id="92" w:name="Seif38"/>
      <w:bookmarkEnd w:id="92"/>
      <w:r>
        <w:rPr>
          <w:lang w:val="he-IL"/>
        </w:rPr>
        <w:pict>
          <v:rect id="_x0000_s2095" style="position:absolute;left:0;text-align:left;margin-left:464.5pt;margin-top:8.05pt;width:75.05pt;height:18.9pt;z-index:25162393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ח</w:t>
                  </w:r>
                  <w:r>
                    <w:rPr>
                      <w:rFonts w:cs="Miriam" w:hint="cs"/>
                      <w:szCs w:val="18"/>
                      <w:rtl/>
                    </w:rPr>
                    <w:t xml:space="preserve">דרי שירותים </w:t>
                  </w:r>
                  <w:r>
                    <w:rPr>
                      <w:rFonts w:cs="Miriam"/>
                      <w:szCs w:val="18"/>
                      <w:rtl/>
                    </w:rPr>
                    <w:t>ל</w:t>
                  </w:r>
                  <w:r>
                    <w:rPr>
                      <w:rFonts w:cs="Miriam" w:hint="cs"/>
                      <w:szCs w:val="18"/>
                      <w:rtl/>
                    </w:rPr>
                    <w:t>ציבור</w:t>
                  </w:r>
                </w:p>
              </w:txbxContent>
            </v:textbox>
            <w10:anchorlock/>
          </v:rect>
        </w:pict>
      </w:r>
      <w:r>
        <w:rPr>
          <w:rStyle w:val="big-number"/>
          <w:rtl/>
        </w:rPr>
        <w:t>42.</w:t>
      </w:r>
      <w:r>
        <w:rPr>
          <w:rStyle w:val="big-number"/>
          <w:rtl/>
        </w:rPr>
        <w:tab/>
      </w:r>
      <w:r>
        <w:rPr>
          <w:rStyle w:val="default"/>
          <w:rFonts w:cs="FrankRuehl"/>
          <w:rtl/>
        </w:rPr>
        <w:t>ח</w:t>
      </w:r>
      <w:r>
        <w:rPr>
          <w:rStyle w:val="default"/>
          <w:rFonts w:cs="FrankRuehl" w:hint="cs"/>
          <w:rtl/>
        </w:rPr>
        <w:t>דרי שירותים נפרדים יוקצו לציבור הפונה למעבדה, והם יהיו בהתאם לתקנות 43 עד 45 כשבהם מיתקנים מתאימים לנטילת דגימות ומסירתן.</w:t>
      </w:r>
    </w:p>
    <w:p w:rsidR="00327606" w:rsidRDefault="00327606" w:rsidP="00730923">
      <w:pPr>
        <w:pStyle w:val="P00"/>
        <w:spacing w:before="72"/>
        <w:ind w:left="0" w:right="1134"/>
        <w:rPr>
          <w:rStyle w:val="default"/>
          <w:rFonts w:cs="FrankRuehl" w:hint="cs"/>
          <w:rtl/>
        </w:rPr>
      </w:pPr>
      <w:bookmarkStart w:id="93" w:name="Seif39"/>
      <w:bookmarkEnd w:id="93"/>
      <w:r>
        <w:rPr>
          <w:lang w:val="he-IL"/>
        </w:rPr>
        <w:pict>
          <v:rect id="_x0000_s2096" style="position:absolute;left:0;text-align:left;margin-left:464.5pt;margin-top:8.05pt;width:75.05pt;height:14pt;z-index:251624960"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נאים לשירות</w:t>
                  </w:r>
                  <w:r>
                    <w:rPr>
                      <w:rFonts w:cs="Miriam"/>
                      <w:szCs w:val="18"/>
                      <w:rtl/>
                    </w:rPr>
                    <w:t>י</w:t>
                  </w:r>
                  <w:r>
                    <w:rPr>
                      <w:rFonts w:cs="Miriam" w:hint="cs"/>
                      <w:szCs w:val="18"/>
                      <w:rtl/>
                    </w:rPr>
                    <w:t>ם</w:t>
                  </w:r>
                </w:p>
              </w:txbxContent>
            </v:textbox>
            <w10:anchorlock/>
          </v:rect>
        </w:pict>
      </w:r>
      <w:r>
        <w:rPr>
          <w:rStyle w:val="big-number"/>
          <w:rtl/>
        </w:rPr>
        <w:t>43.</w:t>
      </w:r>
      <w:r>
        <w:rPr>
          <w:rStyle w:val="big-number"/>
          <w:rtl/>
        </w:rPr>
        <w:tab/>
      </w:r>
      <w:r>
        <w:rPr>
          <w:rStyle w:val="default"/>
          <w:rFonts w:cs="FrankRuehl"/>
          <w:rtl/>
        </w:rPr>
        <w:t>ל</w:t>
      </w:r>
      <w:r>
        <w:rPr>
          <w:rStyle w:val="default"/>
          <w:rFonts w:cs="FrankRuehl" w:hint="cs"/>
          <w:rtl/>
        </w:rPr>
        <w:t xml:space="preserve">חדרי השירותים יהיו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גישה נוחה;</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מעבר מאוורר בינם לבין חדרי המעבדה;</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קירות מצופים באריחי קיר בהירים עד לגובה של 2 מטרים לפחות ומעליהם טיח וסיד בגוון בהיר;</w:t>
      </w:r>
    </w:p>
    <w:p w:rsidR="00327606" w:rsidRDefault="0032760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קביעות השרברבות בהם בהתאם לדרישות המנויות בסעיפים 3.1, 3.2, 3.4, 3.5 או 3.6, 3.9 ו-3.24 בהל"ת;</w:t>
      </w:r>
    </w:p>
    <w:p w:rsidR="00327606" w:rsidRDefault="0032760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הציוד והמחוברים בהם תקינים, שלמים ונקיים;</w:t>
      </w:r>
    </w:p>
    <w:p w:rsidR="00327606" w:rsidRDefault="0032760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כרזות בדבר חובת רחצת</w:t>
      </w:r>
      <w:r>
        <w:rPr>
          <w:rStyle w:val="default"/>
          <w:rFonts w:cs="FrankRuehl"/>
          <w:rtl/>
        </w:rPr>
        <w:t xml:space="preserve"> </w:t>
      </w:r>
      <w:r>
        <w:rPr>
          <w:rStyle w:val="default"/>
          <w:rFonts w:cs="FrankRuehl" w:hint="cs"/>
          <w:rtl/>
        </w:rPr>
        <w:t>ידיים, במקומות בולטים לעין.</w:t>
      </w:r>
    </w:p>
    <w:p w:rsidR="00327606" w:rsidRDefault="00327606" w:rsidP="00730923">
      <w:pPr>
        <w:pStyle w:val="P00"/>
        <w:spacing w:before="72"/>
        <w:ind w:left="0" w:right="1134"/>
        <w:rPr>
          <w:rStyle w:val="default"/>
          <w:rFonts w:cs="FrankRuehl" w:hint="cs"/>
          <w:rtl/>
        </w:rPr>
      </w:pPr>
      <w:bookmarkStart w:id="94" w:name="Seif40"/>
      <w:bookmarkEnd w:id="94"/>
      <w:r>
        <w:rPr>
          <w:lang w:val="he-IL"/>
        </w:rPr>
        <w:pict>
          <v:rect id="_x0000_s2097" style="position:absolute;left:0;text-align:left;margin-left:464.5pt;margin-top:8.05pt;width:75.05pt;height:9.6pt;z-index:25162598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מ</w:t>
                  </w:r>
                  <w:r>
                    <w:rPr>
                      <w:rFonts w:cs="Miriam" w:hint="cs"/>
                      <w:szCs w:val="18"/>
                      <w:rtl/>
                    </w:rPr>
                    <w:t>שת</w:t>
                  </w:r>
                  <w:r>
                    <w:rPr>
                      <w:rFonts w:cs="Miriam"/>
                      <w:szCs w:val="18"/>
                      <w:rtl/>
                    </w:rPr>
                    <w:t>נ</w:t>
                  </w:r>
                  <w:r>
                    <w:rPr>
                      <w:rFonts w:cs="Miriam" w:hint="cs"/>
                      <w:szCs w:val="18"/>
                      <w:rtl/>
                    </w:rPr>
                    <w:t>ות</w:t>
                  </w:r>
                </w:p>
              </w:txbxContent>
            </v:textbox>
            <w10:anchorlock/>
          </v:rect>
        </w:pict>
      </w:r>
      <w:r>
        <w:rPr>
          <w:rStyle w:val="big-number"/>
          <w:rtl/>
        </w:rPr>
        <w:t>44.</w:t>
      </w:r>
      <w:r>
        <w:rPr>
          <w:rStyle w:val="big-number"/>
          <w:rtl/>
        </w:rPr>
        <w:tab/>
      </w:r>
      <w:r>
        <w:rPr>
          <w:rStyle w:val="default"/>
          <w:rFonts w:cs="FrankRuehl"/>
          <w:rtl/>
        </w:rPr>
        <w:t>מ</w:t>
      </w:r>
      <w:r>
        <w:rPr>
          <w:rStyle w:val="default"/>
          <w:rFonts w:cs="FrankRuehl" w:hint="cs"/>
          <w:rtl/>
        </w:rPr>
        <w:t xml:space="preserve">שתנה תהיה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שלמה, נקיה ותקינה;</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בהתאם לדרישות המנויות בסעיף 3.8 להל"ת;</w:t>
      </w:r>
    </w:p>
    <w:p w:rsidR="00327606" w:rsidRDefault="00327606">
      <w:pPr>
        <w:pStyle w:val="P22"/>
        <w:spacing w:before="72"/>
        <w:ind w:left="1021" w:right="1134"/>
        <w:rPr>
          <w:rStyle w:val="default"/>
          <w:rFonts w:cs="FrankRuehl" w:hint="cs"/>
          <w:rtl/>
        </w:rPr>
      </w:pPr>
      <w:r>
        <w:rPr>
          <w:rtl/>
          <w:lang w:val="he-IL"/>
        </w:rPr>
        <w:pict>
          <v:shape id="_x0000_s2180" type="#_x0000_t202" style="position:absolute;left:0;text-align:left;margin-left:470.25pt;margin-top:7.1pt;width:1in;height:11.2pt;z-index:251672064"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(נמחקה).</w:t>
      </w:r>
    </w:p>
    <w:p w:rsidR="00327606" w:rsidRPr="00E13B3F" w:rsidRDefault="00327606">
      <w:pPr>
        <w:pStyle w:val="P00"/>
        <w:spacing w:before="0"/>
        <w:ind w:left="1021" w:right="1134"/>
        <w:rPr>
          <w:rStyle w:val="default"/>
          <w:rFonts w:cs="FrankRuehl" w:hint="cs"/>
          <w:vanish/>
          <w:color w:val="FF0000"/>
          <w:szCs w:val="20"/>
          <w:shd w:val="clear" w:color="auto" w:fill="FFFF99"/>
          <w:rtl/>
        </w:rPr>
      </w:pPr>
      <w:bookmarkStart w:id="95" w:name="Rov124"/>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1021" w:right="1134"/>
        <w:rPr>
          <w:rStyle w:val="default"/>
          <w:rFonts w:cs="FrankRuehl" w:hint="cs"/>
          <w:vanish/>
          <w:szCs w:val="20"/>
          <w:shd w:val="clear" w:color="auto" w:fill="FFFF99"/>
          <w:rtl/>
        </w:rPr>
      </w:pPr>
      <w:hyperlink r:id="rId13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1021"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מחיקת פסקה 44(3)</w:t>
      </w:r>
    </w:p>
    <w:p w:rsidR="00327606" w:rsidRPr="00E13B3F" w:rsidRDefault="00327606">
      <w:pPr>
        <w:pStyle w:val="P00"/>
        <w:ind w:left="1021"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22"/>
        <w:spacing w:before="0"/>
        <w:ind w:left="1021" w:right="1134"/>
        <w:rPr>
          <w:rStyle w:val="default"/>
          <w:rFonts w:cs="FrankRuehl" w:hint="cs"/>
          <w:strike/>
          <w:sz w:val="2"/>
          <w:szCs w:val="2"/>
          <w:rtl/>
        </w:rPr>
      </w:pPr>
      <w:r w:rsidRPr="00E13B3F">
        <w:rPr>
          <w:rStyle w:val="default"/>
          <w:rFonts w:cs="FrankRuehl"/>
          <w:strike/>
          <w:vanish/>
          <w:sz w:val="22"/>
          <w:szCs w:val="22"/>
          <w:shd w:val="clear" w:color="auto" w:fill="FFFF99"/>
          <w:rtl/>
        </w:rPr>
        <w:t>(3)</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מצויידת במכשיר הדחה אוטומטי המופעל שלוש פעמים או יותר בשעה, בהתאם לדרישות המנויות בסעיף 3.9 בהל"ת.</w:t>
      </w:r>
      <w:bookmarkEnd w:id="95"/>
    </w:p>
    <w:p w:rsidR="00327606" w:rsidRDefault="00327606" w:rsidP="00730923">
      <w:pPr>
        <w:pStyle w:val="P00"/>
        <w:spacing w:before="72"/>
        <w:ind w:left="0" w:right="1134"/>
        <w:rPr>
          <w:rStyle w:val="default"/>
          <w:rFonts w:cs="FrankRuehl" w:hint="cs"/>
          <w:rtl/>
        </w:rPr>
      </w:pPr>
      <w:bookmarkStart w:id="96" w:name="Seif41"/>
      <w:bookmarkEnd w:id="96"/>
      <w:r>
        <w:rPr>
          <w:lang w:val="he-IL"/>
        </w:rPr>
        <w:pict>
          <v:rect id="_x0000_s2098" style="position:absolute;left:0;text-align:left;margin-left:464.5pt;margin-top:8.05pt;width:75.05pt;height:12.1pt;z-index:25162700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מ</w:t>
                  </w:r>
                  <w:r>
                    <w:rPr>
                      <w:rFonts w:cs="Miriam" w:hint="cs"/>
                      <w:szCs w:val="18"/>
                      <w:rtl/>
                    </w:rPr>
                    <w:t>קלחות</w:t>
                  </w:r>
                </w:p>
              </w:txbxContent>
            </v:textbox>
            <w10:anchorlock/>
          </v:rect>
        </w:pict>
      </w:r>
      <w:r>
        <w:rPr>
          <w:rStyle w:val="big-number"/>
          <w:rtl/>
        </w:rPr>
        <w:t>45.</w:t>
      </w:r>
      <w:r>
        <w:rPr>
          <w:rStyle w:val="big-number"/>
          <w:rtl/>
        </w:rPr>
        <w:tab/>
      </w:r>
      <w:r>
        <w:rPr>
          <w:rStyle w:val="default"/>
          <w:rFonts w:cs="FrankRuehl"/>
          <w:rtl/>
        </w:rPr>
        <w:t>מ</w:t>
      </w:r>
      <w:r>
        <w:rPr>
          <w:rStyle w:val="default"/>
          <w:rFonts w:cs="FrankRuehl" w:hint="cs"/>
          <w:rtl/>
        </w:rPr>
        <w:t xml:space="preserve">קלחת תהיה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למה, נקיה ותקינה ויהיו בה מים קרים וחמים;</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מחוברת לנקז הבנין;</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בהתאם לדרישות המנויות בסעיף 3.11 להל"ת.</w:t>
      </w:r>
    </w:p>
    <w:p w:rsidR="00327606" w:rsidRDefault="00327606" w:rsidP="00730923">
      <w:pPr>
        <w:pStyle w:val="P00"/>
        <w:spacing w:before="72"/>
        <w:ind w:left="0" w:right="1134"/>
        <w:rPr>
          <w:rStyle w:val="default"/>
          <w:rFonts w:cs="FrankRuehl"/>
          <w:rtl/>
        </w:rPr>
      </w:pPr>
      <w:bookmarkStart w:id="97" w:name="Seif42"/>
      <w:bookmarkEnd w:id="97"/>
      <w:r>
        <w:rPr>
          <w:lang w:val="he-IL"/>
        </w:rPr>
        <w:pict>
          <v:rect id="_x0000_s2099" style="position:absolute;left:0;text-align:left;margin-left:464.5pt;margin-top:8.05pt;width:75.05pt;height:15.15pt;z-index:25162803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ל</w:t>
                  </w:r>
                  <w:r>
                    <w:rPr>
                      <w:rFonts w:cs="Miriam" w:hint="cs"/>
                      <w:szCs w:val="18"/>
                      <w:rtl/>
                    </w:rPr>
                    <w:t xml:space="preserve">בוש </w:t>
                  </w:r>
                  <w:r>
                    <w:rPr>
                      <w:rFonts w:cs="Miriam"/>
                      <w:szCs w:val="18"/>
                      <w:rtl/>
                    </w:rPr>
                    <w:t>ה</w:t>
                  </w:r>
                  <w:r>
                    <w:rPr>
                      <w:rFonts w:cs="Miriam" w:hint="cs"/>
                      <w:szCs w:val="18"/>
                      <w:rtl/>
                    </w:rPr>
                    <w:t>עובדים</w:t>
                  </w:r>
                </w:p>
              </w:txbxContent>
            </v:textbox>
            <w10:anchorlock/>
          </v:rect>
        </w:pict>
      </w:r>
      <w:r>
        <w:rPr>
          <w:rStyle w:val="big-number"/>
          <w:rtl/>
        </w:rPr>
        <w:t>46.</w:t>
      </w:r>
      <w:r>
        <w:rPr>
          <w:rStyle w:val="big-number"/>
          <w:rtl/>
        </w:rPr>
        <w:tab/>
      </w:r>
      <w:r>
        <w:rPr>
          <w:rStyle w:val="default"/>
          <w:rFonts w:cs="FrankRuehl"/>
          <w:rtl/>
        </w:rPr>
        <w:t>ל</w:t>
      </w:r>
      <w:r>
        <w:rPr>
          <w:rStyle w:val="default"/>
          <w:rFonts w:cs="FrankRuehl" w:hint="cs"/>
          <w:rtl/>
        </w:rPr>
        <w:t>א יעבוד אדם במעבדה אלא אם הוא לובש חלוק או בגדי עבודה נקיים ולא קרועים, ולא ילבש את בגדי העבודה אלא בתוך שטח המעבדה.</w:t>
      </w:r>
    </w:p>
    <w:p w:rsidR="00327606" w:rsidRDefault="00327606" w:rsidP="00730923">
      <w:pPr>
        <w:pStyle w:val="P00"/>
        <w:spacing w:before="72"/>
        <w:ind w:left="0" w:right="1134"/>
        <w:rPr>
          <w:rStyle w:val="default"/>
          <w:rFonts w:cs="FrankRuehl"/>
          <w:rtl/>
        </w:rPr>
      </w:pPr>
      <w:bookmarkStart w:id="98" w:name="Seif43"/>
      <w:bookmarkEnd w:id="98"/>
      <w:r>
        <w:rPr>
          <w:lang w:val="he-IL"/>
        </w:rPr>
        <w:pict>
          <v:rect id="_x0000_s2100" style="position:absolute;left:0;text-align:left;margin-left:464.5pt;margin-top:8.05pt;width:75.05pt;height:10.25pt;z-index:25162905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ח</w:t>
                  </w:r>
                  <w:r>
                    <w:rPr>
                      <w:rFonts w:cs="Miriam" w:hint="cs"/>
                      <w:szCs w:val="18"/>
                      <w:rtl/>
                    </w:rPr>
                    <w:t>דרי הלב</w:t>
                  </w:r>
                  <w:r>
                    <w:rPr>
                      <w:rFonts w:cs="Miriam"/>
                      <w:szCs w:val="18"/>
                      <w:rtl/>
                    </w:rPr>
                    <w:t>ש</w:t>
                  </w:r>
                  <w:r>
                    <w:rPr>
                      <w:rFonts w:cs="Miriam" w:hint="cs"/>
                      <w:szCs w:val="18"/>
                      <w:rtl/>
                    </w:rPr>
                    <w:t>ה</w:t>
                  </w:r>
                </w:p>
              </w:txbxContent>
            </v:textbox>
            <w10:anchorlock/>
          </v:rect>
        </w:pict>
      </w:r>
      <w:r>
        <w:rPr>
          <w:rStyle w:val="big-number"/>
          <w:rtl/>
        </w:rPr>
        <w:t>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חדרי הלבשה יהיו מאווררים.</w:t>
      </w:r>
    </w:p>
    <w:p w:rsidR="00327606" w:rsidRDefault="00327606">
      <w:pPr>
        <w:pStyle w:val="P00"/>
        <w:spacing w:before="72"/>
        <w:ind w:left="0" w:right="1134"/>
        <w:rPr>
          <w:rStyle w:val="default"/>
          <w:rFonts w:cs="FrankRuehl" w:hint="cs"/>
          <w:rtl/>
        </w:rPr>
      </w:pPr>
      <w:r>
        <w:rPr>
          <w:rtl/>
          <w:lang w:val="he-IL"/>
        </w:rPr>
        <w:pict>
          <v:shape id="_x0000_s2181" type="#_x0000_t202" style="position:absolute;left:0;text-align:left;margin-left:470.25pt;margin-top:7.1pt;width:1in;height:11.2pt;z-index:251673088"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עובד תוקצה ארונית לאחסנת בגדיו וחפציו.</w:t>
      </w:r>
    </w:p>
    <w:p w:rsidR="00327606" w:rsidRDefault="00327606">
      <w:pPr>
        <w:pStyle w:val="P00"/>
        <w:spacing w:before="72"/>
        <w:ind w:left="0" w:right="1134"/>
        <w:rPr>
          <w:rStyle w:val="default"/>
          <w:rFonts w:cs="FrankRuehl" w:hint="cs"/>
          <w:rtl/>
        </w:rPr>
      </w:pPr>
      <w:r>
        <w:rPr>
          <w:rtl/>
          <w:lang w:val="he-IL"/>
        </w:rPr>
        <w:pict>
          <v:shape id="_x0000_s2182" type="#_x0000_t202" style="position:absolute;left:0;text-align:left;margin-left:470.25pt;margin-top:7.1pt;width:1in;height:11.2pt;z-index:251674112"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99" w:name="Rov125"/>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7"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ind w:left="0"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לכל עובד יוקצה ארון עם פתחי אוויר או אצטבה להחסנת בגדיו וחפציו האישיים, אלה יהיו עשויים מתכת, ויותקנו באופן המאפשר ניקוי יעיל בסביבתם.</w:t>
      </w:r>
    </w:p>
    <w:p w:rsidR="00327606" w:rsidRPr="00E13B3F" w:rsidRDefault="00327606">
      <w:pPr>
        <w:pStyle w:val="P00"/>
        <w:spacing w:before="0"/>
        <w:ind w:left="0" w:right="1134"/>
        <w:rPr>
          <w:rFonts w:hint="cs"/>
          <w:vanish/>
          <w:sz w:val="22"/>
          <w:szCs w:val="22"/>
          <w:u w:val="single"/>
          <w:shd w:val="clear" w:color="auto" w:fill="FFFF99"/>
          <w:rtl/>
        </w:rPr>
      </w:pPr>
      <w:r w:rsidRPr="00E13B3F">
        <w:rPr>
          <w:rFonts w:hint="cs"/>
          <w:vanish/>
          <w:sz w:val="22"/>
          <w:szCs w:val="22"/>
          <w:shd w:val="clear" w:color="auto" w:fill="FFFF99"/>
          <w:rtl/>
        </w:rPr>
        <w:tab/>
      </w:r>
      <w:r w:rsidRPr="00E13B3F">
        <w:rPr>
          <w:rFonts w:hint="cs"/>
          <w:vanish/>
          <w:sz w:val="22"/>
          <w:szCs w:val="22"/>
          <w:u w:val="single"/>
          <w:shd w:val="clear" w:color="auto" w:fill="FFFF99"/>
          <w:rtl/>
        </w:rPr>
        <w:t>(ב)</w:t>
      </w:r>
      <w:r w:rsidRPr="00E13B3F">
        <w:rPr>
          <w:rFonts w:hint="cs"/>
          <w:vanish/>
          <w:sz w:val="22"/>
          <w:szCs w:val="22"/>
          <w:u w:val="single"/>
          <w:shd w:val="clear" w:color="auto" w:fill="FFFF99"/>
          <w:rtl/>
        </w:rPr>
        <w:tab/>
        <w:t>לכל עובד תוקצה ארונית לאחסנת בגדיו וחפציו.</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ג)</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ציוד חדר ההלבשה יהיה שלם ובלתי חלוד.</w:t>
      </w:r>
      <w:bookmarkEnd w:id="99"/>
    </w:p>
    <w:p w:rsidR="00327606" w:rsidRDefault="00327606" w:rsidP="00730923">
      <w:pPr>
        <w:pStyle w:val="P00"/>
        <w:spacing w:before="72"/>
        <w:ind w:left="0" w:right="1134"/>
        <w:rPr>
          <w:rStyle w:val="default"/>
          <w:rFonts w:cs="FrankRuehl"/>
          <w:rtl/>
        </w:rPr>
      </w:pPr>
      <w:bookmarkStart w:id="100" w:name="Seif44"/>
      <w:bookmarkEnd w:id="100"/>
      <w:r>
        <w:rPr>
          <w:lang w:val="he-IL"/>
        </w:rPr>
        <w:pict>
          <v:rect id="_x0000_s2101" style="position:absolute;left:0;text-align:left;margin-left:464.5pt;margin-top:8.05pt;width:75.05pt;height:21.05pt;z-index:251630080"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ח</w:t>
                  </w:r>
                  <w:r>
                    <w:rPr>
                      <w:rFonts w:cs="Miriam" w:hint="cs"/>
                      <w:szCs w:val="18"/>
                      <w:rtl/>
                    </w:rPr>
                    <w:t>דר אוכל</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מספר מקומות הי</w:t>
      </w:r>
      <w:r>
        <w:rPr>
          <w:rStyle w:val="default"/>
          <w:rFonts w:cs="FrankRuehl"/>
          <w:rtl/>
        </w:rPr>
        <w:t>ש</w:t>
      </w:r>
      <w:r>
        <w:rPr>
          <w:rStyle w:val="default"/>
          <w:rFonts w:cs="FrankRuehl" w:hint="cs"/>
          <w:rtl/>
        </w:rPr>
        <w:t>יבה בחדר האוכל יהיה כשליש ממספר העובדים במשמרת אחת במעבדה.</w:t>
      </w:r>
    </w:p>
    <w:p w:rsidR="00327606" w:rsidRDefault="0032760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בחדר האוכל יותקנו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כיורים לרחצת ידיים, בהתאם למספר הנקוב בתוספת השניה, והממלאים אחר התנאים המפורטים בתקנה 16;</w:t>
      </w:r>
    </w:p>
    <w:p w:rsidR="00327606" w:rsidRDefault="00327606">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כיור נפרד לרחצת כלים, ולו ברזים למים חמים וקרים.</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01" w:name="Rov126"/>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3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Default="00327606">
      <w:pPr>
        <w:pStyle w:val="P00"/>
        <w:ind w:left="0" w:right="1134"/>
        <w:rPr>
          <w:rStyle w:val="default"/>
          <w:rFonts w:cs="FrankRuehl"/>
          <w:sz w:val="2"/>
          <w:szCs w:val="2"/>
          <w:rtl/>
        </w:rPr>
      </w:pPr>
      <w:r w:rsidRPr="00E13B3F">
        <w:rPr>
          <w:rStyle w:val="big-number"/>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מספר מקומות הי</w:t>
      </w:r>
      <w:r w:rsidRPr="00E13B3F">
        <w:rPr>
          <w:rStyle w:val="default"/>
          <w:rFonts w:cs="FrankRuehl"/>
          <w:vanish/>
          <w:sz w:val="22"/>
          <w:szCs w:val="22"/>
          <w:shd w:val="clear" w:color="auto" w:fill="FFFF99"/>
          <w:rtl/>
        </w:rPr>
        <w:t>ש</w:t>
      </w:r>
      <w:r w:rsidRPr="00E13B3F">
        <w:rPr>
          <w:rStyle w:val="default"/>
          <w:rFonts w:cs="FrankRuehl" w:hint="cs"/>
          <w:vanish/>
          <w:sz w:val="22"/>
          <w:szCs w:val="22"/>
          <w:shd w:val="clear" w:color="auto" w:fill="FFFF99"/>
          <w:rtl/>
        </w:rPr>
        <w:t xml:space="preserve">יבה בחדר האוכל יהיה </w:t>
      </w:r>
      <w:r w:rsidRPr="00E13B3F">
        <w:rPr>
          <w:rStyle w:val="default"/>
          <w:rFonts w:cs="FrankRuehl" w:hint="cs"/>
          <w:strike/>
          <w:vanish/>
          <w:sz w:val="22"/>
          <w:szCs w:val="22"/>
          <w:shd w:val="clear" w:color="auto" w:fill="FFFF99"/>
          <w:rtl/>
        </w:rPr>
        <w:t>כמספר העובדים</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כשליש ממספר העובדים</w:t>
      </w:r>
      <w:r w:rsidRPr="00E13B3F">
        <w:rPr>
          <w:rStyle w:val="default"/>
          <w:rFonts w:cs="FrankRuehl" w:hint="cs"/>
          <w:vanish/>
          <w:sz w:val="22"/>
          <w:szCs w:val="22"/>
          <w:shd w:val="clear" w:color="auto" w:fill="FFFF99"/>
          <w:rtl/>
        </w:rPr>
        <w:t xml:space="preserve"> במשמרת אחת במעבדה.</w:t>
      </w:r>
      <w:bookmarkEnd w:id="101"/>
    </w:p>
    <w:p w:rsidR="00327606" w:rsidRDefault="00327606" w:rsidP="00730923">
      <w:pPr>
        <w:pStyle w:val="P00"/>
        <w:spacing w:before="72"/>
        <w:ind w:left="0" w:right="1134"/>
        <w:rPr>
          <w:rStyle w:val="default"/>
          <w:rFonts w:cs="FrankRuehl"/>
          <w:rtl/>
        </w:rPr>
      </w:pPr>
      <w:bookmarkStart w:id="102" w:name="Seif45"/>
      <w:bookmarkEnd w:id="102"/>
      <w:r>
        <w:rPr>
          <w:lang w:val="he-IL"/>
        </w:rPr>
        <w:pict>
          <v:rect id="_x0000_s2102" style="position:absolute;left:0;text-align:left;margin-left:464.5pt;margin-top:8.05pt;width:75.05pt;height:24pt;z-index:25163110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 xml:space="preserve">ר החזקת </w:t>
                  </w:r>
                  <w:r>
                    <w:rPr>
                      <w:rFonts w:cs="Miriam"/>
                      <w:szCs w:val="18"/>
                      <w:rtl/>
                    </w:rPr>
                    <w:t>מ</w:t>
                  </w:r>
                  <w:r>
                    <w:rPr>
                      <w:rFonts w:cs="Miriam" w:hint="cs"/>
                      <w:szCs w:val="18"/>
                      <w:rtl/>
                    </w:rPr>
                    <w:t xml:space="preserve">זון מחוץ </w:t>
                  </w:r>
                  <w:r>
                    <w:rPr>
                      <w:rFonts w:cs="Miriam"/>
                      <w:szCs w:val="18"/>
                      <w:rtl/>
                    </w:rPr>
                    <w:t>ל</w:t>
                  </w:r>
                  <w:r>
                    <w:rPr>
                      <w:rFonts w:cs="Miriam" w:hint="cs"/>
                      <w:szCs w:val="18"/>
                      <w:rtl/>
                    </w:rPr>
                    <w:t>חדר האוכל</w:t>
                  </w:r>
                </w:p>
              </w:txbxContent>
            </v:textbox>
            <w10:anchorlock/>
          </v:rect>
        </w:pict>
      </w:r>
      <w:r>
        <w:rPr>
          <w:rStyle w:val="big-number"/>
          <w:rtl/>
        </w:rPr>
        <w:t>49.</w:t>
      </w:r>
      <w:r>
        <w:rPr>
          <w:rStyle w:val="big-number"/>
          <w:rtl/>
        </w:rPr>
        <w:tab/>
      </w:r>
      <w:r>
        <w:rPr>
          <w:rStyle w:val="default"/>
          <w:rFonts w:cs="FrankRuehl"/>
          <w:rtl/>
        </w:rPr>
        <w:t>א</w:t>
      </w:r>
      <w:r>
        <w:rPr>
          <w:rStyle w:val="default"/>
          <w:rFonts w:cs="FrankRuehl" w:hint="cs"/>
          <w:rtl/>
        </w:rPr>
        <w:t>ין להחזיק מזון מחוץ לחדר האוכל; חדרי המעבדה או תאי הקירור שבשטח המעבדה אסורים בהחזקת מזון.</w:t>
      </w:r>
    </w:p>
    <w:p w:rsidR="00327606" w:rsidRDefault="00327606" w:rsidP="00730923">
      <w:pPr>
        <w:pStyle w:val="P00"/>
        <w:spacing w:before="72"/>
        <w:ind w:left="0" w:right="1134"/>
        <w:rPr>
          <w:rStyle w:val="default"/>
          <w:rFonts w:cs="FrankRuehl"/>
          <w:rtl/>
        </w:rPr>
      </w:pPr>
      <w:bookmarkStart w:id="103" w:name="Seif46"/>
      <w:bookmarkEnd w:id="103"/>
      <w:r>
        <w:rPr>
          <w:lang w:val="he-IL"/>
        </w:rPr>
        <w:pict>
          <v:rect id="_x0000_s2103" style="position:absolute;left:0;text-align:left;margin-left:464.5pt;margin-top:8.05pt;width:75.05pt;height:10.05pt;z-index:25163212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נ</w:t>
                  </w:r>
                  <w:r>
                    <w:rPr>
                      <w:rFonts w:cs="Miriam" w:hint="cs"/>
                      <w:szCs w:val="18"/>
                      <w:rtl/>
                    </w:rPr>
                    <w:t>קיון</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קירות, רצפות, תקרות, ציוד ומיתקנים יהיו נקיים מאבק, זיהום וכל לכלוך אחר.</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הבא במגע ישיר עם חומר בדיקה</w:t>
      </w:r>
      <w:r>
        <w:rPr>
          <w:rStyle w:val="default"/>
          <w:rFonts w:cs="FrankRuehl"/>
          <w:rtl/>
        </w:rPr>
        <w:t xml:space="preserve">, </w:t>
      </w:r>
      <w:r>
        <w:rPr>
          <w:rStyle w:val="default"/>
          <w:rFonts w:cs="FrankRuehl" w:hint="cs"/>
          <w:rtl/>
        </w:rPr>
        <w:t>ינוקה או יחוטא מיד עם תום תהליך העבודה בו, ולפחות אחת לשמונה שעות.</w:t>
      </w:r>
    </w:p>
    <w:p w:rsidR="00327606" w:rsidRDefault="0032760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חדרי השירותים, המשתנות, המקלחות, חדרי ההלבשה וחדר-האוכל וחדרי השירותים לציבור, ינוקו ויחוטאו בהתאם למידת החשד</w:t>
      </w:r>
      <w:r>
        <w:rPr>
          <w:rStyle w:val="default"/>
          <w:rFonts w:cs="FrankRuehl"/>
          <w:rtl/>
        </w:rPr>
        <w:t xml:space="preserve"> </w:t>
      </w:r>
      <w:r>
        <w:rPr>
          <w:rStyle w:val="default"/>
          <w:rFonts w:cs="FrankRuehl" w:hint="cs"/>
          <w:rtl/>
        </w:rPr>
        <w:t>למחלות מדבקות.</w:t>
      </w:r>
    </w:p>
    <w:p w:rsidR="00327606" w:rsidRDefault="00327606">
      <w:pPr>
        <w:pStyle w:val="medium2-header"/>
        <w:keepLines w:val="0"/>
        <w:spacing w:before="72"/>
        <w:ind w:left="0" w:right="1134"/>
        <w:rPr>
          <w:noProof/>
          <w:sz w:val="20"/>
          <w:rtl/>
        </w:rPr>
      </w:pPr>
      <w:bookmarkStart w:id="104" w:name="med6"/>
      <w:bookmarkEnd w:id="104"/>
      <w:r>
        <w:rPr>
          <w:noProof/>
          <w:sz w:val="20"/>
          <w:rtl/>
        </w:rPr>
        <w:t>פ</w:t>
      </w:r>
      <w:r>
        <w:rPr>
          <w:rFonts w:hint="cs"/>
          <w:noProof/>
          <w:sz w:val="20"/>
          <w:rtl/>
        </w:rPr>
        <w:t>רק ז': עובדים</w:t>
      </w:r>
    </w:p>
    <w:p w:rsidR="00327606" w:rsidRDefault="00327606" w:rsidP="00730923">
      <w:pPr>
        <w:pStyle w:val="P00"/>
        <w:spacing w:before="72"/>
        <w:ind w:left="0" w:right="1134"/>
        <w:rPr>
          <w:rStyle w:val="default"/>
          <w:rFonts w:cs="FrankRuehl" w:hint="cs"/>
          <w:rtl/>
        </w:rPr>
      </w:pPr>
      <w:bookmarkStart w:id="105" w:name="Seif47"/>
      <w:bookmarkEnd w:id="105"/>
      <w:r>
        <w:rPr>
          <w:lang w:val="he-IL"/>
        </w:rPr>
        <w:pict>
          <v:rect id="_x0000_s2104" style="position:absolute;left:0;text-align:left;margin-left:464.5pt;margin-top:8.05pt;width:75.05pt;height:16pt;z-index:25163315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 xml:space="preserve">יתר לנהול </w:t>
                  </w:r>
                  <w:r>
                    <w:rPr>
                      <w:rFonts w:cs="Miriam"/>
                      <w:szCs w:val="18"/>
                      <w:rtl/>
                    </w:rPr>
                    <w:t>מ</w:t>
                  </w:r>
                  <w:r>
                    <w:rPr>
                      <w:rFonts w:cs="Miriam" w:hint="cs"/>
                      <w:szCs w:val="18"/>
                      <w:rtl/>
                    </w:rPr>
                    <w:t>עבדה</w:t>
                  </w:r>
                </w:p>
              </w:txbxContent>
            </v:textbox>
            <w10:anchorlock/>
          </v:rect>
        </w:pict>
      </w:r>
      <w:r>
        <w:rPr>
          <w:rStyle w:val="big-number"/>
          <w:rtl/>
        </w:rPr>
        <w:t>51.</w:t>
      </w:r>
      <w:r>
        <w:rPr>
          <w:rStyle w:val="big-number"/>
          <w:rtl/>
        </w:rPr>
        <w:tab/>
      </w:r>
      <w:r>
        <w:rPr>
          <w:rStyle w:val="default"/>
          <w:rFonts w:cs="FrankRuehl"/>
          <w:rtl/>
        </w:rPr>
        <w:t>ל</w:t>
      </w:r>
      <w:r>
        <w:rPr>
          <w:rStyle w:val="default"/>
          <w:rFonts w:cs="FrankRuehl" w:hint="cs"/>
          <w:rtl/>
        </w:rPr>
        <w:t>א ינהל אדם מעבד</w:t>
      </w:r>
      <w:r>
        <w:rPr>
          <w:rStyle w:val="default"/>
          <w:rFonts w:cs="FrankRuehl"/>
          <w:rtl/>
        </w:rPr>
        <w:t>ה</w:t>
      </w:r>
      <w:r>
        <w:rPr>
          <w:rStyle w:val="default"/>
          <w:rFonts w:cs="FrankRuehl" w:hint="cs"/>
          <w:rtl/>
        </w:rPr>
        <w:t xml:space="preserve"> ללא היתר מאת המנהל.</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06" w:name="Rov168"/>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39"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40"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41"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42"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43"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44"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51.</w:t>
      </w: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(א)</w:t>
      </w:r>
      <w:r w:rsidRPr="00E13B3F">
        <w:rPr>
          <w:rStyle w:val="default"/>
          <w:rFonts w:cs="FrankRuehl" w:hint="cs"/>
          <w:vanish/>
          <w:sz w:val="22"/>
          <w:szCs w:val="22"/>
          <w:shd w:val="clear" w:color="auto" w:fill="FFFF99"/>
          <w:rtl/>
        </w:rPr>
        <w:tab/>
        <w:t>לא ינהל אדם מעבדה ללא היתר מאת המנהל.</w:t>
      </w:r>
    </w:p>
    <w:p w:rsidR="00327606" w:rsidRDefault="00327606">
      <w:pPr>
        <w:pStyle w:val="P00"/>
        <w:spacing w:before="0"/>
        <w:ind w:left="0" w:right="1134"/>
        <w:rPr>
          <w:rStyle w:val="default"/>
          <w:rFonts w:cs="FrankRuehl" w:hint="cs"/>
          <w:sz w:val="2"/>
          <w:szCs w:val="2"/>
          <w:u w:val="single"/>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(ב)</w:t>
      </w:r>
      <w:r w:rsidRPr="00E13B3F">
        <w:rPr>
          <w:rStyle w:val="default"/>
          <w:rFonts w:cs="FrankRuehl" w:hint="cs"/>
          <w:vanish/>
          <w:sz w:val="22"/>
          <w:szCs w:val="22"/>
          <w:u w:val="single"/>
          <w:shd w:val="clear" w:color="auto" w:fill="FFFF99"/>
          <w:rtl/>
        </w:rPr>
        <w:tab/>
        <w:t>על אף האמור בתקנת משנה (א), רשאי אחראי תחום לנהל מעבדה לבדיקות זרע או מעבדה ציטוגנטית.</w:t>
      </w:r>
      <w:bookmarkEnd w:id="106"/>
    </w:p>
    <w:p w:rsidR="00327606" w:rsidRDefault="00327606" w:rsidP="00730923">
      <w:pPr>
        <w:pStyle w:val="P00"/>
        <w:spacing w:before="72"/>
        <w:ind w:left="0" w:right="1134"/>
        <w:rPr>
          <w:rStyle w:val="default"/>
          <w:rFonts w:cs="FrankRuehl" w:hint="cs"/>
          <w:rtl/>
        </w:rPr>
      </w:pPr>
      <w:bookmarkStart w:id="107" w:name="Seif48"/>
      <w:bookmarkEnd w:id="107"/>
      <w:r>
        <w:rPr>
          <w:lang w:val="he-IL"/>
        </w:rPr>
        <w:pict>
          <v:rect id="_x0000_s2105" style="position:absolute;left:0;text-align:left;margin-left:464.5pt;margin-top:8.05pt;width:75.05pt;height:16pt;z-index:25163417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כ</w:t>
                  </w:r>
                  <w:r>
                    <w:rPr>
                      <w:rFonts w:cs="Miriam" w:hint="cs"/>
                      <w:szCs w:val="18"/>
                      <w:rtl/>
                    </w:rPr>
                    <w:t>שירות לקב</w:t>
                  </w:r>
                  <w:r>
                    <w:rPr>
                      <w:rFonts w:cs="Miriam"/>
                      <w:szCs w:val="18"/>
                      <w:rtl/>
                    </w:rPr>
                    <w:t>ל</w:t>
                  </w:r>
                  <w:r>
                    <w:rPr>
                      <w:rFonts w:cs="Miriam" w:hint="cs"/>
                      <w:szCs w:val="18"/>
                      <w:rtl/>
                    </w:rPr>
                    <w:t xml:space="preserve">ת </w:t>
                  </w:r>
                  <w:r>
                    <w:rPr>
                      <w:rFonts w:cs="Miriam"/>
                      <w:szCs w:val="18"/>
                      <w:rtl/>
                    </w:rPr>
                    <w:t>ה</w:t>
                  </w:r>
                  <w:r>
                    <w:rPr>
                      <w:rFonts w:cs="Miriam" w:hint="cs"/>
                      <w:szCs w:val="18"/>
                      <w:rtl/>
                    </w:rPr>
                    <w:t>יתר</w:t>
                  </w:r>
                </w:p>
              </w:txbxContent>
            </v:textbox>
            <w10:anchorlock/>
          </v:rect>
        </w:pict>
      </w:r>
      <w:r>
        <w:rPr>
          <w:rStyle w:val="big-number"/>
          <w:rtl/>
        </w:rPr>
        <w:t>52.</w:t>
      </w:r>
      <w:r>
        <w:rPr>
          <w:rStyle w:val="big-number"/>
          <w:rtl/>
        </w:rPr>
        <w:tab/>
      </w:r>
      <w:r>
        <w:rPr>
          <w:rStyle w:val="default"/>
          <w:rFonts w:cs="FrankRuehl"/>
          <w:rtl/>
        </w:rPr>
        <w:t>ל</w:t>
      </w:r>
      <w:r>
        <w:rPr>
          <w:rStyle w:val="default"/>
          <w:rFonts w:cs="FrankRuehl" w:hint="cs"/>
          <w:rtl/>
        </w:rPr>
        <w:t xml:space="preserve">א ינתן לאדם היתר לניהול מעבדה אלא אם הוא </w:t>
      </w:r>
      <w:r>
        <w:rPr>
          <w:rStyle w:val="default"/>
          <w:rFonts w:cs="FrankRuehl"/>
          <w:rtl/>
        </w:rPr>
        <w:t>–</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תושב ישראל;</w:t>
      </w:r>
    </w:p>
    <w:p w:rsidR="00327606" w:rsidRDefault="0032760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בעל השכלה מקצועית מתאימה;</w:t>
      </w:r>
    </w:p>
    <w:p w:rsidR="00327606" w:rsidRDefault="0032760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בעל נסיון קודם;</w:t>
      </w:r>
    </w:p>
    <w:p w:rsidR="00327606" w:rsidRDefault="00327606">
      <w:pPr>
        <w:pStyle w:val="P22"/>
        <w:spacing w:before="72"/>
        <w:ind w:left="1021" w:right="1134"/>
        <w:rPr>
          <w:rStyle w:val="default"/>
          <w:rFonts w:cs="FrankRuehl" w:hint="cs"/>
          <w:rtl/>
        </w:rPr>
      </w:pPr>
      <w:r>
        <w:rPr>
          <w:rtl/>
          <w:lang w:val="he-IL"/>
        </w:rPr>
        <w:pict>
          <v:shape id="_x0000_s2184" type="#_x0000_t202" style="position:absolute;left:0;text-align:left;margin-left:470.25pt;margin-top:7.1pt;width:1in;height:11.2pt;z-index:251675136"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rtl/>
        </w:rPr>
        <w:t>(4)</w:t>
      </w:r>
      <w:r>
        <w:rPr>
          <w:rStyle w:val="default"/>
          <w:rFonts w:cs="FrankRuehl"/>
          <w:rtl/>
        </w:rPr>
        <w:tab/>
      </w:r>
      <w:r>
        <w:rPr>
          <w:rStyle w:val="default"/>
          <w:rFonts w:cs="FrankRuehl" w:hint="cs"/>
          <w:rtl/>
        </w:rPr>
        <w:t>בעל כשירות של עובד מעבדה רפואית בכיר כמפורט בתקנה 62א;</w:t>
      </w:r>
    </w:p>
    <w:p w:rsidR="00327606" w:rsidRDefault="00327606">
      <w:pPr>
        <w:pStyle w:val="P22"/>
        <w:spacing w:before="72"/>
        <w:ind w:left="1021" w:right="1134"/>
        <w:rPr>
          <w:rStyle w:val="default"/>
          <w:rFonts w:cs="FrankRuehl" w:hint="cs"/>
          <w:rtl/>
        </w:rPr>
      </w:pPr>
      <w:r>
        <w:rPr>
          <w:rtl/>
          <w:lang w:val="he-IL"/>
        </w:rPr>
        <w:pict>
          <v:shape id="_x0000_s2185" type="#_x0000_t202" style="position:absolute;left:0;text-align:left;margin-left:470.25pt;margin-top:7.1pt;width:1in;height:11.2pt;z-index:251676160"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(5)</w:t>
      </w:r>
      <w:r>
        <w:rPr>
          <w:rStyle w:val="default"/>
          <w:rFonts w:cs="FrankRuehl" w:hint="cs"/>
          <w:rtl/>
        </w:rPr>
        <w:tab/>
        <w:t>לא הורשע בעבירה אשר מפאת מהותה, חומרתה או נסיבותיה אין ראוי לשמש מנהל מעבדה רפואית.</w:t>
      </w:r>
    </w:p>
    <w:p w:rsidR="00327606" w:rsidRPr="00E13B3F" w:rsidRDefault="00327606">
      <w:pPr>
        <w:pStyle w:val="P00"/>
        <w:spacing w:before="0"/>
        <w:ind w:left="1021" w:right="1134"/>
        <w:rPr>
          <w:rStyle w:val="default"/>
          <w:rFonts w:cs="FrankRuehl" w:hint="cs"/>
          <w:strike/>
          <w:vanish/>
          <w:color w:val="FF0000"/>
          <w:szCs w:val="20"/>
          <w:shd w:val="clear" w:color="auto" w:fill="FFFF99"/>
          <w:rtl/>
        </w:rPr>
      </w:pPr>
      <w:bookmarkStart w:id="108" w:name="Rov128"/>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1021" w:right="1134"/>
        <w:rPr>
          <w:rStyle w:val="default"/>
          <w:rFonts w:cs="FrankRuehl" w:hint="cs"/>
          <w:vanish/>
          <w:szCs w:val="20"/>
          <w:shd w:val="clear" w:color="auto" w:fill="FFFF99"/>
          <w:rtl/>
        </w:rPr>
      </w:pPr>
      <w:hyperlink r:id="rId145"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1021"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1021" w:right="1134"/>
        <w:rPr>
          <w:rStyle w:val="default"/>
          <w:rFonts w:cs="FrankRuehl" w:hint="cs"/>
          <w:vanish/>
          <w:szCs w:val="20"/>
          <w:shd w:val="clear" w:color="auto" w:fill="FFFF99"/>
          <w:rtl/>
        </w:rPr>
      </w:pPr>
      <w:hyperlink r:id="rId146"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1021"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1021" w:right="1134"/>
        <w:rPr>
          <w:rStyle w:val="default"/>
          <w:rFonts w:cs="FrankRuehl" w:hint="cs"/>
          <w:vanish/>
          <w:szCs w:val="20"/>
          <w:shd w:val="clear" w:color="auto" w:fill="FFFF99"/>
          <w:rtl/>
        </w:rPr>
      </w:pPr>
      <w:hyperlink r:id="rId147"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1021" w:right="1134"/>
        <w:rPr>
          <w:rStyle w:val="default"/>
          <w:rFonts w:cs="FrankRuehl" w:hint="cs"/>
          <w:vanish/>
          <w:szCs w:val="20"/>
          <w:shd w:val="clear" w:color="auto" w:fill="FFFF99"/>
          <w:rtl/>
        </w:rPr>
      </w:pPr>
      <w:hyperlink r:id="rId148"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1021" w:right="1134"/>
        <w:rPr>
          <w:rStyle w:val="default"/>
          <w:rFonts w:cs="FrankRuehl" w:hint="cs"/>
          <w:vanish/>
          <w:szCs w:val="20"/>
          <w:shd w:val="clear" w:color="auto" w:fill="FFFF99"/>
          <w:rtl/>
        </w:rPr>
      </w:pPr>
      <w:hyperlink r:id="rId149"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1021" w:right="1134"/>
        <w:rPr>
          <w:rStyle w:val="default"/>
          <w:rFonts w:cs="FrankRuehl" w:hint="cs"/>
          <w:vanish/>
          <w:szCs w:val="20"/>
          <w:shd w:val="clear" w:color="auto" w:fill="FFFF99"/>
          <w:rtl/>
        </w:rPr>
      </w:pPr>
      <w:hyperlink r:id="rId150"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tabs>
          <w:tab w:val="clear" w:pos="6259"/>
        </w:tabs>
        <w:ind w:left="1021" w:right="1134"/>
        <w:rPr>
          <w:rStyle w:val="default"/>
          <w:rFonts w:cs="FrankRuehl" w:hint="cs"/>
          <w:vanish/>
          <w:szCs w:val="20"/>
          <w:shd w:val="clear" w:color="auto" w:fill="FFFF99"/>
          <w:rtl/>
        </w:rPr>
      </w:pPr>
      <w:r w:rsidRPr="00E13B3F">
        <w:rPr>
          <w:rStyle w:val="default"/>
          <w:rFonts w:cs="FrankRuehl"/>
          <w:strike/>
          <w:vanish/>
          <w:sz w:val="22"/>
          <w:szCs w:val="22"/>
          <w:shd w:val="clear" w:color="auto" w:fill="FFFF99"/>
          <w:rtl/>
        </w:rPr>
        <w:t>(4)</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עמד בבחינה לפי תקנה 56.</w:t>
      </w:r>
    </w:p>
    <w:p w:rsidR="00327606" w:rsidRPr="00E13B3F" w:rsidRDefault="00327606">
      <w:pPr>
        <w:pStyle w:val="P22"/>
        <w:spacing w:before="0"/>
        <w:ind w:left="1021" w:right="1134"/>
        <w:rPr>
          <w:rStyle w:val="default"/>
          <w:rFonts w:cs="FrankRuehl" w:hint="cs"/>
          <w:vanish/>
          <w:sz w:val="22"/>
          <w:szCs w:val="22"/>
          <w:u w:val="single"/>
          <w:shd w:val="clear" w:color="auto" w:fill="FFFF99"/>
          <w:rtl/>
        </w:rPr>
      </w:pPr>
      <w:r w:rsidRPr="00E13B3F">
        <w:rPr>
          <w:rStyle w:val="default"/>
          <w:rFonts w:cs="FrankRuehl"/>
          <w:vanish/>
          <w:sz w:val="22"/>
          <w:szCs w:val="22"/>
          <w:u w:val="single"/>
          <w:shd w:val="clear" w:color="auto" w:fill="FFFF99"/>
          <w:rtl/>
        </w:rPr>
        <w:t>(4)</w:t>
      </w:r>
      <w:r w:rsidRPr="00E13B3F">
        <w:rPr>
          <w:rStyle w:val="default"/>
          <w:rFonts w:cs="FrankRuehl"/>
          <w:vanish/>
          <w:sz w:val="22"/>
          <w:szCs w:val="22"/>
          <w:u w:val="single"/>
          <w:shd w:val="clear" w:color="auto" w:fill="FFFF99"/>
          <w:rtl/>
        </w:rPr>
        <w:tab/>
      </w:r>
      <w:r w:rsidRPr="00E13B3F">
        <w:rPr>
          <w:rStyle w:val="default"/>
          <w:rFonts w:cs="FrankRuehl" w:hint="cs"/>
          <w:vanish/>
          <w:sz w:val="22"/>
          <w:szCs w:val="22"/>
          <w:u w:val="single"/>
          <w:shd w:val="clear" w:color="auto" w:fill="FFFF99"/>
          <w:rtl/>
        </w:rPr>
        <w:t>בעל כשירות של אחראי תחום כמפורט בתקנה 62;</w:t>
      </w:r>
    </w:p>
    <w:p w:rsidR="00327606" w:rsidRPr="00E13B3F" w:rsidRDefault="00327606">
      <w:pPr>
        <w:pStyle w:val="P22"/>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(5)</w:t>
      </w:r>
      <w:r w:rsidRPr="00E13B3F">
        <w:rPr>
          <w:rStyle w:val="default"/>
          <w:rFonts w:cs="FrankRuehl" w:hint="cs"/>
          <w:vanish/>
          <w:sz w:val="22"/>
          <w:szCs w:val="22"/>
          <w:u w:val="single"/>
          <w:shd w:val="clear" w:color="auto" w:fill="FFFF99"/>
          <w:rtl/>
        </w:rPr>
        <w:tab/>
        <w:t>לא הורשע בעבירה שיש עמה קלון.</w:t>
      </w:r>
    </w:p>
    <w:p w:rsidR="00327606" w:rsidRPr="00E13B3F" w:rsidRDefault="00327606">
      <w:pPr>
        <w:pStyle w:val="P00"/>
        <w:spacing w:before="0"/>
        <w:ind w:left="1021" w:right="1134"/>
        <w:rPr>
          <w:rStyle w:val="default"/>
          <w:rFonts w:cs="FrankRuehl" w:hint="cs"/>
          <w:vanish/>
          <w:color w:val="FF0000"/>
          <w:szCs w:val="20"/>
          <w:shd w:val="clear" w:color="auto" w:fill="FFFF99"/>
          <w:rtl/>
        </w:rPr>
      </w:pPr>
    </w:p>
    <w:p w:rsidR="00327606" w:rsidRPr="00E13B3F" w:rsidRDefault="00327606">
      <w:pPr>
        <w:pStyle w:val="P00"/>
        <w:spacing w:before="0"/>
        <w:ind w:left="1021"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1021" w:right="1134"/>
        <w:rPr>
          <w:rStyle w:val="default"/>
          <w:rFonts w:cs="FrankRuehl" w:hint="cs"/>
          <w:vanish/>
          <w:szCs w:val="20"/>
          <w:shd w:val="clear" w:color="auto" w:fill="FFFF99"/>
          <w:rtl/>
        </w:rPr>
      </w:pPr>
      <w:hyperlink r:id="rId151"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22"/>
        <w:ind w:left="1021" w:right="1134"/>
        <w:rPr>
          <w:rStyle w:val="default"/>
          <w:rFonts w:cs="FrankRuehl" w:hint="cs"/>
          <w:strike/>
          <w:vanish/>
          <w:sz w:val="22"/>
          <w:szCs w:val="22"/>
          <w:shd w:val="clear" w:color="auto" w:fill="FFFF99"/>
          <w:rtl/>
        </w:rPr>
      </w:pPr>
      <w:r w:rsidRPr="00E13B3F">
        <w:rPr>
          <w:rStyle w:val="default"/>
          <w:rFonts w:cs="FrankRuehl"/>
          <w:strike/>
          <w:vanish/>
          <w:sz w:val="22"/>
          <w:szCs w:val="22"/>
          <w:shd w:val="clear" w:color="auto" w:fill="FFFF99"/>
          <w:rtl/>
        </w:rPr>
        <w:t>(4)</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עמד בבחינה לפי תקנה 56.</w:t>
      </w:r>
    </w:p>
    <w:p w:rsidR="00327606" w:rsidRPr="00E13B3F" w:rsidRDefault="00327606">
      <w:pPr>
        <w:pStyle w:val="P22"/>
        <w:spacing w:before="0"/>
        <w:ind w:left="1021" w:right="1134"/>
        <w:rPr>
          <w:rStyle w:val="default"/>
          <w:rFonts w:cs="FrankRuehl" w:hint="cs"/>
          <w:vanish/>
          <w:sz w:val="22"/>
          <w:szCs w:val="22"/>
          <w:u w:val="single"/>
          <w:shd w:val="clear" w:color="auto" w:fill="FFFF99"/>
          <w:rtl/>
        </w:rPr>
      </w:pPr>
      <w:r w:rsidRPr="00E13B3F">
        <w:rPr>
          <w:rStyle w:val="default"/>
          <w:rFonts w:cs="FrankRuehl"/>
          <w:vanish/>
          <w:sz w:val="22"/>
          <w:szCs w:val="22"/>
          <w:u w:val="single"/>
          <w:shd w:val="clear" w:color="auto" w:fill="FFFF99"/>
          <w:rtl/>
        </w:rPr>
        <w:t>(4)</w:t>
      </w:r>
      <w:r w:rsidRPr="00E13B3F">
        <w:rPr>
          <w:rStyle w:val="default"/>
          <w:rFonts w:cs="FrankRuehl"/>
          <w:vanish/>
          <w:sz w:val="22"/>
          <w:szCs w:val="22"/>
          <w:u w:val="single"/>
          <w:shd w:val="clear" w:color="auto" w:fill="FFFF99"/>
          <w:rtl/>
        </w:rPr>
        <w:tab/>
      </w:r>
      <w:r w:rsidRPr="00E13B3F">
        <w:rPr>
          <w:rStyle w:val="default"/>
          <w:rFonts w:cs="FrankRuehl" w:hint="cs"/>
          <w:vanish/>
          <w:sz w:val="22"/>
          <w:szCs w:val="22"/>
          <w:u w:val="single"/>
          <w:shd w:val="clear" w:color="auto" w:fill="FFFF99"/>
          <w:rtl/>
        </w:rPr>
        <w:t>בעל כשירות של עובד מעבדה רפואית בכיר כמפורט בתקנה 62א;</w:t>
      </w:r>
    </w:p>
    <w:p w:rsidR="00327606" w:rsidRDefault="00327606">
      <w:pPr>
        <w:pStyle w:val="P22"/>
        <w:spacing w:before="0"/>
        <w:ind w:left="1021" w:right="1134"/>
        <w:rPr>
          <w:rStyle w:val="default"/>
          <w:rFonts w:cs="FrankRuehl" w:hint="cs"/>
          <w:sz w:val="2"/>
          <w:szCs w:val="2"/>
          <w:u w:val="single"/>
          <w:rtl/>
        </w:rPr>
      </w:pPr>
      <w:r w:rsidRPr="00E13B3F">
        <w:rPr>
          <w:rStyle w:val="default"/>
          <w:rFonts w:cs="FrankRuehl" w:hint="cs"/>
          <w:vanish/>
          <w:sz w:val="22"/>
          <w:szCs w:val="22"/>
          <w:u w:val="single"/>
          <w:shd w:val="clear" w:color="auto" w:fill="FFFF99"/>
          <w:rtl/>
        </w:rPr>
        <w:t>(5)</w:t>
      </w:r>
      <w:r w:rsidRPr="00E13B3F">
        <w:rPr>
          <w:rStyle w:val="default"/>
          <w:rFonts w:cs="FrankRuehl" w:hint="cs"/>
          <w:vanish/>
          <w:sz w:val="22"/>
          <w:szCs w:val="22"/>
          <w:u w:val="single"/>
          <w:shd w:val="clear" w:color="auto" w:fill="FFFF99"/>
          <w:rtl/>
        </w:rPr>
        <w:tab/>
        <w:t>לא הורשע בעבירה אשר מפאת מהותה, חומרתה או נסיבותיה אין ראוי לשמש מנהל מעבדה רפואית.</w:t>
      </w:r>
      <w:bookmarkEnd w:id="108"/>
    </w:p>
    <w:p w:rsidR="00327606" w:rsidRDefault="00327606" w:rsidP="00730923">
      <w:pPr>
        <w:pStyle w:val="P00"/>
        <w:spacing w:before="72"/>
        <w:ind w:left="0" w:right="1134"/>
        <w:rPr>
          <w:rStyle w:val="default"/>
          <w:rFonts w:cs="FrankRuehl" w:hint="cs"/>
          <w:rtl/>
        </w:rPr>
      </w:pPr>
      <w:bookmarkStart w:id="109" w:name="Seif49"/>
      <w:bookmarkEnd w:id="109"/>
      <w:r>
        <w:rPr>
          <w:lang w:val="he-IL"/>
        </w:rPr>
        <w:pict>
          <v:rect id="_x0000_s2106" style="position:absolute;left:0;text-align:left;margin-left:464.5pt;margin-top:8.05pt;width:75.05pt;height:19.7pt;z-index:251635200" o:allowincell="f" filled="f" stroked="f" strokecolor="lime" strokeweight=".25pt">
            <v:textbox style="mso-next-textbox:#_x0000_s2106" inset="0,0,0,0">
              <w:txbxContent>
                <w:p w:rsidR="00327606" w:rsidRDefault="00327606">
                  <w:pPr>
                    <w:spacing w:line="160" w:lineRule="exact"/>
                    <w:jc w:val="left"/>
                    <w:rPr>
                      <w:rFonts w:cs="Miriam" w:hint="cs"/>
                      <w:szCs w:val="18"/>
                      <w:rtl/>
                    </w:rPr>
                  </w:pPr>
                  <w:r>
                    <w:rPr>
                      <w:rFonts w:cs="Miriam"/>
                      <w:szCs w:val="18"/>
                      <w:rtl/>
                    </w:rPr>
                    <w:t>ב</w:t>
                  </w:r>
                  <w:r>
                    <w:rPr>
                      <w:rFonts w:cs="Miriam" w:hint="cs"/>
                      <w:szCs w:val="18"/>
                      <w:rtl/>
                    </w:rPr>
                    <w:t>קשה להיתר</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53.</w:t>
      </w:r>
      <w:r>
        <w:rPr>
          <w:rStyle w:val="big-number"/>
          <w:rtl/>
        </w:rPr>
        <w:tab/>
      </w:r>
      <w:r>
        <w:rPr>
          <w:rStyle w:val="default"/>
          <w:rFonts w:cs="FrankRuehl"/>
          <w:rtl/>
        </w:rPr>
        <w:t>ב</w:t>
      </w:r>
      <w:r>
        <w:rPr>
          <w:rStyle w:val="default"/>
          <w:rFonts w:cs="FrankRuehl" w:hint="cs"/>
          <w:rtl/>
        </w:rPr>
        <w:t xml:space="preserve">קשה לקבלת היתר לניהול מעבדה תוגש למנהל באמצעות לשכת </w:t>
      </w:r>
      <w:r>
        <w:rPr>
          <w:rStyle w:val="default"/>
          <w:rFonts w:cs="FrankRuehl"/>
          <w:rtl/>
        </w:rPr>
        <w:t>ה</w:t>
      </w:r>
      <w:r>
        <w:rPr>
          <w:rStyle w:val="default"/>
          <w:rFonts w:cs="FrankRuehl" w:hint="cs"/>
          <w:rtl/>
        </w:rPr>
        <w:t xml:space="preserve">בריאות שבתחום מגוריו של מגיש הבקשה (להלן </w:t>
      </w:r>
      <w:r>
        <w:rPr>
          <w:rStyle w:val="default"/>
          <w:rFonts w:cs="FrankRuehl"/>
          <w:rtl/>
        </w:rPr>
        <w:t>–</w:t>
      </w:r>
      <w:r>
        <w:rPr>
          <w:rStyle w:val="default"/>
          <w:rFonts w:cs="FrankRuehl" w:hint="cs"/>
          <w:rtl/>
        </w:rPr>
        <w:t xml:space="preserve"> המבקש), ויצורפו לה מסמכים המעידים על התואר האקדמי של המבקש ועל הנסיון הקודם שרכש.</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10" w:name="Rov129"/>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52"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53"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54"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55"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56"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57"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ind w:left="0" w:right="1134"/>
        <w:rPr>
          <w:rStyle w:val="default"/>
          <w:rFonts w:cs="FrankRuehl" w:hint="cs"/>
          <w:vanish/>
          <w:sz w:val="2"/>
          <w:szCs w:val="2"/>
          <w:shd w:val="clear" w:color="auto" w:fill="FFFF99"/>
          <w:rtl/>
        </w:rPr>
      </w:pPr>
      <w:r w:rsidRPr="00E13B3F">
        <w:rPr>
          <w:rStyle w:val="big-number"/>
          <w:rFonts w:cs="FrankRuehl"/>
          <w:vanish/>
          <w:sz w:val="22"/>
          <w:szCs w:val="22"/>
          <w:shd w:val="clear" w:color="auto" w:fill="FFFF99"/>
          <w:rtl/>
        </w:rPr>
        <w:t>53.</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ב</w:t>
      </w:r>
      <w:r w:rsidRPr="00E13B3F">
        <w:rPr>
          <w:rStyle w:val="default"/>
          <w:rFonts w:cs="FrankRuehl" w:hint="cs"/>
          <w:vanish/>
          <w:sz w:val="22"/>
          <w:szCs w:val="22"/>
          <w:shd w:val="clear" w:color="auto" w:fill="FFFF99"/>
          <w:rtl/>
        </w:rPr>
        <w:t xml:space="preserve">קשה לקבלת היתר לניהול מעבדה תוגש למנהל באמצעות לשכת </w:t>
      </w:r>
      <w:r w:rsidRPr="00E13B3F">
        <w:rPr>
          <w:rStyle w:val="default"/>
          <w:rFonts w:cs="FrankRuehl"/>
          <w:vanish/>
          <w:sz w:val="22"/>
          <w:szCs w:val="22"/>
          <w:shd w:val="clear" w:color="auto" w:fill="FFFF99"/>
          <w:rtl/>
        </w:rPr>
        <w:t>ה</w:t>
      </w:r>
      <w:r w:rsidRPr="00E13B3F">
        <w:rPr>
          <w:rStyle w:val="default"/>
          <w:rFonts w:cs="FrankRuehl" w:hint="cs"/>
          <w:vanish/>
          <w:sz w:val="22"/>
          <w:szCs w:val="22"/>
          <w:shd w:val="clear" w:color="auto" w:fill="FFFF99"/>
          <w:rtl/>
        </w:rPr>
        <w:t xml:space="preserve">בריאות </w:t>
      </w:r>
      <w:r w:rsidRPr="00E13B3F">
        <w:rPr>
          <w:rStyle w:val="default"/>
          <w:rFonts w:cs="FrankRuehl" w:hint="cs"/>
          <w:strike/>
          <w:vanish/>
          <w:sz w:val="22"/>
          <w:szCs w:val="22"/>
          <w:shd w:val="clear" w:color="auto" w:fill="FFFF99"/>
          <w:rtl/>
        </w:rPr>
        <w:t>שבתחומה תירשם המעבדה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 xml:space="preserve">שבתחום מגוריו של מגיש הבקשה (להלן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המבקש)</w:t>
      </w:r>
      <w:r w:rsidRPr="00E13B3F">
        <w:rPr>
          <w:rStyle w:val="default"/>
          <w:rFonts w:cs="FrankRuehl" w:hint="cs"/>
          <w:vanish/>
          <w:sz w:val="22"/>
          <w:szCs w:val="22"/>
          <w:shd w:val="clear" w:color="auto" w:fill="FFFF99"/>
          <w:rtl/>
        </w:rPr>
        <w:t>, ויצורפו לה מסמכים המעידים על התואר האקדמי של המבקש ועל הנסיון הקודם שרכש.</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5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Default="00327606">
      <w:pPr>
        <w:pStyle w:val="P00"/>
        <w:ind w:left="0" w:right="1134"/>
        <w:rPr>
          <w:rStyle w:val="default"/>
          <w:rFonts w:cs="FrankRuehl" w:hint="cs"/>
          <w:sz w:val="2"/>
          <w:szCs w:val="2"/>
          <w:rtl/>
        </w:rPr>
      </w:pPr>
      <w:r w:rsidRPr="00E13B3F">
        <w:rPr>
          <w:rStyle w:val="big-number"/>
          <w:rFonts w:cs="FrankRuehl"/>
          <w:vanish/>
          <w:sz w:val="22"/>
          <w:szCs w:val="22"/>
          <w:shd w:val="clear" w:color="auto" w:fill="FFFF99"/>
          <w:rtl/>
        </w:rPr>
        <w:t>53.</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ב</w:t>
      </w:r>
      <w:r w:rsidRPr="00E13B3F">
        <w:rPr>
          <w:rStyle w:val="default"/>
          <w:rFonts w:cs="FrankRuehl" w:hint="cs"/>
          <w:vanish/>
          <w:sz w:val="22"/>
          <w:szCs w:val="22"/>
          <w:shd w:val="clear" w:color="auto" w:fill="FFFF99"/>
          <w:rtl/>
        </w:rPr>
        <w:t xml:space="preserve">קשה לקבלת היתר לניהול מעבדה תוגש למנהל באמצעות לשכת </w:t>
      </w:r>
      <w:r w:rsidRPr="00E13B3F">
        <w:rPr>
          <w:rStyle w:val="default"/>
          <w:rFonts w:cs="FrankRuehl"/>
          <w:vanish/>
          <w:sz w:val="22"/>
          <w:szCs w:val="22"/>
          <w:shd w:val="clear" w:color="auto" w:fill="FFFF99"/>
          <w:rtl/>
        </w:rPr>
        <w:t>ה</w:t>
      </w:r>
      <w:r w:rsidRPr="00E13B3F">
        <w:rPr>
          <w:rStyle w:val="default"/>
          <w:rFonts w:cs="FrankRuehl" w:hint="cs"/>
          <w:vanish/>
          <w:sz w:val="22"/>
          <w:szCs w:val="22"/>
          <w:shd w:val="clear" w:color="auto" w:fill="FFFF99"/>
          <w:rtl/>
        </w:rPr>
        <w:t xml:space="preserve">בריאות </w:t>
      </w:r>
      <w:r w:rsidRPr="00E13B3F">
        <w:rPr>
          <w:rStyle w:val="default"/>
          <w:rFonts w:cs="FrankRuehl" w:hint="cs"/>
          <w:strike/>
          <w:vanish/>
          <w:sz w:val="22"/>
          <w:szCs w:val="22"/>
          <w:shd w:val="clear" w:color="auto" w:fill="FFFF99"/>
          <w:rtl/>
        </w:rPr>
        <w:t>שבתחומה תירשם המעבדה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 xml:space="preserve">שבתחום מגוריו של מגיש הבקשה (להלן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המבקש)</w:t>
      </w:r>
      <w:r w:rsidRPr="00E13B3F">
        <w:rPr>
          <w:rStyle w:val="default"/>
          <w:rFonts w:cs="FrankRuehl" w:hint="cs"/>
          <w:vanish/>
          <w:sz w:val="22"/>
          <w:szCs w:val="22"/>
          <w:shd w:val="clear" w:color="auto" w:fill="FFFF99"/>
          <w:rtl/>
        </w:rPr>
        <w:t>, ויצורפו לה מסמכים המעידים על התואר האקדמי של המבקש ועל הנסיון הקודם שרכש.</w:t>
      </w:r>
      <w:bookmarkEnd w:id="110"/>
    </w:p>
    <w:p w:rsidR="00327606" w:rsidRDefault="00327606" w:rsidP="00730923">
      <w:pPr>
        <w:pStyle w:val="P00"/>
        <w:spacing w:before="72"/>
        <w:ind w:left="0" w:right="1134"/>
        <w:rPr>
          <w:rStyle w:val="default"/>
          <w:rFonts w:cs="FrankRuehl" w:hint="cs"/>
          <w:rtl/>
        </w:rPr>
      </w:pPr>
      <w:bookmarkStart w:id="111" w:name="Seif50"/>
      <w:bookmarkEnd w:id="111"/>
      <w:r>
        <w:rPr>
          <w:lang w:val="he-IL"/>
        </w:rPr>
        <w:pict>
          <v:rect id="_x0000_s2107" style="position:absolute;left:0;text-align:left;margin-left:464.5pt;margin-top:8.05pt;width:75.05pt;height:25.4pt;z-index:25163622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שכלה מקצוע</w:t>
                  </w:r>
                  <w:r>
                    <w:rPr>
                      <w:rFonts w:cs="Miriam"/>
                      <w:szCs w:val="18"/>
                      <w:rtl/>
                    </w:rPr>
                    <w:t>י</w:t>
                  </w:r>
                  <w:r>
                    <w:rPr>
                      <w:rFonts w:cs="Miriam" w:hint="cs"/>
                      <w:szCs w:val="18"/>
                      <w:rtl/>
                    </w:rPr>
                    <w:t xml:space="preserve">ת </w:t>
                  </w:r>
                  <w:r>
                    <w:rPr>
                      <w:rFonts w:cs="Miriam"/>
                      <w:szCs w:val="18"/>
                      <w:rtl/>
                    </w:rPr>
                    <w:t>מ</w:t>
                  </w:r>
                  <w:r>
                    <w:rPr>
                      <w:rFonts w:cs="Miriam" w:hint="cs"/>
                      <w:szCs w:val="18"/>
                      <w:rtl/>
                    </w:rPr>
                    <w:t>תאימה</w:t>
                  </w:r>
                </w:p>
                <w:p w:rsidR="00327606" w:rsidRDefault="00327606">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big-number"/>
          <w:rtl/>
        </w:rPr>
        <w:t>54</w:t>
      </w:r>
      <w:r>
        <w:rPr>
          <w:rStyle w:val="default"/>
          <w:rFonts w:cs="FrankRuehl"/>
          <w:rtl/>
        </w:rPr>
        <w:t>.</w:t>
      </w:r>
      <w:r>
        <w:rPr>
          <w:rStyle w:val="default"/>
          <w:rFonts w:cs="FrankRuehl"/>
          <w:rtl/>
        </w:rPr>
        <w:tab/>
      </w:r>
      <w:r>
        <w:rPr>
          <w:rStyle w:val="default"/>
          <w:rFonts w:cs="FrankRuehl" w:hint="cs"/>
          <w:rtl/>
        </w:rPr>
        <w:t>השכלה מקצועית מתאימה לענין תקנה 52(2) היא אחד מתארים אקדמיים אלה:</w:t>
      </w:r>
    </w:p>
    <w:p w:rsidR="00743BF9" w:rsidRDefault="00743BF9" w:rsidP="00730923">
      <w:pPr>
        <w:pStyle w:val="P00"/>
        <w:spacing w:before="72"/>
        <w:ind w:left="0" w:right="1134"/>
        <w:rPr>
          <w:rStyle w:val="default"/>
          <w:rFonts w:cs="FrankRuehl" w:hint="cs"/>
          <w:rtl/>
        </w:rPr>
      </w:pPr>
    </w:p>
    <w:p w:rsidR="00327606" w:rsidRDefault="00743BF9" w:rsidP="00743BF9">
      <w:pPr>
        <w:pStyle w:val="P00"/>
        <w:spacing w:before="72"/>
        <w:ind w:left="624" w:right="1134"/>
        <w:rPr>
          <w:rStyle w:val="default"/>
          <w:rFonts w:cs="FrankRuehl" w:hint="cs"/>
          <w:rtl/>
        </w:rPr>
      </w:pPr>
      <w:r>
        <w:rPr>
          <w:rFonts w:hint="cs"/>
          <w:rtl/>
          <w:lang w:eastAsia="en-US"/>
        </w:rPr>
        <w:pict>
          <v:shape id="_x0000_s2253" type="#_x0000_t202" style="position:absolute;left:0;text-align:left;margin-left:470.25pt;margin-top:7.1pt;width:1in;height:11.2pt;z-index:251716096" filled="f" stroked="f">
            <v:textbox inset="1mm,0,1mm,0">
              <w:txbxContent>
                <w:p w:rsidR="00743BF9" w:rsidRDefault="00743BF9" w:rsidP="00743BF9">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327606">
        <w:rPr>
          <w:rStyle w:val="default"/>
          <w:rFonts w:cs="FrankRuehl" w:hint="cs"/>
          <w:rtl/>
        </w:rPr>
        <w:t>(1)</w:t>
      </w:r>
      <w:r w:rsidR="00327606">
        <w:rPr>
          <w:rStyle w:val="default"/>
          <w:rFonts w:cs="FrankRuehl" w:hint="cs"/>
          <w:rtl/>
        </w:rPr>
        <w:tab/>
      </w:r>
      <w:r w:rsidR="00327606">
        <w:rPr>
          <w:rStyle w:val="default"/>
          <w:rFonts w:cs="FrankRuehl"/>
        </w:rPr>
        <w:t>DSc, PhD</w:t>
      </w:r>
      <w:r w:rsidR="00327606">
        <w:rPr>
          <w:rStyle w:val="default"/>
          <w:rFonts w:cs="FrankRuehl" w:hint="cs"/>
          <w:rtl/>
        </w:rPr>
        <w:t xml:space="preserve"> או </w:t>
      </w:r>
      <w:r w:rsidR="00327606">
        <w:rPr>
          <w:rStyle w:val="default"/>
          <w:rFonts w:cs="FrankRuehl"/>
        </w:rPr>
        <w:t>MSc</w:t>
      </w:r>
      <w:r w:rsidR="00327606">
        <w:rPr>
          <w:rStyle w:val="default"/>
          <w:rFonts w:cs="FrankRuehl" w:hint="cs"/>
          <w:rtl/>
        </w:rPr>
        <w:t xml:space="preserve">, </w:t>
      </w:r>
      <w:r>
        <w:rPr>
          <w:rStyle w:val="default"/>
          <w:rFonts w:cs="FrankRuehl" w:hint="cs"/>
          <w:rtl/>
        </w:rPr>
        <w:t>במקצוע בסיס</w:t>
      </w:r>
      <w:r w:rsidR="00327606">
        <w:rPr>
          <w:rStyle w:val="default"/>
          <w:rFonts w:cs="FrankRuehl" w:hint="cs"/>
          <w:rtl/>
        </w:rPr>
        <w:t>;</w:t>
      </w:r>
    </w:p>
    <w:p w:rsidR="00327606" w:rsidRDefault="003276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תואר רופא מומחה לפי תקנות הרופאים (אישור תואר מומחה ובחינות), התשל"ג-1973, במיקרוביולוגיה קלינית או בביוכימיה קלינית.</w:t>
      </w:r>
    </w:p>
    <w:p w:rsidR="00327606" w:rsidRPr="00E13B3F" w:rsidRDefault="00327606">
      <w:pPr>
        <w:pStyle w:val="P00"/>
        <w:spacing w:before="0"/>
        <w:ind w:left="624" w:right="1134"/>
        <w:rPr>
          <w:rStyle w:val="default"/>
          <w:rFonts w:cs="FrankRuehl" w:hint="cs"/>
          <w:vanish/>
          <w:color w:val="FF0000"/>
          <w:szCs w:val="20"/>
          <w:shd w:val="clear" w:color="auto" w:fill="FFFF99"/>
          <w:rtl/>
        </w:rPr>
      </w:pPr>
      <w:bookmarkStart w:id="112" w:name="Rov179"/>
      <w:r w:rsidRPr="00E13B3F">
        <w:rPr>
          <w:rStyle w:val="default"/>
          <w:rFonts w:cs="FrankRuehl" w:hint="cs"/>
          <w:vanish/>
          <w:color w:val="FF0000"/>
          <w:szCs w:val="20"/>
          <w:shd w:val="clear" w:color="auto" w:fill="FFFF99"/>
          <w:rtl/>
        </w:rPr>
        <w:t>מיום 4.9.1981</w:t>
      </w:r>
    </w:p>
    <w:p w:rsidR="00327606" w:rsidRPr="00E13B3F" w:rsidRDefault="00327606">
      <w:pPr>
        <w:pStyle w:val="P00"/>
        <w:spacing w:before="0"/>
        <w:ind w:left="624"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תשמ"א-1981</w:t>
      </w:r>
    </w:p>
    <w:p w:rsidR="00327606" w:rsidRPr="00E13B3F" w:rsidRDefault="00327606">
      <w:pPr>
        <w:pStyle w:val="P00"/>
        <w:spacing w:before="0"/>
        <w:ind w:left="624" w:right="1134"/>
        <w:rPr>
          <w:rStyle w:val="default"/>
          <w:rFonts w:cs="FrankRuehl" w:hint="cs"/>
          <w:vanish/>
          <w:szCs w:val="20"/>
          <w:shd w:val="clear" w:color="auto" w:fill="FFFF99"/>
          <w:rtl/>
        </w:rPr>
      </w:pPr>
      <w:hyperlink r:id="rId159" w:history="1">
        <w:r w:rsidRPr="00E13B3F">
          <w:rPr>
            <w:rStyle w:val="Hyperlink"/>
            <w:rFonts w:hint="cs"/>
            <w:vanish/>
            <w:szCs w:val="20"/>
            <w:shd w:val="clear" w:color="auto" w:fill="FFFF99"/>
            <w:rtl/>
          </w:rPr>
          <w:t>ק"ת תשמ"א מס' 4266</w:t>
        </w:r>
      </w:hyperlink>
      <w:r w:rsidRPr="00E13B3F">
        <w:rPr>
          <w:rStyle w:val="default"/>
          <w:rFonts w:cs="FrankRuehl" w:hint="cs"/>
          <w:vanish/>
          <w:szCs w:val="20"/>
          <w:shd w:val="clear" w:color="auto" w:fill="FFFF99"/>
          <w:rtl/>
        </w:rPr>
        <w:t xml:space="preserve"> מיום 4.9.1981 עמ' 1432</w:t>
      </w:r>
    </w:p>
    <w:p w:rsidR="00327606" w:rsidRPr="00E13B3F" w:rsidRDefault="00327606" w:rsidP="00743BF9">
      <w:pPr>
        <w:pStyle w:val="P00"/>
        <w:spacing w:before="0"/>
        <w:ind w:left="624"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פסקאות 54(1)</w:t>
      </w:r>
      <w:r w:rsidR="00743BF9" w:rsidRPr="00E13B3F">
        <w:rPr>
          <w:rStyle w:val="default"/>
          <w:rFonts w:cs="FrankRuehl" w:hint="cs"/>
          <w:b/>
          <w:bCs/>
          <w:vanish/>
          <w:szCs w:val="20"/>
          <w:shd w:val="clear" w:color="auto" w:fill="FFFF99"/>
          <w:rtl/>
        </w:rPr>
        <w:t>,</w:t>
      </w:r>
      <w:r w:rsidRPr="00E13B3F">
        <w:rPr>
          <w:rStyle w:val="default"/>
          <w:rFonts w:cs="FrankRuehl" w:hint="cs"/>
          <w:b/>
          <w:bCs/>
          <w:vanish/>
          <w:szCs w:val="20"/>
          <w:shd w:val="clear" w:color="auto" w:fill="FFFF99"/>
          <w:rtl/>
        </w:rPr>
        <w:t xml:space="preserve"> 54(2)</w:t>
      </w:r>
    </w:p>
    <w:p w:rsidR="00327606" w:rsidRPr="00E13B3F" w:rsidRDefault="00327606">
      <w:pPr>
        <w:pStyle w:val="P00"/>
        <w:ind w:left="624"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624"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 xml:space="preserve">תואר אקדמאי "מוסמך" במיקרוביולוגיה כמקצוע ראשי עם שני מקצועות משנה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ביוכימיה ופרזיטולוגיה;</w:t>
      </w:r>
    </w:p>
    <w:p w:rsidR="00327606" w:rsidRPr="00E13B3F" w:rsidRDefault="00327606">
      <w:pPr>
        <w:pStyle w:val="P00"/>
        <w:spacing w:before="0"/>
        <w:ind w:left="624"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 xml:space="preserve">תואר אקדמאי "מוסמך" בביוכימיה כמקצוע ראשי עם שני מקצועות משנה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מיקרוביולוגיה ופרזיטולוגיה;</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28.4.1991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תשנ"א-1991</w:t>
      </w:r>
    </w:p>
    <w:p w:rsidR="00327606" w:rsidRPr="00E13B3F" w:rsidRDefault="00327606">
      <w:pPr>
        <w:pStyle w:val="P00"/>
        <w:spacing w:before="0"/>
        <w:ind w:left="0" w:right="1134"/>
        <w:rPr>
          <w:rStyle w:val="default"/>
          <w:rFonts w:cs="FrankRuehl" w:hint="cs"/>
          <w:vanish/>
          <w:szCs w:val="20"/>
          <w:shd w:val="clear" w:color="auto" w:fill="FFFF99"/>
          <w:rtl/>
        </w:rPr>
      </w:pPr>
      <w:hyperlink r:id="rId160" w:history="1">
        <w:r w:rsidRPr="00E13B3F">
          <w:rPr>
            <w:rStyle w:val="Hyperlink"/>
            <w:rFonts w:hint="cs"/>
            <w:vanish/>
            <w:szCs w:val="20"/>
            <w:shd w:val="clear" w:color="auto" w:fill="FFFF99"/>
            <w:rtl/>
          </w:rPr>
          <w:t>ק"ת תשנ"א מס' 5349</w:t>
        </w:r>
      </w:hyperlink>
      <w:r w:rsidRPr="00E13B3F">
        <w:rPr>
          <w:rStyle w:val="default"/>
          <w:rFonts w:cs="FrankRuehl" w:hint="cs"/>
          <w:vanish/>
          <w:szCs w:val="20"/>
          <w:shd w:val="clear" w:color="auto" w:fill="FFFF99"/>
          <w:rtl/>
        </w:rPr>
        <w:t xml:space="preserve"> מיום 28.4.1991 עמ' 808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54</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54.</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ה</w:t>
      </w:r>
      <w:r w:rsidRPr="00E13B3F">
        <w:rPr>
          <w:rStyle w:val="default"/>
          <w:rFonts w:cs="FrankRuehl" w:hint="cs"/>
          <w:strike/>
          <w:vanish/>
          <w:sz w:val="22"/>
          <w:szCs w:val="22"/>
          <w:shd w:val="clear" w:color="auto" w:fill="FFFF99"/>
          <w:rtl/>
        </w:rPr>
        <w:t>שכלה מקצועית מתאימה לענין תקנה 52(2) היא:</w:t>
      </w:r>
    </w:p>
    <w:p w:rsidR="00327606" w:rsidRPr="00E13B3F" w:rsidRDefault="00327606">
      <w:pPr>
        <w:pStyle w:val="P00"/>
        <w:spacing w:before="0"/>
        <w:ind w:left="624"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תואר אקדמאי "מוסמך" במיקרוביולוגיה או "מוסמך" למדעי הטבע במדעי החיים (מיקורביולוגיה);</w:t>
      </w:r>
    </w:p>
    <w:p w:rsidR="00327606" w:rsidRPr="00E13B3F" w:rsidRDefault="00327606">
      <w:pPr>
        <w:pStyle w:val="P11"/>
        <w:spacing w:before="0"/>
        <w:ind w:left="624" w:right="1134"/>
        <w:rPr>
          <w:rStyle w:val="default"/>
          <w:rFonts w:cs="FrankRuehl" w:hint="cs"/>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תואר אקדמאי "מוסמך" בביוכימיה או "מוסמך" למדעי הטבע במדעי החיים (ביוכימיה);</w:t>
      </w:r>
    </w:p>
    <w:p w:rsidR="00327606" w:rsidRPr="00E13B3F" w:rsidRDefault="00327606">
      <w:pPr>
        <w:pStyle w:val="P11"/>
        <w:spacing w:before="0"/>
        <w:ind w:left="624"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תואר אקדמאי "מוסמך" ברוקחות;</w:t>
      </w:r>
    </w:p>
    <w:p w:rsidR="00327606" w:rsidRPr="00E13B3F" w:rsidRDefault="00327606">
      <w:pPr>
        <w:pStyle w:val="P11"/>
        <w:spacing w:before="0"/>
        <w:ind w:left="624"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תואר מומחה כמשמעותו בתקנות המתעסקים ברפואה (אישור תואר מומחה ובחינות), תשל"ג-1973, במיקרוביולוגיה קלינית או בכימיה קלינית.</w:t>
      </w:r>
    </w:p>
    <w:p w:rsidR="00327606" w:rsidRPr="00E13B3F" w:rsidRDefault="00327606">
      <w:pPr>
        <w:pStyle w:val="P11"/>
        <w:spacing w:before="0"/>
        <w:ind w:left="624" w:right="1134"/>
        <w:rPr>
          <w:rStyle w:val="default"/>
          <w:rFonts w:cs="FrankRuehl" w:hint="cs"/>
          <w:strike/>
          <w:vanish/>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61"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62"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63"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64"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65"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66"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54</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השכלה מקצועית מתאימה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54.</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ה</w:t>
      </w:r>
      <w:r w:rsidRPr="00E13B3F">
        <w:rPr>
          <w:rStyle w:val="default"/>
          <w:rFonts w:cs="FrankRuehl" w:hint="cs"/>
          <w:vanish/>
          <w:sz w:val="22"/>
          <w:szCs w:val="22"/>
          <w:shd w:val="clear" w:color="auto" w:fill="FFFF99"/>
          <w:rtl/>
        </w:rPr>
        <w:t>שכלה מקצועית מתאימה לענין תקנה 52(2) היא אחד מתארים אקדמאיים אלה:</w:t>
      </w:r>
    </w:p>
    <w:p w:rsidR="00327606" w:rsidRPr="00E13B3F" w:rsidRDefault="00327606">
      <w:pPr>
        <w:pStyle w:val="P00"/>
        <w:spacing w:before="0"/>
        <w:ind w:left="624"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r>
      <w:r w:rsidRPr="00E13B3F">
        <w:rPr>
          <w:rStyle w:val="default"/>
          <w:vanish/>
          <w:sz w:val="18"/>
          <w:szCs w:val="18"/>
          <w:shd w:val="clear" w:color="auto" w:fill="FFFF99"/>
        </w:rPr>
        <w:t>PhD</w:t>
      </w:r>
      <w:r w:rsidRPr="00E13B3F">
        <w:rPr>
          <w:rStyle w:val="default"/>
          <w:rFonts w:cs="FrankRuehl" w:hint="cs"/>
          <w:vanish/>
          <w:sz w:val="22"/>
          <w:szCs w:val="22"/>
          <w:shd w:val="clear" w:color="auto" w:fill="FFFF99"/>
          <w:rtl/>
        </w:rPr>
        <w:t xml:space="preserve"> במדעי החיים או במדעי הרפואה;</w:t>
      </w:r>
    </w:p>
    <w:p w:rsidR="00327606" w:rsidRPr="00E13B3F" w:rsidRDefault="00327606">
      <w:pPr>
        <w:pStyle w:val="P00"/>
        <w:spacing w:before="0"/>
        <w:ind w:left="624"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תואר רופא מומחה במיקרוביולוגיה קלינית או בביוכימיה קלינית על פי תקנות הרופאים (אישור תואר מומחה ובחינות), התשל"ג-1973.</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67"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54</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54.</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ה</w:t>
      </w:r>
      <w:r w:rsidRPr="00E13B3F">
        <w:rPr>
          <w:rStyle w:val="default"/>
          <w:rFonts w:cs="FrankRuehl" w:hint="cs"/>
          <w:strike/>
          <w:vanish/>
          <w:sz w:val="22"/>
          <w:szCs w:val="22"/>
          <w:shd w:val="clear" w:color="auto" w:fill="FFFF99"/>
          <w:rtl/>
        </w:rPr>
        <w:t>שכלה מקצועית מתאימה לענין תקנה 52(2) היא:</w:t>
      </w:r>
    </w:p>
    <w:p w:rsidR="00327606" w:rsidRPr="00E13B3F" w:rsidRDefault="00327606">
      <w:pPr>
        <w:pStyle w:val="P00"/>
        <w:spacing w:before="0"/>
        <w:ind w:left="624"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תואר אקדמי כמפורט להלן:</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מוסמך במיקרוביולוגיה או בביוכימיה</w:t>
      </w:r>
      <w:r w:rsidRPr="00E13B3F">
        <w:rPr>
          <w:rStyle w:val="default"/>
          <w:rFonts w:cs="FrankRuehl"/>
          <w:strike/>
          <w:vanish/>
          <w:sz w:val="22"/>
          <w:szCs w:val="22"/>
          <w:shd w:val="clear" w:color="auto" w:fill="FFFF99"/>
          <w:rtl/>
        </w:rPr>
        <w:t>;</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מוסמך למדעי הטבע במדעי החיים (מיקרוביולוגיה או ביוכימיה);</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ג)</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מוסמך ברוקחות;</w:t>
      </w:r>
    </w:p>
    <w:p w:rsidR="00327606" w:rsidRPr="00E13B3F" w:rsidRDefault="00327606">
      <w:pPr>
        <w:pStyle w:val="P11"/>
        <w:spacing w:before="0"/>
        <w:ind w:left="624" w:right="1134"/>
        <w:rPr>
          <w:rStyle w:val="default"/>
          <w:rFonts w:cs="FrankRuehl" w:hint="cs"/>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 xml:space="preserve">תואר מומחה כמשמעותו בתקנות הרופאים (אישור תואר מומחה ובחינות), תשל"ג-1973 (להלן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תואר מומחה) </w:t>
      </w:r>
      <w:r w:rsidRPr="00E13B3F">
        <w:rPr>
          <w:rStyle w:val="default"/>
          <w:rFonts w:cs="FrankRuehl"/>
          <w:strike/>
          <w:vanish/>
          <w:sz w:val="22"/>
          <w:szCs w:val="22"/>
          <w:shd w:val="clear" w:color="auto" w:fill="FFFF99"/>
          <w:rtl/>
        </w:rPr>
        <w:t>–</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במיקרוביולוגיה קלינית או בכימיה קלינית;</w:t>
      </w:r>
    </w:p>
    <w:p w:rsidR="00327606" w:rsidRPr="00E13B3F" w:rsidRDefault="00327606">
      <w:pPr>
        <w:pStyle w:val="P22"/>
        <w:spacing w:before="0"/>
        <w:ind w:left="1021" w:right="1134"/>
        <w:rPr>
          <w:rStyle w:val="default"/>
          <w:rFonts w:cs="FrankRuehl" w:hint="cs"/>
          <w:vanish/>
          <w:sz w:val="22"/>
          <w:szCs w:val="22"/>
          <w:shd w:val="clear" w:color="auto" w:fill="FFFF99"/>
          <w:rtl/>
        </w:rPr>
      </w:pP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בענף רפואי אחר שבדיקות המעבדה נועדו לשרתו.</w:t>
      </w:r>
    </w:p>
    <w:p w:rsidR="00743BF9" w:rsidRPr="00E13B3F" w:rsidRDefault="00743BF9" w:rsidP="00743BF9">
      <w:pPr>
        <w:pStyle w:val="P00"/>
        <w:spacing w:before="0"/>
        <w:ind w:left="624" w:right="1134"/>
        <w:rPr>
          <w:rFonts w:hint="cs"/>
          <w:vanish/>
          <w:szCs w:val="20"/>
          <w:shd w:val="clear" w:color="auto" w:fill="FFFF99"/>
          <w:rtl/>
        </w:rPr>
      </w:pPr>
    </w:p>
    <w:p w:rsidR="00743BF9" w:rsidRPr="00E13B3F" w:rsidRDefault="00743BF9" w:rsidP="00743BF9">
      <w:pPr>
        <w:pStyle w:val="P00"/>
        <w:spacing w:before="0"/>
        <w:ind w:left="624" w:right="1134"/>
        <w:rPr>
          <w:rFonts w:hint="cs"/>
          <w:vanish/>
          <w:color w:val="FF0000"/>
          <w:szCs w:val="20"/>
          <w:shd w:val="clear" w:color="auto" w:fill="FFFF99"/>
          <w:rtl/>
        </w:rPr>
      </w:pPr>
      <w:r w:rsidRPr="00E13B3F">
        <w:rPr>
          <w:rFonts w:hint="cs"/>
          <w:vanish/>
          <w:color w:val="FF0000"/>
          <w:szCs w:val="20"/>
          <w:shd w:val="clear" w:color="auto" w:fill="FFFF99"/>
          <w:rtl/>
        </w:rPr>
        <w:t>מיום 25.1.2011</w:t>
      </w:r>
    </w:p>
    <w:p w:rsidR="00743BF9" w:rsidRPr="00E13B3F" w:rsidRDefault="00743BF9" w:rsidP="00743BF9">
      <w:pPr>
        <w:pStyle w:val="P00"/>
        <w:spacing w:before="0"/>
        <w:ind w:left="624" w:right="1134"/>
        <w:rPr>
          <w:rFonts w:hint="cs"/>
          <w:vanish/>
          <w:szCs w:val="20"/>
          <w:shd w:val="clear" w:color="auto" w:fill="FFFF99"/>
          <w:rtl/>
        </w:rPr>
      </w:pPr>
      <w:r w:rsidRPr="00E13B3F">
        <w:rPr>
          <w:rFonts w:hint="cs"/>
          <w:b/>
          <w:bCs/>
          <w:vanish/>
          <w:szCs w:val="20"/>
          <w:shd w:val="clear" w:color="auto" w:fill="FFFF99"/>
          <w:rtl/>
        </w:rPr>
        <w:t>תק' תשע"א-2011</w:t>
      </w:r>
    </w:p>
    <w:p w:rsidR="00743BF9" w:rsidRPr="00E13B3F" w:rsidRDefault="00743BF9" w:rsidP="00743BF9">
      <w:pPr>
        <w:pStyle w:val="P00"/>
        <w:spacing w:before="0"/>
        <w:ind w:left="624" w:right="1134"/>
        <w:rPr>
          <w:rFonts w:hint="cs"/>
          <w:vanish/>
          <w:szCs w:val="20"/>
          <w:shd w:val="clear" w:color="auto" w:fill="FFFF99"/>
          <w:rtl/>
        </w:rPr>
      </w:pPr>
      <w:hyperlink r:id="rId168" w:history="1">
        <w:r w:rsidRPr="00E13B3F">
          <w:rPr>
            <w:rStyle w:val="Hyperlink"/>
            <w:rFonts w:hint="cs"/>
            <w:vanish/>
            <w:szCs w:val="20"/>
            <w:shd w:val="clear" w:color="auto" w:fill="FFFF99"/>
            <w:rtl/>
          </w:rPr>
          <w:t>ק"ת תשע"א מס' 6964</w:t>
        </w:r>
      </w:hyperlink>
      <w:r w:rsidRPr="00E13B3F">
        <w:rPr>
          <w:rFonts w:hint="cs"/>
          <w:vanish/>
          <w:szCs w:val="20"/>
          <w:shd w:val="clear" w:color="auto" w:fill="FFFF99"/>
          <w:rtl/>
        </w:rPr>
        <w:t xml:space="preserve"> מיום 11.1.2011 עמ' 494</w:t>
      </w:r>
    </w:p>
    <w:p w:rsidR="00743BF9" w:rsidRPr="00743BF9" w:rsidRDefault="00743BF9" w:rsidP="00743BF9">
      <w:pPr>
        <w:pStyle w:val="P00"/>
        <w:ind w:left="624" w:right="1134"/>
        <w:rPr>
          <w:rStyle w:val="default"/>
          <w:rFonts w:cs="FrankRuehl" w:hint="cs"/>
          <w:sz w:val="2"/>
          <w:szCs w:val="2"/>
          <w:rtl/>
        </w:rPr>
      </w:pPr>
      <w:r w:rsidRPr="00E13B3F">
        <w:rPr>
          <w:rStyle w:val="default"/>
          <w:rFonts w:cs="FrankRuehl" w:hint="cs"/>
          <w:vanish/>
          <w:sz w:val="18"/>
          <w:szCs w:val="22"/>
          <w:shd w:val="clear" w:color="auto" w:fill="FFFF99"/>
          <w:rtl/>
        </w:rPr>
        <w:t>(1)</w:t>
      </w:r>
      <w:r w:rsidRPr="00E13B3F">
        <w:rPr>
          <w:rStyle w:val="default"/>
          <w:rFonts w:cs="FrankRuehl" w:hint="cs"/>
          <w:vanish/>
          <w:sz w:val="18"/>
          <w:szCs w:val="22"/>
          <w:shd w:val="clear" w:color="auto" w:fill="FFFF99"/>
          <w:rtl/>
        </w:rPr>
        <w:tab/>
      </w:r>
      <w:r w:rsidRPr="00E13B3F">
        <w:rPr>
          <w:rStyle w:val="default"/>
          <w:rFonts w:cs="FrankRuehl"/>
          <w:vanish/>
          <w:sz w:val="18"/>
          <w:szCs w:val="22"/>
          <w:shd w:val="clear" w:color="auto" w:fill="FFFF99"/>
        </w:rPr>
        <w:t>DSc, PhD</w:t>
      </w:r>
      <w:r w:rsidRPr="00E13B3F">
        <w:rPr>
          <w:rStyle w:val="default"/>
          <w:rFonts w:cs="FrankRuehl" w:hint="cs"/>
          <w:vanish/>
          <w:sz w:val="18"/>
          <w:szCs w:val="22"/>
          <w:shd w:val="clear" w:color="auto" w:fill="FFFF99"/>
          <w:rtl/>
        </w:rPr>
        <w:t xml:space="preserve"> או </w:t>
      </w:r>
      <w:r w:rsidRPr="00E13B3F">
        <w:rPr>
          <w:rStyle w:val="default"/>
          <w:rFonts w:cs="FrankRuehl"/>
          <w:vanish/>
          <w:sz w:val="18"/>
          <w:szCs w:val="22"/>
          <w:shd w:val="clear" w:color="auto" w:fill="FFFF99"/>
        </w:rPr>
        <w:t>MSc</w:t>
      </w:r>
      <w:r w:rsidRPr="00E13B3F">
        <w:rPr>
          <w:rStyle w:val="default"/>
          <w:rFonts w:cs="FrankRuehl" w:hint="cs"/>
          <w:vanish/>
          <w:sz w:val="18"/>
          <w:szCs w:val="22"/>
          <w:shd w:val="clear" w:color="auto" w:fill="FFFF99"/>
          <w:rtl/>
        </w:rPr>
        <w:t xml:space="preserve">, </w:t>
      </w:r>
      <w:r w:rsidRPr="00E13B3F">
        <w:rPr>
          <w:rStyle w:val="default"/>
          <w:rFonts w:cs="FrankRuehl" w:hint="cs"/>
          <w:strike/>
          <w:vanish/>
          <w:sz w:val="18"/>
          <w:szCs w:val="22"/>
          <w:shd w:val="clear" w:color="auto" w:fill="FFFF99"/>
          <w:rtl/>
        </w:rPr>
        <w:t>במדעי החיים או במדעי הרפואה</w:t>
      </w:r>
      <w:r w:rsidRPr="00E13B3F">
        <w:rPr>
          <w:rStyle w:val="default"/>
          <w:rFonts w:cs="FrankRuehl" w:hint="cs"/>
          <w:vanish/>
          <w:sz w:val="18"/>
          <w:szCs w:val="22"/>
          <w:shd w:val="clear" w:color="auto" w:fill="FFFF99"/>
          <w:rtl/>
        </w:rPr>
        <w:t xml:space="preserve"> </w:t>
      </w:r>
      <w:r w:rsidRPr="00E13B3F">
        <w:rPr>
          <w:rStyle w:val="default"/>
          <w:rFonts w:cs="FrankRuehl" w:hint="cs"/>
          <w:vanish/>
          <w:sz w:val="18"/>
          <w:szCs w:val="22"/>
          <w:u w:val="single"/>
          <w:shd w:val="clear" w:color="auto" w:fill="FFFF99"/>
          <w:rtl/>
        </w:rPr>
        <w:t>במקצוע בסיס</w:t>
      </w:r>
      <w:r w:rsidRPr="00E13B3F">
        <w:rPr>
          <w:rStyle w:val="default"/>
          <w:rFonts w:cs="FrankRuehl" w:hint="cs"/>
          <w:vanish/>
          <w:sz w:val="18"/>
          <w:szCs w:val="22"/>
          <w:shd w:val="clear" w:color="auto" w:fill="FFFF99"/>
          <w:rtl/>
        </w:rPr>
        <w:t>;</w:t>
      </w:r>
      <w:bookmarkEnd w:id="112"/>
    </w:p>
    <w:p w:rsidR="00327606" w:rsidRDefault="00327606" w:rsidP="00730923">
      <w:pPr>
        <w:pStyle w:val="P00"/>
        <w:spacing w:before="72"/>
        <w:ind w:left="0" w:right="1134"/>
        <w:rPr>
          <w:rStyle w:val="default"/>
          <w:rFonts w:cs="FrankRuehl" w:hint="cs"/>
          <w:rtl/>
        </w:rPr>
      </w:pPr>
      <w:bookmarkStart w:id="113" w:name="Seif51"/>
      <w:bookmarkEnd w:id="113"/>
      <w:r>
        <w:rPr>
          <w:lang w:val="he-IL"/>
        </w:rPr>
        <w:pict>
          <v:rect id="_x0000_s2108" style="position:absolute;left:0;text-align:left;margin-left:464.5pt;margin-top:8.05pt;width:75.05pt;height:19.6pt;z-index:251637248"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נ</w:t>
                  </w:r>
                  <w:r>
                    <w:rPr>
                      <w:rFonts w:cs="Miriam" w:hint="cs"/>
                      <w:szCs w:val="18"/>
                      <w:rtl/>
                    </w:rPr>
                    <w:t>יסיון ק</w:t>
                  </w:r>
                  <w:r>
                    <w:rPr>
                      <w:rFonts w:cs="Miriam"/>
                      <w:szCs w:val="18"/>
                      <w:rtl/>
                    </w:rPr>
                    <w:t>ו</w:t>
                  </w:r>
                  <w:r>
                    <w:rPr>
                      <w:rFonts w:cs="Miriam" w:hint="cs"/>
                      <w:szCs w:val="18"/>
                      <w:rtl/>
                    </w:rPr>
                    <w:t>דם</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55.</w:t>
      </w:r>
      <w:r>
        <w:rPr>
          <w:rStyle w:val="big-number"/>
          <w:rtl/>
        </w:rPr>
        <w:tab/>
      </w:r>
      <w:r>
        <w:rPr>
          <w:rStyle w:val="default"/>
          <w:rFonts w:cs="FrankRuehl" w:hint="cs"/>
          <w:rtl/>
        </w:rPr>
        <w:t xml:space="preserve">ניסיון קודם לענין תקנה 52(3) הוא </w:t>
      </w:r>
      <w:r>
        <w:rPr>
          <w:rStyle w:val="default"/>
          <w:rFonts w:cs="FrankRuehl"/>
          <w:rtl/>
        </w:rPr>
        <w:t>–</w:t>
      </w:r>
    </w:p>
    <w:p w:rsidR="00ED1E8D" w:rsidRDefault="00ED1E8D" w:rsidP="00ED1E8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לבעל תואר </w:t>
      </w:r>
      <w:r>
        <w:rPr>
          <w:rStyle w:val="default"/>
          <w:rFonts w:cs="FrankRuehl"/>
        </w:rPr>
        <w:t>DSc, PhD</w:t>
      </w:r>
      <w:r>
        <w:rPr>
          <w:rStyle w:val="default"/>
          <w:rFonts w:cs="FrankRuehl" w:hint="cs"/>
          <w:rtl/>
        </w:rPr>
        <w:t xml:space="preserve"> או תואר רופא מומחה כאמור בתקנה 54(2) </w:t>
      </w:r>
      <w:r>
        <w:rPr>
          <w:rStyle w:val="default"/>
          <w:rFonts w:cs="FrankRuehl"/>
          <w:rtl/>
        </w:rPr>
        <w:t>–</w:t>
      </w:r>
      <w:r>
        <w:rPr>
          <w:rStyle w:val="default"/>
          <w:rFonts w:cs="FrankRuehl" w:hint="cs"/>
          <w:rtl/>
        </w:rPr>
        <w:t xml:space="preserve"> 4 שנות עבודה במעבדה רפואית, שמתוכן שנתיים לפחות בחמש השנים האחרונות, כעובד מעבדה בכיר במקצוע מעבדה רפואית במקצוע המעבדה שבו קיבל תעודת עובד מעבדה בכיר כאמור בתקנה 62ג(א);</w:t>
      </w:r>
    </w:p>
    <w:p w:rsidR="00ED1E8D" w:rsidRDefault="00ED1E8D" w:rsidP="00ED1E8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 לבעל תואר </w:t>
      </w:r>
      <w:r>
        <w:rPr>
          <w:rStyle w:val="default"/>
          <w:rFonts w:cs="FrankRuehl"/>
        </w:rPr>
        <w:t>MSc</w:t>
      </w:r>
      <w:r>
        <w:rPr>
          <w:rStyle w:val="default"/>
          <w:rFonts w:cs="FrankRuehl" w:hint="cs"/>
          <w:rtl/>
        </w:rPr>
        <w:t xml:space="preserve"> </w:t>
      </w:r>
      <w:r>
        <w:rPr>
          <w:rStyle w:val="default"/>
          <w:rFonts w:cs="FrankRuehl"/>
          <w:rtl/>
        </w:rPr>
        <w:t>–</w:t>
      </w:r>
      <w:r>
        <w:rPr>
          <w:rStyle w:val="default"/>
          <w:rFonts w:cs="FrankRuehl" w:hint="cs"/>
          <w:rtl/>
        </w:rPr>
        <w:t xml:space="preserve"> 8 שנות עבודה במעבדה רפואית, שמתוכן ארבע שנים לפחות </w:t>
      </w:r>
      <w:r>
        <w:rPr>
          <w:rStyle w:val="default"/>
          <w:rFonts w:cs="FrankRuehl"/>
          <w:rtl/>
        </w:rPr>
        <w:t>–</w:t>
      </w:r>
      <w:r>
        <w:rPr>
          <w:rStyle w:val="default"/>
          <w:rFonts w:cs="FrankRuehl" w:hint="cs"/>
          <w:rtl/>
        </w:rPr>
        <w:t xml:space="preserve"> שתיים מהן בחמש השנים האחרונות </w:t>
      </w:r>
      <w:r>
        <w:rPr>
          <w:rStyle w:val="default"/>
          <w:rFonts w:cs="FrankRuehl"/>
          <w:rtl/>
        </w:rPr>
        <w:t>–</w:t>
      </w:r>
      <w:r>
        <w:rPr>
          <w:rStyle w:val="default"/>
          <w:rFonts w:cs="FrankRuehl" w:hint="cs"/>
          <w:rtl/>
        </w:rPr>
        <w:t xml:space="preserve"> כעובד מעבדה בכיר במקצוע מעבדה רפואית, במקצוע המעבדה שבו קיבל תעודת עובד מעבדה בכיר כאמור בתקנה 62ג(א).</w:t>
      </w:r>
    </w:p>
    <w:p w:rsidR="00ED1E8D" w:rsidRPr="00E13B3F" w:rsidRDefault="00ED1E8D" w:rsidP="00ED1E8D">
      <w:pPr>
        <w:pStyle w:val="P00"/>
        <w:spacing w:before="0"/>
        <w:ind w:left="0" w:right="1134"/>
        <w:rPr>
          <w:rStyle w:val="default"/>
          <w:rFonts w:cs="FrankRuehl" w:hint="cs"/>
          <w:strike/>
          <w:vanish/>
          <w:color w:val="FF0000"/>
          <w:szCs w:val="20"/>
          <w:shd w:val="clear" w:color="auto" w:fill="FFFF99"/>
          <w:rtl/>
        </w:rPr>
      </w:pPr>
      <w:bookmarkStart w:id="114" w:name="Rov131"/>
      <w:r w:rsidRPr="00E13B3F">
        <w:rPr>
          <w:rStyle w:val="default"/>
          <w:rFonts w:cs="FrankRuehl" w:hint="cs"/>
          <w:strike/>
          <w:vanish/>
          <w:color w:val="FF0000"/>
          <w:szCs w:val="20"/>
          <w:shd w:val="clear" w:color="auto" w:fill="FFFF99"/>
          <w:rtl/>
        </w:rPr>
        <w:t>מיום 30.11.1998</w:t>
      </w:r>
    </w:p>
    <w:p w:rsidR="00ED1E8D" w:rsidRPr="00E13B3F" w:rsidRDefault="00ED1E8D" w:rsidP="00ED1E8D">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ED1E8D" w:rsidRPr="00E13B3F" w:rsidRDefault="00ED1E8D" w:rsidP="00ED1E8D">
      <w:pPr>
        <w:pStyle w:val="P00"/>
        <w:spacing w:before="0"/>
        <w:ind w:left="0" w:right="1134"/>
        <w:rPr>
          <w:rStyle w:val="default"/>
          <w:rFonts w:cs="FrankRuehl" w:hint="cs"/>
          <w:vanish/>
          <w:szCs w:val="20"/>
          <w:shd w:val="clear" w:color="auto" w:fill="FFFF99"/>
          <w:rtl/>
        </w:rPr>
      </w:pPr>
      <w:hyperlink r:id="rId169"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ED1E8D" w:rsidRPr="00E13B3F" w:rsidRDefault="00ED1E8D" w:rsidP="00ED1E8D">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ED1E8D" w:rsidRPr="00E13B3F" w:rsidRDefault="00ED1E8D" w:rsidP="00ED1E8D">
      <w:pPr>
        <w:pStyle w:val="P00"/>
        <w:tabs>
          <w:tab w:val="clear" w:pos="6259"/>
        </w:tabs>
        <w:spacing w:before="0"/>
        <w:ind w:left="0" w:right="1134"/>
        <w:rPr>
          <w:rStyle w:val="default"/>
          <w:rFonts w:cs="FrankRuehl" w:hint="cs"/>
          <w:vanish/>
          <w:szCs w:val="20"/>
          <w:shd w:val="clear" w:color="auto" w:fill="FFFF99"/>
          <w:rtl/>
        </w:rPr>
      </w:pPr>
      <w:hyperlink r:id="rId170"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ED1E8D" w:rsidRPr="00E13B3F" w:rsidRDefault="00ED1E8D" w:rsidP="00ED1E8D">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ED1E8D" w:rsidRPr="00E13B3F" w:rsidRDefault="00ED1E8D" w:rsidP="00ED1E8D">
      <w:pPr>
        <w:pStyle w:val="P00"/>
        <w:tabs>
          <w:tab w:val="clear" w:pos="6259"/>
        </w:tabs>
        <w:spacing w:before="0"/>
        <w:ind w:left="0" w:right="1134"/>
        <w:rPr>
          <w:rStyle w:val="default"/>
          <w:rFonts w:cs="FrankRuehl" w:hint="cs"/>
          <w:vanish/>
          <w:szCs w:val="20"/>
          <w:shd w:val="clear" w:color="auto" w:fill="FFFF99"/>
          <w:rtl/>
        </w:rPr>
      </w:pPr>
      <w:hyperlink r:id="rId171"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ED1E8D" w:rsidRPr="00E13B3F" w:rsidRDefault="00ED1E8D" w:rsidP="00ED1E8D">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ED1E8D" w:rsidRPr="00E13B3F" w:rsidRDefault="00ED1E8D" w:rsidP="00ED1E8D">
      <w:pPr>
        <w:pStyle w:val="P00"/>
        <w:tabs>
          <w:tab w:val="clear" w:pos="6259"/>
        </w:tabs>
        <w:spacing w:before="0"/>
        <w:ind w:left="0" w:right="1134"/>
        <w:rPr>
          <w:rStyle w:val="default"/>
          <w:rFonts w:cs="FrankRuehl" w:hint="cs"/>
          <w:vanish/>
          <w:szCs w:val="20"/>
          <w:shd w:val="clear" w:color="auto" w:fill="FFFF99"/>
          <w:rtl/>
        </w:rPr>
      </w:pPr>
      <w:hyperlink r:id="rId172"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ED1E8D" w:rsidRPr="00E13B3F" w:rsidRDefault="00ED1E8D" w:rsidP="00ED1E8D">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ED1E8D" w:rsidRPr="00E13B3F" w:rsidRDefault="00ED1E8D" w:rsidP="00ED1E8D">
      <w:pPr>
        <w:pStyle w:val="P00"/>
        <w:tabs>
          <w:tab w:val="clear" w:pos="6259"/>
        </w:tabs>
        <w:spacing w:before="0"/>
        <w:ind w:left="0" w:right="1134"/>
        <w:rPr>
          <w:rStyle w:val="default"/>
          <w:rFonts w:cs="FrankRuehl" w:hint="cs"/>
          <w:vanish/>
          <w:szCs w:val="20"/>
          <w:shd w:val="clear" w:color="auto" w:fill="FFFF99"/>
          <w:rtl/>
        </w:rPr>
      </w:pPr>
      <w:hyperlink r:id="rId173"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ED1E8D" w:rsidRPr="00E13B3F" w:rsidRDefault="00ED1E8D" w:rsidP="00ED1E8D">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ED1E8D" w:rsidRPr="00E13B3F" w:rsidRDefault="00ED1E8D" w:rsidP="00ED1E8D">
      <w:pPr>
        <w:pStyle w:val="P00"/>
        <w:spacing w:before="0"/>
        <w:ind w:left="0" w:right="1134"/>
        <w:rPr>
          <w:rStyle w:val="default"/>
          <w:rFonts w:cs="FrankRuehl" w:hint="cs"/>
          <w:vanish/>
          <w:szCs w:val="20"/>
          <w:shd w:val="clear" w:color="auto" w:fill="FFFF99"/>
          <w:rtl/>
        </w:rPr>
      </w:pPr>
      <w:hyperlink r:id="rId174"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ED1E8D" w:rsidRPr="00E13B3F" w:rsidRDefault="00ED1E8D" w:rsidP="00ED1E8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55</w:t>
      </w:r>
    </w:p>
    <w:p w:rsidR="00ED1E8D" w:rsidRPr="00E13B3F" w:rsidRDefault="00ED1E8D" w:rsidP="00ED1E8D">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ED1E8D" w:rsidRPr="00E13B3F" w:rsidRDefault="00ED1E8D" w:rsidP="00ED1E8D">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ניסיון קודם</w:t>
      </w:r>
    </w:p>
    <w:p w:rsidR="00ED1E8D" w:rsidRPr="00E13B3F" w:rsidRDefault="00ED1E8D" w:rsidP="00ED1E8D">
      <w:pPr>
        <w:pStyle w:val="P00"/>
        <w:spacing w:before="0"/>
        <w:ind w:left="0" w:right="1134"/>
        <w:rPr>
          <w:rStyle w:val="default"/>
          <w:rFonts w:cs="FrankRuehl" w:hint="cs"/>
          <w:vanish/>
          <w:sz w:val="22"/>
          <w:szCs w:val="22"/>
          <w:shd w:val="clear" w:color="auto" w:fill="FFFF99"/>
          <w:rtl/>
        </w:rPr>
      </w:pPr>
      <w:r w:rsidRPr="00E13B3F">
        <w:rPr>
          <w:rStyle w:val="big-number"/>
          <w:rFonts w:cs="FrankRuehl" w:hint="cs"/>
          <w:vanish/>
          <w:sz w:val="22"/>
          <w:szCs w:val="22"/>
          <w:shd w:val="clear" w:color="auto" w:fill="FFFF99"/>
          <w:rtl/>
        </w:rPr>
        <w:t>55.</w:t>
      </w:r>
      <w:r w:rsidRPr="00E13B3F">
        <w:rPr>
          <w:rStyle w:val="big-number"/>
          <w:rFonts w:cs="FrankRuehl" w:hint="cs"/>
          <w:vanish/>
          <w:sz w:val="22"/>
          <w:szCs w:val="22"/>
          <w:shd w:val="clear" w:color="auto" w:fill="FFFF99"/>
          <w:rtl/>
        </w:rPr>
        <w:tab/>
        <w:t>ניסיון קודם לענין תקנה 52(3) הוא 4 שנות עבודה במעבדה רפואית</w:t>
      </w:r>
      <w:r w:rsidRPr="00E13B3F">
        <w:rPr>
          <w:rStyle w:val="default"/>
          <w:rFonts w:cs="FrankRuehl" w:hint="cs"/>
          <w:vanish/>
          <w:sz w:val="22"/>
          <w:szCs w:val="22"/>
          <w:shd w:val="clear" w:color="auto" w:fill="FFFF99"/>
          <w:rtl/>
        </w:rPr>
        <w:t>, שמתוכן שנתיים לפחות כאחראי תחום בה ובלבד ששנתיים של עבודה במעבדה רפואית היו בחמש השנים האחרונות.</w:t>
      </w:r>
    </w:p>
    <w:p w:rsidR="00ED1E8D" w:rsidRPr="00E13B3F" w:rsidRDefault="00ED1E8D" w:rsidP="00ED1E8D">
      <w:pPr>
        <w:pStyle w:val="P00"/>
        <w:spacing w:before="20"/>
        <w:ind w:left="0" w:right="1134"/>
        <w:rPr>
          <w:rStyle w:val="default"/>
          <w:rFonts w:cs="FrankRuehl" w:hint="cs"/>
          <w:strike/>
          <w:vanish/>
          <w:szCs w:val="20"/>
          <w:shd w:val="clear" w:color="auto" w:fill="FFFF99"/>
          <w:rtl/>
        </w:rPr>
      </w:pPr>
    </w:p>
    <w:p w:rsidR="00ED1E8D" w:rsidRPr="00E13B3F" w:rsidRDefault="00ED1E8D" w:rsidP="00ED1E8D">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ED1E8D" w:rsidRPr="00E13B3F" w:rsidRDefault="00ED1E8D" w:rsidP="00ED1E8D">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ED1E8D" w:rsidRPr="00E13B3F" w:rsidRDefault="00ED1E8D" w:rsidP="00ED1E8D">
      <w:pPr>
        <w:pStyle w:val="P00"/>
        <w:spacing w:before="0"/>
        <w:ind w:left="0" w:right="1134"/>
        <w:rPr>
          <w:rStyle w:val="default"/>
          <w:rFonts w:cs="FrankRuehl" w:hint="cs"/>
          <w:vanish/>
          <w:szCs w:val="20"/>
          <w:shd w:val="clear" w:color="auto" w:fill="FFFF99"/>
          <w:rtl/>
        </w:rPr>
      </w:pPr>
      <w:hyperlink r:id="rId175"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386</w:t>
      </w:r>
    </w:p>
    <w:p w:rsidR="00ED1E8D" w:rsidRPr="00E13B3F" w:rsidRDefault="00ED1E8D" w:rsidP="00ED1E8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55</w:t>
      </w:r>
    </w:p>
    <w:p w:rsidR="00ED1E8D" w:rsidRPr="00E13B3F" w:rsidRDefault="00ED1E8D" w:rsidP="00ED1E8D">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ED1E8D" w:rsidRPr="00E13B3F" w:rsidRDefault="00ED1E8D" w:rsidP="00ED1E8D">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נסיון קודם</w:t>
      </w:r>
    </w:p>
    <w:p w:rsidR="00ED1E8D" w:rsidRDefault="00ED1E8D" w:rsidP="00ED1E8D">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55.</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ענין תקנה 52(3) נסיון קודם משמעותו ארבע שנות עבודה במשרה מלאה במעבדה של מוסד ציבורי מוכר בידי המנהל, בהדרכתו ובפיקוחו של מנהל המעבדה בנושאים של מיקרוביולוגיה, ביוכימיה, פרזיטולוגיה</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והימטולוגיה</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שנה אחת בכל נושא.</w:t>
      </w:r>
      <w:bookmarkEnd w:id="114"/>
    </w:p>
    <w:p w:rsidR="00ED1E8D" w:rsidRDefault="00ED1E8D" w:rsidP="009E0E02">
      <w:pPr>
        <w:pStyle w:val="P00"/>
        <w:spacing w:before="72"/>
        <w:ind w:left="0" w:right="1134"/>
        <w:rPr>
          <w:rStyle w:val="default"/>
          <w:rFonts w:cs="FrankRuehl" w:hint="cs"/>
          <w:rtl/>
        </w:rPr>
      </w:pPr>
      <w:bookmarkStart w:id="115" w:name="Seif74"/>
      <w:bookmarkEnd w:id="115"/>
      <w:r>
        <w:rPr>
          <w:lang w:val="he-IL"/>
        </w:rPr>
        <w:pict>
          <v:rect id="_x0000_s2259" style="position:absolute;left:0;text-align:left;margin-left:464.5pt;margin-top:8.05pt;width:75.05pt;height:35.5pt;z-index:251721216" o:allowincell="f" filled="f" stroked="f" strokecolor="lime" strokeweight=".25pt">
            <v:textbox inset="0,0,0,0">
              <w:txbxContent>
                <w:p w:rsidR="00ED1E8D" w:rsidRDefault="009E0E02" w:rsidP="00ED1E8D">
                  <w:pPr>
                    <w:spacing w:line="160" w:lineRule="exact"/>
                    <w:jc w:val="left"/>
                    <w:rPr>
                      <w:rFonts w:cs="Miriam" w:hint="cs"/>
                      <w:szCs w:val="18"/>
                      <w:rtl/>
                    </w:rPr>
                  </w:pPr>
                  <w:r>
                    <w:rPr>
                      <w:rFonts w:cs="Miriam" w:hint="cs"/>
                      <w:szCs w:val="18"/>
                      <w:rtl/>
                    </w:rPr>
                    <w:t>תנאים למתן היתר לניהול מעבדה במערך מעבדות</w:t>
                  </w:r>
                </w:p>
                <w:p w:rsidR="009E0E02" w:rsidRDefault="009E0E02" w:rsidP="00ED1E8D">
                  <w:pPr>
                    <w:spacing w:line="160" w:lineRule="exact"/>
                    <w:jc w:val="left"/>
                    <w:rPr>
                      <w:rFonts w:cs="Miriam" w:hint="cs"/>
                      <w:noProof/>
                      <w:szCs w:val="18"/>
                      <w:rtl/>
                    </w:rPr>
                  </w:pPr>
                  <w:r>
                    <w:rPr>
                      <w:rFonts w:cs="Miriam" w:hint="cs"/>
                      <w:szCs w:val="18"/>
                      <w:rtl/>
                    </w:rPr>
                    <w:t>תק' תשע"ב-2012</w:t>
                  </w:r>
                </w:p>
              </w:txbxContent>
            </v:textbox>
            <w10:anchorlock/>
          </v:rect>
        </w:pict>
      </w:r>
      <w:r>
        <w:rPr>
          <w:rStyle w:val="big-number"/>
          <w:rtl/>
        </w:rPr>
        <w:t>55</w:t>
      </w:r>
      <w:r w:rsidR="009E0E02">
        <w:rPr>
          <w:rStyle w:val="default"/>
          <w:rFonts w:cs="FrankRuehl" w:hint="cs"/>
          <w:rtl/>
        </w:rPr>
        <w:t>א</w:t>
      </w:r>
      <w:r w:rsidRPr="009E0E02">
        <w:rPr>
          <w:rStyle w:val="default"/>
          <w:rFonts w:cs="FrankRuehl"/>
          <w:rtl/>
        </w:rPr>
        <w:t>.</w:t>
      </w:r>
      <w:r w:rsidRPr="009E0E02">
        <w:rPr>
          <w:rStyle w:val="default"/>
          <w:rFonts w:cs="FrankRuehl"/>
          <w:rtl/>
        </w:rPr>
        <w:tab/>
      </w:r>
      <w:r w:rsidR="009E0E02">
        <w:rPr>
          <w:rStyle w:val="default"/>
          <w:rFonts w:cs="FrankRuehl" w:hint="cs"/>
          <w:rtl/>
        </w:rPr>
        <w:t>(א)</w:t>
      </w:r>
      <w:r w:rsidR="009E0E02">
        <w:rPr>
          <w:rStyle w:val="default"/>
          <w:rFonts w:cs="FrankRuehl" w:hint="cs"/>
          <w:rtl/>
        </w:rPr>
        <w:tab/>
        <w:t xml:space="preserve">בתקנה זו, "מערך מעבדות" </w:t>
      </w:r>
      <w:r w:rsidR="009E0E02">
        <w:rPr>
          <w:rStyle w:val="default"/>
          <w:rFonts w:cs="FrankRuehl"/>
          <w:rtl/>
        </w:rPr>
        <w:t>–</w:t>
      </w:r>
      <w:r w:rsidR="009E0E02">
        <w:rPr>
          <w:rStyle w:val="default"/>
          <w:rFonts w:cs="FrankRuehl" w:hint="cs"/>
          <w:rtl/>
        </w:rPr>
        <w:t xml:space="preserve"> קבוצת מעבדות במוסד רפואי, שמנהל מעבדה בעל אחריות כוללת אחראי, כאמור בתקנה 60, לתפקוד כולן, אף שבראש כל אחת מהן, עומד מנהל מעבדה.</w:t>
      </w:r>
    </w:p>
    <w:p w:rsidR="009E0E02" w:rsidRDefault="009E0E02" w:rsidP="009E0E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לצורך ניהול מעבדה בתוך מערך מעבדות רשאי המנהל, נוסף על האמור בתקנה 55, להכיר לעניין תקנה 52(3) גם במי שהתקיימו לגביו כל אלה:</w:t>
      </w:r>
    </w:p>
    <w:p w:rsidR="009E0E02" w:rsidRDefault="009E0E02" w:rsidP="00B453E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בעל תואר </w:t>
      </w:r>
      <w:r>
        <w:rPr>
          <w:rStyle w:val="default"/>
          <w:rFonts w:cs="FrankRuehl"/>
        </w:rPr>
        <w:t>PhD</w:t>
      </w:r>
      <w:r>
        <w:rPr>
          <w:rStyle w:val="default"/>
          <w:rFonts w:cs="FrankRuehl" w:hint="cs"/>
          <w:rtl/>
        </w:rPr>
        <w:t xml:space="preserve"> או </w:t>
      </w:r>
      <w:r>
        <w:rPr>
          <w:rStyle w:val="default"/>
          <w:rFonts w:cs="FrankRuehl"/>
        </w:rPr>
        <w:t>DSc</w:t>
      </w:r>
      <w:r>
        <w:rPr>
          <w:rStyle w:val="default"/>
          <w:rFonts w:cs="FrankRuehl" w:hint="cs"/>
          <w:rtl/>
        </w:rPr>
        <w:t xml:space="preserve"> במקצוע בסיס, או רופא מומחה כאמור בתקנה 54(2);</w:t>
      </w:r>
    </w:p>
    <w:p w:rsidR="009E0E02" w:rsidRDefault="009E0E02" w:rsidP="00B453E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עבד שנה אחת לפחות, בחמש השנים האחרונות, כעובד מעבדה רפואית בכיר;</w:t>
      </w:r>
    </w:p>
    <w:p w:rsidR="009E0E02" w:rsidRDefault="009E0E02" w:rsidP="00B453E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453E4">
        <w:rPr>
          <w:rStyle w:val="default"/>
          <w:rFonts w:cs="FrankRuehl" w:hint="cs"/>
          <w:rtl/>
        </w:rPr>
        <w:t>מנהל מערך מעבדות מעוניין שהוא ינהל מעבדה מסוימת במסגרת אותו מערך מעבדות;</w:t>
      </w:r>
    </w:p>
    <w:p w:rsidR="00B453E4" w:rsidRDefault="00B453E4" w:rsidP="00B453E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לאחר קבלת התואר כאמור בפסקה (1) או לאחר קבלת אישור בכתב מפקולטה מוכרת שלמד בה לתואר האקדמי כאמור, בדבר סיום כל חובותיו לקבלת התואר, הוא עבד חמש שנות עבודה לפחות במעבדת מחקר בתחום רלוונטי למקצוע המעבדה המסוימת שבמערך המעבדות האמור בפסקה (3).</w:t>
      </w:r>
    </w:p>
    <w:p w:rsidR="00ED1E8D" w:rsidRPr="00E13B3F" w:rsidRDefault="00ED1E8D" w:rsidP="00ED1E8D">
      <w:pPr>
        <w:pStyle w:val="P00"/>
        <w:spacing w:before="0"/>
        <w:ind w:left="0" w:right="1134"/>
        <w:rPr>
          <w:rStyle w:val="default"/>
          <w:rFonts w:cs="FrankRuehl" w:hint="cs"/>
          <w:vanish/>
          <w:color w:val="FF0000"/>
          <w:szCs w:val="20"/>
          <w:shd w:val="clear" w:color="auto" w:fill="FFFF99"/>
          <w:rtl/>
        </w:rPr>
      </w:pPr>
      <w:bookmarkStart w:id="116" w:name="Rov184"/>
      <w:r w:rsidRPr="00E13B3F">
        <w:rPr>
          <w:rStyle w:val="default"/>
          <w:rFonts w:cs="FrankRuehl" w:hint="cs"/>
          <w:vanish/>
          <w:color w:val="FF0000"/>
          <w:szCs w:val="20"/>
          <w:shd w:val="clear" w:color="auto" w:fill="FFFF99"/>
          <w:rtl/>
        </w:rPr>
        <w:t xml:space="preserve">מיום </w:t>
      </w:r>
      <w:r w:rsidR="009E0E02" w:rsidRPr="00E13B3F">
        <w:rPr>
          <w:rStyle w:val="default"/>
          <w:rFonts w:cs="FrankRuehl" w:hint="cs"/>
          <w:vanish/>
          <w:color w:val="FF0000"/>
          <w:szCs w:val="20"/>
          <w:shd w:val="clear" w:color="auto" w:fill="FFFF99"/>
          <w:rtl/>
        </w:rPr>
        <w:t>26.1.2012</w:t>
      </w:r>
    </w:p>
    <w:p w:rsidR="009E0E02" w:rsidRPr="00E13B3F" w:rsidRDefault="009E0E02" w:rsidP="00ED1E8D">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תשע"ב-2012</w:t>
      </w:r>
    </w:p>
    <w:p w:rsidR="009E0E02" w:rsidRPr="00E13B3F" w:rsidRDefault="009E0E02" w:rsidP="00ED1E8D">
      <w:pPr>
        <w:pStyle w:val="P00"/>
        <w:spacing w:before="0"/>
        <w:ind w:left="0" w:right="1134"/>
        <w:rPr>
          <w:rStyle w:val="default"/>
          <w:rFonts w:cs="FrankRuehl" w:hint="cs"/>
          <w:vanish/>
          <w:szCs w:val="20"/>
          <w:shd w:val="clear" w:color="auto" w:fill="FFFF99"/>
          <w:rtl/>
        </w:rPr>
      </w:pPr>
      <w:hyperlink r:id="rId176" w:history="1">
        <w:r w:rsidRPr="00E13B3F">
          <w:rPr>
            <w:rStyle w:val="Hyperlink"/>
            <w:rFonts w:hint="cs"/>
            <w:vanish/>
            <w:szCs w:val="20"/>
            <w:shd w:val="clear" w:color="auto" w:fill="FFFF99"/>
            <w:rtl/>
          </w:rPr>
          <w:t>ק"ת תשע"ב מס' 7082</w:t>
        </w:r>
      </w:hyperlink>
      <w:r w:rsidRPr="00E13B3F">
        <w:rPr>
          <w:rStyle w:val="default"/>
          <w:rFonts w:cs="FrankRuehl" w:hint="cs"/>
          <w:vanish/>
          <w:szCs w:val="20"/>
          <w:shd w:val="clear" w:color="auto" w:fill="FFFF99"/>
          <w:rtl/>
        </w:rPr>
        <w:t xml:space="preserve"> מיום 26.1.2012 עמ' 686</w:t>
      </w:r>
    </w:p>
    <w:p w:rsidR="009E0E02" w:rsidRPr="00B453E4" w:rsidRDefault="009E0E02" w:rsidP="00B453E4">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55א</w:t>
      </w:r>
      <w:bookmarkEnd w:id="116"/>
    </w:p>
    <w:p w:rsidR="00327606" w:rsidRDefault="00327606" w:rsidP="00730923">
      <w:pPr>
        <w:pStyle w:val="P00"/>
        <w:spacing w:before="72"/>
        <w:ind w:left="0" w:right="1134"/>
        <w:rPr>
          <w:rStyle w:val="default"/>
          <w:rFonts w:cs="FrankRuehl" w:hint="cs"/>
          <w:rtl/>
        </w:rPr>
      </w:pPr>
      <w:r>
        <w:rPr>
          <w:lang w:val="he-IL"/>
        </w:rPr>
        <w:pict>
          <v:rect id="_x0000_s2109" style="position:absolute;left:0;text-align:left;margin-left:464.5pt;margin-top:8.05pt;width:75.05pt;height:13.5pt;z-index:251638272"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17" w:name="Rov132"/>
      <w:r w:rsidRPr="00E13B3F">
        <w:rPr>
          <w:rStyle w:val="default"/>
          <w:rFonts w:cs="FrankRuehl" w:hint="cs"/>
          <w:vanish/>
          <w:color w:val="FF0000"/>
          <w:szCs w:val="20"/>
          <w:shd w:val="clear" w:color="auto" w:fill="FFFF99"/>
          <w:rtl/>
        </w:rPr>
        <w:t>מיום 28.4.1991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תשנ"א-1991</w:t>
      </w:r>
    </w:p>
    <w:p w:rsidR="00327606" w:rsidRPr="00E13B3F" w:rsidRDefault="00327606">
      <w:pPr>
        <w:pStyle w:val="P00"/>
        <w:spacing w:before="0"/>
        <w:ind w:left="0" w:right="1134"/>
        <w:rPr>
          <w:rStyle w:val="default"/>
          <w:rFonts w:cs="FrankRuehl" w:hint="cs"/>
          <w:vanish/>
          <w:szCs w:val="20"/>
          <w:shd w:val="clear" w:color="auto" w:fill="FFFF99"/>
          <w:rtl/>
        </w:rPr>
      </w:pPr>
      <w:hyperlink r:id="rId177" w:history="1">
        <w:r w:rsidRPr="00E13B3F">
          <w:rPr>
            <w:rStyle w:val="Hyperlink"/>
            <w:rFonts w:hint="cs"/>
            <w:vanish/>
            <w:szCs w:val="20"/>
            <w:shd w:val="clear" w:color="auto" w:fill="FFFF99"/>
            <w:rtl/>
          </w:rPr>
          <w:t>ק"ת תשנ"א מס' 5349</w:t>
        </w:r>
      </w:hyperlink>
      <w:r w:rsidRPr="00E13B3F">
        <w:rPr>
          <w:rStyle w:val="default"/>
          <w:rFonts w:cs="FrankRuehl" w:hint="cs"/>
          <w:vanish/>
          <w:szCs w:val="20"/>
          <w:shd w:val="clear" w:color="auto" w:fill="FFFF99"/>
          <w:rtl/>
        </w:rPr>
        <w:t xml:space="preserve"> מיום 28.4.1991 עמ' 808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תקנה 56(ו)</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78"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79"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0"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1"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2"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83"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56</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84"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387</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56</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הבחינה</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56.</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הבחינה כאמור בתקנה 52(4) תהיה במקצועות מיקרוביולוגיה, ביוכימיה, פרזיטולוגיה והימטולוגיה.</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הבחינה תיערך בעל פה בפני ועדה מקצועית שמינה המנהל וחבריה יהיו:</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 xml:space="preserve">מנהל המחלקה למעבדות של משרד הבריאות, או ממלא מקומו, והוא </w:t>
      </w:r>
      <w:r w:rsidRPr="00E13B3F">
        <w:rPr>
          <w:rStyle w:val="default"/>
          <w:rFonts w:cs="FrankRuehl"/>
          <w:strike/>
          <w:vanish/>
          <w:sz w:val="22"/>
          <w:szCs w:val="22"/>
          <w:shd w:val="clear" w:color="auto" w:fill="FFFF99"/>
          <w:rtl/>
        </w:rPr>
        <w:t>י</w:t>
      </w:r>
      <w:r w:rsidRPr="00E13B3F">
        <w:rPr>
          <w:rStyle w:val="default"/>
          <w:rFonts w:cs="FrankRuehl" w:hint="cs"/>
          <w:strike/>
          <w:vanish/>
          <w:sz w:val="22"/>
          <w:szCs w:val="22"/>
          <w:shd w:val="clear" w:color="auto" w:fill="FFFF99"/>
          <w:rtl/>
        </w:rPr>
        <w:t>היה יושב ראש הועדה;</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מנהל מעבדה ביוכימית שהוא עובד המדינה;</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(3)</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מנהל מכון המטולוגי, שהוא עובד המדינה או עובד ציבור, מוכר בידי המנהל.</w:t>
      </w:r>
    </w:p>
    <w:p w:rsidR="00327606" w:rsidRPr="00E13B3F" w:rsidRDefault="00327606">
      <w:pPr>
        <w:pStyle w:val="P02"/>
        <w:spacing w:before="0"/>
        <w:ind w:left="1021"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ג)</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 xml:space="preserve">נוכח המנהל כי המבקש עונה אחר דרישות תקנה 52(1)(2)(3)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יקבע לו מועד לבחינה כאמור בתקנה 56;</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מועד הבחינה יהיה</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לא יאוחר מחדשיים ימים מיום קביעת המנהל.</w:t>
      </w:r>
    </w:p>
    <w:p w:rsidR="00327606" w:rsidRPr="00E13B3F" w:rsidRDefault="00327606">
      <w:pPr>
        <w:pStyle w:val="P02"/>
        <w:spacing w:before="0"/>
        <w:ind w:left="1021"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ד)</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תוצאות הבחינה יועברו למנהל בדין וחשבון שייערך בכתב בציון המלים "עבר" או "נכשל", הכל לפי הענין;</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הציון "עבר" יוענק למבקש אם עבר את הבחינה בכל אחד מהמקצועות המצויינים בתקנת משנה (א).</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ה)</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נכשל מועמד בבחינה</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רשאי הוא לחזור ולהיבחן כעבור שנה, אלא אם קבעה הוועדה אחרת.</w:t>
      </w:r>
    </w:p>
    <w:p w:rsidR="00327606" w:rsidRDefault="00327606">
      <w:pPr>
        <w:pStyle w:val="P00"/>
        <w:spacing w:before="0"/>
        <w:ind w:left="0" w:right="1134"/>
        <w:rPr>
          <w:rStyle w:val="default"/>
          <w:rFonts w:cs="FrankRuehl"/>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ו)</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על אף האמור בתקנה 52(4), היה המבקש בעל תואר מומחה כאמור בתקנה 54(2)(ב), ינתן לו היתר לניהול מעבדה המשרתת רק את אותו ענף רפואי ללא בחינה.</w:t>
      </w:r>
      <w:bookmarkEnd w:id="117"/>
    </w:p>
    <w:p w:rsidR="00327606" w:rsidRDefault="00327606" w:rsidP="00730923">
      <w:pPr>
        <w:pStyle w:val="P00"/>
        <w:spacing w:before="72"/>
        <w:ind w:left="0" w:right="1134"/>
        <w:rPr>
          <w:rStyle w:val="default"/>
          <w:rFonts w:cs="FrankRuehl" w:hint="cs"/>
          <w:rtl/>
        </w:rPr>
      </w:pPr>
      <w:bookmarkStart w:id="118" w:name="Seif52"/>
      <w:bookmarkEnd w:id="118"/>
      <w:r>
        <w:rPr>
          <w:lang w:val="he-IL"/>
        </w:rPr>
        <w:pict>
          <v:rect id="_x0000_s2111" style="position:absolute;left:0;text-align:left;margin-left:464.5pt;margin-top:8.05pt;width:75.05pt;height:18.45pt;z-index:251639296" o:allowincell="f" filled="f" stroked="f" strokecolor="lime" strokeweight=".25pt">
            <v:textbox style="mso-next-textbox:#_x0000_s2111" inset="0,0,0,0">
              <w:txbxContent>
                <w:p w:rsidR="00327606" w:rsidRDefault="00327606">
                  <w:pPr>
                    <w:spacing w:line="160" w:lineRule="exact"/>
                    <w:jc w:val="left"/>
                    <w:rPr>
                      <w:rFonts w:cs="Miriam" w:hint="cs"/>
                      <w:szCs w:val="18"/>
                      <w:rtl/>
                    </w:rPr>
                  </w:pPr>
                  <w:r>
                    <w:rPr>
                      <w:rFonts w:cs="Miriam" w:hint="cs"/>
                      <w:szCs w:val="18"/>
                      <w:rtl/>
                    </w:rPr>
                    <w:t>מתן היתר</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57.</w:t>
      </w:r>
      <w:r>
        <w:rPr>
          <w:rStyle w:val="big-number"/>
          <w:rtl/>
        </w:rPr>
        <w:tab/>
      </w:r>
      <w:r>
        <w:rPr>
          <w:rStyle w:val="default"/>
          <w:rFonts w:cs="FrankRuehl" w:hint="cs"/>
          <w:rtl/>
        </w:rPr>
        <w:t>ראה המנהל כי נתקיימו במבקש תנאי הכשירות כמפורט בתקנה 52, ייתן למבקש היתר לניהול מעבדה רפואית.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19" w:name="Rov133"/>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185"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ind w:left="0" w:right="1134"/>
        <w:rPr>
          <w:rStyle w:val="default"/>
          <w:rFonts w:cs="FrankRuehl" w:hint="cs"/>
          <w:vanish/>
          <w:sz w:val="2"/>
          <w:szCs w:val="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ב)</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 xml:space="preserve">בעת הענקת ההיתר יתחייב המבקש </w:t>
      </w:r>
      <w:r w:rsidRPr="00E13B3F">
        <w:rPr>
          <w:rStyle w:val="default"/>
          <w:rFonts w:cs="FrankRuehl" w:hint="cs"/>
          <w:strike/>
          <w:vanish/>
          <w:sz w:val="22"/>
          <w:szCs w:val="22"/>
          <w:shd w:val="clear" w:color="auto" w:fill="FFFF99"/>
          <w:rtl/>
        </w:rPr>
        <w:t>כי ניהול המעבדה יהיה עסקו היחידי וכי יעבוד בה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כי יעבוד במעבדה</w:t>
      </w:r>
      <w:r w:rsidRPr="00E13B3F">
        <w:rPr>
          <w:rStyle w:val="default"/>
          <w:rFonts w:cs="FrankRuehl" w:hint="cs"/>
          <w:vanish/>
          <w:sz w:val="22"/>
          <w:szCs w:val="22"/>
          <w:shd w:val="clear" w:color="auto" w:fill="FFFF99"/>
          <w:rtl/>
        </w:rPr>
        <w:t xml:space="preserve"> במשרה שלמה; ההתחייבות תצויין על גבי ההיתר בחתימת המבקש.</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86"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7"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8"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89"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90"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91"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57</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big-number"/>
          <w:rFonts w:hint="cs"/>
          <w:vanish/>
          <w:sz w:val="16"/>
          <w:szCs w:val="16"/>
          <w:shd w:val="clear" w:color="auto" w:fill="FFFF99"/>
          <w:rtl/>
        </w:rPr>
      </w:pPr>
      <w:r w:rsidRPr="00E13B3F">
        <w:rPr>
          <w:rStyle w:val="big-number"/>
          <w:rFonts w:hint="cs"/>
          <w:vanish/>
          <w:sz w:val="16"/>
          <w:szCs w:val="16"/>
          <w:shd w:val="clear" w:color="auto" w:fill="FFFF99"/>
          <w:rtl/>
        </w:rPr>
        <w:t>מתן היתר</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big-number"/>
          <w:rFonts w:cs="FrankRuehl"/>
          <w:vanish/>
          <w:sz w:val="22"/>
          <w:szCs w:val="22"/>
          <w:shd w:val="clear" w:color="auto" w:fill="FFFF99"/>
          <w:rtl/>
        </w:rPr>
        <w:t>57.</w:t>
      </w:r>
      <w:r w:rsidRPr="00E13B3F">
        <w:rPr>
          <w:rStyle w:val="big-number"/>
          <w:rFonts w:cs="FrankRuehl"/>
          <w:vanish/>
          <w:sz w:val="22"/>
          <w:szCs w:val="22"/>
          <w:shd w:val="clear" w:color="auto" w:fill="FFFF99"/>
          <w:rtl/>
        </w:rPr>
        <w:tab/>
      </w:r>
      <w:r w:rsidRPr="00E13B3F">
        <w:rPr>
          <w:rStyle w:val="default"/>
          <w:rFonts w:cs="FrankRuehl" w:hint="cs"/>
          <w:vanish/>
          <w:sz w:val="22"/>
          <w:szCs w:val="22"/>
          <w:shd w:val="clear" w:color="auto" w:fill="FFFF99"/>
          <w:rtl/>
        </w:rPr>
        <w:t>ראה המנהל כי נתקיימו במבקש תנאי הכשירות לפי תקנה 52, יתן למבקש היתר לניהול מעבדה רפואית.</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19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387</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57</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הענקת היתר</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57.</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עבר המבקש את הבחינה יעניק לו המנהל היתר לניהול מעבדה, בכפוף לתקנה 58.</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בעת הענקת ההיתר יתחייב המבקש כי יעבוד במעבדה במשרה שלמה; ההתחייבות תצויין על גבי ההיתר בחתימת המבקש.</w:t>
      </w:r>
      <w:bookmarkEnd w:id="119"/>
    </w:p>
    <w:p w:rsidR="00327606" w:rsidRDefault="00327606" w:rsidP="00730923">
      <w:pPr>
        <w:pStyle w:val="P00"/>
        <w:spacing w:before="72"/>
        <w:ind w:left="0" w:right="1134"/>
        <w:rPr>
          <w:rStyle w:val="default"/>
          <w:rFonts w:cs="FrankRuehl"/>
          <w:rtl/>
        </w:rPr>
      </w:pPr>
      <w:bookmarkStart w:id="120" w:name="Seif53"/>
      <w:bookmarkEnd w:id="120"/>
      <w:r>
        <w:rPr>
          <w:lang w:val="he-IL"/>
        </w:rPr>
        <w:pict>
          <v:rect id="_x0000_s2113" style="position:absolute;left:0;text-align:left;margin-left:464.5pt;margin-top:8.05pt;width:75.05pt;height:24pt;z-index:251640320"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ס</w:t>
                  </w:r>
                  <w:r>
                    <w:rPr>
                      <w:rFonts w:cs="Miriam" w:hint="cs"/>
                      <w:szCs w:val="18"/>
                      <w:rtl/>
                    </w:rPr>
                    <w:t xml:space="preserve">רוב לתת </w:t>
                  </w:r>
                  <w:r>
                    <w:rPr>
                      <w:rFonts w:cs="Miriam"/>
                      <w:szCs w:val="18"/>
                      <w:rtl/>
                    </w:rPr>
                    <w:t>ה</w:t>
                  </w:r>
                  <w:r>
                    <w:rPr>
                      <w:rFonts w:cs="Miriam" w:hint="cs"/>
                      <w:szCs w:val="18"/>
                      <w:rtl/>
                    </w:rPr>
                    <w:t xml:space="preserve">יתר וסמכות </w:t>
                  </w:r>
                  <w:r>
                    <w:rPr>
                      <w:rFonts w:cs="Miriam"/>
                      <w:szCs w:val="18"/>
                      <w:rtl/>
                    </w:rPr>
                    <w:t>ל</w:t>
                  </w:r>
                  <w:r>
                    <w:rPr>
                      <w:rFonts w:cs="Miriam" w:hint="cs"/>
                      <w:szCs w:val="18"/>
                      <w:rtl/>
                    </w:rPr>
                    <w:t>שלול היתר</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58.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המנ</w:t>
      </w:r>
      <w:r>
        <w:rPr>
          <w:rStyle w:val="default"/>
          <w:rFonts w:cs="FrankRuehl"/>
          <w:rtl/>
        </w:rPr>
        <w:t>ה</w:t>
      </w:r>
      <w:r>
        <w:rPr>
          <w:rStyle w:val="default"/>
          <w:rFonts w:cs="FrankRuehl" w:hint="cs"/>
          <w:rtl/>
        </w:rPr>
        <w:t>ל רשאי לסרב לתת היתר לניהול מעבדה או לבטל היתר שכבר ניתן, אם התקיימו במבקש או בבעל ההיתר אחד מאלה:</w:t>
      </w:r>
    </w:p>
    <w:p w:rsidR="00327606" w:rsidRDefault="0032760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חדל להיות תושב ישראל;</w:t>
      </w:r>
    </w:p>
    <w:p w:rsidR="00327606" w:rsidRDefault="00327606">
      <w:pPr>
        <w:pStyle w:val="P22"/>
        <w:spacing w:before="72"/>
        <w:ind w:left="1021" w:right="1134"/>
        <w:rPr>
          <w:rStyle w:val="default"/>
          <w:rFonts w:cs="FrankRuehl"/>
          <w:rtl/>
        </w:rPr>
      </w:pPr>
      <w:r>
        <w:rPr>
          <w:lang w:val="he-IL"/>
        </w:rPr>
        <w:pict>
          <v:rect id="_x0000_s2114" style="position:absolute;left:0;text-align:left;margin-left:464.5pt;margin-top:8.05pt;width:75.05pt;height:8pt;z-index:25164134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rect>
        </w:pict>
      </w:r>
      <w:r>
        <w:rPr>
          <w:rStyle w:val="default"/>
          <w:rFonts w:cs="FrankRuehl"/>
          <w:rtl/>
        </w:rPr>
        <w:t>(2)</w:t>
      </w:r>
      <w:r>
        <w:rPr>
          <w:rStyle w:val="default"/>
          <w:rFonts w:cs="FrankRuehl"/>
          <w:rtl/>
        </w:rPr>
        <w:tab/>
      </w:r>
      <w:r>
        <w:rPr>
          <w:rStyle w:val="default"/>
          <w:rFonts w:cs="FrankRuehl" w:hint="cs"/>
          <w:rtl/>
        </w:rPr>
        <w:t>(נמחקה);</w:t>
      </w:r>
    </w:p>
    <w:p w:rsidR="00327606" w:rsidRDefault="00327606">
      <w:pPr>
        <w:pStyle w:val="P22"/>
        <w:spacing w:before="72"/>
        <w:ind w:left="1021" w:right="1134"/>
        <w:rPr>
          <w:rStyle w:val="default"/>
          <w:rFonts w:cs="FrankRuehl" w:hint="cs"/>
          <w:rtl/>
        </w:rPr>
      </w:pPr>
      <w:r>
        <w:rPr>
          <w:rtl/>
          <w:lang w:val="he-IL"/>
        </w:rPr>
        <w:pict>
          <v:shape id="_x0000_s2196" type="#_x0000_t202" style="position:absolute;left:0;text-align:left;margin-left:470.25pt;margin-top:7.1pt;width:1in;height:11.2pt;z-index:251677184" filled="f" stroked="f">
            <v:textbox inset="1mm,0,1mm,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הורשע בעבירה אשר מפאת מהותה, חומרתה או נסיבותיה אין הוא ראוי לשמש מנהל מעבדה רפואית;</w:t>
      </w:r>
    </w:p>
    <w:p w:rsidR="00327606" w:rsidRDefault="0032760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גילה, לדעת המנהל, חוסר אחריות, רשלנ</w:t>
      </w:r>
      <w:r>
        <w:rPr>
          <w:rStyle w:val="default"/>
          <w:rFonts w:cs="FrankRuehl"/>
          <w:rtl/>
        </w:rPr>
        <w:t>ו</w:t>
      </w:r>
      <w:r>
        <w:rPr>
          <w:rStyle w:val="default"/>
          <w:rFonts w:cs="FrankRuehl" w:hint="cs"/>
          <w:rtl/>
        </w:rPr>
        <w:t>ת או אי יכולת מקצועית;</w:t>
      </w:r>
    </w:p>
    <w:p w:rsidR="00327606" w:rsidRDefault="0032760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אינו מסוגל, לדעת המנהל, לשמש כמנהל מעבדה בשל מצב בריאותו;</w:t>
      </w:r>
    </w:p>
    <w:p w:rsidR="00327606" w:rsidRDefault="00327606">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הפר הוראה מהוראות תקנות אלה.</w:t>
      </w:r>
    </w:p>
    <w:p w:rsidR="00327606" w:rsidRDefault="0032760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הרואה עצמו נפגע מהחלטת המנהל, רשאי לפנות בערר לשר הבריאות; הערר יוגש תוך 30 יום מקבלת הודעה על החלטת המנהל. החלטת השר תהיה סופית.</w:t>
      </w:r>
    </w:p>
    <w:p w:rsidR="00327606" w:rsidRPr="00E13B3F" w:rsidRDefault="00327606">
      <w:pPr>
        <w:pStyle w:val="P00"/>
        <w:spacing w:before="0"/>
        <w:ind w:left="1021" w:right="1134"/>
        <w:rPr>
          <w:rStyle w:val="default"/>
          <w:rFonts w:cs="FrankRuehl" w:hint="cs"/>
          <w:vanish/>
          <w:color w:val="FF0000"/>
          <w:szCs w:val="20"/>
          <w:shd w:val="clear" w:color="auto" w:fill="FFFF99"/>
          <w:rtl/>
        </w:rPr>
      </w:pPr>
      <w:bookmarkStart w:id="121" w:name="Rov134"/>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1021" w:right="1134"/>
        <w:rPr>
          <w:rStyle w:val="default"/>
          <w:rFonts w:cs="FrankRuehl" w:hint="cs"/>
          <w:vanish/>
          <w:szCs w:val="20"/>
          <w:shd w:val="clear" w:color="auto" w:fill="FFFF99"/>
          <w:rtl/>
        </w:rPr>
      </w:pPr>
      <w:hyperlink r:id="rId193"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1021"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פסקה 58(א)(2)</w:t>
      </w:r>
    </w:p>
    <w:p w:rsidR="00327606" w:rsidRPr="00E13B3F" w:rsidRDefault="00327606">
      <w:pPr>
        <w:pStyle w:val="P00"/>
        <w:ind w:left="1021"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ניהול המעבדה אינו עסקו היחידי או שאינו עובד במעבדתו משרה שלמה;</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194"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95"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96"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97"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198"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199"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ind w:left="0" w:right="1134"/>
        <w:rPr>
          <w:rStyle w:val="big-number"/>
          <w:rFonts w:hint="cs"/>
          <w:vanish/>
          <w:sz w:val="16"/>
          <w:szCs w:val="16"/>
          <w:shd w:val="clear" w:color="auto" w:fill="FFFF99"/>
          <w:rtl/>
        </w:rPr>
      </w:pPr>
      <w:r w:rsidRPr="00E13B3F">
        <w:rPr>
          <w:rStyle w:val="big-number"/>
          <w:rFonts w:hint="cs"/>
          <w:vanish/>
          <w:sz w:val="16"/>
          <w:szCs w:val="16"/>
          <w:shd w:val="clear" w:color="auto" w:fill="FFFF99"/>
          <w:rtl/>
        </w:rPr>
        <w:t xml:space="preserve">סרוב </w:t>
      </w:r>
      <w:r w:rsidRPr="00E13B3F">
        <w:rPr>
          <w:rStyle w:val="big-number"/>
          <w:rFonts w:hint="cs"/>
          <w:strike/>
          <w:vanish/>
          <w:sz w:val="16"/>
          <w:szCs w:val="16"/>
          <w:shd w:val="clear" w:color="auto" w:fill="FFFF99"/>
          <w:rtl/>
        </w:rPr>
        <w:t>להעניק</w:t>
      </w:r>
      <w:r w:rsidRPr="00E13B3F">
        <w:rPr>
          <w:rStyle w:val="big-number"/>
          <w:rFonts w:hint="cs"/>
          <w:vanish/>
          <w:sz w:val="16"/>
          <w:szCs w:val="16"/>
          <w:shd w:val="clear" w:color="auto" w:fill="FFFF99"/>
          <w:rtl/>
        </w:rPr>
        <w:t xml:space="preserve"> </w:t>
      </w:r>
      <w:r w:rsidRPr="00E13B3F">
        <w:rPr>
          <w:rStyle w:val="big-number"/>
          <w:rFonts w:hint="cs"/>
          <w:vanish/>
          <w:sz w:val="16"/>
          <w:szCs w:val="16"/>
          <w:u w:val="single"/>
          <w:shd w:val="clear" w:color="auto" w:fill="FFFF99"/>
          <w:rtl/>
        </w:rPr>
        <w:t>לתת</w:t>
      </w:r>
      <w:r w:rsidRPr="00E13B3F">
        <w:rPr>
          <w:rStyle w:val="big-number"/>
          <w:rFonts w:hint="cs"/>
          <w:vanish/>
          <w:sz w:val="16"/>
          <w:szCs w:val="16"/>
          <w:shd w:val="clear" w:color="auto" w:fill="FFFF99"/>
          <w:rtl/>
        </w:rPr>
        <w:t xml:space="preserve"> היתר וסמכות לשלול היתר</w:t>
      </w:r>
    </w:p>
    <w:p w:rsidR="00327606" w:rsidRPr="00E13B3F" w:rsidRDefault="00327606">
      <w:pPr>
        <w:pStyle w:val="P00"/>
        <w:spacing w:before="0"/>
        <w:ind w:left="0" w:right="1134"/>
        <w:rPr>
          <w:rStyle w:val="default"/>
          <w:rFonts w:cs="FrankRuehl"/>
          <w:vanish/>
          <w:sz w:val="22"/>
          <w:szCs w:val="22"/>
          <w:shd w:val="clear" w:color="auto" w:fill="FFFF99"/>
          <w:rtl/>
        </w:rPr>
      </w:pPr>
      <w:r w:rsidRPr="00E13B3F">
        <w:rPr>
          <w:rStyle w:val="big-number"/>
          <w:rFonts w:cs="FrankRuehl"/>
          <w:vanish/>
          <w:sz w:val="22"/>
          <w:szCs w:val="22"/>
          <w:shd w:val="clear" w:color="auto" w:fill="FFFF99"/>
          <w:rtl/>
        </w:rPr>
        <w:t>58.</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המנ</w:t>
      </w:r>
      <w:r w:rsidRPr="00E13B3F">
        <w:rPr>
          <w:rStyle w:val="default"/>
          <w:rFonts w:cs="FrankRuehl"/>
          <w:vanish/>
          <w:sz w:val="22"/>
          <w:szCs w:val="22"/>
          <w:shd w:val="clear" w:color="auto" w:fill="FFFF99"/>
          <w:rtl/>
        </w:rPr>
        <w:t>ה</w:t>
      </w:r>
      <w:r w:rsidRPr="00E13B3F">
        <w:rPr>
          <w:rStyle w:val="default"/>
          <w:rFonts w:cs="FrankRuehl" w:hint="cs"/>
          <w:vanish/>
          <w:sz w:val="22"/>
          <w:szCs w:val="22"/>
          <w:shd w:val="clear" w:color="auto" w:fill="FFFF99"/>
          <w:rtl/>
        </w:rPr>
        <w:t>ל רשאי לסרב לתת היתר לניהול מעבדה או לבטל היתר שכבר ניתן, אם התקיימו במבקש או בבעל ההיתר אחד מאלה:</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(1)</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חדל להיות תושב ישראל;</w:t>
      </w:r>
    </w:p>
    <w:p w:rsidR="00327606" w:rsidRPr="00E13B3F" w:rsidRDefault="00327606">
      <w:pPr>
        <w:pStyle w:val="P22"/>
        <w:spacing w:before="0"/>
        <w:ind w:left="1021" w:right="1134"/>
        <w:rPr>
          <w:rStyle w:val="default"/>
          <w:rFonts w:cs="FrankRuehl" w:hint="cs"/>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אינו עובד במעבדתו במשרה מלאה;</w:t>
      </w:r>
    </w:p>
    <w:p w:rsidR="00327606" w:rsidRPr="00E13B3F" w:rsidRDefault="00327606">
      <w:pPr>
        <w:pStyle w:val="P22"/>
        <w:spacing w:before="0"/>
        <w:ind w:left="1021" w:right="1134"/>
        <w:rPr>
          <w:rStyle w:val="default"/>
          <w:rFonts w:cs="FrankRuehl"/>
          <w:strike/>
          <w:vanish/>
          <w:sz w:val="22"/>
          <w:szCs w:val="22"/>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00"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387</w:t>
      </w:r>
    </w:p>
    <w:p w:rsidR="00327606" w:rsidRPr="00E13B3F" w:rsidRDefault="00327606">
      <w:pPr>
        <w:pStyle w:val="P00"/>
        <w:ind w:left="0" w:right="1134"/>
        <w:rPr>
          <w:rStyle w:val="big-number"/>
          <w:rFonts w:hint="cs"/>
          <w:vanish/>
          <w:sz w:val="16"/>
          <w:szCs w:val="16"/>
          <w:shd w:val="clear" w:color="auto" w:fill="FFFF99"/>
          <w:rtl/>
        </w:rPr>
      </w:pPr>
      <w:r w:rsidRPr="00E13B3F">
        <w:rPr>
          <w:rStyle w:val="big-number"/>
          <w:rFonts w:hint="cs"/>
          <w:vanish/>
          <w:sz w:val="16"/>
          <w:szCs w:val="16"/>
          <w:shd w:val="clear" w:color="auto" w:fill="FFFF99"/>
          <w:rtl/>
        </w:rPr>
        <w:t xml:space="preserve">סרוב </w:t>
      </w:r>
      <w:r w:rsidRPr="00E13B3F">
        <w:rPr>
          <w:rStyle w:val="big-number"/>
          <w:rFonts w:hint="cs"/>
          <w:strike/>
          <w:vanish/>
          <w:sz w:val="16"/>
          <w:szCs w:val="16"/>
          <w:shd w:val="clear" w:color="auto" w:fill="FFFF99"/>
          <w:rtl/>
        </w:rPr>
        <w:t>להעניק</w:t>
      </w:r>
      <w:r w:rsidRPr="00E13B3F">
        <w:rPr>
          <w:rStyle w:val="big-number"/>
          <w:rFonts w:hint="cs"/>
          <w:vanish/>
          <w:sz w:val="16"/>
          <w:szCs w:val="16"/>
          <w:shd w:val="clear" w:color="auto" w:fill="FFFF99"/>
          <w:rtl/>
        </w:rPr>
        <w:t xml:space="preserve"> </w:t>
      </w:r>
      <w:r w:rsidRPr="00E13B3F">
        <w:rPr>
          <w:rStyle w:val="big-number"/>
          <w:rFonts w:hint="cs"/>
          <w:vanish/>
          <w:sz w:val="16"/>
          <w:szCs w:val="16"/>
          <w:u w:val="single"/>
          <w:shd w:val="clear" w:color="auto" w:fill="FFFF99"/>
          <w:rtl/>
        </w:rPr>
        <w:t>לתת</w:t>
      </w:r>
      <w:r w:rsidRPr="00E13B3F">
        <w:rPr>
          <w:rStyle w:val="big-number"/>
          <w:rFonts w:hint="cs"/>
          <w:vanish/>
          <w:sz w:val="16"/>
          <w:szCs w:val="16"/>
          <w:shd w:val="clear" w:color="auto" w:fill="FFFF99"/>
          <w:rtl/>
        </w:rPr>
        <w:t xml:space="preserve"> היתר וסמכות לשלול היתר</w:t>
      </w:r>
    </w:p>
    <w:p w:rsidR="00327606" w:rsidRPr="00E13B3F" w:rsidRDefault="00327606">
      <w:pPr>
        <w:pStyle w:val="P00"/>
        <w:spacing w:before="0"/>
        <w:ind w:left="0" w:right="1134"/>
        <w:rPr>
          <w:rStyle w:val="default"/>
          <w:rFonts w:cs="FrankRuehl"/>
          <w:vanish/>
          <w:sz w:val="22"/>
          <w:szCs w:val="22"/>
          <w:shd w:val="clear" w:color="auto" w:fill="FFFF99"/>
          <w:rtl/>
        </w:rPr>
      </w:pPr>
      <w:r w:rsidRPr="00E13B3F">
        <w:rPr>
          <w:rStyle w:val="big-number"/>
          <w:rFonts w:cs="FrankRuehl"/>
          <w:vanish/>
          <w:sz w:val="22"/>
          <w:szCs w:val="22"/>
          <w:shd w:val="clear" w:color="auto" w:fill="FFFF99"/>
          <w:rtl/>
        </w:rPr>
        <w:t>58.</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א)</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המנ</w:t>
      </w:r>
      <w:r w:rsidRPr="00E13B3F">
        <w:rPr>
          <w:rStyle w:val="default"/>
          <w:rFonts w:cs="FrankRuehl"/>
          <w:vanish/>
          <w:sz w:val="22"/>
          <w:szCs w:val="22"/>
          <w:shd w:val="clear" w:color="auto" w:fill="FFFF99"/>
          <w:rtl/>
        </w:rPr>
        <w:t>ה</w:t>
      </w:r>
      <w:r w:rsidRPr="00E13B3F">
        <w:rPr>
          <w:rStyle w:val="default"/>
          <w:rFonts w:cs="FrankRuehl" w:hint="cs"/>
          <w:vanish/>
          <w:sz w:val="22"/>
          <w:szCs w:val="22"/>
          <w:shd w:val="clear" w:color="auto" w:fill="FFFF99"/>
          <w:rtl/>
        </w:rPr>
        <w:t>ל רשאי לסרב לתת היתר לניהול מעבדה או לבטל היתר שכבר ניתן, אם התקיימו במבקש או בבעל ההיתר אחד מאלה:</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(1)</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חדל להיות תושב ישראל;</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אינו עובד במעבדתו במשרה מלאה;</w:t>
      </w:r>
    </w:p>
    <w:p w:rsidR="00327606" w:rsidRPr="00E13B3F" w:rsidRDefault="00327606">
      <w:pPr>
        <w:pStyle w:val="P22"/>
        <w:spacing w:before="0"/>
        <w:ind w:left="1021" w:right="1134"/>
        <w:rPr>
          <w:rStyle w:val="default"/>
          <w:rFonts w:cs="FrankRuehl" w:hint="cs"/>
          <w:vanish/>
          <w:sz w:val="22"/>
          <w:szCs w:val="22"/>
          <w:shd w:val="clear" w:color="auto" w:fill="FFFF99"/>
          <w:rtl/>
        </w:rPr>
      </w:pPr>
      <w:r w:rsidRPr="00E13B3F">
        <w:rPr>
          <w:rStyle w:val="default"/>
          <w:rFonts w:cs="FrankRuehl"/>
          <w:strike/>
          <w:vanish/>
          <w:sz w:val="22"/>
          <w:szCs w:val="22"/>
          <w:shd w:val="clear" w:color="auto" w:fill="FFFF99"/>
          <w:rtl/>
        </w:rPr>
        <w:t>(3)</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הורשע בעבירה פלילית שיש עמה קלון;</w:t>
      </w:r>
    </w:p>
    <w:p w:rsidR="00327606" w:rsidRPr="00E13B3F" w:rsidRDefault="00327606">
      <w:pPr>
        <w:pStyle w:val="P22"/>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u w:val="single"/>
          <w:shd w:val="clear" w:color="auto" w:fill="FFFF99"/>
          <w:rtl/>
        </w:rPr>
        <w:t>(3)</w:t>
      </w:r>
      <w:r w:rsidRPr="00E13B3F">
        <w:rPr>
          <w:rStyle w:val="default"/>
          <w:rFonts w:cs="FrankRuehl" w:hint="cs"/>
          <w:vanish/>
          <w:sz w:val="22"/>
          <w:szCs w:val="22"/>
          <w:u w:val="single"/>
          <w:shd w:val="clear" w:color="auto" w:fill="FFFF99"/>
          <w:rtl/>
        </w:rPr>
        <w:tab/>
        <w:t>הורשע בעבירה אשר מפאת מהותה, חומרתה או נסיבותיה אין הוא ראוי לשמש מנהל מעבדה רפואית;</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(4)</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גילה, לדעת המנהל, חוסר אחריות, רשלנ</w:t>
      </w:r>
      <w:r w:rsidRPr="00E13B3F">
        <w:rPr>
          <w:rStyle w:val="default"/>
          <w:rFonts w:cs="FrankRuehl"/>
          <w:vanish/>
          <w:sz w:val="22"/>
          <w:szCs w:val="22"/>
          <w:shd w:val="clear" w:color="auto" w:fill="FFFF99"/>
          <w:rtl/>
        </w:rPr>
        <w:t>ו</w:t>
      </w:r>
      <w:r w:rsidRPr="00E13B3F">
        <w:rPr>
          <w:rStyle w:val="default"/>
          <w:rFonts w:cs="FrankRuehl" w:hint="cs"/>
          <w:vanish/>
          <w:sz w:val="22"/>
          <w:szCs w:val="22"/>
          <w:shd w:val="clear" w:color="auto" w:fill="FFFF99"/>
          <w:rtl/>
        </w:rPr>
        <w:t>ת או אי יכולת מקצועית;</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(5)</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אינו מסוגל, לדעת המנהל, לשמש כמנהל מעבדה בשל מצב בריאותו;</w:t>
      </w:r>
    </w:p>
    <w:p w:rsidR="00327606" w:rsidRPr="00E13B3F" w:rsidRDefault="00327606">
      <w:pPr>
        <w:pStyle w:val="P22"/>
        <w:spacing w:before="0"/>
        <w:ind w:left="1021" w:right="1134"/>
        <w:rPr>
          <w:rStyle w:val="default"/>
          <w:rFonts w:cs="FrankRuehl"/>
          <w:vanish/>
          <w:sz w:val="22"/>
          <w:szCs w:val="22"/>
          <w:shd w:val="clear" w:color="auto" w:fill="FFFF99"/>
          <w:rtl/>
        </w:rPr>
      </w:pPr>
      <w:r w:rsidRPr="00E13B3F">
        <w:rPr>
          <w:rStyle w:val="default"/>
          <w:rFonts w:cs="FrankRuehl"/>
          <w:vanish/>
          <w:sz w:val="22"/>
          <w:szCs w:val="22"/>
          <w:shd w:val="clear" w:color="auto" w:fill="FFFF99"/>
          <w:rtl/>
        </w:rPr>
        <w:t>(6)</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הפר הוראה מהוראות תקנות אלה.</w:t>
      </w:r>
    </w:p>
    <w:p w:rsidR="00327606" w:rsidRDefault="00327606">
      <w:pPr>
        <w:pStyle w:val="P00"/>
        <w:spacing w:before="0"/>
        <w:ind w:left="0" w:right="1134"/>
        <w:rPr>
          <w:rStyle w:val="default"/>
          <w:rFonts w:cs="FrankRuehl" w:hint="cs"/>
          <w:sz w:val="2"/>
          <w:szCs w:val="2"/>
          <w:rtl/>
        </w:rPr>
      </w:pPr>
      <w:r w:rsidRPr="00E13B3F">
        <w:rPr>
          <w:vanish/>
          <w:sz w:val="22"/>
          <w:szCs w:val="22"/>
          <w:shd w:val="clear" w:color="auto" w:fill="FFFF99"/>
          <w:rtl/>
        </w:rPr>
        <w:tab/>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ב)</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הרואה עצמו נפגע מהחלטת המנהל, רשאי לפנות בערר לשר הבריאות; הערר יוגש תוך 30 יום מקבלת הודעה על החלטת המנהל. החלטת השר תהיה סופית.</w:t>
      </w:r>
      <w:bookmarkEnd w:id="121"/>
    </w:p>
    <w:p w:rsidR="00327606" w:rsidRDefault="00327606" w:rsidP="00730923">
      <w:pPr>
        <w:pStyle w:val="P00"/>
        <w:spacing w:before="72"/>
        <w:ind w:left="0" w:right="1134"/>
        <w:rPr>
          <w:rStyle w:val="default"/>
          <w:rFonts w:cs="FrankRuehl" w:hint="cs"/>
          <w:rtl/>
        </w:rPr>
      </w:pPr>
      <w:r>
        <w:rPr>
          <w:lang w:val="he-IL"/>
        </w:rPr>
        <w:pict>
          <v:rect id="_x0000_s2115" style="position:absolute;left:0;text-align:left;margin-left:464.5pt;margin-top:8.05pt;width:75.05pt;height:8pt;z-index:25164236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תשנ"ג-1993</w:t>
                  </w:r>
                </w:p>
              </w:txbxContent>
            </v:textbox>
            <w10:anchorlock/>
          </v:rect>
        </w:pict>
      </w:r>
      <w:r>
        <w:rPr>
          <w:rStyle w:val="big-number"/>
          <w:rtl/>
        </w:rPr>
        <w:t>59.</w:t>
      </w:r>
      <w:r>
        <w:rPr>
          <w:rStyle w:val="big-number"/>
          <w:rtl/>
        </w:rPr>
        <w:tab/>
      </w:r>
      <w:r>
        <w:rPr>
          <w:rStyle w:val="default"/>
          <w:rFonts w:cs="FrankRuehl"/>
          <w:rtl/>
        </w:rPr>
        <w:t>(</w:t>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22" w:name="Rov135"/>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201"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ביטול תקנה 59</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default"/>
          <w:rFonts w:cs="Miriam" w:hint="cs"/>
          <w:strike/>
          <w:vanish/>
          <w:sz w:val="16"/>
          <w:szCs w:val="16"/>
          <w:shd w:val="clear" w:color="auto" w:fill="FFFF99"/>
          <w:rtl/>
        </w:rPr>
      </w:pPr>
      <w:r w:rsidRPr="00E13B3F">
        <w:rPr>
          <w:rStyle w:val="default"/>
          <w:rFonts w:cs="Miriam" w:hint="cs"/>
          <w:strike/>
          <w:vanish/>
          <w:sz w:val="16"/>
          <w:szCs w:val="16"/>
          <w:shd w:val="clear" w:color="auto" w:fill="FFFF99"/>
          <w:rtl/>
        </w:rPr>
        <w:t>תקף ההיתר</w:t>
      </w:r>
    </w:p>
    <w:p w:rsidR="00327606" w:rsidRDefault="00327606">
      <w:pPr>
        <w:pStyle w:val="P00"/>
        <w:spacing w:before="0"/>
        <w:ind w:left="0" w:right="1134"/>
        <w:rPr>
          <w:rStyle w:val="default"/>
          <w:rFonts w:cs="FrankRuehl"/>
          <w:strike/>
          <w:sz w:val="2"/>
          <w:szCs w:val="2"/>
          <w:highlight w:val="yellow"/>
          <w:shd w:val="clear" w:color="auto" w:fill="FFFF99"/>
          <w:rtl/>
        </w:rPr>
      </w:pPr>
      <w:r w:rsidRPr="00E13B3F">
        <w:rPr>
          <w:rStyle w:val="default"/>
          <w:rFonts w:cs="FrankRuehl" w:hint="cs"/>
          <w:strike/>
          <w:vanish/>
          <w:sz w:val="22"/>
          <w:szCs w:val="22"/>
          <w:shd w:val="clear" w:color="auto" w:fill="FFFF99"/>
          <w:rtl/>
        </w:rPr>
        <w:t>59.</w:t>
      </w:r>
      <w:r w:rsidRPr="00E13B3F">
        <w:rPr>
          <w:rStyle w:val="default"/>
          <w:rFonts w:cs="FrankRuehl" w:hint="cs"/>
          <w:strike/>
          <w:vanish/>
          <w:sz w:val="22"/>
          <w:szCs w:val="22"/>
          <w:shd w:val="clear" w:color="auto" w:fill="FFFF99"/>
          <w:rtl/>
        </w:rPr>
        <w:tab/>
        <w:t>תקפו של ההיתר הוא לשנה אחת, אלא אם ניתן לו רישיון לנהל מעבדה לפי חוק רישוי עסקים, תשכ"ח-1968, תוך שנה מיום מתן ההיתר.</w:t>
      </w:r>
      <w:bookmarkEnd w:id="122"/>
    </w:p>
    <w:p w:rsidR="00327606" w:rsidRDefault="00327606" w:rsidP="00730923">
      <w:pPr>
        <w:pStyle w:val="P00"/>
        <w:spacing w:before="72"/>
        <w:ind w:left="0" w:right="1134"/>
        <w:rPr>
          <w:rStyle w:val="default"/>
          <w:rFonts w:cs="FrankRuehl" w:hint="cs"/>
          <w:rtl/>
        </w:rPr>
      </w:pPr>
      <w:bookmarkStart w:id="123" w:name="Seif54"/>
      <w:bookmarkEnd w:id="123"/>
      <w:r>
        <w:rPr>
          <w:lang w:val="he-IL"/>
        </w:rPr>
        <w:pict>
          <v:rect id="_x0000_s2116" style="position:absolute;left:0;text-align:left;margin-left:464.5pt;margin-top:8.05pt;width:75.05pt;height:17.5pt;z-index:251643392"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א</w:t>
                  </w:r>
                  <w:r>
                    <w:rPr>
                      <w:rFonts w:cs="Miriam" w:hint="cs"/>
                      <w:szCs w:val="18"/>
                      <w:rtl/>
                    </w:rPr>
                    <w:t>חריות</w:t>
                  </w:r>
                  <w:r>
                    <w:rPr>
                      <w:rFonts w:cs="Miriam"/>
                      <w:szCs w:val="18"/>
                      <w:rtl/>
                    </w:rPr>
                    <w:t xml:space="preserve"> </w:t>
                  </w:r>
                  <w:r>
                    <w:rPr>
                      <w:rFonts w:cs="Miriam" w:hint="cs"/>
                      <w:szCs w:val="18"/>
                      <w:rtl/>
                    </w:rPr>
                    <w:t>המנהל</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60.</w:t>
      </w:r>
      <w:r>
        <w:rPr>
          <w:rStyle w:val="big-number"/>
          <w:rtl/>
        </w:rPr>
        <w:tab/>
      </w:r>
      <w:r>
        <w:rPr>
          <w:rStyle w:val="default"/>
          <w:rFonts w:cs="FrankRuehl" w:hint="cs"/>
          <w:rtl/>
        </w:rPr>
        <w:t>(א)</w:t>
      </w:r>
      <w:r>
        <w:rPr>
          <w:rStyle w:val="default"/>
          <w:rFonts w:cs="FrankRuehl" w:hint="cs"/>
          <w:rtl/>
        </w:rPr>
        <w:tab/>
        <w:t xml:space="preserve">מנהל מעבדה רפואית ינהל את המעבדה על פי אמות מידה מקצועיות עדכניות, ימלא אחר הוראות תקנות אלה ויקפיד על </w:t>
      </w:r>
      <w:r>
        <w:rPr>
          <w:rStyle w:val="default"/>
          <w:rFonts w:cs="FrankRuehl"/>
          <w:rtl/>
        </w:rPr>
        <w:t>–</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קיומם של נהלים מתאימים לעבודת המעבדה ועדכונם;</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עריכת בדיקות בהתאם לנהלים האמורים בפסקה (1);</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תיעוד ודיווח נאותים על עריכת בדיקות ועל תוצאותיהם;</w:t>
      </w:r>
    </w:p>
    <w:p w:rsidR="00327606" w:rsidRDefault="003276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עריכת תכנית אבטחת איכות ויישומה;</w:t>
      </w:r>
    </w:p>
    <w:p w:rsidR="00327606" w:rsidRDefault="003276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אחזקה שוטפת של הציוד והמיתקנים שבמעבדה, לרבות עריכת טיפולים ובדיקות תקופתיות, רישום הטיפולים ומועדי ביצועם.</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 מנהל מעבדה יוודא כי לעובדי המעבדה המקצועיים השכלה, כישורים, ניסיון ומיומנות כנדרש לביצוע הבדיקות ברמה נאותה, וכי בדיקות במקצוע מעבדה רפואית בתחום מסוים נערכות בפיקוח עובד מעבדה בכיר באותו מקצוע בהתאם לתקנה 62ב.</w:t>
      </w:r>
    </w:p>
    <w:p w:rsidR="00327606" w:rsidRDefault="00327606">
      <w:pPr>
        <w:pStyle w:val="P00"/>
        <w:spacing w:before="72"/>
        <w:ind w:left="0" w:right="1134"/>
        <w:rPr>
          <w:rStyle w:val="default"/>
          <w:rFonts w:cs="FrankRuehl" w:hint="cs"/>
          <w:rtl/>
        </w:rPr>
      </w:pPr>
      <w:r>
        <w:rPr>
          <w:rtl/>
          <w:lang w:val="he-IL"/>
        </w:rPr>
        <w:pict>
          <v:shape id="_x0000_s2235" type="#_x0000_t202" style="position:absolute;left:0;text-align:left;margin-left:470.25pt;margin-top:7.1pt;width:1in;height:11.2pt;z-index:251700736" filled="f" stroked="f">
            <v:textbox inset="1mm,0,1mm,0">
              <w:txbxContent>
                <w:p w:rsidR="00327606" w:rsidRDefault="00327606">
                  <w:pPr>
                    <w:spacing w:line="160" w:lineRule="exact"/>
                    <w:jc w:val="left"/>
                    <w:rPr>
                      <w:rFonts w:cs="Miriam"/>
                      <w:noProof/>
                      <w:szCs w:val="18"/>
                      <w:rtl/>
                    </w:rPr>
                  </w:pPr>
                  <w:r>
                    <w:rPr>
                      <w:rFonts w:cs="Miriam" w:hint="cs"/>
                      <w:szCs w:val="18"/>
                      <w:rtl/>
                    </w:rPr>
                    <w:t>תק' תשס"ח-2008</w:t>
                  </w:r>
                </w:p>
              </w:txbxContent>
            </v:textbox>
          </v:shape>
        </w:pict>
      </w:r>
      <w:r>
        <w:rPr>
          <w:rStyle w:val="default"/>
          <w:rFonts w:cs="FrankRuehl" w:hint="cs"/>
          <w:rtl/>
        </w:rPr>
        <w:tab/>
        <w:t>(ג)</w:t>
      </w:r>
      <w:r>
        <w:rPr>
          <w:rStyle w:val="default"/>
          <w:rFonts w:cs="FrankRuehl" w:hint="cs"/>
          <w:rtl/>
        </w:rPr>
        <w:tab/>
        <w:t>מנהל מעבדה רפואית מוכרת לעניין תקנה 62ה אחראי להכשרה מקצועית של אדם המבצע סטז' במעבדתו.</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24" w:name="Rov169"/>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02"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1016</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03"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04"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05"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06"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07"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60</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strike/>
          <w:vanish/>
          <w:sz w:val="16"/>
          <w:szCs w:val="16"/>
          <w:shd w:val="clear" w:color="auto" w:fill="FFFF99"/>
          <w:rtl/>
        </w:rPr>
      </w:pPr>
      <w:r w:rsidRPr="00E13B3F">
        <w:rPr>
          <w:rStyle w:val="default"/>
          <w:rFonts w:cs="Miriam" w:hint="cs"/>
          <w:strike/>
          <w:vanish/>
          <w:sz w:val="16"/>
          <w:szCs w:val="16"/>
          <w:shd w:val="clear" w:color="auto" w:fill="FFFF99"/>
          <w:rtl/>
        </w:rPr>
        <w:t>אחריות המנהל</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big-number"/>
          <w:rFonts w:cs="FrankRuehl"/>
          <w:strike/>
          <w:vanish/>
          <w:sz w:val="22"/>
          <w:szCs w:val="22"/>
          <w:shd w:val="clear" w:color="auto" w:fill="FFFF99"/>
          <w:rtl/>
        </w:rPr>
        <w:t>60.</w:t>
      </w:r>
      <w:r w:rsidRPr="00E13B3F">
        <w:rPr>
          <w:rStyle w:val="big-number"/>
          <w:rFonts w:cs="FrankRuehl"/>
          <w:strike/>
          <w:vanish/>
          <w:sz w:val="22"/>
          <w:szCs w:val="22"/>
          <w:shd w:val="clear" w:color="auto" w:fill="FFFF99"/>
          <w:rtl/>
        </w:rPr>
        <w:tab/>
      </w:r>
      <w:r w:rsidRPr="00E13B3F">
        <w:rPr>
          <w:strike/>
          <w:vanish/>
          <w:sz w:val="22"/>
          <w:szCs w:val="22"/>
          <w:shd w:val="clear" w:color="auto" w:fill="FFFF99"/>
          <w:rtl/>
        </w:rPr>
        <w:t>מ</w:t>
      </w:r>
      <w:r w:rsidRPr="00E13B3F">
        <w:rPr>
          <w:rFonts w:hint="cs"/>
          <w:strike/>
          <w:vanish/>
          <w:sz w:val="22"/>
          <w:szCs w:val="22"/>
          <w:shd w:val="clear" w:color="auto" w:fill="FFFF99"/>
          <w:rtl/>
        </w:rPr>
        <w:t>נ</w:t>
      </w:r>
      <w:r w:rsidRPr="00E13B3F">
        <w:rPr>
          <w:rStyle w:val="default"/>
          <w:rFonts w:cs="FrankRuehl" w:hint="cs"/>
          <w:strike/>
          <w:vanish/>
          <w:sz w:val="22"/>
          <w:szCs w:val="22"/>
          <w:shd w:val="clear" w:color="auto" w:fill="FFFF99"/>
          <w:rtl/>
        </w:rPr>
        <w:t>הל מעבדה רפואית אחראי למילוי אחר הוראות תקנות אלה ולניהול הכולל של המעבדה על פי אמות מידה מקצועיות עדכניות וינקוט צעדים להבטיח את כל אלה:</w:t>
      </w:r>
    </w:p>
    <w:p w:rsidR="00327606" w:rsidRPr="00E13B3F" w:rsidRDefault="00327606">
      <w:pPr>
        <w:pStyle w:val="P00"/>
        <w:spacing w:before="0"/>
        <w:ind w:left="624" w:right="1134"/>
        <w:rPr>
          <w:rStyle w:val="default"/>
          <w:rFonts w:cs="FrankRuehl" w:hint="cs"/>
          <w:strike/>
          <w:vanish/>
          <w:sz w:val="16"/>
          <w:szCs w:val="22"/>
          <w:shd w:val="clear" w:color="auto" w:fill="FFFF99"/>
          <w:rtl/>
        </w:rPr>
      </w:pPr>
      <w:r w:rsidRPr="00E13B3F">
        <w:rPr>
          <w:rStyle w:val="default"/>
          <w:rFonts w:cs="FrankRuehl" w:hint="cs"/>
          <w:strike/>
          <w:vanish/>
          <w:sz w:val="16"/>
          <w:szCs w:val="22"/>
          <w:shd w:val="clear" w:color="auto" w:fill="FFFF99"/>
          <w:rtl/>
        </w:rPr>
        <w:t>(1)</w:t>
      </w:r>
      <w:r w:rsidRPr="00E13B3F">
        <w:rPr>
          <w:rStyle w:val="default"/>
          <w:rFonts w:cs="FrankRuehl" w:hint="cs"/>
          <w:strike/>
          <w:vanish/>
          <w:sz w:val="16"/>
          <w:szCs w:val="22"/>
          <w:shd w:val="clear" w:color="auto" w:fill="FFFF99"/>
          <w:rtl/>
        </w:rPr>
        <w:tab/>
        <w:t>קיומם של נהלים מתאימים ומעודכנים לעבודת המעבדה;</w:t>
      </w:r>
    </w:p>
    <w:p w:rsidR="00327606" w:rsidRPr="00E13B3F" w:rsidRDefault="00327606">
      <w:pPr>
        <w:pStyle w:val="P00"/>
        <w:spacing w:before="0"/>
        <w:ind w:left="624" w:right="1134"/>
        <w:rPr>
          <w:rStyle w:val="default"/>
          <w:rFonts w:cs="FrankRuehl" w:hint="cs"/>
          <w:strike/>
          <w:vanish/>
          <w:sz w:val="16"/>
          <w:szCs w:val="22"/>
          <w:shd w:val="clear" w:color="auto" w:fill="FFFF99"/>
          <w:rtl/>
        </w:rPr>
      </w:pPr>
      <w:r w:rsidRPr="00E13B3F">
        <w:rPr>
          <w:rStyle w:val="default"/>
          <w:rFonts w:cs="FrankRuehl" w:hint="cs"/>
          <w:strike/>
          <w:vanish/>
          <w:sz w:val="16"/>
          <w:szCs w:val="22"/>
          <w:shd w:val="clear" w:color="auto" w:fill="FFFF99"/>
          <w:rtl/>
        </w:rPr>
        <w:t>(2)</w:t>
      </w:r>
      <w:r w:rsidRPr="00E13B3F">
        <w:rPr>
          <w:rStyle w:val="default"/>
          <w:rFonts w:cs="FrankRuehl" w:hint="cs"/>
          <w:strike/>
          <w:vanish/>
          <w:sz w:val="16"/>
          <w:szCs w:val="22"/>
          <w:shd w:val="clear" w:color="auto" w:fill="FFFF99"/>
          <w:rtl/>
        </w:rPr>
        <w:tab/>
        <w:t>הבדיקות והמבחנים נערכים לפי הנהלים, מתועדים ומדווחים;</w:t>
      </w:r>
    </w:p>
    <w:p w:rsidR="00327606" w:rsidRPr="00E13B3F" w:rsidRDefault="00327606">
      <w:pPr>
        <w:pStyle w:val="P00"/>
        <w:spacing w:before="0"/>
        <w:ind w:left="624" w:right="1134"/>
        <w:rPr>
          <w:rStyle w:val="default"/>
          <w:rFonts w:cs="FrankRuehl" w:hint="cs"/>
          <w:strike/>
          <w:vanish/>
          <w:sz w:val="16"/>
          <w:szCs w:val="22"/>
          <w:shd w:val="clear" w:color="auto" w:fill="FFFF99"/>
          <w:rtl/>
        </w:rPr>
      </w:pPr>
      <w:r w:rsidRPr="00E13B3F">
        <w:rPr>
          <w:rStyle w:val="default"/>
          <w:rFonts w:cs="FrankRuehl" w:hint="cs"/>
          <w:strike/>
          <w:vanish/>
          <w:sz w:val="16"/>
          <w:szCs w:val="22"/>
          <w:shd w:val="clear" w:color="auto" w:fill="FFFF99"/>
          <w:rtl/>
        </w:rPr>
        <w:t>(3)</w:t>
      </w:r>
      <w:r w:rsidRPr="00E13B3F">
        <w:rPr>
          <w:rStyle w:val="default"/>
          <w:rFonts w:cs="FrankRuehl" w:hint="cs"/>
          <w:strike/>
          <w:vanish/>
          <w:sz w:val="16"/>
          <w:szCs w:val="22"/>
          <w:shd w:val="clear" w:color="auto" w:fill="FFFF99"/>
          <w:rtl/>
        </w:rPr>
        <w:tab/>
        <w:t>קיומה של תכנית אבטחת איכות ויישומה;</w:t>
      </w:r>
    </w:p>
    <w:p w:rsidR="00327606" w:rsidRPr="00E13B3F" w:rsidRDefault="00327606">
      <w:pPr>
        <w:pStyle w:val="P00"/>
        <w:spacing w:before="0"/>
        <w:ind w:left="624" w:right="1134"/>
        <w:rPr>
          <w:rStyle w:val="default"/>
          <w:rFonts w:cs="FrankRuehl" w:hint="cs"/>
          <w:strike/>
          <w:vanish/>
          <w:sz w:val="16"/>
          <w:szCs w:val="22"/>
          <w:shd w:val="clear" w:color="auto" w:fill="FFFF99"/>
          <w:rtl/>
        </w:rPr>
      </w:pPr>
      <w:r w:rsidRPr="00E13B3F">
        <w:rPr>
          <w:rStyle w:val="default"/>
          <w:rFonts w:cs="FrankRuehl" w:hint="cs"/>
          <w:strike/>
          <w:vanish/>
          <w:sz w:val="16"/>
          <w:szCs w:val="22"/>
          <w:shd w:val="clear" w:color="auto" w:fill="FFFF99"/>
          <w:rtl/>
        </w:rPr>
        <w:t>(4)</w:t>
      </w:r>
      <w:r w:rsidRPr="00E13B3F">
        <w:rPr>
          <w:rStyle w:val="default"/>
          <w:rFonts w:cs="FrankRuehl" w:hint="cs"/>
          <w:strike/>
          <w:vanish/>
          <w:sz w:val="16"/>
          <w:szCs w:val="22"/>
          <w:shd w:val="clear" w:color="auto" w:fill="FFFF99"/>
          <w:rtl/>
        </w:rPr>
        <w:tab/>
        <w:t>הבדיקות בתחום ייחודי נערכות בפיקוח אחראי תחום;</w:t>
      </w:r>
    </w:p>
    <w:p w:rsidR="00327606" w:rsidRPr="00E13B3F" w:rsidRDefault="00327606">
      <w:pPr>
        <w:pStyle w:val="P00"/>
        <w:spacing w:before="0"/>
        <w:ind w:left="624" w:right="1134"/>
        <w:rPr>
          <w:rStyle w:val="default"/>
          <w:rFonts w:cs="FrankRuehl" w:hint="cs"/>
          <w:strike/>
          <w:vanish/>
          <w:sz w:val="16"/>
          <w:szCs w:val="22"/>
          <w:shd w:val="clear" w:color="auto" w:fill="FFFF99"/>
          <w:rtl/>
        </w:rPr>
      </w:pPr>
      <w:r w:rsidRPr="00E13B3F">
        <w:rPr>
          <w:rStyle w:val="default"/>
          <w:rFonts w:cs="FrankRuehl" w:hint="cs"/>
          <w:strike/>
          <w:vanish/>
          <w:sz w:val="16"/>
          <w:szCs w:val="22"/>
          <w:shd w:val="clear" w:color="auto" w:fill="FFFF99"/>
          <w:rtl/>
        </w:rPr>
        <w:t>(5)</w:t>
      </w:r>
      <w:r w:rsidRPr="00E13B3F">
        <w:rPr>
          <w:rStyle w:val="default"/>
          <w:rFonts w:cs="FrankRuehl" w:hint="cs"/>
          <w:strike/>
          <w:vanish/>
          <w:sz w:val="16"/>
          <w:szCs w:val="22"/>
          <w:shd w:val="clear" w:color="auto" w:fill="FFFF99"/>
          <w:rtl/>
        </w:rPr>
        <w:tab/>
        <w:t>לעובדי המעבדה המקצועיים השכלה, כישורים, נסיון ומיומנות כנדרש לביצוען של הבדיקות ברמה מקצועית נאותה;</w:t>
      </w:r>
    </w:p>
    <w:p w:rsidR="00327606" w:rsidRPr="00E13B3F" w:rsidRDefault="00327606">
      <w:pPr>
        <w:pStyle w:val="P00"/>
        <w:spacing w:before="0"/>
        <w:ind w:left="624" w:right="1134"/>
        <w:rPr>
          <w:rStyle w:val="default"/>
          <w:rFonts w:cs="FrankRuehl" w:hint="cs"/>
          <w:vanish/>
          <w:sz w:val="16"/>
          <w:szCs w:val="22"/>
          <w:shd w:val="clear" w:color="auto" w:fill="FFFF99"/>
          <w:rtl/>
        </w:rPr>
      </w:pPr>
      <w:r w:rsidRPr="00E13B3F">
        <w:rPr>
          <w:rStyle w:val="default"/>
          <w:rFonts w:cs="FrankRuehl" w:hint="cs"/>
          <w:strike/>
          <w:vanish/>
          <w:sz w:val="16"/>
          <w:szCs w:val="22"/>
          <w:shd w:val="clear" w:color="auto" w:fill="FFFF99"/>
          <w:rtl/>
        </w:rPr>
        <w:t>(6)</w:t>
      </w:r>
      <w:r w:rsidRPr="00E13B3F">
        <w:rPr>
          <w:rStyle w:val="default"/>
          <w:rFonts w:cs="FrankRuehl" w:hint="cs"/>
          <w:strike/>
          <w:vanish/>
          <w:sz w:val="16"/>
          <w:szCs w:val="22"/>
          <w:shd w:val="clear" w:color="auto" w:fill="FFFF99"/>
          <w:rtl/>
        </w:rPr>
        <w:tab/>
        <w:t>במעבדה מתבצעת תחזוקה שוטפת ותקופתית של הציוד והמתקנים תוך תיעוד הטיפולים ומועדיהם.</w:t>
      </w:r>
      <w:r w:rsidRPr="00E13B3F">
        <w:rPr>
          <w:rStyle w:val="default"/>
          <w:rFonts w:cs="FrankRuehl" w:hint="cs"/>
          <w:vanish/>
          <w:sz w:val="16"/>
          <w:szCs w:val="22"/>
          <w:shd w:val="clear" w:color="auto" w:fill="FFFF99"/>
          <w:rtl/>
        </w:rPr>
        <w:t xml:space="preserve"> </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0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387</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60</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big-number"/>
          <w:rFonts w:cs="FrankRuehl"/>
          <w:strike/>
          <w:vanish/>
          <w:sz w:val="22"/>
          <w:szCs w:val="22"/>
          <w:shd w:val="clear" w:color="auto" w:fill="FFFF99"/>
          <w:rtl/>
        </w:rPr>
        <w:t>60.</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מ</w:t>
      </w:r>
      <w:r w:rsidRPr="00E13B3F">
        <w:rPr>
          <w:rStyle w:val="default"/>
          <w:rFonts w:cs="FrankRuehl" w:hint="cs"/>
          <w:strike/>
          <w:vanish/>
          <w:sz w:val="22"/>
          <w:szCs w:val="22"/>
          <w:shd w:val="clear" w:color="auto" w:fill="FFFF99"/>
          <w:rtl/>
        </w:rPr>
        <w:t>נהל מעבדה אחראי למילוי אחר הוראות תקנות אלה וכן לפעולות המעבדה שבניהולו.</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1.4.2008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תשס"ח-2008</w:t>
      </w:r>
    </w:p>
    <w:p w:rsidR="00327606" w:rsidRPr="00E13B3F" w:rsidRDefault="00327606">
      <w:pPr>
        <w:pStyle w:val="P00"/>
        <w:spacing w:before="0"/>
        <w:ind w:left="0" w:right="1134"/>
        <w:rPr>
          <w:rStyle w:val="default"/>
          <w:rFonts w:cs="FrankRuehl" w:hint="cs"/>
          <w:vanish/>
          <w:szCs w:val="20"/>
          <w:shd w:val="clear" w:color="auto" w:fill="FFFF99"/>
          <w:rtl/>
        </w:rPr>
      </w:pPr>
      <w:hyperlink r:id="rId209" w:history="1">
        <w:r w:rsidRPr="00E13B3F">
          <w:rPr>
            <w:rStyle w:val="Hyperlink"/>
            <w:rFonts w:hint="cs"/>
            <w:vanish/>
            <w:szCs w:val="20"/>
            <w:shd w:val="clear" w:color="auto" w:fill="FFFF99"/>
            <w:rtl/>
          </w:rPr>
          <w:t>ק"ת תשס"ח מס' 6656</w:t>
        </w:r>
      </w:hyperlink>
      <w:r w:rsidRPr="00E13B3F">
        <w:rPr>
          <w:rStyle w:val="default"/>
          <w:rFonts w:cs="FrankRuehl" w:hint="cs"/>
          <w:vanish/>
          <w:szCs w:val="20"/>
          <w:shd w:val="clear" w:color="auto" w:fill="FFFF99"/>
          <w:rtl/>
        </w:rPr>
        <w:t xml:space="preserve"> מיום 18.3.2008 עמ' 619</w:t>
      </w:r>
    </w:p>
    <w:p w:rsidR="00327606" w:rsidRDefault="00327606">
      <w:pPr>
        <w:pStyle w:val="P00"/>
        <w:spacing w:before="0"/>
        <w:ind w:left="0" w:right="1134"/>
        <w:rPr>
          <w:rStyle w:val="default"/>
          <w:rFonts w:cs="FrankRuehl" w:hint="cs"/>
          <w:sz w:val="2"/>
          <w:szCs w:val="2"/>
          <w:shd w:val="clear" w:color="auto" w:fill="FFFF99"/>
          <w:rtl/>
        </w:rPr>
      </w:pPr>
      <w:r w:rsidRPr="00E13B3F">
        <w:rPr>
          <w:rStyle w:val="default"/>
          <w:rFonts w:cs="FrankRuehl" w:hint="cs"/>
          <w:b/>
          <w:bCs/>
          <w:vanish/>
          <w:szCs w:val="20"/>
          <w:shd w:val="clear" w:color="auto" w:fill="FFFF99"/>
          <w:rtl/>
        </w:rPr>
        <w:t>הוספת תקנת משנה 60(ג)</w:t>
      </w:r>
      <w:bookmarkEnd w:id="124"/>
    </w:p>
    <w:p w:rsidR="00327606" w:rsidRDefault="00327606" w:rsidP="00730923">
      <w:pPr>
        <w:pStyle w:val="P00"/>
        <w:spacing w:before="72"/>
        <w:ind w:left="0" w:right="1134"/>
        <w:rPr>
          <w:rStyle w:val="default"/>
          <w:rFonts w:cs="FrankRuehl" w:hint="cs"/>
          <w:rtl/>
        </w:rPr>
      </w:pPr>
      <w:r>
        <w:rPr>
          <w:lang w:val="he-IL"/>
        </w:rPr>
        <w:pict>
          <v:rect id="_x0000_s2117" style="position:absolute;left:0;text-align:left;margin-left:464.5pt;margin-top:8.05pt;width:75.05pt;height:11.6pt;z-index:251644416" o:allowincell="f" filled="f" stroked="f" strokecolor="lime" strokeweight=".25pt">
            <v:textbox inset="0,0,0,0">
              <w:txbxContent>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25" w:name="Rov170"/>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210"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60א</w:t>
      </w:r>
    </w:p>
    <w:p w:rsidR="00327606" w:rsidRPr="00E13B3F" w:rsidRDefault="00327606">
      <w:pPr>
        <w:pStyle w:val="P00"/>
        <w:spacing w:before="0"/>
        <w:ind w:left="0" w:right="1134"/>
        <w:rPr>
          <w:rStyle w:val="default"/>
          <w:rFonts w:cs="FrankRuehl"/>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11"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60א</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נוכחות במעבדה</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60</w:t>
      </w:r>
      <w:r w:rsidRPr="00E13B3F">
        <w:rPr>
          <w:rStyle w:val="default"/>
          <w:rFonts w:cs="FrankRuehl"/>
          <w:strike/>
          <w:vanish/>
          <w:sz w:val="22"/>
          <w:szCs w:val="22"/>
          <w:shd w:val="clear" w:color="auto" w:fill="FFFF99"/>
          <w:rtl/>
        </w:rPr>
        <w:t>א</w:t>
      </w:r>
      <w:r w:rsidRPr="00E13B3F">
        <w:rPr>
          <w:rStyle w:val="default"/>
          <w:rFonts w:cs="FrankRuehl" w:hint="cs"/>
          <w:strike/>
          <w:vanish/>
          <w:sz w:val="22"/>
          <w:szCs w:val="22"/>
          <w:shd w:val="clear" w:color="auto" w:fill="FFFF99"/>
          <w:rtl/>
        </w:rPr>
        <w:t>.</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מנהל מעבדה יהיה נוכח במעבדה בכל שעות פעילותה, למעט תקופות קצרות וסבירות שאינן פוגעות בניהו</w:t>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 xml:space="preserve"> התקין שלה.</w:t>
      </w:r>
    </w:p>
    <w:p w:rsidR="00327606" w:rsidRDefault="00327606">
      <w:pPr>
        <w:pStyle w:val="P00"/>
        <w:spacing w:before="0"/>
        <w:ind w:left="0" w:right="1134"/>
        <w:rPr>
          <w:rStyle w:val="default"/>
          <w:rFonts w:cs="FrankRuehl" w:hint="cs"/>
          <w:strike/>
          <w:sz w:val="2"/>
          <w:szCs w:val="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ראה המנהל כי מנהל מעבדה מתמיד להעדר מהמעבדה בשעת פעילותה, רשאי הוא לבטל את ההיתר שנתן לניהול המעבדה.</w:t>
      </w:r>
      <w:bookmarkEnd w:id="125"/>
    </w:p>
    <w:p w:rsidR="00327606" w:rsidRDefault="00327606" w:rsidP="000276FB">
      <w:pPr>
        <w:pStyle w:val="P00"/>
        <w:spacing w:before="72"/>
        <w:ind w:left="0" w:right="1134"/>
        <w:rPr>
          <w:rStyle w:val="default"/>
          <w:rFonts w:cs="FrankRuehl" w:hint="cs"/>
          <w:rtl/>
        </w:rPr>
      </w:pPr>
      <w:bookmarkStart w:id="126" w:name="Seif55"/>
      <w:bookmarkEnd w:id="126"/>
      <w:r>
        <w:rPr>
          <w:lang w:val="he-IL"/>
        </w:rPr>
        <w:pict>
          <v:rect id="_x0000_s2118" style="position:absolute;left:0;text-align:left;margin-left:464.5pt;margin-top:8.05pt;width:75.05pt;height:19.2pt;z-index:251645440"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ממלא מקום</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61.</w:t>
      </w:r>
      <w:r>
        <w:rPr>
          <w:rStyle w:val="big-number"/>
          <w:rtl/>
        </w:rPr>
        <w:tab/>
      </w:r>
      <w:r>
        <w:rPr>
          <w:rStyle w:val="default"/>
          <w:rFonts w:cs="FrankRuehl" w:hint="cs"/>
          <w:rtl/>
        </w:rPr>
        <w:t xml:space="preserve">מנהל מעבדה הנעדר מן המעבדה לתקופה כמפורט להלן, יוודא כי בהעדרו תנוהל המעבדה בידי ממלא מקום שהוא </w:t>
      </w:r>
      <w:r>
        <w:rPr>
          <w:rStyle w:val="default"/>
          <w:rFonts w:cs="FrankRuehl"/>
          <w:rtl/>
        </w:rPr>
        <w:t>–</w:t>
      </w:r>
    </w:p>
    <w:p w:rsidR="00327606" w:rsidRDefault="003276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עובד מעבדה רפואית בכיר </w:t>
      </w:r>
      <w:r>
        <w:rPr>
          <w:rStyle w:val="default"/>
          <w:rFonts w:cs="FrankRuehl"/>
          <w:rtl/>
        </w:rPr>
        <w:t>–</w:t>
      </w:r>
      <w:r>
        <w:rPr>
          <w:rStyle w:val="default"/>
          <w:rFonts w:cs="FrankRuehl" w:hint="cs"/>
          <w:rtl/>
        </w:rPr>
        <w:t xml:space="preserve"> לתקופה העולה על שבוע אך אינה עולה על חודש;</w:t>
      </w:r>
    </w:p>
    <w:p w:rsidR="00327606" w:rsidRDefault="003276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בעל הכישורים הנדרשים לניהול מעבדה כמפורט בתקנות 54 ו-55 </w:t>
      </w:r>
      <w:r>
        <w:rPr>
          <w:rStyle w:val="default"/>
          <w:rFonts w:cs="FrankRuehl"/>
          <w:rtl/>
        </w:rPr>
        <w:t>–</w:t>
      </w:r>
      <w:r>
        <w:rPr>
          <w:rStyle w:val="default"/>
          <w:rFonts w:cs="FrankRuehl" w:hint="cs"/>
          <w:rtl/>
        </w:rPr>
        <w:t xml:space="preserve"> לתקופה העולה על חודש.</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27" w:name="Rov137"/>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1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61</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העדרות מנהל מעבדה מעבודתו</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61.</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נעדר מנהל מעבדה מהעבודה מסיבה כלשהיא לתקופה העולה על 10 ימים, חייב הוא למנות ממלא מקום לתקופת העדרו;</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ממלא המקום יהיה בעל השכלה מקצועית מתאימה כמשמעותה בתקנה 54.</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הודעה על מינוי ממלא המקום תימסר ללשכת הבריאות, לא יאוחר מאשר 48 שעות מתחילת ההעדרות.</w:t>
      </w:r>
    </w:p>
    <w:p w:rsidR="00327606" w:rsidRPr="00E13B3F" w:rsidRDefault="00327606">
      <w:pPr>
        <w:pStyle w:val="P02"/>
        <w:spacing w:before="0"/>
        <w:ind w:left="1021" w:right="1134"/>
        <w:rPr>
          <w:rStyle w:val="default"/>
          <w:rFonts w:cs="FrankRuehl"/>
          <w:strike/>
          <w:vanish/>
          <w:sz w:val="22"/>
          <w:szCs w:val="2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ג)</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הרופא המחוזי רשאי לסרב למינוי של ממלא המקום;</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הודעת הסירוב תימסר בכתב למנהל המעבדה, ובהעדרו לממלא מקומו;</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(3)</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לא יאושר מינוי של ממלא מקום לתקופה העולה על שלושה חדשים.</w:t>
      </w:r>
    </w:p>
    <w:p w:rsidR="00327606" w:rsidRDefault="00327606">
      <w:pPr>
        <w:pStyle w:val="P00"/>
        <w:spacing w:before="0"/>
        <w:ind w:left="0" w:right="1134"/>
        <w:rPr>
          <w:rStyle w:val="default"/>
          <w:rFonts w:cs="FrankRuehl" w:hint="cs"/>
          <w:strike/>
          <w:sz w:val="2"/>
          <w:szCs w:val="2"/>
          <w:shd w:val="clear" w:color="auto" w:fill="FFFF99"/>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ד)</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לא מונה ממלא מקום מסיבה כלשהיא למנהל מעבדה, תיסגר המעבדה</w:t>
      </w:r>
      <w:r w:rsidRPr="00E13B3F">
        <w:rPr>
          <w:rStyle w:val="default"/>
          <w:rFonts w:cs="FrankRuehl"/>
          <w:strike/>
          <w:vanish/>
          <w:sz w:val="22"/>
          <w:szCs w:val="22"/>
          <w:shd w:val="clear" w:color="auto" w:fill="FFFF99"/>
          <w:rtl/>
        </w:rPr>
        <w:t xml:space="preserve"> 10 </w:t>
      </w:r>
      <w:r w:rsidRPr="00E13B3F">
        <w:rPr>
          <w:rStyle w:val="default"/>
          <w:rFonts w:cs="FrankRuehl" w:hint="cs"/>
          <w:strike/>
          <w:vanish/>
          <w:sz w:val="22"/>
          <w:szCs w:val="22"/>
          <w:shd w:val="clear" w:color="auto" w:fill="FFFF99"/>
          <w:rtl/>
        </w:rPr>
        <w:t xml:space="preserve">ימים לאחר העדרו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למשך תקופת העדרו.</w:t>
      </w:r>
      <w:bookmarkEnd w:id="127"/>
    </w:p>
    <w:p w:rsidR="00327606" w:rsidRDefault="00327606">
      <w:pPr>
        <w:pStyle w:val="P00"/>
        <w:spacing w:before="72"/>
        <w:ind w:left="0" w:right="1134"/>
        <w:rPr>
          <w:rStyle w:val="default"/>
          <w:rFonts w:cs="FrankRuehl" w:hint="cs"/>
          <w:rtl/>
        </w:rPr>
      </w:pPr>
      <w:r>
        <w:rPr>
          <w:rStyle w:val="big-number"/>
          <w:rtl/>
        </w:rPr>
        <w:t>6</w:t>
      </w:r>
      <w:r>
        <w:rPr>
          <w:rStyle w:val="big-number"/>
          <w:rFonts w:hint="cs"/>
          <w:rtl/>
        </w:rPr>
        <w:t>1</w:t>
      </w:r>
      <w:r>
        <w:rPr>
          <w:rStyle w:val="big-number"/>
          <w:rFonts w:cs="FrankRuehl" w:hint="cs"/>
          <w:sz w:val="26"/>
          <w:szCs w:val="26"/>
          <w:rtl/>
        </w:rPr>
        <w:t>א</w:t>
      </w:r>
      <w:r>
        <w:rPr>
          <w:rStyle w:val="big-number"/>
          <w:rtl/>
        </w:rPr>
        <w:t>.</w:t>
      </w:r>
      <w:r>
        <w:rPr>
          <w:rStyle w:val="big-number"/>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28" w:name="Rov138"/>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13"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1017</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14"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15"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16"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17"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18"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61א</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תפקיד אחראי תחום</w:t>
      </w:r>
    </w:p>
    <w:p w:rsidR="00327606" w:rsidRPr="00E13B3F" w:rsidRDefault="00327606">
      <w:pPr>
        <w:pStyle w:val="P00"/>
        <w:spacing w:before="0"/>
        <w:ind w:left="0" w:right="1134"/>
        <w:rPr>
          <w:rStyle w:val="big-number"/>
          <w:rFonts w:cs="FrankRuehl" w:hint="cs"/>
          <w:vanish/>
          <w:sz w:val="22"/>
          <w:szCs w:val="22"/>
          <w:shd w:val="clear" w:color="auto" w:fill="FFFF99"/>
          <w:rtl/>
        </w:rPr>
      </w:pPr>
      <w:r w:rsidRPr="00E13B3F">
        <w:rPr>
          <w:rStyle w:val="big-number"/>
          <w:rFonts w:cs="FrankRuehl"/>
          <w:vanish/>
          <w:sz w:val="22"/>
          <w:szCs w:val="22"/>
          <w:shd w:val="clear" w:color="auto" w:fill="FFFF99"/>
          <w:rtl/>
        </w:rPr>
        <w:t>6</w:t>
      </w:r>
      <w:r w:rsidRPr="00E13B3F">
        <w:rPr>
          <w:rStyle w:val="big-number"/>
          <w:rFonts w:cs="FrankRuehl" w:hint="cs"/>
          <w:vanish/>
          <w:sz w:val="22"/>
          <w:szCs w:val="22"/>
          <w:shd w:val="clear" w:color="auto" w:fill="FFFF99"/>
          <w:rtl/>
        </w:rPr>
        <w:t>1א</w:t>
      </w:r>
      <w:r w:rsidRPr="00E13B3F">
        <w:rPr>
          <w:rStyle w:val="big-number"/>
          <w:rFonts w:cs="FrankRuehl"/>
          <w:vanish/>
          <w:sz w:val="22"/>
          <w:szCs w:val="22"/>
          <w:shd w:val="clear" w:color="auto" w:fill="FFFF99"/>
          <w:rtl/>
        </w:rPr>
        <w:t>.</w:t>
      </w:r>
      <w:r w:rsidRPr="00E13B3F">
        <w:rPr>
          <w:rStyle w:val="big-number"/>
          <w:rFonts w:cs="FrankRuehl" w:hint="cs"/>
          <w:vanish/>
          <w:sz w:val="22"/>
          <w:szCs w:val="22"/>
          <w:shd w:val="clear" w:color="auto" w:fill="FFFF99"/>
          <w:rtl/>
        </w:rPr>
        <w:tab/>
        <w:t>(א)</w:t>
      </w:r>
      <w:r w:rsidRPr="00E13B3F">
        <w:rPr>
          <w:rStyle w:val="big-number"/>
          <w:rFonts w:cs="FrankRuehl" w:hint="cs"/>
          <w:vanish/>
          <w:sz w:val="22"/>
          <w:szCs w:val="22"/>
          <w:shd w:val="clear" w:color="auto" w:fill="FFFF99"/>
          <w:rtl/>
        </w:rPr>
        <w:tab/>
        <w:t>לא יבוצעו במעבדה רפואית בדיקות בתחום ייחודי אלא אם כן מועסק בה אחראי תחום לאותו תחום ייחודי.</w:t>
      </w:r>
    </w:p>
    <w:p w:rsidR="00327606" w:rsidRPr="00E13B3F" w:rsidRDefault="00327606">
      <w:pPr>
        <w:pStyle w:val="P00"/>
        <w:spacing w:before="0"/>
        <w:ind w:left="0" w:right="1134"/>
        <w:rPr>
          <w:rStyle w:val="big-number"/>
          <w:rFonts w:cs="FrankRuehl" w:hint="cs"/>
          <w:vanish/>
          <w:sz w:val="22"/>
          <w:szCs w:val="22"/>
          <w:shd w:val="clear" w:color="auto" w:fill="FFFF99"/>
          <w:rtl/>
        </w:rPr>
      </w:pPr>
      <w:r w:rsidRPr="00E13B3F">
        <w:rPr>
          <w:rStyle w:val="big-number"/>
          <w:rFonts w:cs="FrankRuehl" w:hint="cs"/>
          <w:vanish/>
          <w:sz w:val="22"/>
          <w:szCs w:val="22"/>
          <w:shd w:val="clear" w:color="auto" w:fill="FFFF99"/>
          <w:rtl/>
        </w:rPr>
        <w:tab/>
        <w:t>(ב)</w:t>
      </w:r>
      <w:r w:rsidRPr="00E13B3F">
        <w:rPr>
          <w:rStyle w:val="big-number"/>
          <w:rFonts w:cs="FrankRuehl" w:hint="cs"/>
          <w:vanish/>
          <w:sz w:val="22"/>
          <w:szCs w:val="22"/>
          <w:shd w:val="clear" w:color="auto" w:fill="FFFF99"/>
          <w:rtl/>
        </w:rPr>
        <w:tab/>
        <w:t>אחראי תחום יפקח לכל היותר על ארבעה עובדי מעבדה בעת ובעונה אחת ויקיים את כל אלה:</w:t>
      </w:r>
    </w:p>
    <w:p w:rsidR="00327606" w:rsidRPr="00E13B3F" w:rsidRDefault="00327606">
      <w:pPr>
        <w:pStyle w:val="P00"/>
        <w:spacing w:before="0"/>
        <w:ind w:left="1021" w:right="1134"/>
        <w:rPr>
          <w:rStyle w:val="big-number"/>
          <w:rFonts w:cs="FrankRuehl" w:hint="cs"/>
          <w:vanish/>
          <w:sz w:val="22"/>
          <w:szCs w:val="22"/>
          <w:shd w:val="clear" w:color="auto" w:fill="FFFF99"/>
          <w:rtl/>
        </w:rPr>
      </w:pPr>
      <w:r w:rsidRPr="00E13B3F">
        <w:rPr>
          <w:rStyle w:val="big-number"/>
          <w:rFonts w:cs="FrankRuehl" w:hint="cs"/>
          <w:vanish/>
          <w:sz w:val="22"/>
          <w:szCs w:val="22"/>
          <w:shd w:val="clear" w:color="auto" w:fill="FFFF99"/>
          <w:rtl/>
        </w:rPr>
        <w:t>(1)</w:t>
      </w:r>
      <w:r w:rsidRPr="00E13B3F">
        <w:rPr>
          <w:rStyle w:val="big-number"/>
          <w:rFonts w:cs="FrankRuehl" w:hint="cs"/>
          <w:vanish/>
          <w:sz w:val="22"/>
          <w:szCs w:val="22"/>
          <w:shd w:val="clear" w:color="auto" w:fill="FFFF99"/>
          <w:rtl/>
        </w:rPr>
        <w:tab/>
        <w:t>יהיה נוכח במעבדה הרפואית בזמן הפעילות בתחום שהוא אחראי לו;</w:t>
      </w:r>
    </w:p>
    <w:p w:rsidR="00327606" w:rsidRPr="00E13B3F" w:rsidRDefault="00327606">
      <w:pPr>
        <w:pStyle w:val="P00"/>
        <w:spacing w:before="0"/>
        <w:ind w:left="1021" w:right="1134"/>
        <w:rPr>
          <w:rStyle w:val="big-number"/>
          <w:rFonts w:cs="FrankRuehl" w:hint="cs"/>
          <w:vanish/>
          <w:sz w:val="22"/>
          <w:szCs w:val="22"/>
          <w:shd w:val="clear" w:color="auto" w:fill="FFFF99"/>
          <w:rtl/>
        </w:rPr>
      </w:pPr>
      <w:r w:rsidRPr="00E13B3F">
        <w:rPr>
          <w:rStyle w:val="big-number"/>
          <w:rFonts w:cs="FrankRuehl" w:hint="cs"/>
          <w:vanish/>
          <w:sz w:val="22"/>
          <w:szCs w:val="22"/>
          <w:shd w:val="clear" w:color="auto" w:fill="FFFF99"/>
          <w:rtl/>
        </w:rPr>
        <w:t>(2)</w:t>
      </w:r>
      <w:r w:rsidRPr="00E13B3F">
        <w:rPr>
          <w:rStyle w:val="big-number"/>
          <w:rFonts w:cs="FrankRuehl" w:hint="cs"/>
          <w:vanish/>
          <w:sz w:val="22"/>
          <w:szCs w:val="22"/>
          <w:shd w:val="clear" w:color="auto" w:fill="FFFF99"/>
          <w:rtl/>
        </w:rPr>
        <w:tab/>
        <w:t>יפקח על ביצוע נאות של הבדיקות בתחום שהוא אחראי לו לבות קיום בקרת איכות יומית;</w:t>
      </w:r>
    </w:p>
    <w:p w:rsidR="00327606" w:rsidRPr="00E13B3F" w:rsidRDefault="00327606">
      <w:pPr>
        <w:pStyle w:val="P00"/>
        <w:spacing w:before="0"/>
        <w:ind w:left="1021" w:right="1134"/>
        <w:rPr>
          <w:rStyle w:val="big-number"/>
          <w:rFonts w:cs="FrankRuehl" w:hint="cs"/>
          <w:vanish/>
          <w:sz w:val="22"/>
          <w:szCs w:val="22"/>
          <w:shd w:val="clear" w:color="auto" w:fill="FFFF99"/>
          <w:rtl/>
        </w:rPr>
      </w:pPr>
      <w:r w:rsidRPr="00E13B3F">
        <w:rPr>
          <w:rStyle w:val="big-number"/>
          <w:rFonts w:cs="FrankRuehl" w:hint="cs"/>
          <w:vanish/>
          <w:sz w:val="22"/>
          <w:szCs w:val="22"/>
          <w:shd w:val="clear" w:color="auto" w:fill="FFFF99"/>
          <w:rtl/>
        </w:rPr>
        <w:t>(3)</w:t>
      </w:r>
      <w:r w:rsidRPr="00E13B3F">
        <w:rPr>
          <w:rStyle w:val="big-number"/>
          <w:rFonts w:cs="FrankRuehl" w:hint="cs"/>
          <w:vanish/>
          <w:sz w:val="22"/>
          <w:szCs w:val="22"/>
          <w:shd w:val="clear" w:color="auto" w:fill="FFFF99"/>
          <w:rtl/>
        </w:rPr>
        <w:tab/>
        <w:t>יפקח על התיעוד והרישום של הבדיקות שבתחומו ויחתום על תוצאותיהן;</w:t>
      </w:r>
    </w:p>
    <w:p w:rsidR="00327606" w:rsidRDefault="00327606">
      <w:pPr>
        <w:pStyle w:val="P00"/>
        <w:spacing w:before="0"/>
        <w:ind w:left="1021" w:right="1134"/>
        <w:rPr>
          <w:rStyle w:val="big-number"/>
          <w:rFonts w:cs="FrankRuehl" w:hint="cs"/>
          <w:sz w:val="2"/>
          <w:szCs w:val="2"/>
          <w:shd w:val="clear" w:color="auto" w:fill="FFFF99"/>
          <w:rtl/>
        </w:rPr>
      </w:pPr>
      <w:r w:rsidRPr="00E13B3F">
        <w:rPr>
          <w:rStyle w:val="big-number"/>
          <w:rFonts w:cs="FrankRuehl" w:hint="cs"/>
          <w:vanish/>
          <w:sz w:val="22"/>
          <w:szCs w:val="22"/>
          <w:shd w:val="clear" w:color="auto" w:fill="FFFF99"/>
          <w:rtl/>
        </w:rPr>
        <w:t>(4)</w:t>
      </w:r>
      <w:r w:rsidRPr="00E13B3F">
        <w:rPr>
          <w:rStyle w:val="big-number"/>
          <w:rFonts w:cs="FrankRuehl" w:hint="cs"/>
          <w:vanish/>
          <w:sz w:val="22"/>
          <w:szCs w:val="22"/>
          <w:shd w:val="clear" w:color="auto" w:fill="FFFF99"/>
          <w:rtl/>
        </w:rPr>
        <w:tab/>
        <w:t>ידווח למנהל המעבדה על כל חריגה מקצועית, תקלה, תאונה או מפגע בטיחותי בתחומו.</w:t>
      </w:r>
      <w:bookmarkEnd w:id="128"/>
    </w:p>
    <w:p w:rsidR="00327606" w:rsidRDefault="00327606" w:rsidP="00730923">
      <w:pPr>
        <w:pStyle w:val="P00"/>
        <w:spacing w:before="0"/>
        <w:ind w:left="0" w:right="1134"/>
        <w:rPr>
          <w:rStyle w:val="default"/>
          <w:rFonts w:cs="FrankRuehl" w:hint="cs"/>
          <w:szCs w:val="20"/>
          <w:highlight w:val="yellow"/>
          <w:shd w:val="clear" w:color="auto" w:fill="FFFF99"/>
          <w:rtl/>
        </w:rPr>
      </w:pPr>
      <w:bookmarkStart w:id="129" w:name="Seif56"/>
      <w:bookmarkEnd w:id="129"/>
      <w:r>
        <w:rPr>
          <w:lang w:val="he-IL"/>
        </w:rPr>
        <w:pict>
          <v:rect id="_x0000_s2119" style="position:absolute;left:0;text-align:left;margin-left:464.5pt;margin-top:8.05pt;width:75.05pt;height:25.3pt;z-index:251646464" o:allowincell="f" filled="f" stroked="f" strokecolor="lime" strokeweight=".25pt">
            <v:textbox style="mso-next-textbox:#_x0000_s2119" inset="0,0,0,0">
              <w:txbxContent>
                <w:p w:rsidR="00327606" w:rsidRDefault="00327606">
                  <w:pPr>
                    <w:spacing w:line="160" w:lineRule="exact"/>
                    <w:jc w:val="left"/>
                    <w:rPr>
                      <w:rFonts w:cs="Miriam" w:hint="cs"/>
                      <w:szCs w:val="18"/>
                      <w:rtl/>
                    </w:rPr>
                  </w:pPr>
                  <w:r>
                    <w:rPr>
                      <w:rFonts w:cs="Miriam" w:hint="cs"/>
                      <w:szCs w:val="18"/>
                      <w:rtl/>
                    </w:rPr>
                    <w:t>העסקת עובד מעבדה רפואית בכיר</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big-number"/>
          <w:rtl/>
        </w:rPr>
        <w:tab/>
      </w:r>
      <w:r>
        <w:rPr>
          <w:rStyle w:val="default"/>
          <w:rFonts w:cs="FrankRuehl" w:hint="cs"/>
          <w:rtl/>
        </w:rPr>
        <w:t>לא יבוצעו במעבדה רפואית בדיקות במקצוע מעבדה רפואית אלא אם כן מועסק בה עובד מעבדה בכיר לאותו מקצוע מעבדה רפואית.</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30" w:name="Rov139"/>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19"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1017</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0"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1"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2"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3"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24"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תקנה 62</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כשירות אחראי תחום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6</w:t>
      </w:r>
      <w:r w:rsidRPr="00E13B3F">
        <w:rPr>
          <w:rStyle w:val="big-number"/>
          <w:rFonts w:cs="FrankRuehl" w:hint="cs"/>
          <w:vanish/>
          <w:sz w:val="22"/>
          <w:szCs w:val="22"/>
          <w:shd w:val="clear" w:color="auto" w:fill="FFFF99"/>
          <w:rtl/>
        </w:rPr>
        <w:t>2</w:t>
      </w:r>
      <w:r w:rsidRPr="00E13B3F">
        <w:rPr>
          <w:rStyle w:val="big-number"/>
          <w:rFonts w:cs="FrankRuehl"/>
          <w:vanish/>
          <w:sz w:val="22"/>
          <w:szCs w:val="22"/>
          <w:shd w:val="clear" w:color="auto" w:fill="FFFF99"/>
          <w:rtl/>
        </w:rPr>
        <w:t>.</w:t>
      </w:r>
      <w:r w:rsidRPr="00E13B3F">
        <w:rPr>
          <w:rStyle w:val="default"/>
          <w:rFonts w:cs="FrankRuehl" w:hint="cs"/>
          <w:vanish/>
          <w:sz w:val="22"/>
          <w:szCs w:val="22"/>
          <w:shd w:val="clear" w:color="auto" w:fill="FFFF99"/>
          <w:rtl/>
        </w:rPr>
        <w:tab/>
        <w:t>(א)</w:t>
      </w:r>
      <w:r w:rsidRPr="00E13B3F">
        <w:rPr>
          <w:rStyle w:val="default"/>
          <w:rFonts w:cs="FrankRuehl" w:hint="cs"/>
          <w:vanish/>
          <w:sz w:val="22"/>
          <w:szCs w:val="22"/>
          <w:shd w:val="clear" w:color="auto" w:fill="FFFF99"/>
          <w:rtl/>
        </w:rPr>
        <w:tab/>
        <w:t xml:space="preserve">לא ימלא אדם תפקיד של אחראי תחום אלא אם כן הוא </w:t>
      </w:r>
      <w:r w:rsidRPr="00E13B3F">
        <w:rPr>
          <w:rStyle w:val="default"/>
          <w:rFonts w:cs="FrankRuehl"/>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תושב ישראל;</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בעל השכלה מקצועית מתאימה;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בעל ניסיון קודם בתחומו;</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 xml:space="preserve">אם השכלתו המקצועית היא כמפורט בתקנת משנה (ב)(1) או (2)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עמד בבחינה כאמור בתקנת משנה (ג).</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(ב)</w:t>
      </w:r>
      <w:r w:rsidRPr="00E13B3F">
        <w:rPr>
          <w:rStyle w:val="default"/>
          <w:rFonts w:cs="FrankRuehl" w:hint="cs"/>
          <w:vanish/>
          <w:sz w:val="22"/>
          <w:szCs w:val="22"/>
          <w:shd w:val="clear" w:color="auto" w:fill="FFFF99"/>
          <w:rtl/>
        </w:rPr>
        <w:tab/>
        <w:t>לענין תקנת משנה (א), השכלה מקצועית מתאימה היא תואר אקדמי וניסיון קודם בהתאם לאחד מאלה: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 xml:space="preserve">תואר </w:t>
      </w:r>
      <w:r w:rsidRPr="00E13B3F">
        <w:rPr>
          <w:rStyle w:val="default"/>
          <w:rFonts w:cs="FrankRuehl"/>
          <w:vanish/>
          <w:sz w:val="18"/>
          <w:szCs w:val="18"/>
          <w:shd w:val="clear" w:color="auto" w:fill="FFFF99"/>
        </w:rPr>
        <w:t>PhD</w:t>
      </w:r>
      <w:r w:rsidRPr="00E13B3F">
        <w:rPr>
          <w:rStyle w:val="default"/>
          <w:rFonts w:cs="FrankRuehl" w:hint="cs"/>
          <w:vanish/>
          <w:sz w:val="22"/>
          <w:szCs w:val="22"/>
          <w:shd w:val="clear" w:color="auto" w:fill="FFFF99"/>
          <w:rtl/>
        </w:rPr>
        <w:t xml:space="preserve"> במדעי החיים או הרפואה, הכשרה בתחום הייחודי ושנתיים עבודה במעבדה רפואית בתחום הייחודי;</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 xml:space="preserve">תואר </w:t>
      </w:r>
      <w:r w:rsidRPr="00E13B3F">
        <w:rPr>
          <w:rStyle w:val="default"/>
          <w:rFonts w:cs="FrankRuehl"/>
          <w:vanish/>
          <w:sz w:val="18"/>
          <w:szCs w:val="18"/>
          <w:shd w:val="clear" w:color="auto" w:fill="FFFF99"/>
        </w:rPr>
        <w:t>MSc</w:t>
      </w:r>
      <w:r w:rsidRPr="00E13B3F">
        <w:rPr>
          <w:rStyle w:val="default"/>
          <w:rFonts w:cs="FrankRuehl" w:hint="cs"/>
          <w:vanish/>
          <w:sz w:val="22"/>
          <w:szCs w:val="22"/>
          <w:shd w:val="clear" w:color="auto" w:fill="FFFF99"/>
          <w:rtl/>
        </w:rPr>
        <w:t xml:space="preserve"> במדעי החיים או הרפואה, הכשרה בתחום הייחודי וארבע שנות עבודה במעבדה רפואית בתחום הייחודי;</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תואר רופא מומחה במיקרוביולוגיה קלינית או בביוכימיה קלינית, אם הוא אחראי תחום במעבדה ייחודית בתחום המיקרוביולוגיה או הביוכימיה ושנתיים עבודה במעבדה רפואית בתחום הייחודי;</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תואר רופא מומחה בענף רפואי שבתחום הייחודי ועבודה של שלוש שנים במעבדה רפואית בתחום הייחודי.</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(ג)</w:t>
      </w:r>
      <w:r w:rsidRPr="00E13B3F">
        <w:rPr>
          <w:rStyle w:val="default"/>
          <w:rFonts w:cs="FrankRuehl" w:hint="cs"/>
          <w:vanish/>
          <w:sz w:val="22"/>
          <w:szCs w:val="22"/>
          <w:shd w:val="clear" w:color="auto" w:fill="FFFF99"/>
          <w:rtl/>
        </w:rPr>
        <w:tab/>
        <w:t>הבחינה לענין תקנת משנה (א)(4) תהיה בעל-פה בפני ועדה מקצועית המורכבת משלושה בוחנים שאחד מהם הוא מנהל המחלקה למעבדות במשרד הבריאות או נציגו ושני בוחנים שהם מנהלי מעבדות בתחום הייחודי מתוך רשימה שהמליצה עליה הועדה המייעצת למנהל;</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(ד)</w:t>
      </w:r>
      <w:r w:rsidRPr="00E13B3F">
        <w:rPr>
          <w:rStyle w:val="default"/>
          <w:rFonts w:cs="FrankRuehl" w:hint="cs"/>
          <w:vanish/>
          <w:sz w:val="22"/>
          <w:szCs w:val="22"/>
          <w:shd w:val="clear" w:color="auto" w:fill="FFFF99"/>
          <w:rtl/>
        </w:rPr>
        <w:tab/>
        <w:t xml:space="preserve">לענין תקנה זו, "הכשרה בתחום ייחודי"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תעודה על סיום בהצלחה של 150 שעות לימוד לפחות בקורסים של מוסד להשכלה גבוהה, המוכרים בידי אותו מוסד לענין קבלת תואר אקדמי ושהמנהל הכיר בהם לענין אותו תחום ייחודי.</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25"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62</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עבודה מקצועית במעבדה</w:t>
      </w:r>
    </w:p>
    <w:p w:rsidR="00327606" w:rsidRPr="00E13B3F" w:rsidRDefault="00327606">
      <w:pPr>
        <w:pStyle w:val="P00"/>
        <w:spacing w:before="0"/>
        <w:ind w:left="0" w:right="1134"/>
        <w:rPr>
          <w:rStyle w:val="default"/>
          <w:rFonts w:cs="FrankRuehl"/>
          <w:strike/>
          <w:vanish/>
          <w:sz w:val="22"/>
          <w:szCs w:val="22"/>
          <w:shd w:val="clear" w:color="auto" w:fill="FFFF99"/>
          <w:rtl/>
        </w:rPr>
      </w:pPr>
      <w:r w:rsidRPr="00E13B3F">
        <w:rPr>
          <w:rStyle w:val="big-number"/>
          <w:rFonts w:cs="FrankRuehl"/>
          <w:strike/>
          <w:vanish/>
          <w:sz w:val="22"/>
          <w:szCs w:val="22"/>
          <w:shd w:val="clear" w:color="auto" w:fill="FFFF99"/>
          <w:rtl/>
        </w:rPr>
        <w:t>62.</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א)</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ביצוע בדיקות אבחנתיות והכנת מצעים ותמיסות במעבדה תיעשה רק על ידי אלה:</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(1)</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בעל תואר אקדמי של אחת הפקולטות למדעי הטבע, הרפואה או הרוקחות;</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(2)</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אדם שהמנהל הכיר בו כעובד מעבדה מוסמך, והוא ל</w:t>
      </w:r>
      <w:r w:rsidRPr="00E13B3F">
        <w:rPr>
          <w:rStyle w:val="default"/>
          <w:rFonts w:cs="FrankRuehl"/>
          <w:strike/>
          <w:vanish/>
          <w:sz w:val="22"/>
          <w:szCs w:val="22"/>
          <w:shd w:val="clear" w:color="auto" w:fill="FFFF99"/>
          <w:rtl/>
        </w:rPr>
        <w:t>מ</w:t>
      </w:r>
      <w:r w:rsidRPr="00E13B3F">
        <w:rPr>
          <w:rStyle w:val="default"/>
          <w:rFonts w:cs="FrankRuehl" w:hint="cs"/>
          <w:strike/>
          <w:vanish/>
          <w:sz w:val="22"/>
          <w:szCs w:val="22"/>
          <w:shd w:val="clear" w:color="auto" w:fill="FFFF99"/>
          <w:rtl/>
        </w:rPr>
        <w:t>ד בבית-ספר מוכר לעובדי מעבדות במשך שנתיים ימים, עמד בבחינות חיצוניות בנוכחות בוחן ממשלתי, ומילא 500 שעות של עבודה מעשית;</w:t>
      </w:r>
    </w:p>
    <w:p w:rsidR="00327606" w:rsidRPr="00E13B3F" w:rsidRDefault="00327606">
      <w:pPr>
        <w:pStyle w:val="P22"/>
        <w:spacing w:before="0"/>
        <w:ind w:left="1021"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(3)</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אדם שהמנהל הכיר בו כעובד מעבדה מעשי.</w:t>
      </w:r>
    </w:p>
    <w:p w:rsidR="00327606" w:rsidRDefault="00327606">
      <w:pPr>
        <w:pStyle w:val="P00"/>
        <w:spacing w:before="0"/>
        <w:ind w:left="0" w:right="1134"/>
        <w:rPr>
          <w:rStyle w:val="default"/>
          <w:rFonts w:cs="FrankRuehl" w:hint="cs"/>
          <w:strike/>
          <w:sz w:val="2"/>
          <w:szCs w:val="2"/>
          <w:rtl/>
        </w:rPr>
      </w:pPr>
      <w:r w:rsidRPr="00E13B3F">
        <w:rPr>
          <w:vanish/>
          <w:sz w:val="22"/>
          <w:szCs w:val="22"/>
          <w:shd w:val="clear" w:color="auto" w:fill="FFFF99"/>
          <w:rtl/>
        </w:rPr>
        <w:tab/>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ב)</w:t>
      </w:r>
      <w:r w:rsidRPr="00E13B3F">
        <w:rPr>
          <w:rStyle w:val="default"/>
          <w:rFonts w:cs="FrankRuehl"/>
          <w:strike/>
          <w:vanish/>
          <w:sz w:val="22"/>
          <w:szCs w:val="22"/>
          <w:shd w:val="clear" w:color="auto" w:fill="FFFF99"/>
          <w:rtl/>
        </w:rPr>
        <w:tab/>
      </w:r>
      <w:r w:rsidRPr="00E13B3F">
        <w:rPr>
          <w:rStyle w:val="default"/>
          <w:rFonts w:cs="FrankRuehl" w:hint="cs"/>
          <w:strike/>
          <w:vanish/>
          <w:sz w:val="22"/>
          <w:szCs w:val="22"/>
          <w:shd w:val="clear" w:color="auto" w:fill="FFFF99"/>
          <w:rtl/>
        </w:rPr>
        <w:t>לא יועסקו במעבדה עובדי מעבדה מעשיים במספר העולה על 20% מכלל העובדים לפי תקנת משנה (א).</w:t>
      </w:r>
      <w:bookmarkEnd w:id="130"/>
    </w:p>
    <w:p w:rsidR="00327606" w:rsidRDefault="00327606" w:rsidP="00730923">
      <w:pPr>
        <w:pStyle w:val="P00"/>
        <w:spacing w:before="72"/>
        <w:ind w:left="0" w:right="1134"/>
        <w:rPr>
          <w:rStyle w:val="default"/>
          <w:rFonts w:cs="FrankRuehl" w:hint="cs"/>
          <w:rtl/>
        </w:rPr>
      </w:pPr>
      <w:bookmarkStart w:id="131" w:name="Seif64"/>
      <w:bookmarkEnd w:id="131"/>
      <w:r>
        <w:rPr>
          <w:lang w:val="he-IL"/>
        </w:rPr>
        <w:pict>
          <v:rect id="_x0000_s2202" style="position:absolute;left:0;text-align:left;margin-left:464.5pt;margin-top:8.05pt;width:75.05pt;height:25.3pt;z-index:251678208"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כשירות עובד מעבדה רפואית בכיר</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א</w:t>
      </w:r>
      <w:r w:rsidR="00730923">
        <w:rPr>
          <w:rStyle w:val="default"/>
          <w:rFonts w:cs="FrankRuehl" w:hint="cs"/>
          <w:rtl/>
        </w:rPr>
        <w:t>.</w:t>
      </w:r>
      <w:r w:rsidR="00730923">
        <w:rPr>
          <w:rStyle w:val="default"/>
          <w:rFonts w:cs="FrankRuehl" w:hint="cs"/>
          <w:rtl/>
        </w:rPr>
        <w:tab/>
        <w:t>(א</w:t>
      </w:r>
      <w:r>
        <w:rPr>
          <w:rStyle w:val="default"/>
          <w:rFonts w:cs="FrankRuehl" w:hint="cs"/>
          <w:rtl/>
        </w:rPr>
        <w:t>)</w:t>
      </w:r>
      <w:r>
        <w:rPr>
          <w:rStyle w:val="default"/>
          <w:rFonts w:cs="FrankRuehl" w:hint="cs"/>
          <w:rtl/>
        </w:rPr>
        <w:tab/>
        <w:t xml:space="preserve">לא יעבוד עובד מעבדה רפואית בכיר במעבדה רפואית אלא אם כן הוא </w:t>
      </w:r>
      <w:r>
        <w:rPr>
          <w:rStyle w:val="default"/>
          <w:rFonts w:cs="FrankRuehl"/>
          <w:rtl/>
        </w:rPr>
        <w:t>–</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תושב ישראל;</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השכלה מקצועית מתאימה כאמור בתקנת משנה (ב);</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ניסיון קודם במקצוע מעבדה רפואית באותו תחום כאמור בתקנת משנה (ב);</w:t>
      </w:r>
    </w:p>
    <w:p w:rsidR="00327606" w:rsidRDefault="003276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השכלתו המקצועית היא כמפורט בתקנת משנה (ב)(1) או (2) </w:t>
      </w:r>
      <w:r>
        <w:rPr>
          <w:rStyle w:val="default"/>
          <w:rFonts w:cs="FrankRuehl"/>
          <w:rtl/>
        </w:rPr>
        <w:t>–</w:t>
      </w:r>
      <w:r>
        <w:rPr>
          <w:rStyle w:val="default"/>
          <w:rFonts w:cs="FrankRuehl" w:hint="cs"/>
          <w:rtl/>
        </w:rPr>
        <w:t xml:space="preserve"> עמד בבחינה כאמור בתקנת משנה (ג).</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השכלה מקצועית מתאימה לענין תקנת משנה (א) היא תואר אקדמי וניסיון קודם בהתאם לאחד מאלה:</w:t>
      </w:r>
    </w:p>
    <w:p w:rsidR="00327606" w:rsidRDefault="00743BF9" w:rsidP="00743BF9">
      <w:pPr>
        <w:pStyle w:val="P00"/>
        <w:spacing w:before="72"/>
        <w:ind w:left="1021" w:right="1134"/>
        <w:rPr>
          <w:rStyle w:val="default"/>
          <w:rFonts w:cs="FrankRuehl" w:hint="cs"/>
          <w:rtl/>
        </w:rPr>
      </w:pPr>
      <w:r>
        <w:rPr>
          <w:rFonts w:hint="cs"/>
          <w:rtl/>
          <w:lang w:eastAsia="en-US"/>
        </w:rPr>
        <w:pict>
          <v:shape id="_x0000_s2255" type="#_x0000_t202" style="position:absolute;left:0;text-align:left;margin-left:470.25pt;margin-top:7.1pt;width:1in;height:17.7pt;z-index:251717120" filled="f" stroked="f">
            <v:textbox inset="1mm,0,1mm,0">
              <w:txbxContent>
                <w:p w:rsidR="00743BF9" w:rsidRDefault="00743BF9" w:rsidP="00743BF9">
                  <w:pPr>
                    <w:spacing w:line="160" w:lineRule="exact"/>
                    <w:jc w:val="left"/>
                    <w:rPr>
                      <w:rFonts w:cs="Miriam" w:hint="cs"/>
                      <w:noProof/>
                      <w:szCs w:val="18"/>
                      <w:rtl/>
                    </w:rPr>
                  </w:pPr>
                  <w:r>
                    <w:rPr>
                      <w:rFonts w:cs="Miriam" w:hint="cs"/>
                      <w:szCs w:val="18"/>
                      <w:rtl/>
                    </w:rPr>
                    <w:t>תק' תשע"א-2011</w:t>
                  </w:r>
                </w:p>
                <w:p w:rsidR="00B453E4" w:rsidRDefault="00B453E4" w:rsidP="00743BF9">
                  <w:pPr>
                    <w:spacing w:line="160" w:lineRule="exact"/>
                    <w:jc w:val="left"/>
                    <w:rPr>
                      <w:rFonts w:cs="Miriam" w:hint="cs"/>
                      <w:noProof/>
                      <w:szCs w:val="18"/>
                      <w:rtl/>
                    </w:rPr>
                  </w:pPr>
                  <w:r>
                    <w:rPr>
                      <w:rFonts w:cs="Miriam" w:hint="cs"/>
                      <w:noProof/>
                      <w:szCs w:val="18"/>
                      <w:rtl/>
                    </w:rPr>
                    <w:t>תק' תשע"ב-2012</w:t>
                  </w:r>
                </w:p>
              </w:txbxContent>
            </v:textbox>
            <w10:anchorlock/>
          </v:shape>
        </w:pict>
      </w:r>
      <w:r w:rsidR="00327606">
        <w:rPr>
          <w:rStyle w:val="default"/>
          <w:rFonts w:cs="FrankRuehl" w:hint="cs"/>
          <w:rtl/>
        </w:rPr>
        <w:t>(1)</w:t>
      </w:r>
      <w:r w:rsidR="00327606">
        <w:rPr>
          <w:rStyle w:val="default"/>
          <w:rFonts w:cs="FrankRuehl" w:hint="cs"/>
          <w:rtl/>
        </w:rPr>
        <w:tab/>
        <w:t xml:space="preserve">תואר </w:t>
      </w:r>
      <w:r w:rsidR="00327606">
        <w:rPr>
          <w:rStyle w:val="default"/>
          <w:rFonts w:cs="FrankRuehl"/>
        </w:rPr>
        <w:t>PhD</w:t>
      </w:r>
      <w:r w:rsidR="00327606">
        <w:rPr>
          <w:rStyle w:val="default"/>
          <w:rFonts w:cs="FrankRuehl" w:hint="cs"/>
          <w:rtl/>
        </w:rPr>
        <w:t xml:space="preserve"> או </w:t>
      </w:r>
      <w:r w:rsidR="00327606">
        <w:rPr>
          <w:rStyle w:val="default"/>
          <w:rFonts w:cs="FrankRuehl"/>
        </w:rPr>
        <w:t>DSc</w:t>
      </w:r>
      <w:r w:rsidR="00327606">
        <w:rPr>
          <w:rStyle w:val="default"/>
          <w:rFonts w:cs="FrankRuehl" w:hint="cs"/>
          <w:rtl/>
        </w:rPr>
        <w:t xml:space="preserve"> </w:t>
      </w:r>
      <w:r>
        <w:rPr>
          <w:rStyle w:val="default"/>
          <w:rFonts w:cs="FrankRuehl" w:hint="cs"/>
          <w:rtl/>
        </w:rPr>
        <w:t>במקצוע בסיס</w:t>
      </w:r>
      <w:r w:rsidR="00B453E4">
        <w:rPr>
          <w:rStyle w:val="default"/>
          <w:rFonts w:cs="FrankRuehl" w:hint="cs"/>
          <w:rtl/>
        </w:rPr>
        <w:t xml:space="preserve"> ושנת</w:t>
      </w:r>
      <w:r w:rsidR="00327606">
        <w:rPr>
          <w:rStyle w:val="default"/>
          <w:rFonts w:cs="FrankRuehl" w:hint="cs"/>
          <w:rtl/>
        </w:rPr>
        <w:t xml:space="preserve"> עבודה במעבדה רפואית מוכרת באחד ממקצועות המעבדה הרפואית;</w:t>
      </w:r>
    </w:p>
    <w:p w:rsidR="00327606" w:rsidRDefault="00743BF9" w:rsidP="00743BF9">
      <w:pPr>
        <w:pStyle w:val="P00"/>
        <w:spacing w:before="72"/>
        <w:ind w:left="1021" w:right="1134"/>
        <w:rPr>
          <w:rStyle w:val="default"/>
          <w:rFonts w:cs="FrankRuehl" w:hint="cs"/>
          <w:rtl/>
        </w:rPr>
      </w:pPr>
      <w:r>
        <w:rPr>
          <w:rFonts w:hint="cs"/>
          <w:rtl/>
          <w:lang w:eastAsia="en-US"/>
        </w:rPr>
        <w:pict>
          <v:shape id="_x0000_s2256" type="#_x0000_t202" style="position:absolute;left:0;text-align:left;margin-left:470.25pt;margin-top:7.1pt;width:1in;height:11.2pt;z-index:251718144" filled="f" stroked="f">
            <v:textbox inset="1mm,0,1mm,0">
              <w:txbxContent>
                <w:p w:rsidR="00743BF9" w:rsidRDefault="00743BF9" w:rsidP="00743BF9">
                  <w:pPr>
                    <w:spacing w:line="160" w:lineRule="exact"/>
                    <w:jc w:val="left"/>
                    <w:rPr>
                      <w:rFonts w:cs="Miriam" w:hint="cs"/>
                      <w:noProof/>
                      <w:szCs w:val="18"/>
                      <w:rtl/>
                    </w:rPr>
                  </w:pPr>
                  <w:r>
                    <w:rPr>
                      <w:rFonts w:cs="Miriam" w:hint="cs"/>
                      <w:szCs w:val="18"/>
                      <w:rtl/>
                    </w:rPr>
                    <w:t>תק' תשע"א-2011</w:t>
                  </w:r>
                </w:p>
              </w:txbxContent>
            </v:textbox>
            <w10:anchorlock/>
          </v:shape>
        </w:pict>
      </w:r>
      <w:r w:rsidR="00327606">
        <w:rPr>
          <w:rStyle w:val="default"/>
          <w:rFonts w:cs="FrankRuehl" w:hint="cs"/>
          <w:rtl/>
        </w:rPr>
        <w:t>(2)</w:t>
      </w:r>
      <w:r w:rsidR="00327606">
        <w:rPr>
          <w:rStyle w:val="default"/>
          <w:rFonts w:cs="FrankRuehl" w:hint="cs"/>
          <w:rtl/>
        </w:rPr>
        <w:tab/>
        <w:t xml:space="preserve">תואר </w:t>
      </w:r>
      <w:r w:rsidR="00327606">
        <w:rPr>
          <w:rStyle w:val="default"/>
          <w:rFonts w:cs="FrankRuehl"/>
        </w:rPr>
        <w:t>MSc</w:t>
      </w:r>
      <w:r w:rsidR="00327606">
        <w:rPr>
          <w:rStyle w:val="default"/>
          <w:rFonts w:cs="FrankRuehl" w:hint="cs"/>
          <w:rtl/>
        </w:rPr>
        <w:t xml:space="preserve"> </w:t>
      </w:r>
      <w:r>
        <w:rPr>
          <w:rStyle w:val="default"/>
          <w:rFonts w:cs="FrankRuehl" w:hint="cs"/>
          <w:rtl/>
        </w:rPr>
        <w:t>במקצוע בסיס</w:t>
      </w:r>
      <w:r w:rsidR="00327606">
        <w:rPr>
          <w:rStyle w:val="default"/>
          <w:rFonts w:cs="FrankRuehl" w:hint="cs"/>
          <w:rtl/>
        </w:rPr>
        <w:t xml:space="preserve"> וארבע שנות עבודה במעבדה רפואית מוכרת באחד ממקצועות המעבדה הרפואית;</w:t>
      </w:r>
    </w:p>
    <w:p w:rsidR="00327606" w:rsidRDefault="00B453E4">
      <w:pPr>
        <w:pStyle w:val="P00"/>
        <w:spacing w:before="72"/>
        <w:ind w:left="1021" w:right="1134"/>
        <w:rPr>
          <w:rStyle w:val="default"/>
          <w:rFonts w:cs="FrankRuehl" w:hint="cs"/>
          <w:rtl/>
        </w:rPr>
      </w:pPr>
      <w:r>
        <w:rPr>
          <w:rFonts w:hint="cs"/>
          <w:rtl/>
          <w:lang w:eastAsia="en-US"/>
        </w:rPr>
        <w:pict>
          <v:shape id="_x0000_s2266" type="#_x0000_t202" style="position:absolute;left:0;text-align:left;margin-left:470.35pt;margin-top:7.1pt;width:1in;height:11.2pt;z-index:251722240" filled="f" stroked="f">
            <v:textbox inset="1mm,0,1mm,0">
              <w:txbxContent>
                <w:p w:rsidR="00B453E4" w:rsidRDefault="00B453E4" w:rsidP="00B453E4">
                  <w:pPr>
                    <w:spacing w:line="160" w:lineRule="exact"/>
                    <w:jc w:val="left"/>
                    <w:rPr>
                      <w:rFonts w:cs="Miriam" w:hint="cs"/>
                      <w:noProof/>
                      <w:szCs w:val="18"/>
                      <w:rtl/>
                    </w:rPr>
                  </w:pPr>
                  <w:r>
                    <w:rPr>
                      <w:rFonts w:cs="Miriam" w:hint="cs"/>
                      <w:noProof/>
                      <w:szCs w:val="18"/>
                      <w:rtl/>
                    </w:rPr>
                    <w:t>תק' תשע"ב-2012</w:t>
                  </w:r>
                </w:p>
              </w:txbxContent>
            </v:textbox>
          </v:shape>
        </w:pict>
      </w:r>
      <w:r w:rsidR="00327606">
        <w:rPr>
          <w:rStyle w:val="default"/>
          <w:rFonts w:cs="FrankRuehl" w:hint="cs"/>
          <w:rtl/>
        </w:rPr>
        <w:t>(3)</w:t>
      </w:r>
      <w:r w:rsidR="00327606">
        <w:rPr>
          <w:rStyle w:val="default"/>
          <w:rFonts w:cs="FrankRuehl" w:hint="cs"/>
          <w:rtl/>
        </w:rPr>
        <w:tab/>
        <w:t>תואר רופא מומחה במיקרוביולוגיה ק</w:t>
      </w:r>
      <w:r>
        <w:rPr>
          <w:rStyle w:val="default"/>
          <w:rFonts w:cs="FrankRuehl" w:hint="cs"/>
          <w:rtl/>
        </w:rPr>
        <w:t>לינית או ביוכימיה קלינית ושנת</w:t>
      </w:r>
      <w:r w:rsidR="00327606">
        <w:rPr>
          <w:rStyle w:val="default"/>
          <w:rFonts w:cs="FrankRuehl" w:hint="cs"/>
          <w:rtl/>
        </w:rPr>
        <w:t xml:space="preserve"> עבודה במעבדה רפואית מוכרת במיקרוביולוגיה קלינית או בביוכימיה קלינית לאחר קבלת תואר מומחה;</w:t>
      </w:r>
    </w:p>
    <w:p w:rsidR="00327606" w:rsidRDefault="00B453E4" w:rsidP="00B453E4">
      <w:pPr>
        <w:pStyle w:val="P00"/>
        <w:spacing w:before="72"/>
        <w:ind w:left="1021" w:right="1134"/>
        <w:rPr>
          <w:rStyle w:val="default"/>
          <w:rFonts w:cs="FrankRuehl" w:hint="cs"/>
          <w:rtl/>
        </w:rPr>
      </w:pPr>
      <w:r>
        <w:rPr>
          <w:rFonts w:hint="cs"/>
          <w:rtl/>
          <w:lang w:eastAsia="en-US"/>
        </w:rPr>
        <w:pict>
          <v:shape id="_x0000_s2269" type="#_x0000_t202" style="position:absolute;left:0;text-align:left;margin-left:470.35pt;margin-top:7pt;width:1in;height:11.2pt;z-index:251723264" filled="f" stroked="f">
            <v:textbox inset="1mm,0,1mm,0">
              <w:txbxContent>
                <w:p w:rsidR="00B453E4" w:rsidRDefault="00B453E4" w:rsidP="00B453E4">
                  <w:pPr>
                    <w:spacing w:line="160" w:lineRule="exact"/>
                    <w:jc w:val="left"/>
                    <w:rPr>
                      <w:rFonts w:cs="Miriam" w:hint="cs"/>
                      <w:noProof/>
                      <w:szCs w:val="18"/>
                      <w:rtl/>
                    </w:rPr>
                  </w:pPr>
                  <w:r>
                    <w:rPr>
                      <w:rFonts w:cs="Miriam" w:hint="cs"/>
                      <w:noProof/>
                      <w:szCs w:val="18"/>
                      <w:rtl/>
                    </w:rPr>
                    <w:t>תק' תשע"ב-2012</w:t>
                  </w:r>
                </w:p>
              </w:txbxContent>
            </v:textbox>
          </v:shape>
        </w:pict>
      </w:r>
      <w:r w:rsidR="00327606">
        <w:rPr>
          <w:rStyle w:val="default"/>
          <w:rFonts w:cs="FrankRuehl" w:hint="cs"/>
          <w:rtl/>
        </w:rPr>
        <w:t>(4)</w:t>
      </w:r>
      <w:r w:rsidR="00327606">
        <w:rPr>
          <w:rStyle w:val="default"/>
          <w:rFonts w:cs="FrankRuehl" w:hint="cs"/>
          <w:rtl/>
        </w:rPr>
        <w:tab/>
        <w:t xml:space="preserve">תואר רופא מומחה במקצוע רפואי אחר שכרוך בו עיסוק בתחום מקצוע מעבדה רפואית ועבודה של </w:t>
      </w:r>
      <w:r>
        <w:rPr>
          <w:rStyle w:val="default"/>
          <w:rFonts w:cs="FrankRuehl" w:hint="cs"/>
          <w:rtl/>
        </w:rPr>
        <w:t>שנתיים</w:t>
      </w:r>
      <w:r w:rsidR="00327606">
        <w:rPr>
          <w:rStyle w:val="default"/>
          <w:rFonts w:cs="FrankRuehl" w:hint="cs"/>
          <w:rtl/>
        </w:rPr>
        <w:t xml:space="preserve"> במעבדה רפואית מוכרת באותו מקצוע.</w:t>
      </w:r>
    </w:p>
    <w:p w:rsidR="00327606" w:rsidRDefault="003276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הבחינה לענין תקנת משנה (א)(4) תהיה בתחום מקצועו המעבדתי של הנבחן, ותיערך בעל-פה בפני ועדה מקצועית שיהיו בה שלושה חברים לפחות, שימנה מנהל המחלקה למעבדות במשרד הבריאות מתוך רשימה של מנהלי מעבדות רפואיות מוכרות שהמליצה עליה ועדת בחינה; הבחינה תהיה לפי תכנית שתמליץ עליה המועצה למעבדות רפואיות ושניתן לקבל מהמנהל שנה לפני מועד הבחינה.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32" w:name="Rov180"/>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26"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1018</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7"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8"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29"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30"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31"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62א</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תעודת אחראי תחום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6</w:t>
      </w:r>
      <w:r w:rsidRPr="00E13B3F">
        <w:rPr>
          <w:rStyle w:val="big-number"/>
          <w:rFonts w:cs="FrankRuehl" w:hint="cs"/>
          <w:vanish/>
          <w:sz w:val="22"/>
          <w:szCs w:val="22"/>
          <w:shd w:val="clear" w:color="auto" w:fill="FFFF99"/>
          <w:rtl/>
        </w:rPr>
        <w:t>2א</w:t>
      </w:r>
      <w:r w:rsidRPr="00E13B3F">
        <w:rPr>
          <w:rStyle w:val="big-number"/>
          <w:rFonts w:cs="FrankRuehl"/>
          <w:vanish/>
          <w:sz w:val="22"/>
          <w:szCs w:val="22"/>
          <w:shd w:val="clear" w:color="auto" w:fill="FFFF99"/>
          <w:rtl/>
        </w:rPr>
        <w:t>.</w:t>
      </w:r>
      <w:r w:rsidRPr="00E13B3F">
        <w:rPr>
          <w:rStyle w:val="default"/>
          <w:rFonts w:cs="FrankRuehl" w:hint="cs"/>
          <w:vanish/>
          <w:sz w:val="22"/>
          <w:szCs w:val="22"/>
          <w:shd w:val="clear" w:color="auto" w:fill="FFFF99"/>
          <w:rtl/>
        </w:rPr>
        <w:tab/>
        <w:t>(א)</w:t>
      </w:r>
      <w:r w:rsidRPr="00E13B3F">
        <w:rPr>
          <w:rStyle w:val="default"/>
          <w:rFonts w:cs="FrankRuehl" w:hint="cs"/>
          <w:vanish/>
          <w:sz w:val="22"/>
          <w:szCs w:val="22"/>
          <w:shd w:val="clear" w:color="auto" w:fill="FFFF99"/>
          <w:rtl/>
        </w:rPr>
        <w:tab/>
        <w:t>התקיים במבקש האמור בתקנה 62(א) עד (ג), יתן לו המנהל תעודת אחראי תחום באותו תחום.</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vanish/>
          <w:sz w:val="22"/>
          <w:szCs w:val="22"/>
          <w:shd w:val="clear" w:color="auto" w:fill="FFFF99"/>
          <w:rtl/>
        </w:rPr>
        <w:tab/>
        <w:t>(ב)</w:t>
      </w:r>
      <w:r w:rsidRPr="00E13B3F">
        <w:rPr>
          <w:rStyle w:val="default"/>
          <w:rFonts w:cs="FrankRuehl" w:hint="cs"/>
          <w:vanish/>
          <w:sz w:val="22"/>
          <w:szCs w:val="22"/>
          <w:shd w:val="clear" w:color="auto" w:fill="FFFF99"/>
          <w:rtl/>
        </w:rPr>
        <w:tab/>
        <w:t>הוראות תקנה 58 יחולו, בשינויים המחוייבים לפי הענין, גם על מתן תעודת אחראי תחום, סירוב לתתה או ביטולה.</w:t>
      </w:r>
    </w:p>
    <w:p w:rsidR="00327606" w:rsidRPr="00E13B3F" w:rsidRDefault="00327606">
      <w:pPr>
        <w:pStyle w:val="P00"/>
        <w:spacing w:before="0"/>
        <w:ind w:left="0" w:right="1134"/>
        <w:rPr>
          <w:rStyle w:val="default"/>
          <w:rFonts w:cs="FrankRuehl" w:hint="cs"/>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3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תקנה 62א</w:t>
      </w:r>
    </w:p>
    <w:p w:rsidR="00743BF9" w:rsidRPr="00E13B3F" w:rsidRDefault="00743BF9" w:rsidP="00743BF9">
      <w:pPr>
        <w:pStyle w:val="P00"/>
        <w:spacing w:before="0"/>
        <w:ind w:left="0" w:right="1134"/>
        <w:rPr>
          <w:rFonts w:hint="cs"/>
          <w:vanish/>
          <w:szCs w:val="20"/>
          <w:shd w:val="clear" w:color="auto" w:fill="FFFF99"/>
          <w:rtl/>
        </w:rPr>
      </w:pPr>
    </w:p>
    <w:p w:rsidR="00743BF9" w:rsidRPr="00E13B3F" w:rsidRDefault="00743BF9" w:rsidP="00743BF9">
      <w:pPr>
        <w:pStyle w:val="P00"/>
        <w:spacing w:before="0"/>
        <w:ind w:left="0" w:right="1134"/>
        <w:rPr>
          <w:rFonts w:hint="cs"/>
          <w:vanish/>
          <w:color w:val="FF0000"/>
          <w:szCs w:val="20"/>
          <w:shd w:val="clear" w:color="auto" w:fill="FFFF99"/>
          <w:rtl/>
        </w:rPr>
      </w:pPr>
      <w:r w:rsidRPr="00E13B3F">
        <w:rPr>
          <w:rFonts w:hint="cs"/>
          <w:vanish/>
          <w:color w:val="FF0000"/>
          <w:szCs w:val="20"/>
          <w:shd w:val="clear" w:color="auto" w:fill="FFFF99"/>
          <w:rtl/>
        </w:rPr>
        <w:t>מיום 25.1.2011</w:t>
      </w:r>
    </w:p>
    <w:p w:rsidR="00743BF9" w:rsidRPr="00E13B3F" w:rsidRDefault="00743BF9" w:rsidP="00743BF9">
      <w:pPr>
        <w:pStyle w:val="P00"/>
        <w:spacing w:before="0"/>
        <w:ind w:left="0" w:right="1134"/>
        <w:rPr>
          <w:rFonts w:hint="cs"/>
          <w:vanish/>
          <w:szCs w:val="20"/>
          <w:shd w:val="clear" w:color="auto" w:fill="FFFF99"/>
          <w:rtl/>
        </w:rPr>
      </w:pPr>
      <w:r w:rsidRPr="00E13B3F">
        <w:rPr>
          <w:rFonts w:hint="cs"/>
          <w:b/>
          <w:bCs/>
          <w:vanish/>
          <w:szCs w:val="20"/>
          <w:shd w:val="clear" w:color="auto" w:fill="FFFF99"/>
          <w:rtl/>
        </w:rPr>
        <w:t>תק' תשע"א-2011</w:t>
      </w:r>
    </w:p>
    <w:p w:rsidR="00743BF9" w:rsidRPr="00E13B3F" w:rsidRDefault="00743BF9" w:rsidP="00743BF9">
      <w:pPr>
        <w:pStyle w:val="P00"/>
        <w:spacing w:before="0"/>
        <w:ind w:left="0" w:right="1134"/>
        <w:rPr>
          <w:rFonts w:hint="cs"/>
          <w:vanish/>
          <w:szCs w:val="20"/>
          <w:shd w:val="clear" w:color="auto" w:fill="FFFF99"/>
          <w:rtl/>
        </w:rPr>
      </w:pPr>
      <w:hyperlink r:id="rId233" w:history="1">
        <w:r w:rsidRPr="00E13B3F">
          <w:rPr>
            <w:rStyle w:val="Hyperlink"/>
            <w:rFonts w:hint="cs"/>
            <w:vanish/>
            <w:szCs w:val="20"/>
            <w:shd w:val="clear" w:color="auto" w:fill="FFFF99"/>
            <w:rtl/>
          </w:rPr>
          <w:t>ק"ת תשע"א מס' 6964</w:t>
        </w:r>
      </w:hyperlink>
      <w:r w:rsidRPr="00E13B3F">
        <w:rPr>
          <w:rFonts w:hint="cs"/>
          <w:vanish/>
          <w:szCs w:val="20"/>
          <w:shd w:val="clear" w:color="auto" w:fill="FFFF99"/>
          <w:rtl/>
        </w:rPr>
        <w:t xml:space="preserve"> מיום 11.1.2011 עמ' 494</w:t>
      </w:r>
    </w:p>
    <w:p w:rsidR="00743BF9" w:rsidRPr="00E13B3F" w:rsidRDefault="00743BF9" w:rsidP="00743BF9">
      <w:pPr>
        <w:pStyle w:val="P00"/>
        <w:ind w:left="0"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ab/>
        <w:t>(ב)</w:t>
      </w:r>
      <w:r w:rsidRPr="00E13B3F">
        <w:rPr>
          <w:rStyle w:val="default"/>
          <w:rFonts w:cs="FrankRuehl" w:hint="cs"/>
          <w:vanish/>
          <w:sz w:val="18"/>
          <w:szCs w:val="22"/>
          <w:shd w:val="clear" w:color="auto" w:fill="FFFF99"/>
          <w:rtl/>
        </w:rPr>
        <w:tab/>
        <w:t>השכלה מקצועית מתאימה לענין תקנת משנה (א) היא תואר אקדמי וניסיון קודם בהתאם לאחד מאלה:</w:t>
      </w:r>
    </w:p>
    <w:p w:rsidR="00743BF9" w:rsidRPr="00E13B3F" w:rsidRDefault="00743BF9" w:rsidP="00743BF9">
      <w:pPr>
        <w:pStyle w:val="P00"/>
        <w:spacing w:before="0"/>
        <w:ind w:left="1021"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(1)</w:t>
      </w:r>
      <w:r w:rsidRPr="00E13B3F">
        <w:rPr>
          <w:rStyle w:val="default"/>
          <w:rFonts w:cs="FrankRuehl" w:hint="cs"/>
          <w:vanish/>
          <w:sz w:val="18"/>
          <w:szCs w:val="22"/>
          <w:shd w:val="clear" w:color="auto" w:fill="FFFF99"/>
          <w:rtl/>
        </w:rPr>
        <w:tab/>
        <w:t xml:space="preserve">תואר </w:t>
      </w:r>
      <w:r w:rsidRPr="00E13B3F">
        <w:rPr>
          <w:rStyle w:val="default"/>
          <w:rFonts w:cs="FrankRuehl"/>
          <w:vanish/>
          <w:sz w:val="18"/>
          <w:szCs w:val="22"/>
          <w:shd w:val="clear" w:color="auto" w:fill="FFFF99"/>
        </w:rPr>
        <w:t>PhD</w:t>
      </w:r>
      <w:r w:rsidRPr="00E13B3F">
        <w:rPr>
          <w:rStyle w:val="default"/>
          <w:rFonts w:cs="FrankRuehl" w:hint="cs"/>
          <w:vanish/>
          <w:sz w:val="18"/>
          <w:szCs w:val="22"/>
          <w:shd w:val="clear" w:color="auto" w:fill="FFFF99"/>
          <w:rtl/>
        </w:rPr>
        <w:t xml:space="preserve"> או </w:t>
      </w:r>
      <w:r w:rsidRPr="00E13B3F">
        <w:rPr>
          <w:rStyle w:val="default"/>
          <w:rFonts w:cs="FrankRuehl"/>
          <w:vanish/>
          <w:sz w:val="18"/>
          <w:szCs w:val="22"/>
          <w:shd w:val="clear" w:color="auto" w:fill="FFFF99"/>
        </w:rPr>
        <w:t>DSc</w:t>
      </w:r>
      <w:r w:rsidRPr="00E13B3F">
        <w:rPr>
          <w:rStyle w:val="default"/>
          <w:rFonts w:cs="FrankRuehl" w:hint="cs"/>
          <w:vanish/>
          <w:sz w:val="18"/>
          <w:szCs w:val="22"/>
          <w:shd w:val="clear" w:color="auto" w:fill="FFFF99"/>
          <w:rtl/>
        </w:rPr>
        <w:t xml:space="preserve"> </w:t>
      </w:r>
      <w:r w:rsidRPr="00E13B3F">
        <w:rPr>
          <w:rStyle w:val="default"/>
          <w:rFonts w:cs="FrankRuehl" w:hint="cs"/>
          <w:strike/>
          <w:vanish/>
          <w:sz w:val="18"/>
          <w:szCs w:val="22"/>
          <w:shd w:val="clear" w:color="auto" w:fill="FFFF99"/>
          <w:rtl/>
        </w:rPr>
        <w:t>במדעי החיים, ביוטכנולוגיה או במדעי הרפואה</w:t>
      </w:r>
      <w:r w:rsidRPr="00E13B3F">
        <w:rPr>
          <w:rStyle w:val="default"/>
          <w:rFonts w:cs="FrankRuehl" w:hint="cs"/>
          <w:vanish/>
          <w:sz w:val="18"/>
          <w:szCs w:val="22"/>
          <w:shd w:val="clear" w:color="auto" w:fill="FFFF99"/>
          <w:rtl/>
        </w:rPr>
        <w:t xml:space="preserve"> </w:t>
      </w:r>
      <w:r w:rsidRPr="00E13B3F">
        <w:rPr>
          <w:rStyle w:val="default"/>
          <w:rFonts w:cs="FrankRuehl" w:hint="cs"/>
          <w:vanish/>
          <w:sz w:val="18"/>
          <w:szCs w:val="22"/>
          <w:u w:val="single"/>
          <w:shd w:val="clear" w:color="auto" w:fill="FFFF99"/>
          <w:rtl/>
        </w:rPr>
        <w:t>במקצוע בסיס</w:t>
      </w:r>
      <w:r w:rsidRPr="00E13B3F">
        <w:rPr>
          <w:rStyle w:val="default"/>
          <w:rFonts w:cs="FrankRuehl" w:hint="cs"/>
          <w:vanish/>
          <w:sz w:val="18"/>
          <w:szCs w:val="22"/>
          <w:shd w:val="clear" w:color="auto" w:fill="FFFF99"/>
          <w:rtl/>
        </w:rPr>
        <w:t xml:space="preserve"> ושנתיים עבודה במעבדה רפואית מוכרת באחד ממקצועות המעבדה הרפואית;</w:t>
      </w:r>
    </w:p>
    <w:p w:rsidR="00743BF9" w:rsidRPr="00E13B3F" w:rsidRDefault="00743BF9" w:rsidP="00743BF9">
      <w:pPr>
        <w:pStyle w:val="P00"/>
        <w:spacing w:before="0"/>
        <w:ind w:left="1021"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(2)</w:t>
      </w:r>
      <w:r w:rsidRPr="00E13B3F">
        <w:rPr>
          <w:rStyle w:val="default"/>
          <w:rFonts w:cs="FrankRuehl" w:hint="cs"/>
          <w:vanish/>
          <w:sz w:val="18"/>
          <w:szCs w:val="22"/>
          <w:shd w:val="clear" w:color="auto" w:fill="FFFF99"/>
          <w:rtl/>
        </w:rPr>
        <w:tab/>
        <w:t xml:space="preserve">תואר </w:t>
      </w:r>
      <w:r w:rsidRPr="00E13B3F">
        <w:rPr>
          <w:rStyle w:val="default"/>
          <w:rFonts w:cs="FrankRuehl"/>
          <w:vanish/>
          <w:sz w:val="18"/>
          <w:szCs w:val="22"/>
          <w:shd w:val="clear" w:color="auto" w:fill="FFFF99"/>
        </w:rPr>
        <w:t>MSc</w:t>
      </w:r>
      <w:r w:rsidRPr="00E13B3F">
        <w:rPr>
          <w:rStyle w:val="default"/>
          <w:rFonts w:cs="FrankRuehl" w:hint="cs"/>
          <w:vanish/>
          <w:sz w:val="18"/>
          <w:szCs w:val="22"/>
          <w:shd w:val="clear" w:color="auto" w:fill="FFFF99"/>
          <w:rtl/>
        </w:rPr>
        <w:t xml:space="preserve"> </w:t>
      </w:r>
      <w:r w:rsidRPr="00E13B3F">
        <w:rPr>
          <w:rStyle w:val="default"/>
          <w:rFonts w:cs="FrankRuehl" w:hint="cs"/>
          <w:strike/>
          <w:vanish/>
          <w:sz w:val="18"/>
          <w:szCs w:val="22"/>
          <w:shd w:val="clear" w:color="auto" w:fill="FFFF99"/>
          <w:rtl/>
        </w:rPr>
        <w:t>במדעי החיים, ביוטכנולוגיה או ברפואה</w:t>
      </w:r>
      <w:r w:rsidRPr="00E13B3F">
        <w:rPr>
          <w:rStyle w:val="default"/>
          <w:rFonts w:cs="FrankRuehl" w:hint="cs"/>
          <w:vanish/>
          <w:sz w:val="18"/>
          <w:szCs w:val="22"/>
          <w:shd w:val="clear" w:color="auto" w:fill="FFFF99"/>
          <w:rtl/>
        </w:rPr>
        <w:t xml:space="preserve"> </w:t>
      </w:r>
      <w:r w:rsidRPr="00E13B3F">
        <w:rPr>
          <w:rStyle w:val="default"/>
          <w:rFonts w:cs="FrankRuehl" w:hint="cs"/>
          <w:vanish/>
          <w:sz w:val="18"/>
          <w:szCs w:val="22"/>
          <w:u w:val="single"/>
          <w:shd w:val="clear" w:color="auto" w:fill="FFFF99"/>
          <w:rtl/>
        </w:rPr>
        <w:t>במקצוע בסיס</w:t>
      </w:r>
      <w:r w:rsidRPr="00E13B3F">
        <w:rPr>
          <w:rStyle w:val="default"/>
          <w:rFonts w:cs="FrankRuehl" w:hint="cs"/>
          <w:vanish/>
          <w:sz w:val="18"/>
          <w:szCs w:val="22"/>
          <w:shd w:val="clear" w:color="auto" w:fill="FFFF99"/>
          <w:rtl/>
        </w:rPr>
        <w:t xml:space="preserve"> וארבע שנות עבודה במעבדה רפואית מוכרת באחד ממקצועות המעבדה הרפואית;</w:t>
      </w:r>
    </w:p>
    <w:p w:rsidR="00B453E4" w:rsidRPr="00E13B3F" w:rsidRDefault="00B453E4" w:rsidP="00B453E4">
      <w:pPr>
        <w:pStyle w:val="P00"/>
        <w:spacing w:before="0"/>
        <w:ind w:left="0" w:right="1134"/>
        <w:rPr>
          <w:rStyle w:val="default"/>
          <w:rFonts w:cs="FrankRuehl" w:hint="cs"/>
          <w:vanish/>
          <w:szCs w:val="20"/>
          <w:shd w:val="clear" w:color="auto" w:fill="FFFF99"/>
          <w:rtl/>
        </w:rPr>
      </w:pPr>
    </w:p>
    <w:p w:rsidR="00B453E4" w:rsidRPr="00E13B3F" w:rsidRDefault="00B453E4" w:rsidP="00B453E4">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26.1.2012</w:t>
      </w:r>
    </w:p>
    <w:p w:rsidR="00B453E4" w:rsidRPr="00E13B3F" w:rsidRDefault="00B453E4" w:rsidP="00B453E4">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תשע"ב-2012</w:t>
      </w:r>
    </w:p>
    <w:p w:rsidR="00B453E4" w:rsidRPr="00E13B3F" w:rsidRDefault="00B453E4" w:rsidP="00B453E4">
      <w:pPr>
        <w:pStyle w:val="P00"/>
        <w:spacing w:before="0"/>
        <w:ind w:left="0" w:right="1134"/>
        <w:rPr>
          <w:rStyle w:val="default"/>
          <w:rFonts w:cs="FrankRuehl" w:hint="cs"/>
          <w:vanish/>
          <w:szCs w:val="20"/>
          <w:shd w:val="clear" w:color="auto" w:fill="FFFF99"/>
          <w:rtl/>
        </w:rPr>
      </w:pPr>
      <w:hyperlink r:id="rId234" w:history="1">
        <w:r w:rsidRPr="00E13B3F">
          <w:rPr>
            <w:rStyle w:val="Hyperlink"/>
            <w:rFonts w:hint="cs"/>
            <w:vanish/>
            <w:szCs w:val="20"/>
            <w:shd w:val="clear" w:color="auto" w:fill="FFFF99"/>
            <w:rtl/>
          </w:rPr>
          <w:t>ק"ת תשע"ב מס' 7082</w:t>
        </w:r>
      </w:hyperlink>
      <w:r w:rsidRPr="00E13B3F">
        <w:rPr>
          <w:rStyle w:val="default"/>
          <w:rFonts w:cs="FrankRuehl" w:hint="cs"/>
          <w:vanish/>
          <w:szCs w:val="20"/>
          <w:shd w:val="clear" w:color="auto" w:fill="FFFF99"/>
          <w:rtl/>
        </w:rPr>
        <w:t xml:space="preserve"> מיום 26.1.2012 עמ' 687</w:t>
      </w:r>
    </w:p>
    <w:p w:rsidR="00B453E4" w:rsidRPr="00E13B3F" w:rsidRDefault="00B453E4" w:rsidP="00B453E4">
      <w:pPr>
        <w:pStyle w:val="P00"/>
        <w:ind w:left="0"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ab/>
        <w:t>(ב)</w:t>
      </w:r>
      <w:r w:rsidRPr="00E13B3F">
        <w:rPr>
          <w:rStyle w:val="default"/>
          <w:rFonts w:cs="FrankRuehl" w:hint="cs"/>
          <w:vanish/>
          <w:sz w:val="18"/>
          <w:szCs w:val="22"/>
          <w:shd w:val="clear" w:color="auto" w:fill="FFFF99"/>
          <w:rtl/>
        </w:rPr>
        <w:tab/>
        <w:t>השכלה מקצועית מתאימה לענין תקנת משנה (א) היא תואר אקדמי וניסיון קודם בהתאם לאחד מאלה:</w:t>
      </w:r>
    </w:p>
    <w:p w:rsidR="00B453E4" w:rsidRPr="00E13B3F" w:rsidRDefault="00B453E4" w:rsidP="00B453E4">
      <w:pPr>
        <w:pStyle w:val="P00"/>
        <w:spacing w:before="0"/>
        <w:ind w:left="1021"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(1)</w:t>
      </w:r>
      <w:r w:rsidRPr="00E13B3F">
        <w:rPr>
          <w:rStyle w:val="default"/>
          <w:rFonts w:cs="FrankRuehl" w:hint="cs"/>
          <w:vanish/>
          <w:sz w:val="18"/>
          <w:szCs w:val="22"/>
          <w:shd w:val="clear" w:color="auto" w:fill="FFFF99"/>
          <w:rtl/>
        </w:rPr>
        <w:tab/>
        <w:t xml:space="preserve">תואר </w:t>
      </w:r>
      <w:r w:rsidRPr="00E13B3F">
        <w:rPr>
          <w:rStyle w:val="default"/>
          <w:rFonts w:cs="FrankRuehl"/>
          <w:vanish/>
          <w:sz w:val="18"/>
          <w:szCs w:val="22"/>
          <w:shd w:val="clear" w:color="auto" w:fill="FFFF99"/>
        </w:rPr>
        <w:t>PhD</w:t>
      </w:r>
      <w:r w:rsidRPr="00E13B3F">
        <w:rPr>
          <w:rStyle w:val="default"/>
          <w:rFonts w:cs="FrankRuehl" w:hint="cs"/>
          <w:vanish/>
          <w:sz w:val="18"/>
          <w:szCs w:val="22"/>
          <w:shd w:val="clear" w:color="auto" w:fill="FFFF99"/>
          <w:rtl/>
        </w:rPr>
        <w:t xml:space="preserve"> או </w:t>
      </w:r>
      <w:r w:rsidRPr="00E13B3F">
        <w:rPr>
          <w:rStyle w:val="default"/>
          <w:rFonts w:cs="FrankRuehl"/>
          <w:vanish/>
          <w:sz w:val="18"/>
          <w:szCs w:val="22"/>
          <w:shd w:val="clear" w:color="auto" w:fill="FFFF99"/>
        </w:rPr>
        <w:t>DSc</w:t>
      </w:r>
      <w:r w:rsidRPr="00E13B3F">
        <w:rPr>
          <w:rStyle w:val="default"/>
          <w:rFonts w:cs="FrankRuehl" w:hint="cs"/>
          <w:vanish/>
          <w:sz w:val="18"/>
          <w:szCs w:val="22"/>
          <w:shd w:val="clear" w:color="auto" w:fill="FFFF99"/>
          <w:rtl/>
        </w:rPr>
        <w:t xml:space="preserve"> במקצוע בסיס </w:t>
      </w:r>
      <w:r w:rsidRPr="00E13B3F">
        <w:rPr>
          <w:rStyle w:val="default"/>
          <w:rFonts w:cs="FrankRuehl" w:hint="cs"/>
          <w:strike/>
          <w:vanish/>
          <w:sz w:val="18"/>
          <w:szCs w:val="22"/>
          <w:shd w:val="clear" w:color="auto" w:fill="FFFF99"/>
          <w:rtl/>
        </w:rPr>
        <w:t>ושנתיים</w:t>
      </w:r>
      <w:r w:rsidRPr="00E13B3F">
        <w:rPr>
          <w:rStyle w:val="default"/>
          <w:rFonts w:cs="FrankRuehl" w:hint="cs"/>
          <w:vanish/>
          <w:sz w:val="18"/>
          <w:szCs w:val="22"/>
          <w:shd w:val="clear" w:color="auto" w:fill="FFFF99"/>
          <w:rtl/>
        </w:rPr>
        <w:t xml:space="preserve"> </w:t>
      </w:r>
      <w:r w:rsidRPr="00E13B3F">
        <w:rPr>
          <w:rStyle w:val="default"/>
          <w:rFonts w:cs="FrankRuehl" w:hint="cs"/>
          <w:vanish/>
          <w:sz w:val="18"/>
          <w:szCs w:val="22"/>
          <w:u w:val="single"/>
          <w:shd w:val="clear" w:color="auto" w:fill="FFFF99"/>
          <w:rtl/>
        </w:rPr>
        <w:t>ושנת</w:t>
      </w:r>
      <w:r w:rsidRPr="00E13B3F">
        <w:rPr>
          <w:rStyle w:val="default"/>
          <w:rFonts w:cs="FrankRuehl" w:hint="cs"/>
          <w:vanish/>
          <w:sz w:val="18"/>
          <w:szCs w:val="22"/>
          <w:shd w:val="clear" w:color="auto" w:fill="FFFF99"/>
          <w:rtl/>
        </w:rPr>
        <w:t xml:space="preserve"> עבודה במעבדה רפואית מוכרת באחד ממקצועות המעבדה הרפואית;</w:t>
      </w:r>
    </w:p>
    <w:p w:rsidR="00B453E4" w:rsidRPr="00E13B3F" w:rsidRDefault="00B453E4" w:rsidP="00B453E4">
      <w:pPr>
        <w:pStyle w:val="P00"/>
        <w:spacing w:before="0"/>
        <w:ind w:left="1021"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(2)</w:t>
      </w:r>
      <w:r w:rsidRPr="00E13B3F">
        <w:rPr>
          <w:rStyle w:val="default"/>
          <w:rFonts w:cs="FrankRuehl" w:hint="cs"/>
          <w:vanish/>
          <w:sz w:val="18"/>
          <w:szCs w:val="22"/>
          <w:shd w:val="clear" w:color="auto" w:fill="FFFF99"/>
          <w:rtl/>
        </w:rPr>
        <w:tab/>
        <w:t xml:space="preserve">תואר </w:t>
      </w:r>
      <w:r w:rsidRPr="00E13B3F">
        <w:rPr>
          <w:rStyle w:val="default"/>
          <w:rFonts w:cs="FrankRuehl"/>
          <w:vanish/>
          <w:sz w:val="18"/>
          <w:szCs w:val="22"/>
          <w:shd w:val="clear" w:color="auto" w:fill="FFFF99"/>
        </w:rPr>
        <w:t>MSc</w:t>
      </w:r>
      <w:r w:rsidRPr="00E13B3F">
        <w:rPr>
          <w:rStyle w:val="default"/>
          <w:rFonts w:cs="FrankRuehl" w:hint="cs"/>
          <w:vanish/>
          <w:sz w:val="18"/>
          <w:szCs w:val="22"/>
          <w:shd w:val="clear" w:color="auto" w:fill="FFFF99"/>
          <w:rtl/>
        </w:rPr>
        <w:t xml:space="preserve"> במקצוע בסיס וארבע שנות עבודה במעבדה רפואית מוכרת באחד ממקצועות המעבדה הרפואית;</w:t>
      </w:r>
    </w:p>
    <w:p w:rsidR="00B453E4" w:rsidRPr="00E13B3F" w:rsidRDefault="00B453E4" w:rsidP="00B453E4">
      <w:pPr>
        <w:pStyle w:val="P00"/>
        <w:spacing w:before="0"/>
        <w:ind w:left="1021" w:right="1134"/>
        <w:rPr>
          <w:rStyle w:val="default"/>
          <w:rFonts w:cs="FrankRuehl" w:hint="cs"/>
          <w:vanish/>
          <w:sz w:val="18"/>
          <w:szCs w:val="22"/>
          <w:shd w:val="clear" w:color="auto" w:fill="FFFF99"/>
          <w:rtl/>
        </w:rPr>
      </w:pPr>
      <w:r w:rsidRPr="00E13B3F">
        <w:rPr>
          <w:rStyle w:val="default"/>
          <w:rFonts w:cs="FrankRuehl" w:hint="cs"/>
          <w:vanish/>
          <w:sz w:val="18"/>
          <w:szCs w:val="22"/>
          <w:shd w:val="clear" w:color="auto" w:fill="FFFF99"/>
          <w:rtl/>
        </w:rPr>
        <w:t>(3)</w:t>
      </w:r>
      <w:r w:rsidRPr="00E13B3F">
        <w:rPr>
          <w:rStyle w:val="default"/>
          <w:rFonts w:cs="FrankRuehl" w:hint="cs"/>
          <w:vanish/>
          <w:sz w:val="18"/>
          <w:szCs w:val="22"/>
          <w:shd w:val="clear" w:color="auto" w:fill="FFFF99"/>
          <w:rtl/>
        </w:rPr>
        <w:tab/>
        <w:t xml:space="preserve">תואר רופא מומחה במיקרוביולוגיה קלינית או ביוכימיה קלינית </w:t>
      </w:r>
      <w:r w:rsidRPr="00E13B3F">
        <w:rPr>
          <w:rStyle w:val="default"/>
          <w:rFonts w:cs="FrankRuehl" w:hint="cs"/>
          <w:strike/>
          <w:vanish/>
          <w:sz w:val="18"/>
          <w:szCs w:val="22"/>
          <w:shd w:val="clear" w:color="auto" w:fill="FFFF99"/>
          <w:rtl/>
        </w:rPr>
        <w:t>ושנתיים</w:t>
      </w:r>
      <w:r w:rsidRPr="00E13B3F">
        <w:rPr>
          <w:rStyle w:val="default"/>
          <w:rFonts w:cs="FrankRuehl" w:hint="cs"/>
          <w:vanish/>
          <w:sz w:val="18"/>
          <w:szCs w:val="22"/>
          <w:shd w:val="clear" w:color="auto" w:fill="FFFF99"/>
          <w:rtl/>
        </w:rPr>
        <w:t xml:space="preserve"> </w:t>
      </w:r>
      <w:r w:rsidRPr="00E13B3F">
        <w:rPr>
          <w:rStyle w:val="default"/>
          <w:rFonts w:cs="FrankRuehl" w:hint="cs"/>
          <w:vanish/>
          <w:sz w:val="18"/>
          <w:szCs w:val="22"/>
          <w:u w:val="single"/>
          <w:shd w:val="clear" w:color="auto" w:fill="FFFF99"/>
          <w:rtl/>
        </w:rPr>
        <w:t>ושנת</w:t>
      </w:r>
      <w:r w:rsidRPr="00E13B3F">
        <w:rPr>
          <w:rStyle w:val="default"/>
          <w:rFonts w:cs="FrankRuehl" w:hint="cs"/>
          <w:vanish/>
          <w:sz w:val="18"/>
          <w:szCs w:val="22"/>
          <w:shd w:val="clear" w:color="auto" w:fill="FFFF99"/>
          <w:rtl/>
        </w:rPr>
        <w:t xml:space="preserve"> עבודה במעבדה רפואית מוכרת במיקרוביולוגיה קלינית או בביוכימיה קלינית לאחר קבלת תואר מומחה;</w:t>
      </w:r>
    </w:p>
    <w:p w:rsidR="00B453E4" w:rsidRPr="00B453E4" w:rsidRDefault="00B453E4" w:rsidP="00B453E4">
      <w:pPr>
        <w:pStyle w:val="P00"/>
        <w:spacing w:before="0"/>
        <w:ind w:left="1021" w:right="1134"/>
        <w:rPr>
          <w:rStyle w:val="default"/>
          <w:rFonts w:cs="FrankRuehl" w:hint="cs"/>
          <w:sz w:val="2"/>
          <w:szCs w:val="2"/>
          <w:shd w:val="clear" w:color="auto" w:fill="FFFF99"/>
          <w:rtl/>
        </w:rPr>
      </w:pPr>
      <w:r w:rsidRPr="00E13B3F">
        <w:rPr>
          <w:rStyle w:val="default"/>
          <w:rFonts w:cs="FrankRuehl" w:hint="cs"/>
          <w:vanish/>
          <w:sz w:val="18"/>
          <w:szCs w:val="22"/>
          <w:shd w:val="clear" w:color="auto" w:fill="FFFF99"/>
          <w:rtl/>
        </w:rPr>
        <w:t>(4)</w:t>
      </w:r>
      <w:r w:rsidRPr="00E13B3F">
        <w:rPr>
          <w:rStyle w:val="default"/>
          <w:rFonts w:cs="FrankRuehl" w:hint="cs"/>
          <w:vanish/>
          <w:sz w:val="18"/>
          <w:szCs w:val="22"/>
          <w:shd w:val="clear" w:color="auto" w:fill="FFFF99"/>
          <w:rtl/>
        </w:rPr>
        <w:tab/>
        <w:t xml:space="preserve">תואר רופא מומחה במקצוע רפואי אחר שכרוך בו עיסוק בתחום מקצוע מעבדה רפואית ועבודה של </w:t>
      </w:r>
      <w:r w:rsidRPr="00E13B3F">
        <w:rPr>
          <w:rStyle w:val="default"/>
          <w:rFonts w:cs="FrankRuehl" w:hint="cs"/>
          <w:strike/>
          <w:vanish/>
          <w:sz w:val="18"/>
          <w:szCs w:val="22"/>
          <w:shd w:val="clear" w:color="auto" w:fill="FFFF99"/>
          <w:rtl/>
        </w:rPr>
        <w:t>שלוש שנים</w:t>
      </w:r>
      <w:r w:rsidRPr="00E13B3F">
        <w:rPr>
          <w:rStyle w:val="default"/>
          <w:rFonts w:cs="FrankRuehl" w:hint="cs"/>
          <w:vanish/>
          <w:sz w:val="18"/>
          <w:szCs w:val="22"/>
          <w:shd w:val="clear" w:color="auto" w:fill="FFFF99"/>
          <w:rtl/>
        </w:rPr>
        <w:t xml:space="preserve"> </w:t>
      </w:r>
      <w:r w:rsidRPr="00E13B3F">
        <w:rPr>
          <w:rStyle w:val="default"/>
          <w:rFonts w:cs="FrankRuehl" w:hint="cs"/>
          <w:vanish/>
          <w:sz w:val="18"/>
          <w:szCs w:val="22"/>
          <w:u w:val="single"/>
          <w:shd w:val="clear" w:color="auto" w:fill="FFFF99"/>
          <w:rtl/>
        </w:rPr>
        <w:t>שנתיים</w:t>
      </w:r>
      <w:r w:rsidRPr="00E13B3F">
        <w:rPr>
          <w:rStyle w:val="default"/>
          <w:rFonts w:cs="FrankRuehl" w:hint="cs"/>
          <w:vanish/>
          <w:sz w:val="18"/>
          <w:szCs w:val="22"/>
          <w:shd w:val="clear" w:color="auto" w:fill="FFFF99"/>
          <w:rtl/>
        </w:rPr>
        <w:t xml:space="preserve"> במעבדה רפואית מוכרת באותו מקצוע.</w:t>
      </w:r>
      <w:bookmarkEnd w:id="132"/>
    </w:p>
    <w:p w:rsidR="00327606" w:rsidRDefault="00327606" w:rsidP="00730923">
      <w:pPr>
        <w:pStyle w:val="P00"/>
        <w:spacing w:before="72"/>
        <w:ind w:left="0" w:right="1134"/>
        <w:rPr>
          <w:rStyle w:val="default"/>
          <w:rFonts w:cs="FrankRuehl" w:hint="cs"/>
          <w:rtl/>
        </w:rPr>
      </w:pPr>
      <w:bookmarkStart w:id="133" w:name="Seif65"/>
      <w:bookmarkEnd w:id="133"/>
      <w:r>
        <w:rPr>
          <w:lang w:val="he-IL"/>
        </w:rPr>
        <w:pict>
          <v:rect id="_x0000_s2203" style="position:absolute;left:0;text-align:left;margin-left:464.5pt;margin-top:8.05pt;width:75.05pt;height:25.3pt;z-index:251679232"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תפקידי עובד מעבדה בכיר</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עובד מעבדה רפואית בכיר יהיה אחראי לעבודה במעבדה הרפואית במקצוע שהוא בעל תעודה בו ויפקח, בעת ובעונה אחת, על שמונה עובדי מעבדה לכל היותר ויקיים את כל אלה:</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יהיה נוכח במעבדה הרפואית בזמן הפעילות במקצוע המעבדה הרפואית שהוא אחראי לו בשעות העבודה המקובלות;</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יוודא כי הבדיקות במקצוע כאמור מבוצעות כיאות ויקיים בקרת איכות יומית;</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יהיה אחראי לאמינות תוצאות בדיקות במקצוע כאמור;</w:t>
      </w:r>
    </w:p>
    <w:p w:rsidR="00327606" w:rsidRDefault="003276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ידווח למנהל המעבדה על כל חריגה מקצועית, תקלה, תאונה או מפגע בטיחותי במקצוע מעבדה רפואית שהוא אחראי לו.</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עובד מעבדה רפואית בכיר הנעדר מן המעבדה יוודא כי בהעדרו ימלא מקומו עובד מעבדה רפואית בכיר באותו מקצוע ואם הוא נעדר לתקופה שאינה עולה על חודש, יכול שימלא את מקומו עובד מעבדה רפואית אקדמאי בעל 6 שנות ניסיון באותו מקצוע.</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34" w:name="Rov141"/>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35"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1018</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36"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37"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38"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39"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40"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62ב</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עובדי מעבדה רפואית</w:t>
      </w:r>
    </w:p>
    <w:p w:rsidR="00327606" w:rsidRPr="00E13B3F" w:rsidRDefault="00327606">
      <w:pPr>
        <w:pStyle w:val="P00"/>
        <w:spacing w:before="0"/>
        <w:ind w:left="0" w:right="1134"/>
        <w:rPr>
          <w:rStyle w:val="default"/>
          <w:rFonts w:cs="FrankRuehl" w:hint="cs"/>
          <w:vanish/>
          <w:sz w:val="16"/>
          <w:szCs w:val="22"/>
          <w:shd w:val="clear" w:color="auto" w:fill="FFFF99"/>
          <w:rtl/>
        </w:rPr>
      </w:pPr>
      <w:r w:rsidRPr="00E13B3F">
        <w:rPr>
          <w:rStyle w:val="big-number"/>
          <w:rFonts w:cs="FrankRuehl"/>
          <w:vanish/>
          <w:sz w:val="22"/>
          <w:szCs w:val="22"/>
          <w:shd w:val="clear" w:color="auto" w:fill="FFFF99"/>
          <w:rtl/>
        </w:rPr>
        <w:t>6</w:t>
      </w:r>
      <w:r w:rsidRPr="00E13B3F">
        <w:rPr>
          <w:rStyle w:val="big-number"/>
          <w:rFonts w:cs="FrankRuehl" w:hint="cs"/>
          <w:vanish/>
          <w:sz w:val="22"/>
          <w:szCs w:val="22"/>
          <w:shd w:val="clear" w:color="auto" w:fill="FFFF99"/>
          <w:rtl/>
        </w:rPr>
        <w:t>2ב</w:t>
      </w:r>
      <w:r w:rsidRPr="00E13B3F">
        <w:rPr>
          <w:rStyle w:val="big-number"/>
          <w:rFonts w:cs="FrankRuehl"/>
          <w:vanish/>
          <w:sz w:val="22"/>
          <w:szCs w:val="22"/>
          <w:shd w:val="clear" w:color="auto" w:fill="FFFF99"/>
          <w:rtl/>
        </w:rPr>
        <w:t>.</w:t>
      </w:r>
      <w:r w:rsidRPr="00E13B3F">
        <w:rPr>
          <w:rStyle w:val="default"/>
          <w:rFonts w:cs="FrankRuehl" w:hint="cs"/>
          <w:vanish/>
          <w:sz w:val="16"/>
          <w:szCs w:val="22"/>
          <w:shd w:val="clear" w:color="auto" w:fill="FFFF99"/>
          <w:rtl/>
        </w:rPr>
        <w:t xml:space="preserve"> </w:t>
      </w:r>
      <w:r w:rsidRPr="00E13B3F">
        <w:rPr>
          <w:rStyle w:val="default"/>
          <w:rFonts w:cs="FrankRuehl" w:hint="cs"/>
          <w:vanish/>
          <w:sz w:val="16"/>
          <w:szCs w:val="22"/>
          <w:shd w:val="clear" w:color="auto" w:fill="FFFF99"/>
          <w:rtl/>
        </w:rPr>
        <w:tab/>
        <w:t>עבודה מקצועית לביצוע בדיקות אבחנתיות במעבדה רפואית תיעשה בידי אחד מאלה בלבד:</w:t>
      </w:r>
    </w:p>
    <w:p w:rsidR="00327606" w:rsidRPr="00E13B3F" w:rsidRDefault="00327606">
      <w:pPr>
        <w:pStyle w:val="P00"/>
        <w:spacing w:before="0"/>
        <w:ind w:left="624"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(1)</w:t>
      </w:r>
      <w:r w:rsidRPr="00E13B3F">
        <w:rPr>
          <w:rStyle w:val="default"/>
          <w:rFonts w:cs="FrankRuehl" w:hint="cs"/>
          <w:vanish/>
          <w:sz w:val="16"/>
          <w:szCs w:val="22"/>
          <w:shd w:val="clear" w:color="auto" w:fill="FFFF99"/>
          <w:rtl/>
        </w:rPr>
        <w:tab/>
        <w:t>מנהל המעבדה;</w:t>
      </w:r>
    </w:p>
    <w:p w:rsidR="00327606" w:rsidRPr="00E13B3F" w:rsidRDefault="00327606">
      <w:pPr>
        <w:pStyle w:val="P00"/>
        <w:spacing w:before="0"/>
        <w:ind w:left="624"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(2)</w:t>
      </w:r>
      <w:r w:rsidRPr="00E13B3F">
        <w:rPr>
          <w:rStyle w:val="default"/>
          <w:rFonts w:cs="FrankRuehl" w:hint="cs"/>
          <w:vanish/>
          <w:sz w:val="16"/>
          <w:szCs w:val="22"/>
          <w:shd w:val="clear" w:color="auto" w:fill="FFFF99"/>
          <w:rtl/>
        </w:rPr>
        <w:tab/>
        <w:t>אחראי תחום;</w:t>
      </w:r>
    </w:p>
    <w:p w:rsidR="00327606" w:rsidRPr="00E13B3F" w:rsidRDefault="00327606">
      <w:pPr>
        <w:pStyle w:val="P00"/>
        <w:spacing w:before="0"/>
        <w:ind w:left="624"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(3)</w:t>
      </w:r>
      <w:r w:rsidRPr="00E13B3F">
        <w:rPr>
          <w:rStyle w:val="default"/>
          <w:rFonts w:cs="FrankRuehl" w:hint="cs"/>
          <w:vanish/>
          <w:sz w:val="16"/>
          <w:szCs w:val="22"/>
          <w:shd w:val="clear" w:color="auto" w:fill="FFFF99"/>
          <w:rtl/>
        </w:rPr>
        <w:tab/>
        <w:t>אדם שהכיר בו המנהל כעובד מעבדה רפואית אקדמאי או כעובד מעבדה רפואית מוסמך.</w:t>
      </w:r>
    </w:p>
    <w:p w:rsidR="00327606" w:rsidRPr="00E13B3F" w:rsidRDefault="00327606">
      <w:pPr>
        <w:pStyle w:val="P00"/>
        <w:spacing w:before="0"/>
        <w:ind w:left="0" w:right="1134"/>
        <w:rPr>
          <w:rStyle w:val="default"/>
          <w:rFonts w:cs="FrankRuehl" w:hint="cs"/>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41"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389</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62ב</w:t>
      </w:r>
      <w:bookmarkEnd w:id="134"/>
    </w:p>
    <w:p w:rsidR="00327606" w:rsidRDefault="00327606" w:rsidP="00730923">
      <w:pPr>
        <w:pStyle w:val="P00"/>
        <w:spacing w:before="72"/>
        <w:ind w:left="0" w:right="1134"/>
        <w:rPr>
          <w:rStyle w:val="default"/>
          <w:rFonts w:cs="FrankRuehl" w:hint="cs"/>
          <w:rtl/>
        </w:rPr>
      </w:pPr>
      <w:bookmarkStart w:id="135" w:name="Seif66"/>
      <w:bookmarkEnd w:id="135"/>
      <w:r>
        <w:rPr>
          <w:lang w:val="he-IL"/>
        </w:rPr>
        <w:pict>
          <v:rect id="_x0000_s2204" style="position:absolute;left:0;text-align:left;margin-left:464.5pt;margin-top:8.05pt;width:75.05pt;height:25.3pt;z-index:251680256"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תעודת עובד מעבדה רפואית בכיר</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המנהל ייתן תעודה של עובד מעבדה בכיר במקצוע מעבדה רפואית למי שמתקיים בו האמור בתקנה 62א.</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תקנה 58 יחולו, בשינויים המחויבים לפי הענין, גם על סירוב לתת תעודת עובד מעבדה רפואית בכיר או ביטולה.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36" w:name="Rov142"/>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42"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1018</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43"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44"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45"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46"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47"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62ג</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הכרה בעובדי מעבדה רפואית</w:t>
      </w:r>
    </w:p>
    <w:p w:rsidR="00327606" w:rsidRPr="00E13B3F" w:rsidRDefault="00327606">
      <w:pPr>
        <w:pStyle w:val="P00"/>
        <w:spacing w:before="0"/>
        <w:ind w:left="0" w:right="1134"/>
        <w:rPr>
          <w:rStyle w:val="default"/>
          <w:rFonts w:cs="FrankRuehl" w:hint="cs"/>
          <w:vanish/>
          <w:sz w:val="16"/>
          <w:szCs w:val="22"/>
          <w:shd w:val="clear" w:color="auto" w:fill="FFFF99"/>
          <w:rtl/>
        </w:rPr>
      </w:pPr>
      <w:r w:rsidRPr="00E13B3F">
        <w:rPr>
          <w:rStyle w:val="big-number"/>
          <w:rFonts w:cs="FrankRuehl"/>
          <w:vanish/>
          <w:sz w:val="22"/>
          <w:szCs w:val="22"/>
          <w:shd w:val="clear" w:color="auto" w:fill="FFFF99"/>
          <w:rtl/>
        </w:rPr>
        <w:t>6</w:t>
      </w:r>
      <w:r w:rsidRPr="00E13B3F">
        <w:rPr>
          <w:rStyle w:val="big-number"/>
          <w:rFonts w:cs="FrankRuehl" w:hint="cs"/>
          <w:vanish/>
          <w:sz w:val="22"/>
          <w:szCs w:val="22"/>
          <w:shd w:val="clear" w:color="auto" w:fill="FFFF99"/>
          <w:rtl/>
        </w:rPr>
        <w:t>2ג</w:t>
      </w:r>
      <w:r w:rsidRPr="00E13B3F">
        <w:rPr>
          <w:rStyle w:val="big-number"/>
          <w:rFonts w:cs="FrankRuehl"/>
          <w:vanish/>
          <w:sz w:val="22"/>
          <w:szCs w:val="22"/>
          <w:shd w:val="clear" w:color="auto" w:fill="FFFF99"/>
          <w:rtl/>
        </w:rPr>
        <w:t>.</w:t>
      </w:r>
      <w:r w:rsidRPr="00E13B3F">
        <w:rPr>
          <w:rStyle w:val="default"/>
          <w:rFonts w:cs="FrankRuehl" w:hint="cs"/>
          <w:vanish/>
          <w:sz w:val="16"/>
          <w:szCs w:val="22"/>
          <w:shd w:val="clear" w:color="auto" w:fill="FFFF99"/>
          <w:rtl/>
        </w:rPr>
        <w:t xml:space="preserve"> </w:t>
      </w:r>
      <w:r w:rsidRPr="00E13B3F">
        <w:rPr>
          <w:rStyle w:val="default"/>
          <w:rFonts w:cs="FrankRuehl" w:hint="cs"/>
          <w:vanish/>
          <w:sz w:val="16"/>
          <w:szCs w:val="22"/>
          <w:shd w:val="clear" w:color="auto" w:fill="FFFF99"/>
          <w:rtl/>
        </w:rPr>
        <w:tab/>
        <w:t>(א)</w:t>
      </w:r>
      <w:r w:rsidRPr="00E13B3F">
        <w:rPr>
          <w:rStyle w:val="default"/>
          <w:rFonts w:cs="FrankRuehl" w:hint="cs"/>
          <w:vanish/>
          <w:sz w:val="16"/>
          <w:szCs w:val="22"/>
          <w:shd w:val="clear" w:color="auto" w:fill="FFFF99"/>
          <w:rtl/>
        </w:rPr>
        <w:tab/>
        <w:t>המנהל יתן תעודה של עובד מעבדה רפואית אקדמאי למי שנתקיימו בו כל אלה:</w:t>
      </w:r>
    </w:p>
    <w:p w:rsidR="00327606" w:rsidRPr="00E13B3F" w:rsidRDefault="00327606">
      <w:pPr>
        <w:pStyle w:val="P00"/>
        <w:spacing w:before="0"/>
        <w:ind w:left="1021"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(1)</w:t>
      </w:r>
      <w:r w:rsidRPr="00E13B3F">
        <w:rPr>
          <w:rStyle w:val="default"/>
          <w:rFonts w:cs="FrankRuehl" w:hint="cs"/>
          <w:vanish/>
          <w:sz w:val="16"/>
          <w:szCs w:val="22"/>
          <w:shd w:val="clear" w:color="auto" w:fill="FFFF99"/>
          <w:rtl/>
        </w:rPr>
        <w:tab/>
        <w:t>בעל תואר אקדמי במדעי החיים או הרפואה;</w:t>
      </w:r>
    </w:p>
    <w:p w:rsidR="00327606" w:rsidRPr="00E13B3F" w:rsidRDefault="00327606">
      <w:pPr>
        <w:pStyle w:val="P00"/>
        <w:spacing w:before="0"/>
        <w:ind w:left="1021"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(2)</w:t>
      </w:r>
      <w:r w:rsidRPr="00E13B3F">
        <w:rPr>
          <w:rStyle w:val="default"/>
          <w:rFonts w:cs="FrankRuehl" w:hint="cs"/>
          <w:vanish/>
          <w:sz w:val="16"/>
          <w:szCs w:val="22"/>
          <w:shd w:val="clear" w:color="auto" w:fill="FFFF99"/>
          <w:rtl/>
        </w:rPr>
        <w:tab/>
        <w:t>עבד 600 שעות לפחות של עבודה מעשית במעבדה רפואית;</w:t>
      </w:r>
    </w:p>
    <w:p w:rsidR="00327606" w:rsidRPr="00E13B3F" w:rsidRDefault="00327606">
      <w:pPr>
        <w:pStyle w:val="P00"/>
        <w:spacing w:before="0"/>
        <w:ind w:left="1021"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(3) עמד בבחינה בכתב שערך המנהל;</w:t>
      </w:r>
    </w:p>
    <w:p w:rsidR="00327606" w:rsidRPr="00E13B3F" w:rsidRDefault="00327606">
      <w:pPr>
        <w:pStyle w:val="P00"/>
        <w:spacing w:before="0"/>
        <w:ind w:left="0"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ab/>
        <w:t>(ב)</w:t>
      </w:r>
      <w:r w:rsidRPr="00E13B3F">
        <w:rPr>
          <w:rStyle w:val="default"/>
          <w:rFonts w:cs="FrankRuehl" w:hint="cs"/>
          <w:vanish/>
          <w:sz w:val="16"/>
          <w:szCs w:val="22"/>
          <w:shd w:val="clear" w:color="auto" w:fill="FFFF99"/>
          <w:rtl/>
        </w:rPr>
        <w:tab/>
        <w:t>המנהל יתן תעודת עובד מעבדה רפואית מוסמך למי שנתקיימו בו כל אלה:</w:t>
      </w:r>
    </w:p>
    <w:p w:rsidR="00327606" w:rsidRPr="00E13B3F" w:rsidRDefault="00327606">
      <w:pPr>
        <w:pStyle w:val="P00"/>
        <w:spacing w:before="0"/>
        <w:ind w:left="1021"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(1)</w:t>
      </w:r>
      <w:r w:rsidRPr="00E13B3F">
        <w:rPr>
          <w:rStyle w:val="default"/>
          <w:rFonts w:cs="FrankRuehl" w:hint="cs"/>
          <w:vanish/>
          <w:sz w:val="16"/>
          <w:szCs w:val="22"/>
          <w:shd w:val="clear" w:color="auto" w:fill="FFFF99"/>
          <w:rtl/>
        </w:rPr>
        <w:tab/>
        <w:t>למד בבית ספר מוכר לעובדי מעבדה במשך שנתיים ימים;</w:t>
      </w:r>
    </w:p>
    <w:p w:rsidR="00327606" w:rsidRPr="00E13B3F" w:rsidRDefault="00327606">
      <w:pPr>
        <w:pStyle w:val="P00"/>
        <w:spacing w:before="0"/>
        <w:ind w:left="1021"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(2)</w:t>
      </w:r>
      <w:r w:rsidRPr="00E13B3F">
        <w:rPr>
          <w:rStyle w:val="default"/>
          <w:rFonts w:cs="FrankRuehl" w:hint="cs"/>
          <w:vanish/>
          <w:sz w:val="16"/>
          <w:szCs w:val="22"/>
          <w:shd w:val="clear" w:color="auto" w:fill="FFFF99"/>
          <w:rtl/>
        </w:rPr>
        <w:tab/>
        <w:t>עבד 500 שעות לפחות של עבודה מעשית במעבדה רפואית;</w:t>
      </w:r>
    </w:p>
    <w:p w:rsidR="00327606" w:rsidRPr="00E13B3F" w:rsidRDefault="00327606">
      <w:pPr>
        <w:pStyle w:val="P00"/>
        <w:spacing w:before="0"/>
        <w:ind w:left="1021"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(3)</w:t>
      </w:r>
      <w:r w:rsidRPr="00E13B3F">
        <w:rPr>
          <w:rStyle w:val="default"/>
          <w:rFonts w:cs="FrankRuehl" w:hint="cs"/>
          <w:vanish/>
          <w:sz w:val="16"/>
          <w:szCs w:val="22"/>
          <w:shd w:val="clear" w:color="auto" w:fill="FFFF99"/>
          <w:rtl/>
        </w:rPr>
        <w:tab/>
        <w:t>עמד בבחינה בכתב שערך המנהל;</w:t>
      </w:r>
    </w:p>
    <w:p w:rsidR="00327606" w:rsidRPr="00E13B3F" w:rsidRDefault="00327606">
      <w:pPr>
        <w:pStyle w:val="P00"/>
        <w:spacing w:before="0"/>
        <w:ind w:left="0" w:right="1134"/>
        <w:rPr>
          <w:rStyle w:val="default"/>
          <w:rFonts w:cs="FrankRuehl" w:hint="cs"/>
          <w:vanish/>
          <w:sz w:val="16"/>
          <w:szCs w:val="22"/>
          <w:shd w:val="clear" w:color="auto" w:fill="FFFF99"/>
          <w:rtl/>
        </w:rPr>
      </w:pPr>
      <w:r w:rsidRPr="00E13B3F">
        <w:rPr>
          <w:rStyle w:val="default"/>
          <w:rFonts w:cs="FrankRuehl" w:hint="cs"/>
          <w:vanish/>
          <w:sz w:val="16"/>
          <w:szCs w:val="22"/>
          <w:shd w:val="clear" w:color="auto" w:fill="FFFF99"/>
          <w:rtl/>
        </w:rPr>
        <w:tab/>
        <w:t>(ג)</w:t>
      </w:r>
      <w:r w:rsidRPr="00E13B3F">
        <w:rPr>
          <w:rStyle w:val="default"/>
          <w:rFonts w:cs="FrankRuehl" w:hint="cs"/>
          <w:vanish/>
          <w:sz w:val="16"/>
          <w:szCs w:val="22"/>
          <w:shd w:val="clear" w:color="auto" w:fill="FFFF99"/>
          <w:rtl/>
        </w:rPr>
        <w:tab/>
        <w:t>הוראות תקנה 58 יחולו, בשינויים המחוייבים לפי הענין, גם על מתן תעודת עובד מעבדה רפואית אקדמאי או מוסמך.</w:t>
      </w:r>
    </w:p>
    <w:p w:rsidR="00327606" w:rsidRPr="00E13B3F" w:rsidRDefault="00327606">
      <w:pPr>
        <w:pStyle w:val="P00"/>
        <w:spacing w:before="0"/>
        <w:ind w:left="1021" w:right="1134"/>
        <w:rPr>
          <w:rStyle w:val="default"/>
          <w:rFonts w:cs="FrankRuehl" w:hint="cs"/>
          <w:strike/>
          <w:vanish/>
          <w:sz w:val="16"/>
          <w:szCs w:val="22"/>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4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389</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62ג</w:t>
      </w:r>
      <w:bookmarkEnd w:id="136"/>
    </w:p>
    <w:p w:rsidR="00327606" w:rsidRDefault="00327606" w:rsidP="00730923">
      <w:pPr>
        <w:pStyle w:val="P00"/>
        <w:spacing w:before="72"/>
        <w:ind w:left="0" w:right="1134"/>
        <w:rPr>
          <w:rStyle w:val="default"/>
          <w:rFonts w:cs="FrankRuehl" w:hint="cs"/>
          <w:rtl/>
        </w:rPr>
      </w:pPr>
      <w:bookmarkStart w:id="137" w:name="Seif67"/>
      <w:bookmarkEnd w:id="137"/>
      <w:r>
        <w:rPr>
          <w:lang w:val="he-IL"/>
        </w:rPr>
        <w:pict>
          <v:rect id="_x0000_s2205" style="position:absolute;left:0;text-align:left;margin-left:464.5pt;margin-top:8.05pt;width:75.05pt;height:16.35pt;z-index:251681280"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עובדי מעבדה רפואית</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עבודה מקצועית לביצוע בדיקות אבחנתיות במעבדה רפואית תיעשה בידי אחד מאלה בלבד:</w:t>
      </w:r>
    </w:p>
    <w:p w:rsidR="00327606" w:rsidRDefault="0032760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מנהל המעבדה;</w:t>
      </w:r>
    </w:p>
    <w:p w:rsidR="00327606" w:rsidRDefault="0032760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עובד מעבדה רפואית בכיר;</w:t>
      </w:r>
    </w:p>
    <w:p w:rsidR="00327606" w:rsidRDefault="0032760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בעל תעודת עובד מעבדה רפואית אקדמאי או עובד מעבדה רפואית מוסמך, כמפורט בתקנה 62ה.</w:t>
      </w: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bookmarkStart w:id="138" w:name="Rov143"/>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49"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1018</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50"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51"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52"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53"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54"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62ד</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20"/>
        <w:ind w:left="0" w:right="1134"/>
        <w:rPr>
          <w:rStyle w:val="default"/>
          <w:rFonts w:cs="Miriam" w:hint="cs"/>
          <w:vanish/>
          <w:sz w:val="16"/>
          <w:szCs w:val="16"/>
          <w:shd w:val="clear" w:color="auto" w:fill="FFFF99"/>
          <w:rtl/>
        </w:rPr>
      </w:pPr>
      <w:r w:rsidRPr="00E13B3F">
        <w:rPr>
          <w:rStyle w:val="default"/>
          <w:rFonts w:cs="Miriam" w:hint="cs"/>
          <w:vanish/>
          <w:sz w:val="16"/>
          <w:szCs w:val="16"/>
          <w:shd w:val="clear" w:color="auto" w:fill="FFFF99"/>
          <w:rtl/>
        </w:rPr>
        <w:t>ועדה מייעצת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6</w:t>
      </w:r>
      <w:r w:rsidRPr="00E13B3F">
        <w:rPr>
          <w:rStyle w:val="big-number"/>
          <w:rFonts w:cs="FrankRuehl" w:hint="cs"/>
          <w:vanish/>
          <w:sz w:val="22"/>
          <w:szCs w:val="22"/>
          <w:shd w:val="clear" w:color="auto" w:fill="FFFF99"/>
          <w:rtl/>
        </w:rPr>
        <w:t>2ד</w:t>
      </w:r>
      <w:r w:rsidRPr="00E13B3F">
        <w:rPr>
          <w:rStyle w:val="big-number"/>
          <w:rFonts w:cs="FrankRuehl"/>
          <w:vanish/>
          <w:sz w:val="22"/>
          <w:szCs w:val="22"/>
          <w:shd w:val="clear" w:color="auto" w:fill="FFFF99"/>
          <w:rtl/>
        </w:rPr>
        <w:t>.</w:t>
      </w:r>
      <w:r w:rsidRPr="00E13B3F">
        <w:rPr>
          <w:rStyle w:val="default"/>
          <w:rFonts w:cs="FrankRuehl" w:hint="cs"/>
          <w:vanish/>
          <w:sz w:val="16"/>
          <w:szCs w:val="22"/>
          <w:shd w:val="clear" w:color="auto" w:fill="FFFF99"/>
          <w:rtl/>
        </w:rPr>
        <w:t xml:space="preserve"> </w:t>
      </w:r>
      <w:r w:rsidRPr="00E13B3F">
        <w:rPr>
          <w:rStyle w:val="default"/>
          <w:rFonts w:cs="FrankRuehl" w:hint="cs"/>
          <w:vanish/>
          <w:sz w:val="16"/>
          <w:szCs w:val="22"/>
          <w:shd w:val="clear" w:color="auto" w:fill="FFFF99"/>
          <w:rtl/>
        </w:rPr>
        <w:tab/>
        <w:t>(א</w:t>
      </w:r>
      <w:r w:rsidRPr="00E13B3F">
        <w:rPr>
          <w:rStyle w:val="default"/>
          <w:rFonts w:cs="FrankRuehl" w:hint="cs"/>
          <w:vanish/>
          <w:sz w:val="22"/>
          <w:szCs w:val="22"/>
          <w:shd w:val="clear" w:color="auto" w:fill="FFFF99"/>
          <w:rtl/>
        </w:rPr>
        <w:t>)</w:t>
      </w:r>
      <w:r w:rsidRPr="00E13B3F">
        <w:rPr>
          <w:rStyle w:val="default"/>
          <w:rFonts w:cs="FrankRuehl" w:hint="cs"/>
          <w:vanish/>
          <w:sz w:val="22"/>
          <w:szCs w:val="22"/>
          <w:shd w:val="clear" w:color="auto" w:fill="FFFF99"/>
          <w:rtl/>
        </w:rPr>
        <w:tab/>
        <w:t>המנהל ימנה ועדה מייעצת לענין מעבדות רפואיות.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(ב)</w:t>
      </w:r>
      <w:r w:rsidRPr="00E13B3F">
        <w:rPr>
          <w:rStyle w:val="default"/>
          <w:rFonts w:cs="FrankRuehl" w:hint="cs"/>
          <w:vanish/>
          <w:sz w:val="22"/>
          <w:szCs w:val="22"/>
          <w:shd w:val="clear" w:color="auto" w:fill="FFFF99"/>
          <w:rtl/>
        </w:rPr>
        <w:tab/>
        <w:t>מספר חברי הועדה יהיו תשעה, שאחד מהם יהיה מנהל המחלקה למעבדות במשרד הבריאות והוא יהיה היושב ראש, החברים האחריםימונו בידי המנהל מתוך רשימה של מנהלי מעבדות רפואיות שהמליצו עליהם ארגונים מקצועיים בתחום המעבדות הרפואיות.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(ג)</w:t>
      </w:r>
      <w:r w:rsidRPr="00E13B3F">
        <w:rPr>
          <w:rStyle w:val="default"/>
          <w:rFonts w:cs="FrankRuehl" w:hint="cs"/>
          <w:vanish/>
          <w:sz w:val="22"/>
          <w:szCs w:val="22"/>
          <w:shd w:val="clear" w:color="auto" w:fill="FFFF99"/>
          <w:rtl/>
        </w:rPr>
        <w:tab/>
        <w:t>הועדה תייעץ למנהל לפי בקשתו, בנושאים אלה: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נהלים לבקרת איכות במעבדות רפואיות;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הגדרת סוגי הבדיקות בתחומים הייחודיים;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המלצה על רשימת בוחנים לענין תקנה 62(ג);</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כל נושא אחר שהמנהל יבקש בו את עצת הועדה;</w:t>
      </w:r>
    </w:p>
    <w:p w:rsidR="00327606" w:rsidRPr="00E13B3F" w:rsidRDefault="00327606">
      <w:pPr>
        <w:pStyle w:val="P00"/>
        <w:spacing w:before="0"/>
        <w:ind w:left="0" w:right="1134"/>
        <w:rPr>
          <w:rStyle w:val="default"/>
          <w:rFonts w:cs="FrankRuehl" w:hint="cs"/>
          <w:b/>
          <w:b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55"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389</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62ד</w:t>
      </w:r>
      <w:bookmarkEnd w:id="138"/>
    </w:p>
    <w:p w:rsidR="00327606" w:rsidRDefault="00327606" w:rsidP="00730923">
      <w:pPr>
        <w:pStyle w:val="P00"/>
        <w:spacing w:before="72"/>
        <w:ind w:left="0" w:right="1134"/>
        <w:rPr>
          <w:rStyle w:val="default"/>
          <w:rFonts w:cs="FrankRuehl" w:hint="cs"/>
          <w:rtl/>
        </w:rPr>
      </w:pPr>
      <w:bookmarkStart w:id="139" w:name="Seif68"/>
      <w:bookmarkEnd w:id="139"/>
      <w:r>
        <w:rPr>
          <w:lang w:val="he-IL"/>
        </w:rPr>
        <w:pict>
          <v:rect id="_x0000_s2206" style="position:absolute;left:0;text-align:left;margin-left:464.5pt;margin-top:8.05pt;width:75.05pt;height:25.3pt;z-index:251682304"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תעודת עובד מעבדה רפואית</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המנהל ייתן תעודה זמנית של עובד מעבדה רפואית אקדמאי למי שנתקיים בו אחד מאלה:</w:t>
      </w:r>
    </w:p>
    <w:p w:rsidR="00327606" w:rsidRDefault="00327606" w:rsidP="00743BF9">
      <w:pPr>
        <w:pStyle w:val="P00"/>
        <w:spacing w:before="72"/>
        <w:ind w:left="1021" w:right="1134"/>
        <w:rPr>
          <w:rStyle w:val="default"/>
          <w:rFonts w:cs="FrankRuehl" w:hint="cs"/>
          <w:rtl/>
        </w:rPr>
      </w:pPr>
      <w:r>
        <w:rPr>
          <w:rtl/>
          <w:lang w:val="he-IL"/>
        </w:rPr>
        <w:pict>
          <v:shape id="_x0000_s2237" type="#_x0000_t202" style="position:absolute;left:0;text-align:left;margin-left:470.25pt;margin-top:7.1pt;width:1in;height:21.25pt;z-index:251701760"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p w:rsidR="00743BF9" w:rsidRDefault="00743BF9">
                  <w:pPr>
                    <w:spacing w:line="160" w:lineRule="exact"/>
                    <w:jc w:val="left"/>
                    <w:rPr>
                      <w:rFonts w:cs="Miriam" w:hint="cs"/>
                      <w:noProof/>
                      <w:szCs w:val="18"/>
                      <w:rtl/>
                    </w:rPr>
                  </w:pPr>
                  <w:r>
                    <w:rPr>
                      <w:rFonts w:cs="Miriam" w:hint="cs"/>
                      <w:noProof/>
                      <w:szCs w:val="18"/>
                      <w:rtl/>
                    </w:rPr>
                    <w:t>תק' תשע"א-2011</w:t>
                  </w:r>
                </w:p>
              </w:txbxContent>
            </v:textbox>
          </v:shape>
        </w:pict>
      </w:r>
      <w:r>
        <w:rPr>
          <w:rStyle w:val="default"/>
          <w:rFonts w:cs="FrankRuehl" w:hint="cs"/>
          <w:rtl/>
        </w:rPr>
        <w:t>(1)</w:t>
      </w:r>
      <w:r>
        <w:rPr>
          <w:rStyle w:val="default"/>
          <w:rFonts w:cs="FrankRuehl" w:hint="cs"/>
          <w:rtl/>
        </w:rPr>
        <w:tab/>
        <w:t xml:space="preserve">הוא בעל תואר אקדמי </w:t>
      </w:r>
      <w:r w:rsidR="00743BF9" w:rsidRPr="00743BF9">
        <w:rPr>
          <w:rStyle w:val="default"/>
          <w:rFonts w:cs="FrankRuehl" w:hint="cs"/>
          <w:rtl/>
        </w:rPr>
        <w:t>במקצוע בסיס, למעט במדעי המעבדה הרפואית,</w:t>
      </w:r>
      <w:r>
        <w:rPr>
          <w:rStyle w:val="default"/>
          <w:rFonts w:cs="FrankRuehl" w:hint="cs"/>
          <w:rtl/>
        </w:rPr>
        <w:t xml:space="preserve"> שנתקיים בו האמור בפסקאות משנה (א) ו-(ג):</w:t>
      </w:r>
    </w:p>
    <w:p w:rsidR="00327606" w:rsidRDefault="00327606">
      <w:pPr>
        <w:pStyle w:val="P00"/>
        <w:spacing w:before="72"/>
        <w:ind w:left="1474" w:right="1134"/>
        <w:rPr>
          <w:rStyle w:val="default"/>
          <w:rFonts w:cs="FrankRuehl" w:hint="cs"/>
          <w:rtl/>
        </w:rPr>
      </w:pPr>
      <w:r>
        <w:rPr>
          <w:rtl/>
          <w:lang w:val="he-IL"/>
        </w:rPr>
        <w:pict>
          <v:shape id="_x0000_s2238" type="#_x0000_t202" style="position:absolute;left:0;text-align:left;margin-left:470.25pt;margin-top:7.1pt;width:1in;height:18.6pt;z-index:251702784" filled="f" stroked="f">
            <v:textbox inset="1mm,0,1mm,0">
              <w:txbxContent>
                <w:p w:rsidR="00327606" w:rsidRDefault="00327606">
                  <w:pPr>
                    <w:spacing w:line="160" w:lineRule="exact"/>
                    <w:jc w:val="left"/>
                    <w:rPr>
                      <w:rFonts w:cs="Miriam" w:hint="cs"/>
                      <w:szCs w:val="18"/>
                      <w:rtl/>
                    </w:rPr>
                  </w:pPr>
                  <w:r>
                    <w:rPr>
                      <w:rFonts w:cs="Miriam" w:hint="cs"/>
                      <w:szCs w:val="18"/>
                      <w:rtl/>
                    </w:rPr>
                    <w:t>תק' תשס"ח-2008</w:t>
                  </w:r>
                </w:p>
                <w:p w:rsidR="00161A31" w:rsidRDefault="00161A31">
                  <w:pPr>
                    <w:spacing w:line="160" w:lineRule="exact"/>
                    <w:jc w:val="left"/>
                    <w:rPr>
                      <w:rFonts w:cs="Miriam" w:hint="cs"/>
                      <w:noProof/>
                      <w:szCs w:val="18"/>
                      <w:rtl/>
                    </w:rPr>
                  </w:pPr>
                  <w:r>
                    <w:rPr>
                      <w:rFonts w:cs="Miriam" w:hint="cs"/>
                      <w:szCs w:val="18"/>
                      <w:rtl/>
                    </w:rPr>
                    <w:t>תק' תשע"ב-2012</w:t>
                  </w:r>
                </w:p>
              </w:txbxContent>
            </v:textbox>
          </v:shape>
        </w:pict>
      </w:r>
      <w:r>
        <w:rPr>
          <w:rStyle w:val="default"/>
          <w:rFonts w:cs="FrankRuehl" w:hint="cs"/>
          <w:rtl/>
        </w:rPr>
        <w:t>(א)</w:t>
      </w:r>
      <w:r>
        <w:rPr>
          <w:rStyle w:val="default"/>
          <w:rFonts w:cs="FrankRuehl" w:hint="cs"/>
          <w:rtl/>
        </w:rPr>
        <w:tab/>
        <w:t>סיים סטז' במשך חצי שנה במשרה מלאה, או שנה</w:t>
      </w:r>
      <w:r w:rsidR="00161A31">
        <w:rPr>
          <w:rStyle w:val="default"/>
          <w:rFonts w:cs="FrankRuehl" w:hint="cs"/>
          <w:rtl/>
        </w:rPr>
        <w:t xml:space="preserve"> בחצי משרה, במעבדה רפואית מוכרת ואם הוא </w:t>
      </w:r>
      <w:r w:rsidR="00161A31">
        <w:rPr>
          <w:rStyle w:val="default"/>
          <w:rFonts w:cs="FrankRuehl"/>
          <w:rtl/>
        </w:rPr>
        <w:t>–</w:t>
      </w:r>
    </w:p>
    <w:p w:rsidR="00161A31" w:rsidRPr="00161A31" w:rsidRDefault="00161A31" w:rsidP="00161A31">
      <w:pPr>
        <w:pStyle w:val="P00"/>
        <w:spacing w:before="72"/>
        <w:ind w:left="1928" w:right="1134"/>
        <w:rPr>
          <w:rStyle w:val="default"/>
          <w:rFonts w:cs="FrankRuehl" w:hint="cs"/>
          <w:rtl/>
        </w:rPr>
      </w:pPr>
      <w:r w:rsidRPr="00161A31">
        <w:rPr>
          <w:rStyle w:val="default"/>
          <w:rFonts w:cs="FrankRuehl" w:hint="cs"/>
          <w:rtl/>
        </w:rPr>
        <w:t>(אא)</w:t>
      </w:r>
      <w:r w:rsidRPr="00161A31">
        <w:rPr>
          <w:rStyle w:val="default"/>
          <w:rFonts w:cs="FrankRuehl" w:hint="cs"/>
          <w:rtl/>
        </w:rPr>
        <w:tab/>
        <w:t xml:space="preserve">בעל תואר </w:t>
      </w:r>
      <w:r w:rsidRPr="00161A31">
        <w:rPr>
          <w:rStyle w:val="default"/>
          <w:rFonts w:cs="FrankRuehl"/>
        </w:rPr>
        <w:t>MSc</w:t>
      </w:r>
      <w:r w:rsidRPr="00161A31">
        <w:rPr>
          <w:rStyle w:val="default"/>
          <w:rFonts w:cs="FrankRuehl" w:hint="cs"/>
          <w:rtl/>
        </w:rPr>
        <w:t xml:space="preserve"> במקצוע בסיס, סיים סטז' במשך ארבעה חודשים במשרה מלאה או שמונה חודשים בחצי משרה;</w:t>
      </w:r>
    </w:p>
    <w:p w:rsidR="00161A31" w:rsidRPr="00161A31" w:rsidRDefault="00161A31" w:rsidP="00161A31">
      <w:pPr>
        <w:pStyle w:val="P00"/>
        <w:spacing w:before="72"/>
        <w:ind w:left="1928" w:right="1134"/>
        <w:rPr>
          <w:rStyle w:val="default"/>
          <w:rFonts w:cs="FrankRuehl" w:hint="cs"/>
          <w:rtl/>
        </w:rPr>
      </w:pPr>
      <w:r w:rsidRPr="00161A31">
        <w:rPr>
          <w:rStyle w:val="default"/>
          <w:rFonts w:cs="FrankRuehl" w:hint="cs"/>
          <w:rtl/>
        </w:rPr>
        <w:t>(בב)</w:t>
      </w:r>
      <w:r w:rsidRPr="00161A31">
        <w:rPr>
          <w:rStyle w:val="default"/>
          <w:rFonts w:cs="FrankRuehl" w:hint="cs"/>
          <w:rtl/>
        </w:rPr>
        <w:tab/>
        <w:t xml:space="preserve">בעל תואר </w:t>
      </w:r>
      <w:r w:rsidRPr="00161A31">
        <w:rPr>
          <w:rStyle w:val="default"/>
          <w:rFonts w:cs="FrankRuehl"/>
        </w:rPr>
        <w:t>PhD</w:t>
      </w:r>
      <w:r w:rsidRPr="00161A31">
        <w:rPr>
          <w:rStyle w:val="default"/>
          <w:rFonts w:cs="FrankRuehl" w:hint="cs"/>
          <w:rtl/>
        </w:rPr>
        <w:t xml:space="preserve"> או </w:t>
      </w:r>
      <w:r w:rsidRPr="00161A31">
        <w:rPr>
          <w:rStyle w:val="default"/>
          <w:rFonts w:cs="FrankRuehl"/>
        </w:rPr>
        <w:t>DSc</w:t>
      </w:r>
      <w:r w:rsidRPr="00161A31">
        <w:rPr>
          <w:rStyle w:val="default"/>
          <w:rFonts w:cs="FrankRuehl" w:hint="cs"/>
          <w:rtl/>
        </w:rPr>
        <w:t xml:space="preserve"> במקצוע בסיס או תואר רופא מומחה כאמור בתקנה 62א(ב)(3) או (4), סיים סטז' במשך שלושה חודשים במשרה מלאה או שישה חודשים בחצי משרה;</w:t>
      </w:r>
    </w:p>
    <w:p w:rsidR="00161A31" w:rsidRPr="00161A31" w:rsidRDefault="00161A31" w:rsidP="00161A31">
      <w:pPr>
        <w:pStyle w:val="P00"/>
        <w:spacing w:before="72"/>
        <w:ind w:left="1928" w:right="1134"/>
        <w:rPr>
          <w:rStyle w:val="default"/>
          <w:rFonts w:cs="FrankRuehl" w:hint="cs"/>
          <w:rtl/>
        </w:rPr>
      </w:pPr>
      <w:r w:rsidRPr="00161A31">
        <w:rPr>
          <w:rStyle w:val="default"/>
          <w:rFonts w:cs="FrankRuehl" w:hint="cs"/>
          <w:rtl/>
        </w:rPr>
        <w:t>מי שסיים סטז' כאמור בפסקאות משנה (אא) או (בב) רשאי, במשך שישה חודשים נוספים, להמשיך בעבודתו במעמד של סטאז'ר באותה מעבדה שעשה בה את הסטז', אם המעסיק מעוניין בכך.</w:t>
      </w:r>
    </w:p>
    <w:p w:rsidR="00327606" w:rsidRDefault="00327606">
      <w:pPr>
        <w:pStyle w:val="P00"/>
        <w:spacing w:before="72"/>
        <w:ind w:left="1474" w:right="1134"/>
        <w:rPr>
          <w:rStyle w:val="default"/>
          <w:rFonts w:cs="FrankRuehl" w:hint="cs"/>
          <w:rtl/>
        </w:rPr>
      </w:pPr>
      <w:r>
        <w:rPr>
          <w:rtl/>
          <w:lang w:val="he-IL"/>
        </w:rPr>
        <w:pict>
          <v:shape id="_x0000_s2239" type="#_x0000_t202" style="position:absolute;left:0;text-align:left;margin-left:470.25pt;margin-top:7.1pt;width:1in;height:11.2pt;z-index:251703808"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(ב)</w:t>
      </w:r>
      <w:r>
        <w:rPr>
          <w:rStyle w:val="default"/>
          <w:rFonts w:cs="FrankRuehl" w:hint="cs"/>
          <w:rtl/>
        </w:rPr>
        <w:tab/>
        <w:t>(נמחקה);</w:t>
      </w:r>
    </w:p>
    <w:p w:rsidR="00327606" w:rsidRDefault="00327606">
      <w:pPr>
        <w:pStyle w:val="P00"/>
        <w:spacing w:before="72"/>
        <w:ind w:left="1474" w:right="1134"/>
        <w:rPr>
          <w:rStyle w:val="default"/>
          <w:rFonts w:cs="FrankRuehl" w:hint="cs"/>
          <w:rtl/>
        </w:rPr>
      </w:pPr>
      <w:r>
        <w:rPr>
          <w:rtl/>
          <w:lang w:val="he-IL"/>
        </w:rPr>
        <w:pict>
          <v:shape id="_x0000_s2240" type="#_x0000_t202" style="position:absolute;left:0;text-align:left;margin-left:470.25pt;margin-top:7.05pt;width:1in;height:11.2pt;z-index:251704832"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(ג)</w:t>
      </w:r>
      <w:r>
        <w:rPr>
          <w:rStyle w:val="default"/>
          <w:rFonts w:cs="FrankRuehl" w:hint="cs"/>
          <w:rtl/>
        </w:rPr>
        <w:tab/>
        <w:t>עמד בבחינה בכתב שערך המנהל.</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בעל תואר אקדמי ברפואה מעבדתית.</w:t>
      </w:r>
    </w:p>
    <w:p w:rsidR="00327606" w:rsidRDefault="00327606">
      <w:pPr>
        <w:pStyle w:val="P00"/>
        <w:spacing w:before="72"/>
        <w:ind w:left="0" w:right="1134"/>
        <w:rPr>
          <w:rStyle w:val="default"/>
          <w:rFonts w:cs="FrankRuehl" w:hint="cs"/>
          <w:rtl/>
        </w:rPr>
      </w:pPr>
      <w:r>
        <w:rPr>
          <w:rtl/>
          <w:lang w:val="he-IL"/>
        </w:rPr>
        <w:pict>
          <v:shape id="_x0000_s2241" type="#_x0000_t202" style="position:absolute;left:0;text-align:left;margin-left:470.25pt;margin-top:7.1pt;width:1in;height:11.2pt;z-index:251705856"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ab/>
        <w:t>(ב)</w:t>
      </w:r>
      <w:r>
        <w:rPr>
          <w:rStyle w:val="default"/>
          <w:rFonts w:cs="FrankRuehl" w:hint="cs"/>
          <w:rtl/>
        </w:rPr>
        <w:tab/>
        <w:t>המנהל ייתן תעודה זמנית של עובד מעבדה רפואית מוסמך למי שלמד בבית ספר על-תיכוני מוכר לעובדי מעבדה רפואית במשך שנתיים ושנתקיים בו האמור בפסקאות (1) ו-(3):</w:t>
      </w:r>
    </w:p>
    <w:p w:rsidR="00327606" w:rsidRDefault="00327606">
      <w:pPr>
        <w:pStyle w:val="P00"/>
        <w:spacing w:before="72"/>
        <w:ind w:left="1021" w:right="1134"/>
        <w:rPr>
          <w:rStyle w:val="default"/>
          <w:rFonts w:cs="FrankRuehl" w:hint="cs"/>
          <w:rtl/>
        </w:rPr>
      </w:pPr>
      <w:r>
        <w:rPr>
          <w:rtl/>
          <w:lang w:val="he-IL"/>
        </w:rPr>
        <w:pict>
          <v:shape id="_x0000_s2242" type="#_x0000_t202" style="position:absolute;left:0;text-align:left;margin-left:470.25pt;margin-top:7.1pt;width:1in;height:11.2pt;z-index:251706880"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(1)</w:t>
      </w:r>
      <w:r>
        <w:rPr>
          <w:rStyle w:val="default"/>
          <w:rFonts w:cs="FrankRuehl" w:hint="cs"/>
          <w:rtl/>
        </w:rPr>
        <w:tab/>
        <w:t>סיים סטז' במשך חצי שנה במשרה מלאה, או שנה בחצי משרה, במעבדה רפואית מוכרת;</w:t>
      </w:r>
    </w:p>
    <w:p w:rsidR="00327606" w:rsidRDefault="00327606">
      <w:pPr>
        <w:pStyle w:val="P00"/>
        <w:spacing w:before="72"/>
        <w:ind w:left="1021" w:right="1134"/>
        <w:rPr>
          <w:rStyle w:val="default"/>
          <w:rFonts w:cs="FrankRuehl" w:hint="cs"/>
          <w:rtl/>
        </w:rPr>
      </w:pPr>
      <w:r>
        <w:rPr>
          <w:rtl/>
          <w:lang w:val="he-IL"/>
        </w:rPr>
        <w:pict>
          <v:shape id="_x0000_s2243" type="#_x0000_t202" style="position:absolute;left:0;text-align:left;margin-left:470.25pt;margin-top:7.1pt;width:1in;height:11.2pt;z-index:251707904"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(2)</w:t>
      </w:r>
      <w:r>
        <w:rPr>
          <w:rStyle w:val="default"/>
          <w:rFonts w:cs="FrankRuehl" w:hint="cs"/>
          <w:rtl/>
        </w:rPr>
        <w:tab/>
        <w:t>(נמחקה);</w:t>
      </w:r>
    </w:p>
    <w:p w:rsidR="00327606" w:rsidRDefault="00327606">
      <w:pPr>
        <w:pStyle w:val="P00"/>
        <w:spacing w:before="72"/>
        <w:ind w:left="1021" w:right="1134"/>
        <w:rPr>
          <w:rStyle w:val="default"/>
          <w:rFonts w:cs="FrankRuehl" w:hint="cs"/>
          <w:rtl/>
        </w:rPr>
      </w:pPr>
      <w:r>
        <w:rPr>
          <w:rtl/>
          <w:lang w:val="he-IL"/>
        </w:rPr>
        <w:pict>
          <v:shape id="_x0000_s2244" type="#_x0000_t202" style="position:absolute;left:0;text-align:left;margin-left:470.25pt;margin-top:7.1pt;width:1in;height:11.2pt;z-index:251708928"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(3)</w:t>
      </w:r>
      <w:r>
        <w:rPr>
          <w:rStyle w:val="default"/>
          <w:rFonts w:cs="FrankRuehl" w:hint="cs"/>
          <w:rtl/>
        </w:rPr>
        <w:tab/>
        <w:t>עמד בבחינה בכתב שערך המנהל.</w:t>
      </w:r>
    </w:p>
    <w:p w:rsidR="00327606" w:rsidRDefault="00327606">
      <w:pPr>
        <w:pStyle w:val="P00"/>
        <w:spacing w:before="72"/>
        <w:ind w:left="0" w:right="1134"/>
        <w:rPr>
          <w:rStyle w:val="default"/>
          <w:rFonts w:cs="FrankRuehl" w:hint="cs"/>
          <w:rtl/>
        </w:rPr>
      </w:pPr>
      <w:r>
        <w:rPr>
          <w:rtl/>
          <w:lang w:val="he-IL"/>
        </w:rPr>
        <w:pict>
          <v:shape id="_x0000_s2245" type="#_x0000_t202" style="position:absolute;left:0;text-align:left;margin-left:470.25pt;margin-top:7.1pt;width:1in;height:11.2pt;z-index:251709952"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ab/>
        <w:t>(ג)</w:t>
      </w:r>
      <w:r>
        <w:rPr>
          <w:rStyle w:val="default"/>
          <w:rFonts w:cs="FrankRuehl" w:hint="cs"/>
          <w:rtl/>
        </w:rPr>
        <w:tab/>
        <w:t xml:space="preserve">תוקף תעודה זמנית יהיה ל-12 חודשים והמנהל רשאי לחדש אותה פעמיים לתקופה של שנה כל אחת, ופעמיים נוספות </w:t>
      </w:r>
      <w:r>
        <w:rPr>
          <w:rStyle w:val="default"/>
          <w:rFonts w:cs="FrankRuehl"/>
          <w:rtl/>
        </w:rPr>
        <w:t>–</w:t>
      </w:r>
      <w:r>
        <w:rPr>
          <w:rStyle w:val="default"/>
          <w:rFonts w:cs="FrankRuehl" w:hint="cs"/>
          <w:rtl/>
        </w:rPr>
        <w:t xml:space="preserve"> בנסיבות חריגות שיציין בכתב, לאחר התייעצות עם המועצה למעבדות רפואיות.</w:t>
      </w:r>
    </w:p>
    <w:p w:rsidR="00327606" w:rsidRDefault="003276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המנהל רשאי לתת תעודה קבועה למי שבידו תעודה זמנית והתקיימו בו שני אלה:</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עבד 12 חודשים רצופים במעבדה רפואית מוכרת; לענין זה, שירות מילואים או שירות צבאי אחר לפי צו שר הביטחון, חופשת לידה כמשמעה בחוק עבודת נשים, התשי"ד-1954, או חופשה אחרת לתקופה שאינה עולה על 30 ימים, לא ייחשבו להפסקת רציפות העבודה;</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קיבל חוות דעת חיובית על עבודתו ממנהל המעבדה.</w:t>
      </w:r>
    </w:p>
    <w:p w:rsidR="00327606" w:rsidRDefault="0032760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הוראות תקנה 58 יחולו, בשינויים המחויבים לפי הענין, גם על סירוב לתת תעודת עובד מעבדה רפואית אקדמאי או מוסמך או על ביטולה.</w:t>
      </w:r>
    </w:p>
    <w:p w:rsidR="00327606" w:rsidRDefault="00327606">
      <w:pPr>
        <w:pStyle w:val="P00"/>
        <w:spacing w:before="72"/>
        <w:ind w:left="0" w:right="1134"/>
        <w:rPr>
          <w:rStyle w:val="default"/>
          <w:rFonts w:cs="FrankRuehl" w:hint="cs"/>
          <w:rtl/>
        </w:rPr>
      </w:pPr>
      <w:r>
        <w:rPr>
          <w:rtl/>
          <w:lang w:val="he-IL"/>
        </w:rPr>
        <w:pict>
          <v:shape id="_x0000_s2246" type="#_x0000_t202" style="position:absolute;left:0;text-align:left;margin-left:470.25pt;margin-top:7.1pt;width:1in;height:11.2pt;z-index:251710976"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ab/>
        <w:t>(ו)</w:t>
      </w:r>
      <w:r>
        <w:rPr>
          <w:rStyle w:val="default"/>
          <w:rFonts w:cs="FrankRuehl" w:hint="cs"/>
          <w:rtl/>
        </w:rPr>
        <w:tab/>
        <w:t>הבחינה לעניין תקנות משנה (א)(1)(ג) ו-(ב)(3) תהיה לפי תכנית שתמליץ עליה המועצה למעבדות רפואיות ושניתן לקבל מהמנהל וכן, תפורסם באתר האינטרנט של משרד הבריאות, חצי שנה לפני מועד הבחינה.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40" w:name="Rov181"/>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5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389</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תקנה 62ה</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1.4.2008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תשס"ח-2008</w:t>
      </w:r>
    </w:p>
    <w:p w:rsidR="00327606" w:rsidRPr="00E13B3F" w:rsidRDefault="00327606">
      <w:pPr>
        <w:pStyle w:val="P00"/>
        <w:spacing w:before="0"/>
        <w:ind w:left="0" w:right="1134"/>
        <w:rPr>
          <w:rStyle w:val="default"/>
          <w:rFonts w:cs="FrankRuehl" w:hint="cs"/>
          <w:vanish/>
          <w:szCs w:val="20"/>
          <w:shd w:val="clear" w:color="auto" w:fill="FFFF99"/>
          <w:rtl/>
        </w:rPr>
      </w:pPr>
      <w:hyperlink r:id="rId257" w:history="1">
        <w:r w:rsidRPr="00E13B3F">
          <w:rPr>
            <w:rStyle w:val="Hyperlink"/>
            <w:rFonts w:hint="cs"/>
            <w:vanish/>
            <w:szCs w:val="20"/>
            <w:shd w:val="clear" w:color="auto" w:fill="FFFF99"/>
            <w:rtl/>
          </w:rPr>
          <w:t>ק"ת תשס"ח מס' 6656</w:t>
        </w:r>
      </w:hyperlink>
      <w:r w:rsidRPr="00E13B3F">
        <w:rPr>
          <w:rStyle w:val="default"/>
          <w:rFonts w:cs="FrankRuehl" w:hint="cs"/>
          <w:vanish/>
          <w:szCs w:val="20"/>
          <w:shd w:val="clear" w:color="auto" w:fill="FFFF99"/>
          <w:rtl/>
        </w:rPr>
        <w:t xml:space="preserve"> מיום 18.3.2008 עמ' 620</w:t>
      </w:r>
    </w:p>
    <w:p w:rsidR="00327606" w:rsidRPr="00E13B3F" w:rsidRDefault="00327606">
      <w:pPr>
        <w:pStyle w:val="P00"/>
        <w:ind w:left="0" w:right="1134"/>
        <w:rPr>
          <w:rStyle w:val="default"/>
          <w:rFonts w:cs="FrankRuehl" w:hint="cs"/>
          <w:vanish/>
          <w:sz w:val="22"/>
          <w:szCs w:val="22"/>
          <w:shd w:val="clear" w:color="auto" w:fill="FFFF99"/>
          <w:rtl/>
        </w:rPr>
      </w:pPr>
      <w:r w:rsidRPr="00E13B3F">
        <w:rPr>
          <w:rStyle w:val="big-number"/>
          <w:rFonts w:cs="FrankRuehl"/>
          <w:vanish/>
          <w:sz w:val="22"/>
          <w:szCs w:val="22"/>
          <w:shd w:val="clear" w:color="auto" w:fill="FFFF99"/>
          <w:rtl/>
        </w:rPr>
        <w:t>62</w:t>
      </w:r>
      <w:r w:rsidRPr="00E13B3F">
        <w:rPr>
          <w:rStyle w:val="default"/>
          <w:rFonts w:cs="FrankRuehl" w:hint="cs"/>
          <w:vanish/>
          <w:sz w:val="22"/>
          <w:szCs w:val="22"/>
          <w:shd w:val="clear" w:color="auto" w:fill="FFFF99"/>
          <w:rtl/>
        </w:rPr>
        <w:t>ה</w:t>
      </w:r>
      <w:r w:rsidRPr="00E13B3F">
        <w:rPr>
          <w:rStyle w:val="default"/>
          <w:rFonts w:cs="FrankRuehl"/>
          <w:vanish/>
          <w:sz w:val="22"/>
          <w:szCs w:val="22"/>
          <w:shd w:val="clear" w:color="auto" w:fill="FFFF99"/>
          <w:rtl/>
        </w:rPr>
        <w:t>.</w:t>
      </w: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(א)</w:t>
      </w:r>
      <w:r w:rsidRPr="00E13B3F">
        <w:rPr>
          <w:rStyle w:val="default"/>
          <w:rFonts w:cs="FrankRuehl" w:hint="cs"/>
          <w:vanish/>
          <w:sz w:val="22"/>
          <w:szCs w:val="22"/>
          <w:shd w:val="clear" w:color="auto" w:fill="FFFF99"/>
          <w:rtl/>
        </w:rPr>
        <w:tab/>
        <w:t>המנהל ייתן תעודה זמנית של עובד מעבדה רפואית אקדמאי למי שנתקיים בו אחד מאלה: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 xml:space="preserve">הוא בעל תואר אקדמי במדעי החיים, מדעי הרפואה, רפואה, ביוטכנולוגיה, חקלאות או כימיה שנתקיים בו האמור </w:t>
      </w:r>
      <w:r w:rsidRPr="00E13B3F">
        <w:rPr>
          <w:rStyle w:val="default"/>
          <w:rFonts w:cs="FrankRuehl" w:hint="cs"/>
          <w:strike/>
          <w:vanish/>
          <w:sz w:val="22"/>
          <w:szCs w:val="22"/>
          <w:shd w:val="clear" w:color="auto" w:fill="FFFF99"/>
          <w:rtl/>
        </w:rPr>
        <w:t>בפסקת משנה (א) או (ב) וכן האמור בפסקת משנה (ג)</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בפסקאות משנה (א) ו-(ג)</w:t>
      </w:r>
      <w:r w:rsidRPr="00E13B3F">
        <w:rPr>
          <w:rStyle w:val="default"/>
          <w:rFonts w:cs="FrankRuehl" w:hint="cs"/>
          <w:vanish/>
          <w:sz w:val="22"/>
          <w:szCs w:val="22"/>
          <w:shd w:val="clear" w:color="auto" w:fill="FFFF99"/>
          <w:rtl/>
        </w:rPr>
        <w:t>:</w:t>
      </w:r>
    </w:p>
    <w:p w:rsidR="00327606" w:rsidRPr="00E13B3F" w:rsidRDefault="00327606">
      <w:pPr>
        <w:pStyle w:val="P00"/>
        <w:spacing w:before="0"/>
        <w:ind w:left="1474"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(א)</w:t>
      </w:r>
      <w:r w:rsidRPr="00E13B3F">
        <w:rPr>
          <w:rStyle w:val="default"/>
          <w:rFonts w:cs="FrankRuehl" w:hint="cs"/>
          <w:strike/>
          <w:vanish/>
          <w:sz w:val="22"/>
          <w:szCs w:val="22"/>
          <w:shd w:val="clear" w:color="auto" w:fill="FFFF99"/>
          <w:rtl/>
        </w:rPr>
        <w:tab/>
        <w:t>בתוך 3 שנים מקבלת תוארו האקדמי עבד 600 שעות לפחות של עבודה מעשית במעבדה רפואית מוכרת, שמתוכן 400 שעות במקצוע עיקרי אחד ו-200 שעות במקצוע עיקרי אחר;</w:t>
      </w:r>
    </w:p>
    <w:p w:rsidR="00327606" w:rsidRPr="00E13B3F" w:rsidRDefault="00327606">
      <w:pPr>
        <w:pStyle w:val="P00"/>
        <w:spacing w:before="0"/>
        <w:ind w:left="1474"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(א)</w:t>
      </w:r>
      <w:r w:rsidRPr="00E13B3F">
        <w:rPr>
          <w:rStyle w:val="default"/>
          <w:rFonts w:cs="FrankRuehl" w:hint="cs"/>
          <w:vanish/>
          <w:sz w:val="22"/>
          <w:szCs w:val="22"/>
          <w:u w:val="single"/>
          <w:shd w:val="clear" w:color="auto" w:fill="FFFF99"/>
          <w:rtl/>
        </w:rPr>
        <w:tab/>
        <w:t>סיים סטז' במשך חצי שנה במשרה מלאה, או שנה בחצי משרה, במעבדה רפואית מוכרת;</w:t>
      </w:r>
    </w:p>
    <w:p w:rsidR="00327606" w:rsidRPr="00E13B3F" w:rsidRDefault="00327606">
      <w:pPr>
        <w:pStyle w:val="P00"/>
        <w:spacing w:before="0"/>
        <w:ind w:left="1474"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(ב)</w:t>
      </w:r>
      <w:r w:rsidRPr="00E13B3F">
        <w:rPr>
          <w:rStyle w:val="default"/>
          <w:rFonts w:cs="FrankRuehl" w:hint="cs"/>
          <w:strike/>
          <w:vanish/>
          <w:sz w:val="22"/>
          <w:szCs w:val="22"/>
          <w:shd w:val="clear" w:color="auto" w:fill="FFFF99"/>
          <w:rtl/>
        </w:rPr>
        <w:tab/>
        <w:t>אם עברו יותר מ-3 שנים מקבלת תוארו האקדמי, עבד 1,200 שעות לפחות של עבודה מעשית במעבדה רפואית מוכרת, שמתוכן 800 שעות במקצוע עיקרי אחד ו-400 שעות במקצוע עיקרי אחר;</w:t>
      </w:r>
    </w:p>
    <w:p w:rsidR="00327606" w:rsidRPr="00E13B3F" w:rsidRDefault="00327606">
      <w:pPr>
        <w:pStyle w:val="P00"/>
        <w:spacing w:before="0"/>
        <w:ind w:left="1474"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(ג)</w:t>
      </w:r>
      <w:r w:rsidRPr="00E13B3F">
        <w:rPr>
          <w:rStyle w:val="default"/>
          <w:rFonts w:cs="FrankRuehl" w:hint="cs"/>
          <w:vanish/>
          <w:sz w:val="22"/>
          <w:szCs w:val="22"/>
          <w:shd w:val="clear" w:color="auto" w:fill="FFFF99"/>
          <w:rtl/>
        </w:rPr>
        <w:tab/>
        <w:t xml:space="preserve">עמד בבחינה בכתב שערך המנהל </w:t>
      </w:r>
      <w:r w:rsidRPr="00E13B3F">
        <w:rPr>
          <w:rStyle w:val="default"/>
          <w:rFonts w:cs="FrankRuehl" w:hint="cs"/>
          <w:strike/>
          <w:vanish/>
          <w:sz w:val="22"/>
          <w:szCs w:val="22"/>
          <w:shd w:val="clear" w:color="auto" w:fill="FFFF99"/>
          <w:rtl/>
        </w:rPr>
        <w:t>במקצוע עיקרי אחד, לפי בחירתו של הנבחן</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הוא בעל תואר אקדמי ברפואה מעבדתית.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(ב)</w:t>
      </w:r>
      <w:r w:rsidRPr="00E13B3F">
        <w:rPr>
          <w:rStyle w:val="default"/>
          <w:rFonts w:cs="FrankRuehl" w:hint="cs"/>
          <w:vanish/>
          <w:sz w:val="22"/>
          <w:szCs w:val="22"/>
          <w:shd w:val="clear" w:color="auto" w:fill="FFFF99"/>
          <w:rtl/>
        </w:rPr>
        <w:tab/>
        <w:t xml:space="preserve">המנהל ייתן תעודה זמנית של עובד מעבדה רפואית מוסמך למי שלמד בבית ספר על-תיכוני מוכר לעובדי מעבדה רפואית במשך שנתיים ושנתקיים בו האמור </w:t>
      </w:r>
      <w:r w:rsidRPr="00E13B3F">
        <w:rPr>
          <w:rStyle w:val="default"/>
          <w:rFonts w:cs="FrankRuehl" w:hint="cs"/>
          <w:strike/>
          <w:vanish/>
          <w:sz w:val="22"/>
          <w:szCs w:val="22"/>
          <w:shd w:val="clear" w:color="auto" w:fill="FFFF99"/>
          <w:rtl/>
        </w:rPr>
        <w:t>בפסקה (1) או (2) וכן האמור בפסקה (3)</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בפסקאות (1) ו-(3)</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בתוך 3 שנים מקבלת תעודת סיום לימודיו כאמור, עבד 600 שעות לפחות של עבודה מעשית במעבדה רפואית;</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w:t>
      </w:r>
      <w:r w:rsidRPr="00E13B3F">
        <w:rPr>
          <w:rStyle w:val="default"/>
          <w:rFonts w:cs="FrankRuehl" w:hint="cs"/>
          <w:vanish/>
          <w:sz w:val="22"/>
          <w:szCs w:val="22"/>
          <w:u w:val="single"/>
          <w:shd w:val="clear" w:color="auto" w:fill="FFFF99"/>
          <w:rtl/>
        </w:rPr>
        <w:tab/>
        <w:t>סיים סטז' במשך חצי שנה במשרה מלאה, או שנה בחצי משרה, במעבדה רפואית מוכרת;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אם עברו יותר מ-3 שנים מקבלת תעודת סיום לימודיו כאמור, עבד 1,200 שעות לפחות של עבודה מעשית במעבדה רפואית מוכרת, שמתוכן 800 שעות במקצוע עיקרי אחד ו-400 שעות במקצוע אחר;</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 xml:space="preserve">עמד בבחינה בכתב שערך המנהל </w:t>
      </w:r>
      <w:r w:rsidRPr="00E13B3F">
        <w:rPr>
          <w:rStyle w:val="default"/>
          <w:rFonts w:cs="FrankRuehl" w:hint="cs"/>
          <w:strike/>
          <w:vanish/>
          <w:sz w:val="22"/>
          <w:szCs w:val="22"/>
          <w:shd w:val="clear" w:color="auto" w:fill="FFFF99"/>
          <w:rtl/>
        </w:rPr>
        <w:t>במקצוע עיקרי אחד, לפי בחירתו של הנבחן</w:t>
      </w:r>
      <w:r w:rsidRPr="00E13B3F">
        <w:rPr>
          <w:rStyle w:val="default"/>
          <w:rFonts w:cs="FrankRuehl" w:hint="cs"/>
          <w:vanish/>
          <w:sz w:val="22"/>
          <w:szCs w:val="22"/>
          <w:shd w:val="clear" w:color="auto" w:fill="FFFF99"/>
          <w:rtl/>
        </w:rPr>
        <w:t>.</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(ג)</w:t>
      </w:r>
      <w:r w:rsidRPr="00E13B3F">
        <w:rPr>
          <w:rStyle w:val="default"/>
          <w:rFonts w:cs="FrankRuehl" w:hint="cs"/>
          <w:vanish/>
          <w:sz w:val="22"/>
          <w:szCs w:val="22"/>
          <w:shd w:val="clear" w:color="auto" w:fill="FFFF99"/>
          <w:rtl/>
        </w:rPr>
        <w:tab/>
        <w:t xml:space="preserve">תוקף תעודה זמנית יהיה ל-12 חודשים והמנהל רשאי לחדש אותה פעמיים </w:t>
      </w:r>
      <w:r w:rsidRPr="00E13B3F">
        <w:rPr>
          <w:rStyle w:val="default"/>
          <w:rFonts w:cs="FrankRuehl" w:hint="cs"/>
          <w:vanish/>
          <w:sz w:val="22"/>
          <w:szCs w:val="22"/>
          <w:u w:val="single"/>
          <w:shd w:val="clear" w:color="auto" w:fill="FFFF99"/>
          <w:rtl/>
        </w:rPr>
        <w:t xml:space="preserve">לתקופה של שנה כל אחת, ופעמיים נוספות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בנסיבות חריגות שיציין בכתב, לאחר התייעצות עם המועצה למעבדות רפואיות</w:t>
      </w:r>
      <w:r w:rsidRPr="00E13B3F">
        <w:rPr>
          <w:rStyle w:val="default"/>
          <w:rFonts w:cs="FrankRuehl" w:hint="cs"/>
          <w:vanish/>
          <w:sz w:val="22"/>
          <w:szCs w:val="22"/>
          <w:shd w:val="clear" w:color="auto" w:fill="FFFF99"/>
          <w:rtl/>
        </w:rPr>
        <w:t>.</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(ד)</w:t>
      </w:r>
      <w:r w:rsidRPr="00E13B3F">
        <w:rPr>
          <w:rStyle w:val="default"/>
          <w:rFonts w:cs="FrankRuehl" w:hint="cs"/>
          <w:vanish/>
          <w:sz w:val="22"/>
          <w:szCs w:val="22"/>
          <w:shd w:val="clear" w:color="auto" w:fill="FFFF99"/>
          <w:rtl/>
        </w:rPr>
        <w:tab/>
        <w:t>המנהל רשאי לתת תעודה קבועה למי שבידו תעודה זמנית והתקיימו בו שני אלה: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עבד 12 חודשים רצופים במעבדה רפואית מוכרת; לענין זה, שירות מילואים או שירות צבאי אחר לפי צו שר הביטחון, חופשת לידה כמשמעה בחוק עבודת נשים, התשי"ד-1954, או חופשה אחרת לתקופה שאינה עולה על 30 ימים, לא ייחשבו להפסקת רציפות העבודה;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קיבל חוות דעת חיובית על עבודתו ממנהל המעבדה.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(ה)</w:t>
      </w:r>
      <w:r w:rsidRPr="00E13B3F">
        <w:rPr>
          <w:rStyle w:val="default"/>
          <w:rFonts w:cs="FrankRuehl" w:hint="cs"/>
          <w:vanish/>
          <w:sz w:val="22"/>
          <w:szCs w:val="22"/>
          <w:shd w:val="clear" w:color="auto" w:fill="FFFF99"/>
          <w:rtl/>
        </w:rPr>
        <w:tab/>
        <w:t>הוראות תקנה 58 יחולו, בשינויים המחויבים לפי הענין, גם על סירוב לתת תעודת עובד מעבדה רפואית אקדמאי או מוסמך או על ביטולה.</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strike/>
          <w:vanish/>
          <w:sz w:val="22"/>
          <w:szCs w:val="22"/>
          <w:shd w:val="clear" w:color="auto" w:fill="FFFF99"/>
          <w:rtl/>
        </w:rPr>
        <w:t>(ו)</w:t>
      </w:r>
      <w:r w:rsidRPr="00E13B3F">
        <w:rPr>
          <w:rStyle w:val="default"/>
          <w:rFonts w:cs="FrankRuehl" w:hint="cs"/>
          <w:strike/>
          <w:vanish/>
          <w:sz w:val="22"/>
          <w:szCs w:val="22"/>
          <w:shd w:val="clear" w:color="auto" w:fill="FFFF99"/>
          <w:rtl/>
        </w:rPr>
        <w:tab/>
        <w:t xml:space="preserve">בתקנה זו, "מקצוע עיקרי"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כל אחד מאלה: ביוכימיה קלינית, מיקרוביולוגיה קלינית והמטולוגיה.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(ו)</w:t>
      </w:r>
      <w:r w:rsidRPr="00E13B3F">
        <w:rPr>
          <w:rStyle w:val="default"/>
          <w:rFonts w:cs="FrankRuehl" w:hint="cs"/>
          <w:vanish/>
          <w:sz w:val="22"/>
          <w:szCs w:val="22"/>
          <w:u w:val="single"/>
          <w:shd w:val="clear" w:color="auto" w:fill="FFFF99"/>
          <w:rtl/>
        </w:rPr>
        <w:tab/>
        <w:t>הבחינה לעניין תקנות משנה (א)(1)(ג) ו-(ב)(3) תהיה לפי תכנית שתמליץ עליה המועצה למעבדות רפואיות ושניתן לקבל מהמנהל וכן, תפורסם באתר האינטרנט של משרד הבריאות, חצי שנה לפני מועד הבחינה.</w:t>
      </w:r>
    </w:p>
    <w:p w:rsidR="00743BF9" w:rsidRPr="00E13B3F" w:rsidRDefault="00743BF9" w:rsidP="00743BF9">
      <w:pPr>
        <w:pStyle w:val="P00"/>
        <w:spacing w:before="0"/>
        <w:ind w:left="0" w:right="1134"/>
        <w:rPr>
          <w:rFonts w:hint="cs"/>
          <w:vanish/>
          <w:szCs w:val="20"/>
          <w:shd w:val="clear" w:color="auto" w:fill="FFFF99"/>
          <w:rtl/>
        </w:rPr>
      </w:pPr>
    </w:p>
    <w:p w:rsidR="00743BF9" w:rsidRPr="00E13B3F" w:rsidRDefault="00743BF9" w:rsidP="00743BF9">
      <w:pPr>
        <w:pStyle w:val="P00"/>
        <w:spacing w:before="0"/>
        <w:ind w:left="0" w:right="1134"/>
        <w:rPr>
          <w:rFonts w:hint="cs"/>
          <w:vanish/>
          <w:color w:val="FF0000"/>
          <w:szCs w:val="20"/>
          <w:shd w:val="clear" w:color="auto" w:fill="FFFF99"/>
          <w:rtl/>
        </w:rPr>
      </w:pPr>
      <w:r w:rsidRPr="00E13B3F">
        <w:rPr>
          <w:rFonts w:hint="cs"/>
          <w:vanish/>
          <w:color w:val="FF0000"/>
          <w:szCs w:val="20"/>
          <w:shd w:val="clear" w:color="auto" w:fill="FFFF99"/>
          <w:rtl/>
        </w:rPr>
        <w:t>מיום 25.1.2011</w:t>
      </w:r>
    </w:p>
    <w:p w:rsidR="00743BF9" w:rsidRPr="00E13B3F" w:rsidRDefault="00743BF9" w:rsidP="00743BF9">
      <w:pPr>
        <w:pStyle w:val="P00"/>
        <w:spacing w:before="0"/>
        <w:ind w:left="0" w:right="1134"/>
        <w:rPr>
          <w:rFonts w:hint="cs"/>
          <w:vanish/>
          <w:szCs w:val="20"/>
          <w:shd w:val="clear" w:color="auto" w:fill="FFFF99"/>
          <w:rtl/>
        </w:rPr>
      </w:pPr>
      <w:r w:rsidRPr="00E13B3F">
        <w:rPr>
          <w:rFonts w:hint="cs"/>
          <w:b/>
          <w:bCs/>
          <w:vanish/>
          <w:szCs w:val="20"/>
          <w:shd w:val="clear" w:color="auto" w:fill="FFFF99"/>
          <w:rtl/>
        </w:rPr>
        <w:t>תק' תשע"א-2011</w:t>
      </w:r>
    </w:p>
    <w:p w:rsidR="00743BF9" w:rsidRPr="00E13B3F" w:rsidRDefault="00743BF9" w:rsidP="00743BF9">
      <w:pPr>
        <w:pStyle w:val="P00"/>
        <w:spacing w:before="0"/>
        <w:ind w:left="0" w:right="1134"/>
        <w:rPr>
          <w:rFonts w:hint="cs"/>
          <w:vanish/>
          <w:szCs w:val="20"/>
          <w:shd w:val="clear" w:color="auto" w:fill="FFFF99"/>
          <w:rtl/>
        </w:rPr>
      </w:pPr>
      <w:hyperlink r:id="rId258" w:history="1">
        <w:r w:rsidRPr="00E13B3F">
          <w:rPr>
            <w:rStyle w:val="Hyperlink"/>
            <w:rFonts w:hint="cs"/>
            <w:vanish/>
            <w:szCs w:val="20"/>
            <w:shd w:val="clear" w:color="auto" w:fill="FFFF99"/>
            <w:rtl/>
          </w:rPr>
          <w:t>ק"ת תשע"א מס' 6964</w:t>
        </w:r>
      </w:hyperlink>
      <w:r w:rsidRPr="00E13B3F">
        <w:rPr>
          <w:rFonts w:hint="cs"/>
          <w:vanish/>
          <w:szCs w:val="20"/>
          <w:shd w:val="clear" w:color="auto" w:fill="FFFF99"/>
          <w:rtl/>
        </w:rPr>
        <w:t xml:space="preserve"> מיום 11.1.2011 עמ' 494</w:t>
      </w:r>
    </w:p>
    <w:p w:rsidR="00743BF9" w:rsidRPr="00E13B3F" w:rsidRDefault="00743BF9" w:rsidP="00743BF9">
      <w:pPr>
        <w:pStyle w:val="P00"/>
        <w:ind w:left="0"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(א)</w:t>
      </w:r>
      <w:r w:rsidRPr="00E13B3F">
        <w:rPr>
          <w:rStyle w:val="default"/>
          <w:rFonts w:cs="FrankRuehl" w:hint="cs"/>
          <w:vanish/>
          <w:sz w:val="22"/>
          <w:szCs w:val="22"/>
          <w:shd w:val="clear" w:color="auto" w:fill="FFFF99"/>
          <w:rtl/>
        </w:rPr>
        <w:tab/>
        <w:t>המנהל ייתן תעודה זמנית של עובד מעבדה רפואית אקדמאי למי שנתקיים בו אחד מאלה:</w:t>
      </w:r>
    </w:p>
    <w:p w:rsidR="00743BF9" w:rsidRPr="00E13B3F" w:rsidRDefault="00743BF9" w:rsidP="00743BF9">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 xml:space="preserve">הוא בעל תואר אקדמי </w:t>
      </w:r>
      <w:r w:rsidRPr="00E13B3F">
        <w:rPr>
          <w:rStyle w:val="default"/>
          <w:rFonts w:cs="FrankRuehl" w:hint="cs"/>
          <w:strike/>
          <w:vanish/>
          <w:sz w:val="22"/>
          <w:szCs w:val="22"/>
          <w:shd w:val="clear" w:color="auto" w:fill="FFFF99"/>
          <w:rtl/>
        </w:rPr>
        <w:t>במדעי החיים, מדעי הרפואה, רפואה, ביוטכנולוגיה, חקלאות או כימיה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במקצוע בסיס, למעט במדעי המעבדה הרפואית,</w:t>
      </w:r>
      <w:r w:rsidRPr="00E13B3F">
        <w:rPr>
          <w:rStyle w:val="default"/>
          <w:rFonts w:cs="FrankRuehl" w:hint="cs"/>
          <w:vanish/>
          <w:sz w:val="22"/>
          <w:szCs w:val="22"/>
          <w:shd w:val="clear" w:color="auto" w:fill="FFFF99"/>
          <w:rtl/>
        </w:rPr>
        <w:t xml:space="preserve"> שנתקיים בו האמור בפסקאות משנה (א) ו-(ג):</w:t>
      </w:r>
    </w:p>
    <w:p w:rsidR="00B453E4" w:rsidRPr="00E13B3F" w:rsidRDefault="00B453E4" w:rsidP="00B453E4">
      <w:pPr>
        <w:pStyle w:val="P00"/>
        <w:spacing w:before="0"/>
        <w:ind w:left="0" w:right="1134"/>
        <w:rPr>
          <w:rStyle w:val="default"/>
          <w:rFonts w:cs="FrankRuehl" w:hint="cs"/>
          <w:vanish/>
          <w:szCs w:val="20"/>
          <w:shd w:val="clear" w:color="auto" w:fill="FFFF99"/>
          <w:rtl/>
        </w:rPr>
      </w:pPr>
    </w:p>
    <w:p w:rsidR="00B453E4" w:rsidRPr="00E13B3F" w:rsidRDefault="00B453E4" w:rsidP="00B453E4">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26.1.2012</w:t>
      </w:r>
    </w:p>
    <w:p w:rsidR="00B453E4" w:rsidRPr="00E13B3F" w:rsidRDefault="00B453E4" w:rsidP="00B453E4">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תשע"ב-2012</w:t>
      </w:r>
    </w:p>
    <w:p w:rsidR="00B453E4" w:rsidRPr="00E13B3F" w:rsidRDefault="00B453E4" w:rsidP="00B453E4">
      <w:pPr>
        <w:pStyle w:val="P00"/>
        <w:spacing w:before="0"/>
        <w:ind w:left="0" w:right="1134"/>
        <w:rPr>
          <w:rStyle w:val="default"/>
          <w:rFonts w:cs="FrankRuehl" w:hint="cs"/>
          <w:vanish/>
          <w:szCs w:val="20"/>
          <w:shd w:val="clear" w:color="auto" w:fill="FFFF99"/>
          <w:rtl/>
        </w:rPr>
      </w:pPr>
      <w:hyperlink r:id="rId259" w:history="1">
        <w:r w:rsidRPr="00E13B3F">
          <w:rPr>
            <w:rStyle w:val="Hyperlink"/>
            <w:rFonts w:hint="cs"/>
            <w:vanish/>
            <w:szCs w:val="20"/>
            <w:shd w:val="clear" w:color="auto" w:fill="FFFF99"/>
            <w:rtl/>
          </w:rPr>
          <w:t>ק"ת תשע"ב מס' 7082</w:t>
        </w:r>
      </w:hyperlink>
      <w:r w:rsidRPr="00E13B3F">
        <w:rPr>
          <w:rStyle w:val="default"/>
          <w:rFonts w:cs="FrankRuehl" w:hint="cs"/>
          <w:vanish/>
          <w:szCs w:val="20"/>
          <w:shd w:val="clear" w:color="auto" w:fill="FFFF99"/>
          <w:rtl/>
        </w:rPr>
        <w:t xml:space="preserve"> מיום 26.1.2012 עמ' 687</w:t>
      </w:r>
    </w:p>
    <w:p w:rsidR="00B453E4" w:rsidRPr="00E13B3F" w:rsidRDefault="00B453E4" w:rsidP="00B453E4">
      <w:pPr>
        <w:pStyle w:val="P00"/>
        <w:ind w:left="0"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ab/>
      </w:r>
      <w:r w:rsidRPr="00E13B3F">
        <w:rPr>
          <w:rStyle w:val="default"/>
          <w:rFonts w:cs="FrankRuehl" w:hint="cs"/>
          <w:vanish/>
          <w:sz w:val="22"/>
          <w:szCs w:val="22"/>
          <w:shd w:val="clear" w:color="auto" w:fill="FFFF99"/>
          <w:rtl/>
        </w:rPr>
        <w:t>(א)</w:t>
      </w:r>
      <w:r w:rsidRPr="00E13B3F">
        <w:rPr>
          <w:rStyle w:val="default"/>
          <w:rFonts w:cs="FrankRuehl" w:hint="cs"/>
          <w:vanish/>
          <w:sz w:val="22"/>
          <w:szCs w:val="22"/>
          <w:shd w:val="clear" w:color="auto" w:fill="FFFF99"/>
          <w:rtl/>
        </w:rPr>
        <w:tab/>
        <w:t>המנהל ייתן תעודה זמנית של עובד מעבדה רפואית אקדמאי למי שנתקיים בו אחד מאלה:</w:t>
      </w:r>
    </w:p>
    <w:p w:rsidR="00B453E4" w:rsidRPr="00E13B3F" w:rsidRDefault="00B453E4" w:rsidP="00B453E4">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הוא בעל תואר אקדמי במקצוע בסיס, למעט במדעי המעבדה הרפואית, שנתקיים בו האמור בפסקאות משנה (א) ו-(ג):</w:t>
      </w:r>
    </w:p>
    <w:p w:rsidR="00B453E4" w:rsidRPr="00E13B3F" w:rsidRDefault="00B453E4" w:rsidP="00B453E4">
      <w:pPr>
        <w:pStyle w:val="P00"/>
        <w:spacing w:before="0"/>
        <w:ind w:left="1474" w:right="1134"/>
        <w:rPr>
          <w:rStyle w:val="default"/>
          <w:rFonts w:cs="FrankRuehl" w:hint="cs"/>
          <w:vanish/>
          <w:sz w:val="22"/>
          <w:szCs w:val="22"/>
          <w:u w:val="single"/>
          <w:shd w:val="clear" w:color="auto" w:fill="FFFF99"/>
          <w:rtl/>
        </w:rPr>
      </w:pPr>
      <w:r w:rsidRPr="00E13B3F">
        <w:rPr>
          <w:rStyle w:val="default"/>
          <w:rFonts w:cs="FrankRuehl" w:hint="cs"/>
          <w:vanish/>
          <w:sz w:val="22"/>
          <w:szCs w:val="22"/>
          <w:shd w:val="clear" w:color="auto" w:fill="FFFF99"/>
          <w:rtl/>
        </w:rPr>
        <w:t>(א)</w:t>
      </w:r>
      <w:r w:rsidRPr="00E13B3F">
        <w:rPr>
          <w:rStyle w:val="default"/>
          <w:rFonts w:cs="FrankRuehl" w:hint="cs"/>
          <w:vanish/>
          <w:sz w:val="22"/>
          <w:szCs w:val="22"/>
          <w:shd w:val="clear" w:color="auto" w:fill="FFFF99"/>
          <w:rtl/>
        </w:rPr>
        <w:tab/>
        <w:t>סיים סטז' במשך חצי שנה במשרה מלאה, או שנה</w:t>
      </w:r>
      <w:r w:rsidR="00161A31" w:rsidRPr="00E13B3F">
        <w:rPr>
          <w:rStyle w:val="default"/>
          <w:rFonts w:cs="FrankRuehl" w:hint="cs"/>
          <w:vanish/>
          <w:sz w:val="22"/>
          <w:szCs w:val="22"/>
          <w:shd w:val="clear" w:color="auto" w:fill="FFFF99"/>
          <w:rtl/>
        </w:rPr>
        <w:t xml:space="preserve"> בחצי משרה, במעבדה רפואית מוכרת </w:t>
      </w:r>
      <w:r w:rsidR="00161A31" w:rsidRPr="00E13B3F">
        <w:rPr>
          <w:rStyle w:val="default"/>
          <w:rFonts w:cs="FrankRuehl" w:hint="cs"/>
          <w:vanish/>
          <w:sz w:val="22"/>
          <w:szCs w:val="22"/>
          <w:u w:val="single"/>
          <w:shd w:val="clear" w:color="auto" w:fill="FFFF99"/>
          <w:rtl/>
        </w:rPr>
        <w:t xml:space="preserve">ואם הוא </w:t>
      </w:r>
      <w:r w:rsidR="00161A31" w:rsidRPr="00E13B3F">
        <w:rPr>
          <w:rStyle w:val="default"/>
          <w:rFonts w:cs="FrankRuehl"/>
          <w:vanish/>
          <w:sz w:val="22"/>
          <w:szCs w:val="22"/>
          <w:u w:val="single"/>
          <w:shd w:val="clear" w:color="auto" w:fill="FFFF99"/>
          <w:rtl/>
        </w:rPr>
        <w:t>–</w:t>
      </w:r>
    </w:p>
    <w:p w:rsidR="00161A31" w:rsidRPr="00E13B3F" w:rsidRDefault="00161A31" w:rsidP="00B453E4">
      <w:pPr>
        <w:pStyle w:val="P00"/>
        <w:spacing w:before="0"/>
        <w:ind w:left="1474" w:right="1134"/>
        <w:rPr>
          <w:rStyle w:val="default"/>
          <w:rFonts w:cs="FrankRuehl" w:hint="cs"/>
          <w:vanish/>
          <w:sz w:val="18"/>
          <w:szCs w:val="22"/>
          <w:u w:val="single"/>
          <w:shd w:val="clear" w:color="auto" w:fill="FFFF99"/>
          <w:rtl/>
        </w:rPr>
      </w:pPr>
      <w:r w:rsidRPr="00E13B3F">
        <w:rPr>
          <w:rStyle w:val="default"/>
          <w:rFonts w:cs="FrankRuehl" w:hint="cs"/>
          <w:vanish/>
          <w:sz w:val="18"/>
          <w:szCs w:val="22"/>
          <w:u w:val="single"/>
          <w:shd w:val="clear" w:color="auto" w:fill="FFFF99"/>
          <w:rtl/>
        </w:rPr>
        <w:t>(אא)</w:t>
      </w:r>
      <w:r w:rsidRPr="00E13B3F">
        <w:rPr>
          <w:rStyle w:val="default"/>
          <w:rFonts w:cs="FrankRuehl" w:hint="cs"/>
          <w:vanish/>
          <w:sz w:val="18"/>
          <w:szCs w:val="22"/>
          <w:u w:val="single"/>
          <w:shd w:val="clear" w:color="auto" w:fill="FFFF99"/>
          <w:rtl/>
        </w:rPr>
        <w:tab/>
        <w:t xml:space="preserve">בעל תואר </w:t>
      </w:r>
      <w:r w:rsidRPr="00E13B3F">
        <w:rPr>
          <w:rStyle w:val="default"/>
          <w:rFonts w:cs="FrankRuehl"/>
          <w:vanish/>
          <w:sz w:val="18"/>
          <w:szCs w:val="22"/>
          <w:u w:val="single"/>
          <w:shd w:val="clear" w:color="auto" w:fill="FFFF99"/>
        </w:rPr>
        <w:t>MSc</w:t>
      </w:r>
      <w:r w:rsidRPr="00E13B3F">
        <w:rPr>
          <w:rStyle w:val="default"/>
          <w:rFonts w:cs="FrankRuehl" w:hint="cs"/>
          <w:vanish/>
          <w:sz w:val="18"/>
          <w:szCs w:val="22"/>
          <w:u w:val="single"/>
          <w:shd w:val="clear" w:color="auto" w:fill="FFFF99"/>
          <w:rtl/>
        </w:rPr>
        <w:t xml:space="preserve"> במקצוע בסיס, סיים סטז' במשך ארבעה חודשים במשרה מלאה או שמונה חודשים בחצי משרה;</w:t>
      </w:r>
    </w:p>
    <w:p w:rsidR="00161A31" w:rsidRPr="00E13B3F" w:rsidRDefault="00161A31" w:rsidP="00B453E4">
      <w:pPr>
        <w:pStyle w:val="P00"/>
        <w:spacing w:before="0"/>
        <w:ind w:left="1474" w:right="1134"/>
        <w:rPr>
          <w:rStyle w:val="default"/>
          <w:rFonts w:cs="FrankRuehl" w:hint="cs"/>
          <w:vanish/>
          <w:sz w:val="18"/>
          <w:szCs w:val="22"/>
          <w:u w:val="single"/>
          <w:shd w:val="clear" w:color="auto" w:fill="FFFF99"/>
          <w:rtl/>
        </w:rPr>
      </w:pPr>
      <w:r w:rsidRPr="00E13B3F">
        <w:rPr>
          <w:rStyle w:val="default"/>
          <w:rFonts w:cs="FrankRuehl" w:hint="cs"/>
          <w:vanish/>
          <w:sz w:val="18"/>
          <w:szCs w:val="22"/>
          <w:u w:val="single"/>
          <w:shd w:val="clear" w:color="auto" w:fill="FFFF99"/>
          <w:rtl/>
        </w:rPr>
        <w:t>(בב)</w:t>
      </w:r>
      <w:r w:rsidRPr="00E13B3F">
        <w:rPr>
          <w:rStyle w:val="default"/>
          <w:rFonts w:cs="FrankRuehl" w:hint="cs"/>
          <w:vanish/>
          <w:sz w:val="18"/>
          <w:szCs w:val="22"/>
          <w:u w:val="single"/>
          <w:shd w:val="clear" w:color="auto" w:fill="FFFF99"/>
          <w:rtl/>
        </w:rPr>
        <w:tab/>
        <w:t xml:space="preserve">בעל תואר </w:t>
      </w:r>
      <w:r w:rsidRPr="00E13B3F">
        <w:rPr>
          <w:rStyle w:val="default"/>
          <w:rFonts w:cs="FrankRuehl"/>
          <w:vanish/>
          <w:sz w:val="18"/>
          <w:szCs w:val="22"/>
          <w:u w:val="single"/>
          <w:shd w:val="clear" w:color="auto" w:fill="FFFF99"/>
        </w:rPr>
        <w:t>PhD</w:t>
      </w:r>
      <w:r w:rsidRPr="00E13B3F">
        <w:rPr>
          <w:rStyle w:val="default"/>
          <w:rFonts w:cs="FrankRuehl" w:hint="cs"/>
          <w:vanish/>
          <w:sz w:val="18"/>
          <w:szCs w:val="22"/>
          <w:u w:val="single"/>
          <w:shd w:val="clear" w:color="auto" w:fill="FFFF99"/>
          <w:rtl/>
        </w:rPr>
        <w:t xml:space="preserve"> או </w:t>
      </w:r>
      <w:r w:rsidRPr="00E13B3F">
        <w:rPr>
          <w:rStyle w:val="default"/>
          <w:rFonts w:cs="FrankRuehl"/>
          <w:vanish/>
          <w:sz w:val="18"/>
          <w:szCs w:val="22"/>
          <w:u w:val="single"/>
          <w:shd w:val="clear" w:color="auto" w:fill="FFFF99"/>
        </w:rPr>
        <w:t>DSc</w:t>
      </w:r>
      <w:r w:rsidRPr="00E13B3F">
        <w:rPr>
          <w:rStyle w:val="default"/>
          <w:rFonts w:cs="FrankRuehl" w:hint="cs"/>
          <w:vanish/>
          <w:sz w:val="18"/>
          <w:szCs w:val="22"/>
          <w:u w:val="single"/>
          <w:shd w:val="clear" w:color="auto" w:fill="FFFF99"/>
          <w:rtl/>
        </w:rPr>
        <w:t xml:space="preserve"> במקצוע בסיס או תואר רופא מומחה כאמור בתקנה 62א(ב)(3) או (4), סיים סטז' במשך שלושה חודשים במשרה מלאה או שישה חודשים בחצי משרה;</w:t>
      </w:r>
    </w:p>
    <w:p w:rsidR="00161A31" w:rsidRPr="00161A31" w:rsidRDefault="00161A31" w:rsidP="00161A31">
      <w:pPr>
        <w:pStyle w:val="P00"/>
        <w:spacing w:before="0"/>
        <w:ind w:left="1474" w:right="1134"/>
        <w:rPr>
          <w:rStyle w:val="default"/>
          <w:rFonts w:cs="FrankRuehl" w:hint="cs"/>
          <w:sz w:val="2"/>
          <w:szCs w:val="2"/>
          <w:shd w:val="clear" w:color="auto" w:fill="FFFF99"/>
          <w:rtl/>
        </w:rPr>
      </w:pPr>
      <w:r w:rsidRPr="00E13B3F">
        <w:rPr>
          <w:rStyle w:val="default"/>
          <w:rFonts w:cs="FrankRuehl" w:hint="cs"/>
          <w:vanish/>
          <w:sz w:val="22"/>
          <w:szCs w:val="22"/>
          <w:u w:val="single"/>
          <w:shd w:val="clear" w:color="auto" w:fill="FFFF99"/>
          <w:rtl/>
        </w:rPr>
        <w:t>מי שסיים סטז' כאמור בפסקאות משנה (אא) או (בב) רשאי, במשך שישה חודשים נוספים, להמשיך בעבודתו במעמד של סטאז'ר באותה מעבדה שעשה בה את הסטז', אם המעסיק מעוניין בכך.</w:t>
      </w:r>
      <w:bookmarkEnd w:id="140"/>
    </w:p>
    <w:p w:rsidR="00327606" w:rsidRDefault="00327606" w:rsidP="00730923">
      <w:pPr>
        <w:pStyle w:val="P00"/>
        <w:spacing w:before="72"/>
        <w:ind w:left="0" w:right="1134"/>
        <w:rPr>
          <w:rStyle w:val="default"/>
          <w:rFonts w:cs="FrankRuehl" w:hint="cs"/>
          <w:rtl/>
        </w:rPr>
      </w:pPr>
      <w:bookmarkStart w:id="141" w:name="Seif69"/>
      <w:bookmarkEnd w:id="141"/>
      <w:r>
        <w:rPr>
          <w:lang w:val="he-IL"/>
        </w:rPr>
        <w:pict>
          <v:rect id="_x0000_s2207" style="position:absolute;left:0;text-align:left;margin-left:464.5pt;margin-top:8.05pt;width:75.05pt;height:19.8pt;z-index:251683328"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מועדי בחינות</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הבחינות לפי תקנות 62א(ג), 62ה(א)(1)(ג) או (ב)(3) ייערכו פעמיים בשנה.</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על מועד בחינה תישלח לכל מי שמבקש להיבחן.</w:t>
      </w:r>
    </w:p>
    <w:p w:rsidR="00327606" w:rsidRDefault="003276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המנהל יפרסם הודעה על מועד הבחינה שלושים ימים לפחות לפני קיומה, בשני עיתונים יומיים לפחות, שאחד מהם הוא בשפה הערבית.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42" w:name="Rov145"/>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0"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390</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62ו</w:t>
      </w:r>
      <w:bookmarkEnd w:id="142"/>
    </w:p>
    <w:p w:rsidR="00327606" w:rsidRDefault="00327606" w:rsidP="00730923">
      <w:pPr>
        <w:pStyle w:val="P00"/>
        <w:spacing w:before="72"/>
        <w:ind w:left="0" w:right="1134"/>
        <w:rPr>
          <w:rStyle w:val="default"/>
          <w:rFonts w:cs="FrankRuehl" w:hint="cs"/>
          <w:rtl/>
        </w:rPr>
      </w:pPr>
      <w:bookmarkStart w:id="143" w:name="Seif70"/>
      <w:bookmarkEnd w:id="143"/>
      <w:r>
        <w:rPr>
          <w:lang w:val="he-IL"/>
        </w:rPr>
        <w:pict>
          <v:rect id="_x0000_s2208" style="position:absolute;left:0;text-align:left;margin-left:464.5pt;margin-top:8.05pt;width:75.05pt;height:20.1pt;z-index:251684352"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שפת הבחינה</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הבחינה תתקיים בשפה העברית או בשפה אחרת, לפי שיקול דעתו של המנהל.</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רשאי להיבחן בשפה שאינה עברית רק מי שעבד קודם לכן, בהצלחה, בבחינת ידע בשפה העברית.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44" w:name="Rov146"/>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1"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391</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62ז</w:t>
      </w:r>
      <w:bookmarkEnd w:id="144"/>
    </w:p>
    <w:p w:rsidR="00327606" w:rsidRDefault="00327606" w:rsidP="00730923">
      <w:pPr>
        <w:pStyle w:val="P00"/>
        <w:spacing w:before="72"/>
        <w:ind w:left="0" w:right="1134"/>
        <w:rPr>
          <w:rStyle w:val="default"/>
          <w:rFonts w:cs="FrankRuehl" w:hint="cs"/>
          <w:rtl/>
        </w:rPr>
      </w:pPr>
      <w:bookmarkStart w:id="145" w:name="Seif71"/>
      <w:bookmarkEnd w:id="145"/>
      <w:r>
        <w:rPr>
          <w:lang w:val="he-IL"/>
        </w:rPr>
        <w:pict>
          <v:rect id="_x0000_s2209" style="position:absolute;left:0;text-align:left;margin-left:464.5pt;margin-top:8.05pt;width:75.05pt;height:25.3pt;z-index:251685376"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מועצה למעבדות רפואיות</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המנהל ימנה מועצה למעבדות רפואיות בהרכב זה:</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נציג אחד של כל מקצוע מעבדה רפואית, שהוא מנהל מעבדה רפואית, לפי המלצות של האיגודים המדעיים כמפורט בתוספת השישית, לפי הענין;</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נציגים של מוסדות להשכלה גבוהה המכשירים עובדי מעבדה רפואית;</w:t>
      </w:r>
    </w:p>
    <w:p w:rsidR="00327606" w:rsidRDefault="00DB51F1" w:rsidP="00743BF9">
      <w:pPr>
        <w:pStyle w:val="P00"/>
        <w:spacing w:before="72"/>
        <w:ind w:left="1021" w:right="1134"/>
        <w:rPr>
          <w:rStyle w:val="default"/>
          <w:rFonts w:cs="FrankRuehl" w:hint="cs"/>
          <w:rtl/>
        </w:rPr>
      </w:pPr>
      <w:r>
        <w:rPr>
          <w:rFonts w:hint="cs"/>
          <w:rtl/>
          <w:lang w:eastAsia="en-US"/>
        </w:rPr>
        <w:pict>
          <v:shape id="_x0000_s2257" type="#_x0000_t202" style="position:absolute;left:0;text-align:left;margin-left:470.25pt;margin-top:7.1pt;width:1in;height:11.2pt;z-index:251719168" filled="f" stroked="f">
            <v:textbox inset="1mm,0,1mm,0">
              <w:txbxContent>
                <w:p w:rsidR="00DB51F1" w:rsidRDefault="00DB51F1" w:rsidP="00DB51F1">
                  <w:pPr>
                    <w:spacing w:line="160" w:lineRule="exact"/>
                    <w:jc w:val="left"/>
                    <w:rPr>
                      <w:rFonts w:cs="Miriam" w:hint="cs"/>
                      <w:noProof/>
                      <w:szCs w:val="18"/>
                      <w:rtl/>
                    </w:rPr>
                  </w:pPr>
                  <w:r>
                    <w:rPr>
                      <w:rFonts w:cs="Miriam" w:hint="cs"/>
                      <w:szCs w:val="18"/>
                      <w:rtl/>
                    </w:rPr>
                    <w:t>תק' תשע"א-2011</w:t>
                  </w:r>
                </w:p>
              </w:txbxContent>
            </v:textbox>
            <w10:anchorlock/>
          </v:shape>
        </w:pict>
      </w:r>
      <w:r w:rsidR="00327606">
        <w:rPr>
          <w:rStyle w:val="default"/>
          <w:rFonts w:cs="FrankRuehl" w:hint="cs"/>
          <w:rtl/>
        </w:rPr>
        <w:t>(3)</w:t>
      </w:r>
      <w:r w:rsidR="00327606">
        <w:rPr>
          <w:rStyle w:val="default"/>
          <w:rFonts w:cs="FrankRuehl" w:hint="cs"/>
          <w:rtl/>
        </w:rPr>
        <w:tab/>
      </w:r>
      <w:r w:rsidR="00743BF9">
        <w:rPr>
          <w:rStyle w:val="default"/>
          <w:rFonts w:cs="FrankRuehl" w:hint="cs"/>
          <w:rtl/>
        </w:rPr>
        <w:t>מנהל אגף המעבדות של כל קופת חולים</w:t>
      </w:r>
      <w:r w:rsidR="00327606">
        <w:rPr>
          <w:rStyle w:val="default"/>
          <w:rFonts w:cs="FrankRuehl" w:hint="cs"/>
          <w:rtl/>
        </w:rPr>
        <w:t>;</w:t>
      </w:r>
    </w:p>
    <w:p w:rsidR="00327606" w:rsidRDefault="003276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נציג אחד של הארגון המקצועי המייצג את המספר הגדול ביותר של עובדי מעבדה, שהוא מנהל מעבדה;</w:t>
      </w:r>
    </w:p>
    <w:p w:rsidR="00327606" w:rsidRDefault="003276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נציג אחד של ארגון מייצג של מעבדות פרטיות, שהוא מנהל מעבדה;</w:t>
      </w:r>
    </w:p>
    <w:p w:rsidR="00327606" w:rsidRDefault="00327606">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מנהל המחלקה למעבדות במשרד הבריאות.</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יושב ראש המועצה ימונה בידי המנהל מבין חבריה.</w:t>
      </w:r>
    </w:p>
    <w:p w:rsidR="00327606" w:rsidRDefault="0032760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את דרכי עבודתה.</w:t>
      </w:r>
    </w:p>
    <w:p w:rsidR="00327606" w:rsidRDefault="0032760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תפקידי המועצה הם:</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להמליץ למנהל על תכנית לימודים למקצועות מעבדה רפואית;</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לסווג את סוגי הבדיקות המבוצעות בכל מקצוע מעבדה רפואית;</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להמליץ לשר על שינוי התוספת החמישית;</w:t>
      </w:r>
    </w:p>
    <w:p w:rsidR="00327606" w:rsidRDefault="003276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להמליץ על תכנית לאבטחת איכות במעבדות רפואיות;</w:t>
      </w:r>
    </w:p>
    <w:p w:rsidR="00327606" w:rsidRDefault="00327606">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להמליץ למנהל על נציגיה בוועדות בחינה לפי תקנה 62ט;</w:t>
      </w:r>
    </w:p>
    <w:p w:rsidR="00327606" w:rsidRDefault="00327606">
      <w:pPr>
        <w:pStyle w:val="P00"/>
        <w:spacing w:before="72"/>
        <w:ind w:left="1021" w:right="1134"/>
        <w:rPr>
          <w:rStyle w:val="default"/>
          <w:rFonts w:cs="FrankRuehl" w:hint="cs"/>
          <w:rtl/>
        </w:rPr>
      </w:pPr>
      <w:r>
        <w:rPr>
          <w:rtl/>
          <w:lang w:val="he-IL"/>
        </w:rPr>
        <w:pict>
          <v:shape id="_x0000_s2247" type="#_x0000_t202" style="position:absolute;left:0;text-align:left;margin-left:470.25pt;margin-top:7.1pt;width:1in;height:11.2pt;z-index:251712000" filled="f" stroked="f">
            <v:textbox inset="1mm,0,1mm,0">
              <w:txbxContent>
                <w:p w:rsidR="00327606" w:rsidRDefault="0032760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rtl/>
        </w:rPr>
        <w:t>(6)</w:t>
      </w:r>
      <w:r>
        <w:rPr>
          <w:rStyle w:val="default"/>
          <w:rFonts w:cs="FrankRuehl" w:hint="cs"/>
          <w:rtl/>
        </w:rPr>
        <w:tab/>
        <w:t xml:space="preserve">להמליץ למנהל על הכרה במעבדות, הן לענין תקנה 62א(ב) והן לענין תקנה </w:t>
      </w:r>
      <w:r>
        <w:rPr>
          <w:rStyle w:val="default"/>
          <w:rFonts w:cs="FrankRuehl"/>
          <w:rtl/>
        </w:rPr>
        <w:br/>
      </w:r>
      <w:r>
        <w:rPr>
          <w:rStyle w:val="default"/>
          <w:rFonts w:cs="FrankRuehl" w:hint="cs"/>
          <w:rtl/>
        </w:rPr>
        <w:t>62ה;</w:t>
      </w:r>
    </w:p>
    <w:p w:rsidR="00327606" w:rsidRDefault="00327606">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לייעץ למנהל לפי בקשתו בכל נושא בתחום מעבדות רפואיות.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46" w:name="Rov182"/>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391</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תקנה 62ח</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1.4.2008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תשס"ח-2008</w:t>
      </w:r>
    </w:p>
    <w:p w:rsidR="00327606" w:rsidRPr="00E13B3F" w:rsidRDefault="00327606">
      <w:pPr>
        <w:pStyle w:val="P00"/>
        <w:spacing w:before="0"/>
        <w:ind w:left="0" w:right="1134"/>
        <w:rPr>
          <w:rStyle w:val="default"/>
          <w:rFonts w:cs="FrankRuehl" w:hint="cs"/>
          <w:vanish/>
          <w:szCs w:val="20"/>
          <w:shd w:val="clear" w:color="auto" w:fill="FFFF99"/>
          <w:rtl/>
        </w:rPr>
      </w:pPr>
      <w:hyperlink r:id="rId263" w:history="1">
        <w:r w:rsidRPr="00E13B3F">
          <w:rPr>
            <w:rStyle w:val="Hyperlink"/>
            <w:rFonts w:hint="cs"/>
            <w:vanish/>
            <w:szCs w:val="20"/>
            <w:shd w:val="clear" w:color="auto" w:fill="FFFF99"/>
            <w:rtl/>
          </w:rPr>
          <w:t>ק"ת תשס"ח מס' 6656</w:t>
        </w:r>
      </w:hyperlink>
      <w:r w:rsidRPr="00E13B3F">
        <w:rPr>
          <w:rStyle w:val="default"/>
          <w:rFonts w:cs="FrankRuehl" w:hint="cs"/>
          <w:vanish/>
          <w:szCs w:val="20"/>
          <w:shd w:val="clear" w:color="auto" w:fill="FFFF99"/>
          <w:rtl/>
        </w:rPr>
        <w:t xml:space="preserve"> מיום 18.3.2008 עמ' 620</w:t>
      </w:r>
    </w:p>
    <w:p w:rsidR="00327606" w:rsidRPr="00E13B3F" w:rsidRDefault="00327606">
      <w:pPr>
        <w:pStyle w:val="P0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(ד)</w:t>
      </w:r>
      <w:r w:rsidRPr="00E13B3F">
        <w:rPr>
          <w:rStyle w:val="default"/>
          <w:rFonts w:cs="FrankRuehl" w:hint="cs"/>
          <w:vanish/>
          <w:sz w:val="22"/>
          <w:szCs w:val="22"/>
          <w:shd w:val="clear" w:color="auto" w:fill="FFFF99"/>
          <w:rtl/>
        </w:rPr>
        <w:tab/>
        <w:t>תפקידי המועצה הם: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להמליץ למנהל על תכנית לימודים למקצועות מעבדה רפואית;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לסווג את סוגי הבדיקות המבוצעות בכל מקצוע מעבדה רפואית;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להמליץ לשר על שינוי התוספת החמישית;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להמליץ על תכנית לאבטחת איכות במעבדות רפואיות;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(5)</w:t>
      </w:r>
      <w:r w:rsidRPr="00E13B3F">
        <w:rPr>
          <w:rStyle w:val="default"/>
          <w:rFonts w:cs="FrankRuehl" w:hint="cs"/>
          <w:vanish/>
          <w:sz w:val="22"/>
          <w:szCs w:val="22"/>
          <w:shd w:val="clear" w:color="auto" w:fill="FFFF99"/>
          <w:rtl/>
        </w:rPr>
        <w:tab/>
        <w:t>להמליץ למנהל על נציגיה בוועדות בחינה לפי תקנה 62ט;</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(6)</w:t>
      </w:r>
      <w:r w:rsidRPr="00E13B3F">
        <w:rPr>
          <w:rStyle w:val="default"/>
          <w:rFonts w:cs="FrankRuehl" w:hint="cs"/>
          <w:vanish/>
          <w:sz w:val="22"/>
          <w:szCs w:val="22"/>
          <w:shd w:val="clear" w:color="auto" w:fill="FFFF99"/>
          <w:rtl/>
        </w:rPr>
        <w:tab/>
        <w:t xml:space="preserve">להמליץ למנהל על הכרה במעבדות, הן לענין תקנה 62א(ב) והן לענין תקנה </w:t>
      </w:r>
      <w:r w:rsidRPr="00E13B3F">
        <w:rPr>
          <w:rStyle w:val="default"/>
          <w:rFonts w:cs="FrankRuehl" w:hint="cs"/>
          <w:strike/>
          <w:vanish/>
          <w:sz w:val="22"/>
          <w:szCs w:val="22"/>
          <w:shd w:val="clear" w:color="auto" w:fill="FFFF99"/>
          <w:rtl/>
        </w:rPr>
        <w:t>62ה(א)</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62ה</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(7)</w:t>
      </w:r>
      <w:r w:rsidRPr="00E13B3F">
        <w:rPr>
          <w:rStyle w:val="default"/>
          <w:rFonts w:cs="FrankRuehl" w:hint="cs"/>
          <w:vanish/>
          <w:sz w:val="22"/>
          <w:szCs w:val="22"/>
          <w:shd w:val="clear" w:color="auto" w:fill="FFFF99"/>
          <w:rtl/>
        </w:rPr>
        <w:tab/>
        <w:t>לייעץ למנהל לפי בקשתו בכל נושא בתחום מעבדות רפואיות.</w:t>
      </w:r>
    </w:p>
    <w:p w:rsidR="00743BF9" w:rsidRPr="00E13B3F" w:rsidRDefault="00743BF9" w:rsidP="00DB51F1">
      <w:pPr>
        <w:pStyle w:val="P00"/>
        <w:spacing w:before="0"/>
        <w:ind w:left="1021" w:right="1134"/>
        <w:rPr>
          <w:rFonts w:hint="cs"/>
          <w:vanish/>
          <w:szCs w:val="20"/>
          <w:shd w:val="clear" w:color="auto" w:fill="FFFF99"/>
          <w:rtl/>
        </w:rPr>
      </w:pPr>
    </w:p>
    <w:p w:rsidR="00743BF9" w:rsidRPr="00E13B3F" w:rsidRDefault="00743BF9" w:rsidP="00DB51F1">
      <w:pPr>
        <w:pStyle w:val="P00"/>
        <w:spacing w:before="0"/>
        <w:ind w:left="1021" w:right="1134"/>
        <w:rPr>
          <w:rFonts w:hint="cs"/>
          <w:vanish/>
          <w:color w:val="FF0000"/>
          <w:szCs w:val="20"/>
          <w:shd w:val="clear" w:color="auto" w:fill="FFFF99"/>
          <w:rtl/>
        </w:rPr>
      </w:pPr>
      <w:r w:rsidRPr="00E13B3F">
        <w:rPr>
          <w:rFonts w:hint="cs"/>
          <w:vanish/>
          <w:color w:val="FF0000"/>
          <w:szCs w:val="20"/>
          <w:shd w:val="clear" w:color="auto" w:fill="FFFF99"/>
          <w:rtl/>
        </w:rPr>
        <w:t>מיום 25.1.2011</w:t>
      </w:r>
    </w:p>
    <w:p w:rsidR="00743BF9" w:rsidRPr="00E13B3F" w:rsidRDefault="00743BF9" w:rsidP="00DB51F1">
      <w:pPr>
        <w:pStyle w:val="P00"/>
        <w:spacing w:before="0"/>
        <w:ind w:left="1021" w:right="1134"/>
        <w:rPr>
          <w:rFonts w:hint="cs"/>
          <w:vanish/>
          <w:szCs w:val="20"/>
          <w:shd w:val="clear" w:color="auto" w:fill="FFFF99"/>
          <w:rtl/>
        </w:rPr>
      </w:pPr>
      <w:r w:rsidRPr="00E13B3F">
        <w:rPr>
          <w:rFonts w:hint="cs"/>
          <w:b/>
          <w:bCs/>
          <w:vanish/>
          <w:szCs w:val="20"/>
          <w:shd w:val="clear" w:color="auto" w:fill="FFFF99"/>
          <w:rtl/>
        </w:rPr>
        <w:t>תק' תשע"א-2011</w:t>
      </w:r>
    </w:p>
    <w:p w:rsidR="00743BF9" w:rsidRPr="00E13B3F" w:rsidRDefault="00743BF9" w:rsidP="00DB51F1">
      <w:pPr>
        <w:pStyle w:val="P00"/>
        <w:spacing w:before="0"/>
        <w:ind w:left="1021" w:right="1134"/>
        <w:rPr>
          <w:rFonts w:hint="cs"/>
          <w:vanish/>
          <w:szCs w:val="20"/>
          <w:shd w:val="clear" w:color="auto" w:fill="FFFF99"/>
          <w:rtl/>
        </w:rPr>
      </w:pPr>
      <w:hyperlink r:id="rId264" w:history="1">
        <w:r w:rsidRPr="00E13B3F">
          <w:rPr>
            <w:rStyle w:val="Hyperlink"/>
            <w:rFonts w:hint="cs"/>
            <w:vanish/>
            <w:szCs w:val="20"/>
            <w:shd w:val="clear" w:color="auto" w:fill="FFFF99"/>
            <w:rtl/>
          </w:rPr>
          <w:t>ק"ת תשע"א מס' 6964</w:t>
        </w:r>
      </w:hyperlink>
      <w:r w:rsidRPr="00E13B3F">
        <w:rPr>
          <w:rFonts w:hint="cs"/>
          <w:vanish/>
          <w:szCs w:val="20"/>
          <w:shd w:val="clear" w:color="auto" w:fill="FFFF99"/>
          <w:rtl/>
        </w:rPr>
        <w:t xml:space="preserve"> מיום 11.1.2011 עמ' 494</w:t>
      </w:r>
    </w:p>
    <w:p w:rsidR="00743BF9" w:rsidRPr="00E13B3F" w:rsidRDefault="00743BF9" w:rsidP="00DB51F1">
      <w:pPr>
        <w:pStyle w:val="P00"/>
        <w:spacing w:before="0"/>
        <w:ind w:left="1021" w:right="1134"/>
        <w:rPr>
          <w:rFonts w:hint="cs"/>
          <w:vanish/>
          <w:szCs w:val="20"/>
          <w:shd w:val="clear" w:color="auto" w:fill="FFFF99"/>
          <w:rtl/>
        </w:rPr>
      </w:pPr>
      <w:r w:rsidRPr="00E13B3F">
        <w:rPr>
          <w:rFonts w:hint="cs"/>
          <w:b/>
          <w:bCs/>
          <w:vanish/>
          <w:szCs w:val="20"/>
          <w:shd w:val="clear" w:color="auto" w:fill="FFFF99"/>
          <w:rtl/>
        </w:rPr>
        <w:t>החלפת פסקה 62ח(א)(3)</w:t>
      </w:r>
    </w:p>
    <w:p w:rsidR="00743BF9" w:rsidRPr="00E13B3F" w:rsidRDefault="00743BF9" w:rsidP="00DB51F1">
      <w:pPr>
        <w:pStyle w:val="P00"/>
        <w:ind w:left="1021" w:right="1134"/>
        <w:rPr>
          <w:rFonts w:hint="cs"/>
          <w:vanish/>
          <w:szCs w:val="20"/>
          <w:shd w:val="clear" w:color="auto" w:fill="FFFF99"/>
          <w:rtl/>
        </w:rPr>
      </w:pPr>
      <w:r w:rsidRPr="00E13B3F">
        <w:rPr>
          <w:rFonts w:hint="cs"/>
          <w:vanish/>
          <w:szCs w:val="20"/>
          <w:shd w:val="clear" w:color="auto" w:fill="FFFF99"/>
          <w:rtl/>
        </w:rPr>
        <w:t>הנוסח הקודם:</w:t>
      </w:r>
    </w:p>
    <w:p w:rsidR="00743BF9" w:rsidRPr="00DB51F1" w:rsidRDefault="00743BF9" w:rsidP="00DB51F1">
      <w:pPr>
        <w:pStyle w:val="P00"/>
        <w:spacing w:before="0"/>
        <w:ind w:left="1021" w:right="1134"/>
        <w:rPr>
          <w:rStyle w:val="default"/>
          <w:rFonts w:cs="FrankRuehl" w:hint="cs"/>
          <w:strike/>
          <w:sz w:val="2"/>
          <w:szCs w:val="2"/>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שני נציגים של קופות חולים שהם מנהלי אגף המעבדות בהן;</w:t>
      </w:r>
      <w:bookmarkEnd w:id="146"/>
    </w:p>
    <w:p w:rsidR="00327606" w:rsidRDefault="00327606" w:rsidP="00730923">
      <w:pPr>
        <w:pStyle w:val="P00"/>
        <w:spacing w:before="72"/>
        <w:ind w:left="0" w:right="1134"/>
        <w:rPr>
          <w:rStyle w:val="default"/>
          <w:rFonts w:cs="FrankRuehl" w:hint="cs"/>
          <w:rtl/>
        </w:rPr>
      </w:pPr>
      <w:bookmarkStart w:id="147" w:name="Seif72"/>
      <w:bookmarkEnd w:id="147"/>
      <w:r>
        <w:rPr>
          <w:lang w:val="he-IL"/>
        </w:rPr>
        <w:pict>
          <v:rect id="_x0000_s2210" style="position:absolute;left:0;text-align:left;margin-left:464.5pt;margin-top:8.05pt;width:75.05pt;height:16.25pt;z-index:251686400"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ועדת בחינה</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62</w:t>
      </w:r>
      <w:r>
        <w:rPr>
          <w:rStyle w:val="default"/>
          <w:rFonts w:cs="FrankRuehl" w:hint="cs"/>
          <w:rtl/>
        </w:rPr>
        <w:t>ט</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המנהל ימנה ועדת בחינה במקצועות מעבדה רפואית, בהרכב זה:</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שלושה נציגים של המועצה למעבדות רפואיות שהם מנהלי מעבדה רפואית, בעלי תעודת עובד מעבדה בכיר במקצוע ביוכימיה קלינית, מיקרוביולוגיה קלינית והמטולוגיה, נציג אחד בכל מקצוע;</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נציגים של מוסדות להשכלה גבוהה המכשירים עובדי מעבדה רפואית, כל אחד ממוסד אחר;</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מנהל האגף למקצועות רפואיים במשרד הבריאות;</w:t>
      </w:r>
    </w:p>
    <w:p w:rsidR="00327606" w:rsidRDefault="0032760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מנהל המחלקה למעבדות במשרד הבריאות.</w:t>
      </w:r>
    </w:p>
    <w:p w:rsidR="00327606" w:rsidRDefault="0032760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תפקידי הוועדה הם:</w:t>
      </w:r>
    </w:p>
    <w:p w:rsidR="00327606" w:rsidRDefault="0032760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לקבוע רשימה של נושאים לבחינות במקצועות מעבדה רפואית;</w:t>
      </w:r>
    </w:p>
    <w:p w:rsidR="00327606" w:rsidRDefault="0032760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להמליץ על רשימת בוחנים בכל מקצוע מעבדה רפואית, לענין תקנה 62א(ג);</w:t>
      </w:r>
    </w:p>
    <w:p w:rsidR="00327606" w:rsidRDefault="003276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להכין את הבחינות בכתב לענין תקנות 62ה(א)(1)(ג) ו-62ה(ב)(3).</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48" w:name="Rov148"/>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5"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391</w:t>
      </w:r>
    </w:p>
    <w:p w:rsidR="00327606" w:rsidRDefault="00327606">
      <w:pPr>
        <w:pStyle w:val="P00"/>
        <w:spacing w:before="0"/>
        <w:ind w:left="0" w:right="1134"/>
        <w:rPr>
          <w:rStyle w:val="default"/>
          <w:rFonts w:cs="FrankRuehl" w:hint="cs"/>
          <w:sz w:val="2"/>
          <w:szCs w:val="2"/>
          <w:rtl/>
        </w:rPr>
      </w:pPr>
      <w:r w:rsidRPr="00E13B3F">
        <w:rPr>
          <w:rStyle w:val="default"/>
          <w:rFonts w:cs="FrankRuehl" w:hint="cs"/>
          <w:b/>
          <w:bCs/>
          <w:vanish/>
          <w:szCs w:val="20"/>
          <w:shd w:val="clear" w:color="auto" w:fill="FFFF99"/>
          <w:rtl/>
        </w:rPr>
        <w:t>הוספת תקנה 62ט</w:t>
      </w:r>
      <w:bookmarkEnd w:id="148"/>
    </w:p>
    <w:p w:rsidR="00327606" w:rsidRDefault="00327606" w:rsidP="00967EB4">
      <w:pPr>
        <w:pStyle w:val="P00"/>
        <w:spacing w:before="72"/>
        <w:ind w:left="0" w:right="1134"/>
        <w:rPr>
          <w:rStyle w:val="default"/>
          <w:rFonts w:cs="FrankRuehl" w:hint="cs"/>
          <w:rtl/>
        </w:rPr>
      </w:pPr>
      <w:bookmarkStart w:id="149" w:name="Seif73"/>
      <w:bookmarkEnd w:id="149"/>
      <w:r>
        <w:rPr>
          <w:lang w:val="he-IL"/>
        </w:rPr>
        <w:pict>
          <v:rect id="_x0000_s2211" style="position:absolute;left:0;text-align:left;margin-left:464.5pt;margin-top:8.05pt;width:75.05pt;height:26.45pt;z-index:251687424"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אגרות</w:t>
                  </w:r>
                </w:p>
                <w:p w:rsidR="00327606" w:rsidRDefault="00327606">
                  <w:pPr>
                    <w:spacing w:line="160" w:lineRule="exact"/>
                    <w:jc w:val="left"/>
                    <w:rPr>
                      <w:rFonts w:cs="Miriam" w:hint="cs"/>
                      <w:noProof/>
                      <w:szCs w:val="18"/>
                      <w:rtl/>
                    </w:rPr>
                  </w:pPr>
                  <w:r>
                    <w:rPr>
                      <w:rFonts w:cs="Miriam" w:hint="cs"/>
                      <w:szCs w:val="18"/>
                      <w:rtl/>
                    </w:rPr>
                    <w:t>תק' תשס"ה-2005</w:t>
                  </w:r>
                </w:p>
                <w:p w:rsidR="00967EB4" w:rsidRDefault="00967EB4">
                  <w:pPr>
                    <w:spacing w:line="160" w:lineRule="exact"/>
                    <w:jc w:val="left"/>
                    <w:rPr>
                      <w:rFonts w:cs="Miriam" w:hint="cs"/>
                      <w:noProof/>
                      <w:szCs w:val="18"/>
                      <w:rtl/>
                    </w:rPr>
                  </w:pPr>
                  <w:r>
                    <w:rPr>
                      <w:rFonts w:cs="Miriam" w:hint="cs"/>
                      <w:noProof/>
                      <w:szCs w:val="18"/>
                      <w:rtl/>
                    </w:rPr>
                    <w:t>תק' תשע"ז-2017</w:t>
                  </w:r>
                </w:p>
              </w:txbxContent>
            </v:textbox>
            <w10:anchorlock/>
          </v:rect>
        </w:pict>
      </w:r>
      <w:r>
        <w:rPr>
          <w:rStyle w:val="big-number"/>
          <w:rtl/>
        </w:rPr>
        <w:t>62</w:t>
      </w:r>
      <w:r>
        <w:rPr>
          <w:rStyle w:val="default"/>
          <w:rFonts w:cs="FrankRuehl" w:hint="cs"/>
          <w:rtl/>
        </w:rPr>
        <w:t>י</w:t>
      </w:r>
      <w:r>
        <w:rPr>
          <w:rStyle w:val="default"/>
          <w:rFonts w:cs="FrankRuehl"/>
          <w:rtl/>
        </w:rPr>
        <w:t>.</w:t>
      </w:r>
      <w:r>
        <w:rPr>
          <w:rStyle w:val="default"/>
          <w:rFonts w:cs="FrankRuehl"/>
          <w:rtl/>
        </w:rPr>
        <w:tab/>
      </w:r>
      <w:r w:rsidR="00967EB4">
        <w:rPr>
          <w:rStyle w:val="default"/>
          <w:rFonts w:cs="FrankRuehl" w:hint="cs"/>
          <w:rtl/>
        </w:rPr>
        <w:t>(א)</w:t>
      </w:r>
      <w:r w:rsidR="00967EB4">
        <w:rPr>
          <w:rStyle w:val="default"/>
          <w:rFonts w:cs="FrankRuehl" w:hint="cs"/>
          <w:rtl/>
        </w:rPr>
        <w:tab/>
      </w:r>
      <w:r>
        <w:rPr>
          <w:rStyle w:val="default"/>
          <w:rFonts w:cs="FrankRuehl" w:hint="cs"/>
          <w:rtl/>
        </w:rPr>
        <w:t xml:space="preserve">בעד בחינה כאמור בתקנות 62א(ג), 26ה(א)(1)(ג) ו-(ב)(3), תשולם אגרה בסכום כמפורט בפרט 22 בתוספת השניה לתקנות </w:t>
      </w:r>
      <w:r w:rsidR="00967EB4">
        <w:rPr>
          <w:rStyle w:val="default"/>
          <w:rFonts w:cs="FrankRuehl" w:hint="cs"/>
          <w:rtl/>
        </w:rPr>
        <w:t>ה</w:t>
      </w:r>
      <w:r>
        <w:rPr>
          <w:rStyle w:val="default"/>
          <w:rFonts w:cs="FrankRuehl" w:hint="cs"/>
          <w:rtl/>
        </w:rPr>
        <w:t>אגרות.</w:t>
      </w:r>
    </w:p>
    <w:p w:rsidR="00967EB4" w:rsidRPr="00967EB4" w:rsidRDefault="00967EB4" w:rsidP="00967EB4">
      <w:pPr>
        <w:pStyle w:val="P00"/>
        <w:spacing w:before="72"/>
        <w:ind w:left="0" w:right="1134"/>
        <w:rPr>
          <w:rStyle w:val="default"/>
          <w:rFonts w:cs="FrankRuehl" w:hint="cs"/>
          <w:rtl/>
        </w:rPr>
      </w:pPr>
      <w:r>
        <w:rPr>
          <w:rFonts w:hint="cs"/>
          <w:rtl/>
          <w:lang w:eastAsia="en-US"/>
        </w:rPr>
        <w:pict>
          <v:shape id="_x0000_s2286" type="#_x0000_t202" style="position:absolute;left:0;text-align:left;margin-left:470.35pt;margin-top:7.1pt;width:1in;height:11.2pt;z-index:251730432" filled="f" stroked="f">
            <v:textbox inset="1mm,0,1mm,0">
              <w:txbxContent>
                <w:p w:rsidR="00967EB4" w:rsidRDefault="00967EB4" w:rsidP="00967EB4">
                  <w:pPr>
                    <w:spacing w:line="160" w:lineRule="exact"/>
                    <w:jc w:val="left"/>
                    <w:rPr>
                      <w:rFonts w:cs="Miriam" w:hint="cs"/>
                      <w:noProof/>
                      <w:szCs w:val="18"/>
                      <w:rtl/>
                    </w:rPr>
                  </w:pPr>
                  <w:r>
                    <w:rPr>
                      <w:rFonts w:cs="Miriam" w:hint="cs"/>
                      <w:noProof/>
                      <w:szCs w:val="18"/>
                      <w:rtl/>
                    </w:rPr>
                    <w:t>תק' תשע"ז-2017</w:t>
                  </w:r>
                </w:p>
              </w:txbxContent>
            </v:textbox>
            <w10:anchorlock/>
          </v:shape>
        </w:pict>
      </w:r>
      <w:r w:rsidRPr="00967EB4">
        <w:rPr>
          <w:rStyle w:val="default"/>
          <w:rFonts w:cs="FrankRuehl" w:hint="cs"/>
          <w:rtl/>
        </w:rPr>
        <w:tab/>
        <w:t>(ב)</w:t>
      </w:r>
      <w:r w:rsidRPr="00967EB4">
        <w:rPr>
          <w:rStyle w:val="default"/>
          <w:rFonts w:cs="FrankRuehl" w:hint="cs"/>
          <w:rtl/>
        </w:rPr>
        <w:tab/>
        <w:t>בעד כל אחד מאלה תשולם אגרה בסכום כמפורט בפרט 22 בתוספת השנייה לתקנות האגרות:</w:t>
      </w:r>
    </w:p>
    <w:p w:rsidR="00967EB4" w:rsidRPr="00967EB4" w:rsidRDefault="00967EB4" w:rsidP="00967EB4">
      <w:pPr>
        <w:pStyle w:val="P00"/>
        <w:spacing w:before="72"/>
        <w:ind w:left="1021" w:right="1134"/>
        <w:rPr>
          <w:rStyle w:val="default"/>
          <w:rFonts w:cs="FrankRuehl" w:hint="cs"/>
          <w:rtl/>
        </w:rPr>
      </w:pPr>
      <w:r w:rsidRPr="00967EB4">
        <w:rPr>
          <w:rStyle w:val="default"/>
          <w:rFonts w:cs="FrankRuehl" w:hint="cs"/>
          <w:rtl/>
        </w:rPr>
        <w:t>(1)</w:t>
      </w:r>
      <w:r w:rsidRPr="00967EB4">
        <w:rPr>
          <w:rStyle w:val="default"/>
          <w:rFonts w:cs="FrankRuehl" w:hint="cs"/>
          <w:rtl/>
        </w:rPr>
        <w:tab/>
        <w:t>היתר לניהול מעבדה כאמור בתקנה 51;</w:t>
      </w:r>
    </w:p>
    <w:p w:rsidR="00967EB4" w:rsidRPr="00967EB4" w:rsidRDefault="00967EB4" w:rsidP="00967EB4">
      <w:pPr>
        <w:pStyle w:val="P00"/>
        <w:spacing w:before="72"/>
        <w:ind w:left="1021" w:right="1134"/>
        <w:rPr>
          <w:rStyle w:val="default"/>
          <w:rFonts w:cs="FrankRuehl" w:hint="cs"/>
          <w:rtl/>
        </w:rPr>
      </w:pPr>
      <w:r w:rsidRPr="00967EB4">
        <w:rPr>
          <w:rStyle w:val="default"/>
          <w:rFonts w:cs="FrankRuehl" w:hint="cs"/>
          <w:rtl/>
        </w:rPr>
        <w:t>(2)</w:t>
      </w:r>
      <w:r w:rsidRPr="00967EB4">
        <w:rPr>
          <w:rStyle w:val="default"/>
          <w:rFonts w:cs="FrankRuehl" w:hint="cs"/>
          <w:rtl/>
        </w:rPr>
        <w:tab/>
        <w:t>תעודת עובד מעבדה רפואית בכיר במקצוע מעבדה רפואית כאמור בתקנה 62ג;</w:t>
      </w:r>
    </w:p>
    <w:p w:rsidR="00967EB4" w:rsidRPr="00967EB4" w:rsidRDefault="00967EB4" w:rsidP="00967EB4">
      <w:pPr>
        <w:pStyle w:val="P00"/>
        <w:spacing w:before="72"/>
        <w:ind w:left="1021" w:right="1134"/>
        <w:rPr>
          <w:rStyle w:val="default"/>
          <w:rFonts w:cs="FrankRuehl" w:hint="cs"/>
          <w:rtl/>
        </w:rPr>
      </w:pPr>
      <w:r w:rsidRPr="00967EB4">
        <w:rPr>
          <w:rStyle w:val="default"/>
          <w:rFonts w:cs="FrankRuehl" w:hint="cs"/>
          <w:rtl/>
        </w:rPr>
        <w:t>(3)</w:t>
      </w:r>
      <w:r w:rsidRPr="00967EB4">
        <w:rPr>
          <w:rStyle w:val="default"/>
          <w:rFonts w:cs="FrankRuehl" w:hint="cs"/>
          <w:rtl/>
        </w:rPr>
        <w:tab/>
        <w:t>תעודה זמנית של עובד מעבדה רפואית אקדמאי, תעודה זמנית של עובד מעבדה רפואית מוסמך כאמור בתקנה 62ה(א) ו-(ב), וחידושן;</w:t>
      </w:r>
    </w:p>
    <w:p w:rsidR="00967EB4" w:rsidRPr="00967EB4" w:rsidRDefault="00967EB4" w:rsidP="00967EB4">
      <w:pPr>
        <w:pStyle w:val="P00"/>
        <w:spacing w:before="72"/>
        <w:ind w:left="1021" w:right="1134"/>
        <w:rPr>
          <w:rStyle w:val="default"/>
          <w:rFonts w:cs="FrankRuehl" w:hint="cs"/>
          <w:rtl/>
        </w:rPr>
      </w:pPr>
      <w:r w:rsidRPr="00967EB4">
        <w:rPr>
          <w:rStyle w:val="default"/>
          <w:rFonts w:cs="FrankRuehl" w:hint="cs"/>
          <w:rtl/>
        </w:rPr>
        <w:t>(4)</w:t>
      </w:r>
      <w:r w:rsidRPr="00967EB4">
        <w:rPr>
          <w:rStyle w:val="default"/>
          <w:rFonts w:cs="FrankRuehl" w:hint="cs"/>
          <w:rtl/>
        </w:rPr>
        <w:tab/>
        <w:t>תעודה קבועה של עובד מעבדה רפואית, כאמור בתקנה 62ה(ד).</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50" w:name="Rov188"/>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6"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392</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תקנה 62י</w:t>
      </w:r>
    </w:p>
    <w:p w:rsidR="00967EB4" w:rsidRPr="00E13B3F" w:rsidRDefault="00967EB4" w:rsidP="00967EB4">
      <w:pPr>
        <w:pStyle w:val="P00"/>
        <w:spacing w:before="0"/>
        <w:ind w:left="0" w:right="1134"/>
        <w:rPr>
          <w:rStyle w:val="default"/>
          <w:rFonts w:cs="FrankRuehl" w:hint="cs"/>
          <w:vanish/>
          <w:szCs w:val="20"/>
          <w:shd w:val="clear" w:color="auto" w:fill="FFFF99"/>
          <w:rtl/>
        </w:rPr>
      </w:pPr>
    </w:p>
    <w:p w:rsidR="00967EB4" w:rsidRPr="00E13B3F" w:rsidRDefault="00967EB4" w:rsidP="00967EB4">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12.7.2017</w:t>
      </w:r>
    </w:p>
    <w:p w:rsidR="00967EB4" w:rsidRPr="00E13B3F" w:rsidRDefault="00967EB4" w:rsidP="00967EB4">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תשע"ז-2017</w:t>
      </w:r>
    </w:p>
    <w:p w:rsidR="00967EB4" w:rsidRPr="00E13B3F" w:rsidRDefault="00967EB4" w:rsidP="00967EB4">
      <w:pPr>
        <w:pStyle w:val="P00"/>
        <w:spacing w:before="0"/>
        <w:ind w:left="0" w:right="1134"/>
        <w:rPr>
          <w:rStyle w:val="default"/>
          <w:rFonts w:cs="FrankRuehl" w:hint="cs"/>
          <w:vanish/>
          <w:szCs w:val="20"/>
          <w:shd w:val="clear" w:color="auto" w:fill="FFFF99"/>
          <w:rtl/>
        </w:rPr>
      </w:pPr>
      <w:hyperlink r:id="rId267" w:history="1">
        <w:r w:rsidRPr="00E13B3F">
          <w:rPr>
            <w:rStyle w:val="Hyperlink"/>
            <w:rFonts w:hint="cs"/>
            <w:vanish/>
            <w:szCs w:val="20"/>
            <w:shd w:val="clear" w:color="auto" w:fill="FFFF99"/>
            <w:rtl/>
          </w:rPr>
          <w:t>ק"ת תשע"ז מס' 7824</w:t>
        </w:r>
      </w:hyperlink>
      <w:r w:rsidRPr="00E13B3F">
        <w:rPr>
          <w:rStyle w:val="default"/>
          <w:rFonts w:cs="FrankRuehl" w:hint="cs"/>
          <w:vanish/>
          <w:szCs w:val="20"/>
          <w:shd w:val="clear" w:color="auto" w:fill="FFFF99"/>
          <w:rtl/>
        </w:rPr>
        <w:t xml:space="preserve"> מיום 12.6.2017 עמ' 1201</w:t>
      </w:r>
    </w:p>
    <w:p w:rsidR="00967EB4" w:rsidRPr="00E13B3F" w:rsidRDefault="00967EB4" w:rsidP="00967EB4">
      <w:pPr>
        <w:pStyle w:val="P00"/>
        <w:ind w:left="0" w:right="1134"/>
        <w:rPr>
          <w:rStyle w:val="default"/>
          <w:rFonts w:cs="FrankRuehl" w:hint="cs"/>
          <w:vanish/>
          <w:sz w:val="22"/>
          <w:szCs w:val="22"/>
          <w:shd w:val="clear" w:color="auto" w:fill="FFFF99"/>
          <w:rtl/>
        </w:rPr>
      </w:pPr>
      <w:r w:rsidRPr="00E13B3F">
        <w:rPr>
          <w:rStyle w:val="default"/>
          <w:rFonts w:cs="FrankRuehl"/>
          <w:vanish/>
          <w:sz w:val="22"/>
          <w:szCs w:val="22"/>
          <w:shd w:val="clear" w:color="auto" w:fill="FFFF99"/>
          <w:rtl/>
        </w:rPr>
        <w:t>62</w:t>
      </w:r>
      <w:r w:rsidRPr="00E13B3F">
        <w:rPr>
          <w:rStyle w:val="default"/>
          <w:rFonts w:cs="FrankRuehl" w:hint="cs"/>
          <w:vanish/>
          <w:sz w:val="22"/>
          <w:szCs w:val="22"/>
          <w:shd w:val="clear" w:color="auto" w:fill="FFFF99"/>
          <w:rtl/>
        </w:rPr>
        <w:t>י</w:t>
      </w:r>
      <w:r w:rsidRPr="00E13B3F">
        <w:rPr>
          <w:rStyle w:val="default"/>
          <w:rFonts w:cs="FrankRuehl"/>
          <w:vanish/>
          <w:sz w:val="22"/>
          <w:szCs w:val="22"/>
          <w:shd w:val="clear" w:color="auto" w:fill="FFFF99"/>
          <w:rtl/>
        </w:rPr>
        <w:t>.</w:t>
      </w:r>
      <w:r w:rsidRPr="00E13B3F">
        <w:rPr>
          <w:rStyle w:val="default"/>
          <w:rFonts w:cs="FrankRuehl"/>
          <w:vanish/>
          <w:sz w:val="22"/>
          <w:szCs w:val="22"/>
          <w:shd w:val="clear" w:color="auto" w:fill="FFFF99"/>
          <w:rtl/>
        </w:rPr>
        <w:tab/>
      </w:r>
      <w:r w:rsidRPr="00E13B3F">
        <w:rPr>
          <w:rStyle w:val="default"/>
          <w:rFonts w:cs="FrankRuehl" w:hint="cs"/>
          <w:vanish/>
          <w:sz w:val="22"/>
          <w:szCs w:val="22"/>
          <w:u w:val="single"/>
          <w:shd w:val="clear" w:color="auto" w:fill="FFFF99"/>
          <w:rtl/>
        </w:rPr>
        <w:t>(א)</w:t>
      </w:r>
      <w:r w:rsidRPr="00E13B3F">
        <w:rPr>
          <w:rStyle w:val="default"/>
          <w:rFonts w:cs="FrankRuehl" w:hint="cs"/>
          <w:vanish/>
          <w:sz w:val="22"/>
          <w:szCs w:val="22"/>
          <w:shd w:val="clear" w:color="auto" w:fill="FFFF99"/>
          <w:rtl/>
        </w:rPr>
        <w:tab/>
        <w:t xml:space="preserve">בעד בחינה כאמור בתקנות 62א(ג), 26ה(א)(1)(ג) ו-(ב)(3), תשולם אגרה בסכום כמפורט בפרט 22 בתוספת השניה </w:t>
      </w:r>
      <w:r w:rsidRPr="00E13B3F">
        <w:rPr>
          <w:rStyle w:val="default"/>
          <w:rFonts w:cs="FrankRuehl" w:hint="cs"/>
          <w:strike/>
          <w:vanish/>
          <w:sz w:val="22"/>
          <w:szCs w:val="22"/>
          <w:shd w:val="clear" w:color="auto" w:fill="FFFF99"/>
          <w:rtl/>
        </w:rPr>
        <w:t>לתקנות אגרות בריאות, התשמ"ט-1989</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לתקנות האגרות</w:t>
      </w:r>
      <w:r w:rsidRPr="00E13B3F">
        <w:rPr>
          <w:rStyle w:val="default"/>
          <w:rFonts w:cs="FrankRuehl" w:hint="cs"/>
          <w:vanish/>
          <w:sz w:val="22"/>
          <w:szCs w:val="22"/>
          <w:shd w:val="clear" w:color="auto" w:fill="FFFF99"/>
          <w:rtl/>
        </w:rPr>
        <w:t>.</w:t>
      </w:r>
    </w:p>
    <w:p w:rsidR="00967EB4" w:rsidRPr="00E13B3F" w:rsidRDefault="00967EB4" w:rsidP="00967EB4">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vanish/>
          <w:sz w:val="22"/>
          <w:szCs w:val="22"/>
          <w:u w:val="single"/>
          <w:shd w:val="clear" w:color="auto" w:fill="FFFF99"/>
          <w:rtl/>
        </w:rPr>
        <w:t>(ב)</w:t>
      </w:r>
      <w:r w:rsidRPr="00E13B3F">
        <w:rPr>
          <w:rStyle w:val="default"/>
          <w:rFonts w:cs="FrankRuehl" w:hint="cs"/>
          <w:vanish/>
          <w:sz w:val="22"/>
          <w:szCs w:val="22"/>
          <w:u w:val="single"/>
          <w:shd w:val="clear" w:color="auto" w:fill="FFFF99"/>
          <w:rtl/>
        </w:rPr>
        <w:tab/>
        <w:t>בעד כל אחד מאלה תשולם אגרה בסכום כמפורט בפרט 22 בתוספת השנייה לתקנות האגרות:</w:t>
      </w:r>
    </w:p>
    <w:p w:rsidR="00967EB4" w:rsidRPr="00E13B3F" w:rsidRDefault="00967EB4" w:rsidP="00967EB4">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w:t>
      </w:r>
      <w:r w:rsidRPr="00E13B3F">
        <w:rPr>
          <w:rStyle w:val="default"/>
          <w:rFonts w:cs="FrankRuehl" w:hint="cs"/>
          <w:vanish/>
          <w:sz w:val="22"/>
          <w:szCs w:val="22"/>
          <w:u w:val="single"/>
          <w:shd w:val="clear" w:color="auto" w:fill="FFFF99"/>
          <w:rtl/>
        </w:rPr>
        <w:tab/>
        <w:t>היתר לניהול מעבדה כאמור בתקנה 51;</w:t>
      </w:r>
    </w:p>
    <w:p w:rsidR="00967EB4" w:rsidRPr="00E13B3F" w:rsidRDefault="00967EB4" w:rsidP="00967EB4">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(2)</w:t>
      </w:r>
      <w:r w:rsidRPr="00E13B3F">
        <w:rPr>
          <w:rStyle w:val="default"/>
          <w:rFonts w:cs="FrankRuehl" w:hint="cs"/>
          <w:vanish/>
          <w:sz w:val="22"/>
          <w:szCs w:val="22"/>
          <w:u w:val="single"/>
          <w:shd w:val="clear" w:color="auto" w:fill="FFFF99"/>
          <w:rtl/>
        </w:rPr>
        <w:tab/>
        <w:t>תעודת עובד מעבדה רפואית בכיר במקצוע מעבדה רפואית כאמור בתקנה 62ג;</w:t>
      </w:r>
    </w:p>
    <w:p w:rsidR="00967EB4" w:rsidRPr="00E13B3F" w:rsidRDefault="00967EB4" w:rsidP="00967EB4">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(3)</w:t>
      </w:r>
      <w:r w:rsidRPr="00E13B3F">
        <w:rPr>
          <w:rStyle w:val="default"/>
          <w:rFonts w:cs="FrankRuehl" w:hint="cs"/>
          <w:vanish/>
          <w:sz w:val="22"/>
          <w:szCs w:val="22"/>
          <w:u w:val="single"/>
          <w:shd w:val="clear" w:color="auto" w:fill="FFFF99"/>
          <w:rtl/>
        </w:rPr>
        <w:tab/>
        <w:t>תעודה זמנית של עובד מעבדה רפואית אקדמאי, תעודה זמנית של עובד מעבדה רפואית מוסמך כאמור בתקנה 62ה(א) ו-(ב), וחידושן;</w:t>
      </w:r>
    </w:p>
    <w:p w:rsidR="00967EB4" w:rsidRPr="00967EB4" w:rsidRDefault="00967EB4" w:rsidP="00967EB4">
      <w:pPr>
        <w:pStyle w:val="P00"/>
        <w:spacing w:before="0"/>
        <w:ind w:left="1021" w:right="1134"/>
        <w:rPr>
          <w:rStyle w:val="default"/>
          <w:rFonts w:cs="FrankRuehl" w:hint="cs"/>
          <w:sz w:val="2"/>
          <w:szCs w:val="2"/>
          <w:rtl/>
        </w:rPr>
      </w:pPr>
      <w:r w:rsidRPr="00E13B3F">
        <w:rPr>
          <w:rStyle w:val="default"/>
          <w:rFonts w:cs="FrankRuehl" w:hint="cs"/>
          <w:vanish/>
          <w:sz w:val="22"/>
          <w:szCs w:val="22"/>
          <w:u w:val="single"/>
          <w:shd w:val="clear" w:color="auto" w:fill="FFFF99"/>
          <w:rtl/>
        </w:rPr>
        <w:t>(4)</w:t>
      </w:r>
      <w:r w:rsidRPr="00E13B3F">
        <w:rPr>
          <w:rStyle w:val="default"/>
          <w:rFonts w:cs="FrankRuehl" w:hint="cs"/>
          <w:vanish/>
          <w:sz w:val="22"/>
          <w:szCs w:val="22"/>
          <w:u w:val="single"/>
          <w:shd w:val="clear" w:color="auto" w:fill="FFFF99"/>
          <w:rtl/>
        </w:rPr>
        <w:tab/>
        <w:t>תעודה קבועה של עובד מעבדה רפואית, כאמור בתקנה 62ה(ד).</w:t>
      </w:r>
      <w:bookmarkEnd w:id="150"/>
    </w:p>
    <w:p w:rsidR="00327606" w:rsidRDefault="00327606">
      <w:pPr>
        <w:pStyle w:val="medium2-header"/>
        <w:keepLines w:val="0"/>
        <w:spacing w:before="72"/>
        <w:ind w:left="0" w:right="1134"/>
        <w:rPr>
          <w:noProof/>
          <w:sz w:val="20"/>
          <w:rtl/>
        </w:rPr>
      </w:pPr>
      <w:bookmarkStart w:id="151" w:name="med7"/>
      <w:bookmarkEnd w:id="151"/>
      <w:r>
        <w:rPr>
          <w:noProof/>
          <w:sz w:val="20"/>
          <w:rtl/>
        </w:rPr>
        <w:t>פר</w:t>
      </w:r>
      <w:r>
        <w:rPr>
          <w:rFonts w:hint="cs"/>
          <w:noProof/>
          <w:sz w:val="20"/>
          <w:rtl/>
        </w:rPr>
        <w:t>ק ח': שונות</w:t>
      </w:r>
    </w:p>
    <w:p w:rsidR="00327606" w:rsidRDefault="00327606" w:rsidP="00730923">
      <w:pPr>
        <w:pStyle w:val="P00"/>
        <w:spacing w:before="72"/>
        <w:ind w:left="0" w:right="1134"/>
        <w:rPr>
          <w:rStyle w:val="default"/>
          <w:rFonts w:cs="FrankRuehl" w:hint="cs"/>
          <w:rtl/>
        </w:rPr>
      </w:pPr>
      <w:bookmarkStart w:id="152" w:name="Seif57"/>
      <w:bookmarkEnd w:id="152"/>
      <w:r>
        <w:rPr>
          <w:lang w:val="he-IL"/>
        </w:rPr>
        <w:pict>
          <v:rect id="_x0000_s2120" style="position:absolute;left:0;text-align:left;margin-left:464.5pt;margin-top:8.05pt;width:75.05pt;height:18pt;z-index:251647488"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א</w:t>
                  </w:r>
                  <w:r>
                    <w:rPr>
                      <w:rFonts w:cs="Miriam" w:hint="cs"/>
                      <w:szCs w:val="18"/>
                      <w:rtl/>
                    </w:rPr>
                    <w:t>יסור כניסה</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63.</w:t>
      </w:r>
      <w:r>
        <w:rPr>
          <w:rStyle w:val="big-number"/>
          <w:rtl/>
        </w:rPr>
        <w:tab/>
      </w:r>
      <w:r>
        <w:rPr>
          <w:rStyle w:val="default"/>
          <w:rFonts w:cs="FrankRuehl"/>
          <w:rtl/>
        </w:rPr>
        <w:t>ל</w:t>
      </w:r>
      <w:r>
        <w:rPr>
          <w:rStyle w:val="default"/>
          <w:rFonts w:cs="FrankRuehl" w:hint="cs"/>
          <w:rtl/>
        </w:rPr>
        <w:t>א יכנס לחדר מעבדה אדם שלא הורשה לכך בידי מנהל המעבדה או מי שהוא הסמיכו לכך.</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53" w:name="Rov150"/>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8"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392</w:t>
      </w:r>
    </w:p>
    <w:p w:rsidR="00327606" w:rsidRDefault="00327606">
      <w:pPr>
        <w:pStyle w:val="P00"/>
        <w:ind w:left="0" w:right="1134"/>
        <w:rPr>
          <w:rStyle w:val="default"/>
          <w:rFonts w:cs="FrankRuehl" w:hint="cs"/>
          <w:sz w:val="2"/>
          <w:szCs w:val="2"/>
          <w:rtl/>
        </w:rPr>
      </w:pPr>
      <w:r w:rsidRPr="00E13B3F">
        <w:rPr>
          <w:rStyle w:val="big-number"/>
          <w:rFonts w:cs="FrankRuehl"/>
          <w:vanish/>
          <w:sz w:val="22"/>
          <w:szCs w:val="22"/>
          <w:shd w:val="clear" w:color="auto" w:fill="FFFF99"/>
          <w:rtl/>
        </w:rPr>
        <w:t>63.</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ל</w:t>
      </w:r>
      <w:r w:rsidRPr="00E13B3F">
        <w:rPr>
          <w:rStyle w:val="default"/>
          <w:rFonts w:cs="FrankRuehl" w:hint="cs"/>
          <w:vanish/>
          <w:sz w:val="22"/>
          <w:szCs w:val="22"/>
          <w:shd w:val="clear" w:color="auto" w:fill="FFFF99"/>
          <w:rtl/>
        </w:rPr>
        <w:t xml:space="preserve">א יכנס לחדר מעבדה אדם </w:t>
      </w:r>
      <w:r w:rsidRPr="00E13B3F">
        <w:rPr>
          <w:rStyle w:val="default"/>
          <w:rFonts w:cs="FrankRuehl" w:hint="cs"/>
          <w:strike/>
          <w:vanish/>
          <w:sz w:val="22"/>
          <w:szCs w:val="22"/>
          <w:shd w:val="clear" w:color="auto" w:fill="FFFF99"/>
          <w:rtl/>
        </w:rPr>
        <w:t>שאינו עובד המעבדה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שלא הורשה לכך בידי מנהל המעבדה או מי שהוא הסמיכו לכך</w:t>
      </w:r>
      <w:r w:rsidRPr="00E13B3F">
        <w:rPr>
          <w:rStyle w:val="default"/>
          <w:rFonts w:cs="FrankRuehl" w:hint="cs"/>
          <w:vanish/>
          <w:sz w:val="22"/>
          <w:szCs w:val="22"/>
          <w:shd w:val="clear" w:color="auto" w:fill="FFFF99"/>
          <w:rtl/>
        </w:rPr>
        <w:t>.</w:t>
      </w:r>
      <w:bookmarkEnd w:id="153"/>
    </w:p>
    <w:p w:rsidR="00327606" w:rsidRDefault="00327606" w:rsidP="00730923">
      <w:pPr>
        <w:pStyle w:val="P00"/>
        <w:spacing w:before="72"/>
        <w:ind w:left="0" w:right="1134"/>
        <w:rPr>
          <w:rStyle w:val="default"/>
          <w:rFonts w:cs="FrankRuehl" w:hint="cs"/>
          <w:rtl/>
        </w:rPr>
      </w:pPr>
      <w:bookmarkStart w:id="154" w:name="Seif58"/>
      <w:bookmarkEnd w:id="154"/>
      <w:r>
        <w:rPr>
          <w:lang w:val="he-IL"/>
        </w:rPr>
        <w:pict>
          <v:rect id="_x0000_s2121" style="position:absolute;left:0;text-align:left;margin-left:464.5pt;margin-top:8.05pt;width:75.05pt;height:16pt;z-index:251648512" o:allowincell="f" filled="f" stroked="f" strokecolor="lime" strokeweight=".25pt">
            <v:textbox inset="0,0,0,0">
              <w:txbxContent>
                <w:p w:rsidR="00327606" w:rsidRDefault="00327606">
                  <w:pPr>
                    <w:spacing w:line="160" w:lineRule="exact"/>
                    <w:jc w:val="left"/>
                    <w:rPr>
                      <w:rFonts w:cs="Miriam" w:hint="cs"/>
                      <w:szCs w:val="18"/>
                      <w:rtl/>
                    </w:rPr>
                  </w:pPr>
                  <w:r>
                    <w:rPr>
                      <w:rFonts w:cs="Miriam" w:hint="cs"/>
                      <w:szCs w:val="18"/>
                      <w:rtl/>
                    </w:rPr>
                    <w:t>רישומי מעבדה</w:t>
                  </w:r>
                </w:p>
                <w:p w:rsidR="00327606" w:rsidRDefault="00327606">
                  <w:pPr>
                    <w:spacing w:line="160" w:lineRule="exact"/>
                    <w:jc w:val="left"/>
                    <w:rPr>
                      <w:rFonts w:cs="Miriam" w:hint="cs"/>
                      <w:noProof/>
                      <w:szCs w:val="18"/>
                      <w:rtl/>
                    </w:rPr>
                  </w:pPr>
                  <w:r>
                    <w:rPr>
                      <w:rFonts w:cs="Miriam" w:hint="cs"/>
                      <w:szCs w:val="18"/>
                      <w:rtl/>
                    </w:rPr>
                    <w:t>תק' תשס"ה-2005</w:t>
                  </w:r>
                </w:p>
              </w:txbxContent>
            </v:textbox>
            <w10:anchorlock/>
          </v:rect>
        </w:pict>
      </w:r>
      <w:r>
        <w:rPr>
          <w:rStyle w:val="big-number"/>
          <w:rtl/>
        </w:rPr>
        <w:t>64.</w:t>
      </w:r>
      <w:r>
        <w:rPr>
          <w:rStyle w:val="big-number"/>
          <w:rtl/>
        </w:rPr>
        <w:tab/>
      </w:r>
      <w:r>
        <w:rPr>
          <w:rStyle w:val="default"/>
          <w:rFonts w:cs="FrankRuehl" w:hint="cs"/>
          <w:rtl/>
        </w:rPr>
        <w:t>דין מחברות ורישומים של מעבדה כדין רשומה רפואית לענין חוק זכויות החולה, התשנ"ו-1996, וכל דין אחר.</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55" w:name="Rov151"/>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69"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392</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תקנה 64</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איסור הוצאת רישומי מעבדה</w:t>
      </w:r>
    </w:p>
    <w:p w:rsidR="00327606" w:rsidRDefault="00327606">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64.</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א יוצאו מחדרי המעבדה מחברות ורישומים שמשתמשים בהם על שולחנות העבודה במעבדה, ואף לא יימסרו לאיש מחוץ לחדרי המעבדה.</w:t>
      </w:r>
      <w:bookmarkEnd w:id="155"/>
    </w:p>
    <w:p w:rsidR="00327606" w:rsidRDefault="00327606" w:rsidP="00730923">
      <w:pPr>
        <w:pStyle w:val="P00"/>
        <w:spacing w:before="72"/>
        <w:ind w:left="0" w:right="1134"/>
        <w:rPr>
          <w:rStyle w:val="default"/>
          <w:rFonts w:cs="FrankRuehl" w:hint="cs"/>
          <w:rtl/>
        </w:rPr>
      </w:pPr>
      <w:bookmarkStart w:id="156" w:name="Seif59"/>
      <w:bookmarkEnd w:id="156"/>
      <w:r>
        <w:rPr>
          <w:lang w:val="he-IL"/>
        </w:rPr>
        <w:pict>
          <v:rect id="_x0000_s2122" style="position:absolute;left:0;text-align:left;margin-left:464.5pt;margin-top:8.05pt;width:75.05pt;height:35.6pt;z-index:25164953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ח</w:t>
                  </w:r>
                  <w:r>
                    <w:rPr>
                      <w:rFonts w:cs="Miriam" w:hint="cs"/>
                      <w:szCs w:val="18"/>
                      <w:rtl/>
                    </w:rPr>
                    <w:t>ובת דיווח</w:t>
                  </w:r>
                </w:p>
                <w:p w:rsidR="00327606" w:rsidRDefault="00327606">
                  <w:pPr>
                    <w:spacing w:line="160" w:lineRule="exact"/>
                    <w:jc w:val="left"/>
                    <w:rPr>
                      <w:rFonts w:cs="Miriam" w:hint="cs"/>
                      <w:szCs w:val="18"/>
                      <w:rtl/>
                    </w:rPr>
                  </w:pPr>
                  <w:r>
                    <w:rPr>
                      <w:rFonts w:cs="Miriam"/>
                      <w:szCs w:val="18"/>
                      <w:rtl/>
                    </w:rPr>
                    <w:t>ת</w:t>
                  </w:r>
                  <w:r>
                    <w:rPr>
                      <w:rFonts w:cs="Miriam" w:hint="cs"/>
                      <w:szCs w:val="18"/>
                      <w:rtl/>
                    </w:rPr>
                    <w:t>ק' תשנ"ט-1999</w:t>
                  </w:r>
                </w:p>
                <w:p w:rsidR="00327606" w:rsidRDefault="00327606">
                  <w:pPr>
                    <w:spacing w:line="160" w:lineRule="exact"/>
                    <w:jc w:val="left"/>
                    <w:rPr>
                      <w:rFonts w:cs="Miriam"/>
                      <w:noProof/>
                      <w:szCs w:val="18"/>
                      <w:rtl/>
                    </w:rPr>
                  </w:pPr>
                  <w:r>
                    <w:rPr>
                      <w:rFonts w:cs="Miriam" w:hint="cs"/>
                      <w:szCs w:val="18"/>
                      <w:rtl/>
                    </w:rPr>
                    <w:t>תק' תשס"ה-2005</w:t>
                  </w:r>
                </w:p>
                <w:p w:rsidR="00906A97" w:rsidRDefault="00906A97">
                  <w:pPr>
                    <w:spacing w:line="160" w:lineRule="exact"/>
                    <w:jc w:val="left"/>
                    <w:rPr>
                      <w:rFonts w:cs="Miriam"/>
                      <w:noProof/>
                      <w:szCs w:val="18"/>
                      <w:rtl/>
                    </w:rPr>
                  </w:pPr>
                  <w:r>
                    <w:rPr>
                      <w:rFonts w:cs="Miriam" w:hint="cs"/>
                      <w:noProof/>
                      <w:szCs w:val="18"/>
                      <w:rtl/>
                    </w:rPr>
                    <w:t>תק' תשפ"א-2021</w:t>
                  </w:r>
                </w:p>
              </w:txbxContent>
            </v:textbox>
            <w10:anchorlock/>
          </v:rect>
        </w:pict>
      </w:r>
      <w:r>
        <w:rPr>
          <w:rStyle w:val="big-number"/>
          <w:rtl/>
        </w:rPr>
        <w:t>65.</w:t>
      </w:r>
      <w:r>
        <w:rPr>
          <w:rStyle w:val="big-number"/>
          <w:rtl/>
        </w:rPr>
        <w:tab/>
      </w:r>
      <w:r w:rsidR="00906A97">
        <w:rPr>
          <w:rStyle w:val="default"/>
          <w:rFonts w:cs="FrankRuehl" w:hint="cs"/>
          <w:rtl/>
        </w:rPr>
        <w:t>(א)</w:t>
      </w:r>
      <w:r w:rsidR="00906A97">
        <w:rPr>
          <w:rStyle w:val="default"/>
          <w:rFonts w:cs="FrankRuehl"/>
          <w:rtl/>
        </w:rPr>
        <w:tab/>
      </w:r>
      <w:r>
        <w:rPr>
          <w:rStyle w:val="default"/>
          <w:rFonts w:cs="FrankRuehl"/>
          <w:rtl/>
        </w:rPr>
        <w:t>נמ</w:t>
      </w:r>
      <w:r>
        <w:rPr>
          <w:rStyle w:val="default"/>
          <w:rFonts w:cs="FrankRuehl" w:hint="cs"/>
          <w:rtl/>
        </w:rPr>
        <w:t>צא בבדיקה תוצאה חיובית לקיומה של מחלה מן המפורטות בתוספת השניה לפקודה, ידווח מנהל המעבדה על תוצאת הבדיקה לרופא המחוזי ולרופא שביקש את הבדיקה וכן למנהל המרכז הלאומי לבקרת מחלות במשרד הבריאות, על פי בקשתו</w:t>
      </w:r>
      <w:r w:rsidR="00906A97" w:rsidRPr="00906A97">
        <w:rPr>
          <w:rStyle w:val="default"/>
          <w:rFonts w:cs="FrankRuehl" w:hint="cs"/>
          <w:rtl/>
        </w:rPr>
        <w:t xml:space="preserve">; לעניין בדיקה לקיומו של נגיף הקורונה החדש </w:t>
      </w:r>
      <w:r w:rsidR="00906A97" w:rsidRPr="00906A97">
        <w:rPr>
          <w:rStyle w:val="default"/>
          <w:rFonts w:cs="FrankRuehl"/>
        </w:rPr>
        <w:t>Novel Coronavirus 2019–nCoV infection 2019</w:t>
      </w:r>
      <w:r w:rsidR="00906A97" w:rsidRPr="00906A97">
        <w:rPr>
          <w:rStyle w:val="default"/>
          <w:rFonts w:cs="FrankRuehl" w:hint="cs"/>
          <w:rtl/>
        </w:rPr>
        <w:t xml:space="preserve"> (בתקנה זו </w:t>
      </w:r>
      <w:r w:rsidR="00906A97" w:rsidRPr="00906A97">
        <w:rPr>
          <w:rStyle w:val="default"/>
          <w:rFonts w:cs="FrankRuehl"/>
          <w:rtl/>
        </w:rPr>
        <w:t>–</w:t>
      </w:r>
      <w:r w:rsidR="00906A97" w:rsidRPr="00906A97">
        <w:rPr>
          <w:rStyle w:val="default"/>
          <w:rFonts w:cs="FrankRuehl" w:hint="cs"/>
          <w:rtl/>
        </w:rPr>
        <w:t xml:space="preserve"> נגיף הקורונה), ידווח מנהל המעבדה כאמור בתקנת משנה זו גם על תוצאה שלילית לקיומו של הנגיף האמור</w:t>
      </w:r>
      <w:r>
        <w:rPr>
          <w:rStyle w:val="default"/>
          <w:rFonts w:cs="FrankRuehl" w:hint="cs"/>
          <w:rtl/>
        </w:rPr>
        <w:t>.</w:t>
      </w:r>
    </w:p>
    <w:p w:rsidR="00906A97" w:rsidRPr="00967EB4" w:rsidRDefault="00906A97" w:rsidP="00906A97">
      <w:pPr>
        <w:pStyle w:val="P00"/>
        <w:spacing w:before="72"/>
        <w:ind w:left="0" w:right="1134"/>
        <w:rPr>
          <w:rStyle w:val="default"/>
          <w:rFonts w:cs="FrankRuehl" w:hint="cs"/>
          <w:rtl/>
        </w:rPr>
      </w:pPr>
      <w:r w:rsidRPr="00906A97">
        <w:rPr>
          <w:rStyle w:val="default"/>
          <w:rFonts w:cs="FrankRuehl" w:hint="cs"/>
          <w:rtl/>
        </w:rPr>
        <w:pict>
          <v:shape id="_x0000_s2289" type="#_x0000_t202" style="position:absolute;left:0;text-align:left;margin-left:470.35pt;margin-top:7.1pt;width:1in;height:11.2pt;z-index:251733504" filled="f" stroked="f">
            <v:textbox inset="1mm,0,1mm,0">
              <w:txbxContent>
                <w:p w:rsidR="00906A97" w:rsidRDefault="00906A97" w:rsidP="00906A97">
                  <w:pPr>
                    <w:spacing w:line="160" w:lineRule="exact"/>
                    <w:jc w:val="left"/>
                    <w:rPr>
                      <w:rFonts w:cs="Miriam" w:hint="cs"/>
                      <w:noProof/>
                      <w:szCs w:val="18"/>
                      <w:rtl/>
                    </w:rPr>
                  </w:pPr>
                  <w:r>
                    <w:rPr>
                      <w:rFonts w:cs="Miriam" w:hint="cs"/>
                      <w:noProof/>
                      <w:szCs w:val="18"/>
                      <w:rtl/>
                    </w:rPr>
                    <w:t>תק' תשפ"א-2021</w:t>
                  </w:r>
                </w:p>
              </w:txbxContent>
            </v:textbox>
            <w10:anchorlock/>
          </v:shape>
        </w:pict>
      </w:r>
      <w:r w:rsidRPr="00967EB4">
        <w:rPr>
          <w:rStyle w:val="default"/>
          <w:rFonts w:cs="FrankRuehl" w:hint="cs"/>
          <w:rtl/>
        </w:rPr>
        <w:tab/>
        <w:t>(ב)</w:t>
      </w:r>
      <w:r w:rsidRPr="00967EB4">
        <w:rPr>
          <w:rStyle w:val="default"/>
          <w:rFonts w:cs="FrankRuehl" w:hint="cs"/>
          <w:rtl/>
        </w:rPr>
        <w:tab/>
      </w:r>
      <w:r w:rsidRPr="00906A97">
        <w:rPr>
          <w:rStyle w:val="default"/>
          <w:rFonts w:cs="FrankRuehl" w:hint="cs"/>
          <w:rtl/>
        </w:rPr>
        <w:t>נמצאה בבדיקה על-אתר שנערכה באתר בדיקה כהגדרתו בפקודה, תוצאה חיובית לקיומו של נגיף הקורונה, ידווח מבצע הבדיקה על תוצאת הבדיקה למשרד הבריאות באופן שיקבע המנהל</w:t>
      </w:r>
      <w:r>
        <w:rPr>
          <w:rStyle w:val="default"/>
          <w:rFonts w:cs="FrankRuehl" w:hint="cs"/>
          <w:rtl/>
        </w:rPr>
        <w:t>.</w:t>
      </w:r>
    </w:p>
    <w:p w:rsidR="00906A97" w:rsidRPr="00967EB4" w:rsidRDefault="00906A97" w:rsidP="00906A97">
      <w:pPr>
        <w:pStyle w:val="P00"/>
        <w:spacing w:before="72"/>
        <w:ind w:left="0" w:right="1134"/>
        <w:rPr>
          <w:rStyle w:val="default"/>
          <w:rFonts w:cs="FrankRuehl" w:hint="cs"/>
          <w:rtl/>
        </w:rPr>
      </w:pPr>
      <w:r w:rsidRPr="00906A97">
        <w:rPr>
          <w:rStyle w:val="default"/>
          <w:rFonts w:cs="FrankRuehl" w:hint="cs"/>
          <w:rtl/>
        </w:rPr>
        <w:pict>
          <v:shape id="_x0000_s2288" type="#_x0000_t202" style="position:absolute;left:0;text-align:left;margin-left:470.35pt;margin-top:7.1pt;width:1in;height:11.2pt;z-index:251732480" filled="f" stroked="f">
            <v:textbox inset="1mm,0,1mm,0">
              <w:txbxContent>
                <w:p w:rsidR="00906A97" w:rsidRDefault="00906A97" w:rsidP="00906A97">
                  <w:pPr>
                    <w:spacing w:line="160" w:lineRule="exact"/>
                    <w:jc w:val="left"/>
                    <w:rPr>
                      <w:rFonts w:cs="Miriam" w:hint="cs"/>
                      <w:noProof/>
                      <w:szCs w:val="18"/>
                      <w:rtl/>
                    </w:rPr>
                  </w:pPr>
                  <w:r>
                    <w:rPr>
                      <w:rFonts w:cs="Miriam" w:hint="cs"/>
                      <w:noProof/>
                      <w:szCs w:val="18"/>
                      <w:rtl/>
                    </w:rPr>
                    <w:t>תק' תשפ"א-2021</w:t>
                  </w:r>
                </w:p>
              </w:txbxContent>
            </v:textbox>
            <w10:anchorlock/>
          </v:shape>
        </w:pict>
      </w:r>
      <w:r w:rsidRPr="00967EB4">
        <w:rPr>
          <w:rStyle w:val="default"/>
          <w:rFonts w:cs="FrankRuehl" w:hint="cs"/>
          <w:rtl/>
        </w:rPr>
        <w:tab/>
        <w:t>(</w:t>
      </w:r>
      <w:r>
        <w:rPr>
          <w:rStyle w:val="default"/>
          <w:rFonts w:cs="FrankRuehl" w:hint="cs"/>
          <w:rtl/>
        </w:rPr>
        <w:t>ג</w:t>
      </w:r>
      <w:r w:rsidRPr="00967EB4">
        <w:rPr>
          <w:rStyle w:val="default"/>
          <w:rFonts w:cs="FrankRuehl" w:hint="cs"/>
          <w:rtl/>
        </w:rPr>
        <w:t>)</w:t>
      </w:r>
      <w:r w:rsidRPr="00967EB4">
        <w:rPr>
          <w:rStyle w:val="default"/>
          <w:rFonts w:cs="FrankRuehl" w:hint="cs"/>
          <w:rtl/>
        </w:rPr>
        <w:tab/>
      </w:r>
      <w:r w:rsidRPr="00906A97">
        <w:rPr>
          <w:rStyle w:val="default"/>
          <w:rFonts w:cs="FrankRuehl" w:hint="cs"/>
          <w:rtl/>
        </w:rPr>
        <w:t>מנהל מעבדה רפואית ידווח למשרד הבריאות, באופן שיקבע המנהל, על תוצאות בדיקה סרולוגית לאבחון נוכחות נוגדנים לנגיף הקורונה</w:t>
      </w:r>
      <w:r>
        <w:rPr>
          <w:rStyle w:val="default"/>
          <w:rFonts w:cs="FrankRuehl" w:hint="cs"/>
          <w:rtl/>
        </w:rPr>
        <w:t>.</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57" w:name="Rov190"/>
      <w:r w:rsidRPr="00E13B3F">
        <w:rPr>
          <w:rStyle w:val="default"/>
          <w:rFonts w:cs="FrankRuehl" w:hint="cs"/>
          <w:vanish/>
          <w:color w:val="FF0000"/>
          <w:szCs w:val="20"/>
          <w:shd w:val="clear" w:color="auto" w:fill="FFFF99"/>
          <w:rtl/>
        </w:rPr>
        <w:t>מיום 25.5.1999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(מס' 2) תשנ"ט-1999</w:t>
      </w:r>
    </w:p>
    <w:p w:rsidR="00327606" w:rsidRPr="00E13B3F" w:rsidRDefault="00327606">
      <w:pPr>
        <w:pStyle w:val="P00"/>
        <w:spacing w:before="0"/>
        <w:ind w:left="0" w:right="1134"/>
        <w:rPr>
          <w:rStyle w:val="default"/>
          <w:rFonts w:cs="FrankRuehl" w:hint="cs"/>
          <w:vanish/>
          <w:szCs w:val="20"/>
          <w:shd w:val="clear" w:color="auto" w:fill="FFFF99"/>
          <w:rtl/>
        </w:rPr>
      </w:pPr>
      <w:hyperlink r:id="rId270" w:history="1">
        <w:r w:rsidRPr="00E13B3F">
          <w:rPr>
            <w:rStyle w:val="Hyperlink"/>
            <w:rFonts w:hint="cs"/>
            <w:vanish/>
            <w:szCs w:val="20"/>
            <w:shd w:val="clear" w:color="auto" w:fill="FFFF99"/>
            <w:rtl/>
          </w:rPr>
          <w:t>ק"ת תשנ"ט מס' 5967</w:t>
        </w:r>
      </w:hyperlink>
      <w:r w:rsidRPr="00E13B3F">
        <w:rPr>
          <w:rStyle w:val="default"/>
          <w:rFonts w:cs="FrankRuehl" w:hint="cs"/>
          <w:vanish/>
          <w:szCs w:val="20"/>
          <w:shd w:val="clear" w:color="auto" w:fill="FFFF99"/>
          <w:rtl/>
        </w:rPr>
        <w:t xml:space="preserve"> מיום 25.4.1999 עמ' 677</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תקנה 65</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20"/>
        <w:ind w:left="0" w:right="1134"/>
        <w:rPr>
          <w:rStyle w:val="default"/>
          <w:rFonts w:cs="Miriam" w:hint="cs"/>
          <w:strike/>
          <w:vanish/>
          <w:sz w:val="16"/>
          <w:szCs w:val="16"/>
          <w:shd w:val="clear" w:color="auto" w:fill="FFFF99"/>
          <w:rtl/>
        </w:rPr>
      </w:pPr>
      <w:r w:rsidRPr="00E13B3F">
        <w:rPr>
          <w:rStyle w:val="default"/>
          <w:rFonts w:cs="Miriam" w:hint="cs"/>
          <w:strike/>
          <w:vanish/>
          <w:sz w:val="16"/>
          <w:szCs w:val="16"/>
          <w:shd w:val="clear" w:color="auto" w:fill="FFFF99"/>
          <w:rtl/>
        </w:rPr>
        <w:t>חובת דיווח על מחלה מידבקת</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65.</w:t>
      </w:r>
      <w:r w:rsidRPr="00E13B3F">
        <w:rPr>
          <w:rStyle w:val="default"/>
          <w:rFonts w:cs="FrankRuehl" w:hint="cs"/>
          <w:strike/>
          <w:vanish/>
          <w:sz w:val="22"/>
          <w:szCs w:val="22"/>
          <w:shd w:val="clear" w:color="auto" w:fill="FFFF99"/>
          <w:rtl/>
        </w:rPr>
        <w:tab/>
        <w:t>נמצא בבדיקה אבחנתית כי אדם שאליו מתייחסת האבחנה נגוע במחלה מדבקת המחייבת הודעה על פי פקודת בריאות העם, 1940, ישלח מנהל המעבדה דו"ח על האבחנה לרופא המחוזי ועותק אחד לרופא שביקש את הבדיקה.</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71"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392</w:t>
      </w:r>
    </w:p>
    <w:p w:rsidR="00327606" w:rsidRPr="00E13B3F" w:rsidRDefault="00327606">
      <w:pPr>
        <w:pStyle w:val="P00"/>
        <w:ind w:left="0" w:right="1134"/>
        <w:rPr>
          <w:rStyle w:val="default"/>
          <w:rFonts w:cs="FrankRuehl"/>
          <w:vanish/>
          <w:sz w:val="22"/>
          <w:szCs w:val="22"/>
          <w:shd w:val="clear" w:color="auto" w:fill="FFFF99"/>
          <w:rtl/>
        </w:rPr>
      </w:pPr>
      <w:r w:rsidRPr="00E13B3F">
        <w:rPr>
          <w:rStyle w:val="big-number"/>
          <w:rFonts w:cs="FrankRuehl"/>
          <w:vanish/>
          <w:sz w:val="22"/>
          <w:szCs w:val="22"/>
          <w:shd w:val="clear" w:color="auto" w:fill="FFFF99"/>
          <w:rtl/>
        </w:rPr>
        <w:t>65.</w:t>
      </w:r>
      <w:r w:rsidRPr="00E13B3F">
        <w:rPr>
          <w:rStyle w:val="big-number"/>
          <w:rFonts w:cs="FrankRuehl"/>
          <w:vanish/>
          <w:sz w:val="22"/>
          <w:szCs w:val="22"/>
          <w:shd w:val="clear" w:color="auto" w:fill="FFFF99"/>
          <w:rtl/>
        </w:rPr>
        <w:tab/>
      </w:r>
      <w:r w:rsidRPr="00E13B3F">
        <w:rPr>
          <w:rStyle w:val="default"/>
          <w:rFonts w:cs="FrankRuehl"/>
          <w:strike/>
          <w:vanish/>
          <w:sz w:val="22"/>
          <w:szCs w:val="22"/>
          <w:shd w:val="clear" w:color="auto" w:fill="FFFF99"/>
          <w:rtl/>
        </w:rPr>
        <w:t>נמ</w:t>
      </w:r>
      <w:r w:rsidRPr="00E13B3F">
        <w:rPr>
          <w:rStyle w:val="default"/>
          <w:rFonts w:cs="FrankRuehl" w:hint="cs"/>
          <w:strike/>
          <w:vanish/>
          <w:sz w:val="22"/>
          <w:szCs w:val="22"/>
          <w:shd w:val="clear" w:color="auto" w:fill="FFFF99"/>
          <w:rtl/>
        </w:rPr>
        <w:t>צא בבדיקה קיומה</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נמצאה בבדיקה תוצאה חיובית לקיומה</w:t>
      </w:r>
      <w:r w:rsidRPr="00E13B3F">
        <w:rPr>
          <w:rStyle w:val="default"/>
          <w:rFonts w:cs="FrankRuehl" w:hint="cs"/>
          <w:vanish/>
          <w:sz w:val="22"/>
          <w:szCs w:val="22"/>
          <w:shd w:val="clear" w:color="auto" w:fill="FFFF99"/>
          <w:rtl/>
        </w:rPr>
        <w:t xml:space="preserve"> של מחלה מן המפורטות בתוספת השניה לפקודה, ידווח מנהל המעבדה על תוצאת הבדיקה לרופא המחוזי ולרופא שביקש את הבדיקה וכן למנהל המרכז הלאומי לבקרת מחלות במשרד הבריאות, על פי בקשתו.</w:t>
      </w:r>
    </w:p>
    <w:p w:rsidR="00906A97" w:rsidRPr="00E13B3F" w:rsidRDefault="00906A97" w:rsidP="00906A97">
      <w:pPr>
        <w:pStyle w:val="P00"/>
        <w:spacing w:before="0"/>
        <w:ind w:left="0" w:right="1134"/>
        <w:rPr>
          <w:rStyle w:val="default"/>
          <w:rFonts w:cs="FrankRuehl"/>
          <w:vanish/>
          <w:szCs w:val="20"/>
          <w:shd w:val="clear" w:color="auto" w:fill="FFFF99"/>
          <w:rtl/>
        </w:rPr>
      </w:pPr>
    </w:p>
    <w:p w:rsidR="00906A97" w:rsidRPr="00E13B3F" w:rsidRDefault="00906A97" w:rsidP="00906A97">
      <w:pPr>
        <w:pStyle w:val="P00"/>
        <w:spacing w:before="0"/>
        <w:ind w:left="0" w:right="1134"/>
        <w:rPr>
          <w:rStyle w:val="default"/>
          <w:rFonts w:cs="FrankRuehl"/>
          <w:vanish/>
          <w:color w:val="FF0000"/>
          <w:szCs w:val="20"/>
          <w:shd w:val="clear" w:color="auto" w:fill="FFFF99"/>
          <w:rtl/>
        </w:rPr>
      </w:pPr>
      <w:r w:rsidRPr="00E13B3F">
        <w:rPr>
          <w:rStyle w:val="default"/>
          <w:rFonts w:cs="FrankRuehl" w:hint="cs"/>
          <w:vanish/>
          <w:color w:val="FF0000"/>
          <w:szCs w:val="20"/>
          <w:shd w:val="clear" w:color="auto" w:fill="FFFF99"/>
          <w:rtl/>
        </w:rPr>
        <w:t>מיום 25.2.2021</w:t>
      </w:r>
    </w:p>
    <w:p w:rsidR="00906A97" w:rsidRPr="00E13B3F" w:rsidRDefault="00906A97" w:rsidP="00906A97">
      <w:pPr>
        <w:pStyle w:val="P00"/>
        <w:spacing w:before="0"/>
        <w:ind w:left="0" w:right="1134"/>
        <w:rPr>
          <w:rStyle w:val="default"/>
          <w:rFonts w:cs="FrankRuehl"/>
          <w:vanish/>
          <w:szCs w:val="20"/>
          <w:shd w:val="clear" w:color="auto" w:fill="FFFF99"/>
          <w:rtl/>
        </w:rPr>
      </w:pPr>
      <w:r w:rsidRPr="00E13B3F">
        <w:rPr>
          <w:rStyle w:val="default"/>
          <w:rFonts w:cs="FrankRuehl" w:hint="cs"/>
          <w:b/>
          <w:bCs/>
          <w:vanish/>
          <w:szCs w:val="20"/>
          <w:shd w:val="clear" w:color="auto" w:fill="FFFF99"/>
          <w:rtl/>
        </w:rPr>
        <w:t>תק' תשפ"א-2021</w:t>
      </w:r>
    </w:p>
    <w:p w:rsidR="00906A97" w:rsidRPr="00E13B3F" w:rsidRDefault="00906A97" w:rsidP="00906A97">
      <w:pPr>
        <w:pStyle w:val="P00"/>
        <w:spacing w:before="0"/>
        <w:ind w:left="0" w:right="1134"/>
        <w:rPr>
          <w:rStyle w:val="default"/>
          <w:rFonts w:cs="FrankRuehl"/>
          <w:vanish/>
          <w:szCs w:val="20"/>
          <w:shd w:val="clear" w:color="auto" w:fill="FFFF99"/>
          <w:rtl/>
        </w:rPr>
      </w:pPr>
      <w:hyperlink r:id="rId272" w:history="1">
        <w:r w:rsidRPr="00E13B3F">
          <w:rPr>
            <w:rStyle w:val="Hyperlink"/>
            <w:rFonts w:hint="cs"/>
            <w:vanish/>
            <w:szCs w:val="20"/>
            <w:shd w:val="clear" w:color="auto" w:fill="FFFF99"/>
            <w:rtl/>
          </w:rPr>
          <w:t>ק"ת תשפ"א מס' 9212</w:t>
        </w:r>
      </w:hyperlink>
      <w:r w:rsidRPr="00E13B3F">
        <w:rPr>
          <w:rStyle w:val="default"/>
          <w:rFonts w:cs="FrankRuehl" w:hint="cs"/>
          <w:vanish/>
          <w:szCs w:val="20"/>
          <w:shd w:val="clear" w:color="auto" w:fill="FFFF99"/>
          <w:rtl/>
        </w:rPr>
        <w:t xml:space="preserve"> מיום 25.2.2021 עמ' 2240</w:t>
      </w:r>
    </w:p>
    <w:p w:rsidR="00906A97" w:rsidRPr="00E13B3F" w:rsidRDefault="00906A97" w:rsidP="00906A97">
      <w:pPr>
        <w:pStyle w:val="P00"/>
        <w:ind w:left="0" w:right="1134"/>
        <w:rPr>
          <w:rStyle w:val="default"/>
          <w:rFonts w:cs="FrankRuehl"/>
          <w:vanish/>
          <w:sz w:val="18"/>
          <w:szCs w:val="22"/>
          <w:shd w:val="clear" w:color="auto" w:fill="FFFF99"/>
          <w:rtl/>
        </w:rPr>
      </w:pPr>
      <w:r w:rsidRPr="00E13B3F">
        <w:rPr>
          <w:rStyle w:val="default"/>
          <w:rFonts w:cs="FrankRuehl"/>
          <w:vanish/>
          <w:sz w:val="18"/>
          <w:szCs w:val="22"/>
          <w:shd w:val="clear" w:color="auto" w:fill="FFFF99"/>
          <w:rtl/>
        </w:rPr>
        <w:t>65.</w:t>
      </w:r>
      <w:r w:rsidRPr="00E13B3F">
        <w:rPr>
          <w:rStyle w:val="default"/>
          <w:rFonts w:cs="FrankRuehl"/>
          <w:vanish/>
          <w:sz w:val="18"/>
          <w:szCs w:val="22"/>
          <w:shd w:val="clear" w:color="auto" w:fill="FFFF99"/>
          <w:rtl/>
        </w:rPr>
        <w:tab/>
      </w:r>
      <w:r w:rsidRPr="00E13B3F">
        <w:rPr>
          <w:rStyle w:val="default"/>
          <w:rFonts w:cs="FrankRuehl" w:hint="cs"/>
          <w:vanish/>
          <w:sz w:val="18"/>
          <w:szCs w:val="22"/>
          <w:u w:val="single"/>
          <w:shd w:val="clear" w:color="auto" w:fill="FFFF99"/>
          <w:rtl/>
        </w:rPr>
        <w:t>(א)</w:t>
      </w:r>
      <w:r w:rsidRPr="00E13B3F">
        <w:rPr>
          <w:rStyle w:val="default"/>
          <w:rFonts w:cs="FrankRuehl"/>
          <w:vanish/>
          <w:sz w:val="18"/>
          <w:szCs w:val="22"/>
          <w:shd w:val="clear" w:color="auto" w:fill="FFFF99"/>
          <w:rtl/>
        </w:rPr>
        <w:tab/>
      </w:r>
      <w:r w:rsidRPr="00E13B3F">
        <w:rPr>
          <w:rStyle w:val="default"/>
          <w:rFonts w:cs="FrankRuehl" w:hint="cs"/>
          <w:vanish/>
          <w:sz w:val="18"/>
          <w:szCs w:val="22"/>
          <w:shd w:val="clear" w:color="auto" w:fill="FFFF99"/>
          <w:rtl/>
        </w:rPr>
        <w:t>נמצאה בבדיקה תוצאה חיובית לקיומה של מחלה מן המפורטות בתוספת השניה לפקודה, ידווח מנהל המעבדה על תוצאת הבדיקה לרופא המחוזי ולרופא שביקש את הבדיקה וכן למנהל המרכז הלאומי לבקרת מחלות במשרד הבריאות, על פי בקשתו</w:t>
      </w:r>
      <w:r w:rsidRPr="00E13B3F">
        <w:rPr>
          <w:rStyle w:val="default"/>
          <w:rFonts w:cs="FrankRuehl" w:hint="cs"/>
          <w:vanish/>
          <w:sz w:val="18"/>
          <w:szCs w:val="22"/>
          <w:u w:val="single"/>
          <w:shd w:val="clear" w:color="auto" w:fill="FFFF99"/>
          <w:rtl/>
        </w:rPr>
        <w:t xml:space="preserve">; לעניין בדיקה לקיומו של נגיף הקורונה החדש </w:t>
      </w:r>
      <w:r w:rsidRPr="00E13B3F">
        <w:rPr>
          <w:rStyle w:val="default"/>
          <w:rFonts w:cs="FrankRuehl"/>
          <w:vanish/>
          <w:sz w:val="18"/>
          <w:szCs w:val="22"/>
          <w:u w:val="single"/>
          <w:shd w:val="clear" w:color="auto" w:fill="FFFF99"/>
        </w:rPr>
        <w:t>Novel Coronavirus 2019–nCoV infection 2019</w:t>
      </w:r>
      <w:r w:rsidRPr="00E13B3F">
        <w:rPr>
          <w:rStyle w:val="default"/>
          <w:rFonts w:cs="FrankRuehl" w:hint="cs"/>
          <w:vanish/>
          <w:sz w:val="18"/>
          <w:szCs w:val="22"/>
          <w:u w:val="single"/>
          <w:shd w:val="clear" w:color="auto" w:fill="FFFF99"/>
          <w:rtl/>
        </w:rPr>
        <w:t xml:space="preserve"> (בתקנה זו </w:t>
      </w:r>
      <w:r w:rsidRPr="00E13B3F">
        <w:rPr>
          <w:rStyle w:val="default"/>
          <w:rFonts w:cs="FrankRuehl"/>
          <w:vanish/>
          <w:sz w:val="18"/>
          <w:szCs w:val="22"/>
          <w:u w:val="single"/>
          <w:shd w:val="clear" w:color="auto" w:fill="FFFF99"/>
          <w:rtl/>
        </w:rPr>
        <w:t>–</w:t>
      </w:r>
      <w:r w:rsidRPr="00E13B3F">
        <w:rPr>
          <w:rStyle w:val="default"/>
          <w:rFonts w:cs="FrankRuehl" w:hint="cs"/>
          <w:vanish/>
          <w:sz w:val="18"/>
          <w:szCs w:val="22"/>
          <w:u w:val="single"/>
          <w:shd w:val="clear" w:color="auto" w:fill="FFFF99"/>
          <w:rtl/>
        </w:rPr>
        <w:t xml:space="preserve"> נגיף הקורונה), ידווח מנהל המעבדה כאמור בתקנת משנה זו גם על תוצאה שלילית לקיומו של הנגיף האמור</w:t>
      </w:r>
      <w:r w:rsidRPr="00E13B3F">
        <w:rPr>
          <w:rStyle w:val="default"/>
          <w:rFonts w:cs="FrankRuehl" w:hint="cs"/>
          <w:vanish/>
          <w:sz w:val="18"/>
          <w:szCs w:val="22"/>
          <w:shd w:val="clear" w:color="auto" w:fill="FFFF99"/>
          <w:rtl/>
        </w:rPr>
        <w:t>.</w:t>
      </w:r>
    </w:p>
    <w:p w:rsidR="00906A97" w:rsidRPr="00E13B3F" w:rsidRDefault="00906A97" w:rsidP="00906A97">
      <w:pPr>
        <w:pStyle w:val="P00"/>
        <w:spacing w:before="0"/>
        <w:ind w:left="0" w:right="1134"/>
        <w:rPr>
          <w:rStyle w:val="default"/>
          <w:rFonts w:cs="FrankRuehl"/>
          <w:vanish/>
          <w:sz w:val="18"/>
          <w:szCs w:val="22"/>
          <w:shd w:val="clear" w:color="auto" w:fill="FFFF99"/>
          <w:rtl/>
        </w:rPr>
      </w:pPr>
      <w:r w:rsidRPr="00E13B3F">
        <w:rPr>
          <w:rStyle w:val="default"/>
          <w:rFonts w:cs="FrankRuehl"/>
          <w:vanish/>
          <w:sz w:val="18"/>
          <w:szCs w:val="22"/>
          <w:shd w:val="clear" w:color="auto" w:fill="FFFF99"/>
          <w:rtl/>
        </w:rPr>
        <w:tab/>
      </w:r>
      <w:r w:rsidRPr="00E13B3F">
        <w:rPr>
          <w:rStyle w:val="default"/>
          <w:rFonts w:cs="FrankRuehl" w:hint="cs"/>
          <w:vanish/>
          <w:sz w:val="18"/>
          <w:szCs w:val="22"/>
          <w:u w:val="single"/>
          <w:shd w:val="clear" w:color="auto" w:fill="FFFF99"/>
          <w:rtl/>
        </w:rPr>
        <w:t>(ב)</w:t>
      </w:r>
      <w:r w:rsidRPr="00E13B3F">
        <w:rPr>
          <w:rStyle w:val="default"/>
          <w:rFonts w:cs="FrankRuehl"/>
          <w:vanish/>
          <w:sz w:val="18"/>
          <w:szCs w:val="22"/>
          <w:u w:val="single"/>
          <w:shd w:val="clear" w:color="auto" w:fill="FFFF99"/>
          <w:rtl/>
        </w:rPr>
        <w:tab/>
      </w:r>
      <w:r w:rsidRPr="00E13B3F">
        <w:rPr>
          <w:rStyle w:val="default"/>
          <w:rFonts w:cs="FrankRuehl" w:hint="cs"/>
          <w:vanish/>
          <w:sz w:val="18"/>
          <w:szCs w:val="22"/>
          <w:u w:val="single"/>
          <w:shd w:val="clear" w:color="auto" w:fill="FFFF99"/>
          <w:rtl/>
        </w:rPr>
        <w:t>נמצאה בבדיקה על-אתר שנערכה באתר בדיקה כהגדרתו בפקודה, תוצאה חיובית לקיומו של נגיף הקורונה, ידווח מבצע הבדיקה על תוצאת הבדיקה למשרד הבריאות באופן שיקבע המנהל.</w:t>
      </w:r>
    </w:p>
    <w:p w:rsidR="00906A97" w:rsidRPr="00906A97" w:rsidRDefault="00906A97" w:rsidP="00906A97">
      <w:pPr>
        <w:pStyle w:val="P00"/>
        <w:spacing w:before="0"/>
        <w:ind w:left="0" w:right="1134"/>
        <w:rPr>
          <w:rStyle w:val="default"/>
          <w:rFonts w:cs="FrankRuehl"/>
          <w:sz w:val="2"/>
          <w:szCs w:val="2"/>
          <w:shd w:val="clear" w:color="auto" w:fill="FFFF99"/>
          <w:rtl/>
        </w:rPr>
      </w:pPr>
      <w:r w:rsidRPr="00E13B3F">
        <w:rPr>
          <w:rStyle w:val="default"/>
          <w:rFonts w:cs="FrankRuehl"/>
          <w:vanish/>
          <w:sz w:val="18"/>
          <w:szCs w:val="22"/>
          <w:shd w:val="clear" w:color="auto" w:fill="FFFF99"/>
          <w:rtl/>
        </w:rPr>
        <w:tab/>
      </w:r>
      <w:r w:rsidRPr="00E13B3F">
        <w:rPr>
          <w:rStyle w:val="default"/>
          <w:rFonts w:cs="FrankRuehl" w:hint="cs"/>
          <w:vanish/>
          <w:sz w:val="18"/>
          <w:szCs w:val="22"/>
          <w:u w:val="single"/>
          <w:shd w:val="clear" w:color="auto" w:fill="FFFF99"/>
          <w:rtl/>
        </w:rPr>
        <w:t>(ג)</w:t>
      </w:r>
      <w:r w:rsidRPr="00E13B3F">
        <w:rPr>
          <w:rStyle w:val="default"/>
          <w:rFonts w:cs="FrankRuehl"/>
          <w:vanish/>
          <w:sz w:val="18"/>
          <w:szCs w:val="22"/>
          <w:u w:val="single"/>
          <w:shd w:val="clear" w:color="auto" w:fill="FFFF99"/>
          <w:rtl/>
        </w:rPr>
        <w:tab/>
      </w:r>
      <w:r w:rsidRPr="00E13B3F">
        <w:rPr>
          <w:rStyle w:val="default"/>
          <w:rFonts w:cs="FrankRuehl" w:hint="cs"/>
          <w:vanish/>
          <w:sz w:val="18"/>
          <w:szCs w:val="22"/>
          <w:u w:val="single"/>
          <w:shd w:val="clear" w:color="auto" w:fill="FFFF99"/>
          <w:rtl/>
        </w:rPr>
        <w:t>מנהל מעבדה רפואית ידווח למשרד הבריאות, באופן שיקבע המנהל, על תוצאות בדיקה סרולוגית לאבחון נוכחות נוגדנים לנגיף הקורונה.</w:t>
      </w:r>
      <w:bookmarkEnd w:id="157"/>
    </w:p>
    <w:p w:rsidR="00327606" w:rsidRDefault="00327606" w:rsidP="00730923">
      <w:pPr>
        <w:pStyle w:val="P00"/>
        <w:spacing w:before="72"/>
        <w:ind w:left="0" w:right="1134"/>
        <w:rPr>
          <w:rStyle w:val="default"/>
          <w:rFonts w:cs="FrankRuehl" w:hint="cs"/>
          <w:rtl/>
        </w:rPr>
      </w:pPr>
      <w:bookmarkStart w:id="158" w:name="Seif60"/>
      <w:bookmarkEnd w:id="158"/>
      <w:r>
        <w:rPr>
          <w:lang w:val="he-IL"/>
        </w:rPr>
        <w:pict>
          <v:rect id="_x0000_s2123" style="position:absolute;left:0;text-align:left;margin-left:464.5pt;margin-top:8.05pt;width:75.05pt;height:21.25pt;z-index:251650560" o:allowincell="f" filled="f" stroked="f" strokecolor="lime" strokeweight=".25pt">
            <v:textbox inset="0,0,0,0">
              <w:txbxContent>
                <w:p w:rsidR="00327606" w:rsidRDefault="00327606">
                  <w:pPr>
                    <w:spacing w:line="160" w:lineRule="exact"/>
                    <w:jc w:val="left"/>
                    <w:rPr>
                      <w:rFonts w:cs="Miriam" w:hint="cs"/>
                      <w:szCs w:val="18"/>
                      <w:rtl/>
                    </w:rPr>
                  </w:pPr>
                  <w:r>
                    <w:rPr>
                      <w:rFonts w:cs="Miriam"/>
                      <w:szCs w:val="18"/>
                      <w:rtl/>
                    </w:rPr>
                    <w:t>א</w:t>
                  </w:r>
                  <w:r>
                    <w:rPr>
                      <w:rFonts w:cs="Miriam" w:hint="cs"/>
                      <w:szCs w:val="18"/>
                      <w:rtl/>
                    </w:rPr>
                    <w:t>ישור תוצאה חיובית</w:t>
                  </w:r>
                </w:p>
                <w:p w:rsidR="00327606" w:rsidRDefault="00327606">
                  <w:pPr>
                    <w:spacing w:line="160" w:lineRule="exact"/>
                    <w:jc w:val="left"/>
                    <w:rPr>
                      <w:rFonts w:cs="Miriam"/>
                      <w:noProof/>
                      <w:szCs w:val="18"/>
                      <w:rtl/>
                    </w:rPr>
                  </w:pPr>
                  <w:r>
                    <w:rPr>
                      <w:rFonts w:cs="Miriam" w:hint="cs"/>
                      <w:szCs w:val="18"/>
                      <w:rtl/>
                    </w:rPr>
                    <w:t>תק' תשס"ה-2005</w:t>
                  </w:r>
                </w:p>
              </w:txbxContent>
            </v:textbox>
            <w10:anchorlock/>
          </v:rect>
        </w:pict>
      </w:r>
      <w:r>
        <w:rPr>
          <w:rStyle w:val="big-number"/>
          <w:rtl/>
        </w:rPr>
        <w:t>66.</w:t>
      </w:r>
      <w:r>
        <w:rPr>
          <w:rStyle w:val="big-number"/>
          <w:rtl/>
        </w:rPr>
        <w:tab/>
      </w:r>
      <w:r>
        <w:rPr>
          <w:rStyle w:val="default"/>
          <w:rFonts w:cs="FrankRuehl"/>
          <w:rtl/>
        </w:rPr>
        <w:t>ב</w:t>
      </w:r>
      <w:r>
        <w:rPr>
          <w:rStyle w:val="default"/>
          <w:rFonts w:cs="FrankRuehl" w:hint="cs"/>
          <w:rtl/>
        </w:rPr>
        <w:t>כל מקרה של תוצאת בדיקה חיובית למחלה מן המחלות המופיעות בתוספת</w:t>
      </w:r>
      <w:r>
        <w:rPr>
          <w:rStyle w:val="default"/>
          <w:rFonts w:cs="FrankRuehl"/>
          <w:rtl/>
        </w:rPr>
        <w:t xml:space="preserve"> </w:t>
      </w:r>
      <w:r>
        <w:rPr>
          <w:rStyle w:val="default"/>
          <w:rFonts w:cs="FrankRuehl" w:hint="cs"/>
          <w:rtl/>
        </w:rPr>
        <w:t>השניה של פקודת בריאות העם, 1940, יש לשלוח דגימות מתאימות, לשם אישור, למעבדות לבריאות הציבור שליד לשכת הבריאות או למרכז הארצי המתאים המפורש בתוספת השלישית.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59" w:name="Rov153"/>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73"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392</w:t>
      </w:r>
    </w:p>
    <w:p w:rsidR="00327606" w:rsidRPr="00E13B3F" w:rsidRDefault="00327606">
      <w:pPr>
        <w:pStyle w:val="P00"/>
        <w:ind w:left="0" w:right="1134"/>
        <w:rPr>
          <w:rStyle w:val="big-number"/>
          <w:rFonts w:hint="cs"/>
          <w:vanish/>
          <w:sz w:val="16"/>
          <w:szCs w:val="16"/>
          <w:u w:val="single"/>
          <w:shd w:val="clear" w:color="auto" w:fill="FFFF99"/>
          <w:rtl/>
        </w:rPr>
      </w:pPr>
      <w:r w:rsidRPr="00E13B3F">
        <w:rPr>
          <w:rStyle w:val="big-number"/>
          <w:rFonts w:hint="cs"/>
          <w:strike/>
          <w:vanish/>
          <w:sz w:val="16"/>
          <w:szCs w:val="16"/>
          <w:shd w:val="clear" w:color="auto" w:fill="FFFF99"/>
          <w:rtl/>
        </w:rPr>
        <w:t>אישור איבחון מחלה</w:t>
      </w:r>
      <w:r w:rsidRPr="00E13B3F">
        <w:rPr>
          <w:rStyle w:val="big-number"/>
          <w:rFonts w:hint="cs"/>
          <w:vanish/>
          <w:sz w:val="16"/>
          <w:szCs w:val="16"/>
          <w:shd w:val="clear" w:color="auto" w:fill="FFFF99"/>
          <w:rtl/>
        </w:rPr>
        <w:t xml:space="preserve"> </w:t>
      </w:r>
      <w:r w:rsidRPr="00E13B3F">
        <w:rPr>
          <w:rStyle w:val="big-number"/>
          <w:rFonts w:hint="cs"/>
          <w:vanish/>
          <w:sz w:val="16"/>
          <w:szCs w:val="16"/>
          <w:u w:val="single"/>
          <w:shd w:val="clear" w:color="auto" w:fill="FFFF99"/>
          <w:rtl/>
        </w:rPr>
        <w:t>אישור תוצאה חיובית</w:t>
      </w:r>
    </w:p>
    <w:p w:rsidR="00327606" w:rsidRDefault="00327606">
      <w:pPr>
        <w:pStyle w:val="P00"/>
        <w:spacing w:before="0"/>
        <w:ind w:left="0" w:right="1134"/>
        <w:rPr>
          <w:rStyle w:val="default"/>
          <w:rFonts w:cs="FrankRuehl" w:hint="cs"/>
          <w:sz w:val="2"/>
          <w:szCs w:val="2"/>
          <w:rtl/>
        </w:rPr>
      </w:pPr>
      <w:r w:rsidRPr="00E13B3F">
        <w:rPr>
          <w:rStyle w:val="big-number"/>
          <w:rFonts w:cs="FrankRuehl"/>
          <w:vanish/>
          <w:sz w:val="22"/>
          <w:szCs w:val="22"/>
          <w:shd w:val="clear" w:color="auto" w:fill="FFFF99"/>
          <w:rtl/>
        </w:rPr>
        <w:t>66.</w:t>
      </w:r>
      <w:r w:rsidRPr="00E13B3F">
        <w:rPr>
          <w:rStyle w:val="big-number"/>
          <w:rFonts w:cs="FrankRuehl"/>
          <w:vanish/>
          <w:sz w:val="22"/>
          <w:szCs w:val="22"/>
          <w:shd w:val="clear" w:color="auto" w:fill="FFFF99"/>
          <w:rtl/>
        </w:rPr>
        <w:tab/>
      </w:r>
      <w:r w:rsidRPr="00E13B3F">
        <w:rPr>
          <w:rStyle w:val="default"/>
          <w:rFonts w:cs="FrankRuehl"/>
          <w:vanish/>
          <w:sz w:val="22"/>
          <w:szCs w:val="22"/>
          <w:shd w:val="clear" w:color="auto" w:fill="FFFF99"/>
          <w:rtl/>
        </w:rPr>
        <w:t>ב</w:t>
      </w:r>
      <w:r w:rsidRPr="00E13B3F">
        <w:rPr>
          <w:rStyle w:val="default"/>
          <w:rFonts w:cs="FrankRuehl" w:hint="cs"/>
          <w:vanish/>
          <w:sz w:val="22"/>
          <w:szCs w:val="22"/>
          <w:shd w:val="clear" w:color="auto" w:fill="FFFF99"/>
          <w:rtl/>
        </w:rPr>
        <w:t xml:space="preserve">כל מקרה של </w:t>
      </w:r>
      <w:r w:rsidRPr="00E13B3F">
        <w:rPr>
          <w:rStyle w:val="default"/>
          <w:rFonts w:cs="FrankRuehl" w:hint="cs"/>
          <w:strike/>
          <w:vanish/>
          <w:sz w:val="22"/>
          <w:szCs w:val="22"/>
          <w:shd w:val="clear" w:color="auto" w:fill="FFFF99"/>
          <w:rtl/>
        </w:rPr>
        <w:t>אבחון מחלות</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תוצאת בדיקה חיובית למחלה מן המחלות</w:t>
      </w:r>
      <w:r w:rsidRPr="00E13B3F">
        <w:rPr>
          <w:rStyle w:val="default"/>
          <w:rFonts w:cs="FrankRuehl" w:hint="cs"/>
          <w:vanish/>
          <w:sz w:val="22"/>
          <w:szCs w:val="22"/>
          <w:shd w:val="clear" w:color="auto" w:fill="FFFF99"/>
          <w:rtl/>
        </w:rPr>
        <w:t xml:space="preserve"> המופיעות בתוספת</w:t>
      </w:r>
      <w:r w:rsidRPr="00E13B3F">
        <w:rPr>
          <w:rStyle w:val="default"/>
          <w:rFonts w:cs="FrankRuehl"/>
          <w:vanish/>
          <w:sz w:val="22"/>
          <w:szCs w:val="22"/>
          <w:shd w:val="clear" w:color="auto" w:fill="FFFF99"/>
          <w:rtl/>
        </w:rPr>
        <w:t xml:space="preserve"> </w:t>
      </w:r>
      <w:r w:rsidRPr="00E13B3F">
        <w:rPr>
          <w:rStyle w:val="default"/>
          <w:rFonts w:cs="FrankRuehl" w:hint="cs"/>
          <w:vanish/>
          <w:sz w:val="22"/>
          <w:szCs w:val="22"/>
          <w:shd w:val="clear" w:color="auto" w:fill="FFFF99"/>
          <w:rtl/>
        </w:rPr>
        <w:t>השניה של פקודת בריאות העם, 1940, יש לשלוח דגימות מתאימות, לשם אישור, למעבדות לבריאות הציבור שליד לשכת הבריאות או למרכז הארצי המתאים המפורש בתוספת השלישית.</w:t>
      </w:r>
      <w:bookmarkEnd w:id="159"/>
    </w:p>
    <w:p w:rsidR="00327606" w:rsidRDefault="00327606" w:rsidP="00730923">
      <w:pPr>
        <w:pStyle w:val="P00"/>
        <w:spacing w:before="72"/>
        <w:ind w:left="0" w:right="1134"/>
        <w:rPr>
          <w:rStyle w:val="default"/>
          <w:rFonts w:cs="FrankRuehl" w:hint="cs"/>
          <w:rtl/>
        </w:rPr>
      </w:pPr>
      <w:bookmarkStart w:id="160" w:name="Seif61"/>
      <w:bookmarkEnd w:id="160"/>
      <w:r>
        <w:rPr>
          <w:lang w:val="he-IL"/>
        </w:rPr>
        <w:pict>
          <v:rect id="_x0000_s2124" style="position:absolute;left:0;text-align:left;margin-left:464.5pt;margin-top:8.05pt;width:75.05pt;height:31.65pt;z-index:251651584"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ס</w:t>
                  </w:r>
                  <w:r>
                    <w:rPr>
                      <w:rFonts w:cs="Miriam" w:hint="cs"/>
                      <w:szCs w:val="18"/>
                      <w:rtl/>
                    </w:rPr>
                    <w:t>מכות לבדוק תוצאות</w:t>
                  </w:r>
                </w:p>
                <w:p w:rsidR="00327606" w:rsidRDefault="00327606">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67.</w:t>
      </w:r>
      <w:r>
        <w:rPr>
          <w:rStyle w:val="big-number"/>
          <w:rtl/>
        </w:rPr>
        <w:tab/>
      </w:r>
      <w:r>
        <w:rPr>
          <w:rStyle w:val="default"/>
          <w:rFonts w:cs="FrankRuehl"/>
          <w:rtl/>
        </w:rPr>
        <w:t>ה</w:t>
      </w:r>
      <w:r>
        <w:rPr>
          <w:rStyle w:val="default"/>
          <w:rFonts w:cs="FrankRuehl" w:hint="cs"/>
          <w:rtl/>
        </w:rPr>
        <w:t>מנהל, מנהל המחלקה למעבדות במשרד</w:t>
      </w:r>
      <w:r>
        <w:rPr>
          <w:rStyle w:val="default"/>
          <w:rFonts w:cs="FrankRuehl"/>
          <w:rtl/>
        </w:rPr>
        <w:t xml:space="preserve"> </w:t>
      </w:r>
      <w:r>
        <w:rPr>
          <w:rStyle w:val="default"/>
          <w:rFonts w:cs="FrankRuehl" w:hint="cs"/>
          <w:rtl/>
        </w:rPr>
        <w:t>הבריאות, רופא מחוזי או מי שהרופא המחוזי הסמיכו בכתב, יהיה רשאי לבדוק תוצאות או רישומי המעבדה.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61" w:name="Rov154"/>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274"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תקנה 67</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Default="00327606">
      <w:pPr>
        <w:pStyle w:val="P00"/>
        <w:spacing w:before="0"/>
        <w:ind w:left="0" w:right="1134"/>
        <w:rPr>
          <w:rStyle w:val="default"/>
          <w:rFonts w:cs="FrankRuehl"/>
          <w:strike/>
          <w:sz w:val="2"/>
          <w:szCs w:val="2"/>
          <w:highlight w:val="yellow"/>
          <w:shd w:val="clear" w:color="auto" w:fill="FFFF99"/>
          <w:rtl/>
        </w:rPr>
      </w:pPr>
      <w:r w:rsidRPr="00E13B3F">
        <w:rPr>
          <w:rStyle w:val="default"/>
          <w:rFonts w:cs="FrankRuehl" w:hint="cs"/>
          <w:strike/>
          <w:vanish/>
          <w:sz w:val="22"/>
          <w:szCs w:val="22"/>
          <w:shd w:val="clear" w:color="auto" w:fill="FFFF99"/>
          <w:rtl/>
        </w:rPr>
        <w:t>67.</w:t>
      </w:r>
      <w:r w:rsidRPr="00E13B3F">
        <w:rPr>
          <w:rStyle w:val="default"/>
          <w:rFonts w:cs="FrankRuehl" w:hint="cs"/>
          <w:strike/>
          <w:vanish/>
          <w:sz w:val="22"/>
          <w:szCs w:val="22"/>
          <w:shd w:val="clear" w:color="auto" w:fill="FFFF99"/>
          <w:rtl/>
        </w:rPr>
        <w:tab/>
        <w:t>רופא מחוזי או מי שהסמיך בכתב, יהיה רשאי לבדוק תוצאות או רישומי המעבדה.</w:t>
      </w:r>
      <w:bookmarkEnd w:id="161"/>
    </w:p>
    <w:p w:rsidR="00327606" w:rsidRDefault="00327606" w:rsidP="00730923">
      <w:pPr>
        <w:pStyle w:val="P00"/>
        <w:spacing w:before="72"/>
        <w:ind w:left="0" w:right="1134"/>
        <w:rPr>
          <w:rStyle w:val="default"/>
          <w:rFonts w:cs="FrankRuehl" w:hint="cs"/>
          <w:rtl/>
        </w:rPr>
      </w:pPr>
      <w:r>
        <w:rPr>
          <w:lang w:val="he-IL"/>
        </w:rPr>
        <w:pict>
          <v:rect id="_x0000_s2125" style="position:absolute;left:0;text-align:left;margin-left:464.5pt;margin-top:8.05pt;width:75.05pt;height:13.15pt;z-index:251652608"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"ג-1993</w:t>
                  </w:r>
                </w:p>
              </w:txbxContent>
            </v:textbox>
            <w10:anchorlock/>
          </v:rect>
        </w:pict>
      </w:r>
      <w:r>
        <w:rPr>
          <w:rStyle w:val="big-number"/>
          <w:rtl/>
        </w:rPr>
        <w:t>67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(בוטלה).</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62" w:name="Rov155"/>
      <w:r w:rsidRPr="00E13B3F">
        <w:rPr>
          <w:rStyle w:val="default"/>
          <w:rFonts w:cs="FrankRuehl" w:hint="cs"/>
          <w:vanish/>
          <w:color w:val="FF0000"/>
          <w:szCs w:val="20"/>
          <w:shd w:val="clear" w:color="auto" w:fill="FFFF99"/>
          <w:rtl/>
        </w:rPr>
        <w:t>מיום 25.8.1977</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תשל"ח-1977</w:t>
      </w:r>
    </w:p>
    <w:p w:rsidR="00327606" w:rsidRPr="00E13B3F" w:rsidRDefault="00327606">
      <w:pPr>
        <w:pStyle w:val="P00"/>
        <w:spacing w:before="0"/>
        <w:ind w:left="0" w:right="1134"/>
        <w:rPr>
          <w:rStyle w:val="default"/>
          <w:rFonts w:cs="FrankRuehl" w:hint="cs"/>
          <w:vanish/>
          <w:szCs w:val="20"/>
          <w:shd w:val="clear" w:color="auto" w:fill="FFFF99"/>
          <w:rtl/>
        </w:rPr>
      </w:pPr>
      <w:hyperlink r:id="rId275" w:history="1">
        <w:r w:rsidRPr="00E13B3F">
          <w:rPr>
            <w:rStyle w:val="Hyperlink"/>
            <w:rFonts w:hint="cs"/>
            <w:vanish/>
            <w:szCs w:val="20"/>
            <w:shd w:val="clear" w:color="auto" w:fill="FFFF99"/>
            <w:rtl/>
          </w:rPr>
          <w:t>ק"ת תשל"ח מס' 3782</w:t>
        </w:r>
      </w:hyperlink>
      <w:r w:rsidRPr="00E13B3F">
        <w:rPr>
          <w:rStyle w:val="default"/>
          <w:rFonts w:cs="FrankRuehl" w:hint="cs"/>
          <w:vanish/>
          <w:szCs w:val="20"/>
          <w:shd w:val="clear" w:color="auto" w:fill="FFFF99"/>
          <w:rtl/>
        </w:rPr>
        <w:t xml:space="preserve"> מיום 13.11.1977 עמ' 284</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תקנה 67א</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276"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ביטול תקנה 67א</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67א.</w:t>
      </w:r>
      <w:r w:rsidRPr="00E13B3F">
        <w:rPr>
          <w:rStyle w:val="default"/>
          <w:rFonts w:cs="FrankRuehl" w:hint="cs"/>
          <w:strike/>
          <w:vanish/>
          <w:sz w:val="22"/>
          <w:szCs w:val="22"/>
          <w:shd w:val="clear" w:color="auto" w:fill="FFFF99"/>
          <w:rtl/>
        </w:rPr>
        <w:tab/>
        <w:t>(א)</w:t>
      </w:r>
      <w:r w:rsidRPr="00E13B3F">
        <w:rPr>
          <w:rStyle w:val="default"/>
          <w:rFonts w:cs="FrankRuehl" w:hint="cs"/>
          <w:strike/>
          <w:vanish/>
          <w:sz w:val="22"/>
          <w:szCs w:val="22"/>
          <w:shd w:val="clear" w:color="auto" w:fill="FFFF99"/>
          <w:rtl/>
        </w:rPr>
        <w:tab/>
        <w:t>תקנות 3-36, 41-49 ו-62(ב) לא יחולו על מעבדה במוסד רפואי.</w:t>
      </w:r>
    </w:p>
    <w:p w:rsidR="00327606" w:rsidRDefault="00327606">
      <w:pPr>
        <w:pStyle w:val="P00"/>
        <w:spacing w:before="0"/>
        <w:ind w:left="0" w:right="1134"/>
        <w:rPr>
          <w:rStyle w:val="default"/>
          <w:rFonts w:cs="FrankRuehl"/>
          <w:b/>
          <w:bCs/>
          <w:sz w:val="2"/>
          <w:szCs w:val="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strike/>
          <w:vanish/>
          <w:sz w:val="22"/>
          <w:szCs w:val="22"/>
          <w:shd w:val="clear" w:color="auto" w:fill="FFFF99"/>
          <w:rtl/>
        </w:rPr>
        <w:t>(ב)</w:t>
      </w:r>
      <w:r w:rsidRPr="00E13B3F">
        <w:rPr>
          <w:rStyle w:val="default"/>
          <w:rFonts w:cs="FrankRuehl" w:hint="cs"/>
          <w:strike/>
          <w:vanish/>
          <w:sz w:val="22"/>
          <w:szCs w:val="22"/>
          <w:shd w:val="clear" w:color="auto" w:fill="FFFF99"/>
          <w:rtl/>
        </w:rPr>
        <w:tab/>
        <w:t>הסייגים בתקנות 57(ב) ו-59 לא יחולו על בעל היתר כל עוד הוא מנהל מעבדה במוסד רפואי ואינו מנהל מעבדה שלא במוסד כאמור.</w:t>
      </w:r>
      <w:bookmarkEnd w:id="162"/>
    </w:p>
    <w:p w:rsidR="00327606" w:rsidRDefault="00327606" w:rsidP="00730923">
      <w:pPr>
        <w:pStyle w:val="P00"/>
        <w:spacing w:before="72"/>
        <w:ind w:left="0" w:right="1134"/>
        <w:rPr>
          <w:rStyle w:val="default"/>
          <w:rFonts w:cs="FrankRuehl"/>
          <w:rtl/>
        </w:rPr>
      </w:pPr>
      <w:bookmarkStart w:id="163" w:name="Seif62"/>
      <w:bookmarkEnd w:id="163"/>
      <w:r>
        <w:rPr>
          <w:lang w:val="he-IL"/>
        </w:rPr>
        <w:pict>
          <v:rect id="_x0000_s2126" style="position:absolute;left:0;text-align:left;margin-left:464.5pt;margin-top:8.05pt;width:75.05pt;height:12.55pt;z-index:251653632"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68.</w:t>
      </w:r>
      <w:r>
        <w:rPr>
          <w:rStyle w:val="big-number"/>
          <w:rtl/>
        </w:rPr>
        <w:tab/>
      </w:r>
      <w:r>
        <w:rPr>
          <w:rStyle w:val="default"/>
          <w:rFonts w:cs="FrankRuehl"/>
          <w:rtl/>
        </w:rPr>
        <w:t>ת</w:t>
      </w:r>
      <w:r>
        <w:rPr>
          <w:rStyle w:val="default"/>
          <w:rFonts w:cs="FrankRuehl" w:hint="cs"/>
          <w:rtl/>
        </w:rPr>
        <w:t>חילתן של תקנות אלה שלושים יום מיום הפרסום.</w:t>
      </w:r>
    </w:p>
    <w:p w:rsidR="00327606" w:rsidRDefault="00327606" w:rsidP="00730923">
      <w:pPr>
        <w:pStyle w:val="P00"/>
        <w:spacing w:before="72"/>
        <w:ind w:left="0" w:right="1134"/>
        <w:rPr>
          <w:rStyle w:val="default"/>
          <w:rFonts w:cs="FrankRuehl"/>
          <w:rtl/>
        </w:rPr>
      </w:pPr>
      <w:bookmarkStart w:id="164" w:name="Seif63"/>
      <w:bookmarkEnd w:id="164"/>
      <w:r>
        <w:rPr>
          <w:lang w:val="he-IL"/>
        </w:rPr>
        <w:pict>
          <v:rect id="_x0000_s2127" style="position:absolute;left:0;text-align:left;margin-left:464.5pt;margin-top:8.05pt;width:75.05pt;height:15pt;z-index:251654656" o:allowincell="f" filled="f" stroked="f" strokecolor="lime" strokeweight=".25pt">
            <v:textbox inset="0,0,0,0">
              <w:txbxContent>
                <w:p w:rsidR="00327606" w:rsidRDefault="00327606">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69.</w:t>
      </w:r>
      <w:r>
        <w:rPr>
          <w:rStyle w:val="big-number"/>
          <w:rtl/>
        </w:rPr>
        <w:tab/>
      </w:r>
      <w:r>
        <w:rPr>
          <w:rStyle w:val="default"/>
          <w:rFonts w:cs="FrankRuehl"/>
          <w:rtl/>
        </w:rPr>
        <w:t>א</w:t>
      </w:r>
      <w:r>
        <w:rPr>
          <w:rStyle w:val="default"/>
          <w:rFonts w:cs="FrankRuehl" w:hint="cs"/>
          <w:rtl/>
        </w:rPr>
        <w:t>ישור לניהול מעבדה, שניתן על ידי משרד הבריאות והיה ב</w:t>
      </w:r>
      <w:r>
        <w:rPr>
          <w:rStyle w:val="default"/>
          <w:rFonts w:cs="FrankRuehl"/>
          <w:rtl/>
        </w:rPr>
        <w:t>ת</w:t>
      </w:r>
      <w:r>
        <w:rPr>
          <w:rStyle w:val="default"/>
          <w:rFonts w:cs="FrankRuehl" w:hint="cs"/>
          <w:rtl/>
        </w:rPr>
        <w:t>וקף ערב תחילתן של תקנות אלה, ייראה כהיתר לניהול מעבדה שניתן לפי תקנות אלה.</w:t>
      </w:r>
    </w:p>
    <w:p w:rsidR="00327606" w:rsidRDefault="00327606" w:rsidP="00730923">
      <w:pPr>
        <w:pStyle w:val="P00"/>
        <w:spacing w:before="72"/>
        <w:ind w:left="0" w:right="1134"/>
        <w:rPr>
          <w:rStyle w:val="default"/>
          <w:rFonts w:cs="FrankRuehl" w:hint="cs"/>
          <w:rtl/>
        </w:rPr>
      </w:pPr>
      <w:r>
        <w:rPr>
          <w:lang w:val="he-IL"/>
        </w:rPr>
        <w:pict>
          <v:rect id="_x0000_s2128" style="position:absolute;left:0;text-align:left;margin-left:464.5pt;margin-top:8.05pt;width:75.05pt;height:11.9pt;z-index:251655680" o:allowincell="f" filled="f" stroked="f" strokecolor="lime" strokeweight=".25pt">
            <v:textbox inset="0,0,0,0">
              <w:txbxContent>
                <w:p w:rsidR="00327606" w:rsidRDefault="00730923">
                  <w:pPr>
                    <w:spacing w:line="160" w:lineRule="exact"/>
                    <w:jc w:val="left"/>
                    <w:rPr>
                      <w:rFonts w:cs="Miriam" w:hint="cs"/>
                      <w:noProof/>
                      <w:szCs w:val="18"/>
                      <w:rtl/>
                    </w:rPr>
                  </w:pPr>
                  <w:r>
                    <w:rPr>
                      <w:rFonts w:cs="Miriam" w:hint="cs"/>
                      <w:szCs w:val="18"/>
                      <w:rtl/>
                    </w:rPr>
                    <w:t>תק' תש"ע-2010</w:t>
                  </w:r>
                </w:p>
              </w:txbxContent>
            </v:textbox>
            <w10:anchorlock/>
          </v:rect>
        </w:pict>
      </w:r>
      <w:r>
        <w:rPr>
          <w:rStyle w:val="big-number"/>
          <w:rtl/>
        </w:rPr>
        <w:t>70.</w:t>
      </w:r>
      <w:r>
        <w:rPr>
          <w:rStyle w:val="big-number"/>
          <w:rtl/>
        </w:rPr>
        <w:tab/>
      </w:r>
      <w:r w:rsidR="00730923">
        <w:rPr>
          <w:rStyle w:val="default"/>
          <w:rFonts w:cs="FrankRuehl" w:hint="cs"/>
          <w:rtl/>
        </w:rPr>
        <w:t>(בוטלה)</w:t>
      </w:r>
      <w:r>
        <w:rPr>
          <w:rStyle w:val="default"/>
          <w:rFonts w:cs="FrankRuehl" w:hint="cs"/>
          <w:rtl/>
        </w:rPr>
        <w:t>.</w:t>
      </w:r>
    </w:p>
    <w:p w:rsidR="00730923" w:rsidRPr="00E13B3F" w:rsidRDefault="00730923" w:rsidP="00730923">
      <w:pPr>
        <w:pStyle w:val="P00"/>
        <w:spacing w:before="0"/>
        <w:ind w:left="0" w:right="1134"/>
        <w:rPr>
          <w:rStyle w:val="default"/>
          <w:rFonts w:cs="FrankRuehl" w:hint="cs"/>
          <w:vanish/>
          <w:color w:val="FF0000"/>
          <w:szCs w:val="20"/>
          <w:shd w:val="clear" w:color="auto" w:fill="FFFF99"/>
          <w:rtl/>
        </w:rPr>
      </w:pPr>
      <w:bookmarkStart w:id="165" w:name="Rov177"/>
      <w:r w:rsidRPr="00E13B3F">
        <w:rPr>
          <w:rStyle w:val="default"/>
          <w:rFonts w:cs="FrankRuehl" w:hint="cs"/>
          <w:vanish/>
          <w:color w:val="FF0000"/>
          <w:szCs w:val="20"/>
          <w:shd w:val="clear" w:color="auto" w:fill="FFFF99"/>
          <w:rtl/>
        </w:rPr>
        <w:t>מיום 25.4.2010</w:t>
      </w:r>
    </w:p>
    <w:p w:rsidR="00730923" w:rsidRPr="00E13B3F" w:rsidRDefault="00730923" w:rsidP="00730923">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תש"ע-2010</w:t>
      </w:r>
    </w:p>
    <w:p w:rsidR="00730923" w:rsidRPr="00E13B3F" w:rsidRDefault="00730923" w:rsidP="00730923">
      <w:pPr>
        <w:pStyle w:val="P00"/>
        <w:spacing w:before="0"/>
        <w:ind w:left="0" w:right="1134"/>
        <w:rPr>
          <w:rStyle w:val="default"/>
          <w:rFonts w:cs="FrankRuehl" w:hint="cs"/>
          <w:vanish/>
          <w:szCs w:val="20"/>
          <w:shd w:val="clear" w:color="auto" w:fill="FFFF99"/>
          <w:rtl/>
        </w:rPr>
      </w:pPr>
      <w:hyperlink r:id="rId277" w:history="1">
        <w:r w:rsidRPr="00E13B3F">
          <w:rPr>
            <w:rStyle w:val="Hyperlink"/>
            <w:rFonts w:hint="cs"/>
            <w:vanish/>
            <w:szCs w:val="20"/>
            <w:shd w:val="clear" w:color="auto" w:fill="FFFF99"/>
            <w:rtl/>
          </w:rPr>
          <w:t>ק"ת תש"ע מס' 6886</w:t>
        </w:r>
      </w:hyperlink>
      <w:r w:rsidRPr="00E13B3F">
        <w:rPr>
          <w:rStyle w:val="default"/>
          <w:rFonts w:cs="FrankRuehl" w:hint="cs"/>
          <w:vanish/>
          <w:szCs w:val="20"/>
          <w:shd w:val="clear" w:color="auto" w:fill="FFFF99"/>
          <w:rtl/>
        </w:rPr>
        <w:t xml:space="preserve"> מיום 25.4.2010 עמ' 1037</w:t>
      </w:r>
    </w:p>
    <w:p w:rsidR="00730923" w:rsidRPr="00E13B3F" w:rsidRDefault="00730923" w:rsidP="00730923">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ביטול תקנה 70</w:t>
      </w:r>
    </w:p>
    <w:p w:rsidR="00730923" w:rsidRPr="00E13B3F" w:rsidRDefault="00730923" w:rsidP="00730923">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730923" w:rsidRPr="00E13B3F" w:rsidRDefault="00730923" w:rsidP="00730923">
      <w:pPr>
        <w:pStyle w:val="P00"/>
        <w:spacing w:before="20"/>
        <w:ind w:left="0" w:right="1134"/>
        <w:rPr>
          <w:rStyle w:val="big-number"/>
          <w:rFonts w:hint="cs"/>
          <w:strike/>
          <w:vanish/>
          <w:sz w:val="16"/>
          <w:szCs w:val="16"/>
          <w:shd w:val="clear" w:color="auto" w:fill="FFFF99"/>
          <w:rtl/>
        </w:rPr>
      </w:pPr>
      <w:r w:rsidRPr="00E13B3F">
        <w:rPr>
          <w:rStyle w:val="big-number"/>
          <w:rFonts w:hint="cs"/>
          <w:strike/>
          <w:vanish/>
          <w:sz w:val="16"/>
          <w:szCs w:val="16"/>
          <w:shd w:val="clear" w:color="auto" w:fill="FFFF99"/>
          <w:rtl/>
        </w:rPr>
        <w:t>השם</w:t>
      </w:r>
    </w:p>
    <w:p w:rsidR="00730923" w:rsidRPr="00730923" w:rsidRDefault="00730923" w:rsidP="00730923">
      <w:pPr>
        <w:pStyle w:val="P00"/>
        <w:spacing w:before="0"/>
        <w:ind w:left="0" w:right="1134"/>
        <w:rPr>
          <w:rStyle w:val="default"/>
          <w:rFonts w:cs="FrankRuehl" w:hint="cs"/>
          <w:strike/>
          <w:sz w:val="2"/>
          <w:szCs w:val="2"/>
          <w:rtl/>
        </w:rPr>
      </w:pPr>
      <w:r w:rsidRPr="00E13B3F">
        <w:rPr>
          <w:rStyle w:val="big-number"/>
          <w:rFonts w:cs="FrankRuehl"/>
          <w:strike/>
          <w:vanish/>
          <w:sz w:val="22"/>
          <w:szCs w:val="22"/>
          <w:shd w:val="clear" w:color="auto" w:fill="FFFF99"/>
          <w:rtl/>
        </w:rPr>
        <w:t>70.</w:t>
      </w:r>
      <w:r w:rsidRPr="00E13B3F">
        <w:rPr>
          <w:rStyle w:val="big-number"/>
          <w:rFonts w:cs="FrankRuehl"/>
          <w:strike/>
          <w:vanish/>
          <w:sz w:val="22"/>
          <w:szCs w:val="22"/>
          <w:shd w:val="clear" w:color="auto" w:fill="FFFF99"/>
          <w:rtl/>
        </w:rPr>
        <w:tab/>
      </w:r>
      <w:r w:rsidRPr="00E13B3F">
        <w:rPr>
          <w:rStyle w:val="default"/>
          <w:rFonts w:cs="FrankRuehl"/>
          <w:strike/>
          <w:vanish/>
          <w:sz w:val="22"/>
          <w:szCs w:val="22"/>
          <w:shd w:val="clear" w:color="auto" w:fill="FFFF99"/>
          <w:rtl/>
        </w:rPr>
        <w:t>ל</w:t>
      </w:r>
      <w:r w:rsidRPr="00E13B3F">
        <w:rPr>
          <w:rStyle w:val="default"/>
          <w:rFonts w:cs="FrankRuehl" w:hint="cs"/>
          <w:strike/>
          <w:vanish/>
          <w:sz w:val="22"/>
          <w:szCs w:val="22"/>
          <w:shd w:val="clear" w:color="auto" w:fill="FFFF99"/>
          <w:rtl/>
        </w:rPr>
        <w:t>תקנות אלה ייקרא "תקנות בריאות העם (מעבדות רפואיות),</w:t>
      </w:r>
      <w:r w:rsidRPr="00E13B3F">
        <w:rPr>
          <w:rStyle w:val="default"/>
          <w:rFonts w:cs="FrankRuehl"/>
          <w:strike/>
          <w:vanish/>
          <w:sz w:val="22"/>
          <w:szCs w:val="22"/>
          <w:shd w:val="clear" w:color="auto" w:fill="FFFF99"/>
          <w:rtl/>
        </w:rPr>
        <w:t xml:space="preserve"> </w:t>
      </w:r>
      <w:r w:rsidRPr="00E13B3F">
        <w:rPr>
          <w:rStyle w:val="default"/>
          <w:rFonts w:cs="FrankRuehl" w:hint="cs"/>
          <w:strike/>
          <w:vanish/>
          <w:sz w:val="22"/>
          <w:szCs w:val="22"/>
          <w:shd w:val="clear" w:color="auto" w:fill="FFFF99"/>
          <w:rtl/>
        </w:rPr>
        <w:t>תשל"ז-1977".</w:t>
      </w:r>
      <w:bookmarkEnd w:id="165"/>
    </w:p>
    <w:p w:rsidR="00327606" w:rsidRDefault="00327606">
      <w:pPr>
        <w:pStyle w:val="P00"/>
        <w:spacing w:before="72"/>
        <w:ind w:left="0" w:right="1134"/>
        <w:rPr>
          <w:rStyle w:val="default"/>
          <w:rFonts w:cs="FrankRuehl"/>
          <w:rtl/>
        </w:rPr>
      </w:pPr>
    </w:p>
    <w:p w:rsidR="00327606" w:rsidRDefault="00327606">
      <w:pPr>
        <w:pStyle w:val="medium2-header"/>
        <w:keepLines w:val="0"/>
        <w:spacing w:before="72"/>
        <w:ind w:left="0" w:right="1134"/>
        <w:rPr>
          <w:noProof/>
          <w:sz w:val="26"/>
          <w:szCs w:val="26"/>
          <w:rtl/>
        </w:rPr>
      </w:pPr>
      <w:bookmarkStart w:id="166" w:name="med8"/>
      <w:bookmarkEnd w:id="166"/>
      <w:r>
        <w:rPr>
          <w:noProof/>
          <w:sz w:val="26"/>
          <w:szCs w:val="26"/>
          <w:rtl/>
        </w:rPr>
        <w:t>ת</w:t>
      </w:r>
      <w:r>
        <w:rPr>
          <w:rFonts w:hint="cs"/>
          <w:noProof/>
          <w:sz w:val="26"/>
          <w:szCs w:val="26"/>
          <w:rtl/>
        </w:rPr>
        <w:t>וספת ראשונה</w:t>
      </w:r>
    </w:p>
    <w:p w:rsidR="00327606" w:rsidRDefault="00327606">
      <w:pPr>
        <w:pStyle w:val="medium-header"/>
        <w:keepNext w:val="0"/>
        <w:keepLines w:val="0"/>
        <w:ind w:left="0" w:right="1134"/>
        <w:rPr>
          <w:sz w:val="24"/>
          <w:szCs w:val="24"/>
          <w:rtl/>
        </w:rPr>
      </w:pPr>
      <w:r>
        <w:rPr>
          <w:sz w:val="24"/>
          <w:szCs w:val="24"/>
          <w:rtl/>
        </w:rPr>
        <w:t>(</w:t>
      </w:r>
      <w:r>
        <w:rPr>
          <w:rFonts w:hint="cs"/>
          <w:sz w:val="24"/>
          <w:szCs w:val="24"/>
          <w:rtl/>
        </w:rPr>
        <w:t>תקנה 41)</w:t>
      </w:r>
    </w:p>
    <w:p w:rsidR="00327606" w:rsidRDefault="00327606">
      <w:pPr>
        <w:pStyle w:val="header-2"/>
        <w:ind w:left="0" w:right="1134"/>
        <w:rPr>
          <w:rtl/>
        </w:rPr>
      </w:pPr>
      <w:bookmarkStart w:id="167" w:name="hed20"/>
      <w:bookmarkEnd w:id="167"/>
      <w:r>
        <w:rPr>
          <w:rtl/>
        </w:rPr>
        <w:t>מ</w:t>
      </w:r>
      <w:r>
        <w:rPr>
          <w:rFonts w:hint="cs"/>
          <w:rtl/>
        </w:rPr>
        <w:t>ספר האסלות, כיורי הרחצה בהתאם למספר העובדים בעסק ומינם</w:t>
      </w:r>
    </w:p>
    <w:p w:rsidR="00327606" w:rsidRDefault="00327606">
      <w:pPr>
        <w:pStyle w:val="P05"/>
        <w:spacing w:before="72"/>
        <w:ind w:left="2381" w:right="1134"/>
        <w:rPr>
          <w:rStyle w:val="default"/>
          <w:rFonts w:cs="FrankRuehl"/>
          <w:szCs w:val="22"/>
          <w:rtl/>
        </w:rPr>
      </w:pPr>
      <w:r>
        <w:rPr>
          <w:rtl/>
        </w:rPr>
        <w:tab/>
      </w:r>
      <w:r>
        <w:rPr>
          <w:szCs w:val="22"/>
          <w:rtl/>
        </w:rPr>
        <w:tab/>
      </w:r>
      <w:r>
        <w:rPr>
          <w:rStyle w:val="default"/>
          <w:rFonts w:cs="FrankRuehl"/>
          <w:szCs w:val="22"/>
          <w:rtl/>
        </w:rPr>
        <w:t>מ</w:t>
      </w:r>
      <w:r>
        <w:rPr>
          <w:rStyle w:val="default"/>
          <w:rFonts w:cs="FrankRuehl" w:hint="cs"/>
          <w:szCs w:val="22"/>
          <w:rtl/>
        </w:rPr>
        <w:t xml:space="preserve">ספר </w:t>
      </w:r>
      <w:r>
        <w:rPr>
          <w:rStyle w:val="default"/>
          <w:rFonts w:cs="FrankRuehl"/>
          <w:szCs w:val="22"/>
          <w:rtl/>
        </w:rPr>
        <w:t>ע</w:t>
      </w:r>
      <w:r>
        <w:rPr>
          <w:rStyle w:val="default"/>
          <w:rFonts w:cs="FrankRuehl" w:hint="cs"/>
          <w:szCs w:val="22"/>
          <w:rtl/>
        </w:rPr>
        <w:t>ובדים</w:t>
      </w:r>
      <w:r>
        <w:rPr>
          <w:rStyle w:val="default"/>
          <w:rFonts w:cs="FrankRuehl"/>
          <w:szCs w:val="22"/>
          <w:rtl/>
        </w:rPr>
        <w:tab/>
      </w:r>
      <w:r>
        <w:rPr>
          <w:rStyle w:val="default"/>
          <w:rFonts w:cs="FrankRuehl"/>
          <w:szCs w:val="22"/>
          <w:rtl/>
        </w:rPr>
        <w:tab/>
      </w:r>
      <w:r>
        <w:rPr>
          <w:rStyle w:val="default"/>
          <w:rFonts w:cs="FrankRuehl" w:hint="cs"/>
          <w:szCs w:val="22"/>
          <w:rtl/>
        </w:rPr>
        <w:t xml:space="preserve">מספר האסלות </w:t>
      </w:r>
      <w:r>
        <w:rPr>
          <w:rStyle w:val="default"/>
          <w:rFonts w:cs="FrankRuehl"/>
          <w:szCs w:val="22"/>
          <w:rtl/>
        </w:rPr>
        <w:tab/>
      </w:r>
      <w:r>
        <w:rPr>
          <w:rStyle w:val="default"/>
          <w:rFonts w:cs="FrankRuehl" w:hint="cs"/>
          <w:szCs w:val="22"/>
          <w:rtl/>
        </w:rPr>
        <w:t>מספר הכיורים</w:t>
      </w:r>
    </w:p>
    <w:p w:rsidR="00327606" w:rsidRDefault="00327606">
      <w:pPr>
        <w:pStyle w:val="P05"/>
        <w:spacing w:before="72"/>
        <w:ind w:left="2381" w:right="1134"/>
        <w:rPr>
          <w:szCs w:val="22"/>
          <w:rtl/>
        </w:rPr>
      </w:pPr>
      <w:r>
        <w:rPr>
          <w:szCs w:val="22"/>
          <w:rtl/>
        </w:rPr>
        <w:tab/>
      </w:r>
      <w:r>
        <w:rPr>
          <w:szCs w:val="22"/>
          <w:rtl/>
        </w:rPr>
        <w:tab/>
      </w:r>
      <w:r>
        <w:rPr>
          <w:rFonts w:hint="cs"/>
          <w:szCs w:val="22"/>
          <w:rtl/>
        </w:rPr>
        <w:t>גברים</w:t>
      </w:r>
      <w:r>
        <w:rPr>
          <w:szCs w:val="22"/>
          <w:rtl/>
        </w:rPr>
        <w:t> </w:t>
      </w:r>
      <w:r>
        <w:rPr>
          <w:szCs w:val="22"/>
          <w:rtl/>
        </w:rPr>
        <w:t> </w:t>
      </w:r>
      <w:r>
        <w:rPr>
          <w:szCs w:val="22"/>
          <w:rtl/>
        </w:rPr>
        <w:t> </w:t>
      </w:r>
      <w:r>
        <w:rPr>
          <w:szCs w:val="22"/>
          <w:rtl/>
        </w:rPr>
        <w:t>נ</w:t>
      </w:r>
      <w:r>
        <w:rPr>
          <w:rFonts w:hint="cs"/>
          <w:szCs w:val="22"/>
          <w:rtl/>
        </w:rPr>
        <w:t>שים</w:t>
      </w:r>
      <w:r>
        <w:rPr>
          <w:szCs w:val="22"/>
          <w:rtl/>
        </w:rPr>
        <w:tab/>
      </w:r>
      <w:r>
        <w:rPr>
          <w:szCs w:val="22"/>
          <w:rtl/>
        </w:rPr>
        <w:tab/>
      </w:r>
      <w:r>
        <w:rPr>
          <w:rFonts w:hint="cs"/>
          <w:szCs w:val="22"/>
          <w:rtl/>
        </w:rPr>
        <w:t>גברים</w:t>
      </w:r>
      <w:r>
        <w:rPr>
          <w:szCs w:val="22"/>
          <w:rtl/>
        </w:rPr>
        <w:t> </w:t>
      </w:r>
      <w:r>
        <w:rPr>
          <w:szCs w:val="22"/>
          <w:rtl/>
        </w:rPr>
        <w:t> </w:t>
      </w:r>
      <w:r>
        <w:rPr>
          <w:szCs w:val="22"/>
          <w:rtl/>
        </w:rPr>
        <w:t> </w:t>
      </w:r>
      <w:r>
        <w:rPr>
          <w:szCs w:val="22"/>
          <w:rtl/>
        </w:rPr>
        <w:t>נ</w:t>
      </w:r>
      <w:r>
        <w:rPr>
          <w:rFonts w:hint="cs"/>
          <w:szCs w:val="22"/>
          <w:rtl/>
        </w:rPr>
        <w:t>שים</w:t>
      </w:r>
      <w:r>
        <w:rPr>
          <w:szCs w:val="22"/>
          <w:rtl/>
        </w:rPr>
        <w:tab/>
      </w:r>
      <w:r>
        <w:rPr>
          <w:rFonts w:hint="cs"/>
          <w:szCs w:val="22"/>
          <w:rtl/>
        </w:rPr>
        <w:t xml:space="preserve"> גברים</w:t>
      </w:r>
      <w:r>
        <w:rPr>
          <w:szCs w:val="22"/>
          <w:rtl/>
        </w:rPr>
        <w:t> </w:t>
      </w:r>
      <w:r>
        <w:rPr>
          <w:szCs w:val="22"/>
          <w:rtl/>
        </w:rPr>
        <w:t> </w:t>
      </w:r>
      <w:r>
        <w:rPr>
          <w:szCs w:val="22"/>
          <w:rtl/>
        </w:rPr>
        <w:t> </w:t>
      </w:r>
      <w:r>
        <w:rPr>
          <w:szCs w:val="22"/>
          <w:rtl/>
        </w:rPr>
        <w:t>נ</w:t>
      </w:r>
      <w:r>
        <w:rPr>
          <w:rFonts w:hint="cs"/>
          <w:szCs w:val="22"/>
          <w:rtl/>
        </w:rPr>
        <w:t>שים</w:t>
      </w:r>
    </w:p>
    <w:p w:rsidR="00327606" w:rsidRDefault="00327606">
      <w:pPr>
        <w:pStyle w:val="P05"/>
        <w:spacing w:before="72"/>
        <w:ind w:left="2381" w:right="1134"/>
        <w:rPr>
          <w:rStyle w:val="default"/>
          <w:rFonts w:cs="FrankRuehl"/>
          <w:sz w:val="26"/>
          <w:rtl/>
        </w:rPr>
      </w:pPr>
      <w:r>
        <w:rPr>
          <w:rStyle w:val="default"/>
          <w:rFonts w:cs="FrankRuehl"/>
          <w:sz w:val="26"/>
          <w:rtl/>
        </w:rPr>
        <w:t>1.</w:t>
      </w:r>
      <w:r>
        <w:rPr>
          <w:rStyle w:val="default"/>
          <w:rFonts w:cs="FrankRuehl"/>
          <w:sz w:val="26"/>
          <w:rtl/>
        </w:rPr>
        <w:tab/>
      </w:r>
      <w:r>
        <w:rPr>
          <w:rStyle w:val="default"/>
          <w:rFonts w:cs="FrankRuehl"/>
          <w:sz w:val="26"/>
          <w:rtl/>
        </w:rPr>
        <w:tab/>
      </w:r>
      <w:r>
        <w:rPr>
          <w:rStyle w:val="default"/>
          <w:rFonts w:cs="FrankRuehl" w:hint="cs"/>
          <w:sz w:val="26"/>
          <w:rtl/>
        </w:rPr>
        <w:t>עד 10</w:t>
      </w:r>
      <w:r>
        <w:rPr>
          <w:rStyle w:val="default"/>
          <w:rFonts w:cs="FrankRuehl"/>
          <w:sz w:val="26"/>
          <w:rtl/>
        </w:rPr>
        <w:tab/>
      </w:r>
      <w:r>
        <w:rPr>
          <w:sz w:val="26"/>
          <w:rtl/>
        </w:rPr>
        <w:t> </w:t>
      </w:r>
      <w:r>
        <w:rPr>
          <w:rStyle w:val="default"/>
          <w:rFonts w:cs="FrankRuehl"/>
          <w:sz w:val="26"/>
          <w:rtl/>
        </w:rPr>
        <w:t>ע</w:t>
      </w:r>
      <w:r>
        <w:rPr>
          <w:rStyle w:val="default"/>
          <w:rFonts w:cs="FrankRuehl" w:hint="cs"/>
          <w:sz w:val="26"/>
          <w:rtl/>
        </w:rPr>
        <w:t>ד 10</w:t>
      </w:r>
      <w:r>
        <w:rPr>
          <w:rStyle w:val="default"/>
          <w:rFonts w:cs="FrankRuehl"/>
          <w:sz w:val="26"/>
          <w:rtl/>
        </w:rPr>
        <w:tab/>
      </w:r>
      <w:r>
        <w:rPr>
          <w:sz w:val="26"/>
          <w:rtl/>
        </w:rPr>
        <w:t> </w:t>
      </w:r>
      <w:r>
        <w:rPr>
          <w:sz w:val="26"/>
          <w:rtl/>
        </w:rPr>
        <w:t> </w:t>
      </w:r>
      <w:r>
        <w:rPr>
          <w:sz w:val="26"/>
          <w:rtl/>
        </w:rPr>
        <w:t> </w:t>
      </w:r>
      <w:r>
        <w:rPr>
          <w:rStyle w:val="default"/>
          <w:rFonts w:cs="FrankRuehl"/>
          <w:sz w:val="26"/>
          <w:rtl/>
        </w:rPr>
        <w:t>1</w:t>
      </w:r>
      <w:r>
        <w:rPr>
          <w:sz w:val="26"/>
          <w:rtl/>
        </w:rPr>
        <w:t> </w:t>
      </w:r>
      <w:r>
        <w:rPr>
          <w:sz w:val="26"/>
          <w:rtl/>
        </w:rPr>
        <w:t xml:space="preserve">                                 </w:t>
      </w:r>
      <w:r>
        <w:rPr>
          <w:sz w:val="26"/>
          <w:rtl/>
        </w:rPr>
        <w:t> </w:t>
      </w:r>
      <w:r>
        <w:rPr>
          <w:rStyle w:val="default"/>
          <w:rFonts w:cs="FrankRuehl"/>
          <w:sz w:val="26"/>
          <w:rtl/>
        </w:rPr>
        <w:t>1</w:t>
      </w:r>
    </w:p>
    <w:p w:rsidR="00327606" w:rsidRDefault="00327606">
      <w:pPr>
        <w:pStyle w:val="P05"/>
        <w:tabs>
          <w:tab w:val="clear" w:pos="2381"/>
          <w:tab w:val="left" w:pos="3827"/>
        </w:tabs>
        <w:spacing w:before="72"/>
        <w:ind w:left="2381" w:right="1134"/>
        <w:rPr>
          <w:rStyle w:val="default"/>
          <w:rFonts w:cs="FrankRuehl"/>
          <w:sz w:val="26"/>
          <w:rtl/>
        </w:rPr>
      </w:pPr>
      <w:r>
        <w:rPr>
          <w:rStyle w:val="default"/>
          <w:rFonts w:cs="FrankRuehl"/>
          <w:sz w:val="26"/>
          <w:rtl/>
        </w:rPr>
        <w:t>2.</w:t>
      </w:r>
      <w:r>
        <w:rPr>
          <w:rStyle w:val="default"/>
          <w:rFonts w:cs="FrankRuehl"/>
          <w:sz w:val="26"/>
          <w:rtl/>
        </w:rPr>
        <w:tab/>
      </w:r>
      <w:r>
        <w:rPr>
          <w:rStyle w:val="default"/>
          <w:rFonts w:cs="FrankRuehl"/>
          <w:sz w:val="26"/>
          <w:rtl/>
        </w:rPr>
        <w:tab/>
      </w:r>
      <w:r>
        <w:rPr>
          <w:rStyle w:val="default"/>
          <w:rFonts w:cs="FrankRuehl" w:hint="cs"/>
          <w:sz w:val="26"/>
          <w:rtl/>
        </w:rPr>
        <w:t>25</w:t>
      </w:r>
      <w:r>
        <w:rPr>
          <w:rStyle w:val="default"/>
          <w:rFonts w:cs="FrankRuehl"/>
          <w:sz w:val="26"/>
          <w:rtl/>
        </w:rPr>
        <w:t>—</w:t>
      </w:r>
      <w:r>
        <w:rPr>
          <w:rStyle w:val="default"/>
          <w:rFonts w:cs="FrankRuehl" w:hint="cs"/>
          <w:sz w:val="26"/>
          <w:rtl/>
        </w:rPr>
        <w:t>11</w:t>
      </w:r>
      <w:r>
        <w:rPr>
          <w:rStyle w:val="default"/>
          <w:rFonts w:cs="FrankRuehl"/>
          <w:sz w:val="26"/>
          <w:rtl/>
        </w:rPr>
        <w:tab/>
      </w:r>
      <w:r>
        <w:rPr>
          <w:sz w:val="26"/>
          <w:rtl/>
        </w:rPr>
        <w:t> </w:t>
      </w:r>
      <w:r>
        <w:rPr>
          <w:rStyle w:val="default"/>
          <w:rFonts w:cs="FrankRuehl"/>
          <w:sz w:val="26"/>
          <w:rtl/>
        </w:rPr>
        <w:t>25—</w:t>
      </w:r>
      <w:r>
        <w:rPr>
          <w:rStyle w:val="default"/>
          <w:rFonts w:cs="FrankRuehl" w:hint="cs"/>
          <w:sz w:val="26"/>
          <w:rtl/>
        </w:rPr>
        <w:t>11</w:t>
      </w:r>
      <w:r>
        <w:rPr>
          <w:rStyle w:val="default"/>
          <w:rFonts w:cs="FrankRuehl"/>
          <w:sz w:val="26"/>
          <w:rtl/>
        </w:rPr>
        <w:tab/>
      </w:r>
      <w:r>
        <w:rPr>
          <w:sz w:val="26"/>
          <w:rtl/>
        </w:rPr>
        <w:t> </w:t>
      </w:r>
      <w:r>
        <w:rPr>
          <w:rStyle w:val="default"/>
          <w:rFonts w:cs="FrankRuehl"/>
          <w:sz w:val="26"/>
          <w:rtl/>
        </w:rPr>
        <w:t>2</w:t>
      </w:r>
      <w:r>
        <w:rPr>
          <w:sz w:val="26"/>
          <w:rtl/>
        </w:rPr>
        <w:t> </w:t>
      </w:r>
      <w:r>
        <w:rPr>
          <w:sz w:val="26"/>
          <w:rtl/>
        </w:rPr>
        <w:tab/>
      </w:r>
      <w:r>
        <w:rPr>
          <w:rStyle w:val="default"/>
          <w:rFonts w:cs="FrankRuehl"/>
          <w:sz w:val="26"/>
          <w:rtl/>
        </w:rPr>
        <w:t>2</w:t>
      </w:r>
      <w:r>
        <w:rPr>
          <w:rStyle w:val="default"/>
          <w:rFonts w:cs="FrankRuehl"/>
          <w:sz w:val="26"/>
          <w:rtl/>
        </w:rPr>
        <w:tab/>
      </w:r>
      <w:r>
        <w:rPr>
          <w:rStyle w:val="default"/>
          <w:rFonts w:cs="FrankRuehl" w:hint="cs"/>
          <w:sz w:val="26"/>
          <w:rtl/>
        </w:rPr>
        <w:t>2</w:t>
      </w:r>
      <w:r>
        <w:rPr>
          <w:sz w:val="26"/>
          <w:rtl/>
        </w:rPr>
        <w:t> </w:t>
      </w:r>
      <w:r>
        <w:rPr>
          <w:sz w:val="26"/>
          <w:rtl/>
        </w:rPr>
        <w:t> </w:t>
      </w:r>
      <w:r>
        <w:rPr>
          <w:sz w:val="26"/>
          <w:rtl/>
        </w:rPr>
        <w:t> </w:t>
      </w:r>
      <w:r>
        <w:rPr>
          <w:sz w:val="26"/>
          <w:rtl/>
        </w:rPr>
        <w:t> </w:t>
      </w:r>
      <w:r>
        <w:rPr>
          <w:rStyle w:val="default"/>
          <w:rFonts w:cs="FrankRuehl"/>
          <w:sz w:val="26"/>
          <w:rtl/>
        </w:rPr>
        <w:t>2</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3.(</w:t>
      </w:r>
      <w:r>
        <w:rPr>
          <w:rStyle w:val="default"/>
          <w:rFonts w:cs="FrankRuehl" w:hint="cs"/>
          <w:sz w:val="26"/>
          <w:rtl/>
        </w:rPr>
        <w:t>א)</w:t>
      </w:r>
      <w:r>
        <w:rPr>
          <w:rStyle w:val="default"/>
          <w:rFonts w:cs="FrankRuehl"/>
          <w:sz w:val="26"/>
          <w:rtl/>
        </w:rPr>
        <w:tab/>
      </w:r>
      <w:r>
        <w:rPr>
          <w:rStyle w:val="default"/>
          <w:rFonts w:cs="FrankRuehl"/>
          <w:sz w:val="26"/>
          <w:rtl/>
        </w:rPr>
        <w:tab/>
      </w:r>
      <w:r>
        <w:rPr>
          <w:rStyle w:val="default"/>
          <w:rFonts w:cs="FrankRuehl" w:hint="cs"/>
          <w:sz w:val="26"/>
          <w:rtl/>
        </w:rPr>
        <w:t>50</w:t>
      </w:r>
      <w:r>
        <w:rPr>
          <w:rStyle w:val="default"/>
          <w:rFonts w:cs="FrankRuehl"/>
          <w:sz w:val="26"/>
          <w:rtl/>
        </w:rPr>
        <w:t>—</w:t>
      </w:r>
      <w:r>
        <w:rPr>
          <w:rStyle w:val="default"/>
          <w:rFonts w:cs="FrankRuehl" w:hint="cs"/>
          <w:sz w:val="26"/>
          <w:rtl/>
        </w:rPr>
        <w:t>26</w:t>
      </w:r>
      <w:r>
        <w:rPr>
          <w:rStyle w:val="default"/>
          <w:rFonts w:cs="FrankRuehl"/>
          <w:sz w:val="26"/>
          <w:rtl/>
        </w:rPr>
        <w:tab/>
      </w:r>
      <w:r>
        <w:rPr>
          <w:sz w:val="26"/>
          <w:rtl/>
        </w:rPr>
        <w:t> </w:t>
      </w:r>
      <w:r>
        <w:rPr>
          <w:rStyle w:val="default"/>
          <w:rFonts w:cs="FrankRuehl"/>
          <w:sz w:val="26"/>
          <w:rtl/>
        </w:rPr>
        <w:t>50—</w:t>
      </w:r>
      <w:r>
        <w:rPr>
          <w:rStyle w:val="default"/>
          <w:rFonts w:cs="FrankRuehl" w:hint="cs"/>
          <w:sz w:val="26"/>
          <w:rtl/>
        </w:rPr>
        <w:t>26</w:t>
      </w:r>
      <w:r>
        <w:rPr>
          <w:rStyle w:val="default"/>
          <w:rFonts w:cs="FrankRuehl"/>
          <w:sz w:val="26"/>
          <w:rtl/>
        </w:rPr>
        <w:tab/>
      </w:r>
      <w:r>
        <w:rPr>
          <w:sz w:val="26"/>
          <w:rtl/>
        </w:rPr>
        <w:t> </w:t>
      </w:r>
      <w:r>
        <w:rPr>
          <w:rStyle w:val="default"/>
          <w:rFonts w:cs="FrankRuehl"/>
          <w:sz w:val="26"/>
          <w:rtl/>
        </w:rPr>
        <w:t>3</w:t>
      </w:r>
      <w:r>
        <w:rPr>
          <w:rStyle w:val="default"/>
          <w:rFonts w:cs="FrankRuehl"/>
          <w:sz w:val="26"/>
          <w:rtl/>
        </w:rPr>
        <w:tab/>
      </w:r>
      <w:r>
        <w:rPr>
          <w:rStyle w:val="default"/>
          <w:rFonts w:cs="FrankRuehl" w:hint="cs"/>
          <w:sz w:val="26"/>
          <w:rtl/>
        </w:rPr>
        <w:t>3</w:t>
      </w:r>
      <w:r>
        <w:rPr>
          <w:rStyle w:val="default"/>
          <w:rFonts w:cs="FrankRuehl"/>
          <w:sz w:val="26"/>
          <w:rtl/>
        </w:rPr>
        <w:tab/>
      </w:r>
      <w:r>
        <w:rPr>
          <w:rStyle w:val="default"/>
          <w:rFonts w:cs="FrankRuehl" w:hint="cs"/>
          <w:sz w:val="26"/>
          <w:rtl/>
        </w:rPr>
        <w:t>4</w:t>
      </w:r>
      <w:r>
        <w:rPr>
          <w:sz w:val="26"/>
          <w:rtl/>
        </w:rPr>
        <w:t> </w:t>
      </w:r>
      <w:r>
        <w:rPr>
          <w:sz w:val="26"/>
          <w:rtl/>
        </w:rPr>
        <w:t> </w:t>
      </w:r>
      <w:r>
        <w:rPr>
          <w:sz w:val="26"/>
          <w:rtl/>
        </w:rPr>
        <w:t> </w:t>
      </w:r>
      <w:r>
        <w:rPr>
          <w:sz w:val="26"/>
          <w:rtl/>
        </w:rPr>
        <w:t> </w:t>
      </w:r>
      <w:r>
        <w:rPr>
          <w:rStyle w:val="default"/>
          <w:rFonts w:cs="FrankRuehl"/>
          <w:sz w:val="26"/>
          <w:rtl/>
        </w:rPr>
        <w:t>4</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w:t>
      </w:r>
      <w:r>
        <w:rPr>
          <w:rStyle w:val="default"/>
          <w:rFonts w:cs="FrankRuehl" w:hint="cs"/>
          <w:sz w:val="26"/>
          <w:rtl/>
        </w:rPr>
        <w:t>ב)</w:t>
      </w:r>
      <w:r>
        <w:rPr>
          <w:rStyle w:val="default"/>
          <w:rFonts w:cs="FrankRuehl"/>
          <w:sz w:val="26"/>
          <w:rtl/>
        </w:rPr>
        <w:tab/>
      </w:r>
      <w:r>
        <w:rPr>
          <w:rStyle w:val="default"/>
          <w:rFonts w:cs="FrankRuehl"/>
          <w:sz w:val="26"/>
          <w:rtl/>
        </w:rPr>
        <w:tab/>
      </w:r>
      <w:r>
        <w:rPr>
          <w:rStyle w:val="default"/>
          <w:rFonts w:cs="FrankRuehl" w:hint="cs"/>
          <w:sz w:val="26"/>
          <w:rtl/>
        </w:rPr>
        <w:t>50</w:t>
      </w:r>
      <w:r>
        <w:rPr>
          <w:rStyle w:val="default"/>
          <w:rFonts w:cs="FrankRuehl"/>
          <w:sz w:val="26"/>
          <w:rtl/>
        </w:rPr>
        <w:t>—</w:t>
      </w:r>
      <w:r>
        <w:rPr>
          <w:rStyle w:val="default"/>
          <w:rFonts w:cs="FrankRuehl" w:hint="cs"/>
          <w:sz w:val="26"/>
          <w:rtl/>
        </w:rPr>
        <w:t>26</w:t>
      </w:r>
      <w:r>
        <w:rPr>
          <w:rStyle w:val="default"/>
          <w:rFonts w:cs="FrankRuehl"/>
          <w:sz w:val="26"/>
          <w:rtl/>
        </w:rPr>
        <w:tab/>
      </w:r>
      <w:r>
        <w:rPr>
          <w:sz w:val="26"/>
          <w:rtl/>
        </w:rPr>
        <w:t> </w:t>
      </w:r>
      <w:r>
        <w:rPr>
          <w:rStyle w:val="default"/>
          <w:rFonts w:cs="FrankRuehl"/>
          <w:sz w:val="26"/>
          <w:rtl/>
        </w:rPr>
        <w:t>60—</w:t>
      </w:r>
      <w:r>
        <w:rPr>
          <w:rStyle w:val="default"/>
          <w:rFonts w:cs="FrankRuehl" w:hint="cs"/>
          <w:sz w:val="26"/>
          <w:rtl/>
        </w:rPr>
        <w:t>26</w:t>
      </w:r>
      <w:r>
        <w:rPr>
          <w:rStyle w:val="default"/>
          <w:rFonts w:cs="FrankRuehl"/>
          <w:sz w:val="26"/>
          <w:rtl/>
        </w:rPr>
        <w:tab/>
      </w:r>
      <w:r>
        <w:rPr>
          <w:sz w:val="26"/>
          <w:rtl/>
        </w:rPr>
        <w:t> </w:t>
      </w:r>
      <w:r>
        <w:rPr>
          <w:rStyle w:val="default"/>
          <w:rFonts w:cs="FrankRuehl"/>
          <w:sz w:val="26"/>
          <w:rtl/>
        </w:rPr>
        <w:t>2</w:t>
      </w:r>
      <w:r>
        <w:rPr>
          <w:sz w:val="26"/>
          <w:rtl/>
        </w:rPr>
        <w:t> </w:t>
      </w:r>
      <w:r>
        <w:rPr>
          <w:sz w:val="26"/>
          <w:rtl/>
        </w:rPr>
        <w:tab/>
      </w:r>
      <w:r>
        <w:rPr>
          <w:rStyle w:val="default"/>
          <w:rFonts w:cs="FrankRuehl"/>
          <w:sz w:val="26"/>
          <w:rtl/>
        </w:rPr>
        <w:t>3</w:t>
      </w:r>
      <w:r>
        <w:rPr>
          <w:rStyle w:val="default"/>
          <w:rFonts w:cs="FrankRuehl"/>
          <w:sz w:val="26"/>
          <w:rtl/>
        </w:rPr>
        <w:tab/>
      </w:r>
      <w:r>
        <w:rPr>
          <w:rStyle w:val="default"/>
          <w:rFonts w:cs="FrankRuehl" w:hint="cs"/>
          <w:sz w:val="26"/>
          <w:rtl/>
        </w:rPr>
        <w:t>4</w:t>
      </w:r>
      <w:r>
        <w:rPr>
          <w:sz w:val="26"/>
          <w:rtl/>
        </w:rPr>
        <w:t> </w:t>
      </w:r>
      <w:r>
        <w:rPr>
          <w:sz w:val="26"/>
          <w:rtl/>
        </w:rPr>
        <w:t> </w:t>
      </w:r>
      <w:r>
        <w:rPr>
          <w:sz w:val="26"/>
          <w:rtl/>
        </w:rPr>
        <w:t> </w:t>
      </w:r>
      <w:r>
        <w:rPr>
          <w:sz w:val="26"/>
          <w:rtl/>
        </w:rPr>
        <w:t> </w:t>
      </w:r>
      <w:r>
        <w:rPr>
          <w:rStyle w:val="default"/>
          <w:rFonts w:cs="FrankRuehl"/>
          <w:sz w:val="26"/>
          <w:rtl/>
        </w:rPr>
        <w:t>4</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4.(</w:t>
      </w:r>
      <w:r>
        <w:rPr>
          <w:rStyle w:val="default"/>
          <w:rFonts w:cs="FrankRuehl" w:hint="cs"/>
          <w:sz w:val="26"/>
          <w:rtl/>
        </w:rPr>
        <w:t>א)</w:t>
      </w:r>
      <w:r>
        <w:rPr>
          <w:rStyle w:val="default"/>
          <w:rFonts w:cs="FrankRuehl"/>
          <w:sz w:val="26"/>
          <w:rtl/>
        </w:rPr>
        <w:tab/>
      </w:r>
      <w:r>
        <w:rPr>
          <w:rStyle w:val="default"/>
          <w:rFonts w:cs="FrankRuehl"/>
          <w:sz w:val="26"/>
          <w:rtl/>
        </w:rPr>
        <w:tab/>
      </w:r>
      <w:r>
        <w:rPr>
          <w:rStyle w:val="default"/>
          <w:rFonts w:cs="FrankRuehl" w:hint="cs"/>
          <w:sz w:val="26"/>
          <w:rtl/>
        </w:rPr>
        <w:t>80</w:t>
      </w:r>
      <w:r>
        <w:rPr>
          <w:rStyle w:val="default"/>
          <w:rFonts w:cs="FrankRuehl"/>
          <w:sz w:val="26"/>
          <w:rtl/>
        </w:rPr>
        <w:t>—</w:t>
      </w:r>
      <w:r>
        <w:rPr>
          <w:rStyle w:val="default"/>
          <w:rFonts w:cs="FrankRuehl" w:hint="cs"/>
          <w:sz w:val="26"/>
          <w:rtl/>
        </w:rPr>
        <w:t>51</w:t>
      </w:r>
      <w:r>
        <w:rPr>
          <w:rStyle w:val="default"/>
          <w:rFonts w:cs="FrankRuehl"/>
          <w:sz w:val="26"/>
          <w:rtl/>
        </w:rPr>
        <w:tab/>
      </w:r>
      <w:r>
        <w:rPr>
          <w:sz w:val="26"/>
          <w:rtl/>
        </w:rPr>
        <w:t> </w:t>
      </w:r>
      <w:r>
        <w:rPr>
          <w:rStyle w:val="default"/>
          <w:rFonts w:cs="FrankRuehl"/>
          <w:sz w:val="26"/>
          <w:rtl/>
        </w:rPr>
        <w:t>80—</w:t>
      </w:r>
      <w:r>
        <w:rPr>
          <w:rStyle w:val="default"/>
          <w:rFonts w:cs="FrankRuehl" w:hint="cs"/>
          <w:sz w:val="26"/>
          <w:rtl/>
        </w:rPr>
        <w:t>51</w:t>
      </w:r>
      <w:r>
        <w:rPr>
          <w:rStyle w:val="default"/>
          <w:rFonts w:cs="FrankRuehl"/>
          <w:sz w:val="26"/>
          <w:rtl/>
        </w:rPr>
        <w:tab/>
      </w:r>
      <w:r>
        <w:rPr>
          <w:sz w:val="26"/>
          <w:rtl/>
        </w:rPr>
        <w:t> </w:t>
      </w:r>
      <w:r>
        <w:rPr>
          <w:rStyle w:val="default"/>
          <w:rFonts w:cs="FrankRuehl"/>
          <w:sz w:val="26"/>
          <w:rtl/>
        </w:rPr>
        <w:t>4</w:t>
      </w:r>
      <w:r>
        <w:rPr>
          <w:rStyle w:val="default"/>
          <w:rFonts w:cs="FrankRuehl"/>
          <w:sz w:val="26"/>
          <w:rtl/>
        </w:rPr>
        <w:tab/>
      </w:r>
      <w:r>
        <w:rPr>
          <w:rStyle w:val="default"/>
          <w:rFonts w:cs="FrankRuehl" w:hint="cs"/>
          <w:sz w:val="26"/>
          <w:rtl/>
        </w:rPr>
        <w:t>4</w:t>
      </w:r>
      <w:r>
        <w:rPr>
          <w:rStyle w:val="default"/>
          <w:rFonts w:cs="FrankRuehl"/>
          <w:sz w:val="26"/>
          <w:rtl/>
        </w:rPr>
        <w:tab/>
      </w:r>
      <w:r>
        <w:rPr>
          <w:rStyle w:val="default"/>
          <w:rFonts w:cs="FrankRuehl" w:hint="cs"/>
          <w:sz w:val="26"/>
          <w:rtl/>
        </w:rPr>
        <w:t>6</w:t>
      </w:r>
      <w:r>
        <w:rPr>
          <w:sz w:val="26"/>
          <w:rtl/>
        </w:rPr>
        <w:t> </w:t>
      </w:r>
      <w:r>
        <w:rPr>
          <w:sz w:val="26"/>
          <w:rtl/>
        </w:rPr>
        <w:t> </w:t>
      </w:r>
      <w:r>
        <w:rPr>
          <w:sz w:val="26"/>
          <w:rtl/>
        </w:rPr>
        <w:t> </w:t>
      </w:r>
      <w:r>
        <w:rPr>
          <w:sz w:val="26"/>
          <w:rtl/>
        </w:rPr>
        <w:t> </w:t>
      </w:r>
      <w:r>
        <w:rPr>
          <w:rStyle w:val="default"/>
          <w:rFonts w:cs="FrankRuehl"/>
          <w:sz w:val="26"/>
          <w:rtl/>
        </w:rPr>
        <w:t>6</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w:t>
      </w:r>
      <w:r>
        <w:rPr>
          <w:rStyle w:val="default"/>
          <w:rFonts w:cs="FrankRuehl" w:hint="cs"/>
          <w:sz w:val="26"/>
          <w:rtl/>
        </w:rPr>
        <w:t>ב)</w:t>
      </w:r>
      <w:r>
        <w:rPr>
          <w:rStyle w:val="default"/>
          <w:rFonts w:cs="FrankRuehl"/>
          <w:sz w:val="26"/>
          <w:rtl/>
        </w:rPr>
        <w:tab/>
      </w:r>
      <w:r>
        <w:rPr>
          <w:rStyle w:val="default"/>
          <w:rFonts w:cs="FrankRuehl"/>
          <w:sz w:val="26"/>
          <w:rtl/>
        </w:rPr>
        <w:tab/>
      </w:r>
      <w:r>
        <w:rPr>
          <w:rStyle w:val="default"/>
          <w:rFonts w:cs="FrankRuehl" w:hint="cs"/>
          <w:sz w:val="26"/>
          <w:rtl/>
        </w:rPr>
        <w:t>80</w:t>
      </w:r>
      <w:r>
        <w:rPr>
          <w:rStyle w:val="default"/>
          <w:rFonts w:cs="FrankRuehl"/>
          <w:sz w:val="26"/>
          <w:rtl/>
        </w:rPr>
        <w:t>—</w:t>
      </w:r>
      <w:r>
        <w:rPr>
          <w:rStyle w:val="default"/>
          <w:rFonts w:cs="FrankRuehl" w:hint="cs"/>
          <w:sz w:val="26"/>
          <w:rtl/>
        </w:rPr>
        <w:t>51</w:t>
      </w:r>
      <w:r>
        <w:rPr>
          <w:rStyle w:val="default"/>
          <w:rFonts w:cs="FrankRuehl"/>
          <w:sz w:val="26"/>
          <w:rtl/>
        </w:rPr>
        <w:tab/>
      </w:r>
      <w:r>
        <w:rPr>
          <w:sz w:val="26"/>
          <w:rtl/>
        </w:rPr>
        <w:t> </w:t>
      </w:r>
      <w:r>
        <w:rPr>
          <w:rStyle w:val="default"/>
          <w:rFonts w:cs="FrankRuehl"/>
          <w:sz w:val="26"/>
          <w:rtl/>
        </w:rPr>
        <w:t>80—</w:t>
      </w:r>
      <w:r>
        <w:rPr>
          <w:rStyle w:val="default"/>
          <w:rFonts w:cs="FrankRuehl" w:hint="cs"/>
          <w:sz w:val="26"/>
          <w:rtl/>
        </w:rPr>
        <w:t>51</w:t>
      </w:r>
      <w:r>
        <w:rPr>
          <w:rStyle w:val="default"/>
          <w:rFonts w:cs="FrankRuehl"/>
          <w:sz w:val="26"/>
          <w:rtl/>
        </w:rPr>
        <w:tab/>
      </w:r>
      <w:r>
        <w:rPr>
          <w:sz w:val="26"/>
          <w:rtl/>
        </w:rPr>
        <w:t> </w:t>
      </w:r>
      <w:r>
        <w:rPr>
          <w:rStyle w:val="default"/>
          <w:rFonts w:cs="FrankRuehl"/>
          <w:sz w:val="26"/>
          <w:rtl/>
        </w:rPr>
        <w:t>3</w:t>
      </w:r>
      <w:r>
        <w:rPr>
          <w:sz w:val="26"/>
          <w:rtl/>
        </w:rPr>
        <w:t> </w:t>
      </w:r>
      <w:r>
        <w:rPr>
          <w:sz w:val="26"/>
          <w:rtl/>
        </w:rPr>
        <w:tab/>
      </w:r>
      <w:r>
        <w:rPr>
          <w:rStyle w:val="default"/>
          <w:rFonts w:cs="FrankRuehl"/>
          <w:sz w:val="26"/>
          <w:rtl/>
        </w:rPr>
        <w:t>4</w:t>
      </w:r>
      <w:r>
        <w:rPr>
          <w:rStyle w:val="default"/>
          <w:rFonts w:cs="FrankRuehl"/>
          <w:sz w:val="26"/>
          <w:rtl/>
        </w:rPr>
        <w:tab/>
      </w:r>
      <w:r>
        <w:rPr>
          <w:rStyle w:val="default"/>
          <w:rFonts w:cs="FrankRuehl" w:hint="cs"/>
          <w:sz w:val="26"/>
          <w:rtl/>
        </w:rPr>
        <w:t>6</w:t>
      </w:r>
      <w:r>
        <w:rPr>
          <w:sz w:val="26"/>
          <w:rtl/>
        </w:rPr>
        <w:t> </w:t>
      </w:r>
      <w:r>
        <w:rPr>
          <w:sz w:val="26"/>
          <w:rtl/>
        </w:rPr>
        <w:t> </w:t>
      </w:r>
      <w:r>
        <w:rPr>
          <w:sz w:val="26"/>
          <w:rtl/>
        </w:rPr>
        <w:t> </w:t>
      </w:r>
      <w:r>
        <w:rPr>
          <w:sz w:val="26"/>
          <w:rtl/>
        </w:rPr>
        <w:t> </w:t>
      </w:r>
      <w:r>
        <w:rPr>
          <w:rStyle w:val="default"/>
          <w:rFonts w:cs="FrankRuehl"/>
          <w:sz w:val="26"/>
          <w:rtl/>
        </w:rPr>
        <w:t>6</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5.(</w:t>
      </w:r>
      <w:r>
        <w:rPr>
          <w:rStyle w:val="default"/>
          <w:rFonts w:cs="FrankRuehl" w:hint="cs"/>
          <w:sz w:val="26"/>
          <w:rtl/>
        </w:rPr>
        <w:t>א)</w:t>
      </w:r>
      <w:r>
        <w:rPr>
          <w:rStyle w:val="default"/>
          <w:rFonts w:cs="FrankRuehl"/>
          <w:sz w:val="26"/>
          <w:rtl/>
        </w:rPr>
        <w:tab/>
      </w:r>
      <w:r>
        <w:rPr>
          <w:rStyle w:val="default"/>
          <w:rFonts w:cs="FrankRuehl"/>
          <w:sz w:val="26"/>
          <w:rtl/>
        </w:rPr>
        <w:tab/>
      </w:r>
      <w:r>
        <w:rPr>
          <w:rStyle w:val="default"/>
          <w:rFonts w:cs="FrankRuehl" w:hint="cs"/>
          <w:sz w:val="26"/>
          <w:rtl/>
        </w:rPr>
        <w:t>100</w:t>
      </w:r>
      <w:r>
        <w:rPr>
          <w:rStyle w:val="default"/>
          <w:rFonts w:cs="FrankRuehl"/>
          <w:sz w:val="26"/>
          <w:rtl/>
        </w:rPr>
        <w:t>—</w:t>
      </w:r>
      <w:r>
        <w:rPr>
          <w:rStyle w:val="default"/>
          <w:rFonts w:cs="FrankRuehl" w:hint="cs"/>
          <w:sz w:val="26"/>
          <w:rtl/>
        </w:rPr>
        <w:t>81</w:t>
      </w:r>
      <w:r>
        <w:rPr>
          <w:rStyle w:val="default"/>
          <w:rFonts w:cs="FrankRuehl"/>
          <w:sz w:val="26"/>
          <w:rtl/>
        </w:rPr>
        <w:tab/>
      </w:r>
      <w:r>
        <w:rPr>
          <w:sz w:val="26"/>
          <w:rtl/>
        </w:rPr>
        <w:t> </w:t>
      </w:r>
      <w:r>
        <w:rPr>
          <w:rStyle w:val="default"/>
          <w:rFonts w:cs="FrankRuehl"/>
          <w:sz w:val="26"/>
          <w:rtl/>
        </w:rPr>
        <w:t>100—</w:t>
      </w:r>
      <w:r>
        <w:rPr>
          <w:rStyle w:val="default"/>
          <w:rFonts w:cs="FrankRuehl" w:hint="cs"/>
          <w:sz w:val="26"/>
          <w:rtl/>
        </w:rPr>
        <w:t>81</w:t>
      </w:r>
      <w:r>
        <w:rPr>
          <w:sz w:val="26"/>
          <w:rtl/>
        </w:rPr>
        <w:t> </w:t>
      </w:r>
      <w:r>
        <w:rPr>
          <w:rStyle w:val="default"/>
          <w:rFonts w:cs="FrankRuehl"/>
          <w:sz w:val="26"/>
          <w:rtl/>
        </w:rPr>
        <w:t>5</w:t>
      </w:r>
      <w:r>
        <w:rPr>
          <w:rStyle w:val="default"/>
          <w:rFonts w:cs="FrankRuehl"/>
          <w:sz w:val="26"/>
          <w:rtl/>
        </w:rPr>
        <w:tab/>
      </w:r>
      <w:r>
        <w:rPr>
          <w:rStyle w:val="default"/>
          <w:rFonts w:cs="FrankRuehl" w:hint="cs"/>
          <w:sz w:val="26"/>
          <w:rtl/>
        </w:rPr>
        <w:t>5</w:t>
      </w:r>
      <w:r>
        <w:rPr>
          <w:rStyle w:val="default"/>
          <w:rFonts w:cs="FrankRuehl"/>
          <w:sz w:val="26"/>
          <w:rtl/>
        </w:rPr>
        <w:tab/>
      </w:r>
      <w:r>
        <w:rPr>
          <w:rStyle w:val="default"/>
          <w:rFonts w:cs="FrankRuehl" w:hint="cs"/>
          <w:sz w:val="26"/>
          <w:rtl/>
        </w:rPr>
        <w:t xml:space="preserve"> 10</w:t>
      </w:r>
      <w:r>
        <w:rPr>
          <w:sz w:val="26"/>
          <w:rtl/>
        </w:rPr>
        <w:t> </w:t>
      </w:r>
      <w:r>
        <w:rPr>
          <w:sz w:val="26"/>
          <w:rtl/>
        </w:rPr>
        <w:t> </w:t>
      </w:r>
      <w:r>
        <w:rPr>
          <w:sz w:val="26"/>
          <w:rtl/>
        </w:rPr>
        <w:t> </w:t>
      </w:r>
      <w:r>
        <w:rPr>
          <w:rStyle w:val="default"/>
          <w:rFonts w:cs="FrankRuehl"/>
          <w:sz w:val="26"/>
          <w:rtl/>
        </w:rPr>
        <w:t>10</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w:t>
      </w:r>
      <w:r>
        <w:rPr>
          <w:rStyle w:val="default"/>
          <w:rFonts w:cs="FrankRuehl" w:hint="cs"/>
          <w:sz w:val="26"/>
          <w:rtl/>
        </w:rPr>
        <w:t>ב)</w:t>
      </w:r>
      <w:r>
        <w:rPr>
          <w:rStyle w:val="default"/>
          <w:rFonts w:cs="FrankRuehl"/>
          <w:sz w:val="26"/>
          <w:rtl/>
        </w:rPr>
        <w:tab/>
      </w:r>
      <w:r>
        <w:rPr>
          <w:rStyle w:val="default"/>
          <w:rFonts w:cs="FrankRuehl"/>
          <w:sz w:val="26"/>
          <w:rtl/>
        </w:rPr>
        <w:tab/>
      </w:r>
      <w:r>
        <w:rPr>
          <w:rStyle w:val="default"/>
          <w:rFonts w:cs="FrankRuehl" w:hint="cs"/>
          <w:sz w:val="26"/>
          <w:rtl/>
        </w:rPr>
        <w:t>100</w:t>
      </w:r>
      <w:r>
        <w:rPr>
          <w:rStyle w:val="default"/>
          <w:rFonts w:cs="FrankRuehl"/>
          <w:sz w:val="26"/>
          <w:rtl/>
        </w:rPr>
        <w:t>—</w:t>
      </w:r>
      <w:r>
        <w:rPr>
          <w:rStyle w:val="default"/>
          <w:rFonts w:cs="FrankRuehl" w:hint="cs"/>
          <w:sz w:val="26"/>
          <w:rtl/>
        </w:rPr>
        <w:t>81</w:t>
      </w:r>
      <w:r>
        <w:rPr>
          <w:rStyle w:val="default"/>
          <w:rFonts w:cs="FrankRuehl"/>
          <w:sz w:val="26"/>
          <w:rtl/>
        </w:rPr>
        <w:tab/>
      </w:r>
      <w:r>
        <w:rPr>
          <w:sz w:val="26"/>
          <w:rtl/>
        </w:rPr>
        <w:t> </w:t>
      </w:r>
      <w:r>
        <w:rPr>
          <w:rStyle w:val="default"/>
          <w:rFonts w:cs="FrankRuehl"/>
          <w:sz w:val="26"/>
          <w:rtl/>
        </w:rPr>
        <w:t>100—</w:t>
      </w:r>
      <w:r>
        <w:rPr>
          <w:rStyle w:val="default"/>
          <w:rFonts w:cs="FrankRuehl" w:hint="cs"/>
          <w:sz w:val="26"/>
          <w:rtl/>
        </w:rPr>
        <w:t>81</w:t>
      </w:r>
      <w:r>
        <w:rPr>
          <w:sz w:val="26"/>
          <w:rtl/>
        </w:rPr>
        <w:t> </w:t>
      </w:r>
      <w:r>
        <w:rPr>
          <w:rStyle w:val="default"/>
          <w:rFonts w:cs="FrankRuehl"/>
          <w:sz w:val="26"/>
          <w:rtl/>
        </w:rPr>
        <w:t>3</w:t>
      </w:r>
      <w:r>
        <w:rPr>
          <w:sz w:val="26"/>
          <w:rtl/>
        </w:rPr>
        <w:t> </w:t>
      </w:r>
      <w:r>
        <w:rPr>
          <w:sz w:val="26"/>
          <w:rtl/>
        </w:rPr>
        <w:tab/>
      </w:r>
      <w:r>
        <w:rPr>
          <w:rStyle w:val="default"/>
          <w:rFonts w:cs="FrankRuehl"/>
          <w:sz w:val="26"/>
          <w:rtl/>
        </w:rPr>
        <w:t>5</w:t>
      </w:r>
      <w:r>
        <w:rPr>
          <w:rStyle w:val="default"/>
          <w:rFonts w:cs="FrankRuehl"/>
          <w:sz w:val="26"/>
          <w:rtl/>
        </w:rPr>
        <w:tab/>
      </w:r>
      <w:r>
        <w:rPr>
          <w:rStyle w:val="default"/>
          <w:rFonts w:cs="FrankRuehl" w:hint="cs"/>
          <w:sz w:val="26"/>
          <w:rtl/>
        </w:rPr>
        <w:t>10</w:t>
      </w:r>
      <w:r>
        <w:rPr>
          <w:sz w:val="26"/>
          <w:rtl/>
        </w:rPr>
        <w:t> </w:t>
      </w:r>
      <w:r>
        <w:rPr>
          <w:sz w:val="26"/>
          <w:rtl/>
        </w:rPr>
        <w:t> </w:t>
      </w:r>
      <w:r>
        <w:rPr>
          <w:sz w:val="26"/>
          <w:rtl/>
        </w:rPr>
        <w:t> </w:t>
      </w:r>
      <w:r>
        <w:rPr>
          <w:rStyle w:val="default"/>
          <w:rFonts w:cs="FrankRuehl"/>
          <w:sz w:val="26"/>
          <w:rtl/>
        </w:rPr>
        <w:t>10</w:t>
      </w:r>
    </w:p>
    <w:p w:rsidR="00327606" w:rsidRDefault="00327606">
      <w:pPr>
        <w:pStyle w:val="P05"/>
        <w:tabs>
          <w:tab w:val="left" w:pos="3827"/>
        </w:tabs>
        <w:spacing w:before="72"/>
        <w:ind w:left="2381" w:right="1134"/>
        <w:rPr>
          <w:rStyle w:val="default"/>
          <w:rFonts w:cs="FrankRuehl"/>
          <w:sz w:val="26"/>
          <w:rtl/>
        </w:rPr>
      </w:pPr>
      <w:r>
        <w:rPr>
          <w:rStyle w:val="default"/>
          <w:rFonts w:cs="FrankRuehl"/>
          <w:sz w:val="26"/>
          <w:rtl/>
        </w:rPr>
        <w:t>6.(</w:t>
      </w:r>
      <w:r>
        <w:rPr>
          <w:rStyle w:val="default"/>
          <w:rFonts w:cs="FrankRuehl" w:hint="cs"/>
          <w:sz w:val="26"/>
          <w:rtl/>
        </w:rPr>
        <w:t>א)</w:t>
      </w:r>
      <w:r>
        <w:rPr>
          <w:rStyle w:val="default"/>
          <w:rFonts w:cs="FrankRuehl"/>
          <w:sz w:val="26"/>
          <w:rtl/>
        </w:rPr>
        <w:tab/>
      </w:r>
      <w:r>
        <w:rPr>
          <w:rStyle w:val="default"/>
          <w:rFonts w:cs="FrankRuehl"/>
          <w:sz w:val="26"/>
          <w:rtl/>
        </w:rPr>
        <w:tab/>
      </w:r>
      <w:r>
        <w:rPr>
          <w:rStyle w:val="default"/>
          <w:rFonts w:cs="FrankRuehl" w:hint="cs"/>
          <w:sz w:val="26"/>
          <w:rtl/>
        </w:rPr>
        <w:t xml:space="preserve">לכל 30 גברים </w:t>
      </w:r>
    </w:p>
    <w:p w:rsidR="00327606" w:rsidRDefault="00327606">
      <w:pPr>
        <w:pStyle w:val="P05"/>
        <w:spacing w:before="72"/>
        <w:ind w:left="2381" w:right="1134"/>
        <w:rPr>
          <w:rStyle w:val="default"/>
          <w:rFonts w:cs="FrankRuehl"/>
          <w:sz w:val="26"/>
          <w:rtl/>
        </w:rPr>
      </w:pPr>
      <w:r>
        <w:rPr>
          <w:rStyle w:val="default"/>
          <w:rFonts w:cs="FrankRuehl"/>
          <w:sz w:val="26"/>
          <w:rtl/>
        </w:rPr>
        <w:tab/>
      </w:r>
      <w:r>
        <w:rPr>
          <w:rStyle w:val="default"/>
          <w:rFonts w:cs="FrankRuehl"/>
          <w:sz w:val="26"/>
          <w:rtl/>
        </w:rPr>
        <w:tab/>
      </w:r>
      <w:r>
        <w:rPr>
          <w:rStyle w:val="default"/>
          <w:rFonts w:cs="FrankRuehl" w:hint="cs"/>
          <w:sz w:val="26"/>
          <w:rtl/>
        </w:rPr>
        <w:t>נוספים יוספו</w:t>
      </w:r>
      <w:r>
        <w:rPr>
          <w:rStyle w:val="default"/>
          <w:rFonts w:cs="FrankRuehl"/>
          <w:sz w:val="26"/>
          <w:rtl/>
        </w:rPr>
        <w:tab/>
      </w:r>
      <w:r>
        <w:rPr>
          <w:rStyle w:val="default"/>
          <w:rFonts w:cs="FrankRuehl"/>
          <w:sz w:val="26"/>
          <w:rtl/>
        </w:rPr>
        <w:tab/>
      </w:r>
      <w:r>
        <w:rPr>
          <w:rStyle w:val="default"/>
          <w:rFonts w:cs="FrankRuehl" w:hint="cs"/>
          <w:sz w:val="26"/>
          <w:rtl/>
        </w:rPr>
        <w:t>1</w:t>
      </w:r>
      <w:r>
        <w:rPr>
          <w:rStyle w:val="default"/>
          <w:rFonts w:cs="FrankRuehl"/>
          <w:sz w:val="26"/>
          <w:rtl/>
        </w:rPr>
        <w:tab/>
      </w:r>
      <w:r>
        <w:rPr>
          <w:rStyle w:val="default"/>
          <w:rFonts w:cs="FrankRuehl" w:hint="cs"/>
          <w:sz w:val="26"/>
          <w:rtl/>
        </w:rPr>
        <w:t>3</w:t>
      </w:r>
      <w:r>
        <w:rPr>
          <w:sz w:val="26"/>
          <w:rtl/>
        </w:rPr>
        <w:t> </w:t>
      </w:r>
      <w:r>
        <w:rPr>
          <w:sz w:val="26"/>
          <w:rtl/>
        </w:rPr>
        <w:t> </w:t>
      </w:r>
      <w:r>
        <w:rPr>
          <w:sz w:val="26"/>
          <w:rtl/>
        </w:rPr>
        <w:t> </w:t>
      </w:r>
      <w:r>
        <w:rPr>
          <w:sz w:val="26"/>
          <w:rtl/>
        </w:rPr>
        <w:t> </w:t>
      </w:r>
      <w:r>
        <w:rPr>
          <w:rStyle w:val="default"/>
          <w:rFonts w:cs="FrankRuehl"/>
          <w:sz w:val="26"/>
          <w:rtl/>
        </w:rPr>
        <w:t>3</w:t>
      </w:r>
    </w:p>
    <w:p w:rsidR="00327606" w:rsidRDefault="00327606">
      <w:pPr>
        <w:pStyle w:val="P05"/>
        <w:spacing w:before="72"/>
        <w:ind w:left="2381" w:right="1134"/>
        <w:rPr>
          <w:rStyle w:val="default"/>
          <w:rFonts w:cs="FrankRuehl"/>
          <w:sz w:val="26"/>
          <w:rtl/>
        </w:rPr>
      </w:pPr>
      <w:r>
        <w:rPr>
          <w:rStyle w:val="default"/>
          <w:rFonts w:cs="FrankRuehl"/>
          <w:sz w:val="26"/>
          <w:rtl/>
        </w:rPr>
        <w:t>(</w:t>
      </w:r>
      <w:r>
        <w:rPr>
          <w:rStyle w:val="default"/>
          <w:rFonts w:cs="FrankRuehl" w:hint="cs"/>
          <w:sz w:val="26"/>
          <w:rtl/>
        </w:rPr>
        <w:t>ב)</w:t>
      </w:r>
      <w:r>
        <w:rPr>
          <w:rStyle w:val="default"/>
          <w:rFonts w:cs="FrankRuehl"/>
          <w:sz w:val="26"/>
          <w:rtl/>
        </w:rPr>
        <w:tab/>
      </w:r>
      <w:r>
        <w:rPr>
          <w:rStyle w:val="default"/>
          <w:rFonts w:cs="FrankRuehl"/>
          <w:sz w:val="26"/>
          <w:rtl/>
        </w:rPr>
        <w:tab/>
      </w:r>
      <w:r>
        <w:rPr>
          <w:rStyle w:val="default"/>
          <w:rFonts w:cs="FrankRuehl" w:hint="cs"/>
          <w:sz w:val="26"/>
          <w:rtl/>
        </w:rPr>
        <w:t xml:space="preserve">לכל 30 נשים </w:t>
      </w:r>
    </w:p>
    <w:p w:rsidR="00327606" w:rsidRDefault="00327606">
      <w:pPr>
        <w:pStyle w:val="P05"/>
        <w:spacing w:before="72"/>
        <w:ind w:left="2381" w:right="1134"/>
        <w:rPr>
          <w:rStyle w:val="default"/>
          <w:rFonts w:cs="FrankRuehl"/>
          <w:sz w:val="26"/>
          <w:rtl/>
        </w:rPr>
      </w:pPr>
      <w:r>
        <w:rPr>
          <w:rStyle w:val="default"/>
          <w:rFonts w:cs="FrankRuehl"/>
          <w:sz w:val="26"/>
          <w:rtl/>
        </w:rPr>
        <w:tab/>
      </w:r>
      <w:r>
        <w:rPr>
          <w:rStyle w:val="default"/>
          <w:rFonts w:cs="FrankRuehl"/>
          <w:sz w:val="26"/>
          <w:rtl/>
        </w:rPr>
        <w:tab/>
      </w:r>
      <w:r>
        <w:rPr>
          <w:rStyle w:val="default"/>
          <w:rFonts w:cs="FrankRuehl" w:hint="cs"/>
          <w:sz w:val="26"/>
          <w:rtl/>
        </w:rPr>
        <w:t>נוספות יוספו</w:t>
      </w:r>
      <w:r>
        <w:rPr>
          <w:rStyle w:val="default"/>
          <w:rFonts w:cs="FrankRuehl"/>
          <w:sz w:val="26"/>
          <w:rtl/>
        </w:rPr>
        <w:tab/>
      </w:r>
      <w:r>
        <w:rPr>
          <w:rStyle w:val="default"/>
          <w:rFonts w:cs="FrankRuehl"/>
          <w:sz w:val="26"/>
          <w:rtl/>
        </w:rPr>
        <w:tab/>
      </w:r>
      <w:r>
        <w:rPr>
          <w:sz w:val="26"/>
          <w:rtl/>
        </w:rPr>
        <w:t> </w:t>
      </w:r>
      <w:r>
        <w:rPr>
          <w:rStyle w:val="default"/>
          <w:rFonts w:cs="FrankRuehl"/>
          <w:sz w:val="26"/>
          <w:rtl/>
        </w:rPr>
        <w:t>1</w:t>
      </w:r>
      <w:r>
        <w:rPr>
          <w:rStyle w:val="default"/>
          <w:rFonts w:cs="FrankRuehl"/>
          <w:sz w:val="26"/>
          <w:rtl/>
        </w:rPr>
        <w:tab/>
      </w:r>
      <w:r>
        <w:rPr>
          <w:rStyle w:val="default"/>
          <w:rFonts w:cs="FrankRuehl" w:hint="cs"/>
          <w:sz w:val="26"/>
          <w:rtl/>
        </w:rPr>
        <w:t>3</w:t>
      </w:r>
      <w:r>
        <w:rPr>
          <w:sz w:val="26"/>
          <w:rtl/>
        </w:rPr>
        <w:t> </w:t>
      </w:r>
      <w:r>
        <w:rPr>
          <w:sz w:val="26"/>
          <w:rtl/>
        </w:rPr>
        <w:t> </w:t>
      </w:r>
      <w:r>
        <w:rPr>
          <w:sz w:val="26"/>
          <w:rtl/>
        </w:rPr>
        <w:t> </w:t>
      </w:r>
      <w:r>
        <w:rPr>
          <w:sz w:val="26"/>
          <w:rtl/>
        </w:rPr>
        <w:t> </w:t>
      </w:r>
      <w:r>
        <w:rPr>
          <w:rStyle w:val="default"/>
          <w:rFonts w:cs="FrankRuehl"/>
          <w:sz w:val="26"/>
          <w:rtl/>
        </w:rPr>
        <w:t>3</w:t>
      </w:r>
    </w:p>
    <w:p w:rsidR="00327606" w:rsidRDefault="00327606">
      <w:pPr>
        <w:pStyle w:val="P05"/>
        <w:spacing w:before="72"/>
        <w:ind w:left="2381" w:right="1134"/>
        <w:rPr>
          <w:rStyle w:val="default"/>
          <w:rFonts w:cs="FrankRuehl"/>
          <w:sz w:val="22"/>
          <w:szCs w:val="22"/>
          <w:rtl/>
        </w:rPr>
      </w:pPr>
      <w:r>
        <w:rPr>
          <w:rStyle w:val="default"/>
          <w:rFonts w:cs="FrankRuehl"/>
          <w:sz w:val="22"/>
          <w:szCs w:val="22"/>
          <w:rtl/>
        </w:rPr>
        <w:t>י</w:t>
      </w:r>
      <w:r>
        <w:rPr>
          <w:rStyle w:val="default"/>
          <w:rFonts w:cs="FrankRuehl" w:hint="cs"/>
          <w:sz w:val="22"/>
          <w:szCs w:val="22"/>
          <w:rtl/>
        </w:rPr>
        <w:t>ש למלא רק אחד מהוראות פריטים (א) או (ב).</w:t>
      </w:r>
    </w:p>
    <w:p w:rsidR="00327606" w:rsidRDefault="00327606">
      <w:pPr>
        <w:pStyle w:val="P00"/>
        <w:spacing w:before="72"/>
        <w:ind w:left="0" w:right="1134"/>
        <w:rPr>
          <w:rStyle w:val="default"/>
          <w:rFonts w:cs="FrankRuehl"/>
          <w:rtl/>
        </w:rPr>
      </w:pPr>
    </w:p>
    <w:p w:rsidR="00327606" w:rsidRDefault="00327606">
      <w:pPr>
        <w:pStyle w:val="medium2-header"/>
        <w:keepLines w:val="0"/>
        <w:spacing w:before="72"/>
        <w:ind w:left="0" w:right="1134"/>
        <w:rPr>
          <w:noProof/>
          <w:sz w:val="26"/>
          <w:szCs w:val="26"/>
          <w:rtl/>
        </w:rPr>
      </w:pPr>
      <w:bookmarkStart w:id="168" w:name="med9"/>
      <w:bookmarkEnd w:id="168"/>
      <w:r>
        <w:rPr>
          <w:noProof/>
          <w:sz w:val="26"/>
          <w:szCs w:val="26"/>
          <w:rtl/>
        </w:rPr>
        <w:t>ת</w:t>
      </w:r>
      <w:r>
        <w:rPr>
          <w:rFonts w:hint="cs"/>
          <w:noProof/>
          <w:sz w:val="26"/>
          <w:szCs w:val="26"/>
          <w:rtl/>
        </w:rPr>
        <w:t>וספת שניה</w:t>
      </w:r>
    </w:p>
    <w:p w:rsidR="00327606" w:rsidRDefault="00327606">
      <w:pPr>
        <w:pStyle w:val="medium-header"/>
        <w:keepNext w:val="0"/>
        <w:keepLines w:val="0"/>
        <w:ind w:left="0" w:right="1134"/>
        <w:rPr>
          <w:sz w:val="22"/>
          <w:szCs w:val="22"/>
          <w:rtl/>
        </w:rPr>
      </w:pPr>
      <w:r>
        <w:rPr>
          <w:sz w:val="22"/>
          <w:szCs w:val="22"/>
          <w:rtl/>
        </w:rPr>
        <w:t>(</w:t>
      </w:r>
      <w:r>
        <w:rPr>
          <w:rFonts w:hint="cs"/>
          <w:sz w:val="22"/>
          <w:szCs w:val="22"/>
          <w:rtl/>
        </w:rPr>
        <w:t>תקנה 48)</w:t>
      </w:r>
    </w:p>
    <w:p w:rsidR="00327606" w:rsidRDefault="00327606">
      <w:pPr>
        <w:pStyle w:val="P11"/>
        <w:spacing w:before="72"/>
        <w:ind w:left="624" w:right="1134"/>
        <w:rPr>
          <w:rStyle w:val="default"/>
          <w:rFonts w:cs="FrankRuehl"/>
          <w:sz w:val="22"/>
          <w:szCs w:val="22"/>
          <w:rtl/>
        </w:rPr>
      </w:pPr>
      <w:r>
        <w:rPr>
          <w:rStyle w:val="default"/>
          <w:rFonts w:cs="FrankRuehl"/>
          <w:sz w:val="22"/>
          <w:szCs w:val="22"/>
          <w:rtl/>
        </w:rPr>
        <w:t>מ</w:t>
      </w:r>
      <w:r>
        <w:rPr>
          <w:rStyle w:val="default"/>
          <w:rFonts w:cs="FrankRuehl" w:hint="cs"/>
          <w:sz w:val="22"/>
          <w:szCs w:val="22"/>
          <w:rtl/>
        </w:rPr>
        <w:t>ספר העובדים</w:t>
      </w:r>
    </w:p>
    <w:p w:rsidR="00327606" w:rsidRDefault="00327606">
      <w:pPr>
        <w:pStyle w:val="P11"/>
        <w:spacing w:before="72"/>
        <w:ind w:left="624" w:right="1134"/>
        <w:rPr>
          <w:rStyle w:val="default"/>
          <w:rFonts w:cs="FrankRuehl"/>
          <w:sz w:val="22"/>
          <w:szCs w:val="22"/>
          <w:rtl/>
        </w:rPr>
      </w:pPr>
      <w:r>
        <w:rPr>
          <w:rStyle w:val="default"/>
          <w:rFonts w:cs="FrankRuehl"/>
          <w:sz w:val="22"/>
          <w:szCs w:val="22"/>
          <w:rtl/>
        </w:rPr>
        <w:t>ב</w:t>
      </w:r>
      <w:r>
        <w:rPr>
          <w:rStyle w:val="default"/>
          <w:rFonts w:cs="FrankRuehl" w:hint="cs"/>
          <w:sz w:val="22"/>
          <w:szCs w:val="22"/>
          <w:rtl/>
        </w:rPr>
        <w:t>משמרת עבודה</w:t>
      </w:r>
      <w:r>
        <w:rPr>
          <w:rStyle w:val="default"/>
          <w:rFonts w:cs="FrankRuehl"/>
          <w:sz w:val="22"/>
          <w:szCs w:val="22"/>
          <w:rtl/>
        </w:rPr>
        <w:tab/>
      </w:r>
      <w:r>
        <w:rPr>
          <w:rStyle w:val="default"/>
          <w:rFonts w:cs="FrankRuehl"/>
          <w:sz w:val="22"/>
          <w:szCs w:val="22"/>
          <w:rtl/>
        </w:rPr>
        <w:tab/>
      </w:r>
      <w:r>
        <w:rPr>
          <w:rStyle w:val="default"/>
          <w:rFonts w:cs="FrankRuehl" w:hint="cs"/>
          <w:sz w:val="22"/>
          <w:szCs w:val="22"/>
          <w:rtl/>
        </w:rPr>
        <w:t>מספר הכיורים</w:t>
      </w:r>
    </w:p>
    <w:p w:rsidR="00327606" w:rsidRDefault="00327606">
      <w:pPr>
        <w:pStyle w:val="P11"/>
        <w:spacing w:before="72"/>
        <w:ind w:left="624" w:right="1134"/>
        <w:rPr>
          <w:rStyle w:val="default"/>
          <w:rFonts w:cs="FrankRuehl"/>
          <w:sz w:val="22"/>
          <w:szCs w:val="22"/>
          <w:rtl/>
        </w:rPr>
      </w:pPr>
      <w:r>
        <w:rPr>
          <w:sz w:val="22"/>
          <w:szCs w:val="22"/>
          <w:rtl/>
        </w:rPr>
        <w:t> </w:t>
      </w:r>
      <w:r>
        <w:rPr>
          <w:sz w:val="22"/>
          <w:szCs w:val="22"/>
          <w:rtl/>
        </w:rPr>
        <w:t> </w:t>
      </w:r>
      <w:r>
        <w:rPr>
          <w:rStyle w:val="default"/>
          <w:rFonts w:cs="FrankRuehl"/>
          <w:sz w:val="22"/>
          <w:szCs w:val="22"/>
          <w:rtl/>
        </w:rPr>
        <w:t>א</w:t>
      </w:r>
      <w:r>
        <w:rPr>
          <w:rStyle w:val="default"/>
          <w:rFonts w:cs="FrankRuehl" w:hint="cs"/>
          <w:sz w:val="22"/>
          <w:szCs w:val="22"/>
          <w:rtl/>
        </w:rPr>
        <w:t>חת</w:t>
      </w:r>
      <w:r>
        <w:rPr>
          <w:sz w:val="22"/>
          <w:szCs w:val="22"/>
          <w:rtl/>
        </w:rPr>
        <w:t> </w:t>
      </w:r>
      <w:r>
        <w:rPr>
          <w:sz w:val="22"/>
          <w:szCs w:val="22"/>
          <w:rtl/>
        </w:rPr>
        <w:t> </w:t>
      </w:r>
      <w:r>
        <w:rPr>
          <w:sz w:val="22"/>
          <w:szCs w:val="22"/>
          <w:rtl/>
        </w:rPr>
        <w:tab/>
      </w:r>
      <w:r>
        <w:rPr>
          <w:sz w:val="22"/>
          <w:szCs w:val="22"/>
          <w:rtl/>
        </w:rPr>
        <w:tab/>
      </w:r>
      <w:r>
        <w:rPr>
          <w:sz w:val="22"/>
          <w:szCs w:val="22"/>
          <w:rtl/>
        </w:rPr>
        <w:tab/>
      </w:r>
      <w:r>
        <w:rPr>
          <w:rStyle w:val="default"/>
          <w:rFonts w:cs="FrankRuehl"/>
          <w:sz w:val="22"/>
          <w:szCs w:val="22"/>
          <w:rtl/>
        </w:rPr>
        <w:t>ל</w:t>
      </w:r>
      <w:r>
        <w:rPr>
          <w:rStyle w:val="default"/>
          <w:rFonts w:cs="FrankRuehl" w:hint="cs"/>
          <w:sz w:val="22"/>
          <w:szCs w:val="22"/>
          <w:rtl/>
        </w:rPr>
        <w:t>רחיצת ידיים</w:t>
      </w:r>
    </w:p>
    <w:p w:rsidR="00327606" w:rsidRDefault="00327606">
      <w:pPr>
        <w:pStyle w:val="P11"/>
        <w:spacing w:before="72"/>
        <w:ind w:left="624" w:right="1134"/>
        <w:rPr>
          <w:rStyle w:val="default"/>
          <w:rFonts w:cs="FrankRuehl"/>
          <w:rtl/>
        </w:rPr>
      </w:pPr>
      <w:r>
        <w:rPr>
          <w:rStyle w:val="default"/>
          <w:rFonts w:cs="FrankRuehl"/>
          <w:rtl/>
        </w:rPr>
        <w:t>ע</w:t>
      </w:r>
      <w:r>
        <w:rPr>
          <w:rStyle w:val="default"/>
          <w:rFonts w:cs="FrankRuehl" w:hint="cs"/>
          <w:rtl/>
        </w:rPr>
        <w:t>ד 10</w:t>
      </w:r>
      <w:r>
        <w:rPr>
          <w:rtl/>
        </w:rPr>
        <w:t> </w:t>
      </w:r>
      <w:r>
        <w:rPr>
          <w:rtl/>
        </w:rPr>
        <w:tab/>
      </w:r>
      <w:r>
        <w:rPr>
          <w:rtl/>
        </w:rPr>
        <w:tab/>
      </w:r>
      <w:r>
        <w:rPr>
          <w:rtl/>
        </w:rPr>
        <w:tab/>
      </w:r>
      <w:r>
        <w:rPr>
          <w:rtl/>
        </w:rPr>
        <w:tab/>
      </w:r>
      <w:r>
        <w:rPr>
          <w:rStyle w:val="default"/>
          <w:rFonts w:cs="FrankRuehl"/>
          <w:rtl/>
        </w:rPr>
        <w:t>1</w:t>
      </w:r>
    </w:p>
    <w:p w:rsidR="00327606" w:rsidRDefault="00327606">
      <w:pPr>
        <w:pStyle w:val="P11"/>
        <w:spacing w:before="72"/>
        <w:ind w:left="624" w:right="1134"/>
        <w:rPr>
          <w:rStyle w:val="default"/>
          <w:rFonts w:cs="FrankRuehl"/>
          <w:rtl/>
        </w:rPr>
      </w:pPr>
      <w:r>
        <w:rPr>
          <w:rStyle w:val="default"/>
          <w:rFonts w:cs="FrankRuehl"/>
          <w:rtl/>
        </w:rPr>
        <w:t>25</w:t>
      </w:r>
      <w:r>
        <w:rPr>
          <w:rStyle w:val="default"/>
          <w:rFonts w:cs="FrankRuehl" w:hint="cs"/>
          <w:rtl/>
        </w:rPr>
        <w:t>-11</w:t>
      </w:r>
      <w:r>
        <w:rPr>
          <w:rtl/>
        </w:rPr>
        <w:t> </w:t>
      </w:r>
      <w:r>
        <w:rPr>
          <w:rtl/>
        </w:rPr>
        <w:tab/>
      </w:r>
      <w:r>
        <w:rPr>
          <w:rtl/>
        </w:rPr>
        <w:tab/>
      </w:r>
      <w:r>
        <w:rPr>
          <w:rtl/>
        </w:rPr>
        <w:tab/>
      </w:r>
      <w:r>
        <w:rPr>
          <w:rStyle w:val="default"/>
          <w:rFonts w:cs="FrankRuehl"/>
          <w:rtl/>
        </w:rPr>
        <w:t>2</w:t>
      </w:r>
    </w:p>
    <w:p w:rsidR="00327606" w:rsidRDefault="00327606">
      <w:pPr>
        <w:pStyle w:val="P11"/>
        <w:spacing w:before="72"/>
        <w:ind w:left="624" w:right="1134"/>
        <w:rPr>
          <w:rStyle w:val="default"/>
          <w:rFonts w:cs="FrankRuehl"/>
          <w:rtl/>
        </w:rPr>
      </w:pPr>
      <w:r>
        <w:rPr>
          <w:rStyle w:val="default"/>
          <w:rFonts w:cs="FrankRuehl"/>
          <w:rtl/>
        </w:rPr>
        <w:t>50</w:t>
      </w:r>
      <w:r>
        <w:rPr>
          <w:rStyle w:val="default"/>
          <w:rFonts w:cs="FrankRuehl" w:hint="cs"/>
          <w:rtl/>
        </w:rPr>
        <w:t>-26</w:t>
      </w:r>
      <w:r>
        <w:rPr>
          <w:rtl/>
        </w:rPr>
        <w:t> </w:t>
      </w:r>
      <w:r>
        <w:rPr>
          <w:rtl/>
        </w:rPr>
        <w:tab/>
      </w:r>
      <w:r>
        <w:rPr>
          <w:rtl/>
        </w:rPr>
        <w:tab/>
      </w:r>
      <w:r>
        <w:rPr>
          <w:rtl/>
        </w:rPr>
        <w:tab/>
      </w:r>
      <w:r>
        <w:rPr>
          <w:rStyle w:val="default"/>
          <w:rFonts w:cs="FrankRuehl"/>
          <w:rtl/>
        </w:rPr>
        <w:t>3</w:t>
      </w:r>
    </w:p>
    <w:p w:rsidR="00327606" w:rsidRDefault="00327606">
      <w:pPr>
        <w:pStyle w:val="P11"/>
        <w:spacing w:before="72"/>
        <w:ind w:left="624" w:right="1134"/>
        <w:rPr>
          <w:rStyle w:val="default"/>
          <w:rFonts w:cs="FrankRuehl"/>
          <w:rtl/>
        </w:rPr>
      </w:pPr>
      <w:r>
        <w:rPr>
          <w:rStyle w:val="default"/>
          <w:rFonts w:cs="FrankRuehl"/>
          <w:rtl/>
        </w:rPr>
        <w:t>75</w:t>
      </w:r>
      <w:r>
        <w:rPr>
          <w:rStyle w:val="default"/>
          <w:rFonts w:cs="FrankRuehl" w:hint="cs"/>
          <w:rtl/>
        </w:rPr>
        <w:t>-51</w:t>
      </w:r>
      <w:r>
        <w:rPr>
          <w:rtl/>
        </w:rPr>
        <w:t> </w:t>
      </w:r>
      <w:r>
        <w:rPr>
          <w:rtl/>
        </w:rPr>
        <w:tab/>
      </w:r>
      <w:r>
        <w:rPr>
          <w:rtl/>
        </w:rPr>
        <w:tab/>
      </w:r>
      <w:r>
        <w:rPr>
          <w:rtl/>
        </w:rPr>
        <w:tab/>
      </w:r>
      <w:r>
        <w:rPr>
          <w:rStyle w:val="default"/>
          <w:rFonts w:cs="FrankRuehl"/>
          <w:rtl/>
        </w:rPr>
        <w:t>6</w:t>
      </w:r>
    </w:p>
    <w:p w:rsidR="00327606" w:rsidRDefault="00327606">
      <w:pPr>
        <w:pStyle w:val="P11"/>
        <w:spacing w:before="72"/>
        <w:ind w:left="624" w:right="1134"/>
        <w:rPr>
          <w:rStyle w:val="default"/>
          <w:rFonts w:cs="FrankRuehl"/>
          <w:rtl/>
        </w:rPr>
      </w:pPr>
      <w:r>
        <w:rPr>
          <w:rStyle w:val="default"/>
          <w:rFonts w:cs="FrankRuehl"/>
          <w:rtl/>
        </w:rPr>
        <w:t>100</w:t>
      </w:r>
      <w:r>
        <w:rPr>
          <w:rStyle w:val="default"/>
          <w:rFonts w:cs="FrankRuehl" w:hint="cs"/>
          <w:rtl/>
        </w:rPr>
        <w:t>-76</w:t>
      </w:r>
      <w:r>
        <w:rPr>
          <w:rtl/>
        </w:rPr>
        <w:t> </w:t>
      </w:r>
      <w:r>
        <w:rPr>
          <w:rtl/>
        </w:rPr>
        <w:tab/>
      </w:r>
      <w:r>
        <w:rPr>
          <w:rtl/>
        </w:rPr>
        <w:tab/>
      </w:r>
      <w:r>
        <w:rPr>
          <w:rtl/>
        </w:rPr>
        <w:tab/>
      </w:r>
      <w:r>
        <w:rPr>
          <w:rStyle w:val="default"/>
          <w:rFonts w:cs="FrankRuehl"/>
          <w:rtl/>
        </w:rPr>
        <w:t>7</w:t>
      </w:r>
    </w:p>
    <w:p w:rsidR="00327606" w:rsidRDefault="00327606">
      <w:pPr>
        <w:pStyle w:val="P11"/>
        <w:spacing w:before="72"/>
        <w:ind w:left="624" w:right="1134"/>
        <w:rPr>
          <w:rStyle w:val="default"/>
          <w:rFonts w:cs="FrankRuehl" w:hint="cs"/>
          <w:rtl/>
        </w:rPr>
      </w:pPr>
      <w:r>
        <w:rPr>
          <w:rStyle w:val="default"/>
          <w:rFonts w:cs="FrankRuehl"/>
          <w:rtl/>
        </w:rPr>
        <w:t>ל</w:t>
      </w:r>
      <w:r>
        <w:rPr>
          <w:rStyle w:val="default"/>
          <w:rFonts w:cs="FrankRuehl" w:hint="cs"/>
          <w:rtl/>
        </w:rPr>
        <w:t>כל 30 נוספים יוסף</w:t>
      </w:r>
      <w:r>
        <w:rPr>
          <w:rtl/>
        </w:rPr>
        <w:t> </w:t>
      </w:r>
      <w:r>
        <w:rPr>
          <w:rtl/>
        </w:rPr>
        <w:tab/>
      </w:r>
      <w:r>
        <w:rPr>
          <w:rStyle w:val="default"/>
          <w:rFonts w:cs="FrankRuehl"/>
          <w:rtl/>
        </w:rPr>
        <w:t>1</w:t>
      </w:r>
    </w:p>
    <w:p w:rsidR="00327606" w:rsidRDefault="00327606">
      <w:pPr>
        <w:pStyle w:val="P00"/>
        <w:spacing w:before="72"/>
        <w:ind w:left="0" w:right="1134"/>
        <w:rPr>
          <w:rStyle w:val="default"/>
          <w:rFonts w:cs="FrankRuehl" w:hint="cs"/>
          <w:rtl/>
        </w:rPr>
      </w:pPr>
    </w:p>
    <w:p w:rsidR="00327606" w:rsidRDefault="00327606">
      <w:pPr>
        <w:pStyle w:val="medium2-header"/>
        <w:keepLines w:val="0"/>
        <w:spacing w:before="72"/>
        <w:ind w:left="0" w:right="1134"/>
        <w:rPr>
          <w:noProof/>
          <w:sz w:val="26"/>
          <w:szCs w:val="26"/>
          <w:rtl/>
        </w:rPr>
      </w:pPr>
      <w:bookmarkStart w:id="169" w:name="med10"/>
      <w:bookmarkEnd w:id="169"/>
      <w:r>
        <w:rPr>
          <w:noProof/>
          <w:sz w:val="26"/>
          <w:szCs w:val="26"/>
          <w:lang w:val="he-IL"/>
        </w:rPr>
        <w:pict>
          <v:rect id="_x0000_s2129" style="position:absolute;left:0;text-align:left;margin-left:464.5pt;margin-top:8.05pt;width:75.05pt;height:8pt;z-index:251656704" o:allowincell="f" filled="f" stroked="f" strokecolor="lime" strokeweight=".25pt">
            <v:textbox inset="0,0,0,0">
              <w:txbxContent>
                <w:p w:rsidR="00327606" w:rsidRDefault="00327606">
                  <w:pPr>
                    <w:spacing w:line="160" w:lineRule="exact"/>
                    <w:jc w:val="left"/>
                    <w:rPr>
                      <w:rFonts w:cs="Miriam"/>
                      <w:noProof/>
                      <w:szCs w:val="18"/>
                      <w:rtl/>
                    </w:rPr>
                  </w:pPr>
                  <w:r>
                    <w:rPr>
                      <w:rFonts w:cs="Miriam"/>
                      <w:sz w:val="20"/>
                      <w:szCs w:val="18"/>
                      <w:rtl/>
                    </w:rPr>
                    <w:t>ת</w:t>
                  </w:r>
                  <w:r>
                    <w:rPr>
                      <w:rFonts w:cs="Miriam" w:hint="cs"/>
                      <w:sz w:val="20"/>
                      <w:szCs w:val="18"/>
                      <w:rtl/>
                    </w:rPr>
                    <w:t>ק' תשס"ו-2006</w:t>
                  </w:r>
                </w:p>
              </w:txbxContent>
            </v:textbox>
            <w10:anchorlock/>
          </v:rect>
        </w:pict>
      </w:r>
      <w:r>
        <w:rPr>
          <w:noProof/>
          <w:sz w:val="26"/>
          <w:szCs w:val="26"/>
          <w:rtl/>
        </w:rPr>
        <w:t>ת</w:t>
      </w:r>
      <w:r>
        <w:rPr>
          <w:rFonts w:hint="cs"/>
          <w:noProof/>
          <w:sz w:val="26"/>
          <w:szCs w:val="26"/>
          <w:rtl/>
        </w:rPr>
        <w:t>וספת שלישית</w:t>
      </w:r>
    </w:p>
    <w:p w:rsidR="00327606" w:rsidRDefault="00327606">
      <w:pPr>
        <w:pStyle w:val="medium-header"/>
        <w:keepNext w:val="0"/>
        <w:keepLines w:val="0"/>
        <w:ind w:left="0" w:right="1134"/>
        <w:rPr>
          <w:sz w:val="24"/>
          <w:szCs w:val="24"/>
          <w:rtl/>
        </w:rPr>
      </w:pPr>
      <w:r>
        <w:rPr>
          <w:sz w:val="24"/>
          <w:szCs w:val="24"/>
          <w:rtl/>
        </w:rPr>
        <w:t>(</w:t>
      </w:r>
      <w:r>
        <w:rPr>
          <w:rFonts w:hint="cs"/>
          <w:sz w:val="24"/>
          <w:szCs w:val="24"/>
          <w:rtl/>
        </w:rPr>
        <w:t>תקנה 66)</w:t>
      </w:r>
    </w:p>
    <w:p w:rsidR="00327606" w:rsidRDefault="00327606">
      <w:pPr>
        <w:pStyle w:val="medium-header"/>
        <w:keepNext w:val="0"/>
        <w:keepLines w:val="0"/>
        <w:ind w:left="0" w:right="1134"/>
        <w:rPr>
          <w:b/>
          <w:bCs/>
          <w:sz w:val="22"/>
          <w:szCs w:val="22"/>
          <w:rtl/>
        </w:rPr>
      </w:pPr>
      <w:r>
        <w:rPr>
          <w:b/>
          <w:bCs/>
          <w:sz w:val="22"/>
          <w:szCs w:val="22"/>
          <w:rtl/>
        </w:rPr>
        <w:t>ר</w:t>
      </w:r>
      <w:r>
        <w:rPr>
          <w:rFonts w:hint="cs"/>
          <w:b/>
          <w:bCs/>
          <w:sz w:val="22"/>
          <w:szCs w:val="22"/>
          <w:rtl/>
        </w:rPr>
        <w:t>שימת המרכזי</w:t>
      </w:r>
      <w:r>
        <w:rPr>
          <w:b/>
          <w:bCs/>
          <w:sz w:val="22"/>
          <w:szCs w:val="22"/>
          <w:rtl/>
        </w:rPr>
        <w:t>ם</w:t>
      </w:r>
      <w:r>
        <w:rPr>
          <w:rFonts w:hint="cs"/>
          <w:b/>
          <w:bCs/>
          <w:sz w:val="22"/>
          <w:szCs w:val="22"/>
          <w:rtl/>
        </w:rPr>
        <w:t xml:space="preserve"> הארציים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1.</w:t>
      </w:r>
      <w:r>
        <w:rPr>
          <w:rStyle w:val="default"/>
          <w:rFonts w:cs="FrankRuehl" w:hint="cs"/>
          <w:rtl/>
        </w:rPr>
        <w:tab/>
      </w:r>
      <w:r>
        <w:rPr>
          <w:rStyle w:val="default"/>
          <w:rFonts w:cs="FrankRuehl"/>
          <w:b/>
          <w:bCs/>
          <w:sz w:val="22"/>
          <w:szCs w:val="22"/>
          <w:rtl/>
        </w:rPr>
        <w:t>מעבדות לבריאות הציבור, משרד הבריאות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א.</w:t>
      </w:r>
      <w:r>
        <w:rPr>
          <w:rStyle w:val="default"/>
          <w:rFonts w:cs="FrankRuehl" w:hint="cs"/>
          <w:rtl/>
        </w:rPr>
        <w:tab/>
      </w:r>
      <w:r>
        <w:rPr>
          <w:rStyle w:val="default"/>
          <w:rFonts w:cs="FrankRuehl"/>
          <w:b/>
          <w:bCs/>
          <w:sz w:val="22"/>
          <w:szCs w:val="22"/>
          <w:rtl/>
        </w:rPr>
        <w:t>המעבדות המרכזיות, שירותי בריאות הציבור, ירושלים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 xml:space="preserve">רח' יעקב אליאב 9, ירושלים 94467; ת"ד 34410, ירושלים 91342; טל' </w:t>
      </w:r>
      <w:r>
        <w:rPr>
          <w:rStyle w:val="default"/>
          <w:rFonts w:cs="FrankRuehl" w:hint="cs"/>
          <w:rtl/>
        </w:rPr>
        <w:br/>
      </w:r>
      <w:r>
        <w:rPr>
          <w:rStyle w:val="default"/>
          <w:rFonts w:cs="FrankRuehl"/>
          <w:rtl/>
        </w:rPr>
        <w:t>6551818/42</w:t>
      </w:r>
      <w:r>
        <w:rPr>
          <w:rStyle w:val="default"/>
          <w:rFonts w:cs="FrankRuehl" w:hint="cs"/>
          <w:rtl/>
        </w:rPr>
        <w:t>-02</w:t>
      </w:r>
      <w:r>
        <w:rPr>
          <w:rStyle w:val="default"/>
          <w:rFonts w:cs="FrankRuehl"/>
          <w:rtl/>
        </w:rPr>
        <w:t>, פקס' 6528084</w:t>
      </w:r>
      <w:r>
        <w:rPr>
          <w:rStyle w:val="default"/>
          <w:rFonts w:cs="FrankRuehl" w:hint="cs"/>
          <w:rtl/>
        </w:rPr>
        <w:t>-02</w:t>
      </w:r>
      <w:r>
        <w:rPr>
          <w:rStyle w:val="default"/>
          <w:rFonts w:cs="FrankRuehl"/>
          <w:rtl/>
        </w:rPr>
        <w:t>.</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b/>
          <w:bCs/>
          <w:sz w:val="22"/>
          <w:szCs w:val="22"/>
          <w:rtl/>
        </w:rPr>
      </w:pPr>
      <w:r>
        <w:rPr>
          <w:rStyle w:val="default"/>
          <w:rFonts w:cs="FrankRuehl"/>
          <w:b/>
          <w:bCs/>
          <w:sz w:val="22"/>
          <w:szCs w:val="22"/>
          <w:rtl/>
        </w:rPr>
        <w:t>המעבדות הקליניות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מרכז ארצי לאנטרובקטריאצאה, טל' 6551840</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מרכז ארצי לסלמונלה, טל' 6551834</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מרכז ארצי לויבריו וקמפילובקטר, טל' 6551846</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מרכז ארצי לסטרפטוקוקים, פנאומוקוקים והמופילוס, טל' 6551837</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מרכז ארצי לשיגלה וליסטריה, טל' 6551836</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מרכז ארצי לאי</w:t>
      </w:r>
      <w:r>
        <w:rPr>
          <w:rStyle w:val="default"/>
          <w:rFonts w:cs="FrankRuehl" w:hint="cs"/>
          <w:rtl/>
        </w:rPr>
        <w:t>-</w:t>
      </w:r>
      <w:r>
        <w:rPr>
          <w:rStyle w:val="default"/>
          <w:rFonts w:cs="FrankRuehl"/>
          <w:rtl/>
        </w:rPr>
        <w:t>קולי</w:t>
      </w:r>
      <w:r>
        <w:rPr>
          <w:rStyle w:val="default"/>
          <w:rFonts w:cs="FrankRuehl" w:hint="cs"/>
          <w:rtl/>
        </w:rPr>
        <w:t>-</w:t>
      </w:r>
      <w:r>
        <w:rPr>
          <w:rStyle w:val="default"/>
          <w:rFonts w:cs="FrankRuehl"/>
          <w:rtl/>
        </w:rPr>
        <w:t>פתוגני, טל' 6551840</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מרכז ארצי לביולוגיה מולקולרית של פתוגנים, טל' 6551809</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b/>
          <w:bCs/>
          <w:sz w:val="22"/>
          <w:szCs w:val="22"/>
          <w:rtl/>
        </w:rPr>
      </w:pPr>
      <w:r>
        <w:rPr>
          <w:rStyle w:val="default"/>
          <w:rFonts w:cs="FrankRuehl"/>
          <w:b/>
          <w:bCs/>
          <w:sz w:val="22"/>
          <w:szCs w:val="22"/>
          <w:rtl/>
        </w:rPr>
        <w:t>מעבדה מחוזית לבריאות הציבור ירושלים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מרכז ארצי לאבחון טפילי מעיים ומלריה, טל' 6551821</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מרכז ארצי לשעלת, דיפטריה וטטנוס, טל' 6551846</w:t>
      </w:r>
      <w:r>
        <w:rPr>
          <w:rStyle w:val="default"/>
          <w:rFonts w:cs="FrankRuehl" w:hint="cs"/>
          <w:rtl/>
        </w:rPr>
        <w:t>-02</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ב.</w:t>
      </w:r>
      <w:r>
        <w:rPr>
          <w:rStyle w:val="default"/>
          <w:rFonts w:cs="FrankRuehl" w:hint="cs"/>
          <w:rtl/>
        </w:rPr>
        <w:tab/>
      </w:r>
      <w:r>
        <w:rPr>
          <w:rStyle w:val="default"/>
          <w:rFonts w:cs="FrankRuehl"/>
          <w:b/>
          <w:bCs/>
          <w:sz w:val="22"/>
          <w:szCs w:val="22"/>
          <w:rtl/>
        </w:rPr>
        <w:t>המעבדה לבריאות הציבור על שם פליקס, שירותי בריאות הציבור, אבו כביר, תל אביב</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שד' בן צבי 69, תל אביב, ת"ד</w:t>
      </w:r>
      <w:r>
        <w:rPr>
          <w:rStyle w:val="default"/>
          <w:rFonts w:cs="FrankRuehl" w:hint="cs"/>
          <w:rtl/>
        </w:rPr>
        <w:t xml:space="preserve"> 8255, 61080, </w:t>
      </w:r>
      <w:r>
        <w:rPr>
          <w:rStyle w:val="default"/>
          <w:rFonts w:cs="FrankRuehl"/>
          <w:rtl/>
        </w:rPr>
        <w:t>טל' 5158686/60</w:t>
      </w:r>
      <w:r>
        <w:rPr>
          <w:rStyle w:val="default"/>
          <w:rFonts w:cs="FrankRuehl" w:hint="cs"/>
          <w:rtl/>
        </w:rPr>
        <w:t>-03</w:t>
      </w:r>
      <w:r>
        <w:rPr>
          <w:rStyle w:val="default"/>
          <w:rFonts w:cs="FrankRuehl"/>
          <w:rtl/>
        </w:rPr>
        <w:t>, פקס' 6826996</w:t>
      </w:r>
      <w:r>
        <w:rPr>
          <w:rStyle w:val="default"/>
          <w:rFonts w:cs="FrankRuehl" w:hint="cs"/>
          <w:rtl/>
        </w:rPr>
        <w:t>-03</w:t>
      </w:r>
      <w:r>
        <w:rPr>
          <w:rStyle w:val="default"/>
          <w:rFonts w:cs="FrankRuehl"/>
          <w:rtl/>
        </w:rPr>
        <w:t>.</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מרכז ארצי לעגבת 5152671</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(11)</w:t>
      </w:r>
      <w:r>
        <w:rPr>
          <w:rStyle w:val="default"/>
          <w:rFonts w:cs="FrankRuehl" w:hint="cs"/>
          <w:rtl/>
        </w:rPr>
        <w:tab/>
      </w:r>
      <w:r>
        <w:rPr>
          <w:rStyle w:val="default"/>
          <w:rFonts w:cs="FrankRuehl"/>
          <w:rtl/>
        </w:rPr>
        <w:t>מרכז ארצי לטוקסופלסמוזיס 5158672</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(12)</w:t>
      </w:r>
      <w:r>
        <w:rPr>
          <w:rStyle w:val="default"/>
          <w:rFonts w:cs="FrankRuehl" w:hint="cs"/>
          <w:rtl/>
        </w:rPr>
        <w:tab/>
      </w:r>
      <w:r>
        <w:rPr>
          <w:rStyle w:val="default"/>
          <w:rFonts w:cs="FrankRuehl"/>
          <w:rtl/>
        </w:rPr>
        <w:t>מרכז ארצי למיקובקטריה, טל' 5158669</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(13)</w:t>
      </w:r>
      <w:r>
        <w:rPr>
          <w:rStyle w:val="default"/>
          <w:rFonts w:cs="FrankRuehl" w:hint="cs"/>
          <w:rtl/>
        </w:rPr>
        <w:tab/>
      </w:r>
      <w:r>
        <w:rPr>
          <w:rStyle w:val="default"/>
          <w:rFonts w:cs="FrankRuehl"/>
          <w:rtl/>
        </w:rPr>
        <w:t>מרכז ארצי לגונוריאה, טל' 5158670</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ג.</w:t>
      </w:r>
      <w:r>
        <w:rPr>
          <w:rStyle w:val="default"/>
          <w:rFonts w:cs="FrankRuehl" w:hint="cs"/>
          <w:rtl/>
        </w:rPr>
        <w:tab/>
      </w:r>
      <w:r>
        <w:rPr>
          <w:rStyle w:val="default"/>
          <w:rFonts w:cs="FrankRuehl"/>
          <w:b/>
          <w:bCs/>
          <w:sz w:val="22"/>
          <w:szCs w:val="22"/>
          <w:rtl/>
        </w:rPr>
        <w:t>מעבדה מרכזית לנגיפים, שירותי בריאות הציבור, מרכז רפואי על שם ח' שיבא</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תל השומר 52621, טל' 5302388/421</w:t>
      </w:r>
      <w:r>
        <w:rPr>
          <w:rStyle w:val="default"/>
          <w:rFonts w:cs="FrankRuehl" w:hint="cs"/>
          <w:rtl/>
        </w:rPr>
        <w:t>-03</w:t>
      </w:r>
      <w:r>
        <w:rPr>
          <w:rStyle w:val="default"/>
          <w:rFonts w:cs="FrankRuehl"/>
          <w:rtl/>
        </w:rPr>
        <w:t>, פקס' 5302457</w:t>
      </w:r>
      <w:r>
        <w:rPr>
          <w:rStyle w:val="default"/>
          <w:rFonts w:cs="FrankRuehl" w:hint="cs"/>
          <w:rtl/>
        </w:rPr>
        <w:t>-03</w:t>
      </w:r>
      <w:r>
        <w:rPr>
          <w:rStyle w:val="default"/>
          <w:rFonts w:cs="FrankRuehl"/>
          <w:rtl/>
        </w:rPr>
        <w:t>.</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(14)</w:t>
      </w:r>
      <w:r>
        <w:rPr>
          <w:rStyle w:val="default"/>
          <w:rFonts w:cs="FrankRuehl" w:hint="cs"/>
          <w:rtl/>
        </w:rPr>
        <w:tab/>
      </w:r>
      <w:r>
        <w:rPr>
          <w:rStyle w:val="default"/>
          <w:rFonts w:cs="FrankRuehl"/>
          <w:rtl/>
        </w:rPr>
        <w:t>מרכז ארצי לאדמת, חצבת וחזרת טל' 5302459</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(15)</w:t>
      </w:r>
      <w:r>
        <w:rPr>
          <w:rStyle w:val="default"/>
          <w:rFonts w:cs="FrankRuehl" w:hint="cs"/>
          <w:rtl/>
        </w:rPr>
        <w:tab/>
      </w:r>
      <w:r>
        <w:rPr>
          <w:rStyle w:val="default"/>
          <w:rFonts w:cs="FrankRuehl"/>
          <w:rtl/>
        </w:rPr>
        <w:t>מרכז לאומי לשפעת ונגיפי דרכי הנשימה, טל' 5302455</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(16)</w:t>
      </w:r>
      <w:r>
        <w:rPr>
          <w:rStyle w:val="default"/>
          <w:rFonts w:cs="FrankRuehl" w:hint="cs"/>
          <w:rtl/>
        </w:rPr>
        <w:tab/>
      </w:r>
      <w:r>
        <w:rPr>
          <w:rStyle w:val="default"/>
          <w:rFonts w:cs="FrankRuehl"/>
          <w:rtl/>
        </w:rPr>
        <w:t>מרכז לאומי לפוליו ונגיפי אנטרו, טל' 5302426</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(17)</w:t>
      </w:r>
      <w:r>
        <w:rPr>
          <w:rStyle w:val="default"/>
          <w:rFonts w:cs="FrankRuehl" w:hint="cs"/>
          <w:rtl/>
        </w:rPr>
        <w:tab/>
      </w:r>
      <w:r>
        <w:rPr>
          <w:rStyle w:val="default"/>
          <w:rFonts w:cs="FrankRuehl"/>
          <w:rtl/>
        </w:rPr>
        <w:t>מרכז ארצי לשלבקת, טל' 5302456</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(18)</w:t>
      </w:r>
      <w:r>
        <w:rPr>
          <w:rStyle w:val="default"/>
          <w:rFonts w:cs="FrankRuehl" w:hint="cs"/>
          <w:rtl/>
        </w:rPr>
        <w:tab/>
      </w:r>
      <w:r>
        <w:rPr>
          <w:rStyle w:val="default"/>
          <w:rFonts w:cs="FrankRuehl"/>
          <w:rtl/>
        </w:rPr>
        <w:t>מרכז ארצי לנגיפים גורמי שלשולים, טל' 5302341</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(19)</w:t>
      </w:r>
      <w:r>
        <w:rPr>
          <w:rStyle w:val="default"/>
          <w:rFonts w:cs="FrankRuehl" w:hint="cs"/>
          <w:rtl/>
        </w:rPr>
        <w:tab/>
      </w:r>
      <w:r>
        <w:rPr>
          <w:rStyle w:val="default"/>
          <w:rFonts w:cs="FrankRuehl"/>
          <w:rtl/>
        </w:rPr>
        <w:t>מרכז ארצי לאימות הדבקה באידס, טל' 5302458</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(20)</w:t>
      </w:r>
      <w:r>
        <w:rPr>
          <w:rStyle w:val="default"/>
          <w:rFonts w:cs="FrankRuehl" w:hint="cs"/>
          <w:rtl/>
        </w:rPr>
        <w:tab/>
      </w:r>
      <w:r>
        <w:rPr>
          <w:rStyle w:val="default"/>
          <w:rFonts w:cs="FrankRuehl"/>
          <w:rtl/>
        </w:rPr>
        <w:t>מרכז ארצי לנגיפים זואונוטיים, טל' 5305268</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(21)</w:t>
      </w:r>
      <w:r>
        <w:rPr>
          <w:rStyle w:val="default"/>
          <w:rFonts w:cs="FrankRuehl" w:hint="cs"/>
          <w:rtl/>
        </w:rPr>
        <w:tab/>
      </w:r>
      <w:r>
        <w:rPr>
          <w:rStyle w:val="default"/>
          <w:rFonts w:cs="FrankRuehl"/>
          <w:rtl/>
        </w:rPr>
        <w:t>מרכז ארצי לנגיפים בסביבה, טל' 5303063</w:t>
      </w:r>
      <w:r>
        <w:rPr>
          <w:rStyle w:val="default"/>
          <w:rFonts w:cs="FrankRuehl" w:hint="cs"/>
          <w:rtl/>
        </w:rPr>
        <w:t>-03</w:t>
      </w:r>
    </w:p>
    <w:p w:rsidR="00327606" w:rsidRDefault="00DB51F1" w:rsidP="00DB51F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tl/>
          <w:lang w:eastAsia="en-US"/>
        </w:rPr>
        <w:pict>
          <v:shape id="_x0000_s2258" type="#_x0000_t202" style="position:absolute;left:0;text-align:left;margin-left:470.25pt;margin-top:7.1pt;width:1in;height:11.2pt;z-index:251720192" filled="f" stroked="f">
            <v:textbox inset="1mm,0,1mm,0">
              <w:txbxContent>
                <w:p w:rsidR="00DB51F1" w:rsidRDefault="00DB51F1" w:rsidP="00DB51F1">
                  <w:pPr>
                    <w:spacing w:line="160" w:lineRule="exact"/>
                    <w:jc w:val="left"/>
                    <w:rPr>
                      <w:rFonts w:cs="Miriam"/>
                      <w:noProof/>
                      <w:szCs w:val="18"/>
                      <w:rtl/>
                    </w:rPr>
                  </w:pPr>
                  <w:r>
                    <w:rPr>
                      <w:rFonts w:cs="Miriam"/>
                      <w:sz w:val="20"/>
                      <w:szCs w:val="18"/>
                      <w:rtl/>
                    </w:rPr>
                    <w:t>ת</w:t>
                  </w:r>
                  <w:r>
                    <w:rPr>
                      <w:rFonts w:cs="Miriam" w:hint="cs"/>
                      <w:sz w:val="20"/>
                      <w:szCs w:val="18"/>
                      <w:rtl/>
                    </w:rPr>
                    <w:t>ק' תשע"א-2011</w:t>
                  </w:r>
                </w:p>
              </w:txbxContent>
            </v:textbox>
            <w10:anchorlock/>
          </v:shape>
        </w:pict>
      </w:r>
      <w:r w:rsidR="00327606">
        <w:rPr>
          <w:rStyle w:val="default"/>
          <w:rFonts w:cs="FrankRuehl"/>
          <w:rtl/>
        </w:rPr>
        <w:t>ד.</w:t>
      </w:r>
      <w:r w:rsidR="00327606">
        <w:rPr>
          <w:rStyle w:val="default"/>
          <w:rFonts w:cs="FrankRuehl" w:hint="cs"/>
          <w:rtl/>
        </w:rPr>
        <w:tab/>
      </w:r>
      <w:r>
        <w:rPr>
          <w:rStyle w:val="default"/>
          <w:rFonts w:cs="FrankRuehl" w:hint="cs"/>
          <w:sz w:val="26"/>
          <w:rtl/>
        </w:rPr>
        <w:t>(נמחק)</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2.</w:t>
      </w:r>
      <w:r>
        <w:rPr>
          <w:rStyle w:val="default"/>
          <w:rFonts w:cs="FrankRuehl" w:hint="cs"/>
          <w:rtl/>
        </w:rPr>
        <w:tab/>
      </w:r>
      <w:r>
        <w:rPr>
          <w:rStyle w:val="default"/>
          <w:rFonts w:cs="FrankRuehl"/>
          <w:b/>
          <w:bCs/>
          <w:sz w:val="22"/>
          <w:szCs w:val="22"/>
          <w:rtl/>
        </w:rPr>
        <w:t>מעבדות בתי חולים, משרד הבריאות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ה.</w:t>
      </w:r>
      <w:r>
        <w:rPr>
          <w:rStyle w:val="default"/>
          <w:rFonts w:cs="FrankRuehl" w:hint="cs"/>
          <w:rtl/>
        </w:rPr>
        <w:tab/>
      </w:r>
      <w:r>
        <w:rPr>
          <w:rStyle w:val="default"/>
          <w:rFonts w:cs="FrankRuehl"/>
          <w:b/>
          <w:bCs/>
          <w:sz w:val="22"/>
          <w:szCs w:val="22"/>
          <w:rtl/>
        </w:rPr>
        <w:t>המרכז הרפואי על שם ח' שיבא, משרד הבריאות, תל השומר</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b/>
          <w:bCs/>
          <w:sz w:val="22"/>
          <w:szCs w:val="22"/>
          <w:rtl/>
        </w:rPr>
        <w:t>מעבדה למקרוביולוגיה קלינית</w:t>
      </w:r>
      <w:r>
        <w:rPr>
          <w:rStyle w:val="default"/>
          <w:rFonts w:cs="FrankRuehl"/>
          <w:rtl/>
        </w:rPr>
        <w:t>, פקס' 5302015</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(23)</w:t>
      </w:r>
      <w:r>
        <w:rPr>
          <w:rStyle w:val="default"/>
          <w:rFonts w:cs="FrankRuehl" w:hint="cs"/>
          <w:rtl/>
        </w:rPr>
        <w:tab/>
      </w:r>
      <w:r>
        <w:rPr>
          <w:rStyle w:val="default"/>
          <w:rFonts w:cs="FrankRuehl"/>
          <w:rtl/>
        </w:rPr>
        <w:t>מרכז ארצי למנינגוקוקים, טל' 5302304</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tl/>
          <w:lang w:val="he-IL"/>
        </w:rPr>
        <w:pict>
          <v:shape id="_x0000_s2248" type="#_x0000_t202" style="position:absolute;left:0;text-align:left;margin-left:470.25pt;margin-top:7.1pt;width:1in;height:11.2pt;z-index:251713024" filled="f" stroked="f">
            <v:textbox inset="1mm,0,1mm,0">
              <w:txbxContent>
                <w:p w:rsidR="00327606" w:rsidRDefault="00327606">
                  <w:pPr>
                    <w:spacing w:line="160" w:lineRule="exact"/>
                    <w:jc w:val="left"/>
                    <w:rPr>
                      <w:rFonts w:cs="Miriam" w:hint="cs"/>
                      <w:sz w:val="20"/>
                      <w:szCs w:val="18"/>
                      <w:rtl/>
                    </w:rPr>
                  </w:pPr>
                  <w:r>
                    <w:rPr>
                      <w:rFonts w:cs="Miriam" w:hint="cs"/>
                      <w:sz w:val="20"/>
                      <w:szCs w:val="18"/>
                      <w:rtl/>
                    </w:rPr>
                    <w:t>תק' תשס"ח-2008</w:t>
                  </w:r>
                </w:p>
              </w:txbxContent>
            </v:textbox>
          </v:shape>
        </w:pict>
      </w:r>
      <w:r>
        <w:rPr>
          <w:rStyle w:val="default"/>
          <w:rFonts w:cs="FrankRuehl"/>
          <w:rtl/>
        </w:rPr>
        <w:t>ו.</w:t>
      </w:r>
      <w:r>
        <w:rPr>
          <w:rStyle w:val="default"/>
          <w:rFonts w:cs="FrankRuehl" w:hint="cs"/>
          <w:rtl/>
        </w:rPr>
        <w:tab/>
      </w:r>
      <w:r>
        <w:rPr>
          <w:rStyle w:val="default"/>
          <w:rFonts w:cs="FrankRuehl" w:hint="cs"/>
          <w:b/>
          <w:bCs/>
          <w:sz w:val="22"/>
          <w:szCs w:val="22"/>
          <w:rtl/>
        </w:rPr>
        <w:t>המרכז הרפואי</w:t>
      </w:r>
      <w:r>
        <w:rPr>
          <w:rStyle w:val="default"/>
          <w:rFonts w:cs="FrankRuehl"/>
          <w:b/>
          <w:bCs/>
          <w:sz w:val="22"/>
          <w:szCs w:val="22"/>
          <w:rtl/>
        </w:rPr>
        <w:t xml:space="preserve"> רמב"ם, משרד הבריאות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בת גלים, חיפה 31096</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b/>
          <w:bCs/>
          <w:sz w:val="22"/>
          <w:szCs w:val="22"/>
          <w:rtl/>
        </w:rPr>
        <w:t>מעבדה לוירולוגיה</w:t>
      </w:r>
      <w:r>
        <w:rPr>
          <w:rStyle w:val="default"/>
          <w:rFonts w:cs="FrankRuehl"/>
          <w:rtl/>
        </w:rPr>
        <w:t>, טל' 8542220/738</w:t>
      </w:r>
      <w:r>
        <w:rPr>
          <w:rStyle w:val="default"/>
          <w:rFonts w:cs="FrankRuehl" w:hint="cs"/>
          <w:rtl/>
        </w:rPr>
        <w:t>-04</w:t>
      </w:r>
      <w:r>
        <w:rPr>
          <w:rStyle w:val="default"/>
          <w:rFonts w:cs="FrankRuehl"/>
          <w:rtl/>
        </w:rPr>
        <w:t>, פקס' 8542971</w:t>
      </w:r>
      <w:r>
        <w:rPr>
          <w:rStyle w:val="default"/>
          <w:rFonts w:cs="FrankRuehl" w:hint="cs"/>
          <w:rtl/>
        </w:rPr>
        <w:t>-04</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(24)</w:t>
      </w:r>
      <w:r>
        <w:rPr>
          <w:rStyle w:val="default"/>
          <w:rFonts w:cs="FrankRuehl" w:hint="cs"/>
          <w:rtl/>
        </w:rPr>
        <w:tab/>
      </w:r>
      <w:r>
        <w:rPr>
          <w:rStyle w:val="default"/>
          <w:rFonts w:cs="FrankRuehl"/>
          <w:rtl/>
        </w:rPr>
        <w:t>מרכז ארצי לדלקת כבד נגיפית, טל' 8542738</w:t>
      </w:r>
      <w:r>
        <w:rPr>
          <w:rStyle w:val="default"/>
          <w:rFonts w:cs="FrankRuehl" w:hint="cs"/>
          <w:rtl/>
        </w:rPr>
        <w:t>-04</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b/>
          <w:bCs/>
          <w:sz w:val="22"/>
          <w:szCs w:val="22"/>
          <w:rtl/>
        </w:rPr>
        <w:t>מעבדה למיקרויולוגיה קלינית</w:t>
      </w:r>
      <w:r>
        <w:rPr>
          <w:rStyle w:val="default"/>
          <w:rFonts w:cs="FrankRuehl"/>
          <w:rtl/>
        </w:rPr>
        <w:t>, טל' 8542876</w:t>
      </w:r>
      <w:r>
        <w:rPr>
          <w:rStyle w:val="default"/>
          <w:rFonts w:cs="FrankRuehl" w:hint="cs"/>
          <w:rtl/>
        </w:rPr>
        <w:t>-04</w:t>
      </w:r>
      <w:r>
        <w:rPr>
          <w:rStyle w:val="default"/>
          <w:rFonts w:cs="FrankRuehl"/>
          <w:rtl/>
        </w:rPr>
        <w:t>, פקס' 8542087</w:t>
      </w:r>
      <w:r>
        <w:rPr>
          <w:rStyle w:val="default"/>
          <w:rFonts w:cs="FrankRuehl" w:hint="cs"/>
          <w:rtl/>
        </w:rPr>
        <w:t>-04</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(25)</w:t>
      </w:r>
      <w:r>
        <w:rPr>
          <w:rStyle w:val="default"/>
          <w:rFonts w:cs="FrankRuehl" w:hint="cs"/>
          <w:rtl/>
        </w:rPr>
        <w:tab/>
      </w:r>
      <w:r>
        <w:rPr>
          <w:rStyle w:val="default"/>
          <w:rFonts w:cs="FrankRuehl"/>
          <w:rtl/>
        </w:rPr>
        <w:t>מרכז ארצי למיקולוגיה, טל' 8542876/3061</w:t>
      </w:r>
      <w:r>
        <w:rPr>
          <w:rStyle w:val="default"/>
          <w:rFonts w:cs="FrankRuehl" w:hint="cs"/>
          <w:rtl/>
        </w:rPr>
        <w:t>-04</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ז.</w:t>
      </w:r>
      <w:r>
        <w:rPr>
          <w:rStyle w:val="default"/>
          <w:rFonts w:cs="FrankRuehl" w:hint="cs"/>
          <w:rtl/>
        </w:rPr>
        <w:tab/>
      </w:r>
      <w:r>
        <w:rPr>
          <w:rStyle w:val="default"/>
          <w:rFonts w:cs="FrankRuehl"/>
          <w:b/>
          <w:bCs/>
          <w:sz w:val="22"/>
          <w:szCs w:val="22"/>
          <w:rtl/>
        </w:rPr>
        <w:t>מרכז רפואי אסף הרופא, משרד הבריאות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צריפין 70300</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b/>
          <w:bCs/>
          <w:sz w:val="22"/>
          <w:szCs w:val="22"/>
          <w:rtl/>
        </w:rPr>
      </w:pPr>
      <w:r>
        <w:rPr>
          <w:rStyle w:val="default"/>
          <w:rFonts w:cs="FrankRuehl"/>
          <w:b/>
          <w:bCs/>
          <w:sz w:val="22"/>
          <w:szCs w:val="22"/>
          <w:rtl/>
        </w:rPr>
        <w:t>מעבדה למיקרוביולוגיה קלינית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(26)</w:t>
      </w:r>
      <w:r>
        <w:rPr>
          <w:rStyle w:val="default"/>
          <w:rFonts w:cs="FrankRuehl" w:hint="cs"/>
          <w:rtl/>
        </w:rPr>
        <w:tab/>
      </w:r>
      <w:r>
        <w:rPr>
          <w:rStyle w:val="default"/>
          <w:rFonts w:cs="FrankRuehl"/>
          <w:rtl/>
        </w:rPr>
        <w:t>מרכז ארצי לליגיונלה בדגימות קליניות, טל' 9779862/70</w:t>
      </w:r>
      <w:r>
        <w:rPr>
          <w:rStyle w:val="default"/>
          <w:rFonts w:cs="FrankRuehl" w:hint="cs"/>
          <w:rtl/>
        </w:rPr>
        <w:t>-08</w:t>
      </w:r>
      <w:r>
        <w:rPr>
          <w:rStyle w:val="default"/>
          <w:rFonts w:cs="FrankRuehl"/>
          <w:rtl/>
        </w:rPr>
        <w:t>, פקס' 9779865</w:t>
      </w:r>
      <w:r>
        <w:rPr>
          <w:rStyle w:val="default"/>
          <w:rFonts w:cs="FrankRuehl" w:hint="cs"/>
          <w:rtl/>
        </w:rPr>
        <w:t>-08</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rtl/>
        </w:rPr>
        <w:t>3.</w:t>
      </w:r>
      <w:r>
        <w:rPr>
          <w:rStyle w:val="default"/>
          <w:rFonts w:cs="FrankRuehl" w:hint="cs"/>
          <w:rtl/>
        </w:rPr>
        <w:tab/>
      </w:r>
      <w:r>
        <w:rPr>
          <w:rStyle w:val="default"/>
          <w:rFonts w:cs="FrankRuehl"/>
          <w:b/>
          <w:bCs/>
          <w:sz w:val="22"/>
          <w:szCs w:val="22"/>
          <w:rtl/>
        </w:rPr>
        <w:t>מוסדות אחרים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ט.</w:t>
      </w:r>
      <w:r>
        <w:rPr>
          <w:rStyle w:val="default"/>
          <w:rFonts w:cs="FrankRuehl" w:hint="cs"/>
          <w:rtl/>
        </w:rPr>
        <w:tab/>
      </w:r>
      <w:r>
        <w:rPr>
          <w:rStyle w:val="default"/>
          <w:rFonts w:cs="FrankRuehl"/>
          <w:b/>
          <w:bCs/>
          <w:sz w:val="22"/>
          <w:szCs w:val="22"/>
          <w:rtl/>
        </w:rPr>
        <w:t>המכון למחקר ביולוגי בישראל, משרד ראש הממשלה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ת"ד 19, נס ציונה 70450; טל' 9381411/656</w:t>
      </w:r>
      <w:r>
        <w:rPr>
          <w:rStyle w:val="default"/>
          <w:rFonts w:cs="FrankRuehl" w:hint="cs"/>
          <w:rtl/>
        </w:rPr>
        <w:t>-08</w:t>
      </w:r>
      <w:r>
        <w:rPr>
          <w:rStyle w:val="default"/>
          <w:rFonts w:cs="FrankRuehl"/>
          <w:rtl/>
        </w:rPr>
        <w:t>, פקס' 9401404</w:t>
      </w:r>
      <w:r>
        <w:rPr>
          <w:rStyle w:val="default"/>
          <w:rFonts w:cs="FrankRuehl" w:hint="cs"/>
          <w:rtl/>
        </w:rPr>
        <w:t>-08</w:t>
      </w:r>
      <w:r>
        <w:rPr>
          <w:rStyle w:val="default"/>
          <w:rFonts w:cs="FrankRuehl"/>
          <w:rtl/>
        </w:rPr>
        <w:t>.</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(27)</w:t>
      </w:r>
      <w:r>
        <w:rPr>
          <w:rStyle w:val="default"/>
          <w:rFonts w:cs="FrankRuehl" w:hint="cs"/>
          <w:rtl/>
        </w:rPr>
        <w:tab/>
      </w:r>
      <w:r>
        <w:rPr>
          <w:rStyle w:val="default"/>
          <w:rFonts w:cs="FrankRuehl"/>
          <w:rtl/>
        </w:rPr>
        <w:t>מרכז לאומי ללפטוספירוזיס, טל' 9381517</w:t>
      </w:r>
      <w:r>
        <w:rPr>
          <w:rStyle w:val="default"/>
          <w:rFonts w:cs="FrankRuehl" w:hint="cs"/>
          <w:rtl/>
        </w:rPr>
        <w:t>-08</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(28)</w:t>
      </w:r>
      <w:r>
        <w:rPr>
          <w:rStyle w:val="default"/>
          <w:rFonts w:cs="FrankRuehl" w:hint="cs"/>
          <w:rtl/>
        </w:rPr>
        <w:tab/>
      </w:r>
      <w:r>
        <w:rPr>
          <w:rStyle w:val="default"/>
          <w:rFonts w:cs="FrankRuehl"/>
          <w:rtl/>
        </w:rPr>
        <w:t>מרכז ארצי לריקציאזיס, טל' 9381542/444</w:t>
      </w:r>
      <w:r>
        <w:rPr>
          <w:rStyle w:val="default"/>
          <w:rFonts w:cs="FrankRuehl" w:hint="cs"/>
          <w:rtl/>
        </w:rPr>
        <w:t>-08</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י.</w:t>
      </w:r>
      <w:r>
        <w:rPr>
          <w:rStyle w:val="default"/>
          <w:rFonts w:cs="FrankRuehl" w:hint="cs"/>
          <w:rtl/>
        </w:rPr>
        <w:tab/>
      </w:r>
      <w:r>
        <w:rPr>
          <w:rStyle w:val="default"/>
          <w:rFonts w:cs="FrankRuehl"/>
          <w:b/>
          <w:bCs/>
          <w:sz w:val="22"/>
          <w:szCs w:val="22"/>
          <w:rtl/>
        </w:rPr>
        <w:t>מכון וטרינרי על שם קמרון, משרד החקלאות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ת"ד 12, בית דגן 50250, טל' 9681555</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(29)</w:t>
      </w:r>
      <w:r>
        <w:rPr>
          <w:rStyle w:val="default"/>
          <w:rFonts w:cs="FrankRuehl" w:hint="cs"/>
          <w:rtl/>
        </w:rPr>
        <w:tab/>
      </w:r>
      <w:r>
        <w:rPr>
          <w:rStyle w:val="default"/>
          <w:rFonts w:cs="FrankRuehl"/>
          <w:rtl/>
        </w:rPr>
        <w:t>מרכז ארצי לברוצלה, טל' 9681698</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(30)</w:t>
      </w:r>
      <w:r>
        <w:rPr>
          <w:rStyle w:val="default"/>
          <w:rFonts w:cs="FrankRuehl" w:hint="cs"/>
          <w:rtl/>
        </w:rPr>
        <w:tab/>
      </w:r>
      <w:r>
        <w:rPr>
          <w:rStyle w:val="default"/>
          <w:rFonts w:cs="FrankRuehl"/>
          <w:rtl/>
        </w:rPr>
        <w:t>מרכז ארצי לבוטוליזם, טל' 9681675</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(31)</w:t>
      </w:r>
      <w:r>
        <w:rPr>
          <w:rStyle w:val="default"/>
          <w:rFonts w:cs="FrankRuehl" w:hint="cs"/>
          <w:rtl/>
        </w:rPr>
        <w:tab/>
      </w:r>
      <w:r>
        <w:rPr>
          <w:rStyle w:val="default"/>
          <w:rFonts w:cs="FrankRuehl"/>
          <w:rtl/>
        </w:rPr>
        <w:t>מרכז ארצי לכלבת, טל' 9681727</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rPr>
          <w:rStyle w:val="default"/>
          <w:rFonts w:cs="FrankRuehl" w:hint="cs"/>
          <w:rtl/>
        </w:rPr>
      </w:pPr>
      <w:r>
        <w:rPr>
          <w:rStyle w:val="default"/>
          <w:rFonts w:cs="FrankRuehl"/>
          <w:rtl/>
        </w:rPr>
        <w:t>יא.</w:t>
      </w:r>
      <w:r>
        <w:rPr>
          <w:rStyle w:val="default"/>
          <w:rFonts w:cs="FrankRuehl" w:hint="cs"/>
          <w:rtl/>
        </w:rPr>
        <w:tab/>
      </w:r>
      <w:r>
        <w:rPr>
          <w:rStyle w:val="default"/>
          <w:rFonts w:cs="FrankRuehl"/>
          <w:b/>
          <w:bCs/>
          <w:sz w:val="22"/>
          <w:szCs w:val="22"/>
          <w:rtl/>
        </w:rPr>
        <w:t>בית חולים רבין (קמפוס בילינסון), שירותי בריאות כללית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פתח תקוה 49151</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b/>
          <w:bCs/>
          <w:sz w:val="22"/>
          <w:szCs w:val="22"/>
          <w:rtl/>
        </w:rPr>
        <w:t>מעבדה למיקרוביולוגיה</w:t>
      </w:r>
      <w:r>
        <w:rPr>
          <w:rStyle w:val="default"/>
          <w:rFonts w:cs="FrankRuehl"/>
          <w:rtl/>
        </w:rPr>
        <w:t>, טל' 9377377</w:t>
      </w:r>
      <w:r>
        <w:rPr>
          <w:rStyle w:val="default"/>
          <w:rFonts w:cs="FrankRuehl" w:hint="cs"/>
          <w:rtl/>
        </w:rPr>
        <w:t>-03</w:t>
      </w:r>
      <w:r>
        <w:rPr>
          <w:rStyle w:val="default"/>
          <w:rFonts w:cs="FrankRuehl"/>
          <w:rtl/>
        </w:rPr>
        <w:t>, פקס' 9218466</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(32)</w:t>
      </w:r>
      <w:r>
        <w:rPr>
          <w:rStyle w:val="default"/>
          <w:rFonts w:cs="FrankRuehl" w:hint="cs"/>
          <w:rtl/>
        </w:rPr>
        <w:tab/>
      </w:r>
      <w:r>
        <w:rPr>
          <w:rStyle w:val="default"/>
          <w:rFonts w:cs="FrankRuehl"/>
          <w:rtl/>
        </w:rPr>
        <w:t>מרכז ארצי לטיפיזציה של סטפילוקוקים בשיטת הפאג' ולקלאמידיות כגורמי מחלות מין, טל' 9376768</w:t>
      </w:r>
      <w:r>
        <w:rPr>
          <w:rStyle w:val="default"/>
          <w:rFonts w:cs="FrankRuehl" w:hint="cs"/>
          <w:rtl/>
        </w:rPr>
        <w:t>-03</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rPr>
          <w:rStyle w:val="default"/>
          <w:rFonts w:cs="FrankRuehl" w:hint="cs"/>
          <w:rtl/>
        </w:rPr>
      </w:pPr>
      <w:r>
        <w:rPr>
          <w:rStyle w:val="default"/>
          <w:rFonts w:cs="FrankRuehl"/>
          <w:rtl/>
        </w:rPr>
        <w:t>(33)</w:t>
      </w:r>
      <w:r>
        <w:rPr>
          <w:rStyle w:val="default"/>
          <w:rFonts w:cs="FrankRuehl" w:hint="cs"/>
          <w:rtl/>
        </w:rPr>
        <w:tab/>
      </w:r>
      <w:r>
        <w:rPr>
          <w:rStyle w:val="default"/>
          <w:rFonts w:cs="FrankRuehl"/>
          <w:rtl/>
        </w:rPr>
        <w:t>מרכז ארצי למיקופלסמה, טל' 9376773</w:t>
      </w:r>
      <w:r>
        <w:rPr>
          <w:rStyle w:val="default"/>
          <w:rFonts w:cs="FrankRuehl" w:hint="cs"/>
          <w:rtl/>
        </w:rPr>
        <w:t>-03.</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70" w:name="Rov183"/>
      <w:r w:rsidRPr="00E13B3F">
        <w:rPr>
          <w:rStyle w:val="default"/>
          <w:rFonts w:cs="FrankRuehl" w:hint="cs"/>
          <w:vanish/>
          <w:color w:val="FF0000"/>
          <w:szCs w:val="20"/>
          <w:shd w:val="clear" w:color="auto" w:fill="FFFF99"/>
          <w:rtl/>
        </w:rPr>
        <w:t>מיום 22.8.2006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תשס"ו-2006</w:t>
      </w:r>
    </w:p>
    <w:p w:rsidR="00327606" w:rsidRPr="00E13B3F" w:rsidRDefault="00327606">
      <w:pPr>
        <w:pStyle w:val="P00"/>
        <w:spacing w:before="0"/>
        <w:ind w:left="0" w:right="1134"/>
        <w:rPr>
          <w:rStyle w:val="default"/>
          <w:rFonts w:cs="FrankRuehl" w:hint="cs"/>
          <w:vanish/>
          <w:szCs w:val="20"/>
          <w:shd w:val="clear" w:color="auto" w:fill="FFFF99"/>
          <w:rtl/>
        </w:rPr>
      </w:pPr>
      <w:hyperlink r:id="rId278" w:history="1">
        <w:r w:rsidRPr="00E13B3F">
          <w:rPr>
            <w:rStyle w:val="Hyperlink"/>
            <w:rFonts w:hint="eastAsia"/>
            <w:vanish/>
            <w:szCs w:val="20"/>
            <w:shd w:val="clear" w:color="auto" w:fill="FFFF99"/>
            <w:rtl/>
          </w:rPr>
          <w:t>ק</w:t>
        </w:r>
        <w:r w:rsidRPr="00E13B3F">
          <w:rPr>
            <w:rStyle w:val="Hyperlink"/>
            <w:vanish/>
            <w:szCs w:val="20"/>
            <w:shd w:val="clear" w:color="auto" w:fill="FFFF99"/>
            <w:rtl/>
          </w:rPr>
          <w:t>"ת תשס"ו מס' 6506</w:t>
        </w:r>
      </w:hyperlink>
      <w:r w:rsidRPr="00E13B3F">
        <w:rPr>
          <w:rStyle w:val="default"/>
          <w:rFonts w:cs="FrankRuehl" w:hint="cs"/>
          <w:vanish/>
          <w:szCs w:val="20"/>
          <w:shd w:val="clear" w:color="auto" w:fill="FFFF99"/>
          <w:rtl/>
        </w:rPr>
        <w:t xml:space="preserve"> מיום 8.8.2005 עמ' 1055</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התוספת השלישית</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rsidP="00DB51F1">
      <w:pPr>
        <w:pStyle w:val="P00"/>
        <w:spacing w:before="0"/>
        <w:ind w:left="397"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1.4.2008</w:t>
      </w:r>
    </w:p>
    <w:p w:rsidR="00327606" w:rsidRPr="00E13B3F" w:rsidRDefault="00327606" w:rsidP="00DB51F1">
      <w:pPr>
        <w:pStyle w:val="P00"/>
        <w:spacing w:before="0"/>
        <w:ind w:left="397"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תשס"ח-2008</w:t>
      </w:r>
    </w:p>
    <w:p w:rsidR="00327606" w:rsidRPr="00E13B3F" w:rsidRDefault="00327606" w:rsidP="00DB51F1">
      <w:pPr>
        <w:pStyle w:val="P00"/>
        <w:spacing w:before="0"/>
        <w:ind w:left="397" w:right="1134"/>
        <w:rPr>
          <w:rStyle w:val="default"/>
          <w:rFonts w:cs="FrankRuehl" w:hint="cs"/>
          <w:vanish/>
          <w:szCs w:val="20"/>
          <w:shd w:val="clear" w:color="auto" w:fill="FFFF99"/>
          <w:rtl/>
        </w:rPr>
      </w:pPr>
      <w:hyperlink r:id="rId279" w:history="1">
        <w:r w:rsidRPr="00E13B3F">
          <w:rPr>
            <w:rStyle w:val="Hyperlink"/>
            <w:rFonts w:hint="cs"/>
            <w:vanish/>
            <w:szCs w:val="20"/>
            <w:shd w:val="clear" w:color="auto" w:fill="FFFF99"/>
            <w:rtl/>
          </w:rPr>
          <w:t>ק"ת תשס"ח מס' 6656</w:t>
        </w:r>
      </w:hyperlink>
      <w:r w:rsidRPr="00E13B3F">
        <w:rPr>
          <w:rStyle w:val="default"/>
          <w:rFonts w:cs="FrankRuehl" w:hint="cs"/>
          <w:vanish/>
          <w:szCs w:val="20"/>
          <w:shd w:val="clear" w:color="auto" w:fill="FFFF99"/>
          <w:rtl/>
        </w:rPr>
        <w:t xml:space="preserve"> מיום 18.3.2008 עמ' 620</w:t>
      </w:r>
    </w:p>
    <w:p w:rsidR="00327606" w:rsidRPr="00E13B3F" w:rsidRDefault="00327606" w:rsidP="00DB51F1">
      <w:pPr>
        <w:pStyle w:val="P00"/>
        <w:spacing w:before="0"/>
        <w:ind w:left="397"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פרט 2ו</w:t>
      </w:r>
    </w:p>
    <w:p w:rsidR="00327606" w:rsidRPr="00E13B3F" w:rsidRDefault="00327606" w:rsidP="00DB51F1">
      <w:pPr>
        <w:pStyle w:val="P00"/>
        <w:ind w:left="397"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hint="cs"/>
          <w:vanish/>
          <w:sz w:val="22"/>
          <w:szCs w:val="22"/>
          <w:shd w:val="clear" w:color="auto" w:fill="FFFF99"/>
          <w:rtl/>
        </w:rPr>
      </w:pPr>
      <w:r w:rsidRPr="00E13B3F">
        <w:rPr>
          <w:rStyle w:val="default"/>
          <w:rFonts w:cs="FrankRuehl"/>
          <w:strike/>
          <w:vanish/>
          <w:sz w:val="22"/>
          <w:szCs w:val="22"/>
          <w:shd w:val="clear" w:color="auto" w:fill="FFFF99"/>
          <w:rtl/>
        </w:rPr>
        <w:t>ו.</w:t>
      </w:r>
      <w:r w:rsidRPr="00E13B3F">
        <w:rPr>
          <w:rStyle w:val="default"/>
          <w:rFonts w:cs="FrankRuehl" w:hint="cs"/>
          <w:strike/>
          <w:vanish/>
          <w:sz w:val="22"/>
          <w:szCs w:val="22"/>
          <w:shd w:val="clear" w:color="auto" w:fill="FFFF99"/>
          <w:rtl/>
        </w:rPr>
        <w:tab/>
        <w:t xml:space="preserve">הקריה הרפואית לבריאות האדם </w:t>
      </w:r>
      <w:r w:rsidRPr="00E13B3F">
        <w:rPr>
          <w:rStyle w:val="default"/>
          <w:rFonts w:cs="FrankRuehl"/>
          <w:strike/>
          <w:vanish/>
          <w:sz w:val="22"/>
          <w:szCs w:val="22"/>
          <w:shd w:val="clear" w:color="auto" w:fill="FFFF99"/>
          <w:rtl/>
        </w:rPr>
        <w:t>רמב"ם, משרד הבריאות</w:t>
      </w:r>
    </w:p>
    <w:p w:rsidR="00DB51F1" w:rsidRPr="00E13B3F" w:rsidRDefault="00DB51F1" w:rsidP="00DB51F1">
      <w:pPr>
        <w:pStyle w:val="P00"/>
        <w:spacing w:before="0"/>
        <w:ind w:left="397" w:right="1134"/>
        <w:rPr>
          <w:rFonts w:hint="cs"/>
          <w:vanish/>
          <w:szCs w:val="20"/>
          <w:shd w:val="clear" w:color="auto" w:fill="FFFF99"/>
          <w:rtl/>
        </w:rPr>
      </w:pPr>
    </w:p>
    <w:p w:rsidR="00DB51F1" w:rsidRPr="00E13B3F" w:rsidRDefault="00DB51F1" w:rsidP="00DB51F1">
      <w:pPr>
        <w:pStyle w:val="P00"/>
        <w:spacing w:before="0"/>
        <w:ind w:left="397" w:right="1134"/>
        <w:rPr>
          <w:rFonts w:hint="cs"/>
          <w:vanish/>
          <w:color w:val="FF0000"/>
          <w:szCs w:val="20"/>
          <w:shd w:val="clear" w:color="auto" w:fill="FFFF99"/>
          <w:rtl/>
        </w:rPr>
      </w:pPr>
      <w:r w:rsidRPr="00E13B3F">
        <w:rPr>
          <w:rFonts w:hint="cs"/>
          <w:vanish/>
          <w:color w:val="FF0000"/>
          <w:szCs w:val="20"/>
          <w:shd w:val="clear" w:color="auto" w:fill="FFFF99"/>
          <w:rtl/>
        </w:rPr>
        <w:t>מיום 25.1.2011</w:t>
      </w:r>
    </w:p>
    <w:p w:rsidR="00DB51F1" w:rsidRPr="00E13B3F" w:rsidRDefault="00DB51F1" w:rsidP="00DB51F1">
      <w:pPr>
        <w:pStyle w:val="P00"/>
        <w:spacing w:before="0"/>
        <w:ind w:left="397" w:right="1134"/>
        <w:rPr>
          <w:rFonts w:hint="cs"/>
          <w:vanish/>
          <w:szCs w:val="20"/>
          <w:shd w:val="clear" w:color="auto" w:fill="FFFF99"/>
          <w:rtl/>
        </w:rPr>
      </w:pPr>
      <w:r w:rsidRPr="00E13B3F">
        <w:rPr>
          <w:rFonts w:hint="cs"/>
          <w:b/>
          <w:bCs/>
          <w:vanish/>
          <w:szCs w:val="20"/>
          <w:shd w:val="clear" w:color="auto" w:fill="FFFF99"/>
          <w:rtl/>
        </w:rPr>
        <w:t>תק' תשע"א-2011</w:t>
      </w:r>
    </w:p>
    <w:p w:rsidR="00DB51F1" w:rsidRPr="00E13B3F" w:rsidRDefault="00DB51F1" w:rsidP="00DB51F1">
      <w:pPr>
        <w:pStyle w:val="P00"/>
        <w:spacing w:before="0"/>
        <w:ind w:left="397" w:right="1134"/>
        <w:rPr>
          <w:rFonts w:hint="cs"/>
          <w:vanish/>
          <w:szCs w:val="20"/>
          <w:shd w:val="clear" w:color="auto" w:fill="FFFF99"/>
          <w:rtl/>
        </w:rPr>
      </w:pPr>
      <w:hyperlink r:id="rId280" w:history="1">
        <w:r w:rsidRPr="00E13B3F">
          <w:rPr>
            <w:rStyle w:val="Hyperlink"/>
            <w:rFonts w:hint="cs"/>
            <w:vanish/>
            <w:szCs w:val="20"/>
            <w:shd w:val="clear" w:color="auto" w:fill="FFFF99"/>
            <w:rtl/>
          </w:rPr>
          <w:t>ק"ת תשע"א מס' 6964</w:t>
        </w:r>
      </w:hyperlink>
      <w:r w:rsidRPr="00E13B3F">
        <w:rPr>
          <w:rFonts w:hint="cs"/>
          <w:vanish/>
          <w:szCs w:val="20"/>
          <w:shd w:val="clear" w:color="auto" w:fill="FFFF99"/>
          <w:rtl/>
        </w:rPr>
        <w:t xml:space="preserve"> מיום 11.1.2011 עמ' 494</w:t>
      </w:r>
    </w:p>
    <w:p w:rsidR="00DB51F1" w:rsidRPr="00E13B3F" w:rsidRDefault="00DB51F1" w:rsidP="00DB51F1">
      <w:pPr>
        <w:pStyle w:val="P00"/>
        <w:spacing w:before="0"/>
        <w:ind w:left="397" w:right="1134"/>
        <w:rPr>
          <w:rFonts w:hint="cs"/>
          <w:vanish/>
          <w:szCs w:val="20"/>
          <w:shd w:val="clear" w:color="auto" w:fill="FFFF99"/>
          <w:rtl/>
        </w:rPr>
      </w:pPr>
      <w:r w:rsidRPr="00E13B3F">
        <w:rPr>
          <w:rFonts w:hint="cs"/>
          <w:b/>
          <w:bCs/>
          <w:vanish/>
          <w:szCs w:val="20"/>
          <w:shd w:val="clear" w:color="auto" w:fill="FFFF99"/>
          <w:rtl/>
        </w:rPr>
        <w:t>מחיקת פרט 1ד</w:t>
      </w:r>
    </w:p>
    <w:p w:rsidR="00DB51F1" w:rsidRPr="00E13B3F" w:rsidRDefault="00DB51F1" w:rsidP="00DB51F1">
      <w:pPr>
        <w:pStyle w:val="P00"/>
        <w:ind w:left="397" w:right="1134"/>
        <w:rPr>
          <w:rFonts w:hint="cs"/>
          <w:vanish/>
          <w:szCs w:val="20"/>
          <w:shd w:val="clear" w:color="auto" w:fill="FFFF99"/>
          <w:rtl/>
        </w:rPr>
      </w:pPr>
      <w:r w:rsidRPr="00E13B3F">
        <w:rPr>
          <w:rFonts w:hint="cs"/>
          <w:vanish/>
          <w:szCs w:val="20"/>
          <w:shd w:val="clear" w:color="auto" w:fill="FFFF99"/>
          <w:rtl/>
        </w:rPr>
        <w:t>הנוסח הקודם:</w:t>
      </w:r>
    </w:p>
    <w:p w:rsidR="00DB51F1" w:rsidRPr="00E13B3F" w:rsidRDefault="00DB51F1" w:rsidP="00DB51F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397" w:right="1134"/>
        <w:rPr>
          <w:rStyle w:val="default"/>
          <w:rFonts w:cs="FrankRuehl"/>
          <w:strike/>
          <w:vanish/>
          <w:sz w:val="22"/>
          <w:szCs w:val="22"/>
          <w:shd w:val="clear" w:color="auto" w:fill="FFFF99"/>
          <w:rtl/>
        </w:rPr>
      </w:pPr>
      <w:r w:rsidRPr="00E13B3F">
        <w:rPr>
          <w:rStyle w:val="default"/>
          <w:rFonts w:cs="FrankRuehl"/>
          <w:strike/>
          <w:vanish/>
          <w:sz w:val="22"/>
          <w:szCs w:val="22"/>
          <w:shd w:val="clear" w:color="auto" w:fill="FFFF99"/>
          <w:rtl/>
        </w:rPr>
        <w:t>ד.</w:t>
      </w:r>
      <w:r w:rsidRPr="00E13B3F">
        <w:rPr>
          <w:rStyle w:val="default"/>
          <w:rFonts w:cs="FrankRuehl" w:hint="cs"/>
          <w:strike/>
          <w:vanish/>
          <w:sz w:val="22"/>
          <w:szCs w:val="22"/>
          <w:shd w:val="clear" w:color="auto" w:fill="FFFF99"/>
          <w:rtl/>
        </w:rPr>
        <w:tab/>
      </w:r>
      <w:r w:rsidRPr="00E13B3F">
        <w:rPr>
          <w:rStyle w:val="default"/>
          <w:rFonts w:cs="FrankRuehl"/>
          <w:strike/>
          <w:vanish/>
          <w:sz w:val="22"/>
          <w:szCs w:val="22"/>
          <w:shd w:val="clear" w:color="auto" w:fill="FFFF99"/>
          <w:rtl/>
        </w:rPr>
        <w:t>מעבדה לבריאות הציבור מחוזית, שירותי בריאות הציבור, משרד הבריאות חיפה</w:t>
      </w:r>
    </w:p>
    <w:p w:rsidR="00DB51F1" w:rsidRPr="00E13B3F" w:rsidRDefault="00DB51F1" w:rsidP="00DB51F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trike/>
          <w:vanish/>
          <w:sz w:val="22"/>
          <w:szCs w:val="22"/>
          <w:shd w:val="clear" w:color="auto" w:fill="FFFF99"/>
          <w:rtl/>
        </w:rPr>
      </w:pPr>
      <w:r w:rsidRPr="00E13B3F">
        <w:rPr>
          <w:rStyle w:val="default"/>
          <w:rFonts w:cs="FrankRuehl"/>
          <w:strike/>
          <w:vanish/>
          <w:sz w:val="22"/>
          <w:szCs w:val="22"/>
          <w:shd w:val="clear" w:color="auto" w:fill="FFFF99"/>
          <w:rtl/>
        </w:rPr>
        <w:t>רח' הפרסים 15, ת"ד 9526, חיפה 31094, טל' 8619724/808</w:t>
      </w:r>
      <w:r w:rsidRPr="00E13B3F">
        <w:rPr>
          <w:rStyle w:val="default"/>
          <w:rFonts w:cs="FrankRuehl" w:hint="cs"/>
          <w:strike/>
          <w:vanish/>
          <w:sz w:val="22"/>
          <w:szCs w:val="22"/>
          <w:shd w:val="clear" w:color="auto" w:fill="FFFF99"/>
          <w:rtl/>
        </w:rPr>
        <w:t>-04</w:t>
      </w:r>
      <w:r w:rsidRPr="00E13B3F">
        <w:rPr>
          <w:rStyle w:val="default"/>
          <w:rFonts w:cs="FrankRuehl"/>
          <w:strike/>
          <w:vanish/>
          <w:sz w:val="22"/>
          <w:szCs w:val="22"/>
          <w:shd w:val="clear" w:color="auto" w:fill="FFFF99"/>
          <w:rtl/>
        </w:rPr>
        <w:t>, פקס' 8510172</w:t>
      </w:r>
      <w:r w:rsidRPr="00E13B3F">
        <w:rPr>
          <w:rStyle w:val="default"/>
          <w:rFonts w:cs="FrankRuehl" w:hint="cs"/>
          <w:strike/>
          <w:vanish/>
          <w:sz w:val="22"/>
          <w:szCs w:val="22"/>
          <w:shd w:val="clear" w:color="auto" w:fill="FFFF99"/>
          <w:rtl/>
        </w:rPr>
        <w:t>-04</w:t>
      </w:r>
      <w:r w:rsidRPr="00E13B3F">
        <w:rPr>
          <w:rStyle w:val="default"/>
          <w:rFonts w:cs="FrankRuehl"/>
          <w:strike/>
          <w:vanish/>
          <w:sz w:val="22"/>
          <w:szCs w:val="22"/>
          <w:shd w:val="clear" w:color="auto" w:fill="FFFF99"/>
          <w:rtl/>
        </w:rPr>
        <w:t>.</w:t>
      </w:r>
    </w:p>
    <w:p w:rsidR="00DB51F1" w:rsidRPr="00DB51F1" w:rsidRDefault="00DB51F1" w:rsidP="00DB51F1">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794" w:right="1134"/>
        <w:rPr>
          <w:rStyle w:val="default"/>
          <w:rFonts w:cs="FrankRuehl" w:hint="cs"/>
          <w:sz w:val="2"/>
          <w:szCs w:val="2"/>
          <w:rtl/>
        </w:rPr>
      </w:pPr>
      <w:r w:rsidRPr="00E13B3F">
        <w:rPr>
          <w:rStyle w:val="default"/>
          <w:rFonts w:cs="FrankRuehl"/>
          <w:strike/>
          <w:vanish/>
          <w:sz w:val="22"/>
          <w:szCs w:val="22"/>
          <w:shd w:val="clear" w:color="auto" w:fill="FFFF99"/>
          <w:rtl/>
        </w:rPr>
        <w:t>(22)</w:t>
      </w:r>
      <w:r w:rsidRPr="00E13B3F">
        <w:rPr>
          <w:rStyle w:val="default"/>
          <w:rFonts w:cs="FrankRuehl" w:hint="cs"/>
          <w:strike/>
          <w:vanish/>
          <w:sz w:val="22"/>
          <w:szCs w:val="22"/>
          <w:shd w:val="clear" w:color="auto" w:fill="FFFF99"/>
          <w:rtl/>
        </w:rPr>
        <w:tab/>
      </w:r>
      <w:r w:rsidRPr="00E13B3F">
        <w:rPr>
          <w:rStyle w:val="default"/>
          <w:rFonts w:cs="FrankRuehl"/>
          <w:strike/>
          <w:vanish/>
          <w:sz w:val="22"/>
          <w:szCs w:val="22"/>
          <w:shd w:val="clear" w:color="auto" w:fill="FFFF99"/>
          <w:rtl/>
        </w:rPr>
        <w:t>מרכז ארצי לאנטרוטוקסין של סטפילוקוקים, טל' 8619802</w:t>
      </w:r>
      <w:r w:rsidRPr="00E13B3F">
        <w:rPr>
          <w:rStyle w:val="default"/>
          <w:rFonts w:cs="FrankRuehl" w:hint="cs"/>
          <w:strike/>
          <w:vanish/>
          <w:sz w:val="22"/>
          <w:szCs w:val="22"/>
          <w:shd w:val="clear" w:color="auto" w:fill="FFFF99"/>
          <w:rtl/>
        </w:rPr>
        <w:t>-04</w:t>
      </w:r>
      <w:bookmarkEnd w:id="170"/>
    </w:p>
    <w:p w:rsidR="00327606" w:rsidRDefault="00327606">
      <w:pPr>
        <w:pStyle w:val="P00"/>
        <w:spacing w:before="72"/>
        <w:ind w:left="0" w:right="1134"/>
        <w:rPr>
          <w:rStyle w:val="default"/>
          <w:rFonts w:cs="FrankRuehl" w:hint="cs"/>
          <w:rtl/>
        </w:rPr>
      </w:pPr>
    </w:p>
    <w:p w:rsidR="00327606" w:rsidRDefault="00327606">
      <w:pPr>
        <w:pStyle w:val="medium2-header"/>
        <w:keepLines w:val="0"/>
        <w:spacing w:before="72"/>
        <w:ind w:left="0" w:right="1134"/>
        <w:rPr>
          <w:noProof/>
          <w:sz w:val="26"/>
          <w:szCs w:val="26"/>
          <w:rtl/>
        </w:rPr>
      </w:pPr>
      <w:bookmarkStart w:id="171" w:name="med11"/>
      <w:bookmarkEnd w:id="171"/>
      <w:r>
        <w:rPr>
          <w:noProof/>
          <w:sz w:val="26"/>
          <w:szCs w:val="26"/>
          <w:rtl/>
          <w:lang w:val="he-IL"/>
        </w:rPr>
        <w:pict>
          <v:shape id="_x0000_s2218" type="#_x0000_t202" style="position:absolute;left:0;text-align:left;margin-left:470.25pt;margin-top:7.1pt;width:1in;height:11.2pt;z-index:251688448"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noProof/>
          <w:sz w:val="26"/>
          <w:szCs w:val="26"/>
          <w:rtl/>
        </w:rPr>
        <w:t>ת</w:t>
      </w:r>
      <w:r>
        <w:rPr>
          <w:rFonts w:hint="cs"/>
          <w:noProof/>
          <w:sz w:val="26"/>
          <w:szCs w:val="26"/>
          <w:rtl/>
        </w:rPr>
        <w:t>וספת רביעית</w:t>
      </w:r>
    </w:p>
    <w:p w:rsidR="00327606" w:rsidRDefault="00327606">
      <w:pPr>
        <w:pStyle w:val="medium-header"/>
        <w:keepNext w:val="0"/>
        <w:keepLines w:val="0"/>
        <w:ind w:left="0" w:right="1134"/>
        <w:rPr>
          <w:rFonts w:hint="cs"/>
          <w:sz w:val="24"/>
          <w:szCs w:val="24"/>
          <w:rtl/>
        </w:rPr>
      </w:pPr>
      <w:r>
        <w:rPr>
          <w:sz w:val="24"/>
          <w:szCs w:val="24"/>
          <w:rtl/>
        </w:rPr>
        <w:t>(</w:t>
      </w:r>
      <w:r>
        <w:rPr>
          <w:rFonts w:hint="cs"/>
          <w:sz w:val="24"/>
          <w:szCs w:val="24"/>
          <w:rtl/>
        </w:rPr>
        <w:t xml:space="preserve">תקנה 1 </w:t>
      </w:r>
      <w:r>
        <w:rPr>
          <w:sz w:val="24"/>
          <w:szCs w:val="24"/>
          <w:rtl/>
        </w:rPr>
        <w:t>–</w:t>
      </w:r>
      <w:r>
        <w:rPr>
          <w:rFonts w:hint="cs"/>
          <w:sz w:val="24"/>
          <w:szCs w:val="24"/>
          <w:rtl/>
        </w:rPr>
        <w:t xml:space="preserve"> הגדרת "מעבדה רפואית" או "מעבדה")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בדיקת שתן ידנית;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בדיקה לא כמותית לקביעת מצב הריון;</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שקיעת דם;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בדיקת רמת גלוקוז בדם תוך שימוש במכשיר ייעודי לבדיקה זו;</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t>בדיקת המטוקריט;</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t>בדיקת המוגלובין תוך שימוש במכשיר ייעודי לבדיקה זו.</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72" w:name="Rov156"/>
      <w:r w:rsidRPr="00E13B3F">
        <w:rPr>
          <w:rStyle w:val="default"/>
          <w:rFonts w:cs="FrankRuehl" w:hint="cs"/>
          <w:vanish/>
          <w:color w:val="FF0000"/>
          <w:szCs w:val="20"/>
          <w:shd w:val="clear" w:color="auto" w:fill="FFFF99"/>
          <w:rtl/>
        </w:rPr>
        <w:t>מיום 6.11.1993</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תשנ"ג-1993</w:t>
      </w:r>
    </w:p>
    <w:p w:rsidR="00327606" w:rsidRPr="00E13B3F" w:rsidRDefault="00327606">
      <w:pPr>
        <w:pStyle w:val="P00"/>
        <w:spacing w:before="0"/>
        <w:ind w:left="0" w:right="1134"/>
        <w:rPr>
          <w:rStyle w:val="default"/>
          <w:rFonts w:cs="FrankRuehl" w:hint="cs"/>
          <w:vanish/>
          <w:szCs w:val="20"/>
          <w:shd w:val="clear" w:color="auto" w:fill="FFFF99"/>
          <w:rtl/>
        </w:rPr>
      </w:pPr>
      <w:hyperlink r:id="rId281" w:history="1">
        <w:r w:rsidRPr="00E13B3F">
          <w:rPr>
            <w:rStyle w:val="Hyperlink"/>
            <w:rFonts w:hint="cs"/>
            <w:vanish/>
            <w:szCs w:val="20"/>
            <w:shd w:val="clear" w:color="auto" w:fill="FFFF99"/>
            <w:rtl/>
          </w:rPr>
          <w:t>ק"ת תשנ"ג מס' 5544</w:t>
        </w:r>
      </w:hyperlink>
      <w:r w:rsidRPr="00E13B3F">
        <w:rPr>
          <w:rStyle w:val="default"/>
          <w:rFonts w:cs="FrankRuehl" w:hint="cs"/>
          <w:vanish/>
          <w:szCs w:val="20"/>
          <w:shd w:val="clear" w:color="auto" w:fill="FFFF99"/>
          <w:rtl/>
        </w:rPr>
        <w:t xml:space="preserve"> מיום 7.11.1993 עמ' 1149</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הוספת התוספת הרביעית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9.5.1994</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תשנ"ד-1994</w:t>
      </w:r>
    </w:p>
    <w:p w:rsidR="00327606" w:rsidRPr="00E13B3F" w:rsidRDefault="00327606">
      <w:pPr>
        <w:pStyle w:val="P00"/>
        <w:spacing w:before="0"/>
        <w:ind w:left="0" w:right="1134"/>
        <w:rPr>
          <w:rStyle w:val="default"/>
          <w:rFonts w:cs="FrankRuehl" w:hint="cs"/>
          <w:vanish/>
          <w:szCs w:val="20"/>
          <w:shd w:val="clear" w:color="auto" w:fill="FFFF99"/>
          <w:rtl/>
        </w:rPr>
      </w:pPr>
      <w:hyperlink r:id="rId282" w:history="1">
        <w:r w:rsidRPr="00E13B3F">
          <w:rPr>
            <w:rStyle w:val="Hyperlink"/>
            <w:rFonts w:hint="cs"/>
            <w:vanish/>
            <w:szCs w:val="20"/>
            <w:shd w:val="clear" w:color="auto" w:fill="FFFF99"/>
            <w:rtl/>
          </w:rPr>
          <w:t>ק"ת תשנ"ד מס' 5585</w:t>
        </w:r>
      </w:hyperlink>
      <w:r w:rsidRPr="00E13B3F">
        <w:rPr>
          <w:rStyle w:val="default"/>
          <w:rFonts w:cs="FrankRuehl" w:hint="cs"/>
          <w:vanish/>
          <w:szCs w:val="20"/>
          <w:shd w:val="clear" w:color="auto" w:fill="FFFF99"/>
          <w:rtl/>
        </w:rPr>
        <w:t xml:space="preserve"> מיום 10.3.1994 עמ' 687</w:t>
      </w:r>
    </w:p>
    <w:p w:rsidR="00327606" w:rsidRPr="00E13B3F" w:rsidRDefault="00327606">
      <w:pPr>
        <w:pStyle w:val="P0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(תקנה 2)</w:t>
      </w:r>
    </w:p>
    <w:p w:rsidR="00327606" w:rsidRPr="00E13B3F" w:rsidRDefault="00327606">
      <w:pPr>
        <w:pStyle w:val="P00"/>
        <w:spacing w:before="0"/>
        <w:ind w:left="0" w:right="1134"/>
        <w:rPr>
          <w:rStyle w:val="default"/>
          <w:rFonts w:cs="Miriam" w:hint="cs"/>
          <w:vanish/>
          <w:sz w:val="16"/>
          <w:szCs w:val="16"/>
          <w:shd w:val="clear" w:color="auto" w:fill="FFFF99"/>
          <w:rtl/>
        </w:rPr>
      </w:pPr>
      <w:r w:rsidRPr="00E13B3F">
        <w:rPr>
          <w:rStyle w:val="default"/>
          <w:rFonts w:cs="FrankRuehl" w:hint="cs"/>
          <w:strike/>
          <w:vanish/>
          <w:sz w:val="22"/>
          <w:szCs w:val="22"/>
          <w:shd w:val="clear" w:color="auto" w:fill="FFFF99"/>
          <w:rtl/>
        </w:rPr>
        <w:t>תנאים לקיום מעבדה ציטוגנטית</w:t>
      </w:r>
      <w:r w:rsidRPr="00E13B3F">
        <w:rPr>
          <w:rStyle w:val="default"/>
          <w:rFonts w:cs="FrankRuehl" w:hint="cs"/>
          <w:vanish/>
          <w:sz w:val="22"/>
          <w:szCs w:val="22"/>
          <w:shd w:val="clear" w:color="auto" w:fill="FFFF99"/>
          <w:rtl/>
        </w:rPr>
        <w:t xml:space="preserve"> </w:t>
      </w:r>
      <w:r w:rsidRPr="00E13B3F">
        <w:rPr>
          <w:rStyle w:val="default"/>
          <w:rFonts w:cs="FrankRuehl" w:hint="cs"/>
          <w:vanish/>
          <w:sz w:val="22"/>
          <w:szCs w:val="22"/>
          <w:u w:val="single"/>
          <w:shd w:val="clear" w:color="auto" w:fill="FFFF99"/>
          <w:rtl/>
        </w:rPr>
        <w:t xml:space="preserve">סימן 1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תנאים לקיום מעבדה ציטוגנטית</w:t>
      </w:r>
      <w:r w:rsidRPr="00E13B3F">
        <w:rPr>
          <w:rStyle w:val="default"/>
          <w:rFonts w:cs="FrankRuehl" w:hint="cs"/>
          <w:vanish/>
          <w:sz w:val="22"/>
          <w:szCs w:val="22"/>
          <w:shd w:val="clear" w:color="auto" w:fill="FFFF99"/>
          <w:rtl/>
        </w:rPr>
        <w:t xml:space="preserve"> </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תשובת מעבדה ציטוגנטית תימסר רק לאחר חתימתה בידי רופא מומחה לגנטיקה רפואית.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מעבדה ציטוגנטית לא תהיה חלק של מעבדה רפואית שבה מבוצעות בדיקות בבקטריה או בנגיפים, ולא תהיה בסמוך למקום מזוהם.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(א)</w:t>
      </w:r>
      <w:r w:rsidRPr="00E13B3F">
        <w:rPr>
          <w:rStyle w:val="default"/>
          <w:rFonts w:cs="FrankRuehl" w:hint="cs"/>
          <w:vanish/>
          <w:sz w:val="22"/>
          <w:szCs w:val="22"/>
          <w:shd w:val="clear" w:color="auto" w:fill="FFFF99"/>
          <w:rtl/>
        </w:rPr>
        <w:tab/>
        <w:t>מעבדה ציטוגנטית תחולק לשלושה אזורים המופרדים באופן פיזי זה מזה כלהלן:</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אזור לעבודה סטרילית, שיהיה חופשי מאדי חומצות וכימיקלים, ויהיה סמוך לשטח אחסון לציוד מתכלה המשמש לגידול תרביות תאים;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אזור להכנת תתקינים (פרפרטים) לעיבוד, עכול וצביעה;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אזור למיקרוסקופיה ואנליזה בגזירה.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ab/>
        <w:t>(ב)</w:t>
      </w:r>
      <w:r w:rsidRPr="00E13B3F">
        <w:rPr>
          <w:rStyle w:val="default"/>
          <w:rFonts w:cs="FrankRuehl" w:hint="cs"/>
          <w:vanish/>
          <w:sz w:val="22"/>
          <w:szCs w:val="22"/>
          <w:shd w:val="clear" w:color="auto" w:fill="FFFF99"/>
          <w:rtl/>
        </w:rPr>
        <w:tab/>
        <w:t>בנוסף לאזורים המפורטים בפרט משנה (א), יהיה אזור למזכירות וארכיון לתיקים ותתקינים.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למעבדה ציטוגנטית תהיה אספקה של אלה: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זרם חירום לאינקובטורים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 xml:space="preserve">מים מזוקקים </w:t>
      </w:r>
      <w:r w:rsidRPr="00E13B3F">
        <w:rPr>
          <w:rStyle w:val="default"/>
          <w:rFonts w:hint="cs"/>
          <w:vanish/>
          <w:sz w:val="18"/>
          <w:szCs w:val="18"/>
          <w:shd w:val="clear" w:color="auto" w:fill="FFFF99"/>
        </w:rPr>
        <w:t>X</w:t>
      </w:r>
      <w:r w:rsidRPr="00E13B3F">
        <w:rPr>
          <w:rStyle w:val="default"/>
          <w:rFonts w:cs="FrankRuehl" w:hint="cs"/>
          <w:vanish/>
          <w:sz w:val="22"/>
          <w:szCs w:val="22"/>
          <w:shd w:val="clear" w:color="auto" w:fill="FFFF99"/>
          <w:rtl/>
        </w:rPr>
        <w:t>2 במקום או מאספקה חיצונית;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עיקור בגז במקום או מאספקה חיצונית;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צילום ופיתוח סרטים והדפסת תמונות, במקום או מידי שירות חיצוני, או מחשב המיועד לאנליזה של כרומוזומים דוגמת קריוטק (</w:t>
      </w:r>
      <w:r w:rsidRPr="00E13B3F">
        <w:rPr>
          <w:rStyle w:val="default"/>
          <w:rFonts w:cs="FrankRuehl"/>
          <w:vanish/>
          <w:sz w:val="18"/>
          <w:szCs w:val="18"/>
          <w:shd w:val="clear" w:color="auto" w:fill="FFFF99"/>
        </w:rPr>
        <w:t>Karyotec</w:t>
      </w:r>
      <w:r w:rsidRPr="00E13B3F">
        <w:rPr>
          <w:rStyle w:val="default"/>
          <w:rFonts w:cs="FrankRuehl" w:hint="cs"/>
          <w:vanish/>
          <w:sz w:val="22"/>
          <w:szCs w:val="22"/>
          <w:shd w:val="clear" w:color="auto" w:fill="FFFF99"/>
          <w:rtl/>
        </w:rPr>
        <w:t>).</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5.</w:t>
      </w:r>
      <w:r w:rsidRPr="00E13B3F">
        <w:rPr>
          <w:rStyle w:val="default"/>
          <w:rFonts w:cs="FrankRuehl" w:hint="cs"/>
          <w:vanish/>
          <w:sz w:val="22"/>
          <w:szCs w:val="22"/>
          <w:shd w:val="clear" w:color="auto" w:fill="FFFF99"/>
          <w:rtl/>
        </w:rPr>
        <w:tab/>
        <w:t>למעבדה ציטוגנטית יהיה הציוד המפורט להלן, לפחות: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 xml:space="preserve">מיקרוסקופ המציוד באור רגיל ואולטרה סגול, קונדנסור </w:t>
      </w:r>
      <w:r w:rsidRPr="00E13B3F">
        <w:rPr>
          <w:rStyle w:val="default"/>
          <w:rFonts w:cs="FrankRuehl" w:hint="cs"/>
          <w:vanish/>
          <w:sz w:val="18"/>
          <w:szCs w:val="18"/>
          <w:shd w:val="clear" w:color="auto" w:fill="FFFF99"/>
        </w:rPr>
        <w:t>P</w:t>
      </w:r>
      <w:r w:rsidRPr="00E13B3F">
        <w:rPr>
          <w:rStyle w:val="default"/>
          <w:rFonts w:cs="FrankRuehl"/>
          <w:vanish/>
          <w:sz w:val="18"/>
          <w:szCs w:val="18"/>
          <w:shd w:val="clear" w:color="auto" w:fill="FFFF99"/>
        </w:rPr>
        <w:t>hase Contrast</w:t>
      </w:r>
      <w:r w:rsidRPr="00E13B3F">
        <w:rPr>
          <w:rStyle w:val="default"/>
          <w:rFonts w:cs="FrankRuehl" w:hint="cs"/>
          <w:vanish/>
          <w:sz w:val="22"/>
          <w:szCs w:val="22"/>
          <w:shd w:val="clear" w:color="auto" w:fill="FFFF99"/>
          <w:rtl/>
        </w:rPr>
        <w:t xml:space="preserve"> עדשה </w:t>
      </w:r>
      <w:r w:rsidRPr="00E13B3F">
        <w:rPr>
          <w:rStyle w:val="default"/>
          <w:rFonts w:cs="FrankRuehl"/>
          <w:vanish/>
          <w:sz w:val="18"/>
          <w:szCs w:val="18"/>
          <w:shd w:val="clear" w:color="auto" w:fill="FFFF99"/>
        </w:rPr>
        <w:t>Plane Apochromat X100</w:t>
      </w:r>
      <w:r w:rsidRPr="00E13B3F">
        <w:rPr>
          <w:rStyle w:val="default"/>
          <w:rFonts w:cs="FrankRuehl" w:hint="cs"/>
          <w:vanish/>
          <w:sz w:val="22"/>
          <w:szCs w:val="22"/>
          <w:shd w:val="clear" w:color="auto" w:fill="FFFF99"/>
          <w:rtl/>
        </w:rPr>
        <w:t xml:space="preserve"> ומערכת צילום אוטומטית;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מיקרוסקופים נוספים לפי הצורך;</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 xml:space="preserve">תא עבודה סטרילי </w:t>
      </w:r>
      <w:r w:rsidRPr="00E13B3F">
        <w:rPr>
          <w:rStyle w:val="default"/>
          <w:rFonts w:cs="FrankRuehl"/>
          <w:vanish/>
          <w:sz w:val="18"/>
          <w:szCs w:val="18"/>
          <w:shd w:val="clear" w:color="auto" w:fill="FFFF99"/>
        </w:rPr>
        <w:t>Biovertical Hazard</w:t>
      </w:r>
      <w:r w:rsidRPr="00E13B3F">
        <w:rPr>
          <w:rStyle w:val="default"/>
          <w:rFonts w:cs="FrankRuehl" w:hint="cs"/>
          <w:vanish/>
          <w:sz w:val="22"/>
          <w:szCs w:val="22"/>
          <w:shd w:val="clear" w:color="auto" w:fill="FFFF99"/>
          <w:rtl/>
        </w:rPr>
        <w:t xml:space="preserve"> עם התקנה פנימית של שקעים חשמליים, ברז וקום וברז גז בישול;</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בנזן אוטומטי לעבודה בתא הסטרילי;</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(5)</w:t>
      </w:r>
      <w:r w:rsidRPr="00E13B3F">
        <w:rPr>
          <w:rStyle w:val="default"/>
          <w:rFonts w:cs="FrankRuehl" w:hint="cs"/>
          <w:vanish/>
          <w:sz w:val="22"/>
          <w:szCs w:val="22"/>
          <w:shd w:val="clear" w:color="auto" w:fill="FFFF99"/>
          <w:rtl/>
        </w:rPr>
        <w:tab/>
        <w:t>מיקרוסקופ אינורטי להסתכלות בתרבית;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(6)</w:t>
      </w:r>
      <w:r w:rsidRPr="00E13B3F">
        <w:rPr>
          <w:rStyle w:val="default"/>
          <w:rFonts w:cs="FrankRuehl" w:hint="cs"/>
          <w:vanish/>
          <w:sz w:val="22"/>
          <w:szCs w:val="22"/>
          <w:shd w:val="clear" w:color="auto" w:fill="FFFF99"/>
          <w:rtl/>
        </w:rPr>
        <w:tab/>
        <w:t>שני אינקובטורים לחים 37 מעלות צלזיוס, כל אחד עם הציוד הבא:</w:t>
      </w:r>
    </w:p>
    <w:p w:rsidR="00327606" w:rsidRPr="00E13B3F" w:rsidRDefault="00327606">
      <w:pPr>
        <w:pStyle w:val="P00"/>
        <w:spacing w:before="0"/>
        <w:ind w:left="144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(א)</w:t>
      </w:r>
      <w:r w:rsidRPr="00E13B3F">
        <w:rPr>
          <w:rStyle w:val="default"/>
          <w:rFonts w:cs="FrankRuehl" w:hint="cs"/>
          <w:vanish/>
          <w:sz w:val="22"/>
          <w:szCs w:val="22"/>
          <w:shd w:val="clear" w:color="auto" w:fill="FFFF99"/>
          <w:rtl/>
        </w:rPr>
        <w:tab/>
        <w:t xml:space="preserve">אספקת </w:t>
      </w:r>
      <w:r w:rsidRPr="00E13B3F">
        <w:rPr>
          <w:rStyle w:val="default"/>
          <w:rFonts w:cs="FrankRuehl" w:hint="cs"/>
          <w:vanish/>
          <w:sz w:val="18"/>
          <w:szCs w:val="18"/>
          <w:shd w:val="clear" w:color="auto" w:fill="FFFF99"/>
        </w:rPr>
        <w:t>CO</w:t>
      </w:r>
      <w:r w:rsidRPr="00E13B3F">
        <w:rPr>
          <w:rStyle w:val="default"/>
          <w:rFonts w:cs="FrankRuehl"/>
          <w:vanish/>
          <w:sz w:val="18"/>
          <w:szCs w:val="18"/>
          <w:shd w:val="clear" w:color="auto" w:fill="FFFF99"/>
          <w:vertAlign w:val="subscript"/>
        </w:rPr>
        <w:t>2</w:t>
      </w:r>
      <w:r w:rsidRPr="00E13B3F">
        <w:rPr>
          <w:rStyle w:val="default"/>
          <w:rFonts w:cs="FrankRuehl" w:hint="cs"/>
          <w:vanish/>
          <w:sz w:val="22"/>
          <w:szCs w:val="22"/>
          <w:shd w:val="clear" w:color="auto" w:fill="FFFF99"/>
          <w:rtl/>
        </w:rPr>
        <w:t>;</w:t>
      </w:r>
    </w:p>
    <w:p w:rsidR="00327606" w:rsidRPr="00E13B3F" w:rsidRDefault="00327606">
      <w:pPr>
        <w:pStyle w:val="P00"/>
        <w:spacing w:before="0"/>
        <w:ind w:left="144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(ב)</w:t>
      </w:r>
      <w:r w:rsidRPr="00E13B3F">
        <w:rPr>
          <w:rStyle w:val="default"/>
          <w:rFonts w:cs="FrankRuehl" w:hint="cs"/>
          <w:vanish/>
          <w:sz w:val="22"/>
          <w:szCs w:val="22"/>
          <w:shd w:val="clear" w:color="auto" w:fill="FFFF99"/>
          <w:rtl/>
        </w:rPr>
        <w:tab/>
        <w:t>מערכת התראה לשינוי טמפרטורה, עם רשם;</w:t>
      </w:r>
    </w:p>
    <w:p w:rsidR="00327606" w:rsidRPr="00E13B3F" w:rsidRDefault="00327606">
      <w:pPr>
        <w:pStyle w:val="P00"/>
        <w:spacing w:before="0"/>
        <w:ind w:left="144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(ג)</w:t>
      </w:r>
      <w:r w:rsidRPr="00E13B3F">
        <w:rPr>
          <w:rStyle w:val="default"/>
          <w:rFonts w:cs="FrankRuehl" w:hint="cs"/>
          <w:vanish/>
          <w:sz w:val="22"/>
          <w:szCs w:val="22"/>
          <w:shd w:val="clear" w:color="auto" w:fill="FFFF99"/>
          <w:rtl/>
        </w:rPr>
        <w:tab/>
        <w:t xml:space="preserve">מערכת התראה לשינוי זרימת </w:t>
      </w:r>
      <w:r w:rsidRPr="00E13B3F">
        <w:rPr>
          <w:rStyle w:val="default"/>
          <w:rFonts w:cs="FrankRuehl" w:hint="cs"/>
          <w:vanish/>
          <w:sz w:val="18"/>
          <w:szCs w:val="18"/>
          <w:shd w:val="clear" w:color="auto" w:fill="FFFF99"/>
        </w:rPr>
        <w:t>CO</w:t>
      </w:r>
      <w:r w:rsidRPr="00E13B3F">
        <w:rPr>
          <w:rStyle w:val="default"/>
          <w:rFonts w:cs="FrankRuehl"/>
          <w:vanish/>
          <w:sz w:val="18"/>
          <w:szCs w:val="18"/>
          <w:shd w:val="clear" w:color="auto" w:fill="FFFF99"/>
          <w:vertAlign w:val="subscript"/>
        </w:rPr>
        <w:t>2</w:t>
      </w:r>
      <w:r w:rsidRPr="00E13B3F">
        <w:rPr>
          <w:rStyle w:val="default"/>
          <w:rFonts w:cs="FrankRuehl" w:hint="cs"/>
          <w:vanish/>
          <w:sz w:val="22"/>
          <w:szCs w:val="22"/>
          <w:shd w:val="clear" w:color="auto" w:fill="FFFF99"/>
          <w:rtl/>
        </w:rPr>
        <w:t>;</w:t>
      </w:r>
    </w:p>
    <w:p w:rsidR="00327606" w:rsidRPr="00E13B3F" w:rsidRDefault="00327606">
      <w:pPr>
        <w:pStyle w:val="P00"/>
        <w:spacing w:before="0"/>
        <w:ind w:left="144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(ד)</w:t>
      </w:r>
      <w:r w:rsidRPr="00E13B3F">
        <w:rPr>
          <w:rStyle w:val="default"/>
          <w:rFonts w:cs="FrankRuehl" w:hint="cs"/>
          <w:vanish/>
          <w:sz w:val="22"/>
          <w:szCs w:val="22"/>
          <w:shd w:val="clear" w:color="auto" w:fill="FFFF99"/>
          <w:rtl/>
        </w:rPr>
        <w:tab/>
        <w:t>מד לחות;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(7)</w:t>
      </w:r>
      <w:r w:rsidRPr="00E13B3F">
        <w:rPr>
          <w:rStyle w:val="default"/>
          <w:rFonts w:cs="FrankRuehl" w:hint="cs"/>
          <w:vanish/>
          <w:sz w:val="22"/>
          <w:szCs w:val="22"/>
          <w:shd w:val="clear" w:color="auto" w:fill="FFFF99"/>
          <w:rtl/>
        </w:rPr>
        <w:tab/>
        <w:t>אינקובטור יבש 37 מעלות צלזיוס, עם מערכת התראה לשינוי טמפרטורה;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(8)</w:t>
      </w:r>
      <w:r w:rsidRPr="00E13B3F">
        <w:rPr>
          <w:rStyle w:val="default"/>
          <w:rFonts w:cs="FrankRuehl" w:hint="cs"/>
          <w:vanish/>
          <w:sz w:val="22"/>
          <w:szCs w:val="22"/>
          <w:shd w:val="clear" w:color="auto" w:fill="FFFF99"/>
          <w:rtl/>
        </w:rPr>
        <w:tab/>
        <w:t>אינקובטור יבש 57 מעלות צלזיוס לעיכול תתקינים;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(9)</w:t>
      </w:r>
      <w:r w:rsidRPr="00E13B3F">
        <w:rPr>
          <w:rStyle w:val="default"/>
          <w:rFonts w:cs="FrankRuehl" w:hint="cs"/>
          <w:vanish/>
          <w:sz w:val="22"/>
          <w:szCs w:val="22"/>
          <w:shd w:val="clear" w:color="auto" w:fill="FFFF99"/>
          <w:rtl/>
        </w:rPr>
        <w:tab/>
        <w:t>צנטריפוגה עם בקרת מהירות;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(10)</w:t>
      </w:r>
      <w:r w:rsidRPr="00E13B3F">
        <w:rPr>
          <w:rStyle w:val="default"/>
          <w:rFonts w:cs="FrankRuehl" w:hint="cs"/>
          <w:vanish/>
          <w:sz w:val="22"/>
          <w:szCs w:val="22"/>
          <w:shd w:val="clear" w:color="auto" w:fill="FFFF99"/>
          <w:rtl/>
        </w:rPr>
        <w:tab/>
        <w:t>מערכת תאי סרקוז לגדלים שונים של מבחנות;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(11)</w:t>
      </w:r>
      <w:r w:rsidRPr="00E13B3F">
        <w:rPr>
          <w:rStyle w:val="default"/>
          <w:rFonts w:cs="FrankRuehl" w:hint="cs"/>
          <w:vanish/>
          <w:sz w:val="22"/>
          <w:szCs w:val="22"/>
          <w:shd w:val="clear" w:color="auto" w:fill="FFFF99"/>
          <w:rtl/>
        </w:rPr>
        <w:tab/>
        <w:t xml:space="preserve">תרמוסטט טבילה </w:t>
      </w:r>
      <w:r w:rsidRPr="00E13B3F">
        <w:rPr>
          <w:rStyle w:val="default"/>
          <w:rFonts w:cs="FrankRuehl"/>
          <w:vanish/>
          <w:sz w:val="18"/>
          <w:szCs w:val="18"/>
          <w:shd w:val="clear" w:color="auto" w:fill="FFFF99"/>
        </w:rPr>
        <w:t>Ternomix</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(12)</w:t>
      </w:r>
      <w:r w:rsidRPr="00E13B3F">
        <w:rPr>
          <w:rStyle w:val="default"/>
          <w:rFonts w:cs="FrankRuehl" w:hint="cs"/>
          <w:vanish/>
          <w:sz w:val="22"/>
          <w:szCs w:val="22"/>
          <w:shd w:val="clear" w:color="auto" w:fill="FFFF99"/>
          <w:rtl/>
        </w:rPr>
        <w:tab/>
        <w:t>אמבט חימום עד 100 מעלות צלזיוס לעיכול תתקינים;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(13)</w:t>
      </w:r>
      <w:r w:rsidRPr="00E13B3F">
        <w:rPr>
          <w:rStyle w:val="default"/>
          <w:rFonts w:cs="FrankRuehl" w:hint="cs"/>
          <w:vanish/>
          <w:sz w:val="22"/>
          <w:szCs w:val="22"/>
          <w:shd w:val="clear" w:color="auto" w:fill="FFFF99"/>
          <w:rtl/>
        </w:rPr>
        <w:tab/>
        <w:t>פלטת חימום (</w:t>
      </w:r>
      <w:r w:rsidRPr="00E13B3F">
        <w:rPr>
          <w:rStyle w:val="default"/>
          <w:rFonts w:cs="FrankRuehl"/>
          <w:vanish/>
          <w:sz w:val="18"/>
          <w:szCs w:val="18"/>
          <w:shd w:val="clear" w:color="auto" w:fill="FFFF99"/>
        </w:rPr>
        <w:t>Hot Plate</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(14)</w:t>
      </w:r>
      <w:r w:rsidRPr="00E13B3F">
        <w:rPr>
          <w:rStyle w:val="default"/>
          <w:rFonts w:cs="FrankRuehl" w:hint="cs"/>
          <w:vanish/>
          <w:sz w:val="22"/>
          <w:szCs w:val="22"/>
          <w:shd w:val="clear" w:color="auto" w:fill="FFFF99"/>
          <w:rtl/>
        </w:rPr>
        <w:tab/>
        <w:t>מערבל מגנטי (</w:t>
      </w:r>
      <w:r w:rsidRPr="00E13B3F">
        <w:rPr>
          <w:rStyle w:val="default"/>
          <w:rFonts w:cs="FrankRuehl"/>
          <w:vanish/>
          <w:sz w:val="18"/>
          <w:szCs w:val="18"/>
          <w:shd w:val="clear" w:color="auto" w:fill="FFFF99"/>
        </w:rPr>
        <w:t>magnetic Stirrer</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(15) תנור יבש;</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(16)</w:t>
      </w:r>
      <w:r w:rsidRPr="00E13B3F">
        <w:rPr>
          <w:rStyle w:val="default"/>
          <w:rFonts w:cs="FrankRuehl" w:hint="cs"/>
          <w:vanish/>
          <w:sz w:val="22"/>
          <w:szCs w:val="22"/>
          <w:shd w:val="clear" w:color="auto" w:fill="FFFF99"/>
          <w:rtl/>
        </w:rPr>
        <w:tab/>
        <w:t>סטריליזר אוויר יבש;</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(17)</w:t>
      </w:r>
      <w:r w:rsidRPr="00E13B3F">
        <w:rPr>
          <w:rStyle w:val="default"/>
          <w:rFonts w:cs="FrankRuehl" w:hint="cs"/>
          <w:vanish/>
          <w:sz w:val="22"/>
          <w:szCs w:val="22"/>
          <w:shd w:val="clear" w:color="auto" w:fill="FFFF99"/>
          <w:rtl/>
        </w:rPr>
        <w:tab/>
        <w:t>מד הגבה (</w:t>
      </w:r>
      <w:r w:rsidRPr="00E13B3F">
        <w:rPr>
          <w:rStyle w:val="default"/>
          <w:rFonts w:cs="FrankRuehl"/>
          <w:vanish/>
          <w:sz w:val="18"/>
          <w:szCs w:val="18"/>
          <w:shd w:val="clear" w:color="auto" w:fill="FFFF99"/>
        </w:rPr>
        <w:t>pH</w:t>
      </w:r>
      <w:r w:rsidRPr="00E13B3F">
        <w:rPr>
          <w:rStyle w:val="default"/>
          <w:rFonts w:cs="FrankRuehl" w:hint="cs"/>
          <w:vanish/>
          <w:sz w:val="22"/>
          <w:szCs w:val="22"/>
          <w:shd w:val="clear" w:color="auto" w:fill="FFFF99"/>
          <w:rtl/>
        </w:rPr>
        <w:t>);</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(18)</w:t>
      </w:r>
      <w:r w:rsidRPr="00E13B3F">
        <w:rPr>
          <w:rStyle w:val="default"/>
          <w:rFonts w:cs="FrankRuehl" w:hint="cs"/>
          <w:vanish/>
          <w:sz w:val="22"/>
          <w:szCs w:val="22"/>
          <w:shd w:val="clear" w:color="auto" w:fill="FFFF99"/>
          <w:rtl/>
        </w:rPr>
        <w:tab/>
        <w:t>מאזניים אנליטיים;</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(19)</w:t>
      </w:r>
      <w:r w:rsidRPr="00E13B3F">
        <w:rPr>
          <w:rStyle w:val="default"/>
          <w:rFonts w:cs="FrankRuehl" w:hint="cs"/>
          <w:vanish/>
          <w:sz w:val="22"/>
          <w:szCs w:val="22"/>
          <w:shd w:val="clear" w:color="auto" w:fill="FFFF99"/>
          <w:rtl/>
        </w:rPr>
        <w:tab/>
        <w:t>מקרר;</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(20)</w:t>
      </w:r>
      <w:r w:rsidRPr="00E13B3F">
        <w:rPr>
          <w:rStyle w:val="default"/>
          <w:rFonts w:cs="FrankRuehl" w:hint="cs"/>
          <w:vanish/>
          <w:sz w:val="22"/>
          <w:szCs w:val="22"/>
          <w:shd w:val="clear" w:color="auto" w:fill="FFFF99"/>
          <w:rtl/>
        </w:rPr>
        <w:tab/>
        <w:t>מקפיא.</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6.</w:t>
      </w:r>
      <w:r w:rsidRPr="00E13B3F">
        <w:rPr>
          <w:rStyle w:val="default"/>
          <w:rFonts w:cs="FrankRuehl" w:hint="cs"/>
          <w:vanish/>
          <w:sz w:val="22"/>
          <w:szCs w:val="22"/>
          <w:shd w:val="clear" w:color="auto" w:fill="FFFF99"/>
          <w:rtl/>
        </w:rPr>
        <w:tab/>
        <w:t xml:space="preserve">על אף האמור בתקנה 54, יראו כבעל השכלה מקצועית מתאימה לניהול מעבדה ציטוגנטית לענין תקנה 52(2)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רופא מומחה לגנטיקה רפואית;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גנטיקאי קליני.</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7.</w:t>
      </w:r>
      <w:r w:rsidRPr="00E13B3F">
        <w:rPr>
          <w:rStyle w:val="default"/>
          <w:rFonts w:cs="FrankRuehl" w:hint="cs"/>
          <w:vanish/>
          <w:sz w:val="22"/>
          <w:szCs w:val="22"/>
          <w:shd w:val="clear" w:color="auto" w:fill="FFFF99"/>
          <w:rtl/>
        </w:rPr>
        <w:tab/>
        <w:t>על אף האמור בתקנה 55 יראו כנסיון קודם לצורך מעבדה ציטוגנטית לענין תקנה 52(3), שלוש שנות עבודה, במשרה מלאה, במעבדה ציטוגנטית של מוסד ציבורי שהכיר בו המנהל, בהדרכתו ובפיקוחו של מנהל המעבדה.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8.</w:t>
      </w:r>
      <w:r w:rsidRPr="00E13B3F">
        <w:rPr>
          <w:rStyle w:val="default"/>
          <w:rFonts w:cs="FrankRuehl" w:hint="cs"/>
          <w:vanish/>
          <w:sz w:val="22"/>
          <w:szCs w:val="22"/>
          <w:shd w:val="clear" w:color="auto" w:fill="FFFF99"/>
          <w:rtl/>
        </w:rPr>
        <w:tab/>
        <w:t xml:space="preserve">על בחינה לעניין היתר לניהול מעבדה ציטוגנטית יחולו הוראות תקנה 56, ולענין זה יראו אותה תקנה כאילו </w:t>
      </w:r>
      <w:r w:rsidRPr="00E13B3F">
        <w:rPr>
          <w:rStyle w:val="default"/>
          <w:rFonts w:cs="FrankRuehl"/>
          <w:vanish/>
          <w:sz w:val="22"/>
          <w:szCs w:val="22"/>
          <w:shd w:val="clear" w:color="auto" w:fill="FFFF99"/>
          <w:rtl/>
        </w:rPr>
        <w:t>–</w:t>
      </w:r>
      <w:r w:rsidRPr="00E13B3F">
        <w:rPr>
          <w:rStyle w:val="default"/>
          <w:rFonts w:cs="FrankRuehl" w:hint="cs"/>
          <w:vanish/>
          <w:sz w:val="22"/>
          <w:szCs w:val="22"/>
          <w:shd w:val="clear" w:color="auto" w:fill="FFFF99"/>
          <w:rtl/>
        </w:rPr>
        <w:t xml:space="preserve"> </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בתקנת משנה (א), במקום המקצועות המנויים בה נאמר "גנטיקה וציטוגנטיקה";</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בתקנת משנה (ב)(2), במקום "ביוכימית" נאמר "ציטוגנטית";</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בתקנת משנה (ב)(3), במקום "המטלוגי" נאמר "גנטי";</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בתקנת משנה (ג)(2), במקום "מחודשיים" נאמר "מחודש".</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9.</w:t>
      </w:r>
      <w:r w:rsidRPr="00E13B3F">
        <w:rPr>
          <w:rStyle w:val="default"/>
          <w:rFonts w:cs="FrankRuehl" w:hint="cs"/>
          <w:vanish/>
          <w:sz w:val="22"/>
          <w:szCs w:val="22"/>
          <w:shd w:val="clear" w:color="auto" w:fill="FFFF99"/>
          <w:rtl/>
        </w:rPr>
        <w:tab/>
        <w:t>אנאליזה של כרומוזומים, טיפול בתרביות תאים והכנת תמיסות במעבדה תיעשה בידי אלה בלבד:</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בעל תואר אקדמי מפקולטה למדעי החיים או לרפואה שהכיר בו המנהל כעובד מעבדה רפואי אקדמאי;</w:t>
      </w:r>
    </w:p>
    <w:p w:rsidR="00327606" w:rsidRPr="00E13B3F" w:rsidRDefault="00327606">
      <w:pPr>
        <w:pStyle w:val="P00"/>
        <w:spacing w:before="0"/>
        <w:ind w:left="1021"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אדם שהמנהל הכיר בו כעובדמעבדה מוסמך לאחר שלמד בבית ספר מוכר לעובדי מעבדות במשך שנתיים, עמד בבחינות חיצוניות בנוכחות בוחן ממשלתי ומילא 500 שעות עבודה מעשית.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10.</w:t>
      </w:r>
      <w:r w:rsidRPr="00E13B3F">
        <w:rPr>
          <w:rStyle w:val="default"/>
          <w:rFonts w:cs="FrankRuehl" w:hint="cs"/>
          <w:vanish/>
          <w:sz w:val="22"/>
          <w:szCs w:val="22"/>
          <w:shd w:val="clear" w:color="auto" w:fill="FFFF99"/>
          <w:rtl/>
        </w:rPr>
        <w:tab/>
        <w:t>המנהל רשאי לפטור מעבדה ציטוגנטית מהוראות תקנות 41 ו-42, אם אינן ישימות לגביה ובתנאים שיקבע.</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 xml:space="preserve">סימן 2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תנאים לקיום מעבדה לבדיקות זרע</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w:t>
      </w:r>
      <w:r w:rsidRPr="00E13B3F">
        <w:rPr>
          <w:rStyle w:val="default"/>
          <w:rFonts w:cs="FrankRuehl" w:hint="cs"/>
          <w:vanish/>
          <w:sz w:val="22"/>
          <w:szCs w:val="22"/>
          <w:u w:val="single"/>
          <w:shd w:val="clear" w:color="auto" w:fill="FFFF99"/>
          <w:rtl/>
        </w:rPr>
        <w:tab/>
        <w:t>למעבדה לבדיקת זרע יהיו חיבורים לאספקה מרכזית או מקומית של גז ומים  מזוקקים.</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2.</w:t>
      </w:r>
      <w:r w:rsidRPr="00E13B3F">
        <w:rPr>
          <w:rStyle w:val="default"/>
          <w:rFonts w:cs="FrankRuehl" w:hint="cs"/>
          <w:vanish/>
          <w:sz w:val="22"/>
          <w:szCs w:val="22"/>
          <w:u w:val="single"/>
          <w:shd w:val="clear" w:color="auto" w:fill="FFFF99"/>
          <w:rtl/>
        </w:rPr>
        <w:tab/>
        <w:t>למעבדה לבדיקת זרע יהיה הציוד להלן, לפחות:</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w:t>
      </w:r>
      <w:r w:rsidRPr="00E13B3F">
        <w:rPr>
          <w:rStyle w:val="default"/>
          <w:rFonts w:cs="FrankRuehl" w:hint="cs"/>
          <w:vanish/>
          <w:sz w:val="22"/>
          <w:szCs w:val="22"/>
          <w:u w:val="single"/>
          <w:shd w:val="clear" w:color="auto" w:fill="FFFF99"/>
          <w:rtl/>
        </w:rPr>
        <w:tab/>
        <w:t>אינקובטור יבש 37 מעלות צלזיוס;</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(2)</w:t>
      </w:r>
      <w:r w:rsidRPr="00E13B3F">
        <w:rPr>
          <w:rStyle w:val="default"/>
          <w:rFonts w:cs="FrankRuehl" w:hint="cs"/>
          <w:vanish/>
          <w:sz w:val="22"/>
          <w:szCs w:val="22"/>
          <w:u w:val="single"/>
          <w:shd w:val="clear" w:color="auto" w:fill="FFFF99"/>
          <w:rtl/>
        </w:rPr>
        <w:tab/>
        <w:t>צנטריפוגה עם בקרת מהירות;</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(3)</w:t>
      </w:r>
      <w:r w:rsidRPr="00E13B3F">
        <w:rPr>
          <w:rStyle w:val="default"/>
          <w:rFonts w:cs="FrankRuehl" w:hint="cs"/>
          <w:vanish/>
          <w:sz w:val="22"/>
          <w:szCs w:val="22"/>
          <w:u w:val="single"/>
          <w:shd w:val="clear" w:color="auto" w:fill="FFFF99"/>
          <w:rtl/>
        </w:rPr>
        <w:tab/>
        <w:t>פלטת חימון (</w:t>
      </w:r>
      <w:r w:rsidRPr="00E13B3F">
        <w:rPr>
          <w:rStyle w:val="default"/>
          <w:rFonts w:cs="FrankRuehl"/>
          <w:vanish/>
          <w:sz w:val="18"/>
          <w:szCs w:val="18"/>
          <w:u w:val="single"/>
          <w:shd w:val="clear" w:color="auto" w:fill="FFFF99"/>
        </w:rPr>
        <w:t>hot plate</w:t>
      </w:r>
      <w:r w:rsidRPr="00E13B3F">
        <w:rPr>
          <w:rStyle w:val="default"/>
          <w:rFonts w:cs="FrankRuehl" w:hint="cs"/>
          <w:vanish/>
          <w:sz w:val="22"/>
          <w:szCs w:val="22"/>
          <w:u w:val="single"/>
          <w:shd w:val="clear" w:color="auto" w:fill="FFFF99"/>
          <w:rtl/>
        </w:rPr>
        <w:t>);</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(4)</w:t>
      </w:r>
      <w:r w:rsidRPr="00E13B3F">
        <w:rPr>
          <w:rStyle w:val="default"/>
          <w:rFonts w:cs="FrankRuehl" w:hint="cs"/>
          <w:vanish/>
          <w:sz w:val="22"/>
          <w:szCs w:val="22"/>
          <w:u w:val="single"/>
          <w:shd w:val="clear" w:color="auto" w:fill="FFFF99"/>
          <w:rtl/>
        </w:rPr>
        <w:tab/>
        <w:t>מערבל מגנטי (</w:t>
      </w:r>
      <w:r w:rsidRPr="00E13B3F">
        <w:rPr>
          <w:rStyle w:val="default"/>
          <w:rFonts w:cs="FrankRuehl"/>
          <w:vanish/>
          <w:sz w:val="18"/>
          <w:szCs w:val="18"/>
          <w:u w:val="single"/>
          <w:shd w:val="clear" w:color="auto" w:fill="FFFF99"/>
        </w:rPr>
        <w:t>magnetic stirrer</w:t>
      </w:r>
      <w:r w:rsidRPr="00E13B3F">
        <w:rPr>
          <w:rStyle w:val="default"/>
          <w:rFonts w:cs="FrankRuehl" w:hint="cs"/>
          <w:vanish/>
          <w:sz w:val="22"/>
          <w:szCs w:val="22"/>
          <w:u w:val="single"/>
          <w:shd w:val="clear" w:color="auto" w:fill="FFFF99"/>
          <w:rtl/>
        </w:rPr>
        <w:t>);</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(5)</w:t>
      </w:r>
      <w:r w:rsidRPr="00E13B3F">
        <w:rPr>
          <w:rStyle w:val="default"/>
          <w:rFonts w:cs="FrankRuehl" w:hint="cs"/>
          <w:vanish/>
          <w:sz w:val="22"/>
          <w:szCs w:val="22"/>
          <w:u w:val="single"/>
          <w:shd w:val="clear" w:color="auto" w:fill="FFFF99"/>
          <w:rtl/>
        </w:rPr>
        <w:tab/>
        <w:t>מד הגבה (</w:t>
      </w:r>
      <w:r w:rsidRPr="00E13B3F">
        <w:rPr>
          <w:rStyle w:val="default"/>
          <w:rFonts w:cs="FrankRuehl"/>
          <w:vanish/>
          <w:sz w:val="18"/>
          <w:szCs w:val="18"/>
          <w:u w:val="single"/>
          <w:shd w:val="clear" w:color="auto" w:fill="FFFF99"/>
        </w:rPr>
        <w:t>pH</w:t>
      </w:r>
      <w:r w:rsidRPr="00E13B3F">
        <w:rPr>
          <w:rStyle w:val="default"/>
          <w:rFonts w:cs="FrankRuehl" w:hint="cs"/>
          <w:vanish/>
          <w:sz w:val="22"/>
          <w:szCs w:val="22"/>
          <w:u w:val="single"/>
          <w:shd w:val="clear" w:color="auto" w:fill="FFFF99"/>
          <w:rtl/>
        </w:rPr>
        <w:t>);</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(6)</w:t>
      </w:r>
      <w:r w:rsidRPr="00E13B3F">
        <w:rPr>
          <w:rStyle w:val="default"/>
          <w:rFonts w:cs="FrankRuehl" w:hint="cs"/>
          <w:vanish/>
          <w:sz w:val="22"/>
          <w:szCs w:val="22"/>
          <w:u w:val="single"/>
          <w:shd w:val="clear" w:color="auto" w:fill="FFFF99"/>
          <w:rtl/>
        </w:rPr>
        <w:tab/>
        <w:t>מקרר;</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(7)</w:t>
      </w:r>
      <w:r w:rsidRPr="00E13B3F">
        <w:rPr>
          <w:rStyle w:val="default"/>
          <w:rFonts w:cs="FrankRuehl" w:hint="cs"/>
          <w:vanish/>
          <w:sz w:val="22"/>
          <w:szCs w:val="22"/>
          <w:u w:val="single"/>
          <w:shd w:val="clear" w:color="auto" w:fill="FFFF99"/>
          <w:rtl/>
        </w:rPr>
        <w:tab/>
        <w:t>מקפיא;</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(8)</w:t>
      </w:r>
      <w:r w:rsidRPr="00E13B3F">
        <w:rPr>
          <w:rStyle w:val="default"/>
          <w:rFonts w:cs="FrankRuehl" w:hint="cs"/>
          <w:vanish/>
          <w:sz w:val="22"/>
          <w:szCs w:val="22"/>
          <w:u w:val="single"/>
          <w:shd w:val="clear" w:color="auto" w:fill="FFFF99"/>
          <w:rtl/>
        </w:rPr>
        <w:tab/>
        <w:t>מיקרוסקופ עם הגדלה פי 1000;</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(9)</w:t>
      </w:r>
      <w:r w:rsidRPr="00E13B3F">
        <w:rPr>
          <w:rStyle w:val="default"/>
          <w:rFonts w:cs="FrankRuehl" w:hint="cs"/>
          <w:vanish/>
          <w:sz w:val="22"/>
          <w:szCs w:val="22"/>
          <w:u w:val="single"/>
          <w:shd w:val="clear" w:color="auto" w:fill="FFFF99"/>
          <w:rtl/>
        </w:rPr>
        <w:tab/>
        <w:t>אמבט מיטלטל;</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(10)</w:t>
      </w:r>
      <w:r w:rsidRPr="00E13B3F">
        <w:rPr>
          <w:rStyle w:val="default"/>
          <w:rFonts w:cs="FrankRuehl" w:hint="cs"/>
          <w:vanish/>
          <w:sz w:val="22"/>
          <w:szCs w:val="22"/>
          <w:u w:val="single"/>
          <w:shd w:val="clear" w:color="auto" w:fill="FFFF99"/>
          <w:rtl/>
        </w:rPr>
        <w:tab/>
        <w:t>מערבל (</w:t>
      </w:r>
      <w:r w:rsidRPr="00E13B3F">
        <w:rPr>
          <w:rStyle w:val="default"/>
          <w:rFonts w:cs="FrankRuehl"/>
          <w:vanish/>
          <w:sz w:val="18"/>
          <w:szCs w:val="18"/>
          <w:u w:val="single"/>
          <w:shd w:val="clear" w:color="auto" w:fill="FFFF99"/>
        </w:rPr>
        <w:t>vortex</w:t>
      </w:r>
      <w:r w:rsidRPr="00E13B3F">
        <w:rPr>
          <w:rStyle w:val="default"/>
          <w:rFonts w:cs="FrankRuehl" w:hint="cs"/>
          <w:vanish/>
          <w:sz w:val="22"/>
          <w:szCs w:val="22"/>
          <w:u w:val="single"/>
          <w:shd w:val="clear" w:color="auto" w:fill="FFFF99"/>
          <w:rtl/>
        </w:rPr>
        <w:t>)</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 xml:space="preserve">(11) </w:t>
      </w:r>
      <w:r w:rsidRPr="00E13B3F">
        <w:rPr>
          <w:rStyle w:val="default"/>
          <w:rFonts w:cs="FrankRuehl" w:hint="cs"/>
          <w:vanish/>
          <w:sz w:val="22"/>
          <w:szCs w:val="22"/>
          <w:u w:val="single"/>
          <w:shd w:val="clear" w:color="auto" w:fill="FFFF99"/>
          <w:rtl/>
        </w:rPr>
        <w:tab/>
        <w:t>פיפטורים אוטומטיים;</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(12)</w:t>
      </w:r>
      <w:r w:rsidRPr="00E13B3F">
        <w:rPr>
          <w:rStyle w:val="default"/>
          <w:rFonts w:cs="FrankRuehl" w:hint="cs"/>
          <w:vanish/>
          <w:sz w:val="22"/>
          <w:szCs w:val="22"/>
          <w:u w:val="single"/>
          <w:shd w:val="clear" w:color="auto" w:fill="FFFF99"/>
          <w:rtl/>
        </w:rPr>
        <w:tab/>
        <w:t>תאים לעבודה סטרילית ובטיחותית.</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3.</w:t>
      </w:r>
      <w:r w:rsidRPr="00E13B3F">
        <w:rPr>
          <w:rStyle w:val="default"/>
          <w:rFonts w:cs="FrankRuehl" w:hint="cs"/>
          <w:vanish/>
          <w:sz w:val="22"/>
          <w:szCs w:val="22"/>
          <w:u w:val="single"/>
          <w:shd w:val="clear" w:color="auto" w:fill="FFFF99"/>
          <w:rtl/>
        </w:rPr>
        <w:tab/>
        <w:t>על אף האמור בתקנה 54, יראו כבעל השכלה מקצועית מתאימה לניהול מעבדה לבדיקות זרע לענין תקנה 52(2) בעל תואר דוקטור (</w:t>
      </w:r>
      <w:r w:rsidRPr="00E13B3F">
        <w:rPr>
          <w:rStyle w:val="default"/>
          <w:rFonts w:cs="FrankRuehl"/>
          <w:vanish/>
          <w:sz w:val="18"/>
          <w:szCs w:val="18"/>
          <w:u w:val="single"/>
          <w:shd w:val="clear" w:color="auto" w:fill="FFFF99"/>
        </w:rPr>
        <w:t>ph.D</w:t>
      </w:r>
      <w:r w:rsidRPr="00E13B3F">
        <w:rPr>
          <w:rStyle w:val="default"/>
          <w:rFonts w:cs="FrankRuehl" w:hint="cs"/>
          <w:vanish/>
          <w:sz w:val="22"/>
          <w:szCs w:val="22"/>
          <w:u w:val="single"/>
          <w:shd w:val="clear" w:color="auto" w:fill="FFFF99"/>
          <w:rtl/>
        </w:rPr>
        <w:t>) או מוסמך במדעי החיים.</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4.</w:t>
      </w:r>
      <w:r w:rsidRPr="00E13B3F">
        <w:rPr>
          <w:rStyle w:val="default"/>
          <w:rFonts w:cs="FrankRuehl" w:hint="cs"/>
          <w:vanish/>
          <w:sz w:val="22"/>
          <w:szCs w:val="22"/>
          <w:u w:val="single"/>
          <w:shd w:val="clear" w:color="auto" w:fill="FFFF99"/>
          <w:rtl/>
        </w:rPr>
        <w:tab/>
        <w:t>על אף האמור בתקנה 55, יראו נסיון קודם לצורך מעבדה לבדיקות זרע לענין תקנה 52(3) שנתיים עבודה, במשרה מלאה, במעבדה לבדיקות זרע של מוסד ציבורי שהכיר בו המנהל, בהדרכתו ובפיקוחו של מנהל המעבדה.</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5.</w:t>
      </w:r>
      <w:r w:rsidRPr="00E13B3F">
        <w:rPr>
          <w:rStyle w:val="default"/>
          <w:rFonts w:cs="FrankRuehl" w:hint="cs"/>
          <w:vanish/>
          <w:sz w:val="22"/>
          <w:szCs w:val="22"/>
          <w:u w:val="single"/>
          <w:shd w:val="clear" w:color="auto" w:fill="FFFF99"/>
          <w:rtl/>
        </w:rPr>
        <w:tab/>
        <w:t>(א)</w:t>
      </w:r>
      <w:r w:rsidRPr="00E13B3F">
        <w:rPr>
          <w:rStyle w:val="default"/>
          <w:rFonts w:cs="FrankRuehl" w:hint="cs"/>
          <w:vanish/>
          <w:sz w:val="22"/>
          <w:szCs w:val="22"/>
          <w:u w:val="single"/>
          <w:shd w:val="clear" w:color="auto" w:fill="FFFF99"/>
          <w:rtl/>
        </w:rPr>
        <w:tab/>
        <w:t xml:space="preserve">על הבחינה לענין היתר לניהול מעבדה לבדיקות זרע יחולו הוראות תקנה 56, ולענין זה יראו אותה תקנה כאילו </w:t>
      </w:r>
      <w:r w:rsidRPr="00E13B3F">
        <w:rPr>
          <w:rStyle w:val="default"/>
          <w:rFonts w:cs="FrankRuehl"/>
          <w:vanish/>
          <w:sz w:val="22"/>
          <w:szCs w:val="22"/>
          <w:u w:val="single"/>
          <w:shd w:val="clear" w:color="auto" w:fill="FFFF99"/>
          <w:rtl/>
        </w:rPr>
        <w:t>–</w:t>
      </w:r>
      <w:r w:rsidRPr="00E13B3F">
        <w:rPr>
          <w:rStyle w:val="default"/>
          <w:rFonts w:cs="FrankRuehl" w:hint="cs"/>
          <w:vanish/>
          <w:sz w:val="22"/>
          <w:szCs w:val="22"/>
          <w:u w:val="single"/>
          <w:shd w:val="clear" w:color="auto" w:fill="FFFF99"/>
          <w:rtl/>
        </w:rPr>
        <w:t xml:space="preserve"> </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w:t>
      </w:r>
      <w:r w:rsidRPr="00E13B3F">
        <w:rPr>
          <w:rStyle w:val="default"/>
          <w:rFonts w:cs="FrankRuehl" w:hint="cs"/>
          <w:vanish/>
          <w:sz w:val="22"/>
          <w:szCs w:val="22"/>
          <w:u w:val="single"/>
          <w:shd w:val="clear" w:color="auto" w:fill="FFFF99"/>
          <w:rtl/>
        </w:rPr>
        <w:tab/>
        <w:t>בתקנת משנה (א), במקום המקצועות המנויים בה נאמר "אנדוקרינולוגיה, פוריות ואנדרולוגיה";</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(2)</w:t>
      </w:r>
      <w:r w:rsidRPr="00E13B3F">
        <w:rPr>
          <w:rStyle w:val="default"/>
          <w:rFonts w:cs="FrankRuehl" w:hint="cs"/>
          <w:vanish/>
          <w:sz w:val="22"/>
          <w:szCs w:val="22"/>
          <w:u w:val="single"/>
          <w:shd w:val="clear" w:color="auto" w:fill="FFFF99"/>
          <w:rtl/>
        </w:rPr>
        <w:tab/>
        <w:t>בתקנת משנה (ב)(2), במקום "ביוכימית" נאמר "אנדרוקרינולוגית";</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(3)</w:t>
      </w:r>
      <w:r w:rsidRPr="00E13B3F">
        <w:rPr>
          <w:rStyle w:val="default"/>
          <w:rFonts w:cs="FrankRuehl" w:hint="cs"/>
          <w:vanish/>
          <w:sz w:val="22"/>
          <w:szCs w:val="22"/>
          <w:u w:val="single"/>
          <w:shd w:val="clear" w:color="auto" w:fill="FFFF99"/>
          <w:rtl/>
        </w:rPr>
        <w:tab/>
        <w:t>בתקנת משנה (ב)(3) במקום "המטולוגי" נאמר "פוריות";</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6.</w:t>
      </w:r>
      <w:r w:rsidRPr="00E13B3F">
        <w:rPr>
          <w:rStyle w:val="default"/>
          <w:rFonts w:cs="FrankRuehl" w:hint="cs"/>
          <w:vanish/>
          <w:sz w:val="22"/>
          <w:szCs w:val="22"/>
          <w:u w:val="single"/>
          <w:shd w:val="clear" w:color="auto" w:fill="FFFF99"/>
          <w:rtl/>
        </w:rPr>
        <w:tab/>
        <w:t>בדיקות זרע שגרתיות ומתוחכמות, בדיקות שיפור טיב זרעונים בתנאי מעבדה והכנת זרע בשיטות עזר להגברת כושר פוריותו ייעשו במעבדה בידי אלה בלבד:</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(1)</w:t>
      </w:r>
      <w:r w:rsidRPr="00E13B3F">
        <w:rPr>
          <w:rStyle w:val="default"/>
          <w:rFonts w:cs="FrankRuehl" w:hint="cs"/>
          <w:vanish/>
          <w:sz w:val="22"/>
          <w:szCs w:val="22"/>
          <w:u w:val="single"/>
          <w:shd w:val="clear" w:color="auto" w:fill="FFFF99"/>
          <w:rtl/>
        </w:rPr>
        <w:tab/>
        <w:t>בעל תואר אקדמי מפקולטה למדעי החיים או לרפואה, שהכיר בו המנהל כעובד מעבדה רפואי אקדמי;</w:t>
      </w:r>
    </w:p>
    <w:p w:rsidR="00327606" w:rsidRPr="00E13B3F" w:rsidRDefault="00327606">
      <w:pPr>
        <w:pStyle w:val="P00"/>
        <w:spacing w:before="0"/>
        <w:ind w:left="1021"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(2)</w:t>
      </w:r>
      <w:r w:rsidRPr="00E13B3F">
        <w:rPr>
          <w:rStyle w:val="default"/>
          <w:rFonts w:cs="FrankRuehl" w:hint="cs"/>
          <w:vanish/>
          <w:sz w:val="22"/>
          <w:szCs w:val="22"/>
          <w:u w:val="single"/>
          <w:shd w:val="clear" w:color="auto" w:fill="FFFF99"/>
          <w:rtl/>
        </w:rPr>
        <w:tab/>
        <w:t>אדם שהמנהל הכיר בו כעובד מעבדה מוסמך לאחר שלמד בבית ספר מוכר לעובדי מעבדות במשך שנתיים, עמד בבחינות חיצוניות בנוכחות בוחן ממשלתי ומילא 500 שעות עבודה מעשית.</w:t>
      </w:r>
    </w:p>
    <w:p w:rsidR="00327606" w:rsidRPr="00E13B3F" w:rsidRDefault="00327606">
      <w:pPr>
        <w:pStyle w:val="P00"/>
        <w:spacing w:before="0"/>
        <w:ind w:left="0" w:right="1134"/>
        <w:rPr>
          <w:rStyle w:val="default"/>
          <w:rFonts w:cs="FrankRuehl" w:hint="cs"/>
          <w:vanish/>
          <w:sz w:val="22"/>
          <w:szCs w:val="22"/>
          <w:u w:val="single"/>
          <w:shd w:val="clear" w:color="auto" w:fill="FFFF99"/>
          <w:rtl/>
        </w:rPr>
      </w:pPr>
      <w:r w:rsidRPr="00E13B3F">
        <w:rPr>
          <w:rStyle w:val="default"/>
          <w:rFonts w:cs="FrankRuehl" w:hint="cs"/>
          <w:vanish/>
          <w:sz w:val="22"/>
          <w:szCs w:val="22"/>
          <w:u w:val="single"/>
          <w:shd w:val="clear" w:color="auto" w:fill="FFFF99"/>
          <w:rtl/>
        </w:rPr>
        <w:t>7.</w:t>
      </w:r>
      <w:r w:rsidRPr="00E13B3F">
        <w:rPr>
          <w:rStyle w:val="default"/>
          <w:rFonts w:cs="FrankRuehl" w:hint="cs"/>
          <w:vanish/>
          <w:sz w:val="22"/>
          <w:szCs w:val="22"/>
          <w:u w:val="single"/>
          <w:shd w:val="clear" w:color="auto" w:fill="FFFF99"/>
          <w:rtl/>
        </w:rPr>
        <w:tab/>
        <w:t>המנהל רשאי לפטור מעבדה לבדיקות זרע מהוראות תקנות 41 ו-42 אם אינן ישימות לגביה, ובתנאים שיקבע.</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strike/>
          <w:vanish/>
          <w:color w:val="FF0000"/>
          <w:szCs w:val="20"/>
          <w:shd w:val="clear" w:color="auto" w:fill="FFFF99"/>
          <w:rtl/>
        </w:rPr>
      </w:pPr>
      <w:r w:rsidRPr="00E13B3F">
        <w:rPr>
          <w:rStyle w:val="default"/>
          <w:rFonts w:cs="FrankRuehl" w:hint="cs"/>
          <w:strike/>
          <w:vanish/>
          <w:color w:val="FF0000"/>
          <w:szCs w:val="20"/>
          <w:shd w:val="clear" w:color="auto" w:fill="FFFF99"/>
          <w:rtl/>
        </w:rPr>
        <w:t>מיום 30.11.1998</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w:t>
      </w:r>
    </w:p>
    <w:p w:rsidR="00327606" w:rsidRPr="00E13B3F" w:rsidRDefault="00327606">
      <w:pPr>
        <w:pStyle w:val="P00"/>
        <w:spacing w:before="0"/>
        <w:ind w:left="0" w:right="1134"/>
        <w:rPr>
          <w:rStyle w:val="default"/>
          <w:rFonts w:cs="FrankRuehl" w:hint="cs"/>
          <w:vanish/>
          <w:szCs w:val="20"/>
          <w:shd w:val="clear" w:color="auto" w:fill="FFFF99"/>
          <w:rtl/>
        </w:rPr>
      </w:pPr>
      <w:hyperlink r:id="rId283" w:history="1">
        <w:r w:rsidRPr="00E13B3F">
          <w:rPr>
            <w:rStyle w:val="Hyperlink"/>
            <w:rFonts w:hint="cs"/>
            <w:vanish/>
            <w:szCs w:val="20"/>
            <w:shd w:val="clear" w:color="auto" w:fill="FFFF99"/>
            <w:rtl/>
          </w:rPr>
          <w:t>ק"ת תשנ"ו מס' 5761</w:t>
        </w:r>
      </w:hyperlink>
      <w:r w:rsidRPr="00E13B3F">
        <w:rPr>
          <w:rStyle w:val="default"/>
          <w:rFonts w:cs="FrankRuehl" w:hint="cs"/>
          <w:vanish/>
          <w:szCs w:val="20"/>
          <w:shd w:val="clear" w:color="auto" w:fill="FFFF99"/>
          <w:rtl/>
        </w:rPr>
        <w:t xml:space="preserve"> מיום 3.6.1997 עמ' 1019</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תשנ"ז-1997</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84" w:history="1">
        <w:r w:rsidRPr="00E13B3F">
          <w:rPr>
            <w:rStyle w:val="Hyperlink"/>
            <w:rFonts w:hint="cs"/>
            <w:vanish/>
            <w:szCs w:val="20"/>
            <w:shd w:val="clear" w:color="auto" w:fill="FFFF99"/>
            <w:rtl/>
          </w:rPr>
          <w:t>ק"ת תשנ"ז מס' 5820</w:t>
        </w:r>
      </w:hyperlink>
      <w:r w:rsidRPr="00E13B3F">
        <w:rPr>
          <w:rFonts w:hint="cs"/>
          <w:vanish/>
          <w:szCs w:val="20"/>
          <w:shd w:val="clear" w:color="auto" w:fill="FFFF99"/>
          <w:rtl/>
        </w:rPr>
        <w:t xml:space="preserve"> מיום 31.3.1997 עמ' 505</w:t>
      </w:r>
    </w:p>
    <w:p w:rsidR="00327606" w:rsidRPr="00E13B3F" w:rsidRDefault="00327606">
      <w:pPr>
        <w:pStyle w:val="P00"/>
        <w:tabs>
          <w:tab w:val="clear" w:pos="6259"/>
        </w:tabs>
        <w:spacing w:before="0"/>
        <w:ind w:left="0" w:right="1134"/>
        <w:rPr>
          <w:rFonts w:hint="cs"/>
          <w:b/>
          <w:bCs/>
          <w:vanish/>
          <w:szCs w:val="20"/>
          <w:shd w:val="clear" w:color="auto" w:fill="FFFF99"/>
          <w:rtl/>
        </w:rPr>
      </w:pPr>
      <w:r w:rsidRPr="00E13B3F">
        <w:rPr>
          <w:rFonts w:hint="cs"/>
          <w:b/>
          <w:bCs/>
          <w:vanish/>
          <w:szCs w:val="20"/>
          <w:shd w:val="clear" w:color="auto" w:fill="FFFF99"/>
          <w:rtl/>
        </w:rPr>
        <w:t>תק' תשנ"ו-1996 (תיקון מס' 2)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85" w:history="1">
        <w:r w:rsidRPr="00E13B3F">
          <w:rPr>
            <w:rStyle w:val="Hyperlink"/>
            <w:rFonts w:hint="cs"/>
            <w:vanish/>
            <w:szCs w:val="20"/>
            <w:shd w:val="clear" w:color="auto" w:fill="FFFF99"/>
            <w:rtl/>
          </w:rPr>
          <w:t>ק"ת תשנ"ז מס' 5874</w:t>
        </w:r>
      </w:hyperlink>
      <w:r w:rsidRPr="00E13B3F">
        <w:rPr>
          <w:rFonts w:hint="cs"/>
          <w:vanish/>
          <w:szCs w:val="20"/>
          <w:shd w:val="clear" w:color="auto" w:fill="FFFF99"/>
          <w:rtl/>
        </w:rPr>
        <w:t xml:space="preserve"> מיום 31.12.1997 עמ' 316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3)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86" w:history="1">
        <w:r w:rsidRPr="00E13B3F">
          <w:rPr>
            <w:rStyle w:val="Hyperlink"/>
            <w:rFonts w:hint="cs"/>
            <w:vanish/>
            <w:szCs w:val="20"/>
            <w:shd w:val="clear" w:color="auto" w:fill="FFFF99"/>
            <w:rtl/>
          </w:rPr>
          <w:t>ק"ת תשנ"ח מס' 5890</w:t>
        </w:r>
      </w:hyperlink>
      <w:r w:rsidRPr="00E13B3F">
        <w:rPr>
          <w:rStyle w:val="default"/>
          <w:rFonts w:cs="FrankRuehl" w:hint="cs"/>
          <w:vanish/>
          <w:szCs w:val="20"/>
          <w:shd w:val="clear" w:color="auto" w:fill="FFFF99"/>
          <w:rtl/>
        </w:rPr>
        <w:t xml:space="preserve"> מיום 1.4.1998 עמ' 606</w:t>
      </w:r>
    </w:p>
    <w:p w:rsidR="00327606" w:rsidRPr="00E13B3F" w:rsidRDefault="00327606">
      <w:pPr>
        <w:pStyle w:val="P00"/>
        <w:tabs>
          <w:tab w:val="clear" w:pos="6259"/>
        </w:tabs>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(תיקון מס' 4) תשנ"ח-1998</w:t>
      </w:r>
    </w:p>
    <w:p w:rsidR="00327606" w:rsidRPr="00E13B3F" w:rsidRDefault="00327606">
      <w:pPr>
        <w:pStyle w:val="P00"/>
        <w:tabs>
          <w:tab w:val="clear" w:pos="6259"/>
        </w:tabs>
        <w:spacing w:before="0"/>
        <w:ind w:left="0" w:right="1134"/>
        <w:rPr>
          <w:rStyle w:val="default"/>
          <w:rFonts w:cs="FrankRuehl" w:hint="cs"/>
          <w:vanish/>
          <w:szCs w:val="20"/>
          <w:shd w:val="clear" w:color="auto" w:fill="FFFF99"/>
          <w:rtl/>
        </w:rPr>
      </w:pPr>
      <w:hyperlink r:id="rId287" w:history="1">
        <w:r w:rsidRPr="00E13B3F">
          <w:rPr>
            <w:rStyle w:val="Hyperlink"/>
            <w:rFonts w:hint="cs"/>
            <w:vanish/>
            <w:szCs w:val="20"/>
            <w:shd w:val="clear" w:color="auto" w:fill="FFFF99"/>
            <w:rtl/>
          </w:rPr>
          <w:t>ק"ת תשנ"ח מס' 5905</w:t>
        </w:r>
      </w:hyperlink>
      <w:r w:rsidRPr="00E13B3F">
        <w:rPr>
          <w:rStyle w:val="default"/>
          <w:rFonts w:cs="FrankRuehl" w:hint="cs"/>
          <w:vanish/>
          <w:szCs w:val="20"/>
          <w:shd w:val="clear" w:color="auto" w:fill="FFFF99"/>
          <w:rtl/>
        </w:rPr>
        <w:t xml:space="preserve"> מיום 1.7.1998 עמ' 900</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תשנ"ו-1996 (ביטול)</w:t>
      </w:r>
    </w:p>
    <w:p w:rsidR="00327606" w:rsidRPr="00E13B3F" w:rsidRDefault="00327606">
      <w:pPr>
        <w:pStyle w:val="P00"/>
        <w:spacing w:before="0"/>
        <w:ind w:left="0" w:right="1134"/>
        <w:rPr>
          <w:rStyle w:val="default"/>
          <w:rFonts w:cs="FrankRuehl" w:hint="cs"/>
          <w:vanish/>
          <w:szCs w:val="20"/>
          <w:shd w:val="clear" w:color="auto" w:fill="FFFF99"/>
          <w:rtl/>
        </w:rPr>
      </w:pPr>
      <w:hyperlink r:id="rId288" w:history="1">
        <w:r w:rsidRPr="00E13B3F">
          <w:rPr>
            <w:rStyle w:val="Hyperlink"/>
            <w:rFonts w:hint="cs"/>
            <w:vanish/>
            <w:szCs w:val="20"/>
            <w:shd w:val="clear" w:color="auto" w:fill="FFFF99"/>
            <w:rtl/>
          </w:rPr>
          <w:t>ק"ת תשנ"ט מס' 5942</w:t>
        </w:r>
      </w:hyperlink>
      <w:r w:rsidRPr="00E13B3F">
        <w:rPr>
          <w:rStyle w:val="default"/>
          <w:rFonts w:cs="FrankRuehl" w:hint="cs"/>
          <w:vanish/>
          <w:szCs w:val="20"/>
          <w:shd w:val="clear" w:color="auto" w:fill="FFFF99"/>
          <w:rtl/>
        </w:rPr>
        <w:t xml:space="preserve"> מיום 17.12.1998 עמ' 181</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התוספת הרביעית</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(תקנות 1)</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תחומים ייחודיים</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w:t>
      </w:r>
      <w:r w:rsidRPr="00E13B3F">
        <w:rPr>
          <w:rStyle w:val="default"/>
          <w:rFonts w:cs="FrankRuehl" w:hint="cs"/>
          <w:vanish/>
          <w:sz w:val="22"/>
          <w:szCs w:val="22"/>
          <w:shd w:val="clear" w:color="auto" w:fill="FFFF99"/>
          <w:rtl/>
        </w:rPr>
        <w:tab/>
        <w:t>ציטוגנטיקה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2.</w:t>
      </w:r>
      <w:r w:rsidRPr="00E13B3F">
        <w:rPr>
          <w:rStyle w:val="default"/>
          <w:rFonts w:cs="FrankRuehl" w:hint="cs"/>
          <w:vanish/>
          <w:sz w:val="22"/>
          <w:szCs w:val="22"/>
          <w:shd w:val="clear" w:color="auto" w:fill="FFFF99"/>
          <w:rtl/>
        </w:rPr>
        <w:tab/>
        <w:t>בדיקות זרע</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3.</w:t>
      </w:r>
      <w:r w:rsidRPr="00E13B3F">
        <w:rPr>
          <w:rStyle w:val="default"/>
          <w:rFonts w:cs="FrankRuehl" w:hint="cs"/>
          <w:vanish/>
          <w:sz w:val="22"/>
          <w:szCs w:val="22"/>
          <w:shd w:val="clear" w:color="auto" w:fill="FFFF99"/>
          <w:rtl/>
        </w:rPr>
        <w:tab/>
        <w:t>מיקרוביולוגיה קלינית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4.</w:t>
      </w:r>
      <w:r w:rsidRPr="00E13B3F">
        <w:rPr>
          <w:rStyle w:val="default"/>
          <w:rFonts w:cs="FrankRuehl" w:hint="cs"/>
          <w:vanish/>
          <w:sz w:val="22"/>
          <w:szCs w:val="22"/>
          <w:shd w:val="clear" w:color="auto" w:fill="FFFF99"/>
          <w:rtl/>
        </w:rPr>
        <w:tab/>
        <w:t>וירולוגיה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5.</w:t>
      </w:r>
      <w:r w:rsidRPr="00E13B3F">
        <w:rPr>
          <w:rStyle w:val="default"/>
          <w:rFonts w:cs="FrankRuehl" w:hint="cs"/>
          <w:vanish/>
          <w:sz w:val="22"/>
          <w:szCs w:val="22"/>
          <w:shd w:val="clear" w:color="auto" w:fill="FFFF99"/>
          <w:rtl/>
        </w:rPr>
        <w:tab/>
        <w:t>פרזיטולוגיה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6.</w:t>
      </w:r>
      <w:r w:rsidRPr="00E13B3F">
        <w:rPr>
          <w:rStyle w:val="default"/>
          <w:rFonts w:cs="FrankRuehl" w:hint="cs"/>
          <w:vanish/>
          <w:sz w:val="22"/>
          <w:szCs w:val="22"/>
          <w:shd w:val="clear" w:color="auto" w:fill="FFFF99"/>
          <w:rtl/>
        </w:rPr>
        <w:tab/>
        <w:t>מיקולוגיה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7.</w:t>
      </w:r>
      <w:r w:rsidRPr="00E13B3F">
        <w:rPr>
          <w:rStyle w:val="default"/>
          <w:rFonts w:cs="FrankRuehl" w:hint="cs"/>
          <w:vanish/>
          <w:sz w:val="22"/>
          <w:szCs w:val="22"/>
          <w:shd w:val="clear" w:color="auto" w:fill="FFFF99"/>
          <w:rtl/>
        </w:rPr>
        <w:tab/>
        <w:t>אימונולוגיה ואלרגיה דיאגנוסטית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8.</w:t>
      </w:r>
      <w:r w:rsidRPr="00E13B3F">
        <w:rPr>
          <w:rStyle w:val="default"/>
          <w:rFonts w:cs="FrankRuehl" w:hint="cs"/>
          <w:vanish/>
          <w:sz w:val="22"/>
          <w:szCs w:val="22"/>
          <w:shd w:val="clear" w:color="auto" w:fill="FFFF99"/>
          <w:rtl/>
        </w:rPr>
        <w:tab/>
        <w:t>ביוכימיה קלינית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9.</w:t>
      </w:r>
      <w:r w:rsidRPr="00E13B3F">
        <w:rPr>
          <w:rStyle w:val="default"/>
          <w:rFonts w:cs="FrankRuehl" w:hint="cs"/>
          <w:vanish/>
          <w:sz w:val="22"/>
          <w:szCs w:val="22"/>
          <w:shd w:val="clear" w:color="auto" w:fill="FFFF99"/>
          <w:rtl/>
        </w:rPr>
        <w:tab/>
        <w:t>אנדוקרינולוגיה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10.</w:t>
      </w:r>
      <w:r w:rsidRPr="00E13B3F">
        <w:rPr>
          <w:rStyle w:val="default"/>
          <w:rFonts w:cs="FrankRuehl" w:hint="cs"/>
          <w:vanish/>
          <w:sz w:val="22"/>
          <w:szCs w:val="22"/>
          <w:shd w:val="clear" w:color="auto" w:fill="FFFF99"/>
          <w:rtl/>
        </w:rPr>
        <w:tab/>
        <w:t>פרמקולוגיה קלינית</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11.</w:t>
      </w:r>
      <w:r w:rsidRPr="00E13B3F">
        <w:rPr>
          <w:rStyle w:val="default"/>
          <w:rFonts w:cs="FrankRuehl" w:hint="cs"/>
          <w:vanish/>
          <w:sz w:val="22"/>
          <w:szCs w:val="22"/>
          <w:shd w:val="clear" w:color="auto" w:fill="FFFF99"/>
          <w:rtl/>
        </w:rPr>
        <w:tab/>
        <w:t>טוקסיקולוגיה</w:t>
      </w:r>
    </w:p>
    <w:p w:rsidR="00327606" w:rsidRPr="00E13B3F" w:rsidRDefault="00327606">
      <w:pPr>
        <w:pStyle w:val="P00"/>
        <w:spacing w:before="0"/>
        <w:ind w:left="0" w:right="1134"/>
        <w:rPr>
          <w:rStyle w:val="default"/>
          <w:rFonts w:cs="FrankRuehl" w:hint="cs"/>
          <w:vanish/>
          <w:sz w:val="22"/>
          <w:szCs w:val="22"/>
          <w:shd w:val="clear" w:color="auto" w:fill="FFFF99"/>
          <w:rtl/>
        </w:rPr>
      </w:pPr>
      <w:r w:rsidRPr="00E13B3F">
        <w:rPr>
          <w:rStyle w:val="default"/>
          <w:rFonts w:cs="FrankRuehl" w:hint="cs"/>
          <w:vanish/>
          <w:sz w:val="22"/>
          <w:szCs w:val="22"/>
          <w:shd w:val="clear" w:color="auto" w:fill="FFFF99"/>
          <w:rtl/>
        </w:rPr>
        <w:t>12.</w:t>
      </w:r>
      <w:r w:rsidRPr="00E13B3F">
        <w:rPr>
          <w:rStyle w:val="default"/>
          <w:rFonts w:cs="FrankRuehl" w:hint="cs"/>
          <w:vanish/>
          <w:sz w:val="22"/>
          <w:szCs w:val="22"/>
          <w:shd w:val="clear" w:color="auto" w:fill="FFFF99"/>
          <w:rtl/>
        </w:rPr>
        <w:tab/>
        <w:t>המטולוגיה</w:t>
      </w:r>
    </w:p>
    <w:p w:rsidR="00327606" w:rsidRPr="00E13B3F" w:rsidRDefault="00327606">
      <w:pPr>
        <w:pStyle w:val="P00"/>
        <w:spacing w:before="0"/>
        <w:ind w:left="0" w:right="1134"/>
        <w:rPr>
          <w:rStyle w:val="default"/>
          <w:rFonts w:cs="FrankRuehl" w:hint="cs"/>
          <w:vanish/>
          <w:color w:val="FF0000"/>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89"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392</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החלפת התוספת הרביעית</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(תקנה 2)</w:t>
      </w:r>
    </w:p>
    <w:p w:rsidR="00327606" w:rsidRPr="00E13B3F" w:rsidRDefault="00327606">
      <w:pPr>
        <w:pStyle w:val="P00"/>
        <w:spacing w:before="0"/>
        <w:ind w:left="0" w:right="1134"/>
        <w:rPr>
          <w:rStyle w:val="default"/>
          <w:rFonts w:cs="Miriam" w:hint="cs"/>
          <w:strike/>
          <w:vanish/>
          <w:sz w:val="16"/>
          <w:szCs w:val="16"/>
          <w:shd w:val="clear" w:color="auto" w:fill="FFFF99"/>
          <w:rtl/>
        </w:rPr>
      </w:pPr>
      <w:r w:rsidRPr="00E13B3F">
        <w:rPr>
          <w:rStyle w:val="default"/>
          <w:rFonts w:cs="FrankRuehl" w:hint="cs"/>
          <w:strike/>
          <w:vanish/>
          <w:sz w:val="22"/>
          <w:szCs w:val="22"/>
          <w:shd w:val="clear" w:color="auto" w:fill="FFFF99"/>
          <w:rtl/>
        </w:rPr>
        <w:t xml:space="preserve">סימן 1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תנאים לקיום מעבדה ציטוגנטית </w:t>
      </w:r>
      <w:r w:rsidRPr="00E13B3F">
        <w:rPr>
          <w:rStyle w:val="default"/>
          <w:rFonts w:cs="Miriam" w:hint="cs"/>
          <w:strike/>
          <w:vanish/>
          <w:sz w:val="16"/>
          <w:szCs w:val="16"/>
          <w:shd w:val="clear" w:color="auto" w:fill="FFFF99"/>
          <w:rtl/>
        </w:rPr>
        <w:t xml:space="preserve"> </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תשובת מעבדה ציטוגנטית תימסר רק לאחר חתימתה בידי רופא מומחה לגנטיקה רפואית.</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מעבדה ציטוגנטית לא תהיה חלק של מעבדה רפואית שבה מבוצעות בדיקות בבקטריה או בנגיפים, ולא תהיה בסמוך למקום מזוהם.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(א)</w:t>
      </w:r>
      <w:r w:rsidRPr="00E13B3F">
        <w:rPr>
          <w:rStyle w:val="default"/>
          <w:rFonts w:cs="FrankRuehl" w:hint="cs"/>
          <w:strike/>
          <w:vanish/>
          <w:sz w:val="22"/>
          <w:szCs w:val="22"/>
          <w:shd w:val="clear" w:color="auto" w:fill="FFFF99"/>
          <w:rtl/>
        </w:rPr>
        <w:tab/>
        <w:t>מעבדה ציטוגנטית תחולק לשלושה אזורים המופרדים באופן פיזי זה מזה כלהלן:</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אזור לעבודה סטרילית, שיהיה חופשי מאדי חומצות וכימיקלים, ויהיה סמוך לשטח אחסון לציוד מתכלה המשמש לגידול תרביות תאים;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אזור להכנת תתקינים (פרפרטים) לעיבוד, עכול וצביעה;</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אזור למיקרוסקופיה ואנליזה בגזירה.</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vanish/>
          <w:sz w:val="22"/>
          <w:szCs w:val="22"/>
          <w:shd w:val="clear" w:color="auto" w:fill="FFFF99"/>
          <w:rtl/>
        </w:rPr>
        <w:tab/>
      </w:r>
      <w:r w:rsidRPr="00E13B3F">
        <w:rPr>
          <w:rStyle w:val="default"/>
          <w:rFonts w:cs="FrankRuehl" w:hint="cs"/>
          <w:strike/>
          <w:vanish/>
          <w:sz w:val="22"/>
          <w:szCs w:val="22"/>
          <w:shd w:val="clear" w:color="auto" w:fill="FFFF99"/>
          <w:rtl/>
        </w:rPr>
        <w:t>(ב)</w:t>
      </w:r>
      <w:r w:rsidRPr="00E13B3F">
        <w:rPr>
          <w:rStyle w:val="default"/>
          <w:rFonts w:cs="FrankRuehl" w:hint="cs"/>
          <w:strike/>
          <w:vanish/>
          <w:sz w:val="22"/>
          <w:szCs w:val="22"/>
          <w:shd w:val="clear" w:color="auto" w:fill="FFFF99"/>
          <w:rtl/>
        </w:rPr>
        <w:tab/>
        <w:t>בנוסף לאזורים המפורטים בפרט משנה (א), יהיה אזור למזכירות וארכיון לתיקים ותתקינים.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למעבדה ציטוגנטית תהיה אספקה של אלה:</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זרם חירום לאינקובטורים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 xml:space="preserve">מים מזוקקים </w:t>
      </w:r>
      <w:r w:rsidRPr="00E13B3F">
        <w:rPr>
          <w:rStyle w:val="default"/>
          <w:rFonts w:hint="cs"/>
          <w:strike/>
          <w:vanish/>
          <w:sz w:val="18"/>
          <w:szCs w:val="18"/>
          <w:shd w:val="clear" w:color="auto" w:fill="FFFF99"/>
        </w:rPr>
        <w:t>X</w:t>
      </w:r>
      <w:r w:rsidRPr="00E13B3F">
        <w:rPr>
          <w:rStyle w:val="default"/>
          <w:rFonts w:cs="FrankRuehl" w:hint="cs"/>
          <w:strike/>
          <w:vanish/>
          <w:sz w:val="22"/>
          <w:szCs w:val="22"/>
          <w:shd w:val="clear" w:color="auto" w:fill="FFFF99"/>
          <w:rtl/>
        </w:rPr>
        <w:t>2 במקום או מאספקה חיצונית;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עיקור בגז במקום או מאספקה חיצונית;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צילום ופיתוח סרטים והדפסת תמונות, במקום או מידי שירות חיצוני, או מחשב המיועד לאנליזה של כרומוזומים דוגמת קריוטק (</w:t>
      </w:r>
      <w:r w:rsidRPr="00E13B3F">
        <w:rPr>
          <w:rStyle w:val="default"/>
          <w:rFonts w:cs="FrankRuehl"/>
          <w:strike/>
          <w:vanish/>
          <w:sz w:val="18"/>
          <w:szCs w:val="18"/>
          <w:shd w:val="clear" w:color="auto" w:fill="FFFF99"/>
        </w:rPr>
        <w:t>Karyotec</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5.</w:t>
      </w:r>
      <w:r w:rsidRPr="00E13B3F">
        <w:rPr>
          <w:rStyle w:val="default"/>
          <w:rFonts w:cs="FrankRuehl" w:hint="cs"/>
          <w:strike/>
          <w:vanish/>
          <w:sz w:val="22"/>
          <w:szCs w:val="22"/>
          <w:shd w:val="clear" w:color="auto" w:fill="FFFF99"/>
          <w:rtl/>
        </w:rPr>
        <w:tab/>
        <w:t>למעבדה ציטוגנטית יהיה הציוד המפורט להלן, לפחות: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 xml:space="preserve">מיקרוסקופ המציוד באור רגיל ואולטרה סגול, קונדנסור </w:t>
      </w:r>
      <w:r w:rsidRPr="00E13B3F">
        <w:rPr>
          <w:rStyle w:val="default"/>
          <w:rFonts w:cs="FrankRuehl" w:hint="cs"/>
          <w:strike/>
          <w:vanish/>
          <w:sz w:val="18"/>
          <w:szCs w:val="18"/>
          <w:shd w:val="clear" w:color="auto" w:fill="FFFF99"/>
        </w:rPr>
        <w:t>P</w:t>
      </w:r>
      <w:r w:rsidRPr="00E13B3F">
        <w:rPr>
          <w:rStyle w:val="default"/>
          <w:rFonts w:cs="FrankRuehl"/>
          <w:strike/>
          <w:vanish/>
          <w:sz w:val="18"/>
          <w:szCs w:val="18"/>
          <w:shd w:val="clear" w:color="auto" w:fill="FFFF99"/>
        </w:rPr>
        <w:t>hase Contrast</w:t>
      </w:r>
      <w:r w:rsidRPr="00E13B3F">
        <w:rPr>
          <w:rStyle w:val="default"/>
          <w:rFonts w:cs="FrankRuehl" w:hint="cs"/>
          <w:strike/>
          <w:vanish/>
          <w:sz w:val="22"/>
          <w:szCs w:val="22"/>
          <w:shd w:val="clear" w:color="auto" w:fill="FFFF99"/>
          <w:rtl/>
        </w:rPr>
        <w:t xml:space="preserve"> עדשה </w:t>
      </w:r>
      <w:r w:rsidRPr="00E13B3F">
        <w:rPr>
          <w:rStyle w:val="default"/>
          <w:rFonts w:cs="FrankRuehl"/>
          <w:strike/>
          <w:vanish/>
          <w:sz w:val="18"/>
          <w:szCs w:val="18"/>
          <w:shd w:val="clear" w:color="auto" w:fill="FFFF99"/>
        </w:rPr>
        <w:t>Plane Apochromat X100</w:t>
      </w:r>
      <w:r w:rsidRPr="00E13B3F">
        <w:rPr>
          <w:rStyle w:val="default"/>
          <w:rFonts w:cs="FrankRuehl" w:hint="cs"/>
          <w:strike/>
          <w:vanish/>
          <w:sz w:val="22"/>
          <w:szCs w:val="22"/>
          <w:shd w:val="clear" w:color="auto" w:fill="FFFF99"/>
          <w:rtl/>
        </w:rPr>
        <w:t xml:space="preserve"> ומערכת צילום אוטומטית;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מיקרוסקופים נוספים לפי הצורך;</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 xml:space="preserve">תא עבודה סטרילי </w:t>
      </w:r>
      <w:r w:rsidRPr="00E13B3F">
        <w:rPr>
          <w:rStyle w:val="default"/>
          <w:rFonts w:cs="FrankRuehl"/>
          <w:strike/>
          <w:vanish/>
          <w:sz w:val="18"/>
          <w:szCs w:val="18"/>
          <w:shd w:val="clear" w:color="auto" w:fill="FFFF99"/>
        </w:rPr>
        <w:t>Biovertical Hazard</w:t>
      </w:r>
      <w:r w:rsidRPr="00E13B3F">
        <w:rPr>
          <w:rStyle w:val="default"/>
          <w:rFonts w:cs="FrankRuehl" w:hint="cs"/>
          <w:strike/>
          <w:vanish/>
          <w:sz w:val="22"/>
          <w:szCs w:val="22"/>
          <w:shd w:val="clear" w:color="auto" w:fill="FFFF99"/>
          <w:rtl/>
        </w:rPr>
        <w:t xml:space="preserve"> עם התקנה פנימית של שקעים חשמליים, ברז וקום וברז גז בישול;</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בנזן אוטומטי לעבודה בתא הסטרילי;</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(5)</w:t>
      </w:r>
      <w:r w:rsidRPr="00E13B3F">
        <w:rPr>
          <w:rStyle w:val="default"/>
          <w:rFonts w:cs="FrankRuehl" w:hint="cs"/>
          <w:strike/>
          <w:vanish/>
          <w:sz w:val="22"/>
          <w:szCs w:val="22"/>
          <w:shd w:val="clear" w:color="auto" w:fill="FFFF99"/>
          <w:rtl/>
        </w:rPr>
        <w:tab/>
        <w:t>מיקרוסקופ אינורטי להסתכלות בתרבית;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w:t>
      </w:r>
      <w:r w:rsidRPr="00E13B3F">
        <w:rPr>
          <w:rStyle w:val="default"/>
          <w:rFonts w:cs="FrankRuehl" w:hint="cs"/>
          <w:strike/>
          <w:vanish/>
          <w:sz w:val="22"/>
          <w:szCs w:val="22"/>
          <w:shd w:val="clear" w:color="auto" w:fill="FFFF99"/>
          <w:rtl/>
        </w:rPr>
        <w:tab/>
        <w:t>שני אינקובטורים לחים 37 מעלות צלזיוס, כל אחד עם הציוד הבא:</w:t>
      </w:r>
    </w:p>
    <w:p w:rsidR="00327606" w:rsidRPr="00E13B3F" w:rsidRDefault="00327606">
      <w:pPr>
        <w:pStyle w:val="P00"/>
        <w:spacing w:before="0"/>
        <w:ind w:left="144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(א)</w:t>
      </w:r>
      <w:r w:rsidRPr="00E13B3F">
        <w:rPr>
          <w:rStyle w:val="default"/>
          <w:rFonts w:cs="FrankRuehl" w:hint="cs"/>
          <w:strike/>
          <w:vanish/>
          <w:sz w:val="22"/>
          <w:szCs w:val="22"/>
          <w:shd w:val="clear" w:color="auto" w:fill="FFFF99"/>
          <w:rtl/>
        </w:rPr>
        <w:tab/>
        <w:t xml:space="preserve">אספקת </w:t>
      </w:r>
      <w:r w:rsidRPr="00E13B3F">
        <w:rPr>
          <w:rStyle w:val="default"/>
          <w:rFonts w:cs="FrankRuehl" w:hint="cs"/>
          <w:strike/>
          <w:vanish/>
          <w:sz w:val="18"/>
          <w:szCs w:val="18"/>
          <w:shd w:val="clear" w:color="auto" w:fill="FFFF99"/>
        </w:rPr>
        <w:t>CO</w:t>
      </w:r>
      <w:r w:rsidRPr="00E13B3F">
        <w:rPr>
          <w:rStyle w:val="default"/>
          <w:rFonts w:cs="FrankRuehl"/>
          <w:strike/>
          <w:vanish/>
          <w:sz w:val="18"/>
          <w:szCs w:val="18"/>
          <w:shd w:val="clear" w:color="auto" w:fill="FFFF99"/>
          <w:vertAlign w:val="subscript"/>
        </w:rPr>
        <w:t>2</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44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(ב)</w:t>
      </w:r>
      <w:r w:rsidRPr="00E13B3F">
        <w:rPr>
          <w:rStyle w:val="default"/>
          <w:rFonts w:cs="FrankRuehl" w:hint="cs"/>
          <w:strike/>
          <w:vanish/>
          <w:sz w:val="22"/>
          <w:szCs w:val="22"/>
          <w:shd w:val="clear" w:color="auto" w:fill="FFFF99"/>
          <w:rtl/>
        </w:rPr>
        <w:tab/>
        <w:t>מערכת התראה לשינוי טמפרטורה, עם רשם;</w:t>
      </w:r>
    </w:p>
    <w:p w:rsidR="00327606" w:rsidRPr="00E13B3F" w:rsidRDefault="00327606">
      <w:pPr>
        <w:pStyle w:val="P00"/>
        <w:spacing w:before="0"/>
        <w:ind w:left="144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(ג)</w:t>
      </w:r>
      <w:r w:rsidRPr="00E13B3F">
        <w:rPr>
          <w:rStyle w:val="default"/>
          <w:rFonts w:cs="FrankRuehl" w:hint="cs"/>
          <w:strike/>
          <w:vanish/>
          <w:sz w:val="22"/>
          <w:szCs w:val="22"/>
          <w:shd w:val="clear" w:color="auto" w:fill="FFFF99"/>
          <w:rtl/>
        </w:rPr>
        <w:tab/>
        <w:t xml:space="preserve">מערכת התראה לשינוי זרימת </w:t>
      </w:r>
      <w:r w:rsidRPr="00E13B3F">
        <w:rPr>
          <w:rStyle w:val="default"/>
          <w:rFonts w:hint="cs"/>
          <w:strike/>
          <w:vanish/>
          <w:sz w:val="18"/>
          <w:szCs w:val="18"/>
          <w:shd w:val="clear" w:color="auto" w:fill="FFFF99"/>
        </w:rPr>
        <w:t>CO</w:t>
      </w:r>
      <w:r w:rsidRPr="00E13B3F">
        <w:rPr>
          <w:rStyle w:val="default"/>
          <w:rFonts w:cs="FrankRuehl"/>
          <w:strike/>
          <w:vanish/>
          <w:sz w:val="18"/>
          <w:szCs w:val="18"/>
          <w:shd w:val="clear" w:color="auto" w:fill="FFFF99"/>
          <w:vertAlign w:val="subscript"/>
        </w:rPr>
        <w:t>2</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44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(ד)</w:t>
      </w:r>
      <w:r w:rsidRPr="00E13B3F">
        <w:rPr>
          <w:rStyle w:val="default"/>
          <w:rFonts w:cs="FrankRuehl" w:hint="cs"/>
          <w:strike/>
          <w:vanish/>
          <w:sz w:val="22"/>
          <w:szCs w:val="22"/>
          <w:shd w:val="clear" w:color="auto" w:fill="FFFF99"/>
          <w:rtl/>
        </w:rPr>
        <w:tab/>
        <w:t>מד לחות;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(7)</w:t>
      </w:r>
      <w:r w:rsidRPr="00E13B3F">
        <w:rPr>
          <w:rStyle w:val="default"/>
          <w:rFonts w:cs="FrankRuehl" w:hint="cs"/>
          <w:strike/>
          <w:vanish/>
          <w:sz w:val="22"/>
          <w:szCs w:val="22"/>
          <w:shd w:val="clear" w:color="auto" w:fill="FFFF99"/>
          <w:rtl/>
        </w:rPr>
        <w:tab/>
        <w:t>אינקובטור יבש 37 מעלות צלזיוס, עם מערכת התראה לשינוי טמפרטורה;</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(8)</w:t>
      </w:r>
      <w:r w:rsidRPr="00E13B3F">
        <w:rPr>
          <w:rStyle w:val="default"/>
          <w:rFonts w:cs="FrankRuehl" w:hint="cs"/>
          <w:strike/>
          <w:vanish/>
          <w:sz w:val="22"/>
          <w:szCs w:val="22"/>
          <w:shd w:val="clear" w:color="auto" w:fill="FFFF99"/>
          <w:rtl/>
        </w:rPr>
        <w:tab/>
        <w:t>אינקובטור יבש 57 מעלות צלזיוס לעיכול תתקינים;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(9)</w:t>
      </w:r>
      <w:r w:rsidRPr="00E13B3F">
        <w:rPr>
          <w:rStyle w:val="default"/>
          <w:rFonts w:cs="FrankRuehl" w:hint="cs"/>
          <w:strike/>
          <w:vanish/>
          <w:sz w:val="22"/>
          <w:szCs w:val="22"/>
          <w:shd w:val="clear" w:color="auto" w:fill="FFFF99"/>
          <w:rtl/>
        </w:rPr>
        <w:tab/>
        <w:t>צנטריפוגה עם בקרת מהירות;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(10)</w:t>
      </w:r>
      <w:r w:rsidRPr="00E13B3F">
        <w:rPr>
          <w:rStyle w:val="default"/>
          <w:rFonts w:cs="FrankRuehl" w:hint="cs"/>
          <w:strike/>
          <w:vanish/>
          <w:sz w:val="22"/>
          <w:szCs w:val="22"/>
          <w:shd w:val="clear" w:color="auto" w:fill="FFFF99"/>
          <w:rtl/>
        </w:rPr>
        <w:tab/>
        <w:t>מערכת תאי סרקוז לגדלים שונים של מבחנות;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(11)</w:t>
      </w:r>
      <w:r w:rsidRPr="00E13B3F">
        <w:rPr>
          <w:rStyle w:val="default"/>
          <w:rFonts w:cs="FrankRuehl" w:hint="cs"/>
          <w:strike/>
          <w:vanish/>
          <w:sz w:val="22"/>
          <w:szCs w:val="22"/>
          <w:shd w:val="clear" w:color="auto" w:fill="FFFF99"/>
          <w:rtl/>
        </w:rPr>
        <w:tab/>
        <w:t xml:space="preserve">תרמוסטט טבילה </w:t>
      </w:r>
      <w:r w:rsidRPr="00E13B3F">
        <w:rPr>
          <w:rStyle w:val="default"/>
          <w:rFonts w:cs="FrankRuehl"/>
          <w:strike/>
          <w:vanish/>
          <w:sz w:val="18"/>
          <w:szCs w:val="18"/>
          <w:shd w:val="clear" w:color="auto" w:fill="FFFF99"/>
        </w:rPr>
        <w:t>Ternomix</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(12)</w:t>
      </w:r>
      <w:r w:rsidRPr="00E13B3F">
        <w:rPr>
          <w:rStyle w:val="default"/>
          <w:rFonts w:cs="FrankRuehl" w:hint="cs"/>
          <w:strike/>
          <w:vanish/>
          <w:sz w:val="22"/>
          <w:szCs w:val="22"/>
          <w:shd w:val="clear" w:color="auto" w:fill="FFFF99"/>
          <w:rtl/>
        </w:rPr>
        <w:tab/>
        <w:t>אמבט חימום עד 100 מעלות צלזיוס לעיכול תתקינים;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(13)</w:t>
      </w:r>
      <w:r w:rsidRPr="00E13B3F">
        <w:rPr>
          <w:rStyle w:val="default"/>
          <w:rFonts w:cs="FrankRuehl" w:hint="cs"/>
          <w:strike/>
          <w:vanish/>
          <w:sz w:val="22"/>
          <w:szCs w:val="22"/>
          <w:shd w:val="clear" w:color="auto" w:fill="FFFF99"/>
          <w:rtl/>
        </w:rPr>
        <w:tab/>
        <w:t>פלטת חימום (</w:t>
      </w:r>
      <w:r w:rsidRPr="00E13B3F">
        <w:rPr>
          <w:rStyle w:val="default"/>
          <w:rFonts w:cs="FrankRuehl"/>
          <w:strike/>
          <w:vanish/>
          <w:sz w:val="18"/>
          <w:szCs w:val="18"/>
          <w:shd w:val="clear" w:color="auto" w:fill="FFFF99"/>
        </w:rPr>
        <w:t>Hot Plate</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(14)</w:t>
      </w:r>
      <w:r w:rsidRPr="00E13B3F">
        <w:rPr>
          <w:rStyle w:val="default"/>
          <w:rFonts w:cs="FrankRuehl" w:hint="cs"/>
          <w:strike/>
          <w:vanish/>
          <w:sz w:val="22"/>
          <w:szCs w:val="22"/>
          <w:shd w:val="clear" w:color="auto" w:fill="FFFF99"/>
          <w:rtl/>
        </w:rPr>
        <w:tab/>
        <w:t>מערבל מגנטי (</w:t>
      </w:r>
      <w:r w:rsidRPr="00E13B3F">
        <w:rPr>
          <w:rStyle w:val="default"/>
          <w:rFonts w:cs="FrankRuehl"/>
          <w:strike/>
          <w:vanish/>
          <w:sz w:val="18"/>
          <w:szCs w:val="18"/>
          <w:shd w:val="clear" w:color="auto" w:fill="FFFF99"/>
        </w:rPr>
        <w:t>magnetic Stirrer</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(15) תנור יבש;</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(16)</w:t>
      </w:r>
      <w:r w:rsidRPr="00E13B3F">
        <w:rPr>
          <w:rStyle w:val="default"/>
          <w:rFonts w:cs="FrankRuehl" w:hint="cs"/>
          <w:strike/>
          <w:vanish/>
          <w:sz w:val="22"/>
          <w:szCs w:val="22"/>
          <w:shd w:val="clear" w:color="auto" w:fill="FFFF99"/>
          <w:rtl/>
        </w:rPr>
        <w:tab/>
        <w:t>סטריליזר אוויר יבש;</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(17)</w:t>
      </w:r>
      <w:r w:rsidRPr="00E13B3F">
        <w:rPr>
          <w:rStyle w:val="default"/>
          <w:rFonts w:cs="FrankRuehl" w:hint="cs"/>
          <w:strike/>
          <w:vanish/>
          <w:sz w:val="22"/>
          <w:szCs w:val="22"/>
          <w:shd w:val="clear" w:color="auto" w:fill="FFFF99"/>
          <w:rtl/>
        </w:rPr>
        <w:tab/>
        <w:t>מד הגבה (</w:t>
      </w:r>
      <w:r w:rsidRPr="00E13B3F">
        <w:rPr>
          <w:rStyle w:val="default"/>
          <w:rFonts w:cs="FrankRuehl"/>
          <w:strike/>
          <w:vanish/>
          <w:sz w:val="18"/>
          <w:szCs w:val="18"/>
          <w:shd w:val="clear" w:color="auto" w:fill="FFFF99"/>
        </w:rPr>
        <w:t>pH</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(18)</w:t>
      </w:r>
      <w:r w:rsidRPr="00E13B3F">
        <w:rPr>
          <w:rStyle w:val="default"/>
          <w:rFonts w:cs="FrankRuehl" w:hint="cs"/>
          <w:strike/>
          <w:vanish/>
          <w:sz w:val="22"/>
          <w:szCs w:val="22"/>
          <w:shd w:val="clear" w:color="auto" w:fill="FFFF99"/>
          <w:rtl/>
        </w:rPr>
        <w:tab/>
        <w:t>מאזניים אנליטיים;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(19)</w:t>
      </w:r>
      <w:r w:rsidRPr="00E13B3F">
        <w:rPr>
          <w:rStyle w:val="default"/>
          <w:rFonts w:cs="FrankRuehl" w:hint="cs"/>
          <w:strike/>
          <w:vanish/>
          <w:sz w:val="22"/>
          <w:szCs w:val="22"/>
          <w:shd w:val="clear" w:color="auto" w:fill="FFFF99"/>
          <w:rtl/>
        </w:rPr>
        <w:tab/>
        <w:t>מקרר;</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(20)</w:t>
      </w:r>
      <w:r w:rsidRPr="00E13B3F">
        <w:rPr>
          <w:rStyle w:val="default"/>
          <w:rFonts w:cs="FrankRuehl" w:hint="cs"/>
          <w:strike/>
          <w:vanish/>
          <w:sz w:val="22"/>
          <w:szCs w:val="22"/>
          <w:shd w:val="clear" w:color="auto" w:fill="FFFF99"/>
          <w:rtl/>
        </w:rPr>
        <w:tab/>
        <w:t>מקפיא.</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w:t>
      </w:r>
      <w:r w:rsidRPr="00E13B3F">
        <w:rPr>
          <w:rStyle w:val="default"/>
          <w:rFonts w:cs="FrankRuehl" w:hint="cs"/>
          <w:strike/>
          <w:vanish/>
          <w:sz w:val="22"/>
          <w:szCs w:val="22"/>
          <w:shd w:val="clear" w:color="auto" w:fill="FFFF99"/>
          <w:rtl/>
        </w:rPr>
        <w:tab/>
        <w:t xml:space="preserve">על אף האמור בתקנה 54, יראו כבעל השכלה מקצועית מתאימה לניהול מעבדה ציטוגנטית לענין תקנה 52(2)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רופא מומחה לגנטיקה רפואית;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גנטיקאי קליני.</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7.</w:t>
      </w:r>
      <w:r w:rsidRPr="00E13B3F">
        <w:rPr>
          <w:rStyle w:val="default"/>
          <w:rFonts w:cs="FrankRuehl" w:hint="cs"/>
          <w:strike/>
          <w:vanish/>
          <w:sz w:val="22"/>
          <w:szCs w:val="22"/>
          <w:shd w:val="clear" w:color="auto" w:fill="FFFF99"/>
          <w:rtl/>
        </w:rPr>
        <w:tab/>
        <w:t>על אף האמור בתקנה 55 יראו כנסיון קודם לצורך מעבדה ציטוגנטית לענין תקנה 52(3), שלוש שנות עבודה, במשרה מלאה, במעבדה ציטוגנטית של מוסד ציבורי שהכיר בו המנהל, בהדרכתו ובפיקוחו של מנהל המעבדה.</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8.</w:t>
      </w:r>
      <w:r w:rsidRPr="00E13B3F">
        <w:rPr>
          <w:rStyle w:val="default"/>
          <w:rFonts w:cs="FrankRuehl" w:hint="cs"/>
          <w:strike/>
          <w:vanish/>
          <w:sz w:val="22"/>
          <w:szCs w:val="22"/>
          <w:shd w:val="clear" w:color="auto" w:fill="FFFF99"/>
          <w:rtl/>
        </w:rPr>
        <w:tab/>
        <w:t xml:space="preserve">על בחינה לעניין היתר לניהול מעבדה ציטוגנטית יחולו הוראות תקנה 56, ולענין זה יראו אותה תקנה כאילו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בתקנת משנה (א), במקום המקצועות המנויים בה נאמר "גנטיקה וציטוגנטיקה";</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בתקנת משנה (ב)(2), במקום "ביוכימית" נאמר "ציטוגנטית";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בתקנת משנה (ב)(3), במקום "המטלוגי" נאמר "גנטי";</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בתקנת משנה (ג)(2), במקום "מחודשיים" נאמר "מחודש".</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9.</w:t>
      </w:r>
      <w:r w:rsidRPr="00E13B3F">
        <w:rPr>
          <w:rStyle w:val="default"/>
          <w:rFonts w:cs="FrankRuehl" w:hint="cs"/>
          <w:strike/>
          <w:vanish/>
          <w:sz w:val="22"/>
          <w:szCs w:val="22"/>
          <w:shd w:val="clear" w:color="auto" w:fill="FFFF99"/>
          <w:rtl/>
        </w:rPr>
        <w:tab/>
        <w:t>אנאליזה של כרומוזומים, טיפול בתרביות תאים והכנת תמיסות במעבדה תיעשה בידי אלה בלבד:</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בעל תואר אקדמי מפקולטה למדעי החיים או לרפואה שהכיר בו המנהל כעובד מעבדה רפואי אקדמאי;</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אדם שהמנהל הכיר בו כעובדמעבדה מוסמך לאחר שלמד בבית ספר מוכר לעובדי מעבדות במשך שנתיים, עמד בבחינות חיצוניות בנוכחות בוחן ממשלתי ומילא 500 שעות עבודה מעשית.</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10.</w:t>
      </w:r>
      <w:r w:rsidRPr="00E13B3F">
        <w:rPr>
          <w:rStyle w:val="default"/>
          <w:rFonts w:cs="FrankRuehl" w:hint="cs"/>
          <w:strike/>
          <w:vanish/>
          <w:sz w:val="22"/>
          <w:szCs w:val="22"/>
          <w:shd w:val="clear" w:color="auto" w:fill="FFFF99"/>
          <w:rtl/>
        </w:rPr>
        <w:tab/>
        <w:t>המנהל רשאי לפטור מעבדה ציטוגנטית מהוראות תקנות 41 ו-42, אם אינן ישימות לגביה ובתנאים שיקבע.</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 xml:space="preserve">סימן 2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תנאים לקיום מעבדה לבדיקות זרע</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למעבדה לבדיקת זרע יהיו חיבורים לאספקה מרכזית או מקומית של גז ומים  מזוקקים.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למעבדה לבדיקת זרע יהיה הציוד להלן, לפחות: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אינקובטור יבש 37 מעלות צלזיוס;</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צנטריפוגה עם בקרת מהירות;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פלטת חימון (</w:t>
      </w:r>
      <w:r w:rsidRPr="00E13B3F">
        <w:rPr>
          <w:rStyle w:val="default"/>
          <w:rFonts w:cs="FrankRuehl"/>
          <w:strike/>
          <w:vanish/>
          <w:sz w:val="18"/>
          <w:szCs w:val="18"/>
          <w:shd w:val="clear" w:color="auto" w:fill="FFFF99"/>
        </w:rPr>
        <w:t>hot plate</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מערבל מגנטי (</w:t>
      </w:r>
      <w:r w:rsidRPr="00E13B3F">
        <w:rPr>
          <w:rStyle w:val="default"/>
          <w:rFonts w:cs="FrankRuehl"/>
          <w:strike/>
          <w:vanish/>
          <w:sz w:val="18"/>
          <w:szCs w:val="18"/>
          <w:shd w:val="clear" w:color="auto" w:fill="FFFF99"/>
        </w:rPr>
        <w:t>magnetic stirrer</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(5)</w:t>
      </w:r>
      <w:r w:rsidRPr="00E13B3F">
        <w:rPr>
          <w:rStyle w:val="default"/>
          <w:rFonts w:cs="FrankRuehl" w:hint="cs"/>
          <w:strike/>
          <w:vanish/>
          <w:sz w:val="22"/>
          <w:szCs w:val="22"/>
          <w:shd w:val="clear" w:color="auto" w:fill="FFFF99"/>
          <w:rtl/>
        </w:rPr>
        <w:tab/>
        <w:t>מד הגבה (</w:t>
      </w:r>
      <w:r w:rsidRPr="00E13B3F">
        <w:rPr>
          <w:rStyle w:val="default"/>
          <w:rFonts w:cs="FrankRuehl"/>
          <w:strike/>
          <w:vanish/>
          <w:sz w:val="18"/>
          <w:szCs w:val="18"/>
          <w:shd w:val="clear" w:color="auto" w:fill="FFFF99"/>
        </w:rPr>
        <w:t>pH</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w:t>
      </w:r>
      <w:r w:rsidRPr="00E13B3F">
        <w:rPr>
          <w:rStyle w:val="default"/>
          <w:rFonts w:cs="FrankRuehl" w:hint="cs"/>
          <w:strike/>
          <w:vanish/>
          <w:sz w:val="22"/>
          <w:szCs w:val="22"/>
          <w:shd w:val="clear" w:color="auto" w:fill="FFFF99"/>
          <w:rtl/>
        </w:rPr>
        <w:tab/>
        <w:t>מקרר;</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(7)</w:t>
      </w:r>
      <w:r w:rsidRPr="00E13B3F">
        <w:rPr>
          <w:rStyle w:val="default"/>
          <w:rFonts w:cs="FrankRuehl" w:hint="cs"/>
          <w:strike/>
          <w:vanish/>
          <w:sz w:val="22"/>
          <w:szCs w:val="22"/>
          <w:shd w:val="clear" w:color="auto" w:fill="FFFF99"/>
          <w:rtl/>
        </w:rPr>
        <w:tab/>
        <w:t>מקפיא;</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(8)</w:t>
      </w:r>
      <w:r w:rsidRPr="00E13B3F">
        <w:rPr>
          <w:rStyle w:val="default"/>
          <w:rFonts w:cs="FrankRuehl" w:hint="cs"/>
          <w:strike/>
          <w:vanish/>
          <w:sz w:val="22"/>
          <w:szCs w:val="22"/>
          <w:shd w:val="clear" w:color="auto" w:fill="FFFF99"/>
          <w:rtl/>
        </w:rPr>
        <w:tab/>
        <w:t>מיקרוסקופ עם הגדלה פי 1000;</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(9)</w:t>
      </w:r>
      <w:r w:rsidRPr="00E13B3F">
        <w:rPr>
          <w:rStyle w:val="default"/>
          <w:rFonts w:cs="FrankRuehl" w:hint="cs"/>
          <w:strike/>
          <w:vanish/>
          <w:sz w:val="22"/>
          <w:szCs w:val="22"/>
          <w:shd w:val="clear" w:color="auto" w:fill="FFFF99"/>
          <w:rtl/>
        </w:rPr>
        <w:tab/>
        <w:t>אמבט מיטלטל;</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(10)</w:t>
      </w:r>
      <w:r w:rsidRPr="00E13B3F">
        <w:rPr>
          <w:rStyle w:val="default"/>
          <w:rFonts w:cs="FrankRuehl" w:hint="cs"/>
          <w:strike/>
          <w:vanish/>
          <w:sz w:val="22"/>
          <w:szCs w:val="22"/>
          <w:shd w:val="clear" w:color="auto" w:fill="FFFF99"/>
          <w:rtl/>
        </w:rPr>
        <w:tab/>
        <w:t>מערבל (</w:t>
      </w:r>
      <w:r w:rsidRPr="00E13B3F">
        <w:rPr>
          <w:rStyle w:val="default"/>
          <w:rFonts w:cs="FrankRuehl"/>
          <w:strike/>
          <w:vanish/>
          <w:sz w:val="18"/>
          <w:szCs w:val="18"/>
          <w:shd w:val="clear" w:color="auto" w:fill="FFFF99"/>
        </w:rPr>
        <w:t>vortex</w:t>
      </w:r>
      <w:r w:rsidRPr="00E13B3F">
        <w:rPr>
          <w:rStyle w:val="default"/>
          <w:rFonts w:cs="FrankRuehl" w:hint="cs"/>
          <w:strike/>
          <w:vanish/>
          <w:sz w:val="22"/>
          <w:szCs w:val="22"/>
          <w:shd w:val="clear" w:color="auto" w:fill="FFFF99"/>
          <w:rtl/>
        </w:rPr>
        <w:t>)</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 xml:space="preserve">(11) </w:t>
      </w:r>
      <w:r w:rsidRPr="00E13B3F">
        <w:rPr>
          <w:rStyle w:val="default"/>
          <w:rFonts w:cs="FrankRuehl" w:hint="cs"/>
          <w:strike/>
          <w:vanish/>
          <w:sz w:val="22"/>
          <w:szCs w:val="22"/>
          <w:shd w:val="clear" w:color="auto" w:fill="FFFF99"/>
          <w:rtl/>
        </w:rPr>
        <w:tab/>
        <w:t>פיפטורים אוטומטיים;</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(12)</w:t>
      </w:r>
      <w:r w:rsidRPr="00E13B3F">
        <w:rPr>
          <w:rStyle w:val="default"/>
          <w:rFonts w:cs="FrankRuehl" w:hint="cs"/>
          <w:strike/>
          <w:vanish/>
          <w:sz w:val="22"/>
          <w:szCs w:val="22"/>
          <w:shd w:val="clear" w:color="auto" w:fill="FFFF99"/>
          <w:rtl/>
        </w:rPr>
        <w:tab/>
        <w:t>תאים לעבודה סטרילית ובטיחותית.</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על אף האמור בתקנה 54, יראו כבעל השכלה מקצועית מתאימה לניהול מעבדה לבדיקות זרע לענין תקנה 52(2) בעל תואר דוקטור (</w:t>
      </w:r>
      <w:r w:rsidRPr="00E13B3F">
        <w:rPr>
          <w:rStyle w:val="default"/>
          <w:strike/>
          <w:vanish/>
          <w:sz w:val="18"/>
          <w:szCs w:val="18"/>
          <w:shd w:val="clear" w:color="auto" w:fill="FFFF99"/>
        </w:rPr>
        <w:t>ph.D</w:t>
      </w:r>
      <w:r w:rsidRPr="00E13B3F">
        <w:rPr>
          <w:rStyle w:val="default"/>
          <w:rFonts w:cs="FrankRuehl" w:hint="cs"/>
          <w:strike/>
          <w:vanish/>
          <w:sz w:val="22"/>
          <w:szCs w:val="22"/>
          <w:shd w:val="clear" w:color="auto" w:fill="FFFF99"/>
          <w:rtl/>
        </w:rPr>
        <w:t>) או מוסמך במדעי החיים.</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על אף האמור בתקנה 55, יראו נסיון קודם לצורך מעבדה לבדיקות זרע לענין תקנה 52(3) שנתיים עבודה, במשרה מלאה, במעבדה לבדיקות זרע של מוסד ציבורי שהכיר בו המנהל, בהדרכתו ובפיקוחו של מנהל המעבדה.</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5.</w:t>
      </w:r>
      <w:r w:rsidRPr="00E13B3F">
        <w:rPr>
          <w:rStyle w:val="default"/>
          <w:rFonts w:cs="FrankRuehl" w:hint="cs"/>
          <w:strike/>
          <w:vanish/>
          <w:sz w:val="22"/>
          <w:szCs w:val="22"/>
          <w:shd w:val="clear" w:color="auto" w:fill="FFFF99"/>
          <w:rtl/>
        </w:rPr>
        <w:tab/>
        <w:t>(א)</w:t>
      </w:r>
      <w:r w:rsidRPr="00E13B3F">
        <w:rPr>
          <w:rStyle w:val="default"/>
          <w:rFonts w:cs="FrankRuehl" w:hint="cs"/>
          <w:strike/>
          <w:vanish/>
          <w:sz w:val="22"/>
          <w:szCs w:val="22"/>
          <w:shd w:val="clear" w:color="auto" w:fill="FFFF99"/>
          <w:rtl/>
        </w:rPr>
        <w:tab/>
        <w:t xml:space="preserve">על הבחינה לענין היתר לניהול מעבדה לבדיקות זרע יחולו הוראות תקנה 56, ולענין זה יראו אותה תקנה כאילו </w:t>
      </w:r>
      <w:r w:rsidRPr="00E13B3F">
        <w:rPr>
          <w:rStyle w:val="default"/>
          <w:rFonts w:cs="FrankRuehl"/>
          <w:strike/>
          <w:vanish/>
          <w:sz w:val="22"/>
          <w:szCs w:val="22"/>
          <w:shd w:val="clear" w:color="auto" w:fill="FFFF99"/>
          <w:rtl/>
        </w:rPr>
        <w:t>–</w:t>
      </w:r>
      <w:r w:rsidRPr="00E13B3F">
        <w:rPr>
          <w:rStyle w:val="default"/>
          <w:rFonts w:cs="FrankRuehl" w:hint="cs"/>
          <w:strike/>
          <w:vanish/>
          <w:sz w:val="22"/>
          <w:szCs w:val="22"/>
          <w:shd w:val="clear" w:color="auto" w:fill="FFFF99"/>
          <w:rtl/>
        </w:rPr>
        <w:t xml:space="preserve"> </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בתקנת משנה (א), במקום המקצועות המנויים בה נאמר "אנדוקרינולוגיה, פוריות ואנדרולוגיה";</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בתקנת משנה (ב)(2), במקום "ביוכימית" נאמר "אנדרוקרינולוגית";</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בתקנת משנה (ב)(3) במקום "המטולוגי" נאמר "פוריות";</w:t>
      </w:r>
    </w:p>
    <w:p w:rsidR="00327606" w:rsidRPr="00E13B3F" w:rsidRDefault="00327606">
      <w:pPr>
        <w:pStyle w:val="P00"/>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w:t>
      </w:r>
      <w:r w:rsidRPr="00E13B3F">
        <w:rPr>
          <w:rStyle w:val="default"/>
          <w:rFonts w:cs="FrankRuehl" w:hint="cs"/>
          <w:strike/>
          <w:vanish/>
          <w:sz w:val="22"/>
          <w:szCs w:val="22"/>
          <w:shd w:val="clear" w:color="auto" w:fill="FFFF99"/>
          <w:rtl/>
        </w:rPr>
        <w:tab/>
        <w:t>בדיקות זרע שגרתיות ומתוחכמות, בדיקות שיפור טיב זרעונים בתנאי מעבדה והכנת זרע בשיטות עזר להגברת כושר פוריותו ייעשו במעבדה בידי אלה בלבד:</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בעל תואר אקדמי מפקולטה למדעי החיים או לרפואה, שהכיר בו המנהל כעובד מעבדה רפואי אקדמי;</w:t>
      </w:r>
    </w:p>
    <w:p w:rsidR="00327606" w:rsidRPr="00E13B3F" w:rsidRDefault="00327606">
      <w:pPr>
        <w:pStyle w:val="P00"/>
        <w:spacing w:before="0"/>
        <w:ind w:left="1021"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אדם שהמנהל הכיר בו כעובד מעבדה מוסמך לאחר שלמד בבית ספר מוכר לעובדי מעבדות במשך שנתיים, עמד בבחינות חיצוניות בנוכחות בוחן ממשלתי ומילא 500 שעות עבודה מעשית.</w:t>
      </w:r>
    </w:p>
    <w:p w:rsidR="00327606" w:rsidRDefault="00327606">
      <w:pPr>
        <w:pStyle w:val="P00"/>
        <w:spacing w:before="0"/>
        <w:ind w:left="0" w:right="1134"/>
        <w:rPr>
          <w:rStyle w:val="default"/>
          <w:rFonts w:cs="FrankRuehl" w:hint="cs"/>
          <w:strike/>
          <w:sz w:val="2"/>
          <w:szCs w:val="2"/>
          <w:rtl/>
        </w:rPr>
      </w:pPr>
      <w:r w:rsidRPr="00E13B3F">
        <w:rPr>
          <w:rStyle w:val="default"/>
          <w:rFonts w:cs="FrankRuehl" w:hint="cs"/>
          <w:strike/>
          <w:vanish/>
          <w:sz w:val="22"/>
          <w:szCs w:val="22"/>
          <w:shd w:val="clear" w:color="auto" w:fill="FFFF99"/>
          <w:rtl/>
        </w:rPr>
        <w:t>7.</w:t>
      </w:r>
      <w:r w:rsidRPr="00E13B3F">
        <w:rPr>
          <w:rStyle w:val="default"/>
          <w:rFonts w:cs="FrankRuehl" w:hint="cs"/>
          <w:strike/>
          <w:vanish/>
          <w:sz w:val="22"/>
          <w:szCs w:val="22"/>
          <w:shd w:val="clear" w:color="auto" w:fill="FFFF99"/>
          <w:rtl/>
        </w:rPr>
        <w:tab/>
        <w:t>המנהל רשאי לפטור מעבדה לבדיקות זרע מהוראות תקנות 41 ו-42 אם אינן ישימות לגביה, ובתנאים שיקבע.</w:t>
      </w:r>
      <w:bookmarkEnd w:id="172"/>
    </w:p>
    <w:p w:rsidR="00327606" w:rsidRDefault="00327606">
      <w:pPr>
        <w:pStyle w:val="P00"/>
        <w:spacing w:before="72"/>
        <w:ind w:left="0" w:right="1134"/>
        <w:rPr>
          <w:rStyle w:val="default"/>
          <w:rFonts w:cs="FrankRuehl" w:hint="cs"/>
          <w:rtl/>
        </w:rPr>
      </w:pPr>
    </w:p>
    <w:p w:rsidR="00327606" w:rsidRDefault="00327606">
      <w:pPr>
        <w:pStyle w:val="medium2-header"/>
        <w:keepLines w:val="0"/>
        <w:spacing w:before="72"/>
        <w:ind w:left="0" w:right="1134"/>
        <w:rPr>
          <w:noProof/>
          <w:sz w:val="26"/>
          <w:szCs w:val="26"/>
          <w:rtl/>
        </w:rPr>
      </w:pPr>
      <w:bookmarkStart w:id="173" w:name="med12"/>
      <w:bookmarkEnd w:id="173"/>
      <w:r>
        <w:rPr>
          <w:noProof/>
          <w:sz w:val="26"/>
          <w:szCs w:val="26"/>
          <w:rtl/>
          <w:lang w:val="he-IL"/>
        </w:rPr>
        <w:pict>
          <v:shape id="_x0000_s2219" type="#_x0000_t202" style="position:absolute;left:0;text-align:left;margin-left:470.25pt;margin-top:7.1pt;width:1in;height:11.2pt;z-index:251689472" filled="f" stroked="f">
            <v:textbox inset="1mm,0,1mm,0">
              <w:txbxContent>
                <w:p w:rsidR="00327606" w:rsidRDefault="00327606">
                  <w:pPr>
                    <w:spacing w:line="160" w:lineRule="exact"/>
                    <w:jc w:val="left"/>
                    <w:rPr>
                      <w:rFonts w:cs="Miriam" w:hint="cs"/>
                      <w:szCs w:val="18"/>
                      <w:rtl/>
                    </w:rPr>
                  </w:pPr>
                  <w:r>
                    <w:rPr>
                      <w:rFonts w:cs="Miriam" w:hint="cs"/>
                      <w:szCs w:val="18"/>
                      <w:rtl/>
                    </w:rPr>
                    <w:t>תק' תשס"ח-2008</w:t>
                  </w:r>
                </w:p>
              </w:txbxContent>
            </v:textbox>
            <w10:anchorlock/>
          </v:shape>
        </w:pict>
      </w:r>
      <w:r>
        <w:rPr>
          <w:noProof/>
          <w:sz w:val="26"/>
          <w:szCs w:val="26"/>
          <w:rtl/>
        </w:rPr>
        <w:t>ת</w:t>
      </w:r>
      <w:r>
        <w:rPr>
          <w:rFonts w:hint="cs"/>
          <w:noProof/>
          <w:sz w:val="26"/>
          <w:szCs w:val="26"/>
          <w:rtl/>
        </w:rPr>
        <w:t>וספת חמישית</w:t>
      </w:r>
    </w:p>
    <w:p w:rsidR="00327606" w:rsidRDefault="00327606">
      <w:pPr>
        <w:pStyle w:val="medium-header"/>
        <w:keepNext w:val="0"/>
        <w:keepLines w:val="0"/>
        <w:ind w:left="0" w:right="1134"/>
        <w:rPr>
          <w:rFonts w:hint="cs"/>
          <w:sz w:val="24"/>
          <w:szCs w:val="24"/>
          <w:rtl/>
        </w:rPr>
      </w:pPr>
      <w:r>
        <w:rPr>
          <w:sz w:val="24"/>
          <w:szCs w:val="24"/>
          <w:rtl/>
        </w:rPr>
        <w:t>(</w:t>
      </w:r>
      <w:r>
        <w:rPr>
          <w:rFonts w:hint="cs"/>
          <w:sz w:val="24"/>
          <w:szCs w:val="24"/>
          <w:rtl/>
        </w:rPr>
        <w:t>תקנות 1 ו-62ח(ד)(3))</w:t>
      </w:r>
    </w:p>
    <w:p w:rsidR="00327606" w:rsidRDefault="00327606">
      <w:pPr>
        <w:pStyle w:val="medium-header"/>
        <w:keepNext w:val="0"/>
        <w:keepLines w:val="0"/>
        <w:ind w:left="0" w:right="1134"/>
        <w:rPr>
          <w:rFonts w:hint="cs"/>
          <w:b/>
          <w:bCs/>
          <w:sz w:val="22"/>
          <w:szCs w:val="22"/>
          <w:rtl/>
        </w:rPr>
      </w:pPr>
      <w:r>
        <w:rPr>
          <w:rFonts w:hint="cs"/>
          <w:b/>
          <w:bCs/>
          <w:sz w:val="22"/>
          <w:szCs w:val="22"/>
          <w:rtl/>
        </w:rPr>
        <w:t>מקצועות מעבדה רפואית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גנטיקה (גנטיקה כללית, ציטוגנטיקה)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פוריות אנדוקרינולוגיה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מיקרוביולוגיה קלינית (בקטריולוגיה, וירולוגיה, פרזיטולוגיה, מיקולוגיה)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אימונולוגיה (סיווג רקמות, אימונולוגיה קלינית, אלרגולוגיה)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t>ביוכימיה קלינית (ביוכימיה, אנדוקרינולוגיה, פרמקולוגיה וטוקסיקולוגיה)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t>פרמקולוגיה קלינית וטוקסיקולוגיה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t>המטולוגיה (המטולוגיה כללית, קרישת דם)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8.</w:t>
      </w:r>
      <w:r>
        <w:rPr>
          <w:rStyle w:val="default"/>
          <w:rFonts w:cs="FrankRuehl" w:hint="cs"/>
          <w:rtl/>
        </w:rPr>
        <w:tab/>
        <w:t>בנקאות דם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9.</w:t>
      </w:r>
      <w:r>
        <w:rPr>
          <w:rStyle w:val="default"/>
          <w:rFonts w:cs="FrankRuehl" w:hint="cs"/>
          <w:rtl/>
        </w:rPr>
        <w:tab/>
        <w:t>פתולוגיה אבחנתית (ציטולוגיה, היסטולוגיה)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10.</w:t>
      </w:r>
      <w:r>
        <w:rPr>
          <w:rStyle w:val="default"/>
          <w:rFonts w:cs="FrankRuehl" w:hint="cs"/>
          <w:rtl/>
        </w:rPr>
        <w:tab/>
        <w:t>מעבדה רפואית כללית (ביוכימיה קלינית, המטולוגיה כללית, מיקרוביולוגיה קלינית)</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74" w:name="Rov175"/>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90"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393</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הוספת התוספת החמישית</w:t>
      </w:r>
    </w:p>
    <w:p w:rsidR="00327606" w:rsidRPr="00E13B3F" w:rsidRDefault="00327606">
      <w:pPr>
        <w:pStyle w:val="P00"/>
        <w:spacing w:before="0"/>
        <w:ind w:left="0" w:right="1134"/>
        <w:rPr>
          <w:rStyle w:val="default"/>
          <w:rFonts w:cs="FrankRuehl" w:hint="cs"/>
          <w:vanish/>
          <w:szCs w:val="20"/>
          <w:shd w:val="clear" w:color="auto" w:fill="FFFF99"/>
          <w:rtl/>
        </w:rPr>
      </w:pPr>
    </w:p>
    <w:p w:rsidR="00327606" w:rsidRPr="00E13B3F" w:rsidRDefault="00327606">
      <w:pPr>
        <w:pStyle w:val="P00"/>
        <w:spacing w:before="0"/>
        <w:ind w:left="0" w:right="1134"/>
        <w:rPr>
          <w:rStyle w:val="default"/>
          <w:rFonts w:cs="FrankRuehl" w:hint="cs"/>
          <w:vanish/>
          <w:color w:val="FF0000"/>
          <w:szCs w:val="20"/>
          <w:shd w:val="clear" w:color="auto" w:fill="FFFF99"/>
          <w:rtl/>
        </w:rPr>
      </w:pPr>
      <w:r w:rsidRPr="00E13B3F">
        <w:rPr>
          <w:rStyle w:val="default"/>
          <w:rFonts w:cs="FrankRuehl" w:hint="cs"/>
          <w:vanish/>
          <w:color w:val="FF0000"/>
          <w:szCs w:val="20"/>
          <w:shd w:val="clear" w:color="auto" w:fill="FFFF99"/>
          <w:rtl/>
        </w:rPr>
        <w:t>מיום 1.4.2008</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תק' תשס"ח-2008</w:t>
      </w:r>
    </w:p>
    <w:p w:rsidR="00327606" w:rsidRPr="00E13B3F" w:rsidRDefault="00327606">
      <w:pPr>
        <w:pStyle w:val="P00"/>
        <w:spacing w:before="0"/>
        <w:ind w:left="0" w:right="1134"/>
        <w:rPr>
          <w:rStyle w:val="default"/>
          <w:rFonts w:cs="FrankRuehl" w:hint="cs"/>
          <w:vanish/>
          <w:szCs w:val="20"/>
          <w:shd w:val="clear" w:color="auto" w:fill="FFFF99"/>
          <w:rtl/>
        </w:rPr>
      </w:pPr>
      <w:hyperlink r:id="rId291" w:history="1">
        <w:r w:rsidRPr="00E13B3F">
          <w:rPr>
            <w:rStyle w:val="Hyperlink"/>
            <w:rFonts w:hint="cs"/>
            <w:vanish/>
            <w:szCs w:val="20"/>
            <w:shd w:val="clear" w:color="auto" w:fill="FFFF99"/>
            <w:rtl/>
          </w:rPr>
          <w:t>ק"ת תשס"ח מס' 6656</w:t>
        </w:r>
      </w:hyperlink>
      <w:r w:rsidRPr="00E13B3F">
        <w:rPr>
          <w:rStyle w:val="default"/>
          <w:rFonts w:cs="FrankRuehl" w:hint="cs"/>
          <w:vanish/>
          <w:szCs w:val="20"/>
          <w:shd w:val="clear" w:color="auto" w:fill="FFFF99"/>
          <w:rtl/>
        </w:rPr>
        <w:t xml:space="preserve"> מיום 18.3.2008 עמ' 620</w:t>
      </w:r>
    </w:p>
    <w:p w:rsidR="00327606" w:rsidRPr="00E13B3F" w:rsidRDefault="00327606">
      <w:pPr>
        <w:pStyle w:val="P00"/>
        <w:spacing w:before="0"/>
        <w:ind w:left="0" w:right="1134"/>
        <w:rPr>
          <w:rStyle w:val="default"/>
          <w:rFonts w:cs="FrankRuehl" w:hint="cs"/>
          <w:vanish/>
          <w:szCs w:val="20"/>
          <w:shd w:val="clear" w:color="auto" w:fill="FFFF99"/>
          <w:rtl/>
        </w:rPr>
      </w:pPr>
      <w:r w:rsidRPr="00E13B3F">
        <w:rPr>
          <w:rStyle w:val="default"/>
          <w:rFonts w:cs="FrankRuehl" w:hint="cs"/>
          <w:b/>
          <w:bCs/>
          <w:vanish/>
          <w:szCs w:val="20"/>
          <w:shd w:val="clear" w:color="auto" w:fill="FFFF99"/>
          <w:rtl/>
        </w:rPr>
        <w:t>החלפת התוספת החמישית</w:t>
      </w:r>
    </w:p>
    <w:p w:rsidR="00327606" w:rsidRPr="00E13B3F" w:rsidRDefault="00327606">
      <w:pPr>
        <w:pStyle w:val="P00"/>
        <w:ind w:left="0" w:right="1134"/>
        <w:rPr>
          <w:rStyle w:val="default"/>
          <w:rFonts w:cs="FrankRuehl" w:hint="cs"/>
          <w:vanish/>
          <w:szCs w:val="20"/>
          <w:shd w:val="clear" w:color="auto" w:fill="FFFF99"/>
          <w:rtl/>
        </w:rPr>
      </w:pPr>
      <w:r w:rsidRPr="00E13B3F">
        <w:rPr>
          <w:rStyle w:val="default"/>
          <w:rFonts w:cs="FrankRuehl" w:hint="cs"/>
          <w:vanish/>
          <w:szCs w:val="20"/>
          <w:shd w:val="clear" w:color="auto" w:fill="FFFF99"/>
          <w:rtl/>
        </w:rPr>
        <w:t>הנוסח הקודם:</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w:t>
      </w:r>
      <w:r w:rsidRPr="00E13B3F">
        <w:rPr>
          <w:rStyle w:val="default"/>
          <w:rFonts w:cs="FrankRuehl" w:hint="cs"/>
          <w:strike/>
          <w:vanish/>
          <w:sz w:val="22"/>
          <w:szCs w:val="22"/>
          <w:shd w:val="clear" w:color="auto" w:fill="FFFF99"/>
          <w:rtl/>
        </w:rPr>
        <w:tab/>
        <w:t>ציטוגנטיקה</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2.</w:t>
      </w:r>
      <w:r w:rsidRPr="00E13B3F">
        <w:rPr>
          <w:rStyle w:val="default"/>
          <w:rFonts w:cs="FrankRuehl" w:hint="cs"/>
          <w:strike/>
          <w:vanish/>
          <w:sz w:val="22"/>
          <w:szCs w:val="22"/>
          <w:shd w:val="clear" w:color="auto" w:fill="FFFF99"/>
          <w:rtl/>
        </w:rPr>
        <w:tab/>
        <w:t>פוריות</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3.</w:t>
      </w:r>
      <w:r w:rsidRPr="00E13B3F">
        <w:rPr>
          <w:rStyle w:val="default"/>
          <w:rFonts w:cs="FrankRuehl" w:hint="cs"/>
          <w:strike/>
          <w:vanish/>
          <w:sz w:val="22"/>
          <w:szCs w:val="22"/>
          <w:shd w:val="clear" w:color="auto" w:fill="FFFF99"/>
          <w:rtl/>
        </w:rPr>
        <w:tab/>
        <w:t>מיקרוביולוגיה קלינית</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4.</w:t>
      </w:r>
      <w:r w:rsidRPr="00E13B3F">
        <w:rPr>
          <w:rStyle w:val="default"/>
          <w:rFonts w:cs="FrankRuehl" w:hint="cs"/>
          <w:strike/>
          <w:vanish/>
          <w:sz w:val="22"/>
          <w:szCs w:val="22"/>
          <w:shd w:val="clear" w:color="auto" w:fill="FFFF99"/>
          <w:rtl/>
        </w:rPr>
        <w:tab/>
        <w:t>וירולוגיה</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5.</w:t>
      </w:r>
      <w:r w:rsidRPr="00E13B3F">
        <w:rPr>
          <w:rStyle w:val="default"/>
          <w:rFonts w:cs="FrankRuehl" w:hint="cs"/>
          <w:strike/>
          <w:vanish/>
          <w:sz w:val="22"/>
          <w:szCs w:val="22"/>
          <w:shd w:val="clear" w:color="auto" w:fill="FFFF99"/>
          <w:rtl/>
        </w:rPr>
        <w:tab/>
        <w:t>אימונולוגיה קלינית</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6.</w:t>
      </w:r>
      <w:r w:rsidRPr="00E13B3F">
        <w:rPr>
          <w:rStyle w:val="default"/>
          <w:rFonts w:cs="FrankRuehl" w:hint="cs"/>
          <w:strike/>
          <w:vanish/>
          <w:sz w:val="22"/>
          <w:szCs w:val="22"/>
          <w:shd w:val="clear" w:color="auto" w:fill="FFFF99"/>
          <w:rtl/>
        </w:rPr>
        <w:tab/>
        <w:t>ביוכימיה קלינית</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7.</w:t>
      </w:r>
      <w:r w:rsidRPr="00E13B3F">
        <w:rPr>
          <w:rStyle w:val="default"/>
          <w:rFonts w:cs="FrankRuehl" w:hint="cs"/>
          <w:strike/>
          <w:vanish/>
          <w:sz w:val="22"/>
          <w:szCs w:val="22"/>
          <w:shd w:val="clear" w:color="auto" w:fill="FFFF99"/>
          <w:rtl/>
        </w:rPr>
        <w:tab/>
        <w:t>אנדוקרינולוגיה</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8.</w:t>
      </w:r>
      <w:r w:rsidRPr="00E13B3F">
        <w:rPr>
          <w:rStyle w:val="default"/>
          <w:rFonts w:cs="FrankRuehl" w:hint="cs"/>
          <w:strike/>
          <w:vanish/>
          <w:sz w:val="22"/>
          <w:szCs w:val="22"/>
          <w:shd w:val="clear" w:color="auto" w:fill="FFFF99"/>
          <w:rtl/>
        </w:rPr>
        <w:tab/>
        <w:t>פרמקולוגיה קלינית וטוקסיקולוגיה</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9.</w:t>
      </w:r>
      <w:r w:rsidRPr="00E13B3F">
        <w:rPr>
          <w:rStyle w:val="default"/>
          <w:rFonts w:cs="FrankRuehl" w:hint="cs"/>
          <w:strike/>
          <w:vanish/>
          <w:sz w:val="22"/>
          <w:szCs w:val="22"/>
          <w:shd w:val="clear" w:color="auto" w:fill="FFFF99"/>
          <w:rtl/>
        </w:rPr>
        <w:tab/>
        <w:t>המטולוגיה</w:t>
      </w:r>
    </w:p>
    <w:p w:rsidR="00327606" w:rsidRPr="00E13B3F"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13B3F">
        <w:rPr>
          <w:rStyle w:val="default"/>
          <w:rFonts w:cs="FrankRuehl" w:hint="cs"/>
          <w:strike/>
          <w:vanish/>
          <w:sz w:val="22"/>
          <w:szCs w:val="22"/>
          <w:shd w:val="clear" w:color="auto" w:fill="FFFF99"/>
          <w:rtl/>
        </w:rPr>
        <w:t>10.</w:t>
      </w:r>
      <w:r w:rsidRPr="00E13B3F">
        <w:rPr>
          <w:rStyle w:val="default"/>
          <w:rFonts w:cs="FrankRuehl" w:hint="cs"/>
          <w:strike/>
          <w:vanish/>
          <w:sz w:val="22"/>
          <w:szCs w:val="22"/>
          <w:shd w:val="clear" w:color="auto" w:fill="FFFF99"/>
          <w:rtl/>
        </w:rPr>
        <w:tab/>
        <w:t>בנק דם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z w:val="2"/>
          <w:szCs w:val="2"/>
          <w:rtl/>
        </w:rPr>
      </w:pPr>
      <w:r w:rsidRPr="00E13B3F">
        <w:rPr>
          <w:rStyle w:val="default"/>
          <w:rFonts w:cs="FrankRuehl" w:hint="cs"/>
          <w:strike/>
          <w:vanish/>
          <w:sz w:val="22"/>
          <w:szCs w:val="22"/>
          <w:shd w:val="clear" w:color="auto" w:fill="FFFF99"/>
          <w:rtl/>
        </w:rPr>
        <w:t>11.</w:t>
      </w:r>
      <w:r w:rsidRPr="00E13B3F">
        <w:rPr>
          <w:rStyle w:val="default"/>
          <w:rFonts w:cs="FrankRuehl" w:hint="cs"/>
          <w:strike/>
          <w:vanish/>
          <w:sz w:val="22"/>
          <w:szCs w:val="22"/>
          <w:shd w:val="clear" w:color="auto" w:fill="FFFF99"/>
          <w:rtl/>
        </w:rPr>
        <w:tab/>
        <w:t>פתולוגיה אבחנתית</w:t>
      </w:r>
      <w:bookmarkEnd w:id="174"/>
    </w:p>
    <w:p w:rsidR="00327606" w:rsidRDefault="00327606">
      <w:pPr>
        <w:pStyle w:val="P00"/>
        <w:spacing w:before="72"/>
        <w:ind w:left="0" w:right="1134"/>
        <w:rPr>
          <w:rStyle w:val="default"/>
          <w:rFonts w:cs="FrankRuehl" w:hint="cs"/>
          <w:rtl/>
        </w:rPr>
      </w:pPr>
    </w:p>
    <w:p w:rsidR="00327606" w:rsidRDefault="00327606">
      <w:pPr>
        <w:pStyle w:val="medium2-header"/>
        <w:keepLines w:val="0"/>
        <w:spacing w:before="72"/>
        <w:ind w:left="0" w:right="1134"/>
        <w:rPr>
          <w:noProof/>
          <w:sz w:val="26"/>
          <w:szCs w:val="26"/>
          <w:rtl/>
        </w:rPr>
      </w:pPr>
      <w:bookmarkStart w:id="175" w:name="med13"/>
      <w:bookmarkEnd w:id="175"/>
      <w:r>
        <w:rPr>
          <w:noProof/>
          <w:sz w:val="26"/>
          <w:szCs w:val="26"/>
          <w:rtl/>
          <w:lang w:val="he-IL"/>
        </w:rPr>
        <w:pict>
          <v:shape id="_x0000_s2220" type="#_x0000_t202" style="position:absolute;left:0;text-align:left;margin-left:470.25pt;margin-top:7.1pt;width:1in;height:11.2pt;z-index:251690496" filled="f" stroked="f">
            <v:textbox inset="1mm,0,1mm,0">
              <w:txbxContent>
                <w:p w:rsidR="00327606" w:rsidRDefault="00327606">
                  <w:pPr>
                    <w:spacing w:line="160" w:lineRule="exact"/>
                    <w:jc w:val="left"/>
                    <w:rPr>
                      <w:rFonts w:cs="Miriam" w:hint="cs"/>
                      <w:szCs w:val="18"/>
                      <w:rtl/>
                    </w:rPr>
                  </w:pPr>
                  <w:r>
                    <w:rPr>
                      <w:rFonts w:cs="Miriam" w:hint="cs"/>
                      <w:szCs w:val="18"/>
                      <w:rtl/>
                    </w:rPr>
                    <w:t>תק' תשס"ה-2005</w:t>
                  </w:r>
                </w:p>
              </w:txbxContent>
            </v:textbox>
            <w10:anchorlock/>
          </v:shape>
        </w:pict>
      </w:r>
      <w:r>
        <w:rPr>
          <w:noProof/>
          <w:sz w:val="26"/>
          <w:szCs w:val="26"/>
          <w:rtl/>
        </w:rPr>
        <w:t>ת</w:t>
      </w:r>
      <w:r>
        <w:rPr>
          <w:rFonts w:hint="cs"/>
          <w:noProof/>
          <w:sz w:val="26"/>
          <w:szCs w:val="26"/>
          <w:rtl/>
        </w:rPr>
        <w:t>וספת שישית</w:t>
      </w:r>
    </w:p>
    <w:p w:rsidR="00327606" w:rsidRDefault="00327606">
      <w:pPr>
        <w:pStyle w:val="medium-header"/>
        <w:keepNext w:val="0"/>
        <w:keepLines w:val="0"/>
        <w:ind w:left="0" w:right="1134"/>
        <w:rPr>
          <w:rFonts w:hint="cs"/>
          <w:sz w:val="24"/>
          <w:szCs w:val="24"/>
          <w:rtl/>
        </w:rPr>
      </w:pPr>
      <w:r>
        <w:rPr>
          <w:sz w:val="24"/>
          <w:szCs w:val="24"/>
          <w:rtl/>
        </w:rPr>
        <w:t>(</w:t>
      </w:r>
      <w:r>
        <w:rPr>
          <w:rFonts w:hint="cs"/>
          <w:sz w:val="24"/>
          <w:szCs w:val="24"/>
          <w:rtl/>
        </w:rPr>
        <w:t>תקנה 62ח(א)(1))</w:t>
      </w:r>
    </w:p>
    <w:p w:rsidR="00327606" w:rsidRDefault="00327606">
      <w:pPr>
        <w:pStyle w:val="medium-header"/>
        <w:keepNext w:val="0"/>
        <w:keepLines w:val="0"/>
        <w:ind w:left="0" w:right="1134"/>
        <w:rPr>
          <w:rFonts w:hint="cs"/>
          <w:b/>
          <w:bCs/>
          <w:sz w:val="22"/>
          <w:szCs w:val="22"/>
          <w:rtl/>
        </w:rPr>
      </w:pPr>
      <w:r>
        <w:rPr>
          <w:rFonts w:hint="cs"/>
          <w:b/>
          <w:bCs/>
          <w:sz w:val="22"/>
          <w:szCs w:val="22"/>
          <w:rtl/>
        </w:rPr>
        <w:t>איגודים מדעיים</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1.</w:t>
      </w:r>
      <w:r>
        <w:rPr>
          <w:rStyle w:val="default"/>
          <w:rFonts w:cs="FrankRuehl" w:hint="cs"/>
          <w:rtl/>
        </w:rPr>
        <w:tab/>
        <w:t>האגודה הישראלית למיקרוביולוגיה ווירולוגיה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2.</w:t>
      </w:r>
      <w:r>
        <w:rPr>
          <w:rStyle w:val="default"/>
          <w:rFonts w:cs="FrankRuehl" w:hint="cs"/>
          <w:rtl/>
        </w:rPr>
        <w:tab/>
        <w:t>האיגוד הישראלי למדעי המעבדה הרפואית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3.</w:t>
      </w:r>
      <w:r>
        <w:rPr>
          <w:rStyle w:val="default"/>
          <w:rFonts w:cs="FrankRuehl" w:hint="cs"/>
          <w:rtl/>
        </w:rPr>
        <w:tab/>
        <w:t>האגודה הישראלית לאנדוקרינולוגיה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האגודה הישראלית לאימונולוגיה ואלרגיה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5.</w:t>
      </w:r>
      <w:r>
        <w:rPr>
          <w:rStyle w:val="default"/>
          <w:rFonts w:cs="FrankRuehl" w:hint="cs"/>
          <w:rtl/>
        </w:rPr>
        <w:tab/>
        <w:t>האגודה הישראלית לחקר הפוריות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6.</w:t>
      </w:r>
      <w:r>
        <w:rPr>
          <w:rStyle w:val="default"/>
          <w:rFonts w:cs="FrankRuehl" w:hint="cs"/>
          <w:rtl/>
        </w:rPr>
        <w:tab/>
        <w:t>האגודה הישראלית לפתולוגיה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7.</w:t>
      </w:r>
      <w:r>
        <w:rPr>
          <w:rStyle w:val="default"/>
          <w:rFonts w:cs="FrankRuehl" w:hint="cs"/>
          <w:rtl/>
        </w:rPr>
        <w:tab/>
        <w:t>האגודה הישראלית לגנטיקה</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8.</w:t>
      </w:r>
      <w:r>
        <w:rPr>
          <w:rStyle w:val="default"/>
          <w:rFonts w:cs="FrankRuehl" w:hint="cs"/>
          <w:rtl/>
        </w:rPr>
        <w:tab/>
        <w:t>האגודה הישראלית לפרמקולוגיה קלינית</w:t>
      </w:r>
    </w:p>
    <w:p w:rsidR="00327606" w:rsidRDefault="00327606">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9.</w:t>
      </w:r>
      <w:r>
        <w:rPr>
          <w:rStyle w:val="default"/>
          <w:rFonts w:cs="FrankRuehl" w:hint="cs"/>
          <w:rtl/>
        </w:rPr>
        <w:tab/>
        <w:t>האגודה הישראלית לעירוי דם</w:t>
      </w:r>
    </w:p>
    <w:p w:rsidR="00327606" w:rsidRPr="00E13B3F" w:rsidRDefault="00327606">
      <w:pPr>
        <w:pStyle w:val="P00"/>
        <w:spacing w:before="0"/>
        <w:ind w:left="0" w:right="1134"/>
        <w:rPr>
          <w:rStyle w:val="default"/>
          <w:rFonts w:cs="FrankRuehl" w:hint="cs"/>
          <w:vanish/>
          <w:color w:val="FF0000"/>
          <w:szCs w:val="20"/>
          <w:shd w:val="clear" w:color="auto" w:fill="FFFF99"/>
          <w:rtl/>
        </w:rPr>
      </w:pPr>
      <w:bookmarkStart w:id="176" w:name="Rov158"/>
      <w:r w:rsidRPr="00E13B3F">
        <w:rPr>
          <w:rStyle w:val="default"/>
          <w:rFonts w:cs="FrankRuehl" w:hint="cs"/>
          <w:vanish/>
          <w:color w:val="FF0000"/>
          <w:szCs w:val="20"/>
          <w:shd w:val="clear" w:color="auto" w:fill="FFFF99"/>
          <w:rtl/>
        </w:rPr>
        <w:t>מיום 1.2.2006</w:t>
      </w:r>
    </w:p>
    <w:p w:rsidR="00327606" w:rsidRPr="00E13B3F" w:rsidRDefault="00327606">
      <w:pPr>
        <w:pStyle w:val="P00"/>
        <w:spacing w:before="0"/>
        <w:ind w:left="0" w:right="1134"/>
        <w:rPr>
          <w:rStyle w:val="default"/>
          <w:rFonts w:cs="FrankRuehl" w:hint="cs"/>
          <w:b/>
          <w:bCs/>
          <w:vanish/>
          <w:szCs w:val="20"/>
          <w:shd w:val="clear" w:color="auto" w:fill="FFFF99"/>
          <w:rtl/>
        </w:rPr>
      </w:pPr>
      <w:r w:rsidRPr="00E13B3F">
        <w:rPr>
          <w:rStyle w:val="default"/>
          <w:rFonts w:cs="FrankRuehl" w:hint="cs"/>
          <w:b/>
          <w:bCs/>
          <w:vanish/>
          <w:szCs w:val="20"/>
          <w:shd w:val="clear" w:color="auto" w:fill="FFFF99"/>
          <w:rtl/>
        </w:rPr>
        <w:t>תק' תשס"ה-2005</w:t>
      </w:r>
    </w:p>
    <w:p w:rsidR="00327606" w:rsidRPr="00E13B3F" w:rsidRDefault="00327606">
      <w:pPr>
        <w:pStyle w:val="P00"/>
        <w:spacing w:before="0"/>
        <w:ind w:left="0" w:right="1134"/>
        <w:rPr>
          <w:rStyle w:val="default"/>
          <w:rFonts w:cs="FrankRuehl" w:hint="cs"/>
          <w:vanish/>
          <w:szCs w:val="20"/>
          <w:shd w:val="clear" w:color="auto" w:fill="FFFF99"/>
          <w:rtl/>
        </w:rPr>
      </w:pPr>
      <w:hyperlink r:id="rId292" w:history="1">
        <w:r w:rsidRPr="00E13B3F">
          <w:rPr>
            <w:rStyle w:val="Hyperlink"/>
            <w:rFonts w:hint="cs"/>
            <w:vanish/>
            <w:szCs w:val="20"/>
            <w:shd w:val="clear" w:color="auto" w:fill="FFFF99"/>
            <w:rtl/>
          </w:rPr>
          <w:t>ק"ת תשס"ה מס' 6366</w:t>
        </w:r>
      </w:hyperlink>
      <w:r w:rsidRPr="00E13B3F">
        <w:rPr>
          <w:rStyle w:val="default"/>
          <w:rFonts w:cs="FrankRuehl" w:hint="cs"/>
          <w:vanish/>
          <w:szCs w:val="20"/>
          <w:shd w:val="clear" w:color="auto" w:fill="FFFF99"/>
          <w:rtl/>
        </w:rPr>
        <w:t xml:space="preserve"> מיום 1.2.2005 עמ' 393</w:t>
      </w:r>
    </w:p>
    <w:p w:rsidR="00327606" w:rsidRDefault="00327606">
      <w:pPr>
        <w:pStyle w:val="P00"/>
        <w:spacing w:before="0"/>
        <w:ind w:left="0" w:right="1134"/>
        <w:rPr>
          <w:rStyle w:val="default"/>
          <w:rFonts w:cs="FrankRuehl" w:hint="cs"/>
          <w:b/>
          <w:bCs/>
          <w:sz w:val="2"/>
          <w:szCs w:val="2"/>
          <w:shd w:val="clear" w:color="auto" w:fill="FFFF99"/>
          <w:rtl/>
        </w:rPr>
      </w:pPr>
      <w:r w:rsidRPr="00E13B3F">
        <w:rPr>
          <w:rStyle w:val="default"/>
          <w:rFonts w:cs="FrankRuehl" w:hint="cs"/>
          <w:b/>
          <w:bCs/>
          <w:vanish/>
          <w:szCs w:val="20"/>
          <w:shd w:val="clear" w:color="auto" w:fill="FFFF99"/>
          <w:rtl/>
        </w:rPr>
        <w:t>הוספת התוספת השישית</w:t>
      </w:r>
      <w:bookmarkEnd w:id="176"/>
    </w:p>
    <w:p w:rsidR="00327606" w:rsidRDefault="00327606">
      <w:pPr>
        <w:pStyle w:val="P00"/>
        <w:spacing w:before="72"/>
        <w:ind w:left="0" w:right="1134"/>
        <w:rPr>
          <w:rStyle w:val="default"/>
          <w:rFonts w:cs="FrankRuehl" w:hint="cs"/>
          <w:rtl/>
        </w:rPr>
      </w:pPr>
    </w:p>
    <w:p w:rsidR="00327606" w:rsidRDefault="00327606">
      <w:pPr>
        <w:pStyle w:val="P00"/>
        <w:spacing w:before="72"/>
        <w:ind w:left="0" w:right="1134"/>
        <w:rPr>
          <w:rStyle w:val="default"/>
          <w:rFonts w:cs="FrankRuehl" w:hint="cs"/>
          <w:rtl/>
        </w:rPr>
      </w:pPr>
    </w:p>
    <w:p w:rsidR="00327606" w:rsidRDefault="00327606">
      <w:pPr>
        <w:pStyle w:val="sig-0"/>
        <w:ind w:left="0" w:right="1134"/>
        <w:rPr>
          <w:rtl/>
        </w:rPr>
      </w:pPr>
      <w:r>
        <w:rPr>
          <w:rtl/>
        </w:rPr>
        <w:t>ה</w:t>
      </w:r>
      <w:r>
        <w:rPr>
          <w:rFonts w:hint="cs"/>
          <w:rtl/>
        </w:rPr>
        <w:t>' באב תשל"ז (20 ביולי 1977)</w:t>
      </w:r>
      <w:r>
        <w:rPr>
          <w:rtl/>
        </w:rPr>
        <w:tab/>
      </w:r>
      <w:r>
        <w:rPr>
          <w:rFonts w:hint="cs"/>
          <w:rtl/>
        </w:rPr>
        <w:t>אליעזר שוסטק</w:t>
      </w:r>
    </w:p>
    <w:p w:rsidR="00327606" w:rsidRDefault="00327606">
      <w:pPr>
        <w:pStyle w:val="sig-1"/>
        <w:widowControl/>
        <w:ind w:left="0" w:right="1134"/>
        <w:rPr>
          <w:rtl/>
        </w:rPr>
      </w:pPr>
      <w:r>
        <w:rPr>
          <w:rtl/>
        </w:rPr>
        <w:tab/>
      </w:r>
      <w:r>
        <w:rPr>
          <w:rtl/>
        </w:rPr>
        <w:tab/>
      </w:r>
      <w:r>
        <w:rPr>
          <w:rtl/>
        </w:rPr>
        <w:tab/>
      </w:r>
      <w:r>
        <w:rPr>
          <w:rFonts w:hint="cs"/>
          <w:rtl/>
        </w:rPr>
        <w:t>שר הבריאות</w:t>
      </w:r>
    </w:p>
    <w:p w:rsidR="00327606" w:rsidRDefault="00327606">
      <w:pPr>
        <w:pStyle w:val="P00"/>
        <w:spacing w:before="72"/>
        <w:ind w:left="0" w:right="1134"/>
        <w:rPr>
          <w:rStyle w:val="default"/>
          <w:rFonts w:cs="FrankRuehl"/>
          <w:rtl/>
        </w:rPr>
      </w:pPr>
    </w:p>
    <w:p w:rsidR="00327606" w:rsidRDefault="00327606">
      <w:pPr>
        <w:pStyle w:val="P00"/>
        <w:spacing w:before="72"/>
        <w:ind w:left="0" w:right="1134"/>
        <w:rPr>
          <w:rStyle w:val="default"/>
          <w:rFonts w:cs="FrankRuehl"/>
          <w:rtl/>
        </w:rPr>
      </w:pPr>
    </w:p>
    <w:p w:rsidR="00327606" w:rsidRDefault="00327606">
      <w:pPr>
        <w:pStyle w:val="P00"/>
        <w:spacing w:before="72"/>
        <w:ind w:left="0" w:right="1134"/>
        <w:rPr>
          <w:rStyle w:val="default"/>
          <w:rFonts w:cs="FrankRuehl"/>
          <w:rtl/>
        </w:rPr>
      </w:pPr>
      <w:bookmarkStart w:id="177" w:name="LawPartEnd"/>
    </w:p>
    <w:bookmarkEnd w:id="177"/>
    <w:p w:rsidR="008F39B3" w:rsidRDefault="008F39B3">
      <w:pPr>
        <w:pStyle w:val="P00"/>
        <w:spacing w:before="72"/>
        <w:ind w:left="0" w:right="1134"/>
        <w:rPr>
          <w:rStyle w:val="default"/>
          <w:rFonts w:cs="FrankRuehl"/>
          <w:rtl/>
        </w:rPr>
      </w:pPr>
    </w:p>
    <w:p w:rsidR="0068502C" w:rsidRDefault="0068502C" w:rsidP="0068502C">
      <w:pPr>
        <w:pStyle w:val="P00"/>
        <w:spacing w:before="72"/>
        <w:ind w:left="0" w:right="1134"/>
        <w:jc w:val="center"/>
        <w:rPr>
          <w:rStyle w:val="default"/>
          <w:rFonts w:cs="David"/>
          <w:color w:val="0000FF"/>
          <w:szCs w:val="24"/>
          <w:u w:val="single"/>
          <w:rtl/>
        </w:rPr>
      </w:pPr>
      <w:hyperlink r:id="rId293" w:history="1">
        <w:r>
          <w:rPr>
            <w:rStyle w:val="Hyperlink"/>
            <w:rFonts w:cs="David"/>
            <w:noProof w:val="0"/>
            <w:sz w:val="22"/>
            <w:szCs w:val="24"/>
            <w:rtl/>
          </w:rPr>
          <w:t>הודעה למנויים על עריכה ושינויים במסמכי פסיקה, חקיקה ועוד באתר נבו - הקש כאן</w:t>
        </w:r>
      </w:hyperlink>
    </w:p>
    <w:p w:rsidR="000B5731" w:rsidRDefault="000B5731" w:rsidP="0068502C">
      <w:pPr>
        <w:pStyle w:val="P00"/>
        <w:spacing w:before="72"/>
        <w:ind w:left="0" w:right="1134"/>
        <w:jc w:val="center"/>
        <w:rPr>
          <w:rStyle w:val="default"/>
          <w:rFonts w:cs="David"/>
          <w:color w:val="0000FF"/>
          <w:szCs w:val="24"/>
          <w:u w:val="single"/>
          <w:rtl/>
        </w:rPr>
      </w:pPr>
    </w:p>
    <w:sectPr w:rsidR="000B5731">
      <w:headerReference w:type="even" r:id="rId294"/>
      <w:headerReference w:type="default" r:id="rId295"/>
      <w:footerReference w:type="even" r:id="rId296"/>
      <w:footerReference w:type="default" r:id="rId29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A7C" w:rsidRDefault="00D12A7C">
      <w:pPr>
        <w:spacing w:line="240" w:lineRule="auto"/>
      </w:pPr>
      <w:r>
        <w:separator/>
      </w:r>
    </w:p>
  </w:endnote>
  <w:endnote w:type="continuationSeparator" w:id="0">
    <w:p w:rsidR="00D12A7C" w:rsidRDefault="00D12A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327606" w:rsidRDefault="003276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7606" w:rsidRDefault="003276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02C">
      <w:rPr>
        <w:rFonts w:cs="TopType Jerushalmi"/>
        <w:noProof/>
        <w:color w:val="000000"/>
        <w:sz w:val="14"/>
        <w:szCs w:val="14"/>
      </w:rPr>
      <w:t>Z:\00000000000000000000000=2014------------------------\05-May\2014-05-28\LawsForHofit\049_016.doc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83049F">
      <w:rPr>
        <w:rFonts w:hAnsi="FrankRuehl"/>
        <w:noProof/>
        <w:sz w:val="24"/>
        <w:szCs w:val="24"/>
        <w:rtl/>
      </w:rPr>
      <w:t>5</w:t>
    </w:r>
    <w:r>
      <w:rPr>
        <w:rFonts w:hAnsi="FrankRuehl"/>
        <w:sz w:val="24"/>
        <w:szCs w:val="24"/>
        <w:rtl/>
      </w:rPr>
      <w:fldChar w:fldCharType="end"/>
    </w:r>
  </w:p>
  <w:p w:rsidR="00327606" w:rsidRDefault="003276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327606" w:rsidRDefault="003276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8502C">
      <w:rPr>
        <w:rFonts w:cs="TopType Jerushalmi"/>
        <w:noProof/>
        <w:color w:val="000000"/>
        <w:sz w:val="14"/>
        <w:szCs w:val="14"/>
      </w:rPr>
      <w:t>Z:\00000000000000000000000=2014------------------------\05-May\2014-05-28\LawsForHofit\049_016.doc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A7C" w:rsidRDefault="00D12A7C">
      <w:pPr>
        <w:spacing w:before="60" w:line="240" w:lineRule="auto"/>
        <w:ind w:right="1134"/>
      </w:pPr>
      <w:r>
        <w:separator/>
      </w:r>
    </w:p>
  </w:footnote>
  <w:footnote w:type="continuationSeparator" w:id="0">
    <w:p w:rsidR="00D12A7C" w:rsidRDefault="00D12A7C">
      <w:r>
        <w:separator/>
      </w:r>
    </w:p>
  </w:footnote>
  <w:footnote w:id="1">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תשל"ז מס' 3753</w:t>
        </w:r>
      </w:hyperlink>
      <w:r>
        <w:rPr>
          <w:rFonts w:hint="cs"/>
          <w:sz w:val="20"/>
          <w:rtl/>
        </w:rPr>
        <w:t xml:space="preserve"> מיום 25.8.197</w:t>
      </w:r>
      <w:r>
        <w:rPr>
          <w:sz w:val="20"/>
          <w:rtl/>
        </w:rPr>
        <w:t xml:space="preserve">7 </w:t>
      </w:r>
      <w:r>
        <w:rPr>
          <w:rFonts w:hint="cs"/>
          <w:sz w:val="20"/>
          <w:rtl/>
        </w:rPr>
        <w:t>עמ' 2460.</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תשל"ח מס' 3782</w:t>
        </w:r>
      </w:hyperlink>
      <w:r>
        <w:rPr>
          <w:rFonts w:hint="cs"/>
          <w:sz w:val="20"/>
          <w:rtl/>
        </w:rPr>
        <w:t xml:space="preserve"> מיום 13.11.1977 עמ' 284 </w:t>
      </w:r>
      <w:r>
        <w:rPr>
          <w:sz w:val="20"/>
          <w:rtl/>
        </w:rPr>
        <w:t>–</w:t>
      </w:r>
      <w:r>
        <w:rPr>
          <w:rFonts w:hint="cs"/>
          <w:sz w:val="20"/>
          <w:rtl/>
        </w:rPr>
        <w:t xml:space="preserve"> תק' תשל"ח-1977; תחילתן ביום 24.9.1977.</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תשמ"א מס' 4266</w:t>
        </w:r>
      </w:hyperlink>
      <w:r>
        <w:rPr>
          <w:rFonts w:hint="cs"/>
          <w:sz w:val="20"/>
          <w:rtl/>
        </w:rPr>
        <w:t xml:space="preserve"> מיום 4.9.1981 עמ' 1432 </w:t>
      </w:r>
      <w:r>
        <w:rPr>
          <w:sz w:val="20"/>
          <w:rtl/>
        </w:rPr>
        <w:t>–</w:t>
      </w:r>
      <w:r>
        <w:rPr>
          <w:rFonts w:hint="cs"/>
          <w:sz w:val="20"/>
          <w:rtl/>
        </w:rPr>
        <w:t xml:space="preserve"> תק' תשמ"א-1981.</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תשמ"ט מס' 5181</w:t>
        </w:r>
      </w:hyperlink>
      <w:r>
        <w:rPr>
          <w:rFonts w:hint="cs"/>
          <w:sz w:val="20"/>
          <w:rtl/>
        </w:rPr>
        <w:t xml:space="preserve"> מיום 4.5.1989 עמ' 711 </w:t>
      </w:r>
      <w:r>
        <w:rPr>
          <w:sz w:val="20"/>
          <w:rtl/>
        </w:rPr>
        <w:t>–</w:t>
      </w:r>
      <w:r>
        <w:rPr>
          <w:rFonts w:hint="cs"/>
          <w:sz w:val="20"/>
          <w:rtl/>
        </w:rPr>
        <w:t xml:space="preserve"> תק' תשמ"ט-1989.</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תשנ"א מס' 5349</w:t>
        </w:r>
      </w:hyperlink>
      <w:r>
        <w:rPr>
          <w:rFonts w:hint="cs"/>
          <w:sz w:val="20"/>
          <w:rtl/>
        </w:rPr>
        <w:t xml:space="preserve"> מיום 28.4.1991 עמ' 808 </w:t>
      </w:r>
      <w:r>
        <w:rPr>
          <w:sz w:val="20"/>
          <w:rtl/>
        </w:rPr>
        <w:t>–</w:t>
      </w:r>
      <w:r>
        <w:rPr>
          <w:rFonts w:hint="cs"/>
          <w:sz w:val="20"/>
          <w:rtl/>
        </w:rPr>
        <w:t xml:space="preserve"> תק' תשנ"א-1991.</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תשנ"ג מס' 5544</w:t>
        </w:r>
      </w:hyperlink>
      <w:r>
        <w:rPr>
          <w:rFonts w:hint="cs"/>
          <w:sz w:val="20"/>
          <w:rtl/>
        </w:rPr>
        <w:t xml:space="preserve"> מיום 7.9.1993 עמ' 1148 </w:t>
      </w:r>
      <w:r>
        <w:rPr>
          <w:sz w:val="20"/>
          <w:rtl/>
        </w:rPr>
        <w:t>–</w:t>
      </w:r>
      <w:r>
        <w:rPr>
          <w:rFonts w:hint="cs"/>
          <w:sz w:val="20"/>
          <w:rtl/>
        </w:rPr>
        <w:t xml:space="preserve"> תק' תשנ"ג-1993; תחילתן</w:t>
      </w:r>
      <w:r>
        <w:rPr>
          <w:sz w:val="20"/>
          <w:rtl/>
        </w:rPr>
        <w:t xml:space="preserve"> 60 </w:t>
      </w:r>
      <w:r>
        <w:rPr>
          <w:rFonts w:hint="cs"/>
          <w:sz w:val="20"/>
          <w:rtl/>
        </w:rPr>
        <w:t>ימים מיום פרסומן ור' תקנה 12 לענין הור</w:t>
      </w:r>
      <w:r>
        <w:rPr>
          <w:sz w:val="20"/>
          <w:rtl/>
        </w:rPr>
        <w:t>א</w:t>
      </w:r>
      <w:r>
        <w:rPr>
          <w:rFonts w:hint="cs"/>
          <w:sz w:val="20"/>
          <w:rtl/>
        </w:rPr>
        <w:t>ת מעבר.</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ק</w:t>
        </w:r>
        <w:r>
          <w:rPr>
            <w:rStyle w:val="Hyperlink"/>
            <w:rFonts w:hint="cs"/>
            <w:sz w:val="20"/>
            <w:rtl/>
          </w:rPr>
          <w:t>"ת תשנ"ד מס' 5585</w:t>
        </w:r>
      </w:hyperlink>
      <w:r>
        <w:rPr>
          <w:rFonts w:hint="cs"/>
          <w:sz w:val="20"/>
          <w:rtl/>
        </w:rPr>
        <w:t xml:space="preserve"> מיום 10.3.1994 עמ' 687 </w:t>
      </w:r>
      <w:r>
        <w:rPr>
          <w:sz w:val="20"/>
          <w:rtl/>
        </w:rPr>
        <w:t>–</w:t>
      </w:r>
      <w:r>
        <w:rPr>
          <w:rFonts w:hint="cs"/>
          <w:sz w:val="20"/>
          <w:rtl/>
        </w:rPr>
        <w:t xml:space="preserve"> תק' תשנ"ד-1994; תחילתן שישים ימים מיום פרסומן ור' תקנה 5 לענין הוראת מעבר.</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Pr>
            <w:rStyle w:val="Hyperlink"/>
            <w:sz w:val="20"/>
            <w:rtl/>
          </w:rPr>
          <w:t>ק</w:t>
        </w:r>
        <w:r>
          <w:rPr>
            <w:rStyle w:val="Hyperlink"/>
            <w:rFonts w:hint="cs"/>
            <w:sz w:val="20"/>
            <w:rtl/>
          </w:rPr>
          <w:t>"ת תשנ"ו מס' 5761</w:t>
        </w:r>
      </w:hyperlink>
      <w:r>
        <w:rPr>
          <w:rFonts w:hint="cs"/>
          <w:sz w:val="20"/>
          <w:rtl/>
        </w:rPr>
        <w:t xml:space="preserve"> מיום 13.6.1996 עמ' 1015 </w:t>
      </w:r>
      <w:r>
        <w:rPr>
          <w:sz w:val="20"/>
          <w:rtl/>
        </w:rPr>
        <w:t>–</w:t>
      </w:r>
      <w:r>
        <w:rPr>
          <w:rFonts w:hint="cs"/>
          <w:sz w:val="20"/>
          <w:rtl/>
        </w:rPr>
        <w:t xml:space="preserve"> תק' תשנ"ו-1996. תוקנו </w:t>
      </w:r>
      <w:hyperlink r:id="rId9" w:history="1">
        <w:r>
          <w:rPr>
            <w:rStyle w:val="Hyperlink"/>
            <w:sz w:val="20"/>
            <w:rtl/>
          </w:rPr>
          <w:t>ק</w:t>
        </w:r>
        <w:r>
          <w:rPr>
            <w:rStyle w:val="Hyperlink"/>
            <w:rFonts w:hint="cs"/>
            <w:sz w:val="20"/>
            <w:rtl/>
          </w:rPr>
          <w:t>"ת תשנ"ז מס' 5820</w:t>
        </w:r>
      </w:hyperlink>
      <w:r>
        <w:rPr>
          <w:rFonts w:hint="cs"/>
          <w:sz w:val="20"/>
          <w:rtl/>
        </w:rPr>
        <w:t xml:space="preserve"> מיום 31</w:t>
      </w:r>
      <w:r>
        <w:rPr>
          <w:sz w:val="20"/>
          <w:rtl/>
        </w:rPr>
        <w:t xml:space="preserve">.3.1997 </w:t>
      </w:r>
      <w:r>
        <w:rPr>
          <w:rFonts w:hint="cs"/>
          <w:sz w:val="20"/>
          <w:rtl/>
        </w:rPr>
        <w:t xml:space="preserve">עמ' 505 </w:t>
      </w:r>
      <w:r>
        <w:rPr>
          <w:sz w:val="20"/>
          <w:rtl/>
        </w:rPr>
        <w:t>–</w:t>
      </w:r>
      <w:r>
        <w:rPr>
          <w:rFonts w:hint="cs"/>
          <w:sz w:val="20"/>
          <w:rtl/>
        </w:rPr>
        <w:t xml:space="preserve"> תק' תשנ"ו-1996 (תיקון) תשנ"ז-1997. </w:t>
      </w:r>
      <w:hyperlink r:id="rId10" w:history="1">
        <w:r>
          <w:rPr>
            <w:rStyle w:val="Hyperlink"/>
            <w:sz w:val="20"/>
            <w:rtl/>
          </w:rPr>
          <w:t>ק</w:t>
        </w:r>
        <w:r>
          <w:rPr>
            <w:rStyle w:val="Hyperlink"/>
            <w:rFonts w:hint="cs"/>
            <w:sz w:val="20"/>
            <w:rtl/>
          </w:rPr>
          <w:t>"ת תשנ"ח מס' 5874</w:t>
        </w:r>
      </w:hyperlink>
      <w:r>
        <w:rPr>
          <w:rFonts w:hint="cs"/>
          <w:sz w:val="20"/>
          <w:rtl/>
        </w:rPr>
        <w:t xml:space="preserve"> מיום 15.1.1998 עמ' 316 </w:t>
      </w:r>
      <w:r>
        <w:rPr>
          <w:sz w:val="20"/>
          <w:rtl/>
        </w:rPr>
        <w:t>–</w:t>
      </w:r>
      <w:r>
        <w:rPr>
          <w:rFonts w:hint="cs"/>
          <w:sz w:val="20"/>
          <w:rtl/>
        </w:rPr>
        <w:t xml:space="preserve"> תק' תשנ"ו-1996 (תיקון מס' 2) תשנ"ח-1998; תחילתן ביום 31.12.1997. </w:t>
      </w:r>
      <w:hyperlink r:id="rId11" w:history="1">
        <w:r>
          <w:rPr>
            <w:rStyle w:val="Hyperlink"/>
            <w:sz w:val="20"/>
            <w:rtl/>
          </w:rPr>
          <w:t>מ</w:t>
        </w:r>
        <w:r>
          <w:rPr>
            <w:rStyle w:val="Hyperlink"/>
            <w:rFonts w:hint="cs"/>
            <w:sz w:val="20"/>
            <w:rtl/>
          </w:rPr>
          <w:t>ס' 5890</w:t>
        </w:r>
      </w:hyperlink>
      <w:r>
        <w:rPr>
          <w:rFonts w:hint="cs"/>
          <w:sz w:val="20"/>
          <w:rtl/>
        </w:rPr>
        <w:t xml:space="preserve"> מיום 1.4.1998 עמ' 606 </w:t>
      </w:r>
      <w:r>
        <w:rPr>
          <w:sz w:val="20"/>
          <w:rtl/>
        </w:rPr>
        <w:t>–</w:t>
      </w:r>
      <w:r>
        <w:rPr>
          <w:rFonts w:hint="cs"/>
          <w:sz w:val="20"/>
          <w:rtl/>
        </w:rPr>
        <w:t xml:space="preserve"> תק' תשנ"ו-1996 (תיקון מס' 3) תשנ"ח-1998; תחילתן ביום 1.4.1998. </w:t>
      </w:r>
      <w:hyperlink r:id="rId12" w:history="1">
        <w:r>
          <w:rPr>
            <w:rStyle w:val="Hyperlink"/>
            <w:sz w:val="20"/>
            <w:rtl/>
          </w:rPr>
          <w:t>מ</w:t>
        </w:r>
        <w:r>
          <w:rPr>
            <w:rStyle w:val="Hyperlink"/>
            <w:rFonts w:hint="cs"/>
            <w:sz w:val="20"/>
            <w:rtl/>
          </w:rPr>
          <w:t>ס' 5905</w:t>
        </w:r>
      </w:hyperlink>
      <w:r>
        <w:rPr>
          <w:rFonts w:hint="cs"/>
          <w:sz w:val="20"/>
          <w:rtl/>
        </w:rPr>
        <w:t xml:space="preserve"> מיום 15.6.1998 עמ' 900 </w:t>
      </w:r>
      <w:r>
        <w:rPr>
          <w:sz w:val="20"/>
          <w:rtl/>
        </w:rPr>
        <w:t>–</w:t>
      </w:r>
      <w:r>
        <w:rPr>
          <w:rFonts w:hint="cs"/>
          <w:sz w:val="20"/>
          <w:rtl/>
        </w:rPr>
        <w:t xml:space="preserve"> תק' תשנ"ו-1996 (תיקון מס' 4) תשנ"ח-1998; תחילתן ביום 1.7.1998. </w:t>
      </w:r>
      <w:r>
        <w:rPr>
          <w:rFonts w:hint="cs"/>
          <w:b/>
          <w:bCs/>
          <w:sz w:val="20"/>
          <w:rtl/>
        </w:rPr>
        <w:t>בוטלו</w:t>
      </w:r>
      <w:r>
        <w:rPr>
          <w:rFonts w:hint="cs"/>
          <w:sz w:val="20"/>
          <w:rtl/>
        </w:rPr>
        <w:t xml:space="preserve"> </w:t>
      </w:r>
      <w:hyperlink r:id="rId13" w:history="1">
        <w:r>
          <w:rPr>
            <w:rStyle w:val="Hyperlink"/>
            <w:sz w:val="20"/>
            <w:rtl/>
          </w:rPr>
          <w:t>ק</w:t>
        </w:r>
        <w:r>
          <w:rPr>
            <w:rStyle w:val="Hyperlink"/>
            <w:rFonts w:hint="cs"/>
            <w:sz w:val="20"/>
            <w:rtl/>
          </w:rPr>
          <w:t>"ת תשנ"ט מס' 5942</w:t>
        </w:r>
      </w:hyperlink>
      <w:r>
        <w:rPr>
          <w:rFonts w:hint="cs"/>
          <w:sz w:val="20"/>
          <w:rtl/>
        </w:rPr>
        <w:t xml:space="preserve"> מיום 17.12.1998 עמ' 181.</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4" w:history="1">
        <w:r>
          <w:rPr>
            <w:rStyle w:val="Hyperlink"/>
            <w:rFonts w:hint="cs"/>
            <w:sz w:val="20"/>
            <w:rtl/>
          </w:rPr>
          <w:t>ק"ת תשנ"ט מס' 5967</w:t>
        </w:r>
      </w:hyperlink>
      <w:r>
        <w:rPr>
          <w:rFonts w:hint="cs"/>
          <w:sz w:val="20"/>
          <w:rtl/>
        </w:rPr>
        <w:t xml:space="preserve"> מיום 25.4.1999 עמ' 677 </w:t>
      </w:r>
      <w:r>
        <w:rPr>
          <w:sz w:val="20"/>
          <w:rtl/>
        </w:rPr>
        <w:t>–</w:t>
      </w:r>
      <w:r>
        <w:rPr>
          <w:rFonts w:hint="cs"/>
          <w:sz w:val="20"/>
          <w:rtl/>
        </w:rPr>
        <w:t xml:space="preserve"> תק' תשנ"ט-1999; תחילתן 30 ימים מיום פרסומן.</w:t>
      </w:r>
    </w:p>
    <w:p w:rsidR="00310741" w:rsidRDefault="00327606" w:rsidP="0031074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ק"ת ת</w:t>
        </w:r>
        <w:r>
          <w:rPr>
            <w:rStyle w:val="Hyperlink"/>
            <w:rFonts w:hint="cs"/>
            <w:sz w:val="20"/>
            <w:rtl/>
          </w:rPr>
          <w:t>ש</w:t>
        </w:r>
        <w:r>
          <w:rPr>
            <w:rStyle w:val="Hyperlink"/>
            <w:rFonts w:hint="cs"/>
            <w:sz w:val="20"/>
            <w:rtl/>
          </w:rPr>
          <w:t xml:space="preserve">ס"ה </w:t>
        </w:r>
        <w:r>
          <w:rPr>
            <w:rStyle w:val="Hyperlink"/>
            <w:rFonts w:hint="cs"/>
            <w:sz w:val="20"/>
            <w:rtl/>
          </w:rPr>
          <w:t>מ</w:t>
        </w:r>
        <w:r>
          <w:rPr>
            <w:rStyle w:val="Hyperlink"/>
            <w:rFonts w:hint="cs"/>
            <w:sz w:val="20"/>
            <w:rtl/>
          </w:rPr>
          <w:t>ס' 6366</w:t>
        </w:r>
      </w:hyperlink>
      <w:r>
        <w:rPr>
          <w:rFonts w:hint="cs"/>
          <w:sz w:val="20"/>
          <w:rtl/>
        </w:rPr>
        <w:t xml:space="preserve"> מיום 1.2.2005 עמ' 384 </w:t>
      </w:r>
      <w:r>
        <w:rPr>
          <w:sz w:val="20"/>
          <w:rtl/>
        </w:rPr>
        <w:t>–</w:t>
      </w:r>
      <w:r>
        <w:rPr>
          <w:rFonts w:hint="cs"/>
          <w:sz w:val="20"/>
          <w:rtl/>
        </w:rPr>
        <w:t xml:space="preserve"> תק' תשס"ה-2005; תחילתן שנה מיום פרסומן ור' תקנה 34 לענין הוראות מעבר (כפי שתוקנה </w:t>
      </w:r>
      <w:hyperlink r:id="rId16" w:history="1">
        <w:r>
          <w:rPr>
            <w:rStyle w:val="Hyperlink"/>
            <w:rFonts w:hint="cs"/>
            <w:sz w:val="20"/>
            <w:rtl/>
          </w:rPr>
          <w:t>ק"ת תשס"ז מס' 6589</w:t>
        </w:r>
      </w:hyperlink>
      <w:r>
        <w:rPr>
          <w:rFonts w:hint="cs"/>
          <w:sz w:val="20"/>
          <w:rtl/>
        </w:rPr>
        <w:t xml:space="preserve"> מיום 21.5.2007 עמ' 884 </w:t>
      </w:r>
      <w:r>
        <w:rPr>
          <w:sz w:val="20"/>
          <w:rtl/>
        </w:rPr>
        <w:t>–</w:t>
      </w:r>
      <w:r>
        <w:rPr>
          <w:rFonts w:hint="cs"/>
          <w:sz w:val="20"/>
          <w:rtl/>
        </w:rPr>
        <w:t xml:space="preserve"> תק' תשס"ה-2005 (תיקון) תשס"ז-2007</w:t>
      </w:r>
      <w:r w:rsidR="00D27830">
        <w:rPr>
          <w:rFonts w:hint="cs"/>
          <w:sz w:val="20"/>
          <w:rtl/>
        </w:rPr>
        <w:t xml:space="preserve">. </w:t>
      </w:r>
      <w:hyperlink r:id="rId17" w:history="1">
        <w:r w:rsidR="00D27830" w:rsidRPr="00310741">
          <w:rPr>
            <w:rStyle w:val="Hyperlink"/>
            <w:rFonts w:hint="cs"/>
            <w:sz w:val="20"/>
            <w:rtl/>
          </w:rPr>
          <w:t>ק"ת תשס"ח מס' 6676</w:t>
        </w:r>
      </w:hyperlink>
      <w:r w:rsidR="00D27830">
        <w:rPr>
          <w:rFonts w:hint="cs"/>
          <w:sz w:val="20"/>
          <w:rtl/>
        </w:rPr>
        <w:t xml:space="preserve"> מיום 29.5.2008 עמ' 938 </w:t>
      </w:r>
      <w:r w:rsidR="00D27830">
        <w:rPr>
          <w:sz w:val="20"/>
          <w:rtl/>
        </w:rPr>
        <w:t>–</w:t>
      </w:r>
      <w:r w:rsidR="00D27830">
        <w:rPr>
          <w:rFonts w:hint="cs"/>
          <w:sz w:val="20"/>
          <w:rtl/>
        </w:rPr>
        <w:t xml:space="preserve"> תק' תשס"ה-2005 (תיקון מס' 2) תשס"ח-2008</w:t>
      </w:r>
      <w:r>
        <w:rPr>
          <w:rFonts w:hint="cs"/>
          <w:sz w:val="20"/>
          <w:rtl/>
        </w:rPr>
        <w:t>).</w:t>
      </w:r>
    </w:p>
    <w:p w:rsidR="00327606" w:rsidRDefault="0032760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Pr>
            <w:rStyle w:val="Hyperlink"/>
            <w:rFonts w:hint="cs"/>
            <w:sz w:val="20"/>
            <w:rtl/>
          </w:rPr>
          <w:t>ק"ת תשס"ו מס' 6506</w:t>
        </w:r>
      </w:hyperlink>
      <w:r>
        <w:rPr>
          <w:rFonts w:hint="cs"/>
          <w:sz w:val="20"/>
          <w:rtl/>
        </w:rPr>
        <w:t xml:space="preserve"> מיום 8.8.2006 עמ' 1055 </w:t>
      </w:r>
      <w:r>
        <w:rPr>
          <w:sz w:val="20"/>
          <w:rtl/>
        </w:rPr>
        <w:t>–</w:t>
      </w:r>
      <w:r>
        <w:rPr>
          <w:rFonts w:hint="cs"/>
          <w:sz w:val="20"/>
          <w:rtl/>
        </w:rPr>
        <w:t xml:space="preserve"> תק' תשס"ו-2006; תחילתן 14 ימים מיום פרסומן.</w:t>
      </w:r>
    </w:p>
    <w:p w:rsidR="00C110FE" w:rsidRDefault="00C110FE" w:rsidP="00C110FE">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00327606" w:rsidRPr="00C110FE">
          <w:rPr>
            <w:rStyle w:val="Hyperlink"/>
            <w:rFonts w:hint="cs"/>
            <w:sz w:val="20"/>
            <w:rtl/>
          </w:rPr>
          <w:t>ק"ת תשס"ח מס' 6656</w:t>
        </w:r>
      </w:hyperlink>
      <w:r w:rsidR="00327606">
        <w:rPr>
          <w:rFonts w:hint="cs"/>
          <w:sz w:val="20"/>
          <w:rtl/>
        </w:rPr>
        <w:t xml:space="preserve"> מיום 18.3.2008 עמ' 619 </w:t>
      </w:r>
      <w:r w:rsidR="00327606">
        <w:rPr>
          <w:sz w:val="20"/>
          <w:rtl/>
        </w:rPr>
        <w:t>–</w:t>
      </w:r>
      <w:r w:rsidR="00327606">
        <w:rPr>
          <w:rFonts w:hint="cs"/>
          <w:sz w:val="20"/>
          <w:rtl/>
        </w:rPr>
        <w:t xml:space="preserve"> תק' תשס"ח-2008; תחילתן 14 ימים מיום פרסומן ור' תקנה 8 לענין הוראת מעבר.</w:t>
      </w:r>
    </w:p>
    <w:p w:rsidR="00711D68" w:rsidRDefault="00711D68" w:rsidP="00711D6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007218FC" w:rsidRPr="00711D68">
          <w:rPr>
            <w:rStyle w:val="Hyperlink"/>
            <w:rFonts w:hint="cs"/>
            <w:sz w:val="20"/>
            <w:rtl/>
          </w:rPr>
          <w:t>ק"ת תש"ע מס' 6886</w:t>
        </w:r>
      </w:hyperlink>
      <w:r w:rsidR="007218FC">
        <w:rPr>
          <w:rFonts w:hint="cs"/>
          <w:sz w:val="20"/>
          <w:rtl/>
        </w:rPr>
        <w:t xml:space="preserve"> מיום 25.4.2010 עמ' 1037 </w:t>
      </w:r>
      <w:r w:rsidR="007218FC">
        <w:rPr>
          <w:sz w:val="20"/>
          <w:rtl/>
        </w:rPr>
        <w:t>–</w:t>
      </w:r>
      <w:r w:rsidR="007218FC">
        <w:rPr>
          <w:rFonts w:hint="cs"/>
          <w:sz w:val="20"/>
          <w:rtl/>
        </w:rPr>
        <w:t xml:space="preserve"> תק' תש"ע-2010.</w:t>
      </w:r>
    </w:p>
    <w:p w:rsidR="006A7512" w:rsidRDefault="006A7512" w:rsidP="006A751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00743BF9" w:rsidRPr="006A7512">
          <w:rPr>
            <w:rStyle w:val="Hyperlink"/>
            <w:rFonts w:hint="cs"/>
            <w:sz w:val="20"/>
            <w:rtl/>
          </w:rPr>
          <w:t>ק"ת תשע"א מס' 6964</w:t>
        </w:r>
      </w:hyperlink>
      <w:r w:rsidR="00743BF9">
        <w:rPr>
          <w:rFonts w:hint="cs"/>
          <w:sz w:val="20"/>
          <w:rtl/>
        </w:rPr>
        <w:t xml:space="preserve"> מיום 11.1.2011 עמ' 493 </w:t>
      </w:r>
      <w:r w:rsidR="00743BF9">
        <w:rPr>
          <w:sz w:val="20"/>
          <w:rtl/>
        </w:rPr>
        <w:t>–</w:t>
      </w:r>
      <w:r w:rsidR="00743BF9">
        <w:rPr>
          <w:rFonts w:hint="cs"/>
          <w:sz w:val="20"/>
          <w:rtl/>
        </w:rPr>
        <w:t xml:space="preserve"> תק' תשע"א-2011; תחילתן 14 ימים מיום פרסומן.</w:t>
      </w:r>
    </w:p>
    <w:p w:rsidR="003178BD" w:rsidRDefault="00FA1F2C" w:rsidP="003178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00ED1E8D" w:rsidRPr="00FA1F2C">
          <w:rPr>
            <w:rStyle w:val="Hyperlink"/>
            <w:rFonts w:hint="cs"/>
            <w:sz w:val="20"/>
            <w:rtl/>
          </w:rPr>
          <w:t>ק"ת תשע"ב מס' 7082</w:t>
        </w:r>
      </w:hyperlink>
      <w:r w:rsidR="00ED1E8D">
        <w:rPr>
          <w:rFonts w:hint="cs"/>
          <w:sz w:val="20"/>
          <w:rtl/>
        </w:rPr>
        <w:t xml:space="preserve"> מיום 26.1.2012 עמ' 686 </w:t>
      </w:r>
      <w:r w:rsidR="00ED1E8D">
        <w:rPr>
          <w:sz w:val="20"/>
          <w:rtl/>
        </w:rPr>
        <w:t>–</w:t>
      </w:r>
      <w:r w:rsidR="00ED1E8D">
        <w:rPr>
          <w:rFonts w:hint="cs"/>
          <w:sz w:val="20"/>
          <w:rtl/>
        </w:rPr>
        <w:t xml:space="preserve"> תק' תשע"ב-2012.</w:t>
      </w:r>
    </w:p>
    <w:p w:rsidR="00D423D9" w:rsidRDefault="00D423D9" w:rsidP="003178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003178BD">
          <w:rPr>
            <w:rStyle w:val="Hyperlink"/>
            <w:rFonts w:hint="cs"/>
            <w:sz w:val="20"/>
            <w:rtl/>
          </w:rPr>
          <w:t>ק"ת תשע"ב מ</w:t>
        </w:r>
        <w:r w:rsidR="00F40A9D" w:rsidRPr="00D423D9">
          <w:rPr>
            <w:rStyle w:val="Hyperlink"/>
            <w:rFonts w:hint="cs"/>
            <w:sz w:val="20"/>
            <w:rtl/>
          </w:rPr>
          <w:t>ס' 7111</w:t>
        </w:r>
      </w:hyperlink>
      <w:r w:rsidR="00F40A9D">
        <w:rPr>
          <w:rFonts w:hint="cs"/>
          <w:sz w:val="20"/>
          <w:rtl/>
        </w:rPr>
        <w:t xml:space="preserve"> מיום 23.4.2012 עמ' 1041 </w:t>
      </w:r>
      <w:r w:rsidR="00F40A9D">
        <w:rPr>
          <w:sz w:val="20"/>
          <w:rtl/>
        </w:rPr>
        <w:t>–</w:t>
      </w:r>
      <w:r w:rsidR="00F40A9D">
        <w:rPr>
          <w:rFonts w:hint="cs"/>
          <w:sz w:val="20"/>
          <w:rtl/>
        </w:rPr>
        <w:t xml:space="preserve"> תק' (מס' 2) תשע"ב-2012.</w:t>
      </w:r>
    </w:p>
    <w:p w:rsidR="0011375B" w:rsidRDefault="0011375B" w:rsidP="0011375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003178BD" w:rsidRPr="0011375B">
          <w:rPr>
            <w:rStyle w:val="Hyperlink"/>
            <w:rFonts w:hint="cs"/>
            <w:sz w:val="20"/>
            <w:rtl/>
          </w:rPr>
          <w:t>ק"ת תשע"ז מס' 7824</w:t>
        </w:r>
      </w:hyperlink>
      <w:r w:rsidR="003178BD">
        <w:rPr>
          <w:rFonts w:hint="cs"/>
          <w:sz w:val="20"/>
          <w:rtl/>
        </w:rPr>
        <w:t xml:space="preserve"> מיום 12.6.2017 עמ' 1199 </w:t>
      </w:r>
      <w:r w:rsidR="003178BD">
        <w:rPr>
          <w:sz w:val="20"/>
          <w:rtl/>
        </w:rPr>
        <w:t>–</w:t>
      </w:r>
      <w:r w:rsidR="003178BD">
        <w:rPr>
          <w:rFonts w:hint="cs"/>
          <w:sz w:val="20"/>
          <w:rtl/>
        </w:rPr>
        <w:t xml:space="preserve"> תק' תשע"ז-2017; תחילתן 30 ימים מיום פרסומן.</w:t>
      </w:r>
    </w:p>
    <w:p w:rsidR="007E4317" w:rsidRDefault="00F36FA8" w:rsidP="007E431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00E83AE2" w:rsidRPr="00F36FA8">
          <w:rPr>
            <w:rStyle w:val="Hyperlink"/>
            <w:rFonts w:hint="cs"/>
            <w:sz w:val="20"/>
            <w:rtl/>
          </w:rPr>
          <w:t>ק"ת תש"ף מס' 8392</w:t>
        </w:r>
      </w:hyperlink>
      <w:r w:rsidR="00E83AE2">
        <w:rPr>
          <w:rFonts w:hint="cs"/>
          <w:sz w:val="20"/>
          <w:rtl/>
        </w:rPr>
        <w:t xml:space="preserve"> מיום 16.3.2020 עמ' 780 </w:t>
      </w:r>
      <w:r w:rsidR="00E83AE2">
        <w:rPr>
          <w:sz w:val="20"/>
          <w:rtl/>
        </w:rPr>
        <w:t>–</w:t>
      </w:r>
      <w:r w:rsidR="00E83AE2">
        <w:rPr>
          <w:rFonts w:hint="cs"/>
          <w:sz w:val="20"/>
          <w:rtl/>
        </w:rPr>
        <w:t xml:space="preserve"> הוראת שעה תש"ף-2020; תוקפה </w:t>
      </w:r>
      <w:r w:rsidR="0003545F">
        <w:rPr>
          <w:rFonts w:hint="cs"/>
          <w:sz w:val="20"/>
          <w:rtl/>
        </w:rPr>
        <w:t>עד יום 1.9.202</w:t>
      </w:r>
      <w:r w:rsidR="008D4093">
        <w:rPr>
          <w:rFonts w:hint="cs"/>
          <w:sz w:val="20"/>
          <w:rtl/>
        </w:rPr>
        <w:t>2</w:t>
      </w:r>
      <w:r w:rsidR="00E83AE2">
        <w:rPr>
          <w:rFonts w:hint="cs"/>
          <w:sz w:val="20"/>
          <w:rtl/>
        </w:rPr>
        <w:t>.</w:t>
      </w:r>
      <w:r w:rsidR="0003545F">
        <w:rPr>
          <w:rFonts w:hint="cs"/>
          <w:sz w:val="20"/>
          <w:rtl/>
        </w:rPr>
        <w:t xml:space="preserve"> תוקנה </w:t>
      </w:r>
      <w:hyperlink r:id="rId26" w:history="1">
        <w:r w:rsidR="0003545F" w:rsidRPr="002C0D23">
          <w:rPr>
            <w:rStyle w:val="Hyperlink"/>
            <w:rFonts w:hint="cs"/>
            <w:sz w:val="20"/>
            <w:rtl/>
          </w:rPr>
          <w:t>ק"ת תש"ף מס' 8746</w:t>
        </w:r>
      </w:hyperlink>
      <w:r w:rsidR="0003545F">
        <w:rPr>
          <w:rFonts w:hint="cs"/>
          <w:sz w:val="20"/>
          <w:rtl/>
        </w:rPr>
        <w:t xml:space="preserve"> מיום 10.9.2020 עמ' 2648 </w:t>
      </w:r>
      <w:r w:rsidR="0003545F">
        <w:rPr>
          <w:sz w:val="20"/>
          <w:rtl/>
        </w:rPr>
        <w:t>–</w:t>
      </w:r>
      <w:r w:rsidR="0003545F">
        <w:rPr>
          <w:rFonts w:hint="cs"/>
          <w:sz w:val="20"/>
          <w:rtl/>
        </w:rPr>
        <w:t xml:space="preserve"> הוראת שעה (תיקון) תש"ף-2020.</w:t>
      </w:r>
      <w:r w:rsidR="008D4093">
        <w:rPr>
          <w:rFonts w:hint="cs"/>
          <w:sz w:val="20"/>
          <w:rtl/>
        </w:rPr>
        <w:t xml:space="preserve"> </w:t>
      </w:r>
      <w:hyperlink r:id="rId27" w:history="1">
        <w:r w:rsidR="008D4093" w:rsidRPr="007E4317">
          <w:rPr>
            <w:rStyle w:val="Hyperlink"/>
            <w:rFonts w:hint="cs"/>
            <w:sz w:val="20"/>
            <w:rtl/>
          </w:rPr>
          <w:t>ק"ת תשפ"א מס' 9597</w:t>
        </w:r>
      </w:hyperlink>
      <w:r w:rsidR="008D4093">
        <w:rPr>
          <w:rFonts w:hint="cs"/>
          <w:sz w:val="20"/>
          <w:rtl/>
        </w:rPr>
        <w:t xml:space="preserve"> מיום 29.8.2021 עמ' 4058 </w:t>
      </w:r>
      <w:r w:rsidR="008D4093">
        <w:rPr>
          <w:sz w:val="20"/>
          <w:rtl/>
        </w:rPr>
        <w:t>–</w:t>
      </w:r>
      <w:r w:rsidR="008D4093">
        <w:rPr>
          <w:rFonts w:hint="cs"/>
          <w:sz w:val="20"/>
          <w:rtl/>
        </w:rPr>
        <w:t xml:space="preserve"> הוראת שעה תש"ף-2020 (תיקון מס' 2) תשפ"א-2021.</w:t>
      </w:r>
    </w:p>
    <w:p w:rsidR="006B0A43" w:rsidRDefault="006B0A43" w:rsidP="006B0A43">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00906A97" w:rsidRPr="006B0A43">
          <w:rPr>
            <w:rStyle w:val="Hyperlink"/>
            <w:rFonts w:hint="cs"/>
            <w:sz w:val="20"/>
            <w:rtl/>
          </w:rPr>
          <w:t>ק"ת תשפ"א מס' 9212</w:t>
        </w:r>
      </w:hyperlink>
      <w:r w:rsidR="00906A97">
        <w:rPr>
          <w:rFonts w:hint="cs"/>
          <w:sz w:val="20"/>
          <w:rtl/>
        </w:rPr>
        <w:t xml:space="preserve"> מיום 25.2.2021 עמ' 2240 </w:t>
      </w:r>
      <w:r w:rsidR="00906A97">
        <w:rPr>
          <w:sz w:val="20"/>
          <w:rtl/>
        </w:rPr>
        <w:t>–</w:t>
      </w:r>
      <w:r w:rsidR="00906A97">
        <w:rPr>
          <w:rFonts w:hint="cs"/>
          <w:sz w:val="20"/>
          <w:rtl/>
        </w:rPr>
        <w:t xml:space="preserve"> תק' תשפ"א-2021.</w:t>
      </w:r>
    </w:p>
    <w:p w:rsidR="00573248" w:rsidRDefault="00573248" w:rsidP="0057324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00E73A8A" w:rsidRPr="00573248">
          <w:rPr>
            <w:rStyle w:val="Hyperlink"/>
            <w:rFonts w:hint="cs"/>
            <w:sz w:val="20"/>
            <w:rtl/>
          </w:rPr>
          <w:t>ק"ת תשפ"א מס' 9545</w:t>
        </w:r>
      </w:hyperlink>
      <w:r w:rsidR="00E73A8A">
        <w:rPr>
          <w:rFonts w:hint="cs"/>
          <w:sz w:val="20"/>
          <w:rtl/>
        </w:rPr>
        <w:t xml:space="preserve"> מיום 5.8.2021 עמ' 3906 </w:t>
      </w:r>
      <w:r w:rsidR="00E73A8A">
        <w:rPr>
          <w:sz w:val="20"/>
          <w:rtl/>
        </w:rPr>
        <w:t>–</w:t>
      </w:r>
      <w:r w:rsidR="00E73A8A">
        <w:rPr>
          <w:rFonts w:hint="cs"/>
          <w:sz w:val="20"/>
          <w:rtl/>
        </w:rPr>
        <w:t xml:space="preserve"> תק' (מס' 2) תשפ"א-2021.</w:t>
      </w:r>
    </w:p>
    <w:p w:rsidR="0083049F" w:rsidRDefault="0083049F" w:rsidP="008304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E13B3F" w:rsidRPr="0083049F">
          <w:rPr>
            <w:rStyle w:val="Hyperlink"/>
            <w:rFonts w:hint="cs"/>
            <w:sz w:val="20"/>
            <w:rtl/>
          </w:rPr>
          <w:t>ק"ת תשפ"ג מס' 10445</w:t>
        </w:r>
      </w:hyperlink>
      <w:r w:rsidR="00E13B3F">
        <w:rPr>
          <w:rFonts w:hint="cs"/>
          <w:sz w:val="20"/>
          <w:rtl/>
        </w:rPr>
        <w:t xml:space="preserve"> מיום 20.12.2022 עמ' 570 </w:t>
      </w:r>
      <w:r w:rsidR="00E13B3F">
        <w:rPr>
          <w:sz w:val="20"/>
          <w:rtl/>
        </w:rPr>
        <w:t>–</w:t>
      </w:r>
      <w:r w:rsidR="00E13B3F">
        <w:rPr>
          <w:rFonts w:hint="cs"/>
          <w:sz w:val="20"/>
          <w:rtl/>
        </w:rPr>
        <w:t xml:space="preserve"> תק' תשפ"ג-2022.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(מעבדות רפואיות), תשל"ז–1977</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7606" w:rsidRDefault="0032760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העם (מעבדות רפואיות), תשל"ז</w:t>
    </w:r>
    <w:r>
      <w:rPr>
        <w:rFonts w:hAnsi="FrankRuehl" w:hint="cs"/>
        <w:color w:val="000000"/>
        <w:sz w:val="28"/>
        <w:szCs w:val="28"/>
        <w:rtl/>
      </w:rPr>
      <w:t>-</w:t>
    </w:r>
    <w:r>
      <w:rPr>
        <w:rFonts w:hAnsi="FrankRuehl"/>
        <w:color w:val="000000"/>
        <w:sz w:val="28"/>
        <w:szCs w:val="28"/>
        <w:rtl/>
      </w:rPr>
      <w:t>1977</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327606" w:rsidRDefault="0032760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1677724964">
    <w:abstractNumId w:val="0"/>
  </w:num>
  <w:num w:numId="2" w16cid:durableId="1659576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10FE"/>
    <w:rsid w:val="000276FB"/>
    <w:rsid w:val="0003545F"/>
    <w:rsid w:val="000B5731"/>
    <w:rsid w:val="000E077B"/>
    <w:rsid w:val="0011375B"/>
    <w:rsid w:val="001169E3"/>
    <w:rsid w:val="0015538A"/>
    <w:rsid w:val="00161A31"/>
    <w:rsid w:val="001F3E85"/>
    <w:rsid w:val="001F6DA3"/>
    <w:rsid w:val="002C0D23"/>
    <w:rsid w:val="002D3AFD"/>
    <w:rsid w:val="002D3F64"/>
    <w:rsid w:val="00310741"/>
    <w:rsid w:val="003178BD"/>
    <w:rsid w:val="00327606"/>
    <w:rsid w:val="0033542F"/>
    <w:rsid w:val="00336150"/>
    <w:rsid w:val="003B4E1A"/>
    <w:rsid w:val="004B3ECE"/>
    <w:rsid w:val="004C6AA9"/>
    <w:rsid w:val="004C7263"/>
    <w:rsid w:val="004D371C"/>
    <w:rsid w:val="00573248"/>
    <w:rsid w:val="005D74FC"/>
    <w:rsid w:val="0068502C"/>
    <w:rsid w:val="00690001"/>
    <w:rsid w:val="006A705A"/>
    <w:rsid w:val="006A7512"/>
    <w:rsid w:val="006B0A43"/>
    <w:rsid w:val="006E1801"/>
    <w:rsid w:val="006F5B58"/>
    <w:rsid w:val="00711D68"/>
    <w:rsid w:val="00720909"/>
    <w:rsid w:val="007218FC"/>
    <w:rsid w:val="00730923"/>
    <w:rsid w:val="00743BF9"/>
    <w:rsid w:val="007E30A6"/>
    <w:rsid w:val="007E4317"/>
    <w:rsid w:val="007E4F86"/>
    <w:rsid w:val="0083049F"/>
    <w:rsid w:val="00844597"/>
    <w:rsid w:val="008D4093"/>
    <w:rsid w:val="008F39B3"/>
    <w:rsid w:val="00906A97"/>
    <w:rsid w:val="00967EB4"/>
    <w:rsid w:val="009E0E02"/>
    <w:rsid w:val="00A06BDE"/>
    <w:rsid w:val="00A350A5"/>
    <w:rsid w:val="00B453E4"/>
    <w:rsid w:val="00B7059D"/>
    <w:rsid w:val="00BD3564"/>
    <w:rsid w:val="00C110FE"/>
    <w:rsid w:val="00C25883"/>
    <w:rsid w:val="00D12A7C"/>
    <w:rsid w:val="00D27830"/>
    <w:rsid w:val="00D423D9"/>
    <w:rsid w:val="00D52520"/>
    <w:rsid w:val="00D556C9"/>
    <w:rsid w:val="00D57BE9"/>
    <w:rsid w:val="00D761F0"/>
    <w:rsid w:val="00DB51F1"/>
    <w:rsid w:val="00E13B3F"/>
    <w:rsid w:val="00E236AB"/>
    <w:rsid w:val="00E73A8A"/>
    <w:rsid w:val="00E83AE2"/>
    <w:rsid w:val="00EC6FA2"/>
    <w:rsid w:val="00ED1E8D"/>
    <w:rsid w:val="00F36FA8"/>
    <w:rsid w:val="00F40A9D"/>
    <w:rsid w:val="00F73E97"/>
    <w:rsid w:val="00FA1A0A"/>
    <w:rsid w:val="00FA1F2C"/>
    <w:rsid w:val="00FC3E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D2CC60B-7B63-41CA-AF57-89183110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E8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905.pdf" TargetMode="External"/><Relationship Id="rId299" Type="http://schemas.openxmlformats.org/officeDocument/2006/relationships/theme" Target="theme/theme1.xml"/><Relationship Id="rId21" Type="http://schemas.openxmlformats.org/officeDocument/2006/relationships/hyperlink" Target="http://www.nevo.co.il/Law_word/law06/TAK-5905.pdf" TargetMode="External"/><Relationship Id="rId63" Type="http://schemas.openxmlformats.org/officeDocument/2006/relationships/hyperlink" Target="http://www.nevo.co.il/Law_word/law06/TAK-6506.pdf" TargetMode="External"/><Relationship Id="rId159" Type="http://schemas.openxmlformats.org/officeDocument/2006/relationships/hyperlink" Target="http://www.nevo.co.il/Law_word/law06/TAK-4266.pdf" TargetMode="External"/><Relationship Id="rId170" Type="http://schemas.openxmlformats.org/officeDocument/2006/relationships/hyperlink" Target="http://www.nevo.co.il/Law_word/law06/TAK-5820.pdf" TargetMode="External"/><Relationship Id="rId226" Type="http://schemas.openxmlformats.org/officeDocument/2006/relationships/hyperlink" Target="http://www.nevo.co.il/Law_word/law06/TAK-5761.pdf" TargetMode="External"/><Relationship Id="rId268" Type="http://schemas.openxmlformats.org/officeDocument/2006/relationships/hyperlink" Target="http://www.nevo.co.il/Law_word/law06/TAK-6366.pdf" TargetMode="External"/><Relationship Id="rId32" Type="http://schemas.openxmlformats.org/officeDocument/2006/relationships/hyperlink" Target="http://www.nevo.co.il/Law_word/law06/TAK-5874.pdf" TargetMode="External"/><Relationship Id="rId74" Type="http://schemas.openxmlformats.org/officeDocument/2006/relationships/hyperlink" Target="http://www.nevo.co.il/Law_word/law06/TAK-6656.pdf" TargetMode="External"/><Relationship Id="rId128" Type="http://schemas.openxmlformats.org/officeDocument/2006/relationships/hyperlink" Target="http://www.nevo.co.il/Law_word/law06/TAK-6366.pdf" TargetMode="External"/><Relationship Id="rId5" Type="http://schemas.openxmlformats.org/officeDocument/2006/relationships/footnotes" Target="footnotes.xml"/><Relationship Id="rId181" Type="http://schemas.openxmlformats.org/officeDocument/2006/relationships/hyperlink" Target="http://www.nevo.co.il/Law_word/law06/TAK-5890.pdf" TargetMode="External"/><Relationship Id="rId237" Type="http://schemas.openxmlformats.org/officeDocument/2006/relationships/hyperlink" Target="http://www.nevo.co.il/Law_word/law06/TAK-5874.pdf" TargetMode="External"/><Relationship Id="rId279" Type="http://schemas.openxmlformats.org/officeDocument/2006/relationships/hyperlink" Target="http://www.nevo.co.il/Law_word/law06/TAK-6656.pdf" TargetMode="External"/><Relationship Id="rId43" Type="http://schemas.openxmlformats.org/officeDocument/2006/relationships/hyperlink" Target="http://www.nevo.co.il/Law_word/law06/TAK-5890.pdf" TargetMode="External"/><Relationship Id="rId139" Type="http://schemas.openxmlformats.org/officeDocument/2006/relationships/hyperlink" Target="http://www.nevo.co.il/Law_word/law06/TAK-5761.pdf" TargetMode="External"/><Relationship Id="rId290" Type="http://schemas.openxmlformats.org/officeDocument/2006/relationships/hyperlink" Target="http://www.nevo.co.il/Law_word/law06/TAK-6366.pdf" TargetMode="External"/><Relationship Id="rId85" Type="http://schemas.openxmlformats.org/officeDocument/2006/relationships/hyperlink" Target="http://www.nevo.co.il/Law_word/law06/TAK-5544.pdf" TargetMode="External"/><Relationship Id="rId150" Type="http://schemas.openxmlformats.org/officeDocument/2006/relationships/hyperlink" Target="http://www.nevo.co.il/Law_word/law06/TAK-5942.pdf" TargetMode="External"/><Relationship Id="rId192" Type="http://schemas.openxmlformats.org/officeDocument/2006/relationships/hyperlink" Target="http://www.nevo.co.il/Law_word/law06/TAK-6366.pdf" TargetMode="External"/><Relationship Id="rId206" Type="http://schemas.openxmlformats.org/officeDocument/2006/relationships/hyperlink" Target="http://www.nevo.co.il/Law_word/law06/TAK-5905.pdf" TargetMode="External"/><Relationship Id="rId248" Type="http://schemas.openxmlformats.org/officeDocument/2006/relationships/hyperlink" Target="http://www.nevo.co.il/Law_word/law06/TAK-6366.pdf" TargetMode="External"/><Relationship Id="rId12" Type="http://schemas.openxmlformats.org/officeDocument/2006/relationships/hyperlink" Target="http://www.nevo.co.il/Law_word/law06/TAK-5874.pdf" TargetMode="External"/><Relationship Id="rId108" Type="http://schemas.openxmlformats.org/officeDocument/2006/relationships/hyperlink" Target="http://www.nevo.co.il/Law_word/law06/TAK-6366.pdf" TargetMode="External"/><Relationship Id="rId54" Type="http://schemas.openxmlformats.org/officeDocument/2006/relationships/hyperlink" Target="http://www.nevo.co.il/Law_word/law06/TAK-6366.pdf" TargetMode="External"/><Relationship Id="rId75" Type="http://schemas.openxmlformats.org/officeDocument/2006/relationships/hyperlink" Target="http://www.nevo.co.il/Law_word/law06/tak-6964.pdf" TargetMode="External"/><Relationship Id="rId96" Type="http://schemas.openxmlformats.org/officeDocument/2006/relationships/hyperlink" Target="http://www.nevo.co.il/Law_word/law06/TAK-5874.pdf" TargetMode="External"/><Relationship Id="rId140" Type="http://schemas.openxmlformats.org/officeDocument/2006/relationships/hyperlink" Target="http://www.nevo.co.il/Law_word/law06/TAK-5820.pdf" TargetMode="External"/><Relationship Id="rId161" Type="http://schemas.openxmlformats.org/officeDocument/2006/relationships/hyperlink" Target="http://www.nevo.co.il/Law_word/law06/TAK-5761.pdf" TargetMode="External"/><Relationship Id="rId182" Type="http://schemas.openxmlformats.org/officeDocument/2006/relationships/hyperlink" Target="http://www.nevo.co.il/Law_word/law06/TAK-5905.pdf" TargetMode="External"/><Relationship Id="rId217" Type="http://schemas.openxmlformats.org/officeDocument/2006/relationships/hyperlink" Target="http://www.nevo.co.il/Law_word/law06/TAK-5905.pdf" TargetMode="External"/><Relationship Id="rId6" Type="http://schemas.openxmlformats.org/officeDocument/2006/relationships/endnotes" Target="endnotes.xml"/><Relationship Id="rId238" Type="http://schemas.openxmlformats.org/officeDocument/2006/relationships/hyperlink" Target="http://www.nevo.co.il/Law_word/law06/TAK-5890.pdf" TargetMode="External"/><Relationship Id="rId259" Type="http://schemas.openxmlformats.org/officeDocument/2006/relationships/hyperlink" Target="http://www.nevo.co.il/Law_word/law06/tak-7082.pdf" TargetMode="External"/><Relationship Id="rId23" Type="http://schemas.openxmlformats.org/officeDocument/2006/relationships/hyperlink" Target="http://www.nevo.co.il/Law_word/law06/TAK-5761.pdf" TargetMode="External"/><Relationship Id="rId119" Type="http://schemas.openxmlformats.org/officeDocument/2006/relationships/hyperlink" Target="http://www.nevo.co.il/Law_word/law06/TAK-6366.pdf" TargetMode="External"/><Relationship Id="rId270" Type="http://schemas.openxmlformats.org/officeDocument/2006/relationships/hyperlink" Target="http://www.nevo.co.il/Law_word/law06/TAK-5967.pdf" TargetMode="External"/><Relationship Id="rId291" Type="http://schemas.openxmlformats.org/officeDocument/2006/relationships/hyperlink" Target="http://www.nevo.co.il/Law_word/law06/TAK-6656.pdf" TargetMode="External"/><Relationship Id="rId44" Type="http://schemas.openxmlformats.org/officeDocument/2006/relationships/hyperlink" Target="http://www.nevo.co.il/Law_word/law06/TAK-5905.pdf" TargetMode="External"/><Relationship Id="rId65" Type="http://schemas.openxmlformats.org/officeDocument/2006/relationships/hyperlink" Target="https://www.nevo.co.il/Law_word/law06/tak-10445.pdf" TargetMode="External"/><Relationship Id="rId86" Type="http://schemas.openxmlformats.org/officeDocument/2006/relationships/hyperlink" Target="http://www.nevo.co.il/Law_word/law06/TAK-5761.pdf" TargetMode="External"/><Relationship Id="rId130" Type="http://schemas.openxmlformats.org/officeDocument/2006/relationships/hyperlink" Target="http://www.nevo.co.il/Law_word/law06/TAK-6366.pdf" TargetMode="External"/><Relationship Id="rId151" Type="http://schemas.openxmlformats.org/officeDocument/2006/relationships/hyperlink" Target="http://www.nevo.co.il/Law_word/law06/TAK-6366.pdf" TargetMode="External"/><Relationship Id="rId172" Type="http://schemas.openxmlformats.org/officeDocument/2006/relationships/hyperlink" Target="http://www.nevo.co.il/Law_word/law06/TAK-5890.pdf" TargetMode="External"/><Relationship Id="rId193" Type="http://schemas.openxmlformats.org/officeDocument/2006/relationships/hyperlink" Target="http://www.nevo.co.il/Law_word/law06/TAK-5544.pdf" TargetMode="External"/><Relationship Id="rId207" Type="http://schemas.openxmlformats.org/officeDocument/2006/relationships/hyperlink" Target="http://www.nevo.co.il/Law_word/law06/TAK-5942.pdf" TargetMode="External"/><Relationship Id="rId228" Type="http://schemas.openxmlformats.org/officeDocument/2006/relationships/hyperlink" Target="http://www.nevo.co.il/Law_word/law06/TAK-5874.pdf" TargetMode="External"/><Relationship Id="rId249" Type="http://schemas.openxmlformats.org/officeDocument/2006/relationships/hyperlink" Target="http://www.nevo.co.il/Law_word/law06/TAK-5761.pdf" TargetMode="External"/><Relationship Id="rId13" Type="http://schemas.openxmlformats.org/officeDocument/2006/relationships/hyperlink" Target="http://www.nevo.co.il/Law_word/law06/TAK-5890.pdf" TargetMode="External"/><Relationship Id="rId109" Type="http://schemas.openxmlformats.org/officeDocument/2006/relationships/hyperlink" Target="http://www.nevo.co.il/Law_word/law06/tak-7824.pdf" TargetMode="External"/><Relationship Id="rId260" Type="http://schemas.openxmlformats.org/officeDocument/2006/relationships/hyperlink" Target="http://www.nevo.co.il/Law_word/law06/TAK-6366.pdf" TargetMode="External"/><Relationship Id="rId281" Type="http://schemas.openxmlformats.org/officeDocument/2006/relationships/hyperlink" Target="http://www.nevo.co.il/Law_word/law06/TAK-5544.pdf" TargetMode="External"/><Relationship Id="rId34" Type="http://schemas.openxmlformats.org/officeDocument/2006/relationships/hyperlink" Target="http://www.nevo.co.il/Law_word/law06/TAK-5905.pdf" TargetMode="External"/><Relationship Id="rId55" Type="http://schemas.openxmlformats.org/officeDocument/2006/relationships/hyperlink" Target="http://www.nevo.co.il/Law_word/law06/TAK-5544.pdf" TargetMode="External"/><Relationship Id="rId76" Type="http://schemas.openxmlformats.org/officeDocument/2006/relationships/hyperlink" Target="http://www.nevo.co.il/Law_word/law06/tak-7111.pdf" TargetMode="External"/><Relationship Id="rId97" Type="http://schemas.openxmlformats.org/officeDocument/2006/relationships/hyperlink" Target="http://www.nevo.co.il/Law_word/law06/TAK-5890.pdf" TargetMode="External"/><Relationship Id="rId120" Type="http://schemas.openxmlformats.org/officeDocument/2006/relationships/hyperlink" Target="http://www.nevo.co.il/Law_word/law06/tak-7824.pdf" TargetMode="External"/><Relationship Id="rId141" Type="http://schemas.openxmlformats.org/officeDocument/2006/relationships/hyperlink" Target="http://www.nevo.co.il/Law_word/law06/TAK-5874.pdf" TargetMode="External"/><Relationship Id="rId7" Type="http://schemas.openxmlformats.org/officeDocument/2006/relationships/hyperlink" Target="http://www.nevo.co.il/Law_word/law06/TAK-5544.pdf" TargetMode="External"/><Relationship Id="rId162" Type="http://schemas.openxmlformats.org/officeDocument/2006/relationships/hyperlink" Target="http://www.nevo.co.il/Law_word/law06/TAK-5820.pdf" TargetMode="External"/><Relationship Id="rId183" Type="http://schemas.openxmlformats.org/officeDocument/2006/relationships/hyperlink" Target="http://www.nevo.co.il/Law_word/law06/TAK-5942.pdf" TargetMode="External"/><Relationship Id="rId218" Type="http://schemas.openxmlformats.org/officeDocument/2006/relationships/hyperlink" Target="http://www.nevo.co.il/Law_word/law06/TAK-5942.pdf" TargetMode="External"/><Relationship Id="rId239" Type="http://schemas.openxmlformats.org/officeDocument/2006/relationships/hyperlink" Target="http://www.nevo.co.il/Law_word/law06/TAK-5905.pdf" TargetMode="External"/><Relationship Id="rId250" Type="http://schemas.openxmlformats.org/officeDocument/2006/relationships/hyperlink" Target="http://www.nevo.co.il/Law_word/law06/TAK-5820.pdf" TargetMode="External"/><Relationship Id="rId271" Type="http://schemas.openxmlformats.org/officeDocument/2006/relationships/hyperlink" Target="http://www.nevo.co.il/Law_word/law06/TAK-6366.pdf" TargetMode="External"/><Relationship Id="rId292" Type="http://schemas.openxmlformats.org/officeDocument/2006/relationships/hyperlink" Target="http://www.nevo.co.il/Law_word/law06/TAK-6366.pdf" TargetMode="External"/><Relationship Id="rId24" Type="http://schemas.openxmlformats.org/officeDocument/2006/relationships/hyperlink" Target="http://www.nevo.co.il/Law_word/law06/TAK-5820.pdf" TargetMode="External"/><Relationship Id="rId45" Type="http://schemas.openxmlformats.org/officeDocument/2006/relationships/hyperlink" Target="http://www.nevo.co.il/Law_word/law06/TAK-5942.pdf" TargetMode="External"/><Relationship Id="rId66" Type="http://schemas.openxmlformats.org/officeDocument/2006/relationships/hyperlink" Target="http://www.nevo.co.il/Law_word/law06/TAK-6506.pdf" TargetMode="External"/><Relationship Id="rId87" Type="http://schemas.openxmlformats.org/officeDocument/2006/relationships/hyperlink" Target="http://www.nevo.co.il/Law_word/law06/TAK-5820.pdf" TargetMode="External"/><Relationship Id="rId110" Type="http://schemas.openxmlformats.org/officeDocument/2006/relationships/hyperlink" Target="https://www.nevo.co.il/Law_word/law06/tak-8392.pdf" TargetMode="External"/><Relationship Id="rId131" Type="http://schemas.openxmlformats.org/officeDocument/2006/relationships/hyperlink" Target="http://www.nevo.co.il/Law_word/law06/TAK-6366.pdf" TargetMode="External"/><Relationship Id="rId152" Type="http://schemas.openxmlformats.org/officeDocument/2006/relationships/hyperlink" Target="http://www.nevo.co.il/Law_word/law06/TAK-5761.pdf" TargetMode="External"/><Relationship Id="rId173" Type="http://schemas.openxmlformats.org/officeDocument/2006/relationships/hyperlink" Target="http://www.nevo.co.il/Law_word/law06/TAK-5905.pdf" TargetMode="External"/><Relationship Id="rId194" Type="http://schemas.openxmlformats.org/officeDocument/2006/relationships/hyperlink" Target="http://www.nevo.co.il/Law_word/law06/TAK-5761.pdf" TargetMode="External"/><Relationship Id="rId208" Type="http://schemas.openxmlformats.org/officeDocument/2006/relationships/hyperlink" Target="http://www.nevo.co.il/Law_word/law06/TAK-6366.pdf" TargetMode="External"/><Relationship Id="rId229" Type="http://schemas.openxmlformats.org/officeDocument/2006/relationships/hyperlink" Target="http://www.nevo.co.il/Law_word/law06/TAK-5890.pdf" TargetMode="External"/><Relationship Id="rId240" Type="http://schemas.openxmlformats.org/officeDocument/2006/relationships/hyperlink" Target="http://www.nevo.co.il/Law_word/law06/TAK-5942.pdf" TargetMode="External"/><Relationship Id="rId261" Type="http://schemas.openxmlformats.org/officeDocument/2006/relationships/hyperlink" Target="http://www.nevo.co.il/Law_word/law06/TAK-6366.pdf" TargetMode="External"/><Relationship Id="rId14" Type="http://schemas.openxmlformats.org/officeDocument/2006/relationships/hyperlink" Target="http://www.nevo.co.il/Law_word/law06/TAK-5905.pdf" TargetMode="External"/><Relationship Id="rId35" Type="http://schemas.openxmlformats.org/officeDocument/2006/relationships/hyperlink" Target="http://www.nevo.co.il/Law_word/law06/TAK-5942.pdf" TargetMode="External"/><Relationship Id="rId56" Type="http://schemas.openxmlformats.org/officeDocument/2006/relationships/hyperlink" Target="http://www.nevo.co.il/Law_word/law06/TAK-5761.pdf" TargetMode="External"/><Relationship Id="rId77" Type="http://schemas.openxmlformats.org/officeDocument/2006/relationships/hyperlink" Target="http://www.nevo.co.il/Law_word/law06/TAK-6366.pdf" TargetMode="External"/><Relationship Id="rId100" Type="http://schemas.openxmlformats.org/officeDocument/2006/relationships/hyperlink" Target="http://www.nevo.co.il/Law_word/law06/TAK-5544.pdf" TargetMode="External"/><Relationship Id="rId282" Type="http://schemas.openxmlformats.org/officeDocument/2006/relationships/hyperlink" Target="http://www.nevo.co.il/Law_word/law06/TAK-5585.pdf" TargetMode="External"/><Relationship Id="rId8" Type="http://schemas.openxmlformats.org/officeDocument/2006/relationships/hyperlink" Target="http://www.nevo.co.il/Law_word/law06/TAK-6886.pdf" TargetMode="External"/><Relationship Id="rId98" Type="http://schemas.openxmlformats.org/officeDocument/2006/relationships/hyperlink" Target="http://www.nevo.co.il/Law_word/law06/TAK-5905.pdf" TargetMode="External"/><Relationship Id="rId121" Type="http://schemas.openxmlformats.org/officeDocument/2006/relationships/hyperlink" Target="http://www.nevo.co.il/Law_word/law06/tak-7824.pdf" TargetMode="External"/><Relationship Id="rId142" Type="http://schemas.openxmlformats.org/officeDocument/2006/relationships/hyperlink" Target="http://www.nevo.co.il/Law_word/law06/TAK-5890.pdf" TargetMode="External"/><Relationship Id="rId163" Type="http://schemas.openxmlformats.org/officeDocument/2006/relationships/hyperlink" Target="http://www.nevo.co.il/Law_word/law06/TAK-5874.pdf" TargetMode="External"/><Relationship Id="rId184" Type="http://schemas.openxmlformats.org/officeDocument/2006/relationships/hyperlink" Target="http://www.nevo.co.il/Law_word/law06/TAK-6366.pdf" TargetMode="External"/><Relationship Id="rId219" Type="http://schemas.openxmlformats.org/officeDocument/2006/relationships/hyperlink" Target="http://www.nevo.co.il/Law_word/law06/TAK-5761.pdf" TargetMode="External"/><Relationship Id="rId230" Type="http://schemas.openxmlformats.org/officeDocument/2006/relationships/hyperlink" Target="http://www.nevo.co.il/Law_word/law06/TAK-5905.pdf" TargetMode="External"/><Relationship Id="rId251" Type="http://schemas.openxmlformats.org/officeDocument/2006/relationships/hyperlink" Target="http://www.nevo.co.il/Law_word/law06/TAK-5874.pdf" TargetMode="External"/><Relationship Id="rId25" Type="http://schemas.openxmlformats.org/officeDocument/2006/relationships/hyperlink" Target="http://www.nevo.co.il/Law_word/law06/TAK-5874.pdf" TargetMode="External"/><Relationship Id="rId46" Type="http://schemas.openxmlformats.org/officeDocument/2006/relationships/hyperlink" Target="http://www.nevo.co.il/Law_word/law06/TAK-6366.pdf" TargetMode="External"/><Relationship Id="rId67" Type="http://schemas.openxmlformats.org/officeDocument/2006/relationships/hyperlink" Target="http://www.nevo.co.il/Law_word/law06/TAK-6506.pdf" TargetMode="External"/><Relationship Id="rId272" Type="http://schemas.openxmlformats.org/officeDocument/2006/relationships/hyperlink" Target="https://www.nevo.co.il/law_word/law06/tak-9212.pdf" TargetMode="External"/><Relationship Id="rId293" Type="http://schemas.openxmlformats.org/officeDocument/2006/relationships/hyperlink" Target="http://www.nevo.co.il/advertisements/nevo-100.doc" TargetMode="External"/><Relationship Id="rId88" Type="http://schemas.openxmlformats.org/officeDocument/2006/relationships/hyperlink" Target="http://www.nevo.co.il/Law_word/law06/TAK-5874.pdf" TargetMode="External"/><Relationship Id="rId111" Type="http://schemas.openxmlformats.org/officeDocument/2006/relationships/hyperlink" Target="https://www.nevo.co.il/Law_word/law06/tak-8746.pdf" TargetMode="External"/><Relationship Id="rId132" Type="http://schemas.openxmlformats.org/officeDocument/2006/relationships/hyperlink" Target="http://www.nevo.co.il/Law_word/law06/TAK-6366.pdf" TargetMode="External"/><Relationship Id="rId153" Type="http://schemas.openxmlformats.org/officeDocument/2006/relationships/hyperlink" Target="http://www.nevo.co.il/Law_word/law06/TAK-5820.pdf" TargetMode="External"/><Relationship Id="rId174" Type="http://schemas.openxmlformats.org/officeDocument/2006/relationships/hyperlink" Target="http://www.nevo.co.il/Law_word/law06/TAK-5942.pdf" TargetMode="External"/><Relationship Id="rId195" Type="http://schemas.openxmlformats.org/officeDocument/2006/relationships/hyperlink" Target="http://www.nevo.co.il/Law_word/law06/TAK-5820.pdf" TargetMode="External"/><Relationship Id="rId209" Type="http://schemas.openxmlformats.org/officeDocument/2006/relationships/hyperlink" Target="http://www.nevo.co.il/Law_word/law06/TAK-6656.pdf" TargetMode="External"/><Relationship Id="rId220" Type="http://schemas.openxmlformats.org/officeDocument/2006/relationships/hyperlink" Target="http://www.nevo.co.il/Law_word/law06/TAK-5820.pdf" TargetMode="External"/><Relationship Id="rId241" Type="http://schemas.openxmlformats.org/officeDocument/2006/relationships/hyperlink" Target="http://www.nevo.co.il/Law_word/law06/TAK-6366.pdf" TargetMode="External"/><Relationship Id="rId15" Type="http://schemas.openxmlformats.org/officeDocument/2006/relationships/hyperlink" Target="http://www.nevo.co.il/Law_word/law06/TAK-5942.pdf" TargetMode="External"/><Relationship Id="rId36" Type="http://schemas.openxmlformats.org/officeDocument/2006/relationships/hyperlink" Target="http://www.nevo.co.il/Law_word/law06/TAK-6366.pdf" TargetMode="External"/><Relationship Id="rId57" Type="http://schemas.openxmlformats.org/officeDocument/2006/relationships/hyperlink" Target="http://www.nevo.co.il/Law_word/law06/TAK-5820.pdf" TargetMode="External"/><Relationship Id="rId262" Type="http://schemas.openxmlformats.org/officeDocument/2006/relationships/hyperlink" Target="http://www.nevo.co.il/Law_word/law06/TAK-6366.pdf" TargetMode="External"/><Relationship Id="rId283" Type="http://schemas.openxmlformats.org/officeDocument/2006/relationships/hyperlink" Target="http://www.nevo.co.il/Law_word/law06/TAK-5761.pdf" TargetMode="External"/><Relationship Id="rId78" Type="http://schemas.openxmlformats.org/officeDocument/2006/relationships/hyperlink" Target="http://www.nevo.co.il/Law_word/law06/TAK-5761.pdf" TargetMode="External"/><Relationship Id="rId99" Type="http://schemas.openxmlformats.org/officeDocument/2006/relationships/hyperlink" Target="http://www.nevo.co.il/Law_word/law06/TAK-5942.pdf" TargetMode="External"/><Relationship Id="rId101" Type="http://schemas.openxmlformats.org/officeDocument/2006/relationships/hyperlink" Target="http://www.nevo.co.il/Law_word/law06/TAK-5585.pdf" TargetMode="External"/><Relationship Id="rId122" Type="http://schemas.openxmlformats.org/officeDocument/2006/relationships/hyperlink" Target="http://www.nevo.co.il/Law_word/law06/tak-7824.pdf" TargetMode="External"/><Relationship Id="rId143" Type="http://schemas.openxmlformats.org/officeDocument/2006/relationships/hyperlink" Target="http://www.nevo.co.il/Law_word/law06/TAK-5905.pdf" TargetMode="External"/><Relationship Id="rId164" Type="http://schemas.openxmlformats.org/officeDocument/2006/relationships/hyperlink" Target="http://www.nevo.co.il/Law_word/law06/TAK-5890.pdf" TargetMode="External"/><Relationship Id="rId185" Type="http://schemas.openxmlformats.org/officeDocument/2006/relationships/hyperlink" Target="http://www.nevo.co.il/Law_word/law06/TAK-5544.pdf" TargetMode="External"/><Relationship Id="rId9" Type="http://schemas.openxmlformats.org/officeDocument/2006/relationships/hyperlink" Target="http://www.nevo.co.il/Law_word/law06/TAK-5544.pdf" TargetMode="External"/><Relationship Id="rId210" Type="http://schemas.openxmlformats.org/officeDocument/2006/relationships/hyperlink" Target="http://www.nevo.co.il/Law_word/law06/TAK-5544.pdf" TargetMode="External"/><Relationship Id="rId26" Type="http://schemas.openxmlformats.org/officeDocument/2006/relationships/hyperlink" Target="http://www.nevo.co.il/Law_word/law06/TAK-5890.pdf" TargetMode="External"/><Relationship Id="rId231" Type="http://schemas.openxmlformats.org/officeDocument/2006/relationships/hyperlink" Target="http://www.nevo.co.il/Law_word/law06/TAK-5942.pdf" TargetMode="External"/><Relationship Id="rId252" Type="http://schemas.openxmlformats.org/officeDocument/2006/relationships/hyperlink" Target="http://www.nevo.co.il/Law_word/law06/TAK-5890.pdf" TargetMode="External"/><Relationship Id="rId273" Type="http://schemas.openxmlformats.org/officeDocument/2006/relationships/hyperlink" Target="http://www.nevo.co.il/Law_word/law06/TAK-6366.pdf" TargetMode="External"/><Relationship Id="rId294" Type="http://schemas.openxmlformats.org/officeDocument/2006/relationships/header" Target="header1.xml"/><Relationship Id="rId47" Type="http://schemas.openxmlformats.org/officeDocument/2006/relationships/hyperlink" Target="http://www.nevo.co.il/Law_word/law06/TAK-6366.pdf" TargetMode="External"/><Relationship Id="rId68" Type="http://schemas.openxmlformats.org/officeDocument/2006/relationships/hyperlink" Target="http://www.nevo.co.il/Law_word/law06/TAK-6506.pdf" TargetMode="External"/><Relationship Id="rId89" Type="http://schemas.openxmlformats.org/officeDocument/2006/relationships/hyperlink" Target="http://www.nevo.co.il/Law_word/law06/TAK-5890.pdf" TargetMode="External"/><Relationship Id="rId112" Type="http://schemas.openxmlformats.org/officeDocument/2006/relationships/hyperlink" Target="https://www.nevo.co.il/law_word/law06/tak-9597.pdf" TargetMode="External"/><Relationship Id="rId133" Type="http://schemas.openxmlformats.org/officeDocument/2006/relationships/hyperlink" Target="http://www.nevo.co.il/Law_word/law06/TAK-6366.pdf" TargetMode="External"/><Relationship Id="rId154" Type="http://schemas.openxmlformats.org/officeDocument/2006/relationships/hyperlink" Target="http://www.nevo.co.il/Law_word/law06/TAK-5874.pdf" TargetMode="External"/><Relationship Id="rId175" Type="http://schemas.openxmlformats.org/officeDocument/2006/relationships/hyperlink" Target="http://www.nevo.co.il/Law_word/law06/TAK-6366.pdf" TargetMode="External"/><Relationship Id="rId196" Type="http://schemas.openxmlformats.org/officeDocument/2006/relationships/hyperlink" Target="http://www.nevo.co.il/Law_word/law06/TAK-5874.pdf" TargetMode="External"/><Relationship Id="rId200" Type="http://schemas.openxmlformats.org/officeDocument/2006/relationships/hyperlink" Target="http://www.nevo.co.il/Law_word/law06/TAK-6366.pdf" TargetMode="External"/><Relationship Id="rId16" Type="http://schemas.openxmlformats.org/officeDocument/2006/relationships/hyperlink" Target="http://www.nevo.co.il/Law_word/law06/TAK-6366.pdf" TargetMode="External"/><Relationship Id="rId221" Type="http://schemas.openxmlformats.org/officeDocument/2006/relationships/hyperlink" Target="http://www.nevo.co.il/Law_word/law06/TAK-5874.pdf" TargetMode="External"/><Relationship Id="rId242" Type="http://schemas.openxmlformats.org/officeDocument/2006/relationships/hyperlink" Target="http://www.nevo.co.il/Law_word/law06/TAK-5761.pdf" TargetMode="External"/><Relationship Id="rId263" Type="http://schemas.openxmlformats.org/officeDocument/2006/relationships/hyperlink" Target="http://www.nevo.co.il/Law_word/law06/TAK-6656.pdf" TargetMode="External"/><Relationship Id="rId284" Type="http://schemas.openxmlformats.org/officeDocument/2006/relationships/hyperlink" Target="http://www.nevo.co.il/Law_word/law06/TAK-5820.pdf" TargetMode="External"/><Relationship Id="rId37" Type="http://schemas.openxmlformats.org/officeDocument/2006/relationships/hyperlink" Target="http://www.nevo.co.il/Law_word/law06/TAK-6366.pdf" TargetMode="External"/><Relationship Id="rId58" Type="http://schemas.openxmlformats.org/officeDocument/2006/relationships/hyperlink" Target="http://www.nevo.co.il/Law_word/law06/TAK-5874.pdf" TargetMode="External"/><Relationship Id="rId79" Type="http://schemas.openxmlformats.org/officeDocument/2006/relationships/hyperlink" Target="http://www.nevo.co.il/Law_word/law06/TAK-5820.pdf" TargetMode="External"/><Relationship Id="rId102" Type="http://schemas.openxmlformats.org/officeDocument/2006/relationships/hyperlink" Target="http://www.nevo.co.il/Law_word/law06/TAK-5761.pdf" TargetMode="External"/><Relationship Id="rId123" Type="http://schemas.openxmlformats.org/officeDocument/2006/relationships/hyperlink" Target="http://www.nevo.co.il/Law_word/law06/tak-7824.pdf" TargetMode="External"/><Relationship Id="rId144" Type="http://schemas.openxmlformats.org/officeDocument/2006/relationships/hyperlink" Target="http://www.nevo.co.il/Law_word/law06/TAK-5942.pdf" TargetMode="External"/><Relationship Id="rId90" Type="http://schemas.openxmlformats.org/officeDocument/2006/relationships/hyperlink" Target="http://www.nevo.co.il/Law_word/law06/TAK-5905.pdf" TargetMode="External"/><Relationship Id="rId165" Type="http://schemas.openxmlformats.org/officeDocument/2006/relationships/hyperlink" Target="http://www.nevo.co.il/Law_word/law06/TAK-5905.pdf" TargetMode="External"/><Relationship Id="rId186" Type="http://schemas.openxmlformats.org/officeDocument/2006/relationships/hyperlink" Target="http://www.nevo.co.il/Law_word/law06/TAK-5761.pdf" TargetMode="External"/><Relationship Id="rId211" Type="http://schemas.openxmlformats.org/officeDocument/2006/relationships/hyperlink" Target="http://www.nevo.co.il/Law_word/law06/TAK-6366.pdf" TargetMode="External"/><Relationship Id="rId232" Type="http://schemas.openxmlformats.org/officeDocument/2006/relationships/hyperlink" Target="http://www.nevo.co.il/Law_word/law06/TAK-6366.pdf" TargetMode="External"/><Relationship Id="rId253" Type="http://schemas.openxmlformats.org/officeDocument/2006/relationships/hyperlink" Target="http://www.nevo.co.il/Law_word/law06/TAK-5905.pdf" TargetMode="External"/><Relationship Id="rId274" Type="http://schemas.openxmlformats.org/officeDocument/2006/relationships/hyperlink" Target="http://www.nevo.co.il/Law_word/law06/TAK-5544.pdf" TargetMode="External"/><Relationship Id="rId295" Type="http://schemas.openxmlformats.org/officeDocument/2006/relationships/header" Target="header2.xml"/><Relationship Id="rId27" Type="http://schemas.openxmlformats.org/officeDocument/2006/relationships/hyperlink" Target="http://www.nevo.co.il/Law_word/law06/TAK-5905.pdf" TargetMode="External"/><Relationship Id="rId48" Type="http://schemas.openxmlformats.org/officeDocument/2006/relationships/hyperlink" Target="http://www.nevo.co.il/Law_word/law06/TAK-5761.pdf" TargetMode="External"/><Relationship Id="rId69" Type="http://schemas.openxmlformats.org/officeDocument/2006/relationships/hyperlink" Target="http://www.nevo.co.il/Law_word/law06/TAK-5585.pdf" TargetMode="External"/><Relationship Id="rId113" Type="http://schemas.openxmlformats.org/officeDocument/2006/relationships/hyperlink" Target="http://www.nevo.co.il/Law_word/law06/TAK-5761.pdf" TargetMode="External"/><Relationship Id="rId134" Type="http://schemas.openxmlformats.org/officeDocument/2006/relationships/hyperlink" Target="http://www.nevo.co.il/Law_word/law06/TAK-6366.pdf" TargetMode="External"/><Relationship Id="rId80" Type="http://schemas.openxmlformats.org/officeDocument/2006/relationships/hyperlink" Target="http://www.nevo.co.il/Law_word/law06/TAK-5874.pdf" TargetMode="External"/><Relationship Id="rId155" Type="http://schemas.openxmlformats.org/officeDocument/2006/relationships/hyperlink" Target="http://www.nevo.co.il/Law_word/law06/TAK-5890.pdf" TargetMode="External"/><Relationship Id="rId176" Type="http://schemas.openxmlformats.org/officeDocument/2006/relationships/hyperlink" Target="http://www.nevo.co.il/Law_word/law06/tak-7082.pdf" TargetMode="External"/><Relationship Id="rId197" Type="http://schemas.openxmlformats.org/officeDocument/2006/relationships/hyperlink" Target="http://www.nevo.co.il/Law_word/law06/TAK-5890.pdf" TargetMode="External"/><Relationship Id="rId201" Type="http://schemas.openxmlformats.org/officeDocument/2006/relationships/hyperlink" Target="http://www.nevo.co.il/Law_word/law06/TAK-5544.pdf" TargetMode="External"/><Relationship Id="rId222" Type="http://schemas.openxmlformats.org/officeDocument/2006/relationships/hyperlink" Target="http://www.nevo.co.il/Law_word/law06/TAK-5890.pdf" TargetMode="External"/><Relationship Id="rId243" Type="http://schemas.openxmlformats.org/officeDocument/2006/relationships/hyperlink" Target="http://www.nevo.co.il/Law_word/law06/TAK-5820.pdf" TargetMode="External"/><Relationship Id="rId264" Type="http://schemas.openxmlformats.org/officeDocument/2006/relationships/hyperlink" Target="http://www.nevo.co.il/Law_word/law06/tak-6964.pdf" TargetMode="External"/><Relationship Id="rId285" Type="http://schemas.openxmlformats.org/officeDocument/2006/relationships/hyperlink" Target="http://www.nevo.co.il/Law_word/law06/TAK-5874.pdf" TargetMode="External"/><Relationship Id="rId17" Type="http://schemas.openxmlformats.org/officeDocument/2006/relationships/hyperlink" Target="http://www.nevo.co.il/Law_word/law06/TAK-5761.pdf" TargetMode="External"/><Relationship Id="rId38" Type="http://schemas.openxmlformats.org/officeDocument/2006/relationships/hyperlink" Target="http://www.nevo.co.il/Law_word/law06/TAK-6366.pdf" TargetMode="External"/><Relationship Id="rId59" Type="http://schemas.openxmlformats.org/officeDocument/2006/relationships/hyperlink" Target="http://www.nevo.co.il/Law_word/law06/TAK-5890.pdf" TargetMode="External"/><Relationship Id="rId103" Type="http://schemas.openxmlformats.org/officeDocument/2006/relationships/hyperlink" Target="http://www.nevo.co.il/Law_word/law06/TAK-5820.pdf" TargetMode="External"/><Relationship Id="rId124" Type="http://schemas.openxmlformats.org/officeDocument/2006/relationships/hyperlink" Target="http://www.nevo.co.il/Law_word/law06/tak-7824.pdf" TargetMode="External"/><Relationship Id="rId70" Type="http://schemas.openxmlformats.org/officeDocument/2006/relationships/hyperlink" Target="http://www.nevo.co.il/Law_word/law06/TAK-6366.pdf" TargetMode="External"/><Relationship Id="rId91" Type="http://schemas.openxmlformats.org/officeDocument/2006/relationships/hyperlink" Target="http://www.nevo.co.il/Law_word/law06/TAK-5942.pdf" TargetMode="External"/><Relationship Id="rId145" Type="http://schemas.openxmlformats.org/officeDocument/2006/relationships/hyperlink" Target="http://www.nevo.co.il/Law_word/law06/TAK-5761.pdf" TargetMode="External"/><Relationship Id="rId166" Type="http://schemas.openxmlformats.org/officeDocument/2006/relationships/hyperlink" Target="http://www.nevo.co.il/Law_word/law06/TAK-5942.pdf" TargetMode="External"/><Relationship Id="rId187" Type="http://schemas.openxmlformats.org/officeDocument/2006/relationships/hyperlink" Target="http://www.nevo.co.il/Law_word/law06/TAK-5820.pdf" TargetMode="External"/><Relationship Id="rId1" Type="http://schemas.openxmlformats.org/officeDocument/2006/relationships/numbering" Target="numbering.xml"/><Relationship Id="rId212" Type="http://schemas.openxmlformats.org/officeDocument/2006/relationships/hyperlink" Target="http://www.nevo.co.il/Law_word/law06/TAK-6366.pdf" TargetMode="External"/><Relationship Id="rId233" Type="http://schemas.openxmlformats.org/officeDocument/2006/relationships/hyperlink" Target="http://www.nevo.co.il/Law_word/law06/tak-6964.pdf" TargetMode="External"/><Relationship Id="rId254" Type="http://schemas.openxmlformats.org/officeDocument/2006/relationships/hyperlink" Target="http://www.nevo.co.il/Law_word/law06/TAK-5942.pdf" TargetMode="External"/><Relationship Id="rId28" Type="http://schemas.openxmlformats.org/officeDocument/2006/relationships/hyperlink" Target="http://www.nevo.co.il/Law_word/law06/TAK-5942.pdf" TargetMode="External"/><Relationship Id="rId49" Type="http://schemas.openxmlformats.org/officeDocument/2006/relationships/hyperlink" Target="http://www.nevo.co.il/Law_word/law06/TAK-5820.pdf" TargetMode="External"/><Relationship Id="rId114" Type="http://schemas.openxmlformats.org/officeDocument/2006/relationships/hyperlink" Target="http://www.nevo.co.il/Law_word/law06/TAK-5820.pdf" TargetMode="External"/><Relationship Id="rId275" Type="http://schemas.openxmlformats.org/officeDocument/2006/relationships/hyperlink" Target="http://www.nevo.co.il/Law_word/law06/TAK-3782.pdf" TargetMode="External"/><Relationship Id="rId296" Type="http://schemas.openxmlformats.org/officeDocument/2006/relationships/footer" Target="footer1.xml"/><Relationship Id="rId60" Type="http://schemas.openxmlformats.org/officeDocument/2006/relationships/hyperlink" Target="http://www.nevo.co.il/Law_word/law06/TAK-5905.pdf" TargetMode="External"/><Relationship Id="rId81" Type="http://schemas.openxmlformats.org/officeDocument/2006/relationships/hyperlink" Target="http://www.nevo.co.il/Law_word/law06/TAK-5890.pdf" TargetMode="External"/><Relationship Id="rId135" Type="http://schemas.openxmlformats.org/officeDocument/2006/relationships/hyperlink" Target="http://www.nevo.co.il/Law_word/law06/TAK-6366.pdf" TargetMode="External"/><Relationship Id="rId156" Type="http://schemas.openxmlformats.org/officeDocument/2006/relationships/hyperlink" Target="http://www.nevo.co.il/Law_word/law06/TAK-5905.pdf" TargetMode="External"/><Relationship Id="rId177" Type="http://schemas.openxmlformats.org/officeDocument/2006/relationships/hyperlink" Target="http://www.nevo.co.il/Law_word/law06/TAK-5349.pdf" TargetMode="External"/><Relationship Id="rId198" Type="http://schemas.openxmlformats.org/officeDocument/2006/relationships/hyperlink" Target="http://www.nevo.co.il/Law_word/law06/TAK-5905.pdf" TargetMode="External"/><Relationship Id="rId202" Type="http://schemas.openxmlformats.org/officeDocument/2006/relationships/hyperlink" Target="http://www.nevo.co.il/Law_word/law06/TAK-5761.pdf" TargetMode="External"/><Relationship Id="rId223" Type="http://schemas.openxmlformats.org/officeDocument/2006/relationships/hyperlink" Target="http://www.nevo.co.il/Law_word/law06/TAK-5905.pdf" TargetMode="External"/><Relationship Id="rId244" Type="http://schemas.openxmlformats.org/officeDocument/2006/relationships/hyperlink" Target="http://www.nevo.co.il/Law_word/law06/TAK-5874.pdf" TargetMode="External"/><Relationship Id="rId18" Type="http://schemas.openxmlformats.org/officeDocument/2006/relationships/hyperlink" Target="http://www.nevo.co.il/Law_word/law06/TAK-5820.pdf" TargetMode="External"/><Relationship Id="rId39" Type="http://schemas.openxmlformats.org/officeDocument/2006/relationships/hyperlink" Target="http://www.nevo.co.il/Law_word/law06/TAK-6366.pdf" TargetMode="External"/><Relationship Id="rId265" Type="http://schemas.openxmlformats.org/officeDocument/2006/relationships/hyperlink" Target="http://www.nevo.co.il/Law_word/law06/TAK-6366.pdf" TargetMode="External"/><Relationship Id="rId286" Type="http://schemas.openxmlformats.org/officeDocument/2006/relationships/hyperlink" Target="http://www.nevo.co.il/Law_word/law06/TAK-5890.pdf" TargetMode="External"/><Relationship Id="rId50" Type="http://schemas.openxmlformats.org/officeDocument/2006/relationships/hyperlink" Target="http://www.nevo.co.il/Law_word/law06/TAK-5874.pdf" TargetMode="External"/><Relationship Id="rId104" Type="http://schemas.openxmlformats.org/officeDocument/2006/relationships/hyperlink" Target="http://www.nevo.co.il/Law_word/law06/TAK-5874.pdf" TargetMode="External"/><Relationship Id="rId125" Type="http://schemas.openxmlformats.org/officeDocument/2006/relationships/hyperlink" Target="http://www.nevo.co.il/Law_word/law06/TAK-6366.pdf" TargetMode="External"/><Relationship Id="rId146" Type="http://schemas.openxmlformats.org/officeDocument/2006/relationships/hyperlink" Target="http://www.nevo.co.il/Law_word/law06/TAK-5820.pdf" TargetMode="External"/><Relationship Id="rId167" Type="http://schemas.openxmlformats.org/officeDocument/2006/relationships/hyperlink" Target="http://www.nevo.co.il/Law_word/law06/TAK-6366.pdf" TargetMode="External"/><Relationship Id="rId188" Type="http://schemas.openxmlformats.org/officeDocument/2006/relationships/hyperlink" Target="http://www.nevo.co.il/Law_word/law06/TAK-5874.pdf" TargetMode="External"/><Relationship Id="rId71" Type="http://schemas.openxmlformats.org/officeDocument/2006/relationships/hyperlink" Target="http://www.nevo.co.il/Law_word/law06/TAK-5544.pdf" TargetMode="External"/><Relationship Id="rId92" Type="http://schemas.openxmlformats.org/officeDocument/2006/relationships/hyperlink" Target="http://www.nevo.co.il/Law_word/law06/TAK-6366.pdf" TargetMode="External"/><Relationship Id="rId213" Type="http://schemas.openxmlformats.org/officeDocument/2006/relationships/hyperlink" Target="http://www.nevo.co.il/Law_word/law06/TAK-5761.pdf" TargetMode="External"/><Relationship Id="rId234" Type="http://schemas.openxmlformats.org/officeDocument/2006/relationships/hyperlink" Target="http://www.nevo.co.il/Law_word/law06/tak-7082.pdf" TargetMode="External"/><Relationship Id="rId2" Type="http://schemas.openxmlformats.org/officeDocument/2006/relationships/styles" Target="styles.xml"/><Relationship Id="rId29" Type="http://schemas.openxmlformats.org/officeDocument/2006/relationships/hyperlink" Target="http://www.nevo.co.il/Law_word/law06/TAK-6366.pdf" TargetMode="External"/><Relationship Id="rId255" Type="http://schemas.openxmlformats.org/officeDocument/2006/relationships/hyperlink" Target="http://www.nevo.co.il/Law_word/law06/TAK-6366.pdf" TargetMode="External"/><Relationship Id="rId276" Type="http://schemas.openxmlformats.org/officeDocument/2006/relationships/hyperlink" Target="http://www.nevo.co.il/Law_word/law06/TAK-5544.pdf" TargetMode="External"/><Relationship Id="rId297" Type="http://schemas.openxmlformats.org/officeDocument/2006/relationships/footer" Target="footer2.xml"/><Relationship Id="rId40" Type="http://schemas.openxmlformats.org/officeDocument/2006/relationships/hyperlink" Target="http://www.nevo.co.il/Law_word/law06/TAK-5761.pdf" TargetMode="External"/><Relationship Id="rId115" Type="http://schemas.openxmlformats.org/officeDocument/2006/relationships/hyperlink" Target="http://www.nevo.co.il/Law_word/law06/TAK-5874.pdf" TargetMode="External"/><Relationship Id="rId136" Type="http://schemas.openxmlformats.org/officeDocument/2006/relationships/hyperlink" Target="http://www.nevo.co.il/Law_word/law06/TAK-6366.pdf" TargetMode="External"/><Relationship Id="rId157" Type="http://schemas.openxmlformats.org/officeDocument/2006/relationships/hyperlink" Target="http://www.nevo.co.il/Law_word/law06/TAK-5942.pdf" TargetMode="External"/><Relationship Id="rId178" Type="http://schemas.openxmlformats.org/officeDocument/2006/relationships/hyperlink" Target="http://www.nevo.co.il/Law_word/law06/TAK-5761.pdf" TargetMode="External"/><Relationship Id="rId61" Type="http://schemas.openxmlformats.org/officeDocument/2006/relationships/hyperlink" Target="http://www.nevo.co.il/Law_word/law06/TAK-5942.pdf" TargetMode="External"/><Relationship Id="rId82" Type="http://schemas.openxmlformats.org/officeDocument/2006/relationships/hyperlink" Target="http://www.nevo.co.il/Law_word/law06/TAK-5905.pdf" TargetMode="External"/><Relationship Id="rId199" Type="http://schemas.openxmlformats.org/officeDocument/2006/relationships/hyperlink" Target="http://www.nevo.co.il/Law_word/law06/TAK-5942.pdf" TargetMode="External"/><Relationship Id="rId203" Type="http://schemas.openxmlformats.org/officeDocument/2006/relationships/hyperlink" Target="http://www.nevo.co.il/Law_word/law06/TAK-5820.pdf" TargetMode="External"/><Relationship Id="rId19" Type="http://schemas.openxmlformats.org/officeDocument/2006/relationships/hyperlink" Target="http://www.nevo.co.il/Law_word/law06/TAK-5874.pdf" TargetMode="External"/><Relationship Id="rId224" Type="http://schemas.openxmlformats.org/officeDocument/2006/relationships/hyperlink" Target="http://www.nevo.co.il/Law_word/law06/TAK-5942.pdf" TargetMode="External"/><Relationship Id="rId245" Type="http://schemas.openxmlformats.org/officeDocument/2006/relationships/hyperlink" Target="http://www.nevo.co.il/Law_word/law06/TAK-5890.pdf" TargetMode="External"/><Relationship Id="rId266" Type="http://schemas.openxmlformats.org/officeDocument/2006/relationships/hyperlink" Target="http://www.nevo.co.il/Law_word/law06/TAK-6366.pdf" TargetMode="External"/><Relationship Id="rId287" Type="http://schemas.openxmlformats.org/officeDocument/2006/relationships/hyperlink" Target="http://www.nevo.co.il/Law_word/law06/TAK-5905.pdf" TargetMode="External"/><Relationship Id="rId30" Type="http://schemas.openxmlformats.org/officeDocument/2006/relationships/hyperlink" Target="http://www.nevo.co.il/Law_word/law06/TAK-5761.pdf" TargetMode="External"/><Relationship Id="rId105" Type="http://schemas.openxmlformats.org/officeDocument/2006/relationships/hyperlink" Target="http://www.nevo.co.il/Law_word/law06/TAK-5890.pdf" TargetMode="External"/><Relationship Id="rId126" Type="http://schemas.openxmlformats.org/officeDocument/2006/relationships/hyperlink" Target="http://www.nevo.co.il/Law_word/law06/TAK-6366.pdf" TargetMode="External"/><Relationship Id="rId147" Type="http://schemas.openxmlformats.org/officeDocument/2006/relationships/hyperlink" Target="http://www.nevo.co.il/Law_word/law06/TAK-5874.pdf" TargetMode="External"/><Relationship Id="rId168" Type="http://schemas.openxmlformats.org/officeDocument/2006/relationships/hyperlink" Target="http://www.nevo.co.il/Law_word/law06/tak-6964.pdf" TargetMode="External"/><Relationship Id="rId51" Type="http://schemas.openxmlformats.org/officeDocument/2006/relationships/hyperlink" Target="http://www.nevo.co.il/Law_word/law06/TAK-5890.pdf" TargetMode="External"/><Relationship Id="rId72" Type="http://schemas.openxmlformats.org/officeDocument/2006/relationships/hyperlink" Target="http://www.nevo.co.il/Law_word/law06/TAK-6366.pdf" TargetMode="External"/><Relationship Id="rId93" Type="http://schemas.openxmlformats.org/officeDocument/2006/relationships/hyperlink" Target="http://www.nevo.co.il/Law_word/law06/TAK-6366.pdf" TargetMode="External"/><Relationship Id="rId189" Type="http://schemas.openxmlformats.org/officeDocument/2006/relationships/hyperlink" Target="http://www.nevo.co.il/Law_word/law06/TAK-5890.pdf" TargetMode="External"/><Relationship Id="rId3" Type="http://schemas.openxmlformats.org/officeDocument/2006/relationships/settings" Target="settings.xml"/><Relationship Id="rId214" Type="http://schemas.openxmlformats.org/officeDocument/2006/relationships/hyperlink" Target="http://www.nevo.co.il/Law_word/law06/TAK-5820.pdf" TargetMode="External"/><Relationship Id="rId235" Type="http://schemas.openxmlformats.org/officeDocument/2006/relationships/hyperlink" Target="http://www.nevo.co.il/Law_word/law06/TAK-5761.pdf" TargetMode="External"/><Relationship Id="rId256" Type="http://schemas.openxmlformats.org/officeDocument/2006/relationships/hyperlink" Target="http://www.nevo.co.il/Law_word/law06/TAK-6366.pdf" TargetMode="External"/><Relationship Id="rId277" Type="http://schemas.openxmlformats.org/officeDocument/2006/relationships/hyperlink" Target="http://www.nevo.co.il/Law_word/law06/TAK-6886.pdf" TargetMode="External"/><Relationship Id="rId298" Type="http://schemas.openxmlformats.org/officeDocument/2006/relationships/fontTable" Target="fontTable.xml"/><Relationship Id="rId116" Type="http://schemas.openxmlformats.org/officeDocument/2006/relationships/hyperlink" Target="http://www.nevo.co.il/Law_word/law06/TAK-5890.pdf" TargetMode="External"/><Relationship Id="rId137" Type="http://schemas.openxmlformats.org/officeDocument/2006/relationships/hyperlink" Target="http://www.nevo.co.il/Law_word/law06/TAK-6366.pdf" TargetMode="External"/><Relationship Id="rId158" Type="http://schemas.openxmlformats.org/officeDocument/2006/relationships/hyperlink" Target="http://www.nevo.co.il/Law_word/law06/TAK-6366.pdf" TargetMode="External"/><Relationship Id="rId20" Type="http://schemas.openxmlformats.org/officeDocument/2006/relationships/hyperlink" Target="http://www.nevo.co.il/Law_word/law06/TAK-5890.pdf" TargetMode="External"/><Relationship Id="rId41" Type="http://schemas.openxmlformats.org/officeDocument/2006/relationships/hyperlink" Target="http://www.nevo.co.il/Law_word/law06/TAK-5820.pdf" TargetMode="External"/><Relationship Id="rId62" Type="http://schemas.openxmlformats.org/officeDocument/2006/relationships/hyperlink" Target="http://www.nevo.co.il/Law_word/law06/TAK-6366.pdf" TargetMode="External"/><Relationship Id="rId83" Type="http://schemas.openxmlformats.org/officeDocument/2006/relationships/hyperlink" Target="http://www.nevo.co.il/Law_word/law06/TAK-5942.pdf" TargetMode="External"/><Relationship Id="rId179" Type="http://schemas.openxmlformats.org/officeDocument/2006/relationships/hyperlink" Target="http://www.nevo.co.il/Law_word/law06/TAK-5820.pdf" TargetMode="External"/><Relationship Id="rId190" Type="http://schemas.openxmlformats.org/officeDocument/2006/relationships/hyperlink" Target="http://www.nevo.co.il/Law_word/law06/TAK-5905.pdf" TargetMode="External"/><Relationship Id="rId204" Type="http://schemas.openxmlformats.org/officeDocument/2006/relationships/hyperlink" Target="http://www.nevo.co.il/Law_word/law06/TAK-5874.pdf" TargetMode="External"/><Relationship Id="rId225" Type="http://schemas.openxmlformats.org/officeDocument/2006/relationships/hyperlink" Target="http://www.nevo.co.il/Law_word/law06/TAK-6366.pdf" TargetMode="External"/><Relationship Id="rId246" Type="http://schemas.openxmlformats.org/officeDocument/2006/relationships/hyperlink" Target="http://www.nevo.co.il/Law_word/law06/TAK-5905.pdf" TargetMode="External"/><Relationship Id="rId267" Type="http://schemas.openxmlformats.org/officeDocument/2006/relationships/hyperlink" Target="http://www.nevo.co.il/Law_word/law06/tak-7824.pdf" TargetMode="External"/><Relationship Id="rId288" Type="http://schemas.openxmlformats.org/officeDocument/2006/relationships/hyperlink" Target="http://www.nevo.co.il/Law_word/law06/TAK-5942.pdf" TargetMode="External"/><Relationship Id="rId106" Type="http://schemas.openxmlformats.org/officeDocument/2006/relationships/hyperlink" Target="http://www.nevo.co.il/Law_word/law06/TAK-5905.pdf" TargetMode="External"/><Relationship Id="rId127" Type="http://schemas.openxmlformats.org/officeDocument/2006/relationships/hyperlink" Target="http://www.nevo.co.il/Law_word/law06/TAK-6366.pdf" TargetMode="External"/><Relationship Id="rId10" Type="http://schemas.openxmlformats.org/officeDocument/2006/relationships/hyperlink" Target="http://www.nevo.co.il/Law_word/law06/TAK-5761.pdf" TargetMode="External"/><Relationship Id="rId31" Type="http://schemas.openxmlformats.org/officeDocument/2006/relationships/hyperlink" Target="http://www.nevo.co.il/Law_word/law06/TAK-5820.pdf" TargetMode="External"/><Relationship Id="rId52" Type="http://schemas.openxmlformats.org/officeDocument/2006/relationships/hyperlink" Target="http://www.nevo.co.il/Law_word/law06/TAK-5905.pdf" TargetMode="External"/><Relationship Id="rId73" Type="http://schemas.openxmlformats.org/officeDocument/2006/relationships/hyperlink" Target="http://www.nevo.co.il/Law_word/law06/TAK-6366.pdf" TargetMode="External"/><Relationship Id="rId94" Type="http://schemas.openxmlformats.org/officeDocument/2006/relationships/hyperlink" Target="http://www.nevo.co.il/Law_word/law06/TAK-5761.pdf" TargetMode="External"/><Relationship Id="rId148" Type="http://schemas.openxmlformats.org/officeDocument/2006/relationships/hyperlink" Target="http://www.nevo.co.il/Law_word/law06/TAK-5890.pdf" TargetMode="External"/><Relationship Id="rId169" Type="http://schemas.openxmlformats.org/officeDocument/2006/relationships/hyperlink" Target="http://www.nevo.co.il/Law_word/law06/TAK-5761.pdf" TargetMode="External"/><Relationship Id="rId4" Type="http://schemas.openxmlformats.org/officeDocument/2006/relationships/webSettings" Target="webSettings.xml"/><Relationship Id="rId180" Type="http://schemas.openxmlformats.org/officeDocument/2006/relationships/hyperlink" Target="http://www.nevo.co.il/Law_word/law06/TAK-5874.pdf" TargetMode="External"/><Relationship Id="rId215" Type="http://schemas.openxmlformats.org/officeDocument/2006/relationships/hyperlink" Target="http://www.nevo.co.il/Law_word/law06/TAK-5874.pdf" TargetMode="External"/><Relationship Id="rId236" Type="http://schemas.openxmlformats.org/officeDocument/2006/relationships/hyperlink" Target="http://www.nevo.co.il/Law_word/law06/TAK-5820.pdf" TargetMode="External"/><Relationship Id="rId257" Type="http://schemas.openxmlformats.org/officeDocument/2006/relationships/hyperlink" Target="http://www.nevo.co.il/Law_word/law06/TAK-6656.pdf" TargetMode="External"/><Relationship Id="rId278" Type="http://schemas.openxmlformats.org/officeDocument/2006/relationships/hyperlink" Target="http://www.nevo.co.il/Law_word/law06/TAK-6506.pdf" TargetMode="External"/><Relationship Id="rId42" Type="http://schemas.openxmlformats.org/officeDocument/2006/relationships/hyperlink" Target="http://www.nevo.co.il/Law_word/law06/TAK-5874.pdf" TargetMode="External"/><Relationship Id="rId84" Type="http://schemas.openxmlformats.org/officeDocument/2006/relationships/hyperlink" Target="http://www.nevo.co.il/Law_word/law06/TAK-6366.pdf" TargetMode="External"/><Relationship Id="rId138" Type="http://schemas.openxmlformats.org/officeDocument/2006/relationships/hyperlink" Target="http://www.nevo.co.il/Law_word/law06/TAK-6366.pdf" TargetMode="External"/><Relationship Id="rId191" Type="http://schemas.openxmlformats.org/officeDocument/2006/relationships/hyperlink" Target="http://www.nevo.co.il/Law_word/law06/TAK-5942.pdf" TargetMode="External"/><Relationship Id="rId205" Type="http://schemas.openxmlformats.org/officeDocument/2006/relationships/hyperlink" Target="http://www.nevo.co.il/Law_word/law06/TAK-5890.pdf" TargetMode="External"/><Relationship Id="rId247" Type="http://schemas.openxmlformats.org/officeDocument/2006/relationships/hyperlink" Target="http://www.nevo.co.il/Law_word/law06/TAK-5942.pdf" TargetMode="External"/><Relationship Id="rId107" Type="http://schemas.openxmlformats.org/officeDocument/2006/relationships/hyperlink" Target="http://www.nevo.co.il/Law_word/law06/TAK-5942.pdf" TargetMode="External"/><Relationship Id="rId289" Type="http://schemas.openxmlformats.org/officeDocument/2006/relationships/hyperlink" Target="http://www.nevo.co.il/Law_word/law06/TAK-6366.pdf" TargetMode="External"/><Relationship Id="rId11" Type="http://schemas.openxmlformats.org/officeDocument/2006/relationships/hyperlink" Target="http://www.nevo.co.il/Law_word/law06/TAK-5820.pdf" TargetMode="External"/><Relationship Id="rId53" Type="http://schemas.openxmlformats.org/officeDocument/2006/relationships/hyperlink" Target="http://www.nevo.co.il/Law_word/law06/TAK-5942.pdf" TargetMode="External"/><Relationship Id="rId149" Type="http://schemas.openxmlformats.org/officeDocument/2006/relationships/hyperlink" Target="http://www.nevo.co.il/Law_word/law06/TAK-5905.pdf" TargetMode="External"/><Relationship Id="rId95" Type="http://schemas.openxmlformats.org/officeDocument/2006/relationships/hyperlink" Target="http://www.nevo.co.il/Law_word/law06/TAK-5820.pdf" TargetMode="External"/><Relationship Id="rId160" Type="http://schemas.openxmlformats.org/officeDocument/2006/relationships/hyperlink" Target="http://www.nevo.co.il/Law_word/law06/TAK-5349.pdf" TargetMode="External"/><Relationship Id="rId216" Type="http://schemas.openxmlformats.org/officeDocument/2006/relationships/hyperlink" Target="http://www.nevo.co.il/Law_word/law06/TAK-5890.pdf" TargetMode="External"/><Relationship Id="rId258" Type="http://schemas.openxmlformats.org/officeDocument/2006/relationships/hyperlink" Target="http://www.nevo.co.il/Law_word/law06/tak-6964.pdf" TargetMode="External"/><Relationship Id="rId22" Type="http://schemas.openxmlformats.org/officeDocument/2006/relationships/hyperlink" Target="http://www.nevo.co.il/Law_word/law06/TAK-5942.pdf" TargetMode="External"/><Relationship Id="rId64" Type="http://schemas.openxmlformats.org/officeDocument/2006/relationships/hyperlink" Target="https://www.nevo.co.il/law_word/law06/tak-9545.pdf" TargetMode="External"/><Relationship Id="rId118" Type="http://schemas.openxmlformats.org/officeDocument/2006/relationships/hyperlink" Target="http://www.nevo.co.il/Law_word/law06/TAK-5942.pdf" TargetMode="External"/><Relationship Id="rId171" Type="http://schemas.openxmlformats.org/officeDocument/2006/relationships/hyperlink" Target="http://www.nevo.co.il/Law_word/law06/TAK-5874.pdf" TargetMode="External"/><Relationship Id="rId227" Type="http://schemas.openxmlformats.org/officeDocument/2006/relationships/hyperlink" Target="http://www.nevo.co.il/Law_word/law06/TAK-5820.pdf" TargetMode="External"/><Relationship Id="rId269" Type="http://schemas.openxmlformats.org/officeDocument/2006/relationships/hyperlink" Target="http://www.nevo.co.il/Law_word/law06/TAK-6366.pdf" TargetMode="External"/><Relationship Id="rId33" Type="http://schemas.openxmlformats.org/officeDocument/2006/relationships/hyperlink" Target="http://www.nevo.co.il/Law_word/law06/TAK-5890.pdf" TargetMode="External"/><Relationship Id="rId129" Type="http://schemas.openxmlformats.org/officeDocument/2006/relationships/hyperlink" Target="http://www.nevo.co.il/Law_word/law06/TAK-6366.pdf" TargetMode="External"/><Relationship Id="rId280" Type="http://schemas.openxmlformats.org/officeDocument/2006/relationships/hyperlink" Target="http://www.nevo.co.il/Law_word/law06/tak-6964.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761.pdf" TargetMode="External"/><Relationship Id="rId13" Type="http://schemas.openxmlformats.org/officeDocument/2006/relationships/hyperlink" Target="http://www.nevo.co.il/Law_word/law06/TAK-5942.pdf" TargetMode="External"/><Relationship Id="rId18" Type="http://schemas.openxmlformats.org/officeDocument/2006/relationships/hyperlink" Target="http://www.nevo.co.il/Law_word/law06/tak-6506.pdf" TargetMode="External"/><Relationship Id="rId26" Type="http://schemas.openxmlformats.org/officeDocument/2006/relationships/hyperlink" Target="https://www.nevo.co.il/law_word/law06/tak-8746.pdf" TargetMode="External"/><Relationship Id="rId3" Type="http://schemas.openxmlformats.org/officeDocument/2006/relationships/hyperlink" Target="http://www.nevo.co.il/Law_word/law06/TAK-4266.pdf" TargetMode="External"/><Relationship Id="rId21" Type="http://schemas.openxmlformats.org/officeDocument/2006/relationships/hyperlink" Target="http://www.nevo.co.il/Law_word/law06/TAK-6964.pdf" TargetMode="External"/><Relationship Id="rId7" Type="http://schemas.openxmlformats.org/officeDocument/2006/relationships/hyperlink" Target="http://www.nevo.co.il/Law_word/law06/TAK-5585.pdf" TargetMode="External"/><Relationship Id="rId12" Type="http://schemas.openxmlformats.org/officeDocument/2006/relationships/hyperlink" Target="http://www.nevo.co.il/Law_word/law06/TAK-5905.pdf" TargetMode="External"/><Relationship Id="rId17" Type="http://schemas.openxmlformats.org/officeDocument/2006/relationships/hyperlink" Target="http://www.nevo.co.il/Law_word/law06/TAK-6676.pdf" TargetMode="External"/><Relationship Id="rId25" Type="http://schemas.openxmlformats.org/officeDocument/2006/relationships/hyperlink" Target="http://www.nevo.co.il/Law_word/law06/tak-8392.pdf" TargetMode="External"/><Relationship Id="rId2" Type="http://schemas.openxmlformats.org/officeDocument/2006/relationships/hyperlink" Target="http://www.nevo.co.il/Law_word/law06/TAK-3782.pdf" TargetMode="External"/><Relationship Id="rId16" Type="http://schemas.openxmlformats.org/officeDocument/2006/relationships/hyperlink" Target="http://www.nevo.co.il/Law_word/law06/tak-6589.pdf" TargetMode="External"/><Relationship Id="rId20" Type="http://schemas.openxmlformats.org/officeDocument/2006/relationships/hyperlink" Target="http://www.nevo.co.il/Law_word/law06/tak-6886.pdf&#8206;" TargetMode="External"/><Relationship Id="rId29" Type="http://schemas.openxmlformats.org/officeDocument/2006/relationships/hyperlink" Target="https://www.nevo.co.il/law_word/law06/tak-9545.pdf" TargetMode="External"/><Relationship Id="rId1" Type="http://schemas.openxmlformats.org/officeDocument/2006/relationships/hyperlink" Target="http://www.nevo.co.il/Law_word/law06/TAK-3753.pdf" TargetMode="External"/><Relationship Id="rId6" Type="http://schemas.openxmlformats.org/officeDocument/2006/relationships/hyperlink" Target="http://www.nevo.co.il/Law_word/law06/TAK-5544.pdf" TargetMode="External"/><Relationship Id="rId11" Type="http://schemas.openxmlformats.org/officeDocument/2006/relationships/hyperlink" Target="http://www.nevo.co.il/Law_word/law06/TAK-5890.pdf" TargetMode="External"/><Relationship Id="rId24" Type="http://schemas.openxmlformats.org/officeDocument/2006/relationships/hyperlink" Target="http://www.nevo.co.il/Law_word/law06/tak-7824.pdf" TargetMode="External"/><Relationship Id="rId5" Type="http://schemas.openxmlformats.org/officeDocument/2006/relationships/hyperlink" Target="http://www.nevo.co.il/Law_word/law06/TAK-5349.pdf" TargetMode="External"/><Relationship Id="rId15" Type="http://schemas.openxmlformats.org/officeDocument/2006/relationships/hyperlink" Target="http://www.nevo.co.il/Law_word/law06/TAK-6366.pdf" TargetMode="External"/><Relationship Id="rId23" Type="http://schemas.openxmlformats.org/officeDocument/2006/relationships/hyperlink" Target="http://www.nevo.co.il/Law_word/law06/TAK-7111.pdf" TargetMode="External"/><Relationship Id="rId28" Type="http://schemas.openxmlformats.org/officeDocument/2006/relationships/hyperlink" Target="https://www.nevo.co.il/law_word/law06/tak-9212.pdf" TargetMode="External"/><Relationship Id="rId10" Type="http://schemas.openxmlformats.org/officeDocument/2006/relationships/hyperlink" Target="http://www.nevo.co.il/Law_word/law06/TAK-5874.pdf" TargetMode="External"/><Relationship Id="rId19" Type="http://schemas.openxmlformats.org/officeDocument/2006/relationships/hyperlink" Target="http://www.nevo.co.il/Law_word/law06/tak-6656.pdf" TargetMode="External"/><Relationship Id="rId4" Type="http://schemas.openxmlformats.org/officeDocument/2006/relationships/hyperlink" Target="http://www.nevo.co.il/Law_word/law06/TAK-5181.pdf" TargetMode="External"/><Relationship Id="rId9" Type="http://schemas.openxmlformats.org/officeDocument/2006/relationships/hyperlink" Target="http://www.nevo.co.il/Law_word/law06/TAK-5820.pdf" TargetMode="External"/><Relationship Id="rId14" Type="http://schemas.openxmlformats.org/officeDocument/2006/relationships/hyperlink" Target="http://www.nevo.co.il/Law_word/law06/TAK-5967.pdf" TargetMode="External"/><Relationship Id="rId22" Type="http://schemas.openxmlformats.org/officeDocument/2006/relationships/hyperlink" Target="http://www.nevo.co.il/Law_word/law06/TAK-7082.pdf" TargetMode="External"/><Relationship Id="rId27" Type="http://schemas.openxmlformats.org/officeDocument/2006/relationships/hyperlink" Target="https://www.nevo.co.il/law_word/law06/tak-9597.pdf" TargetMode="External"/><Relationship Id="rId30" Type="http://schemas.openxmlformats.org/officeDocument/2006/relationships/hyperlink" Target="https://www.nevo.co.il/law_word/law06/tak-104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17862</Words>
  <Characters>101820</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119444</CharactersWithSpaces>
  <SharedDoc>false</SharedDoc>
  <HLinks>
    <vt:vector size="2460" baseType="variant">
      <vt:variant>
        <vt:i4>393283</vt:i4>
      </vt:variant>
      <vt:variant>
        <vt:i4>1416</vt:i4>
      </vt:variant>
      <vt:variant>
        <vt:i4>0</vt:i4>
      </vt:variant>
      <vt:variant>
        <vt:i4>5</vt:i4>
      </vt:variant>
      <vt:variant>
        <vt:lpwstr>http://www.nevo.co.il/advertisements/nevo-100.doc</vt:lpwstr>
      </vt:variant>
      <vt:variant>
        <vt:lpwstr/>
      </vt:variant>
      <vt:variant>
        <vt:i4>7929869</vt:i4>
      </vt:variant>
      <vt:variant>
        <vt:i4>1413</vt:i4>
      </vt:variant>
      <vt:variant>
        <vt:i4>0</vt:i4>
      </vt:variant>
      <vt:variant>
        <vt:i4>5</vt:i4>
      </vt:variant>
      <vt:variant>
        <vt:lpwstr>http://www.nevo.co.il/Law_word/law06/TAK-6366.pdf</vt:lpwstr>
      </vt:variant>
      <vt:variant>
        <vt:lpwstr/>
      </vt:variant>
      <vt:variant>
        <vt:i4>7995400</vt:i4>
      </vt:variant>
      <vt:variant>
        <vt:i4>1410</vt:i4>
      </vt:variant>
      <vt:variant>
        <vt:i4>0</vt:i4>
      </vt:variant>
      <vt:variant>
        <vt:i4>5</vt:i4>
      </vt:variant>
      <vt:variant>
        <vt:lpwstr>http://www.nevo.co.il/Law_word/law06/TAK-6656.pdf</vt:lpwstr>
      </vt:variant>
      <vt:variant>
        <vt:lpwstr/>
      </vt:variant>
      <vt:variant>
        <vt:i4>7929869</vt:i4>
      </vt:variant>
      <vt:variant>
        <vt:i4>1407</vt:i4>
      </vt:variant>
      <vt:variant>
        <vt:i4>0</vt:i4>
      </vt:variant>
      <vt:variant>
        <vt:i4>5</vt:i4>
      </vt:variant>
      <vt:variant>
        <vt:lpwstr>http://www.nevo.co.il/Law_word/law06/TAK-6366.pdf</vt:lpwstr>
      </vt:variant>
      <vt:variant>
        <vt:lpwstr/>
      </vt:variant>
      <vt:variant>
        <vt:i4>7929869</vt:i4>
      </vt:variant>
      <vt:variant>
        <vt:i4>1404</vt:i4>
      </vt:variant>
      <vt:variant>
        <vt:i4>0</vt:i4>
      </vt:variant>
      <vt:variant>
        <vt:i4>5</vt:i4>
      </vt:variant>
      <vt:variant>
        <vt:lpwstr>http://www.nevo.co.il/Law_word/law06/TAK-6366.pdf</vt:lpwstr>
      </vt:variant>
      <vt:variant>
        <vt:lpwstr/>
      </vt:variant>
      <vt:variant>
        <vt:i4>7864323</vt:i4>
      </vt:variant>
      <vt:variant>
        <vt:i4>1401</vt:i4>
      </vt:variant>
      <vt:variant>
        <vt:i4>0</vt:i4>
      </vt:variant>
      <vt:variant>
        <vt:i4>5</vt:i4>
      </vt:variant>
      <vt:variant>
        <vt:lpwstr>http://www.nevo.co.il/Law_word/law06/TAK-5942.pdf</vt:lpwstr>
      </vt:variant>
      <vt:variant>
        <vt:lpwstr/>
      </vt:variant>
      <vt:variant>
        <vt:i4>8126468</vt:i4>
      </vt:variant>
      <vt:variant>
        <vt:i4>1398</vt:i4>
      </vt:variant>
      <vt:variant>
        <vt:i4>0</vt:i4>
      </vt:variant>
      <vt:variant>
        <vt:i4>5</vt:i4>
      </vt:variant>
      <vt:variant>
        <vt:lpwstr>http://www.nevo.co.il/Law_word/law06/TAK-5905.pdf</vt:lpwstr>
      </vt:variant>
      <vt:variant>
        <vt:lpwstr/>
      </vt:variant>
      <vt:variant>
        <vt:i4>7667712</vt:i4>
      </vt:variant>
      <vt:variant>
        <vt:i4>1395</vt:i4>
      </vt:variant>
      <vt:variant>
        <vt:i4>0</vt:i4>
      </vt:variant>
      <vt:variant>
        <vt:i4>5</vt:i4>
      </vt:variant>
      <vt:variant>
        <vt:lpwstr>http://www.nevo.co.il/Law_word/law06/TAK-5890.pdf</vt:lpwstr>
      </vt:variant>
      <vt:variant>
        <vt:lpwstr/>
      </vt:variant>
      <vt:variant>
        <vt:i4>8060932</vt:i4>
      </vt:variant>
      <vt:variant>
        <vt:i4>1392</vt:i4>
      </vt:variant>
      <vt:variant>
        <vt:i4>0</vt:i4>
      </vt:variant>
      <vt:variant>
        <vt:i4>5</vt:i4>
      </vt:variant>
      <vt:variant>
        <vt:lpwstr>http://www.nevo.co.il/Law_word/law06/TAK-5874.pdf</vt:lpwstr>
      </vt:variant>
      <vt:variant>
        <vt:lpwstr/>
      </vt:variant>
      <vt:variant>
        <vt:i4>8257536</vt:i4>
      </vt:variant>
      <vt:variant>
        <vt:i4>1389</vt:i4>
      </vt:variant>
      <vt:variant>
        <vt:i4>0</vt:i4>
      </vt:variant>
      <vt:variant>
        <vt:i4>5</vt:i4>
      </vt:variant>
      <vt:variant>
        <vt:lpwstr>http://www.nevo.co.il/Law_word/law06/TAK-5820.pdf</vt:lpwstr>
      </vt:variant>
      <vt:variant>
        <vt:lpwstr/>
      </vt:variant>
      <vt:variant>
        <vt:i4>7995406</vt:i4>
      </vt:variant>
      <vt:variant>
        <vt:i4>1386</vt:i4>
      </vt:variant>
      <vt:variant>
        <vt:i4>0</vt:i4>
      </vt:variant>
      <vt:variant>
        <vt:i4>5</vt:i4>
      </vt:variant>
      <vt:variant>
        <vt:lpwstr>http://www.nevo.co.il/Law_word/law06/TAK-5761.pdf</vt:lpwstr>
      </vt:variant>
      <vt:variant>
        <vt:lpwstr/>
      </vt:variant>
      <vt:variant>
        <vt:i4>7602184</vt:i4>
      </vt:variant>
      <vt:variant>
        <vt:i4>1383</vt:i4>
      </vt:variant>
      <vt:variant>
        <vt:i4>0</vt:i4>
      </vt:variant>
      <vt:variant>
        <vt:i4>5</vt:i4>
      </vt:variant>
      <vt:variant>
        <vt:lpwstr>http://www.nevo.co.il/Law_word/law06/TAK-5585.pdf</vt:lpwstr>
      </vt:variant>
      <vt:variant>
        <vt:lpwstr/>
      </vt:variant>
      <vt:variant>
        <vt:i4>7864329</vt:i4>
      </vt:variant>
      <vt:variant>
        <vt:i4>1380</vt:i4>
      </vt:variant>
      <vt:variant>
        <vt:i4>0</vt:i4>
      </vt:variant>
      <vt:variant>
        <vt:i4>5</vt:i4>
      </vt:variant>
      <vt:variant>
        <vt:lpwstr>http://www.nevo.co.il/Law_word/law06/TAK-5544.pdf</vt:lpwstr>
      </vt:variant>
      <vt:variant>
        <vt:lpwstr/>
      </vt:variant>
      <vt:variant>
        <vt:i4>7929861</vt:i4>
      </vt:variant>
      <vt:variant>
        <vt:i4>1377</vt:i4>
      </vt:variant>
      <vt:variant>
        <vt:i4>0</vt:i4>
      </vt:variant>
      <vt:variant>
        <vt:i4>5</vt:i4>
      </vt:variant>
      <vt:variant>
        <vt:lpwstr>http://www.nevo.co.il/Law_word/law06/tak-6964.pdf</vt:lpwstr>
      </vt:variant>
      <vt:variant>
        <vt:lpwstr/>
      </vt:variant>
      <vt:variant>
        <vt:i4>7995400</vt:i4>
      </vt:variant>
      <vt:variant>
        <vt:i4>1374</vt:i4>
      </vt:variant>
      <vt:variant>
        <vt:i4>0</vt:i4>
      </vt:variant>
      <vt:variant>
        <vt:i4>5</vt:i4>
      </vt:variant>
      <vt:variant>
        <vt:lpwstr>http://www.nevo.co.il/Law_word/law06/TAK-6656.pdf</vt:lpwstr>
      </vt:variant>
      <vt:variant>
        <vt:lpwstr/>
      </vt:variant>
      <vt:variant>
        <vt:i4>8323083</vt:i4>
      </vt:variant>
      <vt:variant>
        <vt:i4>1371</vt:i4>
      </vt:variant>
      <vt:variant>
        <vt:i4>0</vt:i4>
      </vt:variant>
      <vt:variant>
        <vt:i4>5</vt:i4>
      </vt:variant>
      <vt:variant>
        <vt:lpwstr>http://www.nevo.co.il/Law_word/law06/TAK-6506.pdf</vt:lpwstr>
      </vt:variant>
      <vt:variant>
        <vt:lpwstr/>
      </vt:variant>
      <vt:variant>
        <vt:i4>7798790</vt:i4>
      </vt:variant>
      <vt:variant>
        <vt:i4>1368</vt:i4>
      </vt:variant>
      <vt:variant>
        <vt:i4>0</vt:i4>
      </vt:variant>
      <vt:variant>
        <vt:i4>5</vt:i4>
      </vt:variant>
      <vt:variant>
        <vt:lpwstr>http://www.nevo.co.il/Law_word/law06/TAK-6886.pdf</vt:lpwstr>
      </vt:variant>
      <vt:variant>
        <vt:lpwstr/>
      </vt:variant>
      <vt:variant>
        <vt:i4>7864329</vt:i4>
      </vt:variant>
      <vt:variant>
        <vt:i4>1365</vt:i4>
      </vt:variant>
      <vt:variant>
        <vt:i4>0</vt:i4>
      </vt:variant>
      <vt:variant>
        <vt:i4>5</vt:i4>
      </vt:variant>
      <vt:variant>
        <vt:lpwstr>http://www.nevo.co.il/Law_word/law06/TAK-5544.pdf</vt:lpwstr>
      </vt:variant>
      <vt:variant>
        <vt:lpwstr/>
      </vt:variant>
      <vt:variant>
        <vt:i4>7471117</vt:i4>
      </vt:variant>
      <vt:variant>
        <vt:i4>1362</vt:i4>
      </vt:variant>
      <vt:variant>
        <vt:i4>0</vt:i4>
      </vt:variant>
      <vt:variant>
        <vt:i4>5</vt:i4>
      </vt:variant>
      <vt:variant>
        <vt:lpwstr>http://www.nevo.co.il/Law_word/law06/TAK-3782.pdf</vt:lpwstr>
      </vt:variant>
      <vt:variant>
        <vt:lpwstr/>
      </vt:variant>
      <vt:variant>
        <vt:i4>7864329</vt:i4>
      </vt:variant>
      <vt:variant>
        <vt:i4>1359</vt:i4>
      </vt:variant>
      <vt:variant>
        <vt:i4>0</vt:i4>
      </vt:variant>
      <vt:variant>
        <vt:i4>5</vt:i4>
      </vt:variant>
      <vt:variant>
        <vt:lpwstr>http://www.nevo.co.il/Law_word/law06/TAK-5544.pdf</vt:lpwstr>
      </vt:variant>
      <vt:variant>
        <vt:lpwstr/>
      </vt:variant>
      <vt:variant>
        <vt:i4>7929869</vt:i4>
      </vt:variant>
      <vt:variant>
        <vt:i4>1356</vt:i4>
      </vt:variant>
      <vt:variant>
        <vt:i4>0</vt:i4>
      </vt:variant>
      <vt:variant>
        <vt:i4>5</vt:i4>
      </vt:variant>
      <vt:variant>
        <vt:lpwstr>http://www.nevo.co.il/Law_word/law06/TAK-6366.pdf</vt:lpwstr>
      </vt:variant>
      <vt:variant>
        <vt:lpwstr/>
      </vt:variant>
      <vt:variant>
        <vt:i4>7733274</vt:i4>
      </vt:variant>
      <vt:variant>
        <vt:i4>1353</vt:i4>
      </vt:variant>
      <vt:variant>
        <vt:i4>0</vt:i4>
      </vt:variant>
      <vt:variant>
        <vt:i4>5</vt:i4>
      </vt:variant>
      <vt:variant>
        <vt:lpwstr>https://www.nevo.co.il/law_word/law06/tak-9212.pdf</vt:lpwstr>
      </vt:variant>
      <vt:variant>
        <vt:lpwstr/>
      </vt:variant>
      <vt:variant>
        <vt:i4>7929869</vt:i4>
      </vt:variant>
      <vt:variant>
        <vt:i4>1350</vt:i4>
      </vt:variant>
      <vt:variant>
        <vt:i4>0</vt:i4>
      </vt:variant>
      <vt:variant>
        <vt:i4>5</vt:i4>
      </vt:variant>
      <vt:variant>
        <vt:lpwstr>http://www.nevo.co.il/Law_word/law06/TAK-6366.pdf</vt:lpwstr>
      </vt:variant>
      <vt:variant>
        <vt:lpwstr/>
      </vt:variant>
      <vt:variant>
        <vt:i4>7995398</vt:i4>
      </vt:variant>
      <vt:variant>
        <vt:i4>1347</vt:i4>
      </vt:variant>
      <vt:variant>
        <vt:i4>0</vt:i4>
      </vt:variant>
      <vt:variant>
        <vt:i4>5</vt:i4>
      </vt:variant>
      <vt:variant>
        <vt:lpwstr>http://www.nevo.co.il/Law_word/law06/TAK-5967.pdf</vt:lpwstr>
      </vt:variant>
      <vt:variant>
        <vt:lpwstr/>
      </vt:variant>
      <vt:variant>
        <vt:i4>7929869</vt:i4>
      </vt:variant>
      <vt:variant>
        <vt:i4>1344</vt:i4>
      </vt:variant>
      <vt:variant>
        <vt:i4>0</vt:i4>
      </vt:variant>
      <vt:variant>
        <vt:i4>5</vt:i4>
      </vt:variant>
      <vt:variant>
        <vt:lpwstr>http://www.nevo.co.il/Law_word/law06/TAK-6366.pdf</vt:lpwstr>
      </vt:variant>
      <vt:variant>
        <vt:lpwstr/>
      </vt:variant>
      <vt:variant>
        <vt:i4>7929869</vt:i4>
      </vt:variant>
      <vt:variant>
        <vt:i4>1341</vt:i4>
      </vt:variant>
      <vt:variant>
        <vt:i4>0</vt:i4>
      </vt:variant>
      <vt:variant>
        <vt:i4>5</vt:i4>
      </vt:variant>
      <vt:variant>
        <vt:lpwstr>http://www.nevo.co.il/Law_word/law06/TAK-6366.pdf</vt:lpwstr>
      </vt:variant>
      <vt:variant>
        <vt:lpwstr/>
      </vt:variant>
      <vt:variant>
        <vt:i4>8126468</vt:i4>
      </vt:variant>
      <vt:variant>
        <vt:i4>1338</vt:i4>
      </vt:variant>
      <vt:variant>
        <vt:i4>0</vt:i4>
      </vt:variant>
      <vt:variant>
        <vt:i4>5</vt:i4>
      </vt:variant>
      <vt:variant>
        <vt:lpwstr>http://www.nevo.co.il/Law_word/law06/tak-7824.pdf</vt:lpwstr>
      </vt:variant>
      <vt:variant>
        <vt:lpwstr/>
      </vt:variant>
      <vt:variant>
        <vt:i4>7929869</vt:i4>
      </vt:variant>
      <vt:variant>
        <vt:i4>1335</vt:i4>
      </vt:variant>
      <vt:variant>
        <vt:i4>0</vt:i4>
      </vt:variant>
      <vt:variant>
        <vt:i4>5</vt:i4>
      </vt:variant>
      <vt:variant>
        <vt:lpwstr>http://www.nevo.co.il/Law_word/law06/TAK-6366.pdf</vt:lpwstr>
      </vt:variant>
      <vt:variant>
        <vt:lpwstr/>
      </vt:variant>
      <vt:variant>
        <vt:i4>7929869</vt:i4>
      </vt:variant>
      <vt:variant>
        <vt:i4>1332</vt:i4>
      </vt:variant>
      <vt:variant>
        <vt:i4>0</vt:i4>
      </vt:variant>
      <vt:variant>
        <vt:i4>5</vt:i4>
      </vt:variant>
      <vt:variant>
        <vt:lpwstr>http://www.nevo.co.il/Law_word/law06/TAK-6366.pdf</vt:lpwstr>
      </vt:variant>
      <vt:variant>
        <vt:lpwstr/>
      </vt:variant>
      <vt:variant>
        <vt:i4>7929861</vt:i4>
      </vt:variant>
      <vt:variant>
        <vt:i4>1329</vt:i4>
      </vt:variant>
      <vt:variant>
        <vt:i4>0</vt:i4>
      </vt:variant>
      <vt:variant>
        <vt:i4>5</vt:i4>
      </vt:variant>
      <vt:variant>
        <vt:lpwstr>http://www.nevo.co.il/Law_word/law06/tak-6964.pdf</vt:lpwstr>
      </vt:variant>
      <vt:variant>
        <vt:lpwstr/>
      </vt:variant>
      <vt:variant>
        <vt:i4>7995400</vt:i4>
      </vt:variant>
      <vt:variant>
        <vt:i4>1326</vt:i4>
      </vt:variant>
      <vt:variant>
        <vt:i4>0</vt:i4>
      </vt:variant>
      <vt:variant>
        <vt:i4>5</vt:i4>
      </vt:variant>
      <vt:variant>
        <vt:lpwstr>http://www.nevo.co.il/Law_word/law06/TAK-6656.pdf</vt:lpwstr>
      </vt:variant>
      <vt:variant>
        <vt:lpwstr/>
      </vt:variant>
      <vt:variant>
        <vt:i4>7929869</vt:i4>
      </vt:variant>
      <vt:variant>
        <vt:i4>1323</vt:i4>
      </vt:variant>
      <vt:variant>
        <vt:i4>0</vt:i4>
      </vt:variant>
      <vt:variant>
        <vt:i4>5</vt:i4>
      </vt:variant>
      <vt:variant>
        <vt:lpwstr>http://www.nevo.co.il/Law_word/law06/TAK-6366.pdf</vt:lpwstr>
      </vt:variant>
      <vt:variant>
        <vt:lpwstr/>
      </vt:variant>
      <vt:variant>
        <vt:i4>7929869</vt:i4>
      </vt:variant>
      <vt:variant>
        <vt:i4>1320</vt:i4>
      </vt:variant>
      <vt:variant>
        <vt:i4>0</vt:i4>
      </vt:variant>
      <vt:variant>
        <vt:i4>5</vt:i4>
      </vt:variant>
      <vt:variant>
        <vt:lpwstr>http://www.nevo.co.il/Law_word/law06/TAK-6366.pdf</vt:lpwstr>
      </vt:variant>
      <vt:variant>
        <vt:lpwstr/>
      </vt:variant>
      <vt:variant>
        <vt:i4>7929869</vt:i4>
      </vt:variant>
      <vt:variant>
        <vt:i4>1317</vt:i4>
      </vt:variant>
      <vt:variant>
        <vt:i4>0</vt:i4>
      </vt:variant>
      <vt:variant>
        <vt:i4>5</vt:i4>
      </vt:variant>
      <vt:variant>
        <vt:lpwstr>http://www.nevo.co.il/Law_word/law06/TAK-6366.pdf</vt:lpwstr>
      </vt:variant>
      <vt:variant>
        <vt:lpwstr/>
      </vt:variant>
      <vt:variant>
        <vt:i4>7733258</vt:i4>
      </vt:variant>
      <vt:variant>
        <vt:i4>1314</vt:i4>
      </vt:variant>
      <vt:variant>
        <vt:i4>0</vt:i4>
      </vt:variant>
      <vt:variant>
        <vt:i4>5</vt:i4>
      </vt:variant>
      <vt:variant>
        <vt:lpwstr>http://www.nevo.co.il/Law_word/law06/tak-7082.pdf</vt:lpwstr>
      </vt:variant>
      <vt:variant>
        <vt:lpwstr/>
      </vt:variant>
      <vt:variant>
        <vt:i4>7929861</vt:i4>
      </vt:variant>
      <vt:variant>
        <vt:i4>1311</vt:i4>
      </vt:variant>
      <vt:variant>
        <vt:i4>0</vt:i4>
      </vt:variant>
      <vt:variant>
        <vt:i4>5</vt:i4>
      </vt:variant>
      <vt:variant>
        <vt:lpwstr>http://www.nevo.co.il/Law_word/law06/tak-6964.pdf</vt:lpwstr>
      </vt:variant>
      <vt:variant>
        <vt:lpwstr/>
      </vt:variant>
      <vt:variant>
        <vt:i4>7995400</vt:i4>
      </vt:variant>
      <vt:variant>
        <vt:i4>1308</vt:i4>
      </vt:variant>
      <vt:variant>
        <vt:i4>0</vt:i4>
      </vt:variant>
      <vt:variant>
        <vt:i4>5</vt:i4>
      </vt:variant>
      <vt:variant>
        <vt:lpwstr>http://www.nevo.co.il/Law_word/law06/TAK-6656.pdf</vt:lpwstr>
      </vt:variant>
      <vt:variant>
        <vt:lpwstr/>
      </vt:variant>
      <vt:variant>
        <vt:i4>7929869</vt:i4>
      </vt:variant>
      <vt:variant>
        <vt:i4>1305</vt:i4>
      </vt:variant>
      <vt:variant>
        <vt:i4>0</vt:i4>
      </vt:variant>
      <vt:variant>
        <vt:i4>5</vt:i4>
      </vt:variant>
      <vt:variant>
        <vt:lpwstr>http://www.nevo.co.il/Law_word/law06/TAK-6366.pdf</vt:lpwstr>
      </vt:variant>
      <vt:variant>
        <vt:lpwstr/>
      </vt:variant>
      <vt:variant>
        <vt:i4>7929869</vt:i4>
      </vt:variant>
      <vt:variant>
        <vt:i4>1302</vt:i4>
      </vt:variant>
      <vt:variant>
        <vt:i4>0</vt:i4>
      </vt:variant>
      <vt:variant>
        <vt:i4>5</vt:i4>
      </vt:variant>
      <vt:variant>
        <vt:lpwstr>http://www.nevo.co.il/Law_word/law06/TAK-6366.pdf</vt:lpwstr>
      </vt:variant>
      <vt:variant>
        <vt:lpwstr/>
      </vt:variant>
      <vt:variant>
        <vt:i4>7864323</vt:i4>
      </vt:variant>
      <vt:variant>
        <vt:i4>1299</vt:i4>
      </vt:variant>
      <vt:variant>
        <vt:i4>0</vt:i4>
      </vt:variant>
      <vt:variant>
        <vt:i4>5</vt:i4>
      </vt:variant>
      <vt:variant>
        <vt:lpwstr>http://www.nevo.co.il/Law_word/law06/TAK-5942.pdf</vt:lpwstr>
      </vt:variant>
      <vt:variant>
        <vt:lpwstr/>
      </vt:variant>
      <vt:variant>
        <vt:i4>8126468</vt:i4>
      </vt:variant>
      <vt:variant>
        <vt:i4>1296</vt:i4>
      </vt:variant>
      <vt:variant>
        <vt:i4>0</vt:i4>
      </vt:variant>
      <vt:variant>
        <vt:i4>5</vt:i4>
      </vt:variant>
      <vt:variant>
        <vt:lpwstr>http://www.nevo.co.il/Law_word/law06/TAK-5905.pdf</vt:lpwstr>
      </vt:variant>
      <vt:variant>
        <vt:lpwstr/>
      </vt:variant>
      <vt:variant>
        <vt:i4>7667712</vt:i4>
      </vt:variant>
      <vt:variant>
        <vt:i4>1293</vt:i4>
      </vt:variant>
      <vt:variant>
        <vt:i4>0</vt:i4>
      </vt:variant>
      <vt:variant>
        <vt:i4>5</vt:i4>
      </vt:variant>
      <vt:variant>
        <vt:lpwstr>http://www.nevo.co.il/Law_word/law06/TAK-5890.pdf</vt:lpwstr>
      </vt:variant>
      <vt:variant>
        <vt:lpwstr/>
      </vt:variant>
      <vt:variant>
        <vt:i4>8060932</vt:i4>
      </vt:variant>
      <vt:variant>
        <vt:i4>1290</vt:i4>
      </vt:variant>
      <vt:variant>
        <vt:i4>0</vt:i4>
      </vt:variant>
      <vt:variant>
        <vt:i4>5</vt:i4>
      </vt:variant>
      <vt:variant>
        <vt:lpwstr>http://www.nevo.co.il/Law_word/law06/TAK-5874.pdf</vt:lpwstr>
      </vt:variant>
      <vt:variant>
        <vt:lpwstr/>
      </vt:variant>
      <vt:variant>
        <vt:i4>8257536</vt:i4>
      </vt:variant>
      <vt:variant>
        <vt:i4>1287</vt:i4>
      </vt:variant>
      <vt:variant>
        <vt:i4>0</vt:i4>
      </vt:variant>
      <vt:variant>
        <vt:i4>5</vt:i4>
      </vt:variant>
      <vt:variant>
        <vt:lpwstr>http://www.nevo.co.il/Law_word/law06/TAK-5820.pdf</vt:lpwstr>
      </vt:variant>
      <vt:variant>
        <vt:lpwstr/>
      </vt:variant>
      <vt:variant>
        <vt:i4>7995406</vt:i4>
      </vt:variant>
      <vt:variant>
        <vt:i4>1284</vt:i4>
      </vt:variant>
      <vt:variant>
        <vt:i4>0</vt:i4>
      </vt:variant>
      <vt:variant>
        <vt:i4>5</vt:i4>
      </vt:variant>
      <vt:variant>
        <vt:lpwstr>http://www.nevo.co.il/Law_word/law06/TAK-5761.pdf</vt:lpwstr>
      </vt:variant>
      <vt:variant>
        <vt:lpwstr/>
      </vt:variant>
      <vt:variant>
        <vt:i4>7929869</vt:i4>
      </vt:variant>
      <vt:variant>
        <vt:i4>1281</vt:i4>
      </vt:variant>
      <vt:variant>
        <vt:i4>0</vt:i4>
      </vt:variant>
      <vt:variant>
        <vt:i4>5</vt:i4>
      </vt:variant>
      <vt:variant>
        <vt:lpwstr>http://www.nevo.co.il/Law_word/law06/TAK-6366.pdf</vt:lpwstr>
      </vt:variant>
      <vt:variant>
        <vt:lpwstr/>
      </vt:variant>
      <vt:variant>
        <vt:i4>7864323</vt:i4>
      </vt:variant>
      <vt:variant>
        <vt:i4>1278</vt:i4>
      </vt:variant>
      <vt:variant>
        <vt:i4>0</vt:i4>
      </vt:variant>
      <vt:variant>
        <vt:i4>5</vt:i4>
      </vt:variant>
      <vt:variant>
        <vt:lpwstr>http://www.nevo.co.il/Law_word/law06/TAK-5942.pdf</vt:lpwstr>
      </vt:variant>
      <vt:variant>
        <vt:lpwstr/>
      </vt:variant>
      <vt:variant>
        <vt:i4>8126468</vt:i4>
      </vt:variant>
      <vt:variant>
        <vt:i4>1275</vt:i4>
      </vt:variant>
      <vt:variant>
        <vt:i4>0</vt:i4>
      </vt:variant>
      <vt:variant>
        <vt:i4>5</vt:i4>
      </vt:variant>
      <vt:variant>
        <vt:lpwstr>http://www.nevo.co.il/Law_word/law06/TAK-5905.pdf</vt:lpwstr>
      </vt:variant>
      <vt:variant>
        <vt:lpwstr/>
      </vt:variant>
      <vt:variant>
        <vt:i4>7667712</vt:i4>
      </vt:variant>
      <vt:variant>
        <vt:i4>1272</vt:i4>
      </vt:variant>
      <vt:variant>
        <vt:i4>0</vt:i4>
      </vt:variant>
      <vt:variant>
        <vt:i4>5</vt:i4>
      </vt:variant>
      <vt:variant>
        <vt:lpwstr>http://www.nevo.co.il/Law_word/law06/TAK-5890.pdf</vt:lpwstr>
      </vt:variant>
      <vt:variant>
        <vt:lpwstr/>
      </vt:variant>
      <vt:variant>
        <vt:i4>8060932</vt:i4>
      </vt:variant>
      <vt:variant>
        <vt:i4>1269</vt:i4>
      </vt:variant>
      <vt:variant>
        <vt:i4>0</vt:i4>
      </vt:variant>
      <vt:variant>
        <vt:i4>5</vt:i4>
      </vt:variant>
      <vt:variant>
        <vt:lpwstr>http://www.nevo.co.il/Law_word/law06/TAK-5874.pdf</vt:lpwstr>
      </vt:variant>
      <vt:variant>
        <vt:lpwstr/>
      </vt:variant>
      <vt:variant>
        <vt:i4>8257536</vt:i4>
      </vt:variant>
      <vt:variant>
        <vt:i4>1266</vt:i4>
      </vt:variant>
      <vt:variant>
        <vt:i4>0</vt:i4>
      </vt:variant>
      <vt:variant>
        <vt:i4>5</vt:i4>
      </vt:variant>
      <vt:variant>
        <vt:lpwstr>http://www.nevo.co.il/Law_word/law06/TAK-5820.pdf</vt:lpwstr>
      </vt:variant>
      <vt:variant>
        <vt:lpwstr/>
      </vt:variant>
      <vt:variant>
        <vt:i4>7995406</vt:i4>
      </vt:variant>
      <vt:variant>
        <vt:i4>1263</vt:i4>
      </vt:variant>
      <vt:variant>
        <vt:i4>0</vt:i4>
      </vt:variant>
      <vt:variant>
        <vt:i4>5</vt:i4>
      </vt:variant>
      <vt:variant>
        <vt:lpwstr>http://www.nevo.co.il/Law_word/law06/TAK-5761.pdf</vt:lpwstr>
      </vt:variant>
      <vt:variant>
        <vt:lpwstr/>
      </vt:variant>
      <vt:variant>
        <vt:i4>7929869</vt:i4>
      </vt:variant>
      <vt:variant>
        <vt:i4>1260</vt:i4>
      </vt:variant>
      <vt:variant>
        <vt:i4>0</vt:i4>
      </vt:variant>
      <vt:variant>
        <vt:i4>5</vt:i4>
      </vt:variant>
      <vt:variant>
        <vt:lpwstr>http://www.nevo.co.il/Law_word/law06/TAK-6366.pdf</vt:lpwstr>
      </vt:variant>
      <vt:variant>
        <vt:lpwstr/>
      </vt:variant>
      <vt:variant>
        <vt:i4>7864323</vt:i4>
      </vt:variant>
      <vt:variant>
        <vt:i4>1257</vt:i4>
      </vt:variant>
      <vt:variant>
        <vt:i4>0</vt:i4>
      </vt:variant>
      <vt:variant>
        <vt:i4>5</vt:i4>
      </vt:variant>
      <vt:variant>
        <vt:lpwstr>http://www.nevo.co.il/Law_word/law06/TAK-5942.pdf</vt:lpwstr>
      </vt:variant>
      <vt:variant>
        <vt:lpwstr/>
      </vt:variant>
      <vt:variant>
        <vt:i4>8126468</vt:i4>
      </vt:variant>
      <vt:variant>
        <vt:i4>1254</vt:i4>
      </vt:variant>
      <vt:variant>
        <vt:i4>0</vt:i4>
      </vt:variant>
      <vt:variant>
        <vt:i4>5</vt:i4>
      </vt:variant>
      <vt:variant>
        <vt:lpwstr>http://www.nevo.co.il/Law_word/law06/TAK-5905.pdf</vt:lpwstr>
      </vt:variant>
      <vt:variant>
        <vt:lpwstr/>
      </vt:variant>
      <vt:variant>
        <vt:i4>7667712</vt:i4>
      </vt:variant>
      <vt:variant>
        <vt:i4>1251</vt:i4>
      </vt:variant>
      <vt:variant>
        <vt:i4>0</vt:i4>
      </vt:variant>
      <vt:variant>
        <vt:i4>5</vt:i4>
      </vt:variant>
      <vt:variant>
        <vt:lpwstr>http://www.nevo.co.il/Law_word/law06/TAK-5890.pdf</vt:lpwstr>
      </vt:variant>
      <vt:variant>
        <vt:lpwstr/>
      </vt:variant>
      <vt:variant>
        <vt:i4>8060932</vt:i4>
      </vt:variant>
      <vt:variant>
        <vt:i4>1248</vt:i4>
      </vt:variant>
      <vt:variant>
        <vt:i4>0</vt:i4>
      </vt:variant>
      <vt:variant>
        <vt:i4>5</vt:i4>
      </vt:variant>
      <vt:variant>
        <vt:lpwstr>http://www.nevo.co.il/Law_word/law06/TAK-5874.pdf</vt:lpwstr>
      </vt:variant>
      <vt:variant>
        <vt:lpwstr/>
      </vt:variant>
      <vt:variant>
        <vt:i4>8257536</vt:i4>
      </vt:variant>
      <vt:variant>
        <vt:i4>1245</vt:i4>
      </vt:variant>
      <vt:variant>
        <vt:i4>0</vt:i4>
      </vt:variant>
      <vt:variant>
        <vt:i4>5</vt:i4>
      </vt:variant>
      <vt:variant>
        <vt:lpwstr>http://www.nevo.co.il/Law_word/law06/TAK-5820.pdf</vt:lpwstr>
      </vt:variant>
      <vt:variant>
        <vt:lpwstr/>
      </vt:variant>
      <vt:variant>
        <vt:i4>7995406</vt:i4>
      </vt:variant>
      <vt:variant>
        <vt:i4>1242</vt:i4>
      </vt:variant>
      <vt:variant>
        <vt:i4>0</vt:i4>
      </vt:variant>
      <vt:variant>
        <vt:i4>5</vt:i4>
      </vt:variant>
      <vt:variant>
        <vt:lpwstr>http://www.nevo.co.il/Law_word/law06/TAK-5761.pdf</vt:lpwstr>
      </vt:variant>
      <vt:variant>
        <vt:lpwstr/>
      </vt:variant>
      <vt:variant>
        <vt:i4>7733258</vt:i4>
      </vt:variant>
      <vt:variant>
        <vt:i4>1239</vt:i4>
      </vt:variant>
      <vt:variant>
        <vt:i4>0</vt:i4>
      </vt:variant>
      <vt:variant>
        <vt:i4>5</vt:i4>
      </vt:variant>
      <vt:variant>
        <vt:lpwstr>http://www.nevo.co.il/Law_word/law06/tak-7082.pdf</vt:lpwstr>
      </vt:variant>
      <vt:variant>
        <vt:lpwstr/>
      </vt:variant>
      <vt:variant>
        <vt:i4>7929861</vt:i4>
      </vt:variant>
      <vt:variant>
        <vt:i4>1236</vt:i4>
      </vt:variant>
      <vt:variant>
        <vt:i4>0</vt:i4>
      </vt:variant>
      <vt:variant>
        <vt:i4>5</vt:i4>
      </vt:variant>
      <vt:variant>
        <vt:lpwstr>http://www.nevo.co.il/Law_word/law06/tak-6964.pdf</vt:lpwstr>
      </vt:variant>
      <vt:variant>
        <vt:lpwstr/>
      </vt:variant>
      <vt:variant>
        <vt:i4>7929869</vt:i4>
      </vt:variant>
      <vt:variant>
        <vt:i4>1233</vt:i4>
      </vt:variant>
      <vt:variant>
        <vt:i4>0</vt:i4>
      </vt:variant>
      <vt:variant>
        <vt:i4>5</vt:i4>
      </vt:variant>
      <vt:variant>
        <vt:lpwstr>http://www.nevo.co.il/Law_word/law06/TAK-6366.pdf</vt:lpwstr>
      </vt:variant>
      <vt:variant>
        <vt:lpwstr/>
      </vt:variant>
      <vt:variant>
        <vt:i4>7864323</vt:i4>
      </vt:variant>
      <vt:variant>
        <vt:i4>1230</vt:i4>
      </vt:variant>
      <vt:variant>
        <vt:i4>0</vt:i4>
      </vt:variant>
      <vt:variant>
        <vt:i4>5</vt:i4>
      </vt:variant>
      <vt:variant>
        <vt:lpwstr>http://www.nevo.co.il/Law_word/law06/TAK-5942.pdf</vt:lpwstr>
      </vt:variant>
      <vt:variant>
        <vt:lpwstr/>
      </vt:variant>
      <vt:variant>
        <vt:i4>8126468</vt:i4>
      </vt:variant>
      <vt:variant>
        <vt:i4>1227</vt:i4>
      </vt:variant>
      <vt:variant>
        <vt:i4>0</vt:i4>
      </vt:variant>
      <vt:variant>
        <vt:i4>5</vt:i4>
      </vt:variant>
      <vt:variant>
        <vt:lpwstr>http://www.nevo.co.il/Law_word/law06/TAK-5905.pdf</vt:lpwstr>
      </vt:variant>
      <vt:variant>
        <vt:lpwstr/>
      </vt:variant>
      <vt:variant>
        <vt:i4>7667712</vt:i4>
      </vt:variant>
      <vt:variant>
        <vt:i4>1224</vt:i4>
      </vt:variant>
      <vt:variant>
        <vt:i4>0</vt:i4>
      </vt:variant>
      <vt:variant>
        <vt:i4>5</vt:i4>
      </vt:variant>
      <vt:variant>
        <vt:lpwstr>http://www.nevo.co.il/Law_word/law06/TAK-5890.pdf</vt:lpwstr>
      </vt:variant>
      <vt:variant>
        <vt:lpwstr/>
      </vt:variant>
      <vt:variant>
        <vt:i4>8060932</vt:i4>
      </vt:variant>
      <vt:variant>
        <vt:i4>1221</vt:i4>
      </vt:variant>
      <vt:variant>
        <vt:i4>0</vt:i4>
      </vt:variant>
      <vt:variant>
        <vt:i4>5</vt:i4>
      </vt:variant>
      <vt:variant>
        <vt:lpwstr>http://www.nevo.co.il/Law_word/law06/TAK-5874.pdf</vt:lpwstr>
      </vt:variant>
      <vt:variant>
        <vt:lpwstr/>
      </vt:variant>
      <vt:variant>
        <vt:i4>8257536</vt:i4>
      </vt:variant>
      <vt:variant>
        <vt:i4>1218</vt:i4>
      </vt:variant>
      <vt:variant>
        <vt:i4>0</vt:i4>
      </vt:variant>
      <vt:variant>
        <vt:i4>5</vt:i4>
      </vt:variant>
      <vt:variant>
        <vt:lpwstr>http://www.nevo.co.il/Law_word/law06/TAK-5820.pdf</vt:lpwstr>
      </vt:variant>
      <vt:variant>
        <vt:lpwstr/>
      </vt:variant>
      <vt:variant>
        <vt:i4>7995406</vt:i4>
      </vt:variant>
      <vt:variant>
        <vt:i4>1215</vt:i4>
      </vt:variant>
      <vt:variant>
        <vt:i4>0</vt:i4>
      </vt:variant>
      <vt:variant>
        <vt:i4>5</vt:i4>
      </vt:variant>
      <vt:variant>
        <vt:lpwstr>http://www.nevo.co.il/Law_word/law06/TAK-5761.pdf</vt:lpwstr>
      </vt:variant>
      <vt:variant>
        <vt:lpwstr/>
      </vt:variant>
      <vt:variant>
        <vt:i4>7929869</vt:i4>
      </vt:variant>
      <vt:variant>
        <vt:i4>1212</vt:i4>
      </vt:variant>
      <vt:variant>
        <vt:i4>0</vt:i4>
      </vt:variant>
      <vt:variant>
        <vt:i4>5</vt:i4>
      </vt:variant>
      <vt:variant>
        <vt:lpwstr>http://www.nevo.co.il/Law_word/law06/TAK-6366.pdf</vt:lpwstr>
      </vt:variant>
      <vt:variant>
        <vt:lpwstr/>
      </vt:variant>
      <vt:variant>
        <vt:i4>7864323</vt:i4>
      </vt:variant>
      <vt:variant>
        <vt:i4>1209</vt:i4>
      </vt:variant>
      <vt:variant>
        <vt:i4>0</vt:i4>
      </vt:variant>
      <vt:variant>
        <vt:i4>5</vt:i4>
      </vt:variant>
      <vt:variant>
        <vt:lpwstr>http://www.nevo.co.il/Law_word/law06/TAK-5942.pdf</vt:lpwstr>
      </vt:variant>
      <vt:variant>
        <vt:lpwstr/>
      </vt:variant>
      <vt:variant>
        <vt:i4>8126468</vt:i4>
      </vt:variant>
      <vt:variant>
        <vt:i4>1206</vt:i4>
      </vt:variant>
      <vt:variant>
        <vt:i4>0</vt:i4>
      </vt:variant>
      <vt:variant>
        <vt:i4>5</vt:i4>
      </vt:variant>
      <vt:variant>
        <vt:lpwstr>http://www.nevo.co.il/Law_word/law06/TAK-5905.pdf</vt:lpwstr>
      </vt:variant>
      <vt:variant>
        <vt:lpwstr/>
      </vt:variant>
      <vt:variant>
        <vt:i4>7667712</vt:i4>
      </vt:variant>
      <vt:variant>
        <vt:i4>1203</vt:i4>
      </vt:variant>
      <vt:variant>
        <vt:i4>0</vt:i4>
      </vt:variant>
      <vt:variant>
        <vt:i4>5</vt:i4>
      </vt:variant>
      <vt:variant>
        <vt:lpwstr>http://www.nevo.co.il/Law_word/law06/TAK-5890.pdf</vt:lpwstr>
      </vt:variant>
      <vt:variant>
        <vt:lpwstr/>
      </vt:variant>
      <vt:variant>
        <vt:i4>8060932</vt:i4>
      </vt:variant>
      <vt:variant>
        <vt:i4>1200</vt:i4>
      </vt:variant>
      <vt:variant>
        <vt:i4>0</vt:i4>
      </vt:variant>
      <vt:variant>
        <vt:i4>5</vt:i4>
      </vt:variant>
      <vt:variant>
        <vt:lpwstr>http://www.nevo.co.il/Law_word/law06/TAK-5874.pdf</vt:lpwstr>
      </vt:variant>
      <vt:variant>
        <vt:lpwstr/>
      </vt:variant>
      <vt:variant>
        <vt:i4>8257536</vt:i4>
      </vt:variant>
      <vt:variant>
        <vt:i4>1197</vt:i4>
      </vt:variant>
      <vt:variant>
        <vt:i4>0</vt:i4>
      </vt:variant>
      <vt:variant>
        <vt:i4>5</vt:i4>
      </vt:variant>
      <vt:variant>
        <vt:lpwstr>http://www.nevo.co.il/Law_word/law06/TAK-5820.pdf</vt:lpwstr>
      </vt:variant>
      <vt:variant>
        <vt:lpwstr/>
      </vt:variant>
      <vt:variant>
        <vt:i4>7995406</vt:i4>
      </vt:variant>
      <vt:variant>
        <vt:i4>1194</vt:i4>
      </vt:variant>
      <vt:variant>
        <vt:i4>0</vt:i4>
      </vt:variant>
      <vt:variant>
        <vt:i4>5</vt:i4>
      </vt:variant>
      <vt:variant>
        <vt:lpwstr>http://www.nevo.co.il/Law_word/law06/TAK-5761.pdf</vt:lpwstr>
      </vt:variant>
      <vt:variant>
        <vt:lpwstr/>
      </vt:variant>
      <vt:variant>
        <vt:i4>7864323</vt:i4>
      </vt:variant>
      <vt:variant>
        <vt:i4>1191</vt:i4>
      </vt:variant>
      <vt:variant>
        <vt:i4>0</vt:i4>
      </vt:variant>
      <vt:variant>
        <vt:i4>5</vt:i4>
      </vt:variant>
      <vt:variant>
        <vt:lpwstr>http://www.nevo.co.il/Law_word/law06/TAK-5942.pdf</vt:lpwstr>
      </vt:variant>
      <vt:variant>
        <vt:lpwstr/>
      </vt:variant>
      <vt:variant>
        <vt:i4>8126468</vt:i4>
      </vt:variant>
      <vt:variant>
        <vt:i4>1188</vt:i4>
      </vt:variant>
      <vt:variant>
        <vt:i4>0</vt:i4>
      </vt:variant>
      <vt:variant>
        <vt:i4>5</vt:i4>
      </vt:variant>
      <vt:variant>
        <vt:lpwstr>http://www.nevo.co.il/Law_word/law06/TAK-5905.pdf</vt:lpwstr>
      </vt:variant>
      <vt:variant>
        <vt:lpwstr/>
      </vt:variant>
      <vt:variant>
        <vt:i4>7667712</vt:i4>
      </vt:variant>
      <vt:variant>
        <vt:i4>1185</vt:i4>
      </vt:variant>
      <vt:variant>
        <vt:i4>0</vt:i4>
      </vt:variant>
      <vt:variant>
        <vt:i4>5</vt:i4>
      </vt:variant>
      <vt:variant>
        <vt:lpwstr>http://www.nevo.co.il/Law_word/law06/TAK-5890.pdf</vt:lpwstr>
      </vt:variant>
      <vt:variant>
        <vt:lpwstr/>
      </vt:variant>
      <vt:variant>
        <vt:i4>8060932</vt:i4>
      </vt:variant>
      <vt:variant>
        <vt:i4>1182</vt:i4>
      </vt:variant>
      <vt:variant>
        <vt:i4>0</vt:i4>
      </vt:variant>
      <vt:variant>
        <vt:i4>5</vt:i4>
      </vt:variant>
      <vt:variant>
        <vt:lpwstr>http://www.nevo.co.il/Law_word/law06/TAK-5874.pdf</vt:lpwstr>
      </vt:variant>
      <vt:variant>
        <vt:lpwstr/>
      </vt:variant>
      <vt:variant>
        <vt:i4>8257536</vt:i4>
      </vt:variant>
      <vt:variant>
        <vt:i4>1179</vt:i4>
      </vt:variant>
      <vt:variant>
        <vt:i4>0</vt:i4>
      </vt:variant>
      <vt:variant>
        <vt:i4>5</vt:i4>
      </vt:variant>
      <vt:variant>
        <vt:lpwstr>http://www.nevo.co.il/Law_word/law06/TAK-5820.pdf</vt:lpwstr>
      </vt:variant>
      <vt:variant>
        <vt:lpwstr/>
      </vt:variant>
      <vt:variant>
        <vt:i4>7995406</vt:i4>
      </vt:variant>
      <vt:variant>
        <vt:i4>1176</vt:i4>
      </vt:variant>
      <vt:variant>
        <vt:i4>0</vt:i4>
      </vt:variant>
      <vt:variant>
        <vt:i4>5</vt:i4>
      </vt:variant>
      <vt:variant>
        <vt:lpwstr>http://www.nevo.co.il/Law_word/law06/TAK-5761.pdf</vt:lpwstr>
      </vt:variant>
      <vt:variant>
        <vt:lpwstr/>
      </vt:variant>
      <vt:variant>
        <vt:i4>7929869</vt:i4>
      </vt:variant>
      <vt:variant>
        <vt:i4>1173</vt:i4>
      </vt:variant>
      <vt:variant>
        <vt:i4>0</vt:i4>
      </vt:variant>
      <vt:variant>
        <vt:i4>5</vt:i4>
      </vt:variant>
      <vt:variant>
        <vt:lpwstr>http://www.nevo.co.il/Law_word/law06/TAK-6366.pdf</vt:lpwstr>
      </vt:variant>
      <vt:variant>
        <vt:lpwstr/>
      </vt:variant>
      <vt:variant>
        <vt:i4>7929869</vt:i4>
      </vt:variant>
      <vt:variant>
        <vt:i4>1170</vt:i4>
      </vt:variant>
      <vt:variant>
        <vt:i4>0</vt:i4>
      </vt:variant>
      <vt:variant>
        <vt:i4>5</vt:i4>
      </vt:variant>
      <vt:variant>
        <vt:lpwstr>http://www.nevo.co.il/Law_word/law06/TAK-6366.pdf</vt:lpwstr>
      </vt:variant>
      <vt:variant>
        <vt:lpwstr/>
      </vt:variant>
      <vt:variant>
        <vt:i4>7864329</vt:i4>
      </vt:variant>
      <vt:variant>
        <vt:i4>1167</vt:i4>
      </vt:variant>
      <vt:variant>
        <vt:i4>0</vt:i4>
      </vt:variant>
      <vt:variant>
        <vt:i4>5</vt:i4>
      </vt:variant>
      <vt:variant>
        <vt:lpwstr>http://www.nevo.co.il/Law_word/law06/TAK-5544.pdf</vt:lpwstr>
      </vt:variant>
      <vt:variant>
        <vt:lpwstr/>
      </vt:variant>
      <vt:variant>
        <vt:i4>7995400</vt:i4>
      </vt:variant>
      <vt:variant>
        <vt:i4>1164</vt:i4>
      </vt:variant>
      <vt:variant>
        <vt:i4>0</vt:i4>
      </vt:variant>
      <vt:variant>
        <vt:i4>5</vt:i4>
      </vt:variant>
      <vt:variant>
        <vt:lpwstr>http://www.nevo.co.il/Law_word/law06/TAK-6656.pdf</vt:lpwstr>
      </vt:variant>
      <vt:variant>
        <vt:lpwstr/>
      </vt:variant>
      <vt:variant>
        <vt:i4>7929869</vt:i4>
      </vt:variant>
      <vt:variant>
        <vt:i4>1161</vt:i4>
      </vt:variant>
      <vt:variant>
        <vt:i4>0</vt:i4>
      </vt:variant>
      <vt:variant>
        <vt:i4>5</vt:i4>
      </vt:variant>
      <vt:variant>
        <vt:lpwstr>http://www.nevo.co.il/Law_word/law06/TAK-6366.pdf</vt:lpwstr>
      </vt:variant>
      <vt:variant>
        <vt:lpwstr/>
      </vt:variant>
      <vt:variant>
        <vt:i4>7864323</vt:i4>
      </vt:variant>
      <vt:variant>
        <vt:i4>1158</vt:i4>
      </vt:variant>
      <vt:variant>
        <vt:i4>0</vt:i4>
      </vt:variant>
      <vt:variant>
        <vt:i4>5</vt:i4>
      </vt:variant>
      <vt:variant>
        <vt:lpwstr>http://www.nevo.co.il/Law_word/law06/TAK-5942.pdf</vt:lpwstr>
      </vt:variant>
      <vt:variant>
        <vt:lpwstr/>
      </vt:variant>
      <vt:variant>
        <vt:i4>8126468</vt:i4>
      </vt:variant>
      <vt:variant>
        <vt:i4>1155</vt:i4>
      </vt:variant>
      <vt:variant>
        <vt:i4>0</vt:i4>
      </vt:variant>
      <vt:variant>
        <vt:i4>5</vt:i4>
      </vt:variant>
      <vt:variant>
        <vt:lpwstr>http://www.nevo.co.il/Law_word/law06/TAK-5905.pdf</vt:lpwstr>
      </vt:variant>
      <vt:variant>
        <vt:lpwstr/>
      </vt:variant>
      <vt:variant>
        <vt:i4>7667712</vt:i4>
      </vt:variant>
      <vt:variant>
        <vt:i4>1152</vt:i4>
      </vt:variant>
      <vt:variant>
        <vt:i4>0</vt:i4>
      </vt:variant>
      <vt:variant>
        <vt:i4>5</vt:i4>
      </vt:variant>
      <vt:variant>
        <vt:lpwstr>http://www.nevo.co.il/Law_word/law06/TAK-5890.pdf</vt:lpwstr>
      </vt:variant>
      <vt:variant>
        <vt:lpwstr/>
      </vt:variant>
      <vt:variant>
        <vt:i4>8060932</vt:i4>
      </vt:variant>
      <vt:variant>
        <vt:i4>1149</vt:i4>
      </vt:variant>
      <vt:variant>
        <vt:i4>0</vt:i4>
      </vt:variant>
      <vt:variant>
        <vt:i4>5</vt:i4>
      </vt:variant>
      <vt:variant>
        <vt:lpwstr>http://www.nevo.co.il/Law_word/law06/TAK-5874.pdf</vt:lpwstr>
      </vt:variant>
      <vt:variant>
        <vt:lpwstr/>
      </vt:variant>
      <vt:variant>
        <vt:i4>8257536</vt:i4>
      </vt:variant>
      <vt:variant>
        <vt:i4>1146</vt:i4>
      </vt:variant>
      <vt:variant>
        <vt:i4>0</vt:i4>
      </vt:variant>
      <vt:variant>
        <vt:i4>5</vt:i4>
      </vt:variant>
      <vt:variant>
        <vt:lpwstr>http://www.nevo.co.il/Law_word/law06/TAK-5820.pdf</vt:lpwstr>
      </vt:variant>
      <vt:variant>
        <vt:lpwstr/>
      </vt:variant>
      <vt:variant>
        <vt:i4>7995406</vt:i4>
      </vt:variant>
      <vt:variant>
        <vt:i4>1143</vt:i4>
      </vt:variant>
      <vt:variant>
        <vt:i4>0</vt:i4>
      </vt:variant>
      <vt:variant>
        <vt:i4>5</vt:i4>
      </vt:variant>
      <vt:variant>
        <vt:lpwstr>http://www.nevo.co.il/Law_word/law06/TAK-5761.pdf</vt:lpwstr>
      </vt:variant>
      <vt:variant>
        <vt:lpwstr/>
      </vt:variant>
      <vt:variant>
        <vt:i4>7864329</vt:i4>
      </vt:variant>
      <vt:variant>
        <vt:i4>1140</vt:i4>
      </vt:variant>
      <vt:variant>
        <vt:i4>0</vt:i4>
      </vt:variant>
      <vt:variant>
        <vt:i4>5</vt:i4>
      </vt:variant>
      <vt:variant>
        <vt:lpwstr>http://www.nevo.co.il/Law_word/law06/TAK-5544.pdf</vt:lpwstr>
      </vt:variant>
      <vt:variant>
        <vt:lpwstr/>
      </vt:variant>
      <vt:variant>
        <vt:i4>7929869</vt:i4>
      </vt:variant>
      <vt:variant>
        <vt:i4>1137</vt:i4>
      </vt:variant>
      <vt:variant>
        <vt:i4>0</vt:i4>
      </vt:variant>
      <vt:variant>
        <vt:i4>5</vt:i4>
      </vt:variant>
      <vt:variant>
        <vt:lpwstr>http://www.nevo.co.il/Law_word/law06/TAK-6366.pdf</vt:lpwstr>
      </vt:variant>
      <vt:variant>
        <vt:lpwstr/>
      </vt:variant>
      <vt:variant>
        <vt:i4>7864323</vt:i4>
      </vt:variant>
      <vt:variant>
        <vt:i4>1134</vt:i4>
      </vt:variant>
      <vt:variant>
        <vt:i4>0</vt:i4>
      </vt:variant>
      <vt:variant>
        <vt:i4>5</vt:i4>
      </vt:variant>
      <vt:variant>
        <vt:lpwstr>http://www.nevo.co.il/Law_word/law06/TAK-5942.pdf</vt:lpwstr>
      </vt:variant>
      <vt:variant>
        <vt:lpwstr/>
      </vt:variant>
      <vt:variant>
        <vt:i4>8126468</vt:i4>
      </vt:variant>
      <vt:variant>
        <vt:i4>1131</vt:i4>
      </vt:variant>
      <vt:variant>
        <vt:i4>0</vt:i4>
      </vt:variant>
      <vt:variant>
        <vt:i4>5</vt:i4>
      </vt:variant>
      <vt:variant>
        <vt:lpwstr>http://www.nevo.co.il/Law_word/law06/TAK-5905.pdf</vt:lpwstr>
      </vt:variant>
      <vt:variant>
        <vt:lpwstr/>
      </vt:variant>
      <vt:variant>
        <vt:i4>7667712</vt:i4>
      </vt:variant>
      <vt:variant>
        <vt:i4>1128</vt:i4>
      </vt:variant>
      <vt:variant>
        <vt:i4>0</vt:i4>
      </vt:variant>
      <vt:variant>
        <vt:i4>5</vt:i4>
      </vt:variant>
      <vt:variant>
        <vt:lpwstr>http://www.nevo.co.il/Law_word/law06/TAK-5890.pdf</vt:lpwstr>
      </vt:variant>
      <vt:variant>
        <vt:lpwstr/>
      </vt:variant>
      <vt:variant>
        <vt:i4>8060932</vt:i4>
      </vt:variant>
      <vt:variant>
        <vt:i4>1125</vt:i4>
      </vt:variant>
      <vt:variant>
        <vt:i4>0</vt:i4>
      </vt:variant>
      <vt:variant>
        <vt:i4>5</vt:i4>
      </vt:variant>
      <vt:variant>
        <vt:lpwstr>http://www.nevo.co.il/Law_word/law06/TAK-5874.pdf</vt:lpwstr>
      </vt:variant>
      <vt:variant>
        <vt:lpwstr/>
      </vt:variant>
      <vt:variant>
        <vt:i4>8257536</vt:i4>
      </vt:variant>
      <vt:variant>
        <vt:i4>1122</vt:i4>
      </vt:variant>
      <vt:variant>
        <vt:i4>0</vt:i4>
      </vt:variant>
      <vt:variant>
        <vt:i4>5</vt:i4>
      </vt:variant>
      <vt:variant>
        <vt:lpwstr>http://www.nevo.co.il/Law_word/law06/TAK-5820.pdf</vt:lpwstr>
      </vt:variant>
      <vt:variant>
        <vt:lpwstr/>
      </vt:variant>
      <vt:variant>
        <vt:i4>7995406</vt:i4>
      </vt:variant>
      <vt:variant>
        <vt:i4>1119</vt:i4>
      </vt:variant>
      <vt:variant>
        <vt:i4>0</vt:i4>
      </vt:variant>
      <vt:variant>
        <vt:i4>5</vt:i4>
      </vt:variant>
      <vt:variant>
        <vt:lpwstr>http://www.nevo.co.il/Law_word/law06/TAK-5761.pdf</vt:lpwstr>
      </vt:variant>
      <vt:variant>
        <vt:lpwstr/>
      </vt:variant>
      <vt:variant>
        <vt:i4>7864329</vt:i4>
      </vt:variant>
      <vt:variant>
        <vt:i4>1116</vt:i4>
      </vt:variant>
      <vt:variant>
        <vt:i4>0</vt:i4>
      </vt:variant>
      <vt:variant>
        <vt:i4>5</vt:i4>
      </vt:variant>
      <vt:variant>
        <vt:lpwstr>http://www.nevo.co.il/Law_word/law06/TAK-5544.pdf</vt:lpwstr>
      </vt:variant>
      <vt:variant>
        <vt:lpwstr/>
      </vt:variant>
      <vt:variant>
        <vt:i4>7929869</vt:i4>
      </vt:variant>
      <vt:variant>
        <vt:i4>1113</vt:i4>
      </vt:variant>
      <vt:variant>
        <vt:i4>0</vt:i4>
      </vt:variant>
      <vt:variant>
        <vt:i4>5</vt:i4>
      </vt:variant>
      <vt:variant>
        <vt:lpwstr>http://www.nevo.co.il/Law_word/law06/TAK-6366.pdf</vt:lpwstr>
      </vt:variant>
      <vt:variant>
        <vt:lpwstr/>
      </vt:variant>
      <vt:variant>
        <vt:i4>7864323</vt:i4>
      </vt:variant>
      <vt:variant>
        <vt:i4>1110</vt:i4>
      </vt:variant>
      <vt:variant>
        <vt:i4>0</vt:i4>
      </vt:variant>
      <vt:variant>
        <vt:i4>5</vt:i4>
      </vt:variant>
      <vt:variant>
        <vt:lpwstr>http://www.nevo.co.il/Law_word/law06/TAK-5942.pdf</vt:lpwstr>
      </vt:variant>
      <vt:variant>
        <vt:lpwstr/>
      </vt:variant>
      <vt:variant>
        <vt:i4>8126468</vt:i4>
      </vt:variant>
      <vt:variant>
        <vt:i4>1107</vt:i4>
      </vt:variant>
      <vt:variant>
        <vt:i4>0</vt:i4>
      </vt:variant>
      <vt:variant>
        <vt:i4>5</vt:i4>
      </vt:variant>
      <vt:variant>
        <vt:lpwstr>http://www.nevo.co.il/Law_word/law06/TAK-5905.pdf</vt:lpwstr>
      </vt:variant>
      <vt:variant>
        <vt:lpwstr/>
      </vt:variant>
      <vt:variant>
        <vt:i4>7667712</vt:i4>
      </vt:variant>
      <vt:variant>
        <vt:i4>1104</vt:i4>
      </vt:variant>
      <vt:variant>
        <vt:i4>0</vt:i4>
      </vt:variant>
      <vt:variant>
        <vt:i4>5</vt:i4>
      </vt:variant>
      <vt:variant>
        <vt:lpwstr>http://www.nevo.co.il/Law_word/law06/TAK-5890.pdf</vt:lpwstr>
      </vt:variant>
      <vt:variant>
        <vt:lpwstr/>
      </vt:variant>
      <vt:variant>
        <vt:i4>8060932</vt:i4>
      </vt:variant>
      <vt:variant>
        <vt:i4>1101</vt:i4>
      </vt:variant>
      <vt:variant>
        <vt:i4>0</vt:i4>
      </vt:variant>
      <vt:variant>
        <vt:i4>5</vt:i4>
      </vt:variant>
      <vt:variant>
        <vt:lpwstr>http://www.nevo.co.il/Law_word/law06/TAK-5874.pdf</vt:lpwstr>
      </vt:variant>
      <vt:variant>
        <vt:lpwstr/>
      </vt:variant>
      <vt:variant>
        <vt:i4>8257536</vt:i4>
      </vt:variant>
      <vt:variant>
        <vt:i4>1098</vt:i4>
      </vt:variant>
      <vt:variant>
        <vt:i4>0</vt:i4>
      </vt:variant>
      <vt:variant>
        <vt:i4>5</vt:i4>
      </vt:variant>
      <vt:variant>
        <vt:lpwstr>http://www.nevo.co.il/Law_word/law06/TAK-5820.pdf</vt:lpwstr>
      </vt:variant>
      <vt:variant>
        <vt:lpwstr/>
      </vt:variant>
      <vt:variant>
        <vt:i4>7995406</vt:i4>
      </vt:variant>
      <vt:variant>
        <vt:i4>1095</vt:i4>
      </vt:variant>
      <vt:variant>
        <vt:i4>0</vt:i4>
      </vt:variant>
      <vt:variant>
        <vt:i4>5</vt:i4>
      </vt:variant>
      <vt:variant>
        <vt:lpwstr>http://www.nevo.co.il/Law_word/law06/TAK-5761.pdf</vt:lpwstr>
      </vt:variant>
      <vt:variant>
        <vt:lpwstr/>
      </vt:variant>
      <vt:variant>
        <vt:i4>7864329</vt:i4>
      </vt:variant>
      <vt:variant>
        <vt:i4>1092</vt:i4>
      </vt:variant>
      <vt:variant>
        <vt:i4>0</vt:i4>
      </vt:variant>
      <vt:variant>
        <vt:i4>5</vt:i4>
      </vt:variant>
      <vt:variant>
        <vt:lpwstr>http://www.nevo.co.il/Law_word/law06/TAK-5544.pdf</vt:lpwstr>
      </vt:variant>
      <vt:variant>
        <vt:lpwstr/>
      </vt:variant>
      <vt:variant>
        <vt:i4>7929869</vt:i4>
      </vt:variant>
      <vt:variant>
        <vt:i4>1089</vt:i4>
      </vt:variant>
      <vt:variant>
        <vt:i4>0</vt:i4>
      </vt:variant>
      <vt:variant>
        <vt:i4>5</vt:i4>
      </vt:variant>
      <vt:variant>
        <vt:lpwstr>http://www.nevo.co.il/Law_word/law06/TAK-6366.pdf</vt:lpwstr>
      </vt:variant>
      <vt:variant>
        <vt:lpwstr/>
      </vt:variant>
      <vt:variant>
        <vt:i4>7864323</vt:i4>
      </vt:variant>
      <vt:variant>
        <vt:i4>1086</vt:i4>
      </vt:variant>
      <vt:variant>
        <vt:i4>0</vt:i4>
      </vt:variant>
      <vt:variant>
        <vt:i4>5</vt:i4>
      </vt:variant>
      <vt:variant>
        <vt:lpwstr>http://www.nevo.co.il/Law_word/law06/TAK-5942.pdf</vt:lpwstr>
      </vt:variant>
      <vt:variant>
        <vt:lpwstr/>
      </vt:variant>
      <vt:variant>
        <vt:i4>8126468</vt:i4>
      </vt:variant>
      <vt:variant>
        <vt:i4>1083</vt:i4>
      </vt:variant>
      <vt:variant>
        <vt:i4>0</vt:i4>
      </vt:variant>
      <vt:variant>
        <vt:i4>5</vt:i4>
      </vt:variant>
      <vt:variant>
        <vt:lpwstr>http://www.nevo.co.il/Law_word/law06/TAK-5905.pdf</vt:lpwstr>
      </vt:variant>
      <vt:variant>
        <vt:lpwstr/>
      </vt:variant>
      <vt:variant>
        <vt:i4>7667712</vt:i4>
      </vt:variant>
      <vt:variant>
        <vt:i4>1080</vt:i4>
      </vt:variant>
      <vt:variant>
        <vt:i4>0</vt:i4>
      </vt:variant>
      <vt:variant>
        <vt:i4>5</vt:i4>
      </vt:variant>
      <vt:variant>
        <vt:lpwstr>http://www.nevo.co.il/Law_word/law06/TAK-5890.pdf</vt:lpwstr>
      </vt:variant>
      <vt:variant>
        <vt:lpwstr/>
      </vt:variant>
      <vt:variant>
        <vt:i4>8060932</vt:i4>
      </vt:variant>
      <vt:variant>
        <vt:i4>1077</vt:i4>
      </vt:variant>
      <vt:variant>
        <vt:i4>0</vt:i4>
      </vt:variant>
      <vt:variant>
        <vt:i4>5</vt:i4>
      </vt:variant>
      <vt:variant>
        <vt:lpwstr>http://www.nevo.co.il/Law_word/law06/TAK-5874.pdf</vt:lpwstr>
      </vt:variant>
      <vt:variant>
        <vt:lpwstr/>
      </vt:variant>
      <vt:variant>
        <vt:i4>8257536</vt:i4>
      </vt:variant>
      <vt:variant>
        <vt:i4>1074</vt:i4>
      </vt:variant>
      <vt:variant>
        <vt:i4>0</vt:i4>
      </vt:variant>
      <vt:variant>
        <vt:i4>5</vt:i4>
      </vt:variant>
      <vt:variant>
        <vt:lpwstr>http://www.nevo.co.il/Law_word/law06/TAK-5820.pdf</vt:lpwstr>
      </vt:variant>
      <vt:variant>
        <vt:lpwstr/>
      </vt:variant>
      <vt:variant>
        <vt:i4>7995406</vt:i4>
      </vt:variant>
      <vt:variant>
        <vt:i4>1071</vt:i4>
      </vt:variant>
      <vt:variant>
        <vt:i4>0</vt:i4>
      </vt:variant>
      <vt:variant>
        <vt:i4>5</vt:i4>
      </vt:variant>
      <vt:variant>
        <vt:lpwstr>http://www.nevo.co.il/Law_word/law06/TAK-5761.pdf</vt:lpwstr>
      </vt:variant>
      <vt:variant>
        <vt:lpwstr/>
      </vt:variant>
      <vt:variant>
        <vt:i4>7864322</vt:i4>
      </vt:variant>
      <vt:variant>
        <vt:i4>1068</vt:i4>
      </vt:variant>
      <vt:variant>
        <vt:i4>0</vt:i4>
      </vt:variant>
      <vt:variant>
        <vt:i4>5</vt:i4>
      </vt:variant>
      <vt:variant>
        <vt:lpwstr>http://www.nevo.co.il/Law_word/law06/TAK-5349.pdf</vt:lpwstr>
      </vt:variant>
      <vt:variant>
        <vt:lpwstr/>
      </vt:variant>
      <vt:variant>
        <vt:i4>7733258</vt:i4>
      </vt:variant>
      <vt:variant>
        <vt:i4>1065</vt:i4>
      </vt:variant>
      <vt:variant>
        <vt:i4>0</vt:i4>
      </vt:variant>
      <vt:variant>
        <vt:i4>5</vt:i4>
      </vt:variant>
      <vt:variant>
        <vt:lpwstr>http://www.nevo.co.il/Law_word/law06/tak-7082.pdf</vt:lpwstr>
      </vt:variant>
      <vt:variant>
        <vt:lpwstr/>
      </vt:variant>
      <vt:variant>
        <vt:i4>7929869</vt:i4>
      </vt:variant>
      <vt:variant>
        <vt:i4>1062</vt:i4>
      </vt:variant>
      <vt:variant>
        <vt:i4>0</vt:i4>
      </vt:variant>
      <vt:variant>
        <vt:i4>5</vt:i4>
      </vt:variant>
      <vt:variant>
        <vt:lpwstr>http://www.nevo.co.il/Law_word/law06/TAK-6366.pdf</vt:lpwstr>
      </vt:variant>
      <vt:variant>
        <vt:lpwstr/>
      </vt:variant>
      <vt:variant>
        <vt:i4>7864323</vt:i4>
      </vt:variant>
      <vt:variant>
        <vt:i4>1059</vt:i4>
      </vt:variant>
      <vt:variant>
        <vt:i4>0</vt:i4>
      </vt:variant>
      <vt:variant>
        <vt:i4>5</vt:i4>
      </vt:variant>
      <vt:variant>
        <vt:lpwstr>http://www.nevo.co.il/Law_word/law06/TAK-5942.pdf</vt:lpwstr>
      </vt:variant>
      <vt:variant>
        <vt:lpwstr/>
      </vt:variant>
      <vt:variant>
        <vt:i4>8126468</vt:i4>
      </vt:variant>
      <vt:variant>
        <vt:i4>1056</vt:i4>
      </vt:variant>
      <vt:variant>
        <vt:i4>0</vt:i4>
      </vt:variant>
      <vt:variant>
        <vt:i4>5</vt:i4>
      </vt:variant>
      <vt:variant>
        <vt:lpwstr>http://www.nevo.co.il/Law_word/law06/TAK-5905.pdf</vt:lpwstr>
      </vt:variant>
      <vt:variant>
        <vt:lpwstr/>
      </vt:variant>
      <vt:variant>
        <vt:i4>7667712</vt:i4>
      </vt:variant>
      <vt:variant>
        <vt:i4>1053</vt:i4>
      </vt:variant>
      <vt:variant>
        <vt:i4>0</vt:i4>
      </vt:variant>
      <vt:variant>
        <vt:i4>5</vt:i4>
      </vt:variant>
      <vt:variant>
        <vt:lpwstr>http://www.nevo.co.il/Law_word/law06/TAK-5890.pdf</vt:lpwstr>
      </vt:variant>
      <vt:variant>
        <vt:lpwstr/>
      </vt:variant>
      <vt:variant>
        <vt:i4>8060932</vt:i4>
      </vt:variant>
      <vt:variant>
        <vt:i4>1050</vt:i4>
      </vt:variant>
      <vt:variant>
        <vt:i4>0</vt:i4>
      </vt:variant>
      <vt:variant>
        <vt:i4>5</vt:i4>
      </vt:variant>
      <vt:variant>
        <vt:lpwstr>http://www.nevo.co.il/Law_word/law06/TAK-5874.pdf</vt:lpwstr>
      </vt:variant>
      <vt:variant>
        <vt:lpwstr/>
      </vt:variant>
      <vt:variant>
        <vt:i4>8257536</vt:i4>
      </vt:variant>
      <vt:variant>
        <vt:i4>1047</vt:i4>
      </vt:variant>
      <vt:variant>
        <vt:i4>0</vt:i4>
      </vt:variant>
      <vt:variant>
        <vt:i4>5</vt:i4>
      </vt:variant>
      <vt:variant>
        <vt:lpwstr>http://www.nevo.co.il/Law_word/law06/TAK-5820.pdf</vt:lpwstr>
      </vt:variant>
      <vt:variant>
        <vt:lpwstr/>
      </vt:variant>
      <vt:variant>
        <vt:i4>7995406</vt:i4>
      </vt:variant>
      <vt:variant>
        <vt:i4>1044</vt:i4>
      </vt:variant>
      <vt:variant>
        <vt:i4>0</vt:i4>
      </vt:variant>
      <vt:variant>
        <vt:i4>5</vt:i4>
      </vt:variant>
      <vt:variant>
        <vt:lpwstr>http://www.nevo.co.il/Law_word/law06/TAK-5761.pdf</vt:lpwstr>
      </vt:variant>
      <vt:variant>
        <vt:lpwstr/>
      </vt:variant>
      <vt:variant>
        <vt:i4>7929861</vt:i4>
      </vt:variant>
      <vt:variant>
        <vt:i4>1041</vt:i4>
      </vt:variant>
      <vt:variant>
        <vt:i4>0</vt:i4>
      </vt:variant>
      <vt:variant>
        <vt:i4>5</vt:i4>
      </vt:variant>
      <vt:variant>
        <vt:lpwstr>http://www.nevo.co.il/Law_word/law06/tak-6964.pdf</vt:lpwstr>
      </vt:variant>
      <vt:variant>
        <vt:lpwstr/>
      </vt:variant>
      <vt:variant>
        <vt:i4>7929869</vt:i4>
      </vt:variant>
      <vt:variant>
        <vt:i4>1038</vt:i4>
      </vt:variant>
      <vt:variant>
        <vt:i4>0</vt:i4>
      </vt:variant>
      <vt:variant>
        <vt:i4>5</vt:i4>
      </vt:variant>
      <vt:variant>
        <vt:lpwstr>http://www.nevo.co.il/Law_word/law06/TAK-6366.pdf</vt:lpwstr>
      </vt:variant>
      <vt:variant>
        <vt:lpwstr/>
      </vt:variant>
      <vt:variant>
        <vt:i4>7864323</vt:i4>
      </vt:variant>
      <vt:variant>
        <vt:i4>1035</vt:i4>
      </vt:variant>
      <vt:variant>
        <vt:i4>0</vt:i4>
      </vt:variant>
      <vt:variant>
        <vt:i4>5</vt:i4>
      </vt:variant>
      <vt:variant>
        <vt:lpwstr>http://www.nevo.co.il/Law_word/law06/TAK-5942.pdf</vt:lpwstr>
      </vt:variant>
      <vt:variant>
        <vt:lpwstr/>
      </vt:variant>
      <vt:variant>
        <vt:i4>8126468</vt:i4>
      </vt:variant>
      <vt:variant>
        <vt:i4>1032</vt:i4>
      </vt:variant>
      <vt:variant>
        <vt:i4>0</vt:i4>
      </vt:variant>
      <vt:variant>
        <vt:i4>5</vt:i4>
      </vt:variant>
      <vt:variant>
        <vt:lpwstr>http://www.nevo.co.il/Law_word/law06/TAK-5905.pdf</vt:lpwstr>
      </vt:variant>
      <vt:variant>
        <vt:lpwstr/>
      </vt:variant>
      <vt:variant>
        <vt:i4>7667712</vt:i4>
      </vt:variant>
      <vt:variant>
        <vt:i4>1029</vt:i4>
      </vt:variant>
      <vt:variant>
        <vt:i4>0</vt:i4>
      </vt:variant>
      <vt:variant>
        <vt:i4>5</vt:i4>
      </vt:variant>
      <vt:variant>
        <vt:lpwstr>http://www.nevo.co.il/Law_word/law06/TAK-5890.pdf</vt:lpwstr>
      </vt:variant>
      <vt:variant>
        <vt:lpwstr/>
      </vt:variant>
      <vt:variant>
        <vt:i4>8060932</vt:i4>
      </vt:variant>
      <vt:variant>
        <vt:i4>1026</vt:i4>
      </vt:variant>
      <vt:variant>
        <vt:i4>0</vt:i4>
      </vt:variant>
      <vt:variant>
        <vt:i4>5</vt:i4>
      </vt:variant>
      <vt:variant>
        <vt:lpwstr>http://www.nevo.co.il/Law_word/law06/TAK-5874.pdf</vt:lpwstr>
      </vt:variant>
      <vt:variant>
        <vt:lpwstr/>
      </vt:variant>
      <vt:variant>
        <vt:i4>8257536</vt:i4>
      </vt:variant>
      <vt:variant>
        <vt:i4>1023</vt:i4>
      </vt:variant>
      <vt:variant>
        <vt:i4>0</vt:i4>
      </vt:variant>
      <vt:variant>
        <vt:i4>5</vt:i4>
      </vt:variant>
      <vt:variant>
        <vt:lpwstr>http://www.nevo.co.il/Law_word/law06/TAK-5820.pdf</vt:lpwstr>
      </vt:variant>
      <vt:variant>
        <vt:lpwstr/>
      </vt:variant>
      <vt:variant>
        <vt:i4>7995406</vt:i4>
      </vt:variant>
      <vt:variant>
        <vt:i4>1020</vt:i4>
      </vt:variant>
      <vt:variant>
        <vt:i4>0</vt:i4>
      </vt:variant>
      <vt:variant>
        <vt:i4>5</vt:i4>
      </vt:variant>
      <vt:variant>
        <vt:lpwstr>http://www.nevo.co.il/Law_word/law06/TAK-5761.pdf</vt:lpwstr>
      </vt:variant>
      <vt:variant>
        <vt:lpwstr/>
      </vt:variant>
      <vt:variant>
        <vt:i4>7864322</vt:i4>
      </vt:variant>
      <vt:variant>
        <vt:i4>1017</vt:i4>
      </vt:variant>
      <vt:variant>
        <vt:i4>0</vt:i4>
      </vt:variant>
      <vt:variant>
        <vt:i4>5</vt:i4>
      </vt:variant>
      <vt:variant>
        <vt:lpwstr>http://www.nevo.co.il/Law_word/law06/TAK-5349.pdf</vt:lpwstr>
      </vt:variant>
      <vt:variant>
        <vt:lpwstr/>
      </vt:variant>
      <vt:variant>
        <vt:i4>8060940</vt:i4>
      </vt:variant>
      <vt:variant>
        <vt:i4>1014</vt:i4>
      </vt:variant>
      <vt:variant>
        <vt:i4>0</vt:i4>
      </vt:variant>
      <vt:variant>
        <vt:i4>5</vt:i4>
      </vt:variant>
      <vt:variant>
        <vt:lpwstr>http://www.nevo.co.il/Law_word/law06/TAK-4266.pdf</vt:lpwstr>
      </vt:variant>
      <vt:variant>
        <vt:lpwstr/>
      </vt:variant>
      <vt:variant>
        <vt:i4>7929869</vt:i4>
      </vt:variant>
      <vt:variant>
        <vt:i4>1011</vt:i4>
      </vt:variant>
      <vt:variant>
        <vt:i4>0</vt:i4>
      </vt:variant>
      <vt:variant>
        <vt:i4>5</vt:i4>
      </vt:variant>
      <vt:variant>
        <vt:lpwstr>http://www.nevo.co.il/Law_word/law06/TAK-6366.pdf</vt:lpwstr>
      </vt:variant>
      <vt:variant>
        <vt:lpwstr/>
      </vt:variant>
      <vt:variant>
        <vt:i4>7864323</vt:i4>
      </vt:variant>
      <vt:variant>
        <vt:i4>1008</vt:i4>
      </vt:variant>
      <vt:variant>
        <vt:i4>0</vt:i4>
      </vt:variant>
      <vt:variant>
        <vt:i4>5</vt:i4>
      </vt:variant>
      <vt:variant>
        <vt:lpwstr>http://www.nevo.co.il/Law_word/law06/TAK-5942.pdf</vt:lpwstr>
      </vt:variant>
      <vt:variant>
        <vt:lpwstr/>
      </vt:variant>
      <vt:variant>
        <vt:i4>8126468</vt:i4>
      </vt:variant>
      <vt:variant>
        <vt:i4>1005</vt:i4>
      </vt:variant>
      <vt:variant>
        <vt:i4>0</vt:i4>
      </vt:variant>
      <vt:variant>
        <vt:i4>5</vt:i4>
      </vt:variant>
      <vt:variant>
        <vt:lpwstr>http://www.nevo.co.il/Law_word/law06/TAK-5905.pdf</vt:lpwstr>
      </vt:variant>
      <vt:variant>
        <vt:lpwstr/>
      </vt:variant>
      <vt:variant>
        <vt:i4>7667712</vt:i4>
      </vt:variant>
      <vt:variant>
        <vt:i4>1002</vt:i4>
      </vt:variant>
      <vt:variant>
        <vt:i4>0</vt:i4>
      </vt:variant>
      <vt:variant>
        <vt:i4>5</vt:i4>
      </vt:variant>
      <vt:variant>
        <vt:lpwstr>http://www.nevo.co.il/Law_word/law06/TAK-5890.pdf</vt:lpwstr>
      </vt:variant>
      <vt:variant>
        <vt:lpwstr/>
      </vt:variant>
      <vt:variant>
        <vt:i4>8060932</vt:i4>
      </vt:variant>
      <vt:variant>
        <vt:i4>999</vt:i4>
      </vt:variant>
      <vt:variant>
        <vt:i4>0</vt:i4>
      </vt:variant>
      <vt:variant>
        <vt:i4>5</vt:i4>
      </vt:variant>
      <vt:variant>
        <vt:lpwstr>http://www.nevo.co.il/Law_word/law06/TAK-5874.pdf</vt:lpwstr>
      </vt:variant>
      <vt:variant>
        <vt:lpwstr/>
      </vt:variant>
      <vt:variant>
        <vt:i4>8257536</vt:i4>
      </vt:variant>
      <vt:variant>
        <vt:i4>996</vt:i4>
      </vt:variant>
      <vt:variant>
        <vt:i4>0</vt:i4>
      </vt:variant>
      <vt:variant>
        <vt:i4>5</vt:i4>
      </vt:variant>
      <vt:variant>
        <vt:lpwstr>http://www.nevo.co.il/Law_word/law06/TAK-5820.pdf</vt:lpwstr>
      </vt:variant>
      <vt:variant>
        <vt:lpwstr/>
      </vt:variant>
      <vt:variant>
        <vt:i4>7995406</vt:i4>
      </vt:variant>
      <vt:variant>
        <vt:i4>993</vt:i4>
      </vt:variant>
      <vt:variant>
        <vt:i4>0</vt:i4>
      </vt:variant>
      <vt:variant>
        <vt:i4>5</vt:i4>
      </vt:variant>
      <vt:variant>
        <vt:lpwstr>http://www.nevo.co.il/Law_word/law06/TAK-5761.pdf</vt:lpwstr>
      </vt:variant>
      <vt:variant>
        <vt:lpwstr/>
      </vt:variant>
      <vt:variant>
        <vt:i4>7929869</vt:i4>
      </vt:variant>
      <vt:variant>
        <vt:i4>990</vt:i4>
      </vt:variant>
      <vt:variant>
        <vt:i4>0</vt:i4>
      </vt:variant>
      <vt:variant>
        <vt:i4>5</vt:i4>
      </vt:variant>
      <vt:variant>
        <vt:lpwstr>http://www.nevo.co.il/Law_word/law06/TAK-6366.pdf</vt:lpwstr>
      </vt:variant>
      <vt:variant>
        <vt:lpwstr/>
      </vt:variant>
      <vt:variant>
        <vt:i4>7864323</vt:i4>
      </vt:variant>
      <vt:variant>
        <vt:i4>987</vt:i4>
      </vt:variant>
      <vt:variant>
        <vt:i4>0</vt:i4>
      </vt:variant>
      <vt:variant>
        <vt:i4>5</vt:i4>
      </vt:variant>
      <vt:variant>
        <vt:lpwstr>http://www.nevo.co.il/Law_word/law06/TAK-5942.pdf</vt:lpwstr>
      </vt:variant>
      <vt:variant>
        <vt:lpwstr/>
      </vt:variant>
      <vt:variant>
        <vt:i4>8126468</vt:i4>
      </vt:variant>
      <vt:variant>
        <vt:i4>984</vt:i4>
      </vt:variant>
      <vt:variant>
        <vt:i4>0</vt:i4>
      </vt:variant>
      <vt:variant>
        <vt:i4>5</vt:i4>
      </vt:variant>
      <vt:variant>
        <vt:lpwstr>http://www.nevo.co.il/Law_word/law06/TAK-5905.pdf</vt:lpwstr>
      </vt:variant>
      <vt:variant>
        <vt:lpwstr/>
      </vt:variant>
      <vt:variant>
        <vt:i4>7667712</vt:i4>
      </vt:variant>
      <vt:variant>
        <vt:i4>981</vt:i4>
      </vt:variant>
      <vt:variant>
        <vt:i4>0</vt:i4>
      </vt:variant>
      <vt:variant>
        <vt:i4>5</vt:i4>
      </vt:variant>
      <vt:variant>
        <vt:lpwstr>http://www.nevo.co.il/Law_word/law06/TAK-5890.pdf</vt:lpwstr>
      </vt:variant>
      <vt:variant>
        <vt:lpwstr/>
      </vt:variant>
      <vt:variant>
        <vt:i4>8060932</vt:i4>
      </vt:variant>
      <vt:variant>
        <vt:i4>978</vt:i4>
      </vt:variant>
      <vt:variant>
        <vt:i4>0</vt:i4>
      </vt:variant>
      <vt:variant>
        <vt:i4>5</vt:i4>
      </vt:variant>
      <vt:variant>
        <vt:lpwstr>http://www.nevo.co.il/Law_word/law06/TAK-5874.pdf</vt:lpwstr>
      </vt:variant>
      <vt:variant>
        <vt:lpwstr/>
      </vt:variant>
      <vt:variant>
        <vt:i4>8257536</vt:i4>
      </vt:variant>
      <vt:variant>
        <vt:i4>975</vt:i4>
      </vt:variant>
      <vt:variant>
        <vt:i4>0</vt:i4>
      </vt:variant>
      <vt:variant>
        <vt:i4>5</vt:i4>
      </vt:variant>
      <vt:variant>
        <vt:lpwstr>http://www.nevo.co.il/Law_word/law06/TAK-5820.pdf</vt:lpwstr>
      </vt:variant>
      <vt:variant>
        <vt:lpwstr/>
      </vt:variant>
      <vt:variant>
        <vt:i4>7995406</vt:i4>
      </vt:variant>
      <vt:variant>
        <vt:i4>972</vt:i4>
      </vt:variant>
      <vt:variant>
        <vt:i4>0</vt:i4>
      </vt:variant>
      <vt:variant>
        <vt:i4>5</vt:i4>
      </vt:variant>
      <vt:variant>
        <vt:lpwstr>http://www.nevo.co.il/Law_word/law06/TAK-5761.pdf</vt:lpwstr>
      </vt:variant>
      <vt:variant>
        <vt:lpwstr/>
      </vt:variant>
      <vt:variant>
        <vt:i4>7864323</vt:i4>
      </vt:variant>
      <vt:variant>
        <vt:i4>969</vt:i4>
      </vt:variant>
      <vt:variant>
        <vt:i4>0</vt:i4>
      </vt:variant>
      <vt:variant>
        <vt:i4>5</vt:i4>
      </vt:variant>
      <vt:variant>
        <vt:lpwstr>http://www.nevo.co.il/Law_word/law06/TAK-5942.pdf</vt:lpwstr>
      </vt:variant>
      <vt:variant>
        <vt:lpwstr/>
      </vt:variant>
      <vt:variant>
        <vt:i4>8126468</vt:i4>
      </vt:variant>
      <vt:variant>
        <vt:i4>966</vt:i4>
      </vt:variant>
      <vt:variant>
        <vt:i4>0</vt:i4>
      </vt:variant>
      <vt:variant>
        <vt:i4>5</vt:i4>
      </vt:variant>
      <vt:variant>
        <vt:lpwstr>http://www.nevo.co.il/Law_word/law06/TAK-5905.pdf</vt:lpwstr>
      </vt:variant>
      <vt:variant>
        <vt:lpwstr/>
      </vt:variant>
      <vt:variant>
        <vt:i4>7667712</vt:i4>
      </vt:variant>
      <vt:variant>
        <vt:i4>963</vt:i4>
      </vt:variant>
      <vt:variant>
        <vt:i4>0</vt:i4>
      </vt:variant>
      <vt:variant>
        <vt:i4>5</vt:i4>
      </vt:variant>
      <vt:variant>
        <vt:lpwstr>http://www.nevo.co.il/Law_word/law06/TAK-5890.pdf</vt:lpwstr>
      </vt:variant>
      <vt:variant>
        <vt:lpwstr/>
      </vt:variant>
      <vt:variant>
        <vt:i4>8060932</vt:i4>
      </vt:variant>
      <vt:variant>
        <vt:i4>960</vt:i4>
      </vt:variant>
      <vt:variant>
        <vt:i4>0</vt:i4>
      </vt:variant>
      <vt:variant>
        <vt:i4>5</vt:i4>
      </vt:variant>
      <vt:variant>
        <vt:lpwstr>http://www.nevo.co.il/Law_word/law06/TAK-5874.pdf</vt:lpwstr>
      </vt:variant>
      <vt:variant>
        <vt:lpwstr/>
      </vt:variant>
      <vt:variant>
        <vt:i4>8257536</vt:i4>
      </vt:variant>
      <vt:variant>
        <vt:i4>957</vt:i4>
      </vt:variant>
      <vt:variant>
        <vt:i4>0</vt:i4>
      </vt:variant>
      <vt:variant>
        <vt:i4>5</vt:i4>
      </vt:variant>
      <vt:variant>
        <vt:lpwstr>http://www.nevo.co.il/Law_word/law06/TAK-5820.pdf</vt:lpwstr>
      </vt:variant>
      <vt:variant>
        <vt:lpwstr/>
      </vt:variant>
      <vt:variant>
        <vt:i4>7995406</vt:i4>
      </vt:variant>
      <vt:variant>
        <vt:i4>954</vt:i4>
      </vt:variant>
      <vt:variant>
        <vt:i4>0</vt:i4>
      </vt:variant>
      <vt:variant>
        <vt:i4>5</vt:i4>
      </vt:variant>
      <vt:variant>
        <vt:lpwstr>http://www.nevo.co.il/Law_word/law06/TAK-5761.pdf</vt:lpwstr>
      </vt:variant>
      <vt:variant>
        <vt:lpwstr/>
      </vt:variant>
      <vt:variant>
        <vt:i4>7929869</vt:i4>
      </vt:variant>
      <vt:variant>
        <vt:i4>951</vt:i4>
      </vt:variant>
      <vt:variant>
        <vt:i4>0</vt:i4>
      </vt:variant>
      <vt:variant>
        <vt:i4>5</vt:i4>
      </vt:variant>
      <vt:variant>
        <vt:lpwstr>http://www.nevo.co.il/Law_word/law06/TAK-6366.pdf</vt:lpwstr>
      </vt:variant>
      <vt:variant>
        <vt:lpwstr/>
      </vt:variant>
      <vt:variant>
        <vt:i4>7929869</vt:i4>
      </vt:variant>
      <vt:variant>
        <vt:i4>948</vt:i4>
      </vt:variant>
      <vt:variant>
        <vt:i4>0</vt:i4>
      </vt:variant>
      <vt:variant>
        <vt:i4>5</vt:i4>
      </vt:variant>
      <vt:variant>
        <vt:lpwstr>http://www.nevo.co.il/Law_word/law06/TAK-6366.pdf</vt:lpwstr>
      </vt:variant>
      <vt:variant>
        <vt:lpwstr/>
      </vt:variant>
      <vt:variant>
        <vt:i4>7929869</vt:i4>
      </vt:variant>
      <vt:variant>
        <vt:i4>945</vt:i4>
      </vt:variant>
      <vt:variant>
        <vt:i4>0</vt:i4>
      </vt:variant>
      <vt:variant>
        <vt:i4>5</vt:i4>
      </vt:variant>
      <vt:variant>
        <vt:lpwstr>http://www.nevo.co.il/Law_word/law06/TAK-6366.pdf</vt:lpwstr>
      </vt:variant>
      <vt:variant>
        <vt:lpwstr/>
      </vt:variant>
      <vt:variant>
        <vt:i4>7929869</vt:i4>
      </vt:variant>
      <vt:variant>
        <vt:i4>942</vt:i4>
      </vt:variant>
      <vt:variant>
        <vt:i4>0</vt:i4>
      </vt:variant>
      <vt:variant>
        <vt:i4>5</vt:i4>
      </vt:variant>
      <vt:variant>
        <vt:lpwstr>http://www.nevo.co.il/Law_word/law06/TAK-6366.pdf</vt:lpwstr>
      </vt:variant>
      <vt:variant>
        <vt:lpwstr/>
      </vt:variant>
      <vt:variant>
        <vt:i4>7929869</vt:i4>
      </vt:variant>
      <vt:variant>
        <vt:i4>939</vt:i4>
      </vt:variant>
      <vt:variant>
        <vt:i4>0</vt:i4>
      </vt:variant>
      <vt:variant>
        <vt:i4>5</vt:i4>
      </vt:variant>
      <vt:variant>
        <vt:lpwstr>http://www.nevo.co.il/Law_word/law06/TAK-6366.pdf</vt:lpwstr>
      </vt:variant>
      <vt:variant>
        <vt:lpwstr/>
      </vt:variant>
      <vt:variant>
        <vt:i4>7929869</vt:i4>
      </vt:variant>
      <vt:variant>
        <vt:i4>936</vt:i4>
      </vt:variant>
      <vt:variant>
        <vt:i4>0</vt:i4>
      </vt:variant>
      <vt:variant>
        <vt:i4>5</vt:i4>
      </vt:variant>
      <vt:variant>
        <vt:lpwstr>http://www.nevo.co.il/Law_word/law06/TAK-6366.pdf</vt:lpwstr>
      </vt:variant>
      <vt:variant>
        <vt:lpwstr/>
      </vt:variant>
      <vt:variant>
        <vt:i4>7929869</vt:i4>
      </vt:variant>
      <vt:variant>
        <vt:i4>933</vt:i4>
      </vt:variant>
      <vt:variant>
        <vt:i4>0</vt:i4>
      </vt:variant>
      <vt:variant>
        <vt:i4>5</vt:i4>
      </vt:variant>
      <vt:variant>
        <vt:lpwstr>http://www.nevo.co.il/Law_word/law06/TAK-6366.pdf</vt:lpwstr>
      </vt:variant>
      <vt:variant>
        <vt:lpwstr/>
      </vt:variant>
      <vt:variant>
        <vt:i4>7929869</vt:i4>
      </vt:variant>
      <vt:variant>
        <vt:i4>930</vt:i4>
      </vt:variant>
      <vt:variant>
        <vt:i4>0</vt:i4>
      </vt:variant>
      <vt:variant>
        <vt:i4>5</vt:i4>
      </vt:variant>
      <vt:variant>
        <vt:lpwstr>http://www.nevo.co.il/Law_word/law06/TAK-6366.pdf</vt:lpwstr>
      </vt:variant>
      <vt:variant>
        <vt:lpwstr/>
      </vt:variant>
      <vt:variant>
        <vt:i4>7929869</vt:i4>
      </vt:variant>
      <vt:variant>
        <vt:i4>927</vt:i4>
      </vt:variant>
      <vt:variant>
        <vt:i4>0</vt:i4>
      </vt:variant>
      <vt:variant>
        <vt:i4>5</vt:i4>
      </vt:variant>
      <vt:variant>
        <vt:lpwstr>http://www.nevo.co.il/Law_word/law06/TAK-6366.pdf</vt:lpwstr>
      </vt:variant>
      <vt:variant>
        <vt:lpwstr/>
      </vt:variant>
      <vt:variant>
        <vt:i4>7929869</vt:i4>
      </vt:variant>
      <vt:variant>
        <vt:i4>924</vt:i4>
      </vt:variant>
      <vt:variant>
        <vt:i4>0</vt:i4>
      </vt:variant>
      <vt:variant>
        <vt:i4>5</vt:i4>
      </vt:variant>
      <vt:variant>
        <vt:lpwstr>http://www.nevo.co.il/Law_word/law06/TAK-6366.pdf</vt:lpwstr>
      </vt:variant>
      <vt:variant>
        <vt:lpwstr/>
      </vt:variant>
      <vt:variant>
        <vt:i4>7929869</vt:i4>
      </vt:variant>
      <vt:variant>
        <vt:i4>921</vt:i4>
      </vt:variant>
      <vt:variant>
        <vt:i4>0</vt:i4>
      </vt:variant>
      <vt:variant>
        <vt:i4>5</vt:i4>
      </vt:variant>
      <vt:variant>
        <vt:lpwstr>http://www.nevo.co.il/Law_word/law06/TAK-6366.pdf</vt:lpwstr>
      </vt:variant>
      <vt:variant>
        <vt:lpwstr/>
      </vt:variant>
      <vt:variant>
        <vt:i4>7929869</vt:i4>
      </vt:variant>
      <vt:variant>
        <vt:i4>918</vt:i4>
      </vt:variant>
      <vt:variant>
        <vt:i4>0</vt:i4>
      </vt:variant>
      <vt:variant>
        <vt:i4>5</vt:i4>
      </vt:variant>
      <vt:variant>
        <vt:lpwstr>http://www.nevo.co.il/Law_word/law06/TAK-6366.pdf</vt:lpwstr>
      </vt:variant>
      <vt:variant>
        <vt:lpwstr/>
      </vt:variant>
      <vt:variant>
        <vt:i4>7929869</vt:i4>
      </vt:variant>
      <vt:variant>
        <vt:i4>915</vt:i4>
      </vt:variant>
      <vt:variant>
        <vt:i4>0</vt:i4>
      </vt:variant>
      <vt:variant>
        <vt:i4>5</vt:i4>
      </vt:variant>
      <vt:variant>
        <vt:lpwstr>http://www.nevo.co.il/Law_word/law06/TAK-6366.pdf</vt:lpwstr>
      </vt:variant>
      <vt:variant>
        <vt:lpwstr/>
      </vt:variant>
      <vt:variant>
        <vt:i4>7929869</vt:i4>
      </vt:variant>
      <vt:variant>
        <vt:i4>912</vt:i4>
      </vt:variant>
      <vt:variant>
        <vt:i4>0</vt:i4>
      </vt:variant>
      <vt:variant>
        <vt:i4>5</vt:i4>
      </vt:variant>
      <vt:variant>
        <vt:lpwstr>http://www.nevo.co.il/Law_word/law06/TAK-6366.pdf</vt:lpwstr>
      </vt:variant>
      <vt:variant>
        <vt:lpwstr/>
      </vt:variant>
      <vt:variant>
        <vt:i4>8126468</vt:i4>
      </vt:variant>
      <vt:variant>
        <vt:i4>909</vt:i4>
      </vt:variant>
      <vt:variant>
        <vt:i4>0</vt:i4>
      </vt:variant>
      <vt:variant>
        <vt:i4>5</vt:i4>
      </vt:variant>
      <vt:variant>
        <vt:lpwstr>http://www.nevo.co.il/Law_word/law06/tak-7824.pdf</vt:lpwstr>
      </vt:variant>
      <vt:variant>
        <vt:lpwstr/>
      </vt:variant>
      <vt:variant>
        <vt:i4>8126468</vt:i4>
      </vt:variant>
      <vt:variant>
        <vt:i4>906</vt:i4>
      </vt:variant>
      <vt:variant>
        <vt:i4>0</vt:i4>
      </vt:variant>
      <vt:variant>
        <vt:i4>5</vt:i4>
      </vt:variant>
      <vt:variant>
        <vt:lpwstr>http://www.nevo.co.il/Law_word/law06/tak-7824.pdf</vt:lpwstr>
      </vt:variant>
      <vt:variant>
        <vt:lpwstr/>
      </vt:variant>
      <vt:variant>
        <vt:i4>8126468</vt:i4>
      </vt:variant>
      <vt:variant>
        <vt:i4>903</vt:i4>
      </vt:variant>
      <vt:variant>
        <vt:i4>0</vt:i4>
      </vt:variant>
      <vt:variant>
        <vt:i4>5</vt:i4>
      </vt:variant>
      <vt:variant>
        <vt:lpwstr>http://www.nevo.co.il/Law_word/law06/tak-7824.pdf</vt:lpwstr>
      </vt:variant>
      <vt:variant>
        <vt:lpwstr/>
      </vt:variant>
      <vt:variant>
        <vt:i4>8126468</vt:i4>
      </vt:variant>
      <vt:variant>
        <vt:i4>900</vt:i4>
      </vt:variant>
      <vt:variant>
        <vt:i4>0</vt:i4>
      </vt:variant>
      <vt:variant>
        <vt:i4>5</vt:i4>
      </vt:variant>
      <vt:variant>
        <vt:lpwstr>http://www.nevo.co.il/Law_word/law06/tak-7824.pdf</vt:lpwstr>
      </vt:variant>
      <vt:variant>
        <vt:lpwstr/>
      </vt:variant>
      <vt:variant>
        <vt:i4>8126468</vt:i4>
      </vt:variant>
      <vt:variant>
        <vt:i4>897</vt:i4>
      </vt:variant>
      <vt:variant>
        <vt:i4>0</vt:i4>
      </vt:variant>
      <vt:variant>
        <vt:i4>5</vt:i4>
      </vt:variant>
      <vt:variant>
        <vt:lpwstr>http://www.nevo.co.il/Law_word/law06/tak-7824.pdf</vt:lpwstr>
      </vt:variant>
      <vt:variant>
        <vt:lpwstr/>
      </vt:variant>
      <vt:variant>
        <vt:i4>7929869</vt:i4>
      </vt:variant>
      <vt:variant>
        <vt:i4>894</vt:i4>
      </vt:variant>
      <vt:variant>
        <vt:i4>0</vt:i4>
      </vt:variant>
      <vt:variant>
        <vt:i4>5</vt:i4>
      </vt:variant>
      <vt:variant>
        <vt:lpwstr>http://www.nevo.co.il/Law_word/law06/TAK-6366.pdf</vt:lpwstr>
      </vt:variant>
      <vt:variant>
        <vt:lpwstr/>
      </vt:variant>
      <vt:variant>
        <vt:i4>7864323</vt:i4>
      </vt:variant>
      <vt:variant>
        <vt:i4>891</vt:i4>
      </vt:variant>
      <vt:variant>
        <vt:i4>0</vt:i4>
      </vt:variant>
      <vt:variant>
        <vt:i4>5</vt:i4>
      </vt:variant>
      <vt:variant>
        <vt:lpwstr>http://www.nevo.co.il/Law_word/law06/TAK-5942.pdf</vt:lpwstr>
      </vt:variant>
      <vt:variant>
        <vt:lpwstr/>
      </vt:variant>
      <vt:variant>
        <vt:i4>8126468</vt:i4>
      </vt:variant>
      <vt:variant>
        <vt:i4>888</vt:i4>
      </vt:variant>
      <vt:variant>
        <vt:i4>0</vt:i4>
      </vt:variant>
      <vt:variant>
        <vt:i4>5</vt:i4>
      </vt:variant>
      <vt:variant>
        <vt:lpwstr>http://www.nevo.co.il/Law_word/law06/TAK-5905.pdf</vt:lpwstr>
      </vt:variant>
      <vt:variant>
        <vt:lpwstr/>
      </vt:variant>
      <vt:variant>
        <vt:i4>7667712</vt:i4>
      </vt:variant>
      <vt:variant>
        <vt:i4>885</vt:i4>
      </vt:variant>
      <vt:variant>
        <vt:i4>0</vt:i4>
      </vt:variant>
      <vt:variant>
        <vt:i4>5</vt:i4>
      </vt:variant>
      <vt:variant>
        <vt:lpwstr>http://www.nevo.co.il/Law_word/law06/TAK-5890.pdf</vt:lpwstr>
      </vt:variant>
      <vt:variant>
        <vt:lpwstr/>
      </vt:variant>
      <vt:variant>
        <vt:i4>8060932</vt:i4>
      </vt:variant>
      <vt:variant>
        <vt:i4>882</vt:i4>
      </vt:variant>
      <vt:variant>
        <vt:i4>0</vt:i4>
      </vt:variant>
      <vt:variant>
        <vt:i4>5</vt:i4>
      </vt:variant>
      <vt:variant>
        <vt:lpwstr>http://www.nevo.co.il/Law_word/law06/TAK-5874.pdf</vt:lpwstr>
      </vt:variant>
      <vt:variant>
        <vt:lpwstr/>
      </vt:variant>
      <vt:variant>
        <vt:i4>8257536</vt:i4>
      </vt:variant>
      <vt:variant>
        <vt:i4>879</vt:i4>
      </vt:variant>
      <vt:variant>
        <vt:i4>0</vt:i4>
      </vt:variant>
      <vt:variant>
        <vt:i4>5</vt:i4>
      </vt:variant>
      <vt:variant>
        <vt:lpwstr>http://www.nevo.co.il/Law_word/law06/TAK-5820.pdf</vt:lpwstr>
      </vt:variant>
      <vt:variant>
        <vt:lpwstr/>
      </vt:variant>
      <vt:variant>
        <vt:i4>7995406</vt:i4>
      </vt:variant>
      <vt:variant>
        <vt:i4>876</vt:i4>
      </vt:variant>
      <vt:variant>
        <vt:i4>0</vt:i4>
      </vt:variant>
      <vt:variant>
        <vt:i4>5</vt:i4>
      </vt:variant>
      <vt:variant>
        <vt:lpwstr>http://www.nevo.co.il/Law_word/law06/TAK-5761.pdf</vt:lpwstr>
      </vt:variant>
      <vt:variant>
        <vt:lpwstr/>
      </vt:variant>
      <vt:variant>
        <vt:i4>7602194</vt:i4>
      </vt:variant>
      <vt:variant>
        <vt:i4>873</vt:i4>
      </vt:variant>
      <vt:variant>
        <vt:i4>0</vt:i4>
      </vt:variant>
      <vt:variant>
        <vt:i4>5</vt:i4>
      </vt:variant>
      <vt:variant>
        <vt:lpwstr>https://www.nevo.co.il/law_word/law06/tak-9597.pdf</vt:lpwstr>
      </vt:variant>
      <vt:variant>
        <vt:lpwstr/>
      </vt:variant>
      <vt:variant>
        <vt:i4>7798814</vt:i4>
      </vt:variant>
      <vt:variant>
        <vt:i4>870</vt:i4>
      </vt:variant>
      <vt:variant>
        <vt:i4>0</vt:i4>
      </vt:variant>
      <vt:variant>
        <vt:i4>5</vt:i4>
      </vt:variant>
      <vt:variant>
        <vt:lpwstr>https://www.nevo.co.il/Law_word/law06/tak-8746.pdf</vt:lpwstr>
      </vt:variant>
      <vt:variant>
        <vt:lpwstr/>
      </vt:variant>
      <vt:variant>
        <vt:i4>7798803</vt:i4>
      </vt:variant>
      <vt:variant>
        <vt:i4>867</vt:i4>
      </vt:variant>
      <vt:variant>
        <vt:i4>0</vt:i4>
      </vt:variant>
      <vt:variant>
        <vt:i4>5</vt:i4>
      </vt:variant>
      <vt:variant>
        <vt:lpwstr>https://www.nevo.co.il/Law_word/law06/tak-8392.pdf</vt:lpwstr>
      </vt:variant>
      <vt:variant>
        <vt:lpwstr/>
      </vt:variant>
      <vt:variant>
        <vt:i4>8126468</vt:i4>
      </vt:variant>
      <vt:variant>
        <vt:i4>864</vt:i4>
      </vt:variant>
      <vt:variant>
        <vt:i4>0</vt:i4>
      </vt:variant>
      <vt:variant>
        <vt:i4>5</vt:i4>
      </vt:variant>
      <vt:variant>
        <vt:lpwstr>http://www.nevo.co.il/Law_word/law06/tak-7824.pdf</vt:lpwstr>
      </vt:variant>
      <vt:variant>
        <vt:lpwstr/>
      </vt:variant>
      <vt:variant>
        <vt:i4>7929869</vt:i4>
      </vt:variant>
      <vt:variant>
        <vt:i4>861</vt:i4>
      </vt:variant>
      <vt:variant>
        <vt:i4>0</vt:i4>
      </vt:variant>
      <vt:variant>
        <vt:i4>5</vt:i4>
      </vt:variant>
      <vt:variant>
        <vt:lpwstr>http://www.nevo.co.il/Law_word/law06/TAK-6366.pdf</vt:lpwstr>
      </vt:variant>
      <vt:variant>
        <vt:lpwstr/>
      </vt:variant>
      <vt:variant>
        <vt:i4>7864323</vt:i4>
      </vt:variant>
      <vt:variant>
        <vt:i4>858</vt:i4>
      </vt:variant>
      <vt:variant>
        <vt:i4>0</vt:i4>
      </vt:variant>
      <vt:variant>
        <vt:i4>5</vt:i4>
      </vt:variant>
      <vt:variant>
        <vt:lpwstr>http://www.nevo.co.il/Law_word/law06/TAK-5942.pdf</vt:lpwstr>
      </vt:variant>
      <vt:variant>
        <vt:lpwstr/>
      </vt:variant>
      <vt:variant>
        <vt:i4>8126468</vt:i4>
      </vt:variant>
      <vt:variant>
        <vt:i4>855</vt:i4>
      </vt:variant>
      <vt:variant>
        <vt:i4>0</vt:i4>
      </vt:variant>
      <vt:variant>
        <vt:i4>5</vt:i4>
      </vt:variant>
      <vt:variant>
        <vt:lpwstr>http://www.nevo.co.il/Law_word/law06/TAK-5905.pdf</vt:lpwstr>
      </vt:variant>
      <vt:variant>
        <vt:lpwstr/>
      </vt:variant>
      <vt:variant>
        <vt:i4>7667712</vt:i4>
      </vt:variant>
      <vt:variant>
        <vt:i4>852</vt:i4>
      </vt:variant>
      <vt:variant>
        <vt:i4>0</vt:i4>
      </vt:variant>
      <vt:variant>
        <vt:i4>5</vt:i4>
      </vt:variant>
      <vt:variant>
        <vt:lpwstr>http://www.nevo.co.il/Law_word/law06/TAK-5890.pdf</vt:lpwstr>
      </vt:variant>
      <vt:variant>
        <vt:lpwstr/>
      </vt:variant>
      <vt:variant>
        <vt:i4>8060932</vt:i4>
      </vt:variant>
      <vt:variant>
        <vt:i4>849</vt:i4>
      </vt:variant>
      <vt:variant>
        <vt:i4>0</vt:i4>
      </vt:variant>
      <vt:variant>
        <vt:i4>5</vt:i4>
      </vt:variant>
      <vt:variant>
        <vt:lpwstr>http://www.nevo.co.il/Law_word/law06/TAK-5874.pdf</vt:lpwstr>
      </vt:variant>
      <vt:variant>
        <vt:lpwstr/>
      </vt:variant>
      <vt:variant>
        <vt:i4>8257536</vt:i4>
      </vt:variant>
      <vt:variant>
        <vt:i4>846</vt:i4>
      </vt:variant>
      <vt:variant>
        <vt:i4>0</vt:i4>
      </vt:variant>
      <vt:variant>
        <vt:i4>5</vt:i4>
      </vt:variant>
      <vt:variant>
        <vt:lpwstr>http://www.nevo.co.il/Law_word/law06/TAK-5820.pdf</vt:lpwstr>
      </vt:variant>
      <vt:variant>
        <vt:lpwstr/>
      </vt:variant>
      <vt:variant>
        <vt:i4>7995406</vt:i4>
      </vt:variant>
      <vt:variant>
        <vt:i4>843</vt:i4>
      </vt:variant>
      <vt:variant>
        <vt:i4>0</vt:i4>
      </vt:variant>
      <vt:variant>
        <vt:i4>5</vt:i4>
      </vt:variant>
      <vt:variant>
        <vt:lpwstr>http://www.nevo.co.il/Law_word/law06/TAK-5761.pdf</vt:lpwstr>
      </vt:variant>
      <vt:variant>
        <vt:lpwstr/>
      </vt:variant>
      <vt:variant>
        <vt:i4>7602184</vt:i4>
      </vt:variant>
      <vt:variant>
        <vt:i4>840</vt:i4>
      </vt:variant>
      <vt:variant>
        <vt:i4>0</vt:i4>
      </vt:variant>
      <vt:variant>
        <vt:i4>5</vt:i4>
      </vt:variant>
      <vt:variant>
        <vt:lpwstr>http://www.nevo.co.il/Law_word/law06/TAK-5585.pdf</vt:lpwstr>
      </vt:variant>
      <vt:variant>
        <vt:lpwstr/>
      </vt:variant>
      <vt:variant>
        <vt:i4>7864329</vt:i4>
      </vt:variant>
      <vt:variant>
        <vt:i4>837</vt:i4>
      </vt:variant>
      <vt:variant>
        <vt:i4>0</vt:i4>
      </vt:variant>
      <vt:variant>
        <vt:i4>5</vt:i4>
      </vt:variant>
      <vt:variant>
        <vt:lpwstr>http://www.nevo.co.il/Law_word/law06/TAK-5544.pdf</vt:lpwstr>
      </vt:variant>
      <vt:variant>
        <vt:lpwstr/>
      </vt:variant>
      <vt:variant>
        <vt:i4>7864323</vt:i4>
      </vt:variant>
      <vt:variant>
        <vt:i4>834</vt:i4>
      </vt:variant>
      <vt:variant>
        <vt:i4>0</vt:i4>
      </vt:variant>
      <vt:variant>
        <vt:i4>5</vt:i4>
      </vt:variant>
      <vt:variant>
        <vt:lpwstr>http://www.nevo.co.il/Law_word/law06/TAK-5942.pdf</vt:lpwstr>
      </vt:variant>
      <vt:variant>
        <vt:lpwstr/>
      </vt:variant>
      <vt:variant>
        <vt:i4>8126468</vt:i4>
      </vt:variant>
      <vt:variant>
        <vt:i4>831</vt:i4>
      </vt:variant>
      <vt:variant>
        <vt:i4>0</vt:i4>
      </vt:variant>
      <vt:variant>
        <vt:i4>5</vt:i4>
      </vt:variant>
      <vt:variant>
        <vt:lpwstr>http://www.nevo.co.il/Law_word/law06/TAK-5905.pdf</vt:lpwstr>
      </vt:variant>
      <vt:variant>
        <vt:lpwstr/>
      </vt:variant>
      <vt:variant>
        <vt:i4>7667712</vt:i4>
      </vt:variant>
      <vt:variant>
        <vt:i4>828</vt:i4>
      </vt:variant>
      <vt:variant>
        <vt:i4>0</vt:i4>
      </vt:variant>
      <vt:variant>
        <vt:i4>5</vt:i4>
      </vt:variant>
      <vt:variant>
        <vt:lpwstr>http://www.nevo.co.il/Law_word/law06/TAK-5890.pdf</vt:lpwstr>
      </vt:variant>
      <vt:variant>
        <vt:lpwstr/>
      </vt:variant>
      <vt:variant>
        <vt:i4>8060932</vt:i4>
      </vt:variant>
      <vt:variant>
        <vt:i4>825</vt:i4>
      </vt:variant>
      <vt:variant>
        <vt:i4>0</vt:i4>
      </vt:variant>
      <vt:variant>
        <vt:i4>5</vt:i4>
      </vt:variant>
      <vt:variant>
        <vt:lpwstr>http://www.nevo.co.il/Law_word/law06/TAK-5874.pdf</vt:lpwstr>
      </vt:variant>
      <vt:variant>
        <vt:lpwstr/>
      </vt:variant>
      <vt:variant>
        <vt:i4>8257536</vt:i4>
      </vt:variant>
      <vt:variant>
        <vt:i4>822</vt:i4>
      </vt:variant>
      <vt:variant>
        <vt:i4>0</vt:i4>
      </vt:variant>
      <vt:variant>
        <vt:i4>5</vt:i4>
      </vt:variant>
      <vt:variant>
        <vt:lpwstr>http://www.nevo.co.il/Law_word/law06/TAK-5820.pdf</vt:lpwstr>
      </vt:variant>
      <vt:variant>
        <vt:lpwstr/>
      </vt:variant>
      <vt:variant>
        <vt:i4>7995406</vt:i4>
      </vt:variant>
      <vt:variant>
        <vt:i4>819</vt:i4>
      </vt:variant>
      <vt:variant>
        <vt:i4>0</vt:i4>
      </vt:variant>
      <vt:variant>
        <vt:i4>5</vt:i4>
      </vt:variant>
      <vt:variant>
        <vt:lpwstr>http://www.nevo.co.il/Law_word/law06/TAK-5761.pdf</vt:lpwstr>
      </vt:variant>
      <vt:variant>
        <vt:lpwstr/>
      </vt:variant>
      <vt:variant>
        <vt:i4>7929869</vt:i4>
      </vt:variant>
      <vt:variant>
        <vt:i4>816</vt:i4>
      </vt:variant>
      <vt:variant>
        <vt:i4>0</vt:i4>
      </vt:variant>
      <vt:variant>
        <vt:i4>5</vt:i4>
      </vt:variant>
      <vt:variant>
        <vt:lpwstr>http://www.nevo.co.il/Law_word/law06/TAK-6366.pdf</vt:lpwstr>
      </vt:variant>
      <vt:variant>
        <vt:lpwstr/>
      </vt:variant>
      <vt:variant>
        <vt:i4>7929869</vt:i4>
      </vt:variant>
      <vt:variant>
        <vt:i4>813</vt:i4>
      </vt:variant>
      <vt:variant>
        <vt:i4>0</vt:i4>
      </vt:variant>
      <vt:variant>
        <vt:i4>5</vt:i4>
      </vt:variant>
      <vt:variant>
        <vt:lpwstr>http://www.nevo.co.il/Law_word/law06/TAK-6366.pdf</vt:lpwstr>
      </vt:variant>
      <vt:variant>
        <vt:lpwstr/>
      </vt:variant>
      <vt:variant>
        <vt:i4>7864323</vt:i4>
      </vt:variant>
      <vt:variant>
        <vt:i4>810</vt:i4>
      </vt:variant>
      <vt:variant>
        <vt:i4>0</vt:i4>
      </vt:variant>
      <vt:variant>
        <vt:i4>5</vt:i4>
      </vt:variant>
      <vt:variant>
        <vt:lpwstr>http://www.nevo.co.il/Law_word/law06/TAK-5942.pdf</vt:lpwstr>
      </vt:variant>
      <vt:variant>
        <vt:lpwstr/>
      </vt:variant>
      <vt:variant>
        <vt:i4>8126468</vt:i4>
      </vt:variant>
      <vt:variant>
        <vt:i4>807</vt:i4>
      </vt:variant>
      <vt:variant>
        <vt:i4>0</vt:i4>
      </vt:variant>
      <vt:variant>
        <vt:i4>5</vt:i4>
      </vt:variant>
      <vt:variant>
        <vt:lpwstr>http://www.nevo.co.il/Law_word/law06/TAK-5905.pdf</vt:lpwstr>
      </vt:variant>
      <vt:variant>
        <vt:lpwstr/>
      </vt:variant>
      <vt:variant>
        <vt:i4>7667712</vt:i4>
      </vt:variant>
      <vt:variant>
        <vt:i4>804</vt:i4>
      </vt:variant>
      <vt:variant>
        <vt:i4>0</vt:i4>
      </vt:variant>
      <vt:variant>
        <vt:i4>5</vt:i4>
      </vt:variant>
      <vt:variant>
        <vt:lpwstr>http://www.nevo.co.il/Law_word/law06/TAK-5890.pdf</vt:lpwstr>
      </vt:variant>
      <vt:variant>
        <vt:lpwstr/>
      </vt:variant>
      <vt:variant>
        <vt:i4>8060932</vt:i4>
      </vt:variant>
      <vt:variant>
        <vt:i4>801</vt:i4>
      </vt:variant>
      <vt:variant>
        <vt:i4>0</vt:i4>
      </vt:variant>
      <vt:variant>
        <vt:i4>5</vt:i4>
      </vt:variant>
      <vt:variant>
        <vt:lpwstr>http://www.nevo.co.il/Law_word/law06/TAK-5874.pdf</vt:lpwstr>
      </vt:variant>
      <vt:variant>
        <vt:lpwstr/>
      </vt:variant>
      <vt:variant>
        <vt:i4>8257536</vt:i4>
      </vt:variant>
      <vt:variant>
        <vt:i4>798</vt:i4>
      </vt:variant>
      <vt:variant>
        <vt:i4>0</vt:i4>
      </vt:variant>
      <vt:variant>
        <vt:i4>5</vt:i4>
      </vt:variant>
      <vt:variant>
        <vt:lpwstr>http://www.nevo.co.il/Law_word/law06/TAK-5820.pdf</vt:lpwstr>
      </vt:variant>
      <vt:variant>
        <vt:lpwstr/>
      </vt:variant>
      <vt:variant>
        <vt:i4>7995406</vt:i4>
      </vt:variant>
      <vt:variant>
        <vt:i4>795</vt:i4>
      </vt:variant>
      <vt:variant>
        <vt:i4>0</vt:i4>
      </vt:variant>
      <vt:variant>
        <vt:i4>5</vt:i4>
      </vt:variant>
      <vt:variant>
        <vt:lpwstr>http://www.nevo.co.il/Law_word/law06/TAK-5761.pdf</vt:lpwstr>
      </vt:variant>
      <vt:variant>
        <vt:lpwstr/>
      </vt:variant>
      <vt:variant>
        <vt:i4>7864329</vt:i4>
      </vt:variant>
      <vt:variant>
        <vt:i4>792</vt:i4>
      </vt:variant>
      <vt:variant>
        <vt:i4>0</vt:i4>
      </vt:variant>
      <vt:variant>
        <vt:i4>5</vt:i4>
      </vt:variant>
      <vt:variant>
        <vt:lpwstr>http://www.nevo.co.il/Law_word/law06/TAK-5544.pdf</vt:lpwstr>
      </vt:variant>
      <vt:variant>
        <vt:lpwstr/>
      </vt:variant>
      <vt:variant>
        <vt:i4>7929869</vt:i4>
      </vt:variant>
      <vt:variant>
        <vt:i4>789</vt:i4>
      </vt:variant>
      <vt:variant>
        <vt:i4>0</vt:i4>
      </vt:variant>
      <vt:variant>
        <vt:i4>5</vt:i4>
      </vt:variant>
      <vt:variant>
        <vt:lpwstr>http://www.nevo.co.il/Law_word/law06/TAK-6366.pdf</vt:lpwstr>
      </vt:variant>
      <vt:variant>
        <vt:lpwstr/>
      </vt:variant>
      <vt:variant>
        <vt:i4>7864323</vt:i4>
      </vt:variant>
      <vt:variant>
        <vt:i4>786</vt:i4>
      </vt:variant>
      <vt:variant>
        <vt:i4>0</vt:i4>
      </vt:variant>
      <vt:variant>
        <vt:i4>5</vt:i4>
      </vt:variant>
      <vt:variant>
        <vt:lpwstr>http://www.nevo.co.il/Law_word/law06/TAK-5942.pdf</vt:lpwstr>
      </vt:variant>
      <vt:variant>
        <vt:lpwstr/>
      </vt:variant>
      <vt:variant>
        <vt:i4>8126468</vt:i4>
      </vt:variant>
      <vt:variant>
        <vt:i4>783</vt:i4>
      </vt:variant>
      <vt:variant>
        <vt:i4>0</vt:i4>
      </vt:variant>
      <vt:variant>
        <vt:i4>5</vt:i4>
      </vt:variant>
      <vt:variant>
        <vt:lpwstr>http://www.nevo.co.il/Law_word/law06/TAK-5905.pdf</vt:lpwstr>
      </vt:variant>
      <vt:variant>
        <vt:lpwstr/>
      </vt:variant>
      <vt:variant>
        <vt:i4>7667712</vt:i4>
      </vt:variant>
      <vt:variant>
        <vt:i4>780</vt:i4>
      </vt:variant>
      <vt:variant>
        <vt:i4>0</vt:i4>
      </vt:variant>
      <vt:variant>
        <vt:i4>5</vt:i4>
      </vt:variant>
      <vt:variant>
        <vt:lpwstr>http://www.nevo.co.il/Law_word/law06/TAK-5890.pdf</vt:lpwstr>
      </vt:variant>
      <vt:variant>
        <vt:lpwstr/>
      </vt:variant>
      <vt:variant>
        <vt:i4>8060932</vt:i4>
      </vt:variant>
      <vt:variant>
        <vt:i4>777</vt:i4>
      </vt:variant>
      <vt:variant>
        <vt:i4>0</vt:i4>
      </vt:variant>
      <vt:variant>
        <vt:i4>5</vt:i4>
      </vt:variant>
      <vt:variant>
        <vt:lpwstr>http://www.nevo.co.il/Law_word/law06/TAK-5874.pdf</vt:lpwstr>
      </vt:variant>
      <vt:variant>
        <vt:lpwstr/>
      </vt:variant>
      <vt:variant>
        <vt:i4>8257536</vt:i4>
      </vt:variant>
      <vt:variant>
        <vt:i4>774</vt:i4>
      </vt:variant>
      <vt:variant>
        <vt:i4>0</vt:i4>
      </vt:variant>
      <vt:variant>
        <vt:i4>5</vt:i4>
      </vt:variant>
      <vt:variant>
        <vt:lpwstr>http://www.nevo.co.il/Law_word/law06/TAK-5820.pdf</vt:lpwstr>
      </vt:variant>
      <vt:variant>
        <vt:lpwstr/>
      </vt:variant>
      <vt:variant>
        <vt:i4>7995406</vt:i4>
      </vt:variant>
      <vt:variant>
        <vt:i4>771</vt:i4>
      </vt:variant>
      <vt:variant>
        <vt:i4>0</vt:i4>
      </vt:variant>
      <vt:variant>
        <vt:i4>5</vt:i4>
      </vt:variant>
      <vt:variant>
        <vt:lpwstr>http://www.nevo.co.il/Law_word/law06/TAK-5761.pdf</vt:lpwstr>
      </vt:variant>
      <vt:variant>
        <vt:lpwstr/>
      </vt:variant>
      <vt:variant>
        <vt:i4>7929869</vt:i4>
      </vt:variant>
      <vt:variant>
        <vt:i4>768</vt:i4>
      </vt:variant>
      <vt:variant>
        <vt:i4>0</vt:i4>
      </vt:variant>
      <vt:variant>
        <vt:i4>5</vt:i4>
      </vt:variant>
      <vt:variant>
        <vt:lpwstr>http://www.nevo.co.il/Law_word/law06/TAK-6366.pdf</vt:lpwstr>
      </vt:variant>
      <vt:variant>
        <vt:lpwstr/>
      </vt:variant>
      <vt:variant>
        <vt:i4>8323080</vt:i4>
      </vt:variant>
      <vt:variant>
        <vt:i4>765</vt:i4>
      </vt:variant>
      <vt:variant>
        <vt:i4>0</vt:i4>
      </vt:variant>
      <vt:variant>
        <vt:i4>5</vt:i4>
      </vt:variant>
      <vt:variant>
        <vt:lpwstr>http://www.nevo.co.il/Law_word/law06/tak-7111.pdf</vt:lpwstr>
      </vt:variant>
      <vt:variant>
        <vt:lpwstr/>
      </vt:variant>
      <vt:variant>
        <vt:i4>7929861</vt:i4>
      </vt:variant>
      <vt:variant>
        <vt:i4>762</vt:i4>
      </vt:variant>
      <vt:variant>
        <vt:i4>0</vt:i4>
      </vt:variant>
      <vt:variant>
        <vt:i4>5</vt:i4>
      </vt:variant>
      <vt:variant>
        <vt:lpwstr>http://www.nevo.co.il/Law_word/law06/tak-6964.pdf</vt:lpwstr>
      </vt:variant>
      <vt:variant>
        <vt:lpwstr/>
      </vt:variant>
      <vt:variant>
        <vt:i4>7995400</vt:i4>
      </vt:variant>
      <vt:variant>
        <vt:i4>759</vt:i4>
      </vt:variant>
      <vt:variant>
        <vt:i4>0</vt:i4>
      </vt:variant>
      <vt:variant>
        <vt:i4>5</vt:i4>
      </vt:variant>
      <vt:variant>
        <vt:lpwstr>http://www.nevo.co.il/Law_word/law06/TAK-6656.pdf</vt:lpwstr>
      </vt:variant>
      <vt:variant>
        <vt:lpwstr/>
      </vt:variant>
      <vt:variant>
        <vt:i4>7929869</vt:i4>
      </vt:variant>
      <vt:variant>
        <vt:i4>756</vt:i4>
      </vt:variant>
      <vt:variant>
        <vt:i4>0</vt:i4>
      </vt:variant>
      <vt:variant>
        <vt:i4>5</vt:i4>
      </vt:variant>
      <vt:variant>
        <vt:lpwstr>http://www.nevo.co.il/Law_word/law06/TAK-6366.pdf</vt:lpwstr>
      </vt:variant>
      <vt:variant>
        <vt:lpwstr/>
      </vt:variant>
      <vt:variant>
        <vt:i4>7929869</vt:i4>
      </vt:variant>
      <vt:variant>
        <vt:i4>753</vt:i4>
      </vt:variant>
      <vt:variant>
        <vt:i4>0</vt:i4>
      </vt:variant>
      <vt:variant>
        <vt:i4>5</vt:i4>
      </vt:variant>
      <vt:variant>
        <vt:lpwstr>http://www.nevo.co.il/Law_word/law06/TAK-6366.pdf</vt:lpwstr>
      </vt:variant>
      <vt:variant>
        <vt:lpwstr/>
      </vt:variant>
      <vt:variant>
        <vt:i4>7864329</vt:i4>
      </vt:variant>
      <vt:variant>
        <vt:i4>750</vt:i4>
      </vt:variant>
      <vt:variant>
        <vt:i4>0</vt:i4>
      </vt:variant>
      <vt:variant>
        <vt:i4>5</vt:i4>
      </vt:variant>
      <vt:variant>
        <vt:lpwstr>http://www.nevo.co.il/Law_word/law06/TAK-5544.pdf</vt:lpwstr>
      </vt:variant>
      <vt:variant>
        <vt:lpwstr/>
      </vt:variant>
      <vt:variant>
        <vt:i4>7929869</vt:i4>
      </vt:variant>
      <vt:variant>
        <vt:i4>747</vt:i4>
      </vt:variant>
      <vt:variant>
        <vt:i4>0</vt:i4>
      </vt:variant>
      <vt:variant>
        <vt:i4>5</vt:i4>
      </vt:variant>
      <vt:variant>
        <vt:lpwstr>http://www.nevo.co.il/Law_word/law06/TAK-6366.pdf</vt:lpwstr>
      </vt:variant>
      <vt:variant>
        <vt:lpwstr/>
      </vt:variant>
      <vt:variant>
        <vt:i4>7602184</vt:i4>
      </vt:variant>
      <vt:variant>
        <vt:i4>744</vt:i4>
      </vt:variant>
      <vt:variant>
        <vt:i4>0</vt:i4>
      </vt:variant>
      <vt:variant>
        <vt:i4>5</vt:i4>
      </vt:variant>
      <vt:variant>
        <vt:lpwstr>http://www.nevo.co.il/Law_word/law06/TAK-5585.pdf</vt:lpwstr>
      </vt:variant>
      <vt:variant>
        <vt:lpwstr/>
      </vt:variant>
      <vt:variant>
        <vt:i4>8323083</vt:i4>
      </vt:variant>
      <vt:variant>
        <vt:i4>741</vt:i4>
      </vt:variant>
      <vt:variant>
        <vt:i4>0</vt:i4>
      </vt:variant>
      <vt:variant>
        <vt:i4>5</vt:i4>
      </vt:variant>
      <vt:variant>
        <vt:lpwstr>http://www.nevo.co.il/Law_word/law06/TAK-6506.pdf</vt:lpwstr>
      </vt:variant>
      <vt:variant>
        <vt:lpwstr/>
      </vt:variant>
      <vt:variant>
        <vt:i4>8323083</vt:i4>
      </vt:variant>
      <vt:variant>
        <vt:i4>738</vt:i4>
      </vt:variant>
      <vt:variant>
        <vt:i4>0</vt:i4>
      </vt:variant>
      <vt:variant>
        <vt:i4>5</vt:i4>
      </vt:variant>
      <vt:variant>
        <vt:lpwstr>http://www.nevo.co.il/Law_word/law06/TAK-6506.pdf</vt:lpwstr>
      </vt:variant>
      <vt:variant>
        <vt:lpwstr/>
      </vt:variant>
      <vt:variant>
        <vt:i4>8323083</vt:i4>
      </vt:variant>
      <vt:variant>
        <vt:i4>735</vt:i4>
      </vt:variant>
      <vt:variant>
        <vt:i4>0</vt:i4>
      </vt:variant>
      <vt:variant>
        <vt:i4>5</vt:i4>
      </vt:variant>
      <vt:variant>
        <vt:lpwstr>http://www.nevo.co.il/Law_word/law06/TAK-6506.pdf</vt:lpwstr>
      </vt:variant>
      <vt:variant>
        <vt:lpwstr/>
      </vt:variant>
      <vt:variant>
        <vt:i4>3014680</vt:i4>
      </vt:variant>
      <vt:variant>
        <vt:i4>732</vt:i4>
      </vt:variant>
      <vt:variant>
        <vt:i4>0</vt:i4>
      </vt:variant>
      <vt:variant>
        <vt:i4>5</vt:i4>
      </vt:variant>
      <vt:variant>
        <vt:lpwstr>https://www.nevo.co.il/Law_word/law06/tak-10445.pdf</vt:lpwstr>
      </vt:variant>
      <vt:variant>
        <vt:lpwstr/>
      </vt:variant>
      <vt:variant>
        <vt:i4>7733279</vt:i4>
      </vt:variant>
      <vt:variant>
        <vt:i4>729</vt:i4>
      </vt:variant>
      <vt:variant>
        <vt:i4>0</vt:i4>
      </vt:variant>
      <vt:variant>
        <vt:i4>5</vt:i4>
      </vt:variant>
      <vt:variant>
        <vt:lpwstr>https://www.nevo.co.il/law_word/law06/tak-9545.pdf</vt:lpwstr>
      </vt:variant>
      <vt:variant>
        <vt:lpwstr/>
      </vt:variant>
      <vt:variant>
        <vt:i4>8323083</vt:i4>
      </vt:variant>
      <vt:variant>
        <vt:i4>726</vt:i4>
      </vt:variant>
      <vt:variant>
        <vt:i4>0</vt:i4>
      </vt:variant>
      <vt:variant>
        <vt:i4>5</vt:i4>
      </vt:variant>
      <vt:variant>
        <vt:lpwstr>http://www.nevo.co.il/Law_word/law06/TAK-6506.pdf</vt:lpwstr>
      </vt:variant>
      <vt:variant>
        <vt:lpwstr/>
      </vt:variant>
      <vt:variant>
        <vt:i4>7929869</vt:i4>
      </vt:variant>
      <vt:variant>
        <vt:i4>723</vt:i4>
      </vt:variant>
      <vt:variant>
        <vt:i4>0</vt:i4>
      </vt:variant>
      <vt:variant>
        <vt:i4>5</vt:i4>
      </vt:variant>
      <vt:variant>
        <vt:lpwstr>http://www.nevo.co.il/Law_word/law06/TAK-6366.pdf</vt:lpwstr>
      </vt:variant>
      <vt:variant>
        <vt:lpwstr/>
      </vt:variant>
      <vt:variant>
        <vt:i4>7864323</vt:i4>
      </vt:variant>
      <vt:variant>
        <vt:i4>720</vt:i4>
      </vt:variant>
      <vt:variant>
        <vt:i4>0</vt:i4>
      </vt:variant>
      <vt:variant>
        <vt:i4>5</vt:i4>
      </vt:variant>
      <vt:variant>
        <vt:lpwstr>http://www.nevo.co.il/Law_word/law06/TAK-5942.pdf</vt:lpwstr>
      </vt:variant>
      <vt:variant>
        <vt:lpwstr/>
      </vt:variant>
      <vt:variant>
        <vt:i4>8126468</vt:i4>
      </vt:variant>
      <vt:variant>
        <vt:i4>717</vt:i4>
      </vt:variant>
      <vt:variant>
        <vt:i4>0</vt:i4>
      </vt:variant>
      <vt:variant>
        <vt:i4>5</vt:i4>
      </vt:variant>
      <vt:variant>
        <vt:lpwstr>http://www.nevo.co.il/Law_word/law06/TAK-5905.pdf</vt:lpwstr>
      </vt:variant>
      <vt:variant>
        <vt:lpwstr/>
      </vt:variant>
      <vt:variant>
        <vt:i4>7667712</vt:i4>
      </vt:variant>
      <vt:variant>
        <vt:i4>714</vt:i4>
      </vt:variant>
      <vt:variant>
        <vt:i4>0</vt:i4>
      </vt:variant>
      <vt:variant>
        <vt:i4>5</vt:i4>
      </vt:variant>
      <vt:variant>
        <vt:lpwstr>http://www.nevo.co.il/Law_word/law06/TAK-5890.pdf</vt:lpwstr>
      </vt:variant>
      <vt:variant>
        <vt:lpwstr/>
      </vt:variant>
      <vt:variant>
        <vt:i4>8060932</vt:i4>
      </vt:variant>
      <vt:variant>
        <vt:i4>711</vt:i4>
      </vt:variant>
      <vt:variant>
        <vt:i4>0</vt:i4>
      </vt:variant>
      <vt:variant>
        <vt:i4>5</vt:i4>
      </vt:variant>
      <vt:variant>
        <vt:lpwstr>http://www.nevo.co.il/Law_word/law06/TAK-5874.pdf</vt:lpwstr>
      </vt:variant>
      <vt:variant>
        <vt:lpwstr/>
      </vt:variant>
      <vt:variant>
        <vt:i4>8257536</vt:i4>
      </vt:variant>
      <vt:variant>
        <vt:i4>708</vt:i4>
      </vt:variant>
      <vt:variant>
        <vt:i4>0</vt:i4>
      </vt:variant>
      <vt:variant>
        <vt:i4>5</vt:i4>
      </vt:variant>
      <vt:variant>
        <vt:lpwstr>http://www.nevo.co.il/Law_word/law06/TAK-5820.pdf</vt:lpwstr>
      </vt:variant>
      <vt:variant>
        <vt:lpwstr/>
      </vt:variant>
      <vt:variant>
        <vt:i4>7995406</vt:i4>
      </vt:variant>
      <vt:variant>
        <vt:i4>705</vt:i4>
      </vt:variant>
      <vt:variant>
        <vt:i4>0</vt:i4>
      </vt:variant>
      <vt:variant>
        <vt:i4>5</vt:i4>
      </vt:variant>
      <vt:variant>
        <vt:lpwstr>http://www.nevo.co.il/Law_word/law06/TAK-5761.pdf</vt:lpwstr>
      </vt:variant>
      <vt:variant>
        <vt:lpwstr/>
      </vt:variant>
      <vt:variant>
        <vt:i4>7864329</vt:i4>
      </vt:variant>
      <vt:variant>
        <vt:i4>702</vt:i4>
      </vt:variant>
      <vt:variant>
        <vt:i4>0</vt:i4>
      </vt:variant>
      <vt:variant>
        <vt:i4>5</vt:i4>
      </vt:variant>
      <vt:variant>
        <vt:lpwstr>http://www.nevo.co.il/Law_word/law06/TAK-5544.pdf</vt:lpwstr>
      </vt:variant>
      <vt:variant>
        <vt:lpwstr/>
      </vt:variant>
      <vt:variant>
        <vt:i4>7929869</vt:i4>
      </vt:variant>
      <vt:variant>
        <vt:i4>699</vt:i4>
      </vt:variant>
      <vt:variant>
        <vt:i4>0</vt:i4>
      </vt:variant>
      <vt:variant>
        <vt:i4>5</vt:i4>
      </vt:variant>
      <vt:variant>
        <vt:lpwstr>http://www.nevo.co.il/Law_word/law06/TAK-6366.pdf</vt:lpwstr>
      </vt:variant>
      <vt:variant>
        <vt:lpwstr/>
      </vt:variant>
      <vt:variant>
        <vt:i4>7864323</vt:i4>
      </vt:variant>
      <vt:variant>
        <vt:i4>696</vt:i4>
      </vt:variant>
      <vt:variant>
        <vt:i4>0</vt:i4>
      </vt:variant>
      <vt:variant>
        <vt:i4>5</vt:i4>
      </vt:variant>
      <vt:variant>
        <vt:lpwstr>http://www.nevo.co.il/Law_word/law06/TAK-5942.pdf</vt:lpwstr>
      </vt:variant>
      <vt:variant>
        <vt:lpwstr/>
      </vt:variant>
      <vt:variant>
        <vt:i4>8126468</vt:i4>
      </vt:variant>
      <vt:variant>
        <vt:i4>693</vt:i4>
      </vt:variant>
      <vt:variant>
        <vt:i4>0</vt:i4>
      </vt:variant>
      <vt:variant>
        <vt:i4>5</vt:i4>
      </vt:variant>
      <vt:variant>
        <vt:lpwstr>http://www.nevo.co.il/Law_word/law06/TAK-5905.pdf</vt:lpwstr>
      </vt:variant>
      <vt:variant>
        <vt:lpwstr/>
      </vt:variant>
      <vt:variant>
        <vt:i4>7667712</vt:i4>
      </vt:variant>
      <vt:variant>
        <vt:i4>690</vt:i4>
      </vt:variant>
      <vt:variant>
        <vt:i4>0</vt:i4>
      </vt:variant>
      <vt:variant>
        <vt:i4>5</vt:i4>
      </vt:variant>
      <vt:variant>
        <vt:lpwstr>http://www.nevo.co.il/Law_word/law06/TAK-5890.pdf</vt:lpwstr>
      </vt:variant>
      <vt:variant>
        <vt:lpwstr/>
      </vt:variant>
      <vt:variant>
        <vt:i4>8060932</vt:i4>
      </vt:variant>
      <vt:variant>
        <vt:i4>687</vt:i4>
      </vt:variant>
      <vt:variant>
        <vt:i4>0</vt:i4>
      </vt:variant>
      <vt:variant>
        <vt:i4>5</vt:i4>
      </vt:variant>
      <vt:variant>
        <vt:lpwstr>http://www.nevo.co.il/Law_word/law06/TAK-5874.pdf</vt:lpwstr>
      </vt:variant>
      <vt:variant>
        <vt:lpwstr/>
      </vt:variant>
      <vt:variant>
        <vt:i4>8257536</vt:i4>
      </vt:variant>
      <vt:variant>
        <vt:i4>684</vt:i4>
      </vt:variant>
      <vt:variant>
        <vt:i4>0</vt:i4>
      </vt:variant>
      <vt:variant>
        <vt:i4>5</vt:i4>
      </vt:variant>
      <vt:variant>
        <vt:lpwstr>http://www.nevo.co.il/Law_word/law06/TAK-5820.pdf</vt:lpwstr>
      </vt:variant>
      <vt:variant>
        <vt:lpwstr/>
      </vt:variant>
      <vt:variant>
        <vt:i4>7995406</vt:i4>
      </vt:variant>
      <vt:variant>
        <vt:i4>681</vt:i4>
      </vt:variant>
      <vt:variant>
        <vt:i4>0</vt:i4>
      </vt:variant>
      <vt:variant>
        <vt:i4>5</vt:i4>
      </vt:variant>
      <vt:variant>
        <vt:lpwstr>http://www.nevo.co.il/Law_word/law06/TAK-5761.pdf</vt:lpwstr>
      </vt:variant>
      <vt:variant>
        <vt:lpwstr/>
      </vt:variant>
      <vt:variant>
        <vt:i4>7929869</vt:i4>
      </vt:variant>
      <vt:variant>
        <vt:i4>678</vt:i4>
      </vt:variant>
      <vt:variant>
        <vt:i4>0</vt:i4>
      </vt:variant>
      <vt:variant>
        <vt:i4>5</vt:i4>
      </vt:variant>
      <vt:variant>
        <vt:lpwstr>http://www.nevo.co.il/Law_word/law06/TAK-6366.pdf</vt:lpwstr>
      </vt:variant>
      <vt:variant>
        <vt:lpwstr/>
      </vt:variant>
      <vt:variant>
        <vt:i4>7929869</vt:i4>
      </vt:variant>
      <vt:variant>
        <vt:i4>675</vt:i4>
      </vt:variant>
      <vt:variant>
        <vt:i4>0</vt:i4>
      </vt:variant>
      <vt:variant>
        <vt:i4>5</vt:i4>
      </vt:variant>
      <vt:variant>
        <vt:lpwstr>http://www.nevo.co.il/Law_word/law06/TAK-6366.pdf</vt:lpwstr>
      </vt:variant>
      <vt:variant>
        <vt:lpwstr/>
      </vt:variant>
      <vt:variant>
        <vt:i4>7864323</vt:i4>
      </vt:variant>
      <vt:variant>
        <vt:i4>672</vt:i4>
      </vt:variant>
      <vt:variant>
        <vt:i4>0</vt:i4>
      </vt:variant>
      <vt:variant>
        <vt:i4>5</vt:i4>
      </vt:variant>
      <vt:variant>
        <vt:lpwstr>http://www.nevo.co.il/Law_word/law06/TAK-5942.pdf</vt:lpwstr>
      </vt:variant>
      <vt:variant>
        <vt:lpwstr/>
      </vt:variant>
      <vt:variant>
        <vt:i4>8126468</vt:i4>
      </vt:variant>
      <vt:variant>
        <vt:i4>669</vt:i4>
      </vt:variant>
      <vt:variant>
        <vt:i4>0</vt:i4>
      </vt:variant>
      <vt:variant>
        <vt:i4>5</vt:i4>
      </vt:variant>
      <vt:variant>
        <vt:lpwstr>http://www.nevo.co.il/Law_word/law06/TAK-5905.pdf</vt:lpwstr>
      </vt:variant>
      <vt:variant>
        <vt:lpwstr/>
      </vt:variant>
      <vt:variant>
        <vt:i4>7667712</vt:i4>
      </vt:variant>
      <vt:variant>
        <vt:i4>666</vt:i4>
      </vt:variant>
      <vt:variant>
        <vt:i4>0</vt:i4>
      </vt:variant>
      <vt:variant>
        <vt:i4>5</vt:i4>
      </vt:variant>
      <vt:variant>
        <vt:lpwstr>http://www.nevo.co.il/Law_word/law06/TAK-5890.pdf</vt:lpwstr>
      </vt:variant>
      <vt:variant>
        <vt:lpwstr/>
      </vt:variant>
      <vt:variant>
        <vt:i4>8060932</vt:i4>
      </vt:variant>
      <vt:variant>
        <vt:i4>663</vt:i4>
      </vt:variant>
      <vt:variant>
        <vt:i4>0</vt:i4>
      </vt:variant>
      <vt:variant>
        <vt:i4>5</vt:i4>
      </vt:variant>
      <vt:variant>
        <vt:lpwstr>http://www.nevo.co.il/Law_word/law06/TAK-5874.pdf</vt:lpwstr>
      </vt:variant>
      <vt:variant>
        <vt:lpwstr/>
      </vt:variant>
      <vt:variant>
        <vt:i4>8257536</vt:i4>
      </vt:variant>
      <vt:variant>
        <vt:i4>660</vt:i4>
      </vt:variant>
      <vt:variant>
        <vt:i4>0</vt:i4>
      </vt:variant>
      <vt:variant>
        <vt:i4>5</vt:i4>
      </vt:variant>
      <vt:variant>
        <vt:lpwstr>http://www.nevo.co.il/Law_word/law06/TAK-5820.pdf</vt:lpwstr>
      </vt:variant>
      <vt:variant>
        <vt:lpwstr/>
      </vt:variant>
      <vt:variant>
        <vt:i4>7995406</vt:i4>
      </vt:variant>
      <vt:variant>
        <vt:i4>657</vt:i4>
      </vt:variant>
      <vt:variant>
        <vt:i4>0</vt:i4>
      </vt:variant>
      <vt:variant>
        <vt:i4>5</vt:i4>
      </vt:variant>
      <vt:variant>
        <vt:lpwstr>http://www.nevo.co.il/Law_word/law06/TAK-5761.pdf</vt:lpwstr>
      </vt:variant>
      <vt:variant>
        <vt:lpwstr/>
      </vt:variant>
      <vt:variant>
        <vt:i4>7929869</vt:i4>
      </vt:variant>
      <vt:variant>
        <vt:i4>654</vt:i4>
      </vt:variant>
      <vt:variant>
        <vt:i4>0</vt:i4>
      </vt:variant>
      <vt:variant>
        <vt:i4>5</vt:i4>
      </vt:variant>
      <vt:variant>
        <vt:lpwstr>http://www.nevo.co.il/Law_word/law06/TAK-6366.pdf</vt:lpwstr>
      </vt:variant>
      <vt:variant>
        <vt:lpwstr/>
      </vt:variant>
      <vt:variant>
        <vt:i4>7929869</vt:i4>
      </vt:variant>
      <vt:variant>
        <vt:i4>651</vt:i4>
      </vt:variant>
      <vt:variant>
        <vt:i4>0</vt:i4>
      </vt:variant>
      <vt:variant>
        <vt:i4>5</vt:i4>
      </vt:variant>
      <vt:variant>
        <vt:lpwstr>http://www.nevo.co.il/Law_word/law06/TAK-6366.pdf</vt:lpwstr>
      </vt:variant>
      <vt:variant>
        <vt:lpwstr/>
      </vt:variant>
      <vt:variant>
        <vt:i4>7929869</vt:i4>
      </vt:variant>
      <vt:variant>
        <vt:i4>648</vt:i4>
      </vt:variant>
      <vt:variant>
        <vt:i4>0</vt:i4>
      </vt:variant>
      <vt:variant>
        <vt:i4>5</vt:i4>
      </vt:variant>
      <vt:variant>
        <vt:lpwstr>http://www.nevo.co.il/Law_word/law06/TAK-6366.pdf</vt:lpwstr>
      </vt:variant>
      <vt:variant>
        <vt:lpwstr/>
      </vt:variant>
      <vt:variant>
        <vt:i4>7929869</vt:i4>
      </vt:variant>
      <vt:variant>
        <vt:i4>645</vt:i4>
      </vt:variant>
      <vt:variant>
        <vt:i4>0</vt:i4>
      </vt:variant>
      <vt:variant>
        <vt:i4>5</vt:i4>
      </vt:variant>
      <vt:variant>
        <vt:lpwstr>http://www.nevo.co.il/Law_word/law06/TAK-6366.pdf</vt:lpwstr>
      </vt:variant>
      <vt:variant>
        <vt:lpwstr/>
      </vt:variant>
      <vt:variant>
        <vt:i4>7864323</vt:i4>
      </vt:variant>
      <vt:variant>
        <vt:i4>642</vt:i4>
      </vt:variant>
      <vt:variant>
        <vt:i4>0</vt:i4>
      </vt:variant>
      <vt:variant>
        <vt:i4>5</vt:i4>
      </vt:variant>
      <vt:variant>
        <vt:lpwstr>http://www.nevo.co.il/Law_word/law06/TAK-5942.pdf</vt:lpwstr>
      </vt:variant>
      <vt:variant>
        <vt:lpwstr/>
      </vt:variant>
      <vt:variant>
        <vt:i4>8126468</vt:i4>
      </vt:variant>
      <vt:variant>
        <vt:i4>639</vt:i4>
      </vt:variant>
      <vt:variant>
        <vt:i4>0</vt:i4>
      </vt:variant>
      <vt:variant>
        <vt:i4>5</vt:i4>
      </vt:variant>
      <vt:variant>
        <vt:lpwstr>http://www.nevo.co.il/Law_word/law06/TAK-5905.pdf</vt:lpwstr>
      </vt:variant>
      <vt:variant>
        <vt:lpwstr/>
      </vt:variant>
      <vt:variant>
        <vt:i4>7667712</vt:i4>
      </vt:variant>
      <vt:variant>
        <vt:i4>636</vt:i4>
      </vt:variant>
      <vt:variant>
        <vt:i4>0</vt:i4>
      </vt:variant>
      <vt:variant>
        <vt:i4>5</vt:i4>
      </vt:variant>
      <vt:variant>
        <vt:lpwstr>http://www.nevo.co.il/Law_word/law06/TAK-5890.pdf</vt:lpwstr>
      </vt:variant>
      <vt:variant>
        <vt:lpwstr/>
      </vt:variant>
      <vt:variant>
        <vt:i4>8060932</vt:i4>
      </vt:variant>
      <vt:variant>
        <vt:i4>633</vt:i4>
      </vt:variant>
      <vt:variant>
        <vt:i4>0</vt:i4>
      </vt:variant>
      <vt:variant>
        <vt:i4>5</vt:i4>
      </vt:variant>
      <vt:variant>
        <vt:lpwstr>http://www.nevo.co.il/Law_word/law06/TAK-5874.pdf</vt:lpwstr>
      </vt:variant>
      <vt:variant>
        <vt:lpwstr/>
      </vt:variant>
      <vt:variant>
        <vt:i4>8257536</vt:i4>
      </vt:variant>
      <vt:variant>
        <vt:i4>630</vt:i4>
      </vt:variant>
      <vt:variant>
        <vt:i4>0</vt:i4>
      </vt:variant>
      <vt:variant>
        <vt:i4>5</vt:i4>
      </vt:variant>
      <vt:variant>
        <vt:lpwstr>http://www.nevo.co.il/Law_word/law06/TAK-5820.pdf</vt:lpwstr>
      </vt:variant>
      <vt:variant>
        <vt:lpwstr/>
      </vt:variant>
      <vt:variant>
        <vt:i4>7995406</vt:i4>
      </vt:variant>
      <vt:variant>
        <vt:i4>627</vt:i4>
      </vt:variant>
      <vt:variant>
        <vt:i4>0</vt:i4>
      </vt:variant>
      <vt:variant>
        <vt:i4>5</vt:i4>
      </vt:variant>
      <vt:variant>
        <vt:lpwstr>http://www.nevo.co.il/Law_word/law06/TAK-5761.pdf</vt:lpwstr>
      </vt:variant>
      <vt:variant>
        <vt:lpwstr/>
      </vt:variant>
      <vt:variant>
        <vt:i4>7929869</vt:i4>
      </vt:variant>
      <vt:variant>
        <vt:i4>624</vt:i4>
      </vt:variant>
      <vt:variant>
        <vt:i4>0</vt:i4>
      </vt:variant>
      <vt:variant>
        <vt:i4>5</vt:i4>
      </vt:variant>
      <vt:variant>
        <vt:lpwstr>http://www.nevo.co.il/Law_word/law06/TAK-6366.pdf</vt:lpwstr>
      </vt:variant>
      <vt:variant>
        <vt:lpwstr/>
      </vt:variant>
      <vt:variant>
        <vt:i4>7864323</vt:i4>
      </vt:variant>
      <vt:variant>
        <vt:i4>621</vt:i4>
      </vt:variant>
      <vt:variant>
        <vt:i4>0</vt:i4>
      </vt:variant>
      <vt:variant>
        <vt:i4>5</vt:i4>
      </vt:variant>
      <vt:variant>
        <vt:lpwstr>http://www.nevo.co.il/Law_word/law06/TAK-5942.pdf</vt:lpwstr>
      </vt:variant>
      <vt:variant>
        <vt:lpwstr/>
      </vt:variant>
      <vt:variant>
        <vt:i4>8126468</vt:i4>
      </vt:variant>
      <vt:variant>
        <vt:i4>618</vt:i4>
      </vt:variant>
      <vt:variant>
        <vt:i4>0</vt:i4>
      </vt:variant>
      <vt:variant>
        <vt:i4>5</vt:i4>
      </vt:variant>
      <vt:variant>
        <vt:lpwstr>http://www.nevo.co.il/Law_word/law06/TAK-5905.pdf</vt:lpwstr>
      </vt:variant>
      <vt:variant>
        <vt:lpwstr/>
      </vt:variant>
      <vt:variant>
        <vt:i4>7667712</vt:i4>
      </vt:variant>
      <vt:variant>
        <vt:i4>615</vt:i4>
      </vt:variant>
      <vt:variant>
        <vt:i4>0</vt:i4>
      </vt:variant>
      <vt:variant>
        <vt:i4>5</vt:i4>
      </vt:variant>
      <vt:variant>
        <vt:lpwstr>http://www.nevo.co.il/Law_word/law06/TAK-5890.pdf</vt:lpwstr>
      </vt:variant>
      <vt:variant>
        <vt:lpwstr/>
      </vt:variant>
      <vt:variant>
        <vt:i4>8060932</vt:i4>
      </vt:variant>
      <vt:variant>
        <vt:i4>612</vt:i4>
      </vt:variant>
      <vt:variant>
        <vt:i4>0</vt:i4>
      </vt:variant>
      <vt:variant>
        <vt:i4>5</vt:i4>
      </vt:variant>
      <vt:variant>
        <vt:lpwstr>http://www.nevo.co.il/Law_word/law06/TAK-5874.pdf</vt:lpwstr>
      </vt:variant>
      <vt:variant>
        <vt:lpwstr/>
      </vt:variant>
      <vt:variant>
        <vt:i4>8257536</vt:i4>
      </vt:variant>
      <vt:variant>
        <vt:i4>609</vt:i4>
      </vt:variant>
      <vt:variant>
        <vt:i4>0</vt:i4>
      </vt:variant>
      <vt:variant>
        <vt:i4>5</vt:i4>
      </vt:variant>
      <vt:variant>
        <vt:lpwstr>http://www.nevo.co.il/Law_word/law06/TAK-5820.pdf</vt:lpwstr>
      </vt:variant>
      <vt:variant>
        <vt:lpwstr/>
      </vt:variant>
      <vt:variant>
        <vt:i4>7995406</vt:i4>
      </vt:variant>
      <vt:variant>
        <vt:i4>606</vt:i4>
      </vt:variant>
      <vt:variant>
        <vt:i4>0</vt:i4>
      </vt:variant>
      <vt:variant>
        <vt:i4>5</vt:i4>
      </vt:variant>
      <vt:variant>
        <vt:lpwstr>http://www.nevo.co.il/Law_word/law06/TAK-5761.pdf</vt:lpwstr>
      </vt:variant>
      <vt:variant>
        <vt:lpwstr/>
      </vt:variant>
      <vt:variant>
        <vt:i4>7864323</vt:i4>
      </vt:variant>
      <vt:variant>
        <vt:i4>603</vt:i4>
      </vt:variant>
      <vt:variant>
        <vt:i4>0</vt:i4>
      </vt:variant>
      <vt:variant>
        <vt:i4>5</vt:i4>
      </vt:variant>
      <vt:variant>
        <vt:lpwstr>http://www.nevo.co.il/Law_word/law06/TAK-5942.pdf</vt:lpwstr>
      </vt:variant>
      <vt:variant>
        <vt:lpwstr/>
      </vt:variant>
      <vt:variant>
        <vt:i4>8126468</vt:i4>
      </vt:variant>
      <vt:variant>
        <vt:i4>600</vt:i4>
      </vt:variant>
      <vt:variant>
        <vt:i4>0</vt:i4>
      </vt:variant>
      <vt:variant>
        <vt:i4>5</vt:i4>
      </vt:variant>
      <vt:variant>
        <vt:lpwstr>http://www.nevo.co.il/Law_word/law06/TAK-5905.pdf</vt:lpwstr>
      </vt:variant>
      <vt:variant>
        <vt:lpwstr/>
      </vt:variant>
      <vt:variant>
        <vt:i4>7667712</vt:i4>
      </vt:variant>
      <vt:variant>
        <vt:i4>597</vt:i4>
      </vt:variant>
      <vt:variant>
        <vt:i4>0</vt:i4>
      </vt:variant>
      <vt:variant>
        <vt:i4>5</vt:i4>
      </vt:variant>
      <vt:variant>
        <vt:lpwstr>http://www.nevo.co.il/Law_word/law06/TAK-5890.pdf</vt:lpwstr>
      </vt:variant>
      <vt:variant>
        <vt:lpwstr/>
      </vt:variant>
      <vt:variant>
        <vt:i4>8060932</vt:i4>
      </vt:variant>
      <vt:variant>
        <vt:i4>594</vt:i4>
      </vt:variant>
      <vt:variant>
        <vt:i4>0</vt:i4>
      </vt:variant>
      <vt:variant>
        <vt:i4>5</vt:i4>
      </vt:variant>
      <vt:variant>
        <vt:lpwstr>http://www.nevo.co.il/Law_word/law06/TAK-5874.pdf</vt:lpwstr>
      </vt:variant>
      <vt:variant>
        <vt:lpwstr/>
      </vt:variant>
      <vt:variant>
        <vt:i4>8257536</vt:i4>
      </vt:variant>
      <vt:variant>
        <vt:i4>591</vt:i4>
      </vt:variant>
      <vt:variant>
        <vt:i4>0</vt:i4>
      </vt:variant>
      <vt:variant>
        <vt:i4>5</vt:i4>
      </vt:variant>
      <vt:variant>
        <vt:lpwstr>http://www.nevo.co.il/Law_word/law06/TAK-5820.pdf</vt:lpwstr>
      </vt:variant>
      <vt:variant>
        <vt:lpwstr/>
      </vt:variant>
      <vt:variant>
        <vt:i4>7995406</vt:i4>
      </vt:variant>
      <vt:variant>
        <vt:i4>588</vt:i4>
      </vt:variant>
      <vt:variant>
        <vt:i4>0</vt:i4>
      </vt:variant>
      <vt:variant>
        <vt:i4>5</vt:i4>
      </vt:variant>
      <vt:variant>
        <vt:lpwstr>http://www.nevo.co.il/Law_word/law06/TAK-5761.pdf</vt:lpwstr>
      </vt:variant>
      <vt:variant>
        <vt:lpwstr/>
      </vt:variant>
      <vt:variant>
        <vt:i4>7929869</vt:i4>
      </vt:variant>
      <vt:variant>
        <vt:i4>585</vt:i4>
      </vt:variant>
      <vt:variant>
        <vt:i4>0</vt:i4>
      </vt:variant>
      <vt:variant>
        <vt:i4>5</vt:i4>
      </vt:variant>
      <vt:variant>
        <vt:lpwstr>http://www.nevo.co.il/Law_word/law06/TAK-6366.pdf</vt:lpwstr>
      </vt:variant>
      <vt:variant>
        <vt:lpwstr/>
      </vt:variant>
      <vt:variant>
        <vt:i4>7864323</vt:i4>
      </vt:variant>
      <vt:variant>
        <vt:i4>582</vt:i4>
      </vt:variant>
      <vt:variant>
        <vt:i4>0</vt:i4>
      </vt:variant>
      <vt:variant>
        <vt:i4>5</vt:i4>
      </vt:variant>
      <vt:variant>
        <vt:lpwstr>http://www.nevo.co.il/Law_word/law06/TAK-5942.pdf</vt:lpwstr>
      </vt:variant>
      <vt:variant>
        <vt:lpwstr/>
      </vt:variant>
      <vt:variant>
        <vt:i4>8126468</vt:i4>
      </vt:variant>
      <vt:variant>
        <vt:i4>579</vt:i4>
      </vt:variant>
      <vt:variant>
        <vt:i4>0</vt:i4>
      </vt:variant>
      <vt:variant>
        <vt:i4>5</vt:i4>
      </vt:variant>
      <vt:variant>
        <vt:lpwstr>http://www.nevo.co.il/Law_word/law06/TAK-5905.pdf</vt:lpwstr>
      </vt:variant>
      <vt:variant>
        <vt:lpwstr/>
      </vt:variant>
      <vt:variant>
        <vt:i4>7667712</vt:i4>
      </vt:variant>
      <vt:variant>
        <vt:i4>576</vt:i4>
      </vt:variant>
      <vt:variant>
        <vt:i4>0</vt:i4>
      </vt:variant>
      <vt:variant>
        <vt:i4>5</vt:i4>
      </vt:variant>
      <vt:variant>
        <vt:lpwstr>http://www.nevo.co.il/Law_word/law06/TAK-5890.pdf</vt:lpwstr>
      </vt:variant>
      <vt:variant>
        <vt:lpwstr/>
      </vt:variant>
      <vt:variant>
        <vt:i4>8060932</vt:i4>
      </vt:variant>
      <vt:variant>
        <vt:i4>573</vt:i4>
      </vt:variant>
      <vt:variant>
        <vt:i4>0</vt:i4>
      </vt:variant>
      <vt:variant>
        <vt:i4>5</vt:i4>
      </vt:variant>
      <vt:variant>
        <vt:lpwstr>http://www.nevo.co.il/Law_word/law06/TAK-5874.pdf</vt:lpwstr>
      </vt:variant>
      <vt:variant>
        <vt:lpwstr/>
      </vt:variant>
      <vt:variant>
        <vt:i4>8257536</vt:i4>
      </vt:variant>
      <vt:variant>
        <vt:i4>570</vt:i4>
      </vt:variant>
      <vt:variant>
        <vt:i4>0</vt:i4>
      </vt:variant>
      <vt:variant>
        <vt:i4>5</vt:i4>
      </vt:variant>
      <vt:variant>
        <vt:lpwstr>http://www.nevo.co.il/Law_word/law06/TAK-5820.pdf</vt:lpwstr>
      </vt:variant>
      <vt:variant>
        <vt:lpwstr/>
      </vt:variant>
      <vt:variant>
        <vt:i4>7995406</vt:i4>
      </vt:variant>
      <vt:variant>
        <vt:i4>567</vt:i4>
      </vt:variant>
      <vt:variant>
        <vt:i4>0</vt:i4>
      </vt:variant>
      <vt:variant>
        <vt:i4>5</vt:i4>
      </vt:variant>
      <vt:variant>
        <vt:lpwstr>http://www.nevo.co.il/Law_word/law06/TAK-5761.pdf</vt:lpwstr>
      </vt:variant>
      <vt:variant>
        <vt:lpwstr/>
      </vt:variant>
      <vt:variant>
        <vt:i4>7864329</vt:i4>
      </vt:variant>
      <vt:variant>
        <vt:i4>564</vt:i4>
      </vt:variant>
      <vt:variant>
        <vt:i4>0</vt:i4>
      </vt:variant>
      <vt:variant>
        <vt:i4>5</vt:i4>
      </vt:variant>
      <vt:variant>
        <vt:lpwstr>http://www.nevo.co.il/Law_word/law06/TAK-5544.pdf</vt:lpwstr>
      </vt:variant>
      <vt:variant>
        <vt:lpwstr/>
      </vt:variant>
      <vt:variant>
        <vt:i4>7798790</vt:i4>
      </vt:variant>
      <vt:variant>
        <vt:i4>561</vt:i4>
      </vt:variant>
      <vt:variant>
        <vt:i4>0</vt:i4>
      </vt:variant>
      <vt:variant>
        <vt:i4>5</vt:i4>
      </vt:variant>
      <vt:variant>
        <vt:lpwstr>http://www.nevo.co.il/Law_word/law06/TAK-6886.pdf</vt:lpwstr>
      </vt:variant>
      <vt:variant>
        <vt:lpwstr/>
      </vt:variant>
      <vt:variant>
        <vt:i4>7864329</vt:i4>
      </vt:variant>
      <vt:variant>
        <vt:i4>558</vt:i4>
      </vt:variant>
      <vt:variant>
        <vt:i4>0</vt:i4>
      </vt:variant>
      <vt:variant>
        <vt:i4>5</vt:i4>
      </vt:variant>
      <vt:variant>
        <vt:lpwstr>http://www.nevo.co.il/Law_word/law06/TAK-5544.pdf</vt:lpwstr>
      </vt:variant>
      <vt:variant>
        <vt:lpwstr/>
      </vt:variant>
      <vt:variant>
        <vt:i4>5505033</vt:i4>
      </vt:variant>
      <vt:variant>
        <vt:i4>552</vt:i4>
      </vt:variant>
      <vt:variant>
        <vt:i4>0</vt:i4>
      </vt:variant>
      <vt:variant>
        <vt:i4>5</vt:i4>
      </vt:variant>
      <vt:variant>
        <vt:lpwstr/>
      </vt:variant>
      <vt:variant>
        <vt:lpwstr>med13</vt:lpwstr>
      </vt:variant>
      <vt:variant>
        <vt:i4>5505033</vt:i4>
      </vt:variant>
      <vt:variant>
        <vt:i4>546</vt:i4>
      </vt:variant>
      <vt:variant>
        <vt:i4>0</vt:i4>
      </vt:variant>
      <vt:variant>
        <vt:i4>5</vt:i4>
      </vt:variant>
      <vt:variant>
        <vt:lpwstr/>
      </vt:variant>
      <vt:variant>
        <vt:lpwstr>med12</vt:lpwstr>
      </vt:variant>
      <vt:variant>
        <vt:i4>5505033</vt:i4>
      </vt:variant>
      <vt:variant>
        <vt:i4>540</vt:i4>
      </vt:variant>
      <vt:variant>
        <vt:i4>0</vt:i4>
      </vt:variant>
      <vt:variant>
        <vt:i4>5</vt:i4>
      </vt:variant>
      <vt:variant>
        <vt:lpwstr/>
      </vt:variant>
      <vt:variant>
        <vt:lpwstr>med11</vt:lpwstr>
      </vt:variant>
      <vt:variant>
        <vt:i4>5505033</vt:i4>
      </vt:variant>
      <vt:variant>
        <vt:i4>534</vt:i4>
      </vt:variant>
      <vt:variant>
        <vt:i4>0</vt:i4>
      </vt:variant>
      <vt:variant>
        <vt:i4>5</vt:i4>
      </vt:variant>
      <vt:variant>
        <vt:lpwstr/>
      </vt:variant>
      <vt:variant>
        <vt:lpwstr>med10</vt:lpwstr>
      </vt:variant>
      <vt:variant>
        <vt:i4>6029321</vt:i4>
      </vt:variant>
      <vt:variant>
        <vt:i4>528</vt:i4>
      </vt:variant>
      <vt:variant>
        <vt:i4>0</vt:i4>
      </vt:variant>
      <vt:variant>
        <vt:i4>5</vt:i4>
      </vt:variant>
      <vt:variant>
        <vt:lpwstr/>
      </vt:variant>
      <vt:variant>
        <vt:lpwstr>med9</vt:lpwstr>
      </vt:variant>
      <vt:variant>
        <vt:i4>5701644</vt:i4>
      </vt:variant>
      <vt:variant>
        <vt:i4>522</vt:i4>
      </vt:variant>
      <vt:variant>
        <vt:i4>0</vt:i4>
      </vt:variant>
      <vt:variant>
        <vt:i4>5</vt:i4>
      </vt:variant>
      <vt:variant>
        <vt:lpwstr/>
      </vt:variant>
      <vt:variant>
        <vt:lpwstr>hed20</vt:lpwstr>
      </vt:variant>
      <vt:variant>
        <vt:i4>6094857</vt:i4>
      </vt:variant>
      <vt:variant>
        <vt:i4>516</vt:i4>
      </vt:variant>
      <vt:variant>
        <vt:i4>0</vt:i4>
      </vt:variant>
      <vt:variant>
        <vt:i4>5</vt:i4>
      </vt:variant>
      <vt:variant>
        <vt:lpwstr/>
      </vt:variant>
      <vt:variant>
        <vt:lpwstr>med8</vt:lpwstr>
      </vt:variant>
      <vt:variant>
        <vt:i4>3145772</vt:i4>
      </vt:variant>
      <vt:variant>
        <vt:i4>510</vt:i4>
      </vt:variant>
      <vt:variant>
        <vt:i4>0</vt:i4>
      </vt:variant>
      <vt:variant>
        <vt:i4>5</vt:i4>
      </vt:variant>
      <vt:variant>
        <vt:lpwstr/>
      </vt:variant>
      <vt:variant>
        <vt:lpwstr>Seif63</vt:lpwstr>
      </vt:variant>
      <vt:variant>
        <vt:i4>3211308</vt:i4>
      </vt:variant>
      <vt:variant>
        <vt:i4>504</vt:i4>
      </vt:variant>
      <vt:variant>
        <vt:i4>0</vt:i4>
      </vt:variant>
      <vt:variant>
        <vt:i4>5</vt:i4>
      </vt:variant>
      <vt:variant>
        <vt:lpwstr/>
      </vt:variant>
      <vt:variant>
        <vt:lpwstr>Seif62</vt:lpwstr>
      </vt:variant>
      <vt:variant>
        <vt:i4>3276844</vt:i4>
      </vt:variant>
      <vt:variant>
        <vt:i4>498</vt:i4>
      </vt:variant>
      <vt:variant>
        <vt:i4>0</vt:i4>
      </vt:variant>
      <vt:variant>
        <vt:i4>5</vt:i4>
      </vt:variant>
      <vt:variant>
        <vt:lpwstr/>
      </vt:variant>
      <vt:variant>
        <vt:lpwstr>Seif61</vt:lpwstr>
      </vt:variant>
      <vt:variant>
        <vt:i4>3342380</vt:i4>
      </vt:variant>
      <vt:variant>
        <vt:i4>492</vt:i4>
      </vt:variant>
      <vt:variant>
        <vt:i4>0</vt:i4>
      </vt:variant>
      <vt:variant>
        <vt:i4>5</vt:i4>
      </vt:variant>
      <vt:variant>
        <vt:lpwstr/>
      </vt:variant>
      <vt:variant>
        <vt:lpwstr>Seif60</vt:lpwstr>
      </vt:variant>
      <vt:variant>
        <vt:i4>3801135</vt:i4>
      </vt:variant>
      <vt:variant>
        <vt:i4>486</vt:i4>
      </vt:variant>
      <vt:variant>
        <vt:i4>0</vt:i4>
      </vt:variant>
      <vt:variant>
        <vt:i4>5</vt:i4>
      </vt:variant>
      <vt:variant>
        <vt:lpwstr/>
      </vt:variant>
      <vt:variant>
        <vt:lpwstr>Seif59</vt:lpwstr>
      </vt:variant>
      <vt:variant>
        <vt:i4>3866671</vt:i4>
      </vt:variant>
      <vt:variant>
        <vt:i4>480</vt:i4>
      </vt:variant>
      <vt:variant>
        <vt:i4>0</vt:i4>
      </vt:variant>
      <vt:variant>
        <vt:i4>5</vt:i4>
      </vt:variant>
      <vt:variant>
        <vt:lpwstr/>
      </vt:variant>
      <vt:variant>
        <vt:lpwstr>Seif58</vt:lpwstr>
      </vt:variant>
      <vt:variant>
        <vt:i4>3407919</vt:i4>
      </vt:variant>
      <vt:variant>
        <vt:i4>474</vt:i4>
      </vt:variant>
      <vt:variant>
        <vt:i4>0</vt:i4>
      </vt:variant>
      <vt:variant>
        <vt:i4>5</vt:i4>
      </vt:variant>
      <vt:variant>
        <vt:lpwstr/>
      </vt:variant>
      <vt:variant>
        <vt:lpwstr>Seif57</vt:lpwstr>
      </vt:variant>
      <vt:variant>
        <vt:i4>5373961</vt:i4>
      </vt:variant>
      <vt:variant>
        <vt:i4>468</vt:i4>
      </vt:variant>
      <vt:variant>
        <vt:i4>0</vt:i4>
      </vt:variant>
      <vt:variant>
        <vt:i4>5</vt:i4>
      </vt:variant>
      <vt:variant>
        <vt:lpwstr/>
      </vt:variant>
      <vt:variant>
        <vt:lpwstr>med7</vt:lpwstr>
      </vt:variant>
      <vt:variant>
        <vt:i4>3145773</vt:i4>
      </vt:variant>
      <vt:variant>
        <vt:i4>462</vt:i4>
      </vt:variant>
      <vt:variant>
        <vt:i4>0</vt:i4>
      </vt:variant>
      <vt:variant>
        <vt:i4>5</vt:i4>
      </vt:variant>
      <vt:variant>
        <vt:lpwstr/>
      </vt:variant>
      <vt:variant>
        <vt:lpwstr>Seif73</vt:lpwstr>
      </vt:variant>
      <vt:variant>
        <vt:i4>3211309</vt:i4>
      </vt:variant>
      <vt:variant>
        <vt:i4>456</vt:i4>
      </vt:variant>
      <vt:variant>
        <vt:i4>0</vt:i4>
      </vt:variant>
      <vt:variant>
        <vt:i4>5</vt:i4>
      </vt:variant>
      <vt:variant>
        <vt:lpwstr/>
      </vt:variant>
      <vt:variant>
        <vt:lpwstr>Seif72</vt:lpwstr>
      </vt:variant>
      <vt:variant>
        <vt:i4>3276845</vt:i4>
      </vt:variant>
      <vt:variant>
        <vt:i4>450</vt:i4>
      </vt:variant>
      <vt:variant>
        <vt:i4>0</vt:i4>
      </vt:variant>
      <vt:variant>
        <vt:i4>5</vt:i4>
      </vt:variant>
      <vt:variant>
        <vt:lpwstr/>
      </vt:variant>
      <vt:variant>
        <vt:lpwstr>Seif71</vt:lpwstr>
      </vt:variant>
      <vt:variant>
        <vt:i4>3342381</vt:i4>
      </vt:variant>
      <vt:variant>
        <vt:i4>444</vt:i4>
      </vt:variant>
      <vt:variant>
        <vt:i4>0</vt:i4>
      </vt:variant>
      <vt:variant>
        <vt:i4>5</vt:i4>
      </vt:variant>
      <vt:variant>
        <vt:lpwstr/>
      </vt:variant>
      <vt:variant>
        <vt:lpwstr>Seif70</vt:lpwstr>
      </vt:variant>
      <vt:variant>
        <vt:i4>3801132</vt:i4>
      </vt:variant>
      <vt:variant>
        <vt:i4>438</vt:i4>
      </vt:variant>
      <vt:variant>
        <vt:i4>0</vt:i4>
      </vt:variant>
      <vt:variant>
        <vt:i4>5</vt:i4>
      </vt:variant>
      <vt:variant>
        <vt:lpwstr/>
      </vt:variant>
      <vt:variant>
        <vt:lpwstr>Seif69</vt:lpwstr>
      </vt:variant>
      <vt:variant>
        <vt:i4>3866668</vt:i4>
      </vt:variant>
      <vt:variant>
        <vt:i4>432</vt:i4>
      </vt:variant>
      <vt:variant>
        <vt:i4>0</vt:i4>
      </vt:variant>
      <vt:variant>
        <vt:i4>5</vt:i4>
      </vt:variant>
      <vt:variant>
        <vt:lpwstr/>
      </vt:variant>
      <vt:variant>
        <vt:lpwstr>Seif68</vt:lpwstr>
      </vt:variant>
      <vt:variant>
        <vt:i4>3407916</vt:i4>
      </vt:variant>
      <vt:variant>
        <vt:i4>426</vt:i4>
      </vt:variant>
      <vt:variant>
        <vt:i4>0</vt:i4>
      </vt:variant>
      <vt:variant>
        <vt:i4>5</vt:i4>
      </vt:variant>
      <vt:variant>
        <vt:lpwstr/>
      </vt:variant>
      <vt:variant>
        <vt:lpwstr>Seif67</vt:lpwstr>
      </vt:variant>
      <vt:variant>
        <vt:i4>3473452</vt:i4>
      </vt:variant>
      <vt:variant>
        <vt:i4>420</vt:i4>
      </vt:variant>
      <vt:variant>
        <vt:i4>0</vt:i4>
      </vt:variant>
      <vt:variant>
        <vt:i4>5</vt:i4>
      </vt:variant>
      <vt:variant>
        <vt:lpwstr/>
      </vt:variant>
      <vt:variant>
        <vt:lpwstr>Seif66</vt:lpwstr>
      </vt:variant>
      <vt:variant>
        <vt:i4>3538988</vt:i4>
      </vt:variant>
      <vt:variant>
        <vt:i4>414</vt:i4>
      </vt:variant>
      <vt:variant>
        <vt:i4>0</vt:i4>
      </vt:variant>
      <vt:variant>
        <vt:i4>5</vt:i4>
      </vt:variant>
      <vt:variant>
        <vt:lpwstr/>
      </vt:variant>
      <vt:variant>
        <vt:lpwstr>Seif65</vt:lpwstr>
      </vt:variant>
      <vt:variant>
        <vt:i4>3604524</vt:i4>
      </vt:variant>
      <vt:variant>
        <vt:i4>408</vt:i4>
      </vt:variant>
      <vt:variant>
        <vt:i4>0</vt:i4>
      </vt:variant>
      <vt:variant>
        <vt:i4>5</vt:i4>
      </vt:variant>
      <vt:variant>
        <vt:lpwstr/>
      </vt:variant>
      <vt:variant>
        <vt:lpwstr>Seif64</vt:lpwstr>
      </vt:variant>
      <vt:variant>
        <vt:i4>3473455</vt:i4>
      </vt:variant>
      <vt:variant>
        <vt:i4>402</vt:i4>
      </vt:variant>
      <vt:variant>
        <vt:i4>0</vt:i4>
      </vt:variant>
      <vt:variant>
        <vt:i4>5</vt:i4>
      </vt:variant>
      <vt:variant>
        <vt:lpwstr/>
      </vt:variant>
      <vt:variant>
        <vt:lpwstr>Seif56</vt:lpwstr>
      </vt:variant>
      <vt:variant>
        <vt:i4>3538991</vt:i4>
      </vt:variant>
      <vt:variant>
        <vt:i4>396</vt:i4>
      </vt:variant>
      <vt:variant>
        <vt:i4>0</vt:i4>
      </vt:variant>
      <vt:variant>
        <vt:i4>5</vt:i4>
      </vt:variant>
      <vt:variant>
        <vt:lpwstr/>
      </vt:variant>
      <vt:variant>
        <vt:lpwstr>Seif55</vt:lpwstr>
      </vt:variant>
      <vt:variant>
        <vt:i4>3604527</vt:i4>
      </vt:variant>
      <vt:variant>
        <vt:i4>390</vt:i4>
      </vt:variant>
      <vt:variant>
        <vt:i4>0</vt:i4>
      </vt:variant>
      <vt:variant>
        <vt:i4>5</vt:i4>
      </vt:variant>
      <vt:variant>
        <vt:lpwstr/>
      </vt:variant>
      <vt:variant>
        <vt:lpwstr>Seif54</vt:lpwstr>
      </vt:variant>
      <vt:variant>
        <vt:i4>3145775</vt:i4>
      </vt:variant>
      <vt:variant>
        <vt:i4>384</vt:i4>
      </vt:variant>
      <vt:variant>
        <vt:i4>0</vt:i4>
      </vt:variant>
      <vt:variant>
        <vt:i4>5</vt:i4>
      </vt:variant>
      <vt:variant>
        <vt:lpwstr/>
      </vt:variant>
      <vt:variant>
        <vt:lpwstr>Seif53</vt:lpwstr>
      </vt:variant>
      <vt:variant>
        <vt:i4>3211311</vt:i4>
      </vt:variant>
      <vt:variant>
        <vt:i4>378</vt:i4>
      </vt:variant>
      <vt:variant>
        <vt:i4>0</vt:i4>
      </vt:variant>
      <vt:variant>
        <vt:i4>5</vt:i4>
      </vt:variant>
      <vt:variant>
        <vt:lpwstr/>
      </vt:variant>
      <vt:variant>
        <vt:lpwstr>Seif52</vt:lpwstr>
      </vt:variant>
      <vt:variant>
        <vt:i4>3604525</vt:i4>
      </vt:variant>
      <vt:variant>
        <vt:i4>372</vt:i4>
      </vt:variant>
      <vt:variant>
        <vt:i4>0</vt:i4>
      </vt:variant>
      <vt:variant>
        <vt:i4>5</vt:i4>
      </vt:variant>
      <vt:variant>
        <vt:lpwstr/>
      </vt:variant>
      <vt:variant>
        <vt:lpwstr>Seif74</vt:lpwstr>
      </vt:variant>
      <vt:variant>
        <vt:i4>3276847</vt:i4>
      </vt:variant>
      <vt:variant>
        <vt:i4>366</vt:i4>
      </vt:variant>
      <vt:variant>
        <vt:i4>0</vt:i4>
      </vt:variant>
      <vt:variant>
        <vt:i4>5</vt:i4>
      </vt:variant>
      <vt:variant>
        <vt:lpwstr/>
      </vt:variant>
      <vt:variant>
        <vt:lpwstr>Seif51</vt:lpwstr>
      </vt:variant>
      <vt:variant>
        <vt:i4>3342383</vt:i4>
      </vt:variant>
      <vt:variant>
        <vt:i4>360</vt:i4>
      </vt:variant>
      <vt:variant>
        <vt:i4>0</vt:i4>
      </vt:variant>
      <vt:variant>
        <vt:i4>5</vt:i4>
      </vt:variant>
      <vt:variant>
        <vt:lpwstr/>
      </vt:variant>
      <vt:variant>
        <vt:lpwstr>Seif50</vt:lpwstr>
      </vt:variant>
      <vt:variant>
        <vt:i4>3801134</vt:i4>
      </vt:variant>
      <vt:variant>
        <vt:i4>354</vt:i4>
      </vt:variant>
      <vt:variant>
        <vt:i4>0</vt:i4>
      </vt:variant>
      <vt:variant>
        <vt:i4>5</vt:i4>
      </vt:variant>
      <vt:variant>
        <vt:lpwstr/>
      </vt:variant>
      <vt:variant>
        <vt:lpwstr>Seif49</vt:lpwstr>
      </vt:variant>
      <vt:variant>
        <vt:i4>3866670</vt:i4>
      </vt:variant>
      <vt:variant>
        <vt:i4>348</vt:i4>
      </vt:variant>
      <vt:variant>
        <vt:i4>0</vt:i4>
      </vt:variant>
      <vt:variant>
        <vt:i4>5</vt:i4>
      </vt:variant>
      <vt:variant>
        <vt:lpwstr/>
      </vt:variant>
      <vt:variant>
        <vt:lpwstr>Seif48</vt:lpwstr>
      </vt:variant>
      <vt:variant>
        <vt:i4>3407918</vt:i4>
      </vt:variant>
      <vt:variant>
        <vt:i4>342</vt:i4>
      </vt:variant>
      <vt:variant>
        <vt:i4>0</vt:i4>
      </vt:variant>
      <vt:variant>
        <vt:i4>5</vt:i4>
      </vt:variant>
      <vt:variant>
        <vt:lpwstr/>
      </vt:variant>
      <vt:variant>
        <vt:lpwstr>Seif47</vt:lpwstr>
      </vt:variant>
      <vt:variant>
        <vt:i4>5439497</vt:i4>
      </vt:variant>
      <vt:variant>
        <vt:i4>336</vt:i4>
      </vt:variant>
      <vt:variant>
        <vt:i4>0</vt:i4>
      </vt:variant>
      <vt:variant>
        <vt:i4>5</vt:i4>
      </vt:variant>
      <vt:variant>
        <vt:lpwstr/>
      </vt:variant>
      <vt:variant>
        <vt:lpwstr>med6</vt:lpwstr>
      </vt:variant>
      <vt:variant>
        <vt:i4>3473454</vt:i4>
      </vt:variant>
      <vt:variant>
        <vt:i4>330</vt:i4>
      </vt:variant>
      <vt:variant>
        <vt:i4>0</vt:i4>
      </vt:variant>
      <vt:variant>
        <vt:i4>5</vt:i4>
      </vt:variant>
      <vt:variant>
        <vt:lpwstr/>
      </vt:variant>
      <vt:variant>
        <vt:lpwstr>Seif46</vt:lpwstr>
      </vt:variant>
      <vt:variant>
        <vt:i4>3538990</vt:i4>
      </vt:variant>
      <vt:variant>
        <vt:i4>324</vt:i4>
      </vt:variant>
      <vt:variant>
        <vt:i4>0</vt:i4>
      </vt:variant>
      <vt:variant>
        <vt:i4>5</vt:i4>
      </vt:variant>
      <vt:variant>
        <vt:lpwstr/>
      </vt:variant>
      <vt:variant>
        <vt:lpwstr>Seif45</vt:lpwstr>
      </vt:variant>
      <vt:variant>
        <vt:i4>3604526</vt:i4>
      </vt:variant>
      <vt:variant>
        <vt:i4>318</vt:i4>
      </vt:variant>
      <vt:variant>
        <vt:i4>0</vt:i4>
      </vt:variant>
      <vt:variant>
        <vt:i4>5</vt:i4>
      </vt:variant>
      <vt:variant>
        <vt:lpwstr/>
      </vt:variant>
      <vt:variant>
        <vt:lpwstr>Seif44</vt:lpwstr>
      </vt:variant>
      <vt:variant>
        <vt:i4>3145774</vt:i4>
      </vt:variant>
      <vt:variant>
        <vt:i4>312</vt:i4>
      </vt:variant>
      <vt:variant>
        <vt:i4>0</vt:i4>
      </vt:variant>
      <vt:variant>
        <vt:i4>5</vt:i4>
      </vt:variant>
      <vt:variant>
        <vt:lpwstr/>
      </vt:variant>
      <vt:variant>
        <vt:lpwstr>Seif43</vt:lpwstr>
      </vt:variant>
      <vt:variant>
        <vt:i4>3211310</vt:i4>
      </vt:variant>
      <vt:variant>
        <vt:i4>306</vt:i4>
      </vt:variant>
      <vt:variant>
        <vt:i4>0</vt:i4>
      </vt:variant>
      <vt:variant>
        <vt:i4>5</vt:i4>
      </vt:variant>
      <vt:variant>
        <vt:lpwstr/>
      </vt:variant>
      <vt:variant>
        <vt:lpwstr>Seif42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3866665</vt:i4>
      </vt:variant>
      <vt:variant>
        <vt:i4>282</vt:i4>
      </vt:variant>
      <vt:variant>
        <vt:i4>0</vt:i4>
      </vt:variant>
      <vt:variant>
        <vt:i4>5</vt:i4>
      </vt:variant>
      <vt:variant>
        <vt:lpwstr/>
      </vt:variant>
      <vt:variant>
        <vt:lpwstr>Seif38</vt:lpwstr>
      </vt:variant>
      <vt:variant>
        <vt:i4>3407913</vt:i4>
      </vt:variant>
      <vt:variant>
        <vt:i4>276</vt:i4>
      </vt:variant>
      <vt:variant>
        <vt:i4>0</vt:i4>
      </vt:variant>
      <vt:variant>
        <vt:i4>5</vt:i4>
      </vt:variant>
      <vt:variant>
        <vt:lpwstr/>
      </vt:variant>
      <vt:variant>
        <vt:lpwstr>Seif37</vt:lpwstr>
      </vt:variant>
      <vt:variant>
        <vt:i4>5242889</vt:i4>
      </vt:variant>
      <vt:variant>
        <vt:i4>270</vt:i4>
      </vt:variant>
      <vt:variant>
        <vt:i4>0</vt:i4>
      </vt:variant>
      <vt:variant>
        <vt:i4>5</vt:i4>
      </vt:variant>
      <vt:variant>
        <vt:lpwstr/>
      </vt:variant>
      <vt:variant>
        <vt:lpwstr>med5</vt:lpwstr>
      </vt:variant>
      <vt:variant>
        <vt:i4>3473449</vt:i4>
      </vt:variant>
      <vt:variant>
        <vt:i4>264</vt:i4>
      </vt:variant>
      <vt:variant>
        <vt:i4>0</vt:i4>
      </vt:variant>
      <vt:variant>
        <vt:i4>5</vt:i4>
      </vt:variant>
      <vt:variant>
        <vt:lpwstr/>
      </vt:variant>
      <vt:variant>
        <vt:lpwstr>Seif36</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5308425</vt:i4>
      </vt:variant>
      <vt:variant>
        <vt:i4>246</vt:i4>
      </vt:variant>
      <vt:variant>
        <vt:i4>0</vt:i4>
      </vt:variant>
      <vt:variant>
        <vt:i4>5</vt:i4>
      </vt:variant>
      <vt:variant>
        <vt:lpwstr/>
      </vt:variant>
      <vt:variant>
        <vt:lpwstr>med4</vt:lpwstr>
      </vt:variant>
      <vt:variant>
        <vt:i4>3145769</vt:i4>
      </vt:variant>
      <vt:variant>
        <vt:i4>240</vt:i4>
      </vt:variant>
      <vt:variant>
        <vt:i4>0</vt:i4>
      </vt:variant>
      <vt:variant>
        <vt:i4>5</vt:i4>
      </vt:variant>
      <vt:variant>
        <vt:lpwstr/>
      </vt:variant>
      <vt:variant>
        <vt:lpwstr>Seif33</vt:lpwstr>
      </vt:variant>
      <vt:variant>
        <vt:i4>3211305</vt:i4>
      </vt:variant>
      <vt:variant>
        <vt:i4>234</vt:i4>
      </vt:variant>
      <vt:variant>
        <vt:i4>0</vt:i4>
      </vt:variant>
      <vt:variant>
        <vt:i4>5</vt:i4>
      </vt:variant>
      <vt:variant>
        <vt:lpwstr/>
      </vt:variant>
      <vt:variant>
        <vt:lpwstr>Seif32</vt:lpwstr>
      </vt:variant>
      <vt:variant>
        <vt:i4>3276841</vt:i4>
      </vt:variant>
      <vt:variant>
        <vt:i4>228</vt:i4>
      </vt:variant>
      <vt:variant>
        <vt:i4>0</vt:i4>
      </vt:variant>
      <vt:variant>
        <vt:i4>5</vt:i4>
      </vt:variant>
      <vt:variant>
        <vt:lpwstr/>
      </vt:variant>
      <vt:variant>
        <vt:lpwstr>Seif31</vt:lpwstr>
      </vt:variant>
      <vt:variant>
        <vt:i4>3342377</vt:i4>
      </vt:variant>
      <vt:variant>
        <vt:i4>222</vt:i4>
      </vt:variant>
      <vt:variant>
        <vt:i4>0</vt:i4>
      </vt:variant>
      <vt:variant>
        <vt:i4>5</vt:i4>
      </vt:variant>
      <vt:variant>
        <vt:lpwstr/>
      </vt:variant>
      <vt:variant>
        <vt:lpwstr>Seif30</vt:lpwstr>
      </vt:variant>
      <vt:variant>
        <vt:i4>3801128</vt:i4>
      </vt:variant>
      <vt:variant>
        <vt:i4>216</vt:i4>
      </vt:variant>
      <vt:variant>
        <vt:i4>0</vt:i4>
      </vt:variant>
      <vt:variant>
        <vt:i4>5</vt:i4>
      </vt:variant>
      <vt:variant>
        <vt:lpwstr/>
      </vt:variant>
      <vt:variant>
        <vt:lpwstr>Seif29</vt:lpwstr>
      </vt:variant>
      <vt:variant>
        <vt:i4>3866664</vt:i4>
      </vt:variant>
      <vt:variant>
        <vt:i4>210</vt:i4>
      </vt:variant>
      <vt:variant>
        <vt:i4>0</vt:i4>
      </vt:variant>
      <vt:variant>
        <vt:i4>5</vt:i4>
      </vt:variant>
      <vt:variant>
        <vt:lpwstr/>
      </vt:variant>
      <vt:variant>
        <vt:lpwstr>Seif28</vt:lpwstr>
      </vt:variant>
      <vt:variant>
        <vt:i4>3407912</vt:i4>
      </vt:variant>
      <vt:variant>
        <vt:i4>204</vt:i4>
      </vt:variant>
      <vt:variant>
        <vt:i4>0</vt:i4>
      </vt:variant>
      <vt:variant>
        <vt:i4>5</vt:i4>
      </vt:variant>
      <vt:variant>
        <vt:lpwstr/>
      </vt:variant>
      <vt:variant>
        <vt:lpwstr>Seif27</vt:lpwstr>
      </vt:variant>
      <vt:variant>
        <vt:i4>3473448</vt:i4>
      </vt:variant>
      <vt:variant>
        <vt:i4>198</vt:i4>
      </vt:variant>
      <vt:variant>
        <vt:i4>0</vt:i4>
      </vt:variant>
      <vt:variant>
        <vt:i4>5</vt:i4>
      </vt:variant>
      <vt:variant>
        <vt:lpwstr/>
      </vt:variant>
      <vt:variant>
        <vt:lpwstr>Seif26</vt:lpwstr>
      </vt:variant>
      <vt:variant>
        <vt:i4>3538984</vt:i4>
      </vt:variant>
      <vt:variant>
        <vt:i4>192</vt:i4>
      </vt:variant>
      <vt:variant>
        <vt:i4>0</vt:i4>
      </vt:variant>
      <vt:variant>
        <vt:i4>5</vt:i4>
      </vt:variant>
      <vt:variant>
        <vt:lpwstr/>
      </vt:variant>
      <vt:variant>
        <vt:lpwstr>Seif25</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5636105</vt:i4>
      </vt:variant>
      <vt:variant>
        <vt:i4>174</vt:i4>
      </vt:variant>
      <vt:variant>
        <vt:i4>0</vt:i4>
      </vt:variant>
      <vt:variant>
        <vt:i4>5</vt:i4>
      </vt:variant>
      <vt:variant>
        <vt:lpwstr/>
      </vt:variant>
      <vt:variant>
        <vt:lpwstr>med3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5701641</vt:i4>
      </vt:variant>
      <vt:variant>
        <vt:i4>132</vt:i4>
      </vt:variant>
      <vt:variant>
        <vt:i4>0</vt:i4>
      </vt:variant>
      <vt:variant>
        <vt:i4>5</vt:i4>
      </vt:variant>
      <vt:variant>
        <vt:lpwstr/>
      </vt:variant>
      <vt:variant>
        <vt:lpwstr>med2</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196634</vt:i4>
      </vt:variant>
      <vt:variant>
        <vt:i4>66</vt:i4>
      </vt:variant>
      <vt:variant>
        <vt:i4>0</vt:i4>
      </vt:variant>
      <vt:variant>
        <vt:i4>5</vt:i4>
      </vt:variant>
      <vt:variant>
        <vt:lpwstr/>
      </vt:variant>
      <vt:variant>
        <vt:lpwstr>Seif6</vt:lpwstr>
      </vt:variant>
      <vt:variant>
        <vt:i4>196634</vt:i4>
      </vt:variant>
      <vt:variant>
        <vt:i4>60</vt:i4>
      </vt:variant>
      <vt:variant>
        <vt:i4>0</vt:i4>
      </vt:variant>
      <vt:variant>
        <vt:i4>5</vt:i4>
      </vt:variant>
      <vt:variant>
        <vt:lpwstr/>
      </vt:variant>
      <vt:variant>
        <vt:lpwstr>Seif5</vt:lpwstr>
      </vt:variant>
      <vt:variant>
        <vt:i4>5505033</vt:i4>
      </vt:variant>
      <vt:variant>
        <vt:i4>54</vt:i4>
      </vt:variant>
      <vt:variant>
        <vt:i4>0</vt:i4>
      </vt:variant>
      <vt:variant>
        <vt:i4>5</vt:i4>
      </vt:variant>
      <vt:variant>
        <vt:lpwstr/>
      </vt:variant>
      <vt:variant>
        <vt:lpwstr>med1</vt:lpwstr>
      </vt:variant>
      <vt:variant>
        <vt:i4>3866669</vt:i4>
      </vt:variant>
      <vt:variant>
        <vt:i4>48</vt:i4>
      </vt:variant>
      <vt:variant>
        <vt:i4>0</vt:i4>
      </vt:variant>
      <vt:variant>
        <vt:i4>5</vt:i4>
      </vt:variant>
      <vt:variant>
        <vt:lpwstr/>
      </vt:variant>
      <vt:variant>
        <vt:lpwstr>Seif78</vt:lpwstr>
      </vt:variant>
      <vt:variant>
        <vt:i4>3407917</vt:i4>
      </vt:variant>
      <vt:variant>
        <vt:i4>42</vt:i4>
      </vt:variant>
      <vt:variant>
        <vt:i4>0</vt:i4>
      </vt:variant>
      <vt:variant>
        <vt:i4>5</vt:i4>
      </vt:variant>
      <vt:variant>
        <vt:lpwstr/>
      </vt:variant>
      <vt:variant>
        <vt:lpwstr>Seif77</vt:lpwstr>
      </vt:variant>
      <vt:variant>
        <vt:i4>3473453</vt:i4>
      </vt:variant>
      <vt:variant>
        <vt:i4>36</vt:i4>
      </vt:variant>
      <vt:variant>
        <vt:i4>0</vt:i4>
      </vt:variant>
      <vt:variant>
        <vt:i4>5</vt:i4>
      </vt:variant>
      <vt:variant>
        <vt:lpwstr/>
      </vt:variant>
      <vt:variant>
        <vt:lpwstr>Seif76</vt:lpwstr>
      </vt:variant>
      <vt:variant>
        <vt:i4>3538989</vt:i4>
      </vt:variant>
      <vt:variant>
        <vt:i4>30</vt:i4>
      </vt:variant>
      <vt:variant>
        <vt:i4>0</vt:i4>
      </vt:variant>
      <vt:variant>
        <vt:i4>5</vt:i4>
      </vt:variant>
      <vt:variant>
        <vt:lpwstr/>
      </vt:variant>
      <vt:variant>
        <vt:lpwstr>Seif75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5570569</vt:i4>
      </vt:variant>
      <vt:variant>
        <vt:i4>6</vt:i4>
      </vt:variant>
      <vt:variant>
        <vt:i4>0</vt:i4>
      </vt:variant>
      <vt:variant>
        <vt:i4>5</vt:i4>
      </vt:variant>
      <vt:variant>
        <vt:lpwstr/>
      </vt:variant>
      <vt:variant>
        <vt:lpwstr>med0</vt:lpwstr>
      </vt:variant>
      <vt:variant>
        <vt:i4>196634</vt:i4>
      </vt:variant>
      <vt:variant>
        <vt:i4>0</vt:i4>
      </vt:variant>
      <vt:variant>
        <vt:i4>0</vt:i4>
      </vt:variant>
      <vt:variant>
        <vt:i4>5</vt:i4>
      </vt:variant>
      <vt:variant>
        <vt:lpwstr/>
      </vt:variant>
      <vt:variant>
        <vt:lpwstr>Seif1</vt:lpwstr>
      </vt:variant>
      <vt:variant>
        <vt:i4>3014680</vt:i4>
      </vt:variant>
      <vt:variant>
        <vt:i4>87</vt:i4>
      </vt:variant>
      <vt:variant>
        <vt:i4>0</vt:i4>
      </vt:variant>
      <vt:variant>
        <vt:i4>5</vt:i4>
      </vt:variant>
      <vt:variant>
        <vt:lpwstr>https://www.nevo.co.il/law_word/law06/tak-10445.pdf</vt:lpwstr>
      </vt:variant>
      <vt:variant>
        <vt:lpwstr/>
      </vt:variant>
      <vt:variant>
        <vt:i4>7733279</vt:i4>
      </vt:variant>
      <vt:variant>
        <vt:i4>84</vt:i4>
      </vt:variant>
      <vt:variant>
        <vt:i4>0</vt:i4>
      </vt:variant>
      <vt:variant>
        <vt:i4>5</vt:i4>
      </vt:variant>
      <vt:variant>
        <vt:lpwstr>https://www.nevo.co.il/law_word/law06/tak-9545.pdf</vt:lpwstr>
      </vt:variant>
      <vt:variant>
        <vt:lpwstr/>
      </vt:variant>
      <vt:variant>
        <vt:i4>7733274</vt:i4>
      </vt:variant>
      <vt:variant>
        <vt:i4>81</vt:i4>
      </vt:variant>
      <vt:variant>
        <vt:i4>0</vt:i4>
      </vt:variant>
      <vt:variant>
        <vt:i4>5</vt:i4>
      </vt:variant>
      <vt:variant>
        <vt:lpwstr>https://www.nevo.co.il/law_word/law06/tak-9212.pdf</vt:lpwstr>
      </vt:variant>
      <vt:variant>
        <vt:lpwstr/>
      </vt:variant>
      <vt:variant>
        <vt:i4>7602194</vt:i4>
      </vt:variant>
      <vt:variant>
        <vt:i4>78</vt:i4>
      </vt:variant>
      <vt:variant>
        <vt:i4>0</vt:i4>
      </vt:variant>
      <vt:variant>
        <vt:i4>5</vt:i4>
      </vt:variant>
      <vt:variant>
        <vt:lpwstr>https://www.nevo.co.il/law_word/law06/tak-9597.pdf</vt:lpwstr>
      </vt:variant>
      <vt:variant>
        <vt:lpwstr/>
      </vt:variant>
      <vt:variant>
        <vt:i4>7798814</vt:i4>
      </vt:variant>
      <vt:variant>
        <vt:i4>75</vt:i4>
      </vt:variant>
      <vt:variant>
        <vt:i4>0</vt:i4>
      </vt:variant>
      <vt:variant>
        <vt:i4>5</vt:i4>
      </vt:variant>
      <vt:variant>
        <vt:lpwstr>https://www.nevo.co.il/law_word/law06/tak-8746.pdf</vt:lpwstr>
      </vt:variant>
      <vt:variant>
        <vt:lpwstr/>
      </vt:variant>
      <vt:variant>
        <vt:i4>7864329</vt:i4>
      </vt:variant>
      <vt:variant>
        <vt:i4>72</vt:i4>
      </vt:variant>
      <vt:variant>
        <vt:i4>0</vt:i4>
      </vt:variant>
      <vt:variant>
        <vt:i4>5</vt:i4>
      </vt:variant>
      <vt:variant>
        <vt:lpwstr>http://www.nevo.co.il/Law_word/law06/tak-8392.pdf</vt:lpwstr>
      </vt:variant>
      <vt:variant>
        <vt:lpwstr/>
      </vt:variant>
      <vt:variant>
        <vt:i4>8126468</vt:i4>
      </vt:variant>
      <vt:variant>
        <vt:i4>69</vt:i4>
      </vt:variant>
      <vt:variant>
        <vt:i4>0</vt:i4>
      </vt:variant>
      <vt:variant>
        <vt:i4>5</vt:i4>
      </vt:variant>
      <vt:variant>
        <vt:lpwstr>http://www.nevo.co.il/Law_word/law06/tak-7824.pdf</vt:lpwstr>
      </vt:variant>
      <vt:variant>
        <vt:lpwstr/>
      </vt:variant>
      <vt:variant>
        <vt:i4>8323080</vt:i4>
      </vt:variant>
      <vt:variant>
        <vt:i4>66</vt:i4>
      </vt:variant>
      <vt:variant>
        <vt:i4>0</vt:i4>
      </vt:variant>
      <vt:variant>
        <vt:i4>5</vt:i4>
      </vt:variant>
      <vt:variant>
        <vt:lpwstr>http://www.nevo.co.il/Law_word/law06/TAK-7111.pdf</vt:lpwstr>
      </vt:variant>
      <vt:variant>
        <vt:lpwstr/>
      </vt:variant>
      <vt:variant>
        <vt:i4>7733258</vt:i4>
      </vt:variant>
      <vt:variant>
        <vt:i4>63</vt:i4>
      </vt:variant>
      <vt:variant>
        <vt:i4>0</vt:i4>
      </vt:variant>
      <vt:variant>
        <vt:i4>5</vt:i4>
      </vt:variant>
      <vt:variant>
        <vt:lpwstr>http://www.nevo.co.il/Law_word/law06/TAK-7082.pdf</vt:lpwstr>
      </vt:variant>
      <vt:variant>
        <vt:lpwstr/>
      </vt:variant>
      <vt:variant>
        <vt:i4>7929861</vt:i4>
      </vt:variant>
      <vt:variant>
        <vt:i4>60</vt:i4>
      </vt:variant>
      <vt:variant>
        <vt:i4>0</vt:i4>
      </vt:variant>
      <vt:variant>
        <vt:i4>5</vt:i4>
      </vt:variant>
      <vt:variant>
        <vt:lpwstr>http://www.nevo.co.il/Law_word/law06/TAK-6964.pdf</vt:lpwstr>
      </vt:variant>
      <vt:variant>
        <vt:lpwstr/>
      </vt:variant>
      <vt:variant>
        <vt:i4>544800864</vt:i4>
      </vt:variant>
      <vt:variant>
        <vt:i4>57</vt:i4>
      </vt:variant>
      <vt:variant>
        <vt:i4>0</vt:i4>
      </vt:variant>
      <vt:variant>
        <vt:i4>5</vt:i4>
      </vt:variant>
      <vt:variant>
        <vt:lpwstr>http://www.nevo.co.il/Law_word/law06/tak-6886.pdf‎</vt:lpwstr>
      </vt:variant>
      <vt:variant>
        <vt:lpwstr/>
      </vt:variant>
      <vt:variant>
        <vt:i4>7995400</vt:i4>
      </vt:variant>
      <vt:variant>
        <vt:i4>54</vt:i4>
      </vt:variant>
      <vt:variant>
        <vt:i4>0</vt:i4>
      </vt:variant>
      <vt:variant>
        <vt:i4>5</vt:i4>
      </vt:variant>
      <vt:variant>
        <vt:lpwstr>http://www.nevo.co.il/Law_word/law06/tak-6656.pdf</vt:lpwstr>
      </vt:variant>
      <vt:variant>
        <vt:lpwstr/>
      </vt:variant>
      <vt:variant>
        <vt:i4>8323083</vt:i4>
      </vt:variant>
      <vt:variant>
        <vt:i4>51</vt:i4>
      </vt:variant>
      <vt:variant>
        <vt:i4>0</vt:i4>
      </vt:variant>
      <vt:variant>
        <vt:i4>5</vt:i4>
      </vt:variant>
      <vt:variant>
        <vt:lpwstr>http://www.nevo.co.il/Law_word/law06/tak-6506.pdf</vt:lpwstr>
      </vt:variant>
      <vt:variant>
        <vt:lpwstr/>
      </vt:variant>
      <vt:variant>
        <vt:i4>7864328</vt:i4>
      </vt:variant>
      <vt:variant>
        <vt:i4>48</vt:i4>
      </vt:variant>
      <vt:variant>
        <vt:i4>0</vt:i4>
      </vt:variant>
      <vt:variant>
        <vt:i4>5</vt:i4>
      </vt:variant>
      <vt:variant>
        <vt:lpwstr>http://www.nevo.co.il/Law_word/law06/TAK-6676.pdf</vt:lpwstr>
      </vt:variant>
      <vt:variant>
        <vt:lpwstr/>
      </vt:variant>
      <vt:variant>
        <vt:i4>7798788</vt:i4>
      </vt:variant>
      <vt:variant>
        <vt:i4>45</vt:i4>
      </vt:variant>
      <vt:variant>
        <vt:i4>0</vt:i4>
      </vt:variant>
      <vt:variant>
        <vt:i4>5</vt:i4>
      </vt:variant>
      <vt:variant>
        <vt:lpwstr>http://www.nevo.co.il/Law_word/law06/tak-6589.pdf</vt:lpwstr>
      </vt:variant>
      <vt:variant>
        <vt:lpwstr/>
      </vt:variant>
      <vt:variant>
        <vt:i4>7929869</vt:i4>
      </vt:variant>
      <vt:variant>
        <vt:i4>42</vt:i4>
      </vt:variant>
      <vt:variant>
        <vt:i4>0</vt:i4>
      </vt:variant>
      <vt:variant>
        <vt:i4>5</vt:i4>
      </vt:variant>
      <vt:variant>
        <vt:lpwstr>http://www.nevo.co.il/Law_word/law06/TAK-6366.pdf</vt:lpwstr>
      </vt:variant>
      <vt:variant>
        <vt:lpwstr/>
      </vt:variant>
      <vt:variant>
        <vt:i4>7995398</vt:i4>
      </vt:variant>
      <vt:variant>
        <vt:i4>39</vt:i4>
      </vt:variant>
      <vt:variant>
        <vt:i4>0</vt:i4>
      </vt:variant>
      <vt:variant>
        <vt:i4>5</vt:i4>
      </vt:variant>
      <vt:variant>
        <vt:lpwstr>http://www.nevo.co.il/Law_word/law06/TAK-5967.pdf</vt:lpwstr>
      </vt:variant>
      <vt:variant>
        <vt:lpwstr/>
      </vt:variant>
      <vt:variant>
        <vt:i4>7864323</vt:i4>
      </vt:variant>
      <vt:variant>
        <vt:i4>36</vt:i4>
      </vt:variant>
      <vt:variant>
        <vt:i4>0</vt:i4>
      </vt:variant>
      <vt:variant>
        <vt:i4>5</vt:i4>
      </vt:variant>
      <vt:variant>
        <vt:lpwstr>http://www.nevo.co.il/Law_word/law06/TAK-5942.pdf</vt:lpwstr>
      </vt:variant>
      <vt:variant>
        <vt:lpwstr/>
      </vt:variant>
      <vt:variant>
        <vt:i4>8126468</vt:i4>
      </vt:variant>
      <vt:variant>
        <vt:i4>33</vt:i4>
      </vt:variant>
      <vt:variant>
        <vt:i4>0</vt:i4>
      </vt:variant>
      <vt:variant>
        <vt:i4>5</vt:i4>
      </vt:variant>
      <vt:variant>
        <vt:lpwstr>http://www.nevo.co.il/Law_word/law06/TAK-5905.pdf</vt:lpwstr>
      </vt:variant>
      <vt:variant>
        <vt:lpwstr/>
      </vt:variant>
      <vt:variant>
        <vt:i4>7667712</vt:i4>
      </vt:variant>
      <vt:variant>
        <vt:i4>30</vt:i4>
      </vt:variant>
      <vt:variant>
        <vt:i4>0</vt:i4>
      </vt:variant>
      <vt:variant>
        <vt:i4>5</vt:i4>
      </vt:variant>
      <vt:variant>
        <vt:lpwstr>http://www.nevo.co.il/Law_word/law06/TAK-5890.pdf</vt:lpwstr>
      </vt:variant>
      <vt:variant>
        <vt:lpwstr/>
      </vt:variant>
      <vt:variant>
        <vt:i4>8060932</vt:i4>
      </vt:variant>
      <vt:variant>
        <vt:i4>27</vt:i4>
      </vt:variant>
      <vt:variant>
        <vt:i4>0</vt:i4>
      </vt:variant>
      <vt:variant>
        <vt:i4>5</vt:i4>
      </vt:variant>
      <vt:variant>
        <vt:lpwstr>http://www.nevo.co.il/Law_word/law06/TAK-5874.pdf</vt:lpwstr>
      </vt:variant>
      <vt:variant>
        <vt:lpwstr/>
      </vt:variant>
      <vt:variant>
        <vt:i4>8257536</vt:i4>
      </vt:variant>
      <vt:variant>
        <vt:i4>24</vt:i4>
      </vt:variant>
      <vt:variant>
        <vt:i4>0</vt:i4>
      </vt:variant>
      <vt:variant>
        <vt:i4>5</vt:i4>
      </vt:variant>
      <vt:variant>
        <vt:lpwstr>http://www.nevo.co.il/Law_word/law06/TAK-5820.pdf</vt:lpwstr>
      </vt:variant>
      <vt:variant>
        <vt:lpwstr/>
      </vt:variant>
      <vt:variant>
        <vt:i4>7995406</vt:i4>
      </vt:variant>
      <vt:variant>
        <vt:i4>21</vt:i4>
      </vt:variant>
      <vt:variant>
        <vt:i4>0</vt:i4>
      </vt:variant>
      <vt:variant>
        <vt:i4>5</vt:i4>
      </vt:variant>
      <vt:variant>
        <vt:lpwstr>http://www.nevo.co.il/Law_word/law06/TAK-5761.pdf</vt:lpwstr>
      </vt:variant>
      <vt:variant>
        <vt:lpwstr/>
      </vt:variant>
      <vt:variant>
        <vt:i4>7602184</vt:i4>
      </vt:variant>
      <vt:variant>
        <vt:i4>18</vt:i4>
      </vt:variant>
      <vt:variant>
        <vt:i4>0</vt:i4>
      </vt:variant>
      <vt:variant>
        <vt:i4>5</vt:i4>
      </vt:variant>
      <vt:variant>
        <vt:lpwstr>http://www.nevo.co.il/Law_word/law06/TAK-5585.pdf</vt:lpwstr>
      </vt:variant>
      <vt:variant>
        <vt:lpwstr/>
      </vt:variant>
      <vt:variant>
        <vt:i4>7864329</vt:i4>
      </vt:variant>
      <vt:variant>
        <vt:i4>15</vt:i4>
      </vt:variant>
      <vt:variant>
        <vt:i4>0</vt:i4>
      </vt:variant>
      <vt:variant>
        <vt:i4>5</vt:i4>
      </vt:variant>
      <vt:variant>
        <vt:lpwstr>http://www.nevo.co.il/Law_word/law06/TAK-5544.pdf</vt:lpwstr>
      </vt:variant>
      <vt:variant>
        <vt:lpwstr/>
      </vt:variant>
      <vt:variant>
        <vt:i4>7864322</vt:i4>
      </vt:variant>
      <vt:variant>
        <vt:i4>12</vt:i4>
      </vt:variant>
      <vt:variant>
        <vt:i4>0</vt:i4>
      </vt:variant>
      <vt:variant>
        <vt:i4>5</vt:i4>
      </vt:variant>
      <vt:variant>
        <vt:lpwstr>http://www.nevo.co.il/Law_word/law06/TAK-5349.pdf</vt:lpwstr>
      </vt:variant>
      <vt:variant>
        <vt:lpwstr/>
      </vt:variant>
      <vt:variant>
        <vt:i4>7602184</vt:i4>
      </vt:variant>
      <vt:variant>
        <vt:i4>9</vt:i4>
      </vt:variant>
      <vt:variant>
        <vt:i4>0</vt:i4>
      </vt:variant>
      <vt:variant>
        <vt:i4>5</vt:i4>
      </vt:variant>
      <vt:variant>
        <vt:lpwstr>http://www.nevo.co.il/Law_word/law06/TAK-5181.pdf</vt:lpwstr>
      </vt:variant>
      <vt:variant>
        <vt:lpwstr/>
      </vt:variant>
      <vt:variant>
        <vt:i4>8060940</vt:i4>
      </vt:variant>
      <vt:variant>
        <vt:i4>6</vt:i4>
      </vt:variant>
      <vt:variant>
        <vt:i4>0</vt:i4>
      </vt:variant>
      <vt:variant>
        <vt:i4>5</vt:i4>
      </vt:variant>
      <vt:variant>
        <vt:lpwstr>http://www.nevo.co.il/Law_word/law06/TAK-4266.pdf</vt:lpwstr>
      </vt:variant>
      <vt:variant>
        <vt:lpwstr/>
      </vt:variant>
      <vt:variant>
        <vt:i4>7471117</vt:i4>
      </vt:variant>
      <vt:variant>
        <vt:i4>3</vt:i4>
      </vt:variant>
      <vt:variant>
        <vt:i4>0</vt:i4>
      </vt:variant>
      <vt:variant>
        <vt:i4>5</vt:i4>
      </vt:variant>
      <vt:variant>
        <vt:lpwstr>http://www.nevo.co.il/Law_word/law06/TAK-3782.pdf</vt:lpwstr>
      </vt:variant>
      <vt:variant>
        <vt:lpwstr/>
      </vt:variant>
      <vt:variant>
        <vt:i4>8323084</vt:i4>
      </vt:variant>
      <vt:variant>
        <vt:i4>0</vt:i4>
      </vt:variant>
      <vt:variant>
        <vt:i4>0</vt:i4>
      </vt:variant>
      <vt:variant>
        <vt:i4>5</vt:i4>
      </vt:variant>
      <vt:variant>
        <vt:lpwstr>http://www.nevo.co.il/Law_word/law06/TAK-3753.pdf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העם (מעבדות רפואיות), תשל"ז-1977</vt:lpwstr>
  </property>
  <property fmtid="{D5CDD505-2E9C-101B-9397-08002B2CF9AE}" pid="5" name="LAWNUMBER">
    <vt:lpwstr>0016</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בריאות</vt:lpwstr>
  </property>
  <property fmtid="{D5CDD505-2E9C-101B-9397-08002B2CF9AE}" pid="13" name="NOSE21">
    <vt:lpwstr>בריאות העם</vt:lpwstr>
  </property>
  <property fmtid="{D5CDD505-2E9C-101B-9397-08002B2CF9AE}" pid="14" name="NOSE31">
    <vt:lpwstr>מוסדות רפואיים</vt:lpwstr>
  </property>
  <property fmtid="{D5CDD505-2E9C-101B-9397-08002B2CF9AE}" pid="15" name="NOSE41">
    <vt:lpwstr/>
  </property>
  <property fmtid="{D5CDD505-2E9C-101B-9397-08002B2CF9AE}" pid="16" name="NOSE12">
    <vt:lpwstr>רשויות ומשפט מנהלי</vt:lpwstr>
  </property>
  <property fmtid="{D5CDD505-2E9C-101B-9397-08002B2CF9AE}" pid="17" name="NOSE22">
    <vt:lpwstr>רישוי</vt:lpwstr>
  </property>
  <property fmtid="{D5CDD505-2E9C-101B-9397-08002B2CF9AE}" pid="18" name="NOSE32">
    <vt:lpwstr>רישוי עסקים</vt:lpwstr>
  </property>
  <property fmtid="{D5CDD505-2E9C-101B-9397-08002B2CF9AE}" pid="19" name="NOSE42">
    <vt:lpwstr/>
  </property>
  <property fmtid="{D5CDD505-2E9C-101B-9397-08002B2CF9AE}" pid="20" name="NOSE13">
    <vt:lpwstr>רשויות ומשפט מנהלי</vt:lpwstr>
  </property>
  <property fmtid="{D5CDD505-2E9C-101B-9397-08002B2CF9AE}" pid="21" name="NOSE23">
    <vt:lpwstr>מצרכים ושירותים</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NAME1">
    <vt:lpwstr>פקודת בריאות העם</vt:lpwstr>
  </property>
  <property fmtid="{D5CDD505-2E9C-101B-9397-08002B2CF9AE}" pid="53" name="MEKOR_SAIF1">
    <vt:lpwstr>36XבX</vt:lpwstr>
  </property>
  <property fmtid="{D5CDD505-2E9C-101B-9397-08002B2CF9AE}" pid="54" name="MEKOR_NAME2">
    <vt:lpwstr>חוק רישוי עסקים</vt:lpwstr>
  </property>
  <property fmtid="{D5CDD505-2E9C-101B-9397-08002B2CF9AE}" pid="55" name="MEKOR_SAIF2">
    <vt:lpwstr>10XאX</vt:lpwstr>
  </property>
  <property fmtid="{D5CDD505-2E9C-101B-9397-08002B2CF9AE}" pid="56" name="MEKORSAMCHUT">
    <vt:lpwstr/>
  </property>
  <property fmtid="{D5CDD505-2E9C-101B-9397-08002B2CF9AE}" pid="57" name="LINKK1">
    <vt:lpwstr>https://www.nevo.co.il/law_word/law06/tak-9545.pdf;‎רשומות - תקנות כלליות#ק"ת תשפ"א מס' 9545 ‏‏#מיום 5.8.2021 עמ' 3906 – תק' (מס' 2) תשפ"א-2021‏</vt:lpwstr>
  </property>
  <property fmtid="{D5CDD505-2E9C-101B-9397-08002B2CF9AE}" pid="58" name="LINKK2">
    <vt:lpwstr>https://www.nevo.co.il/law_word/law06/tak-9597.pdf;‎רשומות - תקנות כלליות#ק"ת תשפ"א מס' 9597 ‏‏#מיום 29.8.2021 עמ' 4058 – הוראת שעה תש"ף-2020 (תיקון מס' 2) תשפ"א-2021‏</vt:lpwstr>
  </property>
  <property fmtid="{D5CDD505-2E9C-101B-9397-08002B2CF9AE}" pid="59" name="LINKK3">
    <vt:lpwstr>https://www.nevo.co.il/law_word/law06/tak-10445.pdf;‎רשומות - תקנות כלליות#ק"ת תשפ"ג מס' ‏‏10445#מיום 20.12.2022 עמ' 570 – תק' תשפ"ג-2022‏</vt:lpwstr>
  </property>
  <property fmtid="{D5CDD505-2E9C-101B-9397-08002B2CF9AE}" pid="60" name="LINKK4">
    <vt:lpwstr/>
  </property>
  <property fmtid="{D5CDD505-2E9C-101B-9397-08002B2CF9AE}" pid="61" name="LINKK5">
    <vt:lpwstr/>
  </property>
  <property fmtid="{D5CDD505-2E9C-101B-9397-08002B2CF9AE}" pid="62" name="LINKK6">
    <vt:lpwstr/>
  </property>
  <property fmtid="{D5CDD505-2E9C-101B-9397-08002B2CF9AE}" pid="63" name="LINKK7">
    <vt:lpwstr/>
  </property>
  <property fmtid="{D5CDD505-2E9C-101B-9397-08002B2CF9AE}" pid="64" name="LINKK8">
    <vt:lpwstr/>
  </property>
  <property fmtid="{D5CDD505-2E9C-101B-9397-08002B2CF9AE}" pid="65" name="LINKK9">
    <vt:lpwstr/>
  </property>
  <property fmtid="{D5CDD505-2E9C-101B-9397-08002B2CF9AE}" pid="66" name="LINKK10">
    <vt:lpwstr/>
  </property>
</Properties>
</file>