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6D7B" w:rsidRDefault="00A26D7B" w:rsidP="001D529A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בריאות הציבור (מזון) (אריזת מזון המכילה חפץ), תשנ"ה</w:t>
      </w:r>
      <w:r w:rsidR="001D529A">
        <w:rPr>
          <w:rFonts w:hint="cs"/>
          <w:rtl/>
        </w:rPr>
        <w:t>-</w:t>
      </w:r>
      <w:r>
        <w:rPr>
          <w:rtl/>
        </w:rPr>
        <w:t>1995</w:t>
      </w:r>
    </w:p>
    <w:p w:rsidR="00891282" w:rsidRPr="00891282" w:rsidRDefault="00891282" w:rsidP="00891282">
      <w:pPr>
        <w:spacing w:line="320" w:lineRule="auto"/>
        <w:jc w:val="left"/>
        <w:rPr>
          <w:rFonts w:cs="FrankRuehl"/>
          <w:szCs w:val="26"/>
          <w:rtl/>
        </w:rPr>
      </w:pPr>
    </w:p>
    <w:p w:rsidR="00891282" w:rsidRPr="00891282" w:rsidRDefault="00891282" w:rsidP="00891282">
      <w:pPr>
        <w:spacing w:line="320" w:lineRule="auto"/>
        <w:jc w:val="left"/>
        <w:rPr>
          <w:rFonts w:cs="Miriam" w:hint="cs"/>
          <w:szCs w:val="22"/>
          <w:rtl/>
        </w:rPr>
      </w:pPr>
      <w:r w:rsidRPr="00891282">
        <w:rPr>
          <w:rFonts w:cs="Miriam"/>
          <w:szCs w:val="22"/>
          <w:rtl/>
        </w:rPr>
        <w:t>בריאות</w:t>
      </w:r>
      <w:r w:rsidRPr="00891282">
        <w:rPr>
          <w:rFonts w:cs="FrankRuehl"/>
          <w:szCs w:val="26"/>
          <w:rtl/>
        </w:rPr>
        <w:t xml:space="preserve"> – בריאות הציבור (מזון)</w:t>
      </w:r>
    </w:p>
    <w:p w:rsidR="00A26D7B" w:rsidRDefault="00A26D7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E5395" w:rsidRPr="003E5395" w:rsidTr="003E539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E5395" w:rsidRPr="003E5395" w:rsidRDefault="003E5395" w:rsidP="003E539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E5395" w:rsidRPr="003E5395" w:rsidRDefault="003E5395" w:rsidP="003E539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3E5395" w:rsidRPr="003E5395" w:rsidRDefault="003E5395" w:rsidP="003E539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3E539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E5395" w:rsidRPr="003E5395" w:rsidRDefault="003E5395" w:rsidP="003E539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E5395" w:rsidRPr="003E5395" w:rsidTr="003E539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E5395" w:rsidRPr="003E5395" w:rsidRDefault="003E5395" w:rsidP="003E539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3E5395" w:rsidRPr="003E5395" w:rsidRDefault="003E5395" w:rsidP="003E539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איסור ותנאים</w:t>
            </w:r>
          </w:p>
        </w:tc>
        <w:tc>
          <w:tcPr>
            <w:tcW w:w="567" w:type="dxa"/>
          </w:tcPr>
          <w:p w:rsidR="003E5395" w:rsidRPr="003E5395" w:rsidRDefault="003E5395" w:rsidP="003E539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יסור ותנאים" w:history="1">
              <w:r w:rsidRPr="003E539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E5395" w:rsidRPr="003E5395" w:rsidRDefault="003E5395" w:rsidP="003E539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E5395" w:rsidRPr="003E5395" w:rsidTr="003E539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E5395" w:rsidRPr="003E5395" w:rsidRDefault="003E5395" w:rsidP="003E539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2א </w:t>
            </w:r>
          </w:p>
        </w:tc>
        <w:tc>
          <w:tcPr>
            <w:tcW w:w="5669" w:type="dxa"/>
          </w:tcPr>
          <w:p w:rsidR="003E5395" w:rsidRPr="003E5395" w:rsidRDefault="003E5395" w:rsidP="003E539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 תחולה</w:t>
            </w:r>
          </w:p>
        </w:tc>
        <w:tc>
          <w:tcPr>
            <w:tcW w:w="567" w:type="dxa"/>
          </w:tcPr>
          <w:p w:rsidR="003E5395" w:rsidRPr="003E5395" w:rsidRDefault="003E5395" w:rsidP="003E539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אי תחולה" w:history="1">
              <w:r w:rsidRPr="003E539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E5395" w:rsidRPr="003E5395" w:rsidRDefault="003E5395" w:rsidP="003E539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E5395" w:rsidRPr="003E5395" w:rsidTr="003E539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E5395" w:rsidRPr="003E5395" w:rsidRDefault="003E5395" w:rsidP="003E539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3E5395" w:rsidRPr="003E5395" w:rsidRDefault="003E5395" w:rsidP="003E539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 והוראות מעבר</w:t>
            </w:r>
          </w:p>
        </w:tc>
        <w:tc>
          <w:tcPr>
            <w:tcW w:w="567" w:type="dxa"/>
          </w:tcPr>
          <w:p w:rsidR="003E5395" w:rsidRPr="003E5395" w:rsidRDefault="003E5395" w:rsidP="003E539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חילה והוראות מעבר" w:history="1">
              <w:r w:rsidRPr="003E539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E5395" w:rsidRPr="003E5395" w:rsidRDefault="003E5395" w:rsidP="003E539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A26D7B" w:rsidRDefault="00A26D7B">
      <w:pPr>
        <w:pStyle w:val="big-header"/>
        <w:ind w:left="0" w:right="1134"/>
        <w:rPr>
          <w:rtl/>
        </w:rPr>
      </w:pPr>
    </w:p>
    <w:p w:rsidR="00A26D7B" w:rsidRDefault="00A26D7B" w:rsidP="001D529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בריאות הציבור (מזון) (אריזת מזון המכילה חפץ), תשנ"ה</w:t>
      </w:r>
      <w:r w:rsidR="001D529A">
        <w:rPr>
          <w:rFonts w:hint="cs"/>
          <w:rtl/>
        </w:rPr>
        <w:t>-</w:t>
      </w:r>
      <w:r>
        <w:rPr>
          <w:rFonts w:hint="cs"/>
          <w:rtl/>
        </w:rPr>
        <w:t>1995</w:t>
      </w:r>
      <w:r w:rsidR="001D529A">
        <w:rPr>
          <w:rStyle w:val="a6"/>
          <w:rtl/>
        </w:rPr>
        <w:footnoteReference w:customMarkFollows="1" w:id="1"/>
        <w:t>*</w:t>
      </w:r>
    </w:p>
    <w:p w:rsidR="00A26D7B" w:rsidRDefault="00A26D7B" w:rsidP="001D529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</w:t>
      </w:r>
      <w:r>
        <w:rPr>
          <w:rStyle w:val="default"/>
          <w:rFonts w:cs="FrankRuehl"/>
          <w:rtl/>
        </w:rPr>
        <w:t>ף</w:t>
      </w:r>
      <w:r>
        <w:rPr>
          <w:rStyle w:val="default"/>
          <w:rFonts w:cs="FrankRuehl" w:hint="cs"/>
          <w:rtl/>
        </w:rPr>
        <w:t xml:space="preserve"> 3 לפקודת בריאות הציבור (מזון) [נוסח חדש], תשמ"ג</w:t>
      </w:r>
      <w:r w:rsidR="001D529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1983, אני מתקין תקנות אלה:</w:t>
      </w:r>
    </w:p>
    <w:p w:rsidR="00A26D7B" w:rsidRDefault="00A26D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5.8pt;z-index:251654656" o:allowincell="f" filled="f" stroked="f" strokecolor="lime" strokeweight=".25pt">
            <v:textbox inset="0,0,0,0">
              <w:txbxContent>
                <w:p w:rsidR="00A26D7B" w:rsidRDefault="00A26D7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1D529A">
        <w:rPr>
          <w:rStyle w:val="default"/>
          <w:rFonts w:cs="FrankRuehl"/>
          <w:rtl/>
        </w:rPr>
        <w:t>–</w:t>
      </w:r>
    </w:p>
    <w:p w:rsidR="00A26D7B" w:rsidRDefault="00A26D7B" w:rsidP="001D529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חפץ" </w:t>
      </w:r>
      <w:r w:rsidR="001D529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מוצר שאינו מיועד למאכל אדם;</w:t>
      </w:r>
    </w:p>
    <w:p w:rsidR="00A26D7B" w:rsidRDefault="00A26D7B" w:rsidP="001D529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יצרן" </w:t>
      </w:r>
      <w:r w:rsidR="001D529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אדם המבצע פעולות ייצור לרבות אריזה;</w:t>
      </w:r>
    </w:p>
    <w:p w:rsidR="00A26D7B" w:rsidRDefault="00A26D7B" w:rsidP="001D529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מזון ארוז מראש" </w:t>
      </w:r>
      <w:r w:rsidR="001D529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מזון שנארז בידי יצרן טרם שיווקו;</w:t>
      </w:r>
    </w:p>
    <w:p w:rsidR="00A26D7B" w:rsidRDefault="00A26D7B" w:rsidP="001D529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צעצוע" </w:t>
      </w:r>
      <w:r w:rsidR="001D529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חפץ או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מערכת חפצים שנועדו למשחק, לשעשוע או לבילוי;</w:t>
      </w:r>
    </w:p>
    <w:p w:rsidR="00A26D7B" w:rsidRDefault="00A26D7B" w:rsidP="001D529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שיווק" </w:t>
      </w:r>
      <w:r w:rsidR="001D529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העברה לאחר בכל דרך מדרכי ההעברה.</w:t>
      </w:r>
    </w:p>
    <w:p w:rsidR="00A26D7B" w:rsidRDefault="00A26D7B" w:rsidP="00A70B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7.45pt;z-index:251655680" o:allowincell="f" filled="f" stroked="f" strokecolor="lime" strokeweight=".25pt">
            <v:textbox inset="0,0,0,0">
              <w:txbxContent>
                <w:p w:rsidR="00A26D7B" w:rsidRDefault="00A26D7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יסור ותנאים</w:t>
                  </w:r>
                </w:p>
                <w:p w:rsidR="00AA7507" w:rsidRDefault="00AA750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תשע"ד-2014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</w:t>
      </w:r>
      <w:r w:rsidRPr="00AA7507">
        <w:rPr>
          <w:rStyle w:val="default"/>
          <w:rFonts w:cs="FrankRuehl"/>
          <w:rtl/>
        </w:rPr>
        <w:t>.</w:t>
      </w:r>
      <w:r w:rsidRPr="00AA750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א יארוז יצרן מזון באריזה </w:t>
      </w:r>
      <w:r w:rsidR="00A70B35">
        <w:rPr>
          <w:rStyle w:val="default"/>
          <w:rFonts w:cs="FrankRuehl" w:hint="cs"/>
          <w:rtl/>
        </w:rPr>
        <w:t>שכוללת</w:t>
      </w:r>
      <w:r>
        <w:rPr>
          <w:rStyle w:val="default"/>
          <w:rFonts w:cs="FrankRuehl" w:hint="cs"/>
          <w:rtl/>
        </w:rPr>
        <w:t xml:space="preserve"> חפץ, לא ייבא אדם מזון ארוז כאמור, לא ישווקו, לא יאחסנו ולא יציגו למכירה אלא אם כן נתקיימו כל אלה:</w:t>
      </w:r>
    </w:p>
    <w:p w:rsidR="00A26D7B" w:rsidRDefault="00A26D7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המזון הוא מזו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ארוז מראש;</w:t>
      </w:r>
    </w:p>
    <w:p w:rsidR="00A26D7B" w:rsidRDefault="00A26D7B" w:rsidP="001D529A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אין בחפץ משום סיכון למשתמש בו או לזולתו; היה החפץ צעצוע </w:t>
      </w:r>
      <w:r w:rsidR="001D529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הוא עומד בדרישות תקן ישראלי ת"י 562 </w:t>
      </w:r>
      <w:r w:rsidR="001D529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בטיחות צעצועים;</w:t>
      </w:r>
    </w:p>
    <w:p w:rsidR="00A26D7B" w:rsidRDefault="00AA7507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470.35pt;margin-top:7.1pt;width:1in;height:12.05pt;z-index:251657728" filled="f" stroked="f">
            <v:textbox inset="1mm,0,1mm,0">
              <w:txbxContent>
                <w:p w:rsidR="00AA7507" w:rsidRDefault="00AA7507" w:rsidP="00AA750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תשע"ד-2014</w:t>
                  </w:r>
                </w:p>
              </w:txbxContent>
            </v:textbox>
          </v:shape>
        </w:pict>
      </w:r>
      <w:r w:rsidR="00A26D7B">
        <w:rPr>
          <w:rStyle w:val="default"/>
          <w:rFonts w:cs="FrankRuehl"/>
          <w:rtl/>
        </w:rPr>
        <w:t>(3)</w:t>
      </w:r>
      <w:r w:rsidR="00A26D7B">
        <w:rPr>
          <w:rStyle w:val="default"/>
          <w:rFonts w:cs="FrankRuehl"/>
          <w:rtl/>
        </w:rPr>
        <w:tab/>
      </w:r>
      <w:r w:rsidR="00A26D7B">
        <w:rPr>
          <w:rStyle w:val="default"/>
          <w:rFonts w:cs="FrankRuehl" w:hint="cs"/>
          <w:rtl/>
        </w:rPr>
        <w:t>החפץ ארוז, כשלעצמו, באריזה שצבעה שונה מצבע המזון ומצבע האריזה הבאה במגע מיידי עמו ואין באריזה חומר העשוי להזיק לבריאות או ל</w:t>
      </w:r>
      <w:r w:rsidR="00A26D7B">
        <w:rPr>
          <w:rStyle w:val="default"/>
          <w:rFonts w:cs="FrankRuehl"/>
          <w:rtl/>
        </w:rPr>
        <w:t>ה</w:t>
      </w:r>
      <w:r w:rsidR="00A26D7B">
        <w:rPr>
          <w:rStyle w:val="default"/>
          <w:rFonts w:cs="FrankRuehl" w:hint="cs"/>
          <w:rtl/>
        </w:rPr>
        <w:t>שפיע לרעה על טיב המזון, טעמו, ריחו</w:t>
      </w:r>
      <w:r w:rsidR="00A70B35">
        <w:rPr>
          <w:rStyle w:val="default"/>
          <w:rFonts w:cs="FrankRuehl" w:hint="cs"/>
          <w:rtl/>
        </w:rPr>
        <w:t>, תכונותיו</w:t>
      </w:r>
      <w:r w:rsidR="00A26D7B">
        <w:rPr>
          <w:rStyle w:val="default"/>
          <w:rFonts w:cs="FrankRuehl" w:hint="cs"/>
          <w:rtl/>
        </w:rPr>
        <w:t xml:space="preserve"> או מראהו;</w:t>
      </w:r>
    </w:p>
    <w:p w:rsidR="00A26D7B" w:rsidRDefault="00AA7507" w:rsidP="00AA7507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  <w:lang w:eastAsia="en-US"/>
        </w:rPr>
        <w:pict>
          <v:shape id="_x0000_s1036" type="#_x0000_t202" style="position:absolute;left:0;text-align:left;margin-left:470.35pt;margin-top:7.1pt;width:1in;height:11.2pt;z-index:251658752" filled="f" stroked="f">
            <v:textbox inset="1mm,0,1mm,0">
              <w:txbxContent>
                <w:p w:rsidR="00AA7507" w:rsidRDefault="00AA7507" w:rsidP="00AA750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תשע"ד-2014</w:t>
                  </w:r>
                </w:p>
              </w:txbxContent>
            </v:textbox>
          </v:shape>
        </w:pict>
      </w:r>
      <w:r w:rsidR="00A26D7B">
        <w:rPr>
          <w:rStyle w:val="default"/>
          <w:rFonts w:cs="FrankRuehl"/>
          <w:rtl/>
        </w:rPr>
        <w:t>(4)</w:t>
      </w:r>
      <w:r w:rsidR="00A26D7B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(בוטלה)</w:t>
      </w:r>
      <w:r w:rsidR="00A26D7B">
        <w:rPr>
          <w:rStyle w:val="default"/>
          <w:rFonts w:cs="FrankRuehl" w:hint="cs"/>
          <w:rtl/>
        </w:rPr>
        <w:t>;</w:t>
      </w:r>
    </w:p>
    <w:p w:rsidR="00A70B35" w:rsidRPr="00A70B35" w:rsidRDefault="00AA7507" w:rsidP="00A70B35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 id="_x0000_s1039" type="#_x0000_t202" style="position:absolute;left:0;text-align:left;margin-left:470.35pt;margin-top:7.1pt;width:1in;height:11.2pt;z-index:251659776" filled="f" stroked="f">
            <v:textbox inset="1mm,0,1mm,0">
              <w:txbxContent>
                <w:p w:rsidR="00AA7507" w:rsidRDefault="00AA7507" w:rsidP="00AA750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תשע"ד-2014</w:t>
                  </w:r>
                </w:p>
              </w:txbxContent>
            </v:textbox>
          </v:shape>
        </w:pict>
      </w:r>
      <w:r w:rsidR="00A26D7B">
        <w:rPr>
          <w:rStyle w:val="default"/>
          <w:rFonts w:cs="FrankRuehl"/>
          <w:rtl/>
        </w:rPr>
        <w:t>(5)</w:t>
      </w:r>
      <w:r w:rsidR="00A26D7B">
        <w:rPr>
          <w:rStyle w:val="default"/>
          <w:rFonts w:cs="FrankRuehl"/>
          <w:rtl/>
        </w:rPr>
        <w:tab/>
      </w:r>
      <w:r w:rsidR="00A70B35" w:rsidRPr="00A70B35">
        <w:rPr>
          <w:rStyle w:val="default"/>
          <w:rFonts w:cs="FrankRuehl" w:hint="cs"/>
          <w:rtl/>
        </w:rPr>
        <w:t>על אריזת המזון צוינו באופן בולט לעין הצרכן ובאותיות ברורות וקריאות, כל אלה:</w:t>
      </w:r>
    </w:p>
    <w:p w:rsidR="00A70B35" w:rsidRPr="00A70B35" w:rsidRDefault="00A70B35" w:rsidP="00A70B35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 w:rsidRPr="00A70B35">
        <w:rPr>
          <w:rStyle w:val="default"/>
          <w:rFonts w:cs="FrankRuehl" w:hint="cs"/>
          <w:rtl/>
        </w:rPr>
        <w:t>(א)</w:t>
      </w:r>
      <w:r w:rsidRPr="00A70B35">
        <w:rPr>
          <w:rStyle w:val="default"/>
          <w:rFonts w:cs="FrankRuehl" w:hint="cs"/>
          <w:rtl/>
        </w:rPr>
        <w:tab/>
        <w:t>המילים "אריזה זו מכילה* ......." *סוג החפץ, כגון: סופח נוזלים, כרטיס מידע וכו';</w:t>
      </w:r>
    </w:p>
    <w:p w:rsidR="00A70B35" w:rsidRPr="00A70B35" w:rsidRDefault="00A70B35" w:rsidP="00A70B35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 w:rsidRPr="00A70B35">
        <w:rPr>
          <w:rStyle w:val="default"/>
          <w:rFonts w:cs="FrankRuehl" w:hint="cs"/>
          <w:rtl/>
        </w:rPr>
        <w:t>(ב)</w:t>
      </w:r>
      <w:r w:rsidRPr="00A70B35">
        <w:rPr>
          <w:rStyle w:val="default"/>
          <w:rFonts w:cs="FrankRuehl" w:hint="cs"/>
          <w:rtl/>
        </w:rPr>
        <w:tab/>
        <w:t>המילים "השגחת מבוגר מומלצת";</w:t>
      </w:r>
    </w:p>
    <w:p w:rsidR="00A70B35" w:rsidRPr="00A70B35" w:rsidRDefault="00A70B35" w:rsidP="00A70B35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 w:rsidRPr="00A70B35">
        <w:rPr>
          <w:rStyle w:val="default"/>
          <w:rFonts w:cs="FrankRuehl" w:hint="cs"/>
          <w:rtl/>
        </w:rPr>
        <w:t>(ג)</w:t>
      </w:r>
      <w:r w:rsidRPr="00A70B35">
        <w:rPr>
          <w:rStyle w:val="default"/>
          <w:rFonts w:cs="FrankRuehl" w:hint="cs"/>
          <w:rtl/>
        </w:rPr>
        <w:tab/>
        <w:t>היה החפץ צעצוע, יצוינו, נוסף על האמור בפסקאות משנה (א) ו-(ב), כל אלה:</w:t>
      </w:r>
    </w:p>
    <w:p w:rsidR="00A70B35" w:rsidRPr="00A70B35" w:rsidRDefault="00A70B35" w:rsidP="00A70B35">
      <w:pPr>
        <w:pStyle w:val="P22"/>
        <w:spacing w:before="72"/>
        <w:ind w:left="1474" w:right="1134"/>
        <w:rPr>
          <w:rStyle w:val="default"/>
          <w:rFonts w:cs="FrankRuehl" w:hint="cs"/>
          <w:rtl/>
        </w:rPr>
      </w:pPr>
      <w:r w:rsidRPr="00A70B35">
        <w:rPr>
          <w:rStyle w:val="default"/>
          <w:rFonts w:cs="FrankRuehl" w:hint="cs"/>
          <w:rtl/>
        </w:rPr>
        <w:t>(1)</w:t>
      </w:r>
      <w:r w:rsidRPr="00A70B35">
        <w:rPr>
          <w:rStyle w:val="default"/>
          <w:rFonts w:cs="FrankRuehl" w:hint="cs"/>
          <w:rtl/>
        </w:rPr>
        <w:tab/>
        <w:t>"אריזה זו מכילה צעצוע/חלקים להרכבת צעצוע";</w:t>
      </w:r>
    </w:p>
    <w:p w:rsidR="00A70B35" w:rsidRPr="00A70B35" w:rsidRDefault="00A70B35" w:rsidP="00A70B35">
      <w:pPr>
        <w:pStyle w:val="P22"/>
        <w:spacing w:before="72"/>
        <w:ind w:left="1474" w:right="1134"/>
        <w:rPr>
          <w:rStyle w:val="default"/>
          <w:rFonts w:cs="FrankRuehl" w:hint="cs"/>
          <w:rtl/>
        </w:rPr>
      </w:pPr>
      <w:r w:rsidRPr="00A70B35">
        <w:rPr>
          <w:rStyle w:val="default"/>
          <w:rFonts w:cs="FrankRuehl" w:hint="cs"/>
          <w:rtl/>
        </w:rPr>
        <w:t>(2)</w:t>
      </w:r>
      <w:r w:rsidRPr="00A70B35">
        <w:rPr>
          <w:rStyle w:val="default"/>
          <w:rFonts w:cs="FrankRuehl" w:hint="cs"/>
          <w:rtl/>
        </w:rPr>
        <w:tab/>
        <w:t>"אין לתת לילדים מתחת לגיל 3".</w:t>
      </w:r>
    </w:p>
    <w:p w:rsidR="00AA7507" w:rsidRPr="00A70B35" w:rsidRDefault="00AA7507" w:rsidP="00AA750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5"/>
      <w:r w:rsidRPr="00A70B3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1.9.2014 (בכפוף להוראת מעבר)</w:t>
      </w:r>
    </w:p>
    <w:p w:rsidR="00AA7507" w:rsidRPr="00A70B35" w:rsidRDefault="00AA7507" w:rsidP="00AA750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A70B3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תקנת משנה 2(4) מיום 4.5.2014</w:t>
      </w:r>
    </w:p>
    <w:p w:rsidR="00AA7507" w:rsidRPr="00A70B35" w:rsidRDefault="00AA7507" w:rsidP="00AA750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A70B3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תשע"ד-2014</w:t>
      </w:r>
    </w:p>
    <w:p w:rsidR="00AA7507" w:rsidRPr="00A70B35" w:rsidRDefault="00AA7507" w:rsidP="00AA750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A70B3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תשע"ד מס' 7374</w:t>
        </w:r>
      </w:hyperlink>
      <w:r w:rsidRPr="00A70B3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4.5.2014 עמ' 1113</w:t>
      </w:r>
    </w:p>
    <w:p w:rsidR="00AA7507" w:rsidRPr="00A70B35" w:rsidRDefault="00AA7507" w:rsidP="00AA7507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A70B3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A70B3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A70B3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 יארוז יצרן מזון באריזה </w:t>
      </w:r>
      <w:r w:rsidRPr="00A70B3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שבתוכה חפץ</w:t>
      </w:r>
      <w:r w:rsidRPr="00A70B3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70B3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שכוללת חפץ</w:t>
      </w:r>
      <w:r w:rsidRPr="00A70B3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לא ייבא אדם מזון ארוז כאמור, לא ישווקו, לא יאחסנו ולא יציגו למכירה אלא אם כן נתקיימו כל אלה:</w:t>
      </w:r>
    </w:p>
    <w:p w:rsidR="00AA7507" w:rsidRPr="00A70B35" w:rsidRDefault="00AA7507" w:rsidP="00AA7507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A70B3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A70B3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70B3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המזון הוא מזו</w:t>
      </w:r>
      <w:r w:rsidRPr="00A70B3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ן</w:t>
      </w:r>
      <w:r w:rsidRPr="00A70B3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ארוז מראש;</w:t>
      </w:r>
    </w:p>
    <w:p w:rsidR="00AA7507" w:rsidRPr="00A70B35" w:rsidRDefault="00AA7507" w:rsidP="00AA7507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A70B3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A70B3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70B3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אין בחפץ משום סיכון למשתמש בו או לזולתו; היה החפץ צעצוע - הוא עומד בדרישות תקן ישראלי ת"י 562 - בטיחות צעצועים;</w:t>
      </w:r>
    </w:p>
    <w:p w:rsidR="00AA7507" w:rsidRPr="00A70B35" w:rsidRDefault="00AA7507" w:rsidP="00AA7507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A70B3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A70B3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70B3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החפץ ארוז, כשלעצמו, באריזה שצבעה שונה מצבע המזון ומצבע האריזה הבאה במגע מיידי עמו ואין באריזה חומר העשוי להזיק לבריאות או ל</w:t>
      </w:r>
      <w:r w:rsidRPr="00A70B3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A70B3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שפיע לרעה על טיב המזון, טעמו, ריחו</w:t>
      </w:r>
      <w:r w:rsidRPr="00A70B3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 תכונותיו</w:t>
      </w:r>
      <w:r w:rsidRPr="00A70B3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מראהו;</w:t>
      </w:r>
    </w:p>
    <w:p w:rsidR="00AA7507" w:rsidRPr="00A70B35" w:rsidRDefault="00AA7507" w:rsidP="00AA7507">
      <w:pPr>
        <w:pStyle w:val="P11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A70B3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(4)</w:t>
      </w:r>
      <w:r w:rsidRPr="00A70B3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A70B3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המדד הקטן של אריזת החפץ אינו פחות מ-</w:t>
      </w:r>
      <w:smartTag w:uri="urn:schemas-microsoft-com:office:smarttags" w:element="metricconverter">
        <w:smartTagPr>
          <w:attr w:name="ProductID" w:val="5 סנטימטרים"/>
        </w:smartTagPr>
        <w:r w:rsidRPr="00A70B35">
          <w:rPr>
            <w:rStyle w:val="default"/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5 סנטימטרים</w:t>
        </w:r>
      </w:smartTag>
      <w:r w:rsidRPr="00A70B3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או נפחו אינו פחות מ-</w:t>
      </w:r>
      <w:smartTag w:uri="urn:schemas-microsoft-com:office:smarttags" w:element="metricconverter">
        <w:smartTagPr>
          <w:attr w:name="ProductID" w:val="35 סנטימטרים"/>
        </w:smartTagPr>
        <w:r w:rsidRPr="00A70B35">
          <w:rPr>
            <w:rStyle w:val="default"/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35 סנטימטרים</w:t>
        </w:r>
      </w:smartTag>
      <w:r w:rsidRPr="00A70B3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מעוקבים;</w:t>
      </w:r>
    </w:p>
    <w:p w:rsidR="00AA7507" w:rsidRPr="00A70B35" w:rsidRDefault="00AA7507" w:rsidP="00AA7507">
      <w:pPr>
        <w:pStyle w:val="P11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A70B3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(5)</w:t>
      </w:r>
      <w:r w:rsidRPr="00A70B3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A70B3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על אריזת המזון צויינו באופן בולט לעין הצרכן ובאותיות ברורות וקריאות, המלים:</w:t>
      </w:r>
    </w:p>
    <w:p w:rsidR="00AA7507" w:rsidRPr="00A70B35" w:rsidRDefault="00AA7507" w:rsidP="00AA7507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A70B3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</w:t>
      </w:r>
      <w:r w:rsidRPr="00A70B3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אריזה זו מכילה...................................";</w:t>
      </w:r>
    </w:p>
    <w:p w:rsidR="00AA7507" w:rsidRPr="00A70B35" w:rsidRDefault="00AA7507" w:rsidP="00AA750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0"/>
        <w:ind w:left="1021" w:right="1134" w:firstLine="0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A70B35">
        <w:rPr>
          <w:vanish/>
          <w:sz w:val="22"/>
          <w:szCs w:val="22"/>
          <w:shd w:val="clear" w:color="auto" w:fill="FFFF99"/>
          <w:rtl/>
        </w:rPr>
        <w:tab/>
      </w:r>
      <w:r w:rsidRPr="00A70B3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</w:t>
      </w:r>
      <w:r w:rsidRPr="00A70B3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ם החפץ</w:t>
      </w:r>
    </w:p>
    <w:p w:rsidR="00AA7507" w:rsidRPr="00A70B35" w:rsidRDefault="00AA7507" w:rsidP="00AA7507">
      <w:pPr>
        <w:pStyle w:val="P11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A70B3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 w:rsidRPr="00A70B3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יה החפץ צעצוע - יצויינו המלים:</w:t>
      </w:r>
    </w:p>
    <w:p w:rsidR="00AA7507" w:rsidRPr="00A70B35" w:rsidRDefault="00AA7507" w:rsidP="00AA7507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A70B3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</w:t>
      </w:r>
      <w:r w:rsidRPr="00A70B3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אריזה זו מכילה צעצוע/חלקים להרכבת צעצוע.*</w:t>
      </w:r>
    </w:p>
    <w:p w:rsidR="00AA7507" w:rsidRPr="00A70B35" w:rsidRDefault="00AA7507" w:rsidP="00AA7507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A70B3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אי</w:t>
      </w:r>
      <w:r w:rsidRPr="00A70B3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ן לתת לילדים מתחת לגיל 6".</w:t>
      </w:r>
    </w:p>
    <w:p w:rsidR="00AA7507" w:rsidRPr="00A70B35" w:rsidRDefault="00AA7507" w:rsidP="00AA7507">
      <w:pPr>
        <w:pStyle w:val="P22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A70B35">
        <w:rPr>
          <w:rStyle w:val="default"/>
          <w:rFonts w:cs="FrankRuehl"/>
          <w:strike/>
          <w:vanish/>
          <w:szCs w:val="20"/>
          <w:shd w:val="clear" w:color="auto" w:fill="FFFF99"/>
          <w:rtl/>
        </w:rPr>
        <w:t>*</w:t>
      </w:r>
      <w:r w:rsidRPr="00A70B35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 xml:space="preserve"> </w:t>
      </w:r>
      <w:r w:rsidRPr="00A70B35">
        <w:rPr>
          <w:rStyle w:val="default"/>
          <w:rFonts w:cs="FrankRuehl"/>
          <w:strike/>
          <w:vanish/>
          <w:szCs w:val="20"/>
          <w:shd w:val="clear" w:color="auto" w:fill="FFFF99"/>
          <w:rtl/>
        </w:rPr>
        <w:t>מ</w:t>
      </w:r>
      <w:r w:rsidRPr="00A70B35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חק את המיותר</w:t>
      </w:r>
    </w:p>
    <w:p w:rsidR="00AA7507" w:rsidRPr="00A70B35" w:rsidRDefault="00AA7507" w:rsidP="00AA7507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70B3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(5)</w:t>
      </w:r>
      <w:r w:rsidRPr="00A70B3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על אריזת המזון צוינו באופן בולט לעין הצרכן ובאותיות ברורות וקריאות, כל אלה:</w:t>
      </w:r>
    </w:p>
    <w:p w:rsidR="00AA7507" w:rsidRPr="00A70B35" w:rsidRDefault="00AA7507" w:rsidP="00AA7507">
      <w:pPr>
        <w:pStyle w:val="P11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70B3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A70B3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המילים "אריזה זו מכילה* ......." *סוג החפץ, כגון: סופח נוזלים, כרטיס מידע וכו';</w:t>
      </w:r>
    </w:p>
    <w:p w:rsidR="00AA7507" w:rsidRPr="00A70B35" w:rsidRDefault="00AA7507" w:rsidP="00AA7507">
      <w:pPr>
        <w:pStyle w:val="P11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70B3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A70B3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המילים "השגחת מבוגר מומלצת";</w:t>
      </w:r>
    </w:p>
    <w:p w:rsidR="00AA7507" w:rsidRPr="00A70B35" w:rsidRDefault="00AA7507" w:rsidP="00AA7507">
      <w:pPr>
        <w:pStyle w:val="P11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70B3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(ג)</w:t>
      </w:r>
      <w:r w:rsidRPr="00A70B3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היה החפץ צעצוע, יצוינו, נוסף על האמור בפסקאות משנה (א) ו-(ב), כל אלה:</w:t>
      </w:r>
    </w:p>
    <w:p w:rsidR="00AA7507" w:rsidRPr="00A70B35" w:rsidRDefault="00AA7507" w:rsidP="00AA7507">
      <w:pPr>
        <w:pStyle w:val="P11"/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70B3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(1)</w:t>
      </w:r>
      <w:r w:rsidRPr="00A70B3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"אריזה זו מכילה צעצוע/חלקים להרכבת צעצוע";</w:t>
      </w:r>
    </w:p>
    <w:p w:rsidR="00AA7507" w:rsidRPr="00AA7507" w:rsidRDefault="00AA7507" w:rsidP="00AA7507">
      <w:pPr>
        <w:pStyle w:val="P11"/>
        <w:spacing w:before="0"/>
        <w:ind w:left="1474" w:right="1134"/>
        <w:rPr>
          <w:rStyle w:val="default"/>
          <w:rFonts w:cs="FrankRuehl" w:hint="cs"/>
          <w:sz w:val="2"/>
          <w:szCs w:val="2"/>
          <w:rtl/>
        </w:rPr>
      </w:pPr>
      <w:r w:rsidRPr="00A70B3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A70B3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"אין לתת לילדים מתחת לגיל 3".</w:t>
      </w:r>
      <w:bookmarkEnd w:id="2"/>
    </w:p>
    <w:p w:rsidR="00AA7507" w:rsidRDefault="00AA7507" w:rsidP="00AA750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>
          <v:rect id="_x0000_s1040" style="position:absolute;left:0;text-align:left;margin-left:464.5pt;margin-top:8.05pt;width:75.05pt;height:17.45pt;z-index:251660800" o:allowincell="f" filled="f" stroked="f" strokecolor="lime" strokeweight=".25pt">
            <v:textbox inset="0,0,0,0">
              <w:txbxContent>
                <w:p w:rsidR="00AA7507" w:rsidRDefault="00AA7507" w:rsidP="00AA750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אי-תחולה</w:t>
                  </w:r>
                </w:p>
                <w:p w:rsidR="00AA7507" w:rsidRDefault="00AA7507" w:rsidP="00AA750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תשע"ד-2014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</w:t>
      </w:r>
      <w:r>
        <w:rPr>
          <w:rStyle w:val="default"/>
          <w:rFonts w:cs="FrankRuehl" w:hint="cs"/>
          <w:rtl/>
        </w:rPr>
        <w:t>א</w:t>
      </w:r>
      <w:r w:rsidRPr="00AA7507">
        <w:rPr>
          <w:rStyle w:val="default"/>
          <w:rFonts w:cs="FrankRuehl"/>
          <w:rtl/>
        </w:rPr>
        <w:t>.</w:t>
      </w:r>
      <w:r w:rsidRPr="00AA7507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תקנה 2(3) לא תחול על כפית מדידה, שנועדה למדוד כמות של מוצר מזון, לשימוש במוצר בהתאם להנחיות יצרן המזון, ובלבד שמתקיימים בה כל אלה:</w:t>
      </w:r>
    </w:p>
    <w:p w:rsidR="00AA7507" w:rsidRDefault="00AA7507" w:rsidP="00AA750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היא מיועדת לשימוש חוזר באריזה המכילה את הכפית;</w:t>
      </w:r>
    </w:p>
    <w:p w:rsidR="00AA7507" w:rsidRDefault="00AA7507" w:rsidP="00AA750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היא עשויה חומר שאינו עשוי להזיק לבריאות או להשפיע לרעה על טיב המזון, טעמו, ריחו, תכונותיו או מראהו.</w:t>
      </w:r>
    </w:p>
    <w:p w:rsidR="00AA7507" w:rsidRDefault="00AA7507" w:rsidP="00AA750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תקנה 2(5)(ב) לא תחול על אריזת מזון שאינה מכילה חפץ אחר פרט לכפית מדידה כאמור בתקנת משנה (א).</w:t>
      </w:r>
    </w:p>
    <w:p w:rsidR="00AA7507" w:rsidRPr="00A70B35" w:rsidRDefault="00AA7507" w:rsidP="00AA750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4" w:name="Rov6"/>
      <w:r w:rsidRPr="00A70B3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4.5.2014</w:t>
      </w:r>
    </w:p>
    <w:p w:rsidR="00AA7507" w:rsidRPr="00A70B35" w:rsidRDefault="00AA7507" w:rsidP="00AA750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A70B3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תשע"ד-2014</w:t>
      </w:r>
    </w:p>
    <w:p w:rsidR="00AA7507" w:rsidRPr="00A70B35" w:rsidRDefault="00AA7507" w:rsidP="00AA750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A70B3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תשע"ד מס' 7374</w:t>
        </w:r>
      </w:hyperlink>
      <w:r w:rsidRPr="00A70B3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4.5.2014 עמ' 1113</w:t>
      </w:r>
    </w:p>
    <w:p w:rsidR="00AA7507" w:rsidRPr="00AA7507" w:rsidRDefault="00AA7507" w:rsidP="00AA750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A70B3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תקנה 2א</w:t>
      </w:r>
      <w:bookmarkEnd w:id="4"/>
    </w:p>
    <w:p w:rsidR="00A26D7B" w:rsidRDefault="00A26D7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>
          <v:rect id="_x0000_s1028" style="position:absolute;left:0;text-align:left;margin-left:464.5pt;margin-top:8.05pt;width:75.05pt;height:16.45pt;z-index:251656704" o:allowincell="f" filled="f" stroked="f" strokecolor="lime" strokeweight=".25pt">
            <v:textbox inset="0,0,0,0">
              <w:txbxContent>
                <w:p w:rsidR="00A26D7B" w:rsidRDefault="00A26D7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 והוראות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תחילתן של תקנות אלה שלושים ימים מיום פרסומן.</w:t>
      </w:r>
    </w:p>
    <w:p w:rsidR="00A26D7B" w:rsidRDefault="00A26D7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lastRenderedPageBreak/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לענין מזון ארוז מראש שיוצר לפני יום פרסומן של תקנות אלה, תהיה תחילתן של תקנות אלה ששה חודשים מיום פרסומן.</w:t>
      </w:r>
    </w:p>
    <w:p w:rsidR="00A26D7B" w:rsidRDefault="00A26D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D529A" w:rsidRDefault="001D52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26D7B" w:rsidRDefault="00A26D7B" w:rsidP="001D529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' באדר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ב' תשנ"ה (5 במרס 1995)</w:t>
      </w:r>
      <w:r w:rsidR="001D529A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מאיר אורן</w:t>
      </w:r>
    </w:p>
    <w:p w:rsidR="00A26D7B" w:rsidRPr="001D529A" w:rsidRDefault="00A26D7B" w:rsidP="001D529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/>
          <w:sz w:val="22"/>
          <w:szCs w:val="22"/>
          <w:rtl/>
        </w:rPr>
      </w:pPr>
      <w:r w:rsidRPr="001D529A">
        <w:rPr>
          <w:rStyle w:val="default"/>
          <w:rFonts w:cs="FrankRuehl"/>
          <w:sz w:val="22"/>
          <w:szCs w:val="22"/>
          <w:rtl/>
        </w:rPr>
        <w:tab/>
      </w:r>
      <w:r w:rsidRPr="001D529A">
        <w:rPr>
          <w:rStyle w:val="default"/>
          <w:rFonts w:cs="FrankRuehl" w:hint="cs"/>
          <w:sz w:val="22"/>
          <w:szCs w:val="22"/>
          <w:rtl/>
        </w:rPr>
        <w:t>המנהל הכללי של משרד הבריאות</w:t>
      </w:r>
    </w:p>
    <w:p w:rsidR="00A26D7B" w:rsidRDefault="00A26D7B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תאשר.</w:t>
      </w:r>
    </w:p>
    <w:p w:rsidR="00A26D7B" w:rsidRPr="001D529A" w:rsidRDefault="00A26D7B" w:rsidP="001D529A">
      <w:pPr>
        <w:pStyle w:val="sig-1"/>
        <w:widowControl/>
        <w:spacing w:before="72"/>
        <w:ind w:left="0" w:right="1134"/>
        <w:rPr>
          <w:sz w:val="26"/>
          <w:szCs w:val="26"/>
          <w:rtl/>
        </w:rPr>
      </w:pPr>
      <w:r w:rsidRPr="001D529A">
        <w:rPr>
          <w:sz w:val="26"/>
          <w:szCs w:val="26"/>
          <w:rtl/>
        </w:rPr>
        <w:tab/>
      </w:r>
      <w:r w:rsidRPr="001D529A">
        <w:rPr>
          <w:sz w:val="26"/>
          <w:szCs w:val="26"/>
          <w:rtl/>
        </w:rPr>
        <w:tab/>
      </w:r>
      <w:r w:rsidRPr="001D529A">
        <w:rPr>
          <w:rFonts w:hint="cs"/>
          <w:sz w:val="26"/>
          <w:szCs w:val="26"/>
          <w:rtl/>
        </w:rPr>
        <w:t>אפרים סנה</w:t>
      </w:r>
    </w:p>
    <w:p w:rsidR="00A26D7B" w:rsidRDefault="00A26D7B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הבריאות</w:t>
      </w:r>
    </w:p>
    <w:p w:rsidR="001D529A" w:rsidRPr="001D529A" w:rsidRDefault="001D529A" w:rsidP="001D529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26D7B" w:rsidRPr="001D529A" w:rsidRDefault="00A26D7B" w:rsidP="001D529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:rsidR="003E5395" w:rsidRDefault="003E5395" w:rsidP="001D529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E5395" w:rsidRDefault="003E5395" w:rsidP="001D529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E5395" w:rsidRDefault="003E5395" w:rsidP="003E539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A26D7B" w:rsidRPr="003E5395" w:rsidRDefault="00A26D7B" w:rsidP="003E539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26D7B" w:rsidRPr="003E5395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635D" w:rsidRDefault="00E7635D">
      <w:r>
        <w:separator/>
      </w:r>
    </w:p>
  </w:endnote>
  <w:endnote w:type="continuationSeparator" w:id="0">
    <w:p w:rsidR="00E7635D" w:rsidRDefault="00E76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6D7B" w:rsidRDefault="00A26D7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26D7B" w:rsidRDefault="00A26D7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26D7B" w:rsidRDefault="00A26D7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4155C">
      <w:rPr>
        <w:rFonts w:cs="TopType Jerushalmi"/>
        <w:noProof/>
        <w:color w:val="000000"/>
        <w:sz w:val="14"/>
        <w:szCs w:val="14"/>
      </w:rPr>
      <w:t>Z:\000000000000-law\yael\revadim\08-11-27\049_095.doc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6D7B" w:rsidRDefault="00A26D7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70B35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A26D7B" w:rsidRDefault="00A26D7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26D7B" w:rsidRDefault="00A26D7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4155C">
      <w:rPr>
        <w:rFonts w:cs="TopType Jerushalmi"/>
        <w:noProof/>
        <w:color w:val="000000"/>
        <w:sz w:val="14"/>
        <w:szCs w:val="14"/>
      </w:rPr>
      <w:t>Z:\000000000000-law\yael\revadim\08-11-27\049_095.doc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635D" w:rsidRDefault="00E7635D" w:rsidP="001D529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7635D" w:rsidRDefault="00E7635D">
      <w:r>
        <w:continuationSeparator/>
      </w:r>
    </w:p>
  </w:footnote>
  <w:footnote w:id="1">
    <w:p w:rsidR="001D529A" w:rsidRDefault="001D529A" w:rsidP="001D529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1D529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F64696">
          <w:rPr>
            <w:rStyle w:val="Hyperlink"/>
            <w:rFonts w:hint="cs"/>
            <w:sz w:val="20"/>
            <w:rtl/>
          </w:rPr>
          <w:t>ק"ת תשנ"ה מס' 5670</w:t>
        </w:r>
      </w:hyperlink>
      <w:r>
        <w:rPr>
          <w:rFonts w:hint="cs"/>
          <w:sz w:val="20"/>
          <w:rtl/>
        </w:rPr>
        <w:t xml:space="preserve"> מיום 16.3.1995 עמ' 1236.</w:t>
      </w:r>
    </w:p>
    <w:p w:rsidR="001D529A" w:rsidRDefault="001D529A" w:rsidP="001D529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ת"ט </w:t>
      </w:r>
      <w:hyperlink r:id="rId2" w:history="1">
        <w:r w:rsidRPr="00726D8D">
          <w:rPr>
            <w:rStyle w:val="Hyperlink"/>
            <w:rFonts w:hint="cs"/>
            <w:sz w:val="20"/>
            <w:rtl/>
          </w:rPr>
          <w:t>ק"ת תשנ"ה מס' 5679</w:t>
        </w:r>
      </w:hyperlink>
      <w:r>
        <w:rPr>
          <w:rFonts w:hint="cs"/>
          <w:sz w:val="20"/>
          <w:rtl/>
        </w:rPr>
        <w:t xml:space="preserve"> מיום 11.5.1995 עמ' 1428.</w:t>
      </w:r>
    </w:p>
    <w:p w:rsidR="002C3B3F" w:rsidRDefault="002C3B3F" w:rsidP="002C3B3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 w:rsidR="00726D8D" w:rsidRPr="002C3B3F">
          <w:rPr>
            <w:rStyle w:val="Hyperlink"/>
            <w:rFonts w:hint="cs"/>
            <w:sz w:val="20"/>
            <w:rtl/>
          </w:rPr>
          <w:t>ק"ת תשע"ד מס' 7374</w:t>
        </w:r>
      </w:hyperlink>
      <w:r w:rsidR="00726D8D">
        <w:rPr>
          <w:rFonts w:hint="cs"/>
          <w:sz w:val="20"/>
          <w:rtl/>
        </w:rPr>
        <w:t xml:space="preserve"> מיום 4.5.2014 עמ' 1113 </w:t>
      </w:r>
      <w:r w:rsidR="00726D8D">
        <w:rPr>
          <w:sz w:val="20"/>
          <w:rtl/>
        </w:rPr>
        <w:t>–</w:t>
      </w:r>
      <w:r w:rsidR="00726D8D">
        <w:rPr>
          <w:rFonts w:hint="cs"/>
          <w:sz w:val="20"/>
          <w:rtl/>
        </w:rPr>
        <w:t xml:space="preserve"> תק' תשע"ד-2014; ר' תקנה 3 לענין תחילה והוראות מעבר.</w:t>
      </w:r>
    </w:p>
    <w:p w:rsidR="00726D8D" w:rsidRDefault="00726D8D" w:rsidP="00726D8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40"/>
        <w:ind w:left="17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3. (א) תחילתה של תקנה 1(1), (2) ו-(4) 120 ימים מיום פרסומן (להלן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יום התחילה).</w:t>
      </w:r>
    </w:p>
    <w:p w:rsidR="00726D8D" w:rsidRDefault="00726D8D" w:rsidP="00726D8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17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 (ב) לעניין מזון ארוז שיוצר או שיובא לפני יום התחילה, תהיה תחילתה של תקנה 1(1), (2) ו-(4), שנה מיום פרסומן.</w:t>
      </w:r>
    </w:p>
    <w:p w:rsidR="00726D8D" w:rsidRPr="00726D8D" w:rsidRDefault="00726D8D" w:rsidP="00726D8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170" w:right="1134"/>
        <w:rPr>
          <w:rFonts w:hint="cs"/>
          <w:sz w:val="20"/>
        </w:rPr>
      </w:pPr>
      <w:r>
        <w:rPr>
          <w:rFonts w:hint="cs"/>
          <w:sz w:val="20"/>
          <w:rtl/>
        </w:rPr>
        <w:t xml:space="preserve"> (ג) מיום פרסומן של תקנות אלה עד יום התחילה רשאי יצרן או יבואן לסמן על האריזה סימון לפי תקנה 2(5) לתקנות העיקריות, כנוסחה בתקנה 1 לתקנות אלה, במקום הסימון לפי אותה תקנה כנוסחה ערב יום התחילה.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6D7B" w:rsidRDefault="00A26D7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הציבור (מזון) (אריזת מזון המכילה חפץ), תשנ"ה–1995</w:t>
    </w:r>
  </w:p>
  <w:p w:rsidR="00A26D7B" w:rsidRDefault="00A26D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26D7B" w:rsidRDefault="00A26D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6D7B" w:rsidRDefault="00A26D7B" w:rsidP="001D529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הציבור (מזון) (אריזת מזון המכילה חפץ), תשנ"ה</w:t>
    </w:r>
    <w:r w:rsidR="001D529A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1995</w:t>
    </w:r>
  </w:p>
  <w:p w:rsidR="00A26D7B" w:rsidRDefault="00A26D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26D7B" w:rsidRDefault="00A26D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1282"/>
    <w:rsid w:val="001D529A"/>
    <w:rsid w:val="002A2F53"/>
    <w:rsid w:val="002C3B3F"/>
    <w:rsid w:val="0034155C"/>
    <w:rsid w:val="003E5395"/>
    <w:rsid w:val="006320DB"/>
    <w:rsid w:val="00726D8D"/>
    <w:rsid w:val="00891282"/>
    <w:rsid w:val="009A6BF7"/>
    <w:rsid w:val="00A07DC7"/>
    <w:rsid w:val="00A26D7B"/>
    <w:rsid w:val="00A70B35"/>
    <w:rsid w:val="00AA7507"/>
    <w:rsid w:val="00C05059"/>
    <w:rsid w:val="00DD02A2"/>
    <w:rsid w:val="00E7635D"/>
    <w:rsid w:val="00F10F3F"/>
    <w:rsid w:val="00F114F0"/>
    <w:rsid w:val="00F6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3BDF3862-7EBD-4B77-89D2-E5D392A4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D529A"/>
    <w:rPr>
      <w:sz w:val="20"/>
      <w:szCs w:val="20"/>
    </w:rPr>
  </w:style>
  <w:style w:type="character" w:styleId="a6">
    <w:name w:val="footnote reference"/>
    <w:basedOn w:val="a0"/>
    <w:semiHidden/>
    <w:rsid w:val="001D52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7374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374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374.pdf" TargetMode="External"/><Relationship Id="rId2" Type="http://schemas.openxmlformats.org/officeDocument/2006/relationships/hyperlink" Target="http://www.nevo.co.il/Law_word/law06/tak-5679.pdf" TargetMode="External"/><Relationship Id="rId1" Type="http://schemas.openxmlformats.org/officeDocument/2006/relationships/hyperlink" Target="http://www.nevo.co.il/Law_word/law06/TAK-567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4036</CharactersWithSpaces>
  <SharedDoc>false</SharedDoc>
  <HLinks>
    <vt:vector size="60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7929871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http://www.nevo.co.il/Law_word/law06/tak-7374.pdf</vt:lpwstr>
      </vt:variant>
      <vt:variant>
        <vt:lpwstr/>
      </vt:variant>
      <vt:variant>
        <vt:i4>7929871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http://www.nevo.co.il/Law_word/law06/tak-7374.pdf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7929871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http://www.nevo.co.il/law_word/law06/tak-7374.pdf</vt:lpwstr>
      </vt:variant>
      <vt:variant>
        <vt:lpwstr/>
      </vt:variant>
      <vt:variant>
        <vt:i4>8060935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http://www.nevo.co.il/Law_word/law06/tak-5679.pdf</vt:lpwstr>
      </vt:variant>
      <vt:variant>
        <vt:lpwstr/>
      </vt:variant>
      <vt:variant>
        <vt:i4>8060942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http://www.nevo.co.il/Law_word/law06/TAK-5670.pdf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0049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בריאות הציבור (מזון) (אריזת מזון המכילה חפץ), תשנ"ה-1995</vt:lpwstr>
  </property>
  <property fmtid="{D5CDD505-2E9C-101B-9397-08002B2CF9AE}" pid="5" name="LAWNUMBER">
    <vt:lpwstr>0095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הציבור (מזון)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בריאות הציבור (מזון) [נוסח חדש]</vt:lpwstr>
  </property>
  <property fmtid="{D5CDD505-2E9C-101B-9397-08002B2CF9AE}" pid="48" name="MEKOR_SAIF1">
    <vt:lpwstr>3X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http://www.nevo.co.il/law_word/law06/tak-7374.pdf;‎רשומות - תקנות כלליות#ק"ת תשע"ד מס' 7374 ‏‏#מיום 4.5.2014 עמ' 1113 – תק' תשע"ד-2014; ר' תקנה 3 לענין תחילה והוראות מעבר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