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B31D" w14:textId="77777777" w:rsidR="00AE5C1C" w:rsidRDefault="00AE5C1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בתי-הסוהר</w:t>
      </w:r>
    </w:p>
    <w:p w14:paraId="042A485D" w14:textId="77777777" w:rsidR="003D40AC" w:rsidRPr="003D40AC" w:rsidRDefault="003D40AC" w:rsidP="003D40AC">
      <w:pPr>
        <w:spacing w:line="320" w:lineRule="auto"/>
        <w:jc w:val="left"/>
        <w:rPr>
          <w:rFonts w:cs="FrankRuehl"/>
          <w:szCs w:val="26"/>
          <w:rtl/>
        </w:rPr>
      </w:pPr>
    </w:p>
    <w:p w14:paraId="6526CFAE" w14:textId="77777777" w:rsidR="009B3806" w:rsidRDefault="009B3806" w:rsidP="009B3806">
      <w:pPr>
        <w:spacing w:line="320" w:lineRule="auto"/>
        <w:jc w:val="left"/>
        <w:rPr>
          <w:rtl/>
        </w:rPr>
      </w:pPr>
    </w:p>
    <w:p w14:paraId="1CFA3362" w14:textId="77777777" w:rsidR="009B3806" w:rsidRDefault="009B3806" w:rsidP="009B3806">
      <w:pPr>
        <w:spacing w:line="320" w:lineRule="auto"/>
        <w:jc w:val="left"/>
        <w:rPr>
          <w:rFonts w:cs="FrankRuehl"/>
          <w:szCs w:val="26"/>
          <w:rtl/>
        </w:rPr>
      </w:pPr>
      <w:r w:rsidRPr="009B3806">
        <w:rPr>
          <w:rFonts w:cs="Miriam"/>
          <w:szCs w:val="22"/>
          <w:rtl/>
        </w:rPr>
        <w:t>רשויות ומשפט מנהלי</w:t>
      </w:r>
      <w:r w:rsidRPr="009B3806">
        <w:rPr>
          <w:rFonts w:cs="FrankRuehl"/>
          <w:szCs w:val="26"/>
          <w:rtl/>
        </w:rPr>
        <w:t xml:space="preserve"> – בתי סוהר</w:t>
      </w:r>
    </w:p>
    <w:p w14:paraId="45920307" w14:textId="77777777" w:rsidR="003D40AC" w:rsidRPr="009B3806" w:rsidRDefault="009B3806" w:rsidP="009B3806">
      <w:pPr>
        <w:spacing w:line="320" w:lineRule="auto"/>
        <w:jc w:val="left"/>
        <w:rPr>
          <w:rFonts w:cs="Miriam"/>
          <w:szCs w:val="22"/>
          <w:rtl/>
        </w:rPr>
      </w:pPr>
      <w:r w:rsidRPr="009B3806">
        <w:rPr>
          <w:rFonts w:cs="Miriam"/>
          <w:szCs w:val="22"/>
          <w:rtl/>
        </w:rPr>
        <w:t>בטחון</w:t>
      </w:r>
      <w:r w:rsidRPr="009B3806">
        <w:rPr>
          <w:rFonts w:cs="FrankRuehl"/>
          <w:szCs w:val="26"/>
          <w:rtl/>
        </w:rPr>
        <w:t xml:space="preserve"> – בתי סוהר</w:t>
      </w:r>
    </w:p>
    <w:p w14:paraId="0D8B07E0" w14:textId="77777777" w:rsidR="00AE5C1C" w:rsidRDefault="00AE5C1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E5C1C" w14:paraId="2BA517B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B9D82B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A6C183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0" w:tooltip="העברת אסיר שנידון למות בבית הסוה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5A9AE6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אסיר שנידון למות בבית הסוהר</w:t>
            </w:r>
          </w:p>
        </w:tc>
        <w:tc>
          <w:tcPr>
            <w:tcW w:w="1247" w:type="dxa"/>
          </w:tcPr>
          <w:p w14:paraId="47F5615D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288 </w:t>
            </w:r>
          </w:p>
        </w:tc>
      </w:tr>
      <w:tr w:rsidR="00AE5C1C" w14:paraId="001A97B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8B5C4F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612F92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1" w:tooltip="הודעה על צו הוצאת גזר מיתה לפוע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6ACB09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צו הוצאת גזר מיתה לפועל</w:t>
            </w:r>
          </w:p>
        </w:tc>
        <w:tc>
          <w:tcPr>
            <w:tcW w:w="1247" w:type="dxa"/>
          </w:tcPr>
          <w:p w14:paraId="32FBC753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289 </w:t>
            </w:r>
          </w:p>
        </w:tc>
      </w:tr>
      <w:tr w:rsidR="00AE5C1C" w14:paraId="05A65D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3A214B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1BF25F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2" w:tooltip="מאסר בו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2DEA3A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מאסר בודד</w:t>
            </w:r>
          </w:p>
        </w:tc>
        <w:tc>
          <w:tcPr>
            <w:tcW w:w="1247" w:type="dxa"/>
          </w:tcPr>
          <w:p w14:paraId="477F9C92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290 </w:t>
            </w:r>
          </w:p>
        </w:tc>
      </w:tr>
      <w:tr w:rsidR="00AE5C1C" w14:paraId="26C2FB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55A7F6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197E88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3" w:tooltip="כבלי י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17EC0B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כבלי ידים</w:t>
            </w:r>
          </w:p>
        </w:tc>
        <w:tc>
          <w:tcPr>
            <w:tcW w:w="1247" w:type="dxa"/>
          </w:tcPr>
          <w:p w14:paraId="44C72428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291 </w:t>
            </w:r>
          </w:p>
        </w:tc>
      </w:tr>
      <w:tr w:rsidR="00AE5C1C" w14:paraId="74768F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2ED073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FF96B5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4" w:tooltip="העברה לבית ח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4569CF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העברה לבית חולים</w:t>
            </w:r>
          </w:p>
        </w:tc>
        <w:tc>
          <w:tcPr>
            <w:tcW w:w="1247" w:type="dxa"/>
          </w:tcPr>
          <w:p w14:paraId="7CF8EBAF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292 </w:t>
            </w:r>
          </w:p>
        </w:tc>
      </w:tr>
      <w:tr w:rsidR="00AE5C1C" w14:paraId="0D33C2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65AC57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912DD7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5" w:tooltip="מפקח בית הסוהר או הרופא יבקרוהו יום י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987FB3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מפקח בית הסוהר או הרופא יבקרוהו יום יום</w:t>
            </w:r>
          </w:p>
        </w:tc>
        <w:tc>
          <w:tcPr>
            <w:tcW w:w="1247" w:type="dxa"/>
          </w:tcPr>
          <w:p w14:paraId="3F67D3C3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293 </w:t>
            </w:r>
          </w:p>
        </w:tc>
      </w:tr>
      <w:tr w:rsidR="00AE5C1C" w14:paraId="1C67BC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BD2A7F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14057C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6" w:tooltip="תרגי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231421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תרגילים</w:t>
            </w:r>
          </w:p>
        </w:tc>
        <w:tc>
          <w:tcPr>
            <w:tcW w:w="1247" w:type="dxa"/>
          </w:tcPr>
          <w:p w14:paraId="28C804AA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294 </w:t>
            </w:r>
          </w:p>
        </w:tc>
      </w:tr>
      <w:tr w:rsidR="00AE5C1C" w14:paraId="3A4EBCA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C8DC9E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C47C86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7" w:tooltip="ביקורי קרובים וכ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EA2CCB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ביקורי קרובים וכו</w:t>
            </w:r>
          </w:p>
        </w:tc>
        <w:tc>
          <w:tcPr>
            <w:tcW w:w="1247" w:type="dxa"/>
          </w:tcPr>
          <w:p w14:paraId="7CC55B5B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295 </w:t>
            </w:r>
          </w:p>
        </w:tc>
      </w:tr>
      <w:tr w:rsidR="00AE5C1C" w14:paraId="08FF07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A9142F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783905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8" w:tooltip="מז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306F07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מזון</w:t>
            </w:r>
          </w:p>
        </w:tc>
        <w:tc>
          <w:tcPr>
            <w:tcW w:w="1247" w:type="dxa"/>
          </w:tcPr>
          <w:p w14:paraId="36201CD6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296 </w:t>
            </w:r>
          </w:p>
        </w:tc>
      </w:tr>
      <w:tr w:rsidR="00AE5C1C" w14:paraId="5DA0480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D15C7A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D58D43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9" w:tooltip="בדיקת התל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990E1D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התליה</w:t>
            </w:r>
          </w:p>
        </w:tc>
        <w:tc>
          <w:tcPr>
            <w:tcW w:w="1247" w:type="dxa"/>
          </w:tcPr>
          <w:p w14:paraId="45BF7961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297 </w:t>
            </w:r>
          </w:p>
        </w:tc>
      </w:tr>
      <w:tr w:rsidR="00AE5C1C" w14:paraId="379841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F8A49C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CFF3FA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10" w:tooltip="מקום התליה וזמ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CF889A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התליה וזמנה</w:t>
            </w:r>
          </w:p>
        </w:tc>
        <w:tc>
          <w:tcPr>
            <w:tcW w:w="1247" w:type="dxa"/>
          </w:tcPr>
          <w:p w14:paraId="75B83A0F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298 </w:t>
            </w:r>
          </w:p>
        </w:tc>
      </w:tr>
      <w:tr w:rsidR="00AE5C1C" w14:paraId="49F616B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174125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2B0582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11" w:tooltip="תליות שלאחכ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7EF044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תליות שלאחכ</w:t>
            </w:r>
          </w:p>
        </w:tc>
        <w:tc>
          <w:tcPr>
            <w:tcW w:w="1247" w:type="dxa"/>
          </w:tcPr>
          <w:p w14:paraId="6BD448B4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299 </w:t>
            </w:r>
          </w:p>
        </w:tc>
      </w:tr>
      <w:tr w:rsidR="00AE5C1C" w14:paraId="1143B4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D2C8CC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6DEAD0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12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D609F3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0E489333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300 </w:t>
            </w:r>
          </w:p>
        </w:tc>
      </w:tr>
      <w:tr w:rsidR="00AE5C1C" w14:paraId="2B1D7F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628DC9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E64782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13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525138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3202A916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301 </w:t>
            </w:r>
          </w:p>
        </w:tc>
      </w:tr>
      <w:tr w:rsidR="00AE5C1C" w14:paraId="2651EB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AC12D7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5B85D7" w14:textId="77777777" w:rsidR="00AE5C1C" w:rsidRDefault="00AE5C1C">
            <w:pPr>
              <w:spacing w:line="240" w:lineRule="auto"/>
              <w:rPr>
                <w:sz w:val="24"/>
              </w:rPr>
            </w:pPr>
            <w:hyperlink w:anchor="Seif14" w:tooltip="תעודה בדבר הוצאה לפועל של גזר ה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2A6ABD" w14:textId="77777777" w:rsidR="00AE5C1C" w:rsidRDefault="00AE5C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תעודה בדבר הוצאה לפועל של גזר המות</w:t>
            </w:r>
          </w:p>
        </w:tc>
        <w:tc>
          <w:tcPr>
            <w:tcW w:w="1247" w:type="dxa"/>
          </w:tcPr>
          <w:p w14:paraId="7D4DA222" w14:textId="77777777" w:rsidR="00AE5C1C" w:rsidRDefault="00AE5C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303 </w:t>
            </w:r>
          </w:p>
        </w:tc>
      </w:tr>
    </w:tbl>
    <w:p w14:paraId="2FC4CF7E" w14:textId="77777777" w:rsidR="00AE5C1C" w:rsidRDefault="00AE5C1C">
      <w:pPr>
        <w:pStyle w:val="big-header"/>
        <w:ind w:left="0" w:right="1134"/>
        <w:rPr>
          <w:rFonts w:cs="FrankRuehl"/>
          <w:sz w:val="32"/>
          <w:rtl/>
        </w:rPr>
      </w:pPr>
    </w:p>
    <w:p w14:paraId="2C58D284" w14:textId="77777777" w:rsidR="00AE5C1C" w:rsidRDefault="00AE5C1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פר</w:t>
      </w:r>
      <w:r>
        <w:rPr>
          <w:rFonts w:cs="FrankRuehl" w:hint="cs"/>
          <w:sz w:val="32"/>
          <w:rtl/>
        </w:rPr>
        <w:t>ק 56</w:t>
      </w:r>
    </w:p>
    <w:p w14:paraId="6690DF34" w14:textId="77777777" w:rsidR="00AE5C1C" w:rsidRDefault="00AE5C1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בתי-הסוהר</w:t>
      </w:r>
      <w:r>
        <w:rPr>
          <w:rStyle w:val="super"/>
          <w:rFonts w:cs="Miriam"/>
          <w:noProof w:val="0"/>
          <w:rtl/>
          <w:lang w:eastAsia="he-IL"/>
        </w:rPr>
        <w:t>(4)</w:t>
      </w:r>
    </w:p>
    <w:p w14:paraId="5ECFB225" w14:textId="77777777" w:rsidR="00AE5C1C" w:rsidRDefault="00AE5C1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(מ</w:t>
      </w:r>
      <w:r>
        <w:rPr>
          <w:rFonts w:cs="FrankRuehl" w:hint="cs"/>
          <w:sz w:val="26"/>
          <w:rtl/>
        </w:rPr>
        <w:t>יום 22.1.1925)</w:t>
      </w:r>
    </w:p>
    <w:p w14:paraId="60F210A1" w14:textId="77777777" w:rsidR="00AE5C1C" w:rsidRDefault="00AE5C1C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ירים שנידונו למיתה, דרך הטיפול בהם, והוצאת גזר הדין לפועל</w:t>
      </w:r>
      <w:r>
        <w:rPr>
          <w:rStyle w:val="super"/>
          <w:rFonts w:cs="Miriam"/>
          <w:noProof w:val="0"/>
          <w:rtl/>
          <w:lang w:eastAsia="he-IL"/>
        </w:rPr>
        <w:t>(*)</w:t>
      </w:r>
    </w:p>
    <w:p w14:paraId="4174CC80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727FC4C">
          <v:rect id="_x0000_s1026" style="position:absolute;left:0;text-align:left;margin-left:464.5pt;margin-top:8.05pt;width:75.05pt;height:24pt;z-index:251650560" o:allowincell="f" filled="f" stroked="f" strokecolor="lime" strokeweight=".25pt">
            <v:textbox inset="0,0,0,0">
              <w:txbxContent>
                <w:p w14:paraId="3105E3AA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אסיר שנידון למות</w:t>
                  </w:r>
                </w:p>
                <w:p w14:paraId="49FBC01B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הסוהר</w:t>
                  </w:r>
                </w:p>
                <w:p w14:paraId="5A05B35C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–1973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Miriam" w:hint="cs"/>
          <w:rtl/>
        </w:rPr>
        <w:t>88.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ד לאחר שנידון אסיר למוות יועבר מבית המשפט שבו נדון לבית הסוהר שיקבע הנציב; האחראי להעברת האסיר יכבול את ידיו בכבלים ואת רגליו בנחושת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ם ויסתייע בהעברה במשמר של שוטרים או סוהרים, כפי שיורה הממונה על האסיר בבית המשפט, הכל כדי שיועבר בבטיחות.</w:t>
      </w:r>
    </w:p>
    <w:p w14:paraId="38D62670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406BB96">
          <v:rect id="_x0000_s1027" style="position:absolute;left:0;text-align:left;margin-left:464.5pt;margin-top:8.05pt;width:75.05pt;height:8pt;z-index:251651584" o:allowincell="f" filled="f" stroked="f" strokecolor="lime" strokeweight=".25pt">
            <v:textbox inset="0,0,0,0">
              <w:txbxContent>
                <w:p w14:paraId="58BEDC33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צו הוצאת גזר-מיתה לפועל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כש</w:t>
      </w:r>
      <w:r>
        <w:rPr>
          <w:rStyle w:val="default"/>
          <w:rFonts w:cs="FrankRuehl" w:hint="cs"/>
          <w:rtl/>
        </w:rPr>
        <w:t>המפקח מקבל צו להוצאת גזר מיתה לפועל בנוגע לאיזה אסיר המסור להשגחתו, עליו להודיע מיד את תוכן הצו לאסיר הנידון.</w:t>
      </w:r>
    </w:p>
    <w:p w14:paraId="0A8D6BA9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1574A60">
          <v:rect id="_x0000_s1028" style="position:absolute;left:0;text-align:left;margin-left:464.5pt;margin-top:8.05pt;width:75.05pt;height:8pt;z-index:251652608" o:allowincell="f" filled="f" stroked="f" strokecolor="lime" strokeweight=".25pt">
            <v:textbox inset="0,0,0,0">
              <w:txbxContent>
                <w:p w14:paraId="395049C0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סר בודד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סירים שנידונו למיתה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בודדום במאסר בתנאים מיוחדים, חוץ אם לא היו התאים מספיקים, שאז מותר יהיה לשים בתא אחד שני אס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רים או יותר, שנידונו למיתה</w:t>
      </w:r>
      <w:r>
        <w:rPr>
          <w:rStyle w:val="super"/>
          <w:rFonts w:cs="Miriam"/>
          <w:noProof w:val="0"/>
          <w:rtl/>
          <w:lang w:eastAsia="he-IL"/>
        </w:rPr>
        <w:t>(**)</w:t>
      </w:r>
      <w:r>
        <w:rPr>
          <w:rStyle w:val="default"/>
          <w:rFonts w:cs="FrankRuehl"/>
          <w:rtl/>
        </w:rPr>
        <w:t>.</w:t>
      </w:r>
    </w:p>
    <w:p w14:paraId="6E67E51E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שום פנים אין לכלוא אסיר שנידון למיתה בתא אחד עם אסירים שענשם איננו עונש מיתה.</w:t>
      </w:r>
    </w:p>
    <w:p w14:paraId="22CDAEFB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CCD1966">
          <v:rect id="_x0000_s1029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14:paraId="600A71B8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 ידים</w:t>
                  </w:r>
                </w:p>
                <w:p w14:paraId="0BB99AF4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–1973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סיר שנידון למוות לא יועבר מתאו למקו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אחר, בתחום בית הסוהר שבו הוא כלוא או מחוצה לו, וכן בחזרה לתאו, אלא אם ידיו כבולות בכבלי יד ויש עמו ליווי מתאים; כשההעברה היא למקום שמחוץ לבית הסוהר או בחזרה אליו, רשאי האחראי להעברתו גם לכבול את רגליו בנחושתיים זולת אם הורה לו מפקד בית הסוהר לא לעשות כן</w:t>
      </w:r>
      <w:r>
        <w:rPr>
          <w:rStyle w:val="default"/>
          <w:rFonts w:cs="FrankRuehl"/>
          <w:rtl/>
        </w:rPr>
        <w:t>.</w:t>
      </w:r>
    </w:p>
    <w:p w14:paraId="47BE890F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 לאפשר לאסיר כאמור תנועת ידיים ורגליים חפשית לצורך עשיית 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כיו, אך תוך השגחה מעולה.</w:t>
      </w:r>
    </w:p>
    <w:p w14:paraId="739CCEED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3540D57">
          <v:rect id="_x0000_s1030" style="position:absolute;left:0;text-align:left;margin-left:464.5pt;margin-top:8.05pt;width:75.05pt;height:24pt;z-index:251654656" o:allowincell="f" filled="f" stroked="f" strokecolor="lime" strokeweight=".25pt">
            <v:textbox inset="0,0,0,0">
              <w:txbxContent>
                <w:p w14:paraId="6FFBF1BA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ברה</w:t>
                  </w:r>
                </w:p>
                <w:p w14:paraId="2F756E0C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 חולים</w:t>
                  </w:r>
                </w:p>
                <w:p w14:paraId="470B9767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–1973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סיר שנידון למוות לא יועבר לבית חולים שמחוץ לבית הסוהר אלא על יסוד תעודה מאת רופא בית הסוהר, שאישר אותה מנהל בית הסוהר, המציינת כי העברתו לבית החולים מחוץ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בית הסוהר היא הכרחית.</w:t>
      </w:r>
    </w:p>
    <w:p w14:paraId="61BB4911" w14:textId="77777777" w:rsidR="00AE5C1C" w:rsidRDefault="00AE5C1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68EEEB76" w14:textId="77777777" w:rsidR="00AE5C1C" w:rsidRDefault="00AE5C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(4)</w:t>
      </w:r>
      <w:r>
        <w:rPr>
          <w:rFonts w:cs="FrankRuehl"/>
          <w:rtl/>
        </w:rPr>
        <w:t> </w:t>
      </w:r>
      <w:r>
        <w:rPr>
          <w:rFonts w:cs="FrankRuehl"/>
          <w:rtl/>
        </w:rPr>
        <w:t>הת</w:t>
      </w:r>
      <w:r>
        <w:rPr>
          <w:rFonts w:cs="FrankRuehl" w:hint="cs"/>
          <w:rtl/>
        </w:rPr>
        <w:t>קנות בוטלו ע"י תקנות בתי-הסוהר, תשכ"ז</w:t>
      </w:r>
      <w:r>
        <w:rPr>
          <w:rFonts w:cs="FrankRuehl"/>
          <w:rtl/>
        </w:rPr>
        <w:t xml:space="preserve">–1966, </w:t>
      </w:r>
      <w:r>
        <w:rPr>
          <w:rFonts w:cs="FrankRuehl" w:hint="cs"/>
          <w:rtl/>
        </w:rPr>
        <w:t>למעט תקנות 288 עד 303 ולמעט התוספת השמינית.</w:t>
      </w:r>
    </w:p>
    <w:p w14:paraId="30CC095A" w14:textId="77777777" w:rsidR="00AE5C1C" w:rsidRDefault="00AE5C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קנו ק"ת מס' 3050 מיום כ"ח באב תשל"ג (26.8.1973) עמ' 1842.</w:t>
      </w:r>
    </w:p>
    <w:p w14:paraId="1E8F825C" w14:textId="77777777" w:rsidR="00AE5C1C" w:rsidRDefault="00AE5C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(*)</w:t>
      </w:r>
      <w:r>
        <w:rPr>
          <w:rFonts w:cs="FrankRuehl"/>
          <w:rtl/>
        </w:rPr>
        <w:t> </w:t>
      </w:r>
      <w:r>
        <w:rPr>
          <w:rFonts w:cs="FrankRuehl"/>
          <w:rtl/>
        </w:rPr>
        <w:t>רא</w:t>
      </w:r>
      <w:r>
        <w:rPr>
          <w:rFonts w:cs="FrankRuehl" w:hint="cs"/>
          <w:rtl/>
        </w:rPr>
        <w:t>ה סעיף 83 לפקודת בתי-הסוהר, 1946.</w:t>
      </w:r>
    </w:p>
    <w:p w14:paraId="0288D3E6" w14:textId="77777777" w:rsidR="00AE5C1C" w:rsidRDefault="00AE5C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(**)</w:t>
      </w:r>
      <w:r>
        <w:rPr>
          <w:rFonts w:cs="FrankRuehl"/>
          <w:rtl/>
        </w:rPr>
        <w:t> </w:t>
      </w:r>
      <w:r>
        <w:rPr>
          <w:rFonts w:cs="FrankRuehl"/>
          <w:rtl/>
        </w:rPr>
        <w:t>רא</w:t>
      </w:r>
      <w:r>
        <w:rPr>
          <w:rFonts w:cs="FrankRuehl" w:hint="cs"/>
          <w:rtl/>
        </w:rPr>
        <w:t>ה סעיף 83(1) לפקוד</w:t>
      </w:r>
      <w:r>
        <w:rPr>
          <w:rFonts w:cs="FrankRuehl"/>
          <w:rtl/>
        </w:rPr>
        <w:t xml:space="preserve">ת </w:t>
      </w:r>
      <w:r>
        <w:rPr>
          <w:rFonts w:cs="FrankRuehl" w:hint="cs"/>
          <w:rtl/>
        </w:rPr>
        <w:t>בתי-הסוהר, 1946.</w:t>
      </w:r>
    </w:p>
    <w:p w14:paraId="5635D52D" w14:textId="77777777" w:rsidR="00AE5C1C" w:rsidRDefault="00AE5C1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ת</w:t>
      </w:r>
      <w:r>
        <w:rPr>
          <w:rFonts w:cs="David" w:hint="cs"/>
          <w:position w:val="0"/>
          <w:sz w:val="22"/>
          <w:rtl/>
        </w:rPr>
        <w:t>קנות בתי-הסוהר, 1925</w:t>
      </w:r>
    </w:p>
    <w:p w14:paraId="6A400926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עת שהותו של האסיר בבית החולים מותר לשחרר את ידיו ואת רגליו מן האזיקים, אם רופא ממשלתי הצהיר בתעודה לפי מיטב ידיעתו כי מצב בריאותו של האסיר אינו מאפשר לו להימלט.</w:t>
      </w:r>
    </w:p>
    <w:p w14:paraId="35ABD391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שמירת האסיר בבי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החולים יופקדו אנשי משמר, ולא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ימצאו ביניהם שומר ממכריו האישיים של האסיר או ממקום מגוריו או מקרבתו.</w:t>
      </w:r>
    </w:p>
    <w:p w14:paraId="1BE03692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אסיר יהיה נתון לתשומת עין מתמדת של אנשי המשמר.</w:t>
      </w:r>
    </w:p>
    <w:p w14:paraId="039A512A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יד עם גמר הטיפול הרפואי באסיר בבית החולים וקביעת הרופא האחראי שאין יותר צורך באישפוזו, יוחזר הא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ר לבית הסוהר בהתאם לתקנה 29</w:t>
      </w:r>
      <w:r>
        <w:rPr>
          <w:rStyle w:val="default"/>
          <w:rFonts w:cs="FrankRuehl"/>
          <w:rtl/>
        </w:rPr>
        <w:t>1.</w:t>
      </w:r>
    </w:p>
    <w:p w14:paraId="52286EBB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A906752">
          <v:rect id="_x0000_s1031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14:paraId="27B65EEB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קח בית-הסוהר או הרופא יבקרוהו יום 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אס</w:t>
      </w:r>
      <w:r>
        <w:rPr>
          <w:rStyle w:val="default"/>
          <w:rFonts w:cs="FrankRuehl" w:hint="cs"/>
          <w:rtl/>
        </w:rPr>
        <w:t>יר שנידון למיתה יבקרהו המפקח לפחות אחת ביום ורופא בית הסוהר יבדקהו יום יום.</w:t>
      </w:r>
    </w:p>
    <w:p w14:paraId="742CD7CB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0D88EC8">
          <v:rect id="_x0000_s1032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0C5181B9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גילים</w:t>
                  </w:r>
                </w:p>
                <w:p w14:paraId="2DEA4A35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–1973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אס</w:t>
      </w:r>
      <w:r>
        <w:rPr>
          <w:rStyle w:val="default"/>
          <w:rFonts w:cs="FrankRuehl" w:hint="cs"/>
          <w:rtl/>
        </w:rPr>
        <w:t>יר שגזר המיתה שלו נתאשר, לא יוצא החוצה לשם תרגילים. אסיר שמשפט-המוות שלו עדיין טעון אישור תינתן לו המידה הנורמלית של תרגילים ויהא אס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בכבלי יד; צריך לבדוק בזהירות את כבלי היד בטרם יוצא האסיר מתאו.</w:t>
      </w:r>
    </w:p>
    <w:p w14:paraId="775F7B1B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EEA5EE8">
          <v:rect id="_x0000_s1033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43AC7F83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קורי קרובים וכו'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 xml:space="preserve">שות תינתן לקרוביו של האסיר לבקור, ואם ירצה בכך, תינתן רשות כזאת גם לכהן העדה </w:t>
      </w:r>
      <w:r>
        <w:rPr>
          <w:rStyle w:val="default"/>
          <w:rFonts w:cs="FrankRuehl" w:hint="cs"/>
          <w:rtl/>
        </w:rPr>
        <w:lastRenderedPageBreak/>
        <w:t>הדתית שהוא שייך לה. כמו"כ יורשה, באותם הזמנים שהמפקח יצווה, לראות אנשים שיהיו דרושים לו כדי שתהיה לו האפש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ת לערוך ערעור נגד פסק דין התלוי ועומד, או לצוות לביתו ולסדר את עניניו</w:t>
      </w:r>
      <w:r>
        <w:rPr>
          <w:rStyle w:val="super"/>
          <w:rFonts w:cs="Miriam"/>
          <w:noProof w:val="0"/>
          <w:rtl/>
          <w:lang w:eastAsia="he-IL"/>
        </w:rPr>
        <w:t>(*)</w:t>
      </w:r>
      <w:r>
        <w:rPr>
          <w:rStyle w:val="default"/>
          <w:rFonts w:cs="FrankRuehl"/>
          <w:rtl/>
        </w:rPr>
        <w:t>.</w:t>
      </w:r>
    </w:p>
    <w:p w14:paraId="2502BE76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7047B25C">
          <v:rect id="_x0000_s1034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0405C328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סיר יקבל מזון לפי פקודת רופא בית הסוהר, ויתחשבו תמיד עם בקשתו הוא בענינים אלה.</w:t>
      </w:r>
    </w:p>
    <w:p w14:paraId="75516DE2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09926996">
          <v:rect id="_x0000_s1035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1D0EAB6B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התליה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ם לפנ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המתתו יבדוק המפקח ובא כוח של מחלקת העבודות הצבוריות יפה את הגרדום. הבדיקה תיער</w:t>
      </w:r>
      <w:r>
        <w:rPr>
          <w:rStyle w:val="default"/>
          <w:rFonts w:cs="FrankRuehl"/>
          <w:rtl/>
        </w:rPr>
        <w:t xml:space="preserve">ך </w:t>
      </w:r>
      <w:r>
        <w:rPr>
          <w:rStyle w:val="default"/>
          <w:rFonts w:cs="FrankRuehl" w:hint="cs"/>
          <w:rtl/>
        </w:rPr>
        <w:t xml:space="preserve">כדי לברר </w:t>
      </w:r>
      <w:r>
        <w:rPr>
          <w:rStyle w:val="default"/>
          <w:rFonts w:cs="FrankRuehl"/>
          <w:rtl/>
        </w:rPr>
        <w:t>—</w:t>
      </w:r>
    </w:p>
    <w:p w14:paraId="4FF18012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הגרדום ודלת המלכודת הנם מתוקנים ועובדים יפה;</w:t>
      </w:r>
    </w:p>
    <w:p w14:paraId="7ECB0DE0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החבל שישתמשו בו הנהו במצב טוב, והבדיקה לצורך זה תעשה מתוך שיתלו בו שק חול שמשקלו הוא לפחות כמשקל האדם שיתל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.</w:t>
      </w:r>
    </w:p>
    <w:p w14:paraId="4EE03453" w14:textId="77777777" w:rsidR="00AE5C1C" w:rsidRDefault="00AE5C1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0A442800" w14:textId="77777777" w:rsidR="00AE5C1C" w:rsidRDefault="00AE5C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(*)</w:t>
      </w:r>
      <w:r>
        <w:rPr>
          <w:rFonts w:cs="FrankRuehl"/>
          <w:rtl/>
        </w:rPr>
        <w:t> </w:t>
      </w:r>
      <w:r>
        <w:rPr>
          <w:rFonts w:cs="FrankRuehl"/>
          <w:rtl/>
        </w:rPr>
        <w:t>רא</w:t>
      </w:r>
      <w:r>
        <w:rPr>
          <w:rFonts w:cs="FrankRuehl" w:hint="cs"/>
          <w:rtl/>
        </w:rPr>
        <w:t>ה סעיף 83(2) לפקודת בתי הסוהר, 1946.</w:t>
      </w:r>
    </w:p>
    <w:p w14:paraId="73BF454A" w14:textId="77777777" w:rsidR="00AE5C1C" w:rsidRDefault="00AE5C1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0BD2180E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50E96433">
          <v:rect id="_x0000_s1036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14:paraId="75F00C11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התליה וזמנה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ליה תיעשה בחשאי בתוך בית הסוהר, לא יאוחר מ-8 שעות בבוקר.</w:t>
      </w:r>
    </w:p>
    <w:p w14:paraId="15F1816B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24B5E806">
          <v:rect id="_x0000_s1037" style="position:absolute;left:0;text-align:left;margin-left:464.5pt;margin-top:8.05pt;width:75.05pt;height:8pt;z-index:251661824" o:allowincell="f" filled="f" stroked="f" strokecolor="lime" strokeweight=".25pt">
            <v:textbox inset="0,0,0,0">
              <w:txbxContent>
                <w:p w14:paraId="00FC0FBC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יות שלאח"כ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נקבעו יותר מתליה אחת לאותו יום תסודר התליה הראשונה לא יאוחר מ-8 שעות בבוקר, ותליות אחרות מיד לאחר שהסירו את הגופה הראשונה עפ"י תקנה 302.</w:t>
      </w:r>
    </w:p>
    <w:p w14:paraId="6CFE9F6A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7192EC71">
          <v:rect id="_x0000_s1038" style="position:absolute;left:0;text-align:left;margin-left:464.5pt;margin-top:8.05pt;width:75.05pt;height:8pt;z-index:251662848" o:allowincell="f" filled="f" stroked="f" strokecolor="lime" strokeweight=".25pt">
            <v:textbox inset="0,0,0,0">
              <w:txbxContent>
                <w:p w14:paraId="1A09913B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–1973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וטלה).</w:t>
      </w:r>
    </w:p>
    <w:p w14:paraId="7F369286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 w14:anchorId="2C85A915">
          <v:rect id="_x0000_s1039" style="position:absolute;left:0;text-align:left;margin-left:464.5pt;margin-top:8.05pt;width:75.05pt;height:8pt;z-index:251663872" o:allowincell="f" filled="f" stroked="f" strokecolor="lime" strokeweight=".25pt">
            <v:textbox inset="0,0,0,0">
              <w:txbxContent>
                <w:p w14:paraId="591988C2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–1973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וטלה).</w:t>
      </w:r>
    </w:p>
    <w:p w14:paraId="6BA029F8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302.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חר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צוע התליה והודעת הרופא שכבר יצאה נשמתו של הנידון, תהיה הגופה תלויה שעה אחת; לאחר מכן תורד ויטפלו בה בדרך 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ציב בתי הסוהר יורה.</w:t>
      </w:r>
    </w:p>
    <w:p w14:paraId="7A7702B4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 w14:anchorId="1EB45230">
          <v:rect id="_x0000_s1040" style="position:absolute;left:0;text-align:left;margin-left:464.5pt;margin-top:8.05pt;width:75.05pt;height:32pt;z-index:251664896" o:allowincell="f" filled="f" stroked="f" strokecolor="lime" strokeweight=".25pt">
            <v:textbox inset="0,0,0,0">
              <w:txbxContent>
                <w:p w14:paraId="7AA6E3E3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 בדבר הוצאה לפועל</w:t>
                  </w:r>
                </w:p>
                <w:p w14:paraId="6F81638A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גזר-המות</w:t>
                  </w:r>
                </w:p>
                <w:p w14:paraId="51D48A83" w14:textId="77777777" w:rsidR="00AE5C1C" w:rsidRDefault="00AE5C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–1973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אח</w:t>
      </w:r>
      <w:r>
        <w:rPr>
          <w:rStyle w:val="default"/>
          <w:rFonts w:cs="FrankRuehl" w:hint="cs"/>
          <w:rtl/>
        </w:rPr>
        <w:t>רי התליה יתן הרופא למפקח תעודה בשתי העתקות בטופס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בתוספת השמינית לתקנות אלו. האנשים הנדרשים עפ"י סעיף 55 לפקודה להיות </w:t>
      </w:r>
      <w:r>
        <w:rPr>
          <w:rStyle w:val="default"/>
          <w:rFonts w:cs="FrankRuehl"/>
          <w:rtl/>
        </w:rPr>
        <w:t>מצ</w:t>
      </w:r>
      <w:r>
        <w:rPr>
          <w:rStyle w:val="default"/>
          <w:rFonts w:cs="FrankRuehl" w:hint="cs"/>
          <w:rtl/>
        </w:rPr>
        <w:t>ויים במעמד התליה, יתנו גם הם למפקח תעודה בטופס שבאותה תוספת. העתקה אחת מכל תעודה תודבק ע"י המפקח לכותל החיצוני של בית הסוהר ושם תהא דבוקה עשרים וארבע שעות.</w:t>
      </w:r>
    </w:p>
    <w:p w14:paraId="42AFBE15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וספת השמינית</w:t>
      </w:r>
    </w:p>
    <w:p w14:paraId="6B1C0DDC" w14:textId="77777777" w:rsidR="00AE5C1C" w:rsidRDefault="00AE5C1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303)</w:t>
      </w:r>
    </w:p>
    <w:p w14:paraId="2E4C8FC8" w14:textId="77777777" w:rsidR="00AE5C1C" w:rsidRDefault="00AE5C1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ע</w:t>
      </w:r>
      <w:r>
        <w:rPr>
          <w:rFonts w:cs="FrankRuehl" w:hint="cs"/>
          <w:sz w:val="26"/>
          <w:rtl/>
        </w:rPr>
        <w:t>ודת הוצאה לפועל של משפט מוות</w:t>
      </w:r>
    </w:p>
    <w:p w14:paraId="4A34C3FF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ו החו"מ מודיעים בזה כי היום הזה הוצא ל</w:t>
      </w:r>
      <w:r>
        <w:rPr>
          <w:rStyle w:val="default"/>
          <w:rFonts w:cs="FrankRuehl"/>
          <w:rtl/>
        </w:rPr>
        <w:t>פו</w:t>
      </w:r>
      <w:r>
        <w:rPr>
          <w:rStyle w:val="default"/>
          <w:rFonts w:cs="FrankRuehl" w:hint="cs"/>
          <w:rtl/>
        </w:rPr>
        <w:t>על משפט מות של</w:t>
      </w:r>
    </w:p>
    <w:p w14:paraId="654FED65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עמדנו היוםלחודששנת19.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46531AC6" w14:textId="77777777" w:rsidR="00AE5C1C" w:rsidRDefault="00AE5C1C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(ח</w:t>
      </w:r>
      <w:r>
        <w:rPr>
          <w:rStyle w:val="default"/>
          <w:rFonts w:cs="FrankRuehl" w:hint="cs"/>
          <w:rtl/>
        </w:rPr>
        <w:t>תום)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קח המשטרה המחוזית, או סגן מפקח</w:t>
      </w:r>
    </w:p>
    <w:p w14:paraId="7D370B06" w14:textId="77777777" w:rsidR="00AE5C1C" w:rsidRDefault="00AE5C1C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תום)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המחוז</w:t>
      </w:r>
    </w:p>
    <w:p w14:paraId="43AED100" w14:textId="77777777" w:rsidR="00AE5C1C" w:rsidRDefault="00AE5C1C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תום)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קח בית הסוהר</w:t>
      </w:r>
    </w:p>
    <w:p w14:paraId="2494D587" w14:textId="77777777" w:rsidR="00AE5C1C" w:rsidRDefault="00AE5C1C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תום)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פא ממשלתי</w:t>
      </w:r>
    </w:p>
    <w:p w14:paraId="7CD05E6D" w14:textId="77777777" w:rsidR="00AE5C1C" w:rsidRDefault="00AE5C1C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תום)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קצ</w:t>
      </w:r>
      <w:r>
        <w:rPr>
          <w:rStyle w:val="default"/>
          <w:rFonts w:cs="FrankRuehl" w:hint="cs"/>
          <w:rtl/>
        </w:rPr>
        <w:t>ין משטרה</w:t>
      </w:r>
    </w:p>
    <w:p w14:paraId="60C37940" w14:textId="77777777" w:rsidR="00AE5C1C" w:rsidRDefault="00AE5C1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תע</w:t>
      </w:r>
      <w:r>
        <w:rPr>
          <w:rFonts w:cs="FrankRuehl" w:hint="cs"/>
          <w:sz w:val="26"/>
          <w:rtl/>
        </w:rPr>
        <w:t>ודת רופא ממשלתי</w:t>
      </w:r>
    </w:p>
    <w:p w14:paraId="460F7D9E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</w:t>
      </w:r>
    </w:p>
    <w:p w14:paraId="5B52E96B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יד בזה שהיום בדקתי את גופתו של</w:t>
      </w:r>
    </w:p>
    <w:p w14:paraId="16D1919A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בדיקה זו מצאתי ש הנ"ל מת</w:t>
      </w:r>
    </w:p>
    <w:p w14:paraId="00CB91B9" w14:textId="77777777" w:rsidR="00AE5C1C" w:rsidRDefault="00AE5C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דעתי סיבת המות היא</w:t>
      </w:r>
    </w:p>
    <w:p w14:paraId="1CA21258" w14:textId="77777777" w:rsidR="00AE5C1C" w:rsidRDefault="00AE5C1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וםלחודששנת19.</w:t>
      </w:r>
    </w:p>
    <w:p w14:paraId="10A66CED" w14:textId="77777777" w:rsidR="00AE5C1C" w:rsidRDefault="00AE5C1C">
      <w:pPr>
        <w:ind w:right="1134"/>
        <w:rPr>
          <w:rFonts w:cs="David"/>
          <w:sz w:val="24"/>
          <w:rtl/>
        </w:rPr>
      </w:pPr>
      <w:bookmarkStart w:id="15" w:name="LawPartEnd"/>
    </w:p>
    <w:bookmarkEnd w:id="15"/>
    <w:p w14:paraId="5BAD6C7E" w14:textId="77777777" w:rsidR="00AE5C1C" w:rsidRDefault="00AE5C1C">
      <w:pPr>
        <w:ind w:right="1134"/>
        <w:rPr>
          <w:rFonts w:cs="David"/>
          <w:sz w:val="24"/>
          <w:rtl/>
        </w:rPr>
      </w:pPr>
    </w:p>
    <w:sectPr w:rsidR="00AE5C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D52EE" w14:textId="77777777" w:rsidR="00FD03DD" w:rsidRDefault="00FD03DD">
      <w:r>
        <w:separator/>
      </w:r>
    </w:p>
  </w:endnote>
  <w:endnote w:type="continuationSeparator" w:id="0">
    <w:p w14:paraId="72D261C0" w14:textId="77777777" w:rsidR="00FD03DD" w:rsidRDefault="00FD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C740" w14:textId="77777777" w:rsidR="00AE5C1C" w:rsidRDefault="00AE5C1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BBDF3B" w14:textId="77777777" w:rsidR="00AE5C1C" w:rsidRDefault="00AE5C1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6FB360" w14:textId="77777777" w:rsidR="00AE5C1C" w:rsidRDefault="00AE5C1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M:\0a-lishca\law\gideon-03-02-13\law01\056_005.doc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DCF27" w14:textId="77777777" w:rsidR="00AE5C1C" w:rsidRDefault="00AE5C1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B380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350AE89" w14:textId="77777777" w:rsidR="00AE5C1C" w:rsidRDefault="00AE5C1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448D6C" w14:textId="77777777" w:rsidR="00AE5C1C" w:rsidRDefault="00AE5C1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M:\0a-lishca\law\gideon-03-02-13\law01\056_005.doc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6EE0" w14:textId="77777777" w:rsidR="00AE5C1C" w:rsidRDefault="00AE5C1C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C0D3" w14:textId="77777777" w:rsidR="00FD03DD" w:rsidRDefault="00FD03DD">
      <w:r>
        <w:separator/>
      </w:r>
    </w:p>
  </w:footnote>
  <w:footnote w:type="continuationSeparator" w:id="0">
    <w:p w14:paraId="285C8078" w14:textId="77777777" w:rsidR="00FD03DD" w:rsidRDefault="00FD0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5FC1" w14:textId="77777777" w:rsidR="00AE5C1C" w:rsidRDefault="00AE5C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בתי-הסוהר</w:t>
    </w:r>
  </w:p>
  <w:p w14:paraId="4F92212A" w14:textId="77777777" w:rsidR="00AE5C1C" w:rsidRDefault="00AE5C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0F2EFC" w14:textId="77777777" w:rsidR="00AE5C1C" w:rsidRDefault="00AE5C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ECB2" w14:textId="77777777" w:rsidR="00AE5C1C" w:rsidRDefault="00AE5C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בתי-הסוהר</w:t>
    </w:r>
  </w:p>
  <w:p w14:paraId="2AFD50F7" w14:textId="77777777" w:rsidR="00AE5C1C" w:rsidRDefault="00AE5C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17E793" w14:textId="77777777" w:rsidR="00AE5C1C" w:rsidRDefault="00AE5C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9813A" w14:textId="77777777" w:rsidR="00AE5C1C" w:rsidRDefault="00AE5C1C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40AC"/>
    <w:rsid w:val="003D40AC"/>
    <w:rsid w:val="009B3806"/>
    <w:rsid w:val="00A37AD7"/>
    <w:rsid w:val="00AE5C1C"/>
    <w:rsid w:val="00F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1940603"/>
  <w15:chartTrackingRefBased/>
  <w15:docId w15:val="{47577774-3C29-48B7-AC12-9FFDF78D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56</vt:lpstr>
    </vt:vector>
  </TitlesOfParts>
  <Company/>
  <LinksUpToDate>false</LinksUpToDate>
  <CharactersWithSpaces>5781</CharactersWithSpaces>
  <SharedDoc>false</SharedDoc>
  <HLinks>
    <vt:vector size="90" baseType="variant"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56</dc:title>
  <dc:subject/>
  <dc:creator>Shimon Doodkin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0056</vt:lpwstr>
  </property>
  <property fmtid="{D5CDD505-2E9C-101B-9397-08002B2CF9AE}" pid="3" name="CHNAME">
    <vt:lpwstr>בתי סוהר</vt:lpwstr>
  </property>
  <property fmtid="{D5CDD505-2E9C-101B-9397-08002B2CF9AE}" pid="4" name="LAWNAME">
    <vt:lpwstr>תקנות בתי-הסוהר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בתי סוהר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בתי סוהר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