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7DF" w:rsidRDefault="00A337DF" w:rsidP="00D6110B">
      <w:pPr>
        <w:pStyle w:val="big-header"/>
        <w:ind w:left="0" w:right="1134"/>
        <w:rPr>
          <w:rFonts w:hint="cs"/>
          <w:rtl/>
        </w:rPr>
      </w:pPr>
      <w:r>
        <w:rPr>
          <w:rtl/>
        </w:rPr>
        <w:t>תקנות גמלאות לנושאי משרה ברשויות השלטון (סדרי בקשות, ביצוע והיוון), תש"ל</w:t>
      </w:r>
      <w:r w:rsidR="00D6110B">
        <w:rPr>
          <w:rFonts w:hint="cs"/>
          <w:rtl/>
        </w:rPr>
        <w:t>-</w:t>
      </w:r>
      <w:r>
        <w:rPr>
          <w:rtl/>
        </w:rPr>
        <w:t>1969</w:t>
      </w:r>
    </w:p>
    <w:p w:rsidR="00CE1057" w:rsidRDefault="00CE1057" w:rsidP="00CE1057">
      <w:pPr>
        <w:spacing w:line="320" w:lineRule="auto"/>
        <w:jc w:val="left"/>
        <w:rPr>
          <w:rFonts w:hint="cs"/>
          <w:rtl/>
        </w:rPr>
      </w:pPr>
    </w:p>
    <w:p w:rsidR="00172C30" w:rsidRDefault="00172C30" w:rsidP="00CE1057">
      <w:pPr>
        <w:spacing w:line="320" w:lineRule="auto"/>
        <w:jc w:val="left"/>
        <w:rPr>
          <w:rFonts w:hint="cs"/>
          <w:rtl/>
        </w:rPr>
      </w:pPr>
    </w:p>
    <w:p w:rsidR="00CE1057" w:rsidRPr="00CE1057" w:rsidRDefault="00CE1057" w:rsidP="00CE1057">
      <w:pPr>
        <w:spacing w:line="320" w:lineRule="auto"/>
        <w:jc w:val="left"/>
        <w:rPr>
          <w:rFonts w:cs="Miriam"/>
          <w:szCs w:val="22"/>
          <w:rtl/>
        </w:rPr>
      </w:pPr>
      <w:r w:rsidRPr="00CE1057">
        <w:rPr>
          <w:rFonts w:cs="Miriam"/>
          <w:szCs w:val="22"/>
          <w:rtl/>
        </w:rPr>
        <w:t>רשויות ומשפט מנהלי</w:t>
      </w:r>
      <w:r w:rsidRPr="00CE1057">
        <w:rPr>
          <w:rFonts w:cs="FrankRuehl"/>
          <w:szCs w:val="26"/>
          <w:rtl/>
        </w:rPr>
        <w:t xml:space="preserve"> – גימלאות נושאי משרה</w:t>
      </w:r>
    </w:p>
    <w:p w:rsidR="00A337DF" w:rsidRDefault="00A337D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פרק א': פרשנות</w:t>
            </w:r>
          </w:p>
        </w:tc>
        <w:tc>
          <w:tcPr>
            <w:tcW w:w="567" w:type="dxa"/>
          </w:tcPr>
          <w:p w:rsidR="000C0C97" w:rsidRPr="000C0C97" w:rsidRDefault="000C0C97" w:rsidP="000C0C97">
            <w:pPr>
              <w:spacing w:line="240" w:lineRule="auto"/>
              <w:jc w:val="left"/>
              <w:rPr>
                <w:rStyle w:val="Hyperlink"/>
                <w:rtl/>
              </w:rPr>
            </w:pPr>
            <w:hyperlink w:anchor="med0" w:tooltip="פרק א: פרשנות"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1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הגדרות</w:t>
            </w:r>
          </w:p>
        </w:tc>
        <w:tc>
          <w:tcPr>
            <w:tcW w:w="567" w:type="dxa"/>
          </w:tcPr>
          <w:p w:rsidR="000C0C97" w:rsidRPr="000C0C97" w:rsidRDefault="000C0C97" w:rsidP="000C0C97">
            <w:pPr>
              <w:spacing w:line="240" w:lineRule="auto"/>
              <w:jc w:val="left"/>
              <w:rPr>
                <w:rStyle w:val="Hyperlink"/>
                <w:rtl/>
              </w:rPr>
            </w:pPr>
            <w:hyperlink w:anchor="Seif1" w:tooltip="הגדרות"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פרק ב': סדרי נוהל</w:t>
            </w:r>
          </w:p>
        </w:tc>
        <w:tc>
          <w:tcPr>
            <w:tcW w:w="567" w:type="dxa"/>
          </w:tcPr>
          <w:p w:rsidR="000C0C97" w:rsidRPr="000C0C97" w:rsidRDefault="000C0C97" w:rsidP="000C0C97">
            <w:pPr>
              <w:spacing w:line="240" w:lineRule="auto"/>
              <w:jc w:val="left"/>
              <w:rPr>
                <w:rStyle w:val="Hyperlink"/>
                <w:rtl/>
              </w:rPr>
            </w:pPr>
            <w:hyperlink w:anchor="med1" w:tooltip="פרק ב: סדרי נוהל"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2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הודעה על גמלאות</w:t>
            </w:r>
          </w:p>
        </w:tc>
        <w:tc>
          <w:tcPr>
            <w:tcW w:w="567" w:type="dxa"/>
          </w:tcPr>
          <w:p w:rsidR="000C0C97" w:rsidRPr="000C0C97" w:rsidRDefault="000C0C97" w:rsidP="000C0C97">
            <w:pPr>
              <w:spacing w:line="240" w:lineRule="auto"/>
              <w:jc w:val="left"/>
              <w:rPr>
                <w:rStyle w:val="Hyperlink"/>
                <w:rtl/>
              </w:rPr>
            </w:pPr>
            <w:hyperlink w:anchor="Seif2" w:tooltip="הודעה על גמלאות"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3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דרישת פרטים נוספים</w:t>
            </w:r>
          </w:p>
        </w:tc>
        <w:tc>
          <w:tcPr>
            <w:tcW w:w="567" w:type="dxa"/>
          </w:tcPr>
          <w:p w:rsidR="000C0C97" w:rsidRPr="000C0C97" w:rsidRDefault="000C0C97" w:rsidP="000C0C97">
            <w:pPr>
              <w:spacing w:line="240" w:lineRule="auto"/>
              <w:jc w:val="left"/>
              <w:rPr>
                <w:rStyle w:val="Hyperlink"/>
                <w:rtl/>
              </w:rPr>
            </w:pPr>
            <w:hyperlink w:anchor="Seif3" w:tooltip="דרישת פרטים נוספים"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4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בקשת גמלה</w:t>
            </w:r>
          </w:p>
        </w:tc>
        <w:tc>
          <w:tcPr>
            <w:tcW w:w="567" w:type="dxa"/>
          </w:tcPr>
          <w:p w:rsidR="000C0C97" w:rsidRPr="000C0C97" w:rsidRDefault="000C0C97" w:rsidP="000C0C97">
            <w:pPr>
              <w:spacing w:line="240" w:lineRule="auto"/>
              <w:jc w:val="left"/>
              <w:rPr>
                <w:rStyle w:val="Hyperlink"/>
                <w:rtl/>
              </w:rPr>
            </w:pPr>
            <w:hyperlink w:anchor="Seif4" w:tooltip="בקשת גמלה"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5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מועדי תשלום</w:t>
            </w:r>
          </w:p>
        </w:tc>
        <w:tc>
          <w:tcPr>
            <w:tcW w:w="567" w:type="dxa"/>
          </w:tcPr>
          <w:p w:rsidR="000C0C97" w:rsidRPr="000C0C97" w:rsidRDefault="000C0C97" w:rsidP="000C0C97">
            <w:pPr>
              <w:spacing w:line="240" w:lineRule="auto"/>
              <w:jc w:val="left"/>
              <w:rPr>
                <w:rStyle w:val="Hyperlink"/>
                <w:rtl/>
              </w:rPr>
            </w:pPr>
            <w:hyperlink w:anchor="Seif5" w:tooltip="מועדי תשלום"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6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הודעה על מאורע המשפיע על שיעור הקצבה</w:t>
            </w:r>
          </w:p>
        </w:tc>
        <w:tc>
          <w:tcPr>
            <w:tcW w:w="567" w:type="dxa"/>
          </w:tcPr>
          <w:p w:rsidR="000C0C97" w:rsidRPr="000C0C97" w:rsidRDefault="000C0C97" w:rsidP="000C0C97">
            <w:pPr>
              <w:spacing w:line="240" w:lineRule="auto"/>
              <w:jc w:val="left"/>
              <w:rPr>
                <w:rStyle w:val="Hyperlink"/>
                <w:rtl/>
              </w:rPr>
            </w:pPr>
            <w:hyperlink w:anchor="Seif6" w:tooltip="הודעה על מאורע המשפיע על שיעור הקצבה"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7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הודעה בדבר שינוי מען</w:t>
            </w:r>
          </w:p>
        </w:tc>
        <w:tc>
          <w:tcPr>
            <w:tcW w:w="567" w:type="dxa"/>
          </w:tcPr>
          <w:p w:rsidR="000C0C97" w:rsidRPr="000C0C97" w:rsidRDefault="000C0C97" w:rsidP="000C0C97">
            <w:pPr>
              <w:spacing w:line="240" w:lineRule="auto"/>
              <w:jc w:val="left"/>
              <w:rPr>
                <w:rStyle w:val="Hyperlink"/>
                <w:rtl/>
              </w:rPr>
            </w:pPr>
            <w:hyperlink w:anchor="Seif7" w:tooltip="הודעה בדבר שינוי מען"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8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תשלום קצבאות</w:t>
            </w:r>
          </w:p>
        </w:tc>
        <w:tc>
          <w:tcPr>
            <w:tcW w:w="567" w:type="dxa"/>
          </w:tcPr>
          <w:p w:rsidR="000C0C97" w:rsidRPr="000C0C97" w:rsidRDefault="000C0C97" w:rsidP="000C0C97">
            <w:pPr>
              <w:spacing w:line="240" w:lineRule="auto"/>
              <w:jc w:val="left"/>
              <w:rPr>
                <w:rStyle w:val="Hyperlink"/>
                <w:rtl/>
              </w:rPr>
            </w:pPr>
            <w:hyperlink w:anchor="Seif8" w:tooltip="תשלום קצבאות"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9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הודעה בדבר צירוף תקופות</w:t>
            </w:r>
          </w:p>
        </w:tc>
        <w:tc>
          <w:tcPr>
            <w:tcW w:w="567" w:type="dxa"/>
          </w:tcPr>
          <w:p w:rsidR="000C0C97" w:rsidRPr="000C0C97" w:rsidRDefault="000C0C97" w:rsidP="000C0C97">
            <w:pPr>
              <w:spacing w:line="240" w:lineRule="auto"/>
              <w:jc w:val="left"/>
              <w:rPr>
                <w:rStyle w:val="Hyperlink"/>
                <w:rtl/>
              </w:rPr>
            </w:pPr>
            <w:hyperlink w:anchor="Seif9" w:tooltip="הודעה בדבר צירוף תקופות"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10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שירותים רפואיים</w:t>
            </w:r>
          </w:p>
        </w:tc>
        <w:tc>
          <w:tcPr>
            <w:tcW w:w="567" w:type="dxa"/>
          </w:tcPr>
          <w:p w:rsidR="000C0C97" w:rsidRPr="000C0C97" w:rsidRDefault="000C0C97" w:rsidP="000C0C97">
            <w:pPr>
              <w:spacing w:line="240" w:lineRule="auto"/>
              <w:jc w:val="left"/>
              <w:rPr>
                <w:rStyle w:val="Hyperlink"/>
                <w:rtl/>
              </w:rPr>
            </w:pPr>
            <w:hyperlink w:anchor="Seif10" w:tooltip="שירותים רפואיים"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11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שירותי טלפון</w:t>
            </w:r>
          </w:p>
        </w:tc>
        <w:tc>
          <w:tcPr>
            <w:tcW w:w="567" w:type="dxa"/>
          </w:tcPr>
          <w:p w:rsidR="000C0C97" w:rsidRPr="000C0C97" w:rsidRDefault="000C0C97" w:rsidP="000C0C97">
            <w:pPr>
              <w:spacing w:line="240" w:lineRule="auto"/>
              <w:jc w:val="left"/>
              <w:rPr>
                <w:rStyle w:val="Hyperlink"/>
                <w:rtl/>
              </w:rPr>
            </w:pPr>
            <w:hyperlink w:anchor="Seif11" w:tooltip="שירותי טלפון"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12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שירותי דיור, מזכירות והסעה</w:t>
            </w:r>
          </w:p>
        </w:tc>
        <w:tc>
          <w:tcPr>
            <w:tcW w:w="567" w:type="dxa"/>
          </w:tcPr>
          <w:p w:rsidR="000C0C97" w:rsidRPr="000C0C97" w:rsidRDefault="000C0C97" w:rsidP="000C0C97">
            <w:pPr>
              <w:spacing w:line="240" w:lineRule="auto"/>
              <w:jc w:val="left"/>
              <w:rPr>
                <w:rStyle w:val="Hyperlink"/>
                <w:rtl/>
              </w:rPr>
            </w:pPr>
            <w:hyperlink w:anchor="Seif12" w:tooltip="שירותי דיור, מזכירות והסעה"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פרק ג': היוון</w:t>
            </w:r>
          </w:p>
        </w:tc>
        <w:tc>
          <w:tcPr>
            <w:tcW w:w="567" w:type="dxa"/>
          </w:tcPr>
          <w:p w:rsidR="000C0C97" w:rsidRPr="000C0C97" w:rsidRDefault="000C0C97" w:rsidP="000C0C97">
            <w:pPr>
              <w:spacing w:line="240" w:lineRule="auto"/>
              <w:jc w:val="left"/>
              <w:rPr>
                <w:rStyle w:val="Hyperlink"/>
                <w:rtl/>
              </w:rPr>
            </w:pPr>
            <w:hyperlink w:anchor="med2" w:tooltip="פרק ג: היוון"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13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הגדרות</w:t>
            </w:r>
          </w:p>
        </w:tc>
        <w:tc>
          <w:tcPr>
            <w:tcW w:w="567" w:type="dxa"/>
          </w:tcPr>
          <w:p w:rsidR="000C0C97" w:rsidRPr="000C0C97" w:rsidRDefault="000C0C97" w:rsidP="000C0C97">
            <w:pPr>
              <w:spacing w:line="240" w:lineRule="auto"/>
              <w:jc w:val="left"/>
              <w:rPr>
                <w:rStyle w:val="Hyperlink"/>
                <w:rtl/>
              </w:rPr>
            </w:pPr>
            <w:hyperlink w:anchor="Seif13" w:tooltip="הגדרות"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14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בקשה להיוון</w:t>
            </w:r>
          </w:p>
        </w:tc>
        <w:tc>
          <w:tcPr>
            <w:tcW w:w="567" w:type="dxa"/>
          </w:tcPr>
          <w:p w:rsidR="000C0C97" w:rsidRPr="000C0C97" w:rsidRDefault="000C0C97" w:rsidP="000C0C97">
            <w:pPr>
              <w:spacing w:line="240" w:lineRule="auto"/>
              <w:jc w:val="left"/>
              <w:rPr>
                <w:rStyle w:val="Hyperlink"/>
                <w:rtl/>
              </w:rPr>
            </w:pPr>
            <w:hyperlink w:anchor="Seif14" w:tooltip="בקשה להיוון"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15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חישוב החלק המהוון לענין הניכוי</w:t>
            </w:r>
          </w:p>
        </w:tc>
        <w:tc>
          <w:tcPr>
            <w:tcW w:w="567" w:type="dxa"/>
          </w:tcPr>
          <w:p w:rsidR="000C0C97" w:rsidRPr="000C0C97" w:rsidRDefault="000C0C97" w:rsidP="000C0C97">
            <w:pPr>
              <w:spacing w:line="240" w:lineRule="auto"/>
              <w:jc w:val="left"/>
              <w:rPr>
                <w:rStyle w:val="Hyperlink"/>
                <w:rtl/>
              </w:rPr>
            </w:pPr>
            <w:hyperlink w:anchor="Seif15" w:tooltip="חישוב החלק המהוון לענין הניכוי"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15א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חישוב היוון הקיצבה</w:t>
            </w:r>
          </w:p>
        </w:tc>
        <w:tc>
          <w:tcPr>
            <w:tcW w:w="567" w:type="dxa"/>
          </w:tcPr>
          <w:p w:rsidR="000C0C97" w:rsidRPr="000C0C97" w:rsidRDefault="000C0C97" w:rsidP="000C0C97">
            <w:pPr>
              <w:spacing w:line="240" w:lineRule="auto"/>
              <w:jc w:val="left"/>
              <w:rPr>
                <w:rStyle w:val="Hyperlink"/>
                <w:rtl/>
              </w:rPr>
            </w:pPr>
            <w:hyperlink w:anchor="Seif16" w:tooltip="חישוב היוון הקיצבה"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r>
              <w:rPr>
                <w:rFonts w:cs="Times New Roman"/>
                <w:sz w:val="24"/>
                <w:rtl/>
              </w:rPr>
              <w:t xml:space="preserve">סעיף 16 </w:t>
            </w: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השם</w:t>
            </w:r>
          </w:p>
        </w:tc>
        <w:tc>
          <w:tcPr>
            <w:tcW w:w="567" w:type="dxa"/>
          </w:tcPr>
          <w:p w:rsidR="000C0C97" w:rsidRPr="000C0C97" w:rsidRDefault="000C0C97" w:rsidP="000C0C97">
            <w:pPr>
              <w:spacing w:line="240" w:lineRule="auto"/>
              <w:jc w:val="left"/>
              <w:rPr>
                <w:rStyle w:val="Hyperlink"/>
                <w:rtl/>
              </w:rPr>
            </w:pPr>
            <w:hyperlink w:anchor="Seif17" w:tooltip="השם"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C0C97" w:rsidRPr="000C0C97">
        <w:tblPrEx>
          <w:tblCellMar>
            <w:top w:w="0" w:type="dxa"/>
            <w:bottom w:w="0" w:type="dxa"/>
          </w:tblCellMar>
        </w:tblPrEx>
        <w:tc>
          <w:tcPr>
            <w:tcW w:w="1247" w:type="dxa"/>
          </w:tcPr>
          <w:p w:rsidR="000C0C97" w:rsidRPr="000C0C97" w:rsidRDefault="000C0C97" w:rsidP="000C0C97">
            <w:pPr>
              <w:spacing w:line="240" w:lineRule="auto"/>
              <w:jc w:val="left"/>
              <w:rPr>
                <w:rFonts w:cs="Frankruhel"/>
                <w:sz w:val="24"/>
                <w:rtl/>
              </w:rPr>
            </w:pPr>
          </w:p>
        </w:tc>
        <w:tc>
          <w:tcPr>
            <w:tcW w:w="5669" w:type="dxa"/>
          </w:tcPr>
          <w:p w:rsidR="000C0C97" w:rsidRPr="000C0C97" w:rsidRDefault="000C0C97" w:rsidP="000C0C97">
            <w:pPr>
              <w:spacing w:line="240" w:lineRule="auto"/>
              <w:jc w:val="left"/>
              <w:rPr>
                <w:rFonts w:cs="Frankruhel"/>
                <w:sz w:val="24"/>
                <w:rtl/>
              </w:rPr>
            </w:pPr>
            <w:r>
              <w:rPr>
                <w:rFonts w:cs="Times New Roman"/>
                <w:sz w:val="24"/>
                <w:rtl/>
              </w:rPr>
              <w:t>תוספת</w:t>
            </w:r>
          </w:p>
        </w:tc>
        <w:tc>
          <w:tcPr>
            <w:tcW w:w="567" w:type="dxa"/>
          </w:tcPr>
          <w:p w:rsidR="000C0C97" w:rsidRPr="000C0C97" w:rsidRDefault="000C0C97" w:rsidP="000C0C97">
            <w:pPr>
              <w:spacing w:line="240" w:lineRule="auto"/>
              <w:jc w:val="left"/>
              <w:rPr>
                <w:rStyle w:val="Hyperlink"/>
                <w:rtl/>
              </w:rPr>
            </w:pPr>
            <w:hyperlink w:anchor="med3" w:tooltip="תוספת" w:history="1">
              <w:r w:rsidRPr="000C0C97">
                <w:rPr>
                  <w:rStyle w:val="Hyperlink"/>
                </w:rPr>
                <w:t>Go</w:t>
              </w:r>
            </w:hyperlink>
          </w:p>
        </w:tc>
        <w:tc>
          <w:tcPr>
            <w:tcW w:w="850" w:type="dxa"/>
          </w:tcPr>
          <w:p w:rsidR="000C0C97" w:rsidRPr="000C0C97" w:rsidRDefault="000C0C97" w:rsidP="000C0C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A337DF" w:rsidRDefault="00A337DF">
      <w:pPr>
        <w:pStyle w:val="big-header"/>
        <w:ind w:left="0" w:right="1134"/>
        <w:rPr>
          <w:rtl/>
        </w:rPr>
      </w:pPr>
    </w:p>
    <w:p w:rsidR="00A337DF" w:rsidRDefault="00A337DF" w:rsidP="00CE1057">
      <w:pPr>
        <w:pStyle w:val="big-header"/>
        <w:ind w:left="0" w:right="1134"/>
        <w:rPr>
          <w:rStyle w:val="default"/>
          <w:rFonts w:cs="FrankRuehl" w:hint="cs"/>
          <w:rtl/>
        </w:rPr>
      </w:pPr>
      <w:r>
        <w:rPr>
          <w:rtl/>
        </w:rPr>
        <w:br w:type="page"/>
      </w:r>
      <w:r>
        <w:rPr>
          <w:rtl/>
        </w:rPr>
        <w:lastRenderedPageBreak/>
        <w:t>ת</w:t>
      </w:r>
      <w:r>
        <w:rPr>
          <w:rFonts w:hint="cs"/>
          <w:rtl/>
        </w:rPr>
        <w:t>קנות גמלאות לנושאי משרה ברשויות השלטון (סדרי בקשות, ביצוע והיוון), תש"ל</w:t>
      </w:r>
      <w:r w:rsidR="00D6110B">
        <w:rPr>
          <w:rFonts w:hint="cs"/>
          <w:rtl/>
        </w:rPr>
        <w:t>-</w:t>
      </w:r>
      <w:r>
        <w:rPr>
          <w:rFonts w:hint="cs"/>
          <w:rtl/>
        </w:rPr>
        <w:t>1969</w:t>
      </w:r>
      <w:r w:rsidR="00D6110B">
        <w:rPr>
          <w:rStyle w:val="a6"/>
          <w:rtl/>
        </w:rPr>
        <w:footnoteReference w:customMarkFollows="1" w:id="1"/>
        <w:t>*</w:t>
      </w:r>
    </w:p>
    <w:p w:rsidR="00A337DF" w:rsidRDefault="00A337DF" w:rsidP="0014767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8(ב) לחוק גמלאות לנושאי משרה ברשויות השלטון, תשכ"ט</w:t>
      </w:r>
      <w:r w:rsidR="0014767B">
        <w:rPr>
          <w:rStyle w:val="default"/>
          <w:rFonts w:cs="FrankRuehl" w:hint="cs"/>
          <w:rtl/>
        </w:rPr>
        <w:t>-</w:t>
      </w:r>
      <w:r>
        <w:rPr>
          <w:rStyle w:val="default"/>
          <w:rFonts w:cs="FrankRuehl" w:hint="cs"/>
          <w:rtl/>
        </w:rPr>
        <w:t xml:space="preserve">1969 (להלן </w:t>
      </w:r>
      <w:r w:rsidR="0014767B">
        <w:rPr>
          <w:rStyle w:val="default"/>
          <w:rFonts w:cs="FrankRuehl" w:hint="cs"/>
          <w:rtl/>
        </w:rPr>
        <w:t>-</w:t>
      </w:r>
      <w:r>
        <w:rPr>
          <w:rStyle w:val="default"/>
          <w:rFonts w:cs="FrankRuehl" w:hint="cs"/>
          <w:rtl/>
        </w:rPr>
        <w:t xml:space="preserve"> החוק), ובאישור ועדת הכספים של הכנסת, אני מתקין תקנות אלה:</w:t>
      </w:r>
    </w:p>
    <w:p w:rsidR="00A337DF" w:rsidRDefault="00A337DF">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A337DF" w:rsidRDefault="00A337DF">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05pt;z-index:251648512" o:allowincell="f" filled="f" stroked="f" strokecolor="lime" strokeweight=".25pt">
            <v:textbox inset="0,0,0,0">
              <w:txbxContent>
                <w:p w:rsidR="00A337DF" w:rsidRDefault="00A337DF">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14767B">
        <w:rPr>
          <w:rStyle w:val="default"/>
          <w:rFonts w:cs="FrankRuehl"/>
          <w:rtl/>
        </w:rPr>
        <w:t>–</w:t>
      </w:r>
    </w:p>
    <w:p w:rsidR="00A337DF" w:rsidRDefault="00A337D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ממונה על גמלאות" </w:t>
      </w:r>
      <w:r w:rsidR="0014767B">
        <w:rPr>
          <w:rStyle w:val="default"/>
          <w:rFonts w:cs="FrankRuehl"/>
          <w:rtl/>
        </w:rPr>
        <w:t>–</w:t>
      </w:r>
    </w:p>
    <w:p w:rsidR="00A337DF" w:rsidRDefault="00A337DF" w:rsidP="0014767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לענין שאיריו של חבר הכנסת, ולענין חבר הכנסת שחדל לכהן ושאיריו </w:t>
      </w:r>
      <w:r w:rsidR="00172C30">
        <w:rPr>
          <w:rStyle w:val="default"/>
          <w:rFonts w:cs="FrankRuehl"/>
          <w:rtl/>
        </w:rPr>
        <w:t>–</w:t>
      </w:r>
      <w:r>
        <w:rPr>
          <w:rStyle w:val="default"/>
          <w:rFonts w:cs="FrankRuehl" w:hint="cs"/>
          <w:rtl/>
        </w:rPr>
        <w:t xml:space="preserve"> חשב הכנסת;</w:t>
      </w:r>
    </w:p>
    <w:p w:rsidR="00A337DF" w:rsidRDefault="00A337DF" w:rsidP="0014767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לענין שאיריו של שופט, ולענין שופט שחדל </w:t>
      </w:r>
      <w:r>
        <w:rPr>
          <w:rStyle w:val="default"/>
          <w:rFonts w:cs="FrankRuehl"/>
          <w:rtl/>
        </w:rPr>
        <w:t>ל</w:t>
      </w:r>
      <w:r>
        <w:rPr>
          <w:rStyle w:val="default"/>
          <w:rFonts w:cs="FrankRuehl" w:hint="cs"/>
          <w:rtl/>
        </w:rPr>
        <w:t xml:space="preserve">כהן ושאיריו </w:t>
      </w:r>
      <w:r w:rsidR="00172C30">
        <w:rPr>
          <w:rStyle w:val="default"/>
          <w:rFonts w:cs="FrankRuehl"/>
          <w:rtl/>
        </w:rPr>
        <w:t>–</w:t>
      </w:r>
      <w:r>
        <w:rPr>
          <w:rStyle w:val="default"/>
          <w:rFonts w:cs="FrankRuehl" w:hint="cs"/>
          <w:rtl/>
        </w:rPr>
        <w:t xml:space="preserve"> מנהל בתי המשפט;</w:t>
      </w:r>
    </w:p>
    <w:p w:rsidR="00A337DF" w:rsidRDefault="00A337DF" w:rsidP="0014767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לענין שאיריו של דיין, קאדי או קאדי מד'הב, ולענין דיין, קאדי וקאדי מד'הב שחדלו לכהן ושאיריהם </w:t>
      </w:r>
      <w:r w:rsidR="00172C30">
        <w:rPr>
          <w:rStyle w:val="default"/>
          <w:rFonts w:cs="FrankRuehl"/>
          <w:rtl/>
        </w:rPr>
        <w:t>–</w:t>
      </w:r>
      <w:r>
        <w:rPr>
          <w:rStyle w:val="default"/>
          <w:rFonts w:cs="FrankRuehl" w:hint="cs"/>
          <w:rtl/>
        </w:rPr>
        <w:t xml:space="preserve"> מנהל בתי הדין;</w:t>
      </w:r>
    </w:p>
    <w:p w:rsidR="00A337DF" w:rsidRDefault="00A337DF" w:rsidP="0014767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לענין כל זכאי אחר </w:t>
      </w:r>
      <w:r w:rsidR="00172C30">
        <w:rPr>
          <w:rStyle w:val="default"/>
          <w:rFonts w:cs="FrankRuehl"/>
          <w:rtl/>
        </w:rPr>
        <w:t>–</w:t>
      </w:r>
      <w:r>
        <w:rPr>
          <w:rStyle w:val="default"/>
          <w:rFonts w:cs="FrankRuehl" w:hint="cs"/>
          <w:rtl/>
        </w:rPr>
        <w:t xml:space="preserve"> החשב הכללי במשרד האוצר;</w:t>
      </w:r>
    </w:p>
    <w:p w:rsidR="00A337DF" w:rsidRDefault="00A337DF" w:rsidP="001476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זכאי" </w:t>
      </w:r>
      <w:r w:rsidR="00172C30">
        <w:rPr>
          <w:rStyle w:val="default"/>
          <w:rFonts w:cs="FrankRuehl"/>
          <w:rtl/>
        </w:rPr>
        <w:t>–</w:t>
      </w:r>
      <w:r>
        <w:rPr>
          <w:rStyle w:val="default"/>
          <w:rFonts w:cs="FrankRuehl" w:hint="cs"/>
          <w:rtl/>
        </w:rPr>
        <w:t xml:space="preserve"> שאיריו של נושא משרה, נושא משרה שחדל לכהן ושאיריו, הזכא</w:t>
      </w:r>
      <w:r>
        <w:rPr>
          <w:rStyle w:val="default"/>
          <w:rFonts w:cs="FrankRuehl"/>
          <w:rtl/>
        </w:rPr>
        <w:t>י</w:t>
      </w:r>
      <w:r>
        <w:rPr>
          <w:rStyle w:val="default"/>
          <w:rFonts w:cs="FrankRuehl" w:hint="cs"/>
          <w:rtl/>
        </w:rPr>
        <w:t>ם לגמלה על פי החוק;</w:t>
      </w:r>
    </w:p>
    <w:p w:rsidR="00A337DF" w:rsidRDefault="00A337DF" w:rsidP="001476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שאיר" </w:t>
      </w:r>
      <w:r w:rsidR="00172C30">
        <w:rPr>
          <w:rStyle w:val="default"/>
          <w:rFonts w:cs="FrankRuehl"/>
          <w:rtl/>
        </w:rPr>
        <w:t>–</w:t>
      </w:r>
      <w:r>
        <w:rPr>
          <w:rStyle w:val="default"/>
          <w:rFonts w:cs="FrankRuehl" w:hint="cs"/>
          <w:rtl/>
        </w:rPr>
        <w:t xml:space="preserve"> מי שנקבע לפי החוק כשאירו של נושא משרה פלונית;</w:t>
      </w:r>
    </w:p>
    <w:p w:rsidR="00A337DF" w:rsidRDefault="00A337DF" w:rsidP="001476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גמלה" </w:t>
      </w:r>
      <w:r w:rsidR="00172C30">
        <w:rPr>
          <w:rStyle w:val="default"/>
          <w:rFonts w:cs="FrankRuehl"/>
          <w:rtl/>
        </w:rPr>
        <w:t>–</w:t>
      </w:r>
      <w:r>
        <w:rPr>
          <w:rStyle w:val="default"/>
          <w:rFonts w:cs="FrankRuehl" w:hint="cs"/>
          <w:rtl/>
        </w:rPr>
        <w:t xml:space="preserve"> קצבה או מענק ולרבות תשלומים אחרים, טובת הנאה או שירות שזכאי להם על פי החלטה לפי החוק;</w:t>
      </w:r>
    </w:p>
    <w:p w:rsidR="00A337DF" w:rsidRDefault="00A337DF" w:rsidP="001476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מועד ההיוון", לגבי זכאי המבקש להוון חלק מקצבתו </w:t>
      </w:r>
      <w:r w:rsidR="00172C30">
        <w:rPr>
          <w:rStyle w:val="default"/>
          <w:rFonts w:cs="FrankRuehl"/>
          <w:rtl/>
        </w:rPr>
        <w:t>–</w:t>
      </w:r>
      <w:r>
        <w:rPr>
          <w:rStyle w:val="default"/>
          <w:rFonts w:cs="FrankRuehl" w:hint="cs"/>
          <w:rtl/>
        </w:rPr>
        <w:t xml:space="preserve"> היום האחרון בחודש שלאחר החודש שב</w:t>
      </w:r>
      <w:r>
        <w:rPr>
          <w:rStyle w:val="default"/>
          <w:rFonts w:cs="FrankRuehl"/>
          <w:rtl/>
        </w:rPr>
        <w:t>ו</w:t>
      </w:r>
      <w:r>
        <w:rPr>
          <w:rStyle w:val="default"/>
          <w:rFonts w:cs="FrankRuehl" w:hint="cs"/>
          <w:rtl/>
        </w:rPr>
        <w:t xml:space="preserve"> היה לזכאי, או היום האחרון בחודש בו הוגשה הבקשה להיוון לממונה על גמלאות, הכל לפי המאוחר;</w:t>
      </w:r>
    </w:p>
    <w:p w:rsidR="00A337DF" w:rsidRDefault="00A337DF" w:rsidP="001476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קצבת פרישה" </w:t>
      </w:r>
      <w:r w:rsidR="00172C30">
        <w:rPr>
          <w:rStyle w:val="default"/>
          <w:rFonts w:cs="FrankRuehl"/>
          <w:rtl/>
        </w:rPr>
        <w:t>–</w:t>
      </w:r>
      <w:r>
        <w:rPr>
          <w:rStyle w:val="default"/>
          <w:rFonts w:cs="FrankRuehl" w:hint="cs"/>
          <w:rtl/>
        </w:rPr>
        <w:t xml:space="preserve"> קצבה המשתלמת לנושא משרה שחדל לכהן.</w:t>
      </w:r>
    </w:p>
    <w:p w:rsidR="00A337DF" w:rsidRDefault="00A337DF">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סד</w:t>
      </w:r>
      <w:r>
        <w:rPr>
          <w:noProof/>
          <w:sz w:val="20"/>
          <w:rtl/>
        </w:rPr>
        <w:t>ר</w:t>
      </w:r>
      <w:r>
        <w:rPr>
          <w:rFonts w:hint="cs"/>
          <w:noProof/>
          <w:sz w:val="20"/>
          <w:rtl/>
        </w:rPr>
        <w:t>י נוהל</w:t>
      </w:r>
    </w:p>
    <w:p w:rsidR="00A337DF" w:rsidRDefault="00A337DF">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3.75pt;z-index:251649536" o:allowincell="f" filled="f" stroked="f" strokecolor="lime" strokeweight=".25pt">
            <v:textbox inset="0,0,0,0">
              <w:txbxContent>
                <w:p w:rsidR="00A337DF" w:rsidRDefault="00A337DF">
                  <w:pPr>
                    <w:spacing w:line="160" w:lineRule="exact"/>
                    <w:jc w:val="left"/>
                    <w:rPr>
                      <w:rFonts w:cs="Miriam"/>
                      <w:noProof/>
                      <w:szCs w:val="18"/>
                      <w:rtl/>
                    </w:rPr>
                  </w:pPr>
                  <w:r>
                    <w:rPr>
                      <w:rFonts w:cs="Miriam"/>
                      <w:szCs w:val="18"/>
                      <w:rtl/>
                    </w:rPr>
                    <w:t>ה</w:t>
                  </w:r>
                  <w:r>
                    <w:rPr>
                      <w:rFonts w:cs="Miriam" w:hint="cs"/>
                      <w:szCs w:val="18"/>
                      <w:rtl/>
                    </w:rPr>
                    <w:t>ודעה על גמלאות</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וך שלושים יום מיום שהיה אדם לזכאי לפי החוק ישלח אליו ממונה על גמלאות הודעה במכתב רשום, ובה יפרט את הגמלאות המגיעות לו.</w:t>
      </w:r>
    </w:p>
    <w:p w:rsidR="00A337DF" w:rsidRDefault="00A337DF">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4.45pt;z-index:251650560" o:allowincell="f" filled="f" stroked="f" strokecolor="lime" strokeweight=".25pt">
            <v:textbox inset="0,0,0,0">
              <w:txbxContent>
                <w:p w:rsidR="00A337DF" w:rsidRDefault="00A337DF">
                  <w:pPr>
                    <w:spacing w:line="160" w:lineRule="exact"/>
                    <w:jc w:val="left"/>
                    <w:rPr>
                      <w:rFonts w:cs="Miriam"/>
                      <w:noProof/>
                      <w:szCs w:val="18"/>
                      <w:rtl/>
                    </w:rPr>
                  </w:pPr>
                  <w:r>
                    <w:rPr>
                      <w:rFonts w:cs="Miriam"/>
                      <w:szCs w:val="18"/>
                      <w:rtl/>
                    </w:rPr>
                    <w:t>ד</w:t>
                  </w:r>
                  <w:r>
                    <w:rPr>
                      <w:rFonts w:cs="Miriam" w:hint="cs"/>
                      <w:szCs w:val="18"/>
                      <w:rtl/>
                    </w:rPr>
                    <w:t>רישת פרטים נוספים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ממונה על גמלאות רשאי לפנות לזכאי ולבקש ממנו פרטים הדרושים לו כדי לקבוע את זכו</w:t>
      </w:r>
      <w:r>
        <w:rPr>
          <w:rStyle w:val="default"/>
          <w:rFonts w:cs="FrankRuehl"/>
          <w:rtl/>
        </w:rPr>
        <w:t>ת</w:t>
      </w:r>
      <w:r>
        <w:rPr>
          <w:rStyle w:val="default"/>
          <w:rFonts w:cs="FrankRuehl" w:hint="cs"/>
          <w:rtl/>
        </w:rPr>
        <w:t>ו לגמלה.</w:t>
      </w:r>
    </w:p>
    <w:p w:rsidR="00A337DF" w:rsidRDefault="00A337D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ממונה על גמלאות יקבע את זכות הזכאי תוך 15 יום מיום שהודיעו לו את הפרטים שדרש.</w:t>
      </w:r>
    </w:p>
    <w:p w:rsidR="00A337DF" w:rsidRDefault="00A337DF">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3.55pt;z-index:251651584" o:allowincell="f" filled="f" stroked="f" strokecolor="lime" strokeweight=".25pt">
            <v:textbox inset="0,0,0,0">
              <w:txbxContent>
                <w:p w:rsidR="00A337DF" w:rsidRDefault="00A337DF">
                  <w:pPr>
                    <w:spacing w:line="160" w:lineRule="exact"/>
                    <w:jc w:val="left"/>
                    <w:rPr>
                      <w:rFonts w:cs="Miriam"/>
                      <w:noProof/>
                      <w:szCs w:val="18"/>
                      <w:rtl/>
                    </w:rPr>
                  </w:pPr>
                  <w:r>
                    <w:rPr>
                      <w:rFonts w:cs="Miriam"/>
                      <w:szCs w:val="18"/>
                      <w:rtl/>
                    </w:rPr>
                    <w:t>בק</w:t>
                  </w:r>
                  <w:r>
                    <w:rPr>
                      <w:rFonts w:cs="Miriam" w:hint="cs"/>
                      <w:szCs w:val="18"/>
                      <w:rtl/>
                    </w:rPr>
                    <w:t>שת גמלה</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דם הטוען שהוא זכאי רשאי לפנות בכל עת בבקשה לגמלה המגעת לו לדעתו, והממונה על גמלאות יודיע לו תוך שלושים יום אם הוא זכאי לגמלה ואת שיעורה.</w:t>
      </w:r>
    </w:p>
    <w:p w:rsidR="00A337DF" w:rsidRDefault="00A337DF">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4.2pt;z-index:251652608" o:allowincell="f" filled="f" stroked="f" strokecolor="lime" strokeweight=".25pt">
            <v:textbox inset="0,0,0,0">
              <w:txbxContent>
                <w:p w:rsidR="00A337DF" w:rsidRDefault="00A337DF">
                  <w:pPr>
                    <w:spacing w:line="160" w:lineRule="exact"/>
                    <w:jc w:val="left"/>
                    <w:rPr>
                      <w:rFonts w:cs="Miriam"/>
                      <w:noProof/>
                      <w:szCs w:val="18"/>
                      <w:rtl/>
                    </w:rPr>
                  </w:pPr>
                  <w:r>
                    <w:rPr>
                      <w:rFonts w:cs="Miriam"/>
                      <w:szCs w:val="18"/>
                      <w:rtl/>
                    </w:rPr>
                    <w:t>מ</w:t>
                  </w:r>
                  <w:r>
                    <w:rPr>
                      <w:rFonts w:cs="Miriam" w:hint="cs"/>
                      <w:szCs w:val="18"/>
                      <w:rtl/>
                    </w:rPr>
                    <w:t>ועדי תשל</w:t>
                  </w:r>
                  <w:r>
                    <w:rPr>
                      <w:rFonts w:cs="Miriam"/>
                      <w:szCs w:val="18"/>
                      <w:rtl/>
                    </w:rPr>
                    <w:t>ו</w:t>
                  </w:r>
                  <w:r>
                    <w:rPr>
                      <w:rFonts w:cs="Miriam" w:hint="cs"/>
                      <w:szCs w:val="18"/>
                      <w:rtl/>
                    </w:rPr>
                    <w:t>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קצבה תשולם לזכאי לה בתום כל חודש.</w:t>
      </w:r>
    </w:p>
    <w:p w:rsidR="00A337DF" w:rsidRDefault="00A337D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מענק ישולם תוך שלושים יום מיום שהגיע.</w:t>
      </w:r>
    </w:p>
    <w:p w:rsidR="00A337DF" w:rsidRDefault="00A337D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סכום שהוון ישולם תוך ארבעים וחמישה ימים ממועד ההיוון.</w:t>
      </w:r>
    </w:p>
    <w:p w:rsidR="00A337DF" w:rsidRDefault="00A337DF">
      <w:pPr>
        <w:pStyle w:val="P00"/>
        <w:spacing w:before="72"/>
        <w:ind w:left="0" w:right="1134"/>
        <w:rPr>
          <w:rStyle w:val="default"/>
          <w:rFonts w:cs="FrankRuehl" w:hint="cs"/>
          <w:rtl/>
        </w:rPr>
      </w:pPr>
      <w:bookmarkStart w:id="7" w:name="Seif6"/>
      <w:bookmarkEnd w:id="7"/>
      <w:r>
        <w:rPr>
          <w:lang w:val="he-IL"/>
        </w:rPr>
        <w:pict>
          <v:rect id="_x0000_s1031" style="position:absolute;left:0;text-align:left;margin-left:464.5pt;margin-top:8.05pt;width:75.05pt;height:28.4pt;z-index:251653632" o:allowincell="f" filled="f" stroked="f" strokecolor="lime" strokeweight=".25pt">
            <v:textbox inset="0,0,0,0">
              <w:txbxContent>
                <w:p w:rsidR="00A337DF" w:rsidRDefault="00A337DF" w:rsidP="00D6110B">
                  <w:pPr>
                    <w:spacing w:line="160" w:lineRule="exact"/>
                    <w:jc w:val="left"/>
                    <w:rPr>
                      <w:rFonts w:cs="Miriam"/>
                      <w:noProof/>
                      <w:szCs w:val="18"/>
                      <w:rtl/>
                    </w:rPr>
                  </w:pPr>
                  <w:r>
                    <w:rPr>
                      <w:rFonts w:cs="Miriam"/>
                      <w:szCs w:val="18"/>
                      <w:rtl/>
                    </w:rPr>
                    <w:t>הו</w:t>
                  </w:r>
                  <w:r>
                    <w:rPr>
                      <w:rFonts w:cs="Miriam" w:hint="cs"/>
                      <w:szCs w:val="18"/>
                      <w:rtl/>
                    </w:rPr>
                    <w:t>דעה על</w:t>
                  </w:r>
                  <w:r w:rsidR="00D6110B">
                    <w:rPr>
                      <w:rFonts w:cs="Miriam" w:hint="cs"/>
                      <w:szCs w:val="18"/>
                      <w:rtl/>
                    </w:rPr>
                    <w:t xml:space="preserve"> </w:t>
                  </w:r>
                  <w:r>
                    <w:rPr>
                      <w:rFonts w:cs="Miriam"/>
                      <w:szCs w:val="18"/>
                      <w:rtl/>
                    </w:rPr>
                    <w:t>מ</w:t>
                  </w:r>
                  <w:r>
                    <w:rPr>
                      <w:rFonts w:cs="Miriam" w:hint="cs"/>
                      <w:szCs w:val="18"/>
                      <w:rtl/>
                    </w:rPr>
                    <w:t>אורע המשפיע על שיעור הקצבה</w:t>
                  </w:r>
                </w:p>
              </w:txbxContent>
            </v:textbox>
            <w10:anchorlock/>
          </v:rect>
        </w:pict>
      </w:r>
      <w:r>
        <w:rPr>
          <w:rStyle w:val="big-number"/>
          <w:rtl/>
        </w:rPr>
        <w:t>6.</w:t>
      </w:r>
      <w:r>
        <w:rPr>
          <w:rStyle w:val="big-number"/>
          <w:rtl/>
        </w:rPr>
        <w:tab/>
      </w:r>
      <w:r>
        <w:rPr>
          <w:rStyle w:val="default"/>
          <w:rFonts w:cs="FrankRuehl"/>
          <w:rtl/>
        </w:rPr>
        <w:t>ז</w:t>
      </w:r>
      <w:r>
        <w:rPr>
          <w:rStyle w:val="default"/>
          <w:rFonts w:cs="FrankRuehl" w:hint="cs"/>
          <w:rtl/>
        </w:rPr>
        <w:t>כאי המקבל גמלה יודיע לממונה על גמלאות תוך שלושים יום על כל מאור</w:t>
      </w:r>
      <w:r>
        <w:rPr>
          <w:rStyle w:val="default"/>
          <w:rFonts w:cs="FrankRuehl"/>
          <w:rtl/>
        </w:rPr>
        <w:t>ע</w:t>
      </w:r>
      <w:r>
        <w:rPr>
          <w:rStyle w:val="default"/>
          <w:rFonts w:cs="FrankRuehl" w:hint="cs"/>
          <w:rtl/>
        </w:rPr>
        <w:t xml:space="preserve"> המשפיע על שיעור הקצבה או על הזכות לקבלה, ובין היתר </w:t>
      </w:r>
      <w:r w:rsidR="0014767B">
        <w:rPr>
          <w:rStyle w:val="default"/>
          <w:rFonts w:cs="FrankRuehl"/>
          <w:rtl/>
        </w:rPr>
        <w:t>–</w:t>
      </w:r>
    </w:p>
    <w:p w:rsidR="00A337DF" w:rsidRDefault="00A337DF" w:rsidP="00172C3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שינוי במצב המשפחתי;</w:t>
      </w:r>
    </w:p>
    <w:p w:rsidR="00A337DF" w:rsidRDefault="00A337DF" w:rsidP="00172C30">
      <w:pPr>
        <w:pStyle w:val="P22"/>
        <w:tabs>
          <w:tab w:val="left" w:pos="624"/>
          <w:tab w:val="left" w:pos="1021"/>
        </w:tabs>
        <w:spacing w:before="72"/>
        <w:ind w:left="624" w:right="1134"/>
        <w:rPr>
          <w:rStyle w:val="default"/>
          <w:rFonts w:cs="FrankRuehl"/>
          <w:rtl/>
        </w:rPr>
      </w:pPr>
      <w:r>
        <w:rPr>
          <w:rStyle w:val="default"/>
          <w:rFonts w:cs="FrankRuehl"/>
          <w:rtl/>
        </w:rPr>
        <w:lastRenderedPageBreak/>
        <w:t>(2)</w:t>
      </w:r>
      <w:r>
        <w:rPr>
          <w:rStyle w:val="default"/>
          <w:rFonts w:cs="FrankRuehl"/>
          <w:rtl/>
        </w:rPr>
        <w:tab/>
      </w:r>
      <w:r>
        <w:rPr>
          <w:rStyle w:val="default"/>
          <w:rFonts w:cs="FrankRuehl" w:hint="cs"/>
          <w:rtl/>
        </w:rPr>
        <w:t>מאורע המשנה את מספר התלויים שיש להביאם בחשבון לענין הגמלה;</w:t>
      </w:r>
    </w:p>
    <w:p w:rsidR="00A337DF" w:rsidRDefault="00A337DF" w:rsidP="00172C3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קבלת הכנסה מאוצר המדינה או מקופה ציבורית שיש בה כדי להגביל או להקטין את סכום הגמלה.</w:t>
      </w:r>
    </w:p>
    <w:p w:rsidR="00A337DF" w:rsidRDefault="00A337DF">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0.35pt;z-index:251654656" o:allowincell="f" filled="f" stroked="f" strokecolor="lime" strokeweight=".25pt">
            <v:textbox inset="0,0,0,0">
              <w:txbxContent>
                <w:p w:rsidR="00A337DF" w:rsidRDefault="00A337DF" w:rsidP="00D6110B">
                  <w:pPr>
                    <w:spacing w:line="160" w:lineRule="exact"/>
                    <w:jc w:val="left"/>
                    <w:rPr>
                      <w:rFonts w:cs="Miriam"/>
                      <w:noProof/>
                      <w:szCs w:val="18"/>
                      <w:rtl/>
                    </w:rPr>
                  </w:pPr>
                  <w:r>
                    <w:rPr>
                      <w:rFonts w:cs="Miriam"/>
                      <w:szCs w:val="18"/>
                      <w:rtl/>
                    </w:rPr>
                    <w:t>ה</w:t>
                  </w:r>
                  <w:r>
                    <w:rPr>
                      <w:rFonts w:cs="Miriam" w:hint="cs"/>
                      <w:szCs w:val="18"/>
                      <w:rtl/>
                    </w:rPr>
                    <w:t>ודעה בדבר</w:t>
                  </w:r>
                  <w:r w:rsidR="00D6110B">
                    <w:rPr>
                      <w:rFonts w:cs="Miriam" w:hint="cs"/>
                      <w:szCs w:val="18"/>
                      <w:rtl/>
                    </w:rPr>
                    <w:t xml:space="preserve"> </w:t>
                  </w:r>
                  <w:r>
                    <w:rPr>
                      <w:rFonts w:cs="Miriam"/>
                      <w:szCs w:val="18"/>
                      <w:rtl/>
                    </w:rPr>
                    <w:t>ש</w:t>
                  </w:r>
                  <w:r>
                    <w:rPr>
                      <w:rFonts w:cs="Miriam" w:hint="cs"/>
                      <w:szCs w:val="18"/>
                      <w:rtl/>
                    </w:rPr>
                    <w:t>ינוי מען</w:t>
                  </w:r>
                </w:p>
              </w:txbxContent>
            </v:textbox>
            <w10:anchorlock/>
          </v:rect>
        </w:pict>
      </w:r>
      <w:r>
        <w:rPr>
          <w:rStyle w:val="big-number"/>
          <w:rtl/>
        </w:rPr>
        <w:t>7.</w:t>
      </w:r>
      <w:r>
        <w:rPr>
          <w:rStyle w:val="big-number"/>
          <w:rtl/>
        </w:rPr>
        <w:tab/>
      </w:r>
      <w:r>
        <w:rPr>
          <w:rStyle w:val="default"/>
          <w:rFonts w:cs="FrankRuehl"/>
          <w:rtl/>
        </w:rPr>
        <w:t>ז</w:t>
      </w:r>
      <w:r>
        <w:rPr>
          <w:rStyle w:val="default"/>
          <w:rFonts w:cs="FrankRuehl" w:hint="cs"/>
          <w:rtl/>
        </w:rPr>
        <w:t>כאי ששינה את מענו, יודיע לממונה על גמלאות את מענו החדש תוך שבעה ימים מיום השינוי.</w:t>
      </w:r>
    </w:p>
    <w:p w:rsidR="00A337DF" w:rsidRDefault="00A337DF">
      <w:pPr>
        <w:pStyle w:val="P00"/>
        <w:spacing w:before="72"/>
        <w:ind w:left="0" w:right="1134"/>
        <w:rPr>
          <w:rStyle w:val="default"/>
          <w:rFonts w:cs="FrankRuehl" w:hint="cs"/>
          <w:rtl/>
        </w:rPr>
      </w:pPr>
      <w:bookmarkStart w:id="9" w:name="Seif8"/>
      <w:bookmarkEnd w:id="9"/>
      <w:r>
        <w:rPr>
          <w:lang w:val="he-IL"/>
        </w:rPr>
        <w:pict>
          <v:rect id="_x0000_s1033" style="position:absolute;left:0;text-align:left;margin-left:464.5pt;margin-top:8.05pt;width:75.05pt;height:15.4pt;z-index:251655680" o:allowincell="f" filled="f" stroked="f" strokecolor="lime" strokeweight=".25pt">
            <v:textbox inset="0,0,0,0">
              <w:txbxContent>
                <w:p w:rsidR="00A337DF" w:rsidRDefault="00A337DF">
                  <w:pPr>
                    <w:spacing w:line="160" w:lineRule="exact"/>
                    <w:jc w:val="left"/>
                    <w:rPr>
                      <w:rFonts w:cs="Miriam"/>
                      <w:noProof/>
                      <w:szCs w:val="18"/>
                      <w:rtl/>
                    </w:rPr>
                  </w:pPr>
                  <w:r>
                    <w:rPr>
                      <w:rFonts w:cs="Miriam"/>
                      <w:szCs w:val="18"/>
                      <w:rtl/>
                    </w:rPr>
                    <w:t>ת</w:t>
                  </w:r>
                  <w:r>
                    <w:rPr>
                      <w:rFonts w:cs="Miriam" w:hint="cs"/>
                      <w:szCs w:val="18"/>
                      <w:rtl/>
                    </w:rPr>
                    <w:t>ש</w:t>
                  </w:r>
                  <w:r>
                    <w:rPr>
                      <w:rFonts w:cs="Miriam"/>
                      <w:szCs w:val="18"/>
                      <w:rtl/>
                    </w:rPr>
                    <w:t>ל</w:t>
                  </w:r>
                  <w:r>
                    <w:rPr>
                      <w:rFonts w:cs="Miriam" w:hint="cs"/>
                      <w:szCs w:val="18"/>
                      <w:rtl/>
                    </w:rPr>
                    <w:t>ום קצבאות</w:t>
                  </w:r>
                </w:p>
              </w:txbxContent>
            </v:textbox>
            <w10:anchorlock/>
          </v:rect>
        </w:pict>
      </w:r>
      <w:r>
        <w:rPr>
          <w:rStyle w:val="big-number"/>
          <w:rtl/>
        </w:rPr>
        <w:t>8.</w:t>
      </w:r>
      <w:r>
        <w:rPr>
          <w:rStyle w:val="big-number"/>
          <w:rtl/>
        </w:rPr>
        <w:tab/>
      </w:r>
      <w:r>
        <w:rPr>
          <w:rStyle w:val="default"/>
          <w:rFonts w:cs="FrankRuehl"/>
          <w:rtl/>
        </w:rPr>
        <w:t>ג</w:t>
      </w:r>
      <w:r>
        <w:rPr>
          <w:rStyle w:val="default"/>
          <w:rFonts w:cs="FrankRuehl" w:hint="cs"/>
          <w:rtl/>
        </w:rPr>
        <w:t xml:space="preserve">מלה תשולם בשיק משורטט, שהזכאי הוא הנפרע הנקוב בו, ושיישלח למען עליו הודיע הזכאי לפי תקנות אלה; ואולם </w:t>
      </w:r>
      <w:r w:rsidR="0014767B">
        <w:rPr>
          <w:rStyle w:val="default"/>
          <w:rFonts w:cs="FrankRuehl"/>
          <w:rtl/>
        </w:rPr>
        <w:t>–</w:t>
      </w:r>
    </w:p>
    <w:p w:rsidR="00A337DF" w:rsidRDefault="00A337DF" w:rsidP="00172C3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רשאי ממונה על גמלאות להפקיד את הקצבה לזכות הז</w:t>
      </w:r>
      <w:r>
        <w:rPr>
          <w:rStyle w:val="default"/>
          <w:rFonts w:cs="FrankRuehl"/>
          <w:rtl/>
        </w:rPr>
        <w:t>כ</w:t>
      </w:r>
      <w:r>
        <w:rPr>
          <w:rStyle w:val="default"/>
          <w:rFonts w:cs="FrankRuehl" w:hint="cs"/>
          <w:rtl/>
        </w:rPr>
        <w:t>אי אצל בנקאי שעליו הודיע הזכאי, או להורות כי התשלום ישולם לאדם אחר שיחזיקנו לטובת הזכאי;</w:t>
      </w:r>
    </w:p>
    <w:p w:rsidR="00A337DF" w:rsidRDefault="00A337DF" w:rsidP="00172C3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קצבה המגעת לאדם הנתון לאפוטרופסות תשולם</w:t>
      </w:r>
      <w:r>
        <w:rPr>
          <w:rStyle w:val="default"/>
          <w:rFonts w:cs="FrankRuehl"/>
          <w:rtl/>
        </w:rPr>
        <w:t xml:space="preserve"> </w:t>
      </w:r>
      <w:r>
        <w:rPr>
          <w:rStyle w:val="default"/>
          <w:rFonts w:cs="FrankRuehl" w:hint="cs"/>
          <w:rtl/>
        </w:rPr>
        <w:t>לאפוטרופסו.</w:t>
      </w:r>
    </w:p>
    <w:p w:rsidR="00A337DF" w:rsidRDefault="00A337DF">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23.95pt;z-index:251656704" o:allowincell="f" filled="f" stroked="f" strokecolor="lime" strokeweight=".25pt">
            <v:textbox inset="0,0,0,0">
              <w:txbxContent>
                <w:p w:rsidR="00A337DF" w:rsidRDefault="00A337DF" w:rsidP="00D6110B">
                  <w:pPr>
                    <w:spacing w:line="160" w:lineRule="exact"/>
                    <w:jc w:val="left"/>
                    <w:rPr>
                      <w:rFonts w:cs="Miriam"/>
                      <w:noProof/>
                      <w:szCs w:val="18"/>
                      <w:rtl/>
                    </w:rPr>
                  </w:pPr>
                  <w:r>
                    <w:rPr>
                      <w:rFonts w:cs="Miriam"/>
                      <w:szCs w:val="18"/>
                      <w:rtl/>
                    </w:rPr>
                    <w:t>ה</w:t>
                  </w:r>
                  <w:r>
                    <w:rPr>
                      <w:rFonts w:cs="Miriam" w:hint="cs"/>
                      <w:szCs w:val="18"/>
                      <w:rtl/>
                    </w:rPr>
                    <w:t xml:space="preserve">ודעה בדבר </w:t>
                  </w:r>
                  <w:r>
                    <w:rPr>
                      <w:rFonts w:cs="Miriam"/>
                      <w:szCs w:val="18"/>
                      <w:rtl/>
                    </w:rPr>
                    <w:t>צ</w:t>
                  </w:r>
                  <w:r>
                    <w:rPr>
                      <w:rFonts w:cs="Miriam" w:hint="cs"/>
                      <w:szCs w:val="18"/>
                      <w:rtl/>
                    </w:rPr>
                    <w:t>ירוף תקופות</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טוען שבחישוב זכותו לגמלה ושיעורה יש לצרף תקופות כהו</w:t>
      </w:r>
      <w:r>
        <w:rPr>
          <w:rStyle w:val="default"/>
          <w:rFonts w:cs="FrankRuehl"/>
          <w:rtl/>
        </w:rPr>
        <w:t>נ</w:t>
      </w:r>
      <w:r>
        <w:rPr>
          <w:rStyle w:val="default"/>
          <w:rFonts w:cs="FrankRuehl" w:hint="cs"/>
          <w:rtl/>
        </w:rPr>
        <w:t>ה קודמות שלו, בין בכהונה שממנה פרש ובין בכהונה אחרת או בשירות המדינה או מחוצה לה, בהתאם להחלטה המזכה אותו בצירוף, יודיע על כך לממונה על גמלאות תוך שלושה חדשים מיום שהחל לכהן או תוך שלושה חדשים מיום ההחלטה המזכה אותו בצירוף כאמור, הכל לפי המאוחר יותר.</w:t>
      </w:r>
    </w:p>
    <w:p w:rsidR="00A337DF" w:rsidRDefault="00A337DF">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9.85pt;z-index:251657728" o:allowincell="f" filled="f" stroked="f" strokecolor="lime" strokeweight=".25pt">
            <v:textbox inset="0,0,0,0">
              <w:txbxContent>
                <w:p w:rsidR="00A337DF" w:rsidRDefault="00A337DF">
                  <w:pPr>
                    <w:spacing w:line="160" w:lineRule="exact"/>
                    <w:jc w:val="left"/>
                    <w:rPr>
                      <w:rFonts w:cs="Miriam"/>
                      <w:noProof/>
                      <w:szCs w:val="18"/>
                      <w:rtl/>
                    </w:rPr>
                  </w:pPr>
                  <w:r>
                    <w:rPr>
                      <w:rFonts w:cs="Miriam"/>
                      <w:szCs w:val="18"/>
                      <w:rtl/>
                    </w:rPr>
                    <w:t>ש</w:t>
                  </w:r>
                  <w:r>
                    <w:rPr>
                      <w:rFonts w:cs="Miriam" w:hint="cs"/>
                      <w:szCs w:val="18"/>
                      <w:rtl/>
                    </w:rPr>
                    <w:t>ירו</w:t>
                  </w:r>
                  <w:r>
                    <w:rPr>
                      <w:rFonts w:cs="Miriam"/>
                      <w:szCs w:val="18"/>
                      <w:rtl/>
                    </w:rPr>
                    <w:t>ת</w:t>
                  </w:r>
                  <w:r>
                    <w:rPr>
                      <w:rFonts w:cs="Miriam" w:hint="cs"/>
                      <w:szCs w:val="18"/>
                      <w:rtl/>
                    </w:rPr>
                    <w:t>ים רפואיים</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הזכאי לשירותים רפואיים יפנה בבקשה לכך אל שר הבריאות או אל מי ששר הבריאות מינה לענין זה.</w:t>
      </w:r>
    </w:p>
    <w:p w:rsidR="00A337DF" w:rsidRDefault="00A337D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ממונה על גמלאות יודיע לזכאי, מיד לאחר היותו לזכאי, על מענו של האדם האחראי לענין זה.</w:t>
      </w:r>
    </w:p>
    <w:p w:rsidR="00A337DF" w:rsidRDefault="00A337DF">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4.5pt;z-index:251658752" o:allowincell="f" filled="f" stroked="f" strokecolor="lime" strokeweight=".25pt">
            <v:textbox inset="0,0,0,0">
              <w:txbxContent>
                <w:p w:rsidR="00A337DF" w:rsidRDefault="00A337DF">
                  <w:pPr>
                    <w:spacing w:line="160" w:lineRule="exact"/>
                    <w:jc w:val="left"/>
                    <w:rPr>
                      <w:rFonts w:cs="Miriam"/>
                      <w:noProof/>
                      <w:szCs w:val="18"/>
                      <w:rtl/>
                    </w:rPr>
                  </w:pPr>
                  <w:r>
                    <w:rPr>
                      <w:rFonts w:cs="Miriam"/>
                      <w:szCs w:val="18"/>
                      <w:rtl/>
                    </w:rPr>
                    <w:t>ש</w:t>
                  </w:r>
                  <w:r>
                    <w:rPr>
                      <w:rFonts w:cs="Miriam" w:hint="cs"/>
                      <w:szCs w:val="18"/>
                      <w:rtl/>
                    </w:rPr>
                    <w:t>ירותי טלפון</w:t>
                  </w:r>
                </w:p>
              </w:txbxContent>
            </v:textbox>
            <w10:anchorlock/>
          </v:rect>
        </w:pict>
      </w:r>
      <w:r>
        <w:rPr>
          <w:rStyle w:val="big-number"/>
          <w:rtl/>
        </w:rPr>
        <w:t>11.</w:t>
      </w:r>
      <w:r>
        <w:rPr>
          <w:rStyle w:val="big-number"/>
          <w:rtl/>
        </w:rPr>
        <w:tab/>
      </w:r>
      <w:r>
        <w:rPr>
          <w:rStyle w:val="default"/>
          <w:rFonts w:cs="FrankRuehl"/>
          <w:rtl/>
        </w:rPr>
        <w:t>מ</w:t>
      </w:r>
      <w:r>
        <w:rPr>
          <w:rStyle w:val="default"/>
          <w:rFonts w:cs="FrankRuehl" w:hint="cs"/>
          <w:rtl/>
        </w:rPr>
        <w:t>מונה על גמלאות יודיע למדור שירותי ה</w:t>
      </w:r>
      <w:r>
        <w:rPr>
          <w:rStyle w:val="default"/>
          <w:rFonts w:cs="FrankRuehl"/>
          <w:rtl/>
        </w:rPr>
        <w:t>ט</w:t>
      </w:r>
      <w:r>
        <w:rPr>
          <w:rStyle w:val="default"/>
          <w:rFonts w:cs="FrankRuehl" w:hint="cs"/>
          <w:rtl/>
        </w:rPr>
        <w:t>לפון על הזכאים לשירות זה, על זכותם, על מענם ועל מספר הטלפון שלהם.</w:t>
      </w:r>
    </w:p>
    <w:p w:rsidR="00A337DF" w:rsidRDefault="00A337DF">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8.45pt;margin-top:6.6pt;width:75.05pt;height:22.25pt;z-index:251659776" o:allowincell="f" filled="f" stroked="f" strokecolor="lime" strokeweight=".25pt">
            <v:textbox inset="0,0,0,0">
              <w:txbxContent>
                <w:p w:rsidR="00A337DF" w:rsidRDefault="00A337DF" w:rsidP="00D6110B">
                  <w:pPr>
                    <w:spacing w:line="160" w:lineRule="exact"/>
                    <w:jc w:val="left"/>
                    <w:rPr>
                      <w:rFonts w:cs="Miriam"/>
                      <w:noProof/>
                      <w:szCs w:val="18"/>
                      <w:rtl/>
                    </w:rPr>
                  </w:pPr>
                  <w:r>
                    <w:rPr>
                      <w:rFonts w:cs="Miriam"/>
                      <w:szCs w:val="18"/>
                      <w:rtl/>
                    </w:rPr>
                    <w:t>ש</w:t>
                  </w:r>
                  <w:r>
                    <w:rPr>
                      <w:rFonts w:cs="Miriam" w:hint="cs"/>
                      <w:szCs w:val="18"/>
                      <w:rtl/>
                    </w:rPr>
                    <w:t xml:space="preserve">ירותי דיור, </w:t>
                  </w:r>
                  <w:r>
                    <w:rPr>
                      <w:rFonts w:cs="Miriam"/>
                      <w:szCs w:val="18"/>
                      <w:rtl/>
                    </w:rPr>
                    <w:t>מ</w:t>
                  </w:r>
                  <w:r>
                    <w:rPr>
                      <w:rFonts w:cs="Miriam" w:hint="cs"/>
                      <w:szCs w:val="18"/>
                      <w:rtl/>
                    </w:rPr>
                    <w:t>זכירות והסעה</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זכאי לשירותי דיור, מזכירות או הסעה יפנה למזכיר הממשלה והוא ידאג להבטחת שירותים אלה לפי ההחלטה ובהתאם לסידורים הדרושים לזכאי.</w:t>
      </w:r>
    </w:p>
    <w:p w:rsidR="00A337DF" w:rsidRDefault="00A337DF">
      <w:pPr>
        <w:pStyle w:val="medium2-header"/>
        <w:keepLines w:val="0"/>
        <w:spacing w:before="72"/>
        <w:ind w:left="0" w:right="1134"/>
        <w:rPr>
          <w:rFonts w:hint="cs"/>
          <w:noProof/>
          <w:sz w:val="20"/>
          <w:rtl/>
        </w:rPr>
      </w:pPr>
      <w:bookmarkStart w:id="14" w:name="med2"/>
      <w:bookmarkEnd w:id="14"/>
      <w:r>
        <w:rPr>
          <w:noProof/>
          <w:sz w:val="20"/>
          <w:lang w:val="he-IL"/>
        </w:rPr>
        <w:pict>
          <v:rect id="_x0000_s1038" style="position:absolute;left:0;text-align:left;margin-left:464.5pt;margin-top:8.05pt;width:75.05pt;height:15.9pt;z-index:251660800" o:allowincell="f" filled="f" stroked="f" strokecolor="lime" strokeweight=".25pt">
            <v:textbox inset="0,0,0,0">
              <w:txbxContent>
                <w:p w:rsidR="00A337DF" w:rsidRPr="00D6110B" w:rsidRDefault="00A337DF" w:rsidP="00D6110B">
                  <w:pPr>
                    <w:spacing w:line="160" w:lineRule="exact"/>
                    <w:jc w:val="left"/>
                    <w:rPr>
                      <w:rFonts w:cs="Miriam"/>
                      <w:b/>
                      <w:noProof/>
                      <w:szCs w:val="18"/>
                      <w:rtl/>
                    </w:rPr>
                  </w:pPr>
                  <w:r w:rsidRPr="00D6110B">
                    <w:rPr>
                      <w:rFonts w:cs="Miriam"/>
                      <w:b/>
                      <w:sz w:val="20"/>
                      <w:szCs w:val="18"/>
                      <w:rtl/>
                    </w:rPr>
                    <w:t>ת</w:t>
                  </w:r>
                  <w:r w:rsidRPr="00D6110B">
                    <w:rPr>
                      <w:rFonts w:cs="Miriam" w:hint="cs"/>
                      <w:b/>
                      <w:sz w:val="20"/>
                      <w:szCs w:val="18"/>
                      <w:rtl/>
                    </w:rPr>
                    <w:t>ק' תשל"ז</w:t>
                  </w:r>
                  <w:r w:rsidR="00D6110B">
                    <w:rPr>
                      <w:rFonts w:cs="Miriam" w:hint="cs"/>
                      <w:b/>
                      <w:sz w:val="20"/>
                      <w:szCs w:val="18"/>
                      <w:rtl/>
                    </w:rPr>
                    <w:t>-</w:t>
                  </w:r>
                  <w:r w:rsidRPr="00D6110B">
                    <w:rPr>
                      <w:rFonts w:cs="Miriam" w:hint="cs"/>
                      <w:b/>
                      <w:sz w:val="20"/>
                      <w:szCs w:val="18"/>
                      <w:rtl/>
                    </w:rPr>
                    <w:t>1977</w:t>
                  </w:r>
                </w:p>
              </w:txbxContent>
            </v:textbox>
            <w10:anchorlock/>
          </v:rect>
        </w:pict>
      </w:r>
      <w:r>
        <w:rPr>
          <w:noProof/>
          <w:sz w:val="20"/>
          <w:rtl/>
        </w:rPr>
        <w:t>פ</w:t>
      </w:r>
      <w:r>
        <w:rPr>
          <w:rFonts w:hint="cs"/>
          <w:noProof/>
          <w:sz w:val="20"/>
          <w:rtl/>
        </w:rPr>
        <w:t>רק ג': הי</w:t>
      </w:r>
      <w:r>
        <w:rPr>
          <w:noProof/>
          <w:sz w:val="20"/>
          <w:rtl/>
        </w:rPr>
        <w:t>ו</w:t>
      </w:r>
      <w:r>
        <w:rPr>
          <w:rFonts w:hint="cs"/>
          <w:noProof/>
          <w:sz w:val="20"/>
          <w:rtl/>
        </w:rPr>
        <w:t>ון</w:t>
      </w:r>
    </w:p>
    <w:p w:rsidR="00627DE8" w:rsidRPr="00AF0AA7" w:rsidRDefault="00627DE8" w:rsidP="00627DE8">
      <w:pPr>
        <w:pStyle w:val="P00"/>
        <w:tabs>
          <w:tab w:val="clear" w:pos="6259"/>
        </w:tabs>
        <w:spacing w:before="0"/>
        <w:ind w:left="0" w:right="1134"/>
        <w:rPr>
          <w:rFonts w:hint="cs"/>
          <w:vanish/>
          <w:szCs w:val="20"/>
          <w:shd w:val="clear" w:color="auto" w:fill="FFFF99"/>
          <w:rtl/>
        </w:rPr>
      </w:pPr>
      <w:bookmarkStart w:id="15" w:name="Rov25"/>
      <w:r w:rsidRPr="00AF0AA7">
        <w:rPr>
          <w:rFonts w:hint="cs"/>
          <w:vanish/>
          <w:color w:val="FF0000"/>
          <w:szCs w:val="20"/>
          <w:shd w:val="clear" w:color="auto" w:fill="FFFF99"/>
          <w:rtl/>
        </w:rPr>
        <w:t>מיום 1.1.1977</w:t>
      </w:r>
    </w:p>
    <w:p w:rsidR="00627DE8" w:rsidRPr="00AF0AA7" w:rsidRDefault="00627DE8" w:rsidP="00627DE8">
      <w:pPr>
        <w:pStyle w:val="P00"/>
        <w:spacing w:before="0"/>
        <w:ind w:left="0" w:right="1134"/>
        <w:rPr>
          <w:rFonts w:hint="cs"/>
          <w:b/>
          <w:bCs/>
          <w:vanish/>
          <w:szCs w:val="20"/>
          <w:shd w:val="clear" w:color="auto" w:fill="FFFF99"/>
          <w:rtl/>
        </w:rPr>
      </w:pPr>
      <w:r w:rsidRPr="00AF0AA7">
        <w:rPr>
          <w:rFonts w:hint="cs"/>
          <w:b/>
          <w:bCs/>
          <w:vanish/>
          <w:szCs w:val="20"/>
          <w:shd w:val="clear" w:color="auto" w:fill="FFFF99"/>
          <w:rtl/>
        </w:rPr>
        <w:t>תק' תשל"ז-1977</w:t>
      </w:r>
    </w:p>
    <w:p w:rsidR="00627DE8" w:rsidRPr="00AF0AA7" w:rsidRDefault="00627DE8" w:rsidP="00627DE8">
      <w:pPr>
        <w:pStyle w:val="P00"/>
        <w:spacing w:before="0"/>
        <w:ind w:left="0" w:right="1134"/>
        <w:rPr>
          <w:rFonts w:hint="cs"/>
          <w:vanish/>
          <w:szCs w:val="20"/>
          <w:shd w:val="clear" w:color="auto" w:fill="FFFF99"/>
          <w:rtl/>
        </w:rPr>
      </w:pPr>
      <w:hyperlink r:id="rId6" w:history="1">
        <w:r w:rsidRPr="00AF0AA7">
          <w:rPr>
            <w:rStyle w:val="Hyperlink"/>
            <w:rFonts w:hint="cs"/>
            <w:vanish/>
            <w:szCs w:val="20"/>
            <w:shd w:val="clear" w:color="auto" w:fill="FFFF99"/>
            <w:rtl/>
          </w:rPr>
          <w:t>ק"ת תשל"ז מס' 3756</w:t>
        </w:r>
      </w:hyperlink>
      <w:r w:rsidR="000156DD" w:rsidRPr="00AF0AA7">
        <w:rPr>
          <w:rFonts w:hint="cs"/>
          <w:vanish/>
          <w:szCs w:val="20"/>
          <w:shd w:val="clear" w:color="auto" w:fill="FFFF99"/>
          <w:rtl/>
        </w:rPr>
        <w:t xml:space="preserve"> מיום 1.9.1977 עמ' 2510</w:t>
      </w:r>
    </w:p>
    <w:p w:rsidR="00627DE8" w:rsidRPr="00AF0AA7" w:rsidRDefault="00627DE8" w:rsidP="00627DE8">
      <w:pPr>
        <w:pStyle w:val="P00"/>
        <w:spacing w:before="0"/>
        <w:ind w:left="0" w:right="1134"/>
        <w:rPr>
          <w:rFonts w:hint="cs"/>
          <w:b/>
          <w:bCs/>
          <w:vanish/>
          <w:szCs w:val="20"/>
          <w:shd w:val="clear" w:color="auto" w:fill="FFFF99"/>
          <w:rtl/>
        </w:rPr>
      </w:pPr>
      <w:r w:rsidRPr="00AF0AA7">
        <w:rPr>
          <w:rFonts w:hint="cs"/>
          <w:b/>
          <w:bCs/>
          <w:vanish/>
          <w:szCs w:val="20"/>
          <w:shd w:val="clear" w:color="auto" w:fill="FFFF99"/>
          <w:rtl/>
        </w:rPr>
        <w:t>החלפת פרק ג'</w:t>
      </w:r>
    </w:p>
    <w:p w:rsidR="00627DE8" w:rsidRPr="0014767B" w:rsidRDefault="0014767B" w:rsidP="00FA5E96">
      <w:pPr>
        <w:pStyle w:val="P00"/>
        <w:ind w:left="0" w:right="1134"/>
        <w:rPr>
          <w:rFonts w:hint="cs"/>
          <w:sz w:val="2"/>
          <w:szCs w:val="2"/>
          <w:rtl/>
        </w:rPr>
      </w:pPr>
      <w:hyperlink r:id="rId7" w:history="1">
        <w:r w:rsidR="00627DE8" w:rsidRPr="00AF0AA7">
          <w:rPr>
            <w:rStyle w:val="Hyperlink"/>
            <w:rFonts w:hint="cs"/>
            <w:vanish/>
            <w:szCs w:val="20"/>
            <w:shd w:val="clear" w:color="auto" w:fill="FFFF99"/>
            <w:rtl/>
          </w:rPr>
          <w:t>לנוסח פרק ג'</w:t>
        </w:r>
      </w:hyperlink>
      <w:r w:rsidR="00627DE8" w:rsidRPr="00AF0AA7">
        <w:rPr>
          <w:rFonts w:hint="cs"/>
          <w:vanish/>
          <w:szCs w:val="20"/>
          <w:shd w:val="clear" w:color="auto" w:fill="FFFF99"/>
          <w:rtl/>
        </w:rPr>
        <w:t xml:space="preserve"> לפני החלפתו</w:t>
      </w:r>
      <w:bookmarkEnd w:id="15"/>
    </w:p>
    <w:p w:rsidR="00A337DF" w:rsidRDefault="00A337DF">
      <w:pPr>
        <w:pStyle w:val="P00"/>
        <w:spacing w:before="72"/>
        <w:ind w:left="0" w:right="1134"/>
        <w:rPr>
          <w:rStyle w:val="default"/>
          <w:rFonts w:cs="FrankRuehl" w:hint="cs"/>
          <w:rtl/>
        </w:rPr>
      </w:pPr>
      <w:bookmarkStart w:id="16" w:name="Seif13"/>
      <w:bookmarkEnd w:id="16"/>
      <w:r>
        <w:rPr>
          <w:lang w:val="he-IL"/>
        </w:rPr>
        <w:pict>
          <v:rect id="_x0000_s1039" style="position:absolute;left:0;text-align:left;margin-left:464.5pt;margin-top:8.05pt;width:75.05pt;height:25.7pt;z-index:251661824" o:allowincell="f" filled="f" stroked="f" strokecolor="lime" strokeweight=".25pt">
            <v:textbox inset="0,0,0,0">
              <w:txbxContent>
                <w:p w:rsidR="00A337DF" w:rsidRDefault="00A337DF">
                  <w:pPr>
                    <w:spacing w:line="160" w:lineRule="exact"/>
                    <w:jc w:val="left"/>
                    <w:rPr>
                      <w:rFonts w:cs="Miriam" w:hint="cs"/>
                      <w:noProof/>
                      <w:szCs w:val="18"/>
                      <w:rtl/>
                    </w:rPr>
                  </w:pPr>
                  <w:r>
                    <w:rPr>
                      <w:rFonts w:cs="Miriam"/>
                      <w:szCs w:val="18"/>
                      <w:rtl/>
                    </w:rPr>
                    <w:t>ה</w:t>
                  </w:r>
                  <w:r>
                    <w:rPr>
                      <w:rFonts w:cs="Miriam" w:hint="cs"/>
                      <w:szCs w:val="18"/>
                      <w:rtl/>
                    </w:rPr>
                    <w:t>גדרות</w:t>
                  </w:r>
                </w:p>
                <w:p w:rsidR="00D6110B" w:rsidRPr="00D6110B" w:rsidRDefault="00D6110B" w:rsidP="00D6110B">
                  <w:pPr>
                    <w:spacing w:line="160" w:lineRule="exact"/>
                    <w:jc w:val="left"/>
                    <w:rPr>
                      <w:rFonts w:cs="Miriam"/>
                      <w:b/>
                      <w:noProof/>
                      <w:szCs w:val="18"/>
                      <w:rtl/>
                    </w:rPr>
                  </w:pPr>
                  <w:r w:rsidRPr="00D6110B">
                    <w:rPr>
                      <w:rFonts w:cs="Miriam"/>
                      <w:b/>
                      <w:sz w:val="20"/>
                      <w:szCs w:val="18"/>
                      <w:rtl/>
                    </w:rPr>
                    <w:t>ת</w:t>
                  </w:r>
                  <w:r w:rsidRPr="00D6110B">
                    <w:rPr>
                      <w:rFonts w:cs="Miriam" w:hint="cs"/>
                      <w:b/>
                      <w:sz w:val="20"/>
                      <w:szCs w:val="18"/>
                      <w:rtl/>
                    </w:rPr>
                    <w:t>ק' תשל"ז</w:t>
                  </w:r>
                  <w:r>
                    <w:rPr>
                      <w:rFonts w:cs="Miriam" w:hint="cs"/>
                      <w:b/>
                      <w:sz w:val="20"/>
                      <w:szCs w:val="18"/>
                      <w:rtl/>
                    </w:rPr>
                    <w:t>-</w:t>
                  </w:r>
                  <w:r w:rsidRPr="00D6110B">
                    <w:rPr>
                      <w:rFonts w:cs="Miriam" w:hint="cs"/>
                      <w:b/>
                      <w:sz w:val="20"/>
                      <w:szCs w:val="18"/>
                      <w:rtl/>
                    </w:rPr>
                    <w:t>1977</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 xml:space="preserve">פרק זה </w:t>
      </w:r>
      <w:r w:rsidR="000156DD">
        <w:rPr>
          <w:rStyle w:val="default"/>
          <w:rFonts w:cs="FrankRuehl"/>
          <w:rtl/>
        </w:rPr>
        <w:t>–</w:t>
      </w:r>
    </w:p>
    <w:p w:rsidR="00A337DF" w:rsidRDefault="00A337DF" w:rsidP="00015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גיל" של אדם במועד ההיוון </w:t>
      </w:r>
      <w:r w:rsidR="00172C30">
        <w:rPr>
          <w:rStyle w:val="default"/>
          <w:rFonts w:cs="FrankRuehl"/>
          <w:rtl/>
        </w:rPr>
        <w:t>–</w:t>
      </w:r>
      <w:r>
        <w:rPr>
          <w:rStyle w:val="default"/>
          <w:rFonts w:cs="FrankRuehl" w:hint="cs"/>
          <w:rtl/>
        </w:rPr>
        <w:t xml:space="preserve"> הגיל הקרוב לגילו המצויין בלוח המתאים שבתוספת;</w:t>
      </w:r>
    </w:p>
    <w:p w:rsidR="00A337DF" w:rsidRDefault="00A337DF" w:rsidP="00015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קצבה שנתית" </w:t>
      </w:r>
      <w:r w:rsidR="00172C30">
        <w:rPr>
          <w:rStyle w:val="default"/>
          <w:rFonts w:cs="FrankRuehl"/>
          <w:rtl/>
        </w:rPr>
        <w:t>–</w:t>
      </w:r>
      <w:r>
        <w:rPr>
          <w:rStyle w:val="default"/>
          <w:rFonts w:cs="FrankRuehl" w:hint="cs"/>
          <w:rtl/>
        </w:rPr>
        <w:t xml:space="preserve"> הקצבה המגיעה במועד ההיוון, כפול 12;</w:t>
      </w:r>
    </w:p>
    <w:p w:rsidR="00A337DF" w:rsidRDefault="00A337DF" w:rsidP="00015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האחוז הקובע" </w:t>
      </w:r>
      <w:r w:rsidR="00172C30">
        <w:rPr>
          <w:rStyle w:val="default"/>
          <w:rFonts w:cs="FrankRuehl"/>
          <w:rtl/>
        </w:rPr>
        <w:t>–</w:t>
      </w:r>
      <w:r>
        <w:rPr>
          <w:rStyle w:val="default"/>
          <w:rFonts w:cs="FrankRuehl" w:hint="cs"/>
          <w:rtl/>
        </w:rPr>
        <w:t xml:space="preserve"> האחוז אשר הזכאי לקצבת פרישה מבקש להוון מקצבתו;</w:t>
      </w:r>
    </w:p>
    <w:p w:rsidR="00A337DF" w:rsidRDefault="00A337DF" w:rsidP="000156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המקדם" </w:t>
      </w:r>
      <w:r w:rsidR="00172C30">
        <w:rPr>
          <w:rStyle w:val="default"/>
          <w:rFonts w:cs="FrankRuehl"/>
          <w:rtl/>
        </w:rPr>
        <w:t>–</w:t>
      </w:r>
      <w:r>
        <w:rPr>
          <w:rStyle w:val="default"/>
          <w:rFonts w:cs="FrankRuehl" w:hint="cs"/>
          <w:rtl/>
        </w:rPr>
        <w:t xml:space="preserve"> המספר שבטור ב' בלוח המתאים</w:t>
      </w:r>
      <w:r>
        <w:rPr>
          <w:rStyle w:val="default"/>
          <w:rFonts w:cs="FrankRuehl"/>
          <w:rtl/>
        </w:rPr>
        <w:t xml:space="preserve"> </w:t>
      </w:r>
      <w:r>
        <w:rPr>
          <w:rStyle w:val="default"/>
          <w:rFonts w:cs="FrankRuehl" w:hint="cs"/>
          <w:rtl/>
        </w:rPr>
        <w:t>שבתוספת, מול גילו של המהוון במועד ההיוון;</w:t>
      </w:r>
    </w:p>
    <w:p w:rsidR="00A337DF" w:rsidRDefault="00A337DF" w:rsidP="000156D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 </w:t>
      </w:r>
      <w:r w:rsidR="00172C30">
        <w:rPr>
          <w:rStyle w:val="default"/>
          <w:rFonts w:cs="FrankRuehl"/>
          <w:rtl/>
        </w:rPr>
        <w:t>–</w:t>
      </w:r>
      <w:r>
        <w:rPr>
          <w:rStyle w:val="default"/>
          <w:rFonts w:cs="FrankRuehl" w:hint="cs"/>
          <w:rtl/>
        </w:rPr>
        <w:t xml:space="preserve"> סכום המהווה את האחוז הקובע מקצבתו השנתית של המהוון המגיעה לו במועד ההיוון.</w:t>
      </w:r>
    </w:p>
    <w:p w:rsidR="000156DD" w:rsidRPr="00AF0AA7" w:rsidRDefault="000156DD" w:rsidP="000156DD">
      <w:pPr>
        <w:pStyle w:val="P00"/>
        <w:tabs>
          <w:tab w:val="clear" w:pos="6259"/>
        </w:tabs>
        <w:spacing w:before="0"/>
        <w:ind w:left="0" w:right="1134"/>
        <w:rPr>
          <w:rFonts w:hint="cs"/>
          <w:vanish/>
          <w:szCs w:val="20"/>
          <w:shd w:val="clear" w:color="auto" w:fill="FFFF99"/>
          <w:rtl/>
        </w:rPr>
      </w:pPr>
      <w:bookmarkStart w:id="17" w:name="Rov26"/>
      <w:r w:rsidRPr="00AF0AA7">
        <w:rPr>
          <w:rFonts w:hint="cs"/>
          <w:vanish/>
          <w:color w:val="FF0000"/>
          <w:szCs w:val="20"/>
          <w:shd w:val="clear" w:color="auto" w:fill="FFFF99"/>
          <w:rtl/>
        </w:rPr>
        <w:t>מיום 1.1.1977</w:t>
      </w:r>
    </w:p>
    <w:p w:rsidR="000156DD" w:rsidRPr="00AF0AA7" w:rsidRDefault="000156DD" w:rsidP="000156DD">
      <w:pPr>
        <w:pStyle w:val="P00"/>
        <w:spacing w:before="0"/>
        <w:ind w:left="0" w:right="1134"/>
        <w:rPr>
          <w:rFonts w:hint="cs"/>
          <w:b/>
          <w:bCs/>
          <w:vanish/>
          <w:szCs w:val="20"/>
          <w:shd w:val="clear" w:color="auto" w:fill="FFFF99"/>
          <w:rtl/>
        </w:rPr>
      </w:pPr>
      <w:r w:rsidRPr="00AF0AA7">
        <w:rPr>
          <w:rFonts w:hint="cs"/>
          <w:b/>
          <w:bCs/>
          <w:vanish/>
          <w:szCs w:val="20"/>
          <w:shd w:val="clear" w:color="auto" w:fill="FFFF99"/>
          <w:rtl/>
        </w:rPr>
        <w:t>תק' תשל"ז-1977</w:t>
      </w:r>
    </w:p>
    <w:p w:rsidR="000156DD" w:rsidRPr="00AF0AA7" w:rsidRDefault="000156DD" w:rsidP="000156DD">
      <w:pPr>
        <w:pStyle w:val="P00"/>
        <w:spacing w:before="0"/>
        <w:ind w:left="0" w:right="1134"/>
        <w:rPr>
          <w:rFonts w:hint="cs"/>
          <w:vanish/>
          <w:szCs w:val="20"/>
          <w:shd w:val="clear" w:color="auto" w:fill="FFFF99"/>
          <w:rtl/>
        </w:rPr>
      </w:pPr>
      <w:hyperlink r:id="rId8" w:history="1">
        <w:r w:rsidRPr="00AF0AA7">
          <w:rPr>
            <w:rStyle w:val="Hyperlink"/>
            <w:rFonts w:hint="cs"/>
            <w:vanish/>
            <w:szCs w:val="20"/>
            <w:shd w:val="clear" w:color="auto" w:fill="FFFF99"/>
            <w:rtl/>
          </w:rPr>
          <w:t>ק"ת תשל"ז מס' 3756</w:t>
        </w:r>
      </w:hyperlink>
      <w:r w:rsidRPr="00AF0AA7">
        <w:rPr>
          <w:rFonts w:hint="cs"/>
          <w:vanish/>
          <w:szCs w:val="20"/>
          <w:shd w:val="clear" w:color="auto" w:fill="FFFF99"/>
          <w:rtl/>
        </w:rPr>
        <w:t xml:space="preserve"> מיום 1.9.1977 עמ' 2510</w:t>
      </w:r>
    </w:p>
    <w:p w:rsidR="000156DD" w:rsidRPr="000156DD" w:rsidRDefault="000156DD" w:rsidP="000156DD">
      <w:pPr>
        <w:pStyle w:val="P00"/>
        <w:spacing w:before="0"/>
        <w:ind w:left="0" w:right="1134"/>
        <w:rPr>
          <w:rFonts w:hint="cs"/>
          <w:b/>
          <w:bCs/>
          <w:sz w:val="2"/>
          <w:szCs w:val="2"/>
          <w:shd w:val="clear" w:color="auto" w:fill="FFFF99"/>
          <w:rtl/>
        </w:rPr>
      </w:pPr>
      <w:r w:rsidRPr="00AF0AA7">
        <w:rPr>
          <w:rFonts w:hint="cs"/>
          <w:b/>
          <w:bCs/>
          <w:vanish/>
          <w:szCs w:val="20"/>
          <w:shd w:val="clear" w:color="auto" w:fill="FFFF99"/>
          <w:rtl/>
        </w:rPr>
        <w:t>הוספת תקנה 13</w:t>
      </w:r>
      <w:bookmarkEnd w:id="17"/>
    </w:p>
    <w:p w:rsidR="00A337DF" w:rsidRDefault="00A337DF">
      <w:pPr>
        <w:pStyle w:val="P00"/>
        <w:spacing w:before="72"/>
        <w:ind w:left="0" w:right="1134"/>
        <w:rPr>
          <w:rStyle w:val="default"/>
          <w:rFonts w:cs="FrankRuehl" w:hint="cs"/>
          <w:rtl/>
        </w:rPr>
      </w:pPr>
      <w:bookmarkStart w:id="18" w:name="Seif14"/>
      <w:bookmarkEnd w:id="18"/>
      <w:r>
        <w:rPr>
          <w:lang w:val="he-IL"/>
        </w:rPr>
        <w:pict>
          <v:rect id="_x0000_s1040" style="position:absolute;left:0;text-align:left;margin-left:464.5pt;margin-top:8.05pt;width:75.05pt;height:21.5pt;z-index:251662848" o:allowincell="f" filled="f" stroked="f" strokecolor="lime" strokeweight=".25pt">
            <v:textbox inset="0,0,0,0">
              <w:txbxContent>
                <w:p w:rsidR="00A337DF" w:rsidRDefault="00A337DF">
                  <w:pPr>
                    <w:spacing w:line="160" w:lineRule="exact"/>
                    <w:jc w:val="left"/>
                    <w:rPr>
                      <w:rFonts w:cs="Miriam" w:hint="cs"/>
                      <w:szCs w:val="18"/>
                      <w:rtl/>
                    </w:rPr>
                  </w:pPr>
                  <w:r>
                    <w:rPr>
                      <w:rFonts w:cs="Miriam"/>
                      <w:szCs w:val="18"/>
                      <w:rtl/>
                    </w:rPr>
                    <w:t>ב</w:t>
                  </w:r>
                  <w:r>
                    <w:rPr>
                      <w:rFonts w:cs="Miriam" w:hint="cs"/>
                      <w:szCs w:val="18"/>
                      <w:rtl/>
                    </w:rPr>
                    <w:t>קשה להיוון</w:t>
                  </w:r>
                </w:p>
                <w:p w:rsidR="00D6110B" w:rsidRPr="00D6110B" w:rsidRDefault="00D6110B" w:rsidP="00D6110B">
                  <w:pPr>
                    <w:spacing w:line="160" w:lineRule="exact"/>
                    <w:jc w:val="left"/>
                    <w:rPr>
                      <w:rFonts w:cs="Miriam"/>
                      <w:b/>
                      <w:noProof/>
                      <w:szCs w:val="18"/>
                      <w:rtl/>
                    </w:rPr>
                  </w:pPr>
                  <w:r w:rsidRPr="00D6110B">
                    <w:rPr>
                      <w:rFonts w:cs="Miriam"/>
                      <w:b/>
                      <w:sz w:val="20"/>
                      <w:szCs w:val="18"/>
                      <w:rtl/>
                    </w:rPr>
                    <w:t>ת</w:t>
                  </w:r>
                  <w:r w:rsidRPr="00D6110B">
                    <w:rPr>
                      <w:rFonts w:cs="Miriam" w:hint="cs"/>
                      <w:b/>
                      <w:sz w:val="20"/>
                      <w:szCs w:val="18"/>
                      <w:rtl/>
                    </w:rPr>
                    <w:t>ק' תשל"ז</w:t>
                  </w:r>
                  <w:r>
                    <w:rPr>
                      <w:rFonts w:cs="Miriam" w:hint="cs"/>
                      <w:b/>
                      <w:sz w:val="20"/>
                      <w:szCs w:val="18"/>
                      <w:rtl/>
                    </w:rPr>
                    <w:t>-</w:t>
                  </w:r>
                  <w:r w:rsidRPr="00D6110B">
                    <w:rPr>
                      <w:rFonts w:cs="Miriam" w:hint="cs"/>
                      <w:b/>
                      <w:sz w:val="20"/>
                      <w:szCs w:val="18"/>
                      <w:rtl/>
                    </w:rPr>
                    <w:t>1977</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קשה להיוון תוגש בכתב לממונה על גמלאות, ויצויין בה האחוז הקובע.</w:t>
      </w:r>
    </w:p>
    <w:p w:rsidR="000156DD" w:rsidRPr="00AF0AA7" w:rsidRDefault="000156DD" w:rsidP="000156DD">
      <w:pPr>
        <w:pStyle w:val="P00"/>
        <w:tabs>
          <w:tab w:val="clear" w:pos="6259"/>
        </w:tabs>
        <w:spacing w:before="0"/>
        <w:ind w:left="0" w:right="1134"/>
        <w:rPr>
          <w:rFonts w:hint="cs"/>
          <w:vanish/>
          <w:szCs w:val="20"/>
          <w:shd w:val="clear" w:color="auto" w:fill="FFFF99"/>
          <w:rtl/>
        </w:rPr>
      </w:pPr>
      <w:bookmarkStart w:id="19" w:name="Rov27"/>
      <w:r w:rsidRPr="00AF0AA7">
        <w:rPr>
          <w:rFonts w:hint="cs"/>
          <w:vanish/>
          <w:color w:val="FF0000"/>
          <w:szCs w:val="20"/>
          <w:shd w:val="clear" w:color="auto" w:fill="FFFF99"/>
          <w:rtl/>
        </w:rPr>
        <w:t>מיום 1.1.1977</w:t>
      </w:r>
    </w:p>
    <w:p w:rsidR="000156DD" w:rsidRPr="00AF0AA7" w:rsidRDefault="000156DD" w:rsidP="000156DD">
      <w:pPr>
        <w:pStyle w:val="P00"/>
        <w:spacing w:before="0"/>
        <w:ind w:left="0" w:right="1134"/>
        <w:rPr>
          <w:rFonts w:hint="cs"/>
          <w:b/>
          <w:bCs/>
          <w:vanish/>
          <w:szCs w:val="20"/>
          <w:shd w:val="clear" w:color="auto" w:fill="FFFF99"/>
          <w:rtl/>
        </w:rPr>
      </w:pPr>
      <w:r w:rsidRPr="00AF0AA7">
        <w:rPr>
          <w:rFonts w:hint="cs"/>
          <w:b/>
          <w:bCs/>
          <w:vanish/>
          <w:szCs w:val="20"/>
          <w:shd w:val="clear" w:color="auto" w:fill="FFFF99"/>
          <w:rtl/>
        </w:rPr>
        <w:t>תק' תשל"ז-1977</w:t>
      </w:r>
    </w:p>
    <w:p w:rsidR="000156DD" w:rsidRPr="00AF0AA7" w:rsidRDefault="000156DD" w:rsidP="000156DD">
      <w:pPr>
        <w:pStyle w:val="P00"/>
        <w:spacing w:before="0"/>
        <w:ind w:left="0" w:right="1134"/>
        <w:rPr>
          <w:rFonts w:hint="cs"/>
          <w:vanish/>
          <w:szCs w:val="20"/>
          <w:shd w:val="clear" w:color="auto" w:fill="FFFF99"/>
          <w:rtl/>
        </w:rPr>
      </w:pPr>
      <w:hyperlink r:id="rId9" w:history="1">
        <w:r w:rsidRPr="00AF0AA7">
          <w:rPr>
            <w:rStyle w:val="Hyperlink"/>
            <w:rFonts w:hint="cs"/>
            <w:vanish/>
            <w:szCs w:val="20"/>
            <w:shd w:val="clear" w:color="auto" w:fill="FFFF99"/>
            <w:rtl/>
          </w:rPr>
          <w:t>ק"ת תשל"ז מס' 3756</w:t>
        </w:r>
      </w:hyperlink>
      <w:r w:rsidRPr="00AF0AA7">
        <w:rPr>
          <w:rFonts w:hint="cs"/>
          <w:vanish/>
          <w:szCs w:val="20"/>
          <w:shd w:val="clear" w:color="auto" w:fill="FFFF99"/>
          <w:rtl/>
        </w:rPr>
        <w:t xml:space="preserve"> מיום 1.9.1977 עמ' 2510</w:t>
      </w:r>
    </w:p>
    <w:p w:rsidR="000156DD" w:rsidRPr="000156DD" w:rsidRDefault="000156DD" w:rsidP="000156DD">
      <w:pPr>
        <w:pStyle w:val="P00"/>
        <w:spacing w:before="0"/>
        <w:ind w:left="0" w:right="1134"/>
        <w:rPr>
          <w:rFonts w:hint="cs"/>
          <w:b/>
          <w:bCs/>
          <w:sz w:val="2"/>
          <w:szCs w:val="2"/>
          <w:shd w:val="clear" w:color="auto" w:fill="FFFF99"/>
          <w:rtl/>
        </w:rPr>
      </w:pPr>
      <w:r w:rsidRPr="00AF0AA7">
        <w:rPr>
          <w:rFonts w:hint="cs"/>
          <w:b/>
          <w:bCs/>
          <w:vanish/>
          <w:szCs w:val="20"/>
          <w:shd w:val="clear" w:color="auto" w:fill="FFFF99"/>
          <w:rtl/>
        </w:rPr>
        <w:t>הוספת תקנה 14</w:t>
      </w:r>
      <w:bookmarkEnd w:id="19"/>
    </w:p>
    <w:p w:rsidR="00A337DF" w:rsidRDefault="00A337DF" w:rsidP="000156DD">
      <w:pPr>
        <w:pStyle w:val="P00"/>
        <w:spacing w:before="72"/>
        <w:ind w:left="0" w:right="1134"/>
        <w:rPr>
          <w:rStyle w:val="default"/>
          <w:rFonts w:cs="FrankRuehl" w:hint="cs"/>
          <w:rtl/>
        </w:rPr>
      </w:pPr>
      <w:bookmarkStart w:id="20" w:name="Seif15"/>
      <w:bookmarkEnd w:id="20"/>
      <w:r>
        <w:rPr>
          <w:lang w:val="he-IL"/>
        </w:rPr>
        <w:pict>
          <v:rect id="_x0000_s1041" style="position:absolute;left:0;text-align:left;margin-left:464.5pt;margin-top:8.05pt;width:75.05pt;height:29.55pt;z-index:251663872" o:allowincell="f" filled="f" stroked="f" strokecolor="lime" strokeweight=".25pt">
            <v:textbox inset="0,0,0,0">
              <w:txbxContent>
                <w:p w:rsidR="00A337DF" w:rsidRDefault="00A337DF">
                  <w:pPr>
                    <w:spacing w:line="160" w:lineRule="exact"/>
                    <w:jc w:val="left"/>
                    <w:rPr>
                      <w:rFonts w:cs="Miriam" w:hint="cs"/>
                      <w:szCs w:val="18"/>
                      <w:rtl/>
                    </w:rPr>
                  </w:pPr>
                  <w:r>
                    <w:rPr>
                      <w:rFonts w:cs="Miriam"/>
                      <w:szCs w:val="18"/>
                      <w:rtl/>
                    </w:rPr>
                    <w:t>ח</w:t>
                  </w:r>
                  <w:r>
                    <w:rPr>
                      <w:rFonts w:cs="Miriam" w:hint="cs"/>
                      <w:szCs w:val="18"/>
                      <w:rtl/>
                    </w:rPr>
                    <w:t>ישוב החלק המהוון לעני</w:t>
                  </w:r>
                  <w:r>
                    <w:rPr>
                      <w:rFonts w:cs="Miriam"/>
                      <w:szCs w:val="18"/>
                      <w:rtl/>
                    </w:rPr>
                    <w:t>ן</w:t>
                  </w:r>
                  <w:r>
                    <w:rPr>
                      <w:rFonts w:cs="Miriam" w:hint="cs"/>
                      <w:szCs w:val="18"/>
                      <w:rtl/>
                    </w:rPr>
                    <w:t xml:space="preserve"> הניכוי</w:t>
                  </w:r>
                </w:p>
                <w:p w:rsidR="00D6110B" w:rsidRPr="00D6110B" w:rsidRDefault="00D6110B" w:rsidP="00D6110B">
                  <w:pPr>
                    <w:spacing w:line="160" w:lineRule="exact"/>
                    <w:jc w:val="left"/>
                    <w:rPr>
                      <w:rFonts w:cs="Miriam"/>
                      <w:b/>
                      <w:noProof/>
                      <w:szCs w:val="18"/>
                      <w:rtl/>
                    </w:rPr>
                  </w:pPr>
                  <w:r w:rsidRPr="00D6110B">
                    <w:rPr>
                      <w:rFonts w:cs="Miriam"/>
                      <w:b/>
                      <w:sz w:val="20"/>
                      <w:szCs w:val="18"/>
                      <w:rtl/>
                    </w:rPr>
                    <w:t>ת</w:t>
                  </w:r>
                  <w:r w:rsidRPr="00D6110B">
                    <w:rPr>
                      <w:rFonts w:cs="Miriam" w:hint="cs"/>
                      <w:b/>
                      <w:sz w:val="20"/>
                      <w:szCs w:val="18"/>
                      <w:rtl/>
                    </w:rPr>
                    <w:t>ק' תשל"ז</w:t>
                  </w:r>
                  <w:r>
                    <w:rPr>
                      <w:rFonts w:cs="Miriam" w:hint="cs"/>
                      <w:b/>
                      <w:sz w:val="20"/>
                      <w:szCs w:val="18"/>
                      <w:rtl/>
                    </w:rPr>
                    <w:t>-</w:t>
                  </w:r>
                  <w:r w:rsidRPr="00D6110B">
                    <w:rPr>
                      <w:rFonts w:cs="Miriam" w:hint="cs"/>
                      <w:b/>
                      <w:sz w:val="20"/>
                      <w:szCs w:val="18"/>
                      <w:rtl/>
                    </w:rPr>
                    <w:t>1977</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י שהיוון חלק מקצבתו על פי החלטה מכוח סעיף 2(3) לחוק, יראוהו לענין ניכוי מהקצבה כאילו היוון את האחוז הקובע מקצבתו, כפי שהיא משתנה מפעם לפעם; אולם לענין זה לא תבוא בחשבון הפחתת קצבה עקב קבלת משכורת או קצבה מאוצר המדינה או מקופה ציבורית כמשמע</w:t>
      </w:r>
      <w:r>
        <w:rPr>
          <w:rStyle w:val="default"/>
          <w:rFonts w:cs="FrankRuehl"/>
          <w:rtl/>
        </w:rPr>
        <w:t>ו</w:t>
      </w:r>
      <w:r>
        <w:rPr>
          <w:rStyle w:val="default"/>
          <w:rFonts w:cs="FrankRuehl" w:hint="cs"/>
          <w:rtl/>
        </w:rPr>
        <w:t>תה בסעיף 35 לחוק שירות המדינה (גמלאות) [נוסח משולב], תש"ל</w:t>
      </w:r>
      <w:r w:rsidR="000156DD">
        <w:rPr>
          <w:rStyle w:val="default"/>
          <w:rFonts w:cs="FrankRuehl" w:hint="cs"/>
          <w:rtl/>
        </w:rPr>
        <w:t>-</w:t>
      </w:r>
      <w:r>
        <w:rPr>
          <w:rStyle w:val="default"/>
          <w:rFonts w:cs="FrankRuehl" w:hint="cs"/>
          <w:rtl/>
        </w:rPr>
        <w:t>1970.</w:t>
      </w:r>
    </w:p>
    <w:p w:rsidR="000156DD" w:rsidRPr="00AF0AA7" w:rsidRDefault="000156DD" w:rsidP="000156DD">
      <w:pPr>
        <w:pStyle w:val="P00"/>
        <w:tabs>
          <w:tab w:val="clear" w:pos="6259"/>
        </w:tabs>
        <w:spacing w:before="0"/>
        <w:ind w:left="0" w:right="1134"/>
        <w:rPr>
          <w:rFonts w:hint="cs"/>
          <w:vanish/>
          <w:szCs w:val="20"/>
          <w:shd w:val="clear" w:color="auto" w:fill="FFFF99"/>
          <w:rtl/>
        </w:rPr>
      </w:pPr>
      <w:bookmarkStart w:id="21" w:name="Rov28"/>
      <w:r w:rsidRPr="00AF0AA7">
        <w:rPr>
          <w:rFonts w:hint="cs"/>
          <w:vanish/>
          <w:color w:val="FF0000"/>
          <w:szCs w:val="20"/>
          <w:shd w:val="clear" w:color="auto" w:fill="FFFF99"/>
          <w:rtl/>
        </w:rPr>
        <w:t>מיום 1.1.1977</w:t>
      </w:r>
    </w:p>
    <w:p w:rsidR="000156DD" w:rsidRPr="00AF0AA7" w:rsidRDefault="000156DD" w:rsidP="000156DD">
      <w:pPr>
        <w:pStyle w:val="P00"/>
        <w:spacing w:before="0"/>
        <w:ind w:left="0" w:right="1134"/>
        <w:rPr>
          <w:rFonts w:hint="cs"/>
          <w:b/>
          <w:bCs/>
          <w:vanish/>
          <w:szCs w:val="20"/>
          <w:shd w:val="clear" w:color="auto" w:fill="FFFF99"/>
          <w:rtl/>
        </w:rPr>
      </w:pPr>
      <w:r w:rsidRPr="00AF0AA7">
        <w:rPr>
          <w:rFonts w:hint="cs"/>
          <w:b/>
          <w:bCs/>
          <w:vanish/>
          <w:szCs w:val="20"/>
          <w:shd w:val="clear" w:color="auto" w:fill="FFFF99"/>
          <w:rtl/>
        </w:rPr>
        <w:t>תק' תשל"ז-1977</w:t>
      </w:r>
    </w:p>
    <w:p w:rsidR="000156DD" w:rsidRPr="00AF0AA7" w:rsidRDefault="000156DD" w:rsidP="000156DD">
      <w:pPr>
        <w:pStyle w:val="P00"/>
        <w:spacing w:before="0"/>
        <w:ind w:left="0" w:right="1134"/>
        <w:rPr>
          <w:rFonts w:hint="cs"/>
          <w:vanish/>
          <w:szCs w:val="20"/>
          <w:shd w:val="clear" w:color="auto" w:fill="FFFF99"/>
          <w:rtl/>
        </w:rPr>
      </w:pPr>
      <w:hyperlink r:id="rId10" w:history="1">
        <w:r w:rsidRPr="00AF0AA7">
          <w:rPr>
            <w:rStyle w:val="Hyperlink"/>
            <w:rFonts w:hint="cs"/>
            <w:vanish/>
            <w:szCs w:val="20"/>
            <w:shd w:val="clear" w:color="auto" w:fill="FFFF99"/>
            <w:rtl/>
          </w:rPr>
          <w:t>ק"ת תשל"ז מס' 3756</w:t>
        </w:r>
      </w:hyperlink>
      <w:r w:rsidRPr="00AF0AA7">
        <w:rPr>
          <w:rFonts w:hint="cs"/>
          <w:vanish/>
          <w:szCs w:val="20"/>
          <w:shd w:val="clear" w:color="auto" w:fill="FFFF99"/>
          <w:rtl/>
        </w:rPr>
        <w:t xml:space="preserve"> מיום 1.9.1977 עמ' 2510</w:t>
      </w:r>
    </w:p>
    <w:p w:rsidR="000156DD" w:rsidRPr="000156DD" w:rsidRDefault="000156DD" w:rsidP="000156DD">
      <w:pPr>
        <w:pStyle w:val="P00"/>
        <w:spacing w:before="0"/>
        <w:ind w:left="0" w:right="1134"/>
        <w:rPr>
          <w:rFonts w:hint="cs"/>
          <w:b/>
          <w:bCs/>
          <w:sz w:val="2"/>
          <w:szCs w:val="2"/>
          <w:shd w:val="clear" w:color="auto" w:fill="FFFF99"/>
          <w:rtl/>
        </w:rPr>
      </w:pPr>
      <w:r w:rsidRPr="00AF0AA7">
        <w:rPr>
          <w:rFonts w:hint="cs"/>
          <w:b/>
          <w:bCs/>
          <w:vanish/>
          <w:szCs w:val="20"/>
          <w:shd w:val="clear" w:color="auto" w:fill="FFFF99"/>
          <w:rtl/>
        </w:rPr>
        <w:t>הוספת תקנה 15</w:t>
      </w:r>
      <w:bookmarkEnd w:id="21"/>
    </w:p>
    <w:p w:rsidR="00A337DF" w:rsidRDefault="00A337DF">
      <w:pPr>
        <w:pStyle w:val="P00"/>
        <w:spacing w:before="72"/>
        <w:ind w:left="0" w:right="1134"/>
        <w:rPr>
          <w:rStyle w:val="default"/>
          <w:rFonts w:cs="FrankRuehl" w:hint="cs"/>
          <w:rtl/>
        </w:rPr>
      </w:pPr>
      <w:bookmarkStart w:id="22" w:name="Seif16"/>
      <w:bookmarkEnd w:id="22"/>
      <w:r>
        <w:rPr>
          <w:lang w:val="he-IL"/>
        </w:rPr>
        <w:pict>
          <v:rect id="_x0000_s1042" style="position:absolute;left:0;text-align:left;margin-left:464.5pt;margin-top:8.05pt;width:75.05pt;height:19pt;z-index:251664896" o:allowincell="f" filled="f" stroked="f" strokecolor="lime" strokeweight=".25pt">
            <v:textbox inset="0,0,0,0">
              <w:txbxContent>
                <w:p w:rsidR="00A337DF" w:rsidRDefault="00A337DF">
                  <w:pPr>
                    <w:spacing w:line="160" w:lineRule="exact"/>
                    <w:jc w:val="left"/>
                    <w:rPr>
                      <w:rFonts w:cs="Miriam" w:hint="cs"/>
                      <w:szCs w:val="18"/>
                      <w:rtl/>
                    </w:rPr>
                  </w:pPr>
                  <w:r>
                    <w:rPr>
                      <w:rFonts w:cs="Miriam"/>
                      <w:szCs w:val="18"/>
                      <w:rtl/>
                    </w:rPr>
                    <w:t>ח</w:t>
                  </w:r>
                  <w:r>
                    <w:rPr>
                      <w:rFonts w:cs="Miriam" w:hint="cs"/>
                      <w:szCs w:val="18"/>
                      <w:rtl/>
                    </w:rPr>
                    <w:t>ישוב היוון הקיצבה</w:t>
                  </w:r>
                </w:p>
                <w:p w:rsidR="00D6110B" w:rsidRPr="00D6110B" w:rsidRDefault="00D6110B" w:rsidP="00D6110B">
                  <w:pPr>
                    <w:spacing w:line="160" w:lineRule="exact"/>
                    <w:jc w:val="left"/>
                    <w:rPr>
                      <w:rFonts w:cs="Miriam"/>
                      <w:b/>
                      <w:noProof/>
                      <w:szCs w:val="18"/>
                      <w:rtl/>
                    </w:rPr>
                  </w:pPr>
                  <w:r w:rsidRPr="00D6110B">
                    <w:rPr>
                      <w:rFonts w:cs="Miriam"/>
                      <w:b/>
                      <w:sz w:val="20"/>
                      <w:szCs w:val="18"/>
                      <w:rtl/>
                    </w:rPr>
                    <w:t>ת</w:t>
                  </w:r>
                  <w:r w:rsidRPr="00D6110B">
                    <w:rPr>
                      <w:rFonts w:cs="Miriam" w:hint="cs"/>
                      <w:b/>
                      <w:sz w:val="20"/>
                      <w:szCs w:val="18"/>
                      <w:rtl/>
                    </w:rPr>
                    <w:t>ק' תשל"ז</w:t>
                  </w:r>
                  <w:r>
                    <w:rPr>
                      <w:rFonts w:cs="Miriam" w:hint="cs"/>
                      <w:b/>
                      <w:sz w:val="20"/>
                      <w:szCs w:val="18"/>
                      <w:rtl/>
                    </w:rPr>
                    <w:t>-</w:t>
                  </w:r>
                  <w:r w:rsidRPr="00D6110B">
                    <w:rPr>
                      <w:rFonts w:cs="Miriam" w:hint="cs"/>
                      <w:b/>
                      <w:sz w:val="20"/>
                      <w:szCs w:val="18"/>
                      <w:rtl/>
                    </w:rPr>
                    <w:t>1977</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סכום ההיוון של חלק מקצבתו של מהוון יהא </w:t>
      </w:r>
      <w:r w:rsidR="000156DD">
        <w:rPr>
          <w:rStyle w:val="default"/>
          <w:rFonts w:cs="FrankRuehl"/>
          <w:rtl/>
        </w:rPr>
        <w:t>–</w:t>
      </w:r>
    </w:p>
    <w:p w:rsidR="000156DD" w:rsidRDefault="000156DD" w:rsidP="000156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גבר </w:t>
      </w:r>
      <w:r>
        <w:rPr>
          <w:rStyle w:val="default"/>
          <w:rFonts w:cs="FrankRuehl"/>
          <w:rtl/>
        </w:rPr>
        <w:t>–</w:t>
      </w:r>
      <w:r>
        <w:rPr>
          <w:rStyle w:val="default"/>
          <w:rFonts w:cs="FrankRuehl" w:hint="cs"/>
          <w:rtl/>
        </w:rPr>
        <w:t xml:space="preserve"> א </w:t>
      </w:r>
      <w:r>
        <w:rPr>
          <w:rStyle w:val="default"/>
          <w:rFonts w:cs="FrankRuehl"/>
        </w:rPr>
        <w:t>x</w:t>
      </w:r>
      <w:r>
        <w:rPr>
          <w:rStyle w:val="default"/>
          <w:rFonts w:cs="FrankRuehl" w:hint="cs"/>
          <w:rtl/>
        </w:rPr>
        <w:t xml:space="preserve"> המקדם שבלוח 1 בתוספת;</w:t>
      </w:r>
    </w:p>
    <w:p w:rsidR="000156DD" w:rsidRDefault="000156DD" w:rsidP="000156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אשה - א </w:t>
      </w:r>
      <w:r>
        <w:rPr>
          <w:rStyle w:val="default"/>
          <w:rFonts w:cs="FrankRuehl"/>
        </w:rPr>
        <w:t>x</w:t>
      </w:r>
      <w:r>
        <w:rPr>
          <w:rStyle w:val="default"/>
          <w:rFonts w:cs="FrankRuehl" w:hint="cs"/>
          <w:rtl/>
        </w:rPr>
        <w:t xml:space="preserve"> המקדם שבלוח 2 בתוספת.</w:t>
      </w:r>
    </w:p>
    <w:p w:rsidR="000156DD" w:rsidRPr="00AF0AA7" w:rsidRDefault="000156DD" w:rsidP="000156DD">
      <w:pPr>
        <w:pStyle w:val="P00"/>
        <w:tabs>
          <w:tab w:val="clear" w:pos="6259"/>
        </w:tabs>
        <w:spacing w:before="0"/>
        <w:ind w:left="0" w:right="1134"/>
        <w:rPr>
          <w:rFonts w:hint="cs"/>
          <w:vanish/>
          <w:szCs w:val="20"/>
          <w:shd w:val="clear" w:color="auto" w:fill="FFFF99"/>
          <w:rtl/>
        </w:rPr>
      </w:pPr>
      <w:bookmarkStart w:id="23" w:name="Rov29"/>
      <w:r w:rsidRPr="00AF0AA7">
        <w:rPr>
          <w:rFonts w:hint="cs"/>
          <w:vanish/>
          <w:color w:val="FF0000"/>
          <w:szCs w:val="20"/>
          <w:shd w:val="clear" w:color="auto" w:fill="FFFF99"/>
          <w:rtl/>
        </w:rPr>
        <w:t>מיום 1.1.1977</w:t>
      </w:r>
    </w:p>
    <w:p w:rsidR="000156DD" w:rsidRPr="00AF0AA7" w:rsidRDefault="000156DD" w:rsidP="000156DD">
      <w:pPr>
        <w:pStyle w:val="P00"/>
        <w:spacing w:before="0"/>
        <w:ind w:left="0" w:right="1134"/>
        <w:rPr>
          <w:rFonts w:hint="cs"/>
          <w:b/>
          <w:bCs/>
          <w:vanish/>
          <w:szCs w:val="20"/>
          <w:shd w:val="clear" w:color="auto" w:fill="FFFF99"/>
          <w:rtl/>
        </w:rPr>
      </w:pPr>
      <w:r w:rsidRPr="00AF0AA7">
        <w:rPr>
          <w:rFonts w:hint="cs"/>
          <w:b/>
          <w:bCs/>
          <w:vanish/>
          <w:szCs w:val="20"/>
          <w:shd w:val="clear" w:color="auto" w:fill="FFFF99"/>
          <w:rtl/>
        </w:rPr>
        <w:t>תק' תשל"ז-1977</w:t>
      </w:r>
    </w:p>
    <w:p w:rsidR="000156DD" w:rsidRPr="00AF0AA7" w:rsidRDefault="000156DD" w:rsidP="000156DD">
      <w:pPr>
        <w:pStyle w:val="P00"/>
        <w:spacing w:before="0"/>
        <w:ind w:left="0" w:right="1134"/>
        <w:rPr>
          <w:rFonts w:hint="cs"/>
          <w:vanish/>
          <w:szCs w:val="20"/>
          <w:shd w:val="clear" w:color="auto" w:fill="FFFF99"/>
          <w:rtl/>
        </w:rPr>
      </w:pPr>
      <w:hyperlink r:id="rId11" w:history="1">
        <w:r w:rsidRPr="00AF0AA7">
          <w:rPr>
            <w:rStyle w:val="Hyperlink"/>
            <w:rFonts w:hint="cs"/>
            <w:vanish/>
            <w:szCs w:val="20"/>
            <w:shd w:val="clear" w:color="auto" w:fill="FFFF99"/>
            <w:rtl/>
          </w:rPr>
          <w:t>ק"ת תשל"ז מס' 3756</w:t>
        </w:r>
      </w:hyperlink>
      <w:r w:rsidRPr="00AF0AA7">
        <w:rPr>
          <w:rFonts w:hint="cs"/>
          <w:vanish/>
          <w:szCs w:val="20"/>
          <w:shd w:val="clear" w:color="auto" w:fill="FFFF99"/>
          <w:rtl/>
        </w:rPr>
        <w:t xml:space="preserve"> מיום 1.9.1977 עמ' 2510</w:t>
      </w:r>
    </w:p>
    <w:p w:rsidR="000156DD" w:rsidRPr="000156DD" w:rsidRDefault="000156DD" w:rsidP="000156DD">
      <w:pPr>
        <w:pStyle w:val="P00"/>
        <w:spacing w:before="0"/>
        <w:ind w:left="0" w:right="1134"/>
        <w:rPr>
          <w:rFonts w:hint="cs"/>
          <w:b/>
          <w:bCs/>
          <w:sz w:val="2"/>
          <w:szCs w:val="2"/>
          <w:shd w:val="clear" w:color="auto" w:fill="FFFF99"/>
          <w:rtl/>
        </w:rPr>
      </w:pPr>
      <w:r w:rsidRPr="00AF0AA7">
        <w:rPr>
          <w:rFonts w:hint="cs"/>
          <w:b/>
          <w:bCs/>
          <w:vanish/>
          <w:szCs w:val="20"/>
          <w:shd w:val="clear" w:color="auto" w:fill="FFFF99"/>
          <w:rtl/>
        </w:rPr>
        <w:t>הוספת תקנה 15א</w:t>
      </w:r>
      <w:bookmarkEnd w:id="23"/>
    </w:p>
    <w:p w:rsidR="00A337DF" w:rsidRDefault="00A337DF" w:rsidP="000156DD">
      <w:pPr>
        <w:pStyle w:val="P00"/>
        <w:spacing w:before="72"/>
        <w:ind w:left="0" w:right="1134"/>
        <w:rPr>
          <w:rStyle w:val="default"/>
          <w:rFonts w:cs="FrankRuehl" w:hint="cs"/>
          <w:rtl/>
        </w:rPr>
      </w:pPr>
      <w:bookmarkStart w:id="24" w:name="Seif17"/>
      <w:bookmarkEnd w:id="24"/>
      <w:r>
        <w:rPr>
          <w:lang w:val="he-IL"/>
        </w:rPr>
        <w:pict>
          <v:rect id="_x0000_s1043" style="position:absolute;left:0;text-align:left;margin-left:464.5pt;margin-top:8.05pt;width:75.05pt;height:8pt;z-index:251665920" o:allowincell="f" filled="f" stroked="f" strokecolor="lime" strokeweight=".25pt">
            <v:textbox inset="0,0,0,0">
              <w:txbxContent>
                <w:p w:rsidR="00A337DF" w:rsidRDefault="00A337D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תקנות אלה ייקרא "תקנות גמלאות</w:t>
      </w:r>
      <w:r>
        <w:rPr>
          <w:rStyle w:val="default"/>
          <w:rFonts w:cs="FrankRuehl"/>
          <w:rtl/>
        </w:rPr>
        <w:t xml:space="preserve"> </w:t>
      </w:r>
      <w:r>
        <w:rPr>
          <w:rStyle w:val="default"/>
          <w:rFonts w:cs="FrankRuehl" w:hint="cs"/>
          <w:rtl/>
        </w:rPr>
        <w:t>לנושאי-משרה ברשויות</w:t>
      </w:r>
      <w:r>
        <w:rPr>
          <w:rStyle w:val="default"/>
          <w:rFonts w:cs="FrankRuehl"/>
          <w:rtl/>
        </w:rPr>
        <w:t xml:space="preserve"> </w:t>
      </w:r>
      <w:r>
        <w:rPr>
          <w:rStyle w:val="default"/>
          <w:rFonts w:cs="FrankRuehl" w:hint="cs"/>
          <w:rtl/>
        </w:rPr>
        <w:t>השלטון (סדרי בקשות, ביצוע והיוון), תש"ל</w:t>
      </w:r>
      <w:r w:rsidR="000156DD">
        <w:rPr>
          <w:rStyle w:val="default"/>
          <w:rFonts w:cs="FrankRuehl" w:hint="cs"/>
          <w:rtl/>
        </w:rPr>
        <w:t>-</w:t>
      </w:r>
      <w:r>
        <w:rPr>
          <w:rStyle w:val="default"/>
          <w:rFonts w:cs="FrankRuehl" w:hint="cs"/>
          <w:rtl/>
        </w:rPr>
        <w:t>1969".</w:t>
      </w:r>
    </w:p>
    <w:p w:rsidR="00D6110B" w:rsidRDefault="00D6110B">
      <w:pPr>
        <w:pStyle w:val="P00"/>
        <w:spacing w:before="72"/>
        <w:ind w:left="0" w:right="1134"/>
        <w:rPr>
          <w:rStyle w:val="default"/>
          <w:rFonts w:cs="FrankRuehl"/>
          <w:rtl/>
        </w:rPr>
      </w:pPr>
    </w:p>
    <w:p w:rsidR="00A337DF" w:rsidRDefault="00A337DF">
      <w:pPr>
        <w:pStyle w:val="medium2-header"/>
        <w:keepLines w:val="0"/>
        <w:spacing w:before="72"/>
        <w:ind w:left="0" w:right="1134"/>
        <w:rPr>
          <w:noProof/>
          <w:sz w:val="20"/>
          <w:rtl/>
        </w:rPr>
      </w:pPr>
      <w:bookmarkStart w:id="25" w:name="med3"/>
      <w:bookmarkEnd w:id="25"/>
      <w:r>
        <w:rPr>
          <w:noProof/>
          <w:sz w:val="20"/>
          <w:lang w:val="he-IL"/>
        </w:rPr>
        <w:pict>
          <v:rect id="_x0000_s1044" style="position:absolute;left:0;text-align:left;margin-left:464.5pt;margin-top:8.05pt;width:75.05pt;height:18.7pt;z-index:251666944" o:allowincell="f" filled="f" stroked="f" strokecolor="lime" strokeweight=".25pt">
            <v:textbox inset="0,0,0,0">
              <w:txbxContent>
                <w:p w:rsidR="00A337DF" w:rsidRPr="00D6110B" w:rsidRDefault="00A337DF" w:rsidP="00D6110B">
                  <w:pPr>
                    <w:spacing w:line="160" w:lineRule="exact"/>
                    <w:jc w:val="left"/>
                    <w:rPr>
                      <w:rFonts w:cs="Miriam"/>
                      <w:b/>
                      <w:noProof/>
                      <w:szCs w:val="18"/>
                      <w:rtl/>
                    </w:rPr>
                  </w:pPr>
                  <w:r w:rsidRPr="00D6110B">
                    <w:rPr>
                      <w:rFonts w:cs="Miriam"/>
                      <w:b/>
                      <w:sz w:val="20"/>
                      <w:szCs w:val="18"/>
                      <w:rtl/>
                    </w:rPr>
                    <w:t>ת</w:t>
                  </w:r>
                  <w:r w:rsidRPr="00D6110B">
                    <w:rPr>
                      <w:rFonts w:cs="Miriam" w:hint="cs"/>
                      <w:b/>
                      <w:sz w:val="20"/>
                      <w:szCs w:val="18"/>
                      <w:rtl/>
                    </w:rPr>
                    <w:t>ק' ת</w:t>
                  </w:r>
                  <w:r w:rsidRPr="00D6110B">
                    <w:rPr>
                      <w:rFonts w:cs="Miriam"/>
                      <w:b/>
                      <w:szCs w:val="18"/>
                      <w:rtl/>
                    </w:rPr>
                    <w:t>ש</w:t>
                  </w:r>
                  <w:r w:rsidRPr="00D6110B">
                    <w:rPr>
                      <w:rFonts w:cs="Miriam" w:hint="cs"/>
                      <w:b/>
                      <w:szCs w:val="18"/>
                      <w:rtl/>
                    </w:rPr>
                    <w:t>ל"ז</w:t>
                  </w:r>
                  <w:r w:rsidR="00D6110B">
                    <w:rPr>
                      <w:rFonts w:cs="Miriam" w:hint="cs"/>
                      <w:b/>
                      <w:szCs w:val="18"/>
                      <w:rtl/>
                    </w:rPr>
                    <w:t>-</w:t>
                  </w:r>
                  <w:r w:rsidRPr="00D6110B">
                    <w:rPr>
                      <w:rFonts w:cs="Miriam" w:hint="cs"/>
                      <w:b/>
                      <w:szCs w:val="18"/>
                      <w:rtl/>
                    </w:rPr>
                    <w:t>1977</w:t>
                  </w:r>
                </w:p>
              </w:txbxContent>
            </v:textbox>
            <w10:anchorlock/>
          </v:rect>
        </w:pict>
      </w:r>
      <w:r>
        <w:rPr>
          <w:noProof/>
          <w:sz w:val="20"/>
          <w:rtl/>
        </w:rPr>
        <w:t>ת</w:t>
      </w:r>
      <w:r>
        <w:rPr>
          <w:rFonts w:hint="cs"/>
          <w:noProof/>
          <w:sz w:val="20"/>
          <w:rtl/>
        </w:rPr>
        <w:t>וספת</w:t>
      </w:r>
    </w:p>
    <w:p w:rsidR="00A337DF" w:rsidRPr="00172C30" w:rsidRDefault="00A337DF" w:rsidP="00172C30">
      <w:pPr>
        <w:pStyle w:val="P00"/>
        <w:spacing w:before="72"/>
        <w:ind w:left="0" w:right="1134"/>
        <w:jc w:val="center"/>
        <w:rPr>
          <w:rStyle w:val="default"/>
          <w:rFonts w:cs="FrankRuehl" w:hint="cs"/>
          <w:sz w:val="24"/>
          <w:szCs w:val="24"/>
          <w:rtl/>
        </w:rPr>
      </w:pPr>
      <w:r w:rsidRPr="00172C30">
        <w:rPr>
          <w:rStyle w:val="default"/>
          <w:rFonts w:cs="FrankRuehl"/>
          <w:sz w:val="24"/>
          <w:szCs w:val="24"/>
          <w:rtl/>
        </w:rPr>
        <w:t>(</w:t>
      </w:r>
      <w:r w:rsidRPr="00172C30">
        <w:rPr>
          <w:rStyle w:val="default"/>
          <w:rFonts w:cs="FrankRuehl" w:hint="cs"/>
          <w:sz w:val="24"/>
          <w:szCs w:val="24"/>
          <w:rtl/>
        </w:rPr>
        <w:t>תקנה 15א)</w:t>
      </w:r>
    </w:p>
    <w:p w:rsidR="00FA5E96" w:rsidRPr="00AF0AA7" w:rsidRDefault="00FA5E96" w:rsidP="00FA5E96">
      <w:pPr>
        <w:pStyle w:val="P00"/>
        <w:tabs>
          <w:tab w:val="clear" w:pos="6259"/>
        </w:tabs>
        <w:spacing w:before="0"/>
        <w:ind w:left="0" w:right="1134"/>
        <w:rPr>
          <w:rFonts w:hint="cs"/>
          <w:vanish/>
          <w:szCs w:val="20"/>
          <w:shd w:val="clear" w:color="auto" w:fill="FFFF99"/>
          <w:rtl/>
        </w:rPr>
      </w:pPr>
      <w:bookmarkStart w:id="26" w:name="Rov24"/>
      <w:r w:rsidRPr="00AF0AA7">
        <w:rPr>
          <w:rFonts w:hint="cs"/>
          <w:vanish/>
          <w:color w:val="FF0000"/>
          <w:szCs w:val="20"/>
          <w:shd w:val="clear" w:color="auto" w:fill="FFFF99"/>
          <w:rtl/>
        </w:rPr>
        <w:t>מיום 1.1.1977</w:t>
      </w:r>
    </w:p>
    <w:p w:rsidR="00FA5E96" w:rsidRPr="00AF0AA7" w:rsidRDefault="00FA5E96" w:rsidP="00FA5E96">
      <w:pPr>
        <w:pStyle w:val="P00"/>
        <w:spacing w:before="0"/>
        <w:ind w:left="0" w:right="1134"/>
        <w:rPr>
          <w:rFonts w:hint="cs"/>
          <w:b/>
          <w:bCs/>
          <w:vanish/>
          <w:szCs w:val="20"/>
          <w:shd w:val="clear" w:color="auto" w:fill="FFFF99"/>
          <w:rtl/>
        </w:rPr>
      </w:pPr>
      <w:r w:rsidRPr="00AF0AA7">
        <w:rPr>
          <w:rFonts w:hint="cs"/>
          <w:b/>
          <w:bCs/>
          <w:vanish/>
          <w:szCs w:val="20"/>
          <w:shd w:val="clear" w:color="auto" w:fill="FFFF99"/>
          <w:rtl/>
        </w:rPr>
        <w:t>תק' תשל"ז-1977</w:t>
      </w:r>
    </w:p>
    <w:p w:rsidR="00FA5E96" w:rsidRPr="00AF0AA7" w:rsidRDefault="00FA5E96" w:rsidP="00FA5E96">
      <w:pPr>
        <w:pStyle w:val="P00"/>
        <w:spacing w:before="0"/>
        <w:ind w:left="0" w:right="1134"/>
        <w:rPr>
          <w:rFonts w:hint="cs"/>
          <w:vanish/>
          <w:szCs w:val="20"/>
          <w:shd w:val="clear" w:color="auto" w:fill="FFFF99"/>
          <w:rtl/>
        </w:rPr>
      </w:pPr>
      <w:hyperlink r:id="rId12" w:history="1">
        <w:r w:rsidRPr="00AF0AA7">
          <w:rPr>
            <w:rStyle w:val="Hyperlink"/>
            <w:rFonts w:hint="cs"/>
            <w:vanish/>
            <w:szCs w:val="20"/>
            <w:shd w:val="clear" w:color="auto" w:fill="FFFF99"/>
            <w:rtl/>
          </w:rPr>
          <w:t>ק"ת תשל"ז מס' 3756</w:t>
        </w:r>
      </w:hyperlink>
      <w:r w:rsidR="000156DD" w:rsidRPr="00AF0AA7">
        <w:rPr>
          <w:rFonts w:hint="cs"/>
          <w:vanish/>
          <w:szCs w:val="20"/>
          <w:shd w:val="clear" w:color="auto" w:fill="FFFF99"/>
          <w:rtl/>
        </w:rPr>
        <w:t xml:space="preserve"> מיום 1.9.1977 עמ' 2510</w:t>
      </w:r>
    </w:p>
    <w:p w:rsidR="00FA5E96" w:rsidRPr="00FA5E96" w:rsidRDefault="00FA5E96" w:rsidP="00FA5E96">
      <w:pPr>
        <w:pStyle w:val="P00"/>
        <w:spacing w:before="0"/>
        <w:ind w:left="0" w:right="1134"/>
        <w:rPr>
          <w:rFonts w:hint="cs"/>
          <w:b/>
          <w:bCs/>
          <w:sz w:val="2"/>
          <w:szCs w:val="2"/>
          <w:rtl/>
        </w:rPr>
      </w:pPr>
      <w:r w:rsidRPr="00AF0AA7">
        <w:rPr>
          <w:rFonts w:hint="cs"/>
          <w:b/>
          <w:bCs/>
          <w:vanish/>
          <w:szCs w:val="20"/>
          <w:shd w:val="clear" w:color="auto" w:fill="FFFF99"/>
          <w:rtl/>
        </w:rPr>
        <w:t>החלפת התוספת</w:t>
      </w:r>
      <w:bookmarkEnd w:id="26"/>
    </w:p>
    <w:p w:rsidR="00A337DF" w:rsidRDefault="00A337DF">
      <w:pPr>
        <w:pStyle w:val="header-2"/>
        <w:ind w:left="0" w:right="1134"/>
        <w:rPr>
          <w:rtl/>
        </w:rPr>
      </w:pPr>
      <w:r>
        <w:rPr>
          <w:rtl/>
        </w:rPr>
        <w:t>ל</w:t>
      </w:r>
      <w:r>
        <w:rPr>
          <w:rFonts w:hint="cs"/>
          <w:rtl/>
        </w:rPr>
        <w:t>וח 1</w:t>
      </w:r>
    </w:p>
    <w:p w:rsidR="000156DD" w:rsidRPr="00AF0AA7" w:rsidRDefault="000156DD" w:rsidP="000156DD">
      <w:pPr>
        <w:pStyle w:val="medium-header"/>
        <w:keepNext w:val="0"/>
        <w:keepLines w:val="0"/>
        <w:tabs>
          <w:tab w:val="clear" w:pos="624"/>
          <w:tab w:val="clear" w:pos="1021"/>
          <w:tab w:val="clear" w:pos="1474"/>
          <w:tab w:val="clear" w:pos="1928"/>
          <w:tab w:val="clear" w:pos="2381"/>
          <w:tab w:val="clear" w:pos="2835"/>
          <w:tab w:val="left" w:pos="1487"/>
          <w:tab w:val="left" w:pos="4876"/>
          <w:tab w:val="left" w:pos="6407"/>
        </w:tabs>
        <w:ind w:left="0" w:right="1134"/>
        <w:jc w:val="left"/>
        <w:rPr>
          <w:sz w:val="22"/>
          <w:szCs w:val="22"/>
          <w:rtl/>
        </w:rPr>
      </w:pPr>
      <w:r w:rsidRPr="00AF0AA7">
        <w:rPr>
          <w:sz w:val="22"/>
          <w:szCs w:val="22"/>
          <w:rtl/>
        </w:rPr>
        <w:t>ט</w:t>
      </w:r>
      <w:r w:rsidRPr="00AF0AA7">
        <w:rPr>
          <w:rFonts w:hint="cs"/>
          <w:sz w:val="22"/>
          <w:szCs w:val="22"/>
          <w:rtl/>
        </w:rPr>
        <w:t xml:space="preserve">ור א' </w:t>
      </w:r>
      <w:r w:rsidRPr="00AF0AA7">
        <w:rPr>
          <w:sz w:val="22"/>
          <w:szCs w:val="22"/>
          <w:rtl/>
        </w:rPr>
        <w:tab/>
      </w:r>
      <w:r w:rsidRPr="00AF0AA7">
        <w:rPr>
          <w:rFonts w:hint="cs"/>
          <w:sz w:val="22"/>
          <w:szCs w:val="22"/>
          <w:rtl/>
        </w:rPr>
        <w:t>טור ב'</w:t>
      </w:r>
      <w:r w:rsidRPr="00AF0AA7">
        <w:rPr>
          <w:rFonts w:hint="cs"/>
          <w:sz w:val="22"/>
          <w:szCs w:val="22"/>
          <w:rtl/>
        </w:rPr>
        <w:tab/>
      </w:r>
      <w:r w:rsidRPr="00AF0AA7">
        <w:rPr>
          <w:sz w:val="22"/>
          <w:szCs w:val="22"/>
          <w:rtl/>
        </w:rPr>
        <w:t>ט</w:t>
      </w:r>
      <w:r w:rsidRPr="00AF0AA7">
        <w:rPr>
          <w:rFonts w:hint="cs"/>
          <w:sz w:val="22"/>
          <w:szCs w:val="22"/>
          <w:rtl/>
        </w:rPr>
        <w:t xml:space="preserve">ור א' </w:t>
      </w:r>
      <w:r w:rsidRPr="00AF0AA7">
        <w:rPr>
          <w:sz w:val="22"/>
          <w:szCs w:val="22"/>
          <w:rtl/>
        </w:rPr>
        <w:tab/>
      </w:r>
      <w:r w:rsidRPr="00AF0AA7">
        <w:rPr>
          <w:rFonts w:hint="cs"/>
          <w:sz w:val="22"/>
          <w:szCs w:val="22"/>
          <w:rtl/>
        </w:rPr>
        <w:t>טור ב'</w:t>
      </w:r>
    </w:p>
    <w:p w:rsidR="000156DD" w:rsidRPr="00AF0AA7" w:rsidRDefault="000156DD" w:rsidP="000156DD">
      <w:pPr>
        <w:pStyle w:val="medium-header"/>
        <w:keepNext w:val="0"/>
        <w:keepLines w:val="0"/>
        <w:tabs>
          <w:tab w:val="clear" w:pos="624"/>
          <w:tab w:val="clear" w:pos="1021"/>
          <w:tab w:val="clear" w:pos="1474"/>
          <w:tab w:val="clear" w:pos="1928"/>
          <w:tab w:val="clear" w:pos="2381"/>
          <w:tab w:val="clear" w:pos="2835"/>
          <w:tab w:val="left" w:pos="1487"/>
          <w:tab w:val="left" w:pos="4876"/>
          <w:tab w:val="left" w:pos="6407"/>
        </w:tabs>
        <w:ind w:left="0" w:right="1134"/>
        <w:jc w:val="left"/>
        <w:rPr>
          <w:rFonts w:hint="cs"/>
          <w:sz w:val="22"/>
          <w:szCs w:val="22"/>
          <w:u w:val="single"/>
          <w:rtl/>
        </w:rPr>
      </w:pPr>
      <w:r w:rsidRPr="00AF0AA7">
        <w:rPr>
          <w:sz w:val="22"/>
          <w:szCs w:val="22"/>
          <w:u w:val="single"/>
          <w:rtl/>
        </w:rPr>
        <w:t>ה</w:t>
      </w:r>
      <w:r w:rsidRPr="00AF0AA7">
        <w:rPr>
          <w:rFonts w:hint="cs"/>
          <w:sz w:val="22"/>
          <w:szCs w:val="22"/>
          <w:u w:val="single"/>
          <w:rtl/>
        </w:rPr>
        <w:t xml:space="preserve">גיל </w:t>
      </w:r>
      <w:r w:rsidRPr="00AF0AA7">
        <w:rPr>
          <w:sz w:val="22"/>
          <w:szCs w:val="22"/>
          <w:u w:val="single"/>
          <w:rtl/>
        </w:rPr>
        <w:tab/>
      </w:r>
      <w:r w:rsidRPr="00AF0AA7">
        <w:rPr>
          <w:rFonts w:hint="cs"/>
          <w:sz w:val="22"/>
          <w:szCs w:val="22"/>
          <w:u w:val="single"/>
          <w:rtl/>
        </w:rPr>
        <w:t>המקדם</w:t>
      </w:r>
      <w:r w:rsidRPr="00AF0AA7">
        <w:rPr>
          <w:rFonts w:hint="cs"/>
          <w:sz w:val="22"/>
          <w:szCs w:val="22"/>
          <w:rtl/>
        </w:rPr>
        <w:tab/>
      </w:r>
      <w:r w:rsidRPr="00AF0AA7">
        <w:rPr>
          <w:sz w:val="22"/>
          <w:szCs w:val="22"/>
          <w:u w:val="single"/>
          <w:rtl/>
        </w:rPr>
        <w:t>ה</w:t>
      </w:r>
      <w:r w:rsidRPr="00AF0AA7">
        <w:rPr>
          <w:rFonts w:hint="cs"/>
          <w:sz w:val="22"/>
          <w:szCs w:val="22"/>
          <w:u w:val="single"/>
          <w:rtl/>
        </w:rPr>
        <w:t xml:space="preserve">גיל </w:t>
      </w:r>
      <w:r w:rsidRPr="00AF0AA7">
        <w:rPr>
          <w:sz w:val="22"/>
          <w:szCs w:val="22"/>
          <w:u w:val="single"/>
          <w:rtl/>
        </w:rPr>
        <w:tab/>
      </w:r>
      <w:r w:rsidRPr="00AF0AA7">
        <w:rPr>
          <w:rFonts w:hint="cs"/>
          <w:sz w:val="22"/>
          <w:szCs w:val="22"/>
          <w:u w:val="single"/>
          <w:rtl/>
        </w:rPr>
        <w:t>המקדם</w:t>
      </w:r>
    </w:p>
    <w:p w:rsidR="00A337DF" w:rsidRPr="000156DD" w:rsidRDefault="00A337DF" w:rsidP="000156DD">
      <w:pPr>
        <w:pStyle w:val="P00"/>
        <w:spacing w:before="72"/>
        <w:ind w:left="0" w:right="1134"/>
        <w:rPr>
          <w:rStyle w:val="default"/>
          <w:rFonts w:cs="FrankRuehl" w:hint="cs"/>
          <w:rtl/>
        </w:rPr>
      </w:pPr>
    </w:p>
    <w:p w:rsidR="00A337DF" w:rsidRDefault="00A337DF">
      <w:pPr>
        <w:pStyle w:val="medium-header"/>
        <w:keepNext w:val="0"/>
        <w:keepLines w:val="0"/>
        <w:ind w:left="0" w:right="1134"/>
        <w:jc w:val="left"/>
        <w:rPr>
          <w:rtl/>
        </w:rPr>
        <w:sectPr w:rsidR="00A337DF">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pPr>
    </w:p>
    <w:p w:rsidR="00A337DF" w:rsidRDefault="00A337DF" w:rsidP="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18</w:t>
      </w:r>
      <w:r>
        <w:rPr>
          <w:rtl/>
        </w:rPr>
        <w:tab/>
      </w:r>
      <w:r>
        <w:rPr>
          <w:rFonts w:hint="cs"/>
          <w:rtl/>
        </w:rPr>
        <w:t>5.461</w:t>
      </w:r>
    </w:p>
    <w:p w:rsidR="00A337DF" w:rsidRDefault="00AF0AA7" w:rsidP="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sidR="00A337DF">
        <w:rPr>
          <w:rtl/>
        </w:rPr>
        <w:t>18</w:t>
      </w:r>
      <w:r w:rsidR="00A337DF">
        <w:rPr>
          <w:rtl/>
        </w:rPr>
        <w:tab/>
      </w:r>
      <w:r w:rsidR="00A337DF">
        <w:rPr>
          <w:rFonts w:hint="cs"/>
          <w:rtl/>
        </w:rPr>
        <w:t>5.460</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19</w:t>
      </w:r>
      <w:r w:rsidR="00A337DF">
        <w:rPr>
          <w:rtl/>
        </w:rPr>
        <w:tab/>
      </w:r>
      <w:r w:rsidR="00A337DF">
        <w:rPr>
          <w:rFonts w:hint="cs"/>
          <w:rtl/>
        </w:rPr>
        <w:t>5.459</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19</w:t>
      </w:r>
      <w:r w:rsidR="00A337DF">
        <w:rPr>
          <w:rtl/>
        </w:rPr>
        <w:tab/>
      </w:r>
      <w:r w:rsidR="00A337DF">
        <w:rPr>
          <w:rFonts w:hint="cs"/>
          <w:rtl/>
        </w:rPr>
        <w:t>5.459</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20</w:t>
      </w:r>
      <w:r w:rsidR="00A337DF">
        <w:rPr>
          <w:rtl/>
        </w:rPr>
        <w:tab/>
      </w:r>
      <w:r w:rsidR="00A337DF">
        <w:rPr>
          <w:rFonts w:hint="cs"/>
          <w:rtl/>
        </w:rPr>
        <w:t>5.458</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20</w:t>
      </w:r>
      <w:r w:rsidR="00A337DF">
        <w:rPr>
          <w:rtl/>
        </w:rPr>
        <w:tab/>
      </w:r>
      <w:r w:rsidR="00A337DF">
        <w:rPr>
          <w:rFonts w:hint="cs"/>
          <w:rtl/>
        </w:rPr>
        <w:t>5.458</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21</w:t>
      </w:r>
      <w:r w:rsidR="00A337DF">
        <w:rPr>
          <w:rtl/>
        </w:rPr>
        <w:tab/>
      </w:r>
      <w:r w:rsidR="00A337DF">
        <w:rPr>
          <w:rFonts w:hint="cs"/>
          <w:rtl/>
        </w:rPr>
        <w:t>5.458</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21</w:t>
      </w:r>
      <w:r w:rsidR="00A337DF">
        <w:rPr>
          <w:rtl/>
        </w:rPr>
        <w:tab/>
      </w:r>
      <w:r w:rsidR="00A337DF">
        <w:rPr>
          <w:rFonts w:hint="cs"/>
          <w:rtl/>
        </w:rPr>
        <w:t>5.459</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22</w:t>
      </w:r>
      <w:r w:rsidR="00A337DF">
        <w:rPr>
          <w:rtl/>
        </w:rPr>
        <w:tab/>
      </w:r>
      <w:r w:rsidR="00A337DF">
        <w:rPr>
          <w:rFonts w:hint="cs"/>
          <w:rtl/>
        </w:rPr>
        <w:t>5.459</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22</w:t>
      </w:r>
      <w:r w:rsidR="00A337DF">
        <w:rPr>
          <w:rtl/>
        </w:rPr>
        <w:tab/>
      </w:r>
      <w:r w:rsidR="00A337DF">
        <w:rPr>
          <w:rFonts w:hint="cs"/>
          <w:rtl/>
        </w:rPr>
        <w:t>5.459</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23</w:t>
      </w:r>
      <w:r w:rsidR="00A337DF">
        <w:rPr>
          <w:rtl/>
        </w:rPr>
        <w:tab/>
      </w:r>
      <w:r w:rsidR="00A337DF">
        <w:rPr>
          <w:rFonts w:hint="cs"/>
          <w:rtl/>
        </w:rPr>
        <w:t>5.460</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23</w:t>
      </w:r>
      <w:r w:rsidR="00A337DF">
        <w:rPr>
          <w:rtl/>
        </w:rPr>
        <w:tab/>
      </w:r>
      <w:r w:rsidR="00A337DF">
        <w:rPr>
          <w:rFonts w:hint="cs"/>
          <w:rtl/>
        </w:rPr>
        <w:t>5.461</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24</w:t>
      </w:r>
      <w:r w:rsidR="00A337DF">
        <w:rPr>
          <w:rtl/>
        </w:rPr>
        <w:tab/>
      </w:r>
      <w:r w:rsidR="00A337DF">
        <w:rPr>
          <w:rFonts w:hint="cs"/>
          <w:rtl/>
        </w:rPr>
        <w:t>5.461</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24</w:t>
      </w:r>
      <w:r w:rsidR="00A337DF">
        <w:rPr>
          <w:rtl/>
        </w:rPr>
        <w:tab/>
      </w:r>
      <w:r w:rsidR="00A337DF">
        <w:rPr>
          <w:rFonts w:hint="cs"/>
          <w:rtl/>
        </w:rPr>
        <w:t>5.462</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25</w:t>
      </w:r>
      <w:r w:rsidR="00A337DF">
        <w:rPr>
          <w:rtl/>
        </w:rPr>
        <w:tab/>
      </w:r>
      <w:r w:rsidR="00A337DF">
        <w:rPr>
          <w:rFonts w:hint="cs"/>
          <w:rtl/>
        </w:rPr>
        <w:t>5.462</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25</w:t>
      </w:r>
      <w:r w:rsidR="00A337DF">
        <w:rPr>
          <w:rtl/>
        </w:rPr>
        <w:tab/>
      </w:r>
      <w:r w:rsidR="00A337DF">
        <w:rPr>
          <w:rFonts w:hint="cs"/>
          <w:rtl/>
        </w:rPr>
        <w:t>5.463</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26</w:t>
      </w:r>
      <w:r w:rsidR="00A337DF">
        <w:rPr>
          <w:rtl/>
        </w:rPr>
        <w:tab/>
      </w:r>
      <w:r w:rsidR="00A337DF">
        <w:rPr>
          <w:rFonts w:hint="cs"/>
          <w:rtl/>
        </w:rPr>
        <w:t>5.463</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26</w:t>
      </w:r>
      <w:r w:rsidR="00A337DF">
        <w:rPr>
          <w:rtl/>
        </w:rPr>
        <w:tab/>
      </w:r>
      <w:r w:rsidR="00A337DF">
        <w:rPr>
          <w:rFonts w:hint="cs"/>
          <w:rtl/>
        </w:rPr>
        <w:t>5.464</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27</w:t>
      </w:r>
      <w:r w:rsidR="00A337DF">
        <w:rPr>
          <w:rtl/>
        </w:rPr>
        <w:tab/>
      </w:r>
      <w:r w:rsidR="00A337DF">
        <w:rPr>
          <w:rFonts w:hint="cs"/>
          <w:rtl/>
        </w:rPr>
        <w:t>5.464</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sidR="00A337DF">
        <w:rPr>
          <w:rtl/>
        </w:rPr>
        <w:t>27</w:t>
      </w:r>
      <w:r w:rsidR="00A337DF">
        <w:rPr>
          <w:rtl/>
        </w:rPr>
        <w:tab/>
      </w:r>
      <w:r w:rsidR="00A337DF">
        <w:rPr>
          <w:rFonts w:hint="cs"/>
          <w:rtl/>
        </w:rPr>
        <w:t>5.464</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Fonts w:hint="cs"/>
          <w:rtl/>
        </w:rPr>
      </w:pPr>
      <w:r>
        <w:rPr>
          <w:rtl/>
        </w:rPr>
        <w:t>28</w:t>
      </w:r>
      <w:r>
        <w:rPr>
          <w:rtl/>
        </w:rPr>
        <w:tab/>
      </w:r>
      <w:r>
        <w:rPr>
          <w:rFonts w:hint="cs"/>
          <w:rtl/>
        </w:rPr>
        <w:t>5.465</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28</w:t>
      </w:r>
      <w:r w:rsidR="00A337DF">
        <w:rPr>
          <w:rtl/>
        </w:rPr>
        <w:tab/>
      </w:r>
      <w:r w:rsidR="00A337DF">
        <w:rPr>
          <w:rFonts w:hint="cs"/>
          <w:rtl/>
        </w:rPr>
        <w:t>5.465</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29</w:t>
      </w:r>
      <w:r w:rsidR="00A337DF">
        <w:rPr>
          <w:rtl/>
        </w:rPr>
        <w:tab/>
      </w:r>
      <w:r w:rsidR="00A337DF">
        <w:rPr>
          <w:rFonts w:hint="cs"/>
          <w:rtl/>
        </w:rPr>
        <w:t>5.465</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29</w:t>
      </w:r>
      <w:r w:rsidR="00A337DF">
        <w:rPr>
          <w:rtl/>
        </w:rPr>
        <w:tab/>
      </w:r>
      <w:r w:rsidR="00A337DF">
        <w:rPr>
          <w:rFonts w:hint="cs"/>
          <w:rtl/>
        </w:rPr>
        <w:t>5.465</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30</w:t>
      </w:r>
      <w:r w:rsidR="00A337DF">
        <w:rPr>
          <w:rtl/>
        </w:rPr>
        <w:tab/>
      </w:r>
      <w:r w:rsidR="00A337DF">
        <w:rPr>
          <w:rFonts w:hint="cs"/>
          <w:rtl/>
        </w:rPr>
        <w:t>5.465</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30</w:t>
      </w:r>
      <w:r w:rsidR="00A337DF">
        <w:rPr>
          <w:rtl/>
        </w:rPr>
        <w:tab/>
      </w:r>
      <w:r w:rsidR="00A337DF">
        <w:rPr>
          <w:rFonts w:hint="cs"/>
          <w:rtl/>
        </w:rPr>
        <w:t>5.465</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31</w:t>
      </w:r>
      <w:r w:rsidR="00A337DF">
        <w:rPr>
          <w:rtl/>
        </w:rPr>
        <w:tab/>
      </w:r>
      <w:r w:rsidR="00A337DF">
        <w:rPr>
          <w:rFonts w:hint="cs"/>
          <w:rtl/>
        </w:rPr>
        <w:t>5.464</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31</w:t>
      </w:r>
      <w:r w:rsidR="00A337DF">
        <w:rPr>
          <w:rtl/>
        </w:rPr>
        <w:tab/>
      </w:r>
      <w:r w:rsidR="00A337DF">
        <w:rPr>
          <w:rFonts w:hint="cs"/>
          <w:rtl/>
        </w:rPr>
        <w:t>5.464</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32</w:t>
      </w:r>
      <w:r w:rsidR="00A337DF">
        <w:rPr>
          <w:rtl/>
        </w:rPr>
        <w:tab/>
      </w:r>
      <w:r w:rsidR="00A337DF">
        <w:rPr>
          <w:rFonts w:hint="cs"/>
          <w:rtl/>
        </w:rPr>
        <w:t>5.464</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32</w:t>
      </w:r>
      <w:r w:rsidR="00A337DF">
        <w:rPr>
          <w:rtl/>
        </w:rPr>
        <w:tab/>
        <w:t>5.463</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33</w:t>
      </w:r>
      <w:r w:rsidR="00A337DF">
        <w:rPr>
          <w:rtl/>
        </w:rPr>
        <w:tab/>
      </w:r>
      <w:r w:rsidR="00A337DF">
        <w:rPr>
          <w:rFonts w:hint="cs"/>
          <w:rtl/>
        </w:rPr>
        <w:t>5.463</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Pr>
          <w:rtl/>
        </w:rPr>
        <w:t>33</w:t>
      </w:r>
      <w:r w:rsidR="00A337DF">
        <w:rPr>
          <w:rtl/>
        </w:rPr>
        <w:tab/>
      </w:r>
      <w:r w:rsidR="00A337DF">
        <w:rPr>
          <w:rFonts w:hint="cs"/>
          <w:rtl/>
        </w:rPr>
        <w:t>5.462</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 xml:space="preserve">34 </w:t>
      </w:r>
      <w:r>
        <w:rPr>
          <w:rtl/>
        </w:rPr>
        <w:tab/>
      </w:r>
      <w:r>
        <w:rPr>
          <w:rFonts w:hint="cs"/>
          <w:rtl/>
        </w:rPr>
        <w:t>5.461</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sidR="00A337DF">
        <w:rPr>
          <w:rtl/>
        </w:rPr>
        <w:t xml:space="preserve">34 </w:t>
      </w:r>
      <w:r w:rsidR="00A337DF">
        <w:rPr>
          <w:rtl/>
        </w:rPr>
        <w:tab/>
      </w:r>
      <w:r w:rsidR="00A337DF">
        <w:rPr>
          <w:rFonts w:hint="cs"/>
          <w:rtl/>
        </w:rPr>
        <w:t>5.461</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 xml:space="preserve">35 </w:t>
      </w:r>
      <w:r>
        <w:rPr>
          <w:rtl/>
        </w:rPr>
        <w:tab/>
      </w:r>
      <w:r>
        <w:rPr>
          <w:rFonts w:hint="cs"/>
          <w:rtl/>
        </w:rPr>
        <w:t>5.460</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sidR="00A337DF">
        <w:rPr>
          <w:rtl/>
        </w:rPr>
        <w:t xml:space="preserve">35 </w:t>
      </w:r>
      <w:r w:rsidR="00A337DF">
        <w:rPr>
          <w:rtl/>
        </w:rPr>
        <w:tab/>
      </w:r>
      <w:r w:rsidR="00A337DF">
        <w:rPr>
          <w:rFonts w:hint="cs"/>
          <w:rtl/>
        </w:rPr>
        <w:t>5.459</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tl/>
        </w:rPr>
        <w:t xml:space="preserve">36 </w:t>
      </w:r>
      <w:r>
        <w:rPr>
          <w:rtl/>
        </w:rPr>
        <w:tab/>
      </w:r>
      <w:r>
        <w:rPr>
          <w:rFonts w:hint="cs"/>
          <w:rtl/>
        </w:rPr>
        <w:t>5.459</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left"/>
        <w:rPr>
          <w:rtl/>
        </w:rPr>
      </w:pPr>
      <w:r>
        <w:rPr>
          <w:rFonts w:hint="cs"/>
          <w:rtl/>
        </w:rPr>
        <w:t>½</w:t>
      </w:r>
      <w:r w:rsidR="00A337DF">
        <w:rPr>
          <w:rtl/>
        </w:rPr>
        <w:t xml:space="preserve">36 </w:t>
      </w:r>
      <w:r w:rsidR="00A337DF">
        <w:rPr>
          <w:rtl/>
        </w:rPr>
        <w:tab/>
      </w:r>
      <w:r w:rsidR="00A337DF">
        <w:rPr>
          <w:rFonts w:hint="cs"/>
          <w:rtl/>
        </w:rPr>
        <w:t>5.458</w:t>
      </w:r>
    </w:p>
    <w:p w:rsidR="00A337DF" w:rsidRDefault="00A337DF" w:rsidP="00AF0AA7">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37</w:t>
      </w:r>
      <w:r>
        <w:rPr>
          <w:rFonts w:cs="FrankRuehl"/>
          <w:position w:val="0"/>
          <w:szCs w:val="26"/>
          <w:rtl/>
        </w:rPr>
        <w:tab/>
      </w:r>
      <w:r>
        <w:rPr>
          <w:rFonts w:cs="FrankRuehl" w:hint="cs"/>
          <w:position w:val="0"/>
          <w:szCs w:val="26"/>
          <w:rtl/>
        </w:rPr>
        <w:t>5.457</w:t>
      </w:r>
    </w:p>
    <w:p w:rsidR="00A337DF" w:rsidRDefault="00AF0AA7" w:rsidP="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37</w:t>
      </w:r>
      <w:r w:rsidR="00A337DF">
        <w:rPr>
          <w:rFonts w:cs="FrankRuehl"/>
          <w:position w:val="0"/>
          <w:szCs w:val="26"/>
          <w:rtl/>
        </w:rPr>
        <w:tab/>
      </w:r>
      <w:r w:rsidR="00A337DF">
        <w:rPr>
          <w:rFonts w:cs="FrankRuehl" w:hint="cs"/>
          <w:position w:val="0"/>
          <w:szCs w:val="26"/>
          <w:rtl/>
        </w:rPr>
        <w:t>5.456</w:t>
      </w:r>
    </w:p>
    <w:p w:rsidR="00A337DF" w:rsidRDefault="00A337DF" w:rsidP="00AF0AA7">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38</w:t>
      </w:r>
      <w:r>
        <w:rPr>
          <w:rFonts w:cs="FrankRuehl"/>
          <w:position w:val="0"/>
          <w:szCs w:val="26"/>
          <w:rtl/>
        </w:rPr>
        <w:tab/>
      </w:r>
      <w:r>
        <w:rPr>
          <w:rFonts w:cs="FrankRuehl" w:hint="cs"/>
          <w:position w:val="0"/>
          <w:szCs w:val="26"/>
          <w:rtl/>
        </w:rPr>
        <w:t>5.455</w:t>
      </w:r>
    </w:p>
    <w:p w:rsidR="00A337DF" w:rsidRDefault="00AF0AA7" w:rsidP="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38</w:t>
      </w:r>
      <w:r w:rsidR="00A337DF">
        <w:rPr>
          <w:rFonts w:cs="FrankRuehl"/>
          <w:position w:val="0"/>
          <w:szCs w:val="26"/>
          <w:rtl/>
        </w:rPr>
        <w:tab/>
      </w:r>
      <w:r w:rsidR="00A337DF">
        <w:rPr>
          <w:rFonts w:cs="FrankRuehl" w:hint="cs"/>
          <w:position w:val="0"/>
          <w:szCs w:val="26"/>
          <w:rtl/>
        </w:rPr>
        <w:t>5.454</w:t>
      </w:r>
    </w:p>
    <w:p w:rsidR="00A337DF" w:rsidRDefault="00A337DF" w:rsidP="00AF0AA7">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39</w:t>
      </w:r>
      <w:r>
        <w:rPr>
          <w:rFonts w:cs="FrankRuehl"/>
          <w:position w:val="0"/>
          <w:szCs w:val="26"/>
          <w:rtl/>
        </w:rPr>
        <w:tab/>
      </w:r>
      <w:r>
        <w:rPr>
          <w:rFonts w:cs="FrankRuehl" w:hint="cs"/>
          <w:position w:val="0"/>
          <w:szCs w:val="26"/>
          <w:rtl/>
        </w:rPr>
        <w:t>5.453</w:t>
      </w:r>
    </w:p>
    <w:p w:rsidR="00A337DF" w:rsidRDefault="00AF0AA7" w:rsidP="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39</w:t>
      </w:r>
      <w:r w:rsidR="00A337DF">
        <w:rPr>
          <w:rFonts w:cs="FrankRuehl"/>
          <w:position w:val="0"/>
          <w:szCs w:val="26"/>
          <w:rtl/>
        </w:rPr>
        <w:tab/>
      </w:r>
      <w:r w:rsidR="00A337DF">
        <w:rPr>
          <w:rFonts w:cs="FrankRuehl" w:hint="cs"/>
          <w:position w:val="0"/>
          <w:szCs w:val="26"/>
          <w:rtl/>
        </w:rPr>
        <w:t>5.451</w:t>
      </w:r>
    </w:p>
    <w:p w:rsidR="00A337DF" w:rsidRDefault="00A337DF" w:rsidP="00AF0AA7">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40</w:t>
      </w:r>
      <w:r>
        <w:rPr>
          <w:rFonts w:cs="FrankRuehl"/>
          <w:position w:val="0"/>
          <w:szCs w:val="26"/>
          <w:rtl/>
        </w:rPr>
        <w:tab/>
      </w:r>
      <w:r>
        <w:rPr>
          <w:rFonts w:cs="FrankRuehl" w:hint="cs"/>
          <w:position w:val="0"/>
          <w:szCs w:val="26"/>
          <w:rtl/>
        </w:rPr>
        <w:t>5.450</w:t>
      </w:r>
    </w:p>
    <w:p w:rsidR="00A337DF" w:rsidRDefault="00AF0AA7" w:rsidP="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40</w:t>
      </w:r>
      <w:r w:rsidR="00A337DF">
        <w:rPr>
          <w:rFonts w:cs="FrankRuehl"/>
          <w:position w:val="0"/>
          <w:szCs w:val="26"/>
          <w:rtl/>
        </w:rPr>
        <w:tab/>
      </w:r>
      <w:r w:rsidR="00A337DF">
        <w:rPr>
          <w:rFonts w:cs="FrankRuehl" w:hint="cs"/>
          <w:position w:val="0"/>
          <w:szCs w:val="26"/>
          <w:rtl/>
        </w:rPr>
        <w:t>5.448</w:t>
      </w:r>
    </w:p>
    <w:p w:rsidR="00A337DF" w:rsidRDefault="00A337DF" w:rsidP="00AF0AA7">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41</w:t>
      </w:r>
      <w:r>
        <w:rPr>
          <w:rFonts w:cs="FrankRuehl"/>
          <w:position w:val="0"/>
          <w:szCs w:val="26"/>
          <w:rtl/>
        </w:rPr>
        <w:tab/>
      </w:r>
      <w:r>
        <w:rPr>
          <w:rFonts w:cs="FrankRuehl" w:hint="cs"/>
          <w:position w:val="0"/>
          <w:szCs w:val="26"/>
          <w:rtl/>
        </w:rPr>
        <w:t>5.446</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41 </w:t>
      </w:r>
      <w:r w:rsidR="00A337DF">
        <w:rPr>
          <w:rFonts w:cs="FrankRuehl"/>
          <w:position w:val="0"/>
          <w:szCs w:val="26"/>
          <w:rtl/>
        </w:rPr>
        <w:tab/>
      </w:r>
      <w:r w:rsidR="00A337DF">
        <w:rPr>
          <w:rFonts w:cs="FrankRuehl" w:hint="cs"/>
          <w:position w:val="0"/>
          <w:szCs w:val="26"/>
          <w:rtl/>
        </w:rPr>
        <w:t>5.444</w:t>
      </w:r>
    </w:p>
    <w:p w:rsidR="00A337DF" w:rsidRDefault="00A337DF" w:rsidP="00AF0AA7">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42</w:t>
      </w:r>
      <w:r>
        <w:rPr>
          <w:rFonts w:cs="FrankRuehl"/>
          <w:position w:val="0"/>
          <w:szCs w:val="26"/>
          <w:rtl/>
        </w:rPr>
        <w:tab/>
      </w:r>
      <w:r>
        <w:rPr>
          <w:rFonts w:cs="FrankRuehl" w:hint="cs"/>
          <w:position w:val="0"/>
          <w:szCs w:val="26"/>
          <w:rtl/>
        </w:rPr>
        <w:t>5.442</w:t>
      </w:r>
    </w:p>
    <w:p w:rsidR="00A337DF" w:rsidRDefault="00AF0AA7" w:rsidP="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42</w:t>
      </w:r>
      <w:r w:rsidR="00A337DF">
        <w:rPr>
          <w:rFonts w:cs="FrankRuehl"/>
          <w:position w:val="0"/>
          <w:szCs w:val="26"/>
          <w:rtl/>
        </w:rPr>
        <w:tab/>
      </w:r>
      <w:r w:rsidR="00A337DF">
        <w:rPr>
          <w:rFonts w:cs="FrankRuehl" w:hint="cs"/>
          <w:position w:val="0"/>
          <w:szCs w:val="26"/>
          <w:rtl/>
        </w:rPr>
        <w:t>5.439</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43 </w:t>
      </w:r>
      <w:r>
        <w:rPr>
          <w:rFonts w:cs="FrankRuehl"/>
          <w:position w:val="0"/>
          <w:szCs w:val="26"/>
          <w:rtl/>
        </w:rPr>
        <w:tab/>
      </w:r>
      <w:r>
        <w:rPr>
          <w:rFonts w:cs="FrankRuehl" w:hint="cs"/>
          <w:position w:val="0"/>
          <w:szCs w:val="26"/>
          <w:rtl/>
        </w:rPr>
        <w:t>5.436</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43 </w:t>
      </w:r>
      <w:r w:rsidR="00A337DF">
        <w:rPr>
          <w:rFonts w:cs="FrankRuehl"/>
          <w:position w:val="0"/>
          <w:szCs w:val="26"/>
          <w:rtl/>
        </w:rPr>
        <w:tab/>
      </w:r>
      <w:r w:rsidR="00A337DF">
        <w:rPr>
          <w:rFonts w:cs="FrankRuehl" w:hint="cs"/>
          <w:position w:val="0"/>
          <w:szCs w:val="26"/>
          <w:rtl/>
        </w:rPr>
        <w:t>5.433</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44 </w:t>
      </w:r>
      <w:r>
        <w:rPr>
          <w:rFonts w:cs="FrankRuehl"/>
          <w:position w:val="0"/>
          <w:szCs w:val="26"/>
          <w:rtl/>
        </w:rPr>
        <w:tab/>
      </w:r>
      <w:r>
        <w:rPr>
          <w:rFonts w:cs="FrankRuehl" w:hint="cs"/>
          <w:position w:val="0"/>
          <w:szCs w:val="26"/>
          <w:rtl/>
        </w:rPr>
        <w:t>5.430</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44 </w:t>
      </w:r>
      <w:r w:rsidR="00A337DF">
        <w:rPr>
          <w:rFonts w:cs="FrankRuehl"/>
          <w:position w:val="0"/>
          <w:szCs w:val="26"/>
          <w:rtl/>
        </w:rPr>
        <w:tab/>
      </w:r>
      <w:r w:rsidR="00A337DF">
        <w:rPr>
          <w:rFonts w:cs="FrankRuehl" w:hint="cs"/>
          <w:position w:val="0"/>
          <w:szCs w:val="26"/>
          <w:rtl/>
        </w:rPr>
        <w:t>5.426</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45 </w:t>
      </w:r>
      <w:r>
        <w:rPr>
          <w:rFonts w:cs="FrankRuehl"/>
          <w:position w:val="0"/>
          <w:szCs w:val="26"/>
          <w:rtl/>
        </w:rPr>
        <w:tab/>
      </w:r>
      <w:r>
        <w:rPr>
          <w:rFonts w:cs="FrankRuehl" w:hint="cs"/>
          <w:position w:val="0"/>
          <w:szCs w:val="26"/>
          <w:rtl/>
        </w:rPr>
        <w:t>5.422</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45 </w:t>
      </w:r>
      <w:r w:rsidR="00A337DF">
        <w:rPr>
          <w:rFonts w:cs="FrankRuehl"/>
          <w:position w:val="0"/>
          <w:szCs w:val="26"/>
          <w:rtl/>
        </w:rPr>
        <w:tab/>
      </w:r>
      <w:r w:rsidR="00A337DF">
        <w:rPr>
          <w:rFonts w:cs="FrankRuehl" w:hint="cs"/>
          <w:position w:val="0"/>
          <w:szCs w:val="26"/>
          <w:rtl/>
        </w:rPr>
        <w:t>5.417</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46 </w:t>
      </w:r>
      <w:r>
        <w:rPr>
          <w:rFonts w:cs="FrankRuehl"/>
          <w:position w:val="0"/>
          <w:szCs w:val="26"/>
          <w:rtl/>
        </w:rPr>
        <w:tab/>
      </w:r>
      <w:r>
        <w:rPr>
          <w:rFonts w:cs="FrankRuehl" w:hint="cs"/>
          <w:position w:val="0"/>
          <w:szCs w:val="26"/>
          <w:rtl/>
        </w:rPr>
        <w:t>5.413</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46 </w:t>
      </w:r>
      <w:r w:rsidR="00A337DF">
        <w:rPr>
          <w:rFonts w:cs="FrankRuehl"/>
          <w:position w:val="0"/>
          <w:szCs w:val="26"/>
          <w:rtl/>
        </w:rPr>
        <w:tab/>
      </w:r>
      <w:r w:rsidR="00A337DF">
        <w:rPr>
          <w:rFonts w:cs="FrankRuehl" w:hint="cs"/>
          <w:position w:val="0"/>
          <w:szCs w:val="26"/>
          <w:rtl/>
        </w:rPr>
        <w:t>5.408</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47 </w:t>
      </w:r>
      <w:r>
        <w:rPr>
          <w:rFonts w:cs="FrankRuehl"/>
          <w:position w:val="0"/>
          <w:szCs w:val="26"/>
          <w:rtl/>
        </w:rPr>
        <w:tab/>
      </w:r>
      <w:r>
        <w:rPr>
          <w:rFonts w:cs="FrankRuehl" w:hint="cs"/>
          <w:position w:val="0"/>
          <w:szCs w:val="26"/>
          <w:rtl/>
        </w:rPr>
        <w:t>5.403</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47 </w:t>
      </w:r>
      <w:r w:rsidR="00A337DF">
        <w:rPr>
          <w:rFonts w:cs="FrankRuehl"/>
          <w:position w:val="0"/>
          <w:szCs w:val="26"/>
          <w:rtl/>
        </w:rPr>
        <w:tab/>
      </w:r>
      <w:r w:rsidR="00A337DF">
        <w:rPr>
          <w:rFonts w:cs="FrankRuehl" w:hint="cs"/>
          <w:position w:val="0"/>
          <w:szCs w:val="26"/>
          <w:rtl/>
        </w:rPr>
        <w:t>5.397</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48 </w:t>
      </w:r>
      <w:r>
        <w:rPr>
          <w:rFonts w:cs="FrankRuehl"/>
          <w:position w:val="0"/>
          <w:szCs w:val="26"/>
          <w:rtl/>
        </w:rPr>
        <w:tab/>
      </w:r>
      <w:r>
        <w:rPr>
          <w:rFonts w:cs="FrankRuehl" w:hint="cs"/>
          <w:position w:val="0"/>
          <w:szCs w:val="26"/>
          <w:rtl/>
        </w:rPr>
        <w:t>5.</w:t>
      </w:r>
      <w:r>
        <w:rPr>
          <w:rFonts w:cs="FrankRuehl"/>
          <w:position w:val="0"/>
          <w:szCs w:val="26"/>
          <w:rtl/>
        </w:rPr>
        <w:t>392</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48 </w:t>
      </w:r>
      <w:r w:rsidR="00A337DF">
        <w:rPr>
          <w:rFonts w:cs="FrankRuehl"/>
          <w:position w:val="0"/>
          <w:szCs w:val="26"/>
          <w:rtl/>
        </w:rPr>
        <w:tab/>
      </w:r>
      <w:r w:rsidR="00A337DF">
        <w:rPr>
          <w:rFonts w:cs="FrankRuehl" w:hint="cs"/>
          <w:position w:val="0"/>
          <w:szCs w:val="26"/>
          <w:rtl/>
        </w:rPr>
        <w:t>5.385</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49 </w:t>
      </w:r>
      <w:r>
        <w:rPr>
          <w:rFonts w:cs="FrankRuehl"/>
          <w:position w:val="0"/>
          <w:szCs w:val="26"/>
          <w:rtl/>
        </w:rPr>
        <w:tab/>
      </w:r>
      <w:r>
        <w:rPr>
          <w:rFonts w:cs="FrankRuehl" w:hint="cs"/>
          <w:position w:val="0"/>
          <w:szCs w:val="26"/>
          <w:rtl/>
        </w:rPr>
        <w:t>5.379</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49 </w:t>
      </w:r>
      <w:r w:rsidR="00A337DF">
        <w:rPr>
          <w:rFonts w:cs="FrankRuehl"/>
          <w:position w:val="0"/>
          <w:szCs w:val="26"/>
          <w:rtl/>
        </w:rPr>
        <w:tab/>
      </w:r>
      <w:r w:rsidR="00A337DF">
        <w:rPr>
          <w:rFonts w:cs="FrankRuehl" w:hint="cs"/>
          <w:position w:val="0"/>
          <w:szCs w:val="26"/>
          <w:rtl/>
        </w:rPr>
        <w:t>5.373</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50 </w:t>
      </w:r>
      <w:r>
        <w:rPr>
          <w:rFonts w:cs="FrankRuehl"/>
          <w:position w:val="0"/>
          <w:szCs w:val="26"/>
          <w:rtl/>
        </w:rPr>
        <w:tab/>
      </w:r>
      <w:r>
        <w:rPr>
          <w:rFonts w:cs="FrankRuehl" w:hint="cs"/>
          <w:position w:val="0"/>
          <w:szCs w:val="26"/>
          <w:rtl/>
        </w:rPr>
        <w:t>5.366</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50 </w:t>
      </w:r>
      <w:r w:rsidR="00A337DF">
        <w:rPr>
          <w:rFonts w:cs="FrankRuehl"/>
          <w:position w:val="0"/>
          <w:szCs w:val="26"/>
          <w:rtl/>
        </w:rPr>
        <w:tab/>
      </w:r>
      <w:r w:rsidR="00A337DF">
        <w:rPr>
          <w:rFonts w:cs="FrankRuehl" w:hint="cs"/>
          <w:position w:val="0"/>
          <w:szCs w:val="26"/>
          <w:rtl/>
        </w:rPr>
        <w:t>5.359</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51 </w:t>
      </w:r>
      <w:r>
        <w:rPr>
          <w:rFonts w:cs="FrankRuehl"/>
          <w:position w:val="0"/>
          <w:szCs w:val="26"/>
          <w:rtl/>
        </w:rPr>
        <w:tab/>
      </w:r>
      <w:r>
        <w:rPr>
          <w:rFonts w:cs="FrankRuehl" w:hint="cs"/>
          <w:position w:val="0"/>
          <w:szCs w:val="26"/>
          <w:rtl/>
        </w:rPr>
        <w:t>5.353</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51 </w:t>
      </w:r>
      <w:r w:rsidR="00A337DF">
        <w:rPr>
          <w:rFonts w:cs="FrankRuehl"/>
          <w:position w:val="0"/>
          <w:szCs w:val="26"/>
          <w:rtl/>
        </w:rPr>
        <w:tab/>
      </w:r>
      <w:r w:rsidR="00A337DF">
        <w:rPr>
          <w:rFonts w:cs="FrankRuehl" w:hint="cs"/>
          <w:position w:val="0"/>
          <w:szCs w:val="26"/>
          <w:rtl/>
        </w:rPr>
        <w:t>5.345</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52 </w:t>
      </w:r>
      <w:r>
        <w:rPr>
          <w:rFonts w:cs="FrankRuehl"/>
          <w:position w:val="0"/>
          <w:szCs w:val="26"/>
          <w:rtl/>
        </w:rPr>
        <w:tab/>
      </w:r>
      <w:r>
        <w:rPr>
          <w:rFonts w:cs="FrankRuehl" w:hint="cs"/>
          <w:position w:val="0"/>
          <w:szCs w:val="26"/>
          <w:rtl/>
        </w:rPr>
        <w:t>5.338</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52 </w:t>
      </w:r>
      <w:r w:rsidR="00A337DF">
        <w:rPr>
          <w:rFonts w:cs="FrankRuehl"/>
          <w:position w:val="0"/>
          <w:szCs w:val="26"/>
          <w:rtl/>
        </w:rPr>
        <w:tab/>
      </w:r>
      <w:r w:rsidR="00A337DF">
        <w:rPr>
          <w:rFonts w:cs="FrankRuehl" w:hint="cs"/>
          <w:position w:val="0"/>
          <w:szCs w:val="26"/>
          <w:rtl/>
        </w:rPr>
        <w:t>5.331</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53 </w:t>
      </w:r>
      <w:r>
        <w:rPr>
          <w:rFonts w:cs="FrankRuehl"/>
          <w:position w:val="0"/>
          <w:szCs w:val="26"/>
          <w:rtl/>
        </w:rPr>
        <w:tab/>
      </w:r>
      <w:r>
        <w:rPr>
          <w:rFonts w:cs="FrankRuehl" w:hint="cs"/>
          <w:position w:val="0"/>
          <w:szCs w:val="26"/>
          <w:rtl/>
        </w:rPr>
        <w:t>5.323</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53 </w:t>
      </w:r>
      <w:r w:rsidR="00A337DF">
        <w:rPr>
          <w:rFonts w:cs="FrankRuehl"/>
          <w:position w:val="0"/>
          <w:szCs w:val="26"/>
          <w:rtl/>
        </w:rPr>
        <w:tab/>
      </w:r>
      <w:r w:rsidR="00A337DF">
        <w:rPr>
          <w:rFonts w:cs="FrankRuehl" w:hint="cs"/>
          <w:position w:val="0"/>
          <w:szCs w:val="26"/>
          <w:rtl/>
        </w:rPr>
        <w:t>5.315</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54 </w:t>
      </w:r>
      <w:r>
        <w:rPr>
          <w:rFonts w:cs="FrankRuehl"/>
          <w:position w:val="0"/>
          <w:szCs w:val="26"/>
          <w:rtl/>
        </w:rPr>
        <w:tab/>
      </w:r>
      <w:r>
        <w:rPr>
          <w:rFonts w:cs="FrankRuehl" w:hint="cs"/>
          <w:position w:val="0"/>
          <w:szCs w:val="26"/>
          <w:rtl/>
        </w:rPr>
        <w:t>5.306</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54 </w:t>
      </w:r>
      <w:r w:rsidR="00A337DF">
        <w:rPr>
          <w:rFonts w:cs="FrankRuehl"/>
          <w:position w:val="0"/>
          <w:szCs w:val="26"/>
          <w:rtl/>
        </w:rPr>
        <w:tab/>
      </w:r>
      <w:r w:rsidR="00A337DF">
        <w:rPr>
          <w:rFonts w:cs="FrankRuehl" w:hint="cs"/>
          <w:position w:val="0"/>
          <w:szCs w:val="26"/>
          <w:rtl/>
        </w:rPr>
        <w:t>5.297</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55 </w:t>
      </w:r>
      <w:r>
        <w:rPr>
          <w:rFonts w:cs="FrankRuehl"/>
          <w:position w:val="0"/>
          <w:szCs w:val="26"/>
          <w:rtl/>
        </w:rPr>
        <w:tab/>
      </w:r>
      <w:r>
        <w:rPr>
          <w:rFonts w:cs="FrankRuehl" w:hint="cs"/>
          <w:position w:val="0"/>
          <w:szCs w:val="26"/>
          <w:rtl/>
        </w:rPr>
        <w:t>5.288</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55 </w:t>
      </w:r>
      <w:r w:rsidR="00A337DF">
        <w:rPr>
          <w:rFonts w:cs="FrankRuehl"/>
          <w:position w:val="0"/>
          <w:szCs w:val="26"/>
          <w:rtl/>
        </w:rPr>
        <w:tab/>
      </w:r>
      <w:r w:rsidR="00A337DF">
        <w:rPr>
          <w:rFonts w:cs="FrankRuehl" w:hint="cs"/>
          <w:position w:val="0"/>
          <w:szCs w:val="26"/>
          <w:rtl/>
        </w:rPr>
        <w:t>5.278</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56 </w:t>
      </w:r>
      <w:r>
        <w:rPr>
          <w:rFonts w:cs="FrankRuehl"/>
          <w:position w:val="0"/>
          <w:szCs w:val="26"/>
          <w:rtl/>
        </w:rPr>
        <w:tab/>
      </w:r>
      <w:r>
        <w:rPr>
          <w:rFonts w:cs="FrankRuehl" w:hint="cs"/>
          <w:position w:val="0"/>
          <w:szCs w:val="26"/>
          <w:rtl/>
        </w:rPr>
        <w:t>5.268</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56 </w:t>
      </w:r>
      <w:r w:rsidR="00A337DF">
        <w:rPr>
          <w:rFonts w:cs="FrankRuehl"/>
          <w:position w:val="0"/>
          <w:szCs w:val="26"/>
          <w:rtl/>
        </w:rPr>
        <w:tab/>
      </w:r>
      <w:r w:rsidR="00A337DF">
        <w:rPr>
          <w:rFonts w:cs="FrankRuehl" w:hint="cs"/>
          <w:position w:val="0"/>
          <w:szCs w:val="26"/>
          <w:rtl/>
        </w:rPr>
        <w:t>5.256</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57</w:t>
      </w:r>
      <w:r>
        <w:rPr>
          <w:rFonts w:cs="FrankRuehl"/>
          <w:position w:val="0"/>
          <w:szCs w:val="26"/>
          <w:rtl/>
        </w:rPr>
        <w:tab/>
      </w:r>
      <w:r>
        <w:rPr>
          <w:rFonts w:cs="FrankRuehl" w:hint="cs"/>
          <w:position w:val="0"/>
          <w:szCs w:val="26"/>
          <w:rtl/>
        </w:rPr>
        <w:t xml:space="preserve"> 5.244</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57 </w:t>
      </w:r>
      <w:r w:rsidR="00A337DF">
        <w:rPr>
          <w:rFonts w:cs="FrankRuehl"/>
          <w:position w:val="0"/>
          <w:szCs w:val="26"/>
          <w:rtl/>
        </w:rPr>
        <w:tab/>
      </w:r>
      <w:r w:rsidR="00A337DF">
        <w:rPr>
          <w:rFonts w:cs="FrankRuehl" w:hint="cs"/>
          <w:position w:val="0"/>
          <w:szCs w:val="26"/>
          <w:rtl/>
        </w:rPr>
        <w:t>5.231</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58 </w:t>
      </w:r>
      <w:r>
        <w:rPr>
          <w:rFonts w:cs="FrankRuehl"/>
          <w:position w:val="0"/>
          <w:szCs w:val="26"/>
          <w:rtl/>
        </w:rPr>
        <w:tab/>
      </w:r>
      <w:r>
        <w:rPr>
          <w:rFonts w:cs="FrankRuehl" w:hint="cs"/>
          <w:position w:val="0"/>
          <w:szCs w:val="26"/>
          <w:rtl/>
        </w:rPr>
        <w:t>5.218</w:t>
      </w:r>
    </w:p>
    <w:p w:rsidR="00A337DF" w:rsidRDefault="00AF0AA7">
      <w:pPr>
        <w:pStyle w:val="page"/>
        <w:widowControl/>
        <w:tabs>
          <w:tab w:val="left" w:pos="1486"/>
          <w:tab w:val="right" w:pos="2905"/>
          <w:tab w:val="right" w:pos="3472"/>
        </w:tabs>
        <w:spacing w:before="60"/>
        <w:ind w:right="1134"/>
        <w:rPr>
          <w:rFonts w:cs="FrankRuehl" w:hint="cs"/>
          <w:position w:val="0"/>
          <w:szCs w:val="26"/>
          <w:rtl/>
        </w:rPr>
      </w:pPr>
      <w:r>
        <w:rPr>
          <w:rFonts w:cs="FrankRuehl" w:hint="cs"/>
          <w:position w:val="0"/>
          <w:szCs w:val="26"/>
          <w:rtl/>
        </w:rPr>
        <w:t>½</w:t>
      </w:r>
      <w:r w:rsidR="00A337DF">
        <w:rPr>
          <w:rFonts w:cs="FrankRuehl"/>
          <w:position w:val="0"/>
          <w:szCs w:val="26"/>
          <w:rtl/>
        </w:rPr>
        <w:t xml:space="preserve">58 </w:t>
      </w:r>
      <w:r w:rsidR="00A337DF">
        <w:rPr>
          <w:rFonts w:cs="FrankRuehl"/>
          <w:position w:val="0"/>
          <w:szCs w:val="26"/>
          <w:rtl/>
        </w:rPr>
        <w:tab/>
      </w:r>
      <w:r w:rsidR="00A337DF">
        <w:rPr>
          <w:rFonts w:cs="FrankRuehl" w:hint="cs"/>
          <w:position w:val="0"/>
          <w:szCs w:val="26"/>
          <w:rtl/>
        </w:rPr>
        <w:t>5.203</w:t>
      </w:r>
    </w:p>
    <w:p w:rsidR="00A337DF" w:rsidRDefault="00A337DF">
      <w:pPr>
        <w:pStyle w:val="page"/>
        <w:widowControl/>
        <w:tabs>
          <w:tab w:val="left" w:pos="1486"/>
          <w:tab w:val="right" w:pos="2905"/>
          <w:tab w:val="right" w:pos="3472"/>
        </w:tabs>
        <w:spacing w:before="60"/>
        <w:ind w:right="1134"/>
        <w:rPr>
          <w:rFonts w:cs="FrankRuehl" w:hint="cs"/>
          <w:position w:val="0"/>
          <w:szCs w:val="26"/>
          <w:rtl/>
        </w:rPr>
      </w:pPr>
      <w:r>
        <w:rPr>
          <w:rFonts w:cs="FrankRuehl"/>
          <w:position w:val="0"/>
          <w:szCs w:val="26"/>
          <w:rtl/>
        </w:rPr>
        <w:t xml:space="preserve">59 </w:t>
      </w:r>
      <w:r>
        <w:rPr>
          <w:rFonts w:cs="FrankRuehl"/>
          <w:position w:val="0"/>
          <w:szCs w:val="26"/>
          <w:rtl/>
        </w:rPr>
        <w:tab/>
      </w:r>
      <w:r>
        <w:rPr>
          <w:rFonts w:cs="FrankRuehl" w:hint="cs"/>
          <w:position w:val="0"/>
          <w:szCs w:val="26"/>
          <w:rtl/>
        </w:rPr>
        <w:t>5.189</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59 </w:t>
      </w:r>
      <w:r w:rsidR="00A337DF">
        <w:rPr>
          <w:rFonts w:cs="FrankRuehl"/>
          <w:position w:val="0"/>
          <w:szCs w:val="26"/>
          <w:rtl/>
        </w:rPr>
        <w:tab/>
      </w:r>
      <w:r w:rsidR="00A337DF">
        <w:rPr>
          <w:rFonts w:cs="FrankRuehl" w:hint="cs"/>
          <w:position w:val="0"/>
          <w:szCs w:val="26"/>
          <w:rtl/>
        </w:rPr>
        <w:t>5.172</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60 </w:t>
      </w:r>
      <w:r>
        <w:rPr>
          <w:rFonts w:cs="FrankRuehl"/>
          <w:position w:val="0"/>
          <w:szCs w:val="26"/>
          <w:rtl/>
        </w:rPr>
        <w:tab/>
      </w:r>
      <w:r>
        <w:rPr>
          <w:rFonts w:cs="FrankRuehl" w:hint="cs"/>
          <w:position w:val="0"/>
          <w:szCs w:val="26"/>
          <w:rtl/>
        </w:rPr>
        <w:t>5.156</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60 </w:t>
      </w:r>
      <w:r w:rsidR="00A337DF">
        <w:rPr>
          <w:rFonts w:cs="FrankRuehl"/>
          <w:position w:val="0"/>
          <w:szCs w:val="26"/>
          <w:rtl/>
        </w:rPr>
        <w:tab/>
      </w:r>
      <w:r w:rsidR="00A337DF">
        <w:rPr>
          <w:rFonts w:cs="FrankRuehl" w:hint="cs"/>
          <w:position w:val="0"/>
          <w:szCs w:val="26"/>
          <w:rtl/>
        </w:rPr>
        <w:t>5.139</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61 </w:t>
      </w:r>
      <w:r>
        <w:rPr>
          <w:rFonts w:cs="FrankRuehl"/>
          <w:position w:val="0"/>
          <w:szCs w:val="26"/>
          <w:rtl/>
        </w:rPr>
        <w:tab/>
      </w:r>
      <w:r>
        <w:rPr>
          <w:rFonts w:cs="FrankRuehl" w:hint="cs"/>
          <w:position w:val="0"/>
          <w:szCs w:val="26"/>
          <w:rtl/>
        </w:rPr>
        <w:t>5.122</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61 </w:t>
      </w:r>
      <w:r w:rsidR="00A337DF">
        <w:rPr>
          <w:rFonts w:cs="FrankRuehl"/>
          <w:position w:val="0"/>
          <w:szCs w:val="26"/>
          <w:rtl/>
        </w:rPr>
        <w:tab/>
      </w:r>
      <w:r w:rsidR="00A337DF">
        <w:rPr>
          <w:rFonts w:cs="FrankRuehl" w:hint="cs"/>
          <w:position w:val="0"/>
          <w:szCs w:val="26"/>
          <w:rtl/>
        </w:rPr>
        <w:t>5.104</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62 </w:t>
      </w:r>
      <w:r>
        <w:rPr>
          <w:rFonts w:cs="FrankRuehl"/>
          <w:position w:val="0"/>
          <w:szCs w:val="26"/>
          <w:rtl/>
        </w:rPr>
        <w:tab/>
      </w:r>
      <w:r>
        <w:rPr>
          <w:rFonts w:cs="FrankRuehl" w:hint="cs"/>
          <w:position w:val="0"/>
          <w:szCs w:val="26"/>
          <w:rtl/>
        </w:rPr>
        <w:t>5.085</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62 </w:t>
      </w:r>
      <w:r w:rsidR="00A337DF">
        <w:rPr>
          <w:rFonts w:cs="FrankRuehl"/>
          <w:position w:val="0"/>
          <w:szCs w:val="26"/>
          <w:rtl/>
        </w:rPr>
        <w:tab/>
      </w:r>
      <w:r w:rsidR="00A337DF">
        <w:rPr>
          <w:rFonts w:cs="FrankRuehl" w:hint="cs"/>
          <w:position w:val="0"/>
          <w:szCs w:val="26"/>
          <w:rtl/>
        </w:rPr>
        <w:t>5.066</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63 </w:t>
      </w:r>
      <w:r>
        <w:rPr>
          <w:rFonts w:cs="FrankRuehl"/>
          <w:position w:val="0"/>
          <w:szCs w:val="26"/>
          <w:rtl/>
        </w:rPr>
        <w:tab/>
      </w:r>
      <w:r>
        <w:rPr>
          <w:rFonts w:cs="FrankRuehl" w:hint="cs"/>
          <w:position w:val="0"/>
          <w:szCs w:val="26"/>
          <w:rtl/>
        </w:rPr>
        <w:t>5.046</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63 </w:t>
      </w:r>
      <w:r w:rsidR="00A337DF">
        <w:rPr>
          <w:rFonts w:cs="FrankRuehl"/>
          <w:position w:val="0"/>
          <w:szCs w:val="26"/>
          <w:rtl/>
        </w:rPr>
        <w:tab/>
      </w:r>
      <w:r w:rsidR="00A337DF">
        <w:rPr>
          <w:rFonts w:cs="FrankRuehl" w:hint="cs"/>
          <w:position w:val="0"/>
          <w:szCs w:val="26"/>
          <w:rtl/>
        </w:rPr>
        <w:t>5.025</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64 </w:t>
      </w:r>
      <w:r>
        <w:rPr>
          <w:rFonts w:cs="FrankRuehl"/>
          <w:position w:val="0"/>
          <w:szCs w:val="26"/>
          <w:rtl/>
        </w:rPr>
        <w:tab/>
      </w:r>
      <w:r>
        <w:rPr>
          <w:rFonts w:cs="FrankRuehl" w:hint="cs"/>
          <w:position w:val="0"/>
          <w:szCs w:val="26"/>
          <w:rtl/>
        </w:rPr>
        <w:t>5.005</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64 </w:t>
      </w:r>
      <w:r w:rsidR="00A337DF">
        <w:rPr>
          <w:rFonts w:cs="FrankRuehl"/>
          <w:position w:val="0"/>
          <w:szCs w:val="26"/>
          <w:rtl/>
        </w:rPr>
        <w:tab/>
      </w:r>
      <w:r w:rsidR="00A337DF">
        <w:rPr>
          <w:rFonts w:cs="FrankRuehl" w:hint="cs"/>
          <w:position w:val="0"/>
          <w:szCs w:val="26"/>
          <w:rtl/>
        </w:rPr>
        <w:t>5.983</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65 </w:t>
      </w:r>
      <w:r>
        <w:rPr>
          <w:rFonts w:cs="FrankRuehl"/>
          <w:position w:val="0"/>
          <w:szCs w:val="26"/>
          <w:rtl/>
        </w:rPr>
        <w:tab/>
      </w:r>
      <w:r>
        <w:rPr>
          <w:rFonts w:cs="FrankRuehl" w:hint="cs"/>
          <w:position w:val="0"/>
          <w:szCs w:val="26"/>
          <w:rtl/>
        </w:rPr>
        <w:t>4.960</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65 </w:t>
      </w:r>
      <w:r w:rsidR="00A337DF">
        <w:rPr>
          <w:rFonts w:cs="FrankRuehl"/>
          <w:position w:val="0"/>
          <w:szCs w:val="26"/>
          <w:rtl/>
        </w:rPr>
        <w:tab/>
      </w:r>
      <w:r w:rsidR="00A337DF">
        <w:rPr>
          <w:rFonts w:cs="FrankRuehl" w:hint="cs"/>
          <w:position w:val="0"/>
          <w:szCs w:val="26"/>
          <w:rtl/>
        </w:rPr>
        <w:t>4.937</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66 </w:t>
      </w:r>
      <w:r>
        <w:rPr>
          <w:rFonts w:cs="FrankRuehl"/>
          <w:position w:val="0"/>
          <w:szCs w:val="26"/>
          <w:rtl/>
        </w:rPr>
        <w:tab/>
      </w:r>
      <w:r>
        <w:rPr>
          <w:rFonts w:cs="FrankRuehl" w:hint="cs"/>
          <w:position w:val="0"/>
          <w:szCs w:val="26"/>
          <w:rtl/>
        </w:rPr>
        <w:t>4.914</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66 </w:t>
      </w:r>
      <w:r w:rsidR="00A337DF">
        <w:rPr>
          <w:rFonts w:cs="FrankRuehl"/>
          <w:position w:val="0"/>
          <w:szCs w:val="26"/>
          <w:rtl/>
        </w:rPr>
        <w:tab/>
      </w:r>
      <w:r w:rsidR="00A337DF">
        <w:rPr>
          <w:rFonts w:cs="FrankRuehl" w:hint="cs"/>
          <w:position w:val="0"/>
          <w:szCs w:val="26"/>
          <w:rtl/>
        </w:rPr>
        <w:t>4.889</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67 </w:t>
      </w:r>
      <w:r>
        <w:rPr>
          <w:rFonts w:cs="FrankRuehl"/>
          <w:position w:val="0"/>
          <w:szCs w:val="26"/>
          <w:rtl/>
        </w:rPr>
        <w:tab/>
      </w:r>
      <w:r>
        <w:rPr>
          <w:rFonts w:cs="FrankRuehl" w:hint="cs"/>
          <w:position w:val="0"/>
          <w:szCs w:val="26"/>
          <w:rtl/>
        </w:rPr>
        <w:t>4.864</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67 </w:t>
      </w:r>
      <w:r w:rsidR="00A337DF">
        <w:rPr>
          <w:rFonts w:cs="FrankRuehl"/>
          <w:position w:val="0"/>
          <w:szCs w:val="26"/>
          <w:rtl/>
        </w:rPr>
        <w:tab/>
      </w:r>
      <w:r w:rsidR="00A337DF">
        <w:rPr>
          <w:rFonts w:cs="FrankRuehl" w:hint="cs"/>
          <w:position w:val="0"/>
          <w:szCs w:val="26"/>
          <w:rtl/>
        </w:rPr>
        <w:t>4.837</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68 </w:t>
      </w:r>
      <w:r>
        <w:rPr>
          <w:rFonts w:cs="FrankRuehl"/>
          <w:position w:val="0"/>
          <w:szCs w:val="26"/>
          <w:rtl/>
        </w:rPr>
        <w:tab/>
      </w:r>
      <w:r>
        <w:rPr>
          <w:rFonts w:cs="FrankRuehl" w:hint="cs"/>
          <w:position w:val="0"/>
          <w:szCs w:val="26"/>
          <w:rtl/>
        </w:rPr>
        <w:t>4.810</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68 </w:t>
      </w:r>
      <w:r w:rsidR="00A337DF">
        <w:rPr>
          <w:rFonts w:cs="FrankRuehl"/>
          <w:position w:val="0"/>
          <w:szCs w:val="26"/>
          <w:rtl/>
        </w:rPr>
        <w:tab/>
      </w:r>
      <w:r w:rsidR="00A337DF">
        <w:rPr>
          <w:rFonts w:cs="FrankRuehl" w:hint="cs"/>
          <w:position w:val="0"/>
          <w:szCs w:val="26"/>
          <w:rtl/>
        </w:rPr>
        <w:t>4.781</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69 </w:t>
      </w:r>
      <w:r>
        <w:rPr>
          <w:rFonts w:cs="FrankRuehl"/>
          <w:position w:val="0"/>
          <w:szCs w:val="26"/>
          <w:rtl/>
        </w:rPr>
        <w:tab/>
      </w:r>
      <w:r>
        <w:rPr>
          <w:rFonts w:cs="FrankRuehl" w:hint="cs"/>
          <w:position w:val="0"/>
          <w:szCs w:val="26"/>
          <w:rtl/>
        </w:rPr>
        <w:t>4.752</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69 </w:t>
      </w:r>
      <w:r w:rsidR="00A337DF">
        <w:rPr>
          <w:rFonts w:cs="FrankRuehl"/>
          <w:position w:val="0"/>
          <w:szCs w:val="26"/>
          <w:rtl/>
        </w:rPr>
        <w:tab/>
      </w:r>
      <w:r w:rsidR="00A337DF">
        <w:rPr>
          <w:rFonts w:cs="FrankRuehl" w:hint="cs"/>
          <w:position w:val="0"/>
          <w:szCs w:val="26"/>
          <w:rtl/>
        </w:rPr>
        <w:t>4.721</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70 </w:t>
      </w:r>
      <w:r>
        <w:rPr>
          <w:rFonts w:cs="FrankRuehl"/>
          <w:position w:val="0"/>
          <w:szCs w:val="26"/>
          <w:rtl/>
        </w:rPr>
        <w:tab/>
      </w:r>
      <w:r>
        <w:rPr>
          <w:rFonts w:cs="FrankRuehl" w:hint="cs"/>
          <w:position w:val="0"/>
          <w:szCs w:val="26"/>
          <w:rtl/>
        </w:rPr>
        <w:t>4.691</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70 </w:t>
      </w:r>
      <w:r w:rsidR="00A337DF">
        <w:rPr>
          <w:rFonts w:cs="FrankRuehl"/>
          <w:position w:val="0"/>
          <w:szCs w:val="26"/>
          <w:rtl/>
        </w:rPr>
        <w:tab/>
      </w:r>
      <w:r w:rsidR="00A337DF">
        <w:rPr>
          <w:rFonts w:cs="FrankRuehl" w:hint="cs"/>
          <w:position w:val="0"/>
          <w:szCs w:val="26"/>
          <w:rtl/>
        </w:rPr>
        <w:t>4.659</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71 </w:t>
      </w:r>
      <w:r>
        <w:rPr>
          <w:rFonts w:cs="FrankRuehl"/>
          <w:position w:val="0"/>
          <w:szCs w:val="26"/>
          <w:rtl/>
        </w:rPr>
        <w:tab/>
      </w:r>
      <w:r>
        <w:rPr>
          <w:rFonts w:cs="FrankRuehl" w:hint="cs"/>
          <w:position w:val="0"/>
          <w:szCs w:val="26"/>
          <w:rtl/>
        </w:rPr>
        <w:t>4.628</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71 </w:t>
      </w:r>
      <w:r w:rsidR="00A337DF">
        <w:rPr>
          <w:rFonts w:cs="FrankRuehl"/>
          <w:position w:val="0"/>
          <w:szCs w:val="26"/>
          <w:rtl/>
        </w:rPr>
        <w:tab/>
      </w:r>
      <w:r w:rsidR="00A337DF">
        <w:rPr>
          <w:rFonts w:cs="FrankRuehl" w:hint="cs"/>
          <w:position w:val="0"/>
          <w:szCs w:val="26"/>
          <w:rtl/>
        </w:rPr>
        <w:t>4.594</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72 </w:t>
      </w:r>
      <w:r>
        <w:rPr>
          <w:rFonts w:cs="FrankRuehl"/>
          <w:position w:val="0"/>
          <w:szCs w:val="26"/>
          <w:rtl/>
        </w:rPr>
        <w:tab/>
      </w:r>
      <w:r>
        <w:rPr>
          <w:rFonts w:cs="FrankRuehl" w:hint="cs"/>
          <w:position w:val="0"/>
          <w:szCs w:val="26"/>
          <w:rtl/>
        </w:rPr>
        <w:t>4.561</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72 </w:t>
      </w:r>
      <w:r w:rsidR="00A337DF">
        <w:rPr>
          <w:rFonts w:cs="FrankRuehl"/>
          <w:position w:val="0"/>
          <w:szCs w:val="26"/>
          <w:rtl/>
        </w:rPr>
        <w:tab/>
      </w:r>
      <w:r w:rsidR="00A337DF">
        <w:rPr>
          <w:rFonts w:cs="FrankRuehl" w:hint="cs"/>
          <w:position w:val="0"/>
          <w:szCs w:val="26"/>
          <w:rtl/>
        </w:rPr>
        <w:t>4.525</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73 </w:t>
      </w:r>
      <w:r>
        <w:rPr>
          <w:rFonts w:cs="FrankRuehl"/>
          <w:position w:val="0"/>
          <w:szCs w:val="26"/>
          <w:rtl/>
        </w:rPr>
        <w:tab/>
      </w:r>
      <w:r>
        <w:rPr>
          <w:rFonts w:cs="FrankRuehl" w:hint="cs"/>
          <w:position w:val="0"/>
          <w:szCs w:val="26"/>
          <w:rtl/>
        </w:rPr>
        <w:t>4.490</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73 </w:t>
      </w:r>
      <w:r w:rsidR="00A337DF">
        <w:rPr>
          <w:rFonts w:cs="FrankRuehl"/>
          <w:position w:val="0"/>
          <w:szCs w:val="26"/>
          <w:rtl/>
        </w:rPr>
        <w:tab/>
        <w:t>4.452</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74 </w:t>
      </w:r>
      <w:r>
        <w:rPr>
          <w:rFonts w:cs="FrankRuehl"/>
          <w:position w:val="0"/>
          <w:szCs w:val="26"/>
          <w:rtl/>
        </w:rPr>
        <w:tab/>
      </w:r>
      <w:r>
        <w:rPr>
          <w:rFonts w:cs="FrankRuehl" w:hint="cs"/>
          <w:position w:val="0"/>
          <w:szCs w:val="26"/>
          <w:rtl/>
        </w:rPr>
        <w:t>4.414</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74 </w:t>
      </w:r>
      <w:r w:rsidR="00A337DF">
        <w:rPr>
          <w:rFonts w:cs="FrankRuehl"/>
          <w:position w:val="0"/>
          <w:szCs w:val="26"/>
          <w:rtl/>
        </w:rPr>
        <w:tab/>
      </w:r>
      <w:r w:rsidR="00A337DF">
        <w:rPr>
          <w:rFonts w:cs="FrankRuehl" w:hint="cs"/>
          <w:position w:val="0"/>
          <w:szCs w:val="26"/>
          <w:rtl/>
        </w:rPr>
        <w:t>4.374</w:t>
      </w:r>
    </w:p>
    <w:p w:rsidR="00A337DF" w:rsidRDefault="00A337DF">
      <w:pPr>
        <w:pStyle w:val="page"/>
        <w:widowControl/>
        <w:tabs>
          <w:tab w:val="left" w:pos="1486"/>
          <w:tab w:val="right" w:pos="2905"/>
          <w:tab w:val="right" w:pos="3472"/>
        </w:tabs>
        <w:spacing w:before="60"/>
        <w:ind w:right="1134"/>
        <w:rPr>
          <w:rFonts w:cs="FrankRuehl"/>
          <w:position w:val="0"/>
          <w:szCs w:val="26"/>
          <w:rtl/>
        </w:rPr>
      </w:pPr>
      <w:r>
        <w:rPr>
          <w:rFonts w:cs="FrankRuehl"/>
          <w:position w:val="0"/>
          <w:szCs w:val="26"/>
          <w:rtl/>
        </w:rPr>
        <w:t xml:space="preserve">75 </w:t>
      </w:r>
      <w:r>
        <w:rPr>
          <w:rFonts w:cs="FrankRuehl"/>
          <w:position w:val="0"/>
          <w:szCs w:val="26"/>
          <w:rtl/>
        </w:rPr>
        <w:tab/>
      </w:r>
      <w:r>
        <w:rPr>
          <w:rFonts w:cs="FrankRuehl" w:hint="cs"/>
          <w:position w:val="0"/>
          <w:szCs w:val="26"/>
          <w:rtl/>
        </w:rPr>
        <w:t>4.334</w:t>
      </w:r>
    </w:p>
    <w:p w:rsidR="00A337DF" w:rsidRDefault="00AF0AA7">
      <w:pPr>
        <w:pStyle w:val="page"/>
        <w:widowControl/>
        <w:tabs>
          <w:tab w:val="left" w:pos="1486"/>
          <w:tab w:val="right" w:pos="2905"/>
          <w:tab w:val="right" w:pos="3472"/>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75 </w:t>
      </w:r>
      <w:r w:rsidR="00A337DF">
        <w:rPr>
          <w:rFonts w:cs="FrankRuehl"/>
          <w:position w:val="0"/>
          <w:szCs w:val="26"/>
          <w:rtl/>
        </w:rPr>
        <w:tab/>
      </w:r>
      <w:r w:rsidR="00A337DF">
        <w:rPr>
          <w:rFonts w:cs="FrankRuehl" w:hint="cs"/>
          <w:position w:val="0"/>
          <w:szCs w:val="26"/>
          <w:rtl/>
        </w:rPr>
        <w:t>4.291</w:t>
      </w:r>
    </w:p>
    <w:p w:rsidR="00A337DF" w:rsidRDefault="00A337DF">
      <w:pPr>
        <w:pStyle w:val="page"/>
        <w:widowControl/>
        <w:tabs>
          <w:tab w:val="left" w:pos="1487"/>
        </w:tabs>
        <w:spacing w:before="60"/>
        <w:ind w:right="1134"/>
        <w:rPr>
          <w:rFonts w:cs="FrankRuehl"/>
          <w:position w:val="0"/>
          <w:szCs w:val="26"/>
          <w:rtl/>
        </w:rPr>
      </w:pPr>
      <w:r>
        <w:rPr>
          <w:rFonts w:cs="FrankRuehl"/>
          <w:position w:val="0"/>
          <w:szCs w:val="26"/>
          <w:rtl/>
        </w:rPr>
        <w:t xml:space="preserve">76 </w:t>
      </w:r>
      <w:r>
        <w:rPr>
          <w:rFonts w:cs="FrankRuehl"/>
          <w:position w:val="0"/>
          <w:szCs w:val="26"/>
          <w:rtl/>
        </w:rPr>
        <w:tab/>
      </w:r>
      <w:r>
        <w:rPr>
          <w:rFonts w:cs="FrankRuehl" w:hint="cs"/>
          <w:position w:val="0"/>
          <w:szCs w:val="26"/>
          <w:rtl/>
        </w:rPr>
        <w:t>4.248</w:t>
      </w:r>
    </w:p>
    <w:p w:rsidR="00A337DF" w:rsidRDefault="00AF0AA7">
      <w:pPr>
        <w:pStyle w:val="page"/>
        <w:widowControl/>
        <w:tabs>
          <w:tab w:val="left" w:pos="1487"/>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76 </w:t>
      </w:r>
      <w:r w:rsidR="00A337DF">
        <w:rPr>
          <w:rFonts w:cs="FrankRuehl"/>
          <w:position w:val="0"/>
          <w:szCs w:val="26"/>
          <w:rtl/>
        </w:rPr>
        <w:tab/>
        <w:t>4.203</w:t>
      </w:r>
    </w:p>
    <w:p w:rsidR="00A337DF" w:rsidRDefault="00A337DF">
      <w:pPr>
        <w:pStyle w:val="page"/>
        <w:widowControl/>
        <w:tabs>
          <w:tab w:val="left" w:pos="1487"/>
        </w:tabs>
        <w:spacing w:before="60"/>
        <w:ind w:right="1134"/>
        <w:rPr>
          <w:rFonts w:cs="FrankRuehl"/>
          <w:position w:val="0"/>
          <w:szCs w:val="26"/>
          <w:rtl/>
        </w:rPr>
      </w:pPr>
      <w:r>
        <w:rPr>
          <w:rFonts w:cs="FrankRuehl"/>
          <w:position w:val="0"/>
          <w:szCs w:val="26"/>
          <w:rtl/>
        </w:rPr>
        <w:t xml:space="preserve">77 </w:t>
      </w:r>
      <w:r>
        <w:rPr>
          <w:rFonts w:cs="FrankRuehl"/>
          <w:position w:val="0"/>
          <w:szCs w:val="26"/>
          <w:rtl/>
        </w:rPr>
        <w:tab/>
      </w:r>
      <w:r>
        <w:rPr>
          <w:rFonts w:cs="FrankRuehl" w:hint="cs"/>
          <w:position w:val="0"/>
          <w:szCs w:val="26"/>
          <w:rtl/>
        </w:rPr>
        <w:t>4.157</w:t>
      </w:r>
    </w:p>
    <w:p w:rsidR="00A337DF" w:rsidRDefault="00AF0AA7">
      <w:pPr>
        <w:pStyle w:val="page"/>
        <w:widowControl/>
        <w:tabs>
          <w:tab w:val="left" w:pos="1487"/>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77 </w:t>
      </w:r>
      <w:r w:rsidR="00A337DF">
        <w:rPr>
          <w:rFonts w:cs="FrankRuehl"/>
          <w:position w:val="0"/>
          <w:szCs w:val="26"/>
          <w:rtl/>
        </w:rPr>
        <w:tab/>
      </w:r>
      <w:r w:rsidR="00A337DF">
        <w:rPr>
          <w:rFonts w:cs="FrankRuehl" w:hint="cs"/>
          <w:position w:val="0"/>
          <w:szCs w:val="26"/>
          <w:rtl/>
        </w:rPr>
        <w:t>4.106</w:t>
      </w:r>
    </w:p>
    <w:p w:rsidR="00A337DF" w:rsidRDefault="00A337DF">
      <w:pPr>
        <w:pStyle w:val="page"/>
        <w:widowControl/>
        <w:tabs>
          <w:tab w:val="left" w:pos="1487"/>
        </w:tabs>
        <w:spacing w:before="60"/>
        <w:ind w:right="1134"/>
        <w:rPr>
          <w:rFonts w:cs="FrankRuehl"/>
          <w:position w:val="0"/>
          <w:szCs w:val="26"/>
          <w:rtl/>
        </w:rPr>
      </w:pPr>
      <w:r>
        <w:rPr>
          <w:rFonts w:cs="FrankRuehl"/>
          <w:position w:val="0"/>
          <w:szCs w:val="26"/>
          <w:rtl/>
        </w:rPr>
        <w:t xml:space="preserve">78 </w:t>
      </w:r>
      <w:r>
        <w:rPr>
          <w:rFonts w:cs="FrankRuehl"/>
          <w:position w:val="0"/>
          <w:szCs w:val="26"/>
          <w:rtl/>
        </w:rPr>
        <w:tab/>
      </w:r>
      <w:r>
        <w:rPr>
          <w:rFonts w:cs="FrankRuehl" w:hint="cs"/>
          <w:position w:val="0"/>
          <w:szCs w:val="26"/>
          <w:rtl/>
        </w:rPr>
        <w:t>4.056</w:t>
      </w:r>
    </w:p>
    <w:p w:rsidR="00A337DF" w:rsidRDefault="00AF0AA7">
      <w:pPr>
        <w:pStyle w:val="page"/>
        <w:widowControl/>
        <w:tabs>
          <w:tab w:val="left" w:pos="1487"/>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78 </w:t>
      </w:r>
      <w:r w:rsidR="00A337DF">
        <w:rPr>
          <w:rFonts w:cs="FrankRuehl"/>
          <w:position w:val="0"/>
          <w:szCs w:val="26"/>
          <w:rtl/>
        </w:rPr>
        <w:tab/>
      </w:r>
      <w:r w:rsidR="00A337DF">
        <w:rPr>
          <w:rFonts w:cs="FrankRuehl" w:hint="cs"/>
          <w:position w:val="0"/>
          <w:szCs w:val="26"/>
          <w:rtl/>
        </w:rPr>
        <w:t>4.003</w:t>
      </w:r>
    </w:p>
    <w:p w:rsidR="00A337DF" w:rsidRDefault="00A337DF">
      <w:pPr>
        <w:pStyle w:val="page"/>
        <w:widowControl/>
        <w:tabs>
          <w:tab w:val="left" w:pos="1487"/>
        </w:tabs>
        <w:spacing w:before="60"/>
        <w:ind w:right="1134"/>
        <w:rPr>
          <w:rFonts w:cs="FrankRuehl"/>
          <w:position w:val="0"/>
          <w:szCs w:val="26"/>
          <w:rtl/>
        </w:rPr>
      </w:pPr>
      <w:r>
        <w:rPr>
          <w:rFonts w:cs="FrankRuehl"/>
          <w:position w:val="0"/>
          <w:szCs w:val="26"/>
          <w:rtl/>
        </w:rPr>
        <w:t xml:space="preserve">79 </w:t>
      </w:r>
      <w:r>
        <w:rPr>
          <w:rFonts w:cs="FrankRuehl"/>
          <w:position w:val="0"/>
          <w:szCs w:val="26"/>
          <w:rtl/>
        </w:rPr>
        <w:tab/>
      </w:r>
      <w:r>
        <w:rPr>
          <w:rFonts w:cs="FrankRuehl" w:hint="cs"/>
          <w:position w:val="0"/>
          <w:szCs w:val="26"/>
          <w:rtl/>
        </w:rPr>
        <w:t>3.949</w:t>
      </w:r>
    </w:p>
    <w:p w:rsidR="00A337DF" w:rsidRDefault="00AF0AA7">
      <w:pPr>
        <w:pStyle w:val="page"/>
        <w:widowControl/>
        <w:tabs>
          <w:tab w:val="left" w:pos="1487"/>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79 </w:t>
      </w:r>
      <w:r w:rsidR="00A337DF">
        <w:rPr>
          <w:rFonts w:cs="FrankRuehl"/>
          <w:position w:val="0"/>
          <w:szCs w:val="26"/>
          <w:rtl/>
        </w:rPr>
        <w:tab/>
      </w:r>
      <w:r w:rsidR="00A337DF">
        <w:rPr>
          <w:rFonts w:cs="FrankRuehl" w:hint="cs"/>
          <w:position w:val="0"/>
          <w:szCs w:val="26"/>
          <w:rtl/>
        </w:rPr>
        <w:t>3.892</w:t>
      </w:r>
    </w:p>
    <w:p w:rsidR="00A337DF" w:rsidRDefault="00A337DF">
      <w:pPr>
        <w:pStyle w:val="page"/>
        <w:widowControl/>
        <w:tabs>
          <w:tab w:val="left" w:pos="1487"/>
        </w:tabs>
        <w:spacing w:before="60"/>
        <w:ind w:right="1134"/>
        <w:rPr>
          <w:rFonts w:hint="cs"/>
          <w:position w:val="0"/>
          <w:rtl/>
        </w:rPr>
      </w:pPr>
      <w:r>
        <w:rPr>
          <w:rFonts w:cs="FrankRuehl"/>
          <w:position w:val="0"/>
          <w:szCs w:val="26"/>
          <w:rtl/>
        </w:rPr>
        <w:t xml:space="preserve">80 </w:t>
      </w:r>
      <w:r>
        <w:rPr>
          <w:rFonts w:cs="FrankRuehl"/>
          <w:position w:val="0"/>
          <w:szCs w:val="26"/>
          <w:rtl/>
        </w:rPr>
        <w:tab/>
      </w:r>
      <w:r>
        <w:rPr>
          <w:rFonts w:cs="FrankRuehl" w:hint="cs"/>
          <w:position w:val="0"/>
          <w:szCs w:val="26"/>
          <w:rtl/>
        </w:rPr>
        <w:t>3.836</w:t>
      </w:r>
    </w:p>
    <w:p w:rsidR="000156DD" w:rsidRDefault="000156DD">
      <w:pPr>
        <w:pStyle w:val="page"/>
        <w:widowControl/>
        <w:tabs>
          <w:tab w:val="left" w:pos="1487"/>
        </w:tabs>
        <w:spacing w:before="60"/>
        <w:ind w:right="1134"/>
        <w:rPr>
          <w:rFonts w:hint="cs"/>
          <w:position w:val="0"/>
          <w:rtl/>
        </w:rPr>
      </w:pPr>
    </w:p>
    <w:p w:rsidR="00A337DF" w:rsidRDefault="00A337DF">
      <w:pPr>
        <w:pStyle w:val="medium-header"/>
        <w:keepNext w:val="0"/>
        <w:keepLines w:val="0"/>
        <w:ind w:left="0" w:right="1134"/>
        <w:rPr>
          <w:rtl/>
        </w:rPr>
        <w:sectPr w:rsidR="00A337DF">
          <w:type w:val="continuous"/>
          <w:pgSz w:w="11906" w:h="16838"/>
          <w:pgMar w:top="1200" w:right="2267" w:bottom="400" w:left="567" w:header="709" w:footer="709" w:gutter="0"/>
          <w:cols w:num="2" w:space="709" w:equalWidth="0">
            <w:col w:w="4181" w:space="709"/>
            <w:col w:w="4181"/>
          </w:cols>
          <w:bidi/>
        </w:sectPr>
      </w:pPr>
    </w:p>
    <w:p w:rsidR="00A337DF" w:rsidRDefault="00A337DF">
      <w:pPr>
        <w:pStyle w:val="medium-header"/>
        <w:keepNext w:val="0"/>
        <w:keepLines w:val="0"/>
        <w:ind w:left="0" w:right="1134"/>
        <w:rPr>
          <w:rtl/>
        </w:rPr>
      </w:pPr>
      <w:r>
        <w:rPr>
          <w:rtl/>
        </w:rPr>
        <w:t>ל</w:t>
      </w:r>
      <w:r>
        <w:rPr>
          <w:rFonts w:hint="cs"/>
          <w:rtl/>
        </w:rPr>
        <w:t>וח 2</w:t>
      </w:r>
    </w:p>
    <w:p w:rsidR="00AF0AA7" w:rsidRPr="00AF0AA7" w:rsidRDefault="00AF0AA7" w:rsidP="00AF0AA7">
      <w:pPr>
        <w:pStyle w:val="medium-header"/>
        <w:keepNext w:val="0"/>
        <w:keepLines w:val="0"/>
        <w:tabs>
          <w:tab w:val="clear" w:pos="624"/>
          <w:tab w:val="clear" w:pos="1021"/>
          <w:tab w:val="clear" w:pos="1474"/>
          <w:tab w:val="clear" w:pos="1928"/>
          <w:tab w:val="clear" w:pos="2381"/>
          <w:tab w:val="clear" w:pos="2835"/>
          <w:tab w:val="left" w:pos="1487"/>
          <w:tab w:val="left" w:pos="4876"/>
          <w:tab w:val="left" w:pos="6407"/>
        </w:tabs>
        <w:ind w:left="0" w:right="1134"/>
        <w:jc w:val="left"/>
        <w:rPr>
          <w:sz w:val="22"/>
          <w:szCs w:val="22"/>
          <w:rtl/>
        </w:rPr>
      </w:pPr>
      <w:r w:rsidRPr="00AF0AA7">
        <w:rPr>
          <w:sz w:val="22"/>
          <w:szCs w:val="22"/>
          <w:rtl/>
        </w:rPr>
        <w:t>ט</w:t>
      </w:r>
      <w:r w:rsidRPr="00AF0AA7">
        <w:rPr>
          <w:rFonts w:hint="cs"/>
          <w:sz w:val="22"/>
          <w:szCs w:val="22"/>
          <w:rtl/>
        </w:rPr>
        <w:t xml:space="preserve">ור א' </w:t>
      </w:r>
      <w:r w:rsidRPr="00AF0AA7">
        <w:rPr>
          <w:sz w:val="22"/>
          <w:szCs w:val="22"/>
          <w:rtl/>
        </w:rPr>
        <w:tab/>
      </w:r>
      <w:r w:rsidRPr="00AF0AA7">
        <w:rPr>
          <w:rFonts w:hint="cs"/>
          <w:sz w:val="22"/>
          <w:szCs w:val="22"/>
          <w:rtl/>
        </w:rPr>
        <w:t>טור ב'</w:t>
      </w:r>
      <w:r w:rsidRPr="00AF0AA7">
        <w:rPr>
          <w:rFonts w:hint="cs"/>
          <w:sz w:val="22"/>
          <w:szCs w:val="22"/>
          <w:rtl/>
        </w:rPr>
        <w:tab/>
      </w:r>
      <w:r w:rsidRPr="00AF0AA7">
        <w:rPr>
          <w:sz w:val="22"/>
          <w:szCs w:val="22"/>
          <w:rtl/>
        </w:rPr>
        <w:t>ט</w:t>
      </w:r>
      <w:r w:rsidRPr="00AF0AA7">
        <w:rPr>
          <w:rFonts w:hint="cs"/>
          <w:sz w:val="22"/>
          <w:szCs w:val="22"/>
          <w:rtl/>
        </w:rPr>
        <w:t xml:space="preserve">ור א' </w:t>
      </w:r>
      <w:r w:rsidRPr="00AF0AA7">
        <w:rPr>
          <w:sz w:val="22"/>
          <w:szCs w:val="22"/>
          <w:rtl/>
        </w:rPr>
        <w:tab/>
      </w:r>
      <w:r w:rsidRPr="00AF0AA7">
        <w:rPr>
          <w:rFonts w:hint="cs"/>
          <w:sz w:val="22"/>
          <w:szCs w:val="22"/>
          <w:rtl/>
        </w:rPr>
        <w:t>טור ב'</w:t>
      </w:r>
    </w:p>
    <w:p w:rsidR="00AF0AA7" w:rsidRPr="00AF0AA7" w:rsidRDefault="00AF0AA7" w:rsidP="00AF0AA7">
      <w:pPr>
        <w:pStyle w:val="medium-header"/>
        <w:keepNext w:val="0"/>
        <w:keepLines w:val="0"/>
        <w:tabs>
          <w:tab w:val="clear" w:pos="624"/>
          <w:tab w:val="clear" w:pos="1021"/>
          <w:tab w:val="clear" w:pos="1474"/>
          <w:tab w:val="clear" w:pos="1928"/>
          <w:tab w:val="clear" w:pos="2381"/>
          <w:tab w:val="clear" w:pos="2835"/>
          <w:tab w:val="left" w:pos="1487"/>
          <w:tab w:val="left" w:pos="4876"/>
          <w:tab w:val="left" w:pos="6407"/>
        </w:tabs>
        <w:ind w:left="0" w:right="1134"/>
        <w:jc w:val="left"/>
        <w:rPr>
          <w:rFonts w:hint="cs"/>
          <w:sz w:val="22"/>
          <w:szCs w:val="22"/>
          <w:u w:val="single"/>
          <w:rtl/>
        </w:rPr>
      </w:pPr>
      <w:r w:rsidRPr="00AF0AA7">
        <w:rPr>
          <w:sz w:val="22"/>
          <w:szCs w:val="22"/>
          <w:u w:val="single"/>
          <w:rtl/>
        </w:rPr>
        <w:t>ה</w:t>
      </w:r>
      <w:r w:rsidRPr="00AF0AA7">
        <w:rPr>
          <w:rFonts w:hint="cs"/>
          <w:sz w:val="22"/>
          <w:szCs w:val="22"/>
          <w:u w:val="single"/>
          <w:rtl/>
        </w:rPr>
        <w:t xml:space="preserve">גיל </w:t>
      </w:r>
      <w:r w:rsidRPr="00AF0AA7">
        <w:rPr>
          <w:sz w:val="22"/>
          <w:szCs w:val="22"/>
          <w:u w:val="single"/>
          <w:rtl/>
        </w:rPr>
        <w:tab/>
      </w:r>
      <w:r w:rsidRPr="00AF0AA7">
        <w:rPr>
          <w:rFonts w:hint="cs"/>
          <w:sz w:val="22"/>
          <w:szCs w:val="22"/>
          <w:u w:val="single"/>
          <w:rtl/>
        </w:rPr>
        <w:t>המקדם</w:t>
      </w:r>
      <w:r w:rsidRPr="00AF0AA7">
        <w:rPr>
          <w:rFonts w:hint="cs"/>
          <w:sz w:val="22"/>
          <w:szCs w:val="22"/>
          <w:rtl/>
        </w:rPr>
        <w:tab/>
      </w:r>
      <w:r w:rsidRPr="00AF0AA7">
        <w:rPr>
          <w:sz w:val="22"/>
          <w:szCs w:val="22"/>
          <w:u w:val="single"/>
          <w:rtl/>
        </w:rPr>
        <w:t>ה</w:t>
      </w:r>
      <w:r w:rsidRPr="00AF0AA7">
        <w:rPr>
          <w:rFonts w:hint="cs"/>
          <w:sz w:val="22"/>
          <w:szCs w:val="22"/>
          <w:u w:val="single"/>
          <w:rtl/>
        </w:rPr>
        <w:t xml:space="preserve">גיל </w:t>
      </w:r>
      <w:r w:rsidRPr="00AF0AA7">
        <w:rPr>
          <w:sz w:val="22"/>
          <w:szCs w:val="22"/>
          <w:u w:val="single"/>
          <w:rtl/>
        </w:rPr>
        <w:tab/>
      </w:r>
      <w:r w:rsidRPr="00AF0AA7">
        <w:rPr>
          <w:rFonts w:hint="cs"/>
          <w:sz w:val="22"/>
          <w:szCs w:val="22"/>
          <w:u w:val="single"/>
          <w:rtl/>
        </w:rPr>
        <w:t>המקדם</w:t>
      </w:r>
    </w:p>
    <w:p w:rsidR="00AF0AA7" w:rsidRPr="000156DD" w:rsidRDefault="00AF0AA7" w:rsidP="00AF0AA7">
      <w:pPr>
        <w:pStyle w:val="medium-header"/>
        <w:keepNext w:val="0"/>
        <w:keepLines w:val="0"/>
        <w:tabs>
          <w:tab w:val="clear" w:pos="624"/>
          <w:tab w:val="clear" w:pos="1021"/>
          <w:tab w:val="clear" w:pos="1474"/>
          <w:tab w:val="clear" w:pos="1928"/>
          <w:tab w:val="clear" w:pos="2381"/>
          <w:tab w:val="clear" w:pos="2835"/>
          <w:tab w:val="left" w:pos="1487"/>
          <w:tab w:val="left" w:pos="4876"/>
          <w:tab w:val="left" w:pos="6407"/>
        </w:tabs>
        <w:ind w:left="0" w:right="1134"/>
        <w:jc w:val="left"/>
        <w:rPr>
          <w:rFonts w:hint="cs"/>
          <w:sz w:val="26"/>
          <w:u w:val="single"/>
          <w:rtl/>
        </w:rPr>
      </w:pPr>
    </w:p>
    <w:p w:rsidR="00A337DF" w:rsidRDefault="00A337DF">
      <w:pPr>
        <w:pStyle w:val="medium-header"/>
        <w:keepNext w:val="0"/>
        <w:keepLines w:val="0"/>
        <w:ind w:left="0" w:right="1134"/>
        <w:jc w:val="both"/>
        <w:rPr>
          <w:rFonts w:hint="cs"/>
          <w:rtl/>
        </w:rPr>
        <w:sectPr w:rsidR="00A337DF">
          <w:type w:val="continuous"/>
          <w:pgSz w:w="11906" w:h="16838"/>
          <w:pgMar w:top="1200" w:right="2267" w:bottom="400" w:left="567" w:header="709" w:footer="709" w:gutter="0"/>
          <w:cols w:space="709"/>
          <w:bidi/>
        </w:sectPr>
      </w:pPr>
    </w:p>
    <w:p w:rsidR="00A337DF" w:rsidRDefault="00A337DF" w:rsidP="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18</w:t>
      </w:r>
      <w:r>
        <w:rPr>
          <w:rtl/>
        </w:rPr>
        <w:tab/>
        <w:t>5.478</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18 </w:t>
      </w:r>
      <w:r w:rsidR="00A337DF">
        <w:rPr>
          <w:rtl/>
        </w:rPr>
        <w:tab/>
      </w:r>
      <w:r w:rsidR="00A337DF">
        <w:rPr>
          <w:rFonts w:hint="cs"/>
          <w:rtl/>
        </w:rPr>
        <w:t>5.477</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19 </w:t>
      </w:r>
      <w:r>
        <w:rPr>
          <w:rtl/>
        </w:rPr>
        <w:tab/>
      </w:r>
      <w:r>
        <w:rPr>
          <w:rFonts w:hint="cs"/>
          <w:rtl/>
        </w:rPr>
        <w:t>5.477</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19 </w:t>
      </w:r>
      <w:r w:rsidR="00A337DF">
        <w:rPr>
          <w:rtl/>
        </w:rPr>
        <w:tab/>
      </w:r>
      <w:r w:rsidR="00A337DF">
        <w:rPr>
          <w:rFonts w:hint="cs"/>
          <w:rtl/>
        </w:rPr>
        <w:t>5.477</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20 </w:t>
      </w:r>
      <w:r>
        <w:rPr>
          <w:rtl/>
        </w:rPr>
        <w:tab/>
      </w:r>
      <w:r>
        <w:rPr>
          <w:rFonts w:hint="cs"/>
          <w:rtl/>
        </w:rPr>
        <w:t>5.476</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20 </w:t>
      </w:r>
      <w:r w:rsidR="00A337DF">
        <w:rPr>
          <w:rtl/>
        </w:rPr>
        <w:tab/>
      </w:r>
      <w:r w:rsidR="00A337DF">
        <w:rPr>
          <w:rFonts w:hint="cs"/>
          <w:rtl/>
        </w:rPr>
        <w:t>5.476</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21 </w:t>
      </w:r>
      <w:r>
        <w:rPr>
          <w:rtl/>
        </w:rPr>
        <w:tab/>
      </w:r>
      <w:r>
        <w:rPr>
          <w:rFonts w:hint="cs"/>
          <w:rtl/>
        </w:rPr>
        <w:t>5.476</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21 </w:t>
      </w:r>
      <w:r w:rsidR="00A337DF">
        <w:rPr>
          <w:rtl/>
        </w:rPr>
        <w:tab/>
      </w:r>
      <w:r w:rsidR="00A337DF">
        <w:rPr>
          <w:rFonts w:hint="cs"/>
          <w:rtl/>
        </w:rPr>
        <w:t>5.476</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22 </w:t>
      </w:r>
      <w:r>
        <w:rPr>
          <w:rtl/>
        </w:rPr>
        <w:tab/>
      </w:r>
      <w:r>
        <w:rPr>
          <w:rFonts w:hint="cs"/>
          <w:rtl/>
        </w:rPr>
        <w:t>5.476</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22 </w:t>
      </w:r>
      <w:r w:rsidR="00A337DF">
        <w:rPr>
          <w:rtl/>
        </w:rPr>
        <w:tab/>
      </w:r>
      <w:r w:rsidR="00A337DF">
        <w:rPr>
          <w:rFonts w:hint="cs"/>
          <w:rtl/>
        </w:rPr>
        <w:t>5.475</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23 </w:t>
      </w:r>
      <w:r>
        <w:rPr>
          <w:rtl/>
        </w:rPr>
        <w:tab/>
      </w:r>
      <w:r>
        <w:rPr>
          <w:rFonts w:hint="cs"/>
          <w:rtl/>
        </w:rPr>
        <w:t>5.475</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23 </w:t>
      </w:r>
      <w:r w:rsidR="00A337DF">
        <w:rPr>
          <w:rtl/>
        </w:rPr>
        <w:tab/>
      </w:r>
      <w:r w:rsidR="00A337DF">
        <w:rPr>
          <w:rFonts w:hint="cs"/>
          <w:rtl/>
        </w:rPr>
        <w:t>5.475</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24 </w:t>
      </w:r>
      <w:r>
        <w:rPr>
          <w:rtl/>
        </w:rPr>
        <w:tab/>
      </w:r>
      <w:r>
        <w:rPr>
          <w:rFonts w:hint="cs"/>
          <w:rtl/>
        </w:rPr>
        <w:t>5.475</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24 </w:t>
      </w:r>
      <w:r w:rsidR="00A337DF">
        <w:rPr>
          <w:rtl/>
        </w:rPr>
        <w:tab/>
      </w:r>
      <w:r w:rsidR="00A337DF">
        <w:rPr>
          <w:rFonts w:hint="cs"/>
          <w:rtl/>
        </w:rPr>
        <w:t>5.475</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25 </w:t>
      </w:r>
      <w:r>
        <w:rPr>
          <w:rtl/>
        </w:rPr>
        <w:tab/>
      </w:r>
      <w:r>
        <w:rPr>
          <w:rFonts w:hint="cs"/>
          <w:rtl/>
        </w:rPr>
        <w:t>5.474</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25 </w:t>
      </w:r>
      <w:r w:rsidR="00A337DF">
        <w:rPr>
          <w:rtl/>
        </w:rPr>
        <w:tab/>
      </w:r>
      <w:r w:rsidR="00A337DF">
        <w:rPr>
          <w:rFonts w:hint="cs"/>
          <w:rtl/>
        </w:rPr>
        <w:t>5.474</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26 </w:t>
      </w:r>
      <w:r>
        <w:rPr>
          <w:rtl/>
        </w:rPr>
        <w:tab/>
      </w:r>
      <w:r>
        <w:rPr>
          <w:rFonts w:hint="cs"/>
          <w:rtl/>
        </w:rPr>
        <w:t>5.474</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26 </w:t>
      </w:r>
      <w:r w:rsidR="00A337DF">
        <w:rPr>
          <w:rtl/>
        </w:rPr>
        <w:tab/>
      </w:r>
      <w:r w:rsidR="00A337DF">
        <w:rPr>
          <w:rFonts w:hint="cs"/>
          <w:rtl/>
        </w:rPr>
        <w:t>5.474</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27 </w:t>
      </w:r>
      <w:r>
        <w:rPr>
          <w:rtl/>
        </w:rPr>
        <w:tab/>
      </w:r>
      <w:r>
        <w:rPr>
          <w:rFonts w:hint="cs"/>
          <w:rtl/>
        </w:rPr>
        <w:t>5.473</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27 </w:t>
      </w:r>
      <w:r w:rsidR="00A337DF">
        <w:rPr>
          <w:rtl/>
        </w:rPr>
        <w:tab/>
      </w:r>
      <w:r w:rsidR="00A337DF">
        <w:rPr>
          <w:rFonts w:hint="cs"/>
          <w:rtl/>
        </w:rPr>
        <w:t>5.473</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28 </w:t>
      </w:r>
      <w:r>
        <w:rPr>
          <w:rtl/>
        </w:rPr>
        <w:tab/>
      </w:r>
      <w:r>
        <w:rPr>
          <w:rFonts w:hint="cs"/>
          <w:rtl/>
        </w:rPr>
        <w:t>5.472</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28 </w:t>
      </w:r>
      <w:r w:rsidR="00A337DF">
        <w:rPr>
          <w:rtl/>
        </w:rPr>
        <w:tab/>
      </w:r>
      <w:r w:rsidR="00A337DF">
        <w:rPr>
          <w:rFonts w:hint="cs"/>
          <w:rtl/>
        </w:rPr>
        <w:t>5.472</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29 </w:t>
      </w:r>
      <w:r>
        <w:rPr>
          <w:rtl/>
        </w:rPr>
        <w:tab/>
      </w:r>
      <w:r>
        <w:rPr>
          <w:rFonts w:hint="cs"/>
          <w:rtl/>
        </w:rPr>
        <w:t>5.471</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29 </w:t>
      </w:r>
      <w:r w:rsidR="00A337DF">
        <w:rPr>
          <w:rtl/>
        </w:rPr>
        <w:tab/>
      </w:r>
      <w:r w:rsidR="00A337DF">
        <w:rPr>
          <w:rFonts w:hint="cs"/>
          <w:rtl/>
        </w:rPr>
        <w:t>5.471</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30 </w:t>
      </w:r>
      <w:r>
        <w:rPr>
          <w:rtl/>
        </w:rPr>
        <w:tab/>
      </w:r>
      <w:r>
        <w:rPr>
          <w:rFonts w:hint="cs"/>
          <w:rtl/>
        </w:rPr>
        <w:t>5.470</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30 </w:t>
      </w:r>
      <w:r w:rsidR="00A337DF">
        <w:rPr>
          <w:rtl/>
        </w:rPr>
        <w:tab/>
      </w:r>
      <w:r w:rsidR="00A337DF">
        <w:rPr>
          <w:rFonts w:hint="cs"/>
          <w:rtl/>
        </w:rPr>
        <w:t>5.469</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31 </w:t>
      </w:r>
      <w:r>
        <w:rPr>
          <w:rtl/>
        </w:rPr>
        <w:tab/>
      </w:r>
      <w:r>
        <w:rPr>
          <w:rFonts w:hint="cs"/>
          <w:rtl/>
        </w:rPr>
        <w:t>5.469</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31 </w:t>
      </w:r>
      <w:r w:rsidR="00A337DF">
        <w:rPr>
          <w:rtl/>
        </w:rPr>
        <w:tab/>
      </w:r>
      <w:r w:rsidR="00A337DF">
        <w:rPr>
          <w:rFonts w:hint="cs"/>
          <w:rtl/>
        </w:rPr>
        <w:t>5.468</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32 </w:t>
      </w:r>
      <w:r>
        <w:rPr>
          <w:rtl/>
        </w:rPr>
        <w:tab/>
      </w:r>
      <w:r>
        <w:rPr>
          <w:rFonts w:hint="cs"/>
          <w:rtl/>
        </w:rPr>
        <w:t>5.467</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32 </w:t>
      </w:r>
      <w:r w:rsidR="00A337DF">
        <w:rPr>
          <w:rtl/>
        </w:rPr>
        <w:tab/>
      </w:r>
      <w:r w:rsidR="00A337DF">
        <w:rPr>
          <w:rFonts w:hint="cs"/>
          <w:rtl/>
        </w:rPr>
        <w:t>5.466</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33 </w:t>
      </w:r>
      <w:r>
        <w:rPr>
          <w:rtl/>
        </w:rPr>
        <w:tab/>
      </w:r>
      <w:r>
        <w:rPr>
          <w:rFonts w:hint="cs"/>
          <w:rtl/>
        </w:rPr>
        <w:t>5.465</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33 </w:t>
      </w:r>
      <w:r w:rsidR="00A337DF">
        <w:rPr>
          <w:rtl/>
        </w:rPr>
        <w:tab/>
      </w:r>
      <w:r w:rsidR="00A337DF">
        <w:rPr>
          <w:rFonts w:hint="cs"/>
          <w:rtl/>
        </w:rPr>
        <w:t>5.465</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34 </w:t>
      </w:r>
      <w:r>
        <w:rPr>
          <w:rtl/>
        </w:rPr>
        <w:tab/>
      </w:r>
      <w:r>
        <w:rPr>
          <w:rFonts w:hint="cs"/>
          <w:rtl/>
        </w:rPr>
        <w:t>5.464</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34 </w:t>
      </w:r>
      <w:r w:rsidR="00A337DF">
        <w:rPr>
          <w:rtl/>
        </w:rPr>
        <w:tab/>
      </w:r>
      <w:r w:rsidR="00A337DF">
        <w:rPr>
          <w:rFonts w:hint="cs"/>
          <w:rtl/>
        </w:rPr>
        <w:t>5.463</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35 </w:t>
      </w:r>
      <w:r>
        <w:rPr>
          <w:rtl/>
        </w:rPr>
        <w:tab/>
      </w:r>
      <w:r>
        <w:rPr>
          <w:rFonts w:hint="cs"/>
          <w:rtl/>
        </w:rPr>
        <w:t>5.462</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35 </w:t>
      </w:r>
      <w:r w:rsidR="00A337DF">
        <w:rPr>
          <w:rtl/>
        </w:rPr>
        <w:tab/>
      </w:r>
      <w:r w:rsidR="00A337DF">
        <w:rPr>
          <w:rFonts w:hint="cs"/>
          <w:rtl/>
        </w:rPr>
        <w:t>5.461</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36 </w:t>
      </w:r>
      <w:r>
        <w:rPr>
          <w:rtl/>
        </w:rPr>
        <w:tab/>
      </w:r>
      <w:r>
        <w:rPr>
          <w:rFonts w:hint="cs"/>
          <w:rtl/>
        </w:rPr>
        <w:t>5.459</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36 </w:t>
      </w:r>
      <w:r w:rsidR="00A337DF">
        <w:rPr>
          <w:rtl/>
        </w:rPr>
        <w:tab/>
      </w:r>
      <w:r w:rsidR="00A337DF">
        <w:rPr>
          <w:rFonts w:hint="cs"/>
          <w:rtl/>
        </w:rPr>
        <w:t>5.458</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37 </w:t>
      </w:r>
      <w:r>
        <w:rPr>
          <w:rtl/>
        </w:rPr>
        <w:tab/>
      </w:r>
      <w:r>
        <w:rPr>
          <w:rFonts w:hint="cs"/>
          <w:rtl/>
        </w:rPr>
        <w:t>5.457</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37 </w:t>
      </w:r>
      <w:r w:rsidR="00A337DF">
        <w:rPr>
          <w:rtl/>
        </w:rPr>
        <w:tab/>
      </w:r>
      <w:r w:rsidR="00A337DF">
        <w:rPr>
          <w:rFonts w:hint="cs"/>
          <w:rtl/>
        </w:rPr>
        <w:t>5.456</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38 </w:t>
      </w:r>
      <w:r>
        <w:rPr>
          <w:rtl/>
        </w:rPr>
        <w:tab/>
      </w:r>
      <w:r>
        <w:rPr>
          <w:rFonts w:hint="cs"/>
          <w:rtl/>
        </w:rPr>
        <w:t>5.455</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38 </w:t>
      </w:r>
      <w:r w:rsidR="00A337DF">
        <w:rPr>
          <w:rtl/>
        </w:rPr>
        <w:tab/>
      </w:r>
      <w:r w:rsidR="00A337DF">
        <w:rPr>
          <w:rFonts w:hint="cs"/>
          <w:rtl/>
        </w:rPr>
        <w:t>5.453</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39 </w:t>
      </w:r>
      <w:r>
        <w:rPr>
          <w:rtl/>
        </w:rPr>
        <w:tab/>
      </w:r>
      <w:r>
        <w:rPr>
          <w:rFonts w:hint="cs"/>
          <w:rtl/>
        </w:rPr>
        <w:t>5.452</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39 </w:t>
      </w:r>
      <w:r w:rsidR="00A337DF">
        <w:rPr>
          <w:rtl/>
        </w:rPr>
        <w:tab/>
      </w:r>
      <w:r w:rsidR="00A337DF">
        <w:rPr>
          <w:rFonts w:hint="cs"/>
          <w:rtl/>
        </w:rPr>
        <w:t>5.450</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40 </w:t>
      </w:r>
      <w:r>
        <w:rPr>
          <w:rtl/>
        </w:rPr>
        <w:tab/>
      </w:r>
      <w:r>
        <w:rPr>
          <w:rFonts w:hint="cs"/>
          <w:rtl/>
        </w:rPr>
        <w:t>5.449</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40 </w:t>
      </w:r>
      <w:r w:rsidR="00A337DF">
        <w:rPr>
          <w:rtl/>
        </w:rPr>
        <w:tab/>
      </w:r>
      <w:r w:rsidR="00A337DF">
        <w:rPr>
          <w:rFonts w:hint="cs"/>
          <w:rtl/>
        </w:rPr>
        <w:t>5.447</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41 </w:t>
      </w:r>
      <w:r>
        <w:rPr>
          <w:rtl/>
        </w:rPr>
        <w:tab/>
      </w:r>
      <w:r>
        <w:rPr>
          <w:rFonts w:hint="cs"/>
          <w:rtl/>
        </w:rPr>
        <w:t>5.446</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41 </w:t>
      </w:r>
      <w:r w:rsidR="00A337DF">
        <w:rPr>
          <w:rtl/>
        </w:rPr>
        <w:tab/>
      </w:r>
      <w:r w:rsidR="00A337DF">
        <w:rPr>
          <w:rFonts w:hint="cs"/>
          <w:rtl/>
        </w:rPr>
        <w:t>5.444</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42 </w:t>
      </w:r>
      <w:r>
        <w:rPr>
          <w:rtl/>
        </w:rPr>
        <w:tab/>
      </w:r>
      <w:r>
        <w:rPr>
          <w:rFonts w:hint="cs"/>
          <w:rtl/>
        </w:rPr>
        <w:t>5.442</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Fonts w:hint="cs"/>
          <w:rtl/>
        </w:rPr>
        <w:t>½</w:t>
      </w:r>
      <w:r w:rsidR="00A337DF">
        <w:rPr>
          <w:rtl/>
        </w:rPr>
        <w:t xml:space="preserve">42 </w:t>
      </w:r>
      <w:r w:rsidR="00A337DF">
        <w:rPr>
          <w:rtl/>
        </w:rPr>
        <w:tab/>
      </w:r>
      <w:r w:rsidR="00A337DF">
        <w:rPr>
          <w:rFonts w:hint="cs"/>
          <w:rtl/>
        </w:rPr>
        <w:t>5.441</w:t>
      </w:r>
    </w:p>
    <w:p w:rsidR="00A337DF" w:rsidRDefault="00A337DF">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tl/>
        </w:rPr>
      </w:pPr>
      <w:r>
        <w:rPr>
          <w:rtl/>
        </w:rPr>
        <w:t xml:space="preserve">43 </w:t>
      </w:r>
      <w:r>
        <w:rPr>
          <w:rtl/>
        </w:rPr>
        <w:tab/>
      </w:r>
      <w:r>
        <w:rPr>
          <w:rFonts w:hint="cs"/>
          <w:rtl/>
        </w:rPr>
        <w:t>5.439</w:t>
      </w:r>
    </w:p>
    <w:p w:rsidR="00A337DF" w:rsidRDefault="00AF0AA7">
      <w:pPr>
        <w:pStyle w:val="medium-header"/>
        <w:keepNext w:val="0"/>
        <w:keepLines w:val="0"/>
        <w:tabs>
          <w:tab w:val="clear" w:pos="624"/>
          <w:tab w:val="clear" w:pos="1021"/>
          <w:tab w:val="clear" w:pos="1474"/>
          <w:tab w:val="clear" w:pos="1928"/>
          <w:tab w:val="clear" w:pos="2381"/>
          <w:tab w:val="left" w:pos="1487"/>
          <w:tab w:val="left" w:pos="2905"/>
        </w:tabs>
        <w:ind w:left="0" w:right="1134"/>
        <w:jc w:val="both"/>
        <w:rPr>
          <w:rFonts w:hint="cs"/>
          <w:rtl/>
        </w:rPr>
      </w:pPr>
      <w:r>
        <w:rPr>
          <w:rFonts w:hint="cs"/>
          <w:rtl/>
        </w:rPr>
        <w:t>½</w:t>
      </w:r>
      <w:r w:rsidR="00A337DF">
        <w:rPr>
          <w:rtl/>
        </w:rPr>
        <w:t xml:space="preserve">43 </w:t>
      </w:r>
      <w:r w:rsidR="00A337DF">
        <w:rPr>
          <w:rtl/>
        </w:rPr>
        <w:tab/>
        <w:t>5.437</w:t>
      </w:r>
    </w:p>
    <w:p w:rsidR="00A337DF" w:rsidRDefault="00A337DF" w:rsidP="00AF0AA7">
      <w:pPr>
        <w:pStyle w:val="page"/>
        <w:widowControl/>
        <w:tabs>
          <w:tab w:val="left" w:pos="1486"/>
        </w:tabs>
        <w:spacing w:before="60"/>
        <w:ind w:right="1134"/>
        <w:rPr>
          <w:rFonts w:cs="FrankRuehl"/>
          <w:position w:val="0"/>
          <w:szCs w:val="26"/>
          <w:rtl/>
        </w:rPr>
      </w:pPr>
      <w:r>
        <w:rPr>
          <w:rFonts w:cs="FrankRuehl"/>
          <w:position w:val="0"/>
          <w:szCs w:val="26"/>
          <w:rtl/>
        </w:rPr>
        <w:t>44</w:t>
      </w:r>
      <w:r>
        <w:rPr>
          <w:rFonts w:cs="FrankRuehl"/>
          <w:position w:val="0"/>
          <w:szCs w:val="26"/>
          <w:rtl/>
        </w:rPr>
        <w:tab/>
      </w:r>
      <w:r>
        <w:rPr>
          <w:rFonts w:cs="FrankRuehl" w:hint="cs"/>
          <w:position w:val="0"/>
          <w:szCs w:val="26"/>
          <w:rtl/>
        </w:rPr>
        <w:t>5.434</w:t>
      </w:r>
    </w:p>
    <w:p w:rsidR="00A337DF" w:rsidRDefault="00AF0AA7" w:rsidP="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44</w:t>
      </w:r>
      <w:r w:rsidR="00A337DF">
        <w:rPr>
          <w:rFonts w:cs="FrankRuehl"/>
          <w:position w:val="0"/>
          <w:szCs w:val="26"/>
          <w:rtl/>
        </w:rPr>
        <w:tab/>
      </w:r>
      <w:r w:rsidR="00A337DF">
        <w:rPr>
          <w:rFonts w:cs="FrankRuehl" w:hint="cs"/>
          <w:position w:val="0"/>
          <w:szCs w:val="26"/>
          <w:rtl/>
        </w:rPr>
        <w:t>5.432</w:t>
      </w:r>
    </w:p>
    <w:p w:rsidR="00A337DF" w:rsidRDefault="00A337DF" w:rsidP="00AF0AA7">
      <w:pPr>
        <w:pStyle w:val="page"/>
        <w:widowControl/>
        <w:tabs>
          <w:tab w:val="left" w:pos="1486"/>
        </w:tabs>
        <w:spacing w:before="60"/>
        <w:ind w:right="1134"/>
        <w:rPr>
          <w:rFonts w:cs="FrankRuehl"/>
          <w:position w:val="0"/>
          <w:szCs w:val="26"/>
          <w:rtl/>
        </w:rPr>
      </w:pPr>
      <w:r>
        <w:rPr>
          <w:rFonts w:cs="FrankRuehl"/>
          <w:position w:val="0"/>
          <w:szCs w:val="26"/>
          <w:rtl/>
        </w:rPr>
        <w:t>45</w:t>
      </w:r>
      <w:r>
        <w:rPr>
          <w:rFonts w:cs="FrankRuehl"/>
          <w:position w:val="0"/>
          <w:szCs w:val="26"/>
          <w:rtl/>
        </w:rPr>
        <w:tab/>
      </w:r>
      <w:r>
        <w:rPr>
          <w:rFonts w:cs="FrankRuehl" w:hint="cs"/>
          <w:position w:val="0"/>
          <w:szCs w:val="26"/>
          <w:rtl/>
        </w:rPr>
        <w:t>5.430</w:t>
      </w:r>
    </w:p>
    <w:p w:rsidR="00A337DF" w:rsidRDefault="00AF0AA7" w:rsidP="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45</w:t>
      </w:r>
      <w:r w:rsidR="00A337DF">
        <w:rPr>
          <w:rFonts w:cs="FrankRuehl"/>
          <w:position w:val="0"/>
          <w:szCs w:val="26"/>
          <w:rtl/>
        </w:rPr>
        <w:tab/>
      </w:r>
      <w:r w:rsidR="00A337DF">
        <w:rPr>
          <w:rFonts w:cs="FrankRuehl" w:hint="cs"/>
          <w:position w:val="0"/>
          <w:szCs w:val="26"/>
          <w:rtl/>
        </w:rPr>
        <w:t>5.427</w:t>
      </w:r>
    </w:p>
    <w:p w:rsidR="00A337DF" w:rsidRDefault="00A337DF" w:rsidP="00AF0AA7">
      <w:pPr>
        <w:pStyle w:val="page"/>
        <w:widowControl/>
        <w:tabs>
          <w:tab w:val="left" w:pos="1486"/>
        </w:tabs>
        <w:spacing w:before="60"/>
        <w:ind w:right="1134"/>
        <w:rPr>
          <w:rFonts w:cs="FrankRuehl"/>
          <w:position w:val="0"/>
          <w:szCs w:val="26"/>
          <w:rtl/>
        </w:rPr>
      </w:pPr>
      <w:r>
        <w:rPr>
          <w:rFonts w:cs="FrankRuehl"/>
          <w:position w:val="0"/>
          <w:szCs w:val="26"/>
          <w:rtl/>
        </w:rPr>
        <w:t>46</w:t>
      </w:r>
      <w:r>
        <w:rPr>
          <w:rFonts w:cs="FrankRuehl"/>
          <w:position w:val="0"/>
          <w:szCs w:val="26"/>
          <w:rtl/>
        </w:rPr>
        <w:tab/>
      </w:r>
      <w:r>
        <w:rPr>
          <w:rFonts w:cs="FrankRuehl" w:hint="cs"/>
          <w:position w:val="0"/>
          <w:szCs w:val="26"/>
          <w:rtl/>
        </w:rPr>
        <w:t>5.425</w:t>
      </w:r>
    </w:p>
    <w:p w:rsidR="00A337DF" w:rsidRDefault="00AF0AA7" w:rsidP="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46</w:t>
      </w:r>
      <w:r w:rsidR="00A337DF">
        <w:rPr>
          <w:rFonts w:cs="FrankRuehl"/>
          <w:position w:val="0"/>
          <w:szCs w:val="26"/>
          <w:rtl/>
        </w:rPr>
        <w:tab/>
        <w:t>5.422</w:t>
      </w:r>
    </w:p>
    <w:p w:rsidR="00A337DF" w:rsidRDefault="00A337DF" w:rsidP="00AF0AA7">
      <w:pPr>
        <w:pStyle w:val="page"/>
        <w:widowControl/>
        <w:tabs>
          <w:tab w:val="left" w:pos="1486"/>
        </w:tabs>
        <w:spacing w:before="60"/>
        <w:ind w:right="1134"/>
        <w:rPr>
          <w:rFonts w:cs="FrankRuehl"/>
          <w:position w:val="0"/>
          <w:szCs w:val="26"/>
          <w:rtl/>
        </w:rPr>
      </w:pPr>
      <w:r>
        <w:rPr>
          <w:rFonts w:cs="FrankRuehl"/>
          <w:position w:val="0"/>
          <w:szCs w:val="26"/>
          <w:rtl/>
        </w:rPr>
        <w:t>47</w:t>
      </w:r>
      <w:r>
        <w:rPr>
          <w:rFonts w:cs="FrankRuehl"/>
          <w:position w:val="0"/>
          <w:szCs w:val="26"/>
          <w:rtl/>
        </w:rPr>
        <w:tab/>
      </w:r>
      <w:r>
        <w:rPr>
          <w:rFonts w:cs="FrankRuehl" w:hint="cs"/>
          <w:position w:val="0"/>
          <w:szCs w:val="26"/>
          <w:rtl/>
        </w:rPr>
        <w:t>5.419</w:t>
      </w:r>
    </w:p>
    <w:p w:rsidR="00A337DF" w:rsidRDefault="00AF0AA7" w:rsidP="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47</w:t>
      </w:r>
      <w:r w:rsidR="00A337DF">
        <w:rPr>
          <w:rFonts w:cs="FrankRuehl"/>
          <w:position w:val="0"/>
          <w:szCs w:val="26"/>
          <w:rtl/>
        </w:rPr>
        <w:tab/>
      </w:r>
      <w:r w:rsidR="00A337DF">
        <w:rPr>
          <w:rFonts w:cs="FrankRuehl" w:hint="cs"/>
          <w:position w:val="0"/>
          <w:szCs w:val="26"/>
          <w:rtl/>
        </w:rPr>
        <w:t>5.415</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48 </w:t>
      </w:r>
      <w:r>
        <w:rPr>
          <w:rFonts w:cs="FrankRuehl"/>
          <w:position w:val="0"/>
          <w:szCs w:val="26"/>
          <w:rtl/>
        </w:rPr>
        <w:tab/>
      </w:r>
      <w:r>
        <w:rPr>
          <w:rFonts w:cs="FrankRuehl" w:hint="cs"/>
          <w:position w:val="0"/>
          <w:szCs w:val="26"/>
          <w:rtl/>
        </w:rPr>
        <w:t>5.412</w:t>
      </w:r>
    </w:p>
    <w:p w:rsidR="00A337DF" w:rsidRDefault="00AF0AA7" w:rsidP="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48</w:t>
      </w:r>
      <w:r w:rsidR="00A337DF">
        <w:rPr>
          <w:rFonts w:cs="FrankRuehl"/>
          <w:position w:val="0"/>
          <w:szCs w:val="26"/>
          <w:rtl/>
        </w:rPr>
        <w:tab/>
      </w:r>
      <w:r w:rsidR="00A337DF">
        <w:rPr>
          <w:rFonts w:cs="FrankRuehl" w:hint="cs"/>
          <w:position w:val="0"/>
          <w:szCs w:val="26"/>
          <w:rtl/>
        </w:rPr>
        <w:t>5.408</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49 </w:t>
      </w:r>
      <w:r>
        <w:rPr>
          <w:rFonts w:cs="FrankRuehl"/>
          <w:position w:val="0"/>
          <w:szCs w:val="26"/>
          <w:rtl/>
        </w:rPr>
        <w:tab/>
      </w:r>
      <w:r>
        <w:rPr>
          <w:rFonts w:cs="FrankRuehl" w:hint="cs"/>
          <w:position w:val="0"/>
          <w:szCs w:val="26"/>
          <w:rtl/>
        </w:rPr>
        <w:t>5.406</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49 </w:t>
      </w:r>
      <w:r w:rsidR="00A337DF">
        <w:rPr>
          <w:rFonts w:cs="FrankRuehl"/>
          <w:position w:val="0"/>
          <w:szCs w:val="26"/>
          <w:rtl/>
        </w:rPr>
        <w:tab/>
      </w:r>
      <w:r w:rsidR="00A337DF">
        <w:rPr>
          <w:rFonts w:cs="FrankRuehl" w:hint="cs"/>
          <w:position w:val="0"/>
          <w:szCs w:val="26"/>
          <w:rtl/>
        </w:rPr>
        <w:t>5.401</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50 </w:t>
      </w:r>
      <w:r>
        <w:rPr>
          <w:rFonts w:cs="FrankRuehl"/>
          <w:position w:val="0"/>
          <w:szCs w:val="26"/>
          <w:rtl/>
        </w:rPr>
        <w:tab/>
      </w:r>
      <w:r>
        <w:rPr>
          <w:rFonts w:cs="FrankRuehl" w:hint="cs"/>
          <w:position w:val="0"/>
          <w:szCs w:val="26"/>
          <w:rtl/>
        </w:rPr>
        <w:t>5.396</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50 </w:t>
      </w:r>
      <w:r w:rsidR="00A337DF">
        <w:rPr>
          <w:rFonts w:cs="FrankRuehl"/>
          <w:position w:val="0"/>
          <w:szCs w:val="26"/>
          <w:rtl/>
        </w:rPr>
        <w:tab/>
      </w:r>
      <w:r w:rsidR="00A337DF">
        <w:rPr>
          <w:rFonts w:cs="FrankRuehl" w:hint="cs"/>
          <w:position w:val="0"/>
          <w:szCs w:val="26"/>
          <w:rtl/>
        </w:rPr>
        <w:t>5.392</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51 </w:t>
      </w:r>
      <w:r>
        <w:rPr>
          <w:rFonts w:cs="FrankRuehl"/>
          <w:position w:val="0"/>
          <w:szCs w:val="26"/>
          <w:rtl/>
        </w:rPr>
        <w:tab/>
      </w:r>
      <w:r>
        <w:rPr>
          <w:rFonts w:cs="FrankRuehl" w:hint="cs"/>
          <w:position w:val="0"/>
          <w:szCs w:val="26"/>
          <w:rtl/>
        </w:rPr>
        <w:t>5.387</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51 </w:t>
      </w:r>
      <w:r w:rsidR="00A337DF">
        <w:rPr>
          <w:rFonts w:cs="FrankRuehl"/>
          <w:position w:val="0"/>
          <w:szCs w:val="26"/>
          <w:rtl/>
        </w:rPr>
        <w:tab/>
      </w:r>
      <w:r w:rsidR="00A337DF">
        <w:rPr>
          <w:rFonts w:cs="FrankRuehl" w:hint="cs"/>
          <w:position w:val="0"/>
          <w:szCs w:val="26"/>
          <w:rtl/>
        </w:rPr>
        <w:t>5.382</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52 </w:t>
      </w:r>
      <w:r>
        <w:rPr>
          <w:rFonts w:cs="FrankRuehl"/>
          <w:position w:val="0"/>
          <w:szCs w:val="26"/>
          <w:rtl/>
        </w:rPr>
        <w:tab/>
      </w:r>
      <w:r>
        <w:rPr>
          <w:rFonts w:cs="FrankRuehl" w:hint="cs"/>
          <w:position w:val="0"/>
          <w:szCs w:val="26"/>
          <w:rtl/>
        </w:rPr>
        <w:t>5.378</w:t>
      </w:r>
    </w:p>
    <w:p w:rsidR="00A337DF" w:rsidRDefault="00AF0AA7" w:rsidP="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52</w:t>
      </w:r>
      <w:r w:rsidR="00A337DF">
        <w:rPr>
          <w:rFonts w:cs="FrankRuehl"/>
          <w:position w:val="0"/>
          <w:szCs w:val="26"/>
          <w:rtl/>
        </w:rPr>
        <w:tab/>
      </w:r>
      <w:r w:rsidR="00A337DF">
        <w:rPr>
          <w:rFonts w:cs="FrankRuehl" w:hint="cs"/>
          <w:position w:val="0"/>
          <w:szCs w:val="26"/>
          <w:rtl/>
        </w:rPr>
        <w:t>5.372</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53 </w:t>
      </w:r>
      <w:r>
        <w:rPr>
          <w:rFonts w:cs="FrankRuehl"/>
          <w:position w:val="0"/>
          <w:szCs w:val="26"/>
          <w:rtl/>
        </w:rPr>
        <w:tab/>
      </w:r>
      <w:r>
        <w:rPr>
          <w:rFonts w:cs="FrankRuehl" w:hint="cs"/>
          <w:position w:val="0"/>
          <w:szCs w:val="26"/>
          <w:rtl/>
        </w:rPr>
        <w:t>5.366</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53 </w:t>
      </w:r>
      <w:r w:rsidR="00A337DF">
        <w:rPr>
          <w:rFonts w:cs="FrankRuehl"/>
          <w:position w:val="0"/>
          <w:szCs w:val="26"/>
          <w:rtl/>
        </w:rPr>
        <w:tab/>
      </w:r>
      <w:r w:rsidR="00A337DF">
        <w:rPr>
          <w:rFonts w:cs="FrankRuehl" w:hint="cs"/>
          <w:position w:val="0"/>
          <w:szCs w:val="26"/>
          <w:rtl/>
        </w:rPr>
        <w:t>5.360</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54 </w:t>
      </w:r>
      <w:r>
        <w:rPr>
          <w:rFonts w:cs="FrankRuehl"/>
          <w:position w:val="0"/>
          <w:szCs w:val="26"/>
          <w:rtl/>
        </w:rPr>
        <w:tab/>
      </w:r>
      <w:r>
        <w:rPr>
          <w:rFonts w:cs="FrankRuehl" w:hint="cs"/>
          <w:position w:val="0"/>
          <w:szCs w:val="26"/>
          <w:rtl/>
        </w:rPr>
        <w:t>5.354</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54 </w:t>
      </w:r>
      <w:r w:rsidR="00A337DF">
        <w:rPr>
          <w:rFonts w:cs="FrankRuehl"/>
          <w:position w:val="0"/>
          <w:szCs w:val="26"/>
          <w:rtl/>
        </w:rPr>
        <w:tab/>
      </w:r>
      <w:r w:rsidR="00A337DF">
        <w:rPr>
          <w:rFonts w:cs="FrankRuehl" w:hint="cs"/>
          <w:position w:val="0"/>
          <w:szCs w:val="26"/>
          <w:rtl/>
        </w:rPr>
        <w:t>5.347</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55 </w:t>
      </w:r>
      <w:r>
        <w:rPr>
          <w:rFonts w:cs="FrankRuehl"/>
          <w:position w:val="0"/>
          <w:szCs w:val="26"/>
          <w:rtl/>
        </w:rPr>
        <w:tab/>
      </w:r>
      <w:r>
        <w:rPr>
          <w:rFonts w:cs="FrankRuehl" w:hint="cs"/>
          <w:position w:val="0"/>
          <w:szCs w:val="26"/>
          <w:rtl/>
        </w:rPr>
        <w:t>5.340</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55 </w:t>
      </w:r>
      <w:r w:rsidR="00A337DF">
        <w:rPr>
          <w:rFonts w:cs="FrankRuehl"/>
          <w:position w:val="0"/>
          <w:szCs w:val="26"/>
          <w:rtl/>
        </w:rPr>
        <w:tab/>
      </w:r>
      <w:r w:rsidR="00A337DF">
        <w:rPr>
          <w:rFonts w:cs="FrankRuehl" w:hint="cs"/>
          <w:position w:val="0"/>
          <w:szCs w:val="26"/>
          <w:rtl/>
        </w:rPr>
        <w:t>5.332</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56 </w:t>
      </w:r>
      <w:r>
        <w:rPr>
          <w:rFonts w:cs="FrankRuehl"/>
          <w:position w:val="0"/>
          <w:szCs w:val="26"/>
          <w:rtl/>
        </w:rPr>
        <w:tab/>
      </w:r>
      <w:r>
        <w:rPr>
          <w:rFonts w:cs="FrankRuehl" w:hint="cs"/>
          <w:position w:val="0"/>
          <w:szCs w:val="26"/>
          <w:rtl/>
        </w:rPr>
        <w:t>5.325</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56 </w:t>
      </w:r>
      <w:r w:rsidR="00A337DF">
        <w:rPr>
          <w:rFonts w:cs="FrankRuehl"/>
          <w:position w:val="0"/>
          <w:szCs w:val="26"/>
          <w:rtl/>
        </w:rPr>
        <w:tab/>
      </w:r>
      <w:r w:rsidR="00A337DF">
        <w:rPr>
          <w:rFonts w:cs="FrankRuehl" w:hint="cs"/>
          <w:position w:val="0"/>
          <w:szCs w:val="26"/>
          <w:rtl/>
        </w:rPr>
        <w:t>5.316</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57 </w:t>
      </w:r>
      <w:r>
        <w:rPr>
          <w:rFonts w:cs="FrankRuehl"/>
          <w:position w:val="0"/>
          <w:szCs w:val="26"/>
          <w:rtl/>
        </w:rPr>
        <w:tab/>
      </w:r>
      <w:r>
        <w:rPr>
          <w:rFonts w:cs="FrankRuehl" w:hint="cs"/>
          <w:position w:val="0"/>
          <w:szCs w:val="26"/>
          <w:rtl/>
        </w:rPr>
        <w:t>5.307</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57 </w:t>
      </w:r>
      <w:r w:rsidR="00A337DF">
        <w:rPr>
          <w:rFonts w:cs="FrankRuehl"/>
          <w:position w:val="0"/>
          <w:szCs w:val="26"/>
          <w:rtl/>
        </w:rPr>
        <w:tab/>
      </w:r>
      <w:r w:rsidR="00A337DF">
        <w:rPr>
          <w:rFonts w:cs="FrankRuehl" w:hint="cs"/>
          <w:position w:val="0"/>
          <w:szCs w:val="26"/>
          <w:rtl/>
        </w:rPr>
        <w:t>5.298</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58 </w:t>
      </w:r>
      <w:r>
        <w:rPr>
          <w:rFonts w:cs="FrankRuehl"/>
          <w:position w:val="0"/>
          <w:szCs w:val="26"/>
          <w:rtl/>
        </w:rPr>
        <w:tab/>
      </w:r>
      <w:r>
        <w:rPr>
          <w:rFonts w:cs="FrankRuehl" w:hint="cs"/>
          <w:position w:val="0"/>
          <w:szCs w:val="26"/>
          <w:rtl/>
        </w:rPr>
        <w:t>5.288</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58 </w:t>
      </w:r>
      <w:r w:rsidR="00A337DF">
        <w:rPr>
          <w:rFonts w:cs="FrankRuehl"/>
          <w:position w:val="0"/>
          <w:szCs w:val="26"/>
          <w:rtl/>
        </w:rPr>
        <w:tab/>
      </w:r>
      <w:r w:rsidR="00A337DF">
        <w:rPr>
          <w:rFonts w:cs="FrankRuehl" w:hint="cs"/>
          <w:position w:val="0"/>
          <w:szCs w:val="26"/>
          <w:rtl/>
        </w:rPr>
        <w:t>5.277</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59 </w:t>
      </w:r>
      <w:r>
        <w:rPr>
          <w:rFonts w:cs="FrankRuehl"/>
          <w:position w:val="0"/>
          <w:szCs w:val="26"/>
          <w:rtl/>
        </w:rPr>
        <w:tab/>
      </w:r>
      <w:r>
        <w:rPr>
          <w:rFonts w:cs="FrankRuehl" w:hint="cs"/>
          <w:position w:val="0"/>
          <w:szCs w:val="26"/>
          <w:rtl/>
        </w:rPr>
        <w:t>5.266</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59 </w:t>
      </w:r>
      <w:r w:rsidR="00A337DF">
        <w:rPr>
          <w:rFonts w:cs="FrankRuehl"/>
          <w:position w:val="0"/>
          <w:szCs w:val="26"/>
          <w:rtl/>
        </w:rPr>
        <w:tab/>
      </w:r>
      <w:r w:rsidR="00A337DF">
        <w:rPr>
          <w:rFonts w:cs="FrankRuehl" w:hint="cs"/>
          <w:position w:val="0"/>
          <w:szCs w:val="26"/>
          <w:rtl/>
        </w:rPr>
        <w:t>5.253</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60 </w:t>
      </w:r>
      <w:r>
        <w:rPr>
          <w:rFonts w:cs="FrankRuehl"/>
          <w:position w:val="0"/>
          <w:szCs w:val="26"/>
          <w:rtl/>
        </w:rPr>
        <w:tab/>
      </w:r>
      <w:r>
        <w:rPr>
          <w:rFonts w:cs="FrankRuehl" w:hint="cs"/>
          <w:position w:val="0"/>
          <w:szCs w:val="26"/>
          <w:rtl/>
        </w:rPr>
        <w:t>5.241</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60 </w:t>
      </w:r>
      <w:r w:rsidR="00A337DF">
        <w:rPr>
          <w:rFonts w:cs="FrankRuehl"/>
          <w:position w:val="0"/>
          <w:szCs w:val="26"/>
          <w:rtl/>
        </w:rPr>
        <w:tab/>
      </w:r>
      <w:r w:rsidR="00A337DF">
        <w:rPr>
          <w:rFonts w:cs="FrankRuehl" w:hint="cs"/>
          <w:position w:val="0"/>
          <w:szCs w:val="26"/>
          <w:rtl/>
        </w:rPr>
        <w:t>5.228</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61 </w:t>
      </w:r>
      <w:r>
        <w:rPr>
          <w:rFonts w:cs="FrankRuehl"/>
          <w:position w:val="0"/>
          <w:szCs w:val="26"/>
          <w:rtl/>
        </w:rPr>
        <w:tab/>
      </w:r>
      <w:r>
        <w:rPr>
          <w:rFonts w:cs="FrankRuehl" w:hint="cs"/>
          <w:position w:val="0"/>
          <w:szCs w:val="26"/>
          <w:rtl/>
        </w:rPr>
        <w:t>5.214</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61 </w:t>
      </w:r>
      <w:r w:rsidR="00A337DF">
        <w:rPr>
          <w:rFonts w:cs="FrankRuehl"/>
          <w:position w:val="0"/>
          <w:szCs w:val="26"/>
          <w:rtl/>
        </w:rPr>
        <w:tab/>
      </w:r>
      <w:r w:rsidR="00A337DF">
        <w:rPr>
          <w:rFonts w:cs="FrankRuehl" w:hint="cs"/>
          <w:position w:val="0"/>
          <w:szCs w:val="26"/>
          <w:rtl/>
        </w:rPr>
        <w:t>5.199</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62 </w:t>
      </w:r>
      <w:r>
        <w:rPr>
          <w:rFonts w:cs="FrankRuehl"/>
          <w:position w:val="0"/>
          <w:szCs w:val="26"/>
          <w:rtl/>
        </w:rPr>
        <w:tab/>
      </w:r>
      <w:r>
        <w:rPr>
          <w:rFonts w:cs="FrankRuehl" w:hint="cs"/>
          <w:position w:val="0"/>
          <w:szCs w:val="26"/>
          <w:rtl/>
        </w:rPr>
        <w:t>5.184</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62 </w:t>
      </w:r>
      <w:r w:rsidR="00A337DF">
        <w:rPr>
          <w:rFonts w:cs="FrankRuehl"/>
          <w:position w:val="0"/>
          <w:szCs w:val="26"/>
          <w:rtl/>
        </w:rPr>
        <w:tab/>
      </w:r>
      <w:r w:rsidR="00A337DF">
        <w:rPr>
          <w:rFonts w:cs="FrankRuehl" w:hint="cs"/>
          <w:position w:val="0"/>
          <w:szCs w:val="26"/>
          <w:rtl/>
        </w:rPr>
        <w:t>5.167</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63 </w:t>
      </w:r>
      <w:r>
        <w:rPr>
          <w:rFonts w:cs="FrankRuehl"/>
          <w:position w:val="0"/>
          <w:szCs w:val="26"/>
          <w:rtl/>
        </w:rPr>
        <w:tab/>
      </w:r>
      <w:r>
        <w:rPr>
          <w:rFonts w:cs="FrankRuehl" w:hint="cs"/>
          <w:position w:val="0"/>
          <w:szCs w:val="26"/>
          <w:rtl/>
        </w:rPr>
        <w:t>5.149</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63 </w:t>
      </w:r>
      <w:r w:rsidR="00A337DF">
        <w:rPr>
          <w:rFonts w:cs="FrankRuehl"/>
          <w:position w:val="0"/>
          <w:szCs w:val="26"/>
          <w:rtl/>
        </w:rPr>
        <w:tab/>
      </w:r>
      <w:r w:rsidR="00A337DF">
        <w:rPr>
          <w:rFonts w:cs="FrankRuehl" w:hint="cs"/>
          <w:position w:val="0"/>
          <w:szCs w:val="26"/>
          <w:rtl/>
        </w:rPr>
        <w:t>5.130</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64 </w:t>
      </w:r>
      <w:r>
        <w:rPr>
          <w:rFonts w:cs="FrankRuehl"/>
          <w:position w:val="0"/>
          <w:szCs w:val="26"/>
          <w:rtl/>
        </w:rPr>
        <w:tab/>
      </w:r>
      <w:r>
        <w:rPr>
          <w:rFonts w:cs="FrankRuehl" w:hint="cs"/>
          <w:position w:val="0"/>
          <w:szCs w:val="26"/>
          <w:rtl/>
        </w:rPr>
        <w:t>5.111</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64 </w:t>
      </w:r>
      <w:r w:rsidR="00A337DF">
        <w:rPr>
          <w:rFonts w:cs="FrankRuehl"/>
          <w:position w:val="0"/>
          <w:szCs w:val="26"/>
          <w:rtl/>
        </w:rPr>
        <w:tab/>
      </w:r>
      <w:r w:rsidR="00A337DF">
        <w:rPr>
          <w:rFonts w:cs="FrankRuehl" w:hint="cs"/>
          <w:position w:val="0"/>
          <w:szCs w:val="26"/>
          <w:rtl/>
        </w:rPr>
        <w:t>5.090</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65 </w:t>
      </w:r>
      <w:r>
        <w:rPr>
          <w:rFonts w:cs="FrankRuehl"/>
          <w:position w:val="0"/>
          <w:szCs w:val="26"/>
          <w:rtl/>
        </w:rPr>
        <w:tab/>
      </w:r>
      <w:r>
        <w:rPr>
          <w:rFonts w:cs="FrankRuehl" w:hint="cs"/>
          <w:position w:val="0"/>
          <w:szCs w:val="26"/>
          <w:rtl/>
        </w:rPr>
        <w:t>5.069</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65 </w:t>
      </w:r>
      <w:r w:rsidR="00A337DF">
        <w:rPr>
          <w:rFonts w:cs="FrankRuehl"/>
          <w:position w:val="0"/>
          <w:szCs w:val="26"/>
          <w:rtl/>
        </w:rPr>
        <w:tab/>
      </w:r>
      <w:r w:rsidR="00A337DF">
        <w:rPr>
          <w:rFonts w:cs="FrankRuehl" w:hint="cs"/>
          <w:position w:val="0"/>
          <w:szCs w:val="26"/>
          <w:rtl/>
        </w:rPr>
        <w:t>5.045</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66 </w:t>
      </w:r>
      <w:r>
        <w:rPr>
          <w:rFonts w:cs="FrankRuehl"/>
          <w:position w:val="0"/>
          <w:szCs w:val="26"/>
          <w:rtl/>
        </w:rPr>
        <w:tab/>
      </w:r>
      <w:r>
        <w:rPr>
          <w:rFonts w:cs="FrankRuehl" w:hint="cs"/>
          <w:position w:val="0"/>
          <w:szCs w:val="26"/>
          <w:rtl/>
        </w:rPr>
        <w:t>5.022</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66 </w:t>
      </w:r>
      <w:r w:rsidR="00A337DF">
        <w:rPr>
          <w:rFonts w:cs="FrankRuehl"/>
          <w:position w:val="0"/>
          <w:szCs w:val="26"/>
          <w:rtl/>
        </w:rPr>
        <w:tab/>
      </w:r>
      <w:r w:rsidR="00A337DF">
        <w:rPr>
          <w:rFonts w:cs="FrankRuehl" w:hint="cs"/>
          <w:position w:val="0"/>
          <w:szCs w:val="26"/>
          <w:rtl/>
        </w:rPr>
        <w:t>4.995</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67 </w:t>
      </w:r>
      <w:r>
        <w:rPr>
          <w:rFonts w:cs="FrankRuehl"/>
          <w:position w:val="0"/>
          <w:szCs w:val="26"/>
          <w:rtl/>
        </w:rPr>
        <w:tab/>
      </w:r>
      <w:r>
        <w:rPr>
          <w:rFonts w:cs="FrankRuehl" w:hint="cs"/>
          <w:position w:val="0"/>
          <w:szCs w:val="26"/>
          <w:rtl/>
        </w:rPr>
        <w:t>4.969</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67 </w:t>
      </w:r>
      <w:r w:rsidR="00A337DF">
        <w:rPr>
          <w:rFonts w:cs="FrankRuehl"/>
          <w:position w:val="0"/>
          <w:szCs w:val="26"/>
          <w:rtl/>
        </w:rPr>
        <w:tab/>
      </w:r>
      <w:r w:rsidR="00A337DF">
        <w:rPr>
          <w:rFonts w:cs="FrankRuehl" w:hint="cs"/>
          <w:position w:val="0"/>
          <w:szCs w:val="26"/>
          <w:rtl/>
        </w:rPr>
        <w:t>4.940</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68 </w:t>
      </w:r>
      <w:r>
        <w:rPr>
          <w:rFonts w:cs="FrankRuehl"/>
          <w:position w:val="0"/>
          <w:szCs w:val="26"/>
          <w:rtl/>
        </w:rPr>
        <w:tab/>
      </w:r>
      <w:r>
        <w:rPr>
          <w:rFonts w:cs="FrankRuehl" w:hint="cs"/>
          <w:position w:val="0"/>
          <w:szCs w:val="26"/>
          <w:rtl/>
        </w:rPr>
        <w:t>4.911</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68 </w:t>
      </w:r>
      <w:r w:rsidR="00A337DF">
        <w:rPr>
          <w:rFonts w:cs="FrankRuehl"/>
          <w:position w:val="0"/>
          <w:szCs w:val="26"/>
          <w:rtl/>
        </w:rPr>
        <w:tab/>
      </w:r>
      <w:r w:rsidR="00A337DF">
        <w:rPr>
          <w:rFonts w:cs="FrankRuehl" w:hint="cs"/>
          <w:position w:val="0"/>
          <w:szCs w:val="26"/>
          <w:rtl/>
        </w:rPr>
        <w:t>4.878</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69 </w:t>
      </w:r>
      <w:r>
        <w:rPr>
          <w:rFonts w:cs="FrankRuehl"/>
          <w:position w:val="0"/>
          <w:szCs w:val="26"/>
          <w:rtl/>
        </w:rPr>
        <w:tab/>
      </w:r>
      <w:r>
        <w:rPr>
          <w:rFonts w:cs="FrankRuehl" w:hint="cs"/>
          <w:position w:val="0"/>
          <w:szCs w:val="26"/>
          <w:rtl/>
        </w:rPr>
        <w:t>4.846</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69 </w:t>
      </w:r>
      <w:r w:rsidR="00A337DF">
        <w:rPr>
          <w:rFonts w:cs="FrankRuehl"/>
          <w:position w:val="0"/>
          <w:szCs w:val="26"/>
          <w:rtl/>
        </w:rPr>
        <w:tab/>
      </w:r>
      <w:r w:rsidR="00A337DF">
        <w:rPr>
          <w:rFonts w:cs="FrankRuehl" w:hint="cs"/>
          <w:position w:val="0"/>
          <w:szCs w:val="26"/>
          <w:rtl/>
        </w:rPr>
        <w:t>4.812</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70 </w:t>
      </w:r>
      <w:r>
        <w:rPr>
          <w:rFonts w:cs="FrankRuehl"/>
          <w:position w:val="0"/>
          <w:szCs w:val="26"/>
          <w:rtl/>
        </w:rPr>
        <w:tab/>
      </w:r>
      <w:r>
        <w:rPr>
          <w:rFonts w:cs="FrankRuehl" w:hint="cs"/>
          <w:position w:val="0"/>
          <w:szCs w:val="26"/>
          <w:rtl/>
        </w:rPr>
        <w:t>4.777</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70 </w:t>
      </w:r>
      <w:r w:rsidR="00A337DF">
        <w:rPr>
          <w:rFonts w:cs="FrankRuehl"/>
          <w:position w:val="0"/>
          <w:szCs w:val="26"/>
          <w:rtl/>
        </w:rPr>
        <w:tab/>
      </w:r>
      <w:r w:rsidR="00A337DF">
        <w:rPr>
          <w:rFonts w:cs="FrankRuehl" w:hint="cs"/>
          <w:position w:val="0"/>
          <w:szCs w:val="26"/>
          <w:rtl/>
        </w:rPr>
        <w:t>4.741</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71 </w:t>
      </w:r>
      <w:r>
        <w:rPr>
          <w:rFonts w:cs="FrankRuehl"/>
          <w:position w:val="0"/>
          <w:szCs w:val="26"/>
          <w:rtl/>
        </w:rPr>
        <w:tab/>
      </w:r>
      <w:r>
        <w:rPr>
          <w:rFonts w:cs="FrankRuehl" w:hint="cs"/>
          <w:position w:val="0"/>
          <w:szCs w:val="26"/>
          <w:rtl/>
        </w:rPr>
        <w:t>4.705</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71 </w:t>
      </w:r>
      <w:r w:rsidR="00A337DF">
        <w:rPr>
          <w:rFonts w:cs="FrankRuehl"/>
          <w:position w:val="0"/>
          <w:szCs w:val="26"/>
          <w:rtl/>
        </w:rPr>
        <w:tab/>
      </w:r>
      <w:r w:rsidR="00A337DF">
        <w:rPr>
          <w:rFonts w:cs="FrankRuehl" w:hint="cs"/>
          <w:position w:val="0"/>
          <w:szCs w:val="26"/>
          <w:rtl/>
        </w:rPr>
        <w:t>4.666</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72 </w:t>
      </w:r>
      <w:r>
        <w:rPr>
          <w:rFonts w:cs="FrankRuehl"/>
          <w:position w:val="0"/>
          <w:szCs w:val="26"/>
          <w:rtl/>
        </w:rPr>
        <w:tab/>
        <w:t>4.627</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72 </w:t>
      </w:r>
      <w:r w:rsidR="00A337DF">
        <w:rPr>
          <w:rFonts w:cs="FrankRuehl"/>
          <w:position w:val="0"/>
          <w:szCs w:val="26"/>
          <w:rtl/>
        </w:rPr>
        <w:tab/>
      </w:r>
      <w:r w:rsidR="00A337DF">
        <w:rPr>
          <w:rFonts w:cs="FrankRuehl" w:hint="cs"/>
          <w:position w:val="0"/>
          <w:szCs w:val="26"/>
          <w:rtl/>
        </w:rPr>
        <w:t>4.586</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73 </w:t>
      </w:r>
      <w:r>
        <w:rPr>
          <w:rFonts w:cs="FrankRuehl"/>
          <w:position w:val="0"/>
          <w:szCs w:val="26"/>
          <w:rtl/>
        </w:rPr>
        <w:tab/>
      </w:r>
      <w:r>
        <w:rPr>
          <w:rFonts w:cs="FrankRuehl" w:hint="cs"/>
          <w:position w:val="0"/>
          <w:szCs w:val="26"/>
          <w:rtl/>
        </w:rPr>
        <w:t>4.545</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73 </w:t>
      </w:r>
      <w:r w:rsidR="00A337DF">
        <w:rPr>
          <w:rFonts w:cs="FrankRuehl"/>
          <w:position w:val="0"/>
          <w:szCs w:val="26"/>
          <w:rtl/>
        </w:rPr>
        <w:tab/>
      </w:r>
      <w:r w:rsidR="00A337DF">
        <w:rPr>
          <w:rFonts w:cs="FrankRuehl" w:hint="cs"/>
          <w:position w:val="0"/>
          <w:szCs w:val="26"/>
          <w:rtl/>
        </w:rPr>
        <w:t>4.502</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74 </w:t>
      </w:r>
      <w:r>
        <w:rPr>
          <w:rFonts w:cs="FrankRuehl"/>
          <w:position w:val="0"/>
          <w:szCs w:val="26"/>
          <w:rtl/>
        </w:rPr>
        <w:tab/>
      </w:r>
      <w:r>
        <w:rPr>
          <w:rFonts w:cs="FrankRuehl" w:hint="cs"/>
          <w:position w:val="0"/>
          <w:szCs w:val="26"/>
          <w:rtl/>
        </w:rPr>
        <w:t>4.459</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74 </w:t>
      </w:r>
      <w:r w:rsidR="00A337DF">
        <w:rPr>
          <w:rFonts w:cs="FrankRuehl"/>
          <w:position w:val="0"/>
          <w:szCs w:val="26"/>
          <w:rtl/>
        </w:rPr>
        <w:tab/>
      </w:r>
      <w:r w:rsidR="00A337DF">
        <w:rPr>
          <w:rFonts w:cs="FrankRuehl" w:hint="cs"/>
          <w:position w:val="0"/>
          <w:szCs w:val="26"/>
          <w:rtl/>
        </w:rPr>
        <w:t>4.416</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75 </w:t>
      </w:r>
      <w:r>
        <w:rPr>
          <w:rFonts w:cs="FrankRuehl"/>
          <w:position w:val="0"/>
          <w:szCs w:val="26"/>
          <w:rtl/>
        </w:rPr>
        <w:tab/>
      </w:r>
      <w:r>
        <w:rPr>
          <w:rFonts w:cs="FrankRuehl" w:hint="cs"/>
          <w:position w:val="0"/>
          <w:szCs w:val="26"/>
          <w:rtl/>
        </w:rPr>
        <w:t>4.372</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75 </w:t>
      </w:r>
      <w:r w:rsidR="00A337DF">
        <w:rPr>
          <w:rFonts w:cs="FrankRuehl"/>
          <w:position w:val="0"/>
          <w:szCs w:val="26"/>
          <w:rtl/>
        </w:rPr>
        <w:tab/>
      </w:r>
      <w:r w:rsidR="00A337DF">
        <w:rPr>
          <w:rFonts w:cs="FrankRuehl" w:hint="cs"/>
          <w:position w:val="0"/>
          <w:szCs w:val="26"/>
          <w:rtl/>
        </w:rPr>
        <w:t>4.327</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76 </w:t>
      </w:r>
      <w:r>
        <w:rPr>
          <w:rFonts w:cs="FrankRuehl"/>
          <w:position w:val="0"/>
          <w:szCs w:val="26"/>
          <w:rtl/>
        </w:rPr>
        <w:tab/>
      </w:r>
      <w:r>
        <w:rPr>
          <w:rFonts w:cs="FrankRuehl" w:hint="cs"/>
          <w:position w:val="0"/>
          <w:szCs w:val="26"/>
          <w:rtl/>
        </w:rPr>
        <w:t>4.282</w:t>
      </w:r>
    </w:p>
    <w:p w:rsidR="00A337DF" w:rsidRDefault="00AF0AA7">
      <w:pPr>
        <w:pStyle w:val="page"/>
        <w:widowControl/>
        <w:tabs>
          <w:tab w:val="left" w:pos="1486"/>
        </w:tabs>
        <w:spacing w:before="60"/>
        <w:ind w:right="1134"/>
        <w:rPr>
          <w:rFonts w:cs="FrankRuehl"/>
          <w:position w:val="0"/>
          <w:szCs w:val="26"/>
          <w:rtl/>
        </w:rPr>
      </w:pPr>
      <w:r>
        <w:rPr>
          <w:rFonts w:cs="FrankRuehl" w:hint="cs"/>
          <w:position w:val="0"/>
          <w:szCs w:val="26"/>
          <w:rtl/>
        </w:rPr>
        <w:t>½</w:t>
      </w:r>
      <w:r w:rsidR="00A337DF">
        <w:rPr>
          <w:rFonts w:cs="FrankRuehl"/>
          <w:position w:val="0"/>
          <w:szCs w:val="26"/>
          <w:rtl/>
        </w:rPr>
        <w:t xml:space="preserve">76 </w:t>
      </w:r>
      <w:r w:rsidR="00A337DF">
        <w:rPr>
          <w:rFonts w:cs="FrankRuehl"/>
          <w:position w:val="0"/>
          <w:szCs w:val="26"/>
          <w:rtl/>
        </w:rPr>
        <w:tab/>
      </w:r>
      <w:r w:rsidR="00A337DF">
        <w:rPr>
          <w:rFonts w:cs="FrankRuehl" w:hint="cs"/>
          <w:position w:val="0"/>
          <w:szCs w:val="26"/>
          <w:rtl/>
        </w:rPr>
        <w:t>4.234</w:t>
      </w:r>
    </w:p>
    <w:p w:rsidR="00A337DF" w:rsidRDefault="00A337DF">
      <w:pPr>
        <w:pStyle w:val="page"/>
        <w:widowControl/>
        <w:tabs>
          <w:tab w:val="left" w:pos="1486"/>
        </w:tabs>
        <w:spacing w:before="60"/>
        <w:ind w:right="1134"/>
        <w:rPr>
          <w:rFonts w:cs="FrankRuehl"/>
          <w:position w:val="0"/>
          <w:szCs w:val="26"/>
          <w:rtl/>
        </w:rPr>
      </w:pPr>
      <w:r>
        <w:rPr>
          <w:rFonts w:cs="FrankRuehl"/>
          <w:position w:val="0"/>
          <w:szCs w:val="26"/>
          <w:rtl/>
        </w:rPr>
        <w:t xml:space="preserve">77 </w:t>
      </w:r>
      <w:r>
        <w:rPr>
          <w:rFonts w:cs="FrankRuehl"/>
          <w:position w:val="0"/>
          <w:szCs w:val="26"/>
          <w:rtl/>
        </w:rPr>
        <w:tab/>
      </w:r>
      <w:r>
        <w:rPr>
          <w:rFonts w:cs="FrankRuehl" w:hint="cs"/>
          <w:position w:val="0"/>
          <w:szCs w:val="26"/>
          <w:rtl/>
        </w:rPr>
        <w:t>4.187</w:t>
      </w:r>
    </w:p>
    <w:p w:rsidR="00A337DF" w:rsidRDefault="00AF0AA7">
      <w:pPr>
        <w:pStyle w:val="page"/>
        <w:widowControl/>
        <w:tabs>
          <w:tab w:val="left" w:pos="1486"/>
        </w:tabs>
        <w:spacing w:before="60"/>
        <w:ind w:right="1134"/>
        <w:rPr>
          <w:rFonts w:cs="FrankRuehl" w:hint="cs"/>
          <w:position w:val="0"/>
          <w:szCs w:val="26"/>
          <w:rtl/>
        </w:rPr>
      </w:pPr>
      <w:r>
        <w:rPr>
          <w:rFonts w:cs="FrankRuehl" w:hint="cs"/>
          <w:position w:val="0"/>
          <w:szCs w:val="26"/>
          <w:rtl/>
        </w:rPr>
        <w:t>½</w:t>
      </w:r>
      <w:r w:rsidR="00A337DF">
        <w:rPr>
          <w:rFonts w:cs="FrankRuehl"/>
          <w:position w:val="0"/>
          <w:szCs w:val="26"/>
          <w:rtl/>
        </w:rPr>
        <w:t xml:space="preserve">77 </w:t>
      </w:r>
      <w:r w:rsidR="00A337DF">
        <w:rPr>
          <w:rFonts w:cs="FrankRuehl"/>
          <w:position w:val="0"/>
          <w:szCs w:val="26"/>
          <w:rtl/>
        </w:rPr>
        <w:tab/>
      </w:r>
      <w:r w:rsidR="00A337DF">
        <w:rPr>
          <w:rFonts w:cs="FrankRuehl" w:hint="cs"/>
          <w:position w:val="0"/>
          <w:szCs w:val="26"/>
          <w:rtl/>
        </w:rPr>
        <w:t>4.137</w:t>
      </w:r>
    </w:p>
    <w:p w:rsidR="00AF0AA7" w:rsidRDefault="00AF0AA7" w:rsidP="00AF0AA7">
      <w:pPr>
        <w:pStyle w:val="page"/>
        <w:widowControl/>
        <w:tabs>
          <w:tab w:val="left" w:pos="1487"/>
        </w:tabs>
        <w:spacing w:before="60"/>
        <w:ind w:right="1134"/>
        <w:rPr>
          <w:rFonts w:cs="FrankRuehl"/>
          <w:position w:val="0"/>
          <w:szCs w:val="26"/>
          <w:rtl/>
        </w:rPr>
      </w:pPr>
      <w:r>
        <w:rPr>
          <w:rFonts w:cs="FrankRuehl"/>
          <w:position w:val="0"/>
          <w:szCs w:val="26"/>
          <w:rtl/>
        </w:rPr>
        <w:t xml:space="preserve">78 </w:t>
      </w:r>
      <w:r>
        <w:rPr>
          <w:rFonts w:cs="FrankRuehl"/>
          <w:position w:val="0"/>
          <w:szCs w:val="26"/>
          <w:rtl/>
        </w:rPr>
        <w:tab/>
      </w:r>
      <w:r>
        <w:rPr>
          <w:rFonts w:cs="FrankRuehl" w:hint="cs"/>
          <w:position w:val="0"/>
          <w:szCs w:val="26"/>
          <w:rtl/>
        </w:rPr>
        <w:t>4.087</w:t>
      </w:r>
    </w:p>
    <w:p w:rsidR="00AF0AA7" w:rsidRDefault="00AF0AA7" w:rsidP="00AF0AA7">
      <w:pPr>
        <w:pStyle w:val="page"/>
        <w:widowControl/>
        <w:tabs>
          <w:tab w:val="left" w:pos="1487"/>
        </w:tabs>
        <w:spacing w:before="60"/>
        <w:ind w:right="1134"/>
        <w:rPr>
          <w:rFonts w:cs="FrankRuehl"/>
          <w:position w:val="0"/>
          <w:szCs w:val="26"/>
          <w:rtl/>
        </w:rPr>
      </w:pPr>
      <w:r>
        <w:rPr>
          <w:rFonts w:cs="FrankRuehl" w:hint="cs"/>
          <w:position w:val="0"/>
          <w:szCs w:val="26"/>
          <w:rtl/>
        </w:rPr>
        <w:t>½</w:t>
      </w:r>
      <w:r>
        <w:rPr>
          <w:rFonts w:cs="FrankRuehl"/>
          <w:position w:val="0"/>
          <w:szCs w:val="26"/>
          <w:rtl/>
        </w:rPr>
        <w:t xml:space="preserve">78 </w:t>
      </w:r>
      <w:r>
        <w:rPr>
          <w:rFonts w:cs="FrankRuehl"/>
          <w:position w:val="0"/>
          <w:szCs w:val="26"/>
          <w:rtl/>
        </w:rPr>
        <w:tab/>
      </w:r>
      <w:r>
        <w:rPr>
          <w:rFonts w:cs="FrankRuehl" w:hint="cs"/>
          <w:position w:val="0"/>
          <w:szCs w:val="26"/>
          <w:rtl/>
        </w:rPr>
        <w:t>4.035</w:t>
      </w:r>
    </w:p>
    <w:p w:rsidR="00AF0AA7" w:rsidRDefault="00AF0AA7" w:rsidP="00AF0AA7">
      <w:pPr>
        <w:pStyle w:val="page"/>
        <w:widowControl/>
        <w:tabs>
          <w:tab w:val="left" w:pos="1487"/>
        </w:tabs>
        <w:spacing w:before="60"/>
        <w:ind w:right="1134"/>
        <w:rPr>
          <w:rFonts w:cs="FrankRuehl"/>
          <w:position w:val="0"/>
          <w:szCs w:val="26"/>
          <w:rtl/>
        </w:rPr>
      </w:pPr>
      <w:r>
        <w:rPr>
          <w:rFonts w:cs="FrankRuehl"/>
          <w:position w:val="0"/>
          <w:szCs w:val="26"/>
          <w:rtl/>
        </w:rPr>
        <w:t xml:space="preserve">79 </w:t>
      </w:r>
      <w:r>
        <w:rPr>
          <w:rFonts w:cs="FrankRuehl"/>
          <w:position w:val="0"/>
          <w:szCs w:val="26"/>
          <w:rtl/>
        </w:rPr>
        <w:tab/>
      </w:r>
      <w:r>
        <w:rPr>
          <w:rFonts w:cs="FrankRuehl" w:hint="cs"/>
          <w:position w:val="0"/>
          <w:szCs w:val="26"/>
          <w:rtl/>
        </w:rPr>
        <w:t>3.983</w:t>
      </w:r>
    </w:p>
    <w:p w:rsidR="00AF0AA7" w:rsidRDefault="00AF0AA7" w:rsidP="00AF0AA7">
      <w:pPr>
        <w:pStyle w:val="page"/>
        <w:widowControl/>
        <w:tabs>
          <w:tab w:val="left" w:pos="1487"/>
        </w:tabs>
        <w:spacing w:before="60"/>
        <w:ind w:right="1134"/>
        <w:rPr>
          <w:rFonts w:cs="FrankRuehl"/>
          <w:position w:val="0"/>
          <w:szCs w:val="26"/>
          <w:rtl/>
        </w:rPr>
      </w:pPr>
      <w:r>
        <w:rPr>
          <w:rFonts w:cs="FrankRuehl" w:hint="cs"/>
          <w:position w:val="0"/>
          <w:szCs w:val="26"/>
          <w:rtl/>
        </w:rPr>
        <w:t>½</w:t>
      </w:r>
      <w:r>
        <w:rPr>
          <w:rFonts w:cs="FrankRuehl"/>
          <w:position w:val="0"/>
          <w:szCs w:val="26"/>
          <w:rtl/>
        </w:rPr>
        <w:t xml:space="preserve">79 </w:t>
      </w:r>
      <w:r>
        <w:rPr>
          <w:rFonts w:cs="FrankRuehl"/>
          <w:position w:val="0"/>
          <w:szCs w:val="26"/>
          <w:rtl/>
        </w:rPr>
        <w:tab/>
      </w:r>
      <w:r>
        <w:rPr>
          <w:rFonts w:cs="FrankRuehl" w:hint="cs"/>
          <w:position w:val="0"/>
          <w:szCs w:val="26"/>
          <w:rtl/>
        </w:rPr>
        <w:t>3.938</w:t>
      </w:r>
    </w:p>
    <w:p w:rsidR="00AF0AA7" w:rsidRDefault="00AF0AA7" w:rsidP="00AF0AA7">
      <w:pPr>
        <w:pStyle w:val="page"/>
        <w:widowControl/>
        <w:tabs>
          <w:tab w:val="left" w:pos="1487"/>
        </w:tabs>
        <w:spacing w:before="60"/>
        <w:ind w:right="1134"/>
        <w:rPr>
          <w:rFonts w:cs="FrankRuehl" w:hint="cs"/>
          <w:position w:val="0"/>
          <w:szCs w:val="26"/>
          <w:rtl/>
        </w:rPr>
      </w:pPr>
      <w:r>
        <w:rPr>
          <w:rFonts w:cs="FrankRuehl"/>
          <w:position w:val="0"/>
          <w:szCs w:val="26"/>
          <w:rtl/>
        </w:rPr>
        <w:t xml:space="preserve">80 </w:t>
      </w:r>
      <w:r>
        <w:rPr>
          <w:rFonts w:cs="FrankRuehl"/>
          <w:position w:val="0"/>
          <w:szCs w:val="26"/>
          <w:rtl/>
        </w:rPr>
        <w:tab/>
      </w:r>
      <w:r>
        <w:rPr>
          <w:rFonts w:cs="FrankRuehl" w:hint="cs"/>
          <w:position w:val="0"/>
          <w:szCs w:val="26"/>
          <w:rtl/>
        </w:rPr>
        <w:t>3.874</w:t>
      </w:r>
    </w:p>
    <w:p w:rsidR="00AF0AA7" w:rsidRDefault="00AF0AA7">
      <w:pPr>
        <w:pStyle w:val="page"/>
        <w:widowControl/>
        <w:tabs>
          <w:tab w:val="left" w:pos="1486"/>
        </w:tabs>
        <w:spacing w:before="60"/>
        <w:ind w:right="1134"/>
        <w:rPr>
          <w:rFonts w:cs="FrankRuehl" w:hint="cs"/>
          <w:position w:val="0"/>
          <w:szCs w:val="26"/>
          <w:rtl/>
        </w:rPr>
      </w:pPr>
    </w:p>
    <w:p w:rsidR="00A337DF" w:rsidRDefault="00A337DF">
      <w:pPr>
        <w:pStyle w:val="page"/>
        <w:widowControl/>
        <w:ind w:right="1134"/>
        <w:rPr>
          <w:rFonts w:hint="cs"/>
          <w:position w:val="0"/>
          <w:rtl/>
        </w:rPr>
      </w:pPr>
    </w:p>
    <w:p w:rsidR="00AF0AA7" w:rsidRDefault="00AF0AA7">
      <w:pPr>
        <w:pStyle w:val="page"/>
        <w:widowControl/>
        <w:ind w:right="1134"/>
        <w:rPr>
          <w:rFonts w:hint="cs"/>
          <w:position w:val="0"/>
          <w:rtl/>
        </w:rPr>
        <w:sectPr w:rsidR="00AF0AA7">
          <w:type w:val="continuous"/>
          <w:pgSz w:w="11906" w:h="16838"/>
          <w:pgMar w:top="1200" w:right="2267" w:bottom="400" w:left="567" w:header="709" w:footer="709" w:gutter="0"/>
          <w:cols w:num="2" w:space="709" w:equalWidth="0">
            <w:col w:w="4181" w:space="709"/>
            <w:col w:w="4181"/>
          </w:cols>
          <w:bidi/>
        </w:sectPr>
      </w:pPr>
    </w:p>
    <w:p w:rsidR="00AF0AA7" w:rsidRDefault="00AF0AA7">
      <w:pPr>
        <w:pStyle w:val="page"/>
        <w:widowControl/>
        <w:tabs>
          <w:tab w:val="left" w:pos="1487"/>
        </w:tabs>
        <w:spacing w:before="60"/>
        <w:ind w:right="1134"/>
        <w:rPr>
          <w:rFonts w:cs="FrankRuehl" w:hint="cs"/>
          <w:position w:val="0"/>
          <w:szCs w:val="26"/>
          <w:rtl/>
        </w:rPr>
      </w:pPr>
    </w:p>
    <w:p w:rsidR="00A337DF" w:rsidRDefault="00A337DF">
      <w:pPr>
        <w:pStyle w:val="page"/>
        <w:widowControl/>
        <w:ind w:right="1134"/>
        <w:rPr>
          <w:position w:val="0"/>
          <w:rtl/>
        </w:rPr>
        <w:sectPr w:rsidR="00A337DF">
          <w:type w:val="continuous"/>
          <w:pgSz w:w="11906" w:h="16838"/>
          <w:pgMar w:top="1200" w:right="2267" w:bottom="400" w:left="567" w:header="709" w:footer="709" w:gutter="0"/>
          <w:cols w:num="2" w:space="709" w:equalWidth="0">
            <w:col w:w="4181" w:space="709"/>
            <w:col w:w="4181"/>
          </w:cols>
          <w:bidi/>
        </w:sectPr>
      </w:pPr>
    </w:p>
    <w:p w:rsidR="00A337DF" w:rsidRPr="00D6110B" w:rsidRDefault="00A337DF" w:rsidP="00D6110B">
      <w:pPr>
        <w:pStyle w:val="P00"/>
        <w:spacing w:before="72"/>
        <w:ind w:left="0" w:right="1134"/>
        <w:rPr>
          <w:rStyle w:val="default"/>
          <w:rFonts w:cs="FrankRuehl"/>
          <w:rtl/>
        </w:rPr>
      </w:pPr>
    </w:p>
    <w:p w:rsidR="00A337DF" w:rsidRPr="00D6110B" w:rsidRDefault="00A337DF" w:rsidP="00D6110B">
      <w:pPr>
        <w:pStyle w:val="P00"/>
        <w:spacing w:before="72"/>
        <w:ind w:left="0" w:right="1134"/>
        <w:rPr>
          <w:rStyle w:val="default"/>
          <w:rFonts w:cs="FrankRuehl"/>
          <w:rtl/>
        </w:rPr>
      </w:pPr>
    </w:p>
    <w:p w:rsidR="00A337DF" w:rsidRDefault="00A337DF" w:rsidP="00172C30">
      <w:pPr>
        <w:pStyle w:val="sig-0"/>
        <w:tabs>
          <w:tab w:val="clear" w:pos="4820"/>
          <w:tab w:val="center" w:pos="5670"/>
        </w:tabs>
        <w:spacing w:before="72"/>
        <w:ind w:left="0" w:right="1134"/>
        <w:rPr>
          <w:rtl/>
        </w:rPr>
      </w:pPr>
      <w:r>
        <w:rPr>
          <w:rtl/>
        </w:rPr>
        <w:t>ג</w:t>
      </w:r>
      <w:r>
        <w:rPr>
          <w:rFonts w:hint="cs"/>
          <w:rtl/>
        </w:rPr>
        <w:t>' בחשון תש"ל (15 באוקטובר 1969)</w:t>
      </w:r>
      <w:r>
        <w:rPr>
          <w:rtl/>
        </w:rPr>
        <w:tab/>
      </w:r>
      <w:r>
        <w:rPr>
          <w:rFonts w:hint="cs"/>
          <w:rtl/>
        </w:rPr>
        <w:t>זאב שרף</w:t>
      </w:r>
    </w:p>
    <w:p w:rsidR="00A337DF" w:rsidRDefault="00A337DF" w:rsidP="00172C30">
      <w:pPr>
        <w:pStyle w:val="sig-1"/>
        <w:widowControl/>
        <w:tabs>
          <w:tab w:val="clear" w:pos="851"/>
          <w:tab w:val="clear" w:pos="2835"/>
          <w:tab w:val="clear" w:pos="4820"/>
          <w:tab w:val="center" w:pos="5670"/>
        </w:tabs>
        <w:ind w:left="0" w:right="1134"/>
        <w:rPr>
          <w:rtl/>
        </w:rPr>
      </w:pPr>
      <w:r>
        <w:rPr>
          <w:rtl/>
        </w:rPr>
        <w:tab/>
      </w:r>
      <w:r>
        <w:rPr>
          <w:rFonts w:hint="cs"/>
          <w:rtl/>
        </w:rPr>
        <w:t>שר האוצר</w:t>
      </w:r>
    </w:p>
    <w:p w:rsidR="00A337DF" w:rsidRPr="00D6110B" w:rsidRDefault="00A337DF" w:rsidP="00D6110B">
      <w:pPr>
        <w:pStyle w:val="P00"/>
        <w:spacing w:before="72"/>
        <w:ind w:left="0" w:right="1134"/>
        <w:rPr>
          <w:rStyle w:val="default"/>
          <w:rFonts w:cs="FrankRuehl"/>
          <w:rtl/>
        </w:rPr>
      </w:pPr>
    </w:p>
    <w:p w:rsidR="00A337DF" w:rsidRPr="00D6110B" w:rsidRDefault="00A337DF" w:rsidP="00D6110B">
      <w:pPr>
        <w:pStyle w:val="P00"/>
        <w:spacing w:before="72"/>
        <w:ind w:left="0" w:right="1134"/>
        <w:rPr>
          <w:rStyle w:val="default"/>
          <w:rFonts w:cs="FrankRuehl"/>
          <w:rtl/>
        </w:rPr>
      </w:pPr>
    </w:p>
    <w:p w:rsidR="00A337DF" w:rsidRPr="00D6110B" w:rsidRDefault="00A337DF" w:rsidP="00D6110B">
      <w:pPr>
        <w:pStyle w:val="P00"/>
        <w:spacing w:before="72"/>
        <w:ind w:left="0" w:right="1134"/>
        <w:rPr>
          <w:rStyle w:val="default"/>
          <w:rFonts w:cs="FrankRuehl"/>
          <w:rtl/>
        </w:rPr>
      </w:pPr>
      <w:bookmarkStart w:id="27" w:name="LawPartEnd"/>
    </w:p>
    <w:bookmarkEnd w:id="27"/>
    <w:p w:rsidR="006C671C" w:rsidRDefault="006C671C" w:rsidP="00D6110B">
      <w:pPr>
        <w:pStyle w:val="P00"/>
        <w:spacing w:before="72"/>
        <w:ind w:left="0" w:right="1134"/>
        <w:rPr>
          <w:rStyle w:val="default"/>
          <w:rFonts w:cs="FrankRuehl"/>
          <w:rtl/>
        </w:rPr>
      </w:pPr>
    </w:p>
    <w:p w:rsidR="000C0C97" w:rsidRDefault="000C0C97" w:rsidP="000C0C97">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rsidR="00A337DF" w:rsidRPr="000C0C97" w:rsidRDefault="00A337DF" w:rsidP="000C0C97">
      <w:pPr>
        <w:pStyle w:val="P00"/>
        <w:spacing w:before="72"/>
        <w:ind w:left="0" w:right="1134"/>
        <w:jc w:val="center"/>
        <w:rPr>
          <w:rStyle w:val="default"/>
          <w:rFonts w:cs="David"/>
          <w:color w:val="0000FF"/>
          <w:szCs w:val="24"/>
          <w:u w:val="single"/>
          <w:rtl/>
        </w:rPr>
      </w:pPr>
    </w:p>
    <w:sectPr w:rsidR="00A337DF" w:rsidRPr="000C0C97">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6CB4" w:rsidRDefault="00D46CB4">
      <w:r>
        <w:separator/>
      </w:r>
    </w:p>
  </w:endnote>
  <w:endnote w:type="continuationSeparator" w:id="0">
    <w:p w:rsidR="00D46CB4" w:rsidRDefault="00D46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DF" w:rsidRDefault="00A337D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337DF" w:rsidRDefault="00A337D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A337DF" w:rsidRDefault="00A337D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0C97">
      <w:rPr>
        <w:rFonts w:cs="TopType Jerushalmi"/>
        <w:noProof/>
        <w:color w:val="000000"/>
        <w:sz w:val="14"/>
        <w:szCs w:val="14"/>
      </w:rPr>
      <w:t>Z:\00000000000000000000000=2014------------------------\05-May\2014-05-28\LawsForHofit\02\063_005.doc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DF" w:rsidRDefault="00A337D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72C30">
      <w:rPr>
        <w:rFonts w:hAnsi="FrankRuehl"/>
        <w:noProof/>
        <w:sz w:val="24"/>
        <w:szCs w:val="24"/>
        <w:rtl/>
      </w:rPr>
      <w:t>2</w:t>
    </w:r>
    <w:r>
      <w:rPr>
        <w:rFonts w:hAnsi="FrankRuehl"/>
        <w:sz w:val="24"/>
        <w:szCs w:val="24"/>
        <w:rtl/>
      </w:rPr>
      <w:fldChar w:fldCharType="end"/>
    </w:r>
  </w:p>
  <w:p w:rsidR="00A337DF" w:rsidRDefault="00A337D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A337DF" w:rsidRDefault="00A337D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0C97">
      <w:rPr>
        <w:rFonts w:cs="TopType Jerushalmi"/>
        <w:noProof/>
        <w:color w:val="000000"/>
        <w:sz w:val="14"/>
        <w:szCs w:val="14"/>
      </w:rPr>
      <w:t>Z:\00000000000000000000000=2014------------------------\05-May\2014-05-28\LawsForHofit\02\063_005.doc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6CB4" w:rsidRDefault="00D46CB4" w:rsidP="00D6110B">
      <w:pPr>
        <w:spacing w:before="60" w:line="240" w:lineRule="auto"/>
        <w:ind w:right="1134"/>
      </w:pPr>
      <w:r>
        <w:separator/>
      </w:r>
    </w:p>
  </w:footnote>
  <w:footnote w:type="continuationSeparator" w:id="0">
    <w:p w:rsidR="00D46CB4" w:rsidRDefault="00D46CB4">
      <w:r>
        <w:continuationSeparator/>
      </w:r>
    </w:p>
  </w:footnote>
  <w:footnote w:id="1">
    <w:p w:rsidR="00D6110B" w:rsidRDefault="00D6110B" w:rsidP="00D611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D6110B">
        <w:rPr>
          <w:sz w:val="20"/>
          <w:rtl/>
        </w:rPr>
        <w:t xml:space="preserve">* </w:t>
      </w:r>
      <w:r>
        <w:rPr>
          <w:sz w:val="20"/>
          <w:rtl/>
        </w:rPr>
        <w:t>פ</w:t>
      </w:r>
      <w:r>
        <w:rPr>
          <w:rFonts w:hint="cs"/>
          <w:sz w:val="20"/>
          <w:rtl/>
        </w:rPr>
        <w:t xml:space="preserve">ורסמו </w:t>
      </w:r>
      <w:hyperlink r:id="rId1" w:history="1">
        <w:r w:rsidRPr="00627DE8">
          <w:rPr>
            <w:rStyle w:val="Hyperlink"/>
            <w:rFonts w:hint="cs"/>
            <w:sz w:val="20"/>
            <w:rtl/>
          </w:rPr>
          <w:t>ק"ת תש"</w:t>
        </w:r>
        <w:r w:rsidRPr="00627DE8">
          <w:rPr>
            <w:rStyle w:val="Hyperlink"/>
            <w:rFonts w:hint="cs"/>
            <w:sz w:val="20"/>
            <w:rtl/>
          </w:rPr>
          <w:t>ל מס' 2473</w:t>
        </w:r>
      </w:hyperlink>
      <w:r>
        <w:rPr>
          <w:rFonts w:hint="cs"/>
          <w:sz w:val="20"/>
          <w:rtl/>
        </w:rPr>
        <w:t xml:space="preserve"> מיום 30.10.1969 עמ' 370.</w:t>
      </w:r>
    </w:p>
    <w:p w:rsidR="00D6110B" w:rsidRPr="00D6110B" w:rsidRDefault="00D6110B" w:rsidP="00D611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תוקנו </w:t>
      </w:r>
      <w:hyperlink r:id="rId2" w:history="1">
        <w:r w:rsidRPr="00627DE8">
          <w:rPr>
            <w:rStyle w:val="Hyperlink"/>
            <w:sz w:val="20"/>
            <w:rtl/>
          </w:rPr>
          <w:t>ק"ת</w:t>
        </w:r>
        <w:r w:rsidRPr="00627DE8">
          <w:rPr>
            <w:rStyle w:val="Hyperlink"/>
            <w:rFonts w:hint="cs"/>
            <w:sz w:val="20"/>
            <w:rtl/>
          </w:rPr>
          <w:t xml:space="preserve"> תשל"ז מס</w:t>
        </w:r>
        <w:r w:rsidRPr="00627DE8">
          <w:rPr>
            <w:rStyle w:val="Hyperlink"/>
            <w:rFonts w:hint="cs"/>
            <w:sz w:val="20"/>
            <w:rtl/>
          </w:rPr>
          <w:t>'</w:t>
        </w:r>
        <w:r w:rsidRPr="00627DE8">
          <w:rPr>
            <w:rStyle w:val="Hyperlink"/>
            <w:sz w:val="20"/>
            <w:rtl/>
          </w:rPr>
          <w:t xml:space="preserve"> 3756</w:t>
        </w:r>
      </w:hyperlink>
      <w:r>
        <w:rPr>
          <w:rFonts w:hint="cs"/>
          <w:sz w:val="20"/>
          <w:rtl/>
        </w:rPr>
        <w:t xml:space="preserve"> מיום </w:t>
      </w:r>
      <w:r w:rsidRPr="00627DE8">
        <w:rPr>
          <w:sz w:val="20"/>
          <w:rtl/>
        </w:rPr>
        <w:t>1.9.1977 עמ' 2510</w:t>
      </w:r>
      <w:r>
        <w:rPr>
          <w:rFonts w:hint="cs"/>
          <w:sz w:val="20"/>
          <w:rtl/>
        </w:rPr>
        <w:t xml:space="preserve"> </w:t>
      </w:r>
      <w:r>
        <w:rPr>
          <w:sz w:val="20"/>
          <w:rtl/>
        </w:rPr>
        <w:t>–</w:t>
      </w:r>
      <w:r>
        <w:rPr>
          <w:rFonts w:hint="cs"/>
          <w:sz w:val="20"/>
          <w:rtl/>
        </w:rPr>
        <w:t xml:space="preserve"> תק' תשל"ז-1977; תחילתן ביום 1.1.1977</w:t>
      </w:r>
      <w:r w:rsidRPr="00627DE8">
        <w:rPr>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DF" w:rsidRDefault="00A337DF">
    <w:pPr>
      <w:pStyle w:val="a3"/>
      <w:spacing w:line="220" w:lineRule="exact"/>
      <w:ind w:left="0" w:right="1134"/>
      <w:jc w:val="center"/>
      <w:rPr>
        <w:rFonts w:hAnsi="FrankRuehl"/>
        <w:color w:val="000000"/>
        <w:sz w:val="28"/>
        <w:szCs w:val="28"/>
        <w:rtl/>
      </w:rPr>
    </w:pPr>
    <w:r>
      <w:rPr>
        <w:rFonts w:hAnsi="FrankRuehl"/>
        <w:color w:val="000000"/>
        <w:sz w:val="28"/>
        <w:szCs w:val="28"/>
        <w:rtl/>
      </w:rPr>
      <w:t>תקנות גמלאות לנושאי משרה ברשויות השלטון (סדרי בקשות, ביצוע והיוון), תש"ל–1969</w:t>
    </w:r>
  </w:p>
  <w:p w:rsidR="00A337DF" w:rsidRDefault="00A337D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337DF" w:rsidRDefault="00A337D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DF" w:rsidRDefault="00A337DF" w:rsidP="00D6110B">
    <w:pPr>
      <w:pStyle w:val="a3"/>
      <w:spacing w:line="220" w:lineRule="exact"/>
      <w:ind w:left="0" w:right="1134"/>
      <w:jc w:val="center"/>
      <w:rPr>
        <w:rFonts w:hAnsi="FrankRuehl"/>
        <w:color w:val="000000"/>
        <w:sz w:val="28"/>
        <w:szCs w:val="28"/>
        <w:rtl/>
      </w:rPr>
    </w:pPr>
    <w:r>
      <w:rPr>
        <w:rFonts w:hAnsi="FrankRuehl"/>
        <w:color w:val="000000"/>
        <w:sz w:val="28"/>
        <w:szCs w:val="28"/>
        <w:rtl/>
      </w:rPr>
      <w:t>תקנות גמלאות לנושאי משרה ברשויות השלטון (סדרי בקשות, ביצוע והיוון), תש"ל</w:t>
    </w:r>
    <w:r w:rsidR="00D6110B">
      <w:rPr>
        <w:rFonts w:hAnsi="FrankRuehl" w:hint="cs"/>
        <w:color w:val="000000"/>
        <w:sz w:val="28"/>
        <w:szCs w:val="28"/>
        <w:rtl/>
      </w:rPr>
      <w:t>-</w:t>
    </w:r>
    <w:r>
      <w:rPr>
        <w:rFonts w:hAnsi="FrankRuehl"/>
        <w:color w:val="000000"/>
        <w:sz w:val="28"/>
        <w:szCs w:val="28"/>
        <w:rtl/>
      </w:rPr>
      <w:t>1969</w:t>
    </w:r>
  </w:p>
  <w:p w:rsidR="00A337DF" w:rsidRDefault="00A337D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337DF" w:rsidRDefault="00A337D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7DE8"/>
    <w:rsid w:val="000156DD"/>
    <w:rsid w:val="000C0C97"/>
    <w:rsid w:val="0014767B"/>
    <w:rsid w:val="00172C30"/>
    <w:rsid w:val="0020444A"/>
    <w:rsid w:val="00216534"/>
    <w:rsid w:val="002D6410"/>
    <w:rsid w:val="00573FB1"/>
    <w:rsid w:val="006031B7"/>
    <w:rsid w:val="006138DB"/>
    <w:rsid w:val="00627DE8"/>
    <w:rsid w:val="006C671C"/>
    <w:rsid w:val="00A337DF"/>
    <w:rsid w:val="00AF0AA7"/>
    <w:rsid w:val="00CE1057"/>
    <w:rsid w:val="00D46CB4"/>
    <w:rsid w:val="00D6110B"/>
    <w:rsid w:val="00FA5E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36D1AC7-10DD-4818-A937-A6DAE505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627DE8"/>
    <w:rPr>
      <w:color w:val="800080"/>
      <w:u w:val="single"/>
    </w:rPr>
  </w:style>
  <w:style w:type="paragraph" w:styleId="a5">
    <w:name w:val="footnote text"/>
    <w:basedOn w:val="a"/>
    <w:semiHidden/>
    <w:rsid w:val="00D6110B"/>
    <w:rPr>
      <w:sz w:val="20"/>
      <w:szCs w:val="20"/>
    </w:rPr>
  </w:style>
  <w:style w:type="character" w:styleId="a6">
    <w:name w:val="footnote reference"/>
    <w:basedOn w:val="a0"/>
    <w:semiHidden/>
    <w:rsid w:val="00D611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756.pdf"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eb1.nevo.co.il/Law_word/law01/063_005_p03.doc" TargetMode="External"/><Relationship Id="rId12" Type="http://schemas.openxmlformats.org/officeDocument/2006/relationships/hyperlink" Target="http://www.nevo.co.il/Law_word/law06/TAK-3756.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3756.pdf" TargetMode="External"/><Relationship Id="rId11" Type="http://schemas.openxmlformats.org/officeDocument/2006/relationships/hyperlink" Target="http://www.nevo.co.il/Law_word/law06/TAK-3756.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3756.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3756.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756.pdf" TargetMode="External"/><Relationship Id="rId1" Type="http://schemas.openxmlformats.org/officeDocument/2006/relationships/hyperlink" Target="http://www.nevo.co.il/Law_word/law06/TAK-24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10127</CharactersWithSpaces>
  <SharedDoc>false</SharedDoc>
  <HLinks>
    <vt:vector size="186" baseType="variant">
      <vt:variant>
        <vt:i4>393283</vt:i4>
      </vt:variant>
      <vt:variant>
        <vt:i4>147</vt:i4>
      </vt:variant>
      <vt:variant>
        <vt:i4>0</vt:i4>
      </vt:variant>
      <vt:variant>
        <vt:i4>5</vt:i4>
      </vt:variant>
      <vt:variant>
        <vt:lpwstr>http://www.nevo.co.il/advertisements/nevo-100.doc</vt:lpwstr>
      </vt:variant>
      <vt:variant>
        <vt:lpwstr/>
      </vt:variant>
      <vt:variant>
        <vt:i4>8323081</vt:i4>
      </vt:variant>
      <vt:variant>
        <vt:i4>144</vt:i4>
      </vt:variant>
      <vt:variant>
        <vt:i4>0</vt:i4>
      </vt:variant>
      <vt:variant>
        <vt:i4>5</vt:i4>
      </vt:variant>
      <vt:variant>
        <vt:lpwstr>http://www.nevo.co.il/Law_word/law06/TAK-3756.pdf</vt:lpwstr>
      </vt:variant>
      <vt:variant>
        <vt:lpwstr/>
      </vt:variant>
      <vt:variant>
        <vt:i4>8323081</vt:i4>
      </vt:variant>
      <vt:variant>
        <vt:i4>141</vt:i4>
      </vt:variant>
      <vt:variant>
        <vt:i4>0</vt:i4>
      </vt:variant>
      <vt:variant>
        <vt:i4>5</vt:i4>
      </vt:variant>
      <vt:variant>
        <vt:lpwstr>http://www.nevo.co.il/Law_word/law06/TAK-3756.pdf</vt:lpwstr>
      </vt:variant>
      <vt:variant>
        <vt:lpwstr/>
      </vt:variant>
      <vt:variant>
        <vt:i4>8323081</vt:i4>
      </vt:variant>
      <vt:variant>
        <vt:i4>138</vt:i4>
      </vt:variant>
      <vt:variant>
        <vt:i4>0</vt:i4>
      </vt:variant>
      <vt:variant>
        <vt:i4>5</vt:i4>
      </vt:variant>
      <vt:variant>
        <vt:lpwstr>http://www.nevo.co.il/Law_word/law06/TAK-3756.pdf</vt:lpwstr>
      </vt:variant>
      <vt:variant>
        <vt:lpwstr/>
      </vt:variant>
      <vt:variant>
        <vt:i4>8323081</vt:i4>
      </vt:variant>
      <vt:variant>
        <vt:i4>135</vt:i4>
      </vt:variant>
      <vt:variant>
        <vt:i4>0</vt:i4>
      </vt:variant>
      <vt:variant>
        <vt:i4>5</vt:i4>
      </vt:variant>
      <vt:variant>
        <vt:lpwstr>http://www.nevo.co.il/Law_word/law06/TAK-3756.pdf</vt:lpwstr>
      </vt:variant>
      <vt:variant>
        <vt:lpwstr/>
      </vt:variant>
      <vt:variant>
        <vt:i4>8323081</vt:i4>
      </vt:variant>
      <vt:variant>
        <vt:i4>132</vt:i4>
      </vt:variant>
      <vt:variant>
        <vt:i4>0</vt:i4>
      </vt:variant>
      <vt:variant>
        <vt:i4>5</vt:i4>
      </vt:variant>
      <vt:variant>
        <vt:lpwstr>http://www.nevo.co.il/Law_word/law06/TAK-3756.pdf</vt:lpwstr>
      </vt:variant>
      <vt:variant>
        <vt:lpwstr/>
      </vt:variant>
      <vt:variant>
        <vt:i4>196732</vt:i4>
      </vt:variant>
      <vt:variant>
        <vt:i4>129</vt:i4>
      </vt:variant>
      <vt:variant>
        <vt:i4>0</vt:i4>
      </vt:variant>
      <vt:variant>
        <vt:i4>5</vt:i4>
      </vt:variant>
      <vt:variant>
        <vt:lpwstr>http://web1.nevo.co.il/Law_word/law01/063_005_p03.doc</vt:lpwstr>
      </vt:variant>
      <vt:variant>
        <vt:lpwstr/>
      </vt:variant>
      <vt:variant>
        <vt:i4>8323081</vt:i4>
      </vt:variant>
      <vt:variant>
        <vt:i4>126</vt:i4>
      </vt:variant>
      <vt:variant>
        <vt:i4>0</vt:i4>
      </vt:variant>
      <vt:variant>
        <vt:i4>5</vt:i4>
      </vt:variant>
      <vt:variant>
        <vt:lpwstr>http://www.nevo.co.il/Law_word/law06/TAK-3756.pdf</vt:lpwstr>
      </vt:variant>
      <vt:variant>
        <vt:lpwstr/>
      </vt:variant>
      <vt:variant>
        <vt:i4>5636105</vt:i4>
      </vt:variant>
      <vt:variant>
        <vt:i4>120</vt:i4>
      </vt:variant>
      <vt:variant>
        <vt:i4>0</vt:i4>
      </vt:variant>
      <vt:variant>
        <vt:i4>5</vt:i4>
      </vt:variant>
      <vt:variant>
        <vt:lpwstr/>
      </vt:variant>
      <vt:variant>
        <vt:lpwstr>med3</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8323081</vt:i4>
      </vt:variant>
      <vt:variant>
        <vt:i4>3</vt:i4>
      </vt:variant>
      <vt:variant>
        <vt:i4>0</vt:i4>
      </vt:variant>
      <vt:variant>
        <vt:i4>5</vt:i4>
      </vt:variant>
      <vt:variant>
        <vt:lpwstr>http://www.nevo.co.il/Law_word/law06/TAK-3756.pdf</vt:lpwstr>
      </vt:variant>
      <vt:variant>
        <vt:lpwstr/>
      </vt:variant>
      <vt:variant>
        <vt:i4>8126479</vt:i4>
      </vt:variant>
      <vt:variant>
        <vt:i4>0</vt:i4>
      </vt:variant>
      <vt:variant>
        <vt:i4>0</vt:i4>
      </vt:variant>
      <vt:variant>
        <vt:i4>5</vt:i4>
      </vt:variant>
      <vt:variant>
        <vt:lpwstr>http://www.nevo.co.il/Law_word/law06/TAK-2473.pdf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0063</vt:lpwstr>
  </property>
  <property fmtid="{D5CDD505-2E9C-101B-9397-08002B2CF9AE}" pid="3" name="CHNAME">
    <vt:lpwstr>גמלאות לנושאי משרה ברשויות השלטון</vt:lpwstr>
  </property>
  <property fmtid="{D5CDD505-2E9C-101B-9397-08002B2CF9AE}" pid="4" name="LAWNAME">
    <vt:lpwstr>תקנות גמלאות לנושאי משרה ברשויות השלטון (סדרי בקשות, ביצוע והיוון), תש"ל-1969</vt:lpwstr>
  </property>
  <property fmtid="{D5CDD505-2E9C-101B-9397-08002B2CF9AE}" pid="5" name="LAWNUMBER">
    <vt:lpwstr>0005</vt:lpwstr>
  </property>
  <property fmtid="{D5CDD505-2E9C-101B-9397-08002B2CF9AE}" pid="6" name="TYPE">
    <vt:lpwstr>01</vt:lpwstr>
  </property>
  <property fmtid="{D5CDD505-2E9C-101B-9397-08002B2CF9AE}" pid="7" name="MEKOR_NAME1">
    <vt:lpwstr>חוק גמלאות לנושאי משרה ברשויות השלטון</vt:lpwstr>
  </property>
  <property fmtid="{D5CDD505-2E9C-101B-9397-08002B2CF9AE}" pid="8" name="MEKOR_SAIF1">
    <vt:lpwstr>8XבX</vt:lpwstr>
  </property>
  <property fmtid="{D5CDD505-2E9C-101B-9397-08002B2CF9AE}" pid="9" name="NOSE11">
    <vt:lpwstr>רשויות ומשפט מנהלי</vt:lpwstr>
  </property>
  <property fmtid="{D5CDD505-2E9C-101B-9397-08002B2CF9AE}" pid="10" name="NOSE21">
    <vt:lpwstr>גימלאות נושאי משרה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