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D1B5" w14:textId="77777777" w:rsidR="00B349BA" w:rsidRDefault="00B349BA" w:rsidP="00A77C9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גנים לאומיים, שמורות טבע ואתרי הלאום (איסור פגיעה בערכי טבע מוגנים), תשמ"ד</w:t>
      </w:r>
      <w:r w:rsidR="00A77C9B">
        <w:rPr>
          <w:rFonts w:hint="cs"/>
          <w:rtl/>
        </w:rPr>
        <w:t>-</w:t>
      </w:r>
      <w:r>
        <w:rPr>
          <w:rtl/>
        </w:rPr>
        <w:t>1983</w:t>
      </w:r>
    </w:p>
    <w:p w14:paraId="353ADE47" w14:textId="77777777" w:rsidR="00A77C9B" w:rsidRPr="00A77C9B" w:rsidRDefault="00A77C9B" w:rsidP="00A77C9B">
      <w:pPr>
        <w:spacing w:line="320" w:lineRule="auto"/>
        <w:jc w:val="left"/>
        <w:rPr>
          <w:rFonts w:cs="FrankRuehl"/>
          <w:szCs w:val="26"/>
          <w:rtl/>
        </w:rPr>
      </w:pPr>
    </w:p>
    <w:p w14:paraId="2E6E153F" w14:textId="77777777" w:rsidR="00A77C9B" w:rsidRDefault="00A77C9B" w:rsidP="00A77C9B">
      <w:pPr>
        <w:spacing w:line="320" w:lineRule="auto"/>
        <w:jc w:val="left"/>
        <w:rPr>
          <w:rtl/>
        </w:rPr>
      </w:pPr>
    </w:p>
    <w:p w14:paraId="5031E85A" w14:textId="77777777" w:rsidR="00A77C9B" w:rsidRPr="00A77C9B" w:rsidRDefault="00A77C9B" w:rsidP="00A77C9B">
      <w:pPr>
        <w:spacing w:line="320" w:lineRule="auto"/>
        <w:jc w:val="left"/>
        <w:rPr>
          <w:rFonts w:cs="Miriam" w:hint="cs"/>
          <w:szCs w:val="22"/>
          <w:rtl/>
        </w:rPr>
      </w:pPr>
      <w:r w:rsidRPr="00A77C9B">
        <w:rPr>
          <w:rFonts w:cs="Miriam"/>
          <w:szCs w:val="22"/>
          <w:rtl/>
        </w:rPr>
        <w:t>חקלאות טבע וסביבה</w:t>
      </w:r>
      <w:r w:rsidRPr="00A77C9B">
        <w:rPr>
          <w:rFonts w:cs="FrankRuehl"/>
          <w:szCs w:val="26"/>
          <w:rtl/>
        </w:rPr>
        <w:t xml:space="preserve"> – גנים שמורות ואתרים</w:t>
      </w:r>
    </w:p>
    <w:p w14:paraId="25ABB610" w14:textId="77777777" w:rsidR="00B349BA" w:rsidRDefault="00B349B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349BA" w14:paraId="1D36667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7456D5" w14:textId="77777777" w:rsidR="00B349BA" w:rsidRDefault="00B34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77C9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340D1C" w14:textId="77777777" w:rsidR="00B349BA" w:rsidRDefault="00B349BA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E7BBF2" w14:textId="77777777" w:rsidR="00B349BA" w:rsidRDefault="00B34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D220568" w14:textId="77777777" w:rsidR="00B349BA" w:rsidRDefault="00B34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349BA" w14:paraId="5CD687F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058420" w14:textId="77777777" w:rsidR="00B349BA" w:rsidRDefault="00B34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77C9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AA8F80" w14:textId="77777777" w:rsidR="00B349BA" w:rsidRDefault="00B349BA">
            <w:pPr>
              <w:spacing w:line="240" w:lineRule="auto"/>
              <w:rPr>
                <w:sz w:val="24"/>
              </w:rPr>
            </w:pPr>
            <w:hyperlink w:anchor="Seif1" w:tooltip="אחזקה בערך טבע מוגן וסחר ב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4FED1B" w14:textId="77777777" w:rsidR="00B349BA" w:rsidRDefault="00B34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אחזקה בערך טבע מוגן וסחר בו</w:t>
            </w:r>
          </w:p>
        </w:tc>
        <w:tc>
          <w:tcPr>
            <w:tcW w:w="1247" w:type="dxa"/>
          </w:tcPr>
          <w:p w14:paraId="2C47E2DA" w14:textId="77777777" w:rsidR="00B349BA" w:rsidRDefault="00B34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349BA" w14:paraId="25CF937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D2AACC7" w14:textId="77777777" w:rsidR="00B349BA" w:rsidRDefault="00B34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77C9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3321E9" w14:textId="77777777" w:rsidR="00B349BA" w:rsidRDefault="00B349BA">
            <w:pPr>
              <w:spacing w:line="240" w:lineRule="auto"/>
              <w:rPr>
                <w:sz w:val="24"/>
              </w:rPr>
            </w:pPr>
            <w:hyperlink w:anchor="Seif2" w:tooltip="פגיעה בערך טבע מוג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A8DCC3" w14:textId="77777777" w:rsidR="00B349BA" w:rsidRDefault="00B34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פגיעה בערך טבע מוגן</w:t>
            </w:r>
          </w:p>
        </w:tc>
        <w:tc>
          <w:tcPr>
            <w:tcW w:w="1247" w:type="dxa"/>
          </w:tcPr>
          <w:p w14:paraId="7E29D4A4" w14:textId="77777777" w:rsidR="00B349BA" w:rsidRDefault="00B34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349BA" w14:paraId="636AE7D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57ECE8" w14:textId="77777777" w:rsidR="00B349BA" w:rsidRDefault="00B34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77C9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328431D" w14:textId="77777777" w:rsidR="00B349BA" w:rsidRDefault="00B349BA">
            <w:pPr>
              <w:spacing w:line="240" w:lineRule="auto"/>
              <w:rPr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A3B0A2" w14:textId="77777777" w:rsidR="00B349BA" w:rsidRDefault="00B349B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24BC35DB" w14:textId="77777777" w:rsidR="00B349BA" w:rsidRDefault="00B34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349BA" w14:paraId="3FECA60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4C7E9E" w14:textId="77777777" w:rsidR="00B349BA" w:rsidRDefault="00B34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77C9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A23BA0" w14:textId="77777777" w:rsidR="00B349BA" w:rsidRDefault="00B349BA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D66D3A" w14:textId="77777777" w:rsidR="00B349BA" w:rsidRDefault="00B349B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0B29068A" w14:textId="77777777" w:rsidR="00B349BA" w:rsidRDefault="00B349BA">
            <w:pPr>
              <w:spacing w:line="240" w:lineRule="auto"/>
              <w:rPr>
                <w:sz w:val="24"/>
              </w:rPr>
            </w:pPr>
          </w:p>
        </w:tc>
      </w:tr>
    </w:tbl>
    <w:p w14:paraId="74A99EAC" w14:textId="77777777" w:rsidR="00B349BA" w:rsidRDefault="00B349BA">
      <w:pPr>
        <w:pStyle w:val="big-header"/>
        <w:ind w:left="0" w:right="1134"/>
        <w:rPr>
          <w:rtl/>
        </w:rPr>
      </w:pPr>
    </w:p>
    <w:p w14:paraId="2A3927AB" w14:textId="77777777" w:rsidR="00B349BA" w:rsidRDefault="00B349BA" w:rsidP="00A77C9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גנים לאומיים, שמורות טבע ואתרי הלאום (איסור פגיעה בערכי טבע מוגנים), תשמ"ד</w:t>
      </w:r>
      <w:r w:rsidR="00A77C9B">
        <w:rPr>
          <w:rFonts w:hint="cs"/>
          <w:rtl/>
        </w:rPr>
        <w:t>-</w:t>
      </w:r>
      <w:r>
        <w:rPr>
          <w:rFonts w:hint="cs"/>
          <w:rtl/>
        </w:rPr>
        <w:t>1983</w:t>
      </w:r>
      <w:r w:rsidR="00A77C9B">
        <w:rPr>
          <w:rStyle w:val="a6"/>
          <w:rtl/>
        </w:rPr>
        <w:footnoteReference w:customMarkFollows="1" w:id="1"/>
        <w:t>*</w:t>
      </w:r>
    </w:p>
    <w:p w14:paraId="6DB39646" w14:textId="77777777" w:rsidR="00B349BA" w:rsidRDefault="00B349BA" w:rsidP="00A77C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</w:t>
      </w:r>
      <w:r w:rsidR="00A77C9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סעיף 42 לחוק גנים לאומיים, שמורות טבע ואתרי הלאום, תשכ"ג</w:t>
      </w:r>
      <w:r w:rsidR="00A77C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 (להלן </w:t>
      </w:r>
      <w:r w:rsidR="00A77C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ולאחר התייעצות במועצת גנים 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ומיים ושמורות טבע, אני מתקין תקנות אלה: </w:t>
      </w:r>
    </w:p>
    <w:p w14:paraId="1D98DC64" w14:textId="77777777" w:rsidR="00B349BA" w:rsidRDefault="00B349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AFE948E">
          <v:rect id="_x0000_s1026" style="position:absolute;left:0;text-align:left;margin-left:464.5pt;margin-top:8.05pt;width:75.05pt;height:15pt;z-index:251656192" o:allowincell="f" filled="f" stroked="f" strokecolor="lime" strokeweight=".25pt">
            <v:textbox inset="0,0,0,0">
              <w:txbxContent>
                <w:p w14:paraId="0B37675D" w14:textId="77777777" w:rsidR="00B349BA" w:rsidRDefault="00B349B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A77C9B">
        <w:rPr>
          <w:rStyle w:val="default"/>
          <w:rFonts w:cs="FrankRuehl"/>
          <w:rtl/>
        </w:rPr>
        <w:t>–</w:t>
      </w:r>
    </w:p>
    <w:p w14:paraId="0C4B9D9B" w14:textId="77777777" w:rsidR="00B349BA" w:rsidRDefault="00B349BA" w:rsidP="00A77C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A77C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מי שמונה להיות מנהל שמורות הטבע לפי סעיף 31 לחוק;</w:t>
      </w:r>
    </w:p>
    <w:p w14:paraId="4BE9FC67" w14:textId="77777777" w:rsidR="00B349BA" w:rsidRDefault="00B349BA" w:rsidP="00A77C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ערך טבע מוגן" </w:t>
      </w:r>
      <w:r w:rsidR="00A77C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ערך טבע מן המפורטים בתוספת לאכרזת גנים לאומיים ושמורות טבע (ערכי טבע מוגנים), תשל"ט</w:t>
      </w:r>
      <w:r w:rsidR="00A77C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1979. </w:t>
      </w:r>
    </w:p>
    <w:p w14:paraId="6A84E4FD" w14:textId="77777777" w:rsidR="00B349BA" w:rsidRDefault="00B34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3960246">
          <v:rect id="_x0000_s1027" style="position:absolute;left:0;text-align:left;margin-left:464.5pt;margin-top:8.05pt;width:75.05pt;height:17.8pt;z-index:251657216" o:allowincell="f" filled="f" stroked="f" strokecolor="lime" strokeweight=".25pt">
            <v:textbox inset="0,0,0,0">
              <w:txbxContent>
                <w:p w14:paraId="79B14D48" w14:textId="77777777" w:rsidR="00B349BA" w:rsidRDefault="00B349B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חזקה בערך טבע מו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ן וסחר בו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יחזיק אדם בערך טבע מוגן, למעט ערכי טבע המפורטים בתוספת. </w:t>
      </w:r>
    </w:p>
    <w:p w14:paraId="0751BB7E" w14:textId="77777777" w:rsidR="00B349BA" w:rsidRDefault="00B34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יוציא אדם ערך טבע מוגן מישראל ולא יסחר בו, אלא לפי היתר מאת המנהל. </w:t>
      </w:r>
    </w:p>
    <w:p w14:paraId="659294BB" w14:textId="77777777" w:rsidR="00B349BA" w:rsidRDefault="00B34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CE2067A">
          <v:rect id="_x0000_s1028" style="position:absolute;left:0;text-align:left;margin-left:464.5pt;margin-top:8.05pt;width:75.05pt;height:26.1pt;z-index:251658240" o:allowincell="f" filled="f" stroked="f" strokecolor="lime" strokeweight=".25pt">
            <v:textbox inset="0,0,0,0">
              <w:txbxContent>
                <w:p w14:paraId="5CCCD491" w14:textId="77777777" w:rsidR="00B349BA" w:rsidRDefault="00B349BA" w:rsidP="00A77C9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גיעה בערך</w:t>
                  </w:r>
                  <w:r w:rsidR="00A77C9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בע מוגן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יפגע אדם בערך טבע מוגן, אלא לפי היתר מאת המנהל. </w:t>
      </w:r>
    </w:p>
    <w:p w14:paraId="4360C078" w14:textId="77777777" w:rsidR="00B349BA" w:rsidRDefault="00B34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תיר פגיעה בערך טבע מוגן אם הדבר דרוש לצרכי מחקר מדעי.</w:t>
      </w:r>
    </w:p>
    <w:p w14:paraId="71C4A311" w14:textId="77777777" w:rsidR="00B349BA" w:rsidRDefault="00B349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היתר לפי תקנה זו יינתן בכתב ויצויינו בו המקום, המועד והיקף הפגיעה המותרת לפיו ותנאים נוספים שימצא המנהל לנכון. </w:t>
      </w:r>
    </w:p>
    <w:p w14:paraId="1FB0BD76" w14:textId="77777777" w:rsidR="00B349BA" w:rsidRDefault="00B349BA" w:rsidP="00A77C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061F685D">
          <v:rect id="_x0000_s1029" style="position:absolute;left:0;text-align:left;margin-left:464.5pt;margin-top:8.05pt;width:75.05pt;height:10.35pt;z-index:251659264" o:allowincell="f" filled="f" stroked="f" strokecolor="lime" strokeweight=".25pt">
            <v:textbox inset="0,0,0,0">
              <w:txbxContent>
                <w:p w14:paraId="5E46005A" w14:textId="77777777" w:rsidR="00B349BA" w:rsidRDefault="00B349B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גנים לאומיים ושמורות טבע (איסור פגיעה בערכי טבע מוגנים), תשל"ח</w:t>
      </w:r>
      <w:r w:rsidR="00A77C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</w:t>
      </w:r>
      <w:r>
        <w:rPr>
          <w:rStyle w:val="default"/>
          <w:rFonts w:cs="FrankRuehl"/>
          <w:rtl/>
        </w:rPr>
        <w:t xml:space="preserve">7 </w:t>
      </w:r>
      <w:r w:rsidR="00A77C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בטלות. </w:t>
      </w:r>
    </w:p>
    <w:p w14:paraId="5A611C20" w14:textId="77777777" w:rsidR="00A77C9B" w:rsidRDefault="00A77C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80E3AC" w14:textId="77777777" w:rsidR="00B349BA" w:rsidRPr="00A77C9B" w:rsidRDefault="00B349BA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4" w:name="med0"/>
      <w:bookmarkEnd w:id="4"/>
      <w:r w:rsidRPr="00A77C9B">
        <w:rPr>
          <w:noProof/>
          <w:sz w:val="26"/>
          <w:szCs w:val="26"/>
          <w:rtl/>
        </w:rPr>
        <w:t>ת</w:t>
      </w:r>
      <w:r w:rsidRPr="00A77C9B">
        <w:rPr>
          <w:rFonts w:hint="cs"/>
          <w:noProof/>
          <w:sz w:val="26"/>
          <w:szCs w:val="26"/>
          <w:rtl/>
        </w:rPr>
        <w:t>וספת</w:t>
      </w:r>
    </w:p>
    <w:p w14:paraId="1DAB147B" w14:textId="77777777" w:rsidR="00B349BA" w:rsidRPr="00A77C9B" w:rsidRDefault="00B349BA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A77C9B">
        <w:rPr>
          <w:sz w:val="24"/>
          <w:szCs w:val="24"/>
          <w:rtl/>
        </w:rPr>
        <w:t>(</w:t>
      </w:r>
      <w:r w:rsidRPr="00A77C9B">
        <w:rPr>
          <w:rFonts w:hint="cs"/>
          <w:sz w:val="24"/>
          <w:szCs w:val="24"/>
          <w:rtl/>
        </w:rPr>
        <w:t>תקנה 2(א))</w:t>
      </w:r>
    </w:p>
    <w:p w14:paraId="473D61BD" w14:textId="77777777" w:rsidR="00B349BA" w:rsidRDefault="00B349BA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סדרת צבים: צב יבשה, צב ביצה. </w:t>
      </w:r>
    </w:p>
    <w:p w14:paraId="18DB6C33" w14:textId="77777777" w:rsidR="00B349BA" w:rsidRDefault="00B349BA" w:rsidP="00A77C9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סדרת לטאיים: משפחת שממתיים, משפחת חמטיים, למעט חומט מצרי; משפחת חרדוניים, למעט חרדון צב וחרדון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ב הדור; משפחת לטאיים, למעט קמטן החורש, לטאה ירוקה וכח אפור. </w:t>
      </w:r>
    </w:p>
    <w:p w14:paraId="34D2A084" w14:textId="77777777" w:rsidR="00B349BA" w:rsidRDefault="00B349BA" w:rsidP="00A77C9B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דרת נחשיים: הסוגים </w:t>
      </w:r>
      <w:r w:rsidR="00A77C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זעמן, למעט זעמן יפהפה; שלוון; עין חתול, המינים </w:t>
      </w:r>
      <w:r w:rsidR="00A77C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חנק, נחש המים, מטבעון מדברי, תלום קשקשים מצוי, ארבע קו. </w:t>
      </w:r>
    </w:p>
    <w:p w14:paraId="0F64C671" w14:textId="77777777" w:rsidR="00B349BA" w:rsidRDefault="00B349BA" w:rsidP="00A77C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1D9267" w14:textId="77777777" w:rsidR="00A77C9B" w:rsidRDefault="00A77C9B" w:rsidP="00A77C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86397C" w14:textId="77777777" w:rsidR="00B349BA" w:rsidRPr="00A77C9B" w:rsidRDefault="00B349BA" w:rsidP="00A77C9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A77C9B">
        <w:rPr>
          <w:sz w:val="26"/>
          <w:szCs w:val="26"/>
          <w:rtl/>
        </w:rPr>
        <w:t>ז</w:t>
      </w:r>
      <w:r w:rsidRPr="00A77C9B">
        <w:rPr>
          <w:rFonts w:hint="cs"/>
          <w:sz w:val="26"/>
          <w:szCs w:val="26"/>
          <w:rtl/>
        </w:rPr>
        <w:t>' באלול תשמ"ג (16 באוגוסט 1983)</w:t>
      </w:r>
      <w:r w:rsidRPr="00A77C9B">
        <w:rPr>
          <w:sz w:val="26"/>
          <w:szCs w:val="26"/>
          <w:rtl/>
        </w:rPr>
        <w:tab/>
      </w:r>
      <w:r w:rsidRPr="00A77C9B">
        <w:rPr>
          <w:rFonts w:hint="cs"/>
          <w:sz w:val="26"/>
          <w:szCs w:val="26"/>
          <w:rtl/>
        </w:rPr>
        <w:t>מנחם בגין</w:t>
      </w:r>
    </w:p>
    <w:p w14:paraId="65580922" w14:textId="77777777" w:rsidR="00B349BA" w:rsidRDefault="00B349BA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ראש הממשלה וממלא </w:t>
      </w:r>
      <w:r>
        <w:rPr>
          <w:rtl/>
        </w:rPr>
        <w:t>מ</w:t>
      </w:r>
      <w:r>
        <w:rPr>
          <w:rFonts w:hint="cs"/>
          <w:rtl/>
        </w:rPr>
        <w:t>קום שר החקלאות</w:t>
      </w:r>
    </w:p>
    <w:p w14:paraId="7D635B4D" w14:textId="77777777" w:rsidR="00A77C9B" w:rsidRPr="00A77C9B" w:rsidRDefault="00A77C9B" w:rsidP="00A77C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B2A623" w14:textId="77777777" w:rsidR="00A77C9B" w:rsidRPr="00A77C9B" w:rsidRDefault="00A77C9B" w:rsidP="00A77C9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9C6EA5" w14:textId="77777777" w:rsidR="00B349BA" w:rsidRPr="00A77C9B" w:rsidRDefault="00B349BA" w:rsidP="00A77C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4B4D994A" w14:textId="77777777" w:rsidR="00B349BA" w:rsidRPr="00A77C9B" w:rsidRDefault="00B349BA" w:rsidP="00A77C9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349BA" w:rsidRPr="00A77C9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A3FCD" w14:textId="77777777" w:rsidR="00345B5C" w:rsidRDefault="00345B5C">
      <w:r>
        <w:separator/>
      </w:r>
    </w:p>
  </w:endnote>
  <w:endnote w:type="continuationSeparator" w:id="0">
    <w:p w14:paraId="384C7824" w14:textId="77777777" w:rsidR="00345B5C" w:rsidRDefault="00345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B9EC4" w14:textId="77777777" w:rsidR="00B349BA" w:rsidRDefault="00B349B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506A422" w14:textId="77777777" w:rsidR="00B349BA" w:rsidRDefault="00B349B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D3B1E0" w14:textId="77777777" w:rsidR="00B349BA" w:rsidRDefault="00B349B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77C9B">
      <w:rPr>
        <w:rFonts w:cs="TopType Jerushalmi"/>
        <w:noProof/>
        <w:color w:val="000000"/>
        <w:sz w:val="14"/>
        <w:szCs w:val="14"/>
      </w:rPr>
      <w:t>D:\Yael\hakika</w:t>
    </w:r>
    <w:r w:rsidR="00A77C9B" w:rsidRPr="00A77C9B">
      <w:rPr>
        <w:rFonts w:cs="TopType Jerushalmi"/>
        <w:noProof/>
        <w:color w:val="000000"/>
        <w:sz w:val="14"/>
        <w:szCs w:val="14"/>
        <w:rtl/>
      </w:rPr>
      <w:t>\עולים</w:t>
    </w:r>
    <w:r w:rsidR="00A77C9B">
      <w:rPr>
        <w:rFonts w:cs="Times New Roman"/>
        <w:noProof/>
        <w:color w:val="000000"/>
        <w:sz w:val="14"/>
        <w:szCs w:val="14"/>
        <w:rtl/>
      </w:rPr>
      <w:t xml:space="preserve"> מהאוב\065_020.</w:t>
    </w:r>
    <w:r w:rsidR="00A77C9B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FC58" w14:textId="77777777" w:rsidR="00B349BA" w:rsidRDefault="00B349B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77C9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2DF9C8D" w14:textId="77777777" w:rsidR="00B349BA" w:rsidRDefault="00B349B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785AC3C" w14:textId="77777777" w:rsidR="00B349BA" w:rsidRDefault="00B349B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77C9B">
      <w:rPr>
        <w:rFonts w:cs="TopType Jerushalmi"/>
        <w:noProof/>
        <w:color w:val="000000"/>
        <w:sz w:val="14"/>
        <w:szCs w:val="14"/>
      </w:rPr>
      <w:t>D:\Yael\hakika</w:t>
    </w:r>
    <w:r w:rsidR="00A77C9B" w:rsidRPr="00A77C9B">
      <w:rPr>
        <w:rFonts w:cs="TopType Jerushalmi"/>
        <w:noProof/>
        <w:color w:val="000000"/>
        <w:sz w:val="14"/>
        <w:szCs w:val="14"/>
        <w:rtl/>
      </w:rPr>
      <w:t>\עולים</w:t>
    </w:r>
    <w:r w:rsidR="00A77C9B">
      <w:rPr>
        <w:rFonts w:cs="Times New Roman"/>
        <w:noProof/>
        <w:color w:val="000000"/>
        <w:sz w:val="14"/>
        <w:szCs w:val="14"/>
        <w:rtl/>
      </w:rPr>
      <w:t xml:space="preserve"> מהאוב\065_020.</w:t>
    </w:r>
    <w:r w:rsidR="00A77C9B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37CF1" w14:textId="77777777" w:rsidR="00345B5C" w:rsidRDefault="00345B5C" w:rsidP="00A77C9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F0AD9D3" w14:textId="77777777" w:rsidR="00345B5C" w:rsidRDefault="00345B5C">
      <w:r>
        <w:continuationSeparator/>
      </w:r>
    </w:p>
  </w:footnote>
  <w:footnote w:id="1">
    <w:p w14:paraId="2C0F9CE8" w14:textId="77777777" w:rsidR="00A77C9B" w:rsidRPr="00A77C9B" w:rsidRDefault="00A77C9B" w:rsidP="00A77C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77C9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ורסמו ק"ת תשמ"ד מס' 4535 מיום 30.9.1983 עמ' 130.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E88DA" w14:textId="77777777" w:rsidR="00B349BA" w:rsidRDefault="00B349B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גנים לאומיים, שמורות טבע ואתרי הלאום (איסור פגיעה בערכי טבע מוגנים), תשמ"ד–1983</w:t>
    </w:r>
  </w:p>
  <w:p w14:paraId="4F54FFEA" w14:textId="77777777" w:rsidR="00B349BA" w:rsidRDefault="00B349B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EAA35B" w14:textId="77777777" w:rsidR="00B349BA" w:rsidRDefault="00B349B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ED7DF" w14:textId="77777777" w:rsidR="00B349BA" w:rsidRDefault="00B349BA" w:rsidP="00A77C9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גנים לאומיים, שמורות טבע ואתרי הלאום (איסור פגיעה בערכי טבע מוגנים), תשמ"ד</w:t>
    </w:r>
    <w:r w:rsidR="00A77C9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14:paraId="13FC7309" w14:textId="77777777" w:rsidR="00B349BA" w:rsidRDefault="00B349B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D5DEC2" w14:textId="77777777" w:rsidR="00B349BA" w:rsidRDefault="00B349B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49BA"/>
    <w:rsid w:val="00345B5C"/>
    <w:rsid w:val="00813979"/>
    <w:rsid w:val="00A77C9B"/>
    <w:rsid w:val="00B3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79AAA90"/>
  <w15:chartTrackingRefBased/>
  <w15:docId w15:val="{C30461C7-58B7-4475-8432-EB9EE929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77C9B"/>
    <w:rPr>
      <w:sz w:val="20"/>
      <w:szCs w:val="20"/>
    </w:rPr>
  </w:style>
  <w:style w:type="character" w:styleId="a6">
    <w:name w:val="footnote reference"/>
    <w:basedOn w:val="a0"/>
    <w:semiHidden/>
    <w:rsid w:val="00A77C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65</vt:lpstr>
    </vt:vector>
  </TitlesOfParts>
  <Company> </Company>
  <LinksUpToDate>false</LinksUpToDate>
  <CharactersWithSpaces>1930</CharactersWithSpaces>
  <SharedDoc>false</SharedDoc>
  <HLinks>
    <vt:vector size="30" baseType="variant">
      <vt:variant>
        <vt:i4>5570569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comp99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תקנות גנים לאומיים, שמורות טבע ואתרי הלאום (איסור פגיעה בערכי טבע מוגנים), תשמ"ד-1983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לאומיים, שמורות טבע ואתרי הלאום</vt:lpwstr>
  </property>
  <property fmtid="{D5CDD505-2E9C-101B-9397-08002B2CF9AE}" pid="48" name="MEKOR_SAIF1">
    <vt:lpwstr>42X</vt:lpwstr>
  </property>
</Properties>
</file>