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47AB" w:rsidRDefault="00B947AB">
      <w:pPr>
        <w:pStyle w:val="big-header"/>
        <w:ind w:left="0" w:right="1134"/>
        <w:rPr>
          <w:rFonts w:cs="FrankRuehl" w:hint="cs"/>
          <w:sz w:val="32"/>
          <w:rtl/>
        </w:rPr>
      </w:pPr>
      <w:r>
        <w:rPr>
          <w:rFonts w:cs="FrankRuehl"/>
          <w:sz w:val="32"/>
          <w:rtl/>
        </w:rPr>
        <w:t>תקנות האגו</w:t>
      </w:r>
      <w:r>
        <w:rPr>
          <w:rFonts w:cs="FrankRuehl" w:hint="cs"/>
          <w:sz w:val="32"/>
          <w:rtl/>
        </w:rPr>
        <w:t>ד</w:t>
      </w:r>
      <w:r>
        <w:rPr>
          <w:rFonts w:cs="FrankRuehl"/>
          <w:sz w:val="32"/>
          <w:rtl/>
        </w:rPr>
        <w:t>ות השיתופיות (רשויות האגודה), תשל"ה</w:t>
      </w:r>
      <w:r>
        <w:rPr>
          <w:rFonts w:cs="FrankRuehl" w:hint="cs"/>
          <w:sz w:val="32"/>
          <w:rtl/>
        </w:rPr>
        <w:t>-</w:t>
      </w:r>
      <w:r>
        <w:rPr>
          <w:rFonts w:cs="FrankRuehl"/>
          <w:sz w:val="32"/>
          <w:rtl/>
        </w:rPr>
        <w:t>1975</w:t>
      </w:r>
    </w:p>
    <w:p w:rsidR="0006786D" w:rsidRDefault="0006786D" w:rsidP="0006786D">
      <w:pPr>
        <w:spacing w:line="320" w:lineRule="auto"/>
        <w:jc w:val="left"/>
        <w:rPr>
          <w:rFonts w:hint="cs"/>
          <w:rtl/>
        </w:rPr>
      </w:pPr>
    </w:p>
    <w:p w:rsidR="00646100" w:rsidRDefault="00646100" w:rsidP="0006786D">
      <w:pPr>
        <w:spacing w:line="320" w:lineRule="auto"/>
        <w:jc w:val="left"/>
        <w:rPr>
          <w:rFonts w:hint="cs"/>
          <w:rtl/>
        </w:rPr>
      </w:pPr>
    </w:p>
    <w:p w:rsidR="00B74772" w:rsidRPr="0006786D" w:rsidRDefault="0006786D" w:rsidP="0006786D">
      <w:pPr>
        <w:spacing w:line="320" w:lineRule="auto"/>
        <w:jc w:val="left"/>
        <w:rPr>
          <w:rFonts w:cs="Miriam" w:hint="cs"/>
          <w:szCs w:val="22"/>
          <w:rtl/>
        </w:rPr>
      </w:pPr>
      <w:r w:rsidRPr="0006786D">
        <w:rPr>
          <w:rFonts w:cs="Miriam"/>
          <w:szCs w:val="22"/>
          <w:rtl/>
        </w:rPr>
        <w:t>משפט פרטי וכלכלה</w:t>
      </w:r>
      <w:r w:rsidRPr="0006786D">
        <w:rPr>
          <w:rFonts w:cs="FrankRuehl"/>
          <w:szCs w:val="26"/>
          <w:rtl/>
        </w:rPr>
        <w:t xml:space="preserve"> – תאגידים וניירות ערך – אגודות שיתופיות</w:t>
      </w:r>
    </w:p>
    <w:p w:rsidR="00B947AB" w:rsidRDefault="00B947AB">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p>
        </w:tc>
        <w:tc>
          <w:tcPr>
            <w:tcW w:w="5669" w:type="dxa"/>
          </w:tcPr>
          <w:p w:rsidR="00AF6C27" w:rsidRPr="00AF6C27" w:rsidRDefault="00AF6C27" w:rsidP="00AF6C27">
            <w:pPr>
              <w:spacing w:line="240" w:lineRule="auto"/>
              <w:jc w:val="left"/>
              <w:rPr>
                <w:rFonts w:cs="Frankruhel"/>
                <w:sz w:val="24"/>
                <w:rtl/>
              </w:rPr>
            </w:pPr>
            <w:r>
              <w:rPr>
                <w:sz w:val="24"/>
                <w:rtl/>
              </w:rPr>
              <w:t>פרק א': האסיפה הכללית</w:t>
            </w:r>
          </w:p>
        </w:tc>
        <w:tc>
          <w:tcPr>
            <w:tcW w:w="567" w:type="dxa"/>
          </w:tcPr>
          <w:p w:rsidR="00AF6C27" w:rsidRPr="00AF6C27" w:rsidRDefault="00AF6C27" w:rsidP="00AF6C27">
            <w:pPr>
              <w:spacing w:line="240" w:lineRule="auto"/>
              <w:jc w:val="left"/>
              <w:rPr>
                <w:rStyle w:val="Hyperlink"/>
                <w:rtl/>
              </w:rPr>
            </w:pPr>
            <w:hyperlink w:anchor="med0" w:tooltip="פרק א: האסיפה הכללית"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1 </w:t>
            </w:r>
          </w:p>
        </w:tc>
        <w:tc>
          <w:tcPr>
            <w:tcW w:w="5669" w:type="dxa"/>
          </w:tcPr>
          <w:p w:rsidR="00AF6C27" w:rsidRPr="00AF6C27" w:rsidRDefault="00AF6C27" w:rsidP="00AF6C27">
            <w:pPr>
              <w:spacing w:line="240" w:lineRule="auto"/>
              <w:jc w:val="left"/>
              <w:rPr>
                <w:rFonts w:cs="Frankruhel"/>
                <w:sz w:val="24"/>
                <w:rtl/>
              </w:rPr>
            </w:pPr>
            <w:r>
              <w:rPr>
                <w:sz w:val="24"/>
                <w:rtl/>
              </w:rPr>
              <w:t>הגדרה</w:t>
            </w:r>
          </w:p>
        </w:tc>
        <w:tc>
          <w:tcPr>
            <w:tcW w:w="567" w:type="dxa"/>
          </w:tcPr>
          <w:p w:rsidR="00AF6C27" w:rsidRPr="00AF6C27" w:rsidRDefault="00AF6C27" w:rsidP="00AF6C27">
            <w:pPr>
              <w:spacing w:line="240" w:lineRule="auto"/>
              <w:jc w:val="left"/>
              <w:rPr>
                <w:rStyle w:val="Hyperlink"/>
                <w:rtl/>
              </w:rPr>
            </w:pPr>
            <w:hyperlink w:anchor="Seif1" w:tooltip="הגדרה"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1א </w:t>
            </w:r>
          </w:p>
        </w:tc>
        <w:tc>
          <w:tcPr>
            <w:tcW w:w="5669" w:type="dxa"/>
          </w:tcPr>
          <w:p w:rsidR="00AF6C27" w:rsidRPr="00AF6C27" w:rsidRDefault="00AF6C27" w:rsidP="00AF6C27">
            <w:pPr>
              <w:spacing w:line="240" w:lineRule="auto"/>
              <w:jc w:val="left"/>
              <w:rPr>
                <w:rFonts w:cs="Frankruhel"/>
                <w:sz w:val="24"/>
                <w:rtl/>
              </w:rPr>
            </w:pPr>
            <w:r>
              <w:rPr>
                <w:sz w:val="24"/>
                <w:rtl/>
              </w:rPr>
              <w:t>האסיפה הכללית הראשונה</w:t>
            </w:r>
          </w:p>
        </w:tc>
        <w:tc>
          <w:tcPr>
            <w:tcW w:w="567" w:type="dxa"/>
          </w:tcPr>
          <w:p w:rsidR="00AF6C27" w:rsidRPr="00AF6C27" w:rsidRDefault="00AF6C27" w:rsidP="00AF6C27">
            <w:pPr>
              <w:spacing w:line="240" w:lineRule="auto"/>
              <w:jc w:val="left"/>
              <w:rPr>
                <w:rStyle w:val="Hyperlink"/>
                <w:rtl/>
              </w:rPr>
            </w:pPr>
            <w:hyperlink w:anchor="Seif2" w:tooltip="האסיפה הכללית הראשונה"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2 </w:t>
            </w:r>
          </w:p>
        </w:tc>
        <w:tc>
          <w:tcPr>
            <w:tcW w:w="5669" w:type="dxa"/>
          </w:tcPr>
          <w:p w:rsidR="00AF6C27" w:rsidRPr="00AF6C27" w:rsidRDefault="00AF6C27" w:rsidP="00AF6C27">
            <w:pPr>
              <w:spacing w:line="240" w:lineRule="auto"/>
              <w:jc w:val="left"/>
              <w:rPr>
                <w:rFonts w:cs="Frankruhel"/>
                <w:sz w:val="24"/>
                <w:rtl/>
              </w:rPr>
            </w:pPr>
            <w:r>
              <w:rPr>
                <w:sz w:val="24"/>
                <w:rtl/>
              </w:rPr>
              <w:t>סדר היום של האסיפה הכללית הראשונה</w:t>
            </w:r>
          </w:p>
        </w:tc>
        <w:tc>
          <w:tcPr>
            <w:tcW w:w="567" w:type="dxa"/>
          </w:tcPr>
          <w:p w:rsidR="00AF6C27" w:rsidRPr="00AF6C27" w:rsidRDefault="00AF6C27" w:rsidP="00AF6C27">
            <w:pPr>
              <w:spacing w:line="240" w:lineRule="auto"/>
              <w:jc w:val="left"/>
              <w:rPr>
                <w:rStyle w:val="Hyperlink"/>
                <w:rtl/>
              </w:rPr>
            </w:pPr>
            <w:hyperlink w:anchor="Seif3" w:tooltip="סדר היום של האסיפה הכללית הראשונה"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3 </w:t>
            </w:r>
          </w:p>
        </w:tc>
        <w:tc>
          <w:tcPr>
            <w:tcW w:w="5669" w:type="dxa"/>
          </w:tcPr>
          <w:p w:rsidR="00AF6C27" w:rsidRPr="00AF6C27" w:rsidRDefault="00AF6C27" w:rsidP="00AF6C27">
            <w:pPr>
              <w:spacing w:line="240" w:lineRule="auto"/>
              <w:jc w:val="left"/>
              <w:rPr>
                <w:rFonts w:cs="Frankruhel"/>
                <w:sz w:val="24"/>
                <w:rtl/>
              </w:rPr>
            </w:pPr>
            <w:r>
              <w:rPr>
                <w:sz w:val="24"/>
                <w:rtl/>
              </w:rPr>
              <w:t>האסיפה הכללית השנתית</w:t>
            </w:r>
          </w:p>
        </w:tc>
        <w:tc>
          <w:tcPr>
            <w:tcW w:w="567" w:type="dxa"/>
          </w:tcPr>
          <w:p w:rsidR="00AF6C27" w:rsidRPr="00AF6C27" w:rsidRDefault="00AF6C27" w:rsidP="00AF6C27">
            <w:pPr>
              <w:spacing w:line="240" w:lineRule="auto"/>
              <w:jc w:val="left"/>
              <w:rPr>
                <w:rStyle w:val="Hyperlink"/>
                <w:rtl/>
              </w:rPr>
            </w:pPr>
            <w:hyperlink w:anchor="Seif4" w:tooltip="האסיפה הכללית השנתית"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4 </w:t>
            </w:r>
          </w:p>
        </w:tc>
        <w:tc>
          <w:tcPr>
            <w:tcW w:w="5669" w:type="dxa"/>
          </w:tcPr>
          <w:p w:rsidR="00AF6C27" w:rsidRPr="00AF6C27" w:rsidRDefault="00AF6C27" w:rsidP="00AF6C27">
            <w:pPr>
              <w:spacing w:line="240" w:lineRule="auto"/>
              <w:jc w:val="left"/>
              <w:rPr>
                <w:rFonts w:cs="Frankruhel"/>
                <w:sz w:val="24"/>
                <w:rtl/>
              </w:rPr>
            </w:pPr>
            <w:r>
              <w:rPr>
                <w:sz w:val="24"/>
                <w:rtl/>
              </w:rPr>
              <w:t>סדר היום של האסיפה הכללית השנתית</w:t>
            </w:r>
          </w:p>
        </w:tc>
        <w:tc>
          <w:tcPr>
            <w:tcW w:w="567" w:type="dxa"/>
          </w:tcPr>
          <w:p w:rsidR="00AF6C27" w:rsidRPr="00AF6C27" w:rsidRDefault="00AF6C27" w:rsidP="00AF6C27">
            <w:pPr>
              <w:spacing w:line="240" w:lineRule="auto"/>
              <w:jc w:val="left"/>
              <w:rPr>
                <w:rStyle w:val="Hyperlink"/>
                <w:rtl/>
              </w:rPr>
            </w:pPr>
            <w:hyperlink w:anchor="Seif5" w:tooltip="סדר היום של האסיפה הכללית השנתית"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5 </w:t>
            </w:r>
          </w:p>
        </w:tc>
        <w:tc>
          <w:tcPr>
            <w:tcW w:w="5669" w:type="dxa"/>
          </w:tcPr>
          <w:p w:rsidR="00AF6C27" w:rsidRPr="00AF6C27" w:rsidRDefault="00AF6C27" w:rsidP="00AF6C27">
            <w:pPr>
              <w:spacing w:line="240" w:lineRule="auto"/>
              <w:jc w:val="left"/>
              <w:rPr>
                <w:rFonts w:cs="Frankruhel"/>
                <w:sz w:val="24"/>
                <w:rtl/>
              </w:rPr>
            </w:pPr>
            <w:r>
              <w:rPr>
                <w:sz w:val="24"/>
                <w:rtl/>
              </w:rPr>
              <w:t>כינוס אסיפה כללית</w:t>
            </w:r>
          </w:p>
        </w:tc>
        <w:tc>
          <w:tcPr>
            <w:tcW w:w="567" w:type="dxa"/>
          </w:tcPr>
          <w:p w:rsidR="00AF6C27" w:rsidRPr="00AF6C27" w:rsidRDefault="00AF6C27" w:rsidP="00AF6C27">
            <w:pPr>
              <w:spacing w:line="240" w:lineRule="auto"/>
              <w:jc w:val="left"/>
              <w:rPr>
                <w:rStyle w:val="Hyperlink"/>
                <w:rtl/>
              </w:rPr>
            </w:pPr>
            <w:hyperlink w:anchor="Seif6" w:tooltip="כינוס אסיפה כללית"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6 </w:t>
            </w:r>
          </w:p>
        </w:tc>
        <w:tc>
          <w:tcPr>
            <w:tcW w:w="5669" w:type="dxa"/>
          </w:tcPr>
          <w:p w:rsidR="00AF6C27" w:rsidRPr="00AF6C27" w:rsidRDefault="00AF6C27" w:rsidP="00AF6C27">
            <w:pPr>
              <w:spacing w:line="240" w:lineRule="auto"/>
              <w:jc w:val="left"/>
              <w:rPr>
                <w:rFonts w:cs="Frankruhel"/>
                <w:sz w:val="24"/>
                <w:rtl/>
              </w:rPr>
            </w:pPr>
            <w:r>
              <w:rPr>
                <w:sz w:val="24"/>
                <w:rtl/>
              </w:rPr>
              <w:t>סדרי הדיון באסיפה כללית</w:t>
            </w:r>
          </w:p>
        </w:tc>
        <w:tc>
          <w:tcPr>
            <w:tcW w:w="567" w:type="dxa"/>
          </w:tcPr>
          <w:p w:rsidR="00AF6C27" w:rsidRPr="00AF6C27" w:rsidRDefault="00AF6C27" w:rsidP="00AF6C27">
            <w:pPr>
              <w:spacing w:line="240" w:lineRule="auto"/>
              <w:jc w:val="left"/>
              <w:rPr>
                <w:rStyle w:val="Hyperlink"/>
                <w:rtl/>
              </w:rPr>
            </w:pPr>
            <w:hyperlink w:anchor="Seif7" w:tooltip="סדרי הדיון באסיפה כללית"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7 </w:t>
            </w:r>
          </w:p>
        </w:tc>
        <w:tc>
          <w:tcPr>
            <w:tcW w:w="5669" w:type="dxa"/>
          </w:tcPr>
          <w:p w:rsidR="00AF6C27" w:rsidRPr="00AF6C27" w:rsidRDefault="00AF6C27" w:rsidP="00AF6C27">
            <w:pPr>
              <w:spacing w:line="240" w:lineRule="auto"/>
              <w:jc w:val="left"/>
              <w:rPr>
                <w:rFonts w:cs="Frankruhel"/>
                <w:sz w:val="24"/>
                <w:rtl/>
              </w:rPr>
            </w:pPr>
            <w:r>
              <w:rPr>
                <w:sz w:val="24"/>
                <w:rtl/>
              </w:rPr>
              <w:t>מנין חוקי</w:t>
            </w:r>
          </w:p>
        </w:tc>
        <w:tc>
          <w:tcPr>
            <w:tcW w:w="567" w:type="dxa"/>
          </w:tcPr>
          <w:p w:rsidR="00AF6C27" w:rsidRPr="00AF6C27" w:rsidRDefault="00AF6C27" w:rsidP="00AF6C27">
            <w:pPr>
              <w:spacing w:line="240" w:lineRule="auto"/>
              <w:jc w:val="left"/>
              <w:rPr>
                <w:rStyle w:val="Hyperlink"/>
                <w:rtl/>
              </w:rPr>
            </w:pPr>
            <w:hyperlink w:anchor="Seif8" w:tooltip="מנין חוקי"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8 </w:t>
            </w:r>
          </w:p>
        </w:tc>
        <w:tc>
          <w:tcPr>
            <w:tcW w:w="5669" w:type="dxa"/>
          </w:tcPr>
          <w:p w:rsidR="00AF6C27" w:rsidRPr="00AF6C27" w:rsidRDefault="00AF6C27" w:rsidP="00AF6C27">
            <w:pPr>
              <w:spacing w:line="240" w:lineRule="auto"/>
              <w:jc w:val="left"/>
              <w:rPr>
                <w:rFonts w:cs="Frankruhel"/>
                <w:sz w:val="24"/>
                <w:rtl/>
              </w:rPr>
            </w:pPr>
            <w:r>
              <w:rPr>
                <w:sz w:val="24"/>
                <w:rtl/>
              </w:rPr>
              <w:t>אישור סדר יום</w:t>
            </w:r>
          </w:p>
        </w:tc>
        <w:tc>
          <w:tcPr>
            <w:tcW w:w="567" w:type="dxa"/>
          </w:tcPr>
          <w:p w:rsidR="00AF6C27" w:rsidRPr="00AF6C27" w:rsidRDefault="00AF6C27" w:rsidP="00AF6C27">
            <w:pPr>
              <w:spacing w:line="240" w:lineRule="auto"/>
              <w:jc w:val="left"/>
              <w:rPr>
                <w:rStyle w:val="Hyperlink"/>
                <w:rtl/>
              </w:rPr>
            </w:pPr>
            <w:hyperlink w:anchor="Seif9" w:tooltip="אישור סדר יום"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9 </w:t>
            </w:r>
          </w:p>
        </w:tc>
        <w:tc>
          <w:tcPr>
            <w:tcW w:w="5669" w:type="dxa"/>
          </w:tcPr>
          <w:p w:rsidR="00AF6C27" w:rsidRPr="00AF6C27" w:rsidRDefault="00AF6C27" w:rsidP="00AF6C27">
            <w:pPr>
              <w:spacing w:line="240" w:lineRule="auto"/>
              <w:jc w:val="left"/>
              <w:rPr>
                <w:rFonts w:cs="Frankruhel"/>
                <w:sz w:val="24"/>
                <w:rtl/>
              </w:rPr>
            </w:pPr>
            <w:r>
              <w:rPr>
                <w:sz w:val="24"/>
                <w:rtl/>
              </w:rPr>
              <w:t>תפקידיו וסמכויותיו של יושב ראש האסיפה הכללית</w:t>
            </w:r>
          </w:p>
        </w:tc>
        <w:tc>
          <w:tcPr>
            <w:tcW w:w="567" w:type="dxa"/>
          </w:tcPr>
          <w:p w:rsidR="00AF6C27" w:rsidRPr="00AF6C27" w:rsidRDefault="00AF6C27" w:rsidP="00AF6C27">
            <w:pPr>
              <w:spacing w:line="240" w:lineRule="auto"/>
              <w:jc w:val="left"/>
              <w:rPr>
                <w:rStyle w:val="Hyperlink"/>
                <w:rtl/>
              </w:rPr>
            </w:pPr>
            <w:hyperlink w:anchor="Seif10" w:tooltip="תפקידיו וסמכויותיו של יושב ראש האסיפה הכללית"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10 </w:t>
            </w:r>
          </w:p>
        </w:tc>
        <w:tc>
          <w:tcPr>
            <w:tcW w:w="5669" w:type="dxa"/>
          </w:tcPr>
          <w:p w:rsidR="00AF6C27" w:rsidRPr="00AF6C27" w:rsidRDefault="00AF6C27" w:rsidP="00AF6C27">
            <w:pPr>
              <w:spacing w:line="240" w:lineRule="auto"/>
              <w:jc w:val="left"/>
              <w:rPr>
                <w:rFonts w:cs="Frankruhel"/>
                <w:sz w:val="24"/>
                <w:rtl/>
              </w:rPr>
            </w:pPr>
            <w:r>
              <w:rPr>
                <w:sz w:val="24"/>
                <w:rtl/>
              </w:rPr>
              <w:t>ייצוג באסיפה כללית</w:t>
            </w:r>
          </w:p>
        </w:tc>
        <w:tc>
          <w:tcPr>
            <w:tcW w:w="567" w:type="dxa"/>
          </w:tcPr>
          <w:p w:rsidR="00AF6C27" w:rsidRPr="00AF6C27" w:rsidRDefault="00AF6C27" w:rsidP="00AF6C27">
            <w:pPr>
              <w:spacing w:line="240" w:lineRule="auto"/>
              <w:jc w:val="left"/>
              <w:rPr>
                <w:rStyle w:val="Hyperlink"/>
                <w:rtl/>
              </w:rPr>
            </w:pPr>
            <w:hyperlink w:anchor="Seif11" w:tooltip="ייצוג באסיפה כללית"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11 </w:t>
            </w:r>
          </w:p>
        </w:tc>
        <w:tc>
          <w:tcPr>
            <w:tcW w:w="5669" w:type="dxa"/>
          </w:tcPr>
          <w:p w:rsidR="00AF6C27" w:rsidRPr="00AF6C27" w:rsidRDefault="00AF6C27" w:rsidP="00AF6C27">
            <w:pPr>
              <w:spacing w:line="240" w:lineRule="auto"/>
              <w:jc w:val="left"/>
              <w:rPr>
                <w:rFonts w:cs="Frankruhel"/>
                <w:sz w:val="24"/>
                <w:rtl/>
              </w:rPr>
            </w:pPr>
            <w:r>
              <w:rPr>
                <w:sz w:val="24"/>
                <w:rtl/>
              </w:rPr>
              <w:t>הצבעה באסיפה כללית</w:t>
            </w:r>
          </w:p>
        </w:tc>
        <w:tc>
          <w:tcPr>
            <w:tcW w:w="567" w:type="dxa"/>
          </w:tcPr>
          <w:p w:rsidR="00AF6C27" w:rsidRPr="00AF6C27" w:rsidRDefault="00AF6C27" w:rsidP="00AF6C27">
            <w:pPr>
              <w:spacing w:line="240" w:lineRule="auto"/>
              <w:jc w:val="left"/>
              <w:rPr>
                <w:rStyle w:val="Hyperlink"/>
                <w:rtl/>
              </w:rPr>
            </w:pPr>
            <w:hyperlink w:anchor="Seif12" w:tooltip="הצבעה באסיפה כללית"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12 </w:t>
            </w:r>
          </w:p>
        </w:tc>
        <w:tc>
          <w:tcPr>
            <w:tcW w:w="5669" w:type="dxa"/>
          </w:tcPr>
          <w:p w:rsidR="00AF6C27" w:rsidRPr="00AF6C27" w:rsidRDefault="00AF6C27" w:rsidP="00AF6C27">
            <w:pPr>
              <w:spacing w:line="240" w:lineRule="auto"/>
              <w:jc w:val="left"/>
              <w:rPr>
                <w:rFonts w:cs="Frankruhel"/>
                <w:sz w:val="24"/>
                <w:rtl/>
              </w:rPr>
            </w:pPr>
            <w:r>
              <w:rPr>
                <w:sz w:val="24"/>
                <w:rtl/>
              </w:rPr>
              <w:t>קבלת החלטות</w:t>
            </w:r>
          </w:p>
        </w:tc>
        <w:tc>
          <w:tcPr>
            <w:tcW w:w="567" w:type="dxa"/>
          </w:tcPr>
          <w:p w:rsidR="00AF6C27" w:rsidRPr="00AF6C27" w:rsidRDefault="00AF6C27" w:rsidP="00AF6C27">
            <w:pPr>
              <w:spacing w:line="240" w:lineRule="auto"/>
              <w:jc w:val="left"/>
              <w:rPr>
                <w:rStyle w:val="Hyperlink"/>
                <w:rtl/>
              </w:rPr>
            </w:pPr>
            <w:hyperlink w:anchor="Seif13" w:tooltip="קבלת החלטות"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14 </w:t>
            </w:r>
          </w:p>
        </w:tc>
        <w:tc>
          <w:tcPr>
            <w:tcW w:w="5669" w:type="dxa"/>
          </w:tcPr>
          <w:p w:rsidR="00AF6C27" w:rsidRPr="00AF6C27" w:rsidRDefault="00AF6C27" w:rsidP="00AF6C27">
            <w:pPr>
              <w:spacing w:line="240" w:lineRule="auto"/>
              <w:jc w:val="left"/>
              <w:rPr>
                <w:rFonts w:cs="Frankruhel"/>
                <w:sz w:val="24"/>
                <w:rtl/>
              </w:rPr>
            </w:pPr>
            <w:r>
              <w:rPr>
                <w:sz w:val="24"/>
                <w:rtl/>
              </w:rPr>
              <w:t>פרוטוקולים</w:t>
            </w:r>
          </w:p>
        </w:tc>
        <w:tc>
          <w:tcPr>
            <w:tcW w:w="567" w:type="dxa"/>
          </w:tcPr>
          <w:p w:rsidR="00AF6C27" w:rsidRPr="00AF6C27" w:rsidRDefault="00AF6C27" w:rsidP="00AF6C27">
            <w:pPr>
              <w:spacing w:line="240" w:lineRule="auto"/>
              <w:jc w:val="left"/>
              <w:rPr>
                <w:rStyle w:val="Hyperlink"/>
                <w:rtl/>
              </w:rPr>
            </w:pPr>
            <w:hyperlink w:anchor="Seif14" w:tooltip="פרוטוקולים"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15 </w:t>
            </w:r>
          </w:p>
        </w:tc>
        <w:tc>
          <w:tcPr>
            <w:tcW w:w="5669" w:type="dxa"/>
          </w:tcPr>
          <w:p w:rsidR="00AF6C27" w:rsidRPr="00AF6C27" w:rsidRDefault="00AF6C27" w:rsidP="00AF6C27">
            <w:pPr>
              <w:spacing w:line="240" w:lineRule="auto"/>
              <w:jc w:val="left"/>
              <w:rPr>
                <w:rFonts w:cs="Frankruhel"/>
                <w:sz w:val="24"/>
                <w:rtl/>
              </w:rPr>
            </w:pPr>
            <w:r>
              <w:rPr>
                <w:sz w:val="24"/>
                <w:rtl/>
              </w:rPr>
              <w:t>דחיית הדיון</w:t>
            </w:r>
          </w:p>
        </w:tc>
        <w:tc>
          <w:tcPr>
            <w:tcW w:w="567" w:type="dxa"/>
          </w:tcPr>
          <w:p w:rsidR="00AF6C27" w:rsidRPr="00AF6C27" w:rsidRDefault="00AF6C27" w:rsidP="00AF6C27">
            <w:pPr>
              <w:spacing w:line="240" w:lineRule="auto"/>
              <w:jc w:val="left"/>
              <w:rPr>
                <w:rStyle w:val="Hyperlink"/>
                <w:rtl/>
              </w:rPr>
            </w:pPr>
            <w:hyperlink w:anchor="Seif15" w:tooltip="דחיית הדיון"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16 </w:t>
            </w:r>
          </w:p>
        </w:tc>
        <w:tc>
          <w:tcPr>
            <w:tcW w:w="5669" w:type="dxa"/>
          </w:tcPr>
          <w:p w:rsidR="00AF6C27" w:rsidRPr="00AF6C27" w:rsidRDefault="00AF6C27" w:rsidP="00AF6C27">
            <w:pPr>
              <w:spacing w:line="240" w:lineRule="auto"/>
              <w:jc w:val="left"/>
              <w:rPr>
                <w:rFonts w:cs="Frankruhel"/>
                <w:sz w:val="24"/>
                <w:rtl/>
              </w:rPr>
            </w:pPr>
            <w:r>
              <w:rPr>
                <w:sz w:val="24"/>
                <w:rtl/>
              </w:rPr>
              <w:t>כינוס אסיפה לפי הוראות הרשם</w:t>
            </w:r>
          </w:p>
        </w:tc>
        <w:tc>
          <w:tcPr>
            <w:tcW w:w="567" w:type="dxa"/>
          </w:tcPr>
          <w:p w:rsidR="00AF6C27" w:rsidRPr="00AF6C27" w:rsidRDefault="00AF6C27" w:rsidP="00AF6C27">
            <w:pPr>
              <w:spacing w:line="240" w:lineRule="auto"/>
              <w:jc w:val="left"/>
              <w:rPr>
                <w:rStyle w:val="Hyperlink"/>
                <w:rtl/>
              </w:rPr>
            </w:pPr>
            <w:hyperlink w:anchor="Seif16" w:tooltip="כינוס אסיפה לפי הוראות הרשם"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17 </w:t>
            </w:r>
          </w:p>
        </w:tc>
        <w:tc>
          <w:tcPr>
            <w:tcW w:w="5669" w:type="dxa"/>
          </w:tcPr>
          <w:p w:rsidR="00AF6C27" w:rsidRPr="00AF6C27" w:rsidRDefault="00AF6C27" w:rsidP="00AF6C27">
            <w:pPr>
              <w:spacing w:line="240" w:lineRule="auto"/>
              <w:jc w:val="left"/>
              <w:rPr>
                <w:rFonts w:cs="Frankruhel"/>
                <w:sz w:val="24"/>
                <w:rtl/>
              </w:rPr>
            </w:pPr>
            <w:r>
              <w:rPr>
                <w:sz w:val="24"/>
                <w:rtl/>
              </w:rPr>
              <w:t>קיום אסיפות כלליות שלא מן המנין</w:t>
            </w:r>
          </w:p>
        </w:tc>
        <w:tc>
          <w:tcPr>
            <w:tcW w:w="567" w:type="dxa"/>
          </w:tcPr>
          <w:p w:rsidR="00AF6C27" w:rsidRPr="00AF6C27" w:rsidRDefault="00AF6C27" w:rsidP="00AF6C27">
            <w:pPr>
              <w:spacing w:line="240" w:lineRule="auto"/>
              <w:jc w:val="left"/>
              <w:rPr>
                <w:rStyle w:val="Hyperlink"/>
                <w:rtl/>
              </w:rPr>
            </w:pPr>
            <w:hyperlink w:anchor="Seif17" w:tooltip="קיום אסיפות כלליות שלא מן המנין"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18 </w:t>
            </w:r>
          </w:p>
        </w:tc>
        <w:tc>
          <w:tcPr>
            <w:tcW w:w="5669" w:type="dxa"/>
          </w:tcPr>
          <w:p w:rsidR="00AF6C27" w:rsidRPr="00AF6C27" w:rsidRDefault="00AF6C27" w:rsidP="00AF6C27">
            <w:pPr>
              <w:spacing w:line="240" w:lineRule="auto"/>
              <w:jc w:val="left"/>
              <w:rPr>
                <w:rFonts w:cs="Frankruhel"/>
                <w:sz w:val="24"/>
                <w:rtl/>
              </w:rPr>
            </w:pPr>
            <w:r>
              <w:rPr>
                <w:sz w:val="24"/>
                <w:rtl/>
              </w:rPr>
              <w:t>אסיפות שלא מן המנין לבחירת רשות</w:t>
            </w:r>
          </w:p>
        </w:tc>
        <w:tc>
          <w:tcPr>
            <w:tcW w:w="567" w:type="dxa"/>
          </w:tcPr>
          <w:p w:rsidR="00AF6C27" w:rsidRPr="00AF6C27" w:rsidRDefault="00AF6C27" w:rsidP="00AF6C27">
            <w:pPr>
              <w:spacing w:line="240" w:lineRule="auto"/>
              <w:jc w:val="left"/>
              <w:rPr>
                <w:rStyle w:val="Hyperlink"/>
                <w:rtl/>
              </w:rPr>
            </w:pPr>
            <w:hyperlink w:anchor="Seif18" w:tooltip="אסיפות שלא מן המנין לבחירת רשות"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19 </w:t>
            </w:r>
          </w:p>
        </w:tc>
        <w:tc>
          <w:tcPr>
            <w:tcW w:w="5669" w:type="dxa"/>
          </w:tcPr>
          <w:p w:rsidR="00AF6C27" w:rsidRPr="00AF6C27" w:rsidRDefault="00AF6C27" w:rsidP="00AF6C27">
            <w:pPr>
              <w:spacing w:line="240" w:lineRule="auto"/>
              <w:jc w:val="left"/>
              <w:rPr>
                <w:rFonts w:cs="Frankruhel"/>
                <w:sz w:val="24"/>
                <w:rtl/>
              </w:rPr>
            </w:pPr>
            <w:r>
              <w:rPr>
                <w:sz w:val="24"/>
                <w:rtl/>
              </w:rPr>
              <w:t>דרישה לקיים אסיפה כללית שלא מן המנין</w:t>
            </w:r>
          </w:p>
        </w:tc>
        <w:tc>
          <w:tcPr>
            <w:tcW w:w="567" w:type="dxa"/>
          </w:tcPr>
          <w:p w:rsidR="00AF6C27" w:rsidRPr="00AF6C27" w:rsidRDefault="00AF6C27" w:rsidP="00AF6C27">
            <w:pPr>
              <w:spacing w:line="240" w:lineRule="auto"/>
              <w:jc w:val="left"/>
              <w:rPr>
                <w:rStyle w:val="Hyperlink"/>
                <w:rtl/>
              </w:rPr>
            </w:pPr>
            <w:hyperlink w:anchor="Seif19" w:tooltip="דרישה לקיים אסיפה כללית שלא מן המנין"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20 </w:t>
            </w:r>
          </w:p>
        </w:tc>
        <w:tc>
          <w:tcPr>
            <w:tcW w:w="5669" w:type="dxa"/>
          </w:tcPr>
          <w:p w:rsidR="00AF6C27" w:rsidRPr="00AF6C27" w:rsidRDefault="00AF6C27" w:rsidP="00AF6C27">
            <w:pPr>
              <w:spacing w:line="240" w:lineRule="auto"/>
              <w:jc w:val="left"/>
              <w:rPr>
                <w:rFonts w:cs="Frankruhel"/>
                <w:sz w:val="24"/>
                <w:rtl/>
              </w:rPr>
            </w:pPr>
            <w:r>
              <w:rPr>
                <w:sz w:val="24"/>
                <w:rtl/>
              </w:rPr>
              <w:t>מועצה במקום אסיפה כללית</w:t>
            </w:r>
          </w:p>
        </w:tc>
        <w:tc>
          <w:tcPr>
            <w:tcW w:w="567" w:type="dxa"/>
          </w:tcPr>
          <w:p w:rsidR="00AF6C27" w:rsidRPr="00AF6C27" w:rsidRDefault="00AF6C27" w:rsidP="00AF6C27">
            <w:pPr>
              <w:spacing w:line="240" w:lineRule="auto"/>
              <w:jc w:val="left"/>
              <w:rPr>
                <w:rStyle w:val="Hyperlink"/>
                <w:rtl/>
              </w:rPr>
            </w:pPr>
            <w:hyperlink w:anchor="Seif20" w:tooltip="מועצה במקום אסיפה כללית"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20א </w:t>
            </w:r>
          </w:p>
        </w:tc>
        <w:tc>
          <w:tcPr>
            <w:tcW w:w="5669" w:type="dxa"/>
          </w:tcPr>
          <w:p w:rsidR="00AF6C27" w:rsidRPr="00AF6C27" w:rsidRDefault="00AF6C27" w:rsidP="00AF6C27">
            <w:pPr>
              <w:spacing w:line="240" w:lineRule="auto"/>
              <w:jc w:val="left"/>
              <w:rPr>
                <w:rFonts w:cs="Frankruhel"/>
                <w:sz w:val="24"/>
                <w:rtl/>
              </w:rPr>
            </w:pPr>
            <w:r>
              <w:rPr>
                <w:sz w:val="24"/>
                <w:rtl/>
              </w:rPr>
              <w:t>יושב ראש המועצה</w:t>
            </w:r>
          </w:p>
        </w:tc>
        <w:tc>
          <w:tcPr>
            <w:tcW w:w="567" w:type="dxa"/>
          </w:tcPr>
          <w:p w:rsidR="00AF6C27" w:rsidRPr="00AF6C27" w:rsidRDefault="00AF6C27" w:rsidP="00AF6C27">
            <w:pPr>
              <w:spacing w:line="240" w:lineRule="auto"/>
              <w:jc w:val="left"/>
              <w:rPr>
                <w:rStyle w:val="Hyperlink"/>
                <w:rtl/>
              </w:rPr>
            </w:pPr>
            <w:hyperlink w:anchor="Seif21" w:tooltip="יושב ראש המועצה"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20ב </w:t>
            </w:r>
          </w:p>
        </w:tc>
        <w:tc>
          <w:tcPr>
            <w:tcW w:w="5669" w:type="dxa"/>
          </w:tcPr>
          <w:p w:rsidR="00AF6C27" w:rsidRPr="00AF6C27" w:rsidRDefault="00AF6C27" w:rsidP="00AF6C27">
            <w:pPr>
              <w:spacing w:line="240" w:lineRule="auto"/>
              <w:jc w:val="left"/>
              <w:rPr>
                <w:rFonts w:cs="Frankruhel"/>
                <w:sz w:val="24"/>
                <w:rtl/>
              </w:rPr>
            </w:pPr>
            <w:r>
              <w:rPr>
                <w:sz w:val="24"/>
                <w:rtl/>
              </w:rPr>
              <w:t>תפקידיו וסמכויותיו של יושב ראש המועצה</w:t>
            </w:r>
          </w:p>
        </w:tc>
        <w:tc>
          <w:tcPr>
            <w:tcW w:w="567" w:type="dxa"/>
          </w:tcPr>
          <w:p w:rsidR="00AF6C27" w:rsidRPr="00AF6C27" w:rsidRDefault="00AF6C27" w:rsidP="00AF6C27">
            <w:pPr>
              <w:spacing w:line="240" w:lineRule="auto"/>
              <w:jc w:val="left"/>
              <w:rPr>
                <w:rStyle w:val="Hyperlink"/>
                <w:rtl/>
              </w:rPr>
            </w:pPr>
            <w:hyperlink w:anchor="Seif22" w:tooltip="תפקידיו וסמכויותיו של יושב ראש המועצה"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21 </w:t>
            </w:r>
          </w:p>
        </w:tc>
        <w:tc>
          <w:tcPr>
            <w:tcW w:w="5669" w:type="dxa"/>
          </w:tcPr>
          <w:p w:rsidR="00AF6C27" w:rsidRPr="00AF6C27" w:rsidRDefault="00AF6C27" w:rsidP="00AF6C27">
            <w:pPr>
              <w:spacing w:line="240" w:lineRule="auto"/>
              <w:jc w:val="left"/>
              <w:rPr>
                <w:rFonts w:cs="Frankruhel"/>
                <w:sz w:val="24"/>
                <w:rtl/>
              </w:rPr>
            </w:pPr>
            <w:r>
              <w:rPr>
                <w:sz w:val="24"/>
                <w:rtl/>
              </w:rPr>
              <w:t>אסיפת מורשים</w:t>
            </w:r>
          </w:p>
        </w:tc>
        <w:tc>
          <w:tcPr>
            <w:tcW w:w="567" w:type="dxa"/>
          </w:tcPr>
          <w:p w:rsidR="00AF6C27" w:rsidRPr="00AF6C27" w:rsidRDefault="00AF6C27" w:rsidP="00AF6C27">
            <w:pPr>
              <w:spacing w:line="240" w:lineRule="auto"/>
              <w:jc w:val="left"/>
              <w:rPr>
                <w:rStyle w:val="Hyperlink"/>
                <w:rtl/>
              </w:rPr>
            </w:pPr>
            <w:hyperlink w:anchor="Seif23" w:tooltip="אסיפת מורשים"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21א </w:t>
            </w:r>
          </w:p>
        </w:tc>
        <w:tc>
          <w:tcPr>
            <w:tcW w:w="5669" w:type="dxa"/>
          </w:tcPr>
          <w:p w:rsidR="00AF6C27" w:rsidRPr="00AF6C27" w:rsidRDefault="00AF6C27" w:rsidP="00AF6C27">
            <w:pPr>
              <w:spacing w:line="240" w:lineRule="auto"/>
              <w:jc w:val="left"/>
              <w:rPr>
                <w:rFonts w:cs="Frankruhel"/>
                <w:sz w:val="24"/>
                <w:rtl/>
              </w:rPr>
            </w:pPr>
            <w:r>
              <w:rPr>
                <w:sz w:val="24"/>
                <w:rtl/>
              </w:rPr>
              <w:t>התפטרות חבר מועצה או בא כוח אסיפת המורשים</w:t>
            </w:r>
          </w:p>
        </w:tc>
        <w:tc>
          <w:tcPr>
            <w:tcW w:w="567" w:type="dxa"/>
          </w:tcPr>
          <w:p w:rsidR="00AF6C27" w:rsidRPr="00AF6C27" w:rsidRDefault="00AF6C27" w:rsidP="00AF6C27">
            <w:pPr>
              <w:spacing w:line="240" w:lineRule="auto"/>
              <w:jc w:val="left"/>
              <w:rPr>
                <w:rStyle w:val="Hyperlink"/>
                <w:rtl/>
              </w:rPr>
            </w:pPr>
            <w:hyperlink w:anchor="Seif24" w:tooltip="התפטרות חבר מועצה או בא כוח אסיפת המורשים"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22 </w:t>
            </w:r>
          </w:p>
        </w:tc>
        <w:tc>
          <w:tcPr>
            <w:tcW w:w="5669" w:type="dxa"/>
          </w:tcPr>
          <w:p w:rsidR="00AF6C27" w:rsidRPr="00AF6C27" w:rsidRDefault="00AF6C27" w:rsidP="00AF6C27">
            <w:pPr>
              <w:spacing w:line="240" w:lineRule="auto"/>
              <w:jc w:val="left"/>
              <w:rPr>
                <w:rFonts w:cs="Frankruhel"/>
                <w:sz w:val="24"/>
                <w:rtl/>
              </w:rPr>
            </w:pPr>
            <w:r>
              <w:rPr>
                <w:sz w:val="24"/>
                <w:rtl/>
              </w:rPr>
              <w:t>אסיפה מקומית</w:t>
            </w:r>
          </w:p>
        </w:tc>
        <w:tc>
          <w:tcPr>
            <w:tcW w:w="567" w:type="dxa"/>
          </w:tcPr>
          <w:p w:rsidR="00AF6C27" w:rsidRPr="00AF6C27" w:rsidRDefault="00AF6C27" w:rsidP="00AF6C27">
            <w:pPr>
              <w:spacing w:line="240" w:lineRule="auto"/>
              <w:jc w:val="left"/>
              <w:rPr>
                <w:rStyle w:val="Hyperlink"/>
                <w:rtl/>
              </w:rPr>
            </w:pPr>
            <w:hyperlink w:anchor="Seif25" w:tooltip="אסיפה מקומית"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p>
        </w:tc>
        <w:tc>
          <w:tcPr>
            <w:tcW w:w="5669" w:type="dxa"/>
          </w:tcPr>
          <w:p w:rsidR="00AF6C27" w:rsidRPr="00AF6C27" w:rsidRDefault="00AF6C27" w:rsidP="00AF6C27">
            <w:pPr>
              <w:spacing w:line="240" w:lineRule="auto"/>
              <w:jc w:val="left"/>
              <w:rPr>
                <w:rFonts w:cs="Frankruhel"/>
                <w:sz w:val="24"/>
                <w:rtl/>
              </w:rPr>
            </w:pPr>
            <w:r>
              <w:rPr>
                <w:sz w:val="24"/>
                <w:rtl/>
              </w:rPr>
              <w:t>פרק ב': הועד</w:t>
            </w:r>
          </w:p>
        </w:tc>
        <w:tc>
          <w:tcPr>
            <w:tcW w:w="567" w:type="dxa"/>
          </w:tcPr>
          <w:p w:rsidR="00AF6C27" w:rsidRPr="00AF6C27" w:rsidRDefault="00AF6C27" w:rsidP="00AF6C27">
            <w:pPr>
              <w:spacing w:line="240" w:lineRule="auto"/>
              <w:jc w:val="left"/>
              <w:rPr>
                <w:rStyle w:val="Hyperlink"/>
                <w:rtl/>
              </w:rPr>
            </w:pPr>
            <w:hyperlink w:anchor="med1" w:tooltip="פרק ב: הועד"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23 </w:t>
            </w:r>
          </w:p>
        </w:tc>
        <w:tc>
          <w:tcPr>
            <w:tcW w:w="5669" w:type="dxa"/>
          </w:tcPr>
          <w:p w:rsidR="00AF6C27" w:rsidRPr="00AF6C27" w:rsidRDefault="00AF6C27" w:rsidP="00AF6C27">
            <w:pPr>
              <w:spacing w:line="240" w:lineRule="auto"/>
              <w:jc w:val="left"/>
              <w:rPr>
                <w:rFonts w:cs="Frankruhel"/>
                <w:sz w:val="24"/>
                <w:rtl/>
              </w:rPr>
            </w:pPr>
            <w:r>
              <w:rPr>
                <w:sz w:val="24"/>
                <w:rtl/>
              </w:rPr>
              <w:t>בחירת הועד ותקופת כהונתו</w:t>
            </w:r>
          </w:p>
        </w:tc>
        <w:tc>
          <w:tcPr>
            <w:tcW w:w="567" w:type="dxa"/>
          </w:tcPr>
          <w:p w:rsidR="00AF6C27" w:rsidRPr="00AF6C27" w:rsidRDefault="00AF6C27" w:rsidP="00AF6C27">
            <w:pPr>
              <w:spacing w:line="240" w:lineRule="auto"/>
              <w:jc w:val="left"/>
              <w:rPr>
                <w:rStyle w:val="Hyperlink"/>
                <w:rtl/>
              </w:rPr>
            </w:pPr>
            <w:hyperlink w:anchor="Seif26" w:tooltip="בחירת הועד ותקופת כהונתו"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24 </w:t>
            </w:r>
          </w:p>
        </w:tc>
        <w:tc>
          <w:tcPr>
            <w:tcW w:w="5669" w:type="dxa"/>
          </w:tcPr>
          <w:p w:rsidR="00AF6C27" w:rsidRPr="00AF6C27" w:rsidRDefault="00AF6C27" w:rsidP="00AF6C27">
            <w:pPr>
              <w:spacing w:line="240" w:lineRule="auto"/>
              <w:jc w:val="left"/>
              <w:rPr>
                <w:rFonts w:cs="Frankruhel"/>
                <w:sz w:val="24"/>
                <w:rtl/>
              </w:rPr>
            </w:pPr>
            <w:r>
              <w:rPr>
                <w:sz w:val="24"/>
                <w:rtl/>
              </w:rPr>
              <w:t>כינוס ישיבה ראשונה של הועד ובחירת יושב ראש הועד</w:t>
            </w:r>
          </w:p>
        </w:tc>
        <w:tc>
          <w:tcPr>
            <w:tcW w:w="567" w:type="dxa"/>
          </w:tcPr>
          <w:p w:rsidR="00AF6C27" w:rsidRPr="00AF6C27" w:rsidRDefault="00AF6C27" w:rsidP="00AF6C27">
            <w:pPr>
              <w:spacing w:line="240" w:lineRule="auto"/>
              <w:jc w:val="left"/>
              <w:rPr>
                <w:rStyle w:val="Hyperlink"/>
                <w:rtl/>
              </w:rPr>
            </w:pPr>
            <w:hyperlink w:anchor="Seif27" w:tooltip="כינוס ישיבה ראשונה של הועד ובחירת יושב ראש הועד"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24א </w:t>
            </w:r>
          </w:p>
        </w:tc>
        <w:tc>
          <w:tcPr>
            <w:tcW w:w="5669" w:type="dxa"/>
          </w:tcPr>
          <w:p w:rsidR="00AF6C27" w:rsidRPr="00AF6C27" w:rsidRDefault="00AF6C27" w:rsidP="00AF6C27">
            <w:pPr>
              <w:spacing w:line="240" w:lineRule="auto"/>
              <w:jc w:val="left"/>
              <w:rPr>
                <w:rFonts w:cs="Frankruhel"/>
                <w:sz w:val="24"/>
                <w:rtl/>
              </w:rPr>
            </w:pPr>
            <w:r>
              <w:rPr>
                <w:sz w:val="24"/>
                <w:rtl/>
              </w:rPr>
              <w:t>בחירת יושב ראש ועד באגודה מרכזית</w:t>
            </w:r>
          </w:p>
        </w:tc>
        <w:tc>
          <w:tcPr>
            <w:tcW w:w="567" w:type="dxa"/>
          </w:tcPr>
          <w:p w:rsidR="00AF6C27" w:rsidRPr="00AF6C27" w:rsidRDefault="00AF6C27" w:rsidP="00AF6C27">
            <w:pPr>
              <w:spacing w:line="240" w:lineRule="auto"/>
              <w:jc w:val="left"/>
              <w:rPr>
                <w:rStyle w:val="Hyperlink"/>
                <w:rtl/>
              </w:rPr>
            </w:pPr>
            <w:hyperlink w:anchor="Seif28" w:tooltip="בחירת יושב ראש ועד באגודה מרכזית"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24ב </w:t>
            </w:r>
          </w:p>
        </w:tc>
        <w:tc>
          <w:tcPr>
            <w:tcW w:w="5669" w:type="dxa"/>
          </w:tcPr>
          <w:p w:rsidR="00AF6C27" w:rsidRPr="00AF6C27" w:rsidRDefault="00AF6C27" w:rsidP="00AF6C27">
            <w:pPr>
              <w:spacing w:line="240" w:lineRule="auto"/>
              <w:jc w:val="left"/>
              <w:rPr>
                <w:rFonts w:cs="Frankruhel"/>
                <w:sz w:val="24"/>
                <w:rtl/>
              </w:rPr>
            </w:pPr>
            <w:r>
              <w:rPr>
                <w:sz w:val="24"/>
                <w:rtl/>
              </w:rPr>
              <w:t>הגבלת כהונת יושב ראש הועד ומנהל העסקים של אגודה שסווגה כארגון קניות מושבי</w:t>
            </w:r>
          </w:p>
        </w:tc>
        <w:tc>
          <w:tcPr>
            <w:tcW w:w="567" w:type="dxa"/>
          </w:tcPr>
          <w:p w:rsidR="00AF6C27" w:rsidRPr="00AF6C27" w:rsidRDefault="00AF6C27" w:rsidP="00AF6C27">
            <w:pPr>
              <w:spacing w:line="240" w:lineRule="auto"/>
              <w:jc w:val="left"/>
              <w:rPr>
                <w:rStyle w:val="Hyperlink"/>
                <w:rtl/>
              </w:rPr>
            </w:pPr>
            <w:hyperlink w:anchor="Seif29" w:tooltip="הגבלת כהונת יושב ראש הועד ומנהל העסקים של אגודה שסווגה כארגון קניות מושבי"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24ג </w:t>
            </w:r>
          </w:p>
        </w:tc>
        <w:tc>
          <w:tcPr>
            <w:tcW w:w="5669" w:type="dxa"/>
          </w:tcPr>
          <w:p w:rsidR="00AF6C27" w:rsidRPr="00AF6C27" w:rsidRDefault="00AF6C27" w:rsidP="00AF6C27">
            <w:pPr>
              <w:spacing w:line="240" w:lineRule="auto"/>
              <w:jc w:val="left"/>
              <w:rPr>
                <w:rFonts w:cs="Frankruhel"/>
                <w:sz w:val="24"/>
                <w:rtl/>
              </w:rPr>
            </w:pPr>
            <w:r>
              <w:rPr>
                <w:sz w:val="24"/>
                <w:rtl/>
              </w:rPr>
              <w:t>התפטרות חבר הועד</w:t>
            </w:r>
          </w:p>
        </w:tc>
        <w:tc>
          <w:tcPr>
            <w:tcW w:w="567" w:type="dxa"/>
          </w:tcPr>
          <w:p w:rsidR="00AF6C27" w:rsidRPr="00AF6C27" w:rsidRDefault="00AF6C27" w:rsidP="00AF6C27">
            <w:pPr>
              <w:spacing w:line="240" w:lineRule="auto"/>
              <w:jc w:val="left"/>
              <w:rPr>
                <w:rStyle w:val="Hyperlink"/>
                <w:rtl/>
              </w:rPr>
            </w:pPr>
            <w:hyperlink w:anchor="Seif30" w:tooltip="התפטרות חבר הועד"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25 </w:t>
            </w:r>
          </w:p>
        </w:tc>
        <w:tc>
          <w:tcPr>
            <w:tcW w:w="5669" w:type="dxa"/>
          </w:tcPr>
          <w:p w:rsidR="00AF6C27" w:rsidRPr="00AF6C27" w:rsidRDefault="00AF6C27" w:rsidP="00AF6C27">
            <w:pPr>
              <w:spacing w:line="240" w:lineRule="auto"/>
              <w:jc w:val="left"/>
              <w:rPr>
                <w:rFonts w:cs="Frankruhel"/>
                <w:sz w:val="24"/>
                <w:rtl/>
              </w:rPr>
            </w:pPr>
            <w:r>
              <w:rPr>
                <w:sz w:val="24"/>
                <w:rtl/>
              </w:rPr>
              <w:t>מילוי מקום שנתפנה בועד</w:t>
            </w:r>
          </w:p>
        </w:tc>
        <w:tc>
          <w:tcPr>
            <w:tcW w:w="567" w:type="dxa"/>
          </w:tcPr>
          <w:p w:rsidR="00AF6C27" w:rsidRPr="00AF6C27" w:rsidRDefault="00AF6C27" w:rsidP="00AF6C27">
            <w:pPr>
              <w:spacing w:line="240" w:lineRule="auto"/>
              <w:jc w:val="left"/>
              <w:rPr>
                <w:rStyle w:val="Hyperlink"/>
                <w:rtl/>
              </w:rPr>
            </w:pPr>
            <w:hyperlink w:anchor="Seif31" w:tooltip="מילוי מקום שנתפנה בועד"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26 </w:t>
            </w:r>
          </w:p>
        </w:tc>
        <w:tc>
          <w:tcPr>
            <w:tcW w:w="5669" w:type="dxa"/>
          </w:tcPr>
          <w:p w:rsidR="00AF6C27" w:rsidRPr="00AF6C27" w:rsidRDefault="00AF6C27" w:rsidP="00AF6C27">
            <w:pPr>
              <w:spacing w:line="240" w:lineRule="auto"/>
              <w:jc w:val="left"/>
              <w:rPr>
                <w:rFonts w:cs="Frankruhel"/>
                <w:sz w:val="24"/>
                <w:rtl/>
              </w:rPr>
            </w:pPr>
            <w:r>
              <w:rPr>
                <w:sz w:val="24"/>
                <w:rtl/>
              </w:rPr>
              <w:t>פסולים לכהונה בועד</w:t>
            </w:r>
          </w:p>
        </w:tc>
        <w:tc>
          <w:tcPr>
            <w:tcW w:w="567" w:type="dxa"/>
          </w:tcPr>
          <w:p w:rsidR="00AF6C27" w:rsidRPr="00AF6C27" w:rsidRDefault="00AF6C27" w:rsidP="00AF6C27">
            <w:pPr>
              <w:spacing w:line="240" w:lineRule="auto"/>
              <w:jc w:val="left"/>
              <w:rPr>
                <w:rStyle w:val="Hyperlink"/>
                <w:rtl/>
              </w:rPr>
            </w:pPr>
            <w:hyperlink w:anchor="Seif32" w:tooltip="פסולים לכהונה בועד"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27 </w:t>
            </w:r>
          </w:p>
        </w:tc>
        <w:tc>
          <w:tcPr>
            <w:tcW w:w="5669" w:type="dxa"/>
          </w:tcPr>
          <w:p w:rsidR="00AF6C27" w:rsidRPr="00AF6C27" w:rsidRDefault="00AF6C27" w:rsidP="00AF6C27">
            <w:pPr>
              <w:spacing w:line="240" w:lineRule="auto"/>
              <w:jc w:val="left"/>
              <w:rPr>
                <w:rFonts w:cs="Frankruhel"/>
                <w:sz w:val="24"/>
                <w:rtl/>
              </w:rPr>
            </w:pPr>
            <w:r>
              <w:rPr>
                <w:sz w:val="24"/>
                <w:rtl/>
              </w:rPr>
              <w:t>הודעה לרשם על בחירת ועד או הפסקת תקופת כהונתו</w:t>
            </w:r>
          </w:p>
        </w:tc>
        <w:tc>
          <w:tcPr>
            <w:tcW w:w="567" w:type="dxa"/>
          </w:tcPr>
          <w:p w:rsidR="00AF6C27" w:rsidRPr="00AF6C27" w:rsidRDefault="00AF6C27" w:rsidP="00AF6C27">
            <w:pPr>
              <w:spacing w:line="240" w:lineRule="auto"/>
              <w:jc w:val="left"/>
              <w:rPr>
                <w:rStyle w:val="Hyperlink"/>
                <w:rtl/>
              </w:rPr>
            </w:pPr>
            <w:hyperlink w:anchor="Seif33" w:tooltip="הודעה לרשם על בחירת ועד או הפסקת תקופת כהונתו"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28 </w:t>
            </w:r>
          </w:p>
        </w:tc>
        <w:tc>
          <w:tcPr>
            <w:tcW w:w="5669" w:type="dxa"/>
          </w:tcPr>
          <w:p w:rsidR="00AF6C27" w:rsidRPr="00AF6C27" w:rsidRDefault="00AF6C27" w:rsidP="00AF6C27">
            <w:pPr>
              <w:spacing w:line="240" w:lineRule="auto"/>
              <w:jc w:val="left"/>
              <w:rPr>
                <w:rFonts w:cs="Frankruhel"/>
                <w:sz w:val="24"/>
                <w:rtl/>
              </w:rPr>
            </w:pPr>
            <w:r>
              <w:rPr>
                <w:sz w:val="24"/>
                <w:rtl/>
              </w:rPr>
              <w:t>תום תקופת כהונת הועד</w:t>
            </w:r>
          </w:p>
        </w:tc>
        <w:tc>
          <w:tcPr>
            <w:tcW w:w="567" w:type="dxa"/>
          </w:tcPr>
          <w:p w:rsidR="00AF6C27" w:rsidRPr="00AF6C27" w:rsidRDefault="00AF6C27" w:rsidP="00AF6C27">
            <w:pPr>
              <w:spacing w:line="240" w:lineRule="auto"/>
              <w:jc w:val="left"/>
              <w:rPr>
                <w:rStyle w:val="Hyperlink"/>
                <w:rtl/>
              </w:rPr>
            </w:pPr>
            <w:hyperlink w:anchor="Seif34" w:tooltip="תום תקופת כהונת הועד"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28א </w:t>
            </w:r>
          </w:p>
        </w:tc>
        <w:tc>
          <w:tcPr>
            <w:tcW w:w="5669" w:type="dxa"/>
          </w:tcPr>
          <w:p w:rsidR="00AF6C27" w:rsidRPr="00AF6C27" w:rsidRDefault="00AF6C27" w:rsidP="00AF6C27">
            <w:pPr>
              <w:spacing w:line="240" w:lineRule="auto"/>
              <w:jc w:val="left"/>
              <w:rPr>
                <w:rFonts w:cs="Frankruhel"/>
                <w:sz w:val="24"/>
                <w:rtl/>
              </w:rPr>
            </w:pPr>
            <w:r>
              <w:rPr>
                <w:sz w:val="24"/>
                <w:rtl/>
              </w:rPr>
              <w:t>מינוי ועד ממונה</w:t>
            </w:r>
          </w:p>
        </w:tc>
        <w:tc>
          <w:tcPr>
            <w:tcW w:w="567" w:type="dxa"/>
          </w:tcPr>
          <w:p w:rsidR="00AF6C27" w:rsidRPr="00AF6C27" w:rsidRDefault="00AF6C27" w:rsidP="00AF6C27">
            <w:pPr>
              <w:spacing w:line="240" w:lineRule="auto"/>
              <w:jc w:val="left"/>
              <w:rPr>
                <w:rStyle w:val="Hyperlink"/>
                <w:rtl/>
              </w:rPr>
            </w:pPr>
            <w:hyperlink w:anchor="Seif35" w:tooltip="מינוי ועד ממונה"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lastRenderedPageBreak/>
              <w:t xml:space="preserve">סעיף 28ב </w:t>
            </w:r>
          </w:p>
        </w:tc>
        <w:tc>
          <w:tcPr>
            <w:tcW w:w="5669" w:type="dxa"/>
          </w:tcPr>
          <w:p w:rsidR="00AF6C27" w:rsidRPr="00AF6C27" w:rsidRDefault="00AF6C27" w:rsidP="00AF6C27">
            <w:pPr>
              <w:spacing w:line="240" w:lineRule="auto"/>
              <w:jc w:val="left"/>
              <w:rPr>
                <w:rFonts w:cs="Frankruhel"/>
                <w:sz w:val="24"/>
                <w:rtl/>
              </w:rPr>
            </w:pPr>
            <w:r>
              <w:rPr>
                <w:sz w:val="24"/>
                <w:rtl/>
              </w:rPr>
              <w:t>כהונת ועד בעת חקירה</w:t>
            </w:r>
          </w:p>
        </w:tc>
        <w:tc>
          <w:tcPr>
            <w:tcW w:w="567" w:type="dxa"/>
          </w:tcPr>
          <w:p w:rsidR="00AF6C27" w:rsidRPr="00AF6C27" w:rsidRDefault="00AF6C27" w:rsidP="00AF6C27">
            <w:pPr>
              <w:spacing w:line="240" w:lineRule="auto"/>
              <w:jc w:val="left"/>
              <w:rPr>
                <w:rStyle w:val="Hyperlink"/>
                <w:rtl/>
              </w:rPr>
            </w:pPr>
            <w:hyperlink w:anchor="Seif36" w:tooltip="כהונת ועד בעת חקירה"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29 </w:t>
            </w:r>
          </w:p>
        </w:tc>
        <w:tc>
          <w:tcPr>
            <w:tcW w:w="5669" w:type="dxa"/>
          </w:tcPr>
          <w:p w:rsidR="00AF6C27" w:rsidRPr="00AF6C27" w:rsidRDefault="00AF6C27" w:rsidP="00AF6C27">
            <w:pPr>
              <w:spacing w:line="240" w:lineRule="auto"/>
              <w:jc w:val="left"/>
              <w:rPr>
                <w:rFonts w:cs="Frankruhel"/>
                <w:sz w:val="24"/>
                <w:rtl/>
              </w:rPr>
            </w:pPr>
            <w:r>
              <w:rPr>
                <w:sz w:val="24"/>
                <w:rtl/>
              </w:rPr>
              <w:t>חקירה בענין פעולות הועד</w:t>
            </w:r>
          </w:p>
        </w:tc>
        <w:tc>
          <w:tcPr>
            <w:tcW w:w="567" w:type="dxa"/>
          </w:tcPr>
          <w:p w:rsidR="00AF6C27" w:rsidRPr="00AF6C27" w:rsidRDefault="00AF6C27" w:rsidP="00AF6C27">
            <w:pPr>
              <w:spacing w:line="240" w:lineRule="auto"/>
              <w:jc w:val="left"/>
              <w:rPr>
                <w:rStyle w:val="Hyperlink"/>
                <w:rtl/>
              </w:rPr>
            </w:pPr>
            <w:hyperlink w:anchor="Seif37" w:tooltip="חקירה בענין פעולות הועד"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30 </w:t>
            </w:r>
          </w:p>
        </w:tc>
        <w:tc>
          <w:tcPr>
            <w:tcW w:w="5669" w:type="dxa"/>
          </w:tcPr>
          <w:p w:rsidR="00AF6C27" w:rsidRPr="00AF6C27" w:rsidRDefault="00AF6C27" w:rsidP="00AF6C27">
            <w:pPr>
              <w:spacing w:line="240" w:lineRule="auto"/>
              <w:jc w:val="left"/>
              <w:rPr>
                <w:rFonts w:cs="Frankruhel"/>
                <w:sz w:val="24"/>
                <w:rtl/>
              </w:rPr>
            </w:pPr>
            <w:r>
              <w:rPr>
                <w:sz w:val="24"/>
                <w:rtl/>
              </w:rPr>
              <w:t>ועדות משנה</w:t>
            </w:r>
          </w:p>
        </w:tc>
        <w:tc>
          <w:tcPr>
            <w:tcW w:w="567" w:type="dxa"/>
          </w:tcPr>
          <w:p w:rsidR="00AF6C27" w:rsidRPr="00AF6C27" w:rsidRDefault="00AF6C27" w:rsidP="00AF6C27">
            <w:pPr>
              <w:spacing w:line="240" w:lineRule="auto"/>
              <w:jc w:val="left"/>
              <w:rPr>
                <w:rStyle w:val="Hyperlink"/>
                <w:rtl/>
              </w:rPr>
            </w:pPr>
            <w:hyperlink w:anchor="Seif38" w:tooltip="ועדות משנה"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31 </w:t>
            </w:r>
          </w:p>
        </w:tc>
        <w:tc>
          <w:tcPr>
            <w:tcW w:w="5669" w:type="dxa"/>
          </w:tcPr>
          <w:p w:rsidR="00AF6C27" w:rsidRPr="00AF6C27" w:rsidRDefault="00AF6C27" w:rsidP="00AF6C27">
            <w:pPr>
              <w:spacing w:line="240" w:lineRule="auto"/>
              <w:jc w:val="left"/>
              <w:rPr>
                <w:rFonts w:cs="Frankruhel"/>
                <w:sz w:val="24"/>
                <w:rtl/>
              </w:rPr>
            </w:pPr>
            <w:r>
              <w:rPr>
                <w:sz w:val="24"/>
                <w:rtl/>
              </w:rPr>
              <w:t>בעלי זכות חתימה</w:t>
            </w:r>
          </w:p>
        </w:tc>
        <w:tc>
          <w:tcPr>
            <w:tcW w:w="567" w:type="dxa"/>
          </w:tcPr>
          <w:p w:rsidR="00AF6C27" w:rsidRPr="00AF6C27" w:rsidRDefault="00AF6C27" w:rsidP="00AF6C27">
            <w:pPr>
              <w:spacing w:line="240" w:lineRule="auto"/>
              <w:jc w:val="left"/>
              <w:rPr>
                <w:rStyle w:val="Hyperlink"/>
                <w:rtl/>
              </w:rPr>
            </w:pPr>
            <w:hyperlink w:anchor="Seif39" w:tooltip="בעלי זכות חתימה"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32 </w:t>
            </w:r>
          </w:p>
        </w:tc>
        <w:tc>
          <w:tcPr>
            <w:tcW w:w="5669" w:type="dxa"/>
          </w:tcPr>
          <w:p w:rsidR="00AF6C27" w:rsidRPr="00AF6C27" w:rsidRDefault="00AF6C27" w:rsidP="00AF6C27">
            <w:pPr>
              <w:spacing w:line="240" w:lineRule="auto"/>
              <w:jc w:val="left"/>
              <w:rPr>
                <w:rFonts w:cs="Frankruhel"/>
                <w:sz w:val="24"/>
                <w:rtl/>
              </w:rPr>
            </w:pPr>
            <w:r>
              <w:rPr>
                <w:sz w:val="24"/>
                <w:rtl/>
              </w:rPr>
              <w:t>כינוס ישיבות של הועד</w:t>
            </w:r>
          </w:p>
        </w:tc>
        <w:tc>
          <w:tcPr>
            <w:tcW w:w="567" w:type="dxa"/>
          </w:tcPr>
          <w:p w:rsidR="00AF6C27" w:rsidRPr="00AF6C27" w:rsidRDefault="00AF6C27" w:rsidP="00AF6C27">
            <w:pPr>
              <w:spacing w:line="240" w:lineRule="auto"/>
              <w:jc w:val="left"/>
              <w:rPr>
                <w:rStyle w:val="Hyperlink"/>
                <w:rtl/>
              </w:rPr>
            </w:pPr>
            <w:hyperlink w:anchor="Seif40" w:tooltip="כינוס ישיבות של הועד"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33 </w:t>
            </w:r>
          </w:p>
        </w:tc>
        <w:tc>
          <w:tcPr>
            <w:tcW w:w="5669" w:type="dxa"/>
          </w:tcPr>
          <w:p w:rsidR="00AF6C27" w:rsidRPr="00AF6C27" w:rsidRDefault="00AF6C27" w:rsidP="00AF6C27">
            <w:pPr>
              <w:spacing w:line="240" w:lineRule="auto"/>
              <w:jc w:val="left"/>
              <w:rPr>
                <w:rFonts w:cs="Frankruhel"/>
                <w:sz w:val="24"/>
                <w:rtl/>
              </w:rPr>
            </w:pPr>
            <w:r>
              <w:rPr>
                <w:sz w:val="24"/>
                <w:rtl/>
              </w:rPr>
              <w:t>מנין חוקי של ישיבת ועד</w:t>
            </w:r>
          </w:p>
        </w:tc>
        <w:tc>
          <w:tcPr>
            <w:tcW w:w="567" w:type="dxa"/>
          </w:tcPr>
          <w:p w:rsidR="00AF6C27" w:rsidRPr="00AF6C27" w:rsidRDefault="00AF6C27" w:rsidP="00AF6C27">
            <w:pPr>
              <w:spacing w:line="240" w:lineRule="auto"/>
              <w:jc w:val="left"/>
              <w:rPr>
                <w:rStyle w:val="Hyperlink"/>
                <w:rtl/>
              </w:rPr>
            </w:pPr>
            <w:hyperlink w:anchor="Seif41" w:tooltip="מנין חוקי של ישיבת ועד"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34 </w:t>
            </w:r>
          </w:p>
        </w:tc>
        <w:tc>
          <w:tcPr>
            <w:tcW w:w="5669" w:type="dxa"/>
          </w:tcPr>
          <w:p w:rsidR="00AF6C27" w:rsidRPr="00AF6C27" w:rsidRDefault="00AF6C27" w:rsidP="00AF6C27">
            <w:pPr>
              <w:spacing w:line="240" w:lineRule="auto"/>
              <w:jc w:val="left"/>
              <w:rPr>
                <w:rFonts w:cs="Frankruhel"/>
                <w:sz w:val="24"/>
                <w:rtl/>
              </w:rPr>
            </w:pPr>
            <w:r>
              <w:rPr>
                <w:sz w:val="24"/>
                <w:rtl/>
              </w:rPr>
              <w:t>קבלת החלטות ועד</w:t>
            </w:r>
          </w:p>
        </w:tc>
        <w:tc>
          <w:tcPr>
            <w:tcW w:w="567" w:type="dxa"/>
          </w:tcPr>
          <w:p w:rsidR="00AF6C27" w:rsidRPr="00AF6C27" w:rsidRDefault="00AF6C27" w:rsidP="00AF6C27">
            <w:pPr>
              <w:spacing w:line="240" w:lineRule="auto"/>
              <w:jc w:val="left"/>
              <w:rPr>
                <w:rStyle w:val="Hyperlink"/>
                <w:rtl/>
              </w:rPr>
            </w:pPr>
            <w:hyperlink w:anchor="Seif42" w:tooltip="קבלת החלטות ועד"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35 </w:t>
            </w:r>
          </w:p>
        </w:tc>
        <w:tc>
          <w:tcPr>
            <w:tcW w:w="5669" w:type="dxa"/>
          </w:tcPr>
          <w:p w:rsidR="00AF6C27" w:rsidRPr="00AF6C27" w:rsidRDefault="00AF6C27" w:rsidP="00AF6C27">
            <w:pPr>
              <w:spacing w:line="240" w:lineRule="auto"/>
              <w:jc w:val="left"/>
              <w:rPr>
                <w:rFonts w:cs="Frankruhel"/>
                <w:sz w:val="24"/>
                <w:rtl/>
              </w:rPr>
            </w:pPr>
            <w:r>
              <w:rPr>
                <w:sz w:val="24"/>
                <w:rtl/>
              </w:rPr>
              <w:t>ניהול פרוטוקולים של ישיבות ועד</w:t>
            </w:r>
          </w:p>
        </w:tc>
        <w:tc>
          <w:tcPr>
            <w:tcW w:w="567" w:type="dxa"/>
          </w:tcPr>
          <w:p w:rsidR="00AF6C27" w:rsidRPr="00AF6C27" w:rsidRDefault="00AF6C27" w:rsidP="00AF6C27">
            <w:pPr>
              <w:spacing w:line="240" w:lineRule="auto"/>
              <w:jc w:val="left"/>
              <w:rPr>
                <w:rStyle w:val="Hyperlink"/>
                <w:rtl/>
              </w:rPr>
            </w:pPr>
            <w:hyperlink w:anchor="Seif43" w:tooltip="ניהול פרוטוקולים של ישיבות ועד"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36 </w:t>
            </w:r>
          </w:p>
        </w:tc>
        <w:tc>
          <w:tcPr>
            <w:tcW w:w="5669" w:type="dxa"/>
          </w:tcPr>
          <w:p w:rsidR="00AF6C27" w:rsidRPr="00AF6C27" w:rsidRDefault="00AF6C27" w:rsidP="00AF6C27">
            <w:pPr>
              <w:spacing w:line="240" w:lineRule="auto"/>
              <w:jc w:val="left"/>
              <w:rPr>
                <w:rFonts w:cs="Frankruhel"/>
                <w:sz w:val="24"/>
                <w:rtl/>
              </w:rPr>
            </w:pPr>
            <w:r>
              <w:rPr>
                <w:sz w:val="24"/>
                <w:rtl/>
              </w:rPr>
              <w:t>הכנסת תיקונים בפרוטוקולים</w:t>
            </w:r>
          </w:p>
        </w:tc>
        <w:tc>
          <w:tcPr>
            <w:tcW w:w="567" w:type="dxa"/>
          </w:tcPr>
          <w:p w:rsidR="00AF6C27" w:rsidRPr="00AF6C27" w:rsidRDefault="00AF6C27" w:rsidP="00AF6C27">
            <w:pPr>
              <w:spacing w:line="240" w:lineRule="auto"/>
              <w:jc w:val="left"/>
              <w:rPr>
                <w:rStyle w:val="Hyperlink"/>
                <w:rtl/>
              </w:rPr>
            </w:pPr>
            <w:hyperlink w:anchor="Seif44" w:tooltip="הכנסת תיקונים בפרוטוקולים"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36א </w:t>
            </w:r>
          </w:p>
        </w:tc>
        <w:tc>
          <w:tcPr>
            <w:tcW w:w="5669" w:type="dxa"/>
          </w:tcPr>
          <w:p w:rsidR="00AF6C27" w:rsidRPr="00AF6C27" w:rsidRDefault="00AF6C27" w:rsidP="00AF6C27">
            <w:pPr>
              <w:spacing w:line="240" w:lineRule="auto"/>
              <w:jc w:val="left"/>
              <w:rPr>
                <w:rFonts w:cs="Frankruhel"/>
                <w:sz w:val="24"/>
                <w:rtl/>
              </w:rPr>
            </w:pPr>
            <w:r>
              <w:rPr>
                <w:sz w:val="24"/>
                <w:rtl/>
              </w:rPr>
              <w:t>תפקידיו וסמכויותיו של יושב ראש הועד</w:t>
            </w:r>
          </w:p>
        </w:tc>
        <w:tc>
          <w:tcPr>
            <w:tcW w:w="567" w:type="dxa"/>
          </w:tcPr>
          <w:p w:rsidR="00AF6C27" w:rsidRPr="00AF6C27" w:rsidRDefault="00AF6C27" w:rsidP="00AF6C27">
            <w:pPr>
              <w:spacing w:line="240" w:lineRule="auto"/>
              <w:jc w:val="left"/>
              <w:rPr>
                <w:rStyle w:val="Hyperlink"/>
                <w:rtl/>
              </w:rPr>
            </w:pPr>
            <w:hyperlink w:anchor="Seif45" w:tooltip="תפקידיו וסמכויותיו של יושב ראש הועד"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37 </w:t>
            </w:r>
          </w:p>
        </w:tc>
        <w:tc>
          <w:tcPr>
            <w:tcW w:w="5669" w:type="dxa"/>
          </w:tcPr>
          <w:p w:rsidR="00AF6C27" w:rsidRPr="00AF6C27" w:rsidRDefault="00AF6C27" w:rsidP="00AF6C27">
            <w:pPr>
              <w:spacing w:line="240" w:lineRule="auto"/>
              <w:jc w:val="left"/>
              <w:rPr>
                <w:rFonts w:cs="Frankruhel"/>
                <w:sz w:val="24"/>
                <w:rtl/>
              </w:rPr>
            </w:pPr>
            <w:r>
              <w:rPr>
                <w:sz w:val="24"/>
                <w:rtl/>
              </w:rPr>
              <w:t>זכות עיון לחבר האגודה</w:t>
            </w:r>
          </w:p>
        </w:tc>
        <w:tc>
          <w:tcPr>
            <w:tcW w:w="567" w:type="dxa"/>
          </w:tcPr>
          <w:p w:rsidR="00AF6C27" w:rsidRPr="00AF6C27" w:rsidRDefault="00AF6C27" w:rsidP="00AF6C27">
            <w:pPr>
              <w:spacing w:line="240" w:lineRule="auto"/>
              <w:jc w:val="left"/>
              <w:rPr>
                <w:rStyle w:val="Hyperlink"/>
                <w:rtl/>
              </w:rPr>
            </w:pPr>
            <w:hyperlink w:anchor="Seif46" w:tooltip="זכות עיון לחבר האגודה"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38 </w:t>
            </w:r>
          </w:p>
        </w:tc>
        <w:tc>
          <w:tcPr>
            <w:tcW w:w="5669" w:type="dxa"/>
          </w:tcPr>
          <w:p w:rsidR="00AF6C27" w:rsidRPr="00AF6C27" w:rsidRDefault="00AF6C27" w:rsidP="00AF6C27">
            <w:pPr>
              <w:spacing w:line="240" w:lineRule="auto"/>
              <w:jc w:val="left"/>
              <w:rPr>
                <w:rFonts w:cs="Frankruhel"/>
                <w:sz w:val="24"/>
                <w:rtl/>
              </w:rPr>
            </w:pPr>
            <w:r>
              <w:rPr>
                <w:sz w:val="24"/>
                <w:rtl/>
              </w:rPr>
              <w:t>רשות המכהנת כועד</w:t>
            </w:r>
          </w:p>
        </w:tc>
        <w:tc>
          <w:tcPr>
            <w:tcW w:w="567" w:type="dxa"/>
          </w:tcPr>
          <w:p w:rsidR="00AF6C27" w:rsidRPr="00AF6C27" w:rsidRDefault="00AF6C27" w:rsidP="00AF6C27">
            <w:pPr>
              <w:spacing w:line="240" w:lineRule="auto"/>
              <w:jc w:val="left"/>
              <w:rPr>
                <w:rStyle w:val="Hyperlink"/>
                <w:rtl/>
              </w:rPr>
            </w:pPr>
            <w:hyperlink w:anchor="Seif47" w:tooltip="רשות המכהנת כועד"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39 </w:t>
            </w:r>
          </w:p>
        </w:tc>
        <w:tc>
          <w:tcPr>
            <w:tcW w:w="5669" w:type="dxa"/>
          </w:tcPr>
          <w:p w:rsidR="00AF6C27" w:rsidRPr="00AF6C27" w:rsidRDefault="00AF6C27" w:rsidP="00AF6C27">
            <w:pPr>
              <w:spacing w:line="240" w:lineRule="auto"/>
              <w:jc w:val="left"/>
              <w:rPr>
                <w:rFonts w:cs="Frankruhel"/>
                <w:sz w:val="24"/>
                <w:rtl/>
              </w:rPr>
            </w:pPr>
            <w:r>
              <w:rPr>
                <w:sz w:val="24"/>
                <w:rtl/>
              </w:rPr>
              <w:t>סטיה מהוראות התקנות</w:t>
            </w:r>
          </w:p>
        </w:tc>
        <w:tc>
          <w:tcPr>
            <w:tcW w:w="567" w:type="dxa"/>
          </w:tcPr>
          <w:p w:rsidR="00AF6C27" w:rsidRPr="00AF6C27" w:rsidRDefault="00AF6C27" w:rsidP="00AF6C27">
            <w:pPr>
              <w:spacing w:line="240" w:lineRule="auto"/>
              <w:jc w:val="left"/>
              <w:rPr>
                <w:rStyle w:val="Hyperlink"/>
                <w:rtl/>
              </w:rPr>
            </w:pPr>
            <w:hyperlink w:anchor="Seif48" w:tooltip="סטיה מהוראות התקנות"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p>
        </w:tc>
        <w:tc>
          <w:tcPr>
            <w:tcW w:w="5669" w:type="dxa"/>
          </w:tcPr>
          <w:p w:rsidR="00AF6C27" w:rsidRPr="00AF6C27" w:rsidRDefault="00AF6C27" w:rsidP="00AF6C27">
            <w:pPr>
              <w:spacing w:line="240" w:lineRule="auto"/>
              <w:jc w:val="left"/>
              <w:rPr>
                <w:rFonts w:cs="Frankruhel"/>
                <w:sz w:val="24"/>
                <w:rtl/>
              </w:rPr>
            </w:pPr>
            <w:r>
              <w:rPr>
                <w:sz w:val="24"/>
                <w:rtl/>
              </w:rPr>
              <w:t>פרק ג': בחירות</w:t>
            </w:r>
          </w:p>
        </w:tc>
        <w:tc>
          <w:tcPr>
            <w:tcW w:w="567" w:type="dxa"/>
          </w:tcPr>
          <w:p w:rsidR="00AF6C27" w:rsidRPr="00AF6C27" w:rsidRDefault="00AF6C27" w:rsidP="00AF6C27">
            <w:pPr>
              <w:spacing w:line="240" w:lineRule="auto"/>
              <w:jc w:val="left"/>
              <w:rPr>
                <w:rStyle w:val="Hyperlink"/>
                <w:rtl/>
              </w:rPr>
            </w:pPr>
            <w:hyperlink w:anchor="med2" w:tooltip="פרק ג: בחירות"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40 </w:t>
            </w:r>
          </w:p>
        </w:tc>
        <w:tc>
          <w:tcPr>
            <w:tcW w:w="5669" w:type="dxa"/>
          </w:tcPr>
          <w:p w:rsidR="00AF6C27" w:rsidRPr="00AF6C27" w:rsidRDefault="00AF6C27" w:rsidP="00AF6C27">
            <w:pPr>
              <w:spacing w:line="240" w:lineRule="auto"/>
              <w:jc w:val="left"/>
              <w:rPr>
                <w:rFonts w:cs="Frankruhel"/>
                <w:sz w:val="24"/>
                <w:rtl/>
              </w:rPr>
            </w:pPr>
            <w:r>
              <w:rPr>
                <w:sz w:val="24"/>
                <w:rtl/>
              </w:rPr>
              <w:t>מועמדים לרשויות האגודה</w:t>
            </w:r>
          </w:p>
        </w:tc>
        <w:tc>
          <w:tcPr>
            <w:tcW w:w="567" w:type="dxa"/>
          </w:tcPr>
          <w:p w:rsidR="00AF6C27" w:rsidRPr="00AF6C27" w:rsidRDefault="00AF6C27" w:rsidP="00AF6C27">
            <w:pPr>
              <w:spacing w:line="240" w:lineRule="auto"/>
              <w:jc w:val="left"/>
              <w:rPr>
                <w:rStyle w:val="Hyperlink"/>
                <w:rtl/>
              </w:rPr>
            </w:pPr>
            <w:hyperlink w:anchor="Seif49" w:tooltip="מועמדים לרשויות האגודה"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41 </w:t>
            </w:r>
          </w:p>
        </w:tc>
        <w:tc>
          <w:tcPr>
            <w:tcW w:w="5669" w:type="dxa"/>
          </w:tcPr>
          <w:p w:rsidR="00AF6C27" w:rsidRPr="00AF6C27" w:rsidRDefault="00AF6C27" w:rsidP="00AF6C27">
            <w:pPr>
              <w:spacing w:line="240" w:lineRule="auto"/>
              <w:jc w:val="left"/>
              <w:rPr>
                <w:rFonts w:cs="Frankruhel"/>
                <w:sz w:val="24"/>
                <w:rtl/>
              </w:rPr>
            </w:pPr>
            <w:r>
              <w:rPr>
                <w:sz w:val="24"/>
                <w:rtl/>
              </w:rPr>
              <w:t>החלטה על בחירות בקלפי</w:t>
            </w:r>
          </w:p>
        </w:tc>
        <w:tc>
          <w:tcPr>
            <w:tcW w:w="567" w:type="dxa"/>
          </w:tcPr>
          <w:p w:rsidR="00AF6C27" w:rsidRPr="00AF6C27" w:rsidRDefault="00AF6C27" w:rsidP="00AF6C27">
            <w:pPr>
              <w:spacing w:line="240" w:lineRule="auto"/>
              <w:jc w:val="left"/>
              <w:rPr>
                <w:rStyle w:val="Hyperlink"/>
                <w:rtl/>
              </w:rPr>
            </w:pPr>
            <w:hyperlink w:anchor="Seif50" w:tooltip="החלטה על בחירות בקלפי"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42 </w:t>
            </w:r>
          </w:p>
        </w:tc>
        <w:tc>
          <w:tcPr>
            <w:tcW w:w="5669" w:type="dxa"/>
          </w:tcPr>
          <w:p w:rsidR="00AF6C27" w:rsidRPr="00AF6C27" w:rsidRDefault="00AF6C27" w:rsidP="00AF6C27">
            <w:pPr>
              <w:spacing w:line="240" w:lineRule="auto"/>
              <w:jc w:val="left"/>
              <w:rPr>
                <w:rFonts w:cs="Frankruhel"/>
                <w:sz w:val="24"/>
                <w:rtl/>
              </w:rPr>
            </w:pPr>
            <w:r>
              <w:rPr>
                <w:sz w:val="24"/>
                <w:rtl/>
              </w:rPr>
              <w:t>בחירת ועדת קלפי</w:t>
            </w:r>
          </w:p>
        </w:tc>
        <w:tc>
          <w:tcPr>
            <w:tcW w:w="567" w:type="dxa"/>
          </w:tcPr>
          <w:p w:rsidR="00AF6C27" w:rsidRPr="00AF6C27" w:rsidRDefault="00AF6C27" w:rsidP="00AF6C27">
            <w:pPr>
              <w:spacing w:line="240" w:lineRule="auto"/>
              <w:jc w:val="left"/>
              <w:rPr>
                <w:rStyle w:val="Hyperlink"/>
                <w:rtl/>
              </w:rPr>
            </w:pPr>
            <w:hyperlink w:anchor="Seif51" w:tooltip="בחירת ועדת קלפי"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43 </w:t>
            </w:r>
          </w:p>
        </w:tc>
        <w:tc>
          <w:tcPr>
            <w:tcW w:w="5669" w:type="dxa"/>
          </w:tcPr>
          <w:p w:rsidR="00AF6C27" w:rsidRPr="00AF6C27" w:rsidRDefault="00AF6C27" w:rsidP="00AF6C27">
            <w:pPr>
              <w:spacing w:line="240" w:lineRule="auto"/>
              <w:jc w:val="left"/>
              <w:rPr>
                <w:rFonts w:cs="Frankruhel"/>
                <w:sz w:val="24"/>
                <w:rtl/>
              </w:rPr>
            </w:pPr>
            <w:r>
              <w:rPr>
                <w:sz w:val="24"/>
                <w:rtl/>
              </w:rPr>
              <w:t>מנין חוקי בועדת קלפי</w:t>
            </w:r>
          </w:p>
        </w:tc>
        <w:tc>
          <w:tcPr>
            <w:tcW w:w="567" w:type="dxa"/>
          </w:tcPr>
          <w:p w:rsidR="00AF6C27" w:rsidRPr="00AF6C27" w:rsidRDefault="00AF6C27" w:rsidP="00AF6C27">
            <w:pPr>
              <w:spacing w:line="240" w:lineRule="auto"/>
              <w:jc w:val="left"/>
              <w:rPr>
                <w:rStyle w:val="Hyperlink"/>
                <w:rtl/>
              </w:rPr>
            </w:pPr>
            <w:hyperlink w:anchor="Seif52" w:tooltip="מנין חוקי בועדת קלפי"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44 </w:t>
            </w:r>
          </w:p>
        </w:tc>
        <w:tc>
          <w:tcPr>
            <w:tcW w:w="5669" w:type="dxa"/>
          </w:tcPr>
          <w:p w:rsidR="00AF6C27" w:rsidRPr="00AF6C27" w:rsidRDefault="00AF6C27" w:rsidP="00AF6C27">
            <w:pPr>
              <w:spacing w:line="240" w:lineRule="auto"/>
              <w:jc w:val="left"/>
              <w:rPr>
                <w:rFonts w:cs="Frankruhel"/>
                <w:sz w:val="24"/>
                <w:rtl/>
              </w:rPr>
            </w:pPr>
            <w:r>
              <w:rPr>
                <w:sz w:val="24"/>
                <w:rtl/>
              </w:rPr>
              <w:t>ועדות משנה</w:t>
            </w:r>
          </w:p>
        </w:tc>
        <w:tc>
          <w:tcPr>
            <w:tcW w:w="567" w:type="dxa"/>
          </w:tcPr>
          <w:p w:rsidR="00AF6C27" w:rsidRPr="00AF6C27" w:rsidRDefault="00AF6C27" w:rsidP="00AF6C27">
            <w:pPr>
              <w:spacing w:line="240" w:lineRule="auto"/>
              <w:jc w:val="left"/>
              <w:rPr>
                <w:rStyle w:val="Hyperlink"/>
                <w:rtl/>
              </w:rPr>
            </w:pPr>
            <w:hyperlink w:anchor="Seif53" w:tooltip="ועדות משנה"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45 </w:t>
            </w:r>
          </w:p>
        </w:tc>
        <w:tc>
          <w:tcPr>
            <w:tcW w:w="5669" w:type="dxa"/>
          </w:tcPr>
          <w:p w:rsidR="00AF6C27" w:rsidRPr="00AF6C27" w:rsidRDefault="00AF6C27" w:rsidP="00AF6C27">
            <w:pPr>
              <w:spacing w:line="240" w:lineRule="auto"/>
              <w:jc w:val="left"/>
              <w:rPr>
                <w:rFonts w:cs="Frankruhel"/>
                <w:sz w:val="24"/>
                <w:rtl/>
              </w:rPr>
            </w:pPr>
            <w:r>
              <w:rPr>
                <w:sz w:val="24"/>
                <w:rtl/>
              </w:rPr>
              <w:t>אישור ופרסום</w:t>
            </w:r>
          </w:p>
        </w:tc>
        <w:tc>
          <w:tcPr>
            <w:tcW w:w="567" w:type="dxa"/>
          </w:tcPr>
          <w:p w:rsidR="00AF6C27" w:rsidRPr="00AF6C27" w:rsidRDefault="00AF6C27" w:rsidP="00AF6C27">
            <w:pPr>
              <w:spacing w:line="240" w:lineRule="auto"/>
              <w:jc w:val="left"/>
              <w:rPr>
                <w:rStyle w:val="Hyperlink"/>
                <w:rtl/>
              </w:rPr>
            </w:pPr>
            <w:hyperlink w:anchor="Seif54" w:tooltip="אישור ופרסום"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46 </w:t>
            </w:r>
          </w:p>
        </w:tc>
        <w:tc>
          <w:tcPr>
            <w:tcW w:w="5669" w:type="dxa"/>
          </w:tcPr>
          <w:p w:rsidR="00AF6C27" w:rsidRPr="00AF6C27" w:rsidRDefault="00AF6C27" w:rsidP="00AF6C27">
            <w:pPr>
              <w:spacing w:line="240" w:lineRule="auto"/>
              <w:jc w:val="left"/>
              <w:rPr>
                <w:rFonts w:cs="Frankruhel"/>
                <w:sz w:val="24"/>
                <w:rtl/>
              </w:rPr>
            </w:pPr>
            <w:r>
              <w:rPr>
                <w:sz w:val="24"/>
                <w:rtl/>
              </w:rPr>
              <w:t>רשימות המצביעים</w:t>
            </w:r>
          </w:p>
        </w:tc>
        <w:tc>
          <w:tcPr>
            <w:tcW w:w="567" w:type="dxa"/>
          </w:tcPr>
          <w:p w:rsidR="00AF6C27" w:rsidRPr="00AF6C27" w:rsidRDefault="00AF6C27" w:rsidP="00AF6C27">
            <w:pPr>
              <w:spacing w:line="240" w:lineRule="auto"/>
              <w:jc w:val="left"/>
              <w:rPr>
                <w:rStyle w:val="Hyperlink"/>
                <w:rtl/>
              </w:rPr>
            </w:pPr>
            <w:hyperlink w:anchor="Seif55" w:tooltip="רשימות המצביעים"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47 </w:t>
            </w:r>
          </w:p>
        </w:tc>
        <w:tc>
          <w:tcPr>
            <w:tcW w:w="5669" w:type="dxa"/>
          </w:tcPr>
          <w:p w:rsidR="00AF6C27" w:rsidRPr="00AF6C27" w:rsidRDefault="00AF6C27" w:rsidP="00AF6C27">
            <w:pPr>
              <w:spacing w:line="240" w:lineRule="auto"/>
              <w:jc w:val="left"/>
              <w:rPr>
                <w:rFonts w:cs="Frankruhel"/>
                <w:sz w:val="24"/>
                <w:rtl/>
              </w:rPr>
            </w:pPr>
            <w:r>
              <w:rPr>
                <w:sz w:val="24"/>
                <w:rtl/>
              </w:rPr>
              <w:t>מועד הבחירות</w:t>
            </w:r>
          </w:p>
        </w:tc>
        <w:tc>
          <w:tcPr>
            <w:tcW w:w="567" w:type="dxa"/>
          </w:tcPr>
          <w:p w:rsidR="00AF6C27" w:rsidRPr="00AF6C27" w:rsidRDefault="00AF6C27" w:rsidP="00AF6C27">
            <w:pPr>
              <w:spacing w:line="240" w:lineRule="auto"/>
              <w:jc w:val="left"/>
              <w:rPr>
                <w:rStyle w:val="Hyperlink"/>
                <w:rtl/>
              </w:rPr>
            </w:pPr>
            <w:hyperlink w:anchor="Seif56" w:tooltip="מועד הבחירות"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48 </w:t>
            </w:r>
          </w:p>
        </w:tc>
        <w:tc>
          <w:tcPr>
            <w:tcW w:w="5669" w:type="dxa"/>
          </w:tcPr>
          <w:p w:rsidR="00AF6C27" w:rsidRPr="00AF6C27" w:rsidRDefault="00AF6C27" w:rsidP="00AF6C27">
            <w:pPr>
              <w:spacing w:line="240" w:lineRule="auto"/>
              <w:jc w:val="left"/>
              <w:rPr>
                <w:rFonts w:cs="Frankruhel"/>
                <w:sz w:val="24"/>
                <w:rtl/>
              </w:rPr>
            </w:pPr>
            <w:r>
              <w:rPr>
                <w:sz w:val="24"/>
                <w:rtl/>
              </w:rPr>
              <w:t>פרסום הודעה על הבחירות</w:t>
            </w:r>
          </w:p>
        </w:tc>
        <w:tc>
          <w:tcPr>
            <w:tcW w:w="567" w:type="dxa"/>
          </w:tcPr>
          <w:p w:rsidR="00AF6C27" w:rsidRPr="00AF6C27" w:rsidRDefault="00AF6C27" w:rsidP="00AF6C27">
            <w:pPr>
              <w:spacing w:line="240" w:lineRule="auto"/>
              <w:jc w:val="left"/>
              <w:rPr>
                <w:rStyle w:val="Hyperlink"/>
                <w:rtl/>
              </w:rPr>
            </w:pPr>
            <w:hyperlink w:anchor="Seif57" w:tooltip="פרסום הודעה על הבחירות"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49 </w:t>
            </w:r>
          </w:p>
        </w:tc>
        <w:tc>
          <w:tcPr>
            <w:tcW w:w="5669" w:type="dxa"/>
          </w:tcPr>
          <w:p w:rsidR="00AF6C27" w:rsidRPr="00AF6C27" w:rsidRDefault="00AF6C27" w:rsidP="00AF6C27">
            <w:pPr>
              <w:spacing w:line="240" w:lineRule="auto"/>
              <w:jc w:val="left"/>
              <w:rPr>
                <w:rFonts w:cs="Frankruhel"/>
                <w:sz w:val="24"/>
                <w:rtl/>
              </w:rPr>
            </w:pPr>
            <w:r>
              <w:rPr>
                <w:sz w:val="24"/>
                <w:rtl/>
              </w:rPr>
              <w:t>פתקי הצבעה ותיבת הקלפי</w:t>
            </w:r>
          </w:p>
        </w:tc>
        <w:tc>
          <w:tcPr>
            <w:tcW w:w="567" w:type="dxa"/>
          </w:tcPr>
          <w:p w:rsidR="00AF6C27" w:rsidRPr="00AF6C27" w:rsidRDefault="00AF6C27" w:rsidP="00AF6C27">
            <w:pPr>
              <w:spacing w:line="240" w:lineRule="auto"/>
              <w:jc w:val="left"/>
              <w:rPr>
                <w:rStyle w:val="Hyperlink"/>
                <w:rtl/>
              </w:rPr>
            </w:pPr>
            <w:hyperlink w:anchor="Seif58" w:tooltip="פתקי הצבעה ותיבת הקלפי"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50 </w:t>
            </w:r>
          </w:p>
        </w:tc>
        <w:tc>
          <w:tcPr>
            <w:tcW w:w="5669" w:type="dxa"/>
          </w:tcPr>
          <w:p w:rsidR="00AF6C27" w:rsidRPr="00AF6C27" w:rsidRDefault="00AF6C27" w:rsidP="00AF6C27">
            <w:pPr>
              <w:spacing w:line="240" w:lineRule="auto"/>
              <w:jc w:val="left"/>
              <w:rPr>
                <w:rFonts w:cs="Frankruhel"/>
                <w:sz w:val="24"/>
                <w:rtl/>
              </w:rPr>
            </w:pPr>
            <w:r>
              <w:rPr>
                <w:sz w:val="24"/>
                <w:rtl/>
              </w:rPr>
              <w:t>ההצבעה</w:t>
            </w:r>
          </w:p>
        </w:tc>
        <w:tc>
          <w:tcPr>
            <w:tcW w:w="567" w:type="dxa"/>
          </w:tcPr>
          <w:p w:rsidR="00AF6C27" w:rsidRPr="00AF6C27" w:rsidRDefault="00AF6C27" w:rsidP="00AF6C27">
            <w:pPr>
              <w:spacing w:line="240" w:lineRule="auto"/>
              <w:jc w:val="left"/>
              <w:rPr>
                <w:rStyle w:val="Hyperlink"/>
                <w:rtl/>
              </w:rPr>
            </w:pPr>
            <w:hyperlink w:anchor="Seif59" w:tooltip="ההצבעה"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51 </w:t>
            </w:r>
          </w:p>
        </w:tc>
        <w:tc>
          <w:tcPr>
            <w:tcW w:w="5669" w:type="dxa"/>
          </w:tcPr>
          <w:p w:rsidR="00AF6C27" w:rsidRPr="00AF6C27" w:rsidRDefault="00AF6C27" w:rsidP="00AF6C27">
            <w:pPr>
              <w:spacing w:line="240" w:lineRule="auto"/>
              <w:jc w:val="left"/>
              <w:rPr>
                <w:rFonts w:cs="Frankruhel"/>
                <w:sz w:val="24"/>
                <w:rtl/>
              </w:rPr>
            </w:pPr>
            <w:r>
              <w:rPr>
                <w:sz w:val="24"/>
                <w:rtl/>
              </w:rPr>
              <w:t>סדרים ליד תחנת הקלפי</w:t>
            </w:r>
          </w:p>
        </w:tc>
        <w:tc>
          <w:tcPr>
            <w:tcW w:w="567" w:type="dxa"/>
          </w:tcPr>
          <w:p w:rsidR="00AF6C27" w:rsidRPr="00AF6C27" w:rsidRDefault="00AF6C27" w:rsidP="00AF6C27">
            <w:pPr>
              <w:spacing w:line="240" w:lineRule="auto"/>
              <w:jc w:val="left"/>
              <w:rPr>
                <w:rStyle w:val="Hyperlink"/>
                <w:rtl/>
              </w:rPr>
            </w:pPr>
            <w:hyperlink w:anchor="Seif60" w:tooltip="סדרים ליד תחנת הקלפי"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52 </w:t>
            </w:r>
          </w:p>
        </w:tc>
        <w:tc>
          <w:tcPr>
            <w:tcW w:w="5669" w:type="dxa"/>
          </w:tcPr>
          <w:p w:rsidR="00AF6C27" w:rsidRPr="00AF6C27" w:rsidRDefault="00AF6C27" w:rsidP="00AF6C27">
            <w:pPr>
              <w:spacing w:line="240" w:lineRule="auto"/>
              <w:jc w:val="left"/>
              <w:rPr>
                <w:rFonts w:cs="Frankruhel"/>
                <w:sz w:val="24"/>
                <w:rtl/>
              </w:rPr>
            </w:pPr>
            <w:r>
              <w:rPr>
                <w:sz w:val="24"/>
                <w:rtl/>
              </w:rPr>
              <w:t>עזרה בהצבעה</w:t>
            </w:r>
          </w:p>
        </w:tc>
        <w:tc>
          <w:tcPr>
            <w:tcW w:w="567" w:type="dxa"/>
          </w:tcPr>
          <w:p w:rsidR="00AF6C27" w:rsidRPr="00AF6C27" w:rsidRDefault="00AF6C27" w:rsidP="00AF6C27">
            <w:pPr>
              <w:spacing w:line="240" w:lineRule="auto"/>
              <w:jc w:val="left"/>
              <w:rPr>
                <w:rStyle w:val="Hyperlink"/>
                <w:rtl/>
              </w:rPr>
            </w:pPr>
            <w:hyperlink w:anchor="Seif61" w:tooltip="עזרה בהצבעה"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53 </w:t>
            </w:r>
          </w:p>
        </w:tc>
        <w:tc>
          <w:tcPr>
            <w:tcW w:w="5669" w:type="dxa"/>
          </w:tcPr>
          <w:p w:rsidR="00AF6C27" w:rsidRPr="00AF6C27" w:rsidRDefault="00AF6C27" w:rsidP="00AF6C27">
            <w:pPr>
              <w:spacing w:line="240" w:lineRule="auto"/>
              <w:jc w:val="left"/>
              <w:rPr>
                <w:rFonts w:cs="Frankruhel"/>
                <w:sz w:val="24"/>
                <w:rtl/>
              </w:rPr>
            </w:pPr>
            <w:r>
              <w:rPr>
                <w:sz w:val="24"/>
                <w:rtl/>
              </w:rPr>
              <w:t>קולות פסולים</w:t>
            </w:r>
          </w:p>
        </w:tc>
        <w:tc>
          <w:tcPr>
            <w:tcW w:w="567" w:type="dxa"/>
          </w:tcPr>
          <w:p w:rsidR="00AF6C27" w:rsidRPr="00AF6C27" w:rsidRDefault="00AF6C27" w:rsidP="00AF6C27">
            <w:pPr>
              <w:spacing w:line="240" w:lineRule="auto"/>
              <w:jc w:val="left"/>
              <w:rPr>
                <w:rStyle w:val="Hyperlink"/>
                <w:rtl/>
              </w:rPr>
            </w:pPr>
            <w:hyperlink w:anchor="Seif62" w:tooltip="קולות פסולים"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54 </w:t>
            </w:r>
          </w:p>
        </w:tc>
        <w:tc>
          <w:tcPr>
            <w:tcW w:w="5669" w:type="dxa"/>
          </w:tcPr>
          <w:p w:rsidR="00AF6C27" w:rsidRPr="00AF6C27" w:rsidRDefault="00AF6C27" w:rsidP="00AF6C27">
            <w:pPr>
              <w:spacing w:line="240" w:lineRule="auto"/>
              <w:jc w:val="left"/>
              <w:rPr>
                <w:rFonts w:cs="Frankruhel"/>
                <w:sz w:val="24"/>
                <w:rtl/>
              </w:rPr>
            </w:pPr>
            <w:r>
              <w:rPr>
                <w:sz w:val="24"/>
                <w:rtl/>
              </w:rPr>
              <w:t>מועמדים שקיבלו מספרי קולות שווים</w:t>
            </w:r>
          </w:p>
        </w:tc>
        <w:tc>
          <w:tcPr>
            <w:tcW w:w="567" w:type="dxa"/>
          </w:tcPr>
          <w:p w:rsidR="00AF6C27" w:rsidRPr="00AF6C27" w:rsidRDefault="00AF6C27" w:rsidP="00AF6C27">
            <w:pPr>
              <w:spacing w:line="240" w:lineRule="auto"/>
              <w:jc w:val="left"/>
              <w:rPr>
                <w:rStyle w:val="Hyperlink"/>
                <w:rtl/>
              </w:rPr>
            </w:pPr>
            <w:hyperlink w:anchor="Seif63" w:tooltip="מועמדים שקיבלו מספרי קולות שווים"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55 </w:t>
            </w:r>
          </w:p>
        </w:tc>
        <w:tc>
          <w:tcPr>
            <w:tcW w:w="5669" w:type="dxa"/>
          </w:tcPr>
          <w:p w:rsidR="00AF6C27" w:rsidRPr="00AF6C27" w:rsidRDefault="00AF6C27" w:rsidP="00AF6C27">
            <w:pPr>
              <w:spacing w:line="240" w:lineRule="auto"/>
              <w:jc w:val="left"/>
              <w:rPr>
                <w:rFonts w:cs="Frankruhel"/>
                <w:sz w:val="24"/>
                <w:rtl/>
              </w:rPr>
            </w:pPr>
            <w:r>
              <w:rPr>
                <w:sz w:val="24"/>
                <w:rtl/>
              </w:rPr>
              <w:t>עריכת פרוטוקולים</w:t>
            </w:r>
          </w:p>
        </w:tc>
        <w:tc>
          <w:tcPr>
            <w:tcW w:w="567" w:type="dxa"/>
          </w:tcPr>
          <w:p w:rsidR="00AF6C27" w:rsidRPr="00AF6C27" w:rsidRDefault="00AF6C27" w:rsidP="00AF6C27">
            <w:pPr>
              <w:spacing w:line="240" w:lineRule="auto"/>
              <w:jc w:val="left"/>
              <w:rPr>
                <w:rStyle w:val="Hyperlink"/>
                <w:rtl/>
              </w:rPr>
            </w:pPr>
            <w:hyperlink w:anchor="Seif64" w:tooltip="עריכת פרוטוקולים"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56 </w:t>
            </w:r>
          </w:p>
        </w:tc>
        <w:tc>
          <w:tcPr>
            <w:tcW w:w="5669" w:type="dxa"/>
          </w:tcPr>
          <w:p w:rsidR="00AF6C27" w:rsidRPr="00AF6C27" w:rsidRDefault="00AF6C27" w:rsidP="00AF6C27">
            <w:pPr>
              <w:spacing w:line="240" w:lineRule="auto"/>
              <w:jc w:val="left"/>
              <w:rPr>
                <w:rFonts w:cs="Frankruhel"/>
                <w:sz w:val="24"/>
                <w:rtl/>
              </w:rPr>
            </w:pPr>
            <w:r>
              <w:rPr>
                <w:sz w:val="24"/>
                <w:rtl/>
              </w:rPr>
              <w:t>חתימה על הפרוטוקול</w:t>
            </w:r>
          </w:p>
        </w:tc>
        <w:tc>
          <w:tcPr>
            <w:tcW w:w="567" w:type="dxa"/>
          </w:tcPr>
          <w:p w:rsidR="00AF6C27" w:rsidRPr="00AF6C27" w:rsidRDefault="00AF6C27" w:rsidP="00AF6C27">
            <w:pPr>
              <w:spacing w:line="240" w:lineRule="auto"/>
              <w:jc w:val="left"/>
              <w:rPr>
                <w:rStyle w:val="Hyperlink"/>
                <w:rtl/>
              </w:rPr>
            </w:pPr>
            <w:hyperlink w:anchor="Seif65" w:tooltip="חתימה על הפרוטוקול"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57 </w:t>
            </w:r>
          </w:p>
        </w:tc>
        <w:tc>
          <w:tcPr>
            <w:tcW w:w="5669" w:type="dxa"/>
          </w:tcPr>
          <w:p w:rsidR="00AF6C27" w:rsidRPr="00AF6C27" w:rsidRDefault="00AF6C27" w:rsidP="00AF6C27">
            <w:pPr>
              <w:spacing w:line="240" w:lineRule="auto"/>
              <w:jc w:val="left"/>
              <w:rPr>
                <w:rFonts w:cs="Frankruhel"/>
                <w:sz w:val="24"/>
                <w:rtl/>
              </w:rPr>
            </w:pPr>
            <w:r>
              <w:rPr>
                <w:sz w:val="24"/>
                <w:rtl/>
              </w:rPr>
              <w:t>פרסום הודעה על תוצאות בחירות</w:t>
            </w:r>
          </w:p>
        </w:tc>
        <w:tc>
          <w:tcPr>
            <w:tcW w:w="567" w:type="dxa"/>
          </w:tcPr>
          <w:p w:rsidR="00AF6C27" w:rsidRPr="00AF6C27" w:rsidRDefault="00AF6C27" w:rsidP="00AF6C27">
            <w:pPr>
              <w:spacing w:line="240" w:lineRule="auto"/>
              <w:jc w:val="left"/>
              <w:rPr>
                <w:rStyle w:val="Hyperlink"/>
                <w:rtl/>
              </w:rPr>
            </w:pPr>
            <w:hyperlink w:anchor="Seif66" w:tooltip="פרסום הודעה על תוצאות בחירות"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58 </w:t>
            </w:r>
          </w:p>
        </w:tc>
        <w:tc>
          <w:tcPr>
            <w:tcW w:w="5669" w:type="dxa"/>
          </w:tcPr>
          <w:p w:rsidR="00AF6C27" w:rsidRPr="00AF6C27" w:rsidRDefault="00AF6C27" w:rsidP="00AF6C27">
            <w:pPr>
              <w:spacing w:line="240" w:lineRule="auto"/>
              <w:jc w:val="left"/>
              <w:rPr>
                <w:rFonts w:cs="Frankruhel"/>
                <w:sz w:val="24"/>
                <w:rtl/>
              </w:rPr>
            </w:pPr>
            <w:r>
              <w:rPr>
                <w:sz w:val="24"/>
                <w:rtl/>
              </w:rPr>
              <w:t>תקופת כהונה של רשויות האגודה</w:t>
            </w:r>
          </w:p>
        </w:tc>
        <w:tc>
          <w:tcPr>
            <w:tcW w:w="567" w:type="dxa"/>
          </w:tcPr>
          <w:p w:rsidR="00AF6C27" w:rsidRPr="00AF6C27" w:rsidRDefault="00AF6C27" w:rsidP="00AF6C27">
            <w:pPr>
              <w:spacing w:line="240" w:lineRule="auto"/>
              <w:jc w:val="left"/>
              <w:rPr>
                <w:rStyle w:val="Hyperlink"/>
                <w:rtl/>
              </w:rPr>
            </w:pPr>
            <w:hyperlink w:anchor="Seif67" w:tooltip="תקופת כהונה של רשויות האגודה"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59 </w:t>
            </w:r>
          </w:p>
        </w:tc>
        <w:tc>
          <w:tcPr>
            <w:tcW w:w="5669" w:type="dxa"/>
          </w:tcPr>
          <w:p w:rsidR="00AF6C27" w:rsidRPr="00AF6C27" w:rsidRDefault="00AF6C27" w:rsidP="00AF6C27">
            <w:pPr>
              <w:spacing w:line="240" w:lineRule="auto"/>
              <w:jc w:val="left"/>
              <w:rPr>
                <w:rFonts w:cs="Frankruhel"/>
                <w:sz w:val="24"/>
                <w:rtl/>
              </w:rPr>
            </w:pPr>
            <w:r>
              <w:rPr>
                <w:sz w:val="24"/>
                <w:rtl/>
              </w:rPr>
              <w:t>העברת פרוטוקולים לברית פיקוח ולרשם</w:t>
            </w:r>
          </w:p>
        </w:tc>
        <w:tc>
          <w:tcPr>
            <w:tcW w:w="567" w:type="dxa"/>
          </w:tcPr>
          <w:p w:rsidR="00AF6C27" w:rsidRPr="00AF6C27" w:rsidRDefault="00AF6C27" w:rsidP="00AF6C27">
            <w:pPr>
              <w:spacing w:line="240" w:lineRule="auto"/>
              <w:jc w:val="left"/>
              <w:rPr>
                <w:rStyle w:val="Hyperlink"/>
                <w:rtl/>
              </w:rPr>
            </w:pPr>
            <w:hyperlink w:anchor="Seif68" w:tooltip="העברת פרוטוקולים לברית פיקוח ולרשם"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59א </w:t>
            </w:r>
          </w:p>
        </w:tc>
        <w:tc>
          <w:tcPr>
            <w:tcW w:w="5669" w:type="dxa"/>
          </w:tcPr>
          <w:p w:rsidR="00AF6C27" w:rsidRPr="00AF6C27" w:rsidRDefault="00AF6C27" w:rsidP="00AF6C27">
            <w:pPr>
              <w:spacing w:line="240" w:lineRule="auto"/>
              <w:jc w:val="left"/>
              <w:rPr>
                <w:rFonts w:cs="Frankruhel"/>
                <w:sz w:val="24"/>
                <w:rtl/>
              </w:rPr>
            </w:pPr>
            <w:r>
              <w:rPr>
                <w:sz w:val="24"/>
                <w:rtl/>
              </w:rPr>
              <w:t>שמירת מסמכים</w:t>
            </w:r>
          </w:p>
        </w:tc>
        <w:tc>
          <w:tcPr>
            <w:tcW w:w="567" w:type="dxa"/>
          </w:tcPr>
          <w:p w:rsidR="00AF6C27" w:rsidRPr="00AF6C27" w:rsidRDefault="00AF6C27" w:rsidP="00AF6C27">
            <w:pPr>
              <w:spacing w:line="240" w:lineRule="auto"/>
              <w:jc w:val="left"/>
              <w:rPr>
                <w:rStyle w:val="Hyperlink"/>
                <w:rtl/>
              </w:rPr>
            </w:pPr>
            <w:hyperlink w:anchor="Seif69" w:tooltip="שמירת מסמכים"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59ב </w:t>
            </w:r>
          </w:p>
        </w:tc>
        <w:tc>
          <w:tcPr>
            <w:tcW w:w="5669" w:type="dxa"/>
          </w:tcPr>
          <w:p w:rsidR="00AF6C27" w:rsidRPr="00AF6C27" w:rsidRDefault="00AF6C27" w:rsidP="00AF6C27">
            <w:pPr>
              <w:spacing w:line="240" w:lineRule="auto"/>
              <w:jc w:val="left"/>
              <w:rPr>
                <w:rFonts w:cs="Frankruhel"/>
                <w:sz w:val="24"/>
                <w:rtl/>
              </w:rPr>
            </w:pPr>
            <w:r>
              <w:rPr>
                <w:sz w:val="24"/>
                <w:rtl/>
              </w:rPr>
              <w:t>החלת התקנות על רשויות האגודה</w:t>
            </w:r>
          </w:p>
        </w:tc>
        <w:tc>
          <w:tcPr>
            <w:tcW w:w="567" w:type="dxa"/>
          </w:tcPr>
          <w:p w:rsidR="00AF6C27" w:rsidRPr="00AF6C27" w:rsidRDefault="00AF6C27" w:rsidP="00AF6C27">
            <w:pPr>
              <w:spacing w:line="240" w:lineRule="auto"/>
              <w:jc w:val="left"/>
              <w:rPr>
                <w:rStyle w:val="Hyperlink"/>
                <w:rtl/>
              </w:rPr>
            </w:pPr>
            <w:hyperlink w:anchor="Seif70" w:tooltip="החלת התקנות על רשויות האגודה"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p>
        </w:tc>
        <w:tc>
          <w:tcPr>
            <w:tcW w:w="5669" w:type="dxa"/>
          </w:tcPr>
          <w:p w:rsidR="00AF6C27" w:rsidRPr="00AF6C27" w:rsidRDefault="00AF6C27" w:rsidP="00AF6C27">
            <w:pPr>
              <w:spacing w:line="240" w:lineRule="auto"/>
              <w:jc w:val="left"/>
              <w:rPr>
                <w:rFonts w:cs="Frankruhel"/>
                <w:sz w:val="24"/>
                <w:rtl/>
              </w:rPr>
            </w:pPr>
            <w:r>
              <w:rPr>
                <w:sz w:val="24"/>
                <w:rtl/>
              </w:rPr>
              <w:t>פרק ד': שונות</w:t>
            </w:r>
          </w:p>
        </w:tc>
        <w:tc>
          <w:tcPr>
            <w:tcW w:w="567" w:type="dxa"/>
          </w:tcPr>
          <w:p w:rsidR="00AF6C27" w:rsidRPr="00AF6C27" w:rsidRDefault="00AF6C27" w:rsidP="00AF6C27">
            <w:pPr>
              <w:spacing w:line="240" w:lineRule="auto"/>
              <w:jc w:val="left"/>
              <w:rPr>
                <w:rStyle w:val="Hyperlink"/>
                <w:rtl/>
              </w:rPr>
            </w:pPr>
            <w:hyperlink w:anchor="med3" w:tooltip="פרק ד: שונות"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60 </w:t>
            </w:r>
          </w:p>
        </w:tc>
        <w:tc>
          <w:tcPr>
            <w:tcW w:w="5669" w:type="dxa"/>
          </w:tcPr>
          <w:p w:rsidR="00AF6C27" w:rsidRPr="00AF6C27" w:rsidRDefault="00AF6C27" w:rsidP="00AF6C27">
            <w:pPr>
              <w:spacing w:line="240" w:lineRule="auto"/>
              <w:jc w:val="left"/>
              <w:rPr>
                <w:rFonts w:cs="Frankruhel"/>
                <w:sz w:val="24"/>
                <w:rtl/>
              </w:rPr>
            </w:pPr>
            <w:r>
              <w:rPr>
                <w:sz w:val="24"/>
                <w:rtl/>
              </w:rPr>
              <w:t>תקופת כהונה של רשויות האגודה הנבחרות</w:t>
            </w:r>
          </w:p>
        </w:tc>
        <w:tc>
          <w:tcPr>
            <w:tcW w:w="567" w:type="dxa"/>
          </w:tcPr>
          <w:p w:rsidR="00AF6C27" w:rsidRPr="00AF6C27" w:rsidRDefault="00AF6C27" w:rsidP="00AF6C27">
            <w:pPr>
              <w:spacing w:line="240" w:lineRule="auto"/>
              <w:jc w:val="left"/>
              <w:rPr>
                <w:rStyle w:val="Hyperlink"/>
                <w:rtl/>
              </w:rPr>
            </w:pPr>
            <w:hyperlink w:anchor="Seif71" w:tooltip="תקופת כהונה של רשויות האגודה הנבחרות"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60א </w:t>
            </w:r>
          </w:p>
        </w:tc>
        <w:tc>
          <w:tcPr>
            <w:tcW w:w="5669" w:type="dxa"/>
          </w:tcPr>
          <w:p w:rsidR="00AF6C27" w:rsidRPr="00AF6C27" w:rsidRDefault="00AF6C27" w:rsidP="00AF6C27">
            <w:pPr>
              <w:spacing w:line="240" w:lineRule="auto"/>
              <w:jc w:val="left"/>
              <w:rPr>
                <w:rFonts w:cs="Frankruhel"/>
                <w:sz w:val="24"/>
                <w:rtl/>
              </w:rPr>
            </w:pPr>
            <w:r>
              <w:rPr>
                <w:sz w:val="24"/>
                <w:rtl/>
              </w:rPr>
              <w:t>תיקון תקנות 1934</w:t>
            </w:r>
          </w:p>
        </w:tc>
        <w:tc>
          <w:tcPr>
            <w:tcW w:w="567" w:type="dxa"/>
          </w:tcPr>
          <w:p w:rsidR="00AF6C27" w:rsidRPr="00AF6C27" w:rsidRDefault="00AF6C27" w:rsidP="00AF6C27">
            <w:pPr>
              <w:spacing w:line="240" w:lineRule="auto"/>
              <w:jc w:val="left"/>
              <w:rPr>
                <w:rStyle w:val="Hyperlink"/>
                <w:rtl/>
              </w:rPr>
            </w:pPr>
            <w:hyperlink w:anchor="Seif72" w:tooltip="תיקון תקנות 1934"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61 </w:t>
            </w:r>
          </w:p>
        </w:tc>
        <w:tc>
          <w:tcPr>
            <w:tcW w:w="5669" w:type="dxa"/>
          </w:tcPr>
          <w:p w:rsidR="00AF6C27" w:rsidRPr="00AF6C27" w:rsidRDefault="00AF6C27" w:rsidP="00AF6C27">
            <w:pPr>
              <w:spacing w:line="240" w:lineRule="auto"/>
              <w:jc w:val="left"/>
              <w:rPr>
                <w:rFonts w:cs="Frankruhel"/>
                <w:sz w:val="24"/>
                <w:rtl/>
              </w:rPr>
            </w:pPr>
            <w:r>
              <w:rPr>
                <w:sz w:val="24"/>
                <w:rtl/>
              </w:rPr>
              <w:t>תחילה</w:t>
            </w:r>
          </w:p>
        </w:tc>
        <w:tc>
          <w:tcPr>
            <w:tcW w:w="567" w:type="dxa"/>
          </w:tcPr>
          <w:p w:rsidR="00AF6C27" w:rsidRPr="00AF6C27" w:rsidRDefault="00AF6C27" w:rsidP="00AF6C27">
            <w:pPr>
              <w:spacing w:line="240" w:lineRule="auto"/>
              <w:jc w:val="left"/>
              <w:rPr>
                <w:rStyle w:val="Hyperlink"/>
                <w:rtl/>
              </w:rPr>
            </w:pPr>
            <w:hyperlink w:anchor="Seif73" w:tooltip="תחילה"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AF6C27" w:rsidRPr="00AF6C27">
        <w:tblPrEx>
          <w:tblCellMar>
            <w:top w:w="0" w:type="dxa"/>
            <w:bottom w:w="0" w:type="dxa"/>
          </w:tblCellMar>
        </w:tblPrEx>
        <w:tc>
          <w:tcPr>
            <w:tcW w:w="1247" w:type="dxa"/>
          </w:tcPr>
          <w:p w:rsidR="00AF6C27" w:rsidRPr="00AF6C27" w:rsidRDefault="00AF6C27" w:rsidP="00AF6C27">
            <w:pPr>
              <w:spacing w:line="240" w:lineRule="auto"/>
              <w:jc w:val="left"/>
              <w:rPr>
                <w:rFonts w:cs="Frankruhel"/>
                <w:sz w:val="24"/>
                <w:rtl/>
              </w:rPr>
            </w:pPr>
            <w:r>
              <w:rPr>
                <w:sz w:val="24"/>
                <w:rtl/>
              </w:rPr>
              <w:t xml:space="preserve">סעיף 62 </w:t>
            </w:r>
          </w:p>
        </w:tc>
        <w:tc>
          <w:tcPr>
            <w:tcW w:w="5669" w:type="dxa"/>
          </w:tcPr>
          <w:p w:rsidR="00AF6C27" w:rsidRPr="00AF6C27" w:rsidRDefault="00AF6C27" w:rsidP="00AF6C27">
            <w:pPr>
              <w:spacing w:line="240" w:lineRule="auto"/>
              <w:jc w:val="left"/>
              <w:rPr>
                <w:rFonts w:cs="Frankruhel"/>
                <w:sz w:val="24"/>
                <w:rtl/>
              </w:rPr>
            </w:pPr>
            <w:r>
              <w:rPr>
                <w:sz w:val="24"/>
                <w:rtl/>
              </w:rPr>
              <w:t>השם</w:t>
            </w:r>
          </w:p>
        </w:tc>
        <w:tc>
          <w:tcPr>
            <w:tcW w:w="567" w:type="dxa"/>
          </w:tcPr>
          <w:p w:rsidR="00AF6C27" w:rsidRPr="00AF6C27" w:rsidRDefault="00AF6C27" w:rsidP="00AF6C27">
            <w:pPr>
              <w:spacing w:line="240" w:lineRule="auto"/>
              <w:jc w:val="left"/>
              <w:rPr>
                <w:rStyle w:val="Hyperlink"/>
                <w:rtl/>
              </w:rPr>
            </w:pPr>
            <w:hyperlink w:anchor="Seif74" w:tooltip="השם" w:history="1">
              <w:r w:rsidRPr="00AF6C27">
                <w:rPr>
                  <w:rStyle w:val="Hyperlink"/>
                </w:rPr>
                <w:t>Go</w:t>
              </w:r>
            </w:hyperlink>
          </w:p>
        </w:tc>
        <w:tc>
          <w:tcPr>
            <w:tcW w:w="850" w:type="dxa"/>
          </w:tcPr>
          <w:p w:rsidR="00AF6C27" w:rsidRPr="00AF6C27" w:rsidRDefault="00AF6C27" w:rsidP="00AF6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bl>
    <w:p w:rsidR="00B947AB" w:rsidRDefault="00B947AB" w:rsidP="00B74772">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האגודות השיתופיות (רשויות האגודה), תשל"ה-</w:t>
      </w:r>
      <w:r>
        <w:rPr>
          <w:rFonts w:cs="FrankRuehl"/>
          <w:sz w:val="32"/>
          <w:rtl/>
        </w:rPr>
        <w:t>1975</w:t>
      </w:r>
      <w:r>
        <w:rPr>
          <w:rStyle w:val="default"/>
          <w:rtl/>
        </w:rPr>
        <w:footnoteReference w:customMarkFollows="1" w:id="1"/>
        <w:t>*</w:t>
      </w:r>
    </w:p>
    <w:p w:rsidR="00B947AB" w:rsidRDefault="00B947AB">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55(1) ו-65 לפקודת האגודות</w:t>
      </w:r>
      <w:r>
        <w:rPr>
          <w:rStyle w:val="default"/>
          <w:rFonts w:cs="FrankRuehl"/>
          <w:rtl/>
        </w:rPr>
        <w:t xml:space="preserve"> ה</w:t>
      </w:r>
      <w:r>
        <w:rPr>
          <w:rStyle w:val="default"/>
          <w:rFonts w:cs="FrankRuehl" w:hint="cs"/>
          <w:rtl/>
        </w:rPr>
        <w:t xml:space="preserve">שיתופיות (להלן </w:t>
      </w:r>
      <w:r>
        <w:rPr>
          <w:rStyle w:val="default"/>
          <w:rFonts w:cs="FrankRuehl"/>
          <w:rtl/>
        </w:rPr>
        <w:t xml:space="preserve">– </w:t>
      </w:r>
      <w:r>
        <w:rPr>
          <w:rStyle w:val="default"/>
          <w:rFonts w:cs="FrankRuehl" w:hint="cs"/>
          <w:rtl/>
        </w:rPr>
        <w:t xml:space="preserve">הפקודה), אני מתקין תקנות אלה: </w:t>
      </w:r>
    </w:p>
    <w:p w:rsidR="00B947AB" w:rsidRDefault="00B947AB">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האסיפה הכללית</w:t>
      </w:r>
    </w:p>
    <w:p w:rsidR="00B947AB" w:rsidRDefault="00B947AB">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20pt;z-index:251600896" o:allowincell="f" filled="f" stroked="f" strokecolor="lime" strokeweight=".25pt">
            <v:textbox style="mso-next-textbox:#_x0000_s1026" inset="0,0,0,0">
              <w:txbxContent>
                <w:p w:rsidR="00B947AB" w:rsidRDefault="00B947AB">
                  <w:pPr>
                    <w:spacing w:line="160" w:lineRule="exact"/>
                    <w:jc w:val="left"/>
                    <w:rPr>
                      <w:rFonts w:cs="Miriam"/>
                      <w:noProof/>
                      <w:sz w:val="18"/>
                      <w:szCs w:val="18"/>
                      <w:rtl/>
                    </w:rPr>
                  </w:pPr>
                  <w:r>
                    <w:rPr>
                      <w:rFonts w:cs="Miriam"/>
                      <w:sz w:val="18"/>
                      <w:szCs w:val="18"/>
                      <w:rtl/>
                    </w:rPr>
                    <w:t>הג</w:t>
                  </w:r>
                  <w:r>
                    <w:rPr>
                      <w:rFonts w:cs="Miriam" w:hint="cs"/>
                      <w:sz w:val="18"/>
                      <w:szCs w:val="18"/>
                      <w:rtl/>
                    </w:rPr>
                    <w:t>דרה</w:t>
                  </w:r>
                </w:p>
                <w:p w:rsidR="00B947AB" w:rsidRDefault="00B947AB">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מ"ט-</w:t>
                  </w:r>
                  <w:r>
                    <w:rPr>
                      <w:rFonts w:cs="Miriam"/>
                      <w:sz w:val="18"/>
                      <w:szCs w:val="18"/>
                      <w:rtl/>
                    </w:rPr>
                    <w:t>1989</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"רשויות האגודה" </w:t>
      </w:r>
      <w:r w:rsidR="00646100">
        <w:rPr>
          <w:rStyle w:val="default"/>
          <w:rFonts w:cs="FrankRuehl"/>
          <w:rtl/>
        </w:rPr>
        <w:t>–</w:t>
      </w:r>
      <w:r>
        <w:rPr>
          <w:rStyle w:val="default"/>
          <w:rFonts w:cs="FrankRuehl"/>
          <w:rtl/>
        </w:rPr>
        <w:t xml:space="preserve"> </w:t>
      </w:r>
      <w:r>
        <w:rPr>
          <w:rStyle w:val="default"/>
          <w:rFonts w:cs="FrankRuehl" w:hint="cs"/>
          <w:rtl/>
        </w:rPr>
        <w:t>אסיפת המורשים, המוע</w:t>
      </w:r>
      <w:r>
        <w:rPr>
          <w:rStyle w:val="default"/>
          <w:rFonts w:cs="FrankRuehl"/>
          <w:rtl/>
        </w:rPr>
        <w:t>צה</w:t>
      </w:r>
      <w:r>
        <w:rPr>
          <w:rStyle w:val="default"/>
          <w:rFonts w:cs="FrankRuehl" w:hint="cs"/>
          <w:rtl/>
        </w:rPr>
        <w:t>, הוועד, ההנהלה, המינהלה, המזכירות, ועדת בקורת, ועדת פיקוח, משפט חברים וכל רשות אחרת של האגודה הנבחרת בידי חבריה בדרך שנקבעה בתקנותיה.</w:t>
      </w:r>
    </w:p>
    <w:p w:rsidR="00B947AB" w:rsidRPr="00EE5BF7" w:rsidRDefault="00B947AB">
      <w:pPr>
        <w:pStyle w:val="P00"/>
        <w:spacing w:before="0"/>
        <w:ind w:left="0" w:right="1134"/>
        <w:rPr>
          <w:rFonts w:cs="FrankRuehl"/>
          <w:b/>
          <w:bCs/>
          <w:vanish/>
          <w:szCs w:val="20"/>
          <w:shd w:val="clear" w:color="auto" w:fill="FFFF99"/>
          <w:rtl/>
        </w:rPr>
      </w:pPr>
      <w:bookmarkStart w:id="2" w:name="Rov82"/>
      <w:r w:rsidRPr="00EE5BF7">
        <w:rPr>
          <w:rFonts w:cs="FrankRuehl" w:hint="cs"/>
          <w:vanish/>
          <w:color w:val="FF0000"/>
          <w:szCs w:val="20"/>
          <w:shd w:val="clear" w:color="auto" w:fill="FFFF99"/>
          <w:rtl/>
        </w:rPr>
        <w:t>מיום 11.5.1989</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תשמ"ט-1989</w:t>
      </w:r>
    </w:p>
    <w:p w:rsidR="00B947AB" w:rsidRPr="00EE5BF7" w:rsidRDefault="00B947AB">
      <w:pPr>
        <w:pStyle w:val="P00"/>
        <w:tabs>
          <w:tab w:val="clear" w:pos="6259"/>
        </w:tabs>
        <w:spacing w:before="0"/>
        <w:ind w:left="0" w:right="1134"/>
        <w:rPr>
          <w:rFonts w:cs="FrankRuehl" w:hint="cs"/>
          <w:vanish/>
          <w:szCs w:val="20"/>
          <w:shd w:val="clear" w:color="auto" w:fill="FFFF99"/>
          <w:rtl/>
        </w:rPr>
      </w:pPr>
      <w:hyperlink r:id="rId7" w:history="1">
        <w:r w:rsidRPr="00EE5BF7">
          <w:rPr>
            <w:rStyle w:val="Hyperlink"/>
            <w:rFonts w:cs="FrankRuehl" w:hint="cs"/>
            <w:vanish/>
            <w:szCs w:val="20"/>
            <w:shd w:val="clear" w:color="auto" w:fill="FFFF99"/>
            <w:rtl/>
          </w:rPr>
          <w:t>ק"ת תשמ"ט מס' 5182</w:t>
        </w:r>
      </w:hyperlink>
      <w:r w:rsidRPr="00EE5BF7">
        <w:rPr>
          <w:rFonts w:cs="FrankRuehl" w:hint="cs"/>
          <w:vanish/>
          <w:szCs w:val="20"/>
          <w:shd w:val="clear" w:color="auto" w:fill="FFFF99"/>
          <w:rtl/>
        </w:rPr>
        <w:t xml:space="preserve"> מיום 11.5.1989 עמ' 735</w:t>
      </w:r>
    </w:p>
    <w:p w:rsidR="00B947AB" w:rsidRDefault="00B947AB">
      <w:pPr>
        <w:pStyle w:val="P00"/>
        <w:tabs>
          <w:tab w:val="clear" w:pos="6259"/>
        </w:tabs>
        <w:spacing w:before="0"/>
        <w:ind w:left="0" w:right="1134"/>
        <w:rPr>
          <w:rFonts w:cs="FrankRuehl" w:hint="cs"/>
          <w:b/>
          <w:bCs/>
          <w:sz w:val="2"/>
          <w:szCs w:val="2"/>
          <w:rtl/>
        </w:rPr>
      </w:pPr>
      <w:r w:rsidRPr="00EE5BF7">
        <w:rPr>
          <w:rFonts w:cs="FrankRuehl" w:hint="cs"/>
          <w:b/>
          <w:bCs/>
          <w:vanish/>
          <w:szCs w:val="20"/>
          <w:shd w:val="clear" w:color="auto" w:fill="FFFF99"/>
          <w:rtl/>
        </w:rPr>
        <w:t>הוספת תקנה 1</w:t>
      </w:r>
      <w:bookmarkEnd w:id="2"/>
    </w:p>
    <w:p w:rsidR="00B947AB" w:rsidRDefault="00B947AB">
      <w:pPr>
        <w:pStyle w:val="P00"/>
        <w:spacing w:before="72"/>
        <w:ind w:left="0" w:right="1134"/>
        <w:rPr>
          <w:rStyle w:val="default"/>
          <w:rFonts w:cs="FrankRuehl" w:hint="cs"/>
          <w:rtl/>
        </w:rPr>
      </w:pPr>
      <w:bookmarkStart w:id="3" w:name="Seif2"/>
      <w:bookmarkEnd w:id="3"/>
      <w:r>
        <w:rPr>
          <w:lang w:val="he-IL"/>
        </w:rPr>
        <w:pict>
          <v:rect id="_x0000_s1027" style="position:absolute;left:0;text-align:left;margin-left:464.5pt;margin-top:8.05pt;width:75.05pt;height:24pt;z-index:251601920" o:allowincell="f" filled="f" stroked="f" strokecolor="lime" strokeweight=".25pt">
            <v:textbox style="mso-next-textbox:#_x0000_s1027" inset="0,0,0,0">
              <w:txbxContent>
                <w:p w:rsidR="00B947AB" w:rsidRDefault="00B947AB">
                  <w:pPr>
                    <w:spacing w:line="160" w:lineRule="exact"/>
                    <w:jc w:val="left"/>
                    <w:rPr>
                      <w:rFonts w:cs="Miriam" w:hint="cs"/>
                      <w:sz w:val="18"/>
                      <w:szCs w:val="18"/>
                      <w:rtl/>
                    </w:rPr>
                  </w:pPr>
                  <w:r>
                    <w:rPr>
                      <w:rFonts w:cs="Miriam"/>
                      <w:sz w:val="18"/>
                      <w:szCs w:val="18"/>
                      <w:rtl/>
                    </w:rPr>
                    <w:t>הא</w:t>
                  </w:r>
                  <w:r>
                    <w:rPr>
                      <w:rFonts w:cs="Miriam" w:hint="cs"/>
                      <w:sz w:val="18"/>
                      <w:szCs w:val="18"/>
                      <w:rtl/>
                    </w:rPr>
                    <w:t xml:space="preserve">סיפה הכללית </w:t>
                  </w:r>
                  <w:r>
                    <w:rPr>
                      <w:rFonts w:cs="Miriam"/>
                      <w:sz w:val="18"/>
                      <w:szCs w:val="18"/>
                      <w:rtl/>
                    </w:rPr>
                    <w:t>הר</w:t>
                  </w:r>
                  <w:r>
                    <w:rPr>
                      <w:rFonts w:cs="Miriam" w:hint="cs"/>
                      <w:sz w:val="18"/>
                      <w:szCs w:val="18"/>
                      <w:rtl/>
                    </w:rPr>
                    <w:t>אשונה</w:t>
                  </w:r>
                </w:p>
                <w:p w:rsidR="00B947AB" w:rsidRDefault="00B947AB">
                  <w:pPr>
                    <w:spacing w:line="160" w:lineRule="exact"/>
                    <w:jc w:val="left"/>
                    <w:rPr>
                      <w:rFonts w:cs="Miriam"/>
                      <w:noProof/>
                      <w:sz w:val="18"/>
                      <w:szCs w:val="18"/>
                      <w:rtl/>
                    </w:rPr>
                  </w:pPr>
                  <w:r>
                    <w:rPr>
                      <w:rFonts w:cs="Miriam" w:hint="cs"/>
                      <w:sz w:val="18"/>
                      <w:szCs w:val="18"/>
                      <w:rtl/>
                    </w:rPr>
                    <w:t>תק' תשמ"ט-1989</w:t>
                  </w:r>
                </w:p>
              </w:txbxContent>
            </v:textbox>
            <w10:anchorlock/>
          </v:rect>
        </w:pict>
      </w:r>
      <w:r>
        <w:rPr>
          <w:rStyle w:val="big-number"/>
          <w:rFonts w:cs="Miriam"/>
          <w:rtl/>
        </w:rPr>
        <w:t>1</w:t>
      </w:r>
      <w:r>
        <w:rPr>
          <w:rStyle w:val="default"/>
          <w:rFonts w:cs="FrankRuehl"/>
          <w:rtl/>
        </w:rPr>
        <w:t>א.</w:t>
      </w:r>
      <w:r>
        <w:rPr>
          <w:rStyle w:val="default"/>
          <w:rFonts w:cs="FrankRuehl"/>
          <w:rtl/>
        </w:rPr>
        <w:tab/>
        <w:t>ת</w:t>
      </w:r>
      <w:r>
        <w:rPr>
          <w:rStyle w:val="default"/>
          <w:rFonts w:cs="FrankRuehl" w:hint="cs"/>
          <w:rtl/>
        </w:rPr>
        <w:t>וך שלושה חדשים מיום רישום האגודה חייב ועד ההנהלה הזמני של האגודה לכנס את האסיפה הכללית הראשונה שלה.</w:t>
      </w:r>
    </w:p>
    <w:p w:rsidR="00B947AB" w:rsidRPr="00EE5BF7" w:rsidRDefault="00B947AB">
      <w:pPr>
        <w:pStyle w:val="P00"/>
        <w:spacing w:before="0"/>
        <w:ind w:left="0" w:right="1134"/>
        <w:rPr>
          <w:rFonts w:cs="FrankRuehl"/>
          <w:b/>
          <w:bCs/>
          <w:vanish/>
          <w:szCs w:val="20"/>
          <w:shd w:val="clear" w:color="auto" w:fill="FFFF99"/>
          <w:rtl/>
        </w:rPr>
      </w:pPr>
      <w:bookmarkStart w:id="4" w:name="Rov83"/>
      <w:r w:rsidRPr="00EE5BF7">
        <w:rPr>
          <w:rFonts w:cs="FrankRuehl" w:hint="cs"/>
          <w:vanish/>
          <w:color w:val="FF0000"/>
          <w:szCs w:val="20"/>
          <w:shd w:val="clear" w:color="auto" w:fill="FFFF99"/>
          <w:rtl/>
        </w:rPr>
        <w:t>מיום 11.5.1989</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תשמ"ט-1989</w:t>
      </w:r>
    </w:p>
    <w:p w:rsidR="00B947AB" w:rsidRPr="00EE5BF7" w:rsidRDefault="00B947AB">
      <w:pPr>
        <w:pStyle w:val="P00"/>
        <w:tabs>
          <w:tab w:val="clear" w:pos="6259"/>
        </w:tabs>
        <w:spacing w:before="0"/>
        <w:ind w:left="0" w:right="1134"/>
        <w:rPr>
          <w:rFonts w:cs="FrankRuehl" w:hint="cs"/>
          <w:vanish/>
          <w:szCs w:val="20"/>
          <w:shd w:val="clear" w:color="auto" w:fill="FFFF99"/>
          <w:rtl/>
        </w:rPr>
      </w:pPr>
      <w:hyperlink r:id="rId8" w:history="1">
        <w:r w:rsidRPr="00EE5BF7">
          <w:rPr>
            <w:rStyle w:val="Hyperlink"/>
            <w:rFonts w:cs="FrankRuehl" w:hint="cs"/>
            <w:vanish/>
            <w:szCs w:val="20"/>
            <w:shd w:val="clear" w:color="auto" w:fill="FFFF99"/>
            <w:rtl/>
          </w:rPr>
          <w:t>ק"ת תשמ"ט מס' 5182</w:t>
        </w:r>
      </w:hyperlink>
      <w:r w:rsidRPr="00EE5BF7">
        <w:rPr>
          <w:rFonts w:cs="FrankRuehl" w:hint="cs"/>
          <w:vanish/>
          <w:szCs w:val="20"/>
          <w:shd w:val="clear" w:color="auto" w:fill="FFFF99"/>
          <w:rtl/>
        </w:rPr>
        <w:t xml:space="preserve"> מיום 11.5.1989 עמ' 735</w:t>
      </w:r>
    </w:p>
    <w:p w:rsidR="00B947AB" w:rsidRDefault="00B947AB">
      <w:pPr>
        <w:pStyle w:val="P00"/>
        <w:ind w:left="0" w:right="1134"/>
        <w:rPr>
          <w:rStyle w:val="default"/>
          <w:rFonts w:cs="FrankRuehl" w:hint="cs"/>
          <w:sz w:val="2"/>
          <w:szCs w:val="2"/>
          <w:rtl/>
        </w:rPr>
      </w:pPr>
      <w:r w:rsidRPr="00EE5BF7">
        <w:rPr>
          <w:rStyle w:val="big-number"/>
          <w:rFonts w:cs="FrankRuehl" w:hint="cs"/>
          <w:strike/>
          <w:vanish/>
          <w:sz w:val="22"/>
          <w:szCs w:val="22"/>
          <w:shd w:val="clear" w:color="auto" w:fill="FFFF99"/>
          <w:rtl/>
        </w:rPr>
        <w:t>1.</w:t>
      </w:r>
      <w:r w:rsidRPr="00EE5BF7">
        <w:rPr>
          <w:rStyle w:val="big-number"/>
          <w:rFonts w:cs="FrankRuehl" w:hint="cs"/>
          <w:vanish/>
          <w:sz w:val="22"/>
          <w:szCs w:val="22"/>
          <w:shd w:val="clear" w:color="auto" w:fill="FFFF99"/>
          <w:rtl/>
        </w:rPr>
        <w:t xml:space="preserve"> </w:t>
      </w:r>
      <w:r w:rsidRPr="00EE5BF7">
        <w:rPr>
          <w:rStyle w:val="big-number"/>
          <w:rFonts w:cs="FrankRuehl"/>
          <w:vanish/>
          <w:sz w:val="22"/>
          <w:szCs w:val="22"/>
          <w:u w:val="single"/>
          <w:shd w:val="clear" w:color="auto" w:fill="FFFF99"/>
          <w:rtl/>
        </w:rPr>
        <w:t>1</w:t>
      </w:r>
      <w:r w:rsidRPr="00EE5BF7">
        <w:rPr>
          <w:rStyle w:val="default"/>
          <w:rFonts w:cs="FrankRuehl"/>
          <w:vanish/>
          <w:sz w:val="22"/>
          <w:szCs w:val="22"/>
          <w:u w:val="single"/>
          <w:shd w:val="clear" w:color="auto" w:fill="FFFF99"/>
          <w:rtl/>
        </w:rPr>
        <w:t>א.</w:t>
      </w:r>
      <w:r w:rsidRPr="00EE5BF7">
        <w:rPr>
          <w:rStyle w:val="default"/>
          <w:rFonts w:cs="FrankRuehl"/>
          <w:vanish/>
          <w:sz w:val="22"/>
          <w:szCs w:val="22"/>
          <w:shd w:val="clear" w:color="auto" w:fill="FFFF99"/>
          <w:rtl/>
        </w:rPr>
        <w:tab/>
        <w:t>ת</w:t>
      </w:r>
      <w:r w:rsidRPr="00EE5BF7">
        <w:rPr>
          <w:rStyle w:val="default"/>
          <w:rFonts w:cs="FrankRuehl" w:hint="cs"/>
          <w:vanish/>
          <w:sz w:val="22"/>
          <w:szCs w:val="22"/>
          <w:shd w:val="clear" w:color="auto" w:fill="FFFF99"/>
          <w:rtl/>
        </w:rPr>
        <w:t>וך שלושה חדשים מיום רישום האגודה חייב ועד ההנהלה הזמני של האגודה לכנס את האסיפה הכללית הראשונה שלה.</w:t>
      </w:r>
      <w:bookmarkEnd w:id="4"/>
    </w:p>
    <w:p w:rsidR="00B947AB" w:rsidRDefault="00B947AB">
      <w:pPr>
        <w:pStyle w:val="P00"/>
        <w:spacing w:before="72"/>
        <w:ind w:left="0" w:right="1134"/>
        <w:rPr>
          <w:rStyle w:val="default"/>
          <w:rFonts w:cs="FrankRuehl" w:hint="cs"/>
          <w:rtl/>
        </w:rPr>
      </w:pPr>
      <w:bookmarkStart w:id="5" w:name="Seif3"/>
      <w:bookmarkEnd w:id="5"/>
      <w:r>
        <w:rPr>
          <w:lang w:val="he-IL"/>
        </w:rPr>
        <w:pict>
          <v:rect id="_x0000_s1028" style="position:absolute;left:0;text-align:left;margin-left:464.5pt;margin-top:8.05pt;width:75.05pt;height:32pt;z-index:251602944" o:allowincell="f" filled="f" stroked="f" strokecolor="lime" strokeweight=".25pt">
            <v:textbox style="mso-next-textbox:#_x0000_s1028" inset="0,0,0,0">
              <w:txbxContent>
                <w:p w:rsidR="00B947AB" w:rsidRDefault="00B947AB">
                  <w:pPr>
                    <w:spacing w:line="160" w:lineRule="exact"/>
                    <w:jc w:val="left"/>
                    <w:rPr>
                      <w:rFonts w:cs="Miriam"/>
                      <w:noProof/>
                      <w:sz w:val="18"/>
                      <w:szCs w:val="18"/>
                      <w:rtl/>
                    </w:rPr>
                  </w:pPr>
                  <w:r>
                    <w:rPr>
                      <w:rFonts w:cs="Miriam"/>
                      <w:sz w:val="18"/>
                      <w:szCs w:val="18"/>
                      <w:rtl/>
                    </w:rPr>
                    <w:t>סד</w:t>
                  </w:r>
                  <w:r>
                    <w:rPr>
                      <w:rFonts w:cs="Miriam" w:hint="cs"/>
                      <w:sz w:val="18"/>
                      <w:szCs w:val="18"/>
                      <w:rtl/>
                    </w:rPr>
                    <w:t xml:space="preserve">ר היום של </w:t>
                  </w:r>
                  <w:r>
                    <w:rPr>
                      <w:rFonts w:cs="Miriam"/>
                      <w:sz w:val="18"/>
                      <w:szCs w:val="18"/>
                      <w:rtl/>
                    </w:rPr>
                    <w:t>הא</w:t>
                  </w:r>
                  <w:r>
                    <w:rPr>
                      <w:rFonts w:cs="Miriam" w:hint="cs"/>
                      <w:sz w:val="18"/>
                      <w:szCs w:val="18"/>
                      <w:rtl/>
                    </w:rPr>
                    <w:t xml:space="preserve">סיפה הכללית </w:t>
                  </w:r>
                  <w:r>
                    <w:rPr>
                      <w:rFonts w:cs="Miriam"/>
                      <w:sz w:val="18"/>
                      <w:szCs w:val="18"/>
                      <w:rtl/>
                    </w:rPr>
                    <w:t>הר</w:t>
                  </w:r>
                  <w:r>
                    <w:rPr>
                      <w:rFonts w:cs="Miriam" w:hint="cs"/>
                      <w:sz w:val="18"/>
                      <w:szCs w:val="18"/>
                      <w:rtl/>
                    </w:rPr>
                    <w:t>אשונה</w:t>
                  </w:r>
                </w:p>
              </w:txbxContent>
            </v:textbox>
            <w10:anchorlock/>
          </v:rect>
        </w:pict>
      </w:r>
      <w:r>
        <w:rPr>
          <w:rStyle w:val="big-number"/>
          <w:rFonts w:cs="Miriam"/>
          <w:rtl/>
        </w:rPr>
        <w:t>2.</w:t>
      </w:r>
      <w:r>
        <w:rPr>
          <w:rStyle w:val="big-number"/>
          <w:rFonts w:cs="Miriam"/>
          <w:rtl/>
        </w:rPr>
        <w:tab/>
      </w:r>
      <w:r>
        <w:rPr>
          <w:rStyle w:val="default"/>
          <w:rFonts w:cs="FrankRuehl"/>
          <w:rtl/>
        </w:rPr>
        <w:t>סד</w:t>
      </w:r>
      <w:r>
        <w:rPr>
          <w:rStyle w:val="default"/>
          <w:rFonts w:cs="FrankRuehl" w:hint="cs"/>
          <w:rtl/>
        </w:rPr>
        <w:t>ר היום ש</w:t>
      </w:r>
      <w:r>
        <w:rPr>
          <w:rStyle w:val="default"/>
          <w:rFonts w:cs="FrankRuehl"/>
          <w:rtl/>
        </w:rPr>
        <w:t xml:space="preserve">ל </w:t>
      </w:r>
      <w:r>
        <w:rPr>
          <w:rStyle w:val="default"/>
          <w:rFonts w:cs="FrankRuehl" w:hint="cs"/>
          <w:rtl/>
        </w:rPr>
        <w:t xml:space="preserve">האסיפה הכללית הראשונה יכלול </w:t>
      </w:r>
      <w:r>
        <w:rPr>
          <w:rStyle w:val="default"/>
          <w:rFonts w:cs="FrankRuehl"/>
          <w:rtl/>
        </w:rPr>
        <w:t>–</w:t>
      </w:r>
    </w:p>
    <w:p w:rsidR="00B947AB" w:rsidRDefault="00B947AB">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חירת יושב ראש האסיפה ומזכירה; </w:t>
      </w:r>
    </w:p>
    <w:p w:rsidR="00B947AB" w:rsidRDefault="00B947AB">
      <w:pPr>
        <w:pStyle w:val="P22"/>
        <w:spacing w:before="72"/>
        <w:ind w:left="1021" w:right="1134"/>
        <w:rPr>
          <w:rStyle w:val="default"/>
          <w:rFonts w:cs="FrankRuehl"/>
          <w:rtl/>
        </w:rPr>
      </w:pPr>
      <w:r>
        <w:rPr>
          <w:rStyle w:val="default"/>
          <w:rFonts w:cs="FrankRuehl" w:hint="cs"/>
          <w:rtl/>
        </w:rPr>
        <w:t>(2)</w:t>
      </w:r>
      <w:r>
        <w:rPr>
          <w:rStyle w:val="default"/>
          <w:rFonts w:cs="FrankRuehl"/>
          <w:rtl/>
        </w:rPr>
        <w:tab/>
        <w:t>ד</w:t>
      </w:r>
      <w:r>
        <w:rPr>
          <w:rStyle w:val="default"/>
          <w:rFonts w:cs="FrankRuehl" w:hint="cs"/>
          <w:rtl/>
        </w:rPr>
        <w:t>ין וחשבון של הועד הזמני ואישור פעולותיו;</w:t>
      </w:r>
    </w:p>
    <w:p w:rsidR="00B947AB" w:rsidRDefault="00B947AB">
      <w:pPr>
        <w:pStyle w:val="P22"/>
        <w:spacing w:before="72"/>
        <w:ind w:left="1021" w:right="1134"/>
        <w:rPr>
          <w:rStyle w:val="default"/>
          <w:rFonts w:cs="FrankRuehl"/>
          <w:rtl/>
        </w:rPr>
      </w:pPr>
      <w:r>
        <w:rPr>
          <w:rStyle w:val="default"/>
          <w:rFonts w:cs="FrankRuehl" w:hint="cs"/>
          <w:rtl/>
        </w:rPr>
        <w:t>(3)</w:t>
      </w:r>
      <w:r>
        <w:rPr>
          <w:rStyle w:val="default"/>
          <w:rFonts w:cs="FrankRuehl"/>
          <w:rtl/>
        </w:rPr>
        <w:tab/>
        <w:t>ק</w:t>
      </w:r>
      <w:r>
        <w:rPr>
          <w:rStyle w:val="default"/>
          <w:rFonts w:cs="FrankRuehl" w:hint="cs"/>
          <w:rtl/>
        </w:rPr>
        <w:t>בלת חברים לאגודה אם הוגשו בקשות עד תאריך האסיפה;</w:t>
      </w:r>
    </w:p>
    <w:p w:rsidR="00B947AB" w:rsidRDefault="00B947AB">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חירת רשויות האגודה שלפי תקנותיה צריכות להיבחר</w:t>
      </w:r>
      <w:r>
        <w:rPr>
          <w:rStyle w:val="default"/>
          <w:rFonts w:cs="FrankRuehl"/>
          <w:rtl/>
        </w:rPr>
        <w:t xml:space="preserve"> </w:t>
      </w:r>
      <w:r>
        <w:rPr>
          <w:rStyle w:val="default"/>
          <w:rFonts w:cs="FrankRuehl" w:hint="cs"/>
          <w:rtl/>
        </w:rPr>
        <w:t>באסיפה הכללית השנתית;</w:t>
      </w:r>
    </w:p>
    <w:p w:rsidR="00B947AB" w:rsidRDefault="00B947AB">
      <w:pPr>
        <w:pStyle w:val="P22"/>
        <w:spacing w:before="72"/>
        <w:ind w:left="1021" w:right="1134"/>
        <w:rPr>
          <w:rStyle w:val="default"/>
          <w:rFonts w:cs="FrankRuehl"/>
          <w:rtl/>
        </w:rPr>
      </w:pPr>
      <w:r>
        <w:rPr>
          <w:rStyle w:val="default"/>
          <w:rFonts w:cs="FrankRuehl" w:hint="cs"/>
          <w:rtl/>
        </w:rPr>
        <w:t>(5)</w:t>
      </w:r>
      <w:r>
        <w:rPr>
          <w:rStyle w:val="default"/>
          <w:rFonts w:cs="FrankRuehl"/>
          <w:rtl/>
        </w:rPr>
        <w:tab/>
        <w:t>ב</w:t>
      </w:r>
      <w:r>
        <w:rPr>
          <w:rStyle w:val="default"/>
          <w:rFonts w:cs="FrankRuehl" w:hint="cs"/>
          <w:rtl/>
        </w:rPr>
        <w:t>אגודה שאי</w:t>
      </w:r>
      <w:r>
        <w:rPr>
          <w:rStyle w:val="default"/>
          <w:rFonts w:cs="FrankRuehl"/>
          <w:rtl/>
        </w:rPr>
        <w:t>נה</w:t>
      </w:r>
      <w:r>
        <w:rPr>
          <w:rStyle w:val="default"/>
          <w:rFonts w:cs="FrankRuehl" w:hint="cs"/>
          <w:rtl/>
        </w:rPr>
        <w:t xml:space="preserve"> חברה בברית פיקוח </w:t>
      </w:r>
      <w:r w:rsidR="00646100">
        <w:rPr>
          <w:rStyle w:val="default"/>
          <w:rFonts w:cs="FrankRuehl"/>
          <w:rtl/>
        </w:rPr>
        <w:t>–</w:t>
      </w:r>
      <w:r>
        <w:rPr>
          <w:rStyle w:val="default"/>
          <w:rFonts w:cs="FrankRuehl"/>
          <w:rtl/>
        </w:rPr>
        <w:t xml:space="preserve"> </w:t>
      </w:r>
      <w:r>
        <w:rPr>
          <w:rStyle w:val="default"/>
          <w:rFonts w:cs="FrankRuehl" w:hint="cs"/>
          <w:rtl/>
        </w:rPr>
        <w:t>מינוי מבקר חשבונות;</w:t>
      </w:r>
    </w:p>
    <w:p w:rsidR="00B947AB" w:rsidRDefault="00B947AB">
      <w:pPr>
        <w:pStyle w:val="P22"/>
        <w:spacing w:before="72"/>
        <w:ind w:left="1021" w:right="1134"/>
        <w:rPr>
          <w:rStyle w:val="default"/>
          <w:rFonts w:cs="FrankRuehl"/>
          <w:rtl/>
        </w:rPr>
      </w:pPr>
      <w:r>
        <w:rPr>
          <w:rStyle w:val="default"/>
          <w:rFonts w:cs="FrankRuehl" w:hint="cs"/>
          <w:rtl/>
        </w:rPr>
        <w:t>(6)</w:t>
      </w:r>
      <w:r>
        <w:rPr>
          <w:rStyle w:val="default"/>
          <w:rFonts w:cs="FrankRuehl"/>
          <w:rtl/>
        </w:rPr>
        <w:tab/>
        <w:t>כ</w:t>
      </w:r>
      <w:r>
        <w:rPr>
          <w:rStyle w:val="default"/>
          <w:rFonts w:cs="FrankRuehl" w:hint="cs"/>
          <w:rtl/>
        </w:rPr>
        <w:t>ל נושא אחר שעליו החליט הועד הזמני.</w:t>
      </w:r>
    </w:p>
    <w:p w:rsidR="00B947AB" w:rsidRDefault="00B947AB">
      <w:pPr>
        <w:pStyle w:val="P00"/>
        <w:spacing w:before="72"/>
        <w:ind w:left="0" w:right="1134"/>
        <w:rPr>
          <w:rStyle w:val="default"/>
          <w:rFonts w:cs="FrankRuehl"/>
          <w:rtl/>
        </w:rPr>
      </w:pPr>
      <w:bookmarkStart w:id="6" w:name="Seif4"/>
      <w:bookmarkEnd w:id="6"/>
      <w:r>
        <w:rPr>
          <w:lang w:val="he-IL"/>
        </w:rPr>
        <w:pict>
          <v:rect id="_x0000_s1029" style="position:absolute;left:0;text-align:left;margin-left:464.5pt;margin-top:8.05pt;width:75.05pt;height:24pt;z-index:251603968"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הא</w:t>
                  </w:r>
                  <w:r>
                    <w:rPr>
                      <w:rFonts w:cs="Miriam" w:hint="cs"/>
                      <w:sz w:val="18"/>
                      <w:szCs w:val="18"/>
                      <w:rtl/>
                    </w:rPr>
                    <w:t xml:space="preserve">סיפה הכללית </w:t>
                  </w:r>
                  <w:r>
                    <w:rPr>
                      <w:rFonts w:cs="Miriam"/>
                      <w:sz w:val="18"/>
                      <w:szCs w:val="18"/>
                      <w:rtl/>
                    </w:rPr>
                    <w:t>הש</w:t>
                  </w:r>
                  <w:r>
                    <w:rPr>
                      <w:rFonts w:cs="Miriam" w:hint="cs"/>
                      <w:sz w:val="18"/>
                      <w:szCs w:val="18"/>
                      <w:rtl/>
                    </w:rPr>
                    <w:t>נתית</w:t>
                  </w:r>
                </w:p>
              </w:txbxContent>
            </v:textbox>
            <w10:anchorlock/>
          </v:rect>
        </w:pict>
      </w:r>
      <w:r>
        <w:rPr>
          <w:rStyle w:val="big-number"/>
          <w:rFonts w:cs="Miriam"/>
          <w:rtl/>
        </w:rPr>
        <w:t>3.</w:t>
      </w:r>
      <w:r>
        <w:rPr>
          <w:rStyle w:val="big-number"/>
          <w:rFonts w:cs="Miriam"/>
          <w:rtl/>
        </w:rPr>
        <w:tab/>
      </w:r>
      <w:r>
        <w:rPr>
          <w:rStyle w:val="default"/>
          <w:rFonts w:cs="FrankRuehl"/>
          <w:rtl/>
        </w:rPr>
        <w:t>הא</w:t>
      </w:r>
      <w:r>
        <w:rPr>
          <w:rStyle w:val="default"/>
          <w:rFonts w:cs="FrankRuehl" w:hint="cs"/>
          <w:rtl/>
        </w:rPr>
        <w:t>גודה תכנס אסיפה כללית שנתית לא יאוחר מתשעה חדשים לאחר תום שנת הכספים שלה או תוך מועד מאוחר יותר שקבע הרשם לסוג מסויים של אגודות או לאגודה מסויימת.</w:t>
      </w:r>
    </w:p>
    <w:p w:rsidR="00B947AB" w:rsidRDefault="00B947AB">
      <w:pPr>
        <w:pStyle w:val="P00"/>
        <w:spacing w:before="72"/>
        <w:ind w:left="0" w:right="1134"/>
        <w:rPr>
          <w:rStyle w:val="default"/>
          <w:rFonts w:cs="FrankRuehl" w:hint="cs"/>
          <w:rtl/>
        </w:rPr>
      </w:pPr>
      <w:bookmarkStart w:id="7" w:name="Seif5"/>
      <w:bookmarkEnd w:id="7"/>
      <w:r>
        <w:rPr>
          <w:lang w:val="he-IL"/>
        </w:rPr>
        <w:pict>
          <v:rect id="_x0000_s1030" style="position:absolute;left:0;text-align:left;margin-left:464.5pt;margin-top:8.05pt;width:75.05pt;height:32pt;z-index:251604992"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סד</w:t>
                  </w:r>
                  <w:r>
                    <w:rPr>
                      <w:rFonts w:cs="Miriam" w:hint="cs"/>
                      <w:sz w:val="18"/>
                      <w:szCs w:val="18"/>
                      <w:rtl/>
                    </w:rPr>
                    <w:t xml:space="preserve">ר היום של </w:t>
                  </w:r>
                  <w:r>
                    <w:rPr>
                      <w:rFonts w:cs="Miriam"/>
                      <w:sz w:val="18"/>
                      <w:szCs w:val="18"/>
                      <w:rtl/>
                    </w:rPr>
                    <w:t>הא</w:t>
                  </w:r>
                  <w:r>
                    <w:rPr>
                      <w:rFonts w:cs="Miriam" w:hint="cs"/>
                      <w:sz w:val="18"/>
                      <w:szCs w:val="18"/>
                      <w:rtl/>
                    </w:rPr>
                    <w:t xml:space="preserve">סיפה הכללית </w:t>
                  </w:r>
                  <w:r>
                    <w:rPr>
                      <w:rFonts w:cs="Miriam"/>
                      <w:sz w:val="18"/>
                      <w:szCs w:val="18"/>
                      <w:rtl/>
                    </w:rPr>
                    <w:t>הש</w:t>
                  </w:r>
                  <w:r>
                    <w:rPr>
                      <w:rFonts w:cs="Miriam" w:hint="cs"/>
                      <w:sz w:val="18"/>
                      <w:szCs w:val="18"/>
                      <w:rtl/>
                    </w:rPr>
                    <w:t>נתית</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דר היום של ה</w:t>
      </w:r>
      <w:r>
        <w:rPr>
          <w:rStyle w:val="default"/>
          <w:rFonts w:cs="FrankRuehl"/>
          <w:rtl/>
        </w:rPr>
        <w:t>אס</w:t>
      </w:r>
      <w:r>
        <w:rPr>
          <w:rStyle w:val="default"/>
          <w:rFonts w:cs="FrankRuehl" w:hint="cs"/>
          <w:rtl/>
        </w:rPr>
        <w:t xml:space="preserve">יפה הכללית השנתית יכלול </w:t>
      </w:r>
      <w:r>
        <w:rPr>
          <w:rStyle w:val="default"/>
          <w:rFonts w:cs="FrankRuehl"/>
          <w:rtl/>
        </w:rPr>
        <w:t>–</w:t>
      </w:r>
    </w:p>
    <w:p w:rsidR="00B947AB" w:rsidRDefault="00B947AB">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חירת יושב ראש האסיפה ומזכירה;</w:t>
      </w:r>
    </w:p>
    <w:p w:rsidR="00B947AB" w:rsidRDefault="00B947AB">
      <w:pPr>
        <w:pStyle w:val="P22"/>
        <w:spacing w:before="72"/>
        <w:ind w:left="1021" w:right="1134"/>
        <w:rPr>
          <w:rStyle w:val="default"/>
          <w:rFonts w:cs="FrankRuehl"/>
          <w:rtl/>
        </w:rPr>
      </w:pPr>
      <w:r>
        <w:rPr>
          <w:rStyle w:val="default"/>
          <w:rFonts w:cs="FrankRuehl" w:hint="cs"/>
          <w:rtl/>
        </w:rPr>
        <w:t>(2)</w:t>
      </w:r>
      <w:r>
        <w:rPr>
          <w:rStyle w:val="default"/>
          <w:rFonts w:cs="FrankRuehl"/>
          <w:rtl/>
        </w:rPr>
        <w:tab/>
        <w:t>ד</w:t>
      </w:r>
      <w:r>
        <w:rPr>
          <w:rStyle w:val="default"/>
          <w:rFonts w:cs="FrankRuehl" w:hint="cs"/>
          <w:rtl/>
        </w:rPr>
        <w:t>ין וחשבון של הועד על פעולות האגודה ומצב עסקיה;</w:t>
      </w:r>
    </w:p>
    <w:p w:rsidR="00B947AB" w:rsidRDefault="00B947AB">
      <w:pPr>
        <w:pStyle w:val="P22"/>
        <w:spacing w:before="72"/>
        <w:ind w:left="1021" w:right="1134"/>
        <w:rPr>
          <w:rStyle w:val="default"/>
          <w:rFonts w:cs="FrankRuehl"/>
          <w:rtl/>
        </w:rPr>
      </w:pPr>
      <w:r>
        <w:rPr>
          <w:rStyle w:val="default"/>
          <w:rFonts w:cs="FrankRuehl" w:hint="cs"/>
          <w:rtl/>
        </w:rPr>
        <w:t>(3)</w:t>
      </w:r>
      <w:r>
        <w:rPr>
          <w:rStyle w:val="default"/>
          <w:rFonts w:cs="FrankRuehl"/>
          <w:rtl/>
        </w:rPr>
        <w:tab/>
        <w:t>ד</w:t>
      </w:r>
      <w:r>
        <w:rPr>
          <w:rStyle w:val="default"/>
          <w:rFonts w:cs="FrankRuehl" w:hint="cs"/>
          <w:rtl/>
        </w:rPr>
        <w:t>ין וחשבון של ועדת הביקורת, אם על פי תקנות האגודה קיימת ועדת ביקורת;</w:t>
      </w:r>
    </w:p>
    <w:p w:rsidR="00B947AB" w:rsidRDefault="00B947AB">
      <w:pPr>
        <w:pStyle w:val="P22"/>
        <w:spacing w:before="72"/>
        <w:ind w:left="1021"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ישור המאזן המבוקר כחוק וחשבון ריווח והפסד כאמור בתקנת משנה (ב);</w:t>
      </w:r>
    </w:p>
    <w:p w:rsidR="00B947AB" w:rsidRDefault="00B947AB">
      <w:pPr>
        <w:pStyle w:val="P22"/>
        <w:spacing w:before="72"/>
        <w:ind w:left="1021" w:right="1134"/>
        <w:rPr>
          <w:rStyle w:val="default"/>
          <w:rFonts w:cs="FrankRuehl"/>
          <w:rtl/>
        </w:rPr>
      </w:pPr>
      <w:r>
        <w:rPr>
          <w:rStyle w:val="default"/>
          <w:rFonts w:cs="FrankRuehl" w:hint="cs"/>
          <w:rtl/>
        </w:rPr>
        <w:t>(5)</w:t>
      </w:r>
      <w:r>
        <w:rPr>
          <w:rStyle w:val="default"/>
          <w:rFonts w:cs="FrankRuehl"/>
          <w:rtl/>
        </w:rPr>
        <w:tab/>
        <w:t>ד</w:t>
      </w:r>
      <w:r>
        <w:rPr>
          <w:rStyle w:val="default"/>
          <w:rFonts w:cs="FrankRuehl" w:hint="cs"/>
          <w:rtl/>
        </w:rPr>
        <w:t>יון בהערות הרשם, ברית הפיקוח או מבקר החשבונות של האגודה לגבי המאזן, אם היו כאלה;</w:t>
      </w:r>
    </w:p>
    <w:p w:rsidR="00B947AB" w:rsidRDefault="00B947AB">
      <w:pPr>
        <w:pStyle w:val="P22"/>
        <w:spacing w:before="72"/>
        <w:ind w:left="1021" w:right="1134"/>
        <w:rPr>
          <w:rStyle w:val="default"/>
          <w:rFonts w:cs="FrankRuehl"/>
          <w:rtl/>
        </w:rPr>
      </w:pPr>
      <w:r>
        <w:rPr>
          <w:rStyle w:val="default"/>
          <w:rFonts w:cs="FrankRuehl" w:hint="cs"/>
          <w:rtl/>
        </w:rPr>
        <w:t>(6)</w:t>
      </w:r>
      <w:r>
        <w:rPr>
          <w:rStyle w:val="default"/>
          <w:rFonts w:cs="FrankRuehl"/>
          <w:rtl/>
        </w:rPr>
        <w:tab/>
        <w:t>א</w:t>
      </w:r>
      <w:r>
        <w:rPr>
          <w:rStyle w:val="default"/>
          <w:rFonts w:cs="FrankRuehl" w:hint="cs"/>
          <w:rtl/>
        </w:rPr>
        <w:t>ישור התקציב השנתי של האגודה, ואם מוצע להטיל מסים על החברים, אישור ה</w:t>
      </w:r>
      <w:r>
        <w:rPr>
          <w:rStyle w:val="default"/>
          <w:rFonts w:cs="FrankRuehl"/>
          <w:rtl/>
        </w:rPr>
        <w:t>מ</w:t>
      </w:r>
      <w:r>
        <w:rPr>
          <w:rStyle w:val="default"/>
          <w:rFonts w:cs="FrankRuehl" w:hint="cs"/>
          <w:rtl/>
        </w:rPr>
        <w:t>סים האמורים;</w:t>
      </w:r>
    </w:p>
    <w:p w:rsidR="00B947AB" w:rsidRDefault="00B947AB">
      <w:pPr>
        <w:pStyle w:val="P22"/>
        <w:spacing w:before="72"/>
        <w:ind w:left="1021" w:right="1134"/>
        <w:rPr>
          <w:rStyle w:val="default"/>
          <w:rFonts w:cs="FrankRuehl"/>
          <w:rtl/>
        </w:rPr>
      </w:pPr>
      <w:r>
        <w:rPr>
          <w:rStyle w:val="default"/>
          <w:rFonts w:cs="FrankRuehl" w:hint="cs"/>
          <w:rtl/>
        </w:rPr>
        <w:t>(7)</w:t>
      </w:r>
      <w:r>
        <w:rPr>
          <w:rStyle w:val="default"/>
          <w:rFonts w:cs="FrankRuehl"/>
          <w:rtl/>
        </w:rPr>
        <w:tab/>
        <w:t>ב</w:t>
      </w:r>
      <w:r>
        <w:rPr>
          <w:rStyle w:val="default"/>
          <w:rFonts w:cs="FrankRuehl" w:hint="cs"/>
          <w:rtl/>
        </w:rPr>
        <w:t>חירת הועד והמועצה וועדת הביקורת אם יש כאלה באגודה על פי תקנותיה, וכן רשויות אח</w:t>
      </w:r>
      <w:r>
        <w:rPr>
          <w:rStyle w:val="default"/>
          <w:rFonts w:cs="FrankRuehl"/>
          <w:rtl/>
        </w:rPr>
        <w:t>רו</w:t>
      </w:r>
      <w:r>
        <w:rPr>
          <w:rStyle w:val="default"/>
          <w:rFonts w:cs="FrankRuehl" w:hint="cs"/>
          <w:rtl/>
        </w:rPr>
        <w:t>ת של האגודה שעל פי הפקודה או תקנות האגודה יש לבחור אותן באסיפה כללית, הכל אם תמה תקופת כהונתה של אותה רשות;</w:t>
      </w:r>
    </w:p>
    <w:p w:rsidR="00B947AB" w:rsidRDefault="00B947AB">
      <w:pPr>
        <w:pStyle w:val="P22"/>
        <w:spacing w:before="72"/>
        <w:ind w:left="1021" w:right="1134"/>
        <w:rPr>
          <w:rStyle w:val="default"/>
          <w:rFonts w:cs="FrankRuehl"/>
          <w:rtl/>
        </w:rPr>
      </w:pPr>
      <w:r>
        <w:rPr>
          <w:rStyle w:val="default"/>
          <w:rFonts w:cs="FrankRuehl" w:hint="cs"/>
          <w:rtl/>
        </w:rPr>
        <w:t>(8)</w:t>
      </w:r>
      <w:r>
        <w:rPr>
          <w:rStyle w:val="default"/>
          <w:rFonts w:cs="FrankRuehl"/>
          <w:rtl/>
        </w:rPr>
        <w:tab/>
        <w:t>ב</w:t>
      </w:r>
      <w:r>
        <w:rPr>
          <w:rStyle w:val="default"/>
          <w:rFonts w:cs="FrankRuehl" w:hint="cs"/>
          <w:rtl/>
        </w:rPr>
        <w:t xml:space="preserve">אגודה שאינה חברה בברית פיקוח </w:t>
      </w:r>
      <w:r w:rsidR="0082462A">
        <w:rPr>
          <w:rStyle w:val="default"/>
          <w:rFonts w:cs="FrankRuehl"/>
          <w:rtl/>
        </w:rPr>
        <w:t>–</w:t>
      </w:r>
      <w:r>
        <w:rPr>
          <w:rStyle w:val="default"/>
          <w:rFonts w:cs="FrankRuehl"/>
          <w:rtl/>
        </w:rPr>
        <w:t xml:space="preserve"> </w:t>
      </w:r>
      <w:r>
        <w:rPr>
          <w:rStyle w:val="default"/>
          <w:rFonts w:cs="FrankRuehl" w:hint="cs"/>
          <w:rtl/>
        </w:rPr>
        <w:t>מינוי מבקר חש</w:t>
      </w:r>
      <w:r>
        <w:rPr>
          <w:rStyle w:val="default"/>
          <w:rFonts w:cs="FrankRuehl"/>
          <w:rtl/>
        </w:rPr>
        <w:t>ב</w:t>
      </w:r>
      <w:r>
        <w:rPr>
          <w:rStyle w:val="default"/>
          <w:rFonts w:cs="FrankRuehl" w:hint="cs"/>
          <w:rtl/>
        </w:rPr>
        <w:t>ונות;</w:t>
      </w:r>
    </w:p>
    <w:p w:rsidR="00B947AB" w:rsidRDefault="00B947AB">
      <w:pPr>
        <w:pStyle w:val="P22"/>
        <w:spacing w:before="72"/>
        <w:ind w:left="1021" w:right="1134"/>
        <w:rPr>
          <w:rStyle w:val="default"/>
          <w:rFonts w:cs="FrankRuehl"/>
          <w:rtl/>
        </w:rPr>
      </w:pPr>
      <w:r>
        <w:rPr>
          <w:rStyle w:val="default"/>
          <w:rFonts w:cs="FrankRuehl" w:hint="cs"/>
          <w:rtl/>
        </w:rPr>
        <w:t>(9)</w:t>
      </w:r>
      <w:r>
        <w:rPr>
          <w:rStyle w:val="default"/>
          <w:rFonts w:cs="FrankRuehl"/>
          <w:rtl/>
        </w:rPr>
        <w:tab/>
        <w:t>כ</w:t>
      </w:r>
      <w:r>
        <w:rPr>
          <w:rStyle w:val="default"/>
          <w:rFonts w:cs="FrankRuehl" w:hint="cs"/>
          <w:rtl/>
        </w:rPr>
        <w:t>ל נושא אחר שעליו החליט הועד או מורות תקנות האגודה;</w:t>
      </w:r>
    </w:p>
    <w:p w:rsidR="00B947AB" w:rsidRDefault="00B947AB">
      <w:pPr>
        <w:pStyle w:val="P22"/>
        <w:spacing w:before="72"/>
        <w:ind w:left="1021" w:right="1134"/>
        <w:rPr>
          <w:rStyle w:val="default"/>
          <w:rFonts w:cs="FrankRuehl"/>
          <w:rtl/>
        </w:rPr>
      </w:pPr>
      <w:r>
        <w:rPr>
          <w:lang w:val="he-IL"/>
        </w:rPr>
        <w:pict>
          <v:rect id="_x0000_s1031" style="position:absolute;left:0;text-align:left;margin-left:464.5pt;margin-top:8.05pt;width:75.05pt;height:8pt;z-index:251606016"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תק</w:t>
                  </w:r>
                  <w:r>
                    <w:rPr>
                      <w:rFonts w:cs="Miriam" w:hint="cs"/>
                      <w:sz w:val="18"/>
                      <w:szCs w:val="18"/>
                      <w:rtl/>
                    </w:rPr>
                    <w:t>' תש"ם-</w:t>
                  </w:r>
                  <w:r>
                    <w:rPr>
                      <w:rFonts w:cs="Miriam"/>
                      <w:sz w:val="18"/>
                      <w:szCs w:val="18"/>
                      <w:rtl/>
                    </w:rPr>
                    <w:t>1979</w:t>
                  </w:r>
                </w:p>
              </w:txbxContent>
            </v:textbox>
            <w10:anchorlock/>
          </v:rect>
        </w:pict>
      </w:r>
      <w:r>
        <w:rPr>
          <w:rStyle w:val="default"/>
          <w:rFonts w:cs="FrankRuehl" w:hint="cs"/>
          <w:rtl/>
        </w:rPr>
        <w:t>(</w:t>
      </w:r>
      <w:r>
        <w:rPr>
          <w:rStyle w:val="default"/>
          <w:rFonts w:cs="FrankRuehl"/>
          <w:rtl/>
        </w:rPr>
        <w:t>10)</w:t>
      </w:r>
      <w:r>
        <w:rPr>
          <w:rStyle w:val="default"/>
          <w:rFonts w:cs="FrankRuehl"/>
          <w:rtl/>
        </w:rPr>
        <w:tab/>
        <w:t>ק</w:t>
      </w:r>
      <w:r>
        <w:rPr>
          <w:rStyle w:val="default"/>
          <w:rFonts w:cs="FrankRuehl" w:hint="cs"/>
          <w:rtl/>
        </w:rPr>
        <w:t>ביע</w:t>
      </w:r>
      <w:r>
        <w:rPr>
          <w:rStyle w:val="default"/>
          <w:rFonts w:cs="FrankRuehl"/>
          <w:rtl/>
        </w:rPr>
        <w:t xml:space="preserve">ת </w:t>
      </w:r>
      <w:r>
        <w:rPr>
          <w:rStyle w:val="default"/>
          <w:rFonts w:cs="FrankRuehl" w:hint="cs"/>
          <w:rtl/>
        </w:rPr>
        <w:t>הסכום המירבי של ההלוואות שועד ההנהלה רשאי לקבל;</w:t>
      </w:r>
    </w:p>
    <w:p w:rsidR="00B947AB" w:rsidRDefault="00B947AB">
      <w:pPr>
        <w:pStyle w:val="P22"/>
        <w:spacing w:before="72"/>
        <w:ind w:left="1021" w:right="1134"/>
        <w:rPr>
          <w:rStyle w:val="default"/>
          <w:rFonts w:cs="FrankRuehl" w:hint="cs"/>
          <w:rtl/>
        </w:rPr>
      </w:pPr>
      <w:r>
        <w:rPr>
          <w:lang w:val="he-IL"/>
        </w:rPr>
        <w:pict>
          <v:rect id="_x0000_s1032" style="position:absolute;left:0;text-align:left;margin-left:464.5pt;margin-top:8.05pt;width:75.05pt;height:8pt;z-index:251607040"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תק</w:t>
                  </w:r>
                  <w:r>
                    <w:rPr>
                      <w:rFonts w:cs="Miriam" w:hint="cs"/>
                      <w:sz w:val="18"/>
                      <w:szCs w:val="18"/>
                      <w:rtl/>
                    </w:rPr>
                    <w:t>' תש"ם-</w:t>
                  </w:r>
                  <w:r>
                    <w:rPr>
                      <w:rFonts w:cs="Miriam"/>
                      <w:sz w:val="18"/>
                      <w:szCs w:val="18"/>
                      <w:rtl/>
                    </w:rPr>
                    <w:t>1979</w:t>
                  </w:r>
                </w:p>
              </w:txbxContent>
            </v:textbox>
            <w10:anchorlock/>
          </v:rect>
        </w:pict>
      </w:r>
      <w:r>
        <w:rPr>
          <w:rStyle w:val="default"/>
          <w:rFonts w:cs="FrankRuehl"/>
          <w:rtl/>
        </w:rPr>
        <w:t>(11)</w:t>
      </w:r>
      <w:r>
        <w:rPr>
          <w:rStyle w:val="default"/>
          <w:rFonts w:cs="FrankRuehl"/>
          <w:rtl/>
        </w:rPr>
        <w:tab/>
        <w:t>ה</w:t>
      </w:r>
      <w:r>
        <w:rPr>
          <w:rStyle w:val="default"/>
          <w:rFonts w:cs="FrankRuehl" w:hint="cs"/>
          <w:rtl/>
        </w:rPr>
        <w:t>שימוש ברווחים או הדרכים לכיסוי גרעונות.</w:t>
      </w:r>
    </w:p>
    <w:p w:rsidR="00B947AB" w:rsidRDefault="00B947AB">
      <w:pPr>
        <w:pStyle w:val="P22"/>
        <w:tabs>
          <w:tab w:val="left" w:pos="657"/>
          <w:tab w:val="left" w:pos="822"/>
          <w:tab w:val="left" w:pos="1021"/>
        </w:tabs>
        <w:spacing w:before="72"/>
        <w:ind w:left="0" w:right="1134"/>
        <w:rPr>
          <w:rStyle w:val="default"/>
          <w:rFonts w:cs="FrankRuehl"/>
          <w:rtl/>
        </w:rPr>
      </w:pPr>
      <w:r>
        <w:rPr>
          <w:lang w:val="he-IL"/>
        </w:rPr>
        <w:pict>
          <v:rect id="_x0000_s1033" style="position:absolute;left:0;text-align:left;margin-left:464.5pt;margin-top:8.05pt;width:75.05pt;height:8pt;z-index:251608064"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תק</w:t>
                  </w:r>
                  <w:r>
                    <w:rPr>
                      <w:rFonts w:cs="Miriam" w:hint="cs"/>
                      <w:sz w:val="18"/>
                      <w:szCs w:val="18"/>
                      <w:rtl/>
                    </w:rPr>
                    <w:t>' תשל"ו-</w:t>
                  </w:r>
                  <w:r>
                    <w:rPr>
                      <w:rFonts w:cs="Miriam"/>
                      <w:sz w:val="18"/>
                      <w:szCs w:val="18"/>
                      <w:rtl/>
                    </w:rPr>
                    <w:t>1976</w:t>
                  </w:r>
                </w:p>
              </w:txbxContent>
            </v:textbox>
            <w10:anchorlock/>
          </v:rect>
        </w:pict>
      </w:r>
      <w:r>
        <w:rPr>
          <w:rStyle w:val="default"/>
          <w:rFonts w:cs="FrankRuehl" w:hint="cs"/>
          <w:rtl/>
        </w:rPr>
        <w:tab/>
      </w:r>
      <w:r>
        <w:rPr>
          <w:rStyle w:val="default"/>
          <w:rFonts w:cs="FrankRuehl"/>
          <w:rtl/>
        </w:rPr>
        <w:t>(ב</w:t>
      </w:r>
      <w:r>
        <w:rPr>
          <w:rStyle w:val="default"/>
          <w:rFonts w:cs="FrankRuehl" w:hint="cs"/>
          <w:rtl/>
        </w:rPr>
        <w:t>)</w:t>
      </w:r>
      <w:r>
        <w:rPr>
          <w:rStyle w:val="default"/>
          <w:rFonts w:cs="FrankRuehl" w:hint="cs"/>
          <w:rtl/>
        </w:rPr>
        <w:tab/>
      </w:r>
      <w:r>
        <w:rPr>
          <w:rStyle w:val="default"/>
          <w:rFonts w:cs="FrankRuehl"/>
          <w:rtl/>
        </w:rPr>
        <w:t>ע</w:t>
      </w:r>
      <w:r>
        <w:rPr>
          <w:rStyle w:val="default"/>
          <w:rFonts w:cs="FrankRuehl" w:hint="cs"/>
          <w:rtl/>
        </w:rPr>
        <w:t xml:space="preserve">ל פי בקשת הרשם, ברית הפיקוח או מבקר החשבונות, יביא הועד בפני האסיפה הכללית את הדין וחשבון המצורף למאזן של ברית הפיקוח או של מבקר החשבונות וישלח לכל אחד </w:t>
      </w:r>
      <w:r>
        <w:rPr>
          <w:rStyle w:val="default"/>
          <w:rFonts w:cs="FrankRuehl"/>
          <w:rtl/>
        </w:rPr>
        <w:t>מח</w:t>
      </w:r>
      <w:r>
        <w:rPr>
          <w:rStyle w:val="default"/>
          <w:rFonts w:cs="FrankRuehl" w:hint="cs"/>
          <w:rtl/>
        </w:rPr>
        <w:t>ברי האגודה לפי דרישתו העתק מהמאזן ומחשבון הרווח וההפסד שבוקרו, 7 ימים לפחות לפני התאריך שנקבע לקיום האסיפה ה</w:t>
      </w:r>
      <w:r>
        <w:rPr>
          <w:rStyle w:val="default"/>
          <w:rFonts w:cs="FrankRuehl"/>
          <w:rtl/>
        </w:rPr>
        <w:t>כ</w:t>
      </w:r>
      <w:r>
        <w:rPr>
          <w:rStyle w:val="default"/>
          <w:rFonts w:cs="FrankRuehl" w:hint="cs"/>
          <w:rtl/>
        </w:rPr>
        <w:t>ללית השנתית.</w:t>
      </w:r>
    </w:p>
    <w:p w:rsidR="00B947AB" w:rsidRDefault="00B947A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גודה שיש בה מועצה בהתאם להוראות תקנה 20, תהיה המועצה מוסמכת לאשר את המאזן המבוקר כחוק, את חשבון הריווח וההפסד ואת התקציב, זולת</w:t>
      </w:r>
      <w:r>
        <w:rPr>
          <w:rStyle w:val="default"/>
          <w:rFonts w:cs="FrankRuehl"/>
          <w:rtl/>
        </w:rPr>
        <w:t xml:space="preserve"> א</w:t>
      </w:r>
      <w:r>
        <w:rPr>
          <w:rStyle w:val="default"/>
          <w:rFonts w:cs="FrankRuehl" w:hint="cs"/>
          <w:rtl/>
        </w:rPr>
        <w:t>ם תקנות האגודה ייחדו את הסמכות לכך לאסיפה כללית.</w:t>
      </w:r>
    </w:p>
    <w:p w:rsidR="00B947AB" w:rsidRDefault="00B947A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ל אף האמור בתקנת משנה (ג), יראו את המאזן, חשבון הריווח וההפסד והתקציב כמאושרים בידי המועצה כאמור בתקנת המשנה האמורה, אם הם הוגשו לחברי המועצה בישיבה שעל סדר יומה נכלל סעיף בדבר אישורם ושום חבר המועצה</w:t>
      </w:r>
      <w:r>
        <w:rPr>
          <w:rStyle w:val="default"/>
          <w:rFonts w:cs="FrankRuehl"/>
          <w:rtl/>
        </w:rPr>
        <w:t xml:space="preserve"> ל</w:t>
      </w:r>
      <w:r>
        <w:rPr>
          <w:rStyle w:val="default"/>
          <w:rFonts w:cs="FrankRuehl" w:hint="cs"/>
          <w:rtl/>
        </w:rPr>
        <w:t>א הגיש באותה ישיבה ערעור על כך, ובלבד שהמסמכים האמורים נשלחו לחברי המועצה לא יאוחר מאשר מועד משלוח ההזמנה לא</w:t>
      </w:r>
      <w:r>
        <w:rPr>
          <w:rStyle w:val="default"/>
          <w:rFonts w:cs="FrankRuehl"/>
          <w:rtl/>
        </w:rPr>
        <w:t>ו</w:t>
      </w:r>
      <w:r>
        <w:rPr>
          <w:rStyle w:val="default"/>
          <w:rFonts w:cs="FrankRuehl" w:hint="cs"/>
          <w:rtl/>
        </w:rPr>
        <w:t>תה ישיבה.</w:t>
      </w:r>
    </w:p>
    <w:p w:rsidR="00B947AB" w:rsidRDefault="00B947AB">
      <w:pPr>
        <w:pStyle w:val="P00"/>
        <w:spacing w:before="72"/>
        <w:ind w:left="0" w:right="1134"/>
        <w:rPr>
          <w:rStyle w:val="default"/>
          <w:rFonts w:cs="FrankRuehl" w:hint="cs"/>
          <w:rtl/>
        </w:rPr>
      </w:pPr>
      <w:r>
        <w:rPr>
          <w:lang w:val="he-IL"/>
        </w:rPr>
        <w:pict>
          <v:rect id="_x0000_s1034" style="position:absolute;left:0;text-align:left;margin-left:464.5pt;margin-top:8.05pt;width:75.05pt;height:19.8pt;z-index:251609088" o:allowincell="f" filled="f" stroked="f" strokecolor="lime" strokeweight=".25pt">
            <v:textbox inset="0,0,0,0">
              <w:txbxContent>
                <w:p w:rsidR="00B947AB" w:rsidRDefault="00B947AB">
                  <w:pPr>
                    <w:spacing w:line="160" w:lineRule="exact"/>
                    <w:jc w:val="left"/>
                    <w:rPr>
                      <w:rFonts w:cs="Miriam" w:hint="cs"/>
                      <w:sz w:val="18"/>
                      <w:szCs w:val="18"/>
                      <w:rtl/>
                    </w:rPr>
                  </w:pPr>
                  <w:r>
                    <w:rPr>
                      <w:rFonts w:cs="Miriam" w:hint="cs"/>
                      <w:sz w:val="18"/>
                      <w:szCs w:val="18"/>
                      <w:rtl/>
                    </w:rPr>
                    <w:t>תק' תשל"ו-1976</w:t>
                  </w:r>
                </w:p>
                <w:p w:rsidR="00B947AB" w:rsidRDefault="00B947AB">
                  <w:pPr>
                    <w:spacing w:line="160" w:lineRule="exact"/>
                    <w:jc w:val="left"/>
                    <w:rPr>
                      <w:rFonts w:cs="Miriam"/>
                      <w:noProof/>
                      <w:sz w:val="18"/>
                      <w:szCs w:val="18"/>
                      <w:rtl/>
                    </w:rPr>
                  </w:pPr>
                  <w:r>
                    <w:rPr>
                      <w:rFonts w:cs="Miriam"/>
                      <w:sz w:val="18"/>
                      <w:szCs w:val="18"/>
                      <w:rtl/>
                    </w:rPr>
                    <w:t>תק</w:t>
                  </w:r>
                  <w:r>
                    <w:rPr>
                      <w:rFonts w:cs="Miriam" w:hint="cs"/>
                      <w:sz w:val="18"/>
                      <w:szCs w:val="18"/>
                      <w:rtl/>
                    </w:rPr>
                    <w:t>' תש"ם-</w:t>
                  </w:r>
                  <w:r>
                    <w:rPr>
                      <w:rFonts w:cs="Miriam"/>
                      <w:sz w:val="18"/>
                      <w:szCs w:val="18"/>
                      <w:rtl/>
                    </w:rPr>
                    <w:t>1979</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א אישרה האסיפה הכללית השנתית את המאזן ואת חשבון הרווח וההפסד, או את התקציב השנתי של האגודה, יצווה הרשם על עריכת חקירה על-פי סעיף</w:t>
      </w:r>
      <w:r>
        <w:rPr>
          <w:rStyle w:val="default"/>
          <w:rFonts w:cs="FrankRuehl"/>
          <w:rtl/>
        </w:rPr>
        <w:t xml:space="preserve"> 43 ל</w:t>
      </w:r>
      <w:r>
        <w:rPr>
          <w:rStyle w:val="default"/>
          <w:rFonts w:cs="FrankRuehl" w:hint="cs"/>
          <w:rtl/>
        </w:rPr>
        <w:t>פקודה ויעביר את ממצאי החקירה לידיעה ודיון בפני האסיפה הכללית.</w:t>
      </w:r>
    </w:p>
    <w:p w:rsidR="00B947AB" w:rsidRPr="00EE5BF7" w:rsidRDefault="00B947AB">
      <w:pPr>
        <w:pStyle w:val="P00"/>
        <w:spacing w:before="0"/>
        <w:ind w:left="0" w:right="1134"/>
        <w:rPr>
          <w:rFonts w:cs="FrankRuehl" w:hint="cs"/>
          <w:b/>
          <w:bCs/>
          <w:vanish/>
          <w:szCs w:val="20"/>
          <w:shd w:val="clear" w:color="auto" w:fill="FFFF99"/>
          <w:rtl/>
        </w:rPr>
      </w:pPr>
      <w:bookmarkStart w:id="8" w:name="Rov84"/>
      <w:r w:rsidRPr="00EE5BF7">
        <w:rPr>
          <w:rFonts w:cs="FrankRuehl" w:hint="cs"/>
          <w:vanish/>
          <w:color w:val="FF0000"/>
          <w:szCs w:val="20"/>
          <w:shd w:val="clear" w:color="auto" w:fill="FFFF99"/>
          <w:rtl/>
        </w:rPr>
        <w:t>מיום 16.3.1976</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תשל"ו-1976</w:t>
      </w:r>
    </w:p>
    <w:p w:rsidR="00B947AB" w:rsidRPr="00EE5BF7" w:rsidRDefault="00B947AB">
      <w:pPr>
        <w:pStyle w:val="P00"/>
        <w:tabs>
          <w:tab w:val="clear" w:pos="6259"/>
        </w:tabs>
        <w:spacing w:before="0"/>
        <w:ind w:left="0" w:right="1134"/>
        <w:rPr>
          <w:rFonts w:cs="FrankRuehl" w:hint="cs"/>
          <w:vanish/>
          <w:szCs w:val="20"/>
          <w:shd w:val="clear" w:color="auto" w:fill="FFFF99"/>
          <w:rtl/>
        </w:rPr>
      </w:pPr>
      <w:hyperlink r:id="rId9" w:history="1">
        <w:r w:rsidRPr="00EE5BF7">
          <w:rPr>
            <w:rStyle w:val="Hyperlink"/>
            <w:rFonts w:cs="FrankRuehl" w:hint="cs"/>
            <w:vanish/>
            <w:szCs w:val="20"/>
            <w:shd w:val="clear" w:color="auto" w:fill="FFFF99"/>
            <w:rtl/>
          </w:rPr>
          <w:t>ק"ת תשל"ו מס' 3477</w:t>
        </w:r>
      </w:hyperlink>
      <w:r w:rsidRPr="00EE5BF7">
        <w:rPr>
          <w:rFonts w:cs="FrankRuehl" w:hint="cs"/>
          <w:vanish/>
          <w:szCs w:val="20"/>
          <w:shd w:val="clear" w:color="auto" w:fill="FFFF99"/>
          <w:rtl/>
        </w:rPr>
        <w:t xml:space="preserve"> מיום 15.2.1976 עמ' 979</w:t>
      </w:r>
    </w:p>
    <w:p w:rsidR="00B947AB" w:rsidRPr="00EE5BF7" w:rsidRDefault="00B947AB">
      <w:pPr>
        <w:pStyle w:val="P00"/>
        <w:tabs>
          <w:tab w:val="clear" w:pos="6259"/>
        </w:tabs>
        <w:ind w:left="0" w:right="1134"/>
        <w:rPr>
          <w:rFonts w:cs="FrankRuehl" w:hint="cs"/>
          <w:vanish/>
          <w:sz w:val="22"/>
          <w:szCs w:val="22"/>
          <w:shd w:val="clear" w:color="auto" w:fill="FFFF99"/>
          <w:rtl/>
        </w:rPr>
      </w:pPr>
      <w:r w:rsidRPr="00EE5BF7">
        <w:rPr>
          <w:rStyle w:val="default"/>
          <w:rFonts w:cs="FrankRuehl" w:hint="cs"/>
          <w:vanish/>
          <w:sz w:val="22"/>
          <w:szCs w:val="22"/>
          <w:shd w:val="clear" w:color="auto" w:fill="FFFF99"/>
          <w:rtl/>
        </w:rPr>
        <w:tab/>
      </w:r>
      <w:r w:rsidRPr="00EE5BF7">
        <w:rPr>
          <w:rStyle w:val="default"/>
          <w:rFonts w:cs="FrankRuehl"/>
          <w:vanish/>
          <w:sz w:val="22"/>
          <w:szCs w:val="22"/>
          <w:shd w:val="clear" w:color="auto" w:fill="FFFF99"/>
          <w:rtl/>
        </w:rPr>
        <w:t>(ב</w:t>
      </w:r>
      <w:r w:rsidRPr="00EE5BF7">
        <w:rPr>
          <w:rStyle w:val="default"/>
          <w:rFonts w:cs="FrankRuehl" w:hint="cs"/>
          <w:vanish/>
          <w:sz w:val="22"/>
          <w:szCs w:val="22"/>
          <w:shd w:val="clear" w:color="auto" w:fill="FFFF99"/>
          <w:rtl/>
        </w:rPr>
        <w:t>)</w:t>
      </w:r>
      <w:r w:rsidRPr="00EE5BF7">
        <w:rPr>
          <w:rStyle w:val="default"/>
          <w:rFonts w:cs="FrankRuehl" w:hint="cs"/>
          <w:vanish/>
          <w:sz w:val="22"/>
          <w:szCs w:val="22"/>
          <w:shd w:val="clear" w:color="auto" w:fill="FFFF99"/>
          <w:rtl/>
        </w:rPr>
        <w:tab/>
      </w:r>
      <w:r w:rsidRPr="00EE5BF7">
        <w:rPr>
          <w:rStyle w:val="default"/>
          <w:rFonts w:cs="FrankRuehl"/>
          <w:vanish/>
          <w:sz w:val="22"/>
          <w:szCs w:val="22"/>
          <w:shd w:val="clear" w:color="auto" w:fill="FFFF99"/>
          <w:rtl/>
        </w:rPr>
        <w:t>ע</w:t>
      </w:r>
      <w:r w:rsidRPr="00EE5BF7">
        <w:rPr>
          <w:rStyle w:val="default"/>
          <w:rFonts w:cs="FrankRuehl" w:hint="cs"/>
          <w:vanish/>
          <w:sz w:val="22"/>
          <w:szCs w:val="22"/>
          <w:shd w:val="clear" w:color="auto" w:fill="FFFF99"/>
          <w:rtl/>
        </w:rPr>
        <w:t xml:space="preserve">ל פי בקשת הרשם, ברית הפיקוח או מבקר החשבונות, יביא הועד בפני האסיפה הכללית את הדין וחשבון המצורף למאזן של ברית הפיקוח או של מבקר החשבונות </w:t>
      </w:r>
      <w:r w:rsidRPr="00EE5BF7">
        <w:rPr>
          <w:rStyle w:val="default"/>
          <w:rFonts w:cs="FrankRuehl" w:hint="cs"/>
          <w:vanish/>
          <w:sz w:val="22"/>
          <w:szCs w:val="22"/>
          <w:u w:val="single"/>
          <w:shd w:val="clear" w:color="auto" w:fill="FFFF99"/>
          <w:rtl/>
        </w:rPr>
        <w:t xml:space="preserve">וישלח לכל אחד </w:t>
      </w:r>
      <w:r w:rsidRPr="00EE5BF7">
        <w:rPr>
          <w:rStyle w:val="default"/>
          <w:rFonts w:cs="FrankRuehl"/>
          <w:vanish/>
          <w:sz w:val="22"/>
          <w:szCs w:val="22"/>
          <w:u w:val="single"/>
          <w:shd w:val="clear" w:color="auto" w:fill="FFFF99"/>
          <w:rtl/>
        </w:rPr>
        <w:t>מח</w:t>
      </w:r>
      <w:r w:rsidRPr="00EE5BF7">
        <w:rPr>
          <w:rStyle w:val="default"/>
          <w:rFonts w:cs="FrankRuehl" w:hint="cs"/>
          <w:vanish/>
          <w:sz w:val="22"/>
          <w:szCs w:val="22"/>
          <w:u w:val="single"/>
          <w:shd w:val="clear" w:color="auto" w:fill="FFFF99"/>
          <w:rtl/>
        </w:rPr>
        <w:t>ברי האגודה לפי דרישתו העתק מהמאזן ומחשבון הרווח וההפסד שבוקרו, 7 ימים לפחות לפני התאריך שנקבע לקיום האסיפה ה</w:t>
      </w:r>
      <w:r w:rsidRPr="00EE5BF7">
        <w:rPr>
          <w:rStyle w:val="default"/>
          <w:rFonts w:cs="FrankRuehl"/>
          <w:vanish/>
          <w:sz w:val="22"/>
          <w:szCs w:val="22"/>
          <w:u w:val="single"/>
          <w:shd w:val="clear" w:color="auto" w:fill="FFFF99"/>
          <w:rtl/>
        </w:rPr>
        <w:t>כ</w:t>
      </w:r>
      <w:r w:rsidRPr="00EE5BF7">
        <w:rPr>
          <w:rStyle w:val="default"/>
          <w:rFonts w:cs="FrankRuehl" w:hint="cs"/>
          <w:vanish/>
          <w:sz w:val="22"/>
          <w:szCs w:val="22"/>
          <w:u w:val="single"/>
          <w:shd w:val="clear" w:color="auto" w:fill="FFFF99"/>
          <w:rtl/>
        </w:rPr>
        <w:t>ללית השנתית</w:t>
      </w:r>
      <w:r w:rsidRPr="00EE5BF7">
        <w:rPr>
          <w:rStyle w:val="default"/>
          <w:rFonts w:cs="FrankRuehl" w:hint="cs"/>
          <w:vanish/>
          <w:sz w:val="22"/>
          <w:szCs w:val="22"/>
          <w:shd w:val="clear" w:color="auto" w:fill="FFFF99"/>
          <w:rtl/>
        </w:rPr>
        <w:t>.</w:t>
      </w:r>
    </w:p>
    <w:p w:rsidR="00B947AB" w:rsidRPr="00EE5BF7" w:rsidRDefault="00B947AB">
      <w:pPr>
        <w:pStyle w:val="P00"/>
        <w:spacing w:before="0"/>
        <w:ind w:left="0" w:right="1134"/>
        <w:rPr>
          <w:rStyle w:val="default"/>
          <w:rFonts w:cs="FrankRuehl"/>
          <w:vanish/>
          <w:sz w:val="22"/>
          <w:szCs w:val="22"/>
          <w:shd w:val="clear" w:color="auto" w:fill="FFFF99"/>
          <w:rtl/>
        </w:rPr>
      </w:pPr>
      <w:r w:rsidRPr="00EE5BF7">
        <w:rPr>
          <w:rStyle w:val="default"/>
          <w:rFonts w:cs="FrankRuehl" w:hint="cs"/>
          <w:vanish/>
          <w:sz w:val="22"/>
          <w:szCs w:val="22"/>
          <w:shd w:val="clear" w:color="auto" w:fill="FFFF99"/>
          <w:rtl/>
        </w:rPr>
        <w:tab/>
        <w:t>(</w:t>
      </w:r>
      <w:r w:rsidRPr="00EE5BF7">
        <w:rPr>
          <w:rStyle w:val="default"/>
          <w:rFonts w:cs="FrankRuehl"/>
          <w:vanish/>
          <w:sz w:val="22"/>
          <w:szCs w:val="22"/>
          <w:shd w:val="clear" w:color="auto" w:fill="FFFF99"/>
          <w:rtl/>
        </w:rPr>
        <w:t>ג</w:t>
      </w:r>
      <w:r w:rsidRPr="00EE5BF7">
        <w:rPr>
          <w:rStyle w:val="default"/>
          <w:rFonts w:cs="FrankRuehl" w:hint="cs"/>
          <w:vanish/>
          <w:sz w:val="22"/>
          <w:szCs w:val="22"/>
          <w:shd w:val="clear" w:color="auto" w:fill="FFFF99"/>
          <w:rtl/>
        </w:rPr>
        <w:t>)</w:t>
      </w:r>
      <w:r w:rsidRPr="00EE5BF7">
        <w:rPr>
          <w:rStyle w:val="default"/>
          <w:rFonts w:cs="FrankRuehl"/>
          <w:vanish/>
          <w:sz w:val="22"/>
          <w:szCs w:val="22"/>
          <w:shd w:val="clear" w:color="auto" w:fill="FFFF99"/>
          <w:rtl/>
        </w:rPr>
        <w:tab/>
        <w:t>א</w:t>
      </w:r>
      <w:r w:rsidRPr="00EE5BF7">
        <w:rPr>
          <w:rStyle w:val="default"/>
          <w:rFonts w:cs="FrankRuehl" w:hint="cs"/>
          <w:vanish/>
          <w:sz w:val="22"/>
          <w:szCs w:val="22"/>
          <w:shd w:val="clear" w:color="auto" w:fill="FFFF99"/>
          <w:rtl/>
        </w:rPr>
        <w:t>גודה שיש בה מועצה בהתאם להוראות תקנה 20, תהיה המועצה מוסמכת לאשר את המאזן המבוקר כחוק, את חשבון הריווח וההפסד ואת התקציב, זולת</w:t>
      </w:r>
      <w:r w:rsidRPr="00EE5BF7">
        <w:rPr>
          <w:rStyle w:val="default"/>
          <w:rFonts w:cs="FrankRuehl"/>
          <w:vanish/>
          <w:sz w:val="22"/>
          <w:szCs w:val="22"/>
          <w:shd w:val="clear" w:color="auto" w:fill="FFFF99"/>
          <w:rtl/>
        </w:rPr>
        <w:t xml:space="preserve"> א</w:t>
      </w:r>
      <w:r w:rsidRPr="00EE5BF7">
        <w:rPr>
          <w:rStyle w:val="default"/>
          <w:rFonts w:cs="FrankRuehl" w:hint="cs"/>
          <w:vanish/>
          <w:sz w:val="22"/>
          <w:szCs w:val="22"/>
          <w:shd w:val="clear" w:color="auto" w:fill="FFFF99"/>
          <w:rtl/>
        </w:rPr>
        <w:t>ם תקנות האגודה ייחדו את הסמכות לכך לאסיפה כללית.</w:t>
      </w:r>
    </w:p>
    <w:p w:rsidR="00B947AB" w:rsidRPr="00EE5BF7" w:rsidRDefault="00B947AB">
      <w:pPr>
        <w:pStyle w:val="P00"/>
        <w:spacing w:before="0"/>
        <w:ind w:left="0" w:right="1134"/>
        <w:rPr>
          <w:rStyle w:val="default"/>
          <w:rFonts w:cs="FrankRuehl"/>
          <w:vanish/>
          <w:sz w:val="22"/>
          <w:szCs w:val="22"/>
          <w:shd w:val="clear" w:color="auto" w:fill="FFFF99"/>
          <w:rtl/>
        </w:rPr>
      </w:pPr>
      <w:r w:rsidRPr="00EE5BF7">
        <w:rPr>
          <w:rFonts w:cs="FrankRuehl"/>
          <w:vanish/>
          <w:sz w:val="22"/>
          <w:szCs w:val="22"/>
          <w:shd w:val="clear" w:color="auto" w:fill="FFFF99"/>
          <w:rtl/>
        </w:rPr>
        <w:tab/>
      </w:r>
      <w:r w:rsidRPr="00EE5BF7">
        <w:rPr>
          <w:rStyle w:val="default"/>
          <w:rFonts w:cs="FrankRuehl"/>
          <w:vanish/>
          <w:sz w:val="22"/>
          <w:szCs w:val="22"/>
          <w:shd w:val="clear" w:color="auto" w:fill="FFFF99"/>
          <w:rtl/>
        </w:rPr>
        <w:t>(ד</w:t>
      </w:r>
      <w:r w:rsidRPr="00EE5BF7">
        <w:rPr>
          <w:rStyle w:val="default"/>
          <w:rFonts w:cs="FrankRuehl" w:hint="cs"/>
          <w:vanish/>
          <w:sz w:val="22"/>
          <w:szCs w:val="22"/>
          <w:shd w:val="clear" w:color="auto" w:fill="FFFF99"/>
          <w:rtl/>
        </w:rPr>
        <w:t>)</w:t>
      </w:r>
      <w:r w:rsidRPr="00EE5BF7">
        <w:rPr>
          <w:rStyle w:val="default"/>
          <w:rFonts w:cs="FrankRuehl"/>
          <w:vanish/>
          <w:sz w:val="22"/>
          <w:szCs w:val="22"/>
          <w:shd w:val="clear" w:color="auto" w:fill="FFFF99"/>
          <w:rtl/>
        </w:rPr>
        <w:tab/>
        <w:t>ע</w:t>
      </w:r>
      <w:r w:rsidRPr="00EE5BF7">
        <w:rPr>
          <w:rStyle w:val="default"/>
          <w:rFonts w:cs="FrankRuehl" w:hint="cs"/>
          <w:vanish/>
          <w:sz w:val="22"/>
          <w:szCs w:val="22"/>
          <w:shd w:val="clear" w:color="auto" w:fill="FFFF99"/>
          <w:rtl/>
        </w:rPr>
        <w:t>ל אף האמור בתקנת משנה (ג), יראו את המאזן, חשבון הריווח וההפסד והתקציב כמאושרים בידי המועצה כאמור בתקנת המשנה האמורה, אם הם הוגשו לחברי המועצה בישיבה שעל סדר יומה נכלל סעיף בדבר אישורם ושום חבר המועצה</w:t>
      </w:r>
      <w:r w:rsidRPr="00EE5BF7">
        <w:rPr>
          <w:rStyle w:val="default"/>
          <w:rFonts w:cs="FrankRuehl"/>
          <w:vanish/>
          <w:sz w:val="22"/>
          <w:szCs w:val="22"/>
          <w:shd w:val="clear" w:color="auto" w:fill="FFFF99"/>
          <w:rtl/>
        </w:rPr>
        <w:t xml:space="preserve"> ל</w:t>
      </w:r>
      <w:r w:rsidRPr="00EE5BF7">
        <w:rPr>
          <w:rStyle w:val="default"/>
          <w:rFonts w:cs="FrankRuehl" w:hint="cs"/>
          <w:vanish/>
          <w:sz w:val="22"/>
          <w:szCs w:val="22"/>
          <w:shd w:val="clear" w:color="auto" w:fill="FFFF99"/>
          <w:rtl/>
        </w:rPr>
        <w:t>א הגיש באותה ישיבה ערעור על כך, ובלבד שהמסמכים האמורים נשלחו לחברי המועצה לא יאוחר מאשר מועד משלוח ההזמנה לא</w:t>
      </w:r>
      <w:r w:rsidRPr="00EE5BF7">
        <w:rPr>
          <w:rStyle w:val="default"/>
          <w:rFonts w:cs="FrankRuehl"/>
          <w:vanish/>
          <w:sz w:val="22"/>
          <w:szCs w:val="22"/>
          <w:shd w:val="clear" w:color="auto" w:fill="FFFF99"/>
          <w:rtl/>
        </w:rPr>
        <w:t>ו</w:t>
      </w:r>
      <w:r w:rsidRPr="00EE5BF7">
        <w:rPr>
          <w:rStyle w:val="default"/>
          <w:rFonts w:cs="FrankRuehl" w:hint="cs"/>
          <w:vanish/>
          <w:sz w:val="22"/>
          <w:szCs w:val="22"/>
          <w:shd w:val="clear" w:color="auto" w:fill="FFFF99"/>
          <w:rtl/>
        </w:rPr>
        <w:t>תה ישיבה.</w:t>
      </w:r>
    </w:p>
    <w:p w:rsidR="00B947AB" w:rsidRPr="00EE5BF7" w:rsidRDefault="00B947AB">
      <w:pPr>
        <w:pStyle w:val="P00"/>
        <w:spacing w:before="0"/>
        <w:ind w:left="0" w:right="1134"/>
        <w:rPr>
          <w:rStyle w:val="default"/>
          <w:rFonts w:cs="FrankRuehl" w:hint="cs"/>
          <w:vanish/>
          <w:sz w:val="22"/>
          <w:szCs w:val="22"/>
          <w:u w:val="single"/>
          <w:shd w:val="clear" w:color="auto" w:fill="FFFF99"/>
          <w:rtl/>
        </w:rPr>
      </w:pPr>
      <w:r w:rsidRPr="00EE5BF7">
        <w:rPr>
          <w:rFonts w:cs="FrankRuehl"/>
          <w:vanish/>
          <w:sz w:val="22"/>
          <w:szCs w:val="22"/>
          <w:shd w:val="clear" w:color="auto" w:fill="FFFF99"/>
          <w:rtl/>
        </w:rPr>
        <w:tab/>
      </w:r>
      <w:r w:rsidRPr="00EE5BF7">
        <w:rPr>
          <w:rStyle w:val="default"/>
          <w:rFonts w:cs="FrankRuehl"/>
          <w:vanish/>
          <w:sz w:val="22"/>
          <w:szCs w:val="22"/>
          <w:u w:val="single"/>
          <w:shd w:val="clear" w:color="auto" w:fill="FFFF99"/>
          <w:rtl/>
        </w:rPr>
        <w:t>(ה</w:t>
      </w:r>
      <w:r w:rsidRPr="00EE5BF7">
        <w:rPr>
          <w:rStyle w:val="default"/>
          <w:rFonts w:cs="FrankRuehl" w:hint="cs"/>
          <w:vanish/>
          <w:sz w:val="22"/>
          <w:szCs w:val="22"/>
          <w:u w:val="single"/>
          <w:shd w:val="clear" w:color="auto" w:fill="FFFF99"/>
          <w:rtl/>
        </w:rPr>
        <w:t>)</w:t>
      </w:r>
      <w:r w:rsidRPr="00EE5BF7">
        <w:rPr>
          <w:rStyle w:val="default"/>
          <w:rFonts w:cs="FrankRuehl"/>
          <w:vanish/>
          <w:sz w:val="22"/>
          <w:szCs w:val="22"/>
          <w:u w:val="single"/>
          <w:shd w:val="clear" w:color="auto" w:fill="FFFF99"/>
          <w:rtl/>
        </w:rPr>
        <w:tab/>
        <w:t>ל</w:t>
      </w:r>
      <w:r w:rsidRPr="00EE5BF7">
        <w:rPr>
          <w:rStyle w:val="default"/>
          <w:rFonts w:cs="FrankRuehl" w:hint="cs"/>
          <w:vanish/>
          <w:sz w:val="22"/>
          <w:szCs w:val="22"/>
          <w:u w:val="single"/>
          <w:shd w:val="clear" w:color="auto" w:fill="FFFF99"/>
          <w:rtl/>
        </w:rPr>
        <w:t>א אישרה האסיפה הכללית השנתית את המאזן ואת חשבון הרווח וההפסד, יצווה הרשם על עריכת חקירה על-פי סעיף</w:t>
      </w:r>
      <w:r w:rsidRPr="00EE5BF7">
        <w:rPr>
          <w:rStyle w:val="default"/>
          <w:rFonts w:cs="FrankRuehl"/>
          <w:vanish/>
          <w:sz w:val="22"/>
          <w:szCs w:val="22"/>
          <w:u w:val="single"/>
          <w:shd w:val="clear" w:color="auto" w:fill="FFFF99"/>
          <w:rtl/>
        </w:rPr>
        <w:t xml:space="preserve"> 43 ל</w:t>
      </w:r>
      <w:r w:rsidRPr="00EE5BF7">
        <w:rPr>
          <w:rStyle w:val="default"/>
          <w:rFonts w:cs="FrankRuehl" w:hint="cs"/>
          <w:vanish/>
          <w:sz w:val="22"/>
          <w:szCs w:val="22"/>
          <w:u w:val="single"/>
          <w:shd w:val="clear" w:color="auto" w:fill="FFFF99"/>
          <w:rtl/>
        </w:rPr>
        <w:t>פקודה ויעביר את ממצאי החקירה לידיעה ודיון בפני האסיפה הכללית.</w:t>
      </w:r>
    </w:p>
    <w:p w:rsidR="00B947AB" w:rsidRPr="00EE5BF7" w:rsidRDefault="00B947AB">
      <w:pPr>
        <w:pStyle w:val="P00"/>
        <w:spacing w:before="0"/>
        <w:ind w:left="0" w:right="1134"/>
        <w:rPr>
          <w:rFonts w:cs="FrankRuehl" w:hint="cs"/>
          <w:vanish/>
          <w:color w:val="FF0000"/>
          <w:szCs w:val="20"/>
          <w:shd w:val="clear" w:color="auto" w:fill="FFFF99"/>
          <w:rtl/>
        </w:rPr>
      </w:pP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vanish/>
          <w:color w:val="FF0000"/>
          <w:szCs w:val="20"/>
          <w:shd w:val="clear" w:color="auto" w:fill="FFFF99"/>
          <w:rtl/>
        </w:rPr>
        <w:t>מיום 19.12.1979</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תש"ם-1979</w:t>
      </w:r>
    </w:p>
    <w:p w:rsidR="00B947AB" w:rsidRPr="00EE5BF7" w:rsidRDefault="00B947AB">
      <w:pPr>
        <w:pStyle w:val="P00"/>
        <w:tabs>
          <w:tab w:val="clear" w:pos="6259"/>
        </w:tabs>
        <w:spacing w:before="0"/>
        <w:ind w:left="0" w:right="1134"/>
        <w:rPr>
          <w:rFonts w:cs="FrankRuehl" w:hint="cs"/>
          <w:vanish/>
          <w:szCs w:val="20"/>
          <w:shd w:val="clear" w:color="auto" w:fill="FFFF99"/>
          <w:rtl/>
        </w:rPr>
      </w:pPr>
      <w:hyperlink r:id="rId10" w:history="1">
        <w:r w:rsidRPr="00EE5BF7">
          <w:rPr>
            <w:rStyle w:val="Hyperlink"/>
            <w:rFonts w:cs="FrankRuehl" w:hint="cs"/>
            <w:vanish/>
            <w:szCs w:val="20"/>
            <w:shd w:val="clear" w:color="auto" w:fill="FFFF99"/>
            <w:rtl/>
          </w:rPr>
          <w:t>ק"ת תש"ם מס' 4051</w:t>
        </w:r>
      </w:hyperlink>
      <w:r w:rsidRPr="00EE5BF7">
        <w:rPr>
          <w:rFonts w:cs="FrankRuehl" w:hint="cs"/>
          <w:vanish/>
          <w:szCs w:val="20"/>
          <w:shd w:val="clear" w:color="auto" w:fill="FFFF99"/>
          <w:rtl/>
        </w:rPr>
        <w:t xml:space="preserve"> מיום 19.11.1979 עמ' 242</w:t>
      </w:r>
    </w:p>
    <w:p w:rsidR="00B947AB" w:rsidRPr="00EE5BF7" w:rsidRDefault="00B947AB">
      <w:pPr>
        <w:pStyle w:val="P00"/>
        <w:ind w:left="0" w:right="1134"/>
        <w:rPr>
          <w:rStyle w:val="default"/>
          <w:rFonts w:cs="FrankRuehl" w:hint="cs"/>
          <w:vanish/>
          <w:sz w:val="22"/>
          <w:szCs w:val="22"/>
          <w:shd w:val="clear" w:color="auto" w:fill="FFFF99"/>
          <w:rtl/>
        </w:rPr>
      </w:pPr>
      <w:r w:rsidRPr="00EE5BF7">
        <w:rPr>
          <w:rStyle w:val="big-number"/>
          <w:rFonts w:cs="FrankRuehl"/>
          <w:vanish/>
          <w:sz w:val="22"/>
          <w:szCs w:val="22"/>
          <w:shd w:val="clear" w:color="auto" w:fill="FFFF99"/>
          <w:rtl/>
        </w:rPr>
        <w:t>4.</w:t>
      </w:r>
      <w:r w:rsidRPr="00EE5BF7">
        <w:rPr>
          <w:rStyle w:val="big-number"/>
          <w:rFonts w:cs="FrankRuehl"/>
          <w:vanish/>
          <w:sz w:val="22"/>
          <w:szCs w:val="22"/>
          <w:shd w:val="clear" w:color="auto" w:fill="FFFF99"/>
          <w:rtl/>
        </w:rPr>
        <w:tab/>
      </w:r>
      <w:r w:rsidRPr="00EE5BF7">
        <w:rPr>
          <w:rStyle w:val="default"/>
          <w:rFonts w:cs="FrankRuehl"/>
          <w:vanish/>
          <w:sz w:val="22"/>
          <w:szCs w:val="22"/>
          <w:shd w:val="clear" w:color="auto" w:fill="FFFF99"/>
          <w:rtl/>
        </w:rPr>
        <w:t>(א</w:t>
      </w:r>
      <w:r w:rsidRPr="00EE5BF7">
        <w:rPr>
          <w:rStyle w:val="default"/>
          <w:rFonts w:cs="FrankRuehl" w:hint="cs"/>
          <w:vanish/>
          <w:sz w:val="22"/>
          <w:szCs w:val="22"/>
          <w:shd w:val="clear" w:color="auto" w:fill="FFFF99"/>
          <w:rtl/>
        </w:rPr>
        <w:t>)</w:t>
      </w:r>
      <w:r w:rsidRPr="00EE5BF7">
        <w:rPr>
          <w:rStyle w:val="default"/>
          <w:rFonts w:cs="FrankRuehl"/>
          <w:vanish/>
          <w:sz w:val="22"/>
          <w:szCs w:val="22"/>
          <w:shd w:val="clear" w:color="auto" w:fill="FFFF99"/>
          <w:rtl/>
        </w:rPr>
        <w:tab/>
        <w:t>ס</w:t>
      </w:r>
      <w:r w:rsidRPr="00EE5BF7">
        <w:rPr>
          <w:rStyle w:val="default"/>
          <w:rFonts w:cs="FrankRuehl" w:hint="cs"/>
          <w:vanish/>
          <w:sz w:val="22"/>
          <w:szCs w:val="22"/>
          <w:shd w:val="clear" w:color="auto" w:fill="FFFF99"/>
          <w:rtl/>
        </w:rPr>
        <w:t>דר היום של ה</w:t>
      </w:r>
      <w:r w:rsidRPr="00EE5BF7">
        <w:rPr>
          <w:rStyle w:val="default"/>
          <w:rFonts w:cs="FrankRuehl"/>
          <w:vanish/>
          <w:sz w:val="22"/>
          <w:szCs w:val="22"/>
          <w:shd w:val="clear" w:color="auto" w:fill="FFFF99"/>
          <w:rtl/>
        </w:rPr>
        <w:t>אס</w:t>
      </w:r>
      <w:r w:rsidRPr="00EE5BF7">
        <w:rPr>
          <w:rStyle w:val="default"/>
          <w:rFonts w:cs="FrankRuehl" w:hint="cs"/>
          <w:vanish/>
          <w:sz w:val="22"/>
          <w:szCs w:val="22"/>
          <w:shd w:val="clear" w:color="auto" w:fill="FFFF99"/>
          <w:rtl/>
        </w:rPr>
        <w:t xml:space="preserve">יפה הכללית השנתית יכלול </w:t>
      </w:r>
      <w:r w:rsidRPr="00EE5BF7">
        <w:rPr>
          <w:rStyle w:val="default"/>
          <w:rFonts w:cs="FrankRuehl"/>
          <w:vanish/>
          <w:sz w:val="22"/>
          <w:szCs w:val="22"/>
          <w:shd w:val="clear" w:color="auto" w:fill="FFFF99"/>
          <w:rtl/>
        </w:rPr>
        <w:t>–</w:t>
      </w:r>
    </w:p>
    <w:p w:rsidR="00B947AB" w:rsidRPr="00EE5BF7" w:rsidRDefault="00B947AB">
      <w:pPr>
        <w:pStyle w:val="P22"/>
        <w:spacing w:before="0"/>
        <w:ind w:left="1021" w:right="1134"/>
        <w:rPr>
          <w:rStyle w:val="default"/>
          <w:rFonts w:cs="FrankRuehl"/>
          <w:vanish/>
          <w:sz w:val="22"/>
          <w:szCs w:val="22"/>
          <w:shd w:val="clear" w:color="auto" w:fill="FFFF99"/>
          <w:rtl/>
        </w:rPr>
      </w:pPr>
      <w:r w:rsidRPr="00EE5BF7">
        <w:rPr>
          <w:rStyle w:val="default"/>
          <w:rFonts w:cs="FrankRuehl"/>
          <w:vanish/>
          <w:sz w:val="22"/>
          <w:szCs w:val="22"/>
          <w:shd w:val="clear" w:color="auto" w:fill="FFFF99"/>
          <w:rtl/>
        </w:rPr>
        <w:t>(1)</w:t>
      </w:r>
      <w:r w:rsidRPr="00EE5BF7">
        <w:rPr>
          <w:rStyle w:val="default"/>
          <w:rFonts w:cs="FrankRuehl"/>
          <w:vanish/>
          <w:sz w:val="22"/>
          <w:szCs w:val="22"/>
          <w:shd w:val="clear" w:color="auto" w:fill="FFFF99"/>
          <w:rtl/>
        </w:rPr>
        <w:tab/>
        <w:t>ב</w:t>
      </w:r>
      <w:r w:rsidRPr="00EE5BF7">
        <w:rPr>
          <w:rStyle w:val="default"/>
          <w:rFonts w:cs="FrankRuehl" w:hint="cs"/>
          <w:vanish/>
          <w:sz w:val="22"/>
          <w:szCs w:val="22"/>
          <w:shd w:val="clear" w:color="auto" w:fill="FFFF99"/>
          <w:rtl/>
        </w:rPr>
        <w:t>חירת יושב ראש האסיפה ומזכירה;</w:t>
      </w:r>
    </w:p>
    <w:p w:rsidR="00B947AB" w:rsidRPr="00EE5BF7" w:rsidRDefault="00B947AB">
      <w:pPr>
        <w:pStyle w:val="P22"/>
        <w:spacing w:before="0"/>
        <w:ind w:left="1021" w:right="1134"/>
        <w:rPr>
          <w:rStyle w:val="default"/>
          <w:rFonts w:cs="FrankRuehl"/>
          <w:vanish/>
          <w:sz w:val="22"/>
          <w:szCs w:val="22"/>
          <w:shd w:val="clear" w:color="auto" w:fill="FFFF99"/>
          <w:rtl/>
        </w:rPr>
      </w:pPr>
      <w:r w:rsidRPr="00EE5BF7">
        <w:rPr>
          <w:rStyle w:val="default"/>
          <w:rFonts w:cs="FrankRuehl" w:hint="cs"/>
          <w:vanish/>
          <w:sz w:val="22"/>
          <w:szCs w:val="22"/>
          <w:shd w:val="clear" w:color="auto" w:fill="FFFF99"/>
          <w:rtl/>
        </w:rPr>
        <w:t>(2)</w:t>
      </w:r>
      <w:r w:rsidRPr="00EE5BF7">
        <w:rPr>
          <w:rStyle w:val="default"/>
          <w:rFonts w:cs="FrankRuehl"/>
          <w:vanish/>
          <w:sz w:val="22"/>
          <w:szCs w:val="22"/>
          <w:shd w:val="clear" w:color="auto" w:fill="FFFF99"/>
          <w:rtl/>
        </w:rPr>
        <w:tab/>
        <w:t>ד</w:t>
      </w:r>
      <w:r w:rsidRPr="00EE5BF7">
        <w:rPr>
          <w:rStyle w:val="default"/>
          <w:rFonts w:cs="FrankRuehl" w:hint="cs"/>
          <w:vanish/>
          <w:sz w:val="22"/>
          <w:szCs w:val="22"/>
          <w:shd w:val="clear" w:color="auto" w:fill="FFFF99"/>
          <w:rtl/>
        </w:rPr>
        <w:t>ין וחשבון של הועד על פעולות האגודה ומצב עסקיה;</w:t>
      </w:r>
    </w:p>
    <w:p w:rsidR="00B947AB" w:rsidRPr="00EE5BF7" w:rsidRDefault="00B947AB">
      <w:pPr>
        <w:pStyle w:val="P22"/>
        <w:spacing w:before="0"/>
        <w:ind w:left="1021" w:right="1134"/>
        <w:rPr>
          <w:rStyle w:val="default"/>
          <w:rFonts w:cs="FrankRuehl"/>
          <w:vanish/>
          <w:sz w:val="22"/>
          <w:szCs w:val="22"/>
          <w:shd w:val="clear" w:color="auto" w:fill="FFFF99"/>
          <w:rtl/>
        </w:rPr>
      </w:pPr>
      <w:r w:rsidRPr="00EE5BF7">
        <w:rPr>
          <w:rStyle w:val="default"/>
          <w:rFonts w:cs="FrankRuehl" w:hint="cs"/>
          <w:vanish/>
          <w:sz w:val="22"/>
          <w:szCs w:val="22"/>
          <w:shd w:val="clear" w:color="auto" w:fill="FFFF99"/>
          <w:rtl/>
        </w:rPr>
        <w:t>(3)</w:t>
      </w:r>
      <w:r w:rsidRPr="00EE5BF7">
        <w:rPr>
          <w:rStyle w:val="default"/>
          <w:rFonts w:cs="FrankRuehl"/>
          <w:vanish/>
          <w:sz w:val="22"/>
          <w:szCs w:val="22"/>
          <w:shd w:val="clear" w:color="auto" w:fill="FFFF99"/>
          <w:rtl/>
        </w:rPr>
        <w:tab/>
        <w:t>ד</w:t>
      </w:r>
      <w:r w:rsidRPr="00EE5BF7">
        <w:rPr>
          <w:rStyle w:val="default"/>
          <w:rFonts w:cs="FrankRuehl" w:hint="cs"/>
          <w:vanish/>
          <w:sz w:val="22"/>
          <w:szCs w:val="22"/>
          <w:shd w:val="clear" w:color="auto" w:fill="FFFF99"/>
          <w:rtl/>
        </w:rPr>
        <w:t>ין וחשבון של ועדת הביקורת, אם על פי תקנות האגודה קיימת ועדת ביקורת;</w:t>
      </w:r>
    </w:p>
    <w:p w:rsidR="00B947AB" w:rsidRPr="00EE5BF7" w:rsidRDefault="00B947AB">
      <w:pPr>
        <w:pStyle w:val="P22"/>
        <w:spacing w:before="0"/>
        <w:ind w:left="1021" w:right="1134"/>
        <w:rPr>
          <w:rStyle w:val="default"/>
          <w:rFonts w:cs="FrankRuehl"/>
          <w:vanish/>
          <w:sz w:val="22"/>
          <w:szCs w:val="22"/>
          <w:shd w:val="clear" w:color="auto" w:fill="FFFF99"/>
          <w:rtl/>
        </w:rPr>
      </w:pPr>
      <w:r w:rsidRPr="00EE5BF7">
        <w:rPr>
          <w:rStyle w:val="default"/>
          <w:rFonts w:cs="FrankRuehl" w:hint="cs"/>
          <w:vanish/>
          <w:sz w:val="22"/>
          <w:szCs w:val="22"/>
          <w:shd w:val="clear" w:color="auto" w:fill="FFFF99"/>
          <w:rtl/>
        </w:rPr>
        <w:t>(4)</w:t>
      </w:r>
      <w:r w:rsidRPr="00EE5BF7">
        <w:rPr>
          <w:rStyle w:val="default"/>
          <w:rFonts w:cs="FrankRuehl"/>
          <w:vanish/>
          <w:sz w:val="22"/>
          <w:szCs w:val="22"/>
          <w:shd w:val="clear" w:color="auto" w:fill="FFFF99"/>
          <w:rtl/>
        </w:rPr>
        <w:tab/>
        <w:t>א</w:t>
      </w:r>
      <w:r w:rsidRPr="00EE5BF7">
        <w:rPr>
          <w:rStyle w:val="default"/>
          <w:rFonts w:cs="FrankRuehl" w:hint="cs"/>
          <w:vanish/>
          <w:sz w:val="22"/>
          <w:szCs w:val="22"/>
          <w:shd w:val="clear" w:color="auto" w:fill="FFFF99"/>
          <w:rtl/>
        </w:rPr>
        <w:t>ישור המאזן המבוקר כחוק וחשבון ריווח והפסד כאמור בתקנת משנה (ב);</w:t>
      </w:r>
    </w:p>
    <w:p w:rsidR="00B947AB" w:rsidRPr="00EE5BF7" w:rsidRDefault="00B947AB">
      <w:pPr>
        <w:pStyle w:val="P22"/>
        <w:spacing w:before="0"/>
        <w:ind w:left="1021" w:right="1134"/>
        <w:rPr>
          <w:rStyle w:val="default"/>
          <w:rFonts w:cs="FrankRuehl"/>
          <w:vanish/>
          <w:sz w:val="22"/>
          <w:szCs w:val="22"/>
          <w:shd w:val="clear" w:color="auto" w:fill="FFFF99"/>
          <w:rtl/>
        </w:rPr>
      </w:pPr>
      <w:r w:rsidRPr="00EE5BF7">
        <w:rPr>
          <w:rStyle w:val="default"/>
          <w:rFonts w:cs="FrankRuehl" w:hint="cs"/>
          <w:vanish/>
          <w:sz w:val="22"/>
          <w:szCs w:val="22"/>
          <w:shd w:val="clear" w:color="auto" w:fill="FFFF99"/>
          <w:rtl/>
        </w:rPr>
        <w:t>(5)</w:t>
      </w:r>
      <w:r w:rsidRPr="00EE5BF7">
        <w:rPr>
          <w:rStyle w:val="default"/>
          <w:rFonts w:cs="FrankRuehl"/>
          <w:vanish/>
          <w:sz w:val="22"/>
          <w:szCs w:val="22"/>
          <w:shd w:val="clear" w:color="auto" w:fill="FFFF99"/>
          <w:rtl/>
        </w:rPr>
        <w:tab/>
        <w:t>ד</w:t>
      </w:r>
      <w:r w:rsidRPr="00EE5BF7">
        <w:rPr>
          <w:rStyle w:val="default"/>
          <w:rFonts w:cs="FrankRuehl" w:hint="cs"/>
          <w:vanish/>
          <w:sz w:val="22"/>
          <w:szCs w:val="22"/>
          <w:shd w:val="clear" w:color="auto" w:fill="FFFF99"/>
          <w:rtl/>
        </w:rPr>
        <w:t>יון בהערות הרשם, ברית הפיקוח או מבקר החשבונות של האגודה לגבי המאזן, אם היו כאלה;</w:t>
      </w:r>
    </w:p>
    <w:p w:rsidR="00B947AB" w:rsidRPr="00EE5BF7" w:rsidRDefault="00B947AB">
      <w:pPr>
        <w:pStyle w:val="P22"/>
        <w:spacing w:before="0"/>
        <w:ind w:left="1021" w:right="1134"/>
        <w:rPr>
          <w:rStyle w:val="default"/>
          <w:rFonts w:cs="FrankRuehl"/>
          <w:vanish/>
          <w:sz w:val="22"/>
          <w:szCs w:val="22"/>
          <w:shd w:val="clear" w:color="auto" w:fill="FFFF99"/>
          <w:rtl/>
        </w:rPr>
      </w:pPr>
      <w:r w:rsidRPr="00EE5BF7">
        <w:rPr>
          <w:rStyle w:val="default"/>
          <w:rFonts w:cs="FrankRuehl" w:hint="cs"/>
          <w:vanish/>
          <w:sz w:val="22"/>
          <w:szCs w:val="22"/>
          <w:shd w:val="clear" w:color="auto" w:fill="FFFF99"/>
          <w:rtl/>
        </w:rPr>
        <w:t>(6)</w:t>
      </w:r>
      <w:r w:rsidRPr="00EE5BF7">
        <w:rPr>
          <w:rStyle w:val="default"/>
          <w:rFonts w:cs="FrankRuehl"/>
          <w:vanish/>
          <w:sz w:val="22"/>
          <w:szCs w:val="22"/>
          <w:shd w:val="clear" w:color="auto" w:fill="FFFF99"/>
          <w:rtl/>
        </w:rPr>
        <w:tab/>
        <w:t>א</w:t>
      </w:r>
      <w:r w:rsidRPr="00EE5BF7">
        <w:rPr>
          <w:rStyle w:val="default"/>
          <w:rFonts w:cs="FrankRuehl" w:hint="cs"/>
          <w:vanish/>
          <w:sz w:val="22"/>
          <w:szCs w:val="22"/>
          <w:shd w:val="clear" w:color="auto" w:fill="FFFF99"/>
          <w:rtl/>
        </w:rPr>
        <w:t>ישור התקציב השנתי של האגודה, ואם מוצע להטיל מסים על החברים, אישור ה</w:t>
      </w:r>
      <w:r w:rsidRPr="00EE5BF7">
        <w:rPr>
          <w:rStyle w:val="default"/>
          <w:rFonts w:cs="FrankRuehl"/>
          <w:vanish/>
          <w:sz w:val="22"/>
          <w:szCs w:val="22"/>
          <w:shd w:val="clear" w:color="auto" w:fill="FFFF99"/>
          <w:rtl/>
        </w:rPr>
        <w:t>מ</w:t>
      </w:r>
      <w:r w:rsidRPr="00EE5BF7">
        <w:rPr>
          <w:rStyle w:val="default"/>
          <w:rFonts w:cs="FrankRuehl" w:hint="cs"/>
          <w:vanish/>
          <w:sz w:val="22"/>
          <w:szCs w:val="22"/>
          <w:shd w:val="clear" w:color="auto" w:fill="FFFF99"/>
          <w:rtl/>
        </w:rPr>
        <w:t>סים האמורים;</w:t>
      </w:r>
    </w:p>
    <w:p w:rsidR="00B947AB" w:rsidRPr="00EE5BF7" w:rsidRDefault="00B947AB">
      <w:pPr>
        <w:pStyle w:val="P22"/>
        <w:spacing w:before="0"/>
        <w:ind w:left="1021" w:right="1134"/>
        <w:rPr>
          <w:rStyle w:val="default"/>
          <w:rFonts w:cs="FrankRuehl"/>
          <w:vanish/>
          <w:sz w:val="22"/>
          <w:szCs w:val="22"/>
          <w:shd w:val="clear" w:color="auto" w:fill="FFFF99"/>
          <w:rtl/>
        </w:rPr>
      </w:pPr>
      <w:r w:rsidRPr="00EE5BF7">
        <w:rPr>
          <w:rStyle w:val="default"/>
          <w:rFonts w:cs="FrankRuehl" w:hint="cs"/>
          <w:vanish/>
          <w:sz w:val="22"/>
          <w:szCs w:val="22"/>
          <w:shd w:val="clear" w:color="auto" w:fill="FFFF99"/>
          <w:rtl/>
        </w:rPr>
        <w:t>(7)</w:t>
      </w:r>
      <w:r w:rsidRPr="00EE5BF7">
        <w:rPr>
          <w:rStyle w:val="default"/>
          <w:rFonts w:cs="FrankRuehl"/>
          <w:vanish/>
          <w:sz w:val="22"/>
          <w:szCs w:val="22"/>
          <w:shd w:val="clear" w:color="auto" w:fill="FFFF99"/>
          <w:rtl/>
        </w:rPr>
        <w:tab/>
        <w:t>ב</w:t>
      </w:r>
      <w:r w:rsidRPr="00EE5BF7">
        <w:rPr>
          <w:rStyle w:val="default"/>
          <w:rFonts w:cs="FrankRuehl" w:hint="cs"/>
          <w:vanish/>
          <w:sz w:val="22"/>
          <w:szCs w:val="22"/>
          <w:shd w:val="clear" w:color="auto" w:fill="FFFF99"/>
          <w:rtl/>
        </w:rPr>
        <w:t>חירת הועד והמועצה וועדת הביקורת אם יש כאלה באגודה על פי תקנותיה, וכן רשויות אח</w:t>
      </w:r>
      <w:r w:rsidRPr="00EE5BF7">
        <w:rPr>
          <w:rStyle w:val="default"/>
          <w:rFonts w:cs="FrankRuehl"/>
          <w:vanish/>
          <w:sz w:val="22"/>
          <w:szCs w:val="22"/>
          <w:shd w:val="clear" w:color="auto" w:fill="FFFF99"/>
          <w:rtl/>
        </w:rPr>
        <w:t>רו</w:t>
      </w:r>
      <w:r w:rsidRPr="00EE5BF7">
        <w:rPr>
          <w:rStyle w:val="default"/>
          <w:rFonts w:cs="FrankRuehl" w:hint="cs"/>
          <w:vanish/>
          <w:sz w:val="22"/>
          <w:szCs w:val="22"/>
          <w:shd w:val="clear" w:color="auto" w:fill="FFFF99"/>
          <w:rtl/>
        </w:rPr>
        <w:t>ת של האגודה שעל פי הפקודה או תקנות האגודה יש לבחור אותן באסיפה כללית, הכל אם תמה תקופת כהונתה של אותה רשות;</w:t>
      </w:r>
    </w:p>
    <w:p w:rsidR="00B947AB" w:rsidRPr="00EE5BF7" w:rsidRDefault="00B947AB">
      <w:pPr>
        <w:pStyle w:val="P22"/>
        <w:spacing w:before="0"/>
        <w:ind w:left="1021" w:right="1134"/>
        <w:rPr>
          <w:rStyle w:val="default"/>
          <w:rFonts w:cs="FrankRuehl"/>
          <w:vanish/>
          <w:sz w:val="22"/>
          <w:szCs w:val="22"/>
          <w:shd w:val="clear" w:color="auto" w:fill="FFFF99"/>
          <w:rtl/>
        </w:rPr>
      </w:pPr>
      <w:r w:rsidRPr="00EE5BF7">
        <w:rPr>
          <w:rStyle w:val="default"/>
          <w:rFonts w:cs="FrankRuehl" w:hint="cs"/>
          <w:vanish/>
          <w:sz w:val="22"/>
          <w:szCs w:val="22"/>
          <w:shd w:val="clear" w:color="auto" w:fill="FFFF99"/>
          <w:rtl/>
        </w:rPr>
        <w:t>(8)</w:t>
      </w:r>
      <w:r w:rsidRPr="00EE5BF7">
        <w:rPr>
          <w:rStyle w:val="default"/>
          <w:rFonts w:cs="FrankRuehl"/>
          <w:vanish/>
          <w:sz w:val="22"/>
          <w:szCs w:val="22"/>
          <w:shd w:val="clear" w:color="auto" w:fill="FFFF99"/>
          <w:rtl/>
        </w:rPr>
        <w:tab/>
        <w:t>ב</w:t>
      </w:r>
      <w:r w:rsidRPr="00EE5BF7">
        <w:rPr>
          <w:rStyle w:val="default"/>
          <w:rFonts w:cs="FrankRuehl" w:hint="cs"/>
          <w:vanish/>
          <w:sz w:val="22"/>
          <w:szCs w:val="22"/>
          <w:shd w:val="clear" w:color="auto" w:fill="FFFF99"/>
          <w:rtl/>
        </w:rPr>
        <w:t>אגודה שאינה חברה בברית פיקוח -</w:t>
      </w:r>
      <w:r w:rsidRPr="00EE5BF7">
        <w:rPr>
          <w:rStyle w:val="default"/>
          <w:rFonts w:cs="FrankRuehl"/>
          <w:vanish/>
          <w:sz w:val="22"/>
          <w:szCs w:val="22"/>
          <w:shd w:val="clear" w:color="auto" w:fill="FFFF99"/>
          <w:rtl/>
        </w:rPr>
        <w:t xml:space="preserve"> </w:t>
      </w:r>
      <w:r w:rsidRPr="00EE5BF7">
        <w:rPr>
          <w:rStyle w:val="default"/>
          <w:rFonts w:cs="FrankRuehl" w:hint="cs"/>
          <w:vanish/>
          <w:sz w:val="22"/>
          <w:szCs w:val="22"/>
          <w:shd w:val="clear" w:color="auto" w:fill="FFFF99"/>
          <w:rtl/>
        </w:rPr>
        <w:t>מינוי מבקר חש</w:t>
      </w:r>
      <w:r w:rsidRPr="00EE5BF7">
        <w:rPr>
          <w:rStyle w:val="default"/>
          <w:rFonts w:cs="FrankRuehl"/>
          <w:vanish/>
          <w:sz w:val="22"/>
          <w:szCs w:val="22"/>
          <w:shd w:val="clear" w:color="auto" w:fill="FFFF99"/>
          <w:rtl/>
        </w:rPr>
        <w:t>ב</w:t>
      </w:r>
      <w:r w:rsidRPr="00EE5BF7">
        <w:rPr>
          <w:rStyle w:val="default"/>
          <w:rFonts w:cs="FrankRuehl" w:hint="cs"/>
          <w:vanish/>
          <w:sz w:val="22"/>
          <w:szCs w:val="22"/>
          <w:shd w:val="clear" w:color="auto" w:fill="FFFF99"/>
          <w:rtl/>
        </w:rPr>
        <w:t>ונות;</w:t>
      </w:r>
    </w:p>
    <w:p w:rsidR="00B947AB" w:rsidRPr="00EE5BF7" w:rsidRDefault="00B947AB">
      <w:pPr>
        <w:pStyle w:val="P22"/>
        <w:spacing w:before="0"/>
        <w:ind w:left="1021" w:right="1134"/>
        <w:rPr>
          <w:rFonts w:cs="FrankRuehl" w:hint="cs"/>
          <w:vanish/>
          <w:sz w:val="22"/>
          <w:szCs w:val="22"/>
          <w:shd w:val="clear" w:color="auto" w:fill="FFFF99"/>
          <w:rtl/>
        </w:rPr>
      </w:pPr>
      <w:r w:rsidRPr="00EE5BF7">
        <w:rPr>
          <w:rStyle w:val="default"/>
          <w:rFonts w:cs="FrankRuehl" w:hint="cs"/>
          <w:vanish/>
          <w:sz w:val="22"/>
          <w:szCs w:val="22"/>
          <w:shd w:val="clear" w:color="auto" w:fill="FFFF99"/>
          <w:rtl/>
        </w:rPr>
        <w:t>(9)</w:t>
      </w:r>
      <w:r w:rsidRPr="00EE5BF7">
        <w:rPr>
          <w:rStyle w:val="default"/>
          <w:rFonts w:cs="FrankRuehl"/>
          <w:vanish/>
          <w:sz w:val="22"/>
          <w:szCs w:val="22"/>
          <w:shd w:val="clear" w:color="auto" w:fill="FFFF99"/>
          <w:rtl/>
        </w:rPr>
        <w:tab/>
        <w:t>כ</w:t>
      </w:r>
      <w:r w:rsidRPr="00EE5BF7">
        <w:rPr>
          <w:rStyle w:val="default"/>
          <w:rFonts w:cs="FrankRuehl" w:hint="cs"/>
          <w:vanish/>
          <w:sz w:val="22"/>
          <w:szCs w:val="22"/>
          <w:shd w:val="clear" w:color="auto" w:fill="FFFF99"/>
          <w:rtl/>
        </w:rPr>
        <w:t>ל נושא אחר שעליו החליט הועד או מורות תקנות האגודה;</w:t>
      </w:r>
    </w:p>
    <w:p w:rsidR="00B947AB" w:rsidRPr="00EE5BF7" w:rsidRDefault="00B947AB">
      <w:pPr>
        <w:pStyle w:val="P22"/>
        <w:spacing w:before="0"/>
        <w:ind w:left="1021" w:right="1134"/>
        <w:rPr>
          <w:rStyle w:val="default"/>
          <w:rFonts w:cs="FrankRuehl"/>
          <w:vanish/>
          <w:sz w:val="22"/>
          <w:szCs w:val="22"/>
          <w:u w:val="single"/>
          <w:shd w:val="clear" w:color="auto" w:fill="FFFF99"/>
          <w:rtl/>
        </w:rPr>
      </w:pPr>
      <w:r w:rsidRPr="00EE5BF7">
        <w:rPr>
          <w:rStyle w:val="default"/>
          <w:rFonts w:cs="FrankRuehl"/>
          <w:vanish/>
          <w:sz w:val="22"/>
          <w:szCs w:val="22"/>
          <w:u w:val="single"/>
          <w:shd w:val="clear" w:color="auto" w:fill="FFFF99"/>
          <w:rtl/>
        </w:rPr>
        <w:t>(10)</w:t>
      </w:r>
      <w:r w:rsidRPr="00EE5BF7">
        <w:rPr>
          <w:rStyle w:val="default"/>
          <w:rFonts w:cs="FrankRuehl"/>
          <w:vanish/>
          <w:sz w:val="22"/>
          <w:szCs w:val="22"/>
          <w:u w:val="single"/>
          <w:shd w:val="clear" w:color="auto" w:fill="FFFF99"/>
          <w:rtl/>
        </w:rPr>
        <w:tab/>
        <w:t>ק</w:t>
      </w:r>
      <w:r w:rsidRPr="00EE5BF7">
        <w:rPr>
          <w:rStyle w:val="default"/>
          <w:rFonts w:cs="FrankRuehl" w:hint="cs"/>
          <w:vanish/>
          <w:sz w:val="22"/>
          <w:szCs w:val="22"/>
          <w:u w:val="single"/>
          <w:shd w:val="clear" w:color="auto" w:fill="FFFF99"/>
          <w:rtl/>
        </w:rPr>
        <w:t>ביע</w:t>
      </w:r>
      <w:r w:rsidRPr="00EE5BF7">
        <w:rPr>
          <w:rStyle w:val="default"/>
          <w:rFonts w:cs="FrankRuehl"/>
          <w:vanish/>
          <w:sz w:val="22"/>
          <w:szCs w:val="22"/>
          <w:u w:val="single"/>
          <w:shd w:val="clear" w:color="auto" w:fill="FFFF99"/>
          <w:rtl/>
        </w:rPr>
        <w:t xml:space="preserve">ת </w:t>
      </w:r>
      <w:r w:rsidRPr="00EE5BF7">
        <w:rPr>
          <w:rStyle w:val="default"/>
          <w:rFonts w:cs="FrankRuehl" w:hint="cs"/>
          <w:vanish/>
          <w:sz w:val="22"/>
          <w:szCs w:val="22"/>
          <w:u w:val="single"/>
          <w:shd w:val="clear" w:color="auto" w:fill="FFFF99"/>
          <w:rtl/>
        </w:rPr>
        <w:t>הסכום המירבי של ההלוואות שועד ההנהלה רשאי לקבל;</w:t>
      </w:r>
    </w:p>
    <w:p w:rsidR="00B947AB" w:rsidRPr="00EE5BF7" w:rsidRDefault="00B947AB">
      <w:pPr>
        <w:pStyle w:val="P22"/>
        <w:spacing w:before="0"/>
        <w:ind w:left="1021" w:right="1134"/>
        <w:rPr>
          <w:rStyle w:val="default"/>
          <w:rFonts w:cs="FrankRuehl" w:hint="cs"/>
          <w:vanish/>
          <w:sz w:val="22"/>
          <w:szCs w:val="22"/>
          <w:shd w:val="clear" w:color="auto" w:fill="FFFF99"/>
          <w:rtl/>
        </w:rPr>
      </w:pPr>
      <w:r w:rsidRPr="00EE5BF7">
        <w:rPr>
          <w:rStyle w:val="default"/>
          <w:rFonts w:cs="FrankRuehl"/>
          <w:vanish/>
          <w:sz w:val="22"/>
          <w:szCs w:val="22"/>
          <w:u w:val="single"/>
          <w:shd w:val="clear" w:color="auto" w:fill="FFFF99"/>
          <w:rtl/>
        </w:rPr>
        <w:t>(11)</w:t>
      </w:r>
      <w:r w:rsidRPr="00EE5BF7">
        <w:rPr>
          <w:rStyle w:val="default"/>
          <w:rFonts w:cs="FrankRuehl"/>
          <w:vanish/>
          <w:sz w:val="22"/>
          <w:szCs w:val="22"/>
          <w:u w:val="single"/>
          <w:shd w:val="clear" w:color="auto" w:fill="FFFF99"/>
          <w:rtl/>
        </w:rPr>
        <w:tab/>
        <w:t>ה</w:t>
      </w:r>
      <w:r w:rsidRPr="00EE5BF7">
        <w:rPr>
          <w:rStyle w:val="default"/>
          <w:rFonts w:cs="FrankRuehl" w:hint="cs"/>
          <w:vanish/>
          <w:sz w:val="22"/>
          <w:szCs w:val="22"/>
          <w:u w:val="single"/>
          <w:shd w:val="clear" w:color="auto" w:fill="FFFF99"/>
          <w:rtl/>
        </w:rPr>
        <w:t>שימוש ברווחים או הדרכים לכיסוי גרעונות.</w:t>
      </w:r>
    </w:p>
    <w:p w:rsidR="00B947AB" w:rsidRPr="00EE5BF7" w:rsidRDefault="00B947AB">
      <w:pPr>
        <w:pStyle w:val="P22"/>
        <w:tabs>
          <w:tab w:val="left" w:pos="657"/>
          <w:tab w:val="left" w:pos="822"/>
          <w:tab w:val="left" w:pos="1021"/>
        </w:tabs>
        <w:spacing w:before="0"/>
        <w:ind w:left="0" w:right="1134"/>
        <w:rPr>
          <w:rStyle w:val="default"/>
          <w:rFonts w:cs="FrankRuehl"/>
          <w:vanish/>
          <w:sz w:val="22"/>
          <w:szCs w:val="22"/>
          <w:shd w:val="clear" w:color="auto" w:fill="FFFF99"/>
          <w:rtl/>
        </w:rPr>
      </w:pPr>
      <w:r w:rsidRPr="00EE5BF7">
        <w:rPr>
          <w:rStyle w:val="default"/>
          <w:rFonts w:cs="FrankRuehl" w:hint="cs"/>
          <w:vanish/>
          <w:sz w:val="22"/>
          <w:szCs w:val="22"/>
          <w:shd w:val="clear" w:color="auto" w:fill="FFFF99"/>
          <w:rtl/>
        </w:rPr>
        <w:tab/>
      </w:r>
      <w:r w:rsidRPr="00EE5BF7">
        <w:rPr>
          <w:rStyle w:val="default"/>
          <w:rFonts w:cs="FrankRuehl"/>
          <w:vanish/>
          <w:sz w:val="22"/>
          <w:szCs w:val="22"/>
          <w:shd w:val="clear" w:color="auto" w:fill="FFFF99"/>
          <w:rtl/>
        </w:rPr>
        <w:t>(ב</w:t>
      </w:r>
      <w:r w:rsidRPr="00EE5BF7">
        <w:rPr>
          <w:rStyle w:val="default"/>
          <w:rFonts w:cs="FrankRuehl" w:hint="cs"/>
          <w:vanish/>
          <w:sz w:val="22"/>
          <w:szCs w:val="22"/>
          <w:shd w:val="clear" w:color="auto" w:fill="FFFF99"/>
          <w:rtl/>
        </w:rPr>
        <w:t>)</w:t>
      </w:r>
      <w:r w:rsidRPr="00EE5BF7">
        <w:rPr>
          <w:rStyle w:val="default"/>
          <w:rFonts w:cs="FrankRuehl" w:hint="cs"/>
          <w:vanish/>
          <w:sz w:val="22"/>
          <w:szCs w:val="22"/>
          <w:shd w:val="clear" w:color="auto" w:fill="FFFF99"/>
          <w:rtl/>
        </w:rPr>
        <w:tab/>
      </w:r>
      <w:r w:rsidRPr="00EE5BF7">
        <w:rPr>
          <w:rStyle w:val="default"/>
          <w:rFonts w:cs="FrankRuehl"/>
          <w:vanish/>
          <w:sz w:val="22"/>
          <w:szCs w:val="22"/>
          <w:shd w:val="clear" w:color="auto" w:fill="FFFF99"/>
          <w:rtl/>
        </w:rPr>
        <w:t>ע</w:t>
      </w:r>
      <w:r w:rsidRPr="00EE5BF7">
        <w:rPr>
          <w:rStyle w:val="default"/>
          <w:rFonts w:cs="FrankRuehl" w:hint="cs"/>
          <w:vanish/>
          <w:sz w:val="22"/>
          <w:szCs w:val="22"/>
          <w:shd w:val="clear" w:color="auto" w:fill="FFFF99"/>
          <w:rtl/>
        </w:rPr>
        <w:t xml:space="preserve">ל פי בקשת הרשם, ברית הפיקוח או מבקר החשבונות, יביא הועד בפני האסיפה הכללית את הדין וחשבון המצורף למאזן של ברית הפיקוח או של מבקר החשבונות וישלח לכל אחד </w:t>
      </w:r>
      <w:r w:rsidRPr="00EE5BF7">
        <w:rPr>
          <w:rStyle w:val="default"/>
          <w:rFonts w:cs="FrankRuehl"/>
          <w:vanish/>
          <w:sz w:val="22"/>
          <w:szCs w:val="22"/>
          <w:shd w:val="clear" w:color="auto" w:fill="FFFF99"/>
          <w:rtl/>
        </w:rPr>
        <w:t>מח</w:t>
      </w:r>
      <w:r w:rsidRPr="00EE5BF7">
        <w:rPr>
          <w:rStyle w:val="default"/>
          <w:rFonts w:cs="FrankRuehl" w:hint="cs"/>
          <w:vanish/>
          <w:sz w:val="22"/>
          <w:szCs w:val="22"/>
          <w:shd w:val="clear" w:color="auto" w:fill="FFFF99"/>
          <w:rtl/>
        </w:rPr>
        <w:t>ברי האגודה לפי דרישתו העתק מהמאזן ומחשבון הרווח וההפסד שבוקרו, 7 ימים לפחות לפני התאריך שנקבע לקיום האסיפה ה</w:t>
      </w:r>
      <w:r w:rsidRPr="00EE5BF7">
        <w:rPr>
          <w:rStyle w:val="default"/>
          <w:rFonts w:cs="FrankRuehl"/>
          <w:vanish/>
          <w:sz w:val="22"/>
          <w:szCs w:val="22"/>
          <w:shd w:val="clear" w:color="auto" w:fill="FFFF99"/>
          <w:rtl/>
        </w:rPr>
        <w:t>כ</w:t>
      </w:r>
      <w:r w:rsidRPr="00EE5BF7">
        <w:rPr>
          <w:rStyle w:val="default"/>
          <w:rFonts w:cs="FrankRuehl" w:hint="cs"/>
          <w:vanish/>
          <w:sz w:val="22"/>
          <w:szCs w:val="22"/>
          <w:shd w:val="clear" w:color="auto" w:fill="FFFF99"/>
          <w:rtl/>
        </w:rPr>
        <w:t>ללית השנתית.</w:t>
      </w:r>
    </w:p>
    <w:p w:rsidR="00B947AB" w:rsidRPr="00EE5BF7" w:rsidRDefault="00B947AB">
      <w:pPr>
        <w:pStyle w:val="P00"/>
        <w:spacing w:before="0"/>
        <w:ind w:left="0" w:right="1134"/>
        <w:rPr>
          <w:rStyle w:val="default"/>
          <w:rFonts w:cs="FrankRuehl"/>
          <w:vanish/>
          <w:sz w:val="22"/>
          <w:szCs w:val="22"/>
          <w:shd w:val="clear" w:color="auto" w:fill="FFFF99"/>
          <w:rtl/>
        </w:rPr>
      </w:pPr>
      <w:r w:rsidRPr="00EE5BF7">
        <w:rPr>
          <w:rFonts w:cs="FrankRuehl"/>
          <w:vanish/>
          <w:sz w:val="22"/>
          <w:szCs w:val="22"/>
          <w:shd w:val="clear" w:color="auto" w:fill="FFFF99"/>
          <w:rtl/>
        </w:rPr>
        <w:tab/>
      </w:r>
      <w:r w:rsidRPr="00EE5BF7">
        <w:rPr>
          <w:rStyle w:val="default"/>
          <w:rFonts w:cs="FrankRuehl"/>
          <w:vanish/>
          <w:sz w:val="22"/>
          <w:szCs w:val="22"/>
          <w:shd w:val="clear" w:color="auto" w:fill="FFFF99"/>
          <w:rtl/>
        </w:rPr>
        <w:t>(ג</w:t>
      </w:r>
      <w:r w:rsidRPr="00EE5BF7">
        <w:rPr>
          <w:rStyle w:val="default"/>
          <w:rFonts w:cs="FrankRuehl" w:hint="cs"/>
          <w:vanish/>
          <w:sz w:val="22"/>
          <w:szCs w:val="22"/>
          <w:shd w:val="clear" w:color="auto" w:fill="FFFF99"/>
          <w:rtl/>
        </w:rPr>
        <w:t>)</w:t>
      </w:r>
      <w:r w:rsidRPr="00EE5BF7">
        <w:rPr>
          <w:rStyle w:val="default"/>
          <w:rFonts w:cs="FrankRuehl"/>
          <w:vanish/>
          <w:sz w:val="22"/>
          <w:szCs w:val="22"/>
          <w:shd w:val="clear" w:color="auto" w:fill="FFFF99"/>
          <w:rtl/>
        </w:rPr>
        <w:tab/>
        <w:t>א</w:t>
      </w:r>
      <w:r w:rsidRPr="00EE5BF7">
        <w:rPr>
          <w:rStyle w:val="default"/>
          <w:rFonts w:cs="FrankRuehl" w:hint="cs"/>
          <w:vanish/>
          <w:sz w:val="22"/>
          <w:szCs w:val="22"/>
          <w:shd w:val="clear" w:color="auto" w:fill="FFFF99"/>
          <w:rtl/>
        </w:rPr>
        <w:t>גודה שיש בה מועצה בהתאם להוראות תקנה 20, תהיה המועצה מוסמכת לאשר את המאזן המבוקר כחוק, את חשבון הריווח וההפסד ואת התקציב, זולת</w:t>
      </w:r>
      <w:r w:rsidRPr="00EE5BF7">
        <w:rPr>
          <w:rStyle w:val="default"/>
          <w:rFonts w:cs="FrankRuehl"/>
          <w:vanish/>
          <w:sz w:val="22"/>
          <w:szCs w:val="22"/>
          <w:shd w:val="clear" w:color="auto" w:fill="FFFF99"/>
          <w:rtl/>
        </w:rPr>
        <w:t xml:space="preserve"> א</w:t>
      </w:r>
      <w:r w:rsidRPr="00EE5BF7">
        <w:rPr>
          <w:rStyle w:val="default"/>
          <w:rFonts w:cs="FrankRuehl" w:hint="cs"/>
          <w:vanish/>
          <w:sz w:val="22"/>
          <w:szCs w:val="22"/>
          <w:shd w:val="clear" w:color="auto" w:fill="FFFF99"/>
          <w:rtl/>
        </w:rPr>
        <w:t>ם תקנות האגודה ייחדו את הסמכות לכך לאסיפה כללית.</w:t>
      </w:r>
    </w:p>
    <w:p w:rsidR="00B947AB" w:rsidRPr="00EE5BF7" w:rsidRDefault="00B947AB">
      <w:pPr>
        <w:pStyle w:val="P00"/>
        <w:spacing w:before="0"/>
        <w:ind w:left="0" w:right="1134"/>
        <w:rPr>
          <w:rStyle w:val="default"/>
          <w:rFonts w:cs="FrankRuehl"/>
          <w:vanish/>
          <w:sz w:val="22"/>
          <w:szCs w:val="22"/>
          <w:shd w:val="clear" w:color="auto" w:fill="FFFF99"/>
          <w:rtl/>
        </w:rPr>
      </w:pPr>
      <w:r w:rsidRPr="00EE5BF7">
        <w:rPr>
          <w:rFonts w:cs="FrankRuehl"/>
          <w:vanish/>
          <w:sz w:val="22"/>
          <w:szCs w:val="22"/>
          <w:shd w:val="clear" w:color="auto" w:fill="FFFF99"/>
          <w:rtl/>
        </w:rPr>
        <w:tab/>
      </w:r>
      <w:r w:rsidRPr="00EE5BF7">
        <w:rPr>
          <w:rStyle w:val="default"/>
          <w:rFonts w:cs="FrankRuehl"/>
          <w:vanish/>
          <w:sz w:val="22"/>
          <w:szCs w:val="22"/>
          <w:shd w:val="clear" w:color="auto" w:fill="FFFF99"/>
          <w:rtl/>
        </w:rPr>
        <w:t>(ד</w:t>
      </w:r>
      <w:r w:rsidRPr="00EE5BF7">
        <w:rPr>
          <w:rStyle w:val="default"/>
          <w:rFonts w:cs="FrankRuehl" w:hint="cs"/>
          <w:vanish/>
          <w:sz w:val="22"/>
          <w:szCs w:val="22"/>
          <w:shd w:val="clear" w:color="auto" w:fill="FFFF99"/>
          <w:rtl/>
        </w:rPr>
        <w:t>)</w:t>
      </w:r>
      <w:r w:rsidRPr="00EE5BF7">
        <w:rPr>
          <w:rStyle w:val="default"/>
          <w:rFonts w:cs="FrankRuehl"/>
          <w:vanish/>
          <w:sz w:val="22"/>
          <w:szCs w:val="22"/>
          <w:shd w:val="clear" w:color="auto" w:fill="FFFF99"/>
          <w:rtl/>
        </w:rPr>
        <w:tab/>
        <w:t>ע</w:t>
      </w:r>
      <w:r w:rsidRPr="00EE5BF7">
        <w:rPr>
          <w:rStyle w:val="default"/>
          <w:rFonts w:cs="FrankRuehl" w:hint="cs"/>
          <w:vanish/>
          <w:sz w:val="22"/>
          <w:szCs w:val="22"/>
          <w:shd w:val="clear" w:color="auto" w:fill="FFFF99"/>
          <w:rtl/>
        </w:rPr>
        <w:t>ל אף האמור בתקנת משנה (ג), יראו את המאזן, חשבון הריווח וההפסד והתקציב כמאושרים בידי המועצה כאמור בתקנת המשנה האמורה, אם הם הוגשו לחברי המועצה בישיבה שעל סדר יומה נכלל סעיף בדבר אישורם ושום חבר המועצה</w:t>
      </w:r>
      <w:r w:rsidRPr="00EE5BF7">
        <w:rPr>
          <w:rStyle w:val="default"/>
          <w:rFonts w:cs="FrankRuehl"/>
          <w:vanish/>
          <w:sz w:val="22"/>
          <w:szCs w:val="22"/>
          <w:shd w:val="clear" w:color="auto" w:fill="FFFF99"/>
          <w:rtl/>
        </w:rPr>
        <w:t xml:space="preserve"> ל</w:t>
      </w:r>
      <w:r w:rsidRPr="00EE5BF7">
        <w:rPr>
          <w:rStyle w:val="default"/>
          <w:rFonts w:cs="FrankRuehl" w:hint="cs"/>
          <w:vanish/>
          <w:sz w:val="22"/>
          <w:szCs w:val="22"/>
          <w:shd w:val="clear" w:color="auto" w:fill="FFFF99"/>
          <w:rtl/>
        </w:rPr>
        <w:t>א הגיש באותה ישיבה ערעור על כך, ובלבד שהמסמכים האמורים נשלחו לחברי המועצה לא יאוחר מאשר מועד משלוח ההזמנה לא</w:t>
      </w:r>
      <w:r w:rsidRPr="00EE5BF7">
        <w:rPr>
          <w:rStyle w:val="default"/>
          <w:rFonts w:cs="FrankRuehl"/>
          <w:vanish/>
          <w:sz w:val="22"/>
          <w:szCs w:val="22"/>
          <w:shd w:val="clear" w:color="auto" w:fill="FFFF99"/>
          <w:rtl/>
        </w:rPr>
        <w:t>ו</w:t>
      </w:r>
      <w:r w:rsidRPr="00EE5BF7">
        <w:rPr>
          <w:rStyle w:val="default"/>
          <w:rFonts w:cs="FrankRuehl" w:hint="cs"/>
          <w:vanish/>
          <w:sz w:val="22"/>
          <w:szCs w:val="22"/>
          <w:shd w:val="clear" w:color="auto" w:fill="FFFF99"/>
          <w:rtl/>
        </w:rPr>
        <w:t>תה ישיבה.</w:t>
      </w:r>
    </w:p>
    <w:p w:rsidR="00B947AB" w:rsidRDefault="00B947AB">
      <w:pPr>
        <w:pStyle w:val="P00"/>
        <w:spacing w:before="0"/>
        <w:ind w:left="0" w:right="1134"/>
        <w:rPr>
          <w:rStyle w:val="default"/>
          <w:rFonts w:cs="FrankRuehl" w:hint="cs"/>
          <w:sz w:val="2"/>
          <w:szCs w:val="2"/>
          <w:rtl/>
        </w:rPr>
      </w:pPr>
      <w:r w:rsidRPr="00EE5BF7">
        <w:rPr>
          <w:rFonts w:cs="FrankRuehl"/>
          <w:vanish/>
          <w:sz w:val="22"/>
          <w:szCs w:val="22"/>
          <w:shd w:val="clear" w:color="auto" w:fill="FFFF99"/>
          <w:rtl/>
        </w:rPr>
        <w:tab/>
      </w:r>
      <w:r w:rsidRPr="00EE5BF7">
        <w:rPr>
          <w:rStyle w:val="default"/>
          <w:rFonts w:cs="FrankRuehl"/>
          <w:vanish/>
          <w:sz w:val="22"/>
          <w:szCs w:val="22"/>
          <w:shd w:val="clear" w:color="auto" w:fill="FFFF99"/>
          <w:rtl/>
        </w:rPr>
        <w:t>(ה</w:t>
      </w:r>
      <w:r w:rsidRPr="00EE5BF7">
        <w:rPr>
          <w:rStyle w:val="default"/>
          <w:rFonts w:cs="FrankRuehl" w:hint="cs"/>
          <w:vanish/>
          <w:sz w:val="22"/>
          <w:szCs w:val="22"/>
          <w:shd w:val="clear" w:color="auto" w:fill="FFFF99"/>
          <w:rtl/>
        </w:rPr>
        <w:t>)</w:t>
      </w:r>
      <w:r w:rsidRPr="00EE5BF7">
        <w:rPr>
          <w:rStyle w:val="default"/>
          <w:rFonts w:cs="FrankRuehl"/>
          <w:vanish/>
          <w:sz w:val="22"/>
          <w:szCs w:val="22"/>
          <w:shd w:val="clear" w:color="auto" w:fill="FFFF99"/>
          <w:rtl/>
        </w:rPr>
        <w:tab/>
        <w:t>ל</w:t>
      </w:r>
      <w:r w:rsidRPr="00EE5BF7">
        <w:rPr>
          <w:rStyle w:val="default"/>
          <w:rFonts w:cs="FrankRuehl" w:hint="cs"/>
          <w:vanish/>
          <w:sz w:val="22"/>
          <w:szCs w:val="22"/>
          <w:shd w:val="clear" w:color="auto" w:fill="FFFF99"/>
          <w:rtl/>
        </w:rPr>
        <w:t xml:space="preserve">א אישרה האסיפה הכללית השנתית את המאזן ואת חשבון הרווח וההפסד, </w:t>
      </w:r>
      <w:r w:rsidRPr="00EE5BF7">
        <w:rPr>
          <w:rStyle w:val="default"/>
          <w:rFonts w:cs="FrankRuehl" w:hint="cs"/>
          <w:vanish/>
          <w:sz w:val="22"/>
          <w:szCs w:val="22"/>
          <w:u w:val="single"/>
          <w:shd w:val="clear" w:color="auto" w:fill="FFFF99"/>
          <w:rtl/>
        </w:rPr>
        <w:t>או את התקציב השנתי של האגודה</w:t>
      </w:r>
      <w:r w:rsidRPr="00EE5BF7">
        <w:rPr>
          <w:rStyle w:val="default"/>
          <w:rFonts w:cs="FrankRuehl" w:hint="cs"/>
          <w:vanish/>
          <w:sz w:val="22"/>
          <w:szCs w:val="22"/>
          <w:shd w:val="clear" w:color="auto" w:fill="FFFF99"/>
          <w:rtl/>
        </w:rPr>
        <w:t>, יצווה הרשם על עריכת חקירה על-פי סעיף</w:t>
      </w:r>
      <w:r w:rsidRPr="00EE5BF7">
        <w:rPr>
          <w:rStyle w:val="default"/>
          <w:rFonts w:cs="FrankRuehl"/>
          <w:vanish/>
          <w:sz w:val="22"/>
          <w:szCs w:val="22"/>
          <w:shd w:val="clear" w:color="auto" w:fill="FFFF99"/>
          <w:rtl/>
        </w:rPr>
        <w:t xml:space="preserve"> 43 ל</w:t>
      </w:r>
      <w:r w:rsidRPr="00EE5BF7">
        <w:rPr>
          <w:rStyle w:val="default"/>
          <w:rFonts w:cs="FrankRuehl" w:hint="cs"/>
          <w:vanish/>
          <w:sz w:val="22"/>
          <w:szCs w:val="22"/>
          <w:shd w:val="clear" w:color="auto" w:fill="FFFF99"/>
          <w:rtl/>
        </w:rPr>
        <w:t>פקודה ויעביר את ממצאי החקירה לידיעה ודיון בפני האסיפה הכללית.</w:t>
      </w:r>
      <w:bookmarkEnd w:id="8"/>
    </w:p>
    <w:p w:rsidR="00B947AB" w:rsidRDefault="00B947AB">
      <w:pPr>
        <w:pStyle w:val="P00"/>
        <w:spacing w:before="72"/>
        <w:ind w:left="0" w:right="1134"/>
        <w:rPr>
          <w:rStyle w:val="default"/>
          <w:rFonts w:cs="FrankRuehl"/>
          <w:rtl/>
        </w:rPr>
      </w:pPr>
      <w:bookmarkStart w:id="9" w:name="Seif6"/>
      <w:bookmarkEnd w:id="9"/>
      <w:r>
        <w:rPr>
          <w:lang w:val="he-IL"/>
        </w:rPr>
        <w:pict>
          <v:rect id="_x0000_s1035" style="position:absolute;left:0;text-align:left;margin-left:464.5pt;margin-top:8.05pt;width:75.05pt;height:17.2pt;z-index:251610112" o:allowincell="f" filled="f" stroked="f" strokecolor="lime" strokeweight=".25pt">
            <v:textbox style="mso-next-textbox:#_x0000_s1035" inset="0,0,0,0">
              <w:txbxContent>
                <w:p w:rsidR="00B947AB" w:rsidRDefault="00B947AB">
                  <w:pPr>
                    <w:spacing w:line="160" w:lineRule="exact"/>
                    <w:jc w:val="left"/>
                    <w:rPr>
                      <w:rFonts w:cs="Miriam"/>
                      <w:noProof/>
                      <w:sz w:val="18"/>
                      <w:szCs w:val="18"/>
                      <w:rtl/>
                    </w:rPr>
                  </w:pPr>
                  <w:r>
                    <w:rPr>
                      <w:rFonts w:cs="Miriam"/>
                      <w:sz w:val="18"/>
                      <w:szCs w:val="18"/>
                      <w:rtl/>
                    </w:rPr>
                    <w:t>כי</w:t>
                  </w:r>
                  <w:r>
                    <w:rPr>
                      <w:rFonts w:cs="Miriam" w:hint="cs"/>
                      <w:sz w:val="18"/>
                      <w:szCs w:val="18"/>
                      <w:rtl/>
                    </w:rPr>
                    <w:t>נוס אסיפה כללית</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חליט הועד על קיום אסיפה כללית, יקבע גם את המקום וסדר היום שלה, ויודיע על כך לחברי האגודה.</w:t>
      </w:r>
    </w:p>
    <w:p w:rsidR="00B947AB" w:rsidRDefault="00B947A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הודעה כאמור בתקנת משנה (א) יצויין גם מועד לאסיפה כללית נדחית במקרה שלא יהיה מנין חוק</w:t>
      </w:r>
      <w:r>
        <w:rPr>
          <w:rStyle w:val="default"/>
          <w:rFonts w:cs="FrankRuehl"/>
          <w:rtl/>
        </w:rPr>
        <w:t xml:space="preserve">י </w:t>
      </w:r>
      <w:r>
        <w:rPr>
          <w:rStyle w:val="default"/>
          <w:rFonts w:cs="FrankRuehl" w:hint="cs"/>
          <w:rtl/>
        </w:rPr>
        <w:t>באסיפה הכללית; אין צורך במשלוח הודעות לאסיפה כללית נדחית שתתקיים תוך עשר</w:t>
      </w:r>
      <w:r>
        <w:rPr>
          <w:rStyle w:val="default"/>
          <w:rFonts w:cs="FrankRuehl"/>
          <w:rtl/>
        </w:rPr>
        <w:t>ה</w:t>
      </w:r>
      <w:r>
        <w:rPr>
          <w:rStyle w:val="default"/>
          <w:rFonts w:cs="FrankRuehl" w:hint="cs"/>
          <w:rtl/>
        </w:rPr>
        <w:t xml:space="preserve"> ימים לאחר המועד שנקבע בהזמנה בכתב לאסיפה כללית שלא התקיימה.</w:t>
      </w:r>
    </w:p>
    <w:p w:rsidR="00B947AB" w:rsidRDefault="00B947A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ודעה בכתב על האסיפה הכללית כאמור בתקנת משנה (א) תימסר אישית לחברי האגודה או תישלח אליהם בדואר או תוצג במקומות בולט</w:t>
      </w:r>
      <w:r>
        <w:rPr>
          <w:rStyle w:val="default"/>
          <w:rFonts w:cs="FrankRuehl"/>
          <w:rtl/>
        </w:rPr>
        <w:t>ים</w:t>
      </w:r>
      <w:r>
        <w:rPr>
          <w:rStyle w:val="default"/>
          <w:rFonts w:cs="FrankRuehl" w:hint="cs"/>
          <w:rtl/>
        </w:rPr>
        <w:t xml:space="preserve"> באזור פעולת האגודה או תפורסם בשני עתונים יומיים המופיעים בישראל, הכל בה</w:t>
      </w:r>
      <w:r>
        <w:rPr>
          <w:rStyle w:val="default"/>
          <w:rFonts w:cs="FrankRuehl"/>
          <w:rtl/>
        </w:rPr>
        <w:t>ת</w:t>
      </w:r>
      <w:r>
        <w:rPr>
          <w:rStyle w:val="default"/>
          <w:rFonts w:cs="FrankRuehl" w:hint="cs"/>
          <w:rtl/>
        </w:rPr>
        <w:t>אם להוראות תקנות האגודה.</w:t>
      </w:r>
    </w:p>
    <w:p w:rsidR="00B947AB" w:rsidRDefault="00B947A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ל אף האמור בתקנת משנה (ג) ובתקנותיה של האגודה בדבר כינוס אסיפה כללית, אגודה שמספר חבריה עולה על 200 רשאית לכנס אסיפה כללית ולפ</w:t>
      </w:r>
      <w:r>
        <w:rPr>
          <w:rStyle w:val="default"/>
          <w:rFonts w:cs="FrankRuehl"/>
          <w:rtl/>
        </w:rPr>
        <w:t>רס</w:t>
      </w:r>
      <w:r>
        <w:rPr>
          <w:rStyle w:val="default"/>
          <w:rFonts w:cs="FrankRuehl" w:hint="cs"/>
          <w:rtl/>
        </w:rPr>
        <w:t>ם הודעות על המועד, המקום וסדר היום של האסיפה לפחות שבועיים מראש בשני עתונים יומיים שאחד מהם לפחות הוא בשפה העברית המופיעים בישראל והצגת הודעה כאמור במשרד האגודה לפחות במשך שבועיים לפני מועד כינוס האסיפה.</w:t>
      </w:r>
    </w:p>
    <w:p w:rsidR="00B947AB" w:rsidRDefault="00B947AB">
      <w:pPr>
        <w:pStyle w:val="P00"/>
        <w:spacing w:before="72"/>
        <w:ind w:left="0" w:right="1134"/>
        <w:rPr>
          <w:rStyle w:val="default"/>
          <w:rFonts w:cs="FrankRuehl"/>
          <w:rtl/>
        </w:rPr>
      </w:pPr>
      <w:bookmarkStart w:id="10" w:name="Seif7"/>
      <w:bookmarkEnd w:id="10"/>
      <w:r>
        <w:rPr>
          <w:lang w:val="he-IL"/>
        </w:rPr>
        <w:pict>
          <v:rect id="_x0000_s1036" style="position:absolute;left:0;text-align:left;margin-left:464.5pt;margin-top:8.05pt;width:75.05pt;height:16pt;z-index:251611136"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סד</w:t>
                  </w:r>
                  <w:r>
                    <w:rPr>
                      <w:rFonts w:cs="Miriam" w:hint="cs"/>
                      <w:sz w:val="18"/>
                      <w:szCs w:val="18"/>
                      <w:rtl/>
                    </w:rPr>
                    <w:t>רי הדיון באסיפה כללית</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ושב ראש הועד או אחד מחברי הועד יפתח את הא</w:t>
      </w:r>
      <w:r>
        <w:rPr>
          <w:rStyle w:val="default"/>
          <w:rFonts w:cs="FrankRuehl"/>
          <w:rtl/>
        </w:rPr>
        <w:t>סי</w:t>
      </w:r>
      <w:r>
        <w:rPr>
          <w:rStyle w:val="default"/>
          <w:rFonts w:cs="FrankRuehl" w:hint="cs"/>
          <w:rtl/>
        </w:rPr>
        <w:t>פה הכללית; לא עשו כן, רשאי חבר האגודה שהסמיכה אותו לכך האסיפה הכללית או הועד לפתוח אותה.</w:t>
      </w:r>
    </w:p>
    <w:p w:rsidR="00B947AB" w:rsidRDefault="00B947A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פותח את האסיפה הכללית יוודא כי קיים מנין חוקי של חברים ויציע לבחור ביושב ראש ומזכיר לאסיפה.</w:t>
      </w:r>
    </w:p>
    <w:p w:rsidR="00B947AB" w:rsidRDefault="00B947A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אסיפה כללית או באסיפה נדחית יש לדון רק בענינים שהיו בסדר יומה</w:t>
      </w:r>
      <w:r>
        <w:rPr>
          <w:rStyle w:val="default"/>
          <w:rFonts w:cs="FrankRuehl"/>
          <w:rtl/>
        </w:rPr>
        <w:t xml:space="preserve"> ש</w:t>
      </w:r>
      <w:r>
        <w:rPr>
          <w:rStyle w:val="default"/>
          <w:rFonts w:cs="FrankRuehl" w:hint="cs"/>
          <w:rtl/>
        </w:rPr>
        <w:t>ל האסיפה, כפי שפורסם בהודעה בדבר כינוס האסיפה.</w:t>
      </w:r>
    </w:p>
    <w:p w:rsidR="00B947AB" w:rsidRDefault="00B947AB">
      <w:pPr>
        <w:pStyle w:val="P00"/>
        <w:spacing w:before="72"/>
        <w:ind w:left="0" w:right="1134"/>
        <w:rPr>
          <w:rStyle w:val="default"/>
          <w:rFonts w:cs="FrankRuehl"/>
          <w:rtl/>
        </w:rPr>
      </w:pPr>
      <w:bookmarkStart w:id="11" w:name="Seif8"/>
      <w:bookmarkEnd w:id="11"/>
      <w:r>
        <w:rPr>
          <w:lang w:val="he-IL"/>
        </w:rPr>
        <w:pict>
          <v:rect id="_x0000_s1037" style="position:absolute;left:0;text-align:left;margin-left:464.5pt;margin-top:8.05pt;width:75.05pt;height:12.85pt;z-index:251612160"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מנ</w:t>
                  </w:r>
                  <w:r>
                    <w:rPr>
                      <w:rFonts w:cs="Miriam" w:hint="cs"/>
                      <w:sz w:val="18"/>
                      <w:szCs w:val="18"/>
                      <w:rtl/>
                    </w:rPr>
                    <w:t>ין חוקי</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ין לפתוח בדיון באסיפה הכללית אלא אם בשעה שפתח אותה היושב ראש נכח מנין חוקי של חברים על פי תקנות האגודה.</w:t>
      </w:r>
    </w:p>
    <w:p w:rsidR="00B947AB" w:rsidRDefault="00B947A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נכח מנין חוקי כאמור, יש לדחות את האסיפה למועד שנקבע בהודעה כמועד כינוס האסיפה הכללית ה</w:t>
      </w:r>
      <w:r>
        <w:rPr>
          <w:rStyle w:val="default"/>
          <w:rFonts w:cs="FrankRuehl"/>
          <w:rtl/>
        </w:rPr>
        <w:t>נד</w:t>
      </w:r>
      <w:r>
        <w:rPr>
          <w:rStyle w:val="default"/>
          <w:rFonts w:cs="FrankRuehl" w:hint="cs"/>
          <w:rtl/>
        </w:rPr>
        <w:t>חית.</w:t>
      </w:r>
    </w:p>
    <w:p w:rsidR="00B947AB" w:rsidRDefault="00B947A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פ</w:t>
      </w:r>
      <w:r>
        <w:rPr>
          <w:rStyle w:val="default"/>
          <w:rFonts w:cs="FrankRuehl" w:hint="cs"/>
          <w:rtl/>
        </w:rPr>
        <w:t>חת במהלך האסיפה מספר הח</w:t>
      </w:r>
      <w:r>
        <w:rPr>
          <w:rStyle w:val="default"/>
          <w:rFonts w:cs="FrankRuehl"/>
          <w:rtl/>
        </w:rPr>
        <w:t>ב</w:t>
      </w:r>
      <w:r>
        <w:rPr>
          <w:rStyle w:val="default"/>
          <w:rFonts w:cs="FrankRuehl" w:hint="cs"/>
          <w:rtl/>
        </w:rPr>
        <w:t>רים מהמנין החוקי, לא יפגע הדבר בחוקיות האסיפה ובהחלטות שנתקבלו בה.</w:t>
      </w:r>
    </w:p>
    <w:p w:rsidR="00B947AB" w:rsidRDefault="00B947A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סיפה כללית נדחית תתקיים בכל מספר חברים המשתתפים בה, זולת אם נקבע אחרת בתקנות האגודה.</w:t>
      </w:r>
    </w:p>
    <w:p w:rsidR="00B947AB" w:rsidRDefault="00B947AB">
      <w:pPr>
        <w:pStyle w:val="P00"/>
        <w:spacing w:before="72"/>
        <w:ind w:left="0" w:right="1134"/>
        <w:rPr>
          <w:rStyle w:val="default"/>
          <w:rFonts w:cs="FrankRuehl" w:hint="cs"/>
          <w:rtl/>
        </w:rPr>
      </w:pPr>
      <w:r>
        <w:rPr>
          <w:lang w:val="he-IL"/>
        </w:rPr>
        <w:pict>
          <v:rect id="_x0000_s1038" style="position:absolute;left:0;text-align:left;margin-left:464.5pt;margin-top:8.05pt;width:75.05pt;height:8pt;z-index:251613184"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תק</w:t>
                  </w:r>
                  <w:r>
                    <w:rPr>
                      <w:rFonts w:cs="Miriam" w:hint="cs"/>
                      <w:sz w:val="18"/>
                      <w:szCs w:val="18"/>
                      <w:rtl/>
                    </w:rPr>
                    <w:t>' תשמ"ב-</w:t>
                  </w:r>
                  <w:r>
                    <w:rPr>
                      <w:rFonts w:cs="Miriam"/>
                      <w:sz w:val="18"/>
                      <w:szCs w:val="18"/>
                      <w:rtl/>
                    </w:rPr>
                    <w:t>1982</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 xml:space="preserve">ספירת החברים באסיפה הכללית לצורך קביעת המנין החוקי לא </w:t>
      </w:r>
      <w:r>
        <w:rPr>
          <w:rStyle w:val="default"/>
          <w:rFonts w:cs="FrankRuehl"/>
          <w:rtl/>
        </w:rPr>
        <w:t>יו</w:t>
      </w:r>
      <w:r>
        <w:rPr>
          <w:rStyle w:val="default"/>
          <w:rFonts w:cs="FrankRuehl" w:hint="cs"/>
          <w:rtl/>
        </w:rPr>
        <w:t>באו בחשבון נוכחים שהם מורשים של חברים לפי סעיף 16(1)(ה) לפקודה, או על פי הצו שלפי סעיף 55 לפקודה, למעט נציג של חבר האגודה שהוא תאגיד.</w:t>
      </w:r>
    </w:p>
    <w:p w:rsidR="00B947AB" w:rsidRPr="00EE5BF7" w:rsidRDefault="00B947AB">
      <w:pPr>
        <w:pStyle w:val="P00"/>
        <w:spacing w:before="0"/>
        <w:ind w:left="0" w:right="1134"/>
        <w:rPr>
          <w:rFonts w:cs="FrankRuehl" w:hint="cs"/>
          <w:b/>
          <w:bCs/>
          <w:vanish/>
          <w:szCs w:val="20"/>
          <w:shd w:val="clear" w:color="auto" w:fill="FFFF99"/>
          <w:rtl/>
        </w:rPr>
      </w:pPr>
      <w:bookmarkStart w:id="12" w:name="Rov85"/>
      <w:r w:rsidRPr="00EE5BF7">
        <w:rPr>
          <w:rFonts w:cs="FrankRuehl" w:hint="cs"/>
          <w:vanish/>
          <w:color w:val="FF0000"/>
          <w:szCs w:val="20"/>
          <w:shd w:val="clear" w:color="auto" w:fill="FFFF99"/>
          <w:rtl/>
        </w:rPr>
        <w:t>מיום 6.8.1982</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תשמ"ב-1982</w:t>
      </w:r>
    </w:p>
    <w:p w:rsidR="00B947AB" w:rsidRPr="00EE5BF7" w:rsidRDefault="00B947AB">
      <w:pPr>
        <w:pStyle w:val="P00"/>
        <w:tabs>
          <w:tab w:val="clear" w:pos="6259"/>
        </w:tabs>
        <w:spacing w:before="0"/>
        <w:ind w:left="0" w:right="1134"/>
        <w:rPr>
          <w:rFonts w:cs="FrankRuehl" w:hint="cs"/>
          <w:vanish/>
          <w:szCs w:val="20"/>
          <w:shd w:val="clear" w:color="auto" w:fill="FFFF99"/>
          <w:rtl/>
        </w:rPr>
      </w:pPr>
      <w:hyperlink r:id="rId11" w:history="1">
        <w:r w:rsidRPr="00EE5BF7">
          <w:rPr>
            <w:rStyle w:val="Hyperlink"/>
            <w:rFonts w:cs="FrankRuehl" w:hint="cs"/>
            <w:vanish/>
            <w:szCs w:val="20"/>
            <w:shd w:val="clear" w:color="auto" w:fill="FFFF99"/>
            <w:rtl/>
          </w:rPr>
          <w:t>ק"ת תשמ"ב מס' 4378</w:t>
        </w:r>
      </w:hyperlink>
      <w:r w:rsidRPr="00EE5BF7">
        <w:rPr>
          <w:rFonts w:cs="FrankRuehl" w:hint="cs"/>
          <w:vanish/>
          <w:szCs w:val="20"/>
          <w:shd w:val="clear" w:color="auto" w:fill="FFFF99"/>
          <w:rtl/>
        </w:rPr>
        <w:t xml:space="preserve"> מיום 7.7.1982 עמ' 1278</w:t>
      </w:r>
    </w:p>
    <w:p w:rsidR="00B947AB" w:rsidRDefault="00B947AB">
      <w:pPr>
        <w:pStyle w:val="P00"/>
        <w:tabs>
          <w:tab w:val="clear" w:pos="6259"/>
        </w:tabs>
        <w:spacing w:before="0"/>
        <w:ind w:left="0" w:right="1134"/>
        <w:rPr>
          <w:rFonts w:cs="FrankRuehl" w:hint="cs"/>
          <w:b/>
          <w:bCs/>
          <w:sz w:val="2"/>
          <w:szCs w:val="2"/>
          <w:rtl/>
        </w:rPr>
      </w:pPr>
      <w:r w:rsidRPr="00EE5BF7">
        <w:rPr>
          <w:rFonts w:cs="FrankRuehl" w:hint="cs"/>
          <w:b/>
          <w:bCs/>
          <w:vanish/>
          <w:szCs w:val="20"/>
          <w:shd w:val="clear" w:color="auto" w:fill="FFFF99"/>
          <w:rtl/>
        </w:rPr>
        <w:t>הוספת תקנת משנה 7(ה)</w:t>
      </w:r>
      <w:bookmarkEnd w:id="12"/>
    </w:p>
    <w:p w:rsidR="00B947AB" w:rsidRDefault="00B947AB">
      <w:pPr>
        <w:pStyle w:val="P00"/>
        <w:spacing w:before="72"/>
        <w:ind w:left="0" w:right="1134"/>
        <w:rPr>
          <w:rStyle w:val="default"/>
          <w:rFonts w:cs="FrankRuehl"/>
          <w:rtl/>
        </w:rPr>
      </w:pPr>
      <w:bookmarkStart w:id="13" w:name="Seif9"/>
      <w:bookmarkEnd w:id="13"/>
      <w:r>
        <w:rPr>
          <w:lang w:val="he-IL"/>
        </w:rPr>
        <w:pict>
          <v:rect id="_x0000_s1039" style="position:absolute;left:0;text-align:left;margin-left:464.5pt;margin-top:8.05pt;width:75.05pt;height:10.15pt;z-index:251614208"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אי</w:t>
                  </w:r>
                  <w:r>
                    <w:rPr>
                      <w:rFonts w:cs="Miriam" w:hint="cs"/>
                      <w:sz w:val="18"/>
                      <w:szCs w:val="18"/>
                      <w:rtl/>
                    </w:rPr>
                    <w:t>שור סדר יום</w:t>
                  </w:r>
                </w:p>
              </w:txbxContent>
            </v:textbox>
            <w10:anchorlock/>
          </v:rect>
        </w:pict>
      </w:r>
      <w:r>
        <w:rPr>
          <w:rStyle w:val="big-number"/>
          <w:rFonts w:cs="Miriam"/>
          <w:rtl/>
        </w:rPr>
        <w:t>8.</w:t>
      </w:r>
      <w:r>
        <w:rPr>
          <w:rStyle w:val="big-number"/>
          <w:rFonts w:cs="Miriam"/>
          <w:rtl/>
        </w:rPr>
        <w:tab/>
      </w:r>
      <w:r>
        <w:rPr>
          <w:rStyle w:val="default"/>
          <w:rFonts w:cs="FrankRuehl"/>
          <w:rtl/>
        </w:rPr>
        <w:t>מי</w:t>
      </w:r>
      <w:r>
        <w:rPr>
          <w:rStyle w:val="default"/>
          <w:rFonts w:cs="FrankRuehl" w:hint="cs"/>
          <w:rtl/>
        </w:rPr>
        <w:t>ד לאחר בחירת יושב ראש האסיפה הכללית והמזכיר, יעמיד יושב הראש את סדר היום לאישור האסיפה הכללית; האסיפה הכללית רשאית</w:t>
      </w:r>
      <w:r>
        <w:rPr>
          <w:rStyle w:val="default"/>
          <w:rFonts w:cs="FrankRuehl"/>
          <w:rtl/>
        </w:rPr>
        <w:t xml:space="preserve"> ל</w:t>
      </w:r>
      <w:r>
        <w:rPr>
          <w:rStyle w:val="default"/>
          <w:rFonts w:cs="FrankRuehl" w:hint="cs"/>
          <w:rtl/>
        </w:rPr>
        <w:t>ה</w:t>
      </w:r>
      <w:r>
        <w:rPr>
          <w:rStyle w:val="default"/>
          <w:rFonts w:cs="FrankRuehl"/>
          <w:rtl/>
        </w:rPr>
        <w:t>ס</w:t>
      </w:r>
      <w:r>
        <w:rPr>
          <w:rStyle w:val="default"/>
          <w:rFonts w:cs="FrankRuehl" w:hint="cs"/>
          <w:rtl/>
        </w:rPr>
        <w:t>יר נושא מסדר היום, אך לא להוסיף עליו.</w:t>
      </w:r>
    </w:p>
    <w:p w:rsidR="00B947AB" w:rsidRDefault="00B947AB">
      <w:pPr>
        <w:pStyle w:val="P00"/>
        <w:spacing w:before="72"/>
        <w:ind w:left="0" w:right="1134"/>
        <w:rPr>
          <w:rStyle w:val="default"/>
          <w:rFonts w:cs="FrankRuehl" w:hint="cs"/>
          <w:rtl/>
        </w:rPr>
      </w:pPr>
      <w:bookmarkStart w:id="14" w:name="Seif10"/>
      <w:bookmarkEnd w:id="14"/>
      <w:r>
        <w:rPr>
          <w:lang w:val="he-IL"/>
        </w:rPr>
        <w:pict>
          <v:rect id="_x0000_s1040" style="position:absolute;left:0;text-align:left;margin-left:464.5pt;margin-top:8.05pt;width:75.05pt;height:24pt;z-index:251615232"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תפ</w:t>
                  </w:r>
                  <w:r>
                    <w:rPr>
                      <w:rFonts w:cs="Miriam" w:hint="cs"/>
                      <w:sz w:val="18"/>
                      <w:szCs w:val="18"/>
                      <w:rtl/>
                    </w:rPr>
                    <w:t xml:space="preserve">קידיו וסמכויותיו </w:t>
                  </w:r>
                  <w:r>
                    <w:rPr>
                      <w:rFonts w:cs="Miriam"/>
                      <w:sz w:val="18"/>
                      <w:szCs w:val="18"/>
                      <w:rtl/>
                    </w:rPr>
                    <w:t>של</w:t>
                  </w:r>
                  <w:r>
                    <w:rPr>
                      <w:rFonts w:cs="Miriam" w:hint="cs"/>
                      <w:sz w:val="18"/>
                      <w:szCs w:val="18"/>
                      <w:rtl/>
                    </w:rPr>
                    <w:t xml:space="preserve"> יושב ראש האסיפה הכללית</w:t>
                  </w:r>
                </w:p>
              </w:txbxContent>
            </v:textbox>
            <w10:anchorlock/>
          </v:rect>
        </w:pict>
      </w:r>
      <w:r>
        <w:rPr>
          <w:rStyle w:val="big-number"/>
          <w:rFonts w:cs="Miriam"/>
          <w:rtl/>
        </w:rPr>
        <w:t>9.</w:t>
      </w:r>
      <w:r>
        <w:rPr>
          <w:rStyle w:val="big-number"/>
          <w:rFonts w:cs="Miriam"/>
          <w:rtl/>
        </w:rPr>
        <w:tab/>
      </w:r>
      <w:r>
        <w:rPr>
          <w:rStyle w:val="default"/>
          <w:rFonts w:cs="FrankRuehl"/>
          <w:rtl/>
        </w:rPr>
        <w:t>יו</w:t>
      </w:r>
      <w:r>
        <w:rPr>
          <w:rStyle w:val="default"/>
          <w:rFonts w:cs="FrankRuehl" w:hint="cs"/>
          <w:rtl/>
        </w:rPr>
        <w:t xml:space="preserve">שב ראש האסיפה הכללית </w:t>
      </w:r>
      <w:r>
        <w:rPr>
          <w:rStyle w:val="default"/>
          <w:rFonts w:cs="FrankRuehl"/>
          <w:rtl/>
        </w:rPr>
        <w:t>–</w:t>
      </w:r>
    </w:p>
    <w:p w:rsidR="00B947AB" w:rsidRDefault="00B947AB" w:rsidP="0082462A">
      <w:pPr>
        <w:pStyle w:val="P00"/>
        <w:spacing w:before="72"/>
        <w:ind w:left="62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שגיח על הסדר באסיפה וידאג שהאסיפה תתנהל כדין.</w:t>
      </w:r>
    </w:p>
    <w:p w:rsidR="00B947AB" w:rsidRDefault="00B947AB" w:rsidP="0082462A">
      <w:pPr>
        <w:pStyle w:val="P00"/>
        <w:spacing w:before="72"/>
        <w:ind w:left="62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דאג שהאסיפה תתנהל בהתאם לסדר היום הכלול בהודעה על האסיפה.</w:t>
      </w:r>
    </w:p>
    <w:p w:rsidR="00B947AB" w:rsidRDefault="00B947AB" w:rsidP="0082462A">
      <w:pPr>
        <w:pStyle w:val="P00"/>
        <w:spacing w:before="72"/>
        <w:ind w:left="624"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t>י</w:t>
      </w:r>
      <w:r>
        <w:rPr>
          <w:rStyle w:val="default"/>
          <w:rFonts w:cs="FrankRuehl" w:hint="cs"/>
          <w:rtl/>
        </w:rPr>
        <w:t>עמיד כל הצעת החלטה להכרעת האסיפה על ידי</w:t>
      </w:r>
      <w:r>
        <w:rPr>
          <w:rStyle w:val="default"/>
          <w:rFonts w:cs="FrankRuehl"/>
          <w:rtl/>
        </w:rPr>
        <w:t xml:space="preserve"> ה</w:t>
      </w:r>
      <w:r>
        <w:rPr>
          <w:rStyle w:val="default"/>
          <w:rFonts w:cs="FrankRuehl" w:hint="cs"/>
          <w:rtl/>
        </w:rPr>
        <w:t>צבעה.</w:t>
      </w:r>
    </w:p>
    <w:p w:rsidR="00B947AB" w:rsidRDefault="00B947AB" w:rsidP="0082462A">
      <w:pPr>
        <w:pStyle w:val="P00"/>
        <w:spacing w:before="72"/>
        <w:ind w:left="624" w:right="1134"/>
        <w:rPr>
          <w:rStyle w:val="default"/>
          <w:rFonts w:cs="FrankRuehl"/>
          <w:rtl/>
        </w:rPr>
      </w:pPr>
      <w:r>
        <w:rPr>
          <w:rStyle w:val="default"/>
          <w:rFonts w:cs="FrankRuehl"/>
          <w:rtl/>
        </w:rPr>
        <w:t>(ד</w:t>
      </w:r>
      <w:r>
        <w:rPr>
          <w:rStyle w:val="default"/>
          <w:rFonts w:cs="FrankRuehl" w:hint="cs"/>
          <w:rtl/>
        </w:rPr>
        <w:t>)</w:t>
      </w:r>
      <w:r>
        <w:rPr>
          <w:rStyle w:val="default"/>
          <w:rFonts w:cs="FrankRuehl"/>
          <w:rtl/>
        </w:rPr>
        <w:tab/>
        <w:t>י</w:t>
      </w:r>
      <w:r>
        <w:rPr>
          <w:rStyle w:val="default"/>
          <w:rFonts w:cs="FrankRuehl" w:hint="cs"/>
          <w:rtl/>
        </w:rPr>
        <w:t>קבע את דרכי ההצבעה ומנין הקולות באסיפה בהתאם לתקנות האגודה.</w:t>
      </w:r>
    </w:p>
    <w:p w:rsidR="00B947AB" w:rsidRDefault="00B947AB" w:rsidP="0082462A">
      <w:pPr>
        <w:pStyle w:val="P00"/>
        <w:spacing w:before="72"/>
        <w:ind w:left="624" w:right="1134"/>
        <w:rPr>
          <w:rStyle w:val="default"/>
          <w:rFonts w:cs="FrankRuehl"/>
          <w:rtl/>
        </w:rPr>
      </w:pPr>
      <w:r>
        <w:rPr>
          <w:rStyle w:val="default"/>
          <w:rFonts w:cs="FrankRuehl"/>
          <w:rtl/>
        </w:rPr>
        <w:t>(ה</w:t>
      </w:r>
      <w:r>
        <w:rPr>
          <w:rStyle w:val="default"/>
          <w:rFonts w:cs="FrankRuehl" w:hint="cs"/>
          <w:rtl/>
        </w:rPr>
        <w:t>)</w:t>
      </w:r>
      <w:r>
        <w:rPr>
          <w:rStyle w:val="default"/>
          <w:rFonts w:cs="FrankRuehl"/>
          <w:rtl/>
        </w:rPr>
        <w:tab/>
        <w:t>י</w:t>
      </w:r>
      <w:r>
        <w:rPr>
          <w:rStyle w:val="default"/>
          <w:rFonts w:cs="FrankRuehl" w:hint="cs"/>
          <w:rtl/>
        </w:rPr>
        <w:t>מנה את הקולות בהצבעה שנתקיימה באסיפה ויכריז על תוצאות ההצבעה וההחלטות שנתקבלו באסיפה.</w:t>
      </w:r>
    </w:p>
    <w:p w:rsidR="00B947AB" w:rsidRDefault="00B947AB" w:rsidP="0082462A">
      <w:pPr>
        <w:pStyle w:val="P00"/>
        <w:spacing w:before="72"/>
        <w:ind w:left="624" w:right="1134"/>
        <w:rPr>
          <w:rStyle w:val="default"/>
          <w:rFonts w:cs="FrankRuehl"/>
          <w:rtl/>
        </w:rPr>
      </w:pPr>
      <w:r>
        <w:rPr>
          <w:rStyle w:val="default"/>
          <w:rFonts w:cs="FrankRuehl"/>
          <w:rtl/>
        </w:rPr>
        <w:t>(ו</w:t>
      </w:r>
      <w:r>
        <w:rPr>
          <w:rStyle w:val="default"/>
          <w:rFonts w:cs="FrankRuehl" w:hint="cs"/>
          <w:rtl/>
        </w:rPr>
        <w:t>)</w:t>
      </w:r>
      <w:r>
        <w:rPr>
          <w:rStyle w:val="default"/>
          <w:rFonts w:cs="FrankRuehl"/>
          <w:rtl/>
        </w:rPr>
        <w:tab/>
        <w:t>י</w:t>
      </w:r>
      <w:r>
        <w:rPr>
          <w:rStyle w:val="default"/>
          <w:rFonts w:cs="FrankRuehl" w:hint="cs"/>
          <w:rtl/>
        </w:rPr>
        <w:t>חליט בכל שאלה בענין סדרי הדיון באסיפה שתתעורר במהלך קיום האסיפה.</w:t>
      </w:r>
    </w:p>
    <w:p w:rsidR="00B947AB" w:rsidRDefault="00B947AB" w:rsidP="0082462A">
      <w:pPr>
        <w:pStyle w:val="P00"/>
        <w:spacing w:before="72"/>
        <w:ind w:left="624" w:right="1134"/>
        <w:rPr>
          <w:rStyle w:val="default"/>
          <w:rFonts w:cs="FrankRuehl"/>
          <w:rtl/>
        </w:rPr>
      </w:pPr>
      <w:r>
        <w:rPr>
          <w:rStyle w:val="default"/>
          <w:rFonts w:cs="FrankRuehl"/>
          <w:rtl/>
        </w:rPr>
        <w:t>(ז</w:t>
      </w:r>
      <w:r>
        <w:rPr>
          <w:rStyle w:val="default"/>
          <w:rFonts w:cs="FrankRuehl" w:hint="cs"/>
          <w:rtl/>
        </w:rPr>
        <w:t>)</w:t>
      </w:r>
      <w:r>
        <w:rPr>
          <w:rStyle w:val="default"/>
          <w:rFonts w:cs="FrankRuehl"/>
          <w:rtl/>
        </w:rPr>
        <w:tab/>
        <w:t>י</w:t>
      </w:r>
      <w:r>
        <w:rPr>
          <w:rStyle w:val="default"/>
          <w:rFonts w:cs="FrankRuehl" w:hint="cs"/>
          <w:rtl/>
        </w:rPr>
        <w:t>דאג לרישום פר</w:t>
      </w:r>
      <w:r>
        <w:rPr>
          <w:rStyle w:val="default"/>
          <w:rFonts w:cs="FrankRuehl"/>
          <w:rtl/>
        </w:rPr>
        <w:t>וט</w:t>
      </w:r>
      <w:r>
        <w:rPr>
          <w:rStyle w:val="default"/>
          <w:rFonts w:cs="FrankRuehl" w:hint="cs"/>
          <w:rtl/>
        </w:rPr>
        <w:t>וקול במהלך הדיון באסיפה והחלטותיה ויאשר אותם בחתימת ידו.</w:t>
      </w:r>
    </w:p>
    <w:p w:rsidR="00B947AB" w:rsidRDefault="00B947AB">
      <w:pPr>
        <w:pStyle w:val="P00"/>
        <w:spacing w:before="72"/>
        <w:ind w:left="0" w:right="1134"/>
        <w:rPr>
          <w:rStyle w:val="default"/>
          <w:rFonts w:cs="FrankRuehl" w:hint="cs"/>
          <w:rtl/>
        </w:rPr>
      </w:pPr>
      <w:bookmarkStart w:id="15" w:name="Seif11"/>
      <w:bookmarkEnd w:id="15"/>
      <w:r>
        <w:rPr>
          <w:lang w:val="he-IL"/>
        </w:rPr>
        <w:pict>
          <v:rect id="_x0000_s1041" style="position:absolute;left:0;text-align:left;margin-left:464.5pt;margin-top:8.05pt;width:75.05pt;height:16pt;z-index:251616256"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יי</w:t>
                  </w:r>
                  <w:r>
                    <w:rPr>
                      <w:rFonts w:cs="Miriam" w:hint="cs"/>
                      <w:sz w:val="18"/>
                      <w:szCs w:val="18"/>
                      <w:rtl/>
                    </w:rPr>
                    <w:t>צוג</w:t>
                  </w:r>
                  <w:r>
                    <w:rPr>
                      <w:rFonts w:cs="Miriam"/>
                      <w:sz w:val="18"/>
                      <w:szCs w:val="18"/>
                      <w:rtl/>
                    </w:rPr>
                    <w:t xml:space="preserve"> ב</w:t>
                  </w:r>
                  <w:r>
                    <w:rPr>
                      <w:rFonts w:cs="Miriam" w:hint="cs"/>
                      <w:sz w:val="18"/>
                      <w:szCs w:val="18"/>
                      <w:rtl/>
                    </w:rPr>
                    <w:t>אסיפה כללית</w:t>
                  </w:r>
                </w:p>
                <w:p w:rsidR="00B947AB" w:rsidRDefault="00B947AB">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Pr>
                      <w:rFonts w:cs="Miriam"/>
                      <w:sz w:val="18"/>
                      <w:szCs w:val="18"/>
                      <w:rtl/>
                    </w:rPr>
                    <w:t>1998</w:t>
                  </w:r>
                </w:p>
              </w:txbxContent>
            </v:textbox>
            <w10:anchorlock/>
          </v:rect>
        </w:pict>
      </w:r>
      <w:r>
        <w:rPr>
          <w:rStyle w:val="big-number"/>
          <w:rFonts w:cs="Miriam"/>
          <w:rtl/>
        </w:rPr>
        <w:t>10.</w:t>
      </w:r>
      <w:r>
        <w:rPr>
          <w:rStyle w:val="big-number"/>
          <w:rFonts w:cs="Miriam"/>
          <w:rtl/>
        </w:rPr>
        <w:tab/>
      </w:r>
      <w:r>
        <w:rPr>
          <w:rStyle w:val="default"/>
          <w:rFonts w:cs="FrankRuehl"/>
          <w:rtl/>
        </w:rPr>
        <w:t>תא</w:t>
      </w:r>
      <w:r>
        <w:rPr>
          <w:rStyle w:val="default"/>
          <w:rFonts w:cs="FrankRuehl" w:hint="cs"/>
          <w:rtl/>
        </w:rPr>
        <w:t>גיד שהוא חבר באגודה, יהיה מיוצג באסיפה הכללית על ידי נציג שקיבל ייפוי-כוח בכתב מאת התאגיד; שום נציג לא ייצג בא</w:t>
      </w:r>
      <w:r>
        <w:rPr>
          <w:rStyle w:val="default"/>
          <w:rFonts w:cs="FrankRuehl"/>
          <w:rtl/>
        </w:rPr>
        <w:t>ס</w:t>
      </w:r>
      <w:r>
        <w:rPr>
          <w:rStyle w:val="default"/>
          <w:rFonts w:cs="FrankRuehl" w:hint="cs"/>
          <w:rtl/>
        </w:rPr>
        <w:t>יפה יותר משני תאגידים.</w:t>
      </w:r>
    </w:p>
    <w:p w:rsidR="00B947AB" w:rsidRPr="00EE5BF7" w:rsidRDefault="00B947AB">
      <w:pPr>
        <w:pStyle w:val="P00"/>
        <w:spacing w:before="0"/>
        <w:ind w:left="0" w:right="1134"/>
        <w:rPr>
          <w:rFonts w:cs="FrankRuehl" w:hint="cs"/>
          <w:b/>
          <w:bCs/>
          <w:vanish/>
          <w:szCs w:val="20"/>
          <w:shd w:val="clear" w:color="auto" w:fill="FFFF99"/>
          <w:rtl/>
        </w:rPr>
      </w:pPr>
      <w:bookmarkStart w:id="16" w:name="Rov86"/>
      <w:r w:rsidRPr="00EE5BF7">
        <w:rPr>
          <w:rFonts w:cs="FrankRuehl" w:hint="cs"/>
          <w:vanish/>
          <w:color w:val="FF0000"/>
          <w:szCs w:val="20"/>
          <w:shd w:val="clear" w:color="auto" w:fill="FFFF99"/>
          <w:rtl/>
        </w:rPr>
        <w:t>מיום 7.11.1982</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תשמ"ג-1982</w:t>
      </w:r>
    </w:p>
    <w:p w:rsidR="00B947AB" w:rsidRPr="00EE5BF7" w:rsidRDefault="00B947AB">
      <w:pPr>
        <w:pStyle w:val="P00"/>
        <w:tabs>
          <w:tab w:val="clear" w:pos="6259"/>
        </w:tabs>
        <w:spacing w:before="0"/>
        <w:ind w:left="0" w:right="1134"/>
        <w:rPr>
          <w:rFonts w:cs="FrankRuehl" w:hint="cs"/>
          <w:vanish/>
          <w:szCs w:val="20"/>
          <w:shd w:val="clear" w:color="auto" w:fill="FFFF99"/>
          <w:rtl/>
        </w:rPr>
      </w:pPr>
      <w:hyperlink r:id="rId12" w:history="1">
        <w:r w:rsidRPr="00EE5BF7">
          <w:rPr>
            <w:rStyle w:val="Hyperlink"/>
            <w:rFonts w:cs="FrankRuehl" w:hint="cs"/>
            <w:vanish/>
            <w:szCs w:val="20"/>
            <w:shd w:val="clear" w:color="auto" w:fill="FFFF99"/>
            <w:rtl/>
          </w:rPr>
          <w:t>ק"ת תשמ"ג מס' 4425</w:t>
        </w:r>
      </w:hyperlink>
      <w:r w:rsidRPr="00EE5BF7">
        <w:rPr>
          <w:rFonts w:cs="FrankRuehl" w:hint="cs"/>
          <w:vanish/>
          <w:szCs w:val="20"/>
          <w:shd w:val="clear" w:color="auto" w:fill="FFFF99"/>
          <w:rtl/>
        </w:rPr>
        <w:t xml:space="preserve"> מיום 7.11.1982 עמ' 201</w:t>
      </w:r>
    </w:p>
    <w:p w:rsidR="00B947AB" w:rsidRPr="00EE5BF7" w:rsidRDefault="00B947AB">
      <w:pPr>
        <w:pStyle w:val="P00"/>
        <w:tabs>
          <w:tab w:val="clear" w:pos="6259"/>
        </w:tabs>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ביטול תקנת משנה 10(ג)</w:t>
      </w:r>
    </w:p>
    <w:p w:rsidR="00B947AB" w:rsidRPr="00EE5BF7" w:rsidRDefault="00B947AB">
      <w:pPr>
        <w:pStyle w:val="P00"/>
        <w:tabs>
          <w:tab w:val="clear" w:pos="6259"/>
        </w:tabs>
        <w:ind w:left="0" w:right="1134"/>
        <w:rPr>
          <w:rFonts w:cs="FrankRuehl" w:hint="cs"/>
          <w:vanish/>
          <w:szCs w:val="20"/>
          <w:shd w:val="clear" w:color="auto" w:fill="FFFF99"/>
          <w:rtl/>
        </w:rPr>
      </w:pPr>
      <w:r w:rsidRPr="00EE5BF7">
        <w:rPr>
          <w:rFonts w:cs="FrankRuehl" w:hint="cs"/>
          <w:vanish/>
          <w:szCs w:val="20"/>
          <w:shd w:val="clear" w:color="auto" w:fill="FFFF99"/>
          <w:rtl/>
        </w:rPr>
        <w:t>הנוסח הקודם:</w:t>
      </w:r>
    </w:p>
    <w:p w:rsidR="00B947AB" w:rsidRPr="00EE5BF7" w:rsidRDefault="00B947AB">
      <w:pPr>
        <w:pStyle w:val="P00"/>
        <w:spacing w:before="0"/>
        <w:ind w:left="0" w:right="1134"/>
        <w:rPr>
          <w:rFonts w:cs="FrankRuehl" w:hint="cs"/>
          <w:strike/>
          <w:vanish/>
          <w:sz w:val="22"/>
          <w:szCs w:val="22"/>
          <w:shd w:val="clear" w:color="auto" w:fill="FFFF99"/>
          <w:rtl/>
        </w:rPr>
      </w:pPr>
      <w:r w:rsidRPr="00EE5BF7">
        <w:rPr>
          <w:rFonts w:cs="FrankRuehl" w:hint="cs"/>
          <w:vanish/>
          <w:sz w:val="22"/>
          <w:szCs w:val="22"/>
          <w:shd w:val="clear" w:color="auto" w:fill="FFFF99"/>
          <w:rtl/>
        </w:rPr>
        <w:tab/>
      </w:r>
      <w:r w:rsidRPr="00EE5BF7">
        <w:rPr>
          <w:rFonts w:cs="FrankRuehl" w:hint="cs"/>
          <w:strike/>
          <w:vanish/>
          <w:sz w:val="22"/>
          <w:szCs w:val="22"/>
          <w:shd w:val="clear" w:color="auto" w:fill="FFFF99"/>
          <w:rtl/>
        </w:rPr>
        <w:t>(ג)</w:t>
      </w:r>
      <w:r w:rsidRPr="00EE5BF7">
        <w:rPr>
          <w:rFonts w:cs="FrankRuehl" w:hint="cs"/>
          <w:strike/>
          <w:vanish/>
          <w:sz w:val="22"/>
          <w:szCs w:val="22"/>
          <w:shd w:val="clear" w:color="auto" w:fill="FFFF99"/>
          <w:rtl/>
        </w:rPr>
        <w:tab/>
        <w:t>באגודה מרכזית יהיו החברים מיוצגים בהתאם להוראות תקנותיה.</w:t>
      </w:r>
    </w:p>
    <w:p w:rsidR="00B947AB" w:rsidRPr="00EE5BF7" w:rsidRDefault="00B947AB">
      <w:pPr>
        <w:pStyle w:val="P00"/>
        <w:spacing w:before="0"/>
        <w:ind w:left="0" w:right="1134"/>
        <w:rPr>
          <w:rFonts w:cs="FrankRuehl" w:hint="cs"/>
          <w:vanish/>
          <w:color w:val="FF0000"/>
          <w:szCs w:val="20"/>
          <w:shd w:val="clear" w:color="auto" w:fill="FFFF99"/>
          <w:rtl/>
        </w:rPr>
      </w:pP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vanish/>
          <w:color w:val="FF0000"/>
          <w:szCs w:val="20"/>
          <w:shd w:val="clear" w:color="auto" w:fill="FFFF99"/>
          <w:rtl/>
        </w:rPr>
        <w:t>מיום 24.7.1997</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תשנ"ז-1997</w:t>
      </w:r>
    </w:p>
    <w:p w:rsidR="00B947AB" w:rsidRPr="00EE5BF7" w:rsidRDefault="00B947AB">
      <w:pPr>
        <w:pStyle w:val="P00"/>
        <w:tabs>
          <w:tab w:val="clear" w:pos="6259"/>
        </w:tabs>
        <w:spacing w:before="0"/>
        <w:ind w:left="0" w:right="1134"/>
        <w:rPr>
          <w:rFonts w:cs="FrankRuehl" w:hint="cs"/>
          <w:vanish/>
          <w:szCs w:val="20"/>
          <w:shd w:val="clear" w:color="auto" w:fill="FFFF99"/>
          <w:rtl/>
        </w:rPr>
      </w:pPr>
      <w:hyperlink r:id="rId13" w:history="1">
        <w:r w:rsidRPr="00EE5BF7">
          <w:rPr>
            <w:rStyle w:val="Hyperlink"/>
            <w:rFonts w:cs="FrankRuehl" w:hint="cs"/>
            <w:vanish/>
            <w:szCs w:val="20"/>
            <w:shd w:val="clear" w:color="auto" w:fill="FFFF99"/>
            <w:rtl/>
          </w:rPr>
          <w:t>ק"ת תשנ"ז מס' 5842</w:t>
        </w:r>
      </w:hyperlink>
      <w:r w:rsidRPr="00EE5BF7">
        <w:rPr>
          <w:rFonts w:cs="FrankRuehl" w:hint="cs"/>
          <w:vanish/>
          <w:szCs w:val="20"/>
          <w:shd w:val="clear" w:color="auto" w:fill="FFFF99"/>
          <w:rtl/>
        </w:rPr>
        <w:t xml:space="preserve"> מיום 24.7.1997 עמ' 943</w:t>
      </w:r>
    </w:p>
    <w:p w:rsidR="00B947AB" w:rsidRPr="00EE5BF7" w:rsidRDefault="00B947AB">
      <w:pPr>
        <w:pStyle w:val="P00"/>
        <w:tabs>
          <w:tab w:val="clear" w:pos="6259"/>
        </w:tabs>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ביטול תקנה 10</w:t>
      </w:r>
    </w:p>
    <w:p w:rsidR="00B947AB" w:rsidRPr="00EE5BF7" w:rsidRDefault="00B947AB">
      <w:pPr>
        <w:pStyle w:val="P00"/>
        <w:tabs>
          <w:tab w:val="clear" w:pos="6259"/>
        </w:tabs>
        <w:ind w:left="0" w:right="1134"/>
        <w:rPr>
          <w:rFonts w:cs="FrankRuehl" w:hint="cs"/>
          <w:vanish/>
          <w:szCs w:val="20"/>
          <w:shd w:val="clear" w:color="auto" w:fill="FFFF99"/>
          <w:rtl/>
        </w:rPr>
      </w:pPr>
      <w:r w:rsidRPr="00EE5BF7">
        <w:rPr>
          <w:rFonts w:cs="FrankRuehl" w:hint="cs"/>
          <w:vanish/>
          <w:szCs w:val="20"/>
          <w:shd w:val="clear" w:color="auto" w:fill="FFFF99"/>
          <w:rtl/>
        </w:rPr>
        <w:t>הנוסח הקודם:</w:t>
      </w:r>
    </w:p>
    <w:p w:rsidR="00B947AB" w:rsidRPr="00EE5BF7" w:rsidRDefault="00B947AB">
      <w:pPr>
        <w:pStyle w:val="P00"/>
        <w:tabs>
          <w:tab w:val="clear" w:pos="6259"/>
        </w:tabs>
        <w:spacing w:before="20"/>
        <w:ind w:left="0" w:right="1134"/>
        <w:rPr>
          <w:rFonts w:cs="Miriam" w:hint="cs"/>
          <w:strike/>
          <w:vanish/>
          <w:sz w:val="16"/>
          <w:szCs w:val="16"/>
          <w:shd w:val="clear" w:color="auto" w:fill="FFFF99"/>
          <w:rtl/>
        </w:rPr>
      </w:pPr>
      <w:r w:rsidRPr="00EE5BF7">
        <w:rPr>
          <w:rFonts w:cs="Miriam" w:hint="cs"/>
          <w:strike/>
          <w:vanish/>
          <w:sz w:val="16"/>
          <w:szCs w:val="16"/>
          <w:shd w:val="clear" w:color="auto" w:fill="FFFF99"/>
          <w:rtl/>
        </w:rPr>
        <w:t>ייצוג באסיפה כללית</w:t>
      </w:r>
    </w:p>
    <w:p w:rsidR="00B947AB" w:rsidRPr="00EE5BF7" w:rsidRDefault="00B947AB">
      <w:pPr>
        <w:pStyle w:val="P00"/>
        <w:spacing w:before="0"/>
        <w:ind w:left="0" w:right="1134"/>
        <w:rPr>
          <w:rFonts w:cs="FrankRuehl" w:hint="cs"/>
          <w:strike/>
          <w:vanish/>
          <w:sz w:val="22"/>
          <w:szCs w:val="22"/>
          <w:shd w:val="clear" w:color="auto" w:fill="FFFF99"/>
          <w:rtl/>
        </w:rPr>
      </w:pPr>
      <w:r w:rsidRPr="00EE5BF7">
        <w:rPr>
          <w:rFonts w:cs="FrankRuehl" w:hint="cs"/>
          <w:strike/>
          <w:vanish/>
          <w:sz w:val="22"/>
          <w:szCs w:val="22"/>
          <w:shd w:val="clear" w:color="auto" w:fill="FFFF99"/>
          <w:rtl/>
        </w:rPr>
        <w:t>10.</w:t>
      </w:r>
      <w:r w:rsidRPr="00EE5BF7">
        <w:rPr>
          <w:rFonts w:cs="FrankRuehl" w:hint="cs"/>
          <w:strike/>
          <w:vanish/>
          <w:sz w:val="22"/>
          <w:szCs w:val="22"/>
          <w:shd w:val="clear" w:color="auto" w:fill="FFFF99"/>
          <w:rtl/>
        </w:rPr>
        <w:tab/>
        <w:t>(א)</w:t>
      </w:r>
      <w:r w:rsidRPr="00EE5BF7">
        <w:rPr>
          <w:rFonts w:cs="FrankRuehl" w:hint="cs"/>
          <w:strike/>
          <w:vanish/>
          <w:sz w:val="22"/>
          <w:szCs w:val="22"/>
          <w:shd w:val="clear" w:color="auto" w:fill="FFFF99"/>
          <w:rtl/>
        </w:rPr>
        <w:tab/>
        <w:t>השתתפות באסיפה הכללית היא אישית.</w:t>
      </w:r>
    </w:p>
    <w:p w:rsidR="00B947AB" w:rsidRPr="00EE5BF7" w:rsidRDefault="00B947AB">
      <w:pPr>
        <w:pStyle w:val="P00"/>
        <w:spacing w:before="0"/>
        <w:ind w:left="0" w:right="1134"/>
        <w:rPr>
          <w:rFonts w:cs="FrankRuehl" w:hint="cs"/>
          <w:strike/>
          <w:vanish/>
          <w:sz w:val="22"/>
          <w:szCs w:val="22"/>
          <w:shd w:val="clear" w:color="auto" w:fill="FFFF99"/>
          <w:rtl/>
        </w:rPr>
      </w:pPr>
      <w:r w:rsidRPr="00EE5BF7">
        <w:rPr>
          <w:rFonts w:cs="FrankRuehl" w:hint="cs"/>
          <w:vanish/>
          <w:sz w:val="22"/>
          <w:szCs w:val="22"/>
          <w:shd w:val="clear" w:color="auto" w:fill="FFFF99"/>
          <w:rtl/>
        </w:rPr>
        <w:tab/>
      </w:r>
      <w:r w:rsidRPr="00EE5BF7">
        <w:rPr>
          <w:rFonts w:cs="FrankRuehl" w:hint="cs"/>
          <w:strike/>
          <w:vanish/>
          <w:sz w:val="22"/>
          <w:szCs w:val="22"/>
          <w:shd w:val="clear" w:color="auto" w:fill="FFFF99"/>
          <w:rtl/>
        </w:rPr>
        <w:t>(ב)</w:t>
      </w:r>
      <w:r w:rsidRPr="00EE5BF7">
        <w:rPr>
          <w:rFonts w:cs="FrankRuehl" w:hint="cs"/>
          <w:strike/>
          <w:vanish/>
          <w:sz w:val="22"/>
          <w:szCs w:val="22"/>
          <w:shd w:val="clear" w:color="auto" w:fill="FFFF99"/>
          <w:rtl/>
        </w:rPr>
        <w:tab/>
        <w:t>תאגיד שהוא חבר באגודה יהיה מיוצג באסיפה בידי נציג שקיבל יפוי כוח בכתב מהתאגיד; שום נציג לא ייצג באסיפה יותר משני תאגידים.</w:t>
      </w:r>
    </w:p>
    <w:p w:rsidR="00B947AB" w:rsidRPr="00EE5BF7" w:rsidRDefault="00B947AB">
      <w:pPr>
        <w:pStyle w:val="P00"/>
        <w:spacing w:before="0"/>
        <w:ind w:left="0" w:right="1134"/>
        <w:rPr>
          <w:rFonts w:cs="FrankRuehl" w:hint="cs"/>
          <w:vanish/>
          <w:color w:val="FF0000"/>
          <w:szCs w:val="20"/>
          <w:shd w:val="clear" w:color="auto" w:fill="FFFF99"/>
          <w:rtl/>
        </w:rPr>
      </w:pP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vanish/>
          <w:color w:val="FF0000"/>
          <w:szCs w:val="20"/>
          <w:shd w:val="clear" w:color="auto" w:fill="FFFF99"/>
          <w:rtl/>
        </w:rPr>
        <w:t>מיום 5.12.1998</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תשנ"ט-1998</w:t>
      </w:r>
    </w:p>
    <w:p w:rsidR="00B947AB" w:rsidRPr="00EE5BF7" w:rsidRDefault="00B947AB">
      <w:pPr>
        <w:pStyle w:val="P00"/>
        <w:tabs>
          <w:tab w:val="clear" w:pos="6259"/>
        </w:tabs>
        <w:spacing w:before="0"/>
        <w:ind w:left="0" w:right="1134"/>
        <w:rPr>
          <w:rFonts w:cs="FrankRuehl" w:hint="cs"/>
          <w:vanish/>
          <w:szCs w:val="20"/>
          <w:shd w:val="clear" w:color="auto" w:fill="FFFF99"/>
          <w:rtl/>
        </w:rPr>
      </w:pPr>
      <w:hyperlink r:id="rId14" w:history="1">
        <w:r w:rsidRPr="00EE5BF7">
          <w:rPr>
            <w:rStyle w:val="Hyperlink"/>
            <w:rFonts w:cs="FrankRuehl" w:hint="cs"/>
            <w:vanish/>
            <w:szCs w:val="20"/>
            <w:shd w:val="clear" w:color="auto" w:fill="FFFF99"/>
            <w:rtl/>
          </w:rPr>
          <w:t>ק"ת תשנ"ט מס' 5934</w:t>
        </w:r>
      </w:hyperlink>
      <w:r w:rsidRPr="00EE5BF7">
        <w:rPr>
          <w:rFonts w:cs="FrankRuehl" w:hint="cs"/>
          <w:vanish/>
          <w:szCs w:val="20"/>
          <w:shd w:val="clear" w:color="auto" w:fill="FFFF99"/>
          <w:rtl/>
        </w:rPr>
        <w:t xml:space="preserve"> מיום 5.11.1998 עמ' 44</w:t>
      </w:r>
    </w:p>
    <w:p w:rsidR="00B947AB" w:rsidRDefault="00B947AB">
      <w:pPr>
        <w:pStyle w:val="P00"/>
        <w:tabs>
          <w:tab w:val="clear" w:pos="6259"/>
        </w:tabs>
        <w:spacing w:before="0"/>
        <w:ind w:left="0" w:right="1134"/>
        <w:rPr>
          <w:rFonts w:cs="FrankRuehl" w:hint="cs"/>
          <w:b/>
          <w:bCs/>
          <w:sz w:val="2"/>
          <w:szCs w:val="2"/>
          <w:rtl/>
        </w:rPr>
      </w:pPr>
      <w:r w:rsidRPr="00EE5BF7">
        <w:rPr>
          <w:rFonts w:cs="FrankRuehl" w:hint="cs"/>
          <w:b/>
          <w:bCs/>
          <w:vanish/>
          <w:szCs w:val="20"/>
          <w:shd w:val="clear" w:color="auto" w:fill="FFFF99"/>
          <w:rtl/>
        </w:rPr>
        <w:t>הוספת תקנה 10</w:t>
      </w:r>
      <w:bookmarkEnd w:id="16"/>
    </w:p>
    <w:p w:rsidR="00B947AB" w:rsidRDefault="00B947AB">
      <w:pPr>
        <w:pStyle w:val="P00"/>
        <w:spacing w:before="72"/>
        <w:ind w:left="0" w:right="1134"/>
        <w:rPr>
          <w:rStyle w:val="default"/>
          <w:rFonts w:cs="FrankRuehl"/>
          <w:rtl/>
        </w:rPr>
      </w:pPr>
      <w:bookmarkStart w:id="17" w:name="Seif12"/>
      <w:bookmarkEnd w:id="17"/>
      <w:r>
        <w:rPr>
          <w:lang w:val="he-IL"/>
        </w:rPr>
        <w:pict>
          <v:rect id="_x0000_s1042" style="position:absolute;left:0;text-align:left;margin-left:464.5pt;margin-top:8.05pt;width:75.05pt;height:8pt;z-index:251617280"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הצ</w:t>
                  </w:r>
                  <w:r>
                    <w:rPr>
                      <w:rFonts w:cs="Miriam" w:hint="cs"/>
                      <w:sz w:val="18"/>
                      <w:szCs w:val="18"/>
                      <w:rtl/>
                    </w:rPr>
                    <w:t>בעה באסיפה כללית</w:t>
                  </w:r>
                </w:p>
              </w:txbxContent>
            </v:textbox>
            <w10:anchorlock/>
          </v:rect>
        </w:pict>
      </w:r>
      <w:r>
        <w:rPr>
          <w:rStyle w:val="big-number"/>
          <w:rFonts w:cs="Miriam"/>
          <w:rtl/>
        </w:rPr>
        <w:t>11.</w:t>
      </w:r>
      <w:r>
        <w:rPr>
          <w:rStyle w:val="big-number"/>
          <w:rFonts w:cs="Miriam"/>
          <w:rtl/>
        </w:rPr>
        <w:tab/>
      </w:r>
      <w:r>
        <w:rPr>
          <w:rStyle w:val="default"/>
          <w:rFonts w:cs="FrankRuehl"/>
          <w:rtl/>
        </w:rPr>
        <w:t>הה</w:t>
      </w:r>
      <w:r>
        <w:rPr>
          <w:rStyle w:val="default"/>
          <w:rFonts w:cs="FrankRuehl" w:hint="cs"/>
          <w:rtl/>
        </w:rPr>
        <w:t xml:space="preserve">צבעה באסיפה הכללית תהיה בהרמת ידיים או בדרך אחרת </w:t>
      </w:r>
      <w:r>
        <w:rPr>
          <w:rStyle w:val="default"/>
          <w:rFonts w:cs="FrankRuehl"/>
          <w:rtl/>
        </w:rPr>
        <w:t>שנ</w:t>
      </w:r>
      <w:r>
        <w:rPr>
          <w:rStyle w:val="default"/>
          <w:rFonts w:cs="FrankRuehl" w:hint="cs"/>
          <w:rtl/>
        </w:rPr>
        <w:t>קבעה בתקנות האגודה.</w:t>
      </w:r>
    </w:p>
    <w:p w:rsidR="00B947AB" w:rsidRDefault="00B947AB">
      <w:pPr>
        <w:pStyle w:val="P00"/>
        <w:spacing w:before="72"/>
        <w:ind w:left="0" w:right="1134"/>
        <w:rPr>
          <w:rStyle w:val="default"/>
          <w:rFonts w:cs="FrankRuehl"/>
          <w:rtl/>
        </w:rPr>
      </w:pPr>
      <w:bookmarkStart w:id="18" w:name="Seif13"/>
      <w:bookmarkEnd w:id="18"/>
      <w:r>
        <w:rPr>
          <w:lang w:val="he-IL"/>
        </w:rPr>
        <w:pict>
          <v:rect id="_x0000_s1043" style="position:absolute;left:0;text-align:left;margin-left:464.5pt;margin-top:8.05pt;width:75.05pt;height:36.1pt;z-index:251618304" o:allowincell="f" filled="f" stroked="f" strokecolor="lime" strokeweight=".25pt">
            <v:textbox inset="0,0,0,0">
              <w:txbxContent>
                <w:p w:rsidR="00B947AB" w:rsidRDefault="00B947AB">
                  <w:pPr>
                    <w:spacing w:line="160" w:lineRule="exact"/>
                    <w:jc w:val="left"/>
                    <w:rPr>
                      <w:rFonts w:cs="Miriam" w:hint="cs"/>
                      <w:sz w:val="18"/>
                      <w:szCs w:val="18"/>
                      <w:rtl/>
                    </w:rPr>
                  </w:pPr>
                  <w:r>
                    <w:rPr>
                      <w:rFonts w:cs="Miriam"/>
                      <w:sz w:val="18"/>
                      <w:szCs w:val="18"/>
                      <w:rtl/>
                    </w:rPr>
                    <w:t>קב</w:t>
                  </w:r>
                  <w:r>
                    <w:rPr>
                      <w:rFonts w:cs="Miriam" w:hint="cs"/>
                      <w:sz w:val="18"/>
                      <w:szCs w:val="18"/>
                      <w:rtl/>
                    </w:rPr>
                    <w:t>לת החלטות</w:t>
                  </w:r>
                </w:p>
                <w:p w:rsidR="00B947AB" w:rsidRDefault="00B947AB">
                  <w:pPr>
                    <w:spacing w:line="160" w:lineRule="exact"/>
                    <w:jc w:val="left"/>
                    <w:rPr>
                      <w:rFonts w:cs="Miriam" w:hint="cs"/>
                      <w:sz w:val="18"/>
                      <w:szCs w:val="18"/>
                      <w:rtl/>
                    </w:rPr>
                  </w:pPr>
                  <w:r>
                    <w:rPr>
                      <w:rFonts w:cs="Miriam" w:hint="cs"/>
                      <w:sz w:val="18"/>
                      <w:szCs w:val="18"/>
                      <w:rtl/>
                    </w:rPr>
                    <w:t>תק' תשמ"ב-</w:t>
                  </w:r>
                  <w:r>
                    <w:rPr>
                      <w:rFonts w:cs="Miriam"/>
                      <w:sz w:val="18"/>
                      <w:szCs w:val="18"/>
                      <w:rtl/>
                    </w:rPr>
                    <w:t>1982</w:t>
                  </w:r>
                </w:p>
                <w:p w:rsidR="00B947AB" w:rsidRDefault="00B947AB">
                  <w:pPr>
                    <w:spacing w:line="160" w:lineRule="exact"/>
                    <w:jc w:val="left"/>
                    <w:rPr>
                      <w:rFonts w:cs="Miriam" w:hint="cs"/>
                      <w:sz w:val="18"/>
                      <w:szCs w:val="18"/>
                      <w:rtl/>
                    </w:rPr>
                  </w:pPr>
                  <w:r>
                    <w:rPr>
                      <w:rFonts w:cs="Miriam" w:hint="cs"/>
                      <w:sz w:val="18"/>
                      <w:szCs w:val="18"/>
                      <w:rtl/>
                    </w:rPr>
                    <w:t xml:space="preserve">תק' (מס' 2) </w:t>
                  </w:r>
                </w:p>
                <w:p w:rsidR="00B947AB" w:rsidRDefault="00B947AB">
                  <w:pPr>
                    <w:spacing w:line="160" w:lineRule="exact"/>
                    <w:jc w:val="left"/>
                    <w:rPr>
                      <w:rFonts w:cs="Miriam"/>
                      <w:noProof/>
                      <w:sz w:val="18"/>
                      <w:szCs w:val="18"/>
                      <w:rtl/>
                    </w:rPr>
                  </w:pPr>
                  <w:r>
                    <w:rPr>
                      <w:rFonts w:cs="Miriam" w:hint="cs"/>
                      <w:sz w:val="18"/>
                      <w:szCs w:val="18"/>
                      <w:rtl/>
                    </w:rPr>
                    <w:t>תשמ"ג-</w:t>
                  </w:r>
                  <w:r>
                    <w:rPr>
                      <w:rFonts w:cs="Miriam"/>
                      <w:sz w:val="18"/>
                      <w:szCs w:val="18"/>
                      <w:rtl/>
                    </w:rPr>
                    <w:t>1983</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חלטה באסיפה כללית מתקבלת לפי קולות המצביעים והוא אף אם נקבע אחרת לענין זה בתקנו</w:t>
      </w:r>
      <w:r>
        <w:rPr>
          <w:rStyle w:val="default"/>
          <w:rFonts w:cs="FrankRuehl"/>
          <w:rtl/>
        </w:rPr>
        <w:t>ת</w:t>
      </w:r>
      <w:r>
        <w:rPr>
          <w:rStyle w:val="default"/>
          <w:rFonts w:cs="FrankRuehl" w:hint="cs"/>
          <w:rtl/>
        </w:rPr>
        <w:t xml:space="preserve"> האגודה; הרוב הדרוש מבין המצביעים הוא כפי שנקבע בפקודה או בתקנות שלפיה, ואם אין שם הוראה </w:t>
      </w:r>
      <w:r w:rsidR="0082462A">
        <w:rPr>
          <w:rStyle w:val="default"/>
          <w:rFonts w:cs="FrankRuehl"/>
          <w:rtl/>
        </w:rPr>
        <w:t>–</w:t>
      </w:r>
      <w:r>
        <w:rPr>
          <w:rStyle w:val="default"/>
          <w:rFonts w:cs="FrankRuehl"/>
          <w:rtl/>
        </w:rPr>
        <w:t xml:space="preserve"> </w:t>
      </w:r>
      <w:r>
        <w:rPr>
          <w:rStyle w:val="default"/>
          <w:rFonts w:cs="FrankRuehl" w:hint="cs"/>
          <w:rtl/>
        </w:rPr>
        <w:t>כפי שנקבע בתקנות האגודה.</w:t>
      </w:r>
    </w:p>
    <w:p w:rsidR="00B947AB" w:rsidRDefault="00B947A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חלטה מיוחדת מתקבלת ברו</w:t>
      </w:r>
      <w:r>
        <w:rPr>
          <w:rStyle w:val="default"/>
          <w:rFonts w:cs="FrankRuehl"/>
          <w:rtl/>
        </w:rPr>
        <w:t xml:space="preserve">ב </w:t>
      </w:r>
      <w:r>
        <w:rPr>
          <w:rStyle w:val="default"/>
          <w:rFonts w:cs="FrankRuehl" w:hint="cs"/>
          <w:rtl/>
        </w:rPr>
        <w:t>של לפחות שני שלישים מקולות המצביעים באסיפה.</w:t>
      </w:r>
    </w:p>
    <w:p w:rsidR="00B947AB" w:rsidRDefault="00B947A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מנין קולות המצביעים באסיפה כללית יובאו בחשבון רק קולות המצביעים "הן" או "לאו".</w:t>
      </w:r>
    </w:p>
    <w:p w:rsidR="00B947AB" w:rsidRDefault="00B947A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וראות תקנת משנה (א) יחולו הן על הצבעה בהרמת ידיים והן על הצבעה בפתקים או בכל דרך אחרת.</w:t>
      </w:r>
    </w:p>
    <w:p w:rsidR="00B947AB" w:rsidRDefault="00B947AB">
      <w:pPr>
        <w:pStyle w:val="P00"/>
        <w:spacing w:before="72"/>
        <w:ind w:left="0" w:right="1134"/>
        <w:rPr>
          <w:rStyle w:val="default"/>
          <w:rFonts w:cs="FrankRuehl"/>
          <w:rtl/>
        </w:rPr>
      </w:pPr>
      <w:r>
        <w:rPr>
          <w:lang w:val="he-IL"/>
        </w:rPr>
        <w:pict>
          <v:rect id="_x0000_s1044" style="position:absolute;left:0;text-align:left;margin-left:464.5pt;margin-top:8.05pt;width:75.05pt;height:19.9pt;z-index:251619328"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 xml:space="preserve">חלטה שנתקבלה כדין באסיפה </w:t>
      </w:r>
      <w:r>
        <w:rPr>
          <w:rStyle w:val="default"/>
          <w:rFonts w:cs="FrankRuehl"/>
          <w:rtl/>
        </w:rPr>
        <w:t>הכ</w:t>
      </w:r>
      <w:r>
        <w:rPr>
          <w:rStyle w:val="default"/>
          <w:rFonts w:cs="FrankRuehl" w:hint="cs"/>
          <w:rtl/>
        </w:rPr>
        <w:t>ללית של האגודה תחייב את כל חבריה, לרבות אלה שנמנעו, שנעדרו או שהצביעו נגדה.</w:t>
      </w:r>
    </w:p>
    <w:p w:rsidR="00B947AB" w:rsidRDefault="00B947AB">
      <w:pPr>
        <w:pStyle w:val="P00"/>
        <w:spacing w:before="72"/>
        <w:ind w:left="0" w:right="1134"/>
        <w:rPr>
          <w:rStyle w:val="default"/>
          <w:rFonts w:cs="FrankRuehl" w:hint="cs"/>
          <w:rtl/>
        </w:rPr>
      </w:pPr>
      <w:r>
        <w:rPr>
          <w:lang w:val="he-IL"/>
        </w:rPr>
        <w:pict>
          <v:rect id="_x0000_s1045" style="position:absolute;left:0;text-align:left;margin-left:464.5pt;margin-top:8.05pt;width:75.05pt;height:18.3pt;z-index:251620352"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חלטה של האסיפה הכללית שענינה הסכמה של חברי האגודה לפי סעיף 62 לפקודת מס הכנסה, יראו אותה כהסכמה של כל חברי האגודה לענין הסעיף האמור.</w:t>
      </w:r>
    </w:p>
    <w:p w:rsidR="00B947AB" w:rsidRPr="00EE5BF7" w:rsidRDefault="00B947AB">
      <w:pPr>
        <w:pStyle w:val="P00"/>
        <w:spacing w:before="0"/>
        <w:ind w:left="0" w:right="1134"/>
        <w:rPr>
          <w:rFonts w:cs="FrankRuehl" w:hint="cs"/>
          <w:b/>
          <w:bCs/>
          <w:vanish/>
          <w:szCs w:val="20"/>
          <w:shd w:val="clear" w:color="auto" w:fill="FFFF99"/>
          <w:rtl/>
        </w:rPr>
      </w:pPr>
      <w:bookmarkStart w:id="19" w:name="Rov87"/>
      <w:r w:rsidRPr="00EE5BF7">
        <w:rPr>
          <w:rFonts w:cs="FrankRuehl" w:hint="cs"/>
          <w:vanish/>
          <w:color w:val="FF0000"/>
          <w:szCs w:val="20"/>
          <w:shd w:val="clear" w:color="auto" w:fill="FFFF99"/>
          <w:rtl/>
        </w:rPr>
        <w:t>מיום 6.8.1982</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תשמ"ב-1982</w:t>
      </w:r>
    </w:p>
    <w:p w:rsidR="00B947AB" w:rsidRPr="00EE5BF7" w:rsidRDefault="00B947AB">
      <w:pPr>
        <w:pStyle w:val="P00"/>
        <w:tabs>
          <w:tab w:val="clear" w:pos="6259"/>
        </w:tabs>
        <w:spacing w:before="0"/>
        <w:ind w:left="0" w:right="1134"/>
        <w:rPr>
          <w:rFonts w:cs="FrankRuehl" w:hint="cs"/>
          <w:vanish/>
          <w:szCs w:val="20"/>
          <w:shd w:val="clear" w:color="auto" w:fill="FFFF99"/>
          <w:rtl/>
        </w:rPr>
      </w:pPr>
      <w:hyperlink r:id="rId15" w:history="1">
        <w:r w:rsidRPr="00EE5BF7">
          <w:rPr>
            <w:rStyle w:val="Hyperlink"/>
            <w:rFonts w:cs="FrankRuehl" w:hint="cs"/>
            <w:vanish/>
            <w:szCs w:val="20"/>
            <w:shd w:val="clear" w:color="auto" w:fill="FFFF99"/>
            <w:rtl/>
          </w:rPr>
          <w:t>ק"ת תשמ"ב מס' 4378</w:t>
        </w:r>
      </w:hyperlink>
      <w:r w:rsidRPr="00EE5BF7">
        <w:rPr>
          <w:rFonts w:cs="FrankRuehl" w:hint="cs"/>
          <w:vanish/>
          <w:szCs w:val="20"/>
          <w:shd w:val="clear" w:color="auto" w:fill="FFFF99"/>
          <w:rtl/>
        </w:rPr>
        <w:t xml:space="preserve"> מיום 7.7.1982 עמ' 1278</w:t>
      </w:r>
    </w:p>
    <w:p w:rsidR="00B947AB" w:rsidRPr="00EE5BF7" w:rsidRDefault="00B947AB">
      <w:pPr>
        <w:pStyle w:val="P00"/>
        <w:tabs>
          <w:tab w:val="clear" w:pos="6259"/>
        </w:tabs>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החלפת תקנה 12</w:t>
      </w:r>
    </w:p>
    <w:p w:rsidR="00B947AB" w:rsidRPr="00EE5BF7" w:rsidRDefault="00B947AB">
      <w:pPr>
        <w:pStyle w:val="P00"/>
        <w:tabs>
          <w:tab w:val="clear" w:pos="6259"/>
        </w:tabs>
        <w:ind w:left="0" w:right="1134"/>
        <w:rPr>
          <w:rFonts w:cs="FrankRuehl" w:hint="cs"/>
          <w:vanish/>
          <w:szCs w:val="20"/>
          <w:shd w:val="clear" w:color="auto" w:fill="FFFF99"/>
          <w:rtl/>
        </w:rPr>
      </w:pPr>
      <w:r w:rsidRPr="00EE5BF7">
        <w:rPr>
          <w:rFonts w:cs="FrankRuehl" w:hint="cs"/>
          <w:vanish/>
          <w:szCs w:val="20"/>
          <w:shd w:val="clear" w:color="auto" w:fill="FFFF99"/>
          <w:rtl/>
        </w:rPr>
        <w:t>הנוסח הקודם:</w:t>
      </w:r>
    </w:p>
    <w:p w:rsidR="00B947AB" w:rsidRPr="00EE5BF7" w:rsidRDefault="00B947AB">
      <w:pPr>
        <w:pStyle w:val="P00"/>
        <w:tabs>
          <w:tab w:val="clear" w:pos="6259"/>
        </w:tabs>
        <w:spacing w:before="0"/>
        <w:ind w:left="0" w:right="1134"/>
        <w:rPr>
          <w:rFonts w:cs="FrankRuehl" w:hint="cs"/>
          <w:strike/>
          <w:vanish/>
          <w:sz w:val="22"/>
          <w:szCs w:val="22"/>
          <w:shd w:val="clear" w:color="auto" w:fill="FFFF99"/>
          <w:rtl/>
        </w:rPr>
      </w:pPr>
      <w:r w:rsidRPr="00EE5BF7">
        <w:rPr>
          <w:rFonts w:cs="FrankRuehl" w:hint="cs"/>
          <w:strike/>
          <w:vanish/>
          <w:sz w:val="22"/>
          <w:szCs w:val="22"/>
          <w:shd w:val="clear" w:color="auto" w:fill="FFFF99"/>
          <w:rtl/>
        </w:rPr>
        <w:t>12.</w:t>
      </w:r>
      <w:r w:rsidRPr="00EE5BF7">
        <w:rPr>
          <w:rFonts w:cs="FrankRuehl" w:hint="cs"/>
          <w:strike/>
          <w:vanish/>
          <w:sz w:val="22"/>
          <w:szCs w:val="22"/>
          <w:shd w:val="clear" w:color="auto" w:fill="FFFF99"/>
          <w:rtl/>
        </w:rPr>
        <w:tab/>
        <w:t>(א)</w:t>
      </w:r>
      <w:r w:rsidRPr="00EE5BF7">
        <w:rPr>
          <w:rFonts w:cs="FrankRuehl" w:hint="cs"/>
          <w:strike/>
          <w:vanish/>
          <w:sz w:val="22"/>
          <w:szCs w:val="22"/>
          <w:shd w:val="clear" w:color="auto" w:fill="FFFF99"/>
          <w:rtl/>
        </w:rPr>
        <w:tab/>
        <w:t>החלטה באסיפה כללית מתקבלת ברוב קולות כפי שנקבע בפקודה, בתקנות לפיה או בתקנות האגודה.</w:t>
      </w:r>
    </w:p>
    <w:p w:rsidR="00B947AB" w:rsidRPr="00EE5BF7" w:rsidRDefault="00B947AB">
      <w:pPr>
        <w:pStyle w:val="P00"/>
        <w:tabs>
          <w:tab w:val="clear" w:pos="6259"/>
        </w:tabs>
        <w:spacing w:before="0"/>
        <w:ind w:left="0" w:right="1134"/>
        <w:rPr>
          <w:rFonts w:cs="FrankRuehl" w:hint="cs"/>
          <w:strike/>
          <w:vanish/>
          <w:sz w:val="22"/>
          <w:szCs w:val="22"/>
          <w:shd w:val="clear" w:color="auto" w:fill="FFFF99"/>
          <w:rtl/>
        </w:rPr>
      </w:pPr>
      <w:r w:rsidRPr="00EE5BF7">
        <w:rPr>
          <w:rFonts w:cs="FrankRuehl" w:hint="cs"/>
          <w:vanish/>
          <w:sz w:val="22"/>
          <w:szCs w:val="22"/>
          <w:shd w:val="clear" w:color="auto" w:fill="FFFF99"/>
          <w:rtl/>
        </w:rPr>
        <w:tab/>
      </w:r>
      <w:r w:rsidRPr="00EE5BF7">
        <w:rPr>
          <w:rFonts w:cs="FrankRuehl" w:hint="cs"/>
          <w:strike/>
          <w:vanish/>
          <w:sz w:val="22"/>
          <w:szCs w:val="22"/>
          <w:shd w:val="clear" w:color="auto" w:fill="FFFF99"/>
          <w:rtl/>
        </w:rPr>
        <w:t>(ב)</w:t>
      </w:r>
      <w:r w:rsidRPr="00EE5BF7">
        <w:rPr>
          <w:rFonts w:cs="FrankRuehl" w:hint="cs"/>
          <w:strike/>
          <w:vanish/>
          <w:sz w:val="22"/>
          <w:szCs w:val="22"/>
          <w:shd w:val="clear" w:color="auto" w:fill="FFFF99"/>
          <w:rtl/>
        </w:rPr>
        <w:tab/>
        <w:t>החלטה מיוחדת מתקבלת ברוב של לפחות שני שלישים מקולות המצביעים</w:t>
      </w:r>
      <w:r w:rsidR="00EE5BF7" w:rsidRPr="00EE5BF7">
        <w:rPr>
          <w:rFonts w:cs="FrankRuehl" w:hint="cs"/>
          <w:strike/>
          <w:vanish/>
          <w:sz w:val="22"/>
          <w:szCs w:val="22"/>
          <w:shd w:val="clear" w:color="auto" w:fill="FFFF99"/>
          <w:rtl/>
        </w:rPr>
        <w:t xml:space="preserve"> באסיפה</w:t>
      </w:r>
      <w:r w:rsidRPr="00EE5BF7">
        <w:rPr>
          <w:rFonts w:cs="FrankRuehl" w:hint="cs"/>
          <w:strike/>
          <w:vanish/>
          <w:sz w:val="22"/>
          <w:szCs w:val="22"/>
          <w:shd w:val="clear" w:color="auto" w:fill="FFFF99"/>
          <w:rtl/>
        </w:rPr>
        <w:t>.</w:t>
      </w:r>
    </w:p>
    <w:p w:rsidR="00B947AB" w:rsidRPr="00EE5BF7" w:rsidRDefault="00B947AB">
      <w:pPr>
        <w:pStyle w:val="P00"/>
        <w:tabs>
          <w:tab w:val="clear" w:pos="6259"/>
        </w:tabs>
        <w:spacing w:before="0"/>
        <w:ind w:left="0" w:right="1134"/>
        <w:rPr>
          <w:rFonts w:cs="FrankRuehl" w:hint="cs"/>
          <w:strike/>
          <w:vanish/>
          <w:sz w:val="22"/>
          <w:szCs w:val="22"/>
          <w:shd w:val="clear" w:color="auto" w:fill="FFFF99"/>
          <w:rtl/>
        </w:rPr>
      </w:pPr>
      <w:r w:rsidRPr="00EE5BF7">
        <w:rPr>
          <w:rFonts w:cs="FrankRuehl" w:hint="cs"/>
          <w:vanish/>
          <w:sz w:val="22"/>
          <w:szCs w:val="22"/>
          <w:shd w:val="clear" w:color="auto" w:fill="FFFF99"/>
          <w:rtl/>
        </w:rPr>
        <w:tab/>
      </w:r>
      <w:r w:rsidRPr="00EE5BF7">
        <w:rPr>
          <w:rFonts w:cs="FrankRuehl" w:hint="cs"/>
          <w:strike/>
          <w:vanish/>
          <w:sz w:val="22"/>
          <w:szCs w:val="22"/>
          <w:shd w:val="clear" w:color="auto" w:fill="FFFF99"/>
          <w:rtl/>
        </w:rPr>
        <w:t>(ג)</w:t>
      </w:r>
      <w:r w:rsidRPr="00EE5BF7">
        <w:rPr>
          <w:rFonts w:cs="FrankRuehl" w:hint="cs"/>
          <w:strike/>
          <w:vanish/>
          <w:sz w:val="22"/>
          <w:szCs w:val="22"/>
          <w:shd w:val="clear" w:color="auto" w:fill="FFFF99"/>
          <w:rtl/>
        </w:rPr>
        <w:tab/>
        <w:t>במנין קולות המצביעים באסיפה כללית לא יובאו בחשבון קולות הנמנעים.</w:t>
      </w:r>
    </w:p>
    <w:p w:rsidR="00B947AB" w:rsidRPr="00EE5BF7" w:rsidRDefault="00B947AB">
      <w:pPr>
        <w:pStyle w:val="P00"/>
        <w:spacing w:before="0"/>
        <w:ind w:left="0" w:right="1134"/>
        <w:rPr>
          <w:rFonts w:cs="FrankRuehl" w:hint="cs"/>
          <w:vanish/>
          <w:color w:val="FF0000"/>
          <w:szCs w:val="20"/>
          <w:shd w:val="clear" w:color="auto" w:fill="FFFF99"/>
          <w:rtl/>
        </w:rPr>
      </w:pP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vanish/>
          <w:color w:val="FF0000"/>
          <w:szCs w:val="20"/>
          <w:shd w:val="clear" w:color="auto" w:fill="FFFF99"/>
          <w:rtl/>
        </w:rPr>
        <w:t>מיום 10.3.1983</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(מס' 2) תשמ"ג-1983</w:t>
      </w:r>
    </w:p>
    <w:p w:rsidR="00B947AB" w:rsidRPr="00EE5BF7" w:rsidRDefault="00B947AB">
      <w:pPr>
        <w:pStyle w:val="P00"/>
        <w:tabs>
          <w:tab w:val="clear" w:pos="6259"/>
        </w:tabs>
        <w:spacing w:before="0"/>
        <w:ind w:left="0" w:right="1134"/>
        <w:rPr>
          <w:rFonts w:cs="FrankRuehl" w:hint="cs"/>
          <w:vanish/>
          <w:szCs w:val="20"/>
          <w:shd w:val="clear" w:color="auto" w:fill="FFFF99"/>
          <w:rtl/>
        </w:rPr>
      </w:pPr>
      <w:hyperlink r:id="rId16" w:history="1">
        <w:r w:rsidRPr="00EE5BF7">
          <w:rPr>
            <w:rStyle w:val="Hyperlink"/>
            <w:rFonts w:cs="FrankRuehl" w:hint="cs"/>
            <w:vanish/>
            <w:szCs w:val="20"/>
            <w:shd w:val="clear" w:color="auto" w:fill="FFFF99"/>
            <w:rtl/>
          </w:rPr>
          <w:t>ק"ת תשמ"ג מס' 4469</w:t>
        </w:r>
      </w:hyperlink>
      <w:r w:rsidRPr="00EE5BF7">
        <w:rPr>
          <w:rFonts w:cs="FrankRuehl" w:hint="cs"/>
          <w:vanish/>
          <w:szCs w:val="20"/>
          <w:shd w:val="clear" w:color="auto" w:fill="FFFF99"/>
          <w:rtl/>
        </w:rPr>
        <w:t xml:space="preserve"> מיום 10.3.1983 עמ' 902</w:t>
      </w:r>
    </w:p>
    <w:p w:rsidR="00B947AB" w:rsidRPr="00EE5BF7" w:rsidRDefault="00B947AB">
      <w:pPr>
        <w:pStyle w:val="P00"/>
        <w:ind w:left="0" w:right="1134"/>
        <w:rPr>
          <w:rStyle w:val="default"/>
          <w:rFonts w:cs="FrankRuehl"/>
          <w:vanish/>
          <w:sz w:val="22"/>
          <w:szCs w:val="22"/>
          <w:shd w:val="clear" w:color="auto" w:fill="FFFF99"/>
          <w:rtl/>
        </w:rPr>
      </w:pPr>
      <w:r w:rsidRPr="00EE5BF7">
        <w:rPr>
          <w:rStyle w:val="big-number"/>
          <w:rFonts w:cs="FrankRuehl"/>
          <w:vanish/>
          <w:sz w:val="22"/>
          <w:szCs w:val="22"/>
          <w:shd w:val="clear" w:color="auto" w:fill="FFFF99"/>
          <w:rtl/>
        </w:rPr>
        <w:t>12.</w:t>
      </w:r>
      <w:r w:rsidRPr="00EE5BF7">
        <w:rPr>
          <w:rStyle w:val="big-number"/>
          <w:rFonts w:cs="FrankRuehl"/>
          <w:vanish/>
          <w:sz w:val="22"/>
          <w:szCs w:val="22"/>
          <w:shd w:val="clear" w:color="auto" w:fill="FFFF99"/>
          <w:rtl/>
        </w:rPr>
        <w:tab/>
      </w:r>
      <w:r w:rsidRPr="00EE5BF7">
        <w:rPr>
          <w:rStyle w:val="default"/>
          <w:rFonts w:cs="FrankRuehl"/>
          <w:vanish/>
          <w:sz w:val="22"/>
          <w:szCs w:val="22"/>
          <w:shd w:val="clear" w:color="auto" w:fill="FFFF99"/>
          <w:rtl/>
        </w:rPr>
        <w:t>(א</w:t>
      </w:r>
      <w:r w:rsidRPr="00EE5BF7">
        <w:rPr>
          <w:rStyle w:val="default"/>
          <w:rFonts w:cs="FrankRuehl" w:hint="cs"/>
          <w:vanish/>
          <w:sz w:val="22"/>
          <w:szCs w:val="22"/>
          <w:shd w:val="clear" w:color="auto" w:fill="FFFF99"/>
          <w:rtl/>
        </w:rPr>
        <w:t>)</w:t>
      </w:r>
      <w:r w:rsidRPr="00EE5BF7">
        <w:rPr>
          <w:rStyle w:val="default"/>
          <w:rFonts w:cs="FrankRuehl"/>
          <w:vanish/>
          <w:sz w:val="22"/>
          <w:szCs w:val="22"/>
          <w:shd w:val="clear" w:color="auto" w:fill="FFFF99"/>
          <w:rtl/>
        </w:rPr>
        <w:tab/>
        <w:t>ה</w:t>
      </w:r>
      <w:r w:rsidRPr="00EE5BF7">
        <w:rPr>
          <w:rStyle w:val="default"/>
          <w:rFonts w:cs="FrankRuehl" w:hint="cs"/>
          <w:vanish/>
          <w:sz w:val="22"/>
          <w:szCs w:val="22"/>
          <w:shd w:val="clear" w:color="auto" w:fill="FFFF99"/>
          <w:rtl/>
        </w:rPr>
        <w:t xml:space="preserve">חלטה באסיפה כללית מתקבלת </w:t>
      </w:r>
      <w:r w:rsidRPr="00EE5BF7">
        <w:rPr>
          <w:rStyle w:val="default"/>
          <w:rFonts w:cs="FrankRuehl" w:hint="cs"/>
          <w:strike/>
          <w:vanish/>
          <w:sz w:val="22"/>
          <w:szCs w:val="22"/>
          <w:shd w:val="clear" w:color="auto" w:fill="FFFF99"/>
          <w:rtl/>
        </w:rPr>
        <w:t>ברוב קולות</w:t>
      </w:r>
      <w:r w:rsidRPr="00EE5BF7">
        <w:rPr>
          <w:rStyle w:val="default"/>
          <w:rFonts w:cs="FrankRuehl" w:hint="cs"/>
          <w:vanish/>
          <w:sz w:val="22"/>
          <w:szCs w:val="22"/>
          <w:shd w:val="clear" w:color="auto" w:fill="FFFF99"/>
          <w:rtl/>
        </w:rPr>
        <w:t xml:space="preserve"> </w:t>
      </w:r>
      <w:r w:rsidRPr="00EE5BF7">
        <w:rPr>
          <w:rStyle w:val="default"/>
          <w:rFonts w:cs="FrankRuehl" w:hint="cs"/>
          <w:vanish/>
          <w:sz w:val="22"/>
          <w:szCs w:val="22"/>
          <w:u w:val="single"/>
          <w:shd w:val="clear" w:color="auto" w:fill="FFFF99"/>
          <w:rtl/>
        </w:rPr>
        <w:t>לפי קולות</w:t>
      </w:r>
      <w:r w:rsidRPr="00EE5BF7">
        <w:rPr>
          <w:rStyle w:val="default"/>
          <w:rFonts w:cs="FrankRuehl" w:hint="cs"/>
          <w:vanish/>
          <w:sz w:val="22"/>
          <w:szCs w:val="22"/>
          <w:shd w:val="clear" w:color="auto" w:fill="FFFF99"/>
          <w:rtl/>
        </w:rPr>
        <w:t xml:space="preserve"> המצביעים והוא אף אם נקבע אחרת לענין זה בתקנו</w:t>
      </w:r>
      <w:r w:rsidRPr="00EE5BF7">
        <w:rPr>
          <w:rStyle w:val="default"/>
          <w:rFonts w:cs="FrankRuehl"/>
          <w:vanish/>
          <w:sz w:val="22"/>
          <w:szCs w:val="22"/>
          <w:shd w:val="clear" w:color="auto" w:fill="FFFF99"/>
          <w:rtl/>
        </w:rPr>
        <w:t>ת</w:t>
      </w:r>
      <w:r w:rsidRPr="00EE5BF7">
        <w:rPr>
          <w:rStyle w:val="default"/>
          <w:rFonts w:cs="FrankRuehl" w:hint="cs"/>
          <w:vanish/>
          <w:sz w:val="22"/>
          <w:szCs w:val="22"/>
          <w:shd w:val="clear" w:color="auto" w:fill="FFFF99"/>
          <w:rtl/>
        </w:rPr>
        <w:t xml:space="preserve"> האגודה; הרוב הדרוש מבין המצביעים הוא כפי שנקבע בפקודה או בתקנות שלפיה, ואם אין שם הוראה -</w:t>
      </w:r>
      <w:r w:rsidRPr="00EE5BF7">
        <w:rPr>
          <w:rStyle w:val="default"/>
          <w:rFonts w:cs="FrankRuehl"/>
          <w:vanish/>
          <w:sz w:val="22"/>
          <w:szCs w:val="22"/>
          <w:shd w:val="clear" w:color="auto" w:fill="FFFF99"/>
          <w:rtl/>
        </w:rPr>
        <w:t xml:space="preserve"> </w:t>
      </w:r>
      <w:r w:rsidRPr="00EE5BF7">
        <w:rPr>
          <w:rStyle w:val="default"/>
          <w:rFonts w:cs="FrankRuehl" w:hint="cs"/>
          <w:vanish/>
          <w:sz w:val="22"/>
          <w:szCs w:val="22"/>
          <w:shd w:val="clear" w:color="auto" w:fill="FFFF99"/>
          <w:rtl/>
        </w:rPr>
        <w:t>כפי שנקבע בתקנות האגודה.</w:t>
      </w:r>
    </w:p>
    <w:p w:rsidR="00B947AB" w:rsidRPr="00EE5BF7" w:rsidRDefault="00B947AB">
      <w:pPr>
        <w:pStyle w:val="P00"/>
        <w:spacing w:before="0"/>
        <w:ind w:left="0" w:right="1134"/>
        <w:rPr>
          <w:rStyle w:val="default"/>
          <w:rFonts w:cs="FrankRuehl"/>
          <w:vanish/>
          <w:sz w:val="22"/>
          <w:szCs w:val="22"/>
          <w:shd w:val="clear" w:color="auto" w:fill="FFFF99"/>
          <w:rtl/>
        </w:rPr>
      </w:pPr>
      <w:r w:rsidRPr="00EE5BF7">
        <w:rPr>
          <w:rFonts w:cs="FrankRuehl"/>
          <w:vanish/>
          <w:sz w:val="22"/>
          <w:szCs w:val="22"/>
          <w:shd w:val="clear" w:color="auto" w:fill="FFFF99"/>
          <w:rtl/>
        </w:rPr>
        <w:tab/>
      </w:r>
      <w:r w:rsidRPr="00EE5BF7">
        <w:rPr>
          <w:rStyle w:val="default"/>
          <w:rFonts w:cs="FrankRuehl"/>
          <w:vanish/>
          <w:sz w:val="22"/>
          <w:szCs w:val="22"/>
          <w:shd w:val="clear" w:color="auto" w:fill="FFFF99"/>
          <w:rtl/>
        </w:rPr>
        <w:t>(ב</w:t>
      </w:r>
      <w:r w:rsidRPr="00EE5BF7">
        <w:rPr>
          <w:rStyle w:val="default"/>
          <w:rFonts w:cs="FrankRuehl" w:hint="cs"/>
          <w:vanish/>
          <w:sz w:val="22"/>
          <w:szCs w:val="22"/>
          <w:shd w:val="clear" w:color="auto" w:fill="FFFF99"/>
          <w:rtl/>
        </w:rPr>
        <w:t>)</w:t>
      </w:r>
      <w:r w:rsidRPr="00EE5BF7">
        <w:rPr>
          <w:rStyle w:val="default"/>
          <w:rFonts w:cs="FrankRuehl"/>
          <w:vanish/>
          <w:sz w:val="22"/>
          <w:szCs w:val="22"/>
          <w:shd w:val="clear" w:color="auto" w:fill="FFFF99"/>
          <w:rtl/>
        </w:rPr>
        <w:tab/>
        <w:t>ה</w:t>
      </w:r>
      <w:r w:rsidRPr="00EE5BF7">
        <w:rPr>
          <w:rStyle w:val="default"/>
          <w:rFonts w:cs="FrankRuehl" w:hint="cs"/>
          <w:vanish/>
          <w:sz w:val="22"/>
          <w:szCs w:val="22"/>
          <w:shd w:val="clear" w:color="auto" w:fill="FFFF99"/>
          <w:rtl/>
        </w:rPr>
        <w:t>חלטה מיוחדת מתקבלת ברו</w:t>
      </w:r>
      <w:r w:rsidRPr="00EE5BF7">
        <w:rPr>
          <w:rStyle w:val="default"/>
          <w:rFonts w:cs="FrankRuehl"/>
          <w:vanish/>
          <w:sz w:val="22"/>
          <w:szCs w:val="22"/>
          <w:shd w:val="clear" w:color="auto" w:fill="FFFF99"/>
          <w:rtl/>
        </w:rPr>
        <w:t xml:space="preserve">ב </w:t>
      </w:r>
      <w:r w:rsidRPr="00EE5BF7">
        <w:rPr>
          <w:rStyle w:val="default"/>
          <w:rFonts w:cs="FrankRuehl" w:hint="cs"/>
          <w:vanish/>
          <w:sz w:val="22"/>
          <w:szCs w:val="22"/>
          <w:shd w:val="clear" w:color="auto" w:fill="FFFF99"/>
          <w:rtl/>
        </w:rPr>
        <w:t>של לפחות שני שלישים מקולות המצביעים באסיפה.</w:t>
      </w:r>
    </w:p>
    <w:p w:rsidR="00B947AB" w:rsidRPr="00EE5BF7" w:rsidRDefault="00B947AB">
      <w:pPr>
        <w:pStyle w:val="P00"/>
        <w:spacing w:before="0"/>
        <w:ind w:left="0" w:right="1134"/>
        <w:rPr>
          <w:rStyle w:val="default"/>
          <w:rFonts w:cs="FrankRuehl"/>
          <w:vanish/>
          <w:sz w:val="22"/>
          <w:szCs w:val="22"/>
          <w:shd w:val="clear" w:color="auto" w:fill="FFFF99"/>
          <w:rtl/>
        </w:rPr>
      </w:pPr>
      <w:r w:rsidRPr="00EE5BF7">
        <w:rPr>
          <w:rFonts w:cs="FrankRuehl"/>
          <w:vanish/>
          <w:sz w:val="22"/>
          <w:szCs w:val="22"/>
          <w:shd w:val="clear" w:color="auto" w:fill="FFFF99"/>
          <w:rtl/>
        </w:rPr>
        <w:tab/>
      </w:r>
      <w:r w:rsidRPr="00EE5BF7">
        <w:rPr>
          <w:rStyle w:val="default"/>
          <w:rFonts w:cs="FrankRuehl"/>
          <w:vanish/>
          <w:sz w:val="22"/>
          <w:szCs w:val="22"/>
          <w:shd w:val="clear" w:color="auto" w:fill="FFFF99"/>
          <w:rtl/>
        </w:rPr>
        <w:t>(ג</w:t>
      </w:r>
      <w:r w:rsidRPr="00EE5BF7">
        <w:rPr>
          <w:rStyle w:val="default"/>
          <w:rFonts w:cs="FrankRuehl" w:hint="cs"/>
          <w:vanish/>
          <w:sz w:val="22"/>
          <w:szCs w:val="22"/>
          <w:shd w:val="clear" w:color="auto" w:fill="FFFF99"/>
          <w:rtl/>
        </w:rPr>
        <w:t>)</w:t>
      </w:r>
      <w:r w:rsidRPr="00EE5BF7">
        <w:rPr>
          <w:rStyle w:val="default"/>
          <w:rFonts w:cs="FrankRuehl"/>
          <w:vanish/>
          <w:sz w:val="22"/>
          <w:szCs w:val="22"/>
          <w:shd w:val="clear" w:color="auto" w:fill="FFFF99"/>
          <w:rtl/>
        </w:rPr>
        <w:tab/>
        <w:t>ב</w:t>
      </w:r>
      <w:r w:rsidRPr="00EE5BF7">
        <w:rPr>
          <w:rStyle w:val="default"/>
          <w:rFonts w:cs="FrankRuehl" w:hint="cs"/>
          <w:vanish/>
          <w:sz w:val="22"/>
          <w:szCs w:val="22"/>
          <w:shd w:val="clear" w:color="auto" w:fill="FFFF99"/>
          <w:rtl/>
        </w:rPr>
        <w:t>מנין קולות המצביעים באסיפה כללית יובאו בחשבון רק קולות המצביעים "הן" או "לאו".</w:t>
      </w:r>
    </w:p>
    <w:p w:rsidR="00B947AB" w:rsidRPr="00EE5BF7" w:rsidRDefault="00B947AB">
      <w:pPr>
        <w:pStyle w:val="P00"/>
        <w:spacing w:before="0"/>
        <w:ind w:left="0" w:right="1134"/>
        <w:rPr>
          <w:rStyle w:val="default"/>
          <w:rFonts w:cs="FrankRuehl"/>
          <w:vanish/>
          <w:sz w:val="22"/>
          <w:szCs w:val="22"/>
          <w:shd w:val="clear" w:color="auto" w:fill="FFFF99"/>
          <w:rtl/>
        </w:rPr>
      </w:pPr>
      <w:r w:rsidRPr="00EE5BF7">
        <w:rPr>
          <w:rFonts w:cs="FrankRuehl"/>
          <w:vanish/>
          <w:sz w:val="22"/>
          <w:szCs w:val="22"/>
          <w:shd w:val="clear" w:color="auto" w:fill="FFFF99"/>
          <w:rtl/>
        </w:rPr>
        <w:tab/>
      </w:r>
      <w:r w:rsidRPr="00EE5BF7">
        <w:rPr>
          <w:rStyle w:val="default"/>
          <w:rFonts w:cs="FrankRuehl"/>
          <w:vanish/>
          <w:sz w:val="22"/>
          <w:szCs w:val="22"/>
          <w:shd w:val="clear" w:color="auto" w:fill="FFFF99"/>
          <w:rtl/>
        </w:rPr>
        <w:t>(ד</w:t>
      </w:r>
      <w:r w:rsidRPr="00EE5BF7">
        <w:rPr>
          <w:rStyle w:val="default"/>
          <w:rFonts w:cs="FrankRuehl" w:hint="cs"/>
          <w:vanish/>
          <w:sz w:val="22"/>
          <w:szCs w:val="22"/>
          <w:shd w:val="clear" w:color="auto" w:fill="FFFF99"/>
          <w:rtl/>
        </w:rPr>
        <w:t>)</w:t>
      </w:r>
      <w:r w:rsidRPr="00EE5BF7">
        <w:rPr>
          <w:rStyle w:val="default"/>
          <w:rFonts w:cs="FrankRuehl"/>
          <w:vanish/>
          <w:sz w:val="22"/>
          <w:szCs w:val="22"/>
          <w:shd w:val="clear" w:color="auto" w:fill="FFFF99"/>
          <w:rtl/>
        </w:rPr>
        <w:tab/>
        <w:t>ה</w:t>
      </w:r>
      <w:r w:rsidRPr="00EE5BF7">
        <w:rPr>
          <w:rStyle w:val="default"/>
          <w:rFonts w:cs="FrankRuehl" w:hint="cs"/>
          <w:vanish/>
          <w:sz w:val="22"/>
          <w:szCs w:val="22"/>
          <w:shd w:val="clear" w:color="auto" w:fill="FFFF99"/>
          <w:rtl/>
        </w:rPr>
        <w:t>וראות תקנת משנה (א) יחולו הן על הצבעה בהרמת ידיים והן על הצבעה בפתקים או בכל דרך אחרת.</w:t>
      </w:r>
    </w:p>
    <w:p w:rsidR="00B947AB" w:rsidRPr="00EE5BF7" w:rsidRDefault="00B947AB">
      <w:pPr>
        <w:pStyle w:val="P00"/>
        <w:spacing w:before="0"/>
        <w:ind w:left="0" w:right="1134"/>
        <w:rPr>
          <w:rStyle w:val="default"/>
          <w:rFonts w:cs="FrankRuehl"/>
          <w:vanish/>
          <w:sz w:val="22"/>
          <w:szCs w:val="22"/>
          <w:u w:val="single"/>
          <w:shd w:val="clear" w:color="auto" w:fill="FFFF99"/>
          <w:rtl/>
        </w:rPr>
      </w:pPr>
      <w:r w:rsidRPr="00EE5BF7">
        <w:rPr>
          <w:rFonts w:cs="FrankRuehl"/>
          <w:vanish/>
          <w:sz w:val="22"/>
          <w:szCs w:val="22"/>
          <w:shd w:val="clear" w:color="auto" w:fill="FFFF99"/>
          <w:rtl/>
        </w:rPr>
        <w:tab/>
      </w:r>
      <w:r w:rsidRPr="00EE5BF7">
        <w:rPr>
          <w:rStyle w:val="default"/>
          <w:rFonts w:cs="FrankRuehl"/>
          <w:vanish/>
          <w:sz w:val="22"/>
          <w:szCs w:val="22"/>
          <w:u w:val="single"/>
          <w:shd w:val="clear" w:color="auto" w:fill="FFFF99"/>
          <w:rtl/>
        </w:rPr>
        <w:t>(ה</w:t>
      </w:r>
      <w:r w:rsidRPr="00EE5BF7">
        <w:rPr>
          <w:rStyle w:val="default"/>
          <w:rFonts w:cs="FrankRuehl" w:hint="cs"/>
          <w:vanish/>
          <w:sz w:val="22"/>
          <w:szCs w:val="22"/>
          <w:u w:val="single"/>
          <w:shd w:val="clear" w:color="auto" w:fill="FFFF99"/>
          <w:rtl/>
        </w:rPr>
        <w:t>)</w:t>
      </w:r>
      <w:r w:rsidRPr="00EE5BF7">
        <w:rPr>
          <w:rStyle w:val="default"/>
          <w:rFonts w:cs="FrankRuehl"/>
          <w:vanish/>
          <w:sz w:val="22"/>
          <w:szCs w:val="22"/>
          <w:u w:val="single"/>
          <w:shd w:val="clear" w:color="auto" w:fill="FFFF99"/>
          <w:rtl/>
        </w:rPr>
        <w:tab/>
        <w:t>ה</w:t>
      </w:r>
      <w:r w:rsidRPr="00EE5BF7">
        <w:rPr>
          <w:rStyle w:val="default"/>
          <w:rFonts w:cs="FrankRuehl" w:hint="cs"/>
          <w:vanish/>
          <w:sz w:val="22"/>
          <w:szCs w:val="22"/>
          <w:u w:val="single"/>
          <w:shd w:val="clear" w:color="auto" w:fill="FFFF99"/>
          <w:rtl/>
        </w:rPr>
        <w:t xml:space="preserve">חלטה שנתקבלה כדין באסיפה </w:t>
      </w:r>
      <w:r w:rsidRPr="00EE5BF7">
        <w:rPr>
          <w:rStyle w:val="default"/>
          <w:rFonts w:cs="FrankRuehl"/>
          <w:vanish/>
          <w:sz w:val="22"/>
          <w:szCs w:val="22"/>
          <w:u w:val="single"/>
          <w:shd w:val="clear" w:color="auto" w:fill="FFFF99"/>
          <w:rtl/>
        </w:rPr>
        <w:t>הכ</w:t>
      </w:r>
      <w:r w:rsidRPr="00EE5BF7">
        <w:rPr>
          <w:rStyle w:val="default"/>
          <w:rFonts w:cs="FrankRuehl" w:hint="cs"/>
          <w:vanish/>
          <w:sz w:val="22"/>
          <w:szCs w:val="22"/>
          <w:u w:val="single"/>
          <w:shd w:val="clear" w:color="auto" w:fill="FFFF99"/>
          <w:rtl/>
        </w:rPr>
        <w:t>ללית של האגודה תחייב את כל חבריה, לרבות אלה שנמנעו, שנעדרו או שהצביעו נגדה.</w:t>
      </w:r>
    </w:p>
    <w:p w:rsidR="00B947AB" w:rsidRDefault="00B947AB">
      <w:pPr>
        <w:pStyle w:val="P00"/>
        <w:spacing w:before="0"/>
        <w:ind w:left="0" w:right="1134"/>
        <w:rPr>
          <w:rStyle w:val="default"/>
          <w:rFonts w:cs="FrankRuehl" w:hint="cs"/>
          <w:sz w:val="2"/>
          <w:szCs w:val="2"/>
          <w:u w:val="single"/>
          <w:rtl/>
        </w:rPr>
      </w:pPr>
      <w:r w:rsidRPr="00EE5BF7">
        <w:rPr>
          <w:rFonts w:cs="FrankRuehl"/>
          <w:vanish/>
          <w:sz w:val="22"/>
          <w:szCs w:val="22"/>
          <w:shd w:val="clear" w:color="auto" w:fill="FFFF99"/>
          <w:rtl/>
        </w:rPr>
        <w:tab/>
      </w:r>
      <w:r w:rsidRPr="00EE5BF7">
        <w:rPr>
          <w:rStyle w:val="default"/>
          <w:rFonts w:cs="FrankRuehl"/>
          <w:vanish/>
          <w:sz w:val="22"/>
          <w:szCs w:val="22"/>
          <w:u w:val="single"/>
          <w:shd w:val="clear" w:color="auto" w:fill="FFFF99"/>
          <w:rtl/>
        </w:rPr>
        <w:t>(ו</w:t>
      </w:r>
      <w:r w:rsidRPr="00EE5BF7">
        <w:rPr>
          <w:rStyle w:val="default"/>
          <w:rFonts w:cs="FrankRuehl" w:hint="cs"/>
          <w:vanish/>
          <w:sz w:val="22"/>
          <w:szCs w:val="22"/>
          <w:u w:val="single"/>
          <w:shd w:val="clear" w:color="auto" w:fill="FFFF99"/>
          <w:rtl/>
        </w:rPr>
        <w:t>)</w:t>
      </w:r>
      <w:r w:rsidRPr="00EE5BF7">
        <w:rPr>
          <w:rStyle w:val="default"/>
          <w:rFonts w:cs="FrankRuehl"/>
          <w:vanish/>
          <w:sz w:val="22"/>
          <w:szCs w:val="22"/>
          <w:u w:val="single"/>
          <w:shd w:val="clear" w:color="auto" w:fill="FFFF99"/>
          <w:rtl/>
        </w:rPr>
        <w:tab/>
        <w:t>ה</w:t>
      </w:r>
      <w:r w:rsidRPr="00EE5BF7">
        <w:rPr>
          <w:rStyle w:val="default"/>
          <w:rFonts w:cs="FrankRuehl" w:hint="cs"/>
          <w:vanish/>
          <w:sz w:val="22"/>
          <w:szCs w:val="22"/>
          <w:u w:val="single"/>
          <w:shd w:val="clear" w:color="auto" w:fill="FFFF99"/>
          <w:rtl/>
        </w:rPr>
        <w:t>חלטה של האסיפה הכללית שענינה הסכמה של חברי האגודה לפי סעיף 62 לפקודת מס הכנסה, יראו אותה כהסכמה של כל חברי האגודה לענין הסעיף האמור.</w:t>
      </w:r>
      <w:bookmarkEnd w:id="19"/>
    </w:p>
    <w:p w:rsidR="00B947AB" w:rsidRDefault="00B947AB">
      <w:pPr>
        <w:pStyle w:val="P00"/>
        <w:spacing w:before="72"/>
        <w:ind w:left="0" w:right="1134"/>
        <w:rPr>
          <w:rStyle w:val="default"/>
          <w:rFonts w:cs="FrankRuehl"/>
          <w:rtl/>
        </w:rPr>
      </w:pPr>
      <w:r>
        <w:rPr>
          <w:lang w:val="he-IL"/>
        </w:rPr>
        <w:pict>
          <v:rect id="_x0000_s1046" style="position:absolute;left:0;text-align:left;margin-left:464.5pt;margin-top:8.05pt;width:75.05pt;height:14.25pt;z-index:251621376"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הח</w:t>
                  </w:r>
                  <w:r>
                    <w:rPr>
                      <w:rFonts w:cs="Miriam" w:hint="cs"/>
                      <w:sz w:val="18"/>
                      <w:szCs w:val="18"/>
                      <w:rtl/>
                    </w:rPr>
                    <w:t>לטה בכתב</w:t>
                  </w:r>
                </w:p>
              </w:txbxContent>
            </v:textbox>
            <w10:anchorlock/>
          </v:rect>
        </w:pict>
      </w:r>
      <w:r>
        <w:rPr>
          <w:rStyle w:val="big-number"/>
          <w:rFonts w:cs="Miriam"/>
          <w:rtl/>
        </w:rPr>
        <w:t>13.</w:t>
      </w:r>
      <w:r>
        <w:rPr>
          <w:rStyle w:val="big-number"/>
          <w:rFonts w:cs="Miriam"/>
          <w:rtl/>
        </w:rPr>
        <w:tab/>
      </w:r>
      <w:r>
        <w:rPr>
          <w:rStyle w:val="default"/>
          <w:rFonts w:cs="FrankRuehl"/>
          <w:rtl/>
        </w:rPr>
        <w:t>הח</w:t>
      </w:r>
      <w:r>
        <w:rPr>
          <w:rStyle w:val="default"/>
          <w:rFonts w:cs="FrankRuehl" w:hint="cs"/>
          <w:rtl/>
        </w:rPr>
        <w:t>לטה שנוסחה בכתב וכל חברי האגודה</w:t>
      </w:r>
      <w:r>
        <w:rPr>
          <w:rStyle w:val="default"/>
          <w:rFonts w:cs="FrankRuehl"/>
          <w:rtl/>
        </w:rPr>
        <w:t xml:space="preserve"> א</w:t>
      </w:r>
      <w:r>
        <w:rPr>
          <w:rStyle w:val="default"/>
          <w:rFonts w:cs="FrankRuehl" w:hint="cs"/>
          <w:rtl/>
        </w:rPr>
        <w:t>ישרו בכתב את הסכמתם לקבלתה, יראוה כהחלטה שנתקבלה כדין באסיפה כ</w:t>
      </w:r>
      <w:r>
        <w:rPr>
          <w:rStyle w:val="default"/>
          <w:rFonts w:cs="FrankRuehl"/>
          <w:rtl/>
        </w:rPr>
        <w:t>ל</w:t>
      </w:r>
      <w:r>
        <w:rPr>
          <w:rStyle w:val="default"/>
          <w:rFonts w:cs="FrankRuehl" w:hint="cs"/>
          <w:rtl/>
        </w:rPr>
        <w:t>לית.</w:t>
      </w:r>
    </w:p>
    <w:p w:rsidR="00B947AB" w:rsidRDefault="00B947AB">
      <w:pPr>
        <w:pStyle w:val="P00"/>
        <w:spacing w:before="72"/>
        <w:ind w:left="0" w:right="1134"/>
        <w:rPr>
          <w:rStyle w:val="default"/>
          <w:rFonts w:cs="FrankRuehl"/>
          <w:rtl/>
        </w:rPr>
      </w:pPr>
      <w:bookmarkStart w:id="20" w:name="Seif14"/>
      <w:bookmarkEnd w:id="20"/>
      <w:r>
        <w:rPr>
          <w:lang w:val="he-IL"/>
        </w:rPr>
        <w:pict>
          <v:rect id="_x0000_s1047" style="position:absolute;left:0;text-align:left;margin-left:464.5pt;margin-top:8.05pt;width:75.05pt;height:13.45pt;z-index:251622400"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פר</w:t>
                  </w:r>
                  <w:r>
                    <w:rPr>
                      <w:rFonts w:cs="Miriam" w:hint="cs"/>
                      <w:sz w:val="18"/>
                      <w:szCs w:val="18"/>
                      <w:rtl/>
                    </w:rPr>
                    <w:t>וטוקולים</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ושב ראש האסיפה הכללית ידאג לכלול בספר הפרוטוקולים של האסיפות הכלליות פרוטוקול על מהלך הדיונים באסיפה וההחלטות שנתקבלו בה.</w:t>
      </w:r>
    </w:p>
    <w:p w:rsidR="00B947AB" w:rsidRDefault="00B947A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פרוטוקול ייחתם בידי יושב</w:t>
      </w:r>
      <w:r>
        <w:rPr>
          <w:rStyle w:val="default"/>
          <w:rFonts w:cs="FrankRuehl"/>
          <w:rtl/>
        </w:rPr>
        <w:t xml:space="preserve"> ר</w:t>
      </w:r>
      <w:r>
        <w:rPr>
          <w:rStyle w:val="default"/>
          <w:rFonts w:cs="FrankRuehl" w:hint="cs"/>
          <w:rtl/>
        </w:rPr>
        <w:t>אש האסיפה הכללית ומזכירה וליד חתימותיהם תוטבע חותמת האגודה; הפרוטוקול יהיה ראיה לכאורה לדיון שהתקיים באסיפה הכללית, לניהולה ולקבלת החלטותיה.</w:t>
      </w:r>
    </w:p>
    <w:p w:rsidR="00B947AB" w:rsidRDefault="00B947A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פרוטוקול יכלול לפחות את הפרטים כלהלן:</w:t>
      </w:r>
    </w:p>
    <w:p w:rsidR="00B947AB" w:rsidRDefault="00B947AB">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שם הרשום של האגודה;</w:t>
      </w:r>
    </w:p>
    <w:p w:rsidR="00B947AB" w:rsidRDefault="00B947AB">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אריך האסיפה;</w:t>
      </w:r>
    </w:p>
    <w:p w:rsidR="00B947AB" w:rsidRDefault="00B947AB">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 xml:space="preserve">ספר חברי האגודה ביום </w:t>
      </w:r>
      <w:r>
        <w:rPr>
          <w:rStyle w:val="default"/>
          <w:rFonts w:cs="FrankRuehl"/>
          <w:rtl/>
        </w:rPr>
        <w:t>הא</w:t>
      </w:r>
      <w:r>
        <w:rPr>
          <w:rStyle w:val="default"/>
          <w:rFonts w:cs="FrankRuehl" w:hint="cs"/>
          <w:rtl/>
        </w:rPr>
        <w:t>סיפה;</w:t>
      </w:r>
    </w:p>
    <w:p w:rsidR="00B947AB" w:rsidRDefault="00B947AB">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ספר חברי האגודה שהשתתפו באסיפה בעת שפת</w:t>
      </w:r>
      <w:r>
        <w:rPr>
          <w:rStyle w:val="default"/>
          <w:rFonts w:cs="FrankRuehl"/>
          <w:rtl/>
        </w:rPr>
        <w:t>ח</w:t>
      </w:r>
      <w:r>
        <w:rPr>
          <w:rStyle w:val="default"/>
          <w:rFonts w:cs="FrankRuehl" w:hint="cs"/>
          <w:rtl/>
        </w:rPr>
        <w:t xml:space="preserve"> אותה היושב ראש;</w:t>
      </w:r>
    </w:p>
    <w:p w:rsidR="00B947AB" w:rsidRDefault="00B947AB">
      <w:pPr>
        <w:pStyle w:val="P22"/>
        <w:spacing w:before="72"/>
        <w:ind w:left="1021" w:right="1134"/>
        <w:rPr>
          <w:rStyle w:val="default"/>
          <w:rFonts w:cs="FrankRuehl"/>
          <w:rtl/>
        </w:rPr>
      </w:pPr>
      <w:r>
        <w:rPr>
          <w:rStyle w:val="default"/>
          <w:rFonts w:cs="FrankRuehl" w:hint="cs"/>
          <w:rtl/>
        </w:rPr>
        <w:t>(5)</w:t>
      </w:r>
      <w:r>
        <w:rPr>
          <w:rStyle w:val="default"/>
          <w:rFonts w:cs="FrankRuehl"/>
          <w:rtl/>
        </w:rPr>
        <w:tab/>
        <w:t>ש</w:t>
      </w:r>
      <w:r>
        <w:rPr>
          <w:rStyle w:val="default"/>
          <w:rFonts w:cs="FrankRuehl" w:hint="cs"/>
          <w:rtl/>
        </w:rPr>
        <w:t>ם יושב ראש האסיפה;</w:t>
      </w:r>
    </w:p>
    <w:p w:rsidR="00B947AB" w:rsidRDefault="00B947AB">
      <w:pPr>
        <w:pStyle w:val="P22"/>
        <w:spacing w:before="72"/>
        <w:ind w:left="1021" w:right="1134"/>
        <w:rPr>
          <w:rStyle w:val="default"/>
          <w:rFonts w:cs="FrankRuehl"/>
          <w:rtl/>
        </w:rPr>
      </w:pPr>
      <w:r>
        <w:rPr>
          <w:rStyle w:val="default"/>
          <w:rFonts w:cs="FrankRuehl" w:hint="cs"/>
          <w:rtl/>
        </w:rPr>
        <w:t>(6)</w:t>
      </w:r>
      <w:r>
        <w:rPr>
          <w:rStyle w:val="default"/>
          <w:rFonts w:cs="FrankRuehl"/>
          <w:rtl/>
        </w:rPr>
        <w:tab/>
        <w:t>ש</w:t>
      </w:r>
      <w:r>
        <w:rPr>
          <w:rStyle w:val="default"/>
          <w:rFonts w:cs="FrankRuehl" w:hint="cs"/>
          <w:rtl/>
        </w:rPr>
        <w:t>ם מזכיר האסיפה;</w:t>
      </w:r>
    </w:p>
    <w:p w:rsidR="00B947AB" w:rsidRDefault="00B947AB">
      <w:pPr>
        <w:pStyle w:val="P22"/>
        <w:spacing w:before="72"/>
        <w:ind w:left="1021" w:right="1134"/>
        <w:rPr>
          <w:rStyle w:val="default"/>
          <w:rFonts w:cs="FrankRuehl"/>
          <w:rtl/>
        </w:rPr>
      </w:pPr>
      <w:r>
        <w:rPr>
          <w:rStyle w:val="default"/>
          <w:rFonts w:cs="FrankRuehl" w:hint="cs"/>
          <w:rtl/>
        </w:rPr>
        <w:t>(7)</w:t>
      </w:r>
      <w:r>
        <w:rPr>
          <w:rStyle w:val="default"/>
          <w:rFonts w:cs="FrankRuehl"/>
          <w:rtl/>
        </w:rPr>
        <w:tab/>
        <w:t>ס</w:t>
      </w:r>
      <w:r>
        <w:rPr>
          <w:rStyle w:val="default"/>
          <w:rFonts w:cs="FrankRuehl" w:hint="cs"/>
          <w:rtl/>
        </w:rPr>
        <w:t>דר היום המפורט של האסיפה;</w:t>
      </w:r>
    </w:p>
    <w:p w:rsidR="00B947AB" w:rsidRDefault="00B947AB">
      <w:pPr>
        <w:pStyle w:val="P22"/>
        <w:spacing w:before="72"/>
        <w:ind w:left="1021" w:right="1134"/>
        <w:rPr>
          <w:rStyle w:val="default"/>
          <w:rFonts w:cs="FrankRuehl"/>
          <w:rtl/>
        </w:rPr>
      </w:pPr>
      <w:r>
        <w:rPr>
          <w:rStyle w:val="default"/>
          <w:rFonts w:cs="FrankRuehl" w:hint="cs"/>
          <w:rtl/>
        </w:rPr>
        <w:t>(8)</w:t>
      </w:r>
      <w:r>
        <w:rPr>
          <w:rStyle w:val="default"/>
          <w:rFonts w:cs="FrankRuehl"/>
          <w:rtl/>
        </w:rPr>
        <w:tab/>
        <w:t>ה</w:t>
      </w:r>
      <w:r>
        <w:rPr>
          <w:rStyle w:val="default"/>
          <w:rFonts w:cs="FrankRuehl" w:hint="cs"/>
          <w:rtl/>
        </w:rPr>
        <w:t>החלטות שנתקבלו באסיפה;</w:t>
      </w:r>
    </w:p>
    <w:p w:rsidR="00B947AB" w:rsidRDefault="00B947AB" w:rsidP="0082462A">
      <w:pPr>
        <w:pStyle w:val="P22"/>
        <w:spacing w:before="72"/>
        <w:ind w:left="1021" w:right="1134"/>
        <w:rPr>
          <w:rStyle w:val="default"/>
          <w:rFonts w:cs="FrankRuehl" w:hint="cs"/>
          <w:rtl/>
        </w:rPr>
      </w:pPr>
      <w:r>
        <w:rPr>
          <w:lang w:val="he-IL"/>
        </w:rPr>
        <w:pict>
          <v:rect id="_x0000_s1048" style="position:absolute;left:0;text-align:left;margin-left:464.5pt;margin-top:8.05pt;width:75.05pt;height:16pt;z-index:251623424"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Style w:val="default"/>
          <w:rFonts w:cs="FrankRuehl"/>
          <w:rtl/>
        </w:rPr>
        <w:t>(9)</w:t>
      </w:r>
      <w:r>
        <w:rPr>
          <w:rStyle w:val="default"/>
          <w:rFonts w:cs="FrankRuehl"/>
          <w:rtl/>
        </w:rPr>
        <w:tab/>
        <w:t>ש</w:t>
      </w:r>
      <w:r>
        <w:rPr>
          <w:rStyle w:val="default"/>
          <w:rFonts w:cs="FrankRuehl" w:hint="cs"/>
          <w:rtl/>
        </w:rPr>
        <w:t>מות החברים שהיו מועמדים לבחירה לרשויות</w:t>
      </w:r>
      <w:r>
        <w:rPr>
          <w:rStyle w:val="default"/>
          <w:rFonts w:cs="FrankRuehl"/>
          <w:rtl/>
        </w:rPr>
        <w:t xml:space="preserve"> ה</w:t>
      </w:r>
      <w:r>
        <w:rPr>
          <w:rStyle w:val="default"/>
          <w:rFonts w:cs="FrankRuehl" w:hint="cs"/>
          <w:rtl/>
        </w:rPr>
        <w:t>אגודה, השמות, מספרי תעודות הזהות ומע</w:t>
      </w:r>
      <w:r>
        <w:rPr>
          <w:rStyle w:val="default"/>
          <w:rFonts w:cs="FrankRuehl"/>
          <w:rtl/>
        </w:rPr>
        <w:t>נם</w:t>
      </w:r>
      <w:r>
        <w:rPr>
          <w:rStyle w:val="default"/>
          <w:rFonts w:cs="FrankRuehl" w:hint="cs"/>
          <w:rtl/>
        </w:rPr>
        <w:t xml:space="preserve"> של החברים שנבחרו באסיפה הכללית וכן מספר הקולות שניתנו בעד</w:t>
      </w:r>
      <w:r>
        <w:rPr>
          <w:rStyle w:val="default"/>
          <w:rFonts w:cs="FrankRuehl"/>
          <w:rtl/>
        </w:rPr>
        <w:t xml:space="preserve"> ב</w:t>
      </w:r>
      <w:r>
        <w:rPr>
          <w:rStyle w:val="default"/>
          <w:rFonts w:cs="FrankRuehl" w:hint="cs"/>
          <w:rtl/>
        </w:rPr>
        <w:t>חירתו של כל מועמד כאמור;</w:t>
      </w:r>
    </w:p>
    <w:p w:rsidR="00B947AB" w:rsidRPr="00EE5BF7" w:rsidRDefault="00B947AB">
      <w:pPr>
        <w:pStyle w:val="P00"/>
        <w:spacing w:before="0"/>
        <w:ind w:left="1021" w:right="1134"/>
        <w:rPr>
          <w:rFonts w:cs="FrankRuehl" w:hint="cs"/>
          <w:b/>
          <w:bCs/>
          <w:vanish/>
          <w:szCs w:val="20"/>
          <w:shd w:val="clear" w:color="auto" w:fill="FFFF99"/>
          <w:rtl/>
        </w:rPr>
      </w:pPr>
      <w:bookmarkStart w:id="21" w:name="Rov88"/>
      <w:r w:rsidRPr="00EE5BF7">
        <w:rPr>
          <w:rFonts w:cs="FrankRuehl" w:hint="cs"/>
          <w:vanish/>
          <w:color w:val="FF0000"/>
          <w:szCs w:val="20"/>
          <w:shd w:val="clear" w:color="auto" w:fill="FFFF99"/>
          <w:rtl/>
        </w:rPr>
        <w:t>מיום 25.6.1996</w:t>
      </w:r>
    </w:p>
    <w:p w:rsidR="00B947AB" w:rsidRPr="00EE5BF7" w:rsidRDefault="00B947AB">
      <w:pPr>
        <w:pStyle w:val="P00"/>
        <w:spacing w:before="0"/>
        <w:ind w:left="1021" w:right="1134"/>
        <w:rPr>
          <w:rFonts w:cs="FrankRuehl" w:hint="cs"/>
          <w:b/>
          <w:bCs/>
          <w:vanish/>
          <w:szCs w:val="20"/>
          <w:shd w:val="clear" w:color="auto" w:fill="FFFF99"/>
          <w:rtl/>
        </w:rPr>
      </w:pPr>
      <w:r w:rsidRPr="00EE5BF7">
        <w:rPr>
          <w:rFonts w:cs="FrankRuehl" w:hint="cs"/>
          <w:b/>
          <w:bCs/>
          <w:vanish/>
          <w:szCs w:val="20"/>
          <w:shd w:val="clear" w:color="auto" w:fill="FFFF99"/>
          <w:rtl/>
        </w:rPr>
        <w:t>תק' (מס' 2) תשנ"ו-1996</w:t>
      </w:r>
    </w:p>
    <w:p w:rsidR="00B947AB" w:rsidRPr="00EE5BF7" w:rsidRDefault="00B947AB">
      <w:pPr>
        <w:pStyle w:val="P00"/>
        <w:tabs>
          <w:tab w:val="clear" w:pos="6259"/>
        </w:tabs>
        <w:spacing w:before="0"/>
        <w:ind w:left="1021" w:right="1134"/>
        <w:rPr>
          <w:rFonts w:cs="FrankRuehl" w:hint="cs"/>
          <w:vanish/>
          <w:szCs w:val="20"/>
          <w:shd w:val="clear" w:color="auto" w:fill="FFFF99"/>
          <w:rtl/>
        </w:rPr>
      </w:pPr>
      <w:hyperlink r:id="rId17" w:history="1">
        <w:r w:rsidRPr="00EE5BF7">
          <w:rPr>
            <w:rStyle w:val="Hyperlink"/>
            <w:rFonts w:cs="FrankRuehl" w:hint="cs"/>
            <w:vanish/>
            <w:szCs w:val="20"/>
            <w:shd w:val="clear" w:color="auto" w:fill="FFFF99"/>
            <w:rtl/>
          </w:rPr>
          <w:t>ק"ת תשנ"ו מס' 5752</w:t>
        </w:r>
      </w:hyperlink>
      <w:r w:rsidRPr="00EE5BF7">
        <w:rPr>
          <w:rFonts w:cs="FrankRuehl" w:hint="cs"/>
          <w:vanish/>
          <w:szCs w:val="20"/>
          <w:shd w:val="clear" w:color="auto" w:fill="FFFF99"/>
          <w:rtl/>
        </w:rPr>
        <w:t xml:space="preserve"> מיום 26.5.1996 עמ' 895</w:t>
      </w:r>
    </w:p>
    <w:p w:rsidR="00B947AB" w:rsidRDefault="00B947AB" w:rsidP="0082462A">
      <w:pPr>
        <w:pStyle w:val="P22"/>
        <w:ind w:left="1021" w:right="1134"/>
        <w:rPr>
          <w:rStyle w:val="default"/>
          <w:rFonts w:cs="FrankRuehl" w:hint="cs"/>
          <w:sz w:val="2"/>
          <w:szCs w:val="2"/>
          <w:rtl/>
        </w:rPr>
      </w:pPr>
      <w:r w:rsidRPr="00EE5BF7">
        <w:rPr>
          <w:rStyle w:val="default"/>
          <w:rFonts w:cs="FrankRuehl"/>
          <w:vanish/>
          <w:sz w:val="22"/>
          <w:szCs w:val="22"/>
          <w:shd w:val="clear" w:color="auto" w:fill="FFFF99"/>
          <w:rtl/>
        </w:rPr>
        <w:t>(9)</w:t>
      </w:r>
      <w:r w:rsidRPr="00EE5BF7">
        <w:rPr>
          <w:rStyle w:val="default"/>
          <w:rFonts w:cs="FrankRuehl"/>
          <w:vanish/>
          <w:sz w:val="22"/>
          <w:szCs w:val="22"/>
          <w:shd w:val="clear" w:color="auto" w:fill="FFFF99"/>
          <w:rtl/>
        </w:rPr>
        <w:tab/>
        <w:t>ש</w:t>
      </w:r>
      <w:r w:rsidRPr="00EE5BF7">
        <w:rPr>
          <w:rStyle w:val="default"/>
          <w:rFonts w:cs="FrankRuehl" w:hint="cs"/>
          <w:vanish/>
          <w:sz w:val="22"/>
          <w:szCs w:val="22"/>
          <w:shd w:val="clear" w:color="auto" w:fill="FFFF99"/>
          <w:rtl/>
        </w:rPr>
        <w:t>מות החברים שהיו מועמדים לבחירה לרשויות</w:t>
      </w:r>
      <w:r w:rsidRPr="00EE5BF7">
        <w:rPr>
          <w:rStyle w:val="default"/>
          <w:rFonts w:cs="FrankRuehl"/>
          <w:vanish/>
          <w:sz w:val="22"/>
          <w:szCs w:val="22"/>
          <w:shd w:val="clear" w:color="auto" w:fill="FFFF99"/>
          <w:rtl/>
        </w:rPr>
        <w:t xml:space="preserve"> ה</w:t>
      </w:r>
      <w:r w:rsidRPr="00EE5BF7">
        <w:rPr>
          <w:rStyle w:val="default"/>
          <w:rFonts w:cs="FrankRuehl" w:hint="cs"/>
          <w:vanish/>
          <w:sz w:val="22"/>
          <w:szCs w:val="22"/>
          <w:shd w:val="clear" w:color="auto" w:fill="FFFF99"/>
          <w:rtl/>
        </w:rPr>
        <w:t xml:space="preserve">אגודה, </w:t>
      </w:r>
      <w:r w:rsidRPr="00EE5BF7">
        <w:rPr>
          <w:rStyle w:val="default"/>
          <w:rFonts w:cs="FrankRuehl" w:hint="cs"/>
          <w:strike/>
          <w:vanish/>
          <w:sz w:val="22"/>
          <w:szCs w:val="22"/>
          <w:shd w:val="clear" w:color="auto" w:fill="FFFF99"/>
          <w:rtl/>
        </w:rPr>
        <w:t>שמותיהם</w:t>
      </w:r>
      <w:r w:rsidRPr="00EE5BF7">
        <w:rPr>
          <w:rStyle w:val="default"/>
          <w:rFonts w:cs="FrankRuehl" w:hint="cs"/>
          <w:vanish/>
          <w:sz w:val="22"/>
          <w:szCs w:val="22"/>
          <w:shd w:val="clear" w:color="auto" w:fill="FFFF99"/>
          <w:rtl/>
        </w:rPr>
        <w:t xml:space="preserve"> </w:t>
      </w:r>
      <w:r w:rsidRPr="00EE5BF7">
        <w:rPr>
          <w:rStyle w:val="default"/>
          <w:rFonts w:cs="FrankRuehl" w:hint="cs"/>
          <w:vanish/>
          <w:sz w:val="22"/>
          <w:szCs w:val="22"/>
          <w:u w:val="single"/>
          <w:shd w:val="clear" w:color="auto" w:fill="FFFF99"/>
          <w:rtl/>
        </w:rPr>
        <w:t>השמות, מספרי תעודות הזהות</w:t>
      </w:r>
      <w:r w:rsidRPr="00EE5BF7">
        <w:rPr>
          <w:rStyle w:val="default"/>
          <w:rFonts w:cs="FrankRuehl" w:hint="cs"/>
          <w:vanish/>
          <w:sz w:val="22"/>
          <w:szCs w:val="22"/>
          <w:shd w:val="clear" w:color="auto" w:fill="FFFF99"/>
          <w:rtl/>
        </w:rPr>
        <w:t xml:space="preserve"> ומע</w:t>
      </w:r>
      <w:r w:rsidRPr="00EE5BF7">
        <w:rPr>
          <w:rStyle w:val="default"/>
          <w:rFonts w:cs="FrankRuehl"/>
          <w:vanish/>
          <w:sz w:val="22"/>
          <w:szCs w:val="22"/>
          <w:shd w:val="clear" w:color="auto" w:fill="FFFF99"/>
          <w:rtl/>
        </w:rPr>
        <w:t>נם</w:t>
      </w:r>
      <w:r w:rsidRPr="00EE5BF7">
        <w:rPr>
          <w:rStyle w:val="default"/>
          <w:rFonts w:cs="FrankRuehl" w:hint="cs"/>
          <w:vanish/>
          <w:sz w:val="22"/>
          <w:szCs w:val="22"/>
          <w:shd w:val="clear" w:color="auto" w:fill="FFFF99"/>
          <w:rtl/>
        </w:rPr>
        <w:t xml:space="preserve"> של החברים שנבחרו באסיפה הכללית וכן מספר הקולות שניתנו בעד</w:t>
      </w:r>
      <w:r w:rsidRPr="00EE5BF7">
        <w:rPr>
          <w:rStyle w:val="default"/>
          <w:rFonts w:cs="FrankRuehl"/>
          <w:vanish/>
          <w:sz w:val="22"/>
          <w:szCs w:val="22"/>
          <w:shd w:val="clear" w:color="auto" w:fill="FFFF99"/>
          <w:rtl/>
        </w:rPr>
        <w:t xml:space="preserve"> ב</w:t>
      </w:r>
      <w:r w:rsidRPr="00EE5BF7">
        <w:rPr>
          <w:rStyle w:val="default"/>
          <w:rFonts w:cs="FrankRuehl" w:hint="cs"/>
          <w:vanish/>
          <w:sz w:val="22"/>
          <w:szCs w:val="22"/>
          <w:shd w:val="clear" w:color="auto" w:fill="FFFF99"/>
          <w:rtl/>
        </w:rPr>
        <w:t>חירתו של כל מועמד כאמור;</w:t>
      </w:r>
      <w:bookmarkEnd w:id="21"/>
    </w:p>
    <w:p w:rsidR="00B947AB" w:rsidRDefault="00B947AB">
      <w:pPr>
        <w:pStyle w:val="P22"/>
        <w:spacing w:before="72"/>
        <w:ind w:left="1021" w:right="1134"/>
        <w:rPr>
          <w:rStyle w:val="default"/>
          <w:rFonts w:cs="FrankRuehl"/>
          <w:rtl/>
        </w:rPr>
      </w:pPr>
      <w:r>
        <w:rPr>
          <w:rStyle w:val="default"/>
          <w:rFonts w:cs="FrankRuehl" w:hint="cs"/>
          <w:rtl/>
        </w:rPr>
        <w:t xml:space="preserve"> (10)</w:t>
      </w:r>
      <w:r>
        <w:rPr>
          <w:rStyle w:val="default"/>
          <w:rFonts w:cs="FrankRuehl"/>
          <w:rtl/>
        </w:rPr>
        <w:tab/>
        <w:t>ה</w:t>
      </w:r>
      <w:r>
        <w:rPr>
          <w:rStyle w:val="default"/>
          <w:rFonts w:cs="FrankRuehl" w:hint="cs"/>
          <w:rtl/>
        </w:rPr>
        <w:t>ערות היושב ראש.</w:t>
      </w:r>
    </w:p>
    <w:p w:rsidR="00B947AB" w:rsidRDefault="00B947AB">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גודה חייבת להמציא לרשם תוך חמישה-עשר יום העתק מפרוטוקול האסיפה הכללית השנתית ולפי דרישתו העתק מפרוטוקול של אסיפה כללית אחרת.</w:t>
      </w:r>
    </w:p>
    <w:p w:rsidR="00B947AB" w:rsidRDefault="00B947AB">
      <w:pPr>
        <w:pStyle w:val="P00"/>
        <w:spacing w:before="72"/>
        <w:ind w:left="0" w:right="1134"/>
        <w:rPr>
          <w:rStyle w:val="default"/>
          <w:rFonts w:cs="FrankRuehl" w:hint="cs"/>
          <w:rtl/>
        </w:rPr>
      </w:pPr>
      <w:bookmarkStart w:id="22" w:name="Seif15"/>
      <w:bookmarkEnd w:id="22"/>
      <w:r>
        <w:rPr>
          <w:lang w:val="he-IL"/>
        </w:rPr>
        <w:pict>
          <v:rect id="_x0000_s1049" style="position:absolute;left:0;text-align:left;margin-left:464.5pt;margin-top:8.05pt;width:75.05pt;height:26.4pt;z-index:251624448"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דח</w:t>
                  </w:r>
                  <w:r>
                    <w:rPr>
                      <w:rFonts w:cs="Miriam" w:hint="cs"/>
                      <w:sz w:val="18"/>
                      <w:szCs w:val="18"/>
                      <w:rtl/>
                    </w:rPr>
                    <w:t>יית הדיון</w:t>
                  </w:r>
                </w:p>
                <w:p w:rsidR="00B947AB" w:rsidRDefault="00B947AB">
                  <w:pPr>
                    <w:spacing w:line="160" w:lineRule="exact"/>
                    <w:jc w:val="left"/>
                    <w:rPr>
                      <w:rFonts w:cs="Miriam" w:hint="cs"/>
                      <w:sz w:val="18"/>
                      <w:szCs w:val="18"/>
                      <w:rtl/>
                    </w:rPr>
                  </w:pPr>
                  <w:r>
                    <w:rPr>
                      <w:rFonts w:cs="Miriam"/>
                      <w:sz w:val="18"/>
                      <w:szCs w:val="18"/>
                      <w:rtl/>
                    </w:rPr>
                    <w:t>תק</w:t>
                  </w:r>
                  <w:r>
                    <w:rPr>
                      <w:rFonts w:cs="Miriam" w:hint="cs"/>
                      <w:sz w:val="18"/>
                      <w:szCs w:val="18"/>
                      <w:rtl/>
                    </w:rPr>
                    <w:t xml:space="preserve">' (מס' 2) </w:t>
                  </w:r>
                </w:p>
                <w:p w:rsidR="00B947AB" w:rsidRDefault="00B947AB">
                  <w:pPr>
                    <w:spacing w:line="160" w:lineRule="exact"/>
                    <w:jc w:val="left"/>
                    <w:rPr>
                      <w:rFonts w:cs="Miriam"/>
                      <w:noProof/>
                      <w:sz w:val="18"/>
                      <w:szCs w:val="18"/>
                      <w:rtl/>
                    </w:rPr>
                  </w:pPr>
                  <w:r>
                    <w:rPr>
                      <w:rFonts w:cs="Miriam" w:hint="cs"/>
                      <w:sz w:val="18"/>
                      <w:szCs w:val="18"/>
                      <w:rtl/>
                    </w:rPr>
                    <w:t>תשמ"ג-</w:t>
                  </w:r>
                  <w:r>
                    <w:rPr>
                      <w:rFonts w:cs="Miriam"/>
                      <w:sz w:val="18"/>
                      <w:szCs w:val="18"/>
                      <w:rtl/>
                    </w:rPr>
                    <w:t>1983</w:t>
                  </w:r>
                </w:p>
              </w:txbxContent>
            </v:textbox>
            <w10:anchorlock/>
          </v:rect>
        </w:pict>
      </w:r>
      <w:r>
        <w:rPr>
          <w:rStyle w:val="big-number"/>
          <w:rFonts w:cs="Miriam"/>
          <w:rtl/>
        </w:rPr>
        <w:t>15.</w:t>
      </w:r>
      <w:r>
        <w:rPr>
          <w:rStyle w:val="big-number"/>
          <w:rFonts w:cs="Miriam"/>
          <w:rtl/>
        </w:rPr>
        <w:tab/>
      </w:r>
      <w:r>
        <w:rPr>
          <w:rStyle w:val="default"/>
          <w:rFonts w:cs="FrankRuehl"/>
          <w:rtl/>
        </w:rPr>
        <w:t>די</w:t>
      </w:r>
      <w:r>
        <w:rPr>
          <w:rStyle w:val="default"/>
          <w:rFonts w:cs="FrankRuehl" w:hint="cs"/>
          <w:rtl/>
        </w:rPr>
        <w:t>ון באסיפה כללית שלא הסתיים, יידחה המשכו למועד אחר שיקבע יושב ראש האסיפה, ובלבד שלא יעלה על 30 ימים מיום האסיפה הכללית האמורה.</w:t>
      </w:r>
    </w:p>
    <w:p w:rsidR="00B947AB" w:rsidRPr="00EE5BF7" w:rsidRDefault="00B947AB">
      <w:pPr>
        <w:pStyle w:val="P00"/>
        <w:spacing w:before="0"/>
        <w:ind w:left="0" w:right="1134"/>
        <w:rPr>
          <w:rFonts w:cs="FrankRuehl" w:hint="cs"/>
          <w:b/>
          <w:bCs/>
          <w:vanish/>
          <w:szCs w:val="20"/>
          <w:shd w:val="clear" w:color="auto" w:fill="FFFF99"/>
          <w:rtl/>
        </w:rPr>
      </w:pPr>
      <w:bookmarkStart w:id="23" w:name="Rov89"/>
      <w:r w:rsidRPr="00EE5BF7">
        <w:rPr>
          <w:rFonts w:cs="FrankRuehl" w:hint="cs"/>
          <w:vanish/>
          <w:color w:val="FF0000"/>
          <w:szCs w:val="20"/>
          <w:shd w:val="clear" w:color="auto" w:fill="FFFF99"/>
          <w:rtl/>
        </w:rPr>
        <w:t>מיום 10.3.1983</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(מס' 2) תשמ"ג-1983</w:t>
      </w:r>
    </w:p>
    <w:p w:rsidR="00B947AB" w:rsidRPr="00EE5BF7" w:rsidRDefault="00B947AB">
      <w:pPr>
        <w:pStyle w:val="P00"/>
        <w:tabs>
          <w:tab w:val="clear" w:pos="6259"/>
        </w:tabs>
        <w:spacing w:before="0"/>
        <w:ind w:left="0" w:right="1134"/>
        <w:rPr>
          <w:rStyle w:val="default"/>
          <w:rFonts w:cs="FrankRuehl" w:hint="cs"/>
          <w:vanish/>
          <w:sz w:val="20"/>
          <w:szCs w:val="20"/>
          <w:shd w:val="clear" w:color="auto" w:fill="FFFF99"/>
          <w:rtl/>
        </w:rPr>
      </w:pPr>
      <w:hyperlink r:id="rId18" w:history="1">
        <w:r w:rsidRPr="00EE5BF7">
          <w:rPr>
            <w:rStyle w:val="Hyperlink"/>
            <w:rFonts w:cs="FrankRuehl" w:hint="cs"/>
            <w:vanish/>
            <w:szCs w:val="20"/>
            <w:shd w:val="clear" w:color="auto" w:fill="FFFF99"/>
            <w:rtl/>
          </w:rPr>
          <w:t>ק"ת תשמ"ג מס' 4469</w:t>
        </w:r>
      </w:hyperlink>
      <w:r w:rsidRPr="00EE5BF7">
        <w:rPr>
          <w:rFonts w:cs="FrankRuehl" w:hint="cs"/>
          <w:vanish/>
          <w:szCs w:val="20"/>
          <w:shd w:val="clear" w:color="auto" w:fill="FFFF99"/>
          <w:rtl/>
        </w:rPr>
        <w:t xml:space="preserve"> מיום 10.3.1983 עמ' 902</w:t>
      </w:r>
    </w:p>
    <w:p w:rsidR="00B947AB" w:rsidRDefault="00B947AB">
      <w:pPr>
        <w:pStyle w:val="P00"/>
        <w:ind w:left="0" w:right="1134"/>
        <w:rPr>
          <w:rStyle w:val="default"/>
          <w:rFonts w:cs="FrankRuehl" w:hint="cs"/>
          <w:sz w:val="2"/>
          <w:szCs w:val="2"/>
          <w:rtl/>
        </w:rPr>
      </w:pPr>
      <w:r w:rsidRPr="00EE5BF7">
        <w:rPr>
          <w:rStyle w:val="big-number"/>
          <w:rFonts w:cs="FrankRuehl"/>
          <w:vanish/>
          <w:sz w:val="22"/>
          <w:szCs w:val="22"/>
          <w:shd w:val="clear" w:color="auto" w:fill="FFFF99"/>
          <w:rtl/>
        </w:rPr>
        <w:t>15.</w:t>
      </w:r>
      <w:r w:rsidRPr="00EE5BF7">
        <w:rPr>
          <w:rStyle w:val="big-number"/>
          <w:rFonts w:cs="FrankRuehl"/>
          <w:vanish/>
          <w:sz w:val="22"/>
          <w:szCs w:val="22"/>
          <w:shd w:val="clear" w:color="auto" w:fill="FFFF99"/>
          <w:rtl/>
        </w:rPr>
        <w:tab/>
      </w:r>
      <w:r w:rsidRPr="00EE5BF7">
        <w:rPr>
          <w:rStyle w:val="default"/>
          <w:rFonts w:cs="FrankRuehl"/>
          <w:vanish/>
          <w:sz w:val="22"/>
          <w:szCs w:val="22"/>
          <w:shd w:val="clear" w:color="auto" w:fill="FFFF99"/>
          <w:rtl/>
        </w:rPr>
        <w:t>די</w:t>
      </w:r>
      <w:r w:rsidRPr="00EE5BF7">
        <w:rPr>
          <w:rStyle w:val="default"/>
          <w:rFonts w:cs="FrankRuehl" w:hint="cs"/>
          <w:vanish/>
          <w:sz w:val="22"/>
          <w:szCs w:val="22"/>
          <w:shd w:val="clear" w:color="auto" w:fill="FFFF99"/>
          <w:rtl/>
        </w:rPr>
        <w:t>ון באסיפה כללית שלא הסתיים, יידחה המשכו למועד אחר שיקבע יושב ראש האסיפה</w:t>
      </w:r>
      <w:r w:rsidRPr="00EE5BF7">
        <w:rPr>
          <w:rStyle w:val="default"/>
          <w:rFonts w:cs="FrankRuehl" w:hint="cs"/>
          <w:vanish/>
          <w:sz w:val="22"/>
          <w:szCs w:val="22"/>
          <w:u w:val="single"/>
          <w:shd w:val="clear" w:color="auto" w:fill="FFFF99"/>
          <w:rtl/>
        </w:rPr>
        <w:t>, ובלבד שלא יעלה על 30 ימים מיום האסיפה הכללית האמורה</w:t>
      </w:r>
      <w:r w:rsidRPr="00EE5BF7">
        <w:rPr>
          <w:rStyle w:val="default"/>
          <w:rFonts w:cs="FrankRuehl" w:hint="cs"/>
          <w:vanish/>
          <w:sz w:val="22"/>
          <w:szCs w:val="22"/>
          <w:shd w:val="clear" w:color="auto" w:fill="FFFF99"/>
          <w:rtl/>
        </w:rPr>
        <w:t>.</w:t>
      </w:r>
      <w:bookmarkEnd w:id="23"/>
    </w:p>
    <w:p w:rsidR="00B947AB" w:rsidRDefault="00B947AB">
      <w:pPr>
        <w:pStyle w:val="P00"/>
        <w:spacing w:before="72"/>
        <w:ind w:left="0" w:right="1134"/>
        <w:rPr>
          <w:rStyle w:val="default"/>
          <w:rFonts w:cs="FrankRuehl"/>
          <w:rtl/>
        </w:rPr>
      </w:pPr>
      <w:bookmarkStart w:id="24" w:name="Seif16"/>
      <w:bookmarkEnd w:id="24"/>
      <w:r>
        <w:rPr>
          <w:lang w:val="he-IL"/>
        </w:rPr>
        <w:pict>
          <v:rect id="_x0000_s1050" style="position:absolute;left:0;text-align:left;margin-left:464.5pt;margin-top:8.05pt;width:75.05pt;height:40.05pt;z-index:251625472" o:allowincell="f" filled="f" stroked="f" strokecolor="lime" strokeweight=".25pt">
            <v:textbox inset="0,0,0,0">
              <w:txbxContent>
                <w:p w:rsidR="00B947AB" w:rsidRDefault="00B947AB">
                  <w:pPr>
                    <w:spacing w:line="160" w:lineRule="exact"/>
                    <w:jc w:val="left"/>
                    <w:rPr>
                      <w:rFonts w:cs="Miriam" w:hint="cs"/>
                      <w:sz w:val="18"/>
                      <w:szCs w:val="18"/>
                      <w:rtl/>
                    </w:rPr>
                  </w:pPr>
                  <w:r>
                    <w:rPr>
                      <w:rFonts w:cs="Miriam"/>
                      <w:sz w:val="18"/>
                      <w:szCs w:val="18"/>
                      <w:rtl/>
                    </w:rPr>
                    <w:t>כי</w:t>
                  </w:r>
                  <w:r>
                    <w:rPr>
                      <w:rFonts w:cs="Miriam" w:hint="cs"/>
                      <w:sz w:val="18"/>
                      <w:szCs w:val="18"/>
                      <w:rtl/>
                    </w:rPr>
                    <w:t>נוס אסיפה לפי הוראות הרשם</w:t>
                  </w:r>
                </w:p>
                <w:p w:rsidR="00B947AB" w:rsidRDefault="00B947AB">
                  <w:pPr>
                    <w:spacing w:line="160" w:lineRule="exact"/>
                    <w:jc w:val="left"/>
                    <w:rPr>
                      <w:rFonts w:cs="Miriam" w:hint="cs"/>
                      <w:sz w:val="18"/>
                      <w:szCs w:val="18"/>
                      <w:rtl/>
                    </w:rPr>
                  </w:pPr>
                  <w:r>
                    <w:rPr>
                      <w:rFonts w:cs="Miriam" w:hint="cs"/>
                      <w:sz w:val="18"/>
                      <w:szCs w:val="18"/>
                      <w:rtl/>
                    </w:rPr>
                    <w:t>תק' תש"ם-</w:t>
                  </w:r>
                  <w:r>
                    <w:rPr>
                      <w:rFonts w:cs="Miriam"/>
                      <w:sz w:val="18"/>
                      <w:szCs w:val="18"/>
                      <w:rtl/>
                    </w:rPr>
                    <w:t>1979</w:t>
                  </w:r>
                </w:p>
                <w:p w:rsidR="00B947AB" w:rsidRDefault="00B947AB">
                  <w:pPr>
                    <w:spacing w:line="160" w:lineRule="exact"/>
                    <w:jc w:val="left"/>
                    <w:rPr>
                      <w:rFonts w:cs="Miriam"/>
                      <w:noProof/>
                      <w:sz w:val="18"/>
                      <w:szCs w:val="18"/>
                      <w:rtl/>
                    </w:rPr>
                  </w:pPr>
                  <w:r>
                    <w:rPr>
                      <w:rFonts w:cs="Miriam" w:hint="cs"/>
                      <w:sz w:val="18"/>
                      <w:szCs w:val="18"/>
                      <w:rtl/>
                    </w:rPr>
                    <w:t>תק' תשמ"</w:t>
                  </w:r>
                  <w:r>
                    <w:rPr>
                      <w:rFonts w:cs="Miriam"/>
                      <w:sz w:val="18"/>
                      <w:szCs w:val="18"/>
                      <w:rtl/>
                    </w:rPr>
                    <w:t>ה</w:t>
                  </w:r>
                  <w:r>
                    <w:rPr>
                      <w:rFonts w:cs="Miriam" w:hint="cs"/>
                      <w:sz w:val="18"/>
                      <w:szCs w:val="18"/>
                      <w:rtl/>
                    </w:rPr>
                    <w:t>-</w:t>
                  </w:r>
                  <w:r>
                    <w:rPr>
                      <w:rFonts w:cs="Miriam"/>
                      <w:sz w:val="18"/>
                      <w:szCs w:val="18"/>
                      <w:rtl/>
                    </w:rPr>
                    <w:t>1985</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ינס הרשם אסיפה כללית ראשונה, אסיפה שנתית, או</w:t>
      </w:r>
      <w:r>
        <w:rPr>
          <w:rStyle w:val="default"/>
          <w:rFonts w:cs="FrankRuehl"/>
          <w:rtl/>
        </w:rPr>
        <w:t xml:space="preserve"> א</w:t>
      </w:r>
      <w:r>
        <w:rPr>
          <w:rStyle w:val="default"/>
          <w:rFonts w:cs="FrankRuehl" w:hint="cs"/>
          <w:rtl/>
        </w:rPr>
        <w:t>סיפה שלא מן המנין מכוח סעיף 14(2) לפקודה, יקבע גם את מועד כינוסה, מקומה, סדר יומה ודרכי ניהולה וימנה לה יושב ראש ומזכיר.</w:t>
      </w:r>
    </w:p>
    <w:p w:rsidR="00B947AB" w:rsidRDefault="00B947AB">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1182" type="#_x0000_t202" style="position:absolute;left:0;text-align:left;margin-left:470.25pt;margin-top:7.1pt;width:1in;height:11.2pt;z-index:251709440" filled="f" stroked="f">
            <v:textbox inset="1mm,0,1mm,0">
              <w:txbxContent>
                <w:p w:rsidR="00B947AB" w:rsidRDefault="00B947AB">
                  <w:pPr>
                    <w:spacing w:line="160" w:lineRule="exact"/>
                    <w:jc w:val="left"/>
                    <w:rPr>
                      <w:rFonts w:cs="Miriam"/>
                      <w:noProof/>
                      <w:sz w:val="18"/>
                      <w:szCs w:val="18"/>
                      <w:rtl/>
                    </w:rPr>
                  </w:pPr>
                  <w:r>
                    <w:rPr>
                      <w:rFonts w:cs="Miriam" w:hint="cs"/>
                      <w:sz w:val="18"/>
                      <w:szCs w:val="18"/>
                      <w:rtl/>
                    </w:rPr>
                    <w:t>תק' תשמ"</w:t>
                  </w:r>
                  <w:r>
                    <w:rPr>
                      <w:rFonts w:cs="Miriam"/>
                      <w:sz w:val="18"/>
                      <w:szCs w:val="18"/>
                      <w:rtl/>
                    </w:rPr>
                    <w:t>ה</w:t>
                  </w:r>
                  <w:r>
                    <w:rPr>
                      <w:rFonts w:cs="Miriam" w:hint="cs"/>
                      <w:sz w:val="18"/>
                      <w:szCs w:val="18"/>
                      <w:rtl/>
                    </w:rPr>
                    <w:t>-</w:t>
                  </w:r>
                  <w:r>
                    <w:rPr>
                      <w:rFonts w:cs="Miriam"/>
                      <w:sz w:val="18"/>
                      <w:szCs w:val="18"/>
                      <w:rtl/>
                    </w:rPr>
                    <w:t>1985</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בלי לגרוע מסמכויותיו לפי סעיף 14(2) לפקודה, רשאי הרשם לכנס אסיפה כללית גם מיוזמתו אם אין ועד לאגודה מסיבה כלשהי או שיש ספק לגבי</w:t>
      </w:r>
      <w:r>
        <w:rPr>
          <w:rStyle w:val="default"/>
          <w:rFonts w:cs="FrankRuehl"/>
          <w:rtl/>
        </w:rPr>
        <w:t xml:space="preserve"> ח</w:t>
      </w:r>
      <w:r>
        <w:rPr>
          <w:rStyle w:val="default"/>
          <w:rFonts w:cs="FrankRuehl" w:hint="cs"/>
          <w:rtl/>
        </w:rPr>
        <w:t>וקיותו.</w:t>
      </w:r>
    </w:p>
    <w:p w:rsidR="00B947AB" w:rsidRPr="00EE5BF7" w:rsidRDefault="00B947AB">
      <w:pPr>
        <w:pStyle w:val="P00"/>
        <w:spacing w:before="0"/>
        <w:ind w:left="0" w:right="1134"/>
        <w:rPr>
          <w:rFonts w:cs="FrankRuehl" w:hint="cs"/>
          <w:b/>
          <w:bCs/>
          <w:vanish/>
          <w:szCs w:val="20"/>
          <w:shd w:val="clear" w:color="auto" w:fill="FFFF99"/>
          <w:rtl/>
        </w:rPr>
      </w:pPr>
      <w:bookmarkStart w:id="25" w:name="Rov90"/>
      <w:r w:rsidRPr="00EE5BF7">
        <w:rPr>
          <w:rFonts w:cs="FrankRuehl" w:hint="cs"/>
          <w:vanish/>
          <w:color w:val="FF0000"/>
          <w:szCs w:val="20"/>
          <w:shd w:val="clear" w:color="auto" w:fill="FFFF99"/>
          <w:rtl/>
        </w:rPr>
        <w:t>מיום 19.12.1979</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תש"ם-1979</w:t>
      </w:r>
    </w:p>
    <w:p w:rsidR="00B947AB" w:rsidRPr="00EE5BF7" w:rsidRDefault="00B947AB">
      <w:pPr>
        <w:pStyle w:val="P00"/>
        <w:tabs>
          <w:tab w:val="clear" w:pos="6259"/>
        </w:tabs>
        <w:spacing w:before="0"/>
        <w:ind w:left="0" w:right="1134"/>
        <w:rPr>
          <w:rFonts w:cs="FrankRuehl" w:hint="cs"/>
          <w:vanish/>
          <w:szCs w:val="20"/>
          <w:shd w:val="clear" w:color="auto" w:fill="FFFF99"/>
          <w:rtl/>
        </w:rPr>
      </w:pPr>
      <w:hyperlink r:id="rId19" w:history="1">
        <w:r w:rsidRPr="00EE5BF7">
          <w:rPr>
            <w:rStyle w:val="Hyperlink"/>
            <w:rFonts w:cs="FrankRuehl" w:hint="cs"/>
            <w:vanish/>
            <w:szCs w:val="20"/>
            <w:shd w:val="clear" w:color="auto" w:fill="FFFF99"/>
            <w:rtl/>
          </w:rPr>
          <w:t>ק"ת תש"ם מס' 4051</w:t>
        </w:r>
      </w:hyperlink>
      <w:r w:rsidRPr="00EE5BF7">
        <w:rPr>
          <w:rFonts w:cs="FrankRuehl" w:hint="cs"/>
          <w:vanish/>
          <w:szCs w:val="20"/>
          <w:shd w:val="clear" w:color="auto" w:fill="FFFF99"/>
          <w:rtl/>
        </w:rPr>
        <w:t xml:space="preserve"> מיום 19.11.1979 עמ' 242</w:t>
      </w:r>
    </w:p>
    <w:p w:rsidR="00B947AB" w:rsidRPr="00EE5BF7" w:rsidRDefault="00B947AB">
      <w:pPr>
        <w:pStyle w:val="P00"/>
        <w:tabs>
          <w:tab w:val="clear" w:pos="6259"/>
        </w:tabs>
        <w:ind w:left="0" w:right="1134"/>
        <w:rPr>
          <w:rFonts w:cs="FrankRuehl" w:hint="cs"/>
          <w:vanish/>
          <w:sz w:val="22"/>
          <w:szCs w:val="22"/>
          <w:shd w:val="clear" w:color="auto" w:fill="FFFF99"/>
          <w:rtl/>
        </w:rPr>
      </w:pPr>
      <w:r w:rsidRPr="00EE5BF7">
        <w:rPr>
          <w:rFonts w:cs="FrankRuehl" w:hint="cs"/>
          <w:vanish/>
          <w:sz w:val="22"/>
          <w:szCs w:val="22"/>
          <w:shd w:val="clear" w:color="auto" w:fill="FFFF99"/>
          <w:rtl/>
        </w:rPr>
        <w:t>16.</w:t>
      </w:r>
      <w:r w:rsidRPr="00EE5BF7">
        <w:rPr>
          <w:rFonts w:cs="FrankRuehl" w:hint="cs"/>
          <w:vanish/>
          <w:sz w:val="22"/>
          <w:szCs w:val="22"/>
          <w:shd w:val="clear" w:color="auto" w:fill="FFFF99"/>
          <w:rtl/>
        </w:rPr>
        <w:tab/>
      </w:r>
      <w:r w:rsidRPr="00EE5BF7">
        <w:rPr>
          <w:rFonts w:cs="FrankRuehl" w:hint="cs"/>
          <w:strike/>
          <w:vanish/>
          <w:sz w:val="22"/>
          <w:szCs w:val="22"/>
          <w:shd w:val="clear" w:color="auto" w:fill="FFFF99"/>
          <w:rtl/>
        </w:rPr>
        <w:t>הורה הרשם לכנס</w:t>
      </w:r>
      <w:r w:rsidRPr="00EE5BF7">
        <w:rPr>
          <w:rFonts w:cs="FrankRuehl" w:hint="cs"/>
          <w:vanish/>
          <w:sz w:val="22"/>
          <w:szCs w:val="22"/>
          <w:shd w:val="clear" w:color="auto" w:fill="FFFF99"/>
          <w:rtl/>
        </w:rPr>
        <w:t xml:space="preserve"> </w:t>
      </w:r>
      <w:r w:rsidRPr="00EE5BF7">
        <w:rPr>
          <w:rFonts w:cs="FrankRuehl" w:hint="cs"/>
          <w:vanish/>
          <w:sz w:val="22"/>
          <w:szCs w:val="22"/>
          <w:u w:val="single"/>
          <w:shd w:val="clear" w:color="auto" w:fill="FFFF99"/>
          <w:rtl/>
        </w:rPr>
        <w:t>כינס הרשם</w:t>
      </w:r>
      <w:r w:rsidRPr="00EE5BF7">
        <w:rPr>
          <w:rFonts w:cs="FrankRuehl" w:hint="cs"/>
          <w:vanish/>
          <w:sz w:val="22"/>
          <w:szCs w:val="22"/>
          <w:shd w:val="clear" w:color="auto" w:fill="FFFF99"/>
          <w:rtl/>
        </w:rPr>
        <w:t xml:space="preserve"> אסיפה כללית ראשונה, אסיפה שנתית או אסיפה שלא מן המנין מכוח </w:t>
      </w:r>
      <w:r w:rsidRPr="00EE5BF7">
        <w:rPr>
          <w:rFonts w:cs="FrankRuehl" w:hint="cs"/>
          <w:strike/>
          <w:vanish/>
          <w:sz w:val="22"/>
          <w:szCs w:val="22"/>
          <w:shd w:val="clear" w:color="auto" w:fill="FFFF99"/>
          <w:rtl/>
        </w:rPr>
        <w:t>סעיף 14 לפקודה</w:t>
      </w:r>
      <w:r w:rsidRPr="00EE5BF7">
        <w:rPr>
          <w:rFonts w:cs="FrankRuehl" w:hint="cs"/>
          <w:vanish/>
          <w:sz w:val="22"/>
          <w:szCs w:val="22"/>
          <w:shd w:val="clear" w:color="auto" w:fill="FFFF99"/>
          <w:rtl/>
        </w:rPr>
        <w:t xml:space="preserve"> </w:t>
      </w:r>
      <w:r w:rsidRPr="00EE5BF7">
        <w:rPr>
          <w:rFonts w:cs="FrankRuehl" w:hint="cs"/>
          <w:vanish/>
          <w:sz w:val="22"/>
          <w:szCs w:val="22"/>
          <w:u w:val="single"/>
          <w:shd w:val="clear" w:color="auto" w:fill="FFFF99"/>
          <w:rtl/>
        </w:rPr>
        <w:t>סעיף 14(2) לפקודה</w:t>
      </w:r>
      <w:r w:rsidRPr="00EE5BF7">
        <w:rPr>
          <w:rFonts w:cs="FrankRuehl" w:hint="cs"/>
          <w:vanish/>
          <w:sz w:val="22"/>
          <w:szCs w:val="22"/>
          <w:shd w:val="clear" w:color="auto" w:fill="FFFF99"/>
          <w:rtl/>
        </w:rPr>
        <w:t>, יקבע גם את מועד כינוסה, מקומה, סדר יומה ודרכי ניהולה וימנה לה יושב ראש ומזכיר.</w:t>
      </w:r>
    </w:p>
    <w:p w:rsidR="00B947AB" w:rsidRPr="00EE5BF7" w:rsidRDefault="00B947AB">
      <w:pPr>
        <w:pStyle w:val="P00"/>
        <w:spacing w:before="0"/>
        <w:ind w:left="0" w:right="1134"/>
        <w:rPr>
          <w:rFonts w:cs="FrankRuehl" w:hint="cs"/>
          <w:vanish/>
          <w:color w:val="FF0000"/>
          <w:szCs w:val="20"/>
          <w:shd w:val="clear" w:color="auto" w:fill="FFFF99"/>
          <w:rtl/>
        </w:rPr>
      </w:pPr>
    </w:p>
    <w:p w:rsidR="00B947AB" w:rsidRPr="00EE5BF7" w:rsidRDefault="00B947AB">
      <w:pPr>
        <w:pStyle w:val="P00"/>
        <w:spacing w:before="0"/>
        <w:ind w:left="0" w:right="1134"/>
        <w:rPr>
          <w:rFonts w:cs="FrankRuehl"/>
          <w:b/>
          <w:bCs/>
          <w:vanish/>
          <w:szCs w:val="20"/>
          <w:shd w:val="clear" w:color="auto" w:fill="FFFF99"/>
          <w:rtl/>
        </w:rPr>
      </w:pPr>
      <w:r w:rsidRPr="00EE5BF7">
        <w:rPr>
          <w:rFonts w:cs="FrankRuehl" w:hint="cs"/>
          <w:vanish/>
          <w:color w:val="FF0000"/>
          <w:szCs w:val="20"/>
          <w:shd w:val="clear" w:color="auto" w:fill="FFFF99"/>
          <w:rtl/>
        </w:rPr>
        <w:t>מיום 18.2.1985</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תשמ"ה-1985</w:t>
      </w:r>
    </w:p>
    <w:p w:rsidR="00B947AB" w:rsidRPr="00EE5BF7" w:rsidRDefault="00B947AB">
      <w:pPr>
        <w:pStyle w:val="P00"/>
        <w:tabs>
          <w:tab w:val="clear" w:pos="6259"/>
        </w:tabs>
        <w:spacing w:before="0"/>
        <w:ind w:left="0" w:right="1134"/>
        <w:rPr>
          <w:rStyle w:val="default"/>
          <w:rFonts w:cs="FrankRuehl" w:hint="cs"/>
          <w:vanish/>
          <w:sz w:val="20"/>
          <w:szCs w:val="20"/>
          <w:shd w:val="clear" w:color="auto" w:fill="FFFF99"/>
          <w:rtl/>
        </w:rPr>
      </w:pPr>
      <w:hyperlink r:id="rId20" w:history="1">
        <w:r w:rsidRPr="00EE5BF7">
          <w:rPr>
            <w:rStyle w:val="Hyperlink"/>
            <w:rFonts w:cs="FrankRuehl" w:hint="cs"/>
            <w:vanish/>
            <w:szCs w:val="20"/>
            <w:shd w:val="clear" w:color="auto" w:fill="FFFF99"/>
            <w:rtl/>
          </w:rPr>
          <w:t>ק"ת תשמ"ה מס' 4765</w:t>
        </w:r>
      </w:hyperlink>
      <w:r w:rsidRPr="00EE5BF7">
        <w:rPr>
          <w:rFonts w:cs="FrankRuehl" w:hint="cs"/>
          <w:vanish/>
          <w:szCs w:val="20"/>
          <w:shd w:val="clear" w:color="auto" w:fill="FFFF99"/>
          <w:rtl/>
        </w:rPr>
        <w:t xml:space="preserve"> מיום 18.2.1985 עמ' 740</w:t>
      </w:r>
    </w:p>
    <w:p w:rsidR="00B947AB" w:rsidRPr="00EE5BF7" w:rsidRDefault="00B947AB">
      <w:pPr>
        <w:pStyle w:val="P00"/>
        <w:ind w:left="0" w:right="1134"/>
        <w:rPr>
          <w:rStyle w:val="default"/>
          <w:rFonts w:cs="FrankRuehl"/>
          <w:vanish/>
          <w:sz w:val="22"/>
          <w:szCs w:val="22"/>
          <w:shd w:val="clear" w:color="auto" w:fill="FFFF99"/>
          <w:rtl/>
        </w:rPr>
      </w:pPr>
      <w:r w:rsidRPr="00EE5BF7">
        <w:rPr>
          <w:rStyle w:val="big-number"/>
          <w:rFonts w:cs="FrankRuehl"/>
          <w:vanish/>
          <w:sz w:val="22"/>
          <w:szCs w:val="22"/>
          <w:shd w:val="clear" w:color="auto" w:fill="FFFF99"/>
          <w:rtl/>
        </w:rPr>
        <w:t>16.</w:t>
      </w:r>
      <w:r w:rsidRPr="00EE5BF7">
        <w:rPr>
          <w:rStyle w:val="big-number"/>
          <w:rFonts w:cs="FrankRuehl"/>
          <w:vanish/>
          <w:sz w:val="22"/>
          <w:szCs w:val="22"/>
          <w:shd w:val="clear" w:color="auto" w:fill="FFFF99"/>
          <w:rtl/>
        </w:rPr>
        <w:tab/>
      </w:r>
      <w:r w:rsidRPr="00EE5BF7">
        <w:rPr>
          <w:rStyle w:val="default"/>
          <w:rFonts w:cs="FrankRuehl"/>
          <w:vanish/>
          <w:sz w:val="22"/>
          <w:szCs w:val="22"/>
          <w:u w:val="single"/>
          <w:shd w:val="clear" w:color="auto" w:fill="FFFF99"/>
          <w:rtl/>
        </w:rPr>
        <w:t>(א</w:t>
      </w:r>
      <w:r w:rsidRPr="00EE5BF7">
        <w:rPr>
          <w:rStyle w:val="default"/>
          <w:rFonts w:cs="FrankRuehl" w:hint="cs"/>
          <w:vanish/>
          <w:sz w:val="22"/>
          <w:szCs w:val="22"/>
          <w:u w:val="single"/>
          <w:shd w:val="clear" w:color="auto" w:fill="FFFF99"/>
          <w:rtl/>
        </w:rPr>
        <w:t>)</w:t>
      </w:r>
      <w:r w:rsidRPr="00EE5BF7">
        <w:rPr>
          <w:rStyle w:val="default"/>
          <w:rFonts w:cs="FrankRuehl"/>
          <w:vanish/>
          <w:sz w:val="22"/>
          <w:szCs w:val="22"/>
          <w:shd w:val="clear" w:color="auto" w:fill="FFFF99"/>
          <w:rtl/>
        </w:rPr>
        <w:tab/>
        <w:t>כ</w:t>
      </w:r>
      <w:r w:rsidRPr="00EE5BF7">
        <w:rPr>
          <w:rStyle w:val="default"/>
          <w:rFonts w:cs="FrankRuehl" w:hint="cs"/>
          <w:vanish/>
          <w:sz w:val="22"/>
          <w:szCs w:val="22"/>
          <w:shd w:val="clear" w:color="auto" w:fill="FFFF99"/>
          <w:rtl/>
        </w:rPr>
        <w:t>ינס הרשם אסיפה כללית ראשונה, אסיפה שנתית, או</w:t>
      </w:r>
      <w:r w:rsidRPr="00EE5BF7">
        <w:rPr>
          <w:rStyle w:val="default"/>
          <w:rFonts w:cs="FrankRuehl"/>
          <w:vanish/>
          <w:sz w:val="22"/>
          <w:szCs w:val="22"/>
          <w:shd w:val="clear" w:color="auto" w:fill="FFFF99"/>
          <w:rtl/>
        </w:rPr>
        <w:t xml:space="preserve"> א</w:t>
      </w:r>
      <w:r w:rsidRPr="00EE5BF7">
        <w:rPr>
          <w:rStyle w:val="default"/>
          <w:rFonts w:cs="FrankRuehl" w:hint="cs"/>
          <w:vanish/>
          <w:sz w:val="22"/>
          <w:szCs w:val="22"/>
          <w:shd w:val="clear" w:color="auto" w:fill="FFFF99"/>
          <w:rtl/>
        </w:rPr>
        <w:t>סיפה שלא מן המנין מכוח סעיף 14(2) לפקודה, יקבע גם את מועד כינוסה, מקומה, סדר יומה ודרכי ניהולה וימנה לה יושב ראש ומזכיר.</w:t>
      </w:r>
    </w:p>
    <w:p w:rsidR="00B947AB" w:rsidRDefault="00B947AB">
      <w:pPr>
        <w:pStyle w:val="P00"/>
        <w:spacing w:before="0"/>
        <w:ind w:left="0" w:right="1134"/>
        <w:rPr>
          <w:rStyle w:val="default"/>
          <w:rFonts w:cs="FrankRuehl" w:hint="cs"/>
          <w:sz w:val="2"/>
          <w:szCs w:val="2"/>
          <w:u w:val="single"/>
          <w:rtl/>
        </w:rPr>
      </w:pPr>
      <w:r w:rsidRPr="00EE5BF7">
        <w:rPr>
          <w:rFonts w:cs="FrankRuehl"/>
          <w:vanish/>
          <w:sz w:val="22"/>
          <w:szCs w:val="22"/>
          <w:shd w:val="clear" w:color="auto" w:fill="FFFF99"/>
          <w:rtl/>
        </w:rPr>
        <w:tab/>
      </w:r>
      <w:r w:rsidRPr="00EE5BF7">
        <w:rPr>
          <w:rStyle w:val="default"/>
          <w:rFonts w:cs="FrankRuehl"/>
          <w:vanish/>
          <w:sz w:val="22"/>
          <w:szCs w:val="22"/>
          <w:u w:val="single"/>
          <w:shd w:val="clear" w:color="auto" w:fill="FFFF99"/>
          <w:rtl/>
        </w:rPr>
        <w:t>(ב</w:t>
      </w:r>
      <w:r w:rsidRPr="00EE5BF7">
        <w:rPr>
          <w:rStyle w:val="default"/>
          <w:rFonts w:cs="FrankRuehl" w:hint="cs"/>
          <w:vanish/>
          <w:sz w:val="22"/>
          <w:szCs w:val="22"/>
          <w:u w:val="single"/>
          <w:shd w:val="clear" w:color="auto" w:fill="FFFF99"/>
          <w:rtl/>
        </w:rPr>
        <w:t>)</w:t>
      </w:r>
      <w:r w:rsidRPr="00EE5BF7">
        <w:rPr>
          <w:rStyle w:val="default"/>
          <w:rFonts w:cs="FrankRuehl"/>
          <w:vanish/>
          <w:sz w:val="22"/>
          <w:szCs w:val="22"/>
          <w:u w:val="single"/>
          <w:shd w:val="clear" w:color="auto" w:fill="FFFF99"/>
          <w:rtl/>
        </w:rPr>
        <w:tab/>
        <w:t>מ</w:t>
      </w:r>
      <w:r w:rsidRPr="00EE5BF7">
        <w:rPr>
          <w:rStyle w:val="default"/>
          <w:rFonts w:cs="FrankRuehl" w:hint="cs"/>
          <w:vanish/>
          <w:sz w:val="22"/>
          <w:szCs w:val="22"/>
          <w:u w:val="single"/>
          <w:shd w:val="clear" w:color="auto" w:fill="FFFF99"/>
          <w:rtl/>
        </w:rPr>
        <w:t>בלי לגרוע מסמכויותיו לפי סעיף 14(2) לפקודה, רשאי הרשם לכנס אסיפה כללית גם מיוזמתו אם אין ועד לאגודה מסיבה כלשהי או שיש ספק לגבי</w:t>
      </w:r>
      <w:r w:rsidRPr="00EE5BF7">
        <w:rPr>
          <w:rStyle w:val="default"/>
          <w:rFonts w:cs="FrankRuehl"/>
          <w:vanish/>
          <w:sz w:val="22"/>
          <w:szCs w:val="22"/>
          <w:u w:val="single"/>
          <w:shd w:val="clear" w:color="auto" w:fill="FFFF99"/>
          <w:rtl/>
        </w:rPr>
        <w:t xml:space="preserve"> ח</w:t>
      </w:r>
      <w:r w:rsidRPr="00EE5BF7">
        <w:rPr>
          <w:rStyle w:val="default"/>
          <w:rFonts w:cs="FrankRuehl" w:hint="cs"/>
          <w:vanish/>
          <w:sz w:val="22"/>
          <w:szCs w:val="22"/>
          <w:u w:val="single"/>
          <w:shd w:val="clear" w:color="auto" w:fill="FFFF99"/>
          <w:rtl/>
        </w:rPr>
        <w:t>וקיותו.</w:t>
      </w:r>
      <w:bookmarkEnd w:id="25"/>
    </w:p>
    <w:p w:rsidR="00B947AB" w:rsidRDefault="00B947AB">
      <w:pPr>
        <w:pStyle w:val="P00"/>
        <w:spacing w:before="72"/>
        <w:ind w:left="0" w:right="1134"/>
        <w:rPr>
          <w:rStyle w:val="default"/>
          <w:rFonts w:cs="FrankRuehl"/>
          <w:rtl/>
        </w:rPr>
      </w:pPr>
      <w:bookmarkStart w:id="26" w:name="Seif17"/>
      <w:bookmarkEnd w:id="26"/>
      <w:r>
        <w:rPr>
          <w:lang w:val="he-IL"/>
        </w:rPr>
        <w:pict>
          <v:rect id="_x0000_s1051" style="position:absolute;left:0;text-align:left;margin-left:464.5pt;margin-top:8.05pt;width:75.05pt;height:18.8pt;z-index:251626496"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קי</w:t>
                  </w:r>
                  <w:r>
                    <w:rPr>
                      <w:rFonts w:cs="Miriam" w:hint="cs"/>
                      <w:sz w:val="18"/>
                      <w:szCs w:val="18"/>
                      <w:rtl/>
                    </w:rPr>
                    <w:t xml:space="preserve">ום אסיפות כלליות שלא </w:t>
                  </w:r>
                  <w:r>
                    <w:rPr>
                      <w:rFonts w:cs="Miriam"/>
                      <w:sz w:val="18"/>
                      <w:szCs w:val="18"/>
                      <w:rtl/>
                    </w:rPr>
                    <w:t>מן</w:t>
                  </w:r>
                  <w:r>
                    <w:rPr>
                      <w:rFonts w:cs="Miriam" w:hint="cs"/>
                      <w:sz w:val="18"/>
                      <w:szCs w:val="18"/>
                      <w:rtl/>
                    </w:rPr>
                    <w:t xml:space="preserve"> המנין</w:t>
                  </w:r>
                </w:p>
              </w:txbxContent>
            </v:textbox>
            <w10:anchorlock/>
          </v:rect>
        </w:pict>
      </w:r>
      <w:r>
        <w:rPr>
          <w:rStyle w:val="big-number"/>
          <w:rFonts w:cs="Miriam"/>
          <w:rtl/>
        </w:rPr>
        <w:t>17.</w:t>
      </w:r>
      <w:r>
        <w:rPr>
          <w:rStyle w:val="big-number"/>
          <w:rFonts w:cs="Miriam"/>
          <w:rtl/>
        </w:rPr>
        <w:tab/>
      </w:r>
      <w:r>
        <w:rPr>
          <w:rStyle w:val="default"/>
          <w:rFonts w:cs="FrankRuehl"/>
          <w:rtl/>
        </w:rPr>
        <w:t>הא</w:t>
      </w:r>
      <w:r>
        <w:rPr>
          <w:rStyle w:val="default"/>
          <w:rFonts w:cs="FrankRuehl" w:hint="cs"/>
          <w:rtl/>
        </w:rPr>
        <w:t>גודה רשאית לקיים מזמן לזמן, בנוסף לאסיפה הכללית השנתית, אסיפות כלליות שלא מן המנין על פי הוראות הפקודה, התקנות לפיה ותקנות האגודה.</w:t>
      </w:r>
    </w:p>
    <w:p w:rsidR="00B947AB" w:rsidRDefault="00B947AB">
      <w:pPr>
        <w:pStyle w:val="P00"/>
        <w:spacing w:before="72"/>
        <w:ind w:left="0" w:right="1134"/>
        <w:rPr>
          <w:rStyle w:val="default"/>
          <w:rFonts w:cs="FrankRuehl"/>
          <w:rtl/>
        </w:rPr>
      </w:pPr>
      <w:bookmarkStart w:id="27" w:name="Seif18"/>
      <w:bookmarkEnd w:id="27"/>
      <w:r>
        <w:rPr>
          <w:lang w:val="he-IL"/>
        </w:rPr>
        <w:pict>
          <v:rect id="_x0000_s1052" style="position:absolute;left:0;text-align:left;margin-left:464.5pt;margin-top:8.05pt;width:75.05pt;height:24pt;z-index:251627520"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אס</w:t>
                  </w:r>
                  <w:r>
                    <w:rPr>
                      <w:rFonts w:cs="Miriam" w:hint="cs"/>
                      <w:sz w:val="18"/>
                      <w:szCs w:val="18"/>
                      <w:rtl/>
                    </w:rPr>
                    <w:t xml:space="preserve">יפות שלא </w:t>
                  </w:r>
                  <w:r>
                    <w:rPr>
                      <w:rFonts w:cs="Miriam"/>
                      <w:sz w:val="18"/>
                      <w:szCs w:val="18"/>
                      <w:rtl/>
                    </w:rPr>
                    <w:t>מן</w:t>
                  </w:r>
                  <w:r>
                    <w:rPr>
                      <w:rFonts w:cs="Miriam" w:hint="cs"/>
                      <w:sz w:val="18"/>
                      <w:szCs w:val="18"/>
                      <w:rtl/>
                    </w:rPr>
                    <w:t xml:space="preserve"> המנין </w:t>
                  </w:r>
                  <w:r>
                    <w:rPr>
                      <w:rFonts w:cs="Miriam"/>
                      <w:sz w:val="18"/>
                      <w:szCs w:val="18"/>
                      <w:rtl/>
                    </w:rPr>
                    <w:t>לב</w:t>
                  </w:r>
                  <w:r>
                    <w:rPr>
                      <w:rFonts w:cs="Miriam" w:hint="cs"/>
                      <w:sz w:val="18"/>
                      <w:szCs w:val="18"/>
                      <w:rtl/>
                    </w:rPr>
                    <w:t>חירת רשות</w:t>
                  </w:r>
                </w:p>
              </w:txbxContent>
            </v:textbox>
            <w10:anchorlock/>
          </v:rect>
        </w:pict>
      </w:r>
      <w:r>
        <w:rPr>
          <w:rStyle w:val="big-number"/>
          <w:rFonts w:cs="Miriam"/>
          <w:rtl/>
        </w:rPr>
        <w:t>18.</w:t>
      </w:r>
      <w:r>
        <w:rPr>
          <w:rStyle w:val="big-number"/>
          <w:rFonts w:cs="Miriam"/>
          <w:rtl/>
        </w:rPr>
        <w:tab/>
      </w:r>
      <w:r>
        <w:rPr>
          <w:rStyle w:val="default"/>
          <w:rFonts w:cs="FrankRuehl"/>
          <w:rtl/>
        </w:rPr>
        <w:t>אם</w:t>
      </w:r>
      <w:r>
        <w:rPr>
          <w:rStyle w:val="default"/>
          <w:rFonts w:cs="FrankRuehl" w:hint="cs"/>
          <w:rtl/>
        </w:rPr>
        <w:t xml:space="preserve"> אחרי קיום האסיפה הכללית השנתית תמה תקופת כהונתה של רשות מרשויות האגודה הנבחרת באסיפה כללית, תכנס האג</w:t>
      </w:r>
      <w:r>
        <w:rPr>
          <w:rStyle w:val="default"/>
          <w:rFonts w:cs="FrankRuehl"/>
          <w:rtl/>
        </w:rPr>
        <w:t>וד</w:t>
      </w:r>
      <w:r>
        <w:rPr>
          <w:rStyle w:val="default"/>
          <w:rFonts w:cs="FrankRuehl" w:hint="cs"/>
          <w:rtl/>
        </w:rPr>
        <w:t>ה אסיפה כללית שלא מן המנין, תוך חודש ימים מיום תום כהונת הרשות, לשם בחירת רשות אחרת.</w:t>
      </w:r>
    </w:p>
    <w:p w:rsidR="00B947AB" w:rsidRDefault="00B947AB">
      <w:pPr>
        <w:pStyle w:val="P00"/>
        <w:spacing w:before="72"/>
        <w:ind w:left="0" w:right="1134"/>
        <w:rPr>
          <w:rStyle w:val="default"/>
          <w:rFonts w:cs="FrankRuehl" w:hint="cs"/>
          <w:rtl/>
        </w:rPr>
      </w:pPr>
      <w:bookmarkStart w:id="28" w:name="Seif19"/>
      <w:bookmarkEnd w:id="28"/>
      <w:r>
        <w:rPr>
          <w:lang w:val="he-IL"/>
        </w:rPr>
        <w:pict>
          <v:rect id="_x0000_s1053" style="position:absolute;left:0;text-align:left;margin-left:464.5pt;margin-top:8.05pt;width:75.05pt;height:24pt;z-index:251628544"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דר</w:t>
                  </w:r>
                  <w:r>
                    <w:rPr>
                      <w:rFonts w:cs="Miriam" w:hint="cs"/>
                      <w:sz w:val="18"/>
                      <w:szCs w:val="18"/>
                      <w:rtl/>
                    </w:rPr>
                    <w:t>ישה לקיים אסיפה כללית שלא מן המנין ת</w:t>
                  </w:r>
                  <w:r>
                    <w:rPr>
                      <w:rFonts w:cs="Miriam"/>
                      <w:sz w:val="18"/>
                      <w:szCs w:val="18"/>
                      <w:rtl/>
                    </w:rPr>
                    <w:t>ק</w:t>
                  </w:r>
                  <w:r>
                    <w:rPr>
                      <w:rFonts w:cs="Miriam" w:hint="cs"/>
                      <w:sz w:val="18"/>
                      <w:szCs w:val="18"/>
                      <w:rtl/>
                    </w:rPr>
                    <w:t>' תש"ם-</w:t>
                  </w:r>
                  <w:r>
                    <w:rPr>
                      <w:rFonts w:cs="Miriam"/>
                      <w:sz w:val="18"/>
                      <w:szCs w:val="18"/>
                      <w:rtl/>
                    </w:rPr>
                    <w:t>1979</w:t>
                  </w:r>
                </w:p>
              </w:txbxContent>
            </v:textbox>
            <w10:anchorlock/>
          </v:rect>
        </w:pict>
      </w:r>
      <w:r>
        <w:rPr>
          <w:rStyle w:val="big-number"/>
          <w:rFonts w:cs="Miriam"/>
          <w:rtl/>
        </w:rPr>
        <w:t>19.</w:t>
      </w:r>
      <w:r>
        <w:rPr>
          <w:rStyle w:val="big-number"/>
          <w:rFonts w:cs="Miriam"/>
          <w:rtl/>
        </w:rPr>
        <w:tab/>
      </w:r>
      <w:r>
        <w:rPr>
          <w:rStyle w:val="default"/>
          <w:rFonts w:cs="FrankRuehl"/>
          <w:rtl/>
        </w:rPr>
        <w:t>כל</w:t>
      </w:r>
      <w:r>
        <w:rPr>
          <w:rStyle w:val="default"/>
          <w:rFonts w:cs="FrankRuehl" w:hint="cs"/>
          <w:rtl/>
        </w:rPr>
        <w:t xml:space="preserve"> הדורש לקיים אסיפה כללית שלא מן המנין על פי סעיף 14(1) לפקודה, יציין בדרישתו את סדר היום שהוא מציע לאסיפה זו.</w:t>
      </w:r>
    </w:p>
    <w:p w:rsidR="00B947AB" w:rsidRPr="00EE5BF7" w:rsidRDefault="00B947AB">
      <w:pPr>
        <w:pStyle w:val="P00"/>
        <w:spacing w:before="0"/>
        <w:ind w:left="0" w:right="1134"/>
        <w:rPr>
          <w:rFonts w:cs="FrankRuehl" w:hint="cs"/>
          <w:b/>
          <w:bCs/>
          <w:vanish/>
          <w:szCs w:val="20"/>
          <w:shd w:val="clear" w:color="auto" w:fill="FFFF99"/>
          <w:rtl/>
        </w:rPr>
      </w:pPr>
      <w:bookmarkStart w:id="29" w:name="Rov91"/>
      <w:r w:rsidRPr="00EE5BF7">
        <w:rPr>
          <w:rFonts w:cs="FrankRuehl" w:hint="cs"/>
          <w:vanish/>
          <w:color w:val="FF0000"/>
          <w:szCs w:val="20"/>
          <w:shd w:val="clear" w:color="auto" w:fill="FFFF99"/>
          <w:rtl/>
        </w:rPr>
        <w:t>מיום 19.12.1979</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תש"ם-1979</w:t>
      </w:r>
    </w:p>
    <w:p w:rsidR="00B947AB" w:rsidRPr="00EE5BF7" w:rsidRDefault="00B947AB">
      <w:pPr>
        <w:pStyle w:val="P00"/>
        <w:tabs>
          <w:tab w:val="clear" w:pos="6259"/>
        </w:tabs>
        <w:spacing w:before="0"/>
        <w:ind w:left="0" w:right="1134"/>
        <w:rPr>
          <w:rFonts w:cs="FrankRuehl" w:hint="cs"/>
          <w:vanish/>
          <w:szCs w:val="20"/>
          <w:shd w:val="clear" w:color="auto" w:fill="FFFF99"/>
          <w:rtl/>
        </w:rPr>
      </w:pPr>
      <w:hyperlink r:id="rId21" w:history="1">
        <w:r w:rsidRPr="00EE5BF7">
          <w:rPr>
            <w:rStyle w:val="Hyperlink"/>
            <w:rFonts w:cs="FrankRuehl" w:hint="cs"/>
            <w:vanish/>
            <w:szCs w:val="20"/>
            <w:shd w:val="clear" w:color="auto" w:fill="FFFF99"/>
            <w:rtl/>
          </w:rPr>
          <w:t>ק"ת תש"ם מס' 4051</w:t>
        </w:r>
      </w:hyperlink>
      <w:r w:rsidRPr="00EE5BF7">
        <w:rPr>
          <w:rFonts w:cs="FrankRuehl" w:hint="cs"/>
          <w:vanish/>
          <w:szCs w:val="20"/>
          <w:shd w:val="clear" w:color="auto" w:fill="FFFF99"/>
          <w:rtl/>
        </w:rPr>
        <w:t xml:space="preserve"> מיום 19.11.1979 עמ' 242</w:t>
      </w:r>
    </w:p>
    <w:p w:rsidR="00B947AB" w:rsidRDefault="00B947AB">
      <w:pPr>
        <w:pStyle w:val="P00"/>
        <w:ind w:left="0" w:right="1134"/>
        <w:rPr>
          <w:rStyle w:val="default"/>
          <w:rFonts w:cs="FrankRuehl" w:hint="cs"/>
          <w:sz w:val="2"/>
          <w:szCs w:val="2"/>
          <w:rtl/>
        </w:rPr>
      </w:pPr>
      <w:r w:rsidRPr="00EE5BF7">
        <w:rPr>
          <w:rStyle w:val="big-number"/>
          <w:rFonts w:cs="FrankRuehl"/>
          <w:vanish/>
          <w:sz w:val="22"/>
          <w:szCs w:val="22"/>
          <w:shd w:val="clear" w:color="auto" w:fill="FFFF99"/>
          <w:rtl/>
        </w:rPr>
        <w:t>19.</w:t>
      </w:r>
      <w:r w:rsidRPr="00EE5BF7">
        <w:rPr>
          <w:rStyle w:val="big-number"/>
          <w:rFonts w:cs="FrankRuehl"/>
          <w:vanish/>
          <w:sz w:val="22"/>
          <w:szCs w:val="22"/>
          <w:shd w:val="clear" w:color="auto" w:fill="FFFF99"/>
          <w:rtl/>
        </w:rPr>
        <w:tab/>
      </w:r>
      <w:r w:rsidRPr="00EE5BF7">
        <w:rPr>
          <w:rStyle w:val="default"/>
          <w:rFonts w:cs="FrankRuehl"/>
          <w:vanish/>
          <w:sz w:val="22"/>
          <w:szCs w:val="22"/>
          <w:shd w:val="clear" w:color="auto" w:fill="FFFF99"/>
          <w:rtl/>
        </w:rPr>
        <w:t>כל</w:t>
      </w:r>
      <w:r w:rsidRPr="00EE5BF7">
        <w:rPr>
          <w:rStyle w:val="default"/>
          <w:rFonts w:cs="FrankRuehl" w:hint="cs"/>
          <w:vanish/>
          <w:sz w:val="22"/>
          <w:szCs w:val="22"/>
          <w:shd w:val="clear" w:color="auto" w:fill="FFFF99"/>
          <w:rtl/>
        </w:rPr>
        <w:t xml:space="preserve"> הדורש לקיים אסיפה כללית שלא מן המנין על פי </w:t>
      </w:r>
      <w:r w:rsidRPr="00EE5BF7">
        <w:rPr>
          <w:rStyle w:val="default"/>
          <w:rFonts w:cs="FrankRuehl" w:hint="cs"/>
          <w:strike/>
          <w:vanish/>
          <w:sz w:val="22"/>
          <w:szCs w:val="22"/>
          <w:shd w:val="clear" w:color="auto" w:fill="FFFF99"/>
          <w:rtl/>
        </w:rPr>
        <w:t>סעיף 14 לפקודה</w:t>
      </w:r>
      <w:r w:rsidRPr="00EE5BF7">
        <w:rPr>
          <w:rStyle w:val="default"/>
          <w:rFonts w:cs="FrankRuehl" w:hint="cs"/>
          <w:vanish/>
          <w:sz w:val="22"/>
          <w:szCs w:val="22"/>
          <w:shd w:val="clear" w:color="auto" w:fill="FFFF99"/>
          <w:rtl/>
        </w:rPr>
        <w:t xml:space="preserve"> </w:t>
      </w:r>
      <w:r w:rsidRPr="00EE5BF7">
        <w:rPr>
          <w:rStyle w:val="default"/>
          <w:rFonts w:cs="FrankRuehl" w:hint="cs"/>
          <w:vanish/>
          <w:sz w:val="22"/>
          <w:szCs w:val="22"/>
          <w:u w:val="single"/>
          <w:shd w:val="clear" w:color="auto" w:fill="FFFF99"/>
          <w:rtl/>
        </w:rPr>
        <w:t>סעיף 14(1) לפקודה</w:t>
      </w:r>
      <w:r w:rsidRPr="00EE5BF7">
        <w:rPr>
          <w:rStyle w:val="default"/>
          <w:rFonts w:cs="FrankRuehl" w:hint="cs"/>
          <w:vanish/>
          <w:sz w:val="22"/>
          <w:szCs w:val="22"/>
          <w:shd w:val="clear" w:color="auto" w:fill="FFFF99"/>
          <w:rtl/>
        </w:rPr>
        <w:t>, יציין בדרישתו את סדר היום שהוא מציע לאסיפה זו.</w:t>
      </w:r>
      <w:bookmarkEnd w:id="29"/>
    </w:p>
    <w:p w:rsidR="00B947AB" w:rsidRDefault="00B947AB">
      <w:pPr>
        <w:pStyle w:val="P00"/>
        <w:spacing w:before="72"/>
        <w:ind w:left="0" w:right="1134"/>
        <w:rPr>
          <w:rStyle w:val="default"/>
          <w:rFonts w:cs="FrankRuehl"/>
          <w:rtl/>
        </w:rPr>
      </w:pPr>
      <w:bookmarkStart w:id="30" w:name="Seif20"/>
      <w:bookmarkEnd w:id="30"/>
      <w:r>
        <w:rPr>
          <w:lang w:val="he-IL"/>
        </w:rPr>
        <w:pict>
          <v:rect id="_x0000_s1054" style="position:absolute;left:0;text-align:left;margin-left:464.5pt;margin-top:8.05pt;width:75.05pt;height:18.05pt;z-index:251629568"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מו</w:t>
                  </w:r>
                  <w:r>
                    <w:rPr>
                      <w:rFonts w:cs="Miriam" w:hint="cs"/>
                      <w:sz w:val="18"/>
                      <w:szCs w:val="18"/>
                      <w:rtl/>
                    </w:rPr>
                    <w:t>עצה במקום אסיפה כללית</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גודה רשאית, אם תקנותיה מאפשרות זאת, לבחור </w:t>
      </w:r>
      <w:r>
        <w:rPr>
          <w:rStyle w:val="default"/>
          <w:rFonts w:cs="FrankRuehl"/>
          <w:rtl/>
        </w:rPr>
        <w:t>מב</w:t>
      </w:r>
      <w:r>
        <w:rPr>
          <w:rStyle w:val="default"/>
          <w:rFonts w:cs="FrankRuehl" w:hint="cs"/>
          <w:rtl/>
        </w:rPr>
        <w:t>ין חבריה או מבין נציגי חברים שהם תאגידים, מו</w:t>
      </w:r>
      <w:r>
        <w:rPr>
          <w:rStyle w:val="default"/>
          <w:rFonts w:cs="FrankRuehl"/>
          <w:rtl/>
        </w:rPr>
        <w:t>ע</w:t>
      </w:r>
      <w:r>
        <w:rPr>
          <w:rStyle w:val="default"/>
          <w:rFonts w:cs="FrankRuehl" w:hint="cs"/>
          <w:rtl/>
        </w:rPr>
        <w:t xml:space="preserve">צה או גוף אחר במקום האסיפה הכללית (להלן </w:t>
      </w:r>
      <w:r w:rsidR="0082462A">
        <w:rPr>
          <w:rStyle w:val="default"/>
          <w:rFonts w:cs="FrankRuehl"/>
          <w:rtl/>
        </w:rPr>
        <w:t>–</w:t>
      </w:r>
      <w:r>
        <w:rPr>
          <w:rStyle w:val="default"/>
          <w:rFonts w:cs="FrankRuehl"/>
          <w:rtl/>
        </w:rPr>
        <w:t xml:space="preserve"> </w:t>
      </w:r>
      <w:r>
        <w:rPr>
          <w:rStyle w:val="default"/>
          <w:rFonts w:cs="FrankRuehl" w:hint="cs"/>
          <w:rtl/>
        </w:rPr>
        <w:t>המועצה), ומשעשתה כן תבוא המועצה במקום האסיפה הכללית כפי שנקבע בתקנות האגודה ובכפוף להוראות תקנות אלה, ובלבד שבאגודה שאינה אגודה מרכזית שמספר חבריה פחות מ-400, תתכנס ה</w:t>
      </w:r>
      <w:r>
        <w:rPr>
          <w:rStyle w:val="default"/>
          <w:rFonts w:cs="FrankRuehl"/>
          <w:rtl/>
        </w:rPr>
        <w:t>א</w:t>
      </w:r>
      <w:r>
        <w:rPr>
          <w:rStyle w:val="default"/>
          <w:rFonts w:cs="FrankRuehl" w:hint="cs"/>
          <w:rtl/>
        </w:rPr>
        <w:t>ס</w:t>
      </w:r>
      <w:r>
        <w:rPr>
          <w:rStyle w:val="default"/>
          <w:rFonts w:cs="FrankRuehl"/>
          <w:rtl/>
        </w:rPr>
        <w:t>י</w:t>
      </w:r>
      <w:r>
        <w:rPr>
          <w:rStyle w:val="default"/>
          <w:rFonts w:cs="FrankRuehl" w:hint="cs"/>
          <w:rtl/>
        </w:rPr>
        <w:t>פה הכללית לפחות אחת לשנתיים, ובכל אגודה אחרת</w:t>
      </w:r>
      <w:r>
        <w:rPr>
          <w:rStyle w:val="default"/>
          <w:rFonts w:cs="FrankRuehl"/>
          <w:rtl/>
        </w:rPr>
        <w:t xml:space="preserve"> </w:t>
      </w:r>
      <w:r>
        <w:rPr>
          <w:rStyle w:val="default"/>
          <w:rFonts w:cs="FrankRuehl" w:hint="cs"/>
          <w:rtl/>
        </w:rPr>
        <w:t>לפחות אחת לארבע שנים.</w:t>
      </w:r>
    </w:p>
    <w:p w:rsidR="00B947AB" w:rsidRDefault="00B947A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מכויותיה ודרך בחירתה של המועצה ייקבעו בתקנות האגודה, ובלבד שלא ייקבעו לה סמכויות המוקנות בפקודה במפורש לאסיפה הכללית.</w:t>
      </w:r>
    </w:p>
    <w:p w:rsidR="00B947AB" w:rsidRDefault="00B947A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קופת כהונתה של המועצה לא תעלה על ארבע שנים.</w:t>
      </w:r>
    </w:p>
    <w:p w:rsidR="00B947AB" w:rsidRDefault="00B947A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קום שמד</w:t>
      </w:r>
      <w:r>
        <w:rPr>
          <w:rStyle w:val="default"/>
          <w:rFonts w:cs="FrankRuehl"/>
          <w:rtl/>
        </w:rPr>
        <w:t>וב</w:t>
      </w:r>
      <w:r>
        <w:rPr>
          <w:rStyle w:val="default"/>
          <w:rFonts w:cs="FrankRuehl" w:hint="cs"/>
          <w:rtl/>
        </w:rPr>
        <w:t>ר בתקנות אלה בשיעור מסויים מכלל חברי האגודה או מהחברים הנוכחים באסיפה כללית או המצביעים בה, יחול לגבי המועצה אותו שיעור מכלל חברי המועצה או מהמצביעים בה.</w:t>
      </w:r>
    </w:p>
    <w:p w:rsidR="00B947AB" w:rsidRDefault="00B947AB">
      <w:pPr>
        <w:pStyle w:val="P00"/>
        <w:spacing w:before="72"/>
        <w:ind w:left="0" w:right="1134"/>
        <w:rPr>
          <w:rStyle w:val="default"/>
          <w:rFonts w:cs="FrankRuehl" w:hint="cs"/>
          <w:rtl/>
        </w:rPr>
      </w:pPr>
      <w:bookmarkStart w:id="31" w:name="Seif21"/>
      <w:bookmarkEnd w:id="31"/>
      <w:r>
        <w:rPr>
          <w:lang w:val="he-IL"/>
        </w:rPr>
        <w:pict>
          <v:rect id="_x0000_s1055" style="position:absolute;left:0;text-align:left;margin-left:464.5pt;margin-top:8.05pt;width:75.05pt;height:16pt;z-index:251630592"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יו</w:t>
                  </w:r>
                  <w:r>
                    <w:rPr>
                      <w:rFonts w:cs="Miriam" w:hint="cs"/>
                      <w:sz w:val="18"/>
                      <w:szCs w:val="18"/>
                      <w:rtl/>
                    </w:rPr>
                    <w:t>שב ראש המועצה</w:t>
                  </w:r>
                </w:p>
                <w:p w:rsidR="00B947AB" w:rsidRDefault="00B947AB">
                  <w:pPr>
                    <w:spacing w:line="160" w:lineRule="exact"/>
                    <w:jc w:val="left"/>
                    <w:rPr>
                      <w:rFonts w:cs="Miriam"/>
                      <w:noProof/>
                      <w:sz w:val="18"/>
                      <w:szCs w:val="18"/>
                      <w:rtl/>
                    </w:rPr>
                  </w:pPr>
                  <w:r>
                    <w:rPr>
                      <w:rFonts w:cs="Miriam"/>
                      <w:sz w:val="18"/>
                      <w:szCs w:val="18"/>
                      <w:rtl/>
                    </w:rPr>
                    <w:t>תק</w:t>
                  </w:r>
                  <w:r>
                    <w:rPr>
                      <w:rFonts w:cs="Miriam" w:hint="cs"/>
                      <w:sz w:val="18"/>
                      <w:szCs w:val="18"/>
                      <w:rtl/>
                    </w:rPr>
                    <w:t>' תשמ"ד-</w:t>
                  </w:r>
                  <w:r>
                    <w:rPr>
                      <w:rFonts w:cs="Miriam"/>
                      <w:sz w:val="18"/>
                      <w:szCs w:val="18"/>
                      <w:rtl/>
                    </w:rPr>
                    <w:t>1983</w:t>
                  </w:r>
                </w:p>
              </w:txbxContent>
            </v:textbox>
            <w10:anchorlock/>
          </v:rect>
        </w:pict>
      </w:r>
      <w:r>
        <w:rPr>
          <w:rStyle w:val="big-number"/>
          <w:rFonts w:cs="Miriam"/>
          <w:rtl/>
        </w:rPr>
        <w:t>20</w:t>
      </w:r>
      <w:r>
        <w:rPr>
          <w:rStyle w:val="default"/>
          <w:rFonts w:cs="FrankRuehl"/>
          <w:rtl/>
        </w:rPr>
        <w:t>א.</w:t>
      </w:r>
      <w:r>
        <w:rPr>
          <w:rStyle w:val="default"/>
          <w:rFonts w:cs="FrankRuehl"/>
          <w:rtl/>
        </w:rPr>
        <w:tab/>
        <w:t>י</w:t>
      </w:r>
      <w:r>
        <w:rPr>
          <w:rStyle w:val="default"/>
          <w:rFonts w:cs="FrankRuehl" w:hint="cs"/>
          <w:rtl/>
        </w:rPr>
        <w:t>ושב ראש המועצה לא יכהן בתפקיד מינהלי או ביצועי באגודה, לרבות תפקיד בנ</w:t>
      </w:r>
      <w:r>
        <w:rPr>
          <w:rStyle w:val="default"/>
          <w:rFonts w:cs="FrankRuehl"/>
          <w:rtl/>
        </w:rPr>
        <w:t>יה</w:t>
      </w:r>
      <w:r>
        <w:rPr>
          <w:rStyle w:val="default"/>
          <w:rFonts w:cs="FrankRuehl" w:hint="cs"/>
          <w:rtl/>
        </w:rPr>
        <w:t>ול עסקי האגודה.</w:t>
      </w:r>
    </w:p>
    <w:p w:rsidR="00B947AB" w:rsidRPr="00EE5BF7" w:rsidRDefault="00B947AB">
      <w:pPr>
        <w:pStyle w:val="P00"/>
        <w:spacing w:before="0"/>
        <w:ind w:left="0" w:right="1134"/>
        <w:rPr>
          <w:rFonts w:cs="FrankRuehl" w:hint="cs"/>
          <w:b/>
          <w:bCs/>
          <w:vanish/>
          <w:szCs w:val="20"/>
          <w:shd w:val="clear" w:color="auto" w:fill="FFFF99"/>
          <w:rtl/>
        </w:rPr>
      </w:pPr>
      <w:bookmarkStart w:id="32" w:name="Rov92"/>
      <w:r w:rsidRPr="00EE5BF7">
        <w:rPr>
          <w:rFonts w:cs="FrankRuehl" w:hint="cs"/>
          <w:vanish/>
          <w:color w:val="FF0000"/>
          <w:szCs w:val="20"/>
          <w:shd w:val="clear" w:color="auto" w:fill="FFFF99"/>
          <w:rtl/>
        </w:rPr>
        <w:t>מיום 10.11.1983</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תשמ"ד-1983</w:t>
      </w:r>
    </w:p>
    <w:p w:rsidR="00B947AB" w:rsidRPr="00EE5BF7" w:rsidRDefault="00B947AB">
      <w:pPr>
        <w:pStyle w:val="P00"/>
        <w:tabs>
          <w:tab w:val="clear" w:pos="6259"/>
        </w:tabs>
        <w:spacing w:before="0"/>
        <w:ind w:left="0" w:right="1134"/>
        <w:rPr>
          <w:rStyle w:val="default"/>
          <w:rFonts w:cs="FrankRuehl" w:hint="cs"/>
          <w:vanish/>
          <w:sz w:val="20"/>
          <w:szCs w:val="20"/>
          <w:shd w:val="clear" w:color="auto" w:fill="FFFF99"/>
          <w:rtl/>
        </w:rPr>
      </w:pPr>
      <w:hyperlink r:id="rId22" w:history="1">
        <w:r w:rsidRPr="00EE5BF7">
          <w:rPr>
            <w:rStyle w:val="Hyperlink"/>
            <w:rFonts w:cs="FrankRuehl" w:hint="cs"/>
            <w:vanish/>
            <w:szCs w:val="20"/>
            <w:shd w:val="clear" w:color="auto" w:fill="FFFF99"/>
            <w:rtl/>
          </w:rPr>
          <w:t>ק"ת תשמ"ד מס' 4555</w:t>
        </w:r>
      </w:hyperlink>
      <w:r w:rsidRPr="00EE5BF7">
        <w:rPr>
          <w:rFonts w:cs="FrankRuehl" w:hint="cs"/>
          <w:vanish/>
          <w:szCs w:val="20"/>
          <w:shd w:val="clear" w:color="auto" w:fill="FFFF99"/>
          <w:rtl/>
        </w:rPr>
        <w:t xml:space="preserve"> מיום 10.11.1983 עמ' 408</w:t>
      </w:r>
    </w:p>
    <w:p w:rsidR="00B947AB" w:rsidRDefault="00B947AB">
      <w:pPr>
        <w:pStyle w:val="P00"/>
        <w:tabs>
          <w:tab w:val="clear" w:pos="6259"/>
        </w:tabs>
        <w:spacing w:before="0"/>
        <w:ind w:left="0" w:right="1134"/>
        <w:rPr>
          <w:rStyle w:val="default"/>
          <w:rFonts w:cs="FrankRuehl" w:hint="cs"/>
          <w:b/>
          <w:bCs/>
          <w:sz w:val="2"/>
          <w:szCs w:val="2"/>
          <w:rtl/>
        </w:rPr>
      </w:pPr>
      <w:r w:rsidRPr="00EE5BF7">
        <w:rPr>
          <w:rStyle w:val="default"/>
          <w:rFonts w:cs="FrankRuehl" w:hint="cs"/>
          <w:b/>
          <w:bCs/>
          <w:vanish/>
          <w:sz w:val="20"/>
          <w:szCs w:val="20"/>
          <w:shd w:val="clear" w:color="auto" w:fill="FFFF99"/>
          <w:rtl/>
        </w:rPr>
        <w:t>הוספת תקנה 20א</w:t>
      </w:r>
      <w:bookmarkEnd w:id="32"/>
    </w:p>
    <w:p w:rsidR="00B947AB" w:rsidRDefault="00B947AB">
      <w:pPr>
        <w:pStyle w:val="P00"/>
        <w:spacing w:before="72"/>
        <w:ind w:left="0" w:right="1134"/>
        <w:rPr>
          <w:rStyle w:val="default"/>
          <w:rFonts w:cs="FrankRuehl" w:hint="cs"/>
          <w:rtl/>
        </w:rPr>
      </w:pPr>
      <w:bookmarkStart w:id="33" w:name="Seif22"/>
      <w:bookmarkEnd w:id="33"/>
      <w:r>
        <w:rPr>
          <w:lang w:val="he-IL"/>
        </w:rPr>
        <w:pict>
          <v:rect id="_x0000_s1056" style="position:absolute;left:0;text-align:left;margin-left:464.5pt;margin-top:8.05pt;width:75.05pt;height:35.25pt;z-index:251631616"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תפ</w:t>
                  </w:r>
                  <w:r>
                    <w:rPr>
                      <w:rFonts w:cs="Miriam" w:hint="cs"/>
                      <w:sz w:val="18"/>
                      <w:szCs w:val="18"/>
                      <w:rtl/>
                    </w:rPr>
                    <w:t xml:space="preserve">קידיו וסמכויותיו </w:t>
                  </w:r>
                  <w:r>
                    <w:rPr>
                      <w:rFonts w:cs="Miriam"/>
                      <w:sz w:val="18"/>
                      <w:szCs w:val="18"/>
                      <w:rtl/>
                    </w:rPr>
                    <w:t>של</w:t>
                  </w:r>
                  <w:r>
                    <w:rPr>
                      <w:rFonts w:cs="Miriam" w:hint="cs"/>
                      <w:sz w:val="18"/>
                      <w:szCs w:val="18"/>
                      <w:rtl/>
                    </w:rPr>
                    <w:t xml:space="preserve"> יושב ראש המועצה</w:t>
                  </w:r>
                </w:p>
                <w:p w:rsidR="00B947AB" w:rsidRDefault="00B947AB">
                  <w:pPr>
                    <w:spacing w:line="160" w:lineRule="exact"/>
                    <w:jc w:val="left"/>
                    <w:rPr>
                      <w:rFonts w:cs="Miriam"/>
                      <w:noProof/>
                      <w:sz w:val="18"/>
                      <w:szCs w:val="18"/>
                      <w:rtl/>
                    </w:rPr>
                  </w:pPr>
                  <w:r>
                    <w:rPr>
                      <w:rFonts w:cs="Miriam"/>
                      <w:sz w:val="18"/>
                      <w:szCs w:val="18"/>
                      <w:rtl/>
                    </w:rPr>
                    <w:t>תק</w:t>
                  </w:r>
                  <w:r>
                    <w:rPr>
                      <w:rFonts w:cs="Miriam" w:hint="cs"/>
                      <w:sz w:val="18"/>
                      <w:szCs w:val="18"/>
                      <w:rtl/>
                    </w:rPr>
                    <w:t>' תשמ"ד-</w:t>
                  </w:r>
                  <w:r>
                    <w:rPr>
                      <w:rFonts w:cs="Miriam"/>
                      <w:sz w:val="18"/>
                      <w:szCs w:val="18"/>
                      <w:rtl/>
                    </w:rPr>
                    <w:t>1983</w:t>
                  </w:r>
                </w:p>
              </w:txbxContent>
            </v:textbox>
            <w10:anchorlock/>
          </v:rect>
        </w:pict>
      </w:r>
      <w:r>
        <w:rPr>
          <w:rStyle w:val="big-number"/>
          <w:rFonts w:cs="Miriam"/>
          <w:rtl/>
        </w:rPr>
        <w:t>20</w:t>
      </w:r>
      <w:r>
        <w:rPr>
          <w:rStyle w:val="default"/>
          <w:rFonts w:cs="FrankRuehl"/>
          <w:rtl/>
        </w:rPr>
        <w:t>ב.</w:t>
      </w:r>
      <w:r>
        <w:rPr>
          <w:rStyle w:val="default"/>
          <w:rFonts w:cs="FrankRuehl"/>
          <w:rtl/>
        </w:rPr>
        <w:tab/>
        <w:t>ל</w:t>
      </w:r>
      <w:r>
        <w:rPr>
          <w:rStyle w:val="default"/>
          <w:rFonts w:cs="FrankRuehl" w:hint="cs"/>
          <w:rtl/>
        </w:rPr>
        <w:t>יושב ראש המועצה יהיו בישיבות המועצה התפקידים והסמכויות שיש ליושב ראש האסיפה הכללית באסיפה, כאמור בתקנה 9.</w:t>
      </w:r>
    </w:p>
    <w:p w:rsidR="00B947AB" w:rsidRPr="00EE5BF7" w:rsidRDefault="00B947AB">
      <w:pPr>
        <w:pStyle w:val="P00"/>
        <w:spacing w:before="0"/>
        <w:ind w:left="0" w:right="1134"/>
        <w:rPr>
          <w:rFonts w:cs="FrankRuehl" w:hint="cs"/>
          <w:b/>
          <w:bCs/>
          <w:vanish/>
          <w:szCs w:val="20"/>
          <w:shd w:val="clear" w:color="auto" w:fill="FFFF99"/>
          <w:rtl/>
        </w:rPr>
      </w:pPr>
      <w:bookmarkStart w:id="34" w:name="Rov93"/>
      <w:r w:rsidRPr="00EE5BF7">
        <w:rPr>
          <w:rFonts w:cs="FrankRuehl" w:hint="cs"/>
          <w:vanish/>
          <w:color w:val="FF0000"/>
          <w:szCs w:val="20"/>
          <w:shd w:val="clear" w:color="auto" w:fill="FFFF99"/>
          <w:rtl/>
        </w:rPr>
        <w:t>מיום 10.11.1983</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תשמ"ד-1983</w:t>
      </w:r>
    </w:p>
    <w:p w:rsidR="00B947AB" w:rsidRPr="00EE5BF7" w:rsidRDefault="00B947AB">
      <w:pPr>
        <w:pStyle w:val="P00"/>
        <w:tabs>
          <w:tab w:val="clear" w:pos="6259"/>
        </w:tabs>
        <w:spacing w:before="0"/>
        <w:ind w:left="0" w:right="1134"/>
        <w:rPr>
          <w:rStyle w:val="default"/>
          <w:rFonts w:cs="FrankRuehl" w:hint="cs"/>
          <w:vanish/>
          <w:sz w:val="20"/>
          <w:szCs w:val="20"/>
          <w:shd w:val="clear" w:color="auto" w:fill="FFFF99"/>
          <w:rtl/>
        </w:rPr>
      </w:pPr>
      <w:hyperlink r:id="rId23" w:history="1">
        <w:r w:rsidRPr="00EE5BF7">
          <w:rPr>
            <w:rStyle w:val="Hyperlink"/>
            <w:rFonts w:cs="FrankRuehl" w:hint="cs"/>
            <w:vanish/>
            <w:szCs w:val="20"/>
            <w:shd w:val="clear" w:color="auto" w:fill="FFFF99"/>
            <w:rtl/>
          </w:rPr>
          <w:t>ק"ת תשמ"ד מס' 4555</w:t>
        </w:r>
      </w:hyperlink>
      <w:r w:rsidRPr="00EE5BF7">
        <w:rPr>
          <w:rFonts w:cs="FrankRuehl" w:hint="cs"/>
          <w:vanish/>
          <w:szCs w:val="20"/>
          <w:shd w:val="clear" w:color="auto" w:fill="FFFF99"/>
          <w:rtl/>
        </w:rPr>
        <w:t xml:space="preserve"> מיום 10.11.1983 עמ' 408</w:t>
      </w:r>
    </w:p>
    <w:p w:rsidR="00B947AB" w:rsidRDefault="00B947AB">
      <w:pPr>
        <w:pStyle w:val="P00"/>
        <w:tabs>
          <w:tab w:val="clear" w:pos="6259"/>
        </w:tabs>
        <w:spacing w:before="0"/>
        <w:ind w:left="0" w:right="1134"/>
        <w:rPr>
          <w:rStyle w:val="default"/>
          <w:rFonts w:cs="FrankRuehl" w:hint="cs"/>
          <w:b/>
          <w:bCs/>
          <w:sz w:val="2"/>
          <w:szCs w:val="2"/>
          <w:rtl/>
        </w:rPr>
      </w:pPr>
      <w:r w:rsidRPr="00EE5BF7">
        <w:rPr>
          <w:rStyle w:val="default"/>
          <w:rFonts w:cs="FrankRuehl" w:hint="cs"/>
          <w:b/>
          <w:bCs/>
          <w:vanish/>
          <w:sz w:val="20"/>
          <w:szCs w:val="20"/>
          <w:shd w:val="clear" w:color="auto" w:fill="FFFF99"/>
          <w:rtl/>
        </w:rPr>
        <w:t>הוספת תקנה 20ב</w:t>
      </w:r>
      <w:bookmarkEnd w:id="34"/>
    </w:p>
    <w:p w:rsidR="00B947AB" w:rsidRDefault="00B947AB">
      <w:pPr>
        <w:pStyle w:val="P00"/>
        <w:spacing w:before="72"/>
        <w:ind w:left="0" w:right="1134"/>
        <w:rPr>
          <w:rStyle w:val="default"/>
          <w:rFonts w:cs="FrankRuehl"/>
          <w:rtl/>
        </w:rPr>
      </w:pPr>
      <w:bookmarkStart w:id="35" w:name="Seif23"/>
      <w:bookmarkEnd w:id="35"/>
      <w:r>
        <w:rPr>
          <w:lang w:val="he-IL"/>
        </w:rPr>
        <w:pict>
          <v:rect id="_x0000_s1057" style="position:absolute;left:0;text-align:left;margin-left:464.5pt;margin-top:8.05pt;width:75.05pt;height:20.55pt;z-index:251632640" o:allowincell="f" filled="f" stroked="f" strokecolor="lime" strokeweight=".25pt">
            <v:textbox inset="0,0,0,0">
              <w:txbxContent>
                <w:p w:rsidR="00B947AB" w:rsidRDefault="00B947AB">
                  <w:pPr>
                    <w:spacing w:line="160" w:lineRule="exact"/>
                    <w:jc w:val="left"/>
                    <w:rPr>
                      <w:rFonts w:cs="Miriam" w:hint="cs"/>
                      <w:sz w:val="18"/>
                      <w:szCs w:val="18"/>
                      <w:rtl/>
                    </w:rPr>
                  </w:pPr>
                  <w:r>
                    <w:rPr>
                      <w:rFonts w:cs="Miriam"/>
                      <w:sz w:val="18"/>
                      <w:szCs w:val="18"/>
                      <w:rtl/>
                    </w:rPr>
                    <w:t>אס</w:t>
                  </w:r>
                  <w:r>
                    <w:rPr>
                      <w:rFonts w:cs="Miriam" w:hint="cs"/>
                      <w:sz w:val="18"/>
                      <w:szCs w:val="18"/>
                      <w:rtl/>
                    </w:rPr>
                    <w:t>יפת מורשים</w:t>
                  </w:r>
                </w:p>
                <w:p w:rsidR="00B947AB" w:rsidRDefault="00B947AB">
                  <w:pPr>
                    <w:spacing w:line="160" w:lineRule="exact"/>
                    <w:jc w:val="left"/>
                    <w:rPr>
                      <w:rFonts w:cs="Miriam"/>
                      <w:noProof/>
                      <w:sz w:val="18"/>
                      <w:szCs w:val="18"/>
                      <w:rtl/>
                    </w:rPr>
                  </w:pPr>
                  <w:r>
                    <w:rPr>
                      <w:rFonts w:cs="Miriam" w:hint="cs"/>
                      <w:sz w:val="18"/>
                      <w:szCs w:val="18"/>
                      <w:rtl/>
                    </w:rPr>
                    <w:t>תק' תשס"ד-2004</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סיפה של באי-כח, שהתכנסה על פי סעיף 16(1)(ד) לפקודה (להלן </w:t>
      </w:r>
      <w:r>
        <w:rPr>
          <w:rStyle w:val="default"/>
          <w:rFonts w:cs="FrankRuehl"/>
          <w:rtl/>
        </w:rPr>
        <w:t xml:space="preserve">– </w:t>
      </w:r>
      <w:r>
        <w:rPr>
          <w:rStyle w:val="default"/>
          <w:rFonts w:cs="FrankRuehl" w:hint="cs"/>
          <w:rtl/>
        </w:rPr>
        <w:t>אסיפת מורשים), דינה כדין אסיפה כללית לענין תקנות אלה למעט לענין מיזוג, הפיכה לחברה ופירוק שיהיו בסמכות האסיפה הכללית בלבד.</w:t>
      </w:r>
    </w:p>
    <w:p w:rsidR="00B947AB" w:rsidRDefault="00B947A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חירתם של המורשים ודרך כינוסה של אסיפת מורשים וסדרי עבודתה וניהולה יהיו בהתאם להוראות תקנות האגודה אם לא נאמר אחרת בתקנות אלה.</w:t>
      </w:r>
    </w:p>
    <w:p w:rsidR="00B947AB" w:rsidRPr="00EE5BF7" w:rsidRDefault="00B947AB">
      <w:pPr>
        <w:pStyle w:val="P00"/>
        <w:spacing w:before="0"/>
        <w:ind w:left="0" w:right="1134"/>
        <w:rPr>
          <w:rFonts w:cs="FrankRuehl" w:hint="cs"/>
          <w:b/>
          <w:bCs/>
          <w:vanish/>
          <w:szCs w:val="20"/>
          <w:shd w:val="clear" w:color="auto" w:fill="FFFF99"/>
          <w:rtl/>
        </w:rPr>
      </w:pPr>
      <w:bookmarkStart w:id="36" w:name="Rov94"/>
      <w:r w:rsidRPr="00EE5BF7">
        <w:rPr>
          <w:rFonts w:cs="FrankRuehl" w:hint="cs"/>
          <w:vanish/>
          <w:color w:val="FF0000"/>
          <w:szCs w:val="20"/>
          <w:shd w:val="clear" w:color="auto" w:fill="FFFF99"/>
          <w:rtl/>
        </w:rPr>
        <w:t>מיום 24.2.2004</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תשס"ד-2004</w:t>
      </w:r>
    </w:p>
    <w:p w:rsidR="00B947AB" w:rsidRPr="00EE5BF7" w:rsidRDefault="00B947AB">
      <w:pPr>
        <w:pStyle w:val="P00"/>
        <w:tabs>
          <w:tab w:val="clear" w:pos="6259"/>
        </w:tabs>
        <w:spacing w:before="0"/>
        <w:ind w:left="0" w:right="1134"/>
        <w:rPr>
          <w:rFonts w:cs="FrankRuehl" w:hint="cs"/>
          <w:vanish/>
          <w:szCs w:val="20"/>
          <w:shd w:val="clear" w:color="auto" w:fill="FFFF99"/>
          <w:rtl/>
        </w:rPr>
      </w:pPr>
      <w:hyperlink r:id="rId24" w:history="1">
        <w:r w:rsidRPr="00EE5BF7">
          <w:rPr>
            <w:rStyle w:val="Hyperlink"/>
            <w:rFonts w:cs="FrankRuehl" w:hint="cs"/>
            <w:vanish/>
            <w:szCs w:val="20"/>
            <w:shd w:val="clear" w:color="auto" w:fill="FFFF99"/>
            <w:rtl/>
          </w:rPr>
          <w:t>ק"ת תשס"ד מס' 6287</w:t>
        </w:r>
      </w:hyperlink>
      <w:r w:rsidRPr="00EE5BF7">
        <w:rPr>
          <w:rFonts w:cs="FrankRuehl" w:hint="cs"/>
          <w:vanish/>
          <w:szCs w:val="20"/>
          <w:shd w:val="clear" w:color="auto" w:fill="FFFF99"/>
          <w:rtl/>
        </w:rPr>
        <w:t xml:space="preserve"> מיום 25.1.2004 עמ' 177</w:t>
      </w:r>
    </w:p>
    <w:p w:rsidR="00B947AB" w:rsidRDefault="00B947AB">
      <w:pPr>
        <w:pStyle w:val="P00"/>
        <w:tabs>
          <w:tab w:val="clear" w:pos="6259"/>
        </w:tabs>
        <w:ind w:left="0" w:right="1134"/>
        <w:rPr>
          <w:rFonts w:cs="FrankRuehl" w:hint="cs"/>
          <w:sz w:val="2"/>
          <w:szCs w:val="2"/>
          <w:rtl/>
        </w:rPr>
      </w:pPr>
      <w:r w:rsidRPr="00EE5BF7">
        <w:rPr>
          <w:rStyle w:val="default"/>
          <w:rFonts w:cs="FrankRuehl" w:hint="cs"/>
          <w:vanish/>
          <w:sz w:val="22"/>
          <w:szCs w:val="22"/>
          <w:shd w:val="clear" w:color="auto" w:fill="FFFF99"/>
          <w:rtl/>
        </w:rPr>
        <w:tab/>
      </w:r>
      <w:r w:rsidRPr="00EE5BF7">
        <w:rPr>
          <w:rStyle w:val="default"/>
          <w:rFonts w:cs="FrankRuehl"/>
          <w:vanish/>
          <w:sz w:val="22"/>
          <w:szCs w:val="22"/>
          <w:shd w:val="clear" w:color="auto" w:fill="FFFF99"/>
          <w:rtl/>
        </w:rPr>
        <w:t>(א</w:t>
      </w:r>
      <w:r w:rsidRPr="00EE5BF7">
        <w:rPr>
          <w:rStyle w:val="default"/>
          <w:rFonts w:cs="FrankRuehl" w:hint="cs"/>
          <w:vanish/>
          <w:sz w:val="22"/>
          <w:szCs w:val="22"/>
          <w:shd w:val="clear" w:color="auto" w:fill="FFFF99"/>
          <w:rtl/>
        </w:rPr>
        <w:t>)</w:t>
      </w:r>
      <w:r w:rsidRPr="00EE5BF7">
        <w:rPr>
          <w:rStyle w:val="default"/>
          <w:rFonts w:cs="FrankRuehl"/>
          <w:vanish/>
          <w:sz w:val="22"/>
          <w:szCs w:val="22"/>
          <w:shd w:val="clear" w:color="auto" w:fill="FFFF99"/>
          <w:rtl/>
        </w:rPr>
        <w:tab/>
        <w:t>א</w:t>
      </w:r>
      <w:r w:rsidRPr="00EE5BF7">
        <w:rPr>
          <w:rStyle w:val="default"/>
          <w:rFonts w:cs="FrankRuehl" w:hint="cs"/>
          <w:vanish/>
          <w:sz w:val="22"/>
          <w:szCs w:val="22"/>
          <w:shd w:val="clear" w:color="auto" w:fill="FFFF99"/>
          <w:rtl/>
        </w:rPr>
        <w:t xml:space="preserve">סיפה של באי-כח, שהתכנסה על פי סעיף 16(1)(ד) לפקודה (להלן </w:t>
      </w:r>
      <w:r w:rsidRPr="00EE5BF7">
        <w:rPr>
          <w:rStyle w:val="default"/>
          <w:rFonts w:cs="FrankRuehl"/>
          <w:vanish/>
          <w:sz w:val="22"/>
          <w:szCs w:val="22"/>
          <w:shd w:val="clear" w:color="auto" w:fill="FFFF99"/>
          <w:rtl/>
        </w:rPr>
        <w:t xml:space="preserve">– </w:t>
      </w:r>
      <w:r w:rsidRPr="00EE5BF7">
        <w:rPr>
          <w:rStyle w:val="default"/>
          <w:rFonts w:cs="FrankRuehl" w:hint="cs"/>
          <w:vanish/>
          <w:sz w:val="22"/>
          <w:szCs w:val="22"/>
          <w:shd w:val="clear" w:color="auto" w:fill="FFFF99"/>
          <w:rtl/>
        </w:rPr>
        <w:t xml:space="preserve">אסיפת מורשים), דינה כדין אסיפה כללית לענין תקנות אלה </w:t>
      </w:r>
      <w:r w:rsidRPr="00EE5BF7">
        <w:rPr>
          <w:rStyle w:val="default"/>
          <w:rFonts w:cs="FrankRuehl" w:hint="cs"/>
          <w:vanish/>
          <w:sz w:val="22"/>
          <w:szCs w:val="22"/>
          <w:u w:val="single"/>
          <w:shd w:val="clear" w:color="auto" w:fill="FFFF99"/>
          <w:rtl/>
        </w:rPr>
        <w:t>למעט לענין מיזוג, הפיכה לחברה ופירוק שיהיו בסמכות האסיפה הכללית בלבד</w:t>
      </w:r>
      <w:r w:rsidRPr="00EE5BF7">
        <w:rPr>
          <w:rStyle w:val="default"/>
          <w:rFonts w:cs="FrankRuehl" w:hint="cs"/>
          <w:vanish/>
          <w:shd w:val="clear" w:color="auto" w:fill="FFFF99"/>
          <w:rtl/>
        </w:rPr>
        <w:t>.</w:t>
      </w:r>
      <w:bookmarkEnd w:id="36"/>
    </w:p>
    <w:p w:rsidR="00B947AB" w:rsidRDefault="00B947AB">
      <w:pPr>
        <w:pStyle w:val="P00"/>
        <w:spacing w:before="72"/>
        <w:ind w:left="0" w:right="1134"/>
        <w:rPr>
          <w:rStyle w:val="default"/>
          <w:rFonts w:cs="FrankRuehl" w:hint="cs"/>
          <w:rtl/>
        </w:rPr>
      </w:pPr>
      <w:bookmarkStart w:id="37" w:name="Seif24"/>
      <w:bookmarkEnd w:id="37"/>
      <w:r>
        <w:rPr>
          <w:lang w:val="he-IL"/>
        </w:rPr>
        <w:pict>
          <v:rect id="_x0000_s1058" style="position:absolute;left:0;text-align:left;margin-left:464.5pt;margin-top:8.05pt;width:75.05pt;height:36.2pt;z-index:251633664" o:allowincell="f" filled="f" stroked="f" strokecolor="lime" strokeweight=".25pt">
            <v:textbox style="mso-next-textbox:#_x0000_s1058" inset="0,0,0,0">
              <w:txbxContent>
                <w:p w:rsidR="00B947AB" w:rsidRDefault="00B947AB">
                  <w:pPr>
                    <w:spacing w:line="160" w:lineRule="exact"/>
                    <w:jc w:val="left"/>
                    <w:rPr>
                      <w:rFonts w:cs="Miriam"/>
                      <w:noProof/>
                      <w:sz w:val="18"/>
                      <w:szCs w:val="18"/>
                      <w:rtl/>
                    </w:rPr>
                  </w:pPr>
                  <w:r>
                    <w:rPr>
                      <w:rFonts w:cs="Miriam"/>
                      <w:sz w:val="18"/>
                      <w:szCs w:val="18"/>
                      <w:rtl/>
                    </w:rPr>
                    <w:t>הת</w:t>
                  </w:r>
                  <w:r>
                    <w:rPr>
                      <w:rFonts w:cs="Miriam" w:hint="cs"/>
                      <w:sz w:val="18"/>
                      <w:szCs w:val="18"/>
                      <w:rtl/>
                    </w:rPr>
                    <w:t>פטרות ח</w:t>
                  </w:r>
                  <w:r>
                    <w:rPr>
                      <w:rFonts w:cs="Miriam"/>
                      <w:sz w:val="18"/>
                      <w:szCs w:val="18"/>
                      <w:rtl/>
                    </w:rPr>
                    <w:t>בר</w:t>
                  </w:r>
                  <w:r>
                    <w:rPr>
                      <w:rFonts w:cs="Miriam" w:hint="cs"/>
                      <w:sz w:val="18"/>
                      <w:szCs w:val="18"/>
                      <w:rtl/>
                    </w:rPr>
                    <w:t xml:space="preserve"> מועצה או </w:t>
                  </w:r>
                  <w:r>
                    <w:rPr>
                      <w:rFonts w:cs="Miriam"/>
                      <w:sz w:val="18"/>
                      <w:szCs w:val="18"/>
                      <w:rtl/>
                    </w:rPr>
                    <w:t>בא</w:t>
                  </w:r>
                  <w:r>
                    <w:rPr>
                      <w:rFonts w:cs="Miriam" w:hint="cs"/>
                      <w:sz w:val="18"/>
                      <w:szCs w:val="18"/>
                      <w:rtl/>
                    </w:rPr>
                    <w:t xml:space="preserve"> כוח אסיפת המורשים</w:t>
                  </w:r>
                </w:p>
                <w:p w:rsidR="00B947AB" w:rsidRDefault="00B947AB">
                  <w:pPr>
                    <w:spacing w:line="160" w:lineRule="exact"/>
                    <w:jc w:val="left"/>
                    <w:rPr>
                      <w:rFonts w:cs="Miriam"/>
                      <w:noProof/>
                      <w:sz w:val="18"/>
                      <w:szCs w:val="18"/>
                      <w:rtl/>
                    </w:rPr>
                  </w:pPr>
                  <w:r>
                    <w:rPr>
                      <w:rFonts w:cs="Miriam"/>
                      <w:sz w:val="18"/>
                      <w:szCs w:val="18"/>
                      <w:rtl/>
                    </w:rPr>
                    <w:t>תק</w:t>
                  </w:r>
                  <w:r>
                    <w:rPr>
                      <w:rFonts w:cs="Miriam" w:hint="cs"/>
                      <w:sz w:val="18"/>
                      <w:szCs w:val="18"/>
                      <w:rtl/>
                    </w:rPr>
                    <w:t>' תשמ"ב-</w:t>
                  </w:r>
                  <w:r>
                    <w:rPr>
                      <w:rFonts w:cs="Miriam"/>
                      <w:sz w:val="18"/>
                      <w:szCs w:val="18"/>
                      <w:rtl/>
                    </w:rPr>
                    <w:t>1982</w:t>
                  </w:r>
                </w:p>
              </w:txbxContent>
            </v:textbox>
            <w10:anchorlock/>
          </v:rect>
        </w:pict>
      </w:r>
      <w:r>
        <w:rPr>
          <w:rStyle w:val="big-number"/>
          <w:rFonts w:cs="Miriam"/>
          <w:rtl/>
        </w:rPr>
        <w:t>21</w:t>
      </w:r>
      <w:r>
        <w:rPr>
          <w:rStyle w:val="default"/>
          <w:rFonts w:cs="FrankRuehl"/>
          <w:rtl/>
        </w:rPr>
        <w:t>א.</w:t>
      </w:r>
      <w:r>
        <w:rPr>
          <w:rStyle w:val="default"/>
          <w:rFonts w:cs="FrankRuehl"/>
          <w:rtl/>
        </w:rPr>
        <w:tab/>
        <w:t>ע</w:t>
      </w:r>
      <w:r>
        <w:rPr>
          <w:rStyle w:val="default"/>
          <w:rFonts w:cs="FrankRuehl" w:hint="cs"/>
          <w:rtl/>
        </w:rPr>
        <w:t xml:space="preserve">ל </w:t>
      </w:r>
      <w:r>
        <w:rPr>
          <w:rStyle w:val="default"/>
          <w:rFonts w:cs="FrankRuehl"/>
          <w:rtl/>
        </w:rPr>
        <w:t>ה</w:t>
      </w:r>
      <w:r>
        <w:rPr>
          <w:rStyle w:val="default"/>
          <w:rFonts w:cs="FrankRuehl" w:hint="cs"/>
          <w:rtl/>
        </w:rPr>
        <w:t>תפטרות חבר המועצה או בא כוח באסיפת המורשים, לפי הענין, יחולו הוראות תקנה 24א.</w:t>
      </w:r>
    </w:p>
    <w:p w:rsidR="00B947AB" w:rsidRPr="00EE5BF7" w:rsidRDefault="00B947AB">
      <w:pPr>
        <w:pStyle w:val="P00"/>
        <w:spacing w:before="0"/>
        <w:ind w:left="0" w:right="1134"/>
        <w:rPr>
          <w:rFonts w:cs="FrankRuehl" w:hint="cs"/>
          <w:b/>
          <w:bCs/>
          <w:vanish/>
          <w:szCs w:val="20"/>
          <w:shd w:val="clear" w:color="auto" w:fill="FFFF99"/>
          <w:rtl/>
        </w:rPr>
      </w:pPr>
      <w:bookmarkStart w:id="38" w:name="Rov95"/>
      <w:r w:rsidRPr="00EE5BF7">
        <w:rPr>
          <w:rFonts w:cs="FrankRuehl" w:hint="cs"/>
          <w:vanish/>
          <w:color w:val="FF0000"/>
          <w:szCs w:val="20"/>
          <w:shd w:val="clear" w:color="auto" w:fill="FFFF99"/>
          <w:rtl/>
        </w:rPr>
        <w:t>מיום 6.8.1982</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תשמ"ב-1982</w:t>
      </w:r>
    </w:p>
    <w:p w:rsidR="00B947AB" w:rsidRPr="00EE5BF7" w:rsidRDefault="00B947AB">
      <w:pPr>
        <w:pStyle w:val="P00"/>
        <w:tabs>
          <w:tab w:val="clear" w:pos="6259"/>
        </w:tabs>
        <w:spacing w:before="0"/>
        <w:ind w:left="0" w:right="1134"/>
        <w:rPr>
          <w:rFonts w:cs="FrankRuehl" w:hint="cs"/>
          <w:vanish/>
          <w:szCs w:val="20"/>
          <w:shd w:val="clear" w:color="auto" w:fill="FFFF99"/>
          <w:rtl/>
        </w:rPr>
      </w:pPr>
      <w:hyperlink r:id="rId25" w:history="1">
        <w:r w:rsidRPr="00EE5BF7">
          <w:rPr>
            <w:rStyle w:val="Hyperlink"/>
            <w:rFonts w:cs="FrankRuehl" w:hint="cs"/>
            <w:vanish/>
            <w:szCs w:val="20"/>
            <w:shd w:val="clear" w:color="auto" w:fill="FFFF99"/>
            <w:rtl/>
          </w:rPr>
          <w:t>ק"ת תשמ"ב מס' 4378</w:t>
        </w:r>
      </w:hyperlink>
      <w:r w:rsidRPr="00EE5BF7">
        <w:rPr>
          <w:rFonts w:cs="FrankRuehl" w:hint="cs"/>
          <w:vanish/>
          <w:szCs w:val="20"/>
          <w:shd w:val="clear" w:color="auto" w:fill="FFFF99"/>
          <w:rtl/>
        </w:rPr>
        <w:t xml:space="preserve"> מיום 7.7.1982 עמ' 1278</w:t>
      </w:r>
    </w:p>
    <w:p w:rsidR="00B947AB" w:rsidRDefault="00B947AB">
      <w:pPr>
        <w:pStyle w:val="P00"/>
        <w:tabs>
          <w:tab w:val="clear" w:pos="6259"/>
        </w:tabs>
        <w:spacing w:before="0"/>
        <w:ind w:left="0" w:right="1134"/>
        <w:rPr>
          <w:rFonts w:cs="FrankRuehl" w:hint="cs"/>
          <w:b/>
          <w:bCs/>
          <w:sz w:val="2"/>
          <w:szCs w:val="2"/>
          <w:rtl/>
        </w:rPr>
      </w:pPr>
      <w:r w:rsidRPr="00EE5BF7">
        <w:rPr>
          <w:rFonts w:cs="FrankRuehl" w:hint="cs"/>
          <w:b/>
          <w:bCs/>
          <w:vanish/>
          <w:szCs w:val="20"/>
          <w:shd w:val="clear" w:color="auto" w:fill="FFFF99"/>
          <w:rtl/>
        </w:rPr>
        <w:t>הוספת תקנה 21א</w:t>
      </w:r>
      <w:bookmarkEnd w:id="38"/>
    </w:p>
    <w:p w:rsidR="00B947AB" w:rsidRDefault="00B947AB">
      <w:pPr>
        <w:pStyle w:val="P00"/>
        <w:spacing w:before="72"/>
        <w:ind w:left="0" w:right="1134"/>
        <w:rPr>
          <w:rStyle w:val="default"/>
          <w:rFonts w:cs="FrankRuehl"/>
          <w:rtl/>
        </w:rPr>
      </w:pPr>
      <w:bookmarkStart w:id="39" w:name="Seif25"/>
      <w:bookmarkEnd w:id="39"/>
      <w:r>
        <w:rPr>
          <w:lang w:val="he-IL"/>
        </w:rPr>
        <w:pict>
          <v:rect id="_x0000_s1059" style="position:absolute;left:0;text-align:left;margin-left:464.5pt;margin-top:8.05pt;width:75.05pt;height:14.85pt;z-index:251634688"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אס</w:t>
                  </w:r>
                  <w:r>
                    <w:rPr>
                      <w:rFonts w:cs="Miriam" w:hint="cs"/>
                      <w:sz w:val="18"/>
                      <w:szCs w:val="18"/>
                      <w:rtl/>
                    </w:rPr>
                    <w:t>יפה מקומית</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סיפה מקומית, שהתכנסה על פי</w:t>
      </w:r>
      <w:r>
        <w:rPr>
          <w:rStyle w:val="default"/>
          <w:rFonts w:cs="FrankRuehl"/>
          <w:rtl/>
        </w:rPr>
        <w:t xml:space="preserve"> ס</w:t>
      </w:r>
      <w:r>
        <w:rPr>
          <w:rStyle w:val="default"/>
          <w:rFonts w:cs="FrankRuehl" w:hint="cs"/>
          <w:rtl/>
        </w:rPr>
        <w:t xml:space="preserve">עיף 16(1)(ד) לפקודה (להלן </w:t>
      </w:r>
      <w:r w:rsidR="0082462A">
        <w:rPr>
          <w:rStyle w:val="default"/>
          <w:rFonts w:cs="FrankRuehl"/>
          <w:rtl/>
        </w:rPr>
        <w:t>–</w:t>
      </w:r>
      <w:r>
        <w:rPr>
          <w:rStyle w:val="default"/>
          <w:rFonts w:cs="FrankRuehl"/>
          <w:rtl/>
        </w:rPr>
        <w:t xml:space="preserve"> </w:t>
      </w:r>
      <w:r>
        <w:rPr>
          <w:rStyle w:val="default"/>
          <w:rFonts w:cs="FrankRuehl" w:hint="cs"/>
          <w:rtl/>
        </w:rPr>
        <w:t>אסיפה מקומית), רשאית לבחור מורשים לאסיפת מורשים ולקבל ד"וח ממורשיה וכן תהיה לה כל סמכות אחרת שנקבעה בתקנות האגודה.</w:t>
      </w:r>
    </w:p>
    <w:p w:rsidR="00B947AB" w:rsidRDefault="00B947A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רכי כינוסה, עבודתה וניהולה של אסיפה מקומית יהיו בהתאם להוראות תקנות האגודה אם לא נאמר אחרת בתקנות אלה.</w:t>
      </w:r>
    </w:p>
    <w:p w:rsidR="00B947AB" w:rsidRDefault="00B947AB">
      <w:pPr>
        <w:pStyle w:val="medium2-header"/>
        <w:keepLines w:val="0"/>
        <w:spacing w:before="72"/>
        <w:ind w:left="0" w:right="1134"/>
        <w:rPr>
          <w:rFonts w:cs="FrankRuehl"/>
          <w:noProof/>
          <w:rtl/>
        </w:rPr>
      </w:pPr>
      <w:bookmarkStart w:id="40" w:name="med1"/>
      <w:bookmarkEnd w:id="40"/>
      <w:r>
        <w:rPr>
          <w:rFonts w:cs="FrankRuehl"/>
          <w:noProof/>
          <w:rtl/>
        </w:rPr>
        <w:t xml:space="preserve">פרק </w:t>
      </w:r>
      <w:r>
        <w:rPr>
          <w:rFonts w:cs="FrankRuehl" w:hint="cs"/>
          <w:noProof/>
          <w:rtl/>
        </w:rPr>
        <w:t>ב': הועד</w:t>
      </w:r>
    </w:p>
    <w:p w:rsidR="00B947AB" w:rsidRDefault="00B947AB">
      <w:pPr>
        <w:pStyle w:val="P00"/>
        <w:spacing w:before="72"/>
        <w:ind w:left="0" w:right="1134"/>
        <w:rPr>
          <w:rStyle w:val="default"/>
          <w:rFonts w:cs="FrankRuehl"/>
          <w:rtl/>
        </w:rPr>
      </w:pPr>
      <w:bookmarkStart w:id="41" w:name="Seif26"/>
      <w:bookmarkEnd w:id="41"/>
      <w:r>
        <w:rPr>
          <w:lang w:val="he-IL"/>
        </w:rPr>
        <w:pict>
          <v:rect id="_x0000_s1060" style="position:absolute;left:0;text-align:left;margin-left:464.5pt;margin-top:8.05pt;width:75.05pt;height:20.9pt;z-index:251635712"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בח</w:t>
                  </w:r>
                  <w:r>
                    <w:rPr>
                      <w:rFonts w:cs="Miriam" w:hint="cs"/>
                      <w:sz w:val="18"/>
                      <w:szCs w:val="18"/>
                      <w:rtl/>
                    </w:rPr>
                    <w:t>ירת הועד ותקופת כהונתו</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אסיפה הכללית תבחר מבין חברי האגודה או מבין נציגי חברים שהם תאגידים את הועד בהתאם לתקנות האגודה.</w:t>
      </w:r>
    </w:p>
    <w:p w:rsidR="00B947AB" w:rsidRDefault="00B947A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ועד, לרבות הועד הזמני והועד הממונה כאמור בתקנות אלה, יהיו כל סמכויות האגודה שלא נמסרו לרשות אחרת בפקודה, בתקנות אלה או בתקנות האגודה.</w:t>
      </w:r>
    </w:p>
    <w:p w:rsidR="00B947AB" w:rsidRDefault="00B947AB">
      <w:pPr>
        <w:pStyle w:val="P00"/>
        <w:spacing w:before="72"/>
        <w:ind w:left="0" w:right="1134"/>
        <w:rPr>
          <w:rStyle w:val="default"/>
          <w:rFonts w:cs="FrankRuehl"/>
          <w:rtl/>
        </w:rPr>
      </w:pPr>
      <w:r>
        <w:rPr>
          <w:lang w:val="he-IL"/>
        </w:rPr>
        <w:pict>
          <v:rect id="_x0000_s1061" style="position:absolute;left:0;text-align:left;margin-left:464.5pt;margin-top:8.05pt;width:75.05pt;height:8pt;z-index:251636736"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תק</w:t>
                  </w:r>
                  <w:r>
                    <w:rPr>
                      <w:rFonts w:cs="Miriam" w:hint="cs"/>
                      <w:sz w:val="18"/>
                      <w:szCs w:val="18"/>
                      <w:rtl/>
                    </w:rPr>
                    <w:t>' תשל"ז-</w:t>
                  </w:r>
                  <w:r>
                    <w:rPr>
                      <w:rFonts w:cs="Miriam"/>
                      <w:sz w:val="18"/>
                      <w:szCs w:val="18"/>
                      <w:rtl/>
                    </w:rPr>
                    <w:t>1977</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ועד וחבריו יפעלו בתחום סמכויותיהם, בכפוף לתקנות האגודה והחלטות הא</w:t>
      </w:r>
      <w:r>
        <w:rPr>
          <w:rStyle w:val="default"/>
          <w:rFonts w:cs="FrankRuehl"/>
          <w:rtl/>
        </w:rPr>
        <w:t>ס</w:t>
      </w:r>
      <w:r>
        <w:rPr>
          <w:rStyle w:val="default"/>
          <w:rFonts w:cs="FrankRuehl" w:hint="cs"/>
          <w:rtl/>
        </w:rPr>
        <w:t>יפה הכללית, לטובת האגודה וללא הפליה.</w:t>
      </w:r>
    </w:p>
    <w:p w:rsidR="00B947AB" w:rsidRDefault="00B947AB">
      <w:pPr>
        <w:pStyle w:val="P00"/>
        <w:spacing w:before="72"/>
        <w:ind w:left="0" w:right="1134"/>
        <w:rPr>
          <w:rStyle w:val="default"/>
          <w:rFonts w:cs="FrankRuehl" w:hint="cs"/>
          <w:rtl/>
        </w:rPr>
      </w:pPr>
      <w:r>
        <w:rPr>
          <w:lang w:val="he-IL"/>
        </w:rPr>
        <w:pict>
          <v:rect id="_x0000_s1062" style="position:absolute;left:0;text-align:left;margin-left:464.5pt;margin-top:8.05pt;width:75.05pt;height:16pt;z-index:251637760"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תק</w:t>
                  </w:r>
                  <w:r>
                    <w:rPr>
                      <w:rFonts w:cs="Miriam" w:hint="cs"/>
                      <w:sz w:val="18"/>
                      <w:szCs w:val="18"/>
                      <w:rtl/>
                    </w:rPr>
                    <w:t>' תשמ"ט-</w:t>
                  </w:r>
                  <w:r>
                    <w:rPr>
                      <w:rFonts w:cs="Miriam"/>
                      <w:sz w:val="18"/>
                      <w:szCs w:val="18"/>
                      <w:rtl/>
                    </w:rPr>
                    <w:t>1989</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ת</w:t>
      </w:r>
      <w:r>
        <w:rPr>
          <w:rStyle w:val="default"/>
          <w:rFonts w:cs="FrankRuehl" w:hint="cs"/>
          <w:rtl/>
        </w:rPr>
        <w:t xml:space="preserve">קופת כהונתו של הוועד תיקבע בתקנות האגודה והיא לא תעלה על ארבע שנים ולא תפחת משנה, ואולם </w:t>
      </w:r>
      <w:r>
        <w:rPr>
          <w:rStyle w:val="default"/>
          <w:rFonts w:cs="FrankRuehl"/>
          <w:rtl/>
        </w:rPr>
        <w:t>–</w:t>
      </w:r>
    </w:p>
    <w:p w:rsidR="00B947AB" w:rsidRDefault="00B947AB">
      <w:pPr>
        <w:pStyle w:val="P22"/>
        <w:spacing w:before="72"/>
        <w:ind w:left="1021" w:right="1134"/>
        <w:rPr>
          <w:rStyle w:val="default"/>
          <w:rFonts w:cs="FrankRuehl"/>
          <w:rtl/>
        </w:rPr>
      </w:pPr>
      <w:r>
        <w:rPr>
          <w:rFonts w:cs="FrankRuehl"/>
          <w:rtl/>
          <w:lang w:val="he-IL"/>
        </w:rPr>
        <w:pict>
          <v:shape id="_x0000_s1130" type="#_x0000_t202" style="position:absolute;left:0;text-align:left;margin-left:462pt;margin-top:7.1pt;width:80.25pt;height:28.9pt;z-index:251707392" filled="f" stroked="f">
            <v:textbox inset="1mm,0,1mm,0">
              <w:txbxContent>
                <w:p w:rsidR="00B947AB" w:rsidRDefault="00B947AB">
                  <w:pPr>
                    <w:spacing w:line="160" w:lineRule="exact"/>
                    <w:jc w:val="left"/>
                    <w:rPr>
                      <w:rFonts w:cs="Miriam" w:hint="cs"/>
                      <w:sz w:val="18"/>
                      <w:szCs w:val="18"/>
                      <w:rtl/>
                    </w:rPr>
                  </w:pPr>
                  <w:r>
                    <w:rPr>
                      <w:rFonts w:cs="Miriam" w:hint="cs"/>
                      <w:sz w:val="18"/>
                      <w:szCs w:val="18"/>
                      <w:rtl/>
                    </w:rPr>
                    <w:t>תק' תשס"ג-2002</w:t>
                  </w:r>
                </w:p>
                <w:p w:rsidR="00B947AB" w:rsidRDefault="00B947AB">
                  <w:pPr>
                    <w:spacing w:line="160" w:lineRule="exact"/>
                    <w:jc w:val="left"/>
                    <w:rPr>
                      <w:rFonts w:cs="Miriam" w:hint="cs"/>
                      <w:sz w:val="18"/>
                      <w:szCs w:val="18"/>
                      <w:rtl/>
                    </w:rPr>
                  </w:pPr>
                  <w:r>
                    <w:rPr>
                      <w:rFonts w:cs="Miriam" w:hint="cs"/>
                      <w:sz w:val="18"/>
                      <w:szCs w:val="18"/>
                      <w:rtl/>
                    </w:rPr>
                    <w:t>תק תשס"ה-2005</w:t>
                  </w:r>
                </w:p>
                <w:p w:rsidR="00B947AB" w:rsidRDefault="00B947AB">
                  <w:pPr>
                    <w:spacing w:line="160" w:lineRule="exact"/>
                    <w:jc w:val="left"/>
                    <w:rPr>
                      <w:rFonts w:cs="Miriam" w:hint="cs"/>
                      <w:sz w:val="18"/>
                      <w:szCs w:val="18"/>
                      <w:rtl/>
                    </w:rPr>
                  </w:pPr>
                  <w:r>
                    <w:rPr>
                      <w:rFonts w:cs="Miriam" w:hint="cs"/>
                      <w:sz w:val="18"/>
                      <w:szCs w:val="18"/>
                      <w:rtl/>
                    </w:rPr>
                    <w:t>תק' תשס"ז-2007</w:t>
                  </w:r>
                </w:p>
              </w:txbxContent>
            </v:textbox>
            <w10:anchorlock/>
          </v:shape>
        </w:pict>
      </w:r>
      <w:r>
        <w:rPr>
          <w:rStyle w:val="default"/>
          <w:rFonts w:cs="FrankRuehl"/>
          <w:rtl/>
        </w:rPr>
        <w:t>(1)</w:t>
      </w:r>
      <w:r>
        <w:rPr>
          <w:rStyle w:val="default"/>
          <w:rFonts w:cs="FrankRuehl"/>
          <w:rtl/>
        </w:rPr>
        <w:tab/>
        <w:t>ב</w:t>
      </w:r>
      <w:r>
        <w:rPr>
          <w:rStyle w:val="default"/>
          <w:rFonts w:cs="FrankRuehl" w:hint="cs"/>
          <w:rtl/>
        </w:rPr>
        <w:t xml:space="preserve">אגודה שסווגה כמושב עובדים, כפר שיתופי, יישוב קהילתי כפרי, אגודה שיתופית להתיישבות קהילתית, אגודה לאספקת מים, אגודה ליצרנות, אגודה להובלה, אגודה לתחבורה, או אגודה לשירותים, תהיה תקופת כהונתו של הוועד שנתיים, אם לא קבעה האגודה בתקנותיה הוראה מפורשת </w:t>
      </w:r>
      <w:r>
        <w:rPr>
          <w:rStyle w:val="default"/>
          <w:rFonts w:cs="FrankRuehl"/>
          <w:rtl/>
        </w:rPr>
        <w:t>לפ</w:t>
      </w:r>
      <w:r>
        <w:rPr>
          <w:rStyle w:val="default"/>
          <w:rFonts w:cs="FrankRuehl" w:hint="cs"/>
          <w:rtl/>
        </w:rPr>
        <w:t>יה לא תחול עליה הוראת פסקה זו, או שתחול בשינויים שהאגודה החליטה עליהם;</w:t>
      </w:r>
    </w:p>
    <w:p w:rsidR="00B947AB" w:rsidRDefault="00B947AB">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ב</w:t>
      </w:r>
      <w:r>
        <w:rPr>
          <w:rStyle w:val="default"/>
          <w:rFonts w:cs="FrankRuehl" w:hint="cs"/>
          <w:rtl/>
        </w:rPr>
        <w:t xml:space="preserve">אגודה לתחבורה שסווגה כאגודה לתחבורה ציבורית, תהיה תקופת כהונתו של הוועד </w:t>
      </w:r>
      <w:r>
        <w:rPr>
          <w:rStyle w:val="default"/>
          <w:rFonts w:cs="FrankRuehl"/>
          <w:rtl/>
        </w:rPr>
        <w:t xml:space="preserve">– </w:t>
      </w:r>
      <w:r>
        <w:rPr>
          <w:rStyle w:val="default"/>
          <w:rFonts w:cs="FrankRuehl" w:hint="cs"/>
          <w:rtl/>
        </w:rPr>
        <w:t>ארבע שנים;</w:t>
      </w:r>
    </w:p>
    <w:p w:rsidR="00B947AB" w:rsidRDefault="00B947AB">
      <w:pPr>
        <w:pStyle w:val="P22"/>
        <w:spacing w:before="72"/>
        <w:ind w:left="1021" w:right="1134"/>
        <w:rPr>
          <w:rStyle w:val="default"/>
          <w:rFonts w:cs="FrankRuehl"/>
          <w:rtl/>
        </w:rPr>
      </w:pPr>
      <w:r>
        <w:rPr>
          <w:rFonts w:cs="FrankRuehl"/>
          <w:rtl/>
          <w:lang w:val="he-IL"/>
        </w:rPr>
        <w:pict>
          <v:shape id="_x0000_s1131" type="#_x0000_t202" style="position:absolute;left:0;text-align:left;margin-left:470.25pt;margin-top:7.1pt;width:1in;height:27.55pt;z-index:251708416" filled="f" stroked="f">
            <v:textbox inset="1mm,0,1mm,0">
              <w:txbxContent>
                <w:p w:rsidR="00B947AB" w:rsidRDefault="00B947AB">
                  <w:pPr>
                    <w:spacing w:line="160" w:lineRule="exact"/>
                    <w:jc w:val="left"/>
                    <w:rPr>
                      <w:rFonts w:cs="Miriam" w:hint="cs"/>
                      <w:sz w:val="18"/>
                      <w:szCs w:val="18"/>
                      <w:rtl/>
                    </w:rPr>
                  </w:pPr>
                  <w:r>
                    <w:rPr>
                      <w:rFonts w:cs="Miriam" w:hint="cs"/>
                      <w:sz w:val="18"/>
                      <w:szCs w:val="18"/>
                      <w:rtl/>
                    </w:rPr>
                    <w:t>תק' תשס"ד-2004</w:t>
                  </w:r>
                </w:p>
                <w:p w:rsidR="00B947AB" w:rsidRDefault="00B947AB">
                  <w:pPr>
                    <w:spacing w:line="160" w:lineRule="exact"/>
                    <w:jc w:val="left"/>
                    <w:rPr>
                      <w:rFonts w:cs="Miriam" w:hint="cs"/>
                      <w:sz w:val="18"/>
                      <w:szCs w:val="18"/>
                      <w:rtl/>
                    </w:rPr>
                  </w:pPr>
                  <w:r>
                    <w:rPr>
                      <w:rFonts w:cs="Miriam" w:hint="cs"/>
                      <w:sz w:val="18"/>
                      <w:szCs w:val="18"/>
                      <w:rtl/>
                    </w:rPr>
                    <w:t>תק' תשס"ז-2007</w:t>
                  </w:r>
                </w:p>
                <w:p w:rsidR="00401DFD" w:rsidRDefault="00401DFD">
                  <w:pPr>
                    <w:spacing w:line="160" w:lineRule="exact"/>
                    <w:jc w:val="left"/>
                    <w:rPr>
                      <w:rFonts w:cs="Miriam" w:hint="cs"/>
                      <w:sz w:val="18"/>
                      <w:szCs w:val="18"/>
                      <w:rtl/>
                    </w:rPr>
                  </w:pPr>
                  <w:r>
                    <w:rPr>
                      <w:rFonts w:cs="Miriam" w:hint="cs"/>
                      <w:sz w:val="18"/>
                      <w:szCs w:val="18"/>
                      <w:rtl/>
                    </w:rPr>
                    <w:t>תק' תשס"ח-2008</w:t>
                  </w:r>
                </w:p>
              </w:txbxContent>
            </v:textbox>
            <w10:anchorlock/>
          </v:shape>
        </w:pict>
      </w:r>
      <w:r>
        <w:rPr>
          <w:rStyle w:val="default"/>
          <w:rFonts w:cs="FrankRuehl" w:hint="cs"/>
          <w:rtl/>
        </w:rPr>
        <w:t>(3)</w:t>
      </w:r>
      <w:r>
        <w:rPr>
          <w:rStyle w:val="default"/>
          <w:rFonts w:cs="FrankRuehl" w:hint="cs"/>
          <w:rtl/>
        </w:rPr>
        <w:tab/>
        <w:t>באגודה שיתופית להתיישבות קהילתית</w:t>
      </w:r>
      <w:r w:rsidR="00401DFD">
        <w:rPr>
          <w:rStyle w:val="default"/>
          <w:rFonts w:cs="FrankRuehl" w:hint="cs"/>
          <w:rtl/>
        </w:rPr>
        <w:t xml:space="preserve"> ובכפר שיתופי</w:t>
      </w:r>
      <w:r>
        <w:rPr>
          <w:rStyle w:val="default"/>
          <w:rFonts w:cs="FrankRuehl" w:hint="cs"/>
          <w:rtl/>
        </w:rPr>
        <w:t>, יכול שבתקנות האגודה תיקבע תקופת כהונה של הועד שלא תעלה על חמש שנים.</w:t>
      </w:r>
    </w:p>
    <w:p w:rsidR="00B947AB" w:rsidRDefault="00B947AB">
      <w:pPr>
        <w:pStyle w:val="P00"/>
        <w:spacing w:before="72"/>
        <w:ind w:left="0" w:right="1134"/>
        <w:rPr>
          <w:rStyle w:val="default"/>
          <w:rFonts w:cs="FrankRuehl" w:hint="cs"/>
          <w:rtl/>
        </w:rPr>
      </w:pPr>
      <w:r>
        <w:rPr>
          <w:lang w:val="he-IL"/>
        </w:rPr>
        <w:pict>
          <v:rect id="_x0000_s1063" style="position:absolute;left:0;text-align:left;margin-left:464.5pt;margin-top:8.05pt;width:75.05pt;height:8pt;z-index:251638784"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תק</w:t>
                  </w:r>
                  <w:r>
                    <w:rPr>
                      <w:rFonts w:cs="Miriam" w:hint="cs"/>
                      <w:sz w:val="18"/>
                      <w:szCs w:val="18"/>
                      <w:rtl/>
                    </w:rPr>
                    <w:t>' תשמ"ב-</w:t>
                  </w:r>
                  <w:r>
                    <w:rPr>
                      <w:rFonts w:cs="Miriam"/>
                      <w:sz w:val="18"/>
                      <w:szCs w:val="18"/>
                      <w:rtl/>
                    </w:rPr>
                    <w:t>1982</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ת</w:t>
      </w:r>
      <w:r>
        <w:rPr>
          <w:rStyle w:val="default"/>
          <w:rFonts w:cs="FrankRuehl" w:hint="cs"/>
          <w:rtl/>
        </w:rPr>
        <w:t>וך תקופת כהונתו של הועד לא ייבחרו חברים נוספים או חדשים לועד למעט כאמור בתקנות 25 ו-29</w:t>
      </w:r>
      <w:r>
        <w:rPr>
          <w:rStyle w:val="default"/>
          <w:rFonts w:cs="FrankRuehl"/>
          <w:rtl/>
        </w:rPr>
        <w:t>.</w:t>
      </w:r>
    </w:p>
    <w:p w:rsidR="00B947AB" w:rsidRPr="00EE5BF7" w:rsidRDefault="00B947AB">
      <w:pPr>
        <w:pStyle w:val="P00"/>
        <w:spacing w:before="0"/>
        <w:ind w:left="0" w:right="1134"/>
        <w:rPr>
          <w:rFonts w:cs="FrankRuehl" w:hint="cs"/>
          <w:b/>
          <w:bCs/>
          <w:vanish/>
          <w:szCs w:val="20"/>
          <w:shd w:val="clear" w:color="auto" w:fill="FFFF99"/>
          <w:rtl/>
        </w:rPr>
      </w:pPr>
      <w:bookmarkStart w:id="42" w:name="Rov122"/>
      <w:r w:rsidRPr="00EE5BF7">
        <w:rPr>
          <w:rFonts w:cs="FrankRuehl" w:hint="cs"/>
          <w:vanish/>
          <w:color w:val="FF0000"/>
          <w:szCs w:val="20"/>
          <w:shd w:val="clear" w:color="auto" w:fill="FFFF99"/>
          <w:rtl/>
        </w:rPr>
        <w:t>מיום 2.4.1977</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תשל"ז-1977</w:t>
      </w:r>
    </w:p>
    <w:p w:rsidR="00B947AB" w:rsidRPr="00EE5BF7" w:rsidRDefault="00B947AB">
      <w:pPr>
        <w:pStyle w:val="P00"/>
        <w:tabs>
          <w:tab w:val="clear" w:pos="6259"/>
        </w:tabs>
        <w:spacing w:before="0"/>
        <w:ind w:left="0" w:right="1134"/>
        <w:rPr>
          <w:rFonts w:cs="FrankRuehl" w:hint="cs"/>
          <w:vanish/>
          <w:szCs w:val="20"/>
          <w:shd w:val="clear" w:color="auto" w:fill="FFFF99"/>
          <w:rtl/>
        </w:rPr>
      </w:pPr>
      <w:hyperlink r:id="rId26" w:history="1">
        <w:r w:rsidRPr="00EE5BF7">
          <w:rPr>
            <w:rStyle w:val="Hyperlink"/>
            <w:rFonts w:cs="FrankRuehl" w:hint="cs"/>
            <w:vanish/>
            <w:szCs w:val="20"/>
            <w:shd w:val="clear" w:color="auto" w:fill="FFFF99"/>
            <w:rtl/>
          </w:rPr>
          <w:t>ק"ת תשל"ז מס' 3671</w:t>
        </w:r>
      </w:hyperlink>
      <w:r w:rsidRPr="00EE5BF7">
        <w:rPr>
          <w:rFonts w:cs="FrankRuehl" w:hint="cs"/>
          <w:vanish/>
          <w:szCs w:val="20"/>
          <w:shd w:val="clear" w:color="auto" w:fill="FFFF99"/>
          <w:rtl/>
        </w:rPr>
        <w:t xml:space="preserve"> מיום 3.3.1977 עמ' 1064</w:t>
      </w:r>
    </w:p>
    <w:p w:rsidR="00B947AB" w:rsidRPr="00EE5BF7" w:rsidRDefault="00B947AB">
      <w:pPr>
        <w:pStyle w:val="P00"/>
        <w:ind w:left="0" w:right="1134"/>
        <w:rPr>
          <w:rStyle w:val="default"/>
          <w:rFonts w:cs="FrankRuehl"/>
          <w:vanish/>
          <w:sz w:val="22"/>
          <w:szCs w:val="22"/>
          <w:u w:val="single"/>
          <w:shd w:val="clear" w:color="auto" w:fill="FFFF99"/>
          <w:rtl/>
        </w:rPr>
      </w:pPr>
      <w:r w:rsidRPr="00EE5BF7">
        <w:rPr>
          <w:rStyle w:val="default"/>
          <w:rFonts w:cs="FrankRuehl" w:hint="cs"/>
          <w:vanish/>
          <w:sz w:val="22"/>
          <w:szCs w:val="22"/>
          <w:shd w:val="clear" w:color="auto" w:fill="FFFF99"/>
          <w:rtl/>
        </w:rPr>
        <w:tab/>
      </w:r>
      <w:r w:rsidRPr="00EE5BF7">
        <w:rPr>
          <w:rStyle w:val="default"/>
          <w:rFonts w:cs="FrankRuehl" w:hint="cs"/>
          <w:vanish/>
          <w:sz w:val="22"/>
          <w:szCs w:val="22"/>
          <w:u w:val="single"/>
          <w:shd w:val="clear" w:color="auto" w:fill="FFFF99"/>
          <w:rtl/>
        </w:rPr>
        <w:t>(</w:t>
      </w:r>
      <w:r w:rsidRPr="00EE5BF7">
        <w:rPr>
          <w:rStyle w:val="default"/>
          <w:rFonts w:cs="FrankRuehl"/>
          <w:vanish/>
          <w:sz w:val="22"/>
          <w:szCs w:val="22"/>
          <w:u w:val="single"/>
          <w:shd w:val="clear" w:color="auto" w:fill="FFFF99"/>
          <w:rtl/>
        </w:rPr>
        <w:t>ג</w:t>
      </w:r>
      <w:r w:rsidRPr="00EE5BF7">
        <w:rPr>
          <w:rStyle w:val="default"/>
          <w:rFonts w:cs="FrankRuehl" w:hint="cs"/>
          <w:vanish/>
          <w:sz w:val="22"/>
          <w:szCs w:val="22"/>
          <w:u w:val="single"/>
          <w:shd w:val="clear" w:color="auto" w:fill="FFFF99"/>
          <w:rtl/>
        </w:rPr>
        <w:t>)</w:t>
      </w:r>
      <w:r w:rsidRPr="00EE5BF7">
        <w:rPr>
          <w:rStyle w:val="default"/>
          <w:rFonts w:cs="FrankRuehl"/>
          <w:vanish/>
          <w:sz w:val="22"/>
          <w:szCs w:val="22"/>
          <w:u w:val="single"/>
          <w:shd w:val="clear" w:color="auto" w:fill="FFFF99"/>
          <w:rtl/>
        </w:rPr>
        <w:tab/>
        <w:t>ה</w:t>
      </w:r>
      <w:r w:rsidRPr="00EE5BF7">
        <w:rPr>
          <w:rStyle w:val="default"/>
          <w:rFonts w:cs="FrankRuehl" w:hint="cs"/>
          <w:vanish/>
          <w:sz w:val="22"/>
          <w:szCs w:val="22"/>
          <w:u w:val="single"/>
          <w:shd w:val="clear" w:color="auto" w:fill="FFFF99"/>
          <w:rtl/>
        </w:rPr>
        <w:t>ועד וחבריו יפעלו בתחום סמכויותיהם, בכפוף לתקנות האגודה והחלטות הא</w:t>
      </w:r>
      <w:r w:rsidRPr="00EE5BF7">
        <w:rPr>
          <w:rStyle w:val="default"/>
          <w:rFonts w:cs="FrankRuehl"/>
          <w:vanish/>
          <w:sz w:val="22"/>
          <w:szCs w:val="22"/>
          <w:u w:val="single"/>
          <w:shd w:val="clear" w:color="auto" w:fill="FFFF99"/>
          <w:rtl/>
        </w:rPr>
        <w:t>ס</w:t>
      </w:r>
      <w:r w:rsidRPr="00EE5BF7">
        <w:rPr>
          <w:rStyle w:val="default"/>
          <w:rFonts w:cs="FrankRuehl" w:hint="cs"/>
          <w:vanish/>
          <w:sz w:val="22"/>
          <w:szCs w:val="22"/>
          <w:u w:val="single"/>
          <w:shd w:val="clear" w:color="auto" w:fill="FFFF99"/>
          <w:rtl/>
        </w:rPr>
        <w:t>יפה הכללית, לטובת האגודה וללא הפליה.</w:t>
      </w:r>
    </w:p>
    <w:p w:rsidR="00B947AB" w:rsidRPr="00EE5BF7" w:rsidRDefault="00B947AB">
      <w:pPr>
        <w:pStyle w:val="P00"/>
        <w:spacing w:before="0"/>
        <w:ind w:left="0" w:right="1134"/>
        <w:rPr>
          <w:rStyle w:val="default"/>
          <w:rFonts w:cs="FrankRuehl" w:hint="cs"/>
          <w:vanish/>
          <w:sz w:val="22"/>
          <w:szCs w:val="22"/>
          <w:shd w:val="clear" w:color="auto" w:fill="FFFF99"/>
          <w:rtl/>
        </w:rPr>
      </w:pPr>
      <w:r w:rsidRPr="00EE5BF7">
        <w:rPr>
          <w:rFonts w:cs="FrankRuehl"/>
          <w:vanish/>
          <w:sz w:val="22"/>
          <w:szCs w:val="22"/>
          <w:shd w:val="clear" w:color="auto" w:fill="FFFF99"/>
          <w:rtl/>
        </w:rPr>
        <w:tab/>
      </w:r>
      <w:r w:rsidRPr="00EE5BF7">
        <w:rPr>
          <w:rFonts w:cs="FrankRuehl" w:hint="cs"/>
          <w:strike/>
          <w:vanish/>
          <w:sz w:val="22"/>
          <w:szCs w:val="22"/>
          <w:shd w:val="clear" w:color="auto" w:fill="FFFF99"/>
          <w:rtl/>
        </w:rPr>
        <w:t>(ג)</w:t>
      </w:r>
      <w:r w:rsidRPr="00EE5BF7">
        <w:rPr>
          <w:rFonts w:cs="FrankRuehl" w:hint="cs"/>
          <w:vanish/>
          <w:sz w:val="22"/>
          <w:szCs w:val="22"/>
          <w:shd w:val="clear" w:color="auto" w:fill="FFFF99"/>
          <w:rtl/>
        </w:rPr>
        <w:t xml:space="preserve"> </w:t>
      </w:r>
      <w:r w:rsidRPr="00EE5BF7">
        <w:rPr>
          <w:rStyle w:val="default"/>
          <w:rFonts w:cs="FrankRuehl"/>
          <w:vanish/>
          <w:sz w:val="22"/>
          <w:szCs w:val="22"/>
          <w:u w:val="single"/>
          <w:shd w:val="clear" w:color="auto" w:fill="FFFF99"/>
          <w:rtl/>
        </w:rPr>
        <w:t>(ד</w:t>
      </w:r>
      <w:r w:rsidRPr="00EE5BF7">
        <w:rPr>
          <w:rStyle w:val="default"/>
          <w:rFonts w:cs="FrankRuehl" w:hint="cs"/>
          <w:vanish/>
          <w:sz w:val="22"/>
          <w:szCs w:val="22"/>
          <w:u w:val="single"/>
          <w:shd w:val="clear" w:color="auto" w:fill="FFFF99"/>
          <w:rtl/>
        </w:rPr>
        <w:t>)</w:t>
      </w:r>
      <w:r w:rsidRPr="00EE5BF7">
        <w:rPr>
          <w:rStyle w:val="default"/>
          <w:rFonts w:cs="FrankRuehl" w:hint="cs"/>
          <w:vanish/>
          <w:sz w:val="22"/>
          <w:szCs w:val="22"/>
          <w:shd w:val="clear" w:color="auto" w:fill="FFFF99"/>
          <w:rtl/>
        </w:rPr>
        <w:t xml:space="preserve"> </w:t>
      </w:r>
      <w:r w:rsidRPr="00EE5BF7">
        <w:rPr>
          <w:rStyle w:val="default"/>
          <w:rFonts w:cs="FrankRuehl"/>
          <w:vanish/>
          <w:sz w:val="22"/>
          <w:szCs w:val="22"/>
          <w:shd w:val="clear" w:color="auto" w:fill="FFFF99"/>
          <w:rtl/>
        </w:rPr>
        <w:t>ת</w:t>
      </w:r>
      <w:r w:rsidRPr="00EE5BF7">
        <w:rPr>
          <w:rStyle w:val="default"/>
          <w:rFonts w:cs="FrankRuehl" w:hint="cs"/>
          <w:vanish/>
          <w:sz w:val="22"/>
          <w:szCs w:val="22"/>
          <w:shd w:val="clear" w:color="auto" w:fill="FFFF99"/>
          <w:rtl/>
        </w:rPr>
        <w:t>קופת כהונתו של הוועד תיקבע בתקנות האגודה והיא לא תעלה על ארבע שנים ולא תפחת משנה.</w:t>
      </w:r>
    </w:p>
    <w:p w:rsidR="00B947AB" w:rsidRPr="00EE5BF7" w:rsidRDefault="00B947AB">
      <w:pPr>
        <w:pStyle w:val="P00"/>
        <w:spacing w:before="0"/>
        <w:ind w:left="0" w:right="1134"/>
        <w:rPr>
          <w:rFonts w:cs="FrankRuehl" w:hint="cs"/>
          <w:vanish/>
          <w:color w:val="FF0000"/>
          <w:szCs w:val="20"/>
          <w:shd w:val="clear" w:color="auto" w:fill="FFFF99"/>
          <w:rtl/>
        </w:rPr>
      </w:pP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vanish/>
          <w:color w:val="FF0000"/>
          <w:szCs w:val="20"/>
          <w:shd w:val="clear" w:color="auto" w:fill="FFFF99"/>
          <w:rtl/>
        </w:rPr>
        <w:t>מיום 6.8.1982</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תשמ"ב-1982</w:t>
      </w:r>
    </w:p>
    <w:p w:rsidR="00B947AB" w:rsidRPr="00EE5BF7" w:rsidRDefault="00B947AB">
      <w:pPr>
        <w:pStyle w:val="P00"/>
        <w:tabs>
          <w:tab w:val="clear" w:pos="6259"/>
        </w:tabs>
        <w:spacing w:before="0"/>
        <w:ind w:left="0" w:right="1134"/>
        <w:rPr>
          <w:rFonts w:cs="FrankRuehl" w:hint="cs"/>
          <w:vanish/>
          <w:szCs w:val="20"/>
          <w:shd w:val="clear" w:color="auto" w:fill="FFFF99"/>
          <w:rtl/>
        </w:rPr>
      </w:pPr>
      <w:hyperlink r:id="rId27" w:history="1">
        <w:r w:rsidRPr="00EE5BF7">
          <w:rPr>
            <w:rStyle w:val="Hyperlink"/>
            <w:rFonts w:cs="FrankRuehl" w:hint="cs"/>
            <w:vanish/>
            <w:szCs w:val="20"/>
            <w:shd w:val="clear" w:color="auto" w:fill="FFFF99"/>
            <w:rtl/>
          </w:rPr>
          <w:t>ק"ת תשמ"ב מס' 4378</w:t>
        </w:r>
      </w:hyperlink>
      <w:r w:rsidRPr="00EE5BF7">
        <w:rPr>
          <w:rFonts w:cs="FrankRuehl" w:hint="cs"/>
          <w:vanish/>
          <w:szCs w:val="20"/>
          <w:shd w:val="clear" w:color="auto" w:fill="FFFF99"/>
          <w:rtl/>
        </w:rPr>
        <w:t xml:space="preserve"> מיום 7.7.1982 עמ' 1278</w:t>
      </w:r>
    </w:p>
    <w:p w:rsidR="00B947AB" w:rsidRPr="00EE5BF7" w:rsidRDefault="00B947AB">
      <w:pPr>
        <w:pStyle w:val="P00"/>
        <w:tabs>
          <w:tab w:val="clear" w:pos="6259"/>
        </w:tabs>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הוספת תקנת משנה 23(ה)</w:t>
      </w:r>
    </w:p>
    <w:p w:rsidR="00B947AB" w:rsidRPr="00EE5BF7" w:rsidRDefault="00B947AB">
      <w:pPr>
        <w:pStyle w:val="P00"/>
        <w:spacing w:before="0"/>
        <w:ind w:left="0" w:right="1134"/>
        <w:rPr>
          <w:rFonts w:cs="FrankRuehl" w:hint="cs"/>
          <w:vanish/>
          <w:color w:val="FF0000"/>
          <w:szCs w:val="20"/>
          <w:shd w:val="clear" w:color="auto" w:fill="FFFF99"/>
          <w:rtl/>
        </w:rPr>
      </w:pPr>
    </w:p>
    <w:p w:rsidR="00B947AB" w:rsidRPr="00EE5BF7" w:rsidRDefault="00B947AB">
      <w:pPr>
        <w:pStyle w:val="P00"/>
        <w:spacing w:before="0"/>
        <w:ind w:left="0" w:right="1134"/>
        <w:rPr>
          <w:rFonts w:cs="FrankRuehl"/>
          <w:b/>
          <w:bCs/>
          <w:vanish/>
          <w:szCs w:val="20"/>
          <w:shd w:val="clear" w:color="auto" w:fill="FFFF99"/>
          <w:rtl/>
        </w:rPr>
      </w:pPr>
      <w:r w:rsidRPr="00EE5BF7">
        <w:rPr>
          <w:rFonts w:cs="FrankRuehl" w:hint="cs"/>
          <w:vanish/>
          <w:color w:val="FF0000"/>
          <w:szCs w:val="20"/>
          <w:shd w:val="clear" w:color="auto" w:fill="FFFF99"/>
          <w:rtl/>
        </w:rPr>
        <w:t>מיום 19.6.1986</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תשמ"ו-1986</w:t>
      </w:r>
    </w:p>
    <w:p w:rsidR="00B947AB" w:rsidRPr="00EE5BF7" w:rsidRDefault="00B947AB">
      <w:pPr>
        <w:pStyle w:val="P00"/>
        <w:tabs>
          <w:tab w:val="clear" w:pos="6259"/>
        </w:tabs>
        <w:spacing w:before="0"/>
        <w:ind w:left="0" w:right="1134"/>
        <w:rPr>
          <w:rStyle w:val="default"/>
          <w:rFonts w:cs="FrankRuehl" w:hint="cs"/>
          <w:vanish/>
          <w:sz w:val="20"/>
          <w:szCs w:val="20"/>
          <w:shd w:val="clear" w:color="auto" w:fill="FFFF99"/>
          <w:rtl/>
        </w:rPr>
      </w:pPr>
      <w:hyperlink r:id="rId28" w:history="1">
        <w:r w:rsidRPr="00EE5BF7">
          <w:rPr>
            <w:rStyle w:val="Hyperlink"/>
            <w:rFonts w:cs="FrankRuehl" w:hint="cs"/>
            <w:vanish/>
            <w:szCs w:val="20"/>
            <w:shd w:val="clear" w:color="auto" w:fill="FFFF99"/>
            <w:rtl/>
          </w:rPr>
          <w:t>ק"ת תשמ"ו מס' 4941</w:t>
        </w:r>
      </w:hyperlink>
      <w:r w:rsidRPr="00EE5BF7">
        <w:rPr>
          <w:rFonts w:cs="FrankRuehl" w:hint="cs"/>
          <w:vanish/>
          <w:szCs w:val="20"/>
          <w:shd w:val="clear" w:color="auto" w:fill="FFFF99"/>
          <w:rtl/>
        </w:rPr>
        <w:t xml:space="preserve"> מיום 19.6.1986 עמ' 1028</w:t>
      </w:r>
    </w:p>
    <w:p w:rsidR="00B947AB" w:rsidRPr="00EE5BF7" w:rsidRDefault="00B947AB">
      <w:pPr>
        <w:pStyle w:val="P00"/>
        <w:ind w:left="0" w:right="1134"/>
        <w:rPr>
          <w:rStyle w:val="default"/>
          <w:rFonts w:cs="FrankRuehl" w:hint="cs"/>
          <w:vanish/>
          <w:sz w:val="22"/>
          <w:szCs w:val="22"/>
          <w:u w:val="single"/>
          <w:shd w:val="clear" w:color="auto" w:fill="FFFF99"/>
          <w:rtl/>
        </w:rPr>
      </w:pPr>
      <w:r w:rsidRPr="00EE5BF7">
        <w:rPr>
          <w:rStyle w:val="default"/>
          <w:rFonts w:cs="FrankRuehl" w:hint="cs"/>
          <w:vanish/>
          <w:sz w:val="22"/>
          <w:szCs w:val="22"/>
          <w:shd w:val="clear" w:color="auto" w:fill="FFFF99"/>
          <w:rtl/>
        </w:rPr>
        <w:tab/>
      </w:r>
      <w:r w:rsidRPr="00EE5BF7">
        <w:rPr>
          <w:rStyle w:val="default"/>
          <w:rFonts w:cs="FrankRuehl"/>
          <w:vanish/>
          <w:sz w:val="22"/>
          <w:szCs w:val="22"/>
          <w:shd w:val="clear" w:color="auto" w:fill="FFFF99"/>
          <w:rtl/>
        </w:rPr>
        <w:t>(ד</w:t>
      </w:r>
      <w:r w:rsidRPr="00EE5BF7">
        <w:rPr>
          <w:rStyle w:val="default"/>
          <w:rFonts w:cs="FrankRuehl" w:hint="cs"/>
          <w:vanish/>
          <w:sz w:val="22"/>
          <w:szCs w:val="22"/>
          <w:shd w:val="clear" w:color="auto" w:fill="FFFF99"/>
          <w:rtl/>
        </w:rPr>
        <w:t>)</w:t>
      </w:r>
      <w:r w:rsidRPr="00EE5BF7">
        <w:rPr>
          <w:rStyle w:val="default"/>
          <w:rFonts w:cs="FrankRuehl"/>
          <w:vanish/>
          <w:sz w:val="22"/>
          <w:szCs w:val="22"/>
          <w:shd w:val="clear" w:color="auto" w:fill="FFFF99"/>
          <w:rtl/>
        </w:rPr>
        <w:tab/>
        <w:t>ת</w:t>
      </w:r>
      <w:r w:rsidRPr="00EE5BF7">
        <w:rPr>
          <w:rStyle w:val="default"/>
          <w:rFonts w:cs="FrankRuehl" w:hint="cs"/>
          <w:vanish/>
          <w:sz w:val="22"/>
          <w:szCs w:val="22"/>
          <w:shd w:val="clear" w:color="auto" w:fill="FFFF99"/>
          <w:rtl/>
        </w:rPr>
        <w:t xml:space="preserve">קופת כהונתו של הוועד תיקבע בתקנות האגודה והיא לא תעלה על ארבע שנים ולא תפחת משנה. </w:t>
      </w:r>
      <w:r w:rsidRPr="00EE5BF7">
        <w:rPr>
          <w:rStyle w:val="default"/>
          <w:rFonts w:cs="FrankRuehl" w:hint="cs"/>
          <w:vanish/>
          <w:sz w:val="22"/>
          <w:szCs w:val="22"/>
          <w:u w:val="single"/>
          <w:shd w:val="clear" w:color="auto" w:fill="FFFF99"/>
          <w:rtl/>
        </w:rPr>
        <w:t>ואולם באגודה שסווגה כמושב עובדים, או כפר שיתופי, או אגודה ליצרנות, תחבורה ושירותים, תהיה תקופת כהונתו של הועד שנתיים, אם לא קבעה האגודה בתקנונה הוראה מפורשת לפיה לא תחול הוראה זו עליה או שתחול בשינויים שהאגודה החליטה עליהם.</w:t>
      </w:r>
    </w:p>
    <w:p w:rsidR="00B947AB" w:rsidRPr="00EE5BF7" w:rsidRDefault="00B947AB">
      <w:pPr>
        <w:pStyle w:val="P00"/>
        <w:spacing w:before="0"/>
        <w:ind w:left="0" w:right="1134"/>
        <w:rPr>
          <w:rFonts w:cs="FrankRuehl" w:hint="cs"/>
          <w:vanish/>
          <w:color w:val="FF0000"/>
          <w:szCs w:val="20"/>
          <w:shd w:val="clear" w:color="auto" w:fill="FFFF99"/>
          <w:rtl/>
        </w:rPr>
      </w:pPr>
    </w:p>
    <w:p w:rsidR="00B947AB" w:rsidRPr="00EE5BF7" w:rsidRDefault="00B947AB">
      <w:pPr>
        <w:pStyle w:val="P00"/>
        <w:spacing w:before="0"/>
        <w:ind w:left="0" w:right="1134"/>
        <w:rPr>
          <w:rFonts w:cs="FrankRuehl"/>
          <w:b/>
          <w:bCs/>
          <w:vanish/>
          <w:szCs w:val="20"/>
          <w:shd w:val="clear" w:color="auto" w:fill="FFFF99"/>
          <w:rtl/>
        </w:rPr>
      </w:pPr>
      <w:r w:rsidRPr="00EE5BF7">
        <w:rPr>
          <w:rFonts w:cs="FrankRuehl" w:hint="cs"/>
          <w:vanish/>
          <w:color w:val="FF0000"/>
          <w:szCs w:val="20"/>
          <w:shd w:val="clear" w:color="auto" w:fill="FFFF99"/>
          <w:rtl/>
        </w:rPr>
        <w:t>מיום 11.5.1989</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תשמ"ט-1989</w:t>
      </w:r>
    </w:p>
    <w:p w:rsidR="00B947AB" w:rsidRPr="00EE5BF7" w:rsidRDefault="00B947AB">
      <w:pPr>
        <w:pStyle w:val="P00"/>
        <w:tabs>
          <w:tab w:val="clear" w:pos="6259"/>
        </w:tabs>
        <w:spacing w:before="0"/>
        <w:ind w:left="0" w:right="1134"/>
        <w:rPr>
          <w:rFonts w:cs="FrankRuehl" w:hint="cs"/>
          <w:vanish/>
          <w:szCs w:val="20"/>
          <w:shd w:val="clear" w:color="auto" w:fill="FFFF99"/>
          <w:rtl/>
        </w:rPr>
      </w:pPr>
      <w:hyperlink r:id="rId29" w:history="1">
        <w:r w:rsidRPr="00EE5BF7">
          <w:rPr>
            <w:rStyle w:val="Hyperlink"/>
            <w:rFonts w:cs="FrankRuehl" w:hint="cs"/>
            <w:vanish/>
            <w:szCs w:val="20"/>
            <w:shd w:val="clear" w:color="auto" w:fill="FFFF99"/>
            <w:rtl/>
          </w:rPr>
          <w:t>ק"ת תשמ"ט מס' 5182</w:t>
        </w:r>
      </w:hyperlink>
      <w:r w:rsidRPr="00EE5BF7">
        <w:rPr>
          <w:rFonts w:cs="FrankRuehl" w:hint="cs"/>
          <w:vanish/>
          <w:szCs w:val="20"/>
          <w:shd w:val="clear" w:color="auto" w:fill="FFFF99"/>
          <w:rtl/>
        </w:rPr>
        <w:t xml:space="preserve"> מיום 11.5.1989 עמ' 735</w:t>
      </w:r>
    </w:p>
    <w:p w:rsidR="00B947AB" w:rsidRPr="00EE5BF7" w:rsidRDefault="00B947AB">
      <w:pPr>
        <w:pStyle w:val="P00"/>
        <w:tabs>
          <w:tab w:val="clear" w:pos="6259"/>
        </w:tabs>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החלפת תקנת משנה 23(ד)</w:t>
      </w:r>
    </w:p>
    <w:p w:rsidR="00B947AB" w:rsidRPr="00EE5BF7" w:rsidRDefault="00B947AB">
      <w:pPr>
        <w:pStyle w:val="P00"/>
        <w:tabs>
          <w:tab w:val="clear" w:pos="6259"/>
        </w:tabs>
        <w:ind w:left="0" w:right="1134"/>
        <w:rPr>
          <w:rFonts w:cs="FrankRuehl" w:hint="cs"/>
          <w:vanish/>
          <w:szCs w:val="20"/>
          <w:shd w:val="clear" w:color="auto" w:fill="FFFF99"/>
          <w:rtl/>
        </w:rPr>
      </w:pPr>
      <w:r w:rsidRPr="00EE5BF7">
        <w:rPr>
          <w:rFonts w:cs="FrankRuehl" w:hint="cs"/>
          <w:vanish/>
          <w:szCs w:val="20"/>
          <w:shd w:val="clear" w:color="auto" w:fill="FFFF99"/>
          <w:rtl/>
        </w:rPr>
        <w:t>הנוסח הקודם:</w:t>
      </w:r>
    </w:p>
    <w:p w:rsidR="00B947AB" w:rsidRPr="00EE5BF7" w:rsidRDefault="00B947AB">
      <w:pPr>
        <w:pStyle w:val="P00"/>
        <w:spacing w:before="0"/>
        <w:ind w:left="0" w:right="1134"/>
        <w:rPr>
          <w:rStyle w:val="default"/>
          <w:rFonts w:cs="FrankRuehl" w:hint="cs"/>
          <w:strike/>
          <w:vanish/>
          <w:sz w:val="22"/>
          <w:szCs w:val="22"/>
          <w:shd w:val="clear" w:color="auto" w:fill="FFFF99"/>
          <w:rtl/>
        </w:rPr>
      </w:pPr>
      <w:r w:rsidRPr="00EE5BF7">
        <w:rPr>
          <w:rStyle w:val="default"/>
          <w:rFonts w:cs="FrankRuehl" w:hint="cs"/>
          <w:vanish/>
          <w:sz w:val="22"/>
          <w:szCs w:val="22"/>
          <w:shd w:val="clear" w:color="auto" w:fill="FFFF99"/>
          <w:rtl/>
        </w:rPr>
        <w:tab/>
      </w:r>
      <w:r w:rsidRPr="00EE5BF7">
        <w:rPr>
          <w:rStyle w:val="default"/>
          <w:rFonts w:cs="FrankRuehl"/>
          <w:strike/>
          <w:vanish/>
          <w:sz w:val="22"/>
          <w:szCs w:val="22"/>
          <w:shd w:val="clear" w:color="auto" w:fill="FFFF99"/>
          <w:rtl/>
        </w:rPr>
        <w:t>(ד</w:t>
      </w:r>
      <w:r w:rsidRPr="00EE5BF7">
        <w:rPr>
          <w:rStyle w:val="default"/>
          <w:rFonts w:cs="FrankRuehl" w:hint="cs"/>
          <w:strike/>
          <w:vanish/>
          <w:sz w:val="22"/>
          <w:szCs w:val="22"/>
          <w:shd w:val="clear" w:color="auto" w:fill="FFFF99"/>
          <w:rtl/>
        </w:rPr>
        <w:t>)</w:t>
      </w:r>
      <w:r w:rsidRPr="00EE5BF7">
        <w:rPr>
          <w:rStyle w:val="default"/>
          <w:rFonts w:cs="FrankRuehl"/>
          <w:strike/>
          <w:vanish/>
          <w:sz w:val="22"/>
          <w:szCs w:val="22"/>
          <w:shd w:val="clear" w:color="auto" w:fill="FFFF99"/>
          <w:rtl/>
        </w:rPr>
        <w:tab/>
        <w:t>ת</w:t>
      </w:r>
      <w:r w:rsidRPr="00EE5BF7">
        <w:rPr>
          <w:rStyle w:val="default"/>
          <w:rFonts w:cs="FrankRuehl" w:hint="cs"/>
          <w:strike/>
          <w:vanish/>
          <w:sz w:val="22"/>
          <w:szCs w:val="22"/>
          <w:shd w:val="clear" w:color="auto" w:fill="FFFF99"/>
          <w:rtl/>
        </w:rPr>
        <w:t>קופת כהונתו של הוועד תיקבע בתקנות האגודה והיא לא תעלה על ארבע שנים ולא תפחת משנה. ואולם באגודה שסווגה כמושב עובדים, או כפר שיתופי, או אגודה ליצרנות, תחבורה ושירותים, תהיה תקופת כהונתו של הועד שנתיים, אם לא קבעה האגודה בתקנונה הוראה מפורשת לפיה לא תחול הוראה זו עליה או שתחול בשינויים שהאגודה החליטה עליהם.</w:t>
      </w:r>
    </w:p>
    <w:p w:rsidR="00B947AB" w:rsidRPr="00EE5BF7" w:rsidRDefault="00B947AB">
      <w:pPr>
        <w:pStyle w:val="P00"/>
        <w:spacing w:before="0"/>
        <w:ind w:left="0" w:right="1134"/>
        <w:rPr>
          <w:rFonts w:cs="FrankRuehl" w:hint="cs"/>
          <w:vanish/>
          <w:color w:val="FF0000"/>
          <w:szCs w:val="20"/>
          <w:shd w:val="clear" w:color="auto" w:fill="FFFF99"/>
          <w:rtl/>
        </w:rPr>
      </w:pPr>
    </w:p>
    <w:p w:rsidR="00B947AB" w:rsidRPr="00EE5BF7" w:rsidRDefault="00B947AB">
      <w:pPr>
        <w:pStyle w:val="P00"/>
        <w:spacing w:before="0"/>
        <w:ind w:left="1021" w:right="1134"/>
        <w:rPr>
          <w:rFonts w:cs="FrankRuehl" w:hint="cs"/>
          <w:b/>
          <w:bCs/>
          <w:vanish/>
          <w:szCs w:val="20"/>
          <w:shd w:val="clear" w:color="auto" w:fill="FFFF99"/>
          <w:rtl/>
        </w:rPr>
      </w:pPr>
      <w:r w:rsidRPr="00EE5BF7">
        <w:rPr>
          <w:rFonts w:cs="FrankRuehl" w:hint="cs"/>
          <w:vanish/>
          <w:color w:val="FF0000"/>
          <w:szCs w:val="20"/>
          <w:shd w:val="clear" w:color="auto" w:fill="FFFF99"/>
          <w:rtl/>
        </w:rPr>
        <w:t>מיום 21.12.2002</w:t>
      </w:r>
    </w:p>
    <w:p w:rsidR="00B947AB" w:rsidRPr="00EE5BF7" w:rsidRDefault="00B947AB">
      <w:pPr>
        <w:pStyle w:val="P00"/>
        <w:spacing w:before="0"/>
        <w:ind w:left="1021" w:right="1134"/>
        <w:rPr>
          <w:rFonts w:cs="FrankRuehl" w:hint="cs"/>
          <w:b/>
          <w:bCs/>
          <w:vanish/>
          <w:szCs w:val="20"/>
          <w:shd w:val="clear" w:color="auto" w:fill="FFFF99"/>
          <w:rtl/>
        </w:rPr>
      </w:pPr>
      <w:r w:rsidRPr="00EE5BF7">
        <w:rPr>
          <w:rFonts w:cs="FrankRuehl" w:hint="cs"/>
          <w:b/>
          <w:bCs/>
          <w:vanish/>
          <w:szCs w:val="20"/>
          <w:shd w:val="clear" w:color="auto" w:fill="FFFF99"/>
          <w:rtl/>
        </w:rPr>
        <w:t>תק' תשס"ג-2002</w:t>
      </w:r>
    </w:p>
    <w:p w:rsidR="00B947AB" w:rsidRPr="00EE5BF7" w:rsidRDefault="00B947AB">
      <w:pPr>
        <w:pStyle w:val="P00"/>
        <w:tabs>
          <w:tab w:val="clear" w:pos="6259"/>
        </w:tabs>
        <w:spacing w:before="0"/>
        <w:ind w:left="1021" w:right="1134"/>
        <w:rPr>
          <w:rFonts w:cs="FrankRuehl" w:hint="cs"/>
          <w:vanish/>
          <w:szCs w:val="20"/>
          <w:shd w:val="clear" w:color="auto" w:fill="FFFF99"/>
          <w:rtl/>
        </w:rPr>
      </w:pPr>
      <w:hyperlink r:id="rId30" w:history="1">
        <w:r w:rsidRPr="00EE5BF7">
          <w:rPr>
            <w:rStyle w:val="Hyperlink"/>
            <w:rFonts w:cs="FrankRuehl" w:hint="cs"/>
            <w:vanish/>
            <w:szCs w:val="20"/>
            <w:shd w:val="clear" w:color="auto" w:fill="FFFF99"/>
            <w:rtl/>
          </w:rPr>
          <w:t>ק"ת תשס"ג מס' 6208</w:t>
        </w:r>
      </w:hyperlink>
      <w:r w:rsidRPr="00EE5BF7">
        <w:rPr>
          <w:rFonts w:cs="FrankRuehl" w:hint="cs"/>
          <w:vanish/>
          <w:szCs w:val="20"/>
          <w:shd w:val="clear" w:color="auto" w:fill="FFFF99"/>
          <w:rtl/>
        </w:rPr>
        <w:t xml:space="preserve"> מיום 21.11.2002 עמ' 183</w:t>
      </w:r>
    </w:p>
    <w:p w:rsidR="00B947AB" w:rsidRPr="00EE5BF7" w:rsidRDefault="00B947AB">
      <w:pPr>
        <w:pStyle w:val="P22"/>
        <w:ind w:left="1021" w:right="1134"/>
        <w:rPr>
          <w:rStyle w:val="default"/>
          <w:rFonts w:cs="FrankRuehl"/>
          <w:vanish/>
          <w:sz w:val="22"/>
          <w:szCs w:val="22"/>
          <w:shd w:val="clear" w:color="auto" w:fill="FFFF99"/>
          <w:rtl/>
        </w:rPr>
      </w:pPr>
      <w:r w:rsidRPr="00EE5BF7">
        <w:rPr>
          <w:rStyle w:val="default"/>
          <w:rFonts w:cs="FrankRuehl"/>
          <w:vanish/>
          <w:sz w:val="22"/>
          <w:szCs w:val="22"/>
          <w:shd w:val="clear" w:color="auto" w:fill="FFFF99"/>
          <w:rtl/>
        </w:rPr>
        <w:t>(1)</w:t>
      </w:r>
      <w:r w:rsidRPr="00EE5BF7">
        <w:rPr>
          <w:rStyle w:val="default"/>
          <w:rFonts w:cs="FrankRuehl"/>
          <w:vanish/>
          <w:sz w:val="22"/>
          <w:szCs w:val="22"/>
          <w:shd w:val="clear" w:color="auto" w:fill="FFFF99"/>
          <w:rtl/>
        </w:rPr>
        <w:tab/>
        <w:t>ב</w:t>
      </w:r>
      <w:r w:rsidRPr="00EE5BF7">
        <w:rPr>
          <w:rStyle w:val="default"/>
          <w:rFonts w:cs="FrankRuehl" w:hint="cs"/>
          <w:vanish/>
          <w:sz w:val="22"/>
          <w:szCs w:val="22"/>
          <w:shd w:val="clear" w:color="auto" w:fill="FFFF99"/>
          <w:rtl/>
        </w:rPr>
        <w:t xml:space="preserve">אגודה שסווגה כמושב עובדים, כפר שיתופי, </w:t>
      </w:r>
      <w:r w:rsidRPr="00EE5BF7">
        <w:rPr>
          <w:rStyle w:val="default"/>
          <w:rFonts w:cs="FrankRuehl" w:hint="cs"/>
          <w:vanish/>
          <w:sz w:val="22"/>
          <w:szCs w:val="22"/>
          <w:u w:val="single"/>
          <w:shd w:val="clear" w:color="auto" w:fill="FFFF99"/>
          <w:rtl/>
        </w:rPr>
        <w:t>יישוב קהילתי כפרי, אגודה להתיישבות קהילתית,</w:t>
      </w:r>
      <w:r w:rsidRPr="00EE5BF7">
        <w:rPr>
          <w:rStyle w:val="default"/>
          <w:rFonts w:cs="FrankRuehl" w:hint="cs"/>
          <w:vanish/>
          <w:sz w:val="22"/>
          <w:szCs w:val="22"/>
          <w:shd w:val="clear" w:color="auto" w:fill="FFFF99"/>
          <w:rtl/>
        </w:rPr>
        <w:t xml:space="preserve"> אגודה ליצרנות, אגודה להובלה, אגודה לתחבורה, או אגודה לשירותים, תהיה תקופת כהונתו של הוועד שנתיים, אם לא קבעה האגודה בתקנותיה הוראה מפורשת </w:t>
      </w:r>
      <w:r w:rsidRPr="00EE5BF7">
        <w:rPr>
          <w:rStyle w:val="default"/>
          <w:rFonts w:cs="FrankRuehl"/>
          <w:vanish/>
          <w:sz w:val="22"/>
          <w:szCs w:val="22"/>
          <w:shd w:val="clear" w:color="auto" w:fill="FFFF99"/>
          <w:rtl/>
        </w:rPr>
        <w:t>לפ</w:t>
      </w:r>
      <w:r w:rsidRPr="00EE5BF7">
        <w:rPr>
          <w:rStyle w:val="default"/>
          <w:rFonts w:cs="FrankRuehl" w:hint="cs"/>
          <w:vanish/>
          <w:sz w:val="22"/>
          <w:szCs w:val="22"/>
          <w:shd w:val="clear" w:color="auto" w:fill="FFFF99"/>
          <w:rtl/>
        </w:rPr>
        <w:t>יה לא תחול עליה הוראת פסקה זו, או שתחול בשינויים שהאגודה החליטה עליהם;</w:t>
      </w:r>
    </w:p>
    <w:p w:rsidR="00B947AB" w:rsidRPr="00EE5BF7" w:rsidRDefault="00B947AB">
      <w:pPr>
        <w:pStyle w:val="P00"/>
        <w:tabs>
          <w:tab w:val="clear" w:pos="6259"/>
        </w:tabs>
        <w:spacing w:before="0"/>
        <w:ind w:left="1021" w:right="1134"/>
        <w:rPr>
          <w:rFonts w:cs="FrankRuehl" w:hint="cs"/>
          <w:vanish/>
          <w:szCs w:val="20"/>
          <w:shd w:val="clear" w:color="auto" w:fill="FFFF99"/>
          <w:rtl/>
        </w:rPr>
      </w:pPr>
    </w:p>
    <w:p w:rsidR="00B947AB" w:rsidRPr="00EE5BF7" w:rsidRDefault="00B947AB">
      <w:pPr>
        <w:pStyle w:val="P00"/>
        <w:spacing w:before="0"/>
        <w:ind w:left="1021" w:right="1134"/>
        <w:rPr>
          <w:rFonts w:cs="FrankRuehl" w:hint="cs"/>
          <w:b/>
          <w:bCs/>
          <w:vanish/>
          <w:szCs w:val="20"/>
          <w:shd w:val="clear" w:color="auto" w:fill="FFFF99"/>
          <w:rtl/>
        </w:rPr>
      </w:pPr>
      <w:r w:rsidRPr="00EE5BF7">
        <w:rPr>
          <w:rFonts w:cs="FrankRuehl" w:hint="cs"/>
          <w:vanish/>
          <w:color w:val="FF0000"/>
          <w:szCs w:val="20"/>
          <w:shd w:val="clear" w:color="auto" w:fill="FFFF99"/>
          <w:rtl/>
        </w:rPr>
        <w:t>מיום 24.2.2004</w:t>
      </w:r>
    </w:p>
    <w:p w:rsidR="00B947AB" w:rsidRPr="00EE5BF7" w:rsidRDefault="00B947AB">
      <w:pPr>
        <w:pStyle w:val="P00"/>
        <w:spacing w:before="0"/>
        <w:ind w:left="1021" w:right="1134"/>
        <w:rPr>
          <w:rFonts w:cs="FrankRuehl" w:hint="cs"/>
          <w:b/>
          <w:bCs/>
          <w:vanish/>
          <w:szCs w:val="20"/>
          <w:shd w:val="clear" w:color="auto" w:fill="FFFF99"/>
          <w:rtl/>
        </w:rPr>
      </w:pPr>
      <w:r w:rsidRPr="00EE5BF7">
        <w:rPr>
          <w:rFonts w:cs="FrankRuehl" w:hint="cs"/>
          <w:b/>
          <w:bCs/>
          <w:vanish/>
          <w:szCs w:val="20"/>
          <w:shd w:val="clear" w:color="auto" w:fill="FFFF99"/>
          <w:rtl/>
        </w:rPr>
        <w:t>תק' תשס"ד-2004</w:t>
      </w:r>
    </w:p>
    <w:p w:rsidR="00B947AB" w:rsidRPr="00EE5BF7" w:rsidRDefault="00B947AB">
      <w:pPr>
        <w:pStyle w:val="P00"/>
        <w:tabs>
          <w:tab w:val="clear" w:pos="6259"/>
        </w:tabs>
        <w:spacing w:before="0"/>
        <w:ind w:left="1021" w:right="1134"/>
        <w:rPr>
          <w:rFonts w:cs="FrankRuehl" w:hint="cs"/>
          <w:vanish/>
          <w:szCs w:val="20"/>
          <w:shd w:val="clear" w:color="auto" w:fill="FFFF99"/>
          <w:rtl/>
        </w:rPr>
      </w:pPr>
      <w:hyperlink r:id="rId31" w:history="1">
        <w:r w:rsidRPr="00EE5BF7">
          <w:rPr>
            <w:rStyle w:val="Hyperlink"/>
            <w:rFonts w:cs="FrankRuehl" w:hint="cs"/>
            <w:vanish/>
            <w:szCs w:val="20"/>
            <w:shd w:val="clear" w:color="auto" w:fill="FFFF99"/>
            <w:rtl/>
          </w:rPr>
          <w:t>ק"ת תשס"ד מס' 6287</w:t>
        </w:r>
      </w:hyperlink>
      <w:r w:rsidRPr="00EE5BF7">
        <w:rPr>
          <w:rFonts w:cs="FrankRuehl" w:hint="cs"/>
          <w:vanish/>
          <w:szCs w:val="20"/>
          <w:shd w:val="clear" w:color="auto" w:fill="FFFF99"/>
          <w:rtl/>
        </w:rPr>
        <w:t xml:space="preserve"> מיום 25.1.2004 עמ' 177</w:t>
      </w:r>
    </w:p>
    <w:p w:rsidR="00B947AB" w:rsidRPr="00EE5BF7" w:rsidRDefault="00B947AB">
      <w:pPr>
        <w:pStyle w:val="P00"/>
        <w:tabs>
          <w:tab w:val="clear" w:pos="6259"/>
        </w:tabs>
        <w:spacing w:before="0"/>
        <w:ind w:left="1021" w:right="1134"/>
        <w:rPr>
          <w:rFonts w:cs="FrankRuehl" w:hint="cs"/>
          <w:b/>
          <w:bCs/>
          <w:vanish/>
          <w:szCs w:val="20"/>
          <w:shd w:val="clear" w:color="auto" w:fill="FFFF99"/>
          <w:rtl/>
        </w:rPr>
      </w:pPr>
      <w:r w:rsidRPr="00EE5BF7">
        <w:rPr>
          <w:rFonts w:cs="FrankRuehl" w:hint="cs"/>
          <w:b/>
          <w:bCs/>
          <w:vanish/>
          <w:szCs w:val="20"/>
          <w:shd w:val="clear" w:color="auto" w:fill="FFFF99"/>
          <w:rtl/>
        </w:rPr>
        <w:t>הוספת פסקה 23(ד)(3)</w:t>
      </w:r>
    </w:p>
    <w:p w:rsidR="00B947AB" w:rsidRPr="00EE5BF7" w:rsidRDefault="00B947AB">
      <w:pPr>
        <w:pStyle w:val="P00"/>
        <w:tabs>
          <w:tab w:val="clear" w:pos="6259"/>
        </w:tabs>
        <w:spacing w:before="0"/>
        <w:ind w:left="1021" w:right="1134"/>
        <w:rPr>
          <w:rFonts w:cs="FrankRuehl" w:hint="cs"/>
          <w:vanish/>
          <w:szCs w:val="20"/>
          <w:shd w:val="clear" w:color="auto" w:fill="FFFF99"/>
          <w:rtl/>
        </w:rPr>
      </w:pPr>
    </w:p>
    <w:p w:rsidR="00B947AB" w:rsidRPr="00EE5BF7" w:rsidRDefault="00B947AB">
      <w:pPr>
        <w:pStyle w:val="P00"/>
        <w:spacing w:before="0"/>
        <w:ind w:left="1021" w:right="1134"/>
        <w:rPr>
          <w:rFonts w:cs="FrankRuehl" w:hint="cs"/>
          <w:b/>
          <w:bCs/>
          <w:vanish/>
          <w:szCs w:val="20"/>
          <w:shd w:val="clear" w:color="auto" w:fill="FFFF99"/>
          <w:rtl/>
        </w:rPr>
      </w:pPr>
      <w:r w:rsidRPr="00EE5BF7">
        <w:rPr>
          <w:rFonts w:cs="FrankRuehl" w:hint="cs"/>
          <w:vanish/>
          <w:color w:val="FF0000"/>
          <w:szCs w:val="20"/>
          <w:shd w:val="clear" w:color="auto" w:fill="FFFF99"/>
          <w:rtl/>
        </w:rPr>
        <w:t>מיום 16.6.2005</w:t>
      </w:r>
    </w:p>
    <w:p w:rsidR="00B947AB" w:rsidRPr="00EE5BF7" w:rsidRDefault="00B947AB">
      <w:pPr>
        <w:pStyle w:val="P00"/>
        <w:spacing w:before="0"/>
        <w:ind w:left="1021" w:right="1134"/>
        <w:rPr>
          <w:rFonts w:cs="FrankRuehl" w:hint="cs"/>
          <w:b/>
          <w:bCs/>
          <w:vanish/>
          <w:szCs w:val="20"/>
          <w:shd w:val="clear" w:color="auto" w:fill="FFFF99"/>
          <w:rtl/>
        </w:rPr>
      </w:pPr>
      <w:r w:rsidRPr="00EE5BF7">
        <w:rPr>
          <w:rFonts w:cs="FrankRuehl" w:hint="cs"/>
          <w:b/>
          <w:bCs/>
          <w:vanish/>
          <w:szCs w:val="20"/>
          <w:shd w:val="clear" w:color="auto" w:fill="FFFF99"/>
          <w:rtl/>
        </w:rPr>
        <w:t>תק' תשס"ה-2005</w:t>
      </w:r>
    </w:p>
    <w:p w:rsidR="00B947AB" w:rsidRPr="00EE5BF7" w:rsidRDefault="00B947AB">
      <w:pPr>
        <w:pStyle w:val="P00"/>
        <w:tabs>
          <w:tab w:val="clear" w:pos="6259"/>
        </w:tabs>
        <w:spacing w:before="0"/>
        <w:ind w:left="1021" w:right="1134"/>
        <w:rPr>
          <w:rFonts w:cs="FrankRuehl" w:hint="cs"/>
          <w:vanish/>
          <w:szCs w:val="20"/>
          <w:shd w:val="clear" w:color="auto" w:fill="FFFF99"/>
          <w:rtl/>
        </w:rPr>
      </w:pPr>
      <w:hyperlink r:id="rId32" w:history="1">
        <w:r w:rsidRPr="00EE5BF7">
          <w:rPr>
            <w:rStyle w:val="Hyperlink"/>
            <w:rFonts w:cs="FrankRuehl" w:hint="cs"/>
            <w:vanish/>
            <w:szCs w:val="20"/>
            <w:shd w:val="clear" w:color="auto" w:fill="FFFF99"/>
            <w:rtl/>
          </w:rPr>
          <w:t>ק"ת תשס"ה מס' 6386</w:t>
        </w:r>
      </w:hyperlink>
      <w:r w:rsidRPr="00EE5BF7">
        <w:rPr>
          <w:rFonts w:cs="FrankRuehl" w:hint="cs"/>
          <w:vanish/>
          <w:szCs w:val="20"/>
          <w:shd w:val="clear" w:color="auto" w:fill="FFFF99"/>
          <w:rtl/>
        </w:rPr>
        <w:t xml:space="preserve"> מיום 21.11.2002 עמ' 183</w:t>
      </w:r>
    </w:p>
    <w:p w:rsidR="00B947AB" w:rsidRPr="00EE5BF7" w:rsidRDefault="00B947AB">
      <w:pPr>
        <w:pStyle w:val="P22"/>
        <w:ind w:left="1021" w:right="1134"/>
        <w:rPr>
          <w:rStyle w:val="default"/>
          <w:rFonts w:cs="FrankRuehl" w:hint="cs"/>
          <w:vanish/>
          <w:sz w:val="22"/>
          <w:szCs w:val="22"/>
          <w:shd w:val="clear" w:color="auto" w:fill="FFFF99"/>
          <w:rtl/>
        </w:rPr>
      </w:pPr>
      <w:r w:rsidRPr="00EE5BF7">
        <w:rPr>
          <w:rStyle w:val="default"/>
          <w:rFonts w:cs="FrankRuehl"/>
          <w:vanish/>
          <w:sz w:val="22"/>
          <w:szCs w:val="22"/>
          <w:shd w:val="clear" w:color="auto" w:fill="FFFF99"/>
          <w:rtl/>
        </w:rPr>
        <w:t>(1)</w:t>
      </w:r>
      <w:r w:rsidRPr="00EE5BF7">
        <w:rPr>
          <w:rStyle w:val="default"/>
          <w:rFonts w:cs="FrankRuehl"/>
          <w:vanish/>
          <w:sz w:val="22"/>
          <w:szCs w:val="22"/>
          <w:shd w:val="clear" w:color="auto" w:fill="FFFF99"/>
          <w:rtl/>
        </w:rPr>
        <w:tab/>
        <w:t>ב</w:t>
      </w:r>
      <w:r w:rsidRPr="00EE5BF7">
        <w:rPr>
          <w:rStyle w:val="default"/>
          <w:rFonts w:cs="FrankRuehl" w:hint="cs"/>
          <w:vanish/>
          <w:sz w:val="22"/>
          <w:szCs w:val="22"/>
          <w:shd w:val="clear" w:color="auto" w:fill="FFFF99"/>
          <w:rtl/>
        </w:rPr>
        <w:t xml:space="preserve">אגודה שסווגה כמושב עובדים, כפר שיתופי, יישוב קהילתי כפרי, אגודה להתיישבות קהילתית, </w:t>
      </w:r>
      <w:r w:rsidRPr="00EE5BF7">
        <w:rPr>
          <w:rStyle w:val="default"/>
          <w:rFonts w:cs="FrankRuehl" w:hint="cs"/>
          <w:vanish/>
          <w:sz w:val="22"/>
          <w:szCs w:val="22"/>
          <w:u w:val="single"/>
          <w:shd w:val="clear" w:color="auto" w:fill="FFFF99"/>
          <w:rtl/>
        </w:rPr>
        <w:t>אגודה לאספקת מים,</w:t>
      </w:r>
      <w:r w:rsidRPr="00EE5BF7">
        <w:rPr>
          <w:rStyle w:val="default"/>
          <w:rFonts w:cs="FrankRuehl" w:hint="cs"/>
          <w:vanish/>
          <w:sz w:val="22"/>
          <w:szCs w:val="22"/>
          <w:shd w:val="clear" w:color="auto" w:fill="FFFF99"/>
          <w:rtl/>
        </w:rPr>
        <w:t xml:space="preserve"> אגודה ליצרנות, אגודה להובלה, אגודה לתחבורה, או אגודה לשירותים, תהיה תקופת כהונתו של הוועד שנתיים, אם לא קבעה האגודה בתקנותיה הוראה מפורשת </w:t>
      </w:r>
      <w:r w:rsidRPr="00EE5BF7">
        <w:rPr>
          <w:rStyle w:val="default"/>
          <w:rFonts w:cs="FrankRuehl"/>
          <w:vanish/>
          <w:sz w:val="22"/>
          <w:szCs w:val="22"/>
          <w:shd w:val="clear" w:color="auto" w:fill="FFFF99"/>
          <w:rtl/>
        </w:rPr>
        <w:t>לפ</w:t>
      </w:r>
      <w:r w:rsidRPr="00EE5BF7">
        <w:rPr>
          <w:rStyle w:val="default"/>
          <w:rFonts w:cs="FrankRuehl" w:hint="cs"/>
          <w:vanish/>
          <w:sz w:val="22"/>
          <w:szCs w:val="22"/>
          <w:shd w:val="clear" w:color="auto" w:fill="FFFF99"/>
          <w:rtl/>
        </w:rPr>
        <w:t>יה לא תחול עליה הוראת פסקה זו, או שתחול בשינויים שהאגודה החליטה עליהם;</w:t>
      </w:r>
    </w:p>
    <w:p w:rsidR="00B947AB" w:rsidRPr="00EE5BF7" w:rsidRDefault="00B947AB">
      <w:pPr>
        <w:pStyle w:val="P00"/>
        <w:tabs>
          <w:tab w:val="clear" w:pos="6259"/>
        </w:tabs>
        <w:spacing w:before="0"/>
        <w:ind w:left="0" w:right="1134"/>
        <w:rPr>
          <w:rFonts w:cs="FrankRuehl" w:hint="cs"/>
          <w:vanish/>
          <w:szCs w:val="20"/>
          <w:shd w:val="clear" w:color="auto" w:fill="FFFF99"/>
          <w:rtl/>
        </w:rPr>
      </w:pPr>
    </w:p>
    <w:p w:rsidR="00B947AB" w:rsidRPr="00EE5BF7" w:rsidRDefault="00B947AB">
      <w:pPr>
        <w:pStyle w:val="P00"/>
        <w:tabs>
          <w:tab w:val="clear" w:pos="6259"/>
        </w:tabs>
        <w:spacing w:before="0"/>
        <w:ind w:left="0" w:right="1134"/>
        <w:rPr>
          <w:rFonts w:cs="FrankRuehl" w:hint="cs"/>
          <w:vanish/>
          <w:color w:val="FF0000"/>
          <w:szCs w:val="20"/>
          <w:shd w:val="clear" w:color="auto" w:fill="FFFF99"/>
          <w:rtl/>
        </w:rPr>
      </w:pPr>
      <w:r w:rsidRPr="00EE5BF7">
        <w:rPr>
          <w:rFonts w:cs="FrankRuehl" w:hint="cs"/>
          <w:vanish/>
          <w:color w:val="FF0000"/>
          <w:szCs w:val="20"/>
          <w:shd w:val="clear" w:color="auto" w:fill="FFFF99"/>
          <w:rtl/>
        </w:rPr>
        <w:t>מיום 14.7.2007</w:t>
      </w:r>
    </w:p>
    <w:p w:rsidR="00B947AB" w:rsidRPr="00EE5BF7" w:rsidRDefault="00B947AB">
      <w:pPr>
        <w:pStyle w:val="P00"/>
        <w:tabs>
          <w:tab w:val="clear" w:pos="6259"/>
        </w:tabs>
        <w:spacing w:before="0"/>
        <w:ind w:left="0" w:right="1134"/>
        <w:rPr>
          <w:rFonts w:cs="FrankRuehl" w:hint="cs"/>
          <w:vanish/>
          <w:szCs w:val="20"/>
          <w:shd w:val="clear" w:color="auto" w:fill="FFFF99"/>
          <w:rtl/>
        </w:rPr>
      </w:pPr>
      <w:r w:rsidRPr="00EE5BF7">
        <w:rPr>
          <w:rFonts w:cs="FrankRuehl" w:hint="cs"/>
          <w:b/>
          <w:bCs/>
          <w:vanish/>
          <w:szCs w:val="20"/>
          <w:shd w:val="clear" w:color="auto" w:fill="FFFF99"/>
          <w:rtl/>
        </w:rPr>
        <w:t>תק' תשס"ז-2007</w:t>
      </w:r>
    </w:p>
    <w:p w:rsidR="00B947AB" w:rsidRPr="00EE5BF7" w:rsidRDefault="00B947AB">
      <w:pPr>
        <w:pStyle w:val="P00"/>
        <w:tabs>
          <w:tab w:val="clear" w:pos="6259"/>
        </w:tabs>
        <w:spacing w:before="0"/>
        <w:ind w:left="0" w:right="1134"/>
        <w:rPr>
          <w:rFonts w:cs="FrankRuehl" w:hint="cs"/>
          <w:vanish/>
          <w:szCs w:val="20"/>
          <w:shd w:val="clear" w:color="auto" w:fill="FFFF99"/>
          <w:rtl/>
        </w:rPr>
      </w:pPr>
      <w:hyperlink r:id="rId33" w:history="1">
        <w:r w:rsidRPr="00EE5BF7">
          <w:rPr>
            <w:rStyle w:val="Hyperlink"/>
            <w:rFonts w:cs="FrankRuehl" w:hint="cs"/>
            <w:vanish/>
            <w:szCs w:val="20"/>
            <w:shd w:val="clear" w:color="auto" w:fill="FFFF99"/>
            <w:rtl/>
          </w:rPr>
          <w:t>ק"ת תשס"ז מס' 6594</w:t>
        </w:r>
      </w:hyperlink>
      <w:r w:rsidRPr="00EE5BF7">
        <w:rPr>
          <w:rFonts w:cs="FrankRuehl" w:hint="cs"/>
          <w:vanish/>
          <w:szCs w:val="20"/>
          <w:shd w:val="clear" w:color="auto" w:fill="FFFF99"/>
          <w:rtl/>
        </w:rPr>
        <w:t xml:space="preserve"> מיום 14.6.2007 עמ' 963</w:t>
      </w:r>
    </w:p>
    <w:p w:rsidR="00B947AB" w:rsidRPr="00EE5BF7" w:rsidRDefault="00B947AB">
      <w:pPr>
        <w:pStyle w:val="P00"/>
        <w:ind w:left="0" w:right="1134"/>
        <w:rPr>
          <w:rStyle w:val="default"/>
          <w:rFonts w:cs="FrankRuehl" w:hint="cs"/>
          <w:vanish/>
          <w:sz w:val="22"/>
          <w:szCs w:val="22"/>
          <w:shd w:val="clear" w:color="auto" w:fill="FFFF99"/>
          <w:rtl/>
        </w:rPr>
      </w:pPr>
      <w:r w:rsidRPr="00EE5BF7">
        <w:rPr>
          <w:rFonts w:cs="FrankRuehl"/>
          <w:vanish/>
          <w:sz w:val="22"/>
          <w:szCs w:val="22"/>
          <w:shd w:val="clear" w:color="auto" w:fill="FFFF99"/>
          <w:rtl/>
        </w:rPr>
        <w:tab/>
      </w:r>
      <w:r w:rsidRPr="00EE5BF7">
        <w:rPr>
          <w:rStyle w:val="default"/>
          <w:rFonts w:cs="FrankRuehl"/>
          <w:vanish/>
          <w:sz w:val="22"/>
          <w:szCs w:val="22"/>
          <w:shd w:val="clear" w:color="auto" w:fill="FFFF99"/>
          <w:rtl/>
        </w:rPr>
        <w:t>(ד</w:t>
      </w:r>
      <w:r w:rsidRPr="00EE5BF7">
        <w:rPr>
          <w:rStyle w:val="default"/>
          <w:rFonts w:cs="FrankRuehl" w:hint="cs"/>
          <w:vanish/>
          <w:sz w:val="22"/>
          <w:szCs w:val="22"/>
          <w:shd w:val="clear" w:color="auto" w:fill="FFFF99"/>
          <w:rtl/>
        </w:rPr>
        <w:t>)</w:t>
      </w:r>
      <w:r w:rsidRPr="00EE5BF7">
        <w:rPr>
          <w:rStyle w:val="default"/>
          <w:rFonts w:cs="FrankRuehl"/>
          <w:vanish/>
          <w:sz w:val="22"/>
          <w:szCs w:val="22"/>
          <w:shd w:val="clear" w:color="auto" w:fill="FFFF99"/>
          <w:rtl/>
        </w:rPr>
        <w:tab/>
        <w:t>ת</w:t>
      </w:r>
      <w:r w:rsidRPr="00EE5BF7">
        <w:rPr>
          <w:rStyle w:val="default"/>
          <w:rFonts w:cs="FrankRuehl" w:hint="cs"/>
          <w:vanish/>
          <w:sz w:val="22"/>
          <w:szCs w:val="22"/>
          <w:shd w:val="clear" w:color="auto" w:fill="FFFF99"/>
          <w:rtl/>
        </w:rPr>
        <w:t xml:space="preserve">קופת כהונתו של הוועד תיקבע בתקנות האגודה והיא לא תעלה על ארבע שנים ולא תפחת משנה, ואולם </w:t>
      </w:r>
      <w:r w:rsidRPr="00EE5BF7">
        <w:rPr>
          <w:rStyle w:val="default"/>
          <w:rFonts w:cs="FrankRuehl"/>
          <w:vanish/>
          <w:sz w:val="22"/>
          <w:szCs w:val="22"/>
          <w:shd w:val="clear" w:color="auto" w:fill="FFFF99"/>
          <w:rtl/>
        </w:rPr>
        <w:t>–</w:t>
      </w:r>
    </w:p>
    <w:p w:rsidR="00B947AB" w:rsidRPr="00EE5BF7" w:rsidRDefault="00B947AB">
      <w:pPr>
        <w:pStyle w:val="P22"/>
        <w:spacing w:before="0"/>
        <w:ind w:left="1021" w:right="1134"/>
        <w:rPr>
          <w:rStyle w:val="default"/>
          <w:rFonts w:cs="FrankRuehl"/>
          <w:vanish/>
          <w:sz w:val="22"/>
          <w:szCs w:val="22"/>
          <w:shd w:val="clear" w:color="auto" w:fill="FFFF99"/>
          <w:rtl/>
        </w:rPr>
      </w:pPr>
      <w:r w:rsidRPr="00EE5BF7">
        <w:rPr>
          <w:rStyle w:val="default"/>
          <w:rFonts w:cs="FrankRuehl"/>
          <w:vanish/>
          <w:sz w:val="22"/>
          <w:szCs w:val="22"/>
          <w:shd w:val="clear" w:color="auto" w:fill="FFFF99"/>
          <w:rtl/>
        </w:rPr>
        <w:t>(1)</w:t>
      </w:r>
      <w:r w:rsidRPr="00EE5BF7">
        <w:rPr>
          <w:rStyle w:val="default"/>
          <w:rFonts w:cs="FrankRuehl"/>
          <w:vanish/>
          <w:sz w:val="22"/>
          <w:szCs w:val="22"/>
          <w:shd w:val="clear" w:color="auto" w:fill="FFFF99"/>
          <w:rtl/>
        </w:rPr>
        <w:tab/>
        <w:t>ב</w:t>
      </w:r>
      <w:r w:rsidRPr="00EE5BF7">
        <w:rPr>
          <w:rStyle w:val="default"/>
          <w:rFonts w:cs="FrankRuehl" w:hint="cs"/>
          <w:vanish/>
          <w:sz w:val="22"/>
          <w:szCs w:val="22"/>
          <w:shd w:val="clear" w:color="auto" w:fill="FFFF99"/>
          <w:rtl/>
        </w:rPr>
        <w:t xml:space="preserve">אגודה שסווגה כמושב עובדים, כפר שיתופי, יישוב קהילתי כפרי, </w:t>
      </w:r>
      <w:r w:rsidRPr="00EE5BF7">
        <w:rPr>
          <w:rStyle w:val="default"/>
          <w:rFonts w:cs="FrankRuehl" w:hint="cs"/>
          <w:strike/>
          <w:vanish/>
          <w:sz w:val="22"/>
          <w:szCs w:val="22"/>
          <w:shd w:val="clear" w:color="auto" w:fill="FFFF99"/>
          <w:rtl/>
        </w:rPr>
        <w:t>אגודה להתיישבות קהילתית</w:t>
      </w:r>
      <w:r w:rsidRPr="00EE5BF7">
        <w:rPr>
          <w:rStyle w:val="default"/>
          <w:rFonts w:cs="FrankRuehl" w:hint="cs"/>
          <w:vanish/>
          <w:sz w:val="22"/>
          <w:szCs w:val="22"/>
          <w:shd w:val="clear" w:color="auto" w:fill="FFFF99"/>
          <w:rtl/>
        </w:rPr>
        <w:t xml:space="preserve"> </w:t>
      </w:r>
      <w:r w:rsidRPr="00EE5BF7">
        <w:rPr>
          <w:rStyle w:val="default"/>
          <w:rFonts w:cs="FrankRuehl" w:hint="cs"/>
          <w:vanish/>
          <w:sz w:val="22"/>
          <w:szCs w:val="22"/>
          <w:u w:val="single"/>
          <w:shd w:val="clear" w:color="auto" w:fill="FFFF99"/>
          <w:rtl/>
        </w:rPr>
        <w:t>אגודה שיתופית להתיישבות קהילתית</w:t>
      </w:r>
      <w:r w:rsidRPr="00EE5BF7">
        <w:rPr>
          <w:rStyle w:val="default"/>
          <w:rFonts w:cs="FrankRuehl" w:hint="cs"/>
          <w:vanish/>
          <w:sz w:val="22"/>
          <w:szCs w:val="22"/>
          <w:shd w:val="clear" w:color="auto" w:fill="FFFF99"/>
          <w:rtl/>
        </w:rPr>
        <w:t xml:space="preserve">, אגודה לאספקת מים, אגודה ליצרנות, אגודה להובלה, אגודה לתחבורה, או אגודה לשירותים, תהיה תקופת כהונתו של הוועד שנתיים, אם לא קבעה האגודה בתקנותיה הוראה מפורשת </w:t>
      </w:r>
      <w:r w:rsidRPr="00EE5BF7">
        <w:rPr>
          <w:rStyle w:val="default"/>
          <w:rFonts w:cs="FrankRuehl"/>
          <w:vanish/>
          <w:sz w:val="22"/>
          <w:szCs w:val="22"/>
          <w:shd w:val="clear" w:color="auto" w:fill="FFFF99"/>
          <w:rtl/>
        </w:rPr>
        <w:t>לפ</w:t>
      </w:r>
      <w:r w:rsidRPr="00EE5BF7">
        <w:rPr>
          <w:rStyle w:val="default"/>
          <w:rFonts w:cs="FrankRuehl" w:hint="cs"/>
          <w:vanish/>
          <w:sz w:val="22"/>
          <w:szCs w:val="22"/>
          <w:shd w:val="clear" w:color="auto" w:fill="FFFF99"/>
          <w:rtl/>
        </w:rPr>
        <w:t>יה לא תחול עליה הוראת פסקה זו, או שתחול בשינויים שהאגודה החליטה עליהם;</w:t>
      </w:r>
    </w:p>
    <w:p w:rsidR="00B947AB" w:rsidRPr="00EE5BF7" w:rsidRDefault="00B947AB">
      <w:pPr>
        <w:pStyle w:val="P22"/>
        <w:spacing w:before="0"/>
        <w:ind w:left="1021" w:right="1134"/>
        <w:rPr>
          <w:rStyle w:val="default"/>
          <w:rFonts w:cs="FrankRuehl" w:hint="cs"/>
          <w:vanish/>
          <w:sz w:val="22"/>
          <w:szCs w:val="22"/>
          <w:shd w:val="clear" w:color="auto" w:fill="FFFF99"/>
          <w:rtl/>
        </w:rPr>
      </w:pPr>
      <w:r w:rsidRPr="00EE5BF7">
        <w:rPr>
          <w:rStyle w:val="default"/>
          <w:rFonts w:cs="FrankRuehl" w:hint="cs"/>
          <w:vanish/>
          <w:sz w:val="22"/>
          <w:szCs w:val="22"/>
          <w:shd w:val="clear" w:color="auto" w:fill="FFFF99"/>
          <w:rtl/>
        </w:rPr>
        <w:t>(2)</w:t>
      </w:r>
      <w:r w:rsidRPr="00EE5BF7">
        <w:rPr>
          <w:rStyle w:val="default"/>
          <w:rFonts w:cs="FrankRuehl"/>
          <w:vanish/>
          <w:sz w:val="22"/>
          <w:szCs w:val="22"/>
          <w:shd w:val="clear" w:color="auto" w:fill="FFFF99"/>
          <w:rtl/>
        </w:rPr>
        <w:tab/>
        <w:t>ב</w:t>
      </w:r>
      <w:r w:rsidRPr="00EE5BF7">
        <w:rPr>
          <w:rStyle w:val="default"/>
          <w:rFonts w:cs="FrankRuehl" w:hint="cs"/>
          <w:vanish/>
          <w:sz w:val="22"/>
          <w:szCs w:val="22"/>
          <w:shd w:val="clear" w:color="auto" w:fill="FFFF99"/>
          <w:rtl/>
        </w:rPr>
        <w:t xml:space="preserve">אגודה לתחבורה שסווגה כאגודה לתחבורה ציבורית, תהיה תקופת כהונתו של הוועד </w:t>
      </w:r>
      <w:r w:rsidRPr="00EE5BF7">
        <w:rPr>
          <w:rStyle w:val="default"/>
          <w:rFonts w:cs="FrankRuehl"/>
          <w:vanish/>
          <w:sz w:val="22"/>
          <w:szCs w:val="22"/>
          <w:shd w:val="clear" w:color="auto" w:fill="FFFF99"/>
          <w:rtl/>
        </w:rPr>
        <w:t xml:space="preserve">– </w:t>
      </w:r>
      <w:r w:rsidRPr="00EE5BF7">
        <w:rPr>
          <w:rStyle w:val="default"/>
          <w:rFonts w:cs="FrankRuehl" w:hint="cs"/>
          <w:vanish/>
          <w:sz w:val="22"/>
          <w:szCs w:val="22"/>
          <w:shd w:val="clear" w:color="auto" w:fill="FFFF99"/>
          <w:rtl/>
        </w:rPr>
        <w:t>ארבע שנים;</w:t>
      </w:r>
    </w:p>
    <w:p w:rsidR="00B947AB" w:rsidRPr="00EE5BF7" w:rsidRDefault="00B947AB">
      <w:pPr>
        <w:pStyle w:val="P22"/>
        <w:spacing w:before="0"/>
        <w:ind w:left="1021" w:right="1134"/>
        <w:rPr>
          <w:rStyle w:val="default"/>
          <w:rFonts w:cs="FrankRuehl" w:hint="cs"/>
          <w:vanish/>
          <w:sz w:val="22"/>
          <w:szCs w:val="22"/>
          <w:shd w:val="clear" w:color="auto" w:fill="FFFF99"/>
          <w:rtl/>
        </w:rPr>
      </w:pPr>
      <w:r w:rsidRPr="00EE5BF7">
        <w:rPr>
          <w:rStyle w:val="default"/>
          <w:rFonts w:cs="FrankRuehl" w:hint="cs"/>
          <w:vanish/>
          <w:sz w:val="22"/>
          <w:szCs w:val="22"/>
          <w:shd w:val="clear" w:color="auto" w:fill="FFFF99"/>
          <w:rtl/>
        </w:rPr>
        <w:t>(3)</w:t>
      </w:r>
      <w:r w:rsidRPr="00EE5BF7">
        <w:rPr>
          <w:rStyle w:val="default"/>
          <w:rFonts w:cs="FrankRuehl" w:hint="cs"/>
          <w:vanish/>
          <w:sz w:val="22"/>
          <w:szCs w:val="22"/>
          <w:shd w:val="clear" w:color="auto" w:fill="FFFF99"/>
          <w:rtl/>
        </w:rPr>
        <w:tab/>
      </w:r>
      <w:r w:rsidRPr="00EE5BF7">
        <w:rPr>
          <w:rStyle w:val="default"/>
          <w:rFonts w:cs="FrankRuehl" w:hint="cs"/>
          <w:strike/>
          <w:vanish/>
          <w:sz w:val="22"/>
          <w:szCs w:val="22"/>
          <w:shd w:val="clear" w:color="auto" w:fill="FFFF99"/>
          <w:rtl/>
        </w:rPr>
        <w:t>באגודה להתיישבות קהילתית</w:t>
      </w:r>
      <w:r w:rsidRPr="00EE5BF7">
        <w:rPr>
          <w:rStyle w:val="default"/>
          <w:rFonts w:cs="FrankRuehl" w:hint="cs"/>
          <w:vanish/>
          <w:sz w:val="22"/>
          <w:szCs w:val="22"/>
          <w:shd w:val="clear" w:color="auto" w:fill="FFFF99"/>
          <w:rtl/>
        </w:rPr>
        <w:t xml:space="preserve"> </w:t>
      </w:r>
      <w:r w:rsidRPr="00EE5BF7">
        <w:rPr>
          <w:rStyle w:val="default"/>
          <w:rFonts w:cs="FrankRuehl" w:hint="cs"/>
          <w:vanish/>
          <w:sz w:val="22"/>
          <w:szCs w:val="22"/>
          <w:u w:val="single"/>
          <w:shd w:val="clear" w:color="auto" w:fill="FFFF99"/>
          <w:rtl/>
        </w:rPr>
        <w:t>באגודה שיתופית להתיישבות קהילתית</w:t>
      </w:r>
      <w:r w:rsidRPr="00EE5BF7">
        <w:rPr>
          <w:rStyle w:val="default"/>
          <w:rFonts w:cs="FrankRuehl" w:hint="cs"/>
          <w:vanish/>
          <w:sz w:val="22"/>
          <w:szCs w:val="22"/>
          <w:shd w:val="clear" w:color="auto" w:fill="FFFF99"/>
          <w:rtl/>
        </w:rPr>
        <w:t>, יכול שבתקנות האגודה תיקבע תקופת כהונה של הועד שלא תעלה על חמש שנים.</w:t>
      </w:r>
    </w:p>
    <w:p w:rsidR="00401DFD" w:rsidRPr="00EE5BF7" w:rsidRDefault="00401DFD">
      <w:pPr>
        <w:pStyle w:val="P22"/>
        <w:spacing w:before="0"/>
        <w:ind w:left="1021" w:right="1134"/>
        <w:rPr>
          <w:rStyle w:val="default"/>
          <w:rFonts w:cs="FrankRuehl" w:hint="cs"/>
          <w:vanish/>
          <w:sz w:val="20"/>
          <w:szCs w:val="20"/>
          <w:shd w:val="clear" w:color="auto" w:fill="FFFF99"/>
          <w:rtl/>
        </w:rPr>
      </w:pPr>
    </w:p>
    <w:p w:rsidR="00401DFD" w:rsidRPr="00EE5BF7" w:rsidRDefault="00401DFD">
      <w:pPr>
        <w:pStyle w:val="P22"/>
        <w:spacing w:before="0"/>
        <w:ind w:left="1021" w:right="1134"/>
        <w:rPr>
          <w:rStyle w:val="default"/>
          <w:rFonts w:cs="FrankRuehl" w:hint="cs"/>
          <w:vanish/>
          <w:color w:val="FF0000"/>
          <w:sz w:val="20"/>
          <w:szCs w:val="20"/>
          <w:shd w:val="clear" w:color="auto" w:fill="FFFF99"/>
          <w:rtl/>
        </w:rPr>
      </w:pPr>
      <w:r w:rsidRPr="00EE5BF7">
        <w:rPr>
          <w:rStyle w:val="default"/>
          <w:rFonts w:cs="FrankRuehl" w:hint="cs"/>
          <w:vanish/>
          <w:color w:val="FF0000"/>
          <w:sz w:val="20"/>
          <w:szCs w:val="20"/>
          <w:shd w:val="clear" w:color="auto" w:fill="FFFF99"/>
          <w:rtl/>
        </w:rPr>
        <w:t>מיום 11.7.2008</w:t>
      </w:r>
    </w:p>
    <w:p w:rsidR="00401DFD" w:rsidRPr="00EE5BF7" w:rsidRDefault="00401DFD">
      <w:pPr>
        <w:pStyle w:val="P22"/>
        <w:spacing w:before="0"/>
        <w:ind w:left="1021" w:right="1134"/>
        <w:rPr>
          <w:rStyle w:val="default"/>
          <w:rFonts w:cs="FrankRuehl" w:hint="cs"/>
          <w:vanish/>
          <w:sz w:val="20"/>
          <w:szCs w:val="20"/>
          <w:shd w:val="clear" w:color="auto" w:fill="FFFF99"/>
          <w:rtl/>
        </w:rPr>
      </w:pPr>
      <w:r w:rsidRPr="00EE5BF7">
        <w:rPr>
          <w:rStyle w:val="default"/>
          <w:rFonts w:cs="FrankRuehl" w:hint="cs"/>
          <w:b/>
          <w:bCs/>
          <w:vanish/>
          <w:sz w:val="20"/>
          <w:szCs w:val="20"/>
          <w:shd w:val="clear" w:color="auto" w:fill="FFFF99"/>
          <w:rtl/>
        </w:rPr>
        <w:t>תק' תשס"ח-2008</w:t>
      </w:r>
    </w:p>
    <w:p w:rsidR="00401DFD" w:rsidRPr="00EE5BF7" w:rsidRDefault="00401DFD">
      <w:pPr>
        <w:pStyle w:val="P22"/>
        <w:spacing w:before="0"/>
        <w:ind w:left="1021" w:right="1134"/>
        <w:rPr>
          <w:rStyle w:val="default"/>
          <w:rFonts w:cs="FrankRuehl" w:hint="cs"/>
          <w:vanish/>
          <w:sz w:val="20"/>
          <w:szCs w:val="20"/>
          <w:shd w:val="clear" w:color="auto" w:fill="FFFF99"/>
          <w:rtl/>
        </w:rPr>
      </w:pPr>
      <w:hyperlink r:id="rId34" w:history="1">
        <w:r w:rsidRPr="00EE5BF7">
          <w:rPr>
            <w:rStyle w:val="Hyperlink"/>
            <w:rFonts w:cs="FrankRuehl" w:hint="cs"/>
            <w:vanish/>
            <w:szCs w:val="20"/>
            <w:shd w:val="clear" w:color="auto" w:fill="FFFF99"/>
            <w:rtl/>
          </w:rPr>
          <w:t>ק"ת תשס"ח מס' 6679</w:t>
        </w:r>
      </w:hyperlink>
      <w:r w:rsidRPr="00EE5BF7">
        <w:rPr>
          <w:rStyle w:val="default"/>
          <w:rFonts w:cs="FrankRuehl" w:hint="cs"/>
          <w:vanish/>
          <w:sz w:val="20"/>
          <w:szCs w:val="20"/>
          <w:shd w:val="clear" w:color="auto" w:fill="FFFF99"/>
          <w:rtl/>
        </w:rPr>
        <w:t xml:space="preserve"> מיום 11.6.2008 עמ' 986</w:t>
      </w:r>
    </w:p>
    <w:p w:rsidR="00401DFD" w:rsidRPr="00401DFD" w:rsidRDefault="00401DFD" w:rsidP="00401DFD">
      <w:pPr>
        <w:pStyle w:val="P22"/>
        <w:ind w:left="1021" w:right="1134"/>
        <w:rPr>
          <w:rStyle w:val="default"/>
          <w:rFonts w:cs="FrankRuehl" w:hint="cs"/>
          <w:sz w:val="2"/>
          <w:szCs w:val="2"/>
          <w:shd w:val="clear" w:color="auto" w:fill="FFFF99"/>
          <w:rtl/>
        </w:rPr>
      </w:pPr>
      <w:r w:rsidRPr="00EE5BF7">
        <w:rPr>
          <w:rStyle w:val="default"/>
          <w:rFonts w:cs="FrankRuehl" w:hint="cs"/>
          <w:vanish/>
          <w:sz w:val="22"/>
          <w:szCs w:val="22"/>
          <w:shd w:val="clear" w:color="auto" w:fill="FFFF99"/>
          <w:rtl/>
        </w:rPr>
        <w:t>(3)</w:t>
      </w:r>
      <w:r w:rsidRPr="00EE5BF7">
        <w:rPr>
          <w:rStyle w:val="default"/>
          <w:rFonts w:cs="FrankRuehl" w:hint="cs"/>
          <w:vanish/>
          <w:sz w:val="22"/>
          <w:szCs w:val="22"/>
          <w:shd w:val="clear" w:color="auto" w:fill="FFFF99"/>
          <w:rtl/>
        </w:rPr>
        <w:tab/>
        <w:t xml:space="preserve">באגודה שיתופית להתיישבות קהילתית </w:t>
      </w:r>
      <w:r w:rsidRPr="00EE5BF7">
        <w:rPr>
          <w:rStyle w:val="default"/>
          <w:rFonts w:cs="FrankRuehl" w:hint="cs"/>
          <w:vanish/>
          <w:sz w:val="22"/>
          <w:szCs w:val="22"/>
          <w:u w:val="single"/>
          <w:shd w:val="clear" w:color="auto" w:fill="FFFF99"/>
          <w:rtl/>
        </w:rPr>
        <w:t>ובכפר שיתופי</w:t>
      </w:r>
      <w:r w:rsidRPr="00EE5BF7">
        <w:rPr>
          <w:rStyle w:val="default"/>
          <w:rFonts w:cs="FrankRuehl" w:hint="cs"/>
          <w:vanish/>
          <w:sz w:val="22"/>
          <w:szCs w:val="22"/>
          <w:shd w:val="clear" w:color="auto" w:fill="FFFF99"/>
          <w:rtl/>
        </w:rPr>
        <w:t>, יכול שבתקנות האגודה תיקבע תקופת כהונה של הועד שלא תעלה על חמש שנים.</w:t>
      </w:r>
      <w:bookmarkEnd w:id="42"/>
    </w:p>
    <w:p w:rsidR="00B947AB" w:rsidRDefault="00B947AB">
      <w:pPr>
        <w:pStyle w:val="P00"/>
        <w:spacing w:before="72"/>
        <w:ind w:left="0" w:right="1134"/>
        <w:rPr>
          <w:rStyle w:val="default"/>
          <w:rFonts w:cs="FrankRuehl"/>
          <w:rtl/>
        </w:rPr>
      </w:pPr>
      <w:bookmarkStart w:id="43" w:name="Seif27"/>
      <w:bookmarkEnd w:id="43"/>
      <w:r>
        <w:rPr>
          <w:lang w:val="he-IL"/>
        </w:rPr>
        <w:pict>
          <v:rect id="_x0000_s1064" style="position:absolute;left:0;text-align:left;margin-left:464.5pt;margin-top:8.05pt;width:75.05pt;height:31.3pt;z-index:251639808"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כי</w:t>
                  </w:r>
                  <w:r>
                    <w:rPr>
                      <w:rFonts w:cs="Miriam" w:hint="cs"/>
                      <w:sz w:val="18"/>
                      <w:szCs w:val="18"/>
                      <w:rtl/>
                    </w:rPr>
                    <w:t>נוס ישיבה ראשונה של הועד ו</w:t>
                  </w:r>
                  <w:r>
                    <w:rPr>
                      <w:rFonts w:cs="Miriam"/>
                      <w:sz w:val="18"/>
                      <w:szCs w:val="18"/>
                      <w:rtl/>
                    </w:rPr>
                    <w:t>ב</w:t>
                  </w:r>
                  <w:r>
                    <w:rPr>
                      <w:rFonts w:cs="Miriam" w:hint="cs"/>
                      <w:sz w:val="18"/>
                      <w:szCs w:val="18"/>
                      <w:rtl/>
                    </w:rPr>
                    <w:t xml:space="preserve">חירת </w:t>
                  </w:r>
                  <w:r>
                    <w:rPr>
                      <w:rFonts w:cs="Miriam"/>
                      <w:sz w:val="18"/>
                      <w:szCs w:val="18"/>
                      <w:rtl/>
                    </w:rPr>
                    <w:t>יו</w:t>
                  </w:r>
                  <w:r>
                    <w:rPr>
                      <w:rFonts w:cs="Miriam" w:hint="cs"/>
                      <w:sz w:val="18"/>
                      <w:szCs w:val="18"/>
                      <w:rtl/>
                    </w:rPr>
                    <w:t>שב ראש הועד</w:t>
                  </w:r>
                </w:p>
                <w:p w:rsidR="00B947AB" w:rsidRDefault="00B947AB">
                  <w:pPr>
                    <w:spacing w:line="160" w:lineRule="exact"/>
                    <w:jc w:val="left"/>
                    <w:rPr>
                      <w:rFonts w:cs="Miriam" w:hint="cs"/>
                      <w:sz w:val="18"/>
                      <w:szCs w:val="18"/>
                      <w:rtl/>
                    </w:rPr>
                  </w:pPr>
                  <w:r>
                    <w:rPr>
                      <w:rFonts w:cs="Miriam"/>
                      <w:sz w:val="18"/>
                      <w:szCs w:val="18"/>
                      <w:rtl/>
                    </w:rPr>
                    <w:t>תק</w:t>
                  </w:r>
                  <w:r>
                    <w:rPr>
                      <w:rFonts w:cs="Miriam" w:hint="cs"/>
                      <w:sz w:val="18"/>
                      <w:szCs w:val="18"/>
                      <w:rtl/>
                    </w:rPr>
                    <w:t>' תשמ"א-</w:t>
                  </w:r>
                  <w:r>
                    <w:rPr>
                      <w:rFonts w:cs="Miriam"/>
                      <w:sz w:val="18"/>
                      <w:szCs w:val="18"/>
                      <w:rtl/>
                    </w:rPr>
                    <w:t>1981</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ועד יקיים את ישיבתו הראשונה תוך 30 יום מיום פרסום תוצאות הבחירות; לא כונסה ישיבת הועד הראשונה במועד האמור, רשאים לכנסה שני חברי הועד, או שליש ממספר חבריו, לפי המספר הגדול יותר.</w:t>
      </w:r>
    </w:p>
    <w:p w:rsidR="00B947AB" w:rsidRDefault="00B947AB">
      <w:pPr>
        <w:pStyle w:val="P00"/>
        <w:spacing w:before="72"/>
        <w:ind w:left="0" w:right="1134"/>
        <w:rPr>
          <w:rStyle w:val="default"/>
          <w:rFonts w:cs="FrankRuehl"/>
          <w:rtl/>
        </w:rPr>
      </w:pPr>
      <w:r>
        <w:rPr>
          <w:rFonts w:cs="FrankRuehl"/>
          <w:rtl/>
          <w:lang w:val="he-IL"/>
        </w:rPr>
        <w:pict>
          <v:shape id="_x0000_s1183" type="#_x0000_t202" style="position:absolute;left:0;text-align:left;margin-left:470.25pt;margin-top:7.1pt;width:1in;height:11.2pt;z-index:251710464" filled="f" stroked="f">
            <v:textbox inset="1mm,0,1mm,0">
              <w:txbxContent>
                <w:p w:rsidR="00B947AB" w:rsidRDefault="00B947AB">
                  <w:pPr>
                    <w:spacing w:line="160" w:lineRule="exact"/>
                    <w:jc w:val="left"/>
                    <w:rPr>
                      <w:rFonts w:cs="Miriam"/>
                      <w:noProof/>
                      <w:sz w:val="18"/>
                      <w:szCs w:val="18"/>
                      <w:rtl/>
                    </w:rPr>
                  </w:pPr>
                  <w:r>
                    <w:rPr>
                      <w:rFonts w:cs="Miriam" w:hint="cs"/>
                      <w:sz w:val="18"/>
                      <w:szCs w:val="18"/>
                      <w:rtl/>
                    </w:rPr>
                    <w:t>תק' תשמ"ב-</w:t>
                  </w:r>
                  <w:r>
                    <w:rPr>
                      <w:rFonts w:cs="Miriam"/>
                      <w:sz w:val="18"/>
                      <w:szCs w:val="18"/>
                      <w:rtl/>
                    </w:rPr>
                    <w:t>1982</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ישיבתו הראשונה יקבע הועד את סדרי עבודתו ויבחר מבין חבריו יושב</w:t>
      </w:r>
      <w:r>
        <w:rPr>
          <w:rStyle w:val="default"/>
          <w:rFonts w:cs="FrankRuehl"/>
          <w:rtl/>
        </w:rPr>
        <w:t xml:space="preserve"> ר</w:t>
      </w:r>
      <w:r>
        <w:rPr>
          <w:rStyle w:val="default"/>
          <w:rFonts w:cs="FrankRuehl" w:hint="cs"/>
          <w:rtl/>
        </w:rPr>
        <w:t>אש ובעלי תפקידים לפי הוראות תקנות האגודה, זולת אם נבחרו קודם לכן באסיפה הכללית. אולם לא ייבחר ליושב ראש הועד חבר המשמש מזכיר או גזבר האגודה או בעל תפקיד דומה בה, למעט באגודות מסוג קיבוץ או מושב שיתופי.</w:t>
      </w:r>
    </w:p>
    <w:p w:rsidR="00B947AB" w:rsidRDefault="00B947AB">
      <w:pPr>
        <w:pStyle w:val="P00"/>
        <w:spacing w:before="72"/>
        <w:ind w:left="0" w:right="1134"/>
        <w:rPr>
          <w:rStyle w:val="default"/>
          <w:rFonts w:cs="FrankRuehl" w:hint="cs"/>
          <w:rtl/>
        </w:rPr>
      </w:pPr>
      <w:r>
        <w:rPr>
          <w:lang w:val="he-IL"/>
        </w:rPr>
        <w:pict>
          <v:rect id="_x0000_s1065" style="position:absolute;left:0;text-align:left;margin-left:464.5pt;margin-top:8.05pt;width:75.05pt;height:25.2pt;z-index:251640832" o:allowincell="f" filled="f" stroked="f" strokecolor="lime" strokeweight=".25pt">
            <v:textbox inset="0,0,0,0">
              <w:txbxContent>
                <w:p w:rsidR="00B947AB" w:rsidRDefault="00B947AB">
                  <w:pPr>
                    <w:spacing w:line="160" w:lineRule="exact"/>
                    <w:jc w:val="left"/>
                    <w:rPr>
                      <w:rFonts w:cs="Miriam" w:hint="cs"/>
                      <w:sz w:val="18"/>
                      <w:szCs w:val="18"/>
                      <w:rtl/>
                    </w:rPr>
                  </w:pPr>
                  <w:r>
                    <w:rPr>
                      <w:rFonts w:cs="Miriam"/>
                      <w:sz w:val="18"/>
                      <w:szCs w:val="18"/>
                      <w:rtl/>
                    </w:rPr>
                    <w:t xml:space="preserve">תק' </w:t>
                  </w:r>
                  <w:r>
                    <w:rPr>
                      <w:rFonts w:cs="Miriam" w:hint="cs"/>
                      <w:sz w:val="18"/>
                      <w:szCs w:val="18"/>
                      <w:rtl/>
                    </w:rPr>
                    <w:t>תשמ"ד-</w:t>
                  </w:r>
                  <w:r>
                    <w:rPr>
                      <w:rFonts w:cs="Miriam"/>
                      <w:sz w:val="18"/>
                      <w:szCs w:val="18"/>
                      <w:rtl/>
                    </w:rPr>
                    <w:t>1983</w:t>
                  </w:r>
                </w:p>
                <w:p w:rsidR="00B947AB" w:rsidRDefault="00B947AB">
                  <w:pPr>
                    <w:spacing w:line="160" w:lineRule="exact"/>
                    <w:jc w:val="left"/>
                    <w:rPr>
                      <w:rFonts w:cs="Miriam"/>
                      <w:noProof/>
                      <w:sz w:val="18"/>
                      <w:szCs w:val="18"/>
                      <w:rtl/>
                    </w:rPr>
                  </w:pPr>
                  <w:r>
                    <w:rPr>
                      <w:rFonts w:cs="Miriam" w:hint="cs"/>
                      <w:sz w:val="18"/>
                      <w:szCs w:val="18"/>
                      <w:rtl/>
                    </w:rPr>
                    <w:t>תק' (מס'</w:t>
                  </w:r>
                  <w:r>
                    <w:rPr>
                      <w:rFonts w:cs="Miriam"/>
                      <w:sz w:val="18"/>
                      <w:szCs w:val="18"/>
                      <w:rtl/>
                    </w:rPr>
                    <w:t xml:space="preserve"> 2) </w:t>
                  </w:r>
                  <w:r>
                    <w:rPr>
                      <w:rFonts w:cs="Miriam" w:hint="cs"/>
                      <w:sz w:val="18"/>
                      <w:szCs w:val="18"/>
                      <w:rtl/>
                    </w:rPr>
                    <w:br/>
                  </w:r>
                  <w:r>
                    <w:rPr>
                      <w:rFonts w:cs="Miriam"/>
                      <w:sz w:val="18"/>
                      <w:szCs w:val="18"/>
                      <w:rtl/>
                    </w:rPr>
                    <w:t>ת</w:t>
                  </w:r>
                  <w:r>
                    <w:rPr>
                      <w:rFonts w:cs="Miriam" w:hint="cs"/>
                      <w:sz w:val="18"/>
                      <w:szCs w:val="18"/>
                      <w:rtl/>
                    </w:rPr>
                    <w:t>שמ"ד-</w:t>
                  </w:r>
                  <w:r>
                    <w:rPr>
                      <w:rFonts w:cs="Miriam"/>
                      <w:sz w:val="18"/>
                      <w:szCs w:val="18"/>
                      <w:rtl/>
                    </w:rPr>
                    <w:t>1984</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י</w:t>
      </w:r>
      <w:r>
        <w:rPr>
          <w:rStyle w:val="default"/>
          <w:rFonts w:cs="FrankRuehl" w:hint="cs"/>
          <w:rtl/>
        </w:rPr>
        <w:t xml:space="preserve">ושב ראש הועד לא יכהן בתפקיד מינהלי או ביצועי </w:t>
      </w:r>
      <w:r>
        <w:rPr>
          <w:rStyle w:val="default"/>
          <w:rFonts w:cs="FrankRuehl"/>
          <w:rtl/>
        </w:rPr>
        <w:t>בא</w:t>
      </w:r>
      <w:r>
        <w:rPr>
          <w:rStyle w:val="default"/>
          <w:rFonts w:cs="FrankRuehl" w:hint="cs"/>
          <w:rtl/>
        </w:rPr>
        <w:t>גודה, לרבות תפקיד בניהול עסקי האגודה. בנסיבות מיוחדות רשאי הרשם לפטור אגודה פלונית או סוג של אגודות מהוראה זו.</w:t>
      </w:r>
    </w:p>
    <w:p w:rsidR="00B947AB" w:rsidRPr="00EE5BF7" w:rsidRDefault="00B947AB">
      <w:pPr>
        <w:pStyle w:val="P00"/>
        <w:spacing w:before="0"/>
        <w:ind w:left="0" w:right="1134"/>
        <w:rPr>
          <w:rFonts w:cs="FrankRuehl" w:hint="cs"/>
          <w:b/>
          <w:bCs/>
          <w:vanish/>
          <w:szCs w:val="20"/>
          <w:shd w:val="clear" w:color="auto" w:fill="FFFF99"/>
          <w:rtl/>
        </w:rPr>
      </w:pPr>
      <w:bookmarkStart w:id="44" w:name="Rov97"/>
      <w:r w:rsidRPr="00EE5BF7">
        <w:rPr>
          <w:rFonts w:cs="FrankRuehl" w:hint="cs"/>
          <w:vanish/>
          <w:color w:val="FF0000"/>
          <w:szCs w:val="20"/>
          <w:shd w:val="clear" w:color="auto" w:fill="FFFF99"/>
          <w:rtl/>
        </w:rPr>
        <w:t>מיום 7.7.1981</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תשמ"א-1981</w:t>
      </w:r>
    </w:p>
    <w:p w:rsidR="00B947AB" w:rsidRPr="00EE5BF7" w:rsidRDefault="00B947AB">
      <w:pPr>
        <w:pStyle w:val="P00"/>
        <w:tabs>
          <w:tab w:val="clear" w:pos="6259"/>
        </w:tabs>
        <w:spacing w:before="0"/>
        <w:ind w:left="0" w:right="1134"/>
        <w:rPr>
          <w:rFonts w:cs="FrankRuehl" w:hint="cs"/>
          <w:vanish/>
          <w:szCs w:val="20"/>
          <w:shd w:val="clear" w:color="auto" w:fill="FFFF99"/>
          <w:rtl/>
        </w:rPr>
      </w:pPr>
      <w:hyperlink r:id="rId35" w:history="1">
        <w:r w:rsidRPr="00EE5BF7">
          <w:rPr>
            <w:rStyle w:val="Hyperlink"/>
            <w:rFonts w:cs="FrankRuehl" w:hint="cs"/>
            <w:vanish/>
            <w:szCs w:val="20"/>
            <w:shd w:val="clear" w:color="auto" w:fill="FFFF99"/>
            <w:rtl/>
          </w:rPr>
          <w:t>ק"ת תשמ"א מס' 4249</w:t>
        </w:r>
      </w:hyperlink>
      <w:r w:rsidRPr="00EE5BF7">
        <w:rPr>
          <w:rFonts w:cs="FrankRuehl" w:hint="cs"/>
          <w:vanish/>
          <w:szCs w:val="20"/>
          <w:shd w:val="clear" w:color="auto" w:fill="FFFF99"/>
          <w:rtl/>
        </w:rPr>
        <w:t xml:space="preserve"> מיום 7.7.1981 עמ' 1181</w:t>
      </w:r>
    </w:p>
    <w:p w:rsidR="00B947AB" w:rsidRPr="00EE5BF7" w:rsidRDefault="00B947AB">
      <w:pPr>
        <w:pStyle w:val="P00"/>
        <w:tabs>
          <w:tab w:val="clear" w:pos="6259"/>
        </w:tabs>
        <w:ind w:left="0" w:right="1134"/>
        <w:rPr>
          <w:rStyle w:val="default"/>
          <w:rFonts w:cs="Miriam" w:hint="cs"/>
          <w:vanish/>
          <w:sz w:val="16"/>
          <w:szCs w:val="16"/>
          <w:shd w:val="clear" w:color="auto" w:fill="FFFF99"/>
          <w:rtl/>
        </w:rPr>
      </w:pPr>
      <w:r w:rsidRPr="00EE5BF7">
        <w:rPr>
          <w:rFonts w:cs="Miriam" w:hint="cs"/>
          <w:vanish/>
          <w:sz w:val="16"/>
          <w:szCs w:val="16"/>
          <w:shd w:val="clear" w:color="auto" w:fill="FFFF99"/>
          <w:rtl/>
        </w:rPr>
        <w:t xml:space="preserve">כינוס ישיבה ראשונה של ועד </w:t>
      </w:r>
      <w:r w:rsidRPr="00EE5BF7">
        <w:rPr>
          <w:rFonts w:cs="Miriam" w:hint="cs"/>
          <w:vanish/>
          <w:sz w:val="16"/>
          <w:szCs w:val="16"/>
          <w:u w:val="single"/>
          <w:shd w:val="clear" w:color="auto" w:fill="FFFF99"/>
          <w:rtl/>
        </w:rPr>
        <w:t>ובחירת יושב ראש הועד</w:t>
      </w:r>
    </w:p>
    <w:p w:rsidR="00B947AB" w:rsidRPr="00EE5BF7" w:rsidRDefault="00B947AB">
      <w:pPr>
        <w:pStyle w:val="P00"/>
        <w:spacing w:before="0"/>
        <w:ind w:left="0" w:right="1134"/>
        <w:rPr>
          <w:rFonts w:cs="FrankRuehl" w:hint="cs"/>
          <w:vanish/>
          <w:color w:val="FF0000"/>
          <w:szCs w:val="20"/>
          <w:shd w:val="clear" w:color="auto" w:fill="FFFF99"/>
          <w:rtl/>
        </w:rPr>
      </w:pP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vanish/>
          <w:color w:val="FF0000"/>
          <w:szCs w:val="20"/>
          <w:shd w:val="clear" w:color="auto" w:fill="FFFF99"/>
          <w:rtl/>
        </w:rPr>
        <w:t>מיום 6.8.1982</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תשמ"ב-1982</w:t>
      </w:r>
    </w:p>
    <w:p w:rsidR="00B947AB" w:rsidRPr="00EE5BF7" w:rsidRDefault="00B947AB">
      <w:pPr>
        <w:pStyle w:val="P00"/>
        <w:tabs>
          <w:tab w:val="clear" w:pos="6259"/>
        </w:tabs>
        <w:spacing w:before="0"/>
        <w:ind w:left="0" w:right="1134"/>
        <w:rPr>
          <w:rFonts w:cs="FrankRuehl" w:hint="cs"/>
          <w:vanish/>
          <w:szCs w:val="20"/>
          <w:shd w:val="clear" w:color="auto" w:fill="FFFF99"/>
          <w:rtl/>
        </w:rPr>
      </w:pPr>
      <w:hyperlink r:id="rId36" w:history="1">
        <w:r w:rsidRPr="00EE5BF7">
          <w:rPr>
            <w:rStyle w:val="Hyperlink"/>
            <w:rFonts w:cs="FrankRuehl" w:hint="cs"/>
            <w:vanish/>
            <w:szCs w:val="20"/>
            <w:shd w:val="clear" w:color="auto" w:fill="FFFF99"/>
            <w:rtl/>
          </w:rPr>
          <w:t>ק"ת תשמ"ב מס' 4378</w:t>
        </w:r>
      </w:hyperlink>
      <w:r w:rsidRPr="00EE5BF7">
        <w:rPr>
          <w:rFonts w:cs="FrankRuehl" w:hint="cs"/>
          <w:vanish/>
          <w:szCs w:val="20"/>
          <w:shd w:val="clear" w:color="auto" w:fill="FFFF99"/>
          <w:rtl/>
        </w:rPr>
        <w:t xml:space="preserve"> מיום 7.7.1982 עמ' 1278</w:t>
      </w:r>
    </w:p>
    <w:p w:rsidR="00B947AB" w:rsidRPr="00EE5BF7" w:rsidRDefault="00B947AB">
      <w:pPr>
        <w:pStyle w:val="P00"/>
        <w:tabs>
          <w:tab w:val="clear" w:pos="6259"/>
        </w:tabs>
        <w:ind w:left="0" w:right="1134"/>
        <w:rPr>
          <w:rStyle w:val="default"/>
          <w:rFonts w:cs="FrankRuehl" w:hint="cs"/>
          <w:vanish/>
          <w:sz w:val="22"/>
          <w:szCs w:val="22"/>
          <w:shd w:val="clear" w:color="auto" w:fill="FFFF99"/>
          <w:rtl/>
        </w:rPr>
      </w:pPr>
      <w:r w:rsidRPr="00EE5BF7">
        <w:rPr>
          <w:rFonts w:cs="FrankRuehl"/>
          <w:vanish/>
          <w:sz w:val="22"/>
          <w:szCs w:val="22"/>
          <w:shd w:val="clear" w:color="auto" w:fill="FFFF99"/>
          <w:rtl/>
        </w:rPr>
        <w:tab/>
      </w:r>
      <w:r w:rsidRPr="00EE5BF7">
        <w:rPr>
          <w:rStyle w:val="default"/>
          <w:rFonts w:cs="FrankRuehl"/>
          <w:vanish/>
          <w:sz w:val="22"/>
          <w:szCs w:val="22"/>
          <w:shd w:val="clear" w:color="auto" w:fill="FFFF99"/>
          <w:rtl/>
        </w:rPr>
        <w:t>(ב</w:t>
      </w:r>
      <w:r w:rsidRPr="00EE5BF7">
        <w:rPr>
          <w:rStyle w:val="default"/>
          <w:rFonts w:cs="FrankRuehl" w:hint="cs"/>
          <w:vanish/>
          <w:sz w:val="22"/>
          <w:szCs w:val="22"/>
          <w:shd w:val="clear" w:color="auto" w:fill="FFFF99"/>
          <w:rtl/>
        </w:rPr>
        <w:t>)</w:t>
      </w:r>
      <w:r w:rsidRPr="00EE5BF7">
        <w:rPr>
          <w:rStyle w:val="default"/>
          <w:rFonts w:cs="FrankRuehl"/>
          <w:vanish/>
          <w:sz w:val="22"/>
          <w:szCs w:val="22"/>
          <w:shd w:val="clear" w:color="auto" w:fill="FFFF99"/>
          <w:rtl/>
        </w:rPr>
        <w:tab/>
        <w:t>ב</w:t>
      </w:r>
      <w:r w:rsidRPr="00EE5BF7">
        <w:rPr>
          <w:rStyle w:val="default"/>
          <w:rFonts w:cs="FrankRuehl" w:hint="cs"/>
          <w:vanish/>
          <w:sz w:val="22"/>
          <w:szCs w:val="22"/>
          <w:shd w:val="clear" w:color="auto" w:fill="FFFF99"/>
          <w:rtl/>
        </w:rPr>
        <w:t>ישיבתו הראשונה יקבע הועד את סדרי עבודתו ויבחר מבין חבריו יושב</w:t>
      </w:r>
      <w:r w:rsidRPr="00EE5BF7">
        <w:rPr>
          <w:rStyle w:val="default"/>
          <w:rFonts w:cs="FrankRuehl"/>
          <w:vanish/>
          <w:sz w:val="22"/>
          <w:szCs w:val="22"/>
          <w:shd w:val="clear" w:color="auto" w:fill="FFFF99"/>
          <w:rtl/>
        </w:rPr>
        <w:t xml:space="preserve"> ר</w:t>
      </w:r>
      <w:r w:rsidRPr="00EE5BF7">
        <w:rPr>
          <w:rStyle w:val="default"/>
          <w:rFonts w:cs="FrankRuehl" w:hint="cs"/>
          <w:vanish/>
          <w:sz w:val="22"/>
          <w:szCs w:val="22"/>
          <w:shd w:val="clear" w:color="auto" w:fill="FFFF99"/>
          <w:rtl/>
        </w:rPr>
        <w:t xml:space="preserve">אש ובעלי תפקידים לפי הוראות תקנות האגודה, זולת אם נבחרו קודם לכן באסיפה הכללית. </w:t>
      </w:r>
      <w:r w:rsidRPr="00EE5BF7">
        <w:rPr>
          <w:rStyle w:val="default"/>
          <w:rFonts w:cs="FrankRuehl" w:hint="cs"/>
          <w:vanish/>
          <w:sz w:val="22"/>
          <w:szCs w:val="22"/>
          <w:u w:val="single"/>
          <w:shd w:val="clear" w:color="auto" w:fill="FFFF99"/>
          <w:rtl/>
        </w:rPr>
        <w:t>אולם לא ייבחר ליושב ראש הועד חבר המשמש מזכיר או גזבר האגודה או בעל תפקיד דומה בה, למעט באגודות מסוג קיבוץ או מושב שיתופי.</w:t>
      </w:r>
    </w:p>
    <w:p w:rsidR="00B947AB" w:rsidRPr="00EE5BF7" w:rsidRDefault="00B947AB">
      <w:pPr>
        <w:pStyle w:val="P00"/>
        <w:spacing w:before="0"/>
        <w:ind w:left="0" w:right="1134"/>
        <w:rPr>
          <w:rFonts w:cs="FrankRuehl" w:hint="cs"/>
          <w:vanish/>
          <w:color w:val="FF0000"/>
          <w:szCs w:val="20"/>
          <w:shd w:val="clear" w:color="auto" w:fill="FFFF99"/>
          <w:rtl/>
        </w:rPr>
      </w:pP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vanish/>
          <w:color w:val="FF0000"/>
          <w:szCs w:val="20"/>
          <w:shd w:val="clear" w:color="auto" w:fill="FFFF99"/>
          <w:rtl/>
        </w:rPr>
        <w:t>מיום 10.11.1983</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תשמ"ד-1983</w:t>
      </w:r>
    </w:p>
    <w:p w:rsidR="00B947AB" w:rsidRPr="00EE5BF7" w:rsidRDefault="00B947AB">
      <w:pPr>
        <w:pStyle w:val="P00"/>
        <w:tabs>
          <w:tab w:val="clear" w:pos="6259"/>
        </w:tabs>
        <w:spacing w:before="0"/>
        <w:ind w:left="0" w:right="1134"/>
        <w:rPr>
          <w:rStyle w:val="default"/>
          <w:rFonts w:cs="FrankRuehl" w:hint="cs"/>
          <w:vanish/>
          <w:sz w:val="20"/>
          <w:szCs w:val="20"/>
          <w:shd w:val="clear" w:color="auto" w:fill="FFFF99"/>
          <w:rtl/>
        </w:rPr>
      </w:pPr>
      <w:hyperlink r:id="rId37" w:history="1">
        <w:r w:rsidRPr="00EE5BF7">
          <w:rPr>
            <w:rStyle w:val="Hyperlink"/>
            <w:rFonts w:cs="FrankRuehl" w:hint="cs"/>
            <w:vanish/>
            <w:szCs w:val="20"/>
            <w:shd w:val="clear" w:color="auto" w:fill="FFFF99"/>
            <w:rtl/>
          </w:rPr>
          <w:t>ק"ת תשמ"ד מס' 4555</w:t>
        </w:r>
      </w:hyperlink>
      <w:r w:rsidRPr="00EE5BF7">
        <w:rPr>
          <w:rFonts w:cs="FrankRuehl" w:hint="cs"/>
          <w:vanish/>
          <w:szCs w:val="20"/>
          <w:shd w:val="clear" w:color="auto" w:fill="FFFF99"/>
          <w:rtl/>
        </w:rPr>
        <w:t xml:space="preserve"> מיום 10.11.1983 עמ' 409</w:t>
      </w:r>
    </w:p>
    <w:p w:rsidR="00B947AB" w:rsidRPr="00EE5BF7" w:rsidRDefault="00B947AB">
      <w:pPr>
        <w:pStyle w:val="P00"/>
        <w:tabs>
          <w:tab w:val="clear" w:pos="6259"/>
        </w:tabs>
        <w:spacing w:before="0"/>
        <w:ind w:left="0" w:right="1134"/>
        <w:rPr>
          <w:rStyle w:val="default"/>
          <w:rFonts w:cs="FrankRuehl" w:hint="cs"/>
          <w:b/>
          <w:bCs/>
          <w:vanish/>
          <w:sz w:val="20"/>
          <w:szCs w:val="20"/>
          <w:shd w:val="clear" w:color="auto" w:fill="FFFF99"/>
          <w:rtl/>
        </w:rPr>
      </w:pPr>
      <w:r w:rsidRPr="00EE5BF7">
        <w:rPr>
          <w:rStyle w:val="default"/>
          <w:rFonts w:cs="FrankRuehl" w:hint="cs"/>
          <w:b/>
          <w:bCs/>
          <w:vanish/>
          <w:sz w:val="20"/>
          <w:szCs w:val="20"/>
          <w:shd w:val="clear" w:color="auto" w:fill="FFFF99"/>
          <w:rtl/>
        </w:rPr>
        <w:t>הוספת תקנת משנה 24(ג)</w:t>
      </w:r>
    </w:p>
    <w:p w:rsidR="00B947AB" w:rsidRPr="00EE5BF7" w:rsidRDefault="00B947AB">
      <w:pPr>
        <w:pStyle w:val="P00"/>
        <w:spacing w:before="0"/>
        <w:ind w:left="0" w:right="1134"/>
        <w:rPr>
          <w:rFonts w:cs="FrankRuehl" w:hint="cs"/>
          <w:vanish/>
          <w:color w:val="FF0000"/>
          <w:szCs w:val="20"/>
          <w:shd w:val="clear" w:color="auto" w:fill="FFFF99"/>
          <w:rtl/>
        </w:rPr>
      </w:pP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vanish/>
          <w:color w:val="FF0000"/>
          <w:szCs w:val="20"/>
          <w:shd w:val="clear" w:color="auto" w:fill="FFFF99"/>
          <w:rtl/>
        </w:rPr>
        <w:t>מיום 21.5.1984</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(מס' 2) תשמ"ד-1984</w:t>
      </w:r>
    </w:p>
    <w:p w:rsidR="00B947AB" w:rsidRPr="00EE5BF7" w:rsidRDefault="00B947AB">
      <w:pPr>
        <w:pStyle w:val="P00"/>
        <w:tabs>
          <w:tab w:val="clear" w:pos="6259"/>
        </w:tabs>
        <w:spacing w:before="0"/>
        <w:ind w:left="0" w:right="1134"/>
        <w:rPr>
          <w:rStyle w:val="default"/>
          <w:rFonts w:cs="FrankRuehl" w:hint="cs"/>
          <w:vanish/>
          <w:sz w:val="20"/>
          <w:szCs w:val="20"/>
          <w:shd w:val="clear" w:color="auto" w:fill="FFFF99"/>
          <w:rtl/>
        </w:rPr>
      </w:pPr>
      <w:hyperlink r:id="rId38" w:history="1">
        <w:r w:rsidRPr="00EE5BF7">
          <w:rPr>
            <w:rStyle w:val="Hyperlink"/>
            <w:rFonts w:cs="FrankRuehl" w:hint="cs"/>
            <w:vanish/>
            <w:szCs w:val="20"/>
            <w:shd w:val="clear" w:color="auto" w:fill="FFFF99"/>
            <w:rtl/>
          </w:rPr>
          <w:t>ק"ת תשמ"ד מס' 4633</w:t>
        </w:r>
      </w:hyperlink>
      <w:r w:rsidRPr="00EE5BF7">
        <w:rPr>
          <w:rFonts w:cs="FrankRuehl" w:hint="cs"/>
          <w:vanish/>
          <w:szCs w:val="20"/>
          <w:shd w:val="clear" w:color="auto" w:fill="FFFF99"/>
          <w:rtl/>
        </w:rPr>
        <w:t xml:space="preserve"> מיום 21.5.1984 עמ' 1558</w:t>
      </w:r>
    </w:p>
    <w:p w:rsidR="00B947AB" w:rsidRDefault="00B947AB">
      <w:pPr>
        <w:pStyle w:val="P00"/>
        <w:ind w:left="0" w:right="1134"/>
        <w:rPr>
          <w:rStyle w:val="default"/>
          <w:rFonts w:cs="FrankRuehl" w:hint="cs"/>
          <w:sz w:val="2"/>
          <w:szCs w:val="2"/>
          <w:rtl/>
        </w:rPr>
      </w:pPr>
      <w:r w:rsidRPr="00EE5BF7">
        <w:rPr>
          <w:rStyle w:val="default"/>
          <w:rFonts w:cs="FrankRuehl" w:hint="cs"/>
          <w:vanish/>
          <w:sz w:val="22"/>
          <w:szCs w:val="22"/>
          <w:shd w:val="clear" w:color="auto" w:fill="FFFF99"/>
          <w:rtl/>
        </w:rPr>
        <w:tab/>
        <w:t>(</w:t>
      </w:r>
      <w:r w:rsidRPr="00EE5BF7">
        <w:rPr>
          <w:rStyle w:val="default"/>
          <w:rFonts w:cs="FrankRuehl"/>
          <w:vanish/>
          <w:sz w:val="22"/>
          <w:szCs w:val="22"/>
          <w:shd w:val="clear" w:color="auto" w:fill="FFFF99"/>
          <w:rtl/>
        </w:rPr>
        <w:t>ג</w:t>
      </w:r>
      <w:r w:rsidRPr="00EE5BF7">
        <w:rPr>
          <w:rStyle w:val="default"/>
          <w:rFonts w:cs="FrankRuehl" w:hint="cs"/>
          <w:vanish/>
          <w:sz w:val="22"/>
          <w:szCs w:val="22"/>
          <w:shd w:val="clear" w:color="auto" w:fill="FFFF99"/>
          <w:rtl/>
        </w:rPr>
        <w:t>)</w:t>
      </w:r>
      <w:r w:rsidRPr="00EE5BF7">
        <w:rPr>
          <w:rStyle w:val="default"/>
          <w:rFonts w:cs="FrankRuehl"/>
          <w:vanish/>
          <w:sz w:val="22"/>
          <w:szCs w:val="22"/>
          <w:shd w:val="clear" w:color="auto" w:fill="FFFF99"/>
          <w:rtl/>
        </w:rPr>
        <w:tab/>
        <w:t>י</w:t>
      </w:r>
      <w:r w:rsidRPr="00EE5BF7">
        <w:rPr>
          <w:rStyle w:val="default"/>
          <w:rFonts w:cs="FrankRuehl" w:hint="cs"/>
          <w:vanish/>
          <w:sz w:val="22"/>
          <w:szCs w:val="22"/>
          <w:shd w:val="clear" w:color="auto" w:fill="FFFF99"/>
          <w:rtl/>
        </w:rPr>
        <w:t xml:space="preserve">ושב ראש הועד לא יכהן בתפקיד מינהלי או ביצועי </w:t>
      </w:r>
      <w:r w:rsidRPr="00EE5BF7">
        <w:rPr>
          <w:rStyle w:val="default"/>
          <w:rFonts w:cs="FrankRuehl"/>
          <w:vanish/>
          <w:sz w:val="22"/>
          <w:szCs w:val="22"/>
          <w:shd w:val="clear" w:color="auto" w:fill="FFFF99"/>
          <w:rtl/>
        </w:rPr>
        <w:t>בא</w:t>
      </w:r>
      <w:r w:rsidRPr="00EE5BF7">
        <w:rPr>
          <w:rStyle w:val="default"/>
          <w:rFonts w:cs="FrankRuehl" w:hint="cs"/>
          <w:vanish/>
          <w:sz w:val="22"/>
          <w:szCs w:val="22"/>
          <w:shd w:val="clear" w:color="auto" w:fill="FFFF99"/>
          <w:rtl/>
        </w:rPr>
        <w:t xml:space="preserve">גודה, לרבות תפקיד בניהול עסקי האגודה. </w:t>
      </w:r>
      <w:r w:rsidRPr="00EE5BF7">
        <w:rPr>
          <w:rStyle w:val="default"/>
          <w:rFonts w:cs="FrankRuehl"/>
          <w:vanish/>
          <w:sz w:val="22"/>
          <w:szCs w:val="22"/>
          <w:shd w:val="clear" w:color="auto" w:fill="FFFF99"/>
          <w:rtl/>
        </w:rPr>
        <w:br/>
      </w:r>
      <w:r w:rsidRPr="00EE5BF7">
        <w:rPr>
          <w:rStyle w:val="default"/>
          <w:rFonts w:cs="FrankRuehl" w:hint="cs"/>
          <w:vanish/>
          <w:sz w:val="22"/>
          <w:szCs w:val="22"/>
          <w:u w:val="single"/>
          <w:shd w:val="clear" w:color="auto" w:fill="FFFF99"/>
          <w:rtl/>
        </w:rPr>
        <w:t>בנסיבות מיוחדות רשאי הרשם לפטור אגודה פלונית או סוג של אגודות מהוראה זו.</w:t>
      </w:r>
      <w:bookmarkEnd w:id="44"/>
    </w:p>
    <w:p w:rsidR="00B947AB" w:rsidRDefault="00B947AB">
      <w:pPr>
        <w:pStyle w:val="P00"/>
        <w:spacing w:before="72"/>
        <w:ind w:left="0" w:right="1134"/>
        <w:rPr>
          <w:rStyle w:val="default"/>
          <w:rFonts w:cs="FrankRuehl" w:hint="cs"/>
          <w:rtl/>
        </w:rPr>
      </w:pPr>
      <w:bookmarkStart w:id="45" w:name="Seif28"/>
      <w:bookmarkEnd w:id="45"/>
      <w:r>
        <w:rPr>
          <w:lang w:val="he-IL"/>
        </w:rPr>
        <w:pict>
          <v:rect id="_x0000_s1066" style="position:absolute;left:0;text-align:left;margin-left:464.5pt;margin-top:8.05pt;width:75.05pt;height:32pt;z-index:251641856" o:allowincell="f" filled="f" stroked="f" strokecolor="lime" strokeweight=".25pt">
            <v:textbox style="mso-next-textbox:#_x0000_s1066" inset="0,0,0,0">
              <w:txbxContent>
                <w:p w:rsidR="00B947AB" w:rsidRDefault="00B947AB">
                  <w:pPr>
                    <w:spacing w:line="160" w:lineRule="exact"/>
                    <w:jc w:val="left"/>
                    <w:rPr>
                      <w:rFonts w:cs="Miriam"/>
                      <w:noProof/>
                      <w:sz w:val="18"/>
                      <w:szCs w:val="18"/>
                      <w:rtl/>
                    </w:rPr>
                  </w:pPr>
                  <w:r>
                    <w:rPr>
                      <w:rFonts w:cs="Miriam"/>
                      <w:sz w:val="18"/>
                      <w:szCs w:val="18"/>
                      <w:rtl/>
                    </w:rPr>
                    <w:t>בח</w:t>
                  </w:r>
                  <w:r>
                    <w:rPr>
                      <w:rFonts w:cs="Miriam" w:hint="cs"/>
                      <w:sz w:val="18"/>
                      <w:szCs w:val="18"/>
                      <w:rtl/>
                    </w:rPr>
                    <w:t xml:space="preserve">ירת יושב </w:t>
                  </w:r>
                  <w:r>
                    <w:rPr>
                      <w:rFonts w:cs="Miriam"/>
                      <w:sz w:val="18"/>
                      <w:szCs w:val="18"/>
                      <w:rtl/>
                    </w:rPr>
                    <w:t>רא</w:t>
                  </w:r>
                  <w:r>
                    <w:rPr>
                      <w:rFonts w:cs="Miriam" w:hint="cs"/>
                      <w:sz w:val="18"/>
                      <w:szCs w:val="18"/>
                      <w:rtl/>
                    </w:rPr>
                    <w:t xml:space="preserve">ש ועד </w:t>
                  </w:r>
                  <w:r>
                    <w:rPr>
                      <w:rFonts w:cs="Miriam"/>
                      <w:sz w:val="18"/>
                      <w:szCs w:val="18"/>
                      <w:rtl/>
                    </w:rPr>
                    <w:t>בא</w:t>
                  </w:r>
                  <w:r>
                    <w:rPr>
                      <w:rFonts w:cs="Miriam" w:hint="cs"/>
                      <w:sz w:val="18"/>
                      <w:szCs w:val="18"/>
                      <w:rtl/>
                    </w:rPr>
                    <w:t>גודה מרכזית</w:t>
                  </w:r>
                </w:p>
                <w:p w:rsidR="00B947AB" w:rsidRDefault="00B947AB">
                  <w:pPr>
                    <w:spacing w:line="160" w:lineRule="exact"/>
                    <w:jc w:val="left"/>
                    <w:rPr>
                      <w:rFonts w:cs="Miriam"/>
                      <w:noProof/>
                      <w:sz w:val="18"/>
                      <w:szCs w:val="18"/>
                      <w:rtl/>
                    </w:rPr>
                  </w:pPr>
                  <w:r>
                    <w:rPr>
                      <w:rFonts w:cs="Miriam"/>
                      <w:sz w:val="18"/>
                      <w:szCs w:val="18"/>
                      <w:rtl/>
                    </w:rPr>
                    <w:t>תק</w:t>
                  </w:r>
                  <w:r>
                    <w:rPr>
                      <w:rFonts w:cs="Miriam" w:hint="cs"/>
                      <w:sz w:val="18"/>
                      <w:szCs w:val="18"/>
                      <w:rtl/>
                    </w:rPr>
                    <w:t>' תשמ"א-</w:t>
                  </w:r>
                  <w:r>
                    <w:rPr>
                      <w:rFonts w:cs="Miriam"/>
                      <w:sz w:val="18"/>
                      <w:szCs w:val="18"/>
                      <w:rtl/>
                    </w:rPr>
                    <w:t>1981</w:t>
                  </w:r>
                </w:p>
              </w:txbxContent>
            </v:textbox>
            <w10:anchorlock/>
          </v:rect>
        </w:pict>
      </w:r>
      <w:r>
        <w:rPr>
          <w:rStyle w:val="big-number"/>
          <w:rFonts w:cs="Miriam"/>
          <w:rtl/>
        </w:rPr>
        <w:t>24</w:t>
      </w:r>
      <w:r>
        <w:rPr>
          <w:rStyle w:val="default"/>
          <w:rFonts w:cs="FrankRuehl"/>
          <w:rtl/>
        </w:rPr>
        <w:t>א.</w:t>
      </w:r>
      <w:r>
        <w:rPr>
          <w:rStyle w:val="default"/>
          <w:rFonts w:cs="FrankRuehl"/>
          <w:rtl/>
        </w:rPr>
        <w:tab/>
        <w:t>ב</w:t>
      </w:r>
      <w:r>
        <w:rPr>
          <w:rStyle w:val="default"/>
          <w:rFonts w:cs="FrankRuehl" w:hint="cs"/>
          <w:rtl/>
        </w:rPr>
        <w:t>אגודה מרכזית לא ייבחר כיושב ראש הועד או המועצה חבר המכהן בתפקיד של מנהל או גזבר באותה אגודה; בנסיבות מיוחדות רשאי הרשם לפטור אגודה מרכזי</w:t>
      </w:r>
      <w:r>
        <w:rPr>
          <w:rStyle w:val="default"/>
          <w:rFonts w:cs="FrankRuehl"/>
          <w:rtl/>
        </w:rPr>
        <w:t xml:space="preserve">ת </w:t>
      </w:r>
      <w:r>
        <w:rPr>
          <w:rStyle w:val="default"/>
          <w:rFonts w:cs="FrankRuehl" w:hint="cs"/>
          <w:rtl/>
        </w:rPr>
        <w:t>פלונית מהוראת תקנה זו אם אינה מנהלת עסקים כלכליים ועיקר מטרותיה הן ארגוניות.</w:t>
      </w:r>
    </w:p>
    <w:p w:rsidR="00B947AB" w:rsidRPr="00EE5BF7" w:rsidRDefault="00B947AB">
      <w:pPr>
        <w:pStyle w:val="P00"/>
        <w:spacing w:before="0"/>
        <w:ind w:left="0" w:right="1134"/>
        <w:rPr>
          <w:rFonts w:cs="FrankRuehl" w:hint="cs"/>
          <w:b/>
          <w:bCs/>
          <w:vanish/>
          <w:szCs w:val="20"/>
          <w:shd w:val="clear" w:color="auto" w:fill="FFFF99"/>
          <w:rtl/>
        </w:rPr>
      </w:pPr>
      <w:bookmarkStart w:id="46" w:name="Rov98"/>
      <w:r w:rsidRPr="00EE5BF7">
        <w:rPr>
          <w:rFonts w:cs="FrankRuehl" w:hint="cs"/>
          <w:vanish/>
          <w:color w:val="FF0000"/>
          <w:szCs w:val="20"/>
          <w:shd w:val="clear" w:color="auto" w:fill="FFFF99"/>
          <w:rtl/>
        </w:rPr>
        <w:t>מיום 7.7.1981</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תשמ"א-1981</w:t>
      </w:r>
    </w:p>
    <w:p w:rsidR="00B947AB" w:rsidRPr="00EE5BF7" w:rsidRDefault="00B947AB">
      <w:pPr>
        <w:pStyle w:val="P00"/>
        <w:tabs>
          <w:tab w:val="clear" w:pos="6259"/>
        </w:tabs>
        <w:spacing w:before="0"/>
        <w:ind w:left="0" w:right="1134"/>
        <w:rPr>
          <w:rFonts w:cs="FrankRuehl" w:hint="cs"/>
          <w:vanish/>
          <w:szCs w:val="20"/>
          <w:shd w:val="clear" w:color="auto" w:fill="FFFF99"/>
          <w:rtl/>
        </w:rPr>
      </w:pPr>
      <w:hyperlink r:id="rId39" w:history="1">
        <w:r w:rsidRPr="00EE5BF7">
          <w:rPr>
            <w:rStyle w:val="Hyperlink"/>
            <w:rFonts w:cs="FrankRuehl" w:hint="cs"/>
            <w:vanish/>
            <w:szCs w:val="20"/>
            <w:shd w:val="clear" w:color="auto" w:fill="FFFF99"/>
            <w:rtl/>
          </w:rPr>
          <w:t>ק"ת תשמ"א מס' 4249</w:t>
        </w:r>
      </w:hyperlink>
      <w:r w:rsidRPr="00EE5BF7">
        <w:rPr>
          <w:rFonts w:cs="FrankRuehl" w:hint="cs"/>
          <w:vanish/>
          <w:szCs w:val="20"/>
          <w:shd w:val="clear" w:color="auto" w:fill="FFFF99"/>
          <w:rtl/>
        </w:rPr>
        <w:t xml:space="preserve"> מיום 7.7.1981 עמ' 1181</w:t>
      </w:r>
    </w:p>
    <w:p w:rsidR="00B947AB" w:rsidRDefault="00B947AB">
      <w:pPr>
        <w:pStyle w:val="P00"/>
        <w:tabs>
          <w:tab w:val="clear" w:pos="6259"/>
        </w:tabs>
        <w:spacing w:before="0"/>
        <w:ind w:left="0" w:right="1134"/>
        <w:rPr>
          <w:rFonts w:cs="FrankRuehl" w:hint="cs"/>
          <w:b/>
          <w:bCs/>
          <w:sz w:val="2"/>
          <w:szCs w:val="2"/>
          <w:rtl/>
        </w:rPr>
      </w:pPr>
      <w:r w:rsidRPr="00EE5BF7">
        <w:rPr>
          <w:rFonts w:cs="FrankRuehl" w:hint="cs"/>
          <w:b/>
          <w:bCs/>
          <w:vanish/>
          <w:szCs w:val="20"/>
          <w:shd w:val="clear" w:color="auto" w:fill="FFFF99"/>
          <w:rtl/>
        </w:rPr>
        <w:t>הוספת תקנה 24א</w:t>
      </w:r>
      <w:bookmarkEnd w:id="46"/>
    </w:p>
    <w:p w:rsidR="00B947AB" w:rsidRDefault="00B947AB" w:rsidP="0082462A">
      <w:pPr>
        <w:pStyle w:val="P00"/>
        <w:spacing w:before="72"/>
        <w:ind w:left="0" w:right="1134"/>
        <w:rPr>
          <w:rStyle w:val="default"/>
          <w:rFonts w:cs="FrankRuehl" w:hint="cs"/>
          <w:rtl/>
        </w:rPr>
      </w:pPr>
      <w:bookmarkStart w:id="47" w:name="Seif29"/>
      <w:bookmarkEnd w:id="47"/>
      <w:r>
        <w:rPr>
          <w:lang w:val="he-IL"/>
        </w:rPr>
        <w:pict>
          <v:rect id="_x0000_s1067" style="position:absolute;left:0;text-align:left;margin-left:464.5pt;margin-top:8.05pt;width:75.05pt;height:56pt;z-index:251642880" o:allowincell="f" filled="f" stroked="f" strokecolor="lime" strokeweight=".25pt">
            <v:textbox style="mso-next-textbox:#_x0000_s1067" inset="0,0,0,0">
              <w:txbxContent>
                <w:p w:rsidR="00B947AB" w:rsidRDefault="00B947AB">
                  <w:pPr>
                    <w:spacing w:line="160" w:lineRule="exact"/>
                    <w:jc w:val="left"/>
                    <w:rPr>
                      <w:rFonts w:cs="Miriam"/>
                      <w:noProof/>
                      <w:sz w:val="18"/>
                      <w:szCs w:val="18"/>
                      <w:rtl/>
                    </w:rPr>
                  </w:pPr>
                  <w:r>
                    <w:rPr>
                      <w:rFonts w:cs="Miriam"/>
                      <w:sz w:val="18"/>
                      <w:szCs w:val="18"/>
                      <w:rtl/>
                    </w:rPr>
                    <w:t>הג</w:t>
                  </w:r>
                  <w:r>
                    <w:rPr>
                      <w:rFonts w:cs="Miriam" w:hint="cs"/>
                      <w:sz w:val="18"/>
                      <w:szCs w:val="18"/>
                      <w:rtl/>
                    </w:rPr>
                    <w:t>בלת כהונת יושב ראש הועד ומנהל העסקי</w:t>
                  </w:r>
                  <w:r>
                    <w:rPr>
                      <w:rFonts w:cs="Miriam"/>
                      <w:sz w:val="18"/>
                      <w:szCs w:val="18"/>
                      <w:rtl/>
                    </w:rPr>
                    <w:t>ם</w:t>
                  </w:r>
                  <w:r>
                    <w:rPr>
                      <w:rFonts w:cs="Miriam" w:hint="cs"/>
                      <w:sz w:val="18"/>
                      <w:szCs w:val="18"/>
                      <w:rtl/>
                    </w:rPr>
                    <w:t xml:space="preserve"> של אגודה</w:t>
                  </w:r>
                </w:p>
                <w:p w:rsidR="00B947AB" w:rsidRDefault="00B947AB">
                  <w:pPr>
                    <w:spacing w:line="160" w:lineRule="exact"/>
                    <w:jc w:val="left"/>
                    <w:rPr>
                      <w:rFonts w:cs="Miriam"/>
                      <w:noProof/>
                      <w:sz w:val="18"/>
                      <w:szCs w:val="18"/>
                      <w:rtl/>
                    </w:rPr>
                  </w:pPr>
                  <w:r>
                    <w:rPr>
                      <w:rFonts w:cs="Miriam"/>
                      <w:sz w:val="18"/>
                      <w:szCs w:val="18"/>
                      <w:rtl/>
                    </w:rPr>
                    <w:t>שס</w:t>
                  </w:r>
                  <w:r>
                    <w:rPr>
                      <w:rFonts w:cs="Miriam" w:hint="cs"/>
                      <w:sz w:val="18"/>
                      <w:szCs w:val="18"/>
                      <w:rtl/>
                    </w:rPr>
                    <w:t>ווגה כארגון קניות מושבי</w:t>
                  </w:r>
                </w:p>
                <w:p w:rsidR="00B947AB" w:rsidRDefault="00B947AB">
                  <w:pPr>
                    <w:spacing w:line="160" w:lineRule="exact"/>
                    <w:jc w:val="left"/>
                    <w:rPr>
                      <w:rFonts w:cs="Miriam"/>
                      <w:noProof/>
                      <w:sz w:val="18"/>
                      <w:szCs w:val="18"/>
                      <w:rtl/>
                    </w:rPr>
                  </w:pPr>
                  <w:r>
                    <w:rPr>
                      <w:rFonts w:cs="Miriam"/>
                      <w:sz w:val="18"/>
                      <w:szCs w:val="18"/>
                      <w:rtl/>
                    </w:rPr>
                    <w:t>תק</w:t>
                  </w:r>
                  <w:r>
                    <w:rPr>
                      <w:rFonts w:cs="Miriam" w:hint="cs"/>
                      <w:sz w:val="18"/>
                      <w:szCs w:val="18"/>
                      <w:rtl/>
                    </w:rPr>
                    <w:t>' תשמ"ז-</w:t>
                  </w:r>
                  <w:r>
                    <w:rPr>
                      <w:rFonts w:cs="Miriam"/>
                      <w:sz w:val="18"/>
                      <w:szCs w:val="18"/>
                      <w:rtl/>
                    </w:rPr>
                    <w:t>1987</w:t>
                  </w:r>
                </w:p>
              </w:txbxContent>
            </v:textbox>
            <w10:anchorlock/>
          </v:rect>
        </w:pict>
      </w:r>
      <w:r>
        <w:rPr>
          <w:rStyle w:val="big-number"/>
          <w:rFonts w:cs="Miriam"/>
          <w:rtl/>
        </w:rPr>
        <w:t>24</w:t>
      </w:r>
      <w:r>
        <w:rPr>
          <w:rStyle w:val="default"/>
          <w:rFonts w:cs="FrankRuehl"/>
          <w:rtl/>
        </w:rPr>
        <w:t>ב.</w:t>
      </w:r>
      <w:r>
        <w:rPr>
          <w:rStyle w:val="default"/>
          <w:rFonts w:cs="FrankRuehl"/>
          <w:rtl/>
        </w:rPr>
        <w:tab/>
        <w:t>ל</w:t>
      </w:r>
      <w:r>
        <w:rPr>
          <w:rStyle w:val="default"/>
          <w:rFonts w:cs="FrankRuehl" w:hint="cs"/>
          <w:rtl/>
        </w:rPr>
        <w:t>א יכהנו יושב ראש הועד ומנהל העסקים של אגודה שסווגה כארגון קניות מושבי, כמשמעו בתקנה 2ב(א) לתקנות האגודות השיתופיות (הוראות כלליות), תשל"ו</w:t>
      </w:r>
      <w:r w:rsidR="0082462A">
        <w:rPr>
          <w:rStyle w:val="default"/>
          <w:rFonts w:cs="FrankRuehl" w:hint="cs"/>
          <w:rtl/>
        </w:rPr>
        <w:t>-</w:t>
      </w:r>
      <w:r>
        <w:rPr>
          <w:rStyle w:val="default"/>
          <w:rFonts w:cs="FrankRuehl"/>
          <w:rtl/>
        </w:rPr>
        <w:t xml:space="preserve">1976, </w:t>
      </w:r>
      <w:r>
        <w:rPr>
          <w:rStyle w:val="default"/>
          <w:rFonts w:cs="FrankRuehl" w:hint="cs"/>
          <w:rtl/>
        </w:rPr>
        <w:t>כיושבי-ראש בגוף המנהל או כ</w:t>
      </w:r>
      <w:r>
        <w:rPr>
          <w:rStyle w:val="default"/>
          <w:rFonts w:cs="FrankRuehl"/>
          <w:rtl/>
        </w:rPr>
        <w:t>מנ</w:t>
      </w:r>
      <w:r>
        <w:rPr>
          <w:rStyle w:val="default"/>
          <w:rFonts w:cs="FrankRuehl" w:hint="cs"/>
          <w:rtl/>
        </w:rPr>
        <w:t>הלי העסקים של תאגיד שמרבית חבריו חברים באותו ארגון הקניות המושבי.</w:t>
      </w:r>
    </w:p>
    <w:p w:rsidR="00B947AB" w:rsidRPr="00EE5BF7" w:rsidRDefault="00B947AB">
      <w:pPr>
        <w:pStyle w:val="P00"/>
        <w:spacing w:before="0"/>
        <w:ind w:left="0" w:right="1134"/>
        <w:rPr>
          <w:rFonts w:cs="FrankRuehl"/>
          <w:b/>
          <w:bCs/>
          <w:vanish/>
          <w:szCs w:val="20"/>
          <w:shd w:val="clear" w:color="auto" w:fill="FFFF99"/>
          <w:rtl/>
        </w:rPr>
      </w:pPr>
      <w:bookmarkStart w:id="48" w:name="Rov99"/>
      <w:r w:rsidRPr="00EE5BF7">
        <w:rPr>
          <w:rFonts w:cs="FrankRuehl" w:hint="cs"/>
          <w:vanish/>
          <w:color w:val="FF0000"/>
          <w:szCs w:val="20"/>
          <w:shd w:val="clear" w:color="auto" w:fill="FFFF99"/>
          <w:rtl/>
        </w:rPr>
        <w:t>מיום 10.2.1987</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תשמ"ז-1987</w:t>
      </w:r>
    </w:p>
    <w:p w:rsidR="00B947AB" w:rsidRPr="00EE5BF7" w:rsidRDefault="00B947AB">
      <w:pPr>
        <w:pStyle w:val="P00"/>
        <w:tabs>
          <w:tab w:val="clear" w:pos="6259"/>
        </w:tabs>
        <w:spacing w:before="0"/>
        <w:ind w:left="0" w:right="1134"/>
        <w:rPr>
          <w:rStyle w:val="default"/>
          <w:rFonts w:cs="FrankRuehl" w:hint="cs"/>
          <w:vanish/>
          <w:sz w:val="20"/>
          <w:szCs w:val="20"/>
          <w:shd w:val="clear" w:color="auto" w:fill="FFFF99"/>
          <w:rtl/>
        </w:rPr>
      </w:pPr>
      <w:hyperlink r:id="rId40" w:history="1">
        <w:r w:rsidRPr="00EE5BF7">
          <w:rPr>
            <w:rStyle w:val="Hyperlink"/>
            <w:rFonts w:cs="FrankRuehl" w:hint="cs"/>
            <w:vanish/>
            <w:szCs w:val="20"/>
            <w:shd w:val="clear" w:color="auto" w:fill="FFFF99"/>
            <w:rtl/>
          </w:rPr>
          <w:t>ק"ת תשמ"ז מס' 5004</w:t>
        </w:r>
      </w:hyperlink>
      <w:r w:rsidRPr="00EE5BF7">
        <w:rPr>
          <w:rFonts w:cs="FrankRuehl" w:hint="cs"/>
          <w:vanish/>
          <w:szCs w:val="20"/>
          <w:shd w:val="clear" w:color="auto" w:fill="FFFF99"/>
          <w:rtl/>
        </w:rPr>
        <w:t xml:space="preserve"> מיום 10.2.1987 עמ' 410</w:t>
      </w:r>
    </w:p>
    <w:p w:rsidR="00B947AB" w:rsidRDefault="00B947AB">
      <w:pPr>
        <w:pStyle w:val="P00"/>
        <w:tabs>
          <w:tab w:val="clear" w:pos="6259"/>
        </w:tabs>
        <w:spacing w:before="0"/>
        <w:ind w:left="0" w:right="1134"/>
        <w:rPr>
          <w:rFonts w:cs="FrankRuehl" w:hint="cs"/>
          <w:b/>
          <w:bCs/>
          <w:sz w:val="2"/>
          <w:szCs w:val="2"/>
          <w:rtl/>
        </w:rPr>
      </w:pPr>
      <w:r w:rsidRPr="00EE5BF7">
        <w:rPr>
          <w:rStyle w:val="default"/>
          <w:rFonts w:cs="FrankRuehl" w:hint="cs"/>
          <w:b/>
          <w:bCs/>
          <w:vanish/>
          <w:sz w:val="20"/>
          <w:szCs w:val="20"/>
          <w:shd w:val="clear" w:color="auto" w:fill="FFFF99"/>
          <w:rtl/>
        </w:rPr>
        <w:t>הוספת תקנה 24ב</w:t>
      </w:r>
      <w:bookmarkEnd w:id="48"/>
    </w:p>
    <w:p w:rsidR="00B947AB" w:rsidRDefault="00B947AB">
      <w:pPr>
        <w:pStyle w:val="P00"/>
        <w:spacing w:before="72"/>
        <w:ind w:left="0" w:right="1134"/>
        <w:rPr>
          <w:rStyle w:val="default"/>
          <w:rFonts w:cs="FrankRuehl"/>
          <w:rtl/>
        </w:rPr>
      </w:pPr>
      <w:bookmarkStart w:id="49" w:name="Seif30"/>
      <w:bookmarkEnd w:id="49"/>
      <w:r>
        <w:rPr>
          <w:lang w:val="he-IL"/>
        </w:rPr>
        <w:pict>
          <v:rect id="_x0000_s1068" style="position:absolute;left:0;text-align:left;margin-left:464.5pt;margin-top:8.05pt;width:75.05pt;height:34.3pt;z-index:251643904" o:allowincell="f" filled="f" stroked="f" strokecolor="lime" strokeweight=".25pt">
            <v:textbox style="mso-next-textbox:#_x0000_s1068" inset="0,0,0,0">
              <w:txbxContent>
                <w:p w:rsidR="00B947AB" w:rsidRDefault="00B947AB">
                  <w:pPr>
                    <w:spacing w:line="160" w:lineRule="exact"/>
                    <w:jc w:val="left"/>
                    <w:rPr>
                      <w:rFonts w:cs="Miriam"/>
                      <w:noProof/>
                      <w:sz w:val="18"/>
                      <w:szCs w:val="18"/>
                      <w:rtl/>
                    </w:rPr>
                  </w:pPr>
                  <w:r>
                    <w:rPr>
                      <w:rFonts w:cs="Miriam"/>
                      <w:sz w:val="18"/>
                      <w:szCs w:val="18"/>
                      <w:rtl/>
                    </w:rPr>
                    <w:t>הת</w:t>
                  </w:r>
                  <w:r>
                    <w:rPr>
                      <w:rFonts w:cs="Miriam" w:hint="cs"/>
                      <w:sz w:val="18"/>
                      <w:szCs w:val="18"/>
                      <w:rtl/>
                    </w:rPr>
                    <w:t>פטרות חבר הועד</w:t>
                  </w:r>
                </w:p>
                <w:p w:rsidR="00B947AB" w:rsidRDefault="00B947AB">
                  <w:pPr>
                    <w:spacing w:line="160" w:lineRule="exact"/>
                    <w:jc w:val="left"/>
                    <w:rPr>
                      <w:rFonts w:cs="Miriam" w:hint="cs"/>
                      <w:sz w:val="18"/>
                      <w:szCs w:val="18"/>
                      <w:rtl/>
                    </w:rPr>
                  </w:pPr>
                  <w:r>
                    <w:rPr>
                      <w:rFonts w:cs="Miriam"/>
                      <w:sz w:val="18"/>
                      <w:szCs w:val="18"/>
                      <w:rtl/>
                    </w:rPr>
                    <w:t>תק</w:t>
                  </w:r>
                  <w:r>
                    <w:rPr>
                      <w:rFonts w:cs="Miriam" w:hint="cs"/>
                      <w:sz w:val="18"/>
                      <w:szCs w:val="18"/>
                      <w:rtl/>
                    </w:rPr>
                    <w:t>' תשמ"ב-</w:t>
                  </w:r>
                  <w:r>
                    <w:rPr>
                      <w:rFonts w:cs="Miriam"/>
                      <w:sz w:val="18"/>
                      <w:szCs w:val="18"/>
                      <w:rtl/>
                    </w:rPr>
                    <w:t>1982</w:t>
                  </w:r>
                </w:p>
                <w:p w:rsidR="00B947AB" w:rsidRDefault="00B947AB">
                  <w:pPr>
                    <w:spacing w:line="160" w:lineRule="exact"/>
                    <w:jc w:val="left"/>
                    <w:rPr>
                      <w:rFonts w:cs="Miriam" w:hint="cs"/>
                      <w:sz w:val="18"/>
                      <w:szCs w:val="18"/>
                      <w:rtl/>
                    </w:rPr>
                  </w:pPr>
                  <w:r>
                    <w:rPr>
                      <w:rFonts w:cs="Miriam" w:hint="cs"/>
                      <w:sz w:val="18"/>
                      <w:szCs w:val="18"/>
                      <w:rtl/>
                    </w:rPr>
                    <w:t>ת"ט תשמ"ב-</w:t>
                  </w:r>
                  <w:r>
                    <w:rPr>
                      <w:rFonts w:cs="Miriam"/>
                      <w:sz w:val="18"/>
                      <w:szCs w:val="18"/>
                      <w:rtl/>
                    </w:rPr>
                    <w:t>1982</w:t>
                  </w:r>
                </w:p>
                <w:p w:rsidR="00B947AB" w:rsidRDefault="00B947AB">
                  <w:pPr>
                    <w:spacing w:line="160" w:lineRule="exact"/>
                    <w:jc w:val="left"/>
                    <w:rPr>
                      <w:rFonts w:cs="Miriam" w:hint="cs"/>
                      <w:noProof/>
                      <w:sz w:val="18"/>
                      <w:szCs w:val="18"/>
                      <w:rtl/>
                    </w:rPr>
                  </w:pPr>
                  <w:r>
                    <w:rPr>
                      <w:rFonts w:cs="Miriam" w:hint="cs"/>
                      <w:sz w:val="18"/>
                      <w:szCs w:val="18"/>
                      <w:rtl/>
                    </w:rPr>
                    <w:t>תק' תשמ"ז-1987</w:t>
                  </w:r>
                </w:p>
              </w:txbxContent>
            </v:textbox>
            <w10:anchorlock/>
          </v:rect>
        </w:pict>
      </w:r>
      <w:r>
        <w:rPr>
          <w:rStyle w:val="big-number"/>
          <w:rFonts w:cs="Miriam"/>
          <w:rtl/>
        </w:rPr>
        <w:t>24</w:t>
      </w:r>
      <w:r>
        <w:rPr>
          <w:rStyle w:val="default"/>
          <w:rFonts w:cs="FrankRuehl"/>
          <w:rtl/>
        </w:rPr>
        <w:t>ג.</w:t>
      </w:r>
      <w:r>
        <w:rPr>
          <w:rStyle w:val="default"/>
          <w:rFonts w:cs="FrankRuehl"/>
          <w:rtl/>
        </w:rPr>
        <w:tab/>
        <w:t>ב</w:t>
      </w:r>
      <w:r>
        <w:rPr>
          <w:rStyle w:val="default"/>
          <w:rFonts w:cs="FrankRuehl" w:hint="cs"/>
          <w:rtl/>
        </w:rPr>
        <w:t>יקש חבר הועד להתפטר מחברותו בועד יודיע על כך בכתב ליושב ראש הועד והתפטרותו תיכנס לתוקף 4 ימים מיום מתן הודעה כאמור.</w:t>
      </w:r>
    </w:p>
    <w:p w:rsidR="00B947AB" w:rsidRPr="00EE5BF7" w:rsidRDefault="00B947AB">
      <w:pPr>
        <w:pStyle w:val="P00"/>
        <w:spacing w:before="0"/>
        <w:ind w:left="0" w:right="1134"/>
        <w:rPr>
          <w:rFonts w:cs="FrankRuehl" w:hint="cs"/>
          <w:b/>
          <w:bCs/>
          <w:vanish/>
          <w:szCs w:val="20"/>
          <w:shd w:val="clear" w:color="auto" w:fill="FFFF99"/>
          <w:rtl/>
        </w:rPr>
      </w:pPr>
      <w:bookmarkStart w:id="50" w:name="Rov100"/>
      <w:r w:rsidRPr="00EE5BF7">
        <w:rPr>
          <w:rFonts w:cs="FrankRuehl" w:hint="cs"/>
          <w:vanish/>
          <w:color w:val="FF0000"/>
          <w:szCs w:val="20"/>
          <w:shd w:val="clear" w:color="auto" w:fill="FFFF99"/>
          <w:rtl/>
        </w:rPr>
        <w:t>מיום 6.8.1982</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תשמ"ב-1982</w:t>
      </w:r>
    </w:p>
    <w:p w:rsidR="00B947AB" w:rsidRPr="00EE5BF7" w:rsidRDefault="00B947AB">
      <w:pPr>
        <w:pStyle w:val="P00"/>
        <w:tabs>
          <w:tab w:val="clear" w:pos="6259"/>
        </w:tabs>
        <w:spacing w:before="0"/>
        <w:ind w:left="0" w:right="1134"/>
        <w:rPr>
          <w:rFonts w:cs="FrankRuehl" w:hint="cs"/>
          <w:vanish/>
          <w:szCs w:val="20"/>
          <w:shd w:val="clear" w:color="auto" w:fill="FFFF99"/>
          <w:rtl/>
        </w:rPr>
      </w:pPr>
      <w:hyperlink r:id="rId41" w:history="1">
        <w:r w:rsidRPr="00EE5BF7">
          <w:rPr>
            <w:rStyle w:val="Hyperlink"/>
            <w:rFonts w:cs="FrankRuehl" w:hint="cs"/>
            <w:vanish/>
            <w:szCs w:val="20"/>
            <w:shd w:val="clear" w:color="auto" w:fill="FFFF99"/>
            <w:rtl/>
          </w:rPr>
          <w:t>ק"ת תשמ"ב מס' 4378</w:t>
        </w:r>
      </w:hyperlink>
      <w:r w:rsidRPr="00EE5BF7">
        <w:rPr>
          <w:rFonts w:cs="FrankRuehl" w:hint="cs"/>
          <w:vanish/>
          <w:szCs w:val="20"/>
          <w:shd w:val="clear" w:color="auto" w:fill="FFFF99"/>
          <w:rtl/>
        </w:rPr>
        <w:t xml:space="preserve"> מיום 7.7.1982 עמ' 1278</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ת"ט תשמ"ב-1982</w:t>
      </w:r>
    </w:p>
    <w:p w:rsidR="00B947AB" w:rsidRPr="00EE5BF7" w:rsidRDefault="00B947AB">
      <w:pPr>
        <w:pStyle w:val="P00"/>
        <w:tabs>
          <w:tab w:val="clear" w:pos="6259"/>
        </w:tabs>
        <w:spacing w:before="0"/>
        <w:ind w:left="0" w:right="1134"/>
        <w:rPr>
          <w:rFonts w:cs="FrankRuehl" w:hint="cs"/>
          <w:vanish/>
          <w:szCs w:val="20"/>
          <w:shd w:val="clear" w:color="auto" w:fill="FFFF99"/>
          <w:rtl/>
        </w:rPr>
      </w:pPr>
      <w:hyperlink r:id="rId42" w:history="1">
        <w:r w:rsidRPr="00EE5BF7">
          <w:rPr>
            <w:rStyle w:val="Hyperlink"/>
            <w:rFonts w:cs="FrankRuehl" w:hint="cs"/>
            <w:vanish/>
            <w:szCs w:val="20"/>
            <w:shd w:val="clear" w:color="auto" w:fill="FFFF99"/>
            <w:rtl/>
          </w:rPr>
          <w:t>ק"ת תשמ"ב מס' 4398</w:t>
        </w:r>
      </w:hyperlink>
      <w:r w:rsidRPr="00EE5BF7">
        <w:rPr>
          <w:rFonts w:cs="FrankRuehl" w:hint="cs"/>
          <w:vanish/>
          <w:szCs w:val="20"/>
          <w:shd w:val="clear" w:color="auto" w:fill="FFFF99"/>
          <w:rtl/>
        </w:rPr>
        <w:t xml:space="preserve"> מיום 1.9.1982 עמ' 1576</w:t>
      </w:r>
    </w:p>
    <w:p w:rsidR="00B947AB" w:rsidRPr="00EE5BF7" w:rsidRDefault="00B947AB">
      <w:pPr>
        <w:pStyle w:val="P00"/>
        <w:tabs>
          <w:tab w:val="clear" w:pos="6259"/>
        </w:tabs>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הוספת תקנה 24ב</w:t>
      </w:r>
    </w:p>
    <w:p w:rsidR="00B947AB" w:rsidRPr="00EE5BF7" w:rsidRDefault="00B947AB">
      <w:pPr>
        <w:pStyle w:val="P00"/>
        <w:spacing w:before="0"/>
        <w:ind w:left="0" w:right="1134"/>
        <w:rPr>
          <w:rFonts w:cs="FrankRuehl" w:hint="cs"/>
          <w:vanish/>
          <w:color w:val="FF0000"/>
          <w:szCs w:val="20"/>
          <w:shd w:val="clear" w:color="auto" w:fill="FFFF99"/>
          <w:rtl/>
        </w:rPr>
      </w:pPr>
    </w:p>
    <w:p w:rsidR="00B947AB" w:rsidRPr="00EE5BF7" w:rsidRDefault="00B947AB">
      <w:pPr>
        <w:pStyle w:val="P00"/>
        <w:spacing w:before="0"/>
        <w:ind w:left="0" w:right="1134"/>
        <w:rPr>
          <w:rFonts w:cs="FrankRuehl"/>
          <w:b/>
          <w:bCs/>
          <w:vanish/>
          <w:szCs w:val="20"/>
          <w:shd w:val="clear" w:color="auto" w:fill="FFFF99"/>
          <w:rtl/>
        </w:rPr>
      </w:pPr>
      <w:r w:rsidRPr="00EE5BF7">
        <w:rPr>
          <w:rFonts w:cs="FrankRuehl" w:hint="cs"/>
          <w:vanish/>
          <w:color w:val="FF0000"/>
          <w:szCs w:val="20"/>
          <w:shd w:val="clear" w:color="auto" w:fill="FFFF99"/>
          <w:rtl/>
        </w:rPr>
        <w:t>מיום 10.2.1987</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תשמ"ז-1987</w:t>
      </w:r>
    </w:p>
    <w:p w:rsidR="00B947AB" w:rsidRPr="00EE5BF7" w:rsidRDefault="00B947AB">
      <w:pPr>
        <w:pStyle w:val="P00"/>
        <w:tabs>
          <w:tab w:val="clear" w:pos="6259"/>
        </w:tabs>
        <w:spacing w:before="0"/>
        <w:ind w:left="0" w:right="1134"/>
        <w:rPr>
          <w:rStyle w:val="default"/>
          <w:rFonts w:cs="FrankRuehl" w:hint="cs"/>
          <w:vanish/>
          <w:sz w:val="20"/>
          <w:szCs w:val="20"/>
          <w:shd w:val="clear" w:color="auto" w:fill="FFFF99"/>
          <w:rtl/>
        </w:rPr>
      </w:pPr>
      <w:hyperlink r:id="rId43" w:history="1">
        <w:r w:rsidRPr="00EE5BF7">
          <w:rPr>
            <w:rStyle w:val="Hyperlink"/>
            <w:rFonts w:cs="FrankRuehl" w:hint="cs"/>
            <w:vanish/>
            <w:szCs w:val="20"/>
            <w:shd w:val="clear" w:color="auto" w:fill="FFFF99"/>
            <w:rtl/>
          </w:rPr>
          <w:t>ק"ת תשמ"ז מס' 5004</w:t>
        </w:r>
      </w:hyperlink>
      <w:r w:rsidRPr="00EE5BF7">
        <w:rPr>
          <w:rFonts w:cs="FrankRuehl" w:hint="cs"/>
          <w:vanish/>
          <w:szCs w:val="20"/>
          <w:shd w:val="clear" w:color="auto" w:fill="FFFF99"/>
          <w:rtl/>
        </w:rPr>
        <w:t xml:space="preserve"> מיום 10.2.1987 עמ' 410</w:t>
      </w:r>
    </w:p>
    <w:p w:rsidR="00B947AB" w:rsidRDefault="00B947AB">
      <w:pPr>
        <w:pStyle w:val="P00"/>
        <w:ind w:left="0" w:right="1134"/>
        <w:rPr>
          <w:rStyle w:val="default"/>
          <w:rFonts w:cs="FrankRuehl"/>
          <w:sz w:val="2"/>
          <w:szCs w:val="2"/>
          <w:rtl/>
        </w:rPr>
      </w:pPr>
      <w:r w:rsidRPr="00EE5BF7">
        <w:rPr>
          <w:rStyle w:val="big-number"/>
          <w:rFonts w:cs="FrankRuehl" w:hint="cs"/>
          <w:strike/>
          <w:vanish/>
          <w:sz w:val="22"/>
          <w:szCs w:val="22"/>
          <w:shd w:val="clear" w:color="auto" w:fill="FFFF99"/>
          <w:rtl/>
        </w:rPr>
        <w:t>24ב.</w:t>
      </w:r>
      <w:r w:rsidRPr="00EE5BF7">
        <w:rPr>
          <w:rStyle w:val="big-number"/>
          <w:rFonts w:cs="FrankRuehl" w:hint="cs"/>
          <w:vanish/>
          <w:sz w:val="22"/>
          <w:szCs w:val="22"/>
          <w:shd w:val="clear" w:color="auto" w:fill="FFFF99"/>
          <w:rtl/>
        </w:rPr>
        <w:t xml:space="preserve"> </w:t>
      </w:r>
      <w:r w:rsidRPr="00EE5BF7">
        <w:rPr>
          <w:rStyle w:val="big-number"/>
          <w:rFonts w:cs="FrankRuehl"/>
          <w:vanish/>
          <w:sz w:val="22"/>
          <w:szCs w:val="22"/>
          <w:u w:val="single"/>
          <w:shd w:val="clear" w:color="auto" w:fill="FFFF99"/>
          <w:rtl/>
        </w:rPr>
        <w:t>24</w:t>
      </w:r>
      <w:r w:rsidRPr="00EE5BF7">
        <w:rPr>
          <w:rStyle w:val="default"/>
          <w:rFonts w:cs="FrankRuehl"/>
          <w:vanish/>
          <w:sz w:val="22"/>
          <w:szCs w:val="22"/>
          <w:u w:val="single"/>
          <w:shd w:val="clear" w:color="auto" w:fill="FFFF99"/>
          <w:rtl/>
        </w:rPr>
        <w:t>ג.</w:t>
      </w:r>
      <w:r w:rsidRPr="00EE5BF7">
        <w:rPr>
          <w:rStyle w:val="default"/>
          <w:rFonts w:cs="FrankRuehl" w:hint="cs"/>
          <w:vanish/>
          <w:sz w:val="22"/>
          <w:szCs w:val="22"/>
          <w:shd w:val="clear" w:color="auto" w:fill="FFFF99"/>
          <w:rtl/>
        </w:rPr>
        <w:t xml:space="preserve"> </w:t>
      </w:r>
      <w:r w:rsidRPr="00EE5BF7">
        <w:rPr>
          <w:rStyle w:val="default"/>
          <w:rFonts w:cs="FrankRuehl"/>
          <w:vanish/>
          <w:sz w:val="22"/>
          <w:szCs w:val="22"/>
          <w:shd w:val="clear" w:color="auto" w:fill="FFFF99"/>
          <w:rtl/>
        </w:rPr>
        <w:t>ב</w:t>
      </w:r>
      <w:r w:rsidRPr="00EE5BF7">
        <w:rPr>
          <w:rStyle w:val="default"/>
          <w:rFonts w:cs="FrankRuehl" w:hint="cs"/>
          <w:vanish/>
          <w:sz w:val="22"/>
          <w:szCs w:val="22"/>
          <w:shd w:val="clear" w:color="auto" w:fill="FFFF99"/>
          <w:rtl/>
        </w:rPr>
        <w:t>יקש חבר הועד להתפטר מחברותו בועד יודיע על כך בכתב ליושב ראש הועד והתפטרותו תיכנס לתוקף 4 ימים מיום מתן הודעה כאמור.</w:t>
      </w:r>
      <w:bookmarkEnd w:id="50"/>
    </w:p>
    <w:p w:rsidR="00B947AB" w:rsidRDefault="00B947AB">
      <w:pPr>
        <w:pStyle w:val="P00"/>
        <w:spacing w:before="72"/>
        <w:ind w:left="0" w:right="1134"/>
        <w:rPr>
          <w:rStyle w:val="default"/>
          <w:rFonts w:cs="FrankRuehl"/>
          <w:rtl/>
        </w:rPr>
      </w:pPr>
      <w:bookmarkStart w:id="51" w:name="Seif31"/>
      <w:bookmarkEnd w:id="51"/>
      <w:r>
        <w:rPr>
          <w:lang w:val="he-IL"/>
        </w:rPr>
        <w:pict>
          <v:rect id="_x0000_s1069" style="position:absolute;left:0;text-align:left;margin-left:464.5pt;margin-top:8.05pt;width:75.05pt;height:30.95pt;z-index:251644928"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מי</w:t>
                  </w:r>
                  <w:r>
                    <w:rPr>
                      <w:rFonts w:cs="Miriam" w:hint="cs"/>
                      <w:sz w:val="18"/>
                      <w:szCs w:val="18"/>
                      <w:rtl/>
                    </w:rPr>
                    <w:t>לוי מקו</w:t>
                  </w:r>
                  <w:r>
                    <w:rPr>
                      <w:rFonts w:cs="Miriam"/>
                      <w:sz w:val="18"/>
                      <w:szCs w:val="18"/>
                      <w:rtl/>
                    </w:rPr>
                    <w:t>ם</w:t>
                  </w:r>
                  <w:r>
                    <w:rPr>
                      <w:rFonts w:cs="Miriam" w:hint="cs"/>
                      <w:sz w:val="18"/>
                      <w:szCs w:val="18"/>
                      <w:rtl/>
                    </w:rPr>
                    <w:t xml:space="preserve"> שנתפנה בועד</w:t>
                  </w:r>
                </w:p>
                <w:p w:rsidR="00B947AB" w:rsidRDefault="00B947AB">
                  <w:pPr>
                    <w:spacing w:line="160" w:lineRule="exact"/>
                    <w:jc w:val="left"/>
                    <w:rPr>
                      <w:rFonts w:cs="Miriam"/>
                      <w:noProof/>
                      <w:sz w:val="18"/>
                      <w:szCs w:val="18"/>
                      <w:rtl/>
                    </w:rPr>
                  </w:pPr>
                  <w:r>
                    <w:rPr>
                      <w:rFonts w:cs="Miriam"/>
                      <w:sz w:val="18"/>
                      <w:szCs w:val="18"/>
                      <w:rtl/>
                    </w:rPr>
                    <w:t>תק</w:t>
                  </w:r>
                  <w:r>
                    <w:rPr>
                      <w:rFonts w:cs="Miriam" w:hint="cs"/>
                      <w:sz w:val="18"/>
                      <w:szCs w:val="18"/>
                      <w:rtl/>
                    </w:rPr>
                    <w:t>' תשמ"ב-</w:t>
                  </w:r>
                  <w:r>
                    <w:rPr>
                      <w:rFonts w:cs="Miriam"/>
                      <w:sz w:val="18"/>
                      <w:szCs w:val="18"/>
                      <w:rtl/>
                    </w:rPr>
                    <w:t>1982</w:t>
                  </w:r>
                </w:p>
              </w:txbxContent>
            </v:textbox>
            <w10:anchorlock/>
          </v:rect>
        </w:pict>
      </w:r>
      <w:r>
        <w:rPr>
          <w:rStyle w:val="big-number"/>
          <w:rFonts w:cs="Miriam"/>
          <w:rtl/>
        </w:rPr>
        <w:t>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תפנה מקומו של חבר הועד תוך תקו</w:t>
      </w:r>
      <w:r>
        <w:rPr>
          <w:rStyle w:val="default"/>
          <w:rFonts w:cs="FrankRuehl"/>
          <w:rtl/>
        </w:rPr>
        <w:t>פת</w:t>
      </w:r>
      <w:r>
        <w:rPr>
          <w:rStyle w:val="default"/>
          <w:rFonts w:cs="FrankRuehl" w:hint="cs"/>
          <w:rtl/>
        </w:rPr>
        <w:t xml:space="preserve"> כהונתו של הועד, יבוא במקומו המועמד שקיבל את המספר הגדול ביותר של קולות בבחירות לועד לאחר חברי הועד שנבחרו, ללא צורך בהחלטה נוספת והוא ייכנס לתפקידו כחבר הועד תוך 14 ימים מיום שנתפנה </w:t>
      </w:r>
      <w:r>
        <w:rPr>
          <w:rStyle w:val="default"/>
          <w:rFonts w:cs="FrankRuehl"/>
          <w:rtl/>
        </w:rPr>
        <w:t>מ</w:t>
      </w:r>
      <w:r>
        <w:rPr>
          <w:rStyle w:val="default"/>
          <w:rFonts w:cs="FrankRuehl" w:hint="cs"/>
          <w:rtl/>
        </w:rPr>
        <w:t>קום חבר הועד או במועד כינוסה הראשון של ישיבת הועד שלאחר התפנות המקום,</w:t>
      </w:r>
      <w:r>
        <w:rPr>
          <w:rStyle w:val="default"/>
          <w:rFonts w:cs="FrankRuehl"/>
          <w:rtl/>
        </w:rPr>
        <w:t xml:space="preserve"> </w:t>
      </w:r>
      <w:r>
        <w:rPr>
          <w:rStyle w:val="default"/>
          <w:rFonts w:cs="FrankRuehl" w:hint="cs"/>
          <w:rtl/>
        </w:rPr>
        <w:t>ל</w:t>
      </w:r>
      <w:r>
        <w:rPr>
          <w:rStyle w:val="default"/>
          <w:rFonts w:cs="FrankRuehl"/>
          <w:rtl/>
        </w:rPr>
        <w:t>פ</w:t>
      </w:r>
      <w:r>
        <w:rPr>
          <w:rStyle w:val="default"/>
          <w:rFonts w:cs="FrankRuehl" w:hint="cs"/>
          <w:rtl/>
        </w:rPr>
        <w:t>י המוקדם.</w:t>
      </w:r>
    </w:p>
    <w:p w:rsidR="00B947AB" w:rsidRDefault="00B947A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היה מועמד למילוי המקום שנתפנה בועד כאמור בתקנת משנה (א), או התפטר הועד כולו תוך תקופת כהונתו, ייבחר חבר הועד או הועד כולו, לפי הענין, באסיפה כללית שלא מן המנין.</w:t>
      </w:r>
    </w:p>
    <w:p w:rsidR="00B947AB" w:rsidRDefault="00B947AB">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פ</w:t>
      </w:r>
      <w:r>
        <w:rPr>
          <w:rStyle w:val="default"/>
          <w:rFonts w:cs="FrankRuehl" w:hint="cs"/>
          <w:rtl/>
        </w:rPr>
        <w:t xml:space="preserve">חת מספר החברים בועד, ואין יותר מועמד למילוי המקום שנתפנה כאמור בתקנת </w:t>
      </w:r>
      <w:r>
        <w:rPr>
          <w:rStyle w:val="default"/>
          <w:rFonts w:cs="FrankRuehl"/>
          <w:rtl/>
        </w:rPr>
        <w:t>מש</w:t>
      </w:r>
      <w:r>
        <w:rPr>
          <w:rStyle w:val="default"/>
          <w:rFonts w:cs="FrankRuehl" w:hint="cs"/>
          <w:rtl/>
        </w:rPr>
        <w:t>נה (א), יהיה הועד רשאי לפעול במשך שלושה חדשים לכל היותר מיום שהתפנה המקום כאמור, אלא אם פחת מספר החברים בועד מהמנין החוקי.</w:t>
      </w:r>
    </w:p>
    <w:p w:rsidR="00B947AB" w:rsidRPr="00EE5BF7" w:rsidRDefault="00B947AB">
      <w:pPr>
        <w:pStyle w:val="P00"/>
        <w:spacing w:before="0"/>
        <w:ind w:left="0" w:right="1134"/>
        <w:rPr>
          <w:rFonts w:cs="FrankRuehl" w:hint="cs"/>
          <w:b/>
          <w:bCs/>
          <w:vanish/>
          <w:szCs w:val="20"/>
          <w:shd w:val="clear" w:color="auto" w:fill="FFFF99"/>
          <w:rtl/>
        </w:rPr>
      </w:pPr>
      <w:bookmarkStart w:id="52" w:name="Rov101"/>
      <w:r w:rsidRPr="00EE5BF7">
        <w:rPr>
          <w:rFonts w:cs="FrankRuehl" w:hint="cs"/>
          <w:vanish/>
          <w:color w:val="FF0000"/>
          <w:szCs w:val="20"/>
          <w:shd w:val="clear" w:color="auto" w:fill="FFFF99"/>
          <w:rtl/>
        </w:rPr>
        <w:t>מיום 6.8.1982</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תשמ"ב-1982</w:t>
      </w:r>
    </w:p>
    <w:p w:rsidR="00B947AB" w:rsidRPr="00EE5BF7" w:rsidRDefault="00B947AB">
      <w:pPr>
        <w:pStyle w:val="P00"/>
        <w:tabs>
          <w:tab w:val="clear" w:pos="6259"/>
        </w:tabs>
        <w:spacing w:before="0"/>
        <w:ind w:left="0" w:right="1134"/>
        <w:rPr>
          <w:rStyle w:val="default"/>
          <w:rFonts w:cs="FrankRuehl" w:hint="cs"/>
          <w:vanish/>
          <w:sz w:val="20"/>
          <w:szCs w:val="20"/>
          <w:shd w:val="clear" w:color="auto" w:fill="FFFF99"/>
          <w:rtl/>
        </w:rPr>
      </w:pPr>
      <w:hyperlink r:id="rId44" w:history="1">
        <w:r w:rsidRPr="00EE5BF7">
          <w:rPr>
            <w:rStyle w:val="Hyperlink"/>
            <w:rFonts w:cs="FrankRuehl" w:hint="cs"/>
            <w:vanish/>
            <w:szCs w:val="20"/>
            <w:shd w:val="clear" w:color="auto" w:fill="FFFF99"/>
            <w:rtl/>
          </w:rPr>
          <w:t>ק"ת תשמ"ב מס' 4378</w:t>
        </w:r>
      </w:hyperlink>
      <w:r w:rsidRPr="00EE5BF7">
        <w:rPr>
          <w:rFonts w:cs="FrankRuehl" w:hint="cs"/>
          <w:vanish/>
          <w:szCs w:val="20"/>
          <w:shd w:val="clear" w:color="auto" w:fill="FFFF99"/>
          <w:rtl/>
        </w:rPr>
        <w:t xml:space="preserve"> מיום 7.7.1982 עמ' 1278</w:t>
      </w:r>
    </w:p>
    <w:p w:rsidR="00B947AB" w:rsidRDefault="00B947AB">
      <w:pPr>
        <w:pStyle w:val="P00"/>
        <w:ind w:left="0" w:right="1134"/>
        <w:rPr>
          <w:rStyle w:val="default"/>
          <w:rFonts w:cs="FrankRuehl"/>
          <w:sz w:val="2"/>
          <w:szCs w:val="2"/>
          <w:rtl/>
        </w:rPr>
      </w:pPr>
      <w:r w:rsidRPr="00EE5BF7">
        <w:rPr>
          <w:rStyle w:val="default"/>
          <w:rFonts w:cs="FrankRuehl" w:hint="cs"/>
          <w:vanish/>
          <w:sz w:val="22"/>
          <w:szCs w:val="22"/>
          <w:shd w:val="clear" w:color="auto" w:fill="FFFF99"/>
          <w:rtl/>
        </w:rPr>
        <w:tab/>
      </w:r>
      <w:r w:rsidRPr="00EE5BF7">
        <w:rPr>
          <w:rStyle w:val="default"/>
          <w:rFonts w:cs="FrankRuehl"/>
          <w:vanish/>
          <w:sz w:val="22"/>
          <w:szCs w:val="22"/>
          <w:shd w:val="clear" w:color="auto" w:fill="FFFF99"/>
          <w:rtl/>
        </w:rPr>
        <w:t>(א</w:t>
      </w:r>
      <w:r w:rsidRPr="00EE5BF7">
        <w:rPr>
          <w:rStyle w:val="default"/>
          <w:rFonts w:cs="FrankRuehl" w:hint="cs"/>
          <w:vanish/>
          <w:sz w:val="22"/>
          <w:szCs w:val="22"/>
          <w:shd w:val="clear" w:color="auto" w:fill="FFFF99"/>
          <w:rtl/>
        </w:rPr>
        <w:t>)</w:t>
      </w:r>
      <w:r w:rsidRPr="00EE5BF7">
        <w:rPr>
          <w:rStyle w:val="default"/>
          <w:rFonts w:cs="FrankRuehl"/>
          <w:vanish/>
          <w:sz w:val="22"/>
          <w:szCs w:val="22"/>
          <w:shd w:val="clear" w:color="auto" w:fill="FFFF99"/>
          <w:rtl/>
        </w:rPr>
        <w:tab/>
        <w:t>נ</w:t>
      </w:r>
      <w:r w:rsidRPr="00EE5BF7">
        <w:rPr>
          <w:rStyle w:val="default"/>
          <w:rFonts w:cs="FrankRuehl" w:hint="cs"/>
          <w:vanish/>
          <w:sz w:val="22"/>
          <w:szCs w:val="22"/>
          <w:shd w:val="clear" w:color="auto" w:fill="FFFF99"/>
          <w:rtl/>
        </w:rPr>
        <w:t>תפנה מקומו של חבר הועד תוך תקו</w:t>
      </w:r>
      <w:r w:rsidRPr="00EE5BF7">
        <w:rPr>
          <w:rStyle w:val="default"/>
          <w:rFonts w:cs="FrankRuehl"/>
          <w:vanish/>
          <w:sz w:val="22"/>
          <w:szCs w:val="22"/>
          <w:shd w:val="clear" w:color="auto" w:fill="FFFF99"/>
          <w:rtl/>
        </w:rPr>
        <w:t>פת</w:t>
      </w:r>
      <w:r w:rsidRPr="00EE5BF7">
        <w:rPr>
          <w:rStyle w:val="default"/>
          <w:rFonts w:cs="FrankRuehl" w:hint="cs"/>
          <w:vanish/>
          <w:sz w:val="22"/>
          <w:szCs w:val="22"/>
          <w:shd w:val="clear" w:color="auto" w:fill="FFFF99"/>
          <w:rtl/>
        </w:rPr>
        <w:t xml:space="preserve"> כהונתו של הועד, יבוא במקומו המועמד שקיבל את המספר הגדול ביותר של קולות בבחירות לועד לאחר חברי הועד שנבחרו, ללא צורך בהחלטה נוספת </w:t>
      </w:r>
      <w:r w:rsidRPr="00EE5BF7">
        <w:rPr>
          <w:rStyle w:val="default"/>
          <w:rFonts w:cs="FrankRuehl" w:hint="cs"/>
          <w:vanish/>
          <w:sz w:val="22"/>
          <w:szCs w:val="22"/>
          <w:u w:val="single"/>
          <w:shd w:val="clear" w:color="auto" w:fill="FFFF99"/>
          <w:rtl/>
        </w:rPr>
        <w:t xml:space="preserve">והוא ייכנס לתפקידו כחבר הועד תוך 14 ימים מיום שנתפנה </w:t>
      </w:r>
      <w:r w:rsidRPr="00EE5BF7">
        <w:rPr>
          <w:rStyle w:val="default"/>
          <w:rFonts w:cs="FrankRuehl"/>
          <w:vanish/>
          <w:sz w:val="22"/>
          <w:szCs w:val="22"/>
          <w:u w:val="single"/>
          <w:shd w:val="clear" w:color="auto" w:fill="FFFF99"/>
          <w:rtl/>
        </w:rPr>
        <w:t>מ</w:t>
      </w:r>
      <w:r w:rsidRPr="00EE5BF7">
        <w:rPr>
          <w:rStyle w:val="default"/>
          <w:rFonts w:cs="FrankRuehl" w:hint="cs"/>
          <w:vanish/>
          <w:sz w:val="22"/>
          <w:szCs w:val="22"/>
          <w:u w:val="single"/>
          <w:shd w:val="clear" w:color="auto" w:fill="FFFF99"/>
          <w:rtl/>
        </w:rPr>
        <w:t>קום חבר הועד או במועד כינוסה הראשון של ישיבת הועד שלאחר התפנות המקום,</w:t>
      </w:r>
      <w:r w:rsidRPr="00EE5BF7">
        <w:rPr>
          <w:rStyle w:val="default"/>
          <w:rFonts w:cs="FrankRuehl"/>
          <w:vanish/>
          <w:sz w:val="22"/>
          <w:szCs w:val="22"/>
          <w:u w:val="single"/>
          <w:shd w:val="clear" w:color="auto" w:fill="FFFF99"/>
          <w:rtl/>
        </w:rPr>
        <w:t xml:space="preserve"> </w:t>
      </w:r>
      <w:r w:rsidRPr="00EE5BF7">
        <w:rPr>
          <w:rStyle w:val="default"/>
          <w:rFonts w:cs="FrankRuehl" w:hint="cs"/>
          <w:vanish/>
          <w:sz w:val="22"/>
          <w:szCs w:val="22"/>
          <w:u w:val="single"/>
          <w:shd w:val="clear" w:color="auto" w:fill="FFFF99"/>
          <w:rtl/>
        </w:rPr>
        <w:t>ל</w:t>
      </w:r>
      <w:r w:rsidRPr="00EE5BF7">
        <w:rPr>
          <w:rStyle w:val="default"/>
          <w:rFonts w:cs="FrankRuehl"/>
          <w:vanish/>
          <w:sz w:val="22"/>
          <w:szCs w:val="22"/>
          <w:u w:val="single"/>
          <w:shd w:val="clear" w:color="auto" w:fill="FFFF99"/>
          <w:rtl/>
        </w:rPr>
        <w:t>פ</w:t>
      </w:r>
      <w:r w:rsidRPr="00EE5BF7">
        <w:rPr>
          <w:rStyle w:val="default"/>
          <w:rFonts w:cs="FrankRuehl" w:hint="cs"/>
          <w:vanish/>
          <w:sz w:val="22"/>
          <w:szCs w:val="22"/>
          <w:u w:val="single"/>
          <w:shd w:val="clear" w:color="auto" w:fill="FFFF99"/>
          <w:rtl/>
        </w:rPr>
        <w:t>י המוקדם</w:t>
      </w:r>
      <w:r w:rsidRPr="00EE5BF7">
        <w:rPr>
          <w:rStyle w:val="default"/>
          <w:rFonts w:cs="FrankRuehl" w:hint="cs"/>
          <w:vanish/>
          <w:sz w:val="22"/>
          <w:szCs w:val="22"/>
          <w:shd w:val="clear" w:color="auto" w:fill="FFFF99"/>
          <w:rtl/>
        </w:rPr>
        <w:t>.</w:t>
      </w:r>
      <w:bookmarkEnd w:id="52"/>
    </w:p>
    <w:p w:rsidR="00B947AB" w:rsidRDefault="00B947AB">
      <w:pPr>
        <w:pStyle w:val="P00"/>
        <w:spacing w:before="72"/>
        <w:ind w:left="0" w:right="1134"/>
        <w:rPr>
          <w:rStyle w:val="default"/>
          <w:rFonts w:cs="FrankRuehl"/>
          <w:rtl/>
        </w:rPr>
      </w:pPr>
      <w:bookmarkStart w:id="53" w:name="Seif32"/>
      <w:bookmarkEnd w:id="53"/>
      <w:r>
        <w:rPr>
          <w:lang w:val="he-IL"/>
        </w:rPr>
        <w:pict>
          <v:rect id="_x0000_s1070" style="position:absolute;left:0;text-align:left;margin-left:464.5pt;margin-top:8.05pt;width:75.05pt;height:16pt;z-index:251645952"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פס</w:t>
                  </w:r>
                  <w:r>
                    <w:rPr>
                      <w:rFonts w:cs="Miriam" w:hint="cs"/>
                      <w:sz w:val="18"/>
                      <w:szCs w:val="18"/>
                      <w:rtl/>
                    </w:rPr>
                    <w:t xml:space="preserve">ולים </w:t>
                  </w:r>
                  <w:r>
                    <w:rPr>
                      <w:rFonts w:cs="Miriam"/>
                      <w:sz w:val="18"/>
                      <w:szCs w:val="18"/>
                      <w:rtl/>
                    </w:rPr>
                    <w:t>לכ</w:t>
                  </w:r>
                  <w:r>
                    <w:rPr>
                      <w:rFonts w:cs="Miriam" w:hint="cs"/>
                      <w:sz w:val="18"/>
                      <w:szCs w:val="18"/>
                      <w:rtl/>
                    </w:rPr>
                    <w:t>הונה בועד</w:t>
                  </w:r>
                </w:p>
              </w:txbxContent>
            </v:textbox>
            <w10:anchorlock/>
          </v:rect>
        </w:pict>
      </w:r>
      <w:r>
        <w:rPr>
          <w:rStyle w:val="big-number"/>
          <w:rFonts w:cs="Miriam"/>
          <w:rtl/>
        </w:rPr>
        <w:t>26.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לה פסולים להיבחר לועד או להמשיך לכהן בו:</w:t>
      </w:r>
    </w:p>
    <w:p w:rsidR="00B947AB" w:rsidRDefault="00B947AB">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י שהורשע בפסק דין סופי על עבירה שיש עמה קלון </w:t>
      </w:r>
      <w:r w:rsidR="0082462A">
        <w:rPr>
          <w:rStyle w:val="default"/>
          <w:rFonts w:cs="FrankRuehl"/>
          <w:rtl/>
        </w:rPr>
        <w:t>–</w:t>
      </w:r>
      <w:r>
        <w:rPr>
          <w:rStyle w:val="default"/>
          <w:rFonts w:cs="FrankRuehl"/>
          <w:rtl/>
        </w:rPr>
        <w:t xml:space="preserve"> </w:t>
      </w:r>
      <w:r>
        <w:rPr>
          <w:rStyle w:val="default"/>
          <w:rFonts w:cs="FrankRuehl" w:hint="cs"/>
          <w:rtl/>
        </w:rPr>
        <w:t>תוך שלוש שנים מיום מתן פסק ה</w:t>
      </w:r>
      <w:r>
        <w:rPr>
          <w:rStyle w:val="default"/>
          <w:rFonts w:cs="FrankRuehl"/>
          <w:rtl/>
        </w:rPr>
        <w:t>די</w:t>
      </w:r>
      <w:r>
        <w:rPr>
          <w:rStyle w:val="default"/>
          <w:rFonts w:cs="FrankRuehl" w:hint="cs"/>
          <w:rtl/>
        </w:rPr>
        <w:t>ן ואם הוטל עליו מאסר, מיום גמר ריצוי העונש, לפי המועד המאוחר יותר;</w:t>
      </w:r>
    </w:p>
    <w:p w:rsidR="00B947AB" w:rsidRDefault="00B947AB">
      <w:pPr>
        <w:pStyle w:val="P22"/>
        <w:spacing w:before="72"/>
        <w:ind w:left="1021" w:right="1134"/>
        <w:rPr>
          <w:rStyle w:val="default"/>
          <w:rFonts w:cs="FrankRuehl"/>
          <w:rtl/>
        </w:rPr>
      </w:pPr>
      <w:r>
        <w:rPr>
          <w:lang w:val="he-IL"/>
        </w:rPr>
        <w:pict>
          <v:rect id="_x0000_s1071" style="position:absolute;left:0;text-align:left;margin-left:464.5pt;margin-top:8.05pt;width:75.05pt;height:8pt;z-index:251646976"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תק</w:t>
                  </w:r>
                  <w:r>
                    <w:rPr>
                      <w:rFonts w:cs="Miriam" w:hint="cs"/>
                      <w:sz w:val="18"/>
                      <w:szCs w:val="18"/>
                      <w:rtl/>
                    </w:rPr>
                    <w:t>' תש"ם-</w:t>
                  </w:r>
                  <w:r>
                    <w:rPr>
                      <w:rFonts w:cs="Miriam"/>
                      <w:sz w:val="18"/>
                      <w:szCs w:val="18"/>
                      <w:rtl/>
                    </w:rPr>
                    <w:t>1979</w:t>
                  </w:r>
                </w:p>
              </w:txbxContent>
            </v:textbox>
            <w10:anchorlock/>
          </v:rect>
        </w:pict>
      </w:r>
      <w:r>
        <w:rPr>
          <w:rStyle w:val="default"/>
          <w:rFonts w:cs="FrankRuehl"/>
          <w:rtl/>
        </w:rPr>
        <w:t>(2)</w:t>
      </w:r>
      <w:r>
        <w:rPr>
          <w:rStyle w:val="default"/>
          <w:rFonts w:cs="FrankRuehl"/>
          <w:rtl/>
        </w:rPr>
        <w:tab/>
        <w:t>מ</w:t>
      </w:r>
      <w:r>
        <w:rPr>
          <w:rStyle w:val="default"/>
          <w:rFonts w:cs="FrankRuehl" w:hint="cs"/>
          <w:rtl/>
        </w:rPr>
        <w:t>י שהורשע בפסק דין סופי על עבירה שיש בה פגיעה ברכוש האגודה או מעשה זדון נג</w:t>
      </w:r>
      <w:r>
        <w:rPr>
          <w:rStyle w:val="default"/>
          <w:rFonts w:cs="FrankRuehl"/>
          <w:rtl/>
        </w:rPr>
        <w:t>ד</w:t>
      </w:r>
      <w:r>
        <w:rPr>
          <w:rStyle w:val="default"/>
          <w:rFonts w:cs="FrankRuehl" w:hint="cs"/>
          <w:rtl/>
        </w:rPr>
        <w:t xml:space="preserve"> האגודה או נגד עניניה ולא תמה תקופה של שלוש שנים מיום גמר ריצוי העונש שהוטל עליו;</w:t>
      </w:r>
    </w:p>
    <w:p w:rsidR="00B947AB" w:rsidRDefault="00B947AB">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י שהוכרז כפושט רגל כ</w:t>
      </w:r>
      <w:r>
        <w:rPr>
          <w:rStyle w:val="default"/>
          <w:rFonts w:cs="FrankRuehl"/>
          <w:rtl/>
        </w:rPr>
        <w:t xml:space="preserve">ל </w:t>
      </w:r>
      <w:r>
        <w:rPr>
          <w:rStyle w:val="default"/>
          <w:rFonts w:cs="FrankRuehl" w:hint="cs"/>
          <w:rtl/>
        </w:rPr>
        <w:t>עוד לא ניתן לו שחרור מאת בית המשפט;</w:t>
      </w:r>
    </w:p>
    <w:p w:rsidR="00B947AB" w:rsidRDefault="00B947AB">
      <w:pPr>
        <w:pStyle w:val="P22"/>
        <w:spacing w:before="72"/>
        <w:ind w:left="1021" w:right="1134"/>
        <w:rPr>
          <w:rStyle w:val="default"/>
          <w:rFonts w:cs="FrankRuehl"/>
          <w:rtl/>
        </w:rPr>
      </w:pPr>
      <w:r>
        <w:rPr>
          <w:rStyle w:val="default"/>
          <w:rFonts w:cs="FrankRuehl" w:hint="cs"/>
          <w:rtl/>
        </w:rPr>
        <w:t>(4)</w:t>
      </w:r>
      <w:r>
        <w:rPr>
          <w:rStyle w:val="default"/>
          <w:rFonts w:cs="FrankRuehl"/>
          <w:rtl/>
        </w:rPr>
        <w:tab/>
        <w:t>פ</w:t>
      </w:r>
      <w:r>
        <w:rPr>
          <w:rStyle w:val="default"/>
          <w:rFonts w:cs="FrankRuehl" w:hint="cs"/>
          <w:rtl/>
        </w:rPr>
        <w:t>סול דין עקב מחלת נפש;</w:t>
      </w:r>
    </w:p>
    <w:p w:rsidR="00B947AB" w:rsidRDefault="00B947AB">
      <w:pPr>
        <w:pStyle w:val="P22"/>
        <w:spacing w:before="72"/>
        <w:ind w:left="1021" w:right="1134"/>
        <w:rPr>
          <w:rStyle w:val="default"/>
          <w:rFonts w:cs="FrankRuehl"/>
          <w:rtl/>
        </w:rPr>
      </w:pPr>
      <w:r>
        <w:rPr>
          <w:rStyle w:val="default"/>
          <w:rFonts w:cs="FrankRuehl" w:hint="cs"/>
          <w:rtl/>
        </w:rPr>
        <w:t>(5)</w:t>
      </w:r>
      <w:r>
        <w:rPr>
          <w:rStyle w:val="default"/>
          <w:rFonts w:cs="FrankRuehl"/>
          <w:rtl/>
        </w:rPr>
        <w:tab/>
        <w:t>ח</w:t>
      </w:r>
      <w:r>
        <w:rPr>
          <w:rStyle w:val="default"/>
          <w:rFonts w:cs="FrankRuehl" w:hint="cs"/>
          <w:rtl/>
        </w:rPr>
        <w:t>בר בועדת הביקורת של האגודה;</w:t>
      </w:r>
    </w:p>
    <w:p w:rsidR="00B947AB" w:rsidRDefault="00B947AB">
      <w:pPr>
        <w:pStyle w:val="P22"/>
        <w:spacing w:before="72"/>
        <w:ind w:left="1021" w:right="1134"/>
        <w:rPr>
          <w:rStyle w:val="default"/>
          <w:rFonts w:cs="FrankRuehl"/>
          <w:rtl/>
        </w:rPr>
      </w:pPr>
      <w:r>
        <w:rPr>
          <w:rStyle w:val="default"/>
          <w:rFonts w:cs="FrankRuehl" w:hint="cs"/>
          <w:rtl/>
        </w:rPr>
        <w:t>(6)</w:t>
      </w:r>
      <w:r>
        <w:rPr>
          <w:rStyle w:val="default"/>
          <w:rFonts w:cs="FrankRuehl"/>
          <w:rtl/>
        </w:rPr>
        <w:tab/>
        <w:t>ב</w:t>
      </w:r>
      <w:r>
        <w:rPr>
          <w:rStyle w:val="default"/>
          <w:rFonts w:cs="FrankRuehl" w:hint="cs"/>
          <w:rtl/>
        </w:rPr>
        <w:t xml:space="preserve">אגודות לאשראי </w:t>
      </w:r>
      <w:r w:rsidR="0082462A">
        <w:rPr>
          <w:rStyle w:val="default"/>
          <w:rFonts w:cs="FrankRuehl"/>
          <w:rtl/>
        </w:rPr>
        <w:t>–</w:t>
      </w:r>
      <w:r>
        <w:rPr>
          <w:rStyle w:val="default"/>
          <w:rFonts w:cs="FrankRuehl"/>
          <w:rtl/>
        </w:rPr>
        <w:t xml:space="preserve"> </w:t>
      </w:r>
      <w:r>
        <w:rPr>
          <w:rStyle w:val="default"/>
          <w:rFonts w:cs="FrankRuehl" w:hint="cs"/>
          <w:rtl/>
        </w:rPr>
        <w:t>מי שעיסוקו הפרטי מתן הלוואות;</w:t>
      </w:r>
    </w:p>
    <w:p w:rsidR="00B947AB" w:rsidRDefault="00B947AB">
      <w:pPr>
        <w:pStyle w:val="P22"/>
        <w:spacing w:before="72"/>
        <w:ind w:left="1021" w:right="1134"/>
        <w:rPr>
          <w:rStyle w:val="default"/>
          <w:rFonts w:cs="FrankRuehl"/>
          <w:rtl/>
        </w:rPr>
      </w:pPr>
      <w:r>
        <w:rPr>
          <w:rStyle w:val="default"/>
          <w:rFonts w:cs="FrankRuehl" w:hint="cs"/>
          <w:rtl/>
        </w:rPr>
        <w:t>(7)</w:t>
      </w:r>
      <w:r>
        <w:rPr>
          <w:rStyle w:val="default"/>
          <w:rFonts w:cs="FrankRuehl"/>
          <w:rtl/>
        </w:rPr>
        <w:tab/>
        <w:t>מ</w:t>
      </w:r>
      <w:r>
        <w:rPr>
          <w:rStyle w:val="default"/>
          <w:rFonts w:cs="FrankRuehl" w:hint="cs"/>
          <w:rtl/>
        </w:rPr>
        <w:t>י שפסול לחברות בועד לפי תקנות האגודה;</w:t>
      </w:r>
    </w:p>
    <w:p w:rsidR="00B947AB" w:rsidRDefault="00B947AB">
      <w:pPr>
        <w:pStyle w:val="P22"/>
        <w:spacing w:before="72"/>
        <w:ind w:left="1021" w:right="1134"/>
        <w:rPr>
          <w:rStyle w:val="default"/>
          <w:rFonts w:cs="FrankRuehl"/>
          <w:rtl/>
        </w:rPr>
      </w:pPr>
      <w:r>
        <w:rPr>
          <w:rStyle w:val="default"/>
          <w:rFonts w:cs="FrankRuehl" w:hint="cs"/>
          <w:rtl/>
        </w:rPr>
        <w:t>(8)</w:t>
      </w:r>
      <w:r>
        <w:rPr>
          <w:rStyle w:val="default"/>
          <w:rFonts w:cs="FrankRuehl"/>
          <w:rtl/>
        </w:rPr>
        <w:tab/>
        <w:t>מ</w:t>
      </w:r>
      <w:r>
        <w:rPr>
          <w:rStyle w:val="default"/>
          <w:rFonts w:cs="FrankRuehl" w:hint="cs"/>
          <w:rtl/>
        </w:rPr>
        <w:t>י שאינו חבר באגודה, זולת אם הוא מייצג תאגיד שהוא חבר באגודה</w:t>
      </w:r>
      <w:r>
        <w:rPr>
          <w:rStyle w:val="default"/>
          <w:rFonts w:cs="FrankRuehl"/>
          <w:rtl/>
        </w:rPr>
        <w:t>;</w:t>
      </w:r>
    </w:p>
    <w:p w:rsidR="00B947AB" w:rsidRDefault="00B947AB">
      <w:pPr>
        <w:pStyle w:val="P22"/>
        <w:spacing w:before="72"/>
        <w:ind w:left="1021" w:right="1134"/>
        <w:rPr>
          <w:rStyle w:val="default"/>
          <w:rFonts w:cs="FrankRuehl"/>
          <w:rtl/>
        </w:rPr>
      </w:pPr>
      <w:r>
        <w:rPr>
          <w:rStyle w:val="default"/>
          <w:rFonts w:cs="FrankRuehl" w:hint="cs"/>
          <w:rtl/>
        </w:rPr>
        <w:t>(9)</w:t>
      </w:r>
      <w:r>
        <w:rPr>
          <w:rStyle w:val="default"/>
          <w:rFonts w:cs="FrankRuehl"/>
          <w:rtl/>
        </w:rPr>
        <w:tab/>
        <w:t>מ</w:t>
      </w:r>
      <w:r>
        <w:rPr>
          <w:rStyle w:val="default"/>
          <w:rFonts w:cs="FrankRuehl" w:hint="cs"/>
          <w:rtl/>
        </w:rPr>
        <w:t>י שהאסיפה הכללית של האגודה החליטה להעבירו מכהונתו בהתאם להמלצות דו"ח חקירה שנעשתה לפי סעיף 43 לפקודה.</w:t>
      </w:r>
    </w:p>
    <w:p w:rsidR="00B947AB" w:rsidRDefault="00B947A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נסיבות מיוחדות רשאי הרשם לפטור אג</w:t>
      </w:r>
      <w:r>
        <w:rPr>
          <w:rStyle w:val="default"/>
          <w:rFonts w:cs="FrankRuehl"/>
          <w:rtl/>
        </w:rPr>
        <w:t>ו</w:t>
      </w:r>
      <w:r>
        <w:rPr>
          <w:rStyle w:val="default"/>
          <w:rFonts w:cs="FrankRuehl" w:hint="cs"/>
          <w:rtl/>
        </w:rPr>
        <w:t>דה פלונית שכל חבריה או חלק מהם תאגידים מהוראות תקנת משנה (א)(8).</w:t>
      </w:r>
    </w:p>
    <w:p w:rsidR="00B947AB" w:rsidRDefault="00B947AB">
      <w:pPr>
        <w:pStyle w:val="P00"/>
        <w:spacing w:before="72"/>
        <w:ind w:left="0" w:right="1134"/>
        <w:rPr>
          <w:rStyle w:val="default"/>
          <w:rFonts w:cs="FrankRuehl"/>
          <w:rtl/>
        </w:rPr>
      </w:pPr>
      <w:r>
        <w:rPr>
          <w:lang w:val="he-IL"/>
        </w:rPr>
        <w:pict>
          <v:rect id="_x0000_s1072" style="position:absolute;left:0;text-align:left;margin-left:464.5pt;margin-top:8.05pt;width:75.05pt;height:16pt;z-index:251648000"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תק</w:t>
                  </w:r>
                  <w:r>
                    <w:rPr>
                      <w:rFonts w:cs="Miriam" w:hint="cs"/>
                      <w:sz w:val="18"/>
                      <w:szCs w:val="18"/>
                      <w:rtl/>
                    </w:rPr>
                    <w:t>' תש"ם-</w:t>
                  </w:r>
                  <w:r>
                    <w:rPr>
                      <w:rFonts w:cs="Miriam"/>
                      <w:sz w:val="18"/>
                      <w:szCs w:val="18"/>
                      <w:rtl/>
                    </w:rPr>
                    <w:t>1979</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חים, בני זו</w:t>
      </w:r>
      <w:r>
        <w:rPr>
          <w:rStyle w:val="default"/>
          <w:rFonts w:cs="FrankRuehl"/>
          <w:rtl/>
        </w:rPr>
        <w:t xml:space="preserve">ג, </w:t>
      </w:r>
      <w:r>
        <w:rPr>
          <w:rStyle w:val="default"/>
          <w:rFonts w:cs="FrankRuehl" w:hint="cs"/>
          <w:rtl/>
        </w:rPr>
        <w:t>הורים וצאצאיהם ובני זוגם שנבחרו לועד, זולת אם ישאר לכהן כחבר-ועד אחד מהם לאחר שהשאר התפטרו ממנו; לא התפטרו השאר מרצונם תוך 14 יום מיום בחירת הועד יחדלו לכהן אלה שקיבלו את מספר הקולות הנמוך ביותר מבין הנבחרים.</w:t>
      </w:r>
    </w:p>
    <w:p w:rsidR="00B947AB" w:rsidRDefault="00B947AB">
      <w:pPr>
        <w:pStyle w:val="P02"/>
        <w:spacing w:before="72"/>
        <w:ind w:left="1021" w:right="1134"/>
        <w:rPr>
          <w:rStyle w:val="default"/>
          <w:rFonts w:cs="FrankRuehl"/>
          <w:rtl/>
        </w:rPr>
      </w:pPr>
      <w:r>
        <w:rPr>
          <w:lang w:val="he-IL"/>
        </w:rPr>
        <w:pict>
          <v:rect id="_x0000_s1073" style="position:absolute;left:0;text-align:left;margin-left:464.5pt;margin-top:8.05pt;width:75.05pt;height:20pt;z-index:251649024"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תשמ"ז-</w:t>
                  </w:r>
                  <w:r>
                    <w:rPr>
                      <w:rFonts w:cs="Miriam"/>
                      <w:sz w:val="18"/>
                      <w:szCs w:val="18"/>
                      <w:rtl/>
                    </w:rPr>
                    <w:t>1987</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 xml:space="preserve"> (1)</w:t>
      </w:r>
      <w:r>
        <w:rPr>
          <w:rStyle w:val="default"/>
          <w:rFonts w:cs="FrankRuehl"/>
          <w:rtl/>
        </w:rPr>
        <w:tab/>
        <w:t>ר</w:t>
      </w:r>
      <w:r>
        <w:rPr>
          <w:rStyle w:val="default"/>
          <w:rFonts w:cs="FrankRuehl" w:hint="cs"/>
          <w:rtl/>
        </w:rPr>
        <w:t>אה הרשם שנתקיימה לכאורה אחת או י</w:t>
      </w:r>
      <w:r>
        <w:rPr>
          <w:rStyle w:val="default"/>
          <w:rFonts w:cs="FrankRuehl"/>
          <w:rtl/>
        </w:rPr>
        <w:t>ות</w:t>
      </w:r>
      <w:r>
        <w:rPr>
          <w:rStyle w:val="default"/>
          <w:rFonts w:cs="FrankRuehl" w:hint="cs"/>
          <w:rtl/>
        </w:rPr>
        <w:t xml:space="preserve">ר מהעילות לפסילת חבר המנויות בתקנה זו או בתקנון האגודה לענין פקיעת חברותו של חבר בועד או להמשך כהונתו בועד </w:t>
      </w:r>
      <w:r w:rsidR="0082462A">
        <w:rPr>
          <w:rStyle w:val="default"/>
          <w:rFonts w:cs="FrankRuehl"/>
          <w:rtl/>
        </w:rPr>
        <w:t>–</w:t>
      </w:r>
      <w:r>
        <w:rPr>
          <w:rStyle w:val="default"/>
          <w:rFonts w:cs="FrankRuehl" w:hint="cs"/>
          <w:rtl/>
        </w:rPr>
        <w:t xml:space="preserve"> </w:t>
      </w:r>
      <w:r>
        <w:rPr>
          <w:rStyle w:val="default"/>
          <w:rFonts w:cs="FrankRuehl"/>
          <w:rtl/>
        </w:rPr>
        <w:t>י</w:t>
      </w:r>
      <w:r>
        <w:rPr>
          <w:rStyle w:val="default"/>
          <w:rFonts w:cs="FrankRuehl" w:hint="cs"/>
          <w:rtl/>
        </w:rPr>
        <w:t>הא הרשם רשאי, לאחר עריכת חקירה לפי סעיף 43 לפקודה ולאחר שנתן לצדדים הזדמנות נאותה להשמיע את טענותיהם, להחליט שחברותו בועד של אותו חבר תפקע, או כ</w:t>
      </w:r>
      <w:r>
        <w:rPr>
          <w:rStyle w:val="default"/>
          <w:rFonts w:cs="FrankRuehl"/>
          <w:rtl/>
        </w:rPr>
        <w:t>ה</w:t>
      </w:r>
      <w:r>
        <w:rPr>
          <w:rStyle w:val="default"/>
          <w:rFonts w:cs="FrankRuehl" w:hint="cs"/>
          <w:rtl/>
        </w:rPr>
        <w:t>ו</w:t>
      </w:r>
      <w:r>
        <w:rPr>
          <w:rStyle w:val="default"/>
          <w:rFonts w:cs="FrankRuehl"/>
          <w:rtl/>
        </w:rPr>
        <w:t>נ</w:t>
      </w:r>
      <w:r>
        <w:rPr>
          <w:rStyle w:val="default"/>
          <w:rFonts w:cs="FrankRuehl" w:hint="cs"/>
          <w:rtl/>
        </w:rPr>
        <w:t>תו לא תימשך, אם קבע שאמנם נתקיימה בו אחת העילות האמורות.</w:t>
      </w:r>
    </w:p>
    <w:p w:rsidR="00B947AB" w:rsidRDefault="00B947AB">
      <w:pPr>
        <w:pStyle w:val="P22"/>
        <w:spacing w:before="72"/>
        <w:ind w:left="1021" w:right="1134"/>
        <w:rPr>
          <w:rStyle w:val="default"/>
          <w:rFonts w:cs="FrankRuehl" w:hint="cs"/>
          <w:rtl/>
        </w:rPr>
      </w:pPr>
      <w:r>
        <w:rPr>
          <w:rStyle w:val="default"/>
          <w:rFonts w:cs="FrankRuehl"/>
          <w:rtl/>
        </w:rPr>
        <w:t>(2)</w:t>
      </w:r>
      <w:r>
        <w:rPr>
          <w:rStyle w:val="default"/>
          <w:rFonts w:cs="FrankRuehl"/>
          <w:rtl/>
        </w:rPr>
        <w:tab/>
        <w:t>ה</w:t>
      </w:r>
      <w:r>
        <w:rPr>
          <w:rStyle w:val="default"/>
          <w:rFonts w:cs="FrankRuehl" w:hint="cs"/>
          <w:rtl/>
        </w:rPr>
        <w:t>וראת פסקה (1) לא תחו</w:t>
      </w:r>
      <w:r>
        <w:rPr>
          <w:rStyle w:val="default"/>
          <w:rFonts w:cs="FrankRuehl"/>
          <w:rtl/>
        </w:rPr>
        <w:t>ל</w:t>
      </w:r>
      <w:r>
        <w:rPr>
          <w:rStyle w:val="default"/>
          <w:rFonts w:cs="FrankRuehl" w:hint="cs"/>
          <w:rtl/>
        </w:rPr>
        <w:t xml:space="preserve"> על אגודה שקבעה בתקנונה הליך אחר לפסילת כהונתו של חבר בועד או להפסק כהונתו של חבר בועד שנתקיימה בו אחת או יותר מהעילות המנויות בתקנת משנה (א).</w:t>
      </w:r>
    </w:p>
    <w:p w:rsidR="00B947AB" w:rsidRPr="00EE5BF7" w:rsidRDefault="00B947AB">
      <w:pPr>
        <w:pStyle w:val="P00"/>
        <w:spacing w:before="0"/>
        <w:ind w:left="0" w:right="1134"/>
        <w:rPr>
          <w:rFonts w:cs="FrankRuehl" w:hint="cs"/>
          <w:b/>
          <w:bCs/>
          <w:vanish/>
          <w:szCs w:val="20"/>
          <w:shd w:val="clear" w:color="auto" w:fill="FFFF99"/>
          <w:rtl/>
        </w:rPr>
      </w:pPr>
      <w:bookmarkStart w:id="54" w:name="Rov102"/>
      <w:r w:rsidRPr="00EE5BF7">
        <w:rPr>
          <w:rFonts w:cs="FrankRuehl" w:hint="cs"/>
          <w:vanish/>
          <w:color w:val="FF0000"/>
          <w:szCs w:val="20"/>
          <w:shd w:val="clear" w:color="auto" w:fill="FFFF99"/>
          <w:rtl/>
        </w:rPr>
        <w:t>מיום 2.4.1977</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תשל"ז-1977</w:t>
      </w:r>
    </w:p>
    <w:p w:rsidR="00B947AB" w:rsidRPr="00EE5BF7" w:rsidRDefault="00B947AB">
      <w:pPr>
        <w:pStyle w:val="P00"/>
        <w:tabs>
          <w:tab w:val="clear" w:pos="6259"/>
        </w:tabs>
        <w:spacing w:before="0"/>
        <w:ind w:left="0" w:right="1134"/>
        <w:rPr>
          <w:rFonts w:cs="FrankRuehl" w:hint="cs"/>
          <w:vanish/>
          <w:szCs w:val="20"/>
          <w:shd w:val="clear" w:color="auto" w:fill="FFFF99"/>
          <w:rtl/>
        </w:rPr>
      </w:pPr>
      <w:hyperlink r:id="rId45" w:history="1">
        <w:r w:rsidRPr="00EE5BF7">
          <w:rPr>
            <w:rStyle w:val="Hyperlink"/>
            <w:rFonts w:cs="FrankRuehl" w:hint="cs"/>
            <w:vanish/>
            <w:szCs w:val="20"/>
            <w:shd w:val="clear" w:color="auto" w:fill="FFFF99"/>
            <w:rtl/>
          </w:rPr>
          <w:t>ק"ת תשל"ז מס' 3671</w:t>
        </w:r>
      </w:hyperlink>
      <w:r w:rsidRPr="00EE5BF7">
        <w:rPr>
          <w:rFonts w:cs="FrankRuehl" w:hint="cs"/>
          <w:vanish/>
          <w:szCs w:val="20"/>
          <w:shd w:val="clear" w:color="auto" w:fill="FFFF99"/>
          <w:rtl/>
        </w:rPr>
        <w:t xml:space="preserve"> מיום 3.3.1977 עמ' 1064</w:t>
      </w:r>
    </w:p>
    <w:p w:rsidR="00B947AB" w:rsidRPr="00EE5BF7" w:rsidRDefault="00B947AB">
      <w:pPr>
        <w:pStyle w:val="P00"/>
        <w:tabs>
          <w:tab w:val="clear" w:pos="6259"/>
        </w:tabs>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הוספת תקנת משנה 26(ג)</w:t>
      </w:r>
    </w:p>
    <w:p w:rsidR="00B947AB" w:rsidRPr="00EE5BF7" w:rsidRDefault="00B947AB">
      <w:pPr>
        <w:pStyle w:val="P00"/>
        <w:spacing w:before="0"/>
        <w:ind w:left="0" w:right="1134"/>
        <w:rPr>
          <w:rFonts w:cs="FrankRuehl" w:hint="cs"/>
          <w:vanish/>
          <w:color w:val="FF0000"/>
          <w:szCs w:val="20"/>
          <w:shd w:val="clear" w:color="auto" w:fill="FFFF99"/>
          <w:rtl/>
        </w:rPr>
      </w:pP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vanish/>
          <w:color w:val="FF0000"/>
          <w:szCs w:val="20"/>
          <w:shd w:val="clear" w:color="auto" w:fill="FFFF99"/>
          <w:rtl/>
        </w:rPr>
        <w:t>מיום 19.12.1979</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תש"ם-1979</w:t>
      </w:r>
    </w:p>
    <w:p w:rsidR="00B947AB" w:rsidRPr="00EE5BF7" w:rsidRDefault="00B947AB">
      <w:pPr>
        <w:pStyle w:val="P00"/>
        <w:tabs>
          <w:tab w:val="clear" w:pos="6259"/>
        </w:tabs>
        <w:spacing w:before="0"/>
        <w:ind w:left="0" w:right="1134"/>
        <w:rPr>
          <w:rFonts w:cs="FrankRuehl" w:hint="cs"/>
          <w:vanish/>
          <w:szCs w:val="20"/>
          <w:shd w:val="clear" w:color="auto" w:fill="FFFF99"/>
          <w:rtl/>
        </w:rPr>
      </w:pPr>
      <w:hyperlink r:id="rId46" w:history="1">
        <w:r w:rsidRPr="00EE5BF7">
          <w:rPr>
            <w:rStyle w:val="Hyperlink"/>
            <w:rFonts w:cs="FrankRuehl" w:hint="cs"/>
            <w:vanish/>
            <w:szCs w:val="20"/>
            <w:shd w:val="clear" w:color="auto" w:fill="FFFF99"/>
            <w:rtl/>
          </w:rPr>
          <w:t>ק"ת תש"ם מס' 4051</w:t>
        </w:r>
      </w:hyperlink>
      <w:r w:rsidRPr="00EE5BF7">
        <w:rPr>
          <w:rFonts w:cs="FrankRuehl" w:hint="cs"/>
          <w:vanish/>
          <w:szCs w:val="20"/>
          <w:shd w:val="clear" w:color="auto" w:fill="FFFF99"/>
          <w:rtl/>
        </w:rPr>
        <w:t xml:space="preserve"> מיום 19.11.1979 עמ' 242</w:t>
      </w:r>
    </w:p>
    <w:p w:rsidR="00B947AB" w:rsidRPr="00EE5BF7" w:rsidRDefault="00B947AB">
      <w:pPr>
        <w:pStyle w:val="P00"/>
        <w:ind w:left="0" w:right="1134"/>
        <w:rPr>
          <w:rStyle w:val="default"/>
          <w:rFonts w:cs="FrankRuehl"/>
          <w:vanish/>
          <w:sz w:val="22"/>
          <w:szCs w:val="22"/>
          <w:shd w:val="clear" w:color="auto" w:fill="FFFF99"/>
          <w:rtl/>
        </w:rPr>
      </w:pPr>
      <w:r w:rsidRPr="00EE5BF7">
        <w:rPr>
          <w:rStyle w:val="big-number"/>
          <w:rFonts w:cs="FrankRuehl"/>
          <w:vanish/>
          <w:sz w:val="22"/>
          <w:szCs w:val="22"/>
          <w:shd w:val="clear" w:color="auto" w:fill="FFFF99"/>
          <w:rtl/>
        </w:rPr>
        <w:t>26.</w:t>
      </w:r>
      <w:r w:rsidRPr="00EE5BF7">
        <w:rPr>
          <w:rStyle w:val="big-number"/>
          <w:rFonts w:cs="FrankRuehl"/>
          <w:vanish/>
          <w:sz w:val="22"/>
          <w:szCs w:val="22"/>
          <w:shd w:val="clear" w:color="auto" w:fill="FFFF99"/>
          <w:rtl/>
        </w:rPr>
        <w:tab/>
      </w:r>
      <w:r w:rsidRPr="00EE5BF7">
        <w:rPr>
          <w:rStyle w:val="default"/>
          <w:rFonts w:cs="FrankRuehl"/>
          <w:vanish/>
          <w:sz w:val="22"/>
          <w:szCs w:val="22"/>
          <w:shd w:val="clear" w:color="auto" w:fill="FFFF99"/>
          <w:rtl/>
        </w:rPr>
        <w:t>(א</w:t>
      </w:r>
      <w:r w:rsidRPr="00EE5BF7">
        <w:rPr>
          <w:rStyle w:val="default"/>
          <w:rFonts w:cs="FrankRuehl" w:hint="cs"/>
          <w:vanish/>
          <w:sz w:val="22"/>
          <w:szCs w:val="22"/>
          <w:shd w:val="clear" w:color="auto" w:fill="FFFF99"/>
          <w:rtl/>
        </w:rPr>
        <w:t>)</w:t>
      </w:r>
      <w:r w:rsidRPr="00EE5BF7">
        <w:rPr>
          <w:rStyle w:val="default"/>
          <w:rFonts w:cs="FrankRuehl"/>
          <w:vanish/>
          <w:sz w:val="22"/>
          <w:szCs w:val="22"/>
          <w:shd w:val="clear" w:color="auto" w:fill="FFFF99"/>
          <w:rtl/>
        </w:rPr>
        <w:tab/>
        <w:t>א</w:t>
      </w:r>
      <w:r w:rsidRPr="00EE5BF7">
        <w:rPr>
          <w:rStyle w:val="default"/>
          <w:rFonts w:cs="FrankRuehl" w:hint="cs"/>
          <w:vanish/>
          <w:sz w:val="22"/>
          <w:szCs w:val="22"/>
          <w:shd w:val="clear" w:color="auto" w:fill="FFFF99"/>
          <w:rtl/>
        </w:rPr>
        <w:t>לה פסולים להיבחר לועד או להמשיך לכהן בו:</w:t>
      </w:r>
    </w:p>
    <w:p w:rsidR="00B947AB" w:rsidRPr="00EE5BF7" w:rsidRDefault="00B947AB">
      <w:pPr>
        <w:pStyle w:val="P22"/>
        <w:spacing w:before="0"/>
        <w:ind w:left="1021" w:right="1134"/>
        <w:rPr>
          <w:rStyle w:val="default"/>
          <w:rFonts w:cs="FrankRuehl"/>
          <w:vanish/>
          <w:sz w:val="22"/>
          <w:szCs w:val="22"/>
          <w:shd w:val="clear" w:color="auto" w:fill="FFFF99"/>
          <w:rtl/>
        </w:rPr>
      </w:pPr>
      <w:r w:rsidRPr="00EE5BF7">
        <w:rPr>
          <w:rStyle w:val="default"/>
          <w:rFonts w:cs="FrankRuehl"/>
          <w:vanish/>
          <w:sz w:val="22"/>
          <w:szCs w:val="22"/>
          <w:shd w:val="clear" w:color="auto" w:fill="FFFF99"/>
          <w:rtl/>
        </w:rPr>
        <w:t>(1)</w:t>
      </w:r>
      <w:r w:rsidRPr="00EE5BF7">
        <w:rPr>
          <w:rStyle w:val="default"/>
          <w:rFonts w:cs="FrankRuehl"/>
          <w:vanish/>
          <w:sz w:val="22"/>
          <w:szCs w:val="22"/>
          <w:shd w:val="clear" w:color="auto" w:fill="FFFF99"/>
          <w:rtl/>
        </w:rPr>
        <w:tab/>
        <w:t>מ</w:t>
      </w:r>
      <w:r w:rsidRPr="00EE5BF7">
        <w:rPr>
          <w:rStyle w:val="default"/>
          <w:rFonts w:cs="FrankRuehl" w:hint="cs"/>
          <w:vanish/>
          <w:sz w:val="22"/>
          <w:szCs w:val="22"/>
          <w:shd w:val="clear" w:color="auto" w:fill="FFFF99"/>
          <w:rtl/>
        </w:rPr>
        <w:t>י שהורשע בפסק דין סופי על עבירה שיש עמה קלון -</w:t>
      </w:r>
      <w:r w:rsidRPr="00EE5BF7">
        <w:rPr>
          <w:rStyle w:val="default"/>
          <w:rFonts w:cs="FrankRuehl"/>
          <w:vanish/>
          <w:sz w:val="22"/>
          <w:szCs w:val="22"/>
          <w:shd w:val="clear" w:color="auto" w:fill="FFFF99"/>
          <w:rtl/>
        </w:rPr>
        <w:t xml:space="preserve"> </w:t>
      </w:r>
      <w:r w:rsidRPr="00EE5BF7">
        <w:rPr>
          <w:rStyle w:val="default"/>
          <w:rFonts w:cs="FrankRuehl" w:hint="cs"/>
          <w:vanish/>
          <w:sz w:val="22"/>
          <w:szCs w:val="22"/>
          <w:shd w:val="clear" w:color="auto" w:fill="FFFF99"/>
          <w:rtl/>
        </w:rPr>
        <w:t>תוך שלוש שנים מיום מתן פסק ה</w:t>
      </w:r>
      <w:r w:rsidRPr="00EE5BF7">
        <w:rPr>
          <w:rStyle w:val="default"/>
          <w:rFonts w:cs="FrankRuehl"/>
          <w:vanish/>
          <w:sz w:val="22"/>
          <w:szCs w:val="22"/>
          <w:shd w:val="clear" w:color="auto" w:fill="FFFF99"/>
          <w:rtl/>
        </w:rPr>
        <w:t>די</w:t>
      </w:r>
      <w:r w:rsidRPr="00EE5BF7">
        <w:rPr>
          <w:rStyle w:val="default"/>
          <w:rFonts w:cs="FrankRuehl" w:hint="cs"/>
          <w:vanish/>
          <w:sz w:val="22"/>
          <w:szCs w:val="22"/>
          <w:shd w:val="clear" w:color="auto" w:fill="FFFF99"/>
          <w:rtl/>
        </w:rPr>
        <w:t>ן ואם הוטל עליו מאסר, מיום גמר ריצוי העונש, לפי המועד המאוחר יותר;</w:t>
      </w:r>
    </w:p>
    <w:p w:rsidR="00B947AB" w:rsidRPr="00EE5BF7" w:rsidRDefault="00B947AB">
      <w:pPr>
        <w:pStyle w:val="P22"/>
        <w:spacing w:before="0"/>
        <w:ind w:left="1021" w:right="1134"/>
        <w:rPr>
          <w:rStyle w:val="default"/>
          <w:rFonts w:cs="FrankRuehl"/>
          <w:vanish/>
          <w:sz w:val="22"/>
          <w:szCs w:val="22"/>
          <w:shd w:val="clear" w:color="auto" w:fill="FFFF99"/>
          <w:rtl/>
        </w:rPr>
      </w:pPr>
      <w:r w:rsidRPr="00EE5BF7">
        <w:rPr>
          <w:rStyle w:val="default"/>
          <w:rFonts w:cs="FrankRuehl"/>
          <w:vanish/>
          <w:sz w:val="22"/>
          <w:szCs w:val="22"/>
          <w:shd w:val="clear" w:color="auto" w:fill="FFFF99"/>
          <w:rtl/>
        </w:rPr>
        <w:t>(2)</w:t>
      </w:r>
      <w:r w:rsidRPr="00EE5BF7">
        <w:rPr>
          <w:rStyle w:val="default"/>
          <w:rFonts w:cs="FrankRuehl"/>
          <w:vanish/>
          <w:sz w:val="22"/>
          <w:szCs w:val="22"/>
          <w:shd w:val="clear" w:color="auto" w:fill="FFFF99"/>
          <w:rtl/>
        </w:rPr>
        <w:tab/>
        <w:t>מ</w:t>
      </w:r>
      <w:r w:rsidRPr="00EE5BF7">
        <w:rPr>
          <w:rStyle w:val="default"/>
          <w:rFonts w:cs="FrankRuehl" w:hint="cs"/>
          <w:vanish/>
          <w:sz w:val="22"/>
          <w:szCs w:val="22"/>
          <w:shd w:val="clear" w:color="auto" w:fill="FFFF99"/>
          <w:rtl/>
        </w:rPr>
        <w:t xml:space="preserve">י שהורשע בפסק דין סופי על עבירה שיש בה </w:t>
      </w:r>
      <w:r w:rsidRPr="00EE5BF7">
        <w:rPr>
          <w:rStyle w:val="default"/>
          <w:rFonts w:cs="FrankRuehl" w:hint="cs"/>
          <w:vanish/>
          <w:sz w:val="22"/>
          <w:szCs w:val="22"/>
          <w:u w:val="single"/>
          <w:shd w:val="clear" w:color="auto" w:fill="FFFF99"/>
          <w:rtl/>
        </w:rPr>
        <w:t>פגיעה ברכוש האגודה או</w:t>
      </w:r>
      <w:r w:rsidRPr="00EE5BF7">
        <w:rPr>
          <w:rStyle w:val="default"/>
          <w:rFonts w:cs="FrankRuehl" w:hint="cs"/>
          <w:vanish/>
          <w:sz w:val="22"/>
          <w:szCs w:val="22"/>
          <w:shd w:val="clear" w:color="auto" w:fill="FFFF99"/>
          <w:rtl/>
        </w:rPr>
        <w:t xml:space="preserve"> מעשה זדון נג</w:t>
      </w:r>
      <w:r w:rsidRPr="00EE5BF7">
        <w:rPr>
          <w:rStyle w:val="default"/>
          <w:rFonts w:cs="FrankRuehl"/>
          <w:vanish/>
          <w:sz w:val="22"/>
          <w:szCs w:val="22"/>
          <w:shd w:val="clear" w:color="auto" w:fill="FFFF99"/>
          <w:rtl/>
        </w:rPr>
        <w:t>ד</w:t>
      </w:r>
      <w:r w:rsidRPr="00EE5BF7">
        <w:rPr>
          <w:rStyle w:val="default"/>
          <w:rFonts w:cs="FrankRuehl" w:hint="cs"/>
          <w:vanish/>
          <w:sz w:val="22"/>
          <w:szCs w:val="22"/>
          <w:shd w:val="clear" w:color="auto" w:fill="FFFF99"/>
          <w:rtl/>
        </w:rPr>
        <w:t xml:space="preserve"> האגודה או נגד עניניה ולא תמה תקופה של שלוש שנים מיום גמר ריצוי העונש שהוטל עליו;</w:t>
      </w:r>
    </w:p>
    <w:p w:rsidR="00B947AB" w:rsidRPr="00EE5BF7" w:rsidRDefault="00B947AB">
      <w:pPr>
        <w:pStyle w:val="P22"/>
        <w:spacing w:before="0"/>
        <w:ind w:left="1021" w:right="1134"/>
        <w:rPr>
          <w:rStyle w:val="default"/>
          <w:rFonts w:cs="FrankRuehl"/>
          <w:vanish/>
          <w:sz w:val="22"/>
          <w:szCs w:val="22"/>
          <w:shd w:val="clear" w:color="auto" w:fill="FFFF99"/>
          <w:rtl/>
        </w:rPr>
      </w:pPr>
      <w:r w:rsidRPr="00EE5BF7">
        <w:rPr>
          <w:rStyle w:val="default"/>
          <w:rFonts w:cs="FrankRuehl" w:hint="cs"/>
          <w:vanish/>
          <w:sz w:val="22"/>
          <w:szCs w:val="22"/>
          <w:shd w:val="clear" w:color="auto" w:fill="FFFF99"/>
          <w:rtl/>
        </w:rPr>
        <w:t>(3)</w:t>
      </w:r>
      <w:r w:rsidRPr="00EE5BF7">
        <w:rPr>
          <w:rStyle w:val="default"/>
          <w:rFonts w:cs="FrankRuehl"/>
          <w:vanish/>
          <w:sz w:val="22"/>
          <w:szCs w:val="22"/>
          <w:shd w:val="clear" w:color="auto" w:fill="FFFF99"/>
          <w:rtl/>
        </w:rPr>
        <w:tab/>
        <w:t>מ</w:t>
      </w:r>
      <w:r w:rsidRPr="00EE5BF7">
        <w:rPr>
          <w:rStyle w:val="default"/>
          <w:rFonts w:cs="FrankRuehl" w:hint="cs"/>
          <w:vanish/>
          <w:sz w:val="22"/>
          <w:szCs w:val="22"/>
          <w:shd w:val="clear" w:color="auto" w:fill="FFFF99"/>
          <w:rtl/>
        </w:rPr>
        <w:t>י שהוכרז כפושט רגל כ</w:t>
      </w:r>
      <w:r w:rsidRPr="00EE5BF7">
        <w:rPr>
          <w:rStyle w:val="default"/>
          <w:rFonts w:cs="FrankRuehl"/>
          <w:vanish/>
          <w:sz w:val="22"/>
          <w:szCs w:val="22"/>
          <w:shd w:val="clear" w:color="auto" w:fill="FFFF99"/>
          <w:rtl/>
        </w:rPr>
        <w:t xml:space="preserve">ל </w:t>
      </w:r>
      <w:r w:rsidRPr="00EE5BF7">
        <w:rPr>
          <w:rStyle w:val="default"/>
          <w:rFonts w:cs="FrankRuehl" w:hint="cs"/>
          <w:vanish/>
          <w:sz w:val="22"/>
          <w:szCs w:val="22"/>
          <w:shd w:val="clear" w:color="auto" w:fill="FFFF99"/>
          <w:rtl/>
        </w:rPr>
        <w:t>עוד לא ניתן לו שחרור מאת בית המשפט;</w:t>
      </w:r>
    </w:p>
    <w:p w:rsidR="00B947AB" w:rsidRPr="00EE5BF7" w:rsidRDefault="00B947AB">
      <w:pPr>
        <w:pStyle w:val="P22"/>
        <w:spacing w:before="0"/>
        <w:ind w:left="1021" w:right="1134"/>
        <w:rPr>
          <w:rStyle w:val="default"/>
          <w:rFonts w:cs="FrankRuehl"/>
          <w:vanish/>
          <w:sz w:val="22"/>
          <w:szCs w:val="22"/>
          <w:shd w:val="clear" w:color="auto" w:fill="FFFF99"/>
          <w:rtl/>
        </w:rPr>
      </w:pPr>
      <w:r w:rsidRPr="00EE5BF7">
        <w:rPr>
          <w:rStyle w:val="default"/>
          <w:rFonts w:cs="FrankRuehl" w:hint="cs"/>
          <w:vanish/>
          <w:sz w:val="22"/>
          <w:szCs w:val="22"/>
          <w:shd w:val="clear" w:color="auto" w:fill="FFFF99"/>
          <w:rtl/>
        </w:rPr>
        <w:t>(4)</w:t>
      </w:r>
      <w:r w:rsidRPr="00EE5BF7">
        <w:rPr>
          <w:rStyle w:val="default"/>
          <w:rFonts w:cs="FrankRuehl"/>
          <w:vanish/>
          <w:sz w:val="22"/>
          <w:szCs w:val="22"/>
          <w:shd w:val="clear" w:color="auto" w:fill="FFFF99"/>
          <w:rtl/>
        </w:rPr>
        <w:tab/>
        <w:t>פ</w:t>
      </w:r>
      <w:r w:rsidRPr="00EE5BF7">
        <w:rPr>
          <w:rStyle w:val="default"/>
          <w:rFonts w:cs="FrankRuehl" w:hint="cs"/>
          <w:vanish/>
          <w:sz w:val="22"/>
          <w:szCs w:val="22"/>
          <w:shd w:val="clear" w:color="auto" w:fill="FFFF99"/>
          <w:rtl/>
        </w:rPr>
        <w:t>סול דין עקב מחלת נפש;</w:t>
      </w:r>
    </w:p>
    <w:p w:rsidR="00B947AB" w:rsidRPr="00EE5BF7" w:rsidRDefault="00B947AB">
      <w:pPr>
        <w:pStyle w:val="P22"/>
        <w:spacing w:before="0"/>
        <w:ind w:left="1021" w:right="1134"/>
        <w:rPr>
          <w:rStyle w:val="default"/>
          <w:rFonts w:cs="FrankRuehl"/>
          <w:vanish/>
          <w:sz w:val="22"/>
          <w:szCs w:val="22"/>
          <w:shd w:val="clear" w:color="auto" w:fill="FFFF99"/>
          <w:rtl/>
        </w:rPr>
      </w:pPr>
      <w:r w:rsidRPr="00EE5BF7">
        <w:rPr>
          <w:rStyle w:val="default"/>
          <w:rFonts w:cs="FrankRuehl" w:hint="cs"/>
          <w:vanish/>
          <w:sz w:val="22"/>
          <w:szCs w:val="22"/>
          <w:shd w:val="clear" w:color="auto" w:fill="FFFF99"/>
          <w:rtl/>
        </w:rPr>
        <w:t>(5)</w:t>
      </w:r>
      <w:r w:rsidRPr="00EE5BF7">
        <w:rPr>
          <w:rStyle w:val="default"/>
          <w:rFonts w:cs="FrankRuehl"/>
          <w:vanish/>
          <w:sz w:val="22"/>
          <w:szCs w:val="22"/>
          <w:shd w:val="clear" w:color="auto" w:fill="FFFF99"/>
          <w:rtl/>
        </w:rPr>
        <w:tab/>
        <w:t>ח</w:t>
      </w:r>
      <w:r w:rsidRPr="00EE5BF7">
        <w:rPr>
          <w:rStyle w:val="default"/>
          <w:rFonts w:cs="FrankRuehl" w:hint="cs"/>
          <w:vanish/>
          <w:sz w:val="22"/>
          <w:szCs w:val="22"/>
          <w:shd w:val="clear" w:color="auto" w:fill="FFFF99"/>
          <w:rtl/>
        </w:rPr>
        <w:t>בר בועדת הביקורת של האגודה;</w:t>
      </w:r>
    </w:p>
    <w:p w:rsidR="00B947AB" w:rsidRPr="00EE5BF7" w:rsidRDefault="00B947AB">
      <w:pPr>
        <w:pStyle w:val="P22"/>
        <w:spacing w:before="0"/>
        <w:ind w:left="1021" w:right="1134"/>
        <w:rPr>
          <w:rStyle w:val="default"/>
          <w:rFonts w:cs="FrankRuehl"/>
          <w:vanish/>
          <w:sz w:val="22"/>
          <w:szCs w:val="22"/>
          <w:shd w:val="clear" w:color="auto" w:fill="FFFF99"/>
          <w:rtl/>
        </w:rPr>
      </w:pPr>
      <w:r w:rsidRPr="00EE5BF7">
        <w:rPr>
          <w:rStyle w:val="default"/>
          <w:rFonts w:cs="FrankRuehl" w:hint="cs"/>
          <w:vanish/>
          <w:sz w:val="22"/>
          <w:szCs w:val="22"/>
          <w:shd w:val="clear" w:color="auto" w:fill="FFFF99"/>
          <w:rtl/>
        </w:rPr>
        <w:t>(6)</w:t>
      </w:r>
      <w:r w:rsidRPr="00EE5BF7">
        <w:rPr>
          <w:rStyle w:val="default"/>
          <w:rFonts w:cs="FrankRuehl"/>
          <w:vanish/>
          <w:sz w:val="22"/>
          <w:szCs w:val="22"/>
          <w:shd w:val="clear" w:color="auto" w:fill="FFFF99"/>
          <w:rtl/>
        </w:rPr>
        <w:tab/>
        <w:t>ב</w:t>
      </w:r>
      <w:r w:rsidRPr="00EE5BF7">
        <w:rPr>
          <w:rStyle w:val="default"/>
          <w:rFonts w:cs="FrankRuehl" w:hint="cs"/>
          <w:vanish/>
          <w:sz w:val="22"/>
          <w:szCs w:val="22"/>
          <w:shd w:val="clear" w:color="auto" w:fill="FFFF99"/>
          <w:rtl/>
        </w:rPr>
        <w:t>אגודות לאשראי -</w:t>
      </w:r>
      <w:r w:rsidRPr="00EE5BF7">
        <w:rPr>
          <w:rStyle w:val="default"/>
          <w:rFonts w:cs="FrankRuehl"/>
          <w:vanish/>
          <w:sz w:val="22"/>
          <w:szCs w:val="22"/>
          <w:shd w:val="clear" w:color="auto" w:fill="FFFF99"/>
          <w:rtl/>
        </w:rPr>
        <w:t xml:space="preserve"> </w:t>
      </w:r>
      <w:r w:rsidRPr="00EE5BF7">
        <w:rPr>
          <w:rStyle w:val="default"/>
          <w:rFonts w:cs="FrankRuehl" w:hint="cs"/>
          <w:vanish/>
          <w:sz w:val="22"/>
          <w:szCs w:val="22"/>
          <w:shd w:val="clear" w:color="auto" w:fill="FFFF99"/>
          <w:rtl/>
        </w:rPr>
        <w:t>מי שעיסוקו הפרטי מתן הלוואות;</w:t>
      </w:r>
    </w:p>
    <w:p w:rsidR="00B947AB" w:rsidRPr="00EE5BF7" w:rsidRDefault="00B947AB">
      <w:pPr>
        <w:pStyle w:val="P22"/>
        <w:spacing w:before="0"/>
        <w:ind w:left="1021" w:right="1134"/>
        <w:rPr>
          <w:rStyle w:val="default"/>
          <w:rFonts w:cs="FrankRuehl"/>
          <w:vanish/>
          <w:sz w:val="22"/>
          <w:szCs w:val="22"/>
          <w:shd w:val="clear" w:color="auto" w:fill="FFFF99"/>
          <w:rtl/>
        </w:rPr>
      </w:pPr>
      <w:r w:rsidRPr="00EE5BF7">
        <w:rPr>
          <w:rStyle w:val="default"/>
          <w:rFonts w:cs="FrankRuehl" w:hint="cs"/>
          <w:vanish/>
          <w:sz w:val="22"/>
          <w:szCs w:val="22"/>
          <w:shd w:val="clear" w:color="auto" w:fill="FFFF99"/>
          <w:rtl/>
        </w:rPr>
        <w:t>(7)</w:t>
      </w:r>
      <w:r w:rsidRPr="00EE5BF7">
        <w:rPr>
          <w:rStyle w:val="default"/>
          <w:rFonts w:cs="FrankRuehl"/>
          <w:vanish/>
          <w:sz w:val="22"/>
          <w:szCs w:val="22"/>
          <w:shd w:val="clear" w:color="auto" w:fill="FFFF99"/>
          <w:rtl/>
        </w:rPr>
        <w:tab/>
        <w:t>מ</w:t>
      </w:r>
      <w:r w:rsidRPr="00EE5BF7">
        <w:rPr>
          <w:rStyle w:val="default"/>
          <w:rFonts w:cs="FrankRuehl" w:hint="cs"/>
          <w:vanish/>
          <w:sz w:val="22"/>
          <w:szCs w:val="22"/>
          <w:shd w:val="clear" w:color="auto" w:fill="FFFF99"/>
          <w:rtl/>
        </w:rPr>
        <w:t>י שפסול לחברות בועד לפי תקנות האגודה;</w:t>
      </w:r>
    </w:p>
    <w:p w:rsidR="00B947AB" w:rsidRPr="00EE5BF7" w:rsidRDefault="00B947AB">
      <w:pPr>
        <w:pStyle w:val="P22"/>
        <w:spacing w:before="0"/>
        <w:ind w:left="1021" w:right="1134"/>
        <w:rPr>
          <w:rStyle w:val="default"/>
          <w:rFonts w:cs="FrankRuehl"/>
          <w:vanish/>
          <w:sz w:val="22"/>
          <w:szCs w:val="22"/>
          <w:shd w:val="clear" w:color="auto" w:fill="FFFF99"/>
          <w:rtl/>
        </w:rPr>
      </w:pPr>
      <w:r w:rsidRPr="00EE5BF7">
        <w:rPr>
          <w:rStyle w:val="default"/>
          <w:rFonts w:cs="FrankRuehl" w:hint="cs"/>
          <w:vanish/>
          <w:sz w:val="22"/>
          <w:szCs w:val="22"/>
          <w:shd w:val="clear" w:color="auto" w:fill="FFFF99"/>
          <w:rtl/>
        </w:rPr>
        <w:t>(8)</w:t>
      </w:r>
      <w:r w:rsidRPr="00EE5BF7">
        <w:rPr>
          <w:rStyle w:val="default"/>
          <w:rFonts w:cs="FrankRuehl"/>
          <w:vanish/>
          <w:sz w:val="22"/>
          <w:szCs w:val="22"/>
          <w:shd w:val="clear" w:color="auto" w:fill="FFFF99"/>
          <w:rtl/>
        </w:rPr>
        <w:tab/>
        <w:t>מ</w:t>
      </w:r>
      <w:r w:rsidRPr="00EE5BF7">
        <w:rPr>
          <w:rStyle w:val="default"/>
          <w:rFonts w:cs="FrankRuehl" w:hint="cs"/>
          <w:vanish/>
          <w:sz w:val="22"/>
          <w:szCs w:val="22"/>
          <w:shd w:val="clear" w:color="auto" w:fill="FFFF99"/>
          <w:rtl/>
        </w:rPr>
        <w:t>י שאינו חבר באגודה, זולת אם הוא מייצג תאגיד שהוא חבר באגודה</w:t>
      </w:r>
      <w:r w:rsidRPr="00EE5BF7">
        <w:rPr>
          <w:rStyle w:val="default"/>
          <w:rFonts w:cs="FrankRuehl"/>
          <w:vanish/>
          <w:sz w:val="22"/>
          <w:szCs w:val="22"/>
          <w:shd w:val="clear" w:color="auto" w:fill="FFFF99"/>
          <w:rtl/>
        </w:rPr>
        <w:t>;</w:t>
      </w:r>
    </w:p>
    <w:p w:rsidR="00B947AB" w:rsidRPr="00EE5BF7" w:rsidRDefault="00B947AB">
      <w:pPr>
        <w:pStyle w:val="P22"/>
        <w:spacing w:before="0"/>
        <w:ind w:left="1021" w:right="1134"/>
        <w:rPr>
          <w:rStyle w:val="default"/>
          <w:rFonts w:cs="FrankRuehl"/>
          <w:vanish/>
          <w:sz w:val="22"/>
          <w:szCs w:val="22"/>
          <w:shd w:val="clear" w:color="auto" w:fill="FFFF99"/>
          <w:rtl/>
        </w:rPr>
      </w:pPr>
      <w:r w:rsidRPr="00EE5BF7">
        <w:rPr>
          <w:rStyle w:val="default"/>
          <w:rFonts w:cs="FrankRuehl" w:hint="cs"/>
          <w:vanish/>
          <w:sz w:val="22"/>
          <w:szCs w:val="22"/>
          <w:shd w:val="clear" w:color="auto" w:fill="FFFF99"/>
          <w:rtl/>
        </w:rPr>
        <w:t>(9)</w:t>
      </w:r>
      <w:r w:rsidRPr="00EE5BF7">
        <w:rPr>
          <w:rStyle w:val="default"/>
          <w:rFonts w:cs="FrankRuehl"/>
          <w:vanish/>
          <w:sz w:val="22"/>
          <w:szCs w:val="22"/>
          <w:shd w:val="clear" w:color="auto" w:fill="FFFF99"/>
          <w:rtl/>
        </w:rPr>
        <w:tab/>
        <w:t>מ</w:t>
      </w:r>
      <w:r w:rsidRPr="00EE5BF7">
        <w:rPr>
          <w:rStyle w:val="default"/>
          <w:rFonts w:cs="FrankRuehl" w:hint="cs"/>
          <w:vanish/>
          <w:sz w:val="22"/>
          <w:szCs w:val="22"/>
          <w:shd w:val="clear" w:color="auto" w:fill="FFFF99"/>
          <w:rtl/>
        </w:rPr>
        <w:t>י שהאסיפה הכללית של האגודה החליטה להעבירו מכהונתו בהתאם להמלצות דו"ח חקירה שנעשתה לפי סעיף 43 לפקודה.</w:t>
      </w:r>
    </w:p>
    <w:p w:rsidR="00B947AB" w:rsidRPr="00EE5BF7" w:rsidRDefault="00B947AB">
      <w:pPr>
        <w:pStyle w:val="P00"/>
        <w:spacing w:before="0"/>
        <w:ind w:left="0" w:right="1134"/>
        <w:rPr>
          <w:rStyle w:val="default"/>
          <w:rFonts w:cs="FrankRuehl" w:hint="cs"/>
          <w:vanish/>
          <w:sz w:val="22"/>
          <w:szCs w:val="22"/>
          <w:shd w:val="clear" w:color="auto" w:fill="FFFF99"/>
          <w:rtl/>
        </w:rPr>
      </w:pPr>
      <w:r w:rsidRPr="00EE5BF7">
        <w:rPr>
          <w:rFonts w:cs="FrankRuehl"/>
          <w:vanish/>
          <w:sz w:val="22"/>
          <w:szCs w:val="22"/>
          <w:shd w:val="clear" w:color="auto" w:fill="FFFF99"/>
          <w:rtl/>
        </w:rPr>
        <w:tab/>
      </w:r>
      <w:r w:rsidRPr="00EE5BF7">
        <w:rPr>
          <w:rStyle w:val="default"/>
          <w:rFonts w:cs="FrankRuehl"/>
          <w:vanish/>
          <w:sz w:val="22"/>
          <w:szCs w:val="22"/>
          <w:shd w:val="clear" w:color="auto" w:fill="FFFF99"/>
          <w:rtl/>
        </w:rPr>
        <w:t>(ב</w:t>
      </w:r>
      <w:r w:rsidRPr="00EE5BF7">
        <w:rPr>
          <w:rStyle w:val="default"/>
          <w:rFonts w:cs="FrankRuehl" w:hint="cs"/>
          <w:vanish/>
          <w:sz w:val="22"/>
          <w:szCs w:val="22"/>
          <w:shd w:val="clear" w:color="auto" w:fill="FFFF99"/>
          <w:rtl/>
        </w:rPr>
        <w:t>)</w:t>
      </w:r>
      <w:r w:rsidRPr="00EE5BF7">
        <w:rPr>
          <w:rStyle w:val="default"/>
          <w:rFonts w:cs="FrankRuehl"/>
          <w:vanish/>
          <w:sz w:val="22"/>
          <w:szCs w:val="22"/>
          <w:shd w:val="clear" w:color="auto" w:fill="FFFF99"/>
          <w:rtl/>
        </w:rPr>
        <w:tab/>
        <w:t>ב</w:t>
      </w:r>
      <w:r w:rsidRPr="00EE5BF7">
        <w:rPr>
          <w:rStyle w:val="default"/>
          <w:rFonts w:cs="FrankRuehl" w:hint="cs"/>
          <w:vanish/>
          <w:sz w:val="22"/>
          <w:szCs w:val="22"/>
          <w:shd w:val="clear" w:color="auto" w:fill="FFFF99"/>
          <w:rtl/>
        </w:rPr>
        <w:t>נסיבות מיוחדות רשאי הרשם לפטור אג</w:t>
      </w:r>
      <w:r w:rsidRPr="00EE5BF7">
        <w:rPr>
          <w:rStyle w:val="default"/>
          <w:rFonts w:cs="FrankRuehl"/>
          <w:vanish/>
          <w:sz w:val="22"/>
          <w:szCs w:val="22"/>
          <w:shd w:val="clear" w:color="auto" w:fill="FFFF99"/>
          <w:rtl/>
        </w:rPr>
        <w:t>ו</w:t>
      </w:r>
      <w:r w:rsidRPr="00EE5BF7">
        <w:rPr>
          <w:rStyle w:val="default"/>
          <w:rFonts w:cs="FrankRuehl" w:hint="cs"/>
          <w:vanish/>
          <w:sz w:val="22"/>
          <w:szCs w:val="22"/>
          <w:shd w:val="clear" w:color="auto" w:fill="FFFF99"/>
          <w:rtl/>
        </w:rPr>
        <w:t>דה פלונית שכל חבריה או חלק מהם תאגידים מהוראות תקנת משנה (א)(8).</w:t>
      </w:r>
    </w:p>
    <w:p w:rsidR="00B947AB" w:rsidRPr="00EE5BF7" w:rsidRDefault="00B947AB">
      <w:pPr>
        <w:pStyle w:val="P00"/>
        <w:spacing w:before="0"/>
        <w:ind w:left="0" w:right="1134"/>
        <w:rPr>
          <w:rStyle w:val="default"/>
          <w:rFonts w:cs="FrankRuehl" w:hint="cs"/>
          <w:strike/>
          <w:vanish/>
          <w:sz w:val="22"/>
          <w:szCs w:val="22"/>
          <w:shd w:val="clear" w:color="auto" w:fill="FFFF99"/>
          <w:rtl/>
        </w:rPr>
      </w:pPr>
      <w:r w:rsidRPr="00EE5BF7">
        <w:rPr>
          <w:rStyle w:val="default"/>
          <w:rFonts w:cs="FrankRuehl" w:hint="cs"/>
          <w:vanish/>
          <w:sz w:val="22"/>
          <w:szCs w:val="22"/>
          <w:shd w:val="clear" w:color="auto" w:fill="FFFF99"/>
          <w:rtl/>
        </w:rPr>
        <w:tab/>
      </w:r>
      <w:r w:rsidRPr="00EE5BF7">
        <w:rPr>
          <w:rStyle w:val="default"/>
          <w:rFonts w:cs="FrankRuehl" w:hint="cs"/>
          <w:strike/>
          <w:vanish/>
          <w:sz w:val="22"/>
          <w:szCs w:val="22"/>
          <w:shd w:val="clear" w:color="auto" w:fill="FFFF99"/>
          <w:rtl/>
        </w:rPr>
        <w:t>(ג)</w:t>
      </w:r>
      <w:r w:rsidRPr="00EE5BF7">
        <w:rPr>
          <w:rStyle w:val="default"/>
          <w:rFonts w:cs="FrankRuehl" w:hint="cs"/>
          <w:strike/>
          <w:vanish/>
          <w:sz w:val="22"/>
          <w:szCs w:val="22"/>
          <w:shd w:val="clear" w:color="auto" w:fill="FFFF99"/>
          <w:rtl/>
        </w:rPr>
        <w:tab/>
        <w:t>אחים, בני זוג, הורים וצאצאיהם שנבחרו לועד יחדלו לכהן בו, זולת אם ישאר לכהן כחבר ועד רק אחד מהם לאחר שהשאר התפטרו ממנו.</w:t>
      </w:r>
    </w:p>
    <w:p w:rsidR="00B947AB" w:rsidRPr="00EE5BF7" w:rsidRDefault="00B947AB">
      <w:pPr>
        <w:pStyle w:val="P00"/>
        <w:spacing w:before="0"/>
        <w:ind w:left="0" w:right="1134"/>
        <w:rPr>
          <w:rFonts w:cs="FrankRuehl" w:hint="cs"/>
          <w:vanish/>
          <w:sz w:val="22"/>
          <w:szCs w:val="22"/>
          <w:u w:val="single"/>
          <w:shd w:val="clear" w:color="auto" w:fill="FFFF99"/>
          <w:rtl/>
        </w:rPr>
      </w:pPr>
      <w:r w:rsidRPr="00EE5BF7">
        <w:rPr>
          <w:rFonts w:cs="FrankRuehl"/>
          <w:vanish/>
          <w:sz w:val="22"/>
          <w:szCs w:val="22"/>
          <w:shd w:val="clear" w:color="auto" w:fill="FFFF99"/>
          <w:rtl/>
        </w:rPr>
        <w:tab/>
      </w:r>
      <w:r w:rsidRPr="00EE5BF7">
        <w:rPr>
          <w:rStyle w:val="default"/>
          <w:rFonts w:cs="FrankRuehl"/>
          <w:vanish/>
          <w:sz w:val="22"/>
          <w:szCs w:val="22"/>
          <w:u w:val="single"/>
          <w:shd w:val="clear" w:color="auto" w:fill="FFFF99"/>
          <w:rtl/>
        </w:rPr>
        <w:t>(ג</w:t>
      </w:r>
      <w:r w:rsidRPr="00EE5BF7">
        <w:rPr>
          <w:rStyle w:val="default"/>
          <w:rFonts w:cs="FrankRuehl" w:hint="cs"/>
          <w:vanish/>
          <w:sz w:val="22"/>
          <w:szCs w:val="22"/>
          <w:u w:val="single"/>
          <w:shd w:val="clear" w:color="auto" w:fill="FFFF99"/>
          <w:rtl/>
        </w:rPr>
        <w:t>)</w:t>
      </w:r>
      <w:r w:rsidRPr="00EE5BF7">
        <w:rPr>
          <w:rStyle w:val="default"/>
          <w:rFonts w:cs="FrankRuehl"/>
          <w:vanish/>
          <w:sz w:val="22"/>
          <w:szCs w:val="22"/>
          <w:u w:val="single"/>
          <w:shd w:val="clear" w:color="auto" w:fill="FFFF99"/>
          <w:rtl/>
        </w:rPr>
        <w:tab/>
        <w:t>א</w:t>
      </w:r>
      <w:r w:rsidRPr="00EE5BF7">
        <w:rPr>
          <w:rStyle w:val="default"/>
          <w:rFonts w:cs="FrankRuehl" w:hint="cs"/>
          <w:vanish/>
          <w:sz w:val="22"/>
          <w:szCs w:val="22"/>
          <w:u w:val="single"/>
          <w:shd w:val="clear" w:color="auto" w:fill="FFFF99"/>
          <w:rtl/>
        </w:rPr>
        <w:t>חים, בני זו</w:t>
      </w:r>
      <w:r w:rsidRPr="00EE5BF7">
        <w:rPr>
          <w:rStyle w:val="default"/>
          <w:rFonts w:cs="FrankRuehl"/>
          <w:vanish/>
          <w:sz w:val="22"/>
          <w:szCs w:val="22"/>
          <w:u w:val="single"/>
          <w:shd w:val="clear" w:color="auto" w:fill="FFFF99"/>
          <w:rtl/>
        </w:rPr>
        <w:t xml:space="preserve">ג, </w:t>
      </w:r>
      <w:r w:rsidRPr="00EE5BF7">
        <w:rPr>
          <w:rStyle w:val="default"/>
          <w:rFonts w:cs="FrankRuehl" w:hint="cs"/>
          <w:vanish/>
          <w:sz w:val="22"/>
          <w:szCs w:val="22"/>
          <w:u w:val="single"/>
          <w:shd w:val="clear" w:color="auto" w:fill="FFFF99"/>
          <w:rtl/>
        </w:rPr>
        <w:t>הורים וצאצאיהם ובני זוגם שנבחרו לועד, זולת אם ישאר לכהן כחבר-ועד אחד מהם לאחר שהשאר התפטרו ממנו; לא התפטרו השאר מרצונם תוך 14 יום מיום בחירת הועד יחדלו לכהן אלה שקיבלו את מספר הקולות הנמוך ביותר מבין הנבחרים.</w:t>
      </w:r>
    </w:p>
    <w:p w:rsidR="00B947AB" w:rsidRPr="00EE5BF7" w:rsidRDefault="00B947AB">
      <w:pPr>
        <w:pStyle w:val="P00"/>
        <w:spacing w:before="0"/>
        <w:ind w:left="0" w:right="1134"/>
        <w:rPr>
          <w:rFonts w:cs="FrankRuehl" w:hint="cs"/>
          <w:vanish/>
          <w:color w:val="FF0000"/>
          <w:szCs w:val="20"/>
          <w:shd w:val="clear" w:color="auto" w:fill="FFFF99"/>
          <w:rtl/>
        </w:rPr>
      </w:pPr>
    </w:p>
    <w:p w:rsidR="00B947AB" w:rsidRPr="00EE5BF7" w:rsidRDefault="00B947AB">
      <w:pPr>
        <w:pStyle w:val="P00"/>
        <w:spacing w:before="0"/>
        <w:ind w:left="0" w:right="1134"/>
        <w:rPr>
          <w:rFonts w:cs="FrankRuehl"/>
          <w:b/>
          <w:bCs/>
          <w:vanish/>
          <w:szCs w:val="20"/>
          <w:shd w:val="clear" w:color="auto" w:fill="FFFF99"/>
          <w:rtl/>
        </w:rPr>
      </w:pPr>
      <w:r w:rsidRPr="00EE5BF7">
        <w:rPr>
          <w:rFonts w:cs="FrankRuehl" w:hint="cs"/>
          <w:vanish/>
          <w:color w:val="FF0000"/>
          <w:szCs w:val="20"/>
          <w:shd w:val="clear" w:color="auto" w:fill="FFFF99"/>
          <w:rtl/>
        </w:rPr>
        <w:t>מיום 21.6.1987</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(מס' 2) תשמ"ז-1987</w:t>
      </w:r>
    </w:p>
    <w:p w:rsidR="00B947AB" w:rsidRPr="00EE5BF7" w:rsidRDefault="00B947AB">
      <w:pPr>
        <w:pStyle w:val="P00"/>
        <w:tabs>
          <w:tab w:val="clear" w:pos="6259"/>
        </w:tabs>
        <w:spacing w:before="0"/>
        <w:ind w:left="0" w:right="1134"/>
        <w:rPr>
          <w:rFonts w:cs="FrankRuehl" w:hint="cs"/>
          <w:vanish/>
          <w:szCs w:val="20"/>
          <w:shd w:val="clear" w:color="auto" w:fill="FFFF99"/>
          <w:rtl/>
        </w:rPr>
      </w:pPr>
      <w:hyperlink r:id="rId47" w:history="1">
        <w:r w:rsidRPr="00EE5BF7">
          <w:rPr>
            <w:rStyle w:val="Hyperlink"/>
            <w:rFonts w:cs="FrankRuehl" w:hint="cs"/>
            <w:vanish/>
            <w:szCs w:val="20"/>
            <w:shd w:val="clear" w:color="auto" w:fill="FFFF99"/>
            <w:rtl/>
          </w:rPr>
          <w:t>ק"ת תשמ"ז מס' 5037</w:t>
        </w:r>
      </w:hyperlink>
      <w:r w:rsidRPr="00EE5BF7">
        <w:rPr>
          <w:rFonts w:cs="FrankRuehl" w:hint="cs"/>
          <w:vanish/>
          <w:szCs w:val="20"/>
          <w:shd w:val="clear" w:color="auto" w:fill="FFFF99"/>
          <w:rtl/>
        </w:rPr>
        <w:t xml:space="preserve"> מיום 21.6.1987 עמ' 1008</w:t>
      </w:r>
    </w:p>
    <w:p w:rsidR="00B947AB" w:rsidRDefault="00B947AB">
      <w:pPr>
        <w:pStyle w:val="P00"/>
        <w:tabs>
          <w:tab w:val="clear" w:pos="6259"/>
        </w:tabs>
        <w:spacing w:before="0"/>
        <w:ind w:left="0" w:right="1134"/>
        <w:rPr>
          <w:rFonts w:cs="FrankRuehl" w:hint="cs"/>
          <w:b/>
          <w:bCs/>
          <w:sz w:val="2"/>
          <w:szCs w:val="2"/>
          <w:rtl/>
        </w:rPr>
      </w:pPr>
      <w:r w:rsidRPr="00EE5BF7">
        <w:rPr>
          <w:rFonts w:cs="FrankRuehl" w:hint="cs"/>
          <w:b/>
          <w:bCs/>
          <w:vanish/>
          <w:szCs w:val="20"/>
          <w:shd w:val="clear" w:color="auto" w:fill="FFFF99"/>
          <w:rtl/>
        </w:rPr>
        <w:t>הוספת תקנת משנה 26(ד)</w:t>
      </w:r>
      <w:bookmarkEnd w:id="54"/>
    </w:p>
    <w:p w:rsidR="00B947AB" w:rsidRDefault="00B947AB">
      <w:pPr>
        <w:pStyle w:val="P00"/>
        <w:spacing w:before="72"/>
        <w:ind w:left="0" w:right="1134"/>
        <w:rPr>
          <w:rStyle w:val="default"/>
          <w:rFonts w:cs="FrankRuehl"/>
          <w:rtl/>
        </w:rPr>
      </w:pPr>
      <w:bookmarkStart w:id="55" w:name="Seif33"/>
      <w:bookmarkEnd w:id="55"/>
      <w:r>
        <w:rPr>
          <w:lang w:val="he-IL"/>
        </w:rPr>
        <w:pict>
          <v:rect id="_x0000_s1074" style="position:absolute;left:0;text-align:left;margin-left:464.5pt;margin-top:8.05pt;width:75.05pt;height:31.2pt;z-index:251650048"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הו</w:t>
                  </w:r>
                  <w:r>
                    <w:rPr>
                      <w:rFonts w:cs="Miriam" w:hint="cs"/>
                      <w:sz w:val="18"/>
                      <w:szCs w:val="18"/>
                      <w:rtl/>
                    </w:rPr>
                    <w:t>דעה לרשם על בחירת ועד או הפסקת תקופת כהונתו</w:t>
                  </w:r>
                </w:p>
              </w:txbxContent>
            </v:textbox>
            <w10:anchorlock/>
          </v:rect>
        </w:pict>
      </w:r>
      <w:r>
        <w:rPr>
          <w:rStyle w:val="big-number"/>
          <w:rFonts w:cs="Miriam"/>
          <w:rtl/>
        </w:rPr>
        <w:t>27.</w:t>
      </w:r>
      <w:r>
        <w:rPr>
          <w:rStyle w:val="big-number"/>
          <w:rFonts w:cs="Miriam"/>
          <w:rtl/>
        </w:rPr>
        <w:tab/>
      </w:r>
      <w:r>
        <w:rPr>
          <w:rStyle w:val="default"/>
          <w:rFonts w:cs="FrankRuehl"/>
          <w:rtl/>
        </w:rPr>
        <w:t>אג</w:t>
      </w:r>
      <w:r>
        <w:rPr>
          <w:rStyle w:val="default"/>
          <w:rFonts w:cs="FrankRuehl" w:hint="cs"/>
          <w:rtl/>
        </w:rPr>
        <w:t>ודה חייבת להודיע בכתב</w:t>
      </w:r>
      <w:r>
        <w:rPr>
          <w:rStyle w:val="default"/>
          <w:rFonts w:cs="FrankRuehl"/>
          <w:rtl/>
        </w:rPr>
        <w:t xml:space="preserve"> ל</w:t>
      </w:r>
      <w:r>
        <w:rPr>
          <w:rStyle w:val="default"/>
          <w:rFonts w:cs="FrankRuehl" w:hint="cs"/>
          <w:rtl/>
        </w:rPr>
        <w:t>רשם, תוך חמישה-עשר יום, על בחירת ו</w:t>
      </w:r>
      <w:r>
        <w:rPr>
          <w:rStyle w:val="default"/>
          <w:rFonts w:cs="FrankRuehl"/>
          <w:rtl/>
        </w:rPr>
        <w:t>ע</w:t>
      </w:r>
      <w:r>
        <w:rPr>
          <w:rStyle w:val="default"/>
          <w:rFonts w:cs="FrankRuehl" w:hint="cs"/>
          <w:rtl/>
        </w:rPr>
        <w:t>ד ועל כל שינוי בהרכבו; אגודה שהיא חברה בברית פיקוח תעביר את ההודעה לרשם באמצעות ברית הפיקוח.</w:t>
      </w:r>
    </w:p>
    <w:p w:rsidR="00B947AB" w:rsidRDefault="00B947AB" w:rsidP="0082462A">
      <w:pPr>
        <w:pStyle w:val="P00"/>
        <w:spacing w:before="72"/>
        <w:ind w:left="0" w:right="1134"/>
        <w:rPr>
          <w:rStyle w:val="default"/>
          <w:rFonts w:cs="FrankRuehl"/>
          <w:rtl/>
        </w:rPr>
      </w:pPr>
      <w:bookmarkStart w:id="56" w:name="Seif34"/>
      <w:bookmarkEnd w:id="56"/>
      <w:r>
        <w:rPr>
          <w:lang w:val="he-IL"/>
        </w:rPr>
        <w:pict>
          <v:rect id="_x0000_s1075" style="position:absolute;left:0;text-align:left;margin-left:464.5pt;margin-top:8.05pt;width:75.05pt;height:24pt;z-index:251651072"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תו</w:t>
                  </w:r>
                  <w:r>
                    <w:rPr>
                      <w:rFonts w:cs="Miriam" w:hint="cs"/>
                      <w:sz w:val="18"/>
                      <w:szCs w:val="18"/>
                      <w:rtl/>
                    </w:rPr>
                    <w:t xml:space="preserve">ם תקופת </w:t>
                  </w:r>
                  <w:r>
                    <w:rPr>
                      <w:rFonts w:cs="Miriam"/>
                      <w:sz w:val="18"/>
                      <w:szCs w:val="18"/>
                      <w:rtl/>
                    </w:rPr>
                    <w:t>כה</w:t>
                  </w:r>
                  <w:r>
                    <w:rPr>
                      <w:rFonts w:cs="Miriam" w:hint="cs"/>
                      <w:sz w:val="18"/>
                      <w:szCs w:val="18"/>
                      <w:rtl/>
                    </w:rPr>
                    <w:t>ונת הועד</w:t>
                  </w:r>
                </w:p>
                <w:p w:rsidR="00B947AB" w:rsidRDefault="00B947AB">
                  <w:pPr>
                    <w:spacing w:line="160" w:lineRule="exact"/>
                    <w:jc w:val="left"/>
                    <w:rPr>
                      <w:rFonts w:cs="Miriam"/>
                      <w:noProof/>
                      <w:sz w:val="18"/>
                      <w:szCs w:val="18"/>
                      <w:rtl/>
                    </w:rPr>
                  </w:pPr>
                  <w:r>
                    <w:rPr>
                      <w:rFonts w:cs="Miriam"/>
                      <w:sz w:val="18"/>
                      <w:szCs w:val="18"/>
                      <w:rtl/>
                    </w:rPr>
                    <w:t>תק</w:t>
                  </w:r>
                  <w:r>
                    <w:rPr>
                      <w:rFonts w:cs="Miriam" w:hint="cs"/>
                      <w:sz w:val="18"/>
                      <w:szCs w:val="18"/>
                      <w:rtl/>
                    </w:rPr>
                    <w:t>' תש"ם-</w:t>
                  </w:r>
                  <w:r>
                    <w:rPr>
                      <w:rFonts w:cs="Miriam"/>
                      <w:sz w:val="18"/>
                      <w:szCs w:val="18"/>
                      <w:rtl/>
                    </w:rPr>
                    <w:t>1979</w:t>
                  </w:r>
                </w:p>
              </w:txbxContent>
            </v:textbox>
            <w10:anchorlock/>
          </v:rect>
        </w:pict>
      </w:r>
      <w:r>
        <w:rPr>
          <w:rStyle w:val="big-number"/>
          <w:rFonts w:cs="Miriam"/>
          <w:rtl/>
        </w:rPr>
        <w:t>28.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מה תקופת כהונתו של הועד, המועצה או רשות אחרת של האגודה, ימשיכו לכהן בתפקידם עד שייבחרו ועד, מועצה או רשות אחרת בהתאם</w:t>
      </w:r>
      <w:r>
        <w:rPr>
          <w:rStyle w:val="default"/>
          <w:rFonts w:cs="FrankRuehl"/>
          <w:rtl/>
        </w:rPr>
        <w:t xml:space="preserve"> ל</w:t>
      </w:r>
      <w:r>
        <w:rPr>
          <w:rStyle w:val="default"/>
          <w:rFonts w:cs="FrankRuehl" w:hint="cs"/>
          <w:rtl/>
        </w:rPr>
        <w:t xml:space="preserve">תקנות האגודה; אולם, חובה על הועדה לכנס אסיפה כללית אשר על סדר יומה בחירות לרשויות האגודה תוך שלושה חדשים מיום תום תקופת הכהונה כאמור; לא כונסה האסיפה הכללית בתום שלושת החדשים </w:t>
      </w:r>
      <w:r w:rsidR="0082462A">
        <w:rPr>
          <w:rStyle w:val="default"/>
          <w:rFonts w:cs="FrankRuehl"/>
          <w:rtl/>
        </w:rPr>
        <w:t>–</w:t>
      </w:r>
      <w:r>
        <w:rPr>
          <w:rStyle w:val="default"/>
          <w:rFonts w:cs="FrankRuehl"/>
          <w:rtl/>
        </w:rPr>
        <w:t xml:space="preserve"> </w:t>
      </w:r>
      <w:r>
        <w:rPr>
          <w:rStyle w:val="default"/>
          <w:rFonts w:cs="FrankRuehl" w:hint="cs"/>
          <w:rtl/>
        </w:rPr>
        <w:t>תסתיים כהונת הרשויות כאמור.</w:t>
      </w:r>
    </w:p>
    <w:p w:rsidR="00B947AB" w:rsidRDefault="00B947A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רשם רשאי להאריך את תקופת שלושת החדשים לפי </w:t>
      </w:r>
      <w:r>
        <w:rPr>
          <w:rStyle w:val="default"/>
          <w:rFonts w:cs="FrankRuehl"/>
          <w:rtl/>
        </w:rPr>
        <w:t>תקנ</w:t>
      </w:r>
      <w:r>
        <w:rPr>
          <w:rStyle w:val="default"/>
          <w:rFonts w:cs="FrankRuehl" w:hint="cs"/>
          <w:rtl/>
        </w:rPr>
        <w:t>ת משנה (א) עד שלושה חדשים נוספים.</w:t>
      </w:r>
    </w:p>
    <w:p w:rsidR="00B947AB" w:rsidRDefault="00B947AB">
      <w:pPr>
        <w:pStyle w:val="P00"/>
        <w:spacing w:before="72"/>
        <w:ind w:left="0" w:right="1134"/>
        <w:rPr>
          <w:rStyle w:val="default"/>
          <w:rFonts w:cs="FrankRuehl"/>
          <w:rtl/>
        </w:rPr>
      </w:pPr>
      <w:r>
        <w:rPr>
          <w:lang w:val="he-IL"/>
        </w:rPr>
        <w:pict>
          <v:rect id="_x0000_s1076" style="position:absolute;left:0;text-align:left;margin-left:464.5pt;margin-top:8.05pt;width:75.05pt;height:21.05pt;z-index:251652096" o:allowincell="f" filled="f" stroked="f" strokecolor="lime" strokeweight=".25pt">
            <v:textbox inset="0,0,0,0">
              <w:txbxContent>
                <w:p w:rsidR="00B947AB" w:rsidRDefault="00B947AB">
                  <w:pPr>
                    <w:spacing w:line="160" w:lineRule="exact"/>
                    <w:jc w:val="left"/>
                    <w:rPr>
                      <w:rFonts w:cs="Miriam" w:hint="cs"/>
                      <w:noProof/>
                      <w:sz w:val="18"/>
                      <w:szCs w:val="18"/>
                      <w:rtl/>
                    </w:rPr>
                  </w:pPr>
                  <w:r>
                    <w:rPr>
                      <w:rFonts w:cs="Miriam" w:hint="cs"/>
                      <w:sz w:val="18"/>
                      <w:szCs w:val="18"/>
                      <w:rtl/>
                    </w:rPr>
                    <w:t xml:space="preserve">(הוראת שעה) </w:t>
                  </w:r>
                  <w:r>
                    <w:rPr>
                      <w:rFonts w:cs="Miriam"/>
                      <w:sz w:val="18"/>
                      <w:szCs w:val="18"/>
                      <w:rtl/>
                    </w:rPr>
                    <w:br/>
                  </w:r>
                  <w:r>
                    <w:rPr>
                      <w:rFonts w:cs="Miriam" w:hint="cs"/>
                      <w:sz w:val="18"/>
                      <w:szCs w:val="18"/>
                      <w:rtl/>
                    </w:rPr>
                    <w:t>תשנ"ג-</w:t>
                  </w:r>
                  <w:r>
                    <w:rPr>
                      <w:rFonts w:cs="Miriam"/>
                      <w:sz w:val="18"/>
                      <w:szCs w:val="18"/>
                      <w:rtl/>
                    </w:rPr>
                    <w:t>1993</w:t>
                  </w:r>
                </w:p>
              </w:txbxContent>
            </v:textbox>
            <w10:anchorlock/>
          </v:rect>
        </w:pict>
      </w:r>
      <w:r>
        <w:rPr>
          <w:rFonts w:cs="FrankRuehl"/>
          <w:sz w:val="26"/>
          <w:rtl/>
        </w:rPr>
        <w:tab/>
      </w:r>
      <w:r>
        <w:rPr>
          <w:rStyle w:val="default"/>
          <w:rFonts w:cs="FrankRuehl"/>
          <w:rtl/>
        </w:rPr>
        <w:t>(ב</w:t>
      </w:r>
      <w:r>
        <w:rPr>
          <w:rStyle w:val="default"/>
          <w:rFonts w:cs="FrankRuehl" w:hint="cs"/>
          <w:rtl/>
        </w:rPr>
        <w:t>1)</w:t>
      </w:r>
      <w:r>
        <w:rPr>
          <w:rStyle w:val="default"/>
          <w:rFonts w:cs="FrankRuehl"/>
          <w:rtl/>
        </w:rPr>
        <w:tab/>
      </w:r>
      <w:r>
        <w:rPr>
          <w:rStyle w:val="default"/>
          <w:rFonts w:cs="FrankRuehl" w:hint="cs"/>
          <w:rtl/>
        </w:rPr>
        <w:t>(פקעה).</w:t>
      </w:r>
    </w:p>
    <w:p w:rsidR="00B947AB" w:rsidRDefault="00B947AB">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הא</w:t>
      </w:r>
      <w:r>
        <w:rPr>
          <w:rStyle w:val="default"/>
          <w:rFonts w:cs="FrankRuehl" w:hint="cs"/>
          <w:rtl/>
        </w:rPr>
        <w:t>סיפה הכללית לא תדון ולא תחליט על בחירות חד</w:t>
      </w:r>
      <w:r>
        <w:rPr>
          <w:rStyle w:val="default"/>
          <w:rFonts w:cs="FrankRuehl"/>
          <w:rtl/>
        </w:rPr>
        <w:t>שו</w:t>
      </w:r>
      <w:r>
        <w:rPr>
          <w:rStyle w:val="default"/>
          <w:rFonts w:cs="FrankRuehl" w:hint="cs"/>
          <w:rtl/>
        </w:rPr>
        <w:t>ת לרשויות האגודה בטרם תמה תקופת כהונתם של הרשויות הקיימות בהתאם לתקנות האגודה, למעט דיון והחלטה על פי תקנה 29 לתקנות אלה.</w:t>
      </w:r>
    </w:p>
    <w:p w:rsidR="00B947AB" w:rsidRPr="00EE5BF7" w:rsidRDefault="00B947AB">
      <w:pPr>
        <w:pStyle w:val="P00"/>
        <w:spacing w:before="0"/>
        <w:ind w:left="0" w:right="1134"/>
        <w:rPr>
          <w:rFonts w:cs="FrankRuehl" w:hint="cs"/>
          <w:b/>
          <w:bCs/>
          <w:vanish/>
          <w:szCs w:val="20"/>
          <w:shd w:val="clear" w:color="auto" w:fill="FFFF99"/>
          <w:rtl/>
        </w:rPr>
      </w:pPr>
      <w:bookmarkStart w:id="57" w:name="Rov103"/>
      <w:r w:rsidRPr="00EE5BF7">
        <w:rPr>
          <w:rFonts w:cs="FrankRuehl" w:hint="cs"/>
          <w:vanish/>
          <w:color w:val="FF0000"/>
          <w:szCs w:val="20"/>
          <w:shd w:val="clear" w:color="auto" w:fill="FFFF99"/>
          <w:rtl/>
        </w:rPr>
        <w:t>מיום 19.12.1979</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תש"ם-1979</w:t>
      </w:r>
    </w:p>
    <w:p w:rsidR="00B947AB" w:rsidRPr="00EE5BF7" w:rsidRDefault="00B947AB">
      <w:pPr>
        <w:pStyle w:val="P00"/>
        <w:tabs>
          <w:tab w:val="clear" w:pos="6259"/>
        </w:tabs>
        <w:spacing w:before="0"/>
        <w:ind w:left="0" w:right="1134"/>
        <w:rPr>
          <w:rFonts w:cs="FrankRuehl" w:hint="cs"/>
          <w:vanish/>
          <w:szCs w:val="20"/>
          <w:shd w:val="clear" w:color="auto" w:fill="FFFF99"/>
          <w:rtl/>
        </w:rPr>
      </w:pPr>
      <w:hyperlink r:id="rId48" w:history="1">
        <w:r w:rsidRPr="00EE5BF7">
          <w:rPr>
            <w:rStyle w:val="Hyperlink"/>
            <w:rFonts w:cs="FrankRuehl" w:hint="cs"/>
            <w:vanish/>
            <w:szCs w:val="20"/>
            <w:shd w:val="clear" w:color="auto" w:fill="FFFF99"/>
            <w:rtl/>
          </w:rPr>
          <w:t>ק"ת תש"ם מס' 4051</w:t>
        </w:r>
      </w:hyperlink>
      <w:r w:rsidRPr="00EE5BF7">
        <w:rPr>
          <w:rFonts w:cs="FrankRuehl" w:hint="cs"/>
          <w:vanish/>
          <w:szCs w:val="20"/>
          <w:shd w:val="clear" w:color="auto" w:fill="FFFF99"/>
          <w:rtl/>
        </w:rPr>
        <w:t xml:space="preserve"> מיום 19.11.1979 עמ' 242</w:t>
      </w:r>
    </w:p>
    <w:p w:rsidR="00B947AB" w:rsidRPr="00EE5BF7" w:rsidRDefault="00B947AB">
      <w:pPr>
        <w:pStyle w:val="P00"/>
        <w:tabs>
          <w:tab w:val="clear" w:pos="6259"/>
        </w:tabs>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החלפת תקנה 28</w:t>
      </w:r>
    </w:p>
    <w:p w:rsidR="00B947AB" w:rsidRPr="00EE5BF7" w:rsidRDefault="00B947AB">
      <w:pPr>
        <w:pStyle w:val="P00"/>
        <w:tabs>
          <w:tab w:val="clear" w:pos="6259"/>
        </w:tabs>
        <w:ind w:left="0" w:right="1134"/>
        <w:rPr>
          <w:rFonts w:cs="FrankRuehl" w:hint="cs"/>
          <w:vanish/>
          <w:szCs w:val="20"/>
          <w:shd w:val="clear" w:color="auto" w:fill="FFFF99"/>
          <w:rtl/>
        </w:rPr>
      </w:pPr>
      <w:r w:rsidRPr="00EE5BF7">
        <w:rPr>
          <w:rFonts w:cs="FrankRuehl" w:hint="cs"/>
          <w:vanish/>
          <w:szCs w:val="20"/>
          <w:shd w:val="clear" w:color="auto" w:fill="FFFF99"/>
          <w:rtl/>
        </w:rPr>
        <w:t>הנוסח הקודם:</w:t>
      </w:r>
    </w:p>
    <w:p w:rsidR="00B947AB" w:rsidRPr="00EE5BF7" w:rsidRDefault="00B947AB">
      <w:pPr>
        <w:pStyle w:val="P00"/>
        <w:tabs>
          <w:tab w:val="clear" w:pos="6259"/>
        </w:tabs>
        <w:spacing w:before="20"/>
        <w:ind w:left="0" w:right="1134"/>
        <w:rPr>
          <w:rFonts w:cs="Miriam" w:hint="cs"/>
          <w:strike/>
          <w:vanish/>
          <w:sz w:val="16"/>
          <w:szCs w:val="16"/>
          <w:shd w:val="clear" w:color="auto" w:fill="FFFF99"/>
          <w:rtl/>
        </w:rPr>
      </w:pPr>
      <w:r w:rsidRPr="00EE5BF7">
        <w:rPr>
          <w:rFonts w:cs="Miriam" w:hint="cs"/>
          <w:strike/>
          <w:vanish/>
          <w:sz w:val="16"/>
          <w:szCs w:val="16"/>
          <w:shd w:val="clear" w:color="auto" w:fill="FFFF99"/>
          <w:rtl/>
        </w:rPr>
        <w:t>כהונה בתקופת מעבר</w:t>
      </w:r>
    </w:p>
    <w:p w:rsidR="00B947AB" w:rsidRPr="00EE5BF7" w:rsidRDefault="00B947AB">
      <w:pPr>
        <w:pStyle w:val="P00"/>
        <w:tabs>
          <w:tab w:val="clear" w:pos="6259"/>
        </w:tabs>
        <w:spacing w:before="0"/>
        <w:ind w:left="0" w:right="1134"/>
        <w:rPr>
          <w:rFonts w:cs="FrankRuehl" w:hint="cs"/>
          <w:strike/>
          <w:vanish/>
          <w:sz w:val="22"/>
          <w:szCs w:val="22"/>
          <w:shd w:val="clear" w:color="auto" w:fill="FFFF99"/>
          <w:rtl/>
        </w:rPr>
      </w:pPr>
      <w:r w:rsidRPr="00EE5BF7">
        <w:rPr>
          <w:rFonts w:cs="FrankRuehl" w:hint="cs"/>
          <w:strike/>
          <w:vanish/>
          <w:sz w:val="22"/>
          <w:szCs w:val="22"/>
          <w:shd w:val="clear" w:color="auto" w:fill="FFFF99"/>
          <w:rtl/>
        </w:rPr>
        <w:t>28.</w:t>
      </w:r>
      <w:r w:rsidRPr="00EE5BF7">
        <w:rPr>
          <w:rFonts w:cs="FrankRuehl" w:hint="cs"/>
          <w:strike/>
          <w:vanish/>
          <w:sz w:val="22"/>
          <w:szCs w:val="22"/>
          <w:shd w:val="clear" w:color="auto" w:fill="FFFF99"/>
          <w:rtl/>
        </w:rPr>
        <w:tab/>
        <w:t>תמה תקופת כהונתו של הועד, המועצה או רשות אחרת של האגודה, ימשיכו לכהן בתפקידם עד שייבחרו ועד, מועצה או רשות אחרת כאמור בהתאם לתקנות האגודה, אולם בשום מקרה לא יותר משנה מיום תום תקופת הכהונה כאמור.</w:t>
      </w:r>
    </w:p>
    <w:p w:rsidR="00B947AB" w:rsidRPr="00EE5BF7" w:rsidRDefault="00B947AB">
      <w:pPr>
        <w:pStyle w:val="P00"/>
        <w:spacing w:before="0"/>
        <w:ind w:left="0" w:right="1134"/>
        <w:rPr>
          <w:rFonts w:cs="FrankRuehl" w:hint="cs"/>
          <w:vanish/>
          <w:color w:val="FF0000"/>
          <w:szCs w:val="20"/>
          <w:shd w:val="clear" w:color="auto" w:fill="FFFF99"/>
          <w:rtl/>
        </w:rPr>
      </w:pPr>
    </w:p>
    <w:p w:rsidR="00B947AB" w:rsidRPr="00EE5BF7" w:rsidRDefault="00B947AB">
      <w:pPr>
        <w:pStyle w:val="P00"/>
        <w:spacing w:before="0"/>
        <w:ind w:left="0" w:right="1134"/>
        <w:rPr>
          <w:rFonts w:cs="FrankRuehl"/>
          <w:b/>
          <w:bCs/>
          <w:vanish/>
          <w:szCs w:val="20"/>
          <w:shd w:val="clear" w:color="auto" w:fill="FFFF99"/>
          <w:rtl/>
        </w:rPr>
      </w:pPr>
      <w:r w:rsidRPr="00EE5BF7">
        <w:rPr>
          <w:rFonts w:cs="FrankRuehl" w:hint="cs"/>
          <w:vanish/>
          <w:color w:val="FF0000"/>
          <w:szCs w:val="20"/>
          <w:shd w:val="clear" w:color="auto" w:fill="FFFF99"/>
          <w:rtl/>
        </w:rPr>
        <w:t>מיום 15.6.1993 עד יום 15.6.1995</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הוראת שעה תשנ"ג-1993</w:t>
      </w:r>
    </w:p>
    <w:p w:rsidR="00B947AB" w:rsidRPr="00EE5BF7" w:rsidRDefault="00B947AB">
      <w:pPr>
        <w:pStyle w:val="P00"/>
        <w:tabs>
          <w:tab w:val="clear" w:pos="6259"/>
        </w:tabs>
        <w:spacing w:before="0"/>
        <w:ind w:left="0" w:right="1134"/>
        <w:rPr>
          <w:rFonts w:cs="FrankRuehl" w:hint="cs"/>
          <w:vanish/>
          <w:szCs w:val="20"/>
          <w:shd w:val="clear" w:color="auto" w:fill="FFFF99"/>
          <w:rtl/>
        </w:rPr>
      </w:pPr>
      <w:hyperlink r:id="rId49" w:history="1">
        <w:r w:rsidRPr="00EE5BF7">
          <w:rPr>
            <w:rStyle w:val="Hyperlink"/>
            <w:rFonts w:cs="FrankRuehl" w:hint="cs"/>
            <w:vanish/>
            <w:szCs w:val="20"/>
            <w:shd w:val="clear" w:color="auto" w:fill="FFFF99"/>
            <w:rtl/>
          </w:rPr>
          <w:t>ק"ת תשנ"ג מס' 5527</w:t>
        </w:r>
      </w:hyperlink>
      <w:r w:rsidRPr="00EE5BF7">
        <w:rPr>
          <w:rFonts w:cs="FrankRuehl" w:hint="cs"/>
          <w:vanish/>
          <w:szCs w:val="20"/>
          <w:shd w:val="clear" w:color="auto" w:fill="FFFF99"/>
          <w:rtl/>
        </w:rPr>
        <w:t xml:space="preserve"> מיום 15.6.1993 עמ' 887</w:t>
      </w:r>
    </w:p>
    <w:p w:rsidR="00B947AB" w:rsidRPr="00EE5BF7" w:rsidRDefault="00B947AB">
      <w:pPr>
        <w:pStyle w:val="P00"/>
        <w:tabs>
          <w:tab w:val="clear" w:pos="6259"/>
        </w:tabs>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הוראת שעה תשנ"ג-1993 (תיקון) תשנ"ד-1994</w:t>
      </w:r>
    </w:p>
    <w:p w:rsidR="00B947AB" w:rsidRPr="00EE5BF7" w:rsidRDefault="00B947AB">
      <w:pPr>
        <w:pStyle w:val="P00"/>
        <w:tabs>
          <w:tab w:val="clear" w:pos="6259"/>
        </w:tabs>
        <w:spacing w:before="0"/>
        <w:ind w:left="0" w:right="1134"/>
        <w:rPr>
          <w:rFonts w:cs="FrankRuehl" w:hint="cs"/>
          <w:vanish/>
          <w:szCs w:val="20"/>
          <w:shd w:val="clear" w:color="auto" w:fill="FFFF99"/>
          <w:rtl/>
        </w:rPr>
      </w:pPr>
      <w:hyperlink r:id="rId50" w:history="1">
        <w:r w:rsidRPr="00EE5BF7">
          <w:rPr>
            <w:rStyle w:val="Hyperlink"/>
            <w:rFonts w:cs="FrankRuehl" w:hint="cs"/>
            <w:vanish/>
            <w:szCs w:val="20"/>
            <w:shd w:val="clear" w:color="auto" w:fill="FFFF99"/>
            <w:rtl/>
          </w:rPr>
          <w:t>ק"ת תשנ"ד מס' 5571</w:t>
        </w:r>
      </w:hyperlink>
      <w:r w:rsidRPr="00EE5BF7">
        <w:rPr>
          <w:rFonts w:cs="FrankRuehl" w:hint="cs"/>
          <w:vanish/>
          <w:szCs w:val="20"/>
          <w:shd w:val="clear" w:color="auto" w:fill="FFFF99"/>
          <w:rtl/>
        </w:rPr>
        <w:t xml:space="preserve"> מיום 6.1.1994 עמ' 323</w:t>
      </w:r>
    </w:p>
    <w:p w:rsidR="00B947AB" w:rsidRPr="00EE5BF7" w:rsidRDefault="00B947AB">
      <w:pPr>
        <w:pStyle w:val="P00"/>
        <w:tabs>
          <w:tab w:val="clear" w:pos="6259"/>
        </w:tabs>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הוספת תקנת משנה 28(ב1)</w:t>
      </w:r>
    </w:p>
    <w:p w:rsidR="00B947AB" w:rsidRPr="00EE5BF7" w:rsidRDefault="00B947AB">
      <w:pPr>
        <w:pStyle w:val="P00"/>
        <w:tabs>
          <w:tab w:val="clear" w:pos="6259"/>
        </w:tabs>
        <w:ind w:left="0" w:right="1134"/>
        <w:rPr>
          <w:rFonts w:cs="FrankRuehl" w:hint="cs"/>
          <w:vanish/>
          <w:szCs w:val="20"/>
          <w:shd w:val="clear" w:color="auto" w:fill="FFFF99"/>
          <w:rtl/>
        </w:rPr>
      </w:pPr>
      <w:r w:rsidRPr="00EE5BF7">
        <w:rPr>
          <w:rFonts w:cs="FrankRuehl" w:hint="cs"/>
          <w:vanish/>
          <w:szCs w:val="20"/>
          <w:shd w:val="clear" w:color="auto" w:fill="FFFF99"/>
          <w:rtl/>
        </w:rPr>
        <w:t>הנוסח:</w:t>
      </w:r>
    </w:p>
    <w:p w:rsidR="00B947AB" w:rsidRDefault="00B947AB">
      <w:pPr>
        <w:pStyle w:val="P00"/>
        <w:tabs>
          <w:tab w:val="clear" w:pos="6259"/>
        </w:tabs>
        <w:spacing w:before="0"/>
        <w:ind w:left="0" w:right="1134"/>
        <w:rPr>
          <w:rFonts w:cs="FrankRuehl" w:hint="cs"/>
          <w:strike/>
          <w:sz w:val="2"/>
          <w:szCs w:val="2"/>
          <w:rtl/>
        </w:rPr>
      </w:pPr>
      <w:r w:rsidRPr="00EE5BF7">
        <w:rPr>
          <w:rStyle w:val="default"/>
          <w:rFonts w:cs="FrankRuehl" w:hint="cs"/>
          <w:vanish/>
          <w:sz w:val="22"/>
          <w:szCs w:val="22"/>
          <w:shd w:val="clear" w:color="auto" w:fill="FFFF99"/>
          <w:rtl/>
        </w:rPr>
        <w:tab/>
      </w:r>
      <w:r w:rsidRPr="00EE5BF7">
        <w:rPr>
          <w:rStyle w:val="default"/>
          <w:rFonts w:cs="FrankRuehl"/>
          <w:vanish/>
          <w:sz w:val="22"/>
          <w:szCs w:val="22"/>
          <w:shd w:val="clear" w:color="auto" w:fill="FFFF99"/>
          <w:rtl/>
        </w:rPr>
        <w:t>(ב</w:t>
      </w:r>
      <w:r w:rsidRPr="00EE5BF7">
        <w:rPr>
          <w:rStyle w:val="default"/>
          <w:rFonts w:cs="FrankRuehl" w:hint="cs"/>
          <w:vanish/>
          <w:sz w:val="22"/>
          <w:szCs w:val="22"/>
          <w:shd w:val="clear" w:color="auto" w:fill="FFFF99"/>
          <w:rtl/>
        </w:rPr>
        <w:t>1)</w:t>
      </w:r>
      <w:r w:rsidRPr="00EE5BF7">
        <w:rPr>
          <w:rStyle w:val="default"/>
          <w:rFonts w:cs="FrankRuehl"/>
          <w:vanish/>
          <w:sz w:val="22"/>
          <w:szCs w:val="22"/>
          <w:shd w:val="clear" w:color="auto" w:fill="FFFF99"/>
          <w:rtl/>
        </w:rPr>
        <w:tab/>
        <w:t>ב</w:t>
      </w:r>
      <w:r w:rsidRPr="00EE5BF7">
        <w:rPr>
          <w:rStyle w:val="default"/>
          <w:rFonts w:cs="FrankRuehl" w:hint="cs"/>
          <w:vanish/>
          <w:sz w:val="22"/>
          <w:szCs w:val="22"/>
          <w:shd w:val="clear" w:color="auto" w:fill="FFFF99"/>
          <w:rtl/>
        </w:rPr>
        <w:t>אגודה שסווגה כקיבוץ, קבוצה או מושב שיתופי, ייקראו תקנות משנה (א) ו-(ב), כאילו במקום "שלושה חדשים" ו"שלושת החדשים" בכל מקום, נאמר "שנתיים" או "השנתיים", לפי הענין.</w:t>
      </w:r>
      <w:bookmarkEnd w:id="57"/>
    </w:p>
    <w:p w:rsidR="00B947AB" w:rsidRDefault="00B947AB">
      <w:pPr>
        <w:pStyle w:val="P00"/>
        <w:spacing w:before="72"/>
        <w:ind w:left="0" w:right="1134"/>
        <w:rPr>
          <w:rStyle w:val="default"/>
          <w:rFonts w:cs="FrankRuehl"/>
          <w:rtl/>
        </w:rPr>
      </w:pPr>
      <w:bookmarkStart w:id="58" w:name="Seif35"/>
      <w:bookmarkEnd w:id="58"/>
      <w:r>
        <w:rPr>
          <w:lang w:val="he-IL"/>
        </w:rPr>
        <w:pict>
          <v:rect id="_x0000_s1077" style="position:absolute;left:0;text-align:left;margin-left:464.5pt;margin-top:8.05pt;width:75.05pt;height:40pt;z-index:251653120"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נוי ועד </w:t>
                  </w:r>
                  <w:r>
                    <w:rPr>
                      <w:rFonts w:cs="Miriam"/>
                      <w:sz w:val="18"/>
                      <w:szCs w:val="18"/>
                      <w:rtl/>
                    </w:rPr>
                    <w:t>ממ</w:t>
                  </w:r>
                  <w:r>
                    <w:rPr>
                      <w:rFonts w:cs="Miriam" w:hint="cs"/>
                      <w:sz w:val="18"/>
                      <w:szCs w:val="18"/>
                      <w:rtl/>
                    </w:rPr>
                    <w:t>ונה</w:t>
                  </w:r>
                </w:p>
                <w:p w:rsidR="00B947AB" w:rsidRDefault="00B947AB">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rsidR="00B947AB" w:rsidRDefault="00B947AB">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1977</w:t>
                  </w:r>
                </w:p>
                <w:p w:rsidR="00B947AB" w:rsidRDefault="00B947AB">
                  <w:pPr>
                    <w:spacing w:line="160" w:lineRule="exact"/>
                    <w:jc w:val="left"/>
                    <w:rPr>
                      <w:rFonts w:cs="Miriam"/>
                      <w:noProof/>
                      <w:sz w:val="18"/>
                      <w:szCs w:val="18"/>
                      <w:rtl/>
                    </w:rPr>
                  </w:pPr>
                  <w:r>
                    <w:rPr>
                      <w:rFonts w:cs="Miriam"/>
                      <w:sz w:val="18"/>
                      <w:szCs w:val="18"/>
                      <w:rtl/>
                    </w:rPr>
                    <w:t>תק</w:t>
                  </w:r>
                  <w:r>
                    <w:rPr>
                      <w:rFonts w:cs="Miriam" w:hint="cs"/>
                      <w:sz w:val="18"/>
                      <w:szCs w:val="18"/>
                      <w:rtl/>
                    </w:rPr>
                    <w:t>'</w:t>
                  </w:r>
                  <w:r>
                    <w:rPr>
                      <w:rFonts w:cs="Miriam"/>
                      <w:sz w:val="18"/>
                      <w:szCs w:val="18"/>
                      <w:rtl/>
                    </w:rPr>
                    <w:t xml:space="preserve"> ת</w:t>
                  </w:r>
                  <w:r>
                    <w:rPr>
                      <w:rFonts w:cs="Miriam" w:hint="cs"/>
                      <w:sz w:val="18"/>
                      <w:szCs w:val="18"/>
                      <w:rtl/>
                    </w:rPr>
                    <w:t>שמ"ד-</w:t>
                  </w:r>
                  <w:r>
                    <w:rPr>
                      <w:rFonts w:cs="Miriam"/>
                      <w:sz w:val="18"/>
                      <w:szCs w:val="18"/>
                      <w:rtl/>
                    </w:rPr>
                    <w:t>1983</w:t>
                  </w:r>
                </w:p>
              </w:txbxContent>
            </v:textbox>
            <w10:anchorlock/>
          </v:rect>
        </w:pict>
      </w:r>
      <w:r>
        <w:rPr>
          <w:rStyle w:val="big-number"/>
          <w:rFonts w:cs="Miriam"/>
          <w:rtl/>
        </w:rPr>
        <w:t>28</w:t>
      </w:r>
      <w:r>
        <w:rPr>
          <w:rStyle w:val="big-number"/>
          <w:rFonts w:cs="FrankRuehl"/>
          <w:sz w:val="26"/>
          <w:szCs w:val="26"/>
          <w:rtl/>
        </w:rPr>
        <w:t>א</w:t>
      </w:r>
      <w:r>
        <w:rPr>
          <w:rStyle w:val="big-number"/>
          <w:rFonts w:cs="Miriam" w:hint="cs"/>
          <w:rtl/>
        </w:rPr>
        <w:t>.</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רשם רשאי למנות לאגודה ועד ממונה לתקופת הכהונה הקבועה בתקנון האגודה, ולחזור ולמנותו מחדש אם נתקיים אחד מאלה:</w:t>
      </w:r>
    </w:p>
    <w:p w:rsidR="00B947AB" w:rsidRDefault="00B947AB">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ועד של האגודה אינו פעיל;</w:t>
      </w:r>
    </w:p>
    <w:p w:rsidR="00B947AB" w:rsidRDefault="00B947AB">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ועד מזניח את עניני האגודה;</w:t>
      </w:r>
    </w:p>
    <w:p w:rsidR="00B947AB" w:rsidRDefault="00B947AB">
      <w:pPr>
        <w:pStyle w:val="P22"/>
        <w:spacing w:before="72"/>
        <w:ind w:left="1021" w:right="1134"/>
        <w:rPr>
          <w:rStyle w:val="default"/>
          <w:rFonts w:cs="FrankRuehl"/>
          <w:rtl/>
        </w:rPr>
      </w:pPr>
      <w:r>
        <w:rPr>
          <w:rStyle w:val="default"/>
          <w:rFonts w:cs="FrankRuehl" w:hint="cs"/>
          <w:rtl/>
        </w:rPr>
        <w:t>(3)</w:t>
      </w:r>
      <w:r>
        <w:rPr>
          <w:rStyle w:val="default"/>
          <w:rFonts w:cs="FrankRuehl"/>
          <w:rtl/>
        </w:rPr>
        <w:tab/>
        <w:t>ק</w:t>
      </w:r>
      <w:r>
        <w:rPr>
          <w:rStyle w:val="default"/>
          <w:rFonts w:cs="FrankRuehl" w:hint="cs"/>
          <w:rtl/>
        </w:rPr>
        <w:t>יימים לדעת הרשם ספקות</w:t>
      </w:r>
      <w:r>
        <w:rPr>
          <w:rStyle w:val="default"/>
          <w:rFonts w:cs="FrankRuehl"/>
          <w:rtl/>
        </w:rPr>
        <w:t xml:space="preserve"> ש</w:t>
      </w:r>
      <w:r>
        <w:rPr>
          <w:rStyle w:val="default"/>
          <w:rFonts w:cs="FrankRuehl" w:hint="cs"/>
          <w:rtl/>
        </w:rPr>
        <w:t>ל ממש לגבי חוקיותו;</w:t>
      </w:r>
    </w:p>
    <w:p w:rsidR="00B947AB" w:rsidRDefault="00B947AB">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ועד או מרבית חבריו נבחרו שלא כדין;</w:t>
      </w:r>
    </w:p>
    <w:p w:rsidR="00B947AB" w:rsidRDefault="00B947AB">
      <w:pPr>
        <w:pStyle w:val="P22"/>
        <w:spacing w:before="72"/>
        <w:ind w:left="1021" w:right="1134"/>
        <w:rPr>
          <w:rStyle w:val="default"/>
          <w:rFonts w:cs="FrankRuehl"/>
          <w:rtl/>
        </w:rPr>
      </w:pPr>
      <w:r>
        <w:rPr>
          <w:rStyle w:val="default"/>
          <w:rFonts w:cs="FrankRuehl" w:hint="cs"/>
          <w:rtl/>
        </w:rPr>
        <w:t>(5)</w:t>
      </w:r>
      <w:r>
        <w:rPr>
          <w:rStyle w:val="default"/>
          <w:rFonts w:cs="FrankRuehl"/>
          <w:rtl/>
        </w:rPr>
        <w:tab/>
        <w:t>ת</w:t>
      </w:r>
      <w:r>
        <w:rPr>
          <w:rStyle w:val="default"/>
          <w:rFonts w:cs="FrankRuehl" w:hint="cs"/>
          <w:rtl/>
        </w:rPr>
        <w:t>מה תקופת כהונתו של הועד לרבות תקופת המעבר כאמור בתקנה 28 לתקנות אלה;</w:t>
      </w:r>
    </w:p>
    <w:p w:rsidR="00B947AB" w:rsidRDefault="00B947AB">
      <w:pPr>
        <w:pStyle w:val="P22"/>
        <w:spacing w:before="72"/>
        <w:ind w:left="1021" w:right="1134"/>
        <w:rPr>
          <w:rStyle w:val="default"/>
          <w:rFonts w:cs="FrankRuehl"/>
          <w:rtl/>
        </w:rPr>
      </w:pPr>
      <w:r>
        <w:rPr>
          <w:rStyle w:val="default"/>
          <w:rFonts w:cs="FrankRuehl" w:hint="cs"/>
          <w:rtl/>
        </w:rPr>
        <w:t>(6)</w:t>
      </w:r>
      <w:r>
        <w:rPr>
          <w:rStyle w:val="default"/>
          <w:rFonts w:cs="FrankRuehl"/>
          <w:rtl/>
        </w:rPr>
        <w:tab/>
        <w:t>א</w:t>
      </w:r>
      <w:r>
        <w:rPr>
          <w:rStyle w:val="default"/>
          <w:rFonts w:cs="FrankRuehl" w:hint="cs"/>
          <w:rtl/>
        </w:rPr>
        <w:t>ין לאגודה ועד מכל סיבה אחרת;</w:t>
      </w:r>
    </w:p>
    <w:p w:rsidR="00B947AB" w:rsidRDefault="00B947AB">
      <w:pPr>
        <w:pStyle w:val="P22"/>
        <w:spacing w:before="72"/>
        <w:ind w:left="1021" w:right="1134"/>
        <w:rPr>
          <w:rStyle w:val="default"/>
          <w:rFonts w:cs="FrankRuehl"/>
          <w:rtl/>
        </w:rPr>
      </w:pPr>
      <w:r>
        <w:rPr>
          <w:lang w:val="he-IL"/>
        </w:rPr>
        <w:pict>
          <v:rect id="_x0000_s1078" style="position:absolute;left:0;text-align:left;margin-left:464.5pt;margin-top:8.05pt;width:75.05pt;height:8pt;z-index:251654144"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תק</w:t>
                  </w:r>
                  <w:r>
                    <w:rPr>
                      <w:rFonts w:cs="Miriam" w:hint="cs"/>
                      <w:sz w:val="18"/>
                      <w:szCs w:val="18"/>
                      <w:rtl/>
                    </w:rPr>
                    <w:t>' תשמ"ד-</w:t>
                  </w:r>
                  <w:r>
                    <w:rPr>
                      <w:rFonts w:cs="Miriam"/>
                      <w:sz w:val="18"/>
                      <w:szCs w:val="18"/>
                      <w:rtl/>
                    </w:rPr>
                    <w:t>1983</w:t>
                  </w:r>
                </w:p>
              </w:txbxContent>
            </v:textbox>
            <w10:anchorlock/>
          </v:rect>
        </w:pict>
      </w:r>
      <w:r>
        <w:rPr>
          <w:rStyle w:val="default"/>
          <w:rFonts w:cs="FrankRuehl"/>
          <w:rtl/>
        </w:rPr>
        <w:t>(7)</w:t>
      </w:r>
      <w:r>
        <w:rPr>
          <w:rStyle w:val="default"/>
          <w:rFonts w:cs="FrankRuehl"/>
          <w:rtl/>
        </w:rPr>
        <w:tab/>
        <w:t>ר</w:t>
      </w:r>
      <w:r>
        <w:rPr>
          <w:rStyle w:val="default"/>
          <w:rFonts w:cs="FrankRuehl" w:hint="cs"/>
          <w:rtl/>
        </w:rPr>
        <w:t>וב חברי האגודה מבקשים מינוי ועד;</w:t>
      </w:r>
    </w:p>
    <w:p w:rsidR="00B947AB" w:rsidRDefault="00B947AB">
      <w:pPr>
        <w:pStyle w:val="P22"/>
        <w:spacing w:before="72"/>
        <w:ind w:left="1021" w:right="1134"/>
        <w:rPr>
          <w:rStyle w:val="default"/>
          <w:rFonts w:cs="FrankRuehl"/>
          <w:rtl/>
        </w:rPr>
      </w:pPr>
      <w:r>
        <w:rPr>
          <w:lang w:val="he-IL"/>
        </w:rPr>
        <w:pict>
          <v:rect id="_x0000_s1079" style="position:absolute;left:0;text-align:left;margin-left:464.5pt;margin-top:8.05pt;width:75.05pt;height:8pt;z-index:251655168"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תק</w:t>
                  </w:r>
                  <w:r>
                    <w:rPr>
                      <w:rFonts w:cs="Miriam" w:hint="cs"/>
                      <w:sz w:val="18"/>
                      <w:szCs w:val="18"/>
                      <w:rtl/>
                    </w:rPr>
                    <w:t>' תשמ"ד-</w:t>
                  </w:r>
                  <w:r>
                    <w:rPr>
                      <w:rFonts w:cs="Miriam"/>
                      <w:sz w:val="18"/>
                      <w:szCs w:val="18"/>
                      <w:rtl/>
                    </w:rPr>
                    <w:t>1983</w:t>
                  </w:r>
                </w:p>
              </w:txbxContent>
            </v:textbox>
            <w10:anchorlock/>
          </v:rect>
        </w:pict>
      </w:r>
      <w:r>
        <w:rPr>
          <w:rStyle w:val="default"/>
          <w:rFonts w:cs="FrankRuehl"/>
          <w:rtl/>
        </w:rPr>
        <w:t>(8)</w:t>
      </w:r>
      <w:r>
        <w:rPr>
          <w:rStyle w:val="default"/>
          <w:rFonts w:cs="FrankRuehl"/>
          <w:rtl/>
        </w:rPr>
        <w:tab/>
        <w:t>מ</w:t>
      </w:r>
      <w:r>
        <w:rPr>
          <w:rStyle w:val="default"/>
          <w:rFonts w:cs="FrankRuehl" w:hint="cs"/>
          <w:rtl/>
        </w:rPr>
        <w:t>צבה הכלכלי או החברתי של האגודה מצדיקים, ל</w:t>
      </w:r>
      <w:r>
        <w:rPr>
          <w:rStyle w:val="default"/>
          <w:rFonts w:cs="FrankRuehl"/>
          <w:rtl/>
        </w:rPr>
        <w:t>דע</w:t>
      </w:r>
      <w:r>
        <w:rPr>
          <w:rStyle w:val="default"/>
          <w:rFonts w:cs="FrankRuehl" w:hint="cs"/>
          <w:rtl/>
        </w:rPr>
        <w:t>ת הרשם, מינוי ועד.</w:t>
      </w:r>
    </w:p>
    <w:p w:rsidR="00B947AB" w:rsidRDefault="00B947AB">
      <w:pPr>
        <w:pStyle w:val="P00"/>
        <w:spacing w:before="72"/>
        <w:ind w:left="0" w:right="1134"/>
        <w:rPr>
          <w:rStyle w:val="default"/>
          <w:rFonts w:cs="FrankRuehl"/>
          <w:rtl/>
        </w:rPr>
      </w:pPr>
      <w:r>
        <w:rPr>
          <w:lang w:val="he-IL"/>
        </w:rPr>
        <w:pict>
          <v:rect id="_x0000_s1080" style="position:absolute;left:0;text-align:left;margin-left:464.5pt;margin-top:8.05pt;width:75.05pt;height:8pt;z-index:251656192"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תק</w:t>
                  </w:r>
                  <w:r>
                    <w:rPr>
                      <w:rFonts w:cs="Miriam" w:hint="cs"/>
                      <w:sz w:val="18"/>
                      <w:szCs w:val="18"/>
                      <w:rtl/>
                    </w:rPr>
                    <w:t>' תש"ם-</w:t>
                  </w:r>
                  <w:r>
                    <w:rPr>
                      <w:rFonts w:cs="Miriam"/>
                      <w:sz w:val="18"/>
                      <w:szCs w:val="18"/>
                      <w:rtl/>
                    </w:rPr>
                    <w:t>1979</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דרש ועד ממונה לכנס אסיפה כללית על פי סעיף 14(1) לפקודה לא יעשה כן אלא באישורו של הרשם.</w:t>
      </w:r>
    </w:p>
    <w:p w:rsidR="00B947AB" w:rsidRDefault="00B947AB">
      <w:pPr>
        <w:pStyle w:val="P02"/>
        <w:spacing w:before="72"/>
        <w:ind w:left="1021" w:right="1134"/>
        <w:rPr>
          <w:rStyle w:val="default"/>
          <w:rFonts w:cs="FrankRuehl"/>
          <w:rtl/>
        </w:rPr>
      </w:pPr>
      <w:r>
        <w:rPr>
          <w:lang w:val="he-IL"/>
        </w:rPr>
        <w:pict>
          <v:rect id="_x0000_s1081" style="position:absolute;left:0;text-align:left;margin-left:464.5pt;margin-top:8.05pt;width:75.05pt;height:8pt;z-index:251657216"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תק</w:t>
                  </w:r>
                  <w:r>
                    <w:rPr>
                      <w:rFonts w:cs="Miriam" w:hint="cs"/>
                      <w:sz w:val="18"/>
                      <w:szCs w:val="18"/>
                      <w:rtl/>
                    </w:rPr>
                    <w:t>' תשמ"ב-</w:t>
                  </w:r>
                  <w:r>
                    <w:rPr>
                      <w:rFonts w:cs="Miriam"/>
                      <w:sz w:val="18"/>
                      <w:szCs w:val="18"/>
                      <w:rtl/>
                    </w:rPr>
                    <w:t>1982</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(1)</w:t>
      </w:r>
      <w:r>
        <w:rPr>
          <w:rStyle w:val="default"/>
          <w:rFonts w:cs="FrankRuehl"/>
          <w:rtl/>
        </w:rPr>
        <w:tab/>
        <w:t>ב</w:t>
      </w:r>
      <w:r>
        <w:rPr>
          <w:rStyle w:val="default"/>
          <w:rFonts w:cs="FrankRuehl" w:hint="cs"/>
          <w:rtl/>
        </w:rPr>
        <w:t>אגודה שהרשם מינה לה ועד ממונה ושמכהנת בה ועדת ביקורת על פי תקנונה, תמשיך ועדת הביקורת לכהן בתפקידה עד לסיום תקופת כהונתה, אולם רשא</w:t>
      </w:r>
      <w:r>
        <w:rPr>
          <w:rStyle w:val="default"/>
          <w:rFonts w:cs="FrankRuehl"/>
          <w:rtl/>
        </w:rPr>
        <w:t xml:space="preserve">י </w:t>
      </w:r>
      <w:r>
        <w:rPr>
          <w:rStyle w:val="default"/>
          <w:rFonts w:cs="FrankRuehl" w:hint="cs"/>
          <w:rtl/>
        </w:rPr>
        <w:t>הרשם להורות על בחירת ועדת ביקורת חדשה.</w:t>
      </w:r>
    </w:p>
    <w:p w:rsidR="00B947AB" w:rsidRDefault="00B947AB">
      <w:pPr>
        <w:pStyle w:val="P22"/>
        <w:spacing w:before="72"/>
        <w:ind w:left="1021" w:right="1134"/>
        <w:rPr>
          <w:rStyle w:val="default"/>
          <w:rFonts w:cs="FrankRuehl"/>
          <w:rtl/>
        </w:rPr>
      </w:pPr>
      <w:r>
        <w:rPr>
          <w:rStyle w:val="default"/>
          <w:rFonts w:cs="FrankRuehl"/>
          <w:rtl/>
        </w:rPr>
        <w:t>(2)</w:t>
      </w:r>
      <w:r>
        <w:rPr>
          <w:rStyle w:val="default"/>
          <w:rFonts w:cs="FrankRuehl"/>
          <w:rtl/>
        </w:rPr>
        <w:tab/>
        <w:t>ו</w:t>
      </w:r>
      <w:r>
        <w:rPr>
          <w:rStyle w:val="default"/>
          <w:rFonts w:cs="FrankRuehl" w:hint="cs"/>
          <w:rtl/>
        </w:rPr>
        <w:t xml:space="preserve">עדת ביקורת כאמור </w:t>
      </w:r>
      <w:r w:rsidR="0082462A">
        <w:rPr>
          <w:rStyle w:val="default"/>
          <w:rFonts w:cs="FrankRuehl"/>
          <w:rtl/>
        </w:rPr>
        <w:t>–</w:t>
      </w:r>
      <w:r>
        <w:rPr>
          <w:rStyle w:val="default"/>
          <w:rFonts w:cs="FrankRuehl"/>
          <w:rtl/>
        </w:rPr>
        <w:t xml:space="preserve"> </w:t>
      </w:r>
      <w:r>
        <w:rPr>
          <w:rStyle w:val="default"/>
          <w:rFonts w:cs="FrankRuehl" w:hint="cs"/>
          <w:rtl/>
        </w:rPr>
        <w:t>בין אם ממשיכה בכהונתה ובי</w:t>
      </w:r>
      <w:r>
        <w:rPr>
          <w:rStyle w:val="default"/>
          <w:rFonts w:cs="FrankRuehl"/>
          <w:rtl/>
        </w:rPr>
        <w:t>ן</w:t>
      </w:r>
      <w:r>
        <w:rPr>
          <w:rStyle w:val="default"/>
          <w:rFonts w:cs="FrankRuehl" w:hint="cs"/>
          <w:rtl/>
        </w:rPr>
        <w:t xml:space="preserve"> אם נבחרה לפי הוראות הרשם </w:t>
      </w:r>
      <w:r w:rsidR="0082462A">
        <w:rPr>
          <w:rStyle w:val="default"/>
          <w:rFonts w:cs="FrankRuehl"/>
          <w:rtl/>
        </w:rPr>
        <w:t>–</w:t>
      </w:r>
      <w:r>
        <w:rPr>
          <w:rStyle w:val="default"/>
          <w:rFonts w:cs="FrankRuehl"/>
          <w:rtl/>
        </w:rPr>
        <w:t xml:space="preserve"> </w:t>
      </w:r>
      <w:r>
        <w:rPr>
          <w:rStyle w:val="default"/>
          <w:rFonts w:cs="FrankRuehl" w:hint="cs"/>
          <w:rtl/>
        </w:rPr>
        <w:t>תדווח על פעולותיה וממצאיה לרשם.</w:t>
      </w:r>
    </w:p>
    <w:p w:rsidR="00B947AB" w:rsidRDefault="00B947AB">
      <w:pPr>
        <w:pStyle w:val="P00"/>
        <w:spacing w:before="72"/>
        <w:ind w:left="0" w:right="1134"/>
        <w:rPr>
          <w:rStyle w:val="default"/>
          <w:rFonts w:cs="FrankRuehl"/>
          <w:rtl/>
        </w:rPr>
      </w:pPr>
      <w:r>
        <w:rPr>
          <w:lang w:val="he-IL"/>
        </w:rPr>
        <w:pict>
          <v:rect id="_x0000_s1082" style="position:absolute;left:0;text-align:left;margin-left:464.5pt;margin-top:8.05pt;width:75.05pt;height:17.25pt;z-index:251658240"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תק</w:t>
                  </w:r>
                  <w:r>
                    <w:rPr>
                      <w:rFonts w:cs="Miriam" w:hint="cs"/>
                      <w:sz w:val="18"/>
                      <w:szCs w:val="18"/>
                      <w:rtl/>
                    </w:rPr>
                    <w:t>' תש"ם-</w:t>
                  </w:r>
                  <w:r>
                    <w:rPr>
                      <w:rFonts w:cs="Miriam"/>
                      <w:sz w:val="18"/>
                      <w:szCs w:val="18"/>
                      <w:rtl/>
                    </w:rPr>
                    <w:t>1979</w:t>
                  </w:r>
                </w:p>
                <w:p w:rsidR="00B947AB" w:rsidRDefault="00B947AB">
                  <w:pPr>
                    <w:spacing w:line="160" w:lineRule="exact"/>
                    <w:jc w:val="left"/>
                    <w:rPr>
                      <w:rFonts w:cs="Miriam"/>
                      <w:noProof/>
                      <w:sz w:val="18"/>
                      <w:szCs w:val="18"/>
                      <w:rtl/>
                    </w:rPr>
                  </w:pPr>
                  <w:r>
                    <w:rPr>
                      <w:rFonts w:cs="Miriam"/>
                      <w:sz w:val="18"/>
                      <w:szCs w:val="18"/>
                      <w:rtl/>
                    </w:rPr>
                    <w:t>תק</w:t>
                  </w:r>
                  <w:r>
                    <w:rPr>
                      <w:rFonts w:cs="Miriam" w:hint="cs"/>
                      <w:sz w:val="18"/>
                      <w:szCs w:val="18"/>
                      <w:rtl/>
                    </w:rPr>
                    <w:t>' תשמ"ב-</w:t>
                  </w:r>
                  <w:r>
                    <w:rPr>
                      <w:rFonts w:cs="Miriam"/>
                      <w:sz w:val="18"/>
                      <w:szCs w:val="18"/>
                      <w:rtl/>
                    </w:rPr>
                    <w:t>1982</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 xml:space="preserve">סתיימה תקופת כהונתו של ועד ממונה ולא נתמנה או נבחר ועד חדש תחתיו, רשאי הועד הממונה להמשיך בכהונתו </w:t>
      </w:r>
      <w:r>
        <w:rPr>
          <w:rStyle w:val="default"/>
          <w:rFonts w:cs="FrankRuehl"/>
          <w:rtl/>
        </w:rPr>
        <w:t>תק</w:t>
      </w:r>
      <w:r>
        <w:rPr>
          <w:rStyle w:val="default"/>
          <w:rFonts w:cs="FrankRuehl" w:hint="cs"/>
          <w:rtl/>
        </w:rPr>
        <w:t>ופה נוספת שלא תעלה על 14 ימים.</w:t>
      </w:r>
    </w:p>
    <w:p w:rsidR="00B947AB" w:rsidRDefault="00B947AB">
      <w:pPr>
        <w:pStyle w:val="P00"/>
        <w:spacing w:before="72"/>
        <w:ind w:left="0" w:right="1134"/>
        <w:rPr>
          <w:rStyle w:val="default"/>
          <w:rFonts w:cs="FrankRuehl"/>
          <w:rtl/>
        </w:rPr>
      </w:pPr>
      <w:r>
        <w:rPr>
          <w:rFonts w:cs="FrankRuehl"/>
          <w:rtl/>
          <w:lang w:val="he-IL"/>
        </w:rPr>
        <w:pict>
          <v:shape id="_x0000_s1184" type="#_x0000_t202" style="position:absolute;left:0;text-align:left;margin-left:470.25pt;margin-top:7.1pt;width:1in;height:16.8pt;z-index:251711488" filled="f" stroked="f">
            <v:textbox inset="1mm,0,1mm,0">
              <w:txbxContent>
                <w:p w:rsidR="00B947AB" w:rsidRDefault="00B947AB">
                  <w:pPr>
                    <w:spacing w:line="160" w:lineRule="exact"/>
                    <w:jc w:val="left"/>
                    <w:rPr>
                      <w:rFonts w:cs="Miriam"/>
                      <w:noProof/>
                      <w:sz w:val="18"/>
                      <w:szCs w:val="18"/>
                      <w:rtl/>
                    </w:rPr>
                  </w:pPr>
                  <w:r>
                    <w:rPr>
                      <w:rFonts w:cs="Miriam"/>
                      <w:sz w:val="18"/>
                      <w:szCs w:val="18"/>
                      <w:rtl/>
                    </w:rPr>
                    <w:t>תק</w:t>
                  </w:r>
                  <w:r>
                    <w:rPr>
                      <w:rFonts w:cs="Miriam" w:hint="cs"/>
                      <w:sz w:val="18"/>
                      <w:szCs w:val="18"/>
                      <w:rtl/>
                    </w:rPr>
                    <w:t>' תש"ם-</w:t>
                  </w:r>
                  <w:r>
                    <w:rPr>
                      <w:rFonts w:cs="Miriam"/>
                      <w:sz w:val="18"/>
                      <w:szCs w:val="18"/>
                      <w:rtl/>
                    </w:rPr>
                    <w:t>1979</w:t>
                  </w:r>
                </w:p>
                <w:p w:rsidR="00B947AB" w:rsidRDefault="00B947AB">
                  <w:pPr>
                    <w:spacing w:line="160" w:lineRule="exact"/>
                    <w:jc w:val="left"/>
                    <w:rPr>
                      <w:rFonts w:cs="Miriam"/>
                      <w:noProof/>
                      <w:sz w:val="18"/>
                      <w:szCs w:val="18"/>
                      <w:rtl/>
                    </w:rPr>
                  </w:pPr>
                  <w:r>
                    <w:rPr>
                      <w:rFonts w:cs="Miriam"/>
                      <w:sz w:val="18"/>
                      <w:szCs w:val="18"/>
                      <w:rtl/>
                    </w:rPr>
                    <w:t>תק</w:t>
                  </w:r>
                  <w:r>
                    <w:rPr>
                      <w:rFonts w:cs="Miriam" w:hint="cs"/>
                      <w:sz w:val="18"/>
                      <w:szCs w:val="18"/>
                      <w:rtl/>
                    </w:rPr>
                    <w:t>' תשמ"ב-</w:t>
                  </w:r>
                  <w:r>
                    <w:rPr>
                      <w:rFonts w:cs="Miriam"/>
                      <w:sz w:val="18"/>
                      <w:szCs w:val="18"/>
                      <w:rtl/>
                    </w:rPr>
                    <w:t>1982</w:t>
                  </w:r>
                </w:p>
              </w:txbxContent>
            </v:textbox>
            <w10:anchorlock/>
          </v:shape>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א</w:t>
      </w:r>
      <w:r>
        <w:rPr>
          <w:rStyle w:val="default"/>
          <w:rFonts w:cs="FrankRuehl" w:hint="cs"/>
          <w:rtl/>
        </w:rPr>
        <w:t>גודה לא תהיה רשאית לבחור בועד תוך תקופת כהונתו של ועד שמונה לפי תקנת משנה (א) אלא באישור המוקדם של הרשם ובתנאים שקבע; נבחר ועד חדש על פי אישור כאמור וקויימו תנאי האישור, תפקע כהונתו של הועד הממונה.</w:t>
      </w:r>
    </w:p>
    <w:p w:rsidR="00B947AB" w:rsidRDefault="00B947AB">
      <w:pPr>
        <w:pStyle w:val="P00"/>
        <w:spacing w:before="72"/>
        <w:ind w:left="0" w:right="1134"/>
        <w:rPr>
          <w:rStyle w:val="default"/>
          <w:rFonts w:cs="FrankRuehl"/>
          <w:rtl/>
        </w:rPr>
      </w:pPr>
      <w:r>
        <w:rPr>
          <w:lang w:val="he-IL"/>
        </w:rPr>
        <w:pict>
          <v:rect id="_x0000_s1083" style="position:absolute;left:0;text-align:left;margin-left:464.5pt;margin-top:8.05pt;width:75.05pt;height:19pt;z-index:251659264"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תק</w:t>
                  </w:r>
                  <w:r>
                    <w:rPr>
                      <w:rFonts w:cs="Miriam" w:hint="cs"/>
                      <w:sz w:val="18"/>
                      <w:szCs w:val="18"/>
                      <w:rtl/>
                    </w:rPr>
                    <w:t>' תש"ם-</w:t>
                  </w:r>
                  <w:r>
                    <w:rPr>
                      <w:rFonts w:cs="Miriam"/>
                      <w:sz w:val="18"/>
                      <w:szCs w:val="18"/>
                      <w:rtl/>
                    </w:rPr>
                    <w:t>1979</w:t>
                  </w:r>
                </w:p>
                <w:p w:rsidR="00B947AB" w:rsidRDefault="00B947AB">
                  <w:pPr>
                    <w:spacing w:line="160" w:lineRule="exact"/>
                    <w:jc w:val="left"/>
                    <w:rPr>
                      <w:rFonts w:cs="Miriam"/>
                      <w:noProof/>
                      <w:sz w:val="18"/>
                      <w:szCs w:val="18"/>
                      <w:rtl/>
                    </w:rPr>
                  </w:pPr>
                  <w:r>
                    <w:rPr>
                      <w:rFonts w:cs="Miriam"/>
                      <w:sz w:val="18"/>
                      <w:szCs w:val="18"/>
                      <w:rtl/>
                    </w:rPr>
                    <w:t>תק</w:t>
                  </w:r>
                  <w:r>
                    <w:rPr>
                      <w:rFonts w:cs="Miriam" w:hint="cs"/>
                      <w:sz w:val="18"/>
                      <w:szCs w:val="18"/>
                      <w:rtl/>
                    </w:rPr>
                    <w:t>' תשמ"ב-</w:t>
                  </w:r>
                  <w:r>
                    <w:rPr>
                      <w:rFonts w:cs="Miriam"/>
                      <w:sz w:val="18"/>
                      <w:szCs w:val="18"/>
                      <w:rtl/>
                    </w:rPr>
                    <w:t>1982</w:t>
                  </w:r>
                </w:p>
              </w:txbxContent>
            </v:textbox>
            <w10:anchorlock/>
          </v:rect>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מ</w:t>
      </w:r>
      <w:r>
        <w:rPr>
          <w:rStyle w:val="default"/>
          <w:rFonts w:cs="FrankRuehl" w:hint="cs"/>
          <w:rtl/>
        </w:rPr>
        <w:t>ינה הרשם ועד</w:t>
      </w:r>
      <w:r>
        <w:rPr>
          <w:rStyle w:val="default"/>
          <w:rFonts w:cs="FrankRuehl"/>
          <w:rtl/>
        </w:rPr>
        <w:t>, ר</w:t>
      </w:r>
      <w:r>
        <w:rPr>
          <w:rStyle w:val="default"/>
          <w:rFonts w:cs="FrankRuehl" w:hint="cs"/>
          <w:rtl/>
        </w:rPr>
        <w:t>שאי הוא לקבוע את חלוקת התפקידים בין חברי הועד ואת סמכו</w:t>
      </w:r>
      <w:r>
        <w:rPr>
          <w:rStyle w:val="default"/>
          <w:rFonts w:cs="FrankRuehl"/>
          <w:rtl/>
        </w:rPr>
        <w:t>י</w:t>
      </w:r>
      <w:r>
        <w:rPr>
          <w:rStyle w:val="default"/>
          <w:rFonts w:cs="FrankRuehl" w:hint="cs"/>
          <w:rtl/>
        </w:rPr>
        <w:t>ותיו ולהנחות את הועד בפעולותיו.</w:t>
      </w:r>
    </w:p>
    <w:p w:rsidR="00B947AB" w:rsidRDefault="00B947AB">
      <w:pPr>
        <w:pStyle w:val="P00"/>
        <w:spacing w:before="72"/>
        <w:ind w:left="0" w:right="1134"/>
        <w:rPr>
          <w:rStyle w:val="default"/>
          <w:rFonts w:cs="FrankRuehl"/>
          <w:rtl/>
        </w:rPr>
      </w:pPr>
      <w:r>
        <w:rPr>
          <w:rFonts w:cs="FrankRuehl"/>
          <w:rtl/>
          <w:lang w:val="he-IL"/>
        </w:rPr>
        <w:pict>
          <v:shape id="_x0000_s1185" type="#_x0000_t202" style="position:absolute;left:0;text-align:left;margin-left:470.25pt;margin-top:7.1pt;width:1in;height:16.8pt;z-index:251712512" filled="f" stroked="f">
            <v:textbox inset="1mm,0,1mm,0">
              <w:txbxContent>
                <w:p w:rsidR="00B947AB" w:rsidRDefault="00B947AB">
                  <w:pPr>
                    <w:spacing w:line="160" w:lineRule="exact"/>
                    <w:jc w:val="left"/>
                    <w:rPr>
                      <w:rFonts w:cs="Miriam"/>
                      <w:noProof/>
                      <w:sz w:val="18"/>
                      <w:szCs w:val="18"/>
                      <w:rtl/>
                    </w:rPr>
                  </w:pPr>
                  <w:r>
                    <w:rPr>
                      <w:rFonts w:cs="Miriam"/>
                      <w:sz w:val="18"/>
                      <w:szCs w:val="18"/>
                      <w:rtl/>
                    </w:rPr>
                    <w:t>תק</w:t>
                  </w:r>
                  <w:r>
                    <w:rPr>
                      <w:rFonts w:cs="Miriam" w:hint="cs"/>
                      <w:sz w:val="18"/>
                      <w:szCs w:val="18"/>
                      <w:rtl/>
                    </w:rPr>
                    <w:t>' תש"ם-</w:t>
                  </w:r>
                  <w:r>
                    <w:rPr>
                      <w:rFonts w:cs="Miriam"/>
                      <w:sz w:val="18"/>
                      <w:szCs w:val="18"/>
                      <w:rtl/>
                    </w:rPr>
                    <w:t>1979</w:t>
                  </w:r>
                </w:p>
                <w:p w:rsidR="00B947AB" w:rsidRDefault="00B947AB">
                  <w:pPr>
                    <w:spacing w:line="160" w:lineRule="exact"/>
                    <w:jc w:val="left"/>
                    <w:rPr>
                      <w:rFonts w:cs="Miriam"/>
                      <w:noProof/>
                      <w:sz w:val="18"/>
                      <w:szCs w:val="18"/>
                      <w:rtl/>
                    </w:rPr>
                  </w:pPr>
                  <w:r>
                    <w:rPr>
                      <w:rFonts w:cs="Miriam"/>
                      <w:sz w:val="18"/>
                      <w:szCs w:val="18"/>
                      <w:rtl/>
                    </w:rPr>
                    <w:t>תק</w:t>
                  </w:r>
                  <w:r>
                    <w:rPr>
                      <w:rFonts w:cs="Miriam" w:hint="cs"/>
                      <w:sz w:val="18"/>
                      <w:szCs w:val="18"/>
                      <w:rtl/>
                    </w:rPr>
                    <w:t>' תשמ"ב-</w:t>
                  </w:r>
                  <w:r>
                    <w:rPr>
                      <w:rFonts w:cs="Miriam"/>
                      <w:sz w:val="18"/>
                      <w:szCs w:val="18"/>
                      <w:rtl/>
                    </w:rPr>
                    <w:t>1982</w:t>
                  </w:r>
                </w:p>
              </w:txbxContent>
            </v:textbox>
            <w10:anchorlock/>
          </v:shape>
        </w:pict>
      </w:r>
      <w:r>
        <w:rPr>
          <w:rFonts w:cs="FrankRuehl"/>
          <w:sz w:val="26"/>
          <w:rtl/>
        </w:rPr>
        <w:tab/>
      </w:r>
      <w:r>
        <w:rPr>
          <w:rStyle w:val="default"/>
          <w:rFonts w:cs="FrankRuehl"/>
          <w:rtl/>
        </w:rPr>
        <w:t>(ז</w:t>
      </w:r>
      <w:r>
        <w:rPr>
          <w:rStyle w:val="default"/>
          <w:rFonts w:cs="FrankRuehl" w:hint="cs"/>
          <w:rtl/>
        </w:rPr>
        <w:t>)</w:t>
      </w:r>
      <w:r>
        <w:rPr>
          <w:rStyle w:val="default"/>
          <w:rFonts w:cs="FrankRuehl"/>
          <w:rtl/>
        </w:rPr>
        <w:tab/>
        <w:t>ח</w:t>
      </w:r>
      <w:r>
        <w:rPr>
          <w:rStyle w:val="default"/>
          <w:rFonts w:cs="FrankRuehl" w:hint="cs"/>
          <w:rtl/>
        </w:rPr>
        <w:t>ברי ועד ממונה יכול שיהיו מבין חברי האגודה או שלא מביניהם.</w:t>
      </w:r>
    </w:p>
    <w:p w:rsidR="00B947AB" w:rsidRDefault="00B947AB">
      <w:pPr>
        <w:pStyle w:val="P00"/>
        <w:spacing w:before="72"/>
        <w:ind w:left="0" w:right="1134"/>
        <w:rPr>
          <w:rStyle w:val="default"/>
          <w:rFonts w:cs="FrankRuehl"/>
          <w:rtl/>
        </w:rPr>
      </w:pPr>
      <w:r>
        <w:rPr>
          <w:rFonts w:cs="FrankRuehl"/>
          <w:rtl/>
          <w:lang w:val="he-IL"/>
        </w:rPr>
        <w:pict>
          <v:shape id="_x0000_s1186" type="#_x0000_t202" style="position:absolute;left:0;text-align:left;margin-left:470.25pt;margin-top:7.1pt;width:1in;height:16.8pt;z-index:251713536" filled="f" stroked="f">
            <v:textbox inset="1mm,0,1mm,0">
              <w:txbxContent>
                <w:p w:rsidR="00B947AB" w:rsidRDefault="00B947AB">
                  <w:pPr>
                    <w:spacing w:line="160" w:lineRule="exact"/>
                    <w:jc w:val="left"/>
                    <w:rPr>
                      <w:rFonts w:cs="Miriam"/>
                      <w:noProof/>
                      <w:sz w:val="18"/>
                      <w:szCs w:val="18"/>
                      <w:rtl/>
                    </w:rPr>
                  </w:pPr>
                  <w:r>
                    <w:rPr>
                      <w:rFonts w:cs="Miriam"/>
                      <w:sz w:val="18"/>
                      <w:szCs w:val="18"/>
                      <w:rtl/>
                    </w:rPr>
                    <w:t>תק</w:t>
                  </w:r>
                  <w:r>
                    <w:rPr>
                      <w:rFonts w:cs="Miriam" w:hint="cs"/>
                      <w:sz w:val="18"/>
                      <w:szCs w:val="18"/>
                      <w:rtl/>
                    </w:rPr>
                    <w:t>' תש"ם-</w:t>
                  </w:r>
                  <w:r>
                    <w:rPr>
                      <w:rFonts w:cs="Miriam"/>
                      <w:sz w:val="18"/>
                      <w:szCs w:val="18"/>
                      <w:rtl/>
                    </w:rPr>
                    <w:t>1979</w:t>
                  </w:r>
                </w:p>
                <w:p w:rsidR="00B947AB" w:rsidRDefault="00B947AB">
                  <w:pPr>
                    <w:spacing w:line="160" w:lineRule="exact"/>
                    <w:jc w:val="left"/>
                    <w:rPr>
                      <w:rFonts w:cs="Miriam"/>
                      <w:noProof/>
                      <w:sz w:val="18"/>
                      <w:szCs w:val="18"/>
                      <w:rtl/>
                    </w:rPr>
                  </w:pPr>
                  <w:r>
                    <w:rPr>
                      <w:rFonts w:cs="Miriam"/>
                      <w:sz w:val="18"/>
                      <w:szCs w:val="18"/>
                      <w:rtl/>
                    </w:rPr>
                    <w:t>תק</w:t>
                  </w:r>
                  <w:r>
                    <w:rPr>
                      <w:rFonts w:cs="Miriam" w:hint="cs"/>
                      <w:sz w:val="18"/>
                      <w:szCs w:val="18"/>
                      <w:rtl/>
                    </w:rPr>
                    <w:t>' תשמ"ב-</w:t>
                  </w:r>
                  <w:r>
                    <w:rPr>
                      <w:rFonts w:cs="Miriam"/>
                      <w:sz w:val="18"/>
                      <w:szCs w:val="18"/>
                      <w:rtl/>
                    </w:rPr>
                    <w:t>1982</w:t>
                  </w:r>
                </w:p>
              </w:txbxContent>
            </v:textbox>
            <w10:anchorlock/>
          </v:shape>
        </w:pict>
      </w:r>
      <w:r>
        <w:rPr>
          <w:rFonts w:cs="FrankRuehl"/>
          <w:sz w:val="26"/>
          <w:rtl/>
        </w:rPr>
        <w:tab/>
      </w:r>
      <w:r>
        <w:rPr>
          <w:rStyle w:val="default"/>
          <w:rFonts w:cs="FrankRuehl"/>
          <w:rtl/>
        </w:rPr>
        <w:t>(ח</w:t>
      </w:r>
      <w:r>
        <w:rPr>
          <w:rStyle w:val="default"/>
          <w:rFonts w:cs="FrankRuehl" w:hint="cs"/>
          <w:rtl/>
        </w:rPr>
        <w:t>)</w:t>
      </w:r>
      <w:r>
        <w:rPr>
          <w:rStyle w:val="default"/>
          <w:rFonts w:cs="FrankRuehl"/>
          <w:rtl/>
        </w:rPr>
        <w:tab/>
        <w:t>ב</w:t>
      </w:r>
      <w:r>
        <w:rPr>
          <w:rStyle w:val="default"/>
          <w:rFonts w:cs="FrankRuehl" w:hint="cs"/>
          <w:rtl/>
        </w:rPr>
        <w:t>אגודה שחלות עליה פסקאות (1), (2) ו-(4) לתקנת 3(א) לתקנות האגודות השיתופי</w:t>
      </w:r>
      <w:r>
        <w:rPr>
          <w:rStyle w:val="default"/>
          <w:rFonts w:cs="FrankRuehl"/>
          <w:rtl/>
        </w:rPr>
        <w:t>ות</w:t>
      </w:r>
      <w:r>
        <w:rPr>
          <w:rStyle w:val="default"/>
          <w:rFonts w:cs="FrankRuehl" w:hint="cs"/>
          <w:rtl/>
        </w:rPr>
        <w:t xml:space="preserve"> (הוראות כלליות), תשל"ו-</w:t>
      </w:r>
      <w:r>
        <w:rPr>
          <w:rStyle w:val="default"/>
          <w:rFonts w:cs="FrankRuehl"/>
          <w:rtl/>
        </w:rPr>
        <w:t xml:space="preserve">1976, </w:t>
      </w:r>
      <w:r>
        <w:rPr>
          <w:rStyle w:val="default"/>
          <w:rFonts w:cs="FrankRuehl" w:hint="cs"/>
          <w:rtl/>
        </w:rPr>
        <w:t>לא ימנה הרשם ועד ממונה על פי תקנה זו, אלא לאחר התייעצות עם האגודה שבאמצעותה יש להעביר לרשם את המסמכים האמורים בתקנה האמורה, ובאגודה שחלה עליה פסקה (4) לאותה תקנה, לאחר התייעצות עם אחת מהאגודות שבאמצעותן יש להעביר לרשם את המ</w:t>
      </w:r>
      <w:r>
        <w:rPr>
          <w:rStyle w:val="default"/>
          <w:rFonts w:cs="FrankRuehl"/>
          <w:rtl/>
        </w:rPr>
        <w:t>ס</w:t>
      </w:r>
      <w:r>
        <w:rPr>
          <w:rStyle w:val="default"/>
          <w:rFonts w:cs="FrankRuehl" w:hint="cs"/>
          <w:rtl/>
        </w:rPr>
        <w:t>מ</w:t>
      </w:r>
      <w:r>
        <w:rPr>
          <w:rStyle w:val="default"/>
          <w:rFonts w:cs="FrankRuehl"/>
          <w:rtl/>
        </w:rPr>
        <w:t>כ</w:t>
      </w:r>
      <w:r>
        <w:rPr>
          <w:rStyle w:val="default"/>
          <w:rFonts w:cs="FrankRuehl" w:hint="cs"/>
          <w:rtl/>
        </w:rPr>
        <w:t>ים כאמור בפסקה (1) או בפסקה (2) לתקנה האמורה, לפי בחירת</w:t>
      </w:r>
      <w:r>
        <w:rPr>
          <w:rStyle w:val="default"/>
          <w:rFonts w:cs="FrankRuehl"/>
          <w:rtl/>
        </w:rPr>
        <w:t>ו</w:t>
      </w:r>
      <w:r>
        <w:rPr>
          <w:rStyle w:val="default"/>
          <w:rFonts w:cs="FrankRuehl" w:hint="cs"/>
          <w:rtl/>
        </w:rPr>
        <w:t>.</w:t>
      </w:r>
    </w:p>
    <w:p w:rsidR="00B947AB" w:rsidRDefault="00B947AB">
      <w:pPr>
        <w:pStyle w:val="P00"/>
        <w:spacing w:before="72"/>
        <w:ind w:left="0" w:right="1134"/>
        <w:rPr>
          <w:rStyle w:val="default"/>
          <w:rFonts w:cs="FrankRuehl" w:hint="cs"/>
          <w:rtl/>
        </w:rPr>
      </w:pPr>
      <w:r>
        <w:rPr>
          <w:rFonts w:cs="FrankRuehl"/>
          <w:rtl/>
          <w:lang w:val="he-IL"/>
        </w:rPr>
        <w:pict>
          <v:shape id="_x0000_s1187" type="#_x0000_t202" style="position:absolute;left:0;text-align:left;margin-left:470.25pt;margin-top:7.1pt;width:1in;height:11.2pt;z-index:251714560" filled="f" stroked="f">
            <v:textbox inset="1mm,0,1mm,0">
              <w:txbxContent>
                <w:p w:rsidR="00B947AB" w:rsidRDefault="00B947AB">
                  <w:pPr>
                    <w:spacing w:line="160" w:lineRule="exact"/>
                    <w:jc w:val="left"/>
                    <w:rPr>
                      <w:rFonts w:cs="Miriam"/>
                      <w:noProof/>
                      <w:sz w:val="18"/>
                      <w:szCs w:val="18"/>
                      <w:rtl/>
                    </w:rPr>
                  </w:pPr>
                  <w:r>
                    <w:rPr>
                      <w:rFonts w:cs="Miriam"/>
                      <w:sz w:val="18"/>
                      <w:szCs w:val="18"/>
                      <w:rtl/>
                    </w:rPr>
                    <w:t>תק</w:t>
                  </w:r>
                  <w:r>
                    <w:rPr>
                      <w:rFonts w:cs="Miriam" w:hint="cs"/>
                      <w:sz w:val="18"/>
                      <w:szCs w:val="18"/>
                      <w:rtl/>
                    </w:rPr>
                    <w:t>' תשמ"ב-</w:t>
                  </w:r>
                  <w:r>
                    <w:rPr>
                      <w:rFonts w:cs="Miriam"/>
                      <w:sz w:val="18"/>
                      <w:szCs w:val="18"/>
                      <w:rtl/>
                    </w:rPr>
                    <w:t>1982</w:t>
                  </w:r>
                </w:p>
              </w:txbxContent>
            </v:textbox>
            <w10:anchorlock/>
          </v:shape>
        </w:pict>
      </w:r>
      <w:r>
        <w:rPr>
          <w:rFonts w:cs="FrankRuehl"/>
          <w:sz w:val="26"/>
          <w:rtl/>
        </w:rPr>
        <w:tab/>
      </w:r>
      <w:r>
        <w:rPr>
          <w:rStyle w:val="default"/>
          <w:rFonts w:cs="FrankRuehl"/>
          <w:rtl/>
        </w:rPr>
        <w:t>(ט</w:t>
      </w:r>
      <w:r>
        <w:rPr>
          <w:rStyle w:val="default"/>
          <w:rFonts w:cs="FrankRuehl" w:hint="cs"/>
          <w:rtl/>
        </w:rPr>
        <w:t>)</w:t>
      </w:r>
      <w:r>
        <w:rPr>
          <w:rStyle w:val="default"/>
          <w:rFonts w:cs="FrankRuehl"/>
          <w:rtl/>
        </w:rPr>
        <w:tab/>
        <w:t>ה</w:t>
      </w:r>
      <w:r>
        <w:rPr>
          <w:rStyle w:val="default"/>
          <w:rFonts w:cs="FrankRuehl" w:hint="cs"/>
          <w:rtl/>
        </w:rPr>
        <w:t>וצאותיו של הועד הממונה ושכר חבריו כפי שקבעם הרשם ישולמו על ידי האגודה.</w:t>
      </w:r>
    </w:p>
    <w:p w:rsidR="00B947AB" w:rsidRPr="00EE5BF7" w:rsidRDefault="00B947AB">
      <w:pPr>
        <w:pStyle w:val="P00"/>
        <w:spacing w:before="0"/>
        <w:ind w:left="0" w:right="1134"/>
        <w:rPr>
          <w:rFonts w:cs="FrankRuehl" w:hint="cs"/>
          <w:b/>
          <w:bCs/>
          <w:vanish/>
          <w:szCs w:val="20"/>
          <w:shd w:val="clear" w:color="auto" w:fill="FFFF99"/>
          <w:rtl/>
        </w:rPr>
      </w:pPr>
      <w:bookmarkStart w:id="59" w:name="Rov104"/>
      <w:r w:rsidRPr="00EE5BF7">
        <w:rPr>
          <w:rFonts w:cs="FrankRuehl" w:hint="cs"/>
          <w:vanish/>
          <w:color w:val="FF0000"/>
          <w:szCs w:val="20"/>
          <w:shd w:val="clear" w:color="auto" w:fill="FFFF99"/>
          <w:rtl/>
        </w:rPr>
        <w:t>מיום 28.5.1977</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(מס' 2) תשל"ז-1977</w:t>
      </w:r>
    </w:p>
    <w:p w:rsidR="00B947AB" w:rsidRPr="00EE5BF7" w:rsidRDefault="00B947AB">
      <w:pPr>
        <w:pStyle w:val="P00"/>
        <w:tabs>
          <w:tab w:val="clear" w:pos="6259"/>
        </w:tabs>
        <w:spacing w:before="0"/>
        <w:ind w:left="0" w:right="1134"/>
        <w:rPr>
          <w:rFonts w:cs="FrankRuehl" w:hint="cs"/>
          <w:vanish/>
          <w:szCs w:val="20"/>
          <w:shd w:val="clear" w:color="auto" w:fill="FFFF99"/>
          <w:rtl/>
        </w:rPr>
      </w:pPr>
      <w:hyperlink r:id="rId51" w:history="1">
        <w:r w:rsidRPr="00EE5BF7">
          <w:rPr>
            <w:rStyle w:val="Hyperlink"/>
            <w:rFonts w:cs="FrankRuehl" w:hint="cs"/>
            <w:vanish/>
            <w:szCs w:val="20"/>
            <w:shd w:val="clear" w:color="auto" w:fill="FFFF99"/>
            <w:rtl/>
          </w:rPr>
          <w:t>ק"ת תשל"ז מס' 3702</w:t>
        </w:r>
      </w:hyperlink>
      <w:r w:rsidRPr="00EE5BF7">
        <w:rPr>
          <w:rFonts w:cs="FrankRuehl" w:hint="cs"/>
          <w:vanish/>
          <w:szCs w:val="20"/>
          <w:shd w:val="clear" w:color="auto" w:fill="FFFF99"/>
          <w:rtl/>
        </w:rPr>
        <w:t xml:space="preserve"> מיום 28.4.1977 עמ' 1494</w:t>
      </w:r>
    </w:p>
    <w:p w:rsidR="00B947AB" w:rsidRPr="00EE5BF7" w:rsidRDefault="00B947AB">
      <w:pPr>
        <w:pStyle w:val="P00"/>
        <w:tabs>
          <w:tab w:val="clear" w:pos="6259"/>
        </w:tabs>
        <w:spacing w:before="0"/>
        <w:ind w:left="0" w:right="1134"/>
        <w:rPr>
          <w:rStyle w:val="default"/>
          <w:rFonts w:cs="FrankRuehl" w:hint="cs"/>
          <w:b/>
          <w:bCs/>
          <w:vanish/>
          <w:sz w:val="20"/>
          <w:szCs w:val="20"/>
          <w:shd w:val="clear" w:color="auto" w:fill="FFFF99"/>
          <w:rtl/>
        </w:rPr>
      </w:pPr>
      <w:r w:rsidRPr="00EE5BF7">
        <w:rPr>
          <w:rFonts w:cs="FrankRuehl" w:hint="cs"/>
          <w:b/>
          <w:bCs/>
          <w:vanish/>
          <w:szCs w:val="20"/>
          <w:shd w:val="clear" w:color="auto" w:fill="FFFF99"/>
          <w:rtl/>
        </w:rPr>
        <w:t>הוספת תקנה 28א</w:t>
      </w:r>
    </w:p>
    <w:p w:rsidR="00B947AB" w:rsidRPr="00EE5BF7" w:rsidRDefault="00B947AB">
      <w:pPr>
        <w:pStyle w:val="P00"/>
        <w:spacing w:before="0"/>
        <w:ind w:left="0" w:right="1134"/>
        <w:rPr>
          <w:rFonts w:cs="FrankRuehl" w:hint="cs"/>
          <w:vanish/>
          <w:color w:val="FF0000"/>
          <w:szCs w:val="20"/>
          <w:shd w:val="clear" w:color="auto" w:fill="FFFF99"/>
          <w:rtl/>
        </w:rPr>
      </w:pP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vanish/>
          <w:color w:val="FF0000"/>
          <w:szCs w:val="20"/>
          <w:shd w:val="clear" w:color="auto" w:fill="FFFF99"/>
          <w:rtl/>
        </w:rPr>
        <w:t>מיום 19.12.1979</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תש"ם-1979</w:t>
      </w:r>
    </w:p>
    <w:p w:rsidR="00B947AB" w:rsidRPr="00EE5BF7" w:rsidRDefault="00B947AB">
      <w:pPr>
        <w:pStyle w:val="P00"/>
        <w:tabs>
          <w:tab w:val="clear" w:pos="6259"/>
        </w:tabs>
        <w:spacing w:before="0"/>
        <w:ind w:left="0" w:right="1134"/>
        <w:rPr>
          <w:rFonts w:cs="FrankRuehl" w:hint="cs"/>
          <w:vanish/>
          <w:szCs w:val="20"/>
          <w:shd w:val="clear" w:color="auto" w:fill="FFFF99"/>
          <w:rtl/>
        </w:rPr>
      </w:pPr>
      <w:hyperlink r:id="rId52" w:history="1">
        <w:r w:rsidRPr="00EE5BF7">
          <w:rPr>
            <w:rStyle w:val="Hyperlink"/>
            <w:rFonts w:cs="FrankRuehl" w:hint="cs"/>
            <w:vanish/>
            <w:szCs w:val="20"/>
            <w:shd w:val="clear" w:color="auto" w:fill="FFFF99"/>
            <w:rtl/>
          </w:rPr>
          <w:t>ק"ת תש"ם מס' 4051</w:t>
        </w:r>
      </w:hyperlink>
      <w:r w:rsidRPr="00EE5BF7">
        <w:rPr>
          <w:rFonts w:cs="FrankRuehl" w:hint="cs"/>
          <w:vanish/>
          <w:szCs w:val="20"/>
          <w:shd w:val="clear" w:color="auto" w:fill="FFFF99"/>
          <w:rtl/>
        </w:rPr>
        <w:t xml:space="preserve"> מיום 19.11.1979 עמ' 242</w:t>
      </w:r>
    </w:p>
    <w:p w:rsidR="00B947AB" w:rsidRPr="00EE5BF7" w:rsidRDefault="00B947AB">
      <w:pPr>
        <w:pStyle w:val="P00"/>
        <w:ind w:left="0" w:right="1134"/>
        <w:rPr>
          <w:rStyle w:val="default"/>
          <w:rFonts w:cs="FrankRuehl" w:hint="cs"/>
          <w:vanish/>
          <w:sz w:val="22"/>
          <w:szCs w:val="22"/>
          <w:u w:val="single"/>
          <w:shd w:val="clear" w:color="auto" w:fill="FFFF99"/>
          <w:rtl/>
        </w:rPr>
      </w:pPr>
      <w:r w:rsidRPr="00EE5BF7">
        <w:rPr>
          <w:rStyle w:val="default"/>
          <w:rFonts w:cs="FrankRuehl" w:hint="cs"/>
          <w:vanish/>
          <w:sz w:val="22"/>
          <w:szCs w:val="22"/>
          <w:shd w:val="clear" w:color="auto" w:fill="FFFF99"/>
          <w:rtl/>
        </w:rPr>
        <w:tab/>
      </w:r>
      <w:r w:rsidRPr="00EE5BF7">
        <w:rPr>
          <w:rStyle w:val="default"/>
          <w:rFonts w:cs="FrankRuehl"/>
          <w:vanish/>
          <w:sz w:val="22"/>
          <w:szCs w:val="22"/>
          <w:u w:val="single"/>
          <w:shd w:val="clear" w:color="auto" w:fill="FFFF99"/>
          <w:rtl/>
        </w:rPr>
        <w:t>(ב</w:t>
      </w:r>
      <w:r w:rsidRPr="00EE5BF7">
        <w:rPr>
          <w:rStyle w:val="default"/>
          <w:rFonts w:cs="FrankRuehl" w:hint="cs"/>
          <w:vanish/>
          <w:sz w:val="22"/>
          <w:szCs w:val="22"/>
          <w:u w:val="single"/>
          <w:shd w:val="clear" w:color="auto" w:fill="FFFF99"/>
          <w:rtl/>
        </w:rPr>
        <w:t>)</w:t>
      </w:r>
      <w:r w:rsidRPr="00EE5BF7">
        <w:rPr>
          <w:rStyle w:val="default"/>
          <w:rFonts w:cs="FrankRuehl"/>
          <w:vanish/>
          <w:sz w:val="22"/>
          <w:szCs w:val="22"/>
          <w:u w:val="single"/>
          <w:shd w:val="clear" w:color="auto" w:fill="FFFF99"/>
          <w:rtl/>
        </w:rPr>
        <w:tab/>
        <w:t>נ</w:t>
      </w:r>
      <w:r w:rsidRPr="00EE5BF7">
        <w:rPr>
          <w:rStyle w:val="default"/>
          <w:rFonts w:cs="FrankRuehl" w:hint="cs"/>
          <w:vanish/>
          <w:sz w:val="22"/>
          <w:szCs w:val="22"/>
          <w:u w:val="single"/>
          <w:shd w:val="clear" w:color="auto" w:fill="FFFF99"/>
          <w:rtl/>
        </w:rPr>
        <w:t>דרש ועד ממונה לכנס אסיפה כללית על פי סעיף 14(1) לפקודה לא יעשה כן אלא באישורו של הרשם.</w:t>
      </w:r>
    </w:p>
    <w:p w:rsidR="00B947AB" w:rsidRPr="00EE5BF7" w:rsidRDefault="00B947AB">
      <w:pPr>
        <w:pStyle w:val="P00"/>
        <w:spacing w:before="0"/>
        <w:ind w:left="0" w:right="1134"/>
        <w:rPr>
          <w:rStyle w:val="default"/>
          <w:rFonts w:cs="FrankRuehl"/>
          <w:vanish/>
          <w:sz w:val="22"/>
          <w:szCs w:val="22"/>
          <w:shd w:val="clear" w:color="auto" w:fill="FFFF99"/>
          <w:rtl/>
        </w:rPr>
      </w:pPr>
      <w:r w:rsidRPr="00EE5BF7">
        <w:rPr>
          <w:rFonts w:cs="FrankRuehl"/>
          <w:vanish/>
          <w:sz w:val="22"/>
          <w:szCs w:val="22"/>
          <w:shd w:val="clear" w:color="auto" w:fill="FFFF99"/>
          <w:rtl/>
        </w:rPr>
        <w:tab/>
      </w:r>
      <w:r w:rsidRPr="00EE5BF7">
        <w:rPr>
          <w:rStyle w:val="default"/>
          <w:rFonts w:cs="FrankRuehl" w:hint="cs"/>
          <w:strike/>
          <w:vanish/>
          <w:sz w:val="22"/>
          <w:szCs w:val="22"/>
          <w:shd w:val="clear" w:color="auto" w:fill="FFFF99"/>
          <w:rtl/>
        </w:rPr>
        <w:t>(ב)</w:t>
      </w:r>
      <w:r w:rsidRPr="00EE5BF7">
        <w:rPr>
          <w:rStyle w:val="default"/>
          <w:rFonts w:cs="FrankRuehl" w:hint="cs"/>
          <w:vanish/>
          <w:sz w:val="22"/>
          <w:szCs w:val="22"/>
          <w:shd w:val="clear" w:color="auto" w:fill="FFFF99"/>
          <w:rtl/>
        </w:rPr>
        <w:t xml:space="preserve"> </w:t>
      </w:r>
      <w:r w:rsidRPr="00EE5BF7">
        <w:rPr>
          <w:rStyle w:val="default"/>
          <w:rFonts w:cs="FrankRuehl"/>
          <w:vanish/>
          <w:sz w:val="22"/>
          <w:szCs w:val="22"/>
          <w:u w:val="single"/>
          <w:shd w:val="clear" w:color="auto" w:fill="FFFF99"/>
          <w:rtl/>
        </w:rPr>
        <w:t>(</w:t>
      </w:r>
      <w:r w:rsidRPr="00EE5BF7">
        <w:rPr>
          <w:rStyle w:val="default"/>
          <w:rFonts w:cs="FrankRuehl" w:hint="cs"/>
          <w:vanish/>
          <w:sz w:val="22"/>
          <w:szCs w:val="22"/>
          <w:u w:val="single"/>
          <w:shd w:val="clear" w:color="auto" w:fill="FFFF99"/>
          <w:rtl/>
        </w:rPr>
        <w:t>ג)</w:t>
      </w:r>
      <w:r w:rsidRPr="00EE5BF7">
        <w:rPr>
          <w:rStyle w:val="default"/>
          <w:rFonts w:cs="FrankRuehl" w:hint="cs"/>
          <w:vanish/>
          <w:sz w:val="22"/>
          <w:szCs w:val="22"/>
          <w:shd w:val="clear" w:color="auto" w:fill="FFFF99"/>
          <w:rtl/>
        </w:rPr>
        <w:t xml:space="preserve"> </w:t>
      </w:r>
      <w:r w:rsidRPr="00EE5BF7">
        <w:rPr>
          <w:rStyle w:val="default"/>
          <w:rFonts w:cs="FrankRuehl"/>
          <w:vanish/>
          <w:sz w:val="22"/>
          <w:szCs w:val="22"/>
          <w:shd w:val="clear" w:color="auto" w:fill="FFFF99"/>
          <w:rtl/>
        </w:rPr>
        <w:t>א</w:t>
      </w:r>
      <w:r w:rsidRPr="00EE5BF7">
        <w:rPr>
          <w:rStyle w:val="default"/>
          <w:rFonts w:cs="FrankRuehl" w:hint="cs"/>
          <w:vanish/>
          <w:sz w:val="22"/>
          <w:szCs w:val="22"/>
          <w:shd w:val="clear" w:color="auto" w:fill="FFFF99"/>
          <w:rtl/>
        </w:rPr>
        <w:t>גודה לא תהיה רשאית לבחור בועד תוך תקופת כהונתו של ועד שמונה לפי תקנת משנה (א) אלא באישור המוקדם של הרשם ובתנאים שקבע; נבחר ועד חדש על פי אישור כאמור וקויימו תנאי האישור, תפקע כהונתו של הועד הממונה.</w:t>
      </w:r>
    </w:p>
    <w:p w:rsidR="00B947AB" w:rsidRPr="00EE5BF7" w:rsidRDefault="00B947AB">
      <w:pPr>
        <w:pStyle w:val="P00"/>
        <w:spacing w:before="0"/>
        <w:ind w:left="0" w:right="1134"/>
        <w:rPr>
          <w:rStyle w:val="default"/>
          <w:rFonts w:cs="FrankRuehl"/>
          <w:vanish/>
          <w:sz w:val="22"/>
          <w:szCs w:val="22"/>
          <w:shd w:val="clear" w:color="auto" w:fill="FFFF99"/>
          <w:rtl/>
        </w:rPr>
      </w:pPr>
      <w:r w:rsidRPr="00EE5BF7">
        <w:rPr>
          <w:rFonts w:cs="FrankRuehl"/>
          <w:vanish/>
          <w:sz w:val="22"/>
          <w:szCs w:val="22"/>
          <w:shd w:val="clear" w:color="auto" w:fill="FFFF99"/>
          <w:rtl/>
        </w:rPr>
        <w:tab/>
      </w:r>
      <w:r w:rsidRPr="00EE5BF7">
        <w:rPr>
          <w:rStyle w:val="default"/>
          <w:rFonts w:cs="FrankRuehl"/>
          <w:strike/>
          <w:vanish/>
          <w:sz w:val="22"/>
          <w:szCs w:val="22"/>
          <w:shd w:val="clear" w:color="auto" w:fill="FFFF99"/>
          <w:rtl/>
        </w:rPr>
        <w:t>(</w:t>
      </w:r>
      <w:r w:rsidRPr="00EE5BF7">
        <w:rPr>
          <w:rStyle w:val="default"/>
          <w:rFonts w:cs="FrankRuehl" w:hint="cs"/>
          <w:strike/>
          <w:vanish/>
          <w:sz w:val="22"/>
          <w:szCs w:val="22"/>
          <w:shd w:val="clear" w:color="auto" w:fill="FFFF99"/>
          <w:rtl/>
        </w:rPr>
        <w:t>ג)</w:t>
      </w:r>
      <w:r w:rsidRPr="00EE5BF7">
        <w:rPr>
          <w:rStyle w:val="default"/>
          <w:rFonts w:cs="FrankRuehl" w:hint="cs"/>
          <w:vanish/>
          <w:sz w:val="22"/>
          <w:szCs w:val="22"/>
          <w:shd w:val="clear" w:color="auto" w:fill="FFFF99"/>
          <w:rtl/>
        </w:rPr>
        <w:t xml:space="preserve"> </w:t>
      </w:r>
      <w:r w:rsidRPr="00EE5BF7">
        <w:rPr>
          <w:rStyle w:val="default"/>
          <w:rFonts w:cs="FrankRuehl" w:hint="cs"/>
          <w:vanish/>
          <w:sz w:val="22"/>
          <w:szCs w:val="22"/>
          <w:u w:val="single"/>
          <w:shd w:val="clear" w:color="auto" w:fill="FFFF99"/>
          <w:rtl/>
        </w:rPr>
        <w:t>(ד)</w:t>
      </w:r>
      <w:r w:rsidRPr="00EE5BF7">
        <w:rPr>
          <w:rStyle w:val="default"/>
          <w:rFonts w:cs="FrankRuehl" w:hint="cs"/>
          <w:vanish/>
          <w:sz w:val="22"/>
          <w:szCs w:val="22"/>
          <w:shd w:val="clear" w:color="auto" w:fill="FFFF99"/>
          <w:rtl/>
        </w:rPr>
        <w:t xml:space="preserve"> </w:t>
      </w:r>
      <w:r w:rsidRPr="00EE5BF7">
        <w:rPr>
          <w:rStyle w:val="default"/>
          <w:rFonts w:cs="FrankRuehl"/>
          <w:vanish/>
          <w:sz w:val="22"/>
          <w:szCs w:val="22"/>
          <w:shd w:val="clear" w:color="auto" w:fill="FFFF99"/>
          <w:rtl/>
        </w:rPr>
        <w:t>מ</w:t>
      </w:r>
      <w:r w:rsidRPr="00EE5BF7">
        <w:rPr>
          <w:rStyle w:val="default"/>
          <w:rFonts w:cs="FrankRuehl" w:hint="cs"/>
          <w:vanish/>
          <w:sz w:val="22"/>
          <w:szCs w:val="22"/>
          <w:shd w:val="clear" w:color="auto" w:fill="FFFF99"/>
          <w:rtl/>
        </w:rPr>
        <w:t>ינה הרשם ועד</w:t>
      </w:r>
      <w:r w:rsidRPr="00EE5BF7">
        <w:rPr>
          <w:rStyle w:val="default"/>
          <w:rFonts w:cs="FrankRuehl"/>
          <w:vanish/>
          <w:sz w:val="22"/>
          <w:szCs w:val="22"/>
          <w:shd w:val="clear" w:color="auto" w:fill="FFFF99"/>
          <w:rtl/>
        </w:rPr>
        <w:t>, ר</w:t>
      </w:r>
      <w:r w:rsidRPr="00EE5BF7">
        <w:rPr>
          <w:rStyle w:val="default"/>
          <w:rFonts w:cs="FrankRuehl" w:hint="cs"/>
          <w:vanish/>
          <w:sz w:val="22"/>
          <w:szCs w:val="22"/>
          <w:shd w:val="clear" w:color="auto" w:fill="FFFF99"/>
          <w:rtl/>
        </w:rPr>
        <w:t>שאי הוא לקבוע את חלוקת התפקידים בין חברי הועד ואת סמכו</w:t>
      </w:r>
      <w:r w:rsidRPr="00EE5BF7">
        <w:rPr>
          <w:rStyle w:val="default"/>
          <w:rFonts w:cs="FrankRuehl"/>
          <w:vanish/>
          <w:sz w:val="22"/>
          <w:szCs w:val="22"/>
          <w:shd w:val="clear" w:color="auto" w:fill="FFFF99"/>
          <w:rtl/>
        </w:rPr>
        <w:t>י</w:t>
      </w:r>
      <w:r w:rsidRPr="00EE5BF7">
        <w:rPr>
          <w:rStyle w:val="default"/>
          <w:rFonts w:cs="FrankRuehl" w:hint="cs"/>
          <w:vanish/>
          <w:sz w:val="22"/>
          <w:szCs w:val="22"/>
          <w:shd w:val="clear" w:color="auto" w:fill="FFFF99"/>
          <w:rtl/>
        </w:rPr>
        <w:t xml:space="preserve">ותיו </w:t>
      </w:r>
      <w:r w:rsidRPr="00EE5BF7">
        <w:rPr>
          <w:rStyle w:val="default"/>
          <w:rFonts w:cs="FrankRuehl" w:hint="cs"/>
          <w:vanish/>
          <w:sz w:val="22"/>
          <w:szCs w:val="22"/>
          <w:u w:val="single"/>
          <w:shd w:val="clear" w:color="auto" w:fill="FFFF99"/>
          <w:rtl/>
        </w:rPr>
        <w:t>ולהנחות את הועד בפעולותיו</w:t>
      </w:r>
      <w:r w:rsidRPr="00EE5BF7">
        <w:rPr>
          <w:rStyle w:val="default"/>
          <w:rFonts w:cs="FrankRuehl" w:hint="cs"/>
          <w:vanish/>
          <w:sz w:val="22"/>
          <w:szCs w:val="22"/>
          <w:shd w:val="clear" w:color="auto" w:fill="FFFF99"/>
          <w:rtl/>
        </w:rPr>
        <w:t>.</w:t>
      </w:r>
    </w:p>
    <w:p w:rsidR="00B947AB" w:rsidRPr="00EE5BF7" w:rsidRDefault="00B947AB">
      <w:pPr>
        <w:pStyle w:val="P00"/>
        <w:spacing w:before="0"/>
        <w:ind w:left="0" w:right="1134"/>
        <w:rPr>
          <w:rFonts w:cs="FrankRuehl" w:hint="cs"/>
          <w:vanish/>
          <w:sz w:val="22"/>
          <w:szCs w:val="22"/>
          <w:shd w:val="clear" w:color="auto" w:fill="FFFF99"/>
          <w:rtl/>
        </w:rPr>
      </w:pPr>
      <w:r w:rsidRPr="00EE5BF7">
        <w:rPr>
          <w:vanish/>
          <w:shd w:val="clear" w:color="auto" w:fill="FFFF99"/>
          <w:rtl/>
        </w:rPr>
        <w:tab/>
      </w:r>
      <w:r w:rsidRPr="00EE5BF7">
        <w:rPr>
          <w:rStyle w:val="default"/>
          <w:rFonts w:cs="FrankRuehl"/>
          <w:strike/>
          <w:vanish/>
          <w:sz w:val="22"/>
          <w:szCs w:val="22"/>
          <w:shd w:val="clear" w:color="auto" w:fill="FFFF99"/>
          <w:rtl/>
        </w:rPr>
        <w:t>(</w:t>
      </w:r>
      <w:r w:rsidRPr="00EE5BF7">
        <w:rPr>
          <w:rStyle w:val="default"/>
          <w:rFonts w:cs="FrankRuehl" w:hint="cs"/>
          <w:strike/>
          <w:vanish/>
          <w:sz w:val="22"/>
          <w:szCs w:val="22"/>
          <w:shd w:val="clear" w:color="auto" w:fill="FFFF99"/>
          <w:rtl/>
        </w:rPr>
        <w:t>ד)</w:t>
      </w:r>
      <w:r w:rsidRPr="00EE5BF7">
        <w:rPr>
          <w:rStyle w:val="default"/>
          <w:rFonts w:cs="FrankRuehl" w:hint="cs"/>
          <w:vanish/>
          <w:sz w:val="22"/>
          <w:szCs w:val="22"/>
          <w:shd w:val="clear" w:color="auto" w:fill="FFFF99"/>
          <w:rtl/>
        </w:rPr>
        <w:t xml:space="preserve"> </w:t>
      </w:r>
      <w:r w:rsidRPr="00EE5BF7">
        <w:rPr>
          <w:rStyle w:val="default"/>
          <w:rFonts w:cs="FrankRuehl" w:hint="cs"/>
          <w:vanish/>
          <w:sz w:val="22"/>
          <w:szCs w:val="22"/>
          <w:u w:val="single"/>
          <w:shd w:val="clear" w:color="auto" w:fill="FFFF99"/>
          <w:rtl/>
        </w:rPr>
        <w:t>(ה)</w:t>
      </w:r>
      <w:r w:rsidRPr="00EE5BF7">
        <w:rPr>
          <w:rStyle w:val="default"/>
          <w:rFonts w:cs="FrankRuehl" w:hint="cs"/>
          <w:vanish/>
          <w:sz w:val="22"/>
          <w:szCs w:val="22"/>
          <w:shd w:val="clear" w:color="auto" w:fill="FFFF99"/>
          <w:rtl/>
        </w:rPr>
        <w:t xml:space="preserve"> </w:t>
      </w:r>
      <w:r w:rsidRPr="00EE5BF7">
        <w:rPr>
          <w:rStyle w:val="default"/>
          <w:rFonts w:cs="FrankRuehl"/>
          <w:vanish/>
          <w:sz w:val="22"/>
          <w:szCs w:val="22"/>
          <w:shd w:val="clear" w:color="auto" w:fill="FFFF99"/>
          <w:rtl/>
        </w:rPr>
        <w:t>ח</w:t>
      </w:r>
      <w:r w:rsidRPr="00EE5BF7">
        <w:rPr>
          <w:rStyle w:val="default"/>
          <w:rFonts w:cs="FrankRuehl" w:hint="cs"/>
          <w:vanish/>
          <w:sz w:val="22"/>
          <w:szCs w:val="22"/>
          <w:shd w:val="clear" w:color="auto" w:fill="FFFF99"/>
          <w:rtl/>
        </w:rPr>
        <w:t>ברי ועד ממונה יכול שיהיו מבין חברי האגודה או שלא מביניהם.</w:t>
      </w:r>
    </w:p>
    <w:p w:rsidR="00B947AB" w:rsidRPr="00EE5BF7" w:rsidRDefault="00B947AB">
      <w:pPr>
        <w:pStyle w:val="P00"/>
        <w:spacing w:before="0"/>
        <w:ind w:left="0" w:right="1134"/>
        <w:rPr>
          <w:rStyle w:val="default"/>
          <w:rFonts w:cs="FrankRuehl"/>
          <w:vanish/>
          <w:sz w:val="22"/>
          <w:szCs w:val="22"/>
          <w:shd w:val="clear" w:color="auto" w:fill="FFFF99"/>
          <w:rtl/>
        </w:rPr>
      </w:pPr>
      <w:r w:rsidRPr="00EE5BF7">
        <w:rPr>
          <w:rFonts w:cs="FrankRuehl"/>
          <w:vanish/>
          <w:sz w:val="22"/>
          <w:szCs w:val="22"/>
          <w:shd w:val="clear" w:color="auto" w:fill="FFFF99"/>
          <w:rtl/>
        </w:rPr>
        <w:tab/>
      </w:r>
      <w:r w:rsidRPr="00EE5BF7">
        <w:rPr>
          <w:rStyle w:val="default"/>
          <w:rFonts w:cs="FrankRuehl" w:hint="cs"/>
          <w:strike/>
          <w:vanish/>
          <w:sz w:val="22"/>
          <w:szCs w:val="22"/>
          <w:shd w:val="clear" w:color="auto" w:fill="FFFF99"/>
          <w:rtl/>
        </w:rPr>
        <w:t>(ה)</w:t>
      </w:r>
      <w:r w:rsidRPr="00EE5BF7">
        <w:rPr>
          <w:rStyle w:val="default"/>
          <w:rFonts w:cs="FrankRuehl" w:hint="cs"/>
          <w:vanish/>
          <w:sz w:val="22"/>
          <w:szCs w:val="22"/>
          <w:shd w:val="clear" w:color="auto" w:fill="FFFF99"/>
          <w:rtl/>
        </w:rPr>
        <w:t xml:space="preserve"> </w:t>
      </w:r>
      <w:r w:rsidRPr="00EE5BF7">
        <w:rPr>
          <w:rStyle w:val="default"/>
          <w:rFonts w:cs="FrankRuehl"/>
          <w:vanish/>
          <w:sz w:val="22"/>
          <w:szCs w:val="22"/>
          <w:u w:val="single"/>
          <w:shd w:val="clear" w:color="auto" w:fill="FFFF99"/>
          <w:rtl/>
        </w:rPr>
        <w:t>(</w:t>
      </w:r>
      <w:r w:rsidRPr="00EE5BF7">
        <w:rPr>
          <w:rStyle w:val="default"/>
          <w:rFonts w:cs="FrankRuehl" w:hint="cs"/>
          <w:vanish/>
          <w:sz w:val="22"/>
          <w:szCs w:val="22"/>
          <w:u w:val="single"/>
          <w:shd w:val="clear" w:color="auto" w:fill="FFFF99"/>
          <w:rtl/>
        </w:rPr>
        <w:t>ו)</w:t>
      </w:r>
      <w:r w:rsidRPr="00EE5BF7">
        <w:rPr>
          <w:rStyle w:val="default"/>
          <w:rFonts w:cs="FrankRuehl" w:hint="cs"/>
          <w:vanish/>
          <w:sz w:val="22"/>
          <w:szCs w:val="22"/>
          <w:shd w:val="clear" w:color="auto" w:fill="FFFF99"/>
          <w:rtl/>
        </w:rPr>
        <w:t xml:space="preserve"> </w:t>
      </w:r>
      <w:r w:rsidRPr="00EE5BF7">
        <w:rPr>
          <w:rStyle w:val="default"/>
          <w:rFonts w:cs="FrankRuehl"/>
          <w:vanish/>
          <w:sz w:val="22"/>
          <w:szCs w:val="22"/>
          <w:shd w:val="clear" w:color="auto" w:fill="FFFF99"/>
          <w:rtl/>
        </w:rPr>
        <w:t>ב</w:t>
      </w:r>
      <w:r w:rsidRPr="00EE5BF7">
        <w:rPr>
          <w:rStyle w:val="default"/>
          <w:rFonts w:cs="FrankRuehl" w:hint="cs"/>
          <w:vanish/>
          <w:sz w:val="22"/>
          <w:szCs w:val="22"/>
          <w:shd w:val="clear" w:color="auto" w:fill="FFFF99"/>
          <w:rtl/>
        </w:rPr>
        <w:t>אגודה שחלות עליה פסקאות (1), (2) ו-(4) לתקנת 3(א) לתקנות האגודות השיתופי</w:t>
      </w:r>
      <w:r w:rsidRPr="00EE5BF7">
        <w:rPr>
          <w:rStyle w:val="default"/>
          <w:rFonts w:cs="FrankRuehl"/>
          <w:vanish/>
          <w:sz w:val="22"/>
          <w:szCs w:val="22"/>
          <w:shd w:val="clear" w:color="auto" w:fill="FFFF99"/>
          <w:rtl/>
        </w:rPr>
        <w:t>ות</w:t>
      </w:r>
      <w:r w:rsidRPr="00EE5BF7">
        <w:rPr>
          <w:rStyle w:val="default"/>
          <w:rFonts w:cs="FrankRuehl" w:hint="cs"/>
          <w:vanish/>
          <w:sz w:val="22"/>
          <w:szCs w:val="22"/>
          <w:shd w:val="clear" w:color="auto" w:fill="FFFF99"/>
          <w:rtl/>
        </w:rPr>
        <w:t xml:space="preserve"> (הוראות כלליות), תשל"ו-</w:t>
      </w:r>
      <w:r w:rsidRPr="00EE5BF7">
        <w:rPr>
          <w:rStyle w:val="default"/>
          <w:rFonts w:cs="FrankRuehl"/>
          <w:vanish/>
          <w:sz w:val="22"/>
          <w:szCs w:val="22"/>
          <w:shd w:val="clear" w:color="auto" w:fill="FFFF99"/>
          <w:rtl/>
        </w:rPr>
        <w:t xml:space="preserve">1976, </w:t>
      </w:r>
      <w:r w:rsidRPr="00EE5BF7">
        <w:rPr>
          <w:rStyle w:val="default"/>
          <w:rFonts w:cs="FrankRuehl" w:hint="cs"/>
          <w:vanish/>
          <w:sz w:val="22"/>
          <w:szCs w:val="22"/>
          <w:shd w:val="clear" w:color="auto" w:fill="FFFF99"/>
          <w:rtl/>
        </w:rPr>
        <w:t>לא ימנה הרשם ועד ממונה על פי תקנה זו, אלא לאחר התייעצות עם האגודה שבאמצעותה יש להעביר לרשם את המסמכים האמורים בתקנה האמורה, ובאגודה שחלה עליה פסקה (4) לאותה תקנה, לאחר התייעצות עם אחת מהאגודות שבאמצעותן יש להעביר לרשם את המ</w:t>
      </w:r>
      <w:r w:rsidRPr="00EE5BF7">
        <w:rPr>
          <w:rStyle w:val="default"/>
          <w:rFonts w:cs="FrankRuehl"/>
          <w:vanish/>
          <w:sz w:val="22"/>
          <w:szCs w:val="22"/>
          <w:shd w:val="clear" w:color="auto" w:fill="FFFF99"/>
          <w:rtl/>
        </w:rPr>
        <w:t>ס</w:t>
      </w:r>
      <w:r w:rsidRPr="00EE5BF7">
        <w:rPr>
          <w:rStyle w:val="default"/>
          <w:rFonts w:cs="FrankRuehl" w:hint="cs"/>
          <w:vanish/>
          <w:sz w:val="22"/>
          <w:szCs w:val="22"/>
          <w:shd w:val="clear" w:color="auto" w:fill="FFFF99"/>
          <w:rtl/>
        </w:rPr>
        <w:t>מ</w:t>
      </w:r>
      <w:r w:rsidRPr="00EE5BF7">
        <w:rPr>
          <w:rStyle w:val="default"/>
          <w:rFonts w:cs="FrankRuehl"/>
          <w:vanish/>
          <w:sz w:val="22"/>
          <w:szCs w:val="22"/>
          <w:shd w:val="clear" w:color="auto" w:fill="FFFF99"/>
          <w:rtl/>
        </w:rPr>
        <w:t>כ</w:t>
      </w:r>
      <w:r w:rsidRPr="00EE5BF7">
        <w:rPr>
          <w:rStyle w:val="default"/>
          <w:rFonts w:cs="FrankRuehl" w:hint="cs"/>
          <w:vanish/>
          <w:sz w:val="22"/>
          <w:szCs w:val="22"/>
          <w:shd w:val="clear" w:color="auto" w:fill="FFFF99"/>
          <w:rtl/>
        </w:rPr>
        <w:t>ים כאמור בפסקה (1) או בפסקה (2) לתקנה האמורה, לפי בחירת</w:t>
      </w:r>
      <w:r w:rsidRPr="00EE5BF7">
        <w:rPr>
          <w:rStyle w:val="default"/>
          <w:rFonts w:cs="FrankRuehl"/>
          <w:vanish/>
          <w:sz w:val="22"/>
          <w:szCs w:val="22"/>
          <w:shd w:val="clear" w:color="auto" w:fill="FFFF99"/>
          <w:rtl/>
        </w:rPr>
        <w:t>ו</w:t>
      </w:r>
      <w:r w:rsidRPr="00EE5BF7">
        <w:rPr>
          <w:rStyle w:val="default"/>
          <w:rFonts w:cs="FrankRuehl" w:hint="cs"/>
          <w:vanish/>
          <w:sz w:val="22"/>
          <w:szCs w:val="22"/>
          <w:shd w:val="clear" w:color="auto" w:fill="FFFF99"/>
          <w:rtl/>
        </w:rPr>
        <w:t>.</w:t>
      </w:r>
    </w:p>
    <w:p w:rsidR="00B947AB" w:rsidRPr="00EE5BF7" w:rsidRDefault="00B947AB">
      <w:pPr>
        <w:pStyle w:val="P00"/>
        <w:spacing w:before="0"/>
        <w:ind w:left="0" w:right="1134"/>
        <w:rPr>
          <w:rStyle w:val="default"/>
          <w:rFonts w:cs="FrankRuehl" w:hint="cs"/>
          <w:vanish/>
          <w:sz w:val="22"/>
          <w:szCs w:val="22"/>
          <w:shd w:val="clear" w:color="auto" w:fill="FFFF99"/>
          <w:rtl/>
        </w:rPr>
      </w:pPr>
      <w:r w:rsidRPr="00EE5BF7">
        <w:rPr>
          <w:rFonts w:cs="FrankRuehl"/>
          <w:vanish/>
          <w:sz w:val="22"/>
          <w:szCs w:val="22"/>
          <w:shd w:val="clear" w:color="auto" w:fill="FFFF99"/>
          <w:rtl/>
        </w:rPr>
        <w:tab/>
      </w:r>
      <w:r w:rsidRPr="00EE5BF7">
        <w:rPr>
          <w:rStyle w:val="default"/>
          <w:rFonts w:cs="FrankRuehl" w:hint="cs"/>
          <w:strike/>
          <w:vanish/>
          <w:sz w:val="22"/>
          <w:szCs w:val="22"/>
          <w:shd w:val="clear" w:color="auto" w:fill="FFFF99"/>
          <w:rtl/>
        </w:rPr>
        <w:t>(ו)</w:t>
      </w:r>
      <w:r w:rsidRPr="00EE5BF7">
        <w:rPr>
          <w:rStyle w:val="default"/>
          <w:rFonts w:cs="FrankRuehl" w:hint="cs"/>
          <w:vanish/>
          <w:sz w:val="22"/>
          <w:szCs w:val="22"/>
          <w:shd w:val="clear" w:color="auto" w:fill="FFFF99"/>
          <w:rtl/>
        </w:rPr>
        <w:t xml:space="preserve"> </w:t>
      </w:r>
      <w:r w:rsidRPr="00EE5BF7">
        <w:rPr>
          <w:rStyle w:val="default"/>
          <w:rFonts w:cs="FrankRuehl"/>
          <w:vanish/>
          <w:sz w:val="22"/>
          <w:szCs w:val="22"/>
          <w:u w:val="single"/>
          <w:shd w:val="clear" w:color="auto" w:fill="FFFF99"/>
          <w:rtl/>
        </w:rPr>
        <w:t>(</w:t>
      </w:r>
      <w:r w:rsidRPr="00EE5BF7">
        <w:rPr>
          <w:rStyle w:val="default"/>
          <w:rFonts w:cs="FrankRuehl" w:hint="cs"/>
          <w:vanish/>
          <w:sz w:val="22"/>
          <w:szCs w:val="22"/>
          <w:u w:val="single"/>
          <w:shd w:val="clear" w:color="auto" w:fill="FFFF99"/>
          <w:rtl/>
        </w:rPr>
        <w:t>ז)</w:t>
      </w:r>
      <w:r w:rsidRPr="00EE5BF7">
        <w:rPr>
          <w:rStyle w:val="default"/>
          <w:rFonts w:cs="FrankRuehl" w:hint="cs"/>
          <w:vanish/>
          <w:sz w:val="22"/>
          <w:szCs w:val="22"/>
          <w:shd w:val="clear" w:color="auto" w:fill="FFFF99"/>
          <w:rtl/>
        </w:rPr>
        <w:t xml:space="preserve"> </w:t>
      </w:r>
      <w:r w:rsidRPr="00EE5BF7">
        <w:rPr>
          <w:rStyle w:val="default"/>
          <w:rFonts w:cs="FrankRuehl"/>
          <w:vanish/>
          <w:sz w:val="22"/>
          <w:szCs w:val="22"/>
          <w:shd w:val="clear" w:color="auto" w:fill="FFFF99"/>
          <w:rtl/>
        </w:rPr>
        <w:t>ה</w:t>
      </w:r>
      <w:r w:rsidRPr="00EE5BF7">
        <w:rPr>
          <w:rStyle w:val="default"/>
          <w:rFonts w:cs="FrankRuehl" w:hint="cs"/>
          <w:vanish/>
          <w:sz w:val="22"/>
          <w:szCs w:val="22"/>
          <w:shd w:val="clear" w:color="auto" w:fill="FFFF99"/>
          <w:rtl/>
        </w:rPr>
        <w:t>וצאותיו של הועד הממונה ושכר חבריו כפי שקבעם הרשם ישולמו על ידי האגודה.</w:t>
      </w:r>
    </w:p>
    <w:p w:rsidR="00B947AB" w:rsidRPr="00EE5BF7" w:rsidRDefault="00B947AB">
      <w:pPr>
        <w:pStyle w:val="P00"/>
        <w:spacing w:before="0"/>
        <w:ind w:left="0" w:right="1134"/>
        <w:rPr>
          <w:rFonts w:cs="FrankRuehl" w:hint="cs"/>
          <w:vanish/>
          <w:color w:val="FF0000"/>
          <w:szCs w:val="20"/>
          <w:shd w:val="clear" w:color="auto" w:fill="FFFF99"/>
          <w:rtl/>
        </w:rPr>
      </w:pP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vanish/>
          <w:color w:val="FF0000"/>
          <w:szCs w:val="20"/>
          <w:shd w:val="clear" w:color="auto" w:fill="FFFF99"/>
          <w:rtl/>
        </w:rPr>
        <w:t>מיום 6.8.1982</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תשמ"ב-1982</w:t>
      </w:r>
    </w:p>
    <w:p w:rsidR="00B947AB" w:rsidRPr="00EE5BF7" w:rsidRDefault="00B947AB">
      <w:pPr>
        <w:pStyle w:val="P00"/>
        <w:tabs>
          <w:tab w:val="clear" w:pos="6259"/>
        </w:tabs>
        <w:spacing w:before="0"/>
        <w:ind w:left="0" w:right="1134"/>
        <w:rPr>
          <w:rStyle w:val="default"/>
          <w:rFonts w:cs="FrankRuehl" w:hint="cs"/>
          <w:vanish/>
          <w:sz w:val="20"/>
          <w:szCs w:val="20"/>
          <w:shd w:val="clear" w:color="auto" w:fill="FFFF99"/>
          <w:rtl/>
        </w:rPr>
      </w:pPr>
      <w:hyperlink r:id="rId53" w:history="1">
        <w:r w:rsidRPr="00EE5BF7">
          <w:rPr>
            <w:rStyle w:val="Hyperlink"/>
            <w:rFonts w:cs="FrankRuehl" w:hint="cs"/>
            <w:vanish/>
            <w:szCs w:val="20"/>
            <w:shd w:val="clear" w:color="auto" w:fill="FFFF99"/>
            <w:rtl/>
          </w:rPr>
          <w:t>ק"ת תשמ"ב מס' 4378</w:t>
        </w:r>
      </w:hyperlink>
      <w:r w:rsidRPr="00EE5BF7">
        <w:rPr>
          <w:rFonts w:cs="FrankRuehl" w:hint="cs"/>
          <w:vanish/>
          <w:szCs w:val="20"/>
          <w:shd w:val="clear" w:color="auto" w:fill="FFFF99"/>
          <w:rtl/>
        </w:rPr>
        <w:t xml:space="preserve"> מיום 7.7.1982 עמ' 1278</w:t>
      </w:r>
    </w:p>
    <w:p w:rsidR="00B947AB" w:rsidRPr="00EE5BF7" w:rsidRDefault="00B947AB">
      <w:pPr>
        <w:pStyle w:val="P00"/>
        <w:ind w:left="0" w:right="1134"/>
        <w:rPr>
          <w:rStyle w:val="default"/>
          <w:rFonts w:cs="FrankRuehl"/>
          <w:vanish/>
          <w:sz w:val="22"/>
          <w:szCs w:val="22"/>
          <w:shd w:val="clear" w:color="auto" w:fill="FFFF99"/>
          <w:rtl/>
        </w:rPr>
      </w:pPr>
      <w:r w:rsidRPr="00EE5BF7">
        <w:rPr>
          <w:rFonts w:cs="FrankRuehl"/>
          <w:vanish/>
          <w:sz w:val="22"/>
          <w:szCs w:val="22"/>
          <w:shd w:val="clear" w:color="auto" w:fill="FFFF99"/>
          <w:rtl/>
        </w:rPr>
        <w:tab/>
      </w:r>
      <w:r w:rsidRPr="00EE5BF7">
        <w:rPr>
          <w:rStyle w:val="default"/>
          <w:rFonts w:cs="FrankRuehl"/>
          <w:vanish/>
          <w:sz w:val="22"/>
          <w:szCs w:val="22"/>
          <w:shd w:val="clear" w:color="auto" w:fill="FFFF99"/>
          <w:rtl/>
        </w:rPr>
        <w:t>(ב</w:t>
      </w:r>
      <w:r w:rsidRPr="00EE5BF7">
        <w:rPr>
          <w:rStyle w:val="default"/>
          <w:rFonts w:cs="FrankRuehl" w:hint="cs"/>
          <w:vanish/>
          <w:sz w:val="22"/>
          <w:szCs w:val="22"/>
          <w:shd w:val="clear" w:color="auto" w:fill="FFFF99"/>
          <w:rtl/>
        </w:rPr>
        <w:t>)</w:t>
      </w:r>
      <w:r w:rsidRPr="00EE5BF7">
        <w:rPr>
          <w:rStyle w:val="default"/>
          <w:rFonts w:cs="FrankRuehl"/>
          <w:vanish/>
          <w:sz w:val="22"/>
          <w:szCs w:val="22"/>
          <w:shd w:val="clear" w:color="auto" w:fill="FFFF99"/>
          <w:rtl/>
        </w:rPr>
        <w:tab/>
        <w:t>נ</w:t>
      </w:r>
      <w:r w:rsidRPr="00EE5BF7">
        <w:rPr>
          <w:rStyle w:val="default"/>
          <w:rFonts w:cs="FrankRuehl" w:hint="cs"/>
          <w:vanish/>
          <w:sz w:val="22"/>
          <w:szCs w:val="22"/>
          <w:shd w:val="clear" w:color="auto" w:fill="FFFF99"/>
          <w:rtl/>
        </w:rPr>
        <w:t>דרש ועד ממונה לכנס אסיפה כללית על פי סעיף 14(1) לפקודה לא יעשה כן אלא באישורו של הרשם.</w:t>
      </w:r>
    </w:p>
    <w:p w:rsidR="00B947AB" w:rsidRPr="00EE5BF7" w:rsidRDefault="00B947AB">
      <w:pPr>
        <w:pStyle w:val="P02"/>
        <w:spacing w:before="0"/>
        <w:ind w:left="1021" w:right="1134"/>
        <w:rPr>
          <w:rStyle w:val="default"/>
          <w:rFonts w:cs="FrankRuehl"/>
          <w:vanish/>
          <w:sz w:val="22"/>
          <w:szCs w:val="22"/>
          <w:u w:val="single"/>
          <w:shd w:val="clear" w:color="auto" w:fill="FFFF99"/>
          <w:rtl/>
        </w:rPr>
      </w:pPr>
      <w:r w:rsidRPr="00EE5BF7">
        <w:rPr>
          <w:rFonts w:cs="FrankRuehl"/>
          <w:vanish/>
          <w:sz w:val="22"/>
          <w:szCs w:val="22"/>
          <w:shd w:val="clear" w:color="auto" w:fill="FFFF99"/>
          <w:rtl/>
        </w:rPr>
        <w:tab/>
      </w:r>
      <w:r w:rsidRPr="00EE5BF7">
        <w:rPr>
          <w:rStyle w:val="default"/>
          <w:rFonts w:cs="FrankRuehl"/>
          <w:vanish/>
          <w:sz w:val="22"/>
          <w:szCs w:val="22"/>
          <w:u w:val="single"/>
          <w:shd w:val="clear" w:color="auto" w:fill="FFFF99"/>
          <w:rtl/>
        </w:rPr>
        <w:t>(ג</w:t>
      </w:r>
      <w:r w:rsidRPr="00EE5BF7">
        <w:rPr>
          <w:rStyle w:val="default"/>
          <w:rFonts w:cs="FrankRuehl" w:hint="cs"/>
          <w:vanish/>
          <w:sz w:val="22"/>
          <w:szCs w:val="22"/>
          <w:u w:val="single"/>
          <w:shd w:val="clear" w:color="auto" w:fill="FFFF99"/>
          <w:rtl/>
        </w:rPr>
        <w:t>)</w:t>
      </w:r>
      <w:r w:rsidRPr="00EE5BF7">
        <w:rPr>
          <w:rStyle w:val="default"/>
          <w:rFonts w:cs="FrankRuehl"/>
          <w:vanish/>
          <w:sz w:val="22"/>
          <w:szCs w:val="22"/>
          <w:u w:val="single"/>
          <w:shd w:val="clear" w:color="auto" w:fill="FFFF99"/>
          <w:rtl/>
        </w:rPr>
        <w:tab/>
        <w:t>(1)</w:t>
      </w:r>
      <w:r w:rsidRPr="00EE5BF7">
        <w:rPr>
          <w:rStyle w:val="default"/>
          <w:rFonts w:cs="FrankRuehl"/>
          <w:vanish/>
          <w:sz w:val="22"/>
          <w:szCs w:val="22"/>
          <w:u w:val="single"/>
          <w:shd w:val="clear" w:color="auto" w:fill="FFFF99"/>
          <w:rtl/>
        </w:rPr>
        <w:tab/>
        <w:t>ב</w:t>
      </w:r>
      <w:r w:rsidRPr="00EE5BF7">
        <w:rPr>
          <w:rStyle w:val="default"/>
          <w:rFonts w:cs="FrankRuehl" w:hint="cs"/>
          <w:vanish/>
          <w:sz w:val="22"/>
          <w:szCs w:val="22"/>
          <w:u w:val="single"/>
          <w:shd w:val="clear" w:color="auto" w:fill="FFFF99"/>
          <w:rtl/>
        </w:rPr>
        <w:t>אגודה שהרשם מינה לה ועד ממונה ושמכהנת בה ועדת ביקורת על פי תקנונה, תמשיך ועדת הביקורת לכהן בתפקידה עד לסיום תקופת כהונתה, אולם רשא</w:t>
      </w:r>
      <w:r w:rsidRPr="00EE5BF7">
        <w:rPr>
          <w:rStyle w:val="default"/>
          <w:rFonts w:cs="FrankRuehl"/>
          <w:vanish/>
          <w:sz w:val="22"/>
          <w:szCs w:val="22"/>
          <w:u w:val="single"/>
          <w:shd w:val="clear" w:color="auto" w:fill="FFFF99"/>
          <w:rtl/>
        </w:rPr>
        <w:t xml:space="preserve">י </w:t>
      </w:r>
      <w:r w:rsidRPr="00EE5BF7">
        <w:rPr>
          <w:rStyle w:val="default"/>
          <w:rFonts w:cs="FrankRuehl" w:hint="cs"/>
          <w:vanish/>
          <w:sz w:val="22"/>
          <w:szCs w:val="22"/>
          <w:u w:val="single"/>
          <w:shd w:val="clear" w:color="auto" w:fill="FFFF99"/>
          <w:rtl/>
        </w:rPr>
        <w:t>הרשם להורות על בחירת ועדת ביקורת חדשה.</w:t>
      </w:r>
    </w:p>
    <w:p w:rsidR="00B947AB" w:rsidRPr="00EE5BF7" w:rsidRDefault="00B947AB">
      <w:pPr>
        <w:pStyle w:val="P22"/>
        <w:spacing w:before="0"/>
        <w:ind w:left="1021" w:right="1134"/>
        <w:rPr>
          <w:rStyle w:val="default"/>
          <w:rFonts w:cs="FrankRuehl"/>
          <w:vanish/>
          <w:sz w:val="22"/>
          <w:szCs w:val="22"/>
          <w:u w:val="single"/>
          <w:shd w:val="clear" w:color="auto" w:fill="FFFF99"/>
          <w:rtl/>
        </w:rPr>
      </w:pPr>
      <w:r w:rsidRPr="00EE5BF7">
        <w:rPr>
          <w:rStyle w:val="default"/>
          <w:rFonts w:cs="FrankRuehl"/>
          <w:vanish/>
          <w:sz w:val="22"/>
          <w:szCs w:val="22"/>
          <w:u w:val="single"/>
          <w:shd w:val="clear" w:color="auto" w:fill="FFFF99"/>
          <w:rtl/>
        </w:rPr>
        <w:t>(2)</w:t>
      </w:r>
      <w:r w:rsidRPr="00EE5BF7">
        <w:rPr>
          <w:rStyle w:val="default"/>
          <w:rFonts w:cs="FrankRuehl"/>
          <w:vanish/>
          <w:sz w:val="22"/>
          <w:szCs w:val="22"/>
          <w:u w:val="single"/>
          <w:shd w:val="clear" w:color="auto" w:fill="FFFF99"/>
          <w:rtl/>
        </w:rPr>
        <w:tab/>
        <w:t>ו</w:t>
      </w:r>
      <w:r w:rsidRPr="00EE5BF7">
        <w:rPr>
          <w:rStyle w:val="default"/>
          <w:rFonts w:cs="FrankRuehl" w:hint="cs"/>
          <w:vanish/>
          <w:sz w:val="22"/>
          <w:szCs w:val="22"/>
          <w:u w:val="single"/>
          <w:shd w:val="clear" w:color="auto" w:fill="FFFF99"/>
          <w:rtl/>
        </w:rPr>
        <w:t>עדת ביקורת כאמור -</w:t>
      </w:r>
      <w:r w:rsidRPr="00EE5BF7">
        <w:rPr>
          <w:rStyle w:val="default"/>
          <w:rFonts w:cs="FrankRuehl"/>
          <w:vanish/>
          <w:sz w:val="22"/>
          <w:szCs w:val="22"/>
          <w:u w:val="single"/>
          <w:shd w:val="clear" w:color="auto" w:fill="FFFF99"/>
          <w:rtl/>
        </w:rPr>
        <w:t xml:space="preserve"> </w:t>
      </w:r>
      <w:r w:rsidRPr="00EE5BF7">
        <w:rPr>
          <w:rStyle w:val="default"/>
          <w:rFonts w:cs="FrankRuehl" w:hint="cs"/>
          <w:vanish/>
          <w:sz w:val="22"/>
          <w:szCs w:val="22"/>
          <w:u w:val="single"/>
          <w:shd w:val="clear" w:color="auto" w:fill="FFFF99"/>
          <w:rtl/>
        </w:rPr>
        <w:t>בין אם ממשיכה בכהונתה ובי</w:t>
      </w:r>
      <w:r w:rsidRPr="00EE5BF7">
        <w:rPr>
          <w:rStyle w:val="default"/>
          <w:rFonts w:cs="FrankRuehl"/>
          <w:vanish/>
          <w:sz w:val="22"/>
          <w:szCs w:val="22"/>
          <w:u w:val="single"/>
          <w:shd w:val="clear" w:color="auto" w:fill="FFFF99"/>
          <w:rtl/>
        </w:rPr>
        <w:t>ן</w:t>
      </w:r>
      <w:r w:rsidRPr="00EE5BF7">
        <w:rPr>
          <w:rStyle w:val="default"/>
          <w:rFonts w:cs="FrankRuehl" w:hint="cs"/>
          <w:vanish/>
          <w:sz w:val="22"/>
          <w:szCs w:val="22"/>
          <w:u w:val="single"/>
          <w:shd w:val="clear" w:color="auto" w:fill="FFFF99"/>
          <w:rtl/>
        </w:rPr>
        <w:t xml:space="preserve"> אם נבחרה לפי הוראות הרשם -</w:t>
      </w:r>
      <w:r w:rsidRPr="00EE5BF7">
        <w:rPr>
          <w:rStyle w:val="default"/>
          <w:rFonts w:cs="FrankRuehl"/>
          <w:vanish/>
          <w:sz w:val="22"/>
          <w:szCs w:val="22"/>
          <w:u w:val="single"/>
          <w:shd w:val="clear" w:color="auto" w:fill="FFFF99"/>
          <w:rtl/>
        </w:rPr>
        <w:t xml:space="preserve"> </w:t>
      </w:r>
      <w:r w:rsidRPr="00EE5BF7">
        <w:rPr>
          <w:rStyle w:val="default"/>
          <w:rFonts w:cs="FrankRuehl" w:hint="cs"/>
          <w:vanish/>
          <w:sz w:val="22"/>
          <w:szCs w:val="22"/>
          <w:u w:val="single"/>
          <w:shd w:val="clear" w:color="auto" w:fill="FFFF99"/>
          <w:rtl/>
        </w:rPr>
        <w:t>תדווח על פעולותיה וממצאיה לרשם.</w:t>
      </w:r>
    </w:p>
    <w:p w:rsidR="00B947AB" w:rsidRPr="00EE5BF7" w:rsidRDefault="00B947AB">
      <w:pPr>
        <w:pStyle w:val="P00"/>
        <w:spacing w:before="0"/>
        <w:ind w:left="0" w:right="1134"/>
        <w:rPr>
          <w:rStyle w:val="default"/>
          <w:rFonts w:cs="FrankRuehl"/>
          <w:vanish/>
          <w:sz w:val="22"/>
          <w:szCs w:val="22"/>
          <w:shd w:val="clear" w:color="auto" w:fill="FFFF99"/>
          <w:rtl/>
        </w:rPr>
      </w:pPr>
      <w:r w:rsidRPr="00EE5BF7">
        <w:rPr>
          <w:rFonts w:cs="FrankRuehl"/>
          <w:vanish/>
          <w:sz w:val="22"/>
          <w:szCs w:val="22"/>
          <w:shd w:val="clear" w:color="auto" w:fill="FFFF99"/>
          <w:rtl/>
        </w:rPr>
        <w:tab/>
      </w:r>
      <w:r w:rsidRPr="00EE5BF7">
        <w:rPr>
          <w:rStyle w:val="default"/>
          <w:rFonts w:cs="FrankRuehl" w:hint="cs"/>
          <w:strike/>
          <w:vanish/>
          <w:sz w:val="22"/>
          <w:szCs w:val="22"/>
          <w:shd w:val="clear" w:color="auto" w:fill="FFFF99"/>
          <w:rtl/>
        </w:rPr>
        <w:t>(ג)</w:t>
      </w:r>
      <w:r w:rsidRPr="00EE5BF7">
        <w:rPr>
          <w:rStyle w:val="default"/>
          <w:rFonts w:cs="FrankRuehl" w:hint="cs"/>
          <w:vanish/>
          <w:sz w:val="22"/>
          <w:szCs w:val="22"/>
          <w:shd w:val="clear" w:color="auto" w:fill="FFFF99"/>
          <w:rtl/>
        </w:rPr>
        <w:t xml:space="preserve"> </w:t>
      </w:r>
      <w:r w:rsidRPr="00EE5BF7">
        <w:rPr>
          <w:rStyle w:val="default"/>
          <w:rFonts w:cs="FrankRuehl"/>
          <w:vanish/>
          <w:sz w:val="22"/>
          <w:szCs w:val="22"/>
          <w:u w:val="single"/>
          <w:shd w:val="clear" w:color="auto" w:fill="FFFF99"/>
          <w:rtl/>
        </w:rPr>
        <w:t>(ד</w:t>
      </w:r>
      <w:r w:rsidRPr="00EE5BF7">
        <w:rPr>
          <w:rStyle w:val="default"/>
          <w:rFonts w:cs="FrankRuehl" w:hint="cs"/>
          <w:vanish/>
          <w:sz w:val="22"/>
          <w:szCs w:val="22"/>
          <w:u w:val="single"/>
          <w:shd w:val="clear" w:color="auto" w:fill="FFFF99"/>
          <w:rtl/>
        </w:rPr>
        <w:t>)</w:t>
      </w:r>
      <w:r w:rsidRPr="00EE5BF7">
        <w:rPr>
          <w:rStyle w:val="default"/>
          <w:rFonts w:cs="FrankRuehl" w:hint="cs"/>
          <w:vanish/>
          <w:sz w:val="22"/>
          <w:szCs w:val="22"/>
          <w:shd w:val="clear" w:color="auto" w:fill="FFFF99"/>
          <w:rtl/>
        </w:rPr>
        <w:t xml:space="preserve"> </w:t>
      </w:r>
      <w:r w:rsidRPr="00EE5BF7">
        <w:rPr>
          <w:rStyle w:val="default"/>
          <w:rFonts w:cs="FrankRuehl"/>
          <w:vanish/>
          <w:sz w:val="22"/>
          <w:szCs w:val="22"/>
          <w:shd w:val="clear" w:color="auto" w:fill="FFFF99"/>
          <w:rtl/>
        </w:rPr>
        <w:t>נ</w:t>
      </w:r>
      <w:r w:rsidRPr="00EE5BF7">
        <w:rPr>
          <w:rStyle w:val="default"/>
          <w:rFonts w:cs="FrankRuehl" w:hint="cs"/>
          <w:vanish/>
          <w:sz w:val="22"/>
          <w:szCs w:val="22"/>
          <w:shd w:val="clear" w:color="auto" w:fill="FFFF99"/>
          <w:rtl/>
        </w:rPr>
        <w:t xml:space="preserve">סתיימה תקופת כהונתו של ועד ממונה ולא נתמנה או נבחר ועד חדש תחתיו, רשאי הועד הממונה להמשיך בכהונתו </w:t>
      </w:r>
      <w:r w:rsidRPr="00EE5BF7">
        <w:rPr>
          <w:rStyle w:val="default"/>
          <w:rFonts w:cs="FrankRuehl"/>
          <w:vanish/>
          <w:sz w:val="22"/>
          <w:szCs w:val="22"/>
          <w:shd w:val="clear" w:color="auto" w:fill="FFFF99"/>
          <w:rtl/>
        </w:rPr>
        <w:t>תק</w:t>
      </w:r>
      <w:r w:rsidRPr="00EE5BF7">
        <w:rPr>
          <w:rStyle w:val="default"/>
          <w:rFonts w:cs="FrankRuehl" w:hint="cs"/>
          <w:vanish/>
          <w:sz w:val="22"/>
          <w:szCs w:val="22"/>
          <w:shd w:val="clear" w:color="auto" w:fill="FFFF99"/>
          <w:rtl/>
        </w:rPr>
        <w:t>ופה נוספת שלא תעלה על 14 ימים.</w:t>
      </w:r>
    </w:p>
    <w:p w:rsidR="00B947AB" w:rsidRPr="00EE5BF7" w:rsidRDefault="00B947AB">
      <w:pPr>
        <w:pStyle w:val="P00"/>
        <w:spacing w:before="0"/>
        <w:ind w:left="0" w:right="1134"/>
        <w:rPr>
          <w:rStyle w:val="default"/>
          <w:rFonts w:cs="FrankRuehl"/>
          <w:vanish/>
          <w:sz w:val="22"/>
          <w:szCs w:val="22"/>
          <w:shd w:val="clear" w:color="auto" w:fill="FFFF99"/>
          <w:rtl/>
        </w:rPr>
      </w:pPr>
      <w:r w:rsidRPr="00EE5BF7">
        <w:rPr>
          <w:rFonts w:cs="FrankRuehl"/>
          <w:vanish/>
          <w:sz w:val="22"/>
          <w:szCs w:val="22"/>
          <w:shd w:val="clear" w:color="auto" w:fill="FFFF99"/>
          <w:rtl/>
        </w:rPr>
        <w:tab/>
      </w:r>
      <w:r w:rsidRPr="00EE5BF7">
        <w:rPr>
          <w:rStyle w:val="default"/>
          <w:rFonts w:cs="FrankRuehl" w:hint="cs"/>
          <w:strike/>
          <w:vanish/>
          <w:sz w:val="22"/>
          <w:szCs w:val="22"/>
          <w:shd w:val="clear" w:color="auto" w:fill="FFFF99"/>
          <w:rtl/>
        </w:rPr>
        <w:t>(ד)</w:t>
      </w:r>
      <w:r w:rsidRPr="00EE5BF7">
        <w:rPr>
          <w:rStyle w:val="default"/>
          <w:rFonts w:cs="FrankRuehl" w:hint="cs"/>
          <w:vanish/>
          <w:sz w:val="22"/>
          <w:szCs w:val="22"/>
          <w:shd w:val="clear" w:color="auto" w:fill="FFFF99"/>
          <w:rtl/>
        </w:rPr>
        <w:t xml:space="preserve"> </w:t>
      </w:r>
      <w:r w:rsidRPr="00EE5BF7">
        <w:rPr>
          <w:rStyle w:val="default"/>
          <w:rFonts w:cs="FrankRuehl"/>
          <w:vanish/>
          <w:sz w:val="22"/>
          <w:szCs w:val="22"/>
          <w:u w:val="single"/>
          <w:shd w:val="clear" w:color="auto" w:fill="FFFF99"/>
          <w:rtl/>
        </w:rPr>
        <w:t>(ה</w:t>
      </w:r>
      <w:r w:rsidRPr="00EE5BF7">
        <w:rPr>
          <w:rStyle w:val="default"/>
          <w:rFonts w:cs="FrankRuehl" w:hint="cs"/>
          <w:vanish/>
          <w:sz w:val="22"/>
          <w:szCs w:val="22"/>
          <w:u w:val="single"/>
          <w:shd w:val="clear" w:color="auto" w:fill="FFFF99"/>
          <w:rtl/>
        </w:rPr>
        <w:t>)</w:t>
      </w:r>
      <w:r w:rsidRPr="00EE5BF7">
        <w:rPr>
          <w:rStyle w:val="default"/>
          <w:rFonts w:cs="FrankRuehl" w:hint="cs"/>
          <w:vanish/>
          <w:sz w:val="22"/>
          <w:szCs w:val="22"/>
          <w:shd w:val="clear" w:color="auto" w:fill="FFFF99"/>
          <w:rtl/>
        </w:rPr>
        <w:t xml:space="preserve"> </w:t>
      </w:r>
      <w:r w:rsidRPr="00EE5BF7">
        <w:rPr>
          <w:rStyle w:val="default"/>
          <w:rFonts w:cs="FrankRuehl"/>
          <w:vanish/>
          <w:sz w:val="22"/>
          <w:szCs w:val="22"/>
          <w:shd w:val="clear" w:color="auto" w:fill="FFFF99"/>
          <w:rtl/>
        </w:rPr>
        <w:t>א</w:t>
      </w:r>
      <w:r w:rsidRPr="00EE5BF7">
        <w:rPr>
          <w:rStyle w:val="default"/>
          <w:rFonts w:cs="FrankRuehl" w:hint="cs"/>
          <w:vanish/>
          <w:sz w:val="22"/>
          <w:szCs w:val="22"/>
          <w:shd w:val="clear" w:color="auto" w:fill="FFFF99"/>
          <w:rtl/>
        </w:rPr>
        <w:t>גודה לא תהיה רשאית לבחור בועד תוך תקופת כהונתו של ועד שמונה לפי תקנת משנה (א) אלא באישור המוקדם של הרשם ובתנאים שקבע; נבחר ועד חדש על פי אישור כאמור וקויימו תנאי האישור, תפקע כהונתו של הועד הממונה.</w:t>
      </w:r>
    </w:p>
    <w:p w:rsidR="00B947AB" w:rsidRPr="00EE5BF7" w:rsidRDefault="00B947AB">
      <w:pPr>
        <w:pStyle w:val="P00"/>
        <w:spacing w:before="0"/>
        <w:ind w:left="0" w:right="1134"/>
        <w:rPr>
          <w:rStyle w:val="default"/>
          <w:rFonts w:cs="FrankRuehl"/>
          <w:vanish/>
          <w:sz w:val="22"/>
          <w:szCs w:val="22"/>
          <w:shd w:val="clear" w:color="auto" w:fill="FFFF99"/>
          <w:rtl/>
        </w:rPr>
      </w:pPr>
      <w:r w:rsidRPr="00EE5BF7">
        <w:rPr>
          <w:rFonts w:cs="FrankRuehl"/>
          <w:vanish/>
          <w:sz w:val="22"/>
          <w:szCs w:val="22"/>
          <w:shd w:val="clear" w:color="auto" w:fill="FFFF99"/>
          <w:rtl/>
        </w:rPr>
        <w:tab/>
      </w:r>
      <w:r w:rsidRPr="00EE5BF7">
        <w:rPr>
          <w:rStyle w:val="default"/>
          <w:rFonts w:cs="FrankRuehl" w:hint="cs"/>
          <w:strike/>
          <w:vanish/>
          <w:sz w:val="22"/>
          <w:szCs w:val="22"/>
          <w:shd w:val="clear" w:color="auto" w:fill="FFFF99"/>
          <w:rtl/>
        </w:rPr>
        <w:t>(ה)</w:t>
      </w:r>
      <w:r w:rsidRPr="00EE5BF7">
        <w:rPr>
          <w:rStyle w:val="default"/>
          <w:rFonts w:cs="FrankRuehl" w:hint="cs"/>
          <w:vanish/>
          <w:sz w:val="22"/>
          <w:szCs w:val="22"/>
          <w:shd w:val="clear" w:color="auto" w:fill="FFFF99"/>
          <w:rtl/>
        </w:rPr>
        <w:t xml:space="preserve"> </w:t>
      </w:r>
      <w:r w:rsidRPr="00EE5BF7">
        <w:rPr>
          <w:rStyle w:val="default"/>
          <w:rFonts w:cs="FrankRuehl"/>
          <w:vanish/>
          <w:sz w:val="22"/>
          <w:szCs w:val="22"/>
          <w:u w:val="single"/>
          <w:shd w:val="clear" w:color="auto" w:fill="FFFF99"/>
          <w:rtl/>
        </w:rPr>
        <w:t>(ו</w:t>
      </w:r>
      <w:r w:rsidRPr="00EE5BF7">
        <w:rPr>
          <w:rStyle w:val="default"/>
          <w:rFonts w:cs="FrankRuehl" w:hint="cs"/>
          <w:vanish/>
          <w:sz w:val="22"/>
          <w:szCs w:val="22"/>
          <w:u w:val="single"/>
          <w:shd w:val="clear" w:color="auto" w:fill="FFFF99"/>
          <w:rtl/>
        </w:rPr>
        <w:t>)</w:t>
      </w:r>
      <w:r w:rsidRPr="00EE5BF7">
        <w:rPr>
          <w:rStyle w:val="default"/>
          <w:rFonts w:cs="FrankRuehl" w:hint="cs"/>
          <w:vanish/>
          <w:sz w:val="22"/>
          <w:szCs w:val="22"/>
          <w:shd w:val="clear" w:color="auto" w:fill="FFFF99"/>
          <w:rtl/>
        </w:rPr>
        <w:t xml:space="preserve"> </w:t>
      </w:r>
      <w:r w:rsidRPr="00EE5BF7">
        <w:rPr>
          <w:rStyle w:val="default"/>
          <w:rFonts w:cs="FrankRuehl"/>
          <w:vanish/>
          <w:sz w:val="22"/>
          <w:szCs w:val="22"/>
          <w:shd w:val="clear" w:color="auto" w:fill="FFFF99"/>
          <w:rtl/>
        </w:rPr>
        <w:t>מ</w:t>
      </w:r>
      <w:r w:rsidRPr="00EE5BF7">
        <w:rPr>
          <w:rStyle w:val="default"/>
          <w:rFonts w:cs="FrankRuehl" w:hint="cs"/>
          <w:vanish/>
          <w:sz w:val="22"/>
          <w:szCs w:val="22"/>
          <w:shd w:val="clear" w:color="auto" w:fill="FFFF99"/>
          <w:rtl/>
        </w:rPr>
        <w:t>ינה הרשם ועד</w:t>
      </w:r>
      <w:r w:rsidRPr="00EE5BF7">
        <w:rPr>
          <w:rStyle w:val="default"/>
          <w:rFonts w:cs="FrankRuehl"/>
          <w:vanish/>
          <w:sz w:val="22"/>
          <w:szCs w:val="22"/>
          <w:shd w:val="clear" w:color="auto" w:fill="FFFF99"/>
          <w:rtl/>
        </w:rPr>
        <w:t>, ר</w:t>
      </w:r>
      <w:r w:rsidRPr="00EE5BF7">
        <w:rPr>
          <w:rStyle w:val="default"/>
          <w:rFonts w:cs="FrankRuehl" w:hint="cs"/>
          <w:vanish/>
          <w:sz w:val="22"/>
          <w:szCs w:val="22"/>
          <w:shd w:val="clear" w:color="auto" w:fill="FFFF99"/>
          <w:rtl/>
        </w:rPr>
        <w:t>שאי הוא לקבוע את חלוקת התפקידים בין חברי הועד ואת סמכו</w:t>
      </w:r>
      <w:r w:rsidRPr="00EE5BF7">
        <w:rPr>
          <w:rStyle w:val="default"/>
          <w:rFonts w:cs="FrankRuehl"/>
          <w:vanish/>
          <w:sz w:val="22"/>
          <w:szCs w:val="22"/>
          <w:shd w:val="clear" w:color="auto" w:fill="FFFF99"/>
          <w:rtl/>
        </w:rPr>
        <w:t>י</w:t>
      </w:r>
      <w:r w:rsidRPr="00EE5BF7">
        <w:rPr>
          <w:rStyle w:val="default"/>
          <w:rFonts w:cs="FrankRuehl" w:hint="cs"/>
          <w:vanish/>
          <w:sz w:val="22"/>
          <w:szCs w:val="22"/>
          <w:shd w:val="clear" w:color="auto" w:fill="FFFF99"/>
          <w:rtl/>
        </w:rPr>
        <w:t>ותיו ולהנחות את הועד בפעולותיו.</w:t>
      </w:r>
    </w:p>
    <w:p w:rsidR="00B947AB" w:rsidRPr="00EE5BF7" w:rsidRDefault="00B947AB">
      <w:pPr>
        <w:pStyle w:val="P00"/>
        <w:spacing w:before="0"/>
        <w:ind w:left="0" w:right="1134"/>
        <w:rPr>
          <w:rFonts w:cs="FrankRuehl" w:hint="cs"/>
          <w:vanish/>
          <w:sz w:val="22"/>
          <w:szCs w:val="22"/>
          <w:shd w:val="clear" w:color="auto" w:fill="FFFF99"/>
          <w:rtl/>
        </w:rPr>
      </w:pPr>
      <w:r w:rsidRPr="00EE5BF7">
        <w:rPr>
          <w:vanish/>
          <w:shd w:val="clear" w:color="auto" w:fill="FFFF99"/>
          <w:rtl/>
        </w:rPr>
        <w:tab/>
      </w:r>
      <w:r w:rsidRPr="00EE5BF7">
        <w:rPr>
          <w:rStyle w:val="default"/>
          <w:rFonts w:cs="FrankRuehl" w:hint="cs"/>
          <w:strike/>
          <w:vanish/>
          <w:sz w:val="22"/>
          <w:szCs w:val="22"/>
          <w:shd w:val="clear" w:color="auto" w:fill="FFFF99"/>
          <w:rtl/>
        </w:rPr>
        <w:t>(ו)</w:t>
      </w:r>
      <w:r w:rsidRPr="00EE5BF7">
        <w:rPr>
          <w:rStyle w:val="default"/>
          <w:rFonts w:cs="FrankRuehl" w:hint="cs"/>
          <w:vanish/>
          <w:sz w:val="22"/>
          <w:szCs w:val="22"/>
          <w:shd w:val="clear" w:color="auto" w:fill="FFFF99"/>
          <w:rtl/>
        </w:rPr>
        <w:t xml:space="preserve"> </w:t>
      </w:r>
      <w:r w:rsidRPr="00EE5BF7">
        <w:rPr>
          <w:rStyle w:val="default"/>
          <w:rFonts w:cs="FrankRuehl"/>
          <w:vanish/>
          <w:sz w:val="22"/>
          <w:szCs w:val="22"/>
          <w:u w:val="single"/>
          <w:shd w:val="clear" w:color="auto" w:fill="FFFF99"/>
          <w:rtl/>
        </w:rPr>
        <w:t>(ז</w:t>
      </w:r>
      <w:r w:rsidRPr="00EE5BF7">
        <w:rPr>
          <w:rStyle w:val="default"/>
          <w:rFonts w:cs="FrankRuehl" w:hint="cs"/>
          <w:vanish/>
          <w:sz w:val="22"/>
          <w:szCs w:val="22"/>
          <w:u w:val="single"/>
          <w:shd w:val="clear" w:color="auto" w:fill="FFFF99"/>
          <w:rtl/>
        </w:rPr>
        <w:t>)</w:t>
      </w:r>
      <w:r w:rsidRPr="00EE5BF7">
        <w:rPr>
          <w:rStyle w:val="default"/>
          <w:rFonts w:cs="FrankRuehl" w:hint="cs"/>
          <w:vanish/>
          <w:sz w:val="22"/>
          <w:szCs w:val="22"/>
          <w:shd w:val="clear" w:color="auto" w:fill="FFFF99"/>
          <w:rtl/>
        </w:rPr>
        <w:t xml:space="preserve"> </w:t>
      </w:r>
      <w:r w:rsidRPr="00EE5BF7">
        <w:rPr>
          <w:rStyle w:val="default"/>
          <w:rFonts w:cs="FrankRuehl"/>
          <w:vanish/>
          <w:sz w:val="22"/>
          <w:szCs w:val="22"/>
          <w:shd w:val="clear" w:color="auto" w:fill="FFFF99"/>
          <w:rtl/>
        </w:rPr>
        <w:t>ח</w:t>
      </w:r>
      <w:r w:rsidRPr="00EE5BF7">
        <w:rPr>
          <w:rStyle w:val="default"/>
          <w:rFonts w:cs="FrankRuehl" w:hint="cs"/>
          <w:vanish/>
          <w:sz w:val="22"/>
          <w:szCs w:val="22"/>
          <w:shd w:val="clear" w:color="auto" w:fill="FFFF99"/>
          <w:rtl/>
        </w:rPr>
        <w:t>ברי ועד ממונה יכול שיהיו מבין חברי האגודה או שלא מביניהם.</w:t>
      </w:r>
    </w:p>
    <w:p w:rsidR="00B947AB" w:rsidRPr="00EE5BF7" w:rsidRDefault="00B947AB">
      <w:pPr>
        <w:pStyle w:val="P00"/>
        <w:spacing w:before="0"/>
        <w:ind w:left="0" w:right="1134"/>
        <w:rPr>
          <w:rStyle w:val="default"/>
          <w:rFonts w:cs="FrankRuehl"/>
          <w:vanish/>
          <w:sz w:val="22"/>
          <w:szCs w:val="22"/>
          <w:shd w:val="clear" w:color="auto" w:fill="FFFF99"/>
          <w:rtl/>
        </w:rPr>
      </w:pPr>
      <w:r w:rsidRPr="00EE5BF7">
        <w:rPr>
          <w:rFonts w:cs="FrankRuehl"/>
          <w:vanish/>
          <w:sz w:val="22"/>
          <w:szCs w:val="22"/>
          <w:shd w:val="clear" w:color="auto" w:fill="FFFF99"/>
          <w:rtl/>
        </w:rPr>
        <w:tab/>
      </w:r>
      <w:r w:rsidRPr="00EE5BF7">
        <w:rPr>
          <w:rStyle w:val="default"/>
          <w:rFonts w:cs="FrankRuehl" w:hint="cs"/>
          <w:strike/>
          <w:vanish/>
          <w:sz w:val="22"/>
          <w:szCs w:val="22"/>
          <w:shd w:val="clear" w:color="auto" w:fill="FFFF99"/>
          <w:rtl/>
        </w:rPr>
        <w:t>(ז)</w:t>
      </w:r>
      <w:r w:rsidRPr="00EE5BF7">
        <w:rPr>
          <w:rStyle w:val="default"/>
          <w:rFonts w:cs="FrankRuehl" w:hint="cs"/>
          <w:vanish/>
          <w:sz w:val="22"/>
          <w:szCs w:val="22"/>
          <w:shd w:val="clear" w:color="auto" w:fill="FFFF99"/>
          <w:rtl/>
        </w:rPr>
        <w:t xml:space="preserve"> </w:t>
      </w:r>
      <w:r w:rsidRPr="00EE5BF7">
        <w:rPr>
          <w:rStyle w:val="default"/>
          <w:rFonts w:cs="FrankRuehl"/>
          <w:vanish/>
          <w:sz w:val="22"/>
          <w:szCs w:val="22"/>
          <w:u w:val="single"/>
          <w:shd w:val="clear" w:color="auto" w:fill="FFFF99"/>
          <w:rtl/>
        </w:rPr>
        <w:t>(ח</w:t>
      </w:r>
      <w:r w:rsidRPr="00EE5BF7">
        <w:rPr>
          <w:rStyle w:val="default"/>
          <w:rFonts w:cs="FrankRuehl" w:hint="cs"/>
          <w:vanish/>
          <w:sz w:val="22"/>
          <w:szCs w:val="22"/>
          <w:u w:val="single"/>
          <w:shd w:val="clear" w:color="auto" w:fill="FFFF99"/>
          <w:rtl/>
        </w:rPr>
        <w:t>)</w:t>
      </w:r>
      <w:r w:rsidRPr="00EE5BF7">
        <w:rPr>
          <w:rStyle w:val="default"/>
          <w:rFonts w:cs="FrankRuehl" w:hint="cs"/>
          <w:vanish/>
          <w:sz w:val="22"/>
          <w:szCs w:val="22"/>
          <w:shd w:val="clear" w:color="auto" w:fill="FFFF99"/>
          <w:rtl/>
        </w:rPr>
        <w:t xml:space="preserve"> </w:t>
      </w:r>
      <w:r w:rsidRPr="00EE5BF7">
        <w:rPr>
          <w:rStyle w:val="default"/>
          <w:rFonts w:cs="FrankRuehl"/>
          <w:vanish/>
          <w:sz w:val="22"/>
          <w:szCs w:val="22"/>
          <w:shd w:val="clear" w:color="auto" w:fill="FFFF99"/>
          <w:rtl/>
        </w:rPr>
        <w:t>ב</w:t>
      </w:r>
      <w:r w:rsidRPr="00EE5BF7">
        <w:rPr>
          <w:rStyle w:val="default"/>
          <w:rFonts w:cs="FrankRuehl" w:hint="cs"/>
          <w:vanish/>
          <w:sz w:val="22"/>
          <w:szCs w:val="22"/>
          <w:shd w:val="clear" w:color="auto" w:fill="FFFF99"/>
          <w:rtl/>
        </w:rPr>
        <w:t>אגודה שחלות עליה פסקאות (1), (2) ו-(4) לתקנת 3(א) לתקנות האגודות השיתופי</w:t>
      </w:r>
      <w:r w:rsidRPr="00EE5BF7">
        <w:rPr>
          <w:rStyle w:val="default"/>
          <w:rFonts w:cs="FrankRuehl"/>
          <w:vanish/>
          <w:sz w:val="22"/>
          <w:szCs w:val="22"/>
          <w:shd w:val="clear" w:color="auto" w:fill="FFFF99"/>
          <w:rtl/>
        </w:rPr>
        <w:t>ות</w:t>
      </w:r>
      <w:r w:rsidRPr="00EE5BF7">
        <w:rPr>
          <w:rStyle w:val="default"/>
          <w:rFonts w:cs="FrankRuehl" w:hint="cs"/>
          <w:vanish/>
          <w:sz w:val="22"/>
          <w:szCs w:val="22"/>
          <w:shd w:val="clear" w:color="auto" w:fill="FFFF99"/>
          <w:rtl/>
        </w:rPr>
        <w:t xml:space="preserve"> (הוראות כלליות), תשל"ו-</w:t>
      </w:r>
      <w:r w:rsidRPr="00EE5BF7">
        <w:rPr>
          <w:rStyle w:val="default"/>
          <w:rFonts w:cs="FrankRuehl"/>
          <w:vanish/>
          <w:sz w:val="22"/>
          <w:szCs w:val="22"/>
          <w:shd w:val="clear" w:color="auto" w:fill="FFFF99"/>
          <w:rtl/>
        </w:rPr>
        <w:t xml:space="preserve">1976, </w:t>
      </w:r>
      <w:r w:rsidRPr="00EE5BF7">
        <w:rPr>
          <w:rStyle w:val="default"/>
          <w:rFonts w:cs="FrankRuehl" w:hint="cs"/>
          <w:vanish/>
          <w:sz w:val="22"/>
          <w:szCs w:val="22"/>
          <w:shd w:val="clear" w:color="auto" w:fill="FFFF99"/>
          <w:rtl/>
        </w:rPr>
        <w:t>לא ימנה הרשם ועד ממונה על פי תקנה זו, אלא לאחר התייעצות עם האגודה שבאמצעותה יש להעביר לרשם את המסמכים האמורים בתקנה האמורה, ובאגודה שחלה עליה פסקה (4) לאותה תקנה, לאחר התייעצות עם אחת מהאגודות שבאמצעותן יש להעביר לרשם את המ</w:t>
      </w:r>
      <w:r w:rsidRPr="00EE5BF7">
        <w:rPr>
          <w:rStyle w:val="default"/>
          <w:rFonts w:cs="FrankRuehl"/>
          <w:vanish/>
          <w:sz w:val="22"/>
          <w:szCs w:val="22"/>
          <w:shd w:val="clear" w:color="auto" w:fill="FFFF99"/>
          <w:rtl/>
        </w:rPr>
        <w:t>ס</w:t>
      </w:r>
      <w:r w:rsidRPr="00EE5BF7">
        <w:rPr>
          <w:rStyle w:val="default"/>
          <w:rFonts w:cs="FrankRuehl" w:hint="cs"/>
          <w:vanish/>
          <w:sz w:val="22"/>
          <w:szCs w:val="22"/>
          <w:shd w:val="clear" w:color="auto" w:fill="FFFF99"/>
          <w:rtl/>
        </w:rPr>
        <w:t>מ</w:t>
      </w:r>
      <w:r w:rsidRPr="00EE5BF7">
        <w:rPr>
          <w:rStyle w:val="default"/>
          <w:rFonts w:cs="FrankRuehl"/>
          <w:vanish/>
          <w:sz w:val="22"/>
          <w:szCs w:val="22"/>
          <w:shd w:val="clear" w:color="auto" w:fill="FFFF99"/>
          <w:rtl/>
        </w:rPr>
        <w:t>כ</w:t>
      </w:r>
      <w:r w:rsidRPr="00EE5BF7">
        <w:rPr>
          <w:rStyle w:val="default"/>
          <w:rFonts w:cs="FrankRuehl" w:hint="cs"/>
          <w:vanish/>
          <w:sz w:val="22"/>
          <w:szCs w:val="22"/>
          <w:shd w:val="clear" w:color="auto" w:fill="FFFF99"/>
          <w:rtl/>
        </w:rPr>
        <w:t>ים כאמור בפסקה (1) או בפסקה (2) לתקנה האמורה, לפי בחירת</w:t>
      </w:r>
      <w:r w:rsidRPr="00EE5BF7">
        <w:rPr>
          <w:rStyle w:val="default"/>
          <w:rFonts w:cs="FrankRuehl"/>
          <w:vanish/>
          <w:sz w:val="22"/>
          <w:szCs w:val="22"/>
          <w:shd w:val="clear" w:color="auto" w:fill="FFFF99"/>
          <w:rtl/>
        </w:rPr>
        <w:t>ו</w:t>
      </w:r>
      <w:r w:rsidRPr="00EE5BF7">
        <w:rPr>
          <w:rStyle w:val="default"/>
          <w:rFonts w:cs="FrankRuehl" w:hint="cs"/>
          <w:vanish/>
          <w:sz w:val="22"/>
          <w:szCs w:val="22"/>
          <w:shd w:val="clear" w:color="auto" w:fill="FFFF99"/>
          <w:rtl/>
        </w:rPr>
        <w:t>.</w:t>
      </w:r>
    </w:p>
    <w:p w:rsidR="00B947AB" w:rsidRPr="00EE5BF7" w:rsidRDefault="00B947AB">
      <w:pPr>
        <w:pStyle w:val="P00"/>
        <w:spacing w:before="0"/>
        <w:ind w:left="0" w:right="1134"/>
        <w:rPr>
          <w:rStyle w:val="default"/>
          <w:rFonts w:cs="FrankRuehl" w:hint="cs"/>
          <w:vanish/>
          <w:sz w:val="22"/>
          <w:szCs w:val="22"/>
          <w:shd w:val="clear" w:color="auto" w:fill="FFFF99"/>
          <w:rtl/>
        </w:rPr>
      </w:pPr>
      <w:r w:rsidRPr="00EE5BF7">
        <w:rPr>
          <w:rFonts w:cs="FrankRuehl"/>
          <w:vanish/>
          <w:sz w:val="22"/>
          <w:szCs w:val="22"/>
          <w:shd w:val="clear" w:color="auto" w:fill="FFFF99"/>
          <w:rtl/>
        </w:rPr>
        <w:tab/>
      </w:r>
      <w:r w:rsidRPr="00EE5BF7">
        <w:rPr>
          <w:rStyle w:val="default"/>
          <w:rFonts w:cs="FrankRuehl" w:hint="cs"/>
          <w:strike/>
          <w:vanish/>
          <w:sz w:val="22"/>
          <w:szCs w:val="22"/>
          <w:shd w:val="clear" w:color="auto" w:fill="FFFF99"/>
          <w:rtl/>
        </w:rPr>
        <w:t>(ח)</w:t>
      </w:r>
      <w:r w:rsidRPr="00EE5BF7">
        <w:rPr>
          <w:rStyle w:val="default"/>
          <w:rFonts w:cs="FrankRuehl" w:hint="cs"/>
          <w:vanish/>
          <w:sz w:val="22"/>
          <w:szCs w:val="22"/>
          <w:shd w:val="clear" w:color="auto" w:fill="FFFF99"/>
          <w:rtl/>
        </w:rPr>
        <w:t xml:space="preserve"> </w:t>
      </w:r>
      <w:r w:rsidRPr="00EE5BF7">
        <w:rPr>
          <w:rStyle w:val="default"/>
          <w:rFonts w:cs="FrankRuehl"/>
          <w:vanish/>
          <w:sz w:val="22"/>
          <w:szCs w:val="22"/>
          <w:u w:val="single"/>
          <w:shd w:val="clear" w:color="auto" w:fill="FFFF99"/>
          <w:rtl/>
        </w:rPr>
        <w:t>(ט</w:t>
      </w:r>
      <w:r w:rsidRPr="00EE5BF7">
        <w:rPr>
          <w:rStyle w:val="default"/>
          <w:rFonts w:cs="FrankRuehl" w:hint="cs"/>
          <w:vanish/>
          <w:sz w:val="22"/>
          <w:szCs w:val="22"/>
          <w:u w:val="single"/>
          <w:shd w:val="clear" w:color="auto" w:fill="FFFF99"/>
          <w:rtl/>
        </w:rPr>
        <w:t>)</w:t>
      </w:r>
      <w:r w:rsidRPr="00EE5BF7">
        <w:rPr>
          <w:rStyle w:val="default"/>
          <w:rFonts w:cs="FrankRuehl" w:hint="cs"/>
          <w:vanish/>
          <w:sz w:val="22"/>
          <w:szCs w:val="22"/>
          <w:shd w:val="clear" w:color="auto" w:fill="FFFF99"/>
          <w:rtl/>
        </w:rPr>
        <w:t xml:space="preserve"> </w:t>
      </w:r>
      <w:r w:rsidRPr="00EE5BF7">
        <w:rPr>
          <w:rStyle w:val="default"/>
          <w:rFonts w:cs="FrankRuehl"/>
          <w:vanish/>
          <w:sz w:val="22"/>
          <w:szCs w:val="22"/>
          <w:shd w:val="clear" w:color="auto" w:fill="FFFF99"/>
          <w:rtl/>
        </w:rPr>
        <w:t>ה</w:t>
      </w:r>
      <w:r w:rsidRPr="00EE5BF7">
        <w:rPr>
          <w:rStyle w:val="default"/>
          <w:rFonts w:cs="FrankRuehl" w:hint="cs"/>
          <w:vanish/>
          <w:sz w:val="22"/>
          <w:szCs w:val="22"/>
          <w:shd w:val="clear" w:color="auto" w:fill="FFFF99"/>
          <w:rtl/>
        </w:rPr>
        <w:t>וצאותיו של הועד הממונה ושכר חבריו כפי שקבעם הרשם ישולמו על ידי האגודה.</w:t>
      </w:r>
    </w:p>
    <w:p w:rsidR="00B947AB" w:rsidRPr="00EE5BF7" w:rsidRDefault="00B947AB">
      <w:pPr>
        <w:pStyle w:val="P00"/>
        <w:spacing w:before="0"/>
        <w:ind w:left="0" w:right="1134"/>
        <w:rPr>
          <w:rFonts w:cs="FrankRuehl" w:hint="cs"/>
          <w:vanish/>
          <w:color w:val="FF0000"/>
          <w:szCs w:val="20"/>
          <w:shd w:val="clear" w:color="auto" w:fill="FFFF99"/>
          <w:rtl/>
        </w:rPr>
      </w:pP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vanish/>
          <w:color w:val="FF0000"/>
          <w:szCs w:val="20"/>
          <w:shd w:val="clear" w:color="auto" w:fill="FFFF99"/>
          <w:rtl/>
        </w:rPr>
        <w:t>מיום 10.11.1983</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תשמ"ד-1983</w:t>
      </w:r>
    </w:p>
    <w:p w:rsidR="00B947AB" w:rsidRPr="00EE5BF7" w:rsidRDefault="00B947AB">
      <w:pPr>
        <w:pStyle w:val="P00"/>
        <w:tabs>
          <w:tab w:val="clear" w:pos="6259"/>
        </w:tabs>
        <w:spacing w:before="0"/>
        <w:ind w:left="0" w:right="1134"/>
        <w:rPr>
          <w:rStyle w:val="default"/>
          <w:rFonts w:cs="FrankRuehl" w:hint="cs"/>
          <w:vanish/>
          <w:sz w:val="20"/>
          <w:szCs w:val="20"/>
          <w:shd w:val="clear" w:color="auto" w:fill="FFFF99"/>
          <w:rtl/>
        </w:rPr>
      </w:pPr>
      <w:hyperlink r:id="rId54" w:history="1">
        <w:r w:rsidRPr="00EE5BF7">
          <w:rPr>
            <w:rStyle w:val="Hyperlink"/>
            <w:rFonts w:cs="FrankRuehl" w:hint="cs"/>
            <w:vanish/>
            <w:szCs w:val="20"/>
            <w:shd w:val="clear" w:color="auto" w:fill="FFFF99"/>
            <w:rtl/>
          </w:rPr>
          <w:t>ק"ת תשמ"ד מס' 4555</w:t>
        </w:r>
      </w:hyperlink>
      <w:r w:rsidRPr="00EE5BF7">
        <w:rPr>
          <w:rFonts w:cs="FrankRuehl" w:hint="cs"/>
          <w:vanish/>
          <w:szCs w:val="20"/>
          <w:shd w:val="clear" w:color="auto" w:fill="FFFF99"/>
          <w:rtl/>
        </w:rPr>
        <w:t xml:space="preserve"> מיום 10.11.1983 עמ' 409</w:t>
      </w:r>
    </w:p>
    <w:p w:rsidR="00B947AB" w:rsidRPr="00EE5BF7" w:rsidRDefault="00B947AB">
      <w:pPr>
        <w:pStyle w:val="P00"/>
        <w:ind w:left="0" w:right="1134"/>
        <w:rPr>
          <w:rStyle w:val="default"/>
          <w:rFonts w:cs="FrankRuehl"/>
          <w:vanish/>
          <w:sz w:val="22"/>
          <w:szCs w:val="22"/>
          <w:shd w:val="clear" w:color="auto" w:fill="FFFF99"/>
          <w:rtl/>
        </w:rPr>
      </w:pPr>
      <w:r w:rsidRPr="00EE5BF7">
        <w:rPr>
          <w:rStyle w:val="default"/>
          <w:rFonts w:cs="FrankRuehl" w:hint="cs"/>
          <w:vanish/>
          <w:sz w:val="22"/>
          <w:szCs w:val="22"/>
          <w:shd w:val="clear" w:color="auto" w:fill="FFFF99"/>
          <w:rtl/>
        </w:rPr>
        <w:tab/>
      </w:r>
      <w:r w:rsidRPr="00EE5BF7">
        <w:rPr>
          <w:rStyle w:val="default"/>
          <w:rFonts w:cs="FrankRuehl"/>
          <w:vanish/>
          <w:sz w:val="22"/>
          <w:szCs w:val="22"/>
          <w:shd w:val="clear" w:color="auto" w:fill="FFFF99"/>
          <w:rtl/>
        </w:rPr>
        <w:t>(א</w:t>
      </w:r>
      <w:r w:rsidRPr="00EE5BF7">
        <w:rPr>
          <w:rStyle w:val="default"/>
          <w:rFonts w:cs="FrankRuehl" w:hint="cs"/>
          <w:vanish/>
          <w:sz w:val="22"/>
          <w:szCs w:val="22"/>
          <w:shd w:val="clear" w:color="auto" w:fill="FFFF99"/>
          <w:rtl/>
        </w:rPr>
        <w:t>)</w:t>
      </w:r>
      <w:r w:rsidRPr="00EE5BF7">
        <w:rPr>
          <w:rStyle w:val="default"/>
          <w:rFonts w:cs="FrankRuehl"/>
          <w:vanish/>
          <w:sz w:val="22"/>
          <w:szCs w:val="22"/>
          <w:shd w:val="clear" w:color="auto" w:fill="FFFF99"/>
          <w:rtl/>
        </w:rPr>
        <w:tab/>
        <w:t>ה</w:t>
      </w:r>
      <w:r w:rsidRPr="00EE5BF7">
        <w:rPr>
          <w:rStyle w:val="default"/>
          <w:rFonts w:cs="FrankRuehl" w:hint="cs"/>
          <w:vanish/>
          <w:sz w:val="22"/>
          <w:szCs w:val="22"/>
          <w:shd w:val="clear" w:color="auto" w:fill="FFFF99"/>
          <w:rtl/>
        </w:rPr>
        <w:t xml:space="preserve">רשם רשאי למנות לאגודה ועד ממונה </w:t>
      </w:r>
      <w:r w:rsidRPr="00EE5BF7">
        <w:rPr>
          <w:rStyle w:val="default"/>
          <w:rFonts w:cs="FrankRuehl" w:hint="cs"/>
          <w:strike/>
          <w:vanish/>
          <w:sz w:val="22"/>
          <w:szCs w:val="22"/>
          <w:shd w:val="clear" w:color="auto" w:fill="FFFF99"/>
          <w:rtl/>
        </w:rPr>
        <w:t>לתקופה שלא תעלה על שנתיים</w:t>
      </w:r>
      <w:r w:rsidRPr="00EE5BF7">
        <w:rPr>
          <w:rStyle w:val="default"/>
          <w:rFonts w:cs="FrankRuehl" w:hint="cs"/>
          <w:vanish/>
          <w:sz w:val="22"/>
          <w:szCs w:val="22"/>
          <w:shd w:val="clear" w:color="auto" w:fill="FFFF99"/>
          <w:rtl/>
        </w:rPr>
        <w:t xml:space="preserve"> </w:t>
      </w:r>
      <w:r w:rsidRPr="00EE5BF7">
        <w:rPr>
          <w:rStyle w:val="default"/>
          <w:rFonts w:cs="FrankRuehl" w:hint="cs"/>
          <w:vanish/>
          <w:sz w:val="22"/>
          <w:szCs w:val="22"/>
          <w:u w:val="single"/>
          <w:shd w:val="clear" w:color="auto" w:fill="FFFF99"/>
          <w:rtl/>
        </w:rPr>
        <w:t>לתקופת הכהונה הקבועה בתקנון האגודה, ולחזור ולמנותו מחדש</w:t>
      </w:r>
      <w:r w:rsidRPr="00EE5BF7">
        <w:rPr>
          <w:rStyle w:val="default"/>
          <w:rFonts w:cs="FrankRuehl" w:hint="cs"/>
          <w:vanish/>
          <w:sz w:val="22"/>
          <w:szCs w:val="22"/>
          <w:shd w:val="clear" w:color="auto" w:fill="FFFF99"/>
          <w:rtl/>
        </w:rPr>
        <w:t xml:space="preserve"> אם נתקיים אחד מאלה:</w:t>
      </w:r>
    </w:p>
    <w:p w:rsidR="00B947AB" w:rsidRPr="00EE5BF7" w:rsidRDefault="00B947AB">
      <w:pPr>
        <w:pStyle w:val="P22"/>
        <w:spacing w:before="0"/>
        <w:ind w:left="1021" w:right="1134"/>
        <w:rPr>
          <w:rStyle w:val="default"/>
          <w:rFonts w:cs="FrankRuehl"/>
          <w:vanish/>
          <w:sz w:val="22"/>
          <w:szCs w:val="22"/>
          <w:shd w:val="clear" w:color="auto" w:fill="FFFF99"/>
          <w:rtl/>
        </w:rPr>
      </w:pPr>
      <w:r w:rsidRPr="00EE5BF7">
        <w:rPr>
          <w:rStyle w:val="default"/>
          <w:rFonts w:cs="FrankRuehl"/>
          <w:vanish/>
          <w:sz w:val="22"/>
          <w:szCs w:val="22"/>
          <w:shd w:val="clear" w:color="auto" w:fill="FFFF99"/>
          <w:rtl/>
        </w:rPr>
        <w:t>(1)</w:t>
      </w:r>
      <w:r w:rsidRPr="00EE5BF7">
        <w:rPr>
          <w:rStyle w:val="default"/>
          <w:rFonts w:cs="FrankRuehl"/>
          <w:vanish/>
          <w:sz w:val="22"/>
          <w:szCs w:val="22"/>
          <w:shd w:val="clear" w:color="auto" w:fill="FFFF99"/>
          <w:rtl/>
        </w:rPr>
        <w:tab/>
        <w:t>ה</w:t>
      </w:r>
      <w:r w:rsidRPr="00EE5BF7">
        <w:rPr>
          <w:rStyle w:val="default"/>
          <w:rFonts w:cs="FrankRuehl" w:hint="cs"/>
          <w:vanish/>
          <w:sz w:val="22"/>
          <w:szCs w:val="22"/>
          <w:shd w:val="clear" w:color="auto" w:fill="FFFF99"/>
          <w:rtl/>
        </w:rPr>
        <w:t>ועד של האגודה אינו פעיל;</w:t>
      </w:r>
    </w:p>
    <w:p w:rsidR="00B947AB" w:rsidRPr="00EE5BF7" w:rsidRDefault="00B947AB">
      <w:pPr>
        <w:pStyle w:val="P22"/>
        <w:spacing w:before="0"/>
        <w:ind w:left="1021" w:right="1134"/>
        <w:rPr>
          <w:rStyle w:val="default"/>
          <w:rFonts w:cs="FrankRuehl"/>
          <w:vanish/>
          <w:sz w:val="22"/>
          <w:szCs w:val="22"/>
          <w:shd w:val="clear" w:color="auto" w:fill="FFFF99"/>
          <w:rtl/>
        </w:rPr>
      </w:pPr>
      <w:r w:rsidRPr="00EE5BF7">
        <w:rPr>
          <w:rStyle w:val="default"/>
          <w:rFonts w:cs="FrankRuehl" w:hint="cs"/>
          <w:vanish/>
          <w:sz w:val="22"/>
          <w:szCs w:val="22"/>
          <w:shd w:val="clear" w:color="auto" w:fill="FFFF99"/>
          <w:rtl/>
        </w:rPr>
        <w:t>(2)</w:t>
      </w:r>
      <w:r w:rsidRPr="00EE5BF7">
        <w:rPr>
          <w:rStyle w:val="default"/>
          <w:rFonts w:cs="FrankRuehl"/>
          <w:vanish/>
          <w:sz w:val="22"/>
          <w:szCs w:val="22"/>
          <w:shd w:val="clear" w:color="auto" w:fill="FFFF99"/>
          <w:rtl/>
        </w:rPr>
        <w:tab/>
        <w:t>ה</w:t>
      </w:r>
      <w:r w:rsidRPr="00EE5BF7">
        <w:rPr>
          <w:rStyle w:val="default"/>
          <w:rFonts w:cs="FrankRuehl" w:hint="cs"/>
          <w:vanish/>
          <w:sz w:val="22"/>
          <w:szCs w:val="22"/>
          <w:shd w:val="clear" w:color="auto" w:fill="FFFF99"/>
          <w:rtl/>
        </w:rPr>
        <w:t>ועד מזניח את עניני האגודה;</w:t>
      </w:r>
    </w:p>
    <w:p w:rsidR="00B947AB" w:rsidRPr="00EE5BF7" w:rsidRDefault="00B947AB">
      <w:pPr>
        <w:pStyle w:val="P22"/>
        <w:spacing w:before="0"/>
        <w:ind w:left="1021" w:right="1134"/>
        <w:rPr>
          <w:rStyle w:val="default"/>
          <w:rFonts w:cs="FrankRuehl"/>
          <w:vanish/>
          <w:sz w:val="22"/>
          <w:szCs w:val="22"/>
          <w:shd w:val="clear" w:color="auto" w:fill="FFFF99"/>
          <w:rtl/>
        </w:rPr>
      </w:pPr>
      <w:r w:rsidRPr="00EE5BF7">
        <w:rPr>
          <w:rStyle w:val="default"/>
          <w:rFonts w:cs="FrankRuehl" w:hint="cs"/>
          <w:vanish/>
          <w:sz w:val="22"/>
          <w:szCs w:val="22"/>
          <w:shd w:val="clear" w:color="auto" w:fill="FFFF99"/>
          <w:rtl/>
        </w:rPr>
        <w:t>(3)</w:t>
      </w:r>
      <w:r w:rsidRPr="00EE5BF7">
        <w:rPr>
          <w:rStyle w:val="default"/>
          <w:rFonts w:cs="FrankRuehl"/>
          <w:vanish/>
          <w:sz w:val="22"/>
          <w:szCs w:val="22"/>
          <w:shd w:val="clear" w:color="auto" w:fill="FFFF99"/>
          <w:rtl/>
        </w:rPr>
        <w:tab/>
        <w:t>ק</w:t>
      </w:r>
      <w:r w:rsidRPr="00EE5BF7">
        <w:rPr>
          <w:rStyle w:val="default"/>
          <w:rFonts w:cs="FrankRuehl" w:hint="cs"/>
          <w:vanish/>
          <w:sz w:val="22"/>
          <w:szCs w:val="22"/>
          <w:shd w:val="clear" w:color="auto" w:fill="FFFF99"/>
          <w:rtl/>
        </w:rPr>
        <w:t>יימים לדעת הרשם ספקות</w:t>
      </w:r>
      <w:r w:rsidRPr="00EE5BF7">
        <w:rPr>
          <w:rStyle w:val="default"/>
          <w:rFonts w:cs="FrankRuehl"/>
          <w:vanish/>
          <w:sz w:val="22"/>
          <w:szCs w:val="22"/>
          <w:shd w:val="clear" w:color="auto" w:fill="FFFF99"/>
          <w:rtl/>
        </w:rPr>
        <w:t xml:space="preserve"> ש</w:t>
      </w:r>
      <w:r w:rsidRPr="00EE5BF7">
        <w:rPr>
          <w:rStyle w:val="default"/>
          <w:rFonts w:cs="FrankRuehl" w:hint="cs"/>
          <w:vanish/>
          <w:sz w:val="22"/>
          <w:szCs w:val="22"/>
          <w:shd w:val="clear" w:color="auto" w:fill="FFFF99"/>
          <w:rtl/>
        </w:rPr>
        <w:t>ל ממש לגבי חוקיותו;</w:t>
      </w:r>
    </w:p>
    <w:p w:rsidR="00B947AB" w:rsidRPr="00EE5BF7" w:rsidRDefault="00B947AB">
      <w:pPr>
        <w:pStyle w:val="P22"/>
        <w:spacing w:before="0"/>
        <w:ind w:left="1021" w:right="1134"/>
        <w:rPr>
          <w:rStyle w:val="default"/>
          <w:rFonts w:cs="FrankRuehl"/>
          <w:vanish/>
          <w:sz w:val="22"/>
          <w:szCs w:val="22"/>
          <w:shd w:val="clear" w:color="auto" w:fill="FFFF99"/>
          <w:rtl/>
        </w:rPr>
      </w:pPr>
      <w:r w:rsidRPr="00EE5BF7">
        <w:rPr>
          <w:rStyle w:val="default"/>
          <w:rFonts w:cs="FrankRuehl" w:hint="cs"/>
          <w:vanish/>
          <w:sz w:val="22"/>
          <w:szCs w:val="22"/>
          <w:shd w:val="clear" w:color="auto" w:fill="FFFF99"/>
          <w:rtl/>
        </w:rPr>
        <w:t>(4)</w:t>
      </w:r>
      <w:r w:rsidRPr="00EE5BF7">
        <w:rPr>
          <w:rStyle w:val="default"/>
          <w:rFonts w:cs="FrankRuehl"/>
          <w:vanish/>
          <w:sz w:val="22"/>
          <w:szCs w:val="22"/>
          <w:shd w:val="clear" w:color="auto" w:fill="FFFF99"/>
          <w:rtl/>
        </w:rPr>
        <w:tab/>
        <w:t>ה</w:t>
      </w:r>
      <w:r w:rsidRPr="00EE5BF7">
        <w:rPr>
          <w:rStyle w:val="default"/>
          <w:rFonts w:cs="FrankRuehl" w:hint="cs"/>
          <w:vanish/>
          <w:sz w:val="22"/>
          <w:szCs w:val="22"/>
          <w:shd w:val="clear" w:color="auto" w:fill="FFFF99"/>
          <w:rtl/>
        </w:rPr>
        <w:t>ועד או מרבית חבריו נבחרו שלא כדין;</w:t>
      </w:r>
    </w:p>
    <w:p w:rsidR="00B947AB" w:rsidRPr="00EE5BF7" w:rsidRDefault="00B947AB">
      <w:pPr>
        <w:pStyle w:val="P22"/>
        <w:spacing w:before="0"/>
        <w:ind w:left="1021" w:right="1134"/>
        <w:rPr>
          <w:rStyle w:val="default"/>
          <w:rFonts w:cs="FrankRuehl"/>
          <w:vanish/>
          <w:sz w:val="22"/>
          <w:szCs w:val="22"/>
          <w:shd w:val="clear" w:color="auto" w:fill="FFFF99"/>
          <w:rtl/>
        </w:rPr>
      </w:pPr>
      <w:r w:rsidRPr="00EE5BF7">
        <w:rPr>
          <w:rStyle w:val="default"/>
          <w:rFonts w:cs="FrankRuehl" w:hint="cs"/>
          <w:vanish/>
          <w:sz w:val="22"/>
          <w:szCs w:val="22"/>
          <w:shd w:val="clear" w:color="auto" w:fill="FFFF99"/>
          <w:rtl/>
        </w:rPr>
        <w:t>(5)</w:t>
      </w:r>
      <w:r w:rsidRPr="00EE5BF7">
        <w:rPr>
          <w:rStyle w:val="default"/>
          <w:rFonts w:cs="FrankRuehl"/>
          <w:vanish/>
          <w:sz w:val="22"/>
          <w:szCs w:val="22"/>
          <w:shd w:val="clear" w:color="auto" w:fill="FFFF99"/>
          <w:rtl/>
        </w:rPr>
        <w:tab/>
        <w:t>ת</w:t>
      </w:r>
      <w:r w:rsidRPr="00EE5BF7">
        <w:rPr>
          <w:rStyle w:val="default"/>
          <w:rFonts w:cs="FrankRuehl" w:hint="cs"/>
          <w:vanish/>
          <w:sz w:val="22"/>
          <w:szCs w:val="22"/>
          <w:shd w:val="clear" w:color="auto" w:fill="FFFF99"/>
          <w:rtl/>
        </w:rPr>
        <w:t>מה תקופת כהונתו של הועד לרבות תקופת המעבר כאמור בתקנה 28 לתקנות אלה;</w:t>
      </w:r>
    </w:p>
    <w:p w:rsidR="00B947AB" w:rsidRPr="00EE5BF7" w:rsidRDefault="00B947AB">
      <w:pPr>
        <w:pStyle w:val="P22"/>
        <w:spacing w:before="0"/>
        <w:ind w:left="1021" w:right="1134"/>
        <w:rPr>
          <w:rStyle w:val="default"/>
          <w:rFonts w:cs="FrankRuehl"/>
          <w:vanish/>
          <w:sz w:val="22"/>
          <w:szCs w:val="22"/>
          <w:shd w:val="clear" w:color="auto" w:fill="FFFF99"/>
          <w:rtl/>
        </w:rPr>
      </w:pPr>
      <w:r w:rsidRPr="00EE5BF7">
        <w:rPr>
          <w:rStyle w:val="default"/>
          <w:rFonts w:cs="FrankRuehl" w:hint="cs"/>
          <w:vanish/>
          <w:sz w:val="22"/>
          <w:szCs w:val="22"/>
          <w:shd w:val="clear" w:color="auto" w:fill="FFFF99"/>
          <w:rtl/>
        </w:rPr>
        <w:t>(6)</w:t>
      </w:r>
      <w:r w:rsidRPr="00EE5BF7">
        <w:rPr>
          <w:rStyle w:val="default"/>
          <w:rFonts w:cs="FrankRuehl"/>
          <w:vanish/>
          <w:sz w:val="22"/>
          <w:szCs w:val="22"/>
          <w:shd w:val="clear" w:color="auto" w:fill="FFFF99"/>
          <w:rtl/>
        </w:rPr>
        <w:tab/>
        <w:t>א</w:t>
      </w:r>
      <w:r w:rsidRPr="00EE5BF7">
        <w:rPr>
          <w:rStyle w:val="default"/>
          <w:rFonts w:cs="FrankRuehl" w:hint="cs"/>
          <w:vanish/>
          <w:sz w:val="22"/>
          <w:szCs w:val="22"/>
          <w:shd w:val="clear" w:color="auto" w:fill="FFFF99"/>
          <w:rtl/>
        </w:rPr>
        <w:t>ין לאגודה ועד מכל סיבה אחרת;</w:t>
      </w:r>
    </w:p>
    <w:p w:rsidR="00B947AB" w:rsidRPr="00EE5BF7" w:rsidRDefault="00B947AB">
      <w:pPr>
        <w:pStyle w:val="P22"/>
        <w:spacing w:before="0"/>
        <w:ind w:left="1021" w:right="1134"/>
        <w:rPr>
          <w:rStyle w:val="default"/>
          <w:rFonts w:cs="FrankRuehl"/>
          <w:vanish/>
          <w:sz w:val="22"/>
          <w:szCs w:val="22"/>
          <w:u w:val="single"/>
          <w:shd w:val="clear" w:color="auto" w:fill="FFFF99"/>
          <w:rtl/>
        </w:rPr>
      </w:pPr>
      <w:r w:rsidRPr="00EE5BF7">
        <w:rPr>
          <w:rStyle w:val="default"/>
          <w:rFonts w:cs="FrankRuehl"/>
          <w:vanish/>
          <w:sz w:val="22"/>
          <w:szCs w:val="22"/>
          <w:u w:val="single"/>
          <w:shd w:val="clear" w:color="auto" w:fill="FFFF99"/>
          <w:rtl/>
        </w:rPr>
        <w:t>(7)</w:t>
      </w:r>
      <w:r w:rsidRPr="00EE5BF7">
        <w:rPr>
          <w:rStyle w:val="default"/>
          <w:rFonts w:cs="FrankRuehl"/>
          <w:vanish/>
          <w:sz w:val="22"/>
          <w:szCs w:val="22"/>
          <w:u w:val="single"/>
          <w:shd w:val="clear" w:color="auto" w:fill="FFFF99"/>
          <w:rtl/>
        </w:rPr>
        <w:tab/>
        <w:t>ר</w:t>
      </w:r>
      <w:r w:rsidRPr="00EE5BF7">
        <w:rPr>
          <w:rStyle w:val="default"/>
          <w:rFonts w:cs="FrankRuehl" w:hint="cs"/>
          <w:vanish/>
          <w:sz w:val="22"/>
          <w:szCs w:val="22"/>
          <w:u w:val="single"/>
          <w:shd w:val="clear" w:color="auto" w:fill="FFFF99"/>
          <w:rtl/>
        </w:rPr>
        <w:t>וב חברי האגודה מבקשים מינוי ועד;</w:t>
      </w:r>
    </w:p>
    <w:p w:rsidR="00B947AB" w:rsidRDefault="00B947AB">
      <w:pPr>
        <w:pStyle w:val="P22"/>
        <w:spacing w:before="0"/>
        <w:ind w:left="1021" w:right="1134"/>
        <w:rPr>
          <w:rStyle w:val="default"/>
          <w:rFonts w:cs="FrankRuehl"/>
          <w:sz w:val="2"/>
          <w:szCs w:val="2"/>
          <w:rtl/>
        </w:rPr>
      </w:pPr>
      <w:r w:rsidRPr="00EE5BF7">
        <w:rPr>
          <w:rStyle w:val="default"/>
          <w:rFonts w:cs="FrankRuehl"/>
          <w:vanish/>
          <w:sz w:val="22"/>
          <w:szCs w:val="22"/>
          <w:u w:val="single"/>
          <w:shd w:val="clear" w:color="auto" w:fill="FFFF99"/>
          <w:rtl/>
        </w:rPr>
        <w:t>(8)</w:t>
      </w:r>
      <w:r w:rsidRPr="00EE5BF7">
        <w:rPr>
          <w:rStyle w:val="default"/>
          <w:rFonts w:cs="FrankRuehl"/>
          <w:vanish/>
          <w:sz w:val="22"/>
          <w:szCs w:val="22"/>
          <w:u w:val="single"/>
          <w:shd w:val="clear" w:color="auto" w:fill="FFFF99"/>
          <w:rtl/>
        </w:rPr>
        <w:tab/>
        <w:t>מ</w:t>
      </w:r>
      <w:r w:rsidRPr="00EE5BF7">
        <w:rPr>
          <w:rStyle w:val="default"/>
          <w:rFonts w:cs="FrankRuehl" w:hint="cs"/>
          <w:vanish/>
          <w:sz w:val="22"/>
          <w:szCs w:val="22"/>
          <w:u w:val="single"/>
          <w:shd w:val="clear" w:color="auto" w:fill="FFFF99"/>
          <w:rtl/>
        </w:rPr>
        <w:t>צבה הכלכלי או החברתי של האגודה מצדיקים, ל</w:t>
      </w:r>
      <w:r w:rsidRPr="00EE5BF7">
        <w:rPr>
          <w:rStyle w:val="default"/>
          <w:rFonts w:cs="FrankRuehl"/>
          <w:vanish/>
          <w:sz w:val="22"/>
          <w:szCs w:val="22"/>
          <w:u w:val="single"/>
          <w:shd w:val="clear" w:color="auto" w:fill="FFFF99"/>
          <w:rtl/>
        </w:rPr>
        <w:t>דע</w:t>
      </w:r>
      <w:r w:rsidRPr="00EE5BF7">
        <w:rPr>
          <w:rStyle w:val="default"/>
          <w:rFonts w:cs="FrankRuehl" w:hint="cs"/>
          <w:vanish/>
          <w:sz w:val="22"/>
          <w:szCs w:val="22"/>
          <w:u w:val="single"/>
          <w:shd w:val="clear" w:color="auto" w:fill="FFFF99"/>
          <w:rtl/>
        </w:rPr>
        <w:t>ת הרשם, מינוי ועד.</w:t>
      </w:r>
      <w:bookmarkEnd w:id="59"/>
    </w:p>
    <w:p w:rsidR="00B947AB" w:rsidRDefault="00B947AB">
      <w:pPr>
        <w:pStyle w:val="P00"/>
        <w:spacing w:before="72"/>
        <w:ind w:left="0" w:right="1134"/>
        <w:rPr>
          <w:rStyle w:val="default"/>
          <w:rFonts w:cs="FrankRuehl"/>
          <w:rtl/>
        </w:rPr>
      </w:pPr>
      <w:bookmarkStart w:id="60" w:name="Seif36"/>
      <w:bookmarkEnd w:id="60"/>
      <w:r>
        <w:rPr>
          <w:lang w:val="he-IL"/>
        </w:rPr>
        <w:pict>
          <v:rect id="_x0000_s1084" style="position:absolute;left:0;text-align:left;margin-left:464.5pt;margin-top:8.05pt;width:75.05pt;height:35.15pt;z-index:251660288"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כה</w:t>
                  </w:r>
                  <w:r>
                    <w:rPr>
                      <w:rFonts w:cs="Miriam" w:hint="cs"/>
                      <w:sz w:val="18"/>
                      <w:szCs w:val="18"/>
                      <w:rtl/>
                    </w:rPr>
                    <w:t xml:space="preserve">ונת ועד </w:t>
                  </w:r>
                  <w:r>
                    <w:rPr>
                      <w:rFonts w:cs="Miriam"/>
                      <w:sz w:val="18"/>
                      <w:szCs w:val="18"/>
                      <w:rtl/>
                    </w:rPr>
                    <w:t>בע</w:t>
                  </w:r>
                  <w:r>
                    <w:rPr>
                      <w:rFonts w:cs="Miriam" w:hint="cs"/>
                      <w:sz w:val="18"/>
                      <w:szCs w:val="18"/>
                      <w:rtl/>
                    </w:rPr>
                    <w:t>ת חקירה</w:t>
                  </w:r>
                </w:p>
                <w:p w:rsidR="00B947AB" w:rsidRDefault="00B947AB">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28</w:t>
      </w:r>
      <w:r>
        <w:rPr>
          <w:rStyle w:val="big-number"/>
          <w:rFonts w:cs="FrankRuehl"/>
          <w:sz w:val="26"/>
          <w:szCs w:val="26"/>
          <w:rtl/>
        </w:rPr>
        <w:t>ב</w:t>
      </w:r>
      <w:r>
        <w:rPr>
          <w:rStyle w:val="big-number"/>
          <w:rFonts w:cs="Miriam" w:hint="cs"/>
          <w:rtl/>
        </w:rPr>
        <w:t>.</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חליט הרשם לערוך חקירה על פי סעיף 43 לפקודה בדבר הליכי בחירת ועד האגודה, והיה לו יסוד סביר להניח כי חלה בהליכ</w:t>
      </w:r>
      <w:r>
        <w:rPr>
          <w:rStyle w:val="default"/>
          <w:rFonts w:cs="FrankRuehl"/>
          <w:rtl/>
        </w:rPr>
        <w:t>ים</w:t>
      </w:r>
      <w:r>
        <w:rPr>
          <w:rStyle w:val="default"/>
          <w:rFonts w:cs="FrankRuehl" w:hint="cs"/>
          <w:rtl/>
        </w:rPr>
        <w:t xml:space="preserve"> אלה סטיה מהותית מהוראות תקנות אלה או תקנות האגודה, רשאי הוא לקבוע את הרכב הועד שיכהן כועד האגודה, הן מבין חברי הועד הקודם שכהן ערב הבחירה והן מבין חברי הועד החדש שנבחר כאמור, או כל הרכב אחר, הכל לפי שיקול דעתו, ומשקבע כך יושעה מכהונתו הועד החדש עד לקבי</w:t>
      </w:r>
      <w:r>
        <w:rPr>
          <w:rStyle w:val="default"/>
          <w:rFonts w:cs="FrankRuehl"/>
          <w:rtl/>
        </w:rPr>
        <w:t>ע</w:t>
      </w:r>
      <w:r>
        <w:rPr>
          <w:rStyle w:val="default"/>
          <w:rFonts w:cs="FrankRuehl" w:hint="cs"/>
          <w:rtl/>
        </w:rPr>
        <w:t>ת</w:t>
      </w:r>
      <w:r>
        <w:rPr>
          <w:rStyle w:val="default"/>
          <w:rFonts w:cs="FrankRuehl"/>
          <w:rtl/>
        </w:rPr>
        <w:t xml:space="preserve"> </w:t>
      </w:r>
      <w:r>
        <w:rPr>
          <w:rStyle w:val="default"/>
          <w:rFonts w:cs="FrankRuehl" w:hint="cs"/>
          <w:rtl/>
        </w:rPr>
        <w:t>הרשם בהתאם לתקנת מ</w:t>
      </w:r>
      <w:r>
        <w:rPr>
          <w:rStyle w:val="default"/>
          <w:rFonts w:cs="FrankRuehl"/>
          <w:rtl/>
        </w:rPr>
        <w:t>ש</w:t>
      </w:r>
      <w:r>
        <w:rPr>
          <w:rStyle w:val="default"/>
          <w:rFonts w:cs="FrankRuehl" w:hint="cs"/>
          <w:rtl/>
        </w:rPr>
        <w:t>נה (ב), או עד לבחירת ועד אחר או מינוי ועד אחר, כאמור בתקנת משנה (ג).</w:t>
      </w:r>
    </w:p>
    <w:p w:rsidR="00B947AB" w:rsidRDefault="00B947A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סתיימה חקירה והחליט הרשם שבחירת הועד החדש כאמור היתה כדין, יחדל הועד, שהרכבו נקבע כאמור בתקנת משנה (א), לכהן מיום ההחלטה, והועד החדש יכהן במקומו.</w:t>
      </w:r>
    </w:p>
    <w:p w:rsidR="00B947AB" w:rsidRDefault="00B947AB">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חליט הרש</w:t>
      </w:r>
      <w:r>
        <w:rPr>
          <w:rStyle w:val="default"/>
          <w:rFonts w:cs="FrankRuehl"/>
          <w:rtl/>
        </w:rPr>
        <w:t xml:space="preserve">ם </w:t>
      </w:r>
      <w:r>
        <w:rPr>
          <w:rStyle w:val="default"/>
          <w:rFonts w:cs="FrankRuehl" w:hint="cs"/>
          <w:rtl/>
        </w:rPr>
        <w:t>כי בחירת הועד החדש</w:t>
      </w:r>
      <w:r>
        <w:rPr>
          <w:rStyle w:val="default"/>
          <w:rFonts w:cs="FrankRuehl"/>
          <w:rtl/>
        </w:rPr>
        <w:t xml:space="preserve"> </w:t>
      </w:r>
      <w:r>
        <w:rPr>
          <w:rStyle w:val="default"/>
          <w:rFonts w:cs="FrankRuehl" w:hint="cs"/>
          <w:rtl/>
        </w:rPr>
        <w:t xml:space="preserve">היתה שלא כדין, רשאי הוא להורות לאגודה לקיים אסיפה כללית לבחירת ועד חדש תוך מועד שיקבע, ומשהורה כך </w:t>
      </w:r>
      <w:r w:rsidR="0082462A">
        <w:rPr>
          <w:rStyle w:val="default"/>
          <w:rFonts w:cs="FrankRuehl"/>
          <w:rtl/>
        </w:rPr>
        <w:t>–</w:t>
      </w:r>
      <w:r>
        <w:rPr>
          <w:rStyle w:val="default"/>
          <w:rFonts w:cs="FrankRuehl"/>
          <w:rtl/>
        </w:rPr>
        <w:t xml:space="preserve"> </w:t>
      </w:r>
      <w:r>
        <w:rPr>
          <w:rStyle w:val="default"/>
          <w:rFonts w:cs="FrankRuehl" w:hint="cs"/>
          <w:rtl/>
        </w:rPr>
        <w:t>ימשיך הועד, שהרכבו נקבע על פי תקנת משנה (א), לכהן עד לבחירת ועד אחר במקומו כאמור, או עד למינוי ועד ממונה אם נתקיימו לכך התנאים לפי תקנ</w:t>
      </w:r>
      <w:r>
        <w:rPr>
          <w:rStyle w:val="default"/>
          <w:rFonts w:cs="FrankRuehl"/>
          <w:rtl/>
        </w:rPr>
        <w:t>ה</w:t>
      </w:r>
      <w:r>
        <w:rPr>
          <w:rStyle w:val="default"/>
          <w:rFonts w:cs="FrankRuehl" w:hint="cs"/>
          <w:rtl/>
        </w:rPr>
        <w:t xml:space="preserve"> 28</w:t>
      </w:r>
      <w:r>
        <w:rPr>
          <w:rStyle w:val="default"/>
          <w:rFonts w:cs="FrankRuehl"/>
          <w:rtl/>
        </w:rPr>
        <w:t>א</w:t>
      </w:r>
      <w:r>
        <w:rPr>
          <w:rStyle w:val="default"/>
          <w:rFonts w:cs="FrankRuehl" w:hint="cs"/>
          <w:rtl/>
        </w:rPr>
        <w:t>.</w:t>
      </w:r>
    </w:p>
    <w:p w:rsidR="00B947AB" w:rsidRPr="00EE5BF7" w:rsidRDefault="00B947AB">
      <w:pPr>
        <w:pStyle w:val="P00"/>
        <w:spacing w:before="0"/>
        <w:ind w:left="0" w:right="1134"/>
        <w:rPr>
          <w:rFonts w:cs="FrankRuehl" w:hint="cs"/>
          <w:b/>
          <w:bCs/>
          <w:vanish/>
          <w:szCs w:val="20"/>
          <w:shd w:val="clear" w:color="auto" w:fill="FFFF99"/>
          <w:rtl/>
        </w:rPr>
      </w:pPr>
      <w:bookmarkStart w:id="61" w:name="Rov105"/>
      <w:r w:rsidRPr="00EE5BF7">
        <w:rPr>
          <w:rFonts w:cs="FrankRuehl" w:hint="cs"/>
          <w:vanish/>
          <w:color w:val="FF0000"/>
          <w:szCs w:val="20"/>
          <w:shd w:val="clear" w:color="auto" w:fill="FFFF99"/>
          <w:rtl/>
        </w:rPr>
        <w:t>מיום 10.3.1983</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(מס' 2) תשמ"ג-1983</w:t>
      </w:r>
    </w:p>
    <w:p w:rsidR="00B947AB" w:rsidRPr="00EE5BF7" w:rsidRDefault="00B947AB">
      <w:pPr>
        <w:pStyle w:val="P00"/>
        <w:tabs>
          <w:tab w:val="clear" w:pos="6259"/>
        </w:tabs>
        <w:spacing w:before="0"/>
        <w:ind w:left="0" w:right="1134"/>
        <w:rPr>
          <w:rStyle w:val="default"/>
          <w:rFonts w:cs="FrankRuehl" w:hint="cs"/>
          <w:vanish/>
          <w:sz w:val="20"/>
          <w:szCs w:val="20"/>
          <w:shd w:val="clear" w:color="auto" w:fill="FFFF99"/>
          <w:rtl/>
        </w:rPr>
      </w:pPr>
      <w:hyperlink r:id="rId55" w:history="1">
        <w:r w:rsidRPr="00EE5BF7">
          <w:rPr>
            <w:rStyle w:val="Hyperlink"/>
            <w:rFonts w:cs="FrankRuehl" w:hint="cs"/>
            <w:vanish/>
            <w:szCs w:val="20"/>
            <w:shd w:val="clear" w:color="auto" w:fill="FFFF99"/>
            <w:rtl/>
          </w:rPr>
          <w:t>ק"ת תשמ"ג מס' 4469</w:t>
        </w:r>
      </w:hyperlink>
      <w:r w:rsidRPr="00EE5BF7">
        <w:rPr>
          <w:rFonts w:cs="FrankRuehl" w:hint="cs"/>
          <w:vanish/>
          <w:szCs w:val="20"/>
          <w:shd w:val="clear" w:color="auto" w:fill="FFFF99"/>
          <w:rtl/>
        </w:rPr>
        <w:t xml:space="preserve"> מיום 10.3.1983 עמ' 902</w:t>
      </w:r>
    </w:p>
    <w:p w:rsidR="00B947AB" w:rsidRDefault="00B947AB">
      <w:pPr>
        <w:pStyle w:val="P00"/>
        <w:tabs>
          <w:tab w:val="clear" w:pos="6259"/>
        </w:tabs>
        <w:spacing w:before="0"/>
        <w:ind w:left="0" w:right="1134"/>
        <w:rPr>
          <w:rStyle w:val="default"/>
          <w:rFonts w:cs="FrankRuehl" w:hint="cs"/>
          <w:b/>
          <w:bCs/>
          <w:sz w:val="2"/>
          <w:szCs w:val="2"/>
          <w:rtl/>
        </w:rPr>
      </w:pPr>
      <w:r w:rsidRPr="00EE5BF7">
        <w:rPr>
          <w:rStyle w:val="default"/>
          <w:rFonts w:cs="FrankRuehl" w:hint="cs"/>
          <w:b/>
          <w:bCs/>
          <w:vanish/>
          <w:sz w:val="20"/>
          <w:szCs w:val="20"/>
          <w:shd w:val="clear" w:color="auto" w:fill="FFFF99"/>
          <w:rtl/>
        </w:rPr>
        <w:t>הוספת תקנה 28ב</w:t>
      </w:r>
      <w:bookmarkEnd w:id="61"/>
    </w:p>
    <w:p w:rsidR="00B947AB" w:rsidRDefault="00B947AB">
      <w:pPr>
        <w:pStyle w:val="P00"/>
        <w:spacing w:before="72"/>
        <w:ind w:left="0" w:right="1134"/>
        <w:rPr>
          <w:rStyle w:val="default"/>
          <w:rFonts w:cs="FrankRuehl" w:hint="cs"/>
          <w:rtl/>
        </w:rPr>
      </w:pPr>
      <w:bookmarkStart w:id="62" w:name="Seif37"/>
      <w:bookmarkEnd w:id="62"/>
      <w:r>
        <w:rPr>
          <w:lang w:val="he-IL"/>
        </w:rPr>
        <w:pict>
          <v:rect id="_x0000_s1085" style="position:absolute;left:0;text-align:left;margin-left:464.5pt;margin-top:8.05pt;width:75.05pt;height:24pt;z-index:251661312"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חק</w:t>
                  </w:r>
                  <w:r>
                    <w:rPr>
                      <w:rFonts w:cs="Miriam" w:hint="cs"/>
                      <w:sz w:val="18"/>
                      <w:szCs w:val="18"/>
                      <w:rtl/>
                    </w:rPr>
                    <w:t>ירה בענין פע</w:t>
                  </w:r>
                  <w:r>
                    <w:rPr>
                      <w:rFonts w:cs="Miriam"/>
                      <w:sz w:val="18"/>
                      <w:szCs w:val="18"/>
                      <w:rtl/>
                    </w:rPr>
                    <w:t>ו</w:t>
                  </w:r>
                  <w:r>
                    <w:rPr>
                      <w:rFonts w:cs="Miriam" w:hint="cs"/>
                      <w:sz w:val="18"/>
                      <w:szCs w:val="18"/>
                      <w:rtl/>
                    </w:rPr>
                    <w:t>לות הועד</w:t>
                  </w:r>
                </w:p>
                <w:p w:rsidR="00B947AB" w:rsidRDefault="00B947AB">
                  <w:pPr>
                    <w:spacing w:line="160" w:lineRule="exact"/>
                    <w:jc w:val="left"/>
                    <w:rPr>
                      <w:rFonts w:cs="Miriam"/>
                      <w:noProof/>
                      <w:sz w:val="18"/>
                      <w:szCs w:val="18"/>
                      <w:rtl/>
                    </w:rPr>
                  </w:pPr>
                  <w:r>
                    <w:rPr>
                      <w:rFonts w:cs="Miriam"/>
                      <w:sz w:val="18"/>
                      <w:szCs w:val="18"/>
                      <w:rtl/>
                    </w:rPr>
                    <w:t>תק</w:t>
                  </w:r>
                  <w:r>
                    <w:rPr>
                      <w:rFonts w:cs="Miriam" w:hint="cs"/>
                      <w:sz w:val="18"/>
                      <w:szCs w:val="18"/>
                      <w:rtl/>
                    </w:rPr>
                    <w:t>' תשל"ז-</w:t>
                  </w:r>
                  <w:r>
                    <w:rPr>
                      <w:rFonts w:cs="Miriam"/>
                      <w:sz w:val="18"/>
                      <w:szCs w:val="18"/>
                      <w:rtl/>
                    </w:rPr>
                    <w:t>1977</w:t>
                  </w:r>
                </w:p>
              </w:txbxContent>
            </v:textbox>
            <w10:anchorlock/>
          </v:rect>
        </w:pict>
      </w:r>
      <w:r>
        <w:rPr>
          <w:rStyle w:val="big-number"/>
          <w:rFonts w:cs="Miriam"/>
          <w:rtl/>
        </w:rPr>
        <w:t>29.</w:t>
      </w:r>
      <w:r>
        <w:rPr>
          <w:rStyle w:val="big-number"/>
          <w:rFonts w:cs="Miriam"/>
          <w:rtl/>
        </w:rPr>
        <w:tab/>
      </w:r>
      <w:r>
        <w:rPr>
          <w:rStyle w:val="default"/>
          <w:rFonts w:cs="FrankRuehl"/>
          <w:rtl/>
        </w:rPr>
        <w:t>רא</w:t>
      </w:r>
      <w:r>
        <w:rPr>
          <w:rStyle w:val="default"/>
          <w:rFonts w:cs="FrankRuehl" w:hint="cs"/>
          <w:rtl/>
        </w:rPr>
        <w:t>ה הרשם, לאחר עריכת חקירה על פי סעיף 43 לפקודה שהועד מזניח את עניני האגודה, או פועל שלא כדין או חורג מסמכויותיו ומפר חובותיו כאמור בתקנה 23(ג), או שהיו אי סדרים בניהול הקלפי בעת היבחרו, רשאי הוא לדרוש מהועד לכנס אסי</w:t>
      </w:r>
      <w:r>
        <w:rPr>
          <w:rStyle w:val="default"/>
          <w:rFonts w:cs="FrankRuehl"/>
          <w:rtl/>
        </w:rPr>
        <w:t>פ</w:t>
      </w:r>
      <w:r>
        <w:rPr>
          <w:rStyle w:val="default"/>
          <w:rFonts w:cs="FrankRuehl" w:hint="cs"/>
          <w:rtl/>
        </w:rPr>
        <w:t>ה כללית שלא מן המנין, לשם קב</w:t>
      </w:r>
      <w:r>
        <w:rPr>
          <w:rStyle w:val="default"/>
          <w:rFonts w:cs="FrankRuehl"/>
          <w:rtl/>
        </w:rPr>
        <w:t>יע</w:t>
      </w:r>
      <w:r>
        <w:rPr>
          <w:rStyle w:val="default"/>
          <w:rFonts w:cs="FrankRuehl" w:hint="cs"/>
          <w:rtl/>
        </w:rPr>
        <w:t>ת דרכים לביצוע המלצות החקירה, לרבות בחירת ועד חדש, ורשאי הוא לפי שיקול דעתו, לאחר שניתנה לועד הזדמנות להשמיע את טענותיו בפניו, למנות במקומו ועד אחר עד לסיום תקופת כהונת הועד הקיים; הוראות תקנה זו אינן באות לגרוע מכל סמכות אחר</w:t>
      </w:r>
      <w:r>
        <w:rPr>
          <w:rStyle w:val="default"/>
          <w:rFonts w:cs="FrankRuehl"/>
          <w:rtl/>
        </w:rPr>
        <w:t>ת</w:t>
      </w:r>
      <w:r>
        <w:rPr>
          <w:rStyle w:val="default"/>
          <w:rFonts w:cs="FrankRuehl" w:hint="cs"/>
          <w:rtl/>
        </w:rPr>
        <w:t xml:space="preserve"> של הרשם לפי כל דין.</w:t>
      </w:r>
    </w:p>
    <w:p w:rsidR="00B947AB" w:rsidRPr="00EE5BF7" w:rsidRDefault="00B947AB">
      <w:pPr>
        <w:pStyle w:val="P00"/>
        <w:spacing w:before="0"/>
        <w:ind w:left="0" w:right="1134"/>
        <w:rPr>
          <w:rFonts w:cs="FrankRuehl" w:hint="cs"/>
          <w:b/>
          <w:bCs/>
          <w:vanish/>
          <w:szCs w:val="20"/>
          <w:shd w:val="clear" w:color="auto" w:fill="FFFF99"/>
          <w:rtl/>
        </w:rPr>
      </w:pPr>
      <w:bookmarkStart w:id="63" w:name="Rov106"/>
      <w:r w:rsidRPr="00EE5BF7">
        <w:rPr>
          <w:rFonts w:cs="FrankRuehl" w:hint="cs"/>
          <w:vanish/>
          <w:color w:val="FF0000"/>
          <w:szCs w:val="20"/>
          <w:shd w:val="clear" w:color="auto" w:fill="FFFF99"/>
          <w:rtl/>
        </w:rPr>
        <w:t>מיום 2.4.1977</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תשל"ז-1977</w:t>
      </w:r>
    </w:p>
    <w:p w:rsidR="00B947AB" w:rsidRPr="00EE5BF7" w:rsidRDefault="00B947AB">
      <w:pPr>
        <w:pStyle w:val="P00"/>
        <w:tabs>
          <w:tab w:val="clear" w:pos="6259"/>
        </w:tabs>
        <w:spacing w:before="0"/>
        <w:ind w:left="0" w:right="1134"/>
        <w:rPr>
          <w:rFonts w:cs="FrankRuehl" w:hint="cs"/>
          <w:vanish/>
          <w:szCs w:val="20"/>
          <w:shd w:val="clear" w:color="auto" w:fill="FFFF99"/>
          <w:rtl/>
        </w:rPr>
      </w:pPr>
      <w:hyperlink r:id="rId56" w:history="1">
        <w:r w:rsidRPr="00EE5BF7">
          <w:rPr>
            <w:rStyle w:val="Hyperlink"/>
            <w:rFonts w:cs="FrankRuehl" w:hint="cs"/>
            <w:vanish/>
            <w:szCs w:val="20"/>
            <w:shd w:val="clear" w:color="auto" w:fill="FFFF99"/>
            <w:rtl/>
          </w:rPr>
          <w:t>ק"ת תשל"ז מס' 3671</w:t>
        </w:r>
      </w:hyperlink>
      <w:r w:rsidRPr="00EE5BF7">
        <w:rPr>
          <w:rFonts w:cs="FrankRuehl" w:hint="cs"/>
          <w:vanish/>
          <w:szCs w:val="20"/>
          <w:shd w:val="clear" w:color="auto" w:fill="FFFF99"/>
          <w:rtl/>
        </w:rPr>
        <w:t xml:space="preserve"> מיום 3.3.1977 עמ' 1064</w:t>
      </w:r>
    </w:p>
    <w:p w:rsidR="00B947AB" w:rsidRPr="00EE5BF7" w:rsidRDefault="00B947AB">
      <w:pPr>
        <w:pStyle w:val="P00"/>
        <w:tabs>
          <w:tab w:val="clear" w:pos="6259"/>
        </w:tabs>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החלפת תקנה 29</w:t>
      </w:r>
    </w:p>
    <w:p w:rsidR="00B947AB" w:rsidRPr="00EE5BF7" w:rsidRDefault="00B947AB">
      <w:pPr>
        <w:pStyle w:val="P00"/>
        <w:tabs>
          <w:tab w:val="clear" w:pos="6259"/>
        </w:tabs>
        <w:ind w:left="0" w:right="1134"/>
        <w:rPr>
          <w:rFonts w:cs="FrankRuehl" w:hint="cs"/>
          <w:vanish/>
          <w:szCs w:val="20"/>
          <w:shd w:val="clear" w:color="auto" w:fill="FFFF99"/>
          <w:rtl/>
        </w:rPr>
      </w:pPr>
      <w:r w:rsidRPr="00EE5BF7">
        <w:rPr>
          <w:rFonts w:cs="FrankRuehl" w:hint="cs"/>
          <w:vanish/>
          <w:szCs w:val="20"/>
          <w:shd w:val="clear" w:color="auto" w:fill="FFFF99"/>
          <w:rtl/>
        </w:rPr>
        <w:t>הנוסח הקודם:</w:t>
      </w:r>
    </w:p>
    <w:p w:rsidR="00B947AB" w:rsidRPr="00EE5BF7" w:rsidRDefault="00B947AB">
      <w:pPr>
        <w:pStyle w:val="P00"/>
        <w:tabs>
          <w:tab w:val="clear" w:pos="6259"/>
        </w:tabs>
        <w:spacing w:before="20"/>
        <w:ind w:left="0" w:right="1134"/>
        <w:rPr>
          <w:rFonts w:cs="Miriam" w:hint="cs"/>
          <w:strike/>
          <w:vanish/>
          <w:sz w:val="16"/>
          <w:szCs w:val="16"/>
          <w:shd w:val="clear" w:color="auto" w:fill="FFFF99"/>
          <w:rtl/>
        </w:rPr>
      </w:pPr>
      <w:r w:rsidRPr="00EE5BF7">
        <w:rPr>
          <w:rFonts w:cs="Miriam" w:hint="cs"/>
          <w:strike/>
          <w:vanish/>
          <w:sz w:val="16"/>
          <w:szCs w:val="16"/>
          <w:shd w:val="clear" w:color="auto" w:fill="FFFF99"/>
          <w:rtl/>
        </w:rPr>
        <w:t>חקירה בענין פעולותיו של הועד</w:t>
      </w:r>
    </w:p>
    <w:p w:rsidR="00B947AB" w:rsidRDefault="00B947AB">
      <w:pPr>
        <w:pStyle w:val="P00"/>
        <w:tabs>
          <w:tab w:val="clear" w:pos="6259"/>
        </w:tabs>
        <w:spacing w:before="0"/>
        <w:ind w:left="0" w:right="1134"/>
        <w:rPr>
          <w:rFonts w:cs="FrankRuehl" w:hint="cs"/>
          <w:strike/>
          <w:sz w:val="2"/>
          <w:szCs w:val="2"/>
          <w:rtl/>
        </w:rPr>
      </w:pPr>
      <w:r w:rsidRPr="00EE5BF7">
        <w:rPr>
          <w:rFonts w:cs="FrankRuehl" w:hint="cs"/>
          <w:strike/>
          <w:vanish/>
          <w:sz w:val="22"/>
          <w:szCs w:val="22"/>
          <w:shd w:val="clear" w:color="auto" w:fill="FFFF99"/>
          <w:rtl/>
        </w:rPr>
        <w:t>29.</w:t>
      </w:r>
      <w:r w:rsidRPr="00EE5BF7">
        <w:rPr>
          <w:rFonts w:cs="FrankRuehl" w:hint="cs"/>
          <w:strike/>
          <w:vanish/>
          <w:sz w:val="22"/>
          <w:szCs w:val="22"/>
          <w:shd w:val="clear" w:color="auto" w:fill="FFFF99"/>
          <w:rtl/>
        </w:rPr>
        <w:tab/>
        <w:t>ראה הרשם, לאחר עריכת חקירה על פי סעיף 43 לפקודה, שהועד מזניח את עניני האגודה, או חורג מסמכויותיו או פועל שלא כדין, או שהיו אי-סדרים בניהול הקלפי בעת היבחרו, רשאי הוא לדרוש מהועד לכנס אסיפה כללית שלא מן המנין, לשם קביעת דרכים לביצוע המלצות החקירה, לרבות בחירת ועד חדש, ואם לא כונסה האסיפה הכללית תוך המועד הקבוע בסעיף 14 לפקודה, רשאי הרשם לכנסה.</w:t>
      </w:r>
      <w:bookmarkEnd w:id="63"/>
    </w:p>
    <w:p w:rsidR="00B947AB" w:rsidRDefault="00B947AB">
      <w:pPr>
        <w:pStyle w:val="P00"/>
        <w:spacing w:before="72"/>
        <w:ind w:left="0" w:right="1134"/>
        <w:rPr>
          <w:rStyle w:val="default"/>
          <w:rFonts w:cs="FrankRuehl"/>
          <w:rtl/>
        </w:rPr>
      </w:pPr>
      <w:bookmarkStart w:id="64" w:name="Seif38"/>
      <w:bookmarkEnd w:id="64"/>
      <w:r>
        <w:rPr>
          <w:lang w:val="he-IL"/>
        </w:rPr>
        <w:pict>
          <v:rect id="_x0000_s1086" style="position:absolute;left:0;text-align:left;margin-left:464.5pt;margin-top:8.05pt;width:75.05pt;height:21.3pt;z-index:251662336" o:allowincell="f" filled="f" stroked="f" strokecolor="lime" strokeweight=".25pt">
            <v:textbox style="mso-next-textbox:#_x0000_s1086" inset="0,0,0,0">
              <w:txbxContent>
                <w:p w:rsidR="00B947AB" w:rsidRDefault="00B947AB">
                  <w:pPr>
                    <w:spacing w:line="160" w:lineRule="exact"/>
                    <w:jc w:val="left"/>
                    <w:rPr>
                      <w:rFonts w:cs="Miriam"/>
                      <w:noProof/>
                      <w:sz w:val="18"/>
                      <w:szCs w:val="18"/>
                      <w:rtl/>
                    </w:rPr>
                  </w:pPr>
                  <w:r>
                    <w:rPr>
                      <w:rFonts w:cs="Miriam"/>
                      <w:sz w:val="18"/>
                      <w:szCs w:val="18"/>
                      <w:rtl/>
                    </w:rPr>
                    <w:t>וע</w:t>
                  </w:r>
                  <w:r>
                    <w:rPr>
                      <w:rFonts w:cs="Miriam" w:hint="cs"/>
                      <w:sz w:val="18"/>
                      <w:szCs w:val="18"/>
                      <w:rtl/>
                    </w:rPr>
                    <w:t>דות משנה</w:t>
                  </w:r>
                </w:p>
                <w:p w:rsidR="00B947AB" w:rsidRDefault="00B947AB">
                  <w:pPr>
                    <w:spacing w:line="160" w:lineRule="exact"/>
                    <w:jc w:val="left"/>
                    <w:rPr>
                      <w:rFonts w:cs="Miriam"/>
                      <w:noProof/>
                      <w:sz w:val="18"/>
                      <w:szCs w:val="18"/>
                      <w:rtl/>
                    </w:rPr>
                  </w:pPr>
                  <w:r>
                    <w:rPr>
                      <w:rFonts w:cs="Miriam"/>
                      <w:sz w:val="18"/>
                      <w:szCs w:val="18"/>
                      <w:rtl/>
                    </w:rPr>
                    <w:t>תק</w:t>
                  </w:r>
                  <w:r>
                    <w:rPr>
                      <w:rFonts w:cs="Miriam" w:hint="cs"/>
                      <w:sz w:val="18"/>
                      <w:szCs w:val="18"/>
                      <w:rtl/>
                    </w:rPr>
                    <w:t>' תשמ"ז-</w:t>
                  </w:r>
                  <w:r>
                    <w:rPr>
                      <w:rFonts w:cs="Miriam"/>
                      <w:sz w:val="18"/>
                      <w:szCs w:val="18"/>
                      <w:rtl/>
                    </w:rPr>
                    <w:t>1987</w:t>
                  </w:r>
                </w:p>
              </w:txbxContent>
            </v:textbox>
            <w10:anchorlock/>
          </v:rect>
        </w:pict>
      </w:r>
      <w:r>
        <w:rPr>
          <w:rStyle w:val="big-number"/>
          <w:rFonts w:cs="Miriam"/>
          <w:rtl/>
        </w:rPr>
        <w:t>30.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ועד רשאי לבחור ועדות משנה ולאצול להן מסמכויותיו, בכפוף לתקנות האגודה, ובלבד שבאגודה שסווגה כארגון קניות מושבי ימנה הועד ועדת-משנה שתשמש כהנהלה פעילה שמספר חבריה לא יעלה על שבעה ותפקידה יהיה לבצע את החלטות הועד ואת הניהול השוטף של</w:t>
      </w:r>
      <w:r>
        <w:rPr>
          <w:rStyle w:val="default"/>
          <w:rFonts w:cs="FrankRuehl"/>
          <w:rtl/>
        </w:rPr>
        <w:t xml:space="preserve"> ע</w:t>
      </w:r>
      <w:r>
        <w:rPr>
          <w:rStyle w:val="default"/>
          <w:rFonts w:cs="FrankRuehl" w:hint="cs"/>
          <w:rtl/>
        </w:rPr>
        <w:t>סקי האגודה; ההנהלה הפעילה תורכב מיושב ראש הועד של האגודה, מנהל העסקים שלה, רואה חשבון, משפטן ומספר חברים מבין חברי הועד.</w:t>
      </w:r>
    </w:p>
    <w:p w:rsidR="00B947AB" w:rsidRDefault="00B947A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קופת כהונתה של ועדת משנה תסתיים עם תום תקופת כהונתו של הועד.</w:t>
      </w:r>
    </w:p>
    <w:p w:rsidR="00B947AB" w:rsidRDefault="00B947AB">
      <w:pPr>
        <w:pStyle w:val="P00"/>
        <w:spacing w:before="72"/>
        <w:ind w:left="0" w:right="1134"/>
        <w:rPr>
          <w:rStyle w:val="default"/>
          <w:rFonts w:cs="FrankRuehl" w:hint="cs"/>
          <w:rtl/>
        </w:rPr>
      </w:pPr>
      <w:r>
        <w:rPr>
          <w:lang w:val="he-IL"/>
        </w:rPr>
        <w:pict>
          <v:rect id="_x0000_s1087" style="position:absolute;left:0;text-align:left;margin-left:464.5pt;margin-top:8.05pt;width:75.05pt;height:16pt;z-index:251663360"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תק</w:t>
                  </w:r>
                  <w:r>
                    <w:rPr>
                      <w:rFonts w:cs="Miriam" w:hint="cs"/>
                      <w:sz w:val="18"/>
                      <w:szCs w:val="18"/>
                      <w:rtl/>
                    </w:rPr>
                    <w:t>' תשמ"ז-</w:t>
                  </w:r>
                  <w:r>
                    <w:rPr>
                      <w:rFonts w:cs="Miriam"/>
                      <w:sz w:val="18"/>
                      <w:szCs w:val="18"/>
                      <w:rtl/>
                    </w:rPr>
                    <w:t>1987</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ועד ימנה מבקר פנים לאגודה שיהיה בעל כישורים מתאימים; מבקר ה</w:t>
      </w:r>
      <w:r>
        <w:rPr>
          <w:rStyle w:val="default"/>
          <w:rFonts w:cs="FrankRuehl"/>
          <w:rtl/>
        </w:rPr>
        <w:t>פנ</w:t>
      </w:r>
      <w:r>
        <w:rPr>
          <w:rStyle w:val="default"/>
          <w:rFonts w:cs="FrankRuehl" w:hint="cs"/>
          <w:rtl/>
        </w:rPr>
        <w:t>ים יהיה כפוף ליושב-ראש ההנהלה של האגודה וליושב-ראש של ההנהלה הפעילה ויסייע לועדת הביקורת של האגודה אם יידרש לכך על ידה; מינוי מבקר הפנים טעון אישור הרשם.</w:t>
      </w:r>
    </w:p>
    <w:p w:rsidR="00B947AB" w:rsidRPr="00EE5BF7" w:rsidRDefault="00B947AB">
      <w:pPr>
        <w:pStyle w:val="P00"/>
        <w:spacing w:before="0"/>
        <w:ind w:left="0" w:right="1134"/>
        <w:rPr>
          <w:rFonts w:cs="FrankRuehl"/>
          <w:b/>
          <w:bCs/>
          <w:vanish/>
          <w:szCs w:val="20"/>
          <w:shd w:val="clear" w:color="auto" w:fill="FFFF99"/>
          <w:rtl/>
        </w:rPr>
      </w:pPr>
      <w:bookmarkStart w:id="65" w:name="Rov107"/>
      <w:r w:rsidRPr="00EE5BF7">
        <w:rPr>
          <w:rFonts w:cs="FrankRuehl" w:hint="cs"/>
          <w:vanish/>
          <w:color w:val="FF0000"/>
          <w:szCs w:val="20"/>
          <w:shd w:val="clear" w:color="auto" w:fill="FFFF99"/>
          <w:rtl/>
        </w:rPr>
        <w:t>מיום 10.2.1987</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תשמ"ז-1987</w:t>
      </w:r>
    </w:p>
    <w:p w:rsidR="00B947AB" w:rsidRPr="00EE5BF7" w:rsidRDefault="00B947AB">
      <w:pPr>
        <w:pStyle w:val="P00"/>
        <w:tabs>
          <w:tab w:val="clear" w:pos="6259"/>
        </w:tabs>
        <w:spacing w:before="0"/>
        <w:ind w:left="0" w:right="1134"/>
        <w:rPr>
          <w:rFonts w:cs="FrankRuehl" w:hint="cs"/>
          <w:vanish/>
          <w:szCs w:val="20"/>
          <w:shd w:val="clear" w:color="auto" w:fill="FFFF99"/>
          <w:rtl/>
        </w:rPr>
      </w:pPr>
      <w:hyperlink r:id="rId57" w:history="1">
        <w:r w:rsidRPr="00EE5BF7">
          <w:rPr>
            <w:rStyle w:val="Hyperlink"/>
            <w:rFonts w:cs="FrankRuehl" w:hint="cs"/>
            <w:vanish/>
            <w:szCs w:val="20"/>
            <w:shd w:val="clear" w:color="auto" w:fill="FFFF99"/>
            <w:rtl/>
          </w:rPr>
          <w:t>ק"ת תשמ"ז מס' 5004</w:t>
        </w:r>
      </w:hyperlink>
      <w:r w:rsidRPr="00EE5BF7">
        <w:rPr>
          <w:rFonts w:cs="FrankRuehl" w:hint="cs"/>
          <w:vanish/>
          <w:szCs w:val="20"/>
          <w:shd w:val="clear" w:color="auto" w:fill="FFFF99"/>
          <w:rtl/>
        </w:rPr>
        <w:t xml:space="preserve"> מיום 10.2.1987 עמ' 410</w:t>
      </w:r>
    </w:p>
    <w:p w:rsidR="00B947AB" w:rsidRPr="00EE5BF7" w:rsidRDefault="00B947AB">
      <w:pPr>
        <w:pStyle w:val="P00"/>
        <w:tabs>
          <w:tab w:val="clear" w:pos="6259"/>
        </w:tabs>
        <w:ind w:left="0" w:right="1134"/>
        <w:rPr>
          <w:rStyle w:val="default"/>
          <w:rFonts w:cs="FrankRuehl"/>
          <w:vanish/>
          <w:sz w:val="20"/>
          <w:szCs w:val="20"/>
          <w:shd w:val="clear" w:color="auto" w:fill="FFFF99"/>
          <w:rtl/>
        </w:rPr>
      </w:pPr>
      <w:r w:rsidRPr="00EE5BF7">
        <w:rPr>
          <w:rStyle w:val="big-number"/>
          <w:rFonts w:cs="FrankRuehl"/>
          <w:vanish/>
          <w:sz w:val="22"/>
          <w:szCs w:val="22"/>
          <w:shd w:val="clear" w:color="auto" w:fill="FFFF99"/>
          <w:rtl/>
        </w:rPr>
        <w:t>30.</w:t>
      </w:r>
      <w:r w:rsidRPr="00EE5BF7">
        <w:rPr>
          <w:rStyle w:val="big-number"/>
          <w:rFonts w:cs="FrankRuehl"/>
          <w:vanish/>
          <w:sz w:val="22"/>
          <w:szCs w:val="22"/>
          <w:shd w:val="clear" w:color="auto" w:fill="FFFF99"/>
          <w:rtl/>
        </w:rPr>
        <w:tab/>
      </w:r>
      <w:r w:rsidRPr="00EE5BF7">
        <w:rPr>
          <w:rStyle w:val="default"/>
          <w:rFonts w:cs="FrankRuehl"/>
          <w:vanish/>
          <w:sz w:val="22"/>
          <w:szCs w:val="22"/>
          <w:shd w:val="clear" w:color="auto" w:fill="FFFF99"/>
          <w:rtl/>
        </w:rPr>
        <w:t>(א</w:t>
      </w:r>
      <w:r w:rsidRPr="00EE5BF7">
        <w:rPr>
          <w:rStyle w:val="default"/>
          <w:rFonts w:cs="FrankRuehl" w:hint="cs"/>
          <w:vanish/>
          <w:sz w:val="22"/>
          <w:szCs w:val="22"/>
          <w:shd w:val="clear" w:color="auto" w:fill="FFFF99"/>
          <w:rtl/>
        </w:rPr>
        <w:t>)</w:t>
      </w:r>
      <w:r w:rsidRPr="00EE5BF7">
        <w:rPr>
          <w:rStyle w:val="default"/>
          <w:rFonts w:cs="FrankRuehl"/>
          <w:vanish/>
          <w:sz w:val="22"/>
          <w:szCs w:val="22"/>
          <w:shd w:val="clear" w:color="auto" w:fill="FFFF99"/>
          <w:rtl/>
        </w:rPr>
        <w:tab/>
        <w:t>ה</w:t>
      </w:r>
      <w:r w:rsidRPr="00EE5BF7">
        <w:rPr>
          <w:rStyle w:val="default"/>
          <w:rFonts w:cs="FrankRuehl" w:hint="cs"/>
          <w:vanish/>
          <w:sz w:val="22"/>
          <w:szCs w:val="22"/>
          <w:shd w:val="clear" w:color="auto" w:fill="FFFF99"/>
          <w:rtl/>
        </w:rPr>
        <w:t xml:space="preserve">ועד רשאי לבחור ועדות משנה ולאצול להן מסמכויותיו, בכפוף לתקנות האגודה, </w:t>
      </w:r>
      <w:r w:rsidRPr="00EE5BF7">
        <w:rPr>
          <w:rStyle w:val="default"/>
          <w:rFonts w:cs="FrankRuehl" w:hint="cs"/>
          <w:vanish/>
          <w:sz w:val="22"/>
          <w:szCs w:val="22"/>
          <w:u w:val="single"/>
          <w:shd w:val="clear" w:color="auto" w:fill="FFFF99"/>
          <w:rtl/>
        </w:rPr>
        <w:t>ובלבד שבאגודה שסווגה כארגון קניות מושבי ימנה הועד ועדת-משנה שתשמש כהנהלה פעילה שמספר חבריה לא יעלה על שבעה ותפקידה יהיה לבצע את החלטות הועד ואת הניהול השוטף של</w:t>
      </w:r>
      <w:r w:rsidRPr="00EE5BF7">
        <w:rPr>
          <w:rStyle w:val="default"/>
          <w:rFonts w:cs="FrankRuehl"/>
          <w:vanish/>
          <w:sz w:val="22"/>
          <w:szCs w:val="22"/>
          <w:u w:val="single"/>
          <w:shd w:val="clear" w:color="auto" w:fill="FFFF99"/>
          <w:rtl/>
        </w:rPr>
        <w:t xml:space="preserve"> ע</w:t>
      </w:r>
      <w:r w:rsidRPr="00EE5BF7">
        <w:rPr>
          <w:rStyle w:val="default"/>
          <w:rFonts w:cs="FrankRuehl" w:hint="cs"/>
          <w:vanish/>
          <w:sz w:val="22"/>
          <w:szCs w:val="22"/>
          <w:u w:val="single"/>
          <w:shd w:val="clear" w:color="auto" w:fill="FFFF99"/>
          <w:rtl/>
        </w:rPr>
        <w:t>סקי האגודה; ההנהלה הפעילה תורכב מיושב ראש הועד של האגודה, מנהל העסקים שלה, רואה חשבון, משפטן ומספר חברים מבין חברי הועד.</w:t>
      </w:r>
    </w:p>
    <w:p w:rsidR="00B947AB" w:rsidRPr="00EE5BF7" w:rsidRDefault="00B947AB">
      <w:pPr>
        <w:pStyle w:val="P00"/>
        <w:spacing w:before="0"/>
        <w:ind w:left="0" w:right="1134"/>
        <w:rPr>
          <w:rStyle w:val="default"/>
          <w:rFonts w:cs="FrankRuehl"/>
          <w:vanish/>
          <w:sz w:val="22"/>
          <w:szCs w:val="22"/>
          <w:shd w:val="clear" w:color="auto" w:fill="FFFF99"/>
          <w:rtl/>
        </w:rPr>
      </w:pPr>
      <w:r w:rsidRPr="00EE5BF7">
        <w:rPr>
          <w:rFonts w:cs="FrankRuehl"/>
          <w:vanish/>
          <w:sz w:val="22"/>
          <w:szCs w:val="22"/>
          <w:shd w:val="clear" w:color="auto" w:fill="FFFF99"/>
          <w:rtl/>
        </w:rPr>
        <w:tab/>
      </w:r>
      <w:r w:rsidRPr="00EE5BF7">
        <w:rPr>
          <w:rStyle w:val="default"/>
          <w:rFonts w:cs="FrankRuehl"/>
          <w:vanish/>
          <w:sz w:val="22"/>
          <w:szCs w:val="22"/>
          <w:shd w:val="clear" w:color="auto" w:fill="FFFF99"/>
          <w:rtl/>
        </w:rPr>
        <w:t>(ב</w:t>
      </w:r>
      <w:r w:rsidRPr="00EE5BF7">
        <w:rPr>
          <w:rStyle w:val="default"/>
          <w:rFonts w:cs="FrankRuehl" w:hint="cs"/>
          <w:vanish/>
          <w:sz w:val="22"/>
          <w:szCs w:val="22"/>
          <w:shd w:val="clear" w:color="auto" w:fill="FFFF99"/>
          <w:rtl/>
        </w:rPr>
        <w:t>)</w:t>
      </w:r>
      <w:r w:rsidRPr="00EE5BF7">
        <w:rPr>
          <w:rStyle w:val="default"/>
          <w:rFonts w:cs="FrankRuehl"/>
          <w:vanish/>
          <w:sz w:val="22"/>
          <w:szCs w:val="22"/>
          <w:shd w:val="clear" w:color="auto" w:fill="FFFF99"/>
          <w:rtl/>
        </w:rPr>
        <w:tab/>
        <w:t>ת</w:t>
      </w:r>
      <w:r w:rsidRPr="00EE5BF7">
        <w:rPr>
          <w:rStyle w:val="default"/>
          <w:rFonts w:cs="FrankRuehl" w:hint="cs"/>
          <w:vanish/>
          <w:sz w:val="22"/>
          <w:szCs w:val="22"/>
          <w:shd w:val="clear" w:color="auto" w:fill="FFFF99"/>
          <w:rtl/>
        </w:rPr>
        <w:t>קופת כהונתה של ועדת משנה תסתיים עם תום תקופת כהונתו של הועד.</w:t>
      </w:r>
    </w:p>
    <w:p w:rsidR="00B947AB" w:rsidRDefault="00B947AB">
      <w:pPr>
        <w:pStyle w:val="P00"/>
        <w:spacing w:before="0"/>
        <w:ind w:left="0" w:right="1134"/>
        <w:rPr>
          <w:rStyle w:val="default"/>
          <w:rFonts w:cs="FrankRuehl" w:hint="cs"/>
          <w:sz w:val="2"/>
          <w:szCs w:val="2"/>
          <w:u w:val="single"/>
          <w:rtl/>
        </w:rPr>
      </w:pPr>
      <w:r w:rsidRPr="00EE5BF7">
        <w:rPr>
          <w:rFonts w:cs="FrankRuehl"/>
          <w:vanish/>
          <w:sz w:val="22"/>
          <w:szCs w:val="22"/>
          <w:shd w:val="clear" w:color="auto" w:fill="FFFF99"/>
          <w:rtl/>
        </w:rPr>
        <w:tab/>
      </w:r>
      <w:r w:rsidRPr="00EE5BF7">
        <w:rPr>
          <w:rStyle w:val="default"/>
          <w:rFonts w:cs="FrankRuehl"/>
          <w:vanish/>
          <w:sz w:val="22"/>
          <w:szCs w:val="22"/>
          <w:u w:val="single"/>
          <w:shd w:val="clear" w:color="auto" w:fill="FFFF99"/>
          <w:rtl/>
        </w:rPr>
        <w:t>(ג</w:t>
      </w:r>
      <w:r w:rsidRPr="00EE5BF7">
        <w:rPr>
          <w:rStyle w:val="default"/>
          <w:rFonts w:cs="FrankRuehl" w:hint="cs"/>
          <w:vanish/>
          <w:sz w:val="22"/>
          <w:szCs w:val="22"/>
          <w:u w:val="single"/>
          <w:shd w:val="clear" w:color="auto" w:fill="FFFF99"/>
          <w:rtl/>
        </w:rPr>
        <w:t>)</w:t>
      </w:r>
      <w:r w:rsidRPr="00EE5BF7">
        <w:rPr>
          <w:rStyle w:val="default"/>
          <w:rFonts w:cs="FrankRuehl"/>
          <w:vanish/>
          <w:sz w:val="22"/>
          <w:szCs w:val="22"/>
          <w:u w:val="single"/>
          <w:shd w:val="clear" w:color="auto" w:fill="FFFF99"/>
          <w:rtl/>
        </w:rPr>
        <w:tab/>
        <w:t>ה</w:t>
      </w:r>
      <w:r w:rsidRPr="00EE5BF7">
        <w:rPr>
          <w:rStyle w:val="default"/>
          <w:rFonts w:cs="FrankRuehl" w:hint="cs"/>
          <w:vanish/>
          <w:sz w:val="22"/>
          <w:szCs w:val="22"/>
          <w:u w:val="single"/>
          <w:shd w:val="clear" w:color="auto" w:fill="FFFF99"/>
          <w:rtl/>
        </w:rPr>
        <w:t>ועד ימנה מבקר פנים לאגודה שיהיה בעל כישורים מתאימים; מבקר ה</w:t>
      </w:r>
      <w:r w:rsidRPr="00EE5BF7">
        <w:rPr>
          <w:rStyle w:val="default"/>
          <w:rFonts w:cs="FrankRuehl"/>
          <w:vanish/>
          <w:sz w:val="22"/>
          <w:szCs w:val="22"/>
          <w:u w:val="single"/>
          <w:shd w:val="clear" w:color="auto" w:fill="FFFF99"/>
          <w:rtl/>
        </w:rPr>
        <w:t>פנ</w:t>
      </w:r>
      <w:r w:rsidRPr="00EE5BF7">
        <w:rPr>
          <w:rStyle w:val="default"/>
          <w:rFonts w:cs="FrankRuehl" w:hint="cs"/>
          <w:vanish/>
          <w:sz w:val="22"/>
          <w:szCs w:val="22"/>
          <w:u w:val="single"/>
          <w:shd w:val="clear" w:color="auto" w:fill="FFFF99"/>
          <w:rtl/>
        </w:rPr>
        <w:t>ים יהיה כפוף ליושב-ראש ההנהלה של האגודה וליושב-ראש של ההנהלה הפעילה ויסייע לועדת הביקורת של האגודה אם יידרש לכך על ידה; מינוי מבקר הפנים טעון אישור הרשם.</w:t>
      </w:r>
      <w:bookmarkEnd w:id="65"/>
    </w:p>
    <w:p w:rsidR="00B947AB" w:rsidRDefault="00B947AB">
      <w:pPr>
        <w:pStyle w:val="P00"/>
        <w:spacing w:before="72"/>
        <w:ind w:left="0" w:right="1134"/>
        <w:rPr>
          <w:rStyle w:val="default"/>
          <w:rFonts w:cs="FrankRuehl" w:hint="cs"/>
          <w:rtl/>
        </w:rPr>
      </w:pPr>
      <w:r>
        <w:rPr>
          <w:lang w:val="he-IL"/>
        </w:rPr>
        <w:pict>
          <v:rect id="_x0000_s1088" style="position:absolute;left:0;text-align:left;margin-left:464.5pt;margin-top:8.05pt;width:75.05pt;height:8pt;z-index:251664384"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תק</w:t>
                  </w:r>
                  <w:r>
                    <w:rPr>
                      <w:rFonts w:cs="Miriam" w:hint="cs"/>
                      <w:sz w:val="18"/>
                      <w:szCs w:val="18"/>
                      <w:rtl/>
                    </w:rPr>
                    <w:t>' תש</w:t>
                  </w:r>
                  <w:r>
                    <w:rPr>
                      <w:rFonts w:cs="Miriam"/>
                      <w:sz w:val="18"/>
                      <w:szCs w:val="18"/>
                      <w:rtl/>
                    </w:rPr>
                    <w:t>מ"</w:t>
                  </w:r>
                  <w:r>
                    <w:rPr>
                      <w:rFonts w:cs="Miriam" w:hint="cs"/>
                      <w:sz w:val="18"/>
                      <w:szCs w:val="18"/>
                      <w:rtl/>
                    </w:rPr>
                    <w:t>ג-</w:t>
                  </w:r>
                  <w:r>
                    <w:rPr>
                      <w:rFonts w:cs="Miriam"/>
                      <w:sz w:val="18"/>
                      <w:szCs w:val="18"/>
                      <w:rtl/>
                    </w:rPr>
                    <w:t>1982</w:t>
                  </w:r>
                </w:p>
              </w:txbxContent>
            </v:textbox>
            <w10:anchorlock/>
          </v:rect>
        </w:pict>
      </w:r>
      <w:r>
        <w:rPr>
          <w:rStyle w:val="big-number"/>
          <w:rFonts w:cs="Miriam"/>
          <w:rtl/>
        </w:rPr>
        <w:t>30</w:t>
      </w:r>
      <w:r>
        <w:rPr>
          <w:rStyle w:val="default"/>
          <w:rFonts w:cs="FrankRuehl"/>
          <w:rtl/>
        </w:rPr>
        <w:t>א.</w:t>
      </w:r>
      <w:r>
        <w:rPr>
          <w:rStyle w:val="default"/>
          <w:rFonts w:cs="FrankRuehl"/>
          <w:rtl/>
        </w:rPr>
        <w:tab/>
        <w:t>(</w:t>
      </w:r>
      <w:r>
        <w:rPr>
          <w:rStyle w:val="default"/>
          <w:rFonts w:cs="FrankRuehl" w:hint="cs"/>
          <w:rtl/>
        </w:rPr>
        <w:t>בוטלה)</w:t>
      </w:r>
    </w:p>
    <w:p w:rsidR="00B947AB" w:rsidRPr="00EE5BF7" w:rsidRDefault="00B947AB">
      <w:pPr>
        <w:pStyle w:val="P00"/>
        <w:spacing w:before="0"/>
        <w:ind w:left="0" w:right="1134"/>
        <w:rPr>
          <w:rFonts w:cs="FrankRuehl" w:hint="cs"/>
          <w:b/>
          <w:bCs/>
          <w:vanish/>
          <w:szCs w:val="20"/>
          <w:shd w:val="clear" w:color="auto" w:fill="FFFF99"/>
          <w:rtl/>
        </w:rPr>
      </w:pPr>
      <w:bookmarkStart w:id="66" w:name="Rov108"/>
      <w:r w:rsidRPr="00EE5BF7">
        <w:rPr>
          <w:rFonts w:cs="FrankRuehl" w:hint="cs"/>
          <w:vanish/>
          <w:color w:val="FF0000"/>
          <w:szCs w:val="20"/>
          <w:shd w:val="clear" w:color="auto" w:fill="FFFF99"/>
          <w:rtl/>
        </w:rPr>
        <w:t>מיום 19.12.1979</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תש"ם-1979</w:t>
      </w:r>
    </w:p>
    <w:p w:rsidR="00B947AB" w:rsidRPr="00EE5BF7" w:rsidRDefault="00B947AB">
      <w:pPr>
        <w:pStyle w:val="P00"/>
        <w:tabs>
          <w:tab w:val="clear" w:pos="6259"/>
        </w:tabs>
        <w:spacing w:before="0"/>
        <w:ind w:left="0" w:right="1134"/>
        <w:rPr>
          <w:rFonts w:cs="FrankRuehl" w:hint="cs"/>
          <w:vanish/>
          <w:szCs w:val="20"/>
          <w:shd w:val="clear" w:color="auto" w:fill="FFFF99"/>
          <w:rtl/>
        </w:rPr>
      </w:pPr>
      <w:hyperlink r:id="rId58" w:history="1">
        <w:r w:rsidRPr="00EE5BF7">
          <w:rPr>
            <w:rStyle w:val="Hyperlink"/>
            <w:rFonts w:cs="FrankRuehl" w:hint="cs"/>
            <w:vanish/>
            <w:szCs w:val="20"/>
            <w:shd w:val="clear" w:color="auto" w:fill="FFFF99"/>
            <w:rtl/>
          </w:rPr>
          <w:t>ק"ת תש"ם מס' 4051</w:t>
        </w:r>
      </w:hyperlink>
      <w:r w:rsidRPr="00EE5BF7">
        <w:rPr>
          <w:rFonts w:cs="FrankRuehl" w:hint="cs"/>
          <w:vanish/>
          <w:szCs w:val="20"/>
          <w:shd w:val="clear" w:color="auto" w:fill="FFFF99"/>
          <w:rtl/>
        </w:rPr>
        <w:t xml:space="preserve"> מיום 19.11.1979 עמ' 242</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ת"ט תש"ם-1980</w:t>
      </w:r>
    </w:p>
    <w:p w:rsidR="00B947AB" w:rsidRPr="00EE5BF7" w:rsidRDefault="00B947AB">
      <w:pPr>
        <w:pStyle w:val="P00"/>
        <w:tabs>
          <w:tab w:val="clear" w:pos="6259"/>
        </w:tabs>
        <w:spacing w:before="0"/>
        <w:ind w:left="0" w:right="1134"/>
        <w:rPr>
          <w:rFonts w:cs="FrankRuehl" w:hint="cs"/>
          <w:vanish/>
          <w:szCs w:val="20"/>
          <w:shd w:val="clear" w:color="auto" w:fill="FFFF99"/>
          <w:rtl/>
        </w:rPr>
      </w:pPr>
      <w:hyperlink r:id="rId59" w:history="1">
        <w:r w:rsidRPr="00EE5BF7">
          <w:rPr>
            <w:rStyle w:val="Hyperlink"/>
            <w:rFonts w:cs="FrankRuehl" w:hint="cs"/>
            <w:vanish/>
            <w:szCs w:val="20"/>
            <w:shd w:val="clear" w:color="auto" w:fill="FFFF99"/>
            <w:rtl/>
          </w:rPr>
          <w:t>ק"ת תש"ם מס' 4075</w:t>
        </w:r>
      </w:hyperlink>
      <w:r w:rsidRPr="00EE5BF7">
        <w:rPr>
          <w:rFonts w:cs="FrankRuehl" w:hint="cs"/>
          <w:vanish/>
          <w:szCs w:val="20"/>
          <w:shd w:val="clear" w:color="auto" w:fill="FFFF99"/>
          <w:rtl/>
        </w:rPr>
        <w:t xml:space="preserve"> מיום 6.1.1980 עמ' 742</w:t>
      </w:r>
    </w:p>
    <w:p w:rsidR="00B947AB" w:rsidRPr="00EE5BF7" w:rsidRDefault="00B947AB">
      <w:pPr>
        <w:pStyle w:val="P00"/>
        <w:tabs>
          <w:tab w:val="clear" w:pos="6259"/>
        </w:tabs>
        <w:spacing w:before="0"/>
        <w:ind w:left="0" w:right="1134"/>
        <w:rPr>
          <w:rFonts w:cs="FrankRuehl" w:hint="cs"/>
          <w:vanish/>
          <w:szCs w:val="20"/>
          <w:shd w:val="clear" w:color="auto" w:fill="FFFF99"/>
          <w:rtl/>
        </w:rPr>
      </w:pPr>
      <w:r w:rsidRPr="00EE5BF7">
        <w:rPr>
          <w:rFonts w:cs="FrankRuehl" w:hint="cs"/>
          <w:b/>
          <w:bCs/>
          <w:vanish/>
          <w:szCs w:val="20"/>
          <w:shd w:val="clear" w:color="auto" w:fill="FFFF99"/>
          <w:rtl/>
        </w:rPr>
        <w:t>הוספת תקנה 30א</w:t>
      </w:r>
    </w:p>
    <w:p w:rsidR="00B947AB" w:rsidRPr="00EE5BF7" w:rsidRDefault="00B947AB">
      <w:pPr>
        <w:pStyle w:val="P00"/>
        <w:spacing w:before="0"/>
        <w:ind w:left="0" w:right="1134"/>
        <w:rPr>
          <w:rFonts w:cs="FrankRuehl" w:hint="cs"/>
          <w:vanish/>
          <w:color w:val="FF0000"/>
          <w:szCs w:val="20"/>
          <w:shd w:val="clear" w:color="auto" w:fill="FFFF99"/>
          <w:rtl/>
        </w:rPr>
      </w:pP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vanish/>
          <w:color w:val="FF0000"/>
          <w:szCs w:val="20"/>
          <w:shd w:val="clear" w:color="auto" w:fill="FFFF99"/>
          <w:rtl/>
        </w:rPr>
        <w:t>מיום 7.11.1982</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תשמ"ג-1982</w:t>
      </w:r>
    </w:p>
    <w:p w:rsidR="00B947AB" w:rsidRPr="00EE5BF7" w:rsidRDefault="00B947AB">
      <w:pPr>
        <w:pStyle w:val="P00"/>
        <w:tabs>
          <w:tab w:val="clear" w:pos="6259"/>
        </w:tabs>
        <w:spacing w:before="0"/>
        <w:ind w:left="0" w:right="1134"/>
        <w:rPr>
          <w:rFonts w:cs="FrankRuehl" w:hint="cs"/>
          <w:vanish/>
          <w:szCs w:val="20"/>
          <w:shd w:val="clear" w:color="auto" w:fill="FFFF99"/>
          <w:rtl/>
        </w:rPr>
      </w:pPr>
      <w:hyperlink r:id="rId60" w:history="1">
        <w:r w:rsidRPr="00EE5BF7">
          <w:rPr>
            <w:rStyle w:val="Hyperlink"/>
            <w:rFonts w:cs="FrankRuehl" w:hint="cs"/>
            <w:vanish/>
            <w:szCs w:val="20"/>
            <w:shd w:val="clear" w:color="auto" w:fill="FFFF99"/>
            <w:rtl/>
          </w:rPr>
          <w:t>ק"ת תשמ"ג מס' 4425</w:t>
        </w:r>
      </w:hyperlink>
      <w:r w:rsidRPr="00EE5BF7">
        <w:rPr>
          <w:rFonts w:cs="FrankRuehl" w:hint="cs"/>
          <w:vanish/>
          <w:szCs w:val="20"/>
          <w:shd w:val="clear" w:color="auto" w:fill="FFFF99"/>
          <w:rtl/>
        </w:rPr>
        <w:t xml:space="preserve"> מיום 7.11.1982 עמ' 201</w:t>
      </w:r>
    </w:p>
    <w:p w:rsidR="00B947AB" w:rsidRPr="00EE5BF7" w:rsidRDefault="00B947AB">
      <w:pPr>
        <w:pStyle w:val="P00"/>
        <w:tabs>
          <w:tab w:val="clear" w:pos="6259"/>
        </w:tabs>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ביטול תקנה 30א</w:t>
      </w:r>
    </w:p>
    <w:p w:rsidR="00B947AB" w:rsidRPr="00EE5BF7" w:rsidRDefault="00B947AB">
      <w:pPr>
        <w:pStyle w:val="P00"/>
        <w:tabs>
          <w:tab w:val="clear" w:pos="6259"/>
        </w:tabs>
        <w:ind w:left="0" w:right="1134"/>
        <w:rPr>
          <w:rFonts w:cs="FrankRuehl" w:hint="cs"/>
          <w:vanish/>
          <w:szCs w:val="20"/>
          <w:shd w:val="clear" w:color="auto" w:fill="FFFF99"/>
          <w:rtl/>
        </w:rPr>
      </w:pPr>
      <w:r w:rsidRPr="00EE5BF7">
        <w:rPr>
          <w:rFonts w:cs="FrankRuehl" w:hint="cs"/>
          <w:vanish/>
          <w:szCs w:val="20"/>
          <w:shd w:val="clear" w:color="auto" w:fill="FFFF99"/>
          <w:rtl/>
        </w:rPr>
        <w:t>הנוסח הקודם:</w:t>
      </w:r>
    </w:p>
    <w:p w:rsidR="00B947AB" w:rsidRPr="00EE5BF7" w:rsidRDefault="00B947AB">
      <w:pPr>
        <w:pStyle w:val="P00"/>
        <w:tabs>
          <w:tab w:val="clear" w:pos="6259"/>
        </w:tabs>
        <w:spacing w:before="20"/>
        <w:ind w:left="0" w:right="1134"/>
        <w:rPr>
          <w:rFonts w:cs="FrankRuehl" w:hint="cs"/>
          <w:b/>
          <w:bCs/>
          <w:strike/>
          <w:vanish/>
          <w:szCs w:val="20"/>
          <w:shd w:val="clear" w:color="auto" w:fill="FFFF99"/>
          <w:rtl/>
        </w:rPr>
      </w:pPr>
      <w:r w:rsidRPr="00EE5BF7">
        <w:rPr>
          <w:rFonts w:cs="Miriam" w:hint="cs"/>
          <w:strike/>
          <w:vanish/>
          <w:sz w:val="16"/>
          <w:szCs w:val="16"/>
          <w:shd w:val="clear" w:color="auto" w:fill="FFFF99"/>
          <w:rtl/>
        </w:rPr>
        <w:t>בחירת נציגים</w:t>
      </w:r>
    </w:p>
    <w:p w:rsidR="00B947AB" w:rsidRDefault="00B947AB">
      <w:pPr>
        <w:pStyle w:val="P00"/>
        <w:tabs>
          <w:tab w:val="clear" w:pos="6259"/>
        </w:tabs>
        <w:spacing w:before="0"/>
        <w:ind w:left="0" w:right="1134"/>
        <w:rPr>
          <w:rFonts w:cs="FrankRuehl" w:hint="cs"/>
          <w:strike/>
          <w:sz w:val="2"/>
          <w:szCs w:val="2"/>
          <w:rtl/>
        </w:rPr>
      </w:pPr>
      <w:r w:rsidRPr="00EE5BF7">
        <w:rPr>
          <w:rFonts w:cs="FrankRuehl" w:hint="cs"/>
          <w:strike/>
          <w:vanish/>
          <w:sz w:val="22"/>
          <w:szCs w:val="22"/>
          <w:shd w:val="clear" w:color="auto" w:fill="FFFF99"/>
          <w:rtl/>
        </w:rPr>
        <w:t>30א.</w:t>
      </w:r>
      <w:r w:rsidRPr="00EE5BF7">
        <w:rPr>
          <w:rFonts w:cs="FrankRuehl" w:hint="cs"/>
          <w:strike/>
          <w:vanish/>
          <w:sz w:val="22"/>
          <w:szCs w:val="22"/>
          <w:shd w:val="clear" w:color="auto" w:fill="FFFF99"/>
          <w:rtl/>
        </w:rPr>
        <w:tab/>
        <w:t>הועד מוסמך לבחור את נציגיו לאגודה מרכזית או לתאגיד אחר, זולת אם דרשו שליש מחברי הועד או אלה הזכאים לפי תקנות האגודה לדרוש כינוס אסיפה כללית שהבחירה תיעשה באסיפה כללית.</w:t>
      </w:r>
      <w:bookmarkEnd w:id="66"/>
    </w:p>
    <w:p w:rsidR="00B947AB" w:rsidRDefault="00B947AB">
      <w:pPr>
        <w:pStyle w:val="P00"/>
        <w:spacing w:before="72"/>
        <w:ind w:left="0" w:right="1134"/>
        <w:rPr>
          <w:rStyle w:val="default"/>
          <w:rFonts w:cs="FrankRuehl"/>
          <w:rtl/>
        </w:rPr>
      </w:pPr>
      <w:bookmarkStart w:id="67" w:name="Seif39"/>
      <w:bookmarkEnd w:id="67"/>
      <w:r>
        <w:rPr>
          <w:lang w:val="he-IL"/>
        </w:rPr>
        <w:pict>
          <v:rect id="_x0000_s1089" style="position:absolute;left:0;text-align:left;margin-left:464.5pt;margin-top:8.05pt;width:75.05pt;height:24pt;z-index:251665408"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בע</w:t>
                  </w:r>
                  <w:r>
                    <w:rPr>
                      <w:rFonts w:cs="Miriam" w:hint="cs"/>
                      <w:sz w:val="18"/>
                      <w:szCs w:val="18"/>
                      <w:rtl/>
                    </w:rPr>
                    <w:t>לי זכות חתימה תק' תשל"ז-</w:t>
                  </w:r>
                  <w:r>
                    <w:rPr>
                      <w:rFonts w:cs="Miriam"/>
                      <w:sz w:val="18"/>
                      <w:szCs w:val="18"/>
                      <w:rtl/>
                    </w:rPr>
                    <w:t>1977</w:t>
                  </w:r>
                </w:p>
                <w:p w:rsidR="00B947AB" w:rsidRDefault="00B947AB">
                  <w:pPr>
                    <w:spacing w:line="160" w:lineRule="exact"/>
                    <w:jc w:val="left"/>
                    <w:rPr>
                      <w:rFonts w:cs="Miriam"/>
                      <w:noProof/>
                      <w:sz w:val="18"/>
                      <w:szCs w:val="18"/>
                      <w:rtl/>
                    </w:rPr>
                  </w:pPr>
                  <w:r>
                    <w:rPr>
                      <w:rFonts w:cs="Miriam"/>
                      <w:sz w:val="18"/>
                      <w:szCs w:val="18"/>
                      <w:rtl/>
                    </w:rPr>
                    <w:t>תק</w:t>
                  </w:r>
                  <w:r>
                    <w:rPr>
                      <w:rFonts w:cs="Miriam" w:hint="cs"/>
                      <w:sz w:val="18"/>
                      <w:szCs w:val="18"/>
                      <w:rtl/>
                    </w:rPr>
                    <w:t>' תש"ם-</w:t>
                  </w:r>
                  <w:r>
                    <w:rPr>
                      <w:rFonts w:cs="Miriam"/>
                      <w:sz w:val="18"/>
                      <w:szCs w:val="18"/>
                      <w:rtl/>
                    </w:rPr>
                    <w:t>1979</w:t>
                  </w:r>
                </w:p>
              </w:txbxContent>
            </v:textbox>
            <w10:anchorlock/>
          </v:rect>
        </w:pict>
      </w:r>
      <w:r>
        <w:rPr>
          <w:rStyle w:val="big-number"/>
          <w:rFonts w:cs="Miriam"/>
          <w:rtl/>
        </w:rPr>
        <w:t>31.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כפוף לתקנות האגודה, יסמיך הועד לפחות שני אנשים שיהיו רשאים לחתום יחד על כל מ</w:t>
      </w:r>
      <w:r>
        <w:rPr>
          <w:rStyle w:val="default"/>
          <w:rFonts w:cs="FrankRuehl"/>
          <w:rtl/>
        </w:rPr>
        <w:t>סמ</w:t>
      </w:r>
      <w:r>
        <w:rPr>
          <w:rStyle w:val="default"/>
          <w:rFonts w:cs="FrankRuehl" w:hint="cs"/>
          <w:rtl/>
        </w:rPr>
        <w:t>ך בשם האגודה, ובלבד שהרשם יהיה רשאי להתיר לסוג אגודות מינוי אדם אחד כמורשה חתימה כאמור ובתנאים שיקבע.</w:t>
      </w:r>
    </w:p>
    <w:p w:rsidR="00B947AB" w:rsidRDefault="00B947A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בתקנת משנה (א), מסמך היוצר ערבות של האגודה יהיה בר תוקף רק אם הוא נושא את חתימותיהם של שני אנשים הרשאים לחתום בשמה כאמור בתקנת משנה (א)</w:t>
      </w:r>
      <w:r>
        <w:rPr>
          <w:rStyle w:val="default"/>
          <w:rFonts w:cs="FrankRuehl"/>
          <w:rtl/>
        </w:rPr>
        <w:t>.</w:t>
      </w:r>
    </w:p>
    <w:p w:rsidR="00B947AB" w:rsidRDefault="00B947AB">
      <w:pPr>
        <w:pStyle w:val="P00"/>
        <w:spacing w:before="72"/>
        <w:ind w:left="0" w:right="1134"/>
        <w:rPr>
          <w:rStyle w:val="default"/>
          <w:rFonts w:cs="FrankRuehl" w:hint="cs"/>
          <w:rtl/>
        </w:rPr>
      </w:pPr>
      <w:r>
        <w:rPr>
          <w:lang w:val="he-IL"/>
        </w:rPr>
        <w:pict>
          <v:rect id="_x0000_s1090" style="position:absolute;left:0;text-align:left;margin-left:464.5pt;margin-top:8.05pt;width:75.05pt;height:8pt;z-index:251666432"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תק</w:t>
                  </w:r>
                  <w:r>
                    <w:rPr>
                      <w:rFonts w:cs="Miriam" w:hint="cs"/>
                      <w:sz w:val="18"/>
                      <w:szCs w:val="18"/>
                      <w:rtl/>
                    </w:rPr>
                    <w:t>' תש"ם-</w:t>
                  </w:r>
                  <w:r>
                    <w:rPr>
                      <w:rFonts w:cs="Miriam"/>
                      <w:sz w:val="18"/>
                      <w:szCs w:val="18"/>
                      <w:rtl/>
                    </w:rPr>
                    <w:t>1979</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דם הפסול לכהונה בועד על פי תקנה 26, למעט פסקאות משנה 6, 7, 8 לתקנת מש</w:t>
      </w:r>
      <w:r>
        <w:rPr>
          <w:rStyle w:val="default"/>
          <w:rFonts w:cs="FrankRuehl"/>
          <w:rtl/>
        </w:rPr>
        <w:t>נ</w:t>
      </w:r>
      <w:r>
        <w:rPr>
          <w:rStyle w:val="default"/>
          <w:rFonts w:cs="FrankRuehl" w:hint="cs"/>
          <w:rtl/>
        </w:rPr>
        <w:t>ה (א) לא יוסמך ולא יתמנה למורשה חתימה.</w:t>
      </w:r>
    </w:p>
    <w:p w:rsidR="00B947AB" w:rsidRPr="00EE5BF7" w:rsidRDefault="00B947AB">
      <w:pPr>
        <w:pStyle w:val="P00"/>
        <w:spacing w:before="0"/>
        <w:ind w:left="0" w:right="1134"/>
        <w:rPr>
          <w:rFonts w:cs="FrankRuehl" w:hint="cs"/>
          <w:b/>
          <w:bCs/>
          <w:vanish/>
          <w:szCs w:val="20"/>
          <w:shd w:val="clear" w:color="auto" w:fill="FFFF99"/>
          <w:rtl/>
        </w:rPr>
      </w:pPr>
      <w:bookmarkStart w:id="68" w:name="Rov109"/>
      <w:r w:rsidRPr="00EE5BF7">
        <w:rPr>
          <w:rFonts w:cs="FrankRuehl" w:hint="cs"/>
          <w:vanish/>
          <w:color w:val="FF0000"/>
          <w:szCs w:val="20"/>
          <w:shd w:val="clear" w:color="auto" w:fill="FFFF99"/>
          <w:rtl/>
        </w:rPr>
        <w:t>מיום 2.4.1977</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תשל"ז-1977</w:t>
      </w:r>
    </w:p>
    <w:p w:rsidR="00B947AB" w:rsidRPr="00EE5BF7" w:rsidRDefault="00B947AB">
      <w:pPr>
        <w:pStyle w:val="P00"/>
        <w:tabs>
          <w:tab w:val="clear" w:pos="6259"/>
        </w:tabs>
        <w:spacing w:before="0"/>
        <w:ind w:left="0" w:right="1134"/>
        <w:rPr>
          <w:rFonts w:cs="FrankRuehl" w:hint="cs"/>
          <w:vanish/>
          <w:szCs w:val="20"/>
          <w:shd w:val="clear" w:color="auto" w:fill="FFFF99"/>
          <w:rtl/>
        </w:rPr>
      </w:pPr>
      <w:hyperlink r:id="rId61" w:history="1">
        <w:r w:rsidRPr="00EE5BF7">
          <w:rPr>
            <w:rStyle w:val="Hyperlink"/>
            <w:rFonts w:cs="FrankRuehl" w:hint="cs"/>
            <w:vanish/>
            <w:szCs w:val="20"/>
            <w:shd w:val="clear" w:color="auto" w:fill="FFFF99"/>
            <w:rtl/>
          </w:rPr>
          <w:t>ק"ת תשל"ז מס' 3671</w:t>
        </w:r>
      </w:hyperlink>
      <w:r w:rsidRPr="00EE5BF7">
        <w:rPr>
          <w:rFonts w:cs="FrankRuehl" w:hint="cs"/>
          <w:vanish/>
          <w:szCs w:val="20"/>
          <w:shd w:val="clear" w:color="auto" w:fill="FFFF99"/>
          <w:rtl/>
        </w:rPr>
        <w:t xml:space="preserve"> מיום 3.3.1977 עמ' 1064</w:t>
      </w:r>
    </w:p>
    <w:p w:rsidR="00B947AB" w:rsidRPr="00EE5BF7" w:rsidRDefault="00B947AB">
      <w:pPr>
        <w:pStyle w:val="P00"/>
        <w:ind w:left="0" w:right="1134"/>
        <w:rPr>
          <w:rStyle w:val="default"/>
          <w:rFonts w:cs="FrankRuehl" w:hint="cs"/>
          <w:vanish/>
          <w:sz w:val="22"/>
          <w:szCs w:val="22"/>
          <w:shd w:val="clear" w:color="auto" w:fill="FFFF99"/>
          <w:rtl/>
        </w:rPr>
      </w:pPr>
      <w:r w:rsidRPr="00EE5BF7">
        <w:rPr>
          <w:rStyle w:val="default"/>
          <w:rFonts w:cs="FrankRuehl" w:hint="cs"/>
          <w:vanish/>
          <w:sz w:val="22"/>
          <w:szCs w:val="22"/>
          <w:shd w:val="clear" w:color="auto" w:fill="FFFF99"/>
          <w:rtl/>
        </w:rPr>
        <w:tab/>
      </w:r>
      <w:r w:rsidRPr="00EE5BF7">
        <w:rPr>
          <w:rStyle w:val="default"/>
          <w:rFonts w:cs="FrankRuehl"/>
          <w:vanish/>
          <w:sz w:val="22"/>
          <w:szCs w:val="22"/>
          <w:shd w:val="clear" w:color="auto" w:fill="FFFF99"/>
          <w:rtl/>
        </w:rPr>
        <w:t>(א</w:t>
      </w:r>
      <w:r w:rsidRPr="00EE5BF7">
        <w:rPr>
          <w:rStyle w:val="default"/>
          <w:rFonts w:cs="FrankRuehl" w:hint="cs"/>
          <w:vanish/>
          <w:sz w:val="22"/>
          <w:szCs w:val="22"/>
          <w:shd w:val="clear" w:color="auto" w:fill="FFFF99"/>
          <w:rtl/>
        </w:rPr>
        <w:t>)</w:t>
      </w:r>
      <w:r w:rsidRPr="00EE5BF7">
        <w:rPr>
          <w:rStyle w:val="default"/>
          <w:rFonts w:cs="FrankRuehl"/>
          <w:vanish/>
          <w:sz w:val="22"/>
          <w:szCs w:val="22"/>
          <w:shd w:val="clear" w:color="auto" w:fill="FFFF99"/>
          <w:rtl/>
        </w:rPr>
        <w:tab/>
        <w:t>ב</w:t>
      </w:r>
      <w:r w:rsidRPr="00EE5BF7">
        <w:rPr>
          <w:rStyle w:val="default"/>
          <w:rFonts w:cs="FrankRuehl" w:hint="cs"/>
          <w:vanish/>
          <w:sz w:val="22"/>
          <w:szCs w:val="22"/>
          <w:shd w:val="clear" w:color="auto" w:fill="FFFF99"/>
          <w:rtl/>
        </w:rPr>
        <w:t xml:space="preserve">כפוף לתקנות האגודה, יסמיך הועד לפחות שני אנשים שיהיו רשאים לחתום </w:t>
      </w:r>
      <w:r w:rsidRPr="00EE5BF7">
        <w:rPr>
          <w:rStyle w:val="default"/>
          <w:rFonts w:cs="FrankRuehl" w:hint="cs"/>
          <w:vanish/>
          <w:sz w:val="22"/>
          <w:szCs w:val="22"/>
          <w:u w:val="single"/>
          <w:shd w:val="clear" w:color="auto" w:fill="FFFF99"/>
          <w:rtl/>
        </w:rPr>
        <w:t>ביחד</w:t>
      </w:r>
      <w:r w:rsidRPr="00EE5BF7">
        <w:rPr>
          <w:rStyle w:val="default"/>
          <w:rFonts w:cs="FrankRuehl" w:hint="cs"/>
          <w:vanish/>
          <w:sz w:val="22"/>
          <w:szCs w:val="22"/>
          <w:shd w:val="clear" w:color="auto" w:fill="FFFF99"/>
          <w:rtl/>
        </w:rPr>
        <w:t xml:space="preserve"> על כל מ</w:t>
      </w:r>
      <w:r w:rsidRPr="00EE5BF7">
        <w:rPr>
          <w:rStyle w:val="default"/>
          <w:rFonts w:cs="FrankRuehl"/>
          <w:vanish/>
          <w:sz w:val="22"/>
          <w:szCs w:val="22"/>
          <w:shd w:val="clear" w:color="auto" w:fill="FFFF99"/>
          <w:rtl/>
        </w:rPr>
        <w:t>סמ</w:t>
      </w:r>
      <w:r w:rsidRPr="00EE5BF7">
        <w:rPr>
          <w:rStyle w:val="default"/>
          <w:rFonts w:cs="FrankRuehl" w:hint="cs"/>
          <w:vanish/>
          <w:sz w:val="22"/>
          <w:szCs w:val="22"/>
          <w:shd w:val="clear" w:color="auto" w:fill="FFFF99"/>
          <w:rtl/>
        </w:rPr>
        <w:t>ך בשם האגודה, ובלבד שהרשם יהיה רשאי להתיר לסוג אגודות מינוי אדם אחד כמורשה חתימה כאמור.</w:t>
      </w:r>
    </w:p>
    <w:p w:rsidR="00B947AB" w:rsidRPr="00EE5BF7" w:rsidRDefault="00B947AB">
      <w:pPr>
        <w:pStyle w:val="P00"/>
        <w:spacing w:before="0"/>
        <w:ind w:left="0" w:right="1134"/>
        <w:rPr>
          <w:rFonts w:cs="FrankRuehl" w:hint="cs"/>
          <w:vanish/>
          <w:color w:val="FF0000"/>
          <w:szCs w:val="20"/>
          <w:shd w:val="clear" w:color="auto" w:fill="FFFF99"/>
          <w:rtl/>
        </w:rPr>
      </w:pP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vanish/>
          <w:color w:val="FF0000"/>
          <w:szCs w:val="20"/>
          <w:shd w:val="clear" w:color="auto" w:fill="FFFF99"/>
          <w:rtl/>
        </w:rPr>
        <w:t>מיום 19.12.1979</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תש"ם-1979</w:t>
      </w:r>
    </w:p>
    <w:p w:rsidR="00B947AB" w:rsidRPr="00EE5BF7" w:rsidRDefault="00B947AB">
      <w:pPr>
        <w:pStyle w:val="P00"/>
        <w:tabs>
          <w:tab w:val="clear" w:pos="6259"/>
        </w:tabs>
        <w:spacing w:before="0"/>
        <w:ind w:left="0" w:right="1134"/>
        <w:rPr>
          <w:rFonts w:cs="FrankRuehl" w:hint="cs"/>
          <w:vanish/>
          <w:szCs w:val="20"/>
          <w:shd w:val="clear" w:color="auto" w:fill="FFFF99"/>
          <w:rtl/>
        </w:rPr>
      </w:pPr>
      <w:hyperlink r:id="rId62" w:history="1">
        <w:r w:rsidRPr="00EE5BF7">
          <w:rPr>
            <w:rStyle w:val="Hyperlink"/>
            <w:rFonts w:cs="FrankRuehl" w:hint="cs"/>
            <w:vanish/>
            <w:szCs w:val="20"/>
            <w:shd w:val="clear" w:color="auto" w:fill="FFFF99"/>
            <w:rtl/>
          </w:rPr>
          <w:t>ק"ת תש"ם מס' 4051</w:t>
        </w:r>
      </w:hyperlink>
      <w:r w:rsidRPr="00EE5BF7">
        <w:rPr>
          <w:rFonts w:cs="FrankRuehl" w:hint="cs"/>
          <w:vanish/>
          <w:szCs w:val="20"/>
          <w:shd w:val="clear" w:color="auto" w:fill="FFFF99"/>
          <w:rtl/>
        </w:rPr>
        <w:t xml:space="preserve"> מיום 19.11.1979 עמ' 242</w:t>
      </w:r>
    </w:p>
    <w:p w:rsidR="00B947AB" w:rsidRPr="00EE5BF7" w:rsidRDefault="00B947AB">
      <w:pPr>
        <w:pStyle w:val="P00"/>
        <w:ind w:left="0" w:right="1134"/>
        <w:rPr>
          <w:rStyle w:val="default"/>
          <w:rFonts w:cs="FrankRuehl"/>
          <w:vanish/>
          <w:sz w:val="22"/>
          <w:szCs w:val="22"/>
          <w:shd w:val="clear" w:color="auto" w:fill="FFFF99"/>
          <w:rtl/>
        </w:rPr>
      </w:pPr>
      <w:r w:rsidRPr="00EE5BF7">
        <w:rPr>
          <w:rStyle w:val="big-number"/>
          <w:rFonts w:cs="FrankRuehl"/>
          <w:vanish/>
          <w:sz w:val="22"/>
          <w:szCs w:val="22"/>
          <w:shd w:val="clear" w:color="auto" w:fill="FFFF99"/>
          <w:rtl/>
        </w:rPr>
        <w:t>31.</w:t>
      </w:r>
      <w:r w:rsidRPr="00EE5BF7">
        <w:rPr>
          <w:rStyle w:val="big-number"/>
          <w:rFonts w:cs="FrankRuehl"/>
          <w:vanish/>
          <w:sz w:val="22"/>
          <w:szCs w:val="22"/>
          <w:shd w:val="clear" w:color="auto" w:fill="FFFF99"/>
          <w:rtl/>
        </w:rPr>
        <w:tab/>
      </w:r>
      <w:r w:rsidRPr="00EE5BF7">
        <w:rPr>
          <w:rStyle w:val="default"/>
          <w:rFonts w:cs="FrankRuehl"/>
          <w:vanish/>
          <w:sz w:val="22"/>
          <w:szCs w:val="22"/>
          <w:shd w:val="clear" w:color="auto" w:fill="FFFF99"/>
          <w:rtl/>
        </w:rPr>
        <w:t>(א</w:t>
      </w:r>
      <w:r w:rsidRPr="00EE5BF7">
        <w:rPr>
          <w:rStyle w:val="default"/>
          <w:rFonts w:cs="FrankRuehl" w:hint="cs"/>
          <w:vanish/>
          <w:sz w:val="22"/>
          <w:szCs w:val="22"/>
          <w:shd w:val="clear" w:color="auto" w:fill="FFFF99"/>
          <w:rtl/>
        </w:rPr>
        <w:t>)</w:t>
      </w:r>
      <w:r w:rsidRPr="00EE5BF7">
        <w:rPr>
          <w:rStyle w:val="default"/>
          <w:rFonts w:cs="FrankRuehl"/>
          <w:vanish/>
          <w:sz w:val="22"/>
          <w:szCs w:val="22"/>
          <w:shd w:val="clear" w:color="auto" w:fill="FFFF99"/>
          <w:rtl/>
        </w:rPr>
        <w:tab/>
        <w:t>ב</w:t>
      </w:r>
      <w:r w:rsidRPr="00EE5BF7">
        <w:rPr>
          <w:rStyle w:val="default"/>
          <w:rFonts w:cs="FrankRuehl" w:hint="cs"/>
          <w:vanish/>
          <w:sz w:val="22"/>
          <w:szCs w:val="22"/>
          <w:shd w:val="clear" w:color="auto" w:fill="FFFF99"/>
          <w:rtl/>
        </w:rPr>
        <w:t>כפוף לתקנות האגודה, יסמיך הועד לפחות שני אנשים שיהיו רשאים לחתום יחד על כל מ</w:t>
      </w:r>
      <w:r w:rsidRPr="00EE5BF7">
        <w:rPr>
          <w:rStyle w:val="default"/>
          <w:rFonts w:cs="FrankRuehl"/>
          <w:vanish/>
          <w:sz w:val="22"/>
          <w:szCs w:val="22"/>
          <w:shd w:val="clear" w:color="auto" w:fill="FFFF99"/>
          <w:rtl/>
        </w:rPr>
        <w:t>סמ</w:t>
      </w:r>
      <w:r w:rsidRPr="00EE5BF7">
        <w:rPr>
          <w:rStyle w:val="default"/>
          <w:rFonts w:cs="FrankRuehl" w:hint="cs"/>
          <w:vanish/>
          <w:sz w:val="22"/>
          <w:szCs w:val="22"/>
          <w:shd w:val="clear" w:color="auto" w:fill="FFFF99"/>
          <w:rtl/>
        </w:rPr>
        <w:t xml:space="preserve">ך בשם האגודה, ובלבד שהרשם יהיה רשאי להתיר לסוג אגודות מינוי אדם אחד כמורשה חתימה כאמור </w:t>
      </w:r>
      <w:r w:rsidRPr="00EE5BF7">
        <w:rPr>
          <w:rStyle w:val="default"/>
          <w:rFonts w:cs="FrankRuehl" w:hint="cs"/>
          <w:vanish/>
          <w:sz w:val="22"/>
          <w:szCs w:val="22"/>
          <w:u w:val="single"/>
          <w:shd w:val="clear" w:color="auto" w:fill="FFFF99"/>
          <w:rtl/>
        </w:rPr>
        <w:t>ובתנאים שיקבע</w:t>
      </w:r>
      <w:r w:rsidRPr="00EE5BF7">
        <w:rPr>
          <w:rStyle w:val="default"/>
          <w:rFonts w:cs="FrankRuehl" w:hint="cs"/>
          <w:vanish/>
          <w:sz w:val="22"/>
          <w:szCs w:val="22"/>
          <w:shd w:val="clear" w:color="auto" w:fill="FFFF99"/>
          <w:rtl/>
        </w:rPr>
        <w:t>.</w:t>
      </w:r>
    </w:p>
    <w:p w:rsidR="00B947AB" w:rsidRPr="00EE5BF7" w:rsidRDefault="00B947AB">
      <w:pPr>
        <w:pStyle w:val="P00"/>
        <w:spacing w:before="0"/>
        <w:ind w:left="0" w:right="1134"/>
        <w:rPr>
          <w:rStyle w:val="default"/>
          <w:rFonts w:cs="FrankRuehl"/>
          <w:vanish/>
          <w:sz w:val="22"/>
          <w:szCs w:val="22"/>
          <w:shd w:val="clear" w:color="auto" w:fill="FFFF99"/>
          <w:rtl/>
        </w:rPr>
      </w:pPr>
      <w:r w:rsidRPr="00EE5BF7">
        <w:rPr>
          <w:rFonts w:cs="FrankRuehl"/>
          <w:vanish/>
          <w:sz w:val="22"/>
          <w:szCs w:val="22"/>
          <w:shd w:val="clear" w:color="auto" w:fill="FFFF99"/>
          <w:rtl/>
        </w:rPr>
        <w:tab/>
      </w:r>
      <w:r w:rsidRPr="00EE5BF7">
        <w:rPr>
          <w:rStyle w:val="default"/>
          <w:rFonts w:cs="FrankRuehl"/>
          <w:vanish/>
          <w:sz w:val="22"/>
          <w:szCs w:val="22"/>
          <w:shd w:val="clear" w:color="auto" w:fill="FFFF99"/>
          <w:rtl/>
        </w:rPr>
        <w:t>(ב</w:t>
      </w:r>
      <w:r w:rsidRPr="00EE5BF7">
        <w:rPr>
          <w:rStyle w:val="default"/>
          <w:rFonts w:cs="FrankRuehl" w:hint="cs"/>
          <w:vanish/>
          <w:sz w:val="22"/>
          <w:szCs w:val="22"/>
          <w:shd w:val="clear" w:color="auto" w:fill="FFFF99"/>
          <w:rtl/>
        </w:rPr>
        <w:t>)</w:t>
      </w:r>
      <w:r w:rsidRPr="00EE5BF7">
        <w:rPr>
          <w:rStyle w:val="default"/>
          <w:rFonts w:cs="FrankRuehl"/>
          <w:vanish/>
          <w:sz w:val="22"/>
          <w:szCs w:val="22"/>
          <w:shd w:val="clear" w:color="auto" w:fill="FFFF99"/>
          <w:rtl/>
        </w:rPr>
        <w:tab/>
        <w:t>ע</w:t>
      </w:r>
      <w:r w:rsidRPr="00EE5BF7">
        <w:rPr>
          <w:rStyle w:val="default"/>
          <w:rFonts w:cs="FrankRuehl" w:hint="cs"/>
          <w:vanish/>
          <w:sz w:val="22"/>
          <w:szCs w:val="22"/>
          <w:shd w:val="clear" w:color="auto" w:fill="FFFF99"/>
          <w:rtl/>
        </w:rPr>
        <w:t>ל אף האמור בתקנת משנה (א), מסמך היוצר ערבות של האגודה יהיה בר תוקף רק אם הוא נושא את חתימותיהם של שני אנשים הרשאים לחתום בשמה כאמור בתקנת משנה (א)</w:t>
      </w:r>
      <w:r w:rsidRPr="00EE5BF7">
        <w:rPr>
          <w:rStyle w:val="default"/>
          <w:rFonts w:cs="FrankRuehl"/>
          <w:vanish/>
          <w:sz w:val="22"/>
          <w:szCs w:val="22"/>
          <w:shd w:val="clear" w:color="auto" w:fill="FFFF99"/>
          <w:rtl/>
        </w:rPr>
        <w:t>.</w:t>
      </w:r>
    </w:p>
    <w:p w:rsidR="00B947AB" w:rsidRDefault="00B947AB">
      <w:pPr>
        <w:pStyle w:val="P00"/>
        <w:spacing w:before="0"/>
        <w:ind w:left="0" w:right="1134"/>
        <w:rPr>
          <w:rStyle w:val="default"/>
          <w:rFonts w:cs="FrankRuehl"/>
          <w:sz w:val="2"/>
          <w:szCs w:val="2"/>
          <w:u w:val="single"/>
          <w:rtl/>
        </w:rPr>
      </w:pPr>
      <w:r w:rsidRPr="00EE5BF7">
        <w:rPr>
          <w:rFonts w:cs="FrankRuehl"/>
          <w:vanish/>
          <w:sz w:val="22"/>
          <w:szCs w:val="22"/>
          <w:shd w:val="clear" w:color="auto" w:fill="FFFF99"/>
          <w:rtl/>
        </w:rPr>
        <w:tab/>
      </w:r>
      <w:r w:rsidRPr="00EE5BF7">
        <w:rPr>
          <w:rStyle w:val="default"/>
          <w:rFonts w:cs="FrankRuehl"/>
          <w:vanish/>
          <w:sz w:val="22"/>
          <w:szCs w:val="22"/>
          <w:u w:val="single"/>
          <w:shd w:val="clear" w:color="auto" w:fill="FFFF99"/>
          <w:rtl/>
        </w:rPr>
        <w:t>(ג</w:t>
      </w:r>
      <w:r w:rsidRPr="00EE5BF7">
        <w:rPr>
          <w:rStyle w:val="default"/>
          <w:rFonts w:cs="FrankRuehl" w:hint="cs"/>
          <w:vanish/>
          <w:sz w:val="22"/>
          <w:szCs w:val="22"/>
          <w:u w:val="single"/>
          <w:shd w:val="clear" w:color="auto" w:fill="FFFF99"/>
          <w:rtl/>
        </w:rPr>
        <w:t>)</w:t>
      </w:r>
      <w:r w:rsidRPr="00EE5BF7">
        <w:rPr>
          <w:rStyle w:val="default"/>
          <w:rFonts w:cs="FrankRuehl"/>
          <w:vanish/>
          <w:sz w:val="22"/>
          <w:szCs w:val="22"/>
          <w:u w:val="single"/>
          <w:shd w:val="clear" w:color="auto" w:fill="FFFF99"/>
          <w:rtl/>
        </w:rPr>
        <w:tab/>
        <w:t>א</w:t>
      </w:r>
      <w:r w:rsidRPr="00EE5BF7">
        <w:rPr>
          <w:rStyle w:val="default"/>
          <w:rFonts w:cs="FrankRuehl" w:hint="cs"/>
          <w:vanish/>
          <w:sz w:val="22"/>
          <w:szCs w:val="22"/>
          <w:u w:val="single"/>
          <w:shd w:val="clear" w:color="auto" w:fill="FFFF99"/>
          <w:rtl/>
        </w:rPr>
        <w:t>דם הפסול לכהונה בועד על פי תקנה 26, למעט פסקאות משנה 6, 7, 8 לתקנת מש</w:t>
      </w:r>
      <w:r w:rsidRPr="00EE5BF7">
        <w:rPr>
          <w:rStyle w:val="default"/>
          <w:rFonts w:cs="FrankRuehl"/>
          <w:vanish/>
          <w:sz w:val="22"/>
          <w:szCs w:val="22"/>
          <w:u w:val="single"/>
          <w:shd w:val="clear" w:color="auto" w:fill="FFFF99"/>
          <w:rtl/>
        </w:rPr>
        <w:t>נ</w:t>
      </w:r>
      <w:r w:rsidRPr="00EE5BF7">
        <w:rPr>
          <w:rStyle w:val="default"/>
          <w:rFonts w:cs="FrankRuehl" w:hint="cs"/>
          <w:vanish/>
          <w:sz w:val="22"/>
          <w:szCs w:val="22"/>
          <w:u w:val="single"/>
          <w:shd w:val="clear" w:color="auto" w:fill="FFFF99"/>
          <w:rtl/>
        </w:rPr>
        <w:t>ה (א) לא יוסמך ולא יתמנה למורשה חתימה.</w:t>
      </w:r>
      <w:bookmarkEnd w:id="68"/>
    </w:p>
    <w:p w:rsidR="00B947AB" w:rsidRDefault="00B947AB">
      <w:pPr>
        <w:pStyle w:val="P00"/>
        <w:spacing w:before="72"/>
        <w:ind w:left="0" w:right="1134"/>
        <w:rPr>
          <w:rStyle w:val="default"/>
          <w:rFonts w:cs="FrankRuehl"/>
          <w:rtl/>
        </w:rPr>
      </w:pPr>
      <w:bookmarkStart w:id="69" w:name="Seif40"/>
      <w:bookmarkEnd w:id="69"/>
      <w:r>
        <w:rPr>
          <w:lang w:val="he-IL"/>
        </w:rPr>
        <w:pict>
          <v:rect id="_x0000_s1091" style="position:absolute;left:0;text-align:left;margin-left:464.5pt;margin-top:8.05pt;width:75.05pt;height:16pt;z-index:251667456" o:allowincell="f" filled="f" stroked="f" strokecolor="lime" strokeweight=".25pt">
            <v:textbox style="mso-next-textbox:#_x0000_s1091" inset="0,0,0,0">
              <w:txbxContent>
                <w:p w:rsidR="00B947AB" w:rsidRDefault="00B947AB">
                  <w:pPr>
                    <w:spacing w:line="160" w:lineRule="exact"/>
                    <w:jc w:val="left"/>
                    <w:rPr>
                      <w:rFonts w:cs="Miriam"/>
                      <w:noProof/>
                      <w:sz w:val="18"/>
                      <w:szCs w:val="18"/>
                      <w:rtl/>
                    </w:rPr>
                  </w:pPr>
                  <w:r>
                    <w:rPr>
                      <w:rFonts w:cs="Miriam"/>
                      <w:sz w:val="18"/>
                      <w:szCs w:val="18"/>
                      <w:rtl/>
                    </w:rPr>
                    <w:t>כי</w:t>
                  </w:r>
                  <w:r>
                    <w:rPr>
                      <w:rFonts w:cs="Miriam" w:hint="cs"/>
                      <w:sz w:val="18"/>
                      <w:szCs w:val="18"/>
                      <w:rtl/>
                    </w:rPr>
                    <w:t xml:space="preserve">נוס ישיבות </w:t>
                  </w:r>
                  <w:r>
                    <w:rPr>
                      <w:rFonts w:cs="Miriam"/>
                      <w:sz w:val="18"/>
                      <w:szCs w:val="18"/>
                      <w:rtl/>
                    </w:rPr>
                    <w:t>של</w:t>
                  </w:r>
                  <w:r>
                    <w:rPr>
                      <w:rFonts w:cs="Miriam" w:hint="cs"/>
                      <w:sz w:val="18"/>
                      <w:szCs w:val="18"/>
                      <w:rtl/>
                    </w:rPr>
                    <w:t xml:space="preserve"> הועד</w:t>
                  </w:r>
                </w:p>
              </w:txbxContent>
            </v:textbox>
            <w10:anchorlock/>
          </v:rect>
        </w:pict>
      </w:r>
      <w:r>
        <w:rPr>
          <w:rStyle w:val="big-number"/>
          <w:rFonts w:cs="Miriam"/>
          <w:rtl/>
        </w:rPr>
        <w:t>32.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ושב ראש הועד רשאי לכנס בכל עת ישיבת ועד והוא חייב לעשות כך אם קיבל דרישה בכתב לכך מאת הזכאי לדרוש קיום ישיבת ועד על פי הוראות תק</w:t>
      </w:r>
      <w:r>
        <w:rPr>
          <w:rStyle w:val="default"/>
          <w:rFonts w:cs="FrankRuehl"/>
          <w:rtl/>
        </w:rPr>
        <w:t>נו</w:t>
      </w:r>
      <w:r>
        <w:rPr>
          <w:rStyle w:val="default"/>
          <w:rFonts w:cs="FrankRuehl" w:hint="cs"/>
          <w:rtl/>
        </w:rPr>
        <w:t>ת האגודה; הוגשה דרישה כאמור, תתקיים ישיבת הועד תוך המ</w:t>
      </w:r>
      <w:r>
        <w:rPr>
          <w:rStyle w:val="default"/>
          <w:rFonts w:cs="FrankRuehl"/>
          <w:rtl/>
        </w:rPr>
        <w:t>ו</w:t>
      </w:r>
      <w:r>
        <w:rPr>
          <w:rStyle w:val="default"/>
          <w:rFonts w:cs="FrankRuehl" w:hint="cs"/>
          <w:rtl/>
        </w:rPr>
        <w:t>עד הקבוע בתקנות האגודה; לא נקבע מועד כאמור, תתקיים הישיבה תוך שבעה ימים מיום הדרישה; כל הדורש לכנס ישיבת ועד חייב לפרט את סדר היום של הישיבה שתתכנס.</w:t>
      </w:r>
    </w:p>
    <w:p w:rsidR="00B947AB" w:rsidRDefault="00B947A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כונס הועד במועד, רשאי הדורש כינוסו, הכל כאמ</w:t>
      </w:r>
      <w:r>
        <w:rPr>
          <w:rStyle w:val="default"/>
          <w:rFonts w:cs="FrankRuehl"/>
          <w:rtl/>
        </w:rPr>
        <w:t>ור</w:t>
      </w:r>
      <w:r>
        <w:rPr>
          <w:rStyle w:val="default"/>
          <w:rFonts w:cs="FrankRuehl" w:hint="cs"/>
          <w:rtl/>
        </w:rPr>
        <w:t xml:space="preserve"> בתקנת משנה (א), לזמן ישיבת ועד, במועד שיקבע בהזמנות </w:t>
      </w:r>
      <w:r>
        <w:rPr>
          <w:rStyle w:val="default"/>
          <w:rFonts w:cs="FrankRuehl"/>
          <w:rtl/>
        </w:rPr>
        <w:t>ש</w:t>
      </w:r>
      <w:r>
        <w:rPr>
          <w:rStyle w:val="default"/>
          <w:rFonts w:cs="FrankRuehl" w:hint="cs"/>
          <w:rtl/>
        </w:rPr>
        <w:t>ייחתמו על ידו ויישלחו על ידי מזכיר האגודה לכל חברי הועד.</w:t>
      </w:r>
    </w:p>
    <w:p w:rsidR="00B947AB" w:rsidRDefault="00B947A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זמנה לישיבת ועד תפרט את סדר יומה, מועד קיומה, מקומה ומועד הישיבה הנדחית במקרה של דחיית הישיבה.</w:t>
      </w:r>
    </w:p>
    <w:p w:rsidR="00B947AB" w:rsidRDefault="00B947A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עדר היושב רא</w:t>
      </w:r>
      <w:r>
        <w:rPr>
          <w:rStyle w:val="default"/>
          <w:rFonts w:cs="FrankRuehl"/>
          <w:rtl/>
        </w:rPr>
        <w:t xml:space="preserve">ש </w:t>
      </w:r>
      <w:r>
        <w:rPr>
          <w:rStyle w:val="default"/>
          <w:rFonts w:cs="FrankRuehl" w:hint="cs"/>
          <w:rtl/>
        </w:rPr>
        <w:t>מהישיבה, ימלא את מקומו סגנו או חבר של הועד שייבחר למלא את מקומו לענין אותה ישיבה.</w:t>
      </w:r>
    </w:p>
    <w:p w:rsidR="00B947AB" w:rsidRDefault="00B947AB">
      <w:pPr>
        <w:pStyle w:val="P00"/>
        <w:spacing w:before="72"/>
        <w:ind w:left="0" w:right="1134"/>
        <w:rPr>
          <w:rStyle w:val="default"/>
          <w:rFonts w:cs="FrankRuehl" w:hint="cs"/>
          <w:rtl/>
        </w:rPr>
      </w:pPr>
      <w:r>
        <w:rPr>
          <w:lang w:val="he-IL"/>
        </w:rPr>
        <w:pict>
          <v:rect id="_x0000_s1092" style="position:absolute;left:0;text-align:left;margin-left:464.5pt;margin-top:8.05pt;width:75.05pt;height:8pt;z-index:251668480"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תק</w:t>
                  </w:r>
                  <w:r>
                    <w:rPr>
                      <w:rFonts w:cs="Miriam" w:hint="cs"/>
                      <w:sz w:val="18"/>
                      <w:szCs w:val="18"/>
                      <w:rtl/>
                    </w:rPr>
                    <w:t>' תשמ"ד-</w:t>
                  </w:r>
                  <w:r>
                    <w:rPr>
                      <w:rFonts w:cs="Miriam"/>
                      <w:sz w:val="18"/>
                      <w:szCs w:val="18"/>
                      <w:rtl/>
                    </w:rPr>
                    <w:t>1983</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יושב ראש הועד יהיו בישיבות הועדה התפקידים והסמכויות שיש ליושב ראש האסיפה הכללית באסיפה כאמור בתקנה 9.</w:t>
      </w:r>
    </w:p>
    <w:p w:rsidR="00B947AB" w:rsidRPr="00EE5BF7" w:rsidRDefault="00B947AB">
      <w:pPr>
        <w:pStyle w:val="P00"/>
        <w:spacing w:before="0"/>
        <w:ind w:left="0" w:right="1134"/>
        <w:rPr>
          <w:rFonts w:cs="FrankRuehl" w:hint="cs"/>
          <w:b/>
          <w:bCs/>
          <w:vanish/>
          <w:szCs w:val="20"/>
          <w:shd w:val="clear" w:color="auto" w:fill="FFFF99"/>
          <w:rtl/>
        </w:rPr>
      </w:pPr>
      <w:bookmarkStart w:id="70" w:name="Rov110"/>
      <w:r w:rsidRPr="00EE5BF7">
        <w:rPr>
          <w:rFonts w:cs="FrankRuehl" w:hint="cs"/>
          <w:vanish/>
          <w:color w:val="FF0000"/>
          <w:szCs w:val="20"/>
          <w:shd w:val="clear" w:color="auto" w:fill="FFFF99"/>
          <w:rtl/>
        </w:rPr>
        <w:t>מיום 10.11.1983</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תשמ"ד-1983</w:t>
      </w:r>
    </w:p>
    <w:p w:rsidR="00B947AB" w:rsidRPr="00EE5BF7" w:rsidRDefault="00B947AB">
      <w:pPr>
        <w:pStyle w:val="P00"/>
        <w:tabs>
          <w:tab w:val="clear" w:pos="6259"/>
        </w:tabs>
        <w:spacing w:before="0"/>
        <w:ind w:left="0" w:right="1134"/>
        <w:rPr>
          <w:rStyle w:val="default"/>
          <w:rFonts w:cs="FrankRuehl" w:hint="cs"/>
          <w:vanish/>
          <w:sz w:val="20"/>
          <w:szCs w:val="20"/>
          <w:shd w:val="clear" w:color="auto" w:fill="FFFF99"/>
          <w:rtl/>
        </w:rPr>
      </w:pPr>
      <w:hyperlink r:id="rId63" w:history="1">
        <w:r w:rsidRPr="00EE5BF7">
          <w:rPr>
            <w:rStyle w:val="Hyperlink"/>
            <w:rFonts w:cs="FrankRuehl" w:hint="cs"/>
            <w:vanish/>
            <w:szCs w:val="20"/>
            <w:shd w:val="clear" w:color="auto" w:fill="FFFF99"/>
            <w:rtl/>
          </w:rPr>
          <w:t>ק"ת תשמ"ד מס' 4555</w:t>
        </w:r>
      </w:hyperlink>
      <w:r w:rsidRPr="00EE5BF7">
        <w:rPr>
          <w:rFonts w:cs="FrankRuehl" w:hint="cs"/>
          <w:vanish/>
          <w:szCs w:val="20"/>
          <w:shd w:val="clear" w:color="auto" w:fill="FFFF99"/>
          <w:rtl/>
        </w:rPr>
        <w:t xml:space="preserve"> מיום 10.11.1983 עמ' 409</w:t>
      </w:r>
    </w:p>
    <w:p w:rsidR="00B947AB" w:rsidRPr="00EE5BF7" w:rsidRDefault="00B947AB">
      <w:pPr>
        <w:pStyle w:val="P00"/>
        <w:tabs>
          <w:tab w:val="clear" w:pos="6259"/>
        </w:tabs>
        <w:spacing w:before="0"/>
        <w:ind w:left="0" w:right="1134"/>
        <w:rPr>
          <w:rStyle w:val="default"/>
          <w:rFonts w:cs="FrankRuehl" w:hint="cs"/>
          <w:b/>
          <w:bCs/>
          <w:vanish/>
          <w:sz w:val="20"/>
          <w:szCs w:val="20"/>
          <w:shd w:val="clear" w:color="auto" w:fill="FFFF99"/>
          <w:rtl/>
        </w:rPr>
      </w:pPr>
      <w:r w:rsidRPr="00EE5BF7">
        <w:rPr>
          <w:rStyle w:val="default"/>
          <w:rFonts w:cs="FrankRuehl" w:hint="cs"/>
          <w:b/>
          <w:bCs/>
          <w:vanish/>
          <w:sz w:val="20"/>
          <w:szCs w:val="20"/>
          <w:shd w:val="clear" w:color="auto" w:fill="FFFF99"/>
          <w:rtl/>
        </w:rPr>
        <w:t>החלפת תקנת משנה 32(ה)</w:t>
      </w:r>
    </w:p>
    <w:p w:rsidR="00B947AB" w:rsidRPr="00EE5BF7" w:rsidRDefault="00B947AB">
      <w:pPr>
        <w:pStyle w:val="P00"/>
        <w:tabs>
          <w:tab w:val="clear" w:pos="6259"/>
        </w:tabs>
        <w:ind w:left="0" w:right="1134"/>
        <w:rPr>
          <w:rStyle w:val="default"/>
          <w:rFonts w:cs="FrankRuehl" w:hint="cs"/>
          <w:vanish/>
          <w:sz w:val="20"/>
          <w:szCs w:val="20"/>
          <w:shd w:val="clear" w:color="auto" w:fill="FFFF99"/>
          <w:rtl/>
        </w:rPr>
      </w:pPr>
      <w:r w:rsidRPr="00EE5BF7">
        <w:rPr>
          <w:rStyle w:val="default"/>
          <w:rFonts w:cs="FrankRuehl" w:hint="cs"/>
          <w:vanish/>
          <w:sz w:val="20"/>
          <w:szCs w:val="20"/>
          <w:shd w:val="clear" w:color="auto" w:fill="FFFF99"/>
          <w:rtl/>
        </w:rPr>
        <w:t>הנוסח הקודם:</w:t>
      </w:r>
    </w:p>
    <w:p w:rsidR="00B947AB" w:rsidRDefault="00B947AB">
      <w:pPr>
        <w:pStyle w:val="P00"/>
        <w:tabs>
          <w:tab w:val="clear" w:pos="6259"/>
        </w:tabs>
        <w:spacing w:before="0"/>
        <w:ind w:left="0" w:right="1134"/>
        <w:rPr>
          <w:rStyle w:val="default"/>
          <w:rFonts w:cs="FrankRuehl" w:hint="cs"/>
          <w:strike/>
          <w:sz w:val="2"/>
          <w:szCs w:val="2"/>
          <w:rtl/>
        </w:rPr>
      </w:pPr>
      <w:r w:rsidRPr="00EE5BF7">
        <w:rPr>
          <w:rStyle w:val="default"/>
          <w:rFonts w:cs="FrankRuehl" w:hint="cs"/>
          <w:vanish/>
          <w:sz w:val="22"/>
          <w:szCs w:val="22"/>
          <w:shd w:val="clear" w:color="auto" w:fill="FFFF99"/>
          <w:rtl/>
        </w:rPr>
        <w:tab/>
      </w:r>
      <w:r w:rsidRPr="00EE5BF7">
        <w:rPr>
          <w:rStyle w:val="default"/>
          <w:rFonts w:cs="FrankRuehl" w:hint="cs"/>
          <w:strike/>
          <w:vanish/>
          <w:sz w:val="22"/>
          <w:szCs w:val="22"/>
          <w:shd w:val="clear" w:color="auto" w:fill="FFFF99"/>
          <w:rtl/>
        </w:rPr>
        <w:t>(ה)</w:t>
      </w:r>
      <w:r w:rsidRPr="00EE5BF7">
        <w:rPr>
          <w:rStyle w:val="default"/>
          <w:rFonts w:cs="FrankRuehl" w:hint="cs"/>
          <w:strike/>
          <w:vanish/>
          <w:sz w:val="22"/>
          <w:szCs w:val="22"/>
          <w:shd w:val="clear" w:color="auto" w:fill="FFFF99"/>
          <w:rtl/>
        </w:rPr>
        <w:tab/>
        <w:t>יושב ראש הועד יפתח וינעל כל ישיבה, ינהל את הדיונים בהתאם לסדר היום של הישיבה ויקבע את תוצאות ההצבעה וההחלטות שנתקבלו בה.</w:t>
      </w:r>
      <w:bookmarkEnd w:id="70"/>
    </w:p>
    <w:p w:rsidR="00B947AB" w:rsidRDefault="00B947AB">
      <w:pPr>
        <w:pStyle w:val="P00"/>
        <w:spacing w:before="72"/>
        <w:ind w:left="0" w:right="1134"/>
        <w:rPr>
          <w:rStyle w:val="default"/>
          <w:rFonts w:cs="FrankRuehl"/>
          <w:rtl/>
        </w:rPr>
      </w:pPr>
      <w:bookmarkStart w:id="71" w:name="Seif41"/>
      <w:bookmarkEnd w:id="71"/>
      <w:r>
        <w:rPr>
          <w:lang w:val="he-IL"/>
        </w:rPr>
        <w:pict>
          <v:rect id="_x0000_s1093" style="position:absolute;left:0;text-align:left;margin-left:464.5pt;margin-top:8.05pt;width:75.05pt;height:19.85pt;z-index:251669504"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מנ</w:t>
                  </w:r>
                  <w:r>
                    <w:rPr>
                      <w:rFonts w:cs="Miriam" w:hint="cs"/>
                      <w:sz w:val="18"/>
                      <w:szCs w:val="18"/>
                      <w:rtl/>
                    </w:rPr>
                    <w:t>ין חוקי של ישיבת ועד</w:t>
                  </w:r>
                </w:p>
              </w:txbxContent>
            </v:textbox>
            <w10:anchorlock/>
          </v:rect>
        </w:pict>
      </w:r>
      <w:r>
        <w:rPr>
          <w:rStyle w:val="big-number"/>
          <w:rFonts w:cs="Miriam"/>
          <w:rtl/>
        </w:rPr>
        <w:t>33.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וב חברי הועד הם מנין חוקי בישיבותיו, זולת אם נקבע אחר</w:t>
      </w:r>
      <w:r>
        <w:rPr>
          <w:rStyle w:val="default"/>
          <w:rFonts w:cs="FrankRuehl"/>
          <w:rtl/>
        </w:rPr>
        <w:t xml:space="preserve">ת </w:t>
      </w:r>
      <w:r>
        <w:rPr>
          <w:rStyle w:val="default"/>
          <w:rFonts w:cs="FrankRuehl" w:hint="cs"/>
          <w:rtl/>
        </w:rPr>
        <w:t>בתקנות האגודה.</w:t>
      </w:r>
    </w:p>
    <w:p w:rsidR="00B947AB" w:rsidRDefault="00B947A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היה מנין חוקי בפתיחת ישיבת הועד, ידחה היושב ראש את הישיבה למועד אחר, שלא יאוחר מחמישה ימים ממועד הישיבה הנדחית, וישיבה נדחית כאמור תהיה חוקית בכל מספר של משתתפים, הכל בכפוף להוראות תקנות האגודה.</w:t>
      </w:r>
    </w:p>
    <w:p w:rsidR="00B947AB" w:rsidRDefault="00B947AB">
      <w:pPr>
        <w:pStyle w:val="P00"/>
        <w:spacing w:before="72"/>
        <w:ind w:left="0" w:right="1134"/>
        <w:rPr>
          <w:rStyle w:val="default"/>
          <w:rFonts w:cs="FrankRuehl"/>
          <w:rtl/>
        </w:rPr>
      </w:pPr>
      <w:bookmarkStart w:id="72" w:name="Seif42"/>
      <w:bookmarkEnd w:id="72"/>
      <w:r>
        <w:rPr>
          <w:lang w:val="he-IL"/>
        </w:rPr>
        <w:pict>
          <v:rect id="_x0000_s1094" style="position:absolute;left:0;text-align:left;margin-left:464.5pt;margin-top:8.05pt;width:75.05pt;height:13.3pt;z-index:251670528"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קב</w:t>
                  </w:r>
                  <w:r>
                    <w:rPr>
                      <w:rFonts w:cs="Miriam" w:hint="cs"/>
                      <w:sz w:val="18"/>
                      <w:szCs w:val="18"/>
                      <w:rtl/>
                    </w:rPr>
                    <w:t>לת החלטות ועד</w:t>
                  </w:r>
                </w:p>
              </w:txbxContent>
            </v:textbox>
            <w10:anchorlock/>
          </v:rect>
        </w:pict>
      </w:r>
      <w:r>
        <w:rPr>
          <w:rStyle w:val="big-number"/>
          <w:rFonts w:cs="Miriam"/>
          <w:rtl/>
        </w:rPr>
        <w:t>34.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חלטות הועד מתקבלות בר</w:t>
      </w:r>
      <w:r>
        <w:rPr>
          <w:rStyle w:val="default"/>
          <w:rFonts w:cs="FrankRuehl"/>
          <w:rtl/>
        </w:rPr>
        <w:t>ו</w:t>
      </w:r>
      <w:r>
        <w:rPr>
          <w:rStyle w:val="default"/>
          <w:rFonts w:cs="FrankRuehl" w:hint="cs"/>
          <w:rtl/>
        </w:rPr>
        <w:t>ב קו</w:t>
      </w:r>
      <w:r>
        <w:rPr>
          <w:rStyle w:val="default"/>
          <w:rFonts w:cs="FrankRuehl"/>
          <w:rtl/>
        </w:rPr>
        <w:t>לו</w:t>
      </w:r>
      <w:r>
        <w:rPr>
          <w:rStyle w:val="default"/>
          <w:rFonts w:cs="FrankRuehl" w:hint="cs"/>
          <w:rtl/>
        </w:rPr>
        <w:t>ת הנוכחים בישיבה, זולת אם נקבע בתקנון האגודה רוב גדול יותר לקבלת החלטות או לקבלת החלטה לענין מסויים.</w:t>
      </w:r>
    </w:p>
    <w:p w:rsidR="00B947AB" w:rsidRDefault="00B947A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ם תוך מהלך הישיבה פחת מספר חברי הוועד המשתתפים בישיבה, אך לא כדי מחצית חברי הוועד שנכחו בתחילת הישיבה אין בכך בלבד כדי לפגוע בחוקיות החלטות שנ</w:t>
      </w:r>
      <w:r>
        <w:rPr>
          <w:rStyle w:val="default"/>
          <w:rFonts w:cs="FrankRuehl"/>
          <w:rtl/>
        </w:rPr>
        <w:t>ת</w:t>
      </w:r>
      <w:r>
        <w:rPr>
          <w:rStyle w:val="default"/>
          <w:rFonts w:cs="FrankRuehl" w:hint="cs"/>
          <w:rtl/>
        </w:rPr>
        <w:t>קבלו</w:t>
      </w:r>
      <w:r>
        <w:rPr>
          <w:rStyle w:val="default"/>
          <w:rFonts w:cs="FrankRuehl"/>
          <w:rtl/>
        </w:rPr>
        <w:t xml:space="preserve"> ב</w:t>
      </w:r>
      <w:r>
        <w:rPr>
          <w:rStyle w:val="default"/>
          <w:rFonts w:cs="FrankRuehl" w:hint="cs"/>
          <w:rtl/>
        </w:rPr>
        <w:t>אותה ישיבה, אלא אם נקבע אחרת בתקנות האגודה.</w:t>
      </w:r>
    </w:p>
    <w:p w:rsidR="00B947AB" w:rsidRDefault="00B947AB">
      <w:pPr>
        <w:pStyle w:val="P00"/>
        <w:spacing w:before="72"/>
        <w:ind w:left="0" w:right="1134"/>
        <w:rPr>
          <w:rStyle w:val="default"/>
          <w:rFonts w:cs="FrankRuehl"/>
          <w:rtl/>
        </w:rPr>
      </w:pPr>
      <w:bookmarkStart w:id="73" w:name="Seif43"/>
      <w:bookmarkEnd w:id="73"/>
      <w:r>
        <w:rPr>
          <w:lang w:val="he-IL"/>
        </w:rPr>
        <w:pict>
          <v:rect id="_x0000_s1095" style="position:absolute;left:0;text-align:left;margin-left:464.5pt;margin-top:8.05pt;width:75.05pt;height:16pt;z-index:251671552"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ני</w:t>
                  </w:r>
                  <w:r>
                    <w:rPr>
                      <w:rFonts w:cs="Miriam" w:hint="cs"/>
                      <w:sz w:val="18"/>
                      <w:szCs w:val="18"/>
                      <w:rtl/>
                    </w:rPr>
                    <w:t>הול פרוטוקולים של ישיבות ועד</w:t>
                  </w:r>
                </w:p>
              </w:txbxContent>
            </v:textbox>
            <w10:anchorlock/>
          </v:rect>
        </w:pict>
      </w:r>
      <w:r>
        <w:rPr>
          <w:rStyle w:val="big-number"/>
          <w:rFonts w:cs="Miriam"/>
          <w:rtl/>
        </w:rPr>
        <w:t>35.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כל ישיבות ועד ינוהל פרוטוקול הישיבה, אשר יירשם בספר הפרוטוקולים ויכלול פרטים אלה:</w:t>
      </w:r>
    </w:p>
    <w:p w:rsidR="00B947AB" w:rsidRDefault="00B947AB">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האגודה;</w:t>
      </w:r>
    </w:p>
    <w:p w:rsidR="00B947AB" w:rsidRDefault="00B947AB">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אריך הישיבה;</w:t>
      </w:r>
    </w:p>
    <w:p w:rsidR="00B947AB" w:rsidRDefault="00B947AB">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ספר חברי הוועד;</w:t>
      </w:r>
    </w:p>
    <w:p w:rsidR="00B947AB" w:rsidRDefault="00B947AB">
      <w:pPr>
        <w:pStyle w:val="P22"/>
        <w:spacing w:before="72"/>
        <w:ind w:left="1021" w:right="1134"/>
        <w:rPr>
          <w:rStyle w:val="default"/>
          <w:rFonts w:cs="FrankRuehl"/>
          <w:rtl/>
        </w:rPr>
      </w:pPr>
      <w:r>
        <w:rPr>
          <w:rStyle w:val="default"/>
          <w:rFonts w:cs="FrankRuehl" w:hint="cs"/>
          <w:rtl/>
        </w:rPr>
        <w:t>(4)</w:t>
      </w:r>
      <w:r>
        <w:rPr>
          <w:rStyle w:val="default"/>
          <w:rFonts w:cs="FrankRuehl"/>
          <w:rtl/>
        </w:rPr>
        <w:tab/>
        <w:t>ש</w:t>
      </w:r>
      <w:r>
        <w:rPr>
          <w:rStyle w:val="default"/>
          <w:rFonts w:cs="FrankRuehl" w:hint="cs"/>
          <w:rtl/>
        </w:rPr>
        <w:t>מות חברי הוועד הנוכחים בישיבה;</w:t>
      </w:r>
    </w:p>
    <w:p w:rsidR="00B947AB" w:rsidRDefault="00B947AB">
      <w:pPr>
        <w:pStyle w:val="P22"/>
        <w:spacing w:before="72"/>
        <w:ind w:left="1021" w:right="1134"/>
        <w:rPr>
          <w:rStyle w:val="default"/>
          <w:rFonts w:cs="FrankRuehl"/>
          <w:rtl/>
        </w:rPr>
      </w:pPr>
      <w:r>
        <w:rPr>
          <w:rStyle w:val="default"/>
          <w:rFonts w:cs="FrankRuehl" w:hint="cs"/>
          <w:rtl/>
        </w:rPr>
        <w:t>(5)</w:t>
      </w:r>
      <w:r>
        <w:rPr>
          <w:rStyle w:val="default"/>
          <w:rFonts w:cs="FrankRuehl"/>
          <w:rtl/>
        </w:rPr>
        <w:tab/>
        <w:t>ס</w:t>
      </w:r>
      <w:r>
        <w:rPr>
          <w:rStyle w:val="default"/>
          <w:rFonts w:cs="FrankRuehl" w:hint="cs"/>
          <w:rtl/>
        </w:rPr>
        <w:t>דר היום של הישיבה;</w:t>
      </w:r>
    </w:p>
    <w:p w:rsidR="00B947AB" w:rsidRDefault="00B947AB">
      <w:pPr>
        <w:pStyle w:val="P22"/>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ת</w:t>
      </w:r>
      <w:r>
        <w:rPr>
          <w:rStyle w:val="default"/>
          <w:rFonts w:cs="FrankRuehl"/>
          <w:rtl/>
        </w:rPr>
        <w:t>מ</w:t>
      </w:r>
      <w:r>
        <w:rPr>
          <w:rStyle w:val="default"/>
          <w:rFonts w:cs="FrankRuehl" w:hint="cs"/>
          <w:rtl/>
        </w:rPr>
        <w:t>צית הדיונים וההחלטות.</w:t>
      </w:r>
    </w:p>
    <w:p w:rsidR="00B947AB" w:rsidRDefault="00B947A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ושב ראש הישיבה יאשר את הפרוטוקול בחתימת ידו; נרשם הפרוטוקול בידי מזכיר האגודה -</w:t>
      </w:r>
      <w:r>
        <w:rPr>
          <w:rStyle w:val="default"/>
          <w:rFonts w:cs="FrankRuehl"/>
          <w:rtl/>
        </w:rPr>
        <w:t xml:space="preserve"> </w:t>
      </w:r>
      <w:r>
        <w:rPr>
          <w:rStyle w:val="default"/>
          <w:rFonts w:cs="FrankRuehl" w:hint="cs"/>
          <w:rtl/>
        </w:rPr>
        <w:t>ייחתם הפרוטוקול גם בידו.</w:t>
      </w:r>
    </w:p>
    <w:p w:rsidR="00B947AB" w:rsidRDefault="00B947AB">
      <w:pPr>
        <w:pStyle w:val="P00"/>
        <w:spacing w:before="72"/>
        <w:ind w:left="0" w:right="1134"/>
        <w:rPr>
          <w:rStyle w:val="default"/>
          <w:rFonts w:cs="FrankRuehl"/>
          <w:rtl/>
        </w:rPr>
      </w:pPr>
      <w:bookmarkStart w:id="74" w:name="Seif44"/>
      <w:bookmarkEnd w:id="74"/>
      <w:r>
        <w:rPr>
          <w:lang w:val="he-IL"/>
        </w:rPr>
        <w:pict>
          <v:rect id="_x0000_s1096" style="position:absolute;left:0;text-align:left;margin-left:464.5pt;margin-top:8.05pt;width:75.05pt;height:16pt;z-index:251672576"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הכ</w:t>
                  </w:r>
                  <w:r>
                    <w:rPr>
                      <w:rFonts w:cs="Miriam" w:hint="cs"/>
                      <w:sz w:val="18"/>
                      <w:szCs w:val="18"/>
                      <w:rtl/>
                    </w:rPr>
                    <w:t>נסת תיקונים בפרוטוקולים</w:t>
                  </w:r>
                </w:p>
              </w:txbxContent>
            </v:textbox>
            <w10:anchorlock/>
          </v:rect>
        </w:pict>
      </w:r>
      <w:r>
        <w:rPr>
          <w:rStyle w:val="big-number"/>
          <w:rFonts w:cs="Miriam"/>
          <w:rtl/>
        </w:rPr>
        <w:t>36.</w:t>
      </w:r>
      <w:r>
        <w:rPr>
          <w:rStyle w:val="big-number"/>
          <w:rFonts w:cs="Miriam"/>
          <w:rtl/>
        </w:rPr>
        <w:tab/>
      </w:r>
      <w:r>
        <w:rPr>
          <w:rStyle w:val="default"/>
          <w:rFonts w:cs="FrankRuehl"/>
          <w:rtl/>
        </w:rPr>
        <w:t>הג</w:t>
      </w:r>
      <w:r>
        <w:rPr>
          <w:rStyle w:val="default"/>
          <w:rFonts w:cs="FrankRuehl" w:hint="cs"/>
          <w:rtl/>
        </w:rPr>
        <w:t>יש חבר ועד התנגדות בכתב לנוסח הפרוטוקול של ישיבה קודמת, והציע תיקונו, יקריא יושב ראש הוועד בתחילת הישיבה הבאה את נ</w:t>
      </w:r>
      <w:r>
        <w:rPr>
          <w:rStyle w:val="default"/>
          <w:rFonts w:cs="FrankRuehl"/>
          <w:rtl/>
        </w:rPr>
        <w:t>וס</w:t>
      </w:r>
      <w:r>
        <w:rPr>
          <w:rStyle w:val="default"/>
          <w:rFonts w:cs="FrankRuehl" w:hint="cs"/>
          <w:rtl/>
        </w:rPr>
        <w:t>ח ההתנגדות, לפני תחילת הדיון בסדר היום, ויביא את התיקון המוצע לדיון והחלטה; הגשת התנגדות כאמור לא תעכב ביצוע החלטה הכלולה בפרוטוקול.</w:t>
      </w:r>
    </w:p>
    <w:p w:rsidR="00B947AB" w:rsidRDefault="00B947AB">
      <w:pPr>
        <w:pStyle w:val="P00"/>
        <w:spacing w:before="72"/>
        <w:ind w:left="0" w:right="1134"/>
        <w:rPr>
          <w:rStyle w:val="default"/>
          <w:rFonts w:cs="FrankRuehl" w:hint="cs"/>
          <w:rtl/>
        </w:rPr>
      </w:pPr>
      <w:bookmarkStart w:id="75" w:name="Seif45"/>
      <w:bookmarkEnd w:id="75"/>
      <w:r>
        <w:rPr>
          <w:lang w:val="he-IL"/>
        </w:rPr>
        <w:pict>
          <v:rect id="_x0000_s1097" style="position:absolute;left:0;text-align:left;margin-left:464.5pt;margin-top:8.05pt;width:75.05pt;height:24pt;z-index:251673600"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תפ</w:t>
                  </w:r>
                  <w:r>
                    <w:rPr>
                      <w:rFonts w:cs="Miriam" w:hint="cs"/>
                      <w:sz w:val="18"/>
                      <w:szCs w:val="18"/>
                      <w:rtl/>
                    </w:rPr>
                    <w:t xml:space="preserve">קידיו וסמכויותיו של יושב ראש </w:t>
                  </w:r>
                  <w:r>
                    <w:rPr>
                      <w:rFonts w:cs="Miriam"/>
                      <w:sz w:val="18"/>
                      <w:szCs w:val="18"/>
                      <w:rtl/>
                    </w:rPr>
                    <w:t>ה</w:t>
                  </w:r>
                  <w:r>
                    <w:rPr>
                      <w:rFonts w:cs="Miriam" w:hint="cs"/>
                      <w:sz w:val="18"/>
                      <w:szCs w:val="18"/>
                      <w:rtl/>
                    </w:rPr>
                    <w:t>ועד תק'</w:t>
                  </w:r>
                  <w:r>
                    <w:rPr>
                      <w:rFonts w:cs="Miriam"/>
                      <w:sz w:val="18"/>
                      <w:szCs w:val="18"/>
                      <w:rtl/>
                    </w:rPr>
                    <w:t xml:space="preserve"> ת</w:t>
                  </w:r>
                  <w:r>
                    <w:rPr>
                      <w:rFonts w:cs="Miriam" w:hint="cs"/>
                      <w:sz w:val="18"/>
                      <w:szCs w:val="18"/>
                      <w:rtl/>
                    </w:rPr>
                    <w:t>שמ"ד-</w:t>
                  </w:r>
                  <w:r>
                    <w:rPr>
                      <w:rFonts w:cs="Miriam"/>
                      <w:sz w:val="18"/>
                      <w:szCs w:val="18"/>
                      <w:rtl/>
                    </w:rPr>
                    <w:t>1983</w:t>
                  </w:r>
                </w:p>
              </w:txbxContent>
            </v:textbox>
            <w10:anchorlock/>
          </v:rect>
        </w:pict>
      </w:r>
      <w:r>
        <w:rPr>
          <w:rStyle w:val="big-number"/>
          <w:rFonts w:cs="Miriam"/>
          <w:rtl/>
        </w:rPr>
        <w:t>36</w:t>
      </w:r>
      <w:r>
        <w:rPr>
          <w:rStyle w:val="default"/>
          <w:rFonts w:cs="FrankRuehl"/>
          <w:rtl/>
        </w:rPr>
        <w:t>א.</w:t>
      </w:r>
      <w:r>
        <w:rPr>
          <w:rStyle w:val="default"/>
          <w:rFonts w:cs="FrankRuehl"/>
          <w:rtl/>
        </w:rPr>
        <w:tab/>
        <w:t>י</w:t>
      </w:r>
      <w:r>
        <w:rPr>
          <w:rStyle w:val="default"/>
          <w:rFonts w:cs="FrankRuehl" w:hint="cs"/>
          <w:rtl/>
        </w:rPr>
        <w:t xml:space="preserve">ושב ראש הועד רשאי לדרוש מבעלי תפקידים באגודה </w:t>
      </w:r>
      <w:r>
        <w:rPr>
          <w:rStyle w:val="default"/>
          <w:rFonts w:cs="FrankRuehl"/>
          <w:rtl/>
        </w:rPr>
        <w:t>–</w:t>
      </w:r>
    </w:p>
    <w:p w:rsidR="00B947AB" w:rsidRDefault="00B947AB" w:rsidP="0082462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ד</w:t>
      </w:r>
      <w:r>
        <w:rPr>
          <w:rStyle w:val="default"/>
          <w:rFonts w:cs="FrankRuehl" w:hint="cs"/>
          <w:rtl/>
        </w:rPr>
        <w:t>ין וחשבון על ביצוע החלטות רשויות האגוד</w:t>
      </w:r>
      <w:r>
        <w:rPr>
          <w:rStyle w:val="default"/>
          <w:rFonts w:cs="FrankRuehl"/>
          <w:rtl/>
        </w:rPr>
        <w:t>ה;</w:t>
      </w:r>
    </w:p>
    <w:p w:rsidR="00B947AB" w:rsidRDefault="00B947AB" w:rsidP="0082462A">
      <w:pPr>
        <w:pStyle w:val="P22"/>
        <w:tabs>
          <w:tab w:val="left" w:pos="624"/>
          <w:tab w:val="left" w:pos="1021"/>
        </w:tabs>
        <w:spacing w:before="72"/>
        <w:ind w:left="624" w:right="1134"/>
        <w:rPr>
          <w:rStyle w:val="default"/>
          <w:rFonts w:cs="FrankRuehl" w:hint="cs"/>
          <w:rtl/>
        </w:rPr>
      </w:pPr>
      <w:r>
        <w:rPr>
          <w:rStyle w:val="default"/>
          <w:rFonts w:cs="FrankRuehl" w:hint="cs"/>
          <w:rtl/>
        </w:rPr>
        <w:t>(2)</w:t>
      </w:r>
      <w:r>
        <w:rPr>
          <w:rStyle w:val="default"/>
          <w:rFonts w:cs="FrankRuehl"/>
          <w:rtl/>
        </w:rPr>
        <w:tab/>
        <w:t>נ</w:t>
      </w:r>
      <w:r>
        <w:rPr>
          <w:rStyle w:val="default"/>
          <w:rFonts w:cs="FrankRuehl" w:hint="cs"/>
          <w:rtl/>
        </w:rPr>
        <w:t>תונים על המצב העסקי של האגודה.</w:t>
      </w:r>
    </w:p>
    <w:p w:rsidR="00B947AB" w:rsidRPr="00EE5BF7" w:rsidRDefault="00B947AB">
      <w:pPr>
        <w:pStyle w:val="P00"/>
        <w:spacing w:before="0"/>
        <w:ind w:left="0" w:right="1134"/>
        <w:rPr>
          <w:rFonts w:cs="FrankRuehl" w:hint="cs"/>
          <w:b/>
          <w:bCs/>
          <w:vanish/>
          <w:szCs w:val="20"/>
          <w:shd w:val="clear" w:color="auto" w:fill="FFFF99"/>
          <w:rtl/>
        </w:rPr>
      </w:pPr>
      <w:bookmarkStart w:id="76" w:name="Rov111"/>
      <w:r w:rsidRPr="00EE5BF7">
        <w:rPr>
          <w:rFonts w:cs="FrankRuehl" w:hint="cs"/>
          <w:vanish/>
          <w:color w:val="FF0000"/>
          <w:szCs w:val="20"/>
          <w:shd w:val="clear" w:color="auto" w:fill="FFFF99"/>
          <w:rtl/>
        </w:rPr>
        <w:t>מיום 10.11.1983</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תשמ"ד-1983</w:t>
      </w:r>
    </w:p>
    <w:p w:rsidR="00B947AB" w:rsidRPr="00EE5BF7" w:rsidRDefault="00B947AB">
      <w:pPr>
        <w:pStyle w:val="P00"/>
        <w:tabs>
          <w:tab w:val="clear" w:pos="6259"/>
        </w:tabs>
        <w:spacing w:before="0"/>
        <w:ind w:left="0" w:right="1134"/>
        <w:rPr>
          <w:rStyle w:val="default"/>
          <w:rFonts w:cs="FrankRuehl" w:hint="cs"/>
          <w:vanish/>
          <w:sz w:val="20"/>
          <w:szCs w:val="20"/>
          <w:shd w:val="clear" w:color="auto" w:fill="FFFF99"/>
          <w:rtl/>
        </w:rPr>
      </w:pPr>
      <w:hyperlink r:id="rId64" w:history="1">
        <w:r w:rsidRPr="00EE5BF7">
          <w:rPr>
            <w:rStyle w:val="Hyperlink"/>
            <w:rFonts w:cs="FrankRuehl" w:hint="cs"/>
            <w:vanish/>
            <w:szCs w:val="20"/>
            <w:shd w:val="clear" w:color="auto" w:fill="FFFF99"/>
            <w:rtl/>
          </w:rPr>
          <w:t>ק"ת תשמ"ד מס' 4555</w:t>
        </w:r>
      </w:hyperlink>
      <w:r w:rsidRPr="00EE5BF7">
        <w:rPr>
          <w:rFonts w:cs="FrankRuehl" w:hint="cs"/>
          <w:vanish/>
          <w:szCs w:val="20"/>
          <w:shd w:val="clear" w:color="auto" w:fill="FFFF99"/>
          <w:rtl/>
        </w:rPr>
        <w:t xml:space="preserve"> מיום 10.11.1983 עמ' 409</w:t>
      </w:r>
    </w:p>
    <w:p w:rsidR="00B947AB" w:rsidRDefault="00B947AB">
      <w:pPr>
        <w:pStyle w:val="P00"/>
        <w:tabs>
          <w:tab w:val="clear" w:pos="6259"/>
        </w:tabs>
        <w:spacing w:before="0"/>
        <w:ind w:left="0" w:right="1134"/>
        <w:rPr>
          <w:rStyle w:val="default"/>
          <w:rFonts w:cs="FrankRuehl" w:hint="cs"/>
          <w:b/>
          <w:bCs/>
          <w:sz w:val="2"/>
          <w:szCs w:val="2"/>
          <w:rtl/>
        </w:rPr>
      </w:pPr>
      <w:r w:rsidRPr="00EE5BF7">
        <w:rPr>
          <w:rStyle w:val="default"/>
          <w:rFonts w:cs="FrankRuehl" w:hint="cs"/>
          <w:b/>
          <w:bCs/>
          <w:vanish/>
          <w:sz w:val="20"/>
          <w:szCs w:val="20"/>
          <w:shd w:val="clear" w:color="auto" w:fill="FFFF99"/>
          <w:rtl/>
        </w:rPr>
        <w:t>הוספת תקנה 36א</w:t>
      </w:r>
      <w:bookmarkEnd w:id="76"/>
    </w:p>
    <w:p w:rsidR="00B947AB" w:rsidRDefault="00B947AB">
      <w:pPr>
        <w:pStyle w:val="P00"/>
        <w:spacing w:before="72"/>
        <w:ind w:left="0" w:right="1134"/>
        <w:rPr>
          <w:rStyle w:val="default"/>
          <w:rFonts w:cs="FrankRuehl"/>
          <w:rtl/>
        </w:rPr>
      </w:pPr>
      <w:bookmarkStart w:id="77" w:name="Seif46"/>
      <w:bookmarkEnd w:id="77"/>
      <w:r>
        <w:rPr>
          <w:lang w:val="he-IL"/>
        </w:rPr>
        <w:pict>
          <v:rect id="_x0000_s1098" style="position:absolute;left:0;text-align:left;margin-left:464.5pt;margin-top:8.05pt;width:75.05pt;height:16pt;z-index:251674624"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זכ</w:t>
                  </w:r>
                  <w:r>
                    <w:rPr>
                      <w:rFonts w:cs="Miriam" w:hint="cs"/>
                      <w:sz w:val="18"/>
                      <w:szCs w:val="18"/>
                      <w:rtl/>
                    </w:rPr>
                    <w:t xml:space="preserve">ות עיון </w:t>
                  </w:r>
                  <w:r>
                    <w:rPr>
                      <w:rFonts w:cs="Miriam"/>
                      <w:sz w:val="18"/>
                      <w:szCs w:val="18"/>
                      <w:rtl/>
                    </w:rPr>
                    <w:t>לח</w:t>
                  </w:r>
                  <w:r>
                    <w:rPr>
                      <w:rFonts w:cs="Miriam" w:hint="cs"/>
                      <w:sz w:val="18"/>
                      <w:szCs w:val="18"/>
                      <w:rtl/>
                    </w:rPr>
                    <w:t>בר האגודה</w:t>
                  </w:r>
                </w:p>
              </w:txbxContent>
            </v:textbox>
            <w10:anchorlock/>
          </v:rect>
        </w:pict>
      </w:r>
      <w:r>
        <w:rPr>
          <w:rStyle w:val="big-number"/>
          <w:rFonts w:cs="Miriam"/>
          <w:rtl/>
        </w:rPr>
        <w:t>37.</w:t>
      </w:r>
      <w:r>
        <w:rPr>
          <w:rStyle w:val="big-number"/>
          <w:rFonts w:cs="Miriam"/>
          <w:rtl/>
        </w:rPr>
        <w:tab/>
      </w:r>
      <w:r>
        <w:rPr>
          <w:rStyle w:val="default"/>
          <w:rFonts w:cs="FrankRuehl"/>
          <w:rtl/>
        </w:rPr>
        <w:t>לכ</w:t>
      </w:r>
      <w:r>
        <w:rPr>
          <w:rStyle w:val="default"/>
          <w:rFonts w:cs="FrankRuehl" w:hint="cs"/>
          <w:rtl/>
        </w:rPr>
        <w:t>ל חבר האגודה הזכות לעיין בספרי הפרוטוקולים של האסיפה הכללית, המועצה, הועד ויתר רשויות האגודה, תוך שבע ימים מיום שדרש.</w:t>
      </w:r>
    </w:p>
    <w:p w:rsidR="00B947AB" w:rsidRDefault="00B947AB">
      <w:pPr>
        <w:pStyle w:val="P00"/>
        <w:spacing w:before="72"/>
        <w:ind w:left="0" w:right="1134"/>
        <w:rPr>
          <w:rStyle w:val="default"/>
          <w:rFonts w:cs="FrankRuehl"/>
          <w:rtl/>
        </w:rPr>
      </w:pPr>
      <w:bookmarkStart w:id="78" w:name="Seif47"/>
      <w:bookmarkEnd w:id="78"/>
      <w:r>
        <w:rPr>
          <w:lang w:val="he-IL"/>
        </w:rPr>
        <w:pict>
          <v:rect id="_x0000_s1099" style="position:absolute;left:0;text-align:left;margin-left:464.5pt;margin-top:8.05pt;width:75.05pt;height:10.9pt;z-index:251675648"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רש</w:t>
                  </w:r>
                  <w:r>
                    <w:rPr>
                      <w:rFonts w:cs="Miriam" w:hint="cs"/>
                      <w:sz w:val="18"/>
                      <w:szCs w:val="18"/>
                      <w:rtl/>
                    </w:rPr>
                    <w:t>ות המכהנת כועד</w:t>
                  </w:r>
                </w:p>
              </w:txbxContent>
            </v:textbox>
            <w10:anchorlock/>
          </v:rect>
        </w:pict>
      </w:r>
      <w:r>
        <w:rPr>
          <w:rStyle w:val="big-number"/>
          <w:rFonts w:cs="Miriam"/>
          <w:rtl/>
        </w:rPr>
        <w:t>38.</w:t>
      </w:r>
      <w:r>
        <w:rPr>
          <w:rStyle w:val="big-number"/>
          <w:rFonts w:cs="Miriam"/>
          <w:rtl/>
        </w:rPr>
        <w:tab/>
      </w:r>
      <w:r>
        <w:rPr>
          <w:rStyle w:val="default"/>
          <w:rFonts w:cs="FrankRuehl"/>
          <w:rtl/>
        </w:rPr>
        <w:t>לע</w:t>
      </w:r>
      <w:r>
        <w:rPr>
          <w:rStyle w:val="default"/>
          <w:rFonts w:cs="FrankRuehl" w:hint="cs"/>
          <w:rtl/>
        </w:rPr>
        <w:t>נין תקנות אלה, רואים כועד כל רשות של האגודה שיש לה סמכויות ועד על פי תקנותיה, אף אם א</w:t>
      </w:r>
      <w:r>
        <w:rPr>
          <w:rStyle w:val="default"/>
          <w:rFonts w:cs="FrankRuehl"/>
          <w:rtl/>
        </w:rPr>
        <w:t>ינ</w:t>
      </w:r>
      <w:r>
        <w:rPr>
          <w:rStyle w:val="default"/>
          <w:rFonts w:cs="FrankRuehl" w:hint="cs"/>
          <w:rtl/>
        </w:rPr>
        <w:t>ה נקראת בשם זה.</w:t>
      </w:r>
    </w:p>
    <w:p w:rsidR="00B947AB" w:rsidRDefault="00B947AB">
      <w:pPr>
        <w:pStyle w:val="P00"/>
        <w:spacing w:before="72"/>
        <w:ind w:left="0" w:right="1134"/>
        <w:rPr>
          <w:rStyle w:val="default"/>
          <w:rFonts w:cs="FrankRuehl"/>
          <w:rtl/>
        </w:rPr>
      </w:pPr>
      <w:bookmarkStart w:id="79" w:name="Seif48"/>
      <w:bookmarkEnd w:id="79"/>
      <w:r>
        <w:rPr>
          <w:lang w:val="he-IL"/>
        </w:rPr>
        <w:pict>
          <v:rect id="_x0000_s1100" style="position:absolute;left:0;text-align:left;margin-left:464.5pt;margin-top:8.05pt;width:75.05pt;height:22.8pt;z-index:251676672"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סט</w:t>
                  </w:r>
                  <w:r>
                    <w:rPr>
                      <w:rFonts w:cs="Miriam" w:hint="cs"/>
                      <w:sz w:val="18"/>
                      <w:szCs w:val="18"/>
                      <w:rtl/>
                    </w:rPr>
                    <w:t>יה מהוראות התקנות</w:t>
                  </w:r>
                </w:p>
              </w:txbxContent>
            </v:textbox>
            <w10:anchorlock/>
          </v:rect>
        </w:pict>
      </w:r>
      <w:r>
        <w:rPr>
          <w:rStyle w:val="big-number"/>
          <w:rFonts w:cs="Miriam"/>
          <w:rtl/>
        </w:rPr>
        <w:t>39.</w:t>
      </w:r>
      <w:r>
        <w:rPr>
          <w:rStyle w:val="big-number"/>
          <w:rFonts w:cs="Miriam"/>
          <w:rtl/>
        </w:rPr>
        <w:tab/>
      </w:r>
      <w:r>
        <w:rPr>
          <w:rStyle w:val="default"/>
          <w:rFonts w:cs="FrankRuehl"/>
          <w:rtl/>
        </w:rPr>
        <w:t>סט</w:t>
      </w:r>
      <w:r>
        <w:rPr>
          <w:rStyle w:val="default"/>
          <w:rFonts w:cs="FrankRuehl" w:hint="cs"/>
          <w:rtl/>
        </w:rPr>
        <w:t>יה בלתי מהותית מהוראות תקנות אלה שאין בה כדי עיוות דין, בדבר זימונה, כינוסה ודרך ניהולה של אסיפה, או של רשות מרשויות האגודה, או בדבר ייצוג חבר, מינוי חבר, בחירתו או כשרותו לכהן בה, לא תפגע בכשרות החלטה שקיבלה רשות כאמור.</w:t>
      </w:r>
    </w:p>
    <w:p w:rsidR="00B947AB" w:rsidRDefault="00B947AB">
      <w:pPr>
        <w:pStyle w:val="medium2-header"/>
        <w:keepLines w:val="0"/>
        <w:spacing w:before="72"/>
        <w:ind w:left="0" w:right="1134"/>
        <w:rPr>
          <w:rFonts w:cs="FrankRuehl"/>
          <w:noProof/>
          <w:rtl/>
        </w:rPr>
      </w:pPr>
      <w:bookmarkStart w:id="80" w:name="med2"/>
      <w:bookmarkEnd w:id="80"/>
      <w:r>
        <w:rPr>
          <w:rFonts w:cs="FrankRuehl"/>
          <w:noProof/>
          <w:rtl/>
        </w:rPr>
        <w:t>פר</w:t>
      </w:r>
      <w:r>
        <w:rPr>
          <w:rFonts w:cs="FrankRuehl" w:hint="cs"/>
          <w:noProof/>
          <w:rtl/>
        </w:rPr>
        <w:t>ק ג': בח</w:t>
      </w:r>
      <w:r>
        <w:rPr>
          <w:rFonts w:cs="FrankRuehl"/>
          <w:noProof/>
          <w:rtl/>
        </w:rPr>
        <w:t>יר</w:t>
      </w:r>
      <w:r>
        <w:rPr>
          <w:rFonts w:cs="FrankRuehl" w:hint="cs"/>
          <w:noProof/>
          <w:rtl/>
        </w:rPr>
        <w:t>ות</w:t>
      </w:r>
    </w:p>
    <w:p w:rsidR="00B947AB" w:rsidRDefault="00B947AB">
      <w:pPr>
        <w:pStyle w:val="P00"/>
        <w:spacing w:before="72"/>
        <w:ind w:left="0" w:right="1134"/>
        <w:rPr>
          <w:rStyle w:val="default"/>
          <w:rFonts w:cs="FrankRuehl"/>
          <w:rtl/>
        </w:rPr>
      </w:pPr>
      <w:bookmarkStart w:id="81" w:name="Seif49"/>
      <w:bookmarkEnd w:id="81"/>
      <w:r>
        <w:rPr>
          <w:lang w:val="he-IL"/>
        </w:rPr>
        <w:pict>
          <v:rect id="_x0000_s1101" style="position:absolute;left:0;text-align:left;margin-left:464.5pt;margin-top:8.05pt;width:75.05pt;height:22.9pt;z-index:251677696"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מו</w:t>
                  </w:r>
                  <w:r>
                    <w:rPr>
                      <w:rFonts w:cs="Miriam" w:hint="cs"/>
                      <w:sz w:val="18"/>
                      <w:szCs w:val="18"/>
                      <w:rtl/>
                    </w:rPr>
                    <w:t>עמדים לרשויות האגודה</w:t>
                  </w:r>
                </w:p>
              </w:txbxContent>
            </v:textbox>
            <w10:anchorlock/>
          </v:rect>
        </w:pict>
      </w:r>
      <w:r>
        <w:rPr>
          <w:rStyle w:val="big-number"/>
          <w:rFonts w:cs="Miriam"/>
          <w:rtl/>
        </w:rPr>
        <w:t>40.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 אגודה רשאי להציע מועמד מבין חבריה לבחירה לרשויות האגודה, בתנאי שהמועמד נתן את הסכמתו לכך.</w:t>
      </w:r>
    </w:p>
    <w:p w:rsidR="00B947AB" w:rsidRDefault="00B947A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קבע בתקנות האגודה מספר מינימלי של חברים הרשאים להציע מועמדים כאמור, יחולו הוראות אלה על אף האמור בתקנת משנה (א).</w:t>
      </w:r>
    </w:p>
    <w:p w:rsidR="00B947AB" w:rsidRDefault="00B947AB">
      <w:pPr>
        <w:pStyle w:val="P00"/>
        <w:spacing w:before="72"/>
        <w:ind w:left="0" w:right="1134"/>
        <w:rPr>
          <w:rStyle w:val="default"/>
          <w:rFonts w:cs="FrankRuehl" w:hint="cs"/>
          <w:rtl/>
        </w:rPr>
      </w:pPr>
      <w:r>
        <w:rPr>
          <w:lang w:val="he-IL"/>
        </w:rPr>
        <w:pict>
          <v:rect id="_x0000_s1102" style="position:absolute;left:0;text-align:left;margin-left:464.5pt;margin-top:8.05pt;width:75.05pt;height:21.95pt;z-index:251678720"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תשמ"ז-</w:t>
                  </w:r>
                  <w:r>
                    <w:rPr>
                      <w:rFonts w:cs="Miriam"/>
                      <w:sz w:val="18"/>
                      <w:szCs w:val="18"/>
                      <w:rtl/>
                    </w:rPr>
                    <w:t>1987</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ועמד הנכלל ברשימת המוע</w:t>
      </w:r>
      <w:r>
        <w:rPr>
          <w:rStyle w:val="default"/>
          <w:rFonts w:cs="FrankRuehl"/>
          <w:rtl/>
        </w:rPr>
        <w:t>מד</w:t>
      </w:r>
      <w:r>
        <w:rPr>
          <w:rStyle w:val="default"/>
          <w:rFonts w:cs="FrankRuehl" w:hint="cs"/>
          <w:rtl/>
        </w:rPr>
        <w:t>ים לאחת הרשויות העומ</w:t>
      </w:r>
      <w:r>
        <w:rPr>
          <w:rStyle w:val="default"/>
          <w:rFonts w:cs="FrankRuehl"/>
          <w:rtl/>
        </w:rPr>
        <w:t>ד</w:t>
      </w:r>
      <w:r>
        <w:rPr>
          <w:rStyle w:val="default"/>
          <w:rFonts w:cs="FrankRuehl" w:hint="cs"/>
          <w:rtl/>
        </w:rPr>
        <w:t>ות לבחירה אינו רשאי להיכלל ברשימת המועמדים לרשות אחרת העומדת לבחירה באותו מועד בחירות.</w:t>
      </w:r>
    </w:p>
    <w:p w:rsidR="00B947AB" w:rsidRPr="00EE5BF7" w:rsidRDefault="00B947AB">
      <w:pPr>
        <w:pStyle w:val="P00"/>
        <w:spacing w:before="0"/>
        <w:ind w:left="0" w:right="1134"/>
        <w:rPr>
          <w:rFonts w:cs="FrankRuehl"/>
          <w:b/>
          <w:bCs/>
          <w:vanish/>
          <w:szCs w:val="20"/>
          <w:shd w:val="clear" w:color="auto" w:fill="FFFF99"/>
          <w:rtl/>
        </w:rPr>
      </w:pPr>
      <w:bookmarkStart w:id="82" w:name="Rov112"/>
      <w:r w:rsidRPr="00EE5BF7">
        <w:rPr>
          <w:rFonts w:cs="FrankRuehl" w:hint="cs"/>
          <w:vanish/>
          <w:color w:val="FF0000"/>
          <w:szCs w:val="20"/>
          <w:shd w:val="clear" w:color="auto" w:fill="FFFF99"/>
          <w:rtl/>
        </w:rPr>
        <w:t>מיום 21.6.1987</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(מס' 2) תשמ"ז-1987</w:t>
      </w:r>
    </w:p>
    <w:p w:rsidR="00B947AB" w:rsidRPr="00EE5BF7" w:rsidRDefault="00B947AB">
      <w:pPr>
        <w:pStyle w:val="P00"/>
        <w:tabs>
          <w:tab w:val="clear" w:pos="6259"/>
        </w:tabs>
        <w:spacing w:before="0"/>
        <w:ind w:left="0" w:right="1134"/>
        <w:rPr>
          <w:rFonts w:cs="FrankRuehl" w:hint="cs"/>
          <w:vanish/>
          <w:szCs w:val="20"/>
          <w:shd w:val="clear" w:color="auto" w:fill="FFFF99"/>
          <w:rtl/>
        </w:rPr>
      </w:pPr>
      <w:hyperlink r:id="rId65" w:history="1">
        <w:r w:rsidRPr="00EE5BF7">
          <w:rPr>
            <w:rStyle w:val="Hyperlink"/>
            <w:rFonts w:cs="FrankRuehl" w:hint="cs"/>
            <w:vanish/>
            <w:szCs w:val="20"/>
            <w:shd w:val="clear" w:color="auto" w:fill="FFFF99"/>
            <w:rtl/>
          </w:rPr>
          <w:t>ק"ת תשמ"ז מס' 5037</w:t>
        </w:r>
      </w:hyperlink>
      <w:r w:rsidRPr="00EE5BF7">
        <w:rPr>
          <w:rFonts w:cs="FrankRuehl" w:hint="cs"/>
          <w:vanish/>
          <w:szCs w:val="20"/>
          <w:shd w:val="clear" w:color="auto" w:fill="FFFF99"/>
          <w:rtl/>
        </w:rPr>
        <w:t xml:space="preserve"> מיום 21.6.1987 עמ' 1008</w:t>
      </w:r>
    </w:p>
    <w:p w:rsidR="00B947AB" w:rsidRDefault="00B947AB">
      <w:pPr>
        <w:pStyle w:val="P00"/>
        <w:tabs>
          <w:tab w:val="clear" w:pos="6259"/>
        </w:tabs>
        <w:spacing w:before="0"/>
        <w:ind w:left="0" w:right="1134"/>
        <w:rPr>
          <w:rFonts w:cs="FrankRuehl" w:hint="cs"/>
          <w:b/>
          <w:bCs/>
          <w:sz w:val="2"/>
          <w:szCs w:val="2"/>
          <w:rtl/>
        </w:rPr>
      </w:pPr>
      <w:r w:rsidRPr="00EE5BF7">
        <w:rPr>
          <w:rFonts w:cs="FrankRuehl" w:hint="cs"/>
          <w:b/>
          <w:bCs/>
          <w:vanish/>
          <w:szCs w:val="20"/>
          <w:shd w:val="clear" w:color="auto" w:fill="FFFF99"/>
          <w:rtl/>
        </w:rPr>
        <w:t>הוספת תקנת משנה 40(ג)</w:t>
      </w:r>
      <w:bookmarkEnd w:id="82"/>
    </w:p>
    <w:p w:rsidR="00B947AB" w:rsidRDefault="00B947AB">
      <w:pPr>
        <w:pStyle w:val="P00"/>
        <w:spacing w:before="72"/>
        <w:ind w:left="0" w:right="1134"/>
        <w:rPr>
          <w:rStyle w:val="default"/>
          <w:rFonts w:cs="FrankRuehl" w:hint="cs"/>
          <w:rtl/>
        </w:rPr>
      </w:pPr>
      <w:bookmarkStart w:id="83" w:name="Seif50"/>
      <w:bookmarkEnd w:id="83"/>
      <w:r>
        <w:rPr>
          <w:lang w:val="he-IL"/>
        </w:rPr>
        <w:pict>
          <v:rect id="_x0000_s1103" style="position:absolute;left:0;text-align:left;margin-left:464.5pt;margin-top:8.05pt;width:75.05pt;height:24pt;z-index:251679744" o:allowincell="f" filled="f" stroked="f" strokecolor="lime" strokeweight=".25pt">
            <v:textbox inset="0,0,0,0">
              <w:txbxContent>
                <w:p w:rsidR="00B947AB" w:rsidRDefault="00B947AB">
                  <w:pPr>
                    <w:spacing w:line="160" w:lineRule="exact"/>
                    <w:jc w:val="left"/>
                    <w:rPr>
                      <w:rFonts w:cs="Miriam" w:hint="cs"/>
                      <w:sz w:val="18"/>
                      <w:szCs w:val="18"/>
                      <w:rtl/>
                    </w:rPr>
                  </w:pPr>
                  <w:r>
                    <w:rPr>
                      <w:rFonts w:cs="Miriam"/>
                      <w:sz w:val="18"/>
                      <w:szCs w:val="18"/>
                      <w:rtl/>
                    </w:rPr>
                    <w:t>הח</w:t>
                  </w:r>
                  <w:r>
                    <w:rPr>
                      <w:rFonts w:cs="Miriam" w:hint="cs"/>
                      <w:sz w:val="18"/>
                      <w:szCs w:val="18"/>
                      <w:rtl/>
                    </w:rPr>
                    <w:t xml:space="preserve">לטה על בחירות בקלפי </w:t>
                  </w:r>
                </w:p>
                <w:p w:rsidR="00B947AB" w:rsidRDefault="00B947AB">
                  <w:pPr>
                    <w:spacing w:line="160" w:lineRule="exact"/>
                    <w:jc w:val="left"/>
                    <w:rPr>
                      <w:rFonts w:cs="Miriam"/>
                      <w:noProof/>
                      <w:sz w:val="18"/>
                      <w:szCs w:val="18"/>
                      <w:rtl/>
                    </w:rPr>
                  </w:pPr>
                  <w:r>
                    <w:rPr>
                      <w:rFonts w:cs="Miriam" w:hint="cs"/>
                      <w:sz w:val="18"/>
                      <w:szCs w:val="18"/>
                      <w:rtl/>
                    </w:rPr>
                    <w:t>תק' תשל"ז-</w:t>
                  </w:r>
                  <w:r>
                    <w:rPr>
                      <w:rFonts w:cs="Miriam"/>
                      <w:sz w:val="18"/>
                      <w:szCs w:val="18"/>
                      <w:rtl/>
                    </w:rPr>
                    <w:t>1977</w:t>
                  </w:r>
                </w:p>
              </w:txbxContent>
            </v:textbox>
            <w10:anchorlock/>
          </v:rect>
        </w:pict>
      </w:r>
      <w:r>
        <w:rPr>
          <w:rStyle w:val="big-number"/>
          <w:rFonts w:cs="Miriam"/>
          <w:rtl/>
        </w:rPr>
        <w:t>41.</w:t>
      </w:r>
      <w:r>
        <w:rPr>
          <w:rStyle w:val="big-number"/>
          <w:rFonts w:cs="Miriam"/>
          <w:rtl/>
        </w:rPr>
        <w:tab/>
      </w:r>
      <w:r>
        <w:rPr>
          <w:rStyle w:val="default"/>
          <w:rFonts w:cs="FrankRuehl"/>
          <w:rtl/>
        </w:rPr>
        <w:t>אג</w:t>
      </w:r>
      <w:r>
        <w:rPr>
          <w:rStyle w:val="default"/>
          <w:rFonts w:cs="FrankRuehl" w:hint="cs"/>
          <w:rtl/>
        </w:rPr>
        <w:t>ודה תקיים, על פי דרישה של עשרה אחוזים מהנוכחים באסיפה הכללית שעל סדר יומה בחירות לרשות מרשויותיה, בחירות בקלפי; הב</w:t>
      </w:r>
      <w:r>
        <w:rPr>
          <w:rStyle w:val="default"/>
          <w:rFonts w:cs="FrankRuehl"/>
          <w:rtl/>
        </w:rPr>
        <w:t>ח</w:t>
      </w:r>
      <w:r>
        <w:rPr>
          <w:rStyle w:val="default"/>
          <w:rFonts w:cs="FrankRuehl" w:hint="cs"/>
          <w:rtl/>
        </w:rPr>
        <w:t xml:space="preserve">ירות בקלפי ייערכו בהתאם </w:t>
      </w:r>
      <w:r>
        <w:rPr>
          <w:rStyle w:val="default"/>
          <w:rFonts w:cs="FrankRuehl"/>
          <w:rtl/>
        </w:rPr>
        <w:t>לה</w:t>
      </w:r>
      <w:r>
        <w:rPr>
          <w:rStyle w:val="default"/>
          <w:rFonts w:cs="FrankRuehl" w:hint="cs"/>
          <w:rtl/>
        </w:rPr>
        <w:t>וראות תקנות האגודה, ובהעדר הוראות כאמור, בהתאם להוראות תקנות 42 עד 56.</w:t>
      </w:r>
    </w:p>
    <w:p w:rsidR="00B947AB" w:rsidRPr="00EE5BF7" w:rsidRDefault="00B947AB">
      <w:pPr>
        <w:pStyle w:val="P00"/>
        <w:spacing w:before="0"/>
        <w:ind w:left="0" w:right="1134"/>
        <w:rPr>
          <w:rFonts w:cs="FrankRuehl" w:hint="cs"/>
          <w:b/>
          <w:bCs/>
          <w:vanish/>
          <w:szCs w:val="20"/>
          <w:shd w:val="clear" w:color="auto" w:fill="FFFF99"/>
          <w:rtl/>
        </w:rPr>
      </w:pPr>
      <w:bookmarkStart w:id="84" w:name="Rov113"/>
      <w:r w:rsidRPr="00EE5BF7">
        <w:rPr>
          <w:rFonts w:cs="FrankRuehl" w:hint="cs"/>
          <w:vanish/>
          <w:color w:val="FF0000"/>
          <w:szCs w:val="20"/>
          <w:shd w:val="clear" w:color="auto" w:fill="FFFF99"/>
          <w:rtl/>
        </w:rPr>
        <w:t>מיום 2.4.1977</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תשל"ז-1977</w:t>
      </w:r>
    </w:p>
    <w:p w:rsidR="00B947AB" w:rsidRPr="00EE5BF7" w:rsidRDefault="00B947AB">
      <w:pPr>
        <w:pStyle w:val="P00"/>
        <w:tabs>
          <w:tab w:val="clear" w:pos="6259"/>
        </w:tabs>
        <w:spacing w:before="0"/>
        <w:ind w:left="0" w:right="1134"/>
        <w:rPr>
          <w:rFonts w:cs="FrankRuehl" w:hint="cs"/>
          <w:vanish/>
          <w:szCs w:val="20"/>
          <w:shd w:val="clear" w:color="auto" w:fill="FFFF99"/>
          <w:rtl/>
        </w:rPr>
      </w:pPr>
      <w:hyperlink r:id="rId66" w:history="1">
        <w:r w:rsidRPr="00EE5BF7">
          <w:rPr>
            <w:rStyle w:val="Hyperlink"/>
            <w:rFonts w:cs="FrankRuehl" w:hint="cs"/>
            <w:vanish/>
            <w:szCs w:val="20"/>
            <w:shd w:val="clear" w:color="auto" w:fill="FFFF99"/>
            <w:rtl/>
          </w:rPr>
          <w:t>ק"ת תשל"ז מס' 3671</w:t>
        </w:r>
      </w:hyperlink>
      <w:r w:rsidRPr="00EE5BF7">
        <w:rPr>
          <w:rFonts w:cs="FrankRuehl" w:hint="cs"/>
          <w:vanish/>
          <w:szCs w:val="20"/>
          <w:shd w:val="clear" w:color="auto" w:fill="FFFF99"/>
          <w:rtl/>
        </w:rPr>
        <w:t xml:space="preserve"> מיום 3.3.1977 עמ' 1064</w:t>
      </w:r>
    </w:p>
    <w:p w:rsidR="00B947AB" w:rsidRPr="00EE5BF7" w:rsidRDefault="00B947AB">
      <w:pPr>
        <w:pStyle w:val="P00"/>
        <w:tabs>
          <w:tab w:val="clear" w:pos="6259"/>
        </w:tabs>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החלפת תקנה 41</w:t>
      </w:r>
    </w:p>
    <w:p w:rsidR="00B947AB" w:rsidRPr="00EE5BF7" w:rsidRDefault="00B947AB">
      <w:pPr>
        <w:pStyle w:val="P00"/>
        <w:tabs>
          <w:tab w:val="clear" w:pos="6259"/>
        </w:tabs>
        <w:ind w:left="0" w:right="1134"/>
        <w:rPr>
          <w:rFonts w:cs="FrankRuehl" w:hint="cs"/>
          <w:vanish/>
          <w:szCs w:val="20"/>
          <w:shd w:val="clear" w:color="auto" w:fill="FFFF99"/>
          <w:rtl/>
        </w:rPr>
      </w:pPr>
      <w:r w:rsidRPr="00EE5BF7">
        <w:rPr>
          <w:rFonts w:cs="FrankRuehl" w:hint="cs"/>
          <w:vanish/>
          <w:szCs w:val="20"/>
          <w:shd w:val="clear" w:color="auto" w:fill="FFFF99"/>
          <w:rtl/>
        </w:rPr>
        <w:t>הנוסח הקודם:</w:t>
      </w:r>
    </w:p>
    <w:p w:rsidR="00B947AB" w:rsidRDefault="00B947AB">
      <w:pPr>
        <w:pStyle w:val="P00"/>
        <w:tabs>
          <w:tab w:val="clear" w:pos="6259"/>
        </w:tabs>
        <w:spacing w:before="0"/>
        <w:ind w:left="0" w:right="1134"/>
        <w:rPr>
          <w:rFonts w:cs="FrankRuehl" w:hint="cs"/>
          <w:strike/>
          <w:sz w:val="2"/>
          <w:szCs w:val="2"/>
          <w:rtl/>
        </w:rPr>
      </w:pPr>
      <w:r w:rsidRPr="00EE5BF7">
        <w:rPr>
          <w:rFonts w:cs="FrankRuehl" w:hint="cs"/>
          <w:strike/>
          <w:vanish/>
          <w:sz w:val="22"/>
          <w:szCs w:val="22"/>
          <w:shd w:val="clear" w:color="auto" w:fill="FFFF99"/>
          <w:rtl/>
        </w:rPr>
        <w:t>41.</w:t>
      </w:r>
      <w:r w:rsidRPr="00EE5BF7">
        <w:rPr>
          <w:rFonts w:cs="FrankRuehl" w:hint="cs"/>
          <w:strike/>
          <w:vanish/>
          <w:sz w:val="22"/>
          <w:szCs w:val="22"/>
          <w:shd w:val="clear" w:color="auto" w:fill="FFFF99"/>
          <w:rtl/>
        </w:rPr>
        <w:tab/>
        <w:t>אגודה רשאית על פי דרישה של עשרה אחוזים מהנוכחים באסיפה כללית שעל סדר יומה בחירות לרשות מרשויותיה, להחליט על בחירות בקלפי, החליטה כאמור, ייערכו הבחירות בהתאם להוראות שבתקנות האגודה, ובהעדר הוראות כאמור בהתאם להוראות תקנות 42 עד 56.</w:t>
      </w:r>
      <w:bookmarkEnd w:id="84"/>
    </w:p>
    <w:p w:rsidR="00B947AB" w:rsidRDefault="00B947AB">
      <w:pPr>
        <w:pStyle w:val="P00"/>
        <w:spacing w:before="72"/>
        <w:ind w:left="0" w:right="1134"/>
        <w:rPr>
          <w:rStyle w:val="default"/>
          <w:rFonts w:cs="FrankRuehl"/>
          <w:rtl/>
        </w:rPr>
      </w:pPr>
      <w:bookmarkStart w:id="85" w:name="Seif51"/>
      <w:bookmarkEnd w:id="85"/>
      <w:r>
        <w:rPr>
          <w:lang w:val="he-IL"/>
        </w:rPr>
        <w:pict>
          <v:rect id="_x0000_s1104" style="position:absolute;left:0;text-align:left;margin-left:464.5pt;margin-top:8.05pt;width:75.05pt;height:24pt;z-index:251680768" o:allowincell="f" filled="f" stroked="f" strokecolor="lime" strokeweight=".25pt">
            <v:textbox style="mso-next-textbox:#_x0000_s1104" inset="0,0,0,0">
              <w:txbxContent>
                <w:p w:rsidR="00B947AB" w:rsidRDefault="00B947AB">
                  <w:pPr>
                    <w:spacing w:line="160" w:lineRule="exact"/>
                    <w:jc w:val="left"/>
                    <w:rPr>
                      <w:rFonts w:cs="Miriam"/>
                      <w:noProof/>
                      <w:sz w:val="18"/>
                      <w:szCs w:val="18"/>
                      <w:rtl/>
                    </w:rPr>
                  </w:pPr>
                  <w:r>
                    <w:rPr>
                      <w:rFonts w:cs="Miriam"/>
                      <w:sz w:val="18"/>
                      <w:szCs w:val="18"/>
                      <w:rtl/>
                    </w:rPr>
                    <w:t>בח</w:t>
                  </w:r>
                  <w:r>
                    <w:rPr>
                      <w:rFonts w:cs="Miriam" w:hint="cs"/>
                      <w:sz w:val="18"/>
                      <w:szCs w:val="18"/>
                      <w:rtl/>
                    </w:rPr>
                    <w:t xml:space="preserve">ירת </w:t>
                  </w:r>
                  <w:r>
                    <w:rPr>
                      <w:rFonts w:cs="Miriam"/>
                      <w:sz w:val="18"/>
                      <w:szCs w:val="18"/>
                      <w:rtl/>
                    </w:rPr>
                    <w:t>וע</w:t>
                  </w:r>
                  <w:r>
                    <w:rPr>
                      <w:rFonts w:cs="Miriam" w:hint="cs"/>
                      <w:sz w:val="18"/>
                      <w:szCs w:val="18"/>
                      <w:rtl/>
                    </w:rPr>
                    <w:t>דת קלפי</w:t>
                  </w:r>
                </w:p>
                <w:p w:rsidR="00B947AB" w:rsidRDefault="00B947AB">
                  <w:pPr>
                    <w:spacing w:line="160" w:lineRule="exact"/>
                    <w:jc w:val="left"/>
                    <w:rPr>
                      <w:rFonts w:cs="Miriam"/>
                      <w:noProof/>
                      <w:sz w:val="18"/>
                      <w:szCs w:val="18"/>
                      <w:rtl/>
                    </w:rPr>
                  </w:pPr>
                  <w:r>
                    <w:rPr>
                      <w:rFonts w:cs="Miriam"/>
                      <w:sz w:val="18"/>
                      <w:szCs w:val="18"/>
                      <w:rtl/>
                    </w:rPr>
                    <w:t>תק</w:t>
                  </w:r>
                  <w:r>
                    <w:rPr>
                      <w:rFonts w:cs="Miriam" w:hint="cs"/>
                      <w:sz w:val="18"/>
                      <w:szCs w:val="18"/>
                      <w:rtl/>
                    </w:rPr>
                    <w:t>' תשמ"א-</w:t>
                  </w:r>
                  <w:r>
                    <w:rPr>
                      <w:rFonts w:cs="Miriam"/>
                      <w:sz w:val="18"/>
                      <w:szCs w:val="18"/>
                      <w:rtl/>
                    </w:rPr>
                    <w:t>1981</w:t>
                  </w:r>
                </w:p>
              </w:txbxContent>
            </v:textbox>
            <w10:anchorlock/>
          </v:rect>
        </w:pict>
      </w:r>
      <w:r>
        <w:rPr>
          <w:rStyle w:val="big-number"/>
          <w:rFonts w:cs="Miriam"/>
          <w:rtl/>
        </w:rPr>
        <w:t>42.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אסיפה הכללית תבחר בועדת בחירות לניהול הקלפי (להלן </w:t>
      </w:r>
      <w:r w:rsidR="0082462A">
        <w:rPr>
          <w:rStyle w:val="default"/>
          <w:rFonts w:cs="FrankRuehl"/>
          <w:rtl/>
        </w:rPr>
        <w:t>–</w:t>
      </w:r>
      <w:r>
        <w:rPr>
          <w:rStyle w:val="default"/>
          <w:rFonts w:cs="FrankRuehl"/>
          <w:rtl/>
        </w:rPr>
        <w:t xml:space="preserve"> </w:t>
      </w:r>
      <w:r>
        <w:rPr>
          <w:rStyle w:val="default"/>
          <w:rFonts w:cs="FrankRuehl" w:hint="cs"/>
          <w:rtl/>
        </w:rPr>
        <w:t>ועדת קלפי); לא בחרה האסיפה הכללית בועדת קלפי מסיבה כלשהי, או חד</w:t>
      </w:r>
      <w:r>
        <w:rPr>
          <w:rStyle w:val="default"/>
          <w:rFonts w:cs="FrankRuehl"/>
          <w:rtl/>
        </w:rPr>
        <w:t>ל</w:t>
      </w:r>
      <w:r>
        <w:rPr>
          <w:rStyle w:val="default"/>
          <w:rFonts w:cs="FrankRuehl" w:hint="cs"/>
          <w:rtl/>
        </w:rPr>
        <w:t xml:space="preserve"> אחד מחבריה לכהן בה או למלא את תפקידו, ימנה הרשם את הועדה</w:t>
      </w:r>
      <w:r>
        <w:rPr>
          <w:rStyle w:val="default"/>
          <w:rFonts w:cs="FrankRuehl"/>
          <w:rtl/>
        </w:rPr>
        <w:t xml:space="preserve"> א</w:t>
      </w:r>
      <w:r>
        <w:rPr>
          <w:rStyle w:val="default"/>
          <w:rFonts w:cs="FrankRuehl" w:hint="cs"/>
          <w:rtl/>
        </w:rPr>
        <w:t>ו חבר אחר במקום החבר האמור, הכל לפי הענין.</w:t>
      </w:r>
    </w:p>
    <w:p w:rsidR="00B947AB" w:rsidRDefault="00B947A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בר ועדת קלפי לא יהיה מועמד בבחירות לרשויות האגודה.</w:t>
      </w:r>
    </w:p>
    <w:p w:rsidR="00B947AB" w:rsidRDefault="00B947A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ו</w:t>
      </w:r>
      <w:r>
        <w:rPr>
          <w:rStyle w:val="default"/>
          <w:rFonts w:cs="FrankRuehl" w:hint="cs"/>
          <w:rtl/>
        </w:rPr>
        <w:t>עדת קלפי תבחר מבין חבריה יושב ראש וסגן יושב ראש.</w:t>
      </w:r>
    </w:p>
    <w:p w:rsidR="00B947AB" w:rsidRDefault="00B947AB">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יושב ראש יזמן את ישיבות ועדת הקלפי.</w:t>
      </w:r>
    </w:p>
    <w:p w:rsidR="00B947AB" w:rsidRPr="00EE5BF7" w:rsidRDefault="00B947AB">
      <w:pPr>
        <w:pStyle w:val="P00"/>
        <w:spacing w:before="0"/>
        <w:ind w:left="0" w:right="1134"/>
        <w:rPr>
          <w:rFonts w:cs="FrankRuehl" w:hint="cs"/>
          <w:b/>
          <w:bCs/>
          <w:vanish/>
          <w:szCs w:val="20"/>
          <w:shd w:val="clear" w:color="auto" w:fill="FFFF99"/>
          <w:rtl/>
        </w:rPr>
      </w:pPr>
      <w:bookmarkStart w:id="86" w:name="Rov114"/>
      <w:r w:rsidRPr="00EE5BF7">
        <w:rPr>
          <w:rFonts w:cs="FrankRuehl" w:hint="cs"/>
          <w:vanish/>
          <w:color w:val="FF0000"/>
          <w:szCs w:val="20"/>
          <w:shd w:val="clear" w:color="auto" w:fill="FFFF99"/>
          <w:rtl/>
        </w:rPr>
        <w:t>מיום 7.7.1981</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תשמ"א-1981</w:t>
      </w:r>
    </w:p>
    <w:p w:rsidR="00B947AB" w:rsidRPr="00EE5BF7" w:rsidRDefault="00B947AB">
      <w:pPr>
        <w:pStyle w:val="P00"/>
        <w:tabs>
          <w:tab w:val="clear" w:pos="6259"/>
        </w:tabs>
        <w:spacing w:before="0"/>
        <w:ind w:left="0" w:right="1134"/>
        <w:rPr>
          <w:rFonts w:cs="FrankRuehl" w:hint="cs"/>
          <w:vanish/>
          <w:szCs w:val="20"/>
          <w:shd w:val="clear" w:color="auto" w:fill="FFFF99"/>
          <w:rtl/>
        </w:rPr>
      </w:pPr>
      <w:hyperlink r:id="rId67" w:history="1">
        <w:r w:rsidRPr="00EE5BF7">
          <w:rPr>
            <w:rStyle w:val="Hyperlink"/>
            <w:rFonts w:cs="FrankRuehl" w:hint="cs"/>
            <w:vanish/>
            <w:szCs w:val="20"/>
            <w:shd w:val="clear" w:color="auto" w:fill="FFFF99"/>
            <w:rtl/>
          </w:rPr>
          <w:t>ק"ת תשמ"א מס' 4249</w:t>
        </w:r>
      </w:hyperlink>
      <w:r w:rsidRPr="00EE5BF7">
        <w:rPr>
          <w:rFonts w:cs="FrankRuehl" w:hint="cs"/>
          <w:vanish/>
          <w:szCs w:val="20"/>
          <w:shd w:val="clear" w:color="auto" w:fill="FFFF99"/>
          <w:rtl/>
        </w:rPr>
        <w:t xml:space="preserve"> מיום 7.7.1981 עמ' 1181</w:t>
      </w:r>
    </w:p>
    <w:p w:rsidR="00B947AB" w:rsidRDefault="00B947AB">
      <w:pPr>
        <w:pStyle w:val="P00"/>
        <w:tabs>
          <w:tab w:val="clear" w:pos="6259"/>
        </w:tabs>
        <w:ind w:left="0" w:right="1134"/>
        <w:rPr>
          <w:rFonts w:cs="FrankRuehl" w:hint="cs"/>
          <w:sz w:val="2"/>
          <w:szCs w:val="2"/>
          <w:rtl/>
        </w:rPr>
      </w:pPr>
      <w:r w:rsidRPr="00EE5BF7">
        <w:rPr>
          <w:rStyle w:val="default"/>
          <w:rFonts w:cs="FrankRuehl" w:hint="cs"/>
          <w:vanish/>
          <w:sz w:val="22"/>
          <w:szCs w:val="22"/>
          <w:shd w:val="clear" w:color="auto" w:fill="FFFF99"/>
          <w:rtl/>
        </w:rPr>
        <w:tab/>
      </w:r>
      <w:r w:rsidRPr="00EE5BF7">
        <w:rPr>
          <w:rStyle w:val="default"/>
          <w:rFonts w:cs="FrankRuehl"/>
          <w:vanish/>
          <w:sz w:val="22"/>
          <w:szCs w:val="22"/>
          <w:shd w:val="clear" w:color="auto" w:fill="FFFF99"/>
          <w:rtl/>
        </w:rPr>
        <w:t>(א</w:t>
      </w:r>
      <w:r w:rsidRPr="00EE5BF7">
        <w:rPr>
          <w:rStyle w:val="default"/>
          <w:rFonts w:cs="FrankRuehl" w:hint="cs"/>
          <w:vanish/>
          <w:sz w:val="22"/>
          <w:szCs w:val="22"/>
          <w:shd w:val="clear" w:color="auto" w:fill="FFFF99"/>
          <w:rtl/>
        </w:rPr>
        <w:t>)</w:t>
      </w:r>
      <w:r w:rsidRPr="00EE5BF7">
        <w:rPr>
          <w:rStyle w:val="default"/>
          <w:rFonts w:cs="FrankRuehl"/>
          <w:vanish/>
          <w:sz w:val="22"/>
          <w:szCs w:val="22"/>
          <w:shd w:val="clear" w:color="auto" w:fill="FFFF99"/>
          <w:rtl/>
        </w:rPr>
        <w:tab/>
        <w:t>ה</w:t>
      </w:r>
      <w:r w:rsidRPr="00EE5BF7">
        <w:rPr>
          <w:rStyle w:val="default"/>
          <w:rFonts w:cs="FrankRuehl" w:hint="cs"/>
          <w:vanish/>
          <w:sz w:val="22"/>
          <w:szCs w:val="22"/>
          <w:shd w:val="clear" w:color="auto" w:fill="FFFF99"/>
          <w:rtl/>
        </w:rPr>
        <w:t>אסיפה הכללית תבחר בועדת בחירות לניהול הקלפי (להלן -</w:t>
      </w:r>
      <w:r w:rsidRPr="00EE5BF7">
        <w:rPr>
          <w:rStyle w:val="default"/>
          <w:rFonts w:cs="FrankRuehl"/>
          <w:vanish/>
          <w:sz w:val="22"/>
          <w:szCs w:val="22"/>
          <w:shd w:val="clear" w:color="auto" w:fill="FFFF99"/>
          <w:rtl/>
        </w:rPr>
        <w:t xml:space="preserve"> </w:t>
      </w:r>
      <w:r w:rsidRPr="00EE5BF7">
        <w:rPr>
          <w:rStyle w:val="default"/>
          <w:rFonts w:cs="FrankRuehl" w:hint="cs"/>
          <w:vanish/>
          <w:sz w:val="22"/>
          <w:szCs w:val="22"/>
          <w:shd w:val="clear" w:color="auto" w:fill="FFFF99"/>
          <w:rtl/>
        </w:rPr>
        <w:t xml:space="preserve">ועדת קלפי); לא בחרה האסיפה הכללית בועדת קלפי מסיבה כלשהי, </w:t>
      </w:r>
      <w:r w:rsidRPr="00EE5BF7">
        <w:rPr>
          <w:rStyle w:val="default"/>
          <w:rFonts w:cs="FrankRuehl" w:hint="cs"/>
          <w:strike/>
          <w:vanish/>
          <w:sz w:val="22"/>
          <w:szCs w:val="22"/>
          <w:shd w:val="clear" w:color="auto" w:fill="FFFF99"/>
          <w:rtl/>
        </w:rPr>
        <w:t>ימנה אותה הרשם</w:t>
      </w:r>
      <w:r w:rsidRPr="00EE5BF7">
        <w:rPr>
          <w:rStyle w:val="default"/>
          <w:rFonts w:cs="FrankRuehl" w:hint="cs"/>
          <w:vanish/>
          <w:sz w:val="22"/>
          <w:szCs w:val="22"/>
          <w:shd w:val="clear" w:color="auto" w:fill="FFFF99"/>
          <w:rtl/>
        </w:rPr>
        <w:t xml:space="preserve"> </w:t>
      </w:r>
      <w:r w:rsidRPr="00EE5BF7">
        <w:rPr>
          <w:rStyle w:val="default"/>
          <w:rFonts w:cs="FrankRuehl" w:hint="cs"/>
          <w:vanish/>
          <w:sz w:val="22"/>
          <w:szCs w:val="22"/>
          <w:u w:val="single"/>
          <w:shd w:val="clear" w:color="auto" w:fill="FFFF99"/>
          <w:rtl/>
        </w:rPr>
        <w:t>או חד</w:t>
      </w:r>
      <w:r w:rsidRPr="00EE5BF7">
        <w:rPr>
          <w:rStyle w:val="default"/>
          <w:rFonts w:cs="FrankRuehl"/>
          <w:vanish/>
          <w:sz w:val="22"/>
          <w:szCs w:val="22"/>
          <w:u w:val="single"/>
          <w:shd w:val="clear" w:color="auto" w:fill="FFFF99"/>
          <w:rtl/>
        </w:rPr>
        <w:t>ל</w:t>
      </w:r>
      <w:r w:rsidRPr="00EE5BF7">
        <w:rPr>
          <w:rStyle w:val="default"/>
          <w:rFonts w:cs="FrankRuehl" w:hint="cs"/>
          <w:vanish/>
          <w:sz w:val="22"/>
          <w:szCs w:val="22"/>
          <w:u w:val="single"/>
          <w:shd w:val="clear" w:color="auto" w:fill="FFFF99"/>
          <w:rtl/>
        </w:rPr>
        <w:t xml:space="preserve"> אחד מחבריה לכהן בה או למלא את תפקידו, ימנה הרשם את הועדה</w:t>
      </w:r>
      <w:r w:rsidRPr="00EE5BF7">
        <w:rPr>
          <w:rStyle w:val="default"/>
          <w:rFonts w:cs="FrankRuehl"/>
          <w:vanish/>
          <w:sz w:val="22"/>
          <w:szCs w:val="22"/>
          <w:u w:val="single"/>
          <w:shd w:val="clear" w:color="auto" w:fill="FFFF99"/>
          <w:rtl/>
        </w:rPr>
        <w:t xml:space="preserve"> א</w:t>
      </w:r>
      <w:r w:rsidRPr="00EE5BF7">
        <w:rPr>
          <w:rStyle w:val="default"/>
          <w:rFonts w:cs="FrankRuehl" w:hint="cs"/>
          <w:vanish/>
          <w:sz w:val="22"/>
          <w:szCs w:val="22"/>
          <w:u w:val="single"/>
          <w:shd w:val="clear" w:color="auto" w:fill="FFFF99"/>
          <w:rtl/>
        </w:rPr>
        <w:t>ו חבר אחר במקום החבר האמור, הכל לפי הענין</w:t>
      </w:r>
      <w:r w:rsidRPr="00EE5BF7">
        <w:rPr>
          <w:rStyle w:val="default"/>
          <w:rFonts w:cs="FrankRuehl" w:hint="cs"/>
          <w:vanish/>
          <w:sz w:val="22"/>
          <w:szCs w:val="22"/>
          <w:shd w:val="clear" w:color="auto" w:fill="FFFF99"/>
          <w:rtl/>
        </w:rPr>
        <w:t>.</w:t>
      </w:r>
      <w:bookmarkEnd w:id="86"/>
    </w:p>
    <w:p w:rsidR="00B947AB" w:rsidRDefault="00B947AB">
      <w:pPr>
        <w:pStyle w:val="P00"/>
        <w:spacing w:before="72"/>
        <w:ind w:left="0" w:right="1134"/>
        <w:rPr>
          <w:rStyle w:val="default"/>
          <w:rFonts w:cs="FrankRuehl"/>
          <w:rtl/>
        </w:rPr>
      </w:pPr>
      <w:bookmarkStart w:id="87" w:name="Seif52"/>
      <w:bookmarkEnd w:id="87"/>
      <w:r>
        <w:rPr>
          <w:lang w:val="he-IL"/>
        </w:rPr>
        <w:pict>
          <v:rect id="_x0000_s1105" style="position:absolute;left:0;text-align:left;margin-left:464.5pt;margin-top:8.05pt;width:75.05pt;height:16pt;z-index:251681792" o:allowincell="f" filled="f" stroked="f" strokecolor="lime" strokeweight=".25pt">
            <v:textbox style="mso-next-textbox:#_x0000_s1105" inset="0,0,0,0">
              <w:txbxContent>
                <w:p w:rsidR="00B947AB" w:rsidRDefault="00B947AB">
                  <w:pPr>
                    <w:spacing w:line="160" w:lineRule="exact"/>
                    <w:jc w:val="left"/>
                    <w:rPr>
                      <w:rFonts w:cs="Miriam"/>
                      <w:noProof/>
                      <w:sz w:val="18"/>
                      <w:szCs w:val="18"/>
                      <w:rtl/>
                    </w:rPr>
                  </w:pPr>
                  <w:r>
                    <w:rPr>
                      <w:rFonts w:cs="Miriam"/>
                      <w:sz w:val="18"/>
                      <w:szCs w:val="18"/>
                      <w:rtl/>
                    </w:rPr>
                    <w:t>מנ</w:t>
                  </w:r>
                  <w:r>
                    <w:rPr>
                      <w:rFonts w:cs="Miriam" w:hint="cs"/>
                      <w:sz w:val="18"/>
                      <w:szCs w:val="18"/>
                      <w:rtl/>
                    </w:rPr>
                    <w:t xml:space="preserve">ין חוקי </w:t>
                  </w:r>
                  <w:r>
                    <w:rPr>
                      <w:rFonts w:cs="Miriam"/>
                      <w:sz w:val="18"/>
                      <w:szCs w:val="18"/>
                      <w:rtl/>
                    </w:rPr>
                    <w:t>בו</w:t>
                  </w:r>
                  <w:r>
                    <w:rPr>
                      <w:rFonts w:cs="Miriam" w:hint="cs"/>
                      <w:sz w:val="18"/>
                      <w:szCs w:val="18"/>
                      <w:rtl/>
                    </w:rPr>
                    <w:t>עדת קלפי</w:t>
                  </w:r>
                </w:p>
              </w:txbxContent>
            </v:textbox>
            <w10:anchorlock/>
          </v:rect>
        </w:pict>
      </w:r>
      <w:r>
        <w:rPr>
          <w:rStyle w:val="big-number"/>
          <w:rFonts w:cs="Miriam"/>
          <w:rtl/>
        </w:rPr>
        <w:t>43.</w:t>
      </w:r>
      <w:r>
        <w:rPr>
          <w:rStyle w:val="big-number"/>
          <w:rFonts w:cs="Miriam"/>
          <w:rtl/>
        </w:rPr>
        <w:tab/>
      </w:r>
      <w:r>
        <w:rPr>
          <w:rStyle w:val="default"/>
          <w:rFonts w:cs="FrankRuehl"/>
          <w:rtl/>
        </w:rPr>
        <w:t>המ</w:t>
      </w:r>
      <w:r>
        <w:rPr>
          <w:rStyle w:val="default"/>
          <w:rFonts w:cs="FrankRuehl" w:hint="cs"/>
          <w:rtl/>
        </w:rPr>
        <w:t>נין החוקי בישיבות ועדת הקל</w:t>
      </w:r>
      <w:r>
        <w:rPr>
          <w:rStyle w:val="default"/>
          <w:rFonts w:cs="FrankRuehl"/>
          <w:rtl/>
        </w:rPr>
        <w:t>פי</w:t>
      </w:r>
      <w:r>
        <w:rPr>
          <w:rStyle w:val="default"/>
          <w:rFonts w:cs="FrankRuehl" w:hint="cs"/>
          <w:rtl/>
        </w:rPr>
        <w:t xml:space="preserve"> הוא רוב חבריה ובתוכם יושב ראש הועדה או סגנו; לא היה מנין חוקי במועד שנקבע לישיבה תידחה ליום החול הבא אחריו והיא תהיה חוקית בכל מספר משתתפים.</w:t>
      </w:r>
    </w:p>
    <w:p w:rsidR="00B947AB" w:rsidRDefault="00B947AB">
      <w:pPr>
        <w:pStyle w:val="P00"/>
        <w:spacing w:before="72"/>
        <w:ind w:left="0" w:right="1134"/>
        <w:rPr>
          <w:rStyle w:val="default"/>
          <w:rFonts w:cs="FrankRuehl"/>
          <w:rtl/>
        </w:rPr>
      </w:pPr>
      <w:bookmarkStart w:id="88" w:name="Seif53"/>
      <w:bookmarkEnd w:id="88"/>
      <w:r>
        <w:rPr>
          <w:lang w:val="he-IL"/>
        </w:rPr>
        <w:pict>
          <v:rect id="_x0000_s1106" style="position:absolute;left:0;text-align:left;margin-left:464.5pt;margin-top:8.05pt;width:75.05pt;height:18.1pt;z-index:251682816" o:allowincell="f" filled="f" stroked="f" strokecolor="lime" strokeweight=".25pt">
            <v:textbox style="mso-next-textbox:#_x0000_s1106" inset="0,0,0,0">
              <w:txbxContent>
                <w:p w:rsidR="00B947AB" w:rsidRDefault="00B947AB">
                  <w:pPr>
                    <w:spacing w:line="160" w:lineRule="exact"/>
                    <w:jc w:val="left"/>
                    <w:rPr>
                      <w:rFonts w:cs="Miriam"/>
                      <w:noProof/>
                      <w:sz w:val="18"/>
                      <w:szCs w:val="18"/>
                      <w:rtl/>
                    </w:rPr>
                  </w:pPr>
                  <w:r>
                    <w:rPr>
                      <w:rFonts w:cs="Miriam"/>
                      <w:sz w:val="18"/>
                      <w:szCs w:val="18"/>
                      <w:rtl/>
                    </w:rPr>
                    <w:t>וע</w:t>
                  </w:r>
                  <w:r>
                    <w:rPr>
                      <w:rFonts w:cs="Miriam" w:hint="cs"/>
                      <w:sz w:val="18"/>
                      <w:szCs w:val="18"/>
                      <w:rtl/>
                    </w:rPr>
                    <w:t>דות משנה</w:t>
                  </w:r>
                </w:p>
              </w:txbxContent>
            </v:textbox>
            <w10:anchorlock/>
          </v:rect>
        </w:pict>
      </w:r>
      <w:r>
        <w:rPr>
          <w:rStyle w:val="big-number"/>
          <w:rFonts w:cs="Miriam"/>
          <w:rtl/>
        </w:rPr>
        <w:t>44.</w:t>
      </w:r>
      <w:r>
        <w:rPr>
          <w:rStyle w:val="big-number"/>
          <w:rFonts w:cs="Miriam"/>
          <w:rtl/>
        </w:rPr>
        <w:tab/>
      </w:r>
      <w:r>
        <w:rPr>
          <w:rStyle w:val="default"/>
          <w:rFonts w:cs="FrankRuehl"/>
          <w:rtl/>
        </w:rPr>
        <w:t>וע</w:t>
      </w:r>
      <w:r>
        <w:rPr>
          <w:rStyle w:val="default"/>
          <w:rFonts w:cs="FrankRuehl" w:hint="cs"/>
          <w:rtl/>
        </w:rPr>
        <w:t>דת הקלפי רש</w:t>
      </w:r>
      <w:r>
        <w:rPr>
          <w:rStyle w:val="default"/>
          <w:rFonts w:cs="FrankRuehl"/>
          <w:rtl/>
        </w:rPr>
        <w:t>א</w:t>
      </w:r>
      <w:r>
        <w:rPr>
          <w:rStyle w:val="default"/>
          <w:rFonts w:cs="FrankRuehl" w:hint="cs"/>
          <w:rtl/>
        </w:rPr>
        <w:t>ית למנות ועדות משנה מבין חבריה ואת היושבי ראש שלהן, וכן לקבוע את תפקידיהן וסמכויותיהן.</w:t>
      </w:r>
    </w:p>
    <w:p w:rsidR="00B947AB" w:rsidRDefault="00B947AB">
      <w:pPr>
        <w:pStyle w:val="P00"/>
        <w:spacing w:before="72"/>
        <w:ind w:left="0" w:right="1134"/>
        <w:rPr>
          <w:rStyle w:val="default"/>
          <w:rFonts w:cs="FrankRuehl"/>
          <w:rtl/>
        </w:rPr>
      </w:pPr>
      <w:bookmarkStart w:id="89" w:name="Seif54"/>
      <w:bookmarkEnd w:id="89"/>
      <w:r>
        <w:rPr>
          <w:lang w:val="he-IL"/>
        </w:rPr>
        <w:pict>
          <v:rect id="_x0000_s1107" style="position:absolute;left:0;text-align:left;margin-left:464.5pt;margin-top:8.05pt;width:75.05pt;height:13.15pt;z-index:251683840"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אי</w:t>
                  </w:r>
                  <w:r>
                    <w:rPr>
                      <w:rFonts w:cs="Miriam" w:hint="cs"/>
                      <w:sz w:val="18"/>
                      <w:szCs w:val="18"/>
                      <w:rtl/>
                    </w:rPr>
                    <w:t>שור ופרסום</w:t>
                  </w:r>
                </w:p>
              </w:txbxContent>
            </v:textbox>
            <w10:anchorlock/>
          </v:rect>
        </w:pict>
      </w:r>
      <w:r>
        <w:rPr>
          <w:rStyle w:val="big-number"/>
          <w:rFonts w:cs="Miriam"/>
          <w:rtl/>
        </w:rPr>
        <w:t>45.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t>ו</w:t>
      </w:r>
      <w:r>
        <w:rPr>
          <w:rStyle w:val="default"/>
          <w:rFonts w:cs="FrankRuehl" w:hint="cs"/>
          <w:rtl/>
        </w:rPr>
        <w:t>עדת הקלפי תפרסם הודעה, בדרך שנקבעה בתקנות האגודה, על המועד האחרון להגשת שמות המועמדים.</w:t>
      </w:r>
    </w:p>
    <w:p w:rsidR="00B947AB" w:rsidRDefault="00B947A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שימת מועמדים שהציעוה חברי האגודה כדין, טעונה אישור</w:t>
      </w:r>
      <w:r>
        <w:rPr>
          <w:rStyle w:val="default"/>
          <w:rFonts w:cs="FrankRuehl"/>
          <w:rtl/>
        </w:rPr>
        <w:t xml:space="preserve"> </w:t>
      </w:r>
      <w:r>
        <w:rPr>
          <w:rStyle w:val="default"/>
          <w:rFonts w:cs="FrankRuehl" w:hint="cs"/>
          <w:rtl/>
        </w:rPr>
        <w:t>ועדת קלפי.</w:t>
      </w:r>
    </w:p>
    <w:p w:rsidR="00B947AB" w:rsidRDefault="00B947AB">
      <w:pPr>
        <w:pStyle w:val="P00"/>
        <w:spacing w:before="72"/>
        <w:ind w:left="0" w:right="1134"/>
        <w:rPr>
          <w:rStyle w:val="default"/>
          <w:rFonts w:cs="FrankRuehl"/>
          <w:rtl/>
        </w:rPr>
      </w:pPr>
      <w:bookmarkStart w:id="90" w:name="Seif55"/>
      <w:bookmarkEnd w:id="90"/>
      <w:r>
        <w:rPr>
          <w:lang w:val="he-IL"/>
        </w:rPr>
        <w:pict>
          <v:rect id="_x0000_s1108" style="position:absolute;left:0;text-align:left;margin-left:464.5pt;margin-top:8.05pt;width:75.05pt;height:14.05pt;z-index:251684864"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רש</w:t>
                  </w:r>
                  <w:r>
                    <w:rPr>
                      <w:rFonts w:cs="Miriam" w:hint="cs"/>
                      <w:sz w:val="18"/>
                      <w:szCs w:val="18"/>
                      <w:rtl/>
                    </w:rPr>
                    <w:t xml:space="preserve">ימות </w:t>
                  </w:r>
                  <w:r>
                    <w:rPr>
                      <w:rFonts w:cs="Miriam"/>
                      <w:sz w:val="18"/>
                      <w:szCs w:val="18"/>
                      <w:rtl/>
                    </w:rPr>
                    <w:t>המ</w:t>
                  </w:r>
                  <w:r>
                    <w:rPr>
                      <w:rFonts w:cs="Miriam" w:hint="cs"/>
                      <w:sz w:val="18"/>
                      <w:szCs w:val="18"/>
                      <w:rtl/>
                    </w:rPr>
                    <w:t>צביעים</w:t>
                  </w:r>
                </w:p>
              </w:txbxContent>
            </v:textbox>
            <w10:anchorlock/>
          </v:rect>
        </w:pict>
      </w:r>
      <w:r>
        <w:rPr>
          <w:rStyle w:val="big-number"/>
          <w:rFonts w:cs="Miriam"/>
          <w:rtl/>
        </w:rPr>
        <w:t>46.</w:t>
      </w:r>
      <w:r>
        <w:rPr>
          <w:rStyle w:val="big-number"/>
          <w:rFonts w:cs="Miriam"/>
          <w:rtl/>
        </w:rPr>
        <w:tab/>
      </w:r>
      <w:r>
        <w:rPr>
          <w:rStyle w:val="default"/>
          <w:rFonts w:cs="FrankRuehl"/>
          <w:rtl/>
        </w:rPr>
        <w:t>הו</w:t>
      </w:r>
      <w:r>
        <w:rPr>
          <w:rStyle w:val="default"/>
          <w:rFonts w:cs="FrankRuehl" w:hint="cs"/>
          <w:rtl/>
        </w:rPr>
        <w:t>עד ימציא לועדת הקלפי, לא יאוחר משלושה ימים לפני יום הבחירות, את רשימת חברי האגודה הזכאים ל</w:t>
      </w:r>
      <w:r>
        <w:rPr>
          <w:rStyle w:val="default"/>
          <w:rFonts w:cs="FrankRuehl"/>
          <w:rtl/>
        </w:rPr>
        <w:t>הצ</w:t>
      </w:r>
      <w:r>
        <w:rPr>
          <w:rStyle w:val="default"/>
          <w:rFonts w:cs="FrankRuehl" w:hint="cs"/>
          <w:rtl/>
        </w:rPr>
        <w:t>ביע.</w:t>
      </w:r>
    </w:p>
    <w:p w:rsidR="00B947AB" w:rsidRDefault="00B947AB">
      <w:pPr>
        <w:pStyle w:val="P00"/>
        <w:spacing w:before="72"/>
        <w:ind w:left="0" w:right="1134"/>
        <w:rPr>
          <w:rStyle w:val="default"/>
          <w:rFonts w:cs="FrankRuehl"/>
          <w:rtl/>
        </w:rPr>
      </w:pPr>
      <w:bookmarkStart w:id="91" w:name="Seif56"/>
      <w:bookmarkEnd w:id="91"/>
      <w:r>
        <w:rPr>
          <w:lang w:val="he-IL"/>
        </w:rPr>
        <w:pict>
          <v:rect id="_x0000_s1109" style="position:absolute;left:0;text-align:left;margin-left:464.5pt;margin-top:8.05pt;width:75.05pt;height:14.7pt;z-index:251685888"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מו</w:t>
                  </w:r>
                  <w:r>
                    <w:rPr>
                      <w:rFonts w:cs="Miriam" w:hint="cs"/>
                      <w:sz w:val="18"/>
                      <w:szCs w:val="18"/>
                      <w:rtl/>
                    </w:rPr>
                    <w:t>עד הבחירות</w:t>
                  </w:r>
                </w:p>
              </w:txbxContent>
            </v:textbox>
            <w10:anchorlock/>
          </v:rect>
        </w:pict>
      </w:r>
      <w:r>
        <w:rPr>
          <w:rStyle w:val="big-number"/>
          <w:rFonts w:cs="Miriam"/>
          <w:rtl/>
        </w:rPr>
        <w:t>47.</w:t>
      </w:r>
      <w:r>
        <w:rPr>
          <w:rStyle w:val="big-number"/>
          <w:rFonts w:cs="Miriam"/>
          <w:rtl/>
        </w:rPr>
        <w:tab/>
      </w:r>
      <w:r>
        <w:rPr>
          <w:rStyle w:val="default"/>
          <w:rFonts w:cs="FrankRuehl"/>
          <w:rtl/>
        </w:rPr>
        <w:t>וע</w:t>
      </w:r>
      <w:r>
        <w:rPr>
          <w:rStyle w:val="default"/>
          <w:rFonts w:cs="FrankRuehl" w:hint="cs"/>
          <w:rtl/>
        </w:rPr>
        <w:t>דת הקלפי תקיים את הבחירות לא יאוחר מ-21 יום מיום שנבחרה, זולת אם נקבע אחרת בתקנות האגודה.</w:t>
      </w:r>
    </w:p>
    <w:p w:rsidR="00B947AB" w:rsidRDefault="00B947AB">
      <w:pPr>
        <w:pStyle w:val="P00"/>
        <w:spacing w:before="72"/>
        <w:ind w:left="0" w:right="1134"/>
        <w:rPr>
          <w:rStyle w:val="default"/>
          <w:rFonts w:cs="FrankRuehl" w:hint="cs"/>
          <w:rtl/>
        </w:rPr>
      </w:pPr>
      <w:bookmarkStart w:id="92" w:name="Seif57"/>
      <w:bookmarkEnd w:id="92"/>
      <w:r>
        <w:rPr>
          <w:lang w:val="he-IL"/>
        </w:rPr>
        <w:pict>
          <v:rect id="_x0000_s1110" style="position:absolute;left:0;text-align:left;margin-left:464.5pt;margin-top:8.05pt;width:75.05pt;height:21pt;z-index:251686912"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פר</w:t>
                  </w:r>
                  <w:r>
                    <w:rPr>
                      <w:rFonts w:cs="Miriam" w:hint="cs"/>
                      <w:sz w:val="18"/>
                      <w:szCs w:val="18"/>
                      <w:rtl/>
                    </w:rPr>
                    <w:t xml:space="preserve">סום הודעה </w:t>
                  </w:r>
                  <w:r>
                    <w:rPr>
                      <w:rFonts w:cs="Miriam"/>
                      <w:sz w:val="18"/>
                      <w:szCs w:val="18"/>
                      <w:rtl/>
                    </w:rPr>
                    <w:t>על</w:t>
                  </w:r>
                  <w:r>
                    <w:rPr>
                      <w:rFonts w:cs="Miriam" w:hint="cs"/>
                      <w:sz w:val="18"/>
                      <w:szCs w:val="18"/>
                      <w:rtl/>
                    </w:rPr>
                    <w:t xml:space="preserve"> הבחירות</w:t>
                  </w:r>
                </w:p>
              </w:txbxContent>
            </v:textbox>
            <w10:anchorlock/>
          </v:rect>
        </w:pict>
      </w:r>
      <w:r>
        <w:rPr>
          <w:rStyle w:val="big-number"/>
          <w:rFonts w:cs="Miriam"/>
          <w:rtl/>
        </w:rPr>
        <w:t>48.</w:t>
      </w:r>
      <w:r>
        <w:rPr>
          <w:rStyle w:val="big-number"/>
          <w:rFonts w:cs="Miriam"/>
          <w:rtl/>
        </w:rPr>
        <w:tab/>
      </w:r>
      <w:r>
        <w:rPr>
          <w:rStyle w:val="default"/>
          <w:rFonts w:cs="FrankRuehl"/>
          <w:rtl/>
        </w:rPr>
        <w:t>וע</w:t>
      </w:r>
      <w:r>
        <w:rPr>
          <w:rStyle w:val="default"/>
          <w:rFonts w:cs="FrankRuehl" w:hint="cs"/>
          <w:rtl/>
        </w:rPr>
        <w:t xml:space="preserve">דת הקלפי תפרסם, לפחות שלושה ימים מראש, הודעה על מועד הבחירות ובה יפורטו </w:t>
      </w:r>
      <w:r>
        <w:rPr>
          <w:rStyle w:val="default"/>
          <w:rFonts w:cs="FrankRuehl"/>
          <w:rtl/>
        </w:rPr>
        <w:t>–</w:t>
      </w:r>
    </w:p>
    <w:p w:rsidR="00B947AB" w:rsidRDefault="00B947AB" w:rsidP="0082462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ום הבחירות ושעות ההצבעה;</w:t>
      </w:r>
    </w:p>
    <w:p w:rsidR="00B947AB" w:rsidRDefault="00B947AB" w:rsidP="0082462A">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ספר תחנות הקלפי ומקומה של כל אחת מהן</w:t>
      </w:r>
      <w:r>
        <w:rPr>
          <w:rStyle w:val="default"/>
          <w:rFonts w:cs="FrankRuehl"/>
          <w:rtl/>
        </w:rPr>
        <w:t>;</w:t>
      </w:r>
    </w:p>
    <w:p w:rsidR="00B947AB" w:rsidRDefault="00B947AB" w:rsidP="0082462A">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מות החברים הזכאים לבחור בכל תחנת קלפי;</w:t>
      </w:r>
    </w:p>
    <w:p w:rsidR="00B947AB" w:rsidRDefault="00B947AB" w:rsidP="0082462A">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ספר החברים שיש לבחור בכל רשות מרשויות אגודה;</w:t>
      </w:r>
    </w:p>
    <w:p w:rsidR="00B947AB" w:rsidRDefault="00B947AB" w:rsidP="0082462A">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ר</w:t>
      </w:r>
      <w:r>
        <w:rPr>
          <w:rStyle w:val="default"/>
          <w:rFonts w:cs="FrankRuehl" w:hint="cs"/>
          <w:rtl/>
        </w:rPr>
        <w:t>שימות המועמדים שהוצעו ואושרו.</w:t>
      </w:r>
    </w:p>
    <w:p w:rsidR="00B947AB" w:rsidRDefault="00B947AB">
      <w:pPr>
        <w:pStyle w:val="P00"/>
        <w:spacing w:before="72"/>
        <w:ind w:left="0" w:right="1134"/>
        <w:rPr>
          <w:rStyle w:val="default"/>
          <w:rFonts w:cs="FrankRuehl"/>
          <w:rtl/>
        </w:rPr>
      </w:pPr>
      <w:bookmarkStart w:id="93" w:name="Seif58"/>
      <w:bookmarkEnd w:id="93"/>
      <w:r>
        <w:rPr>
          <w:lang w:val="he-IL"/>
        </w:rPr>
        <w:pict>
          <v:rect id="_x0000_s1111" style="position:absolute;left:0;text-align:left;margin-left:464.5pt;margin-top:8.05pt;width:75.05pt;height:20.75pt;z-index:251687936"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פת</w:t>
                  </w:r>
                  <w:r>
                    <w:rPr>
                      <w:rFonts w:cs="Miriam" w:hint="cs"/>
                      <w:sz w:val="18"/>
                      <w:szCs w:val="18"/>
                      <w:rtl/>
                    </w:rPr>
                    <w:t>קי הצבעה ותיבת הקלפי</w:t>
                  </w:r>
                </w:p>
              </w:txbxContent>
            </v:textbox>
            <w10:anchorlock/>
          </v:rect>
        </w:pict>
      </w:r>
      <w:r>
        <w:rPr>
          <w:rStyle w:val="big-number"/>
          <w:rFonts w:cs="Miriam"/>
          <w:rtl/>
        </w:rPr>
        <w:t>49.</w:t>
      </w:r>
      <w:r>
        <w:rPr>
          <w:rStyle w:val="big-number"/>
          <w:rFonts w:cs="Miriam"/>
          <w:rtl/>
        </w:rPr>
        <w:tab/>
      </w:r>
      <w:r>
        <w:rPr>
          <w:rStyle w:val="default"/>
          <w:rFonts w:cs="FrankRuehl"/>
          <w:rtl/>
        </w:rPr>
        <w:t>יו</w:t>
      </w:r>
      <w:r>
        <w:rPr>
          <w:rStyle w:val="default"/>
          <w:rFonts w:cs="FrankRuehl" w:hint="cs"/>
          <w:rtl/>
        </w:rPr>
        <w:t>ם אחד לפחות לפני מועד עריכת הבחירות תחליט ועדת הקלפי על צורת פתקי ההצבעה, תקבע את צורת הסימון עליהם בעת ההצבעה, תכין כ</w:t>
      </w:r>
      <w:r>
        <w:rPr>
          <w:rStyle w:val="default"/>
          <w:rFonts w:cs="FrankRuehl"/>
          <w:rtl/>
        </w:rPr>
        <w:t>מו</w:t>
      </w:r>
      <w:r>
        <w:rPr>
          <w:rStyle w:val="default"/>
          <w:rFonts w:cs="FrankRuehl" w:hint="cs"/>
          <w:rtl/>
        </w:rPr>
        <w:t>ת מספקת של פתקי ההצבעה, תכין כמות מספקת של מעטפות ההצבעה ותסמן</w:t>
      </w:r>
      <w:r>
        <w:rPr>
          <w:rStyle w:val="default"/>
          <w:rFonts w:cs="FrankRuehl"/>
          <w:rtl/>
        </w:rPr>
        <w:t xml:space="preserve"> </w:t>
      </w:r>
      <w:r>
        <w:rPr>
          <w:rStyle w:val="default"/>
          <w:rFonts w:cs="FrankRuehl" w:hint="cs"/>
          <w:rtl/>
        </w:rPr>
        <w:t xml:space="preserve">אותן, אם ההצבעה נערכת במעטפות, ותכין תיבת קלפי סגורה שלתוכה יוטלו פתקי ההצבעה (להלן </w:t>
      </w:r>
      <w:r w:rsidR="0082462A">
        <w:rPr>
          <w:rStyle w:val="default"/>
          <w:rFonts w:cs="FrankRuehl"/>
          <w:rtl/>
        </w:rPr>
        <w:t>–</w:t>
      </w:r>
      <w:r>
        <w:rPr>
          <w:rStyle w:val="default"/>
          <w:rFonts w:cs="FrankRuehl"/>
          <w:rtl/>
        </w:rPr>
        <w:t xml:space="preserve"> </w:t>
      </w:r>
      <w:r>
        <w:rPr>
          <w:rStyle w:val="default"/>
          <w:rFonts w:cs="FrankRuehl" w:hint="cs"/>
          <w:rtl/>
        </w:rPr>
        <w:t>תיבת קלפי).</w:t>
      </w:r>
    </w:p>
    <w:p w:rsidR="00B947AB" w:rsidRDefault="00B947AB">
      <w:pPr>
        <w:pStyle w:val="P00"/>
        <w:spacing w:before="72"/>
        <w:ind w:left="0" w:right="1134"/>
        <w:rPr>
          <w:rStyle w:val="default"/>
          <w:rFonts w:cs="FrankRuehl"/>
          <w:rtl/>
        </w:rPr>
      </w:pPr>
      <w:bookmarkStart w:id="94" w:name="Seif59"/>
      <w:bookmarkEnd w:id="94"/>
      <w:r>
        <w:rPr>
          <w:lang w:val="he-IL"/>
        </w:rPr>
        <w:pict>
          <v:rect id="_x0000_s1112" style="position:absolute;left:0;text-align:left;margin-left:464.5pt;margin-top:8.05pt;width:75.05pt;height:14.45pt;z-index:251688960"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הה</w:t>
                  </w:r>
                  <w:r>
                    <w:rPr>
                      <w:rFonts w:cs="Miriam" w:hint="cs"/>
                      <w:sz w:val="18"/>
                      <w:szCs w:val="18"/>
                      <w:rtl/>
                    </w:rPr>
                    <w:t>צבעה</w:t>
                  </w:r>
                </w:p>
              </w:txbxContent>
            </v:textbox>
            <w10:anchorlock/>
          </v:rect>
        </w:pict>
      </w:r>
      <w:r>
        <w:rPr>
          <w:rStyle w:val="big-number"/>
          <w:rFonts w:cs="Miriam"/>
          <w:rtl/>
        </w:rPr>
        <w:t>50.</w:t>
      </w:r>
      <w:r>
        <w:rPr>
          <w:rStyle w:val="big-number"/>
          <w:rFonts w:cs="Miriam"/>
          <w:rtl/>
        </w:rPr>
        <w:tab/>
      </w:r>
      <w:r>
        <w:rPr>
          <w:rStyle w:val="default"/>
          <w:rFonts w:cs="FrankRuehl"/>
          <w:rtl/>
        </w:rPr>
        <w:t>בע</w:t>
      </w:r>
      <w:r>
        <w:rPr>
          <w:rStyle w:val="default"/>
          <w:rFonts w:cs="FrankRuehl" w:hint="cs"/>
          <w:rtl/>
        </w:rPr>
        <w:t>ת ההצבעה יהיה סמוך למקום מושבה של ועדת הקלפי תא הצבעה שיסתיר א</w:t>
      </w:r>
      <w:r>
        <w:rPr>
          <w:rStyle w:val="default"/>
          <w:rFonts w:cs="FrankRuehl"/>
          <w:rtl/>
        </w:rPr>
        <w:t xml:space="preserve">ת </w:t>
      </w:r>
      <w:r>
        <w:rPr>
          <w:rStyle w:val="default"/>
          <w:rFonts w:cs="FrankRuehl" w:hint="cs"/>
          <w:rtl/>
        </w:rPr>
        <w:t>המצביע מעיני זולתו באופן שאדם הנמצא מחוץ לתא לא יוכל לראות את מעשיו של המצביע.</w:t>
      </w:r>
    </w:p>
    <w:p w:rsidR="00B947AB" w:rsidRDefault="00B947AB">
      <w:pPr>
        <w:pStyle w:val="P00"/>
        <w:spacing w:before="72"/>
        <w:ind w:left="0" w:right="1134"/>
        <w:rPr>
          <w:rStyle w:val="default"/>
          <w:rFonts w:cs="FrankRuehl"/>
          <w:rtl/>
        </w:rPr>
      </w:pPr>
      <w:bookmarkStart w:id="95" w:name="Seif60"/>
      <w:bookmarkEnd w:id="95"/>
      <w:r>
        <w:rPr>
          <w:lang w:val="he-IL"/>
        </w:rPr>
        <w:pict>
          <v:rect id="_x0000_s1113" style="position:absolute;left:0;text-align:left;margin-left:464.5pt;margin-top:8.05pt;width:75.05pt;height:16pt;z-index:251689984"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סד</w:t>
                  </w:r>
                  <w:r>
                    <w:rPr>
                      <w:rFonts w:cs="Miriam" w:hint="cs"/>
                      <w:sz w:val="18"/>
                      <w:szCs w:val="18"/>
                      <w:rtl/>
                    </w:rPr>
                    <w:t xml:space="preserve">רים ליד </w:t>
                  </w:r>
                  <w:r>
                    <w:rPr>
                      <w:rFonts w:cs="Miriam"/>
                      <w:sz w:val="18"/>
                      <w:szCs w:val="18"/>
                      <w:rtl/>
                    </w:rPr>
                    <w:t>תח</w:t>
                  </w:r>
                  <w:r>
                    <w:rPr>
                      <w:rFonts w:cs="Miriam" w:hint="cs"/>
                      <w:sz w:val="18"/>
                      <w:szCs w:val="18"/>
                      <w:rtl/>
                    </w:rPr>
                    <w:t>נת הקלפי</w:t>
                  </w:r>
                </w:p>
              </w:txbxContent>
            </v:textbox>
            <w10:anchorlock/>
          </v:rect>
        </w:pict>
      </w:r>
      <w:r>
        <w:rPr>
          <w:rStyle w:val="big-number"/>
          <w:rFonts w:cs="Miriam"/>
          <w:rtl/>
        </w:rPr>
        <w:t>51.</w:t>
      </w:r>
      <w:r>
        <w:rPr>
          <w:rStyle w:val="big-number"/>
          <w:rFonts w:cs="Miriam"/>
          <w:rtl/>
        </w:rPr>
        <w:tab/>
      </w:r>
      <w:r>
        <w:rPr>
          <w:rStyle w:val="default"/>
          <w:rFonts w:cs="FrankRuehl"/>
          <w:rtl/>
        </w:rPr>
        <w:t>וע</w:t>
      </w:r>
      <w:r>
        <w:rPr>
          <w:rStyle w:val="default"/>
          <w:rFonts w:cs="FrankRuehl" w:hint="cs"/>
          <w:rtl/>
        </w:rPr>
        <w:t>דת הקלפי תקבע את סדרי כניסת המצביעים לתחנת קלפי לשם הצבעה ואת דרכי זיהוים, ותפקח על סדרי ההצבעה.</w:t>
      </w:r>
    </w:p>
    <w:p w:rsidR="00B947AB" w:rsidRDefault="00B947AB">
      <w:pPr>
        <w:pStyle w:val="P00"/>
        <w:spacing w:before="72"/>
        <w:ind w:left="0" w:right="1134"/>
        <w:rPr>
          <w:rStyle w:val="default"/>
          <w:rFonts w:cs="FrankRuehl" w:hint="cs"/>
          <w:rtl/>
        </w:rPr>
      </w:pPr>
      <w:bookmarkStart w:id="96" w:name="Seif61"/>
      <w:bookmarkEnd w:id="96"/>
      <w:r>
        <w:rPr>
          <w:lang w:val="he-IL"/>
        </w:rPr>
        <w:pict>
          <v:rect id="_x0000_s1114" style="position:absolute;left:0;text-align:left;margin-left:464.5pt;margin-top:8.05pt;width:75.05pt;height:27pt;z-index:251691008" o:allowincell="f" filled="f" stroked="f" strokecolor="lime" strokeweight=".25pt">
            <v:textbox inset="0,0,0,0">
              <w:txbxContent>
                <w:p w:rsidR="00B947AB" w:rsidRDefault="00B947AB">
                  <w:pPr>
                    <w:spacing w:line="160" w:lineRule="exact"/>
                    <w:jc w:val="left"/>
                    <w:rPr>
                      <w:rFonts w:cs="Miriam" w:hint="cs"/>
                      <w:sz w:val="18"/>
                      <w:szCs w:val="18"/>
                      <w:rtl/>
                    </w:rPr>
                  </w:pPr>
                  <w:r>
                    <w:rPr>
                      <w:rFonts w:cs="Miriam"/>
                      <w:sz w:val="18"/>
                      <w:szCs w:val="18"/>
                      <w:rtl/>
                    </w:rPr>
                    <w:t>עז</w:t>
                  </w:r>
                  <w:r>
                    <w:rPr>
                      <w:rFonts w:cs="Miriam" w:hint="cs"/>
                      <w:sz w:val="18"/>
                      <w:szCs w:val="18"/>
                      <w:rtl/>
                    </w:rPr>
                    <w:t>רה בהצבעה</w:t>
                  </w:r>
                </w:p>
                <w:p w:rsidR="00B947AB" w:rsidRDefault="00B947AB">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תשמ"ז-</w:t>
                  </w:r>
                  <w:r>
                    <w:rPr>
                      <w:rFonts w:cs="Miriam"/>
                      <w:sz w:val="18"/>
                      <w:szCs w:val="18"/>
                      <w:rtl/>
                    </w:rPr>
                    <w:t>1987</w:t>
                  </w:r>
                </w:p>
              </w:txbxContent>
            </v:textbox>
            <w10:anchorlock/>
          </v:rect>
        </w:pict>
      </w:r>
      <w:r>
        <w:rPr>
          <w:rStyle w:val="big-number"/>
          <w:rFonts w:cs="Miriam"/>
          <w:rtl/>
        </w:rPr>
        <w:t>52.</w:t>
      </w:r>
      <w:r>
        <w:rPr>
          <w:rStyle w:val="big-number"/>
          <w:rFonts w:cs="Miriam"/>
          <w:rtl/>
        </w:rPr>
        <w:tab/>
      </w:r>
      <w:r>
        <w:rPr>
          <w:rStyle w:val="default"/>
          <w:rFonts w:cs="FrankRuehl"/>
          <w:rtl/>
        </w:rPr>
        <w:t>מי</w:t>
      </w:r>
      <w:r>
        <w:rPr>
          <w:rStyle w:val="default"/>
          <w:rFonts w:cs="FrankRuehl" w:hint="cs"/>
          <w:rtl/>
        </w:rPr>
        <w:t xml:space="preserve"> שאינו מסוגל, על פי קביעת ועדת הקלפי, להצביע לבדו בקלפי ייעזר בא</w:t>
      </w:r>
      <w:r>
        <w:rPr>
          <w:rStyle w:val="default"/>
          <w:rFonts w:cs="FrankRuehl"/>
          <w:rtl/>
        </w:rPr>
        <w:t>דם</w:t>
      </w:r>
      <w:r>
        <w:rPr>
          <w:rStyle w:val="default"/>
          <w:rFonts w:cs="FrankRuehl" w:hint="cs"/>
          <w:rtl/>
        </w:rPr>
        <w:t xml:space="preserve"> אחר לפי בחירתו, למעט המועמדים לבחירה. לא יעזור אדם ליותר משלושה חברים באותו מועד בחירות.</w:t>
      </w:r>
    </w:p>
    <w:p w:rsidR="00B947AB" w:rsidRPr="00EE5BF7" w:rsidRDefault="00B947AB">
      <w:pPr>
        <w:pStyle w:val="P00"/>
        <w:spacing w:before="0"/>
        <w:ind w:left="0" w:right="1134"/>
        <w:rPr>
          <w:rFonts w:cs="FrankRuehl"/>
          <w:b/>
          <w:bCs/>
          <w:vanish/>
          <w:szCs w:val="20"/>
          <w:shd w:val="clear" w:color="auto" w:fill="FFFF99"/>
          <w:rtl/>
        </w:rPr>
      </w:pPr>
      <w:bookmarkStart w:id="97" w:name="Rov115"/>
      <w:r w:rsidRPr="00EE5BF7">
        <w:rPr>
          <w:rFonts w:cs="FrankRuehl" w:hint="cs"/>
          <w:vanish/>
          <w:color w:val="FF0000"/>
          <w:szCs w:val="20"/>
          <w:shd w:val="clear" w:color="auto" w:fill="FFFF99"/>
          <w:rtl/>
        </w:rPr>
        <w:t>מיום 21.6.1987</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(מס' 2) תשמ"ז-1987</w:t>
      </w:r>
    </w:p>
    <w:p w:rsidR="00B947AB" w:rsidRPr="00EE5BF7" w:rsidRDefault="00B947AB">
      <w:pPr>
        <w:pStyle w:val="P00"/>
        <w:tabs>
          <w:tab w:val="clear" w:pos="6259"/>
        </w:tabs>
        <w:spacing w:before="0"/>
        <w:ind w:left="0" w:right="1134"/>
        <w:rPr>
          <w:rFonts w:cs="FrankRuehl" w:hint="cs"/>
          <w:vanish/>
          <w:szCs w:val="20"/>
          <w:shd w:val="clear" w:color="auto" w:fill="FFFF99"/>
          <w:rtl/>
        </w:rPr>
      </w:pPr>
      <w:hyperlink r:id="rId68" w:history="1">
        <w:r w:rsidRPr="00EE5BF7">
          <w:rPr>
            <w:rStyle w:val="Hyperlink"/>
            <w:rFonts w:cs="FrankRuehl" w:hint="cs"/>
            <w:vanish/>
            <w:szCs w:val="20"/>
            <w:shd w:val="clear" w:color="auto" w:fill="FFFF99"/>
            <w:rtl/>
          </w:rPr>
          <w:t>ק"ת תשמ"ז מס' 5037</w:t>
        </w:r>
      </w:hyperlink>
      <w:r w:rsidRPr="00EE5BF7">
        <w:rPr>
          <w:rFonts w:cs="FrankRuehl" w:hint="cs"/>
          <w:vanish/>
          <w:szCs w:val="20"/>
          <w:shd w:val="clear" w:color="auto" w:fill="FFFF99"/>
          <w:rtl/>
        </w:rPr>
        <w:t xml:space="preserve"> מיום 21.6.1987 עמ' 1008</w:t>
      </w:r>
    </w:p>
    <w:p w:rsidR="00B947AB" w:rsidRDefault="00B947AB">
      <w:pPr>
        <w:pStyle w:val="P00"/>
        <w:ind w:left="0" w:right="1134"/>
        <w:rPr>
          <w:rStyle w:val="default"/>
          <w:rFonts w:cs="FrankRuehl" w:hint="cs"/>
          <w:sz w:val="2"/>
          <w:szCs w:val="2"/>
          <w:rtl/>
        </w:rPr>
      </w:pPr>
      <w:r w:rsidRPr="00EE5BF7">
        <w:rPr>
          <w:rStyle w:val="big-number"/>
          <w:rFonts w:cs="FrankRuehl"/>
          <w:vanish/>
          <w:sz w:val="22"/>
          <w:szCs w:val="22"/>
          <w:shd w:val="clear" w:color="auto" w:fill="FFFF99"/>
          <w:rtl/>
        </w:rPr>
        <w:t>52.</w:t>
      </w:r>
      <w:r w:rsidRPr="00EE5BF7">
        <w:rPr>
          <w:rStyle w:val="big-number"/>
          <w:rFonts w:cs="FrankRuehl"/>
          <w:vanish/>
          <w:sz w:val="22"/>
          <w:szCs w:val="22"/>
          <w:shd w:val="clear" w:color="auto" w:fill="FFFF99"/>
          <w:rtl/>
        </w:rPr>
        <w:tab/>
      </w:r>
      <w:r w:rsidRPr="00EE5BF7">
        <w:rPr>
          <w:rStyle w:val="default"/>
          <w:rFonts w:cs="FrankRuehl"/>
          <w:vanish/>
          <w:sz w:val="22"/>
          <w:szCs w:val="22"/>
          <w:shd w:val="clear" w:color="auto" w:fill="FFFF99"/>
          <w:rtl/>
        </w:rPr>
        <w:t>מי</w:t>
      </w:r>
      <w:r w:rsidRPr="00EE5BF7">
        <w:rPr>
          <w:rStyle w:val="default"/>
          <w:rFonts w:cs="FrankRuehl" w:hint="cs"/>
          <w:vanish/>
          <w:sz w:val="22"/>
          <w:szCs w:val="22"/>
          <w:shd w:val="clear" w:color="auto" w:fill="FFFF99"/>
          <w:rtl/>
        </w:rPr>
        <w:t xml:space="preserve"> שאינו מסוגל, על פי קביעת ועדת הקלפי, להצביע לבדו בקלפי ייעזר בא</w:t>
      </w:r>
      <w:r w:rsidRPr="00EE5BF7">
        <w:rPr>
          <w:rStyle w:val="default"/>
          <w:rFonts w:cs="FrankRuehl"/>
          <w:vanish/>
          <w:sz w:val="22"/>
          <w:szCs w:val="22"/>
          <w:shd w:val="clear" w:color="auto" w:fill="FFFF99"/>
          <w:rtl/>
        </w:rPr>
        <w:t>דם</w:t>
      </w:r>
      <w:r w:rsidRPr="00EE5BF7">
        <w:rPr>
          <w:rStyle w:val="default"/>
          <w:rFonts w:cs="FrankRuehl" w:hint="cs"/>
          <w:vanish/>
          <w:sz w:val="22"/>
          <w:szCs w:val="22"/>
          <w:shd w:val="clear" w:color="auto" w:fill="FFFF99"/>
          <w:rtl/>
        </w:rPr>
        <w:t xml:space="preserve"> אחר לפי בחירתו, למעט המועמדים לבחירה. </w:t>
      </w:r>
      <w:r w:rsidRPr="00EE5BF7">
        <w:rPr>
          <w:rStyle w:val="default"/>
          <w:rFonts w:cs="FrankRuehl" w:hint="cs"/>
          <w:vanish/>
          <w:sz w:val="22"/>
          <w:szCs w:val="22"/>
          <w:u w:val="single"/>
          <w:shd w:val="clear" w:color="auto" w:fill="FFFF99"/>
          <w:rtl/>
        </w:rPr>
        <w:t>לא יעזור אדם ליותר משלושה חברים באותו מועד בחירות</w:t>
      </w:r>
      <w:r w:rsidRPr="00EE5BF7">
        <w:rPr>
          <w:rStyle w:val="default"/>
          <w:rFonts w:cs="FrankRuehl" w:hint="cs"/>
          <w:vanish/>
          <w:sz w:val="22"/>
          <w:szCs w:val="22"/>
          <w:shd w:val="clear" w:color="auto" w:fill="FFFF99"/>
          <w:rtl/>
        </w:rPr>
        <w:t>.</w:t>
      </w:r>
      <w:bookmarkEnd w:id="97"/>
    </w:p>
    <w:p w:rsidR="00B947AB" w:rsidRDefault="00B947AB">
      <w:pPr>
        <w:pStyle w:val="P00"/>
        <w:spacing w:before="72"/>
        <w:ind w:left="0" w:right="1134"/>
        <w:rPr>
          <w:rStyle w:val="default"/>
          <w:rFonts w:cs="FrankRuehl"/>
          <w:rtl/>
        </w:rPr>
      </w:pPr>
      <w:bookmarkStart w:id="98" w:name="Seif62"/>
      <w:bookmarkEnd w:id="98"/>
      <w:r>
        <w:rPr>
          <w:lang w:val="he-IL"/>
        </w:rPr>
        <w:pict>
          <v:rect id="_x0000_s1115" style="position:absolute;left:0;text-align:left;margin-left:464.5pt;margin-top:8.05pt;width:75.05pt;height:11.85pt;z-index:251692032"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קו</w:t>
                  </w:r>
                  <w:r>
                    <w:rPr>
                      <w:rFonts w:cs="Miriam" w:hint="cs"/>
                      <w:sz w:val="18"/>
                      <w:szCs w:val="18"/>
                      <w:rtl/>
                    </w:rPr>
                    <w:t>לות פסולים</w:t>
                  </w:r>
                </w:p>
              </w:txbxContent>
            </v:textbox>
            <w10:anchorlock/>
          </v:rect>
        </w:pict>
      </w:r>
      <w:r>
        <w:rPr>
          <w:rStyle w:val="big-number"/>
          <w:rFonts w:cs="Miriam"/>
          <w:rtl/>
        </w:rPr>
        <w:t>53.</w:t>
      </w:r>
      <w:r>
        <w:rPr>
          <w:rStyle w:val="big-number"/>
          <w:rFonts w:cs="Miriam"/>
          <w:rtl/>
        </w:rPr>
        <w:tab/>
      </w:r>
      <w:r>
        <w:rPr>
          <w:rStyle w:val="default"/>
          <w:rFonts w:cs="FrankRuehl"/>
          <w:rtl/>
        </w:rPr>
        <w:t>אל</w:t>
      </w:r>
      <w:r>
        <w:rPr>
          <w:rStyle w:val="default"/>
          <w:rFonts w:cs="FrankRuehl" w:hint="cs"/>
          <w:rtl/>
        </w:rPr>
        <w:t>ה יהיו קולות פסולים:</w:t>
      </w:r>
    </w:p>
    <w:p w:rsidR="00B947AB" w:rsidRDefault="00B947AB" w:rsidP="0082462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תק הצבעה שבו סומן או נרשם דבר שעשוי לזהות את המצביע;</w:t>
      </w:r>
    </w:p>
    <w:p w:rsidR="00B947AB" w:rsidRDefault="00B947AB" w:rsidP="0082462A">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פ</w:t>
      </w:r>
      <w:r>
        <w:rPr>
          <w:rStyle w:val="default"/>
          <w:rFonts w:cs="FrankRuehl" w:hint="cs"/>
          <w:rtl/>
        </w:rPr>
        <w:t>תק שנמצא במעטפה שלא סומנה כאמור בתקנה 49;</w:t>
      </w:r>
    </w:p>
    <w:p w:rsidR="00B947AB" w:rsidRDefault="00B947AB" w:rsidP="0082462A">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פ</w:t>
      </w:r>
      <w:r>
        <w:rPr>
          <w:rStyle w:val="default"/>
          <w:rFonts w:cs="FrankRuehl" w:hint="cs"/>
          <w:rtl/>
        </w:rPr>
        <w:t>תק הצב</w:t>
      </w:r>
      <w:r>
        <w:rPr>
          <w:rStyle w:val="default"/>
          <w:rFonts w:cs="FrankRuehl"/>
          <w:rtl/>
        </w:rPr>
        <w:t>ע</w:t>
      </w:r>
      <w:r>
        <w:rPr>
          <w:rStyle w:val="default"/>
          <w:rFonts w:cs="FrankRuehl" w:hint="cs"/>
          <w:rtl/>
        </w:rPr>
        <w:t>ה שסומן שלא כדין.</w:t>
      </w:r>
    </w:p>
    <w:p w:rsidR="00B947AB" w:rsidRDefault="00B947AB">
      <w:pPr>
        <w:pStyle w:val="P00"/>
        <w:spacing w:before="72"/>
        <w:ind w:left="0" w:right="1134"/>
        <w:rPr>
          <w:rStyle w:val="default"/>
          <w:rFonts w:cs="FrankRuehl"/>
          <w:rtl/>
        </w:rPr>
      </w:pPr>
      <w:bookmarkStart w:id="99" w:name="Seif63"/>
      <w:bookmarkEnd w:id="99"/>
      <w:r>
        <w:rPr>
          <w:lang w:val="he-IL"/>
        </w:rPr>
        <w:pict>
          <v:rect id="_x0000_s1116" style="position:absolute;left:0;text-align:left;margin-left:464.5pt;margin-top:8.05pt;width:75.05pt;height:20.55pt;z-index:251693056"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מו</w:t>
                  </w:r>
                  <w:r>
                    <w:rPr>
                      <w:rFonts w:cs="Miriam" w:hint="cs"/>
                      <w:sz w:val="18"/>
                      <w:szCs w:val="18"/>
                      <w:rtl/>
                    </w:rPr>
                    <w:t>עמדים שקיבלו מספרי קולות שווים</w:t>
                  </w:r>
                </w:p>
              </w:txbxContent>
            </v:textbox>
            <w10:anchorlock/>
          </v:rect>
        </w:pict>
      </w:r>
      <w:r>
        <w:rPr>
          <w:rStyle w:val="big-number"/>
          <w:rFonts w:cs="Miriam"/>
          <w:rtl/>
        </w:rPr>
        <w:t>54.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מועמדים שזכו במספר קולות הגדול הם שנבחרו.</w:t>
      </w:r>
    </w:p>
    <w:p w:rsidR="00B947AB" w:rsidRDefault="00B947A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כפוף לתקנת משנה (א) היו למספר מועמדים לרשות של האגודה מספר שווה של קולות, תקבע ועדת הקלפי מבין אותם מועמדים את המועמד שנבחר, בדרך הגרלה.</w:t>
      </w:r>
    </w:p>
    <w:p w:rsidR="00B947AB" w:rsidRDefault="00B947AB">
      <w:pPr>
        <w:pStyle w:val="P00"/>
        <w:spacing w:before="72"/>
        <w:ind w:left="0" w:right="1134"/>
        <w:rPr>
          <w:rStyle w:val="default"/>
          <w:rFonts w:cs="FrankRuehl"/>
          <w:rtl/>
        </w:rPr>
      </w:pPr>
      <w:bookmarkStart w:id="100" w:name="Seif64"/>
      <w:bookmarkEnd w:id="100"/>
      <w:r>
        <w:rPr>
          <w:lang w:val="he-IL"/>
        </w:rPr>
        <w:pict>
          <v:rect id="_x0000_s1117" style="position:absolute;left:0;text-align:left;margin-left:464.5pt;margin-top:8.05pt;width:75.05pt;height:11.4pt;z-index:251694080"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ער</w:t>
                  </w:r>
                  <w:r>
                    <w:rPr>
                      <w:rFonts w:cs="Miriam" w:hint="cs"/>
                      <w:sz w:val="18"/>
                      <w:szCs w:val="18"/>
                      <w:rtl/>
                    </w:rPr>
                    <w:t>יכת פרוטוקולים</w:t>
                  </w:r>
                </w:p>
              </w:txbxContent>
            </v:textbox>
            <w10:anchorlock/>
          </v:rect>
        </w:pict>
      </w:r>
      <w:r>
        <w:rPr>
          <w:rStyle w:val="big-number"/>
          <w:rFonts w:cs="Miriam"/>
          <w:rtl/>
        </w:rPr>
        <w:t>55.</w:t>
      </w:r>
      <w:r>
        <w:rPr>
          <w:rStyle w:val="big-number"/>
          <w:rFonts w:cs="Miriam"/>
          <w:rtl/>
        </w:rPr>
        <w:tab/>
      </w:r>
      <w:r>
        <w:rPr>
          <w:rStyle w:val="default"/>
          <w:rFonts w:cs="FrankRuehl"/>
          <w:rtl/>
        </w:rPr>
        <w:t>וע</w:t>
      </w:r>
      <w:r>
        <w:rPr>
          <w:rStyle w:val="default"/>
          <w:rFonts w:cs="FrankRuehl" w:hint="cs"/>
          <w:rtl/>
        </w:rPr>
        <w:t>דת הקלפי תערוך פרוטוקול על הבחירות ובו יפורטו כל אלה:</w:t>
      </w:r>
    </w:p>
    <w:p w:rsidR="00B947AB" w:rsidRDefault="00B947AB" w:rsidP="0082462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האגודה ותאריך סיום הבחירות;</w:t>
      </w:r>
    </w:p>
    <w:p w:rsidR="00B947AB" w:rsidRDefault="00B947AB" w:rsidP="0082462A">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מות חברי ועדת הקלפי;</w:t>
      </w:r>
    </w:p>
    <w:p w:rsidR="00B947AB" w:rsidRDefault="00B947AB" w:rsidP="0082462A">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מות חברי ועדת הקלפי שנכחו בעת ההצבעה;</w:t>
      </w:r>
    </w:p>
    <w:p w:rsidR="00B947AB" w:rsidRDefault="00B947AB" w:rsidP="0082462A">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ש</w:t>
      </w:r>
      <w:r>
        <w:rPr>
          <w:rStyle w:val="default"/>
          <w:rFonts w:cs="FrankRuehl" w:hint="cs"/>
          <w:rtl/>
        </w:rPr>
        <w:t>עת ההתחלה של ההצבעה וסיומה;</w:t>
      </w:r>
    </w:p>
    <w:p w:rsidR="00B947AB" w:rsidRDefault="00B947AB" w:rsidP="0082462A">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ש</w:t>
      </w:r>
      <w:r>
        <w:rPr>
          <w:rStyle w:val="default"/>
          <w:rFonts w:cs="FrankRuehl" w:hint="cs"/>
          <w:rtl/>
        </w:rPr>
        <w:t>מות המועמדים;</w:t>
      </w:r>
    </w:p>
    <w:p w:rsidR="00B947AB" w:rsidRDefault="00B947AB" w:rsidP="0082462A">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מ</w:t>
      </w:r>
      <w:r>
        <w:rPr>
          <w:rStyle w:val="default"/>
          <w:rFonts w:cs="FrankRuehl" w:hint="cs"/>
          <w:rtl/>
        </w:rPr>
        <w:t>ספר בעלי זכות הבחירה באגודה;</w:t>
      </w:r>
    </w:p>
    <w:p w:rsidR="00B947AB" w:rsidRDefault="00B947AB" w:rsidP="0082462A">
      <w:pPr>
        <w:pStyle w:val="P22"/>
        <w:tabs>
          <w:tab w:val="left" w:pos="624"/>
          <w:tab w:val="left" w:pos="1021"/>
        </w:tabs>
        <w:spacing w:before="72"/>
        <w:ind w:left="624" w:right="1134"/>
        <w:rPr>
          <w:rStyle w:val="default"/>
          <w:rFonts w:cs="FrankRuehl"/>
          <w:rtl/>
        </w:rPr>
      </w:pPr>
      <w:r>
        <w:rPr>
          <w:rStyle w:val="default"/>
          <w:rFonts w:cs="FrankRuehl" w:hint="cs"/>
          <w:rtl/>
        </w:rPr>
        <w:t>(7)</w:t>
      </w:r>
      <w:r>
        <w:rPr>
          <w:rStyle w:val="default"/>
          <w:rFonts w:cs="FrankRuehl"/>
          <w:rtl/>
        </w:rPr>
        <w:tab/>
        <w:t>מ</w:t>
      </w:r>
      <w:r>
        <w:rPr>
          <w:rStyle w:val="default"/>
          <w:rFonts w:cs="FrankRuehl" w:hint="cs"/>
          <w:rtl/>
        </w:rPr>
        <w:t>ספר המצביעים;</w:t>
      </w:r>
    </w:p>
    <w:p w:rsidR="00B947AB" w:rsidRDefault="00B947AB" w:rsidP="0082462A">
      <w:pPr>
        <w:pStyle w:val="P22"/>
        <w:tabs>
          <w:tab w:val="left" w:pos="624"/>
          <w:tab w:val="left" w:pos="1021"/>
        </w:tabs>
        <w:spacing w:before="72"/>
        <w:ind w:left="624" w:right="1134"/>
        <w:rPr>
          <w:rStyle w:val="default"/>
          <w:rFonts w:cs="FrankRuehl"/>
          <w:rtl/>
        </w:rPr>
      </w:pPr>
      <w:r>
        <w:rPr>
          <w:rStyle w:val="default"/>
          <w:rFonts w:cs="FrankRuehl" w:hint="cs"/>
          <w:rtl/>
        </w:rPr>
        <w:t>(8)</w:t>
      </w:r>
      <w:r>
        <w:rPr>
          <w:rStyle w:val="default"/>
          <w:rFonts w:cs="FrankRuehl"/>
          <w:rtl/>
        </w:rPr>
        <w:tab/>
        <w:t>מ</w:t>
      </w:r>
      <w:r>
        <w:rPr>
          <w:rStyle w:val="default"/>
          <w:rFonts w:cs="FrankRuehl" w:hint="cs"/>
          <w:rtl/>
        </w:rPr>
        <w:t>ספר הקולות הפסולים;</w:t>
      </w:r>
    </w:p>
    <w:p w:rsidR="00B947AB" w:rsidRDefault="00B947AB" w:rsidP="0082462A">
      <w:pPr>
        <w:pStyle w:val="P22"/>
        <w:tabs>
          <w:tab w:val="left" w:pos="624"/>
          <w:tab w:val="left" w:pos="1021"/>
        </w:tabs>
        <w:spacing w:before="72"/>
        <w:ind w:left="624" w:right="1134"/>
        <w:rPr>
          <w:rStyle w:val="default"/>
          <w:rFonts w:cs="FrankRuehl"/>
          <w:rtl/>
        </w:rPr>
      </w:pPr>
      <w:r>
        <w:rPr>
          <w:rStyle w:val="default"/>
          <w:rFonts w:cs="FrankRuehl" w:hint="cs"/>
          <w:rtl/>
        </w:rPr>
        <w:t>(9)</w:t>
      </w:r>
      <w:r>
        <w:rPr>
          <w:rStyle w:val="default"/>
          <w:rFonts w:cs="FrankRuehl"/>
          <w:rtl/>
        </w:rPr>
        <w:tab/>
        <w:t>מ</w:t>
      </w:r>
      <w:r>
        <w:rPr>
          <w:rStyle w:val="default"/>
          <w:rFonts w:cs="FrankRuehl" w:hint="cs"/>
          <w:rtl/>
        </w:rPr>
        <w:t xml:space="preserve">ספר הקולות הכשרים </w:t>
      </w:r>
      <w:r>
        <w:rPr>
          <w:rStyle w:val="default"/>
          <w:rFonts w:cs="FrankRuehl"/>
          <w:rtl/>
        </w:rPr>
        <w:t>שב</w:t>
      </w:r>
      <w:r>
        <w:rPr>
          <w:rStyle w:val="default"/>
          <w:rFonts w:cs="FrankRuehl" w:hint="cs"/>
          <w:rtl/>
        </w:rPr>
        <w:t>הם זכה כל מועמד;</w:t>
      </w:r>
    </w:p>
    <w:p w:rsidR="00B947AB" w:rsidRDefault="00B947AB" w:rsidP="0082462A">
      <w:pPr>
        <w:pStyle w:val="P22"/>
        <w:tabs>
          <w:tab w:val="left" w:pos="624"/>
          <w:tab w:val="left" w:pos="1021"/>
        </w:tabs>
        <w:spacing w:before="72"/>
        <w:ind w:left="624" w:right="1134"/>
        <w:rPr>
          <w:rStyle w:val="default"/>
          <w:rFonts w:cs="FrankRuehl" w:hint="cs"/>
          <w:rtl/>
        </w:rPr>
      </w:pPr>
      <w:r w:rsidRPr="0082462A">
        <w:rPr>
          <w:rStyle w:val="default"/>
          <w:rFonts w:cs="FrankRuehl"/>
        </w:rPr>
        <w:pict>
          <v:rect id="_x0000_s1118" style="position:absolute;left:0;text-align:left;margin-left:464.5pt;margin-top:8.05pt;width:75.05pt;height:15.7pt;z-index:251695104"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Style w:val="default"/>
          <w:rFonts w:cs="FrankRuehl"/>
          <w:rtl/>
        </w:rPr>
        <w:t>(10)</w:t>
      </w:r>
      <w:r>
        <w:rPr>
          <w:rStyle w:val="default"/>
          <w:rFonts w:cs="FrankRuehl"/>
          <w:rtl/>
        </w:rPr>
        <w:tab/>
        <w:t>ש</w:t>
      </w:r>
      <w:r>
        <w:rPr>
          <w:rStyle w:val="default"/>
          <w:rFonts w:cs="FrankRuehl" w:hint="cs"/>
          <w:rtl/>
        </w:rPr>
        <w:t>מות המועמדים שנבחרו ומספרי תעודות הזהות שלהם.</w:t>
      </w:r>
    </w:p>
    <w:p w:rsidR="00B947AB" w:rsidRPr="00EE5BF7" w:rsidRDefault="00B947AB" w:rsidP="0082462A">
      <w:pPr>
        <w:pStyle w:val="P00"/>
        <w:spacing w:before="0"/>
        <w:ind w:left="624" w:right="1134"/>
        <w:rPr>
          <w:rFonts w:cs="FrankRuehl" w:hint="cs"/>
          <w:b/>
          <w:bCs/>
          <w:vanish/>
          <w:szCs w:val="20"/>
          <w:shd w:val="clear" w:color="auto" w:fill="FFFF99"/>
          <w:rtl/>
        </w:rPr>
      </w:pPr>
      <w:bookmarkStart w:id="101" w:name="Rov116"/>
      <w:r w:rsidRPr="00EE5BF7">
        <w:rPr>
          <w:rFonts w:cs="FrankRuehl" w:hint="cs"/>
          <w:vanish/>
          <w:color w:val="FF0000"/>
          <w:szCs w:val="20"/>
          <w:shd w:val="clear" w:color="auto" w:fill="FFFF99"/>
          <w:rtl/>
        </w:rPr>
        <w:t>מיום 25.6.1996</w:t>
      </w:r>
    </w:p>
    <w:p w:rsidR="00B947AB" w:rsidRPr="00EE5BF7" w:rsidRDefault="00B947AB" w:rsidP="0082462A">
      <w:pPr>
        <w:pStyle w:val="P00"/>
        <w:spacing w:before="0"/>
        <w:ind w:left="624" w:right="1134"/>
        <w:rPr>
          <w:rFonts w:cs="FrankRuehl" w:hint="cs"/>
          <w:b/>
          <w:bCs/>
          <w:vanish/>
          <w:szCs w:val="20"/>
          <w:shd w:val="clear" w:color="auto" w:fill="FFFF99"/>
          <w:rtl/>
        </w:rPr>
      </w:pPr>
      <w:r w:rsidRPr="00EE5BF7">
        <w:rPr>
          <w:rFonts w:cs="FrankRuehl" w:hint="cs"/>
          <w:b/>
          <w:bCs/>
          <w:vanish/>
          <w:szCs w:val="20"/>
          <w:shd w:val="clear" w:color="auto" w:fill="FFFF99"/>
          <w:rtl/>
        </w:rPr>
        <w:t>תק' (מס' 2) תשנ"ו-1996</w:t>
      </w:r>
    </w:p>
    <w:p w:rsidR="00B947AB" w:rsidRPr="00EE5BF7" w:rsidRDefault="00B947AB" w:rsidP="0082462A">
      <w:pPr>
        <w:pStyle w:val="P00"/>
        <w:tabs>
          <w:tab w:val="clear" w:pos="6259"/>
        </w:tabs>
        <w:spacing w:before="0"/>
        <w:ind w:left="624" w:right="1134"/>
        <w:rPr>
          <w:rFonts w:cs="FrankRuehl" w:hint="cs"/>
          <w:vanish/>
          <w:szCs w:val="20"/>
          <w:shd w:val="clear" w:color="auto" w:fill="FFFF99"/>
          <w:rtl/>
        </w:rPr>
      </w:pPr>
      <w:hyperlink r:id="rId69" w:history="1">
        <w:r w:rsidRPr="00EE5BF7">
          <w:rPr>
            <w:rStyle w:val="Hyperlink"/>
            <w:rFonts w:cs="FrankRuehl" w:hint="cs"/>
            <w:vanish/>
            <w:szCs w:val="20"/>
            <w:shd w:val="clear" w:color="auto" w:fill="FFFF99"/>
            <w:rtl/>
          </w:rPr>
          <w:t>ק"ת תשנ"ו מס' 5752</w:t>
        </w:r>
      </w:hyperlink>
      <w:r w:rsidRPr="00EE5BF7">
        <w:rPr>
          <w:rFonts w:cs="FrankRuehl" w:hint="cs"/>
          <w:vanish/>
          <w:szCs w:val="20"/>
          <w:shd w:val="clear" w:color="auto" w:fill="FFFF99"/>
          <w:rtl/>
        </w:rPr>
        <w:t xml:space="preserve"> מיום 26.5.1996 עמ' 895</w:t>
      </w:r>
    </w:p>
    <w:p w:rsidR="00B947AB" w:rsidRDefault="00B947AB" w:rsidP="0082462A">
      <w:pPr>
        <w:pStyle w:val="P22"/>
        <w:tabs>
          <w:tab w:val="left" w:pos="624"/>
          <w:tab w:val="left" w:pos="1021"/>
        </w:tabs>
        <w:ind w:left="624" w:right="1134"/>
        <w:rPr>
          <w:rStyle w:val="default"/>
          <w:rFonts w:cs="FrankRuehl" w:hint="cs"/>
          <w:sz w:val="2"/>
          <w:szCs w:val="2"/>
          <w:rtl/>
        </w:rPr>
      </w:pPr>
      <w:r w:rsidRPr="00EE5BF7">
        <w:rPr>
          <w:rStyle w:val="default"/>
          <w:rFonts w:cs="FrankRuehl"/>
          <w:vanish/>
          <w:sz w:val="22"/>
          <w:szCs w:val="22"/>
          <w:shd w:val="clear" w:color="auto" w:fill="FFFF99"/>
          <w:rtl/>
        </w:rPr>
        <w:t>(10)</w:t>
      </w:r>
      <w:r w:rsidRPr="00EE5BF7">
        <w:rPr>
          <w:rStyle w:val="default"/>
          <w:rFonts w:cs="FrankRuehl"/>
          <w:vanish/>
          <w:sz w:val="22"/>
          <w:szCs w:val="22"/>
          <w:shd w:val="clear" w:color="auto" w:fill="FFFF99"/>
          <w:rtl/>
        </w:rPr>
        <w:tab/>
        <w:t>ש</w:t>
      </w:r>
      <w:r w:rsidRPr="00EE5BF7">
        <w:rPr>
          <w:rStyle w:val="default"/>
          <w:rFonts w:cs="FrankRuehl" w:hint="cs"/>
          <w:vanish/>
          <w:sz w:val="22"/>
          <w:szCs w:val="22"/>
          <w:shd w:val="clear" w:color="auto" w:fill="FFFF99"/>
          <w:rtl/>
        </w:rPr>
        <w:t xml:space="preserve">מות המועמדים שנבחרו </w:t>
      </w:r>
      <w:r w:rsidRPr="00EE5BF7">
        <w:rPr>
          <w:rStyle w:val="default"/>
          <w:rFonts w:cs="FrankRuehl" w:hint="cs"/>
          <w:vanish/>
          <w:sz w:val="22"/>
          <w:szCs w:val="22"/>
          <w:u w:val="single"/>
          <w:shd w:val="clear" w:color="auto" w:fill="FFFF99"/>
          <w:rtl/>
        </w:rPr>
        <w:t>ומספרי תעודות הזהות שלהם</w:t>
      </w:r>
      <w:r w:rsidRPr="00EE5BF7">
        <w:rPr>
          <w:rStyle w:val="default"/>
          <w:rFonts w:cs="FrankRuehl" w:hint="cs"/>
          <w:vanish/>
          <w:sz w:val="22"/>
          <w:szCs w:val="22"/>
          <w:shd w:val="clear" w:color="auto" w:fill="FFFF99"/>
          <w:rtl/>
        </w:rPr>
        <w:t>.</w:t>
      </w:r>
      <w:bookmarkEnd w:id="101"/>
    </w:p>
    <w:p w:rsidR="00B947AB" w:rsidRDefault="00B947AB">
      <w:pPr>
        <w:pStyle w:val="P00"/>
        <w:spacing w:before="72"/>
        <w:ind w:left="0" w:right="1134"/>
        <w:rPr>
          <w:rStyle w:val="default"/>
          <w:rFonts w:cs="FrankRuehl"/>
          <w:rtl/>
        </w:rPr>
      </w:pPr>
      <w:bookmarkStart w:id="102" w:name="Seif65"/>
      <w:bookmarkEnd w:id="102"/>
      <w:r>
        <w:rPr>
          <w:lang w:val="he-IL"/>
        </w:rPr>
        <w:pict>
          <v:rect id="_x0000_s1119" style="position:absolute;left:0;text-align:left;margin-left:464.5pt;margin-top:8.05pt;width:75.05pt;height:16.7pt;z-index:251696128"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חת</w:t>
                  </w:r>
                  <w:r>
                    <w:rPr>
                      <w:rFonts w:cs="Miriam" w:hint="cs"/>
                      <w:sz w:val="18"/>
                      <w:szCs w:val="18"/>
                      <w:rtl/>
                    </w:rPr>
                    <w:t>ימה על הפרוטוקול</w:t>
                  </w:r>
                </w:p>
              </w:txbxContent>
            </v:textbox>
            <w10:anchorlock/>
          </v:rect>
        </w:pict>
      </w:r>
      <w:r>
        <w:rPr>
          <w:rStyle w:val="big-number"/>
          <w:rFonts w:cs="Miriam"/>
          <w:rtl/>
        </w:rPr>
        <w:t>56.</w:t>
      </w:r>
      <w:r>
        <w:rPr>
          <w:rStyle w:val="big-number"/>
          <w:rFonts w:cs="Miriam"/>
          <w:rtl/>
        </w:rPr>
        <w:tab/>
      </w:r>
      <w:r>
        <w:rPr>
          <w:rStyle w:val="default"/>
          <w:rFonts w:cs="FrankRuehl"/>
          <w:rtl/>
        </w:rPr>
        <w:t>פר</w:t>
      </w:r>
      <w:r>
        <w:rPr>
          <w:rStyle w:val="default"/>
          <w:rFonts w:cs="FrankRuehl" w:hint="cs"/>
          <w:rtl/>
        </w:rPr>
        <w:t>וטוקול ועדת הקלפי יוכן בשלושה העתקים וייחתם בידי כל חבר ועדת הקלפי, וכוחו יפה אף אם נחתם בידי</w:t>
      </w:r>
      <w:r>
        <w:rPr>
          <w:rStyle w:val="default"/>
          <w:rFonts w:cs="FrankRuehl"/>
          <w:rtl/>
        </w:rPr>
        <w:t xml:space="preserve"> ר</w:t>
      </w:r>
      <w:r>
        <w:rPr>
          <w:rStyle w:val="default"/>
          <w:rFonts w:cs="FrankRuehl" w:hint="cs"/>
          <w:rtl/>
        </w:rPr>
        <w:t>ובם או בידי היושב ראש וחבר ועדה נוסף שנכח בשעת ההצבעה.</w:t>
      </w:r>
    </w:p>
    <w:p w:rsidR="00B947AB" w:rsidRDefault="00B947AB">
      <w:pPr>
        <w:pStyle w:val="P00"/>
        <w:spacing w:before="72"/>
        <w:ind w:left="0" w:right="1134"/>
        <w:rPr>
          <w:rStyle w:val="default"/>
          <w:rFonts w:cs="FrankRuehl"/>
          <w:rtl/>
        </w:rPr>
      </w:pPr>
      <w:bookmarkStart w:id="103" w:name="Seif66"/>
      <w:bookmarkEnd w:id="103"/>
      <w:r>
        <w:rPr>
          <w:lang w:val="he-IL"/>
        </w:rPr>
        <w:pict>
          <v:rect id="_x0000_s1120" style="position:absolute;left:0;text-align:left;margin-left:464.5pt;margin-top:8.05pt;width:75.05pt;height:16pt;z-index:251697152"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פר</w:t>
                  </w:r>
                  <w:r>
                    <w:rPr>
                      <w:rFonts w:cs="Miriam" w:hint="cs"/>
                      <w:sz w:val="18"/>
                      <w:szCs w:val="18"/>
                      <w:rtl/>
                    </w:rPr>
                    <w:t>סום ה</w:t>
                  </w:r>
                  <w:r>
                    <w:rPr>
                      <w:rFonts w:cs="Miriam"/>
                      <w:sz w:val="18"/>
                      <w:szCs w:val="18"/>
                      <w:rtl/>
                    </w:rPr>
                    <w:t>וד</w:t>
                  </w:r>
                  <w:r>
                    <w:rPr>
                      <w:rFonts w:cs="Miriam" w:hint="cs"/>
                      <w:sz w:val="18"/>
                      <w:szCs w:val="18"/>
                      <w:rtl/>
                    </w:rPr>
                    <w:t>עה על תוצאות בחירות</w:t>
                  </w:r>
                </w:p>
              </w:txbxContent>
            </v:textbox>
            <w10:anchorlock/>
          </v:rect>
        </w:pict>
      </w:r>
      <w:r>
        <w:rPr>
          <w:rStyle w:val="big-number"/>
          <w:rFonts w:cs="Miriam"/>
          <w:rtl/>
        </w:rPr>
        <w:t>57.</w:t>
      </w:r>
      <w:r>
        <w:rPr>
          <w:rStyle w:val="big-number"/>
          <w:rFonts w:cs="Miriam"/>
          <w:rtl/>
        </w:rPr>
        <w:tab/>
      </w:r>
      <w:r>
        <w:rPr>
          <w:rStyle w:val="default"/>
          <w:rFonts w:cs="FrankRuehl"/>
          <w:rtl/>
        </w:rPr>
        <w:t>יו</w:t>
      </w:r>
      <w:r>
        <w:rPr>
          <w:rStyle w:val="default"/>
          <w:rFonts w:cs="FrankRuehl" w:hint="cs"/>
          <w:rtl/>
        </w:rPr>
        <w:t>שב ראש האסיפה הכללית או יושב ראש ועדת הק</w:t>
      </w:r>
      <w:r>
        <w:rPr>
          <w:rStyle w:val="default"/>
          <w:rFonts w:cs="FrankRuehl"/>
          <w:rtl/>
        </w:rPr>
        <w:t>ל</w:t>
      </w:r>
      <w:r>
        <w:rPr>
          <w:rStyle w:val="default"/>
          <w:rFonts w:cs="FrankRuehl" w:hint="cs"/>
          <w:rtl/>
        </w:rPr>
        <w:t>פי, לפי הענין, יפרסמו הודעה במשרד האגודה בדבר תוצאות הבחירות לרשויות האגודה.</w:t>
      </w:r>
    </w:p>
    <w:p w:rsidR="00B947AB" w:rsidRDefault="00B947AB">
      <w:pPr>
        <w:pStyle w:val="P00"/>
        <w:spacing w:before="72"/>
        <w:ind w:left="0" w:right="1134"/>
        <w:rPr>
          <w:rStyle w:val="default"/>
          <w:rFonts w:cs="FrankRuehl" w:hint="cs"/>
          <w:rtl/>
        </w:rPr>
      </w:pPr>
      <w:bookmarkStart w:id="104" w:name="Seif67"/>
      <w:bookmarkEnd w:id="104"/>
      <w:r>
        <w:rPr>
          <w:lang w:val="he-IL"/>
        </w:rPr>
        <w:pict>
          <v:rect id="_x0000_s1121" style="position:absolute;left:0;text-align:left;margin-left:464.5pt;margin-top:8.05pt;width:75.05pt;height:32pt;z-index:251698176"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תק</w:t>
                  </w:r>
                  <w:r>
                    <w:rPr>
                      <w:rFonts w:cs="Miriam" w:hint="cs"/>
                      <w:sz w:val="18"/>
                      <w:szCs w:val="18"/>
                      <w:rtl/>
                    </w:rPr>
                    <w:t>ופת כהונה של רשויות האגודה</w:t>
                  </w:r>
                </w:p>
                <w:p w:rsidR="00B947AB" w:rsidRDefault="00B947AB">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Style w:val="big-number"/>
          <w:rFonts w:cs="Miriam"/>
          <w:rtl/>
        </w:rPr>
        <w:t>58.</w:t>
      </w:r>
      <w:r>
        <w:rPr>
          <w:rStyle w:val="big-number"/>
          <w:rFonts w:cs="Miriam"/>
          <w:rtl/>
        </w:rPr>
        <w:tab/>
      </w:r>
      <w:r>
        <w:rPr>
          <w:rStyle w:val="default"/>
          <w:rFonts w:cs="FrankRuehl"/>
          <w:rtl/>
        </w:rPr>
        <w:t>תק</w:t>
      </w:r>
      <w:r>
        <w:rPr>
          <w:rStyle w:val="default"/>
          <w:rFonts w:cs="FrankRuehl" w:hint="cs"/>
          <w:rtl/>
        </w:rPr>
        <w:t>ופת כהונתה של רשות מרשויות האגודה תחל ביום היבחרה.</w:t>
      </w:r>
    </w:p>
    <w:p w:rsidR="00B947AB" w:rsidRPr="00EE5BF7" w:rsidRDefault="00B947AB">
      <w:pPr>
        <w:pStyle w:val="P00"/>
        <w:spacing w:before="0"/>
        <w:ind w:left="0" w:right="1134"/>
        <w:rPr>
          <w:rFonts w:cs="FrankRuehl" w:hint="cs"/>
          <w:b/>
          <w:bCs/>
          <w:vanish/>
          <w:szCs w:val="20"/>
          <w:shd w:val="clear" w:color="auto" w:fill="FFFF99"/>
          <w:rtl/>
        </w:rPr>
      </w:pPr>
      <w:bookmarkStart w:id="105" w:name="Rov117"/>
      <w:r w:rsidRPr="00EE5BF7">
        <w:rPr>
          <w:rFonts w:cs="FrankRuehl" w:hint="cs"/>
          <w:vanish/>
          <w:color w:val="FF0000"/>
          <w:szCs w:val="20"/>
          <w:shd w:val="clear" w:color="auto" w:fill="FFFF99"/>
          <w:rtl/>
        </w:rPr>
        <w:t>מיום 26.5.1996</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(מס' 2) תשנ"ו-1996</w:t>
      </w:r>
    </w:p>
    <w:p w:rsidR="00B947AB" w:rsidRPr="00EE5BF7" w:rsidRDefault="00B947AB">
      <w:pPr>
        <w:pStyle w:val="P00"/>
        <w:tabs>
          <w:tab w:val="clear" w:pos="6259"/>
        </w:tabs>
        <w:spacing w:before="0"/>
        <w:ind w:left="0" w:right="1134"/>
        <w:rPr>
          <w:rFonts w:cs="FrankRuehl" w:hint="cs"/>
          <w:vanish/>
          <w:szCs w:val="20"/>
          <w:shd w:val="clear" w:color="auto" w:fill="FFFF99"/>
          <w:rtl/>
        </w:rPr>
      </w:pPr>
      <w:hyperlink r:id="rId70" w:history="1">
        <w:r w:rsidRPr="00EE5BF7">
          <w:rPr>
            <w:rStyle w:val="Hyperlink"/>
            <w:rFonts w:cs="FrankRuehl" w:hint="cs"/>
            <w:vanish/>
            <w:szCs w:val="20"/>
            <w:shd w:val="clear" w:color="auto" w:fill="FFFF99"/>
            <w:rtl/>
          </w:rPr>
          <w:t>ק"ת תשנ"ו מס' 5752</w:t>
        </w:r>
      </w:hyperlink>
      <w:r w:rsidRPr="00EE5BF7">
        <w:rPr>
          <w:rFonts w:cs="FrankRuehl" w:hint="cs"/>
          <w:vanish/>
          <w:szCs w:val="20"/>
          <w:shd w:val="clear" w:color="auto" w:fill="FFFF99"/>
          <w:rtl/>
        </w:rPr>
        <w:t xml:space="preserve"> מיום 26.5.1996 עמ' 895</w:t>
      </w:r>
    </w:p>
    <w:p w:rsidR="00B947AB" w:rsidRDefault="00B947AB">
      <w:pPr>
        <w:pStyle w:val="P00"/>
        <w:tabs>
          <w:tab w:val="clear" w:pos="6259"/>
        </w:tabs>
        <w:ind w:left="0" w:right="1134"/>
        <w:rPr>
          <w:rFonts w:cs="FrankRuehl" w:hint="cs"/>
          <w:strike/>
          <w:sz w:val="2"/>
          <w:szCs w:val="2"/>
          <w:rtl/>
        </w:rPr>
      </w:pPr>
      <w:r w:rsidRPr="00EE5BF7">
        <w:rPr>
          <w:rFonts w:cs="FrankRuehl" w:hint="cs"/>
          <w:vanish/>
          <w:sz w:val="22"/>
          <w:szCs w:val="22"/>
          <w:shd w:val="clear" w:color="auto" w:fill="FFFF99"/>
          <w:rtl/>
        </w:rPr>
        <w:t>58.</w:t>
      </w:r>
      <w:r w:rsidRPr="00EE5BF7">
        <w:rPr>
          <w:rFonts w:cs="FrankRuehl" w:hint="cs"/>
          <w:vanish/>
          <w:sz w:val="22"/>
          <w:szCs w:val="22"/>
          <w:shd w:val="clear" w:color="auto" w:fill="FFFF99"/>
          <w:rtl/>
        </w:rPr>
        <w:tab/>
        <w:t>תקופת כהונתה של רשות מרשויות האגודה תחל ביום היבחרה</w:t>
      </w:r>
      <w:r w:rsidRPr="00EE5BF7">
        <w:rPr>
          <w:rFonts w:cs="FrankRuehl" w:hint="cs"/>
          <w:strike/>
          <w:vanish/>
          <w:sz w:val="22"/>
          <w:szCs w:val="22"/>
          <w:shd w:val="clear" w:color="auto" w:fill="FFFF99"/>
          <w:rtl/>
        </w:rPr>
        <w:t>; ארכו הבחירות ימים מספר, תחל תקופת הכהונה ביום שבו נסתיימו הבחירות</w:t>
      </w:r>
      <w:r w:rsidRPr="00EE5BF7">
        <w:rPr>
          <w:rFonts w:cs="FrankRuehl" w:hint="cs"/>
          <w:vanish/>
          <w:sz w:val="22"/>
          <w:szCs w:val="22"/>
          <w:shd w:val="clear" w:color="auto" w:fill="FFFF99"/>
          <w:rtl/>
        </w:rPr>
        <w:t>.</w:t>
      </w:r>
      <w:bookmarkEnd w:id="105"/>
    </w:p>
    <w:p w:rsidR="00B947AB" w:rsidRDefault="00B947AB">
      <w:pPr>
        <w:pStyle w:val="P00"/>
        <w:spacing w:before="72"/>
        <w:ind w:left="0" w:right="1134"/>
        <w:rPr>
          <w:rStyle w:val="default"/>
          <w:rFonts w:cs="FrankRuehl" w:hint="cs"/>
          <w:rtl/>
        </w:rPr>
      </w:pPr>
    </w:p>
    <w:p w:rsidR="00B947AB" w:rsidRDefault="00B947AB">
      <w:pPr>
        <w:pStyle w:val="P00"/>
        <w:spacing w:before="72"/>
        <w:ind w:left="0" w:right="1134"/>
        <w:rPr>
          <w:rStyle w:val="default"/>
          <w:rFonts w:cs="FrankRuehl"/>
          <w:rtl/>
        </w:rPr>
      </w:pPr>
      <w:bookmarkStart w:id="106" w:name="Seif68"/>
      <w:bookmarkEnd w:id="106"/>
      <w:r>
        <w:rPr>
          <w:lang w:val="he-IL"/>
        </w:rPr>
        <w:pict>
          <v:rect id="_x0000_s1122" style="position:absolute;left:0;text-align:left;margin-left:464.5pt;margin-top:8.05pt;width:75.05pt;height:19.8pt;z-index:251699200"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הע</w:t>
                  </w:r>
                  <w:r>
                    <w:rPr>
                      <w:rFonts w:cs="Miriam" w:hint="cs"/>
                      <w:sz w:val="18"/>
                      <w:szCs w:val="18"/>
                      <w:rtl/>
                    </w:rPr>
                    <w:t>ברת פרוטוקולים לברית פיקוח ולרשם</w:t>
                  </w:r>
                </w:p>
              </w:txbxContent>
            </v:textbox>
            <w10:anchorlock/>
          </v:rect>
        </w:pict>
      </w:r>
      <w:r>
        <w:rPr>
          <w:rStyle w:val="big-number"/>
          <w:rFonts w:cs="Miriam"/>
          <w:rtl/>
        </w:rPr>
        <w:t>59.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אגוד</w:t>
      </w:r>
      <w:r>
        <w:rPr>
          <w:rStyle w:val="default"/>
          <w:rFonts w:cs="FrankRuehl"/>
          <w:rtl/>
        </w:rPr>
        <w:t xml:space="preserve">ה </w:t>
      </w:r>
      <w:r>
        <w:rPr>
          <w:rStyle w:val="default"/>
          <w:rFonts w:cs="FrankRuehl" w:hint="cs"/>
          <w:rtl/>
        </w:rPr>
        <w:t>תשלח שני העתקים של פרוטוקול ועדת הקלפי ושל פרוטוקול האסיפה הכללית שבה הוחלט על עריכת הבחירות בקלפי, לברית הפיקוח שבו היא חברה, תוך חמישה עשר יום מיום סיום הבחירות.</w:t>
      </w:r>
    </w:p>
    <w:p w:rsidR="00B947AB" w:rsidRDefault="00B947A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רית הפיקוח תעביר לרשם העתק של כל אחד מהפרוטוקולים האמורים בתקנת משנה (א) תוך 15 יום </w:t>
      </w:r>
      <w:r>
        <w:rPr>
          <w:rStyle w:val="default"/>
          <w:rFonts w:cs="FrankRuehl"/>
          <w:rtl/>
        </w:rPr>
        <w:t>מי</w:t>
      </w:r>
      <w:r>
        <w:rPr>
          <w:rStyle w:val="default"/>
          <w:rFonts w:cs="FrankRuehl" w:hint="cs"/>
          <w:rtl/>
        </w:rPr>
        <w:t>ום קבלתו.</w:t>
      </w:r>
    </w:p>
    <w:p w:rsidR="00B947AB" w:rsidRDefault="00B947A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גודה שאינה חברה בברית פיקוח תעביר לרשם העתק מכל אחד מהפרוטוקולים האמורים בתקנת משנה (א) תוך חמישה עשר יום מיום סיום הבחירות.</w:t>
      </w:r>
    </w:p>
    <w:p w:rsidR="00B947AB" w:rsidRDefault="00B947AB">
      <w:pPr>
        <w:pStyle w:val="P00"/>
        <w:spacing w:before="72"/>
        <w:ind w:left="0" w:right="1134"/>
        <w:rPr>
          <w:rStyle w:val="default"/>
          <w:rFonts w:cs="FrankRuehl" w:hint="cs"/>
          <w:rtl/>
        </w:rPr>
      </w:pPr>
      <w:bookmarkStart w:id="107" w:name="Seif69"/>
      <w:bookmarkEnd w:id="107"/>
      <w:r>
        <w:rPr>
          <w:lang w:val="he-IL"/>
        </w:rPr>
        <w:pict>
          <v:rect id="_x0000_s1123" style="position:absolute;left:0;text-align:left;margin-left:464.5pt;margin-top:8.05pt;width:75.05pt;height:26.65pt;z-index:251700224" o:allowincell="f" filled="f" stroked="f" strokecolor="lime" strokeweight=".25pt">
            <v:textbox inset="0,0,0,0">
              <w:txbxContent>
                <w:p w:rsidR="00B947AB" w:rsidRDefault="00B947AB">
                  <w:pPr>
                    <w:spacing w:line="160" w:lineRule="exact"/>
                    <w:jc w:val="left"/>
                    <w:rPr>
                      <w:rFonts w:cs="Miriam" w:hint="cs"/>
                      <w:sz w:val="18"/>
                      <w:szCs w:val="18"/>
                      <w:rtl/>
                    </w:rPr>
                  </w:pPr>
                  <w:r>
                    <w:rPr>
                      <w:rFonts w:cs="Miriam"/>
                      <w:sz w:val="18"/>
                      <w:szCs w:val="18"/>
                      <w:rtl/>
                    </w:rPr>
                    <w:t>שמ</w:t>
                  </w:r>
                  <w:r>
                    <w:rPr>
                      <w:rFonts w:cs="Miriam" w:hint="cs"/>
                      <w:sz w:val="18"/>
                      <w:szCs w:val="18"/>
                      <w:rtl/>
                    </w:rPr>
                    <w:t>ירת מסמכים</w:t>
                  </w:r>
                </w:p>
                <w:p w:rsidR="00B947AB" w:rsidRDefault="00B947AB">
                  <w:pPr>
                    <w:spacing w:line="160" w:lineRule="exact"/>
                    <w:jc w:val="left"/>
                    <w:rPr>
                      <w:rFonts w:cs="Miriam"/>
                      <w:noProof/>
                      <w:sz w:val="18"/>
                      <w:szCs w:val="18"/>
                      <w:rtl/>
                    </w:rPr>
                  </w:pPr>
                  <w:r>
                    <w:rPr>
                      <w:rFonts w:cs="Miriam" w:hint="cs"/>
                      <w:sz w:val="18"/>
                      <w:szCs w:val="18"/>
                      <w:rtl/>
                    </w:rPr>
                    <w:t>תק' תשמ"א-</w:t>
                  </w:r>
                  <w:r>
                    <w:rPr>
                      <w:rFonts w:cs="Miriam"/>
                      <w:sz w:val="18"/>
                      <w:szCs w:val="18"/>
                      <w:rtl/>
                    </w:rPr>
                    <w:t>1981</w:t>
                  </w:r>
                </w:p>
              </w:txbxContent>
            </v:textbox>
            <w10:anchorlock/>
          </v:rect>
        </w:pict>
      </w:r>
      <w:r>
        <w:rPr>
          <w:rStyle w:val="big-number"/>
          <w:rFonts w:cs="Miriam"/>
          <w:rtl/>
        </w:rPr>
        <w:t>59</w:t>
      </w:r>
      <w:r>
        <w:rPr>
          <w:rStyle w:val="default"/>
          <w:rFonts w:cs="FrankRuehl"/>
          <w:rtl/>
        </w:rPr>
        <w:t>א.</w:t>
      </w:r>
      <w:r>
        <w:rPr>
          <w:rStyle w:val="default"/>
          <w:rFonts w:cs="FrankRuehl"/>
          <w:rtl/>
        </w:rPr>
        <w:tab/>
        <w:t>כ</w:t>
      </w:r>
      <w:r>
        <w:rPr>
          <w:rStyle w:val="default"/>
          <w:rFonts w:cs="FrankRuehl" w:hint="cs"/>
          <w:rtl/>
        </w:rPr>
        <w:t>ל המסמכים הנוגעים לבחירת רשויות האגודה שלא נקבעה לגביהם הוראה אחרת בתקנות אלה יישמרו במקום בטוח במשרד האגו</w:t>
      </w:r>
      <w:r>
        <w:rPr>
          <w:rStyle w:val="default"/>
          <w:rFonts w:cs="FrankRuehl"/>
          <w:rtl/>
        </w:rPr>
        <w:t>דה</w:t>
      </w:r>
      <w:r>
        <w:rPr>
          <w:rStyle w:val="default"/>
          <w:rFonts w:cs="FrankRuehl" w:hint="cs"/>
          <w:rtl/>
        </w:rPr>
        <w:t xml:space="preserve"> לתקופה של 30 ימים; הוגשו לפני תום התקופה האמורה ערעור או השגה על חוקיות הבחירות </w:t>
      </w:r>
      <w:r w:rsidR="0082462A">
        <w:rPr>
          <w:rStyle w:val="default"/>
          <w:rFonts w:cs="FrankRuehl"/>
          <w:rtl/>
        </w:rPr>
        <w:t>–</w:t>
      </w:r>
      <w:r>
        <w:rPr>
          <w:rStyle w:val="default"/>
          <w:rFonts w:cs="FrankRuehl"/>
          <w:rtl/>
        </w:rPr>
        <w:t xml:space="preserve"> </w:t>
      </w:r>
      <w:r>
        <w:rPr>
          <w:rStyle w:val="default"/>
          <w:rFonts w:cs="FrankRuehl" w:hint="cs"/>
          <w:rtl/>
        </w:rPr>
        <w:t>יישמרו עד לאחר החלטה סופית בערעור או בהשגה.</w:t>
      </w:r>
    </w:p>
    <w:p w:rsidR="00B947AB" w:rsidRPr="00EE5BF7" w:rsidRDefault="00B947AB">
      <w:pPr>
        <w:pStyle w:val="P00"/>
        <w:spacing w:before="0"/>
        <w:ind w:left="0" w:right="1134"/>
        <w:rPr>
          <w:rFonts w:cs="FrankRuehl" w:hint="cs"/>
          <w:b/>
          <w:bCs/>
          <w:vanish/>
          <w:szCs w:val="20"/>
          <w:shd w:val="clear" w:color="auto" w:fill="FFFF99"/>
          <w:rtl/>
        </w:rPr>
      </w:pPr>
      <w:bookmarkStart w:id="108" w:name="Rov118"/>
      <w:r w:rsidRPr="00EE5BF7">
        <w:rPr>
          <w:rFonts w:cs="FrankRuehl" w:hint="cs"/>
          <w:vanish/>
          <w:color w:val="FF0000"/>
          <w:szCs w:val="20"/>
          <w:shd w:val="clear" w:color="auto" w:fill="FFFF99"/>
          <w:rtl/>
        </w:rPr>
        <w:t>מיום 7.7.1981</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תשמ"א-1981</w:t>
      </w:r>
    </w:p>
    <w:p w:rsidR="00B947AB" w:rsidRPr="00EE5BF7" w:rsidRDefault="00B947AB">
      <w:pPr>
        <w:pStyle w:val="P00"/>
        <w:tabs>
          <w:tab w:val="clear" w:pos="6259"/>
        </w:tabs>
        <w:spacing w:before="0"/>
        <w:ind w:left="0" w:right="1134"/>
        <w:rPr>
          <w:rFonts w:cs="FrankRuehl" w:hint="cs"/>
          <w:vanish/>
          <w:szCs w:val="20"/>
          <w:shd w:val="clear" w:color="auto" w:fill="FFFF99"/>
          <w:rtl/>
        </w:rPr>
      </w:pPr>
      <w:hyperlink r:id="rId71" w:history="1">
        <w:r w:rsidRPr="00EE5BF7">
          <w:rPr>
            <w:rStyle w:val="Hyperlink"/>
            <w:rFonts w:cs="FrankRuehl" w:hint="cs"/>
            <w:vanish/>
            <w:szCs w:val="20"/>
            <w:shd w:val="clear" w:color="auto" w:fill="FFFF99"/>
            <w:rtl/>
          </w:rPr>
          <w:t>ק"ת תשמ"א מס' 4249</w:t>
        </w:r>
      </w:hyperlink>
      <w:r w:rsidRPr="00EE5BF7">
        <w:rPr>
          <w:rFonts w:cs="FrankRuehl" w:hint="cs"/>
          <w:vanish/>
          <w:szCs w:val="20"/>
          <w:shd w:val="clear" w:color="auto" w:fill="FFFF99"/>
          <w:rtl/>
        </w:rPr>
        <w:t xml:space="preserve"> מיום 7.7.1981 עמ' 1181</w:t>
      </w:r>
    </w:p>
    <w:p w:rsidR="00B947AB" w:rsidRDefault="00B947AB">
      <w:pPr>
        <w:pStyle w:val="P00"/>
        <w:tabs>
          <w:tab w:val="clear" w:pos="6259"/>
        </w:tabs>
        <w:spacing w:before="0"/>
        <w:ind w:left="0" w:right="1134"/>
        <w:rPr>
          <w:rFonts w:cs="FrankRuehl" w:hint="cs"/>
          <w:b/>
          <w:bCs/>
          <w:sz w:val="2"/>
          <w:szCs w:val="2"/>
          <w:rtl/>
        </w:rPr>
      </w:pPr>
      <w:r w:rsidRPr="00EE5BF7">
        <w:rPr>
          <w:rFonts w:cs="FrankRuehl" w:hint="cs"/>
          <w:b/>
          <w:bCs/>
          <w:vanish/>
          <w:szCs w:val="20"/>
          <w:shd w:val="clear" w:color="auto" w:fill="FFFF99"/>
          <w:rtl/>
        </w:rPr>
        <w:t>הוספת תקנה 59א</w:t>
      </w:r>
      <w:bookmarkEnd w:id="108"/>
    </w:p>
    <w:p w:rsidR="00B947AB" w:rsidRDefault="00B947AB">
      <w:pPr>
        <w:pStyle w:val="P00"/>
        <w:spacing w:before="72"/>
        <w:ind w:left="0" w:right="1134"/>
        <w:rPr>
          <w:rStyle w:val="default"/>
          <w:rFonts w:cs="FrankRuehl" w:hint="cs"/>
          <w:rtl/>
        </w:rPr>
      </w:pPr>
      <w:bookmarkStart w:id="109" w:name="Seif70"/>
      <w:bookmarkEnd w:id="109"/>
      <w:r>
        <w:rPr>
          <w:lang w:val="he-IL"/>
        </w:rPr>
        <w:pict>
          <v:rect id="_x0000_s1124" style="position:absolute;left:0;text-align:left;margin-left:464.5pt;margin-top:8.05pt;width:75.05pt;height:37.8pt;z-index:251701248" o:allowincell="f" filled="f" stroked="f" strokecolor="lime" strokeweight=".25pt">
            <v:textbox inset="0,0,0,0">
              <w:txbxContent>
                <w:p w:rsidR="00B947AB" w:rsidRDefault="00B947AB">
                  <w:pPr>
                    <w:spacing w:line="160" w:lineRule="exact"/>
                    <w:jc w:val="left"/>
                    <w:rPr>
                      <w:rFonts w:cs="Miriam" w:hint="cs"/>
                      <w:sz w:val="18"/>
                      <w:szCs w:val="18"/>
                      <w:rtl/>
                    </w:rPr>
                  </w:pPr>
                  <w:r>
                    <w:rPr>
                      <w:rFonts w:cs="Miriam"/>
                      <w:sz w:val="18"/>
                      <w:szCs w:val="18"/>
                      <w:rtl/>
                    </w:rPr>
                    <w:t>הח</w:t>
                  </w:r>
                  <w:r>
                    <w:rPr>
                      <w:rFonts w:cs="Miriam" w:hint="cs"/>
                      <w:sz w:val="18"/>
                      <w:szCs w:val="18"/>
                      <w:rtl/>
                    </w:rPr>
                    <w:t>לת התקנות על רשויות האגודה</w:t>
                  </w:r>
                </w:p>
                <w:p w:rsidR="00B947AB" w:rsidRDefault="00B947AB">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תשמ"ז-</w:t>
                  </w:r>
                  <w:r>
                    <w:rPr>
                      <w:rFonts w:cs="Miriam"/>
                      <w:sz w:val="18"/>
                      <w:szCs w:val="18"/>
                      <w:rtl/>
                    </w:rPr>
                    <w:t>1987</w:t>
                  </w:r>
                </w:p>
              </w:txbxContent>
            </v:textbox>
            <w10:anchorlock/>
          </v:rect>
        </w:pict>
      </w:r>
      <w:r>
        <w:rPr>
          <w:rStyle w:val="big-number"/>
          <w:rFonts w:cs="Miriam"/>
          <w:rtl/>
        </w:rPr>
        <w:t>59</w:t>
      </w:r>
      <w:r>
        <w:rPr>
          <w:rStyle w:val="default"/>
          <w:rFonts w:cs="FrankRuehl"/>
          <w:rtl/>
        </w:rPr>
        <w:t>ב.</w:t>
      </w:r>
      <w:r>
        <w:rPr>
          <w:rStyle w:val="default"/>
          <w:rFonts w:cs="FrankRuehl"/>
          <w:rtl/>
        </w:rPr>
        <w:tab/>
        <w:t>ה</w:t>
      </w:r>
      <w:r>
        <w:rPr>
          <w:rStyle w:val="default"/>
          <w:rFonts w:cs="FrankRuehl" w:hint="cs"/>
          <w:rtl/>
        </w:rPr>
        <w:t xml:space="preserve">וראות תקנות אלה יחולו על כל רשות מרשויות האגודה </w:t>
      </w:r>
      <w:r>
        <w:rPr>
          <w:rStyle w:val="default"/>
          <w:rFonts w:cs="FrankRuehl"/>
          <w:rtl/>
        </w:rPr>
        <w:t>ש</w:t>
      </w:r>
      <w:r>
        <w:rPr>
          <w:rStyle w:val="default"/>
          <w:rFonts w:cs="FrankRuehl" w:hint="cs"/>
          <w:rtl/>
        </w:rPr>
        <w:t>נבחרה על פי הוראות תקנונה.</w:t>
      </w:r>
    </w:p>
    <w:p w:rsidR="00B947AB" w:rsidRPr="00EE5BF7" w:rsidRDefault="00B947AB">
      <w:pPr>
        <w:pStyle w:val="P00"/>
        <w:spacing w:before="0"/>
        <w:ind w:left="0" w:right="1134"/>
        <w:rPr>
          <w:rFonts w:cs="FrankRuehl"/>
          <w:b/>
          <w:bCs/>
          <w:vanish/>
          <w:szCs w:val="20"/>
          <w:shd w:val="clear" w:color="auto" w:fill="FFFF99"/>
          <w:rtl/>
        </w:rPr>
      </w:pPr>
      <w:bookmarkStart w:id="110" w:name="Rov119"/>
      <w:r w:rsidRPr="00EE5BF7">
        <w:rPr>
          <w:rFonts w:cs="FrankRuehl" w:hint="cs"/>
          <w:vanish/>
          <w:color w:val="FF0000"/>
          <w:szCs w:val="20"/>
          <w:shd w:val="clear" w:color="auto" w:fill="FFFF99"/>
          <w:rtl/>
        </w:rPr>
        <w:t>מיום 21.6.1987</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(מס' 2) תשמ"ז-1987</w:t>
      </w:r>
    </w:p>
    <w:p w:rsidR="00B947AB" w:rsidRPr="00EE5BF7" w:rsidRDefault="00B947AB">
      <w:pPr>
        <w:pStyle w:val="P00"/>
        <w:tabs>
          <w:tab w:val="clear" w:pos="6259"/>
        </w:tabs>
        <w:spacing w:before="0"/>
        <w:ind w:left="0" w:right="1134"/>
        <w:rPr>
          <w:rFonts w:cs="FrankRuehl" w:hint="cs"/>
          <w:vanish/>
          <w:szCs w:val="20"/>
          <w:shd w:val="clear" w:color="auto" w:fill="FFFF99"/>
          <w:rtl/>
        </w:rPr>
      </w:pPr>
      <w:hyperlink r:id="rId72" w:history="1">
        <w:r w:rsidRPr="00EE5BF7">
          <w:rPr>
            <w:rStyle w:val="Hyperlink"/>
            <w:rFonts w:cs="FrankRuehl" w:hint="cs"/>
            <w:vanish/>
            <w:szCs w:val="20"/>
            <w:shd w:val="clear" w:color="auto" w:fill="FFFF99"/>
            <w:rtl/>
          </w:rPr>
          <w:t>ק"ת תשמ"ז מס' 5037</w:t>
        </w:r>
      </w:hyperlink>
      <w:r w:rsidRPr="00EE5BF7">
        <w:rPr>
          <w:rFonts w:cs="FrankRuehl" w:hint="cs"/>
          <w:vanish/>
          <w:szCs w:val="20"/>
          <w:shd w:val="clear" w:color="auto" w:fill="FFFF99"/>
          <w:rtl/>
        </w:rPr>
        <w:t xml:space="preserve"> מיום 21.6.1987 עמ' 1009</w:t>
      </w:r>
    </w:p>
    <w:p w:rsidR="00B947AB" w:rsidRDefault="00B947AB">
      <w:pPr>
        <w:pStyle w:val="P00"/>
        <w:tabs>
          <w:tab w:val="clear" w:pos="6259"/>
        </w:tabs>
        <w:spacing w:before="0"/>
        <w:ind w:left="0" w:right="1134"/>
        <w:rPr>
          <w:rFonts w:cs="FrankRuehl" w:hint="cs"/>
          <w:b/>
          <w:bCs/>
          <w:sz w:val="2"/>
          <w:szCs w:val="2"/>
          <w:rtl/>
        </w:rPr>
      </w:pPr>
      <w:r w:rsidRPr="00EE5BF7">
        <w:rPr>
          <w:rFonts w:cs="FrankRuehl" w:hint="cs"/>
          <w:b/>
          <w:bCs/>
          <w:vanish/>
          <w:szCs w:val="20"/>
          <w:shd w:val="clear" w:color="auto" w:fill="FFFF99"/>
          <w:rtl/>
        </w:rPr>
        <w:t>הוספת תקנה 59ב</w:t>
      </w:r>
      <w:bookmarkEnd w:id="110"/>
    </w:p>
    <w:p w:rsidR="00B947AB" w:rsidRDefault="00B947AB">
      <w:pPr>
        <w:pStyle w:val="P00"/>
        <w:spacing w:before="72"/>
        <w:ind w:left="0" w:right="1134"/>
        <w:rPr>
          <w:rStyle w:val="default"/>
          <w:rFonts w:cs="FrankRuehl" w:hint="cs"/>
          <w:rtl/>
        </w:rPr>
      </w:pPr>
    </w:p>
    <w:p w:rsidR="00B947AB" w:rsidRDefault="00B947AB">
      <w:pPr>
        <w:pStyle w:val="medium2-header"/>
        <w:keepLines w:val="0"/>
        <w:spacing w:before="72"/>
        <w:ind w:left="0" w:right="1134"/>
        <w:rPr>
          <w:rFonts w:cs="FrankRuehl"/>
          <w:noProof/>
          <w:rtl/>
        </w:rPr>
      </w:pPr>
      <w:bookmarkStart w:id="111" w:name="med3"/>
      <w:bookmarkEnd w:id="111"/>
      <w:r>
        <w:rPr>
          <w:rFonts w:cs="FrankRuehl"/>
          <w:noProof/>
          <w:rtl/>
        </w:rPr>
        <w:t>פר</w:t>
      </w:r>
      <w:r>
        <w:rPr>
          <w:rFonts w:cs="FrankRuehl" w:hint="cs"/>
          <w:noProof/>
          <w:rtl/>
        </w:rPr>
        <w:t>ק ד': שונות</w:t>
      </w:r>
    </w:p>
    <w:p w:rsidR="00B947AB" w:rsidRDefault="00B947AB">
      <w:pPr>
        <w:pStyle w:val="P00"/>
        <w:spacing w:before="72"/>
        <w:ind w:left="0" w:right="1134"/>
        <w:rPr>
          <w:rStyle w:val="default"/>
          <w:rFonts w:cs="FrankRuehl"/>
          <w:rtl/>
        </w:rPr>
      </w:pPr>
      <w:bookmarkStart w:id="112" w:name="Seif71"/>
      <w:bookmarkEnd w:id="112"/>
      <w:r>
        <w:rPr>
          <w:lang w:val="he-IL"/>
        </w:rPr>
        <w:pict>
          <v:rect id="_x0000_s1125" style="position:absolute;left:0;text-align:left;margin-left:464.5pt;margin-top:8.05pt;width:75.05pt;height:40pt;z-index:251702272"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ופת כהונה </w:t>
                  </w:r>
                  <w:r>
                    <w:rPr>
                      <w:rFonts w:cs="Miriam"/>
                      <w:sz w:val="18"/>
                      <w:szCs w:val="18"/>
                      <w:rtl/>
                    </w:rPr>
                    <w:t>של</w:t>
                  </w:r>
                  <w:r>
                    <w:rPr>
                      <w:rFonts w:cs="Miriam" w:hint="cs"/>
                      <w:sz w:val="18"/>
                      <w:szCs w:val="18"/>
                      <w:rtl/>
                    </w:rPr>
                    <w:t xml:space="preserve"> רשויות האגודה הנבחרות</w:t>
                  </w:r>
                </w:p>
                <w:p w:rsidR="00B947AB" w:rsidRDefault="00B947AB">
                  <w:pPr>
                    <w:spacing w:line="160" w:lineRule="exact"/>
                    <w:jc w:val="left"/>
                    <w:rPr>
                      <w:rFonts w:cs="Miriam"/>
                      <w:noProof/>
                      <w:sz w:val="18"/>
                      <w:szCs w:val="18"/>
                      <w:rtl/>
                    </w:rPr>
                  </w:pPr>
                  <w:r>
                    <w:rPr>
                      <w:rFonts w:cs="Miriam"/>
                      <w:sz w:val="18"/>
                      <w:szCs w:val="18"/>
                      <w:rtl/>
                    </w:rPr>
                    <w:t>תק</w:t>
                  </w:r>
                  <w:r>
                    <w:rPr>
                      <w:rFonts w:cs="Miriam" w:hint="cs"/>
                      <w:sz w:val="18"/>
                      <w:szCs w:val="18"/>
                      <w:rtl/>
                    </w:rPr>
                    <w:t>' תשמ"ט-</w:t>
                  </w:r>
                  <w:r>
                    <w:rPr>
                      <w:rFonts w:cs="Miriam"/>
                      <w:sz w:val="18"/>
                      <w:szCs w:val="18"/>
                      <w:rtl/>
                    </w:rPr>
                    <w:t>1989</w:t>
                  </w:r>
                </w:p>
              </w:txbxContent>
            </v:textbox>
            <w10:anchorlock/>
          </v:rect>
        </w:pict>
      </w:r>
      <w:r>
        <w:rPr>
          <w:rStyle w:val="big-number"/>
          <w:rFonts w:cs="Miriam"/>
          <w:rtl/>
        </w:rPr>
        <w:t>60.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קופת הכהונה של כל רש</w:t>
      </w:r>
      <w:r>
        <w:rPr>
          <w:rStyle w:val="default"/>
          <w:rFonts w:cs="FrankRuehl"/>
          <w:rtl/>
        </w:rPr>
        <w:t>ות</w:t>
      </w:r>
      <w:r>
        <w:rPr>
          <w:rStyle w:val="default"/>
          <w:rFonts w:cs="FrankRuehl" w:hint="cs"/>
          <w:rtl/>
        </w:rPr>
        <w:t xml:space="preserve"> מרשויות האגודה תהא כתקופת כהונתו של הוועד כאמור בתקנה 23.</w:t>
      </w:r>
    </w:p>
    <w:p w:rsidR="00B947AB" w:rsidRDefault="00B947A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תפנה מקומו של חבר ברשות מרשויותיה של אגודה שסווגה כאגודה לתחבורה צ</w:t>
      </w:r>
      <w:r>
        <w:rPr>
          <w:rStyle w:val="default"/>
          <w:rFonts w:cs="FrankRuehl"/>
          <w:rtl/>
        </w:rPr>
        <w:t>יב</w:t>
      </w:r>
      <w:r>
        <w:rPr>
          <w:rStyle w:val="default"/>
          <w:rFonts w:cs="FrankRuehl" w:hint="cs"/>
          <w:rtl/>
        </w:rPr>
        <w:t>ורית, לא יכהן אדם אחר במקומו, אלא אם כן פחת מספר חבריה של אותה רשות מ-66 אחוזים ממספר החברים שנבחרו לאותה רשות; פחת מספ</w:t>
      </w:r>
      <w:r>
        <w:rPr>
          <w:rStyle w:val="default"/>
          <w:rFonts w:cs="FrankRuehl"/>
          <w:rtl/>
        </w:rPr>
        <w:t>ר</w:t>
      </w:r>
      <w:r>
        <w:rPr>
          <w:rStyle w:val="default"/>
          <w:rFonts w:cs="FrankRuehl" w:hint="cs"/>
          <w:rtl/>
        </w:rPr>
        <w:t xml:space="preserve"> החברים מן השיעור האמור </w:t>
      </w:r>
      <w:r w:rsidR="0082462A">
        <w:rPr>
          <w:rStyle w:val="default"/>
          <w:rFonts w:cs="FrankRuehl"/>
          <w:rtl/>
        </w:rPr>
        <w:t>–</w:t>
      </w:r>
      <w:r>
        <w:rPr>
          <w:rStyle w:val="default"/>
          <w:rFonts w:cs="FrankRuehl"/>
          <w:rtl/>
        </w:rPr>
        <w:t xml:space="preserve"> </w:t>
      </w:r>
      <w:r>
        <w:rPr>
          <w:rStyle w:val="default"/>
          <w:rFonts w:cs="FrankRuehl" w:hint="cs"/>
          <w:rtl/>
        </w:rPr>
        <w:t>יושלם מספר חברי אותה רשות בהתאם להוראות תקנות האגודה.</w:t>
      </w:r>
    </w:p>
    <w:p w:rsidR="00B947AB" w:rsidRDefault="00B947AB">
      <w:pPr>
        <w:pStyle w:val="P00"/>
        <w:spacing w:before="72"/>
        <w:ind w:left="0" w:right="1134"/>
        <w:rPr>
          <w:rStyle w:val="default"/>
          <w:rFonts w:cs="FrankRuehl" w:hint="cs"/>
          <w:rtl/>
        </w:rPr>
      </w:pPr>
      <w:r>
        <w:rPr>
          <w:lang w:val="he-IL"/>
        </w:rPr>
        <w:pict>
          <v:rect id="_x0000_s1126" style="position:absolute;left:0;text-align:left;margin-left:464.5pt;margin-top:8.05pt;width:75.05pt;height:8pt;z-index:251703296"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תק</w:t>
                  </w:r>
                  <w:r>
                    <w:rPr>
                      <w:rFonts w:cs="Miriam" w:hint="cs"/>
                      <w:sz w:val="18"/>
                      <w:szCs w:val="18"/>
                      <w:rtl/>
                    </w:rPr>
                    <w:t>' תשנ"ו-</w:t>
                  </w:r>
                  <w:r>
                    <w:rPr>
                      <w:rFonts w:cs="Miriam"/>
                      <w:sz w:val="18"/>
                      <w:szCs w:val="18"/>
                      <w:rtl/>
                    </w:rPr>
                    <w:t>1996</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וראות תקנת משנה (ב) לא יחולו לגבי מילוי מקומו ש</w:t>
      </w:r>
      <w:r>
        <w:rPr>
          <w:rStyle w:val="default"/>
          <w:rFonts w:cs="FrankRuehl"/>
          <w:rtl/>
        </w:rPr>
        <w:t xml:space="preserve">ל </w:t>
      </w:r>
      <w:r>
        <w:rPr>
          <w:rStyle w:val="default"/>
          <w:rFonts w:cs="FrankRuehl" w:hint="cs"/>
          <w:rtl/>
        </w:rPr>
        <w:t>חבר ברשות מרשויותיה של אגודה, אם היה באגודה, במועד שבו נתפנה המקום ברשות, מועמד למילוי המקום בהתאם להו</w:t>
      </w:r>
      <w:r>
        <w:rPr>
          <w:rStyle w:val="default"/>
          <w:rFonts w:cs="FrankRuehl"/>
          <w:rtl/>
        </w:rPr>
        <w:t>ר</w:t>
      </w:r>
      <w:r>
        <w:rPr>
          <w:rStyle w:val="default"/>
          <w:rFonts w:cs="FrankRuehl" w:hint="cs"/>
          <w:rtl/>
        </w:rPr>
        <w:t>אות תקנה 25(א) והרשם אישר כי מילוי המקום כאמור לא יפגע ביציבותה ובפעילותה התקינה של האגודה.</w:t>
      </w:r>
    </w:p>
    <w:p w:rsidR="00B947AB" w:rsidRPr="00EE5BF7" w:rsidRDefault="00B947AB">
      <w:pPr>
        <w:pStyle w:val="P00"/>
        <w:spacing w:before="0"/>
        <w:ind w:left="0" w:right="1134"/>
        <w:rPr>
          <w:rFonts w:cs="FrankRuehl"/>
          <w:b/>
          <w:bCs/>
          <w:vanish/>
          <w:szCs w:val="20"/>
          <w:shd w:val="clear" w:color="auto" w:fill="FFFF99"/>
          <w:rtl/>
        </w:rPr>
      </w:pPr>
      <w:bookmarkStart w:id="113" w:name="Rov120"/>
      <w:r w:rsidRPr="00EE5BF7">
        <w:rPr>
          <w:rFonts w:cs="FrankRuehl" w:hint="cs"/>
          <w:vanish/>
          <w:color w:val="FF0000"/>
          <w:szCs w:val="20"/>
          <w:shd w:val="clear" w:color="auto" w:fill="FFFF99"/>
          <w:rtl/>
        </w:rPr>
        <w:t>מיום 11.5.1989</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תשמ"ט-1989</w:t>
      </w:r>
    </w:p>
    <w:p w:rsidR="00B947AB" w:rsidRPr="00EE5BF7" w:rsidRDefault="00B947AB">
      <w:pPr>
        <w:pStyle w:val="P00"/>
        <w:tabs>
          <w:tab w:val="clear" w:pos="6259"/>
        </w:tabs>
        <w:spacing w:before="0"/>
        <w:ind w:left="0" w:right="1134"/>
        <w:rPr>
          <w:rFonts w:cs="FrankRuehl" w:hint="cs"/>
          <w:vanish/>
          <w:szCs w:val="20"/>
          <w:shd w:val="clear" w:color="auto" w:fill="FFFF99"/>
          <w:rtl/>
        </w:rPr>
      </w:pPr>
      <w:hyperlink r:id="rId73" w:history="1">
        <w:r w:rsidRPr="00EE5BF7">
          <w:rPr>
            <w:rStyle w:val="Hyperlink"/>
            <w:rFonts w:cs="FrankRuehl" w:hint="cs"/>
            <w:vanish/>
            <w:szCs w:val="20"/>
            <w:shd w:val="clear" w:color="auto" w:fill="FFFF99"/>
            <w:rtl/>
          </w:rPr>
          <w:t>ק"ת תשמ"ט מס' 5182</w:t>
        </w:r>
      </w:hyperlink>
      <w:r w:rsidRPr="00EE5BF7">
        <w:rPr>
          <w:rFonts w:cs="FrankRuehl" w:hint="cs"/>
          <w:vanish/>
          <w:szCs w:val="20"/>
          <w:shd w:val="clear" w:color="auto" w:fill="FFFF99"/>
          <w:rtl/>
        </w:rPr>
        <w:t xml:space="preserve"> מיום 11.5.1989 עמ' 735</w:t>
      </w:r>
    </w:p>
    <w:p w:rsidR="00B947AB" w:rsidRPr="00EE5BF7" w:rsidRDefault="00B947AB">
      <w:pPr>
        <w:pStyle w:val="P00"/>
        <w:tabs>
          <w:tab w:val="clear" w:pos="6259"/>
        </w:tabs>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הוספת תקנה 60</w:t>
      </w:r>
    </w:p>
    <w:p w:rsidR="00B947AB" w:rsidRPr="00EE5BF7" w:rsidRDefault="00B947AB">
      <w:pPr>
        <w:pStyle w:val="P00"/>
        <w:spacing w:before="0"/>
        <w:ind w:left="0" w:right="1134"/>
        <w:rPr>
          <w:rFonts w:cs="FrankRuehl" w:hint="cs"/>
          <w:vanish/>
          <w:color w:val="FF0000"/>
          <w:szCs w:val="20"/>
          <w:shd w:val="clear" w:color="auto" w:fill="FFFF99"/>
          <w:rtl/>
        </w:rPr>
      </w:pPr>
    </w:p>
    <w:p w:rsidR="00B947AB" w:rsidRPr="00EE5BF7" w:rsidRDefault="00B947AB">
      <w:pPr>
        <w:pStyle w:val="P00"/>
        <w:spacing w:before="0"/>
        <w:ind w:left="0" w:right="1134"/>
        <w:rPr>
          <w:rFonts w:cs="FrankRuehl"/>
          <w:b/>
          <w:bCs/>
          <w:vanish/>
          <w:szCs w:val="20"/>
          <w:shd w:val="clear" w:color="auto" w:fill="FFFF99"/>
          <w:rtl/>
        </w:rPr>
      </w:pPr>
      <w:r w:rsidRPr="00EE5BF7">
        <w:rPr>
          <w:rFonts w:cs="FrankRuehl" w:hint="cs"/>
          <w:vanish/>
          <w:color w:val="FF0000"/>
          <w:szCs w:val="20"/>
          <w:shd w:val="clear" w:color="auto" w:fill="FFFF99"/>
          <w:rtl/>
        </w:rPr>
        <w:t>מיום 12.2.1991</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תשנ"א-1991</w:t>
      </w:r>
    </w:p>
    <w:p w:rsidR="00B947AB" w:rsidRPr="00EE5BF7" w:rsidRDefault="00B947AB">
      <w:pPr>
        <w:pStyle w:val="P00"/>
        <w:tabs>
          <w:tab w:val="clear" w:pos="6259"/>
        </w:tabs>
        <w:spacing w:before="0"/>
        <w:ind w:left="0" w:right="1134"/>
        <w:rPr>
          <w:rFonts w:cs="FrankRuehl" w:hint="cs"/>
          <w:vanish/>
          <w:szCs w:val="20"/>
          <w:shd w:val="clear" w:color="auto" w:fill="FFFF99"/>
          <w:rtl/>
        </w:rPr>
      </w:pPr>
      <w:hyperlink r:id="rId74" w:history="1">
        <w:r w:rsidRPr="00EE5BF7">
          <w:rPr>
            <w:rStyle w:val="Hyperlink"/>
            <w:rFonts w:cs="FrankRuehl" w:hint="cs"/>
            <w:vanish/>
            <w:szCs w:val="20"/>
            <w:shd w:val="clear" w:color="auto" w:fill="FFFF99"/>
            <w:rtl/>
          </w:rPr>
          <w:t>ק"ת תשנ"א מס' 5332</w:t>
        </w:r>
      </w:hyperlink>
      <w:r w:rsidRPr="00EE5BF7">
        <w:rPr>
          <w:rFonts w:cs="FrankRuehl" w:hint="cs"/>
          <w:vanish/>
          <w:szCs w:val="20"/>
          <w:shd w:val="clear" w:color="auto" w:fill="FFFF99"/>
          <w:rtl/>
        </w:rPr>
        <w:t xml:space="preserve"> מיום 12.2.1991 עמ' 524</w:t>
      </w:r>
    </w:p>
    <w:p w:rsidR="00B947AB" w:rsidRPr="00EE5BF7" w:rsidRDefault="00B947AB">
      <w:pPr>
        <w:pStyle w:val="P00"/>
        <w:tabs>
          <w:tab w:val="clear" w:pos="6259"/>
        </w:tabs>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הוספת תקנת משנה 60(ג)</w:t>
      </w:r>
    </w:p>
    <w:p w:rsidR="00B947AB" w:rsidRPr="00EE5BF7" w:rsidRDefault="00B947AB">
      <w:pPr>
        <w:pStyle w:val="P00"/>
        <w:spacing w:before="0"/>
        <w:ind w:left="0" w:right="1134"/>
        <w:rPr>
          <w:rFonts w:cs="FrankRuehl" w:hint="cs"/>
          <w:vanish/>
          <w:color w:val="FF0000"/>
          <w:szCs w:val="20"/>
          <w:shd w:val="clear" w:color="auto" w:fill="FFFF99"/>
          <w:rtl/>
        </w:rPr>
      </w:pP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vanish/>
          <w:color w:val="FF0000"/>
          <w:szCs w:val="20"/>
          <w:shd w:val="clear" w:color="auto" w:fill="FFFF99"/>
          <w:rtl/>
        </w:rPr>
        <w:t>מיום 14.6.1996</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תשנ"ו-1996</w:t>
      </w:r>
    </w:p>
    <w:p w:rsidR="00B947AB" w:rsidRPr="00EE5BF7" w:rsidRDefault="00B947AB">
      <w:pPr>
        <w:pStyle w:val="P00"/>
        <w:tabs>
          <w:tab w:val="clear" w:pos="6259"/>
        </w:tabs>
        <w:spacing w:before="0"/>
        <w:ind w:left="0" w:right="1134"/>
        <w:rPr>
          <w:rFonts w:cs="FrankRuehl" w:hint="cs"/>
          <w:vanish/>
          <w:szCs w:val="20"/>
          <w:shd w:val="clear" w:color="auto" w:fill="FFFF99"/>
          <w:rtl/>
        </w:rPr>
      </w:pPr>
      <w:hyperlink r:id="rId75" w:history="1">
        <w:r w:rsidRPr="00EE5BF7">
          <w:rPr>
            <w:rStyle w:val="Hyperlink"/>
            <w:rFonts w:cs="FrankRuehl" w:hint="cs"/>
            <w:vanish/>
            <w:szCs w:val="20"/>
            <w:shd w:val="clear" w:color="auto" w:fill="FFFF99"/>
            <w:rtl/>
          </w:rPr>
          <w:t>ק"ת תשנ"ו מס' 5750</w:t>
        </w:r>
      </w:hyperlink>
      <w:r w:rsidRPr="00EE5BF7">
        <w:rPr>
          <w:rFonts w:cs="FrankRuehl" w:hint="cs"/>
          <w:vanish/>
          <w:szCs w:val="20"/>
          <w:shd w:val="clear" w:color="auto" w:fill="FFFF99"/>
          <w:rtl/>
        </w:rPr>
        <w:t xml:space="preserve"> מיום 15.5.1996 עמ' 878</w:t>
      </w:r>
    </w:p>
    <w:p w:rsidR="00B947AB" w:rsidRPr="00EE5BF7" w:rsidRDefault="00B947AB">
      <w:pPr>
        <w:pStyle w:val="P00"/>
        <w:tabs>
          <w:tab w:val="clear" w:pos="6259"/>
        </w:tabs>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החלפת תקנת משנה 60(ג)</w:t>
      </w:r>
    </w:p>
    <w:p w:rsidR="00B947AB" w:rsidRPr="00EE5BF7" w:rsidRDefault="00B947AB">
      <w:pPr>
        <w:pStyle w:val="P00"/>
        <w:tabs>
          <w:tab w:val="clear" w:pos="6259"/>
        </w:tabs>
        <w:ind w:left="0" w:right="1134"/>
        <w:rPr>
          <w:rFonts w:cs="FrankRuehl" w:hint="cs"/>
          <w:vanish/>
          <w:szCs w:val="20"/>
          <w:shd w:val="clear" w:color="auto" w:fill="FFFF99"/>
          <w:rtl/>
        </w:rPr>
      </w:pPr>
      <w:r w:rsidRPr="00EE5BF7">
        <w:rPr>
          <w:rFonts w:cs="FrankRuehl" w:hint="cs"/>
          <w:vanish/>
          <w:szCs w:val="20"/>
          <w:shd w:val="clear" w:color="auto" w:fill="FFFF99"/>
          <w:rtl/>
        </w:rPr>
        <w:t>הנוסח הקודם:</w:t>
      </w:r>
    </w:p>
    <w:p w:rsidR="00B947AB" w:rsidRDefault="00B947AB">
      <w:pPr>
        <w:pStyle w:val="P00"/>
        <w:tabs>
          <w:tab w:val="clear" w:pos="6259"/>
        </w:tabs>
        <w:spacing w:before="0"/>
        <w:ind w:left="0" w:right="1134"/>
        <w:rPr>
          <w:rFonts w:cs="FrankRuehl" w:hint="cs"/>
          <w:strike/>
          <w:sz w:val="2"/>
          <w:szCs w:val="2"/>
          <w:rtl/>
        </w:rPr>
      </w:pPr>
      <w:r w:rsidRPr="00EE5BF7">
        <w:rPr>
          <w:rFonts w:cs="FrankRuehl" w:hint="cs"/>
          <w:vanish/>
          <w:sz w:val="22"/>
          <w:szCs w:val="22"/>
          <w:shd w:val="clear" w:color="auto" w:fill="FFFF99"/>
          <w:rtl/>
        </w:rPr>
        <w:tab/>
      </w:r>
      <w:r w:rsidRPr="00EE5BF7">
        <w:rPr>
          <w:rFonts w:cs="FrankRuehl" w:hint="cs"/>
          <w:strike/>
          <w:vanish/>
          <w:sz w:val="22"/>
          <w:szCs w:val="22"/>
          <w:shd w:val="clear" w:color="auto" w:fill="FFFF99"/>
          <w:rtl/>
        </w:rPr>
        <w:t>(ג)</w:t>
      </w:r>
      <w:r w:rsidRPr="00EE5BF7">
        <w:rPr>
          <w:rFonts w:cs="FrankRuehl" w:hint="cs"/>
          <w:strike/>
          <w:vanish/>
          <w:sz w:val="22"/>
          <w:szCs w:val="22"/>
          <w:shd w:val="clear" w:color="auto" w:fill="FFFF99"/>
          <w:rtl/>
        </w:rPr>
        <w:tab/>
        <w:t>הוראות תקנת משנה (ב) לא יחולו לגבי מילוי מקומו של חבר בועד של אגודה כאמור באותה תקנת משנה, אם היה באגודה, במועד שבו נתפנה המקום בועד, מועמד למילוי המקום בהתאם להוראות תקנה 25(א), והרשם אישר כי מילוי המקום כאמור לא יפגע ביציבותה ובפעילותה התקינה של האגודה.</w:t>
      </w:r>
      <w:bookmarkEnd w:id="113"/>
    </w:p>
    <w:p w:rsidR="00B947AB" w:rsidRDefault="00B947AB">
      <w:pPr>
        <w:pStyle w:val="P00"/>
        <w:spacing w:before="72"/>
        <w:ind w:left="0" w:right="1134"/>
        <w:rPr>
          <w:rStyle w:val="default"/>
          <w:rFonts w:cs="FrankRuehl" w:hint="cs"/>
          <w:rtl/>
        </w:rPr>
      </w:pPr>
      <w:bookmarkStart w:id="114" w:name="Seif72"/>
      <w:bookmarkEnd w:id="114"/>
      <w:r>
        <w:rPr>
          <w:lang w:val="he-IL"/>
        </w:rPr>
        <w:pict>
          <v:rect id="_x0000_s1127" style="position:absolute;left:0;text-align:left;margin-left:464.5pt;margin-top:8.05pt;width:75.05pt;height:19pt;z-index:251704320" o:allowincell="f" filled="f" stroked="f" strokecolor="lime" strokeweight=".25pt">
            <v:textbox inset="0,0,0,0">
              <w:txbxContent>
                <w:p w:rsidR="00B947AB" w:rsidRDefault="00B947AB">
                  <w:pPr>
                    <w:spacing w:line="160" w:lineRule="exact"/>
                    <w:jc w:val="left"/>
                    <w:rPr>
                      <w:rFonts w:cs="Miriam" w:hint="cs"/>
                      <w:sz w:val="18"/>
                      <w:szCs w:val="18"/>
                      <w:rtl/>
                    </w:rPr>
                  </w:pPr>
                  <w:r>
                    <w:rPr>
                      <w:rFonts w:cs="Miriam"/>
                      <w:sz w:val="18"/>
                      <w:szCs w:val="18"/>
                      <w:rtl/>
                    </w:rPr>
                    <w:t>תי</w:t>
                  </w:r>
                  <w:r>
                    <w:rPr>
                      <w:rFonts w:cs="Miriam" w:hint="cs"/>
                      <w:sz w:val="18"/>
                      <w:szCs w:val="18"/>
                      <w:rtl/>
                    </w:rPr>
                    <w:t xml:space="preserve">קון תקנות </w:t>
                  </w:r>
                  <w:r>
                    <w:rPr>
                      <w:rFonts w:cs="Miriam"/>
                      <w:sz w:val="18"/>
                      <w:szCs w:val="18"/>
                      <w:rtl/>
                    </w:rPr>
                    <w:t>1934</w:t>
                  </w:r>
                </w:p>
                <w:p w:rsidR="00B947AB" w:rsidRDefault="00B947AB">
                  <w:pPr>
                    <w:spacing w:line="160" w:lineRule="exact"/>
                    <w:jc w:val="left"/>
                    <w:rPr>
                      <w:rFonts w:cs="Miriam" w:hint="cs"/>
                      <w:noProof/>
                      <w:sz w:val="18"/>
                      <w:szCs w:val="18"/>
                      <w:rtl/>
                    </w:rPr>
                  </w:pPr>
                  <w:r>
                    <w:rPr>
                      <w:rFonts w:cs="Miriam" w:hint="cs"/>
                      <w:sz w:val="18"/>
                      <w:szCs w:val="18"/>
                      <w:rtl/>
                    </w:rPr>
                    <w:t>תק' תשמ"ט-1989</w:t>
                  </w:r>
                </w:p>
              </w:txbxContent>
            </v:textbox>
            <w10:anchorlock/>
          </v:rect>
        </w:pict>
      </w:r>
      <w:r>
        <w:rPr>
          <w:rStyle w:val="big-number"/>
          <w:rFonts w:cs="Miriam"/>
          <w:rtl/>
        </w:rPr>
        <w:t>60</w:t>
      </w:r>
      <w:r>
        <w:rPr>
          <w:rStyle w:val="default"/>
          <w:rFonts w:cs="FrankRuehl"/>
          <w:rtl/>
        </w:rPr>
        <w:t>א.</w:t>
      </w:r>
      <w:r>
        <w:rPr>
          <w:rStyle w:val="default"/>
          <w:rFonts w:cs="FrankRuehl"/>
          <w:rtl/>
        </w:rPr>
        <w:tab/>
        <w:t>ב</w:t>
      </w:r>
      <w:r>
        <w:rPr>
          <w:rStyle w:val="default"/>
          <w:rFonts w:cs="FrankRuehl" w:hint="cs"/>
          <w:rtl/>
        </w:rPr>
        <w:t xml:space="preserve">תקנות האגודות השיתופיות, 1934 </w:t>
      </w:r>
      <w:r>
        <w:rPr>
          <w:rStyle w:val="default"/>
          <w:rFonts w:cs="FrankRuehl"/>
          <w:rtl/>
        </w:rPr>
        <w:t>–</w:t>
      </w:r>
    </w:p>
    <w:p w:rsidR="00B947AB" w:rsidRDefault="00B947AB" w:rsidP="0082462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תקנה 15א(א), במ</w:t>
      </w:r>
      <w:r>
        <w:rPr>
          <w:rStyle w:val="default"/>
          <w:rFonts w:cs="FrankRuehl"/>
          <w:rtl/>
        </w:rPr>
        <w:t>קו</w:t>
      </w:r>
      <w:r>
        <w:rPr>
          <w:rStyle w:val="default"/>
          <w:rFonts w:cs="FrankRuehl" w:hint="cs"/>
          <w:rtl/>
        </w:rPr>
        <w:t>ם "בתקנות 4(ב) ו-(ד) ו-15(יב)" יבוא "בתקנה 4(ב) ו-(ד)";</w:t>
      </w:r>
    </w:p>
    <w:p w:rsidR="00B947AB" w:rsidRDefault="00B947AB" w:rsidP="0082462A">
      <w:pPr>
        <w:pStyle w:val="P22"/>
        <w:tabs>
          <w:tab w:val="left" w:pos="624"/>
          <w:tab w:val="left" w:pos="1021"/>
        </w:tabs>
        <w:spacing w:before="72"/>
        <w:ind w:left="624" w:right="1134"/>
        <w:rPr>
          <w:rStyle w:val="default"/>
          <w:rFonts w:cs="FrankRuehl" w:hint="cs"/>
          <w:rtl/>
        </w:rPr>
      </w:pPr>
      <w:r>
        <w:rPr>
          <w:rStyle w:val="default"/>
          <w:rFonts w:cs="FrankRuehl" w:hint="cs"/>
          <w:rtl/>
        </w:rPr>
        <w:t>(2)</w:t>
      </w:r>
      <w:r>
        <w:rPr>
          <w:rStyle w:val="default"/>
          <w:rFonts w:cs="FrankRuehl"/>
          <w:rtl/>
        </w:rPr>
        <w:tab/>
        <w:t>ת</w:t>
      </w:r>
      <w:r>
        <w:rPr>
          <w:rStyle w:val="default"/>
          <w:rFonts w:cs="FrankRuehl" w:hint="cs"/>
          <w:rtl/>
        </w:rPr>
        <w:t>קנות 15, 15ב ו-16 -</w:t>
      </w:r>
      <w:r>
        <w:rPr>
          <w:rStyle w:val="default"/>
          <w:rFonts w:cs="FrankRuehl"/>
          <w:rtl/>
        </w:rPr>
        <w:t xml:space="preserve"> </w:t>
      </w:r>
      <w:r>
        <w:rPr>
          <w:rStyle w:val="default"/>
          <w:rFonts w:cs="FrankRuehl" w:hint="cs"/>
          <w:rtl/>
        </w:rPr>
        <w:t>בטלות.</w:t>
      </w:r>
    </w:p>
    <w:p w:rsidR="00B947AB" w:rsidRPr="00EE5BF7" w:rsidRDefault="00B947AB">
      <w:pPr>
        <w:pStyle w:val="P00"/>
        <w:spacing w:before="0"/>
        <w:ind w:left="0" w:right="1134"/>
        <w:rPr>
          <w:rFonts w:cs="FrankRuehl"/>
          <w:b/>
          <w:bCs/>
          <w:vanish/>
          <w:szCs w:val="20"/>
          <w:shd w:val="clear" w:color="auto" w:fill="FFFF99"/>
          <w:rtl/>
        </w:rPr>
      </w:pPr>
      <w:bookmarkStart w:id="115" w:name="Rov121"/>
      <w:r w:rsidRPr="00EE5BF7">
        <w:rPr>
          <w:rFonts w:cs="FrankRuehl" w:hint="cs"/>
          <w:vanish/>
          <w:color w:val="FF0000"/>
          <w:szCs w:val="20"/>
          <w:shd w:val="clear" w:color="auto" w:fill="FFFF99"/>
          <w:rtl/>
        </w:rPr>
        <w:t>מיום 11.5.1989</w:t>
      </w:r>
    </w:p>
    <w:p w:rsidR="00B947AB" w:rsidRPr="00EE5BF7" w:rsidRDefault="00B947AB">
      <w:pPr>
        <w:pStyle w:val="P00"/>
        <w:spacing w:before="0"/>
        <w:ind w:left="0" w:right="1134"/>
        <w:rPr>
          <w:rFonts w:cs="FrankRuehl" w:hint="cs"/>
          <w:b/>
          <w:bCs/>
          <w:vanish/>
          <w:szCs w:val="20"/>
          <w:shd w:val="clear" w:color="auto" w:fill="FFFF99"/>
          <w:rtl/>
        </w:rPr>
      </w:pPr>
      <w:r w:rsidRPr="00EE5BF7">
        <w:rPr>
          <w:rFonts w:cs="FrankRuehl" w:hint="cs"/>
          <w:b/>
          <w:bCs/>
          <w:vanish/>
          <w:szCs w:val="20"/>
          <w:shd w:val="clear" w:color="auto" w:fill="FFFF99"/>
          <w:rtl/>
        </w:rPr>
        <w:t>תק' תשמ"ט-1989</w:t>
      </w:r>
    </w:p>
    <w:p w:rsidR="00B947AB" w:rsidRPr="00EE5BF7" w:rsidRDefault="00B947AB">
      <w:pPr>
        <w:pStyle w:val="P00"/>
        <w:tabs>
          <w:tab w:val="clear" w:pos="6259"/>
        </w:tabs>
        <w:spacing w:before="0"/>
        <w:ind w:left="0" w:right="1134"/>
        <w:rPr>
          <w:rFonts w:cs="FrankRuehl" w:hint="cs"/>
          <w:vanish/>
          <w:szCs w:val="20"/>
          <w:shd w:val="clear" w:color="auto" w:fill="FFFF99"/>
          <w:rtl/>
        </w:rPr>
      </w:pPr>
      <w:hyperlink r:id="rId76" w:history="1">
        <w:r w:rsidRPr="00EE5BF7">
          <w:rPr>
            <w:rStyle w:val="Hyperlink"/>
            <w:rFonts w:cs="FrankRuehl" w:hint="cs"/>
            <w:vanish/>
            <w:szCs w:val="20"/>
            <w:shd w:val="clear" w:color="auto" w:fill="FFFF99"/>
            <w:rtl/>
          </w:rPr>
          <w:t>ק"ת תשמ"ט מס' 5182</w:t>
        </w:r>
      </w:hyperlink>
      <w:r w:rsidRPr="00EE5BF7">
        <w:rPr>
          <w:rFonts w:cs="FrankRuehl" w:hint="cs"/>
          <w:vanish/>
          <w:szCs w:val="20"/>
          <w:shd w:val="clear" w:color="auto" w:fill="FFFF99"/>
          <w:rtl/>
        </w:rPr>
        <w:t xml:space="preserve"> מיום 11.5.1989 עמ' 735</w:t>
      </w:r>
    </w:p>
    <w:p w:rsidR="00B947AB" w:rsidRPr="00EE5BF7" w:rsidRDefault="00B947AB">
      <w:pPr>
        <w:pStyle w:val="P00"/>
        <w:ind w:left="0" w:right="1134"/>
        <w:rPr>
          <w:rStyle w:val="default"/>
          <w:rFonts w:cs="FrankRuehl" w:hint="cs"/>
          <w:vanish/>
          <w:sz w:val="22"/>
          <w:szCs w:val="22"/>
          <w:shd w:val="clear" w:color="auto" w:fill="FFFF99"/>
          <w:rtl/>
        </w:rPr>
      </w:pPr>
      <w:r w:rsidRPr="00EE5BF7">
        <w:rPr>
          <w:rStyle w:val="big-number"/>
          <w:rFonts w:cs="FrankRuehl" w:hint="cs"/>
          <w:strike/>
          <w:vanish/>
          <w:sz w:val="22"/>
          <w:szCs w:val="22"/>
          <w:shd w:val="clear" w:color="auto" w:fill="FFFF99"/>
          <w:rtl/>
        </w:rPr>
        <w:t>60.</w:t>
      </w:r>
      <w:r w:rsidRPr="00EE5BF7">
        <w:rPr>
          <w:rStyle w:val="big-number"/>
          <w:rFonts w:cs="FrankRuehl" w:hint="cs"/>
          <w:vanish/>
          <w:sz w:val="22"/>
          <w:szCs w:val="22"/>
          <w:shd w:val="clear" w:color="auto" w:fill="FFFF99"/>
          <w:rtl/>
        </w:rPr>
        <w:t xml:space="preserve"> </w:t>
      </w:r>
      <w:r w:rsidRPr="00EE5BF7">
        <w:rPr>
          <w:rStyle w:val="big-number"/>
          <w:rFonts w:cs="FrankRuehl"/>
          <w:vanish/>
          <w:sz w:val="22"/>
          <w:szCs w:val="22"/>
          <w:u w:val="single"/>
          <w:shd w:val="clear" w:color="auto" w:fill="FFFF99"/>
          <w:rtl/>
        </w:rPr>
        <w:t>60</w:t>
      </w:r>
      <w:r w:rsidRPr="00EE5BF7">
        <w:rPr>
          <w:rStyle w:val="default"/>
          <w:rFonts w:cs="FrankRuehl"/>
          <w:vanish/>
          <w:sz w:val="22"/>
          <w:szCs w:val="22"/>
          <w:u w:val="single"/>
          <w:shd w:val="clear" w:color="auto" w:fill="FFFF99"/>
          <w:rtl/>
        </w:rPr>
        <w:t>א.</w:t>
      </w:r>
      <w:r w:rsidRPr="00EE5BF7">
        <w:rPr>
          <w:rStyle w:val="default"/>
          <w:rFonts w:cs="FrankRuehl" w:hint="cs"/>
          <w:vanish/>
          <w:sz w:val="22"/>
          <w:szCs w:val="22"/>
          <w:shd w:val="clear" w:color="auto" w:fill="FFFF99"/>
          <w:rtl/>
        </w:rPr>
        <w:t xml:space="preserve">  </w:t>
      </w:r>
      <w:r w:rsidRPr="00EE5BF7">
        <w:rPr>
          <w:rStyle w:val="default"/>
          <w:rFonts w:cs="FrankRuehl"/>
          <w:vanish/>
          <w:sz w:val="22"/>
          <w:szCs w:val="22"/>
          <w:shd w:val="clear" w:color="auto" w:fill="FFFF99"/>
          <w:rtl/>
        </w:rPr>
        <w:t>ב</w:t>
      </w:r>
      <w:r w:rsidRPr="00EE5BF7">
        <w:rPr>
          <w:rStyle w:val="default"/>
          <w:rFonts w:cs="FrankRuehl" w:hint="cs"/>
          <w:vanish/>
          <w:sz w:val="22"/>
          <w:szCs w:val="22"/>
          <w:shd w:val="clear" w:color="auto" w:fill="FFFF99"/>
          <w:rtl/>
        </w:rPr>
        <w:t xml:space="preserve">תקנות האגודות השיתופיות, 1934 </w:t>
      </w:r>
      <w:r w:rsidRPr="00EE5BF7">
        <w:rPr>
          <w:rStyle w:val="default"/>
          <w:rFonts w:cs="FrankRuehl"/>
          <w:vanish/>
          <w:sz w:val="22"/>
          <w:szCs w:val="22"/>
          <w:shd w:val="clear" w:color="auto" w:fill="FFFF99"/>
          <w:rtl/>
        </w:rPr>
        <w:t>–</w:t>
      </w:r>
    </w:p>
    <w:p w:rsidR="00B947AB" w:rsidRPr="00EE5BF7" w:rsidRDefault="00B947AB" w:rsidP="0082462A">
      <w:pPr>
        <w:pStyle w:val="P22"/>
        <w:tabs>
          <w:tab w:val="left" w:pos="624"/>
          <w:tab w:val="left" w:pos="1021"/>
        </w:tabs>
        <w:spacing w:before="0"/>
        <w:ind w:left="624" w:right="1134"/>
        <w:rPr>
          <w:rStyle w:val="default"/>
          <w:rFonts w:cs="FrankRuehl"/>
          <w:vanish/>
          <w:sz w:val="22"/>
          <w:szCs w:val="22"/>
          <w:shd w:val="clear" w:color="auto" w:fill="FFFF99"/>
          <w:rtl/>
        </w:rPr>
      </w:pPr>
      <w:r w:rsidRPr="00EE5BF7">
        <w:rPr>
          <w:rStyle w:val="default"/>
          <w:rFonts w:cs="FrankRuehl"/>
          <w:vanish/>
          <w:sz w:val="22"/>
          <w:szCs w:val="22"/>
          <w:shd w:val="clear" w:color="auto" w:fill="FFFF99"/>
          <w:rtl/>
        </w:rPr>
        <w:t>(1)</w:t>
      </w:r>
      <w:r w:rsidRPr="00EE5BF7">
        <w:rPr>
          <w:rStyle w:val="default"/>
          <w:rFonts w:cs="FrankRuehl"/>
          <w:vanish/>
          <w:sz w:val="22"/>
          <w:szCs w:val="22"/>
          <w:shd w:val="clear" w:color="auto" w:fill="FFFF99"/>
          <w:rtl/>
        </w:rPr>
        <w:tab/>
        <w:t>ב</w:t>
      </w:r>
      <w:r w:rsidRPr="00EE5BF7">
        <w:rPr>
          <w:rStyle w:val="default"/>
          <w:rFonts w:cs="FrankRuehl" w:hint="cs"/>
          <w:vanish/>
          <w:sz w:val="22"/>
          <w:szCs w:val="22"/>
          <w:shd w:val="clear" w:color="auto" w:fill="FFFF99"/>
          <w:rtl/>
        </w:rPr>
        <w:t>תקנה 15א(א), במ</w:t>
      </w:r>
      <w:r w:rsidRPr="00EE5BF7">
        <w:rPr>
          <w:rStyle w:val="default"/>
          <w:rFonts w:cs="FrankRuehl"/>
          <w:vanish/>
          <w:sz w:val="22"/>
          <w:szCs w:val="22"/>
          <w:shd w:val="clear" w:color="auto" w:fill="FFFF99"/>
          <w:rtl/>
        </w:rPr>
        <w:t>קו</w:t>
      </w:r>
      <w:r w:rsidRPr="00EE5BF7">
        <w:rPr>
          <w:rStyle w:val="default"/>
          <w:rFonts w:cs="FrankRuehl" w:hint="cs"/>
          <w:vanish/>
          <w:sz w:val="22"/>
          <w:szCs w:val="22"/>
          <w:shd w:val="clear" w:color="auto" w:fill="FFFF99"/>
          <w:rtl/>
        </w:rPr>
        <w:t>ם "בתקנות 4(ב) ו-(ד) ו-15(יב)" יבוא "בתקנה 4(ב) ו-(ד)";</w:t>
      </w:r>
    </w:p>
    <w:p w:rsidR="00B947AB" w:rsidRDefault="00B947AB" w:rsidP="0082462A">
      <w:pPr>
        <w:pStyle w:val="P22"/>
        <w:tabs>
          <w:tab w:val="left" w:pos="624"/>
          <w:tab w:val="left" w:pos="1021"/>
        </w:tabs>
        <w:spacing w:before="0"/>
        <w:ind w:left="624" w:right="1134"/>
        <w:rPr>
          <w:rStyle w:val="default"/>
          <w:rFonts w:cs="FrankRuehl" w:hint="cs"/>
          <w:sz w:val="2"/>
          <w:szCs w:val="2"/>
          <w:rtl/>
        </w:rPr>
      </w:pPr>
      <w:r w:rsidRPr="00EE5BF7">
        <w:rPr>
          <w:rStyle w:val="default"/>
          <w:rFonts w:cs="FrankRuehl" w:hint="cs"/>
          <w:vanish/>
          <w:sz w:val="22"/>
          <w:szCs w:val="22"/>
          <w:shd w:val="clear" w:color="auto" w:fill="FFFF99"/>
          <w:rtl/>
        </w:rPr>
        <w:t>(2)</w:t>
      </w:r>
      <w:r w:rsidRPr="00EE5BF7">
        <w:rPr>
          <w:rStyle w:val="default"/>
          <w:rFonts w:cs="FrankRuehl"/>
          <w:vanish/>
          <w:sz w:val="22"/>
          <w:szCs w:val="22"/>
          <w:shd w:val="clear" w:color="auto" w:fill="FFFF99"/>
          <w:rtl/>
        </w:rPr>
        <w:tab/>
        <w:t>ת</w:t>
      </w:r>
      <w:r w:rsidRPr="00EE5BF7">
        <w:rPr>
          <w:rStyle w:val="default"/>
          <w:rFonts w:cs="FrankRuehl" w:hint="cs"/>
          <w:vanish/>
          <w:sz w:val="22"/>
          <w:szCs w:val="22"/>
          <w:shd w:val="clear" w:color="auto" w:fill="FFFF99"/>
          <w:rtl/>
        </w:rPr>
        <w:t>קנות 15, 15ב ו-16 -</w:t>
      </w:r>
      <w:r w:rsidRPr="00EE5BF7">
        <w:rPr>
          <w:rStyle w:val="default"/>
          <w:rFonts w:cs="FrankRuehl"/>
          <w:vanish/>
          <w:sz w:val="22"/>
          <w:szCs w:val="22"/>
          <w:shd w:val="clear" w:color="auto" w:fill="FFFF99"/>
          <w:rtl/>
        </w:rPr>
        <w:t xml:space="preserve"> </w:t>
      </w:r>
      <w:r w:rsidRPr="00EE5BF7">
        <w:rPr>
          <w:rStyle w:val="default"/>
          <w:rFonts w:cs="FrankRuehl" w:hint="cs"/>
          <w:vanish/>
          <w:sz w:val="22"/>
          <w:szCs w:val="22"/>
          <w:shd w:val="clear" w:color="auto" w:fill="FFFF99"/>
          <w:rtl/>
        </w:rPr>
        <w:t>בטלות.</w:t>
      </w:r>
      <w:bookmarkEnd w:id="115"/>
    </w:p>
    <w:p w:rsidR="00B947AB" w:rsidRDefault="00B947AB">
      <w:pPr>
        <w:pStyle w:val="P00"/>
        <w:spacing w:before="72"/>
        <w:ind w:left="0" w:right="1134"/>
        <w:rPr>
          <w:rStyle w:val="default"/>
          <w:rFonts w:cs="FrankRuehl"/>
          <w:rtl/>
        </w:rPr>
      </w:pPr>
      <w:bookmarkStart w:id="116" w:name="Seif73"/>
      <w:bookmarkEnd w:id="116"/>
      <w:r>
        <w:rPr>
          <w:lang w:val="he-IL"/>
        </w:rPr>
        <w:pict>
          <v:rect id="_x0000_s1128" style="position:absolute;left:0;text-align:left;margin-left:464.5pt;margin-top:8.05pt;width:75.05pt;height:8pt;z-index:251705344"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61.</w:t>
      </w:r>
      <w:r>
        <w:rPr>
          <w:rStyle w:val="big-number"/>
          <w:rFonts w:cs="Miriam"/>
          <w:rtl/>
        </w:rPr>
        <w:tab/>
      </w:r>
      <w:r>
        <w:rPr>
          <w:rStyle w:val="default"/>
          <w:rFonts w:cs="FrankRuehl"/>
          <w:rtl/>
        </w:rPr>
        <w:t>תח</w:t>
      </w:r>
      <w:r>
        <w:rPr>
          <w:rStyle w:val="default"/>
          <w:rFonts w:cs="FrankRuehl" w:hint="cs"/>
          <w:rtl/>
        </w:rPr>
        <w:t>ילתן של תקנות אלה ביום השלושים לאחר פרסומן.</w:t>
      </w:r>
    </w:p>
    <w:p w:rsidR="00B947AB" w:rsidRDefault="00B947AB">
      <w:pPr>
        <w:pStyle w:val="P00"/>
        <w:spacing w:before="72"/>
        <w:ind w:left="0" w:right="1134"/>
        <w:rPr>
          <w:rStyle w:val="default"/>
          <w:rFonts w:cs="FrankRuehl"/>
          <w:rtl/>
        </w:rPr>
      </w:pPr>
      <w:bookmarkStart w:id="117" w:name="Seif74"/>
      <w:bookmarkEnd w:id="117"/>
      <w:r>
        <w:rPr>
          <w:lang w:val="he-IL"/>
        </w:rPr>
        <w:pict>
          <v:rect id="_x0000_s1129" style="position:absolute;left:0;text-align:left;margin-left:464.5pt;margin-top:8.05pt;width:75.05pt;height:8pt;z-index:251706368" o:allowincell="f" filled="f" stroked="f" strokecolor="lime" strokeweight=".25pt">
            <v:textbox inset="0,0,0,0">
              <w:txbxContent>
                <w:p w:rsidR="00B947AB" w:rsidRDefault="00B947AB">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62.</w:t>
      </w:r>
      <w:r>
        <w:rPr>
          <w:rStyle w:val="big-number"/>
          <w:rFonts w:cs="Miriam"/>
          <w:rtl/>
        </w:rPr>
        <w:tab/>
      </w:r>
      <w:r>
        <w:rPr>
          <w:rStyle w:val="default"/>
          <w:rFonts w:cs="FrankRuehl"/>
          <w:rtl/>
        </w:rPr>
        <w:t>לת</w:t>
      </w:r>
      <w:r>
        <w:rPr>
          <w:rStyle w:val="default"/>
          <w:rFonts w:cs="FrankRuehl" w:hint="cs"/>
          <w:rtl/>
        </w:rPr>
        <w:t>קנות אלה ייקרא "תקנות האגודות השיתופיות (רשויות האגודה), תשל"ה-</w:t>
      </w:r>
      <w:r>
        <w:rPr>
          <w:rStyle w:val="default"/>
          <w:rFonts w:cs="FrankRuehl"/>
          <w:rtl/>
        </w:rPr>
        <w:t>1975".</w:t>
      </w:r>
    </w:p>
    <w:p w:rsidR="00B947AB" w:rsidRDefault="00B947AB">
      <w:pPr>
        <w:pStyle w:val="P00"/>
        <w:spacing w:before="72"/>
        <w:ind w:left="0" w:right="1134"/>
        <w:rPr>
          <w:rStyle w:val="default"/>
          <w:rFonts w:cs="FrankRuehl" w:hint="cs"/>
          <w:rtl/>
        </w:rPr>
      </w:pPr>
    </w:p>
    <w:p w:rsidR="0082462A" w:rsidRDefault="0082462A">
      <w:pPr>
        <w:pStyle w:val="P00"/>
        <w:spacing w:before="72"/>
        <w:ind w:left="0" w:right="1134"/>
        <w:rPr>
          <w:rStyle w:val="default"/>
          <w:rFonts w:cs="FrankRuehl" w:hint="cs"/>
          <w:rtl/>
        </w:rPr>
      </w:pPr>
    </w:p>
    <w:p w:rsidR="00B947AB" w:rsidRDefault="00B947AB" w:rsidP="0082462A">
      <w:pPr>
        <w:pStyle w:val="sig-0"/>
        <w:tabs>
          <w:tab w:val="clear" w:pos="4820"/>
          <w:tab w:val="center" w:pos="5670"/>
        </w:tabs>
        <w:spacing w:before="72"/>
        <w:ind w:left="0" w:right="1134"/>
        <w:rPr>
          <w:rFonts w:cs="FrankRuehl"/>
          <w:sz w:val="26"/>
          <w:rtl/>
        </w:rPr>
      </w:pPr>
      <w:r>
        <w:rPr>
          <w:rFonts w:cs="FrankRuehl"/>
          <w:sz w:val="26"/>
          <w:rtl/>
        </w:rPr>
        <w:t xml:space="preserve"> כ</w:t>
      </w:r>
      <w:r>
        <w:rPr>
          <w:rFonts w:cs="FrankRuehl" w:hint="cs"/>
          <w:sz w:val="26"/>
          <w:rtl/>
        </w:rPr>
        <w:t>"ט בטבת תשל"ה (12 בינואר 1975)</w:t>
      </w:r>
      <w:r>
        <w:rPr>
          <w:rFonts w:cs="FrankRuehl"/>
          <w:sz w:val="26"/>
          <w:rtl/>
        </w:rPr>
        <w:tab/>
        <w:t>מ</w:t>
      </w:r>
      <w:r>
        <w:rPr>
          <w:rFonts w:cs="FrankRuehl" w:hint="cs"/>
          <w:sz w:val="26"/>
          <w:rtl/>
        </w:rPr>
        <w:t xml:space="preserve">שה </w:t>
      </w:r>
      <w:r>
        <w:rPr>
          <w:rFonts w:cs="FrankRuehl"/>
          <w:sz w:val="26"/>
          <w:rtl/>
        </w:rPr>
        <w:t>בר</w:t>
      </w:r>
      <w:r>
        <w:rPr>
          <w:rFonts w:cs="FrankRuehl" w:hint="cs"/>
          <w:sz w:val="26"/>
          <w:rtl/>
        </w:rPr>
        <w:t>עם</w:t>
      </w:r>
    </w:p>
    <w:p w:rsidR="00B947AB" w:rsidRDefault="00B947AB" w:rsidP="0082462A">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העבודה</w:t>
      </w:r>
    </w:p>
    <w:p w:rsidR="00B947AB" w:rsidRDefault="00B947AB">
      <w:pPr>
        <w:pStyle w:val="P00"/>
        <w:spacing w:before="72"/>
        <w:ind w:left="0" w:right="1134"/>
        <w:rPr>
          <w:rStyle w:val="default"/>
          <w:rFonts w:cs="FrankRuehl" w:hint="cs"/>
          <w:rtl/>
        </w:rPr>
      </w:pPr>
    </w:p>
    <w:p w:rsidR="00B947AB" w:rsidRDefault="00B947AB">
      <w:pPr>
        <w:pStyle w:val="P00"/>
        <w:spacing w:before="72"/>
        <w:ind w:left="0" w:right="1134"/>
        <w:rPr>
          <w:rStyle w:val="default"/>
          <w:rFonts w:cs="FrankRuehl"/>
          <w:rtl/>
        </w:rPr>
      </w:pPr>
    </w:p>
    <w:p w:rsidR="00B947AB" w:rsidRDefault="00B947AB">
      <w:pPr>
        <w:pStyle w:val="P00"/>
        <w:spacing w:before="72"/>
        <w:ind w:left="0" w:right="1134"/>
        <w:rPr>
          <w:rStyle w:val="default"/>
          <w:rFonts w:cs="FrankRuehl"/>
          <w:rtl/>
        </w:rPr>
      </w:pPr>
      <w:bookmarkStart w:id="118" w:name="LawPartEnd"/>
    </w:p>
    <w:bookmarkEnd w:id="118"/>
    <w:p w:rsidR="00910A8D" w:rsidRDefault="00910A8D">
      <w:pPr>
        <w:pStyle w:val="P00"/>
        <w:spacing w:before="72"/>
        <w:ind w:left="0" w:right="1134"/>
        <w:rPr>
          <w:rStyle w:val="default"/>
          <w:rFonts w:cs="FrankRuehl"/>
          <w:rtl/>
        </w:rPr>
      </w:pPr>
    </w:p>
    <w:p w:rsidR="00AF6C27" w:rsidRDefault="00AF6C27" w:rsidP="00AF6C27">
      <w:pPr>
        <w:pStyle w:val="P00"/>
        <w:spacing w:before="72"/>
        <w:ind w:left="0" w:right="1134"/>
        <w:jc w:val="center"/>
        <w:rPr>
          <w:rStyle w:val="default"/>
          <w:rFonts w:cs="David"/>
          <w:color w:val="0000FF"/>
          <w:szCs w:val="24"/>
          <w:u w:val="single"/>
          <w:rtl/>
        </w:rPr>
      </w:pPr>
      <w:hyperlink r:id="rId77" w:history="1">
        <w:r>
          <w:rPr>
            <w:rStyle w:val="default"/>
            <w:rFonts w:cs="David"/>
            <w:color w:val="0000FF"/>
            <w:szCs w:val="24"/>
            <w:u w:val="single"/>
            <w:rtl/>
          </w:rPr>
          <w:t>הודעה למנויים על עריכה ושינויים במסמכי פסיקה, חקיקה ועוד באתר נבו - הקש כאן</w:t>
        </w:r>
      </w:hyperlink>
    </w:p>
    <w:p w:rsidR="00B947AB" w:rsidRPr="00AF6C27" w:rsidRDefault="00B947AB" w:rsidP="00AF6C27">
      <w:pPr>
        <w:pStyle w:val="P00"/>
        <w:spacing w:before="72"/>
        <w:ind w:left="0" w:right="1134"/>
        <w:jc w:val="center"/>
        <w:rPr>
          <w:rStyle w:val="default"/>
          <w:rFonts w:cs="David"/>
          <w:color w:val="0000FF"/>
          <w:szCs w:val="24"/>
          <w:u w:val="single"/>
          <w:rtl/>
        </w:rPr>
      </w:pPr>
    </w:p>
    <w:sectPr w:rsidR="00B947AB" w:rsidRPr="00AF6C27">
      <w:headerReference w:type="even" r:id="rId78"/>
      <w:headerReference w:type="default" r:id="rId79"/>
      <w:footerReference w:type="even" r:id="rId80"/>
      <w:footerReference w:type="default" r:id="rId8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65075" w:rsidRDefault="00165075">
      <w:r>
        <w:separator/>
      </w:r>
    </w:p>
  </w:endnote>
  <w:endnote w:type="continuationSeparator" w:id="0">
    <w:p w:rsidR="00165075" w:rsidRDefault="00165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47AB" w:rsidRDefault="00B947A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947AB" w:rsidRDefault="00B947A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947AB" w:rsidRDefault="00B947A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F6C27">
      <w:rPr>
        <w:rFonts w:cs="TopType Jerushalmi"/>
        <w:noProof/>
        <w:color w:val="000000"/>
        <w:sz w:val="14"/>
        <w:szCs w:val="14"/>
      </w:rPr>
      <w:t>Z:\00000000000000000000000=2014------------------------\05-May\2014-05-28\LawsForHofit\07\002_009.doc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47AB" w:rsidRDefault="00B947A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2462A">
      <w:rPr>
        <w:rFonts w:hAnsi="FrankRuehl" w:cs="FrankRuehl"/>
        <w:noProof/>
        <w:sz w:val="24"/>
        <w:szCs w:val="24"/>
        <w:rtl/>
      </w:rPr>
      <w:t>2</w:t>
    </w:r>
    <w:r>
      <w:rPr>
        <w:rFonts w:hAnsi="FrankRuehl" w:cs="FrankRuehl"/>
        <w:sz w:val="24"/>
        <w:szCs w:val="24"/>
        <w:rtl/>
      </w:rPr>
      <w:fldChar w:fldCharType="end"/>
    </w:r>
  </w:p>
  <w:p w:rsidR="00B947AB" w:rsidRDefault="00B947A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947AB" w:rsidRDefault="00B947A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F6C27">
      <w:rPr>
        <w:rFonts w:cs="TopType Jerushalmi"/>
        <w:noProof/>
        <w:color w:val="000000"/>
        <w:sz w:val="14"/>
        <w:szCs w:val="14"/>
      </w:rPr>
      <w:t>Z:\00000000000000000000000=2014------------------------\05-May\2014-05-28\LawsForHofit\07\002_009.doc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65075" w:rsidRDefault="00165075">
      <w:pPr>
        <w:spacing w:before="60" w:line="240" w:lineRule="auto"/>
        <w:ind w:right="1134"/>
      </w:pPr>
      <w:r>
        <w:separator/>
      </w:r>
    </w:p>
  </w:footnote>
  <w:footnote w:type="continuationSeparator" w:id="0">
    <w:p w:rsidR="00165075" w:rsidRDefault="00165075">
      <w:pPr>
        <w:spacing w:before="60" w:line="240" w:lineRule="auto"/>
        <w:ind w:right="1134"/>
      </w:pPr>
      <w:r>
        <w:separator/>
      </w:r>
    </w:p>
  </w:footnote>
  <w:footnote w:id="1">
    <w:p w:rsidR="00B947AB" w:rsidRDefault="00B947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תשל"ה מס</w:t>
        </w:r>
        <w:r>
          <w:rPr>
            <w:rStyle w:val="Hyperlink"/>
            <w:rFonts w:cs="FrankRuehl" w:hint="cs"/>
            <w:rtl/>
          </w:rPr>
          <w:t>'</w:t>
        </w:r>
        <w:r>
          <w:rPr>
            <w:rStyle w:val="Hyperlink"/>
            <w:rFonts w:cs="FrankRuehl" w:hint="cs"/>
            <w:rtl/>
          </w:rPr>
          <w:t xml:space="preserve"> 3321</w:t>
        </w:r>
      </w:hyperlink>
      <w:r>
        <w:rPr>
          <w:rFonts w:cs="FrankRuehl" w:hint="cs"/>
          <w:rtl/>
        </w:rPr>
        <w:t xml:space="preserve"> מיום 13.4.1975 עמ' 1366.</w:t>
      </w:r>
    </w:p>
    <w:p w:rsidR="00B947AB" w:rsidRDefault="00B947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ק"ת תשל"ו מס' 3477</w:t>
        </w:r>
      </w:hyperlink>
      <w:r>
        <w:rPr>
          <w:rFonts w:cs="FrankRuehl" w:hint="cs"/>
          <w:rtl/>
        </w:rPr>
        <w:t xml:space="preserve"> מיום 15.2.1976 עמ' 979 </w:t>
      </w:r>
      <w:r>
        <w:rPr>
          <w:rFonts w:cs="FrankRuehl"/>
          <w:rtl/>
        </w:rPr>
        <w:t>–</w:t>
      </w:r>
      <w:r>
        <w:rPr>
          <w:rFonts w:cs="FrankRuehl" w:hint="cs"/>
          <w:rtl/>
        </w:rPr>
        <w:t xml:space="preserve"> תק' תשל"ו-1976; תחילתן 30 ימים מיום פרסומן.</w:t>
      </w:r>
    </w:p>
    <w:p w:rsidR="00646100" w:rsidRDefault="00B947AB" w:rsidP="0064610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ק</w:t>
        </w:r>
        <w:r>
          <w:rPr>
            <w:rStyle w:val="Hyperlink"/>
            <w:rFonts w:cs="FrankRuehl"/>
            <w:rtl/>
          </w:rPr>
          <w:t>"</w:t>
        </w:r>
        <w:r>
          <w:rPr>
            <w:rStyle w:val="Hyperlink"/>
            <w:rFonts w:cs="FrankRuehl" w:hint="cs"/>
            <w:rtl/>
          </w:rPr>
          <w:t>ת תשל"ז מס' 3671</w:t>
        </w:r>
      </w:hyperlink>
      <w:r>
        <w:rPr>
          <w:rFonts w:cs="FrankRuehl" w:hint="cs"/>
          <w:rtl/>
        </w:rPr>
        <w:t xml:space="preserve"> מיום 3.3.1977 עמ' 1064 </w:t>
      </w:r>
      <w:r>
        <w:rPr>
          <w:rFonts w:cs="FrankRuehl"/>
          <w:rtl/>
        </w:rPr>
        <w:t>–</w:t>
      </w:r>
      <w:r>
        <w:rPr>
          <w:rFonts w:cs="FrankRuehl" w:hint="cs"/>
          <w:rtl/>
        </w:rPr>
        <w:t xml:space="preserve"> תק' תשל"ז-1977; תחילתן 30 ימים מיום פרסומן.</w:t>
      </w:r>
    </w:p>
    <w:p w:rsidR="00B947AB" w:rsidRDefault="00B947AB" w:rsidP="0064610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00646100">
          <w:rPr>
            <w:rStyle w:val="Hyperlink"/>
            <w:rFonts w:cs="FrankRuehl" w:hint="cs"/>
            <w:rtl/>
          </w:rPr>
          <w:t>ק"ת תשל"ז מ</w:t>
        </w:r>
        <w:r>
          <w:rPr>
            <w:rStyle w:val="Hyperlink"/>
            <w:rFonts w:cs="FrankRuehl" w:hint="cs"/>
            <w:rtl/>
          </w:rPr>
          <w:t>ס' 3702</w:t>
        </w:r>
      </w:hyperlink>
      <w:r>
        <w:rPr>
          <w:rFonts w:cs="FrankRuehl" w:hint="cs"/>
          <w:rtl/>
        </w:rPr>
        <w:t xml:space="preserve"> מיום 28.4.1977 עמ' 1494 </w:t>
      </w:r>
      <w:r>
        <w:rPr>
          <w:rFonts w:cs="FrankRuehl"/>
          <w:rtl/>
        </w:rPr>
        <w:t>–</w:t>
      </w:r>
      <w:r>
        <w:rPr>
          <w:rFonts w:cs="FrankRuehl" w:hint="cs"/>
          <w:rtl/>
        </w:rPr>
        <w:t xml:space="preserve"> תק' (מס' 2) תשל"ז-1977; תחילתן 30 ימים מיום פרסומן.</w:t>
      </w:r>
    </w:p>
    <w:p w:rsidR="00B947AB" w:rsidRDefault="00B947AB" w:rsidP="0064610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Pr>
            <w:rStyle w:val="Hyperlink"/>
            <w:rFonts w:cs="FrankRuehl" w:hint="cs"/>
            <w:rtl/>
          </w:rPr>
          <w:t>ק</w:t>
        </w:r>
        <w:r>
          <w:rPr>
            <w:rStyle w:val="Hyperlink"/>
            <w:rFonts w:cs="FrankRuehl"/>
            <w:rtl/>
          </w:rPr>
          <w:t>"</w:t>
        </w:r>
        <w:r>
          <w:rPr>
            <w:rStyle w:val="Hyperlink"/>
            <w:rFonts w:cs="FrankRuehl" w:hint="cs"/>
            <w:rtl/>
          </w:rPr>
          <w:t>ת תש"ם מס' 4051</w:t>
        </w:r>
      </w:hyperlink>
      <w:r>
        <w:rPr>
          <w:rFonts w:cs="FrankRuehl" w:hint="cs"/>
          <w:rtl/>
        </w:rPr>
        <w:t xml:space="preserve"> מיום 19.11.1979 עמ' 242 </w:t>
      </w:r>
      <w:r>
        <w:rPr>
          <w:rFonts w:cs="FrankRuehl"/>
          <w:rtl/>
        </w:rPr>
        <w:t>–</w:t>
      </w:r>
      <w:r>
        <w:rPr>
          <w:rFonts w:cs="FrankRuehl" w:hint="cs"/>
          <w:rtl/>
        </w:rPr>
        <w:t xml:space="preserve"> תק' תש"ם-1979; תחילתן 30 ימים מיום פרסומן.</w:t>
      </w:r>
      <w:r>
        <w:rPr>
          <w:rFonts w:cs="FrankRuehl"/>
          <w:rtl/>
        </w:rPr>
        <w:t xml:space="preserve"> ת</w:t>
      </w:r>
      <w:r>
        <w:rPr>
          <w:rFonts w:cs="FrankRuehl" w:hint="cs"/>
          <w:rtl/>
        </w:rPr>
        <w:t xml:space="preserve">"ט </w:t>
      </w:r>
      <w:hyperlink r:id="rId6" w:history="1">
        <w:r w:rsidR="00646100">
          <w:rPr>
            <w:rStyle w:val="Hyperlink"/>
            <w:rFonts w:cs="FrankRuehl" w:hint="cs"/>
            <w:rtl/>
          </w:rPr>
          <w:t>ק"ת תש"ם מ</w:t>
        </w:r>
        <w:r>
          <w:rPr>
            <w:rStyle w:val="Hyperlink"/>
            <w:rFonts w:cs="FrankRuehl" w:hint="eastAsia"/>
            <w:rtl/>
          </w:rPr>
          <w:t>ס</w:t>
        </w:r>
        <w:r>
          <w:rPr>
            <w:rStyle w:val="Hyperlink"/>
            <w:rFonts w:cs="FrankRuehl"/>
            <w:rtl/>
          </w:rPr>
          <w:t>' 4075</w:t>
        </w:r>
      </w:hyperlink>
      <w:r>
        <w:rPr>
          <w:rFonts w:cs="FrankRuehl" w:hint="cs"/>
          <w:rtl/>
        </w:rPr>
        <w:t xml:space="preserve"> מיום 6.1.1980 עמ' 742.</w:t>
      </w:r>
    </w:p>
    <w:p w:rsidR="00B947AB" w:rsidRDefault="00B947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Pr>
            <w:rStyle w:val="Hyperlink"/>
            <w:rFonts w:cs="FrankRuehl" w:hint="cs"/>
            <w:rtl/>
          </w:rPr>
          <w:t>ק</w:t>
        </w:r>
        <w:r>
          <w:rPr>
            <w:rStyle w:val="Hyperlink"/>
            <w:rFonts w:cs="FrankRuehl"/>
            <w:rtl/>
          </w:rPr>
          <w:t>"</w:t>
        </w:r>
        <w:r>
          <w:rPr>
            <w:rStyle w:val="Hyperlink"/>
            <w:rFonts w:cs="FrankRuehl" w:hint="cs"/>
            <w:rtl/>
          </w:rPr>
          <w:t>ת תשמ"א מס'</w:t>
        </w:r>
        <w:r>
          <w:rPr>
            <w:rStyle w:val="Hyperlink"/>
            <w:rFonts w:cs="FrankRuehl" w:hint="cs"/>
            <w:rtl/>
          </w:rPr>
          <w:t xml:space="preserve"> </w:t>
        </w:r>
        <w:r>
          <w:rPr>
            <w:rStyle w:val="Hyperlink"/>
            <w:rFonts w:cs="FrankRuehl" w:hint="cs"/>
            <w:rtl/>
          </w:rPr>
          <w:t>4249</w:t>
        </w:r>
      </w:hyperlink>
      <w:r>
        <w:rPr>
          <w:rFonts w:cs="FrankRuehl" w:hint="cs"/>
          <w:rtl/>
        </w:rPr>
        <w:t xml:space="preserve"> מיום 7.7.1981 עמ' 1181 </w:t>
      </w:r>
      <w:r>
        <w:rPr>
          <w:rFonts w:cs="FrankRuehl"/>
          <w:rtl/>
        </w:rPr>
        <w:t>–</w:t>
      </w:r>
      <w:r>
        <w:rPr>
          <w:rFonts w:cs="FrankRuehl" w:hint="cs"/>
          <w:rtl/>
        </w:rPr>
        <w:t xml:space="preserve"> תק' תשמ"א-1981.</w:t>
      </w:r>
    </w:p>
    <w:p w:rsidR="00B947AB" w:rsidRDefault="00B947AB" w:rsidP="0064610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Pr>
            <w:rStyle w:val="Hyperlink"/>
            <w:rFonts w:cs="FrankRuehl" w:hint="cs"/>
            <w:rtl/>
          </w:rPr>
          <w:t>ק</w:t>
        </w:r>
        <w:r>
          <w:rPr>
            <w:rStyle w:val="Hyperlink"/>
            <w:rFonts w:cs="FrankRuehl"/>
            <w:rtl/>
          </w:rPr>
          <w:t>"</w:t>
        </w:r>
        <w:r>
          <w:rPr>
            <w:rStyle w:val="Hyperlink"/>
            <w:rFonts w:cs="FrankRuehl" w:hint="cs"/>
            <w:rtl/>
          </w:rPr>
          <w:t>ת תשמ"ב מס'</w:t>
        </w:r>
        <w:r>
          <w:rPr>
            <w:rStyle w:val="Hyperlink"/>
            <w:rFonts w:cs="FrankRuehl" w:hint="cs"/>
            <w:rtl/>
          </w:rPr>
          <w:t xml:space="preserve"> </w:t>
        </w:r>
        <w:r>
          <w:rPr>
            <w:rStyle w:val="Hyperlink"/>
            <w:rFonts w:cs="FrankRuehl" w:hint="cs"/>
            <w:rtl/>
          </w:rPr>
          <w:t>4378</w:t>
        </w:r>
      </w:hyperlink>
      <w:r>
        <w:rPr>
          <w:rFonts w:cs="FrankRuehl" w:hint="cs"/>
          <w:rtl/>
        </w:rPr>
        <w:t xml:space="preserve"> מיום 7.7.1982 עמ' 1278 </w:t>
      </w:r>
      <w:r>
        <w:rPr>
          <w:rFonts w:cs="FrankRuehl"/>
          <w:rtl/>
        </w:rPr>
        <w:t>–</w:t>
      </w:r>
      <w:r>
        <w:rPr>
          <w:rFonts w:cs="FrankRuehl" w:hint="cs"/>
          <w:rtl/>
        </w:rPr>
        <w:t xml:space="preserve"> תק' תשמ"ב-1982; תחילתן 30 ימים מיום פרסומן. ת"ט </w:t>
      </w:r>
      <w:hyperlink r:id="rId9" w:history="1">
        <w:r w:rsidR="00646100">
          <w:rPr>
            <w:rStyle w:val="Hyperlink"/>
            <w:rFonts w:cs="FrankRuehl" w:hint="cs"/>
            <w:rtl/>
          </w:rPr>
          <w:t>ק"ת תשמ"ב מ</w:t>
        </w:r>
        <w:r>
          <w:rPr>
            <w:rStyle w:val="Hyperlink"/>
            <w:rFonts w:cs="FrankRuehl" w:hint="eastAsia"/>
            <w:rtl/>
          </w:rPr>
          <w:t>ס</w:t>
        </w:r>
        <w:r>
          <w:rPr>
            <w:rStyle w:val="Hyperlink"/>
            <w:rFonts w:cs="FrankRuehl"/>
            <w:rtl/>
          </w:rPr>
          <w:t>' 4398</w:t>
        </w:r>
      </w:hyperlink>
      <w:r>
        <w:rPr>
          <w:rFonts w:cs="FrankRuehl" w:hint="cs"/>
          <w:rtl/>
        </w:rPr>
        <w:t xml:space="preserve"> מיום 1.9.1982 עמ' 1576.</w:t>
      </w:r>
    </w:p>
    <w:p w:rsidR="00646100" w:rsidRDefault="00B947AB" w:rsidP="0064610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Pr>
            <w:rStyle w:val="Hyperlink"/>
            <w:rFonts w:cs="FrankRuehl" w:hint="cs"/>
            <w:rtl/>
          </w:rPr>
          <w:t>ק</w:t>
        </w:r>
        <w:r>
          <w:rPr>
            <w:rStyle w:val="Hyperlink"/>
            <w:rFonts w:cs="FrankRuehl"/>
            <w:rtl/>
          </w:rPr>
          <w:t>"</w:t>
        </w:r>
        <w:r>
          <w:rPr>
            <w:rStyle w:val="Hyperlink"/>
            <w:rFonts w:cs="FrankRuehl" w:hint="cs"/>
            <w:rtl/>
          </w:rPr>
          <w:t>ת תשמ"ג מס' 4425</w:t>
        </w:r>
      </w:hyperlink>
      <w:r>
        <w:rPr>
          <w:rFonts w:cs="FrankRuehl" w:hint="cs"/>
          <w:rtl/>
        </w:rPr>
        <w:t xml:space="preserve"> מיום 7.11.1982 עמ' 201 </w:t>
      </w:r>
      <w:r>
        <w:rPr>
          <w:rFonts w:cs="FrankRuehl"/>
          <w:rtl/>
        </w:rPr>
        <w:t xml:space="preserve">– </w:t>
      </w:r>
      <w:r>
        <w:rPr>
          <w:rFonts w:cs="FrankRuehl" w:hint="cs"/>
          <w:rtl/>
        </w:rPr>
        <w:t>תק' תשמ"ג-1982 בתקנה 5 לתקנות האגודות השיתופיות (בחירת נציגים לאגודה מרכזית או לתאגיד אחר), תשמ"ג-</w:t>
      </w:r>
      <w:r>
        <w:rPr>
          <w:rFonts w:cs="FrankRuehl"/>
          <w:rtl/>
        </w:rPr>
        <w:t>1982</w:t>
      </w:r>
      <w:r>
        <w:rPr>
          <w:rFonts w:cs="FrankRuehl" w:hint="cs"/>
          <w:rtl/>
        </w:rPr>
        <w:t>.</w:t>
      </w:r>
    </w:p>
    <w:p w:rsidR="00B947AB" w:rsidRDefault="00B947AB" w:rsidP="0064610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00646100">
          <w:rPr>
            <w:rStyle w:val="Hyperlink"/>
            <w:rFonts w:cs="FrankRuehl" w:hint="cs"/>
            <w:rtl/>
          </w:rPr>
          <w:t>ק"ת תשמ"ג מ</w:t>
        </w:r>
        <w:r>
          <w:rPr>
            <w:rStyle w:val="Hyperlink"/>
            <w:rFonts w:cs="FrankRuehl"/>
            <w:rtl/>
          </w:rPr>
          <w:t>ס</w:t>
        </w:r>
        <w:r>
          <w:rPr>
            <w:rStyle w:val="Hyperlink"/>
            <w:rFonts w:cs="FrankRuehl" w:hint="cs"/>
            <w:rtl/>
          </w:rPr>
          <w:t>' 4469</w:t>
        </w:r>
      </w:hyperlink>
      <w:r>
        <w:rPr>
          <w:rFonts w:cs="FrankRuehl" w:hint="cs"/>
          <w:rtl/>
        </w:rPr>
        <w:t xml:space="preserve"> מיום 10.3.1983 עמ' 902 </w:t>
      </w:r>
      <w:r>
        <w:rPr>
          <w:rFonts w:cs="FrankRuehl"/>
          <w:rtl/>
        </w:rPr>
        <w:t>–</w:t>
      </w:r>
      <w:r>
        <w:rPr>
          <w:rFonts w:cs="FrankRuehl" w:hint="cs"/>
          <w:rtl/>
        </w:rPr>
        <w:t xml:space="preserve"> תק' (מס' 2) תשמ"ג-1983.</w:t>
      </w:r>
    </w:p>
    <w:p w:rsidR="00646100" w:rsidRDefault="00B947AB" w:rsidP="0064610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Pr>
            <w:rStyle w:val="Hyperlink"/>
            <w:rFonts w:cs="FrankRuehl" w:hint="cs"/>
            <w:rtl/>
          </w:rPr>
          <w:t>ק</w:t>
        </w:r>
        <w:r>
          <w:rPr>
            <w:rStyle w:val="Hyperlink"/>
            <w:rFonts w:cs="FrankRuehl"/>
            <w:rtl/>
          </w:rPr>
          <w:t>"</w:t>
        </w:r>
        <w:r>
          <w:rPr>
            <w:rStyle w:val="Hyperlink"/>
            <w:rFonts w:cs="FrankRuehl" w:hint="cs"/>
            <w:rtl/>
          </w:rPr>
          <w:t>ת ת</w:t>
        </w:r>
        <w:r>
          <w:rPr>
            <w:rStyle w:val="Hyperlink"/>
            <w:rFonts w:cs="FrankRuehl"/>
            <w:rtl/>
          </w:rPr>
          <w:t>שמ</w:t>
        </w:r>
        <w:r>
          <w:rPr>
            <w:rStyle w:val="Hyperlink"/>
            <w:rFonts w:cs="FrankRuehl" w:hint="cs"/>
            <w:rtl/>
          </w:rPr>
          <w:t>"ד מס' 4555</w:t>
        </w:r>
      </w:hyperlink>
      <w:r>
        <w:rPr>
          <w:rFonts w:cs="FrankRuehl" w:hint="cs"/>
          <w:rtl/>
        </w:rPr>
        <w:t xml:space="preserve"> מיום 10.11.1983 עמ' 408 </w:t>
      </w:r>
      <w:r>
        <w:rPr>
          <w:rFonts w:cs="FrankRuehl"/>
          <w:rtl/>
        </w:rPr>
        <w:t>–</w:t>
      </w:r>
      <w:r>
        <w:rPr>
          <w:rFonts w:cs="FrankRuehl" w:hint="cs"/>
          <w:rtl/>
        </w:rPr>
        <w:t xml:space="preserve"> תק' תשמ"ד-1983.</w:t>
      </w:r>
    </w:p>
    <w:p w:rsidR="00B947AB" w:rsidRDefault="00B947AB" w:rsidP="0064610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00646100">
          <w:rPr>
            <w:rStyle w:val="Hyperlink"/>
            <w:rFonts w:cs="FrankRuehl" w:hint="cs"/>
            <w:rtl/>
          </w:rPr>
          <w:t>ק"ת תשמ"ד מ</w:t>
        </w:r>
        <w:r>
          <w:rPr>
            <w:rStyle w:val="Hyperlink"/>
            <w:rFonts w:cs="FrankRuehl" w:hint="cs"/>
            <w:rtl/>
          </w:rPr>
          <w:t>ס' 4633</w:t>
        </w:r>
      </w:hyperlink>
      <w:r>
        <w:rPr>
          <w:rFonts w:cs="FrankRuehl" w:hint="cs"/>
          <w:rtl/>
        </w:rPr>
        <w:t xml:space="preserve"> מיום 21.5.1984 עמ' 1558 </w:t>
      </w:r>
      <w:r>
        <w:rPr>
          <w:rFonts w:cs="FrankRuehl"/>
          <w:rtl/>
        </w:rPr>
        <w:t xml:space="preserve">– </w:t>
      </w:r>
      <w:r>
        <w:rPr>
          <w:rFonts w:cs="FrankRuehl" w:hint="cs"/>
          <w:rtl/>
        </w:rPr>
        <w:t>תק' (מס' 2) תשמ"ד-</w:t>
      </w:r>
      <w:r>
        <w:rPr>
          <w:rFonts w:cs="FrankRuehl"/>
          <w:rtl/>
        </w:rPr>
        <w:t>1984.</w:t>
      </w:r>
    </w:p>
    <w:p w:rsidR="00B947AB" w:rsidRDefault="00B947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Pr>
            <w:rStyle w:val="Hyperlink"/>
            <w:rFonts w:cs="FrankRuehl" w:hint="cs"/>
            <w:rtl/>
          </w:rPr>
          <w:t>ק</w:t>
        </w:r>
        <w:r>
          <w:rPr>
            <w:rStyle w:val="Hyperlink"/>
            <w:rFonts w:cs="FrankRuehl"/>
            <w:rtl/>
          </w:rPr>
          <w:t>"</w:t>
        </w:r>
        <w:r>
          <w:rPr>
            <w:rStyle w:val="Hyperlink"/>
            <w:rFonts w:cs="FrankRuehl" w:hint="cs"/>
            <w:rtl/>
          </w:rPr>
          <w:t>ת תשמ"ה מס' 4765</w:t>
        </w:r>
      </w:hyperlink>
      <w:r>
        <w:rPr>
          <w:rFonts w:cs="FrankRuehl" w:hint="cs"/>
          <w:rtl/>
        </w:rPr>
        <w:t xml:space="preserve"> מיום 18.2.1985 עמ' 740 </w:t>
      </w:r>
      <w:r>
        <w:rPr>
          <w:rFonts w:cs="FrankRuehl"/>
          <w:rtl/>
        </w:rPr>
        <w:t>–</w:t>
      </w:r>
      <w:r>
        <w:rPr>
          <w:rFonts w:cs="FrankRuehl" w:hint="cs"/>
          <w:rtl/>
        </w:rPr>
        <w:t xml:space="preserve"> תק' תשמ"ה-1985.</w:t>
      </w:r>
    </w:p>
    <w:p w:rsidR="00B947AB" w:rsidRDefault="00B947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Pr>
            <w:rStyle w:val="Hyperlink"/>
            <w:rFonts w:cs="FrankRuehl" w:hint="cs"/>
            <w:rtl/>
          </w:rPr>
          <w:t>ק</w:t>
        </w:r>
        <w:r>
          <w:rPr>
            <w:rStyle w:val="Hyperlink"/>
            <w:rFonts w:cs="FrankRuehl"/>
            <w:rtl/>
          </w:rPr>
          <w:t>"</w:t>
        </w:r>
        <w:r>
          <w:rPr>
            <w:rStyle w:val="Hyperlink"/>
            <w:rFonts w:cs="FrankRuehl" w:hint="cs"/>
            <w:rtl/>
          </w:rPr>
          <w:t>ת תשמ"ו מס' 4941</w:t>
        </w:r>
      </w:hyperlink>
      <w:r>
        <w:rPr>
          <w:rFonts w:cs="FrankRuehl" w:hint="cs"/>
          <w:rtl/>
        </w:rPr>
        <w:t xml:space="preserve"> מיום 19.6.1986 עמ' 1028 </w:t>
      </w:r>
      <w:r>
        <w:rPr>
          <w:rFonts w:cs="FrankRuehl"/>
          <w:rtl/>
        </w:rPr>
        <w:t xml:space="preserve">– </w:t>
      </w:r>
      <w:r>
        <w:rPr>
          <w:rFonts w:cs="FrankRuehl" w:hint="cs"/>
          <w:rtl/>
        </w:rPr>
        <w:t>תק' תשמ"ו-</w:t>
      </w:r>
      <w:r>
        <w:rPr>
          <w:rFonts w:cs="FrankRuehl"/>
          <w:rtl/>
        </w:rPr>
        <w:t>1986.</w:t>
      </w:r>
    </w:p>
    <w:p w:rsidR="00646100" w:rsidRDefault="00B947AB" w:rsidP="0064610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Pr>
            <w:rStyle w:val="Hyperlink"/>
            <w:rFonts w:cs="FrankRuehl" w:hint="cs"/>
            <w:rtl/>
          </w:rPr>
          <w:t>ק</w:t>
        </w:r>
        <w:r>
          <w:rPr>
            <w:rStyle w:val="Hyperlink"/>
            <w:rFonts w:cs="FrankRuehl"/>
            <w:rtl/>
          </w:rPr>
          <w:t>"</w:t>
        </w:r>
        <w:r>
          <w:rPr>
            <w:rStyle w:val="Hyperlink"/>
            <w:rFonts w:cs="FrankRuehl" w:hint="cs"/>
            <w:rtl/>
          </w:rPr>
          <w:t>ת תשמ"ז מס' 5004</w:t>
        </w:r>
      </w:hyperlink>
      <w:r>
        <w:rPr>
          <w:rFonts w:cs="FrankRuehl" w:hint="cs"/>
          <w:rtl/>
        </w:rPr>
        <w:t xml:space="preserve"> מיום 10.2.1987 עמ' 410 </w:t>
      </w:r>
      <w:r>
        <w:rPr>
          <w:rFonts w:cs="FrankRuehl"/>
          <w:rtl/>
        </w:rPr>
        <w:t xml:space="preserve">– </w:t>
      </w:r>
      <w:r>
        <w:rPr>
          <w:rFonts w:cs="FrankRuehl" w:hint="cs"/>
          <w:rtl/>
        </w:rPr>
        <w:t>תק' תשמ"ז-</w:t>
      </w:r>
      <w:r>
        <w:rPr>
          <w:rFonts w:cs="FrankRuehl"/>
          <w:rtl/>
        </w:rPr>
        <w:t>1987</w:t>
      </w:r>
      <w:r>
        <w:rPr>
          <w:rFonts w:cs="FrankRuehl" w:hint="cs"/>
          <w:rtl/>
        </w:rPr>
        <w:t>.</w:t>
      </w:r>
    </w:p>
    <w:p w:rsidR="00B947AB" w:rsidRDefault="00B947AB" w:rsidP="0064610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00646100">
          <w:rPr>
            <w:rStyle w:val="Hyperlink"/>
            <w:rFonts w:cs="FrankRuehl" w:hint="cs"/>
            <w:rtl/>
          </w:rPr>
          <w:t>ק"ת תשמ"ז מ</w:t>
        </w:r>
        <w:r>
          <w:rPr>
            <w:rStyle w:val="Hyperlink"/>
            <w:rFonts w:cs="FrankRuehl" w:hint="cs"/>
            <w:rtl/>
          </w:rPr>
          <w:t>ס' 5037</w:t>
        </w:r>
      </w:hyperlink>
      <w:r>
        <w:rPr>
          <w:rFonts w:cs="FrankRuehl" w:hint="cs"/>
          <w:rtl/>
        </w:rPr>
        <w:t xml:space="preserve"> מיום 21.6.1987 עמ' 1008 </w:t>
      </w:r>
      <w:r>
        <w:rPr>
          <w:rFonts w:cs="FrankRuehl"/>
          <w:rtl/>
        </w:rPr>
        <w:t xml:space="preserve">– </w:t>
      </w:r>
      <w:r>
        <w:rPr>
          <w:rFonts w:cs="FrankRuehl" w:hint="cs"/>
          <w:rtl/>
        </w:rPr>
        <w:t>תק' (מס' 2) תשמ"ז-</w:t>
      </w:r>
      <w:r>
        <w:rPr>
          <w:rFonts w:cs="FrankRuehl"/>
          <w:rtl/>
        </w:rPr>
        <w:t>1987.</w:t>
      </w:r>
    </w:p>
    <w:p w:rsidR="00B947AB" w:rsidRDefault="00B947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Pr>
            <w:rStyle w:val="Hyperlink"/>
            <w:rFonts w:cs="FrankRuehl" w:hint="cs"/>
            <w:rtl/>
          </w:rPr>
          <w:t>ק</w:t>
        </w:r>
        <w:r>
          <w:rPr>
            <w:rStyle w:val="Hyperlink"/>
            <w:rFonts w:cs="FrankRuehl"/>
            <w:rtl/>
          </w:rPr>
          <w:t>"</w:t>
        </w:r>
        <w:r>
          <w:rPr>
            <w:rStyle w:val="Hyperlink"/>
            <w:rFonts w:cs="FrankRuehl" w:hint="cs"/>
            <w:rtl/>
          </w:rPr>
          <w:t>ת תשמ"ט מס' 5182</w:t>
        </w:r>
      </w:hyperlink>
      <w:r>
        <w:rPr>
          <w:rFonts w:cs="FrankRuehl" w:hint="cs"/>
          <w:rtl/>
        </w:rPr>
        <w:t xml:space="preserve"> מיום 11.5.1989 עמ' 735 </w:t>
      </w:r>
      <w:r>
        <w:rPr>
          <w:rFonts w:cs="FrankRuehl"/>
          <w:rtl/>
        </w:rPr>
        <w:t xml:space="preserve">– </w:t>
      </w:r>
      <w:r>
        <w:rPr>
          <w:rFonts w:cs="FrankRuehl" w:hint="cs"/>
          <w:rtl/>
        </w:rPr>
        <w:t>תק' תשמ"ט-</w:t>
      </w:r>
      <w:r>
        <w:rPr>
          <w:rFonts w:cs="FrankRuehl"/>
          <w:rtl/>
        </w:rPr>
        <w:t>1989</w:t>
      </w:r>
      <w:r>
        <w:rPr>
          <w:rFonts w:cs="FrankRuehl" w:hint="cs"/>
          <w:rtl/>
        </w:rPr>
        <w:t>; ר' תקנה 4 לענין הוראת מעבר</w:t>
      </w:r>
      <w:r>
        <w:rPr>
          <w:rFonts w:cs="FrankRuehl"/>
          <w:rtl/>
        </w:rPr>
        <w:t>.</w:t>
      </w:r>
    </w:p>
    <w:p w:rsidR="00B947AB" w:rsidRDefault="00B947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Pr>
            <w:rStyle w:val="Hyperlink"/>
            <w:rFonts w:cs="FrankRuehl" w:hint="cs"/>
            <w:rtl/>
          </w:rPr>
          <w:t>ק</w:t>
        </w:r>
        <w:r>
          <w:rPr>
            <w:rStyle w:val="Hyperlink"/>
            <w:rFonts w:cs="FrankRuehl"/>
            <w:rtl/>
          </w:rPr>
          <w:t>"</w:t>
        </w:r>
        <w:r>
          <w:rPr>
            <w:rStyle w:val="Hyperlink"/>
            <w:rFonts w:cs="FrankRuehl" w:hint="cs"/>
            <w:rtl/>
          </w:rPr>
          <w:t>ת תשנ"א מס' 5332</w:t>
        </w:r>
      </w:hyperlink>
      <w:r>
        <w:rPr>
          <w:rFonts w:cs="FrankRuehl" w:hint="cs"/>
          <w:rtl/>
        </w:rPr>
        <w:t xml:space="preserve"> מיום 12.2.1991 עמ' 524 </w:t>
      </w:r>
      <w:r>
        <w:rPr>
          <w:rFonts w:cs="FrankRuehl"/>
          <w:rtl/>
        </w:rPr>
        <w:t>–</w:t>
      </w:r>
      <w:r>
        <w:rPr>
          <w:rFonts w:cs="FrankRuehl" w:hint="cs"/>
          <w:rtl/>
        </w:rPr>
        <w:t xml:space="preserve"> תק' תשנ"א-1991.</w:t>
      </w:r>
    </w:p>
    <w:p w:rsidR="00B947AB" w:rsidRDefault="00B947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 w:history="1">
        <w:r>
          <w:rPr>
            <w:rStyle w:val="Hyperlink"/>
            <w:rFonts w:cs="FrankRuehl" w:hint="cs"/>
            <w:rtl/>
          </w:rPr>
          <w:t>ק</w:t>
        </w:r>
        <w:r>
          <w:rPr>
            <w:rStyle w:val="Hyperlink"/>
            <w:rFonts w:cs="FrankRuehl"/>
            <w:rtl/>
          </w:rPr>
          <w:t>"</w:t>
        </w:r>
        <w:r>
          <w:rPr>
            <w:rStyle w:val="Hyperlink"/>
            <w:rFonts w:cs="FrankRuehl" w:hint="cs"/>
            <w:rtl/>
          </w:rPr>
          <w:t>ת תשנ"ג מס' 5527</w:t>
        </w:r>
      </w:hyperlink>
      <w:r>
        <w:rPr>
          <w:rFonts w:cs="FrankRuehl" w:hint="cs"/>
          <w:rtl/>
        </w:rPr>
        <w:t xml:space="preserve"> מיום 15.6.1993 עמ' 887 </w:t>
      </w:r>
      <w:r>
        <w:rPr>
          <w:rFonts w:cs="FrankRuehl"/>
          <w:rtl/>
        </w:rPr>
        <w:t xml:space="preserve">– </w:t>
      </w:r>
      <w:r>
        <w:rPr>
          <w:rFonts w:cs="FrankRuehl" w:hint="cs"/>
          <w:rtl/>
        </w:rPr>
        <w:t>הוראת שעה תשנ"ג-</w:t>
      </w:r>
      <w:r>
        <w:rPr>
          <w:rFonts w:cs="FrankRuehl"/>
          <w:rtl/>
        </w:rPr>
        <w:t>1993; ת</w:t>
      </w:r>
      <w:r>
        <w:rPr>
          <w:rFonts w:cs="FrankRuehl" w:hint="cs"/>
          <w:rtl/>
        </w:rPr>
        <w:t xml:space="preserve">וקפה עד יום 15.6.1995. תוקנה </w:t>
      </w:r>
      <w:hyperlink r:id="rId21" w:history="1">
        <w:r>
          <w:rPr>
            <w:rStyle w:val="Hyperlink"/>
            <w:rFonts w:cs="FrankRuehl" w:hint="cs"/>
            <w:rtl/>
          </w:rPr>
          <w:t>ק</w:t>
        </w:r>
        <w:r>
          <w:rPr>
            <w:rStyle w:val="Hyperlink"/>
            <w:rFonts w:cs="FrankRuehl"/>
            <w:rtl/>
          </w:rPr>
          <w:t>"</w:t>
        </w:r>
        <w:r>
          <w:rPr>
            <w:rStyle w:val="Hyperlink"/>
            <w:rFonts w:cs="FrankRuehl" w:hint="cs"/>
            <w:rtl/>
          </w:rPr>
          <w:t>ת תשנ"ד מס' 5571</w:t>
        </w:r>
      </w:hyperlink>
      <w:r>
        <w:rPr>
          <w:rFonts w:cs="FrankRuehl" w:hint="cs"/>
          <w:rtl/>
        </w:rPr>
        <w:t xml:space="preserve"> מיום 6.1.1994 עמ' 323</w:t>
      </w:r>
      <w:r>
        <w:rPr>
          <w:rFonts w:cs="FrankRuehl"/>
          <w:rtl/>
        </w:rPr>
        <w:t>.</w:t>
      </w:r>
    </w:p>
    <w:p w:rsidR="00646100" w:rsidRDefault="00B947AB" w:rsidP="0064610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Pr>
            <w:rStyle w:val="Hyperlink"/>
            <w:rFonts w:cs="FrankRuehl" w:hint="cs"/>
            <w:rtl/>
          </w:rPr>
          <w:t>ק</w:t>
        </w:r>
        <w:r>
          <w:rPr>
            <w:rStyle w:val="Hyperlink"/>
            <w:rFonts w:cs="FrankRuehl"/>
            <w:rtl/>
          </w:rPr>
          <w:t>"</w:t>
        </w:r>
        <w:r>
          <w:rPr>
            <w:rStyle w:val="Hyperlink"/>
            <w:rFonts w:cs="FrankRuehl" w:hint="cs"/>
            <w:rtl/>
          </w:rPr>
          <w:t>ת תשנ"ו מס' 5750</w:t>
        </w:r>
      </w:hyperlink>
      <w:r>
        <w:rPr>
          <w:rFonts w:cs="FrankRuehl" w:hint="cs"/>
          <w:rtl/>
        </w:rPr>
        <w:t xml:space="preserve"> מיום 15.5.1996 עמ' 878 </w:t>
      </w:r>
      <w:r>
        <w:rPr>
          <w:rFonts w:cs="FrankRuehl"/>
          <w:rtl/>
        </w:rPr>
        <w:t xml:space="preserve">– </w:t>
      </w:r>
      <w:r>
        <w:rPr>
          <w:rFonts w:cs="FrankRuehl" w:hint="cs"/>
          <w:rtl/>
        </w:rPr>
        <w:t>תק' תשנ"ו-</w:t>
      </w:r>
      <w:r>
        <w:rPr>
          <w:rFonts w:cs="FrankRuehl"/>
          <w:rtl/>
        </w:rPr>
        <w:t xml:space="preserve">1996; </w:t>
      </w:r>
      <w:r>
        <w:rPr>
          <w:rFonts w:cs="FrankRuehl" w:hint="cs"/>
          <w:rtl/>
        </w:rPr>
        <w:t>תחילתן 30 ימים מיום פרסומן.</w:t>
      </w:r>
    </w:p>
    <w:p w:rsidR="00B947AB" w:rsidRDefault="00B947AB" w:rsidP="0064610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sidR="00646100">
          <w:rPr>
            <w:rStyle w:val="Hyperlink"/>
            <w:rFonts w:cs="FrankRuehl" w:hint="cs"/>
            <w:rtl/>
          </w:rPr>
          <w:t>ק"ת תשנ"ו מ</w:t>
        </w:r>
        <w:r>
          <w:rPr>
            <w:rStyle w:val="Hyperlink"/>
            <w:rFonts w:cs="FrankRuehl" w:hint="cs"/>
            <w:rtl/>
          </w:rPr>
          <w:t>ס' 5752</w:t>
        </w:r>
      </w:hyperlink>
      <w:r>
        <w:rPr>
          <w:rFonts w:cs="FrankRuehl" w:hint="cs"/>
          <w:rtl/>
        </w:rPr>
        <w:t xml:space="preserve"> מיום 26.5.1996 עמ' 895 </w:t>
      </w:r>
      <w:r>
        <w:rPr>
          <w:rFonts w:cs="FrankRuehl"/>
          <w:rtl/>
        </w:rPr>
        <w:t xml:space="preserve">– </w:t>
      </w:r>
      <w:r>
        <w:rPr>
          <w:rFonts w:cs="FrankRuehl" w:hint="cs"/>
          <w:rtl/>
        </w:rPr>
        <w:t>תק' (מס' 2) תשנ"ו-</w:t>
      </w:r>
      <w:r>
        <w:rPr>
          <w:rFonts w:cs="FrankRuehl"/>
          <w:rtl/>
        </w:rPr>
        <w:t>1996</w:t>
      </w:r>
      <w:r>
        <w:rPr>
          <w:rFonts w:cs="FrankRuehl" w:hint="cs"/>
          <w:rtl/>
        </w:rPr>
        <w:t>; ר' תקנה 4 לענין תחילה</w:t>
      </w:r>
      <w:r>
        <w:rPr>
          <w:rFonts w:cs="FrankRuehl"/>
          <w:rtl/>
        </w:rPr>
        <w:t>.</w:t>
      </w:r>
    </w:p>
    <w:p w:rsidR="00B947AB" w:rsidRDefault="00B947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Pr>
            <w:rStyle w:val="Hyperlink"/>
            <w:rFonts w:cs="FrankRuehl" w:hint="cs"/>
            <w:rtl/>
          </w:rPr>
          <w:t>ק</w:t>
        </w:r>
        <w:r>
          <w:rPr>
            <w:rStyle w:val="Hyperlink"/>
            <w:rFonts w:cs="FrankRuehl"/>
            <w:rtl/>
          </w:rPr>
          <w:t>"</w:t>
        </w:r>
        <w:r>
          <w:rPr>
            <w:rStyle w:val="Hyperlink"/>
            <w:rFonts w:cs="FrankRuehl" w:hint="cs"/>
            <w:rtl/>
          </w:rPr>
          <w:t>ת תשנ"ז מס' 5</w:t>
        </w:r>
        <w:r>
          <w:rPr>
            <w:rStyle w:val="Hyperlink"/>
            <w:rFonts w:cs="FrankRuehl"/>
            <w:rtl/>
          </w:rPr>
          <w:t>842</w:t>
        </w:r>
      </w:hyperlink>
      <w:r>
        <w:rPr>
          <w:rFonts w:cs="FrankRuehl"/>
          <w:rtl/>
        </w:rPr>
        <w:t xml:space="preserve"> מ</w:t>
      </w:r>
      <w:r>
        <w:rPr>
          <w:rFonts w:cs="FrankRuehl" w:hint="cs"/>
          <w:rtl/>
        </w:rPr>
        <w:t xml:space="preserve">יום 24.7.1997 עמ' 943 </w:t>
      </w:r>
      <w:r>
        <w:rPr>
          <w:rFonts w:cs="FrankRuehl"/>
          <w:rtl/>
        </w:rPr>
        <w:t xml:space="preserve">– </w:t>
      </w:r>
      <w:r>
        <w:rPr>
          <w:rFonts w:cs="FrankRuehl" w:hint="cs"/>
          <w:rtl/>
        </w:rPr>
        <w:t>תק' תשנ"ז-</w:t>
      </w:r>
      <w:r>
        <w:rPr>
          <w:rFonts w:cs="FrankRuehl"/>
          <w:rtl/>
        </w:rPr>
        <w:t>1997.</w:t>
      </w:r>
    </w:p>
    <w:p w:rsidR="00B947AB" w:rsidRDefault="00B947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Pr>
            <w:rStyle w:val="Hyperlink"/>
            <w:rFonts w:cs="FrankRuehl" w:hint="cs"/>
            <w:rtl/>
          </w:rPr>
          <w:t>ק</w:t>
        </w:r>
        <w:r>
          <w:rPr>
            <w:rStyle w:val="Hyperlink"/>
            <w:rFonts w:cs="FrankRuehl"/>
            <w:rtl/>
          </w:rPr>
          <w:t>"</w:t>
        </w:r>
        <w:r>
          <w:rPr>
            <w:rStyle w:val="Hyperlink"/>
            <w:rFonts w:cs="FrankRuehl" w:hint="cs"/>
            <w:rtl/>
          </w:rPr>
          <w:t>ת תשנ"ט מס' 5934</w:t>
        </w:r>
      </w:hyperlink>
      <w:r>
        <w:rPr>
          <w:rFonts w:cs="FrankRuehl" w:hint="cs"/>
          <w:rtl/>
        </w:rPr>
        <w:t xml:space="preserve"> מיום 5.11.1998 עמ' 44 </w:t>
      </w:r>
      <w:r>
        <w:rPr>
          <w:rFonts w:cs="FrankRuehl"/>
          <w:rtl/>
        </w:rPr>
        <w:t xml:space="preserve">– </w:t>
      </w:r>
      <w:r>
        <w:rPr>
          <w:rFonts w:cs="FrankRuehl" w:hint="cs"/>
          <w:rtl/>
        </w:rPr>
        <w:t>תק' תשנ"ט-</w:t>
      </w:r>
      <w:r>
        <w:rPr>
          <w:rFonts w:cs="FrankRuehl"/>
          <w:rtl/>
        </w:rPr>
        <w:t xml:space="preserve">1998; </w:t>
      </w:r>
      <w:r>
        <w:rPr>
          <w:rFonts w:cs="FrankRuehl" w:hint="cs"/>
          <w:rtl/>
        </w:rPr>
        <w:t>תחילתן 30 ימים מיום פרסומן.</w:t>
      </w:r>
    </w:p>
    <w:p w:rsidR="00B947AB" w:rsidRDefault="00B947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Pr>
            <w:rStyle w:val="Hyperlink"/>
            <w:rFonts w:cs="FrankRuehl" w:hint="cs"/>
            <w:rtl/>
          </w:rPr>
          <w:t>ק"ת תשס"ג מס' 620</w:t>
        </w:r>
        <w:r>
          <w:rPr>
            <w:rStyle w:val="Hyperlink"/>
            <w:rFonts w:cs="FrankRuehl" w:hint="cs"/>
            <w:rtl/>
          </w:rPr>
          <w:t>8</w:t>
        </w:r>
      </w:hyperlink>
      <w:r>
        <w:rPr>
          <w:rFonts w:cs="FrankRuehl" w:hint="cs"/>
          <w:rtl/>
        </w:rPr>
        <w:t xml:space="preserve"> מיום 21.11.2002 עמ' 183 </w:t>
      </w:r>
      <w:r>
        <w:rPr>
          <w:rFonts w:cs="FrankRuehl"/>
          <w:rtl/>
        </w:rPr>
        <w:t>–</w:t>
      </w:r>
      <w:r>
        <w:rPr>
          <w:rFonts w:cs="FrankRuehl" w:hint="cs"/>
          <w:rtl/>
        </w:rPr>
        <w:t xml:space="preserve"> תק' תשס"ג-2002; תחילתן 30 ימים מיום פרסומן.</w:t>
      </w:r>
    </w:p>
    <w:p w:rsidR="00B947AB" w:rsidRDefault="00B947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 w:history="1">
        <w:r>
          <w:rPr>
            <w:rStyle w:val="Hyperlink"/>
            <w:rFonts w:cs="FrankRuehl" w:hint="cs"/>
            <w:rtl/>
          </w:rPr>
          <w:t>ק"ת ת</w:t>
        </w:r>
        <w:r>
          <w:rPr>
            <w:rStyle w:val="Hyperlink"/>
            <w:rFonts w:cs="FrankRuehl" w:hint="cs"/>
            <w:rtl/>
          </w:rPr>
          <w:t>ש</w:t>
        </w:r>
        <w:r>
          <w:rPr>
            <w:rStyle w:val="Hyperlink"/>
            <w:rFonts w:cs="FrankRuehl" w:hint="cs"/>
            <w:rtl/>
          </w:rPr>
          <w:t>ס"ד מס' 6287</w:t>
        </w:r>
      </w:hyperlink>
      <w:r>
        <w:rPr>
          <w:rFonts w:cs="FrankRuehl" w:hint="cs"/>
          <w:rtl/>
        </w:rPr>
        <w:t xml:space="preserve"> מיום 25.1.2004 עמ' 177 </w:t>
      </w:r>
      <w:r>
        <w:rPr>
          <w:rFonts w:cs="FrankRuehl"/>
          <w:rtl/>
        </w:rPr>
        <w:t>–</w:t>
      </w:r>
      <w:r>
        <w:rPr>
          <w:rFonts w:cs="FrankRuehl" w:hint="cs"/>
          <w:rtl/>
        </w:rPr>
        <w:t xml:space="preserve"> תק' תשס"ד-2004; תחילתן 30 ימים מיום פרסומן.</w:t>
      </w:r>
    </w:p>
    <w:p w:rsidR="00B947AB" w:rsidRDefault="00B947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 w:history="1">
        <w:r>
          <w:rPr>
            <w:rStyle w:val="Hyperlink"/>
            <w:rFonts w:cs="FrankRuehl" w:hint="cs"/>
            <w:rtl/>
          </w:rPr>
          <w:t>ק"ת תשס"ה מס' 6386</w:t>
        </w:r>
      </w:hyperlink>
      <w:r>
        <w:rPr>
          <w:rFonts w:cs="FrankRuehl" w:hint="cs"/>
          <w:rtl/>
        </w:rPr>
        <w:t xml:space="preserve"> מיום 17.5.2005 עמ' 649 </w:t>
      </w:r>
      <w:r>
        <w:rPr>
          <w:rFonts w:cs="FrankRuehl"/>
          <w:rtl/>
        </w:rPr>
        <w:t>–</w:t>
      </w:r>
      <w:r>
        <w:rPr>
          <w:rFonts w:cs="FrankRuehl" w:hint="cs"/>
          <w:rtl/>
        </w:rPr>
        <w:t xml:space="preserve"> תק' תשס"ה-2005; תחילתן 30 ימים מיום פרסומן.</w:t>
      </w:r>
    </w:p>
    <w:p w:rsidR="00B947AB" w:rsidRDefault="00B947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 w:history="1">
        <w:r>
          <w:rPr>
            <w:rStyle w:val="Hyperlink"/>
            <w:rFonts w:cs="FrankRuehl" w:hint="cs"/>
            <w:rtl/>
          </w:rPr>
          <w:t>ק"ת תשס"ז מס' 6594</w:t>
        </w:r>
      </w:hyperlink>
      <w:r>
        <w:rPr>
          <w:rFonts w:cs="FrankRuehl" w:hint="cs"/>
          <w:rtl/>
        </w:rPr>
        <w:t xml:space="preserve"> מיום 14.6.2007 עמ' 963 </w:t>
      </w:r>
      <w:r>
        <w:rPr>
          <w:rFonts w:cs="FrankRuehl"/>
          <w:rtl/>
        </w:rPr>
        <w:t>–</w:t>
      </w:r>
      <w:r>
        <w:rPr>
          <w:rFonts w:cs="FrankRuehl" w:hint="cs"/>
          <w:rtl/>
        </w:rPr>
        <w:t xml:space="preserve"> תק' תשס"ז-2007; תחילתן ביום 14.7.2007.</w:t>
      </w:r>
    </w:p>
    <w:p w:rsidR="00A50AAC" w:rsidRDefault="00A50AAC" w:rsidP="00A50A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 w:history="1">
        <w:r w:rsidR="00401DFD" w:rsidRPr="00A50AAC">
          <w:rPr>
            <w:rStyle w:val="Hyperlink"/>
            <w:rFonts w:cs="FrankRuehl" w:hint="cs"/>
            <w:rtl/>
          </w:rPr>
          <w:t>ק"ת תשס"ח מס' 6679</w:t>
        </w:r>
      </w:hyperlink>
      <w:r w:rsidR="00401DFD">
        <w:rPr>
          <w:rFonts w:cs="FrankRuehl" w:hint="cs"/>
          <w:rtl/>
        </w:rPr>
        <w:t xml:space="preserve"> מיום 11.6.2008 עמ' 986 </w:t>
      </w:r>
      <w:r w:rsidR="00401DFD">
        <w:rPr>
          <w:rFonts w:cs="FrankRuehl"/>
          <w:rtl/>
        </w:rPr>
        <w:t>–</w:t>
      </w:r>
      <w:r w:rsidR="00401DFD">
        <w:rPr>
          <w:rFonts w:cs="FrankRuehl" w:hint="cs"/>
          <w:rtl/>
        </w:rPr>
        <w:t xml:space="preserve"> תק' תשס"ח-2008; תחילתן שלושים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47AB" w:rsidRDefault="00B947A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האגודות השיתופיות (רשויות האגודה), תשל"ה–1975</w:t>
    </w:r>
  </w:p>
  <w:p w:rsidR="00B947AB" w:rsidRDefault="00B947A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947AB" w:rsidRDefault="00B947AB">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47AB" w:rsidRDefault="00B947A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האגודות השיתופיות (רשויות האגודה), תשל"ה</w:t>
    </w:r>
    <w:r>
      <w:rPr>
        <w:rFonts w:hAnsi="FrankRuehl" w:cs="FrankRuehl" w:hint="cs"/>
        <w:color w:val="000000"/>
        <w:sz w:val="28"/>
        <w:szCs w:val="28"/>
        <w:rtl/>
      </w:rPr>
      <w:t>-</w:t>
    </w:r>
    <w:r>
      <w:rPr>
        <w:rFonts w:hAnsi="FrankRuehl" w:cs="FrankRuehl"/>
        <w:color w:val="000000"/>
        <w:sz w:val="28"/>
        <w:szCs w:val="28"/>
        <w:rtl/>
      </w:rPr>
      <w:t>1975</w:t>
    </w:r>
  </w:p>
  <w:p w:rsidR="00B947AB" w:rsidRDefault="00B947A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947AB" w:rsidRDefault="00B947AB">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B624D"/>
    <w:multiLevelType w:val="singleLevel"/>
    <w:tmpl w:val="CCA0B666"/>
    <w:lvl w:ilvl="0">
      <w:start w:val="3"/>
      <w:numFmt w:val="decimal"/>
      <w:lvlText w:val=""/>
      <w:lvlJc w:val="left"/>
      <w:pPr>
        <w:tabs>
          <w:tab w:val="num" w:pos="360"/>
        </w:tabs>
        <w:ind w:hanging="360"/>
      </w:pPr>
      <w:rPr>
        <w:rFonts w:ascii="Wingdings" w:hAnsi="Wingdings" w:cs="FrankRuehl" w:hint="default"/>
        <w:sz w:val="26"/>
      </w:rPr>
    </w:lvl>
  </w:abstractNum>
  <w:num w:numId="1" w16cid:durableId="622267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01DFD"/>
    <w:rsid w:val="0006786D"/>
    <w:rsid w:val="00165075"/>
    <w:rsid w:val="00395E70"/>
    <w:rsid w:val="00401DFD"/>
    <w:rsid w:val="00646100"/>
    <w:rsid w:val="0082462A"/>
    <w:rsid w:val="00887E06"/>
    <w:rsid w:val="00910A8D"/>
    <w:rsid w:val="009B20F2"/>
    <w:rsid w:val="009C3B94"/>
    <w:rsid w:val="00A50AAC"/>
    <w:rsid w:val="00AF6C27"/>
    <w:rsid w:val="00B74772"/>
    <w:rsid w:val="00B947AB"/>
    <w:rsid w:val="00CD24D2"/>
    <w:rsid w:val="00EE5BF7"/>
    <w:rsid w:val="00F8762E"/>
    <w:rsid w:val="00FB567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D181442F-9256-4CF2-B1CD-7573E783D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02">
    <w:name w:val="P02"/>
    <w:basedOn w:val="P00"/>
    <w:pPr>
      <w:ind w:right="1021" w:hanging="1021"/>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Body Text"/>
    <w:basedOn w:val="a"/>
    <w:rPr>
      <w:rFonts w:cs="Miriam"/>
      <w:sz w:val="18"/>
      <w:szCs w:val="18"/>
    </w:rPr>
  </w:style>
  <w:style w:type="character" w:styleId="FollowedHyperlink">
    <w:name w:val="FollowedHyperlink"/>
    <w:rPr>
      <w:color w:val="800080"/>
      <w:u w:val="single"/>
    </w:rPr>
  </w:style>
  <w:style w:type="paragraph" w:styleId="a6">
    <w:name w:val="footnote text"/>
    <w:basedOn w:val="a"/>
    <w:semiHidden/>
    <w:rPr>
      <w:sz w:val="20"/>
      <w:szCs w:val="20"/>
    </w:rPr>
  </w:style>
  <w:style w:type="character" w:styleId="a7">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3671.pdf" TargetMode="External"/><Relationship Id="rId21" Type="http://schemas.openxmlformats.org/officeDocument/2006/relationships/hyperlink" Target="http://www.nevo.co.il/Law_word/law06/TAK-4051.pdf" TargetMode="External"/><Relationship Id="rId42" Type="http://schemas.openxmlformats.org/officeDocument/2006/relationships/hyperlink" Target="http://www.nevo.co.il/Law_word/law06/TAK-4398.pdf" TargetMode="External"/><Relationship Id="rId47" Type="http://schemas.openxmlformats.org/officeDocument/2006/relationships/hyperlink" Target="http://www.nevo.co.il/Law_word/law06/TAK-5037.pdf" TargetMode="External"/><Relationship Id="rId63" Type="http://schemas.openxmlformats.org/officeDocument/2006/relationships/hyperlink" Target="http://www.nevo.co.il/Law_word/law06/TAK-4555.pdf" TargetMode="External"/><Relationship Id="rId68" Type="http://schemas.openxmlformats.org/officeDocument/2006/relationships/hyperlink" Target="http://www.nevo.co.il/Law_word/law06/TAK-5037.pdf" TargetMode="External"/><Relationship Id="rId16" Type="http://schemas.openxmlformats.org/officeDocument/2006/relationships/hyperlink" Target="http://www.nevo.co.il/Law_word/law06/TAK-4469.pdf" TargetMode="External"/><Relationship Id="rId11" Type="http://schemas.openxmlformats.org/officeDocument/2006/relationships/hyperlink" Target="http://www.nevo.co.il/Law_word/law06/TAK-4378.pdf" TargetMode="External"/><Relationship Id="rId32" Type="http://schemas.openxmlformats.org/officeDocument/2006/relationships/hyperlink" Target="http://www.nevo.co.il/Law_word/law06/TAK-6386.pdf" TargetMode="External"/><Relationship Id="rId37" Type="http://schemas.openxmlformats.org/officeDocument/2006/relationships/hyperlink" Target="http://www.nevo.co.il/Law_word/law06/TAK-4555.pdf" TargetMode="External"/><Relationship Id="rId53" Type="http://schemas.openxmlformats.org/officeDocument/2006/relationships/hyperlink" Target="http://www.nevo.co.il/Law_word/law06/TAK-4378.pdf" TargetMode="External"/><Relationship Id="rId58" Type="http://schemas.openxmlformats.org/officeDocument/2006/relationships/hyperlink" Target="http://www.nevo.co.il/Law_word/law06/TAK-4051.pdf" TargetMode="External"/><Relationship Id="rId74" Type="http://schemas.openxmlformats.org/officeDocument/2006/relationships/hyperlink" Target="http://www.nevo.co.il/Law_word/law06/TAK-5332.pdf" TargetMode="External"/><Relationship Id="rId79"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hyperlink" Target="http://www.nevo.co.il/Law_word/law06/TAK-3671.pdf" TargetMode="External"/><Relationship Id="rId82" Type="http://schemas.openxmlformats.org/officeDocument/2006/relationships/fontTable" Target="fontTable.xml"/><Relationship Id="rId19" Type="http://schemas.openxmlformats.org/officeDocument/2006/relationships/hyperlink" Target="http://www.nevo.co.il/Law_word/law06/TAK-4051.pdf" TargetMode="External"/><Relationship Id="rId14" Type="http://schemas.openxmlformats.org/officeDocument/2006/relationships/hyperlink" Target="http://www.nevo.co.il/Law_word/law06/TAK-5934.pdf" TargetMode="External"/><Relationship Id="rId22" Type="http://schemas.openxmlformats.org/officeDocument/2006/relationships/hyperlink" Target="http://www.nevo.co.il/Law_word/law06/TAK-4555.pdf" TargetMode="External"/><Relationship Id="rId27" Type="http://schemas.openxmlformats.org/officeDocument/2006/relationships/hyperlink" Target="http://www.nevo.co.il/Law_word/law06/TAK-4378.pdf" TargetMode="External"/><Relationship Id="rId30" Type="http://schemas.openxmlformats.org/officeDocument/2006/relationships/hyperlink" Target="http://www.nevo.co.il/Law_word/law06/TAK-6208.pdf" TargetMode="External"/><Relationship Id="rId35" Type="http://schemas.openxmlformats.org/officeDocument/2006/relationships/hyperlink" Target="http://www.nevo.co.il/Law_word/law06/TAK-4249.pdf" TargetMode="External"/><Relationship Id="rId43" Type="http://schemas.openxmlformats.org/officeDocument/2006/relationships/hyperlink" Target="http://www.nevo.co.il/Law_word/law06/TAK-5004.pdf" TargetMode="External"/><Relationship Id="rId48" Type="http://schemas.openxmlformats.org/officeDocument/2006/relationships/hyperlink" Target="http://www.nevo.co.il/Law_word/law06/TAK-4051.pdf" TargetMode="External"/><Relationship Id="rId56" Type="http://schemas.openxmlformats.org/officeDocument/2006/relationships/hyperlink" Target="http://www.nevo.co.il/Law_word/law06/TAK-3671.pdf" TargetMode="External"/><Relationship Id="rId64" Type="http://schemas.openxmlformats.org/officeDocument/2006/relationships/hyperlink" Target="http://www.nevo.co.il/Law_word/law06/TAK-4555.pdf" TargetMode="External"/><Relationship Id="rId69" Type="http://schemas.openxmlformats.org/officeDocument/2006/relationships/hyperlink" Target="http://www.nevo.co.il/Law_word/law06/TAK-5752.pdf" TargetMode="External"/><Relationship Id="rId77" Type="http://schemas.openxmlformats.org/officeDocument/2006/relationships/hyperlink" Target="http://www.nevo.co.il/advertisements/nevo-100.doc" TargetMode="External"/><Relationship Id="rId8" Type="http://schemas.openxmlformats.org/officeDocument/2006/relationships/hyperlink" Target="http://www.nevo.co.il/Law_word/law06/TAK-5182.pdf" TargetMode="External"/><Relationship Id="rId51" Type="http://schemas.openxmlformats.org/officeDocument/2006/relationships/hyperlink" Target="http://www.nevo.co.il/Law_word/law06/TAK-3702.pdf" TargetMode="External"/><Relationship Id="rId72" Type="http://schemas.openxmlformats.org/officeDocument/2006/relationships/hyperlink" Target="http://www.nevo.co.il/Law_word/law06/TAK-5037.pdf" TargetMode="External"/><Relationship Id="rId80"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_word/law06/TAK-4425.pdf" TargetMode="External"/><Relationship Id="rId17" Type="http://schemas.openxmlformats.org/officeDocument/2006/relationships/hyperlink" Target="http://www.nevo.co.il/Law_word/law06/TAK-5752.pdf" TargetMode="External"/><Relationship Id="rId25" Type="http://schemas.openxmlformats.org/officeDocument/2006/relationships/hyperlink" Target="http://www.nevo.co.il/Law_word/law06/TAK-4378.pdf" TargetMode="External"/><Relationship Id="rId33" Type="http://schemas.openxmlformats.org/officeDocument/2006/relationships/hyperlink" Target="http://www.nevo.co.il/Law_word/law06/tak-6594.pdf" TargetMode="External"/><Relationship Id="rId38" Type="http://schemas.openxmlformats.org/officeDocument/2006/relationships/hyperlink" Target="http://www.nevo.co.il/Law_word/law06/TAK-4633.pdf" TargetMode="External"/><Relationship Id="rId46" Type="http://schemas.openxmlformats.org/officeDocument/2006/relationships/hyperlink" Target="http://www.nevo.co.il/Law_word/law06/TAK-4051.pdf" TargetMode="External"/><Relationship Id="rId59" Type="http://schemas.openxmlformats.org/officeDocument/2006/relationships/hyperlink" Target="http://www.nevo.co.il/Law_word/law06/TAK-4075.pdf" TargetMode="External"/><Relationship Id="rId67" Type="http://schemas.openxmlformats.org/officeDocument/2006/relationships/hyperlink" Target="http://www.nevo.co.il/Law_word/law06/TAK-4249.pdf" TargetMode="External"/><Relationship Id="rId20" Type="http://schemas.openxmlformats.org/officeDocument/2006/relationships/hyperlink" Target="http://www.nevo.co.il/Law_word/law06/TAK-4765.pdf" TargetMode="External"/><Relationship Id="rId41" Type="http://schemas.openxmlformats.org/officeDocument/2006/relationships/hyperlink" Target="http://www.nevo.co.il/Law_word/law06/TAK-4378.pdf" TargetMode="External"/><Relationship Id="rId54" Type="http://schemas.openxmlformats.org/officeDocument/2006/relationships/hyperlink" Target="http://www.nevo.co.il/Law_word/law06/TAK-4555.pdf" TargetMode="External"/><Relationship Id="rId62" Type="http://schemas.openxmlformats.org/officeDocument/2006/relationships/hyperlink" Target="http://www.nevo.co.il/Law_word/law06/TAK-4051.pdf" TargetMode="External"/><Relationship Id="rId70" Type="http://schemas.openxmlformats.org/officeDocument/2006/relationships/hyperlink" Target="http://www.nevo.co.il/Law_word/law06/TAK-5752.pdf" TargetMode="External"/><Relationship Id="rId75" Type="http://schemas.openxmlformats.org/officeDocument/2006/relationships/hyperlink" Target="http://www.nevo.co.il/Law_word/law06/TAK-4750.pdf"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06/TAK-4378.pdf" TargetMode="External"/><Relationship Id="rId23" Type="http://schemas.openxmlformats.org/officeDocument/2006/relationships/hyperlink" Target="http://www.nevo.co.il/Law_word/law06/TAK-4555.pdf" TargetMode="External"/><Relationship Id="rId28" Type="http://schemas.openxmlformats.org/officeDocument/2006/relationships/hyperlink" Target="http://www.nevo.co.il/Law_word/law06/TAK-4941.pdf" TargetMode="External"/><Relationship Id="rId36" Type="http://schemas.openxmlformats.org/officeDocument/2006/relationships/hyperlink" Target="http://www.nevo.co.il/Law_word/law06/TAK-4378.pdf" TargetMode="External"/><Relationship Id="rId49" Type="http://schemas.openxmlformats.org/officeDocument/2006/relationships/hyperlink" Target="http://www.nevo.co.il/Law_word/law06/TAK-5527.pdf" TargetMode="External"/><Relationship Id="rId57" Type="http://schemas.openxmlformats.org/officeDocument/2006/relationships/hyperlink" Target="http://www.nevo.co.il/Law_word/law06/TAK-5004.pdf" TargetMode="External"/><Relationship Id="rId10" Type="http://schemas.openxmlformats.org/officeDocument/2006/relationships/hyperlink" Target="http://www.nevo.co.il/Law_word/law06/TAK-4051.pdf" TargetMode="External"/><Relationship Id="rId31" Type="http://schemas.openxmlformats.org/officeDocument/2006/relationships/hyperlink" Target="http://www.nevo.co.il/Law_word/law06/TAK-6287.pdf" TargetMode="External"/><Relationship Id="rId44" Type="http://schemas.openxmlformats.org/officeDocument/2006/relationships/hyperlink" Target="http://www.nevo.co.il/Law_word/law06/TAK-4378.pdf" TargetMode="External"/><Relationship Id="rId52" Type="http://schemas.openxmlformats.org/officeDocument/2006/relationships/hyperlink" Target="http://www.nevo.co.il/Law_word/law06/TAK-4051.pdf" TargetMode="External"/><Relationship Id="rId60" Type="http://schemas.openxmlformats.org/officeDocument/2006/relationships/hyperlink" Target="http://www.nevo.co.il/Law_word/law06/TAK-4425.pdf" TargetMode="External"/><Relationship Id="rId65" Type="http://schemas.openxmlformats.org/officeDocument/2006/relationships/hyperlink" Target="http://www.nevo.co.il/Law_word/law06/TAK-5037.pdf" TargetMode="External"/><Relationship Id="rId73" Type="http://schemas.openxmlformats.org/officeDocument/2006/relationships/hyperlink" Target="http://www.nevo.co.il/Law_word/law06/TAK-5182.pdf" TargetMode="External"/><Relationship Id="rId78" Type="http://schemas.openxmlformats.org/officeDocument/2006/relationships/header" Target="header1.xml"/><Relationship Id="rId8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_word/law06/TAK-3477.pdf" TargetMode="External"/><Relationship Id="rId13" Type="http://schemas.openxmlformats.org/officeDocument/2006/relationships/hyperlink" Target="http://www.nevo.co.il/Law_word/law06/TAK-5842.pdf" TargetMode="External"/><Relationship Id="rId18" Type="http://schemas.openxmlformats.org/officeDocument/2006/relationships/hyperlink" Target="http://www.nevo.co.il/Law_word/law06/TAK-4469.pdf" TargetMode="External"/><Relationship Id="rId39" Type="http://schemas.openxmlformats.org/officeDocument/2006/relationships/hyperlink" Target="http://www.nevo.co.il/Law_word/law06/TAK-4249.pdf" TargetMode="External"/><Relationship Id="rId34" Type="http://schemas.openxmlformats.org/officeDocument/2006/relationships/hyperlink" Target="http://www.nevo.co.il/Law_word/law06/TAK-6679.pdf" TargetMode="External"/><Relationship Id="rId50" Type="http://schemas.openxmlformats.org/officeDocument/2006/relationships/hyperlink" Target="http://www.nevo.co.il/Law_word/law06/TAK-5571.pdf" TargetMode="External"/><Relationship Id="rId55" Type="http://schemas.openxmlformats.org/officeDocument/2006/relationships/hyperlink" Target="http://www.nevo.co.il/Law_word/law06/TAK-4469.pdf" TargetMode="External"/><Relationship Id="rId76" Type="http://schemas.openxmlformats.org/officeDocument/2006/relationships/hyperlink" Target="http://www.nevo.co.il/Law_word/law06/TAK-5182.pdf" TargetMode="External"/><Relationship Id="rId7" Type="http://schemas.openxmlformats.org/officeDocument/2006/relationships/hyperlink" Target="http://www.nevo.co.il/Law_word/law06/TAK-5182.pdf" TargetMode="External"/><Relationship Id="rId71" Type="http://schemas.openxmlformats.org/officeDocument/2006/relationships/hyperlink" Target="http://www.nevo.co.il/Law_word/law06/TAK-4249.pdf" TargetMode="External"/><Relationship Id="rId2" Type="http://schemas.openxmlformats.org/officeDocument/2006/relationships/styles" Target="styles.xml"/><Relationship Id="rId29" Type="http://schemas.openxmlformats.org/officeDocument/2006/relationships/hyperlink" Target="http://www.nevo.co.il/Law_word/law06/TAK-5182.pdf" TargetMode="External"/><Relationship Id="rId24" Type="http://schemas.openxmlformats.org/officeDocument/2006/relationships/hyperlink" Target="http://www.nevo.co.il/Law_word/law06/TAK-6287.pdf" TargetMode="External"/><Relationship Id="rId40" Type="http://schemas.openxmlformats.org/officeDocument/2006/relationships/hyperlink" Target="http://www.nevo.co.il/Law_word/law06/TAK-5004.pdf" TargetMode="External"/><Relationship Id="rId45" Type="http://schemas.openxmlformats.org/officeDocument/2006/relationships/hyperlink" Target="http://www.nevo.co.il/Law_word/law06/TAK-3671.pdf" TargetMode="External"/><Relationship Id="rId66" Type="http://schemas.openxmlformats.org/officeDocument/2006/relationships/hyperlink" Target="http://www.nevo.co.il/Law_word/law06/TAK-3671.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4378.pdf" TargetMode="External"/><Relationship Id="rId13" Type="http://schemas.openxmlformats.org/officeDocument/2006/relationships/hyperlink" Target="http://www.nevo.co.il/Law_word/law06/TAK-4633.pdf" TargetMode="External"/><Relationship Id="rId18" Type="http://schemas.openxmlformats.org/officeDocument/2006/relationships/hyperlink" Target="http://www.nevo.co.il/Law_word/law06/TAK-5182.pdf" TargetMode="External"/><Relationship Id="rId26" Type="http://schemas.openxmlformats.org/officeDocument/2006/relationships/hyperlink" Target="http://www.nevo.co.il/Law_word/law06/TAK-6208.pdf" TargetMode="External"/><Relationship Id="rId3" Type="http://schemas.openxmlformats.org/officeDocument/2006/relationships/hyperlink" Target="http://www.nevo.co.il/Law_word/law06/TAK-3671.pdf" TargetMode="External"/><Relationship Id="rId21" Type="http://schemas.openxmlformats.org/officeDocument/2006/relationships/hyperlink" Target="http://www.nevo.co.il/Law_word/law06/TAK-5571.pdf" TargetMode="External"/><Relationship Id="rId7" Type="http://schemas.openxmlformats.org/officeDocument/2006/relationships/hyperlink" Target="http://www.nevo.co.il/Law_word/law06/TAK-4249.pdf" TargetMode="External"/><Relationship Id="rId12" Type="http://schemas.openxmlformats.org/officeDocument/2006/relationships/hyperlink" Target="http://www.nevo.co.il/Law_word/law06/TAK-4555.pdf" TargetMode="External"/><Relationship Id="rId17" Type="http://schemas.openxmlformats.org/officeDocument/2006/relationships/hyperlink" Target="http://www.nevo.co.il/Law_word/law06/TAK-5037.pdf" TargetMode="External"/><Relationship Id="rId25" Type="http://schemas.openxmlformats.org/officeDocument/2006/relationships/hyperlink" Target="http://www.nevo.co.il/Law_word/law06/TAK-5934.pdf" TargetMode="External"/><Relationship Id="rId2" Type="http://schemas.openxmlformats.org/officeDocument/2006/relationships/hyperlink" Target="http://www.nevo.co.il/Law_word/law06/TAK-3477.pdf" TargetMode="External"/><Relationship Id="rId16" Type="http://schemas.openxmlformats.org/officeDocument/2006/relationships/hyperlink" Target="http://www.nevo.co.il/Law_word/law06/TAK-5004.pdf" TargetMode="External"/><Relationship Id="rId20" Type="http://schemas.openxmlformats.org/officeDocument/2006/relationships/hyperlink" Target="http://www.nevo.co.il/Law_word/law06/TAK-5527.pdf" TargetMode="External"/><Relationship Id="rId29" Type="http://schemas.openxmlformats.org/officeDocument/2006/relationships/hyperlink" Target="http://www.nevo.co.il/Law_word/law06/TAK-6594.pdf" TargetMode="External"/><Relationship Id="rId1" Type="http://schemas.openxmlformats.org/officeDocument/2006/relationships/hyperlink" Target="http://www.nevo.co.il/Law_word/law06/TAK-3321.pdf" TargetMode="External"/><Relationship Id="rId6" Type="http://schemas.openxmlformats.org/officeDocument/2006/relationships/hyperlink" Target="http://www.nevo.co.il/Law_word/law06/TAK-4075.pdf" TargetMode="External"/><Relationship Id="rId11" Type="http://schemas.openxmlformats.org/officeDocument/2006/relationships/hyperlink" Target="http://www.nevo.co.il/Law_word/law06/TAK-4469.pdf" TargetMode="External"/><Relationship Id="rId24" Type="http://schemas.openxmlformats.org/officeDocument/2006/relationships/hyperlink" Target="http://www.nevo.co.il/Law_word/law06/TAK-5842.pdf" TargetMode="External"/><Relationship Id="rId5" Type="http://schemas.openxmlformats.org/officeDocument/2006/relationships/hyperlink" Target="http://www.nevo.co.il/Law_word/law06/TAK-4051.pdf" TargetMode="External"/><Relationship Id="rId15" Type="http://schemas.openxmlformats.org/officeDocument/2006/relationships/hyperlink" Target="http://www.nevo.co.il/Law_word/law06/TAK-4941.pdf" TargetMode="External"/><Relationship Id="rId23" Type="http://schemas.openxmlformats.org/officeDocument/2006/relationships/hyperlink" Target="http://www.nevo.co.il/Law_word/law06/TAK-5752.pdf" TargetMode="External"/><Relationship Id="rId28" Type="http://schemas.openxmlformats.org/officeDocument/2006/relationships/hyperlink" Target="http://www.nevo.co.il/Law_word/law06/TAK-6386.pdf" TargetMode="External"/><Relationship Id="rId10" Type="http://schemas.openxmlformats.org/officeDocument/2006/relationships/hyperlink" Target="http://www.nevo.co.il/Law_word/law06/TAK-4425.pdf" TargetMode="External"/><Relationship Id="rId19" Type="http://schemas.openxmlformats.org/officeDocument/2006/relationships/hyperlink" Target="http://www.nevo.co.il/Law_word/law06/TAK-5332.pdf" TargetMode="External"/><Relationship Id="rId4" Type="http://schemas.openxmlformats.org/officeDocument/2006/relationships/hyperlink" Target="http://www.nevo.co.il/Law_word/law06/TAK-3702.pdf" TargetMode="External"/><Relationship Id="rId9" Type="http://schemas.openxmlformats.org/officeDocument/2006/relationships/hyperlink" Target="http://www.nevo.co.il/Law_word/law06/TAK-4398.pdf" TargetMode="External"/><Relationship Id="rId14" Type="http://schemas.openxmlformats.org/officeDocument/2006/relationships/hyperlink" Target="http://www.nevo.co.il/Law_word/law06/TAK-4765.pdf" TargetMode="External"/><Relationship Id="rId22" Type="http://schemas.openxmlformats.org/officeDocument/2006/relationships/hyperlink" Target="http://www.nevo.co.il/Law_word/law06/TAK-5750.pdf" TargetMode="External"/><Relationship Id="rId27" Type="http://schemas.openxmlformats.org/officeDocument/2006/relationships/hyperlink" Target="http://www.nevo.co.il/Law_word/law06/TAK-6287.pdf" TargetMode="External"/><Relationship Id="rId30" Type="http://schemas.openxmlformats.org/officeDocument/2006/relationships/hyperlink" Target="http://www.nevo.co.il/Law_word/law06/TAK-667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9433</Words>
  <Characters>53770</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63077</CharactersWithSpaces>
  <SharedDoc>false</SharedDoc>
  <HLinks>
    <vt:vector size="1074" baseType="variant">
      <vt:variant>
        <vt:i4>393283</vt:i4>
      </vt:variant>
      <vt:variant>
        <vt:i4>678</vt:i4>
      </vt:variant>
      <vt:variant>
        <vt:i4>0</vt:i4>
      </vt:variant>
      <vt:variant>
        <vt:i4>5</vt:i4>
      </vt:variant>
      <vt:variant>
        <vt:lpwstr>http://www.nevo.co.il/advertisements/nevo-100.doc</vt:lpwstr>
      </vt:variant>
      <vt:variant>
        <vt:lpwstr/>
      </vt:variant>
      <vt:variant>
        <vt:i4>7602187</vt:i4>
      </vt:variant>
      <vt:variant>
        <vt:i4>675</vt:i4>
      </vt:variant>
      <vt:variant>
        <vt:i4>0</vt:i4>
      </vt:variant>
      <vt:variant>
        <vt:i4>5</vt:i4>
      </vt:variant>
      <vt:variant>
        <vt:lpwstr>http://www.nevo.co.il/Law_word/law06/TAK-5182.pdf</vt:lpwstr>
      </vt:variant>
      <vt:variant>
        <vt:lpwstr/>
      </vt:variant>
      <vt:variant>
        <vt:i4>7864335</vt:i4>
      </vt:variant>
      <vt:variant>
        <vt:i4>672</vt:i4>
      </vt:variant>
      <vt:variant>
        <vt:i4>0</vt:i4>
      </vt:variant>
      <vt:variant>
        <vt:i4>5</vt:i4>
      </vt:variant>
      <vt:variant>
        <vt:lpwstr>http://www.nevo.co.il/Law_word/law06/TAK-4750.pdf</vt:lpwstr>
      </vt:variant>
      <vt:variant>
        <vt:lpwstr/>
      </vt:variant>
      <vt:variant>
        <vt:i4>8323081</vt:i4>
      </vt:variant>
      <vt:variant>
        <vt:i4>669</vt:i4>
      </vt:variant>
      <vt:variant>
        <vt:i4>0</vt:i4>
      </vt:variant>
      <vt:variant>
        <vt:i4>5</vt:i4>
      </vt:variant>
      <vt:variant>
        <vt:lpwstr>http://www.nevo.co.il/Law_word/law06/TAK-5332.pdf</vt:lpwstr>
      </vt:variant>
      <vt:variant>
        <vt:lpwstr/>
      </vt:variant>
      <vt:variant>
        <vt:i4>7602187</vt:i4>
      </vt:variant>
      <vt:variant>
        <vt:i4>666</vt:i4>
      </vt:variant>
      <vt:variant>
        <vt:i4>0</vt:i4>
      </vt:variant>
      <vt:variant>
        <vt:i4>5</vt:i4>
      </vt:variant>
      <vt:variant>
        <vt:lpwstr>http://www.nevo.co.il/Law_word/law06/TAK-5182.pdf</vt:lpwstr>
      </vt:variant>
      <vt:variant>
        <vt:lpwstr/>
      </vt:variant>
      <vt:variant>
        <vt:i4>8323087</vt:i4>
      </vt:variant>
      <vt:variant>
        <vt:i4>663</vt:i4>
      </vt:variant>
      <vt:variant>
        <vt:i4>0</vt:i4>
      </vt:variant>
      <vt:variant>
        <vt:i4>5</vt:i4>
      </vt:variant>
      <vt:variant>
        <vt:lpwstr>http://www.nevo.co.il/Law_word/law06/TAK-5037.pdf</vt:lpwstr>
      </vt:variant>
      <vt:variant>
        <vt:lpwstr/>
      </vt:variant>
      <vt:variant>
        <vt:i4>7929859</vt:i4>
      </vt:variant>
      <vt:variant>
        <vt:i4>660</vt:i4>
      </vt:variant>
      <vt:variant>
        <vt:i4>0</vt:i4>
      </vt:variant>
      <vt:variant>
        <vt:i4>5</vt:i4>
      </vt:variant>
      <vt:variant>
        <vt:lpwstr>http://www.nevo.co.il/Law_word/law06/TAK-4249.pdf</vt:lpwstr>
      </vt:variant>
      <vt:variant>
        <vt:lpwstr/>
      </vt:variant>
      <vt:variant>
        <vt:i4>7929869</vt:i4>
      </vt:variant>
      <vt:variant>
        <vt:i4>657</vt:i4>
      </vt:variant>
      <vt:variant>
        <vt:i4>0</vt:i4>
      </vt:variant>
      <vt:variant>
        <vt:i4>5</vt:i4>
      </vt:variant>
      <vt:variant>
        <vt:lpwstr>http://www.nevo.co.il/Law_word/law06/TAK-5752.pdf</vt:lpwstr>
      </vt:variant>
      <vt:variant>
        <vt:lpwstr/>
      </vt:variant>
      <vt:variant>
        <vt:i4>7929869</vt:i4>
      </vt:variant>
      <vt:variant>
        <vt:i4>654</vt:i4>
      </vt:variant>
      <vt:variant>
        <vt:i4>0</vt:i4>
      </vt:variant>
      <vt:variant>
        <vt:i4>5</vt:i4>
      </vt:variant>
      <vt:variant>
        <vt:lpwstr>http://www.nevo.co.il/Law_word/law06/TAK-5752.pdf</vt:lpwstr>
      </vt:variant>
      <vt:variant>
        <vt:lpwstr/>
      </vt:variant>
      <vt:variant>
        <vt:i4>8323087</vt:i4>
      </vt:variant>
      <vt:variant>
        <vt:i4>651</vt:i4>
      </vt:variant>
      <vt:variant>
        <vt:i4>0</vt:i4>
      </vt:variant>
      <vt:variant>
        <vt:i4>5</vt:i4>
      </vt:variant>
      <vt:variant>
        <vt:lpwstr>http://www.nevo.co.il/Law_word/law06/TAK-5037.pdf</vt:lpwstr>
      </vt:variant>
      <vt:variant>
        <vt:lpwstr/>
      </vt:variant>
      <vt:variant>
        <vt:i4>7929859</vt:i4>
      </vt:variant>
      <vt:variant>
        <vt:i4>648</vt:i4>
      </vt:variant>
      <vt:variant>
        <vt:i4>0</vt:i4>
      </vt:variant>
      <vt:variant>
        <vt:i4>5</vt:i4>
      </vt:variant>
      <vt:variant>
        <vt:lpwstr>http://www.nevo.co.il/Law_word/law06/TAK-4249.pdf</vt:lpwstr>
      </vt:variant>
      <vt:variant>
        <vt:lpwstr/>
      </vt:variant>
      <vt:variant>
        <vt:i4>8192015</vt:i4>
      </vt:variant>
      <vt:variant>
        <vt:i4>645</vt:i4>
      </vt:variant>
      <vt:variant>
        <vt:i4>0</vt:i4>
      </vt:variant>
      <vt:variant>
        <vt:i4>5</vt:i4>
      </vt:variant>
      <vt:variant>
        <vt:lpwstr>http://www.nevo.co.il/Law_word/law06/TAK-3671.pdf</vt:lpwstr>
      </vt:variant>
      <vt:variant>
        <vt:lpwstr/>
      </vt:variant>
      <vt:variant>
        <vt:i4>8323087</vt:i4>
      </vt:variant>
      <vt:variant>
        <vt:i4>642</vt:i4>
      </vt:variant>
      <vt:variant>
        <vt:i4>0</vt:i4>
      </vt:variant>
      <vt:variant>
        <vt:i4>5</vt:i4>
      </vt:variant>
      <vt:variant>
        <vt:lpwstr>http://www.nevo.co.il/Law_word/law06/TAK-5037.pdf</vt:lpwstr>
      </vt:variant>
      <vt:variant>
        <vt:lpwstr/>
      </vt:variant>
      <vt:variant>
        <vt:i4>7864328</vt:i4>
      </vt:variant>
      <vt:variant>
        <vt:i4>639</vt:i4>
      </vt:variant>
      <vt:variant>
        <vt:i4>0</vt:i4>
      </vt:variant>
      <vt:variant>
        <vt:i4>5</vt:i4>
      </vt:variant>
      <vt:variant>
        <vt:lpwstr>http://www.nevo.co.il/Law_word/law06/TAK-4555.pdf</vt:lpwstr>
      </vt:variant>
      <vt:variant>
        <vt:lpwstr/>
      </vt:variant>
      <vt:variant>
        <vt:i4>7864328</vt:i4>
      </vt:variant>
      <vt:variant>
        <vt:i4>636</vt:i4>
      </vt:variant>
      <vt:variant>
        <vt:i4>0</vt:i4>
      </vt:variant>
      <vt:variant>
        <vt:i4>5</vt:i4>
      </vt:variant>
      <vt:variant>
        <vt:lpwstr>http://www.nevo.co.il/Law_word/law06/TAK-4555.pdf</vt:lpwstr>
      </vt:variant>
      <vt:variant>
        <vt:lpwstr/>
      </vt:variant>
      <vt:variant>
        <vt:i4>7864329</vt:i4>
      </vt:variant>
      <vt:variant>
        <vt:i4>633</vt:i4>
      </vt:variant>
      <vt:variant>
        <vt:i4>0</vt:i4>
      </vt:variant>
      <vt:variant>
        <vt:i4>5</vt:i4>
      </vt:variant>
      <vt:variant>
        <vt:lpwstr>http://www.nevo.co.il/Law_word/law06/TAK-4051.pdf</vt:lpwstr>
      </vt:variant>
      <vt:variant>
        <vt:lpwstr/>
      </vt:variant>
      <vt:variant>
        <vt:i4>8192015</vt:i4>
      </vt:variant>
      <vt:variant>
        <vt:i4>630</vt:i4>
      </vt:variant>
      <vt:variant>
        <vt:i4>0</vt:i4>
      </vt:variant>
      <vt:variant>
        <vt:i4>5</vt:i4>
      </vt:variant>
      <vt:variant>
        <vt:lpwstr>http://www.nevo.co.il/Law_word/law06/TAK-3671.pdf</vt:lpwstr>
      </vt:variant>
      <vt:variant>
        <vt:lpwstr/>
      </vt:variant>
      <vt:variant>
        <vt:i4>8323081</vt:i4>
      </vt:variant>
      <vt:variant>
        <vt:i4>627</vt:i4>
      </vt:variant>
      <vt:variant>
        <vt:i4>0</vt:i4>
      </vt:variant>
      <vt:variant>
        <vt:i4>5</vt:i4>
      </vt:variant>
      <vt:variant>
        <vt:lpwstr>http://www.nevo.co.il/Law_word/law06/TAK-4425.pdf</vt:lpwstr>
      </vt:variant>
      <vt:variant>
        <vt:lpwstr/>
      </vt:variant>
      <vt:variant>
        <vt:i4>7995405</vt:i4>
      </vt:variant>
      <vt:variant>
        <vt:i4>624</vt:i4>
      </vt:variant>
      <vt:variant>
        <vt:i4>0</vt:i4>
      </vt:variant>
      <vt:variant>
        <vt:i4>5</vt:i4>
      </vt:variant>
      <vt:variant>
        <vt:lpwstr>http://www.nevo.co.il/Law_word/law06/TAK-4075.pdf</vt:lpwstr>
      </vt:variant>
      <vt:variant>
        <vt:lpwstr/>
      </vt:variant>
      <vt:variant>
        <vt:i4>7864329</vt:i4>
      </vt:variant>
      <vt:variant>
        <vt:i4>621</vt:i4>
      </vt:variant>
      <vt:variant>
        <vt:i4>0</vt:i4>
      </vt:variant>
      <vt:variant>
        <vt:i4>5</vt:i4>
      </vt:variant>
      <vt:variant>
        <vt:lpwstr>http://www.nevo.co.il/Law_word/law06/TAK-4051.pdf</vt:lpwstr>
      </vt:variant>
      <vt:variant>
        <vt:lpwstr/>
      </vt:variant>
      <vt:variant>
        <vt:i4>8126476</vt:i4>
      </vt:variant>
      <vt:variant>
        <vt:i4>618</vt:i4>
      </vt:variant>
      <vt:variant>
        <vt:i4>0</vt:i4>
      </vt:variant>
      <vt:variant>
        <vt:i4>5</vt:i4>
      </vt:variant>
      <vt:variant>
        <vt:lpwstr>http://www.nevo.co.il/Law_word/law06/TAK-5004.pdf</vt:lpwstr>
      </vt:variant>
      <vt:variant>
        <vt:lpwstr/>
      </vt:variant>
      <vt:variant>
        <vt:i4>8192015</vt:i4>
      </vt:variant>
      <vt:variant>
        <vt:i4>615</vt:i4>
      </vt:variant>
      <vt:variant>
        <vt:i4>0</vt:i4>
      </vt:variant>
      <vt:variant>
        <vt:i4>5</vt:i4>
      </vt:variant>
      <vt:variant>
        <vt:lpwstr>http://www.nevo.co.il/Law_word/law06/TAK-3671.pdf</vt:lpwstr>
      </vt:variant>
      <vt:variant>
        <vt:lpwstr/>
      </vt:variant>
      <vt:variant>
        <vt:i4>8060933</vt:i4>
      </vt:variant>
      <vt:variant>
        <vt:i4>612</vt:i4>
      </vt:variant>
      <vt:variant>
        <vt:i4>0</vt:i4>
      </vt:variant>
      <vt:variant>
        <vt:i4>5</vt:i4>
      </vt:variant>
      <vt:variant>
        <vt:lpwstr>http://www.nevo.co.il/Law_word/law06/TAK-4469.pdf</vt:lpwstr>
      </vt:variant>
      <vt:variant>
        <vt:lpwstr/>
      </vt:variant>
      <vt:variant>
        <vt:i4>7864328</vt:i4>
      </vt:variant>
      <vt:variant>
        <vt:i4>609</vt:i4>
      </vt:variant>
      <vt:variant>
        <vt:i4>0</vt:i4>
      </vt:variant>
      <vt:variant>
        <vt:i4>5</vt:i4>
      </vt:variant>
      <vt:variant>
        <vt:lpwstr>http://www.nevo.co.il/Law_word/law06/TAK-4555.pdf</vt:lpwstr>
      </vt:variant>
      <vt:variant>
        <vt:lpwstr/>
      </vt:variant>
      <vt:variant>
        <vt:i4>7995395</vt:i4>
      </vt:variant>
      <vt:variant>
        <vt:i4>606</vt:i4>
      </vt:variant>
      <vt:variant>
        <vt:i4>0</vt:i4>
      </vt:variant>
      <vt:variant>
        <vt:i4>5</vt:i4>
      </vt:variant>
      <vt:variant>
        <vt:lpwstr>http://www.nevo.co.il/Law_word/law06/TAK-4378.pdf</vt:lpwstr>
      </vt:variant>
      <vt:variant>
        <vt:lpwstr/>
      </vt:variant>
      <vt:variant>
        <vt:i4>7864329</vt:i4>
      </vt:variant>
      <vt:variant>
        <vt:i4>603</vt:i4>
      </vt:variant>
      <vt:variant>
        <vt:i4>0</vt:i4>
      </vt:variant>
      <vt:variant>
        <vt:i4>5</vt:i4>
      </vt:variant>
      <vt:variant>
        <vt:lpwstr>http://www.nevo.co.il/Law_word/law06/TAK-4051.pdf</vt:lpwstr>
      </vt:variant>
      <vt:variant>
        <vt:lpwstr/>
      </vt:variant>
      <vt:variant>
        <vt:i4>7995405</vt:i4>
      </vt:variant>
      <vt:variant>
        <vt:i4>600</vt:i4>
      </vt:variant>
      <vt:variant>
        <vt:i4>0</vt:i4>
      </vt:variant>
      <vt:variant>
        <vt:i4>5</vt:i4>
      </vt:variant>
      <vt:variant>
        <vt:lpwstr>http://www.nevo.co.il/Law_word/law06/TAK-3702.pdf</vt:lpwstr>
      </vt:variant>
      <vt:variant>
        <vt:lpwstr/>
      </vt:variant>
      <vt:variant>
        <vt:i4>8060940</vt:i4>
      </vt:variant>
      <vt:variant>
        <vt:i4>597</vt:i4>
      </vt:variant>
      <vt:variant>
        <vt:i4>0</vt:i4>
      </vt:variant>
      <vt:variant>
        <vt:i4>5</vt:i4>
      </vt:variant>
      <vt:variant>
        <vt:lpwstr>http://www.nevo.co.il/Law_word/law06/TAK-5571.pdf</vt:lpwstr>
      </vt:variant>
      <vt:variant>
        <vt:lpwstr/>
      </vt:variant>
      <vt:variant>
        <vt:i4>8257546</vt:i4>
      </vt:variant>
      <vt:variant>
        <vt:i4>594</vt:i4>
      </vt:variant>
      <vt:variant>
        <vt:i4>0</vt:i4>
      </vt:variant>
      <vt:variant>
        <vt:i4>5</vt:i4>
      </vt:variant>
      <vt:variant>
        <vt:lpwstr>http://www.nevo.co.il/Law_word/law06/TAK-5527.pdf</vt:lpwstr>
      </vt:variant>
      <vt:variant>
        <vt:lpwstr/>
      </vt:variant>
      <vt:variant>
        <vt:i4>7864329</vt:i4>
      </vt:variant>
      <vt:variant>
        <vt:i4>591</vt:i4>
      </vt:variant>
      <vt:variant>
        <vt:i4>0</vt:i4>
      </vt:variant>
      <vt:variant>
        <vt:i4>5</vt:i4>
      </vt:variant>
      <vt:variant>
        <vt:lpwstr>http://www.nevo.co.il/Law_word/law06/TAK-4051.pdf</vt:lpwstr>
      </vt:variant>
      <vt:variant>
        <vt:lpwstr/>
      </vt:variant>
      <vt:variant>
        <vt:i4>8323087</vt:i4>
      </vt:variant>
      <vt:variant>
        <vt:i4>588</vt:i4>
      </vt:variant>
      <vt:variant>
        <vt:i4>0</vt:i4>
      </vt:variant>
      <vt:variant>
        <vt:i4>5</vt:i4>
      </vt:variant>
      <vt:variant>
        <vt:lpwstr>http://www.nevo.co.il/Law_word/law06/TAK-5037.pdf</vt:lpwstr>
      </vt:variant>
      <vt:variant>
        <vt:lpwstr/>
      </vt:variant>
      <vt:variant>
        <vt:i4>7864329</vt:i4>
      </vt:variant>
      <vt:variant>
        <vt:i4>585</vt:i4>
      </vt:variant>
      <vt:variant>
        <vt:i4>0</vt:i4>
      </vt:variant>
      <vt:variant>
        <vt:i4>5</vt:i4>
      </vt:variant>
      <vt:variant>
        <vt:lpwstr>http://www.nevo.co.il/Law_word/law06/TAK-4051.pdf</vt:lpwstr>
      </vt:variant>
      <vt:variant>
        <vt:lpwstr/>
      </vt:variant>
      <vt:variant>
        <vt:i4>8192015</vt:i4>
      </vt:variant>
      <vt:variant>
        <vt:i4>582</vt:i4>
      </vt:variant>
      <vt:variant>
        <vt:i4>0</vt:i4>
      </vt:variant>
      <vt:variant>
        <vt:i4>5</vt:i4>
      </vt:variant>
      <vt:variant>
        <vt:lpwstr>http://www.nevo.co.il/Law_word/law06/TAK-3671.pdf</vt:lpwstr>
      </vt:variant>
      <vt:variant>
        <vt:lpwstr/>
      </vt:variant>
      <vt:variant>
        <vt:i4>7995395</vt:i4>
      </vt:variant>
      <vt:variant>
        <vt:i4>579</vt:i4>
      </vt:variant>
      <vt:variant>
        <vt:i4>0</vt:i4>
      </vt:variant>
      <vt:variant>
        <vt:i4>5</vt:i4>
      </vt:variant>
      <vt:variant>
        <vt:lpwstr>http://www.nevo.co.il/Law_word/law06/TAK-4378.pdf</vt:lpwstr>
      </vt:variant>
      <vt:variant>
        <vt:lpwstr/>
      </vt:variant>
      <vt:variant>
        <vt:i4>8126476</vt:i4>
      </vt:variant>
      <vt:variant>
        <vt:i4>576</vt:i4>
      </vt:variant>
      <vt:variant>
        <vt:i4>0</vt:i4>
      </vt:variant>
      <vt:variant>
        <vt:i4>5</vt:i4>
      </vt:variant>
      <vt:variant>
        <vt:lpwstr>http://www.nevo.co.il/Law_word/law06/TAK-5004.pdf</vt:lpwstr>
      </vt:variant>
      <vt:variant>
        <vt:lpwstr/>
      </vt:variant>
      <vt:variant>
        <vt:i4>7602179</vt:i4>
      </vt:variant>
      <vt:variant>
        <vt:i4>573</vt:i4>
      </vt:variant>
      <vt:variant>
        <vt:i4>0</vt:i4>
      </vt:variant>
      <vt:variant>
        <vt:i4>5</vt:i4>
      </vt:variant>
      <vt:variant>
        <vt:lpwstr>http://www.nevo.co.il/Law_word/law06/TAK-4398.pdf</vt:lpwstr>
      </vt:variant>
      <vt:variant>
        <vt:lpwstr/>
      </vt:variant>
      <vt:variant>
        <vt:i4>7995395</vt:i4>
      </vt:variant>
      <vt:variant>
        <vt:i4>570</vt:i4>
      </vt:variant>
      <vt:variant>
        <vt:i4>0</vt:i4>
      </vt:variant>
      <vt:variant>
        <vt:i4>5</vt:i4>
      </vt:variant>
      <vt:variant>
        <vt:lpwstr>http://www.nevo.co.il/Law_word/law06/TAK-4378.pdf</vt:lpwstr>
      </vt:variant>
      <vt:variant>
        <vt:lpwstr/>
      </vt:variant>
      <vt:variant>
        <vt:i4>8126476</vt:i4>
      </vt:variant>
      <vt:variant>
        <vt:i4>567</vt:i4>
      </vt:variant>
      <vt:variant>
        <vt:i4>0</vt:i4>
      </vt:variant>
      <vt:variant>
        <vt:i4>5</vt:i4>
      </vt:variant>
      <vt:variant>
        <vt:lpwstr>http://www.nevo.co.il/Law_word/law06/TAK-5004.pdf</vt:lpwstr>
      </vt:variant>
      <vt:variant>
        <vt:lpwstr/>
      </vt:variant>
      <vt:variant>
        <vt:i4>7929859</vt:i4>
      </vt:variant>
      <vt:variant>
        <vt:i4>564</vt:i4>
      </vt:variant>
      <vt:variant>
        <vt:i4>0</vt:i4>
      </vt:variant>
      <vt:variant>
        <vt:i4>5</vt:i4>
      </vt:variant>
      <vt:variant>
        <vt:lpwstr>http://www.nevo.co.il/Law_word/law06/TAK-4249.pdf</vt:lpwstr>
      </vt:variant>
      <vt:variant>
        <vt:lpwstr/>
      </vt:variant>
      <vt:variant>
        <vt:i4>8257549</vt:i4>
      </vt:variant>
      <vt:variant>
        <vt:i4>561</vt:i4>
      </vt:variant>
      <vt:variant>
        <vt:i4>0</vt:i4>
      </vt:variant>
      <vt:variant>
        <vt:i4>5</vt:i4>
      </vt:variant>
      <vt:variant>
        <vt:lpwstr>http://www.nevo.co.il/Law_word/law06/TAK-4633.pdf</vt:lpwstr>
      </vt:variant>
      <vt:variant>
        <vt:lpwstr/>
      </vt:variant>
      <vt:variant>
        <vt:i4>7864328</vt:i4>
      </vt:variant>
      <vt:variant>
        <vt:i4>558</vt:i4>
      </vt:variant>
      <vt:variant>
        <vt:i4>0</vt:i4>
      </vt:variant>
      <vt:variant>
        <vt:i4>5</vt:i4>
      </vt:variant>
      <vt:variant>
        <vt:lpwstr>http://www.nevo.co.il/Law_word/law06/TAK-4555.pdf</vt:lpwstr>
      </vt:variant>
      <vt:variant>
        <vt:lpwstr/>
      </vt:variant>
      <vt:variant>
        <vt:i4>7995395</vt:i4>
      </vt:variant>
      <vt:variant>
        <vt:i4>555</vt:i4>
      </vt:variant>
      <vt:variant>
        <vt:i4>0</vt:i4>
      </vt:variant>
      <vt:variant>
        <vt:i4>5</vt:i4>
      </vt:variant>
      <vt:variant>
        <vt:lpwstr>http://www.nevo.co.il/Law_word/law06/TAK-4378.pdf</vt:lpwstr>
      </vt:variant>
      <vt:variant>
        <vt:lpwstr/>
      </vt:variant>
      <vt:variant>
        <vt:i4>7929859</vt:i4>
      </vt:variant>
      <vt:variant>
        <vt:i4>552</vt:i4>
      </vt:variant>
      <vt:variant>
        <vt:i4>0</vt:i4>
      </vt:variant>
      <vt:variant>
        <vt:i4>5</vt:i4>
      </vt:variant>
      <vt:variant>
        <vt:lpwstr>http://www.nevo.co.il/Law_word/law06/TAK-4249.pdf</vt:lpwstr>
      </vt:variant>
      <vt:variant>
        <vt:lpwstr/>
      </vt:variant>
      <vt:variant>
        <vt:i4>7864327</vt:i4>
      </vt:variant>
      <vt:variant>
        <vt:i4>549</vt:i4>
      </vt:variant>
      <vt:variant>
        <vt:i4>0</vt:i4>
      </vt:variant>
      <vt:variant>
        <vt:i4>5</vt:i4>
      </vt:variant>
      <vt:variant>
        <vt:lpwstr>http://www.nevo.co.il/Law_word/law06/TAK-6679.pdf</vt:lpwstr>
      </vt:variant>
      <vt:variant>
        <vt:lpwstr/>
      </vt:variant>
      <vt:variant>
        <vt:i4>7733257</vt:i4>
      </vt:variant>
      <vt:variant>
        <vt:i4>546</vt:i4>
      </vt:variant>
      <vt:variant>
        <vt:i4>0</vt:i4>
      </vt:variant>
      <vt:variant>
        <vt:i4>5</vt:i4>
      </vt:variant>
      <vt:variant>
        <vt:lpwstr>http://www.nevo.co.il/Law_word/law06/tak-6594.pdf</vt:lpwstr>
      </vt:variant>
      <vt:variant>
        <vt:lpwstr/>
      </vt:variant>
      <vt:variant>
        <vt:i4>7798797</vt:i4>
      </vt:variant>
      <vt:variant>
        <vt:i4>543</vt:i4>
      </vt:variant>
      <vt:variant>
        <vt:i4>0</vt:i4>
      </vt:variant>
      <vt:variant>
        <vt:i4>5</vt:i4>
      </vt:variant>
      <vt:variant>
        <vt:lpwstr>http://www.nevo.co.il/Law_word/law06/TAK-6386.pdf</vt:lpwstr>
      </vt:variant>
      <vt:variant>
        <vt:lpwstr/>
      </vt:variant>
      <vt:variant>
        <vt:i4>7798797</vt:i4>
      </vt:variant>
      <vt:variant>
        <vt:i4>540</vt:i4>
      </vt:variant>
      <vt:variant>
        <vt:i4>0</vt:i4>
      </vt:variant>
      <vt:variant>
        <vt:i4>5</vt:i4>
      </vt:variant>
      <vt:variant>
        <vt:lpwstr>http://www.nevo.co.il/Law_word/law06/TAK-6287.pdf</vt:lpwstr>
      </vt:variant>
      <vt:variant>
        <vt:lpwstr/>
      </vt:variant>
      <vt:variant>
        <vt:i4>8323074</vt:i4>
      </vt:variant>
      <vt:variant>
        <vt:i4>537</vt:i4>
      </vt:variant>
      <vt:variant>
        <vt:i4>0</vt:i4>
      </vt:variant>
      <vt:variant>
        <vt:i4>5</vt:i4>
      </vt:variant>
      <vt:variant>
        <vt:lpwstr>http://www.nevo.co.il/Law_word/law06/TAK-6208.pdf</vt:lpwstr>
      </vt:variant>
      <vt:variant>
        <vt:lpwstr/>
      </vt:variant>
      <vt:variant>
        <vt:i4>7602187</vt:i4>
      </vt:variant>
      <vt:variant>
        <vt:i4>534</vt:i4>
      </vt:variant>
      <vt:variant>
        <vt:i4>0</vt:i4>
      </vt:variant>
      <vt:variant>
        <vt:i4>5</vt:i4>
      </vt:variant>
      <vt:variant>
        <vt:lpwstr>http://www.nevo.co.il/Law_word/law06/TAK-5182.pdf</vt:lpwstr>
      </vt:variant>
      <vt:variant>
        <vt:lpwstr/>
      </vt:variant>
      <vt:variant>
        <vt:i4>7929856</vt:i4>
      </vt:variant>
      <vt:variant>
        <vt:i4>531</vt:i4>
      </vt:variant>
      <vt:variant>
        <vt:i4>0</vt:i4>
      </vt:variant>
      <vt:variant>
        <vt:i4>5</vt:i4>
      </vt:variant>
      <vt:variant>
        <vt:lpwstr>http://www.nevo.co.il/Law_word/law06/TAK-4941.pdf</vt:lpwstr>
      </vt:variant>
      <vt:variant>
        <vt:lpwstr/>
      </vt:variant>
      <vt:variant>
        <vt:i4>7995395</vt:i4>
      </vt:variant>
      <vt:variant>
        <vt:i4>528</vt:i4>
      </vt:variant>
      <vt:variant>
        <vt:i4>0</vt:i4>
      </vt:variant>
      <vt:variant>
        <vt:i4>5</vt:i4>
      </vt:variant>
      <vt:variant>
        <vt:lpwstr>http://www.nevo.co.il/Law_word/law06/TAK-4378.pdf</vt:lpwstr>
      </vt:variant>
      <vt:variant>
        <vt:lpwstr/>
      </vt:variant>
      <vt:variant>
        <vt:i4>8192015</vt:i4>
      </vt:variant>
      <vt:variant>
        <vt:i4>525</vt:i4>
      </vt:variant>
      <vt:variant>
        <vt:i4>0</vt:i4>
      </vt:variant>
      <vt:variant>
        <vt:i4>5</vt:i4>
      </vt:variant>
      <vt:variant>
        <vt:lpwstr>http://www.nevo.co.il/Law_word/law06/TAK-3671.pdf</vt:lpwstr>
      </vt:variant>
      <vt:variant>
        <vt:lpwstr/>
      </vt:variant>
      <vt:variant>
        <vt:i4>7995395</vt:i4>
      </vt:variant>
      <vt:variant>
        <vt:i4>522</vt:i4>
      </vt:variant>
      <vt:variant>
        <vt:i4>0</vt:i4>
      </vt:variant>
      <vt:variant>
        <vt:i4>5</vt:i4>
      </vt:variant>
      <vt:variant>
        <vt:lpwstr>http://www.nevo.co.il/Law_word/law06/TAK-4378.pdf</vt:lpwstr>
      </vt:variant>
      <vt:variant>
        <vt:lpwstr/>
      </vt:variant>
      <vt:variant>
        <vt:i4>7798797</vt:i4>
      </vt:variant>
      <vt:variant>
        <vt:i4>519</vt:i4>
      </vt:variant>
      <vt:variant>
        <vt:i4>0</vt:i4>
      </vt:variant>
      <vt:variant>
        <vt:i4>5</vt:i4>
      </vt:variant>
      <vt:variant>
        <vt:lpwstr>http://www.nevo.co.il/Law_word/law06/TAK-6287.pdf</vt:lpwstr>
      </vt:variant>
      <vt:variant>
        <vt:lpwstr/>
      </vt:variant>
      <vt:variant>
        <vt:i4>7864328</vt:i4>
      </vt:variant>
      <vt:variant>
        <vt:i4>516</vt:i4>
      </vt:variant>
      <vt:variant>
        <vt:i4>0</vt:i4>
      </vt:variant>
      <vt:variant>
        <vt:i4>5</vt:i4>
      </vt:variant>
      <vt:variant>
        <vt:lpwstr>http://www.nevo.co.il/Law_word/law06/TAK-4555.pdf</vt:lpwstr>
      </vt:variant>
      <vt:variant>
        <vt:lpwstr/>
      </vt:variant>
      <vt:variant>
        <vt:i4>7864328</vt:i4>
      </vt:variant>
      <vt:variant>
        <vt:i4>513</vt:i4>
      </vt:variant>
      <vt:variant>
        <vt:i4>0</vt:i4>
      </vt:variant>
      <vt:variant>
        <vt:i4>5</vt:i4>
      </vt:variant>
      <vt:variant>
        <vt:lpwstr>http://www.nevo.co.il/Law_word/law06/TAK-4555.pdf</vt:lpwstr>
      </vt:variant>
      <vt:variant>
        <vt:lpwstr/>
      </vt:variant>
      <vt:variant>
        <vt:i4>7864329</vt:i4>
      </vt:variant>
      <vt:variant>
        <vt:i4>510</vt:i4>
      </vt:variant>
      <vt:variant>
        <vt:i4>0</vt:i4>
      </vt:variant>
      <vt:variant>
        <vt:i4>5</vt:i4>
      </vt:variant>
      <vt:variant>
        <vt:lpwstr>http://www.nevo.co.il/Law_word/law06/TAK-4051.pdf</vt:lpwstr>
      </vt:variant>
      <vt:variant>
        <vt:lpwstr/>
      </vt:variant>
      <vt:variant>
        <vt:i4>8060938</vt:i4>
      </vt:variant>
      <vt:variant>
        <vt:i4>507</vt:i4>
      </vt:variant>
      <vt:variant>
        <vt:i4>0</vt:i4>
      </vt:variant>
      <vt:variant>
        <vt:i4>5</vt:i4>
      </vt:variant>
      <vt:variant>
        <vt:lpwstr>http://www.nevo.co.il/Law_word/law06/TAK-4765.pdf</vt:lpwstr>
      </vt:variant>
      <vt:variant>
        <vt:lpwstr/>
      </vt:variant>
      <vt:variant>
        <vt:i4>7864329</vt:i4>
      </vt:variant>
      <vt:variant>
        <vt:i4>504</vt:i4>
      </vt:variant>
      <vt:variant>
        <vt:i4>0</vt:i4>
      </vt:variant>
      <vt:variant>
        <vt:i4>5</vt:i4>
      </vt:variant>
      <vt:variant>
        <vt:lpwstr>http://www.nevo.co.il/Law_word/law06/TAK-4051.pdf</vt:lpwstr>
      </vt:variant>
      <vt:variant>
        <vt:lpwstr/>
      </vt:variant>
      <vt:variant>
        <vt:i4>8060933</vt:i4>
      </vt:variant>
      <vt:variant>
        <vt:i4>501</vt:i4>
      </vt:variant>
      <vt:variant>
        <vt:i4>0</vt:i4>
      </vt:variant>
      <vt:variant>
        <vt:i4>5</vt:i4>
      </vt:variant>
      <vt:variant>
        <vt:lpwstr>http://www.nevo.co.il/Law_word/law06/TAK-4469.pdf</vt:lpwstr>
      </vt:variant>
      <vt:variant>
        <vt:lpwstr/>
      </vt:variant>
      <vt:variant>
        <vt:i4>7929869</vt:i4>
      </vt:variant>
      <vt:variant>
        <vt:i4>498</vt:i4>
      </vt:variant>
      <vt:variant>
        <vt:i4>0</vt:i4>
      </vt:variant>
      <vt:variant>
        <vt:i4>5</vt:i4>
      </vt:variant>
      <vt:variant>
        <vt:lpwstr>http://www.nevo.co.il/Law_word/law06/TAK-5752.pdf</vt:lpwstr>
      </vt:variant>
      <vt:variant>
        <vt:lpwstr/>
      </vt:variant>
      <vt:variant>
        <vt:i4>8060933</vt:i4>
      </vt:variant>
      <vt:variant>
        <vt:i4>495</vt:i4>
      </vt:variant>
      <vt:variant>
        <vt:i4>0</vt:i4>
      </vt:variant>
      <vt:variant>
        <vt:i4>5</vt:i4>
      </vt:variant>
      <vt:variant>
        <vt:lpwstr>http://www.nevo.co.il/Law_word/law06/TAK-4469.pdf</vt:lpwstr>
      </vt:variant>
      <vt:variant>
        <vt:lpwstr/>
      </vt:variant>
      <vt:variant>
        <vt:i4>7995395</vt:i4>
      </vt:variant>
      <vt:variant>
        <vt:i4>492</vt:i4>
      </vt:variant>
      <vt:variant>
        <vt:i4>0</vt:i4>
      </vt:variant>
      <vt:variant>
        <vt:i4>5</vt:i4>
      </vt:variant>
      <vt:variant>
        <vt:lpwstr>http://www.nevo.co.il/Law_word/law06/TAK-4378.pdf</vt:lpwstr>
      </vt:variant>
      <vt:variant>
        <vt:lpwstr/>
      </vt:variant>
      <vt:variant>
        <vt:i4>8323077</vt:i4>
      </vt:variant>
      <vt:variant>
        <vt:i4>489</vt:i4>
      </vt:variant>
      <vt:variant>
        <vt:i4>0</vt:i4>
      </vt:variant>
      <vt:variant>
        <vt:i4>5</vt:i4>
      </vt:variant>
      <vt:variant>
        <vt:lpwstr>http://www.nevo.co.il/Law_word/law06/TAK-5934.pdf</vt:lpwstr>
      </vt:variant>
      <vt:variant>
        <vt:lpwstr/>
      </vt:variant>
      <vt:variant>
        <vt:i4>7864322</vt:i4>
      </vt:variant>
      <vt:variant>
        <vt:i4>486</vt:i4>
      </vt:variant>
      <vt:variant>
        <vt:i4>0</vt:i4>
      </vt:variant>
      <vt:variant>
        <vt:i4>5</vt:i4>
      </vt:variant>
      <vt:variant>
        <vt:lpwstr>http://www.nevo.co.il/Law_word/law06/TAK-5842.pdf</vt:lpwstr>
      </vt:variant>
      <vt:variant>
        <vt:lpwstr/>
      </vt:variant>
      <vt:variant>
        <vt:i4>8323081</vt:i4>
      </vt:variant>
      <vt:variant>
        <vt:i4>483</vt:i4>
      </vt:variant>
      <vt:variant>
        <vt:i4>0</vt:i4>
      </vt:variant>
      <vt:variant>
        <vt:i4>5</vt:i4>
      </vt:variant>
      <vt:variant>
        <vt:lpwstr>http://www.nevo.co.il/Law_word/law06/TAK-4425.pdf</vt:lpwstr>
      </vt:variant>
      <vt:variant>
        <vt:lpwstr/>
      </vt:variant>
      <vt:variant>
        <vt:i4>7995395</vt:i4>
      </vt:variant>
      <vt:variant>
        <vt:i4>480</vt:i4>
      </vt:variant>
      <vt:variant>
        <vt:i4>0</vt:i4>
      </vt:variant>
      <vt:variant>
        <vt:i4>5</vt:i4>
      </vt:variant>
      <vt:variant>
        <vt:lpwstr>http://www.nevo.co.il/Law_word/law06/TAK-4378.pdf</vt:lpwstr>
      </vt:variant>
      <vt:variant>
        <vt:lpwstr/>
      </vt:variant>
      <vt:variant>
        <vt:i4>7864329</vt:i4>
      </vt:variant>
      <vt:variant>
        <vt:i4>477</vt:i4>
      </vt:variant>
      <vt:variant>
        <vt:i4>0</vt:i4>
      </vt:variant>
      <vt:variant>
        <vt:i4>5</vt:i4>
      </vt:variant>
      <vt:variant>
        <vt:lpwstr>http://www.nevo.co.il/Law_word/law06/TAK-4051.pdf</vt:lpwstr>
      </vt:variant>
      <vt:variant>
        <vt:lpwstr/>
      </vt:variant>
      <vt:variant>
        <vt:i4>8192011</vt:i4>
      </vt:variant>
      <vt:variant>
        <vt:i4>474</vt:i4>
      </vt:variant>
      <vt:variant>
        <vt:i4>0</vt:i4>
      </vt:variant>
      <vt:variant>
        <vt:i4>5</vt:i4>
      </vt:variant>
      <vt:variant>
        <vt:lpwstr>http://www.nevo.co.il/Law_word/law06/TAK-3477.pdf</vt:lpwstr>
      </vt:variant>
      <vt:variant>
        <vt:lpwstr/>
      </vt:variant>
      <vt:variant>
        <vt:i4>7602187</vt:i4>
      </vt:variant>
      <vt:variant>
        <vt:i4>471</vt:i4>
      </vt:variant>
      <vt:variant>
        <vt:i4>0</vt:i4>
      </vt:variant>
      <vt:variant>
        <vt:i4>5</vt:i4>
      </vt:variant>
      <vt:variant>
        <vt:lpwstr>http://www.nevo.co.il/Law_word/law06/TAK-5182.pdf</vt:lpwstr>
      </vt:variant>
      <vt:variant>
        <vt:lpwstr/>
      </vt:variant>
      <vt:variant>
        <vt:i4>7602187</vt:i4>
      </vt:variant>
      <vt:variant>
        <vt:i4>468</vt:i4>
      </vt:variant>
      <vt:variant>
        <vt:i4>0</vt:i4>
      </vt:variant>
      <vt:variant>
        <vt:i4>5</vt:i4>
      </vt:variant>
      <vt:variant>
        <vt:lpwstr>http://www.nevo.co.il/Law_word/law06/TAK-5182.pdf</vt:lpwstr>
      </vt:variant>
      <vt:variant>
        <vt:lpwstr/>
      </vt:variant>
      <vt:variant>
        <vt:i4>3604525</vt:i4>
      </vt:variant>
      <vt:variant>
        <vt:i4>462</vt:i4>
      </vt:variant>
      <vt:variant>
        <vt:i4>0</vt:i4>
      </vt:variant>
      <vt:variant>
        <vt:i4>5</vt:i4>
      </vt:variant>
      <vt:variant>
        <vt:lpwstr/>
      </vt:variant>
      <vt:variant>
        <vt:lpwstr>Seif74</vt:lpwstr>
      </vt:variant>
      <vt:variant>
        <vt:i4>3145773</vt:i4>
      </vt:variant>
      <vt:variant>
        <vt:i4>456</vt:i4>
      </vt:variant>
      <vt:variant>
        <vt:i4>0</vt:i4>
      </vt:variant>
      <vt:variant>
        <vt:i4>5</vt:i4>
      </vt:variant>
      <vt:variant>
        <vt:lpwstr/>
      </vt:variant>
      <vt:variant>
        <vt:lpwstr>Seif73</vt:lpwstr>
      </vt:variant>
      <vt:variant>
        <vt:i4>3211309</vt:i4>
      </vt:variant>
      <vt:variant>
        <vt:i4>450</vt:i4>
      </vt:variant>
      <vt:variant>
        <vt:i4>0</vt:i4>
      </vt:variant>
      <vt:variant>
        <vt:i4>5</vt:i4>
      </vt:variant>
      <vt:variant>
        <vt:lpwstr/>
      </vt:variant>
      <vt:variant>
        <vt:lpwstr>Seif72</vt:lpwstr>
      </vt:variant>
      <vt:variant>
        <vt:i4>3276845</vt:i4>
      </vt:variant>
      <vt:variant>
        <vt:i4>444</vt:i4>
      </vt:variant>
      <vt:variant>
        <vt:i4>0</vt:i4>
      </vt:variant>
      <vt:variant>
        <vt:i4>5</vt:i4>
      </vt:variant>
      <vt:variant>
        <vt:lpwstr/>
      </vt:variant>
      <vt:variant>
        <vt:lpwstr>Seif71</vt:lpwstr>
      </vt:variant>
      <vt:variant>
        <vt:i4>5636105</vt:i4>
      </vt:variant>
      <vt:variant>
        <vt:i4>438</vt:i4>
      </vt:variant>
      <vt:variant>
        <vt:i4>0</vt:i4>
      </vt:variant>
      <vt:variant>
        <vt:i4>5</vt:i4>
      </vt:variant>
      <vt:variant>
        <vt:lpwstr/>
      </vt:variant>
      <vt:variant>
        <vt:lpwstr>med3</vt:lpwstr>
      </vt:variant>
      <vt:variant>
        <vt:i4>3342381</vt:i4>
      </vt:variant>
      <vt:variant>
        <vt:i4>432</vt:i4>
      </vt:variant>
      <vt:variant>
        <vt:i4>0</vt:i4>
      </vt:variant>
      <vt:variant>
        <vt:i4>5</vt:i4>
      </vt:variant>
      <vt:variant>
        <vt:lpwstr/>
      </vt:variant>
      <vt:variant>
        <vt:lpwstr>Seif70</vt:lpwstr>
      </vt:variant>
      <vt:variant>
        <vt:i4>3801132</vt:i4>
      </vt:variant>
      <vt:variant>
        <vt:i4>426</vt:i4>
      </vt:variant>
      <vt:variant>
        <vt:i4>0</vt:i4>
      </vt:variant>
      <vt:variant>
        <vt:i4>5</vt:i4>
      </vt:variant>
      <vt:variant>
        <vt:lpwstr/>
      </vt:variant>
      <vt:variant>
        <vt:lpwstr>Seif69</vt:lpwstr>
      </vt:variant>
      <vt:variant>
        <vt:i4>3866668</vt:i4>
      </vt:variant>
      <vt:variant>
        <vt:i4>420</vt:i4>
      </vt:variant>
      <vt:variant>
        <vt:i4>0</vt:i4>
      </vt:variant>
      <vt:variant>
        <vt:i4>5</vt:i4>
      </vt:variant>
      <vt:variant>
        <vt:lpwstr/>
      </vt:variant>
      <vt:variant>
        <vt:lpwstr>Seif68</vt:lpwstr>
      </vt:variant>
      <vt:variant>
        <vt:i4>3407916</vt:i4>
      </vt:variant>
      <vt:variant>
        <vt:i4>414</vt:i4>
      </vt:variant>
      <vt:variant>
        <vt:i4>0</vt:i4>
      </vt:variant>
      <vt:variant>
        <vt:i4>5</vt:i4>
      </vt:variant>
      <vt:variant>
        <vt:lpwstr/>
      </vt:variant>
      <vt:variant>
        <vt:lpwstr>Seif67</vt:lpwstr>
      </vt:variant>
      <vt:variant>
        <vt:i4>3473452</vt:i4>
      </vt:variant>
      <vt:variant>
        <vt:i4>408</vt:i4>
      </vt:variant>
      <vt:variant>
        <vt:i4>0</vt:i4>
      </vt:variant>
      <vt:variant>
        <vt:i4>5</vt:i4>
      </vt:variant>
      <vt:variant>
        <vt:lpwstr/>
      </vt:variant>
      <vt:variant>
        <vt:lpwstr>Seif66</vt:lpwstr>
      </vt:variant>
      <vt:variant>
        <vt:i4>3538988</vt:i4>
      </vt:variant>
      <vt:variant>
        <vt:i4>402</vt:i4>
      </vt:variant>
      <vt:variant>
        <vt:i4>0</vt:i4>
      </vt:variant>
      <vt:variant>
        <vt:i4>5</vt:i4>
      </vt:variant>
      <vt:variant>
        <vt:lpwstr/>
      </vt:variant>
      <vt:variant>
        <vt:lpwstr>Seif65</vt:lpwstr>
      </vt:variant>
      <vt:variant>
        <vt:i4>3604524</vt:i4>
      </vt:variant>
      <vt:variant>
        <vt:i4>396</vt:i4>
      </vt:variant>
      <vt:variant>
        <vt:i4>0</vt:i4>
      </vt:variant>
      <vt:variant>
        <vt:i4>5</vt:i4>
      </vt:variant>
      <vt:variant>
        <vt:lpwstr/>
      </vt:variant>
      <vt:variant>
        <vt:lpwstr>Seif64</vt:lpwstr>
      </vt:variant>
      <vt:variant>
        <vt:i4>3145772</vt:i4>
      </vt:variant>
      <vt:variant>
        <vt:i4>390</vt:i4>
      </vt:variant>
      <vt:variant>
        <vt:i4>0</vt:i4>
      </vt:variant>
      <vt:variant>
        <vt:i4>5</vt:i4>
      </vt:variant>
      <vt:variant>
        <vt:lpwstr/>
      </vt:variant>
      <vt:variant>
        <vt:lpwstr>Seif63</vt:lpwstr>
      </vt:variant>
      <vt:variant>
        <vt:i4>3211308</vt:i4>
      </vt:variant>
      <vt:variant>
        <vt:i4>384</vt:i4>
      </vt:variant>
      <vt:variant>
        <vt:i4>0</vt:i4>
      </vt:variant>
      <vt:variant>
        <vt:i4>5</vt:i4>
      </vt:variant>
      <vt:variant>
        <vt:lpwstr/>
      </vt:variant>
      <vt:variant>
        <vt:lpwstr>Seif62</vt:lpwstr>
      </vt:variant>
      <vt:variant>
        <vt:i4>3276844</vt:i4>
      </vt:variant>
      <vt:variant>
        <vt:i4>378</vt:i4>
      </vt:variant>
      <vt:variant>
        <vt:i4>0</vt:i4>
      </vt:variant>
      <vt:variant>
        <vt:i4>5</vt:i4>
      </vt:variant>
      <vt:variant>
        <vt:lpwstr/>
      </vt:variant>
      <vt:variant>
        <vt:lpwstr>Seif61</vt:lpwstr>
      </vt:variant>
      <vt:variant>
        <vt:i4>3342380</vt:i4>
      </vt:variant>
      <vt:variant>
        <vt:i4>372</vt:i4>
      </vt:variant>
      <vt:variant>
        <vt:i4>0</vt:i4>
      </vt:variant>
      <vt:variant>
        <vt:i4>5</vt:i4>
      </vt:variant>
      <vt:variant>
        <vt:lpwstr/>
      </vt:variant>
      <vt:variant>
        <vt:lpwstr>Seif60</vt:lpwstr>
      </vt:variant>
      <vt:variant>
        <vt:i4>3801135</vt:i4>
      </vt:variant>
      <vt:variant>
        <vt:i4>366</vt:i4>
      </vt:variant>
      <vt:variant>
        <vt:i4>0</vt:i4>
      </vt:variant>
      <vt:variant>
        <vt:i4>5</vt:i4>
      </vt:variant>
      <vt:variant>
        <vt:lpwstr/>
      </vt:variant>
      <vt:variant>
        <vt:lpwstr>Seif59</vt:lpwstr>
      </vt:variant>
      <vt:variant>
        <vt:i4>3866671</vt:i4>
      </vt:variant>
      <vt:variant>
        <vt:i4>360</vt:i4>
      </vt:variant>
      <vt:variant>
        <vt:i4>0</vt:i4>
      </vt:variant>
      <vt:variant>
        <vt:i4>5</vt:i4>
      </vt:variant>
      <vt:variant>
        <vt:lpwstr/>
      </vt:variant>
      <vt:variant>
        <vt:lpwstr>Seif58</vt:lpwstr>
      </vt:variant>
      <vt:variant>
        <vt:i4>3407919</vt:i4>
      </vt:variant>
      <vt:variant>
        <vt:i4>354</vt:i4>
      </vt:variant>
      <vt:variant>
        <vt:i4>0</vt:i4>
      </vt:variant>
      <vt:variant>
        <vt:i4>5</vt:i4>
      </vt:variant>
      <vt:variant>
        <vt:lpwstr/>
      </vt:variant>
      <vt:variant>
        <vt:lpwstr>Seif57</vt:lpwstr>
      </vt:variant>
      <vt:variant>
        <vt:i4>3473455</vt:i4>
      </vt:variant>
      <vt:variant>
        <vt:i4>348</vt:i4>
      </vt:variant>
      <vt:variant>
        <vt:i4>0</vt:i4>
      </vt:variant>
      <vt:variant>
        <vt:i4>5</vt:i4>
      </vt:variant>
      <vt:variant>
        <vt:lpwstr/>
      </vt:variant>
      <vt:variant>
        <vt:lpwstr>Seif56</vt:lpwstr>
      </vt:variant>
      <vt:variant>
        <vt:i4>3538991</vt:i4>
      </vt:variant>
      <vt:variant>
        <vt:i4>342</vt:i4>
      </vt:variant>
      <vt:variant>
        <vt:i4>0</vt:i4>
      </vt:variant>
      <vt:variant>
        <vt:i4>5</vt:i4>
      </vt:variant>
      <vt:variant>
        <vt:lpwstr/>
      </vt:variant>
      <vt:variant>
        <vt:lpwstr>Seif55</vt:lpwstr>
      </vt:variant>
      <vt:variant>
        <vt:i4>3604527</vt:i4>
      </vt:variant>
      <vt:variant>
        <vt:i4>336</vt:i4>
      </vt:variant>
      <vt:variant>
        <vt:i4>0</vt:i4>
      </vt:variant>
      <vt:variant>
        <vt:i4>5</vt:i4>
      </vt:variant>
      <vt:variant>
        <vt:lpwstr/>
      </vt:variant>
      <vt:variant>
        <vt:lpwstr>Seif54</vt:lpwstr>
      </vt:variant>
      <vt:variant>
        <vt:i4>3145775</vt:i4>
      </vt:variant>
      <vt:variant>
        <vt:i4>330</vt:i4>
      </vt:variant>
      <vt:variant>
        <vt:i4>0</vt:i4>
      </vt:variant>
      <vt:variant>
        <vt:i4>5</vt:i4>
      </vt:variant>
      <vt:variant>
        <vt:lpwstr/>
      </vt:variant>
      <vt:variant>
        <vt:lpwstr>Seif53</vt:lpwstr>
      </vt:variant>
      <vt:variant>
        <vt:i4>3211311</vt:i4>
      </vt:variant>
      <vt:variant>
        <vt:i4>324</vt:i4>
      </vt:variant>
      <vt:variant>
        <vt:i4>0</vt:i4>
      </vt:variant>
      <vt:variant>
        <vt:i4>5</vt:i4>
      </vt:variant>
      <vt:variant>
        <vt:lpwstr/>
      </vt:variant>
      <vt:variant>
        <vt:lpwstr>Seif52</vt:lpwstr>
      </vt:variant>
      <vt:variant>
        <vt:i4>3276847</vt:i4>
      </vt:variant>
      <vt:variant>
        <vt:i4>318</vt:i4>
      </vt:variant>
      <vt:variant>
        <vt:i4>0</vt:i4>
      </vt:variant>
      <vt:variant>
        <vt:i4>5</vt:i4>
      </vt:variant>
      <vt:variant>
        <vt:lpwstr/>
      </vt:variant>
      <vt:variant>
        <vt:lpwstr>Seif51</vt:lpwstr>
      </vt:variant>
      <vt:variant>
        <vt:i4>3342383</vt:i4>
      </vt:variant>
      <vt:variant>
        <vt:i4>312</vt:i4>
      </vt:variant>
      <vt:variant>
        <vt:i4>0</vt:i4>
      </vt:variant>
      <vt:variant>
        <vt:i4>5</vt:i4>
      </vt:variant>
      <vt:variant>
        <vt:lpwstr/>
      </vt:variant>
      <vt:variant>
        <vt:lpwstr>Seif50</vt:lpwstr>
      </vt:variant>
      <vt:variant>
        <vt:i4>3801134</vt:i4>
      </vt:variant>
      <vt:variant>
        <vt:i4>306</vt:i4>
      </vt:variant>
      <vt:variant>
        <vt:i4>0</vt:i4>
      </vt:variant>
      <vt:variant>
        <vt:i4>5</vt:i4>
      </vt:variant>
      <vt:variant>
        <vt:lpwstr/>
      </vt:variant>
      <vt:variant>
        <vt:lpwstr>Seif49</vt:lpwstr>
      </vt:variant>
      <vt:variant>
        <vt:i4>5701641</vt:i4>
      </vt:variant>
      <vt:variant>
        <vt:i4>300</vt:i4>
      </vt:variant>
      <vt:variant>
        <vt:i4>0</vt:i4>
      </vt:variant>
      <vt:variant>
        <vt:i4>5</vt:i4>
      </vt:variant>
      <vt:variant>
        <vt:lpwstr/>
      </vt:variant>
      <vt:variant>
        <vt:lpwstr>med2</vt:lpwstr>
      </vt:variant>
      <vt:variant>
        <vt:i4>3866670</vt:i4>
      </vt:variant>
      <vt:variant>
        <vt:i4>294</vt:i4>
      </vt:variant>
      <vt:variant>
        <vt:i4>0</vt:i4>
      </vt:variant>
      <vt:variant>
        <vt:i4>5</vt:i4>
      </vt:variant>
      <vt:variant>
        <vt:lpwstr/>
      </vt:variant>
      <vt:variant>
        <vt:lpwstr>Seif48</vt:lpwstr>
      </vt:variant>
      <vt:variant>
        <vt:i4>3407918</vt:i4>
      </vt:variant>
      <vt:variant>
        <vt:i4>288</vt:i4>
      </vt:variant>
      <vt:variant>
        <vt:i4>0</vt:i4>
      </vt:variant>
      <vt:variant>
        <vt:i4>5</vt:i4>
      </vt:variant>
      <vt:variant>
        <vt:lpwstr/>
      </vt:variant>
      <vt:variant>
        <vt:lpwstr>Seif47</vt:lpwstr>
      </vt:variant>
      <vt:variant>
        <vt:i4>3473454</vt:i4>
      </vt:variant>
      <vt:variant>
        <vt:i4>282</vt:i4>
      </vt:variant>
      <vt:variant>
        <vt:i4>0</vt:i4>
      </vt:variant>
      <vt:variant>
        <vt:i4>5</vt:i4>
      </vt:variant>
      <vt:variant>
        <vt:lpwstr/>
      </vt:variant>
      <vt:variant>
        <vt:lpwstr>Seif46</vt:lpwstr>
      </vt:variant>
      <vt:variant>
        <vt:i4>3538990</vt:i4>
      </vt:variant>
      <vt:variant>
        <vt:i4>276</vt:i4>
      </vt:variant>
      <vt:variant>
        <vt:i4>0</vt:i4>
      </vt:variant>
      <vt:variant>
        <vt:i4>5</vt:i4>
      </vt:variant>
      <vt:variant>
        <vt:lpwstr/>
      </vt:variant>
      <vt:variant>
        <vt:lpwstr>Seif45</vt:lpwstr>
      </vt:variant>
      <vt:variant>
        <vt:i4>3604526</vt:i4>
      </vt:variant>
      <vt:variant>
        <vt:i4>270</vt:i4>
      </vt:variant>
      <vt:variant>
        <vt:i4>0</vt:i4>
      </vt:variant>
      <vt:variant>
        <vt:i4>5</vt:i4>
      </vt:variant>
      <vt:variant>
        <vt:lpwstr/>
      </vt:variant>
      <vt:variant>
        <vt:lpwstr>Seif44</vt:lpwstr>
      </vt:variant>
      <vt:variant>
        <vt:i4>3145774</vt:i4>
      </vt:variant>
      <vt:variant>
        <vt:i4>264</vt:i4>
      </vt:variant>
      <vt:variant>
        <vt:i4>0</vt:i4>
      </vt:variant>
      <vt:variant>
        <vt:i4>5</vt:i4>
      </vt:variant>
      <vt:variant>
        <vt:lpwstr/>
      </vt:variant>
      <vt:variant>
        <vt:lpwstr>Seif43</vt:lpwstr>
      </vt:variant>
      <vt:variant>
        <vt:i4>3211310</vt:i4>
      </vt:variant>
      <vt:variant>
        <vt:i4>258</vt:i4>
      </vt:variant>
      <vt:variant>
        <vt:i4>0</vt:i4>
      </vt:variant>
      <vt:variant>
        <vt:i4>5</vt:i4>
      </vt:variant>
      <vt:variant>
        <vt:lpwstr/>
      </vt:variant>
      <vt:variant>
        <vt:lpwstr>Seif42</vt:lpwstr>
      </vt:variant>
      <vt:variant>
        <vt:i4>3276846</vt:i4>
      </vt:variant>
      <vt:variant>
        <vt:i4>252</vt:i4>
      </vt:variant>
      <vt:variant>
        <vt:i4>0</vt:i4>
      </vt:variant>
      <vt:variant>
        <vt:i4>5</vt:i4>
      </vt:variant>
      <vt:variant>
        <vt:lpwstr/>
      </vt:variant>
      <vt:variant>
        <vt:lpwstr>Seif41</vt:lpwstr>
      </vt:variant>
      <vt:variant>
        <vt:i4>3342382</vt:i4>
      </vt:variant>
      <vt:variant>
        <vt:i4>246</vt:i4>
      </vt:variant>
      <vt:variant>
        <vt:i4>0</vt:i4>
      </vt:variant>
      <vt:variant>
        <vt:i4>5</vt:i4>
      </vt:variant>
      <vt:variant>
        <vt:lpwstr/>
      </vt:variant>
      <vt:variant>
        <vt:lpwstr>Seif40</vt:lpwstr>
      </vt:variant>
      <vt:variant>
        <vt:i4>3801129</vt:i4>
      </vt:variant>
      <vt:variant>
        <vt:i4>240</vt:i4>
      </vt:variant>
      <vt:variant>
        <vt:i4>0</vt:i4>
      </vt:variant>
      <vt:variant>
        <vt:i4>5</vt:i4>
      </vt:variant>
      <vt:variant>
        <vt:lpwstr/>
      </vt:variant>
      <vt:variant>
        <vt:lpwstr>Seif39</vt:lpwstr>
      </vt:variant>
      <vt:variant>
        <vt:i4>3866665</vt:i4>
      </vt:variant>
      <vt:variant>
        <vt:i4>234</vt:i4>
      </vt:variant>
      <vt:variant>
        <vt:i4>0</vt:i4>
      </vt:variant>
      <vt:variant>
        <vt:i4>5</vt:i4>
      </vt:variant>
      <vt:variant>
        <vt:lpwstr/>
      </vt:variant>
      <vt:variant>
        <vt:lpwstr>Seif38</vt:lpwstr>
      </vt:variant>
      <vt:variant>
        <vt:i4>3407913</vt:i4>
      </vt:variant>
      <vt:variant>
        <vt:i4>228</vt:i4>
      </vt:variant>
      <vt:variant>
        <vt:i4>0</vt:i4>
      </vt:variant>
      <vt:variant>
        <vt:i4>5</vt:i4>
      </vt:variant>
      <vt:variant>
        <vt:lpwstr/>
      </vt:variant>
      <vt:variant>
        <vt:lpwstr>Seif37</vt:lpwstr>
      </vt:variant>
      <vt:variant>
        <vt:i4>3473449</vt:i4>
      </vt:variant>
      <vt:variant>
        <vt:i4>222</vt:i4>
      </vt:variant>
      <vt:variant>
        <vt:i4>0</vt:i4>
      </vt:variant>
      <vt:variant>
        <vt:i4>5</vt:i4>
      </vt:variant>
      <vt:variant>
        <vt:lpwstr/>
      </vt:variant>
      <vt:variant>
        <vt:lpwstr>Seif36</vt:lpwstr>
      </vt:variant>
      <vt:variant>
        <vt:i4>3538985</vt:i4>
      </vt:variant>
      <vt:variant>
        <vt:i4>216</vt:i4>
      </vt:variant>
      <vt:variant>
        <vt:i4>0</vt:i4>
      </vt:variant>
      <vt:variant>
        <vt:i4>5</vt:i4>
      </vt:variant>
      <vt:variant>
        <vt:lpwstr/>
      </vt:variant>
      <vt:variant>
        <vt:lpwstr>Seif35</vt:lpwstr>
      </vt:variant>
      <vt:variant>
        <vt:i4>3604521</vt:i4>
      </vt:variant>
      <vt:variant>
        <vt:i4>210</vt:i4>
      </vt:variant>
      <vt:variant>
        <vt:i4>0</vt:i4>
      </vt:variant>
      <vt:variant>
        <vt:i4>5</vt:i4>
      </vt:variant>
      <vt:variant>
        <vt:lpwstr/>
      </vt:variant>
      <vt:variant>
        <vt:lpwstr>Seif34</vt:lpwstr>
      </vt:variant>
      <vt:variant>
        <vt:i4>3145769</vt:i4>
      </vt:variant>
      <vt:variant>
        <vt:i4>204</vt:i4>
      </vt:variant>
      <vt:variant>
        <vt:i4>0</vt:i4>
      </vt:variant>
      <vt:variant>
        <vt:i4>5</vt:i4>
      </vt:variant>
      <vt:variant>
        <vt:lpwstr/>
      </vt:variant>
      <vt:variant>
        <vt:lpwstr>Seif33</vt:lpwstr>
      </vt:variant>
      <vt:variant>
        <vt:i4>3211305</vt:i4>
      </vt:variant>
      <vt:variant>
        <vt:i4>198</vt:i4>
      </vt:variant>
      <vt:variant>
        <vt:i4>0</vt:i4>
      </vt:variant>
      <vt:variant>
        <vt:i4>5</vt:i4>
      </vt:variant>
      <vt:variant>
        <vt:lpwstr/>
      </vt:variant>
      <vt:variant>
        <vt:lpwstr>Seif32</vt:lpwstr>
      </vt:variant>
      <vt:variant>
        <vt:i4>3276841</vt:i4>
      </vt:variant>
      <vt:variant>
        <vt:i4>192</vt:i4>
      </vt:variant>
      <vt:variant>
        <vt:i4>0</vt:i4>
      </vt:variant>
      <vt:variant>
        <vt:i4>5</vt:i4>
      </vt:variant>
      <vt:variant>
        <vt:lpwstr/>
      </vt:variant>
      <vt:variant>
        <vt:lpwstr>Seif31</vt:lpwstr>
      </vt:variant>
      <vt:variant>
        <vt:i4>3342377</vt:i4>
      </vt:variant>
      <vt:variant>
        <vt:i4>186</vt:i4>
      </vt:variant>
      <vt:variant>
        <vt:i4>0</vt:i4>
      </vt:variant>
      <vt:variant>
        <vt:i4>5</vt:i4>
      </vt:variant>
      <vt:variant>
        <vt:lpwstr/>
      </vt:variant>
      <vt:variant>
        <vt:lpwstr>Seif30</vt:lpwstr>
      </vt:variant>
      <vt:variant>
        <vt:i4>3801128</vt:i4>
      </vt:variant>
      <vt:variant>
        <vt:i4>180</vt:i4>
      </vt:variant>
      <vt:variant>
        <vt:i4>0</vt:i4>
      </vt:variant>
      <vt:variant>
        <vt:i4>5</vt:i4>
      </vt:variant>
      <vt:variant>
        <vt:lpwstr/>
      </vt:variant>
      <vt:variant>
        <vt:lpwstr>Seif29</vt:lpwstr>
      </vt:variant>
      <vt:variant>
        <vt:i4>3866664</vt:i4>
      </vt:variant>
      <vt:variant>
        <vt:i4>174</vt:i4>
      </vt:variant>
      <vt:variant>
        <vt:i4>0</vt:i4>
      </vt:variant>
      <vt:variant>
        <vt:i4>5</vt:i4>
      </vt:variant>
      <vt:variant>
        <vt:lpwstr/>
      </vt:variant>
      <vt:variant>
        <vt:lpwstr>Seif28</vt:lpwstr>
      </vt:variant>
      <vt:variant>
        <vt:i4>3407912</vt:i4>
      </vt:variant>
      <vt:variant>
        <vt:i4>168</vt:i4>
      </vt:variant>
      <vt:variant>
        <vt:i4>0</vt:i4>
      </vt:variant>
      <vt:variant>
        <vt:i4>5</vt:i4>
      </vt:variant>
      <vt:variant>
        <vt:lpwstr/>
      </vt:variant>
      <vt:variant>
        <vt:lpwstr>Seif27</vt:lpwstr>
      </vt:variant>
      <vt:variant>
        <vt:i4>3473448</vt:i4>
      </vt:variant>
      <vt:variant>
        <vt:i4>162</vt:i4>
      </vt:variant>
      <vt:variant>
        <vt:i4>0</vt:i4>
      </vt:variant>
      <vt:variant>
        <vt:i4>5</vt:i4>
      </vt:variant>
      <vt:variant>
        <vt:lpwstr/>
      </vt:variant>
      <vt:variant>
        <vt:lpwstr>Seif26</vt:lpwstr>
      </vt:variant>
      <vt:variant>
        <vt:i4>5505033</vt:i4>
      </vt:variant>
      <vt:variant>
        <vt:i4>156</vt:i4>
      </vt:variant>
      <vt:variant>
        <vt:i4>0</vt:i4>
      </vt:variant>
      <vt:variant>
        <vt:i4>5</vt:i4>
      </vt:variant>
      <vt:variant>
        <vt:lpwstr/>
      </vt:variant>
      <vt:variant>
        <vt:lpwstr>med1</vt:lpwstr>
      </vt:variant>
      <vt:variant>
        <vt:i4>3538984</vt:i4>
      </vt:variant>
      <vt:variant>
        <vt:i4>150</vt:i4>
      </vt:variant>
      <vt:variant>
        <vt:i4>0</vt:i4>
      </vt:variant>
      <vt:variant>
        <vt:i4>5</vt:i4>
      </vt:variant>
      <vt:variant>
        <vt:lpwstr/>
      </vt:variant>
      <vt:variant>
        <vt:lpwstr>Seif25</vt:lpwstr>
      </vt:variant>
      <vt:variant>
        <vt:i4>3604520</vt:i4>
      </vt:variant>
      <vt:variant>
        <vt:i4>144</vt:i4>
      </vt:variant>
      <vt:variant>
        <vt:i4>0</vt:i4>
      </vt:variant>
      <vt:variant>
        <vt:i4>5</vt:i4>
      </vt:variant>
      <vt:variant>
        <vt:lpwstr/>
      </vt:variant>
      <vt:variant>
        <vt:lpwstr>Seif24</vt:lpwstr>
      </vt:variant>
      <vt:variant>
        <vt:i4>3145768</vt:i4>
      </vt:variant>
      <vt:variant>
        <vt:i4>138</vt:i4>
      </vt:variant>
      <vt:variant>
        <vt:i4>0</vt:i4>
      </vt:variant>
      <vt:variant>
        <vt:i4>5</vt:i4>
      </vt:variant>
      <vt:variant>
        <vt:lpwstr/>
      </vt:variant>
      <vt:variant>
        <vt:lpwstr>Seif23</vt:lpwstr>
      </vt:variant>
      <vt:variant>
        <vt:i4>3211304</vt:i4>
      </vt:variant>
      <vt:variant>
        <vt:i4>132</vt:i4>
      </vt:variant>
      <vt:variant>
        <vt:i4>0</vt:i4>
      </vt:variant>
      <vt:variant>
        <vt:i4>5</vt:i4>
      </vt:variant>
      <vt:variant>
        <vt:lpwstr/>
      </vt:variant>
      <vt:variant>
        <vt:lpwstr>Seif22</vt:lpwstr>
      </vt:variant>
      <vt:variant>
        <vt:i4>3276840</vt:i4>
      </vt:variant>
      <vt:variant>
        <vt:i4>126</vt:i4>
      </vt:variant>
      <vt:variant>
        <vt:i4>0</vt:i4>
      </vt:variant>
      <vt:variant>
        <vt:i4>5</vt:i4>
      </vt:variant>
      <vt:variant>
        <vt:lpwstr/>
      </vt:variant>
      <vt:variant>
        <vt:lpwstr>Seif21</vt:lpwstr>
      </vt:variant>
      <vt:variant>
        <vt:i4>3342376</vt:i4>
      </vt:variant>
      <vt:variant>
        <vt:i4>120</vt:i4>
      </vt:variant>
      <vt:variant>
        <vt:i4>0</vt:i4>
      </vt:variant>
      <vt:variant>
        <vt:i4>5</vt:i4>
      </vt:variant>
      <vt:variant>
        <vt:lpwstr/>
      </vt:variant>
      <vt:variant>
        <vt:lpwstr>Seif20</vt:lpwstr>
      </vt:variant>
      <vt:variant>
        <vt:i4>3801131</vt:i4>
      </vt:variant>
      <vt:variant>
        <vt:i4>114</vt:i4>
      </vt:variant>
      <vt:variant>
        <vt:i4>0</vt:i4>
      </vt:variant>
      <vt:variant>
        <vt:i4>5</vt:i4>
      </vt:variant>
      <vt:variant>
        <vt:lpwstr/>
      </vt:variant>
      <vt:variant>
        <vt:lpwstr>Seif19</vt:lpwstr>
      </vt:variant>
      <vt:variant>
        <vt:i4>3866667</vt:i4>
      </vt:variant>
      <vt:variant>
        <vt:i4>108</vt:i4>
      </vt:variant>
      <vt:variant>
        <vt:i4>0</vt:i4>
      </vt:variant>
      <vt:variant>
        <vt:i4>5</vt:i4>
      </vt:variant>
      <vt:variant>
        <vt:lpwstr/>
      </vt:variant>
      <vt:variant>
        <vt:lpwstr>Seif18</vt:lpwstr>
      </vt:variant>
      <vt:variant>
        <vt:i4>3407915</vt:i4>
      </vt:variant>
      <vt:variant>
        <vt:i4>102</vt:i4>
      </vt:variant>
      <vt:variant>
        <vt:i4>0</vt:i4>
      </vt:variant>
      <vt:variant>
        <vt:i4>5</vt:i4>
      </vt:variant>
      <vt:variant>
        <vt:lpwstr/>
      </vt:variant>
      <vt:variant>
        <vt:lpwstr>Seif17</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7864327</vt:i4>
      </vt:variant>
      <vt:variant>
        <vt:i4>87</vt:i4>
      </vt:variant>
      <vt:variant>
        <vt:i4>0</vt:i4>
      </vt:variant>
      <vt:variant>
        <vt:i4>5</vt:i4>
      </vt:variant>
      <vt:variant>
        <vt:lpwstr>http://www.nevo.co.il/Law_word/law06/TAK-6679.pdf</vt:lpwstr>
      </vt:variant>
      <vt:variant>
        <vt:lpwstr/>
      </vt:variant>
      <vt:variant>
        <vt:i4>7733257</vt:i4>
      </vt:variant>
      <vt:variant>
        <vt:i4>84</vt:i4>
      </vt:variant>
      <vt:variant>
        <vt:i4>0</vt:i4>
      </vt:variant>
      <vt:variant>
        <vt:i4>5</vt:i4>
      </vt:variant>
      <vt:variant>
        <vt:lpwstr>http://www.nevo.co.il/Law_word/law06/TAK-6594.pdf</vt:lpwstr>
      </vt:variant>
      <vt:variant>
        <vt:lpwstr/>
      </vt:variant>
      <vt:variant>
        <vt:i4>7798797</vt:i4>
      </vt:variant>
      <vt:variant>
        <vt:i4>81</vt:i4>
      </vt:variant>
      <vt:variant>
        <vt:i4>0</vt:i4>
      </vt:variant>
      <vt:variant>
        <vt:i4>5</vt:i4>
      </vt:variant>
      <vt:variant>
        <vt:lpwstr>http://www.nevo.co.il/Law_word/law06/TAK-6386.pdf</vt:lpwstr>
      </vt:variant>
      <vt:variant>
        <vt:lpwstr/>
      </vt:variant>
      <vt:variant>
        <vt:i4>7798797</vt:i4>
      </vt:variant>
      <vt:variant>
        <vt:i4>78</vt:i4>
      </vt:variant>
      <vt:variant>
        <vt:i4>0</vt:i4>
      </vt:variant>
      <vt:variant>
        <vt:i4>5</vt:i4>
      </vt:variant>
      <vt:variant>
        <vt:lpwstr>http://www.nevo.co.il/Law_word/law06/TAK-6287.pdf</vt:lpwstr>
      </vt:variant>
      <vt:variant>
        <vt:lpwstr/>
      </vt:variant>
      <vt:variant>
        <vt:i4>8323074</vt:i4>
      </vt:variant>
      <vt:variant>
        <vt:i4>75</vt:i4>
      </vt:variant>
      <vt:variant>
        <vt:i4>0</vt:i4>
      </vt:variant>
      <vt:variant>
        <vt:i4>5</vt:i4>
      </vt:variant>
      <vt:variant>
        <vt:lpwstr>http://www.nevo.co.il/Law_word/law06/TAK-6208.pdf</vt:lpwstr>
      </vt:variant>
      <vt:variant>
        <vt:lpwstr/>
      </vt:variant>
      <vt:variant>
        <vt:i4>8323077</vt:i4>
      </vt:variant>
      <vt:variant>
        <vt:i4>72</vt:i4>
      </vt:variant>
      <vt:variant>
        <vt:i4>0</vt:i4>
      </vt:variant>
      <vt:variant>
        <vt:i4>5</vt:i4>
      </vt:variant>
      <vt:variant>
        <vt:lpwstr>http://www.nevo.co.il/Law_word/law06/TAK-5934.pdf</vt:lpwstr>
      </vt:variant>
      <vt:variant>
        <vt:lpwstr/>
      </vt:variant>
      <vt:variant>
        <vt:i4>7864322</vt:i4>
      </vt:variant>
      <vt:variant>
        <vt:i4>69</vt:i4>
      </vt:variant>
      <vt:variant>
        <vt:i4>0</vt:i4>
      </vt:variant>
      <vt:variant>
        <vt:i4>5</vt:i4>
      </vt:variant>
      <vt:variant>
        <vt:lpwstr>http://www.nevo.co.il/Law_word/law06/TAK-5842.pdf</vt:lpwstr>
      </vt:variant>
      <vt:variant>
        <vt:lpwstr/>
      </vt:variant>
      <vt:variant>
        <vt:i4>7929869</vt:i4>
      </vt:variant>
      <vt:variant>
        <vt:i4>66</vt:i4>
      </vt:variant>
      <vt:variant>
        <vt:i4>0</vt:i4>
      </vt:variant>
      <vt:variant>
        <vt:i4>5</vt:i4>
      </vt:variant>
      <vt:variant>
        <vt:lpwstr>http://www.nevo.co.il/Law_word/law06/TAK-5752.pdf</vt:lpwstr>
      </vt:variant>
      <vt:variant>
        <vt:lpwstr/>
      </vt:variant>
      <vt:variant>
        <vt:i4>7929871</vt:i4>
      </vt:variant>
      <vt:variant>
        <vt:i4>63</vt:i4>
      </vt:variant>
      <vt:variant>
        <vt:i4>0</vt:i4>
      </vt:variant>
      <vt:variant>
        <vt:i4>5</vt:i4>
      </vt:variant>
      <vt:variant>
        <vt:lpwstr>http://www.nevo.co.il/Law_word/law06/TAK-5750.pdf</vt:lpwstr>
      </vt:variant>
      <vt:variant>
        <vt:lpwstr/>
      </vt:variant>
      <vt:variant>
        <vt:i4>8060940</vt:i4>
      </vt:variant>
      <vt:variant>
        <vt:i4>60</vt:i4>
      </vt:variant>
      <vt:variant>
        <vt:i4>0</vt:i4>
      </vt:variant>
      <vt:variant>
        <vt:i4>5</vt:i4>
      </vt:variant>
      <vt:variant>
        <vt:lpwstr>http://www.nevo.co.il/Law_word/law06/TAK-5571.pdf</vt:lpwstr>
      </vt:variant>
      <vt:variant>
        <vt:lpwstr/>
      </vt:variant>
      <vt:variant>
        <vt:i4>8257546</vt:i4>
      </vt:variant>
      <vt:variant>
        <vt:i4>57</vt:i4>
      </vt:variant>
      <vt:variant>
        <vt:i4>0</vt:i4>
      </vt:variant>
      <vt:variant>
        <vt:i4>5</vt:i4>
      </vt:variant>
      <vt:variant>
        <vt:lpwstr>http://www.nevo.co.il/Law_word/law06/TAK-5527.pdf</vt:lpwstr>
      </vt:variant>
      <vt:variant>
        <vt:lpwstr/>
      </vt:variant>
      <vt:variant>
        <vt:i4>8323081</vt:i4>
      </vt:variant>
      <vt:variant>
        <vt:i4>54</vt:i4>
      </vt:variant>
      <vt:variant>
        <vt:i4>0</vt:i4>
      </vt:variant>
      <vt:variant>
        <vt:i4>5</vt:i4>
      </vt:variant>
      <vt:variant>
        <vt:lpwstr>http://www.nevo.co.il/Law_word/law06/TAK-5332.pdf</vt:lpwstr>
      </vt:variant>
      <vt:variant>
        <vt:lpwstr/>
      </vt:variant>
      <vt:variant>
        <vt:i4>7602187</vt:i4>
      </vt:variant>
      <vt:variant>
        <vt:i4>51</vt:i4>
      </vt:variant>
      <vt:variant>
        <vt:i4>0</vt:i4>
      </vt:variant>
      <vt:variant>
        <vt:i4>5</vt:i4>
      </vt:variant>
      <vt:variant>
        <vt:lpwstr>http://www.nevo.co.il/Law_word/law06/TAK-5182.pdf</vt:lpwstr>
      </vt:variant>
      <vt:variant>
        <vt:lpwstr/>
      </vt:variant>
      <vt:variant>
        <vt:i4>8323087</vt:i4>
      </vt:variant>
      <vt:variant>
        <vt:i4>48</vt:i4>
      </vt:variant>
      <vt:variant>
        <vt:i4>0</vt:i4>
      </vt:variant>
      <vt:variant>
        <vt:i4>5</vt:i4>
      </vt:variant>
      <vt:variant>
        <vt:lpwstr>http://www.nevo.co.il/Law_word/law06/TAK-5037.pdf</vt:lpwstr>
      </vt:variant>
      <vt:variant>
        <vt:lpwstr/>
      </vt:variant>
      <vt:variant>
        <vt:i4>8126476</vt:i4>
      </vt:variant>
      <vt:variant>
        <vt:i4>45</vt:i4>
      </vt:variant>
      <vt:variant>
        <vt:i4>0</vt:i4>
      </vt:variant>
      <vt:variant>
        <vt:i4>5</vt:i4>
      </vt:variant>
      <vt:variant>
        <vt:lpwstr>http://www.nevo.co.il/Law_word/law06/TAK-5004.pdf</vt:lpwstr>
      </vt:variant>
      <vt:variant>
        <vt:lpwstr/>
      </vt:variant>
      <vt:variant>
        <vt:i4>7929856</vt:i4>
      </vt:variant>
      <vt:variant>
        <vt:i4>42</vt:i4>
      </vt:variant>
      <vt:variant>
        <vt:i4>0</vt:i4>
      </vt:variant>
      <vt:variant>
        <vt:i4>5</vt:i4>
      </vt:variant>
      <vt:variant>
        <vt:lpwstr>http://www.nevo.co.il/Law_word/law06/TAK-4941.pdf</vt:lpwstr>
      </vt:variant>
      <vt:variant>
        <vt:lpwstr/>
      </vt:variant>
      <vt:variant>
        <vt:i4>8060938</vt:i4>
      </vt:variant>
      <vt:variant>
        <vt:i4>39</vt:i4>
      </vt:variant>
      <vt:variant>
        <vt:i4>0</vt:i4>
      </vt:variant>
      <vt:variant>
        <vt:i4>5</vt:i4>
      </vt:variant>
      <vt:variant>
        <vt:lpwstr>http://www.nevo.co.il/Law_word/law06/TAK-4765.pdf</vt:lpwstr>
      </vt:variant>
      <vt:variant>
        <vt:lpwstr/>
      </vt:variant>
      <vt:variant>
        <vt:i4>8257549</vt:i4>
      </vt:variant>
      <vt:variant>
        <vt:i4>36</vt:i4>
      </vt:variant>
      <vt:variant>
        <vt:i4>0</vt:i4>
      </vt:variant>
      <vt:variant>
        <vt:i4>5</vt:i4>
      </vt:variant>
      <vt:variant>
        <vt:lpwstr>http://www.nevo.co.il/Law_word/law06/TAK-4633.pdf</vt:lpwstr>
      </vt:variant>
      <vt:variant>
        <vt:lpwstr/>
      </vt:variant>
      <vt:variant>
        <vt:i4>7864328</vt:i4>
      </vt:variant>
      <vt:variant>
        <vt:i4>33</vt:i4>
      </vt:variant>
      <vt:variant>
        <vt:i4>0</vt:i4>
      </vt:variant>
      <vt:variant>
        <vt:i4>5</vt:i4>
      </vt:variant>
      <vt:variant>
        <vt:lpwstr>http://www.nevo.co.il/Law_word/law06/TAK-4555.pdf</vt:lpwstr>
      </vt:variant>
      <vt:variant>
        <vt:lpwstr/>
      </vt:variant>
      <vt:variant>
        <vt:i4>8060933</vt:i4>
      </vt:variant>
      <vt:variant>
        <vt:i4>30</vt:i4>
      </vt:variant>
      <vt:variant>
        <vt:i4>0</vt:i4>
      </vt:variant>
      <vt:variant>
        <vt:i4>5</vt:i4>
      </vt:variant>
      <vt:variant>
        <vt:lpwstr>http://www.nevo.co.il/Law_word/law06/TAK-4469.pdf</vt:lpwstr>
      </vt:variant>
      <vt:variant>
        <vt:lpwstr/>
      </vt:variant>
      <vt:variant>
        <vt:i4>8323081</vt:i4>
      </vt:variant>
      <vt:variant>
        <vt:i4>27</vt:i4>
      </vt:variant>
      <vt:variant>
        <vt:i4>0</vt:i4>
      </vt:variant>
      <vt:variant>
        <vt:i4>5</vt:i4>
      </vt:variant>
      <vt:variant>
        <vt:lpwstr>http://www.nevo.co.il/Law_word/law06/TAK-4425.pdf</vt:lpwstr>
      </vt:variant>
      <vt:variant>
        <vt:lpwstr/>
      </vt:variant>
      <vt:variant>
        <vt:i4>7602179</vt:i4>
      </vt:variant>
      <vt:variant>
        <vt:i4>24</vt:i4>
      </vt:variant>
      <vt:variant>
        <vt:i4>0</vt:i4>
      </vt:variant>
      <vt:variant>
        <vt:i4>5</vt:i4>
      </vt:variant>
      <vt:variant>
        <vt:lpwstr>http://www.nevo.co.il/Law_word/law06/TAK-4398.pdf</vt:lpwstr>
      </vt:variant>
      <vt:variant>
        <vt:lpwstr/>
      </vt:variant>
      <vt:variant>
        <vt:i4>7995395</vt:i4>
      </vt:variant>
      <vt:variant>
        <vt:i4>21</vt:i4>
      </vt:variant>
      <vt:variant>
        <vt:i4>0</vt:i4>
      </vt:variant>
      <vt:variant>
        <vt:i4>5</vt:i4>
      </vt:variant>
      <vt:variant>
        <vt:lpwstr>http://www.nevo.co.il/Law_word/law06/TAK-4378.pdf</vt:lpwstr>
      </vt:variant>
      <vt:variant>
        <vt:lpwstr/>
      </vt:variant>
      <vt:variant>
        <vt:i4>7929859</vt:i4>
      </vt:variant>
      <vt:variant>
        <vt:i4>18</vt:i4>
      </vt:variant>
      <vt:variant>
        <vt:i4>0</vt:i4>
      </vt:variant>
      <vt:variant>
        <vt:i4>5</vt:i4>
      </vt:variant>
      <vt:variant>
        <vt:lpwstr>http://www.nevo.co.il/Law_word/law06/TAK-4249.pdf</vt:lpwstr>
      </vt:variant>
      <vt:variant>
        <vt:lpwstr/>
      </vt:variant>
      <vt:variant>
        <vt:i4>7995405</vt:i4>
      </vt:variant>
      <vt:variant>
        <vt:i4>15</vt:i4>
      </vt:variant>
      <vt:variant>
        <vt:i4>0</vt:i4>
      </vt:variant>
      <vt:variant>
        <vt:i4>5</vt:i4>
      </vt:variant>
      <vt:variant>
        <vt:lpwstr>http://www.nevo.co.il/Law_word/law06/TAK-4075.pdf</vt:lpwstr>
      </vt:variant>
      <vt:variant>
        <vt:lpwstr/>
      </vt:variant>
      <vt:variant>
        <vt:i4>7864329</vt:i4>
      </vt:variant>
      <vt:variant>
        <vt:i4>12</vt:i4>
      </vt:variant>
      <vt:variant>
        <vt:i4>0</vt:i4>
      </vt:variant>
      <vt:variant>
        <vt:i4>5</vt:i4>
      </vt:variant>
      <vt:variant>
        <vt:lpwstr>http://www.nevo.co.il/Law_word/law06/TAK-4051.pdf</vt:lpwstr>
      </vt:variant>
      <vt:variant>
        <vt:lpwstr/>
      </vt:variant>
      <vt:variant>
        <vt:i4>7995405</vt:i4>
      </vt:variant>
      <vt:variant>
        <vt:i4>9</vt:i4>
      </vt:variant>
      <vt:variant>
        <vt:i4>0</vt:i4>
      </vt:variant>
      <vt:variant>
        <vt:i4>5</vt:i4>
      </vt:variant>
      <vt:variant>
        <vt:lpwstr>http://www.nevo.co.il/Law_word/law06/TAK-3702.pdf</vt:lpwstr>
      </vt:variant>
      <vt:variant>
        <vt:lpwstr/>
      </vt:variant>
      <vt:variant>
        <vt:i4>8192015</vt:i4>
      </vt:variant>
      <vt:variant>
        <vt:i4>6</vt:i4>
      </vt:variant>
      <vt:variant>
        <vt:i4>0</vt:i4>
      </vt:variant>
      <vt:variant>
        <vt:i4>5</vt:i4>
      </vt:variant>
      <vt:variant>
        <vt:lpwstr>http://www.nevo.co.il/Law_word/law06/TAK-3671.pdf</vt:lpwstr>
      </vt:variant>
      <vt:variant>
        <vt:lpwstr/>
      </vt:variant>
      <vt:variant>
        <vt:i4>8192011</vt:i4>
      </vt:variant>
      <vt:variant>
        <vt:i4>3</vt:i4>
      </vt:variant>
      <vt:variant>
        <vt:i4>0</vt:i4>
      </vt:variant>
      <vt:variant>
        <vt:i4>5</vt:i4>
      </vt:variant>
      <vt:variant>
        <vt:lpwstr>http://www.nevo.co.il/Law_word/law06/TAK-3477.pdf</vt:lpwstr>
      </vt:variant>
      <vt:variant>
        <vt:lpwstr/>
      </vt:variant>
      <vt:variant>
        <vt:i4>7864330</vt:i4>
      </vt:variant>
      <vt:variant>
        <vt:i4>0</vt:i4>
      </vt:variant>
      <vt:variant>
        <vt:i4>0</vt:i4>
      </vt:variant>
      <vt:variant>
        <vt:i4>5</vt:i4>
      </vt:variant>
      <vt:variant>
        <vt:lpwstr>http://www.nevo.co.il/Law_word/law06/TAK-3321.pdf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0002</vt:lpwstr>
  </property>
  <property fmtid="{D5CDD505-2E9C-101B-9397-08002B2CF9AE}" pid="3" name="CHNAME">
    <vt:lpwstr>אגודות שיתופיות</vt:lpwstr>
  </property>
  <property fmtid="{D5CDD505-2E9C-101B-9397-08002B2CF9AE}" pid="4" name="LAWNAME">
    <vt:lpwstr>תקנות האגודות השיתופיות (רשויות האגודה), תשל"ה-1975</vt:lpwstr>
  </property>
  <property fmtid="{D5CDD505-2E9C-101B-9397-08002B2CF9AE}" pid="5" name="LAWNUMBER">
    <vt:lpwstr>0009</vt:lpwstr>
  </property>
  <property fmtid="{D5CDD505-2E9C-101B-9397-08002B2CF9AE}" pid="6" name="TYPE">
    <vt:lpwstr>01</vt:lpwstr>
  </property>
  <property fmtid="{D5CDD505-2E9C-101B-9397-08002B2CF9AE}" pid="7" name="LINKK1">
    <vt:lpwstr>http://www.nevo.co.il/Law_word/law06/TAK-6594.pdf;רשומות - תקנות כלליות#ק"ת תשס"ז מס' 6594 #מיום 14.6.2007 עמ' 963 – תק' תשס"ז-2007; תחילתן ביום 14.7.2007</vt:lpwstr>
  </property>
  <property fmtid="{D5CDD505-2E9C-101B-9397-08002B2CF9AE}" pid="8" name="LINKK2">
    <vt:lpwstr>http://www.nevo.co.il/Law_word/law06/TAK-6679.pdf;‎רשומות - תקנות כלליות#ק"ת תשס"ח מס' 6679 ‏‏#מיום 11.6.2008 #עמ' 986 – תק' תשס"ח-2008; תחילתן שלושים ימים מיום פרסומן</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משפט פרטי וכלכלה</vt:lpwstr>
  </property>
  <property fmtid="{D5CDD505-2E9C-101B-9397-08002B2CF9AE}" pid="23" name="NOSE21">
    <vt:lpwstr>תאגידים וניירות ערך</vt:lpwstr>
  </property>
  <property fmtid="{D5CDD505-2E9C-101B-9397-08002B2CF9AE}" pid="24" name="NOSE31">
    <vt:lpwstr>אגודות שיתופיות</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פקודת האגודות השיתופיות </vt:lpwstr>
  </property>
  <property fmtid="{D5CDD505-2E9C-101B-9397-08002B2CF9AE}" pid="63" name="MEKOR_SAIF1">
    <vt:lpwstr>55X1X;65X</vt:lpwstr>
  </property>
</Properties>
</file>