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E4B" w:rsidRDefault="00451E4B">
      <w:pPr>
        <w:pStyle w:val="big-header"/>
        <w:ind w:left="0" w:right="1134"/>
        <w:rPr>
          <w:rFonts w:cs="FrankRuehl" w:hint="cs"/>
          <w:sz w:val="32"/>
          <w:rtl/>
        </w:rPr>
      </w:pPr>
      <w:r>
        <w:rPr>
          <w:rFonts w:cs="FrankRuehl"/>
          <w:sz w:val="32"/>
          <w:rtl/>
        </w:rPr>
        <w:t>תקנות האפוטרופוס הכללי (שכר), תשל"ח</w:t>
      </w:r>
      <w:r>
        <w:rPr>
          <w:rFonts w:cs="FrankRuehl" w:hint="cs"/>
          <w:sz w:val="32"/>
          <w:rtl/>
        </w:rPr>
        <w:t>-</w:t>
      </w:r>
      <w:r>
        <w:rPr>
          <w:rFonts w:cs="FrankRuehl"/>
          <w:sz w:val="32"/>
          <w:rtl/>
        </w:rPr>
        <w:t>1978</w:t>
      </w:r>
    </w:p>
    <w:p w:rsidR="00FB017F" w:rsidRDefault="00FB017F" w:rsidP="00FB017F">
      <w:pPr>
        <w:spacing w:line="320" w:lineRule="auto"/>
        <w:jc w:val="left"/>
        <w:rPr>
          <w:rFonts w:hint="cs"/>
          <w:rtl/>
        </w:rPr>
      </w:pPr>
    </w:p>
    <w:p w:rsidR="007E5C0A" w:rsidRDefault="007E5C0A" w:rsidP="00FB017F">
      <w:pPr>
        <w:spacing w:line="320" w:lineRule="auto"/>
        <w:jc w:val="left"/>
        <w:rPr>
          <w:rFonts w:hint="cs"/>
          <w:rtl/>
        </w:rPr>
      </w:pPr>
    </w:p>
    <w:p w:rsidR="00FB017F" w:rsidRDefault="00FB017F" w:rsidP="00FB017F">
      <w:pPr>
        <w:spacing w:line="320" w:lineRule="auto"/>
        <w:jc w:val="left"/>
        <w:rPr>
          <w:rFonts w:cs="FrankRuehl"/>
          <w:szCs w:val="26"/>
          <w:rtl/>
        </w:rPr>
      </w:pPr>
      <w:r w:rsidRPr="00FB017F">
        <w:rPr>
          <w:rFonts w:cs="Miriam"/>
          <w:szCs w:val="22"/>
          <w:rtl/>
        </w:rPr>
        <w:t>עבודה</w:t>
      </w:r>
      <w:r w:rsidRPr="00FB017F">
        <w:rPr>
          <w:rFonts w:cs="FrankRuehl"/>
          <w:szCs w:val="26"/>
          <w:rtl/>
        </w:rPr>
        <w:t xml:space="preserve"> – שכר ושעות עבודה</w:t>
      </w:r>
    </w:p>
    <w:p w:rsidR="00771C12" w:rsidRPr="00FB017F" w:rsidRDefault="00FB017F" w:rsidP="00FB017F">
      <w:pPr>
        <w:spacing w:line="320" w:lineRule="auto"/>
        <w:jc w:val="left"/>
        <w:rPr>
          <w:rFonts w:cs="Miriam"/>
          <w:szCs w:val="22"/>
          <w:rtl/>
        </w:rPr>
      </w:pPr>
      <w:r w:rsidRPr="00FB017F">
        <w:rPr>
          <w:rFonts w:cs="Miriam"/>
          <w:szCs w:val="22"/>
          <w:rtl/>
        </w:rPr>
        <w:t>רשויות ומשפט מנהלי</w:t>
      </w:r>
      <w:r w:rsidRPr="00FB017F">
        <w:rPr>
          <w:rFonts w:cs="FrankRuehl"/>
          <w:szCs w:val="26"/>
          <w:rtl/>
        </w:rPr>
        <w:t xml:space="preserve"> – האפוטרופוס הכללי</w:t>
      </w:r>
    </w:p>
    <w:p w:rsidR="00451E4B" w:rsidRDefault="00451E4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14465" w:rsidRPr="00C14465" w:rsidTr="00C14465">
        <w:tblPrEx>
          <w:tblCellMar>
            <w:top w:w="0" w:type="dxa"/>
            <w:bottom w:w="0" w:type="dxa"/>
          </w:tblCellMar>
        </w:tblPrEx>
        <w:tc>
          <w:tcPr>
            <w:tcW w:w="1247" w:type="dxa"/>
          </w:tcPr>
          <w:p w:rsidR="00C14465" w:rsidRPr="00C14465" w:rsidRDefault="00C14465" w:rsidP="00C14465">
            <w:pPr>
              <w:spacing w:line="240" w:lineRule="auto"/>
              <w:jc w:val="left"/>
              <w:rPr>
                <w:rFonts w:cs="Frankruhel"/>
                <w:sz w:val="24"/>
                <w:rtl/>
              </w:rPr>
            </w:pPr>
            <w:r>
              <w:rPr>
                <w:sz w:val="24"/>
                <w:rtl/>
              </w:rPr>
              <w:t xml:space="preserve">סעיף 1 </w:t>
            </w:r>
          </w:p>
        </w:tc>
        <w:tc>
          <w:tcPr>
            <w:tcW w:w="5669" w:type="dxa"/>
          </w:tcPr>
          <w:p w:rsidR="00C14465" w:rsidRPr="00C14465" w:rsidRDefault="00C14465" w:rsidP="00C14465">
            <w:pPr>
              <w:spacing w:line="240" w:lineRule="auto"/>
              <w:jc w:val="left"/>
              <w:rPr>
                <w:rFonts w:cs="Frankruhel"/>
                <w:sz w:val="24"/>
                <w:rtl/>
              </w:rPr>
            </w:pPr>
            <w:r>
              <w:rPr>
                <w:sz w:val="24"/>
                <w:rtl/>
              </w:rPr>
              <w:t>שיעורי השכר ואופן תשלומם</w:t>
            </w:r>
          </w:p>
        </w:tc>
        <w:tc>
          <w:tcPr>
            <w:tcW w:w="567" w:type="dxa"/>
          </w:tcPr>
          <w:p w:rsidR="00C14465" w:rsidRPr="00C14465" w:rsidRDefault="00C14465" w:rsidP="00C14465">
            <w:pPr>
              <w:spacing w:line="240" w:lineRule="auto"/>
              <w:jc w:val="left"/>
              <w:rPr>
                <w:rStyle w:val="Hyperlink"/>
                <w:rtl/>
              </w:rPr>
            </w:pPr>
            <w:hyperlink w:anchor="Seif1" w:tooltip="שיעורי השכר ואופן תשלומם" w:history="1">
              <w:r w:rsidRPr="00C14465">
                <w:rPr>
                  <w:rStyle w:val="Hyperlink"/>
                </w:rPr>
                <w:t>Go</w:t>
              </w:r>
            </w:hyperlink>
          </w:p>
        </w:tc>
        <w:tc>
          <w:tcPr>
            <w:tcW w:w="850" w:type="dxa"/>
          </w:tcPr>
          <w:p w:rsidR="00C14465" w:rsidRPr="00C14465" w:rsidRDefault="00C14465" w:rsidP="00C144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14465" w:rsidRPr="00C14465" w:rsidTr="00C14465">
        <w:tblPrEx>
          <w:tblCellMar>
            <w:top w:w="0" w:type="dxa"/>
            <w:bottom w:w="0" w:type="dxa"/>
          </w:tblCellMar>
        </w:tblPrEx>
        <w:tc>
          <w:tcPr>
            <w:tcW w:w="1247" w:type="dxa"/>
          </w:tcPr>
          <w:p w:rsidR="00C14465" w:rsidRPr="00C14465" w:rsidRDefault="00C14465" w:rsidP="00C14465">
            <w:pPr>
              <w:spacing w:line="240" w:lineRule="auto"/>
              <w:jc w:val="left"/>
              <w:rPr>
                <w:rFonts w:cs="Frankruhel"/>
                <w:sz w:val="24"/>
                <w:rtl/>
              </w:rPr>
            </w:pPr>
            <w:r>
              <w:rPr>
                <w:sz w:val="24"/>
                <w:rtl/>
              </w:rPr>
              <w:t xml:space="preserve">סעיף 2 </w:t>
            </w:r>
          </w:p>
        </w:tc>
        <w:tc>
          <w:tcPr>
            <w:tcW w:w="5669" w:type="dxa"/>
          </w:tcPr>
          <w:p w:rsidR="00C14465" w:rsidRPr="00C14465" w:rsidRDefault="00C14465" w:rsidP="00C14465">
            <w:pPr>
              <w:spacing w:line="240" w:lineRule="auto"/>
              <w:jc w:val="left"/>
              <w:rPr>
                <w:rFonts w:cs="Frankruhel"/>
                <w:sz w:val="24"/>
                <w:rtl/>
              </w:rPr>
            </w:pPr>
            <w:r>
              <w:rPr>
                <w:sz w:val="24"/>
                <w:rtl/>
              </w:rPr>
              <w:t>גבייה בנכסים ללא כספים</w:t>
            </w:r>
          </w:p>
        </w:tc>
        <w:tc>
          <w:tcPr>
            <w:tcW w:w="567" w:type="dxa"/>
          </w:tcPr>
          <w:p w:rsidR="00C14465" w:rsidRPr="00C14465" w:rsidRDefault="00C14465" w:rsidP="00C14465">
            <w:pPr>
              <w:spacing w:line="240" w:lineRule="auto"/>
              <w:jc w:val="left"/>
              <w:rPr>
                <w:rStyle w:val="Hyperlink"/>
                <w:rtl/>
              </w:rPr>
            </w:pPr>
            <w:hyperlink w:anchor="Seif2" w:tooltip="גבייה בנכסים ללא כספים" w:history="1">
              <w:r w:rsidRPr="00C14465">
                <w:rPr>
                  <w:rStyle w:val="Hyperlink"/>
                </w:rPr>
                <w:t>Go</w:t>
              </w:r>
            </w:hyperlink>
          </w:p>
        </w:tc>
        <w:tc>
          <w:tcPr>
            <w:tcW w:w="850" w:type="dxa"/>
          </w:tcPr>
          <w:p w:rsidR="00C14465" w:rsidRPr="00C14465" w:rsidRDefault="00C14465" w:rsidP="00C144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14465" w:rsidRPr="00C14465" w:rsidTr="00C14465">
        <w:tblPrEx>
          <w:tblCellMar>
            <w:top w:w="0" w:type="dxa"/>
            <w:bottom w:w="0" w:type="dxa"/>
          </w:tblCellMar>
        </w:tblPrEx>
        <w:tc>
          <w:tcPr>
            <w:tcW w:w="1247" w:type="dxa"/>
          </w:tcPr>
          <w:p w:rsidR="00C14465" w:rsidRPr="00C14465" w:rsidRDefault="00C14465" w:rsidP="00C14465">
            <w:pPr>
              <w:spacing w:line="240" w:lineRule="auto"/>
              <w:jc w:val="left"/>
              <w:rPr>
                <w:rFonts w:cs="Frankruhel"/>
                <w:sz w:val="24"/>
                <w:rtl/>
              </w:rPr>
            </w:pPr>
            <w:r>
              <w:rPr>
                <w:sz w:val="24"/>
                <w:rtl/>
              </w:rPr>
              <w:t xml:space="preserve">סעיף 2א </w:t>
            </w:r>
          </w:p>
        </w:tc>
        <w:tc>
          <w:tcPr>
            <w:tcW w:w="5669" w:type="dxa"/>
          </w:tcPr>
          <w:p w:rsidR="00C14465" w:rsidRPr="00C14465" w:rsidRDefault="00C14465" w:rsidP="00C14465">
            <w:pPr>
              <w:spacing w:line="240" w:lineRule="auto"/>
              <w:jc w:val="left"/>
              <w:rPr>
                <w:rFonts w:cs="Frankruhel"/>
                <w:sz w:val="24"/>
                <w:rtl/>
              </w:rPr>
            </w:pPr>
            <w:r>
              <w:rPr>
                <w:sz w:val="24"/>
                <w:rtl/>
              </w:rPr>
              <w:t>החזרת שכר שנגבה במקרים מיוחדים</w:t>
            </w:r>
          </w:p>
        </w:tc>
        <w:tc>
          <w:tcPr>
            <w:tcW w:w="567" w:type="dxa"/>
          </w:tcPr>
          <w:p w:rsidR="00C14465" w:rsidRPr="00C14465" w:rsidRDefault="00C14465" w:rsidP="00C14465">
            <w:pPr>
              <w:spacing w:line="240" w:lineRule="auto"/>
              <w:jc w:val="left"/>
              <w:rPr>
                <w:rStyle w:val="Hyperlink"/>
                <w:rtl/>
              </w:rPr>
            </w:pPr>
            <w:hyperlink w:anchor="Seif3" w:tooltip="החזרת שכר שנגבה במקרים מיוחדים" w:history="1">
              <w:r w:rsidRPr="00C14465">
                <w:rPr>
                  <w:rStyle w:val="Hyperlink"/>
                </w:rPr>
                <w:t>Go</w:t>
              </w:r>
            </w:hyperlink>
          </w:p>
        </w:tc>
        <w:tc>
          <w:tcPr>
            <w:tcW w:w="850" w:type="dxa"/>
          </w:tcPr>
          <w:p w:rsidR="00C14465" w:rsidRPr="00C14465" w:rsidRDefault="00C14465" w:rsidP="00C144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14465" w:rsidRPr="00C14465" w:rsidTr="00C14465">
        <w:tblPrEx>
          <w:tblCellMar>
            <w:top w:w="0" w:type="dxa"/>
            <w:bottom w:w="0" w:type="dxa"/>
          </w:tblCellMar>
        </w:tblPrEx>
        <w:tc>
          <w:tcPr>
            <w:tcW w:w="1247" w:type="dxa"/>
          </w:tcPr>
          <w:p w:rsidR="00C14465" w:rsidRPr="00C14465" w:rsidRDefault="00C14465" w:rsidP="00C14465">
            <w:pPr>
              <w:spacing w:line="240" w:lineRule="auto"/>
              <w:jc w:val="left"/>
              <w:rPr>
                <w:rFonts w:cs="Frankruhel"/>
                <w:sz w:val="24"/>
                <w:rtl/>
              </w:rPr>
            </w:pPr>
            <w:r>
              <w:rPr>
                <w:sz w:val="24"/>
                <w:rtl/>
              </w:rPr>
              <w:t xml:space="preserve">סעיף 3 </w:t>
            </w:r>
          </w:p>
        </w:tc>
        <w:tc>
          <w:tcPr>
            <w:tcW w:w="5669" w:type="dxa"/>
          </w:tcPr>
          <w:p w:rsidR="00C14465" w:rsidRPr="00C14465" w:rsidRDefault="00C14465" w:rsidP="00C14465">
            <w:pPr>
              <w:spacing w:line="240" w:lineRule="auto"/>
              <w:jc w:val="left"/>
              <w:rPr>
                <w:rFonts w:cs="Frankruhel"/>
                <w:sz w:val="24"/>
                <w:rtl/>
              </w:rPr>
            </w:pPr>
            <w:r>
              <w:rPr>
                <w:sz w:val="24"/>
                <w:rtl/>
              </w:rPr>
              <w:t>תשלום שכר הבקורת</w:t>
            </w:r>
          </w:p>
        </w:tc>
        <w:tc>
          <w:tcPr>
            <w:tcW w:w="567" w:type="dxa"/>
          </w:tcPr>
          <w:p w:rsidR="00C14465" w:rsidRPr="00C14465" w:rsidRDefault="00C14465" w:rsidP="00C14465">
            <w:pPr>
              <w:spacing w:line="240" w:lineRule="auto"/>
              <w:jc w:val="left"/>
              <w:rPr>
                <w:rStyle w:val="Hyperlink"/>
                <w:rtl/>
              </w:rPr>
            </w:pPr>
            <w:hyperlink w:anchor="Seif4" w:tooltip="תשלום שכר הבקורת" w:history="1">
              <w:r w:rsidRPr="00C14465">
                <w:rPr>
                  <w:rStyle w:val="Hyperlink"/>
                </w:rPr>
                <w:t>Go</w:t>
              </w:r>
            </w:hyperlink>
          </w:p>
        </w:tc>
        <w:tc>
          <w:tcPr>
            <w:tcW w:w="850" w:type="dxa"/>
          </w:tcPr>
          <w:p w:rsidR="00C14465" w:rsidRPr="00C14465" w:rsidRDefault="00C14465" w:rsidP="00C144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14465" w:rsidRPr="00C14465" w:rsidTr="00C14465">
        <w:tblPrEx>
          <w:tblCellMar>
            <w:top w:w="0" w:type="dxa"/>
            <w:bottom w:w="0" w:type="dxa"/>
          </w:tblCellMar>
        </w:tblPrEx>
        <w:tc>
          <w:tcPr>
            <w:tcW w:w="1247" w:type="dxa"/>
          </w:tcPr>
          <w:p w:rsidR="00C14465" w:rsidRPr="00C14465" w:rsidRDefault="00C14465" w:rsidP="00C14465">
            <w:pPr>
              <w:spacing w:line="240" w:lineRule="auto"/>
              <w:jc w:val="left"/>
              <w:rPr>
                <w:rFonts w:cs="Frankruhel"/>
                <w:sz w:val="24"/>
                <w:rtl/>
              </w:rPr>
            </w:pPr>
            <w:r>
              <w:rPr>
                <w:sz w:val="24"/>
                <w:rtl/>
              </w:rPr>
              <w:t xml:space="preserve">סעיף 4 </w:t>
            </w:r>
          </w:p>
        </w:tc>
        <w:tc>
          <w:tcPr>
            <w:tcW w:w="5669" w:type="dxa"/>
          </w:tcPr>
          <w:p w:rsidR="00C14465" w:rsidRPr="00C14465" w:rsidRDefault="00C14465" w:rsidP="00C14465">
            <w:pPr>
              <w:spacing w:line="240" w:lineRule="auto"/>
              <w:jc w:val="left"/>
              <w:rPr>
                <w:rFonts w:cs="Frankruhel"/>
                <w:sz w:val="24"/>
                <w:rtl/>
              </w:rPr>
            </w:pPr>
            <w:r>
              <w:rPr>
                <w:sz w:val="24"/>
                <w:rtl/>
              </w:rPr>
              <w:t>תחילת תוקף</w:t>
            </w:r>
          </w:p>
        </w:tc>
        <w:tc>
          <w:tcPr>
            <w:tcW w:w="567" w:type="dxa"/>
          </w:tcPr>
          <w:p w:rsidR="00C14465" w:rsidRPr="00C14465" w:rsidRDefault="00C14465" w:rsidP="00C14465">
            <w:pPr>
              <w:spacing w:line="240" w:lineRule="auto"/>
              <w:jc w:val="left"/>
              <w:rPr>
                <w:rStyle w:val="Hyperlink"/>
                <w:rtl/>
              </w:rPr>
            </w:pPr>
            <w:hyperlink w:anchor="Seif5" w:tooltip="תחילת תוקף" w:history="1">
              <w:r w:rsidRPr="00C14465">
                <w:rPr>
                  <w:rStyle w:val="Hyperlink"/>
                </w:rPr>
                <w:t>Go</w:t>
              </w:r>
            </w:hyperlink>
          </w:p>
        </w:tc>
        <w:tc>
          <w:tcPr>
            <w:tcW w:w="850" w:type="dxa"/>
          </w:tcPr>
          <w:p w:rsidR="00C14465" w:rsidRPr="00C14465" w:rsidRDefault="00C14465" w:rsidP="00C144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14465" w:rsidRPr="00C14465" w:rsidTr="00C14465">
        <w:tblPrEx>
          <w:tblCellMar>
            <w:top w:w="0" w:type="dxa"/>
            <w:bottom w:w="0" w:type="dxa"/>
          </w:tblCellMar>
        </w:tblPrEx>
        <w:tc>
          <w:tcPr>
            <w:tcW w:w="1247" w:type="dxa"/>
          </w:tcPr>
          <w:p w:rsidR="00C14465" w:rsidRPr="00C14465" w:rsidRDefault="00C14465" w:rsidP="00C14465">
            <w:pPr>
              <w:spacing w:line="240" w:lineRule="auto"/>
              <w:jc w:val="left"/>
              <w:rPr>
                <w:rFonts w:cs="Frankruhel"/>
                <w:sz w:val="24"/>
                <w:rtl/>
              </w:rPr>
            </w:pPr>
            <w:r>
              <w:rPr>
                <w:sz w:val="24"/>
                <w:rtl/>
              </w:rPr>
              <w:t xml:space="preserve">סעיף 5 </w:t>
            </w:r>
          </w:p>
        </w:tc>
        <w:tc>
          <w:tcPr>
            <w:tcW w:w="5669" w:type="dxa"/>
          </w:tcPr>
          <w:p w:rsidR="00C14465" w:rsidRPr="00C14465" w:rsidRDefault="00C14465" w:rsidP="00C14465">
            <w:pPr>
              <w:spacing w:line="240" w:lineRule="auto"/>
              <w:jc w:val="left"/>
              <w:rPr>
                <w:rFonts w:cs="Frankruhel"/>
                <w:sz w:val="24"/>
                <w:rtl/>
              </w:rPr>
            </w:pPr>
            <w:r>
              <w:rPr>
                <w:sz w:val="24"/>
                <w:rtl/>
              </w:rPr>
              <w:t>הוראת מעבר</w:t>
            </w:r>
          </w:p>
        </w:tc>
        <w:tc>
          <w:tcPr>
            <w:tcW w:w="567" w:type="dxa"/>
          </w:tcPr>
          <w:p w:rsidR="00C14465" w:rsidRPr="00C14465" w:rsidRDefault="00C14465" w:rsidP="00C14465">
            <w:pPr>
              <w:spacing w:line="240" w:lineRule="auto"/>
              <w:jc w:val="left"/>
              <w:rPr>
                <w:rStyle w:val="Hyperlink"/>
                <w:rtl/>
              </w:rPr>
            </w:pPr>
            <w:hyperlink w:anchor="Seif6" w:tooltip="הוראת מעבר" w:history="1">
              <w:r w:rsidRPr="00C14465">
                <w:rPr>
                  <w:rStyle w:val="Hyperlink"/>
                </w:rPr>
                <w:t>Go</w:t>
              </w:r>
            </w:hyperlink>
          </w:p>
        </w:tc>
        <w:tc>
          <w:tcPr>
            <w:tcW w:w="850" w:type="dxa"/>
          </w:tcPr>
          <w:p w:rsidR="00C14465" w:rsidRPr="00C14465" w:rsidRDefault="00C14465" w:rsidP="00C144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14465" w:rsidRPr="00C14465" w:rsidTr="00C14465">
        <w:tblPrEx>
          <w:tblCellMar>
            <w:top w:w="0" w:type="dxa"/>
            <w:bottom w:w="0" w:type="dxa"/>
          </w:tblCellMar>
        </w:tblPrEx>
        <w:tc>
          <w:tcPr>
            <w:tcW w:w="1247" w:type="dxa"/>
          </w:tcPr>
          <w:p w:rsidR="00C14465" w:rsidRPr="00C14465" w:rsidRDefault="00C14465" w:rsidP="00C14465">
            <w:pPr>
              <w:spacing w:line="240" w:lineRule="auto"/>
              <w:jc w:val="left"/>
              <w:rPr>
                <w:rFonts w:cs="Frankruhel"/>
                <w:sz w:val="24"/>
                <w:rtl/>
              </w:rPr>
            </w:pPr>
            <w:r>
              <w:rPr>
                <w:sz w:val="24"/>
                <w:rtl/>
              </w:rPr>
              <w:t xml:space="preserve">סעיף 6 </w:t>
            </w:r>
          </w:p>
        </w:tc>
        <w:tc>
          <w:tcPr>
            <w:tcW w:w="5669" w:type="dxa"/>
          </w:tcPr>
          <w:p w:rsidR="00C14465" w:rsidRPr="00C14465" w:rsidRDefault="00C14465" w:rsidP="00C14465">
            <w:pPr>
              <w:spacing w:line="240" w:lineRule="auto"/>
              <w:jc w:val="left"/>
              <w:rPr>
                <w:rFonts w:cs="Frankruhel"/>
                <w:sz w:val="24"/>
                <w:rtl/>
              </w:rPr>
            </w:pPr>
            <w:r>
              <w:rPr>
                <w:sz w:val="24"/>
                <w:rtl/>
              </w:rPr>
              <w:t>השם</w:t>
            </w:r>
          </w:p>
        </w:tc>
        <w:tc>
          <w:tcPr>
            <w:tcW w:w="567" w:type="dxa"/>
          </w:tcPr>
          <w:p w:rsidR="00C14465" w:rsidRPr="00C14465" w:rsidRDefault="00C14465" w:rsidP="00C14465">
            <w:pPr>
              <w:spacing w:line="240" w:lineRule="auto"/>
              <w:jc w:val="left"/>
              <w:rPr>
                <w:rStyle w:val="Hyperlink"/>
                <w:rtl/>
              </w:rPr>
            </w:pPr>
            <w:hyperlink w:anchor="Seif7" w:tooltip="השם" w:history="1">
              <w:r w:rsidRPr="00C14465">
                <w:rPr>
                  <w:rStyle w:val="Hyperlink"/>
                </w:rPr>
                <w:t>Go</w:t>
              </w:r>
            </w:hyperlink>
          </w:p>
        </w:tc>
        <w:tc>
          <w:tcPr>
            <w:tcW w:w="850" w:type="dxa"/>
          </w:tcPr>
          <w:p w:rsidR="00C14465" w:rsidRPr="00C14465" w:rsidRDefault="00C14465" w:rsidP="00C144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14465" w:rsidRPr="00C14465" w:rsidTr="00C14465">
        <w:tblPrEx>
          <w:tblCellMar>
            <w:top w:w="0" w:type="dxa"/>
            <w:bottom w:w="0" w:type="dxa"/>
          </w:tblCellMar>
        </w:tblPrEx>
        <w:tc>
          <w:tcPr>
            <w:tcW w:w="1247" w:type="dxa"/>
          </w:tcPr>
          <w:p w:rsidR="00C14465" w:rsidRPr="00C14465" w:rsidRDefault="00C14465" w:rsidP="00C14465">
            <w:pPr>
              <w:spacing w:line="240" w:lineRule="auto"/>
              <w:jc w:val="left"/>
              <w:rPr>
                <w:rFonts w:cs="Frankruhel"/>
                <w:sz w:val="24"/>
                <w:rtl/>
              </w:rPr>
            </w:pPr>
          </w:p>
        </w:tc>
        <w:tc>
          <w:tcPr>
            <w:tcW w:w="5669" w:type="dxa"/>
          </w:tcPr>
          <w:p w:rsidR="00C14465" w:rsidRPr="00C14465" w:rsidRDefault="00C14465" w:rsidP="00C14465">
            <w:pPr>
              <w:spacing w:line="240" w:lineRule="auto"/>
              <w:jc w:val="left"/>
              <w:rPr>
                <w:rFonts w:cs="Frankruhel"/>
                <w:sz w:val="24"/>
                <w:rtl/>
              </w:rPr>
            </w:pPr>
            <w:r>
              <w:rPr>
                <w:sz w:val="24"/>
                <w:rtl/>
              </w:rPr>
              <w:t>תוספת</w:t>
            </w:r>
          </w:p>
        </w:tc>
        <w:tc>
          <w:tcPr>
            <w:tcW w:w="567" w:type="dxa"/>
          </w:tcPr>
          <w:p w:rsidR="00C14465" w:rsidRPr="00C14465" w:rsidRDefault="00C14465" w:rsidP="00C14465">
            <w:pPr>
              <w:spacing w:line="240" w:lineRule="auto"/>
              <w:jc w:val="left"/>
              <w:rPr>
                <w:rStyle w:val="Hyperlink"/>
                <w:rtl/>
              </w:rPr>
            </w:pPr>
            <w:hyperlink w:anchor="med0" w:tooltip="תוספת" w:history="1">
              <w:r w:rsidRPr="00C14465">
                <w:rPr>
                  <w:rStyle w:val="Hyperlink"/>
                </w:rPr>
                <w:t>Go</w:t>
              </w:r>
            </w:hyperlink>
          </w:p>
        </w:tc>
        <w:tc>
          <w:tcPr>
            <w:tcW w:w="850" w:type="dxa"/>
          </w:tcPr>
          <w:p w:rsidR="00C14465" w:rsidRPr="00C14465" w:rsidRDefault="00C14465" w:rsidP="00C144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451E4B" w:rsidRDefault="00451E4B">
      <w:pPr>
        <w:pStyle w:val="big-header"/>
        <w:ind w:left="0" w:right="1134"/>
        <w:rPr>
          <w:rFonts w:cs="FrankRuehl"/>
          <w:sz w:val="32"/>
          <w:rtl/>
        </w:rPr>
      </w:pPr>
    </w:p>
    <w:p w:rsidR="00451E4B" w:rsidRDefault="00451E4B" w:rsidP="00771C12">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האפוטרופוס הכללי (שכר), תשל"ח-</w:t>
      </w:r>
      <w:r>
        <w:rPr>
          <w:rFonts w:cs="FrankRuehl"/>
          <w:sz w:val="32"/>
          <w:rtl/>
        </w:rPr>
        <w:t>1978</w:t>
      </w:r>
      <w:r>
        <w:rPr>
          <w:rStyle w:val="default"/>
          <w:rtl/>
        </w:rPr>
        <w:footnoteReference w:customMarkFollows="1" w:id="1"/>
        <w:t>*</w:t>
      </w:r>
    </w:p>
    <w:p w:rsidR="00451E4B" w:rsidRDefault="00451E4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23(א)(2) לחוק האפוטרופוס הכללי, תשל"ח-</w:t>
      </w:r>
      <w:r>
        <w:rPr>
          <w:rStyle w:val="default"/>
          <w:rFonts w:cs="FrankRuehl"/>
          <w:rtl/>
        </w:rPr>
        <w:t>1978 (</w:t>
      </w:r>
      <w:r>
        <w:rPr>
          <w:rStyle w:val="default"/>
          <w:rFonts w:cs="FrankRuehl" w:hint="cs"/>
          <w:rtl/>
        </w:rPr>
        <w:t>להלן -</w:t>
      </w:r>
      <w:r>
        <w:rPr>
          <w:rStyle w:val="default"/>
          <w:rFonts w:cs="FrankRuehl"/>
          <w:rtl/>
        </w:rPr>
        <w:t xml:space="preserve"> </w:t>
      </w:r>
      <w:r>
        <w:rPr>
          <w:rStyle w:val="default"/>
          <w:rFonts w:cs="FrankRuehl" w:hint="cs"/>
          <w:rtl/>
        </w:rPr>
        <w:t>החוק) ובאישור ועדת הכספים של הכנסת, אני מתקין תקנות אלה:</w:t>
      </w:r>
    </w:p>
    <w:p w:rsidR="00451E4B" w:rsidRDefault="00451E4B">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22pt;z-index:251648000" o:allowincell="f" filled="f" stroked="f" strokecolor="lime" strokeweight=".25pt">
            <v:textbox inset="0,0,0,0">
              <w:txbxContent>
                <w:p w:rsidR="00451E4B" w:rsidRDefault="00451E4B">
                  <w:pPr>
                    <w:spacing w:line="160" w:lineRule="exact"/>
                    <w:jc w:val="left"/>
                    <w:rPr>
                      <w:rFonts w:cs="Miriam"/>
                      <w:noProof/>
                      <w:sz w:val="18"/>
                      <w:szCs w:val="18"/>
                      <w:rtl/>
                    </w:rPr>
                  </w:pPr>
                  <w:r>
                    <w:rPr>
                      <w:rFonts w:cs="Miriam"/>
                      <w:sz w:val="18"/>
                      <w:szCs w:val="18"/>
                      <w:rtl/>
                    </w:rPr>
                    <w:t>שי</w:t>
                  </w:r>
                  <w:r>
                    <w:rPr>
                      <w:rFonts w:cs="Miriam" w:hint="cs"/>
                      <w:sz w:val="18"/>
                      <w:szCs w:val="18"/>
                      <w:rtl/>
                    </w:rPr>
                    <w:t>עורי השכר ואופן תשלומם</w:t>
                  </w:r>
                </w:p>
              </w:txbxContent>
            </v:textbox>
            <w10:anchorlock/>
          </v:rect>
        </w:pict>
      </w:r>
      <w:r>
        <w:rPr>
          <w:rStyle w:val="big-number"/>
          <w:rFonts w:cs="Miriam"/>
          <w:rtl/>
        </w:rPr>
        <w:t>1.</w:t>
      </w:r>
      <w:r>
        <w:rPr>
          <w:rStyle w:val="big-number"/>
          <w:rFonts w:cs="Miriam"/>
          <w:rtl/>
        </w:rPr>
        <w:tab/>
      </w:r>
      <w:r>
        <w:rPr>
          <w:rStyle w:val="default"/>
          <w:rFonts w:cs="FrankRuehl"/>
          <w:rtl/>
        </w:rPr>
        <w:t>לא</w:t>
      </w:r>
      <w:r>
        <w:rPr>
          <w:rStyle w:val="default"/>
          <w:rFonts w:cs="FrankRuehl" w:hint="cs"/>
          <w:rtl/>
        </w:rPr>
        <w:t>פוטרופוס הכללי ישולם בעד פעולותיו לפי החוק או לפי חו</w:t>
      </w:r>
      <w:r>
        <w:rPr>
          <w:rStyle w:val="default"/>
          <w:rFonts w:cs="FrankRuehl"/>
          <w:rtl/>
        </w:rPr>
        <w:t xml:space="preserve">ק </w:t>
      </w:r>
      <w:r>
        <w:rPr>
          <w:rStyle w:val="default"/>
          <w:rFonts w:cs="FrankRuehl" w:hint="cs"/>
          <w:rtl/>
        </w:rPr>
        <w:t>אחר שכר כמפורט להלן:</w:t>
      </w:r>
    </w:p>
    <w:p w:rsidR="00451E4B" w:rsidRDefault="00451E4B">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כר ניהול </w:t>
      </w:r>
      <w:r>
        <w:rPr>
          <w:rStyle w:val="default"/>
          <w:rFonts w:cs="FrankRuehl"/>
          <w:rtl/>
        </w:rPr>
        <w:t>–</w:t>
      </w:r>
    </w:p>
    <w:p w:rsidR="00451E4B" w:rsidRDefault="00451E4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עד ניהול -</w:t>
      </w:r>
      <w:r>
        <w:rPr>
          <w:rStyle w:val="default"/>
          <w:rFonts w:cs="FrankRuehl"/>
          <w:rtl/>
        </w:rPr>
        <w:t xml:space="preserve"> 5% </w:t>
      </w:r>
      <w:r>
        <w:rPr>
          <w:rStyle w:val="default"/>
          <w:rFonts w:cs="FrankRuehl" w:hint="cs"/>
          <w:rtl/>
        </w:rPr>
        <w:t>משוויו הכולל של הנכס המנוהל בעת תחילת ניהולו על ידי האפוטרופוס הכללי, שייגבה עם תחילת הניהול;</w:t>
      </w:r>
    </w:p>
    <w:p w:rsidR="00451E4B" w:rsidRDefault="00451E4B">
      <w:pPr>
        <w:pStyle w:val="P22"/>
        <w:spacing w:before="72"/>
        <w:ind w:left="1021" w:right="1134"/>
        <w:rPr>
          <w:rStyle w:val="default"/>
          <w:rFonts w:cs="FrankRuehl" w:hint="cs"/>
          <w:rtl/>
        </w:rPr>
      </w:pPr>
      <w:r>
        <w:rPr>
          <w:lang w:val="he-IL"/>
        </w:rPr>
        <w:pict>
          <v:rect id="_x0000_s2051" style="position:absolute;left:0;text-align:left;margin-left:464.5pt;margin-top:8.05pt;width:75.05pt;height:8pt;z-index:251649024" o:allowincell="f" filled="f" stroked="f" strokecolor="lime" strokeweight=".25pt">
            <v:textbox style="mso-next-textbox:#_x0000_s2051" inset="0,0,0,0">
              <w:txbxContent>
                <w:p w:rsidR="00451E4B" w:rsidRDefault="00451E4B">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Pr>
          <w:rStyle w:val="default"/>
          <w:rFonts w:cs="FrankRuehl"/>
          <w:rtl/>
        </w:rPr>
        <w:t>(2)</w:t>
      </w:r>
      <w:r>
        <w:rPr>
          <w:rStyle w:val="default"/>
          <w:rFonts w:cs="FrankRuehl"/>
          <w:rtl/>
        </w:rPr>
        <w:tab/>
        <w:t>כ</w:t>
      </w:r>
      <w:r>
        <w:rPr>
          <w:rStyle w:val="default"/>
          <w:rFonts w:cs="FrankRuehl" w:hint="cs"/>
          <w:rtl/>
        </w:rPr>
        <w:t>לל הרכוש המנוהל כספים שהושקעו על ידי ה</w:t>
      </w:r>
      <w:r>
        <w:rPr>
          <w:rStyle w:val="default"/>
          <w:rFonts w:cs="FrankRuehl"/>
          <w:rtl/>
        </w:rPr>
        <w:t>א</w:t>
      </w:r>
      <w:r>
        <w:rPr>
          <w:rStyle w:val="default"/>
          <w:rFonts w:cs="FrankRuehl" w:hint="cs"/>
          <w:rtl/>
        </w:rPr>
        <w:t>פוטרופוס הכללי - שכר שנתי בשיעור 1/2% מערך ההשקעה;</w:t>
      </w:r>
    </w:p>
    <w:p w:rsidR="00451E4B" w:rsidRDefault="00451E4B">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עד</w:t>
      </w:r>
      <w:r>
        <w:rPr>
          <w:rStyle w:val="default"/>
          <w:rFonts w:cs="FrankRuehl"/>
          <w:rtl/>
        </w:rPr>
        <w:t xml:space="preserve"> ב</w:t>
      </w:r>
      <w:r>
        <w:rPr>
          <w:rStyle w:val="default"/>
          <w:rFonts w:cs="FrankRuehl" w:hint="cs"/>
          <w:rtl/>
        </w:rPr>
        <w:t>יצוע עסקה במקרקעין על ידי האפוטרופוס הכללי -</w:t>
      </w:r>
      <w:r>
        <w:rPr>
          <w:rStyle w:val="default"/>
          <w:rFonts w:cs="FrankRuehl"/>
          <w:rtl/>
        </w:rPr>
        <w:t xml:space="preserve"> 3% </w:t>
      </w:r>
      <w:r>
        <w:rPr>
          <w:rStyle w:val="default"/>
          <w:rFonts w:cs="FrankRuehl" w:hint="cs"/>
          <w:rtl/>
        </w:rPr>
        <w:t>מן התמורה, שייגבה בתום הביצוע;</w:t>
      </w:r>
    </w:p>
    <w:p w:rsidR="00451E4B" w:rsidRDefault="00451E4B">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עד ניהול הליכים משפטיים חורגים בבית משפט שלא באמצעות נציג -</w:t>
      </w:r>
      <w:r>
        <w:rPr>
          <w:rStyle w:val="default"/>
          <w:rFonts w:cs="FrankRuehl"/>
          <w:rtl/>
        </w:rPr>
        <w:t xml:space="preserve"> </w:t>
      </w:r>
      <w:r>
        <w:rPr>
          <w:rStyle w:val="default"/>
          <w:rFonts w:cs="FrankRuehl" w:hint="cs"/>
          <w:rtl/>
        </w:rPr>
        <w:t>שכר לפי התעריף המינימלי שנקבע לאותם הליכים על פי די</w:t>
      </w:r>
      <w:r>
        <w:rPr>
          <w:rStyle w:val="default"/>
          <w:rFonts w:cs="FrankRuehl"/>
          <w:rtl/>
        </w:rPr>
        <w:t>ן</w:t>
      </w:r>
      <w:r>
        <w:rPr>
          <w:rStyle w:val="default"/>
          <w:rFonts w:cs="FrankRuehl" w:hint="cs"/>
          <w:rtl/>
        </w:rPr>
        <w:t>, שייגבה בסיומם; בתקנת משנה זו, "הליכים משפטיים חורגים" -</w:t>
      </w:r>
      <w:r>
        <w:rPr>
          <w:rStyle w:val="default"/>
          <w:rFonts w:cs="FrankRuehl"/>
          <w:rtl/>
        </w:rPr>
        <w:t xml:space="preserve"> כל</w:t>
      </w:r>
      <w:r>
        <w:rPr>
          <w:rStyle w:val="default"/>
          <w:rFonts w:cs="FrankRuehl" w:hint="cs"/>
          <w:rtl/>
        </w:rPr>
        <w:t xml:space="preserve"> הליך בנוגע לרכוש המנוהל בידי האפוטרופוס הכללי לפי החוק או לפי חוק אחר, שאינו מתחייב בדרך כלל או באורח ייחודי מביצוע הוראה מפורשת בחוק שלפיו מנוהל הרכוש;</w:t>
      </w:r>
    </w:p>
    <w:p w:rsidR="00451E4B" w:rsidRDefault="00451E4B">
      <w:pPr>
        <w:pStyle w:val="P22"/>
        <w:spacing w:before="72"/>
        <w:ind w:left="1021" w:right="1134"/>
        <w:rPr>
          <w:rStyle w:val="default"/>
          <w:rFonts w:cs="FrankRuehl" w:hint="cs"/>
          <w:rtl/>
        </w:rPr>
      </w:pPr>
      <w:r>
        <w:rPr>
          <w:lang w:val="he-IL"/>
        </w:rPr>
        <w:pict>
          <v:rect id="_x0000_s2052" style="position:absolute;left:0;text-align:left;margin-left:464.5pt;margin-top:8.05pt;width:75.05pt;height:8pt;z-index:251650048" o:allowincell="f" filled="f" stroked="f" strokecolor="lime" strokeweight=".25pt">
            <v:textbox inset="0,0,0,0">
              <w:txbxContent>
                <w:p w:rsidR="00451E4B" w:rsidRDefault="00451E4B">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w10:anchorlock/>
          </v:rect>
        </w:pict>
      </w:r>
      <w:r>
        <w:rPr>
          <w:rStyle w:val="default"/>
          <w:rFonts w:cs="FrankRuehl"/>
          <w:rtl/>
        </w:rPr>
        <w:t>(5)</w:t>
      </w:r>
      <w:r>
        <w:rPr>
          <w:rStyle w:val="default"/>
          <w:rFonts w:cs="FrankRuehl"/>
          <w:rtl/>
        </w:rPr>
        <w:tab/>
        <w:t>ב</w:t>
      </w:r>
      <w:r>
        <w:rPr>
          <w:rStyle w:val="default"/>
          <w:rFonts w:cs="FrankRuehl" w:hint="cs"/>
          <w:rtl/>
        </w:rPr>
        <w:t>עד ניהול נכס שהופק</w:t>
      </w:r>
      <w:r>
        <w:rPr>
          <w:rStyle w:val="default"/>
          <w:rFonts w:cs="FrankRuehl"/>
          <w:rtl/>
        </w:rPr>
        <w:t>ד</w:t>
      </w:r>
      <w:r>
        <w:rPr>
          <w:rStyle w:val="default"/>
          <w:rFonts w:cs="FrankRuehl" w:hint="cs"/>
          <w:rtl/>
        </w:rPr>
        <w:t xml:space="preserve"> בקרן שהוקמה לפי סעיף 36ח(א) לפקודת הסמים המסוכנים [נוסח חדש], תשל"ג-</w:t>
      </w:r>
      <w:r>
        <w:rPr>
          <w:rStyle w:val="default"/>
          <w:rFonts w:cs="FrankRuehl"/>
          <w:rtl/>
        </w:rPr>
        <w:t xml:space="preserve">1973 </w:t>
      </w:r>
      <w:r>
        <w:rPr>
          <w:rStyle w:val="default"/>
          <w:rFonts w:cs="FrankRuehl" w:hint="cs"/>
          <w:rtl/>
        </w:rPr>
        <w:t>- %</w:t>
      </w:r>
      <w:r>
        <w:rPr>
          <w:rStyle w:val="default"/>
          <w:rFonts w:cs="FrankRuehl" w:hint="eastAsia"/>
          <w:sz w:val="22"/>
          <w:szCs w:val="22"/>
        </w:rPr>
        <w:t>½</w:t>
      </w:r>
      <w:r>
        <w:rPr>
          <w:rStyle w:val="default"/>
          <w:rFonts w:cs="FrankRuehl" w:hint="cs"/>
          <w:rtl/>
        </w:rPr>
        <w:t xml:space="preserve">2 </w:t>
      </w:r>
      <w:r>
        <w:rPr>
          <w:rStyle w:val="default"/>
          <w:rFonts w:cs="FrankRuehl"/>
          <w:rtl/>
        </w:rPr>
        <w:t>מ</w:t>
      </w:r>
      <w:r>
        <w:rPr>
          <w:rStyle w:val="default"/>
          <w:rFonts w:cs="FrankRuehl" w:hint="cs"/>
          <w:rtl/>
        </w:rPr>
        <w:t>שוויו הכולל של הנכס, שייגבה עם הפקדתו, ופסקאות (1) ו-(2) לא יחולו.</w:t>
      </w:r>
    </w:p>
    <w:p w:rsidR="00451E4B" w:rsidRDefault="00451E4B">
      <w:pPr>
        <w:pStyle w:val="P00"/>
        <w:spacing w:before="72"/>
        <w:ind w:left="0" w:right="1134"/>
        <w:rPr>
          <w:rStyle w:val="default"/>
          <w:rFonts w:cs="FrankRuehl" w:hint="cs"/>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כר בקורת </w:t>
      </w:r>
      <w:r>
        <w:rPr>
          <w:rStyle w:val="default"/>
          <w:rFonts w:cs="FrankRuehl"/>
          <w:rtl/>
        </w:rPr>
        <w:t>–</w:t>
      </w:r>
    </w:p>
    <w:p w:rsidR="00451E4B" w:rsidRDefault="001373AD" w:rsidP="001373AD">
      <w:pPr>
        <w:pStyle w:val="P22"/>
        <w:spacing w:before="72"/>
        <w:ind w:left="1021" w:right="1134"/>
        <w:rPr>
          <w:rStyle w:val="default"/>
          <w:rFonts w:cs="FrankRuehl" w:hint="cs"/>
          <w:rtl/>
        </w:rPr>
      </w:pPr>
      <w:r>
        <w:rPr>
          <w:lang w:val="he-IL"/>
        </w:rPr>
        <w:pict>
          <v:rect id="_x0000_s2088" style="position:absolute;left:0;text-align:left;margin-left:464.5pt;margin-top:8.05pt;width:75.05pt;height:10.15pt;z-index:251667456" o:allowincell="f" filled="f" stroked="f" strokecolor="lime" strokeweight=".25pt">
            <v:textbox inset="0,0,0,0">
              <w:txbxContent>
                <w:p w:rsidR="001373AD" w:rsidRDefault="001373AD" w:rsidP="001373AD">
                  <w:pPr>
                    <w:spacing w:line="160" w:lineRule="exact"/>
                    <w:jc w:val="left"/>
                    <w:rPr>
                      <w:rFonts w:cs="Miriam" w:hint="cs"/>
                      <w:noProof/>
                      <w:sz w:val="18"/>
                      <w:szCs w:val="18"/>
                      <w:rtl/>
                    </w:rPr>
                  </w:pPr>
                  <w:r>
                    <w:rPr>
                      <w:rFonts w:cs="Miriam" w:hint="cs"/>
                      <w:sz w:val="18"/>
                      <w:szCs w:val="18"/>
                      <w:rtl/>
                    </w:rPr>
                    <w:t>הודעה תשפ"ג-2023</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451E4B">
        <w:rPr>
          <w:rStyle w:val="default"/>
          <w:rFonts w:cs="FrankRuehl"/>
          <w:rtl/>
        </w:rPr>
        <w:t>ב</w:t>
      </w:r>
      <w:r w:rsidR="00451E4B">
        <w:rPr>
          <w:rStyle w:val="default"/>
          <w:rFonts w:cs="FrankRuehl" w:hint="cs"/>
          <w:rtl/>
        </w:rPr>
        <w:t xml:space="preserve">עד עבודת בקורת המוטלת עליו על פי חוק או שהוטלה עליו </w:t>
      </w:r>
      <w:r w:rsidR="00451E4B">
        <w:rPr>
          <w:rStyle w:val="default"/>
          <w:rFonts w:cs="FrankRuehl"/>
          <w:rtl/>
        </w:rPr>
        <w:t>על</w:t>
      </w:r>
      <w:r w:rsidR="00451E4B">
        <w:rPr>
          <w:rStyle w:val="default"/>
          <w:rFonts w:cs="FrankRuehl" w:hint="cs"/>
          <w:rtl/>
        </w:rPr>
        <w:t xml:space="preserve"> ידי בית המשפט ואשר איננה נוגעת ברכוש שהוא מנהל </w:t>
      </w:r>
      <w:r w:rsidR="00451E4B">
        <w:rPr>
          <w:rStyle w:val="default"/>
          <w:rFonts w:cs="FrankRuehl"/>
          <w:rtl/>
        </w:rPr>
        <w:t>–</w:t>
      </w:r>
    </w:p>
    <w:p w:rsidR="00451E4B" w:rsidRDefault="00451E4B" w:rsidP="009E6D36">
      <w:pPr>
        <w:pStyle w:val="P33"/>
        <w:spacing w:before="72"/>
        <w:ind w:left="1474" w:right="1134"/>
        <w:rPr>
          <w:rStyle w:val="default"/>
          <w:rFonts w:cs="FrankRuehl" w:hint="cs"/>
          <w:rtl/>
        </w:rPr>
      </w:pPr>
      <w:r w:rsidRPr="00DA3D6C">
        <w:rPr>
          <w:rStyle w:val="default"/>
          <w:rFonts w:cs="FrankRuehl"/>
        </w:rPr>
        <w:pict>
          <v:rect id="_x0000_s2053" style="position:absolute;left:0;text-align:left;margin-left:464.5pt;margin-top:8.05pt;width:75.05pt;height:17.95pt;z-index:251651072" o:allowincell="f" filled="f" stroked="f" strokecolor="lime" strokeweight=".25pt">
            <v:textbox style="mso-next-textbox:#_x0000_s2053" inset="0,0,0,0">
              <w:txbxContent>
                <w:p w:rsidR="00451E4B" w:rsidRDefault="00451E4B">
                  <w:pPr>
                    <w:spacing w:line="160" w:lineRule="exact"/>
                    <w:jc w:val="left"/>
                    <w:rPr>
                      <w:rFonts w:cs="Miriam" w:hint="cs"/>
                      <w:sz w:val="18"/>
                      <w:szCs w:val="18"/>
                      <w:rtl/>
                    </w:rPr>
                  </w:pPr>
                  <w:r>
                    <w:rPr>
                      <w:rFonts w:cs="Miriam" w:hint="cs"/>
                      <w:sz w:val="18"/>
                      <w:szCs w:val="18"/>
                      <w:rtl/>
                    </w:rPr>
                    <w:t>תק' תשס"ו-2005</w:t>
                  </w:r>
                </w:p>
                <w:p w:rsidR="001373AD" w:rsidRDefault="00DA3D6C" w:rsidP="001373AD">
                  <w:pPr>
                    <w:spacing w:line="160" w:lineRule="exact"/>
                    <w:jc w:val="left"/>
                    <w:rPr>
                      <w:rFonts w:cs="Miriam" w:hint="cs"/>
                      <w:sz w:val="18"/>
                      <w:szCs w:val="18"/>
                      <w:rtl/>
                    </w:rPr>
                  </w:pPr>
                  <w:r>
                    <w:rPr>
                      <w:rFonts w:cs="Miriam" w:hint="cs"/>
                      <w:sz w:val="18"/>
                      <w:szCs w:val="18"/>
                      <w:rtl/>
                    </w:rPr>
                    <w:t>תק' תשפ"ג-2022</w:t>
                  </w:r>
                </w:p>
              </w:txbxContent>
            </v:textbox>
            <w10:anchorlock/>
          </v:rect>
        </w:pict>
      </w:r>
      <w:r>
        <w:rPr>
          <w:rStyle w:val="default"/>
          <w:rFonts w:cs="FrankRuehl"/>
          <w:rtl/>
        </w:rPr>
        <w:t>(א</w:t>
      </w:r>
      <w:r>
        <w:rPr>
          <w:rStyle w:val="default"/>
          <w:rFonts w:cs="FrankRuehl" w:hint="cs"/>
          <w:rtl/>
        </w:rPr>
        <w:t>)</w:t>
      </w:r>
      <w:r>
        <w:rPr>
          <w:rStyle w:val="default"/>
          <w:rFonts w:cs="FrankRuehl"/>
          <w:rtl/>
        </w:rPr>
        <w:tab/>
        <w:t>כשנושא הביקורת הוא דין וחשבון כספי</w:t>
      </w:r>
      <w:r w:rsidR="00DA3D6C">
        <w:rPr>
          <w:rStyle w:val="default"/>
          <w:rFonts w:cs="FrankRuehl" w:hint="cs"/>
          <w:rtl/>
        </w:rPr>
        <w:t xml:space="preserve"> </w:t>
      </w:r>
      <w:r w:rsidR="00DA3D6C" w:rsidRPr="00DA3D6C">
        <w:rPr>
          <w:rStyle w:val="default"/>
          <w:rFonts w:cs="FrankRuehl" w:hint="cs"/>
          <w:rtl/>
        </w:rPr>
        <w:t xml:space="preserve">שמגיש מנהל עיזבון לפי חוק הירושה, התשכ"ה-1965 (בתקנות אלה </w:t>
      </w:r>
      <w:r w:rsidR="00DA3D6C" w:rsidRPr="00DA3D6C">
        <w:rPr>
          <w:rStyle w:val="default"/>
          <w:rFonts w:cs="FrankRuehl"/>
          <w:rtl/>
        </w:rPr>
        <w:t>–</w:t>
      </w:r>
      <w:r w:rsidR="00DA3D6C" w:rsidRPr="00DA3D6C">
        <w:rPr>
          <w:rStyle w:val="default"/>
          <w:rFonts w:cs="FrankRuehl" w:hint="cs"/>
          <w:rtl/>
        </w:rPr>
        <w:t xml:space="preserve"> חוק הירושה)</w:t>
      </w:r>
      <w:r>
        <w:rPr>
          <w:rStyle w:val="default"/>
          <w:rFonts w:cs="FrankRuehl" w:hint="cs"/>
          <w:rtl/>
        </w:rPr>
        <w:t xml:space="preserve"> </w:t>
      </w:r>
      <w:r>
        <w:rPr>
          <w:rStyle w:val="default"/>
          <w:rFonts w:cs="FrankRuehl"/>
          <w:rtl/>
        </w:rPr>
        <w:t xml:space="preserve">– </w:t>
      </w:r>
      <w:r w:rsidR="001373AD">
        <w:rPr>
          <w:rStyle w:val="default"/>
          <w:rFonts w:cs="FrankRuehl" w:hint="cs"/>
          <w:rtl/>
        </w:rPr>
        <w:t>704</w:t>
      </w:r>
      <w:r>
        <w:rPr>
          <w:rStyle w:val="default"/>
          <w:rFonts w:cs="FrankRuehl"/>
          <w:rtl/>
        </w:rPr>
        <w:t xml:space="preserve"> שקלים חדשים; כלל הדוח פירוט על תקבולים כמפורט בתוספת, ישולמו נוסף על כך, הסכומים הנקובים לצדם,</w:t>
      </w:r>
      <w:r>
        <w:rPr>
          <w:rStyle w:val="default"/>
          <w:rFonts w:cs="FrankRuehl" w:hint="cs"/>
          <w:rtl/>
        </w:rPr>
        <w:t xml:space="preserve"> </w:t>
      </w:r>
      <w:r>
        <w:rPr>
          <w:rStyle w:val="default"/>
          <w:rFonts w:cs="FrankRuehl"/>
          <w:rtl/>
        </w:rPr>
        <w:t xml:space="preserve">ובלבד שהסכום הכולל שישולם בעד בדיקת דין וחשבון כספי </w:t>
      </w:r>
      <w:r w:rsidR="00DA3D6C">
        <w:rPr>
          <w:rStyle w:val="default"/>
          <w:rFonts w:cs="FrankRuehl" w:hint="cs"/>
          <w:rtl/>
        </w:rPr>
        <w:t>כאמור</w:t>
      </w:r>
      <w:r>
        <w:rPr>
          <w:rStyle w:val="default"/>
          <w:rFonts w:cs="FrankRuehl"/>
          <w:rtl/>
        </w:rPr>
        <w:t xml:space="preserve"> – לא יעלה</w:t>
      </w:r>
      <w:r w:rsidR="00CF664B">
        <w:rPr>
          <w:rStyle w:val="default"/>
          <w:rFonts w:cs="FrankRuehl" w:hint="cs"/>
          <w:rtl/>
        </w:rPr>
        <w:t xml:space="preserve"> על</w:t>
      </w:r>
      <w:r>
        <w:rPr>
          <w:rStyle w:val="default"/>
          <w:rFonts w:cs="FrankRuehl"/>
          <w:rtl/>
        </w:rPr>
        <w:t xml:space="preserve"> </w:t>
      </w:r>
      <w:r w:rsidR="003E618C">
        <w:rPr>
          <w:rStyle w:val="default"/>
          <w:rFonts w:cs="FrankRuehl" w:hint="cs"/>
          <w:rtl/>
        </w:rPr>
        <w:t>6,</w:t>
      </w:r>
      <w:r w:rsidR="001373AD">
        <w:rPr>
          <w:rStyle w:val="default"/>
          <w:rFonts w:cs="FrankRuehl" w:hint="cs"/>
          <w:rtl/>
        </w:rPr>
        <w:t>596</w:t>
      </w:r>
      <w:r>
        <w:rPr>
          <w:rStyle w:val="default"/>
          <w:rFonts w:cs="FrankRuehl"/>
          <w:rtl/>
        </w:rPr>
        <w:t xml:space="preserve"> שקלים חדשים;</w:t>
      </w:r>
    </w:p>
    <w:p w:rsidR="00451E4B" w:rsidRPr="00201458" w:rsidRDefault="00451E4B" w:rsidP="009E6D36">
      <w:pPr>
        <w:pStyle w:val="P33"/>
        <w:spacing w:before="72"/>
        <w:ind w:left="1474" w:right="1134"/>
        <w:rPr>
          <w:rStyle w:val="default"/>
          <w:rFonts w:cs="FrankRuehl" w:hint="cs"/>
          <w:rtl/>
        </w:rPr>
      </w:pPr>
      <w:r w:rsidRPr="00201458">
        <w:rPr>
          <w:rStyle w:val="default"/>
          <w:rFonts w:cs="FrankRuehl"/>
        </w:rPr>
        <w:pict>
          <v:rect id="_x0000_s2054" style="position:absolute;left:0;text-align:left;margin-left:464.5pt;margin-top:8.05pt;width:75.05pt;height:9.45pt;z-index:251652096" o:allowincell="f" filled="f" stroked="f" strokecolor="lime" strokeweight=".25pt">
            <v:textbox inset="0,0,0,0">
              <w:txbxContent>
                <w:p w:rsidR="00B46A07" w:rsidRDefault="00451E4B" w:rsidP="00DA3D6C">
                  <w:pPr>
                    <w:spacing w:line="160" w:lineRule="exact"/>
                    <w:jc w:val="left"/>
                    <w:rPr>
                      <w:rFonts w:cs="Miriam" w:hint="cs"/>
                      <w:noProof/>
                      <w:sz w:val="18"/>
                      <w:szCs w:val="18"/>
                      <w:rtl/>
                    </w:rPr>
                  </w:pPr>
                  <w:r>
                    <w:rPr>
                      <w:rFonts w:cs="Miriam" w:hint="cs"/>
                      <w:sz w:val="18"/>
                      <w:szCs w:val="18"/>
                      <w:rtl/>
                    </w:rPr>
                    <w:t xml:space="preserve">תק' </w:t>
                  </w:r>
                  <w:r w:rsidR="00DA3D6C">
                    <w:rPr>
                      <w:rFonts w:cs="Miriam" w:hint="cs"/>
                      <w:sz w:val="18"/>
                      <w:szCs w:val="18"/>
                      <w:rtl/>
                    </w:rPr>
                    <w:t>תשפ"ג-2022</w:t>
                  </w:r>
                </w:p>
              </w:txbxContent>
            </v:textbox>
            <w10:anchorlock/>
          </v:rect>
        </w:pict>
      </w:r>
      <w:r>
        <w:rPr>
          <w:rStyle w:val="default"/>
          <w:rFonts w:cs="FrankRuehl"/>
          <w:rtl/>
        </w:rPr>
        <w:t>(ב</w:t>
      </w:r>
      <w:r>
        <w:rPr>
          <w:rStyle w:val="default"/>
          <w:rFonts w:cs="FrankRuehl" w:hint="cs"/>
          <w:rtl/>
        </w:rPr>
        <w:t>)</w:t>
      </w:r>
      <w:r>
        <w:rPr>
          <w:rStyle w:val="default"/>
          <w:rFonts w:cs="FrankRuehl"/>
          <w:rtl/>
        </w:rPr>
        <w:tab/>
      </w:r>
      <w:r w:rsidR="00DA3D6C" w:rsidRPr="00DA3D6C">
        <w:rPr>
          <w:rStyle w:val="default"/>
          <w:rFonts w:cs="FrankRuehl" w:hint="cs"/>
          <w:rtl/>
        </w:rPr>
        <w:t xml:space="preserve">כשנושא הביקורת הוא פרטה שמגיש מנהל עיזבון לפי חוק הירושה </w:t>
      </w:r>
      <w:r w:rsidR="00DA3D6C" w:rsidRPr="00DA3D6C">
        <w:rPr>
          <w:rStyle w:val="default"/>
          <w:rFonts w:cs="FrankRuehl"/>
          <w:rtl/>
        </w:rPr>
        <w:t>–</w:t>
      </w:r>
      <w:r w:rsidR="00DA3D6C" w:rsidRPr="00DA3D6C">
        <w:rPr>
          <w:rStyle w:val="default"/>
          <w:rFonts w:cs="FrankRuehl" w:hint="cs"/>
          <w:rtl/>
        </w:rPr>
        <w:t xml:space="preserve"> </w:t>
      </w:r>
      <w:r w:rsidR="001373AD">
        <w:rPr>
          <w:rStyle w:val="default"/>
          <w:rFonts w:cs="FrankRuehl" w:hint="cs"/>
          <w:rtl/>
        </w:rPr>
        <w:t>352</w:t>
      </w:r>
      <w:r w:rsidR="00DA3D6C" w:rsidRPr="00DA3D6C">
        <w:rPr>
          <w:rStyle w:val="default"/>
          <w:rFonts w:cs="FrankRuehl" w:hint="cs"/>
          <w:rtl/>
        </w:rPr>
        <w:t xml:space="preserve"> שקלים חדשים;</w:t>
      </w:r>
    </w:p>
    <w:p w:rsidR="00451E4B" w:rsidRDefault="00451E4B">
      <w:pPr>
        <w:pStyle w:val="P33"/>
        <w:spacing w:before="72"/>
        <w:ind w:left="1474"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2067" type="#_x0000_t202" style="position:absolute;left:0;text-align:left;margin-left:470.25pt;margin-top:7.1pt;width:1in;height:21.05pt;z-index:251662336" filled="f" stroked="f">
            <v:textbox inset="1mm,0,1mm,0">
              <w:txbxContent>
                <w:p w:rsidR="00451E4B" w:rsidRDefault="00451E4B">
                  <w:pPr>
                    <w:spacing w:line="160" w:lineRule="exact"/>
                    <w:jc w:val="left"/>
                    <w:rPr>
                      <w:rFonts w:cs="Miriam"/>
                      <w:sz w:val="18"/>
                      <w:szCs w:val="18"/>
                      <w:rtl/>
                    </w:rPr>
                  </w:pPr>
                  <w:r>
                    <w:rPr>
                      <w:rFonts w:cs="Miriam" w:hint="cs"/>
                      <w:sz w:val="18"/>
                      <w:szCs w:val="18"/>
                      <w:rtl/>
                    </w:rPr>
                    <w:t>תק' תשס"ו-2005</w:t>
                  </w:r>
                </w:p>
                <w:p w:rsidR="00DA3D6C" w:rsidRDefault="00DA3D6C">
                  <w:pPr>
                    <w:spacing w:line="160" w:lineRule="exact"/>
                    <w:jc w:val="left"/>
                    <w:rPr>
                      <w:rFonts w:cs="Miriam" w:hint="cs"/>
                      <w:sz w:val="18"/>
                      <w:szCs w:val="18"/>
                      <w:rtl/>
                    </w:rPr>
                  </w:pPr>
                  <w:r>
                    <w:rPr>
                      <w:rFonts w:cs="Miriam" w:hint="cs"/>
                      <w:sz w:val="18"/>
                      <w:szCs w:val="18"/>
                      <w:rtl/>
                    </w:rPr>
                    <w:t>תק' תשפ"ג-2022</w:t>
                  </w:r>
                </w:p>
              </w:txbxContent>
            </v:textbox>
            <w10:anchorlock/>
          </v:shape>
        </w:pict>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כשאת הביקורת ערך נציג לפי סעיף 4 לחוק או כאשר הוגש לאפוטרופוס הכללי, לפי הנחייתו, דוח מבוקר בידי מבקר שקבע לפי תקנה</w:t>
      </w:r>
      <w:r>
        <w:rPr>
          <w:rStyle w:val="default"/>
          <w:rFonts w:cs="FrankRuehl" w:hint="cs"/>
          <w:rtl/>
        </w:rPr>
        <w:t xml:space="preserve"> </w:t>
      </w:r>
      <w:r>
        <w:rPr>
          <w:rStyle w:val="default"/>
          <w:rFonts w:cs="FrankRuehl"/>
          <w:rtl/>
        </w:rPr>
        <w:t>3 לתקנות הירושה (בדיקת פרטה ודוחות כספיים של מנהלי עזבונות), התשמ"ט</w:t>
      </w:r>
      <w:r>
        <w:rPr>
          <w:rStyle w:val="default"/>
          <w:rFonts w:cs="FrankRuehl" w:hint="cs"/>
          <w:rtl/>
        </w:rPr>
        <w:t xml:space="preserve">-1988 </w:t>
      </w:r>
      <w:r>
        <w:rPr>
          <w:rStyle w:val="default"/>
          <w:rFonts w:cs="FrankRuehl"/>
          <w:rtl/>
        </w:rPr>
        <w:t>– שכר כאמור בפסקת משנה (א), שמתוכו ישלם האפוטרופוס הכללי את שכר הנציג או המבקר, ורשאי הוא להורות למנהל העיזבון לשלם את השכר האמור, כולו או חלקו, ישירות לנציג או למבקר האמורים</w:t>
      </w:r>
      <w:r>
        <w:rPr>
          <w:rStyle w:val="default"/>
          <w:rFonts w:cs="FrankRuehl" w:hint="cs"/>
          <w:rtl/>
        </w:rPr>
        <w:t>;</w:t>
      </w:r>
    </w:p>
    <w:p w:rsidR="00451E4B" w:rsidRDefault="00451E4B" w:rsidP="009E6D36">
      <w:pPr>
        <w:pStyle w:val="P33"/>
        <w:spacing w:before="72"/>
        <w:ind w:left="1474" w:right="1134"/>
        <w:rPr>
          <w:rStyle w:val="default"/>
          <w:rFonts w:cs="FrankRuehl" w:hint="cs"/>
          <w:rtl/>
        </w:rPr>
      </w:pPr>
      <w:r>
        <w:rPr>
          <w:lang w:val="he-IL"/>
        </w:rPr>
        <w:pict>
          <v:rect id="_x0000_s2055" style="position:absolute;left:0;text-align:left;margin-left:464.5pt;margin-top:8.05pt;width:75.05pt;height:19.35pt;z-index:251653120" o:allowincell="f" filled="f" stroked="f" strokecolor="lime" strokeweight=".25pt">
            <v:textbox inset="0,0,0,0">
              <w:txbxContent>
                <w:p w:rsidR="00451E4B" w:rsidRDefault="00451E4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תשמ"ט-</w:t>
                  </w:r>
                  <w:r>
                    <w:rPr>
                      <w:rFonts w:cs="Miriam"/>
                      <w:sz w:val="18"/>
                      <w:szCs w:val="18"/>
                      <w:rtl/>
                    </w:rPr>
                    <w:t>1988</w:t>
                  </w:r>
                </w:p>
                <w:p w:rsidR="00201458" w:rsidRDefault="00201458" w:rsidP="00201458">
                  <w:pPr>
                    <w:spacing w:line="160" w:lineRule="exact"/>
                    <w:jc w:val="left"/>
                    <w:rPr>
                      <w:rFonts w:cs="Miriam" w:hint="cs"/>
                      <w:noProof/>
                      <w:sz w:val="18"/>
                      <w:szCs w:val="18"/>
                      <w:rtl/>
                    </w:rPr>
                  </w:pPr>
                  <w:r>
                    <w:rPr>
                      <w:rFonts w:cs="Miriam" w:hint="cs"/>
                      <w:noProof/>
                      <w:sz w:val="18"/>
                      <w:szCs w:val="18"/>
                      <w:rtl/>
                    </w:rPr>
                    <w:t>תק' תשע"ד-2014</w:t>
                  </w:r>
                </w:p>
              </w:txbxContent>
            </v:textbox>
            <w10:anchorlock/>
          </v:rect>
        </w:pic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עד רישום בקשה למינוי מנהל עזבון וסיווגה לצורך מעקב ופיקוח על פעולתו, ישולם לאפוטרופוס הכללי סכום חד-פעמי של </w:t>
      </w:r>
      <w:r w:rsidR="001373AD">
        <w:rPr>
          <w:rStyle w:val="default"/>
          <w:rFonts w:cs="FrankRuehl" w:hint="cs"/>
          <w:rtl/>
        </w:rPr>
        <w:t>471</w:t>
      </w:r>
      <w:r>
        <w:rPr>
          <w:rStyle w:val="default"/>
          <w:rFonts w:cs="FrankRuehl" w:hint="cs"/>
          <w:rtl/>
        </w:rPr>
        <w:t xml:space="preserve"> שקלים חדשים.</w:t>
      </w:r>
    </w:p>
    <w:p w:rsidR="00451E4B" w:rsidRDefault="00451E4B" w:rsidP="007E5C0A">
      <w:pPr>
        <w:pStyle w:val="P22"/>
        <w:spacing w:before="72"/>
        <w:ind w:left="1021" w:right="1134"/>
        <w:rPr>
          <w:rStyle w:val="default"/>
          <w:rFonts w:cs="FrankRuehl" w:hint="cs"/>
          <w:rtl/>
        </w:rPr>
      </w:pPr>
      <w:r>
        <w:rPr>
          <w:lang w:val="he-IL"/>
        </w:rPr>
        <w:pict>
          <v:rect id="_x0000_s2056" style="position:absolute;left:0;text-align:left;margin-left:464.5pt;margin-top:8.05pt;width:75.05pt;height:16pt;z-index:251654144" o:allowincell="f" filled="f" stroked="f" strokecolor="lime" strokeweight=".25pt">
            <v:textbox inset="0,0,0,0">
              <w:txbxContent>
                <w:p w:rsidR="00451E4B" w:rsidRDefault="00451E4B">
                  <w:pPr>
                    <w:spacing w:line="160" w:lineRule="exact"/>
                    <w:jc w:val="left"/>
                    <w:rPr>
                      <w:rFonts w:cs="Miriam" w:hint="cs"/>
                      <w:sz w:val="18"/>
                      <w:szCs w:val="18"/>
                      <w:rtl/>
                    </w:rPr>
                  </w:pPr>
                  <w:r>
                    <w:rPr>
                      <w:rFonts w:cs="Miriam"/>
                      <w:sz w:val="18"/>
                      <w:szCs w:val="18"/>
                      <w:rtl/>
                    </w:rPr>
                    <w:t>תק</w:t>
                  </w:r>
                  <w:r>
                    <w:rPr>
                      <w:rFonts w:cs="Miriam" w:hint="cs"/>
                      <w:sz w:val="18"/>
                      <w:szCs w:val="18"/>
                      <w:rtl/>
                    </w:rPr>
                    <w:t>' תשמ"ט-</w:t>
                  </w:r>
                  <w:r>
                    <w:rPr>
                      <w:rFonts w:cs="Miriam"/>
                      <w:sz w:val="18"/>
                      <w:szCs w:val="18"/>
                      <w:rtl/>
                    </w:rPr>
                    <w:t>1988</w:t>
                  </w:r>
                </w:p>
                <w:p w:rsidR="007E5C0A" w:rsidRDefault="007E5C0A">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Pr>
          <w:rStyle w:val="default"/>
          <w:rFonts w:cs="FrankRuehl"/>
          <w:rtl/>
        </w:rPr>
        <w:t>(2)</w:t>
      </w:r>
      <w:r>
        <w:rPr>
          <w:rStyle w:val="default"/>
          <w:rFonts w:cs="FrankRuehl"/>
          <w:rtl/>
        </w:rPr>
        <w:tab/>
        <w:t>ה</w:t>
      </w:r>
      <w:r>
        <w:rPr>
          <w:rStyle w:val="default"/>
          <w:rFonts w:cs="FrankRuehl" w:hint="cs"/>
          <w:rtl/>
        </w:rPr>
        <w:t xml:space="preserve">סכומים הנקובים בפסקאות משנה 1(א), (ב) ו-(ד) </w:t>
      </w:r>
      <w:r w:rsidR="007E5C0A" w:rsidRPr="007E5C0A">
        <w:rPr>
          <w:rStyle w:val="default"/>
          <w:rFonts w:cs="FrankRuehl" w:hint="cs"/>
          <w:rtl/>
        </w:rPr>
        <w:t>ישתנו ב-1 בינואר</w:t>
      </w:r>
      <w:r>
        <w:rPr>
          <w:rStyle w:val="default"/>
          <w:rFonts w:cs="FrankRuehl" w:hint="cs"/>
          <w:rtl/>
        </w:rPr>
        <w:t xml:space="preserve"> של כל שנה (לה</w:t>
      </w:r>
      <w:r>
        <w:rPr>
          <w:rStyle w:val="default"/>
          <w:rFonts w:cs="FrankRuehl"/>
          <w:rtl/>
        </w:rPr>
        <w:t>לן</w:t>
      </w:r>
      <w:r>
        <w:rPr>
          <w:rStyle w:val="default"/>
          <w:rFonts w:cs="FrankRuehl" w:hint="cs"/>
          <w:rtl/>
        </w:rPr>
        <w:t xml:space="preserve"> -</w:t>
      </w:r>
      <w:r>
        <w:rPr>
          <w:rStyle w:val="default"/>
          <w:rFonts w:cs="FrankRuehl"/>
          <w:rtl/>
        </w:rPr>
        <w:t xml:space="preserve"> </w:t>
      </w:r>
      <w:r>
        <w:rPr>
          <w:rStyle w:val="default"/>
          <w:rFonts w:cs="FrankRuehl" w:hint="cs"/>
          <w:rtl/>
        </w:rPr>
        <w:t xml:space="preserve">יום </w:t>
      </w:r>
      <w:r w:rsidR="007E5C0A">
        <w:rPr>
          <w:rStyle w:val="default"/>
          <w:rFonts w:cs="FrankRuehl" w:hint="cs"/>
          <w:rtl/>
        </w:rPr>
        <w:t>השינוי</w:t>
      </w:r>
      <w:r>
        <w:rPr>
          <w:rStyle w:val="default"/>
          <w:rFonts w:cs="FrankRuehl" w:hint="cs"/>
          <w:rtl/>
        </w:rPr>
        <w:t xml:space="preserve">) לפי שיעור </w:t>
      </w:r>
      <w:r w:rsidR="007E5C0A">
        <w:rPr>
          <w:rStyle w:val="default"/>
          <w:rFonts w:cs="FrankRuehl" w:hint="cs"/>
          <w:rtl/>
        </w:rPr>
        <w:t>שינוי</w:t>
      </w:r>
      <w:r>
        <w:rPr>
          <w:rStyle w:val="default"/>
          <w:rFonts w:cs="FrankRuehl" w:hint="cs"/>
          <w:rtl/>
        </w:rPr>
        <w:t xml:space="preserve"> המדד החדש לעומת המדד היסודי.</w:t>
      </w:r>
    </w:p>
    <w:p w:rsidR="007E5C0A" w:rsidRDefault="007E5C0A" w:rsidP="007E5C0A">
      <w:pPr>
        <w:pStyle w:val="P00"/>
        <w:spacing w:before="72"/>
        <w:ind w:left="0" w:right="1134"/>
        <w:rPr>
          <w:rStyle w:val="default"/>
          <w:rFonts w:cs="FrankRuehl" w:hint="cs"/>
          <w:rtl/>
        </w:rPr>
      </w:pPr>
      <w:r w:rsidRPr="007E5C0A">
        <w:rPr>
          <w:rStyle w:val="default"/>
          <w:rFonts w:cs="FrankRuehl"/>
        </w:rPr>
        <w:pict>
          <v:rect id="_x0000_s2086" style="position:absolute;left:0;text-align:left;margin-left:470.35pt;margin-top:7.1pt;width:66.9pt;height:11.8pt;z-index:251665408" o:allowincell="f" filled="f" stroked="f" strokecolor="lime" strokeweight=".25pt">
            <v:textbox inset="0,0,0,0">
              <w:txbxContent>
                <w:p w:rsidR="007E5C0A" w:rsidRDefault="007E5C0A" w:rsidP="007E5C0A">
                  <w:pPr>
                    <w:spacing w:line="160" w:lineRule="exact"/>
                    <w:jc w:val="left"/>
                    <w:rPr>
                      <w:rFonts w:cs="Miriam"/>
                      <w:noProof/>
                      <w:sz w:val="18"/>
                      <w:szCs w:val="18"/>
                      <w:rtl/>
                    </w:rPr>
                  </w:pPr>
                  <w:r>
                    <w:rPr>
                      <w:rFonts w:cs="Miriam"/>
                      <w:sz w:val="18"/>
                      <w:szCs w:val="18"/>
                      <w:rtl/>
                    </w:rPr>
                    <w:t>תק</w:t>
                  </w:r>
                  <w:r>
                    <w:rPr>
                      <w:rFonts w:cs="Miriam" w:hint="cs"/>
                      <w:sz w:val="18"/>
                      <w:szCs w:val="18"/>
                      <w:rtl/>
                    </w:rPr>
                    <w:t>' תשע"א-2011</w:t>
                  </w:r>
                </w:p>
              </w:txbxContent>
            </v:textbox>
            <w10:anchorlock/>
          </v:rect>
        </w:pict>
      </w:r>
      <w:r w:rsidRPr="007E5C0A">
        <w:rPr>
          <w:rStyle w:val="default"/>
          <w:rFonts w:cs="FrankRuehl"/>
          <w:rtl/>
        </w:rPr>
        <w:tab/>
      </w:r>
      <w:r>
        <w:rPr>
          <w:rStyle w:val="default"/>
          <w:rFonts w:cs="FrankRuehl"/>
          <w:rtl/>
        </w:rPr>
        <w:t>(</w:t>
      </w:r>
      <w:r>
        <w:rPr>
          <w:rStyle w:val="default"/>
          <w:rFonts w:cs="FrankRuehl" w:hint="cs"/>
          <w:rtl/>
        </w:rPr>
        <w:t>ב1)</w:t>
      </w:r>
      <w:r>
        <w:rPr>
          <w:rStyle w:val="default"/>
          <w:rFonts w:cs="FrankRuehl" w:hint="cs"/>
          <w:rtl/>
        </w:rPr>
        <w:tab/>
      </w:r>
      <w:r w:rsidRPr="007E5C0A">
        <w:rPr>
          <w:rStyle w:val="default"/>
          <w:rFonts w:cs="FrankRuehl" w:hint="cs"/>
          <w:rtl/>
        </w:rPr>
        <w:t>שינוי הסכומים כאמור בתקנת משנה (ב)(2) ייעשה על בסיס הסכומים שנקבעו ליום השינוי הקודם לפני שעוגלו לפי תקנת משנה (ב2).</w:t>
      </w:r>
    </w:p>
    <w:p w:rsidR="007E5C0A" w:rsidRDefault="007E5C0A" w:rsidP="007E5C0A">
      <w:pPr>
        <w:pStyle w:val="P00"/>
        <w:spacing w:before="72"/>
        <w:ind w:left="0" w:right="1134"/>
        <w:rPr>
          <w:rStyle w:val="default"/>
          <w:rFonts w:cs="FrankRuehl" w:hint="cs"/>
          <w:rtl/>
        </w:rPr>
      </w:pPr>
      <w:r w:rsidRPr="007E5C0A">
        <w:rPr>
          <w:rStyle w:val="default"/>
          <w:rFonts w:cs="FrankRuehl"/>
        </w:rPr>
        <w:pict>
          <v:rect id="_x0000_s2087" style="position:absolute;left:0;text-align:left;margin-left:470.35pt;margin-top:7.1pt;width:66.9pt;height:11.8pt;z-index:251666432" o:allowincell="f" filled="f" stroked="f" strokecolor="lime" strokeweight=".25pt">
            <v:textbox inset="0,0,0,0">
              <w:txbxContent>
                <w:p w:rsidR="007E5C0A" w:rsidRDefault="007E5C0A" w:rsidP="007E5C0A">
                  <w:pPr>
                    <w:spacing w:line="160" w:lineRule="exact"/>
                    <w:jc w:val="left"/>
                    <w:rPr>
                      <w:rFonts w:cs="Miriam"/>
                      <w:noProof/>
                      <w:sz w:val="18"/>
                      <w:szCs w:val="18"/>
                      <w:rtl/>
                    </w:rPr>
                  </w:pPr>
                  <w:r>
                    <w:rPr>
                      <w:rFonts w:cs="Miriam"/>
                      <w:sz w:val="18"/>
                      <w:szCs w:val="18"/>
                      <w:rtl/>
                    </w:rPr>
                    <w:t>תק</w:t>
                  </w:r>
                  <w:r>
                    <w:rPr>
                      <w:rFonts w:cs="Miriam" w:hint="cs"/>
                      <w:sz w:val="18"/>
                      <w:szCs w:val="18"/>
                      <w:rtl/>
                    </w:rPr>
                    <w:t>' תשע"א-2011</w:t>
                  </w:r>
                </w:p>
              </w:txbxContent>
            </v:textbox>
            <w10:anchorlock/>
          </v:rect>
        </w:pict>
      </w:r>
      <w:r w:rsidRPr="007E5C0A">
        <w:rPr>
          <w:rStyle w:val="default"/>
          <w:rFonts w:cs="FrankRuehl"/>
          <w:rtl/>
        </w:rPr>
        <w:tab/>
      </w:r>
      <w:r>
        <w:rPr>
          <w:rStyle w:val="default"/>
          <w:rFonts w:cs="FrankRuehl"/>
          <w:rtl/>
        </w:rPr>
        <w:t>(</w:t>
      </w:r>
      <w:r w:rsidRPr="007E5C0A">
        <w:rPr>
          <w:rStyle w:val="default"/>
          <w:rFonts w:cs="FrankRuehl" w:hint="cs"/>
          <w:rtl/>
        </w:rPr>
        <w:t>ב2)</w:t>
      </w:r>
      <w:r w:rsidRPr="007E5C0A">
        <w:rPr>
          <w:rStyle w:val="default"/>
          <w:rFonts w:cs="FrankRuehl" w:hint="cs"/>
          <w:rtl/>
        </w:rPr>
        <w:tab/>
        <w:t>סכום שהשתנה כאמור, יעוגל לשקל החדש השלם הקרוב וסכום של מחצית השקל החדש יעוגל כלפי מעלה.</w:t>
      </w:r>
    </w:p>
    <w:p w:rsidR="007E5C0A" w:rsidRDefault="007E5C0A" w:rsidP="007E5C0A">
      <w:pPr>
        <w:pStyle w:val="P00"/>
        <w:spacing w:before="72"/>
        <w:ind w:left="0" w:right="1134"/>
        <w:rPr>
          <w:rStyle w:val="default"/>
          <w:rFonts w:cs="FrankRuehl" w:hint="cs"/>
          <w:rtl/>
        </w:rPr>
      </w:pPr>
      <w:r w:rsidRPr="007E5C0A">
        <w:rPr>
          <w:rStyle w:val="default"/>
          <w:rFonts w:cs="FrankRuehl"/>
        </w:rPr>
        <w:pict>
          <v:rect id="_x0000_s2085" style="position:absolute;left:0;text-align:left;margin-left:470.35pt;margin-top:7.1pt;width:66.9pt;height:11.8pt;z-index:251664384" o:allowincell="f" filled="f" stroked="f" strokecolor="lime" strokeweight=".25pt">
            <v:textbox inset="0,0,0,0">
              <w:txbxContent>
                <w:p w:rsidR="007E5C0A" w:rsidRDefault="007E5C0A" w:rsidP="007E5C0A">
                  <w:pPr>
                    <w:spacing w:line="160" w:lineRule="exact"/>
                    <w:jc w:val="left"/>
                    <w:rPr>
                      <w:rFonts w:cs="Miriam"/>
                      <w:noProof/>
                      <w:sz w:val="18"/>
                      <w:szCs w:val="18"/>
                      <w:rtl/>
                    </w:rPr>
                  </w:pPr>
                  <w:r>
                    <w:rPr>
                      <w:rFonts w:cs="Miriam"/>
                      <w:sz w:val="18"/>
                      <w:szCs w:val="18"/>
                      <w:rtl/>
                    </w:rPr>
                    <w:t>תק</w:t>
                  </w:r>
                  <w:r>
                    <w:rPr>
                      <w:rFonts w:cs="Miriam" w:hint="cs"/>
                      <w:sz w:val="18"/>
                      <w:szCs w:val="18"/>
                      <w:rtl/>
                    </w:rPr>
                    <w:t>' תשע"א-2011</w:t>
                  </w:r>
                </w:p>
              </w:txbxContent>
            </v:textbox>
            <w10:anchorlock/>
          </v:rect>
        </w:pict>
      </w:r>
      <w:r w:rsidRPr="007E5C0A">
        <w:rPr>
          <w:rStyle w:val="default"/>
          <w:rFonts w:cs="FrankRuehl"/>
          <w:rtl/>
        </w:rPr>
        <w:tab/>
      </w:r>
      <w:r>
        <w:rPr>
          <w:rStyle w:val="default"/>
          <w:rFonts w:cs="FrankRuehl"/>
          <w:rtl/>
        </w:rPr>
        <w:t>(</w:t>
      </w:r>
      <w:r w:rsidRPr="007E5C0A">
        <w:rPr>
          <w:rStyle w:val="default"/>
          <w:rFonts w:cs="FrankRuehl" w:hint="cs"/>
          <w:rtl/>
        </w:rPr>
        <w:t>ב3)</w:t>
      </w:r>
      <w:r w:rsidRPr="007E5C0A">
        <w:rPr>
          <w:rStyle w:val="default"/>
          <w:rFonts w:cs="FrankRuehl" w:hint="cs"/>
          <w:rtl/>
        </w:rPr>
        <w:tab/>
        <w:t>האפוטרופוס הכללי יפרסם בהודעה ברשומות את נוסח פסקאות משנה 1(א), (ב) ו-(ד) כפי שהשתנה עקב האמור בתקנות משנה (ב) עד (ב2).</w:t>
      </w:r>
    </w:p>
    <w:p w:rsidR="00451E4B" w:rsidRDefault="00451E4B">
      <w:pPr>
        <w:pStyle w:val="P00"/>
        <w:spacing w:before="72"/>
        <w:ind w:left="0" w:right="1134"/>
        <w:rPr>
          <w:rStyle w:val="default"/>
          <w:rFonts w:cs="FrankRuehl" w:hint="cs"/>
          <w:rtl/>
        </w:rPr>
      </w:pPr>
      <w:r>
        <w:rPr>
          <w:lang w:val="he-IL"/>
        </w:rPr>
        <w:pict>
          <v:rect id="_x0000_s2057" style="position:absolute;left:0;text-align:left;margin-left:464.5pt;margin-top:8.05pt;width:75.05pt;height:8pt;z-index:251655168" o:allowincell="f" filled="f" stroked="f" strokecolor="lime" strokeweight=".25pt">
            <v:textbox inset="0,0,0,0">
              <w:txbxContent>
                <w:p w:rsidR="00451E4B" w:rsidRDefault="00451E4B">
                  <w:pPr>
                    <w:spacing w:line="160" w:lineRule="exact"/>
                    <w:jc w:val="left"/>
                    <w:rPr>
                      <w:rFonts w:cs="Miriam"/>
                      <w:noProof/>
                      <w:sz w:val="18"/>
                      <w:szCs w:val="18"/>
                      <w:rtl/>
                    </w:rPr>
                  </w:pPr>
                  <w:r>
                    <w:rPr>
                      <w:rFonts w:cs="Miriam"/>
                      <w:sz w:val="18"/>
                      <w:szCs w:val="18"/>
                      <w:rtl/>
                    </w:rPr>
                    <w:t>תק</w:t>
                  </w:r>
                  <w:r>
                    <w:rPr>
                      <w:rFonts w:cs="Miriam" w:hint="cs"/>
                      <w:sz w:val="18"/>
                      <w:szCs w:val="18"/>
                      <w:rtl/>
                    </w:rPr>
                    <w:t>' תשמ</w:t>
                  </w:r>
                  <w:r>
                    <w:rPr>
                      <w:rFonts w:cs="Miriam"/>
                      <w:sz w:val="18"/>
                      <w:szCs w:val="18"/>
                      <w:rtl/>
                    </w:rPr>
                    <w:t>"ה</w:t>
                  </w:r>
                  <w:r>
                    <w:rPr>
                      <w:rFonts w:cs="Miriam" w:hint="cs"/>
                      <w:sz w:val="18"/>
                      <w:szCs w:val="18"/>
                      <w:rtl/>
                    </w:rPr>
                    <w:t>-</w:t>
                  </w:r>
                  <w:r>
                    <w:rPr>
                      <w:rFonts w:cs="Miriam"/>
                      <w:sz w:val="18"/>
                      <w:szCs w:val="18"/>
                      <w:rtl/>
                    </w:rPr>
                    <w:t>1985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תקנה זו </w:t>
      </w:r>
      <w:r>
        <w:rPr>
          <w:rStyle w:val="default"/>
          <w:rFonts w:cs="FrankRuehl"/>
          <w:rtl/>
        </w:rPr>
        <w:t>–</w:t>
      </w:r>
    </w:p>
    <w:p w:rsidR="00451E4B" w:rsidRDefault="00451E4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w:t>
      </w:r>
      <w:r>
        <w:rPr>
          <w:rStyle w:val="default"/>
          <w:rFonts w:cs="FrankRuehl"/>
          <w:rtl/>
        </w:rPr>
        <w:t xml:space="preserve"> </w:t>
      </w:r>
      <w:r>
        <w:rPr>
          <w:rStyle w:val="default"/>
          <w:rFonts w:cs="FrankRuehl" w:hint="cs"/>
          <w:rtl/>
        </w:rPr>
        <w:t>מדד המחירים לצרכן שמפרסמת הלשכה המרכזית לסטטיסטיקה;</w:t>
      </w:r>
    </w:p>
    <w:p w:rsidR="00451E4B" w:rsidRDefault="00451E4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החדש" -</w:t>
      </w:r>
      <w:r>
        <w:rPr>
          <w:rStyle w:val="default"/>
          <w:rFonts w:cs="FrankRuehl"/>
          <w:rtl/>
        </w:rPr>
        <w:t xml:space="preserve"> </w:t>
      </w:r>
      <w:r>
        <w:rPr>
          <w:rStyle w:val="default"/>
          <w:rFonts w:cs="FrankRuehl" w:hint="cs"/>
          <w:rtl/>
        </w:rPr>
        <w:t>המדד שפורסם לאחרונה לפני יום השינוי;</w:t>
      </w:r>
    </w:p>
    <w:p w:rsidR="00451E4B" w:rsidRDefault="00451E4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מדד היסודי" -</w:t>
      </w:r>
      <w:r>
        <w:rPr>
          <w:rStyle w:val="default"/>
          <w:rFonts w:cs="FrankRuehl"/>
          <w:rtl/>
        </w:rPr>
        <w:t xml:space="preserve"> </w:t>
      </w:r>
      <w:r>
        <w:rPr>
          <w:rStyle w:val="default"/>
          <w:rFonts w:cs="FrankRuehl" w:hint="cs"/>
          <w:rtl/>
        </w:rPr>
        <w:t>המדד שפורסם לאחרונה לפני יום השינוי הקודם, ולענ</w:t>
      </w:r>
      <w:r>
        <w:rPr>
          <w:rStyle w:val="default"/>
          <w:rFonts w:cs="FrankRuehl"/>
          <w:rtl/>
        </w:rPr>
        <w:t>ין</w:t>
      </w:r>
      <w:r>
        <w:rPr>
          <w:rStyle w:val="default"/>
          <w:rFonts w:cs="FrankRuehl" w:hint="cs"/>
          <w:rtl/>
        </w:rPr>
        <w:t xml:space="preserve"> השינוי ב-1 ביולי 1985 -</w:t>
      </w:r>
      <w:r>
        <w:rPr>
          <w:rStyle w:val="default"/>
          <w:rFonts w:cs="FrankRuehl"/>
          <w:rtl/>
        </w:rPr>
        <w:t xml:space="preserve"> </w:t>
      </w:r>
      <w:r>
        <w:rPr>
          <w:rStyle w:val="default"/>
          <w:rFonts w:cs="FrankRuehl" w:hint="cs"/>
          <w:rtl/>
        </w:rPr>
        <w:t>המדד שפורסם בחודש דצמבר 1984.</w:t>
      </w:r>
    </w:p>
    <w:p w:rsidR="00451E4B" w:rsidRDefault="00451E4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כר בעד תפקידים אחרים </w:t>
      </w:r>
      <w:r>
        <w:rPr>
          <w:rStyle w:val="default"/>
          <w:rFonts w:cs="FrankRuehl"/>
          <w:rtl/>
        </w:rPr>
        <w:t>–</w:t>
      </w:r>
    </w:p>
    <w:p w:rsidR="00451E4B" w:rsidRDefault="00451E4B">
      <w:pPr>
        <w:pStyle w:val="P00"/>
        <w:spacing w:before="72"/>
        <w:ind w:left="0" w:right="1134"/>
        <w:rPr>
          <w:rStyle w:val="default"/>
          <w:rFonts w:cs="FrankRuehl" w:hint="cs"/>
          <w:rtl/>
        </w:rPr>
      </w:pPr>
      <w:r>
        <w:rPr>
          <w:rStyle w:val="default"/>
          <w:rFonts w:cs="FrankRuehl" w:hint="cs"/>
          <w:rtl/>
        </w:rPr>
        <w:t>א</w:t>
      </w:r>
      <w:r>
        <w:rPr>
          <w:rStyle w:val="default"/>
          <w:rFonts w:cs="FrankRuehl"/>
          <w:rtl/>
        </w:rPr>
        <w:t>ם</w:t>
      </w:r>
      <w:r>
        <w:rPr>
          <w:rStyle w:val="default"/>
          <w:rFonts w:cs="FrankRuehl" w:hint="cs"/>
          <w:rtl/>
        </w:rPr>
        <w:t xml:space="preserve"> מילא האפוטרופוס הכללי תפקידים שלא נקבעו בתקנות משנה (א) ו-(ב), יהיה בית המשפט רשאי לקבוע לו שכר שימצאהו להוגן, על פי בקשתו.</w:t>
      </w:r>
    </w:p>
    <w:p w:rsidR="00451E4B" w:rsidRPr="001373AD" w:rsidRDefault="00451E4B">
      <w:pPr>
        <w:pStyle w:val="P33"/>
        <w:spacing w:before="0"/>
        <w:ind w:left="0" w:right="1134"/>
        <w:rPr>
          <w:rStyle w:val="default"/>
          <w:rFonts w:cs="FrankRuehl" w:hint="cs"/>
          <w:vanish/>
          <w:color w:val="FF0000"/>
          <w:sz w:val="20"/>
          <w:szCs w:val="20"/>
          <w:shd w:val="clear" w:color="auto" w:fill="FFFF99"/>
          <w:rtl/>
        </w:rPr>
      </w:pPr>
      <w:bookmarkStart w:id="1" w:name="Rov13"/>
      <w:r w:rsidRPr="001373AD">
        <w:rPr>
          <w:rStyle w:val="default"/>
          <w:rFonts w:cs="FrankRuehl" w:hint="cs"/>
          <w:vanish/>
          <w:color w:val="FF0000"/>
          <w:sz w:val="20"/>
          <w:szCs w:val="20"/>
          <w:shd w:val="clear" w:color="auto" w:fill="FFFF99"/>
          <w:rtl/>
        </w:rPr>
        <w:t>מיום 30.4.1985</w:t>
      </w:r>
    </w:p>
    <w:p w:rsidR="00451E4B" w:rsidRPr="001373AD" w:rsidRDefault="00451E4B">
      <w:pPr>
        <w:pStyle w:val="P33"/>
        <w:spacing w:before="0"/>
        <w:ind w:left="0" w:right="1134"/>
        <w:rPr>
          <w:rStyle w:val="default"/>
          <w:rFonts w:cs="FrankRuehl" w:hint="cs"/>
          <w:b/>
          <w:bCs/>
          <w:vanish/>
          <w:sz w:val="20"/>
          <w:szCs w:val="20"/>
          <w:shd w:val="clear" w:color="auto" w:fill="FFFF99"/>
          <w:rtl/>
        </w:rPr>
      </w:pPr>
      <w:r w:rsidRPr="001373AD">
        <w:rPr>
          <w:rStyle w:val="default"/>
          <w:rFonts w:cs="FrankRuehl" w:hint="cs"/>
          <w:b/>
          <w:bCs/>
          <w:vanish/>
          <w:sz w:val="20"/>
          <w:szCs w:val="20"/>
          <w:shd w:val="clear" w:color="auto" w:fill="FFFF99"/>
          <w:rtl/>
        </w:rPr>
        <w:t>תק' תשמ"ה-1985</w:t>
      </w:r>
    </w:p>
    <w:p w:rsidR="00451E4B" w:rsidRPr="001373AD" w:rsidRDefault="00451E4B">
      <w:pPr>
        <w:pStyle w:val="P33"/>
        <w:spacing w:before="0"/>
        <w:ind w:left="0" w:right="1134"/>
        <w:rPr>
          <w:rStyle w:val="default"/>
          <w:rFonts w:cs="FrankRuehl" w:hint="cs"/>
          <w:vanish/>
          <w:sz w:val="20"/>
          <w:szCs w:val="20"/>
          <w:shd w:val="clear" w:color="auto" w:fill="FFFF99"/>
          <w:rtl/>
        </w:rPr>
      </w:pPr>
      <w:hyperlink r:id="rId6" w:history="1">
        <w:r w:rsidRPr="001373AD">
          <w:rPr>
            <w:rStyle w:val="Hyperlink"/>
            <w:rFonts w:cs="FrankRuehl" w:hint="cs"/>
            <w:vanish/>
            <w:szCs w:val="20"/>
            <w:shd w:val="clear" w:color="auto" w:fill="FFFF99"/>
            <w:rtl/>
          </w:rPr>
          <w:t>ק"ת תשמ"ה מס' 4799</w:t>
        </w:r>
      </w:hyperlink>
      <w:r w:rsidRPr="001373AD">
        <w:rPr>
          <w:rStyle w:val="default"/>
          <w:rFonts w:cs="FrankRuehl" w:hint="cs"/>
          <w:vanish/>
          <w:sz w:val="20"/>
          <w:szCs w:val="20"/>
          <w:shd w:val="clear" w:color="auto" w:fill="FFFF99"/>
          <w:rtl/>
        </w:rPr>
        <w:t xml:space="preserve"> מיום 30.4.1985 עמ' 1204</w:t>
      </w:r>
    </w:p>
    <w:p w:rsidR="00451E4B" w:rsidRPr="001373AD" w:rsidRDefault="00451E4B">
      <w:pPr>
        <w:pStyle w:val="P00"/>
        <w:ind w:left="0" w:right="1134"/>
        <w:rPr>
          <w:rStyle w:val="default"/>
          <w:rFonts w:cs="FrankRuehl"/>
          <w:vanish/>
          <w:sz w:val="22"/>
          <w:szCs w:val="22"/>
          <w:shd w:val="clear" w:color="auto" w:fill="FFFF99"/>
          <w:rtl/>
        </w:rPr>
      </w:pPr>
      <w:r w:rsidRPr="001373AD">
        <w:rPr>
          <w:rStyle w:val="big-number"/>
          <w:rFonts w:cs="FrankRuehl"/>
          <w:vanish/>
          <w:sz w:val="22"/>
          <w:szCs w:val="22"/>
          <w:shd w:val="clear" w:color="auto" w:fill="FFFF99"/>
          <w:rtl/>
        </w:rPr>
        <w:t>1.</w:t>
      </w:r>
      <w:r w:rsidRPr="001373AD">
        <w:rPr>
          <w:rStyle w:val="big-number"/>
          <w:rFonts w:cs="FrankRuehl"/>
          <w:vanish/>
          <w:sz w:val="22"/>
          <w:szCs w:val="22"/>
          <w:shd w:val="clear" w:color="auto" w:fill="FFFF99"/>
          <w:rtl/>
        </w:rPr>
        <w:tab/>
      </w:r>
      <w:r w:rsidRPr="001373AD">
        <w:rPr>
          <w:rStyle w:val="default"/>
          <w:rFonts w:cs="FrankRuehl"/>
          <w:vanish/>
          <w:sz w:val="22"/>
          <w:szCs w:val="22"/>
          <w:shd w:val="clear" w:color="auto" w:fill="FFFF99"/>
          <w:rtl/>
        </w:rPr>
        <w:t>לא</w:t>
      </w:r>
      <w:r w:rsidRPr="001373AD">
        <w:rPr>
          <w:rStyle w:val="default"/>
          <w:rFonts w:cs="FrankRuehl" w:hint="cs"/>
          <w:vanish/>
          <w:sz w:val="22"/>
          <w:szCs w:val="22"/>
          <w:shd w:val="clear" w:color="auto" w:fill="FFFF99"/>
          <w:rtl/>
        </w:rPr>
        <w:t>פוטרופוס הכללי ישולם בעד פעולותיו לפי החוק או לפי חו</w:t>
      </w:r>
      <w:r w:rsidRPr="001373AD">
        <w:rPr>
          <w:rStyle w:val="default"/>
          <w:rFonts w:cs="FrankRuehl"/>
          <w:vanish/>
          <w:sz w:val="22"/>
          <w:szCs w:val="22"/>
          <w:shd w:val="clear" w:color="auto" w:fill="FFFF99"/>
          <w:rtl/>
        </w:rPr>
        <w:t xml:space="preserve">ק </w:t>
      </w:r>
      <w:r w:rsidRPr="001373AD">
        <w:rPr>
          <w:rStyle w:val="default"/>
          <w:rFonts w:cs="FrankRuehl" w:hint="cs"/>
          <w:vanish/>
          <w:sz w:val="22"/>
          <w:szCs w:val="22"/>
          <w:shd w:val="clear" w:color="auto" w:fill="FFFF99"/>
          <w:rtl/>
        </w:rPr>
        <w:t>אחר שכר כמפורט להלן:</w:t>
      </w:r>
    </w:p>
    <w:p w:rsidR="00451E4B" w:rsidRPr="001373AD" w:rsidRDefault="00451E4B">
      <w:pPr>
        <w:pStyle w:val="P00"/>
        <w:spacing w:before="0"/>
        <w:ind w:left="62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ניהול </w:t>
      </w:r>
      <w:r w:rsidRPr="001373AD">
        <w:rPr>
          <w:rStyle w:val="default"/>
          <w:rFonts w:cs="FrankRuehl"/>
          <w:vanish/>
          <w:sz w:val="22"/>
          <w:szCs w:val="22"/>
          <w:shd w:val="clear" w:color="auto" w:fill="FFFF99"/>
          <w:rtl/>
        </w:rPr>
        <w:t>–</w:t>
      </w:r>
    </w:p>
    <w:p w:rsidR="00451E4B" w:rsidRPr="001373AD" w:rsidRDefault="00451E4B">
      <w:pPr>
        <w:pStyle w:val="P22"/>
        <w:spacing w:before="0"/>
        <w:ind w:left="1021"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עד ניהול -</w:t>
      </w:r>
      <w:r w:rsidRPr="001373AD">
        <w:rPr>
          <w:rStyle w:val="default"/>
          <w:rFonts w:cs="FrankRuehl"/>
          <w:vanish/>
          <w:sz w:val="22"/>
          <w:szCs w:val="22"/>
          <w:shd w:val="clear" w:color="auto" w:fill="FFFF99"/>
          <w:rtl/>
        </w:rPr>
        <w:t xml:space="preserve"> 5% </w:t>
      </w:r>
      <w:r w:rsidRPr="001373AD">
        <w:rPr>
          <w:rStyle w:val="default"/>
          <w:rFonts w:cs="FrankRuehl" w:hint="cs"/>
          <w:vanish/>
          <w:sz w:val="22"/>
          <w:szCs w:val="22"/>
          <w:shd w:val="clear" w:color="auto" w:fill="FFFF99"/>
          <w:rtl/>
        </w:rPr>
        <w:t>משוויו הכולל של הנכס המנוהל בעת תחילת ניהולו על ידי האפוטרופוס הכללי, שייגבה עם תחילת הניהול;</w:t>
      </w:r>
    </w:p>
    <w:p w:rsidR="00451E4B" w:rsidRPr="001373AD" w:rsidRDefault="00451E4B">
      <w:pPr>
        <w:pStyle w:val="P22"/>
        <w:spacing w:before="0"/>
        <w:ind w:left="1021"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vanish/>
          <w:sz w:val="22"/>
          <w:szCs w:val="22"/>
          <w:shd w:val="clear" w:color="auto" w:fill="FFFF99"/>
          <w:rtl/>
        </w:rPr>
        <w:tab/>
        <w:t>כ</w:t>
      </w:r>
      <w:r w:rsidRPr="001373AD">
        <w:rPr>
          <w:rStyle w:val="default"/>
          <w:rFonts w:cs="FrankRuehl" w:hint="cs"/>
          <w:vanish/>
          <w:sz w:val="22"/>
          <w:szCs w:val="22"/>
          <w:shd w:val="clear" w:color="auto" w:fill="FFFF99"/>
          <w:rtl/>
        </w:rPr>
        <w:t>לל הרכוש המנוהל כספים שהושקעו על ידי ה</w:t>
      </w: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פוטרופוס הכללי - שכר שנתי בשיעור 1/2% מערך ההשקעה</w:t>
      </w:r>
      <w:r w:rsidRPr="001373AD">
        <w:rPr>
          <w:rStyle w:val="default"/>
          <w:rFonts w:cs="FrankRuehl" w:hint="cs"/>
          <w:strike/>
          <w:vanish/>
          <w:sz w:val="22"/>
          <w:szCs w:val="22"/>
          <w:shd w:val="clear" w:color="auto" w:fill="FFFF99"/>
          <w:rtl/>
        </w:rPr>
        <w:t>, שייגבה ב-31 בדצמבר של כל שנה</w:t>
      </w:r>
      <w:r w:rsidRPr="001373AD">
        <w:rPr>
          <w:rStyle w:val="default"/>
          <w:rFonts w:cs="FrankRuehl" w:hint="cs"/>
          <w:vanish/>
          <w:sz w:val="22"/>
          <w:szCs w:val="22"/>
          <w:shd w:val="clear" w:color="auto" w:fill="FFFF99"/>
          <w:rtl/>
        </w:rPr>
        <w:t>;</w:t>
      </w:r>
    </w:p>
    <w:p w:rsidR="00451E4B" w:rsidRPr="001373AD" w:rsidRDefault="00451E4B">
      <w:pPr>
        <w:pStyle w:val="P22"/>
        <w:spacing w:before="0"/>
        <w:ind w:left="1021" w:right="1134"/>
        <w:rPr>
          <w:rStyle w:val="default"/>
          <w:rFonts w:cs="FrankRuehl"/>
          <w:vanish/>
          <w:sz w:val="22"/>
          <w:szCs w:val="22"/>
          <w:shd w:val="clear" w:color="auto" w:fill="FFFF99"/>
          <w:rtl/>
        </w:rPr>
      </w:pPr>
      <w:r w:rsidRPr="001373AD">
        <w:rPr>
          <w:rStyle w:val="default"/>
          <w:rFonts w:cs="FrankRuehl" w:hint="cs"/>
          <w:vanish/>
          <w:sz w:val="22"/>
          <w:szCs w:val="22"/>
          <w:shd w:val="clear" w:color="auto" w:fill="FFFF99"/>
          <w:rtl/>
        </w:rPr>
        <w:t>(3)</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עד</w:t>
      </w:r>
      <w:r w:rsidRPr="001373AD">
        <w:rPr>
          <w:rStyle w:val="default"/>
          <w:rFonts w:cs="FrankRuehl"/>
          <w:vanish/>
          <w:sz w:val="22"/>
          <w:szCs w:val="22"/>
          <w:shd w:val="clear" w:color="auto" w:fill="FFFF99"/>
          <w:rtl/>
        </w:rPr>
        <w:t xml:space="preserve"> ב</w:t>
      </w:r>
      <w:r w:rsidRPr="001373AD">
        <w:rPr>
          <w:rStyle w:val="default"/>
          <w:rFonts w:cs="FrankRuehl" w:hint="cs"/>
          <w:vanish/>
          <w:sz w:val="22"/>
          <w:szCs w:val="22"/>
          <w:shd w:val="clear" w:color="auto" w:fill="FFFF99"/>
          <w:rtl/>
        </w:rPr>
        <w:t>יצוע עסקה במקרקעין על ידי האפוטרופוס הכללי -</w:t>
      </w:r>
      <w:r w:rsidRPr="001373AD">
        <w:rPr>
          <w:rStyle w:val="default"/>
          <w:rFonts w:cs="FrankRuehl"/>
          <w:vanish/>
          <w:sz w:val="22"/>
          <w:szCs w:val="22"/>
          <w:shd w:val="clear" w:color="auto" w:fill="FFFF99"/>
          <w:rtl/>
        </w:rPr>
        <w:t xml:space="preserve"> 3% </w:t>
      </w:r>
      <w:r w:rsidRPr="001373AD">
        <w:rPr>
          <w:rStyle w:val="default"/>
          <w:rFonts w:cs="FrankRuehl" w:hint="cs"/>
          <w:vanish/>
          <w:sz w:val="22"/>
          <w:szCs w:val="22"/>
          <w:shd w:val="clear" w:color="auto" w:fill="FFFF99"/>
          <w:rtl/>
        </w:rPr>
        <w:t>מן התמורה, שייגבה בתום הביצוע;</w:t>
      </w:r>
    </w:p>
    <w:p w:rsidR="00451E4B" w:rsidRPr="001373AD" w:rsidRDefault="00451E4B">
      <w:pPr>
        <w:pStyle w:val="P22"/>
        <w:spacing w:before="0"/>
        <w:ind w:left="1021" w:right="1134"/>
        <w:rPr>
          <w:rStyle w:val="default"/>
          <w:rFonts w:cs="FrankRuehl"/>
          <w:vanish/>
          <w:sz w:val="22"/>
          <w:szCs w:val="22"/>
          <w:shd w:val="clear" w:color="auto" w:fill="FFFF99"/>
          <w:rtl/>
        </w:rPr>
      </w:pPr>
      <w:r w:rsidRPr="001373AD">
        <w:rPr>
          <w:rStyle w:val="default"/>
          <w:rFonts w:cs="FrankRuehl" w:hint="cs"/>
          <w:vanish/>
          <w:sz w:val="22"/>
          <w:szCs w:val="22"/>
          <w:shd w:val="clear" w:color="auto" w:fill="FFFF99"/>
          <w:rtl/>
        </w:rPr>
        <w:t>(4)</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עד ניהול הליכים משפטיים חורגים בבית משפט שלא באמצעות נציג -</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שכר לפי התעריף המינימלי שנקבע לאותם הליכים על פי די</w:t>
      </w:r>
      <w:r w:rsidRPr="001373AD">
        <w:rPr>
          <w:rStyle w:val="default"/>
          <w:rFonts w:cs="FrankRuehl"/>
          <w:vanish/>
          <w:sz w:val="22"/>
          <w:szCs w:val="22"/>
          <w:shd w:val="clear" w:color="auto" w:fill="FFFF99"/>
          <w:rtl/>
        </w:rPr>
        <w:t>ן</w:t>
      </w:r>
      <w:r w:rsidRPr="001373AD">
        <w:rPr>
          <w:rStyle w:val="default"/>
          <w:rFonts w:cs="FrankRuehl" w:hint="cs"/>
          <w:vanish/>
          <w:sz w:val="22"/>
          <w:szCs w:val="22"/>
          <w:shd w:val="clear" w:color="auto" w:fill="FFFF99"/>
          <w:rtl/>
        </w:rPr>
        <w:t>, שייגבה בסיומם; בתקנת משנה זו, "הליכים משפטיים חורגים" -</w:t>
      </w:r>
      <w:r w:rsidRPr="001373AD">
        <w:rPr>
          <w:rStyle w:val="default"/>
          <w:rFonts w:cs="FrankRuehl"/>
          <w:vanish/>
          <w:sz w:val="22"/>
          <w:szCs w:val="22"/>
          <w:shd w:val="clear" w:color="auto" w:fill="FFFF99"/>
          <w:rtl/>
        </w:rPr>
        <w:t xml:space="preserve"> כל</w:t>
      </w:r>
      <w:r w:rsidRPr="001373AD">
        <w:rPr>
          <w:rStyle w:val="default"/>
          <w:rFonts w:cs="FrankRuehl" w:hint="cs"/>
          <w:vanish/>
          <w:sz w:val="22"/>
          <w:szCs w:val="22"/>
          <w:shd w:val="clear" w:color="auto" w:fill="FFFF99"/>
          <w:rtl/>
        </w:rPr>
        <w:t xml:space="preserve"> הליך בנוגע לרכוש המנוהל בידי האפוטרופוס הכללי לפי החוק או לפי חוק אחר, שאינו מתחייב בדרך כלל או באורח ייחודי מביצוע הוראה מפורשת בחוק שלפיו מנוהל הרכוש.</w:t>
      </w:r>
    </w:p>
    <w:p w:rsidR="00451E4B" w:rsidRPr="001373AD" w:rsidRDefault="00451E4B">
      <w:pPr>
        <w:pStyle w:val="P00"/>
        <w:spacing w:before="0"/>
        <w:ind w:left="62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451E4B" w:rsidRPr="001373AD" w:rsidRDefault="00451E4B">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451E4B" w:rsidRPr="001373AD" w:rsidRDefault="00451E4B">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w:t>
      </w:r>
      <w:r w:rsidRPr="001373AD">
        <w:rPr>
          <w:rStyle w:val="default"/>
          <w:rFonts w:cs="FrankRuehl" w:hint="cs"/>
          <w:vanish/>
          <w:sz w:val="22"/>
          <w:szCs w:val="22"/>
          <w:shd w:val="clear" w:color="auto" w:fill="FFFF99"/>
          <w:rtl/>
        </w:rPr>
        <w:t xml:space="preserve">שנשוא הבקורת הוא דין וחשבון כספי </w:t>
      </w:r>
      <w:r w:rsidRPr="001373AD">
        <w:rPr>
          <w:rStyle w:val="default"/>
          <w:rFonts w:cs="FrankRuehl"/>
          <w:vanish/>
          <w:sz w:val="22"/>
          <w:szCs w:val="22"/>
          <w:shd w:val="clear" w:color="auto" w:fill="FFFF99"/>
          <w:rtl/>
        </w:rPr>
        <w:t xml:space="preserve">– 1/2% </w:t>
      </w:r>
      <w:r w:rsidRPr="001373AD">
        <w:rPr>
          <w:rStyle w:val="default"/>
          <w:rFonts w:cs="FrankRuehl" w:hint="cs"/>
          <w:vanish/>
          <w:sz w:val="22"/>
          <w:szCs w:val="22"/>
          <w:shd w:val="clear" w:color="auto" w:fill="FFFF99"/>
          <w:rtl/>
        </w:rPr>
        <w:t>מסכום התקבולים על פי הדין וחשבון, אך לא פ</w:t>
      </w:r>
      <w:r w:rsidRPr="001373AD">
        <w:rPr>
          <w:rStyle w:val="default"/>
          <w:rFonts w:cs="FrankRuehl"/>
          <w:vanish/>
          <w:sz w:val="22"/>
          <w:szCs w:val="22"/>
          <w:shd w:val="clear" w:color="auto" w:fill="FFFF99"/>
          <w:rtl/>
        </w:rPr>
        <w:t>ח</w:t>
      </w:r>
      <w:r w:rsidRPr="001373AD">
        <w:rPr>
          <w:rStyle w:val="default"/>
          <w:rFonts w:cs="FrankRuehl" w:hint="cs"/>
          <w:vanish/>
          <w:sz w:val="22"/>
          <w:szCs w:val="22"/>
          <w:shd w:val="clear" w:color="auto" w:fill="FFFF99"/>
          <w:rtl/>
        </w:rPr>
        <w:t>ות מ-</w:t>
      </w:r>
      <w:r w:rsidRPr="001373AD">
        <w:rPr>
          <w:rStyle w:val="default"/>
          <w:rFonts w:cs="FrankRuehl" w:hint="cs"/>
          <w:strike/>
          <w:vanish/>
          <w:sz w:val="22"/>
          <w:szCs w:val="22"/>
          <w:shd w:val="clear" w:color="auto" w:fill="FFFF99"/>
          <w:rtl/>
        </w:rPr>
        <w:t>500 לירות</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25,000 שקלים</w:t>
      </w:r>
      <w:r w:rsidRPr="001373AD">
        <w:rPr>
          <w:rStyle w:val="default"/>
          <w:rFonts w:cs="FrankRuehl" w:hint="cs"/>
          <w:vanish/>
          <w:sz w:val="22"/>
          <w:szCs w:val="22"/>
          <w:shd w:val="clear" w:color="auto" w:fill="FFFF99"/>
          <w:rtl/>
        </w:rPr>
        <w:t>;</w:t>
      </w:r>
    </w:p>
    <w:p w:rsidR="00451E4B" w:rsidRPr="001373AD" w:rsidRDefault="00451E4B">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w:t>
      </w:r>
      <w:r w:rsidRPr="001373AD">
        <w:rPr>
          <w:rStyle w:val="default"/>
          <w:rFonts w:cs="FrankRuehl" w:hint="cs"/>
          <w:vanish/>
          <w:sz w:val="22"/>
          <w:szCs w:val="22"/>
          <w:shd w:val="clear" w:color="auto" w:fill="FFFF99"/>
          <w:rtl/>
        </w:rPr>
        <w:t xml:space="preserve">שנשוא הבקורת הוא פרטה או מסמך אחר </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250 לירות</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12,500 שקלים</w:t>
      </w:r>
      <w:r w:rsidRPr="001373AD">
        <w:rPr>
          <w:rStyle w:val="default"/>
          <w:rFonts w:cs="FrankRuehl" w:hint="cs"/>
          <w:vanish/>
          <w:sz w:val="22"/>
          <w:szCs w:val="22"/>
          <w:shd w:val="clear" w:color="auto" w:fill="FFFF99"/>
          <w:rtl/>
        </w:rPr>
        <w:t>;</w:t>
      </w:r>
    </w:p>
    <w:p w:rsidR="00451E4B" w:rsidRPr="001373AD" w:rsidRDefault="00451E4B">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בקורת שנעשתה באמצעות נציג </w:t>
      </w:r>
      <w:r w:rsidRPr="001373AD">
        <w:rPr>
          <w:rStyle w:val="default"/>
          <w:rFonts w:cs="FrankRuehl"/>
          <w:vanish/>
          <w:sz w:val="22"/>
          <w:szCs w:val="22"/>
          <w:shd w:val="clear" w:color="auto" w:fill="FFFF99"/>
          <w:rtl/>
        </w:rPr>
        <w:t>– 20% מ</w:t>
      </w:r>
      <w:r w:rsidRPr="001373AD">
        <w:rPr>
          <w:rStyle w:val="default"/>
          <w:rFonts w:cs="FrankRuehl" w:hint="cs"/>
          <w:vanish/>
          <w:sz w:val="22"/>
          <w:szCs w:val="22"/>
          <w:shd w:val="clear" w:color="auto" w:fill="FFFF99"/>
          <w:rtl/>
        </w:rPr>
        <w:t>הסכום ששולם לנציג;</w:t>
      </w:r>
    </w:p>
    <w:p w:rsidR="00451E4B" w:rsidRPr="001373AD" w:rsidRDefault="00451E4B">
      <w:pPr>
        <w:pStyle w:val="P22"/>
        <w:spacing w:before="0"/>
        <w:ind w:left="1021" w:right="1134"/>
        <w:rPr>
          <w:rStyle w:val="default"/>
          <w:rFonts w:cs="FrankRuehl" w:hint="cs"/>
          <w:vanish/>
          <w:sz w:val="22"/>
          <w:szCs w:val="22"/>
          <w:u w:val="single"/>
          <w:shd w:val="clear" w:color="auto" w:fill="FFFF99"/>
          <w:rtl/>
        </w:rPr>
      </w:pPr>
      <w:r w:rsidRPr="001373AD">
        <w:rPr>
          <w:rStyle w:val="default"/>
          <w:rFonts w:cs="FrankRuehl"/>
          <w:vanish/>
          <w:sz w:val="22"/>
          <w:szCs w:val="22"/>
          <w:u w:val="single"/>
          <w:shd w:val="clear" w:color="auto" w:fill="FFFF99"/>
          <w:rtl/>
        </w:rPr>
        <w:t>(2)</w:t>
      </w:r>
      <w:r w:rsidRPr="001373AD">
        <w:rPr>
          <w:rStyle w:val="default"/>
          <w:rFonts w:cs="FrankRuehl"/>
          <w:vanish/>
          <w:sz w:val="22"/>
          <w:szCs w:val="22"/>
          <w:u w:val="single"/>
          <w:shd w:val="clear" w:color="auto" w:fill="FFFF99"/>
          <w:rtl/>
        </w:rPr>
        <w:tab/>
        <w:t>ה</w:t>
      </w:r>
      <w:r w:rsidRPr="001373AD">
        <w:rPr>
          <w:rStyle w:val="default"/>
          <w:rFonts w:cs="FrankRuehl" w:hint="cs"/>
          <w:vanish/>
          <w:sz w:val="22"/>
          <w:szCs w:val="22"/>
          <w:u w:val="single"/>
          <w:shd w:val="clear" w:color="auto" w:fill="FFFF99"/>
          <w:rtl/>
        </w:rPr>
        <w:t xml:space="preserve">סכומים הנקובים בפסקה 1(א) ו-(ב) ישתנו ב-1באפריל, ב-1 ביולי, ב-1 באוקטובר וב-1 בינואר של כל שנה (להלן </w:t>
      </w:r>
      <w:r w:rsidRPr="001373AD">
        <w:rPr>
          <w:rStyle w:val="default"/>
          <w:rFonts w:cs="FrankRuehl"/>
          <w:vanish/>
          <w:sz w:val="22"/>
          <w:szCs w:val="22"/>
          <w:u w:val="single"/>
          <w:shd w:val="clear" w:color="auto" w:fill="FFFF99"/>
          <w:rtl/>
        </w:rPr>
        <w:t>–</w:t>
      </w:r>
      <w:r w:rsidRPr="001373AD">
        <w:rPr>
          <w:rStyle w:val="default"/>
          <w:rFonts w:cs="FrankRuehl" w:hint="cs"/>
          <w:vanish/>
          <w:sz w:val="22"/>
          <w:szCs w:val="22"/>
          <w:u w:val="single"/>
          <w:shd w:val="clear" w:color="auto" w:fill="FFFF99"/>
          <w:rtl/>
        </w:rPr>
        <w:t xml:space="preserve"> יום השינוי) לפי שיעור עליית המדד החדש לעומת המדד היסודי.</w:t>
      </w:r>
    </w:p>
    <w:p w:rsidR="00451E4B" w:rsidRPr="001373AD" w:rsidRDefault="00451E4B">
      <w:pPr>
        <w:pStyle w:val="P00"/>
        <w:spacing w:before="0"/>
        <w:ind w:left="0" w:right="1134"/>
        <w:rPr>
          <w:rStyle w:val="default"/>
          <w:rFonts w:cs="FrankRuehl" w:hint="cs"/>
          <w:vanish/>
          <w:sz w:val="22"/>
          <w:szCs w:val="22"/>
          <w:u w:val="single"/>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u w:val="single"/>
          <w:shd w:val="clear" w:color="auto" w:fill="FFFF99"/>
          <w:rtl/>
        </w:rPr>
        <w:t>(ג</w:t>
      </w:r>
      <w:r w:rsidRPr="001373AD">
        <w:rPr>
          <w:rStyle w:val="default"/>
          <w:rFonts w:cs="FrankRuehl" w:hint="cs"/>
          <w:vanish/>
          <w:sz w:val="22"/>
          <w:szCs w:val="22"/>
          <w:u w:val="single"/>
          <w:shd w:val="clear" w:color="auto" w:fill="FFFF99"/>
          <w:rtl/>
        </w:rPr>
        <w:t>)</w:t>
      </w:r>
      <w:r w:rsidRPr="001373AD">
        <w:rPr>
          <w:rStyle w:val="default"/>
          <w:rFonts w:cs="FrankRuehl"/>
          <w:vanish/>
          <w:sz w:val="22"/>
          <w:szCs w:val="22"/>
          <w:u w:val="single"/>
          <w:shd w:val="clear" w:color="auto" w:fill="FFFF99"/>
          <w:rtl/>
        </w:rPr>
        <w:tab/>
        <w:t>ב</w:t>
      </w:r>
      <w:r w:rsidRPr="001373AD">
        <w:rPr>
          <w:rStyle w:val="default"/>
          <w:rFonts w:cs="FrankRuehl" w:hint="cs"/>
          <w:vanish/>
          <w:sz w:val="22"/>
          <w:szCs w:val="22"/>
          <w:u w:val="single"/>
          <w:shd w:val="clear" w:color="auto" w:fill="FFFF99"/>
          <w:rtl/>
        </w:rPr>
        <w:t xml:space="preserve">תקנה זו </w:t>
      </w:r>
      <w:r w:rsidRPr="001373AD">
        <w:rPr>
          <w:rStyle w:val="default"/>
          <w:rFonts w:cs="FrankRuehl"/>
          <w:vanish/>
          <w:sz w:val="22"/>
          <w:szCs w:val="22"/>
          <w:u w:val="single"/>
          <w:shd w:val="clear" w:color="auto" w:fill="FFFF99"/>
          <w:rtl/>
        </w:rPr>
        <w:t>–</w:t>
      </w:r>
    </w:p>
    <w:p w:rsidR="00451E4B" w:rsidRPr="001373AD" w:rsidRDefault="00451E4B">
      <w:pPr>
        <w:pStyle w:val="P00"/>
        <w:spacing w:before="0"/>
        <w:ind w:left="0" w:right="1134"/>
        <w:rPr>
          <w:rStyle w:val="default"/>
          <w:rFonts w:cs="FrankRuehl"/>
          <w:vanish/>
          <w:sz w:val="22"/>
          <w:szCs w:val="22"/>
          <w:u w:val="single"/>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u w:val="single"/>
          <w:shd w:val="clear" w:color="auto" w:fill="FFFF99"/>
          <w:rtl/>
        </w:rPr>
        <w:t>"מ</w:t>
      </w:r>
      <w:r w:rsidRPr="001373AD">
        <w:rPr>
          <w:rStyle w:val="default"/>
          <w:rFonts w:cs="FrankRuehl" w:hint="cs"/>
          <w:vanish/>
          <w:sz w:val="22"/>
          <w:szCs w:val="22"/>
          <w:u w:val="single"/>
          <w:shd w:val="clear" w:color="auto" w:fill="FFFF99"/>
          <w:rtl/>
        </w:rPr>
        <w:t>דד" -</w:t>
      </w:r>
      <w:r w:rsidRPr="001373AD">
        <w:rPr>
          <w:rStyle w:val="default"/>
          <w:rFonts w:cs="FrankRuehl"/>
          <w:vanish/>
          <w:sz w:val="22"/>
          <w:szCs w:val="22"/>
          <w:u w:val="single"/>
          <w:shd w:val="clear" w:color="auto" w:fill="FFFF99"/>
          <w:rtl/>
        </w:rPr>
        <w:t xml:space="preserve"> </w:t>
      </w:r>
      <w:r w:rsidRPr="001373AD">
        <w:rPr>
          <w:rStyle w:val="default"/>
          <w:rFonts w:cs="FrankRuehl" w:hint="cs"/>
          <w:vanish/>
          <w:sz w:val="22"/>
          <w:szCs w:val="22"/>
          <w:u w:val="single"/>
          <w:shd w:val="clear" w:color="auto" w:fill="FFFF99"/>
          <w:rtl/>
        </w:rPr>
        <w:t>מדד המחירים לצרכן שמפרסמת הלשכה המרכזית לסטטיסטיקה;</w:t>
      </w:r>
    </w:p>
    <w:p w:rsidR="00451E4B" w:rsidRPr="001373AD" w:rsidRDefault="00451E4B">
      <w:pPr>
        <w:pStyle w:val="P00"/>
        <w:spacing w:before="0"/>
        <w:ind w:left="0" w:right="1134"/>
        <w:rPr>
          <w:rStyle w:val="default"/>
          <w:rFonts w:cs="FrankRuehl"/>
          <w:vanish/>
          <w:sz w:val="22"/>
          <w:szCs w:val="22"/>
          <w:u w:val="single"/>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u w:val="single"/>
          <w:shd w:val="clear" w:color="auto" w:fill="FFFF99"/>
          <w:rtl/>
        </w:rPr>
        <w:t>"ה</w:t>
      </w:r>
      <w:r w:rsidRPr="001373AD">
        <w:rPr>
          <w:rStyle w:val="default"/>
          <w:rFonts w:cs="FrankRuehl" w:hint="cs"/>
          <w:vanish/>
          <w:sz w:val="22"/>
          <w:szCs w:val="22"/>
          <w:u w:val="single"/>
          <w:shd w:val="clear" w:color="auto" w:fill="FFFF99"/>
          <w:rtl/>
        </w:rPr>
        <w:t>מדד החדש" -</w:t>
      </w:r>
      <w:r w:rsidRPr="001373AD">
        <w:rPr>
          <w:rStyle w:val="default"/>
          <w:rFonts w:cs="FrankRuehl"/>
          <w:vanish/>
          <w:sz w:val="22"/>
          <w:szCs w:val="22"/>
          <w:u w:val="single"/>
          <w:shd w:val="clear" w:color="auto" w:fill="FFFF99"/>
          <w:rtl/>
        </w:rPr>
        <w:t xml:space="preserve"> </w:t>
      </w:r>
      <w:r w:rsidRPr="001373AD">
        <w:rPr>
          <w:rStyle w:val="default"/>
          <w:rFonts w:cs="FrankRuehl" w:hint="cs"/>
          <w:vanish/>
          <w:sz w:val="22"/>
          <w:szCs w:val="22"/>
          <w:u w:val="single"/>
          <w:shd w:val="clear" w:color="auto" w:fill="FFFF99"/>
          <w:rtl/>
        </w:rPr>
        <w:t>המדד שפורסם לאחרונה לפני יום השינוי;</w:t>
      </w:r>
    </w:p>
    <w:p w:rsidR="00451E4B" w:rsidRPr="001373AD" w:rsidRDefault="00451E4B">
      <w:pPr>
        <w:pStyle w:val="P00"/>
        <w:spacing w:before="0"/>
        <w:ind w:left="0" w:right="1134"/>
        <w:rPr>
          <w:rStyle w:val="default"/>
          <w:rFonts w:cs="FrankRuehl" w:hint="cs"/>
          <w:vanish/>
          <w:sz w:val="22"/>
          <w:szCs w:val="22"/>
          <w:u w:val="single"/>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u w:val="single"/>
          <w:shd w:val="clear" w:color="auto" w:fill="FFFF99"/>
          <w:rtl/>
        </w:rPr>
        <w:t>"ה</w:t>
      </w:r>
      <w:r w:rsidRPr="001373AD">
        <w:rPr>
          <w:rStyle w:val="default"/>
          <w:rFonts w:cs="FrankRuehl" w:hint="cs"/>
          <w:vanish/>
          <w:sz w:val="22"/>
          <w:szCs w:val="22"/>
          <w:u w:val="single"/>
          <w:shd w:val="clear" w:color="auto" w:fill="FFFF99"/>
          <w:rtl/>
        </w:rPr>
        <w:t>מדד היסודי" -</w:t>
      </w:r>
      <w:r w:rsidRPr="001373AD">
        <w:rPr>
          <w:rStyle w:val="default"/>
          <w:rFonts w:cs="FrankRuehl"/>
          <w:vanish/>
          <w:sz w:val="22"/>
          <w:szCs w:val="22"/>
          <w:u w:val="single"/>
          <w:shd w:val="clear" w:color="auto" w:fill="FFFF99"/>
          <w:rtl/>
        </w:rPr>
        <w:t xml:space="preserve"> </w:t>
      </w:r>
      <w:r w:rsidRPr="001373AD">
        <w:rPr>
          <w:rStyle w:val="default"/>
          <w:rFonts w:cs="FrankRuehl" w:hint="cs"/>
          <w:vanish/>
          <w:sz w:val="22"/>
          <w:szCs w:val="22"/>
          <w:u w:val="single"/>
          <w:shd w:val="clear" w:color="auto" w:fill="FFFF99"/>
          <w:rtl/>
        </w:rPr>
        <w:t>המדד שפורסם לאחרונה לפני יום השינוי הקודם, ולענ</w:t>
      </w:r>
      <w:r w:rsidRPr="001373AD">
        <w:rPr>
          <w:rStyle w:val="default"/>
          <w:rFonts w:cs="FrankRuehl"/>
          <w:vanish/>
          <w:sz w:val="22"/>
          <w:szCs w:val="22"/>
          <w:u w:val="single"/>
          <w:shd w:val="clear" w:color="auto" w:fill="FFFF99"/>
          <w:rtl/>
        </w:rPr>
        <w:t>ין</w:t>
      </w:r>
      <w:r w:rsidRPr="001373AD">
        <w:rPr>
          <w:rStyle w:val="default"/>
          <w:rFonts w:cs="FrankRuehl" w:hint="cs"/>
          <w:vanish/>
          <w:sz w:val="22"/>
          <w:szCs w:val="22"/>
          <w:u w:val="single"/>
          <w:shd w:val="clear" w:color="auto" w:fill="FFFF99"/>
          <w:rtl/>
        </w:rPr>
        <w:t xml:space="preserve"> השינוי ב-1 ביולי 1985 -</w:t>
      </w:r>
      <w:r w:rsidRPr="001373AD">
        <w:rPr>
          <w:rStyle w:val="default"/>
          <w:rFonts w:cs="FrankRuehl"/>
          <w:vanish/>
          <w:sz w:val="22"/>
          <w:szCs w:val="22"/>
          <w:u w:val="single"/>
          <w:shd w:val="clear" w:color="auto" w:fill="FFFF99"/>
          <w:rtl/>
        </w:rPr>
        <w:t xml:space="preserve"> </w:t>
      </w:r>
      <w:r w:rsidRPr="001373AD">
        <w:rPr>
          <w:rStyle w:val="default"/>
          <w:rFonts w:cs="FrankRuehl" w:hint="cs"/>
          <w:vanish/>
          <w:sz w:val="22"/>
          <w:szCs w:val="22"/>
          <w:u w:val="single"/>
          <w:shd w:val="clear" w:color="auto" w:fill="FFFF99"/>
          <w:rtl/>
        </w:rPr>
        <w:t>המדד שפורסם בחודש דצמבר 1984.</w:t>
      </w:r>
    </w:p>
    <w:p w:rsidR="00451E4B" w:rsidRPr="001373AD" w:rsidRDefault="00451E4B">
      <w:pPr>
        <w:pStyle w:val="P00"/>
        <w:spacing w:before="0"/>
        <w:ind w:left="0"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(ג)</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u w:val="single"/>
          <w:shd w:val="clear" w:color="auto" w:fill="FFFF99"/>
          <w:rtl/>
        </w:rPr>
        <w:t>(ד</w:t>
      </w:r>
      <w:r w:rsidRPr="001373AD">
        <w:rPr>
          <w:rStyle w:val="default"/>
          <w:rFonts w:cs="FrankRuehl" w:hint="cs"/>
          <w:vanish/>
          <w:sz w:val="22"/>
          <w:szCs w:val="22"/>
          <w:u w:val="single"/>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ש</w:t>
      </w:r>
      <w:r w:rsidRPr="001373AD">
        <w:rPr>
          <w:rStyle w:val="default"/>
          <w:rFonts w:cs="FrankRuehl" w:hint="cs"/>
          <w:vanish/>
          <w:sz w:val="22"/>
          <w:szCs w:val="22"/>
          <w:shd w:val="clear" w:color="auto" w:fill="FFFF99"/>
          <w:rtl/>
        </w:rPr>
        <w:t xml:space="preserve">כר בעד תפקידים אחרים </w:t>
      </w:r>
      <w:r w:rsidRPr="001373AD">
        <w:rPr>
          <w:rStyle w:val="default"/>
          <w:rFonts w:cs="FrankRuehl"/>
          <w:vanish/>
          <w:sz w:val="22"/>
          <w:szCs w:val="22"/>
          <w:shd w:val="clear" w:color="auto" w:fill="FFFF99"/>
          <w:rtl/>
        </w:rPr>
        <w:t>–</w:t>
      </w:r>
    </w:p>
    <w:p w:rsidR="00451E4B" w:rsidRPr="001373AD" w:rsidRDefault="00451E4B">
      <w:pPr>
        <w:pStyle w:val="P00"/>
        <w:spacing w:before="0"/>
        <w:ind w:left="0" w:right="1134"/>
        <w:rPr>
          <w:rStyle w:val="default"/>
          <w:rFonts w:cs="FrankRuehl"/>
          <w:vanish/>
          <w:sz w:val="22"/>
          <w:szCs w:val="22"/>
          <w:shd w:val="clear" w:color="auto" w:fill="FFFF99"/>
          <w:rtl/>
        </w:rPr>
      </w:pPr>
      <w:r w:rsidRPr="001373AD">
        <w:rPr>
          <w:rStyle w:val="default"/>
          <w:rFonts w:cs="FrankRuehl" w:hint="cs"/>
          <w:vanish/>
          <w:sz w:val="22"/>
          <w:szCs w:val="22"/>
          <w:shd w:val="clear" w:color="auto" w:fill="FFFF99"/>
          <w:rtl/>
        </w:rPr>
        <w:t>א</w:t>
      </w:r>
      <w:r w:rsidRPr="001373AD">
        <w:rPr>
          <w:rStyle w:val="default"/>
          <w:rFonts w:cs="FrankRuehl"/>
          <w:vanish/>
          <w:sz w:val="22"/>
          <w:szCs w:val="22"/>
          <w:shd w:val="clear" w:color="auto" w:fill="FFFF99"/>
          <w:rtl/>
        </w:rPr>
        <w:t>ם</w:t>
      </w:r>
      <w:r w:rsidRPr="001373AD">
        <w:rPr>
          <w:rStyle w:val="default"/>
          <w:rFonts w:cs="FrankRuehl" w:hint="cs"/>
          <w:vanish/>
          <w:sz w:val="22"/>
          <w:szCs w:val="22"/>
          <w:shd w:val="clear" w:color="auto" w:fill="FFFF99"/>
          <w:rtl/>
        </w:rPr>
        <w:t xml:space="preserve"> מילא האפוטרופוס הכללי תפקידים שלא נקבעו בתקנות משנה (א) ו-(ב), יהיה בית המשפט רשאי לקבוע לו שכר שימצאהו להוגן, על פי בקשתו.</w:t>
      </w:r>
    </w:p>
    <w:p w:rsidR="00451E4B" w:rsidRPr="001373AD" w:rsidRDefault="00451E4B">
      <w:pPr>
        <w:pStyle w:val="P33"/>
        <w:spacing w:before="0"/>
        <w:ind w:left="0" w:right="1134"/>
        <w:rPr>
          <w:rStyle w:val="default"/>
          <w:rFonts w:cs="FrankRuehl" w:hint="cs"/>
          <w:vanish/>
          <w:color w:val="FF0000"/>
          <w:sz w:val="20"/>
          <w:szCs w:val="20"/>
          <w:shd w:val="clear" w:color="auto" w:fill="FFFF99"/>
          <w:rtl/>
        </w:rPr>
      </w:pPr>
    </w:p>
    <w:p w:rsidR="00451E4B" w:rsidRPr="001373AD" w:rsidRDefault="00451E4B">
      <w:pPr>
        <w:pStyle w:val="P33"/>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1.1.1989</w:t>
      </w:r>
    </w:p>
    <w:p w:rsidR="00451E4B" w:rsidRPr="001373AD" w:rsidRDefault="00451E4B">
      <w:pPr>
        <w:pStyle w:val="P33"/>
        <w:spacing w:before="0"/>
        <w:ind w:left="0" w:right="1134"/>
        <w:rPr>
          <w:rStyle w:val="default"/>
          <w:rFonts w:cs="FrankRuehl" w:hint="cs"/>
          <w:b/>
          <w:bCs/>
          <w:vanish/>
          <w:sz w:val="20"/>
          <w:szCs w:val="20"/>
          <w:shd w:val="clear" w:color="auto" w:fill="FFFF99"/>
          <w:rtl/>
        </w:rPr>
      </w:pPr>
      <w:r w:rsidRPr="001373AD">
        <w:rPr>
          <w:rStyle w:val="default"/>
          <w:rFonts w:cs="FrankRuehl" w:hint="cs"/>
          <w:b/>
          <w:bCs/>
          <w:vanish/>
          <w:sz w:val="20"/>
          <w:szCs w:val="20"/>
          <w:shd w:val="clear" w:color="auto" w:fill="FFFF99"/>
          <w:rtl/>
        </w:rPr>
        <w:t>תק' תשמ"ט-1988</w:t>
      </w:r>
    </w:p>
    <w:p w:rsidR="00451E4B" w:rsidRPr="001373AD" w:rsidRDefault="00451E4B">
      <w:pPr>
        <w:pStyle w:val="P33"/>
        <w:spacing w:before="0"/>
        <w:ind w:left="0" w:right="1134"/>
        <w:rPr>
          <w:rStyle w:val="default"/>
          <w:rFonts w:cs="FrankRuehl" w:hint="cs"/>
          <w:vanish/>
          <w:sz w:val="20"/>
          <w:szCs w:val="20"/>
          <w:shd w:val="clear" w:color="auto" w:fill="FFFF99"/>
          <w:rtl/>
        </w:rPr>
      </w:pPr>
      <w:hyperlink r:id="rId7" w:history="1">
        <w:r w:rsidRPr="001373AD">
          <w:rPr>
            <w:rStyle w:val="Hyperlink"/>
            <w:rFonts w:cs="FrankRuehl" w:hint="cs"/>
            <w:vanish/>
            <w:szCs w:val="20"/>
            <w:shd w:val="clear" w:color="auto" w:fill="FFFF99"/>
            <w:rtl/>
          </w:rPr>
          <w:t>ק"ת תשמ"ח מס' 5136</w:t>
        </w:r>
      </w:hyperlink>
      <w:r w:rsidRPr="001373AD">
        <w:rPr>
          <w:rStyle w:val="default"/>
          <w:rFonts w:cs="FrankRuehl" w:hint="cs"/>
          <w:vanish/>
          <w:sz w:val="20"/>
          <w:szCs w:val="20"/>
          <w:shd w:val="clear" w:color="auto" w:fill="FFFF99"/>
          <w:rtl/>
        </w:rPr>
        <w:t xml:space="preserve"> מיום 25.9.1988 עמ' 41</w:t>
      </w:r>
    </w:p>
    <w:p w:rsidR="00451E4B" w:rsidRPr="001373AD" w:rsidRDefault="00451E4B">
      <w:pPr>
        <w:pStyle w:val="P00"/>
        <w:ind w:left="62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451E4B" w:rsidRPr="001373AD" w:rsidRDefault="00451E4B">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451E4B" w:rsidRPr="001373AD" w:rsidRDefault="00451E4B">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w:t>
      </w:r>
      <w:r w:rsidRPr="001373AD">
        <w:rPr>
          <w:rStyle w:val="default"/>
          <w:rFonts w:cs="FrankRuehl" w:hint="cs"/>
          <w:vanish/>
          <w:sz w:val="22"/>
          <w:szCs w:val="22"/>
          <w:shd w:val="clear" w:color="auto" w:fill="FFFF99"/>
          <w:rtl/>
        </w:rPr>
        <w:t xml:space="preserve">שנשוא הבקורת הוא דין וחשבון כספי </w:t>
      </w:r>
      <w:r w:rsidRPr="001373AD">
        <w:rPr>
          <w:rStyle w:val="default"/>
          <w:rFonts w:cs="FrankRuehl"/>
          <w:vanish/>
          <w:sz w:val="22"/>
          <w:szCs w:val="22"/>
          <w:shd w:val="clear" w:color="auto" w:fill="FFFF99"/>
          <w:rtl/>
        </w:rPr>
        <w:t xml:space="preserve">– 1/2% </w:t>
      </w:r>
      <w:r w:rsidRPr="001373AD">
        <w:rPr>
          <w:rStyle w:val="default"/>
          <w:rFonts w:cs="FrankRuehl" w:hint="cs"/>
          <w:vanish/>
          <w:sz w:val="22"/>
          <w:szCs w:val="22"/>
          <w:shd w:val="clear" w:color="auto" w:fill="FFFF99"/>
          <w:rtl/>
        </w:rPr>
        <w:t>מסכום התקבולים על פי הדין וחשבון, אך לא פ</w:t>
      </w:r>
      <w:r w:rsidRPr="001373AD">
        <w:rPr>
          <w:rStyle w:val="default"/>
          <w:rFonts w:cs="FrankRuehl"/>
          <w:vanish/>
          <w:sz w:val="22"/>
          <w:szCs w:val="22"/>
          <w:shd w:val="clear" w:color="auto" w:fill="FFFF99"/>
          <w:rtl/>
        </w:rPr>
        <w:t>ח</w:t>
      </w:r>
      <w:r w:rsidRPr="001373AD">
        <w:rPr>
          <w:rStyle w:val="default"/>
          <w:rFonts w:cs="FrankRuehl" w:hint="cs"/>
          <w:vanish/>
          <w:sz w:val="22"/>
          <w:szCs w:val="22"/>
          <w:shd w:val="clear" w:color="auto" w:fill="FFFF99"/>
          <w:rtl/>
        </w:rPr>
        <w:t>ות מ-</w:t>
      </w:r>
      <w:r w:rsidRPr="001373AD">
        <w:rPr>
          <w:rStyle w:val="default"/>
          <w:rFonts w:cs="FrankRuehl" w:hint="cs"/>
          <w:strike/>
          <w:vanish/>
          <w:sz w:val="22"/>
          <w:szCs w:val="22"/>
          <w:shd w:val="clear" w:color="auto" w:fill="FFFF99"/>
          <w:rtl/>
        </w:rPr>
        <w:t>25,000 שקלים</w:t>
      </w:r>
      <w:r w:rsidRPr="001373AD">
        <w:rPr>
          <w:rStyle w:val="default"/>
          <w:rFonts w:cs="FrankRuehl" w:hint="cs"/>
          <w:vanish/>
          <w:sz w:val="22"/>
          <w:szCs w:val="22"/>
          <w:u w:val="single"/>
          <w:shd w:val="clear" w:color="auto" w:fill="FFFF99"/>
          <w:rtl/>
        </w:rPr>
        <w:t xml:space="preserve"> 150 שקלים חדשים</w:t>
      </w:r>
      <w:r w:rsidRPr="001373AD">
        <w:rPr>
          <w:rStyle w:val="default"/>
          <w:rFonts w:cs="FrankRuehl" w:hint="cs"/>
          <w:vanish/>
          <w:sz w:val="22"/>
          <w:szCs w:val="22"/>
          <w:shd w:val="clear" w:color="auto" w:fill="FFFF99"/>
          <w:rtl/>
        </w:rPr>
        <w:t>;</w:t>
      </w:r>
    </w:p>
    <w:p w:rsidR="00451E4B" w:rsidRPr="001373AD" w:rsidRDefault="00451E4B">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w:t>
      </w:r>
      <w:r w:rsidRPr="001373AD">
        <w:rPr>
          <w:rStyle w:val="default"/>
          <w:rFonts w:cs="FrankRuehl" w:hint="cs"/>
          <w:vanish/>
          <w:sz w:val="22"/>
          <w:szCs w:val="22"/>
          <w:shd w:val="clear" w:color="auto" w:fill="FFFF99"/>
          <w:rtl/>
        </w:rPr>
        <w:t xml:space="preserve">שנשוא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strike/>
          <w:vanish/>
          <w:sz w:val="22"/>
          <w:szCs w:val="22"/>
          <w:shd w:val="clear" w:color="auto" w:fill="FFFF99"/>
          <w:rtl/>
        </w:rPr>
        <w:t>12,500 שקלים</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75 שקלים חדשים</w:t>
      </w:r>
      <w:r w:rsidRPr="001373AD">
        <w:rPr>
          <w:rStyle w:val="default"/>
          <w:rFonts w:cs="FrankRuehl" w:hint="cs"/>
          <w:vanish/>
          <w:sz w:val="22"/>
          <w:szCs w:val="22"/>
          <w:shd w:val="clear" w:color="auto" w:fill="FFFF99"/>
          <w:rtl/>
        </w:rPr>
        <w:t>;</w:t>
      </w:r>
    </w:p>
    <w:p w:rsidR="00451E4B" w:rsidRPr="001373AD" w:rsidRDefault="00451E4B">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בקורת שנעשתה באמצעות נציג </w:t>
      </w:r>
      <w:r w:rsidRPr="001373AD">
        <w:rPr>
          <w:rStyle w:val="default"/>
          <w:rFonts w:cs="FrankRuehl"/>
          <w:vanish/>
          <w:sz w:val="22"/>
          <w:szCs w:val="22"/>
          <w:shd w:val="clear" w:color="auto" w:fill="FFFF99"/>
          <w:rtl/>
        </w:rPr>
        <w:t>– 20% מ</w:t>
      </w:r>
      <w:r w:rsidRPr="001373AD">
        <w:rPr>
          <w:rStyle w:val="default"/>
          <w:rFonts w:cs="FrankRuehl" w:hint="cs"/>
          <w:vanish/>
          <w:sz w:val="22"/>
          <w:szCs w:val="22"/>
          <w:shd w:val="clear" w:color="auto" w:fill="FFFF99"/>
          <w:rtl/>
        </w:rPr>
        <w:t>הסכום ששולם לנציג;</w:t>
      </w:r>
    </w:p>
    <w:p w:rsidR="00451E4B" w:rsidRPr="001373AD" w:rsidRDefault="00451E4B">
      <w:pPr>
        <w:pStyle w:val="P33"/>
        <w:spacing w:before="0"/>
        <w:ind w:left="1474" w:right="1134"/>
        <w:rPr>
          <w:rStyle w:val="default"/>
          <w:rFonts w:cs="FrankRuehl" w:hint="cs"/>
          <w:vanish/>
          <w:sz w:val="22"/>
          <w:szCs w:val="22"/>
          <w:u w:val="single"/>
          <w:shd w:val="clear" w:color="auto" w:fill="FFFF99"/>
          <w:rtl/>
        </w:rPr>
      </w:pPr>
      <w:r w:rsidRPr="001373AD">
        <w:rPr>
          <w:rStyle w:val="default"/>
          <w:rFonts w:cs="FrankRuehl"/>
          <w:vanish/>
          <w:sz w:val="22"/>
          <w:szCs w:val="22"/>
          <w:u w:val="single"/>
          <w:shd w:val="clear" w:color="auto" w:fill="FFFF99"/>
          <w:rtl/>
        </w:rPr>
        <w:t>(ד</w:t>
      </w:r>
      <w:r w:rsidRPr="001373AD">
        <w:rPr>
          <w:rStyle w:val="default"/>
          <w:rFonts w:cs="FrankRuehl" w:hint="cs"/>
          <w:vanish/>
          <w:sz w:val="22"/>
          <w:szCs w:val="22"/>
          <w:u w:val="single"/>
          <w:shd w:val="clear" w:color="auto" w:fill="FFFF99"/>
          <w:rtl/>
        </w:rPr>
        <w:t>)</w:t>
      </w:r>
      <w:r w:rsidRPr="001373AD">
        <w:rPr>
          <w:rStyle w:val="default"/>
          <w:rFonts w:cs="FrankRuehl"/>
          <w:vanish/>
          <w:sz w:val="22"/>
          <w:szCs w:val="22"/>
          <w:u w:val="single"/>
          <w:shd w:val="clear" w:color="auto" w:fill="FFFF99"/>
          <w:rtl/>
        </w:rPr>
        <w:tab/>
        <w:t>ב</w:t>
      </w:r>
      <w:r w:rsidRPr="001373AD">
        <w:rPr>
          <w:rStyle w:val="default"/>
          <w:rFonts w:cs="FrankRuehl" w:hint="cs"/>
          <w:vanish/>
          <w:sz w:val="22"/>
          <w:szCs w:val="22"/>
          <w:u w:val="single"/>
          <w:shd w:val="clear" w:color="auto" w:fill="FFFF99"/>
          <w:rtl/>
        </w:rPr>
        <w:t>עד רישום בקשה למינוי מנהל עזבון או אפוטרופוס וסיווגה לצורך מעקב ופיקוח על פעולתו, ישולם לאפוטרופוס הכללי סכום חד-פעמי של 100 שקלים חדשים;</w:t>
      </w:r>
    </w:p>
    <w:p w:rsidR="00451E4B" w:rsidRPr="001373AD" w:rsidRDefault="00451E4B">
      <w:pPr>
        <w:pStyle w:val="P22"/>
        <w:spacing w:before="0"/>
        <w:ind w:left="1021" w:right="1134"/>
        <w:rPr>
          <w:rStyle w:val="default"/>
          <w:rFonts w:cs="FrankRuehl" w:hint="cs"/>
          <w:strike/>
          <w:vanish/>
          <w:sz w:val="22"/>
          <w:szCs w:val="22"/>
          <w:shd w:val="clear" w:color="auto" w:fill="FFFF99"/>
          <w:rtl/>
        </w:rPr>
      </w:pPr>
      <w:r w:rsidRPr="001373AD">
        <w:rPr>
          <w:rStyle w:val="default"/>
          <w:rFonts w:cs="FrankRuehl"/>
          <w:strike/>
          <w:vanish/>
          <w:sz w:val="22"/>
          <w:szCs w:val="22"/>
          <w:shd w:val="clear" w:color="auto" w:fill="FFFF99"/>
          <w:rtl/>
        </w:rPr>
        <w:t>(2)</w:t>
      </w:r>
      <w:r w:rsidRPr="001373AD">
        <w:rPr>
          <w:rStyle w:val="default"/>
          <w:rFonts w:cs="FrankRuehl"/>
          <w:strike/>
          <w:vanish/>
          <w:sz w:val="22"/>
          <w:szCs w:val="22"/>
          <w:shd w:val="clear" w:color="auto" w:fill="FFFF99"/>
          <w:rtl/>
        </w:rPr>
        <w:tab/>
        <w:t>ה</w:t>
      </w:r>
      <w:r w:rsidRPr="001373AD">
        <w:rPr>
          <w:rStyle w:val="default"/>
          <w:rFonts w:cs="FrankRuehl" w:hint="cs"/>
          <w:strike/>
          <w:vanish/>
          <w:sz w:val="22"/>
          <w:szCs w:val="22"/>
          <w:shd w:val="clear" w:color="auto" w:fill="FFFF99"/>
          <w:rtl/>
        </w:rPr>
        <w:t xml:space="preserve">סכומים הנקובים בפסקה 1(א) ו-(ב) ישתנו ב-1באפריל, ב-1 ביולי, ב-1 באוקטובר וב-1 בינואר של כל שנה (להלן </w:t>
      </w:r>
      <w:r w:rsidRPr="001373AD">
        <w:rPr>
          <w:rStyle w:val="default"/>
          <w:rFonts w:cs="FrankRuehl"/>
          <w:strike/>
          <w:vanish/>
          <w:sz w:val="22"/>
          <w:szCs w:val="22"/>
          <w:shd w:val="clear" w:color="auto" w:fill="FFFF99"/>
          <w:rtl/>
        </w:rPr>
        <w:t>–</w:t>
      </w:r>
      <w:r w:rsidRPr="001373AD">
        <w:rPr>
          <w:rStyle w:val="default"/>
          <w:rFonts w:cs="FrankRuehl" w:hint="cs"/>
          <w:strike/>
          <w:vanish/>
          <w:sz w:val="22"/>
          <w:szCs w:val="22"/>
          <w:shd w:val="clear" w:color="auto" w:fill="FFFF99"/>
          <w:rtl/>
        </w:rPr>
        <w:t xml:space="preserve"> יום השינוי) לפי שיעור עליית המדד החדש לעומת המדד היסודי.</w:t>
      </w:r>
    </w:p>
    <w:p w:rsidR="00451E4B" w:rsidRPr="001373AD" w:rsidRDefault="00451E4B">
      <w:pPr>
        <w:pStyle w:val="P22"/>
        <w:spacing w:before="0"/>
        <w:ind w:left="1021" w:right="1134"/>
        <w:rPr>
          <w:rStyle w:val="default"/>
          <w:rFonts w:cs="FrankRuehl" w:hint="cs"/>
          <w:vanish/>
          <w:sz w:val="22"/>
          <w:szCs w:val="22"/>
          <w:u w:val="single"/>
          <w:shd w:val="clear" w:color="auto" w:fill="FFFF99"/>
          <w:rtl/>
        </w:rPr>
      </w:pPr>
      <w:r w:rsidRPr="001373AD">
        <w:rPr>
          <w:rStyle w:val="default"/>
          <w:rFonts w:cs="FrankRuehl"/>
          <w:vanish/>
          <w:sz w:val="22"/>
          <w:szCs w:val="22"/>
          <w:u w:val="single"/>
          <w:shd w:val="clear" w:color="auto" w:fill="FFFF99"/>
          <w:rtl/>
        </w:rPr>
        <w:t>(2)</w:t>
      </w:r>
      <w:r w:rsidRPr="001373AD">
        <w:rPr>
          <w:rStyle w:val="default"/>
          <w:rFonts w:cs="FrankRuehl"/>
          <w:vanish/>
          <w:sz w:val="22"/>
          <w:szCs w:val="22"/>
          <w:u w:val="single"/>
          <w:shd w:val="clear" w:color="auto" w:fill="FFFF99"/>
          <w:rtl/>
        </w:rPr>
        <w:tab/>
        <w:t>ה</w:t>
      </w:r>
      <w:r w:rsidRPr="001373AD">
        <w:rPr>
          <w:rStyle w:val="default"/>
          <w:rFonts w:cs="FrankRuehl" w:hint="cs"/>
          <w:vanish/>
          <w:sz w:val="22"/>
          <w:szCs w:val="22"/>
          <w:u w:val="single"/>
          <w:shd w:val="clear" w:color="auto" w:fill="FFFF99"/>
          <w:rtl/>
        </w:rPr>
        <w:t>סכומים הנקובים בפסקאות משנה 1(א), (ב) ו-(ד) יועלו ב-1 בינואר וב-1 ביולי של כל שנה (לה</w:t>
      </w:r>
      <w:r w:rsidRPr="001373AD">
        <w:rPr>
          <w:rStyle w:val="default"/>
          <w:rFonts w:cs="FrankRuehl"/>
          <w:vanish/>
          <w:sz w:val="22"/>
          <w:szCs w:val="22"/>
          <w:u w:val="single"/>
          <w:shd w:val="clear" w:color="auto" w:fill="FFFF99"/>
          <w:rtl/>
        </w:rPr>
        <w:t>לן</w:t>
      </w:r>
      <w:r w:rsidRPr="001373AD">
        <w:rPr>
          <w:rStyle w:val="default"/>
          <w:rFonts w:cs="FrankRuehl" w:hint="cs"/>
          <w:vanish/>
          <w:sz w:val="22"/>
          <w:szCs w:val="22"/>
          <w:u w:val="single"/>
          <w:shd w:val="clear" w:color="auto" w:fill="FFFF99"/>
          <w:rtl/>
        </w:rPr>
        <w:t xml:space="preserve"> -</w:t>
      </w:r>
      <w:r w:rsidRPr="001373AD">
        <w:rPr>
          <w:rStyle w:val="default"/>
          <w:rFonts w:cs="FrankRuehl"/>
          <w:vanish/>
          <w:sz w:val="22"/>
          <w:szCs w:val="22"/>
          <w:u w:val="single"/>
          <w:shd w:val="clear" w:color="auto" w:fill="FFFF99"/>
          <w:rtl/>
        </w:rPr>
        <w:t xml:space="preserve"> </w:t>
      </w:r>
      <w:r w:rsidRPr="001373AD">
        <w:rPr>
          <w:rStyle w:val="default"/>
          <w:rFonts w:cs="FrankRuehl" w:hint="cs"/>
          <w:vanish/>
          <w:sz w:val="22"/>
          <w:szCs w:val="22"/>
          <w:u w:val="single"/>
          <w:shd w:val="clear" w:color="auto" w:fill="FFFF99"/>
          <w:rtl/>
        </w:rPr>
        <w:t>יום ההעלאה) לפי שיעור עליית המדד החדש לעומת המדד היסודי.</w:t>
      </w:r>
    </w:p>
    <w:p w:rsidR="00451E4B" w:rsidRPr="001373AD" w:rsidRDefault="00451E4B">
      <w:pPr>
        <w:pStyle w:val="P33"/>
        <w:spacing w:before="0"/>
        <w:ind w:left="0" w:right="1134"/>
        <w:rPr>
          <w:rStyle w:val="default"/>
          <w:rFonts w:cs="FrankRuehl" w:hint="cs"/>
          <w:vanish/>
          <w:sz w:val="20"/>
          <w:szCs w:val="20"/>
          <w:shd w:val="clear" w:color="auto" w:fill="FFFF99"/>
          <w:rtl/>
        </w:rPr>
      </w:pPr>
    </w:p>
    <w:p w:rsidR="00451E4B" w:rsidRPr="001373AD" w:rsidRDefault="00451E4B">
      <w:pPr>
        <w:pStyle w:val="P33"/>
        <w:spacing w:before="0"/>
        <w:ind w:left="1021"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15.11.1990</w:t>
      </w:r>
    </w:p>
    <w:p w:rsidR="00451E4B" w:rsidRPr="001373AD" w:rsidRDefault="00451E4B">
      <w:pPr>
        <w:pStyle w:val="P33"/>
        <w:spacing w:before="0"/>
        <w:ind w:left="1021" w:right="1134"/>
        <w:rPr>
          <w:rStyle w:val="default"/>
          <w:rFonts w:cs="FrankRuehl" w:hint="cs"/>
          <w:b/>
          <w:bCs/>
          <w:vanish/>
          <w:sz w:val="20"/>
          <w:szCs w:val="20"/>
          <w:shd w:val="clear" w:color="auto" w:fill="FFFF99"/>
          <w:rtl/>
        </w:rPr>
      </w:pPr>
      <w:r w:rsidRPr="001373AD">
        <w:rPr>
          <w:rStyle w:val="default"/>
          <w:rFonts w:cs="FrankRuehl" w:hint="cs"/>
          <w:b/>
          <w:bCs/>
          <w:vanish/>
          <w:sz w:val="20"/>
          <w:szCs w:val="20"/>
          <w:shd w:val="clear" w:color="auto" w:fill="FFFF99"/>
          <w:rtl/>
        </w:rPr>
        <w:t>תק' תשנ"א-1990</w:t>
      </w:r>
    </w:p>
    <w:p w:rsidR="00451E4B" w:rsidRPr="001373AD" w:rsidRDefault="00451E4B">
      <w:pPr>
        <w:pStyle w:val="P33"/>
        <w:spacing w:before="0"/>
        <w:ind w:left="1021" w:right="1134"/>
        <w:rPr>
          <w:rStyle w:val="default"/>
          <w:rFonts w:cs="FrankRuehl" w:hint="cs"/>
          <w:vanish/>
          <w:sz w:val="20"/>
          <w:szCs w:val="20"/>
          <w:shd w:val="clear" w:color="auto" w:fill="FFFF99"/>
          <w:rtl/>
        </w:rPr>
      </w:pPr>
      <w:hyperlink r:id="rId8" w:history="1">
        <w:r w:rsidRPr="001373AD">
          <w:rPr>
            <w:rStyle w:val="Hyperlink"/>
            <w:rFonts w:cs="FrankRuehl" w:hint="cs"/>
            <w:vanish/>
            <w:szCs w:val="20"/>
            <w:shd w:val="clear" w:color="auto" w:fill="FFFF99"/>
            <w:rtl/>
          </w:rPr>
          <w:t>ק"ת תשנ"א מס' 5307</w:t>
        </w:r>
      </w:hyperlink>
      <w:r w:rsidRPr="001373AD">
        <w:rPr>
          <w:rStyle w:val="default"/>
          <w:rFonts w:cs="FrankRuehl" w:hint="cs"/>
          <w:vanish/>
          <w:sz w:val="20"/>
          <w:szCs w:val="20"/>
          <w:shd w:val="clear" w:color="auto" w:fill="FFFF99"/>
          <w:rtl/>
        </w:rPr>
        <w:t xml:space="preserve"> מיום 15.11.1990 עמ' 198</w:t>
      </w:r>
    </w:p>
    <w:p w:rsidR="00451E4B" w:rsidRPr="001373AD" w:rsidRDefault="00451E4B">
      <w:pPr>
        <w:pStyle w:val="P33"/>
        <w:spacing w:before="0"/>
        <w:ind w:left="1021" w:right="1134"/>
        <w:rPr>
          <w:rStyle w:val="default"/>
          <w:rFonts w:cs="FrankRuehl" w:hint="cs"/>
          <w:b/>
          <w:bCs/>
          <w:vanish/>
          <w:sz w:val="20"/>
          <w:szCs w:val="20"/>
          <w:shd w:val="clear" w:color="auto" w:fill="FFFF99"/>
          <w:rtl/>
        </w:rPr>
      </w:pPr>
      <w:r w:rsidRPr="001373AD">
        <w:rPr>
          <w:rStyle w:val="default"/>
          <w:rFonts w:cs="FrankRuehl" w:hint="cs"/>
          <w:b/>
          <w:bCs/>
          <w:vanish/>
          <w:sz w:val="20"/>
          <w:szCs w:val="20"/>
          <w:shd w:val="clear" w:color="auto" w:fill="FFFF99"/>
          <w:rtl/>
        </w:rPr>
        <w:t>הוספת פסקה 1(א)(5)</w:t>
      </w:r>
    </w:p>
    <w:p w:rsidR="00451E4B" w:rsidRPr="001373AD" w:rsidRDefault="00451E4B">
      <w:pPr>
        <w:pStyle w:val="P33"/>
        <w:spacing w:before="0"/>
        <w:ind w:left="0" w:right="1134"/>
        <w:rPr>
          <w:rStyle w:val="default"/>
          <w:rFonts w:cs="FrankRuehl" w:hint="cs"/>
          <w:vanish/>
          <w:color w:val="FF0000"/>
          <w:sz w:val="20"/>
          <w:szCs w:val="20"/>
          <w:shd w:val="clear" w:color="auto" w:fill="FFFF99"/>
          <w:rtl/>
        </w:rPr>
      </w:pPr>
    </w:p>
    <w:p w:rsidR="00451E4B" w:rsidRPr="001373AD" w:rsidRDefault="00451E4B">
      <w:pPr>
        <w:pStyle w:val="P33"/>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24.11.2005</w:t>
      </w:r>
    </w:p>
    <w:p w:rsidR="00451E4B" w:rsidRPr="001373AD" w:rsidRDefault="00451E4B">
      <w:pPr>
        <w:pStyle w:val="P33"/>
        <w:spacing w:before="0"/>
        <w:ind w:left="0" w:right="1134"/>
        <w:rPr>
          <w:rStyle w:val="default"/>
          <w:rFonts w:cs="FrankRuehl" w:hint="cs"/>
          <w:b/>
          <w:bCs/>
          <w:vanish/>
          <w:sz w:val="20"/>
          <w:szCs w:val="20"/>
          <w:shd w:val="clear" w:color="auto" w:fill="FFFF99"/>
          <w:rtl/>
        </w:rPr>
      </w:pPr>
      <w:r w:rsidRPr="001373AD">
        <w:rPr>
          <w:rStyle w:val="default"/>
          <w:rFonts w:cs="FrankRuehl" w:hint="cs"/>
          <w:b/>
          <w:bCs/>
          <w:vanish/>
          <w:sz w:val="20"/>
          <w:szCs w:val="20"/>
          <w:shd w:val="clear" w:color="auto" w:fill="FFFF99"/>
          <w:rtl/>
        </w:rPr>
        <w:t>תק' תשס"ו-2005</w:t>
      </w:r>
    </w:p>
    <w:p w:rsidR="00451E4B" w:rsidRPr="001373AD" w:rsidRDefault="00451E4B">
      <w:pPr>
        <w:pStyle w:val="P33"/>
        <w:spacing w:before="0"/>
        <w:ind w:left="0" w:right="1134"/>
        <w:rPr>
          <w:rStyle w:val="default"/>
          <w:rFonts w:cs="FrankRuehl" w:hint="cs"/>
          <w:vanish/>
          <w:sz w:val="20"/>
          <w:szCs w:val="20"/>
          <w:shd w:val="clear" w:color="auto" w:fill="FFFF99"/>
          <w:rtl/>
        </w:rPr>
      </w:pPr>
      <w:hyperlink r:id="rId9" w:history="1">
        <w:r w:rsidRPr="001373AD">
          <w:rPr>
            <w:rStyle w:val="Hyperlink"/>
            <w:rFonts w:cs="FrankRuehl" w:hint="cs"/>
            <w:vanish/>
            <w:szCs w:val="20"/>
            <w:shd w:val="clear" w:color="auto" w:fill="FFFF99"/>
            <w:rtl/>
          </w:rPr>
          <w:t>ק"ת תשס"ו מס' 6438</w:t>
        </w:r>
      </w:hyperlink>
      <w:r w:rsidRPr="001373AD">
        <w:rPr>
          <w:rStyle w:val="default"/>
          <w:rFonts w:cs="FrankRuehl" w:hint="cs"/>
          <w:vanish/>
          <w:sz w:val="20"/>
          <w:szCs w:val="20"/>
          <w:shd w:val="clear" w:color="auto" w:fill="FFFF99"/>
          <w:rtl/>
        </w:rPr>
        <w:t xml:space="preserve"> מיום 24.11.2005 עמ' 100</w:t>
      </w:r>
    </w:p>
    <w:p w:rsidR="00CF664B" w:rsidRPr="001373AD" w:rsidRDefault="00CF664B" w:rsidP="00CF664B">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CF664B" w:rsidRPr="001373AD" w:rsidRDefault="00CF664B" w:rsidP="00CF664B">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CF664B" w:rsidRPr="001373AD" w:rsidRDefault="00CF664B" w:rsidP="00CF664B">
      <w:pPr>
        <w:pStyle w:val="P33"/>
        <w:spacing w:before="0"/>
        <w:ind w:left="1474" w:right="1134"/>
        <w:rPr>
          <w:rStyle w:val="default"/>
          <w:rFonts w:cs="FrankRuehl" w:hint="cs"/>
          <w:strike/>
          <w:vanish/>
          <w:sz w:val="22"/>
          <w:szCs w:val="22"/>
          <w:shd w:val="clear" w:color="auto" w:fill="FFFF99"/>
          <w:rtl/>
        </w:rPr>
      </w:pPr>
      <w:r w:rsidRPr="001373AD">
        <w:rPr>
          <w:rStyle w:val="default"/>
          <w:rFonts w:cs="FrankRuehl"/>
          <w:strike/>
          <w:vanish/>
          <w:sz w:val="22"/>
          <w:szCs w:val="22"/>
          <w:shd w:val="clear" w:color="auto" w:fill="FFFF99"/>
          <w:rtl/>
        </w:rPr>
        <w:t>(א</w:t>
      </w:r>
      <w:r w:rsidRPr="001373AD">
        <w:rPr>
          <w:rStyle w:val="default"/>
          <w:rFonts w:cs="FrankRuehl" w:hint="cs"/>
          <w:strike/>
          <w:vanish/>
          <w:sz w:val="22"/>
          <w:szCs w:val="22"/>
          <w:shd w:val="clear" w:color="auto" w:fill="FFFF99"/>
          <w:rtl/>
        </w:rPr>
        <w:t>)</w:t>
      </w:r>
      <w:r w:rsidRPr="001373AD">
        <w:rPr>
          <w:rStyle w:val="default"/>
          <w:rFonts w:cs="FrankRuehl"/>
          <w:strike/>
          <w:vanish/>
          <w:sz w:val="22"/>
          <w:szCs w:val="22"/>
          <w:shd w:val="clear" w:color="auto" w:fill="FFFF99"/>
          <w:rtl/>
        </w:rPr>
        <w:tab/>
        <w:t>כ</w:t>
      </w:r>
      <w:r w:rsidRPr="001373AD">
        <w:rPr>
          <w:rStyle w:val="default"/>
          <w:rFonts w:cs="FrankRuehl" w:hint="cs"/>
          <w:strike/>
          <w:vanish/>
          <w:sz w:val="22"/>
          <w:szCs w:val="22"/>
          <w:shd w:val="clear" w:color="auto" w:fill="FFFF99"/>
          <w:rtl/>
        </w:rPr>
        <w:t xml:space="preserve">שנשוא הבקורת הוא דין וחשבון כספי </w:t>
      </w:r>
      <w:r w:rsidRPr="001373AD">
        <w:rPr>
          <w:rStyle w:val="default"/>
          <w:rFonts w:cs="FrankRuehl"/>
          <w:strike/>
          <w:vanish/>
          <w:sz w:val="22"/>
          <w:szCs w:val="22"/>
          <w:shd w:val="clear" w:color="auto" w:fill="FFFF99"/>
          <w:rtl/>
        </w:rPr>
        <w:t xml:space="preserve">– 1/2% </w:t>
      </w:r>
      <w:r w:rsidRPr="001373AD">
        <w:rPr>
          <w:rStyle w:val="default"/>
          <w:rFonts w:cs="FrankRuehl" w:hint="cs"/>
          <w:strike/>
          <w:vanish/>
          <w:sz w:val="22"/>
          <w:szCs w:val="22"/>
          <w:shd w:val="clear" w:color="auto" w:fill="FFFF99"/>
          <w:rtl/>
        </w:rPr>
        <w:t>מסכום התקבולים על פי הדין וחשבון, אך לא פ</w:t>
      </w:r>
      <w:r w:rsidRPr="001373AD">
        <w:rPr>
          <w:rStyle w:val="default"/>
          <w:rFonts w:cs="FrankRuehl"/>
          <w:strike/>
          <w:vanish/>
          <w:sz w:val="22"/>
          <w:szCs w:val="22"/>
          <w:shd w:val="clear" w:color="auto" w:fill="FFFF99"/>
          <w:rtl/>
        </w:rPr>
        <w:t>ח</w:t>
      </w:r>
      <w:r w:rsidRPr="001373AD">
        <w:rPr>
          <w:rStyle w:val="default"/>
          <w:rFonts w:cs="FrankRuehl" w:hint="cs"/>
          <w:strike/>
          <w:vanish/>
          <w:sz w:val="22"/>
          <w:szCs w:val="22"/>
          <w:shd w:val="clear" w:color="auto" w:fill="FFFF99"/>
          <w:rtl/>
        </w:rPr>
        <w:t>ות מ-150 שקלים חדשים;</w:t>
      </w:r>
    </w:p>
    <w:p w:rsidR="00CF664B" w:rsidRPr="001373AD" w:rsidRDefault="00CF664B" w:rsidP="00CF664B">
      <w:pPr>
        <w:pStyle w:val="P33"/>
        <w:spacing w:before="0"/>
        <w:ind w:left="1474" w:right="1134"/>
        <w:rPr>
          <w:rStyle w:val="default"/>
          <w:rFonts w:cs="FrankRuehl" w:hint="cs"/>
          <w:vanish/>
          <w:sz w:val="22"/>
          <w:szCs w:val="22"/>
          <w:u w:val="single"/>
          <w:shd w:val="clear" w:color="auto" w:fill="FFFF99"/>
          <w:rtl/>
        </w:rPr>
      </w:pPr>
      <w:r w:rsidRPr="001373AD">
        <w:rPr>
          <w:rStyle w:val="default"/>
          <w:rFonts w:cs="FrankRuehl"/>
          <w:vanish/>
          <w:sz w:val="22"/>
          <w:szCs w:val="22"/>
          <w:u w:val="single"/>
          <w:shd w:val="clear" w:color="auto" w:fill="FFFF99"/>
          <w:rtl/>
        </w:rPr>
        <w:t>(א</w:t>
      </w:r>
      <w:r w:rsidRPr="001373AD">
        <w:rPr>
          <w:rStyle w:val="default"/>
          <w:rFonts w:cs="FrankRuehl" w:hint="cs"/>
          <w:vanish/>
          <w:sz w:val="22"/>
          <w:szCs w:val="22"/>
          <w:u w:val="single"/>
          <w:shd w:val="clear" w:color="auto" w:fill="FFFF99"/>
          <w:rtl/>
        </w:rPr>
        <w:t>)</w:t>
      </w:r>
      <w:r w:rsidRPr="001373AD">
        <w:rPr>
          <w:rStyle w:val="default"/>
          <w:rFonts w:cs="FrankRuehl"/>
          <w:vanish/>
          <w:sz w:val="22"/>
          <w:szCs w:val="22"/>
          <w:u w:val="single"/>
          <w:shd w:val="clear" w:color="auto" w:fill="FFFF99"/>
          <w:rtl/>
        </w:rPr>
        <w:tab/>
        <w:t>כשנושא הביקורת הוא דין וחשבון כספי</w:t>
      </w:r>
      <w:r w:rsidRPr="001373AD">
        <w:rPr>
          <w:rStyle w:val="default"/>
          <w:rFonts w:cs="FrankRuehl" w:hint="cs"/>
          <w:vanish/>
          <w:sz w:val="22"/>
          <w:szCs w:val="22"/>
          <w:u w:val="single"/>
          <w:shd w:val="clear" w:color="auto" w:fill="FFFF99"/>
          <w:rtl/>
        </w:rPr>
        <w:t xml:space="preserve"> </w:t>
      </w:r>
      <w:r w:rsidRPr="001373AD">
        <w:rPr>
          <w:rStyle w:val="default"/>
          <w:rFonts w:cs="FrankRuehl"/>
          <w:vanish/>
          <w:sz w:val="22"/>
          <w:szCs w:val="22"/>
          <w:u w:val="single"/>
          <w:shd w:val="clear" w:color="auto" w:fill="FFFF99"/>
          <w:rtl/>
        </w:rPr>
        <w:t>– 534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u w:val="single"/>
          <w:shd w:val="clear" w:color="auto" w:fill="FFFF99"/>
          <w:rtl/>
        </w:rPr>
        <w:t xml:space="preserve"> </w:t>
      </w:r>
      <w:r w:rsidRPr="001373AD">
        <w:rPr>
          <w:rStyle w:val="default"/>
          <w:rFonts w:cs="FrankRuehl"/>
          <w:vanish/>
          <w:sz w:val="22"/>
          <w:szCs w:val="22"/>
          <w:u w:val="single"/>
          <w:shd w:val="clear" w:color="auto" w:fill="FFFF99"/>
          <w:rtl/>
        </w:rPr>
        <w:t>ובלבד שהסכום הכולל שישולם בעד בדיקת דין וחשבון כספי של אפוטרופוס לא יעלה 3,000 שקלים חדשים, ובעד בדיקת דין וחשבון כספי של מנהל עיזבון – לא יעלה 5,000 שקלים חדשים;</w:t>
      </w:r>
    </w:p>
    <w:p w:rsidR="00CF664B" w:rsidRPr="001373AD" w:rsidRDefault="00CF664B" w:rsidP="00CF664B">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strike/>
          <w:vanish/>
          <w:sz w:val="22"/>
          <w:szCs w:val="22"/>
          <w:shd w:val="clear" w:color="auto" w:fill="FFFF99"/>
          <w:rtl/>
        </w:rPr>
        <w:t>כ</w:t>
      </w:r>
      <w:r w:rsidRPr="001373AD">
        <w:rPr>
          <w:rStyle w:val="default"/>
          <w:rFonts w:cs="FrankRuehl" w:hint="cs"/>
          <w:strike/>
          <w:vanish/>
          <w:sz w:val="22"/>
          <w:szCs w:val="22"/>
          <w:shd w:val="clear" w:color="auto" w:fill="FFFF99"/>
          <w:rtl/>
        </w:rPr>
        <w:t>שנשוא</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כשנושא</w:t>
      </w:r>
      <w:r w:rsidRPr="001373AD">
        <w:rPr>
          <w:rStyle w:val="default"/>
          <w:rFonts w:cs="FrankRuehl" w:hint="cs"/>
          <w:vanish/>
          <w:sz w:val="22"/>
          <w:szCs w:val="22"/>
          <w:shd w:val="clear" w:color="auto" w:fill="FFFF99"/>
          <w:rtl/>
        </w:rPr>
        <w:t xml:space="preserve"> הבקורת הוא פרטה או מסמך אחר </w:t>
      </w:r>
      <w:r w:rsidRPr="001373AD">
        <w:rPr>
          <w:rStyle w:val="default"/>
          <w:rFonts w:cs="FrankRuehl"/>
          <w:vanish/>
          <w:sz w:val="22"/>
          <w:szCs w:val="22"/>
          <w:shd w:val="clear" w:color="auto" w:fill="FFFF99"/>
          <w:rtl/>
        </w:rPr>
        <w:t xml:space="preserve">– 75 </w:t>
      </w:r>
      <w:r w:rsidRPr="001373AD">
        <w:rPr>
          <w:rStyle w:val="default"/>
          <w:rFonts w:cs="FrankRuehl" w:hint="cs"/>
          <w:vanish/>
          <w:sz w:val="22"/>
          <w:szCs w:val="22"/>
          <w:shd w:val="clear" w:color="auto" w:fill="FFFF99"/>
          <w:rtl/>
        </w:rPr>
        <w:t>שקלים חדשים;</w:t>
      </w:r>
    </w:p>
    <w:p w:rsidR="00CF664B" w:rsidRPr="001373AD" w:rsidRDefault="00CF664B" w:rsidP="00CF664B">
      <w:pPr>
        <w:pStyle w:val="P33"/>
        <w:spacing w:before="0"/>
        <w:ind w:left="1474" w:right="1134"/>
        <w:rPr>
          <w:rStyle w:val="default"/>
          <w:rFonts w:cs="FrankRuehl" w:hint="cs"/>
          <w:strike/>
          <w:vanish/>
          <w:sz w:val="22"/>
          <w:szCs w:val="22"/>
          <w:shd w:val="clear" w:color="auto" w:fill="FFFF99"/>
          <w:rtl/>
        </w:rPr>
      </w:pPr>
      <w:r w:rsidRPr="001373AD">
        <w:rPr>
          <w:rStyle w:val="default"/>
          <w:rFonts w:cs="FrankRuehl" w:hint="cs"/>
          <w:strike/>
          <w:vanish/>
          <w:sz w:val="22"/>
          <w:szCs w:val="22"/>
          <w:shd w:val="clear" w:color="auto" w:fill="FFFF99"/>
          <w:rtl/>
        </w:rPr>
        <w:t>(</w:t>
      </w:r>
      <w:r w:rsidRPr="001373AD">
        <w:rPr>
          <w:rStyle w:val="default"/>
          <w:rFonts w:cs="FrankRuehl"/>
          <w:strike/>
          <w:vanish/>
          <w:sz w:val="22"/>
          <w:szCs w:val="22"/>
          <w:shd w:val="clear" w:color="auto" w:fill="FFFF99"/>
          <w:rtl/>
        </w:rPr>
        <w:t>ג</w:t>
      </w:r>
      <w:r w:rsidRPr="001373AD">
        <w:rPr>
          <w:rStyle w:val="default"/>
          <w:rFonts w:cs="FrankRuehl" w:hint="cs"/>
          <w:strike/>
          <w:vanish/>
          <w:sz w:val="22"/>
          <w:szCs w:val="22"/>
          <w:shd w:val="clear" w:color="auto" w:fill="FFFF99"/>
          <w:rtl/>
        </w:rPr>
        <w:t>)</w:t>
      </w:r>
      <w:r w:rsidRPr="001373AD">
        <w:rPr>
          <w:rStyle w:val="default"/>
          <w:rFonts w:cs="FrankRuehl"/>
          <w:strike/>
          <w:vanish/>
          <w:sz w:val="22"/>
          <w:szCs w:val="22"/>
          <w:shd w:val="clear" w:color="auto" w:fill="FFFF99"/>
          <w:rtl/>
        </w:rPr>
        <w:tab/>
        <w:t>ב</w:t>
      </w:r>
      <w:r w:rsidRPr="001373AD">
        <w:rPr>
          <w:rStyle w:val="default"/>
          <w:rFonts w:cs="FrankRuehl" w:hint="cs"/>
          <w:strike/>
          <w:vanish/>
          <w:sz w:val="22"/>
          <w:szCs w:val="22"/>
          <w:shd w:val="clear" w:color="auto" w:fill="FFFF99"/>
          <w:rtl/>
        </w:rPr>
        <w:t xml:space="preserve">בקורת שנעשתה באמצעות נציג </w:t>
      </w:r>
      <w:r w:rsidRPr="001373AD">
        <w:rPr>
          <w:rStyle w:val="default"/>
          <w:rFonts w:cs="FrankRuehl"/>
          <w:strike/>
          <w:vanish/>
          <w:sz w:val="22"/>
          <w:szCs w:val="22"/>
          <w:shd w:val="clear" w:color="auto" w:fill="FFFF99"/>
          <w:rtl/>
        </w:rPr>
        <w:t>– 20% מ</w:t>
      </w:r>
      <w:r w:rsidRPr="001373AD">
        <w:rPr>
          <w:rStyle w:val="default"/>
          <w:rFonts w:cs="FrankRuehl" w:hint="cs"/>
          <w:strike/>
          <w:vanish/>
          <w:sz w:val="22"/>
          <w:szCs w:val="22"/>
          <w:shd w:val="clear" w:color="auto" w:fill="FFFF99"/>
          <w:rtl/>
        </w:rPr>
        <w:t>הסכום ששולם לנציג;</w:t>
      </w:r>
    </w:p>
    <w:p w:rsidR="00CF664B" w:rsidRPr="001373AD" w:rsidRDefault="00CF664B" w:rsidP="00CF664B">
      <w:pPr>
        <w:pStyle w:val="P33"/>
        <w:spacing w:before="0"/>
        <w:ind w:left="1474" w:right="1134"/>
        <w:rPr>
          <w:rStyle w:val="default"/>
          <w:rFonts w:cs="FrankRuehl" w:hint="cs"/>
          <w:vanish/>
          <w:sz w:val="22"/>
          <w:szCs w:val="22"/>
          <w:u w:val="single"/>
          <w:shd w:val="clear" w:color="auto" w:fill="FFFF99"/>
          <w:rtl/>
        </w:rPr>
      </w:pPr>
      <w:r w:rsidRPr="001373AD">
        <w:rPr>
          <w:rStyle w:val="default"/>
          <w:rFonts w:cs="FrankRuehl" w:hint="cs"/>
          <w:vanish/>
          <w:sz w:val="22"/>
          <w:szCs w:val="22"/>
          <w:u w:val="single"/>
          <w:shd w:val="clear" w:color="auto" w:fill="FFFF99"/>
          <w:rtl/>
        </w:rPr>
        <w:t>(</w:t>
      </w:r>
      <w:r w:rsidRPr="001373AD">
        <w:rPr>
          <w:rStyle w:val="default"/>
          <w:rFonts w:cs="FrankRuehl"/>
          <w:vanish/>
          <w:sz w:val="22"/>
          <w:szCs w:val="22"/>
          <w:u w:val="single"/>
          <w:shd w:val="clear" w:color="auto" w:fill="FFFF99"/>
          <w:rtl/>
        </w:rPr>
        <w:t>ג</w:t>
      </w:r>
      <w:r w:rsidRPr="001373AD">
        <w:rPr>
          <w:rStyle w:val="default"/>
          <w:rFonts w:cs="FrankRuehl" w:hint="cs"/>
          <w:vanish/>
          <w:sz w:val="22"/>
          <w:szCs w:val="22"/>
          <w:u w:val="single"/>
          <w:shd w:val="clear" w:color="auto" w:fill="FFFF99"/>
          <w:rtl/>
        </w:rPr>
        <w:t>)</w:t>
      </w:r>
      <w:r w:rsidRPr="001373AD">
        <w:rPr>
          <w:rStyle w:val="default"/>
          <w:rFonts w:cs="FrankRuehl"/>
          <w:vanish/>
          <w:sz w:val="22"/>
          <w:szCs w:val="22"/>
          <w:u w:val="single"/>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u w:val="single"/>
          <w:shd w:val="clear" w:color="auto" w:fill="FFFF99"/>
          <w:rtl/>
        </w:rPr>
        <w:t xml:space="preserve"> </w:t>
      </w:r>
      <w:r w:rsidRPr="001373AD">
        <w:rPr>
          <w:rStyle w:val="default"/>
          <w:rFonts w:cs="FrankRuehl"/>
          <w:vanish/>
          <w:sz w:val="22"/>
          <w:szCs w:val="22"/>
          <w:u w:val="single"/>
          <w:shd w:val="clear" w:color="auto" w:fill="FFFF99"/>
          <w:rtl/>
        </w:rPr>
        <w:t>הכשרות המשפטית והאפוטרופסות (סדרי דין וביצוע), התש"ל</w:t>
      </w:r>
      <w:r w:rsidRPr="001373AD">
        <w:rPr>
          <w:rStyle w:val="default"/>
          <w:rFonts w:cs="FrankRuehl" w:hint="cs"/>
          <w:vanish/>
          <w:sz w:val="22"/>
          <w:szCs w:val="22"/>
          <w:u w:val="single"/>
          <w:shd w:val="clear" w:color="auto" w:fill="FFFF99"/>
          <w:rtl/>
        </w:rPr>
        <w:t>-1970</w:t>
      </w:r>
      <w:r w:rsidRPr="001373AD">
        <w:rPr>
          <w:rStyle w:val="default"/>
          <w:rFonts w:cs="FrankRuehl"/>
          <w:vanish/>
          <w:sz w:val="22"/>
          <w:szCs w:val="22"/>
          <w:u w:val="single"/>
          <w:shd w:val="clear" w:color="auto" w:fill="FFFF99"/>
          <w:rtl/>
        </w:rPr>
        <w:t>, או לפי תקנה</w:t>
      </w:r>
      <w:r w:rsidRPr="001373AD">
        <w:rPr>
          <w:rStyle w:val="default"/>
          <w:rFonts w:cs="FrankRuehl" w:hint="cs"/>
          <w:vanish/>
          <w:sz w:val="22"/>
          <w:szCs w:val="22"/>
          <w:u w:val="single"/>
          <w:shd w:val="clear" w:color="auto" w:fill="FFFF99"/>
          <w:rtl/>
        </w:rPr>
        <w:t xml:space="preserve"> </w:t>
      </w:r>
      <w:r w:rsidRPr="001373AD">
        <w:rPr>
          <w:rStyle w:val="default"/>
          <w:rFonts w:cs="FrankRuehl"/>
          <w:vanish/>
          <w:sz w:val="22"/>
          <w:szCs w:val="22"/>
          <w:u w:val="single"/>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u w:val="single"/>
          <w:shd w:val="clear" w:color="auto" w:fill="FFFF99"/>
          <w:rtl/>
        </w:rPr>
        <w:t xml:space="preserve">-1988 </w:t>
      </w:r>
      <w:r w:rsidRPr="001373AD">
        <w:rPr>
          <w:rStyle w:val="default"/>
          <w:rFonts w:cs="FrankRuehl"/>
          <w:vanish/>
          <w:sz w:val="22"/>
          <w:szCs w:val="22"/>
          <w:u w:val="single"/>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u w:val="single"/>
          <w:shd w:val="clear" w:color="auto" w:fill="FFFF99"/>
          <w:rtl/>
        </w:rPr>
        <w:t>;</w:t>
      </w:r>
    </w:p>
    <w:p w:rsidR="00CF664B" w:rsidRPr="001373AD" w:rsidRDefault="00CF664B" w:rsidP="00CF664B">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עד רישום בקשה למינוי מנהל עזבון או אפוטרופוס וסיווגה לצורך מעקב ופיקוח על פעולתו, ישולם לאפוטרופוס הכללי סכום חד-פעמי של 100 שקלים חדשים.</w:t>
      </w:r>
    </w:p>
    <w:p w:rsidR="00CF664B" w:rsidRPr="001373AD" w:rsidRDefault="00CF664B">
      <w:pPr>
        <w:pStyle w:val="P33"/>
        <w:spacing w:before="0"/>
        <w:ind w:left="0" w:right="1134"/>
        <w:rPr>
          <w:rStyle w:val="default"/>
          <w:rFonts w:cs="FrankRuehl" w:hint="cs"/>
          <w:vanish/>
          <w:sz w:val="20"/>
          <w:szCs w:val="20"/>
          <w:shd w:val="clear" w:color="auto" w:fill="FFFF99"/>
          <w:rtl/>
        </w:rPr>
      </w:pPr>
    </w:p>
    <w:p w:rsidR="00CF664B" w:rsidRPr="001373AD" w:rsidRDefault="00CF664B">
      <w:pPr>
        <w:pStyle w:val="P33"/>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1.1.2010</w:t>
      </w:r>
    </w:p>
    <w:p w:rsidR="00CF664B" w:rsidRPr="001373AD" w:rsidRDefault="00CF664B">
      <w:pPr>
        <w:pStyle w:val="P33"/>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תש"ע-2010</w:t>
      </w:r>
    </w:p>
    <w:p w:rsidR="00CF664B" w:rsidRPr="001373AD" w:rsidRDefault="00CF664B">
      <w:pPr>
        <w:pStyle w:val="P33"/>
        <w:spacing w:before="0"/>
        <w:ind w:left="0" w:right="1134"/>
        <w:rPr>
          <w:rStyle w:val="default"/>
          <w:rFonts w:cs="FrankRuehl" w:hint="cs"/>
          <w:vanish/>
          <w:sz w:val="20"/>
          <w:szCs w:val="20"/>
          <w:shd w:val="clear" w:color="auto" w:fill="FFFF99"/>
          <w:rtl/>
        </w:rPr>
      </w:pPr>
      <w:hyperlink r:id="rId10" w:history="1">
        <w:r w:rsidRPr="001373AD">
          <w:rPr>
            <w:rStyle w:val="Hyperlink"/>
            <w:rFonts w:cs="FrankRuehl" w:hint="cs"/>
            <w:vanish/>
            <w:szCs w:val="20"/>
            <w:shd w:val="clear" w:color="auto" w:fill="FFFF99"/>
            <w:rtl/>
          </w:rPr>
          <w:t>ק"ת תש"ע מס' 6855</w:t>
        </w:r>
      </w:hyperlink>
      <w:r w:rsidRPr="001373AD">
        <w:rPr>
          <w:rStyle w:val="default"/>
          <w:rFonts w:cs="FrankRuehl" w:hint="cs"/>
          <w:vanish/>
          <w:sz w:val="20"/>
          <w:szCs w:val="20"/>
          <w:shd w:val="clear" w:color="auto" w:fill="FFFF99"/>
          <w:rtl/>
        </w:rPr>
        <w:t xml:space="preserve"> מיום 11.1.2010 עמ' 621</w:t>
      </w:r>
    </w:p>
    <w:p w:rsidR="001B5EF9" w:rsidRPr="001373AD" w:rsidRDefault="001B5EF9" w:rsidP="001B5EF9">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1B5EF9" w:rsidRPr="001373AD" w:rsidRDefault="001B5EF9" w:rsidP="001B5EF9">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1B5EF9" w:rsidRPr="001373AD" w:rsidRDefault="001B5EF9" w:rsidP="001B5EF9">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 xml:space="preserve">– </w:t>
      </w:r>
      <w:r w:rsidRPr="001373AD">
        <w:rPr>
          <w:rStyle w:val="default"/>
          <w:rFonts w:cs="FrankRuehl"/>
          <w:strike/>
          <w:vanish/>
          <w:sz w:val="22"/>
          <w:szCs w:val="22"/>
          <w:shd w:val="clear" w:color="auto" w:fill="FFFF99"/>
          <w:rtl/>
        </w:rPr>
        <w:t>534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603</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strike/>
          <w:vanish/>
          <w:sz w:val="22"/>
          <w:szCs w:val="22"/>
          <w:shd w:val="clear" w:color="auto" w:fill="FFFF99"/>
          <w:rtl/>
        </w:rPr>
        <w:t>3,000</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3,389</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strike/>
          <w:vanish/>
          <w:sz w:val="22"/>
          <w:szCs w:val="22"/>
          <w:shd w:val="clear" w:color="auto" w:fill="FFFF99"/>
          <w:rtl/>
        </w:rPr>
        <w:t>5,000</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5,649</w:t>
      </w:r>
      <w:r w:rsidRPr="001373AD">
        <w:rPr>
          <w:rStyle w:val="default"/>
          <w:rFonts w:cs="FrankRuehl"/>
          <w:vanish/>
          <w:sz w:val="22"/>
          <w:szCs w:val="22"/>
          <w:shd w:val="clear" w:color="auto" w:fill="FFFF99"/>
          <w:rtl/>
        </w:rPr>
        <w:t xml:space="preserve"> שקלים חדשים;</w:t>
      </w:r>
    </w:p>
    <w:p w:rsidR="001B5EF9" w:rsidRPr="001373AD" w:rsidRDefault="001B5EF9" w:rsidP="001B5EF9">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 xml:space="preserve">– </w:t>
      </w:r>
      <w:r w:rsidRPr="001373AD">
        <w:rPr>
          <w:rStyle w:val="default"/>
          <w:rFonts w:cs="FrankRuehl"/>
          <w:strike/>
          <w:vanish/>
          <w:sz w:val="22"/>
          <w:szCs w:val="22"/>
          <w:shd w:val="clear" w:color="auto" w:fill="FFFF99"/>
          <w:rtl/>
        </w:rPr>
        <w:t>75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301</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w:t>
      </w:r>
    </w:p>
    <w:p w:rsidR="001B5EF9" w:rsidRPr="001373AD" w:rsidRDefault="001B5EF9" w:rsidP="001B5EF9">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1B5EF9" w:rsidRPr="001373AD" w:rsidRDefault="001B5EF9" w:rsidP="001B5EF9">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או אפוטרופוס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100</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403</w:t>
      </w:r>
      <w:r w:rsidRPr="001373AD">
        <w:rPr>
          <w:rStyle w:val="default"/>
          <w:rFonts w:cs="FrankRuehl" w:hint="cs"/>
          <w:vanish/>
          <w:sz w:val="22"/>
          <w:szCs w:val="22"/>
          <w:shd w:val="clear" w:color="auto" w:fill="FFFF99"/>
          <w:rtl/>
        </w:rPr>
        <w:t xml:space="preserve"> שקלים חדשים.</w:t>
      </w:r>
    </w:p>
    <w:p w:rsidR="001B5EF9" w:rsidRPr="001373AD" w:rsidRDefault="001B5EF9">
      <w:pPr>
        <w:pStyle w:val="P33"/>
        <w:spacing w:before="0"/>
        <w:ind w:left="0" w:right="1134"/>
        <w:rPr>
          <w:rStyle w:val="default"/>
          <w:rFonts w:cs="FrankRuehl" w:hint="cs"/>
          <w:vanish/>
          <w:sz w:val="20"/>
          <w:szCs w:val="20"/>
          <w:shd w:val="clear" w:color="auto" w:fill="FFFF99"/>
          <w:rtl/>
        </w:rPr>
      </w:pPr>
    </w:p>
    <w:p w:rsidR="001B5EF9" w:rsidRPr="001373AD" w:rsidRDefault="001B5EF9">
      <w:pPr>
        <w:pStyle w:val="P33"/>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1.7.2010</w:t>
      </w:r>
    </w:p>
    <w:p w:rsidR="001B5EF9" w:rsidRPr="001373AD" w:rsidRDefault="001B5EF9">
      <w:pPr>
        <w:pStyle w:val="P33"/>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(מס' 2) תש"ע-2010</w:t>
      </w:r>
    </w:p>
    <w:p w:rsidR="001B5EF9" w:rsidRPr="001373AD" w:rsidRDefault="001B5EF9">
      <w:pPr>
        <w:pStyle w:val="P33"/>
        <w:spacing w:before="0"/>
        <w:ind w:left="0" w:right="1134"/>
        <w:rPr>
          <w:rStyle w:val="default"/>
          <w:rFonts w:cs="FrankRuehl" w:hint="cs"/>
          <w:vanish/>
          <w:sz w:val="20"/>
          <w:szCs w:val="20"/>
          <w:shd w:val="clear" w:color="auto" w:fill="FFFF99"/>
          <w:rtl/>
        </w:rPr>
      </w:pPr>
      <w:hyperlink r:id="rId11" w:history="1">
        <w:r w:rsidRPr="001373AD">
          <w:rPr>
            <w:rStyle w:val="Hyperlink"/>
            <w:rFonts w:cs="FrankRuehl" w:hint="cs"/>
            <w:vanish/>
            <w:szCs w:val="20"/>
            <w:shd w:val="clear" w:color="auto" w:fill="FFFF99"/>
            <w:rtl/>
          </w:rPr>
          <w:t>ק"ת תש"ע מס' 6906</w:t>
        </w:r>
      </w:hyperlink>
      <w:r w:rsidRPr="001373AD">
        <w:rPr>
          <w:rStyle w:val="default"/>
          <w:rFonts w:cs="FrankRuehl" w:hint="cs"/>
          <w:vanish/>
          <w:sz w:val="20"/>
          <w:szCs w:val="20"/>
          <w:shd w:val="clear" w:color="auto" w:fill="FFFF99"/>
          <w:rtl/>
        </w:rPr>
        <w:t xml:space="preserve"> מיום 5.7.2010 עמ' 1358</w:t>
      </w:r>
    </w:p>
    <w:p w:rsidR="0030525E" w:rsidRPr="001373AD" w:rsidRDefault="0030525E" w:rsidP="0030525E">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30525E" w:rsidRPr="001373AD" w:rsidRDefault="0030525E" w:rsidP="0030525E">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30525E" w:rsidRPr="001373AD" w:rsidRDefault="0030525E" w:rsidP="0030525E">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603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605</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strike/>
          <w:vanish/>
          <w:sz w:val="22"/>
          <w:szCs w:val="22"/>
          <w:shd w:val="clear" w:color="auto" w:fill="FFFF99"/>
          <w:rtl/>
        </w:rPr>
        <w:t>3,</w:t>
      </w:r>
      <w:r w:rsidRPr="001373AD">
        <w:rPr>
          <w:rStyle w:val="default"/>
          <w:rFonts w:cs="FrankRuehl" w:hint="cs"/>
          <w:strike/>
          <w:vanish/>
          <w:sz w:val="22"/>
          <w:szCs w:val="22"/>
          <w:shd w:val="clear" w:color="auto" w:fill="FFFF99"/>
          <w:rtl/>
        </w:rPr>
        <w:t>389</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3,402</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strike/>
          <w:vanish/>
          <w:sz w:val="22"/>
          <w:szCs w:val="22"/>
          <w:shd w:val="clear" w:color="auto" w:fill="FFFF99"/>
          <w:rtl/>
        </w:rPr>
        <w:t>5,</w:t>
      </w:r>
      <w:r w:rsidRPr="001373AD">
        <w:rPr>
          <w:rStyle w:val="default"/>
          <w:rFonts w:cs="FrankRuehl" w:hint="cs"/>
          <w:strike/>
          <w:vanish/>
          <w:sz w:val="22"/>
          <w:szCs w:val="22"/>
          <w:shd w:val="clear" w:color="auto" w:fill="FFFF99"/>
          <w:rtl/>
        </w:rPr>
        <w:t>649</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5,670</w:t>
      </w:r>
      <w:r w:rsidRPr="001373AD">
        <w:rPr>
          <w:rStyle w:val="default"/>
          <w:rFonts w:cs="FrankRuehl"/>
          <w:vanish/>
          <w:sz w:val="22"/>
          <w:szCs w:val="22"/>
          <w:shd w:val="clear" w:color="auto" w:fill="FFFF99"/>
          <w:rtl/>
        </w:rPr>
        <w:t xml:space="preserve"> שקלים חדשים;</w:t>
      </w:r>
    </w:p>
    <w:p w:rsidR="0030525E" w:rsidRPr="001373AD" w:rsidRDefault="0030525E" w:rsidP="0030525E">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301</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302</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w:t>
      </w:r>
    </w:p>
    <w:p w:rsidR="0030525E" w:rsidRPr="001373AD" w:rsidRDefault="0030525E" w:rsidP="0030525E">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30525E" w:rsidRPr="001373AD" w:rsidRDefault="0030525E" w:rsidP="0030525E">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או אפוטרופוס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403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405</w:t>
      </w:r>
      <w:r w:rsidRPr="001373AD">
        <w:rPr>
          <w:rStyle w:val="default"/>
          <w:rFonts w:cs="FrankRuehl" w:hint="cs"/>
          <w:vanish/>
          <w:sz w:val="22"/>
          <w:szCs w:val="22"/>
          <w:shd w:val="clear" w:color="auto" w:fill="FFFF99"/>
          <w:rtl/>
        </w:rPr>
        <w:t xml:space="preserve"> שקלים חדשים.</w:t>
      </w:r>
    </w:p>
    <w:p w:rsidR="0030525E" w:rsidRPr="001373AD" w:rsidRDefault="0030525E">
      <w:pPr>
        <w:pStyle w:val="P33"/>
        <w:spacing w:before="0"/>
        <w:ind w:left="0" w:right="1134"/>
        <w:rPr>
          <w:rStyle w:val="default"/>
          <w:rFonts w:cs="FrankRuehl" w:hint="cs"/>
          <w:vanish/>
          <w:sz w:val="20"/>
          <w:szCs w:val="20"/>
          <w:shd w:val="clear" w:color="auto" w:fill="FFFF99"/>
          <w:rtl/>
        </w:rPr>
      </w:pPr>
    </w:p>
    <w:p w:rsidR="0030525E" w:rsidRPr="001373AD" w:rsidRDefault="0030525E">
      <w:pPr>
        <w:pStyle w:val="P33"/>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1.1.2011</w:t>
      </w:r>
    </w:p>
    <w:p w:rsidR="0030525E" w:rsidRPr="001373AD" w:rsidRDefault="0030525E">
      <w:pPr>
        <w:pStyle w:val="P33"/>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תשע"א-2011</w:t>
      </w:r>
    </w:p>
    <w:p w:rsidR="0030525E" w:rsidRPr="001373AD" w:rsidRDefault="0030525E">
      <w:pPr>
        <w:pStyle w:val="P33"/>
        <w:spacing w:before="0"/>
        <w:ind w:left="0" w:right="1134"/>
        <w:rPr>
          <w:rStyle w:val="default"/>
          <w:rFonts w:cs="FrankRuehl" w:hint="cs"/>
          <w:vanish/>
          <w:sz w:val="20"/>
          <w:szCs w:val="20"/>
          <w:shd w:val="clear" w:color="auto" w:fill="FFFF99"/>
          <w:rtl/>
        </w:rPr>
      </w:pPr>
      <w:hyperlink r:id="rId12" w:history="1">
        <w:r w:rsidRPr="001373AD">
          <w:rPr>
            <w:rStyle w:val="Hyperlink"/>
            <w:rFonts w:cs="FrankRuehl" w:hint="cs"/>
            <w:vanish/>
            <w:szCs w:val="20"/>
            <w:shd w:val="clear" w:color="auto" w:fill="FFFF99"/>
            <w:rtl/>
          </w:rPr>
          <w:t>ק"ת תשע"א מס' 6963</w:t>
        </w:r>
      </w:hyperlink>
      <w:r w:rsidRPr="001373AD">
        <w:rPr>
          <w:rStyle w:val="default"/>
          <w:rFonts w:cs="FrankRuehl" w:hint="cs"/>
          <w:vanish/>
          <w:sz w:val="20"/>
          <w:szCs w:val="20"/>
          <w:shd w:val="clear" w:color="auto" w:fill="FFFF99"/>
          <w:rtl/>
        </w:rPr>
        <w:t xml:space="preserve"> מיום 9.1.2011 עמ' 486</w:t>
      </w:r>
    </w:p>
    <w:p w:rsidR="00451E4B" w:rsidRPr="001373AD" w:rsidRDefault="00451E4B">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451E4B" w:rsidRPr="001373AD" w:rsidRDefault="00451E4B">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451E4B" w:rsidRPr="001373AD" w:rsidRDefault="00451E4B" w:rsidP="0030525E">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 xml:space="preserve">– </w:t>
      </w:r>
      <w:r w:rsidR="001B5EF9" w:rsidRPr="001373AD">
        <w:rPr>
          <w:rStyle w:val="default"/>
          <w:rFonts w:cs="FrankRuehl" w:hint="cs"/>
          <w:strike/>
          <w:vanish/>
          <w:sz w:val="22"/>
          <w:szCs w:val="22"/>
          <w:shd w:val="clear" w:color="auto" w:fill="FFFF99"/>
          <w:rtl/>
        </w:rPr>
        <w:t>60</w:t>
      </w:r>
      <w:r w:rsidR="0030525E" w:rsidRPr="001373AD">
        <w:rPr>
          <w:rStyle w:val="default"/>
          <w:rFonts w:cs="FrankRuehl" w:hint="cs"/>
          <w:strike/>
          <w:vanish/>
          <w:sz w:val="22"/>
          <w:szCs w:val="22"/>
          <w:shd w:val="clear" w:color="auto" w:fill="FFFF99"/>
          <w:rtl/>
        </w:rPr>
        <w:t>5</w:t>
      </w:r>
      <w:r w:rsidR="00CF664B" w:rsidRPr="001373AD">
        <w:rPr>
          <w:rStyle w:val="default"/>
          <w:rFonts w:cs="FrankRuehl" w:hint="cs"/>
          <w:vanish/>
          <w:sz w:val="22"/>
          <w:szCs w:val="22"/>
          <w:shd w:val="clear" w:color="auto" w:fill="FFFF99"/>
          <w:rtl/>
        </w:rPr>
        <w:t xml:space="preserve"> </w:t>
      </w:r>
      <w:r w:rsidR="0030525E" w:rsidRPr="001373AD">
        <w:rPr>
          <w:rStyle w:val="default"/>
          <w:rFonts w:cs="FrankRuehl" w:hint="cs"/>
          <w:vanish/>
          <w:sz w:val="22"/>
          <w:szCs w:val="22"/>
          <w:u w:val="single"/>
          <w:shd w:val="clear" w:color="auto" w:fill="FFFF99"/>
          <w:rtl/>
        </w:rPr>
        <w:t>616</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00CF664B"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strike/>
          <w:vanish/>
          <w:sz w:val="22"/>
          <w:szCs w:val="22"/>
          <w:shd w:val="clear" w:color="auto" w:fill="FFFF99"/>
          <w:rtl/>
        </w:rPr>
        <w:t>3,</w:t>
      </w:r>
      <w:r w:rsidR="0030525E" w:rsidRPr="001373AD">
        <w:rPr>
          <w:rStyle w:val="default"/>
          <w:rFonts w:cs="FrankRuehl" w:hint="cs"/>
          <w:strike/>
          <w:vanish/>
          <w:sz w:val="22"/>
          <w:szCs w:val="22"/>
          <w:shd w:val="clear" w:color="auto" w:fill="FFFF99"/>
          <w:rtl/>
        </w:rPr>
        <w:t>402</w:t>
      </w:r>
      <w:r w:rsidR="00CF664B" w:rsidRPr="001373AD">
        <w:rPr>
          <w:rStyle w:val="default"/>
          <w:rFonts w:cs="FrankRuehl" w:hint="cs"/>
          <w:vanish/>
          <w:sz w:val="22"/>
          <w:szCs w:val="22"/>
          <w:shd w:val="clear" w:color="auto" w:fill="FFFF99"/>
          <w:rtl/>
        </w:rPr>
        <w:t xml:space="preserve"> </w:t>
      </w:r>
      <w:r w:rsidR="00CF664B" w:rsidRPr="001373AD">
        <w:rPr>
          <w:rStyle w:val="default"/>
          <w:rFonts w:cs="FrankRuehl" w:hint="cs"/>
          <w:vanish/>
          <w:sz w:val="22"/>
          <w:szCs w:val="22"/>
          <w:u w:val="single"/>
          <w:shd w:val="clear" w:color="auto" w:fill="FFFF99"/>
          <w:rtl/>
        </w:rPr>
        <w:t>3,</w:t>
      </w:r>
      <w:r w:rsidR="0030525E" w:rsidRPr="001373AD">
        <w:rPr>
          <w:rStyle w:val="default"/>
          <w:rFonts w:cs="FrankRuehl" w:hint="cs"/>
          <w:vanish/>
          <w:sz w:val="22"/>
          <w:szCs w:val="22"/>
          <w:u w:val="single"/>
          <w:shd w:val="clear" w:color="auto" w:fill="FFFF99"/>
          <w:rtl/>
        </w:rPr>
        <w:t>466</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00CF664B"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strike/>
          <w:vanish/>
          <w:sz w:val="22"/>
          <w:szCs w:val="22"/>
          <w:shd w:val="clear" w:color="auto" w:fill="FFFF99"/>
          <w:rtl/>
        </w:rPr>
        <w:t>5,</w:t>
      </w:r>
      <w:r w:rsidR="0030525E" w:rsidRPr="001373AD">
        <w:rPr>
          <w:rStyle w:val="default"/>
          <w:rFonts w:cs="FrankRuehl" w:hint="cs"/>
          <w:strike/>
          <w:vanish/>
          <w:sz w:val="22"/>
          <w:szCs w:val="22"/>
          <w:shd w:val="clear" w:color="auto" w:fill="FFFF99"/>
          <w:rtl/>
        </w:rPr>
        <w:t>670</w:t>
      </w:r>
      <w:r w:rsidR="00CF664B" w:rsidRPr="001373AD">
        <w:rPr>
          <w:rStyle w:val="default"/>
          <w:rFonts w:cs="FrankRuehl" w:hint="cs"/>
          <w:vanish/>
          <w:sz w:val="22"/>
          <w:szCs w:val="22"/>
          <w:shd w:val="clear" w:color="auto" w:fill="FFFF99"/>
          <w:rtl/>
        </w:rPr>
        <w:t xml:space="preserve"> </w:t>
      </w:r>
      <w:r w:rsidR="00CF664B" w:rsidRPr="001373AD">
        <w:rPr>
          <w:rStyle w:val="default"/>
          <w:rFonts w:cs="FrankRuehl" w:hint="cs"/>
          <w:vanish/>
          <w:sz w:val="22"/>
          <w:szCs w:val="22"/>
          <w:u w:val="single"/>
          <w:shd w:val="clear" w:color="auto" w:fill="FFFF99"/>
          <w:rtl/>
        </w:rPr>
        <w:t>5,</w:t>
      </w:r>
      <w:r w:rsidR="0030525E" w:rsidRPr="001373AD">
        <w:rPr>
          <w:rStyle w:val="default"/>
          <w:rFonts w:cs="FrankRuehl" w:hint="cs"/>
          <w:vanish/>
          <w:sz w:val="22"/>
          <w:szCs w:val="22"/>
          <w:u w:val="single"/>
          <w:shd w:val="clear" w:color="auto" w:fill="FFFF99"/>
          <w:rtl/>
        </w:rPr>
        <w:t>777</w:t>
      </w:r>
      <w:r w:rsidRPr="001373AD">
        <w:rPr>
          <w:rStyle w:val="default"/>
          <w:rFonts w:cs="FrankRuehl"/>
          <w:vanish/>
          <w:sz w:val="22"/>
          <w:szCs w:val="22"/>
          <w:shd w:val="clear" w:color="auto" w:fill="FFFF99"/>
          <w:rtl/>
        </w:rPr>
        <w:t xml:space="preserve"> שקלים חדשים;</w:t>
      </w:r>
    </w:p>
    <w:p w:rsidR="00451E4B" w:rsidRPr="001373AD" w:rsidRDefault="00451E4B" w:rsidP="0030525E">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 xml:space="preserve">– </w:t>
      </w:r>
      <w:r w:rsidR="001B5EF9" w:rsidRPr="001373AD">
        <w:rPr>
          <w:rStyle w:val="default"/>
          <w:rFonts w:cs="FrankRuehl" w:hint="cs"/>
          <w:strike/>
          <w:vanish/>
          <w:sz w:val="22"/>
          <w:szCs w:val="22"/>
          <w:shd w:val="clear" w:color="auto" w:fill="FFFF99"/>
          <w:rtl/>
        </w:rPr>
        <w:t>30</w:t>
      </w:r>
      <w:r w:rsidR="0030525E" w:rsidRPr="001373AD">
        <w:rPr>
          <w:rStyle w:val="default"/>
          <w:rFonts w:cs="FrankRuehl" w:hint="cs"/>
          <w:strike/>
          <w:vanish/>
          <w:sz w:val="22"/>
          <w:szCs w:val="22"/>
          <w:shd w:val="clear" w:color="auto" w:fill="FFFF99"/>
          <w:rtl/>
        </w:rPr>
        <w:t>2</w:t>
      </w:r>
      <w:r w:rsidR="00CF664B" w:rsidRPr="001373AD">
        <w:rPr>
          <w:rStyle w:val="default"/>
          <w:rFonts w:cs="FrankRuehl" w:hint="cs"/>
          <w:vanish/>
          <w:sz w:val="22"/>
          <w:szCs w:val="22"/>
          <w:shd w:val="clear" w:color="auto" w:fill="FFFF99"/>
          <w:rtl/>
        </w:rPr>
        <w:t xml:space="preserve"> </w:t>
      </w:r>
      <w:r w:rsidR="00CF664B" w:rsidRPr="001373AD">
        <w:rPr>
          <w:rStyle w:val="default"/>
          <w:rFonts w:cs="FrankRuehl" w:hint="cs"/>
          <w:vanish/>
          <w:sz w:val="22"/>
          <w:szCs w:val="22"/>
          <w:u w:val="single"/>
          <w:shd w:val="clear" w:color="auto" w:fill="FFFF99"/>
          <w:rtl/>
        </w:rPr>
        <w:t>30</w:t>
      </w:r>
      <w:r w:rsidR="0030525E" w:rsidRPr="001373AD">
        <w:rPr>
          <w:rStyle w:val="default"/>
          <w:rFonts w:cs="FrankRuehl" w:hint="cs"/>
          <w:vanish/>
          <w:sz w:val="22"/>
          <w:szCs w:val="22"/>
          <w:u w:val="single"/>
          <w:shd w:val="clear" w:color="auto" w:fill="FFFF99"/>
          <w:rtl/>
        </w:rPr>
        <w:t>8</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w:t>
      </w:r>
    </w:p>
    <w:p w:rsidR="00451E4B" w:rsidRPr="001373AD" w:rsidRDefault="00451E4B">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451E4B" w:rsidRPr="001373AD" w:rsidRDefault="00451E4B" w:rsidP="0030525E">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או אפוטרופוס וסיווגה לצורך מעקב ופיקוח על פעולתו, ישולם לאפוטרופוס הכללי סכום חד-פעמי של </w:t>
      </w:r>
      <w:r w:rsidR="001B5EF9" w:rsidRPr="001373AD">
        <w:rPr>
          <w:rStyle w:val="default"/>
          <w:rFonts w:cs="FrankRuehl" w:hint="cs"/>
          <w:strike/>
          <w:vanish/>
          <w:sz w:val="22"/>
          <w:szCs w:val="22"/>
          <w:shd w:val="clear" w:color="auto" w:fill="FFFF99"/>
          <w:rtl/>
        </w:rPr>
        <w:t>40</w:t>
      </w:r>
      <w:r w:rsidR="0030525E" w:rsidRPr="001373AD">
        <w:rPr>
          <w:rStyle w:val="default"/>
          <w:rFonts w:cs="FrankRuehl" w:hint="cs"/>
          <w:strike/>
          <w:vanish/>
          <w:sz w:val="22"/>
          <w:szCs w:val="22"/>
          <w:shd w:val="clear" w:color="auto" w:fill="FFFF99"/>
          <w:rtl/>
        </w:rPr>
        <w:t>5</w:t>
      </w:r>
      <w:r w:rsidR="00CF664B" w:rsidRPr="001373AD">
        <w:rPr>
          <w:rStyle w:val="default"/>
          <w:rFonts w:cs="FrankRuehl" w:hint="cs"/>
          <w:vanish/>
          <w:sz w:val="22"/>
          <w:szCs w:val="22"/>
          <w:shd w:val="clear" w:color="auto" w:fill="FFFF99"/>
          <w:rtl/>
        </w:rPr>
        <w:t xml:space="preserve"> </w:t>
      </w:r>
      <w:r w:rsidR="0030525E" w:rsidRPr="001373AD">
        <w:rPr>
          <w:rStyle w:val="default"/>
          <w:rFonts w:cs="FrankRuehl" w:hint="cs"/>
          <w:vanish/>
          <w:sz w:val="22"/>
          <w:szCs w:val="22"/>
          <w:u w:val="single"/>
          <w:shd w:val="clear" w:color="auto" w:fill="FFFF99"/>
          <w:rtl/>
        </w:rPr>
        <w:t>413</w:t>
      </w:r>
      <w:r w:rsidRPr="001373AD">
        <w:rPr>
          <w:rStyle w:val="default"/>
          <w:rFonts w:cs="FrankRuehl" w:hint="cs"/>
          <w:vanish/>
          <w:sz w:val="22"/>
          <w:szCs w:val="22"/>
          <w:shd w:val="clear" w:color="auto" w:fill="FFFF99"/>
          <w:rtl/>
        </w:rPr>
        <w:t xml:space="preserve"> שקלים חדשים.</w:t>
      </w:r>
    </w:p>
    <w:p w:rsidR="007E5C0A" w:rsidRPr="001373AD" w:rsidRDefault="007E5C0A" w:rsidP="007E5C0A">
      <w:pPr>
        <w:pStyle w:val="P33"/>
        <w:spacing w:before="0"/>
        <w:ind w:left="0" w:right="1134"/>
        <w:rPr>
          <w:rStyle w:val="default"/>
          <w:rFonts w:cs="FrankRuehl" w:hint="cs"/>
          <w:vanish/>
          <w:sz w:val="20"/>
          <w:szCs w:val="20"/>
          <w:shd w:val="clear" w:color="auto" w:fill="FFFF99"/>
          <w:rtl/>
        </w:rPr>
      </w:pPr>
    </w:p>
    <w:p w:rsidR="007E5C0A" w:rsidRPr="001373AD" w:rsidRDefault="007E5C0A" w:rsidP="007E5C0A">
      <w:pPr>
        <w:pStyle w:val="P33"/>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16.6.2011</w:t>
      </w:r>
    </w:p>
    <w:p w:rsidR="007E5C0A" w:rsidRPr="001373AD" w:rsidRDefault="007E5C0A" w:rsidP="007E5C0A">
      <w:pPr>
        <w:pStyle w:val="P33"/>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תק' תשע"א-2011</w:t>
      </w:r>
    </w:p>
    <w:p w:rsidR="007E5C0A" w:rsidRPr="001373AD" w:rsidRDefault="007E5C0A" w:rsidP="007E5C0A">
      <w:pPr>
        <w:pStyle w:val="P33"/>
        <w:spacing w:before="0"/>
        <w:ind w:left="0" w:right="1134"/>
        <w:rPr>
          <w:rStyle w:val="default"/>
          <w:rFonts w:cs="FrankRuehl" w:hint="cs"/>
          <w:vanish/>
          <w:sz w:val="20"/>
          <w:szCs w:val="20"/>
          <w:shd w:val="clear" w:color="auto" w:fill="FFFF99"/>
          <w:rtl/>
        </w:rPr>
      </w:pPr>
      <w:hyperlink r:id="rId13" w:history="1">
        <w:r w:rsidRPr="001373AD">
          <w:rPr>
            <w:rStyle w:val="Hyperlink"/>
            <w:rFonts w:cs="FrankRuehl" w:hint="cs"/>
            <w:vanish/>
            <w:szCs w:val="20"/>
            <w:shd w:val="clear" w:color="auto" w:fill="FFFF99"/>
            <w:rtl/>
          </w:rPr>
          <w:t>ק"ת תשע"א מס' 7005</w:t>
        </w:r>
      </w:hyperlink>
      <w:r w:rsidRPr="001373AD">
        <w:rPr>
          <w:rStyle w:val="default"/>
          <w:rFonts w:cs="FrankRuehl" w:hint="cs"/>
          <w:vanish/>
          <w:sz w:val="20"/>
          <w:szCs w:val="20"/>
          <w:shd w:val="clear" w:color="auto" w:fill="FFFF99"/>
          <w:rtl/>
        </w:rPr>
        <w:t xml:space="preserve"> מיום 16.6.2011 עמ' 1042</w:t>
      </w:r>
    </w:p>
    <w:p w:rsidR="007E5C0A" w:rsidRPr="001373AD" w:rsidRDefault="007E5C0A" w:rsidP="007E5C0A">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7E5C0A" w:rsidRPr="001373AD" w:rsidRDefault="007E5C0A" w:rsidP="007E5C0A">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7E5C0A" w:rsidRPr="001373AD" w:rsidRDefault="007E5C0A" w:rsidP="007E5C0A">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616</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3,466</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5,777</w:t>
      </w:r>
      <w:r w:rsidRPr="001373AD">
        <w:rPr>
          <w:rStyle w:val="default"/>
          <w:rFonts w:cs="FrankRuehl"/>
          <w:vanish/>
          <w:sz w:val="22"/>
          <w:szCs w:val="22"/>
          <w:shd w:val="clear" w:color="auto" w:fill="FFFF99"/>
          <w:rtl/>
        </w:rPr>
        <w:t xml:space="preserve"> שקלים חדשים;</w:t>
      </w:r>
    </w:p>
    <w:p w:rsidR="007E5C0A" w:rsidRPr="001373AD" w:rsidRDefault="007E5C0A" w:rsidP="007E5C0A">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308</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w:t>
      </w:r>
    </w:p>
    <w:p w:rsidR="007E5C0A" w:rsidRPr="001373AD" w:rsidRDefault="007E5C0A" w:rsidP="007E5C0A">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7E5C0A" w:rsidRPr="001373AD" w:rsidRDefault="007E5C0A" w:rsidP="007E5C0A">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עד רישום בקשה למינוי מנהל עזבון או אפוטרופוס וסיווגה לצורך מעקב ופיקוח על פעולתו, ישולם לאפוטרופוס הכללי סכום חד-פעמי של 413 שקלים חדשים.</w:t>
      </w:r>
    </w:p>
    <w:p w:rsidR="007E5C0A" w:rsidRPr="001373AD" w:rsidRDefault="007E5C0A" w:rsidP="007E5C0A">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vanish/>
          <w:sz w:val="22"/>
          <w:szCs w:val="22"/>
          <w:shd w:val="clear" w:color="auto" w:fill="FFFF99"/>
          <w:rtl/>
        </w:rPr>
        <w:tab/>
        <w:t>ה</w:t>
      </w:r>
      <w:r w:rsidRPr="001373AD">
        <w:rPr>
          <w:rStyle w:val="default"/>
          <w:rFonts w:cs="FrankRuehl" w:hint="cs"/>
          <w:vanish/>
          <w:sz w:val="22"/>
          <w:szCs w:val="22"/>
          <w:shd w:val="clear" w:color="auto" w:fill="FFFF99"/>
          <w:rtl/>
        </w:rPr>
        <w:t xml:space="preserve">סכומים הנקובים בפסקאות משנה 1(א), (ב) ו-(ד) </w:t>
      </w:r>
      <w:r w:rsidRPr="001373AD">
        <w:rPr>
          <w:rStyle w:val="default"/>
          <w:rFonts w:cs="FrankRuehl" w:hint="cs"/>
          <w:strike/>
          <w:vanish/>
          <w:sz w:val="22"/>
          <w:szCs w:val="22"/>
          <w:shd w:val="clear" w:color="auto" w:fill="FFFF99"/>
          <w:rtl/>
        </w:rPr>
        <w:t>יועלו ב-1 בינואר וב-1 ביולי</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ישתנו ב-1 בינואר</w:t>
      </w:r>
      <w:r w:rsidRPr="001373AD">
        <w:rPr>
          <w:rStyle w:val="default"/>
          <w:rFonts w:cs="FrankRuehl" w:hint="cs"/>
          <w:vanish/>
          <w:sz w:val="22"/>
          <w:szCs w:val="22"/>
          <w:shd w:val="clear" w:color="auto" w:fill="FFFF99"/>
          <w:rtl/>
        </w:rPr>
        <w:t xml:space="preserve"> של כל שנה (לה</w:t>
      </w:r>
      <w:r w:rsidRPr="001373AD">
        <w:rPr>
          <w:rStyle w:val="default"/>
          <w:rFonts w:cs="FrankRuehl"/>
          <w:vanish/>
          <w:sz w:val="22"/>
          <w:szCs w:val="22"/>
          <w:shd w:val="clear" w:color="auto" w:fill="FFFF99"/>
          <w:rtl/>
        </w:rPr>
        <w:t>לן</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יום ההעלאה</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יום השינוי</w:t>
      </w:r>
      <w:r w:rsidRPr="001373AD">
        <w:rPr>
          <w:rStyle w:val="default"/>
          <w:rFonts w:cs="FrankRuehl" w:hint="cs"/>
          <w:vanish/>
          <w:sz w:val="22"/>
          <w:szCs w:val="22"/>
          <w:shd w:val="clear" w:color="auto" w:fill="FFFF99"/>
          <w:rtl/>
        </w:rPr>
        <w:t xml:space="preserve">) לפי שיעור </w:t>
      </w:r>
      <w:r w:rsidRPr="001373AD">
        <w:rPr>
          <w:rStyle w:val="default"/>
          <w:rFonts w:cs="FrankRuehl" w:hint="cs"/>
          <w:strike/>
          <w:vanish/>
          <w:sz w:val="22"/>
          <w:szCs w:val="22"/>
          <w:shd w:val="clear" w:color="auto" w:fill="FFFF99"/>
          <w:rtl/>
        </w:rPr>
        <w:t>עליית</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שינוי</w:t>
      </w:r>
      <w:r w:rsidRPr="001373AD">
        <w:rPr>
          <w:rStyle w:val="default"/>
          <w:rFonts w:cs="FrankRuehl" w:hint="cs"/>
          <w:vanish/>
          <w:sz w:val="22"/>
          <w:szCs w:val="22"/>
          <w:shd w:val="clear" w:color="auto" w:fill="FFFF99"/>
          <w:rtl/>
        </w:rPr>
        <w:t xml:space="preserve"> המדד החדש לעומת המדד היסודי.</w:t>
      </w:r>
    </w:p>
    <w:p w:rsidR="007E5C0A" w:rsidRPr="001373AD" w:rsidRDefault="007E5C0A" w:rsidP="007E5C0A">
      <w:pPr>
        <w:pStyle w:val="P33"/>
        <w:tabs>
          <w:tab w:val="left" w:pos="624"/>
          <w:tab w:val="left" w:pos="1021"/>
          <w:tab w:val="left" w:pos="1474"/>
        </w:tabs>
        <w:spacing w:before="0"/>
        <w:ind w:left="0"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ab/>
      </w:r>
      <w:r w:rsidRPr="001373AD">
        <w:rPr>
          <w:rStyle w:val="default"/>
          <w:rFonts w:cs="FrankRuehl" w:hint="cs"/>
          <w:vanish/>
          <w:sz w:val="22"/>
          <w:szCs w:val="22"/>
          <w:u w:val="single"/>
          <w:shd w:val="clear" w:color="auto" w:fill="FFFF99"/>
          <w:rtl/>
        </w:rPr>
        <w:t>(ב1)</w:t>
      </w:r>
      <w:r w:rsidRPr="001373AD">
        <w:rPr>
          <w:rStyle w:val="default"/>
          <w:rFonts w:cs="FrankRuehl" w:hint="cs"/>
          <w:vanish/>
          <w:sz w:val="22"/>
          <w:szCs w:val="22"/>
          <w:u w:val="single"/>
          <w:shd w:val="clear" w:color="auto" w:fill="FFFF99"/>
          <w:rtl/>
        </w:rPr>
        <w:tab/>
        <w:t>שינוי הסכומים כאמור בתקנת משנה (ב)(2) ייעשה על בסיס הסכומים שנקבעו ליום השינוי הקודם לפני שעוגלו לפי תקנת משנה (ב2).</w:t>
      </w:r>
    </w:p>
    <w:p w:rsidR="007E5C0A" w:rsidRPr="001373AD" w:rsidRDefault="007E5C0A" w:rsidP="007E5C0A">
      <w:pPr>
        <w:pStyle w:val="P33"/>
        <w:tabs>
          <w:tab w:val="left" w:pos="624"/>
          <w:tab w:val="left" w:pos="1021"/>
          <w:tab w:val="left" w:pos="1474"/>
        </w:tabs>
        <w:spacing w:before="0"/>
        <w:ind w:left="0"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ab/>
      </w:r>
      <w:r w:rsidRPr="001373AD">
        <w:rPr>
          <w:rStyle w:val="default"/>
          <w:rFonts w:cs="FrankRuehl" w:hint="cs"/>
          <w:vanish/>
          <w:sz w:val="22"/>
          <w:szCs w:val="22"/>
          <w:u w:val="single"/>
          <w:shd w:val="clear" w:color="auto" w:fill="FFFF99"/>
          <w:rtl/>
        </w:rPr>
        <w:t>(ב2)</w:t>
      </w:r>
      <w:r w:rsidRPr="001373AD">
        <w:rPr>
          <w:rStyle w:val="default"/>
          <w:rFonts w:cs="FrankRuehl" w:hint="cs"/>
          <w:vanish/>
          <w:sz w:val="22"/>
          <w:szCs w:val="22"/>
          <w:u w:val="single"/>
          <w:shd w:val="clear" w:color="auto" w:fill="FFFF99"/>
          <w:rtl/>
        </w:rPr>
        <w:tab/>
        <w:t>סכום שהשתנה כאמור, יעוגל לשקל החדש השלם הקרוב וסכום של מחצית השקל החדש יעוגל כלפי מעלה.</w:t>
      </w:r>
    </w:p>
    <w:p w:rsidR="007E5C0A" w:rsidRPr="001373AD" w:rsidRDefault="007E5C0A" w:rsidP="007E5C0A">
      <w:pPr>
        <w:pStyle w:val="P33"/>
        <w:tabs>
          <w:tab w:val="left" w:pos="624"/>
          <w:tab w:val="left" w:pos="1021"/>
          <w:tab w:val="left" w:pos="1474"/>
        </w:tabs>
        <w:spacing w:before="0"/>
        <w:ind w:left="0"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ab/>
      </w:r>
      <w:r w:rsidRPr="001373AD">
        <w:rPr>
          <w:rStyle w:val="default"/>
          <w:rFonts w:cs="FrankRuehl" w:hint="cs"/>
          <w:vanish/>
          <w:sz w:val="22"/>
          <w:szCs w:val="22"/>
          <w:u w:val="single"/>
          <w:shd w:val="clear" w:color="auto" w:fill="FFFF99"/>
          <w:rtl/>
        </w:rPr>
        <w:t>(ב3)</w:t>
      </w:r>
      <w:r w:rsidRPr="001373AD">
        <w:rPr>
          <w:rStyle w:val="default"/>
          <w:rFonts w:cs="FrankRuehl" w:hint="cs"/>
          <w:vanish/>
          <w:sz w:val="22"/>
          <w:szCs w:val="22"/>
          <w:u w:val="single"/>
          <w:shd w:val="clear" w:color="auto" w:fill="FFFF99"/>
          <w:rtl/>
        </w:rPr>
        <w:tab/>
        <w:t>האפוטרופוס הכללי יפרסם בהודעה ברשומות את נוסח פסקאות משנה 1(א), (ב) ו-(ד) כפי שהשתנה עקב האמור בתקנות משנה (ב) עד (ב2).</w:t>
      </w:r>
    </w:p>
    <w:p w:rsidR="005338B1" w:rsidRPr="001373AD" w:rsidRDefault="005338B1" w:rsidP="007E5C0A">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p>
    <w:p w:rsidR="005338B1" w:rsidRPr="001373AD" w:rsidRDefault="005338B1" w:rsidP="003E618C">
      <w:pPr>
        <w:pStyle w:val="P33"/>
        <w:tabs>
          <w:tab w:val="left" w:pos="624"/>
          <w:tab w:val="left" w:pos="1021"/>
          <w:tab w:val="left" w:pos="1474"/>
        </w:tabs>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 xml:space="preserve">מיום </w:t>
      </w:r>
      <w:r w:rsidR="003E618C" w:rsidRPr="001373AD">
        <w:rPr>
          <w:rStyle w:val="default"/>
          <w:rFonts w:cs="FrankRuehl" w:hint="cs"/>
          <w:vanish/>
          <w:color w:val="FF0000"/>
          <w:sz w:val="20"/>
          <w:szCs w:val="20"/>
          <w:shd w:val="clear" w:color="auto" w:fill="FFFF99"/>
          <w:rtl/>
        </w:rPr>
        <w:t>18</w:t>
      </w:r>
      <w:r w:rsidRPr="001373AD">
        <w:rPr>
          <w:rStyle w:val="default"/>
          <w:rFonts w:cs="FrankRuehl" w:hint="cs"/>
          <w:vanish/>
          <w:color w:val="FF0000"/>
          <w:sz w:val="20"/>
          <w:szCs w:val="20"/>
          <w:shd w:val="clear" w:color="auto" w:fill="FFFF99"/>
          <w:rtl/>
        </w:rPr>
        <w:t>.1.2012</w:t>
      </w:r>
    </w:p>
    <w:p w:rsidR="005338B1" w:rsidRPr="001373AD" w:rsidRDefault="005338B1" w:rsidP="007E5C0A">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תשע"ב-2012</w:t>
      </w:r>
    </w:p>
    <w:p w:rsidR="005338B1" w:rsidRPr="001373AD" w:rsidRDefault="005338B1" w:rsidP="007E5C0A">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hyperlink r:id="rId14" w:history="1">
        <w:r w:rsidRPr="001373AD">
          <w:rPr>
            <w:rStyle w:val="Hyperlink"/>
            <w:rFonts w:cs="FrankRuehl" w:hint="cs"/>
            <w:vanish/>
            <w:szCs w:val="20"/>
            <w:shd w:val="clear" w:color="auto" w:fill="FFFF99"/>
            <w:rtl/>
          </w:rPr>
          <w:t>ק"ת תשע"ב מס' 7079</w:t>
        </w:r>
      </w:hyperlink>
      <w:r w:rsidRPr="001373AD">
        <w:rPr>
          <w:rStyle w:val="default"/>
          <w:rFonts w:cs="FrankRuehl" w:hint="cs"/>
          <w:vanish/>
          <w:sz w:val="20"/>
          <w:szCs w:val="20"/>
          <w:shd w:val="clear" w:color="auto" w:fill="FFFF99"/>
          <w:rtl/>
        </w:rPr>
        <w:t xml:space="preserve"> מיום 18.1.2012 עמ' 658</w:t>
      </w:r>
    </w:p>
    <w:p w:rsidR="005338B1" w:rsidRPr="001373AD" w:rsidRDefault="005338B1" w:rsidP="005338B1">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5338B1" w:rsidRPr="001373AD" w:rsidRDefault="005338B1" w:rsidP="005338B1">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5338B1" w:rsidRPr="001373AD" w:rsidRDefault="005338B1" w:rsidP="005338B1">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616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632</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3,466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3,555</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5,777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5,925</w:t>
      </w:r>
      <w:r w:rsidRPr="001373AD">
        <w:rPr>
          <w:rStyle w:val="default"/>
          <w:rFonts w:cs="FrankRuehl"/>
          <w:vanish/>
          <w:sz w:val="22"/>
          <w:szCs w:val="22"/>
          <w:shd w:val="clear" w:color="auto" w:fill="FFFF99"/>
          <w:rtl/>
        </w:rPr>
        <w:t xml:space="preserve"> שקלים חדשים;</w:t>
      </w:r>
    </w:p>
    <w:p w:rsidR="005338B1" w:rsidRPr="001373AD" w:rsidRDefault="005338B1" w:rsidP="005338B1">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308</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316</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w:t>
      </w:r>
    </w:p>
    <w:p w:rsidR="005338B1" w:rsidRPr="001373AD" w:rsidRDefault="005338B1" w:rsidP="005338B1">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5338B1" w:rsidRPr="001373AD" w:rsidRDefault="005338B1" w:rsidP="005338B1">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או אפוטרופוס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413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423</w:t>
      </w:r>
      <w:r w:rsidRPr="001373AD">
        <w:rPr>
          <w:rStyle w:val="default"/>
          <w:rFonts w:cs="FrankRuehl" w:hint="cs"/>
          <w:vanish/>
          <w:sz w:val="22"/>
          <w:szCs w:val="22"/>
          <w:shd w:val="clear" w:color="auto" w:fill="FFFF99"/>
          <w:rtl/>
        </w:rPr>
        <w:t xml:space="preserve"> שקלים חדשים.</w:t>
      </w:r>
    </w:p>
    <w:p w:rsidR="003E618C" w:rsidRPr="001373AD" w:rsidRDefault="003E618C" w:rsidP="003E618C">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p>
    <w:p w:rsidR="003E618C" w:rsidRPr="001373AD" w:rsidRDefault="003E618C" w:rsidP="003E618C">
      <w:pPr>
        <w:pStyle w:val="P33"/>
        <w:tabs>
          <w:tab w:val="left" w:pos="624"/>
          <w:tab w:val="left" w:pos="1021"/>
          <w:tab w:val="left" w:pos="1474"/>
        </w:tabs>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1.1.2013</w:t>
      </w:r>
    </w:p>
    <w:p w:rsidR="003E618C" w:rsidRPr="001373AD" w:rsidRDefault="003E618C" w:rsidP="003E618C">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תשע"ג-2013</w:t>
      </w:r>
    </w:p>
    <w:p w:rsidR="003E618C" w:rsidRPr="001373AD" w:rsidRDefault="003E618C" w:rsidP="003E618C">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hyperlink r:id="rId15" w:history="1">
        <w:r w:rsidRPr="001373AD">
          <w:rPr>
            <w:rStyle w:val="Hyperlink"/>
            <w:rFonts w:cs="FrankRuehl" w:hint="cs"/>
            <w:vanish/>
            <w:szCs w:val="20"/>
            <w:shd w:val="clear" w:color="auto" w:fill="FFFF99"/>
            <w:rtl/>
          </w:rPr>
          <w:t>ק"ת תשע"ג מס' 7219</w:t>
        </w:r>
      </w:hyperlink>
      <w:r w:rsidRPr="001373AD">
        <w:rPr>
          <w:rStyle w:val="default"/>
          <w:rFonts w:cs="FrankRuehl" w:hint="cs"/>
          <w:vanish/>
          <w:sz w:val="20"/>
          <w:szCs w:val="20"/>
          <w:shd w:val="clear" w:color="auto" w:fill="FFFF99"/>
          <w:rtl/>
        </w:rPr>
        <w:t xml:space="preserve"> מיום 3.2.2013 עמ' 721</w:t>
      </w:r>
    </w:p>
    <w:p w:rsidR="00DA26F6" w:rsidRPr="001373AD" w:rsidRDefault="00DA26F6" w:rsidP="00DA26F6">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DA26F6" w:rsidRPr="001373AD" w:rsidRDefault="00DA26F6" w:rsidP="00DA26F6">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DA26F6" w:rsidRPr="001373AD" w:rsidRDefault="00DA26F6" w:rsidP="00DA26F6">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632</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641</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3,555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3,606</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5,925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6,010</w:t>
      </w:r>
      <w:r w:rsidRPr="001373AD">
        <w:rPr>
          <w:rStyle w:val="default"/>
          <w:rFonts w:cs="FrankRuehl"/>
          <w:vanish/>
          <w:sz w:val="22"/>
          <w:szCs w:val="22"/>
          <w:shd w:val="clear" w:color="auto" w:fill="FFFF99"/>
          <w:rtl/>
        </w:rPr>
        <w:t xml:space="preserve"> שקלים חדשים;</w:t>
      </w:r>
    </w:p>
    <w:p w:rsidR="00DA26F6" w:rsidRPr="001373AD" w:rsidRDefault="00DA26F6" w:rsidP="00DA26F6">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316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320</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w:t>
      </w:r>
    </w:p>
    <w:p w:rsidR="00DA26F6" w:rsidRPr="001373AD" w:rsidRDefault="00DA26F6" w:rsidP="00DA26F6">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DA26F6" w:rsidRPr="001373AD" w:rsidRDefault="00DA26F6" w:rsidP="00DA26F6">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או אפוטרופוס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423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429</w:t>
      </w:r>
      <w:r w:rsidRPr="001373AD">
        <w:rPr>
          <w:rStyle w:val="default"/>
          <w:rFonts w:cs="FrankRuehl" w:hint="cs"/>
          <w:vanish/>
          <w:sz w:val="22"/>
          <w:szCs w:val="22"/>
          <w:shd w:val="clear" w:color="auto" w:fill="FFFF99"/>
          <w:rtl/>
        </w:rPr>
        <w:t xml:space="preserve"> שקלים חדשים.</w:t>
      </w:r>
    </w:p>
    <w:p w:rsidR="00EB15A4" w:rsidRPr="001373AD" w:rsidRDefault="00EB15A4" w:rsidP="00EB15A4">
      <w:pPr>
        <w:pStyle w:val="P00"/>
        <w:spacing w:before="0"/>
        <w:ind w:left="0" w:right="1134"/>
        <w:rPr>
          <w:rStyle w:val="default"/>
          <w:rFonts w:cs="FrankRuehl" w:hint="cs"/>
          <w:vanish/>
          <w:sz w:val="20"/>
          <w:szCs w:val="20"/>
          <w:shd w:val="clear" w:color="auto" w:fill="FFFF99"/>
          <w:rtl/>
        </w:rPr>
      </w:pPr>
    </w:p>
    <w:p w:rsidR="00EB15A4" w:rsidRPr="001373AD" w:rsidRDefault="00EB15A4" w:rsidP="00EB15A4">
      <w:pPr>
        <w:pStyle w:val="P00"/>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1.1.2014</w:t>
      </w:r>
    </w:p>
    <w:p w:rsidR="00EB15A4" w:rsidRPr="001373AD" w:rsidRDefault="00EB15A4" w:rsidP="00EB15A4">
      <w:pPr>
        <w:pStyle w:val="P00"/>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תשע"ד-2014</w:t>
      </w:r>
    </w:p>
    <w:p w:rsidR="00EB15A4" w:rsidRPr="001373AD" w:rsidRDefault="00EB15A4" w:rsidP="00EB15A4">
      <w:pPr>
        <w:pStyle w:val="P00"/>
        <w:spacing w:before="0"/>
        <w:ind w:left="0" w:right="1134"/>
        <w:rPr>
          <w:rStyle w:val="default"/>
          <w:rFonts w:cs="FrankRuehl" w:hint="cs"/>
          <w:vanish/>
          <w:sz w:val="20"/>
          <w:szCs w:val="20"/>
          <w:shd w:val="clear" w:color="auto" w:fill="FFFF99"/>
          <w:rtl/>
        </w:rPr>
      </w:pPr>
      <w:hyperlink r:id="rId16" w:history="1">
        <w:r w:rsidRPr="001373AD">
          <w:rPr>
            <w:rStyle w:val="Hyperlink"/>
            <w:rFonts w:cs="FrankRuehl" w:hint="cs"/>
            <w:vanish/>
            <w:szCs w:val="20"/>
            <w:shd w:val="clear" w:color="auto" w:fill="FFFF99"/>
            <w:rtl/>
          </w:rPr>
          <w:t>ק"ת תשע"ד מס' 7326</w:t>
        </w:r>
      </w:hyperlink>
      <w:r w:rsidRPr="001373AD">
        <w:rPr>
          <w:rStyle w:val="default"/>
          <w:rFonts w:cs="FrankRuehl" w:hint="cs"/>
          <w:vanish/>
          <w:sz w:val="20"/>
          <w:szCs w:val="20"/>
          <w:shd w:val="clear" w:color="auto" w:fill="FFFF99"/>
          <w:rtl/>
        </w:rPr>
        <w:t xml:space="preserve"> מיום 8.1.2014 עמ' 485</w:t>
      </w:r>
    </w:p>
    <w:p w:rsidR="00201458" w:rsidRPr="001373AD" w:rsidRDefault="00201458" w:rsidP="00201458">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201458" w:rsidRPr="001373AD" w:rsidRDefault="00201458" w:rsidP="00201458">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201458" w:rsidRPr="001373AD" w:rsidRDefault="00201458" w:rsidP="00201458">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641</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654</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3,606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3,675</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6,010</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6,125</w:t>
      </w:r>
      <w:r w:rsidRPr="001373AD">
        <w:rPr>
          <w:rStyle w:val="default"/>
          <w:rFonts w:cs="FrankRuehl"/>
          <w:vanish/>
          <w:sz w:val="22"/>
          <w:szCs w:val="22"/>
          <w:shd w:val="clear" w:color="auto" w:fill="FFFF99"/>
          <w:rtl/>
        </w:rPr>
        <w:t xml:space="preserve"> שקלים חדשים;</w:t>
      </w:r>
    </w:p>
    <w:p w:rsidR="00201458" w:rsidRPr="001373AD" w:rsidRDefault="00201458" w:rsidP="00201458">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320</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326</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w:t>
      </w:r>
    </w:p>
    <w:p w:rsidR="00201458" w:rsidRPr="001373AD" w:rsidRDefault="00201458" w:rsidP="00201458">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201458" w:rsidRPr="001373AD" w:rsidRDefault="00201458" w:rsidP="00201458">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או אפוטרופוס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429</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437</w:t>
      </w:r>
      <w:r w:rsidRPr="001373AD">
        <w:rPr>
          <w:rStyle w:val="default"/>
          <w:rFonts w:cs="FrankRuehl" w:hint="cs"/>
          <w:vanish/>
          <w:sz w:val="22"/>
          <w:szCs w:val="22"/>
          <w:shd w:val="clear" w:color="auto" w:fill="FFFF99"/>
          <w:rtl/>
        </w:rPr>
        <w:t xml:space="preserve"> שקלים חדשים.</w:t>
      </w:r>
    </w:p>
    <w:p w:rsidR="00201458" w:rsidRPr="001373AD" w:rsidRDefault="00201458" w:rsidP="00EB15A4">
      <w:pPr>
        <w:pStyle w:val="P00"/>
        <w:spacing w:before="0"/>
        <w:ind w:left="0" w:right="1134"/>
        <w:rPr>
          <w:rStyle w:val="default"/>
          <w:rFonts w:cs="FrankRuehl" w:hint="cs"/>
          <w:vanish/>
          <w:sz w:val="20"/>
          <w:szCs w:val="20"/>
          <w:shd w:val="clear" w:color="auto" w:fill="FFFF99"/>
          <w:rtl/>
        </w:rPr>
      </w:pPr>
    </w:p>
    <w:p w:rsidR="00201458" w:rsidRPr="001373AD" w:rsidRDefault="00201458" w:rsidP="00EB15A4">
      <w:pPr>
        <w:pStyle w:val="P00"/>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19.3.2014</w:t>
      </w:r>
    </w:p>
    <w:p w:rsidR="00201458" w:rsidRPr="001373AD" w:rsidRDefault="00201458" w:rsidP="00EB15A4">
      <w:pPr>
        <w:pStyle w:val="P00"/>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תק' תשע"ד-2014</w:t>
      </w:r>
    </w:p>
    <w:p w:rsidR="00201458" w:rsidRPr="001373AD" w:rsidRDefault="00201458" w:rsidP="00EB15A4">
      <w:pPr>
        <w:pStyle w:val="P00"/>
        <w:spacing w:before="0"/>
        <w:ind w:left="0" w:right="1134"/>
        <w:rPr>
          <w:rStyle w:val="default"/>
          <w:rFonts w:cs="FrankRuehl" w:hint="cs"/>
          <w:vanish/>
          <w:sz w:val="20"/>
          <w:szCs w:val="20"/>
          <w:shd w:val="clear" w:color="auto" w:fill="FFFF99"/>
          <w:rtl/>
        </w:rPr>
      </w:pPr>
      <w:hyperlink r:id="rId17" w:history="1">
        <w:r w:rsidRPr="001373AD">
          <w:rPr>
            <w:rStyle w:val="Hyperlink"/>
            <w:rFonts w:cs="FrankRuehl" w:hint="cs"/>
            <w:vanish/>
            <w:szCs w:val="20"/>
            <w:shd w:val="clear" w:color="auto" w:fill="FFFF99"/>
            <w:rtl/>
          </w:rPr>
          <w:t>ק"ת תשע"ד מס' 7355</w:t>
        </w:r>
      </w:hyperlink>
      <w:r w:rsidRPr="001373AD">
        <w:rPr>
          <w:rStyle w:val="default"/>
          <w:rFonts w:cs="FrankRuehl" w:hint="cs"/>
          <w:vanish/>
          <w:sz w:val="20"/>
          <w:szCs w:val="20"/>
          <w:shd w:val="clear" w:color="auto" w:fill="FFFF99"/>
          <w:rtl/>
        </w:rPr>
        <w:t xml:space="preserve"> מיום 19.3.2014 עמ' 956</w:t>
      </w:r>
    </w:p>
    <w:p w:rsidR="00B46A07" w:rsidRPr="001373AD" w:rsidRDefault="00B46A07" w:rsidP="00B46A07">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B46A07" w:rsidRPr="001373AD" w:rsidRDefault="00B46A07" w:rsidP="00B46A07">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B46A07" w:rsidRPr="001373AD" w:rsidRDefault="00B46A07" w:rsidP="00B46A07">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654</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3,675</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6,125</w:t>
      </w:r>
      <w:r w:rsidRPr="001373AD">
        <w:rPr>
          <w:rStyle w:val="default"/>
          <w:rFonts w:cs="FrankRuehl"/>
          <w:vanish/>
          <w:sz w:val="22"/>
          <w:szCs w:val="22"/>
          <w:shd w:val="clear" w:color="auto" w:fill="FFFF99"/>
          <w:rtl/>
        </w:rPr>
        <w:t xml:space="preserve"> שקלים חדשים;</w:t>
      </w:r>
    </w:p>
    <w:p w:rsidR="00B46A07" w:rsidRPr="001373AD" w:rsidRDefault="00B46A07" w:rsidP="00B46A07">
      <w:pPr>
        <w:pStyle w:val="P33"/>
        <w:spacing w:before="0"/>
        <w:ind w:left="1474" w:right="1134"/>
        <w:rPr>
          <w:rStyle w:val="default"/>
          <w:rFonts w:cs="FrankRuehl" w:hint="cs"/>
          <w:vanish/>
          <w:sz w:val="22"/>
          <w:szCs w:val="22"/>
          <w:u w:val="single"/>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326</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w:t>
      </w:r>
      <w:r w:rsidRPr="001373AD">
        <w:rPr>
          <w:rStyle w:val="default"/>
          <w:rFonts w:cs="FrankRuehl" w:hint="cs"/>
          <w:strike/>
          <w:vanish/>
          <w:sz w:val="22"/>
          <w:szCs w:val="22"/>
          <w:shd w:val="clear" w:color="auto" w:fill="FFFF99"/>
          <w:rtl/>
        </w:rPr>
        <w:t>;</w:t>
      </w:r>
      <w:r w:rsidRPr="001373AD">
        <w:rPr>
          <w:rStyle w:val="default"/>
          <w:rFonts w:cs="FrankRuehl" w:hint="cs"/>
          <w:vanish/>
          <w:sz w:val="22"/>
          <w:szCs w:val="22"/>
          <w:u w:val="single"/>
          <w:shd w:val="clear" w:color="auto" w:fill="FFFF99"/>
          <w:rtl/>
        </w:rPr>
        <w:t>, ואולם האפוטרופוס הכללי יפטור מתשלום שכר לפי פסקת משנה זו אם מצא כי התקיימו כל אלה:</w:t>
      </w:r>
    </w:p>
    <w:p w:rsidR="00B46A07" w:rsidRPr="001373AD" w:rsidRDefault="00B46A07" w:rsidP="00B46A07">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vanish/>
          <w:sz w:val="22"/>
          <w:szCs w:val="22"/>
          <w:u w:val="single"/>
          <w:shd w:val="clear" w:color="auto" w:fill="FFFF99"/>
          <w:rtl/>
        </w:rPr>
        <w:t>(א)</w:t>
      </w:r>
      <w:r w:rsidRPr="001373AD">
        <w:rPr>
          <w:rStyle w:val="default"/>
          <w:rFonts w:cs="FrankRuehl" w:hint="cs"/>
          <w:vanish/>
          <w:sz w:val="22"/>
          <w:szCs w:val="22"/>
          <w:u w:val="single"/>
          <w:shd w:val="clear" w:color="auto" w:fill="FFFF99"/>
          <w:rtl/>
        </w:rPr>
        <w:tab/>
        <w:t>השווי הכולל של הכספים השייכים לחסוי אינו עולה על 150,000 שקלים חדשים, ואין לו, למעט דירת מגוריו, כל רכוש אחר;</w:t>
      </w:r>
    </w:p>
    <w:p w:rsidR="00B46A07" w:rsidRPr="001373AD" w:rsidRDefault="00B46A07" w:rsidP="00B46A07">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vanish/>
          <w:sz w:val="22"/>
          <w:szCs w:val="22"/>
          <w:u w:val="single"/>
          <w:shd w:val="clear" w:color="auto" w:fill="FFFF99"/>
          <w:rtl/>
        </w:rPr>
        <w:t>(ב)</w:t>
      </w:r>
      <w:r w:rsidRPr="001373AD">
        <w:rPr>
          <w:rStyle w:val="default"/>
          <w:rFonts w:cs="FrankRuehl" w:hint="cs"/>
          <w:vanish/>
          <w:sz w:val="22"/>
          <w:szCs w:val="22"/>
          <w:u w:val="single"/>
          <w:shd w:val="clear" w:color="auto" w:fill="FFFF99"/>
          <w:rtl/>
        </w:rPr>
        <w:tab/>
        <w:t>כלל הכנסותיו החודשיות של החסוי מקורן בגימלה כהגדרתה בחוק הבטחת הכנסה, התשמ"א-1980, או בקצבה לפי חוק הביטוח הלאומי [נוסח משולב], התשנ"ה-1995, או ממקורות הכנסה אחרים אשר סכומם הכולל אינו עולה על שכר המינימום לחודש כהגדרתו בחוק שכר מינימום, התשמ"ז-1987;</w:t>
      </w:r>
    </w:p>
    <w:p w:rsidR="00B46A07" w:rsidRPr="001373AD" w:rsidRDefault="00B46A07" w:rsidP="00B46A07">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B46A07" w:rsidRPr="001373AD" w:rsidRDefault="00B46A07" w:rsidP="00B46A07">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w:t>
      </w:r>
      <w:r w:rsidRPr="001373AD">
        <w:rPr>
          <w:rStyle w:val="default"/>
          <w:rFonts w:cs="FrankRuehl" w:hint="cs"/>
          <w:strike/>
          <w:vanish/>
          <w:sz w:val="22"/>
          <w:szCs w:val="22"/>
          <w:shd w:val="clear" w:color="auto" w:fill="FFFF99"/>
          <w:rtl/>
        </w:rPr>
        <w:t>או אפוטרופוס</w:t>
      </w:r>
      <w:r w:rsidRPr="001373AD">
        <w:rPr>
          <w:rStyle w:val="default"/>
          <w:rFonts w:cs="FrankRuehl" w:hint="cs"/>
          <w:vanish/>
          <w:sz w:val="22"/>
          <w:szCs w:val="22"/>
          <w:shd w:val="clear" w:color="auto" w:fill="FFFF99"/>
          <w:rtl/>
        </w:rPr>
        <w:t xml:space="preserve"> וסיווגה לצורך מעקב ופיקוח על פעולתו, ישולם לאפוטרופוס הכללי סכום חד-פעמי של 437 שקלים חדשים.</w:t>
      </w:r>
    </w:p>
    <w:p w:rsidR="00B46A07" w:rsidRPr="001373AD" w:rsidRDefault="00B46A07" w:rsidP="00EB15A4">
      <w:pPr>
        <w:pStyle w:val="P00"/>
        <w:spacing w:before="0"/>
        <w:ind w:left="0" w:right="1134"/>
        <w:rPr>
          <w:rStyle w:val="default"/>
          <w:rFonts w:cs="FrankRuehl" w:hint="cs"/>
          <w:vanish/>
          <w:sz w:val="20"/>
          <w:szCs w:val="20"/>
          <w:shd w:val="clear" w:color="auto" w:fill="FFFF99"/>
          <w:rtl/>
        </w:rPr>
      </w:pPr>
    </w:p>
    <w:p w:rsidR="00B46A07" w:rsidRPr="001373AD" w:rsidRDefault="00B46A07" w:rsidP="00EB15A4">
      <w:pPr>
        <w:pStyle w:val="P00"/>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1.1.2015</w:t>
      </w:r>
    </w:p>
    <w:p w:rsidR="00B46A07" w:rsidRPr="001373AD" w:rsidRDefault="00B46A07" w:rsidP="00EB15A4">
      <w:pPr>
        <w:pStyle w:val="P00"/>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תשע"ה-2015</w:t>
      </w:r>
    </w:p>
    <w:p w:rsidR="00B46A07" w:rsidRPr="001373AD" w:rsidRDefault="00B46A07" w:rsidP="00EB15A4">
      <w:pPr>
        <w:pStyle w:val="P00"/>
        <w:spacing w:before="0"/>
        <w:ind w:left="0" w:right="1134"/>
        <w:rPr>
          <w:rStyle w:val="default"/>
          <w:rFonts w:cs="FrankRuehl" w:hint="cs"/>
          <w:vanish/>
          <w:sz w:val="20"/>
          <w:szCs w:val="20"/>
          <w:shd w:val="clear" w:color="auto" w:fill="FFFF99"/>
          <w:rtl/>
        </w:rPr>
      </w:pPr>
      <w:hyperlink r:id="rId18" w:history="1">
        <w:r w:rsidRPr="001373AD">
          <w:rPr>
            <w:rStyle w:val="Hyperlink"/>
            <w:rFonts w:cs="FrankRuehl" w:hint="cs"/>
            <w:vanish/>
            <w:szCs w:val="20"/>
            <w:shd w:val="clear" w:color="auto" w:fill="FFFF99"/>
            <w:rtl/>
          </w:rPr>
          <w:t>ק"ת תשע"ה מס' 7480</w:t>
        </w:r>
      </w:hyperlink>
      <w:r w:rsidRPr="001373AD">
        <w:rPr>
          <w:rStyle w:val="default"/>
          <w:rFonts w:cs="FrankRuehl" w:hint="cs"/>
          <w:vanish/>
          <w:sz w:val="20"/>
          <w:szCs w:val="20"/>
          <w:shd w:val="clear" w:color="auto" w:fill="FFFF99"/>
          <w:rtl/>
        </w:rPr>
        <w:t xml:space="preserve"> מיום 18.1.2015 עמ' 713</w:t>
      </w:r>
    </w:p>
    <w:p w:rsidR="00AE415B" w:rsidRPr="001373AD" w:rsidRDefault="00AE415B" w:rsidP="00AE415B">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AE415B" w:rsidRPr="001373AD" w:rsidRDefault="00AE415B" w:rsidP="00AE415B">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AE415B" w:rsidRPr="001373AD" w:rsidRDefault="00AE415B" w:rsidP="00AE415B">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654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653</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3,675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3,671</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6,125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6,119</w:t>
      </w:r>
      <w:r w:rsidRPr="001373AD">
        <w:rPr>
          <w:rStyle w:val="default"/>
          <w:rFonts w:cs="FrankRuehl"/>
          <w:vanish/>
          <w:sz w:val="22"/>
          <w:szCs w:val="22"/>
          <w:shd w:val="clear" w:color="auto" w:fill="FFFF99"/>
          <w:rtl/>
        </w:rPr>
        <w:t xml:space="preserve"> שקלים חדשים;</w:t>
      </w:r>
    </w:p>
    <w:p w:rsidR="00AE415B" w:rsidRPr="001373AD" w:rsidRDefault="00AE415B" w:rsidP="00AE415B">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326</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 ואולם האפוטרופוס הכללי יפטור מתשלום שכר לפי פסקת משנה זו אם מצא כי התקיימו כל אלה:</w:t>
      </w:r>
    </w:p>
    <w:p w:rsidR="00AE415B" w:rsidRPr="001373AD" w:rsidRDefault="00AE415B" w:rsidP="00AE415B">
      <w:pPr>
        <w:pStyle w:val="P33"/>
        <w:spacing w:before="0"/>
        <w:ind w:left="1928"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(א)</w:t>
      </w:r>
      <w:r w:rsidRPr="001373AD">
        <w:rPr>
          <w:rStyle w:val="default"/>
          <w:rFonts w:cs="FrankRuehl" w:hint="cs"/>
          <w:vanish/>
          <w:sz w:val="22"/>
          <w:szCs w:val="22"/>
          <w:shd w:val="clear" w:color="auto" w:fill="FFFF99"/>
          <w:rtl/>
        </w:rPr>
        <w:tab/>
        <w:t>השווי הכולל של הכספים השייכים לחסוי אינו עולה על 150,000 שקלים חדשים, ואין לו, למעט דירת מגוריו, כל רכוש אחר;</w:t>
      </w:r>
    </w:p>
    <w:p w:rsidR="00AE415B" w:rsidRPr="001373AD" w:rsidRDefault="00AE415B" w:rsidP="00AE415B">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vanish/>
          <w:sz w:val="22"/>
          <w:szCs w:val="22"/>
          <w:shd w:val="clear" w:color="auto" w:fill="FFFF99"/>
          <w:rtl/>
        </w:rPr>
        <w:t>(ב)</w:t>
      </w:r>
      <w:r w:rsidRPr="001373AD">
        <w:rPr>
          <w:rStyle w:val="default"/>
          <w:rFonts w:cs="FrankRuehl" w:hint="cs"/>
          <w:vanish/>
          <w:sz w:val="22"/>
          <w:szCs w:val="22"/>
          <w:shd w:val="clear" w:color="auto" w:fill="FFFF99"/>
          <w:rtl/>
        </w:rPr>
        <w:tab/>
        <w:t>כלל הכנסותיו החודשיות של החסוי מקורן בגימלה כהגדרתה בחוק הבטחת הכנסה, התשמ"א-1980, או בקצבה לפי חוק הביטוח הלאומי [נוסח משולב], התשנ"ה-1995, או ממקורות הכנסה אחרים אשר סכומם הכולל אינו עולה על שכר המינימום לחודש כהגדרתו בחוק שכר מינימום, התשמ"ז-1987;</w:t>
      </w:r>
    </w:p>
    <w:p w:rsidR="00AE415B" w:rsidRPr="001373AD" w:rsidRDefault="00AE415B" w:rsidP="00AE415B">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AE415B" w:rsidRPr="001373AD" w:rsidRDefault="00AE415B" w:rsidP="00AE415B">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עד רישום בקשה למינוי מנהל עזבון וסיווגה לצורך מעקב ופיקוח על פעולתו, ישולם לאפוטרופוס הכללי סכום חד-פעמי של 437 שקלים חדשים.</w:t>
      </w:r>
    </w:p>
    <w:p w:rsidR="00AE415B" w:rsidRPr="001373AD" w:rsidRDefault="00AE415B" w:rsidP="00EB15A4">
      <w:pPr>
        <w:pStyle w:val="P00"/>
        <w:spacing w:before="0"/>
        <w:ind w:left="0" w:right="1134"/>
        <w:rPr>
          <w:rStyle w:val="default"/>
          <w:rFonts w:cs="FrankRuehl" w:hint="cs"/>
          <w:vanish/>
          <w:sz w:val="20"/>
          <w:szCs w:val="20"/>
          <w:shd w:val="clear" w:color="auto" w:fill="FFFF99"/>
          <w:rtl/>
        </w:rPr>
      </w:pPr>
    </w:p>
    <w:p w:rsidR="00AE415B" w:rsidRPr="001373AD" w:rsidRDefault="00AE415B" w:rsidP="00EB15A4">
      <w:pPr>
        <w:pStyle w:val="P00"/>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1.1.2016</w:t>
      </w:r>
    </w:p>
    <w:p w:rsidR="00AE415B" w:rsidRPr="001373AD" w:rsidRDefault="00AE415B" w:rsidP="00EB15A4">
      <w:pPr>
        <w:pStyle w:val="P00"/>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תשע"ו-2015</w:t>
      </w:r>
    </w:p>
    <w:p w:rsidR="00AE415B" w:rsidRPr="001373AD" w:rsidRDefault="00AE415B" w:rsidP="00EB15A4">
      <w:pPr>
        <w:pStyle w:val="P00"/>
        <w:spacing w:before="0"/>
        <w:ind w:left="0" w:right="1134"/>
        <w:rPr>
          <w:rStyle w:val="default"/>
          <w:rFonts w:cs="FrankRuehl" w:hint="cs"/>
          <w:vanish/>
          <w:sz w:val="20"/>
          <w:szCs w:val="20"/>
          <w:shd w:val="clear" w:color="auto" w:fill="FFFF99"/>
          <w:rtl/>
        </w:rPr>
      </w:pPr>
      <w:hyperlink r:id="rId19" w:history="1">
        <w:r w:rsidRPr="001373AD">
          <w:rPr>
            <w:rStyle w:val="Hyperlink"/>
            <w:rFonts w:cs="FrankRuehl" w:hint="cs"/>
            <w:vanish/>
            <w:szCs w:val="20"/>
            <w:shd w:val="clear" w:color="auto" w:fill="FFFF99"/>
            <w:rtl/>
          </w:rPr>
          <w:t>ק"ת תשע"ו מס' 7596</w:t>
        </w:r>
      </w:hyperlink>
      <w:r w:rsidRPr="001373AD">
        <w:rPr>
          <w:rStyle w:val="default"/>
          <w:rFonts w:cs="FrankRuehl" w:hint="cs"/>
          <w:vanish/>
          <w:sz w:val="20"/>
          <w:szCs w:val="20"/>
          <w:shd w:val="clear" w:color="auto" w:fill="FFFF99"/>
          <w:rtl/>
        </w:rPr>
        <w:t xml:space="preserve"> מיום 31.12.2015 עמ' 510</w:t>
      </w:r>
    </w:p>
    <w:p w:rsidR="009E6D36" w:rsidRPr="001373AD" w:rsidRDefault="009E6D36" w:rsidP="009E6D36">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9E6D36" w:rsidRPr="001373AD" w:rsidRDefault="009E6D36" w:rsidP="009E6D36">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9E6D36" w:rsidRPr="001373AD" w:rsidRDefault="009E6D36" w:rsidP="009E6D36">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653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647</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3,671</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3,638</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6,119</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6,064</w:t>
      </w:r>
      <w:r w:rsidRPr="001373AD">
        <w:rPr>
          <w:rStyle w:val="default"/>
          <w:rFonts w:cs="FrankRuehl"/>
          <w:vanish/>
          <w:sz w:val="22"/>
          <w:szCs w:val="22"/>
          <w:shd w:val="clear" w:color="auto" w:fill="FFFF99"/>
          <w:rtl/>
        </w:rPr>
        <w:t xml:space="preserve"> שקלים חדשים;</w:t>
      </w:r>
    </w:p>
    <w:p w:rsidR="009E6D36" w:rsidRPr="001373AD" w:rsidRDefault="009E6D36" w:rsidP="009E6D36">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326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323</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 ואולם האפוטרופוס הכללי יפטור מתשלום שכר לפי פסקת משנה זו אם מצא כי התקיימו כל אלה:</w:t>
      </w:r>
    </w:p>
    <w:p w:rsidR="009E6D36" w:rsidRPr="001373AD" w:rsidRDefault="009E6D36" w:rsidP="009E6D36">
      <w:pPr>
        <w:pStyle w:val="P33"/>
        <w:spacing w:before="0"/>
        <w:ind w:left="1928"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(א)</w:t>
      </w:r>
      <w:r w:rsidRPr="001373AD">
        <w:rPr>
          <w:rStyle w:val="default"/>
          <w:rFonts w:cs="FrankRuehl" w:hint="cs"/>
          <w:vanish/>
          <w:sz w:val="22"/>
          <w:szCs w:val="22"/>
          <w:shd w:val="clear" w:color="auto" w:fill="FFFF99"/>
          <w:rtl/>
        </w:rPr>
        <w:tab/>
        <w:t>השווי הכולל של הכספים השייכים לחסוי אינו עולה על 150,000 שקלים חדשים, ואין לו, למעט דירת מגוריו, כל רכוש אחר;</w:t>
      </w:r>
    </w:p>
    <w:p w:rsidR="009E6D36" w:rsidRPr="001373AD" w:rsidRDefault="009E6D36" w:rsidP="009E6D36">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vanish/>
          <w:sz w:val="22"/>
          <w:szCs w:val="22"/>
          <w:shd w:val="clear" w:color="auto" w:fill="FFFF99"/>
          <w:rtl/>
        </w:rPr>
        <w:t>(ב)</w:t>
      </w:r>
      <w:r w:rsidRPr="001373AD">
        <w:rPr>
          <w:rStyle w:val="default"/>
          <w:rFonts w:cs="FrankRuehl" w:hint="cs"/>
          <w:vanish/>
          <w:sz w:val="22"/>
          <w:szCs w:val="22"/>
          <w:shd w:val="clear" w:color="auto" w:fill="FFFF99"/>
          <w:rtl/>
        </w:rPr>
        <w:tab/>
        <w:t>כלל הכנסותיו החודשיות של החסוי מקורן בגימלה כהגדרתה בחוק הבטחת הכנסה, התשמ"א-1980, או בקצבה לפי חוק הביטוח הלאומי [נוסח משולב], התשנ"ה-1995, או ממקורות הכנסה אחרים אשר סכומם הכולל אינו עולה על שכר המינימום לחודש כהגדרתו בחוק שכר מינימום, התשמ"ז-1987;</w:t>
      </w:r>
    </w:p>
    <w:p w:rsidR="009E6D36" w:rsidRPr="001373AD" w:rsidRDefault="009E6D36" w:rsidP="009E6D36">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9E6D36" w:rsidRPr="001373AD" w:rsidRDefault="009E6D36" w:rsidP="009E6D36">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437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433</w:t>
      </w:r>
      <w:r w:rsidRPr="001373AD">
        <w:rPr>
          <w:rStyle w:val="default"/>
          <w:rFonts w:cs="FrankRuehl" w:hint="cs"/>
          <w:vanish/>
          <w:sz w:val="22"/>
          <w:szCs w:val="22"/>
          <w:shd w:val="clear" w:color="auto" w:fill="FFFF99"/>
          <w:rtl/>
        </w:rPr>
        <w:t xml:space="preserve"> שקלים חדשים.</w:t>
      </w:r>
    </w:p>
    <w:p w:rsidR="009E6D36" w:rsidRPr="001373AD" w:rsidRDefault="009E6D36" w:rsidP="00EB15A4">
      <w:pPr>
        <w:pStyle w:val="P00"/>
        <w:spacing w:before="0"/>
        <w:ind w:left="0" w:right="1134"/>
        <w:rPr>
          <w:rStyle w:val="default"/>
          <w:rFonts w:cs="FrankRuehl" w:hint="cs"/>
          <w:vanish/>
          <w:sz w:val="20"/>
          <w:szCs w:val="20"/>
          <w:shd w:val="clear" w:color="auto" w:fill="FFFF99"/>
          <w:rtl/>
        </w:rPr>
      </w:pPr>
    </w:p>
    <w:p w:rsidR="009E6D36" w:rsidRPr="001373AD" w:rsidRDefault="009E6D36" w:rsidP="00EB15A4">
      <w:pPr>
        <w:pStyle w:val="P00"/>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1.1.2017</w:t>
      </w:r>
    </w:p>
    <w:p w:rsidR="009E6D36" w:rsidRPr="001373AD" w:rsidRDefault="009E6D36" w:rsidP="00EB15A4">
      <w:pPr>
        <w:pStyle w:val="P00"/>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תשע"ז-2017</w:t>
      </w:r>
    </w:p>
    <w:p w:rsidR="009E6D36" w:rsidRPr="001373AD" w:rsidRDefault="009E6D36" w:rsidP="00EB15A4">
      <w:pPr>
        <w:pStyle w:val="P00"/>
        <w:spacing w:before="0"/>
        <w:ind w:left="0" w:right="1134"/>
        <w:rPr>
          <w:rStyle w:val="default"/>
          <w:rFonts w:cs="FrankRuehl"/>
          <w:vanish/>
          <w:sz w:val="20"/>
          <w:szCs w:val="20"/>
          <w:shd w:val="clear" w:color="auto" w:fill="FFFF99"/>
          <w:rtl/>
        </w:rPr>
      </w:pPr>
      <w:hyperlink r:id="rId20" w:history="1">
        <w:r w:rsidRPr="001373AD">
          <w:rPr>
            <w:rStyle w:val="Hyperlink"/>
            <w:rFonts w:cs="FrankRuehl" w:hint="cs"/>
            <w:vanish/>
            <w:szCs w:val="20"/>
            <w:shd w:val="clear" w:color="auto" w:fill="FFFF99"/>
            <w:rtl/>
          </w:rPr>
          <w:t>ק"ת תשע"ז מס' 7766</w:t>
        </w:r>
      </w:hyperlink>
      <w:r w:rsidRPr="001373AD">
        <w:rPr>
          <w:rStyle w:val="default"/>
          <w:rFonts w:cs="FrankRuehl" w:hint="cs"/>
          <w:vanish/>
          <w:sz w:val="20"/>
          <w:szCs w:val="20"/>
          <w:shd w:val="clear" w:color="auto" w:fill="FFFF99"/>
          <w:rtl/>
        </w:rPr>
        <w:t xml:space="preserve"> מיום 19.1.2017 עמ' 597</w:t>
      </w:r>
    </w:p>
    <w:p w:rsidR="009C2CC0" w:rsidRPr="001373AD" w:rsidRDefault="009C2CC0" w:rsidP="009C2CC0">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9C2CC0" w:rsidRPr="001373AD" w:rsidRDefault="009C2CC0" w:rsidP="009C2CC0">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9C2CC0" w:rsidRPr="001373AD" w:rsidRDefault="009C2CC0" w:rsidP="009C2CC0">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647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645</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3,638</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3,627</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6,064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6,046</w:t>
      </w:r>
      <w:r w:rsidRPr="001373AD">
        <w:rPr>
          <w:rStyle w:val="default"/>
          <w:rFonts w:cs="FrankRuehl"/>
          <w:vanish/>
          <w:sz w:val="22"/>
          <w:szCs w:val="22"/>
          <w:shd w:val="clear" w:color="auto" w:fill="FFFF99"/>
          <w:rtl/>
        </w:rPr>
        <w:t xml:space="preserve"> שקלים חדשים;</w:t>
      </w:r>
    </w:p>
    <w:p w:rsidR="009C2CC0" w:rsidRPr="001373AD" w:rsidRDefault="009C2CC0" w:rsidP="009C2CC0">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323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322</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 ואולם האפוטרופוס הכללי יפטור מתשלום שכר לפי פסקת משנה זו אם מצא כי התקיימו כל אלה:</w:t>
      </w:r>
    </w:p>
    <w:p w:rsidR="009C2CC0" w:rsidRPr="001373AD" w:rsidRDefault="009C2CC0" w:rsidP="009C2CC0">
      <w:pPr>
        <w:pStyle w:val="P33"/>
        <w:spacing w:before="0"/>
        <w:ind w:left="1928"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(א)</w:t>
      </w:r>
      <w:r w:rsidRPr="001373AD">
        <w:rPr>
          <w:rStyle w:val="default"/>
          <w:rFonts w:cs="FrankRuehl" w:hint="cs"/>
          <w:vanish/>
          <w:sz w:val="22"/>
          <w:szCs w:val="22"/>
          <w:shd w:val="clear" w:color="auto" w:fill="FFFF99"/>
          <w:rtl/>
        </w:rPr>
        <w:tab/>
        <w:t xml:space="preserve">השווי הכולל של הכספים השייכים לחסוי אינו עולה על </w:t>
      </w:r>
      <w:r w:rsidRPr="001373AD">
        <w:rPr>
          <w:rStyle w:val="default"/>
          <w:rFonts w:cs="FrankRuehl" w:hint="cs"/>
          <w:strike/>
          <w:vanish/>
          <w:sz w:val="22"/>
          <w:szCs w:val="22"/>
          <w:shd w:val="clear" w:color="auto" w:fill="FFFF99"/>
          <w:rtl/>
        </w:rPr>
        <w:t>150,000</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148,060</w:t>
      </w:r>
      <w:r w:rsidRPr="001373AD">
        <w:rPr>
          <w:rStyle w:val="default"/>
          <w:rFonts w:cs="FrankRuehl" w:hint="cs"/>
          <w:vanish/>
          <w:sz w:val="22"/>
          <w:szCs w:val="22"/>
          <w:shd w:val="clear" w:color="auto" w:fill="FFFF99"/>
          <w:rtl/>
        </w:rPr>
        <w:t xml:space="preserve"> שקלים חדשים, ואין לו, למעט דירת מגוריו, כל רכוש אחר;</w:t>
      </w:r>
    </w:p>
    <w:p w:rsidR="009C2CC0" w:rsidRPr="001373AD" w:rsidRDefault="009C2CC0" w:rsidP="009C2CC0">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vanish/>
          <w:sz w:val="22"/>
          <w:szCs w:val="22"/>
          <w:shd w:val="clear" w:color="auto" w:fill="FFFF99"/>
          <w:rtl/>
        </w:rPr>
        <w:t>(ב)</w:t>
      </w:r>
      <w:r w:rsidRPr="001373AD">
        <w:rPr>
          <w:rStyle w:val="default"/>
          <w:rFonts w:cs="FrankRuehl" w:hint="cs"/>
          <w:vanish/>
          <w:sz w:val="22"/>
          <w:szCs w:val="22"/>
          <w:shd w:val="clear" w:color="auto" w:fill="FFFF99"/>
          <w:rtl/>
        </w:rPr>
        <w:tab/>
        <w:t>כלל הכנסותיו החודשיות של החסוי מקורן בגימלה כהגדרתה בחוק הבטחת הכנסה, התשמ"א-1980, או בקצבה לפי חוק הביטוח הלאומי [נוסח משולב], התשנ"ה-1995, או ממקורות הכנסה אחרים אשר סכומם הכולל אינו עולה על שכר המינימום לחודש כהגדרתו בחוק שכר מינימום, התשמ"ז-1987;</w:t>
      </w:r>
    </w:p>
    <w:p w:rsidR="009C2CC0" w:rsidRPr="001373AD" w:rsidRDefault="009C2CC0" w:rsidP="009C2CC0">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9C2CC0" w:rsidRPr="001373AD" w:rsidRDefault="009C2CC0" w:rsidP="009C2CC0">
      <w:pPr>
        <w:pStyle w:val="P33"/>
        <w:spacing w:before="0"/>
        <w:ind w:left="1474"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433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432</w:t>
      </w:r>
      <w:r w:rsidRPr="001373AD">
        <w:rPr>
          <w:rStyle w:val="default"/>
          <w:rFonts w:cs="FrankRuehl" w:hint="cs"/>
          <w:vanish/>
          <w:sz w:val="22"/>
          <w:szCs w:val="22"/>
          <w:shd w:val="clear" w:color="auto" w:fill="FFFF99"/>
          <w:rtl/>
        </w:rPr>
        <w:t xml:space="preserve"> שקלים חדשים.</w:t>
      </w:r>
    </w:p>
    <w:p w:rsidR="009C2CC0" w:rsidRPr="001373AD" w:rsidRDefault="009C2CC0" w:rsidP="00EB15A4">
      <w:pPr>
        <w:pStyle w:val="P00"/>
        <w:spacing w:before="0"/>
        <w:ind w:left="0" w:right="1134"/>
        <w:rPr>
          <w:rStyle w:val="default"/>
          <w:rFonts w:cs="FrankRuehl"/>
          <w:vanish/>
          <w:sz w:val="20"/>
          <w:szCs w:val="20"/>
          <w:shd w:val="clear" w:color="auto" w:fill="FFFF99"/>
          <w:rtl/>
        </w:rPr>
      </w:pPr>
    </w:p>
    <w:p w:rsidR="009C2CC0" w:rsidRPr="001373AD" w:rsidRDefault="009C2CC0" w:rsidP="00EB15A4">
      <w:pPr>
        <w:pStyle w:val="P00"/>
        <w:spacing w:before="0"/>
        <w:ind w:left="0" w:right="1134"/>
        <w:rPr>
          <w:rStyle w:val="default"/>
          <w:rFonts w:cs="FrankRuehl"/>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1.1.2018</w:t>
      </w:r>
    </w:p>
    <w:p w:rsidR="009C2CC0" w:rsidRPr="001373AD" w:rsidRDefault="009C2CC0" w:rsidP="00EB15A4">
      <w:pPr>
        <w:pStyle w:val="P00"/>
        <w:spacing w:before="0"/>
        <w:ind w:left="0" w:right="1134"/>
        <w:rPr>
          <w:rStyle w:val="default"/>
          <w:rFonts w:cs="FrankRuehl"/>
          <w:vanish/>
          <w:sz w:val="20"/>
          <w:szCs w:val="20"/>
          <w:shd w:val="clear" w:color="auto" w:fill="FFFF99"/>
          <w:rtl/>
        </w:rPr>
      </w:pPr>
      <w:r w:rsidRPr="001373AD">
        <w:rPr>
          <w:rStyle w:val="default"/>
          <w:rFonts w:cs="FrankRuehl" w:hint="cs"/>
          <w:b/>
          <w:bCs/>
          <w:vanish/>
          <w:sz w:val="20"/>
          <w:szCs w:val="20"/>
          <w:shd w:val="clear" w:color="auto" w:fill="FFFF99"/>
          <w:rtl/>
        </w:rPr>
        <w:t>הודעה תשע"ח-2018</w:t>
      </w:r>
    </w:p>
    <w:p w:rsidR="009C2CC0" w:rsidRPr="001373AD" w:rsidRDefault="009C2CC0" w:rsidP="00EB15A4">
      <w:pPr>
        <w:pStyle w:val="P00"/>
        <w:spacing w:before="0"/>
        <w:ind w:left="0" w:right="1134"/>
        <w:rPr>
          <w:rStyle w:val="default"/>
          <w:rFonts w:cs="FrankRuehl"/>
          <w:vanish/>
          <w:sz w:val="20"/>
          <w:szCs w:val="20"/>
          <w:shd w:val="clear" w:color="auto" w:fill="FFFF99"/>
          <w:rtl/>
        </w:rPr>
      </w:pPr>
      <w:hyperlink r:id="rId21" w:history="1">
        <w:r w:rsidRPr="001373AD">
          <w:rPr>
            <w:rStyle w:val="Hyperlink"/>
            <w:rFonts w:cs="FrankRuehl" w:hint="cs"/>
            <w:vanish/>
            <w:szCs w:val="20"/>
            <w:shd w:val="clear" w:color="auto" w:fill="FFFF99"/>
            <w:rtl/>
          </w:rPr>
          <w:t>ק"ת תשע"ח מס' 7933</w:t>
        </w:r>
      </w:hyperlink>
      <w:r w:rsidRPr="001373AD">
        <w:rPr>
          <w:rStyle w:val="default"/>
          <w:rFonts w:cs="FrankRuehl" w:hint="cs"/>
          <w:vanish/>
          <w:sz w:val="20"/>
          <w:szCs w:val="20"/>
          <w:shd w:val="clear" w:color="auto" w:fill="FFFF99"/>
          <w:rtl/>
        </w:rPr>
        <w:t xml:space="preserve"> מיום 18.1.2018 עמ' 869</w:t>
      </w:r>
    </w:p>
    <w:p w:rsidR="00524158" w:rsidRPr="001373AD" w:rsidRDefault="00524158" w:rsidP="00524158">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524158" w:rsidRPr="001373AD" w:rsidRDefault="00524158" w:rsidP="00524158">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524158" w:rsidRPr="001373AD" w:rsidRDefault="00524158" w:rsidP="00524158">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645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647</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3,627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3,638</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6,046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6,064</w:t>
      </w:r>
      <w:r w:rsidRPr="001373AD">
        <w:rPr>
          <w:rStyle w:val="default"/>
          <w:rFonts w:cs="FrankRuehl"/>
          <w:vanish/>
          <w:sz w:val="22"/>
          <w:szCs w:val="22"/>
          <w:shd w:val="clear" w:color="auto" w:fill="FFFF99"/>
          <w:rtl/>
        </w:rPr>
        <w:t xml:space="preserve"> שקלים חדשים;</w:t>
      </w:r>
    </w:p>
    <w:p w:rsidR="00524158" w:rsidRPr="001373AD" w:rsidRDefault="00524158" w:rsidP="00524158">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322</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323</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 ואולם האפוטרופוס הכללי יפטור מתשלום שכר לפי פסקת משנה זו אם מצא כי התקיימו כל אלה:</w:t>
      </w:r>
    </w:p>
    <w:p w:rsidR="00524158" w:rsidRPr="001373AD" w:rsidRDefault="00524158" w:rsidP="00524158">
      <w:pPr>
        <w:pStyle w:val="P33"/>
        <w:spacing w:before="0"/>
        <w:ind w:left="1928"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(א)</w:t>
      </w:r>
      <w:r w:rsidRPr="001373AD">
        <w:rPr>
          <w:rStyle w:val="default"/>
          <w:rFonts w:cs="FrankRuehl" w:hint="cs"/>
          <w:vanish/>
          <w:sz w:val="22"/>
          <w:szCs w:val="22"/>
          <w:shd w:val="clear" w:color="auto" w:fill="FFFF99"/>
          <w:rtl/>
        </w:rPr>
        <w:tab/>
        <w:t xml:space="preserve">השווי הכולל של הכספים השייכים לחסוי אינו עולה על </w:t>
      </w:r>
      <w:r w:rsidRPr="001373AD">
        <w:rPr>
          <w:rStyle w:val="default"/>
          <w:rFonts w:cs="FrankRuehl" w:hint="cs"/>
          <w:strike/>
          <w:vanish/>
          <w:sz w:val="22"/>
          <w:szCs w:val="22"/>
          <w:shd w:val="clear" w:color="auto" w:fill="FFFF99"/>
          <w:rtl/>
        </w:rPr>
        <w:t>148,060</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148,504</w:t>
      </w:r>
      <w:r w:rsidRPr="001373AD">
        <w:rPr>
          <w:rStyle w:val="default"/>
          <w:rFonts w:cs="FrankRuehl" w:hint="cs"/>
          <w:vanish/>
          <w:sz w:val="22"/>
          <w:szCs w:val="22"/>
          <w:shd w:val="clear" w:color="auto" w:fill="FFFF99"/>
          <w:rtl/>
        </w:rPr>
        <w:t xml:space="preserve"> שקלים חדשים, ואין לו, למעט דירת מגוריו, כל רכוש אחר;</w:t>
      </w:r>
    </w:p>
    <w:p w:rsidR="00524158" w:rsidRPr="001373AD" w:rsidRDefault="00524158" w:rsidP="00524158">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vanish/>
          <w:sz w:val="22"/>
          <w:szCs w:val="22"/>
          <w:shd w:val="clear" w:color="auto" w:fill="FFFF99"/>
          <w:rtl/>
        </w:rPr>
        <w:t>(ב)</w:t>
      </w:r>
      <w:r w:rsidRPr="001373AD">
        <w:rPr>
          <w:rStyle w:val="default"/>
          <w:rFonts w:cs="FrankRuehl" w:hint="cs"/>
          <w:vanish/>
          <w:sz w:val="22"/>
          <w:szCs w:val="22"/>
          <w:shd w:val="clear" w:color="auto" w:fill="FFFF99"/>
          <w:rtl/>
        </w:rPr>
        <w:tab/>
        <w:t>כלל הכנסותיו החודשיות של החסוי מקורן בגימלה כהגדרתה בחוק הבטחת הכנסה, התשמ"א-1980, או בקצבה לפי חוק הביטוח הלאומי [נוסח משולב], התשנ"ה-1995, או ממקורות הכנסה אחרים אשר סכומם הכולל אינו עולה על שכר המינימום לחודש כהגדרתו בחוק שכר מינימום, התשמ"ז-1987;</w:t>
      </w:r>
    </w:p>
    <w:p w:rsidR="00524158" w:rsidRPr="001373AD" w:rsidRDefault="00524158" w:rsidP="00524158">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524158" w:rsidRPr="001373AD" w:rsidRDefault="00524158" w:rsidP="00524158">
      <w:pPr>
        <w:pStyle w:val="P33"/>
        <w:spacing w:before="0"/>
        <w:ind w:left="1474"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432</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433</w:t>
      </w:r>
      <w:r w:rsidRPr="001373AD">
        <w:rPr>
          <w:rStyle w:val="default"/>
          <w:rFonts w:cs="FrankRuehl" w:hint="cs"/>
          <w:vanish/>
          <w:sz w:val="22"/>
          <w:szCs w:val="22"/>
          <w:shd w:val="clear" w:color="auto" w:fill="FFFF99"/>
          <w:rtl/>
        </w:rPr>
        <w:t xml:space="preserve"> שקלים חדשים.</w:t>
      </w:r>
    </w:p>
    <w:p w:rsidR="00524158" w:rsidRPr="001373AD" w:rsidRDefault="00524158" w:rsidP="00EB15A4">
      <w:pPr>
        <w:pStyle w:val="P00"/>
        <w:spacing w:before="0"/>
        <w:ind w:left="0" w:right="1134"/>
        <w:rPr>
          <w:rStyle w:val="default"/>
          <w:rFonts w:cs="FrankRuehl"/>
          <w:vanish/>
          <w:sz w:val="20"/>
          <w:szCs w:val="20"/>
          <w:shd w:val="clear" w:color="auto" w:fill="FFFF99"/>
          <w:rtl/>
        </w:rPr>
      </w:pPr>
    </w:p>
    <w:p w:rsidR="00524158" w:rsidRPr="001373AD" w:rsidRDefault="00524158" w:rsidP="00EB15A4">
      <w:pPr>
        <w:pStyle w:val="P00"/>
        <w:spacing w:before="0"/>
        <w:ind w:left="0" w:right="1134"/>
        <w:rPr>
          <w:rStyle w:val="default"/>
          <w:rFonts w:cs="FrankRuehl"/>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1.1.2019</w:t>
      </w:r>
    </w:p>
    <w:p w:rsidR="00524158" w:rsidRPr="001373AD" w:rsidRDefault="00524158" w:rsidP="00EB15A4">
      <w:pPr>
        <w:pStyle w:val="P00"/>
        <w:spacing w:before="0"/>
        <w:ind w:left="0" w:right="1134"/>
        <w:rPr>
          <w:rStyle w:val="default"/>
          <w:rFonts w:cs="FrankRuehl"/>
          <w:vanish/>
          <w:sz w:val="20"/>
          <w:szCs w:val="20"/>
          <w:shd w:val="clear" w:color="auto" w:fill="FFFF99"/>
          <w:rtl/>
        </w:rPr>
      </w:pPr>
      <w:r w:rsidRPr="001373AD">
        <w:rPr>
          <w:rStyle w:val="default"/>
          <w:rFonts w:cs="FrankRuehl" w:hint="cs"/>
          <w:b/>
          <w:bCs/>
          <w:vanish/>
          <w:sz w:val="20"/>
          <w:szCs w:val="20"/>
          <w:shd w:val="clear" w:color="auto" w:fill="FFFF99"/>
          <w:rtl/>
        </w:rPr>
        <w:t>הודעה תשע"ט-2019</w:t>
      </w:r>
    </w:p>
    <w:p w:rsidR="00524158" w:rsidRPr="001373AD" w:rsidRDefault="00524158" w:rsidP="00EB15A4">
      <w:pPr>
        <w:pStyle w:val="P00"/>
        <w:spacing w:before="0"/>
        <w:ind w:left="0" w:right="1134"/>
        <w:rPr>
          <w:rStyle w:val="default"/>
          <w:rFonts w:cs="FrankRuehl"/>
          <w:vanish/>
          <w:sz w:val="20"/>
          <w:szCs w:val="20"/>
          <w:shd w:val="clear" w:color="auto" w:fill="FFFF99"/>
          <w:rtl/>
        </w:rPr>
      </w:pPr>
      <w:hyperlink r:id="rId22" w:history="1">
        <w:r w:rsidRPr="001373AD">
          <w:rPr>
            <w:rStyle w:val="Hyperlink"/>
            <w:rFonts w:cs="FrankRuehl" w:hint="cs"/>
            <w:vanish/>
            <w:szCs w:val="20"/>
            <w:shd w:val="clear" w:color="auto" w:fill="FFFF99"/>
            <w:rtl/>
          </w:rPr>
          <w:t>ק"ת תשע"ט מס' 8175</w:t>
        </w:r>
      </w:hyperlink>
      <w:r w:rsidRPr="001373AD">
        <w:rPr>
          <w:rStyle w:val="default"/>
          <w:rFonts w:cs="FrankRuehl" w:hint="cs"/>
          <w:vanish/>
          <w:sz w:val="20"/>
          <w:szCs w:val="20"/>
          <w:shd w:val="clear" w:color="auto" w:fill="FFFF99"/>
          <w:rtl/>
        </w:rPr>
        <w:t xml:space="preserve"> מיום 18.2.2019 עמ' 2308</w:t>
      </w:r>
    </w:p>
    <w:p w:rsidR="00C62DC6" w:rsidRPr="001373AD" w:rsidRDefault="00C62DC6" w:rsidP="00C62DC6">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C62DC6" w:rsidRPr="001373AD" w:rsidRDefault="00C62DC6" w:rsidP="00C62DC6">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C62DC6" w:rsidRPr="001373AD" w:rsidRDefault="00C62DC6" w:rsidP="00C62DC6">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647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655</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3,638</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3,682</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6,064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6,136</w:t>
      </w:r>
      <w:r w:rsidRPr="001373AD">
        <w:rPr>
          <w:rStyle w:val="default"/>
          <w:rFonts w:cs="FrankRuehl"/>
          <w:vanish/>
          <w:sz w:val="22"/>
          <w:szCs w:val="22"/>
          <w:shd w:val="clear" w:color="auto" w:fill="FFFF99"/>
          <w:rtl/>
        </w:rPr>
        <w:t xml:space="preserve"> שקלים חדשים;</w:t>
      </w:r>
    </w:p>
    <w:p w:rsidR="00C62DC6" w:rsidRPr="001373AD" w:rsidRDefault="00C62DC6" w:rsidP="00C62DC6">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323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327</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 ואולם האפוטרופוס הכללי יפטור מתשלום שכר לפי פסקת משנה זו אם מצא כי התקיימו כל אלה:</w:t>
      </w:r>
    </w:p>
    <w:p w:rsidR="00C62DC6" w:rsidRPr="001373AD" w:rsidRDefault="00C62DC6" w:rsidP="00C62DC6">
      <w:pPr>
        <w:pStyle w:val="P33"/>
        <w:spacing w:before="0"/>
        <w:ind w:left="1928"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(א)</w:t>
      </w:r>
      <w:r w:rsidRPr="001373AD">
        <w:rPr>
          <w:rStyle w:val="default"/>
          <w:rFonts w:cs="FrankRuehl" w:hint="cs"/>
          <w:vanish/>
          <w:sz w:val="22"/>
          <w:szCs w:val="22"/>
          <w:shd w:val="clear" w:color="auto" w:fill="FFFF99"/>
          <w:rtl/>
        </w:rPr>
        <w:tab/>
        <w:t xml:space="preserve">השווי הכולל של הכספים השייכים לחסוי אינו עולה על </w:t>
      </w:r>
      <w:r w:rsidRPr="001373AD">
        <w:rPr>
          <w:rStyle w:val="default"/>
          <w:rFonts w:cs="FrankRuehl" w:hint="cs"/>
          <w:strike/>
          <w:vanish/>
          <w:sz w:val="22"/>
          <w:szCs w:val="22"/>
          <w:shd w:val="clear" w:color="auto" w:fill="FFFF99"/>
          <w:rtl/>
        </w:rPr>
        <w:t>148,504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150,281</w:t>
      </w:r>
      <w:r w:rsidRPr="001373AD">
        <w:rPr>
          <w:rStyle w:val="default"/>
          <w:rFonts w:cs="FrankRuehl" w:hint="cs"/>
          <w:vanish/>
          <w:sz w:val="22"/>
          <w:szCs w:val="22"/>
          <w:shd w:val="clear" w:color="auto" w:fill="FFFF99"/>
          <w:rtl/>
        </w:rPr>
        <w:t xml:space="preserve"> שקלים חדשים, ואין לו, למעט דירת מגוריו, כל רכוש אחר;</w:t>
      </w:r>
    </w:p>
    <w:p w:rsidR="00C62DC6" w:rsidRPr="001373AD" w:rsidRDefault="00C62DC6" w:rsidP="00C62DC6">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vanish/>
          <w:sz w:val="22"/>
          <w:szCs w:val="22"/>
          <w:shd w:val="clear" w:color="auto" w:fill="FFFF99"/>
          <w:rtl/>
        </w:rPr>
        <w:t>(ב)</w:t>
      </w:r>
      <w:r w:rsidRPr="001373AD">
        <w:rPr>
          <w:rStyle w:val="default"/>
          <w:rFonts w:cs="FrankRuehl" w:hint="cs"/>
          <w:vanish/>
          <w:sz w:val="22"/>
          <w:szCs w:val="22"/>
          <w:shd w:val="clear" w:color="auto" w:fill="FFFF99"/>
          <w:rtl/>
        </w:rPr>
        <w:tab/>
        <w:t>כלל הכנסותיו החודשיות של החסוי מקורן בגימלה כהגדרתה בחוק הבטחת הכנסה, התשמ"א-1980, או בקצבה לפי חוק הביטוח הלאומי [נוסח משולב], התשנ"ה-1995, או ממקורות הכנסה אחרים אשר סכומם הכולל אינו עולה על שכר המינימום לחודש כהגדרתו בחוק שכר מינימום, התשמ"ז-1987;</w:t>
      </w:r>
    </w:p>
    <w:p w:rsidR="00C62DC6" w:rsidRPr="001373AD" w:rsidRDefault="00C62DC6" w:rsidP="00C62DC6">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C62DC6" w:rsidRPr="001373AD" w:rsidRDefault="00C62DC6" w:rsidP="00C62DC6">
      <w:pPr>
        <w:pStyle w:val="P33"/>
        <w:spacing w:before="0"/>
        <w:ind w:left="1474"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433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438</w:t>
      </w:r>
      <w:r w:rsidRPr="001373AD">
        <w:rPr>
          <w:rStyle w:val="default"/>
          <w:rFonts w:cs="FrankRuehl" w:hint="cs"/>
          <w:vanish/>
          <w:sz w:val="22"/>
          <w:szCs w:val="22"/>
          <w:shd w:val="clear" w:color="auto" w:fill="FFFF99"/>
          <w:rtl/>
        </w:rPr>
        <w:t xml:space="preserve"> שקלים חדשים.</w:t>
      </w:r>
    </w:p>
    <w:p w:rsidR="00C62DC6" w:rsidRPr="001373AD" w:rsidRDefault="00C62DC6" w:rsidP="00EB15A4">
      <w:pPr>
        <w:pStyle w:val="P00"/>
        <w:spacing w:before="0"/>
        <w:ind w:left="0" w:right="1134"/>
        <w:rPr>
          <w:rStyle w:val="default"/>
          <w:rFonts w:ascii="FrankRuehl" w:hAnsi="FrankRuehl" w:cs="FrankRuehl"/>
          <w:vanish/>
          <w:sz w:val="20"/>
          <w:szCs w:val="20"/>
          <w:shd w:val="clear" w:color="auto" w:fill="FFFF99"/>
          <w:rtl/>
        </w:rPr>
      </w:pPr>
    </w:p>
    <w:p w:rsidR="00C62DC6" w:rsidRPr="001373AD" w:rsidRDefault="00C62DC6" w:rsidP="00EB15A4">
      <w:pPr>
        <w:pStyle w:val="P00"/>
        <w:spacing w:before="0"/>
        <w:ind w:left="0" w:right="1134"/>
        <w:rPr>
          <w:rStyle w:val="default"/>
          <w:rFonts w:ascii="FrankRuehl" w:hAnsi="FrankRuehl" w:cs="FrankRuehl"/>
          <w:vanish/>
          <w:color w:val="FF0000"/>
          <w:sz w:val="20"/>
          <w:szCs w:val="20"/>
          <w:shd w:val="clear" w:color="auto" w:fill="FFFF99"/>
          <w:rtl/>
        </w:rPr>
      </w:pPr>
      <w:r w:rsidRPr="001373AD">
        <w:rPr>
          <w:rStyle w:val="default"/>
          <w:rFonts w:ascii="FrankRuehl" w:hAnsi="FrankRuehl" w:cs="FrankRuehl"/>
          <w:vanish/>
          <w:color w:val="FF0000"/>
          <w:sz w:val="20"/>
          <w:szCs w:val="20"/>
          <w:shd w:val="clear" w:color="auto" w:fill="FFFF99"/>
          <w:rtl/>
        </w:rPr>
        <w:t>מיום 1.1.2020</w:t>
      </w:r>
    </w:p>
    <w:p w:rsidR="00C62DC6" w:rsidRPr="001373AD" w:rsidRDefault="00C62DC6" w:rsidP="00EB15A4">
      <w:pPr>
        <w:pStyle w:val="P00"/>
        <w:spacing w:before="0"/>
        <w:ind w:left="0" w:right="1134"/>
        <w:rPr>
          <w:rStyle w:val="default"/>
          <w:rFonts w:ascii="FrankRuehl" w:hAnsi="FrankRuehl" w:cs="FrankRuehl"/>
          <w:vanish/>
          <w:sz w:val="20"/>
          <w:szCs w:val="20"/>
          <w:shd w:val="clear" w:color="auto" w:fill="FFFF99"/>
          <w:rtl/>
        </w:rPr>
      </w:pPr>
      <w:r w:rsidRPr="001373AD">
        <w:rPr>
          <w:rStyle w:val="default"/>
          <w:rFonts w:ascii="FrankRuehl" w:hAnsi="FrankRuehl" w:cs="FrankRuehl"/>
          <w:b/>
          <w:bCs/>
          <w:vanish/>
          <w:sz w:val="20"/>
          <w:szCs w:val="20"/>
          <w:shd w:val="clear" w:color="auto" w:fill="FFFF99"/>
          <w:rtl/>
        </w:rPr>
        <w:t>הודעה תש"ף-2020</w:t>
      </w:r>
    </w:p>
    <w:p w:rsidR="00C62DC6" w:rsidRPr="001373AD" w:rsidRDefault="00C62DC6" w:rsidP="00EB15A4">
      <w:pPr>
        <w:pStyle w:val="P00"/>
        <w:spacing w:before="0"/>
        <w:ind w:left="0" w:right="1134"/>
        <w:rPr>
          <w:rStyle w:val="default"/>
          <w:rFonts w:ascii="FrankRuehl" w:hAnsi="FrankRuehl" w:cs="FrankRuehl"/>
          <w:vanish/>
          <w:sz w:val="20"/>
          <w:szCs w:val="20"/>
          <w:shd w:val="clear" w:color="auto" w:fill="FFFF99"/>
          <w:rtl/>
        </w:rPr>
      </w:pPr>
      <w:hyperlink r:id="rId23" w:history="1">
        <w:r w:rsidRPr="001373AD">
          <w:rPr>
            <w:rStyle w:val="Hyperlink"/>
            <w:rFonts w:ascii="FrankRuehl" w:hAnsi="FrankRuehl" w:cs="FrankRuehl"/>
            <w:vanish/>
            <w:szCs w:val="20"/>
            <w:shd w:val="clear" w:color="auto" w:fill="FFFF99"/>
            <w:rtl/>
          </w:rPr>
          <w:t>ק"ת תש"ף מס' 8348</w:t>
        </w:r>
      </w:hyperlink>
      <w:r w:rsidRPr="001373AD">
        <w:rPr>
          <w:rStyle w:val="default"/>
          <w:rFonts w:ascii="FrankRuehl" w:hAnsi="FrankRuehl" w:cs="FrankRuehl"/>
          <w:vanish/>
          <w:sz w:val="20"/>
          <w:szCs w:val="20"/>
          <w:shd w:val="clear" w:color="auto" w:fill="FFFF99"/>
          <w:rtl/>
        </w:rPr>
        <w:t xml:space="preserve"> מיום 11.2.2020 עמ' 604</w:t>
      </w:r>
    </w:p>
    <w:p w:rsidR="002C62A7" w:rsidRPr="001373AD" w:rsidRDefault="002C62A7" w:rsidP="002C62A7">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2C62A7" w:rsidRPr="001373AD" w:rsidRDefault="002C62A7" w:rsidP="002C62A7">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2C62A7" w:rsidRPr="001373AD" w:rsidRDefault="002C62A7" w:rsidP="002C62A7">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655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657</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3,682</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3,692</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6,136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6,155</w:t>
      </w:r>
      <w:r w:rsidRPr="001373AD">
        <w:rPr>
          <w:rStyle w:val="default"/>
          <w:rFonts w:cs="FrankRuehl"/>
          <w:vanish/>
          <w:sz w:val="22"/>
          <w:szCs w:val="22"/>
          <w:shd w:val="clear" w:color="auto" w:fill="FFFF99"/>
          <w:rtl/>
        </w:rPr>
        <w:t xml:space="preserve"> שקלים חדשים;</w:t>
      </w:r>
    </w:p>
    <w:p w:rsidR="002C62A7" w:rsidRPr="001373AD" w:rsidRDefault="002C62A7" w:rsidP="002C62A7">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327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328</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 ואולם האפוטרופוס הכללי יפטור מתשלום שכר לפי פסקת משנה זו אם מצא כי התקיימו כל אלה:</w:t>
      </w:r>
    </w:p>
    <w:p w:rsidR="002C62A7" w:rsidRPr="001373AD" w:rsidRDefault="002C62A7" w:rsidP="002C62A7">
      <w:pPr>
        <w:pStyle w:val="P33"/>
        <w:spacing w:before="0"/>
        <w:ind w:left="1928"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(א)</w:t>
      </w:r>
      <w:r w:rsidRPr="001373AD">
        <w:rPr>
          <w:rStyle w:val="default"/>
          <w:rFonts w:cs="FrankRuehl" w:hint="cs"/>
          <w:vanish/>
          <w:sz w:val="22"/>
          <w:szCs w:val="22"/>
          <w:shd w:val="clear" w:color="auto" w:fill="FFFF99"/>
          <w:rtl/>
        </w:rPr>
        <w:tab/>
        <w:t xml:space="preserve">השווי הכולל של הכספים השייכים לחסוי אינו עולה על </w:t>
      </w:r>
      <w:r w:rsidRPr="001373AD">
        <w:rPr>
          <w:rStyle w:val="default"/>
          <w:rFonts w:cs="FrankRuehl" w:hint="cs"/>
          <w:strike/>
          <w:vanish/>
          <w:sz w:val="22"/>
          <w:szCs w:val="22"/>
          <w:shd w:val="clear" w:color="auto" w:fill="FFFF99"/>
          <w:rtl/>
        </w:rPr>
        <w:t>150,281</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150,737</w:t>
      </w:r>
      <w:r w:rsidRPr="001373AD">
        <w:rPr>
          <w:rStyle w:val="default"/>
          <w:rFonts w:cs="FrankRuehl" w:hint="cs"/>
          <w:vanish/>
          <w:sz w:val="22"/>
          <w:szCs w:val="22"/>
          <w:shd w:val="clear" w:color="auto" w:fill="FFFF99"/>
          <w:rtl/>
        </w:rPr>
        <w:t xml:space="preserve"> שקלים חדשים, ואין לו, למעט דירת מגוריו, כל רכוש אחר;</w:t>
      </w:r>
    </w:p>
    <w:p w:rsidR="002C62A7" w:rsidRPr="001373AD" w:rsidRDefault="002C62A7" w:rsidP="002C62A7">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vanish/>
          <w:sz w:val="22"/>
          <w:szCs w:val="22"/>
          <w:shd w:val="clear" w:color="auto" w:fill="FFFF99"/>
          <w:rtl/>
        </w:rPr>
        <w:t>(ב)</w:t>
      </w:r>
      <w:r w:rsidRPr="001373AD">
        <w:rPr>
          <w:rStyle w:val="default"/>
          <w:rFonts w:cs="FrankRuehl" w:hint="cs"/>
          <w:vanish/>
          <w:sz w:val="22"/>
          <w:szCs w:val="22"/>
          <w:shd w:val="clear" w:color="auto" w:fill="FFFF99"/>
          <w:rtl/>
        </w:rPr>
        <w:tab/>
        <w:t>כלל הכנסותיו החודשיות של החסוי מקורן בגימלה כהגדרתה בחוק הבטחת הכנסה, התשמ"א-1980, או בקצבה לפי חוק הביטוח הלאומי [נוסח משולב], התשנ"ה-1995, או ממקורות הכנסה אחרים אשר סכומם הכולל אינו עולה על שכר המינימום לחודש כהגדרתו בחוק שכר מינימום, התשמ"ז-1987;</w:t>
      </w:r>
    </w:p>
    <w:p w:rsidR="002C62A7" w:rsidRPr="001373AD" w:rsidRDefault="002C62A7" w:rsidP="002C62A7">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2C62A7" w:rsidRPr="001373AD" w:rsidRDefault="002C62A7" w:rsidP="002C62A7">
      <w:pPr>
        <w:pStyle w:val="P33"/>
        <w:spacing w:before="0"/>
        <w:ind w:left="1474"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438</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440</w:t>
      </w:r>
      <w:r w:rsidRPr="001373AD">
        <w:rPr>
          <w:rStyle w:val="default"/>
          <w:rFonts w:cs="FrankRuehl" w:hint="cs"/>
          <w:vanish/>
          <w:sz w:val="22"/>
          <w:szCs w:val="22"/>
          <w:shd w:val="clear" w:color="auto" w:fill="FFFF99"/>
          <w:rtl/>
        </w:rPr>
        <w:t xml:space="preserve"> שקלים חדשים.</w:t>
      </w:r>
    </w:p>
    <w:p w:rsidR="002C62A7" w:rsidRPr="001373AD" w:rsidRDefault="002C62A7" w:rsidP="00EB15A4">
      <w:pPr>
        <w:pStyle w:val="P00"/>
        <w:spacing w:before="0"/>
        <w:ind w:left="0" w:right="1134"/>
        <w:rPr>
          <w:rStyle w:val="default"/>
          <w:rFonts w:ascii="FrankRuehl" w:hAnsi="FrankRuehl" w:cs="FrankRuehl"/>
          <w:vanish/>
          <w:sz w:val="20"/>
          <w:szCs w:val="20"/>
          <w:shd w:val="clear" w:color="auto" w:fill="FFFF99"/>
          <w:rtl/>
        </w:rPr>
      </w:pPr>
    </w:p>
    <w:p w:rsidR="002C62A7" w:rsidRPr="001373AD" w:rsidRDefault="002C62A7" w:rsidP="00EB15A4">
      <w:pPr>
        <w:pStyle w:val="P00"/>
        <w:spacing w:before="0"/>
        <w:ind w:left="0" w:right="1134"/>
        <w:rPr>
          <w:rStyle w:val="default"/>
          <w:rFonts w:ascii="FrankRuehl" w:hAnsi="FrankRuehl" w:cs="FrankRuehl"/>
          <w:vanish/>
          <w:color w:val="FF0000"/>
          <w:sz w:val="20"/>
          <w:szCs w:val="20"/>
          <w:shd w:val="clear" w:color="auto" w:fill="FFFF99"/>
          <w:rtl/>
        </w:rPr>
      </w:pPr>
      <w:r w:rsidRPr="001373AD">
        <w:rPr>
          <w:rStyle w:val="default"/>
          <w:rFonts w:ascii="FrankRuehl" w:hAnsi="FrankRuehl" w:cs="FrankRuehl" w:hint="cs"/>
          <w:vanish/>
          <w:color w:val="FF0000"/>
          <w:sz w:val="20"/>
          <w:szCs w:val="20"/>
          <w:shd w:val="clear" w:color="auto" w:fill="FFFF99"/>
          <w:rtl/>
        </w:rPr>
        <w:t>מיום 1.1.2021</w:t>
      </w:r>
    </w:p>
    <w:p w:rsidR="002C62A7" w:rsidRPr="001373AD" w:rsidRDefault="002C62A7" w:rsidP="00EB15A4">
      <w:pPr>
        <w:pStyle w:val="P00"/>
        <w:spacing w:before="0"/>
        <w:ind w:left="0" w:right="1134"/>
        <w:rPr>
          <w:rStyle w:val="default"/>
          <w:rFonts w:ascii="FrankRuehl" w:hAnsi="FrankRuehl" w:cs="FrankRuehl"/>
          <w:vanish/>
          <w:sz w:val="20"/>
          <w:szCs w:val="20"/>
          <w:shd w:val="clear" w:color="auto" w:fill="FFFF99"/>
          <w:rtl/>
        </w:rPr>
      </w:pPr>
      <w:r w:rsidRPr="001373AD">
        <w:rPr>
          <w:rStyle w:val="default"/>
          <w:rFonts w:ascii="FrankRuehl" w:hAnsi="FrankRuehl" w:cs="FrankRuehl" w:hint="cs"/>
          <w:b/>
          <w:bCs/>
          <w:vanish/>
          <w:sz w:val="20"/>
          <w:szCs w:val="20"/>
          <w:shd w:val="clear" w:color="auto" w:fill="FFFF99"/>
          <w:rtl/>
        </w:rPr>
        <w:t>הודעה תשפ"א-2021</w:t>
      </w:r>
    </w:p>
    <w:p w:rsidR="002C62A7" w:rsidRPr="001373AD" w:rsidRDefault="002C62A7" w:rsidP="00EB15A4">
      <w:pPr>
        <w:pStyle w:val="P00"/>
        <w:spacing w:before="0"/>
        <w:ind w:left="0" w:right="1134"/>
        <w:rPr>
          <w:rStyle w:val="default"/>
          <w:rFonts w:ascii="FrankRuehl" w:hAnsi="FrankRuehl" w:cs="FrankRuehl"/>
          <w:vanish/>
          <w:sz w:val="20"/>
          <w:szCs w:val="20"/>
          <w:shd w:val="clear" w:color="auto" w:fill="FFFF99"/>
          <w:rtl/>
        </w:rPr>
      </w:pPr>
      <w:hyperlink r:id="rId24" w:history="1">
        <w:r w:rsidRPr="001373AD">
          <w:rPr>
            <w:rStyle w:val="Hyperlink"/>
            <w:rFonts w:ascii="FrankRuehl" w:hAnsi="FrankRuehl" w:cs="FrankRuehl" w:hint="cs"/>
            <w:vanish/>
            <w:szCs w:val="20"/>
            <w:shd w:val="clear" w:color="auto" w:fill="FFFF99"/>
            <w:rtl/>
          </w:rPr>
          <w:t>ק"ת תשפ"א מס' 9107</w:t>
        </w:r>
      </w:hyperlink>
      <w:r w:rsidRPr="001373AD">
        <w:rPr>
          <w:rStyle w:val="default"/>
          <w:rFonts w:ascii="FrankRuehl" w:hAnsi="FrankRuehl" w:cs="FrankRuehl" w:hint="cs"/>
          <w:vanish/>
          <w:sz w:val="20"/>
          <w:szCs w:val="20"/>
          <w:shd w:val="clear" w:color="auto" w:fill="FFFF99"/>
          <w:rtl/>
        </w:rPr>
        <w:t xml:space="preserve"> מיום 19.1.2021 עמ' 1592</w:t>
      </w:r>
    </w:p>
    <w:p w:rsidR="00A6283A" w:rsidRPr="001373AD" w:rsidRDefault="00A6283A" w:rsidP="00A6283A">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A6283A" w:rsidRPr="001373AD" w:rsidRDefault="00A6283A" w:rsidP="00A6283A">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A6283A" w:rsidRPr="001373AD" w:rsidRDefault="00A6283A" w:rsidP="00A6283A">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657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653</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3,692</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3,671</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6,155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6,118</w:t>
      </w:r>
      <w:r w:rsidRPr="001373AD">
        <w:rPr>
          <w:rStyle w:val="default"/>
          <w:rFonts w:cs="FrankRuehl"/>
          <w:vanish/>
          <w:sz w:val="22"/>
          <w:szCs w:val="22"/>
          <w:shd w:val="clear" w:color="auto" w:fill="FFFF99"/>
          <w:rtl/>
        </w:rPr>
        <w:t xml:space="preserve"> שקלים חדשים;</w:t>
      </w:r>
    </w:p>
    <w:p w:rsidR="00A6283A" w:rsidRPr="001373AD" w:rsidRDefault="00A6283A" w:rsidP="00A6283A">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328</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326</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 ואולם האפוטרופוס הכללי יפטור מתשלום שכר לפי פסקת משנה זו אם מצא כי התקיימו כל אלה:</w:t>
      </w:r>
    </w:p>
    <w:p w:rsidR="00A6283A" w:rsidRPr="001373AD" w:rsidRDefault="00A6283A" w:rsidP="00A6283A">
      <w:pPr>
        <w:pStyle w:val="P33"/>
        <w:spacing w:before="0"/>
        <w:ind w:left="1928"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(א)</w:t>
      </w:r>
      <w:r w:rsidRPr="001373AD">
        <w:rPr>
          <w:rStyle w:val="default"/>
          <w:rFonts w:cs="FrankRuehl" w:hint="cs"/>
          <w:vanish/>
          <w:sz w:val="22"/>
          <w:szCs w:val="22"/>
          <w:shd w:val="clear" w:color="auto" w:fill="FFFF99"/>
          <w:rtl/>
        </w:rPr>
        <w:tab/>
        <w:t xml:space="preserve">השווי הכולל של הכספים השייכים לחסוי אינו עולה על </w:t>
      </w:r>
      <w:r w:rsidRPr="001373AD">
        <w:rPr>
          <w:rStyle w:val="default"/>
          <w:rFonts w:cs="FrankRuehl" w:hint="cs"/>
          <w:strike/>
          <w:vanish/>
          <w:sz w:val="22"/>
          <w:szCs w:val="22"/>
          <w:shd w:val="clear" w:color="auto" w:fill="FFFF99"/>
          <w:rtl/>
        </w:rPr>
        <w:t>150,737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149,839</w:t>
      </w:r>
      <w:r w:rsidRPr="001373AD">
        <w:rPr>
          <w:rStyle w:val="default"/>
          <w:rFonts w:cs="FrankRuehl" w:hint="cs"/>
          <w:vanish/>
          <w:sz w:val="22"/>
          <w:szCs w:val="22"/>
          <w:shd w:val="clear" w:color="auto" w:fill="FFFF99"/>
          <w:rtl/>
        </w:rPr>
        <w:t xml:space="preserve"> שקלים חדשים, ואין לו, למעט דירת מגוריו, כל רכוש אחר;</w:t>
      </w:r>
    </w:p>
    <w:p w:rsidR="00A6283A" w:rsidRPr="001373AD" w:rsidRDefault="00A6283A" w:rsidP="00A6283A">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vanish/>
          <w:sz w:val="22"/>
          <w:szCs w:val="22"/>
          <w:shd w:val="clear" w:color="auto" w:fill="FFFF99"/>
          <w:rtl/>
        </w:rPr>
        <w:t>(ב)</w:t>
      </w:r>
      <w:r w:rsidRPr="001373AD">
        <w:rPr>
          <w:rStyle w:val="default"/>
          <w:rFonts w:cs="FrankRuehl" w:hint="cs"/>
          <w:vanish/>
          <w:sz w:val="22"/>
          <w:szCs w:val="22"/>
          <w:shd w:val="clear" w:color="auto" w:fill="FFFF99"/>
          <w:rtl/>
        </w:rPr>
        <w:tab/>
        <w:t>כלל הכנסותיו החודשיות של החסוי מקורן בגימלה כהגדרתה בחוק הבטחת הכנסה, התשמ"א-1980, או בקצבה לפי חוק הביטוח הלאומי [נוסח משולב], התשנ"ה-1995, או ממקורות הכנסה אחרים אשר סכומם הכולל אינו עולה על שכר המינימום לחודש כהגדרתו בחוק שכר מינימום, התשמ"ז-1987;</w:t>
      </w:r>
    </w:p>
    <w:p w:rsidR="00A6283A" w:rsidRPr="001373AD" w:rsidRDefault="00A6283A" w:rsidP="00A6283A">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A6283A" w:rsidRPr="001373AD" w:rsidRDefault="00A6283A" w:rsidP="00A6283A">
      <w:pPr>
        <w:pStyle w:val="P33"/>
        <w:spacing w:before="0"/>
        <w:ind w:left="1474"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440</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437</w:t>
      </w:r>
      <w:r w:rsidRPr="001373AD">
        <w:rPr>
          <w:rStyle w:val="default"/>
          <w:rFonts w:cs="FrankRuehl" w:hint="cs"/>
          <w:vanish/>
          <w:sz w:val="22"/>
          <w:szCs w:val="22"/>
          <w:shd w:val="clear" w:color="auto" w:fill="FFFF99"/>
          <w:rtl/>
        </w:rPr>
        <w:t xml:space="preserve"> שקלים חדשים.</w:t>
      </w:r>
    </w:p>
    <w:p w:rsidR="00A6283A" w:rsidRPr="001373AD" w:rsidRDefault="00A6283A" w:rsidP="00EB15A4">
      <w:pPr>
        <w:pStyle w:val="P00"/>
        <w:spacing w:before="0"/>
        <w:ind w:left="0" w:right="1134"/>
        <w:rPr>
          <w:rStyle w:val="default"/>
          <w:rFonts w:ascii="FrankRuehl" w:hAnsi="FrankRuehl" w:cs="FrankRuehl"/>
          <w:vanish/>
          <w:sz w:val="20"/>
          <w:szCs w:val="20"/>
          <w:shd w:val="clear" w:color="auto" w:fill="FFFF99"/>
          <w:rtl/>
        </w:rPr>
      </w:pPr>
    </w:p>
    <w:p w:rsidR="00A6283A" w:rsidRPr="001373AD" w:rsidRDefault="00A6283A" w:rsidP="00EB15A4">
      <w:pPr>
        <w:pStyle w:val="P00"/>
        <w:spacing w:before="0"/>
        <w:ind w:left="0" w:right="1134"/>
        <w:rPr>
          <w:rStyle w:val="default"/>
          <w:rFonts w:ascii="FrankRuehl" w:hAnsi="FrankRuehl" w:cs="FrankRuehl"/>
          <w:vanish/>
          <w:color w:val="FF0000"/>
          <w:sz w:val="20"/>
          <w:szCs w:val="20"/>
          <w:shd w:val="clear" w:color="auto" w:fill="FFFF99"/>
          <w:rtl/>
        </w:rPr>
      </w:pPr>
      <w:r w:rsidRPr="001373AD">
        <w:rPr>
          <w:rStyle w:val="default"/>
          <w:rFonts w:ascii="FrankRuehl" w:hAnsi="FrankRuehl" w:cs="FrankRuehl" w:hint="cs"/>
          <w:vanish/>
          <w:color w:val="FF0000"/>
          <w:sz w:val="20"/>
          <w:szCs w:val="20"/>
          <w:shd w:val="clear" w:color="auto" w:fill="FFFF99"/>
          <w:rtl/>
        </w:rPr>
        <w:t>מיום 1.1.2022</w:t>
      </w:r>
    </w:p>
    <w:p w:rsidR="00A6283A" w:rsidRPr="001373AD" w:rsidRDefault="00A6283A" w:rsidP="00EB15A4">
      <w:pPr>
        <w:pStyle w:val="P00"/>
        <w:spacing w:before="0"/>
        <w:ind w:left="0" w:right="1134"/>
        <w:rPr>
          <w:rStyle w:val="default"/>
          <w:rFonts w:ascii="FrankRuehl" w:hAnsi="FrankRuehl" w:cs="FrankRuehl"/>
          <w:vanish/>
          <w:sz w:val="20"/>
          <w:szCs w:val="20"/>
          <w:shd w:val="clear" w:color="auto" w:fill="FFFF99"/>
          <w:rtl/>
        </w:rPr>
      </w:pPr>
      <w:r w:rsidRPr="001373AD">
        <w:rPr>
          <w:rStyle w:val="default"/>
          <w:rFonts w:ascii="FrankRuehl" w:hAnsi="FrankRuehl" w:cs="FrankRuehl" w:hint="cs"/>
          <w:b/>
          <w:bCs/>
          <w:vanish/>
          <w:sz w:val="20"/>
          <w:szCs w:val="20"/>
          <w:shd w:val="clear" w:color="auto" w:fill="FFFF99"/>
          <w:rtl/>
        </w:rPr>
        <w:t>הודעה תשפ"ב-2022</w:t>
      </w:r>
    </w:p>
    <w:p w:rsidR="00A6283A" w:rsidRPr="001373AD" w:rsidRDefault="00A6283A" w:rsidP="00EB15A4">
      <w:pPr>
        <w:pStyle w:val="P00"/>
        <w:spacing w:before="0"/>
        <w:ind w:left="0" w:right="1134"/>
        <w:rPr>
          <w:rStyle w:val="default"/>
          <w:rFonts w:ascii="FrankRuehl" w:hAnsi="FrankRuehl" w:cs="FrankRuehl"/>
          <w:vanish/>
          <w:sz w:val="20"/>
          <w:szCs w:val="20"/>
          <w:shd w:val="clear" w:color="auto" w:fill="FFFF99"/>
          <w:rtl/>
        </w:rPr>
      </w:pPr>
      <w:hyperlink r:id="rId25" w:history="1">
        <w:r w:rsidRPr="001373AD">
          <w:rPr>
            <w:rStyle w:val="Hyperlink"/>
            <w:rFonts w:ascii="FrankRuehl" w:hAnsi="FrankRuehl" w:cs="FrankRuehl" w:hint="cs"/>
            <w:vanish/>
            <w:szCs w:val="20"/>
            <w:shd w:val="clear" w:color="auto" w:fill="FFFF99"/>
            <w:rtl/>
          </w:rPr>
          <w:t>ק"ת תשפ"ב מס' 9958</w:t>
        </w:r>
      </w:hyperlink>
      <w:r w:rsidRPr="001373AD">
        <w:rPr>
          <w:rStyle w:val="default"/>
          <w:rFonts w:ascii="FrankRuehl" w:hAnsi="FrankRuehl" w:cs="FrankRuehl" w:hint="cs"/>
          <w:vanish/>
          <w:sz w:val="20"/>
          <w:szCs w:val="20"/>
          <w:shd w:val="clear" w:color="auto" w:fill="FFFF99"/>
          <w:rtl/>
        </w:rPr>
        <w:t xml:space="preserve"> מיום 31.1.2022 עמ' 1868</w:t>
      </w:r>
    </w:p>
    <w:p w:rsidR="00DA3D6C" w:rsidRPr="001373AD" w:rsidRDefault="00DA3D6C" w:rsidP="00DA3D6C">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DA3D6C" w:rsidRPr="001373AD" w:rsidRDefault="00DA3D6C" w:rsidP="00DA3D6C">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DA3D6C" w:rsidRPr="001373AD" w:rsidRDefault="00DA3D6C" w:rsidP="00DA3D6C">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653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669</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3,671</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3,759</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6,118</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6,265</w:t>
      </w:r>
      <w:r w:rsidRPr="001373AD">
        <w:rPr>
          <w:rStyle w:val="default"/>
          <w:rFonts w:cs="FrankRuehl"/>
          <w:vanish/>
          <w:sz w:val="22"/>
          <w:szCs w:val="22"/>
          <w:shd w:val="clear" w:color="auto" w:fill="FFFF99"/>
          <w:rtl/>
        </w:rPr>
        <w:t xml:space="preserve"> שקלים חדשים;</w:t>
      </w:r>
    </w:p>
    <w:p w:rsidR="00DA3D6C" w:rsidRPr="001373AD" w:rsidRDefault="00DA3D6C" w:rsidP="00DA3D6C">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326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334</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 ואולם האפוטרופוס הכללי יפטור מתשלום שכר לפי פסקת משנה זו אם מצא כי התקיימו כל אלה:</w:t>
      </w:r>
    </w:p>
    <w:p w:rsidR="00DA3D6C" w:rsidRPr="001373AD" w:rsidRDefault="00DA3D6C" w:rsidP="00DA3D6C">
      <w:pPr>
        <w:pStyle w:val="P33"/>
        <w:spacing w:before="0"/>
        <w:ind w:left="1928"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(א)</w:t>
      </w:r>
      <w:r w:rsidRPr="001373AD">
        <w:rPr>
          <w:rStyle w:val="default"/>
          <w:rFonts w:cs="FrankRuehl" w:hint="cs"/>
          <w:vanish/>
          <w:sz w:val="22"/>
          <w:szCs w:val="22"/>
          <w:shd w:val="clear" w:color="auto" w:fill="FFFF99"/>
          <w:rtl/>
        </w:rPr>
        <w:tab/>
        <w:t xml:space="preserve">השווי הכולל של הכספים השייכים לחסוי אינו עולה על </w:t>
      </w:r>
      <w:r w:rsidRPr="001373AD">
        <w:rPr>
          <w:rStyle w:val="default"/>
          <w:rFonts w:cs="FrankRuehl" w:hint="cs"/>
          <w:strike/>
          <w:vanish/>
          <w:sz w:val="22"/>
          <w:szCs w:val="22"/>
          <w:shd w:val="clear" w:color="auto" w:fill="FFFF99"/>
          <w:rtl/>
        </w:rPr>
        <w:t>149,839</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153,439</w:t>
      </w:r>
      <w:r w:rsidRPr="001373AD">
        <w:rPr>
          <w:rStyle w:val="default"/>
          <w:rFonts w:cs="FrankRuehl" w:hint="cs"/>
          <w:vanish/>
          <w:sz w:val="22"/>
          <w:szCs w:val="22"/>
          <w:shd w:val="clear" w:color="auto" w:fill="FFFF99"/>
          <w:rtl/>
        </w:rPr>
        <w:t xml:space="preserve"> שקלים חדשים, ואין לו, למעט דירת מגוריו, כל רכוש אחר;</w:t>
      </w:r>
    </w:p>
    <w:p w:rsidR="00DA3D6C" w:rsidRPr="001373AD" w:rsidRDefault="00DA3D6C" w:rsidP="00DA3D6C">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vanish/>
          <w:sz w:val="22"/>
          <w:szCs w:val="22"/>
          <w:shd w:val="clear" w:color="auto" w:fill="FFFF99"/>
          <w:rtl/>
        </w:rPr>
        <w:t>(ב)</w:t>
      </w:r>
      <w:r w:rsidRPr="001373AD">
        <w:rPr>
          <w:rStyle w:val="default"/>
          <w:rFonts w:cs="FrankRuehl" w:hint="cs"/>
          <w:vanish/>
          <w:sz w:val="22"/>
          <w:szCs w:val="22"/>
          <w:shd w:val="clear" w:color="auto" w:fill="FFFF99"/>
          <w:rtl/>
        </w:rPr>
        <w:tab/>
        <w:t>כלל הכנסותיו החודשיות של החסוי מקורן בגימלה כהגדרתה בחוק הבטחת הכנסה, התשמ"א-1980, או בקצבה לפי חוק הביטוח הלאומי [נוסח משולב], התשנ"ה-1995, או ממקורות הכנסה אחרים אשר סכומם הכולל אינו עולה על שכר המינימום לחודש כהגדרתו בחוק שכר מינימום, התשמ"ז-1987;</w:t>
      </w:r>
    </w:p>
    <w:p w:rsidR="00DA3D6C" w:rsidRPr="001373AD" w:rsidRDefault="00DA3D6C" w:rsidP="00DA3D6C">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DA3D6C" w:rsidRPr="001373AD" w:rsidRDefault="00DA3D6C" w:rsidP="00DA3D6C">
      <w:pPr>
        <w:pStyle w:val="P33"/>
        <w:spacing w:before="0"/>
        <w:ind w:left="1474"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437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447</w:t>
      </w:r>
      <w:r w:rsidRPr="001373AD">
        <w:rPr>
          <w:rStyle w:val="default"/>
          <w:rFonts w:cs="FrankRuehl" w:hint="cs"/>
          <w:vanish/>
          <w:sz w:val="22"/>
          <w:szCs w:val="22"/>
          <w:shd w:val="clear" w:color="auto" w:fill="FFFF99"/>
          <w:rtl/>
        </w:rPr>
        <w:t xml:space="preserve"> שקלים חדשים.</w:t>
      </w:r>
    </w:p>
    <w:p w:rsidR="00DA3D6C" w:rsidRPr="001373AD" w:rsidRDefault="00DA3D6C" w:rsidP="00EB15A4">
      <w:pPr>
        <w:pStyle w:val="P00"/>
        <w:spacing w:before="0"/>
        <w:ind w:left="0" w:right="1134"/>
        <w:rPr>
          <w:rStyle w:val="default"/>
          <w:rFonts w:ascii="FrankRuehl" w:hAnsi="FrankRuehl" w:cs="FrankRuehl"/>
          <w:vanish/>
          <w:sz w:val="20"/>
          <w:szCs w:val="20"/>
          <w:shd w:val="clear" w:color="auto" w:fill="FFFF99"/>
          <w:rtl/>
        </w:rPr>
      </w:pPr>
    </w:p>
    <w:p w:rsidR="001373AD" w:rsidRPr="001373AD" w:rsidRDefault="001373AD" w:rsidP="00EB15A4">
      <w:pPr>
        <w:pStyle w:val="P00"/>
        <w:spacing w:before="0"/>
        <w:ind w:left="0" w:right="1134"/>
        <w:rPr>
          <w:rStyle w:val="default"/>
          <w:rFonts w:ascii="FrankRuehl" w:hAnsi="FrankRuehl" w:cs="FrankRuehl"/>
          <w:vanish/>
          <w:color w:val="FF0000"/>
          <w:sz w:val="20"/>
          <w:szCs w:val="20"/>
          <w:shd w:val="clear" w:color="auto" w:fill="FFFF99"/>
          <w:rtl/>
        </w:rPr>
      </w:pPr>
      <w:r w:rsidRPr="001373AD">
        <w:rPr>
          <w:rStyle w:val="default"/>
          <w:rFonts w:ascii="FrankRuehl" w:hAnsi="FrankRuehl" w:cs="FrankRuehl" w:hint="cs"/>
          <w:vanish/>
          <w:color w:val="FF0000"/>
          <w:sz w:val="20"/>
          <w:szCs w:val="20"/>
          <w:shd w:val="clear" w:color="auto" w:fill="FFFF99"/>
          <w:rtl/>
        </w:rPr>
        <w:t>מיום 1.1.2023</w:t>
      </w:r>
    </w:p>
    <w:p w:rsidR="001373AD" w:rsidRPr="001373AD" w:rsidRDefault="001373AD" w:rsidP="00EB15A4">
      <w:pPr>
        <w:pStyle w:val="P00"/>
        <w:spacing w:before="0"/>
        <w:ind w:left="0" w:right="1134"/>
        <w:rPr>
          <w:rStyle w:val="default"/>
          <w:rFonts w:ascii="FrankRuehl" w:hAnsi="FrankRuehl" w:cs="FrankRuehl"/>
          <w:vanish/>
          <w:sz w:val="20"/>
          <w:szCs w:val="20"/>
          <w:shd w:val="clear" w:color="auto" w:fill="FFFF99"/>
          <w:rtl/>
        </w:rPr>
      </w:pPr>
      <w:r w:rsidRPr="001373AD">
        <w:rPr>
          <w:rStyle w:val="default"/>
          <w:rFonts w:ascii="FrankRuehl" w:hAnsi="FrankRuehl" w:cs="FrankRuehl" w:hint="cs"/>
          <w:b/>
          <w:bCs/>
          <w:vanish/>
          <w:sz w:val="20"/>
          <w:szCs w:val="20"/>
          <w:shd w:val="clear" w:color="auto" w:fill="FFFF99"/>
          <w:rtl/>
        </w:rPr>
        <w:t>הודעה תשפ"ג-2023</w:t>
      </w:r>
    </w:p>
    <w:p w:rsidR="001373AD" w:rsidRPr="001373AD" w:rsidRDefault="001373AD" w:rsidP="00EB15A4">
      <w:pPr>
        <w:pStyle w:val="P00"/>
        <w:spacing w:before="0"/>
        <w:ind w:left="0" w:right="1134"/>
        <w:rPr>
          <w:rStyle w:val="default"/>
          <w:rFonts w:ascii="FrankRuehl" w:hAnsi="FrankRuehl" w:cs="FrankRuehl"/>
          <w:vanish/>
          <w:sz w:val="20"/>
          <w:szCs w:val="20"/>
          <w:shd w:val="clear" w:color="auto" w:fill="FFFF99"/>
          <w:rtl/>
        </w:rPr>
      </w:pPr>
      <w:hyperlink r:id="rId26" w:history="1">
        <w:r w:rsidRPr="001373AD">
          <w:rPr>
            <w:rStyle w:val="Hyperlink"/>
            <w:rFonts w:ascii="FrankRuehl" w:hAnsi="FrankRuehl" w:cs="FrankRuehl" w:hint="cs"/>
            <w:vanish/>
            <w:szCs w:val="20"/>
            <w:shd w:val="clear" w:color="auto" w:fill="FFFF99"/>
            <w:rtl/>
          </w:rPr>
          <w:t>ק"ת תשפ"ג מס' 10518</w:t>
        </w:r>
      </w:hyperlink>
      <w:r w:rsidRPr="001373AD">
        <w:rPr>
          <w:rStyle w:val="default"/>
          <w:rFonts w:ascii="FrankRuehl" w:hAnsi="FrankRuehl" w:cs="FrankRuehl" w:hint="cs"/>
          <w:vanish/>
          <w:sz w:val="20"/>
          <w:szCs w:val="20"/>
          <w:shd w:val="clear" w:color="auto" w:fill="FFFF99"/>
          <w:rtl/>
        </w:rPr>
        <w:t xml:space="preserve"> מיום 15.1.2023 עמ' 908</w:t>
      </w:r>
    </w:p>
    <w:p w:rsidR="001373AD" w:rsidRPr="001373AD" w:rsidRDefault="001373AD" w:rsidP="001373AD">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1373AD" w:rsidRPr="001373AD" w:rsidRDefault="001373AD" w:rsidP="001373AD">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1373AD" w:rsidRPr="001373AD" w:rsidRDefault="001373AD" w:rsidP="001373AD">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669</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704</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ובלבד שהסכום הכולל שישולם בעד בדיקת דין וחשבון כספי של אפוטרופוס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3,759</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3,958</w:t>
      </w:r>
      <w:r w:rsidRPr="001373AD">
        <w:rPr>
          <w:rStyle w:val="default"/>
          <w:rFonts w:cs="FrankRuehl"/>
          <w:vanish/>
          <w:sz w:val="22"/>
          <w:szCs w:val="22"/>
          <w:shd w:val="clear" w:color="auto" w:fill="FFFF99"/>
          <w:rtl/>
        </w:rPr>
        <w:t xml:space="preserve"> שקלים חדשים, ובעד בדיקת דין וחשבון כספי של מנהל עיזבון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Pr="001373AD">
        <w:rPr>
          <w:rStyle w:val="default"/>
          <w:rFonts w:cs="FrankRuehl" w:hint="cs"/>
          <w:strike/>
          <w:vanish/>
          <w:sz w:val="22"/>
          <w:szCs w:val="22"/>
          <w:shd w:val="clear" w:color="auto" w:fill="FFFF99"/>
          <w:rtl/>
        </w:rPr>
        <w:t>6,265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6,596</w:t>
      </w:r>
      <w:r w:rsidRPr="001373AD">
        <w:rPr>
          <w:rStyle w:val="default"/>
          <w:rFonts w:cs="FrankRuehl"/>
          <w:vanish/>
          <w:sz w:val="22"/>
          <w:szCs w:val="22"/>
          <w:shd w:val="clear" w:color="auto" w:fill="FFFF99"/>
          <w:rtl/>
        </w:rPr>
        <w:t xml:space="preserve"> שקלים חדשים;</w:t>
      </w:r>
    </w:p>
    <w:p w:rsidR="001373AD" w:rsidRPr="001373AD" w:rsidRDefault="001373AD" w:rsidP="001373AD">
      <w:pPr>
        <w:pStyle w:val="P33"/>
        <w:spacing w:before="0"/>
        <w:ind w:left="1474"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הבקורת הוא פרטה או מסמך אחר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334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352</w:t>
      </w:r>
      <w:r w:rsidRPr="001373AD">
        <w:rPr>
          <w:rStyle w:val="default"/>
          <w:rFonts w:cs="FrankRuehl"/>
          <w:vanish/>
          <w:sz w:val="22"/>
          <w:szCs w:val="22"/>
          <w:shd w:val="clear" w:color="auto" w:fill="FFFF99"/>
          <w:rtl/>
        </w:rPr>
        <w:t xml:space="preserve"> </w:t>
      </w:r>
      <w:r w:rsidRPr="001373AD">
        <w:rPr>
          <w:rStyle w:val="default"/>
          <w:rFonts w:cs="FrankRuehl" w:hint="cs"/>
          <w:vanish/>
          <w:sz w:val="22"/>
          <w:szCs w:val="22"/>
          <w:shd w:val="clear" w:color="auto" w:fill="FFFF99"/>
          <w:rtl/>
        </w:rPr>
        <w:t>שקלים חדשים, ואולם האפוטרופוס הכללי יפטור מתשלום שכר לפי פסקת משנה זו אם מצא כי התקיימו כל אלה:</w:t>
      </w:r>
    </w:p>
    <w:p w:rsidR="001373AD" w:rsidRPr="001373AD" w:rsidRDefault="001373AD" w:rsidP="001373AD">
      <w:pPr>
        <w:pStyle w:val="P33"/>
        <w:spacing w:before="0"/>
        <w:ind w:left="1928"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(א)</w:t>
      </w:r>
      <w:r w:rsidRPr="001373AD">
        <w:rPr>
          <w:rStyle w:val="default"/>
          <w:rFonts w:cs="FrankRuehl" w:hint="cs"/>
          <w:vanish/>
          <w:sz w:val="22"/>
          <w:szCs w:val="22"/>
          <w:shd w:val="clear" w:color="auto" w:fill="FFFF99"/>
          <w:rtl/>
        </w:rPr>
        <w:tab/>
        <w:t xml:space="preserve">השווי הכולל של הכספים השייכים לחסוי אינו עולה על </w:t>
      </w:r>
      <w:r w:rsidRPr="001373AD">
        <w:rPr>
          <w:rStyle w:val="default"/>
          <w:rFonts w:cs="FrankRuehl" w:hint="cs"/>
          <w:strike/>
          <w:vanish/>
          <w:sz w:val="22"/>
          <w:szCs w:val="22"/>
          <w:shd w:val="clear" w:color="auto" w:fill="FFFF99"/>
          <w:rtl/>
        </w:rPr>
        <w:t>153,439</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161,538</w:t>
      </w:r>
      <w:r w:rsidRPr="001373AD">
        <w:rPr>
          <w:rStyle w:val="default"/>
          <w:rFonts w:cs="FrankRuehl" w:hint="cs"/>
          <w:vanish/>
          <w:sz w:val="22"/>
          <w:szCs w:val="22"/>
          <w:shd w:val="clear" w:color="auto" w:fill="FFFF99"/>
          <w:rtl/>
        </w:rPr>
        <w:t xml:space="preserve"> שקלים חדשים, ואין לו, למעט דירת מגוריו, כל רכוש אחר;</w:t>
      </w:r>
    </w:p>
    <w:p w:rsidR="001373AD" w:rsidRPr="001373AD" w:rsidRDefault="001373AD" w:rsidP="001373AD">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vanish/>
          <w:sz w:val="22"/>
          <w:szCs w:val="22"/>
          <w:shd w:val="clear" w:color="auto" w:fill="FFFF99"/>
          <w:rtl/>
        </w:rPr>
        <w:t>(ב)</w:t>
      </w:r>
      <w:r w:rsidRPr="001373AD">
        <w:rPr>
          <w:rStyle w:val="default"/>
          <w:rFonts w:cs="FrankRuehl" w:hint="cs"/>
          <w:vanish/>
          <w:sz w:val="22"/>
          <w:szCs w:val="22"/>
          <w:shd w:val="clear" w:color="auto" w:fill="FFFF99"/>
          <w:rtl/>
        </w:rPr>
        <w:tab/>
        <w:t>כלל הכנסותיו החודשיות של החסוי מקורן בגימלה כהגדרתה בחוק הבטחת הכנסה, התשמ"א-1980, או בקצבה לפי חוק הביטוח הלאומי [נוסח משולב], התשנ"ה-1995, או ממקורות הכנסה אחרים אשר סכומם הכולל אינו עולה על שכר המינימום לחודש כהגדרתו בחוק שכר מינימום, התשמ"ז-1987;</w:t>
      </w:r>
    </w:p>
    <w:p w:rsidR="001373AD" w:rsidRPr="001373AD" w:rsidRDefault="001373AD" w:rsidP="001373AD">
      <w:pPr>
        <w:pStyle w:val="P33"/>
        <w:spacing w:before="0"/>
        <w:ind w:left="1474" w:right="1134"/>
        <w:rPr>
          <w:rStyle w:val="default"/>
          <w:rFonts w:cs="FrankRuehl" w:hint="cs"/>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כשאת הביקורת ערך נציג לפי סעיף 4 לחוק או כאשר הוגש לאפוטרופוס הכללי, לפי הנחייתו, דוח מבוקר בידי מבקר שקבע לפי תקנה 15ד(ב) לתקנות</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הכשרות המשפטית והאפוטרופסות (סדרי דין וביצוע), התש"ל</w:t>
      </w:r>
      <w:r w:rsidRPr="001373AD">
        <w:rPr>
          <w:rStyle w:val="default"/>
          <w:rFonts w:cs="FrankRuehl" w:hint="cs"/>
          <w:vanish/>
          <w:sz w:val="22"/>
          <w:szCs w:val="22"/>
          <w:shd w:val="clear" w:color="auto" w:fill="FFFF99"/>
          <w:rtl/>
        </w:rPr>
        <w:t>-1970</w:t>
      </w:r>
      <w:r w:rsidRPr="001373AD">
        <w:rPr>
          <w:rStyle w:val="default"/>
          <w:rFonts w:cs="FrankRuehl"/>
          <w:vanish/>
          <w:sz w:val="22"/>
          <w:szCs w:val="22"/>
          <w:shd w:val="clear" w:color="auto" w:fill="FFFF99"/>
          <w:rtl/>
        </w:rPr>
        <w:t>, או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שכר כאמור בפסקת משנה (א), שמתוכו ישלם האפוטרופוס הכללי את שכר הנציג או המבקר, ורשאי הוא להורות לאפוטרופוס או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1373AD" w:rsidRPr="001373AD" w:rsidRDefault="001373AD" w:rsidP="001373AD">
      <w:pPr>
        <w:pStyle w:val="P33"/>
        <w:spacing w:before="0"/>
        <w:ind w:left="1474"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וסיווגה לצורך מעקב ופיקוח על פעולתו, ישולם לאפוטרופוס הכללי סכום חד-פעמי של </w:t>
      </w:r>
      <w:r w:rsidRPr="001373AD">
        <w:rPr>
          <w:rStyle w:val="default"/>
          <w:rFonts w:cs="FrankRuehl" w:hint="cs"/>
          <w:strike/>
          <w:vanish/>
          <w:sz w:val="22"/>
          <w:szCs w:val="22"/>
          <w:shd w:val="clear" w:color="auto" w:fill="FFFF99"/>
          <w:rtl/>
        </w:rPr>
        <w:t>447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471</w:t>
      </w:r>
      <w:r w:rsidRPr="001373AD">
        <w:rPr>
          <w:rStyle w:val="default"/>
          <w:rFonts w:cs="FrankRuehl" w:hint="cs"/>
          <w:vanish/>
          <w:sz w:val="22"/>
          <w:szCs w:val="22"/>
          <w:shd w:val="clear" w:color="auto" w:fill="FFFF99"/>
          <w:rtl/>
        </w:rPr>
        <w:t xml:space="preserve"> שקלים חדשים.</w:t>
      </w:r>
    </w:p>
    <w:p w:rsidR="001373AD" w:rsidRPr="001373AD" w:rsidRDefault="001373AD" w:rsidP="00EB15A4">
      <w:pPr>
        <w:pStyle w:val="P00"/>
        <w:spacing w:before="0"/>
        <w:ind w:left="0" w:right="1134"/>
        <w:rPr>
          <w:rStyle w:val="default"/>
          <w:rFonts w:ascii="FrankRuehl" w:hAnsi="FrankRuehl" w:cs="FrankRuehl"/>
          <w:vanish/>
          <w:sz w:val="20"/>
          <w:szCs w:val="20"/>
          <w:shd w:val="clear" w:color="auto" w:fill="FFFF99"/>
          <w:rtl/>
        </w:rPr>
      </w:pPr>
    </w:p>
    <w:p w:rsidR="00DA3D6C" w:rsidRPr="001373AD" w:rsidRDefault="00DA3D6C" w:rsidP="00EB15A4">
      <w:pPr>
        <w:pStyle w:val="P00"/>
        <w:spacing w:before="0"/>
        <w:ind w:left="0" w:right="1134"/>
        <w:rPr>
          <w:rStyle w:val="default"/>
          <w:rFonts w:ascii="FrankRuehl" w:hAnsi="FrankRuehl" w:cs="FrankRuehl"/>
          <w:vanish/>
          <w:color w:val="FF0000"/>
          <w:sz w:val="20"/>
          <w:szCs w:val="20"/>
          <w:shd w:val="clear" w:color="auto" w:fill="FFFF99"/>
          <w:rtl/>
        </w:rPr>
      </w:pPr>
      <w:r w:rsidRPr="001373AD">
        <w:rPr>
          <w:rStyle w:val="default"/>
          <w:rFonts w:ascii="FrankRuehl" w:hAnsi="FrankRuehl" w:cs="FrankRuehl" w:hint="cs"/>
          <w:vanish/>
          <w:color w:val="FF0000"/>
          <w:sz w:val="20"/>
          <w:szCs w:val="20"/>
          <w:shd w:val="clear" w:color="auto" w:fill="FFFF99"/>
          <w:rtl/>
        </w:rPr>
        <w:t>מיום 3.1.2023</w:t>
      </w:r>
    </w:p>
    <w:p w:rsidR="00DA3D6C" w:rsidRPr="001373AD" w:rsidRDefault="00DA3D6C" w:rsidP="00EB15A4">
      <w:pPr>
        <w:pStyle w:val="P00"/>
        <w:spacing w:before="0"/>
        <w:ind w:left="0" w:right="1134"/>
        <w:rPr>
          <w:rStyle w:val="default"/>
          <w:rFonts w:ascii="FrankRuehl" w:hAnsi="FrankRuehl" w:cs="FrankRuehl"/>
          <w:vanish/>
          <w:sz w:val="20"/>
          <w:szCs w:val="20"/>
          <w:shd w:val="clear" w:color="auto" w:fill="FFFF99"/>
          <w:rtl/>
        </w:rPr>
      </w:pPr>
      <w:r w:rsidRPr="001373AD">
        <w:rPr>
          <w:rStyle w:val="default"/>
          <w:rFonts w:ascii="FrankRuehl" w:hAnsi="FrankRuehl" w:cs="FrankRuehl" w:hint="cs"/>
          <w:b/>
          <w:bCs/>
          <w:vanish/>
          <w:sz w:val="20"/>
          <w:szCs w:val="20"/>
          <w:shd w:val="clear" w:color="auto" w:fill="FFFF99"/>
          <w:rtl/>
        </w:rPr>
        <w:t>תק' תשפ"ג-2022</w:t>
      </w:r>
    </w:p>
    <w:p w:rsidR="00DA3D6C" w:rsidRPr="001373AD" w:rsidRDefault="00DA3D6C" w:rsidP="00EB15A4">
      <w:pPr>
        <w:pStyle w:val="P00"/>
        <w:spacing w:before="0"/>
        <w:ind w:left="0" w:right="1134"/>
        <w:rPr>
          <w:rStyle w:val="default"/>
          <w:rFonts w:ascii="FrankRuehl" w:hAnsi="FrankRuehl" w:cs="FrankRuehl"/>
          <w:vanish/>
          <w:sz w:val="20"/>
          <w:szCs w:val="20"/>
          <w:shd w:val="clear" w:color="auto" w:fill="FFFF99"/>
          <w:rtl/>
        </w:rPr>
      </w:pPr>
      <w:hyperlink r:id="rId27" w:history="1">
        <w:r w:rsidRPr="001373AD">
          <w:rPr>
            <w:rStyle w:val="Hyperlink"/>
            <w:rFonts w:ascii="FrankRuehl" w:hAnsi="FrankRuehl" w:cs="FrankRuehl" w:hint="cs"/>
            <w:vanish/>
            <w:szCs w:val="20"/>
            <w:shd w:val="clear" w:color="auto" w:fill="FFFF99"/>
            <w:rtl/>
          </w:rPr>
          <w:t>ק"ת תשפ"ג מס' 10418</w:t>
        </w:r>
      </w:hyperlink>
      <w:r w:rsidRPr="001373AD">
        <w:rPr>
          <w:rStyle w:val="default"/>
          <w:rFonts w:ascii="FrankRuehl" w:hAnsi="FrankRuehl" w:cs="FrankRuehl" w:hint="cs"/>
          <w:vanish/>
          <w:sz w:val="20"/>
          <w:szCs w:val="20"/>
          <w:shd w:val="clear" w:color="auto" w:fill="FFFF99"/>
          <w:rtl/>
        </w:rPr>
        <w:t xml:space="preserve"> מיום 4.12.2022 עמ' 447</w:t>
      </w:r>
    </w:p>
    <w:p w:rsidR="003E618C" w:rsidRPr="001373AD" w:rsidRDefault="003E618C" w:rsidP="003E618C">
      <w:pPr>
        <w:pStyle w:val="P00"/>
        <w:ind w:left="0" w:right="1134"/>
        <w:rPr>
          <w:rStyle w:val="default"/>
          <w:rFonts w:cs="FrankRuehl" w:hint="cs"/>
          <w:vanish/>
          <w:sz w:val="22"/>
          <w:szCs w:val="22"/>
          <w:shd w:val="clear" w:color="auto" w:fill="FFFF99"/>
          <w:rtl/>
        </w:rPr>
      </w:pPr>
      <w:r w:rsidRPr="001373AD">
        <w:rPr>
          <w:rFonts w:cs="FrankRuehl"/>
          <w:vanish/>
          <w:sz w:val="22"/>
          <w:szCs w:val="22"/>
          <w:shd w:val="clear" w:color="auto" w:fill="FFFF99"/>
          <w:rtl/>
        </w:rPr>
        <w:tab/>
      </w:r>
      <w:r w:rsidRPr="001373AD">
        <w:rPr>
          <w:rStyle w:val="default"/>
          <w:rFonts w:cs="FrankRuehl"/>
          <w:vanish/>
          <w:sz w:val="22"/>
          <w:szCs w:val="22"/>
          <w:shd w:val="clear" w:color="auto" w:fill="FFFF99"/>
          <w:rtl/>
        </w:rPr>
        <w:t>(ב</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ש</w:t>
      </w:r>
      <w:r w:rsidRPr="001373AD">
        <w:rPr>
          <w:rStyle w:val="default"/>
          <w:rFonts w:cs="FrankRuehl" w:hint="cs"/>
          <w:vanish/>
          <w:sz w:val="22"/>
          <w:szCs w:val="22"/>
          <w:shd w:val="clear" w:color="auto" w:fill="FFFF99"/>
          <w:rtl/>
        </w:rPr>
        <w:t xml:space="preserve">כר בקורת </w:t>
      </w:r>
      <w:r w:rsidRPr="001373AD">
        <w:rPr>
          <w:rStyle w:val="default"/>
          <w:rFonts w:cs="FrankRuehl"/>
          <w:vanish/>
          <w:sz w:val="22"/>
          <w:szCs w:val="22"/>
          <w:shd w:val="clear" w:color="auto" w:fill="FFFF99"/>
          <w:rtl/>
        </w:rPr>
        <w:t>–</w:t>
      </w:r>
    </w:p>
    <w:p w:rsidR="003E618C" w:rsidRPr="001373AD" w:rsidRDefault="003E618C" w:rsidP="003E618C">
      <w:pPr>
        <w:pStyle w:val="P22"/>
        <w:spacing w:before="0"/>
        <w:ind w:left="1021"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עבודת בקורת המוטלת עליו על פי חוק או שהוטלה עליו </w:t>
      </w:r>
      <w:r w:rsidRPr="001373AD">
        <w:rPr>
          <w:rStyle w:val="default"/>
          <w:rFonts w:cs="FrankRuehl"/>
          <w:vanish/>
          <w:sz w:val="22"/>
          <w:szCs w:val="22"/>
          <w:shd w:val="clear" w:color="auto" w:fill="FFFF99"/>
          <w:rtl/>
        </w:rPr>
        <w:t>על</w:t>
      </w:r>
      <w:r w:rsidRPr="001373AD">
        <w:rPr>
          <w:rStyle w:val="default"/>
          <w:rFonts w:cs="FrankRuehl" w:hint="cs"/>
          <w:vanish/>
          <w:sz w:val="22"/>
          <w:szCs w:val="22"/>
          <w:shd w:val="clear" w:color="auto" w:fill="FFFF99"/>
          <w:rtl/>
        </w:rPr>
        <w:t xml:space="preserve"> ידי בית המשפט ואשר איננה נוגעת ברכוש שהוא מנהל </w:t>
      </w:r>
      <w:r w:rsidRPr="001373AD">
        <w:rPr>
          <w:rStyle w:val="default"/>
          <w:rFonts w:cs="FrankRuehl"/>
          <w:vanish/>
          <w:sz w:val="22"/>
          <w:szCs w:val="22"/>
          <w:shd w:val="clear" w:color="auto" w:fill="FFFF99"/>
          <w:rtl/>
        </w:rPr>
        <w:t>–</w:t>
      </w:r>
    </w:p>
    <w:p w:rsidR="003E618C" w:rsidRPr="001373AD" w:rsidRDefault="003E618C" w:rsidP="009E6D36">
      <w:pPr>
        <w:pStyle w:val="P33"/>
        <w:spacing w:before="0"/>
        <w:ind w:left="1474"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(א</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כשנושא הביקורת הוא דין וחשבון כספי</w:t>
      </w:r>
      <w:r w:rsidR="00DA3D6C" w:rsidRPr="001373AD">
        <w:rPr>
          <w:rStyle w:val="default"/>
          <w:rFonts w:cs="FrankRuehl" w:hint="cs"/>
          <w:vanish/>
          <w:sz w:val="22"/>
          <w:szCs w:val="22"/>
          <w:shd w:val="clear" w:color="auto" w:fill="FFFF99"/>
          <w:rtl/>
        </w:rPr>
        <w:t xml:space="preserve"> </w:t>
      </w:r>
      <w:r w:rsidR="00DA3D6C" w:rsidRPr="001373AD">
        <w:rPr>
          <w:rStyle w:val="default"/>
          <w:rFonts w:cs="FrankRuehl" w:hint="cs"/>
          <w:vanish/>
          <w:sz w:val="22"/>
          <w:szCs w:val="22"/>
          <w:u w:val="single"/>
          <w:shd w:val="clear" w:color="auto" w:fill="FFFF99"/>
          <w:rtl/>
        </w:rPr>
        <w:t xml:space="preserve">שמגיש מנהל עיזבון לפי חוק הירושה, התשכ"ה-1965 (בתקנות אלה </w:t>
      </w:r>
      <w:r w:rsidR="00DA3D6C" w:rsidRPr="001373AD">
        <w:rPr>
          <w:rStyle w:val="default"/>
          <w:rFonts w:cs="FrankRuehl"/>
          <w:vanish/>
          <w:sz w:val="22"/>
          <w:szCs w:val="22"/>
          <w:u w:val="single"/>
          <w:shd w:val="clear" w:color="auto" w:fill="FFFF99"/>
          <w:rtl/>
        </w:rPr>
        <w:t>–</w:t>
      </w:r>
      <w:r w:rsidR="00DA3D6C" w:rsidRPr="001373AD">
        <w:rPr>
          <w:rStyle w:val="default"/>
          <w:rFonts w:cs="FrankRuehl" w:hint="cs"/>
          <w:vanish/>
          <w:sz w:val="22"/>
          <w:szCs w:val="22"/>
          <w:u w:val="single"/>
          <w:shd w:val="clear" w:color="auto" w:fill="FFFF99"/>
          <w:rtl/>
        </w:rPr>
        <w:t xml:space="preserve"> חוק הירושה)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001373AD" w:rsidRPr="001373AD">
        <w:rPr>
          <w:rStyle w:val="default"/>
          <w:rFonts w:cs="FrankRuehl" w:hint="cs"/>
          <w:vanish/>
          <w:sz w:val="22"/>
          <w:szCs w:val="22"/>
          <w:shd w:val="clear" w:color="auto" w:fill="FFFF99"/>
          <w:rtl/>
        </w:rPr>
        <w:t>704</w:t>
      </w:r>
      <w:r w:rsidRPr="001373AD">
        <w:rPr>
          <w:rStyle w:val="default"/>
          <w:rFonts w:cs="FrankRuehl"/>
          <w:vanish/>
          <w:sz w:val="22"/>
          <w:szCs w:val="22"/>
          <w:shd w:val="clear" w:color="auto" w:fill="FFFF99"/>
          <w:rtl/>
        </w:rPr>
        <w:t xml:space="preserve"> שקלים חדשים; כלל הדוח פירוט על תקבולים כמפורט בתוספת, ישולמו נוסף על כך, הסכומים הנקובים לצדם,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 xml:space="preserve">ובלבד שהסכום הכולל שישולם בעד בדיקת דין וחשבון כספי </w:t>
      </w:r>
      <w:r w:rsidRPr="001373AD">
        <w:rPr>
          <w:rStyle w:val="default"/>
          <w:rFonts w:cs="FrankRuehl"/>
          <w:strike/>
          <w:vanish/>
          <w:sz w:val="22"/>
          <w:szCs w:val="22"/>
          <w:shd w:val="clear" w:color="auto" w:fill="FFFF99"/>
          <w:rtl/>
        </w:rPr>
        <w:t>של אפוטרופוס לא יעלה</w:t>
      </w:r>
      <w:r w:rsidRPr="001373AD">
        <w:rPr>
          <w:rStyle w:val="default"/>
          <w:rFonts w:cs="FrankRuehl" w:hint="cs"/>
          <w:strike/>
          <w:vanish/>
          <w:sz w:val="22"/>
          <w:szCs w:val="22"/>
          <w:shd w:val="clear" w:color="auto" w:fill="FFFF99"/>
          <w:rtl/>
        </w:rPr>
        <w:t xml:space="preserve"> על</w:t>
      </w:r>
      <w:r w:rsidRPr="001373AD">
        <w:rPr>
          <w:rStyle w:val="default"/>
          <w:rFonts w:cs="FrankRuehl"/>
          <w:strike/>
          <w:vanish/>
          <w:sz w:val="22"/>
          <w:szCs w:val="22"/>
          <w:shd w:val="clear" w:color="auto" w:fill="FFFF99"/>
          <w:rtl/>
        </w:rPr>
        <w:t xml:space="preserve"> </w:t>
      </w:r>
      <w:r w:rsidR="00B46A07" w:rsidRPr="001373AD">
        <w:rPr>
          <w:rStyle w:val="default"/>
          <w:rFonts w:cs="FrankRuehl" w:hint="cs"/>
          <w:strike/>
          <w:vanish/>
          <w:sz w:val="22"/>
          <w:szCs w:val="22"/>
          <w:shd w:val="clear" w:color="auto" w:fill="FFFF99"/>
          <w:rtl/>
        </w:rPr>
        <w:t>3,</w:t>
      </w:r>
      <w:r w:rsidR="001373AD" w:rsidRPr="001373AD">
        <w:rPr>
          <w:rStyle w:val="default"/>
          <w:rFonts w:cs="FrankRuehl" w:hint="cs"/>
          <w:strike/>
          <w:vanish/>
          <w:sz w:val="22"/>
          <w:szCs w:val="22"/>
          <w:shd w:val="clear" w:color="auto" w:fill="FFFF99"/>
          <w:rtl/>
        </w:rPr>
        <w:t>958</w:t>
      </w:r>
      <w:r w:rsidRPr="001373AD">
        <w:rPr>
          <w:rStyle w:val="default"/>
          <w:rFonts w:cs="FrankRuehl"/>
          <w:strike/>
          <w:vanish/>
          <w:sz w:val="22"/>
          <w:szCs w:val="22"/>
          <w:shd w:val="clear" w:color="auto" w:fill="FFFF99"/>
          <w:rtl/>
        </w:rPr>
        <w:t xml:space="preserve"> שקלים חדשים, ובעד בדיקת דין וחשבון כספי של מנהל עיזבון</w:t>
      </w:r>
      <w:r w:rsidR="00DA3D6C" w:rsidRPr="001373AD">
        <w:rPr>
          <w:rStyle w:val="default"/>
          <w:rFonts w:cs="FrankRuehl" w:hint="cs"/>
          <w:vanish/>
          <w:sz w:val="22"/>
          <w:szCs w:val="22"/>
          <w:shd w:val="clear" w:color="auto" w:fill="FFFF99"/>
          <w:rtl/>
        </w:rPr>
        <w:t xml:space="preserve"> </w:t>
      </w:r>
      <w:r w:rsidR="00DA3D6C" w:rsidRPr="001373AD">
        <w:rPr>
          <w:rStyle w:val="default"/>
          <w:rFonts w:cs="FrankRuehl" w:hint="cs"/>
          <w:vanish/>
          <w:sz w:val="22"/>
          <w:szCs w:val="22"/>
          <w:u w:val="single"/>
          <w:shd w:val="clear" w:color="auto" w:fill="FFFF99"/>
          <w:rtl/>
        </w:rPr>
        <w:t>כאמור</w:t>
      </w:r>
      <w:r w:rsidRPr="001373AD">
        <w:rPr>
          <w:rStyle w:val="default"/>
          <w:rFonts w:cs="FrankRuehl"/>
          <w:vanish/>
          <w:sz w:val="22"/>
          <w:szCs w:val="22"/>
          <w:shd w:val="clear" w:color="auto" w:fill="FFFF99"/>
          <w:rtl/>
        </w:rPr>
        <w:t xml:space="preserve"> – לא יעלה</w:t>
      </w:r>
      <w:r w:rsidRPr="001373AD">
        <w:rPr>
          <w:rStyle w:val="default"/>
          <w:rFonts w:cs="FrankRuehl" w:hint="cs"/>
          <w:vanish/>
          <w:sz w:val="22"/>
          <w:szCs w:val="22"/>
          <w:shd w:val="clear" w:color="auto" w:fill="FFFF99"/>
          <w:rtl/>
        </w:rPr>
        <w:t xml:space="preserve"> על</w:t>
      </w:r>
      <w:r w:rsidRPr="001373AD">
        <w:rPr>
          <w:rStyle w:val="default"/>
          <w:rFonts w:cs="FrankRuehl"/>
          <w:vanish/>
          <w:sz w:val="22"/>
          <w:szCs w:val="22"/>
          <w:shd w:val="clear" w:color="auto" w:fill="FFFF99"/>
          <w:rtl/>
        </w:rPr>
        <w:t xml:space="preserve"> </w:t>
      </w:r>
      <w:r w:rsidR="00B46A07" w:rsidRPr="001373AD">
        <w:rPr>
          <w:rStyle w:val="default"/>
          <w:rFonts w:cs="FrankRuehl" w:hint="cs"/>
          <w:vanish/>
          <w:sz w:val="22"/>
          <w:szCs w:val="22"/>
          <w:shd w:val="clear" w:color="auto" w:fill="FFFF99"/>
          <w:rtl/>
        </w:rPr>
        <w:t>6,</w:t>
      </w:r>
      <w:r w:rsidR="001373AD" w:rsidRPr="001373AD">
        <w:rPr>
          <w:rStyle w:val="default"/>
          <w:rFonts w:cs="FrankRuehl" w:hint="cs"/>
          <w:vanish/>
          <w:sz w:val="22"/>
          <w:szCs w:val="22"/>
          <w:shd w:val="clear" w:color="auto" w:fill="FFFF99"/>
          <w:rtl/>
        </w:rPr>
        <w:t>596</w:t>
      </w:r>
      <w:r w:rsidRPr="001373AD">
        <w:rPr>
          <w:rStyle w:val="default"/>
          <w:rFonts w:cs="FrankRuehl"/>
          <w:vanish/>
          <w:sz w:val="22"/>
          <w:szCs w:val="22"/>
          <w:shd w:val="clear" w:color="auto" w:fill="FFFF99"/>
          <w:rtl/>
        </w:rPr>
        <w:t xml:space="preserve"> שקלים חדשים;</w:t>
      </w:r>
    </w:p>
    <w:p w:rsidR="003E618C" w:rsidRPr="001373AD" w:rsidRDefault="003E618C" w:rsidP="009E6D36">
      <w:pPr>
        <w:pStyle w:val="P33"/>
        <w:spacing w:before="0"/>
        <w:ind w:left="1474" w:right="1134"/>
        <w:rPr>
          <w:rStyle w:val="default"/>
          <w:rFonts w:cs="FrankRuehl" w:hint="cs"/>
          <w:strike/>
          <w:vanish/>
          <w:sz w:val="22"/>
          <w:szCs w:val="22"/>
          <w:shd w:val="clear" w:color="auto" w:fill="FFFF99"/>
          <w:rtl/>
        </w:rPr>
      </w:pPr>
      <w:r w:rsidRPr="001373AD">
        <w:rPr>
          <w:rStyle w:val="default"/>
          <w:rFonts w:cs="FrankRuehl"/>
          <w:strike/>
          <w:vanish/>
          <w:sz w:val="22"/>
          <w:szCs w:val="22"/>
          <w:shd w:val="clear" w:color="auto" w:fill="FFFF99"/>
          <w:rtl/>
        </w:rPr>
        <w:t>(ב</w:t>
      </w:r>
      <w:r w:rsidRPr="001373AD">
        <w:rPr>
          <w:rStyle w:val="default"/>
          <w:rFonts w:cs="FrankRuehl" w:hint="cs"/>
          <w:strike/>
          <w:vanish/>
          <w:sz w:val="22"/>
          <w:szCs w:val="22"/>
          <w:shd w:val="clear" w:color="auto" w:fill="FFFF99"/>
          <w:rtl/>
        </w:rPr>
        <w:t>)</w:t>
      </w:r>
      <w:r w:rsidRPr="001373AD">
        <w:rPr>
          <w:rStyle w:val="default"/>
          <w:rFonts w:cs="FrankRuehl"/>
          <w:strike/>
          <w:vanish/>
          <w:sz w:val="22"/>
          <w:szCs w:val="22"/>
          <w:shd w:val="clear" w:color="auto" w:fill="FFFF99"/>
          <w:rtl/>
        </w:rPr>
        <w:tab/>
      </w:r>
      <w:r w:rsidRPr="001373AD">
        <w:rPr>
          <w:rStyle w:val="default"/>
          <w:rFonts w:cs="FrankRuehl" w:hint="cs"/>
          <w:strike/>
          <w:vanish/>
          <w:sz w:val="22"/>
          <w:szCs w:val="22"/>
          <w:shd w:val="clear" w:color="auto" w:fill="FFFF99"/>
          <w:rtl/>
        </w:rPr>
        <w:t xml:space="preserve">כשנושא הבקורת הוא פרטה או מסמך אחר </w:t>
      </w:r>
      <w:r w:rsidRPr="001373AD">
        <w:rPr>
          <w:rStyle w:val="default"/>
          <w:rFonts w:cs="FrankRuehl"/>
          <w:strike/>
          <w:vanish/>
          <w:sz w:val="22"/>
          <w:szCs w:val="22"/>
          <w:shd w:val="clear" w:color="auto" w:fill="FFFF99"/>
          <w:rtl/>
        </w:rPr>
        <w:t>–</w:t>
      </w:r>
      <w:r w:rsidRPr="001373AD">
        <w:rPr>
          <w:rStyle w:val="default"/>
          <w:rFonts w:cs="FrankRuehl" w:hint="cs"/>
          <w:strike/>
          <w:vanish/>
          <w:sz w:val="22"/>
          <w:szCs w:val="22"/>
          <w:shd w:val="clear" w:color="auto" w:fill="FFFF99"/>
          <w:rtl/>
        </w:rPr>
        <w:t xml:space="preserve"> </w:t>
      </w:r>
      <w:r w:rsidR="001373AD" w:rsidRPr="001373AD">
        <w:rPr>
          <w:rStyle w:val="default"/>
          <w:rFonts w:cs="FrankRuehl" w:hint="cs"/>
          <w:strike/>
          <w:vanish/>
          <w:sz w:val="22"/>
          <w:szCs w:val="22"/>
          <w:shd w:val="clear" w:color="auto" w:fill="FFFF99"/>
          <w:rtl/>
        </w:rPr>
        <w:t>352</w:t>
      </w:r>
      <w:r w:rsidRPr="001373AD">
        <w:rPr>
          <w:rStyle w:val="default"/>
          <w:rFonts w:cs="FrankRuehl"/>
          <w:strike/>
          <w:vanish/>
          <w:sz w:val="22"/>
          <w:szCs w:val="22"/>
          <w:shd w:val="clear" w:color="auto" w:fill="FFFF99"/>
          <w:rtl/>
        </w:rPr>
        <w:t xml:space="preserve"> </w:t>
      </w:r>
      <w:r w:rsidRPr="001373AD">
        <w:rPr>
          <w:rStyle w:val="default"/>
          <w:rFonts w:cs="FrankRuehl" w:hint="cs"/>
          <w:strike/>
          <w:vanish/>
          <w:sz w:val="22"/>
          <w:szCs w:val="22"/>
          <w:shd w:val="clear" w:color="auto" w:fill="FFFF99"/>
          <w:rtl/>
        </w:rPr>
        <w:t>שקלים חדשים</w:t>
      </w:r>
      <w:r w:rsidR="00201458" w:rsidRPr="001373AD">
        <w:rPr>
          <w:rStyle w:val="default"/>
          <w:rFonts w:cs="FrankRuehl" w:hint="cs"/>
          <w:strike/>
          <w:vanish/>
          <w:sz w:val="22"/>
          <w:szCs w:val="22"/>
          <w:shd w:val="clear" w:color="auto" w:fill="FFFF99"/>
          <w:rtl/>
        </w:rPr>
        <w:t>, ואולם האפוטרופוס הכללי יפטור מתשלום שכר לפי פסקת משנה זו אם מצא כי התקיימו כל אלה:</w:t>
      </w:r>
    </w:p>
    <w:p w:rsidR="00201458" w:rsidRPr="001373AD" w:rsidRDefault="00201458" w:rsidP="00201458">
      <w:pPr>
        <w:pStyle w:val="P33"/>
        <w:spacing w:before="0"/>
        <w:ind w:left="1928" w:right="1134"/>
        <w:rPr>
          <w:rStyle w:val="default"/>
          <w:rFonts w:cs="FrankRuehl" w:hint="cs"/>
          <w:strike/>
          <w:vanish/>
          <w:sz w:val="22"/>
          <w:szCs w:val="22"/>
          <w:shd w:val="clear" w:color="auto" w:fill="FFFF99"/>
          <w:rtl/>
        </w:rPr>
      </w:pPr>
      <w:r w:rsidRPr="001373AD">
        <w:rPr>
          <w:rStyle w:val="default"/>
          <w:rFonts w:cs="FrankRuehl" w:hint="cs"/>
          <w:strike/>
          <w:vanish/>
          <w:sz w:val="22"/>
          <w:szCs w:val="22"/>
          <w:shd w:val="clear" w:color="auto" w:fill="FFFF99"/>
          <w:rtl/>
        </w:rPr>
        <w:t>(א)</w:t>
      </w:r>
      <w:r w:rsidRPr="001373AD">
        <w:rPr>
          <w:rStyle w:val="default"/>
          <w:rFonts w:cs="FrankRuehl" w:hint="cs"/>
          <w:strike/>
          <w:vanish/>
          <w:sz w:val="22"/>
          <w:szCs w:val="22"/>
          <w:shd w:val="clear" w:color="auto" w:fill="FFFF99"/>
          <w:rtl/>
        </w:rPr>
        <w:tab/>
        <w:t xml:space="preserve">השווי הכולל של הכספים השייכים לחסוי אינו עולה על </w:t>
      </w:r>
      <w:r w:rsidR="001373AD" w:rsidRPr="001373AD">
        <w:rPr>
          <w:rStyle w:val="default"/>
          <w:rFonts w:cs="FrankRuehl" w:hint="cs"/>
          <w:strike/>
          <w:vanish/>
          <w:sz w:val="22"/>
          <w:szCs w:val="22"/>
          <w:shd w:val="clear" w:color="auto" w:fill="FFFF99"/>
          <w:rtl/>
        </w:rPr>
        <w:t>161,538</w:t>
      </w:r>
      <w:r w:rsidRPr="001373AD">
        <w:rPr>
          <w:rStyle w:val="default"/>
          <w:rFonts w:cs="FrankRuehl" w:hint="cs"/>
          <w:strike/>
          <w:vanish/>
          <w:sz w:val="22"/>
          <w:szCs w:val="22"/>
          <w:shd w:val="clear" w:color="auto" w:fill="FFFF99"/>
          <w:rtl/>
        </w:rPr>
        <w:t xml:space="preserve"> שקלים חדשים, ואין לו, למעט דירת מגוריו, כל רכוש אחר;</w:t>
      </w:r>
    </w:p>
    <w:p w:rsidR="00201458" w:rsidRPr="001373AD" w:rsidRDefault="00201458" w:rsidP="00201458">
      <w:pPr>
        <w:pStyle w:val="P33"/>
        <w:spacing w:before="0"/>
        <w:ind w:left="1928" w:right="1134"/>
        <w:rPr>
          <w:rStyle w:val="default"/>
          <w:rFonts w:cs="FrankRuehl" w:hint="cs"/>
          <w:vanish/>
          <w:sz w:val="22"/>
          <w:szCs w:val="22"/>
          <w:u w:val="single"/>
          <w:shd w:val="clear" w:color="auto" w:fill="FFFF99"/>
          <w:rtl/>
        </w:rPr>
      </w:pPr>
      <w:r w:rsidRPr="001373AD">
        <w:rPr>
          <w:rStyle w:val="default"/>
          <w:rFonts w:cs="FrankRuehl" w:hint="cs"/>
          <w:strike/>
          <w:vanish/>
          <w:sz w:val="22"/>
          <w:szCs w:val="22"/>
          <w:shd w:val="clear" w:color="auto" w:fill="FFFF99"/>
          <w:rtl/>
        </w:rPr>
        <w:t>(ב)</w:t>
      </w:r>
      <w:r w:rsidRPr="001373AD">
        <w:rPr>
          <w:rStyle w:val="default"/>
          <w:rFonts w:cs="FrankRuehl" w:hint="cs"/>
          <w:strike/>
          <w:vanish/>
          <w:sz w:val="22"/>
          <w:szCs w:val="22"/>
          <w:shd w:val="clear" w:color="auto" w:fill="FFFF99"/>
          <w:rtl/>
        </w:rPr>
        <w:tab/>
        <w:t>כלל הכנסותיו החודשיות של החסוי מקורן בגימלה כהגדרתה בחוק הבטחת הכנסה, התשמ"א-1980, או בקצבה לפי חוק הביטוח הלאומי [נוסח משולב], התשנ"ה-1995, או ממקורות הכנסה אחרים אשר סכומם הכולל אינו עולה על שכר המינימום לחודש כהגדרתו בחוק שכר מינימום, התשמ"ז-1987;</w:t>
      </w:r>
    </w:p>
    <w:p w:rsidR="00DA3D6C" w:rsidRPr="001373AD" w:rsidRDefault="00DA3D6C" w:rsidP="003E618C">
      <w:pPr>
        <w:pStyle w:val="P33"/>
        <w:spacing w:before="0"/>
        <w:ind w:left="1474" w:right="1134"/>
        <w:rPr>
          <w:rStyle w:val="default"/>
          <w:rFonts w:cs="FrankRuehl"/>
          <w:vanish/>
          <w:sz w:val="22"/>
          <w:szCs w:val="22"/>
          <w:shd w:val="clear" w:color="auto" w:fill="FFFF99"/>
          <w:rtl/>
        </w:rPr>
      </w:pPr>
      <w:r w:rsidRPr="001373AD">
        <w:rPr>
          <w:rStyle w:val="default"/>
          <w:rFonts w:cs="FrankRuehl" w:hint="cs"/>
          <w:vanish/>
          <w:sz w:val="22"/>
          <w:szCs w:val="22"/>
          <w:u w:val="single"/>
          <w:shd w:val="clear" w:color="auto" w:fill="FFFF99"/>
          <w:rtl/>
        </w:rPr>
        <w:t>(ב)</w:t>
      </w:r>
      <w:r w:rsidRPr="001373AD">
        <w:rPr>
          <w:rStyle w:val="default"/>
          <w:rFonts w:cs="FrankRuehl"/>
          <w:vanish/>
          <w:sz w:val="22"/>
          <w:szCs w:val="22"/>
          <w:u w:val="single"/>
          <w:shd w:val="clear" w:color="auto" w:fill="FFFF99"/>
          <w:rtl/>
        </w:rPr>
        <w:tab/>
      </w:r>
      <w:r w:rsidRPr="001373AD">
        <w:rPr>
          <w:rStyle w:val="default"/>
          <w:rFonts w:cs="FrankRuehl" w:hint="cs"/>
          <w:vanish/>
          <w:sz w:val="22"/>
          <w:szCs w:val="22"/>
          <w:u w:val="single"/>
          <w:shd w:val="clear" w:color="auto" w:fill="FFFF99"/>
          <w:rtl/>
        </w:rPr>
        <w:t xml:space="preserve">כשנושא הביקורת הוא פרטה שמגיש מנהל עיזבון לפי חוק הירושה </w:t>
      </w:r>
      <w:r w:rsidRPr="001373AD">
        <w:rPr>
          <w:rStyle w:val="default"/>
          <w:rFonts w:cs="FrankRuehl"/>
          <w:vanish/>
          <w:sz w:val="22"/>
          <w:szCs w:val="22"/>
          <w:u w:val="single"/>
          <w:shd w:val="clear" w:color="auto" w:fill="FFFF99"/>
          <w:rtl/>
        </w:rPr>
        <w:t>–</w:t>
      </w:r>
      <w:r w:rsidRPr="001373AD">
        <w:rPr>
          <w:rStyle w:val="default"/>
          <w:rFonts w:cs="FrankRuehl" w:hint="cs"/>
          <w:vanish/>
          <w:sz w:val="22"/>
          <w:szCs w:val="22"/>
          <w:u w:val="single"/>
          <w:shd w:val="clear" w:color="auto" w:fill="FFFF99"/>
          <w:rtl/>
        </w:rPr>
        <w:t xml:space="preserve"> 334 שקלים חדשים;</w:t>
      </w:r>
    </w:p>
    <w:p w:rsidR="003E618C" w:rsidRPr="001373AD" w:rsidRDefault="003E618C" w:rsidP="003E618C">
      <w:pPr>
        <w:pStyle w:val="P33"/>
        <w:spacing w:before="0"/>
        <w:ind w:left="1474" w:right="1134"/>
        <w:rPr>
          <w:rStyle w:val="default"/>
          <w:rFonts w:cs="FrankRuehl"/>
          <w:vanish/>
          <w:sz w:val="22"/>
          <w:szCs w:val="22"/>
          <w:shd w:val="clear" w:color="auto" w:fill="FFFF99"/>
          <w:rtl/>
        </w:rPr>
      </w:pP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ג</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 xml:space="preserve">כשאת הביקורת ערך נציג לפי סעיף 4 לחוק או כאשר הוגש לאפוטרופוס הכללי, לפי הנחייתו, דוח מבוקר בידי מבקר שקבע </w:t>
      </w:r>
      <w:r w:rsidRPr="001373AD">
        <w:rPr>
          <w:rStyle w:val="default"/>
          <w:rFonts w:cs="FrankRuehl"/>
          <w:strike/>
          <w:vanish/>
          <w:sz w:val="22"/>
          <w:szCs w:val="22"/>
          <w:shd w:val="clear" w:color="auto" w:fill="FFFF99"/>
          <w:rtl/>
        </w:rPr>
        <w:t>לפי תקנה 15ד(ב) לתקנות</w:t>
      </w:r>
      <w:r w:rsidRPr="001373AD">
        <w:rPr>
          <w:rStyle w:val="default"/>
          <w:rFonts w:cs="FrankRuehl" w:hint="cs"/>
          <w:strike/>
          <w:vanish/>
          <w:sz w:val="22"/>
          <w:szCs w:val="22"/>
          <w:shd w:val="clear" w:color="auto" w:fill="FFFF99"/>
          <w:rtl/>
        </w:rPr>
        <w:t xml:space="preserve"> </w:t>
      </w:r>
      <w:r w:rsidRPr="001373AD">
        <w:rPr>
          <w:rStyle w:val="default"/>
          <w:rFonts w:cs="FrankRuehl"/>
          <w:strike/>
          <w:vanish/>
          <w:sz w:val="22"/>
          <w:szCs w:val="22"/>
          <w:shd w:val="clear" w:color="auto" w:fill="FFFF99"/>
          <w:rtl/>
        </w:rPr>
        <w:t>הכשרות המשפטית והאפוטרופסות (סדרי דין וביצוע), התש"ל</w:t>
      </w:r>
      <w:r w:rsidRPr="001373AD">
        <w:rPr>
          <w:rStyle w:val="default"/>
          <w:rFonts w:cs="FrankRuehl" w:hint="cs"/>
          <w:strike/>
          <w:vanish/>
          <w:sz w:val="22"/>
          <w:szCs w:val="22"/>
          <w:shd w:val="clear" w:color="auto" w:fill="FFFF99"/>
          <w:rtl/>
        </w:rPr>
        <w:t>-1970</w:t>
      </w:r>
      <w:r w:rsidRPr="001373AD">
        <w:rPr>
          <w:rStyle w:val="default"/>
          <w:rFonts w:cs="FrankRuehl"/>
          <w:strike/>
          <w:vanish/>
          <w:sz w:val="22"/>
          <w:szCs w:val="22"/>
          <w:shd w:val="clear" w:color="auto" w:fill="FFFF99"/>
          <w:rtl/>
        </w:rPr>
        <w:t>, או</w:t>
      </w:r>
      <w:r w:rsidRPr="001373AD">
        <w:rPr>
          <w:rStyle w:val="default"/>
          <w:rFonts w:cs="FrankRuehl"/>
          <w:vanish/>
          <w:sz w:val="22"/>
          <w:szCs w:val="22"/>
          <w:shd w:val="clear" w:color="auto" w:fill="FFFF99"/>
          <w:rtl/>
        </w:rPr>
        <w:t xml:space="preserve"> לפי תקנה</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3 לתקנות הירושה (בדיקת פרטה ודוחות כספיים של מנהלי עזבונות), התשמ"ט</w:t>
      </w:r>
      <w:r w:rsidRPr="001373AD">
        <w:rPr>
          <w:rStyle w:val="default"/>
          <w:rFonts w:cs="FrankRuehl" w:hint="cs"/>
          <w:vanish/>
          <w:sz w:val="22"/>
          <w:szCs w:val="22"/>
          <w:shd w:val="clear" w:color="auto" w:fill="FFFF99"/>
          <w:rtl/>
        </w:rPr>
        <w:t xml:space="preserve">-1988 </w:t>
      </w:r>
      <w:r w:rsidRPr="001373AD">
        <w:rPr>
          <w:rStyle w:val="default"/>
          <w:rFonts w:cs="FrankRuehl"/>
          <w:vanish/>
          <w:sz w:val="22"/>
          <w:szCs w:val="22"/>
          <w:shd w:val="clear" w:color="auto" w:fill="FFFF99"/>
          <w:rtl/>
        </w:rPr>
        <w:t xml:space="preserve">– שכר כאמור בפסקת משנה (א), שמתוכו ישלם האפוטרופוס הכללי את שכר הנציג או המבקר, ורשאי הוא להורות </w:t>
      </w:r>
      <w:r w:rsidRPr="001373AD">
        <w:rPr>
          <w:rStyle w:val="default"/>
          <w:rFonts w:cs="FrankRuehl"/>
          <w:strike/>
          <w:vanish/>
          <w:sz w:val="22"/>
          <w:szCs w:val="22"/>
          <w:shd w:val="clear" w:color="auto" w:fill="FFFF99"/>
          <w:rtl/>
        </w:rPr>
        <w:t>לאפוטרופוס או</w:t>
      </w:r>
      <w:r w:rsidRPr="001373AD">
        <w:rPr>
          <w:rStyle w:val="default"/>
          <w:rFonts w:cs="FrankRuehl"/>
          <w:vanish/>
          <w:sz w:val="22"/>
          <w:szCs w:val="22"/>
          <w:shd w:val="clear" w:color="auto" w:fill="FFFF99"/>
          <w:rtl/>
        </w:rPr>
        <w:t xml:space="preserve"> למנהל העיזבון לשלם את השכר האמור, כולו או חלקו, ישירות לנציג או למבקר האמורים</w:t>
      </w:r>
      <w:r w:rsidRPr="001373AD">
        <w:rPr>
          <w:rStyle w:val="default"/>
          <w:rFonts w:cs="FrankRuehl" w:hint="cs"/>
          <w:vanish/>
          <w:sz w:val="22"/>
          <w:szCs w:val="22"/>
          <w:shd w:val="clear" w:color="auto" w:fill="FFFF99"/>
          <w:rtl/>
        </w:rPr>
        <w:t>;</w:t>
      </w:r>
    </w:p>
    <w:p w:rsidR="001373AD" w:rsidRPr="001373AD" w:rsidRDefault="003E618C" w:rsidP="009E6D36">
      <w:pPr>
        <w:pStyle w:val="P33"/>
        <w:spacing w:before="0"/>
        <w:ind w:left="1474"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(ד</w:t>
      </w:r>
      <w:r w:rsidRPr="001373AD">
        <w:rPr>
          <w:rStyle w:val="default"/>
          <w:rFonts w:cs="FrankRuehl" w:hint="cs"/>
          <w:vanish/>
          <w:sz w:val="22"/>
          <w:szCs w:val="22"/>
          <w:shd w:val="clear" w:color="auto" w:fill="FFFF99"/>
          <w:rtl/>
        </w:rPr>
        <w:t>)</w:t>
      </w:r>
      <w:r w:rsidRPr="001373AD">
        <w:rPr>
          <w:rStyle w:val="default"/>
          <w:rFonts w:cs="FrankRuehl"/>
          <w:vanish/>
          <w:sz w:val="22"/>
          <w:szCs w:val="22"/>
          <w:shd w:val="clear" w:color="auto" w:fill="FFFF99"/>
          <w:rtl/>
        </w:rPr>
        <w:tab/>
        <w:t>ב</w:t>
      </w:r>
      <w:r w:rsidRPr="001373AD">
        <w:rPr>
          <w:rStyle w:val="default"/>
          <w:rFonts w:cs="FrankRuehl" w:hint="cs"/>
          <w:vanish/>
          <w:sz w:val="22"/>
          <w:szCs w:val="22"/>
          <w:shd w:val="clear" w:color="auto" w:fill="FFFF99"/>
          <w:rtl/>
        </w:rPr>
        <w:t xml:space="preserve">עד רישום בקשה למינוי מנהל עזבון וסיווגה לצורך מעקב ופיקוח על פעולתו, ישולם לאפוטרופוס הכללי סכום חד-פעמי של </w:t>
      </w:r>
      <w:r w:rsidR="001373AD" w:rsidRPr="001373AD">
        <w:rPr>
          <w:rStyle w:val="default"/>
          <w:rFonts w:cs="FrankRuehl" w:hint="cs"/>
          <w:vanish/>
          <w:sz w:val="22"/>
          <w:szCs w:val="22"/>
          <w:shd w:val="clear" w:color="auto" w:fill="FFFF99"/>
          <w:rtl/>
        </w:rPr>
        <w:t>471</w:t>
      </w:r>
      <w:r w:rsidRPr="001373AD">
        <w:rPr>
          <w:rStyle w:val="default"/>
          <w:rFonts w:cs="FrankRuehl" w:hint="cs"/>
          <w:vanish/>
          <w:sz w:val="22"/>
          <w:szCs w:val="22"/>
          <w:shd w:val="clear" w:color="auto" w:fill="FFFF99"/>
          <w:rtl/>
        </w:rPr>
        <w:t xml:space="preserve"> שקלים חדשים</w:t>
      </w:r>
      <w:r w:rsidR="001373AD" w:rsidRPr="001373AD">
        <w:rPr>
          <w:rStyle w:val="default"/>
          <w:rFonts w:cs="FrankRuehl" w:hint="cs"/>
          <w:vanish/>
          <w:sz w:val="22"/>
          <w:szCs w:val="22"/>
          <w:shd w:val="clear" w:color="auto" w:fill="FFFF99"/>
          <w:rtl/>
        </w:rPr>
        <w:t>.</w:t>
      </w:r>
    </w:p>
    <w:p w:rsidR="001373AD" w:rsidRPr="001373AD" w:rsidRDefault="001373AD" w:rsidP="001373AD">
      <w:pPr>
        <w:pStyle w:val="P00"/>
        <w:spacing w:before="0"/>
        <w:ind w:left="1474" w:right="1134"/>
        <w:rPr>
          <w:rStyle w:val="default"/>
          <w:rFonts w:ascii="FrankRuehl" w:hAnsi="FrankRuehl" w:cs="FrankRuehl"/>
          <w:vanish/>
          <w:sz w:val="20"/>
          <w:szCs w:val="20"/>
          <w:shd w:val="clear" w:color="auto" w:fill="FFFF99"/>
          <w:rtl/>
        </w:rPr>
      </w:pPr>
    </w:p>
    <w:p w:rsidR="001373AD" w:rsidRPr="001373AD" w:rsidRDefault="001373AD" w:rsidP="001373AD">
      <w:pPr>
        <w:pStyle w:val="P00"/>
        <w:spacing w:before="0"/>
        <w:ind w:left="1474" w:right="1134"/>
        <w:rPr>
          <w:rStyle w:val="default"/>
          <w:rFonts w:ascii="FrankRuehl" w:hAnsi="FrankRuehl" w:cs="FrankRuehl"/>
          <w:vanish/>
          <w:color w:val="FF0000"/>
          <w:sz w:val="20"/>
          <w:szCs w:val="20"/>
          <w:shd w:val="clear" w:color="auto" w:fill="FFFF99"/>
          <w:rtl/>
        </w:rPr>
      </w:pPr>
      <w:r w:rsidRPr="001373AD">
        <w:rPr>
          <w:rStyle w:val="default"/>
          <w:rFonts w:ascii="FrankRuehl" w:hAnsi="FrankRuehl" w:cs="FrankRuehl" w:hint="cs"/>
          <w:vanish/>
          <w:color w:val="FF0000"/>
          <w:sz w:val="20"/>
          <w:szCs w:val="20"/>
          <w:shd w:val="clear" w:color="auto" w:fill="FFFF99"/>
          <w:rtl/>
        </w:rPr>
        <w:t>מיום 3.1.2023</w:t>
      </w:r>
    </w:p>
    <w:p w:rsidR="001373AD" w:rsidRPr="001373AD" w:rsidRDefault="001373AD" w:rsidP="001373AD">
      <w:pPr>
        <w:pStyle w:val="P00"/>
        <w:spacing w:before="0"/>
        <w:ind w:left="1474" w:right="1134"/>
        <w:rPr>
          <w:rStyle w:val="default"/>
          <w:rFonts w:ascii="FrankRuehl" w:hAnsi="FrankRuehl" w:cs="FrankRuehl"/>
          <w:vanish/>
          <w:sz w:val="20"/>
          <w:szCs w:val="20"/>
          <w:shd w:val="clear" w:color="auto" w:fill="FFFF99"/>
          <w:rtl/>
        </w:rPr>
      </w:pPr>
      <w:r w:rsidRPr="001373AD">
        <w:rPr>
          <w:rStyle w:val="default"/>
          <w:rFonts w:ascii="FrankRuehl" w:hAnsi="FrankRuehl" w:cs="FrankRuehl" w:hint="cs"/>
          <w:b/>
          <w:bCs/>
          <w:vanish/>
          <w:sz w:val="20"/>
          <w:szCs w:val="20"/>
          <w:shd w:val="clear" w:color="auto" w:fill="FFFF99"/>
          <w:rtl/>
        </w:rPr>
        <w:t>תק' תשפ"ג-2022</w:t>
      </w:r>
    </w:p>
    <w:p w:rsidR="001373AD" w:rsidRPr="001373AD" w:rsidRDefault="001373AD" w:rsidP="001373AD">
      <w:pPr>
        <w:pStyle w:val="P00"/>
        <w:spacing w:before="0"/>
        <w:ind w:left="1474" w:right="1134"/>
        <w:rPr>
          <w:rStyle w:val="default"/>
          <w:rFonts w:ascii="FrankRuehl" w:hAnsi="FrankRuehl" w:cs="FrankRuehl"/>
          <w:vanish/>
          <w:sz w:val="20"/>
          <w:szCs w:val="20"/>
          <w:shd w:val="clear" w:color="auto" w:fill="FFFF99"/>
          <w:rtl/>
        </w:rPr>
      </w:pPr>
      <w:hyperlink r:id="rId28" w:history="1">
        <w:r w:rsidRPr="001373AD">
          <w:rPr>
            <w:rStyle w:val="Hyperlink"/>
            <w:rFonts w:ascii="FrankRuehl" w:hAnsi="FrankRuehl" w:cs="FrankRuehl" w:hint="cs"/>
            <w:vanish/>
            <w:szCs w:val="20"/>
            <w:shd w:val="clear" w:color="auto" w:fill="FFFF99"/>
            <w:rtl/>
          </w:rPr>
          <w:t>ק"ת תשפ"ג מס' 10418</w:t>
        </w:r>
      </w:hyperlink>
      <w:r w:rsidRPr="001373AD">
        <w:rPr>
          <w:rStyle w:val="default"/>
          <w:rFonts w:ascii="FrankRuehl" w:hAnsi="FrankRuehl" w:cs="FrankRuehl" w:hint="cs"/>
          <w:vanish/>
          <w:sz w:val="20"/>
          <w:szCs w:val="20"/>
          <w:shd w:val="clear" w:color="auto" w:fill="FFFF99"/>
          <w:rtl/>
        </w:rPr>
        <w:t xml:space="preserve"> מיום 4.12.2022 עמ' 447</w:t>
      </w:r>
    </w:p>
    <w:p w:rsidR="003E618C" w:rsidRPr="003E618C" w:rsidRDefault="001373AD" w:rsidP="001373AD">
      <w:pPr>
        <w:pStyle w:val="P33"/>
        <w:ind w:left="1474" w:right="1134"/>
        <w:rPr>
          <w:rStyle w:val="default"/>
          <w:rFonts w:cs="FrankRuehl" w:hint="cs"/>
          <w:sz w:val="2"/>
          <w:szCs w:val="2"/>
          <w:shd w:val="clear" w:color="auto" w:fill="FFFF99"/>
          <w:rtl/>
        </w:rPr>
      </w:pPr>
      <w:r w:rsidRPr="001373AD">
        <w:rPr>
          <w:rStyle w:val="default"/>
          <w:rFonts w:cs="FrankRuehl" w:hint="cs"/>
          <w:vanish/>
          <w:sz w:val="22"/>
          <w:szCs w:val="22"/>
          <w:shd w:val="clear" w:color="auto" w:fill="FFFF99"/>
          <w:rtl/>
        </w:rPr>
        <w:t>(ב)</w:t>
      </w:r>
      <w:r w:rsidRPr="001373AD">
        <w:rPr>
          <w:rStyle w:val="default"/>
          <w:rFonts w:cs="FrankRuehl"/>
          <w:vanish/>
          <w:sz w:val="22"/>
          <w:szCs w:val="22"/>
          <w:shd w:val="clear" w:color="auto" w:fill="FFFF99"/>
          <w:rtl/>
        </w:rPr>
        <w:tab/>
      </w:r>
      <w:r w:rsidRPr="001373AD">
        <w:rPr>
          <w:rStyle w:val="default"/>
          <w:rFonts w:cs="FrankRuehl" w:hint="cs"/>
          <w:vanish/>
          <w:sz w:val="22"/>
          <w:szCs w:val="22"/>
          <w:shd w:val="clear" w:color="auto" w:fill="FFFF99"/>
          <w:rtl/>
        </w:rPr>
        <w:t xml:space="preserve">כשנושא הביקורת הוא פרטה שמגיש מנהל עיזבון לפי חוק הירושה </w:t>
      </w:r>
      <w:r w:rsidRPr="001373AD">
        <w:rPr>
          <w:rStyle w:val="default"/>
          <w:rFonts w:cs="FrankRuehl"/>
          <w:vanish/>
          <w:sz w:val="22"/>
          <w:szCs w:val="22"/>
          <w:shd w:val="clear" w:color="auto" w:fill="FFFF99"/>
          <w:rtl/>
        </w:rPr>
        <w:t>–</w:t>
      </w:r>
      <w:r w:rsidRPr="001373AD">
        <w:rPr>
          <w:rStyle w:val="default"/>
          <w:rFonts w:cs="FrankRuehl" w:hint="cs"/>
          <w:vanish/>
          <w:sz w:val="22"/>
          <w:szCs w:val="22"/>
          <w:shd w:val="clear" w:color="auto" w:fill="FFFF99"/>
          <w:rtl/>
        </w:rPr>
        <w:t xml:space="preserve"> </w:t>
      </w:r>
      <w:r w:rsidRPr="001373AD">
        <w:rPr>
          <w:rStyle w:val="default"/>
          <w:rFonts w:cs="FrankRuehl" w:hint="cs"/>
          <w:strike/>
          <w:vanish/>
          <w:sz w:val="22"/>
          <w:szCs w:val="22"/>
          <w:shd w:val="clear" w:color="auto" w:fill="FFFF99"/>
          <w:rtl/>
        </w:rPr>
        <w:t>334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352</w:t>
      </w:r>
      <w:r w:rsidRPr="001373AD">
        <w:rPr>
          <w:rStyle w:val="default"/>
          <w:rFonts w:cs="FrankRuehl" w:hint="cs"/>
          <w:vanish/>
          <w:sz w:val="22"/>
          <w:szCs w:val="22"/>
          <w:shd w:val="clear" w:color="auto" w:fill="FFFF99"/>
          <w:rtl/>
        </w:rPr>
        <w:t xml:space="preserve"> שקלים חדשים;</w:t>
      </w:r>
      <w:bookmarkEnd w:id="1"/>
    </w:p>
    <w:p w:rsidR="00451E4B" w:rsidRDefault="00451E4B">
      <w:pPr>
        <w:pStyle w:val="P00"/>
        <w:spacing w:before="72"/>
        <w:ind w:left="0" w:right="1134"/>
        <w:rPr>
          <w:rStyle w:val="default"/>
          <w:rFonts w:cs="FrankRuehl" w:hint="cs"/>
          <w:rtl/>
        </w:rPr>
      </w:pPr>
      <w:bookmarkStart w:id="2" w:name="Seif2"/>
      <w:bookmarkEnd w:id="2"/>
      <w:r>
        <w:rPr>
          <w:lang w:val="he-IL"/>
        </w:rPr>
        <w:pict>
          <v:rect id="_x0000_s2058" style="position:absolute;left:0;text-align:left;margin-left:464.5pt;margin-top:8.05pt;width:75.05pt;height:26.1pt;z-index:251656192" o:allowincell="f" filled="f" stroked="f" strokecolor="lime" strokeweight=".25pt">
            <v:textbox inset="0,0,0,0">
              <w:txbxContent>
                <w:p w:rsidR="00451E4B" w:rsidRDefault="00451E4B">
                  <w:pPr>
                    <w:spacing w:line="160" w:lineRule="exact"/>
                    <w:jc w:val="left"/>
                    <w:rPr>
                      <w:rFonts w:cs="Miriam"/>
                      <w:noProof/>
                      <w:sz w:val="18"/>
                      <w:szCs w:val="18"/>
                      <w:rtl/>
                    </w:rPr>
                  </w:pPr>
                  <w:r>
                    <w:rPr>
                      <w:rFonts w:cs="Miriam"/>
                      <w:sz w:val="18"/>
                      <w:szCs w:val="18"/>
                      <w:rtl/>
                    </w:rPr>
                    <w:t>גב</w:t>
                  </w:r>
                  <w:r>
                    <w:rPr>
                      <w:rFonts w:cs="Miriam" w:hint="cs"/>
                      <w:sz w:val="18"/>
                      <w:szCs w:val="18"/>
                      <w:rtl/>
                    </w:rPr>
                    <w:t xml:space="preserve">ייה בנכסים </w:t>
                  </w:r>
                  <w:r>
                    <w:rPr>
                      <w:rFonts w:cs="Miriam"/>
                      <w:sz w:val="18"/>
                      <w:szCs w:val="18"/>
                      <w:rtl/>
                    </w:rPr>
                    <w:t>לל</w:t>
                  </w:r>
                  <w:r>
                    <w:rPr>
                      <w:rFonts w:cs="Miriam" w:hint="cs"/>
                      <w:sz w:val="18"/>
                      <w:szCs w:val="18"/>
                      <w:rtl/>
                    </w:rPr>
                    <w:t>א כספים</w:t>
                  </w:r>
                </w:p>
                <w:p w:rsidR="00451E4B" w:rsidRDefault="00451E4B">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כללו הנכסים כספים שמהם ניתן לגבות את השכר במועדים הקבועים בתקנה 1(א) ולא היתה אפשרות של קיזוז על פי סעיף 12(ב) לחוק, ייגבה השכר במועד האפשרי הקרוב שלאחריהם. אולם במקרה זה הוא יחושב על פי שווי הנכסים ביום ת</w:t>
      </w:r>
      <w:r>
        <w:rPr>
          <w:rStyle w:val="default"/>
          <w:rFonts w:cs="FrankRuehl"/>
          <w:rtl/>
        </w:rPr>
        <w:t>של</w:t>
      </w:r>
      <w:r>
        <w:rPr>
          <w:rStyle w:val="default"/>
          <w:rFonts w:cs="FrankRuehl" w:hint="cs"/>
          <w:rtl/>
        </w:rPr>
        <w:t>ום השכר בפועל.</w:t>
      </w:r>
    </w:p>
    <w:p w:rsidR="00451E4B" w:rsidRPr="001373AD" w:rsidRDefault="00451E4B">
      <w:pPr>
        <w:pStyle w:val="P33"/>
        <w:spacing w:before="0"/>
        <w:ind w:left="0" w:right="1134"/>
        <w:rPr>
          <w:rStyle w:val="default"/>
          <w:rFonts w:cs="FrankRuehl" w:hint="cs"/>
          <w:vanish/>
          <w:color w:val="FF0000"/>
          <w:sz w:val="20"/>
          <w:szCs w:val="20"/>
          <w:shd w:val="clear" w:color="auto" w:fill="FFFF99"/>
          <w:rtl/>
        </w:rPr>
      </w:pPr>
      <w:bookmarkStart w:id="3" w:name="Rov19"/>
      <w:r w:rsidRPr="001373AD">
        <w:rPr>
          <w:rStyle w:val="default"/>
          <w:rFonts w:cs="FrankRuehl" w:hint="cs"/>
          <w:vanish/>
          <w:color w:val="FF0000"/>
          <w:sz w:val="20"/>
          <w:szCs w:val="20"/>
          <w:shd w:val="clear" w:color="auto" w:fill="FFFF99"/>
          <w:rtl/>
        </w:rPr>
        <w:t>מיום 30.4.1985</w:t>
      </w:r>
    </w:p>
    <w:p w:rsidR="00451E4B" w:rsidRPr="001373AD" w:rsidRDefault="00451E4B">
      <w:pPr>
        <w:pStyle w:val="P33"/>
        <w:spacing w:before="0"/>
        <w:ind w:left="0" w:right="1134"/>
        <w:rPr>
          <w:rStyle w:val="default"/>
          <w:rFonts w:cs="FrankRuehl" w:hint="cs"/>
          <w:b/>
          <w:bCs/>
          <w:vanish/>
          <w:sz w:val="20"/>
          <w:szCs w:val="20"/>
          <w:shd w:val="clear" w:color="auto" w:fill="FFFF99"/>
          <w:rtl/>
        </w:rPr>
      </w:pPr>
      <w:r w:rsidRPr="001373AD">
        <w:rPr>
          <w:rStyle w:val="default"/>
          <w:rFonts w:cs="FrankRuehl" w:hint="cs"/>
          <w:b/>
          <w:bCs/>
          <w:vanish/>
          <w:sz w:val="20"/>
          <w:szCs w:val="20"/>
          <w:shd w:val="clear" w:color="auto" w:fill="FFFF99"/>
          <w:rtl/>
        </w:rPr>
        <w:t>תק' תשמ"ה-1985</w:t>
      </w:r>
    </w:p>
    <w:p w:rsidR="00451E4B" w:rsidRPr="001373AD" w:rsidRDefault="00451E4B">
      <w:pPr>
        <w:pStyle w:val="P33"/>
        <w:spacing w:before="0"/>
        <w:ind w:left="0" w:right="1134"/>
        <w:rPr>
          <w:rStyle w:val="default"/>
          <w:rFonts w:cs="FrankRuehl" w:hint="cs"/>
          <w:vanish/>
          <w:sz w:val="20"/>
          <w:szCs w:val="20"/>
          <w:shd w:val="clear" w:color="auto" w:fill="FFFF99"/>
          <w:rtl/>
        </w:rPr>
      </w:pPr>
      <w:hyperlink r:id="rId29" w:history="1">
        <w:r w:rsidRPr="001373AD">
          <w:rPr>
            <w:rStyle w:val="Hyperlink"/>
            <w:rFonts w:cs="FrankRuehl" w:hint="cs"/>
            <w:vanish/>
            <w:szCs w:val="20"/>
            <w:shd w:val="clear" w:color="auto" w:fill="FFFF99"/>
            <w:rtl/>
          </w:rPr>
          <w:t>ק"ת תשמ"ה מס' 4799</w:t>
        </w:r>
      </w:hyperlink>
      <w:r w:rsidRPr="001373AD">
        <w:rPr>
          <w:rStyle w:val="default"/>
          <w:rFonts w:cs="FrankRuehl" w:hint="cs"/>
          <w:vanish/>
          <w:sz w:val="20"/>
          <w:szCs w:val="20"/>
          <w:shd w:val="clear" w:color="auto" w:fill="FFFF99"/>
          <w:rtl/>
        </w:rPr>
        <w:t xml:space="preserve"> מיום 30.4.1985 עמ' 1204</w:t>
      </w:r>
    </w:p>
    <w:p w:rsidR="00451E4B" w:rsidRDefault="00451E4B">
      <w:pPr>
        <w:pStyle w:val="P00"/>
        <w:ind w:left="0" w:right="1134"/>
        <w:rPr>
          <w:rStyle w:val="default"/>
          <w:rFonts w:cs="FrankRuehl"/>
          <w:sz w:val="2"/>
          <w:szCs w:val="2"/>
          <w:rtl/>
        </w:rPr>
      </w:pPr>
      <w:r w:rsidRPr="001373AD">
        <w:rPr>
          <w:rStyle w:val="big-number"/>
          <w:rFonts w:cs="FrankRuehl"/>
          <w:vanish/>
          <w:sz w:val="22"/>
          <w:szCs w:val="22"/>
          <w:shd w:val="clear" w:color="auto" w:fill="FFFF99"/>
          <w:rtl/>
        </w:rPr>
        <w:t>2.</w:t>
      </w:r>
      <w:r w:rsidRPr="001373AD">
        <w:rPr>
          <w:rStyle w:val="big-number"/>
          <w:rFonts w:cs="FrankRuehl"/>
          <w:vanish/>
          <w:sz w:val="22"/>
          <w:szCs w:val="22"/>
          <w:shd w:val="clear" w:color="auto" w:fill="FFFF99"/>
          <w:rtl/>
        </w:rPr>
        <w:tab/>
      </w:r>
      <w:r w:rsidRPr="001373AD">
        <w:rPr>
          <w:rStyle w:val="default"/>
          <w:rFonts w:cs="FrankRuehl"/>
          <w:vanish/>
          <w:sz w:val="22"/>
          <w:szCs w:val="22"/>
          <w:shd w:val="clear" w:color="auto" w:fill="FFFF99"/>
          <w:rtl/>
        </w:rPr>
        <w:t>לא</w:t>
      </w:r>
      <w:r w:rsidRPr="001373AD">
        <w:rPr>
          <w:rStyle w:val="default"/>
          <w:rFonts w:cs="FrankRuehl" w:hint="cs"/>
          <w:vanish/>
          <w:sz w:val="22"/>
          <w:szCs w:val="22"/>
          <w:shd w:val="clear" w:color="auto" w:fill="FFFF99"/>
          <w:rtl/>
        </w:rPr>
        <w:t xml:space="preserve"> כללו הנכסים כספים שמהם ניתן לגבות את השכר במועדים הקבועים בתקנה 1(א) ולא היתה אפשרות של קיזוז על פי סעיף 12(ב) לחוק, ייגבה השכר במועד האפשרי הקרוב שלאחריהם, אולם במקרה זה הוא יחושב על פי שווי הנכסים ביום ת</w:t>
      </w:r>
      <w:r w:rsidRPr="001373AD">
        <w:rPr>
          <w:rStyle w:val="default"/>
          <w:rFonts w:cs="FrankRuehl"/>
          <w:vanish/>
          <w:sz w:val="22"/>
          <w:szCs w:val="22"/>
          <w:shd w:val="clear" w:color="auto" w:fill="FFFF99"/>
          <w:rtl/>
        </w:rPr>
        <w:t>של</w:t>
      </w:r>
      <w:r w:rsidRPr="001373AD">
        <w:rPr>
          <w:rStyle w:val="default"/>
          <w:rFonts w:cs="FrankRuehl" w:hint="cs"/>
          <w:vanish/>
          <w:sz w:val="22"/>
          <w:szCs w:val="22"/>
          <w:shd w:val="clear" w:color="auto" w:fill="FFFF99"/>
          <w:rtl/>
        </w:rPr>
        <w:t>ום השכר בפועל</w:t>
      </w:r>
      <w:r w:rsidRPr="001373AD">
        <w:rPr>
          <w:rStyle w:val="default"/>
          <w:rFonts w:cs="FrankRuehl" w:hint="cs"/>
          <w:strike/>
          <w:vanish/>
          <w:sz w:val="22"/>
          <w:szCs w:val="22"/>
          <w:shd w:val="clear" w:color="auto" w:fill="FFFF99"/>
          <w:rtl/>
        </w:rPr>
        <w:t>, בתוספת ריבית של 4% לשנה ממועד התשלום הקבוע בתקנות ועד התשלום בפועל</w:t>
      </w:r>
      <w:r w:rsidRPr="001373AD">
        <w:rPr>
          <w:rStyle w:val="default"/>
          <w:rFonts w:cs="FrankRuehl" w:hint="cs"/>
          <w:vanish/>
          <w:sz w:val="22"/>
          <w:szCs w:val="22"/>
          <w:shd w:val="clear" w:color="auto" w:fill="FFFF99"/>
          <w:rtl/>
        </w:rPr>
        <w:t>.</w:t>
      </w:r>
      <w:bookmarkEnd w:id="3"/>
    </w:p>
    <w:p w:rsidR="00451E4B" w:rsidRDefault="00451E4B">
      <w:pPr>
        <w:pStyle w:val="P00"/>
        <w:spacing w:before="72"/>
        <w:ind w:left="0" w:right="1134"/>
        <w:rPr>
          <w:rStyle w:val="default"/>
          <w:rFonts w:cs="FrankRuehl" w:hint="cs"/>
          <w:rtl/>
        </w:rPr>
      </w:pPr>
      <w:bookmarkStart w:id="4" w:name="Seif3"/>
      <w:bookmarkEnd w:id="4"/>
      <w:r>
        <w:rPr>
          <w:lang w:val="he-IL"/>
        </w:rPr>
        <w:pict>
          <v:rect id="_x0000_s2059" style="position:absolute;left:0;text-align:left;margin-left:464.5pt;margin-top:8.05pt;width:75.05pt;height:32pt;z-index:251657216" o:allowincell="f" filled="f" stroked="f" strokecolor="lime" strokeweight=".25pt">
            <v:textbox inset="0,0,0,0">
              <w:txbxContent>
                <w:p w:rsidR="00451E4B" w:rsidRDefault="00451E4B">
                  <w:pPr>
                    <w:spacing w:line="160" w:lineRule="exact"/>
                    <w:jc w:val="left"/>
                    <w:rPr>
                      <w:rFonts w:cs="Miriam"/>
                      <w:noProof/>
                      <w:sz w:val="18"/>
                      <w:szCs w:val="18"/>
                      <w:rtl/>
                    </w:rPr>
                  </w:pPr>
                  <w:r>
                    <w:rPr>
                      <w:rFonts w:cs="Miriam"/>
                      <w:sz w:val="18"/>
                      <w:szCs w:val="18"/>
                      <w:rtl/>
                    </w:rPr>
                    <w:t>הח</w:t>
                  </w:r>
                  <w:r>
                    <w:rPr>
                      <w:rFonts w:cs="Miriam" w:hint="cs"/>
                      <w:sz w:val="18"/>
                      <w:szCs w:val="18"/>
                      <w:rtl/>
                    </w:rPr>
                    <w:t>זרת שכר שנגבה במקרים מיוחדים</w:t>
                  </w:r>
                </w:p>
                <w:p w:rsidR="00451E4B" w:rsidRDefault="00451E4B">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1987</w:t>
                  </w:r>
                </w:p>
              </w:txbxContent>
            </v:textbox>
            <w10:anchorlock/>
          </v:rect>
        </w:pict>
      </w:r>
      <w:r>
        <w:rPr>
          <w:rStyle w:val="big-number"/>
          <w:rFonts w:cs="Miriam"/>
          <w:rtl/>
        </w:rPr>
        <w:t>2</w:t>
      </w:r>
      <w:r>
        <w:rPr>
          <w:rStyle w:val="default"/>
          <w:rFonts w:cs="FrankRuehl"/>
          <w:rtl/>
        </w:rPr>
        <w:t>א.</w:t>
      </w:r>
      <w:r>
        <w:rPr>
          <w:rStyle w:val="default"/>
          <w:rFonts w:cs="FrankRuehl"/>
          <w:rtl/>
        </w:rPr>
        <w:tab/>
        <w:t>ג</w:t>
      </w:r>
      <w:r>
        <w:rPr>
          <w:rStyle w:val="default"/>
          <w:rFonts w:cs="FrankRuehl" w:hint="cs"/>
          <w:rtl/>
        </w:rPr>
        <w:t>בה האפוטרופוס הכללי שכר לפי תקנה 1(א)(1) כמנהל נכס לפי סעיף 20(ב) לחוק, ותוך שנה מיום תחילת הניהול נמסר הנכס לאדם שזכאי לקבלו, ימסור האפוטרופוס הכללי לאותו אדם גם את הסכום שגבה כאמור.</w:t>
      </w:r>
    </w:p>
    <w:p w:rsidR="00451E4B" w:rsidRPr="001373AD" w:rsidRDefault="00451E4B">
      <w:pPr>
        <w:pStyle w:val="P33"/>
        <w:spacing w:before="0"/>
        <w:ind w:left="0" w:right="1134"/>
        <w:rPr>
          <w:rStyle w:val="default"/>
          <w:rFonts w:cs="FrankRuehl" w:hint="cs"/>
          <w:vanish/>
          <w:color w:val="FF0000"/>
          <w:sz w:val="20"/>
          <w:szCs w:val="20"/>
          <w:shd w:val="clear" w:color="auto" w:fill="FFFF99"/>
          <w:rtl/>
        </w:rPr>
      </w:pPr>
      <w:bookmarkStart w:id="5" w:name="Rov20"/>
      <w:r w:rsidRPr="001373AD">
        <w:rPr>
          <w:rStyle w:val="default"/>
          <w:rFonts w:cs="FrankRuehl" w:hint="cs"/>
          <w:vanish/>
          <w:color w:val="FF0000"/>
          <w:sz w:val="20"/>
          <w:szCs w:val="20"/>
          <w:shd w:val="clear" w:color="auto" w:fill="FFFF99"/>
          <w:rtl/>
        </w:rPr>
        <w:t>מיום 31.12.1987</w:t>
      </w:r>
    </w:p>
    <w:p w:rsidR="00451E4B" w:rsidRPr="001373AD" w:rsidRDefault="00451E4B">
      <w:pPr>
        <w:pStyle w:val="P33"/>
        <w:spacing w:before="0"/>
        <w:ind w:left="0" w:right="1134"/>
        <w:rPr>
          <w:rStyle w:val="default"/>
          <w:rFonts w:cs="FrankRuehl" w:hint="cs"/>
          <w:b/>
          <w:bCs/>
          <w:vanish/>
          <w:sz w:val="20"/>
          <w:szCs w:val="20"/>
          <w:shd w:val="clear" w:color="auto" w:fill="FFFF99"/>
          <w:rtl/>
        </w:rPr>
      </w:pPr>
      <w:r w:rsidRPr="001373AD">
        <w:rPr>
          <w:rStyle w:val="default"/>
          <w:rFonts w:cs="FrankRuehl" w:hint="cs"/>
          <w:b/>
          <w:bCs/>
          <w:vanish/>
          <w:sz w:val="20"/>
          <w:szCs w:val="20"/>
          <w:shd w:val="clear" w:color="auto" w:fill="FFFF99"/>
          <w:rtl/>
        </w:rPr>
        <w:t>תק' תשמ"ח-1987</w:t>
      </w:r>
    </w:p>
    <w:p w:rsidR="00451E4B" w:rsidRPr="001373AD" w:rsidRDefault="00451E4B">
      <w:pPr>
        <w:pStyle w:val="P33"/>
        <w:spacing w:before="0"/>
        <w:ind w:left="0" w:right="1134"/>
        <w:rPr>
          <w:rStyle w:val="default"/>
          <w:rFonts w:cs="FrankRuehl" w:hint="cs"/>
          <w:vanish/>
          <w:sz w:val="20"/>
          <w:szCs w:val="20"/>
          <w:shd w:val="clear" w:color="auto" w:fill="FFFF99"/>
          <w:rtl/>
        </w:rPr>
      </w:pPr>
      <w:hyperlink r:id="rId30" w:history="1">
        <w:r w:rsidRPr="001373AD">
          <w:rPr>
            <w:rStyle w:val="Hyperlink"/>
            <w:rFonts w:cs="FrankRuehl" w:hint="cs"/>
            <w:vanish/>
            <w:szCs w:val="20"/>
            <w:shd w:val="clear" w:color="auto" w:fill="FFFF99"/>
            <w:rtl/>
          </w:rPr>
          <w:t>ק"ת תשמ"ח מס' 5073</w:t>
        </w:r>
      </w:hyperlink>
      <w:r w:rsidRPr="001373AD">
        <w:rPr>
          <w:rStyle w:val="default"/>
          <w:rFonts w:cs="FrankRuehl" w:hint="cs"/>
          <w:vanish/>
          <w:sz w:val="20"/>
          <w:szCs w:val="20"/>
          <w:shd w:val="clear" w:color="auto" w:fill="FFFF99"/>
          <w:rtl/>
        </w:rPr>
        <w:t xml:space="preserve"> מיום 31.12.1988 עמ' 294</w:t>
      </w:r>
    </w:p>
    <w:p w:rsidR="00451E4B" w:rsidRDefault="00451E4B">
      <w:pPr>
        <w:pStyle w:val="P33"/>
        <w:spacing w:before="0"/>
        <w:ind w:left="0" w:right="1134"/>
        <w:rPr>
          <w:rStyle w:val="default"/>
          <w:rFonts w:cs="FrankRuehl"/>
          <w:b/>
          <w:bCs/>
          <w:sz w:val="2"/>
          <w:szCs w:val="2"/>
          <w:highlight w:val="yellow"/>
          <w:shd w:val="clear" w:color="auto" w:fill="FFFF99"/>
          <w:rtl/>
        </w:rPr>
      </w:pPr>
      <w:r w:rsidRPr="001373AD">
        <w:rPr>
          <w:rStyle w:val="default"/>
          <w:rFonts w:cs="FrankRuehl" w:hint="cs"/>
          <w:b/>
          <w:bCs/>
          <w:vanish/>
          <w:sz w:val="20"/>
          <w:szCs w:val="20"/>
          <w:shd w:val="clear" w:color="auto" w:fill="FFFF99"/>
          <w:rtl/>
        </w:rPr>
        <w:t>הוספת תקנה 2א</w:t>
      </w:r>
      <w:bookmarkEnd w:id="5"/>
    </w:p>
    <w:p w:rsidR="00451E4B" w:rsidRDefault="00451E4B">
      <w:pPr>
        <w:pStyle w:val="P00"/>
        <w:spacing w:before="72"/>
        <w:ind w:left="0" w:right="1134"/>
        <w:rPr>
          <w:rStyle w:val="default"/>
          <w:rFonts w:cs="FrankRuehl" w:hint="cs"/>
          <w:rtl/>
        </w:rPr>
      </w:pPr>
      <w:bookmarkStart w:id="6" w:name="Seif4"/>
      <w:bookmarkEnd w:id="6"/>
      <w:r>
        <w:rPr>
          <w:lang w:val="he-IL"/>
        </w:rPr>
        <w:pict>
          <v:rect id="_x0000_s2060" style="position:absolute;left:0;text-align:left;margin-left:464.5pt;margin-top:8.05pt;width:75.05pt;height:24.75pt;z-index:251658240" o:allowincell="f" filled="f" stroked="f" strokecolor="lime" strokeweight=".25pt">
            <v:textbox inset="0,0,0,0">
              <w:txbxContent>
                <w:p w:rsidR="00451E4B" w:rsidRDefault="00451E4B">
                  <w:pPr>
                    <w:spacing w:line="160" w:lineRule="exact"/>
                    <w:jc w:val="left"/>
                    <w:rPr>
                      <w:rFonts w:cs="Miriam" w:hint="cs"/>
                      <w:sz w:val="18"/>
                      <w:szCs w:val="18"/>
                      <w:rtl/>
                    </w:rPr>
                  </w:pPr>
                  <w:r>
                    <w:rPr>
                      <w:rFonts w:cs="Miriam"/>
                      <w:sz w:val="18"/>
                      <w:szCs w:val="18"/>
                      <w:rtl/>
                    </w:rPr>
                    <w:t>תש</w:t>
                  </w:r>
                  <w:r>
                    <w:rPr>
                      <w:rFonts w:cs="Miriam" w:hint="cs"/>
                      <w:sz w:val="18"/>
                      <w:szCs w:val="18"/>
                      <w:rtl/>
                    </w:rPr>
                    <w:t>לום שכר הבקורת</w:t>
                  </w:r>
                </w:p>
                <w:p w:rsidR="00201458" w:rsidRDefault="00201458">
                  <w:pPr>
                    <w:spacing w:line="160" w:lineRule="exact"/>
                    <w:jc w:val="left"/>
                    <w:rPr>
                      <w:rFonts w:cs="Miriam"/>
                      <w:sz w:val="18"/>
                      <w:szCs w:val="18"/>
                      <w:rtl/>
                    </w:rPr>
                  </w:pPr>
                  <w:r>
                    <w:rPr>
                      <w:rFonts w:cs="Miriam" w:hint="cs"/>
                      <w:sz w:val="18"/>
                      <w:szCs w:val="18"/>
                      <w:rtl/>
                    </w:rPr>
                    <w:t>תק' תשע"ד-2014</w:t>
                  </w:r>
                </w:p>
                <w:p w:rsidR="00D823C6" w:rsidRDefault="00D823C6">
                  <w:pPr>
                    <w:spacing w:line="160" w:lineRule="exact"/>
                    <w:jc w:val="left"/>
                    <w:rPr>
                      <w:rFonts w:cs="Miriam"/>
                      <w:noProof/>
                      <w:sz w:val="18"/>
                      <w:szCs w:val="18"/>
                      <w:rtl/>
                    </w:rPr>
                  </w:pPr>
                  <w:r>
                    <w:rPr>
                      <w:rFonts w:cs="Miriam" w:hint="cs"/>
                      <w:sz w:val="18"/>
                      <w:szCs w:val="18"/>
                      <w:rtl/>
                    </w:rPr>
                    <w:t>תק' תשפ"ג-2022</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 xml:space="preserve">ועד לתשלום השכר בעד פעולה כאמור בתקנה 1(ב) </w:t>
      </w:r>
      <w:r>
        <w:rPr>
          <w:rStyle w:val="default"/>
          <w:rFonts w:cs="FrankRuehl"/>
          <w:rtl/>
        </w:rPr>
        <w:t>הו</w:t>
      </w:r>
      <w:r>
        <w:rPr>
          <w:rStyle w:val="default"/>
          <w:rFonts w:cs="FrankRuehl" w:hint="cs"/>
          <w:rtl/>
        </w:rPr>
        <w:t>א עם סיומה, אולם רשאי האפוטרופוס הכללי להתנות את ביצועה בהפקדת שכרו המשוער בקופתו, לפני תחילתה.</w:t>
      </w:r>
    </w:p>
    <w:p w:rsidR="00201458" w:rsidRPr="001373AD" w:rsidRDefault="00201458" w:rsidP="00201458">
      <w:pPr>
        <w:pStyle w:val="P00"/>
        <w:spacing w:before="0"/>
        <w:ind w:left="0" w:right="1134"/>
        <w:rPr>
          <w:rStyle w:val="default"/>
          <w:rFonts w:cs="FrankRuehl" w:hint="cs"/>
          <w:vanish/>
          <w:color w:val="FF0000"/>
          <w:sz w:val="20"/>
          <w:szCs w:val="20"/>
          <w:shd w:val="clear" w:color="auto" w:fill="FFFF99"/>
          <w:rtl/>
        </w:rPr>
      </w:pPr>
      <w:bookmarkStart w:id="7" w:name="Rov14"/>
      <w:r w:rsidRPr="001373AD">
        <w:rPr>
          <w:rStyle w:val="default"/>
          <w:rFonts w:cs="FrankRuehl" w:hint="cs"/>
          <w:vanish/>
          <w:color w:val="FF0000"/>
          <w:sz w:val="20"/>
          <w:szCs w:val="20"/>
          <w:shd w:val="clear" w:color="auto" w:fill="FFFF99"/>
          <w:rtl/>
        </w:rPr>
        <w:t>מיום 19.3.2014</w:t>
      </w:r>
    </w:p>
    <w:p w:rsidR="00201458" w:rsidRPr="001373AD" w:rsidRDefault="00201458" w:rsidP="00201458">
      <w:pPr>
        <w:pStyle w:val="P00"/>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תק' תשע"ד-2014</w:t>
      </w:r>
    </w:p>
    <w:p w:rsidR="00201458" w:rsidRPr="001373AD" w:rsidRDefault="00201458" w:rsidP="00201458">
      <w:pPr>
        <w:pStyle w:val="P00"/>
        <w:spacing w:before="0"/>
        <w:ind w:left="0" w:right="1134"/>
        <w:rPr>
          <w:rStyle w:val="default"/>
          <w:rFonts w:cs="FrankRuehl" w:hint="cs"/>
          <w:vanish/>
          <w:sz w:val="20"/>
          <w:szCs w:val="20"/>
          <w:shd w:val="clear" w:color="auto" w:fill="FFFF99"/>
          <w:rtl/>
        </w:rPr>
      </w:pPr>
      <w:hyperlink r:id="rId31" w:history="1">
        <w:r w:rsidRPr="001373AD">
          <w:rPr>
            <w:rStyle w:val="Hyperlink"/>
            <w:rFonts w:cs="FrankRuehl" w:hint="cs"/>
            <w:vanish/>
            <w:szCs w:val="20"/>
            <w:shd w:val="clear" w:color="auto" w:fill="FFFF99"/>
            <w:rtl/>
          </w:rPr>
          <w:t>ק"ת תשע"ד מס' 7355</w:t>
        </w:r>
      </w:hyperlink>
      <w:r w:rsidRPr="001373AD">
        <w:rPr>
          <w:rStyle w:val="default"/>
          <w:rFonts w:cs="FrankRuehl" w:hint="cs"/>
          <w:vanish/>
          <w:sz w:val="20"/>
          <w:szCs w:val="20"/>
          <w:shd w:val="clear" w:color="auto" w:fill="FFFF99"/>
          <w:rtl/>
        </w:rPr>
        <w:t xml:space="preserve"> מיום 19.3.2014 עמ' 956</w:t>
      </w:r>
    </w:p>
    <w:p w:rsidR="00D823C6" w:rsidRPr="001373AD" w:rsidRDefault="00D823C6" w:rsidP="00D823C6">
      <w:pPr>
        <w:pStyle w:val="P00"/>
        <w:ind w:left="0"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vanish/>
          <w:sz w:val="22"/>
          <w:szCs w:val="22"/>
          <w:shd w:val="clear" w:color="auto" w:fill="FFFF99"/>
          <w:rtl/>
        </w:rPr>
        <w:tab/>
        <w:t>המ</w:t>
      </w:r>
      <w:r w:rsidRPr="001373AD">
        <w:rPr>
          <w:rStyle w:val="default"/>
          <w:rFonts w:cs="FrankRuehl" w:hint="cs"/>
          <w:vanish/>
          <w:sz w:val="22"/>
          <w:szCs w:val="22"/>
          <w:shd w:val="clear" w:color="auto" w:fill="FFFF99"/>
          <w:rtl/>
        </w:rPr>
        <w:t xml:space="preserve">ועד לתשלום השכר בעד פעולה כאמור בתקנה 1(ב) </w:t>
      </w:r>
      <w:r w:rsidRPr="001373AD">
        <w:rPr>
          <w:rStyle w:val="default"/>
          <w:rFonts w:cs="FrankRuehl"/>
          <w:vanish/>
          <w:sz w:val="22"/>
          <w:szCs w:val="22"/>
          <w:shd w:val="clear" w:color="auto" w:fill="FFFF99"/>
          <w:rtl/>
        </w:rPr>
        <w:t>הו</w:t>
      </w:r>
      <w:r w:rsidRPr="001373AD">
        <w:rPr>
          <w:rStyle w:val="default"/>
          <w:rFonts w:cs="FrankRuehl" w:hint="cs"/>
          <w:vanish/>
          <w:sz w:val="22"/>
          <w:szCs w:val="22"/>
          <w:shd w:val="clear" w:color="auto" w:fill="FFFF99"/>
          <w:rtl/>
        </w:rPr>
        <w:t>א עם סיומה, אולם רשאי האפוטרופוס הכללי להתנות את ביצועה בהפקדת שכרו המשוער בקופתו, לפני תחילתה</w:t>
      </w:r>
      <w:r w:rsidRPr="001373AD">
        <w:rPr>
          <w:rStyle w:val="default"/>
          <w:rFonts w:cs="FrankRuehl" w:hint="cs"/>
          <w:vanish/>
          <w:sz w:val="22"/>
          <w:szCs w:val="22"/>
          <w:u w:val="single"/>
          <w:shd w:val="clear" w:color="auto" w:fill="FFFF99"/>
          <w:rtl/>
        </w:rPr>
        <w:t>; לעניין תשלום שכר ביקורת פרטה כאמור בתקנה 1(ב)(1)(ב), רשאי האפוטרופוס הכללי, לפי בקשת אפוטרופוס בהחלטה מנומקת, לתת ארכה לתשלום עד מועד קבלת כספי החסוי לידי האפוטרופוס</w:t>
      </w:r>
      <w:r w:rsidRPr="001373AD">
        <w:rPr>
          <w:rStyle w:val="default"/>
          <w:rFonts w:cs="FrankRuehl" w:hint="cs"/>
          <w:vanish/>
          <w:sz w:val="22"/>
          <w:szCs w:val="22"/>
          <w:shd w:val="clear" w:color="auto" w:fill="FFFF99"/>
          <w:rtl/>
        </w:rPr>
        <w:t>.</w:t>
      </w:r>
    </w:p>
    <w:p w:rsidR="00D823C6" w:rsidRPr="001373AD" w:rsidRDefault="00D823C6" w:rsidP="00D823C6">
      <w:pPr>
        <w:pStyle w:val="P00"/>
        <w:spacing w:before="0"/>
        <w:ind w:left="0" w:right="1134"/>
        <w:rPr>
          <w:rStyle w:val="default"/>
          <w:rFonts w:ascii="FrankRuehl" w:hAnsi="FrankRuehl" w:cs="FrankRuehl"/>
          <w:vanish/>
          <w:sz w:val="20"/>
          <w:szCs w:val="20"/>
          <w:shd w:val="clear" w:color="auto" w:fill="FFFF99"/>
          <w:rtl/>
        </w:rPr>
      </w:pPr>
    </w:p>
    <w:p w:rsidR="00D823C6" w:rsidRPr="001373AD" w:rsidRDefault="00D823C6" w:rsidP="00D823C6">
      <w:pPr>
        <w:pStyle w:val="P00"/>
        <w:spacing w:before="0"/>
        <w:ind w:left="0" w:right="1134"/>
        <w:rPr>
          <w:rStyle w:val="default"/>
          <w:rFonts w:ascii="FrankRuehl" w:hAnsi="FrankRuehl" w:cs="FrankRuehl"/>
          <w:vanish/>
          <w:color w:val="FF0000"/>
          <w:sz w:val="20"/>
          <w:szCs w:val="20"/>
          <w:shd w:val="clear" w:color="auto" w:fill="FFFF99"/>
          <w:rtl/>
        </w:rPr>
      </w:pPr>
      <w:r w:rsidRPr="001373AD">
        <w:rPr>
          <w:rStyle w:val="default"/>
          <w:rFonts w:ascii="FrankRuehl" w:hAnsi="FrankRuehl" w:cs="FrankRuehl" w:hint="cs"/>
          <w:vanish/>
          <w:color w:val="FF0000"/>
          <w:sz w:val="20"/>
          <w:szCs w:val="20"/>
          <w:shd w:val="clear" w:color="auto" w:fill="FFFF99"/>
          <w:rtl/>
        </w:rPr>
        <w:t>מיום 3.1.2023</w:t>
      </w:r>
    </w:p>
    <w:p w:rsidR="00D823C6" w:rsidRPr="001373AD" w:rsidRDefault="00D823C6" w:rsidP="00D823C6">
      <w:pPr>
        <w:pStyle w:val="P00"/>
        <w:spacing w:before="0"/>
        <w:ind w:left="0" w:right="1134"/>
        <w:rPr>
          <w:rStyle w:val="default"/>
          <w:rFonts w:ascii="FrankRuehl" w:hAnsi="FrankRuehl" w:cs="FrankRuehl"/>
          <w:vanish/>
          <w:sz w:val="20"/>
          <w:szCs w:val="20"/>
          <w:shd w:val="clear" w:color="auto" w:fill="FFFF99"/>
          <w:rtl/>
        </w:rPr>
      </w:pPr>
      <w:r w:rsidRPr="001373AD">
        <w:rPr>
          <w:rStyle w:val="default"/>
          <w:rFonts w:ascii="FrankRuehl" w:hAnsi="FrankRuehl" w:cs="FrankRuehl" w:hint="cs"/>
          <w:b/>
          <w:bCs/>
          <w:vanish/>
          <w:sz w:val="20"/>
          <w:szCs w:val="20"/>
          <w:shd w:val="clear" w:color="auto" w:fill="FFFF99"/>
          <w:rtl/>
        </w:rPr>
        <w:t>תק' תשפ"ג-2022</w:t>
      </w:r>
    </w:p>
    <w:p w:rsidR="00D823C6" w:rsidRPr="001373AD" w:rsidRDefault="00D823C6" w:rsidP="00D823C6">
      <w:pPr>
        <w:pStyle w:val="P00"/>
        <w:spacing w:before="0"/>
        <w:ind w:left="0" w:right="1134"/>
        <w:rPr>
          <w:rStyle w:val="default"/>
          <w:rFonts w:ascii="FrankRuehl" w:hAnsi="FrankRuehl" w:cs="FrankRuehl"/>
          <w:vanish/>
          <w:sz w:val="20"/>
          <w:szCs w:val="20"/>
          <w:shd w:val="clear" w:color="auto" w:fill="FFFF99"/>
          <w:rtl/>
        </w:rPr>
      </w:pPr>
      <w:hyperlink r:id="rId32" w:history="1">
        <w:r w:rsidRPr="001373AD">
          <w:rPr>
            <w:rStyle w:val="Hyperlink"/>
            <w:rFonts w:ascii="FrankRuehl" w:hAnsi="FrankRuehl" w:cs="FrankRuehl" w:hint="cs"/>
            <w:vanish/>
            <w:szCs w:val="20"/>
            <w:shd w:val="clear" w:color="auto" w:fill="FFFF99"/>
            <w:rtl/>
          </w:rPr>
          <w:t>ק"ת תשפ"ג מס' 10418</w:t>
        </w:r>
      </w:hyperlink>
      <w:r w:rsidRPr="001373AD">
        <w:rPr>
          <w:rStyle w:val="default"/>
          <w:rFonts w:ascii="FrankRuehl" w:hAnsi="FrankRuehl" w:cs="FrankRuehl" w:hint="cs"/>
          <w:vanish/>
          <w:sz w:val="20"/>
          <w:szCs w:val="20"/>
          <w:shd w:val="clear" w:color="auto" w:fill="FFFF99"/>
          <w:rtl/>
        </w:rPr>
        <w:t xml:space="preserve"> מיום 4.12.2022 עמ' 447</w:t>
      </w:r>
    </w:p>
    <w:p w:rsidR="00201458" w:rsidRPr="00201458" w:rsidRDefault="00201458" w:rsidP="00201458">
      <w:pPr>
        <w:pStyle w:val="P00"/>
        <w:ind w:left="0" w:right="1134"/>
        <w:rPr>
          <w:rStyle w:val="default"/>
          <w:rFonts w:cs="FrankRuehl" w:hint="cs"/>
          <w:sz w:val="2"/>
          <w:szCs w:val="2"/>
          <w:shd w:val="clear" w:color="auto" w:fill="FFFF99"/>
          <w:rtl/>
        </w:rPr>
      </w:pPr>
      <w:r w:rsidRPr="001373AD">
        <w:rPr>
          <w:rStyle w:val="default"/>
          <w:rFonts w:cs="FrankRuehl"/>
          <w:vanish/>
          <w:sz w:val="22"/>
          <w:szCs w:val="22"/>
          <w:shd w:val="clear" w:color="auto" w:fill="FFFF99"/>
          <w:rtl/>
        </w:rPr>
        <w:t>3.</w:t>
      </w:r>
      <w:r w:rsidRPr="001373AD">
        <w:rPr>
          <w:rStyle w:val="default"/>
          <w:rFonts w:cs="FrankRuehl"/>
          <w:vanish/>
          <w:sz w:val="22"/>
          <w:szCs w:val="22"/>
          <w:shd w:val="clear" w:color="auto" w:fill="FFFF99"/>
          <w:rtl/>
        </w:rPr>
        <w:tab/>
        <w:t>המ</w:t>
      </w:r>
      <w:r w:rsidRPr="001373AD">
        <w:rPr>
          <w:rStyle w:val="default"/>
          <w:rFonts w:cs="FrankRuehl" w:hint="cs"/>
          <w:vanish/>
          <w:sz w:val="22"/>
          <w:szCs w:val="22"/>
          <w:shd w:val="clear" w:color="auto" w:fill="FFFF99"/>
          <w:rtl/>
        </w:rPr>
        <w:t xml:space="preserve">ועד לתשלום השכר בעד פעולה כאמור בתקנה 1(ב) </w:t>
      </w:r>
      <w:r w:rsidRPr="001373AD">
        <w:rPr>
          <w:rStyle w:val="default"/>
          <w:rFonts w:cs="FrankRuehl"/>
          <w:vanish/>
          <w:sz w:val="22"/>
          <w:szCs w:val="22"/>
          <w:shd w:val="clear" w:color="auto" w:fill="FFFF99"/>
          <w:rtl/>
        </w:rPr>
        <w:t>הו</w:t>
      </w:r>
      <w:r w:rsidRPr="001373AD">
        <w:rPr>
          <w:rStyle w:val="default"/>
          <w:rFonts w:cs="FrankRuehl" w:hint="cs"/>
          <w:vanish/>
          <w:sz w:val="22"/>
          <w:szCs w:val="22"/>
          <w:shd w:val="clear" w:color="auto" w:fill="FFFF99"/>
          <w:rtl/>
        </w:rPr>
        <w:t>א עם סיומה, אולם רשאי האפוטרופוס הכללי להתנות את ביצועה בהפקדת שכרו המשוער בקופתו, לפני תחילתה</w:t>
      </w:r>
      <w:r w:rsidRPr="001373AD">
        <w:rPr>
          <w:rStyle w:val="default"/>
          <w:rFonts w:cs="FrankRuehl" w:hint="cs"/>
          <w:strike/>
          <w:vanish/>
          <w:sz w:val="22"/>
          <w:szCs w:val="22"/>
          <w:shd w:val="clear" w:color="auto" w:fill="FFFF99"/>
          <w:rtl/>
        </w:rPr>
        <w:t>; לעניין תשלום שכר ביקורת פרטה כאמור בתקנה 1(ב)(1)(ב), רשאי האפוטרופוס הכללי, לפי בקשת אפוטרופוס בהחלטה מנומקת, לתת ארכה לתשלום עד מועד קבלת כספי החסוי לידי האפוטרופוס</w:t>
      </w:r>
      <w:r w:rsidRPr="001373AD">
        <w:rPr>
          <w:rStyle w:val="default"/>
          <w:rFonts w:cs="FrankRuehl" w:hint="cs"/>
          <w:vanish/>
          <w:sz w:val="22"/>
          <w:szCs w:val="22"/>
          <w:shd w:val="clear" w:color="auto" w:fill="FFFF99"/>
          <w:rtl/>
        </w:rPr>
        <w:t>.</w:t>
      </w:r>
      <w:bookmarkEnd w:id="7"/>
    </w:p>
    <w:p w:rsidR="00451E4B" w:rsidRDefault="00451E4B">
      <w:pPr>
        <w:pStyle w:val="P00"/>
        <w:spacing w:before="72"/>
        <w:ind w:left="0" w:right="1134"/>
        <w:rPr>
          <w:rStyle w:val="default"/>
          <w:rFonts w:cs="FrankRuehl"/>
          <w:rtl/>
        </w:rPr>
      </w:pPr>
      <w:bookmarkStart w:id="8" w:name="Seif5"/>
      <w:bookmarkEnd w:id="8"/>
      <w:r>
        <w:rPr>
          <w:lang w:val="he-IL"/>
        </w:rPr>
        <w:pict>
          <v:rect id="_x0000_s2061" style="position:absolute;left:0;text-align:left;margin-left:464.5pt;margin-top:8.05pt;width:75.05pt;height:13.95pt;z-index:251659264" o:allowincell="f" filled="f" stroked="f" strokecolor="lime" strokeweight=".25pt">
            <v:textbox inset="0,0,0,0">
              <w:txbxContent>
                <w:p w:rsidR="00451E4B" w:rsidRDefault="00451E4B">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4.</w:t>
      </w:r>
      <w:r>
        <w:rPr>
          <w:rStyle w:val="big-number"/>
          <w:rFonts w:cs="Miriam"/>
          <w:rtl/>
        </w:rPr>
        <w:tab/>
      </w:r>
      <w:r>
        <w:rPr>
          <w:rStyle w:val="default"/>
          <w:rFonts w:cs="FrankRuehl"/>
          <w:rtl/>
        </w:rPr>
        <w:t>תח</w:t>
      </w:r>
      <w:r>
        <w:rPr>
          <w:rStyle w:val="default"/>
          <w:rFonts w:cs="FrankRuehl" w:hint="cs"/>
          <w:rtl/>
        </w:rPr>
        <w:t>ילתן של תקנות אלה מיום תחילת החוק.</w:t>
      </w:r>
    </w:p>
    <w:p w:rsidR="00451E4B" w:rsidRDefault="00451E4B">
      <w:pPr>
        <w:pStyle w:val="P00"/>
        <w:spacing w:before="72"/>
        <w:ind w:left="0" w:right="1134"/>
        <w:rPr>
          <w:rStyle w:val="default"/>
          <w:rFonts w:cs="FrankRuehl" w:hint="cs"/>
          <w:rtl/>
        </w:rPr>
      </w:pPr>
      <w:bookmarkStart w:id="9" w:name="Seif6"/>
      <w:bookmarkEnd w:id="9"/>
      <w:r>
        <w:rPr>
          <w:lang w:val="he-IL"/>
        </w:rPr>
        <w:pict>
          <v:rect id="_x0000_s2062" style="position:absolute;left:0;text-align:left;margin-left:464.5pt;margin-top:8.05pt;width:75.05pt;height:22pt;z-index:251660288" o:allowincell="f" filled="f" stroked="f" strokecolor="lime" strokeweight=".25pt">
            <v:textbox inset="0,0,0,0">
              <w:txbxContent>
                <w:p w:rsidR="00451E4B" w:rsidRDefault="00451E4B">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p w:rsidR="00451E4B" w:rsidRDefault="00451E4B">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מ</w:t>
                  </w:r>
                  <w:r>
                    <w:rPr>
                      <w:rFonts w:cs="Miriam" w:hint="cs"/>
                      <w:sz w:val="18"/>
                      <w:szCs w:val="18"/>
                      <w:rtl/>
                    </w:rPr>
                    <w:t>"ה-</w:t>
                  </w:r>
                  <w:r>
                    <w:rPr>
                      <w:rFonts w:cs="Miriam"/>
                      <w:sz w:val="18"/>
                      <w:szCs w:val="18"/>
                      <w:rtl/>
                    </w:rPr>
                    <w:t>1985</w:t>
                  </w:r>
                </w:p>
              </w:txbxContent>
            </v:textbox>
            <w10:anchorlock/>
          </v:rect>
        </w:pict>
      </w:r>
      <w:r>
        <w:rPr>
          <w:rStyle w:val="big-number"/>
          <w:rFonts w:cs="Miriam"/>
          <w:rtl/>
        </w:rPr>
        <w:t>5.</w:t>
      </w:r>
      <w:r>
        <w:rPr>
          <w:rStyle w:val="big-number"/>
          <w:rFonts w:cs="Miriam"/>
          <w:rtl/>
        </w:rPr>
        <w:tab/>
      </w:r>
      <w:r>
        <w:rPr>
          <w:rStyle w:val="default"/>
          <w:rFonts w:cs="FrankRuehl"/>
          <w:rtl/>
        </w:rPr>
        <w:t>נכ</w:t>
      </w:r>
      <w:r>
        <w:rPr>
          <w:rStyle w:val="default"/>
          <w:rFonts w:cs="FrankRuehl" w:hint="cs"/>
          <w:rtl/>
        </w:rPr>
        <w:t>סים שסעיפים 21 או 22 לחוק חלים עליהם, וכן נכסים שערב תחילת החוק היו מוקנים או נוהלו בידי האפוטרופוס הכללי לפי כ</w:t>
      </w:r>
      <w:r>
        <w:rPr>
          <w:rStyle w:val="default"/>
          <w:rFonts w:cs="FrankRuehl"/>
          <w:rtl/>
        </w:rPr>
        <w:t xml:space="preserve">ל </w:t>
      </w:r>
      <w:r>
        <w:rPr>
          <w:rStyle w:val="default"/>
          <w:rFonts w:cs="FrankRuehl" w:hint="cs"/>
          <w:rtl/>
        </w:rPr>
        <w:t>חוק אחר, יראו את תחילת ניהולם, לענין מועד הגביה האמור בתקנה 1(א)(1), כיום תחילת החוק.</w:t>
      </w:r>
    </w:p>
    <w:p w:rsidR="00451E4B" w:rsidRPr="001373AD" w:rsidRDefault="00451E4B">
      <w:pPr>
        <w:pStyle w:val="P33"/>
        <w:spacing w:before="0"/>
        <w:ind w:left="0" w:right="1134"/>
        <w:rPr>
          <w:rStyle w:val="default"/>
          <w:rFonts w:cs="FrankRuehl" w:hint="cs"/>
          <w:vanish/>
          <w:color w:val="FF0000"/>
          <w:sz w:val="20"/>
          <w:szCs w:val="20"/>
          <w:shd w:val="clear" w:color="auto" w:fill="FFFF99"/>
          <w:rtl/>
        </w:rPr>
      </w:pPr>
      <w:bookmarkStart w:id="10" w:name="Rov21"/>
      <w:r w:rsidRPr="001373AD">
        <w:rPr>
          <w:rStyle w:val="default"/>
          <w:rFonts w:cs="FrankRuehl" w:hint="cs"/>
          <w:vanish/>
          <w:color w:val="FF0000"/>
          <w:sz w:val="20"/>
          <w:szCs w:val="20"/>
          <w:shd w:val="clear" w:color="auto" w:fill="FFFF99"/>
          <w:rtl/>
        </w:rPr>
        <w:t>מיום 30.4.1985</w:t>
      </w:r>
    </w:p>
    <w:p w:rsidR="00451E4B" w:rsidRPr="001373AD" w:rsidRDefault="00451E4B">
      <w:pPr>
        <w:pStyle w:val="P33"/>
        <w:spacing w:before="0"/>
        <w:ind w:left="0" w:right="1134"/>
        <w:rPr>
          <w:rStyle w:val="default"/>
          <w:rFonts w:cs="FrankRuehl" w:hint="cs"/>
          <w:b/>
          <w:bCs/>
          <w:vanish/>
          <w:sz w:val="20"/>
          <w:szCs w:val="20"/>
          <w:shd w:val="clear" w:color="auto" w:fill="FFFF99"/>
          <w:rtl/>
        </w:rPr>
      </w:pPr>
      <w:r w:rsidRPr="001373AD">
        <w:rPr>
          <w:rStyle w:val="default"/>
          <w:rFonts w:cs="FrankRuehl" w:hint="cs"/>
          <w:b/>
          <w:bCs/>
          <w:vanish/>
          <w:sz w:val="20"/>
          <w:szCs w:val="20"/>
          <w:shd w:val="clear" w:color="auto" w:fill="FFFF99"/>
          <w:rtl/>
        </w:rPr>
        <w:t>תק' תשמ"ה-1985</w:t>
      </w:r>
    </w:p>
    <w:p w:rsidR="00451E4B" w:rsidRPr="001373AD" w:rsidRDefault="00451E4B">
      <w:pPr>
        <w:pStyle w:val="P33"/>
        <w:spacing w:before="0"/>
        <w:ind w:left="0" w:right="1134"/>
        <w:rPr>
          <w:rStyle w:val="default"/>
          <w:rFonts w:cs="FrankRuehl" w:hint="cs"/>
          <w:vanish/>
          <w:sz w:val="20"/>
          <w:szCs w:val="20"/>
          <w:shd w:val="clear" w:color="auto" w:fill="FFFF99"/>
          <w:rtl/>
        </w:rPr>
      </w:pPr>
      <w:hyperlink r:id="rId33" w:history="1">
        <w:r w:rsidRPr="001373AD">
          <w:rPr>
            <w:rStyle w:val="Hyperlink"/>
            <w:rFonts w:cs="FrankRuehl" w:hint="cs"/>
            <w:vanish/>
            <w:szCs w:val="20"/>
            <w:shd w:val="clear" w:color="auto" w:fill="FFFF99"/>
            <w:rtl/>
          </w:rPr>
          <w:t>ק"ת תשמ"ה מס' 4799</w:t>
        </w:r>
      </w:hyperlink>
      <w:r w:rsidRPr="001373AD">
        <w:rPr>
          <w:rStyle w:val="default"/>
          <w:rFonts w:cs="FrankRuehl" w:hint="cs"/>
          <w:vanish/>
          <w:sz w:val="20"/>
          <w:szCs w:val="20"/>
          <w:shd w:val="clear" w:color="auto" w:fill="FFFF99"/>
          <w:rtl/>
        </w:rPr>
        <w:t xml:space="preserve"> מיום 30.4.1985 עמ' 1204</w:t>
      </w:r>
    </w:p>
    <w:p w:rsidR="00451E4B" w:rsidRDefault="00451E4B">
      <w:pPr>
        <w:pStyle w:val="P00"/>
        <w:ind w:left="0" w:right="1134"/>
        <w:rPr>
          <w:rStyle w:val="default"/>
          <w:rFonts w:cs="FrankRuehl"/>
          <w:sz w:val="2"/>
          <w:szCs w:val="2"/>
          <w:rtl/>
        </w:rPr>
      </w:pPr>
      <w:r w:rsidRPr="001373AD">
        <w:rPr>
          <w:rStyle w:val="big-number"/>
          <w:rFonts w:cs="FrankRuehl"/>
          <w:vanish/>
          <w:sz w:val="22"/>
          <w:szCs w:val="22"/>
          <w:shd w:val="clear" w:color="auto" w:fill="FFFF99"/>
          <w:rtl/>
        </w:rPr>
        <w:t>5.</w:t>
      </w:r>
      <w:r w:rsidRPr="001373AD">
        <w:rPr>
          <w:rStyle w:val="big-number"/>
          <w:rFonts w:cs="FrankRuehl"/>
          <w:vanish/>
          <w:sz w:val="22"/>
          <w:szCs w:val="22"/>
          <w:shd w:val="clear" w:color="auto" w:fill="FFFF99"/>
          <w:rtl/>
        </w:rPr>
        <w:tab/>
      </w:r>
      <w:r w:rsidRPr="001373AD">
        <w:rPr>
          <w:rStyle w:val="default"/>
          <w:rFonts w:cs="FrankRuehl"/>
          <w:vanish/>
          <w:sz w:val="22"/>
          <w:szCs w:val="22"/>
          <w:shd w:val="clear" w:color="auto" w:fill="FFFF99"/>
          <w:rtl/>
        </w:rPr>
        <w:t>נכ</w:t>
      </w:r>
      <w:r w:rsidRPr="001373AD">
        <w:rPr>
          <w:rStyle w:val="default"/>
          <w:rFonts w:cs="FrankRuehl" w:hint="cs"/>
          <w:vanish/>
          <w:sz w:val="22"/>
          <w:szCs w:val="22"/>
          <w:shd w:val="clear" w:color="auto" w:fill="FFFF99"/>
          <w:rtl/>
        </w:rPr>
        <w:t>סים שסעיפים 21 או 22 לחוק חלים עליהם, וכן נכסים שערב תחילת החוק היו מוקנים או נוהלו בידי האפוטרופוס הכללי לפי כ</w:t>
      </w:r>
      <w:r w:rsidRPr="001373AD">
        <w:rPr>
          <w:rStyle w:val="default"/>
          <w:rFonts w:cs="FrankRuehl"/>
          <w:vanish/>
          <w:sz w:val="22"/>
          <w:szCs w:val="22"/>
          <w:shd w:val="clear" w:color="auto" w:fill="FFFF99"/>
          <w:rtl/>
        </w:rPr>
        <w:t xml:space="preserve">ל </w:t>
      </w:r>
      <w:r w:rsidRPr="001373AD">
        <w:rPr>
          <w:rStyle w:val="default"/>
          <w:rFonts w:cs="FrankRuehl" w:hint="cs"/>
          <w:vanish/>
          <w:sz w:val="22"/>
          <w:szCs w:val="22"/>
          <w:shd w:val="clear" w:color="auto" w:fill="FFFF99"/>
          <w:rtl/>
        </w:rPr>
        <w:t>חוק אחר, יראו את תחילת ניהולם, לענין מועד הגביה האמור בתקנה 1(א)(1), כיום תחילת החוק</w:t>
      </w:r>
      <w:r w:rsidRPr="001373AD">
        <w:rPr>
          <w:rStyle w:val="default"/>
          <w:rFonts w:cs="FrankRuehl" w:hint="cs"/>
          <w:strike/>
          <w:vanish/>
          <w:sz w:val="22"/>
          <w:szCs w:val="22"/>
          <w:shd w:val="clear" w:color="auto" w:fill="FFFF99"/>
          <w:rtl/>
        </w:rPr>
        <w:t>; שולמו לפני אותו יום לאפוטרופוס הכללי אגרות ניהול בעד נכסים כאמור, ינוכו שיעוריהן מן השכר המגיע על פי תקנה 1(א)(1) כשהם משוערכים על פי מדד המחירים לצרכן ליום הניכוי, בתוספת ריבית בשיעור של 4% לשנה</w:t>
      </w:r>
      <w:r w:rsidRPr="001373AD">
        <w:rPr>
          <w:rStyle w:val="default"/>
          <w:rFonts w:cs="FrankRuehl" w:hint="cs"/>
          <w:vanish/>
          <w:sz w:val="22"/>
          <w:szCs w:val="22"/>
          <w:shd w:val="clear" w:color="auto" w:fill="FFFF99"/>
          <w:rtl/>
        </w:rPr>
        <w:t>.</w:t>
      </w:r>
      <w:bookmarkEnd w:id="10"/>
    </w:p>
    <w:p w:rsidR="00451E4B" w:rsidRDefault="00451E4B">
      <w:pPr>
        <w:pStyle w:val="P00"/>
        <w:spacing w:before="72"/>
        <w:ind w:left="0" w:right="1134"/>
        <w:rPr>
          <w:rStyle w:val="default"/>
          <w:rFonts w:cs="FrankRuehl" w:hint="cs"/>
          <w:rtl/>
        </w:rPr>
      </w:pPr>
      <w:bookmarkStart w:id="11" w:name="Seif7"/>
      <w:bookmarkEnd w:id="11"/>
      <w:r>
        <w:rPr>
          <w:lang w:val="he-IL"/>
        </w:rPr>
        <w:pict>
          <v:rect id="_x0000_s2063" style="position:absolute;left:0;text-align:left;margin-left:464.5pt;margin-top:8.05pt;width:75.05pt;height:14.6pt;z-index:251661312" o:allowincell="f" filled="f" stroked="f" strokecolor="lime" strokeweight=".25pt">
            <v:textbox inset="0,0,0,0">
              <w:txbxContent>
                <w:p w:rsidR="00451E4B" w:rsidRDefault="00451E4B">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6.</w:t>
      </w:r>
      <w:r>
        <w:rPr>
          <w:rStyle w:val="big-number"/>
          <w:rFonts w:cs="Miriam"/>
          <w:rtl/>
        </w:rPr>
        <w:tab/>
      </w:r>
      <w:r>
        <w:rPr>
          <w:rStyle w:val="default"/>
          <w:rFonts w:cs="FrankRuehl"/>
          <w:rtl/>
        </w:rPr>
        <w:t>לת</w:t>
      </w:r>
      <w:r>
        <w:rPr>
          <w:rStyle w:val="default"/>
          <w:rFonts w:cs="FrankRuehl" w:hint="cs"/>
          <w:rtl/>
        </w:rPr>
        <w:t>קנות אלה ייקרא "תקנות האפוטר</w:t>
      </w:r>
      <w:r>
        <w:rPr>
          <w:rStyle w:val="default"/>
          <w:rFonts w:cs="FrankRuehl"/>
          <w:rtl/>
        </w:rPr>
        <w:t>ו</w:t>
      </w:r>
      <w:r>
        <w:rPr>
          <w:rStyle w:val="default"/>
          <w:rFonts w:cs="FrankRuehl" w:hint="cs"/>
          <w:rtl/>
        </w:rPr>
        <w:t>פוס הכללי (שכר), תשל"ח-</w:t>
      </w:r>
      <w:r>
        <w:rPr>
          <w:rStyle w:val="default"/>
          <w:rFonts w:cs="FrankRuehl"/>
          <w:rtl/>
        </w:rPr>
        <w:t>1978".</w:t>
      </w:r>
    </w:p>
    <w:p w:rsidR="00451E4B" w:rsidRDefault="00451E4B">
      <w:pPr>
        <w:pStyle w:val="P00"/>
        <w:spacing w:before="72"/>
        <w:ind w:left="0" w:right="1134"/>
        <w:rPr>
          <w:rStyle w:val="default"/>
          <w:rFonts w:cs="FrankRuehl" w:hint="cs"/>
          <w:rtl/>
        </w:rPr>
      </w:pPr>
    </w:p>
    <w:p w:rsidR="00451E4B" w:rsidRPr="00B46A07" w:rsidRDefault="00451E4B" w:rsidP="00B46A07">
      <w:pPr>
        <w:pStyle w:val="medium2-header"/>
        <w:keepLines w:val="0"/>
        <w:spacing w:before="72"/>
        <w:ind w:left="0" w:right="1134"/>
        <w:outlineLvl w:val="0"/>
        <w:rPr>
          <w:rFonts w:cs="FrankRuehl" w:hint="cs"/>
          <w:noProof/>
          <w:rtl/>
        </w:rPr>
      </w:pPr>
      <w:bookmarkStart w:id="12" w:name="med0"/>
      <w:bookmarkEnd w:id="12"/>
      <w:r w:rsidRPr="00B46A07">
        <w:rPr>
          <w:rFonts w:cs="FrankRuehl"/>
          <w:noProof/>
          <w:rtl/>
        </w:rPr>
        <w:pict>
          <v:shape id="_x0000_s2068" type="#_x0000_t202" style="position:absolute;left:0;text-align:left;margin-left:462pt;margin-top:7.1pt;width:80.25pt;height:20pt;z-index:251663360" filled="f" stroked="f">
            <v:textbox inset="1mm,0,1mm,0">
              <w:txbxContent>
                <w:p w:rsidR="00451E4B" w:rsidRDefault="00451E4B">
                  <w:pPr>
                    <w:spacing w:line="160" w:lineRule="exact"/>
                    <w:jc w:val="left"/>
                    <w:rPr>
                      <w:rFonts w:cs="Miriam" w:hint="cs"/>
                      <w:sz w:val="18"/>
                      <w:szCs w:val="18"/>
                      <w:rtl/>
                    </w:rPr>
                  </w:pPr>
                  <w:r>
                    <w:rPr>
                      <w:rFonts w:cs="Miriam" w:hint="cs"/>
                      <w:sz w:val="18"/>
                      <w:szCs w:val="18"/>
                      <w:rtl/>
                    </w:rPr>
                    <w:t>תק' תשס"ו-2005</w:t>
                  </w:r>
                </w:p>
                <w:p w:rsidR="00CF664B" w:rsidRDefault="00CF664B" w:rsidP="00445813">
                  <w:pPr>
                    <w:spacing w:line="160" w:lineRule="exact"/>
                    <w:jc w:val="left"/>
                    <w:rPr>
                      <w:rFonts w:cs="Miriam" w:hint="cs"/>
                      <w:sz w:val="18"/>
                      <w:szCs w:val="18"/>
                      <w:rtl/>
                    </w:rPr>
                  </w:pPr>
                  <w:r>
                    <w:rPr>
                      <w:rFonts w:cs="Miriam" w:hint="cs"/>
                      <w:sz w:val="18"/>
                      <w:szCs w:val="18"/>
                      <w:rtl/>
                    </w:rPr>
                    <w:t xml:space="preserve">הודעה </w:t>
                  </w:r>
                  <w:r w:rsidR="00C62DC6">
                    <w:rPr>
                      <w:rFonts w:cs="Miriam" w:hint="cs"/>
                      <w:sz w:val="18"/>
                      <w:szCs w:val="18"/>
                      <w:rtl/>
                    </w:rPr>
                    <w:t>תש</w:t>
                  </w:r>
                  <w:r w:rsidR="002C62A7">
                    <w:rPr>
                      <w:rFonts w:cs="Miriam" w:hint="cs"/>
                      <w:sz w:val="18"/>
                      <w:szCs w:val="18"/>
                      <w:rtl/>
                    </w:rPr>
                    <w:t>פ"</w:t>
                  </w:r>
                  <w:r w:rsidR="001373AD">
                    <w:rPr>
                      <w:rFonts w:cs="Miriam" w:hint="cs"/>
                      <w:sz w:val="18"/>
                      <w:szCs w:val="18"/>
                      <w:rtl/>
                    </w:rPr>
                    <w:t>ג</w:t>
                  </w:r>
                  <w:r w:rsidR="002C62A7">
                    <w:rPr>
                      <w:rFonts w:cs="Miriam" w:hint="cs"/>
                      <w:sz w:val="18"/>
                      <w:szCs w:val="18"/>
                      <w:rtl/>
                    </w:rPr>
                    <w:t>-202</w:t>
                  </w:r>
                  <w:r w:rsidR="001373AD">
                    <w:rPr>
                      <w:rFonts w:cs="Miriam" w:hint="cs"/>
                      <w:sz w:val="18"/>
                      <w:szCs w:val="18"/>
                      <w:rtl/>
                    </w:rPr>
                    <w:t>3</w:t>
                  </w:r>
                </w:p>
              </w:txbxContent>
            </v:textbox>
            <w10:anchorlock/>
          </v:shape>
        </w:pict>
      </w:r>
      <w:r w:rsidRPr="00B46A07">
        <w:rPr>
          <w:rFonts w:cs="FrankRuehl" w:hint="cs"/>
          <w:noProof/>
          <w:rtl/>
        </w:rPr>
        <w:t>תוספת</w:t>
      </w:r>
    </w:p>
    <w:p w:rsidR="00451E4B" w:rsidRDefault="00451E4B">
      <w:pPr>
        <w:pStyle w:val="P00"/>
        <w:spacing w:before="72"/>
        <w:ind w:left="0" w:right="1134"/>
        <w:jc w:val="center"/>
        <w:rPr>
          <w:rStyle w:val="default"/>
          <w:rFonts w:cs="FrankRuehl" w:hint="cs"/>
          <w:sz w:val="24"/>
          <w:szCs w:val="24"/>
          <w:rtl/>
        </w:rPr>
      </w:pPr>
      <w:r>
        <w:rPr>
          <w:rStyle w:val="default"/>
          <w:rFonts w:cs="FrankRuehl" w:hint="cs"/>
          <w:sz w:val="24"/>
          <w:szCs w:val="24"/>
          <w:rtl/>
        </w:rPr>
        <w:t>(תקנה 1(ב)(1)(א))</w:t>
      </w:r>
    </w:p>
    <w:p w:rsidR="00451E4B" w:rsidRDefault="00451E4B">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תקבולים</w:t>
      </w:r>
      <w:r>
        <w:rPr>
          <w:rStyle w:val="default"/>
          <w:rFonts w:cs="FrankRuehl" w:hint="cs"/>
          <w:sz w:val="22"/>
          <w:szCs w:val="22"/>
          <w:rtl/>
        </w:rPr>
        <w:tab/>
      </w:r>
      <w:r>
        <w:rPr>
          <w:rStyle w:val="default"/>
          <w:rFonts w:cs="FrankRuehl"/>
          <w:sz w:val="22"/>
          <w:szCs w:val="22"/>
          <w:rtl/>
        </w:rPr>
        <w:t>שכר בשקלים חדשים</w:t>
      </w:r>
    </w:p>
    <w:p w:rsidR="00451E4B" w:rsidRDefault="00451E4B" w:rsidP="00445813">
      <w:pPr>
        <w:pStyle w:val="P00"/>
        <w:tabs>
          <w:tab w:val="clear" w:pos="624"/>
          <w:tab w:val="clear" w:pos="1021"/>
          <w:tab w:val="clear" w:pos="1474"/>
          <w:tab w:val="clear" w:pos="1928"/>
          <w:tab w:val="clear" w:pos="2381"/>
          <w:tab w:val="clear" w:pos="2835"/>
          <w:tab w:val="clear" w:pos="6259"/>
          <w:tab w:val="left" w:pos="567"/>
          <w:tab w:val="left" w:pos="3402"/>
        </w:tabs>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מהשכרת נכסי מקרקעין</w:t>
      </w:r>
      <w:r>
        <w:rPr>
          <w:rStyle w:val="default"/>
          <w:rFonts w:cs="FrankRuehl" w:hint="cs"/>
          <w:rtl/>
        </w:rPr>
        <w:tab/>
      </w:r>
      <w:r w:rsidR="001373AD">
        <w:rPr>
          <w:rStyle w:val="default"/>
          <w:rFonts w:cs="FrankRuehl" w:hint="cs"/>
          <w:rtl/>
        </w:rPr>
        <w:t>177</w:t>
      </w:r>
      <w:r>
        <w:rPr>
          <w:rStyle w:val="default"/>
          <w:rFonts w:cs="FrankRuehl"/>
          <w:rtl/>
        </w:rPr>
        <w:t xml:space="preserve"> בעד כל נכס;</w:t>
      </w:r>
    </w:p>
    <w:p w:rsidR="00451E4B" w:rsidRDefault="00451E4B" w:rsidP="00445813">
      <w:pPr>
        <w:pStyle w:val="P00"/>
        <w:tabs>
          <w:tab w:val="clear" w:pos="624"/>
          <w:tab w:val="clear" w:pos="1021"/>
          <w:tab w:val="clear" w:pos="1474"/>
          <w:tab w:val="clear" w:pos="1928"/>
          <w:tab w:val="clear" w:pos="2381"/>
          <w:tab w:val="clear" w:pos="2835"/>
          <w:tab w:val="clear" w:pos="6259"/>
          <w:tab w:val="left" w:pos="567"/>
          <w:tab w:val="left" w:pos="3402"/>
        </w:tabs>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מביצוע עסקה במקרקעין</w:t>
      </w:r>
      <w:r>
        <w:rPr>
          <w:rStyle w:val="default"/>
          <w:rFonts w:cs="FrankRuehl" w:hint="cs"/>
          <w:rtl/>
        </w:rPr>
        <w:tab/>
      </w:r>
      <w:r w:rsidR="001373AD">
        <w:rPr>
          <w:rStyle w:val="default"/>
          <w:rFonts w:cs="FrankRuehl" w:hint="cs"/>
          <w:rtl/>
        </w:rPr>
        <w:t>352</w:t>
      </w:r>
      <w:r>
        <w:rPr>
          <w:rStyle w:val="default"/>
          <w:rFonts w:cs="FrankRuehl"/>
          <w:rtl/>
        </w:rPr>
        <w:t xml:space="preserve"> בעד כל עסקה;</w:t>
      </w:r>
    </w:p>
    <w:p w:rsidR="00451E4B" w:rsidRDefault="00451E4B">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rPr>
          <w:rStyle w:val="default"/>
          <w:rFonts w:cs="FrankRuehl" w:hint="cs"/>
          <w:rtl/>
        </w:rPr>
      </w:pPr>
      <w:r>
        <w:rPr>
          <w:rStyle w:val="default"/>
          <w:rFonts w:cs="FrankRuehl"/>
          <w:rtl/>
        </w:rPr>
        <w:t>ובלבד שלא ישולם שכר יותר מפעם</w:t>
      </w:r>
      <w:r>
        <w:rPr>
          <w:rStyle w:val="default"/>
          <w:rFonts w:cs="FrankRuehl" w:hint="cs"/>
          <w:rtl/>
        </w:rPr>
        <w:t xml:space="preserve"> </w:t>
      </w:r>
      <w:r>
        <w:rPr>
          <w:rStyle w:val="default"/>
          <w:rFonts w:cs="FrankRuehl"/>
          <w:rtl/>
        </w:rPr>
        <w:t>אחת בעד עסקה, אף אם תקבולים ממנה מתקבלים במשך יותר משנה</w:t>
      </w:r>
    </w:p>
    <w:p w:rsidR="00451E4B" w:rsidRDefault="00451E4B" w:rsidP="00445813">
      <w:pPr>
        <w:pStyle w:val="P00"/>
        <w:tabs>
          <w:tab w:val="clear" w:pos="624"/>
          <w:tab w:val="clear" w:pos="1021"/>
          <w:tab w:val="clear" w:pos="1474"/>
          <w:tab w:val="clear" w:pos="1928"/>
          <w:tab w:val="clear" w:pos="2381"/>
          <w:tab w:val="clear" w:pos="2835"/>
          <w:tab w:val="clear" w:pos="6259"/>
          <w:tab w:val="left" w:pos="567"/>
          <w:tab w:val="left" w:pos="3402"/>
        </w:tabs>
        <w:spacing w:before="72"/>
        <w:ind w:left="567" w:right="5954" w:hanging="56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ממכירת מניות בחברה פרטית וממכירת זכויות יוצרים</w:t>
      </w:r>
      <w:r>
        <w:rPr>
          <w:rStyle w:val="default"/>
          <w:rFonts w:cs="FrankRuehl" w:hint="cs"/>
          <w:rtl/>
        </w:rPr>
        <w:tab/>
      </w:r>
      <w:r w:rsidR="001373AD">
        <w:rPr>
          <w:rStyle w:val="default"/>
          <w:rFonts w:cs="FrankRuehl" w:hint="cs"/>
          <w:rtl/>
        </w:rPr>
        <w:t>704</w:t>
      </w:r>
      <w:r>
        <w:rPr>
          <w:rStyle w:val="default"/>
          <w:rFonts w:cs="FrankRuehl"/>
          <w:rtl/>
        </w:rPr>
        <w:t xml:space="preserve"> בעד כל מכירה;</w:t>
      </w:r>
    </w:p>
    <w:p w:rsidR="00451E4B" w:rsidRDefault="00451E4B">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rPr>
          <w:rStyle w:val="default"/>
          <w:rFonts w:cs="FrankRuehl" w:hint="cs"/>
          <w:rtl/>
        </w:rPr>
      </w:pPr>
      <w:r>
        <w:rPr>
          <w:rStyle w:val="default"/>
          <w:rFonts w:cs="FrankRuehl"/>
          <w:rtl/>
        </w:rPr>
        <w:t>ובלבד שלא ישולם שכר יותר מפעם</w:t>
      </w:r>
      <w:r>
        <w:rPr>
          <w:rStyle w:val="default"/>
          <w:rFonts w:cs="FrankRuehl" w:hint="cs"/>
          <w:rtl/>
        </w:rPr>
        <w:t xml:space="preserve"> </w:t>
      </w:r>
      <w:r>
        <w:rPr>
          <w:rStyle w:val="default"/>
          <w:rFonts w:cs="FrankRuehl"/>
          <w:rtl/>
        </w:rPr>
        <w:t>אחת בעד מכירה, אף אם תקבולים ממנה מתקבלים במשך יותר משנה</w:t>
      </w:r>
    </w:p>
    <w:p w:rsidR="00451E4B" w:rsidRDefault="00451E4B" w:rsidP="00445813">
      <w:pPr>
        <w:pStyle w:val="P00"/>
        <w:tabs>
          <w:tab w:val="clear" w:pos="624"/>
          <w:tab w:val="clear" w:pos="1021"/>
          <w:tab w:val="clear" w:pos="1474"/>
          <w:tab w:val="clear" w:pos="1928"/>
          <w:tab w:val="clear" w:pos="2381"/>
          <w:tab w:val="clear" w:pos="2835"/>
          <w:tab w:val="clear" w:pos="6259"/>
          <w:tab w:val="left" w:pos="567"/>
          <w:tab w:val="left" w:pos="3402"/>
        </w:tabs>
        <w:spacing w:before="72"/>
        <w:ind w:left="567" w:right="5954" w:hanging="56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מירושה, כשלא נתמנה לעיזבון מנהל עיזבון</w:t>
      </w:r>
      <w:r>
        <w:rPr>
          <w:rStyle w:val="default"/>
          <w:rFonts w:cs="FrankRuehl" w:hint="cs"/>
          <w:rtl/>
        </w:rPr>
        <w:tab/>
      </w:r>
      <w:r w:rsidR="001373AD">
        <w:rPr>
          <w:rStyle w:val="default"/>
          <w:rFonts w:cs="FrankRuehl" w:hint="cs"/>
          <w:rtl/>
        </w:rPr>
        <w:t>704</w:t>
      </w:r>
      <w:r>
        <w:rPr>
          <w:rStyle w:val="default"/>
          <w:rFonts w:cs="FrankRuehl"/>
          <w:rtl/>
        </w:rPr>
        <w:t xml:space="preserve"> בעד כל עיזבון</w:t>
      </w:r>
      <w:r>
        <w:rPr>
          <w:rStyle w:val="default"/>
          <w:rFonts w:cs="FrankRuehl" w:hint="cs"/>
          <w:rtl/>
        </w:rPr>
        <w:t>;</w:t>
      </w:r>
    </w:p>
    <w:p w:rsidR="00451E4B" w:rsidRDefault="00451E4B">
      <w:pPr>
        <w:pStyle w:val="P00"/>
        <w:tabs>
          <w:tab w:val="clear" w:pos="624"/>
          <w:tab w:val="clear" w:pos="1021"/>
          <w:tab w:val="clear" w:pos="1474"/>
          <w:tab w:val="clear" w:pos="1928"/>
          <w:tab w:val="clear" w:pos="2381"/>
          <w:tab w:val="clear" w:pos="2835"/>
          <w:tab w:val="clear" w:pos="6259"/>
          <w:tab w:val="left" w:pos="567"/>
          <w:tab w:val="left" w:pos="3402"/>
        </w:tabs>
        <w:spacing w:before="72"/>
        <w:ind w:left="3402" w:right="1134"/>
        <w:rPr>
          <w:rStyle w:val="default"/>
          <w:rFonts w:cs="FrankRuehl" w:hint="cs"/>
          <w:rtl/>
        </w:rPr>
      </w:pPr>
      <w:r>
        <w:rPr>
          <w:rStyle w:val="default"/>
          <w:rFonts w:cs="FrankRuehl"/>
          <w:rtl/>
        </w:rPr>
        <w:t>ובלבד שלא ישולם שכר יותר מפעם</w:t>
      </w:r>
      <w:r>
        <w:rPr>
          <w:rStyle w:val="default"/>
          <w:rFonts w:cs="FrankRuehl" w:hint="cs"/>
          <w:rtl/>
        </w:rPr>
        <w:t xml:space="preserve"> </w:t>
      </w:r>
      <w:r>
        <w:rPr>
          <w:rStyle w:val="default"/>
          <w:rFonts w:cs="FrankRuehl"/>
          <w:rtl/>
        </w:rPr>
        <w:t>אחת בעד עיזבון, אף אם תקבולים ממנה מתקבלים במשך יותר משנה</w:t>
      </w:r>
    </w:p>
    <w:p w:rsidR="00451E4B" w:rsidRPr="001373AD" w:rsidRDefault="00451E4B">
      <w:pPr>
        <w:pStyle w:val="P33"/>
        <w:spacing w:before="0"/>
        <w:ind w:left="0" w:right="1134"/>
        <w:rPr>
          <w:rStyle w:val="default"/>
          <w:rFonts w:cs="FrankRuehl" w:hint="cs"/>
          <w:vanish/>
          <w:color w:val="FF0000"/>
          <w:sz w:val="20"/>
          <w:szCs w:val="20"/>
          <w:shd w:val="clear" w:color="auto" w:fill="FFFF99"/>
          <w:rtl/>
        </w:rPr>
      </w:pPr>
      <w:bookmarkStart w:id="13" w:name="Rov15"/>
      <w:r w:rsidRPr="001373AD">
        <w:rPr>
          <w:rStyle w:val="default"/>
          <w:rFonts w:cs="FrankRuehl" w:hint="cs"/>
          <w:vanish/>
          <w:color w:val="FF0000"/>
          <w:sz w:val="20"/>
          <w:szCs w:val="20"/>
          <w:shd w:val="clear" w:color="auto" w:fill="FFFF99"/>
          <w:rtl/>
        </w:rPr>
        <w:t>מיום 24.11.2005</w:t>
      </w:r>
    </w:p>
    <w:p w:rsidR="00451E4B" w:rsidRPr="001373AD" w:rsidRDefault="00451E4B">
      <w:pPr>
        <w:pStyle w:val="P33"/>
        <w:spacing w:before="0"/>
        <w:ind w:left="0" w:right="1134"/>
        <w:rPr>
          <w:rStyle w:val="default"/>
          <w:rFonts w:cs="FrankRuehl" w:hint="cs"/>
          <w:b/>
          <w:bCs/>
          <w:vanish/>
          <w:sz w:val="20"/>
          <w:szCs w:val="20"/>
          <w:shd w:val="clear" w:color="auto" w:fill="FFFF99"/>
          <w:rtl/>
        </w:rPr>
      </w:pPr>
      <w:r w:rsidRPr="001373AD">
        <w:rPr>
          <w:rStyle w:val="default"/>
          <w:rFonts w:cs="FrankRuehl" w:hint="cs"/>
          <w:b/>
          <w:bCs/>
          <w:vanish/>
          <w:sz w:val="20"/>
          <w:szCs w:val="20"/>
          <w:shd w:val="clear" w:color="auto" w:fill="FFFF99"/>
          <w:rtl/>
        </w:rPr>
        <w:t>תק' תשס"ו-2005</w:t>
      </w:r>
    </w:p>
    <w:p w:rsidR="00451E4B" w:rsidRPr="001373AD" w:rsidRDefault="00451E4B">
      <w:pPr>
        <w:pStyle w:val="P33"/>
        <w:spacing w:before="0"/>
        <w:ind w:left="0" w:right="1134"/>
        <w:rPr>
          <w:rStyle w:val="default"/>
          <w:rFonts w:cs="FrankRuehl" w:hint="cs"/>
          <w:vanish/>
          <w:sz w:val="20"/>
          <w:szCs w:val="20"/>
          <w:shd w:val="clear" w:color="auto" w:fill="FFFF99"/>
          <w:rtl/>
        </w:rPr>
      </w:pPr>
      <w:hyperlink r:id="rId34" w:history="1">
        <w:r w:rsidRPr="001373AD">
          <w:rPr>
            <w:rStyle w:val="Hyperlink"/>
            <w:rFonts w:cs="FrankRuehl" w:hint="cs"/>
            <w:vanish/>
            <w:szCs w:val="20"/>
            <w:shd w:val="clear" w:color="auto" w:fill="FFFF99"/>
            <w:rtl/>
          </w:rPr>
          <w:t>ק"ת תשס"ו מס' 6438</w:t>
        </w:r>
      </w:hyperlink>
      <w:r w:rsidRPr="001373AD">
        <w:rPr>
          <w:rStyle w:val="default"/>
          <w:rFonts w:cs="FrankRuehl" w:hint="cs"/>
          <w:vanish/>
          <w:sz w:val="20"/>
          <w:szCs w:val="20"/>
          <w:shd w:val="clear" w:color="auto" w:fill="FFFF99"/>
          <w:rtl/>
        </w:rPr>
        <w:t xml:space="preserve"> מיום 24.11.2005 עמ' 100</w:t>
      </w:r>
    </w:p>
    <w:p w:rsidR="00451E4B" w:rsidRPr="001373AD" w:rsidRDefault="00451E4B">
      <w:pPr>
        <w:pStyle w:val="P33"/>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הוספת תוספת</w:t>
      </w:r>
    </w:p>
    <w:p w:rsidR="00CF664B" w:rsidRPr="001373AD" w:rsidRDefault="00CF664B" w:rsidP="00CF664B">
      <w:pPr>
        <w:pStyle w:val="P33"/>
        <w:spacing w:before="0"/>
        <w:ind w:left="0" w:right="1134"/>
        <w:rPr>
          <w:rStyle w:val="default"/>
          <w:rFonts w:cs="FrankRuehl" w:hint="cs"/>
          <w:vanish/>
          <w:sz w:val="20"/>
          <w:szCs w:val="20"/>
          <w:shd w:val="clear" w:color="auto" w:fill="FFFF99"/>
          <w:rtl/>
        </w:rPr>
      </w:pPr>
    </w:p>
    <w:p w:rsidR="00CF664B" w:rsidRPr="001373AD" w:rsidRDefault="00CF664B" w:rsidP="00CF664B">
      <w:pPr>
        <w:pStyle w:val="P33"/>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1.1.2010</w:t>
      </w:r>
    </w:p>
    <w:p w:rsidR="00CF664B" w:rsidRPr="001373AD" w:rsidRDefault="00CF664B" w:rsidP="00CF664B">
      <w:pPr>
        <w:pStyle w:val="P33"/>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תש"ע-2010</w:t>
      </w:r>
    </w:p>
    <w:p w:rsidR="00CF664B" w:rsidRPr="001373AD" w:rsidRDefault="00CF664B" w:rsidP="00CF664B">
      <w:pPr>
        <w:pStyle w:val="P33"/>
        <w:spacing w:before="0"/>
        <w:ind w:left="0" w:right="1134"/>
        <w:rPr>
          <w:rStyle w:val="default"/>
          <w:rFonts w:cs="FrankRuehl" w:hint="cs"/>
          <w:vanish/>
          <w:sz w:val="20"/>
          <w:szCs w:val="20"/>
          <w:shd w:val="clear" w:color="auto" w:fill="FFFF99"/>
          <w:rtl/>
        </w:rPr>
      </w:pPr>
      <w:hyperlink r:id="rId35" w:history="1">
        <w:r w:rsidRPr="001373AD">
          <w:rPr>
            <w:rStyle w:val="Hyperlink"/>
            <w:rFonts w:cs="FrankRuehl" w:hint="cs"/>
            <w:vanish/>
            <w:szCs w:val="20"/>
            <w:shd w:val="clear" w:color="auto" w:fill="FFFF99"/>
            <w:rtl/>
          </w:rPr>
          <w:t>ק"ת תש"ע מס' 6855</w:t>
        </w:r>
      </w:hyperlink>
      <w:r w:rsidRPr="001373AD">
        <w:rPr>
          <w:rStyle w:val="default"/>
          <w:rFonts w:cs="FrankRuehl" w:hint="cs"/>
          <w:vanish/>
          <w:sz w:val="20"/>
          <w:szCs w:val="20"/>
          <w:shd w:val="clear" w:color="auto" w:fill="FFFF99"/>
          <w:rtl/>
        </w:rPr>
        <w:t xml:space="preserve"> מיום 11.1.2010 עמ' 621</w:t>
      </w:r>
    </w:p>
    <w:p w:rsidR="001B5EF9" w:rsidRPr="001373AD" w:rsidRDefault="001B5EF9" w:rsidP="001B5EF9">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1B5EF9" w:rsidRPr="001373AD" w:rsidRDefault="001B5EF9" w:rsidP="001B5EF9">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strike/>
          <w:vanish/>
          <w:sz w:val="22"/>
          <w:szCs w:val="22"/>
          <w:shd w:val="clear" w:color="auto" w:fill="FFFF99"/>
          <w:rtl/>
        </w:rPr>
        <w:t>133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151</w:t>
      </w:r>
      <w:r w:rsidRPr="001373AD">
        <w:rPr>
          <w:rStyle w:val="default"/>
          <w:rFonts w:cs="FrankRuehl"/>
          <w:vanish/>
          <w:sz w:val="22"/>
          <w:szCs w:val="22"/>
          <w:shd w:val="clear" w:color="auto" w:fill="FFFF99"/>
          <w:rtl/>
        </w:rPr>
        <w:t xml:space="preserve"> בעד כל נכס;</w:t>
      </w:r>
    </w:p>
    <w:p w:rsidR="001B5EF9" w:rsidRPr="001373AD" w:rsidRDefault="001B5EF9" w:rsidP="001B5EF9">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strike/>
          <w:vanish/>
          <w:sz w:val="22"/>
          <w:szCs w:val="22"/>
          <w:shd w:val="clear" w:color="auto" w:fill="FFFF99"/>
          <w:rtl/>
        </w:rPr>
        <w:t>267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301</w:t>
      </w:r>
      <w:r w:rsidRPr="001373AD">
        <w:rPr>
          <w:rStyle w:val="default"/>
          <w:rFonts w:cs="FrankRuehl"/>
          <w:vanish/>
          <w:sz w:val="22"/>
          <w:szCs w:val="22"/>
          <w:shd w:val="clear" w:color="auto" w:fill="FFFF99"/>
          <w:rtl/>
        </w:rPr>
        <w:t xml:space="preserve"> בעד כל עסקה;</w:t>
      </w:r>
    </w:p>
    <w:p w:rsidR="001B5EF9" w:rsidRPr="001373AD" w:rsidRDefault="001B5EF9" w:rsidP="001B5EF9">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1B5EF9" w:rsidRPr="001373AD" w:rsidRDefault="001B5EF9" w:rsidP="0030525E">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strike/>
          <w:vanish/>
          <w:sz w:val="22"/>
          <w:szCs w:val="22"/>
          <w:shd w:val="clear" w:color="auto" w:fill="FFFF99"/>
          <w:rtl/>
        </w:rPr>
        <w:t>534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603</w:t>
      </w:r>
      <w:r w:rsidRPr="001373AD">
        <w:rPr>
          <w:rStyle w:val="default"/>
          <w:rFonts w:cs="FrankRuehl"/>
          <w:vanish/>
          <w:sz w:val="22"/>
          <w:szCs w:val="22"/>
          <w:shd w:val="clear" w:color="auto" w:fill="FFFF99"/>
          <w:rtl/>
        </w:rPr>
        <w:t xml:space="preserve"> בעד כל מכירה;</w:t>
      </w:r>
    </w:p>
    <w:p w:rsidR="001B5EF9" w:rsidRPr="001373AD" w:rsidRDefault="001B5EF9" w:rsidP="001B5EF9">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1B5EF9" w:rsidRPr="001373AD" w:rsidRDefault="001B5EF9" w:rsidP="0030525E">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strike/>
          <w:vanish/>
          <w:sz w:val="22"/>
          <w:szCs w:val="22"/>
          <w:shd w:val="clear" w:color="auto" w:fill="FFFF99"/>
          <w:rtl/>
        </w:rPr>
        <w:t>534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595</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1B5EF9" w:rsidRPr="001373AD" w:rsidRDefault="001B5EF9" w:rsidP="001B5EF9">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1B5EF9" w:rsidRPr="001373AD" w:rsidRDefault="001B5EF9" w:rsidP="001B5EF9">
      <w:pPr>
        <w:pStyle w:val="P33"/>
        <w:spacing w:before="0"/>
        <w:ind w:left="0" w:right="1134"/>
        <w:rPr>
          <w:rStyle w:val="default"/>
          <w:rFonts w:cs="FrankRuehl" w:hint="cs"/>
          <w:vanish/>
          <w:sz w:val="20"/>
          <w:szCs w:val="20"/>
          <w:shd w:val="clear" w:color="auto" w:fill="FFFF99"/>
          <w:rtl/>
        </w:rPr>
      </w:pPr>
    </w:p>
    <w:p w:rsidR="001B5EF9" w:rsidRPr="001373AD" w:rsidRDefault="001B5EF9" w:rsidP="001B5EF9">
      <w:pPr>
        <w:pStyle w:val="P33"/>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1.7.2010</w:t>
      </w:r>
    </w:p>
    <w:p w:rsidR="001B5EF9" w:rsidRPr="001373AD" w:rsidRDefault="001B5EF9" w:rsidP="001B5EF9">
      <w:pPr>
        <w:pStyle w:val="P33"/>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(מס' 2) תש"ע-2010</w:t>
      </w:r>
    </w:p>
    <w:p w:rsidR="001B5EF9" w:rsidRPr="001373AD" w:rsidRDefault="001B5EF9" w:rsidP="001B5EF9">
      <w:pPr>
        <w:pStyle w:val="P33"/>
        <w:spacing w:before="0"/>
        <w:ind w:left="0" w:right="1134"/>
        <w:rPr>
          <w:rStyle w:val="default"/>
          <w:rFonts w:cs="FrankRuehl" w:hint="cs"/>
          <w:vanish/>
          <w:sz w:val="20"/>
          <w:szCs w:val="20"/>
          <w:shd w:val="clear" w:color="auto" w:fill="FFFF99"/>
          <w:rtl/>
        </w:rPr>
      </w:pPr>
      <w:hyperlink r:id="rId36" w:history="1">
        <w:r w:rsidRPr="001373AD">
          <w:rPr>
            <w:rStyle w:val="Hyperlink"/>
            <w:rFonts w:cs="FrankRuehl" w:hint="cs"/>
            <w:vanish/>
            <w:szCs w:val="20"/>
            <w:shd w:val="clear" w:color="auto" w:fill="FFFF99"/>
            <w:rtl/>
          </w:rPr>
          <w:t>ק"ת תש"ע מס' 6906</w:t>
        </w:r>
      </w:hyperlink>
      <w:r w:rsidRPr="001373AD">
        <w:rPr>
          <w:rStyle w:val="default"/>
          <w:rFonts w:cs="FrankRuehl" w:hint="cs"/>
          <w:vanish/>
          <w:sz w:val="20"/>
          <w:szCs w:val="20"/>
          <w:shd w:val="clear" w:color="auto" w:fill="FFFF99"/>
          <w:rtl/>
        </w:rPr>
        <w:t xml:space="preserve"> מיום 5.7.2010 עמ' 1359</w:t>
      </w:r>
    </w:p>
    <w:p w:rsidR="0030525E" w:rsidRPr="001373AD" w:rsidRDefault="0030525E" w:rsidP="0030525E">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30525E" w:rsidRPr="001373AD" w:rsidRDefault="0030525E" w:rsidP="0030525E">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151</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152</w:t>
      </w:r>
      <w:r w:rsidRPr="001373AD">
        <w:rPr>
          <w:rStyle w:val="default"/>
          <w:rFonts w:cs="FrankRuehl"/>
          <w:vanish/>
          <w:sz w:val="22"/>
          <w:szCs w:val="22"/>
          <w:shd w:val="clear" w:color="auto" w:fill="FFFF99"/>
          <w:rtl/>
        </w:rPr>
        <w:t xml:space="preserve"> בעד כל נכס;</w:t>
      </w:r>
    </w:p>
    <w:p w:rsidR="0030525E" w:rsidRPr="001373AD" w:rsidRDefault="0030525E" w:rsidP="0030525E">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301</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302</w:t>
      </w:r>
      <w:r w:rsidRPr="001373AD">
        <w:rPr>
          <w:rStyle w:val="default"/>
          <w:rFonts w:cs="FrankRuehl"/>
          <w:vanish/>
          <w:sz w:val="22"/>
          <w:szCs w:val="22"/>
          <w:shd w:val="clear" w:color="auto" w:fill="FFFF99"/>
          <w:rtl/>
        </w:rPr>
        <w:t xml:space="preserve"> בעד כל עסקה;</w:t>
      </w:r>
    </w:p>
    <w:p w:rsidR="0030525E" w:rsidRPr="001373AD" w:rsidRDefault="0030525E" w:rsidP="0030525E">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30525E" w:rsidRPr="001373AD" w:rsidRDefault="0030525E" w:rsidP="0030525E">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603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605</w:t>
      </w:r>
      <w:r w:rsidRPr="001373AD">
        <w:rPr>
          <w:rStyle w:val="default"/>
          <w:rFonts w:cs="FrankRuehl"/>
          <w:vanish/>
          <w:sz w:val="22"/>
          <w:szCs w:val="22"/>
          <w:shd w:val="clear" w:color="auto" w:fill="FFFF99"/>
          <w:rtl/>
        </w:rPr>
        <w:t xml:space="preserve"> בעד כל מכירה;</w:t>
      </w:r>
    </w:p>
    <w:p w:rsidR="0030525E" w:rsidRPr="001373AD" w:rsidRDefault="0030525E" w:rsidP="0030525E">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30525E" w:rsidRPr="001373AD" w:rsidRDefault="0030525E" w:rsidP="0030525E">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595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605</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30525E" w:rsidRPr="001373AD" w:rsidRDefault="0030525E" w:rsidP="0030525E">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30525E" w:rsidRPr="001373AD" w:rsidRDefault="0030525E" w:rsidP="0030525E">
      <w:pPr>
        <w:pStyle w:val="P33"/>
        <w:spacing w:before="0"/>
        <w:ind w:left="0" w:right="1134"/>
        <w:rPr>
          <w:rStyle w:val="default"/>
          <w:rFonts w:cs="FrankRuehl" w:hint="cs"/>
          <w:vanish/>
          <w:sz w:val="20"/>
          <w:szCs w:val="20"/>
          <w:shd w:val="clear" w:color="auto" w:fill="FFFF99"/>
          <w:rtl/>
        </w:rPr>
      </w:pPr>
    </w:p>
    <w:p w:rsidR="0030525E" w:rsidRPr="001373AD" w:rsidRDefault="0030525E" w:rsidP="0030525E">
      <w:pPr>
        <w:pStyle w:val="P33"/>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1.1.2011</w:t>
      </w:r>
    </w:p>
    <w:p w:rsidR="0030525E" w:rsidRPr="001373AD" w:rsidRDefault="0030525E" w:rsidP="0030525E">
      <w:pPr>
        <w:pStyle w:val="P33"/>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תשע"א-2011</w:t>
      </w:r>
    </w:p>
    <w:p w:rsidR="0030525E" w:rsidRPr="001373AD" w:rsidRDefault="0030525E" w:rsidP="0030525E">
      <w:pPr>
        <w:pStyle w:val="P33"/>
        <w:spacing w:before="0"/>
        <w:ind w:left="0" w:right="1134"/>
        <w:rPr>
          <w:rStyle w:val="default"/>
          <w:rFonts w:cs="FrankRuehl" w:hint="cs"/>
          <w:vanish/>
          <w:sz w:val="20"/>
          <w:szCs w:val="20"/>
          <w:shd w:val="clear" w:color="auto" w:fill="FFFF99"/>
          <w:rtl/>
        </w:rPr>
      </w:pPr>
      <w:hyperlink r:id="rId37" w:history="1">
        <w:r w:rsidRPr="001373AD">
          <w:rPr>
            <w:rStyle w:val="Hyperlink"/>
            <w:rFonts w:cs="FrankRuehl" w:hint="cs"/>
            <w:vanish/>
            <w:szCs w:val="20"/>
            <w:shd w:val="clear" w:color="auto" w:fill="FFFF99"/>
            <w:rtl/>
          </w:rPr>
          <w:t>ק"ת תשע"א מס' 6963</w:t>
        </w:r>
      </w:hyperlink>
      <w:r w:rsidRPr="001373AD">
        <w:rPr>
          <w:rStyle w:val="default"/>
          <w:rFonts w:cs="FrankRuehl" w:hint="cs"/>
          <w:vanish/>
          <w:sz w:val="20"/>
          <w:szCs w:val="20"/>
          <w:shd w:val="clear" w:color="auto" w:fill="FFFF99"/>
          <w:rtl/>
        </w:rPr>
        <w:t xml:space="preserve"> מיום 9.1.2011 עמ' 486</w:t>
      </w:r>
    </w:p>
    <w:p w:rsidR="005338B1" w:rsidRPr="001373AD" w:rsidRDefault="005338B1" w:rsidP="005338B1">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5338B1" w:rsidRPr="001373AD" w:rsidRDefault="005338B1" w:rsidP="005338B1">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152</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155</w:t>
      </w:r>
      <w:r w:rsidRPr="001373AD">
        <w:rPr>
          <w:rStyle w:val="default"/>
          <w:rFonts w:cs="FrankRuehl"/>
          <w:vanish/>
          <w:sz w:val="22"/>
          <w:szCs w:val="22"/>
          <w:shd w:val="clear" w:color="auto" w:fill="FFFF99"/>
          <w:rtl/>
        </w:rPr>
        <w:t xml:space="preserve"> בעד כל נכס;</w:t>
      </w:r>
    </w:p>
    <w:p w:rsidR="005338B1" w:rsidRPr="001373AD" w:rsidRDefault="005338B1" w:rsidP="005338B1">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302</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308</w:t>
      </w:r>
      <w:r w:rsidRPr="001373AD">
        <w:rPr>
          <w:rStyle w:val="default"/>
          <w:rFonts w:cs="FrankRuehl"/>
          <w:vanish/>
          <w:sz w:val="22"/>
          <w:szCs w:val="22"/>
          <w:shd w:val="clear" w:color="auto" w:fill="FFFF99"/>
          <w:rtl/>
        </w:rPr>
        <w:t xml:space="preserve"> בעד כל עסקה;</w:t>
      </w:r>
    </w:p>
    <w:p w:rsidR="005338B1" w:rsidRPr="001373AD" w:rsidRDefault="005338B1" w:rsidP="005338B1">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5338B1" w:rsidRPr="001373AD" w:rsidRDefault="005338B1" w:rsidP="005338B1">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605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616</w:t>
      </w:r>
      <w:r w:rsidRPr="001373AD">
        <w:rPr>
          <w:rStyle w:val="default"/>
          <w:rFonts w:cs="FrankRuehl"/>
          <w:vanish/>
          <w:sz w:val="22"/>
          <w:szCs w:val="22"/>
          <w:shd w:val="clear" w:color="auto" w:fill="FFFF99"/>
          <w:rtl/>
        </w:rPr>
        <w:t xml:space="preserve"> בעד כל מכירה;</w:t>
      </w:r>
    </w:p>
    <w:p w:rsidR="005338B1" w:rsidRPr="001373AD" w:rsidRDefault="005338B1" w:rsidP="005338B1">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5338B1" w:rsidRPr="001373AD" w:rsidRDefault="005338B1" w:rsidP="005338B1">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605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616</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5338B1" w:rsidRPr="001373AD" w:rsidRDefault="005338B1" w:rsidP="005338B1">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5338B1" w:rsidRPr="001373AD" w:rsidRDefault="005338B1" w:rsidP="005338B1">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p>
    <w:p w:rsidR="005338B1" w:rsidRPr="001373AD" w:rsidRDefault="005338B1" w:rsidP="003E618C">
      <w:pPr>
        <w:pStyle w:val="P33"/>
        <w:tabs>
          <w:tab w:val="left" w:pos="624"/>
          <w:tab w:val="left" w:pos="1021"/>
          <w:tab w:val="left" w:pos="1474"/>
        </w:tabs>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 xml:space="preserve">מיום </w:t>
      </w:r>
      <w:r w:rsidR="003E618C" w:rsidRPr="001373AD">
        <w:rPr>
          <w:rStyle w:val="default"/>
          <w:rFonts w:cs="FrankRuehl" w:hint="cs"/>
          <w:vanish/>
          <w:color w:val="FF0000"/>
          <w:sz w:val="20"/>
          <w:szCs w:val="20"/>
          <w:shd w:val="clear" w:color="auto" w:fill="FFFF99"/>
          <w:rtl/>
        </w:rPr>
        <w:t>18</w:t>
      </w:r>
      <w:r w:rsidRPr="001373AD">
        <w:rPr>
          <w:rStyle w:val="default"/>
          <w:rFonts w:cs="FrankRuehl" w:hint="cs"/>
          <w:vanish/>
          <w:color w:val="FF0000"/>
          <w:sz w:val="20"/>
          <w:szCs w:val="20"/>
          <w:shd w:val="clear" w:color="auto" w:fill="FFFF99"/>
          <w:rtl/>
        </w:rPr>
        <w:t>.1.2012</w:t>
      </w:r>
    </w:p>
    <w:p w:rsidR="005338B1" w:rsidRPr="001373AD" w:rsidRDefault="005338B1" w:rsidP="005338B1">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תשע"ב-2012</w:t>
      </w:r>
    </w:p>
    <w:p w:rsidR="005338B1" w:rsidRPr="001373AD" w:rsidRDefault="005338B1" w:rsidP="005338B1">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hyperlink r:id="rId38" w:history="1">
        <w:r w:rsidRPr="001373AD">
          <w:rPr>
            <w:rStyle w:val="Hyperlink"/>
            <w:rFonts w:cs="FrankRuehl" w:hint="cs"/>
            <w:vanish/>
            <w:szCs w:val="20"/>
            <w:shd w:val="clear" w:color="auto" w:fill="FFFF99"/>
            <w:rtl/>
          </w:rPr>
          <w:t>ק"ת תשע"ב מס' 7079</w:t>
        </w:r>
      </w:hyperlink>
      <w:r w:rsidRPr="001373AD">
        <w:rPr>
          <w:rStyle w:val="default"/>
          <w:rFonts w:cs="FrankRuehl" w:hint="cs"/>
          <w:vanish/>
          <w:sz w:val="20"/>
          <w:szCs w:val="20"/>
          <w:shd w:val="clear" w:color="auto" w:fill="FFFF99"/>
          <w:rtl/>
        </w:rPr>
        <w:t xml:space="preserve"> מיום 18.1.2012 עמ' 658</w:t>
      </w:r>
    </w:p>
    <w:p w:rsidR="003E618C" w:rsidRPr="001373AD" w:rsidRDefault="003E618C" w:rsidP="003E618C">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3E618C" w:rsidRPr="001373AD" w:rsidRDefault="003E618C" w:rsidP="003E618C">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155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159</w:t>
      </w:r>
      <w:r w:rsidRPr="001373AD">
        <w:rPr>
          <w:rStyle w:val="default"/>
          <w:rFonts w:cs="FrankRuehl"/>
          <w:vanish/>
          <w:sz w:val="22"/>
          <w:szCs w:val="22"/>
          <w:shd w:val="clear" w:color="auto" w:fill="FFFF99"/>
          <w:rtl/>
        </w:rPr>
        <w:t xml:space="preserve"> בעד כל נכס;</w:t>
      </w:r>
    </w:p>
    <w:p w:rsidR="003E618C" w:rsidRPr="001373AD" w:rsidRDefault="003E618C" w:rsidP="003E618C">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308</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316</w:t>
      </w:r>
      <w:r w:rsidRPr="001373AD">
        <w:rPr>
          <w:rStyle w:val="default"/>
          <w:rFonts w:cs="FrankRuehl"/>
          <w:vanish/>
          <w:sz w:val="22"/>
          <w:szCs w:val="22"/>
          <w:shd w:val="clear" w:color="auto" w:fill="FFFF99"/>
          <w:rtl/>
        </w:rPr>
        <w:t xml:space="preserve"> בעד כל עסקה;</w:t>
      </w:r>
    </w:p>
    <w:p w:rsidR="003E618C" w:rsidRPr="001373AD" w:rsidRDefault="003E618C" w:rsidP="003E618C">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3E618C" w:rsidRPr="001373AD" w:rsidRDefault="003E618C" w:rsidP="003E618C">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616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632</w:t>
      </w:r>
      <w:r w:rsidRPr="001373AD">
        <w:rPr>
          <w:rStyle w:val="default"/>
          <w:rFonts w:cs="FrankRuehl"/>
          <w:vanish/>
          <w:sz w:val="22"/>
          <w:szCs w:val="22"/>
          <w:shd w:val="clear" w:color="auto" w:fill="FFFF99"/>
          <w:rtl/>
        </w:rPr>
        <w:t xml:space="preserve"> בעד כל מכירה;</w:t>
      </w:r>
    </w:p>
    <w:p w:rsidR="003E618C" w:rsidRPr="001373AD" w:rsidRDefault="003E618C" w:rsidP="003E618C">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3E618C" w:rsidRPr="001373AD" w:rsidRDefault="003E618C" w:rsidP="003E618C">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616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632</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3E618C" w:rsidRPr="001373AD" w:rsidRDefault="003E618C" w:rsidP="003E618C">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3E618C" w:rsidRPr="001373AD" w:rsidRDefault="003E618C" w:rsidP="003E618C">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p>
    <w:p w:rsidR="003E618C" w:rsidRPr="001373AD" w:rsidRDefault="003E618C" w:rsidP="003E618C">
      <w:pPr>
        <w:pStyle w:val="P33"/>
        <w:tabs>
          <w:tab w:val="left" w:pos="624"/>
          <w:tab w:val="left" w:pos="1021"/>
          <w:tab w:val="left" w:pos="1474"/>
        </w:tabs>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1.1.2013</w:t>
      </w:r>
    </w:p>
    <w:p w:rsidR="003E618C" w:rsidRPr="001373AD" w:rsidRDefault="003E618C" w:rsidP="003E618C">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תשע"ג-2013</w:t>
      </w:r>
    </w:p>
    <w:p w:rsidR="003E618C" w:rsidRPr="001373AD" w:rsidRDefault="003E618C" w:rsidP="003E618C">
      <w:pPr>
        <w:pStyle w:val="P33"/>
        <w:tabs>
          <w:tab w:val="left" w:pos="624"/>
          <w:tab w:val="left" w:pos="1021"/>
          <w:tab w:val="left" w:pos="1474"/>
        </w:tabs>
        <w:spacing w:before="0"/>
        <w:ind w:left="0" w:right="1134"/>
        <w:rPr>
          <w:rStyle w:val="default"/>
          <w:rFonts w:cs="FrankRuehl" w:hint="cs"/>
          <w:vanish/>
          <w:sz w:val="20"/>
          <w:szCs w:val="20"/>
          <w:shd w:val="clear" w:color="auto" w:fill="FFFF99"/>
          <w:rtl/>
        </w:rPr>
      </w:pPr>
      <w:hyperlink r:id="rId39" w:history="1">
        <w:r w:rsidRPr="001373AD">
          <w:rPr>
            <w:rStyle w:val="Hyperlink"/>
            <w:rFonts w:cs="FrankRuehl" w:hint="cs"/>
            <w:vanish/>
            <w:szCs w:val="20"/>
            <w:shd w:val="clear" w:color="auto" w:fill="FFFF99"/>
            <w:rtl/>
          </w:rPr>
          <w:t>ק"ת תשע"ג מס' 7219</w:t>
        </w:r>
      </w:hyperlink>
      <w:r w:rsidRPr="001373AD">
        <w:rPr>
          <w:rStyle w:val="default"/>
          <w:rFonts w:cs="FrankRuehl" w:hint="cs"/>
          <w:vanish/>
          <w:sz w:val="20"/>
          <w:szCs w:val="20"/>
          <w:shd w:val="clear" w:color="auto" w:fill="FFFF99"/>
          <w:rtl/>
        </w:rPr>
        <w:t xml:space="preserve"> מיום 3.2.2013 עמ' 722</w:t>
      </w:r>
    </w:p>
    <w:p w:rsidR="00DA26F6" w:rsidRPr="001373AD" w:rsidRDefault="00DA26F6" w:rsidP="00DA26F6">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DA26F6" w:rsidRPr="001373AD" w:rsidRDefault="00DA26F6" w:rsidP="00DA26F6">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159</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161</w:t>
      </w:r>
      <w:r w:rsidRPr="001373AD">
        <w:rPr>
          <w:rStyle w:val="default"/>
          <w:rFonts w:cs="FrankRuehl"/>
          <w:vanish/>
          <w:sz w:val="22"/>
          <w:szCs w:val="22"/>
          <w:shd w:val="clear" w:color="auto" w:fill="FFFF99"/>
          <w:rtl/>
        </w:rPr>
        <w:t xml:space="preserve"> בעד כל נכס;</w:t>
      </w:r>
    </w:p>
    <w:p w:rsidR="00DA26F6" w:rsidRPr="001373AD" w:rsidRDefault="00DA26F6" w:rsidP="00DA26F6">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316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320</w:t>
      </w:r>
      <w:r w:rsidRPr="001373AD">
        <w:rPr>
          <w:rStyle w:val="default"/>
          <w:rFonts w:cs="FrankRuehl"/>
          <w:vanish/>
          <w:sz w:val="22"/>
          <w:szCs w:val="22"/>
          <w:shd w:val="clear" w:color="auto" w:fill="FFFF99"/>
          <w:rtl/>
        </w:rPr>
        <w:t xml:space="preserve"> בעד כל עסקה;</w:t>
      </w:r>
    </w:p>
    <w:p w:rsidR="00DA26F6" w:rsidRPr="001373AD" w:rsidRDefault="00DA26F6" w:rsidP="00DA26F6">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DA26F6" w:rsidRPr="001373AD" w:rsidRDefault="00DA26F6" w:rsidP="00DA26F6">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632</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641</w:t>
      </w:r>
      <w:r w:rsidRPr="001373AD">
        <w:rPr>
          <w:rStyle w:val="default"/>
          <w:rFonts w:cs="FrankRuehl"/>
          <w:vanish/>
          <w:sz w:val="22"/>
          <w:szCs w:val="22"/>
          <w:shd w:val="clear" w:color="auto" w:fill="FFFF99"/>
          <w:rtl/>
        </w:rPr>
        <w:t xml:space="preserve"> בעד כל מכירה;</w:t>
      </w:r>
    </w:p>
    <w:p w:rsidR="00DA26F6" w:rsidRPr="001373AD" w:rsidRDefault="00DA26F6" w:rsidP="00DA26F6">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DA26F6" w:rsidRPr="001373AD" w:rsidRDefault="00DA26F6" w:rsidP="00DA26F6">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632</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641</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DA26F6" w:rsidRPr="001373AD" w:rsidRDefault="00DA26F6" w:rsidP="00DA26F6">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DA26F6" w:rsidRPr="001373AD" w:rsidRDefault="00DA26F6" w:rsidP="00DA26F6">
      <w:pPr>
        <w:pStyle w:val="P00"/>
        <w:spacing w:before="0"/>
        <w:ind w:left="0" w:right="1134"/>
        <w:rPr>
          <w:rStyle w:val="default"/>
          <w:rFonts w:cs="FrankRuehl" w:hint="cs"/>
          <w:vanish/>
          <w:sz w:val="20"/>
          <w:szCs w:val="20"/>
          <w:shd w:val="clear" w:color="auto" w:fill="FFFF99"/>
          <w:rtl/>
        </w:rPr>
      </w:pPr>
    </w:p>
    <w:p w:rsidR="00DA26F6" w:rsidRPr="001373AD" w:rsidRDefault="00DA26F6" w:rsidP="00DA26F6">
      <w:pPr>
        <w:pStyle w:val="P00"/>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1.1.2014</w:t>
      </w:r>
    </w:p>
    <w:p w:rsidR="00DA26F6" w:rsidRPr="001373AD" w:rsidRDefault="00DA26F6" w:rsidP="00DA26F6">
      <w:pPr>
        <w:pStyle w:val="P00"/>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תשע"ד-2014</w:t>
      </w:r>
    </w:p>
    <w:p w:rsidR="00DA26F6" w:rsidRPr="001373AD" w:rsidRDefault="00DA26F6" w:rsidP="00DA26F6">
      <w:pPr>
        <w:pStyle w:val="P00"/>
        <w:spacing w:before="0"/>
        <w:ind w:left="0" w:right="1134"/>
        <w:rPr>
          <w:rStyle w:val="default"/>
          <w:rFonts w:cs="FrankRuehl" w:hint="cs"/>
          <w:vanish/>
          <w:sz w:val="20"/>
          <w:szCs w:val="20"/>
          <w:shd w:val="clear" w:color="auto" w:fill="FFFF99"/>
          <w:rtl/>
        </w:rPr>
      </w:pPr>
      <w:hyperlink r:id="rId40" w:history="1">
        <w:r w:rsidRPr="001373AD">
          <w:rPr>
            <w:rStyle w:val="Hyperlink"/>
            <w:rFonts w:cs="FrankRuehl" w:hint="cs"/>
            <w:vanish/>
            <w:szCs w:val="20"/>
            <w:shd w:val="clear" w:color="auto" w:fill="FFFF99"/>
            <w:rtl/>
          </w:rPr>
          <w:t>ק"ת תשע"ד מס' 7326</w:t>
        </w:r>
      </w:hyperlink>
      <w:r w:rsidRPr="001373AD">
        <w:rPr>
          <w:rStyle w:val="default"/>
          <w:rFonts w:cs="FrankRuehl" w:hint="cs"/>
          <w:vanish/>
          <w:sz w:val="20"/>
          <w:szCs w:val="20"/>
          <w:shd w:val="clear" w:color="auto" w:fill="FFFF99"/>
          <w:rtl/>
        </w:rPr>
        <w:t xml:space="preserve"> מיום 8.1.2014 עמ' 485</w:t>
      </w:r>
    </w:p>
    <w:p w:rsidR="00B46A07" w:rsidRPr="001373AD" w:rsidRDefault="00B46A07" w:rsidP="00B46A07">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B46A07" w:rsidRPr="001373AD" w:rsidRDefault="00B46A07" w:rsidP="00B46A07">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161</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164</w:t>
      </w:r>
      <w:r w:rsidRPr="001373AD">
        <w:rPr>
          <w:rStyle w:val="default"/>
          <w:rFonts w:cs="FrankRuehl"/>
          <w:vanish/>
          <w:sz w:val="22"/>
          <w:szCs w:val="22"/>
          <w:shd w:val="clear" w:color="auto" w:fill="FFFF99"/>
          <w:rtl/>
        </w:rPr>
        <w:t xml:space="preserve"> בעד כל נכס;</w:t>
      </w:r>
    </w:p>
    <w:p w:rsidR="00B46A07" w:rsidRPr="001373AD" w:rsidRDefault="00B46A07" w:rsidP="00B46A07">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320</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326</w:t>
      </w:r>
      <w:r w:rsidRPr="001373AD">
        <w:rPr>
          <w:rStyle w:val="default"/>
          <w:rFonts w:cs="FrankRuehl"/>
          <w:vanish/>
          <w:sz w:val="22"/>
          <w:szCs w:val="22"/>
          <w:shd w:val="clear" w:color="auto" w:fill="FFFF99"/>
          <w:rtl/>
        </w:rPr>
        <w:t xml:space="preserve"> בעד כל עסקה;</w:t>
      </w:r>
    </w:p>
    <w:p w:rsidR="00B46A07" w:rsidRPr="001373AD" w:rsidRDefault="00B46A07" w:rsidP="00B46A07">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B46A07" w:rsidRPr="001373AD" w:rsidRDefault="00B46A07" w:rsidP="00B46A07">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641</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654</w:t>
      </w:r>
      <w:r w:rsidRPr="001373AD">
        <w:rPr>
          <w:rStyle w:val="default"/>
          <w:rFonts w:cs="FrankRuehl"/>
          <w:vanish/>
          <w:sz w:val="22"/>
          <w:szCs w:val="22"/>
          <w:shd w:val="clear" w:color="auto" w:fill="FFFF99"/>
          <w:rtl/>
        </w:rPr>
        <w:t xml:space="preserve"> בעד כל מכירה;</w:t>
      </w:r>
    </w:p>
    <w:p w:rsidR="00B46A07" w:rsidRPr="001373AD" w:rsidRDefault="00B46A07" w:rsidP="00B46A07">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B46A07" w:rsidRPr="001373AD" w:rsidRDefault="00B46A07" w:rsidP="00B46A07">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641</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654</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B46A07" w:rsidRPr="001373AD" w:rsidRDefault="00B46A07" w:rsidP="00B46A07">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B46A07" w:rsidRPr="001373AD" w:rsidRDefault="00B46A07" w:rsidP="00B46A07">
      <w:pPr>
        <w:pStyle w:val="P00"/>
        <w:spacing w:before="0"/>
        <w:ind w:left="0" w:right="1134"/>
        <w:rPr>
          <w:rStyle w:val="default"/>
          <w:rFonts w:cs="FrankRuehl" w:hint="cs"/>
          <w:vanish/>
          <w:sz w:val="20"/>
          <w:szCs w:val="20"/>
          <w:shd w:val="clear" w:color="auto" w:fill="FFFF99"/>
          <w:rtl/>
        </w:rPr>
      </w:pPr>
    </w:p>
    <w:p w:rsidR="00B46A07" w:rsidRPr="001373AD" w:rsidRDefault="00B46A07" w:rsidP="00B46A07">
      <w:pPr>
        <w:pStyle w:val="P00"/>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1.1.2015</w:t>
      </w:r>
    </w:p>
    <w:p w:rsidR="00B46A07" w:rsidRPr="001373AD" w:rsidRDefault="00B46A07" w:rsidP="00B46A07">
      <w:pPr>
        <w:pStyle w:val="P00"/>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תשע"ה-2015</w:t>
      </w:r>
    </w:p>
    <w:p w:rsidR="00B46A07" w:rsidRPr="001373AD" w:rsidRDefault="00B46A07" w:rsidP="00B46A07">
      <w:pPr>
        <w:pStyle w:val="P00"/>
        <w:spacing w:before="0"/>
        <w:ind w:left="0" w:right="1134"/>
        <w:rPr>
          <w:rStyle w:val="default"/>
          <w:rFonts w:cs="FrankRuehl" w:hint="cs"/>
          <w:vanish/>
          <w:sz w:val="20"/>
          <w:szCs w:val="20"/>
          <w:shd w:val="clear" w:color="auto" w:fill="FFFF99"/>
          <w:rtl/>
        </w:rPr>
      </w:pPr>
      <w:hyperlink r:id="rId41" w:history="1">
        <w:r w:rsidRPr="001373AD">
          <w:rPr>
            <w:rStyle w:val="Hyperlink"/>
            <w:rFonts w:cs="FrankRuehl" w:hint="cs"/>
            <w:vanish/>
            <w:szCs w:val="20"/>
            <w:shd w:val="clear" w:color="auto" w:fill="FFFF99"/>
            <w:rtl/>
          </w:rPr>
          <w:t>ק"ת תשע"ה מס' 7480</w:t>
        </w:r>
      </w:hyperlink>
      <w:r w:rsidRPr="001373AD">
        <w:rPr>
          <w:rStyle w:val="default"/>
          <w:rFonts w:cs="FrankRuehl" w:hint="cs"/>
          <w:vanish/>
          <w:sz w:val="20"/>
          <w:szCs w:val="20"/>
          <w:shd w:val="clear" w:color="auto" w:fill="FFFF99"/>
          <w:rtl/>
        </w:rPr>
        <w:t xml:space="preserve"> מיום 18.1.2015 עמ' 714</w:t>
      </w:r>
    </w:p>
    <w:p w:rsidR="00AE415B" w:rsidRPr="001373AD" w:rsidRDefault="00AE415B" w:rsidP="00AE415B">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AE415B" w:rsidRPr="001373AD" w:rsidRDefault="00AE415B" w:rsidP="00AE415B">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t>164</w:t>
      </w:r>
      <w:r w:rsidRPr="001373AD">
        <w:rPr>
          <w:rStyle w:val="default"/>
          <w:rFonts w:cs="FrankRuehl"/>
          <w:vanish/>
          <w:sz w:val="22"/>
          <w:szCs w:val="22"/>
          <w:shd w:val="clear" w:color="auto" w:fill="FFFF99"/>
          <w:rtl/>
        </w:rPr>
        <w:t xml:space="preserve"> בעד כל נכס;</w:t>
      </w:r>
    </w:p>
    <w:p w:rsidR="00AE415B" w:rsidRPr="001373AD" w:rsidRDefault="00AE415B" w:rsidP="00AE415B">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t>326</w:t>
      </w:r>
      <w:r w:rsidRPr="001373AD">
        <w:rPr>
          <w:rStyle w:val="default"/>
          <w:rFonts w:cs="FrankRuehl"/>
          <w:vanish/>
          <w:sz w:val="22"/>
          <w:szCs w:val="22"/>
          <w:shd w:val="clear" w:color="auto" w:fill="FFFF99"/>
          <w:rtl/>
        </w:rPr>
        <w:t xml:space="preserve"> בעד כל עסקה;</w:t>
      </w:r>
    </w:p>
    <w:p w:rsidR="00AE415B" w:rsidRPr="001373AD" w:rsidRDefault="00AE415B" w:rsidP="00AE415B">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AE415B" w:rsidRPr="001373AD" w:rsidRDefault="00AE415B" w:rsidP="00AE415B">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654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653</w:t>
      </w:r>
      <w:r w:rsidRPr="001373AD">
        <w:rPr>
          <w:rStyle w:val="default"/>
          <w:rFonts w:cs="FrankRuehl"/>
          <w:vanish/>
          <w:sz w:val="22"/>
          <w:szCs w:val="22"/>
          <w:shd w:val="clear" w:color="auto" w:fill="FFFF99"/>
          <w:rtl/>
        </w:rPr>
        <w:t xml:space="preserve"> בעד כל מכירה;</w:t>
      </w:r>
    </w:p>
    <w:p w:rsidR="00AE415B" w:rsidRPr="001373AD" w:rsidRDefault="00AE415B" w:rsidP="00AE415B">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AE415B" w:rsidRPr="001373AD" w:rsidRDefault="00AE415B" w:rsidP="00AE415B">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654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653</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AE415B" w:rsidRPr="001373AD" w:rsidRDefault="00AE415B" w:rsidP="00AE415B">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AE415B" w:rsidRPr="001373AD" w:rsidRDefault="00AE415B" w:rsidP="00AE415B">
      <w:pPr>
        <w:pStyle w:val="P00"/>
        <w:spacing w:before="0"/>
        <w:ind w:left="0" w:right="1134"/>
        <w:rPr>
          <w:rStyle w:val="default"/>
          <w:rFonts w:cs="FrankRuehl" w:hint="cs"/>
          <w:vanish/>
          <w:sz w:val="20"/>
          <w:szCs w:val="20"/>
          <w:shd w:val="clear" w:color="auto" w:fill="FFFF99"/>
          <w:rtl/>
        </w:rPr>
      </w:pPr>
    </w:p>
    <w:p w:rsidR="00AE415B" w:rsidRPr="001373AD" w:rsidRDefault="00AE415B" w:rsidP="00AE415B">
      <w:pPr>
        <w:pStyle w:val="P00"/>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1.1.2016</w:t>
      </w:r>
    </w:p>
    <w:p w:rsidR="00AE415B" w:rsidRPr="001373AD" w:rsidRDefault="00AE415B" w:rsidP="00AE415B">
      <w:pPr>
        <w:pStyle w:val="P00"/>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תשע"ו-2015</w:t>
      </w:r>
    </w:p>
    <w:p w:rsidR="00AE415B" w:rsidRPr="001373AD" w:rsidRDefault="00AE415B" w:rsidP="00AE415B">
      <w:pPr>
        <w:pStyle w:val="P00"/>
        <w:spacing w:before="0"/>
        <w:ind w:left="0" w:right="1134"/>
        <w:rPr>
          <w:rStyle w:val="default"/>
          <w:rFonts w:cs="FrankRuehl" w:hint="cs"/>
          <w:vanish/>
          <w:sz w:val="20"/>
          <w:szCs w:val="20"/>
          <w:shd w:val="clear" w:color="auto" w:fill="FFFF99"/>
          <w:rtl/>
        </w:rPr>
      </w:pPr>
      <w:hyperlink r:id="rId42" w:history="1">
        <w:r w:rsidRPr="001373AD">
          <w:rPr>
            <w:rStyle w:val="Hyperlink"/>
            <w:rFonts w:cs="FrankRuehl" w:hint="cs"/>
            <w:vanish/>
            <w:szCs w:val="20"/>
            <w:shd w:val="clear" w:color="auto" w:fill="FFFF99"/>
            <w:rtl/>
          </w:rPr>
          <w:t>ק"ת תשע"ו מס' 7596</w:t>
        </w:r>
      </w:hyperlink>
      <w:r w:rsidRPr="001373AD">
        <w:rPr>
          <w:rStyle w:val="default"/>
          <w:rFonts w:cs="FrankRuehl" w:hint="cs"/>
          <w:vanish/>
          <w:sz w:val="20"/>
          <w:szCs w:val="20"/>
          <w:shd w:val="clear" w:color="auto" w:fill="FFFF99"/>
          <w:rtl/>
        </w:rPr>
        <w:t xml:space="preserve"> מיום 31.12.2015 עמ' 510</w:t>
      </w:r>
    </w:p>
    <w:p w:rsidR="00445813" w:rsidRPr="001373AD" w:rsidRDefault="00445813" w:rsidP="00445813">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445813" w:rsidRPr="001373AD" w:rsidRDefault="00445813" w:rsidP="00445813">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164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163</w:t>
      </w:r>
      <w:r w:rsidRPr="001373AD">
        <w:rPr>
          <w:rStyle w:val="default"/>
          <w:rFonts w:cs="FrankRuehl"/>
          <w:vanish/>
          <w:sz w:val="22"/>
          <w:szCs w:val="22"/>
          <w:shd w:val="clear" w:color="auto" w:fill="FFFF99"/>
          <w:rtl/>
        </w:rPr>
        <w:t xml:space="preserve"> בעד כל נכס;</w:t>
      </w:r>
    </w:p>
    <w:p w:rsidR="00445813" w:rsidRPr="001373AD" w:rsidRDefault="00445813" w:rsidP="00445813">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326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323</w:t>
      </w:r>
      <w:r w:rsidRPr="001373AD">
        <w:rPr>
          <w:rStyle w:val="default"/>
          <w:rFonts w:cs="FrankRuehl"/>
          <w:vanish/>
          <w:sz w:val="22"/>
          <w:szCs w:val="22"/>
          <w:shd w:val="clear" w:color="auto" w:fill="FFFF99"/>
          <w:rtl/>
        </w:rPr>
        <w:t xml:space="preserve"> בעד כל עסקה;</w:t>
      </w:r>
    </w:p>
    <w:p w:rsidR="00445813" w:rsidRPr="001373AD" w:rsidRDefault="00445813" w:rsidP="00445813">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445813" w:rsidRPr="001373AD" w:rsidRDefault="00445813" w:rsidP="00445813">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653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647</w:t>
      </w:r>
      <w:r w:rsidRPr="001373AD">
        <w:rPr>
          <w:rStyle w:val="default"/>
          <w:rFonts w:cs="FrankRuehl"/>
          <w:vanish/>
          <w:sz w:val="22"/>
          <w:szCs w:val="22"/>
          <w:shd w:val="clear" w:color="auto" w:fill="FFFF99"/>
          <w:rtl/>
        </w:rPr>
        <w:t xml:space="preserve"> בעד כל מכירה;</w:t>
      </w:r>
    </w:p>
    <w:p w:rsidR="00445813" w:rsidRPr="001373AD" w:rsidRDefault="00445813" w:rsidP="00445813">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445813" w:rsidRPr="001373AD" w:rsidRDefault="00445813" w:rsidP="00445813">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653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647</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445813" w:rsidRPr="001373AD" w:rsidRDefault="00445813" w:rsidP="00445813">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445813" w:rsidRPr="001373AD" w:rsidRDefault="00445813" w:rsidP="00445813">
      <w:pPr>
        <w:pStyle w:val="P00"/>
        <w:spacing w:before="0"/>
        <w:ind w:left="0" w:right="1134"/>
        <w:rPr>
          <w:rStyle w:val="default"/>
          <w:rFonts w:cs="FrankRuehl" w:hint="cs"/>
          <w:vanish/>
          <w:sz w:val="20"/>
          <w:szCs w:val="20"/>
          <w:shd w:val="clear" w:color="auto" w:fill="FFFF99"/>
          <w:rtl/>
        </w:rPr>
      </w:pPr>
    </w:p>
    <w:p w:rsidR="00445813" w:rsidRPr="001373AD" w:rsidRDefault="00445813" w:rsidP="00445813">
      <w:pPr>
        <w:pStyle w:val="P00"/>
        <w:spacing w:before="0"/>
        <w:ind w:left="0" w:right="1134"/>
        <w:rPr>
          <w:rStyle w:val="default"/>
          <w:rFonts w:cs="FrankRuehl" w:hint="cs"/>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1.1.2017</w:t>
      </w:r>
    </w:p>
    <w:p w:rsidR="00445813" w:rsidRPr="001373AD" w:rsidRDefault="00445813" w:rsidP="00445813">
      <w:pPr>
        <w:pStyle w:val="P00"/>
        <w:spacing w:before="0"/>
        <w:ind w:left="0" w:right="1134"/>
        <w:rPr>
          <w:rStyle w:val="default"/>
          <w:rFonts w:cs="FrankRuehl" w:hint="cs"/>
          <w:vanish/>
          <w:sz w:val="20"/>
          <w:szCs w:val="20"/>
          <w:shd w:val="clear" w:color="auto" w:fill="FFFF99"/>
          <w:rtl/>
        </w:rPr>
      </w:pPr>
      <w:r w:rsidRPr="001373AD">
        <w:rPr>
          <w:rStyle w:val="default"/>
          <w:rFonts w:cs="FrankRuehl" w:hint="cs"/>
          <w:b/>
          <w:bCs/>
          <w:vanish/>
          <w:sz w:val="20"/>
          <w:szCs w:val="20"/>
          <w:shd w:val="clear" w:color="auto" w:fill="FFFF99"/>
          <w:rtl/>
        </w:rPr>
        <w:t>הודעה תשע"ז-2017</w:t>
      </w:r>
    </w:p>
    <w:p w:rsidR="00445813" w:rsidRPr="001373AD" w:rsidRDefault="00445813" w:rsidP="00445813">
      <w:pPr>
        <w:pStyle w:val="P00"/>
        <w:spacing w:before="0"/>
        <w:ind w:left="0" w:right="1134"/>
        <w:rPr>
          <w:rStyle w:val="default"/>
          <w:rFonts w:cs="FrankRuehl" w:hint="cs"/>
          <w:vanish/>
          <w:sz w:val="20"/>
          <w:szCs w:val="20"/>
          <w:shd w:val="clear" w:color="auto" w:fill="FFFF99"/>
          <w:rtl/>
        </w:rPr>
      </w:pPr>
      <w:hyperlink r:id="rId43" w:history="1">
        <w:r w:rsidRPr="001373AD">
          <w:rPr>
            <w:rStyle w:val="Hyperlink"/>
            <w:rFonts w:cs="FrankRuehl" w:hint="cs"/>
            <w:vanish/>
            <w:szCs w:val="20"/>
            <w:shd w:val="clear" w:color="auto" w:fill="FFFF99"/>
            <w:rtl/>
          </w:rPr>
          <w:t>ק"ת תשע"ז מס' 7766</w:t>
        </w:r>
      </w:hyperlink>
      <w:r w:rsidRPr="001373AD">
        <w:rPr>
          <w:rStyle w:val="default"/>
          <w:rFonts w:cs="FrankRuehl" w:hint="cs"/>
          <w:vanish/>
          <w:sz w:val="20"/>
          <w:szCs w:val="20"/>
          <w:shd w:val="clear" w:color="auto" w:fill="FFFF99"/>
          <w:rtl/>
        </w:rPr>
        <w:t xml:space="preserve"> מיום 19.1.2017 עמ' 597</w:t>
      </w:r>
    </w:p>
    <w:p w:rsidR="001A279B" w:rsidRPr="001373AD" w:rsidRDefault="001A279B" w:rsidP="001A279B">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1A279B" w:rsidRPr="001373AD" w:rsidRDefault="001A279B" w:rsidP="001A279B">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163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162</w:t>
      </w:r>
      <w:r w:rsidRPr="001373AD">
        <w:rPr>
          <w:rStyle w:val="default"/>
          <w:rFonts w:cs="FrankRuehl"/>
          <w:vanish/>
          <w:sz w:val="22"/>
          <w:szCs w:val="22"/>
          <w:shd w:val="clear" w:color="auto" w:fill="FFFF99"/>
          <w:rtl/>
        </w:rPr>
        <w:t xml:space="preserve"> בעד כל נכס;</w:t>
      </w:r>
    </w:p>
    <w:p w:rsidR="001A279B" w:rsidRPr="001373AD" w:rsidRDefault="001A279B" w:rsidP="001A279B">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323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322</w:t>
      </w:r>
      <w:r w:rsidRPr="001373AD">
        <w:rPr>
          <w:rStyle w:val="default"/>
          <w:rFonts w:cs="FrankRuehl"/>
          <w:vanish/>
          <w:sz w:val="22"/>
          <w:szCs w:val="22"/>
          <w:shd w:val="clear" w:color="auto" w:fill="FFFF99"/>
          <w:rtl/>
        </w:rPr>
        <w:t xml:space="preserve"> בעד כל עסקה;</w:t>
      </w:r>
    </w:p>
    <w:p w:rsidR="001A279B" w:rsidRPr="001373AD" w:rsidRDefault="001A279B" w:rsidP="001A279B">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1A279B" w:rsidRPr="001373AD" w:rsidRDefault="001A279B" w:rsidP="001A279B">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647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645</w:t>
      </w:r>
      <w:r w:rsidRPr="001373AD">
        <w:rPr>
          <w:rStyle w:val="default"/>
          <w:rFonts w:cs="FrankRuehl"/>
          <w:vanish/>
          <w:sz w:val="22"/>
          <w:szCs w:val="22"/>
          <w:shd w:val="clear" w:color="auto" w:fill="FFFF99"/>
          <w:rtl/>
        </w:rPr>
        <w:t xml:space="preserve"> בעד כל מכירה;</w:t>
      </w:r>
    </w:p>
    <w:p w:rsidR="001A279B" w:rsidRPr="001373AD" w:rsidRDefault="001A279B" w:rsidP="001A279B">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1A279B" w:rsidRPr="001373AD" w:rsidRDefault="001A279B" w:rsidP="001A279B">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647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645</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1A279B" w:rsidRPr="001373AD" w:rsidRDefault="001A279B" w:rsidP="001A279B">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1A279B" w:rsidRPr="001373AD" w:rsidRDefault="001A279B" w:rsidP="001A279B">
      <w:pPr>
        <w:pStyle w:val="P00"/>
        <w:spacing w:before="0"/>
        <w:ind w:left="0" w:right="1134"/>
        <w:rPr>
          <w:rStyle w:val="default"/>
          <w:rFonts w:cs="FrankRuehl"/>
          <w:vanish/>
          <w:sz w:val="20"/>
          <w:szCs w:val="20"/>
          <w:shd w:val="clear" w:color="auto" w:fill="FFFF99"/>
          <w:rtl/>
        </w:rPr>
      </w:pPr>
    </w:p>
    <w:p w:rsidR="001A279B" w:rsidRPr="001373AD" w:rsidRDefault="001A279B" w:rsidP="001A279B">
      <w:pPr>
        <w:pStyle w:val="P00"/>
        <w:spacing w:before="0"/>
        <w:ind w:left="0" w:right="1134"/>
        <w:rPr>
          <w:rStyle w:val="default"/>
          <w:rFonts w:cs="FrankRuehl"/>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1.1.2018</w:t>
      </w:r>
    </w:p>
    <w:p w:rsidR="001A279B" w:rsidRPr="001373AD" w:rsidRDefault="001A279B" w:rsidP="001A279B">
      <w:pPr>
        <w:pStyle w:val="P00"/>
        <w:spacing w:before="0"/>
        <w:ind w:left="0" w:right="1134"/>
        <w:rPr>
          <w:rStyle w:val="default"/>
          <w:rFonts w:cs="FrankRuehl"/>
          <w:vanish/>
          <w:sz w:val="20"/>
          <w:szCs w:val="20"/>
          <w:shd w:val="clear" w:color="auto" w:fill="FFFF99"/>
          <w:rtl/>
        </w:rPr>
      </w:pPr>
      <w:r w:rsidRPr="001373AD">
        <w:rPr>
          <w:rStyle w:val="default"/>
          <w:rFonts w:cs="FrankRuehl" w:hint="cs"/>
          <w:b/>
          <w:bCs/>
          <w:vanish/>
          <w:sz w:val="20"/>
          <w:szCs w:val="20"/>
          <w:shd w:val="clear" w:color="auto" w:fill="FFFF99"/>
          <w:rtl/>
        </w:rPr>
        <w:t>הודעה תשע"ח-2018</w:t>
      </w:r>
    </w:p>
    <w:p w:rsidR="001A279B" w:rsidRPr="001373AD" w:rsidRDefault="001A279B" w:rsidP="001A279B">
      <w:pPr>
        <w:pStyle w:val="P00"/>
        <w:spacing w:before="0"/>
        <w:ind w:left="0" w:right="1134"/>
        <w:rPr>
          <w:rStyle w:val="default"/>
          <w:rFonts w:cs="FrankRuehl" w:hint="cs"/>
          <w:vanish/>
          <w:sz w:val="20"/>
          <w:szCs w:val="20"/>
          <w:shd w:val="clear" w:color="auto" w:fill="FFFF99"/>
          <w:rtl/>
        </w:rPr>
      </w:pPr>
      <w:hyperlink r:id="rId44" w:history="1">
        <w:r w:rsidRPr="001373AD">
          <w:rPr>
            <w:rStyle w:val="Hyperlink"/>
            <w:rFonts w:cs="FrankRuehl" w:hint="cs"/>
            <w:vanish/>
            <w:szCs w:val="20"/>
            <w:shd w:val="clear" w:color="auto" w:fill="FFFF99"/>
            <w:rtl/>
          </w:rPr>
          <w:t>ק"ת תשע"ח מס' 7933</w:t>
        </w:r>
      </w:hyperlink>
      <w:r w:rsidRPr="001373AD">
        <w:rPr>
          <w:rStyle w:val="default"/>
          <w:rFonts w:cs="FrankRuehl" w:hint="cs"/>
          <w:vanish/>
          <w:sz w:val="20"/>
          <w:szCs w:val="20"/>
          <w:shd w:val="clear" w:color="auto" w:fill="FFFF99"/>
          <w:rtl/>
        </w:rPr>
        <w:t xml:space="preserve"> מיום 18.1.2018 עמ' 870</w:t>
      </w:r>
    </w:p>
    <w:p w:rsidR="00524158" w:rsidRPr="001373AD" w:rsidRDefault="00524158" w:rsidP="00524158">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524158" w:rsidRPr="001373AD" w:rsidRDefault="00524158" w:rsidP="0052415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162</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163</w:t>
      </w:r>
      <w:r w:rsidRPr="001373AD">
        <w:rPr>
          <w:rStyle w:val="default"/>
          <w:rFonts w:cs="FrankRuehl"/>
          <w:vanish/>
          <w:sz w:val="22"/>
          <w:szCs w:val="22"/>
          <w:shd w:val="clear" w:color="auto" w:fill="FFFF99"/>
          <w:rtl/>
        </w:rPr>
        <w:t xml:space="preserve"> בעד כל נכס;</w:t>
      </w:r>
    </w:p>
    <w:p w:rsidR="00524158" w:rsidRPr="001373AD" w:rsidRDefault="00524158" w:rsidP="00524158">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322</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323</w:t>
      </w:r>
      <w:r w:rsidRPr="001373AD">
        <w:rPr>
          <w:rStyle w:val="default"/>
          <w:rFonts w:cs="FrankRuehl"/>
          <w:vanish/>
          <w:sz w:val="22"/>
          <w:szCs w:val="22"/>
          <w:shd w:val="clear" w:color="auto" w:fill="FFFF99"/>
          <w:rtl/>
        </w:rPr>
        <w:t xml:space="preserve"> בעד כל עסקה;</w:t>
      </w:r>
    </w:p>
    <w:p w:rsidR="00524158" w:rsidRPr="001373AD" w:rsidRDefault="00524158" w:rsidP="00524158">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524158" w:rsidRPr="001373AD" w:rsidRDefault="00524158" w:rsidP="00524158">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645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647</w:t>
      </w:r>
      <w:r w:rsidRPr="001373AD">
        <w:rPr>
          <w:rStyle w:val="default"/>
          <w:rFonts w:cs="FrankRuehl"/>
          <w:vanish/>
          <w:sz w:val="22"/>
          <w:szCs w:val="22"/>
          <w:shd w:val="clear" w:color="auto" w:fill="FFFF99"/>
          <w:rtl/>
        </w:rPr>
        <w:t xml:space="preserve"> בעד כל מכירה;</w:t>
      </w:r>
    </w:p>
    <w:p w:rsidR="00524158" w:rsidRPr="001373AD" w:rsidRDefault="00524158" w:rsidP="00524158">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524158" w:rsidRPr="001373AD" w:rsidRDefault="00524158" w:rsidP="00524158">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645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647</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524158" w:rsidRPr="001373AD" w:rsidRDefault="00524158" w:rsidP="00524158">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524158" w:rsidRPr="001373AD" w:rsidRDefault="00524158" w:rsidP="00524158">
      <w:pPr>
        <w:pStyle w:val="P00"/>
        <w:spacing w:before="0"/>
        <w:ind w:left="0" w:right="1134"/>
        <w:rPr>
          <w:rStyle w:val="default"/>
          <w:rFonts w:cs="FrankRuehl"/>
          <w:vanish/>
          <w:sz w:val="20"/>
          <w:szCs w:val="20"/>
          <w:shd w:val="clear" w:color="auto" w:fill="FFFF99"/>
          <w:rtl/>
        </w:rPr>
      </w:pPr>
    </w:p>
    <w:p w:rsidR="00524158" w:rsidRPr="001373AD" w:rsidRDefault="00524158" w:rsidP="00524158">
      <w:pPr>
        <w:pStyle w:val="P00"/>
        <w:spacing w:before="0"/>
        <w:ind w:left="0" w:right="1134"/>
        <w:rPr>
          <w:rStyle w:val="default"/>
          <w:rFonts w:cs="FrankRuehl"/>
          <w:vanish/>
          <w:color w:val="FF0000"/>
          <w:sz w:val="20"/>
          <w:szCs w:val="20"/>
          <w:shd w:val="clear" w:color="auto" w:fill="FFFF99"/>
          <w:rtl/>
        </w:rPr>
      </w:pPr>
      <w:r w:rsidRPr="001373AD">
        <w:rPr>
          <w:rStyle w:val="default"/>
          <w:rFonts w:cs="FrankRuehl" w:hint="cs"/>
          <w:vanish/>
          <w:color w:val="FF0000"/>
          <w:sz w:val="20"/>
          <w:szCs w:val="20"/>
          <w:shd w:val="clear" w:color="auto" w:fill="FFFF99"/>
          <w:rtl/>
        </w:rPr>
        <w:t>מיום 1.1.2019</w:t>
      </w:r>
    </w:p>
    <w:p w:rsidR="00524158" w:rsidRPr="001373AD" w:rsidRDefault="00524158" w:rsidP="00524158">
      <w:pPr>
        <w:pStyle w:val="P00"/>
        <w:spacing w:before="0"/>
        <w:ind w:left="0" w:right="1134"/>
        <w:rPr>
          <w:rStyle w:val="default"/>
          <w:rFonts w:cs="FrankRuehl"/>
          <w:vanish/>
          <w:sz w:val="20"/>
          <w:szCs w:val="20"/>
          <w:shd w:val="clear" w:color="auto" w:fill="FFFF99"/>
          <w:rtl/>
        </w:rPr>
      </w:pPr>
      <w:r w:rsidRPr="001373AD">
        <w:rPr>
          <w:rStyle w:val="default"/>
          <w:rFonts w:cs="FrankRuehl" w:hint="cs"/>
          <w:b/>
          <w:bCs/>
          <w:vanish/>
          <w:sz w:val="20"/>
          <w:szCs w:val="20"/>
          <w:shd w:val="clear" w:color="auto" w:fill="FFFF99"/>
          <w:rtl/>
        </w:rPr>
        <w:t>הודעה תשע"ט-2019</w:t>
      </w:r>
    </w:p>
    <w:p w:rsidR="00524158" w:rsidRPr="001373AD" w:rsidRDefault="00524158" w:rsidP="00524158">
      <w:pPr>
        <w:pStyle w:val="P00"/>
        <w:spacing w:before="0"/>
        <w:ind w:left="0" w:right="1134"/>
        <w:rPr>
          <w:rStyle w:val="default"/>
          <w:rFonts w:cs="FrankRuehl" w:hint="cs"/>
          <w:vanish/>
          <w:sz w:val="20"/>
          <w:szCs w:val="20"/>
          <w:shd w:val="clear" w:color="auto" w:fill="FFFF99"/>
          <w:rtl/>
        </w:rPr>
      </w:pPr>
      <w:hyperlink r:id="rId45" w:history="1">
        <w:r w:rsidRPr="001373AD">
          <w:rPr>
            <w:rStyle w:val="Hyperlink"/>
            <w:rFonts w:cs="FrankRuehl" w:hint="cs"/>
            <w:vanish/>
            <w:szCs w:val="20"/>
            <w:shd w:val="clear" w:color="auto" w:fill="FFFF99"/>
            <w:rtl/>
          </w:rPr>
          <w:t>ק"ת תשע"ט מס' 8175</w:t>
        </w:r>
      </w:hyperlink>
      <w:r w:rsidRPr="001373AD">
        <w:rPr>
          <w:rStyle w:val="default"/>
          <w:rFonts w:cs="FrankRuehl" w:hint="cs"/>
          <w:vanish/>
          <w:sz w:val="20"/>
          <w:szCs w:val="20"/>
          <w:shd w:val="clear" w:color="auto" w:fill="FFFF99"/>
          <w:rtl/>
        </w:rPr>
        <w:t xml:space="preserve"> מיום 18.2.2019 עמ' 2308</w:t>
      </w:r>
    </w:p>
    <w:p w:rsidR="00C62DC6" w:rsidRPr="001373AD" w:rsidRDefault="00C62DC6" w:rsidP="00C62DC6">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C62DC6" w:rsidRPr="001373AD" w:rsidRDefault="00C62DC6" w:rsidP="00C62DC6">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163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165</w:t>
      </w:r>
      <w:r w:rsidRPr="001373AD">
        <w:rPr>
          <w:rStyle w:val="default"/>
          <w:rFonts w:cs="FrankRuehl"/>
          <w:vanish/>
          <w:sz w:val="22"/>
          <w:szCs w:val="22"/>
          <w:shd w:val="clear" w:color="auto" w:fill="FFFF99"/>
          <w:rtl/>
        </w:rPr>
        <w:t xml:space="preserve"> בעד כל נכס;</w:t>
      </w:r>
    </w:p>
    <w:p w:rsidR="00C62DC6" w:rsidRPr="001373AD" w:rsidRDefault="00C62DC6" w:rsidP="00C62DC6">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323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327</w:t>
      </w:r>
      <w:r w:rsidRPr="001373AD">
        <w:rPr>
          <w:rStyle w:val="default"/>
          <w:rFonts w:cs="FrankRuehl"/>
          <w:vanish/>
          <w:sz w:val="22"/>
          <w:szCs w:val="22"/>
          <w:shd w:val="clear" w:color="auto" w:fill="FFFF99"/>
          <w:rtl/>
        </w:rPr>
        <w:t xml:space="preserve"> בעד כל עסקה;</w:t>
      </w:r>
    </w:p>
    <w:p w:rsidR="00C62DC6" w:rsidRPr="001373AD" w:rsidRDefault="00C62DC6" w:rsidP="00C62DC6">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C62DC6" w:rsidRPr="001373AD" w:rsidRDefault="00C62DC6" w:rsidP="00C62DC6">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647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655</w:t>
      </w:r>
      <w:r w:rsidRPr="001373AD">
        <w:rPr>
          <w:rStyle w:val="default"/>
          <w:rFonts w:cs="FrankRuehl"/>
          <w:vanish/>
          <w:sz w:val="22"/>
          <w:szCs w:val="22"/>
          <w:shd w:val="clear" w:color="auto" w:fill="FFFF99"/>
          <w:rtl/>
        </w:rPr>
        <w:t xml:space="preserve"> בעד כל מכירה;</w:t>
      </w:r>
    </w:p>
    <w:p w:rsidR="00C62DC6" w:rsidRPr="001373AD" w:rsidRDefault="00C62DC6" w:rsidP="00C62DC6">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C62DC6" w:rsidRPr="001373AD" w:rsidRDefault="00C62DC6" w:rsidP="00C62DC6">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647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655</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C62DC6" w:rsidRPr="001373AD" w:rsidRDefault="00C62DC6" w:rsidP="00C62DC6">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C62DC6" w:rsidRPr="001373AD" w:rsidRDefault="00C62DC6" w:rsidP="00C62DC6">
      <w:pPr>
        <w:pStyle w:val="P00"/>
        <w:spacing w:before="0"/>
        <w:ind w:left="0" w:right="1134"/>
        <w:rPr>
          <w:rStyle w:val="default"/>
          <w:rFonts w:ascii="FrankRuehl" w:hAnsi="FrankRuehl" w:cs="FrankRuehl"/>
          <w:vanish/>
          <w:sz w:val="20"/>
          <w:szCs w:val="20"/>
          <w:shd w:val="clear" w:color="auto" w:fill="FFFF99"/>
          <w:rtl/>
        </w:rPr>
      </w:pPr>
    </w:p>
    <w:p w:rsidR="00C62DC6" w:rsidRPr="001373AD" w:rsidRDefault="00C62DC6" w:rsidP="00C62DC6">
      <w:pPr>
        <w:pStyle w:val="P00"/>
        <w:spacing w:before="0"/>
        <w:ind w:left="0" w:right="1134"/>
        <w:rPr>
          <w:rStyle w:val="default"/>
          <w:rFonts w:ascii="FrankRuehl" w:hAnsi="FrankRuehl" w:cs="FrankRuehl"/>
          <w:vanish/>
          <w:color w:val="FF0000"/>
          <w:sz w:val="20"/>
          <w:szCs w:val="20"/>
          <w:shd w:val="clear" w:color="auto" w:fill="FFFF99"/>
          <w:rtl/>
        </w:rPr>
      </w:pPr>
      <w:r w:rsidRPr="001373AD">
        <w:rPr>
          <w:rStyle w:val="default"/>
          <w:rFonts w:ascii="FrankRuehl" w:hAnsi="FrankRuehl" w:cs="FrankRuehl"/>
          <w:vanish/>
          <w:color w:val="FF0000"/>
          <w:sz w:val="20"/>
          <w:szCs w:val="20"/>
          <w:shd w:val="clear" w:color="auto" w:fill="FFFF99"/>
          <w:rtl/>
        </w:rPr>
        <w:t>מיום 1.1.2020</w:t>
      </w:r>
    </w:p>
    <w:p w:rsidR="00C62DC6" w:rsidRPr="001373AD" w:rsidRDefault="00C62DC6" w:rsidP="00C62DC6">
      <w:pPr>
        <w:pStyle w:val="P00"/>
        <w:spacing w:before="0"/>
        <w:ind w:left="0" w:right="1134"/>
        <w:rPr>
          <w:rStyle w:val="default"/>
          <w:rFonts w:ascii="FrankRuehl" w:hAnsi="FrankRuehl" w:cs="FrankRuehl"/>
          <w:vanish/>
          <w:sz w:val="20"/>
          <w:szCs w:val="20"/>
          <w:shd w:val="clear" w:color="auto" w:fill="FFFF99"/>
          <w:rtl/>
        </w:rPr>
      </w:pPr>
      <w:r w:rsidRPr="001373AD">
        <w:rPr>
          <w:rStyle w:val="default"/>
          <w:rFonts w:ascii="FrankRuehl" w:hAnsi="FrankRuehl" w:cs="FrankRuehl"/>
          <w:b/>
          <w:bCs/>
          <w:vanish/>
          <w:sz w:val="20"/>
          <w:szCs w:val="20"/>
          <w:shd w:val="clear" w:color="auto" w:fill="FFFF99"/>
          <w:rtl/>
        </w:rPr>
        <w:t>הודעה תש"ף-2020</w:t>
      </w:r>
    </w:p>
    <w:p w:rsidR="00C62DC6" w:rsidRPr="001373AD" w:rsidRDefault="00C62DC6" w:rsidP="00C62DC6">
      <w:pPr>
        <w:pStyle w:val="P00"/>
        <w:spacing w:before="0"/>
        <w:ind w:left="0" w:right="1134"/>
        <w:rPr>
          <w:rStyle w:val="default"/>
          <w:rFonts w:ascii="FrankRuehl" w:hAnsi="FrankRuehl" w:cs="FrankRuehl"/>
          <w:vanish/>
          <w:sz w:val="20"/>
          <w:szCs w:val="20"/>
          <w:shd w:val="clear" w:color="auto" w:fill="FFFF99"/>
          <w:rtl/>
        </w:rPr>
      </w:pPr>
      <w:hyperlink r:id="rId46" w:history="1">
        <w:r w:rsidRPr="001373AD">
          <w:rPr>
            <w:rStyle w:val="Hyperlink"/>
            <w:rFonts w:ascii="FrankRuehl" w:hAnsi="FrankRuehl" w:cs="FrankRuehl"/>
            <w:vanish/>
            <w:szCs w:val="20"/>
            <w:shd w:val="clear" w:color="auto" w:fill="FFFF99"/>
            <w:rtl/>
          </w:rPr>
          <w:t>ק"ת תש"ף מס' 8348</w:t>
        </w:r>
      </w:hyperlink>
      <w:r w:rsidRPr="001373AD">
        <w:rPr>
          <w:rStyle w:val="default"/>
          <w:rFonts w:ascii="FrankRuehl" w:hAnsi="FrankRuehl" w:cs="FrankRuehl"/>
          <w:vanish/>
          <w:sz w:val="20"/>
          <w:szCs w:val="20"/>
          <w:shd w:val="clear" w:color="auto" w:fill="FFFF99"/>
          <w:rtl/>
        </w:rPr>
        <w:t xml:space="preserve"> מיום 11.2.2020 עמ' 604</w:t>
      </w:r>
    </w:p>
    <w:p w:rsidR="002C62A7" w:rsidRPr="001373AD" w:rsidRDefault="002C62A7" w:rsidP="002C62A7">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2C62A7" w:rsidRPr="001373AD" w:rsidRDefault="002C62A7" w:rsidP="002C62A7">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t>165</w:t>
      </w:r>
      <w:r w:rsidRPr="001373AD">
        <w:rPr>
          <w:rStyle w:val="default"/>
          <w:rFonts w:cs="FrankRuehl"/>
          <w:vanish/>
          <w:sz w:val="22"/>
          <w:szCs w:val="22"/>
          <w:shd w:val="clear" w:color="auto" w:fill="FFFF99"/>
          <w:rtl/>
        </w:rPr>
        <w:t xml:space="preserve"> בעד כל נכס;</w:t>
      </w:r>
    </w:p>
    <w:p w:rsidR="002C62A7" w:rsidRPr="001373AD" w:rsidRDefault="002C62A7" w:rsidP="002C62A7">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327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328</w:t>
      </w:r>
      <w:r w:rsidRPr="001373AD">
        <w:rPr>
          <w:rStyle w:val="default"/>
          <w:rFonts w:cs="FrankRuehl"/>
          <w:vanish/>
          <w:sz w:val="22"/>
          <w:szCs w:val="22"/>
          <w:shd w:val="clear" w:color="auto" w:fill="FFFF99"/>
          <w:rtl/>
        </w:rPr>
        <w:t xml:space="preserve"> בעד כל עסקה;</w:t>
      </w:r>
    </w:p>
    <w:p w:rsidR="002C62A7" w:rsidRPr="001373AD" w:rsidRDefault="002C62A7" w:rsidP="002C62A7">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2C62A7" w:rsidRPr="001373AD" w:rsidRDefault="002C62A7" w:rsidP="002C62A7">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655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657</w:t>
      </w:r>
      <w:r w:rsidRPr="001373AD">
        <w:rPr>
          <w:rStyle w:val="default"/>
          <w:rFonts w:cs="FrankRuehl"/>
          <w:vanish/>
          <w:sz w:val="22"/>
          <w:szCs w:val="22"/>
          <w:shd w:val="clear" w:color="auto" w:fill="FFFF99"/>
          <w:rtl/>
        </w:rPr>
        <w:t xml:space="preserve"> בעד כל מכירה;</w:t>
      </w:r>
    </w:p>
    <w:p w:rsidR="002C62A7" w:rsidRPr="001373AD" w:rsidRDefault="002C62A7" w:rsidP="002C62A7">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2C62A7" w:rsidRPr="001373AD" w:rsidRDefault="002C62A7" w:rsidP="002C62A7">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655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657</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2C62A7" w:rsidRPr="001373AD" w:rsidRDefault="002C62A7" w:rsidP="002C62A7">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2C62A7" w:rsidRPr="001373AD" w:rsidRDefault="002C62A7" w:rsidP="002C62A7">
      <w:pPr>
        <w:pStyle w:val="P00"/>
        <w:spacing w:before="0"/>
        <w:ind w:left="0" w:right="1134"/>
        <w:rPr>
          <w:rStyle w:val="default"/>
          <w:rFonts w:ascii="FrankRuehl" w:hAnsi="FrankRuehl" w:cs="FrankRuehl"/>
          <w:vanish/>
          <w:sz w:val="20"/>
          <w:szCs w:val="20"/>
          <w:shd w:val="clear" w:color="auto" w:fill="FFFF99"/>
          <w:rtl/>
        </w:rPr>
      </w:pPr>
    </w:p>
    <w:p w:rsidR="002C62A7" w:rsidRPr="001373AD" w:rsidRDefault="002C62A7" w:rsidP="002C62A7">
      <w:pPr>
        <w:pStyle w:val="P00"/>
        <w:spacing w:before="0"/>
        <w:ind w:left="0" w:right="1134"/>
        <w:rPr>
          <w:rStyle w:val="default"/>
          <w:rFonts w:ascii="FrankRuehl" w:hAnsi="FrankRuehl" w:cs="FrankRuehl"/>
          <w:vanish/>
          <w:color w:val="FF0000"/>
          <w:sz w:val="20"/>
          <w:szCs w:val="20"/>
          <w:shd w:val="clear" w:color="auto" w:fill="FFFF99"/>
          <w:rtl/>
        </w:rPr>
      </w:pPr>
      <w:r w:rsidRPr="001373AD">
        <w:rPr>
          <w:rStyle w:val="default"/>
          <w:rFonts w:ascii="FrankRuehl" w:hAnsi="FrankRuehl" w:cs="FrankRuehl" w:hint="cs"/>
          <w:vanish/>
          <w:color w:val="FF0000"/>
          <w:sz w:val="20"/>
          <w:szCs w:val="20"/>
          <w:shd w:val="clear" w:color="auto" w:fill="FFFF99"/>
          <w:rtl/>
        </w:rPr>
        <w:t>מיום 1.1.2021</w:t>
      </w:r>
    </w:p>
    <w:p w:rsidR="002C62A7" w:rsidRPr="001373AD" w:rsidRDefault="002C62A7" w:rsidP="002C62A7">
      <w:pPr>
        <w:pStyle w:val="P00"/>
        <w:spacing w:before="0"/>
        <w:ind w:left="0" w:right="1134"/>
        <w:rPr>
          <w:rStyle w:val="default"/>
          <w:rFonts w:ascii="FrankRuehl" w:hAnsi="FrankRuehl" w:cs="FrankRuehl"/>
          <w:vanish/>
          <w:sz w:val="20"/>
          <w:szCs w:val="20"/>
          <w:shd w:val="clear" w:color="auto" w:fill="FFFF99"/>
          <w:rtl/>
        </w:rPr>
      </w:pPr>
      <w:r w:rsidRPr="001373AD">
        <w:rPr>
          <w:rStyle w:val="default"/>
          <w:rFonts w:ascii="FrankRuehl" w:hAnsi="FrankRuehl" w:cs="FrankRuehl" w:hint="cs"/>
          <w:b/>
          <w:bCs/>
          <w:vanish/>
          <w:sz w:val="20"/>
          <w:szCs w:val="20"/>
          <w:shd w:val="clear" w:color="auto" w:fill="FFFF99"/>
          <w:rtl/>
        </w:rPr>
        <w:t>הודעה תשפ"א-2021</w:t>
      </w:r>
    </w:p>
    <w:p w:rsidR="002C62A7" w:rsidRPr="001373AD" w:rsidRDefault="002C62A7" w:rsidP="002C62A7">
      <w:pPr>
        <w:pStyle w:val="P00"/>
        <w:spacing w:before="0"/>
        <w:ind w:left="0" w:right="1134"/>
        <w:rPr>
          <w:rStyle w:val="default"/>
          <w:rFonts w:ascii="FrankRuehl" w:hAnsi="FrankRuehl" w:cs="FrankRuehl"/>
          <w:vanish/>
          <w:sz w:val="20"/>
          <w:szCs w:val="20"/>
          <w:shd w:val="clear" w:color="auto" w:fill="FFFF99"/>
          <w:rtl/>
        </w:rPr>
      </w:pPr>
      <w:hyperlink r:id="rId47" w:history="1">
        <w:r w:rsidRPr="001373AD">
          <w:rPr>
            <w:rStyle w:val="Hyperlink"/>
            <w:rFonts w:ascii="FrankRuehl" w:hAnsi="FrankRuehl" w:cs="FrankRuehl" w:hint="cs"/>
            <w:vanish/>
            <w:szCs w:val="20"/>
            <w:shd w:val="clear" w:color="auto" w:fill="FFFF99"/>
            <w:rtl/>
          </w:rPr>
          <w:t>ק"ת תשפ"א מס' 9107</w:t>
        </w:r>
      </w:hyperlink>
      <w:r w:rsidRPr="001373AD">
        <w:rPr>
          <w:rStyle w:val="default"/>
          <w:rFonts w:ascii="FrankRuehl" w:hAnsi="FrankRuehl" w:cs="FrankRuehl" w:hint="cs"/>
          <w:vanish/>
          <w:sz w:val="20"/>
          <w:szCs w:val="20"/>
          <w:shd w:val="clear" w:color="auto" w:fill="FFFF99"/>
          <w:rtl/>
        </w:rPr>
        <w:t xml:space="preserve"> מיום 19.1.2021 עמ' 1592</w:t>
      </w:r>
    </w:p>
    <w:p w:rsidR="00A6283A" w:rsidRPr="001373AD" w:rsidRDefault="00A6283A" w:rsidP="00A6283A">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A6283A" w:rsidRPr="001373AD" w:rsidRDefault="00A6283A" w:rsidP="00A6283A">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165</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164</w:t>
      </w:r>
      <w:r w:rsidRPr="001373AD">
        <w:rPr>
          <w:rStyle w:val="default"/>
          <w:rFonts w:cs="FrankRuehl"/>
          <w:vanish/>
          <w:sz w:val="22"/>
          <w:szCs w:val="22"/>
          <w:shd w:val="clear" w:color="auto" w:fill="FFFF99"/>
          <w:rtl/>
        </w:rPr>
        <w:t xml:space="preserve"> בעד כל נכס;</w:t>
      </w:r>
    </w:p>
    <w:p w:rsidR="00A6283A" w:rsidRPr="001373AD" w:rsidRDefault="00A6283A" w:rsidP="00A6283A">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328</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326</w:t>
      </w:r>
      <w:r w:rsidRPr="001373AD">
        <w:rPr>
          <w:rStyle w:val="default"/>
          <w:rFonts w:cs="FrankRuehl"/>
          <w:vanish/>
          <w:sz w:val="22"/>
          <w:szCs w:val="22"/>
          <w:shd w:val="clear" w:color="auto" w:fill="FFFF99"/>
          <w:rtl/>
        </w:rPr>
        <w:t xml:space="preserve"> בעד כל עסקה;</w:t>
      </w:r>
    </w:p>
    <w:p w:rsidR="00A6283A" w:rsidRPr="001373AD" w:rsidRDefault="00A6283A" w:rsidP="00A6283A">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A6283A" w:rsidRPr="001373AD" w:rsidRDefault="00A6283A" w:rsidP="00A6283A">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657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653</w:t>
      </w:r>
      <w:r w:rsidRPr="001373AD">
        <w:rPr>
          <w:rStyle w:val="default"/>
          <w:rFonts w:cs="FrankRuehl"/>
          <w:vanish/>
          <w:sz w:val="22"/>
          <w:szCs w:val="22"/>
          <w:shd w:val="clear" w:color="auto" w:fill="FFFF99"/>
          <w:rtl/>
        </w:rPr>
        <w:t xml:space="preserve"> בעד כל מכירה;</w:t>
      </w:r>
    </w:p>
    <w:p w:rsidR="00A6283A" w:rsidRPr="001373AD" w:rsidRDefault="00A6283A" w:rsidP="00A6283A">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A6283A" w:rsidRPr="001373AD" w:rsidRDefault="00A6283A" w:rsidP="00A6283A">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657</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653</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A6283A" w:rsidRPr="001373AD" w:rsidRDefault="00A6283A" w:rsidP="00A6283A">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A6283A" w:rsidRPr="001373AD" w:rsidRDefault="00A6283A" w:rsidP="00A6283A">
      <w:pPr>
        <w:pStyle w:val="P00"/>
        <w:spacing w:before="0"/>
        <w:ind w:left="0" w:right="1134"/>
        <w:rPr>
          <w:rStyle w:val="default"/>
          <w:rFonts w:ascii="FrankRuehl" w:hAnsi="FrankRuehl" w:cs="FrankRuehl"/>
          <w:vanish/>
          <w:sz w:val="20"/>
          <w:szCs w:val="20"/>
          <w:shd w:val="clear" w:color="auto" w:fill="FFFF99"/>
          <w:rtl/>
        </w:rPr>
      </w:pPr>
    </w:p>
    <w:p w:rsidR="00A6283A" w:rsidRPr="001373AD" w:rsidRDefault="00A6283A" w:rsidP="00A6283A">
      <w:pPr>
        <w:pStyle w:val="P00"/>
        <w:spacing w:before="0"/>
        <w:ind w:left="0" w:right="1134"/>
        <w:rPr>
          <w:rStyle w:val="default"/>
          <w:rFonts w:ascii="FrankRuehl" w:hAnsi="FrankRuehl" w:cs="FrankRuehl"/>
          <w:vanish/>
          <w:color w:val="FF0000"/>
          <w:sz w:val="20"/>
          <w:szCs w:val="20"/>
          <w:shd w:val="clear" w:color="auto" w:fill="FFFF99"/>
          <w:rtl/>
        </w:rPr>
      </w:pPr>
      <w:r w:rsidRPr="001373AD">
        <w:rPr>
          <w:rStyle w:val="default"/>
          <w:rFonts w:ascii="FrankRuehl" w:hAnsi="FrankRuehl" w:cs="FrankRuehl" w:hint="cs"/>
          <w:vanish/>
          <w:color w:val="FF0000"/>
          <w:sz w:val="20"/>
          <w:szCs w:val="20"/>
          <w:shd w:val="clear" w:color="auto" w:fill="FFFF99"/>
          <w:rtl/>
        </w:rPr>
        <w:t>מיום 1.1.2022</w:t>
      </w:r>
    </w:p>
    <w:p w:rsidR="00A6283A" w:rsidRPr="001373AD" w:rsidRDefault="00A6283A" w:rsidP="00A6283A">
      <w:pPr>
        <w:pStyle w:val="P00"/>
        <w:spacing w:before="0"/>
        <w:ind w:left="0" w:right="1134"/>
        <w:rPr>
          <w:rStyle w:val="default"/>
          <w:rFonts w:ascii="FrankRuehl" w:hAnsi="FrankRuehl" w:cs="FrankRuehl"/>
          <w:vanish/>
          <w:sz w:val="20"/>
          <w:szCs w:val="20"/>
          <w:shd w:val="clear" w:color="auto" w:fill="FFFF99"/>
          <w:rtl/>
        </w:rPr>
      </w:pPr>
      <w:r w:rsidRPr="001373AD">
        <w:rPr>
          <w:rStyle w:val="default"/>
          <w:rFonts w:ascii="FrankRuehl" w:hAnsi="FrankRuehl" w:cs="FrankRuehl" w:hint="cs"/>
          <w:b/>
          <w:bCs/>
          <w:vanish/>
          <w:sz w:val="20"/>
          <w:szCs w:val="20"/>
          <w:shd w:val="clear" w:color="auto" w:fill="FFFF99"/>
          <w:rtl/>
        </w:rPr>
        <w:t>הודעה תשפ"ב-2022</w:t>
      </w:r>
    </w:p>
    <w:p w:rsidR="00A6283A" w:rsidRPr="001373AD" w:rsidRDefault="00A6283A" w:rsidP="00A6283A">
      <w:pPr>
        <w:pStyle w:val="P00"/>
        <w:spacing w:before="0"/>
        <w:ind w:left="0" w:right="1134"/>
        <w:rPr>
          <w:rStyle w:val="default"/>
          <w:rFonts w:ascii="FrankRuehl" w:hAnsi="FrankRuehl" w:cs="FrankRuehl"/>
          <w:vanish/>
          <w:sz w:val="20"/>
          <w:szCs w:val="20"/>
          <w:shd w:val="clear" w:color="auto" w:fill="FFFF99"/>
          <w:rtl/>
        </w:rPr>
      </w:pPr>
      <w:hyperlink r:id="rId48" w:history="1">
        <w:r w:rsidRPr="001373AD">
          <w:rPr>
            <w:rStyle w:val="Hyperlink"/>
            <w:rFonts w:ascii="FrankRuehl" w:hAnsi="FrankRuehl" w:cs="FrankRuehl" w:hint="cs"/>
            <w:vanish/>
            <w:szCs w:val="20"/>
            <w:shd w:val="clear" w:color="auto" w:fill="FFFF99"/>
            <w:rtl/>
          </w:rPr>
          <w:t>ק"ת תשפ"ב מס' 9958</w:t>
        </w:r>
      </w:hyperlink>
      <w:r w:rsidRPr="001373AD">
        <w:rPr>
          <w:rStyle w:val="default"/>
          <w:rFonts w:ascii="FrankRuehl" w:hAnsi="FrankRuehl" w:cs="FrankRuehl" w:hint="cs"/>
          <w:vanish/>
          <w:sz w:val="20"/>
          <w:szCs w:val="20"/>
          <w:shd w:val="clear" w:color="auto" w:fill="FFFF99"/>
          <w:rtl/>
        </w:rPr>
        <w:t xml:space="preserve"> מיום 31.1.2022 עמ' 1869</w:t>
      </w:r>
    </w:p>
    <w:p w:rsidR="001373AD" w:rsidRPr="001373AD" w:rsidRDefault="001373AD" w:rsidP="001373AD">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1373AD" w:rsidRPr="001373AD" w:rsidRDefault="001373AD" w:rsidP="001373AD">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164</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168</w:t>
      </w:r>
      <w:r w:rsidRPr="001373AD">
        <w:rPr>
          <w:rStyle w:val="default"/>
          <w:rFonts w:cs="FrankRuehl"/>
          <w:vanish/>
          <w:sz w:val="22"/>
          <w:szCs w:val="22"/>
          <w:shd w:val="clear" w:color="auto" w:fill="FFFF99"/>
          <w:rtl/>
        </w:rPr>
        <w:t xml:space="preserve"> בעד כל נכס;</w:t>
      </w:r>
    </w:p>
    <w:p w:rsidR="001373AD" w:rsidRPr="001373AD" w:rsidRDefault="001373AD" w:rsidP="001373AD">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326</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334</w:t>
      </w:r>
      <w:r w:rsidRPr="001373AD">
        <w:rPr>
          <w:rStyle w:val="default"/>
          <w:rFonts w:cs="FrankRuehl"/>
          <w:vanish/>
          <w:sz w:val="22"/>
          <w:szCs w:val="22"/>
          <w:shd w:val="clear" w:color="auto" w:fill="FFFF99"/>
          <w:rtl/>
        </w:rPr>
        <w:t xml:space="preserve"> בעד כל עסקה;</w:t>
      </w:r>
    </w:p>
    <w:p w:rsidR="001373AD" w:rsidRPr="001373AD" w:rsidRDefault="001373AD" w:rsidP="001373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1373AD" w:rsidRPr="001373AD" w:rsidRDefault="001373AD" w:rsidP="001373AD">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653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669</w:t>
      </w:r>
      <w:r w:rsidRPr="001373AD">
        <w:rPr>
          <w:rStyle w:val="default"/>
          <w:rFonts w:cs="FrankRuehl"/>
          <w:vanish/>
          <w:sz w:val="22"/>
          <w:szCs w:val="22"/>
          <w:shd w:val="clear" w:color="auto" w:fill="FFFF99"/>
          <w:rtl/>
        </w:rPr>
        <w:t xml:space="preserve"> בעד כל מכירה;</w:t>
      </w:r>
    </w:p>
    <w:p w:rsidR="001373AD" w:rsidRPr="001373AD" w:rsidRDefault="001373AD" w:rsidP="001373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1373AD" w:rsidRPr="001373AD" w:rsidRDefault="001373AD" w:rsidP="001373AD">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Pr="001373AD">
        <w:rPr>
          <w:rStyle w:val="default"/>
          <w:rFonts w:cs="FrankRuehl" w:hint="cs"/>
          <w:strike/>
          <w:vanish/>
          <w:sz w:val="22"/>
          <w:szCs w:val="22"/>
          <w:shd w:val="clear" w:color="auto" w:fill="FFFF99"/>
          <w:rtl/>
        </w:rPr>
        <w:t>653</w:t>
      </w:r>
      <w:r w:rsidRPr="001373AD">
        <w:rPr>
          <w:rStyle w:val="default"/>
          <w:rFonts w:cs="FrankRuehl" w:hint="cs"/>
          <w:vanish/>
          <w:sz w:val="22"/>
          <w:szCs w:val="22"/>
          <w:shd w:val="clear" w:color="auto" w:fill="FFFF99"/>
          <w:rtl/>
        </w:rPr>
        <w:t xml:space="preserve"> </w:t>
      </w:r>
      <w:r w:rsidRPr="001373AD">
        <w:rPr>
          <w:rStyle w:val="default"/>
          <w:rFonts w:cs="FrankRuehl" w:hint="cs"/>
          <w:vanish/>
          <w:sz w:val="22"/>
          <w:szCs w:val="22"/>
          <w:u w:val="single"/>
          <w:shd w:val="clear" w:color="auto" w:fill="FFFF99"/>
          <w:rtl/>
        </w:rPr>
        <w:t>669</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1373AD" w:rsidRPr="001373AD" w:rsidRDefault="001373AD" w:rsidP="001373AD">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p>
    <w:p w:rsidR="001373AD" w:rsidRPr="001373AD" w:rsidRDefault="001373AD" w:rsidP="001373AD">
      <w:pPr>
        <w:pStyle w:val="P00"/>
        <w:spacing w:before="0"/>
        <w:ind w:left="0" w:right="1134"/>
        <w:rPr>
          <w:rStyle w:val="default"/>
          <w:rFonts w:ascii="FrankRuehl" w:hAnsi="FrankRuehl" w:cs="FrankRuehl"/>
          <w:vanish/>
          <w:sz w:val="20"/>
          <w:szCs w:val="20"/>
          <w:shd w:val="clear" w:color="auto" w:fill="FFFF99"/>
          <w:rtl/>
        </w:rPr>
      </w:pPr>
    </w:p>
    <w:p w:rsidR="001373AD" w:rsidRPr="001373AD" w:rsidRDefault="001373AD" w:rsidP="001373AD">
      <w:pPr>
        <w:pStyle w:val="P00"/>
        <w:spacing w:before="0"/>
        <w:ind w:left="0" w:right="1134"/>
        <w:rPr>
          <w:rStyle w:val="default"/>
          <w:rFonts w:ascii="FrankRuehl" w:hAnsi="FrankRuehl" w:cs="FrankRuehl"/>
          <w:vanish/>
          <w:color w:val="FF0000"/>
          <w:sz w:val="20"/>
          <w:szCs w:val="20"/>
          <w:shd w:val="clear" w:color="auto" w:fill="FFFF99"/>
          <w:rtl/>
        </w:rPr>
      </w:pPr>
      <w:r w:rsidRPr="001373AD">
        <w:rPr>
          <w:rStyle w:val="default"/>
          <w:rFonts w:ascii="FrankRuehl" w:hAnsi="FrankRuehl" w:cs="FrankRuehl" w:hint="cs"/>
          <w:vanish/>
          <w:color w:val="FF0000"/>
          <w:sz w:val="20"/>
          <w:szCs w:val="20"/>
          <w:shd w:val="clear" w:color="auto" w:fill="FFFF99"/>
          <w:rtl/>
        </w:rPr>
        <w:t>מיום 1.1.2023</w:t>
      </w:r>
    </w:p>
    <w:p w:rsidR="001373AD" w:rsidRPr="001373AD" w:rsidRDefault="001373AD" w:rsidP="001373AD">
      <w:pPr>
        <w:pStyle w:val="P00"/>
        <w:spacing w:before="0"/>
        <w:ind w:left="0" w:right="1134"/>
        <w:rPr>
          <w:rStyle w:val="default"/>
          <w:rFonts w:ascii="FrankRuehl" w:hAnsi="FrankRuehl" w:cs="FrankRuehl"/>
          <w:vanish/>
          <w:sz w:val="20"/>
          <w:szCs w:val="20"/>
          <w:shd w:val="clear" w:color="auto" w:fill="FFFF99"/>
          <w:rtl/>
        </w:rPr>
      </w:pPr>
      <w:r w:rsidRPr="001373AD">
        <w:rPr>
          <w:rStyle w:val="default"/>
          <w:rFonts w:ascii="FrankRuehl" w:hAnsi="FrankRuehl" w:cs="FrankRuehl" w:hint="cs"/>
          <w:b/>
          <w:bCs/>
          <w:vanish/>
          <w:sz w:val="20"/>
          <w:szCs w:val="20"/>
          <w:shd w:val="clear" w:color="auto" w:fill="FFFF99"/>
          <w:rtl/>
        </w:rPr>
        <w:t>הודעה תשפ"ג-2023</w:t>
      </w:r>
    </w:p>
    <w:p w:rsidR="001373AD" w:rsidRPr="001373AD" w:rsidRDefault="001373AD" w:rsidP="001373AD">
      <w:pPr>
        <w:pStyle w:val="P00"/>
        <w:spacing w:before="0"/>
        <w:ind w:left="0" w:right="1134"/>
        <w:rPr>
          <w:rStyle w:val="default"/>
          <w:rFonts w:ascii="FrankRuehl" w:hAnsi="FrankRuehl" w:cs="FrankRuehl"/>
          <w:vanish/>
          <w:sz w:val="20"/>
          <w:szCs w:val="20"/>
          <w:shd w:val="clear" w:color="auto" w:fill="FFFF99"/>
          <w:rtl/>
        </w:rPr>
      </w:pPr>
      <w:hyperlink r:id="rId49" w:history="1">
        <w:r w:rsidRPr="001373AD">
          <w:rPr>
            <w:rStyle w:val="Hyperlink"/>
            <w:rFonts w:ascii="FrankRuehl" w:hAnsi="FrankRuehl" w:cs="FrankRuehl" w:hint="cs"/>
            <w:vanish/>
            <w:szCs w:val="20"/>
            <w:shd w:val="clear" w:color="auto" w:fill="FFFF99"/>
            <w:rtl/>
          </w:rPr>
          <w:t>ק"ת תשפ"ג מס' 10518</w:t>
        </w:r>
      </w:hyperlink>
      <w:r w:rsidRPr="001373AD">
        <w:rPr>
          <w:rStyle w:val="default"/>
          <w:rFonts w:ascii="FrankRuehl" w:hAnsi="FrankRuehl" w:cs="FrankRuehl" w:hint="cs"/>
          <w:vanish/>
          <w:sz w:val="20"/>
          <w:szCs w:val="20"/>
          <w:shd w:val="clear" w:color="auto" w:fill="FFFF99"/>
          <w:rtl/>
        </w:rPr>
        <w:t xml:space="preserve"> מיום 15.1.2023 עמ' 909</w:t>
      </w:r>
    </w:p>
    <w:p w:rsidR="00CF664B" w:rsidRPr="001373AD" w:rsidRDefault="00CF664B" w:rsidP="00CF664B">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ind w:left="0" w:right="1134"/>
        <w:rPr>
          <w:rStyle w:val="default"/>
          <w:rFonts w:cs="FrankRuehl" w:hint="cs"/>
          <w:vanish/>
          <w:sz w:val="20"/>
          <w:szCs w:val="20"/>
          <w:shd w:val="clear" w:color="auto" w:fill="FFFF99"/>
          <w:rtl/>
        </w:rPr>
      </w:pP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תקבולים</w:t>
      </w:r>
      <w:r w:rsidRPr="001373AD">
        <w:rPr>
          <w:rStyle w:val="default"/>
          <w:rFonts w:cs="FrankRuehl" w:hint="cs"/>
          <w:vanish/>
          <w:sz w:val="20"/>
          <w:szCs w:val="20"/>
          <w:shd w:val="clear" w:color="auto" w:fill="FFFF99"/>
          <w:rtl/>
        </w:rPr>
        <w:tab/>
      </w:r>
      <w:r w:rsidRPr="001373AD">
        <w:rPr>
          <w:rStyle w:val="default"/>
          <w:rFonts w:cs="FrankRuehl"/>
          <w:vanish/>
          <w:sz w:val="20"/>
          <w:szCs w:val="20"/>
          <w:shd w:val="clear" w:color="auto" w:fill="FFFF99"/>
          <w:rtl/>
        </w:rPr>
        <w:t>שכר בשקלים חדשים</w:t>
      </w:r>
    </w:p>
    <w:p w:rsidR="00CF664B" w:rsidRPr="001373AD" w:rsidRDefault="00CF664B" w:rsidP="00445813">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(1)</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מהשכרת נכסי מקרקעין</w:t>
      </w:r>
      <w:r w:rsidRPr="001373AD">
        <w:rPr>
          <w:rStyle w:val="default"/>
          <w:rFonts w:cs="FrankRuehl" w:hint="cs"/>
          <w:vanish/>
          <w:sz w:val="22"/>
          <w:szCs w:val="22"/>
          <w:shd w:val="clear" w:color="auto" w:fill="FFFF99"/>
          <w:rtl/>
        </w:rPr>
        <w:tab/>
      </w:r>
      <w:r w:rsidR="00AE415B" w:rsidRPr="001373AD">
        <w:rPr>
          <w:rStyle w:val="default"/>
          <w:rFonts w:cs="FrankRuehl" w:hint="cs"/>
          <w:strike/>
          <w:vanish/>
          <w:sz w:val="22"/>
          <w:szCs w:val="22"/>
          <w:shd w:val="clear" w:color="auto" w:fill="FFFF99"/>
          <w:rtl/>
        </w:rPr>
        <w:t>16</w:t>
      </w:r>
      <w:r w:rsidR="001373AD" w:rsidRPr="001373AD">
        <w:rPr>
          <w:rStyle w:val="default"/>
          <w:rFonts w:cs="FrankRuehl" w:hint="cs"/>
          <w:strike/>
          <w:vanish/>
          <w:sz w:val="22"/>
          <w:szCs w:val="22"/>
          <w:shd w:val="clear" w:color="auto" w:fill="FFFF99"/>
          <w:rtl/>
        </w:rPr>
        <w:t>8</w:t>
      </w:r>
      <w:r w:rsidR="002C62A7" w:rsidRPr="001373AD">
        <w:rPr>
          <w:rStyle w:val="default"/>
          <w:rFonts w:cs="FrankRuehl" w:hint="cs"/>
          <w:vanish/>
          <w:sz w:val="22"/>
          <w:szCs w:val="22"/>
          <w:shd w:val="clear" w:color="auto" w:fill="FFFF99"/>
          <w:rtl/>
        </w:rPr>
        <w:t xml:space="preserve"> </w:t>
      </w:r>
      <w:r w:rsidR="001373AD" w:rsidRPr="001373AD">
        <w:rPr>
          <w:rStyle w:val="default"/>
          <w:rFonts w:cs="FrankRuehl" w:hint="cs"/>
          <w:vanish/>
          <w:sz w:val="22"/>
          <w:szCs w:val="22"/>
          <w:u w:val="single"/>
          <w:shd w:val="clear" w:color="auto" w:fill="FFFF99"/>
          <w:rtl/>
        </w:rPr>
        <w:t>177</w:t>
      </w:r>
      <w:r w:rsidRPr="001373AD">
        <w:rPr>
          <w:rStyle w:val="default"/>
          <w:rFonts w:cs="FrankRuehl"/>
          <w:vanish/>
          <w:sz w:val="22"/>
          <w:szCs w:val="22"/>
          <w:shd w:val="clear" w:color="auto" w:fill="FFFF99"/>
          <w:rtl/>
        </w:rPr>
        <w:t xml:space="preserve"> בעד כל נכס;</w:t>
      </w:r>
    </w:p>
    <w:p w:rsidR="00CF664B" w:rsidRPr="001373AD" w:rsidRDefault="00CF664B" w:rsidP="00445813">
      <w:pPr>
        <w:pStyle w:val="P00"/>
        <w:tabs>
          <w:tab w:val="clear" w:pos="624"/>
          <w:tab w:val="clear" w:pos="1021"/>
          <w:tab w:val="clear" w:pos="1474"/>
          <w:tab w:val="clear" w:pos="1928"/>
          <w:tab w:val="clear" w:pos="2381"/>
          <w:tab w:val="clear" w:pos="2835"/>
          <w:tab w:val="clear" w:pos="6259"/>
          <w:tab w:val="left" w:pos="567"/>
          <w:tab w:val="left" w:pos="3402"/>
        </w:tabs>
        <w:spacing w:before="0"/>
        <w:ind w:left="0"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(2)</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מביצוע עסקה במקרקעין</w:t>
      </w:r>
      <w:r w:rsidRPr="001373AD">
        <w:rPr>
          <w:rStyle w:val="default"/>
          <w:rFonts w:cs="FrankRuehl" w:hint="cs"/>
          <w:vanish/>
          <w:sz w:val="22"/>
          <w:szCs w:val="22"/>
          <w:shd w:val="clear" w:color="auto" w:fill="FFFF99"/>
          <w:rtl/>
        </w:rPr>
        <w:tab/>
      </w:r>
      <w:r w:rsidR="001373AD" w:rsidRPr="001373AD">
        <w:rPr>
          <w:rStyle w:val="default"/>
          <w:rFonts w:cs="FrankRuehl" w:hint="cs"/>
          <w:strike/>
          <w:vanish/>
          <w:sz w:val="22"/>
          <w:szCs w:val="22"/>
          <w:shd w:val="clear" w:color="auto" w:fill="FFFF99"/>
          <w:rtl/>
        </w:rPr>
        <w:t>334</w:t>
      </w:r>
      <w:r w:rsidR="00AE415B" w:rsidRPr="001373AD">
        <w:rPr>
          <w:rStyle w:val="default"/>
          <w:rFonts w:cs="FrankRuehl" w:hint="cs"/>
          <w:vanish/>
          <w:sz w:val="22"/>
          <w:szCs w:val="22"/>
          <w:shd w:val="clear" w:color="auto" w:fill="FFFF99"/>
          <w:rtl/>
        </w:rPr>
        <w:t xml:space="preserve"> </w:t>
      </w:r>
      <w:r w:rsidR="001373AD" w:rsidRPr="001373AD">
        <w:rPr>
          <w:rStyle w:val="default"/>
          <w:rFonts w:cs="FrankRuehl" w:hint="cs"/>
          <w:vanish/>
          <w:sz w:val="22"/>
          <w:szCs w:val="22"/>
          <w:u w:val="single"/>
          <w:shd w:val="clear" w:color="auto" w:fill="FFFF99"/>
          <w:rtl/>
        </w:rPr>
        <w:t>352</w:t>
      </w:r>
      <w:r w:rsidRPr="001373AD">
        <w:rPr>
          <w:rStyle w:val="default"/>
          <w:rFonts w:cs="FrankRuehl"/>
          <w:vanish/>
          <w:sz w:val="22"/>
          <w:szCs w:val="22"/>
          <w:shd w:val="clear" w:color="auto" w:fill="FFFF99"/>
          <w:rtl/>
        </w:rPr>
        <w:t xml:space="preserve"> בעד כל עסקה;</w:t>
      </w:r>
    </w:p>
    <w:p w:rsidR="00CF664B" w:rsidRPr="001373AD" w:rsidRDefault="00CF664B" w:rsidP="00CF664B">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עסקה, אף אם תקבולים ממנה מתקבלים במשך יותר משנה</w:t>
      </w:r>
    </w:p>
    <w:p w:rsidR="00CF664B" w:rsidRPr="001373AD" w:rsidRDefault="00CF664B" w:rsidP="00445813">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(3)</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ממכירת מניות בחברה פרטית וממכירת זכויות יוצרים</w:t>
      </w:r>
      <w:r w:rsidRPr="001373AD">
        <w:rPr>
          <w:rStyle w:val="default"/>
          <w:rFonts w:cs="FrankRuehl" w:hint="cs"/>
          <w:vanish/>
          <w:sz w:val="22"/>
          <w:szCs w:val="22"/>
          <w:shd w:val="clear" w:color="auto" w:fill="FFFF99"/>
          <w:rtl/>
        </w:rPr>
        <w:tab/>
      </w:r>
      <w:r w:rsidR="001373AD" w:rsidRPr="001373AD">
        <w:rPr>
          <w:rStyle w:val="default"/>
          <w:rFonts w:cs="FrankRuehl" w:hint="cs"/>
          <w:strike/>
          <w:vanish/>
          <w:sz w:val="22"/>
          <w:szCs w:val="22"/>
          <w:shd w:val="clear" w:color="auto" w:fill="FFFF99"/>
          <w:rtl/>
        </w:rPr>
        <w:t>669</w:t>
      </w:r>
      <w:r w:rsidRPr="001373AD">
        <w:rPr>
          <w:rStyle w:val="default"/>
          <w:rFonts w:cs="FrankRuehl" w:hint="cs"/>
          <w:vanish/>
          <w:sz w:val="22"/>
          <w:szCs w:val="22"/>
          <w:shd w:val="clear" w:color="auto" w:fill="FFFF99"/>
          <w:rtl/>
        </w:rPr>
        <w:t xml:space="preserve"> </w:t>
      </w:r>
      <w:r w:rsidR="001373AD" w:rsidRPr="001373AD">
        <w:rPr>
          <w:rStyle w:val="default"/>
          <w:rFonts w:cs="FrankRuehl" w:hint="cs"/>
          <w:vanish/>
          <w:sz w:val="22"/>
          <w:szCs w:val="22"/>
          <w:u w:val="single"/>
          <w:shd w:val="clear" w:color="auto" w:fill="FFFF99"/>
          <w:rtl/>
        </w:rPr>
        <w:t>704</w:t>
      </w:r>
      <w:r w:rsidRPr="001373AD">
        <w:rPr>
          <w:rStyle w:val="default"/>
          <w:rFonts w:cs="FrankRuehl"/>
          <w:vanish/>
          <w:sz w:val="22"/>
          <w:szCs w:val="22"/>
          <w:shd w:val="clear" w:color="auto" w:fill="FFFF99"/>
          <w:rtl/>
        </w:rPr>
        <w:t xml:space="preserve"> בעד כל מכירה;</w:t>
      </w:r>
    </w:p>
    <w:p w:rsidR="00CF664B" w:rsidRPr="001373AD" w:rsidRDefault="00CF664B" w:rsidP="00CF664B">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מכירה, אף אם תקבולים ממנה מתקבלים במשך יותר משנה</w:t>
      </w:r>
    </w:p>
    <w:p w:rsidR="00CF664B" w:rsidRPr="001373AD" w:rsidRDefault="00CF664B" w:rsidP="00445813">
      <w:pPr>
        <w:pStyle w:val="P00"/>
        <w:tabs>
          <w:tab w:val="clear" w:pos="624"/>
          <w:tab w:val="clear" w:pos="1021"/>
          <w:tab w:val="clear" w:pos="1474"/>
          <w:tab w:val="clear" w:pos="1928"/>
          <w:tab w:val="clear" w:pos="2381"/>
          <w:tab w:val="clear" w:pos="2835"/>
          <w:tab w:val="clear" w:pos="6259"/>
          <w:tab w:val="left" w:pos="567"/>
          <w:tab w:val="left" w:pos="3402"/>
        </w:tabs>
        <w:spacing w:before="0"/>
        <w:ind w:left="567" w:right="5954" w:hanging="567"/>
        <w:jc w:val="left"/>
        <w:rPr>
          <w:rStyle w:val="default"/>
          <w:rFonts w:cs="FrankRuehl" w:hint="cs"/>
          <w:vanish/>
          <w:sz w:val="22"/>
          <w:szCs w:val="22"/>
          <w:shd w:val="clear" w:color="auto" w:fill="FFFF99"/>
          <w:rtl/>
        </w:rPr>
      </w:pPr>
      <w:r w:rsidRPr="001373AD">
        <w:rPr>
          <w:rStyle w:val="default"/>
          <w:rFonts w:cs="FrankRuehl"/>
          <w:vanish/>
          <w:sz w:val="22"/>
          <w:szCs w:val="22"/>
          <w:shd w:val="clear" w:color="auto" w:fill="FFFF99"/>
          <w:rtl/>
        </w:rPr>
        <w:t>(4)</w:t>
      </w:r>
      <w:r w:rsidRPr="001373AD">
        <w:rPr>
          <w:rStyle w:val="default"/>
          <w:rFonts w:cs="FrankRuehl" w:hint="cs"/>
          <w:vanish/>
          <w:sz w:val="22"/>
          <w:szCs w:val="22"/>
          <w:shd w:val="clear" w:color="auto" w:fill="FFFF99"/>
          <w:rtl/>
        </w:rPr>
        <w:tab/>
      </w:r>
      <w:r w:rsidRPr="001373AD">
        <w:rPr>
          <w:rStyle w:val="default"/>
          <w:rFonts w:cs="FrankRuehl"/>
          <w:vanish/>
          <w:sz w:val="22"/>
          <w:szCs w:val="22"/>
          <w:shd w:val="clear" w:color="auto" w:fill="FFFF99"/>
          <w:rtl/>
        </w:rPr>
        <w:t>מירושה, כשלא נתמנה לעיזבון מנהל עיזבון</w:t>
      </w:r>
      <w:r w:rsidRPr="001373AD">
        <w:rPr>
          <w:rStyle w:val="default"/>
          <w:rFonts w:cs="FrankRuehl" w:hint="cs"/>
          <w:vanish/>
          <w:sz w:val="22"/>
          <w:szCs w:val="22"/>
          <w:shd w:val="clear" w:color="auto" w:fill="FFFF99"/>
          <w:rtl/>
        </w:rPr>
        <w:tab/>
      </w:r>
      <w:r w:rsidR="001373AD" w:rsidRPr="001373AD">
        <w:rPr>
          <w:rStyle w:val="default"/>
          <w:rFonts w:cs="FrankRuehl" w:hint="cs"/>
          <w:strike/>
          <w:vanish/>
          <w:sz w:val="22"/>
          <w:szCs w:val="22"/>
          <w:shd w:val="clear" w:color="auto" w:fill="FFFF99"/>
          <w:rtl/>
        </w:rPr>
        <w:t>669</w:t>
      </w:r>
      <w:r w:rsidRPr="001373AD">
        <w:rPr>
          <w:rStyle w:val="default"/>
          <w:rFonts w:cs="FrankRuehl" w:hint="cs"/>
          <w:vanish/>
          <w:sz w:val="22"/>
          <w:szCs w:val="22"/>
          <w:shd w:val="clear" w:color="auto" w:fill="FFFF99"/>
          <w:rtl/>
        </w:rPr>
        <w:t xml:space="preserve"> </w:t>
      </w:r>
      <w:r w:rsidR="001373AD" w:rsidRPr="001373AD">
        <w:rPr>
          <w:rStyle w:val="default"/>
          <w:rFonts w:cs="FrankRuehl" w:hint="cs"/>
          <w:vanish/>
          <w:sz w:val="22"/>
          <w:szCs w:val="22"/>
          <w:u w:val="single"/>
          <w:shd w:val="clear" w:color="auto" w:fill="FFFF99"/>
          <w:rtl/>
        </w:rPr>
        <w:t>704</w:t>
      </w:r>
      <w:r w:rsidRPr="001373AD">
        <w:rPr>
          <w:rStyle w:val="default"/>
          <w:rFonts w:cs="FrankRuehl"/>
          <w:vanish/>
          <w:sz w:val="22"/>
          <w:szCs w:val="22"/>
          <w:shd w:val="clear" w:color="auto" w:fill="FFFF99"/>
          <w:rtl/>
        </w:rPr>
        <w:t xml:space="preserve"> בעד כל עיזבון</w:t>
      </w:r>
      <w:r w:rsidRPr="001373AD">
        <w:rPr>
          <w:rStyle w:val="default"/>
          <w:rFonts w:cs="FrankRuehl" w:hint="cs"/>
          <w:vanish/>
          <w:sz w:val="22"/>
          <w:szCs w:val="22"/>
          <w:shd w:val="clear" w:color="auto" w:fill="FFFF99"/>
          <w:rtl/>
        </w:rPr>
        <w:t>;</w:t>
      </w:r>
    </w:p>
    <w:p w:rsidR="00CF664B" w:rsidRPr="00CF664B" w:rsidRDefault="00CF664B" w:rsidP="00CF664B">
      <w:pPr>
        <w:pStyle w:val="P00"/>
        <w:tabs>
          <w:tab w:val="clear" w:pos="624"/>
          <w:tab w:val="clear" w:pos="1021"/>
          <w:tab w:val="clear" w:pos="1474"/>
          <w:tab w:val="clear" w:pos="1928"/>
          <w:tab w:val="clear" w:pos="2381"/>
          <w:tab w:val="clear" w:pos="2835"/>
          <w:tab w:val="clear" w:pos="6259"/>
          <w:tab w:val="left" w:pos="567"/>
          <w:tab w:val="left" w:pos="3402"/>
        </w:tabs>
        <w:spacing w:before="0"/>
        <w:ind w:left="3402" w:right="1134"/>
        <w:rPr>
          <w:rStyle w:val="default"/>
          <w:rFonts w:cs="FrankRuehl" w:hint="cs"/>
          <w:sz w:val="2"/>
          <w:szCs w:val="2"/>
          <w:rtl/>
        </w:rPr>
      </w:pPr>
      <w:r w:rsidRPr="001373AD">
        <w:rPr>
          <w:rStyle w:val="default"/>
          <w:rFonts w:cs="FrankRuehl"/>
          <w:vanish/>
          <w:sz w:val="22"/>
          <w:szCs w:val="22"/>
          <w:shd w:val="clear" w:color="auto" w:fill="FFFF99"/>
          <w:rtl/>
        </w:rPr>
        <w:t>ובלבד שלא ישולם שכר יותר מפעם</w:t>
      </w:r>
      <w:r w:rsidRPr="001373AD">
        <w:rPr>
          <w:rStyle w:val="default"/>
          <w:rFonts w:cs="FrankRuehl" w:hint="cs"/>
          <w:vanish/>
          <w:sz w:val="22"/>
          <w:szCs w:val="22"/>
          <w:shd w:val="clear" w:color="auto" w:fill="FFFF99"/>
          <w:rtl/>
        </w:rPr>
        <w:t xml:space="preserve"> </w:t>
      </w:r>
      <w:r w:rsidRPr="001373AD">
        <w:rPr>
          <w:rStyle w:val="default"/>
          <w:rFonts w:cs="FrankRuehl"/>
          <w:vanish/>
          <w:sz w:val="22"/>
          <w:szCs w:val="22"/>
          <w:shd w:val="clear" w:color="auto" w:fill="FFFF99"/>
          <w:rtl/>
        </w:rPr>
        <w:t>אחת בעד עיזבון, אף אם תקבולים ממנה מתקבלים במשך יותר משנה</w:t>
      </w:r>
      <w:bookmarkEnd w:id="13"/>
    </w:p>
    <w:p w:rsidR="00451E4B" w:rsidRDefault="00451E4B">
      <w:pPr>
        <w:pStyle w:val="P00"/>
        <w:spacing w:before="72"/>
        <w:ind w:left="0" w:right="1134"/>
        <w:rPr>
          <w:rStyle w:val="default"/>
          <w:rFonts w:cs="FrankRuehl" w:hint="cs"/>
          <w:rtl/>
        </w:rPr>
      </w:pPr>
    </w:p>
    <w:p w:rsidR="00451E4B" w:rsidRDefault="00451E4B">
      <w:pPr>
        <w:pStyle w:val="P00"/>
        <w:spacing w:before="72"/>
        <w:ind w:left="0" w:right="1134"/>
        <w:rPr>
          <w:rStyle w:val="default"/>
          <w:rFonts w:cs="FrankRuehl"/>
          <w:rtl/>
        </w:rPr>
      </w:pPr>
    </w:p>
    <w:p w:rsidR="00451E4B" w:rsidRDefault="00451E4B">
      <w:pPr>
        <w:pStyle w:val="sig-0"/>
        <w:ind w:left="0" w:right="1134"/>
        <w:rPr>
          <w:rFonts w:cs="FrankRuehl"/>
          <w:sz w:val="26"/>
          <w:rtl/>
        </w:rPr>
      </w:pPr>
      <w:r>
        <w:rPr>
          <w:rFonts w:cs="FrankRuehl"/>
          <w:sz w:val="26"/>
          <w:rtl/>
        </w:rPr>
        <w:t>כ"</w:t>
      </w:r>
      <w:r>
        <w:rPr>
          <w:rFonts w:cs="FrankRuehl" w:hint="cs"/>
          <w:sz w:val="26"/>
          <w:rtl/>
        </w:rPr>
        <w:t>ג באייר תשל"ח (30 במאי 1978)</w:t>
      </w:r>
      <w:r>
        <w:rPr>
          <w:rFonts w:cs="FrankRuehl"/>
          <w:sz w:val="26"/>
          <w:rtl/>
        </w:rPr>
        <w:tab/>
        <w:t>ש</w:t>
      </w:r>
      <w:r>
        <w:rPr>
          <w:rFonts w:cs="FrankRuehl" w:hint="cs"/>
          <w:sz w:val="26"/>
          <w:rtl/>
        </w:rPr>
        <w:t>מואל תמיר</w:t>
      </w:r>
    </w:p>
    <w:p w:rsidR="00451E4B" w:rsidRDefault="00451E4B">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451E4B" w:rsidRDefault="00451E4B">
      <w:pPr>
        <w:pStyle w:val="P00"/>
        <w:spacing w:before="72"/>
        <w:ind w:left="0" w:right="1134"/>
        <w:rPr>
          <w:rStyle w:val="default"/>
          <w:rFonts w:cs="FrankRuehl" w:hint="cs"/>
          <w:rtl/>
        </w:rPr>
      </w:pPr>
    </w:p>
    <w:p w:rsidR="00451E4B" w:rsidRDefault="00451E4B">
      <w:pPr>
        <w:pStyle w:val="P00"/>
        <w:spacing w:before="72"/>
        <w:ind w:left="0" w:right="1134"/>
        <w:rPr>
          <w:rStyle w:val="default"/>
          <w:rFonts w:cs="FrankRuehl"/>
          <w:rtl/>
        </w:rPr>
      </w:pPr>
    </w:p>
    <w:p w:rsidR="00451E4B" w:rsidRDefault="00451E4B">
      <w:pPr>
        <w:pStyle w:val="P00"/>
        <w:spacing w:before="72"/>
        <w:ind w:left="0" w:right="1134"/>
        <w:rPr>
          <w:rStyle w:val="default"/>
          <w:rFonts w:cs="FrankRuehl"/>
          <w:rtl/>
        </w:rPr>
      </w:pPr>
      <w:bookmarkStart w:id="14" w:name="LawPartEnd"/>
    </w:p>
    <w:bookmarkEnd w:id="14"/>
    <w:p w:rsidR="00716FD3" w:rsidRDefault="00716FD3">
      <w:pPr>
        <w:pStyle w:val="P00"/>
        <w:spacing w:before="72"/>
        <w:ind w:left="0" w:right="1134"/>
        <w:rPr>
          <w:rStyle w:val="default"/>
          <w:rFonts w:cs="FrankRuehl"/>
          <w:rtl/>
        </w:rPr>
      </w:pPr>
    </w:p>
    <w:p w:rsidR="00716FD3" w:rsidRDefault="00716FD3" w:rsidP="00716FD3">
      <w:pPr>
        <w:pStyle w:val="P00"/>
        <w:spacing w:before="72"/>
        <w:ind w:left="0" w:right="1134"/>
        <w:jc w:val="center"/>
        <w:rPr>
          <w:rStyle w:val="default"/>
          <w:rFonts w:cs="David"/>
          <w:color w:val="0000FF"/>
          <w:szCs w:val="24"/>
          <w:u w:val="single"/>
          <w:rtl/>
        </w:rPr>
      </w:pPr>
      <w:hyperlink r:id="rId50" w:history="1">
        <w:r>
          <w:rPr>
            <w:rStyle w:val="default"/>
            <w:rFonts w:cs="David"/>
            <w:color w:val="0000FF"/>
            <w:szCs w:val="24"/>
            <w:u w:val="single"/>
            <w:rtl/>
          </w:rPr>
          <w:t>הודעה למנויים על עריכה ושינויים במסמכי פסיקה, חקיקה ועוד באתר נבו - הקש כאן</w:t>
        </w:r>
      </w:hyperlink>
    </w:p>
    <w:p w:rsidR="00C14465" w:rsidRDefault="00C14465" w:rsidP="00716FD3">
      <w:pPr>
        <w:pStyle w:val="P00"/>
        <w:spacing w:before="72"/>
        <w:ind w:left="0" w:right="1134"/>
        <w:jc w:val="center"/>
        <w:rPr>
          <w:rStyle w:val="default"/>
          <w:rFonts w:cs="David"/>
          <w:color w:val="0000FF"/>
          <w:szCs w:val="24"/>
          <w:u w:val="single"/>
          <w:rtl/>
        </w:rPr>
      </w:pPr>
    </w:p>
    <w:sectPr w:rsidR="00C14465">
      <w:headerReference w:type="even" r:id="rId51"/>
      <w:headerReference w:type="default" r:id="rId52"/>
      <w:footerReference w:type="even" r:id="rId53"/>
      <w:footerReference w:type="default" r:id="rId5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7652" w:rsidRDefault="007D7652">
      <w:pPr>
        <w:spacing w:line="240" w:lineRule="auto"/>
      </w:pPr>
      <w:r>
        <w:separator/>
      </w:r>
    </w:p>
  </w:endnote>
  <w:endnote w:type="continuationSeparator" w:id="0">
    <w:p w:rsidR="007D7652" w:rsidRDefault="007D7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E4B" w:rsidRDefault="00451E4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51E4B" w:rsidRDefault="00451E4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51E4B" w:rsidRDefault="00451E4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5810">
      <w:rPr>
        <w:rFonts w:cs="TopType Jerushalmi"/>
        <w:noProof/>
        <w:color w:val="000000"/>
        <w:sz w:val="14"/>
        <w:szCs w:val="14"/>
      </w:rPr>
      <w:t>Z:\00000000000000000000000=2014------------------------\LawsForTableRun\01\024_004.doc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E4B" w:rsidRDefault="00451E4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12DDA">
      <w:rPr>
        <w:rFonts w:hAnsi="FrankRuehl" w:cs="FrankRuehl"/>
        <w:noProof/>
        <w:sz w:val="24"/>
        <w:szCs w:val="24"/>
        <w:rtl/>
      </w:rPr>
      <w:t>3</w:t>
    </w:r>
    <w:r>
      <w:rPr>
        <w:rFonts w:hAnsi="FrankRuehl" w:cs="FrankRuehl"/>
        <w:sz w:val="24"/>
        <w:szCs w:val="24"/>
        <w:rtl/>
      </w:rPr>
      <w:fldChar w:fldCharType="end"/>
    </w:r>
  </w:p>
  <w:p w:rsidR="00451E4B" w:rsidRDefault="00451E4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51E4B" w:rsidRDefault="00451E4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5810">
      <w:rPr>
        <w:rFonts w:cs="TopType Jerushalmi"/>
        <w:noProof/>
        <w:color w:val="000000"/>
        <w:sz w:val="14"/>
        <w:szCs w:val="14"/>
      </w:rPr>
      <w:t>Z:\00000000000000000000000=2014------------------------\LawsForTableRun\01\024_004.doc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7652" w:rsidRDefault="007D7652">
      <w:pPr>
        <w:spacing w:before="60" w:line="240" w:lineRule="auto"/>
        <w:ind w:right="1134"/>
      </w:pPr>
      <w:r>
        <w:separator/>
      </w:r>
    </w:p>
  </w:footnote>
  <w:footnote w:type="continuationSeparator" w:id="0">
    <w:p w:rsidR="007D7652" w:rsidRDefault="007D7652">
      <w:pPr>
        <w:spacing w:line="240" w:lineRule="auto"/>
      </w:pPr>
      <w:r>
        <w:continuationSeparator/>
      </w:r>
    </w:p>
  </w:footnote>
  <w:footnote w:id="1">
    <w:p w:rsidR="00451E4B" w:rsidRDefault="00451E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תשל"ח מס' 3864</w:t>
        </w:r>
      </w:hyperlink>
      <w:r>
        <w:rPr>
          <w:rFonts w:cs="FrankRuehl" w:hint="cs"/>
          <w:rtl/>
        </w:rPr>
        <w:t xml:space="preserve"> מיום 26.6.1978 עמ' 1623.</w:t>
      </w:r>
    </w:p>
    <w:p w:rsidR="00451E4B" w:rsidRDefault="00451E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תשמ"ה מס' 4799</w:t>
        </w:r>
      </w:hyperlink>
      <w:r>
        <w:rPr>
          <w:rFonts w:cs="FrankRuehl" w:hint="cs"/>
          <w:rtl/>
        </w:rPr>
        <w:t xml:space="preserve"> מיום 30.4.1</w:t>
      </w:r>
      <w:r>
        <w:rPr>
          <w:rFonts w:cs="FrankRuehl"/>
          <w:rtl/>
        </w:rPr>
        <w:t xml:space="preserve">985 </w:t>
      </w:r>
      <w:r>
        <w:rPr>
          <w:rFonts w:cs="FrankRuehl" w:hint="cs"/>
          <w:rtl/>
        </w:rPr>
        <w:t xml:space="preserve">עמ' 1204 </w:t>
      </w:r>
      <w:r>
        <w:rPr>
          <w:rFonts w:cs="FrankRuehl"/>
          <w:rtl/>
        </w:rPr>
        <w:t>–</w:t>
      </w:r>
      <w:r>
        <w:rPr>
          <w:rFonts w:cs="FrankRuehl" w:hint="cs"/>
          <w:rtl/>
        </w:rPr>
        <w:t xml:space="preserve"> תק' תשמ"ה-1985.</w:t>
      </w:r>
    </w:p>
    <w:p w:rsidR="00451E4B" w:rsidRDefault="00451E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תשמ"ח מס' 5073</w:t>
        </w:r>
      </w:hyperlink>
      <w:r>
        <w:rPr>
          <w:rFonts w:cs="FrankRuehl" w:hint="cs"/>
          <w:rtl/>
        </w:rPr>
        <w:t xml:space="preserve"> מיום 31.12.1987 עמ' 294 </w:t>
      </w:r>
      <w:r>
        <w:rPr>
          <w:rFonts w:cs="FrankRuehl"/>
          <w:rtl/>
        </w:rPr>
        <w:t xml:space="preserve">– </w:t>
      </w:r>
      <w:r>
        <w:rPr>
          <w:rFonts w:cs="FrankRuehl" w:hint="cs"/>
          <w:rtl/>
        </w:rPr>
        <w:t>תק' תשמ"ח-</w:t>
      </w:r>
      <w:r>
        <w:rPr>
          <w:rFonts w:cs="FrankRuehl"/>
          <w:rtl/>
        </w:rPr>
        <w:t>1987</w:t>
      </w:r>
      <w:r>
        <w:rPr>
          <w:rFonts w:cs="FrankRuehl" w:hint="cs"/>
          <w:rtl/>
        </w:rPr>
        <w:t>; ר' תקנה 2 לענין הוראות מעבר</w:t>
      </w:r>
      <w:r>
        <w:rPr>
          <w:rFonts w:cs="FrankRuehl"/>
          <w:rtl/>
        </w:rPr>
        <w:t>.</w:t>
      </w:r>
    </w:p>
    <w:p w:rsidR="00451E4B" w:rsidRDefault="00451E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תשמ"ט מס' 5136</w:t>
        </w:r>
      </w:hyperlink>
      <w:r>
        <w:rPr>
          <w:rFonts w:cs="FrankRuehl" w:hint="cs"/>
          <w:rtl/>
        </w:rPr>
        <w:t xml:space="preserve"> מיום 25.9.1988 עמ' 41 </w:t>
      </w:r>
      <w:r>
        <w:rPr>
          <w:rFonts w:cs="FrankRuehl"/>
          <w:rtl/>
        </w:rPr>
        <w:t xml:space="preserve">– </w:t>
      </w:r>
      <w:r>
        <w:rPr>
          <w:rFonts w:cs="FrankRuehl" w:hint="cs"/>
          <w:rtl/>
        </w:rPr>
        <w:t>תק' תשמ"ט-</w:t>
      </w:r>
      <w:r>
        <w:rPr>
          <w:rFonts w:cs="FrankRuehl"/>
          <w:rtl/>
        </w:rPr>
        <w:t xml:space="preserve">1988; </w:t>
      </w:r>
      <w:r>
        <w:rPr>
          <w:rFonts w:cs="FrankRuehl" w:hint="cs"/>
          <w:rtl/>
        </w:rPr>
        <w:t>תחילתן ביום 1.1.1989.</w:t>
      </w:r>
    </w:p>
    <w:p w:rsidR="00451E4B" w:rsidRDefault="00451E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תשנ"א מס' 5307</w:t>
        </w:r>
      </w:hyperlink>
      <w:r>
        <w:rPr>
          <w:rFonts w:cs="FrankRuehl" w:hint="cs"/>
          <w:rtl/>
        </w:rPr>
        <w:t xml:space="preserve"> מיום 15.11.1990 עמ' 198 </w:t>
      </w:r>
      <w:r>
        <w:rPr>
          <w:rFonts w:cs="FrankRuehl"/>
          <w:rtl/>
        </w:rPr>
        <w:t xml:space="preserve">– </w:t>
      </w:r>
      <w:r>
        <w:rPr>
          <w:rFonts w:cs="FrankRuehl" w:hint="cs"/>
          <w:rtl/>
        </w:rPr>
        <w:t>תק' תשנ"א-</w:t>
      </w:r>
      <w:r>
        <w:rPr>
          <w:rFonts w:cs="FrankRuehl"/>
          <w:rtl/>
        </w:rPr>
        <w:t>1990.</w:t>
      </w:r>
    </w:p>
    <w:p w:rsidR="00451E4B" w:rsidRDefault="00451E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תשס"ו מס' 6438</w:t>
        </w:r>
      </w:hyperlink>
      <w:r>
        <w:rPr>
          <w:rFonts w:cs="FrankRuehl" w:hint="cs"/>
          <w:rtl/>
        </w:rPr>
        <w:t xml:space="preserve"> מיום 24.11.2005 עמ' 100 </w:t>
      </w:r>
      <w:r>
        <w:rPr>
          <w:rFonts w:cs="FrankRuehl"/>
          <w:rtl/>
        </w:rPr>
        <w:t>–</w:t>
      </w:r>
      <w:r>
        <w:rPr>
          <w:rFonts w:cs="FrankRuehl" w:hint="cs"/>
          <w:rtl/>
        </w:rPr>
        <w:t xml:space="preserve"> תק' תשס"ו-2005.</w:t>
      </w:r>
    </w:p>
    <w:p w:rsidR="00AE415B" w:rsidRDefault="00280EA7" w:rsidP="00AE41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3F630D" w:rsidRPr="00280EA7">
          <w:rPr>
            <w:rStyle w:val="Hyperlink"/>
            <w:rFonts w:cs="FrankRuehl" w:hint="cs"/>
            <w:rtl/>
          </w:rPr>
          <w:t>ק"ת תש"ע מס' 6855</w:t>
        </w:r>
      </w:hyperlink>
      <w:r w:rsidR="003F630D">
        <w:rPr>
          <w:rFonts w:cs="FrankRuehl" w:hint="cs"/>
          <w:rtl/>
        </w:rPr>
        <w:t xml:space="preserve"> מיום 11.1.2010 עמ' 621 </w:t>
      </w:r>
      <w:r w:rsidR="003F630D">
        <w:rPr>
          <w:rFonts w:cs="FrankRuehl"/>
          <w:rtl/>
        </w:rPr>
        <w:t>–</w:t>
      </w:r>
      <w:r w:rsidR="003F630D">
        <w:rPr>
          <w:rFonts w:cs="FrankRuehl" w:hint="cs"/>
          <w:rtl/>
        </w:rPr>
        <w:t xml:space="preserve"> הודעה תש"ע-2010; תחילתה ביום 1.1.2010.</w:t>
      </w:r>
    </w:p>
    <w:p w:rsidR="00F26E20" w:rsidRDefault="00F26E20" w:rsidP="00AE41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8" w:history="1">
        <w:r w:rsidR="00AE415B">
          <w:rPr>
            <w:rStyle w:val="Hyperlink"/>
            <w:rFonts w:cs="FrankRuehl" w:hint="cs"/>
            <w:rtl/>
          </w:rPr>
          <w:t>ק"ת תש"ע מ</w:t>
        </w:r>
        <w:r w:rsidR="001B5EF9" w:rsidRPr="00F26E20">
          <w:rPr>
            <w:rStyle w:val="Hyperlink"/>
            <w:rFonts w:cs="FrankRuehl" w:hint="cs"/>
            <w:rtl/>
          </w:rPr>
          <w:t>ס' 6906</w:t>
        </w:r>
      </w:hyperlink>
      <w:r w:rsidR="001B5EF9">
        <w:rPr>
          <w:rFonts w:cs="FrankRuehl" w:hint="cs"/>
          <w:rtl/>
        </w:rPr>
        <w:t xml:space="preserve"> מיום 5.7.2010 עמ' 1358 </w:t>
      </w:r>
      <w:r w:rsidR="001B5EF9">
        <w:rPr>
          <w:rFonts w:cs="FrankRuehl"/>
          <w:rtl/>
        </w:rPr>
        <w:t>–</w:t>
      </w:r>
      <w:r w:rsidR="001B5EF9">
        <w:rPr>
          <w:rFonts w:cs="FrankRuehl" w:hint="cs"/>
          <w:rtl/>
        </w:rPr>
        <w:t xml:space="preserve"> הודעה (מס' 2) תש"ע-2010; תחילתה ביום 1.7.2010.</w:t>
      </w:r>
    </w:p>
    <w:p w:rsidR="00AE415B" w:rsidRDefault="005A447D" w:rsidP="00AE41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30525E" w:rsidRPr="005A447D">
          <w:rPr>
            <w:rStyle w:val="Hyperlink"/>
            <w:rFonts w:cs="FrankRuehl" w:hint="cs"/>
            <w:rtl/>
          </w:rPr>
          <w:t>ק"ת תשע"א מס' 6963</w:t>
        </w:r>
      </w:hyperlink>
      <w:r w:rsidR="0030525E">
        <w:rPr>
          <w:rFonts w:cs="FrankRuehl" w:hint="cs"/>
          <w:rtl/>
        </w:rPr>
        <w:t xml:space="preserve"> מיום 9.1.2011 עמ' 486 </w:t>
      </w:r>
      <w:r w:rsidR="0030525E">
        <w:rPr>
          <w:rFonts w:cs="FrankRuehl"/>
          <w:rtl/>
        </w:rPr>
        <w:t>–</w:t>
      </w:r>
      <w:r w:rsidR="0030525E">
        <w:rPr>
          <w:rFonts w:cs="FrankRuehl" w:hint="cs"/>
          <w:rtl/>
        </w:rPr>
        <w:t xml:space="preserve"> הודעה תשע"א-2011; תחילתה ביום 1.1.2011.</w:t>
      </w:r>
    </w:p>
    <w:p w:rsidR="002C6295" w:rsidRDefault="002C6295" w:rsidP="00AE41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AE415B">
          <w:rPr>
            <w:rStyle w:val="Hyperlink"/>
            <w:rFonts w:cs="FrankRuehl" w:hint="cs"/>
            <w:rtl/>
          </w:rPr>
          <w:t>ק"ת תשע"א מ</w:t>
        </w:r>
        <w:r w:rsidR="007E5C0A" w:rsidRPr="002C6295">
          <w:rPr>
            <w:rStyle w:val="Hyperlink"/>
            <w:rFonts w:cs="FrankRuehl" w:hint="cs"/>
            <w:rtl/>
          </w:rPr>
          <w:t>ס' 7005</w:t>
        </w:r>
      </w:hyperlink>
      <w:r w:rsidR="007E5C0A">
        <w:rPr>
          <w:rFonts w:cs="FrankRuehl" w:hint="cs"/>
          <w:rtl/>
        </w:rPr>
        <w:t xml:space="preserve"> מיום 16.6.2011 עמ' 1042 </w:t>
      </w:r>
      <w:r w:rsidR="007E5C0A">
        <w:rPr>
          <w:rFonts w:cs="FrankRuehl"/>
          <w:rtl/>
        </w:rPr>
        <w:t>–</w:t>
      </w:r>
      <w:r w:rsidR="007E5C0A">
        <w:rPr>
          <w:rFonts w:cs="FrankRuehl" w:hint="cs"/>
          <w:rtl/>
        </w:rPr>
        <w:t xml:space="preserve"> תק' תשע"א-2011.</w:t>
      </w:r>
    </w:p>
    <w:p w:rsidR="00D2741F" w:rsidRDefault="00D2741F" w:rsidP="00D274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5338B1" w:rsidRPr="00D2741F">
          <w:rPr>
            <w:rStyle w:val="Hyperlink"/>
            <w:rFonts w:cs="FrankRuehl" w:hint="cs"/>
            <w:rtl/>
          </w:rPr>
          <w:t>ק"ת תשע"ב מס' 7079</w:t>
        </w:r>
      </w:hyperlink>
      <w:r w:rsidR="005338B1">
        <w:rPr>
          <w:rFonts w:cs="FrankRuehl" w:hint="cs"/>
          <w:rtl/>
        </w:rPr>
        <w:t xml:space="preserve"> מיום 18.1.2012 עמ' 658 </w:t>
      </w:r>
      <w:r w:rsidR="005338B1">
        <w:rPr>
          <w:rFonts w:cs="FrankRuehl"/>
          <w:rtl/>
        </w:rPr>
        <w:t>–</w:t>
      </w:r>
      <w:r w:rsidR="005338B1">
        <w:rPr>
          <w:rFonts w:cs="FrankRuehl" w:hint="cs"/>
          <w:rtl/>
        </w:rPr>
        <w:t xml:space="preserve"> הודעה תשע"ב-2012.</w:t>
      </w:r>
    </w:p>
    <w:p w:rsidR="00262290" w:rsidRDefault="00262290" w:rsidP="002622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3E618C" w:rsidRPr="00262290">
          <w:rPr>
            <w:rStyle w:val="Hyperlink"/>
            <w:rFonts w:cs="FrankRuehl" w:hint="cs"/>
            <w:rtl/>
          </w:rPr>
          <w:t>ק"ת תשע"ג מס' 7219</w:t>
        </w:r>
      </w:hyperlink>
      <w:r w:rsidR="003E618C">
        <w:rPr>
          <w:rFonts w:cs="FrankRuehl" w:hint="cs"/>
          <w:rtl/>
        </w:rPr>
        <w:t xml:space="preserve"> מיום 3.2.2013 עמ' 721 </w:t>
      </w:r>
      <w:r w:rsidR="003E618C">
        <w:rPr>
          <w:rFonts w:cs="FrankRuehl"/>
          <w:rtl/>
        </w:rPr>
        <w:t>–</w:t>
      </w:r>
      <w:r w:rsidR="003E618C">
        <w:rPr>
          <w:rFonts w:cs="FrankRuehl" w:hint="cs"/>
          <w:rtl/>
        </w:rPr>
        <w:t xml:space="preserve"> הודעה תשע"ג-2013; תחילתה ביום 1.1.2013.</w:t>
      </w:r>
    </w:p>
    <w:p w:rsidR="000A1A7B" w:rsidRDefault="000A1A7B" w:rsidP="000A1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EB15A4" w:rsidRPr="000A1A7B">
          <w:rPr>
            <w:rStyle w:val="Hyperlink"/>
            <w:rFonts w:cs="FrankRuehl" w:hint="cs"/>
            <w:rtl/>
          </w:rPr>
          <w:t>ק"ת תשע"ד מס' 7326</w:t>
        </w:r>
      </w:hyperlink>
      <w:r w:rsidR="00EB15A4">
        <w:rPr>
          <w:rFonts w:cs="FrankRuehl" w:hint="cs"/>
          <w:rtl/>
        </w:rPr>
        <w:t xml:space="preserve"> מיום 8.1.2014 עמ' 485 </w:t>
      </w:r>
      <w:r w:rsidR="00EB15A4">
        <w:rPr>
          <w:rFonts w:cs="FrankRuehl"/>
          <w:rtl/>
        </w:rPr>
        <w:t>–</w:t>
      </w:r>
      <w:r w:rsidR="00EB15A4">
        <w:rPr>
          <w:rFonts w:cs="FrankRuehl" w:hint="cs"/>
          <w:rtl/>
        </w:rPr>
        <w:t xml:space="preserve"> הודעה תשע"ד-2014; תחילתה ביום 1.1.2014.</w:t>
      </w:r>
    </w:p>
    <w:p w:rsidR="00037F15" w:rsidRDefault="00037F15" w:rsidP="00037F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201458" w:rsidRPr="00037F15">
          <w:rPr>
            <w:rStyle w:val="Hyperlink"/>
            <w:rFonts w:cs="FrankRuehl" w:hint="cs"/>
            <w:rtl/>
          </w:rPr>
          <w:t>ק"ת תשע"ד מס' 7355</w:t>
        </w:r>
      </w:hyperlink>
      <w:r w:rsidR="00201458">
        <w:rPr>
          <w:rFonts w:cs="FrankRuehl" w:hint="cs"/>
          <w:rtl/>
        </w:rPr>
        <w:t xml:space="preserve"> מיום 19.3.2014 עמ' 956 </w:t>
      </w:r>
      <w:r w:rsidR="00201458">
        <w:rPr>
          <w:rFonts w:cs="FrankRuehl"/>
          <w:rtl/>
        </w:rPr>
        <w:t>–</w:t>
      </w:r>
      <w:r w:rsidR="00201458">
        <w:rPr>
          <w:rFonts w:cs="FrankRuehl" w:hint="cs"/>
          <w:rtl/>
        </w:rPr>
        <w:t xml:space="preserve"> תק' תשע"ד-2014.</w:t>
      </w:r>
    </w:p>
    <w:p w:rsidR="001E6E26" w:rsidRDefault="001E6E26" w:rsidP="001E6E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B46A07" w:rsidRPr="001E6E26">
          <w:rPr>
            <w:rStyle w:val="Hyperlink"/>
            <w:rFonts w:cs="FrankRuehl" w:hint="cs"/>
            <w:rtl/>
          </w:rPr>
          <w:t>ק"ת תשע"ה מס' 7480</w:t>
        </w:r>
      </w:hyperlink>
      <w:r w:rsidR="00B46A07">
        <w:rPr>
          <w:rFonts w:cs="FrankRuehl" w:hint="cs"/>
          <w:rtl/>
        </w:rPr>
        <w:t xml:space="preserve"> מיום 18.1.2015 עמ' 713 </w:t>
      </w:r>
      <w:r w:rsidR="00B46A07">
        <w:rPr>
          <w:rFonts w:cs="FrankRuehl"/>
          <w:rtl/>
        </w:rPr>
        <w:t>–</w:t>
      </w:r>
      <w:r w:rsidR="00B46A07">
        <w:rPr>
          <w:rFonts w:cs="FrankRuehl" w:hint="cs"/>
          <w:rtl/>
        </w:rPr>
        <w:t xml:space="preserve"> הודעה תשע"ה-2015; תחילתה ביום 1.1.2015.</w:t>
      </w:r>
    </w:p>
    <w:p w:rsidR="00595235" w:rsidRDefault="00595235" w:rsidP="005952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AE415B" w:rsidRPr="00595235">
          <w:rPr>
            <w:rStyle w:val="Hyperlink"/>
            <w:rFonts w:cs="FrankRuehl" w:hint="cs"/>
            <w:rtl/>
          </w:rPr>
          <w:t>ק"ת תשע"ו מס' 7596</w:t>
        </w:r>
      </w:hyperlink>
      <w:r w:rsidR="00AE415B">
        <w:rPr>
          <w:rFonts w:cs="FrankRuehl" w:hint="cs"/>
          <w:rtl/>
        </w:rPr>
        <w:t xml:space="preserve"> מיום 31.12.2015 עמ' 510 </w:t>
      </w:r>
      <w:r w:rsidR="00AE415B">
        <w:rPr>
          <w:rFonts w:cs="FrankRuehl"/>
          <w:rtl/>
        </w:rPr>
        <w:t>–</w:t>
      </w:r>
      <w:r w:rsidR="00AE415B">
        <w:rPr>
          <w:rFonts w:cs="FrankRuehl" w:hint="cs"/>
          <w:rtl/>
        </w:rPr>
        <w:t xml:space="preserve"> הודעה תשע"ו-2015; תחילתה ביום 1.1.2016.</w:t>
      </w:r>
    </w:p>
    <w:p w:rsidR="00B01787" w:rsidRDefault="00B01787" w:rsidP="00B017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9E6D36" w:rsidRPr="00B01787">
          <w:rPr>
            <w:rStyle w:val="Hyperlink"/>
            <w:rFonts w:cs="FrankRuehl" w:hint="cs"/>
            <w:rtl/>
          </w:rPr>
          <w:t>ק"ת תשע"ז מס' 7766</w:t>
        </w:r>
      </w:hyperlink>
      <w:r w:rsidR="009E6D36">
        <w:rPr>
          <w:rFonts w:cs="FrankRuehl" w:hint="cs"/>
          <w:rtl/>
        </w:rPr>
        <w:t xml:space="preserve"> מיום 19.1.2017 עמ' 596 </w:t>
      </w:r>
      <w:r w:rsidR="009E6D36">
        <w:rPr>
          <w:rFonts w:cs="FrankRuehl"/>
          <w:rtl/>
        </w:rPr>
        <w:t>–</w:t>
      </w:r>
      <w:r w:rsidR="009E6D36">
        <w:rPr>
          <w:rFonts w:cs="FrankRuehl" w:hint="cs"/>
          <w:rtl/>
        </w:rPr>
        <w:t xml:space="preserve"> הודעה תשע"ז-2017; תחילתה ביום 1.1.2017.</w:t>
      </w:r>
    </w:p>
    <w:p w:rsidR="00452DC2" w:rsidRDefault="00452DC2" w:rsidP="00452D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9C2CC0" w:rsidRPr="00452DC2">
          <w:rPr>
            <w:rStyle w:val="Hyperlink"/>
            <w:rFonts w:cs="FrankRuehl" w:hint="cs"/>
            <w:rtl/>
          </w:rPr>
          <w:t>ק"ת תשע"ח מס' 7933</w:t>
        </w:r>
      </w:hyperlink>
      <w:r w:rsidR="009C2CC0">
        <w:rPr>
          <w:rFonts w:cs="FrankRuehl" w:hint="cs"/>
          <w:rtl/>
        </w:rPr>
        <w:t xml:space="preserve"> מיום 18.1.2018 עמ' 869 </w:t>
      </w:r>
      <w:r w:rsidR="009C2CC0">
        <w:rPr>
          <w:rFonts w:cs="FrankRuehl"/>
          <w:rtl/>
        </w:rPr>
        <w:t>–</w:t>
      </w:r>
      <w:r w:rsidR="009C2CC0">
        <w:rPr>
          <w:rFonts w:cs="FrankRuehl" w:hint="cs"/>
          <w:rtl/>
        </w:rPr>
        <w:t xml:space="preserve"> הודעה תשע"ח-2018; תחילתה ביום 1.1.2018.</w:t>
      </w:r>
    </w:p>
    <w:p w:rsidR="000A6FB2" w:rsidRDefault="000A6FB2" w:rsidP="000A6F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524158" w:rsidRPr="000A6FB2">
          <w:rPr>
            <w:rStyle w:val="Hyperlink"/>
            <w:rFonts w:cs="FrankRuehl" w:hint="cs"/>
            <w:rtl/>
          </w:rPr>
          <w:t>ק"ת תשע"ט מס' 8175</w:t>
        </w:r>
      </w:hyperlink>
      <w:r w:rsidR="00524158">
        <w:rPr>
          <w:rFonts w:cs="FrankRuehl" w:hint="cs"/>
          <w:rtl/>
        </w:rPr>
        <w:t xml:space="preserve"> מיום 18.2.2019 עמ' 2307 </w:t>
      </w:r>
      <w:r w:rsidR="00524158">
        <w:rPr>
          <w:rFonts w:cs="FrankRuehl"/>
          <w:rtl/>
        </w:rPr>
        <w:t>–</w:t>
      </w:r>
      <w:r w:rsidR="00524158">
        <w:rPr>
          <w:rFonts w:cs="FrankRuehl" w:hint="cs"/>
          <w:rtl/>
        </w:rPr>
        <w:t xml:space="preserve"> הודעה תשע"ט-2019; תחילתה ביום 1.1.2019.</w:t>
      </w:r>
    </w:p>
    <w:p w:rsidR="00E00672" w:rsidRDefault="00E00672" w:rsidP="00E006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C62DC6" w:rsidRPr="00E00672">
          <w:rPr>
            <w:rStyle w:val="Hyperlink"/>
            <w:rFonts w:cs="FrankRuehl" w:hint="cs"/>
            <w:rtl/>
          </w:rPr>
          <w:t>ק"ת תש"ף מס' 8348</w:t>
        </w:r>
      </w:hyperlink>
      <w:r w:rsidR="00C62DC6">
        <w:rPr>
          <w:rFonts w:cs="FrankRuehl" w:hint="cs"/>
          <w:rtl/>
        </w:rPr>
        <w:t xml:space="preserve"> מיום 11.2.2020 עמ' 604 </w:t>
      </w:r>
      <w:r w:rsidR="00C62DC6">
        <w:rPr>
          <w:rFonts w:cs="FrankRuehl"/>
          <w:rtl/>
        </w:rPr>
        <w:t>–</w:t>
      </w:r>
      <w:r w:rsidR="00C62DC6">
        <w:rPr>
          <w:rFonts w:cs="FrankRuehl" w:hint="cs"/>
          <w:rtl/>
        </w:rPr>
        <w:t xml:space="preserve"> הודעה תש"ף-2020; תחילתה ביום 1.1.2020.</w:t>
      </w:r>
    </w:p>
    <w:p w:rsidR="00A36BF7" w:rsidRDefault="00A36BF7" w:rsidP="00A36B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2C62A7" w:rsidRPr="00A36BF7">
          <w:rPr>
            <w:rStyle w:val="Hyperlink"/>
            <w:rFonts w:cs="FrankRuehl" w:hint="cs"/>
            <w:rtl/>
          </w:rPr>
          <w:t>ק"ת תשפ"א מס' 9107</w:t>
        </w:r>
      </w:hyperlink>
      <w:r w:rsidR="002C62A7">
        <w:rPr>
          <w:rFonts w:cs="FrankRuehl" w:hint="cs"/>
          <w:rtl/>
        </w:rPr>
        <w:t xml:space="preserve"> מיום 19.1.2021 עמ' 1592 </w:t>
      </w:r>
      <w:r w:rsidR="002C62A7">
        <w:rPr>
          <w:rFonts w:cs="FrankRuehl"/>
          <w:rtl/>
        </w:rPr>
        <w:t>–</w:t>
      </w:r>
      <w:r w:rsidR="002C62A7">
        <w:rPr>
          <w:rFonts w:cs="FrankRuehl" w:hint="cs"/>
          <w:rtl/>
        </w:rPr>
        <w:t xml:space="preserve"> הודעה תשפ"א-2021; תחילתה ביום 1.1.2021.</w:t>
      </w:r>
    </w:p>
    <w:p w:rsidR="00A75CEA" w:rsidRDefault="00A75CEA" w:rsidP="00A75C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A6283A" w:rsidRPr="00A75CEA">
          <w:rPr>
            <w:rStyle w:val="Hyperlink"/>
            <w:rFonts w:cs="FrankRuehl" w:hint="cs"/>
            <w:rtl/>
          </w:rPr>
          <w:t>ק"ת תשפ"ב מס' 9958</w:t>
        </w:r>
      </w:hyperlink>
      <w:r w:rsidR="00A6283A">
        <w:rPr>
          <w:rFonts w:cs="FrankRuehl" w:hint="cs"/>
          <w:rtl/>
        </w:rPr>
        <w:t xml:space="preserve"> מיום 31.1.2022 עמ' 1868 </w:t>
      </w:r>
      <w:r w:rsidR="00A6283A">
        <w:rPr>
          <w:rFonts w:cs="FrankRuehl"/>
          <w:rtl/>
        </w:rPr>
        <w:t>–</w:t>
      </w:r>
      <w:r w:rsidR="00A6283A">
        <w:rPr>
          <w:rFonts w:cs="FrankRuehl" w:hint="cs"/>
          <w:rtl/>
        </w:rPr>
        <w:t xml:space="preserve"> הודעה תשפ"ב-2022; תחילתה ביום 1.1.2022.</w:t>
      </w:r>
    </w:p>
    <w:p w:rsidR="0009219A" w:rsidRDefault="0009219A" w:rsidP="000921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DA3D6C" w:rsidRPr="0009219A">
          <w:rPr>
            <w:rStyle w:val="Hyperlink"/>
            <w:rFonts w:cs="FrankRuehl" w:hint="cs"/>
            <w:rtl/>
          </w:rPr>
          <w:t>ק"ת תשפ"ג מס' 10418</w:t>
        </w:r>
      </w:hyperlink>
      <w:r w:rsidR="00DA3D6C">
        <w:rPr>
          <w:rFonts w:cs="FrankRuehl" w:hint="cs"/>
          <w:rtl/>
        </w:rPr>
        <w:t xml:space="preserve"> מיום 4.12.2022 עמ' 447 </w:t>
      </w:r>
      <w:r w:rsidR="00DA3D6C">
        <w:rPr>
          <w:rFonts w:cs="FrankRuehl"/>
          <w:rtl/>
        </w:rPr>
        <w:t>–</w:t>
      </w:r>
      <w:r w:rsidR="00DA3D6C">
        <w:rPr>
          <w:rFonts w:cs="FrankRuehl" w:hint="cs"/>
          <w:rtl/>
        </w:rPr>
        <w:t xml:space="preserve"> תק' תשפ"ג-2022; תחילתן 30 ימים מיום פרסומן.</w:t>
      </w:r>
    </w:p>
    <w:p w:rsidR="00012DDA" w:rsidRDefault="00012DDA" w:rsidP="00012D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1373AD" w:rsidRPr="00012DDA">
          <w:rPr>
            <w:rStyle w:val="Hyperlink"/>
            <w:rFonts w:cs="FrankRuehl" w:hint="cs"/>
            <w:rtl/>
          </w:rPr>
          <w:t>ק"ת תשפ"ג מס' 10518</w:t>
        </w:r>
      </w:hyperlink>
      <w:r w:rsidR="001373AD">
        <w:rPr>
          <w:rFonts w:cs="FrankRuehl" w:hint="cs"/>
          <w:rtl/>
        </w:rPr>
        <w:t xml:space="preserve"> מיום 15.1.2023 עמ' 908 </w:t>
      </w:r>
      <w:r w:rsidR="001373AD">
        <w:rPr>
          <w:rFonts w:cs="FrankRuehl"/>
          <w:rtl/>
        </w:rPr>
        <w:t>–</w:t>
      </w:r>
      <w:r w:rsidR="001373AD">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E4B" w:rsidRDefault="00451E4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האפוטרופוס הכללי (שכר), תשל"ח–1978</w:t>
    </w:r>
  </w:p>
  <w:p w:rsidR="00451E4B" w:rsidRDefault="00451E4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51E4B" w:rsidRDefault="00451E4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E4B" w:rsidRDefault="00451E4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האפוטרופוס הכללי (שכר), תשל"ח</w:t>
    </w:r>
    <w:r>
      <w:rPr>
        <w:rFonts w:hAnsi="FrankRuehl" w:cs="FrankRuehl" w:hint="cs"/>
        <w:color w:val="000000"/>
        <w:sz w:val="28"/>
        <w:szCs w:val="28"/>
        <w:rtl/>
      </w:rPr>
      <w:t>-</w:t>
    </w:r>
    <w:r>
      <w:rPr>
        <w:rFonts w:hAnsi="FrankRuehl" w:cs="FrankRuehl"/>
        <w:color w:val="000000"/>
        <w:sz w:val="28"/>
        <w:szCs w:val="28"/>
        <w:rtl/>
      </w:rPr>
      <w:t>1978</w:t>
    </w:r>
  </w:p>
  <w:p w:rsidR="00451E4B" w:rsidRDefault="00451E4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51E4B" w:rsidRDefault="00451E4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1E4B"/>
    <w:rsid w:val="00012DDA"/>
    <w:rsid w:val="00037F15"/>
    <w:rsid w:val="00052866"/>
    <w:rsid w:val="000676CE"/>
    <w:rsid w:val="0009219A"/>
    <w:rsid w:val="000A1A7B"/>
    <w:rsid w:val="000A6FB2"/>
    <w:rsid w:val="001313EF"/>
    <w:rsid w:val="001373AD"/>
    <w:rsid w:val="00183096"/>
    <w:rsid w:val="0018466D"/>
    <w:rsid w:val="001A279B"/>
    <w:rsid w:val="001B5EF9"/>
    <w:rsid w:val="001E6E26"/>
    <w:rsid w:val="001E6E91"/>
    <w:rsid w:val="00201458"/>
    <w:rsid w:val="00262290"/>
    <w:rsid w:val="00266A09"/>
    <w:rsid w:val="00280EA7"/>
    <w:rsid w:val="002C6295"/>
    <w:rsid w:val="002C62A7"/>
    <w:rsid w:val="002E0162"/>
    <w:rsid w:val="0030525E"/>
    <w:rsid w:val="00326C7D"/>
    <w:rsid w:val="00343FA4"/>
    <w:rsid w:val="003745A4"/>
    <w:rsid w:val="003D1F9F"/>
    <w:rsid w:val="003E618C"/>
    <w:rsid w:val="003F630D"/>
    <w:rsid w:val="00445813"/>
    <w:rsid w:val="00451E4B"/>
    <w:rsid w:val="00452DC2"/>
    <w:rsid w:val="004B7999"/>
    <w:rsid w:val="004E6F43"/>
    <w:rsid w:val="00524158"/>
    <w:rsid w:val="005338B1"/>
    <w:rsid w:val="00595235"/>
    <w:rsid w:val="00595810"/>
    <w:rsid w:val="005A447D"/>
    <w:rsid w:val="005E24C7"/>
    <w:rsid w:val="00611B38"/>
    <w:rsid w:val="006B0299"/>
    <w:rsid w:val="00716FD3"/>
    <w:rsid w:val="0072424A"/>
    <w:rsid w:val="00750FD9"/>
    <w:rsid w:val="007523D6"/>
    <w:rsid w:val="00771C12"/>
    <w:rsid w:val="007D2C4F"/>
    <w:rsid w:val="007D7652"/>
    <w:rsid w:val="007E5C0A"/>
    <w:rsid w:val="007F043B"/>
    <w:rsid w:val="00885252"/>
    <w:rsid w:val="008957D2"/>
    <w:rsid w:val="008E263A"/>
    <w:rsid w:val="00921B9B"/>
    <w:rsid w:val="009C0609"/>
    <w:rsid w:val="009C2CC0"/>
    <w:rsid w:val="009C3DF0"/>
    <w:rsid w:val="009E6D36"/>
    <w:rsid w:val="00A31C20"/>
    <w:rsid w:val="00A36BF7"/>
    <w:rsid w:val="00A6283A"/>
    <w:rsid w:val="00A75CEA"/>
    <w:rsid w:val="00A91964"/>
    <w:rsid w:val="00AE415B"/>
    <w:rsid w:val="00B01787"/>
    <w:rsid w:val="00B175AF"/>
    <w:rsid w:val="00B23E94"/>
    <w:rsid w:val="00B353D5"/>
    <w:rsid w:val="00B44658"/>
    <w:rsid w:val="00B46A07"/>
    <w:rsid w:val="00B51020"/>
    <w:rsid w:val="00B973AA"/>
    <w:rsid w:val="00BC00E3"/>
    <w:rsid w:val="00C14465"/>
    <w:rsid w:val="00C17D5E"/>
    <w:rsid w:val="00C56D92"/>
    <w:rsid w:val="00C62DC6"/>
    <w:rsid w:val="00C914EE"/>
    <w:rsid w:val="00CE13A6"/>
    <w:rsid w:val="00CF664B"/>
    <w:rsid w:val="00D2741F"/>
    <w:rsid w:val="00D63AD2"/>
    <w:rsid w:val="00D823C6"/>
    <w:rsid w:val="00DA26F6"/>
    <w:rsid w:val="00DA2CA7"/>
    <w:rsid w:val="00DA3D6C"/>
    <w:rsid w:val="00E00672"/>
    <w:rsid w:val="00EB15A4"/>
    <w:rsid w:val="00EC5FB5"/>
    <w:rsid w:val="00F26E20"/>
    <w:rsid w:val="00F52D34"/>
    <w:rsid w:val="00F6136C"/>
    <w:rsid w:val="00F95E58"/>
    <w:rsid w:val="00FB017F"/>
    <w:rsid w:val="00FE6F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F8AC528-92A4-4313-9284-7A70B278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medium2-header">
    <w:name w:val="medium2-header"/>
    <w:basedOn w:val="a"/>
    <w:rsid w:val="00B46A0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UnresolvedMention">
    <w:name w:val="Unresolved Mention"/>
    <w:uiPriority w:val="99"/>
    <w:semiHidden/>
    <w:unhideWhenUsed/>
    <w:rsid w:val="009C2C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05.pdf" TargetMode="External"/><Relationship Id="rId18" Type="http://schemas.openxmlformats.org/officeDocument/2006/relationships/hyperlink" Target="http://www.nevo.co.il/Law_word/law06/tak-7480.pdf" TargetMode="External"/><Relationship Id="rId26" Type="http://schemas.openxmlformats.org/officeDocument/2006/relationships/hyperlink" Target="https://www.nevo.co.il/law_html/law06/tak-10518.pdf" TargetMode="External"/><Relationship Id="rId39" Type="http://schemas.openxmlformats.org/officeDocument/2006/relationships/hyperlink" Target="http://www.nevo.co.il/Law_word/law06/tak-7219.pdf" TargetMode="External"/><Relationship Id="rId21" Type="http://schemas.openxmlformats.org/officeDocument/2006/relationships/hyperlink" Target="http://www.nevo.co.il/Law_word/law06/tak-7933.pdf" TargetMode="External"/><Relationship Id="rId34" Type="http://schemas.openxmlformats.org/officeDocument/2006/relationships/hyperlink" Target="http://www.nevo.co.il/Law_word/law06/tak-6438.pdf" TargetMode="External"/><Relationship Id="rId42" Type="http://schemas.openxmlformats.org/officeDocument/2006/relationships/hyperlink" Target="http://www.nevo.co.il/Law_word/law06/tak-7596.pdf" TargetMode="External"/><Relationship Id="rId47" Type="http://schemas.openxmlformats.org/officeDocument/2006/relationships/hyperlink" Target="https://www.nevo.co.il/Law_word/law06/tak-9107.pdf"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_word/law06/TAK-5136.pdf" TargetMode="External"/><Relationship Id="rId2" Type="http://schemas.openxmlformats.org/officeDocument/2006/relationships/settings" Target="settings.xml"/><Relationship Id="rId16" Type="http://schemas.openxmlformats.org/officeDocument/2006/relationships/hyperlink" Target="http://www.nevo.co.il/Law_word/law06/tak-7326.pdf" TargetMode="External"/><Relationship Id="rId29" Type="http://schemas.openxmlformats.org/officeDocument/2006/relationships/hyperlink" Target="http://www.nevo.co.il/Law_word/law06/TAK-4799.pdf" TargetMode="External"/><Relationship Id="rId11" Type="http://schemas.openxmlformats.org/officeDocument/2006/relationships/hyperlink" Target="http://www.nevo.co.il/Law_word/law06/tak-6906.pdf" TargetMode="External"/><Relationship Id="rId24" Type="http://schemas.openxmlformats.org/officeDocument/2006/relationships/hyperlink" Target="https://www.nevo.co.il/Law_word/law06/tak-9107.pdf" TargetMode="External"/><Relationship Id="rId32" Type="http://schemas.openxmlformats.org/officeDocument/2006/relationships/hyperlink" Target="https://www.nevo.co.il/law_html/law06/tak-10418.pdf" TargetMode="External"/><Relationship Id="rId37" Type="http://schemas.openxmlformats.org/officeDocument/2006/relationships/hyperlink" Target="http://www.nevo.co.il/Law_word/law06/tak-6963.pdf" TargetMode="External"/><Relationship Id="rId40" Type="http://schemas.openxmlformats.org/officeDocument/2006/relationships/hyperlink" Target="http://www.nevo.co.il/Law_word/law06/tak-7326.pdf" TargetMode="External"/><Relationship Id="rId45" Type="http://schemas.openxmlformats.org/officeDocument/2006/relationships/hyperlink" Target="http://www.nevo.co.il/Law_word/law06/tak-8175.pdf"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_word/law06/tak-6855.pdf" TargetMode="External"/><Relationship Id="rId19" Type="http://schemas.openxmlformats.org/officeDocument/2006/relationships/hyperlink" Target="http://www.nevo.co.il/Law_word/law06/tak-7596.pdf" TargetMode="External"/><Relationship Id="rId31" Type="http://schemas.openxmlformats.org/officeDocument/2006/relationships/hyperlink" Target="http://www.nevo.co.il/Law_word/law06/tak-7355.pdf" TargetMode="External"/><Relationship Id="rId44" Type="http://schemas.openxmlformats.org/officeDocument/2006/relationships/hyperlink" Target="http://www.nevo.co.il/Law_word/law06/tak-7933.pdf"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438.pdf" TargetMode="External"/><Relationship Id="rId14" Type="http://schemas.openxmlformats.org/officeDocument/2006/relationships/hyperlink" Target="http://www.nevo.co.il/Law_word/law06/tak-7079.pdf" TargetMode="External"/><Relationship Id="rId22" Type="http://schemas.openxmlformats.org/officeDocument/2006/relationships/hyperlink" Target="http://www.nevo.co.il/Law_word/law06/tak-8175.pdf" TargetMode="External"/><Relationship Id="rId27" Type="http://schemas.openxmlformats.org/officeDocument/2006/relationships/hyperlink" Target="https://www.nevo.co.il/law_html/law06/tak-10418.pdf" TargetMode="External"/><Relationship Id="rId30" Type="http://schemas.openxmlformats.org/officeDocument/2006/relationships/hyperlink" Target="http://www.nevo.co.il/Law_word/law06/TAK-5073.pdf" TargetMode="External"/><Relationship Id="rId35" Type="http://schemas.openxmlformats.org/officeDocument/2006/relationships/hyperlink" Target="http://www.nevo.co.il/Law_word/law06/tak-6855.pdf" TargetMode="External"/><Relationship Id="rId43" Type="http://schemas.openxmlformats.org/officeDocument/2006/relationships/hyperlink" Target="http://www.nevo.co.il/Law_word/law06/tak-7766.pdf" TargetMode="External"/><Relationship Id="rId48" Type="http://schemas.openxmlformats.org/officeDocument/2006/relationships/hyperlink" Target="https://www.nevo.co.il/Law_word/law06/tak-9958.pdf" TargetMode="External"/><Relationship Id="rId56" Type="http://schemas.openxmlformats.org/officeDocument/2006/relationships/theme" Target="theme/theme1.xml"/><Relationship Id="rId8" Type="http://schemas.openxmlformats.org/officeDocument/2006/relationships/hyperlink" Target="http://www.nevo.co.il/Law_word/law06/TAK-5307.pdf"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_word/law06/tak-6963.pdf" TargetMode="External"/><Relationship Id="rId17" Type="http://schemas.openxmlformats.org/officeDocument/2006/relationships/hyperlink" Target="http://www.nevo.co.il/Law_word/law06/tak-7355.pdf" TargetMode="External"/><Relationship Id="rId25" Type="http://schemas.openxmlformats.org/officeDocument/2006/relationships/hyperlink" Target="https://www.nevo.co.il/Law_word/law06/tak-9958.pdf" TargetMode="External"/><Relationship Id="rId33" Type="http://schemas.openxmlformats.org/officeDocument/2006/relationships/hyperlink" Target="http://www.nevo.co.il/Law_word/law06/TAK-4799.pdf" TargetMode="External"/><Relationship Id="rId38" Type="http://schemas.openxmlformats.org/officeDocument/2006/relationships/hyperlink" Target="http://www.nevo.co.il/Law_word/law06/tak-7079.pdf" TargetMode="External"/><Relationship Id="rId46" Type="http://schemas.openxmlformats.org/officeDocument/2006/relationships/hyperlink" Target="http://www.nevo.co.il/Law_word/law06/tak-8348.pdf" TargetMode="External"/><Relationship Id="rId20" Type="http://schemas.openxmlformats.org/officeDocument/2006/relationships/hyperlink" Target="http://www.nevo.co.il/Law_word/law06/tak-7766.pdf" TargetMode="External"/><Relationship Id="rId41" Type="http://schemas.openxmlformats.org/officeDocument/2006/relationships/hyperlink" Target="http://www.nevo.co.il/Law_word/law06/tak-7480.pdf"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4799.pdf" TargetMode="External"/><Relationship Id="rId15" Type="http://schemas.openxmlformats.org/officeDocument/2006/relationships/hyperlink" Target="http://www.nevo.co.il/Law_word/law06/tak-7219.pdf" TargetMode="External"/><Relationship Id="rId23" Type="http://schemas.openxmlformats.org/officeDocument/2006/relationships/hyperlink" Target="http://www.nevo.co.il/Law_word/law06/tak-8348.pdf" TargetMode="External"/><Relationship Id="rId28" Type="http://schemas.openxmlformats.org/officeDocument/2006/relationships/hyperlink" Target="https://www.nevo.co.il/law_html/law06/tak-10418.pdf" TargetMode="External"/><Relationship Id="rId36" Type="http://schemas.openxmlformats.org/officeDocument/2006/relationships/hyperlink" Target="http://www.nevo.co.il/Law_word/law06/tak-6906.pdf" TargetMode="External"/><Relationship Id="rId49" Type="http://schemas.openxmlformats.org/officeDocument/2006/relationships/hyperlink" Target="https://www.nevo.co.il/law_html/law06/tak-1051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906.pdf" TargetMode="External"/><Relationship Id="rId13" Type="http://schemas.openxmlformats.org/officeDocument/2006/relationships/hyperlink" Target="http://www.nevo.co.il/Law_word/law06/TAK-7326.pdf" TargetMode="External"/><Relationship Id="rId18" Type="http://schemas.openxmlformats.org/officeDocument/2006/relationships/hyperlink" Target="http://www.nevo.co.il/Law_word/law06/tak-7933.pdf" TargetMode="External"/><Relationship Id="rId3" Type="http://schemas.openxmlformats.org/officeDocument/2006/relationships/hyperlink" Target="http://www.nevo.co.il/Law_word/law06/TAK-5073.pdf" TargetMode="External"/><Relationship Id="rId21" Type="http://schemas.openxmlformats.org/officeDocument/2006/relationships/hyperlink" Target="https://www.nevo.co.il/law_word/law06/tak-9107.pdf" TargetMode="External"/><Relationship Id="rId7" Type="http://schemas.openxmlformats.org/officeDocument/2006/relationships/hyperlink" Target="http://www.nevo.co.il/Law_word/law06/tak-6855.pdf" TargetMode="External"/><Relationship Id="rId12" Type="http://schemas.openxmlformats.org/officeDocument/2006/relationships/hyperlink" Target="http://www.nevo.co.il/Law_word/law06/TAK-7219.pdf" TargetMode="External"/><Relationship Id="rId17" Type="http://schemas.openxmlformats.org/officeDocument/2006/relationships/hyperlink" Target="http://www.nevo.co.il/Law_word/law06/tak-7766.pdf" TargetMode="External"/><Relationship Id="rId2" Type="http://schemas.openxmlformats.org/officeDocument/2006/relationships/hyperlink" Target="http://www.nevo.co.il/Law_word/law06/TAK-4799.pdf" TargetMode="External"/><Relationship Id="rId16" Type="http://schemas.openxmlformats.org/officeDocument/2006/relationships/hyperlink" Target="http://www.nevo.co.il/Law_word/law06/tak-7596.pdf" TargetMode="External"/><Relationship Id="rId20" Type="http://schemas.openxmlformats.org/officeDocument/2006/relationships/hyperlink" Target="http://www.nevo.co.il/Law_word/law06/tak-8348.pdf" TargetMode="External"/><Relationship Id="rId1" Type="http://schemas.openxmlformats.org/officeDocument/2006/relationships/hyperlink" Target="http://www.nevo.co.il/Law_word/law06/TAK-3864.pdf" TargetMode="External"/><Relationship Id="rId6" Type="http://schemas.openxmlformats.org/officeDocument/2006/relationships/hyperlink" Target="http://www.nevo.co.il/Law_word/law06/tak-6438.pdf" TargetMode="External"/><Relationship Id="rId11" Type="http://schemas.openxmlformats.org/officeDocument/2006/relationships/hyperlink" Target="http://www.nevo.co.il/Law_word/law06/TAK-7079.pdf" TargetMode="External"/><Relationship Id="rId24" Type="http://schemas.openxmlformats.org/officeDocument/2006/relationships/hyperlink" Target="https://www.nevo.co.il/law_word/law06/tak-10518.pdf" TargetMode="External"/><Relationship Id="rId5" Type="http://schemas.openxmlformats.org/officeDocument/2006/relationships/hyperlink" Target="http://www.nevo.co.il/Law_word/law06/TAK-5307.pdf" TargetMode="External"/><Relationship Id="rId15" Type="http://schemas.openxmlformats.org/officeDocument/2006/relationships/hyperlink" Target="http://www.nevo.co.il/Law_word/law06/tak-7480.pdf" TargetMode="External"/><Relationship Id="rId23" Type="http://schemas.openxmlformats.org/officeDocument/2006/relationships/hyperlink" Target="https://www.nevo.co.il/law_word/law06/tak-10418.pdf" TargetMode="External"/><Relationship Id="rId10" Type="http://schemas.openxmlformats.org/officeDocument/2006/relationships/hyperlink" Target="http://www.nevo.co.il/Law_word/law06/tak-7005.pdf" TargetMode="External"/><Relationship Id="rId19" Type="http://schemas.openxmlformats.org/officeDocument/2006/relationships/hyperlink" Target="http://www.nevo.co.il/Law_word/law06/tak-8175.pdf" TargetMode="External"/><Relationship Id="rId4" Type="http://schemas.openxmlformats.org/officeDocument/2006/relationships/hyperlink" Target="http://www.nevo.co.il/Law_word/law06/TAK-5136.pdf" TargetMode="External"/><Relationship Id="rId9" Type="http://schemas.openxmlformats.org/officeDocument/2006/relationships/hyperlink" Target="http://www.nevo.co.il/Law_word/law06/TAK-6963.pdf" TargetMode="External"/><Relationship Id="rId14" Type="http://schemas.openxmlformats.org/officeDocument/2006/relationships/hyperlink" Target="http://www.nevo.co.il/law_word/law06/tak-7355.pdf" TargetMode="External"/><Relationship Id="rId22" Type="http://schemas.openxmlformats.org/officeDocument/2006/relationships/hyperlink" Target="https://www.nevo.co.il/law_word/law06/tak-99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7532</Words>
  <Characters>42936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50368</CharactersWithSpaces>
  <SharedDoc>false</SharedDoc>
  <HLinks>
    <vt:vector size="462" baseType="variant">
      <vt:variant>
        <vt:i4>393283</vt:i4>
      </vt:variant>
      <vt:variant>
        <vt:i4>180</vt:i4>
      </vt:variant>
      <vt:variant>
        <vt:i4>0</vt:i4>
      </vt:variant>
      <vt:variant>
        <vt:i4>5</vt:i4>
      </vt:variant>
      <vt:variant>
        <vt:lpwstr>http://www.nevo.co.il/advertisements/nevo-100.doc</vt:lpwstr>
      </vt:variant>
      <vt:variant>
        <vt:lpwstr/>
      </vt:variant>
      <vt:variant>
        <vt:i4>2818055</vt:i4>
      </vt:variant>
      <vt:variant>
        <vt:i4>177</vt:i4>
      </vt:variant>
      <vt:variant>
        <vt:i4>0</vt:i4>
      </vt:variant>
      <vt:variant>
        <vt:i4>5</vt:i4>
      </vt:variant>
      <vt:variant>
        <vt:lpwstr>https://www.nevo.co.il/law_html/law06/tak-10518.pdf</vt:lpwstr>
      </vt:variant>
      <vt:variant>
        <vt:lpwstr/>
      </vt:variant>
      <vt:variant>
        <vt:i4>7798814</vt:i4>
      </vt:variant>
      <vt:variant>
        <vt:i4>174</vt:i4>
      </vt:variant>
      <vt:variant>
        <vt:i4>0</vt:i4>
      </vt:variant>
      <vt:variant>
        <vt:i4>5</vt:i4>
      </vt:variant>
      <vt:variant>
        <vt:lpwstr>https://www.nevo.co.il/Law_word/law06/tak-9958.pdf</vt:lpwstr>
      </vt:variant>
      <vt:variant>
        <vt:lpwstr/>
      </vt:variant>
      <vt:variant>
        <vt:i4>7340059</vt:i4>
      </vt:variant>
      <vt:variant>
        <vt:i4>171</vt:i4>
      </vt:variant>
      <vt:variant>
        <vt:i4>0</vt:i4>
      </vt:variant>
      <vt:variant>
        <vt:i4>5</vt:i4>
      </vt:variant>
      <vt:variant>
        <vt:lpwstr>https://www.nevo.co.il/Law_word/law06/tak-9107.pdf</vt:lpwstr>
      </vt:variant>
      <vt:variant>
        <vt:lpwstr/>
      </vt:variant>
      <vt:variant>
        <vt:i4>7667715</vt:i4>
      </vt:variant>
      <vt:variant>
        <vt:i4>168</vt:i4>
      </vt:variant>
      <vt:variant>
        <vt:i4>0</vt:i4>
      </vt:variant>
      <vt:variant>
        <vt:i4>5</vt:i4>
      </vt:variant>
      <vt:variant>
        <vt:lpwstr>http://www.nevo.co.il/Law_word/law06/tak-8348.pdf</vt:lpwstr>
      </vt:variant>
      <vt:variant>
        <vt:lpwstr/>
      </vt:variant>
      <vt:variant>
        <vt:i4>7733260</vt:i4>
      </vt:variant>
      <vt:variant>
        <vt:i4>165</vt:i4>
      </vt:variant>
      <vt:variant>
        <vt:i4>0</vt:i4>
      </vt:variant>
      <vt:variant>
        <vt:i4>5</vt:i4>
      </vt:variant>
      <vt:variant>
        <vt:lpwstr>http://www.nevo.co.il/Law_word/law06/tak-8175.pdf</vt:lpwstr>
      </vt:variant>
      <vt:variant>
        <vt:lpwstr/>
      </vt:variant>
      <vt:variant>
        <vt:i4>8192002</vt:i4>
      </vt:variant>
      <vt:variant>
        <vt:i4>162</vt:i4>
      </vt:variant>
      <vt:variant>
        <vt:i4>0</vt:i4>
      </vt:variant>
      <vt:variant>
        <vt:i4>5</vt:i4>
      </vt:variant>
      <vt:variant>
        <vt:lpwstr>http://www.nevo.co.il/Law_word/law06/tak-7933.pdf</vt:lpwstr>
      </vt:variant>
      <vt:variant>
        <vt:lpwstr/>
      </vt:variant>
      <vt:variant>
        <vt:i4>7864329</vt:i4>
      </vt:variant>
      <vt:variant>
        <vt:i4>159</vt:i4>
      </vt:variant>
      <vt:variant>
        <vt:i4>0</vt:i4>
      </vt:variant>
      <vt:variant>
        <vt:i4>5</vt:i4>
      </vt:variant>
      <vt:variant>
        <vt:lpwstr>http://www.nevo.co.il/Law_word/law06/tak-7766.pdf</vt:lpwstr>
      </vt:variant>
      <vt:variant>
        <vt:lpwstr/>
      </vt:variant>
      <vt:variant>
        <vt:i4>7798795</vt:i4>
      </vt:variant>
      <vt:variant>
        <vt:i4>156</vt:i4>
      </vt:variant>
      <vt:variant>
        <vt:i4>0</vt:i4>
      </vt:variant>
      <vt:variant>
        <vt:i4>5</vt:i4>
      </vt:variant>
      <vt:variant>
        <vt:lpwstr>http://www.nevo.co.il/Law_word/law06/tak-7596.pdf</vt:lpwstr>
      </vt:variant>
      <vt:variant>
        <vt:lpwstr/>
      </vt:variant>
      <vt:variant>
        <vt:i4>7733260</vt:i4>
      </vt:variant>
      <vt:variant>
        <vt:i4>153</vt:i4>
      </vt:variant>
      <vt:variant>
        <vt:i4>0</vt:i4>
      </vt:variant>
      <vt:variant>
        <vt:i4>5</vt:i4>
      </vt:variant>
      <vt:variant>
        <vt:lpwstr>http://www.nevo.co.il/Law_word/law06/tak-7480.pdf</vt:lpwstr>
      </vt:variant>
      <vt:variant>
        <vt:lpwstr/>
      </vt:variant>
      <vt:variant>
        <vt:i4>8126477</vt:i4>
      </vt:variant>
      <vt:variant>
        <vt:i4>150</vt:i4>
      </vt:variant>
      <vt:variant>
        <vt:i4>0</vt:i4>
      </vt:variant>
      <vt:variant>
        <vt:i4>5</vt:i4>
      </vt:variant>
      <vt:variant>
        <vt:lpwstr>http://www.nevo.co.il/Law_word/law06/tak-7326.pdf</vt:lpwstr>
      </vt:variant>
      <vt:variant>
        <vt:lpwstr/>
      </vt:variant>
      <vt:variant>
        <vt:i4>8323075</vt:i4>
      </vt:variant>
      <vt:variant>
        <vt:i4>147</vt:i4>
      </vt:variant>
      <vt:variant>
        <vt:i4>0</vt:i4>
      </vt:variant>
      <vt:variant>
        <vt:i4>5</vt:i4>
      </vt:variant>
      <vt:variant>
        <vt:lpwstr>http://www.nevo.co.il/Law_word/law06/tak-7219.pdf</vt:lpwstr>
      </vt:variant>
      <vt:variant>
        <vt:lpwstr/>
      </vt:variant>
      <vt:variant>
        <vt:i4>7929857</vt:i4>
      </vt:variant>
      <vt:variant>
        <vt:i4>144</vt:i4>
      </vt:variant>
      <vt:variant>
        <vt:i4>0</vt:i4>
      </vt:variant>
      <vt:variant>
        <vt:i4>5</vt:i4>
      </vt:variant>
      <vt:variant>
        <vt:lpwstr>http://www.nevo.co.il/Law_word/law06/tak-7079.pdf</vt:lpwstr>
      </vt:variant>
      <vt:variant>
        <vt:lpwstr/>
      </vt:variant>
      <vt:variant>
        <vt:i4>7929858</vt:i4>
      </vt:variant>
      <vt:variant>
        <vt:i4>141</vt:i4>
      </vt:variant>
      <vt:variant>
        <vt:i4>0</vt:i4>
      </vt:variant>
      <vt:variant>
        <vt:i4>5</vt:i4>
      </vt:variant>
      <vt:variant>
        <vt:lpwstr>http://www.nevo.co.il/Law_word/law06/tak-6963.pdf</vt:lpwstr>
      </vt:variant>
      <vt:variant>
        <vt:lpwstr/>
      </vt:variant>
      <vt:variant>
        <vt:i4>8323079</vt:i4>
      </vt:variant>
      <vt:variant>
        <vt:i4>138</vt:i4>
      </vt:variant>
      <vt:variant>
        <vt:i4>0</vt:i4>
      </vt:variant>
      <vt:variant>
        <vt:i4>5</vt:i4>
      </vt:variant>
      <vt:variant>
        <vt:lpwstr>http://www.nevo.co.il/Law_word/law06/tak-6906.pdf</vt:lpwstr>
      </vt:variant>
      <vt:variant>
        <vt:lpwstr/>
      </vt:variant>
      <vt:variant>
        <vt:i4>7995397</vt:i4>
      </vt:variant>
      <vt:variant>
        <vt:i4>135</vt:i4>
      </vt:variant>
      <vt:variant>
        <vt:i4>0</vt:i4>
      </vt:variant>
      <vt:variant>
        <vt:i4>5</vt:i4>
      </vt:variant>
      <vt:variant>
        <vt:lpwstr>http://www.nevo.co.il/Law_word/law06/tak-6855.pdf</vt:lpwstr>
      </vt:variant>
      <vt:variant>
        <vt:lpwstr/>
      </vt:variant>
      <vt:variant>
        <vt:i4>8126468</vt:i4>
      </vt:variant>
      <vt:variant>
        <vt:i4>132</vt:i4>
      </vt:variant>
      <vt:variant>
        <vt:i4>0</vt:i4>
      </vt:variant>
      <vt:variant>
        <vt:i4>5</vt:i4>
      </vt:variant>
      <vt:variant>
        <vt:lpwstr>http://www.nevo.co.il/Law_word/law06/tak-6438.pdf</vt:lpwstr>
      </vt:variant>
      <vt:variant>
        <vt:lpwstr/>
      </vt:variant>
      <vt:variant>
        <vt:i4>7602182</vt:i4>
      </vt:variant>
      <vt:variant>
        <vt:i4>129</vt:i4>
      </vt:variant>
      <vt:variant>
        <vt:i4>0</vt:i4>
      </vt:variant>
      <vt:variant>
        <vt:i4>5</vt:i4>
      </vt:variant>
      <vt:variant>
        <vt:lpwstr>http://www.nevo.co.il/Law_word/law06/TAK-4799.pdf</vt:lpwstr>
      </vt:variant>
      <vt:variant>
        <vt:lpwstr/>
      </vt:variant>
      <vt:variant>
        <vt:i4>2818054</vt:i4>
      </vt:variant>
      <vt:variant>
        <vt:i4>126</vt:i4>
      </vt:variant>
      <vt:variant>
        <vt:i4>0</vt:i4>
      </vt:variant>
      <vt:variant>
        <vt:i4>5</vt:i4>
      </vt:variant>
      <vt:variant>
        <vt:lpwstr>https://www.nevo.co.il/law_html/law06/tak-10418.pdf</vt:lpwstr>
      </vt:variant>
      <vt:variant>
        <vt:lpwstr/>
      </vt:variant>
      <vt:variant>
        <vt:i4>8060942</vt:i4>
      </vt:variant>
      <vt:variant>
        <vt:i4>123</vt:i4>
      </vt:variant>
      <vt:variant>
        <vt:i4>0</vt:i4>
      </vt:variant>
      <vt:variant>
        <vt:i4>5</vt:i4>
      </vt:variant>
      <vt:variant>
        <vt:lpwstr>http://www.nevo.co.il/Law_word/law06/tak-7355.pdf</vt:lpwstr>
      </vt:variant>
      <vt:variant>
        <vt:lpwstr/>
      </vt:variant>
      <vt:variant>
        <vt:i4>8060939</vt:i4>
      </vt:variant>
      <vt:variant>
        <vt:i4>120</vt:i4>
      </vt:variant>
      <vt:variant>
        <vt:i4>0</vt:i4>
      </vt:variant>
      <vt:variant>
        <vt:i4>5</vt:i4>
      </vt:variant>
      <vt:variant>
        <vt:lpwstr>http://www.nevo.co.il/Law_word/law06/TAK-5073.pdf</vt:lpwstr>
      </vt:variant>
      <vt:variant>
        <vt:lpwstr/>
      </vt:variant>
      <vt:variant>
        <vt:i4>7602182</vt:i4>
      </vt:variant>
      <vt:variant>
        <vt:i4>117</vt:i4>
      </vt:variant>
      <vt:variant>
        <vt:i4>0</vt:i4>
      </vt:variant>
      <vt:variant>
        <vt:i4>5</vt:i4>
      </vt:variant>
      <vt:variant>
        <vt:lpwstr>http://www.nevo.co.il/Law_word/law06/TAK-4799.pdf</vt:lpwstr>
      </vt:variant>
      <vt:variant>
        <vt:lpwstr/>
      </vt:variant>
      <vt:variant>
        <vt:i4>2818054</vt:i4>
      </vt:variant>
      <vt:variant>
        <vt:i4>114</vt:i4>
      </vt:variant>
      <vt:variant>
        <vt:i4>0</vt:i4>
      </vt:variant>
      <vt:variant>
        <vt:i4>5</vt:i4>
      </vt:variant>
      <vt:variant>
        <vt:lpwstr>https://www.nevo.co.il/law_html/law06/tak-10418.pdf</vt:lpwstr>
      </vt:variant>
      <vt:variant>
        <vt:lpwstr/>
      </vt:variant>
      <vt:variant>
        <vt:i4>2818054</vt:i4>
      </vt:variant>
      <vt:variant>
        <vt:i4>111</vt:i4>
      </vt:variant>
      <vt:variant>
        <vt:i4>0</vt:i4>
      </vt:variant>
      <vt:variant>
        <vt:i4>5</vt:i4>
      </vt:variant>
      <vt:variant>
        <vt:lpwstr>https://www.nevo.co.il/law_html/law06/tak-10418.pdf</vt:lpwstr>
      </vt:variant>
      <vt:variant>
        <vt:lpwstr/>
      </vt:variant>
      <vt:variant>
        <vt:i4>2818055</vt:i4>
      </vt:variant>
      <vt:variant>
        <vt:i4>108</vt:i4>
      </vt:variant>
      <vt:variant>
        <vt:i4>0</vt:i4>
      </vt:variant>
      <vt:variant>
        <vt:i4>5</vt:i4>
      </vt:variant>
      <vt:variant>
        <vt:lpwstr>https://www.nevo.co.il/law_html/law06/tak-10518.pdf</vt:lpwstr>
      </vt:variant>
      <vt:variant>
        <vt:lpwstr/>
      </vt:variant>
      <vt:variant>
        <vt:i4>7798814</vt:i4>
      </vt:variant>
      <vt:variant>
        <vt:i4>105</vt:i4>
      </vt:variant>
      <vt:variant>
        <vt:i4>0</vt:i4>
      </vt:variant>
      <vt:variant>
        <vt:i4>5</vt:i4>
      </vt:variant>
      <vt:variant>
        <vt:lpwstr>https://www.nevo.co.il/Law_word/law06/tak-9958.pdf</vt:lpwstr>
      </vt:variant>
      <vt:variant>
        <vt:lpwstr/>
      </vt:variant>
      <vt:variant>
        <vt:i4>7340059</vt:i4>
      </vt:variant>
      <vt:variant>
        <vt:i4>102</vt:i4>
      </vt:variant>
      <vt:variant>
        <vt:i4>0</vt:i4>
      </vt:variant>
      <vt:variant>
        <vt:i4>5</vt:i4>
      </vt:variant>
      <vt:variant>
        <vt:lpwstr>https://www.nevo.co.il/Law_word/law06/tak-9107.pdf</vt:lpwstr>
      </vt:variant>
      <vt:variant>
        <vt:lpwstr/>
      </vt:variant>
      <vt:variant>
        <vt:i4>7667715</vt:i4>
      </vt:variant>
      <vt:variant>
        <vt:i4>99</vt:i4>
      </vt:variant>
      <vt:variant>
        <vt:i4>0</vt:i4>
      </vt:variant>
      <vt:variant>
        <vt:i4>5</vt:i4>
      </vt:variant>
      <vt:variant>
        <vt:lpwstr>http://www.nevo.co.il/Law_word/law06/tak-8348.pdf</vt:lpwstr>
      </vt:variant>
      <vt:variant>
        <vt:lpwstr/>
      </vt:variant>
      <vt:variant>
        <vt:i4>7733260</vt:i4>
      </vt:variant>
      <vt:variant>
        <vt:i4>96</vt:i4>
      </vt:variant>
      <vt:variant>
        <vt:i4>0</vt:i4>
      </vt:variant>
      <vt:variant>
        <vt:i4>5</vt:i4>
      </vt:variant>
      <vt:variant>
        <vt:lpwstr>http://www.nevo.co.il/Law_word/law06/tak-8175.pdf</vt:lpwstr>
      </vt:variant>
      <vt:variant>
        <vt:lpwstr/>
      </vt:variant>
      <vt:variant>
        <vt:i4>8192002</vt:i4>
      </vt:variant>
      <vt:variant>
        <vt:i4>93</vt:i4>
      </vt:variant>
      <vt:variant>
        <vt:i4>0</vt:i4>
      </vt:variant>
      <vt:variant>
        <vt:i4>5</vt:i4>
      </vt:variant>
      <vt:variant>
        <vt:lpwstr>http://www.nevo.co.il/Law_word/law06/tak-7933.pdf</vt:lpwstr>
      </vt:variant>
      <vt:variant>
        <vt:lpwstr/>
      </vt:variant>
      <vt:variant>
        <vt:i4>7864329</vt:i4>
      </vt:variant>
      <vt:variant>
        <vt:i4>90</vt:i4>
      </vt:variant>
      <vt:variant>
        <vt:i4>0</vt:i4>
      </vt:variant>
      <vt:variant>
        <vt:i4>5</vt:i4>
      </vt:variant>
      <vt:variant>
        <vt:lpwstr>http://www.nevo.co.il/Law_word/law06/tak-7766.pdf</vt:lpwstr>
      </vt:variant>
      <vt:variant>
        <vt:lpwstr/>
      </vt:variant>
      <vt:variant>
        <vt:i4>7798795</vt:i4>
      </vt:variant>
      <vt:variant>
        <vt:i4>87</vt:i4>
      </vt:variant>
      <vt:variant>
        <vt:i4>0</vt:i4>
      </vt:variant>
      <vt:variant>
        <vt:i4>5</vt:i4>
      </vt:variant>
      <vt:variant>
        <vt:lpwstr>http://www.nevo.co.il/Law_word/law06/tak-7596.pdf</vt:lpwstr>
      </vt:variant>
      <vt:variant>
        <vt:lpwstr/>
      </vt:variant>
      <vt:variant>
        <vt:i4>7733260</vt:i4>
      </vt:variant>
      <vt:variant>
        <vt:i4>84</vt:i4>
      </vt:variant>
      <vt:variant>
        <vt:i4>0</vt:i4>
      </vt:variant>
      <vt:variant>
        <vt:i4>5</vt:i4>
      </vt:variant>
      <vt:variant>
        <vt:lpwstr>http://www.nevo.co.il/Law_word/law06/tak-7480.pdf</vt:lpwstr>
      </vt:variant>
      <vt:variant>
        <vt:lpwstr/>
      </vt:variant>
      <vt:variant>
        <vt:i4>8060942</vt:i4>
      </vt:variant>
      <vt:variant>
        <vt:i4>81</vt:i4>
      </vt:variant>
      <vt:variant>
        <vt:i4>0</vt:i4>
      </vt:variant>
      <vt:variant>
        <vt:i4>5</vt:i4>
      </vt:variant>
      <vt:variant>
        <vt:lpwstr>http://www.nevo.co.il/Law_word/law06/tak-7355.pdf</vt:lpwstr>
      </vt:variant>
      <vt:variant>
        <vt:lpwstr/>
      </vt:variant>
      <vt:variant>
        <vt:i4>8126477</vt:i4>
      </vt:variant>
      <vt:variant>
        <vt:i4>78</vt:i4>
      </vt:variant>
      <vt:variant>
        <vt:i4>0</vt:i4>
      </vt:variant>
      <vt:variant>
        <vt:i4>5</vt:i4>
      </vt:variant>
      <vt:variant>
        <vt:lpwstr>http://www.nevo.co.il/Law_word/law06/tak-7326.pdf</vt:lpwstr>
      </vt:variant>
      <vt:variant>
        <vt:lpwstr/>
      </vt:variant>
      <vt:variant>
        <vt:i4>8323075</vt:i4>
      </vt:variant>
      <vt:variant>
        <vt:i4>75</vt:i4>
      </vt:variant>
      <vt:variant>
        <vt:i4>0</vt:i4>
      </vt:variant>
      <vt:variant>
        <vt:i4>5</vt:i4>
      </vt:variant>
      <vt:variant>
        <vt:lpwstr>http://www.nevo.co.il/Law_word/law06/tak-7219.pdf</vt:lpwstr>
      </vt:variant>
      <vt:variant>
        <vt:lpwstr/>
      </vt:variant>
      <vt:variant>
        <vt:i4>7929857</vt:i4>
      </vt:variant>
      <vt:variant>
        <vt:i4>72</vt:i4>
      </vt:variant>
      <vt:variant>
        <vt:i4>0</vt:i4>
      </vt:variant>
      <vt:variant>
        <vt:i4>5</vt:i4>
      </vt:variant>
      <vt:variant>
        <vt:lpwstr>http://www.nevo.co.il/Law_word/law06/tak-7079.pdf</vt:lpwstr>
      </vt:variant>
      <vt:variant>
        <vt:lpwstr/>
      </vt:variant>
      <vt:variant>
        <vt:i4>8257549</vt:i4>
      </vt:variant>
      <vt:variant>
        <vt:i4>69</vt:i4>
      </vt:variant>
      <vt:variant>
        <vt:i4>0</vt:i4>
      </vt:variant>
      <vt:variant>
        <vt:i4>5</vt:i4>
      </vt:variant>
      <vt:variant>
        <vt:lpwstr>http://www.nevo.co.il/Law_word/law06/tak-7005.pdf</vt:lpwstr>
      </vt:variant>
      <vt:variant>
        <vt:lpwstr/>
      </vt:variant>
      <vt:variant>
        <vt:i4>7929858</vt:i4>
      </vt:variant>
      <vt:variant>
        <vt:i4>66</vt:i4>
      </vt:variant>
      <vt:variant>
        <vt:i4>0</vt:i4>
      </vt:variant>
      <vt:variant>
        <vt:i4>5</vt:i4>
      </vt:variant>
      <vt:variant>
        <vt:lpwstr>http://www.nevo.co.il/Law_word/law06/tak-6963.pdf</vt:lpwstr>
      </vt:variant>
      <vt:variant>
        <vt:lpwstr/>
      </vt:variant>
      <vt:variant>
        <vt:i4>8323079</vt:i4>
      </vt:variant>
      <vt:variant>
        <vt:i4>63</vt:i4>
      </vt:variant>
      <vt:variant>
        <vt:i4>0</vt:i4>
      </vt:variant>
      <vt:variant>
        <vt:i4>5</vt:i4>
      </vt:variant>
      <vt:variant>
        <vt:lpwstr>http://www.nevo.co.il/Law_word/law06/tak-6906.pdf</vt:lpwstr>
      </vt:variant>
      <vt:variant>
        <vt:lpwstr/>
      </vt:variant>
      <vt:variant>
        <vt:i4>7995397</vt:i4>
      </vt:variant>
      <vt:variant>
        <vt:i4>60</vt:i4>
      </vt:variant>
      <vt:variant>
        <vt:i4>0</vt:i4>
      </vt:variant>
      <vt:variant>
        <vt:i4>5</vt:i4>
      </vt:variant>
      <vt:variant>
        <vt:lpwstr>http://www.nevo.co.il/Law_word/law06/tak-6855.pdf</vt:lpwstr>
      </vt:variant>
      <vt:variant>
        <vt:lpwstr/>
      </vt:variant>
      <vt:variant>
        <vt:i4>8126468</vt:i4>
      </vt:variant>
      <vt:variant>
        <vt:i4>57</vt:i4>
      </vt:variant>
      <vt:variant>
        <vt:i4>0</vt:i4>
      </vt:variant>
      <vt:variant>
        <vt:i4>5</vt:i4>
      </vt:variant>
      <vt:variant>
        <vt:lpwstr>http://www.nevo.co.il/Law_word/law06/tak-6438.pdf</vt:lpwstr>
      </vt:variant>
      <vt:variant>
        <vt:lpwstr/>
      </vt:variant>
      <vt:variant>
        <vt:i4>8126476</vt:i4>
      </vt:variant>
      <vt:variant>
        <vt:i4>54</vt:i4>
      </vt:variant>
      <vt:variant>
        <vt:i4>0</vt:i4>
      </vt:variant>
      <vt:variant>
        <vt:i4>5</vt:i4>
      </vt:variant>
      <vt:variant>
        <vt:lpwstr>http://www.nevo.co.il/Law_word/law06/TAK-5307.pdf</vt:lpwstr>
      </vt:variant>
      <vt:variant>
        <vt:lpwstr/>
      </vt:variant>
      <vt:variant>
        <vt:i4>8323087</vt:i4>
      </vt:variant>
      <vt:variant>
        <vt:i4>51</vt:i4>
      </vt:variant>
      <vt:variant>
        <vt:i4>0</vt:i4>
      </vt:variant>
      <vt:variant>
        <vt:i4>5</vt:i4>
      </vt:variant>
      <vt:variant>
        <vt:lpwstr>http://www.nevo.co.il/Law_word/law06/TAK-5136.pdf</vt:lpwstr>
      </vt:variant>
      <vt:variant>
        <vt:lpwstr/>
      </vt:variant>
      <vt:variant>
        <vt:i4>7602182</vt:i4>
      </vt:variant>
      <vt:variant>
        <vt:i4>48</vt:i4>
      </vt:variant>
      <vt:variant>
        <vt:i4>0</vt:i4>
      </vt:variant>
      <vt:variant>
        <vt:i4>5</vt:i4>
      </vt:variant>
      <vt:variant>
        <vt:lpwstr>http://www.nevo.co.il/Law_word/law06/TAK-4799.pdf</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2818068</vt:i4>
      </vt:variant>
      <vt:variant>
        <vt:i4>69</vt:i4>
      </vt:variant>
      <vt:variant>
        <vt:i4>0</vt:i4>
      </vt:variant>
      <vt:variant>
        <vt:i4>5</vt:i4>
      </vt:variant>
      <vt:variant>
        <vt:lpwstr>https://www.nevo.co.il/law_word/law06/tak-10518.pdf</vt:lpwstr>
      </vt:variant>
      <vt:variant>
        <vt:lpwstr/>
      </vt:variant>
      <vt:variant>
        <vt:i4>2818069</vt:i4>
      </vt:variant>
      <vt:variant>
        <vt:i4>66</vt:i4>
      </vt:variant>
      <vt:variant>
        <vt:i4>0</vt:i4>
      </vt:variant>
      <vt:variant>
        <vt:i4>5</vt:i4>
      </vt:variant>
      <vt:variant>
        <vt:lpwstr>https://www.nevo.co.il/law_word/law06/tak-10418.pdf</vt:lpwstr>
      </vt:variant>
      <vt:variant>
        <vt:lpwstr/>
      </vt:variant>
      <vt:variant>
        <vt:i4>7798814</vt:i4>
      </vt:variant>
      <vt:variant>
        <vt:i4>63</vt:i4>
      </vt:variant>
      <vt:variant>
        <vt:i4>0</vt:i4>
      </vt:variant>
      <vt:variant>
        <vt:i4>5</vt:i4>
      </vt:variant>
      <vt:variant>
        <vt:lpwstr>https://www.nevo.co.il/law_word/law06/tak-9958.pdf</vt:lpwstr>
      </vt:variant>
      <vt:variant>
        <vt:lpwstr/>
      </vt:variant>
      <vt:variant>
        <vt:i4>7340059</vt:i4>
      </vt:variant>
      <vt:variant>
        <vt:i4>60</vt:i4>
      </vt:variant>
      <vt:variant>
        <vt:i4>0</vt:i4>
      </vt:variant>
      <vt:variant>
        <vt:i4>5</vt:i4>
      </vt:variant>
      <vt:variant>
        <vt:lpwstr>https://www.nevo.co.il/law_word/law06/tak-9107.pdf</vt:lpwstr>
      </vt:variant>
      <vt:variant>
        <vt:lpwstr/>
      </vt:variant>
      <vt:variant>
        <vt:i4>7667715</vt:i4>
      </vt:variant>
      <vt:variant>
        <vt:i4>57</vt:i4>
      </vt:variant>
      <vt:variant>
        <vt:i4>0</vt:i4>
      </vt:variant>
      <vt:variant>
        <vt:i4>5</vt:i4>
      </vt:variant>
      <vt:variant>
        <vt:lpwstr>http://www.nevo.co.il/Law_word/law06/tak-8348.pdf</vt:lpwstr>
      </vt:variant>
      <vt:variant>
        <vt:lpwstr/>
      </vt:variant>
      <vt:variant>
        <vt:i4>7733260</vt:i4>
      </vt:variant>
      <vt:variant>
        <vt:i4>54</vt:i4>
      </vt:variant>
      <vt:variant>
        <vt:i4>0</vt:i4>
      </vt:variant>
      <vt:variant>
        <vt:i4>5</vt:i4>
      </vt:variant>
      <vt:variant>
        <vt:lpwstr>http://www.nevo.co.il/Law_word/law06/tak-8175.pdf</vt:lpwstr>
      </vt:variant>
      <vt:variant>
        <vt:lpwstr/>
      </vt:variant>
      <vt:variant>
        <vt:i4>8192002</vt:i4>
      </vt:variant>
      <vt:variant>
        <vt:i4>51</vt:i4>
      </vt:variant>
      <vt:variant>
        <vt:i4>0</vt:i4>
      </vt:variant>
      <vt:variant>
        <vt:i4>5</vt:i4>
      </vt:variant>
      <vt:variant>
        <vt:lpwstr>http://www.nevo.co.il/Law_word/law06/tak-7933.pdf</vt:lpwstr>
      </vt:variant>
      <vt:variant>
        <vt:lpwstr/>
      </vt:variant>
      <vt:variant>
        <vt:i4>7864329</vt:i4>
      </vt:variant>
      <vt:variant>
        <vt:i4>48</vt:i4>
      </vt:variant>
      <vt:variant>
        <vt:i4>0</vt:i4>
      </vt:variant>
      <vt:variant>
        <vt:i4>5</vt:i4>
      </vt:variant>
      <vt:variant>
        <vt:lpwstr>http://www.nevo.co.il/Law_word/law06/tak-7766.pdf</vt:lpwstr>
      </vt:variant>
      <vt:variant>
        <vt:lpwstr/>
      </vt:variant>
      <vt:variant>
        <vt:i4>7798795</vt:i4>
      </vt:variant>
      <vt:variant>
        <vt:i4>45</vt:i4>
      </vt:variant>
      <vt:variant>
        <vt:i4>0</vt:i4>
      </vt:variant>
      <vt:variant>
        <vt:i4>5</vt:i4>
      </vt:variant>
      <vt:variant>
        <vt:lpwstr>http://www.nevo.co.il/Law_word/law06/tak-7596.pdf</vt:lpwstr>
      </vt:variant>
      <vt:variant>
        <vt:lpwstr/>
      </vt:variant>
      <vt:variant>
        <vt:i4>7733260</vt:i4>
      </vt:variant>
      <vt:variant>
        <vt:i4>42</vt:i4>
      </vt:variant>
      <vt:variant>
        <vt:i4>0</vt:i4>
      </vt:variant>
      <vt:variant>
        <vt:i4>5</vt:i4>
      </vt:variant>
      <vt:variant>
        <vt:lpwstr>http://www.nevo.co.il/Law_word/law06/tak-7480.pdf</vt:lpwstr>
      </vt:variant>
      <vt:variant>
        <vt:lpwstr/>
      </vt:variant>
      <vt:variant>
        <vt:i4>8060942</vt:i4>
      </vt:variant>
      <vt:variant>
        <vt:i4>39</vt:i4>
      </vt:variant>
      <vt:variant>
        <vt:i4>0</vt:i4>
      </vt:variant>
      <vt:variant>
        <vt:i4>5</vt:i4>
      </vt:variant>
      <vt:variant>
        <vt:lpwstr>http://www.nevo.co.il/law_word/law06/tak-7355.pdf</vt:lpwstr>
      </vt:variant>
      <vt:variant>
        <vt:lpwstr/>
      </vt:variant>
      <vt:variant>
        <vt:i4>8126477</vt:i4>
      </vt:variant>
      <vt:variant>
        <vt:i4>36</vt:i4>
      </vt:variant>
      <vt:variant>
        <vt:i4>0</vt:i4>
      </vt:variant>
      <vt:variant>
        <vt:i4>5</vt:i4>
      </vt:variant>
      <vt:variant>
        <vt:lpwstr>http://www.nevo.co.il/Law_word/law06/TAK-7326.pdf</vt:lpwstr>
      </vt:variant>
      <vt:variant>
        <vt:lpwstr/>
      </vt:variant>
      <vt:variant>
        <vt:i4>8323075</vt:i4>
      </vt:variant>
      <vt:variant>
        <vt:i4>33</vt:i4>
      </vt:variant>
      <vt:variant>
        <vt:i4>0</vt:i4>
      </vt:variant>
      <vt:variant>
        <vt:i4>5</vt:i4>
      </vt:variant>
      <vt:variant>
        <vt:lpwstr>http://www.nevo.co.il/Law_word/law06/TAK-7219.pdf</vt:lpwstr>
      </vt:variant>
      <vt:variant>
        <vt:lpwstr/>
      </vt:variant>
      <vt:variant>
        <vt:i4>7929857</vt:i4>
      </vt:variant>
      <vt:variant>
        <vt:i4>30</vt:i4>
      </vt:variant>
      <vt:variant>
        <vt:i4>0</vt:i4>
      </vt:variant>
      <vt:variant>
        <vt:i4>5</vt:i4>
      </vt:variant>
      <vt:variant>
        <vt:lpwstr>http://www.nevo.co.il/Law_word/law06/TAK-7079.pdf</vt:lpwstr>
      </vt:variant>
      <vt:variant>
        <vt:lpwstr/>
      </vt:variant>
      <vt:variant>
        <vt:i4>8257549</vt:i4>
      </vt:variant>
      <vt:variant>
        <vt:i4>27</vt:i4>
      </vt:variant>
      <vt:variant>
        <vt:i4>0</vt:i4>
      </vt:variant>
      <vt:variant>
        <vt:i4>5</vt:i4>
      </vt:variant>
      <vt:variant>
        <vt:lpwstr>http://www.nevo.co.il/Law_word/law06/tak-7005.pdf</vt:lpwstr>
      </vt:variant>
      <vt:variant>
        <vt:lpwstr/>
      </vt:variant>
      <vt:variant>
        <vt:i4>7929858</vt:i4>
      </vt:variant>
      <vt:variant>
        <vt:i4>24</vt:i4>
      </vt:variant>
      <vt:variant>
        <vt:i4>0</vt:i4>
      </vt:variant>
      <vt:variant>
        <vt:i4>5</vt:i4>
      </vt:variant>
      <vt:variant>
        <vt:lpwstr>http://www.nevo.co.il/Law_word/law06/TAK-6963.pdf</vt:lpwstr>
      </vt:variant>
      <vt:variant>
        <vt:lpwstr/>
      </vt:variant>
      <vt:variant>
        <vt:i4>8323079</vt:i4>
      </vt:variant>
      <vt:variant>
        <vt:i4>21</vt:i4>
      </vt:variant>
      <vt:variant>
        <vt:i4>0</vt:i4>
      </vt:variant>
      <vt:variant>
        <vt:i4>5</vt:i4>
      </vt:variant>
      <vt:variant>
        <vt:lpwstr>http://www.nevo.co.il/Law_word/law06/tak-6906.pdf</vt:lpwstr>
      </vt:variant>
      <vt:variant>
        <vt:lpwstr/>
      </vt:variant>
      <vt:variant>
        <vt:i4>7995397</vt:i4>
      </vt:variant>
      <vt:variant>
        <vt:i4>18</vt:i4>
      </vt:variant>
      <vt:variant>
        <vt:i4>0</vt:i4>
      </vt:variant>
      <vt:variant>
        <vt:i4>5</vt:i4>
      </vt:variant>
      <vt:variant>
        <vt:lpwstr>http://www.nevo.co.il/Law_word/law06/tak-6855.pdf</vt:lpwstr>
      </vt:variant>
      <vt:variant>
        <vt:lpwstr/>
      </vt:variant>
      <vt:variant>
        <vt:i4>8126468</vt:i4>
      </vt:variant>
      <vt:variant>
        <vt:i4>15</vt:i4>
      </vt:variant>
      <vt:variant>
        <vt:i4>0</vt:i4>
      </vt:variant>
      <vt:variant>
        <vt:i4>5</vt:i4>
      </vt:variant>
      <vt:variant>
        <vt:lpwstr>http://www.nevo.co.il/Law_word/law06/tak-6438.pdf</vt:lpwstr>
      </vt:variant>
      <vt:variant>
        <vt:lpwstr/>
      </vt:variant>
      <vt:variant>
        <vt:i4>8126476</vt:i4>
      </vt:variant>
      <vt:variant>
        <vt:i4>12</vt:i4>
      </vt:variant>
      <vt:variant>
        <vt:i4>0</vt:i4>
      </vt:variant>
      <vt:variant>
        <vt:i4>5</vt:i4>
      </vt:variant>
      <vt:variant>
        <vt:lpwstr>http://www.nevo.co.il/Law_word/law06/TAK-5307.pdf</vt:lpwstr>
      </vt:variant>
      <vt:variant>
        <vt:lpwstr/>
      </vt:variant>
      <vt:variant>
        <vt:i4>8323087</vt:i4>
      </vt:variant>
      <vt:variant>
        <vt:i4>9</vt:i4>
      </vt:variant>
      <vt:variant>
        <vt:i4>0</vt:i4>
      </vt:variant>
      <vt:variant>
        <vt:i4>5</vt:i4>
      </vt:variant>
      <vt:variant>
        <vt:lpwstr>http://www.nevo.co.il/Law_word/law06/TAK-5136.pdf</vt:lpwstr>
      </vt:variant>
      <vt:variant>
        <vt:lpwstr/>
      </vt:variant>
      <vt:variant>
        <vt:i4>8060939</vt:i4>
      </vt:variant>
      <vt:variant>
        <vt:i4>6</vt:i4>
      </vt:variant>
      <vt:variant>
        <vt:i4>0</vt:i4>
      </vt:variant>
      <vt:variant>
        <vt:i4>5</vt:i4>
      </vt:variant>
      <vt:variant>
        <vt:lpwstr>http://www.nevo.co.il/Law_word/law06/TAK-5073.pdf</vt:lpwstr>
      </vt:variant>
      <vt:variant>
        <vt:lpwstr/>
      </vt:variant>
      <vt:variant>
        <vt:i4>7602182</vt:i4>
      </vt:variant>
      <vt:variant>
        <vt:i4>3</vt:i4>
      </vt:variant>
      <vt:variant>
        <vt:i4>0</vt:i4>
      </vt:variant>
      <vt:variant>
        <vt:i4>5</vt:i4>
      </vt:variant>
      <vt:variant>
        <vt:lpwstr>http://www.nevo.co.il/Law_word/law06/TAK-4799.pdf</vt:lpwstr>
      </vt:variant>
      <vt:variant>
        <vt:lpwstr/>
      </vt:variant>
      <vt:variant>
        <vt:i4>8126468</vt:i4>
      </vt:variant>
      <vt:variant>
        <vt:i4>0</vt:i4>
      </vt:variant>
      <vt:variant>
        <vt:i4>0</vt:i4>
      </vt:variant>
      <vt:variant>
        <vt:i4>5</vt:i4>
      </vt:variant>
      <vt:variant>
        <vt:lpwstr>http://www.nevo.co.il/Law_word/law06/TAK-3864.pdf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0024</vt:lpwstr>
  </property>
  <property fmtid="{D5CDD505-2E9C-101B-9397-08002B2CF9AE}" pid="3" name="CHNAME">
    <vt:lpwstr>אפוטרופוס כללי</vt:lpwstr>
  </property>
  <property fmtid="{D5CDD505-2E9C-101B-9397-08002B2CF9AE}" pid="4" name="LAWNAME">
    <vt:lpwstr>תקנות האפוטרופוס הכללי (שכר), תשל"ח-1978</vt:lpwstr>
  </property>
  <property fmtid="{D5CDD505-2E9C-101B-9397-08002B2CF9AE}" pid="5" name="LAWNUMBER">
    <vt:lpwstr>0004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חוק האפוטרופוס הכללי</vt:lpwstr>
  </property>
  <property fmtid="{D5CDD505-2E9C-101B-9397-08002B2CF9AE}" pid="13" name="MEKOR_SAIF1">
    <vt:lpwstr>23XאX2X</vt:lpwstr>
  </property>
  <property fmtid="{D5CDD505-2E9C-101B-9397-08002B2CF9AE}" pid="14" name="MEKORSAMCHUT">
    <vt:lpwstr/>
  </property>
  <property fmtid="{D5CDD505-2E9C-101B-9397-08002B2CF9AE}" pid="15" name="NOSE11">
    <vt:lpwstr>עבודה</vt:lpwstr>
  </property>
  <property fmtid="{D5CDD505-2E9C-101B-9397-08002B2CF9AE}" pid="16" name="NOSE21">
    <vt:lpwstr>שכר ושעות עבודה</vt:lpwstr>
  </property>
  <property fmtid="{D5CDD505-2E9C-101B-9397-08002B2CF9AE}" pid="17" name="NOSE31">
    <vt:lpwstr/>
  </property>
  <property fmtid="{D5CDD505-2E9C-101B-9397-08002B2CF9AE}" pid="18" name="NOSE41">
    <vt:lpwstr/>
  </property>
  <property fmtid="{D5CDD505-2E9C-101B-9397-08002B2CF9AE}" pid="19" name="NOSE12">
    <vt:lpwstr>רשויות ומשפט מנהלי</vt:lpwstr>
  </property>
  <property fmtid="{D5CDD505-2E9C-101B-9397-08002B2CF9AE}" pid="20" name="NOSE22">
    <vt:lpwstr>האפוטרופוס הכללי</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https://www.nevo.co.il/law_word/law06/tak-9958.pdf;‎רשומות - תקנות כלליות#ק"ת תשפ"ב מס' 9958 ‏‏#מיום 31.1.2022 עמ' 1868 – הודעה תשפ"ב-2022; תחילתה ביום 1.1.2022‏</vt:lpwstr>
  </property>
  <property fmtid="{D5CDD505-2E9C-101B-9397-08002B2CF9AE}" pid="56" name="LINKK2">
    <vt:lpwstr>https://www.nevo.co.il/law_word/law06/tak-10418.pdf;‎רשומות - תקנות כלליות#ק"ת תשפ"ג מס' ‏‏10418#מיום 4.12.2022 עמ' 447 – תק' תשפ"ג-2022; תחילתן 30 ימים מיום פרסומן</vt:lpwstr>
  </property>
  <property fmtid="{D5CDD505-2E9C-101B-9397-08002B2CF9AE}" pid="57" name="LINKK3">
    <vt:lpwstr>https://www.nevo.co.il/law_word/law06/tak-10518.pdf;‎רשומות - תקנות כלליות#ק"ת תשפ"ג מס' ‏‏10518#מיום 15.1.2023 עמ' 908 – הודעה תשפ"ג-2023; תחילתה ביום 1.1.2023‏</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