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967" w:rsidRDefault="00AA1967">
      <w:pPr>
        <w:pStyle w:val="big-header"/>
        <w:ind w:left="0" w:right="1134"/>
      </w:pPr>
      <w:r>
        <w:rPr>
          <w:rtl/>
        </w:rPr>
        <w:t>תקנות הבטיחות בעבודה (חשמל), תש"ן</w:t>
      </w:r>
      <w:r>
        <w:rPr>
          <w:rFonts w:hint="cs"/>
          <w:rtl/>
        </w:rPr>
        <w:t>-</w:t>
      </w:r>
      <w:r>
        <w:rPr>
          <w:rtl/>
        </w:rPr>
        <w:t>1990</w:t>
      </w:r>
    </w:p>
    <w:p w:rsidR="00ED7763" w:rsidRPr="00ED7763" w:rsidRDefault="00ED7763" w:rsidP="00ED7763">
      <w:pPr>
        <w:spacing w:line="320" w:lineRule="auto"/>
        <w:jc w:val="left"/>
        <w:rPr>
          <w:rFonts w:cs="FrankRuehl"/>
          <w:szCs w:val="26"/>
          <w:rtl/>
        </w:rPr>
      </w:pPr>
    </w:p>
    <w:p w:rsidR="004C2F24" w:rsidRDefault="004C2F24" w:rsidP="004C2F24">
      <w:pPr>
        <w:spacing w:line="320" w:lineRule="auto"/>
        <w:jc w:val="left"/>
        <w:rPr>
          <w:rtl/>
        </w:rPr>
      </w:pPr>
    </w:p>
    <w:p w:rsidR="004C2F24" w:rsidRDefault="004C2F24" w:rsidP="004C2F24">
      <w:pPr>
        <w:spacing w:line="320" w:lineRule="auto"/>
        <w:jc w:val="left"/>
        <w:rPr>
          <w:rFonts w:cs="FrankRuehl"/>
          <w:szCs w:val="26"/>
          <w:rtl/>
        </w:rPr>
      </w:pPr>
      <w:r w:rsidRPr="004C2F24">
        <w:rPr>
          <w:rFonts w:cs="Miriam"/>
          <w:szCs w:val="22"/>
          <w:rtl/>
        </w:rPr>
        <w:t>עבודה</w:t>
      </w:r>
      <w:r w:rsidRPr="004C2F24">
        <w:rPr>
          <w:rFonts w:cs="FrankRuehl"/>
          <w:szCs w:val="26"/>
          <w:rtl/>
        </w:rPr>
        <w:t xml:space="preserve"> – בטיחות בעבודה</w:t>
      </w:r>
    </w:p>
    <w:p w:rsidR="00ED7763" w:rsidRPr="004C2F24" w:rsidRDefault="004C2F24" w:rsidP="004C2F24">
      <w:pPr>
        <w:spacing w:line="320" w:lineRule="auto"/>
        <w:jc w:val="left"/>
        <w:rPr>
          <w:rFonts w:cs="Miriam"/>
          <w:szCs w:val="22"/>
          <w:rtl/>
        </w:rPr>
      </w:pPr>
      <w:r w:rsidRPr="004C2F24">
        <w:rPr>
          <w:rFonts w:cs="Miriam"/>
          <w:szCs w:val="22"/>
          <w:rtl/>
        </w:rPr>
        <w:t>רשויות ומשפט מנהלי</w:t>
      </w:r>
      <w:r w:rsidRPr="004C2F24">
        <w:rPr>
          <w:rFonts w:cs="FrankRuehl"/>
          <w:szCs w:val="26"/>
          <w:rtl/>
        </w:rPr>
        <w:t xml:space="preserve"> – תשתיות – חשמל – בטיחות והארקה</w:t>
      </w:r>
    </w:p>
    <w:p w:rsidR="00AA1967" w:rsidRDefault="00AA196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1" w:tooltip="מוליכי חשמל על קרקע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מוליכי חשמל על קרקעיים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2" w:tooltip="חציית קווי חשמל או קווי תקש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חציית קווי חשמל או קווי תקשורת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3" w:tooltip="לוח חשמל קב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לוח חשמל קבוע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4" w:tooltip="לוח חשמל לזינת מכשירים חשמליים מיטלטלים המוחזקים ב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לוח חשמל לזינת מכשירים חשמליים מיטלטלים המוחזקים ביד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5" w:tooltip="מכשיר חשמלי מיטלטל המוחזק ב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מכשיר חשמלי מיטלטל המוחזק ביד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6" w:tooltip="מנורות חש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מנורות חשמל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7" w:tooltip="ביצוע עבודות במיתקן משוחרר ממתח גב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עבודות במיתקן משוחרר ממתח גבוה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8" w:tooltip="ביצוע עבודות תיקון ותחזוקה בציוד אשר מופעל באנרגיה חשמ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עבודות תיקון ותחזוקה בציוד אשר מופעל באנרגיה חשמלית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9" w:tooltip="מיתקן חשמל הפועל באטמוספירה נפי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מיתקן חשמל הפועל באטמוספירה נפיצה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A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hyperlink w:anchor="Seif1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1967" w:rsidRDefault="00AA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A1967" w:rsidRDefault="00AA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AA1967" w:rsidRDefault="00AA1967">
      <w:pPr>
        <w:pStyle w:val="big-header"/>
        <w:ind w:left="0" w:right="1134"/>
        <w:rPr>
          <w:rtl/>
        </w:rPr>
      </w:pPr>
    </w:p>
    <w:p w:rsidR="00AA1967" w:rsidRDefault="00AA1967" w:rsidP="00ED776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הבטיחות בעבודה (חשמל), תש"ן-1990</w:t>
      </w:r>
      <w:r>
        <w:rPr>
          <w:rStyle w:val="default"/>
          <w:rtl/>
        </w:rPr>
        <w:footnoteReference w:customMarkFollows="1" w:id="1"/>
        <w:t>*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עיפים 173, 180, 181, 182, 216 לפקודת הבטיחות בעבודה [נוסח חדש], תש"ל-1970, אני מתקין תקנות אלה: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2608" o:allowincell="f" filled="f" stroked="f" strokecolor="lime" strokeweight=".25pt">
            <v:textbox style="mso-next-textbox:#_x0000_s1026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אבזר" </w:t>
      </w:r>
      <w:r w:rsidR="00834B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פריט של ציוד חשמלי המשמש לתמסורת או לחלוקה של אנרגיה חשמלית;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זרם דלף" - זרם הדולף דרך בידוד או על פניו בהשפעת המתח;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י" - מצב של מוליך כשהוא מחובר למקור של מתח חשמלי באופן גלווני, השראתי או כשהוא טעון חשמל, לרבות מוליך האפס;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חשמלאי" - בעל רשיון לעסוק בביצוע עבודות חשמל לפי חוק החשמל, תשי"ד-1954;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כבל" - מוליך יחיד מתכתי מבודד בעל עטיפה, או מספר מוליכים מבודדים מאוגדי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תוך ייצורם, כשהם בעלי עטיפה משותפת בהתאם לתנאי התקן;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לוח חשמל" - מסד והציוד החשמלי המורכב עליו לפיקוד ולפיקוח על מיתקן חשמלי;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לוח ראשי" - לוח חשמל הניזון במישרין ממקור ההספקה של מיתקן לפיקוד ולפיקוח על מיתקן המחובר אליו בשלמותו;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מבודד" - מופרד בא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פן גלווני על ידי חומר בידוד;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מבטח" - אבזר לניתוק אוטומטי של זרם חשמלי במיתקן כאשר עצמתו גדולה מעצמת הזרם הנקוב שלו; מבטח יכול להיות משני סוגים: נתיך או מפסק אוטומטי;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מוליך" - גוף המיועד להעביר זרם חשמלי;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מכשיר חשמלי" - ציוד חשמלי המיועד להמרה במתכוו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של אנרגיה חשמלית, באנרגיה חשמלית אחרת או באנרגיה מסוג אחר;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מעגל סופי" - מעגל הניזון דרך מבטח והמיועד להולכת זרם חשמלי במישרין למכשירים צורכי זרם, או לציוד חשמלי אחר, המותקנים באותו מעגל;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מפסק" - מכשיר המיועד להפסקה ולחיבור במתכוון של זרם חשמלי במיתקן;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מפסק אוטומטי" - מבטח בעל מנגנון מכני לניתוק זרם, במקרה של זרם יתר;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מפסק מגן הפועל בזרם דלף" - התקן מיתוג המיועד לנתק אוטומטית את המיתקן המוגן על ידו ממקור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זינה במקרה של הופעת זרם דלף במיתקן;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מפסק ראשי" - מכשיר המיועד להפסקה ולחיבור במתכוון של זרם חשמלי במיתקן בשלמותו, כאשר העומס מחובר בו;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מתח גבוה" - מתח בין מוליכים העולה על 1000 וולט;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מתח נמוך" - מתח בין מוליכים העולה על 50 וולט ואינו עולה על 1000 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לט, ולמעט רשת כבלים כמשמעותה בסעיף 6א לחוק הבזק, תשמ"ב-1982 (להלן - חוק הבזק) שמתחה אינו עולה על 65 וולט;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מתח נמוך מאד" - מתח בין מוליכים שאינו עולה על 50 וולט;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מיתקן חשמלי" - מיתקן המשמש לשם ייצור חשמל, הולכתו, הפצתו, צריכתו, צבירתו או שינויו (טרנספו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מציה), לרבות מבנים, מכונות, מכשירים, מצברים, מוליכים, אבזרים, וציוד חשמלי קבוע או מיטלטל הקשורים במיתקן;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מיתקן משוחרר ממתח" - מיתקן חשמלי מופסק מנותק ומקוצר;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נתיך" - מבטח הפועל על ידי אלמנט ניתך;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סוג 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>- ציוד חשמלי שלכל חלקיו החיים יש לפחות בידוד 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עולי ושמותקן בו הדק או מגע לחיבור הארקת מגן;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סוג </w:t>
      </w:r>
      <w:r>
        <w:rPr>
          <w:rStyle w:val="default"/>
          <w:rFonts w:cs="FrankRuehl"/>
        </w:rPr>
        <w:t>II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>- ציוד חשמלי המיועד לזינה במתח נמוך שחלקיו החיים מבודדים בבידוד כפול או בבידוד מוגבר;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סוג </w:t>
      </w:r>
      <w:r>
        <w:rPr>
          <w:rStyle w:val="default"/>
          <w:rFonts w:cs="FrankRuehl"/>
        </w:rPr>
        <w:t>III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 xml:space="preserve">- ציוד חשמלי המיועד לזינה במתח נמוך מאוד ושאינו כולל מעגלים פנימיים או חיצוניים הפועלים במתח שונה ממתח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פתיל" - כבל כפיף;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קו תקשורת" - כבל המותקן בעיקרו למטרת תקשורת, לרבות קו בזק;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קו בזק" - כבל המותקן בעיקרו למטרות בזק כמשמעותו בסעיף 1 לחוק הבזק, או לרשת כבלים כמשמעותה בסעיף 6א לחוק הבזק.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5pt;z-index:251653632" o:allowincell="f" filled="f" stroked="f" strokecolor="lime" strokeweight=".25pt">
            <v:textbox style="mso-next-textbox:#_x0000_s1027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וליכי חשמל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ל-קרקעיים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יימצאו במפעל מוליכים ח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ופים חיים (תחת מתח).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ניתן להתקין מוליך חשוף בהתקנה גלויה במקום שבו תנאי הסביבה מביאים לידי קלקול או לבלאי מהיר של הבידוד, או אם אין אפשרות אחרת לתת זינה למיתקן; ואולם לא יותקן מוליך חשוף בהתקנה ג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ויה אלא כשהגישה אליו היא לחשמלאי בלבד, וגישה באקראי אליו או נגיעה בו בלתי אפשריים.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כבלים או פתילי חשמל מבודדים, זמניים, המיועדים להזנת כלים חשמליים או מכשירים חשמליים מיטלטלים, יותקנו באופן המונע פגיעה בהם או היפגעות מהם. חיבורם יהיה באחד האופנים הבא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ם:</w:t>
      </w:r>
    </w:p>
    <w:p w:rsidR="00AA1967" w:rsidRDefault="00AA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לרשת החשמל דרך מפסק המופעל בזרם דלף ברגישות של 0.03 אמפר;</w:t>
      </w:r>
    </w:p>
    <w:p w:rsidR="00AA1967" w:rsidRDefault="00AA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למקור זינה במתח נמוך מאוד.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במקום בו עובדים כלי תחבורה או כלי הרמה, יתקין תופס המפעל כבלים, פתילי חשמל, או מוליכים חשופים, בגובה ובאופן שלא תהיה אפשרות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היתקלות הכלים בהם.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pt;z-index:251654656" o:allowincell="f" filled="f" stroked="f" strokecolor="lime" strokeweight=".25pt">
            <v:textbox style="mso-next-textbox:#_x0000_s1028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ציית קווי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שמל או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ווי תקשורת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כבלים או פתילי חשמל זמניים המיועדים לזינת כלים או מכשירים מיטלטלים לא יעברו מעל קווי חשמל קבועים או קווי תקשורת ולא יגעו בהם.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כבלים או פתילי חשמל זמניים המיועדים לזינת כלים או מכשירים מיט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טלים, העוברים מתחת קווי חשמל או תקשורת לא יתקרבו לקווים האמורים ויותקנו בהתאם לתקנות הבזק והחשמל (התקרבויות והצטלבויות בין קווי בזק לבין קווי חשמל), תשמ"ו-1986.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5680" o:allowincell="f" filled="f" stroked="f" strokecolor="lime" strokeweight=".25pt">
            <v:textbox style="mso-next-textbox:#_x0000_s1029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וח חשמל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לוח חשמל יהיה עשוי חומר בלתי דליק או כבה מאליו.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הלוח יותקן במקו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נוח לגישה ולטיפול, עם מעברים נאותים; המקום יהיה מואר ומאוורר; בחדר חשמל או בארון בו הותקן לוח חשמל, לא יאוחסנו חמרים או חפצים כלשהם, לרבות ציוד או כלים.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הלוח יהיה מוגן במיוחד מפני פגיעות מכניות במקומות שסכנה כזאת קיימת.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חלקים חשופים חיים של 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וח יהיו מוגנים מפני נגיעה מקרית.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הלוח יהיה מוגן מפני התזת מים, הצטברות לחות, אבק ולכלוך, במקומות שסכנה כזאת קיימת.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הלוח יהיה מוגן מפני השפעה קורוזיבית של חמרים כימיים, במקומות שסכנה כזאת קיימת.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המבטחים והמפסקים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כל מעגל יסומנו בסימון ברור ובר-קיימא לשם זיהוי השתייכות לחלקי המיתקן שעליהם הם מפקחים.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לכל לוח ראשי יותקן מפסק ראשי.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 ייקבע ביציבות לקיר או למבנה תומך אחר על ידי חיזוק בלתי מתפרק או המתפרק באמצעות כלים בלבד.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לוח מתח נמוך המיועד לטיפול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ם מצדו האחורי, יהיה מרוחק מהקיר 70 סנטימטרים לפחות.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40pt;z-index:251656704" o:allowincell="f" filled="f" stroked="f" strokecolor="lime" strokeweight=".25pt">
            <v:textbox style="mso-next-textbox:#_x0000_s1030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וח חשמל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זינת מכשירים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שמליים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יטלטלים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מוחזקים ביד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 חשמל המיועד לזינת מכשירים חשמליים מיטלטלים המוחזקים ביד, יצוייד במפסק מגן המופעל בזרם דלף, ברגישות של 0.03 אמפר לכל היותר; מפסק זה יופע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לניסוי אחת לחודש באמצעות לחיץ הביקורת שלו.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בתי תקע הניזונים ממעגל סופי והמשמשים להפעלת מכשירים חשמליים מיטלטלים המוחזקים ביד יוגנו על ידי מפסק מגן המופעל בזרם דלף ברגישות של 0.03 אמפר.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לוח חשמל לזינת מכשירים חשמליים מיטלטלים המוחזקים ביד יכול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היות מיטלטל או קבוע.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לוח חשמל מיטלטל יהיה מסוג </w:t>
      </w:r>
      <w:r>
        <w:rPr>
          <w:rStyle w:val="default"/>
          <w:rFonts w:cs="FrankRuehl"/>
        </w:rPr>
        <w:t>II</w:t>
      </w:r>
      <w:r>
        <w:rPr>
          <w:rStyle w:val="default"/>
          <w:rFonts w:cs="FrankRuehl"/>
          <w:rtl/>
        </w:rPr>
        <w:t xml:space="preserve">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4pt;z-index:251657728" o:allowincell="f" filled="f" stroked="f" strokecolor="lime" strokeweight=".25pt">
            <v:textbox style="mso-next-textbox:#_x0000_s1031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כשיר חשמ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יטלטל המוחזק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מכשיר חשמלי מיטלטל המוחזק ביד בעת השימוש בו, יהיה מסוג </w:t>
      </w:r>
      <w:r>
        <w:rPr>
          <w:rStyle w:val="default"/>
          <w:rFonts w:cs="FrankRuehl"/>
        </w:rPr>
        <w:t>II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מסוג </w:t>
      </w:r>
      <w:r>
        <w:rPr>
          <w:rStyle w:val="default"/>
          <w:rFonts w:cs="FrankRuehl"/>
        </w:rPr>
        <w:t>III</w:t>
      </w:r>
      <w:r>
        <w:rPr>
          <w:rStyle w:val="default"/>
          <w:rFonts w:cs="FrankRuehl"/>
          <w:rtl/>
        </w:rPr>
        <w:t xml:space="preserve">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מותר להשתמש במכשיר חשמלי מיטלטל ידני כבד מסוג 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המו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זק ביד (כגון מקדחה שקוטר המקדח שלה מעל ל-16 מ"מ) ובלבד שיוזן דרך מפסק מגן לזרם דלף ברגישות של 0.03 אמפר לכל היותר, או דרך שנאי מבדל.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ציוד חשמלי של מעגל סופי יתאים לתנאים הקיימים במקום ההתקנה, כגון: רטיבות, סכנה של פגיעות מכניות, השפעה כימית, אש, התפ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צצות, הצטברות אבק או לכלוך העלולים לפגוע באוורור התקין.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8.35pt;z-index:251658752" o:allowincell="f" filled="f" stroked="f" strokecolor="lime" strokeweight=".25pt">
            <v:textbox style="mso-next-textbox:#_x0000_s1032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נורות חשמ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מנורות חשמל ואבזריהן יותקנו בגובה של 2 מטרים לפחות מעל פני הקרקע, הרצפה, או משטח קבוע שמיועד להימצאות בני אדם.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מנורות חשמל ואבזריהן יהיו מוגנים בפני פגיעה מכנית וחדירת נו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לים במקומות שסכנה כזאת קיימת.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מנורות חשמל מיטלטלות המוחזקות ביד יופעלו במתח נמוך מאוד.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מנורות חשמל מיטלטלות המורכבות על כנים (זרקורים) יופעלו במתח נמוך מאוד, או יוזנו דרך מפסק מגן המופעל בזרם דלף ברגישות של 0.03 אמפר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כל היותר.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יכול שמנורות המורכבות על מכונות ועל ציוד תעשייתי אחר יהיו בגובה של פחות מ-2 מטרים; במקרה כזה יהיו המנורות מסוג </w:t>
      </w:r>
      <w:r>
        <w:rPr>
          <w:rStyle w:val="default"/>
          <w:rFonts w:cs="FrankRuehl"/>
        </w:rPr>
        <w:t>II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מסוג </w:t>
      </w:r>
      <w:r>
        <w:rPr>
          <w:rStyle w:val="default"/>
          <w:rFonts w:cs="FrankRuehl"/>
        </w:rPr>
        <w:t>III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או יוזנו דרך מפסק מגן המופעל בזרם דלף ברגישות של 0.03 אמפר לכל היותר.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33.6pt;z-index:251659776" o:allowincell="f" filled="f" stroked="f" strokecolor="lime" strokeweight=".25pt">
            <v:textbox style="mso-next-textbox:#_x0000_s1033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עבודות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מיתקן משוחרר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מתח גבוה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בודות בהעדר מתח יש לבצע בדרך הבאה: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פעולות מתוכננות של ניתוק מיתקן חשמלי, בדיקת העדר מתח, התקנת מקצרים וחיבורו מחדש למתח חייבות להיעשות לפי הוראה בכתב מאת חשמלאי.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החלק של המיתקן החשמלי שבו אמורה להתבצע העבודה יופסק 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נותק ממקור המתח באופן גלוי לעין ויובטח בידי חשמלאי על ידי התקן נעילה אמין ושלט אזהרה מתאים.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החשמלאי יבחן העדר מתח באמצעות בוחן מתח מתאים; נוכח החשמלאי בהעדר מתח, יקצר את כל מוליכי המופעים ואת מוליך האפס להארקה.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רק לאחר השלמת כל הפעולות האמורות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יורשה האחראי לביצוע העבודה להתחיל בביצועה.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העבודות במיתקן חשמלי למתח גבוה יבוצעו בהשגחתו של חשמלאי.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חיבור מחדש של מתח למיתקן החשמלי יבוצע בידי חשמלאי ורק לאחר קבלת הודעה, בכתב, מהאחראי על ביצוע העבודה, שכל העובדים עזבו את מקום העבודה, רוכזו במק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ם מוסכם או שוחררו ושאפשר לחבר מתח.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40pt;z-index:251660800" o:allowincell="f" filled="f" stroked="f" strokecolor="lime" strokeweight=".25pt">
            <v:textbox style="mso-next-textbox:#_x0000_s1034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יצוע עבודות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יקון ותחזוקה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ציוד אשר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ופעל באנרגיה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שמלית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מקרה של עבודת תיקון ותחזוקה ינותק ציוד ממקור אנרגיה חשמלית; הניתוק יתבצע באמצעות מפסק של הציוד באופן גלוי לעין ויישמר על ידי התקן נעילה אמין אשר בש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יטת מבצע עבודות התיקון או התחזוקה; המפסק יסומן בשלט נראה לעין שבו ייאמר: "אין להפעיל - המכונה בטיפול".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במקרים בהם הציוד הקיים אינו מאפשר נעילה, חייב תופס המפעל להבטיח באופן אחר ניתוק המתח ואי חיבורו מחדש עד לסיום העבודות.</w:t>
      </w:r>
    </w:p>
    <w:p w:rsidR="00AA1967" w:rsidRDefault="00AA1967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לפני פירוק חלקים אשר מהווים רצף של הארקה, לרבות צנרת מים מתכתית, מד-מים או פס הארקה, יותקן גשר אשר יבטיח את רציפות ההארקה.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4pt;z-index:251661824" o:allowincell="f" filled="f" stroked="f" strokecolor="lime" strokeweight=".25pt">
            <v:textbox style="mso-next-textbox:#_x0000_s1035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קן חשמל הפועל באטמוספירה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פיצה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יתקן חשמלי הפועל באטמוספירה נפיצה חייב להיות מהסוג המונע התפוצצות; המיתקן יהיה מותאם לת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ן ישראלי ת"י 786.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6pt;z-index:251662848" o:allowincell="f" filled="f" stroked="f" strokecolor="lime" strokeweight=".25pt">
            <v:textbox style="mso-next-textbox:#_x0000_s1036" inset="0,0,0,0">
              <w:txbxContent>
                <w:p w:rsidR="00AA1967" w:rsidRDefault="00AA196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הבטיחות בעבודה (חשמל), תשמ"ו-1986 - בטלות.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1967" w:rsidRDefault="00AA1967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בשבט תש"ן (4 בפברואר 1990)</w:t>
      </w:r>
      <w:r>
        <w:rPr>
          <w:rtl/>
        </w:rPr>
        <w:tab/>
      </w:r>
      <w:r>
        <w:rPr>
          <w:rFonts w:hint="cs"/>
          <w:rtl/>
        </w:rPr>
        <w:t>יצחק שמיר</w:t>
      </w:r>
    </w:p>
    <w:p w:rsidR="00AA1967" w:rsidRDefault="00AA1967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:rsidR="00AA1967" w:rsidRDefault="00AA196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ושר העבודה והרווחה</w:t>
      </w: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AA1967" w:rsidRDefault="00AA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A196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10D" w:rsidRDefault="00EA310D">
      <w:r>
        <w:separator/>
      </w:r>
    </w:p>
  </w:endnote>
  <w:endnote w:type="continuationSeparator" w:id="0">
    <w:p w:rsidR="00EA310D" w:rsidRDefault="00EA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967" w:rsidRDefault="00AA19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1967" w:rsidRDefault="00AA19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967" w:rsidRDefault="00AA19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967" w:rsidRDefault="00AA19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2F2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1967" w:rsidRDefault="00AA19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967" w:rsidRDefault="00AA19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10D" w:rsidRDefault="00EA310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A310D" w:rsidRDefault="00EA310D">
      <w:r>
        <w:continuationSeparator/>
      </w:r>
    </w:p>
  </w:footnote>
  <w:footnote w:id="1">
    <w:p w:rsidR="00AA1967" w:rsidRDefault="00AA19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5251</w:t>
        </w:r>
      </w:hyperlink>
      <w:r>
        <w:rPr>
          <w:rFonts w:hint="cs"/>
          <w:sz w:val="20"/>
          <w:rtl/>
        </w:rPr>
        <w:t xml:space="preserve"> מיום 27.2.1990 עמ' 40</w:t>
      </w:r>
      <w:r>
        <w:rPr>
          <w:sz w:val="20"/>
          <w:rtl/>
        </w:rPr>
        <w:t>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967" w:rsidRDefault="00AA19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(חשמל), תש"ן–1990</w:t>
    </w:r>
  </w:p>
  <w:p w:rsidR="00AA1967" w:rsidRDefault="00AA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967" w:rsidRDefault="00AA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967" w:rsidRDefault="00AA19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(חשמל),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AA1967" w:rsidRDefault="00AA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967" w:rsidRDefault="00AA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967"/>
    <w:rsid w:val="000E41FD"/>
    <w:rsid w:val="004C2F24"/>
    <w:rsid w:val="007526FC"/>
    <w:rsid w:val="00834B8A"/>
    <w:rsid w:val="00936F2E"/>
    <w:rsid w:val="00AA1967"/>
    <w:rsid w:val="00EA310D"/>
    <w:rsid w:val="00E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694358-253C-459F-81C0-F40AEBD5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9316</CharactersWithSpaces>
  <SharedDoc>false</SharedDoc>
  <HLinks>
    <vt:vector size="72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(חשמל), תש"ן-1990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173X;180X;181X;182X</vt:lpwstr>
  </property>
  <property fmtid="{D5CDD505-2E9C-101B-9397-08002B2CF9AE}" pid="9" name="MEKOR_NAME2">
    <vt:lpwstr>פקודת הבטיחות בעבודה [נוסח חדש]</vt:lpwstr>
  </property>
  <property fmtid="{D5CDD505-2E9C-101B-9397-08002B2CF9AE}" pid="10" name="MEKOR_SAIF2">
    <vt:lpwstr>216X</vt:lpwstr>
  </property>
  <property fmtid="{D5CDD505-2E9C-101B-9397-08002B2CF9AE}" pid="11" name="NOSE11">
    <vt:lpwstr>עבודה</vt:lpwstr>
  </property>
  <property fmtid="{D5CDD505-2E9C-101B-9397-08002B2CF9AE}" pid="12" name="NOSE21">
    <vt:lpwstr>בטיחות בעבודה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>רשויות ומשפט מנהלי</vt:lpwstr>
  </property>
  <property fmtid="{D5CDD505-2E9C-101B-9397-08002B2CF9AE}" pid="16" name="NOSE22">
    <vt:lpwstr>תשתיות</vt:lpwstr>
  </property>
  <property fmtid="{D5CDD505-2E9C-101B-9397-08002B2CF9AE}" pid="17" name="NOSE32">
    <vt:lpwstr>חשמל</vt:lpwstr>
  </property>
  <property fmtid="{D5CDD505-2E9C-101B-9397-08002B2CF9AE}" pid="18" name="NOSE42">
    <vt:lpwstr>בטיחות והארקה</vt:lpwstr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