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CCE0" w14:textId="77777777" w:rsidR="00CD436B" w:rsidRDefault="00CD436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הבט</w:t>
      </w:r>
      <w:r w:rsidR="00C21B9C">
        <w:rPr>
          <w:rtl/>
        </w:rPr>
        <w:t>יחות בעבודה (רצועת עליה), תשי"ד</w:t>
      </w:r>
      <w:r w:rsidR="00C21B9C">
        <w:rPr>
          <w:rFonts w:hint="cs"/>
          <w:rtl/>
        </w:rPr>
        <w:t>-</w:t>
      </w:r>
      <w:r>
        <w:rPr>
          <w:rtl/>
        </w:rPr>
        <w:t>1954</w:t>
      </w:r>
    </w:p>
    <w:p w14:paraId="322DA093" w14:textId="77777777" w:rsidR="00C21B9C" w:rsidRPr="00C21B9C" w:rsidRDefault="00C21B9C" w:rsidP="00C21B9C">
      <w:pPr>
        <w:spacing w:line="320" w:lineRule="auto"/>
        <w:jc w:val="left"/>
        <w:rPr>
          <w:rFonts w:cs="FrankRuehl"/>
          <w:szCs w:val="26"/>
          <w:rtl/>
        </w:rPr>
      </w:pPr>
    </w:p>
    <w:p w14:paraId="1B75F0E9" w14:textId="77777777" w:rsidR="00C21B9C" w:rsidRDefault="00C21B9C" w:rsidP="00C21B9C">
      <w:pPr>
        <w:spacing w:line="320" w:lineRule="auto"/>
        <w:jc w:val="left"/>
        <w:rPr>
          <w:rtl/>
        </w:rPr>
      </w:pPr>
    </w:p>
    <w:p w14:paraId="16A7D564" w14:textId="77777777" w:rsidR="00C21B9C" w:rsidRPr="00C21B9C" w:rsidRDefault="00C21B9C" w:rsidP="00C21B9C">
      <w:pPr>
        <w:spacing w:line="320" w:lineRule="auto"/>
        <w:jc w:val="left"/>
        <w:rPr>
          <w:rFonts w:cs="Miriam" w:hint="cs"/>
          <w:szCs w:val="22"/>
          <w:rtl/>
        </w:rPr>
      </w:pPr>
      <w:r w:rsidRPr="00C21B9C">
        <w:rPr>
          <w:rFonts w:cs="Miriam"/>
          <w:szCs w:val="22"/>
          <w:rtl/>
        </w:rPr>
        <w:t>עבודה</w:t>
      </w:r>
      <w:r w:rsidRPr="00C21B9C">
        <w:rPr>
          <w:rFonts w:cs="FrankRuehl"/>
          <w:szCs w:val="26"/>
          <w:rtl/>
        </w:rPr>
        <w:t xml:space="preserve"> – בטיחות בעבודה</w:t>
      </w:r>
    </w:p>
    <w:p w14:paraId="3FB22064" w14:textId="77777777" w:rsidR="00C21B9C" w:rsidRDefault="00C21B9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828C5" w:rsidRPr="004828C5" w14:paraId="26A72842" w14:textId="77777777" w:rsidTr="004828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91659C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F3DDDF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193A9CC" w14:textId="77777777" w:rsidR="004828C5" w:rsidRPr="004828C5" w:rsidRDefault="004828C5" w:rsidP="004828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4828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E5E5A0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28C5" w:rsidRPr="004828C5" w14:paraId="02768D21" w14:textId="77777777" w:rsidTr="004828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C02CA3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87D600D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</w:t>
            </w:r>
          </w:p>
        </w:tc>
        <w:tc>
          <w:tcPr>
            <w:tcW w:w="567" w:type="dxa"/>
          </w:tcPr>
          <w:p w14:paraId="2CDAAFDC" w14:textId="77777777" w:rsidR="004828C5" w:rsidRPr="004828C5" w:rsidRDefault="004828C5" w:rsidP="004828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איסור" w:history="1">
              <w:r w:rsidRPr="004828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995C4B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28C5" w:rsidRPr="004828C5" w14:paraId="00437A46" w14:textId="77777777" w:rsidTr="004828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10E356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7EE2480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תוקף</w:t>
            </w:r>
          </w:p>
        </w:tc>
        <w:tc>
          <w:tcPr>
            <w:tcW w:w="567" w:type="dxa"/>
          </w:tcPr>
          <w:p w14:paraId="45FB0D34" w14:textId="77777777" w:rsidR="004828C5" w:rsidRPr="004828C5" w:rsidRDefault="004828C5" w:rsidP="004828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ת תוקף" w:history="1">
              <w:r w:rsidRPr="004828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366167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28C5" w:rsidRPr="004828C5" w14:paraId="2A395216" w14:textId="77777777" w:rsidTr="004828C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B67857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E338230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91658D5" w14:textId="77777777" w:rsidR="004828C5" w:rsidRPr="004828C5" w:rsidRDefault="004828C5" w:rsidP="004828C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שם" w:history="1">
              <w:r w:rsidRPr="004828C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5AC4B5" w14:textId="77777777" w:rsidR="004828C5" w:rsidRPr="004828C5" w:rsidRDefault="004828C5" w:rsidP="004828C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0ED30E" w14:textId="77777777" w:rsidR="00C21B9C" w:rsidRDefault="00C21B9C">
      <w:pPr>
        <w:pStyle w:val="big-header"/>
        <w:ind w:left="0" w:right="1134"/>
        <w:rPr>
          <w:rFonts w:hint="cs"/>
          <w:rtl/>
        </w:rPr>
      </w:pPr>
    </w:p>
    <w:p w14:paraId="77C3C1B5" w14:textId="77777777" w:rsidR="00CD436B" w:rsidRDefault="00C21B9C" w:rsidP="00C21B9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CD436B">
        <w:rPr>
          <w:rtl/>
        </w:rPr>
        <w:lastRenderedPageBreak/>
        <w:t>ת</w:t>
      </w:r>
      <w:r w:rsidR="00CD436B">
        <w:rPr>
          <w:rFonts w:hint="cs"/>
          <w:rtl/>
        </w:rPr>
        <w:t>קנות הבטיחות בעבודה (רצועת עליה), תשי"ד</w:t>
      </w:r>
      <w:r>
        <w:rPr>
          <w:rFonts w:hint="cs"/>
          <w:rtl/>
        </w:rPr>
        <w:t>-</w:t>
      </w:r>
      <w:r w:rsidR="00CD436B">
        <w:rPr>
          <w:rFonts w:hint="cs"/>
          <w:rtl/>
        </w:rPr>
        <w:t>1954</w:t>
      </w:r>
      <w:r>
        <w:rPr>
          <w:rStyle w:val="a6"/>
          <w:rtl/>
        </w:rPr>
        <w:footnoteReference w:customMarkFollows="1" w:id="1"/>
        <w:t>*</w:t>
      </w:r>
    </w:p>
    <w:p w14:paraId="2BEB4640" w14:textId="77777777" w:rsidR="00CD436B" w:rsidRDefault="00CD436B" w:rsidP="00C21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סעיף 55 לפקודת בתי חרושת, 1946, שנטלתי לעצמי לפי סעיף 1 לפקודת סדרי השלטון והמשפט (הוראות נוספות), תש"ח</w:t>
      </w:r>
      <w:r w:rsidR="00C21B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וכן בתוקף הסמכות כאמור שהוענקה לי לפי הסעיפים 14(א) ו-2(ד) לפקודת סדרי השלטון והמשפט, תש"ח</w:t>
      </w:r>
      <w:r w:rsidR="00C21B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1948, אני מתקינה תקנות אלה: </w:t>
      </w:r>
    </w:p>
    <w:p w14:paraId="7BF2C4B6" w14:textId="77777777" w:rsidR="00CD436B" w:rsidRDefault="00CD436B" w:rsidP="00C21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45B5432">
          <v:rect id="_x0000_s1026" style="position:absolute;left:0;text-align:left;margin-left:464.5pt;margin-top:8.05pt;width:75.05pt;height:12.2pt;z-index:251656192" o:allowincell="f" filled="f" stroked="f" strokecolor="lime" strokeweight=".25pt">
            <v:textbox style="mso-next-textbox:#_x0000_s1026" inset="0,0,0,0">
              <w:txbxContent>
                <w:p w14:paraId="1441AA67" w14:textId="77777777" w:rsidR="00CD436B" w:rsidRDefault="00CD43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ה, "רצועת עליה" </w:t>
      </w:r>
      <w:r w:rsidR="00C21B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רצועת-אין-גמר המונעת בכוח מיכני, המשמשת להעלאת בני אדם או להורדתם ושאין לה תא נוסעים מחומר מוצק העשוי רצפה, תקרה ושלושה קירות. </w:t>
      </w:r>
    </w:p>
    <w:p w14:paraId="2B71748D" w14:textId="77777777" w:rsidR="00CD436B" w:rsidRDefault="00CD43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EB9A528">
          <v:rect id="_x0000_s1027" style="position:absolute;left:0;text-align:left;margin-left:464.5pt;margin-top:8.05pt;width:75.05pt;height:12.9pt;z-index:251657216" o:allowincell="f" filled="f" stroked="f" strokecolor="lime" strokeweight=".25pt">
            <v:textbox style="mso-next-textbox:#_x0000_s1027" inset="0,0,0,0">
              <w:txbxContent>
                <w:p w14:paraId="5A756C00" w14:textId="77777777" w:rsidR="00CD436B" w:rsidRDefault="00CD43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יתקין אדם בבית חרושת רצועת עליה ולא יקיימנה בו. </w:t>
      </w:r>
    </w:p>
    <w:p w14:paraId="3A911792" w14:textId="77777777" w:rsidR="00CD436B" w:rsidRDefault="00CD43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7301C2B3">
          <v:rect id="_x0000_s1028" style="position:absolute;left:0;text-align:left;margin-left:464.5pt;margin-top:8.05pt;width:75.05pt;height:9.75pt;z-index:251658240" o:allowincell="f" filled="f" stroked="f" strokecolor="lime" strokeweight=".25pt">
            <v:textbox style="mso-next-textbox:#_x0000_s1028" inset="0,0,0,0">
              <w:txbxContent>
                <w:p w14:paraId="21C7ED1B" w14:textId="77777777" w:rsidR="00CD436B" w:rsidRDefault="00CD43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קפן של תקנות אלה הוא מיום כ"ט באייר תשי"ד (1 ביוני 1954).</w:t>
      </w:r>
    </w:p>
    <w:p w14:paraId="6B42076A" w14:textId="77777777" w:rsidR="00CD436B" w:rsidRDefault="00CD436B" w:rsidP="00C21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25973EB2">
          <v:rect id="_x0000_s1029" style="position:absolute;left:0;text-align:left;margin-left:464.5pt;margin-top:8.05pt;width:75.05pt;height:12.25pt;z-index:251659264" o:allowincell="f" filled="f" stroked="f" strokecolor="lime" strokeweight=".25pt">
            <v:textbox style="mso-next-textbox:#_x0000_s1029" inset="0,0,0,0">
              <w:txbxContent>
                <w:p w14:paraId="64C5FD26" w14:textId="77777777" w:rsidR="00CD436B" w:rsidRDefault="00CD43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הבטיחות בעבודה (רצועת עליה),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תשי"ד</w:t>
      </w:r>
      <w:r w:rsidR="00C21B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1954".</w:t>
      </w:r>
    </w:p>
    <w:p w14:paraId="5F23635E" w14:textId="77777777" w:rsidR="00CD436B" w:rsidRDefault="00CD43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A802B5" w14:textId="77777777" w:rsidR="00C21B9C" w:rsidRDefault="00C21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7CD9BC" w14:textId="77777777" w:rsidR="00CD436B" w:rsidRDefault="00CD436B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בשבט תשי"ד (13 בינואר 1954)</w:t>
      </w:r>
      <w:r>
        <w:rPr>
          <w:rtl/>
        </w:rPr>
        <w:tab/>
      </w:r>
      <w:r>
        <w:rPr>
          <w:rFonts w:hint="cs"/>
          <w:rtl/>
        </w:rPr>
        <w:t>גולדה מאירסון</w:t>
      </w:r>
    </w:p>
    <w:p w14:paraId="7BB9BE0F" w14:textId="77777777" w:rsidR="00CD436B" w:rsidRDefault="00CD436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העבודה</w:t>
      </w:r>
    </w:p>
    <w:p w14:paraId="1FBD5191" w14:textId="77777777" w:rsidR="00C21B9C" w:rsidRPr="00C21B9C" w:rsidRDefault="00C21B9C" w:rsidP="00C21B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EEF4ED" w14:textId="77777777" w:rsidR="00C21B9C" w:rsidRPr="00C21B9C" w:rsidRDefault="00C21B9C" w:rsidP="00C21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370C5A" w14:textId="77777777" w:rsidR="00CD436B" w:rsidRPr="00C21B9C" w:rsidRDefault="00CD436B" w:rsidP="00C21B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8E1B3E1" w14:textId="77777777" w:rsidR="004828C5" w:rsidRDefault="004828C5" w:rsidP="00C21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BEC11E" w14:textId="77777777" w:rsidR="004828C5" w:rsidRDefault="004828C5" w:rsidP="00C21B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03517A" w14:textId="77777777" w:rsidR="004828C5" w:rsidRDefault="004828C5" w:rsidP="004828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45963ED" w14:textId="77777777" w:rsidR="00CD436B" w:rsidRPr="004828C5" w:rsidRDefault="00CD436B" w:rsidP="004828C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D436B" w:rsidRPr="004828C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1EC25" w14:textId="77777777" w:rsidR="00705998" w:rsidRDefault="00705998">
      <w:r>
        <w:separator/>
      </w:r>
    </w:p>
  </w:endnote>
  <w:endnote w:type="continuationSeparator" w:id="0">
    <w:p w14:paraId="49E54D30" w14:textId="77777777" w:rsidR="00705998" w:rsidRDefault="0070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C287" w14:textId="77777777" w:rsidR="00CD436B" w:rsidRDefault="00CD43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C88477" w14:textId="77777777" w:rsidR="00CD436B" w:rsidRDefault="00CD43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8EB7BF" w14:textId="77777777" w:rsidR="00CD436B" w:rsidRDefault="00CD43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1B9C">
      <w:rPr>
        <w:rFonts w:cs="TopType Jerushalmi"/>
        <w:noProof/>
        <w:color w:val="000000"/>
        <w:sz w:val="14"/>
        <w:szCs w:val="14"/>
      </w:rPr>
      <w:t>D:\Yael\hakika</w:t>
    </w:r>
    <w:r w:rsidR="00C21B9C">
      <w:rPr>
        <w:rFonts w:cs="TopType Jerushalmi"/>
        <w:noProof/>
        <w:color w:val="000000"/>
        <w:sz w:val="14"/>
        <w:szCs w:val="14"/>
        <w:rtl/>
      </w:rPr>
      <w:t>\עולים מהאוב\051_017.</w:t>
    </w:r>
    <w:r w:rsidR="00C21B9C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E9C6" w14:textId="77777777" w:rsidR="00CD436B" w:rsidRDefault="00CD43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28C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C23CAD" w14:textId="77777777" w:rsidR="00CD436B" w:rsidRDefault="00CD43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9E9A54" w14:textId="77777777" w:rsidR="00CD436B" w:rsidRDefault="00CD43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1B9C">
      <w:rPr>
        <w:rFonts w:cs="TopType Jerushalmi"/>
        <w:noProof/>
        <w:color w:val="000000"/>
        <w:sz w:val="14"/>
        <w:szCs w:val="14"/>
      </w:rPr>
      <w:t>D:\Yael\hakika</w:t>
    </w:r>
    <w:r w:rsidR="00C21B9C">
      <w:rPr>
        <w:rFonts w:cs="TopType Jerushalmi"/>
        <w:noProof/>
        <w:color w:val="000000"/>
        <w:sz w:val="14"/>
        <w:szCs w:val="14"/>
        <w:rtl/>
      </w:rPr>
      <w:t>\עולים מהאוב\051_017.</w:t>
    </w:r>
    <w:r w:rsidR="00C21B9C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FB45" w14:textId="77777777" w:rsidR="00705998" w:rsidRDefault="00705998" w:rsidP="00C21B9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8A784F" w14:textId="77777777" w:rsidR="00705998" w:rsidRDefault="00705998">
      <w:r>
        <w:continuationSeparator/>
      </w:r>
    </w:p>
  </w:footnote>
  <w:footnote w:id="1">
    <w:p w14:paraId="07578DB9" w14:textId="77777777" w:rsidR="00C21B9C" w:rsidRPr="00C21B9C" w:rsidRDefault="00C21B9C" w:rsidP="00C21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21B9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21B9C">
          <w:rPr>
            <w:rStyle w:val="Hyperlink"/>
            <w:rFonts w:hint="cs"/>
            <w:sz w:val="20"/>
            <w:rtl/>
          </w:rPr>
          <w:t>ק"ת תשי"ד מס' 418</w:t>
        </w:r>
      </w:hyperlink>
      <w:r>
        <w:rPr>
          <w:rFonts w:hint="cs"/>
          <w:sz w:val="20"/>
          <w:rtl/>
        </w:rPr>
        <w:t xml:space="preserve"> מיום 24.1.1954 עמ' 352.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5442" w14:textId="77777777" w:rsidR="00CD436B" w:rsidRDefault="00CD43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(רצועת עליה), תשי"ד–1954</w:t>
    </w:r>
  </w:p>
  <w:p w14:paraId="639C29D6" w14:textId="77777777" w:rsidR="00CD436B" w:rsidRDefault="00CD43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FDE9FB" w14:textId="77777777" w:rsidR="00CD436B" w:rsidRDefault="00CD43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8BDF" w14:textId="77777777" w:rsidR="00CD436B" w:rsidRDefault="00CD436B" w:rsidP="00C21B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(רצועת עליה), תשי"ד</w:t>
    </w:r>
    <w:r w:rsidR="00C21B9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42F6CB1E" w14:textId="77777777" w:rsidR="00CD436B" w:rsidRDefault="00CD43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DB2753" w14:textId="77777777" w:rsidR="00CD436B" w:rsidRDefault="00CD43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36B"/>
    <w:rsid w:val="004828C5"/>
    <w:rsid w:val="00690685"/>
    <w:rsid w:val="006B05DF"/>
    <w:rsid w:val="00705998"/>
    <w:rsid w:val="00971D2F"/>
    <w:rsid w:val="00B61FE8"/>
    <w:rsid w:val="00C21B9C"/>
    <w:rsid w:val="00C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96286E"/>
  <w15:chartTrackingRefBased/>
  <w15:docId w15:val="{DB93023C-8F35-4814-9D50-A3C65C5B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21B9C"/>
    <w:rPr>
      <w:sz w:val="20"/>
      <w:szCs w:val="20"/>
    </w:rPr>
  </w:style>
  <w:style w:type="character" w:styleId="a6">
    <w:name w:val="footnote reference"/>
    <w:basedOn w:val="a0"/>
    <w:semiHidden/>
    <w:rsid w:val="00C21B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4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51</vt:lpstr>
      <vt:lpstr>פרק 51</vt:lpstr>
    </vt:vector>
  </TitlesOfParts>
  <Company/>
  <LinksUpToDate>false</LinksUpToDate>
  <CharactersWithSpaces>1247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(רצועת עליה), תשי"ד-1954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בטיחות בעבודה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בתי חרושת</vt:lpwstr>
  </property>
  <property fmtid="{D5CDD505-2E9C-101B-9397-08002B2CF9AE}" pid="48" name="MEKOR_SAIF1">
    <vt:lpwstr>55X</vt:lpwstr>
  </property>
  <property fmtid="{D5CDD505-2E9C-101B-9397-08002B2CF9AE}" pid="49" name="MEKOR_NAME2">
    <vt:lpwstr>פקודת סדרי השלטון והמשפט (הוראות נוספות)</vt:lpwstr>
  </property>
  <property fmtid="{D5CDD505-2E9C-101B-9397-08002B2CF9AE}" pid="50" name="MEKOR_SAIF2">
    <vt:lpwstr>1X</vt:lpwstr>
  </property>
  <property fmtid="{D5CDD505-2E9C-101B-9397-08002B2CF9AE}" pid="51" name="MEKOR_NAME3">
    <vt:lpwstr>פקודת סדרי השלטון והמשפט</vt:lpwstr>
  </property>
  <property fmtid="{D5CDD505-2E9C-101B-9397-08002B2CF9AE}" pid="52" name="MEKOR_SAIF3">
    <vt:lpwstr>14XאX;2XדX</vt:lpwstr>
  </property>
</Properties>
</file>