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07C" w:rsidRDefault="00E1407C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(ייצוג בפני המוסד), תש"ל-1970</w:t>
      </w:r>
    </w:p>
    <w:p w:rsidR="004810B5" w:rsidRDefault="004810B5" w:rsidP="004810B5">
      <w:pPr>
        <w:spacing w:line="320" w:lineRule="auto"/>
        <w:jc w:val="left"/>
        <w:rPr>
          <w:rFonts w:cs="FrankRuehl" w:hint="cs"/>
          <w:szCs w:val="26"/>
          <w:rtl/>
        </w:rPr>
      </w:pPr>
    </w:p>
    <w:p w:rsidR="0024494B" w:rsidRPr="004810B5" w:rsidRDefault="0024494B" w:rsidP="004810B5">
      <w:pPr>
        <w:spacing w:line="320" w:lineRule="auto"/>
        <w:jc w:val="left"/>
        <w:rPr>
          <w:rFonts w:cs="FrankRuehl" w:hint="cs"/>
          <w:szCs w:val="26"/>
          <w:rtl/>
        </w:rPr>
      </w:pPr>
    </w:p>
    <w:p w:rsidR="004810B5" w:rsidRPr="004810B5" w:rsidRDefault="004810B5" w:rsidP="004810B5">
      <w:pPr>
        <w:spacing w:line="320" w:lineRule="auto"/>
        <w:jc w:val="left"/>
        <w:rPr>
          <w:rFonts w:cs="Miriam" w:hint="cs"/>
          <w:szCs w:val="22"/>
          <w:rtl/>
        </w:rPr>
      </w:pPr>
      <w:r w:rsidRPr="004810B5">
        <w:rPr>
          <w:rFonts w:cs="Miriam"/>
          <w:szCs w:val="22"/>
          <w:rtl/>
        </w:rPr>
        <w:t>ביטוח</w:t>
      </w:r>
      <w:r w:rsidRPr="004810B5">
        <w:rPr>
          <w:rFonts w:cs="FrankRuehl"/>
          <w:szCs w:val="26"/>
          <w:rtl/>
        </w:rPr>
        <w:t xml:space="preserve"> – ביטוח לאומי – מוסדות המוסד</w:t>
      </w:r>
    </w:p>
    <w:p w:rsidR="00E1407C" w:rsidRDefault="00E1407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140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hyperlink w:anchor="Seif0" w:tooltip="ייצוג בפני המוס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407C" w:rsidRDefault="00E140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ייצוג בפני המוסד</w:t>
            </w:r>
          </w:p>
        </w:tc>
        <w:tc>
          <w:tcPr>
            <w:tcW w:w="124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140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hyperlink w:anchor="Seif1" w:tooltip="פסולים לייצ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407C" w:rsidRDefault="00E140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פסולים לייצג</w:t>
            </w:r>
          </w:p>
        </w:tc>
        <w:tc>
          <w:tcPr>
            <w:tcW w:w="124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140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hyperlink w:anchor="Seif2" w:tooltip="הרש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407C" w:rsidRDefault="00E140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הרשאה</w:t>
            </w:r>
          </w:p>
        </w:tc>
        <w:tc>
          <w:tcPr>
            <w:tcW w:w="124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140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hyperlink w:anchor="Seif3" w:tooltip="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407C" w:rsidRDefault="00E140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</w:t>
            </w:r>
          </w:p>
        </w:tc>
        <w:tc>
          <w:tcPr>
            <w:tcW w:w="124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140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hyperlink w:anchor="Seif4" w:tooltip="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407C" w:rsidRDefault="00E140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</w:t>
            </w:r>
          </w:p>
        </w:tc>
        <w:tc>
          <w:tcPr>
            <w:tcW w:w="124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140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hyperlink w:anchor="Seif5" w:tooltip="הודעה מוקדמ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407C" w:rsidRDefault="00E140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מוקדמת</w:t>
            </w:r>
          </w:p>
        </w:tc>
        <w:tc>
          <w:tcPr>
            <w:tcW w:w="124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E140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hyperlink w:anchor="Seif6" w:tooltip="התנג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407C" w:rsidRDefault="00E140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התנגדות</w:t>
            </w:r>
          </w:p>
        </w:tc>
        <w:tc>
          <w:tcPr>
            <w:tcW w:w="124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E140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hyperlink w:anchor="Seif7" w:tooltip="חדילת ייצו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407C" w:rsidRDefault="00E140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חדילת ייצוג</w:t>
            </w:r>
          </w:p>
        </w:tc>
        <w:tc>
          <w:tcPr>
            <w:tcW w:w="124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E140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hyperlink w:anchor="Seif8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407C" w:rsidRDefault="00E140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E140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hyperlink w:anchor="Seif9" w:tooltip="מילוי תנאי הייצו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407C" w:rsidRDefault="00E140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מילוי תנאי הייצוג</w:t>
            </w:r>
          </w:p>
        </w:tc>
        <w:tc>
          <w:tcPr>
            <w:tcW w:w="124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E140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hyperlink w:anchor="Seif10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407C" w:rsidRDefault="00E140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E1407C" w:rsidRDefault="00E140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</w:tbl>
    <w:p w:rsidR="00E1407C" w:rsidRDefault="00E1407C">
      <w:pPr>
        <w:pStyle w:val="big-header"/>
        <w:ind w:left="0" w:right="1134"/>
        <w:rPr>
          <w:rtl/>
        </w:rPr>
      </w:pPr>
    </w:p>
    <w:p w:rsidR="00E1407C" w:rsidRDefault="00E1407C" w:rsidP="004810B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4810B5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הביטוח הלאומי (ייצוג בפני המוסד), תש"ל-1970</w:t>
      </w:r>
      <w:r>
        <w:rPr>
          <w:rStyle w:val="default"/>
          <w:rtl/>
        </w:rPr>
        <w:footnoteReference w:customMarkFollows="1" w:id="1"/>
        <w:t>*</w:t>
      </w:r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6" style="position:absolute;left:0;text-align:left;margin-left:464.5pt;margin-top:8.05pt;width:75.05pt;height:10pt;z-index:251651072" o:allowincell="f" filled="f" stroked="f" strokecolor="lime" strokeweight=".25pt">
            <v:textbox inset="0,0,0,0">
              <w:txbxContent>
                <w:p w:rsidR="00E1407C" w:rsidRDefault="00E140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תש"ס-2000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386 ו-400 לחוק הביטוח הלאומי [נוסח משולב], תשנ"ה-1995 (להלן </w:t>
      </w:r>
      <w:r w:rsidR="0047021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אני מתקין תקנות אלה:</w:t>
      </w:r>
    </w:p>
    <w:p w:rsidR="00E1407C" w:rsidRPr="00470215" w:rsidRDefault="00E1407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14"/>
      <w:r w:rsidRPr="0047021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12.4.2000</w:t>
      </w:r>
    </w:p>
    <w:p w:rsidR="00E1407C" w:rsidRPr="00470215" w:rsidRDefault="00E1407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7021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E1407C" w:rsidRPr="00470215" w:rsidRDefault="00E1407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47021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6029</w:t>
        </w:r>
      </w:hyperlink>
      <w:r w:rsidRPr="0047021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12.4.2000 עמ' 447</w:t>
      </w:r>
    </w:p>
    <w:p w:rsidR="00E1407C" w:rsidRDefault="00E1407C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70215">
        <w:rPr>
          <w:vanish/>
          <w:sz w:val="22"/>
          <w:szCs w:val="22"/>
          <w:shd w:val="clear" w:color="auto" w:fill="FFFF99"/>
          <w:rtl/>
        </w:rPr>
        <w:tab/>
      </w:r>
      <w:r w:rsidRPr="0047021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47021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תוקף סמכותי </w:t>
      </w:r>
      <w:r w:rsidRPr="0047021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לפי סעיפים 198 ו-242 לחוק הביטוח הלאומי [נוסח משולב], התשכ"ח-1968</w:t>
      </w:r>
      <w:r w:rsidRPr="0047021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7021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לפי סעיפים 386 ו-400 לחוק הביטוח הלאומי [נוסח משולב], תשנ"ה-1995</w:t>
      </w:r>
      <w:r w:rsidRPr="0047021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="00470215" w:rsidRPr="0047021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7021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החוק), אני מתקין תקנות אלה:</w:t>
      </w:r>
      <w:bookmarkEnd w:id="0"/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>
          <v:rect id="_x0000_s1027" style="position:absolute;left:0;text-align:left;margin-left:464.5pt;margin-top:8.05pt;width:75.05pt;height:20pt;z-index:251652096" o:allowincell="f" filled="f" stroked="f" strokecolor="lime" strokeweight=".25pt">
            <v:textbox inset="0,0,0,0">
              <w:txbxContent>
                <w:p w:rsidR="00E1407C" w:rsidRDefault="00E140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יצוג בפני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מוסד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 שנתקיימו בו כל אלה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רשאי לייצג אדם בפני המוסד:</w:t>
      </w:r>
    </w:p>
    <w:p w:rsidR="00E1407C" w:rsidRDefault="00E1407C" w:rsidP="00470215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הוכיח להנחת דעתו של המוסד, על סמך ידיעותיו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ביסודות החוק ותקנותיו ובעניני דרכי הנוהל של המוסד, שיש בידיו לייצג את הזולת בפני המוסד;</w:t>
      </w:r>
    </w:p>
    <w:p w:rsidR="00E1407C" w:rsidRDefault="00E1407C" w:rsidP="00470215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אינו עובד המוסד ולא היה עובד המוסד בשלוש השנים האחרונות;</w:t>
      </w:r>
    </w:p>
    <w:p w:rsidR="00E1407C" w:rsidRDefault="00E1407C" w:rsidP="00470215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נפסל לעבודה במוסד או בשי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ות המדינה, ואם נפסל כאמור </w:t>
      </w:r>
      <w:r w:rsidR="0047021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תמה התקופה בה הוא היה פסול;</w:t>
      </w:r>
    </w:p>
    <w:p w:rsidR="00E1407C" w:rsidRDefault="00E1407C" w:rsidP="00470215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יועץ מס כמ</w:t>
      </w:r>
      <w:r w:rsidR="00470215">
        <w:rPr>
          <w:rStyle w:val="default"/>
          <w:rFonts w:cs="FrankRuehl" w:hint="cs"/>
          <w:rtl/>
        </w:rPr>
        <w:t xml:space="preserve">שמעותו בפקודת מס הכנסה (להלן </w:t>
      </w:r>
      <w:r w:rsidR="00470215">
        <w:rPr>
          <w:rStyle w:val="default"/>
          <w:rFonts w:cs="FrankRuehl"/>
          <w:rtl/>
        </w:rPr>
        <w:t>–</w:t>
      </w:r>
      <w:r w:rsidR="00470215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הפקודה);</w:t>
      </w:r>
    </w:p>
    <w:p w:rsidR="00E1407C" w:rsidRDefault="00E1407C" w:rsidP="00470215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בידיו אישור שנתן לו המוסד כאמור בתקנה 5.</w:t>
      </w:r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8" style="position:absolute;left:0;text-align:left;margin-left:464.5pt;margin-top:8.05pt;width:75.05pt;height:10pt;z-index:251653120" o:allowincell="f" filled="f" stroked="f" strokecolor="lime" strokeweight=".25pt">
            <v:textbox inset="0,0,0,0">
              <w:txbxContent>
                <w:p w:rsidR="00E1407C" w:rsidRDefault="00E140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סולים לייצג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אף האמור בתקנה 1, לא יהיה אדם מיוצג בפני המוסד על-ידי:</w:t>
      </w:r>
    </w:p>
    <w:p w:rsidR="00E1407C" w:rsidRDefault="00E1407C" w:rsidP="00470215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שחדל להיות רשאי לייצג נישום לפי הפקודה וכל עוד הו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לא רשאי כאמור;</w:t>
      </w:r>
    </w:p>
    <w:p w:rsidR="00E1407C" w:rsidRDefault="00E1407C" w:rsidP="00470215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שהאישור שניתן לו כאמור בתקנה 5 בוטל על-ידי המוסד בהיותו סבור שהאדם מייצג את זולתו בצורה שאינה הולמת ייצוג בפני מוסד ציבורי או בגלל שלא מתקיימים בו התנאים שבפסקאות (1) עד (4) שבתקנה 1.</w:t>
      </w:r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10pt;z-index:251654144" o:allowincell="f" filled="f" stroked="f" strokecolor="lime" strokeweight=".25pt">
            <v:textbox inset="0,0,0,0">
              <w:txbxContent>
                <w:p w:rsidR="00E1407C" w:rsidRDefault="00E140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רשאה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ייצג אדם את זולתו בפני המוסד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אלא אם ברשותו הרשאה מיוחדת לכך משולחו.</w:t>
      </w:r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0" style="position:absolute;left:0;text-align:left;margin-left:464.5pt;margin-top:8.05pt;width:75.05pt;height:10pt;z-index:251655168" o:allowincell="f" filled="f" stroked="f" strokecolor="lime" strokeweight=".25pt">
            <v:textbox inset="0,0,0,0">
              <w:txbxContent>
                <w:p w:rsidR="00E1407C" w:rsidRDefault="00E140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תש"ס-2000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(א) וכפוף לאמור בתקנת משנה (ג), לא יהיה המייצג רשאי לחתום בשם זולתו על תביעה לגמלה, לוותר על גמלה או על חלק ממנה או להתפשר לגביה.</w:t>
      </w:r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1" style="position:absolute;left:0;text-align:left;margin-left:464.5pt;margin-top:8.05pt;width:75.05pt;height:10pt;z-index:251656192" o:allowincell="f" filled="f" stroked="f" strokecolor="lime" strokeweight=".25pt">
            <v:textbox inset="0,0,0,0">
              <w:txbxContent>
                <w:p w:rsidR="00E1407C" w:rsidRDefault="00E140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תש"ס-2000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תביעת מעביד להח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ר תגמול שמעביד שילם לעובדו לפי סעיף 280 לחוק, יכול שתוגש בידי מייצג; הוגשה תביעה כאמור יחולו על החזר התגמול הוראות תקנה 5 לתקנות הביטוח הלאומי (הגשת תביעה לגמלה ואופן תשלומה), תשנ"ח-1998, בשינויים המחויבים.</w:t>
      </w:r>
    </w:p>
    <w:p w:rsidR="00E1407C" w:rsidRPr="00470215" w:rsidRDefault="00E1407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15"/>
      <w:r w:rsidRPr="0047021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1.5.2000</w:t>
      </w:r>
    </w:p>
    <w:p w:rsidR="00E1407C" w:rsidRPr="00470215" w:rsidRDefault="00E1407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7021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E1407C" w:rsidRPr="00470215" w:rsidRDefault="00E1407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47021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6029</w:t>
        </w:r>
      </w:hyperlink>
      <w:r w:rsidRPr="0047021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12.4.2000 עמ' 447</w:t>
      </w:r>
    </w:p>
    <w:p w:rsidR="00E1407C" w:rsidRPr="00470215" w:rsidRDefault="00E1407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70215">
        <w:rPr>
          <w:vanish/>
          <w:sz w:val="22"/>
          <w:szCs w:val="22"/>
          <w:shd w:val="clear" w:color="auto" w:fill="FFFF99"/>
          <w:rtl/>
        </w:rPr>
        <w:tab/>
      </w:r>
      <w:r w:rsidRPr="0047021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47021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47021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7021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אף האמור בתקנת משנה (א) </w:t>
      </w:r>
      <w:r w:rsidRPr="0047021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וכפוף לאמור בתקנת משנה (ג)</w:t>
      </w:r>
      <w:r w:rsidRPr="0047021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לא יהיה המייצג רשאי לחתום בשם זולתו על תביעה לגמלה, לוותר על גמלה או על חלק ממנה או להתפשר לגביה.</w:t>
      </w:r>
    </w:p>
    <w:p w:rsidR="00E1407C" w:rsidRDefault="00E1407C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470215">
        <w:rPr>
          <w:vanish/>
          <w:sz w:val="22"/>
          <w:szCs w:val="22"/>
          <w:shd w:val="clear" w:color="auto" w:fill="FFFF99"/>
          <w:rtl/>
        </w:rPr>
        <w:tab/>
      </w:r>
      <w:r w:rsidRPr="0047021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47021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ג)</w:t>
      </w:r>
      <w:r w:rsidRPr="0047021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47021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תביעת מעביד להח</w:t>
      </w:r>
      <w:r w:rsidRPr="0047021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ז</w:t>
      </w:r>
      <w:r w:rsidRPr="0047021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תגמול שמעביד שילם לעובדו לפי סעיף 280 לחוק, יכול שתוגש בידי מייצג; הוגשה תביעה כאמור יחולו על החזר התגמול הוראות תקנה 5 לתקנות הביטוח הלאומי (הגשת תביעה לגמלה ואופן תשלומה), תשנ"ח-1998, בשינויים המחויבים.</w:t>
      </w:r>
      <w:bookmarkEnd w:id="4"/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32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:rsidR="00E1407C" w:rsidRDefault="00E140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מבקש לייצג את הזולת בפני המוסד על-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 תקנות אלה, יגיש למוסד בקשה בכתב על כך.</w:t>
      </w:r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3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:rsidR="00E1407C" w:rsidRDefault="00E140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תקיימו במבקש התנאים שבפסקאות (1) עד (4) לתקנה 1 והוא לא פסול לייצג אדם על-פי תקנה 2, יתן לו המוסד אישור שהוא רשאי לייצג את זולתו בפני המוסד על-פי תקנות אלה.</w:t>
      </w:r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>
          <v:rect id="_x0000_s1034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:rsidR="00E1407C" w:rsidRDefault="00E140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ודעה מוקדמת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יה המוסד סבור שאדם פלו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 אינו רשאי עוד לייצג את הזולת בפניו, ימסור לו המוסד הודעה בכתב על כך.</w:t>
      </w:r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>
          <v:rect id="_x0000_s1035" style="position:absolute;left:0;text-align:left;margin-left:464.5pt;margin-top:8.05pt;width:75.05pt;height:20pt;z-index:251660288" o:allowincell="f" filled="f" stroked="f" strokecolor="lime" strokeweight=".25pt">
            <v:textbox inset="0,0,0,0">
              <w:txbxContent>
                <w:p w:rsidR="00E1407C" w:rsidRDefault="00E140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תנגדות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י שנמסרה לו הודעה לפי תקנה 6 רשאי להודיע למוסד על התנגדותו לתכנה תוך עשרה ימים מיום שנמסרה לו ההודעה. </w:t>
      </w:r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pict>
          <v:rect id="_x0000_s1036" style="position:absolute;left:0;text-align:left;margin-left:464.5pt;margin-top:8.05pt;width:75.05pt;height:20pt;z-index:251661312" o:allowincell="f" filled="f" stroked="f" strokecolor="lime" strokeweight=".25pt">
            <v:textbox inset="0,0,0,0">
              <w:txbxContent>
                <w:p w:rsidR="00E1407C" w:rsidRDefault="00E140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דילת ייצוג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חה המוסד התנגדות שהוגשה לפי תקנה 7, או לא הוג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ה התנגדות כאמור, יחדל המייצג מלייצג את זולתו בפני המוסד בתום שלושים יום מיום מסירת ההודעה לפי תקנה 6. </w:t>
      </w:r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8"/>
      <w:bookmarkEnd w:id="10"/>
      <w:r>
        <w:rPr>
          <w:lang w:val="he-IL"/>
        </w:rPr>
        <w:pict>
          <v:rect id="_x0000_s1037" style="position:absolute;left:0;text-align:left;margin-left:464.5pt;margin-top:8.05pt;width:75.05pt;height:20pt;z-index:251662336" o:allowincell="f" filled="f" stroked="f" strokecolor="lime" strokeweight=".25pt">
            <v:textbox inset="0,0,0,0">
              <w:txbxContent>
                <w:p w:rsidR="00E1407C" w:rsidRDefault="00E140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הביטוח הלאומי (ייצוג בפני המוסד), תשכ"ו-1966, (להלן </w:t>
      </w:r>
      <w:r w:rsidR="0047021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התקנות הקודמות) </w:t>
      </w:r>
      <w:r w:rsidR="0047021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 </w:t>
      </w:r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9"/>
      <w:bookmarkEnd w:id="11"/>
      <w:r>
        <w:rPr>
          <w:lang w:val="he-IL"/>
        </w:rPr>
        <w:pict>
          <v:rect id="_x0000_s1038" style="position:absolute;left:0;text-align:left;margin-left:464.5pt;margin-top:8.05pt;width:75.05pt;height:15.2pt;z-index:251663360" o:allowincell="f" filled="f" stroked="f" strokecolor="lime" strokeweight=".25pt">
            <v:textbox inset="0,0,0,0">
              <w:txbxContent>
                <w:p w:rsidR="00E1407C" w:rsidRDefault="00E140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ילוי תנאי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ייצוג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אף האמור בתקנות אלה מי שהורשה לייצג את זולתו לפי התקנות הקוד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ות ימשיך להיות רשאי לייצגו כאמור כל עוד ייצוגו לא נפסל לפי תקנה 2 לתקנות הקודמות. </w:t>
      </w:r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0"/>
      <w:bookmarkEnd w:id="12"/>
      <w:r>
        <w:rPr>
          <w:lang w:val="he-IL"/>
        </w:rPr>
        <w:pict>
          <v:rect id="_x0000_s1039" style="position:absolute;left:0;text-align:left;margin-left:464.5pt;margin-top:8.05pt;width:75.05pt;height:20pt;z-index:251664384" o:allowincell="f" filled="f" stroked="f" strokecolor="lime" strokeweight=".25pt">
            <v:textbox inset="0,0,0,0">
              <w:txbxContent>
                <w:p w:rsidR="00E1407C" w:rsidRDefault="00E140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הביטוח הלאומי (ייצוג בפני המוסד), תש"ל-1970".</w:t>
      </w:r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1407C" w:rsidRDefault="00E1407C" w:rsidP="0047021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' באדר א' תש"ל (9 בפברואר 1970)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יוסף אלמוגי</w:t>
      </w:r>
    </w:p>
    <w:p w:rsidR="00E1407C" w:rsidRDefault="00E1407C" w:rsidP="0047021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העבודה</w:t>
      </w:r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1407C" w:rsidRDefault="00E140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:rsidR="00E1407C" w:rsidRDefault="00E1407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1407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134B" w:rsidRDefault="00CA134B">
      <w:r>
        <w:separator/>
      </w:r>
    </w:p>
  </w:endnote>
  <w:endnote w:type="continuationSeparator" w:id="0">
    <w:p w:rsidR="00CA134B" w:rsidRDefault="00CA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407C" w:rsidRDefault="00E140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1407C" w:rsidRDefault="00E140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1407C" w:rsidRDefault="00E140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407C" w:rsidRDefault="00E140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7021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1407C" w:rsidRDefault="00E140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1407C" w:rsidRDefault="00E140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134B" w:rsidRDefault="00CA134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A134B" w:rsidRDefault="00CA134B">
      <w:r>
        <w:continuationSeparator/>
      </w:r>
    </w:p>
  </w:footnote>
  <w:footnote w:id="1">
    <w:p w:rsidR="00E1407C" w:rsidRDefault="00E140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תש"ל מס' 2523</w:t>
        </w:r>
      </w:hyperlink>
      <w:r>
        <w:rPr>
          <w:rFonts w:hint="cs"/>
          <w:sz w:val="20"/>
          <w:rtl/>
        </w:rPr>
        <w:t xml:space="preserve"> מיום 19.2.1970 עמ' 1044.</w:t>
      </w:r>
    </w:p>
    <w:p w:rsidR="00E1407C" w:rsidRDefault="00E140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תש"ס מס' 6029</w:t>
        </w:r>
      </w:hyperlink>
      <w:r>
        <w:rPr>
          <w:rFonts w:hint="cs"/>
          <w:sz w:val="20"/>
          <w:rtl/>
        </w:rPr>
        <w:t xml:space="preserve"> מיום 12.4.2000 עמ' 447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תש"ס-2000; ר' תקנה 3 לענין תחילה ותחולה.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407C" w:rsidRDefault="00E1407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(ייצוג בפני המוסד), תש"ל- 1970</w:t>
    </w:r>
  </w:p>
  <w:p w:rsidR="00E1407C" w:rsidRDefault="00E140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1407C" w:rsidRDefault="00E140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407C" w:rsidRDefault="00E1407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(ייצוג בפני המוסד), תש"ל-1970</w:t>
    </w:r>
  </w:p>
  <w:p w:rsidR="00E1407C" w:rsidRDefault="00E140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1407C" w:rsidRDefault="00E140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10B5"/>
    <w:rsid w:val="00047E6F"/>
    <w:rsid w:val="0024494B"/>
    <w:rsid w:val="00470215"/>
    <w:rsid w:val="004810B5"/>
    <w:rsid w:val="00B41DC1"/>
    <w:rsid w:val="00CA134B"/>
    <w:rsid w:val="00D120B4"/>
    <w:rsid w:val="00E1407C"/>
    <w:rsid w:val="00EA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2202DA3-9676-42CF-A2FF-77995F66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029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029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029.pdf" TargetMode="External"/><Relationship Id="rId1" Type="http://schemas.openxmlformats.org/officeDocument/2006/relationships/hyperlink" Target="http://www.nevo.co.il/Law_word/law06/TAK-25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4241</CharactersWithSpaces>
  <SharedDoc>false</SharedDoc>
  <HLinks>
    <vt:vector size="90" baseType="variant">
      <vt:variant>
        <vt:i4>8192001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http://www.nevo.co.il/Law_word/law06/TAK-6029.pdf</vt:lpwstr>
      </vt:variant>
      <vt:variant>
        <vt:lpwstr/>
      </vt:variant>
      <vt:variant>
        <vt:i4>8192001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http://www.nevo.co.il/Law_word/law06/TAK-6029.pdf</vt:lpwstr>
      </vt:variant>
      <vt:variant>
        <vt:lpwstr/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http://www.nevo.co.il/Law_word/law06/TAK-6029.pdf</vt:lpwstr>
      </vt:variant>
      <vt:variant>
        <vt:lpwstr/>
      </vt:variant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http://www.nevo.co.il/Law_word/law06/TAK-2523.pdf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(ייצוג בפני המוסד), תש"ל-1970</vt:lpwstr>
  </property>
  <property fmtid="{D5CDD505-2E9C-101B-9397-08002B2CF9AE}" pid="5" name="LAWNUMBER">
    <vt:lpwstr>0172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מוסדות המוסד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386X;400X</vt:lpwstr>
  </property>
</Properties>
</file>