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1FE2" w14:textId="77777777" w:rsidR="002D24EB" w:rsidRDefault="00103217" w:rsidP="00FF7D4B">
      <w:pPr>
        <w:pStyle w:val="big-header"/>
        <w:ind w:left="0" w:right="1134"/>
      </w:pPr>
      <w:r>
        <w:rPr>
          <w:rFonts w:hint="cs"/>
          <w:rtl/>
        </w:rPr>
        <w:t xml:space="preserve">תקנות </w:t>
      </w:r>
      <w:r w:rsidR="00FF7D4B">
        <w:rPr>
          <w:rFonts w:hint="cs"/>
          <w:rtl/>
        </w:rPr>
        <w:t>הביטוח הלאומי (סוגי הכשרה מקצועית שבהם ישולמו דמי אבטלה בשיעור מלא</w:t>
      </w:r>
      <w:r>
        <w:rPr>
          <w:rFonts w:hint="cs"/>
          <w:rtl/>
        </w:rPr>
        <w:t>)</w:t>
      </w:r>
      <w:r w:rsidR="002D24EB">
        <w:rPr>
          <w:rtl/>
        </w:rPr>
        <w:t>, תשס"</w:t>
      </w:r>
      <w:r w:rsidR="005045F5">
        <w:rPr>
          <w:rFonts w:hint="cs"/>
          <w:rtl/>
        </w:rPr>
        <w:t>ט</w:t>
      </w:r>
      <w:r w:rsidR="002D24EB">
        <w:rPr>
          <w:rtl/>
        </w:rPr>
        <w:t>-200</w:t>
      </w:r>
      <w:r w:rsidR="005045F5">
        <w:rPr>
          <w:rFonts w:hint="cs"/>
          <w:rtl/>
        </w:rPr>
        <w:t>9</w:t>
      </w:r>
    </w:p>
    <w:p w14:paraId="136B18C4" w14:textId="77777777" w:rsidR="00ED2C82" w:rsidRPr="00ED2C82" w:rsidRDefault="00ED2C82" w:rsidP="00ED2C82">
      <w:pPr>
        <w:spacing w:line="320" w:lineRule="auto"/>
        <w:jc w:val="left"/>
        <w:rPr>
          <w:rFonts w:cs="FrankRuehl"/>
          <w:szCs w:val="26"/>
          <w:rtl/>
        </w:rPr>
      </w:pPr>
    </w:p>
    <w:p w14:paraId="0EA1CDD4" w14:textId="77777777" w:rsidR="001D79B5" w:rsidRDefault="001D79B5" w:rsidP="001D79B5">
      <w:pPr>
        <w:spacing w:line="320" w:lineRule="auto"/>
        <w:jc w:val="left"/>
        <w:rPr>
          <w:rtl/>
        </w:rPr>
      </w:pPr>
    </w:p>
    <w:p w14:paraId="70620173" w14:textId="77777777" w:rsidR="001D79B5" w:rsidRDefault="001D79B5" w:rsidP="001D79B5">
      <w:pPr>
        <w:spacing w:line="320" w:lineRule="auto"/>
        <w:jc w:val="left"/>
        <w:rPr>
          <w:rFonts w:cs="FrankRuehl"/>
          <w:szCs w:val="26"/>
          <w:rtl/>
        </w:rPr>
      </w:pPr>
      <w:r w:rsidRPr="001D79B5">
        <w:rPr>
          <w:rFonts w:cs="Miriam"/>
          <w:szCs w:val="22"/>
          <w:rtl/>
        </w:rPr>
        <w:t>עבודה</w:t>
      </w:r>
      <w:r w:rsidRPr="001D79B5">
        <w:rPr>
          <w:rFonts w:cs="FrankRuehl"/>
          <w:szCs w:val="26"/>
          <w:rtl/>
        </w:rPr>
        <w:t xml:space="preserve"> – הכשרה מקצועית</w:t>
      </w:r>
    </w:p>
    <w:p w14:paraId="7ADE84E5" w14:textId="77777777" w:rsidR="00ED2C82" w:rsidRPr="001D79B5" w:rsidRDefault="001D79B5" w:rsidP="001D79B5">
      <w:pPr>
        <w:spacing w:line="320" w:lineRule="auto"/>
        <w:jc w:val="left"/>
        <w:rPr>
          <w:rFonts w:cs="Miriam"/>
          <w:szCs w:val="22"/>
          <w:rtl/>
        </w:rPr>
      </w:pPr>
      <w:r w:rsidRPr="001D79B5">
        <w:rPr>
          <w:rFonts w:cs="Miriam"/>
          <w:szCs w:val="22"/>
          <w:rtl/>
        </w:rPr>
        <w:t>ביטוח</w:t>
      </w:r>
      <w:r w:rsidRPr="001D79B5">
        <w:rPr>
          <w:rFonts w:cs="FrankRuehl"/>
          <w:szCs w:val="26"/>
          <w:rtl/>
        </w:rPr>
        <w:t xml:space="preserve"> – ביטוח לאומי – עבודה ואבטלה</w:t>
      </w:r>
    </w:p>
    <w:p w14:paraId="459D4997" w14:textId="77777777" w:rsidR="002D24EB" w:rsidRDefault="002D24E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F2838" w:rsidRPr="005F2838" w14:paraId="7B93B98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1CFE32" w14:textId="77777777" w:rsidR="005F2838" w:rsidRPr="005F2838" w:rsidRDefault="005F2838" w:rsidP="005F283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950A3EB" w14:textId="77777777" w:rsidR="005F2838" w:rsidRPr="005F2838" w:rsidRDefault="005F2838" w:rsidP="005F283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סוגי הכשרה מקצועית</w:t>
            </w:r>
          </w:p>
        </w:tc>
        <w:tc>
          <w:tcPr>
            <w:tcW w:w="567" w:type="dxa"/>
          </w:tcPr>
          <w:p w14:paraId="25AD73D2" w14:textId="77777777" w:rsidR="005F2838" w:rsidRPr="005F2838" w:rsidRDefault="005F2838" w:rsidP="005F283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סוגי הכשרה מקצועית" w:history="1">
              <w:r w:rsidRPr="005F283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41061A" w14:textId="77777777" w:rsidR="005F2838" w:rsidRPr="005F2838" w:rsidRDefault="005F2838" w:rsidP="005F283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F2838" w:rsidRPr="005F2838" w14:paraId="3DBA5F5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40948E" w14:textId="77777777" w:rsidR="005F2838" w:rsidRPr="005F2838" w:rsidRDefault="005F2838" w:rsidP="005F283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18FEDD1" w14:textId="77777777" w:rsidR="005F2838" w:rsidRPr="005F2838" w:rsidRDefault="005F2838" w:rsidP="005F283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 ותחולה</w:t>
            </w:r>
          </w:p>
        </w:tc>
        <w:tc>
          <w:tcPr>
            <w:tcW w:w="567" w:type="dxa"/>
          </w:tcPr>
          <w:p w14:paraId="69A349DC" w14:textId="77777777" w:rsidR="005F2838" w:rsidRPr="005F2838" w:rsidRDefault="005F2838" w:rsidP="005F283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חילה ותחולה" w:history="1">
              <w:r w:rsidRPr="005F283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555C15" w14:textId="77777777" w:rsidR="005F2838" w:rsidRPr="005F2838" w:rsidRDefault="005F2838" w:rsidP="005F283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1E80138" w14:textId="77777777" w:rsidR="002D24EB" w:rsidRDefault="002D24EB">
      <w:pPr>
        <w:pStyle w:val="big-header"/>
        <w:ind w:left="0" w:right="1134"/>
        <w:rPr>
          <w:rFonts w:hint="cs"/>
          <w:rtl/>
        </w:rPr>
      </w:pPr>
    </w:p>
    <w:p w14:paraId="2C8383CF" w14:textId="77777777" w:rsidR="002D24EB" w:rsidRDefault="002D24EB" w:rsidP="00ED2C82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 w:rsidR="00FF7D4B">
        <w:rPr>
          <w:rFonts w:hint="cs"/>
          <w:rtl/>
        </w:rPr>
        <w:lastRenderedPageBreak/>
        <w:t>תקנות הביטוח הלאומי (סוגי הכשרה מקצועית שבהם ישולמו דמי אבטלה בשיעור מלא)</w:t>
      </w:r>
      <w:r w:rsidR="00FF7D4B">
        <w:rPr>
          <w:rtl/>
        </w:rPr>
        <w:t>, תשס"</w:t>
      </w:r>
      <w:r w:rsidR="00FF7D4B">
        <w:rPr>
          <w:rFonts w:hint="cs"/>
          <w:rtl/>
        </w:rPr>
        <w:t>ט</w:t>
      </w:r>
      <w:r w:rsidR="00FF7D4B">
        <w:rPr>
          <w:rtl/>
        </w:rPr>
        <w:t>-200</w:t>
      </w:r>
      <w:r w:rsidR="00FF7D4B">
        <w:rPr>
          <w:rFonts w:hint="cs"/>
          <w:rtl/>
        </w:rPr>
        <w:t>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C645418" w14:textId="77777777" w:rsidR="002D24EB" w:rsidRDefault="002D24EB" w:rsidP="00FF7D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</w:t>
      </w:r>
      <w:r w:rsidR="00103217">
        <w:rPr>
          <w:rStyle w:val="default"/>
          <w:rFonts w:cs="FrankRuehl" w:hint="cs"/>
          <w:rtl/>
        </w:rPr>
        <w:t xml:space="preserve">סמכותי לפי </w:t>
      </w:r>
      <w:r w:rsidR="00FF7D4B">
        <w:rPr>
          <w:rStyle w:val="default"/>
          <w:rFonts w:cs="FrankRuehl" w:hint="cs"/>
          <w:rtl/>
        </w:rPr>
        <w:t xml:space="preserve">סעיף 173(א)(1א) לחוק הביטוח הלאומי [נוסח משולב], התשנ"ה-1995 (להלן </w:t>
      </w:r>
      <w:r w:rsidR="00FF7D4B">
        <w:rPr>
          <w:rStyle w:val="default"/>
          <w:rFonts w:cs="FrankRuehl"/>
          <w:rtl/>
        </w:rPr>
        <w:t>–</w:t>
      </w:r>
      <w:r w:rsidR="00FF7D4B">
        <w:rPr>
          <w:rStyle w:val="default"/>
          <w:rFonts w:cs="FrankRuehl" w:hint="cs"/>
          <w:rtl/>
        </w:rPr>
        <w:t xml:space="preserve"> החוק), בהסכמת שר הרווחה והשירותים החברתיים ובאישור ועדת העבודה הרווחה והבריאות של הכנסת</w:t>
      </w:r>
      <w:r w:rsidR="002C5814">
        <w:rPr>
          <w:rStyle w:val="default"/>
          <w:rFonts w:cs="FrankRuehl" w:hint="cs"/>
          <w:rtl/>
        </w:rPr>
        <w:t>, אני מתקין תקנות אלה</w:t>
      </w:r>
      <w:r>
        <w:rPr>
          <w:rStyle w:val="default"/>
          <w:rFonts w:cs="FrankRuehl" w:hint="cs"/>
          <w:rtl/>
        </w:rPr>
        <w:t>:</w:t>
      </w:r>
    </w:p>
    <w:p w14:paraId="3FFB09E4" w14:textId="77777777" w:rsidR="00103217" w:rsidRDefault="002D24EB" w:rsidP="00095BC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E62EE0A">
          <v:rect id="_x0000_s1026" style="position:absolute;left:0;text-align:left;margin-left:464.5pt;margin-top:8.05pt;width:75.05pt;height:21.4pt;z-index:251654656" o:allowincell="f" filled="f" stroked="f" strokecolor="lime" strokeweight=".25pt">
            <v:textbox style="mso-next-textbox:#_x0000_s1026" inset="0,0,0,0">
              <w:txbxContent>
                <w:p w14:paraId="478D4620" w14:textId="77777777" w:rsidR="00E02883" w:rsidRDefault="00095BC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סוגי הכשרה מקצועית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095BCC">
        <w:rPr>
          <w:rStyle w:val="default"/>
          <w:rFonts w:cs="FrankRuehl" w:hint="cs"/>
          <w:rtl/>
        </w:rPr>
        <w:t>אלה סוגי הכשרה מקצועית שבהם ישולמו לזכאי דמי אבטלה בשיעור מלא כאמור בסעיף 173(א)(1א) לחוק:</w:t>
      </w:r>
    </w:p>
    <w:p w14:paraId="1CB73C42" w14:textId="77777777" w:rsidR="00095BCC" w:rsidRDefault="00095BCC" w:rsidP="00F478B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ריתוך לסוגיו ומסגרות;</w:t>
      </w:r>
    </w:p>
    <w:p w14:paraId="3C8F6DF1" w14:textId="77777777" w:rsidR="00095BCC" w:rsidRDefault="00095BCC" w:rsidP="00F478B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F478B0">
        <w:rPr>
          <w:rStyle w:val="default"/>
          <w:rFonts w:cs="FrankRuehl" w:hint="cs"/>
          <w:rtl/>
        </w:rPr>
        <w:t>עיבוד שבבי ממוחשב לסוגיו;</w:t>
      </w:r>
    </w:p>
    <w:p w14:paraId="657998B4" w14:textId="77777777" w:rsidR="00F478B0" w:rsidRDefault="00F478B0" w:rsidP="00F478B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מבלטנות;</w:t>
      </w:r>
    </w:p>
    <w:p w14:paraId="04E42FA6" w14:textId="77777777" w:rsidR="00F478B0" w:rsidRDefault="00F478B0" w:rsidP="00F478B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מקצועות שלד, בנייה טובה ובנייה מתועשת;</w:t>
      </w:r>
    </w:p>
    <w:p w14:paraId="4104A941" w14:textId="77777777" w:rsidR="00F478B0" w:rsidRDefault="00F478B0" w:rsidP="00F478B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הפעלת מכונות ובניית כלים ותבניות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התמחויות במתכת או בפלסטיקה;</w:t>
      </w:r>
    </w:p>
    <w:p w14:paraId="6ADDF40F" w14:textId="77777777" w:rsidR="00F478B0" w:rsidRDefault="00F478B0" w:rsidP="00F478B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טקסטיל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הפעלת מכונות אריגה, צביעה, אשפרה;</w:t>
      </w:r>
    </w:p>
    <w:p w14:paraId="5FE8CE4C" w14:textId="77777777" w:rsidR="00F478B0" w:rsidRDefault="00F478B0" w:rsidP="00F478B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בישול אתני;</w:t>
      </w:r>
    </w:p>
    <w:p w14:paraId="013F145A" w14:textId="77777777" w:rsidR="00F478B0" w:rsidRDefault="00F478B0" w:rsidP="00F478B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אוטוטרוניקה, מכונאות, חשמלאות והפעלת ציוד מכני הנדסי;</w:t>
      </w:r>
    </w:p>
    <w:p w14:paraId="6BFC72E5" w14:textId="77777777" w:rsidR="00F478B0" w:rsidRDefault="00F478B0" w:rsidP="00F478B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>מיכון חקלאי, ניהול עבודה בחקלאות;</w:t>
      </w:r>
    </w:p>
    <w:p w14:paraId="4ED0AFDB" w14:textId="77777777" w:rsidR="00F478B0" w:rsidRDefault="00F478B0" w:rsidP="00F478B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  <w:t>סייעות מאומנות;</w:t>
      </w:r>
    </w:p>
    <w:p w14:paraId="36F742E5" w14:textId="77777777" w:rsidR="00F478B0" w:rsidRDefault="00586624" w:rsidP="00F478B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 w:hint="cs"/>
          <w:rtl/>
        </w:rPr>
        <w:tab/>
        <w:t>עובדי ייצור באלקטרוניקה;</w:t>
      </w:r>
    </w:p>
    <w:p w14:paraId="46CE18F8" w14:textId="77777777" w:rsidR="00586624" w:rsidRDefault="00586624" w:rsidP="00561D3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2452C116">
          <v:shapetype id="_x0000_t202" coordsize="21600,21600" o:spt="202" path="m,l,21600r21600,l21600,xe">
            <v:stroke joinstyle="miter"/>
            <v:path gradientshapeok="t" o:connecttype="rect"/>
          </v:shapetype>
          <v:shape id="_x0000_s1168" type="#_x0000_t202" style="position:absolute;left:0;text-align:left;margin-left:470.35pt;margin-top:7.1pt;width:1in;height:16.8pt;z-index:251657728" filled="f" stroked="f">
            <v:textbox inset="1mm,0,1mm,0">
              <w:txbxContent>
                <w:p w14:paraId="246D7CC5" w14:textId="77777777" w:rsidR="00586624" w:rsidRDefault="00586624" w:rsidP="0058662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(הוראת שעה) תשע"ה-2015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 w:hint="cs"/>
          <w:rtl/>
        </w:rPr>
        <w:tab/>
      </w:r>
      <w:r w:rsidR="00561D3A">
        <w:rPr>
          <w:rStyle w:val="default"/>
          <w:rFonts w:cs="FrankRuehl" w:hint="cs"/>
          <w:rtl/>
        </w:rPr>
        <w:t>(פקעה)</w:t>
      </w:r>
      <w:r>
        <w:rPr>
          <w:rStyle w:val="default"/>
          <w:rFonts w:cs="FrankRuehl" w:hint="cs"/>
          <w:rtl/>
        </w:rPr>
        <w:t>;</w:t>
      </w:r>
    </w:p>
    <w:p w14:paraId="6BA0AA66" w14:textId="77777777" w:rsidR="00586624" w:rsidRDefault="00586624" w:rsidP="00561D3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15C63F76">
          <v:shape id="_x0000_s1169" type="#_x0000_t202" style="position:absolute;left:0;text-align:left;margin-left:470.35pt;margin-top:7.1pt;width:1in;height:16.8pt;z-index:251658752" filled="f" stroked="f">
            <v:textbox inset="1mm,0,1mm,0">
              <w:txbxContent>
                <w:p w14:paraId="6396AA18" w14:textId="77777777" w:rsidR="00586624" w:rsidRDefault="00586624" w:rsidP="0058662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(הוראת שעה) תשע"ה-2015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 w:hint="cs"/>
          <w:rtl/>
        </w:rPr>
        <w:tab/>
      </w:r>
      <w:r w:rsidR="00561D3A">
        <w:rPr>
          <w:rStyle w:val="default"/>
          <w:rFonts w:cs="FrankRuehl" w:hint="cs"/>
          <w:rtl/>
        </w:rPr>
        <w:t>(פקעה)</w:t>
      </w:r>
      <w:r>
        <w:rPr>
          <w:rStyle w:val="default"/>
          <w:rFonts w:cs="FrankRuehl" w:hint="cs"/>
          <w:rtl/>
        </w:rPr>
        <w:t>;</w:t>
      </w:r>
    </w:p>
    <w:p w14:paraId="0DB5EFC3" w14:textId="77777777" w:rsidR="00586624" w:rsidRDefault="00586624" w:rsidP="00561D3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717D5CDE">
          <v:shape id="_x0000_s1170" type="#_x0000_t202" style="position:absolute;left:0;text-align:left;margin-left:470.35pt;margin-top:7.1pt;width:1in;height:16.8pt;z-index:251659776" filled="f" stroked="f">
            <v:textbox inset="1mm,0,1mm,0">
              <w:txbxContent>
                <w:p w14:paraId="44425F89" w14:textId="77777777" w:rsidR="00586624" w:rsidRDefault="00586624" w:rsidP="0058662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(הוראת שעה) תשע"ה-2015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 w:hint="cs"/>
          <w:rtl/>
        </w:rPr>
        <w:tab/>
      </w:r>
      <w:r w:rsidR="00561D3A">
        <w:rPr>
          <w:rStyle w:val="default"/>
          <w:rFonts w:cs="FrankRuehl" w:hint="cs"/>
          <w:rtl/>
        </w:rPr>
        <w:t>(פקעה)</w:t>
      </w:r>
      <w:r>
        <w:rPr>
          <w:rStyle w:val="default"/>
          <w:rFonts w:cs="FrankRuehl" w:hint="cs"/>
          <w:rtl/>
        </w:rPr>
        <w:t>;</w:t>
      </w:r>
    </w:p>
    <w:p w14:paraId="17BBC41D" w14:textId="77777777" w:rsidR="00586624" w:rsidRDefault="00586624" w:rsidP="00561D3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7160AA08">
          <v:shape id="_x0000_s1171" type="#_x0000_t202" style="position:absolute;left:0;text-align:left;margin-left:470.35pt;margin-top:7.1pt;width:1in;height:16.8pt;z-index:251660800" filled="f" stroked="f">
            <v:textbox inset="1mm,0,1mm,0">
              <w:txbxContent>
                <w:p w14:paraId="6EF21C34" w14:textId="77777777" w:rsidR="00586624" w:rsidRDefault="00586624" w:rsidP="0058662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(הוראת שעה) תשע"ה-2015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(15)</w:t>
      </w:r>
      <w:r>
        <w:rPr>
          <w:rStyle w:val="default"/>
          <w:rFonts w:cs="FrankRuehl" w:hint="cs"/>
          <w:rtl/>
        </w:rPr>
        <w:tab/>
      </w:r>
      <w:r w:rsidR="00561D3A">
        <w:rPr>
          <w:rStyle w:val="default"/>
          <w:rFonts w:cs="FrankRuehl" w:hint="cs"/>
          <w:rtl/>
        </w:rPr>
        <w:t>(פקעה)</w:t>
      </w:r>
      <w:r>
        <w:rPr>
          <w:rStyle w:val="default"/>
          <w:rFonts w:cs="FrankRuehl" w:hint="cs"/>
          <w:rtl/>
        </w:rPr>
        <w:t>;</w:t>
      </w:r>
    </w:p>
    <w:p w14:paraId="195F4FD3" w14:textId="77777777" w:rsidR="00586624" w:rsidRDefault="00586624" w:rsidP="00561D3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2467D8A3">
          <v:shape id="_x0000_s1167" type="#_x0000_t202" style="position:absolute;left:0;text-align:left;margin-left:470.35pt;margin-top:7.1pt;width:1in;height:16.8pt;z-index:251656704" filled="f" stroked="f">
            <v:textbox inset="1mm,0,1mm,0">
              <w:txbxContent>
                <w:p w14:paraId="320F9524" w14:textId="77777777" w:rsidR="00586624" w:rsidRDefault="00586624" w:rsidP="0058662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(הוראת שעה) תשע"ה-2015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(16)</w:t>
      </w:r>
      <w:r>
        <w:rPr>
          <w:rStyle w:val="default"/>
          <w:rFonts w:cs="FrankRuehl" w:hint="cs"/>
          <w:rtl/>
        </w:rPr>
        <w:tab/>
      </w:r>
      <w:r w:rsidR="00561D3A">
        <w:rPr>
          <w:rStyle w:val="default"/>
          <w:rFonts w:cs="FrankRuehl" w:hint="cs"/>
          <w:rtl/>
        </w:rPr>
        <w:t>(פקעה)</w:t>
      </w:r>
      <w:r>
        <w:rPr>
          <w:rStyle w:val="default"/>
          <w:rFonts w:cs="FrankRuehl" w:hint="cs"/>
          <w:rtl/>
        </w:rPr>
        <w:t>.</w:t>
      </w:r>
    </w:p>
    <w:p w14:paraId="78860979" w14:textId="77777777" w:rsidR="00586624" w:rsidRPr="00561D3A" w:rsidRDefault="00586624" w:rsidP="00586624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3"/>
      <w:r w:rsidRPr="00561D3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6.1.2015 עד יום 31.7.2015</w:t>
      </w:r>
    </w:p>
    <w:p w14:paraId="49264D29" w14:textId="77777777" w:rsidR="00586624" w:rsidRPr="00561D3A" w:rsidRDefault="00586624" w:rsidP="00586624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61D3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תשע"ה-2015</w:t>
      </w:r>
    </w:p>
    <w:p w14:paraId="5D6AEE71" w14:textId="77777777" w:rsidR="00586624" w:rsidRPr="00561D3A" w:rsidRDefault="00586624" w:rsidP="00586624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561D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7476</w:t>
        </w:r>
      </w:hyperlink>
      <w:r w:rsidRPr="00561D3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6.1.2015 עמ' 646</w:t>
      </w:r>
    </w:p>
    <w:p w14:paraId="6A4A4901" w14:textId="77777777" w:rsidR="00586624" w:rsidRPr="00561D3A" w:rsidRDefault="00586624" w:rsidP="00586624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61D3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פסקאות 1(12) עד 1(16)</w:t>
      </w:r>
    </w:p>
    <w:p w14:paraId="3EDF910B" w14:textId="77777777" w:rsidR="00586624" w:rsidRPr="00561D3A" w:rsidRDefault="00586624" w:rsidP="00586624">
      <w:pPr>
        <w:pStyle w:val="P0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61D3A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הנוסח:</w:t>
      </w:r>
    </w:p>
    <w:p w14:paraId="21CC1922" w14:textId="77777777" w:rsidR="00586624" w:rsidRPr="00561D3A" w:rsidRDefault="00586624" w:rsidP="00586624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61D3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(12)</w:t>
      </w:r>
      <w:r w:rsidRPr="00561D3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ייעוץ תיירות ונסיעות;</w:t>
      </w:r>
    </w:p>
    <w:p w14:paraId="2DECE16E" w14:textId="77777777" w:rsidR="00586624" w:rsidRPr="00561D3A" w:rsidRDefault="00586624" w:rsidP="00586624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61D3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(13)</w:t>
      </w:r>
      <w:r w:rsidRPr="00561D3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ארגון תיירות נכנסת;</w:t>
      </w:r>
    </w:p>
    <w:p w14:paraId="7390F5A6" w14:textId="77777777" w:rsidR="00586624" w:rsidRPr="00561D3A" w:rsidRDefault="00586624" w:rsidP="00586624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61D3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(14)</w:t>
      </w:r>
      <w:r w:rsidRPr="00561D3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הוראת דרך;</w:t>
      </w:r>
    </w:p>
    <w:p w14:paraId="1B2CE674" w14:textId="77777777" w:rsidR="00586624" w:rsidRPr="00561D3A" w:rsidRDefault="00586624" w:rsidP="00586624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61D3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(15)</w:t>
      </w:r>
      <w:r w:rsidRPr="00561D3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נהיגה תיירות;</w:t>
      </w:r>
    </w:p>
    <w:p w14:paraId="2491C171" w14:textId="77777777" w:rsidR="00586624" w:rsidRPr="00586624" w:rsidRDefault="00586624" w:rsidP="00586624">
      <w:pPr>
        <w:pStyle w:val="P00"/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561D3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(16)</w:t>
      </w:r>
      <w:r w:rsidRPr="00561D3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מלונאות ובכלל זה קולינריה למלונאות: טבחות, קונדיטוריה ואפיה, מלצרות ומוזגות, ניהול משק, פקידות קבלה, ניהול דרג הביניים, אחזקה ועדכון טכנולוגי.</w:t>
      </w:r>
      <w:bookmarkEnd w:id="1"/>
    </w:p>
    <w:p w14:paraId="06B6C29A" w14:textId="77777777" w:rsidR="00103217" w:rsidRDefault="00103217" w:rsidP="00F478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3EEEB610">
          <v:rect id="_x0000_s1146" style="position:absolute;left:0;text-align:left;margin-left:464.5pt;margin-top:8.05pt;width:75.05pt;height:13.1pt;z-index:251655680" o:allowincell="f" filled="f" stroked="f" strokecolor="lime" strokeweight=".25pt">
            <v:textbox style="mso-next-textbox:#_x0000_s1146" inset="0,0,0,0">
              <w:txbxContent>
                <w:p w14:paraId="1EEB7B6F" w14:textId="77777777" w:rsidR="00E02883" w:rsidRDefault="00F478B0" w:rsidP="0010321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 ותחולה</w:t>
                  </w:r>
                </w:p>
              </w:txbxContent>
            </v:textbox>
            <w10:anchorlock/>
          </v:rect>
        </w:pict>
      </w:r>
      <w:r w:rsidR="004C08AC"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="00F478B0">
        <w:rPr>
          <w:rStyle w:val="default"/>
          <w:rFonts w:cs="FrankRuehl" w:hint="cs"/>
          <w:rtl/>
        </w:rPr>
        <w:t xml:space="preserve">תחילתן של תקנות אלה ביום ה' בטבת התשס"ט (1 בינואר 2009) (להלן </w:t>
      </w:r>
      <w:r w:rsidR="00F478B0">
        <w:rPr>
          <w:rStyle w:val="default"/>
          <w:rFonts w:cs="FrankRuehl"/>
          <w:rtl/>
        </w:rPr>
        <w:t>–</w:t>
      </w:r>
      <w:r w:rsidR="00F478B0">
        <w:rPr>
          <w:rStyle w:val="default"/>
          <w:rFonts w:cs="FrankRuehl" w:hint="cs"/>
          <w:rtl/>
        </w:rPr>
        <w:t xml:space="preserve"> יום התחילה), והן יחולו על מי שהחל בהכשרה מקצועית מהסוגים המנויים בתקנה 1 מיום התחילה ואילך</w:t>
      </w:r>
      <w:r w:rsidR="007F5FF1">
        <w:rPr>
          <w:rStyle w:val="default"/>
          <w:rFonts w:cs="FrankRuehl" w:hint="cs"/>
          <w:rtl/>
        </w:rPr>
        <w:t>.</w:t>
      </w:r>
    </w:p>
    <w:p w14:paraId="2C544A6A" w14:textId="77777777" w:rsidR="000D7192" w:rsidRDefault="000D7192" w:rsidP="00011D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B78E63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DE498C" w14:textId="77777777" w:rsidR="0096354A" w:rsidRDefault="00F478B0" w:rsidP="00F478B0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כ"ט</w:t>
      </w:r>
      <w:r w:rsidR="00CE20F4">
        <w:rPr>
          <w:rStyle w:val="default"/>
          <w:rFonts w:cs="FrankRuehl" w:hint="cs"/>
          <w:rtl/>
        </w:rPr>
        <w:t xml:space="preserve"> בשבט</w:t>
      </w:r>
      <w:r w:rsidR="007A0A8E">
        <w:rPr>
          <w:rStyle w:val="default"/>
          <w:rFonts w:cs="FrankRuehl" w:hint="cs"/>
          <w:rtl/>
        </w:rPr>
        <w:t xml:space="preserve"> התשס"ט (</w:t>
      </w:r>
      <w:r>
        <w:rPr>
          <w:rStyle w:val="default"/>
          <w:rFonts w:cs="FrankRuehl" w:hint="cs"/>
          <w:rtl/>
        </w:rPr>
        <w:t>23</w:t>
      </w:r>
      <w:r w:rsidR="00721D4D">
        <w:rPr>
          <w:rStyle w:val="default"/>
          <w:rFonts w:cs="FrankRuehl" w:hint="cs"/>
          <w:rtl/>
        </w:rPr>
        <w:t xml:space="preserve"> </w:t>
      </w:r>
      <w:r w:rsidR="00CE20F4">
        <w:rPr>
          <w:rStyle w:val="default"/>
          <w:rFonts w:cs="FrankRuehl" w:hint="cs"/>
          <w:rtl/>
        </w:rPr>
        <w:t>בפברואר</w:t>
      </w:r>
      <w:r w:rsidR="007A0A8E">
        <w:rPr>
          <w:rStyle w:val="default"/>
          <w:rFonts w:cs="FrankRuehl" w:hint="cs"/>
          <w:rtl/>
        </w:rPr>
        <w:t xml:space="preserve"> 2009)</w:t>
      </w:r>
      <w:r w:rsidR="00734BAC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אליהו ישי</w:t>
      </w:r>
    </w:p>
    <w:p w14:paraId="0EB87B0B" w14:textId="77777777" w:rsidR="007A0A8E" w:rsidRPr="000C3A42" w:rsidRDefault="007A0A8E" w:rsidP="00F478B0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0C3A42">
        <w:rPr>
          <w:rStyle w:val="default"/>
          <w:rFonts w:cs="FrankRuehl" w:hint="cs"/>
          <w:sz w:val="22"/>
          <w:szCs w:val="22"/>
          <w:rtl/>
        </w:rPr>
        <w:tab/>
      </w:r>
      <w:r w:rsidR="004D7E3A">
        <w:rPr>
          <w:rStyle w:val="default"/>
          <w:rFonts w:cs="FrankRuehl" w:hint="cs"/>
          <w:sz w:val="22"/>
          <w:szCs w:val="22"/>
          <w:rtl/>
        </w:rPr>
        <w:t xml:space="preserve">שר </w:t>
      </w:r>
      <w:r w:rsidR="00F478B0">
        <w:rPr>
          <w:rStyle w:val="default"/>
          <w:rFonts w:cs="FrankRuehl" w:hint="cs"/>
          <w:sz w:val="22"/>
          <w:szCs w:val="22"/>
          <w:rtl/>
        </w:rPr>
        <w:t>התעשיה המסחר והתעסוקה</w:t>
      </w:r>
    </w:p>
    <w:p w14:paraId="56552026" w14:textId="77777777" w:rsidR="00FF7D4B" w:rsidRDefault="00FF7D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BF32C4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0B3E54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2D24E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5C031" w14:textId="77777777" w:rsidR="00E82EE3" w:rsidRPr="00482E6A" w:rsidRDefault="00E82EE3">
      <w:pPr>
        <w:rPr>
          <w:rFonts w:cs="Times New Roman"/>
        </w:rPr>
      </w:pPr>
      <w:r>
        <w:separator/>
      </w:r>
    </w:p>
  </w:endnote>
  <w:endnote w:type="continuationSeparator" w:id="0">
    <w:p w14:paraId="46221CDB" w14:textId="77777777" w:rsidR="00E82EE3" w:rsidRPr="00482E6A" w:rsidRDefault="00E82EE3">
      <w:pPr>
        <w:rPr>
          <w:rFonts w:cs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91383" w14:textId="77777777" w:rsidR="00E02883" w:rsidRDefault="00E0288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2E3C25" w14:textId="77777777" w:rsidR="00E02883" w:rsidRDefault="00E0288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8C609B8" w14:textId="77777777" w:rsidR="00E02883" w:rsidRDefault="00E0288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F2838">
      <w:rPr>
        <w:rFonts w:cs="TopType Jerushalmi"/>
        <w:noProof/>
        <w:color w:val="000000"/>
        <w:sz w:val="14"/>
        <w:szCs w:val="14"/>
      </w:rPr>
      <w:t>Z:\000000000000-law\yael\09-04-01\tav\500_155.doc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0023" w14:textId="77777777" w:rsidR="00E02883" w:rsidRDefault="00E0288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61D3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97F06F3" w14:textId="77777777" w:rsidR="00E02883" w:rsidRDefault="00E0288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93A4FA6" w14:textId="77777777" w:rsidR="00E02883" w:rsidRDefault="00E0288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F2838">
      <w:rPr>
        <w:rFonts w:cs="TopType Jerushalmi"/>
        <w:noProof/>
        <w:color w:val="000000"/>
        <w:sz w:val="14"/>
        <w:szCs w:val="14"/>
      </w:rPr>
      <w:t>Z:\000000000000-law\yael\09-04-01\tav\500_155.doc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B5D46" w14:textId="77777777" w:rsidR="00E82EE3" w:rsidRDefault="00E82EE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ADE4E8B" w14:textId="77777777" w:rsidR="00E82EE3" w:rsidRPr="00482E6A" w:rsidRDefault="00E82EE3">
      <w:pPr>
        <w:rPr>
          <w:rFonts w:cs="Times New Roman"/>
        </w:rPr>
      </w:pPr>
      <w:r>
        <w:continuationSeparator/>
      </w:r>
    </w:p>
  </w:footnote>
  <w:footnote w:id="1">
    <w:p w14:paraId="2712C8EA" w14:textId="77777777" w:rsidR="0035729F" w:rsidRDefault="00E02883" w:rsidP="003572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35729F">
          <w:rPr>
            <w:rStyle w:val="Hyperlink"/>
            <w:rFonts w:hint="cs"/>
            <w:sz w:val="20"/>
            <w:rtl/>
          </w:rPr>
          <w:t>ק"ת תשס"ט מס' 676</w:t>
        </w:r>
        <w:r w:rsidR="00FF7D4B" w:rsidRPr="0035729F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FF7D4B">
        <w:rPr>
          <w:rFonts w:hint="cs"/>
          <w:sz w:val="20"/>
          <w:rtl/>
        </w:rPr>
        <w:t>30</w:t>
      </w:r>
      <w:r>
        <w:rPr>
          <w:rFonts w:hint="cs"/>
          <w:sz w:val="20"/>
          <w:rtl/>
        </w:rPr>
        <w:t xml:space="preserve">.3.2009 עמ' </w:t>
      </w:r>
      <w:r w:rsidR="00FF7D4B">
        <w:rPr>
          <w:rFonts w:hint="cs"/>
          <w:sz w:val="20"/>
          <w:rtl/>
        </w:rPr>
        <w:t>803</w:t>
      </w:r>
      <w:r>
        <w:rPr>
          <w:rFonts w:hint="cs"/>
          <w:sz w:val="20"/>
          <w:rtl/>
        </w:rPr>
        <w:t>.</w:t>
      </w:r>
    </w:p>
    <w:p w14:paraId="16B28D74" w14:textId="77777777" w:rsidR="005B013C" w:rsidRDefault="00586624" w:rsidP="005B01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5B013C">
          <w:rPr>
            <w:rStyle w:val="Hyperlink"/>
            <w:rFonts w:hint="cs"/>
            <w:sz w:val="20"/>
            <w:rtl/>
          </w:rPr>
          <w:t>ק"ת תשע"ה מס' 7476</w:t>
        </w:r>
      </w:hyperlink>
      <w:r>
        <w:rPr>
          <w:rFonts w:hint="cs"/>
          <w:sz w:val="20"/>
          <w:rtl/>
        </w:rPr>
        <w:t xml:space="preserve"> מיום 6.1.2015 עמ' 646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הוראת שעה; תוקפה עד יום 31.7.2015 ותחולתה על מי שהחל בהכשרה מקצועית לפי התקנות מיום תחילתה.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7F5A" w14:textId="77777777" w:rsidR="00E02883" w:rsidRDefault="00E0288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6174890B" w14:textId="77777777" w:rsidR="00E02883" w:rsidRDefault="00E0288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EBA53AC" w14:textId="77777777" w:rsidR="00E02883" w:rsidRDefault="00E0288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67D3F" w14:textId="77777777" w:rsidR="00E02883" w:rsidRDefault="00E02883" w:rsidP="00FF7D4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FF7D4B">
      <w:rPr>
        <w:rFonts w:hAnsi="FrankRuehl" w:cs="FrankRuehl" w:hint="cs"/>
        <w:color w:val="000000"/>
        <w:sz w:val="28"/>
        <w:szCs w:val="28"/>
        <w:rtl/>
      </w:rPr>
      <w:t>הביטוח הלאומי (סוגי הכשרה מקצועית שבהם ישולמו דמי אבטלה בשיעור מלא</w:t>
    </w:r>
    <w:r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/>
        <w:color w:val="000000"/>
        <w:sz w:val="28"/>
        <w:szCs w:val="28"/>
        <w:rtl/>
      </w:rPr>
      <w:t>, תשס"</w:t>
    </w:r>
    <w:r>
      <w:rPr>
        <w:rFonts w:hAnsi="FrankRuehl" w:cs="FrankRuehl" w:hint="cs"/>
        <w:color w:val="000000"/>
        <w:sz w:val="28"/>
        <w:szCs w:val="28"/>
        <w:rtl/>
      </w:rPr>
      <w:t>ט-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9</w:t>
    </w:r>
  </w:p>
  <w:p w14:paraId="36FFCBEE" w14:textId="77777777" w:rsidR="00E02883" w:rsidRDefault="00E0288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3F2EA0" w14:textId="77777777" w:rsidR="00E02883" w:rsidRDefault="00E0288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533"/>
    <w:rsid w:val="00011DCA"/>
    <w:rsid w:val="0003532B"/>
    <w:rsid w:val="000513F4"/>
    <w:rsid w:val="000526A7"/>
    <w:rsid w:val="00083748"/>
    <w:rsid w:val="00087646"/>
    <w:rsid w:val="00095BCC"/>
    <w:rsid w:val="00095C17"/>
    <w:rsid w:val="000971CC"/>
    <w:rsid w:val="00097E35"/>
    <w:rsid w:val="000C3A42"/>
    <w:rsid w:val="000C585E"/>
    <w:rsid w:val="000D7192"/>
    <w:rsid w:val="000E0123"/>
    <w:rsid w:val="000E418A"/>
    <w:rsid w:val="000F7373"/>
    <w:rsid w:val="00103217"/>
    <w:rsid w:val="00125E31"/>
    <w:rsid w:val="00134F3B"/>
    <w:rsid w:val="00151206"/>
    <w:rsid w:val="00163BFB"/>
    <w:rsid w:val="0017375A"/>
    <w:rsid w:val="00175981"/>
    <w:rsid w:val="00181A90"/>
    <w:rsid w:val="0018711F"/>
    <w:rsid w:val="001932C1"/>
    <w:rsid w:val="00195F3C"/>
    <w:rsid w:val="001C3A2C"/>
    <w:rsid w:val="001C58E2"/>
    <w:rsid w:val="001D7632"/>
    <w:rsid w:val="001D79B5"/>
    <w:rsid w:val="001E24D4"/>
    <w:rsid w:val="001E282C"/>
    <w:rsid w:val="001E5271"/>
    <w:rsid w:val="001E7813"/>
    <w:rsid w:val="0020507C"/>
    <w:rsid w:val="0022453F"/>
    <w:rsid w:val="00251A02"/>
    <w:rsid w:val="00272BE6"/>
    <w:rsid w:val="00282B6A"/>
    <w:rsid w:val="002A363F"/>
    <w:rsid w:val="002B099A"/>
    <w:rsid w:val="002B4EFD"/>
    <w:rsid w:val="002C05DD"/>
    <w:rsid w:val="002C5814"/>
    <w:rsid w:val="002D24EB"/>
    <w:rsid w:val="002D2D43"/>
    <w:rsid w:val="003002A4"/>
    <w:rsid w:val="003009FA"/>
    <w:rsid w:val="00305DE9"/>
    <w:rsid w:val="00307B5D"/>
    <w:rsid w:val="0031157B"/>
    <w:rsid w:val="00320AC4"/>
    <w:rsid w:val="00343405"/>
    <w:rsid w:val="00343D08"/>
    <w:rsid w:val="00351F60"/>
    <w:rsid w:val="003522DE"/>
    <w:rsid w:val="0035729F"/>
    <w:rsid w:val="0037126D"/>
    <w:rsid w:val="003829EE"/>
    <w:rsid w:val="00382E1F"/>
    <w:rsid w:val="00384FE2"/>
    <w:rsid w:val="003961C0"/>
    <w:rsid w:val="003965DB"/>
    <w:rsid w:val="003A0A0C"/>
    <w:rsid w:val="003D4215"/>
    <w:rsid w:val="003D7E33"/>
    <w:rsid w:val="003E2224"/>
    <w:rsid w:val="003E754F"/>
    <w:rsid w:val="00403486"/>
    <w:rsid w:val="004073A6"/>
    <w:rsid w:val="00412B0D"/>
    <w:rsid w:val="00414EF6"/>
    <w:rsid w:val="004201F5"/>
    <w:rsid w:val="0042349C"/>
    <w:rsid w:val="00431286"/>
    <w:rsid w:val="00485966"/>
    <w:rsid w:val="004B1D62"/>
    <w:rsid w:val="004B7B60"/>
    <w:rsid w:val="004C08AC"/>
    <w:rsid w:val="004D7E3A"/>
    <w:rsid w:val="004E365C"/>
    <w:rsid w:val="004F013D"/>
    <w:rsid w:val="004F01ED"/>
    <w:rsid w:val="005045F5"/>
    <w:rsid w:val="00520EE3"/>
    <w:rsid w:val="0052426A"/>
    <w:rsid w:val="005270E2"/>
    <w:rsid w:val="00535DB5"/>
    <w:rsid w:val="00550632"/>
    <w:rsid w:val="005619B4"/>
    <w:rsid w:val="00561D3A"/>
    <w:rsid w:val="00570890"/>
    <w:rsid w:val="0058196C"/>
    <w:rsid w:val="00586624"/>
    <w:rsid w:val="00597B50"/>
    <w:rsid w:val="005A769C"/>
    <w:rsid w:val="005B013C"/>
    <w:rsid w:val="005B5EE5"/>
    <w:rsid w:val="005D08B8"/>
    <w:rsid w:val="005D108B"/>
    <w:rsid w:val="005D4B8F"/>
    <w:rsid w:val="005E517D"/>
    <w:rsid w:val="005F104F"/>
    <w:rsid w:val="005F2838"/>
    <w:rsid w:val="005F60E0"/>
    <w:rsid w:val="00613F4E"/>
    <w:rsid w:val="00615658"/>
    <w:rsid w:val="0062185C"/>
    <w:rsid w:val="006361CE"/>
    <w:rsid w:val="006428AC"/>
    <w:rsid w:val="006878D7"/>
    <w:rsid w:val="00692682"/>
    <w:rsid w:val="006964DE"/>
    <w:rsid w:val="006A3AF3"/>
    <w:rsid w:val="006A4D26"/>
    <w:rsid w:val="006A5266"/>
    <w:rsid w:val="006C548D"/>
    <w:rsid w:val="006D4A30"/>
    <w:rsid w:val="006D6824"/>
    <w:rsid w:val="006D7502"/>
    <w:rsid w:val="006E0632"/>
    <w:rsid w:val="006E0F69"/>
    <w:rsid w:val="006E70D4"/>
    <w:rsid w:val="006F0BCD"/>
    <w:rsid w:val="006F7ECF"/>
    <w:rsid w:val="00703A32"/>
    <w:rsid w:val="007068A9"/>
    <w:rsid w:val="00720365"/>
    <w:rsid w:val="00721D4D"/>
    <w:rsid w:val="00734BAC"/>
    <w:rsid w:val="0077742C"/>
    <w:rsid w:val="007873B0"/>
    <w:rsid w:val="007A0A8E"/>
    <w:rsid w:val="007A4EE5"/>
    <w:rsid w:val="007C5921"/>
    <w:rsid w:val="007C7755"/>
    <w:rsid w:val="007D39B9"/>
    <w:rsid w:val="007E2D65"/>
    <w:rsid w:val="007F5FF1"/>
    <w:rsid w:val="008174FC"/>
    <w:rsid w:val="00851FDA"/>
    <w:rsid w:val="00856456"/>
    <w:rsid w:val="00864571"/>
    <w:rsid w:val="0086705B"/>
    <w:rsid w:val="00871E36"/>
    <w:rsid w:val="00877417"/>
    <w:rsid w:val="008813A2"/>
    <w:rsid w:val="008A3CF3"/>
    <w:rsid w:val="008B7E17"/>
    <w:rsid w:val="008C58ED"/>
    <w:rsid w:val="008D06D9"/>
    <w:rsid w:val="008D1DAF"/>
    <w:rsid w:val="008F70AF"/>
    <w:rsid w:val="00923B63"/>
    <w:rsid w:val="00926781"/>
    <w:rsid w:val="00926BAA"/>
    <w:rsid w:val="00931E1D"/>
    <w:rsid w:val="00944CA8"/>
    <w:rsid w:val="00950981"/>
    <w:rsid w:val="0096354A"/>
    <w:rsid w:val="00964969"/>
    <w:rsid w:val="00965CCC"/>
    <w:rsid w:val="00982512"/>
    <w:rsid w:val="009B4168"/>
    <w:rsid w:val="009C3B28"/>
    <w:rsid w:val="009E32F1"/>
    <w:rsid w:val="009E514D"/>
    <w:rsid w:val="00A032D5"/>
    <w:rsid w:val="00A05B9A"/>
    <w:rsid w:val="00A11D1A"/>
    <w:rsid w:val="00A20561"/>
    <w:rsid w:val="00A265D4"/>
    <w:rsid w:val="00A3622A"/>
    <w:rsid w:val="00A405D6"/>
    <w:rsid w:val="00A43FDF"/>
    <w:rsid w:val="00A64F6F"/>
    <w:rsid w:val="00A80408"/>
    <w:rsid w:val="00A923A7"/>
    <w:rsid w:val="00AB630D"/>
    <w:rsid w:val="00AC6D97"/>
    <w:rsid w:val="00AD5F27"/>
    <w:rsid w:val="00AD73EB"/>
    <w:rsid w:val="00AF4799"/>
    <w:rsid w:val="00B05982"/>
    <w:rsid w:val="00B178FD"/>
    <w:rsid w:val="00B42587"/>
    <w:rsid w:val="00B470A4"/>
    <w:rsid w:val="00B60E50"/>
    <w:rsid w:val="00B768A5"/>
    <w:rsid w:val="00BA0A58"/>
    <w:rsid w:val="00BB0ACF"/>
    <w:rsid w:val="00BB10E6"/>
    <w:rsid w:val="00BB2E17"/>
    <w:rsid w:val="00BB2E91"/>
    <w:rsid w:val="00BC5EA6"/>
    <w:rsid w:val="00BC6632"/>
    <w:rsid w:val="00BD06D5"/>
    <w:rsid w:val="00BE1320"/>
    <w:rsid w:val="00BE32E9"/>
    <w:rsid w:val="00BF7FE1"/>
    <w:rsid w:val="00C0388B"/>
    <w:rsid w:val="00C0478D"/>
    <w:rsid w:val="00C20C25"/>
    <w:rsid w:val="00C210E1"/>
    <w:rsid w:val="00C341A2"/>
    <w:rsid w:val="00C4180C"/>
    <w:rsid w:val="00C50F5A"/>
    <w:rsid w:val="00C56485"/>
    <w:rsid w:val="00C56B49"/>
    <w:rsid w:val="00C62D35"/>
    <w:rsid w:val="00C7017F"/>
    <w:rsid w:val="00C867A7"/>
    <w:rsid w:val="00C95706"/>
    <w:rsid w:val="00CC3F0E"/>
    <w:rsid w:val="00CC5033"/>
    <w:rsid w:val="00CC5A70"/>
    <w:rsid w:val="00CC5EAD"/>
    <w:rsid w:val="00CC7037"/>
    <w:rsid w:val="00CD4A02"/>
    <w:rsid w:val="00CE0FBE"/>
    <w:rsid w:val="00CE20F4"/>
    <w:rsid w:val="00CE797D"/>
    <w:rsid w:val="00CF0011"/>
    <w:rsid w:val="00CF416F"/>
    <w:rsid w:val="00D2405D"/>
    <w:rsid w:val="00D271D9"/>
    <w:rsid w:val="00D37B6E"/>
    <w:rsid w:val="00D64214"/>
    <w:rsid w:val="00D70DD8"/>
    <w:rsid w:val="00D72A48"/>
    <w:rsid w:val="00D86CC2"/>
    <w:rsid w:val="00D920C6"/>
    <w:rsid w:val="00D9326D"/>
    <w:rsid w:val="00DA0C7B"/>
    <w:rsid w:val="00DA38E8"/>
    <w:rsid w:val="00DA44A0"/>
    <w:rsid w:val="00DB6E9A"/>
    <w:rsid w:val="00DC45B4"/>
    <w:rsid w:val="00DE72FE"/>
    <w:rsid w:val="00DF4E16"/>
    <w:rsid w:val="00DF5A7F"/>
    <w:rsid w:val="00DF7A99"/>
    <w:rsid w:val="00E02290"/>
    <w:rsid w:val="00E02883"/>
    <w:rsid w:val="00E06533"/>
    <w:rsid w:val="00E06B33"/>
    <w:rsid w:val="00E11889"/>
    <w:rsid w:val="00E11A6D"/>
    <w:rsid w:val="00E25E9F"/>
    <w:rsid w:val="00E277B5"/>
    <w:rsid w:val="00E32C73"/>
    <w:rsid w:val="00E333A2"/>
    <w:rsid w:val="00E41310"/>
    <w:rsid w:val="00E63082"/>
    <w:rsid w:val="00E709FC"/>
    <w:rsid w:val="00E82EE3"/>
    <w:rsid w:val="00E848EB"/>
    <w:rsid w:val="00ED2C82"/>
    <w:rsid w:val="00EE617E"/>
    <w:rsid w:val="00F0230B"/>
    <w:rsid w:val="00F04DD6"/>
    <w:rsid w:val="00F10FB5"/>
    <w:rsid w:val="00F2415E"/>
    <w:rsid w:val="00F34751"/>
    <w:rsid w:val="00F478B0"/>
    <w:rsid w:val="00F53C58"/>
    <w:rsid w:val="00F56095"/>
    <w:rsid w:val="00F56690"/>
    <w:rsid w:val="00F6070E"/>
    <w:rsid w:val="00F73001"/>
    <w:rsid w:val="00F84AFF"/>
    <w:rsid w:val="00FA2B0E"/>
    <w:rsid w:val="00FA31AC"/>
    <w:rsid w:val="00FB5BB3"/>
    <w:rsid w:val="00FD02B6"/>
    <w:rsid w:val="00FE39F3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03B3BB3"/>
  <w15:chartTrackingRefBased/>
  <w15:docId w15:val="{CF91446F-E980-42E2-A1C4-7F87C858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character" w:styleId="a8">
    <w:name w:val="annotation reference"/>
    <w:basedOn w:val="a0"/>
    <w:semiHidden/>
    <w:rsid w:val="00734BAC"/>
    <w:rPr>
      <w:sz w:val="16"/>
      <w:szCs w:val="16"/>
    </w:rPr>
  </w:style>
  <w:style w:type="paragraph" w:styleId="a9">
    <w:name w:val="annotation text"/>
    <w:basedOn w:val="a"/>
    <w:semiHidden/>
    <w:rsid w:val="00734BAC"/>
    <w:rPr>
      <w:sz w:val="20"/>
      <w:szCs w:val="20"/>
    </w:rPr>
  </w:style>
  <w:style w:type="paragraph" w:styleId="aa">
    <w:name w:val="annotation subject"/>
    <w:basedOn w:val="a9"/>
    <w:next w:val="a9"/>
    <w:semiHidden/>
    <w:rsid w:val="00734BAC"/>
    <w:rPr>
      <w:b/>
      <w:bCs/>
    </w:rPr>
  </w:style>
  <w:style w:type="paragraph" w:styleId="ab">
    <w:name w:val="Balloon Text"/>
    <w:basedOn w:val="a"/>
    <w:semiHidden/>
    <w:rsid w:val="00734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476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476.pdf" TargetMode="External"/><Relationship Id="rId1" Type="http://schemas.openxmlformats.org/officeDocument/2006/relationships/hyperlink" Target="http://www.nevo.co.il/Law_word/law06/tak-67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1851</CharactersWithSpaces>
  <SharedDoc>false</SharedDoc>
  <HLinks>
    <vt:vector size="30" baseType="variant">
      <vt:variant>
        <vt:i4>7929866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http://www.nevo.co.il/Law_word/law06/tak-7476.pdf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http://www.nevo.co.il/Law_word/law06/tak-7476.pdf</vt:lpwstr>
      </vt:variant>
      <vt:variant>
        <vt:lpwstr/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(סוגי הכשרה מקצועית שבהם ישולמו דמי אבטלה בשיעור מלא), תשס"ט-2009</vt:lpwstr>
  </property>
  <property fmtid="{D5CDD505-2E9C-101B-9397-08002B2CF9AE}" pid="5" name="LAWNUMBER">
    <vt:lpwstr>0155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http://www.nevo.co.il/Law_word/law06/tak-7476.pdf;‎רשומות - תקנות כלליות#תוקנו ק"ת תשע"ה מס' ‏‏7476 #מיום 6.1.2015 עמ' 646 – הוראת שעה; תוקפה עד יום 31.7.2015 ותחולתה על מי שהחל ‏בהכשרה מקצועית לפי התקנות מיום תחילתה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MEKORSAMCHUT">
    <vt:lpwstr/>
  </property>
  <property fmtid="{D5CDD505-2E9C-101B-9397-08002B2CF9AE}" pid="23" name="LINKK1">
    <vt:lpwstr>http://www.nevo.co.il/Law_word/law06/tak-6769.pdf;‎רשומות - תקנות כלליות#פורסמו ק"ת תשס"ט ‏מס' 6769 #מיום 30.3.2009 עמ' 803‏</vt:lpwstr>
  </property>
  <property fmtid="{D5CDD505-2E9C-101B-9397-08002B2CF9AE}" pid="24" name="MEKOR_NAME1">
    <vt:lpwstr>חוק הביטוח הלאומי [נוסח משולב]</vt:lpwstr>
  </property>
  <property fmtid="{D5CDD505-2E9C-101B-9397-08002B2CF9AE}" pid="25" name="MEKOR_SAIF1">
    <vt:lpwstr>173XאX1אX</vt:lpwstr>
  </property>
  <property fmtid="{D5CDD505-2E9C-101B-9397-08002B2CF9AE}" pid="26" name="NOSE11">
    <vt:lpwstr>עבודה</vt:lpwstr>
  </property>
  <property fmtid="{D5CDD505-2E9C-101B-9397-08002B2CF9AE}" pid="27" name="NOSE21">
    <vt:lpwstr>הכשרה מקצועית</vt:lpwstr>
  </property>
  <property fmtid="{D5CDD505-2E9C-101B-9397-08002B2CF9AE}" pid="28" name="NOSE31">
    <vt:lpwstr/>
  </property>
  <property fmtid="{D5CDD505-2E9C-101B-9397-08002B2CF9AE}" pid="29" name="NOSE41">
    <vt:lpwstr/>
  </property>
  <property fmtid="{D5CDD505-2E9C-101B-9397-08002B2CF9AE}" pid="30" name="NOSE12">
    <vt:lpwstr>ביטוח</vt:lpwstr>
  </property>
  <property fmtid="{D5CDD505-2E9C-101B-9397-08002B2CF9AE}" pid="31" name="NOSE22">
    <vt:lpwstr>ביטוח לאומי</vt:lpwstr>
  </property>
  <property fmtid="{D5CDD505-2E9C-101B-9397-08002B2CF9AE}" pid="32" name="NOSE32">
    <vt:lpwstr>עבודה ואבטלה</vt:lpwstr>
  </property>
  <property fmtid="{D5CDD505-2E9C-101B-9397-08002B2CF9AE}" pid="33" name="NOSE42">
    <vt:lpwstr/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