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1861D0" w14:textId="77777777" w:rsidR="005B07A1" w:rsidRDefault="005B07A1">
      <w:pPr>
        <w:pStyle w:val="big-header"/>
        <w:ind w:left="0" w:right="1134"/>
      </w:pPr>
      <w:r>
        <w:rPr>
          <w:rFonts w:hint="cs"/>
          <w:rtl/>
        </w:rPr>
        <w:t>תקנות הגז (בטיחות ורישוי) (רישוי העוסקים בעבודות גפ"מ), תשס"ו-2006</w:t>
      </w:r>
    </w:p>
    <w:p w14:paraId="2F6D5BA7" w14:textId="77777777" w:rsidR="00CF7D9C" w:rsidRPr="00CF7D9C" w:rsidRDefault="00CF7D9C" w:rsidP="00CF7D9C">
      <w:pPr>
        <w:spacing w:line="320" w:lineRule="auto"/>
        <w:jc w:val="left"/>
        <w:rPr>
          <w:rFonts w:cs="FrankRuehl"/>
          <w:szCs w:val="26"/>
          <w:rtl/>
        </w:rPr>
      </w:pPr>
    </w:p>
    <w:p w14:paraId="1161EF83" w14:textId="77777777" w:rsidR="00CF7D9C" w:rsidRDefault="00CF7D9C" w:rsidP="00CF7D9C">
      <w:pPr>
        <w:spacing w:line="320" w:lineRule="auto"/>
        <w:jc w:val="left"/>
        <w:rPr>
          <w:rtl/>
        </w:rPr>
      </w:pPr>
    </w:p>
    <w:p w14:paraId="752E1FE5" w14:textId="77777777" w:rsidR="00CF7D9C" w:rsidRDefault="00CF7D9C" w:rsidP="00CF7D9C">
      <w:pPr>
        <w:spacing w:line="320" w:lineRule="auto"/>
        <w:jc w:val="left"/>
        <w:rPr>
          <w:rFonts w:cs="FrankRuehl"/>
          <w:szCs w:val="26"/>
          <w:rtl/>
        </w:rPr>
      </w:pPr>
      <w:r w:rsidRPr="00CF7D9C">
        <w:rPr>
          <w:rFonts w:cs="Miriam"/>
          <w:szCs w:val="22"/>
          <w:rtl/>
        </w:rPr>
        <w:t>עבודה</w:t>
      </w:r>
      <w:r w:rsidRPr="00CF7D9C">
        <w:rPr>
          <w:rFonts w:cs="FrankRuehl"/>
          <w:szCs w:val="26"/>
          <w:rtl/>
        </w:rPr>
        <w:t xml:space="preserve"> – איסור עיסוק – רישוי</w:t>
      </w:r>
    </w:p>
    <w:p w14:paraId="058A93F3" w14:textId="77777777" w:rsidR="00CF7D9C" w:rsidRDefault="00CF7D9C" w:rsidP="00CF7D9C">
      <w:pPr>
        <w:spacing w:line="320" w:lineRule="auto"/>
        <w:jc w:val="left"/>
        <w:rPr>
          <w:rFonts w:cs="FrankRuehl"/>
          <w:szCs w:val="26"/>
          <w:rtl/>
        </w:rPr>
      </w:pPr>
      <w:r w:rsidRPr="00CF7D9C">
        <w:rPr>
          <w:rFonts w:cs="Miriam"/>
          <w:szCs w:val="22"/>
          <w:rtl/>
        </w:rPr>
        <w:t>רשויות ומשפט מנהלי</w:t>
      </w:r>
      <w:r w:rsidRPr="00CF7D9C">
        <w:rPr>
          <w:rFonts w:cs="FrankRuehl"/>
          <w:szCs w:val="26"/>
          <w:rtl/>
        </w:rPr>
        <w:t xml:space="preserve"> – רישוי – גז</w:t>
      </w:r>
    </w:p>
    <w:p w14:paraId="305A7937" w14:textId="77777777" w:rsidR="00441E70" w:rsidRPr="00CF7D9C" w:rsidRDefault="00CF7D9C" w:rsidP="00CF7D9C">
      <w:pPr>
        <w:spacing w:line="320" w:lineRule="auto"/>
        <w:jc w:val="left"/>
        <w:rPr>
          <w:rFonts w:cs="Miriam"/>
          <w:szCs w:val="22"/>
          <w:rtl/>
        </w:rPr>
      </w:pPr>
      <w:r w:rsidRPr="00CF7D9C">
        <w:rPr>
          <w:rFonts w:cs="Miriam"/>
          <w:szCs w:val="22"/>
          <w:rtl/>
        </w:rPr>
        <w:t>רשויות ומשפט מנהלי</w:t>
      </w:r>
      <w:r w:rsidRPr="00CF7D9C">
        <w:rPr>
          <w:rFonts w:cs="FrankRuehl"/>
          <w:szCs w:val="26"/>
          <w:rtl/>
        </w:rPr>
        <w:t xml:space="preserve"> – תשתיות – גז</w:t>
      </w:r>
    </w:p>
    <w:p w14:paraId="19E905B4" w14:textId="77777777" w:rsidR="005B07A1" w:rsidRDefault="005B07A1">
      <w:pPr>
        <w:pStyle w:val="big-header"/>
        <w:ind w:left="0" w:right="1134"/>
        <w:rPr>
          <w:rFonts w:hint="cs"/>
          <w:rtl/>
        </w:rPr>
      </w:pPr>
      <w:r>
        <w:rPr>
          <w:rFonts w:hint="cs"/>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FA2083" w:rsidRPr="00FA2083" w14:paraId="2A53172E" w14:textId="77777777" w:rsidTr="00FA2083">
        <w:tblPrEx>
          <w:tblCellMar>
            <w:top w:w="0" w:type="dxa"/>
            <w:bottom w:w="0" w:type="dxa"/>
          </w:tblCellMar>
        </w:tblPrEx>
        <w:tc>
          <w:tcPr>
            <w:tcW w:w="1247" w:type="dxa"/>
          </w:tcPr>
          <w:p w14:paraId="1B8C9240" w14:textId="77777777" w:rsidR="00FA2083" w:rsidRPr="00FA2083" w:rsidRDefault="00FA2083" w:rsidP="00FA2083">
            <w:pPr>
              <w:spacing w:line="240" w:lineRule="auto"/>
              <w:jc w:val="left"/>
              <w:rPr>
                <w:rFonts w:cs="Frankruhel" w:hint="cs"/>
                <w:sz w:val="24"/>
                <w:rtl/>
              </w:rPr>
            </w:pPr>
            <w:r>
              <w:rPr>
                <w:rFonts w:cs="Times New Roman"/>
                <w:sz w:val="24"/>
                <w:rtl/>
              </w:rPr>
              <w:t xml:space="preserve">סעיף 1 </w:t>
            </w:r>
          </w:p>
        </w:tc>
        <w:tc>
          <w:tcPr>
            <w:tcW w:w="5669" w:type="dxa"/>
          </w:tcPr>
          <w:p w14:paraId="7AD35C24" w14:textId="77777777" w:rsidR="00FA2083" w:rsidRPr="00FA2083" w:rsidRDefault="00FA2083" w:rsidP="00FA2083">
            <w:pPr>
              <w:spacing w:line="240" w:lineRule="auto"/>
              <w:jc w:val="left"/>
              <w:rPr>
                <w:rFonts w:cs="Frankruhel" w:hint="cs"/>
                <w:sz w:val="24"/>
                <w:rtl/>
              </w:rPr>
            </w:pPr>
            <w:r>
              <w:rPr>
                <w:rFonts w:cs="Times New Roman"/>
                <w:sz w:val="24"/>
                <w:rtl/>
              </w:rPr>
              <w:t>הגדרות</w:t>
            </w:r>
          </w:p>
        </w:tc>
        <w:tc>
          <w:tcPr>
            <w:tcW w:w="567" w:type="dxa"/>
          </w:tcPr>
          <w:p w14:paraId="1982C871" w14:textId="77777777" w:rsidR="00FA2083" w:rsidRPr="00FA2083" w:rsidRDefault="00FA2083" w:rsidP="00FA2083">
            <w:pPr>
              <w:spacing w:line="240" w:lineRule="auto"/>
              <w:jc w:val="left"/>
              <w:rPr>
                <w:rStyle w:val="Hyperlink"/>
                <w:rFonts w:hint="cs"/>
                <w:rtl/>
              </w:rPr>
            </w:pPr>
            <w:hyperlink w:anchor="Seif1" w:tooltip="הגדרות" w:history="1">
              <w:r w:rsidRPr="00FA2083">
                <w:rPr>
                  <w:rStyle w:val="Hyperlink"/>
                </w:rPr>
                <w:t>Go</w:t>
              </w:r>
            </w:hyperlink>
          </w:p>
        </w:tc>
        <w:tc>
          <w:tcPr>
            <w:tcW w:w="850" w:type="dxa"/>
          </w:tcPr>
          <w:p w14:paraId="4950582A" w14:textId="77777777" w:rsidR="00FA2083" w:rsidRPr="00FA2083" w:rsidRDefault="00FA2083" w:rsidP="00FA2083">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FA2083" w:rsidRPr="00FA2083" w14:paraId="5E1B9B8A" w14:textId="77777777" w:rsidTr="00FA2083">
        <w:tblPrEx>
          <w:tblCellMar>
            <w:top w:w="0" w:type="dxa"/>
            <w:bottom w:w="0" w:type="dxa"/>
          </w:tblCellMar>
        </w:tblPrEx>
        <w:tc>
          <w:tcPr>
            <w:tcW w:w="1247" w:type="dxa"/>
          </w:tcPr>
          <w:p w14:paraId="50AD03F8" w14:textId="77777777" w:rsidR="00FA2083" w:rsidRPr="00FA2083" w:rsidRDefault="00FA2083" w:rsidP="00FA2083">
            <w:pPr>
              <w:spacing w:line="240" w:lineRule="auto"/>
              <w:jc w:val="left"/>
              <w:rPr>
                <w:rFonts w:cs="Frankruhel" w:hint="cs"/>
                <w:sz w:val="24"/>
                <w:rtl/>
              </w:rPr>
            </w:pPr>
            <w:r>
              <w:rPr>
                <w:rFonts w:cs="Times New Roman"/>
                <w:sz w:val="24"/>
                <w:rtl/>
              </w:rPr>
              <w:t xml:space="preserve">סעיף 2 </w:t>
            </w:r>
          </w:p>
        </w:tc>
        <w:tc>
          <w:tcPr>
            <w:tcW w:w="5669" w:type="dxa"/>
          </w:tcPr>
          <w:p w14:paraId="187E2D25" w14:textId="77777777" w:rsidR="00FA2083" w:rsidRPr="00FA2083" w:rsidRDefault="00FA2083" w:rsidP="00FA2083">
            <w:pPr>
              <w:spacing w:line="240" w:lineRule="auto"/>
              <w:jc w:val="left"/>
              <w:rPr>
                <w:rFonts w:cs="Frankruhel" w:hint="cs"/>
                <w:sz w:val="24"/>
                <w:rtl/>
              </w:rPr>
            </w:pPr>
            <w:r>
              <w:rPr>
                <w:rFonts w:cs="Times New Roman"/>
                <w:sz w:val="24"/>
                <w:rtl/>
              </w:rPr>
              <w:t>איסור עיסוק</w:t>
            </w:r>
          </w:p>
        </w:tc>
        <w:tc>
          <w:tcPr>
            <w:tcW w:w="567" w:type="dxa"/>
          </w:tcPr>
          <w:p w14:paraId="3B969512" w14:textId="77777777" w:rsidR="00FA2083" w:rsidRPr="00FA2083" w:rsidRDefault="00FA2083" w:rsidP="00FA2083">
            <w:pPr>
              <w:spacing w:line="240" w:lineRule="auto"/>
              <w:jc w:val="left"/>
              <w:rPr>
                <w:rStyle w:val="Hyperlink"/>
                <w:rFonts w:hint="cs"/>
                <w:rtl/>
              </w:rPr>
            </w:pPr>
            <w:hyperlink w:anchor="Seif2" w:tooltip="איסור עיסוק" w:history="1">
              <w:r w:rsidRPr="00FA2083">
                <w:rPr>
                  <w:rStyle w:val="Hyperlink"/>
                </w:rPr>
                <w:t>Go</w:t>
              </w:r>
            </w:hyperlink>
          </w:p>
        </w:tc>
        <w:tc>
          <w:tcPr>
            <w:tcW w:w="850" w:type="dxa"/>
          </w:tcPr>
          <w:p w14:paraId="1AE1A8F6" w14:textId="77777777" w:rsidR="00FA2083" w:rsidRPr="00FA2083" w:rsidRDefault="00FA2083" w:rsidP="00FA2083">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FA2083" w:rsidRPr="00FA2083" w14:paraId="2A587D9B" w14:textId="77777777" w:rsidTr="00FA2083">
        <w:tblPrEx>
          <w:tblCellMar>
            <w:top w:w="0" w:type="dxa"/>
            <w:bottom w:w="0" w:type="dxa"/>
          </w:tblCellMar>
        </w:tblPrEx>
        <w:tc>
          <w:tcPr>
            <w:tcW w:w="1247" w:type="dxa"/>
          </w:tcPr>
          <w:p w14:paraId="642AE37C" w14:textId="77777777" w:rsidR="00FA2083" w:rsidRPr="00FA2083" w:rsidRDefault="00FA2083" w:rsidP="00FA2083">
            <w:pPr>
              <w:spacing w:line="240" w:lineRule="auto"/>
              <w:jc w:val="left"/>
              <w:rPr>
                <w:rFonts w:cs="Frankruhel" w:hint="cs"/>
                <w:sz w:val="24"/>
                <w:rtl/>
              </w:rPr>
            </w:pPr>
            <w:r>
              <w:rPr>
                <w:rFonts w:cs="Times New Roman"/>
                <w:sz w:val="24"/>
                <w:rtl/>
              </w:rPr>
              <w:t xml:space="preserve">סעיף 3 </w:t>
            </w:r>
          </w:p>
        </w:tc>
        <w:tc>
          <w:tcPr>
            <w:tcW w:w="5669" w:type="dxa"/>
          </w:tcPr>
          <w:p w14:paraId="5C65EA88" w14:textId="77777777" w:rsidR="00FA2083" w:rsidRPr="00FA2083" w:rsidRDefault="00FA2083" w:rsidP="00FA2083">
            <w:pPr>
              <w:spacing w:line="240" w:lineRule="auto"/>
              <w:jc w:val="left"/>
              <w:rPr>
                <w:rFonts w:cs="Frankruhel" w:hint="cs"/>
                <w:sz w:val="24"/>
                <w:rtl/>
              </w:rPr>
            </w:pPr>
            <w:r>
              <w:rPr>
                <w:rFonts w:cs="Times New Roman"/>
                <w:sz w:val="24"/>
                <w:rtl/>
              </w:rPr>
              <w:t>עבודות גפ"מ הטעונות הסמכה</w:t>
            </w:r>
          </w:p>
        </w:tc>
        <w:tc>
          <w:tcPr>
            <w:tcW w:w="567" w:type="dxa"/>
          </w:tcPr>
          <w:p w14:paraId="4CE33F1E" w14:textId="77777777" w:rsidR="00FA2083" w:rsidRPr="00FA2083" w:rsidRDefault="00FA2083" w:rsidP="00FA2083">
            <w:pPr>
              <w:spacing w:line="240" w:lineRule="auto"/>
              <w:jc w:val="left"/>
              <w:rPr>
                <w:rStyle w:val="Hyperlink"/>
                <w:rFonts w:hint="cs"/>
                <w:rtl/>
              </w:rPr>
            </w:pPr>
            <w:hyperlink w:anchor="Seif3" w:tooltip="עבודות גפמ הטעונות הסמכה" w:history="1">
              <w:r w:rsidRPr="00FA2083">
                <w:rPr>
                  <w:rStyle w:val="Hyperlink"/>
                </w:rPr>
                <w:t>Go</w:t>
              </w:r>
            </w:hyperlink>
          </w:p>
        </w:tc>
        <w:tc>
          <w:tcPr>
            <w:tcW w:w="850" w:type="dxa"/>
          </w:tcPr>
          <w:p w14:paraId="44F94853" w14:textId="77777777" w:rsidR="00FA2083" w:rsidRPr="00FA2083" w:rsidRDefault="00FA2083" w:rsidP="00FA2083">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FA2083" w:rsidRPr="00FA2083" w14:paraId="538287A7" w14:textId="77777777" w:rsidTr="00FA2083">
        <w:tblPrEx>
          <w:tblCellMar>
            <w:top w:w="0" w:type="dxa"/>
            <w:bottom w:w="0" w:type="dxa"/>
          </w:tblCellMar>
        </w:tblPrEx>
        <w:tc>
          <w:tcPr>
            <w:tcW w:w="1247" w:type="dxa"/>
          </w:tcPr>
          <w:p w14:paraId="1FD77AE7" w14:textId="77777777" w:rsidR="00FA2083" w:rsidRPr="00FA2083" w:rsidRDefault="00FA2083" w:rsidP="00FA2083">
            <w:pPr>
              <w:spacing w:line="240" w:lineRule="auto"/>
              <w:jc w:val="left"/>
              <w:rPr>
                <w:rFonts w:cs="Frankruhel" w:hint="cs"/>
                <w:sz w:val="24"/>
                <w:rtl/>
              </w:rPr>
            </w:pPr>
            <w:r>
              <w:rPr>
                <w:rFonts w:cs="Times New Roman"/>
                <w:sz w:val="24"/>
                <w:rtl/>
              </w:rPr>
              <w:t xml:space="preserve">סעיף 4 </w:t>
            </w:r>
          </w:p>
        </w:tc>
        <w:tc>
          <w:tcPr>
            <w:tcW w:w="5669" w:type="dxa"/>
          </w:tcPr>
          <w:p w14:paraId="2892B05C" w14:textId="77777777" w:rsidR="00FA2083" w:rsidRPr="00FA2083" w:rsidRDefault="00FA2083" w:rsidP="00FA2083">
            <w:pPr>
              <w:spacing w:line="240" w:lineRule="auto"/>
              <w:jc w:val="left"/>
              <w:rPr>
                <w:rFonts w:cs="Frankruhel" w:hint="cs"/>
                <w:sz w:val="24"/>
                <w:rtl/>
              </w:rPr>
            </w:pPr>
            <w:r>
              <w:rPr>
                <w:rFonts w:cs="Times New Roman"/>
                <w:sz w:val="24"/>
                <w:rtl/>
              </w:rPr>
              <w:t>סוגי רישיונות</w:t>
            </w:r>
          </w:p>
        </w:tc>
        <w:tc>
          <w:tcPr>
            <w:tcW w:w="567" w:type="dxa"/>
          </w:tcPr>
          <w:p w14:paraId="1E8474FE" w14:textId="77777777" w:rsidR="00FA2083" w:rsidRPr="00FA2083" w:rsidRDefault="00FA2083" w:rsidP="00FA2083">
            <w:pPr>
              <w:spacing w:line="240" w:lineRule="auto"/>
              <w:jc w:val="left"/>
              <w:rPr>
                <w:rStyle w:val="Hyperlink"/>
                <w:rFonts w:hint="cs"/>
                <w:rtl/>
              </w:rPr>
            </w:pPr>
            <w:hyperlink w:anchor="Seif4" w:tooltip="סוגי רישיונות" w:history="1">
              <w:r w:rsidRPr="00FA2083">
                <w:rPr>
                  <w:rStyle w:val="Hyperlink"/>
                </w:rPr>
                <w:t>Go</w:t>
              </w:r>
            </w:hyperlink>
          </w:p>
        </w:tc>
        <w:tc>
          <w:tcPr>
            <w:tcW w:w="850" w:type="dxa"/>
          </w:tcPr>
          <w:p w14:paraId="5A88F742" w14:textId="77777777" w:rsidR="00FA2083" w:rsidRPr="00FA2083" w:rsidRDefault="00FA2083" w:rsidP="00FA2083">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FA2083" w:rsidRPr="00FA2083" w14:paraId="2C0509F8" w14:textId="77777777" w:rsidTr="00FA2083">
        <w:tblPrEx>
          <w:tblCellMar>
            <w:top w:w="0" w:type="dxa"/>
            <w:bottom w:w="0" w:type="dxa"/>
          </w:tblCellMar>
        </w:tblPrEx>
        <w:tc>
          <w:tcPr>
            <w:tcW w:w="1247" w:type="dxa"/>
          </w:tcPr>
          <w:p w14:paraId="519AE1FE" w14:textId="77777777" w:rsidR="00FA2083" w:rsidRPr="00FA2083" w:rsidRDefault="00FA2083" w:rsidP="00FA2083">
            <w:pPr>
              <w:spacing w:line="240" w:lineRule="auto"/>
              <w:jc w:val="left"/>
              <w:rPr>
                <w:rFonts w:cs="Frankruhel" w:hint="cs"/>
                <w:sz w:val="24"/>
                <w:rtl/>
              </w:rPr>
            </w:pPr>
            <w:r>
              <w:rPr>
                <w:rFonts w:cs="Times New Roman"/>
                <w:sz w:val="24"/>
                <w:rtl/>
              </w:rPr>
              <w:t xml:space="preserve">סעיף 5 </w:t>
            </w:r>
          </w:p>
        </w:tc>
        <w:tc>
          <w:tcPr>
            <w:tcW w:w="5669" w:type="dxa"/>
          </w:tcPr>
          <w:p w14:paraId="3DDC9C53" w14:textId="77777777" w:rsidR="00FA2083" w:rsidRPr="00FA2083" w:rsidRDefault="00FA2083" w:rsidP="00FA2083">
            <w:pPr>
              <w:spacing w:line="240" w:lineRule="auto"/>
              <w:jc w:val="left"/>
              <w:rPr>
                <w:rFonts w:cs="Frankruhel" w:hint="cs"/>
                <w:sz w:val="24"/>
                <w:rtl/>
              </w:rPr>
            </w:pPr>
            <w:r>
              <w:rPr>
                <w:rFonts w:cs="Times New Roman"/>
                <w:sz w:val="24"/>
                <w:rtl/>
              </w:rPr>
              <w:t>תנאים למתן רישיון</w:t>
            </w:r>
          </w:p>
        </w:tc>
        <w:tc>
          <w:tcPr>
            <w:tcW w:w="567" w:type="dxa"/>
          </w:tcPr>
          <w:p w14:paraId="5365E7D4" w14:textId="77777777" w:rsidR="00FA2083" w:rsidRPr="00FA2083" w:rsidRDefault="00FA2083" w:rsidP="00FA2083">
            <w:pPr>
              <w:spacing w:line="240" w:lineRule="auto"/>
              <w:jc w:val="left"/>
              <w:rPr>
                <w:rStyle w:val="Hyperlink"/>
                <w:rFonts w:hint="cs"/>
                <w:rtl/>
              </w:rPr>
            </w:pPr>
            <w:hyperlink w:anchor="Seif5" w:tooltip="תנאים למתן רישיון" w:history="1">
              <w:r w:rsidRPr="00FA2083">
                <w:rPr>
                  <w:rStyle w:val="Hyperlink"/>
                </w:rPr>
                <w:t>Go</w:t>
              </w:r>
            </w:hyperlink>
          </w:p>
        </w:tc>
        <w:tc>
          <w:tcPr>
            <w:tcW w:w="850" w:type="dxa"/>
          </w:tcPr>
          <w:p w14:paraId="077B9B64" w14:textId="77777777" w:rsidR="00FA2083" w:rsidRPr="00FA2083" w:rsidRDefault="00FA2083" w:rsidP="00FA2083">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FA2083" w:rsidRPr="00FA2083" w14:paraId="6AA412C6" w14:textId="77777777" w:rsidTr="00FA2083">
        <w:tblPrEx>
          <w:tblCellMar>
            <w:top w:w="0" w:type="dxa"/>
            <w:bottom w:w="0" w:type="dxa"/>
          </w:tblCellMar>
        </w:tblPrEx>
        <w:tc>
          <w:tcPr>
            <w:tcW w:w="1247" w:type="dxa"/>
          </w:tcPr>
          <w:p w14:paraId="585C433D" w14:textId="77777777" w:rsidR="00FA2083" w:rsidRPr="00FA2083" w:rsidRDefault="00FA2083" w:rsidP="00FA2083">
            <w:pPr>
              <w:spacing w:line="240" w:lineRule="auto"/>
              <w:jc w:val="left"/>
              <w:rPr>
                <w:rFonts w:cs="Frankruhel" w:hint="cs"/>
                <w:sz w:val="24"/>
                <w:rtl/>
              </w:rPr>
            </w:pPr>
            <w:r>
              <w:rPr>
                <w:rFonts w:cs="Times New Roman"/>
                <w:sz w:val="24"/>
                <w:rtl/>
              </w:rPr>
              <w:t xml:space="preserve">סעיף 6 </w:t>
            </w:r>
          </w:p>
        </w:tc>
        <w:tc>
          <w:tcPr>
            <w:tcW w:w="5669" w:type="dxa"/>
          </w:tcPr>
          <w:p w14:paraId="668C5453" w14:textId="77777777" w:rsidR="00FA2083" w:rsidRPr="00FA2083" w:rsidRDefault="00FA2083" w:rsidP="00FA2083">
            <w:pPr>
              <w:spacing w:line="240" w:lineRule="auto"/>
              <w:jc w:val="left"/>
              <w:rPr>
                <w:rFonts w:cs="Frankruhel" w:hint="cs"/>
                <w:sz w:val="24"/>
                <w:rtl/>
              </w:rPr>
            </w:pPr>
            <w:r>
              <w:rPr>
                <w:rFonts w:cs="Times New Roman"/>
                <w:sz w:val="24"/>
                <w:rtl/>
              </w:rPr>
              <w:t>בקשת רישיון</w:t>
            </w:r>
          </w:p>
        </w:tc>
        <w:tc>
          <w:tcPr>
            <w:tcW w:w="567" w:type="dxa"/>
          </w:tcPr>
          <w:p w14:paraId="308BD3D6" w14:textId="77777777" w:rsidR="00FA2083" w:rsidRPr="00FA2083" w:rsidRDefault="00FA2083" w:rsidP="00FA2083">
            <w:pPr>
              <w:spacing w:line="240" w:lineRule="auto"/>
              <w:jc w:val="left"/>
              <w:rPr>
                <w:rStyle w:val="Hyperlink"/>
                <w:rFonts w:hint="cs"/>
                <w:rtl/>
              </w:rPr>
            </w:pPr>
            <w:hyperlink w:anchor="Seif6" w:tooltip="בקשת רישיון" w:history="1">
              <w:r w:rsidRPr="00FA2083">
                <w:rPr>
                  <w:rStyle w:val="Hyperlink"/>
                </w:rPr>
                <w:t>Go</w:t>
              </w:r>
            </w:hyperlink>
          </w:p>
        </w:tc>
        <w:tc>
          <w:tcPr>
            <w:tcW w:w="850" w:type="dxa"/>
          </w:tcPr>
          <w:p w14:paraId="7F4A90DB" w14:textId="77777777" w:rsidR="00FA2083" w:rsidRPr="00FA2083" w:rsidRDefault="00FA2083" w:rsidP="00FA2083">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FA2083" w:rsidRPr="00FA2083" w14:paraId="0C60FC9E" w14:textId="77777777" w:rsidTr="00FA2083">
        <w:tblPrEx>
          <w:tblCellMar>
            <w:top w:w="0" w:type="dxa"/>
            <w:bottom w:w="0" w:type="dxa"/>
          </w:tblCellMar>
        </w:tblPrEx>
        <w:tc>
          <w:tcPr>
            <w:tcW w:w="1247" w:type="dxa"/>
          </w:tcPr>
          <w:p w14:paraId="33712174" w14:textId="77777777" w:rsidR="00FA2083" w:rsidRPr="00FA2083" w:rsidRDefault="00FA2083" w:rsidP="00FA2083">
            <w:pPr>
              <w:spacing w:line="240" w:lineRule="auto"/>
              <w:jc w:val="left"/>
              <w:rPr>
                <w:rFonts w:cs="Frankruhel" w:hint="cs"/>
                <w:sz w:val="24"/>
                <w:rtl/>
              </w:rPr>
            </w:pPr>
            <w:r>
              <w:rPr>
                <w:rFonts w:cs="Times New Roman"/>
                <w:sz w:val="24"/>
                <w:rtl/>
              </w:rPr>
              <w:t xml:space="preserve">סעיף 7 </w:t>
            </w:r>
          </w:p>
        </w:tc>
        <w:tc>
          <w:tcPr>
            <w:tcW w:w="5669" w:type="dxa"/>
          </w:tcPr>
          <w:p w14:paraId="161D2BB8" w14:textId="77777777" w:rsidR="00FA2083" w:rsidRPr="00FA2083" w:rsidRDefault="00FA2083" w:rsidP="00FA2083">
            <w:pPr>
              <w:spacing w:line="240" w:lineRule="auto"/>
              <w:jc w:val="left"/>
              <w:rPr>
                <w:rFonts w:cs="Frankruhel" w:hint="cs"/>
                <w:sz w:val="24"/>
                <w:rtl/>
              </w:rPr>
            </w:pPr>
            <w:r>
              <w:rPr>
                <w:rFonts w:cs="Times New Roman"/>
                <w:sz w:val="24"/>
                <w:rtl/>
              </w:rPr>
              <w:t>בקשה לחידוש רישיון</w:t>
            </w:r>
          </w:p>
        </w:tc>
        <w:tc>
          <w:tcPr>
            <w:tcW w:w="567" w:type="dxa"/>
          </w:tcPr>
          <w:p w14:paraId="7822FDBE" w14:textId="77777777" w:rsidR="00FA2083" w:rsidRPr="00FA2083" w:rsidRDefault="00FA2083" w:rsidP="00FA2083">
            <w:pPr>
              <w:spacing w:line="240" w:lineRule="auto"/>
              <w:jc w:val="left"/>
              <w:rPr>
                <w:rStyle w:val="Hyperlink"/>
                <w:rFonts w:hint="cs"/>
                <w:rtl/>
              </w:rPr>
            </w:pPr>
            <w:hyperlink w:anchor="Seif7" w:tooltip="בקשה לחידוש רישיון" w:history="1">
              <w:r w:rsidRPr="00FA2083">
                <w:rPr>
                  <w:rStyle w:val="Hyperlink"/>
                </w:rPr>
                <w:t>Go</w:t>
              </w:r>
            </w:hyperlink>
          </w:p>
        </w:tc>
        <w:tc>
          <w:tcPr>
            <w:tcW w:w="850" w:type="dxa"/>
          </w:tcPr>
          <w:p w14:paraId="716D624C" w14:textId="77777777" w:rsidR="00FA2083" w:rsidRPr="00FA2083" w:rsidRDefault="00FA2083" w:rsidP="00FA2083">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FA2083" w:rsidRPr="00FA2083" w14:paraId="3DB52B37" w14:textId="77777777" w:rsidTr="00FA2083">
        <w:tblPrEx>
          <w:tblCellMar>
            <w:top w:w="0" w:type="dxa"/>
            <w:bottom w:w="0" w:type="dxa"/>
          </w:tblCellMar>
        </w:tblPrEx>
        <w:tc>
          <w:tcPr>
            <w:tcW w:w="1247" w:type="dxa"/>
          </w:tcPr>
          <w:p w14:paraId="7FC7E860" w14:textId="77777777" w:rsidR="00FA2083" w:rsidRPr="00FA2083" w:rsidRDefault="00FA2083" w:rsidP="00FA2083">
            <w:pPr>
              <w:spacing w:line="240" w:lineRule="auto"/>
              <w:jc w:val="left"/>
              <w:rPr>
                <w:rFonts w:cs="Frankruhel" w:hint="cs"/>
                <w:sz w:val="24"/>
                <w:rtl/>
              </w:rPr>
            </w:pPr>
            <w:r>
              <w:rPr>
                <w:rFonts w:cs="Times New Roman"/>
                <w:sz w:val="24"/>
                <w:rtl/>
              </w:rPr>
              <w:t xml:space="preserve">סעיף 8 </w:t>
            </w:r>
          </w:p>
        </w:tc>
        <w:tc>
          <w:tcPr>
            <w:tcW w:w="5669" w:type="dxa"/>
          </w:tcPr>
          <w:p w14:paraId="332AA6CF" w14:textId="77777777" w:rsidR="00FA2083" w:rsidRPr="00FA2083" w:rsidRDefault="00FA2083" w:rsidP="00FA2083">
            <w:pPr>
              <w:spacing w:line="240" w:lineRule="auto"/>
              <w:jc w:val="left"/>
              <w:rPr>
                <w:rFonts w:cs="Frankruhel" w:hint="cs"/>
                <w:sz w:val="24"/>
                <w:rtl/>
              </w:rPr>
            </w:pPr>
            <w:r>
              <w:rPr>
                <w:rFonts w:cs="Times New Roman"/>
                <w:sz w:val="24"/>
                <w:rtl/>
              </w:rPr>
              <w:t>אגרות</w:t>
            </w:r>
          </w:p>
        </w:tc>
        <w:tc>
          <w:tcPr>
            <w:tcW w:w="567" w:type="dxa"/>
          </w:tcPr>
          <w:p w14:paraId="064E1776" w14:textId="77777777" w:rsidR="00FA2083" w:rsidRPr="00FA2083" w:rsidRDefault="00FA2083" w:rsidP="00FA2083">
            <w:pPr>
              <w:spacing w:line="240" w:lineRule="auto"/>
              <w:jc w:val="left"/>
              <w:rPr>
                <w:rStyle w:val="Hyperlink"/>
                <w:rFonts w:hint="cs"/>
                <w:rtl/>
              </w:rPr>
            </w:pPr>
            <w:hyperlink w:anchor="Seif8" w:tooltip="אגרות" w:history="1">
              <w:r w:rsidRPr="00FA2083">
                <w:rPr>
                  <w:rStyle w:val="Hyperlink"/>
                </w:rPr>
                <w:t>Go</w:t>
              </w:r>
            </w:hyperlink>
          </w:p>
        </w:tc>
        <w:tc>
          <w:tcPr>
            <w:tcW w:w="850" w:type="dxa"/>
          </w:tcPr>
          <w:p w14:paraId="7CE6CF8C" w14:textId="77777777" w:rsidR="00FA2083" w:rsidRPr="00FA2083" w:rsidRDefault="00FA2083" w:rsidP="00FA2083">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FA2083" w:rsidRPr="00FA2083" w14:paraId="323E42BE" w14:textId="77777777" w:rsidTr="00FA2083">
        <w:tblPrEx>
          <w:tblCellMar>
            <w:top w:w="0" w:type="dxa"/>
            <w:bottom w:w="0" w:type="dxa"/>
          </w:tblCellMar>
        </w:tblPrEx>
        <w:tc>
          <w:tcPr>
            <w:tcW w:w="1247" w:type="dxa"/>
          </w:tcPr>
          <w:p w14:paraId="6A47B279" w14:textId="77777777" w:rsidR="00FA2083" w:rsidRPr="00FA2083" w:rsidRDefault="00FA2083" w:rsidP="00FA2083">
            <w:pPr>
              <w:spacing w:line="240" w:lineRule="auto"/>
              <w:jc w:val="left"/>
              <w:rPr>
                <w:rFonts w:cs="Frankruhel" w:hint="cs"/>
                <w:sz w:val="24"/>
                <w:rtl/>
              </w:rPr>
            </w:pPr>
            <w:r>
              <w:rPr>
                <w:rFonts w:cs="Times New Roman"/>
                <w:sz w:val="24"/>
                <w:rtl/>
              </w:rPr>
              <w:t xml:space="preserve">סעיף 8א </w:t>
            </w:r>
          </w:p>
        </w:tc>
        <w:tc>
          <w:tcPr>
            <w:tcW w:w="5669" w:type="dxa"/>
          </w:tcPr>
          <w:p w14:paraId="5B96AF76" w14:textId="77777777" w:rsidR="00FA2083" w:rsidRPr="00FA2083" w:rsidRDefault="00FA2083" w:rsidP="00FA2083">
            <w:pPr>
              <w:spacing w:line="240" w:lineRule="auto"/>
              <w:jc w:val="left"/>
              <w:rPr>
                <w:rFonts w:cs="Frankruhel" w:hint="cs"/>
                <w:sz w:val="24"/>
                <w:rtl/>
              </w:rPr>
            </w:pPr>
            <w:r>
              <w:rPr>
                <w:rFonts w:cs="Times New Roman"/>
                <w:sz w:val="24"/>
                <w:rtl/>
              </w:rPr>
              <w:t>פטור</w:t>
            </w:r>
          </w:p>
        </w:tc>
        <w:tc>
          <w:tcPr>
            <w:tcW w:w="567" w:type="dxa"/>
          </w:tcPr>
          <w:p w14:paraId="3ED62419" w14:textId="77777777" w:rsidR="00FA2083" w:rsidRPr="00FA2083" w:rsidRDefault="00FA2083" w:rsidP="00FA2083">
            <w:pPr>
              <w:spacing w:line="240" w:lineRule="auto"/>
              <w:jc w:val="left"/>
              <w:rPr>
                <w:rStyle w:val="Hyperlink"/>
                <w:rFonts w:hint="cs"/>
                <w:rtl/>
              </w:rPr>
            </w:pPr>
            <w:hyperlink w:anchor="Seif14" w:tooltip="פטור" w:history="1">
              <w:r w:rsidRPr="00FA2083">
                <w:rPr>
                  <w:rStyle w:val="Hyperlink"/>
                </w:rPr>
                <w:t>Go</w:t>
              </w:r>
            </w:hyperlink>
          </w:p>
        </w:tc>
        <w:tc>
          <w:tcPr>
            <w:tcW w:w="850" w:type="dxa"/>
          </w:tcPr>
          <w:p w14:paraId="3833B1F1" w14:textId="77777777" w:rsidR="00FA2083" w:rsidRPr="00FA2083" w:rsidRDefault="00FA2083" w:rsidP="00FA2083">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Seif14</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FA2083" w:rsidRPr="00FA2083" w14:paraId="4268F5A4" w14:textId="77777777" w:rsidTr="00FA2083">
        <w:tblPrEx>
          <w:tblCellMar>
            <w:top w:w="0" w:type="dxa"/>
            <w:bottom w:w="0" w:type="dxa"/>
          </w:tblCellMar>
        </w:tblPrEx>
        <w:tc>
          <w:tcPr>
            <w:tcW w:w="1247" w:type="dxa"/>
          </w:tcPr>
          <w:p w14:paraId="199344D9" w14:textId="77777777" w:rsidR="00FA2083" w:rsidRPr="00FA2083" w:rsidRDefault="00FA2083" w:rsidP="00FA2083">
            <w:pPr>
              <w:spacing w:line="240" w:lineRule="auto"/>
              <w:jc w:val="left"/>
              <w:rPr>
                <w:rFonts w:cs="Frankruhel" w:hint="cs"/>
                <w:sz w:val="24"/>
                <w:rtl/>
              </w:rPr>
            </w:pPr>
            <w:r>
              <w:rPr>
                <w:rFonts w:cs="Times New Roman"/>
                <w:sz w:val="24"/>
                <w:rtl/>
              </w:rPr>
              <w:t xml:space="preserve">סעיף 9 </w:t>
            </w:r>
          </w:p>
        </w:tc>
        <w:tc>
          <w:tcPr>
            <w:tcW w:w="5669" w:type="dxa"/>
          </w:tcPr>
          <w:p w14:paraId="41C4F9CC" w14:textId="77777777" w:rsidR="00FA2083" w:rsidRPr="00FA2083" w:rsidRDefault="00FA2083" w:rsidP="00FA2083">
            <w:pPr>
              <w:spacing w:line="240" w:lineRule="auto"/>
              <w:jc w:val="left"/>
              <w:rPr>
                <w:rFonts w:cs="Frankruhel" w:hint="cs"/>
                <w:sz w:val="24"/>
                <w:rtl/>
              </w:rPr>
            </w:pPr>
            <w:r>
              <w:rPr>
                <w:rFonts w:cs="Times New Roman"/>
                <w:sz w:val="24"/>
                <w:rtl/>
              </w:rPr>
              <w:t>סמכויות בעלי רישיון</w:t>
            </w:r>
          </w:p>
        </w:tc>
        <w:tc>
          <w:tcPr>
            <w:tcW w:w="567" w:type="dxa"/>
          </w:tcPr>
          <w:p w14:paraId="3CAFCD18" w14:textId="77777777" w:rsidR="00FA2083" w:rsidRPr="00FA2083" w:rsidRDefault="00FA2083" w:rsidP="00FA2083">
            <w:pPr>
              <w:spacing w:line="240" w:lineRule="auto"/>
              <w:jc w:val="left"/>
              <w:rPr>
                <w:rStyle w:val="Hyperlink"/>
                <w:rFonts w:hint="cs"/>
                <w:rtl/>
              </w:rPr>
            </w:pPr>
            <w:hyperlink w:anchor="Seif9" w:tooltip="סמכויות בעלי רישיון" w:history="1">
              <w:r w:rsidRPr="00FA2083">
                <w:rPr>
                  <w:rStyle w:val="Hyperlink"/>
                </w:rPr>
                <w:t>Go</w:t>
              </w:r>
            </w:hyperlink>
          </w:p>
        </w:tc>
        <w:tc>
          <w:tcPr>
            <w:tcW w:w="850" w:type="dxa"/>
          </w:tcPr>
          <w:p w14:paraId="3F5BDE39" w14:textId="77777777" w:rsidR="00FA2083" w:rsidRPr="00FA2083" w:rsidRDefault="00FA2083" w:rsidP="00FA2083">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FA2083" w:rsidRPr="00FA2083" w14:paraId="4C117D96" w14:textId="77777777" w:rsidTr="00FA2083">
        <w:tblPrEx>
          <w:tblCellMar>
            <w:top w:w="0" w:type="dxa"/>
            <w:bottom w:w="0" w:type="dxa"/>
          </w:tblCellMar>
        </w:tblPrEx>
        <w:tc>
          <w:tcPr>
            <w:tcW w:w="1247" w:type="dxa"/>
          </w:tcPr>
          <w:p w14:paraId="4FA4729D" w14:textId="77777777" w:rsidR="00FA2083" w:rsidRPr="00FA2083" w:rsidRDefault="00FA2083" w:rsidP="00FA2083">
            <w:pPr>
              <w:spacing w:line="240" w:lineRule="auto"/>
              <w:jc w:val="left"/>
              <w:rPr>
                <w:rFonts w:cs="Frankruhel" w:hint="cs"/>
                <w:sz w:val="24"/>
                <w:rtl/>
              </w:rPr>
            </w:pPr>
            <w:r>
              <w:rPr>
                <w:rFonts w:cs="Times New Roman"/>
                <w:sz w:val="24"/>
                <w:rtl/>
              </w:rPr>
              <w:t xml:space="preserve">סעיף 10 </w:t>
            </w:r>
          </w:p>
        </w:tc>
        <w:tc>
          <w:tcPr>
            <w:tcW w:w="5669" w:type="dxa"/>
          </w:tcPr>
          <w:p w14:paraId="72CDC94C" w14:textId="77777777" w:rsidR="00FA2083" w:rsidRPr="00FA2083" w:rsidRDefault="00FA2083" w:rsidP="00FA2083">
            <w:pPr>
              <w:spacing w:line="240" w:lineRule="auto"/>
              <w:jc w:val="left"/>
              <w:rPr>
                <w:rFonts w:cs="Frankruhel" w:hint="cs"/>
                <w:sz w:val="24"/>
                <w:rtl/>
              </w:rPr>
            </w:pPr>
            <w:r>
              <w:rPr>
                <w:rFonts w:cs="Times New Roman"/>
                <w:sz w:val="24"/>
                <w:rtl/>
              </w:rPr>
              <w:t>בדיקת התקנות גפ"מ</w:t>
            </w:r>
          </w:p>
        </w:tc>
        <w:tc>
          <w:tcPr>
            <w:tcW w:w="567" w:type="dxa"/>
          </w:tcPr>
          <w:p w14:paraId="5BB067C3" w14:textId="77777777" w:rsidR="00FA2083" w:rsidRPr="00FA2083" w:rsidRDefault="00FA2083" w:rsidP="00FA2083">
            <w:pPr>
              <w:spacing w:line="240" w:lineRule="auto"/>
              <w:jc w:val="left"/>
              <w:rPr>
                <w:rStyle w:val="Hyperlink"/>
                <w:rFonts w:hint="cs"/>
                <w:rtl/>
              </w:rPr>
            </w:pPr>
            <w:hyperlink w:anchor="Seif10" w:tooltip="בדיקת התקנות גפמ" w:history="1">
              <w:r w:rsidRPr="00FA2083">
                <w:rPr>
                  <w:rStyle w:val="Hyperlink"/>
                </w:rPr>
                <w:t>Go</w:t>
              </w:r>
            </w:hyperlink>
          </w:p>
        </w:tc>
        <w:tc>
          <w:tcPr>
            <w:tcW w:w="850" w:type="dxa"/>
          </w:tcPr>
          <w:p w14:paraId="1989871F" w14:textId="77777777" w:rsidR="00FA2083" w:rsidRPr="00FA2083" w:rsidRDefault="00FA2083" w:rsidP="00FA2083">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FA2083" w:rsidRPr="00FA2083" w14:paraId="67FA41B2" w14:textId="77777777" w:rsidTr="00FA2083">
        <w:tblPrEx>
          <w:tblCellMar>
            <w:top w:w="0" w:type="dxa"/>
            <w:bottom w:w="0" w:type="dxa"/>
          </w:tblCellMar>
        </w:tblPrEx>
        <w:tc>
          <w:tcPr>
            <w:tcW w:w="1247" w:type="dxa"/>
          </w:tcPr>
          <w:p w14:paraId="560BCEB7" w14:textId="77777777" w:rsidR="00FA2083" w:rsidRPr="00FA2083" w:rsidRDefault="00FA2083" w:rsidP="00FA2083">
            <w:pPr>
              <w:spacing w:line="240" w:lineRule="auto"/>
              <w:jc w:val="left"/>
              <w:rPr>
                <w:rFonts w:cs="Frankruhel" w:hint="cs"/>
                <w:sz w:val="24"/>
                <w:rtl/>
              </w:rPr>
            </w:pPr>
            <w:r>
              <w:rPr>
                <w:rFonts w:cs="Times New Roman"/>
                <w:sz w:val="24"/>
                <w:rtl/>
              </w:rPr>
              <w:t xml:space="preserve">סעיף 11 </w:t>
            </w:r>
          </w:p>
        </w:tc>
        <w:tc>
          <w:tcPr>
            <w:tcW w:w="5669" w:type="dxa"/>
          </w:tcPr>
          <w:p w14:paraId="1E06198D" w14:textId="77777777" w:rsidR="00FA2083" w:rsidRPr="00FA2083" w:rsidRDefault="00FA2083" w:rsidP="00FA2083">
            <w:pPr>
              <w:spacing w:line="240" w:lineRule="auto"/>
              <w:jc w:val="left"/>
              <w:rPr>
                <w:rFonts w:cs="Frankruhel" w:hint="cs"/>
                <w:sz w:val="24"/>
                <w:rtl/>
              </w:rPr>
            </w:pPr>
            <w:r>
              <w:rPr>
                <w:rFonts w:cs="Times New Roman"/>
                <w:sz w:val="24"/>
                <w:rtl/>
              </w:rPr>
              <w:t>רענון</w:t>
            </w:r>
          </w:p>
        </w:tc>
        <w:tc>
          <w:tcPr>
            <w:tcW w:w="567" w:type="dxa"/>
          </w:tcPr>
          <w:p w14:paraId="6B0EEC3E" w14:textId="77777777" w:rsidR="00FA2083" w:rsidRPr="00FA2083" w:rsidRDefault="00FA2083" w:rsidP="00FA2083">
            <w:pPr>
              <w:spacing w:line="240" w:lineRule="auto"/>
              <w:jc w:val="left"/>
              <w:rPr>
                <w:rStyle w:val="Hyperlink"/>
                <w:rFonts w:hint="cs"/>
                <w:rtl/>
              </w:rPr>
            </w:pPr>
            <w:hyperlink w:anchor="Seif11" w:tooltip="רענון" w:history="1">
              <w:r w:rsidRPr="00FA2083">
                <w:rPr>
                  <w:rStyle w:val="Hyperlink"/>
                </w:rPr>
                <w:t>Go</w:t>
              </w:r>
            </w:hyperlink>
          </w:p>
        </w:tc>
        <w:tc>
          <w:tcPr>
            <w:tcW w:w="850" w:type="dxa"/>
          </w:tcPr>
          <w:p w14:paraId="368A054E" w14:textId="77777777" w:rsidR="00FA2083" w:rsidRPr="00FA2083" w:rsidRDefault="00FA2083" w:rsidP="00FA2083">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FA2083" w:rsidRPr="00FA2083" w14:paraId="38DC8D7A" w14:textId="77777777" w:rsidTr="00FA2083">
        <w:tblPrEx>
          <w:tblCellMar>
            <w:top w:w="0" w:type="dxa"/>
            <w:bottom w:w="0" w:type="dxa"/>
          </w:tblCellMar>
        </w:tblPrEx>
        <w:tc>
          <w:tcPr>
            <w:tcW w:w="1247" w:type="dxa"/>
          </w:tcPr>
          <w:p w14:paraId="06B74AFE" w14:textId="77777777" w:rsidR="00FA2083" w:rsidRPr="00FA2083" w:rsidRDefault="00FA2083" w:rsidP="00FA2083">
            <w:pPr>
              <w:spacing w:line="240" w:lineRule="auto"/>
              <w:jc w:val="left"/>
              <w:rPr>
                <w:rFonts w:cs="Frankruhel" w:hint="cs"/>
                <w:sz w:val="24"/>
                <w:rtl/>
              </w:rPr>
            </w:pPr>
            <w:r>
              <w:rPr>
                <w:rFonts w:cs="Times New Roman"/>
                <w:sz w:val="24"/>
                <w:rtl/>
              </w:rPr>
              <w:t xml:space="preserve">סעיף 11א </w:t>
            </w:r>
          </w:p>
        </w:tc>
        <w:tc>
          <w:tcPr>
            <w:tcW w:w="5669" w:type="dxa"/>
          </w:tcPr>
          <w:p w14:paraId="40C4B961" w14:textId="77777777" w:rsidR="00FA2083" w:rsidRPr="00FA2083" w:rsidRDefault="00FA2083" w:rsidP="00FA2083">
            <w:pPr>
              <w:spacing w:line="240" w:lineRule="auto"/>
              <w:jc w:val="left"/>
              <w:rPr>
                <w:rFonts w:cs="Frankruhel" w:hint="cs"/>
                <w:sz w:val="24"/>
                <w:rtl/>
              </w:rPr>
            </w:pPr>
            <w:r>
              <w:rPr>
                <w:rFonts w:cs="Times New Roman"/>
                <w:sz w:val="24"/>
                <w:rtl/>
              </w:rPr>
              <w:t>חתימה וחותמת</w:t>
            </w:r>
          </w:p>
        </w:tc>
        <w:tc>
          <w:tcPr>
            <w:tcW w:w="567" w:type="dxa"/>
          </w:tcPr>
          <w:p w14:paraId="5608A68A" w14:textId="77777777" w:rsidR="00FA2083" w:rsidRPr="00FA2083" w:rsidRDefault="00FA2083" w:rsidP="00FA2083">
            <w:pPr>
              <w:spacing w:line="240" w:lineRule="auto"/>
              <w:jc w:val="left"/>
              <w:rPr>
                <w:rStyle w:val="Hyperlink"/>
                <w:rFonts w:hint="cs"/>
                <w:rtl/>
              </w:rPr>
            </w:pPr>
            <w:hyperlink w:anchor="Seif15" w:tooltip="חתימה וחותמת" w:history="1">
              <w:r w:rsidRPr="00FA2083">
                <w:rPr>
                  <w:rStyle w:val="Hyperlink"/>
                </w:rPr>
                <w:t>Go</w:t>
              </w:r>
            </w:hyperlink>
          </w:p>
        </w:tc>
        <w:tc>
          <w:tcPr>
            <w:tcW w:w="850" w:type="dxa"/>
          </w:tcPr>
          <w:p w14:paraId="24E9CFFB" w14:textId="77777777" w:rsidR="00FA2083" w:rsidRPr="00FA2083" w:rsidRDefault="00FA2083" w:rsidP="00FA2083">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Seif15</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FA2083" w:rsidRPr="00FA2083" w14:paraId="668C185F" w14:textId="77777777" w:rsidTr="00FA2083">
        <w:tblPrEx>
          <w:tblCellMar>
            <w:top w:w="0" w:type="dxa"/>
            <w:bottom w:w="0" w:type="dxa"/>
          </w:tblCellMar>
        </w:tblPrEx>
        <w:tc>
          <w:tcPr>
            <w:tcW w:w="1247" w:type="dxa"/>
          </w:tcPr>
          <w:p w14:paraId="002C4B21" w14:textId="77777777" w:rsidR="00FA2083" w:rsidRPr="00FA2083" w:rsidRDefault="00FA2083" w:rsidP="00FA2083">
            <w:pPr>
              <w:spacing w:line="240" w:lineRule="auto"/>
              <w:jc w:val="left"/>
              <w:rPr>
                <w:rFonts w:cs="Frankruhel" w:hint="cs"/>
                <w:sz w:val="24"/>
                <w:rtl/>
              </w:rPr>
            </w:pPr>
            <w:r>
              <w:rPr>
                <w:rFonts w:cs="Times New Roman"/>
                <w:sz w:val="24"/>
                <w:rtl/>
              </w:rPr>
              <w:t xml:space="preserve">סעיף 11ב </w:t>
            </w:r>
          </w:p>
        </w:tc>
        <w:tc>
          <w:tcPr>
            <w:tcW w:w="5669" w:type="dxa"/>
          </w:tcPr>
          <w:p w14:paraId="3E4AE13E" w14:textId="77777777" w:rsidR="00FA2083" w:rsidRPr="00FA2083" w:rsidRDefault="00FA2083" w:rsidP="00FA2083">
            <w:pPr>
              <w:spacing w:line="240" w:lineRule="auto"/>
              <w:jc w:val="left"/>
              <w:rPr>
                <w:rFonts w:cs="Frankruhel" w:hint="cs"/>
                <w:sz w:val="24"/>
                <w:rtl/>
              </w:rPr>
            </w:pPr>
            <w:r>
              <w:rPr>
                <w:rFonts w:cs="Times New Roman"/>
                <w:sz w:val="24"/>
                <w:rtl/>
              </w:rPr>
              <w:t>חובת הצגת רישיון</w:t>
            </w:r>
          </w:p>
        </w:tc>
        <w:tc>
          <w:tcPr>
            <w:tcW w:w="567" w:type="dxa"/>
          </w:tcPr>
          <w:p w14:paraId="59AFE077" w14:textId="77777777" w:rsidR="00FA2083" w:rsidRPr="00FA2083" w:rsidRDefault="00FA2083" w:rsidP="00FA2083">
            <w:pPr>
              <w:spacing w:line="240" w:lineRule="auto"/>
              <w:jc w:val="left"/>
              <w:rPr>
                <w:rStyle w:val="Hyperlink"/>
                <w:rFonts w:hint="cs"/>
                <w:rtl/>
              </w:rPr>
            </w:pPr>
            <w:hyperlink w:anchor="Seif16" w:tooltip="חובת הצגת רישיון" w:history="1">
              <w:r w:rsidRPr="00FA2083">
                <w:rPr>
                  <w:rStyle w:val="Hyperlink"/>
                </w:rPr>
                <w:t>Go</w:t>
              </w:r>
            </w:hyperlink>
          </w:p>
        </w:tc>
        <w:tc>
          <w:tcPr>
            <w:tcW w:w="850" w:type="dxa"/>
          </w:tcPr>
          <w:p w14:paraId="4B430E65" w14:textId="77777777" w:rsidR="00FA2083" w:rsidRPr="00FA2083" w:rsidRDefault="00FA2083" w:rsidP="00FA2083">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Seif16</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FA2083" w:rsidRPr="00FA2083" w14:paraId="5A3D5FB0" w14:textId="77777777" w:rsidTr="00FA2083">
        <w:tblPrEx>
          <w:tblCellMar>
            <w:top w:w="0" w:type="dxa"/>
            <w:bottom w:w="0" w:type="dxa"/>
          </w:tblCellMar>
        </w:tblPrEx>
        <w:tc>
          <w:tcPr>
            <w:tcW w:w="1247" w:type="dxa"/>
          </w:tcPr>
          <w:p w14:paraId="278FF2FE" w14:textId="77777777" w:rsidR="00FA2083" w:rsidRPr="00FA2083" w:rsidRDefault="00FA2083" w:rsidP="00FA2083">
            <w:pPr>
              <w:spacing w:line="240" w:lineRule="auto"/>
              <w:jc w:val="left"/>
              <w:rPr>
                <w:rFonts w:cs="Frankruhel" w:hint="cs"/>
                <w:sz w:val="24"/>
                <w:rtl/>
              </w:rPr>
            </w:pPr>
            <w:r>
              <w:rPr>
                <w:rFonts w:cs="Times New Roman"/>
                <w:sz w:val="24"/>
                <w:rtl/>
              </w:rPr>
              <w:t xml:space="preserve">סעיף 12 </w:t>
            </w:r>
          </w:p>
        </w:tc>
        <w:tc>
          <w:tcPr>
            <w:tcW w:w="5669" w:type="dxa"/>
          </w:tcPr>
          <w:p w14:paraId="5869C520" w14:textId="77777777" w:rsidR="00FA2083" w:rsidRPr="00FA2083" w:rsidRDefault="00FA2083" w:rsidP="00FA2083">
            <w:pPr>
              <w:spacing w:line="240" w:lineRule="auto"/>
              <w:jc w:val="left"/>
              <w:rPr>
                <w:rFonts w:cs="Frankruhel" w:hint="cs"/>
                <w:sz w:val="24"/>
                <w:rtl/>
              </w:rPr>
            </w:pPr>
            <w:r>
              <w:rPr>
                <w:rFonts w:cs="Times New Roman"/>
                <w:sz w:val="24"/>
                <w:rtl/>
              </w:rPr>
              <w:t>תחילה</w:t>
            </w:r>
          </w:p>
        </w:tc>
        <w:tc>
          <w:tcPr>
            <w:tcW w:w="567" w:type="dxa"/>
          </w:tcPr>
          <w:p w14:paraId="6CBC4812" w14:textId="77777777" w:rsidR="00FA2083" w:rsidRPr="00FA2083" w:rsidRDefault="00FA2083" w:rsidP="00FA2083">
            <w:pPr>
              <w:spacing w:line="240" w:lineRule="auto"/>
              <w:jc w:val="left"/>
              <w:rPr>
                <w:rStyle w:val="Hyperlink"/>
                <w:rFonts w:hint="cs"/>
                <w:rtl/>
              </w:rPr>
            </w:pPr>
            <w:hyperlink w:anchor="Seif12" w:tooltip="תחילה" w:history="1">
              <w:r w:rsidRPr="00FA2083">
                <w:rPr>
                  <w:rStyle w:val="Hyperlink"/>
                </w:rPr>
                <w:t>Go</w:t>
              </w:r>
            </w:hyperlink>
          </w:p>
        </w:tc>
        <w:tc>
          <w:tcPr>
            <w:tcW w:w="850" w:type="dxa"/>
          </w:tcPr>
          <w:p w14:paraId="0E25C684" w14:textId="77777777" w:rsidR="00FA2083" w:rsidRPr="00FA2083" w:rsidRDefault="00FA2083" w:rsidP="00FA2083">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FA2083" w:rsidRPr="00FA2083" w14:paraId="42BFC80B" w14:textId="77777777" w:rsidTr="00FA2083">
        <w:tblPrEx>
          <w:tblCellMar>
            <w:top w:w="0" w:type="dxa"/>
            <w:bottom w:w="0" w:type="dxa"/>
          </w:tblCellMar>
        </w:tblPrEx>
        <w:tc>
          <w:tcPr>
            <w:tcW w:w="1247" w:type="dxa"/>
          </w:tcPr>
          <w:p w14:paraId="7F8CC371" w14:textId="77777777" w:rsidR="00FA2083" w:rsidRPr="00FA2083" w:rsidRDefault="00FA2083" w:rsidP="00FA2083">
            <w:pPr>
              <w:spacing w:line="240" w:lineRule="auto"/>
              <w:jc w:val="left"/>
              <w:rPr>
                <w:rFonts w:cs="Frankruhel" w:hint="cs"/>
                <w:sz w:val="24"/>
                <w:rtl/>
              </w:rPr>
            </w:pPr>
            <w:r>
              <w:rPr>
                <w:rFonts w:cs="Times New Roman"/>
                <w:sz w:val="24"/>
                <w:rtl/>
              </w:rPr>
              <w:t xml:space="preserve">סעיף 13 </w:t>
            </w:r>
          </w:p>
        </w:tc>
        <w:tc>
          <w:tcPr>
            <w:tcW w:w="5669" w:type="dxa"/>
          </w:tcPr>
          <w:p w14:paraId="5632C474" w14:textId="77777777" w:rsidR="00FA2083" w:rsidRPr="00FA2083" w:rsidRDefault="00FA2083" w:rsidP="00FA2083">
            <w:pPr>
              <w:spacing w:line="240" w:lineRule="auto"/>
              <w:jc w:val="left"/>
              <w:rPr>
                <w:rFonts w:cs="Frankruhel" w:hint="cs"/>
                <w:sz w:val="24"/>
                <w:rtl/>
              </w:rPr>
            </w:pPr>
            <w:r>
              <w:rPr>
                <w:rFonts w:cs="Times New Roman"/>
                <w:sz w:val="24"/>
                <w:rtl/>
              </w:rPr>
              <w:t>הוראות מעבר</w:t>
            </w:r>
          </w:p>
        </w:tc>
        <w:tc>
          <w:tcPr>
            <w:tcW w:w="567" w:type="dxa"/>
          </w:tcPr>
          <w:p w14:paraId="74A78076" w14:textId="77777777" w:rsidR="00FA2083" w:rsidRPr="00FA2083" w:rsidRDefault="00FA2083" w:rsidP="00FA2083">
            <w:pPr>
              <w:spacing w:line="240" w:lineRule="auto"/>
              <w:jc w:val="left"/>
              <w:rPr>
                <w:rStyle w:val="Hyperlink"/>
                <w:rFonts w:hint="cs"/>
                <w:rtl/>
              </w:rPr>
            </w:pPr>
            <w:hyperlink w:anchor="Seif13" w:tooltip="הוראות מעבר" w:history="1">
              <w:r w:rsidRPr="00FA2083">
                <w:rPr>
                  <w:rStyle w:val="Hyperlink"/>
                </w:rPr>
                <w:t>Go</w:t>
              </w:r>
            </w:hyperlink>
          </w:p>
        </w:tc>
        <w:tc>
          <w:tcPr>
            <w:tcW w:w="850" w:type="dxa"/>
          </w:tcPr>
          <w:p w14:paraId="58F82567" w14:textId="77777777" w:rsidR="00FA2083" w:rsidRPr="00FA2083" w:rsidRDefault="00FA2083" w:rsidP="00FA2083">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Seif13</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FA2083" w:rsidRPr="00FA2083" w14:paraId="59FFF2E4" w14:textId="77777777" w:rsidTr="00FA2083">
        <w:tblPrEx>
          <w:tblCellMar>
            <w:top w:w="0" w:type="dxa"/>
            <w:bottom w:w="0" w:type="dxa"/>
          </w:tblCellMar>
        </w:tblPrEx>
        <w:tc>
          <w:tcPr>
            <w:tcW w:w="1247" w:type="dxa"/>
          </w:tcPr>
          <w:p w14:paraId="526A2FDA" w14:textId="77777777" w:rsidR="00FA2083" w:rsidRPr="00FA2083" w:rsidRDefault="00FA2083" w:rsidP="00FA2083">
            <w:pPr>
              <w:spacing w:line="240" w:lineRule="auto"/>
              <w:jc w:val="left"/>
              <w:rPr>
                <w:rFonts w:cs="Frankruhel" w:hint="cs"/>
                <w:sz w:val="24"/>
                <w:rtl/>
              </w:rPr>
            </w:pPr>
          </w:p>
        </w:tc>
        <w:tc>
          <w:tcPr>
            <w:tcW w:w="5669" w:type="dxa"/>
          </w:tcPr>
          <w:p w14:paraId="4EBAA093" w14:textId="77777777" w:rsidR="00FA2083" w:rsidRPr="00FA2083" w:rsidRDefault="00FA2083" w:rsidP="00FA2083">
            <w:pPr>
              <w:spacing w:line="240" w:lineRule="auto"/>
              <w:jc w:val="left"/>
              <w:rPr>
                <w:rFonts w:cs="Frankruhel" w:hint="cs"/>
                <w:sz w:val="24"/>
                <w:rtl/>
              </w:rPr>
            </w:pPr>
            <w:r>
              <w:rPr>
                <w:rFonts w:cs="Times New Roman"/>
                <w:sz w:val="24"/>
                <w:rtl/>
              </w:rPr>
              <w:t>תוספת ראשונה</w:t>
            </w:r>
          </w:p>
        </w:tc>
        <w:tc>
          <w:tcPr>
            <w:tcW w:w="567" w:type="dxa"/>
          </w:tcPr>
          <w:p w14:paraId="68AF1432" w14:textId="77777777" w:rsidR="00FA2083" w:rsidRPr="00FA2083" w:rsidRDefault="00FA2083" w:rsidP="00FA2083">
            <w:pPr>
              <w:spacing w:line="240" w:lineRule="auto"/>
              <w:jc w:val="left"/>
              <w:rPr>
                <w:rStyle w:val="Hyperlink"/>
                <w:rFonts w:hint="cs"/>
                <w:rtl/>
              </w:rPr>
            </w:pPr>
            <w:hyperlink w:anchor="med0" w:tooltip="תוספת ראשונה" w:history="1">
              <w:r w:rsidRPr="00FA2083">
                <w:rPr>
                  <w:rStyle w:val="Hyperlink"/>
                </w:rPr>
                <w:t>Go</w:t>
              </w:r>
            </w:hyperlink>
          </w:p>
        </w:tc>
        <w:tc>
          <w:tcPr>
            <w:tcW w:w="850" w:type="dxa"/>
          </w:tcPr>
          <w:p w14:paraId="1FA6B87A" w14:textId="77777777" w:rsidR="00FA2083" w:rsidRPr="00FA2083" w:rsidRDefault="00FA2083" w:rsidP="00FA2083">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FA2083" w:rsidRPr="00FA2083" w14:paraId="2D2B4F30" w14:textId="77777777" w:rsidTr="00FA2083">
        <w:tblPrEx>
          <w:tblCellMar>
            <w:top w:w="0" w:type="dxa"/>
            <w:bottom w:w="0" w:type="dxa"/>
          </w:tblCellMar>
        </w:tblPrEx>
        <w:tc>
          <w:tcPr>
            <w:tcW w:w="1247" w:type="dxa"/>
          </w:tcPr>
          <w:p w14:paraId="4B15F51C" w14:textId="77777777" w:rsidR="00FA2083" w:rsidRPr="00FA2083" w:rsidRDefault="00FA2083" w:rsidP="00FA2083">
            <w:pPr>
              <w:spacing w:line="240" w:lineRule="auto"/>
              <w:jc w:val="left"/>
              <w:rPr>
                <w:rFonts w:cs="Frankruhel" w:hint="cs"/>
                <w:sz w:val="24"/>
                <w:rtl/>
              </w:rPr>
            </w:pPr>
          </w:p>
        </w:tc>
        <w:tc>
          <w:tcPr>
            <w:tcW w:w="5669" w:type="dxa"/>
          </w:tcPr>
          <w:p w14:paraId="24691CAC" w14:textId="77777777" w:rsidR="00FA2083" w:rsidRPr="00FA2083" w:rsidRDefault="00FA2083" w:rsidP="00FA2083">
            <w:pPr>
              <w:spacing w:line="240" w:lineRule="auto"/>
              <w:jc w:val="left"/>
              <w:rPr>
                <w:rFonts w:cs="Frankruhel" w:hint="cs"/>
                <w:sz w:val="24"/>
                <w:rtl/>
              </w:rPr>
            </w:pPr>
            <w:r>
              <w:rPr>
                <w:rFonts w:cs="Times New Roman"/>
                <w:sz w:val="24"/>
                <w:rtl/>
              </w:rPr>
              <w:t>תוספת ראשונה א'</w:t>
            </w:r>
          </w:p>
        </w:tc>
        <w:tc>
          <w:tcPr>
            <w:tcW w:w="567" w:type="dxa"/>
          </w:tcPr>
          <w:p w14:paraId="6F7DC2BB" w14:textId="77777777" w:rsidR="00FA2083" w:rsidRPr="00FA2083" w:rsidRDefault="00FA2083" w:rsidP="00FA2083">
            <w:pPr>
              <w:spacing w:line="240" w:lineRule="auto"/>
              <w:jc w:val="left"/>
              <w:rPr>
                <w:rStyle w:val="Hyperlink"/>
                <w:rFonts w:hint="cs"/>
                <w:rtl/>
              </w:rPr>
            </w:pPr>
            <w:hyperlink w:anchor="med1" w:tooltip="תוספת ראשונה א" w:history="1">
              <w:r w:rsidRPr="00FA2083">
                <w:rPr>
                  <w:rStyle w:val="Hyperlink"/>
                </w:rPr>
                <w:t>Go</w:t>
              </w:r>
            </w:hyperlink>
          </w:p>
        </w:tc>
        <w:tc>
          <w:tcPr>
            <w:tcW w:w="850" w:type="dxa"/>
          </w:tcPr>
          <w:p w14:paraId="46A46E61" w14:textId="77777777" w:rsidR="00FA2083" w:rsidRPr="00FA2083" w:rsidRDefault="00FA2083" w:rsidP="00FA2083">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med1</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FA2083" w:rsidRPr="00FA2083" w14:paraId="3D0C06C3" w14:textId="77777777" w:rsidTr="00FA2083">
        <w:tblPrEx>
          <w:tblCellMar>
            <w:top w:w="0" w:type="dxa"/>
            <w:bottom w:w="0" w:type="dxa"/>
          </w:tblCellMar>
        </w:tblPrEx>
        <w:tc>
          <w:tcPr>
            <w:tcW w:w="1247" w:type="dxa"/>
          </w:tcPr>
          <w:p w14:paraId="7189B701" w14:textId="77777777" w:rsidR="00FA2083" w:rsidRPr="00FA2083" w:rsidRDefault="00FA2083" w:rsidP="00FA2083">
            <w:pPr>
              <w:spacing w:line="240" w:lineRule="auto"/>
              <w:jc w:val="left"/>
              <w:rPr>
                <w:rFonts w:cs="Frankruhel" w:hint="cs"/>
                <w:sz w:val="24"/>
                <w:rtl/>
              </w:rPr>
            </w:pPr>
          </w:p>
        </w:tc>
        <w:tc>
          <w:tcPr>
            <w:tcW w:w="5669" w:type="dxa"/>
          </w:tcPr>
          <w:p w14:paraId="4B3EA802" w14:textId="77777777" w:rsidR="00FA2083" w:rsidRPr="00FA2083" w:rsidRDefault="00FA2083" w:rsidP="00FA2083">
            <w:pPr>
              <w:spacing w:line="240" w:lineRule="auto"/>
              <w:jc w:val="left"/>
              <w:rPr>
                <w:rFonts w:cs="Frankruhel" w:hint="cs"/>
                <w:sz w:val="24"/>
                <w:rtl/>
              </w:rPr>
            </w:pPr>
            <w:r>
              <w:rPr>
                <w:rFonts w:cs="Times New Roman"/>
                <w:sz w:val="24"/>
                <w:rtl/>
              </w:rPr>
              <w:t>תוספת שנייה</w:t>
            </w:r>
          </w:p>
        </w:tc>
        <w:tc>
          <w:tcPr>
            <w:tcW w:w="567" w:type="dxa"/>
          </w:tcPr>
          <w:p w14:paraId="3DC03E4D" w14:textId="77777777" w:rsidR="00FA2083" w:rsidRPr="00FA2083" w:rsidRDefault="00FA2083" w:rsidP="00FA2083">
            <w:pPr>
              <w:spacing w:line="240" w:lineRule="auto"/>
              <w:jc w:val="left"/>
              <w:rPr>
                <w:rStyle w:val="Hyperlink"/>
                <w:rFonts w:hint="cs"/>
                <w:rtl/>
              </w:rPr>
            </w:pPr>
            <w:hyperlink w:anchor="med2" w:tooltip="תוספת שנייה" w:history="1">
              <w:r w:rsidRPr="00FA2083">
                <w:rPr>
                  <w:rStyle w:val="Hyperlink"/>
                </w:rPr>
                <w:t>Go</w:t>
              </w:r>
            </w:hyperlink>
          </w:p>
        </w:tc>
        <w:tc>
          <w:tcPr>
            <w:tcW w:w="850" w:type="dxa"/>
          </w:tcPr>
          <w:p w14:paraId="1322E731" w14:textId="77777777" w:rsidR="00FA2083" w:rsidRPr="00FA2083" w:rsidRDefault="00FA2083" w:rsidP="00FA2083">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med2</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FA2083" w:rsidRPr="00FA2083" w14:paraId="4D6E9827" w14:textId="77777777" w:rsidTr="00FA2083">
        <w:tblPrEx>
          <w:tblCellMar>
            <w:top w:w="0" w:type="dxa"/>
            <w:bottom w:w="0" w:type="dxa"/>
          </w:tblCellMar>
        </w:tblPrEx>
        <w:tc>
          <w:tcPr>
            <w:tcW w:w="1247" w:type="dxa"/>
          </w:tcPr>
          <w:p w14:paraId="116C3704" w14:textId="77777777" w:rsidR="00FA2083" w:rsidRPr="00FA2083" w:rsidRDefault="00FA2083" w:rsidP="00FA2083">
            <w:pPr>
              <w:spacing w:line="240" w:lineRule="auto"/>
              <w:jc w:val="left"/>
              <w:rPr>
                <w:rFonts w:cs="Frankruhel" w:hint="cs"/>
                <w:sz w:val="24"/>
                <w:rtl/>
              </w:rPr>
            </w:pPr>
          </w:p>
        </w:tc>
        <w:tc>
          <w:tcPr>
            <w:tcW w:w="5669" w:type="dxa"/>
          </w:tcPr>
          <w:p w14:paraId="7F875590" w14:textId="77777777" w:rsidR="00FA2083" w:rsidRPr="00FA2083" w:rsidRDefault="00FA2083" w:rsidP="00FA2083">
            <w:pPr>
              <w:spacing w:line="240" w:lineRule="auto"/>
              <w:jc w:val="left"/>
              <w:rPr>
                <w:rFonts w:cs="Frankruhel" w:hint="cs"/>
                <w:sz w:val="24"/>
                <w:rtl/>
              </w:rPr>
            </w:pPr>
            <w:r>
              <w:rPr>
                <w:rFonts w:cs="Times New Roman"/>
                <w:sz w:val="24"/>
                <w:rtl/>
              </w:rPr>
              <w:t>תוספת שנייה א'</w:t>
            </w:r>
          </w:p>
        </w:tc>
        <w:tc>
          <w:tcPr>
            <w:tcW w:w="567" w:type="dxa"/>
          </w:tcPr>
          <w:p w14:paraId="05EA6F99" w14:textId="77777777" w:rsidR="00FA2083" w:rsidRPr="00FA2083" w:rsidRDefault="00FA2083" w:rsidP="00FA2083">
            <w:pPr>
              <w:spacing w:line="240" w:lineRule="auto"/>
              <w:jc w:val="left"/>
              <w:rPr>
                <w:rStyle w:val="Hyperlink"/>
                <w:rFonts w:hint="cs"/>
                <w:rtl/>
              </w:rPr>
            </w:pPr>
            <w:hyperlink w:anchor="med3" w:tooltip="תוספת שנייה א" w:history="1">
              <w:r w:rsidRPr="00FA2083">
                <w:rPr>
                  <w:rStyle w:val="Hyperlink"/>
                </w:rPr>
                <w:t>Go</w:t>
              </w:r>
            </w:hyperlink>
          </w:p>
        </w:tc>
        <w:tc>
          <w:tcPr>
            <w:tcW w:w="850" w:type="dxa"/>
          </w:tcPr>
          <w:p w14:paraId="0DC804D8" w14:textId="77777777" w:rsidR="00FA2083" w:rsidRPr="00FA2083" w:rsidRDefault="00FA2083" w:rsidP="00FA2083">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med3</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FA2083" w:rsidRPr="00FA2083" w14:paraId="6C99304E" w14:textId="77777777" w:rsidTr="00FA2083">
        <w:tblPrEx>
          <w:tblCellMar>
            <w:top w:w="0" w:type="dxa"/>
            <w:bottom w:w="0" w:type="dxa"/>
          </w:tblCellMar>
        </w:tblPrEx>
        <w:tc>
          <w:tcPr>
            <w:tcW w:w="1247" w:type="dxa"/>
          </w:tcPr>
          <w:p w14:paraId="26CFE729" w14:textId="77777777" w:rsidR="00FA2083" w:rsidRPr="00FA2083" w:rsidRDefault="00FA2083" w:rsidP="00FA2083">
            <w:pPr>
              <w:spacing w:line="240" w:lineRule="auto"/>
              <w:jc w:val="left"/>
              <w:rPr>
                <w:rFonts w:cs="Frankruhel" w:hint="cs"/>
                <w:sz w:val="24"/>
                <w:rtl/>
              </w:rPr>
            </w:pPr>
          </w:p>
        </w:tc>
        <w:tc>
          <w:tcPr>
            <w:tcW w:w="5669" w:type="dxa"/>
          </w:tcPr>
          <w:p w14:paraId="10E3E551" w14:textId="77777777" w:rsidR="00FA2083" w:rsidRPr="00FA2083" w:rsidRDefault="00FA2083" w:rsidP="00FA2083">
            <w:pPr>
              <w:spacing w:line="240" w:lineRule="auto"/>
              <w:jc w:val="left"/>
              <w:rPr>
                <w:rFonts w:cs="Frankruhel" w:hint="cs"/>
                <w:sz w:val="24"/>
                <w:rtl/>
              </w:rPr>
            </w:pPr>
            <w:r>
              <w:rPr>
                <w:rFonts w:cs="Times New Roman"/>
                <w:sz w:val="24"/>
                <w:rtl/>
              </w:rPr>
              <w:t>תוספת שלישית</w:t>
            </w:r>
          </w:p>
        </w:tc>
        <w:tc>
          <w:tcPr>
            <w:tcW w:w="567" w:type="dxa"/>
          </w:tcPr>
          <w:p w14:paraId="11E10A9A" w14:textId="77777777" w:rsidR="00FA2083" w:rsidRPr="00FA2083" w:rsidRDefault="00FA2083" w:rsidP="00FA2083">
            <w:pPr>
              <w:spacing w:line="240" w:lineRule="auto"/>
              <w:jc w:val="left"/>
              <w:rPr>
                <w:rStyle w:val="Hyperlink"/>
                <w:rFonts w:hint="cs"/>
                <w:rtl/>
              </w:rPr>
            </w:pPr>
            <w:hyperlink w:anchor="med4" w:tooltip="תוספת שלישית" w:history="1">
              <w:r w:rsidRPr="00FA2083">
                <w:rPr>
                  <w:rStyle w:val="Hyperlink"/>
                </w:rPr>
                <w:t>Go</w:t>
              </w:r>
            </w:hyperlink>
          </w:p>
        </w:tc>
        <w:tc>
          <w:tcPr>
            <w:tcW w:w="850" w:type="dxa"/>
          </w:tcPr>
          <w:p w14:paraId="016075F0" w14:textId="77777777" w:rsidR="00FA2083" w:rsidRPr="00FA2083" w:rsidRDefault="00FA2083" w:rsidP="00FA2083">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med4</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bl>
    <w:p w14:paraId="4BDF226A" w14:textId="77777777" w:rsidR="005B07A1" w:rsidRDefault="005B07A1">
      <w:pPr>
        <w:pStyle w:val="big-header"/>
        <w:ind w:left="0" w:right="1134"/>
        <w:rPr>
          <w:rFonts w:hint="cs"/>
          <w:rtl/>
        </w:rPr>
      </w:pPr>
    </w:p>
    <w:p w14:paraId="4A38081C" w14:textId="77777777" w:rsidR="005B07A1" w:rsidRDefault="005B07A1" w:rsidP="00F644B2">
      <w:pPr>
        <w:pStyle w:val="big-header"/>
        <w:ind w:left="0" w:right="1134"/>
        <w:rPr>
          <w:rStyle w:val="default"/>
          <w:rFonts w:cs="FrankRuehl"/>
          <w:rtl/>
        </w:rPr>
      </w:pPr>
      <w:r>
        <w:rPr>
          <w:rtl/>
        </w:rPr>
        <w:br w:type="page"/>
      </w:r>
      <w:r>
        <w:rPr>
          <w:rFonts w:hint="cs"/>
          <w:rtl/>
        </w:rPr>
        <w:lastRenderedPageBreak/>
        <w:t>תקנות הגז (בטיחות ורישוי) (רישוי העוסקים בעבודות גפ"מ), תשס"ו-2006</w:t>
      </w:r>
      <w:r>
        <w:rPr>
          <w:rStyle w:val="default"/>
          <w:sz w:val="22"/>
          <w:szCs w:val="22"/>
          <w:rtl/>
        </w:rPr>
        <w:footnoteReference w:customMarkFollows="1" w:id="1"/>
        <w:t>*</w:t>
      </w:r>
    </w:p>
    <w:p w14:paraId="629BFE93" w14:textId="77777777" w:rsidR="005B07A1" w:rsidRDefault="005B07A1">
      <w:pPr>
        <w:pStyle w:val="P00"/>
        <w:spacing w:before="72"/>
        <w:ind w:left="0" w:right="1134"/>
        <w:rPr>
          <w:rStyle w:val="default"/>
          <w:rFonts w:cs="FrankRuehl" w:hint="cs"/>
          <w:rtl/>
        </w:rPr>
      </w:pPr>
      <w:r>
        <w:rPr>
          <w:rStyle w:val="default"/>
          <w:rFonts w:cs="FrankRuehl" w:hint="cs"/>
          <w:rtl/>
        </w:rPr>
        <w:tab/>
      </w:r>
      <w:r>
        <w:rPr>
          <w:rStyle w:val="default"/>
          <w:rFonts w:cs="FrankRuehl"/>
          <w:rtl/>
        </w:rPr>
        <w:t xml:space="preserve">בתוקף סמכותי לפי סעיפים </w:t>
      </w:r>
      <w:r>
        <w:rPr>
          <w:rStyle w:val="default"/>
          <w:rFonts w:cs="FrankRuehl" w:hint="cs"/>
          <w:rtl/>
        </w:rPr>
        <w:t>9, 11, 15</w:t>
      </w:r>
      <w:r>
        <w:rPr>
          <w:rStyle w:val="default"/>
          <w:rFonts w:cs="FrankRuehl"/>
          <w:rtl/>
        </w:rPr>
        <w:t xml:space="preserve">(א), </w:t>
      </w:r>
      <w:r>
        <w:rPr>
          <w:rStyle w:val="default"/>
          <w:rFonts w:cs="FrankRuehl" w:hint="cs"/>
          <w:rtl/>
        </w:rPr>
        <w:t>18, 29</w:t>
      </w:r>
      <w:r>
        <w:rPr>
          <w:rStyle w:val="default"/>
          <w:rFonts w:cs="FrankRuehl"/>
          <w:rtl/>
        </w:rPr>
        <w:t xml:space="preserve"> ו</w:t>
      </w:r>
      <w:r>
        <w:rPr>
          <w:rStyle w:val="default"/>
          <w:rFonts w:cs="FrankRuehl" w:hint="cs"/>
          <w:rtl/>
        </w:rPr>
        <w:t>-</w:t>
      </w:r>
      <w:r>
        <w:rPr>
          <w:rStyle w:val="default"/>
          <w:rFonts w:cs="FrankRuehl"/>
          <w:rtl/>
        </w:rPr>
        <w:t>30 לחוק הגז (בטיחות ורישוי), התשמ"ט</w:t>
      </w:r>
      <w:r>
        <w:rPr>
          <w:rStyle w:val="default"/>
          <w:rFonts w:cs="FrankRuehl" w:hint="cs"/>
          <w:rtl/>
        </w:rPr>
        <w:t>-1989</w:t>
      </w:r>
      <w:r>
        <w:rPr>
          <w:rStyle w:val="default"/>
          <w:rFonts w:cs="FrankRuehl"/>
          <w:rtl/>
        </w:rPr>
        <w:t xml:space="preserve"> (להלן – החוק), בהסכמת שר התעשיה המסחר והתעסוקה, ולענין</w:t>
      </w:r>
      <w:r>
        <w:rPr>
          <w:rStyle w:val="default"/>
          <w:rFonts w:cs="FrankRuehl" w:hint="cs"/>
          <w:rtl/>
        </w:rPr>
        <w:t xml:space="preserve"> </w:t>
      </w:r>
      <w:r>
        <w:rPr>
          <w:rStyle w:val="default"/>
          <w:rFonts w:cs="FrankRuehl"/>
          <w:rtl/>
        </w:rPr>
        <w:t>תקנה 8 – באישור שר האוצר, לפי סעיף 39ב לחוק יסודות התקציב, התשמ"ה</w:t>
      </w:r>
      <w:r>
        <w:rPr>
          <w:rStyle w:val="default"/>
          <w:rFonts w:cs="FrankRuehl" w:hint="cs"/>
          <w:rtl/>
        </w:rPr>
        <w:t>-1985</w:t>
      </w:r>
      <w:r>
        <w:rPr>
          <w:rStyle w:val="default"/>
          <w:rFonts w:cs="FrankRuehl"/>
          <w:rtl/>
        </w:rPr>
        <w:t>, באישור ועדת הכלכלה של הכנסת, אני מתקין תקנות אלה:</w:t>
      </w:r>
    </w:p>
    <w:p w14:paraId="15823688" w14:textId="77777777" w:rsidR="005B07A1" w:rsidRDefault="005B07A1">
      <w:pPr>
        <w:pStyle w:val="P00"/>
        <w:spacing w:before="72"/>
        <w:ind w:left="0" w:right="1134"/>
        <w:rPr>
          <w:rStyle w:val="default"/>
          <w:rFonts w:cs="FrankRuehl" w:hint="cs"/>
          <w:rtl/>
        </w:rPr>
      </w:pPr>
      <w:bookmarkStart w:id="0" w:name="Seif1"/>
      <w:bookmarkEnd w:id="0"/>
      <w:r>
        <w:rPr>
          <w:lang w:val="he-IL"/>
        </w:rPr>
        <w:pict w14:anchorId="5D287F60">
          <v:rect id="_x0000_s2050" style="position:absolute;left:0;text-align:left;margin-left:464.5pt;margin-top:8.05pt;width:75.05pt;height:14pt;z-index:251612672" o:allowincell="f" filled="f" stroked="f" strokecolor="lime" strokeweight=".25pt">
            <v:textbox inset="0,0,0,0">
              <w:txbxContent>
                <w:p w14:paraId="05A57F26" w14:textId="77777777" w:rsidR="00F15142" w:rsidRDefault="00F15142">
                  <w:pPr>
                    <w:spacing w:line="160" w:lineRule="exact"/>
                    <w:jc w:val="left"/>
                    <w:rPr>
                      <w:rFonts w:cs="Miriam" w:hint="cs"/>
                      <w:noProof/>
                      <w:szCs w:val="18"/>
                      <w:rtl/>
                    </w:rPr>
                  </w:pPr>
                  <w:r>
                    <w:rPr>
                      <w:rFonts w:cs="Miriam" w:hint="cs"/>
                      <w:szCs w:val="18"/>
                      <w:rtl/>
                    </w:rPr>
                    <w:t>הגדרות</w:t>
                  </w:r>
                </w:p>
              </w:txbxContent>
            </v:textbox>
            <w10:anchorlock/>
          </v:rect>
        </w:pict>
      </w:r>
      <w:r>
        <w:rPr>
          <w:rStyle w:val="big-number"/>
          <w:rtl/>
        </w:rPr>
        <w:t>1.</w:t>
      </w:r>
      <w:r>
        <w:rPr>
          <w:rStyle w:val="big-number"/>
          <w:rtl/>
        </w:rPr>
        <w:tab/>
      </w:r>
      <w:r>
        <w:rPr>
          <w:rStyle w:val="default"/>
          <w:rFonts w:cs="FrankRuehl"/>
          <w:rtl/>
        </w:rPr>
        <w:t>בתקנות אלה –</w:t>
      </w:r>
    </w:p>
    <w:p w14:paraId="3F72ACD0" w14:textId="77777777" w:rsidR="00493CA3" w:rsidRPr="00894744" w:rsidRDefault="00493CA3" w:rsidP="00493CA3">
      <w:pPr>
        <w:pStyle w:val="P00"/>
        <w:spacing w:before="72"/>
        <w:ind w:left="0" w:right="1134"/>
        <w:rPr>
          <w:rStyle w:val="default"/>
          <w:rFonts w:cs="FrankRuehl" w:hint="cs"/>
          <w:rtl/>
        </w:rPr>
      </w:pPr>
      <w:r w:rsidRPr="00894744">
        <w:rPr>
          <w:rFonts w:hint="cs"/>
          <w:rtl/>
          <w:lang w:eastAsia="en-US"/>
        </w:rPr>
        <w:pict w14:anchorId="75AB6209">
          <v:shapetype id="_x0000_t202" coordsize="21600,21600" o:spt="202" path="m,l,21600r21600,l21600,xe">
            <v:stroke joinstyle="miter"/>
            <v:path gradientshapeok="t" o:connecttype="rect"/>
          </v:shapetype>
          <v:shape id="_x0000_s2182" type="#_x0000_t202" style="position:absolute;left:0;text-align:left;margin-left:470.25pt;margin-top:7.1pt;width:1in;height:11.2pt;z-index:251637248" filled="f" stroked="f">
            <v:textbox inset="1mm,0,1mm,0">
              <w:txbxContent>
                <w:p w14:paraId="0BF372C3" w14:textId="77777777" w:rsidR="00F15142" w:rsidRDefault="00F15142" w:rsidP="00493CA3">
                  <w:pPr>
                    <w:spacing w:line="160" w:lineRule="exact"/>
                    <w:jc w:val="left"/>
                    <w:rPr>
                      <w:rFonts w:cs="Miriam" w:hint="cs"/>
                      <w:noProof/>
                      <w:szCs w:val="18"/>
                      <w:rtl/>
                    </w:rPr>
                  </w:pPr>
                  <w:r>
                    <w:rPr>
                      <w:rFonts w:cs="Miriam" w:hint="cs"/>
                      <w:szCs w:val="18"/>
                      <w:rtl/>
                    </w:rPr>
                    <w:t>תק' תשע"ט-2018</w:t>
                  </w:r>
                </w:p>
              </w:txbxContent>
            </v:textbox>
            <w10:anchorlock/>
          </v:shape>
        </w:pict>
      </w:r>
      <w:r w:rsidRPr="00894744">
        <w:rPr>
          <w:rStyle w:val="default"/>
          <w:rFonts w:cs="FrankRuehl" w:hint="cs"/>
          <w:rtl/>
        </w:rPr>
        <w:tab/>
      </w:r>
      <w:r w:rsidRPr="00894744">
        <w:rPr>
          <w:rStyle w:val="default"/>
          <w:rFonts w:cs="FrankRuehl"/>
          <w:rtl/>
        </w:rPr>
        <w:t>"</w:t>
      </w:r>
      <w:r w:rsidR="00A51939" w:rsidRPr="00894744">
        <w:rPr>
          <w:rStyle w:val="default"/>
          <w:rFonts w:cs="FrankRuehl" w:hint="cs"/>
          <w:rtl/>
        </w:rPr>
        <w:t xml:space="preserve">אירוע גפ"מ" </w:t>
      </w:r>
      <w:r w:rsidR="00A51939" w:rsidRPr="00894744">
        <w:rPr>
          <w:rStyle w:val="default"/>
          <w:rFonts w:cs="FrankRuehl"/>
          <w:rtl/>
        </w:rPr>
        <w:t>–</w:t>
      </w:r>
      <w:r w:rsidR="00A51939" w:rsidRPr="00894744">
        <w:rPr>
          <w:rStyle w:val="default"/>
          <w:rFonts w:cs="FrankRuehl" w:hint="cs"/>
          <w:rtl/>
        </w:rPr>
        <w:t xml:space="preserve"> דליפה לא מבוקרת של גפ"מ ממיתקן גז, או חשש לדליפה כאמור וכן שריפה של מיתקן הגז או התמוטטות של מבנה על המיתקן</w:t>
      </w:r>
      <w:r w:rsidRPr="00894744">
        <w:rPr>
          <w:rStyle w:val="default"/>
          <w:rFonts w:cs="FrankRuehl"/>
          <w:rtl/>
        </w:rPr>
        <w:t>;</w:t>
      </w:r>
    </w:p>
    <w:p w14:paraId="2D5C8440" w14:textId="77777777" w:rsidR="00196915" w:rsidRPr="00BC6C87" w:rsidRDefault="00196915" w:rsidP="00196915">
      <w:pPr>
        <w:pStyle w:val="P00"/>
        <w:spacing w:before="0"/>
        <w:ind w:left="0" w:right="1134"/>
        <w:rPr>
          <w:rStyle w:val="default"/>
          <w:rFonts w:cs="FrankRuehl"/>
          <w:vanish/>
          <w:color w:val="FF0000"/>
          <w:szCs w:val="20"/>
          <w:shd w:val="clear" w:color="auto" w:fill="FFFF99"/>
          <w:rtl/>
        </w:rPr>
      </w:pPr>
      <w:bookmarkStart w:id="1" w:name="Rov98"/>
      <w:r w:rsidRPr="00BC6C87">
        <w:rPr>
          <w:rStyle w:val="default"/>
          <w:rFonts w:cs="FrankRuehl" w:hint="cs"/>
          <w:vanish/>
          <w:color w:val="FF0000"/>
          <w:szCs w:val="20"/>
          <w:shd w:val="clear" w:color="auto" w:fill="FFFF99"/>
          <w:rtl/>
        </w:rPr>
        <w:t>מיום 16.1.2019</w:t>
      </w:r>
    </w:p>
    <w:p w14:paraId="514A592D" w14:textId="77777777" w:rsidR="00196915" w:rsidRPr="00BC6C87" w:rsidRDefault="00196915" w:rsidP="00196915">
      <w:pPr>
        <w:pStyle w:val="P00"/>
        <w:spacing w:before="0"/>
        <w:ind w:left="0" w:right="1134"/>
        <w:rPr>
          <w:rStyle w:val="default"/>
          <w:rFonts w:cs="FrankRuehl"/>
          <w:vanish/>
          <w:szCs w:val="20"/>
          <w:shd w:val="clear" w:color="auto" w:fill="FFFF99"/>
          <w:rtl/>
        </w:rPr>
      </w:pPr>
      <w:r w:rsidRPr="00BC6C87">
        <w:rPr>
          <w:rStyle w:val="default"/>
          <w:rFonts w:cs="FrankRuehl" w:hint="cs"/>
          <w:b/>
          <w:bCs/>
          <w:vanish/>
          <w:szCs w:val="20"/>
          <w:shd w:val="clear" w:color="auto" w:fill="FFFF99"/>
          <w:rtl/>
        </w:rPr>
        <w:t>תק' תשע"ט-2018</w:t>
      </w:r>
    </w:p>
    <w:p w14:paraId="2C4BE997" w14:textId="77777777" w:rsidR="00196915" w:rsidRPr="00BC6C87" w:rsidRDefault="00196915" w:rsidP="00196915">
      <w:pPr>
        <w:pStyle w:val="P00"/>
        <w:spacing w:before="0"/>
        <w:ind w:left="0" w:right="1134"/>
        <w:rPr>
          <w:rStyle w:val="default"/>
          <w:rFonts w:cs="FrankRuehl"/>
          <w:vanish/>
          <w:szCs w:val="20"/>
          <w:shd w:val="clear" w:color="auto" w:fill="FFFF99"/>
          <w:rtl/>
        </w:rPr>
      </w:pPr>
      <w:hyperlink r:id="rId6" w:history="1">
        <w:r w:rsidRPr="00BC6C87">
          <w:rPr>
            <w:rStyle w:val="Hyperlink"/>
            <w:rFonts w:hint="cs"/>
            <w:vanish/>
            <w:szCs w:val="20"/>
            <w:shd w:val="clear" w:color="auto" w:fill="FFFF99"/>
            <w:rtl/>
          </w:rPr>
          <w:t>ק"ת תשע"ט מס' 8071</w:t>
        </w:r>
      </w:hyperlink>
      <w:r w:rsidRPr="00BC6C87">
        <w:rPr>
          <w:rStyle w:val="default"/>
          <w:rFonts w:cs="FrankRuehl" w:hint="cs"/>
          <w:vanish/>
          <w:szCs w:val="20"/>
          <w:shd w:val="clear" w:color="auto" w:fill="FFFF99"/>
          <w:rtl/>
        </w:rPr>
        <w:t xml:space="preserve"> מיום 16.9.2018 עמ' 26</w:t>
      </w:r>
    </w:p>
    <w:p w14:paraId="774D2250" w14:textId="77777777" w:rsidR="00196915" w:rsidRPr="00894744" w:rsidRDefault="00196915" w:rsidP="00894744">
      <w:pPr>
        <w:pStyle w:val="P00"/>
        <w:spacing w:before="0"/>
        <w:ind w:left="0" w:right="1134"/>
        <w:rPr>
          <w:rStyle w:val="default"/>
          <w:rFonts w:cs="FrankRuehl"/>
          <w:b/>
          <w:bCs/>
          <w:sz w:val="2"/>
          <w:szCs w:val="2"/>
          <w:shd w:val="clear" w:color="auto" w:fill="FFFF99"/>
          <w:rtl/>
        </w:rPr>
      </w:pPr>
      <w:r w:rsidRPr="00BC6C87">
        <w:rPr>
          <w:rStyle w:val="default"/>
          <w:rFonts w:cs="FrankRuehl" w:hint="cs"/>
          <w:b/>
          <w:bCs/>
          <w:vanish/>
          <w:szCs w:val="20"/>
          <w:shd w:val="clear" w:color="auto" w:fill="FFFF99"/>
          <w:rtl/>
        </w:rPr>
        <w:t>הוספת הגדרת "</w:t>
      </w:r>
      <w:r w:rsidR="00A51939" w:rsidRPr="00BC6C87">
        <w:rPr>
          <w:rStyle w:val="default"/>
          <w:rFonts w:cs="FrankRuehl" w:hint="cs"/>
          <w:b/>
          <w:bCs/>
          <w:vanish/>
          <w:szCs w:val="20"/>
          <w:shd w:val="clear" w:color="auto" w:fill="FFFF99"/>
          <w:rtl/>
        </w:rPr>
        <w:t>אירוע גפ"מ</w:t>
      </w:r>
      <w:r w:rsidRPr="00BC6C87">
        <w:rPr>
          <w:rStyle w:val="default"/>
          <w:rFonts w:cs="FrankRuehl" w:hint="cs"/>
          <w:b/>
          <w:bCs/>
          <w:vanish/>
          <w:szCs w:val="20"/>
          <w:shd w:val="clear" w:color="auto" w:fill="FFFF99"/>
          <w:rtl/>
        </w:rPr>
        <w:t>"</w:t>
      </w:r>
      <w:bookmarkEnd w:id="1"/>
    </w:p>
    <w:p w14:paraId="652A5CCF" w14:textId="77777777" w:rsidR="005B07A1" w:rsidRDefault="00D343A7">
      <w:pPr>
        <w:pStyle w:val="P00"/>
        <w:spacing w:before="72"/>
        <w:ind w:left="0" w:right="1134"/>
        <w:rPr>
          <w:rStyle w:val="default"/>
          <w:rFonts w:cs="FrankRuehl" w:hint="cs"/>
          <w:rtl/>
        </w:rPr>
      </w:pPr>
      <w:r>
        <w:rPr>
          <w:rFonts w:hint="cs"/>
          <w:rtl/>
          <w:lang w:eastAsia="en-US"/>
        </w:rPr>
        <w:pict w14:anchorId="4ADCDD25">
          <v:shape id="_x0000_s2166" type="#_x0000_t202" style="position:absolute;left:0;text-align:left;margin-left:470.25pt;margin-top:7.1pt;width:1in;height:20.45pt;z-index:251625984" filled="f" stroked="f">
            <v:textbox inset="1mm,0,1mm,0">
              <w:txbxContent>
                <w:p w14:paraId="5C907FC5" w14:textId="77777777" w:rsidR="00F15142" w:rsidRDefault="00F15142" w:rsidP="00D343A7">
                  <w:pPr>
                    <w:spacing w:line="160" w:lineRule="exact"/>
                    <w:jc w:val="left"/>
                    <w:rPr>
                      <w:rFonts w:cs="Miriam"/>
                      <w:noProof/>
                      <w:szCs w:val="18"/>
                      <w:rtl/>
                    </w:rPr>
                  </w:pPr>
                  <w:r>
                    <w:rPr>
                      <w:rFonts w:cs="Miriam" w:hint="cs"/>
                      <w:szCs w:val="18"/>
                      <w:rtl/>
                    </w:rPr>
                    <w:t>תק' תשע"א-2011</w:t>
                  </w:r>
                </w:p>
                <w:p w14:paraId="2E829630" w14:textId="77777777" w:rsidR="00F15142" w:rsidRDefault="00F15142" w:rsidP="00D343A7">
                  <w:pPr>
                    <w:spacing w:line="160" w:lineRule="exact"/>
                    <w:jc w:val="left"/>
                    <w:rPr>
                      <w:rFonts w:cs="Miriam" w:hint="cs"/>
                      <w:noProof/>
                      <w:szCs w:val="18"/>
                      <w:rtl/>
                    </w:rPr>
                  </w:pPr>
                  <w:r>
                    <w:rPr>
                      <w:rFonts w:cs="Miriam" w:hint="cs"/>
                      <w:noProof/>
                      <w:szCs w:val="18"/>
                      <w:rtl/>
                    </w:rPr>
                    <w:t>תק' תשע"ט-2018</w:t>
                  </w:r>
                </w:p>
              </w:txbxContent>
            </v:textbox>
            <w10:anchorlock/>
          </v:shape>
        </w:pict>
      </w:r>
      <w:r w:rsidR="005B07A1">
        <w:rPr>
          <w:rStyle w:val="default"/>
          <w:rFonts w:cs="FrankRuehl" w:hint="cs"/>
          <w:rtl/>
        </w:rPr>
        <w:tab/>
      </w:r>
      <w:r w:rsidR="005B07A1">
        <w:rPr>
          <w:rStyle w:val="default"/>
          <w:rFonts w:cs="FrankRuehl"/>
          <w:rtl/>
        </w:rPr>
        <w:t xml:space="preserve">"אישור התמחות" – </w:t>
      </w:r>
      <w:r w:rsidR="00894744">
        <w:rPr>
          <w:rStyle w:val="default"/>
          <w:rFonts w:cs="FrankRuehl" w:hint="cs"/>
          <w:rtl/>
        </w:rPr>
        <w:t>(נמחקה)</w:t>
      </w:r>
      <w:r w:rsidR="005B07A1">
        <w:rPr>
          <w:rStyle w:val="default"/>
          <w:rFonts w:cs="FrankRuehl"/>
          <w:rtl/>
        </w:rPr>
        <w:t>;</w:t>
      </w:r>
    </w:p>
    <w:p w14:paraId="253753E2" w14:textId="77777777" w:rsidR="00D343A7" w:rsidRPr="00BC6C87" w:rsidRDefault="00D343A7" w:rsidP="00D343A7">
      <w:pPr>
        <w:pStyle w:val="P00"/>
        <w:spacing w:before="0"/>
        <w:ind w:left="0" w:right="1134"/>
        <w:rPr>
          <w:rStyle w:val="default"/>
          <w:rFonts w:cs="FrankRuehl" w:hint="cs"/>
          <w:vanish/>
          <w:color w:val="FF0000"/>
          <w:szCs w:val="20"/>
          <w:shd w:val="clear" w:color="auto" w:fill="FFFF99"/>
          <w:rtl/>
        </w:rPr>
      </w:pPr>
      <w:bookmarkStart w:id="2" w:name="Rov36"/>
      <w:r w:rsidRPr="00BC6C87">
        <w:rPr>
          <w:rStyle w:val="default"/>
          <w:rFonts w:cs="FrankRuehl" w:hint="cs"/>
          <w:vanish/>
          <w:color w:val="FF0000"/>
          <w:szCs w:val="20"/>
          <w:shd w:val="clear" w:color="auto" w:fill="FFFF99"/>
          <w:rtl/>
        </w:rPr>
        <w:t>מיום 14.8.2011</w:t>
      </w:r>
    </w:p>
    <w:p w14:paraId="5699C10B" w14:textId="77777777" w:rsidR="00D343A7" w:rsidRPr="00BC6C87" w:rsidRDefault="00D343A7" w:rsidP="00D343A7">
      <w:pPr>
        <w:pStyle w:val="P00"/>
        <w:spacing w:before="0"/>
        <w:ind w:left="0" w:right="1134"/>
        <w:rPr>
          <w:rStyle w:val="default"/>
          <w:rFonts w:cs="FrankRuehl" w:hint="cs"/>
          <w:vanish/>
          <w:szCs w:val="20"/>
          <w:shd w:val="clear" w:color="auto" w:fill="FFFF99"/>
          <w:rtl/>
        </w:rPr>
      </w:pPr>
      <w:r w:rsidRPr="00BC6C87">
        <w:rPr>
          <w:rStyle w:val="default"/>
          <w:rFonts w:cs="FrankRuehl" w:hint="cs"/>
          <w:b/>
          <w:bCs/>
          <w:vanish/>
          <w:szCs w:val="20"/>
          <w:shd w:val="clear" w:color="auto" w:fill="FFFF99"/>
          <w:rtl/>
        </w:rPr>
        <w:t>תק' תשע"א-2011</w:t>
      </w:r>
    </w:p>
    <w:p w14:paraId="638FA8D2" w14:textId="77777777" w:rsidR="00D343A7" w:rsidRPr="00BC6C87" w:rsidRDefault="00D343A7" w:rsidP="00D343A7">
      <w:pPr>
        <w:pStyle w:val="P00"/>
        <w:spacing w:before="0"/>
        <w:ind w:left="0" w:right="1134"/>
        <w:rPr>
          <w:rStyle w:val="default"/>
          <w:rFonts w:cs="FrankRuehl" w:hint="cs"/>
          <w:vanish/>
          <w:szCs w:val="20"/>
          <w:shd w:val="clear" w:color="auto" w:fill="FFFF99"/>
          <w:rtl/>
        </w:rPr>
      </w:pPr>
      <w:hyperlink r:id="rId7" w:history="1">
        <w:r w:rsidRPr="00BC6C87">
          <w:rPr>
            <w:rStyle w:val="Hyperlink"/>
            <w:rFonts w:hint="cs"/>
            <w:vanish/>
            <w:szCs w:val="20"/>
            <w:shd w:val="clear" w:color="auto" w:fill="FFFF99"/>
            <w:rtl/>
          </w:rPr>
          <w:t>ק"ת תשע"א מס' 7023</w:t>
        </w:r>
      </w:hyperlink>
      <w:r w:rsidRPr="00BC6C87">
        <w:rPr>
          <w:rStyle w:val="default"/>
          <w:rFonts w:cs="FrankRuehl" w:hint="cs"/>
          <w:vanish/>
          <w:szCs w:val="20"/>
          <w:shd w:val="clear" w:color="auto" w:fill="FFFF99"/>
          <w:rtl/>
        </w:rPr>
        <w:t xml:space="preserve"> מיום 14.8.2011 עמ' 1256</w:t>
      </w:r>
    </w:p>
    <w:p w14:paraId="194C7AB9" w14:textId="77777777" w:rsidR="00D343A7" w:rsidRPr="00BC6C87" w:rsidRDefault="00D343A7" w:rsidP="00D343A7">
      <w:pPr>
        <w:pStyle w:val="P00"/>
        <w:ind w:left="0" w:right="1134"/>
        <w:rPr>
          <w:rStyle w:val="default"/>
          <w:rFonts w:cs="FrankRuehl"/>
          <w:vanish/>
          <w:sz w:val="22"/>
          <w:szCs w:val="22"/>
          <w:shd w:val="clear" w:color="auto" w:fill="FFFF99"/>
          <w:rtl/>
        </w:rPr>
      </w:pPr>
      <w:r w:rsidRPr="00BC6C87">
        <w:rPr>
          <w:rStyle w:val="default"/>
          <w:rFonts w:cs="FrankRuehl" w:hint="cs"/>
          <w:vanish/>
          <w:sz w:val="22"/>
          <w:szCs w:val="22"/>
          <w:shd w:val="clear" w:color="auto" w:fill="FFFF99"/>
          <w:rtl/>
        </w:rPr>
        <w:tab/>
      </w:r>
      <w:r w:rsidRPr="00BC6C87">
        <w:rPr>
          <w:rStyle w:val="default"/>
          <w:rFonts w:cs="FrankRuehl"/>
          <w:vanish/>
          <w:sz w:val="22"/>
          <w:szCs w:val="22"/>
          <w:shd w:val="clear" w:color="auto" w:fill="FFFF99"/>
          <w:rtl/>
        </w:rPr>
        <w:t>"אישור התמחות" – אישור בהתאם להוראות תקנה 5(א)(1) או (2) בנוסח שאישר המנהל</w:t>
      </w:r>
      <w:r w:rsidRPr="00BC6C87">
        <w:rPr>
          <w:rStyle w:val="default"/>
          <w:rFonts w:cs="FrankRuehl" w:hint="cs"/>
          <w:vanish/>
          <w:sz w:val="22"/>
          <w:szCs w:val="22"/>
          <w:shd w:val="clear" w:color="auto" w:fill="FFFF99"/>
          <w:rtl/>
        </w:rPr>
        <w:t xml:space="preserve"> </w:t>
      </w:r>
      <w:r w:rsidRPr="00BC6C87">
        <w:rPr>
          <w:rStyle w:val="default"/>
          <w:rFonts w:cs="FrankRuehl" w:hint="cs"/>
          <w:vanish/>
          <w:sz w:val="22"/>
          <w:szCs w:val="22"/>
          <w:u w:val="single"/>
          <w:shd w:val="clear" w:color="auto" w:fill="FFFF99"/>
          <w:rtl/>
        </w:rPr>
        <w:t>הכולל את פרטי המאמן וכן את תום ההתמחות</w:t>
      </w:r>
      <w:r w:rsidRPr="00BC6C87">
        <w:rPr>
          <w:rStyle w:val="default"/>
          <w:rFonts w:cs="FrankRuehl"/>
          <w:vanish/>
          <w:sz w:val="22"/>
          <w:szCs w:val="22"/>
          <w:shd w:val="clear" w:color="auto" w:fill="FFFF99"/>
          <w:rtl/>
        </w:rPr>
        <w:t>;</w:t>
      </w:r>
    </w:p>
    <w:p w14:paraId="260CDD68" w14:textId="77777777" w:rsidR="00A51939" w:rsidRPr="00BC6C87" w:rsidRDefault="00A51939" w:rsidP="00A51939">
      <w:pPr>
        <w:pStyle w:val="P00"/>
        <w:spacing w:before="0"/>
        <w:ind w:left="0" w:right="1134"/>
        <w:rPr>
          <w:rStyle w:val="default"/>
          <w:rFonts w:cs="FrankRuehl"/>
          <w:vanish/>
          <w:szCs w:val="20"/>
          <w:shd w:val="clear" w:color="auto" w:fill="FFFF99"/>
          <w:rtl/>
        </w:rPr>
      </w:pPr>
    </w:p>
    <w:p w14:paraId="56969C39" w14:textId="77777777" w:rsidR="00A51939" w:rsidRPr="00BC6C87" w:rsidRDefault="00A51939" w:rsidP="00A51939">
      <w:pPr>
        <w:pStyle w:val="P00"/>
        <w:spacing w:before="0"/>
        <w:ind w:left="0" w:right="1134"/>
        <w:rPr>
          <w:rStyle w:val="default"/>
          <w:rFonts w:ascii="FrankRuehl" w:hAnsi="FrankRuehl" w:cs="FrankRuehl"/>
          <w:vanish/>
          <w:color w:val="FF0000"/>
          <w:szCs w:val="20"/>
          <w:shd w:val="clear" w:color="auto" w:fill="FFFF99"/>
          <w:rtl/>
        </w:rPr>
      </w:pPr>
      <w:r w:rsidRPr="00BC6C87">
        <w:rPr>
          <w:rStyle w:val="default"/>
          <w:rFonts w:ascii="FrankRuehl" w:hAnsi="FrankRuehl" w:cs="FrankRuehl"/>
          <w:vanish/>
          <w:color w:val="FF0000"/>
          <w:szCs w:val="20"/>
          <w:shd w:val="clear" w:color="auto" w:fill="FFFF99"/>
          <w:rtl/>
        </w:rPr>
        <w:t>מיום 16.1.2019</w:t>
      </w:r>
    </w:p>
    <w:p w14:paraId="6AF40E72" w14:textId="77777777" w:rsidR="00A51939" w:rsidRPr="00BC6C87" w:rsidRDefault="00A51939" w:rsidP="00A51939">
      <w:pPr>
        <w:pStyle w:val="P00"/>
        <w:spacing w:before="0"/>
        <w:ind w:left="0" w:right="1134"/>
        <w:rPr>
          <w:rStyle w:val="default"/>
          <w:rFonts w:ascii="FrankRuehl" w:hAnsi="FrankRuehl" w:cs="FrankRuehl"/>
          <w:vanish/>
          <w:szCs w:val="20"/>
          <w:shd w:val="clear" w:color="auto" w:fill="FFFF99"/>
          <w:rtl/>
        </w:rPr>
      </w:pPr>
      <w:r w:rsidRPr="00BC6C87">
        <w:rPr>
          <w:rStyle w:val="default"/>
          <w:rFonts w:ascii="FrankRuehl" w:hAnsi="FrankRuehl" w:cs="FrankRuehl"/>
          <w:b/>
          <w:bCs/>
          <w:vanish/>
          <w:szCs w:val="20"/>
          <w:shd w:val="clear" w:color="auto" w:fill="FFFF99"/>
          <w:rtl/>
        </w:rPr>
        <w:t>תק' תשע"ט-2018</w:t>
      </w:r>
    </w:p>
    <w:p w14:paraId="2FDB2027" w14:textId="77777777" w:rsidR="00A51939" w:rsidRPr="00BC6C87" w:rsidRDefault="00A51939" w:rsidP="00A51939">
      <w:pPr>
        <w:pStyle w:val="P00"/>
        <w:spacing w:before="0"/>
        <w:ind w:left="0" w:right="1134"/>
        <w:rPr>
          <w:rStyle w:val="default"/>
          <w:rFonts w:ascii="FrankRuehl" w:hAnsi="FrankRuehl" w:cs="FrankRuehl"/>
          <w:vanish/>
          <w:szCs w:val="20"/>
          <w:shd w:val="clear" w:color="auto" w:fill="FFFF99"/>
          <w:rtl/>
        </w:rPr>
      </w:pPr>
      <w:hyperlink r:id="rId8" w:history="1">
        <w:r w:rsidRPr="00BC6C87">
          <w:rPr>
            <w:rStyle w:val="Hyperlink"/>
            <w:rFonts w:ascii="FrankRuehl" w:hAnsi="FrankRuehl"/>
            <w:vanish/>
            <w:szCs w:val="20"/>
            <w:shd w:val="clear" w:color="auto" w:fill="FFFF99"/>
            <w:rtl/>
          </w:rPr>
          <w:t>ק"ת תשע"ט מס' 8071</w:t>
        </w:r>
      </w:hyperlink>
      <w:r w:rsidRPr="00BC6C87">
        <w:rPr>
          <w:rStyle w:val="default"/>
          <w:rFonts w:ascii="FrankRuehl" w:hAnsi="FrankRuehl" w:cs="FrankRuehl"/>
          <w:vanish/>
          <w:szCs w:val="20"/>
          <w:shd w:val="clear" w:color="auto" w:fill="FFFF99"/>
          <w:rtl/>
        </w:rPr>
        <w:t xml:space="preserve"> מיום 16.9.2018 עמ' 26</w:t>
      </w:r>
    </w:p>
    <w:p w14:paraId="046D5203" w14:textId="77777777" w:rsidR="00A51939" w:rsidRPr="00BC6C87" w:rsidRDefault="00A51939" w:rsidP="00A51939">
      <w:pPr>
        <w:pStyle w:val="P00"/>
        <w:spacing w:before="0"/>
        <w:ind w:left="0" w:right="1134"/>
        <w:rPr>
          <w:rStyle w:val="default"/>
          <w:rFonts w:cs="FrankRuehl"/>
          <w:vanish/>
          <w:szCs w:val="20"/>
          <w:shd w:val="clear" w:color="auto" w:fill="FFFF99"/>
          <w:rtl/>
        </w:rPr>
      </w:pPr>
      <w:r w:rsidRPr="00BC6C87">
        <w:rPr>
          <w:rStyle w:val="default"/>
          <w:rFonts w:cs="FrankRuehl" w:hint="cs"/>
          <w:b/>
          <w:bCs/>
          <w:vanish/>
          <w:szCs w:val="20"/>
          <w:shd w:val="clear" w:color="auto" w:fill="FFFF99"/>
          <w:rtl/>
        </w:rPr>
        <w:t>מחיקת הגדרת "אישור התמחות"</w:t>
      </w:r>
    </w:p>
    <w:p w14:paraId="70EFE865" w14:textId="77777777" w:rsidR="00A51939" w:rsidRPr="00BC6C87" w:rsidRDefault="00A51939" w:rsidP="00894744">
      <w:pPr>
        <w:pStyle w:val="P00"/>
        <w:ind w:left="0" w:right="1134"/>
        <w:rPr>
          <w:rStyle w:val="default"/>
          <w:rFonts w:cs="FrankRuehl"/>
          <w:vanish/>
          <w:szCs w:val="20"/>
          <w:shd w:val="clear" w:color="auto" w:fill="FFFF99"/>
          <w:rtl/>
        </w:rPr>
      </w:pPr>
      <w:r w:rsidRPr="00BC6C87">
        <w:rPr>
          <w:rStyle w:val="default"/>
          <w:rFonts w:cs="FrankRuehl" w:hint="cs"/>
          <w:vanish/>
          <w:szCs w:val="20"/>
          <w:shd w:val="clear" w:color="auto" w:fill="FFFF99"/>
          <w:rtl/>
        </w:rPr>
        <w:t>הנוסח הקודם:</w:t>
      </w:r>
    </w:p>
    <w:p w14:paraId="3EB36A72" w14:textId="77777777" w:rsidR="00A51939" w:rsidRPr="00A51939" w:rsidRDefault="00A51939" w:rsidP="00A51939">
      <w:pPr>
        <w:pStyle w:val="P00"/>
        <w:spacing w:before="0"/>
        <w:ind w:left="0" w:right="1134"/>
        <w:rPr>
          <w:rStyle w:val="default"/>
          <w:rFonts w:cs="FrankRuehl" w:hint="cs"/>
          <w:strike/>
          <w:sz w:val="2"/>
          <w:szCs w:val="2"/>
          <w:rtl/>
        </w:rPr>
      </w:pPr>
      <w:r w:rsidRPr="00BC6C87">
        <w:rPr>
          <w:rStyle w:val="default"/>
          <w:rFonts w:cs="FrankRuehl" w:hint="cs"/>
          <w:vanish/>
          <w:sz w:val="16"/>
          <w:szCs w:val="22"/>
          <w:shd w:val="clear" w:color="auto" w:fill="FFFF99"/>
          <w:rtl/>
        </w:rPr>
        <w:tab/>
      </w:r>
      <w:r w:rsidRPr="00BC6C87">
        <w:rPr>
          <w:rStyle w:val="default"/>
          <w:rFonts w:cs="FrankRuehl"/>
          <w:strike/>
          <w:vanish/>
          <w:sz w:val="16"/>
          <w:szCs w:val="22"/>
          <w:shd w:val="clear" w:color="auto" w:fill="FFFF99"/>
          <w:rtl/>
        </w:rPr>
        <w:t>"אישור התמחות" – אישור בהתאם להוראות תקנה 5(א)(1) או (2) בנוסח שאישר המנהל</w:t>
      </w:r>
      <w:r w:rsidRPr="00BC6C87">
        <w:rPr>
          <w:rStyle w:val="default"/>
          <w:rFonts w:cs="FrankRuehl" w:hint="cs"/>
          <w:strike/>
          <w:vanish/>
          <w:sz w:val="16"/>
          <w:szCs w:val="22"/>
          <w:shd w:val="clear" w:color="auto" w:fill="FFFF99"/>
          <w:rtl/>
        </w:rPr>
        <w:t xml:space="preserve"> הכולל את פרטי המאמן וכן את תום ההתמחות</w:t>
      </w:r>
      <w:r w:rsidRPr="00BC6C87">
        <w:rPr>
          <w:rStyle w:val="default"/>
          <w:rFonts w:cs="FrankRuehl"/>
          <w:strike/>
          <w:vanish/>
          <w:sz w:val="16"/>
          <w:szCs w:val="22"/>
          <w:shd w:val="clear" w:color="auto" w:fill="FFFF99"/>
          <w:rtl/>
        </w:rPr>
        <w:t>;</w:t>
      </w:r>
      <w:bookmarkEnd w:id="2"/>
    </w:p>
    <w:p w14:paraId="040765B8" w14:textId="77777777" w:rsidR="005B07A1" w:rsidRDefault="005B07A1">
      <w:pPr>
        <w:pStyle w:val="P00"/>
        <w:spacing w:before="72"/>
        <w:ind w:left="0" w:right="1134"/>
        <w:rPr>
          <w:rStyle w:val="default"/>
          <w:rFonts w:cs="FrankRuehl" w:hint="cs"/>
          <w:rtl/>
        </w:rPr>
      </w:pPr>
      <w:r>
        <w:rPr>
          <w:rStyle w:val="default"/>
          <w:rFonts w:cs="FrankRuehl" w:hint="cs"/>
          <w:rtl/>
        </w:rPr>
        <w:tab/>
      </w:r>
      <w:r>
        <w:rPr>
          <w:rStyle w:val="default"/>
          <w:rFonts w:cs="FrankRuehl"/>
          <w:rtl/>
        </w:rPr>
        <w:t>"בדיקה" – בדיקת התאמתה של מערכת גפ"מ לדרישות התקן ת"י 158, או תקן אחר שאישר המנהל, או בדיקת התאמת מערכת גפ"מ לתכניות;</w:t>
      </w:r>
    </w:p>
    <w:p w14:paraId="2AD5F034" w14:textId="77777777" w:rsidR="005B07A1" w:rsidRDefault="005B07A1">
      <w:pPr>
        <w:pStyle w:val="P00"/>
        <w:spacing w:before="72"/>
        <w:ind w:left="0" w:right="1134"/>
        <w:rPr>
          <w:rStyle w:val="default"/>
          <w:rFonts w:cs="FrankRuehl" w:hint="cs"/>
          <w:rtl/>
        </w:rPr>
      </w:pPr>
      <w:r>
        <w:rPr>
          <w:rStyle w:val="default"/>
          <w:rFonts w:cs="FrankRuehl" w:hint="cs"/>
          <w:rtl/>
        </w:rPr>
        <w:tab/>
      </w:r>
      <w:r>
        <w:rPr>
          <w:rStyle w:val="default"/>
          <w:rFonts w:cs="FrankRuehl"/>
          <w:rtl/>
        </w:rPr>
        <w:t>"גפ"מ" – גז פחמימני מעובה, כהגדרתו בחוק;</w:t>
      </w:r>
    </w:p>
    <w:p w14:paraId="6C6CC2BF" w14:textId="77777777" w:rsidR="005B07A1" w:rsidRDefault="005B07A1">
      <w:pPr>
        <w:pStyle w:val="P00"/>
        <w:spacing w:before="72"/>
        <w:ind w:left="0" w:right="1134"/>
        <w:rPr>
          <w:rStyle w:val="default"/>
          <w:rFonts w:cs="FrankRuehl" w:hint="cs"/>
          <w:rtl/>
        </w:rPr>
      </w:pPr>
      <w:r>
        <w:rPr>
          <w:rStyle w:val="default"/>
          <w:rFonts w:cs="FrankRuehl" w:hint="cs"/>
          <w:rtl/>
        </w:rPr>
        <w:tab/>
      </w:r>
      <w:r>
        <w:rPr>
          <w:rStyle w:val="default"/>
          <w:rFonts w:cs="FrankRuehl"/>
          <w:rtl/>
        </w:rPr>
        <w:t>"האגף להכשרה" – האגף להכשרה ולפיתוח כוח אדם במשרד התעשיה המסחר והתעסוקה;</w:t>
      </w:r>
    </w:p>
    <w:p w14:paraId="2377FAA5" w14:textId="77777777" w:rsidR="005B07A1" w:rsidRDefault="005B07A1">
      <w:pPr>
        <w:pStyle w:val="P00"/>
        <w:spacing w:before="72"/>
        <w:ind w:left="0" w:right="1134"/>
        <w:rPr>
          <w:rStyle w:val="default"/>
          <w:rFonts w:cs="FrankRuehl" w:hint="cs"/>
          <w:rtl/>
        </w:rPr>
      </w:pPr>
      <w:r>
        <w:rPr>
          <w:rStyle w:val="default"/>
          <w:rFonts w:cs="FrankRuehl" w:hint="cs"/>
          <w:rtl/>
        </w:rPr>
        <w:tab/>
      </w:r>
      <w:r>
        <w:rPr>
          <w:rStyle w:val="default"/>
          <w:rFonts w:cs="FrankRuehl"/>
          <w:rtl/>
        </w:rPr>
        <w:t>"המנהל" – מי שמונה לפי סעיף 3(ב) לחוק למנהל עניני גז פחמימני מעובה;</w:t>
      </w:r>
    </w:p>
    <w:p w14:paraId="4CD75D17" w14:textId="77777777" w:rsidR="005B07A1" w:rsidRDefault="005B07A1">
      <w:pPr>
        <w:pStyle w:val="P00"/>
        <w:spacing w:before="72"/>
        <w:ind w:left="0" w:right="1134"/>
        <w:rPr>
          <w:rStyle w:val="default"/>
          <w:rFonts w:cs="FrankRuehl" w:hint="cs"/>
          <w:rtl/>
        </w:rPr>
      </w:pPr>
      <w:r>
        <w:rPr>
          <w:rStyle w:val="default"/>
          <w:rFonts w:cs="FrankRuehl" w:hint="cs"/>
          <w:rtl/>
        </w:rPr>
        <w:tab/>
      </w:r>
      <w:r>
        <w:rPr>
          <w:rStyle w:val="default"/>
          <w:rFonts w:cs="FrankRuehl"/>
          <w:rtl/>
        </w:rPr>
        <w:t>"מאגר" – מכל גפ"מ, מיטלטל או נייח, או כמה מכלים המחוברים ביניהם והמחוברים למערכת גפ"מ;</w:t>
      </w:r>
    </w:p>
    <w:p w14:paraId="7D1B0A54" w14:textId="77777777" w:rsidR="005B07A1" w:rsidRDefault="00A51939" w:rsidP="00A51939">
      <w:pPr>
        <w:pStyle w:val="P00"/>
        <w:spacing w:before="72"/>
        <w:ind w:left="0" w:right="1134"/>
        <w:rPr>
          <w:rStyle w:val="default"/>
          <w:rFonts w:cs="FrankRuehl"/>
          <w:rtl/>
        </w:rPr>
      </w:pPr>
      <w:r>
        <w:rPr>
          <w:rFonts w:hint="cs"/>
          <w:rtl/>
          <w:lang w:eastAsia="en-US"/>
        </w:rPr>
        <w:pict w14:anchorId="161CA13F">
          <v:shape id="_x0000_s2185" type="#_x0000_t202" style="position:absolute;left:0;text-align:left;margin-left:470.25pt;margin-top:7.1pt;width:1in;height:11.2pt;z-index:251639296" filled="f" stroked="f">
            <v:textbox inset="1mm,0,1mm,0">
              <w:txbxContent>
                <w:p w14:paraId="40C8EBAA" w14:textId="77777777" w:rsidR="00F15142" w:rsidRDefault="00F15142" w:rsidP="00A51939">
                  <w:pPr>
                    <w:spacing w:line="160" w:lineRule="exact"/>
                    <w:jc w:val="left"/>
                    <w:rPr>
                      <w:rFonts w:cs="Miriam" w:hint="cs"/>
                      <w:noProof/>
                      <w:szCs w:val="18"/>
                      <w:rtl/>
                    </w:rPr>
                  </w:pPr>
                  <w:r>
                    <w:rPr>
                      <w:rFonts w:cs="Miriam" w:hint="cs"/>
                      <w:szCs w:val="18"/>
                      <w:rtl/>
                    </w:rPr>
                    <w:t>תק' תשע"ט-2018</w:t>
                  </w:r>
                </w:p>
              </w:txbxContent>
            </v:textbox>
            <w10:anchorlock/>
          </v:shape>
        </w:pict>
      </w:r>
      <w:r>
        <w:rPr>
          <w:rStyle w:val="default"/>
          <w:rFonts w:cs="FrankRuehl" w:hint="cs"/>
          <w:rtl/>
        </w:rPr>
        <w:tab/>
      </w:r>
      <w:r>
        <w:rPr>
          <w:rStyle w:val="default"/>
          <w:rFonts w:cs="FrankRuehl"/>
          <w:rtl/>
        </w:rPr>
        <w:t>"</w:t>
      </w:r>
      <w:r w:rsidR="005B07A1">
        <w:rPr>
          <w:rStyle w:val="default"/>
          <w:rFonts w:cs="FrankRuehl"/>
          <w:rtl/>
        </w:rPr>
        <w:t>מיתקן גפ"מ" – מיתקן גז לגפ"מ</w:t>
      </w:r>
      <w:r w:rsidR="00894744" w:rsidRPr="00894744">
        <w:rPr>
          <w:rStyle w:val="default"/>
          <w:rFonts w:cs="FrankRuehl" w:hint="cs"/>
          <w:rtl/>
        </w:rPr>
        <w:t>, למעט מכשיר צורך גפ"מ</w:t>
      </w:r>
      <w:r w:rsidR="005B07A1">
        <w:rPr>
          <w:rStyle w:val="default"/>
          <w:rFonts w:cs="FrankRuehl"/>
          <w:rtl/>
        </w:rPr>
        <w:t>;</w:t>
      </w:r>
    </w:p>
    <w:p w14:paraId="11682397" w14:textId="77777777" w:rsidR="00A51939" w:rsidRPr="00BC6C87" w:rsidRDefault="00A51939" w:rsidP="00A51939">
      <w:pPr>
        <w:pStyle w:val="P00"/>
        <w:spacing w:before="0"/>
        <w:ind w:left="0" w:right="1134"/>
        <w:rPr>
          <w:rStyle w:val="default"/>
          <w:rFonts w:ascii="FrankRuehl" w:hAnsi="FrankRuehl" w:cs="FrankRuehl"/>
          <w:vanish/>
          <w:color w:val="FF0000"/>
          <w:szCs w:val="20"/>
          <w:shd w:val="clear" w:color="auto" w:fill="FFFF99"/>
          <w:rtl/>
        </w:rPr>
      </w:pPr>
      <w:bookmarkStart w:id="3" w:name="Rov37"/>
      <w:r w:rsidRPr="00BC6C87">
        <w:rPr>
          <w:rStyle w:val="default"/>
          <w:rFonts w:ascii="FrankRuehl" w:hAnsi="FrankRuehl" w:cs="FrankRuehl"/>
          <w:vanish/>
          <w:color w:val="FF0000"/>
          <w:szCs w:val="20"/>
          <w:shd w:val="clear" w:color="auto" w:fill="FFFF99"/>
          <w:rtl/>
        </w:rPr>
        <w:t>מיום 16.1.2019</w:t>
      </w:r>
    </w:p>
    <w:p w14:paraId="632A210F" w14:textId="77777777" w:rsidR="00A51939" w:rsidRPr="00BC6C87" w:rsidRDefault="00A51939" w:rsidP="00A51939">
      <w:pPr>
        <w:pStyle w:val="P00"/>
        <w:spacing w:before="0"/>
        <w:ind w:left="0" w:right="1134"/>
        <w:rPr>
          <w:rStyle w:val="default"/>
          <w:rFonts w:ascii="FrankRuehl" w:hAnsi="FrankRuehl" w:cs="FrankRuehl"/>
          <w:vanish/>
          <w:szCs w:val="20"/>
          <w:shd w:val="clear" w:color="auto" w:fill="FFFF99"/>
          <w:rtl/>
        </w:rPr>
      </w:pPr>
      <w:r w:rsidRPr="00BC6C87">
        <w:rPr>
          <w:rStyle w:val="default"/>
          <w:rFonts w:ascii="FrankRuehl" w:hAnsi="FrankRuehl" w:cs="FrankRuehl"/>
          <w:b/>
          <w:bCs/>
          <w:vanish/>
          <w:szCs w:val="20"/>
          <w:shd w:val="clear" w:color="auto" w:fill="FFFF99"/>
          <w:rtl/>
        </w:rPr>
        <w:t>תק' תשע"ט-2018</w:t>
      </w:r>
    </w:p>
    <w:p w14:paraId="6243280B" w14:textId="77777777" w:rsidR="00A51939" w:rsidRPr="00BC6C87" w:rsidRDefault="00A51939" w:rsidP="00A51939">
      <w:pPr>
        <w:pStyle w:val="P00"/>
        <w:spacing w:before="0"/>
        <w:ind w:left="0" w:right="1134"/>
        <w:rPr>
          <w:rStyle w:val="default"/>
          <w:rFonts w:ascii="FrankRuehl" w:hAnsi="FrankRuehl" w:cs="FrankRuehl"/>
          <w:vanish/>
          <w:szCs w:val="20"/>
          <w:shd w:val="clear" w:color="auto" w:fill="FFFF99"/>
          <w:rtl/>
        </w:rPr>
      </w:pPr>
      <w:hyperlink r:id="rId9" w:history="1">
        <w:r w:rsidRPr="00BC6C87">
          <w:rPr>
            <w:rStyle w:val="Hyperlink"/>
            <w:rFonts w:ascii="FrankRuehl" w:hAnsi="FrankRuehl"/>
            <w:vanish/>
            <w:szCs w:val="20"/>
            <w:shd w:val="clear" w:color="auto" w:fill="FFFF99"/>
            <w:rtl/>
          </w:rPr>
          <w:t>ק"ת תשע"ט מס' 8071</w:t>
        </w:r>
      </w:hyperlink>
      <w:r w:rsidRPr="00BC6C87">
        <w:rPr>
          <w:rStyle w:val="default"/>
          <w:rFonts w:ascii="FrankRuehl" w:hAnsi="FrankRuehl" w:cs="FrankRuehl"/>
          <w:vanish/>
          <w:szCs w:val="20"/>
          <w:shd w:val="clear" w:color="auto" w:fill="FFFF99"/>
          <w:rtl/>
        </w:rPr>
        <w:t xml:space="preserve"> מיום 16.9.2018 עמ' 26</w:t>
      </w:r>
    </w:p>
    <w:p w14:paraId="456427E8" w14:textId="77777777" w:rsidR="00A51939" w:rsidRPr="004378C8" w:rsidRDefault="00A51939" w:rsidP="004378C8">
      <w:pPr>
        <w:pStyle w:val="P00"/>
        <w:ind w:left="0" w:right="1134"/>
        <w:rPr>
          <w:rStyle w:val="default"/>
          <w:rFonts w:cs="FrankRuehl"/>
          <w:sz w:val="2"/>
          <w:szCs w:val="2"/>
          <w:rtl/>
        </w:rPr>
      </w:pPr>
      <w:r w:rsidRPr="00BC6C87">
        <w:rPr>
          <w:rStyle w:val="default"/>
          <w:rFonts w:cs="FrankRuehl" w:hint="cs"/>
          <w:vanish/>
          <w:sz w:val="16"/>
          <w:szCs w:val="22"/>
          <w:shd w:val="clear" w:color="auto" w:fill="FFFF99"/>
          <w:rtl/>
        </w:rPr>
        <w:tab/>
      </w:r>
      <w:r w:rsidRPr="00BC6C87">
        <w:rPr>
          <w:rStyle w:val="default"/>
          <w:rFonts w:cs="FrankRuehl"/>
          <w:vanish/>
          <w:sz w:val="16"/>
          <w:szCs w:val="22"/>
          <w:shd w:val="clear" w:color="auto" w:fill="FFFF99"/>
          <w:rtl/>
        </w:rPr>
        <w:t>"מיתקן גפ"מ" – מיתקן גז לגפ"מ</w:t>
      </w:r>
      <w:r w:rsidRPr="00BC6C87">
        <w:rPr>
          <w:rStyle w:val="default"/>
          <w:rFonts w:cs="FrankRuehl" w:hint="cs"/>
          <w:vanish/>
          <w:sz w:val="16"/>
          <w:szCs w:val="22"/>
          <w:u w:val="single"/>
          <w:shd w:val="clear" w:color="auto" w:fill="FFFF99"/>
          <w:rtl/>
        </w:rPr>
        <w:t>, למעט מכשיר צורך גפ"מ</w:t>
      </w:r>
      <w:r w:rsidRPr="00BC6C87">
        <w:rPr>
          <w:rStyle w:val="default"/>
          <w:rFonts w:cs="FrankRuehl"/>
          <w:vanish/>
          <w:sz w:val="16"/>
          <w:szCs w:val="22"/>
          <w:shd w:val="clear" w:color="auto" w:fill="FFFF99"/>
          <w:rtl/>
        </w:rPr>
        <w:t>;</w:t>
      </w:r>
      <w:bookmarkEnd w:id="3"/>
    </w:p>
    <w:p w14:paraId="2E5BB710" w14:textId="77777777" w:rsidR="00A51939" w:rsidRPr="00894744" w:rsidRDefault="00A51939" w:rsidP="00A51939">
      <w:pPr>
        <w:pStyle w:val="P00"/>
        <w:spacing w:before="72"/>
        <w:ind w:left="0" w:right="1134"/>
        <w:rPr>
          <w:rStyle w:val="default"/>
          <w:rFonts w:cs="FrankRuehl"/>
          <w:rtl/>
        </w:rPr>
      </w:pPr>
      <w:r w:rsidRPr="00894744">
        <w:rPr>
          <w:rFonts w:hint="cs"/>
          <w:rtl/>
          <w:lang w:eastAsia="en-US"/>
        </w:rPr>
        <w:pict w14:anchorId="6362A854">
          <v:shape id="_x0000_s2183" type="#_x0000_t202" style="position:absolute;left:0;text-align:left;margin-left:470.25pt;margin-top:7.1pt;width:1in;height:11.2pt;z-index:251638272" filled="f" stroked="f">
            <v:textbox inset="1mm,0,1mm,0">
              <w:txbxContent>
                <w:p w14:paraId="3236B705" w14:textId="77777777" w:rsidR="00F15142" w:rsidRDefault="00F15142" w:rsidP="00A51939">
                  <w:pPr>
                    <w:spacing w:line="160" w:lineRule="exact"/>
                    <w:jc w:val="left"/>
                    <w:rPr>
                      <w:rFonts w:cs="Miriam" w:hint="cs"/>
                      <w:noProof/>
                      <w:szCs w:val="18"/>
                      <w:rtl/>
                    </w:rPr>
                  </w:pPr>
                  <w:r>
                    <w:rPr>
                      <w:rFonts w:cs="Miriam" w:hint="cs"/>
                      <w:szCs w:val="18"/>
                      <w:rtl/>
                    </w:rPr>
                    <w:t>תק' תשע"ט-2018</w:t>
                  </w:r>
                </w:p>
              </w:txbxContent>
            </v:textbox>
            <w10:anchorlock/>
          </v:shape>
        </w:pict>
      </w:r>
      <w:r w:rsidRPr="00894744">
        <w:rPr>
          <w:rStyle w:val="default"/>
          <w:rFonts w:cs="FrankRuehl" w:hint="cs"/>
          <w:rtl/>
        </w:rPr>
        <w:tab/>
      </w:r>
      <w:r w:rsidRPr="00894744">
        <w:rPr>
          <w:rStyle w:val="default"/>
          <w:rFonts w:cs="FrankRuehl"/>
          <w:rtl/>
        </w:rPr>
        <w:t>"</w:t>
      </w:r>
      <w:r w:rsidR="004378C8" w:rsidRPr="00894744">
        <w:rPr>
          <w:rStyle w:val="default"/>
          <w:rFonts w:cs="FrankRuehl" w:hint="cs"/>
          <w:rtl/>
        </w:rPr>
        <w:t xml:space="preserve">מיתקן גפ"מ מיוחד" </w:t>
      </w:r>
      <w:r w:rsidR="004378C8" w:rsidRPr="00894744">
        <w:rPr>
          <w:rStyle w:val="default"/>
          <w:rFonts w:cs="FrankRuehl"/>
          <w:rtl/>
        </w:rPr>
        <w:t>–</w:t>
      </w:r>
      <w:r w:rsidR="004378C8" w:rsidRPr="00894744">
        <w:rPr>
          <w:rStyle w:val="default"/>
          <w:rFonts w:cs="FrankRuehl" w:hint="cs"/>
          <w:rtl/>
        </w:rPr>
        <w:t xml:space="preserve"> אחד מאלה:</w:t>
      </w:r>
    </w:p>
    <w:p w14:paraId="0F8ABB1B" w14:textId="77777777" w:rsidR="004378C8" w:rsidRPr="00894744" w:rsidRDefault="004378C8" w:rsidP="004378C8">
      <w:pPr>
        <w:pStyle w:val="P00"/>
        <w:spacing w:before="72"/>
        <w:ind w:left="1021" w:right="1134"/>
        <w:rPr>
          <w:rStyle w:val="default"/>
          <w:rFonts w:cs="FrankRuehl"/>
          <w:rtl/>
        </w:rPr>
      </w:pPr>
      <w:r w:rsidRPr="00894744">
        <w:rPr>
          <w:rStyle w:val="default"/>
          <w:rFonts w:cs="FrankRuehl" w:hint="cs"/>
          <w:rtl/>
        </w:rPr>
        <w:t>(1)</w:t>
      </w:r>
      <w:r w:rsidRPr="00894744">
        <w:rPr>
          <w:rStyle w:val="default"/>
          <w:rFonts w:cs="FrankRuehl"/>
          <w:rtl/>
        </w:rPr>
        <w:tab/>
      </w:r>
      <w:r w:rsidRPr="00894744">
        <w:rPr>
          <w:rStyle w:val="default"/>
          <w:rFonts w:cs="FrankRuehl" w:hint="cs"/>
          <w:rtl/>
        </w:rPr>
        <w:t>מיתקן גפ"מ שקיבולו המרבי עולה על 1,500 טון גפ"מ;</w:t>
      </w:r>
    </w:p>
    <w:p w14:paraId="5838A990" w14:textId="77777777" w:rsidR="004378C8" w:rsidRPr="00894744" w:rsidRDefault="004378C8" w:rsidP="004378C8">
      <w:pPr>
        <w:pStyle w:val="P00"/>
        <w:spacing w:before="72"/>
        <w:ind w:left="1021" w:right="1134"/>
        <w:rPr>
          <w:rStyle w:val="default"/>
          <w:rFonts w:cs="FrankRuehl"/>
          <w:rtl/>
        </w:rPr>
      </w:pPr>
      <w:r w:rsidRPr="00894744">
        <w:rPr>
          <w:rStyle w:val="default"/>
          <w:rFonts w:cs="FrankRuehl" w:hint="cs"/>
          <w:rtl/>
        </w:rPr>
        <w:t>(2)</w:t>
      </w:r>
      <w:r w:rsidRPr="00894744">
        <w:rPr>
          <w:rStyle w:val="default"/>
          <w:rFonts w:cs="FrankRuehl"/>
          <w:rtl/>
        </w:rPr>
        <w:tab/>
      </w:r>
      <w:r w:rsidRPr="00894744">
        <w:rPr>
          <w:rStyle w:val="default"/>
          <w:rFonts w:cs="FrankRuehl" w:hint="cs"/>
          <w:rtl/>
        </w:rPr>
        <w:t>מיתקן גפ"מ המשמש להטענת גפ"מ לאונייה או לרכבת או לפריקתו מאונייה או מרכבת;</w:t>
      </w:r>
    </w:p>
    <w:p w14:paraId="10CDE058" w14:textId="77777777" w:rsidR="004378C8" w:rsidRPr="00894744" w:rsidRDefault="004378C8" w:rsidP="004378C8">
      <w:pPr>
        <w:pStyle w:val="P00"/>
        <w:spacing w:before="72"/>
        <w:ind w:left="1021" w:right="1134"/>
        <w:rPr>
          <w:rStyle w:val="default"/>
          <w:rFonts w:cs="FrankRuehl" w:hint="cs"/>
          <w:rtl/>
        </w:rPr>
      </w:pPr>
      <w:r w:rsidRPr="00894744">
        <w:rPr>
          <w:rStyle w:val="default"/>
          <w:rFonts w:cs="FrankRuehl" w:hint="cs"/>
          <w:rtl/>
        </w:rPr>
        <w:t>(3)</w:t>
      </w:r>
      <w:r w:rsidRPr="00894744">
        <w:rPr>
          <w:rStyle w:val="default"/>
          <w:rFonts w:cs="FrankRuehl"/>
          <w:rtl/>
        </w:rPr>
        <w:tab/>
      </w:r>
      <w:r w:rsidRPr="00894744">
        <w:rPr>
          <w:rStyle w:val="default"/>
          <w:rFonts w:cs="FrankRuehl" w:hint="cs"/>
          <w:rtl/>
        </w:rPr>
        <w:t>מיתקן גפ"מ המשמש להולכת גפ"מ במצב נוזלי בין מיתקני אחסון גפ"מ, שאינו בתחום מיתקן גפ"מ אחד;</w:t>
      </w:r>
    </w:p>
    <w:p w14:paraId="45243A14" w14:textId="77777777" w:rsidR="00A51939" w:rsidRPr="00BC6C87" w:rsidRDefault="00A51939" w:rsidP="00A51939">
      <w:pPr>
        <w:pStyle w:val="P00"/>
        <w:spacing w:before="0"/>
        <w:ind w:left="0" w:right="1134"/>
        <w:rPr>
          <w:rStyle w:val="default"/>
          <w:rFonts w:cs="FrankRuehl"/>
          <w:vanish/>
          <w:color w:val="FF0000"/>
          <w:szCs w:val="20"/>
          <w:shd w:val="clear" w:color="auto" w:fill="FFFF99"/>
          <w:rtl/>
        </w:rPr>
      </w:pPr>
      <w:bookmarkStart w:id="4" w:name="Rov99"/>
      <w:r w:rsidRPr="00BC6C87">
        <w:rPr>
          <w:rStyle w:val="default"/>
          <w:rFonts w:cs="FrankRuehl" w:hint="cs"/>
          <w:vanish/>
          <w:color w:val="FF0000"/>
          <w:szCs w:val="20"/>
          <w:shd w:val="clear" w:color="auto" w:fill="FFFF99"/>
          <w:rtl/>
        </w:rPr>
        <w:t>מיום 16.1.2019</w:t>
      </w:r>
    </w:p>
    <w:p w14:paraId="19D4EE41" w14:textId="77777777" w:rsidR="00A51939" w:rsidRPr="00BC6C87" w:rsidRDefault="00A51939" w:rsidP="00A51939">
      <w:pPr>
        <w:pStyle w:val="P00"/>
        <w:spacing w:before="0"/>
        <w:ind w:left="0" w:right="1134"/>
        <w:rPr>
          <w:rStyle w:val="default"/>
          <w:rFonts w:cs="FrankRuehl"/>
          <w:vanish/>
          <w:szCs w:val="20"/>
          <w:shd w:val="clear" w:color="auto" w:fill="FFFF99"/>
          <w:rtl/>
        </w:rPr>
      </w:pPr>
      <w:r w:rsidRPr="00BC6C87">
        <w:rPr>
          <w:rStyle w:val="default"/>
          <w:rFonts w:cs="FrankRuehl" w:hint="cs"/>
          <w:b/>
          <w:bCs/>
          <w:vanish/>
          <w:szCs w:val="20"/>
          <w:shd w:val="clear" w:color="auto" w:fill="FFFF99"/>
          <w:rtl/>
        </w:rPr>
        <w:t>תק' תשע"ט-2018</w:t>
      </w:r>
    </w:p>
    <w:p w14:paraId="18C4F70D" w14:textId="77777777" w:rsidR="00A51939" w:rsidRPr="00BC6C87" w:rsidRDefault="00A51939" w:rsidP="00A51939">
      <w:pPr>
        <w:pStyle w:val="P00"/>
        <w:spacing w:before="0"/>
        <w:ind w:left="0" w:right="1134"/>
        <w:rPr>
          <w:rStyle w:val="default"/>
          <w:rFonts w:cs="FrankRuehl"/>
          <w:vanish/>
          <w:szCs w:val="20"/>
          <w:shd w:val="clear" w:color="auto" w:fill="FFFF99"/>
          <w:rtl/>
        </w:rPr>
      </w:pPr>
      <w:hyperlink r:id="rId10" w:history="1">
        <w:r w:rsidRPr="00BC6C87">
          <w:rPr>
            <w:rStyle w:val="Hyperlink"/>
            <w:rFonts w:hint="cs"/>
            <w:vanish/>
            <w:szCs w:val="20"/>
            <w:shd w:val="clear" w:color="auto" w:fill="FFFF99"/>
            <w:rtl/>
          </w:rPr>
          <w:t>ק"ת תשע"ט מס' 8071</w:t>
        </w:r>
      </w:hyperlink>
      <w:r w:rsidRPr="00BC6C87">
        <w:rPr>
          <w:rStyle w:val="default"/>
          <w:rFonts w:cs="FrankRuehl" w:hint="cs"/>
          <w:vanish/>
          <w:szCs w:val="20"/>
          <w:shd w:val="clear" w:color="auto" w:fill="FFFF99"/>
          <w:rtl/>
        </w:rPr>
        <w:t xml:space="preserve"> מיום 16.9.2018 עמ' 26</w:t>
      </w:r>
    </w:p>
    <w:p w14:paraId="5746737B" w14:textId="77777777" w:rsidR="00A51939" w:rsidRPr="00894744" w:rsidRDefault="00A51939" w:rsidP="00894744">
      <w:pPr>
        <w:pStyle w:val="P00"/>
        <w:spacing w:before="0"/>
        <w:ind w:left="0" w:right="1134"/>
        <w:rPr>
          <w:rStyle w:val="default"/>
          <w:rFonts w:cs="FrankRuehl"/>
          <w:b/>
          <w:bCs/>
          <w:sz w:val="2"/>
          <w:szCs w:val="2"/>
          <w:shd w:val="clear" w:color="auto" w:fill="FFFF99"/>
          <w:rtl/>
        </w:rPr>
      </w:pPr>
      <w:r w:rsidRPr="00BC6C87">
        <w:rPr>
          <w:rStyle w:val="default"/>
          <w:rFonts w:cs="FrankRuehl" w:hint="cs"/>
          <w:b/>
          <w:bCs/>
          <w:vanish/>
          <w:szCs w:val="20"/>
          <w:shd w:val="clear" w:color="auto" w:fill="FFFF99"/>
          <w:rtl/>
        </w:rPr>
        <w:t>הוספת הגדרת "</w:t>
      </w:r>
      <w:r w:rsidR="004378C8" w:rsidRPr="00BC6C87">
        <w:rPr>
          <w:rStyle w:val="default"/>
          <w:rFonts w:cs="FrankRuehl" w:hint="cs"/>
          <w:b/>
          <w:bCs/>
          <w:vanish/>
          <w:szCs w:val="20"/>
          <w:shd w:val="clear" w:color="auto" w:fill="FFFF99"/>
          <w:rtl/>
        </w:rPr>
        <w:t>מיתקן גפ"מ מיוחד</w:t>
      </w:r>
      <w:r w:rsidRPr="00BC6C87">
        <w:rPr>
          <w:rStyle w:val="default"/>
          <w:rFonts w:cs="FrankRuehl" w:hint="cs"/>
          <w:b/>
          <w:bCs/>
          <w:vanish/>
          <w:szCs w:val="20"/>
          <w:shd w:val="clear" w:color="auto" w:fill="FFFF99"/>
          <w:rtl/>
        </w:rPr>
        <w:t>"</w:t>
      </w:r>
      <w:bookmarkEnd w:id="4"/>
    </w:p>
    <w:p w14:paraId="44C913A5" w14:textId="77777777" w:rsidR="005B07A1" w:rsidRDefault="005B07A1">
      <w:pPr>
        <w:pStyle w:val="P00"/>
        <w:spacing w:before="72"/>
        <w:ind w:left="0" w:right="1134"/>
        <w:rPr>
          <w:rStyle w:val="default"/>
          <w:rFonts w:cs="FrankRuehl" w:hint="cs"/>
          <w:rtl/>
        </w:rPr>
      </w:pPr>
      <w:r>
        <w:rPr>
          <w:rStyle w:val="default"/>
          <w:rFonts w:cs="FrankRuehl" w:hint="cs"/>
          <w:rtl/>
        </w:rPr>
        <w:lastRenderedPageBreak/>
        <w:tab/>
      </w:r>
      <w:r>
        <w:rPr>
          <w:rStyle w:val="default"/>
          <w:rFonts w:cs="FrankRuehl"/>
          <w:rtl/>
        </w:rPr>
        <w:t>"מיתקן מילוי" – אתר שמתבצעת בו פעילות אחסון של גפ"מ בצובר או מילוי גפ"מ במכלים</w:t>
      </w:r>
      <w:r>
        <w:rPr>
          <w:rStyle w:val="default"/>
          <w:rFonts w:cs="FrankRuehl" w:hint="cs"/>
          <w:rtl/>
        </w:rPr>
        <w:t xml:space="preserve"> </w:t>
      </w:r>
      <w:r>
        <w:rPr>
          <w:rStyle w:val="default"/>
          <w:rFonts w:cs="FrankRuehl"/>
          <w:rtl/>
        </w:rPr>
        <w:t>מיטלטלים, וכל פעילות אחרת הכרוכה בכך, לרבות מילוי ופריקת מכליות גפ"מ והולכת גפ"מ בצנרת, והכל שלא לצריכה עצמית;</w:t>
      </w:r>
    </w:p>
    <w:p w14:paraId="7103723C" w14:textId="77777777" w:rsidR="005B07A1" w:rsidRDefault="005B07A1">
      <w:pPr>
        <w:pStyle w:val="P00"/>
        <w:spacing w:before="72"/>
        <w:ind w:left="0" w:right="1134"/>
        <w:rPr>
          <w:rStyle w:val="default"/>
          <w:rFonts w:cs="FrankRuehl" w:hint="cs"/>
          <w:rtl/>
        </w:rPr>
      </w:pPr>
      <w:r>
        <w:rPr>
          <w:rStyle w:val="default"/>
          <w:rFonts w:cs="FrankRuehl" w:hint="cs"/>
          <w:rtl/>
        </w:rPr>
        <w:tab/>
      </w:r>
      <w:r>
        <w:rPr>
          <w:rStyle w:val="default"/>
          <w:rFonts w:cs="FrankRuehl"/>
          <w:rtl/>
        </w:rPr>
        <w:t>"מכל נייח" – כהגדרתו בתקן ישראלי ת"י 158 חלק 1;</w:t>
      </w:r>
    </w:p>
    <w:p w14:paraId="2C426B13" w14:textId="77777777" w:rsidR="005B07A1" w:rsidRDefault="00D343A7" w:rsidP="00D343A7">
      <w:pPr>
        <w:pStyle w:val="P00"/>
        <w:spacing w:before="72"/>
        <w:ind w:left="0" w:right="1134"/>
        <w:rPr>
          <w:rStyle w:val="default"/>
          <w:rFonts w:cs="FrankRuehl" w:hint="cs"/>
          <w:rtl/>
        </w:rPr>
      </w:pPr>
      <w:r>
        <w:rPr>
          <w:rFonts w:hint="cs"/>
          <w:rtl/>
          <w:lang w:eastAsia="en-US"/>
        </w:rPr>
        <w:pict w14:anchorId="5AE0926E">
          <v:shape id="_x0000_s2167" type="#_x0000_t202" style="position:absolute;left:0;text-align:left;margin-left:470.25pt;margin-top:7.1pt;width:1in;height:18.1pt;z-index:251627008" filled="f" stroked="f">
            <v:textbox inset="1mm,0,1mm,0">
              <w:txbxContent>
                <w:p w14:paraId="4DF74D0C" w14:textId="77777777" w:rsidR="00F15142" w:rsidRDefault="00F15142" w:rsidP="00D343A7">
                  <w:pPr>
                    <w:spacing w:line="160" w:lineRule="exact"/>
                    <w:jc w:val="left"/>
                    <w:rPr>
                      <w:rFonts w:cs="Miriam"/>
                      <w:noProof/>
                      <w:szCs w:val="18"/>
                      <w:rtl/>
                    </w:rPr>
                  </w:pPr>
                  <w:r>
                    <w:rPr>
                      <w:rFonts w:cs="Miriam" w:hint="cs"/>
                      <w:szCs w:val="18"/>
                      <w:rtl/>
                    </w:rPr>
                    <w:t>תק' תשע"א-2011</w:t>
                  </w:r>
                </w:p>
                <w:p w14:paraId="2353B5AE" w14:textId="77777777" w:rsidR="00F15142" w:rsidRDefault="00F15142" w:rsidP="00F47D00">
                  <w:pPr>
                    <w:spacing w:line="160" w:lineRule="exact"/>
                    <w:jc w:val="left"/>
                    <w:rPr>
                      <w:rFonts w:cs="Miriam" w:hint="cs"/>
                      <w:noProof/>
                      <w:szCs w:val="18"/>
                      <w:rtl/>
                    </w:rPr>
                  </w:pPr>
                  <w:r>
                    <w:rPr>
                      <w:rFonts w:cs="Miriam" w:hint="cs"/>
                      <w:szCs w:val="18"/>
                      <w:rtl/>
                    </w:rPr>
                    <w:t>תק' תשע"ט-2018</w:t>
                  </w:r>
                </w:p>
              </w:txbxContent>
            </v:textbox>
            <w10:anchorlock/>
          </v:shape>
        </w:pict>
      </w:r>
      <w:r w:rsidR="005B07A1">
        <w:rPr>
          <w:rStyle w:val="default"/>
          <w:rFonts w:cs="FrankRuehl" w:hint="cs"/>
          <w:rtl/>
        </w:rPr>
        <w:tab/>
      </w:r>
      <w:r w:rsidR="005B07A1">
        <w:rPr>
          <w:rStyle w:val="default"/>
          <w:rFonts w:cs="FrankRuehl"/>
          <w:rtl/>
        </w:rPr>
        <w:t xml:space="preserve">"מכל מיטלטל" – מכל להובלה ואחסנה של גפ"מ, </w:t>
      </w:r>
      <w:r w:rsidR="00894744" w:rsidRPr="00894744">
        <w:rPr>
          <w:rStyle w:val="default"/>
          <w:rFonts w:cs="FrankRuehl" w:hint="cs"/>
          <w:rtl/>
        </w:rPr>
        <w:t>שחל עליו תקן</w:t>
      </w:r>
      <w:r w:rsidR="00894744" w:rsidRPr="00894744">
        <w:rPr>
          <w:rStyle w:val="default"/>
          <w:rFonts w:cs="FrankRuehl"/>
          <w:rtl/>
        </w:rPr>
        <w:t xml:space="preserve"> </w:t>
      </w:r>
      <w:r w:rsidR="005B07A1">
        <w:rPr>
          <w:rStyle w:val="default"/>
          <w:rFonts w:cs="FrankRuehl"/>
          <w:rtl/>
        </w:rPr>
        <w:t>ישראל ת"י 70</w:t>
      </w:r>
      <w:r w:rsidR="00894744">
        <w:rPr>
          <w:rStyle w:val="default"/>
          <w:rFonts w:cs="FrankRuehl" w:hint="cs"/>
          <w:rtl/>
        </w:rPr>
        <w:t xml:space="preserve"> </w:t>
      </w:r>
      <w:r w:rsidR="00894744" w:rsidRPr="00894744">
        <w:rPr>
          <w:rStyle w:val="default"/>
          <w:rFonts w:cs="FrankRuehl" w:hint="cs"/>
          <w:rtl/>
        </w:rPr>
        <w:t>או ת"י 844</w:t>
      </w:r>
      <w:r w:rsidR="005B07A1">
        <w:rPr>
          <w:rStyle w:val="default"/>
          <w:rFonts w:cs="FrankRuehl"/>
          <w:rtl/>
        </w:rPr>
        <w:t>;</w:t>
      </w:r>
    </w:p>
    <w:p w14:paraId="0B12745F" w14:textId="77777777" w:rsidR="00D343A7" w:rsidRPr="00BC6C87" w:rsidRDefault="00D343A7" w:rsidP="00D343A7">
      <w:pPr>
        <w:pStyle w:val="P00"/>
        <w:spacing w:before="0"/>
        <w:ind w:left="0" w:right="1134"/>
        <w:rPr>
          <w:rStyle w:val="default"/>
          <w:rFonts w:cs="FrankRuehl" w:hint="cs"/>
          <w:vanish/>
          <w:color w:val="FF0000"/>
          <w:szCs w:val="20"/>
          <w:shd w:val="clear" w:color="auto" w:fill="FFFF99"/>
          <w:rtl/>
        </w:rPr>
      </w:pPr>
      <w:bookmarkStart w:id="5" w:name="Rov39"/>
      <w:r w:rsidRPr="00BC6C87">
        <w:rPr>
          <w:rStyle w:val="default"/>
          <w:rFonts w:cs="FrankRuehl" w:hint="cs"/>
          <w:vanish/>
          <w:color w:val="FF0000"/>
          <w:szCs w:val="20"/>
          <w:shd w:val="clear" w:color="auto" w:fill="FFFF99"/>
          <w:rtl/>
        </w:rPr>
        <w:t>מיום 14.8.2011</w:t>
      </w:r>
    </w:p>
    <w:p w14:paraId="5E072A64" w14:textId="77777777" w:rsidR="00D343A7" w:rsidRPr="00BC6C87" w:rsidRDefault="00D343A7" w:rsidP="00D343A7">
      <w:pPr>
        <w:pStyle w:val="P00"/>
        <w:spacing w:before="0"/>
        <w:ind w:left="0" w:right="1134"/>
        <w:rPr>
          <w:rStyle w:val="default"/>
          <w:rFonts w:cs="FrankRuehl" w:hint="cs"/>
          <w:vanish/>
          <w:szCs w:val="20"/>
          <w:shd w:val="clear" w:color="auto" w:fill="FFFF99"/>
          <w:rtl/>
        </w:rPr>
      </w:pPr>
      <w:r w:rsidRPr="00BC6C87">
        <w:rPr>
          <w:rStyle w:val="default"/>
          <w:rFonts w:cs="FrankRuehl" w:hint="cs"/>
          <w:b/>
          <w:bCs/>
          <w:vanish/>
          <w:szCs w:val="20"/>
          <w:shd w:val="clear" w:color="auto" w:fill="FFFF99"/>
          <w:rtl/>
        </w:rPr>
        <w:t>תק' תשע"א-2011</w:t>
      </w:r>
    </w:p>
    <w:p w14:paraId="53F21BEA" w14:textId="77777777" w:rsidR="00D343A7" w:rsidRPr="00BC6C87" w:rsidRDefault="00D343A7" w:rsidP="00D343A7">
      <w:pPr>
        <w:pStyle w:val="P00"/>
        <w:spacing w:before="0"/>
        <w:ind w:left="0" w:right="1134"/>
        <w:rPr>
          <w:rStyle w:val="default"/>
          <w:rFonts w:cs="FrankRuehl" w:hint="cs"/>
          <w:vanish/>
          <w:szCs w:val="20"/>
          <w:shd w:val="clear" w:color="auto" w:fill="FFFF99"/>
          <w:rtl/>
        </w:rPr>
      </w:pPr>
      <w:hyperlink r:id="rId11" w:history="1">
        <w:r w:rsidRPr="00BC6C87">
          <w:rPr>
            <w:rStyle w:val="Hyperlink"/>
            <w:rFonts w:hint="cs"/>
            <w:vanish/>
            <w:szCs w:val="20"/>
            <w:shd w:val="clear" w:color="auto" w:fill="FFFF99"/>
            <w:rtl/>
          </w:rPr>
          <w:t>ק"ת תשע"א מס' 7023</w:t>
        </w:r>
      </w:hyperlink>
      <w:r w:rsidRPr="00BC6C87">
        <w:rPr>
          <w:rStyle w:val="default"/>
          <w:rFonts w:cs="FrankRuehl" w:hint="cs"/>
          <w:vanish/>
          <w:szCs w:val="20"/>
          <w:shd w:val="clear" w:color="auto" w:fill="FFFF99"/>
          <w:rtl/>
        </w:rPr>
        <w:t xml:space="preserve"> מיום 14.8.2011 עמ' 1256</w:t>
      </w:r>
    </w:p>
    <w:p w14:paraId="0A25B4D5" w14:textId="77777777" w:rsidR="00D343A7" w:rsidRPr="00BC6C87" w:rsidRDefault="00D343A7" w:rsidP="00D343A7">
      <w:pPr>
        <w:pStyle w:val="P00"/>
        <w:ind w:left="0" w:right="1134"/>
        <w:rPr>
          <w:rStyle w:val="default"/>
          <w:rFonts w:cs="FrankRuehl"/>
          <w:vanish/>
          <w:sz w:val="22"/>
          <w:szCs w:val="22"/>
          <w:shd w:val="clear" w:color="auto" w:fill="FFFF99"/>
          <w:rtl/>
        </w:rPr>
      </w:pPr>
      <w:r w:rsidRPr="00BC6C87">
        <w:rPr>
          <w:rStyle w:val="default"/>
          <w:rFonts w:cs="FrankRuehl" w:hint="cs"/>
          <w:vanish/>
          <w:sz w:val="22"/>
          <w:szCs w:val="22"/>
          <w:shd w:val="clear" w:color="auto" w:fill="FFFF99"/>
          <w:rtl/>
        </w:rPr>
        <w:tab/>
      </w:r>
      <w:r w:rsidRPr="00BC6C87">
        <w:rPr>
          <w:rStyle w:val="default"/>
          <w:rFonts w:cs="FrankRuehl"/>
          <w:vanish/>
          <w:sz w:val="22"/>
          <w:szCs w:val="22"/>
          <w:shd w:val="clear" w:color="auto" w:fill="FFFF99"/>
          <w:rtl/>
        </w:rPr>
        <w:t xml:space="preserve">"מכל מיטלטל" – מכל להובלה ואחסנה של גפ"מ, כהגדרתו בתקן ישראל ת"י 70 </w:t>
      </w:r>
      <w:r w:rsidRPr="00BC6C87">
        <w:rPr>
          <w:rStyle w:val="default"/>
          <w:rFonts w:cs="FrankRuehl"/>
          <w:strike/>
          <w:vanish/>
          <w:sz w:val="22"/>
          <w:szCs w:val="22"/>
          <w:shd w:val="clear" w:color="auto" w:fill="FFFF99"/>
          <w:rtl/>
        </w:rPr>
        <w:t>או ת"י 1493</w:t>
      </w:r>
      <w:r w:rsidRPr="00BC6C87">
        <w:rPr>
          <w:rStyle w:val="default"/>
          <w:rFonts w:cs="FrankRuehl"/>
          <w:vanish/>
          <w:sz w:val="22"/>
          <w:szCs w:val="22"/>
          <w:shd w:val="clear" w:color="auto" w:fill="FFFF99"/>
          <w:rtl/>
        </w:rPr>
        <w:t>;</w:t>
      </w:r>
    </w:p>
    <w:p w14:paraId="6396F42B" w14:textId="77777777" w:rsidR="004378C8" w:rsidRPr="00BC6C87" w:rsidRDefault="004378C8" w:rsidP="004378C8">
      <w:pPr>
        <w:pStyle w:val="P00"/>
        <w:spacing w:before="0"/>
        <w:ind w:left="0" w:right="1134"/>
        <w:rPr>
          <w:rStyle w:val="default"/>
          <w:rFonts w:cs="FrankRuehl"/>
          <w:vanish/>
          <w:szCs w:val="20"/>
          <w:shd w:val="clear" w:color="auto" w:fill="FFFF99"/>
          <w:rtl/>
        </w:rPr>
      </w:pPr>
    </w:p>
    <w:p w14:paraId="3121F694" w14:textId="77777777" w:rsidR="004378C8" w:rsidRPr="00BC6C87" w:rsidRDefault="004378C8" w:rsidP="004378C8">
      <w:pPr>
        <w:pStyle w:val="P00"/>
        <w:spacing w:before="0"/>
        <w:ind w:left="0" w:right="1134"/>
        <w:rPr>
          <w:rStyle w:val="default"/>
          <w:rFonts w:cs="FrankRuehl"/>
          <w:vanish/>
          <w:color w:val="FF0000"/>
          <w:szCs w:val="20"/>
          <w:shd w:val="clear" w:color="auto" w:fill="FFFF99"/>
          <w:rtl/>
        </w:rPr>
      </w:pPr>
      <w:r w:rsidRPr="00BC6C87">
        <w:rPr>
          <w:rStyle w:val="default"/>
          <w:rFonts w:cs="FrankRuehl" w:hint="cs"/>
          <w:vanish/>
          <w:color w:val="FF0000"/>
          <w:szCs w:val="20"/>
          <w:shd w:val="clear" w:color="auto" w:fill="FFFF99"/>
          <w:rtl/>
        </w:rPr>
        <w:t>מיום 16.1.2019</w:t>
      </w:r>
    </w:p>
    <w:p w14:paraId="7EFD6740" w14:textId="77777777" w:rsidR="004378C8" w:rsidRPr="00BC6C87" w:rsidRDefault="004378C8" w:rsidP="004378C8">
      <w:pPr>
        <w:pStyle w:val="P00"/>
        <w:spacing w:before="0"/>
        <w:ind w:left="0" w:right="1134"/>
        <w:rPr>
          <w:rStyle w:val="default"/>
          <w:rFonts w:cs="FrankRuehl"/>
          <w:vanish/>
          <w:szCs w:val="20"/>
          <w:shd w:val="clear" w:color="auto" w:fill="FFFF99"/>
          <w:rtl/>
        </w:rPr>
      </w:pPr>
      <w:r w:rsidRPr="00BC6C87">
        <w:rPr>
          <w:rStyle w:val="default"/>
          <w:rFonts w:cs="FrankRuehl" w:hint="cs"/>
          <w:b/>
          <w:bCs/>
          <w:vanish/>
          <w:szCs w:val="20"/>
          <w:shd w:val="clear" w:color="auto" w:fill="FFFF99"/>
          <w:rtl/>
        </w:rPr>
        <w:t>תק' תשע"ט-2018</w:t>
      </w:r>
    </w:p>
    <w:p w14:paraId="5A6EFA22" w14:textId="77777777" w:rsidR="004378C8" w:rsidRPr="00BC6C87" w:rsidRDefault="004378C8" w:rsidP="004378C8">
      <w:pPr>
        <w:pStyle w:val="P00"/>
        <w:spacing w:before="0"/>
        <w:ind w:left="0" w:right="1134"/>
        <w:rPr>
          <w:rStyle w:val="default"/>
          <w:rFonts w:cs="FrankRuehl"/>
          <w:vanish/>
          <w:szCs w:val="20"/>
          <w:shd w:val="clear" w:color="auto" w:fill="FFFF99"/>
          <w:rtl/>
        </w:rPr>
      </w:pPr>
      <w:hyperlink r:id="rId12" w:history="1">
        <w:r w:rsidRPr="00BC6C87">
          <w:rPr>
            <w:rStyle w:val="Hyperlink"/>
            <w:rFonts w:hint="cs"/>
            <w:vanish/>
            <w:szCs w:val="20"/>
            <w:shd w:val="clear" w:color="auto" w:fill="FFFF99"/>
            <w:rtl/>
          </w:rPr>
          <w:t>ק"ת תשע"ט מס' 8071</w:t>
        </w:r>
      </w:hyperlink>
      <w:r w:rsidRPr="00BC6C87">
        <w:rPr>
          <w:rStyle w:val="default"/>
          <w:rFonts w:cs="FrankRuehl" w:hint="cs"/>
          <w:vanish/>
          <w:szCs w:val="20"/>
          <w:shd w:val="clear" w:color="auto" w:fill="FFFF99"/>
          <w:rtl/>
        </w:rPr>
        <w:t xml:space="preserve"> מיום 16.9.2018 עמ' 26</w:t>
      </w:r>
    </w:p>
    <w:p w14:paraId="6E7EDC2A" w14:textId="77777777" w:rsidR="004378C8" w:rsidRPr="00F47D00" w:rsidRDefault="004378C8" w:rsidP="00F47D00">
      <w:pPr>
        <w:pStyle w:val="P00"/>
        <w:ind w:left="0" w:right="1134"/>
        <w:rPr>
          <w:rStyle w:val="default"/>
          <w:rFonts w:cs="FrankRuehl"/>
          <w:sz w:val="2"/>
          <w:szCs w:val="2"/>
          <w:shd w:val="clear" w:color="auto" w:fill="FFFF99"/>
          <w:rtl/>
        </w:rPr>
      </w:pPr>
      <w:r w:rsidRPr="00BC6C87">
        <w:rPr>
          <w:rStyle w:val="default"/>
          <w:rFonts w:cs="FrankRuehl" w:hint="cs"/>
          <w:vanish/>
          <w:sz w:val="22"/>
          <w:szCs w:val="22"/>
          <w:shd w:val="clear" w:color="auto" w:fill="FFFF99"/>
          <w:rtl/>
        </w:rPr>
        <w:tab/>
      </w:r>
      <w:r w:rsidRPr="00BC6C87">
        <w:rPr>
          <w:rStyle w:val="default"/>
          <w:rFonts w:cs="FrankRuehl"/>
          <w:vanish/>
          <w:sz w:val="22"/>
          <w:szCs w:val="22"/>
          <w:shd w:val="clear" w:color="auto" w:fill="FFFF99"/>
          <w:rtl/>
        </w:rPr>
        <w:t xml:space="preserve">"מכל מיטלטל" – מכל להובלה ואחסנה של גפ"מ, </w:t>
      </w:r>
      <w:r w:rsidRPr="00BC6C87">
        <w:rPr>
          <w:rStyle w:val="default"/>
          <w:rFonts w:cs="FrankRuehl"/>
          <w:strike/>
          <w:vanish/>
          <w:sz w:val="22"/>
          <w:szCs w:val="22"/>
          <w:shd w:val="clear" w:color="auto" w:fill="FFFF99"/>
          <w:rtl/>
        </w:rPr>
        <w:t>כהגדרתו בתקן</w:t>
      </w:r>
      <w:r w:rsidR="00F47D00" w:rsidRPr="00BC6C87">
        <w:rPr>
          <w:rStyle w:val="default"/>
          <w:rFonts w:cs="FrankRuehl" w:hint="cs"/>
          <w:vanish/>
          <w:sz w:val="22"/>
          <w:szCs w:val="22"/>
          <w:shd w:val="clear" w:color="auto" w:fill="FFFF99"/>
          <w:rtl/>
        </w:rPr>
        <w:t xml:space="preserve"> </w:t>
      </w:r>
      <w:r w:rsidR="00F47D00" w:rsidRPr="00BC6C87">
        <w:rPr>
          <w:rStyle w:val="default"/>
          <w:rFonts w:cs="FrankRuehl" w:hint="cs"/>
          <w:vanish/>
          <w:sz w:val="22"/>
          <w:szCs w:val="22"/>
          <w:u w:val="single"/>
          <w:shd w:val="clear" w:color="auto" w:fill="FFFF99"/>
          <w:rtl/>
        </w:rPr>
        <w:t>שחל עליו תקן</w:t>
      </w:r>
      <w:r w:rsidRPr="00BC6C87">
        <w:rPr>
          <w:rStyle w:val="default"/>
          <w:rFonts w:cs="FrankRuehl"/>
          <w:vanish/>
          <w:sz w:val="22"/>
          <w:szCs w:val="22"/>
          <w:shd w:val="clear" w:color="auto" w:fill="FFFF99"/>
          <w:rtl/>
        </w:rPr>
        <w:t xml:space="preserve"> ישראל ת"י 70</w:t>
      </w:r>
      <w:r w:rsidR="00F47D00" w:rsidRPr="00BC6C87">
        <w:rPr>
          <w:rStyle w:val="default"/>
          <w:rFonts w:cs="FrankRuehl" w:hint="cs"/>
          <w:vanish/>
          <w:sz w:val="22"/>
          <w:szCs w:val="22"/>
          <w:shd w:val="clear" w:color="auto" w:fill="FFFF99"/>
          <w:rtl/>
        </w:rPr>
        <w:t xml:space="preserve"> </w:t>
      </w:r>
      <w:r w:rsidR="00F47D00" w:rsidRPr="00BC6C87">
        <w:rPr>
          <w:rStyle w:val="default"/>
          <w:rFonts w:cs="FrankRuehl" w:hint="cs"/>
          <w:vanish/>
          <w:sz w:val="22"/>
          <w:szCs w:val="22"/>
          <w:u w:val="single"/>
          <w:shd w:val="clear" w:color="auto" w:fill="FFFF99"/>
          <w:rtl/>
        </w:rPr>
        <w:t>או ת"י 844</w:t>
      </w:r>
      <w:r w:rsidRPr="00BC6C87">
        <w:rPr>
          <w:rStyle w:val="default"/>
          <w:rFonts w:cs="FrankRuehl"/>
          <w:vanish/>
          <w:sz w:val="22"/>
          <w:szCs w:val="22"/>
          <w:shd w:val="clear" w:color="auto" w:fill="FFFF99"/>
          <w:rtl/>
        </w:rPr>
        <w:t>;</w:t>
      </w:r>
      <w:bookmarkEnd w:id="5"/>
    </w:p>
    <w:p w14:paraId="13D13417" w14:textId="77777777" w:rsidR="005B07A1" w:rsidRDefault="005B07A1">
      <w:pPr>
        <w:pStyle w:val="P00"/>
        <w:spacing w:before="72"/>
        <w:ind w:left="0" w:right="1134"/>
        <w:rPr>
          <w:rStyle w:val="default"/>
          <w:rFonts w:cs="FrankRuehl" w:hint="cs"/>
          <w:rtl/>
        </w:rPr>
      </w:pPr>
      <w:r>
        <w:rPr>
          <w:rStyle w:val="default"/>
          <w:rFonts w:cs="FrankRuehl" w:hint="cs"/>
          <w:rtl/>
        </w:rPr>
        <w:tab/>
      </w:r>
      <w:r>
        <w:rPr>
          <w:rStyle w:val="default"/>
          <w:rFonts w:cs="FrankRuehl"/>
          <w:rtl/>
        </w:rPr>
        <w:t>"מכלית כביש" – רכב להובלת גפ"מ בצובר;</w:t>
      </w:r>
    </w:p>
    <w:p w14:paraId="5BC82182" w14:textId="77777777" w:rsidR="005B07A1" w:rsidRDefault="00891483" w:rsidP="00891483">
      <w:pPr>
        <w:pStyle w:val="P00"/>
        <w:spacing w:before="72"/>
        <w:ind w:left="0" w:right="1134"/>
        <w:rPr>
          <w:rStyle w:val="default"/>
          <w:rFonts w:cs="FrankRuehl"/>
          <w:rtl/>
        </w:rPr>
      </w:pPr>
      <w:r>
        <w:rPr>
          <w:rFonts w:hint="cs"/>
          <w:rtl/>
          <w:lang w:eastAsia="en-US"/>
        </w:rPr>
        <w:pict w14:anchorId="745E5FB9">
          <v:shape id="_x0000_s2188" type="#_x0000_t202" style="position:absolute;left:0;text-align:left;margin-left:470.25pt;margin-top:7.1pt;width:1in;height:11.2pt;z-index:251642368" filled="f" stroked="f">
            <v:textbox inset="1mm,0,1mm,0">
              <w:txbxContent>
                <w:p w14:paraId="4F964A1D" w14:textId="77777777" w:rsidR="00F15142" w:rsidRDefault="00F15142" w:rsidP="00891483">
                  <w:pPr>
                    <w:spacing w:line="160" w:lineRule="exact"/>
                    <w:jc w:val="left"/>
                    <w:rPr>
                      <w:rFonts w:cs="Miriam" w:hint="cs"/>
                      <w:noProof/>
                      <w:szCs w:val="18"/>
                      <w:rtl/>
                    </w:rPr>
                  </w:pPr>
                  <w:r>
                    <w:rPr>
                      <w:rFonts w:cs="Miriam" w:hint="cs"/>
                      <w:szCs w:val="18"/>
                      <w:rtl/>
                    </w:rPr>
                    <w:t>תק' תשע"ט-2018</w:t>
                  </w:r>
                </w:p>
              </w:txbxContent>
            </v:textbox>
            <w10:anchorlock/>
          </v:shape>
        </w:pict>
      </w:r>
      <w:r>
        <w:rPr>
          <w:rStyle w:val="default"/>
          <w:rFonts w:cs="FrankRuehl" w:hint="cs"/>
          <w:rtl/>
        </w:rPr>
        <w:tab/>
      </w:r>
      <w:r>
        <w:rPr>
          <w:rStyle w:val="default"/>
          <w:rFonts w:cs="FrankRuehl"/>
          <w:rtl/>
        </w:rPr>
        <w:t>"</w:t>
      </w:r>
      <w:r w:rsidR="005B07A1">
        <w:rPr>
          <w:rStyle w:val="default"/>
          <w:rFonts w:cs="FrankRuehl"/>
          <w:rtl/>
        </w:rPr>
        <w:t>מכשיר צורך גפ"מ" – כל מכשיר או מכונה שבהם מתבצעת שריפה של גפ"מ או נעשה שימוש בגפ"מ בתהליך ייצור</w:t>
      </w:r>
      <w:r w:rsidR="00894744" w:rsidRPr="00894744">
        <w:rPr>
          <w:rStyle w:val="default"/>
          <w:rFonts w:cs="FrankRuehl" w:hint="cs"/>
          <w:rtl/>
        </w:rPr>
        <w:t>, ובלבד שהגפ"מ אינו משמש כחומר זינה בתהליך ייצור כימי</w:t>
      </w:r>
      <w:r w:rsidR="005B07A1">
        <w:rPr>
          <w:rStyle w:val="default"/>
          <w:rFonts w:cs="FrankRuehl"/>
          <w:rtl/>
        </w:rPr>
        <w:t>;</w:t>
      </w:r>
    </w:p>
    <w:p w14:paraId="27BA5930" w14:textId="77777777" w:rsidR="00F47D00" w:rsidRPr="00BC6C87" w:rsidRDefault="00F47D00" w:rsidP="00F47D00">
      <w:pPr>
        <w:pStyle w:val="P00"/>
        <w:spacing w:before="0"/>
        <w:ind w:left="0" w:right="1134"/>
        <w:rPr>
          <w:rStyle w:val="default"/>
          <w:rFonts w:cs="FrankRuehl"/>
          <w:vanish/>
          <w:color w:val="FF0000"/>
          <w:szCs w:val="20"/>
          <w:shd w:val="clear" w:color="auto" w:fill="FFFF99"/>
          <w:rtl/>
        </w:rPr>
      </w:pPr>
      <w:bookmarkStart w:id="6" w:name="Rov40"/>
      <w:r w:rsidRPr="00BC6C87">
        <w:rPr>
          <w:rStyle w:val="default"/>
          <w:rFonts w:cs="FrankRuehl" w:hint="cs"/>
          <w:vanish/>
          <w:color w:val="FF0000"/>
          <w:szCs w:val="20"/>
          <w:shd w:val="clear" w:color="auto" w:fill="FFFF99"/>
          <w:rtl/>
        </w:rPr>
        <w:t>מיום 16.1.2019</w:t>
      </w:r>
    </w:p>
    <w:p w14:paraId="32FC3B90" w14:textId="77777777" w:rsidR="00F47D00" w:rsidRPr="00BC6C87" w:rsidRDefault="00F47D00" w:rsidP="00F47D00">
      <w:pPr>
        <w:pStyle w:val="P00"/>
        <w:spacing w:before="0"/>
        <w:ind w:left="0" w:right="1134"/>
        <w:rPr>
          <w:rStyle w:val="default"/>
          <w:rFonts w:cs="FrankRuehl"/>
          <w:vanish/>
          <w:szCs w:val="20"/>
          <w:shd w:val="clear" w:color="auto" w:fill="FFFF99"/>
          <w:rtl/>
        </w:rPr>
      </w:pPr>
      <w:r w:rsidRPr="00BC6C87">
        <w:rPr>
          <w:rStyle w:val="default"/>
          <w:rFonts w:cs="FrankRuehl" w:hint="cs"/>
          <w:b/>
          <w:bCs/>
          <w:vanish/>
          <w:szCs w:val="20"/>
          <w:shd w:val="clear" w:color="auto" w:fill="FFFF99"/>
          <w:rtl/>
        </w:rPr>
        <w:t>תק' תשע"ט-2018</w:t>
      </w:r>
    </w:p>
    <w:p w14:paraId="1185D4D6" w14:textId="77777777" w:rsidR="00F47D00" w:rsidRPr="00BC6C87" w:rsidRDefault="00F47D00" w:rsidP="00F47D00">
      <w:pPr>
        <w:pStyle w:val="P00"/>
        <w:spacing w:before="0"/>
        <w:ind w:left="0" w:right="1134"/>
        <w:rPr>
          <w:rStyle w:val="default"/>
          <w:rFonts w:cs="FrankRuehl"/>
          <w:vanish/>
          <w:szCs w:val="20"/>
          <w:shd w:val="clear" w:color="auto" w:fill="FFFF99"/>
          <w:rtl/>
        </w:rPr>
      </w:pPr>
      <w:hyperlink r:id="rId13" w:history="1">
        <w:r w:rsidRPr="00BC6C87">
          <w:rPr>
            <w:rStyle w:val="Hyperlink"/>
            <w:rFonts w:hint="cs"/>
            <w:vanish/>
            <w:szCs w:val="20"/>
            <w:shd w:val="clear" w:color="auto" w:fill="FFFF99"/>
            <w:rtl/>
          </w:rPr>
          <w:t>ק"ת תשע"ט מס' 8071</w:t>
        </w:r>
      </w:hyperlink>
      <w:r w:rsidRPr="00BC6C87">
        <w:rPr>
          <w:rStyle w:val="default"/>
          <w:rFonts w:cs="FrankRuehl" w:hint="cs"/>
          <w:vanish/>
          <w:szCs w:val="20"/>
          <w:shd w:val="clear" w:color="auto" w:fill="FFFF99"/>
          <w:rtl/>
        </w:rPr>
        <w:t xml:space="preserve"> מיום 16.9.2018 עמ' 26</w:t>
      </w:r>
    </w:p>
    <w:p w14:paraId="5642E132" w14:textId="77777777" w:rsidR="00F47D00" w:rsidRPr="00891483" w:rsidRDefault="00F47D00" w:rsidP="00891483">
      <w:pPr>
        <w:pStyle w:val="P00"/>
        <w:ind w:left="0" w:right="1134"/>
        <w:rPr>
          <w:rStyle w:val="default"/>
          <w:rFonts w:cs="FrankRuehl"/>
          <w:sz w:val="2"/>
          <w:szCs w:val="2"/>
          <w:shd w:val="clear" w:color="auto" w:fill="FFFF99"/>
          <w:rtl/>
        </w:rPr>
      </w:pPr>
      <w:r w:rsidRPr="00BC6C87">
        <w:rPr>
          <w:rStyle w:val="default"/>
          <w:rFonts w:cs="FrankRuehl" w:hint="cs"/>
          <w:vanish/>
          <w:sz w:val="22"/>
          <w:szCs w:val="22"/>
          <w:shd w:val="clear" w:color="auto" w:fill="FFFF99"/>
          <w:rtl/>
        </w:rPr>
        <w:tab/>
      </w:r>
      <w:r w:rsidRPr="00BC6C87">
        <w:rPr>
          <w:rStyle w:val="default"/>
          <w:rFonts w:cs="FrankRuehl"/>
          <w:vanish/>
          <w:sz w:val="22"/>
          <w:szCs w:val="22"/>
          <w:shd w:val="clear" w:color="auto" w:fill="FFFF99"/>
          <w:rtl/>
        </w:rPr>
        <w:t>"מכשיר צורך גפ"מ" – כל מכשיר או מכונה שבהם מתבצעת שריפה של גפ"מ או נעשה שימוש בגפ"מ בתהליך ייצור</w:t>
      </w:r>
      <w:r w:rsidR="00891483" w:rsidRPr="00BC6C87">
        <w:rPr>
          <w:rStyle w:val="default"/>
          <w:rFonts w:cs="FrankRuehl" w:hint="cs"/>
          <w:vanish/>
          <w:sz w:val="22"/>
          <w:szCs w:val="22"/>
          <w:u w:val="single"/>
          <w:shd w:val="clear" w:color="auto" w:fill="FFFF99"/>
          <w:rtl/>
        </w:rPr>
        <w:t>, ובלבד שהגפ"מ אינו משמש כחומר זינה בתהליך ייצור כימי</w:t>
      </w:r>
      <w:r w:rsidRPr="00BC6C87">
        <w:rPr>
          <w:rStyle w:val="default"/>
          <w:rFonts w:cs="FrankRuehl"/>
          <w:vanish/>
          <w:sz w:val="22"/>
          <w:szCs w:val="22"/>
          <w:shd w:val="clear" w:color="auto" w:fill="FFFF99"/>
          <w:rtl/>
        </w:rPr>
        <w:t>;</w:t>
      </w:r>
      <w:bookmarkEnd w:id="6"/>
    </w:p>
    <w:p w14:paraId="5EC611A1" w14:textId="77777777" w:rsidR="004378C8" w:rsidRPr="00894744" w:rsidRDefault="004378C8" w:rsidP="004378C8">
      <w:pPr>
        <w:pStyle w:val="P00"/>
        <w:spacing w:before="72"/>
        <w:ind w:left="0" w:right="1134"/>
        <w:rPr>
          <w:rStyle w:val="default"/>
          <w:rFonts w:cs="FrankRuehl" w:hint="cs"/>
          <w:rtl/>
        </w:rPr>
      </w:pPr>
      <w:r w:rsidRPr="00894744">
        <w:rPr>
          <w:rFonts w:hint="cs"/>
          <w:rtl/>
          <w:lang w:eastAsia="en-US"/>
        </w:rPr>
        <w:pict w14:anchorId="638B2D46">
          <v:shape id="_x0000_s2186" type="#_x0000_t202" style="position:absolute;left:0;text-align:left;margin-left:470.25pt;margin-top:7.1pt;width:1in;height:11.2pt;z-index:251640320" filled="f" stroked="f">
            <v:textbox inset="1mm,0,1mm,0">
              <w:txbxContent>
                <w:p w14:paraId="29032F09" w14:textId="77777777" w:rsidR="00F15142" w:rsidRDefault="00F15142" w:rsidP="004378C8">
                  <w:pPr>
                    <w:spacing w:line="160" w:lineRule="exact"/>
                    <w:jc w:val="left"/>
                    <w:rPr>
                      <w:rFonts w:cs="Miriam" w:hint="cs"/>
                      <w:noProof/>
                      <w:szCs w:val="18"/>
                      <w:rtl/>
                    </w:rPr>
                  </w:pPr>
                  <w:r>
                    <w:rPr>
                      <w:rFonts w:cs="Miriam" w:hint="cs"/>
                      <w:szCs w:val="18"/>
                      <w:rtl/>
                    </w:rPr>
                    <w:t>תק' תשע"ט-2018</w:t>
                  </w:r>
                </w:p>
              </w:txbxContent>
            </v:textbox>
            <w10:anchorlock/>
          </v:shape>
        </w:pict>
      </w:r>
      <w:r w:rsidRPr="00894744">
        <w:rPr>
          <w:rStyle w:val="default"/>
          <w:rFonts w:cs="FrankRuehl" w:hint="cs"/>
          <w:rtl/>
        </w:rPr>
        <w:tab/>
      </w:r>
      <w:r w:rsidRPr="00894744">
        <w:rPr>
          <w:rStyle w:val="default"/>
          <w:rFonts w:cs="FrankRuehl"/>
          <w:rtl/>
        </w:rPr>
        <w:t>"</w:t>
      </w:r>
      <w:r w:rsidR="00891483" w:rsidRPr="00894744">
        <w:rPr>
          <w:rStyle w:val="default"/>
          <w:rFonts w:cs="FrankRuehl" w:hint="cs"/>
          <w:rtl/>
        </w:rPr>
        <w:t xml:space="preserve">מכשיר צורך גפ"מ לשימוש ביתי" </w:t>
      </w:r>
      <w:r w:rsidR="00891483" w:rsidRPr="00894744">
        <w:rPr>
          <w:rStyle w:val="default"/>
          <w:rFonts w:cs="FrankRuehl"/>
          <w:rtl/>
        </w:rPr>
        <w:t>–</w:t>
      </w:r>
      <w:r w:rsidR="00891483" w:rsidRPr="00894744">
        <w:rPr>
          <w:rStyle w:val="default"/>
          <w:rFonts w:cs="FrankRuehl" w:hint="cs"/>
          <w:rtl/>
        </w:rPr>
        <w:t xml:space="preserve"> מכשיר צורך גפ"מ המיועד לשימוש ביתי ומשמש צרכן גז ביתי</w:t>
      </w:r>
      <w:r w:rsidRPr="00894744">
        <w:rPr>
          <w:rStyle w:val="default"/>
          <w:rFonts w:cs="FrankRuehl"/>
          <w:rtl/>
        </w:rPr>
        <w:t>;</w:t>
      </w:r>
    </w:p>
    <w:p w14:paraId="6F9F3EDA" w14:textId="77777777" w:rsidR="004378C8" w:rsidRPr="00BC6C87" w:rsidRDefault="004378C8" w:rsidP="004378C8">
      <w:pPr>
        <w:pStyle w:val="P00"/>
        <w:spacing w:before="0"/>
        <w:ind w:left="0" w:right="1134"/>
        <w:rPr>
          <w:rStyle w:val="default"/>
          <w:rFonts w:cs="FrankRuehl"/>
          <w:vanish/>
          <w:color w:val="FF0000"/>
          <w:szCs w:val="20"/>
          <w:shd w:val="clear" w:color="auto" w:fill="FFFF99"/>
          <w:rtl/>
        </w:rPr>
      </w:pPr>
      <w:bookmarkStart w:id="7" w:name="Rov100"/>
      <w:r w:rsidRPr="00BC6C87">
        <w:rPr>
          <w:rStyle w:val="default"/>
          <w:rFonts w:cs="FrankRuehl" w:hint="cs"/>
          <w:vanish/>
          <w:color w:val="FF0000"/>
          <w:szCs w:val="20"/>
          <w:shd w:val="clear" w:color="auto" w:fill="FFFF99"/>
          <w:rtl/>
        </w:rPr>
        <w:t>מיום 16.1.2019</w:t>
      </w:r>
    </w:p>
    <w:p w14:paraId="4B3B2A94" w14:textId="77777777" w:rsidR="004378C8" w:rsidRPr="00BC6C87" w:rsidRDefault="004378C8" w:rsidP="004378C8">
      <w:pPr>
        <w:pStyle w:val="P00"/>
        <w:spacing w:before="0"/>
        <w:ind w:left="0" w:right="1134"/>
        <w:rPr>
          <w:rStyle w:val="default"/>
          <w:rFonts w:cs="FrankRuehl"/>
          <w:vanish/>
          <w:szCs w:val="20"/>
          <w:shd w:val="clear" w:color="auto" w:fill="FFFF99"/>
          <w:rtl/>
        </w:rPr>
      </w:pPr>
      <w:r w:rsidRPr="00BC6C87">
        <w:rPr>
          <w:rStyle w:val="default"/>
          <w:rFonts w:cs="FrankRuehl" w:hint="cs"/>
          <w:b/>
          <w:bCs/>
          <w:vanish/>
          <w:szCs w:val="20"/>
          <w:shd w:val="clear" w:color="auto" w:fill="FFFF99"/>
          <w:rtl/>
        </w:rPr>
        <w:t>תק' תשע"ט-2018</w:t>
      </w:r>
    </w:p>
    <w:p w14:paraId="37DD537F" w14:textId="77777777" w:rsidR="004378C8" w:rsidRPr="00BC6C87" w:rsidRDefault="004378C8" w:rsidP="004378C8">
      <w:pPr>
        <w:pStyle w:val="P00"/>
        <w:spacing w:before="0"/>
        <w:ind w:left="0" w:right="1134"/>
        <w:rPr>
          <w:rStyle w:val="default"/>
          <w:rFonts w:cs="FrankRuehl"/>
          <w:vanish/>
          <w:szCs w:val="20"/>
          <w:shd w:val="clear" w:color="auto" w:fill="FFFF99"/>
          <w:rtl/>
        </w:rPr>
      </w:pPr>
      <w:hyperlink r:id="rId14" w:history="1">
        <w:r w:rsidRPr="00BC6C87">
          <w:rPr>
            <w:rStyle w:val="Hyperlink"/>
            <w:rFonts w:hint="cs"/>
            <w:vanish/>
            <w:szCs w:val="20"/>
            <w:shd w:val="clear" w:color="auto" w:fill="FFFF99"/>
            <w:rtl/>
          </w:rPr>
          <w:t>ק"ת תשע"ט מס' 8071</w:t>
        </w:r>
      </w:hyperlink>
      <w:r w:rsidRPr="00BC6C87">
        <w:rPr>
          <w:rStyle w:val="default"/>
          <w:rFonts w:cs="FrankRuehl" w:hint="cs"/>
          <w:vanish/>
          <w:szCs w:val="20"/>
          <w:shd w:val="clear" w:color="auto" w:fill="FFFF99"/>
          <w:rtl/>
        </w:rPr>
        <w:t xml:space="preserve"> מיום 16.9.2018 עמ' 26</w:t>
      </w:r>
    </w:p>
    <w:p w14:paraId="40D8FFE9" w14:textId="77777777" w:rsidR="004378C8" w:rsidRPr="00894744" w:rsidRDefault="004378C8" w:rsidP="00894744">
      <w:pPr>
        <w:pStyle w:val="P00"/>
        <w:spacing w:before="0"/>
        <w:ind w:left="0" w:right="1134"/>
        <w:rPr>
          <w:rStyle w:val="default"/>
          <w:rFonts w:cs="FrankRuehl"/>
          <w:sz w:val="2"/>
          <w:szCs w:val="2"/>
          <w:shd w:val="clear" w:color="auto" w:fill="FFFF99"/>
          <w:rtl/>
        </w:rPr>
      </w:pPr>
      <w:r w:rsidRPr="00BC6C87">
        <w:rPr>
          <w:rStyle w:val="default"/>
          <w:rFonts w:cs="FrankRuehl" w:hint="cs"/>
          <w:b/>
          <w:bCs/>
          <w:vanish/>
          <w:szCs w:val="20"/>
          <w:shd w:val="clear" w:color="auto" w:fill="FFFF99"/>
          <w:rtl/>
        </w:rPr>
        <w:t>הוספת הגדרת "</w:t>
      </w:r>
      <w:r w:rsidR="00891483" w:rsidRPr="00BC6C87">
        <w:rPr>
          <w:rStyle w:val="default"/>
          <w:rFonts w:cs="FrankRuehl" w:hint="cs"/>
          <w:b/>
          <w:bCs/>
          <w:vanish/>
          <w:szCs w:val="20"/>
          <w:shd w:val="clear" w:color="auto" w:fill="FFFF99"/>
          <w:rtl/>
        </w:rPr>
        <w:t>מכשיר צורך גפ"מ לשימוש ביתי</w:t>
      </w:r>
      <w:r w:rsidRPr="00BC6C87">
        <w:rPr>
          <w:rStyle w:val="default"/>
          <w:rFonts w:cs="FrankRuehl" w:hint="cs"/>
          <w:b/>
          <w:bCs/>
          <w:vanish/>
          <w:szCs w:val="20"/>
          <w:shd w:val="clear" w:color="auto" w:fill="FFFF99"/>
          <w:rtl/>
        </w:rPr>
        <w:t>"</w:t>
      </w:r>
      <w:bookmarkEnd w:id="7"/>
    </w:p>
    <w:p w14:paraId="5FDE6024" w14:textId="77777777" w:rsidR="004378C8" w:rsidRPr="00894744" w:rsidRDefault="004378C8" w:rsidP="004378C8">
      <w:pPr>
        <w:pStyle w:val="P00"/>
        <w:spacing w:before="72"/>
        <w:ind w:left="0" w:right="1134"/>
        <w:rPr>
          <w:rStyle w:val="default"/>
          <w:rFonts w:cs="FrankRuehl" w:hint="cs"/>
          <w:rtl/>
        </w:rPr>
      </w:pPr>
      <w:r w:rsidRPr="00894744">
        <w:rPr>
          <w:rFonts w:hint="cs"/>
          <w:rtl/>
          <w:lang w:eastAsia="en-US"/>
        </w:rPr>
        <w:pict w14:anchorId="6D54B403">
          <v:shape id="_x0000_s2187" type="#_x0000_t202" style="position:absolute;left:0;text-align:left;margin-left:470.25pt;margin-top:7.1pt;width:1in;height:11.2pt;z-index:251641344" filled="f" stroked="f">
            <v:textbox inset="1mm,0,1mm,0">
              <w:txbxContent>
                <w:p w14:paraId="26273291" w14:textId="77777777" w:rsidR="00F15142" w:rsidRDefault="00F15142" w:rsidP="004378C8">
                  <w:pPr>
                    <w:spacing w:line="160" w:lineRule="exact"/>
                    <w:jc w:val="left"/>
                    <w:rPr>
                      <w:rFonts w:cs="Miriam" w:hint="cs"/>
                      <w:noProof/>
                      <w:szCs w:val="18"/>
                      <w:rtl/>
                    </w:rPr>
                  </w:pPr>
                  <w:r>
                    <w:rPr>
                      <w:rFonts w:cs="Miriam" w:hint="cs"/>
                      <w:szCs w:val="18"/>
                      <w:rtl/>
                    </w:rPr>
                    <w:t>תק' תשע"ט-2018</w:t>
                  </w:r>
                </w:p>
              </w:txbxContent>
            </v:textbox>
            <w10:anchorlock/>
          </v:shape>
        </w:pict>
      </w:r>
      <w:r w:rsidRPr="00894744">
        <w:rPr>
          <w:rStyle w:val="default"/>
          <w:rFonts w:cs="FrankRuehl" w:hint="cs"/>
          <w:rtl/>
        </w:rPr>
        <w:tab/>
      </w:r>
      <w:r w:rsidRPr="00894744">
        <w:rPr>
          <w:rStyle w:val="default"/>
          <w:rFonts w:cs="FrankRuehl"/>
          <w:rtl/>
        </w:rPr>
        <w:t>"</w:t>
      </w:r>
      <w:r w:rsidR="00891483" w:rsidRPr="00894744">
        <w:rPr>
          <w:rStyle w:val="default"/>
          <w:rFonts w:cs="FrankRuehl" w:hint="cs"/>
          <w:rtl/>
        </w:rPr>
        <w:t xml:space="preserve">מכשיר צורך גפ"מ לשימוש שאינו ביתי" </w:t>
      </w:r>
      <w:r w:rsidR="00891483" w:rsidRPr="00894744">
        <w:rPr>
          <w:rStyle w:val="default"/>
          <w:rFonts w:cs="FrankRuehl"/>
          <w:rtl/>
        </w:rPr>
        <w:t>–</w:t>
      </w:r>
      <w:r w:rsidR="00891483" w:rsidRPr="00894744">
        <w:rPr>
          <w:rStyle w:val="default"/>
          <w:rFonts w:cs="FrankRuehl" w:hint="cs"/>
          <w:rtl/>
        </w:rPr>
        <w:t xml:space="preserve"> מכשיר צורך גפ"מ שאינו מכשיר צורך גפ"מ לשימוש ביתי</w:t>
      </w:r>
      <w:r w:rsidRPr="00894744">
        <w:rPr>
          <w:rStyle w:val="default"/>
          <w:rFonts w:cs="FrankRuehl"/>
          <w:rtl/>
        </w:rPr>
        <w:t>;</w:t>
      </w:r>
    </w:p>
    <w:p w14:paraId="711B1E64" w14:textId="77777777" w:rsidR="004378C8" w:rsidRPr="00BC6C87" w:rsidRDefault="004378C8" w:rsidP="004378C8">
      <w:pPr>
        <w:pStyle w:val="P00"/>
        <w:spacing w:before="0"/>
        <w:ind w:left="0" w:right="1134"/>
        <w:rPr>
          <w:rStyle w:val="default"/>
          <w:rFonts w:cs="FrankRuehl"/>
          <w:vanish/>
          <w:color w:val="FF0000"/>
          <w:szCs w:val="20"/>
          <w:shd w:val="clear" w:color="auto" w:fill="FFFF99"/>
          <w:rtl/>
        </w:rPr>
      </w:pPr>
      <w:bookmarkStart w:id="8" w:name="Rov101"/>
      <w:r w:rsidRPr="00BC6C87">
        <w:rPr>
          <w:rStyle w:val="default"/>
          <w:rFonts w:cs="FrankRuehl" w:hint="cs"/>
          <w:vanish/>
          <w:color w:val="FF0000"/>
          <w:szCs w:val="20"/>
          <w:shd w:val="clear" w:color="auto" w:fill="FFFF99"/>
          <w:rtl/>
        </w:rPr>
        <w:t>מיום 16.1.2019</w:t>
      </w:r>
    </w:p>
    <w:p w14:paraId="3869CFF3" w14:textId="77777777" w:rsidR="004378C8" w:rsidRPr="00BC6C87" w:rsidRDefault="004378C8" w:rsidP="004378C8">
      <w:pPr>
        <w:pStyle w:val="P00"/>
        <w:spacing w:before="0"/>
        <w:ind w:left="0" w:right="1134"/>
        <w:rPr>
          <w:rStyle w:val="default"/>
          <w:rFonts w:cs="FrankRuehl"/>
          <w:vanish/>
          <w:szCs w:val="20"/>
          <w:shd w:val="clear" w:color="auto" w:fill="FFFF99"/>
          <w:rtl/>
        </w:rPr>
      </w:pPr>
      <w:r w:rsidRPr="00BC6C87">
        <w:rPr>
          <w:rStyle w:val="default"/>
          <w:rFonts w:cs="FrankRuehl" w:hint="cs"/>
          <w:b/>
          <w:bCs/>
          <w:vanish/>
          <w:szCs w:val="20"/>
          <w:shd w:val="clear" w:color="auto" w:fill="FFFF99"/>
          <w:rtl/>
        </w:rPr>
        <w:t>תק' תשע"ט-2018</w:t>
      </w:r>
    </w:p>
    <w:p w14:paraId="4E5B6D3A" w14:textId="77777777" w:rsidR="004378C8" w:rsidRPr="00BC6C87" w:rsidRDefault="004378C8" w:rsidP="004378C8">
      <w:pPr>
        <w:pStyle w:val="P00"/>
        <w:spacing w:before="0"/>
        <w:ind w:left="0" w:right="1134"/>
        <w:rPr>
          <w:rStyle w:val="default"/>
          <w:rFonts w:cs="FrankRuehl"/>
          <w:vanish/>
          <w:szCs w:val="20"/>
          <w:shd w:val="clear" w:color="auto" w:fill="FFFF99"/>
          <w:rtl/>
        </w:rPr>
      </w:pPr>
      <w:hyperlink r:id="rId15" w:history="1">
        <w:r w:rsidRPr="00BC6C87">
          <w:rPr>
            <w:rStyle w:val="Hyperlink"/>
            <w:rFonts w:hint="cs"/>
            <w:vanish/>
            <w:szCs w:val="20"/>
            <w:shd w:val="clear" w:color="auto" w:fill="FFFF99"/>
            <w:rtl/>
          </w:rPr>
          <w:t>ק"ת תשע"ט מס' 8071</w:t>
        </w:r>
      </w:hyperlink>
      <w:r w:rsidRPr="00BC6C87">
        <w:rPr>
          <w:rStyle w:val="default"/>
          <w:rFonts w:cs="FrankRuehl" w:hint="cs"/>
          <w:vanish/>
          <w:szCs w:val="20"/>
          <w:shd w:val="clear" w:color="auto" w:fill="FFFF99"/>
          <w:rtl/>
        </w:rPr>
        <w:t xml:space="preserve"> מיום 16.9.2018 עמ' 26</w:t>
      </w:r>
    </w:p>
    <w:p w14:paraId="247A1CA5" w14:textId="77777777" w:rsidR="004378C8" w:rsidRPr="00894744" w:rsidRDefault="004378C8" w:rsidP="00894744">
      <w:pPr>
        <w:pStyle w:val="P00"/>
        <w:spacing w:before="0"/>
        <w:ind w:left="0" w:right="1134"/>
        <w:rPr>
          <w:rStyle w:val="default"/>
          <w:rFonts w:cs="FrankRuehl"/>
          <w:b/>
          <w:bCs/>
          <w:sz w:val="2"/>
          <w:szCs w:val="2"/>
          <w:shd w:val="clear" w:color="auto" w:fill="FFFF99"/>
          <w:rtl/>
        </w:rPr>
      </w:pPr>
      <w:r w:rsidRPr="00BC6C87">
        <w:rPr>
          <w:rStyle w:val="default"/>
          <w:rFonts w:cs="FrankRuehl" w:hint="cs"/>
          <w:b/>
          <w:bCs/>
          <w:vanish/>
          <w:szCs w:val="20"/>
          <w:shd w:val="clear" w:color="auto" w:fill="FFFF99"/>
          <w:rtl/>
        </w:rPr>
        <w:t>הוספת הגדרת "</w:t>
      </w:r>
      <w:r w:rsidR="00891483" w:rsidRPr="00BC6C87">
        <w:rPr>
          <w:rStyle w:val="default"/>
          <w:rFonts w:cs="FrankRuehl" w:hint="cs"/>
          <w:b/>
          <w:bCs/>
          <w:vanish/>
          <w:szCs w:val="20"/>
          <w:shd w:val="clear" w:color="auto" w:fill="FFFF99"/>
          <w:rtl/>
        </w:rPr>
        <w:t>מכשיר צורך גפ"מ לשימוש שאינו ביתי</w:t>
      </w:r>
      <w:r w:rsidRPr="00BC6C87">
        <w:rPr>
          <w:rStyle w:val="default"/>
          <w:rFonts w:cs="FrankRuehl" w:hint="cs"/>
          <w:b/>
          <w:bCs/>
          <w:vanish/>
          <w:szCs w:val="20"/>
          <w:shd w:val="clear" w:color="auto" w:fill="FFFF99"/>
          <w:rtl/>
        </w:rPr>
        <w:t>"</w:t>
      </w:r>
      <w:bookmarkEnd w:id="8"/>
    </w:p>
    <w:p w14:paraId="7BA99FDC" w14:textId="77777777" w:rsidR="005B07A1" w:rsidRDefault="005B07A1">
      <w:pPr>
        <w:pStyle w:val="P00"/>
        <w:spacing w:before="72"/>
        <w:ind w:left="0" w:right="1134"/>
        <w:rPr>
          <w:rStyle w:val="default"/>
          <w:rFonts w:cs="FrankRuehl" w:hint="cs"/>
          <w:rtl/>
        </w:rPr>
      </w:pPr>
      <w:r>
        <w:rPr>
          <w:rStyle w:val="default"/>
          <w:rFonts w:cs="FrankRuehl" w:hint="cs"/>
          <w:rtl/>
        </w:rPr>
        <w:tab/>
      </w:r>
      <w:r>
        <w:rPr>
          <w:rStyle w:val="default"/>
          <w:rFonts w:cs="FrankRuehl"/>
          <w:rtl/>
        </w:rPr>
        <w:t>"מערכת גפ"מ" – צנרת גפ"מ וכל אבזר, לרבות שסתומים, ברזים, וסתים, אמצעי בקרה</w:t>
      </w:r>
      <w:r>
        <w:rPr>
          <w:rStyle w:val="default"/>
          <w:rFonts w:cs="FrankRuehl" w:hint="cs"/>
          <w:rtl/>
        </w:rPr>
        <w:t xml:space="preserve"> </w:t>
      </w:r>
      <w:r>
        <w:rPr>
          <w:rStyle w:val="default"/>
          <w:rFonts w:cs="FrankRuehl"/>
          <w:rtl/>
        </w:rPr>
        <w:t>ואמצעי מדידה, הקשורים למכשירים צורכי גפ"מ, למקור הספקת גפ"מ או למכלי גפ"מ, בין מכלים מיטלטלים ובין נייחים, לצריכה עצמית או שלא לצריכה עצמית;</w:t>
      </w:r>
    </w:p>
    <w:p w14:paraId="3566A46C" w14:textId="77777777" w:rsidR="00891483" w:rsidRPr="00894744" w:rsidRDefault="00891483" w:rsidP="00891483">
      <w:pPr>
        <w:pStyle w:val="P00"/>
        <w:spacing w:before="72"/>
        <w:ind w:left="0" w:right="1134"/>
        <w:rPr>
          <w:rStyle w:val="default"/>
          <w:rFonts w:cs="FrankRuehl" w:hint="cs"/>
          <w:rtl/>
        </w:rPr>
      </w:pPr>
      <w:r w:rsidRPr="00894744">
        <w:rPr>
          <w:rFonts w:hint="cs"/>
          <w:rtl/>
          <w:lang w:eastAsia="en-US"/>
        </w:rPr>
        <w:pict w14:anchorId="658AD245">
          <v:shape id="_x0000_s2189" type="#_x0000_t202" style="position:absolute;left:0;text-align:left;margin-left:470.25pt;margin-top:7.1pt;width:1in;height:11.2pt;z-index:251643392" filled="f" stroked="f">
            <v:textbox inset="1mm,0,1mm,0">
              <w:txbxContent>
                <w:p w14:paraId="469016B8" w14:textId="77777777" w:rsidR="00F15142" w:rsidRDefault="00F15142" w:rsidP="00891483">
                  <w:pPr>
                    <w:spacing w:line="160" w:lineRule="exact"/>
                    <w:jc w:val="left"/>
                    <w:rPr>
                      <w:rFonts w:cs="Miriam" w:hint="cs"/>
                      <w:noProof/>
                      <w:szCs w:val="18"/>
                      <w:rtl/>
                    </w:rPr>
                  </w:pPr>
                  <w:r>
                    <w:rPr>
                      <w:rFonts w:cs="Miriam" w:hint="cs"/>
                      <w:szCs w:val="18"/>
                      <w:rtl/>
                    </w:rPr>
                    <w:t>תק' תשע"ט-2018</w:t>
                  </w:r>
                </w:p>
              </w:txbxContent>
            </v:textbox>
            <w10:anchorlock/>
          </v:shape>
        </w:pict>
      </w:r>
      <w:r w:rsidRPr="00894744">
        <w:rPr>
          <w:rStyle w:val="default"/>
          <w:rFonts w:cs="FrankRuehl" w:hint="cs"/>
          <w:rtl/>
        </w:rPr>
        <w:tab/>
      </w:r>
      <w:r w:rsidRPr="00894744">
        <w:rPr>
          <w:rStyle w:val="default"/>
          <w:rFonts w:cs="FrankRuehl"/>
          <w:rtl/>
        </w:rPr>
        <w:t>"</w:t>
      </w:r>
      <w:r w:rsidR="00F10F2D" w:rsidRPr="00894744">
        <w:rPr>
          <w:rStyle w:val="default"/>
          <w:rFonts w:cs="FrankRuehl" w:hint="cs"/>
          <w:rtl/>
        </w:rPr>
        <w:t xml:space="preserve">מערכת גפ"מ במצב נוזלי" </w:t>
      </w:r>
      <w:r w:rsidR="00F10F2D" w:rsidRPr="00894744">
        <w:rPr>
          <w:rStyle w:val="default"/>
          <w:rFonts w:cs="FrankRuehl"/>
          <w:rtl/>
        </w:rPr>
        <w:t>–</w:t>
      </w:r>
      <w:r w:rsidR="00F10F2D" w:rsidRPr="00894744">
        <w:rPr>
          <w:rStyle w:val="default"/>
          <w:rFonts w:cs="FrankRuehl" w:hint="cs"/>
          <w:rtl/>
        </w:rPr>
        <w:t xml:space="preserve"> חלק ממיתקן גפ"מ שנמצא בלחץ הגז במכל או בלחץ גבוה יותר, ובו גפ"מ במצב נוזלי או אמצעים לאיוד של גפ"מ נוזלי למצב גזי</w:t>
      </w:r>
      <w:r w:rsidRPr="00894744">
        <w:rPr>
          <w:rStyle w:val="default"/>
          <w:rFonts w:cs="FrankRuehl"/>
          <w:rtl/>
        </w:rPr>
        <w:t>;</w:t>
      </w:r>
    </w:p>
    <w:p w14:paraId="3DBE937C" w14:textId="77777777" w:rsidR="00891483" w:rsidRPr="00BC6C87" w:rsidRDefault="00891483" w:rsidP="00891483">
      <w:pPr>
        <w:pStyle w:val="P00"/>
        <w:spacing w:before="0"/>
        <w:ind w:left="0" w:right="1134"/>
        <w:rPr>
          <w:rStyle w:val="default"/>
          <w:rFonts w:cs="FrankRuehl"/>
          <w:vanish/>
          <w:color w:val="FF0000"/>
          <w:szCs w:val="20"/>
          <w:shd w:val="clear" w:color="auto" w:fill="FFFF99"/>
          <w:rtl/>
        </w:rPr>
      </w:pPr>
      <w:bookmarkStart w:id="9" w:name="Rov102"/>
      <w:r w:rsidRPr="00BC6C87">
        <w:rPr>
          <w:rStyle w:val="default"/>
          <w:rFonts w:cs="FrankRuehl" w:hint="cs"/>
          <w:vanish/>
          <w:color w:val="FF0000"/>
          <w:szCs w:val="20"/>
          <w:shd w:val="clear" w:color="auto" w:fill="FFFF99"/>
          <w:rtl/>
        </w:rPr>
        <w:t>מיום 16.1.2019</w:t>
      </w:r>
    </w:p>
    <w:p w14:paraId="532CC421" w14:textId="77777777" w:rsidR="00891483" w:rsidRPr="00BC6C87" w:rsidRDefault="00891483" w:rsidP="00891483">
      <w:pPr>
        <w:pStyle w:val="P00"/>
        <w:spacing w:before="0"/>
        <w:ind w:left="0" w:right="1134"/>
        <w:rPr>
          <w:rStyle w:val="default"/>
          <w:rFonts w:cs="FrankRuehl"/>
          <w:vanish/>
          <w:szCs w:val="20"/>
          <w:shd w:val="clear" w:color="auto" w:fill="FFFF99"/>
          <w:rtl/>
        </w:rPr>
      </w:pPr>
      <w:r w:rsidRPr="00BC6C87">
        <w:rPr>
          <w:rStyle w:val="default"/>
          <w:rFonts w:cs="FrankRuehl" w:hint="cs"/>
          <w:b/>
          <w:bCs/>
          <w:vanish/>
          <w:szCs w:val="20"/>
          <w:shd w:val="clear" w:color="auto" w:fill="FFFF99"/>
          <w:rtl/>
        </w:rPr>
        <w:t>תק' תשע"ט-2018</w:t>
      </w:r>
    </w:p>
    <w:p w14:paraId="776CF5C9" w14:textId="77777777" w:rsidR="00891483" w:rsidRPr="00BC6C87" w:rsidRDefault="00891483" w:rsidP="00891483">
      <w:pPr>
        <w:pStyle w:val="P00"/>
        <w:spacing w:before="0"/>
        <w:ind w:left="0" w:right="1134"/>
        <w:rPr>
          <w:rStyle w:val="default"/>
          <w:rFonts w:cs="FrankRuehl"/>
          <w:vanish/>
          <w:szCs w:val="20"/>
          <w:shd w:val="clear" w:color="auto" w:fill="FFFF99"/>
          <w:rtl/>
        </w:rPr>
      </w:pPr>
      <w:hyperlink r:id="rId16" w:history="1">
        <w:r w:rsidRPr="00BC6C87">
          <w:rPr>
            <w:rStyle w:val="Hyperlink"/>
            <w:rFonts w:hint="cs"/>
            <w:vanish/>
            <w:szCs w:val="20"/>
            <w:shd w:val="clear" w:color="auto" w:fill="FFFF99"/>
            <w:rtl/>
          </w:rPr>
          <w:t>ק"ת תשע"ט מס' 8071</w:t>
        </w:r>
      </w:hyperlink>
      <w:r w:rsidRPr="00BC6C87">
        <w:rPr>
          <w:rStyle w:val="default"/>
          <w:rFonts w:cs="FrankRuehl" w:hint="cs"/>
          <w:vanish/>
          <w:szCs w:val="20"/>
          <w:shd w:val="clear" w:color="auto" w:fill="FFFF99"/>
          <w:rtl/>
        </w:rPr>
        <w:t xml:space="preserve"> מיום 16.9.2018 עמ' 26</w:t>
      </w:r>
    </w:p>
    <w:p w14:paraId="2A1E0B05" w14:textId="77777777" w:rsidR="00891483" w:rsidRPr="00894744" w:rsidRDefault="00891483" w:rsidP="00894744">
      <w:pPr>
        <w:pStyle w:val="P00"/>
        <w:spacing w:before="0"/>
        <w:ind w:left="0" w:right="1134"/>
        <w:rPr>
          <w:rStyle w:val="default"/>
          <w:rFonts w:cs="FrankRuehl"/>
          <w:b/>
          <w:bCs/>
          <w:sz w:val="2"/>
          <w:szCs w:val="2"/>
          <w:shd w:val="clear" w:color="auto" w:fill="FFFF99"/>
          <w:rtl/>
        </w:rPr>
      </w:pPr>
      <w:r w:rsidRPr="00BC6C87">
        <w:rPr>
          <w:rStyle w:val="default"/>
          <w:rFonts w:cs="FrankRuehl" w:hint="cs"/>
          <w:b/>
          <w:bCs/>
          <w:vanish/>
          <w:szCs w:val="20"/>
          <w:shd w:val="clear" w:color="auto" w:fill="FFFF99"/>
          <w:rtl/>
        </w:rPr>
        <w:t>הוספת הגדרת "</w:t>
      </w:r>
      <w:r w:rsidR="00F10F2D" w:rsidRPr="00BC6C87">
        <w:rPr>
          <w:rStyle w:val="default"/>
          <w:rFonts w:cs="FrankRuehl" w:hint="cs"/>
          <w:b/>
          <w:bCs/>
          <w:vanish/>
          <w:szCs w:val="20"/>
          <w:shd w:val="clear" w:color="auto" w:fill="FFFF99"/>
          <w:rtl/>
        </w:rPr>
        <w:t>מערכת גפ"מ במצב נוזלי</w:t>
      </w:r>
      <w:r w:rsidRPr="00BC6C87">
        <w:rPr>
          <w:rStyle w:val="default"/>
          <w:rFonts w:cs="FrankRuehl" w:hint="cs"/>
          <w:b/>
          <w:bCs/>
          <w:vanish/>
          <w:szCs w:val="20"/>
          <w:shd w:val="clear" w:color="auto" w:fill="FFFF99"/>
          <w:rtl/>
        </w:rPr>
        <w:t>"</w:t>
      </w:r>
      <w:bookmarkEnd w:id="9"/>
    </w:p>
    <w:p w14:paraId="5D9980FA" w14:textId="77777777" w:rsidR="005B07A1" w:rsidRDefault="005B07A1">
      <w:pPr>
        <w:pStyle w:val="P00"/>
        <w:spacing w:before="72"/>
        <w:ind w:left="0" w:right="1134"/>
        <w:rPr>
          <w:rStyle w:val="default"/>
          <w:rFonts w:cs="FrankRuehl" w:hint="cs"/>
          <w:rtl/>
        </w:rPr>
      </w:pPr>
      <w:r>
        <w:rPr>
          <w:rStyle w:val="default"/>
          <w:rFonts w:cs="FrankRuehl" w:hint="cs"/>
          <w:rtl/>
        </w:rPr>
        <w:tab/>
      </w:r>
      <w:r>
        <w:rPr>
          <w:rStyle w:val="default"/>
          <w:rFonts w:cs="FrankRuehl"/>
          <w:rtl/>
        </w:rPr>
        <w:t>"מערכת גפ"מ מרכזית" – מערכת גפ"מ הקשורה למקור הספקה אחד שבאמצעותה מסופק גז לשני צרכנים או יותר;</w:t>
      </w:r>
    </w:p>
    <w:p w14:paraId="64F5DF91" w14:textId="77777777" w:rsidR="00D343A7" w:rsidRDefault="00D343A7" w:rsidP="00D343A7">
      <w:pPr>
        <w:pStyle w:val="P00"/>
        <w:spacing w:before="72"/>
        <w:ind w:left="0" w:right="1134"/>
        <w:rPr>
          <w:rStyle w:val="default"/>
          <w:rFonts w:cs="FrankRuehl" w:hint="cs"/>
          <w:rtl/>
        </w:rPr>
      </w:pPr>
      <w:r>
        <w:rPr>
          <w:rFonts w:hint="cs"/>
          <w:rtl/>
          <w:lang w:eastAsia="en-US"/>
        </w:rPr>
        <w:pict w14:anchorId="19B19296">
          <v:shape id="_x0000_s2169" type="#_x0000_t202" style="position:absolute;left:0;text-align:left;margin-left:470.25pt;margin-top:7.1pt;width:1in;height:11.2pt;z-index:251629056" filled="f" stroked="f">
            <v:textbox inset="1mm,0,1mm,0">
              <w:txbxContent>
                <w:p w14:paraId="28CD9DCD" w14:textId="77777777" w:rsidR="00F15142" w:rsidRDefault="00F15142" w:rsidP="00D343A7">
                  <w:pPr>
                    <w:spacing w:line="160" w:lineRule="exact"/>
                    <w:jc w:val="left"/>
                    <w:rPr>
                      <w:rFonts w:cs="Miriam" w:hint="cs"/>
                      <w:noProof/>
                      <w:szCs w:val="18"/>
                      <w:rtl/>
                    </w:rPr>
                  </w:pPr>
                  <w:r>
                    <w:rPr>
                      <w:rFonts w:cs="Miriam" w:hint="cs"/>
                      <w:szCs w:val="18"/>
                      <w:rtl/>
                    </w:rPr>
                    <w:t>תק' תשע"א-2011</w:t>
                  </w:r>
                </w:p>
              </w:txbxContent>
            </v:textbox>
            <w10:anchorlock/>
          </v:shape>
        </w:pict>
      </w:r>
      <w:r>
        <w:rPr>
          <w:rStyle w:val="default"/>
          <w:rFonts w:cs="FrankRuehl" w:hint="cs"/>
          <w:rtl/>
        </w:rPr>
        <w:tab/>
      </w:r>
      <w:r>
        <w:rPr>
          <w:rStyle w:val="default"/>
          <w:rFonts w:cs="FrankRuehl"/>
          <w:rtl/>
        </w:rPr>
        <w:t>"</w:t>
      </w:r>
      <w:r>
        <w:rPr>
          <w:rStyle w:val="default"/>
          <w:rFonts w:cs="FrankRuehl" w:hint="cs"/>
          <w:rtl/>
        </w:rPr>
        <w:t xml:space="preserve">המפקח על משקלות ומידות" </w:t>
      </w:r>
      <w:r>
        <w:rPr>
          <w:rStyle w:val="default"/>
          <w:rFonts w:cs="FrankRuehl"/>
          <w:rtl/>
        </w:rPr>
        <w:t>–</w:t>
      </w:r>
      <w:r>
        <w:rPr>
          <w:rStyle w:val="default"/>
          <w:rFonts w:cs="FrankRuehl" w:hint="cs"/>
          <w:rtl/>
        </w:rPr>
        <w:t xml:space="preserve"> כמשמעותו בפקודת המשקלות והמידות (להלן </w:t>
      </w:r>
      <w:r>
        <w:rPr>
          <w:rStyle w:val="default"/>
          <w:rFonts w:cs="FrankRuehl"/>
          <w:rtl/>
        </w:rPr>
        <w:t>–</w:t>
      </w:r>
      <w:r>
        <w:rPr>
          <w:rStyle w:val="default"/>
          <w:rFonts w:cs="FrankRuehl" w:hint="cs"/>
          <w:rtl/>
        </w:rPr>
        <w:t xml:space="preserve"> פקודת המשקלות והמידות)</w:t>
      </w:r>
      <w:r>
        <w:rPr>
          <w:rStyle w:val="default"/>
          <w:rFonts w:cs="FrankRuehl"/>
          <w:rtl/>
        </w:rPr>
        <w:t>;</w:t>
      </w:r>
    </w:p>
    <w:p w14:paraId="478EBB55" w14:textId="77777777" w:rsidR="00D343A7" w:rsidRPr="00BC6C87" w:rsidRDefault="00D343A7" w:rsidP="00D343A7">
      <w:pPr>
        <w:pStyle w:val="P00"/>
        <w:spacing w:before="0"/>
        <w:ind w:left="0" w:right="1134"/>
        <w:rPr>
          <w:rStyle w:val="default"/>
          <w:rFonts w:cs="FrankRuehl" w:hint="cs"/>
          <w:vanish/>
          <w:color w:val="FF0000"/>
          <w:szCs w:val="20"/>
          <w:shd w:val="clear" w:color="auto" w:fill="FFFF99"/>
          <w:rtl/>
        </w:rPr>
      </w:pPr>
      <w:bookmarkStart w:id="10" w:name="Rov26"/>
      <w:r w:rsidRPr="00BC6C87">
        <w:rPr>
          <w:rStyle w:val="default"/>
          <w:rFonts w:cs="FrankRuehl" w:hint="cs"/>
          <w:vanish/>
          <w:color w:val="FF0000"/>
          <w:szCs w:val="20"/>
          <w:shd w:val="clear" w:color="auto" w:fill="FFFF99"/>
          <w:rtl/>
        </w:rPr>
        <w:t>מיום 14.8.2011</w:t>
      </w:r>
    </w:p>
    <w:p w14:paraId="49B576CF" w14:textId="77777777" w:rsidR="00D343A7" w:rsidRPr="00BC6C87" w:rsidRDefault="00D343A7" w:rsidP="00D343A7">
      <w:pPr>
        <w:pStyle w:val="P00"/>
        <w:spacing w:before="0"/>
        <w:ind w:left="0" w:right="1134"/>
        <w:rPr>
          <w:rStyle w:val="default"/>
          <w:rFonts w:cs="FrankRuehl" w:hint="cs"/>
          <w:vanish/>
          <w:szCs w:val="20"/>
          <w:shd w:val="clear" w:color="auto" w:fill="FFFF99"/>
          <w:rtl/>
        </w:rPr>
      </w:pPr>
      <w:r w:rsidRPr="00BC6C87">
        <w:rPr>
          <w:rStyle w:val="default"/>
          <w:rFonts w:cs="FrankRuehl" w:hint="cs"/>
          <w:b/>
          <w:bCs/>
          <w:vanish/>
          <w:szCs w:val="20"/>
          <w:shd w:val="clear" w:color="auto" w:fill="FFFF99"/>
          <w:rtl/>
        </w:rPr>
        <w:t>תק' תשע"א-2011</w:t>
      </w:r>
    </w:p>
    <w:p w14:paraId="519BAF40" w14:textId="77777777" w:rsidR="00D343A7" w:rsidRPr="00BC6C87" w:rsidRDefault="00D343A7" w:rsidP="00D343A7">
      <w:pPr>
        <w:pStyle w:val="P00"/>
        <w:spacing w:before="0"/>
        <w:ind w:left="0" w:right="1134"/>
        <w:rPr>
          <w:rStyle w:val="default"/>
          <w:rFonts w:cs="FrankRuehl" w:hint="cs"/>
          <w:vanish/>
          <w:szCs w:val="20"/>
          <w:shd w:val="clear" w:color="auto" w:fill="FFFF99"/>
          <w:rtl/>
        </w:rPr>
      </w:pPr>
      <w:hyperlink r:id="rId17" w:history="1">
        <w:r w:rsidRPr="00BC6C87">
          <w:rPr>
            <w:rStyle w:val="Hyperlink"/>
            <w:rFonts w:hint="cs"/>
            <w:vanish/>
            <w:szCs w:val="20"/>
            <w:shd w:val="clear" w:color="auto" w:fill="FFFF99"/>
            <w:rtl/>
          </w:rPr>
          <w:t>ק"ת תשע"א מס' 7023</w:t>
        </w:r>
      </w:hyperlink>
      <w:r w:rsidRPr="00BC6C87">
        <w:rPr>
          <w:rStyle w:val="default"/>
          <w:rFonts w:cs="FrankRuehl" w:hint="cs"/>
          <w:vanish/>
          <w:szCs w:val="20"/>
          <w:shd w:val="clear" w:color="auto" w:fill="FFFF99"/>
          <w:rtl/>
        </w:rPr>
        <w:t xml:space="preserve"> מיום 14.8.2011 עמ' 1256</w:t>
      </w:r>
    </w:p>
    <w:p w14:paraId="5C9F1219" w14:textId="77777777" w:rsidR="00D343A7" w:rsidRPr="00D343A7" w:rsidRDefault="00D343A7" w:rsidP="00D343A7">
      <w:pPr>
        <w:pStyle w:val="P00"/>
        <w:spacing w:before="0"/>
        <w:ind w:left="0" w:right="1134"/>
        <w:rPr>
          <w:rStyle w:val="default"/>
          <w:rFonts w:cs="FrankRuehl" w:hint="cs"/>
          <w:sz w:val="2"/>
          <w:szCs w:val="2"/>
          <w:rtl/>
        </w:rPr>
      </w:pPr>
      <w:r w:rsidRPr="00BC6C87">
        <w:rPr>
          <w:rStyle w:val="default"/>
          <w:rFonts w:cs="FrankRuehl" w:hint="cs"/>
          <w:b/>
          <w:bCs/>
          <w:vanish/>
          <w:szCs w:val="20"/>
          <w:shd w:val="clear" w:color="auto" w:fill="FFFF99"/>
          <w:rtl/>
        </w:rPr>
        <w:t>הוספת הגדרת "המפקח על משקלות ומידות"</w:t>
      </w:r>
      <w:bookmarkEnd w:id="10"/>
    </w:p>
    <w:p w14:paraId="5D863FD8" w14:textId="77777777" w:rsidR="005B07A1" w:rsidRDefault="005B07A1">
      <w:pPr>
        <w:pStyle w:val="P00"/>
        <w:spacing w:before="72"/>
        <w:ind w:left="0" w:right="1134"/>
        <w:rPr>
          <w:rStyle w:val="default"/>
          <w:rFonts w:cs="FrankRuehl" w:hint="cs"/>
          <w:rtl/>
        </w:rPr>
      </w:pPr>
      <w:r>
        <w:rPr>
          <w:rStyle w:val="default"/>
          <w:rFonts w:cs="FrankRuehl" w:hint="cs"/>
          <w:rtl/>
        </w:rPr>
        <w:tab/>
      </w:r>
      <w:r>
        <w:rPr>
          <w:rStyle w:val="default"/>
          <w:rFonts w:cs="FrankRuehl"/>
          <w:rtl/>
        </w:rPr>
        <w:t>"עבודת גפ"מ" – עבודת גז בגפ"מ;</w:t>
      </w:r>
    </w:p>
    <w:p w14:paraId="024C177E" w14:textId="77777777" w:rsidR="00891483" w:rsidRPr="00894744" w:rsidRDefault="00891483" w:rsidP="00891483">
      <w:pPr>
        <w:pStyle w:val="P00"/>
        <w:spacing w:before="72"/>
        <w:ind w:left="0" w:right="1134"/>
        <w:rPr>
          <w:rStyle w:val="default"/>
          <w:rFonts w:cs="FrankRuehl" w:hint="cs"/>
          <w:rtl/>
        </w:rPr>
      </w:pPr>
      <w:r w:rsidRPr="00894744">
        <w:rPr>
          <w:rFonts w:hint="cs"/>
          <w:rtl/>
          <w:lang w:eastAsia="en-US"/>
        </w:rPr>
        <w:pict w14:anchorId="4C513F16">
          <v:shape id="_x0000_s2190" type="#_x0000_t202" style="position:absolute;left:0;text-align:left;margin-left:470.25pt;margin-top:7.1pt;width:1in;height:11.2pt;z-index:251644416" filled="f" stroked="f">
            <v:textbox inset="1mm,0,1mm,0">
              <w:txbxContent>
                <w:p w14:paraId="6970EF10" w14:textId="77777777" w:rsidR="00F15142" w:rsidRDefault="00F15142" w:rsidP="00891483">
                  <w:pPr>
                    <w:spacing w:line="160" w:lineRule="exact"/>
                    <w:jc w:val="left"/>
                    <w:rPr>
                      <w:rFonts w:cs="Miriam" w:hint="cs"/>
                      <w:noProof/>
                      <w:szCs w:val="18"/>
                      <w:rtl/>
                    </w:rPr>
                  </w:pPr>
                  <w:r>
                    <w:rPr>
                      <w:rFonts w:cs="Miriam" w:hint="cs"/>
                      <w:szCs w:val="18"/>
                      <w:rtl/>
                    </w:rPr>
                    <w:t>תק' תשע"ט-2018</w:t>
                  </w:r>
                </w:p>
              </w:txbxContent>
            </v:textbox>
            <w10:anchorlock/>
          </v:shape>
        </w:pict>
      </w:r>
      <w:r w:rsidRPr="00894744">
        <w:rPr>
          <w:rStyle w:val="default"/>
          <w:rFonts w:cs="FrankRuehl" w:hint="cs"/>
          <w:rtl/>
        </w:rPr>
        <w:tab/>
      </w:r>
      <w:r w:rsidRPr="00894744">
        <w:rPr>
          <w:rStyle w:val="default"/>
          <w:rFonts w:cs="FrankRuehl"/>
          <w:rtl/>
        </w:rPr>
        <w:t>"</w:t>
      </w:r>
      <w:r w:rsidR="00F10F2D" w:rsidRPr="00894744">
        <w:rPr>
          <w:rStyle w:val="default"/>
          <w:rFonts w:cs="FrankRuehl" w:hint="cs"/>
          <w:rtl/>
        </w:rPr>
        <w:t xml:space="preserve">צרכן גז ביתי" </w:t>
      </w:r>
      <w:r w:rsidR="00F10F2D" w:rsidRPr="00894744">
        <w:rPr>
          <w:rStyle w:val="default"/>
          <w:rFonts w:cs="FrankRuehl"/>
          <w:rtl/>
        </w:rPr>
        <w:t>–</w:t>
      </w:r>
      <w:r w:rsidR="00F10F2D" w:rsidRPr="00894744">
        <w:rPr>
          <w:rStyle w:val="default"/>
          <w:rFonts w:cs="FrankRuehl" w:hint="cs"/>
          <w:rtl/>
        </w:rPr>
        <w:t xml:space="preserve"> צרכן גז הרוכש גז לשימוש ביתי</w:t>
      </w:r>
      <w:r w:rsidRPr="00894744">
        <w:rPr>
          <w:rStyle w:val="default"/>
          <w:rFonts w:cs="FrankRuehl"/>
          <w:rtl/>
        </w:rPr>
        <w:t>;</w:t>
      </w:r>
    </w:p>
    <w:p w14:paraId="3C2DDDF8" w14:textId="77777777" w:rsidR="00891483" w:rsidRPr="00BC6C87" w:rsidRDefault="00891483" w:rsidP="00891483">
      <w:pPr>
        <w:pStyle w:val="P00"/>
        <w:spacing w:before="0"/>
        <w:ind w:left="0" w:right="1134"/>
        <w:rPr>
          <w:rStyle w:val="default"/>
          <w:rFonts w:cs="FrankRuehl"/>
          <w:vanish/>
          <w:color w:val="FF0000"/>
          <w:szCs w:val="20"/>
          <w:shd w:val="clear" w:color="auto" w:fill="FFFF99"/>
          <w:rtl/>
        </w:rPr>
      </w:pPr>
      <w:bookmarkStart w:id="11" w:name="Rov103"/>
      <w:r w:rsidRPr="00BC6C87">
        <w:rPr>
          <w:rStyle w:val="default"/>
          <w:rFonts w:cs="FrankRuehl" w:hint="cs"/>
          <w:vanish/>
          <w:color w:val="FF0000"/>
          <w:szCs w:val="20"/>
          <w:shd w:val="clear" w:color="auto" w:fill="FFFF99"/>
          <w:rtl/>
        </w:rPr>
        <w:t>מיום 16.1.2019</w:t>
      </w:r>
    </w:p>
    <w:p w14:paraId="46A9387B" w14:textId="77777777" w:rsidR="00891483" w:rsidRPr="00BC6C87" w:rsidRDefault="00891483" w:rsidP="00891483">
      <w:pPr>
        <w:pStyle w:val="P00"/>
        <w:spacing w:before="0"/>
        <w:ind w:left="0" w:right="1134"/>
        <w:rPr>
          <w:rStyle w:val="default"/>
          <w:rFonts w:cs="FrankRuehl"/>
          <w:vanish/>
          <w:szCs w:val="20"/>
          <w:shd w:val="clear" w:color="auto" w:fill="FFFF99"/>
          <w:rtl/>
        </w:rPr>
      </w:pPr>
      <w:r w:rsidRPr="00BC6C87">
        <w:rPr>
          <w:rStyle w:val="default"/>
          <w:rFonts w:cs="FrankRuehl" w:hint="cs"/>
          <w:b/>
          <w:bCs/>
          <w:vanish/>
          <w:szCs w:val="20"/>
          <w:shd w:val="clear" w:color="auto" w:fill="FFFF99"/>
          <w:rtl/>
        </w:rPr>
        <w:t>תק' תשע"ט-2018</w:t>
      </w:r>
    </w:p>
    <w:p w14:paraId="64E898CE" w14:textId="77777777" w:rsidR="00891483" w:rsidRPr="00BC6C87" w:rsidRDefault="00891483" w:rsidP="00891483">
      <w:pPr>
        <w:pStyle w:val="P00"/>
        <w:spacing w:before="0"/>
        <w:ind w:left="0" w:right="1134"/>
        <w:rPr>
          <w:rStyle w:val="default"/>
          <w:rFonts w:cs="FrankRuehl"/>
          <w:vanish/>
          <w:szCs w:val="20"/>
          <w:shd w:val="clear" w:color="auto" w:fill="FFFF99"/>
          <w:rtl/>
        </w:rPr>
      </w:pPr>
      <w:hyperlink r:id="rId18" w:history="1">
        <w:r w:rsidRPr="00BC6C87">
          <w:rPr>
            <w:rStyle w:val="Hyperlink"/>
            <w:rFonts w:hint="cs"/>
            <w:vanish/>
            <w:szCs w:val="20"/>
            <w:shd w:val="clear" w:color="auto" w:fill="FFFF99"/>
            <w:rtl/>
          </w:rPr>
          <w:t>ק"ת תשע"ט מס' 8071</w:t>
        </w:r>
      </w:hyperlink>
      <w:r w:rsidRPr="00BC6C87">
        <w:rPr>
          <w:rStyle w:val="default"/>
          <w:rFonts w:cs="FrankRuehl" w:hint="cs"/>
          <w:vanish/>
          <w:szCs w:val="20"/>
          <w:shd w:val="clear" w:color="auto" w:fill="FFFF99"/>
          <w:rtl/>
        </w:rPr>
        <w:t xml:space="preserve"> מיום 16.9.2018 עמ' 26</w:t>
      </w:r>
    </w:p>
    <w:p w14:paraId="4A3AF3AC" w14:textId="77777777" w:rsidR="00891483" w:rsidRPr="00894744" w:rsidRDefault="00891483" w:rsidP="00894744">
      <w:pPr>
        <w:pStyle w:val="P00"/>
        <w:spacing w:before="0"/>
        <w:ind w:left="0" w:right="1134"/>
        <w:rPr>
          <w:rStyle w:val="default"/>
          <w:rFonts w:cs="FrankRuehl"/>
          <w:b/>
          <w:bCs/>
          <w:sz w:val="2"/>
          <w:szCs w:val="2"/>
          <w:shd w:val="clear" w:color="auto" w:fill="FFFF99"/>
          <w:rtl/>
        </w:rPr>
      </w:pPr>
      <w:r w:rsidRPr="00BC6C87">
        <w:rPr>
          <w:rStyle w:val="default"/>
          <w:rFonts w:cs="FrankRuehl" w:hint="cs"/>
          <w:b/>
          <w:bCs/>
          <w:vanish/>
          <w:szCs w:val="20"/>
          <w:shd w:val="clear" w:color="auto" w:fill="FFFF99"/>
          <w:rtl/>
        </w:rPr>
        <w:t>הוספת הגדרת "</w:t>
      </w:r>
      <w:r w:rsidR="00F10F2D" w:rsidRPr="00BC6C87">
        <w:rPr>
          <w:rStyle w:val="default"/>
          <w:rFonts w:cs="FrankRuehl" w:hint="cs"/>
          <w:b/>
          <w:bCs/>
          <w:vanish/>
          <w:szCs w:val="20"/>
          <w:shd w:val="clear" w:color="auto" w:fill="FFFF99"/>
          <w:rtl/>
        </w:rPr>
        <w:t>צרכן גז ביתי</w:t>
      </w:r>
      <w:r w:rsidRPr="00BC6C87">
        <w:rPr>
          <w:rStyle w:val="default"/>
          <w:rFonts w:cs="FrankRuehl" w:hint="cs"/>
          <w:b/>
          <w:bCs/>
          <w:vanish/>
          <w:szCs w:val="20"/>
          <w:shd w:val="clear" w:color="auto" w:fill="FFFF99"/>
          <w:rtl/>
        </w:rPr>
        <w:t>"</w:t>
      </w:r>
      <w:bookmarkEnd w:id="11"/>
    </w:p>
    <w:p w14:paraId="52A2E958" w14:textId="77777777" w:rsidR="005B07A1" w:rsidRDefault="005B07A1">
      <w:pPr>
        <w:pStyle w:val="P00"/>
        <w:spacing w:before="72"/>
        <w:ind w:left="0" w:right="1134"/>
        <w:rPr>
          <w:rStyle w:val="default"/>
          <w:rFonts w:cs="FrankRuehl" w:hint="cs"/>
          <w:rtl/>
        </w:rPr>
      </w:pPr>
      <w:r>
        <w:rPr>
          <w:rStyle w:val="default"/>
          <w:rFonts w:cs="FrankRuehl" w:hint="cs"/>
          <w:rtl/>
        </w:rPr>
        <w:tab/>
      </w:r>
      <w:r>
        <w:rPr>
          <w:rStyle w:val="default"/>
          <w:rFonts w:cs="FrankRuehl"/>
          <w:rtl/>
        </w:rPr>
        <w:t>"קיבול מרבי כולל" – משקל גפ"מ שניתן לאחסנו במכל, ב</w:t>
      </w:r>
      <w:r>
        <w:rPr>
          <w:rStyle w:val="default"/>
          <w:rFonts w:cs="FrankRuehl" w:hint="cs"/>
          <w:rtl/>
        </w:rPr>
        <w:t>-</w:t>
      </w:r>
      <w:r>
        <w:rPr>
          <w:rStyle w:val="default"/>
          <w:rFonts w:cs="FrankRuehl"/>
          <w:rtl/>
        </w:rPr>
        <w:t>90% מנפחו הכולל, והמחושב לפי מסה סגולית 0.56 ק"ג לליטר;</w:t>
      </w:r>
    </w:p>
    <w:p w14:paraId="4EDEC955" w14:textId="77777777" w:rsidR="005B07A1" w:rsidRDefault="005B07A1">
      <w:pPr>
        <w:pStyle w:val="P00"/>
        <w:spacing w:before="72"/>
        <w:ind w:left="0" w:right="1134"/>
        <w:rPr>
          <w:rStyle w:val="default"/>
          <w:rFonts w:cs="FrankRuehl" w:hint="cs"/>
          <w:rtl/>
        </w:rPr>
      </w:pPr>
      <w:r>
        <w:rPr>
          <w:rStyle w:val="default"/>
          <w:rFonts w:cs="FrankRuehl" w:hint="cs"/>
          <w:rtl/>
        </w:rPr>
        <w:tab/>
      </w:r>
      <w:r>
        <w:rPr>
          <w:rStyle w:val="default"/>
          <w:rFonts w:cs="FrankRuehl"/>
          <w:rtl/>
        </w:rPr>
        <w:t>"רישיון" – רישיון לעבודת גפ"מ לפי תקנות אלה, לפי הטופס שבתוספת הראשונה;</w:t>
      </w:r>
    </w:p>
    <w:p w14:paraId="53DE9F17" w14:textId="77777777" w:rsidR="005B07A1" w:rsidRDefault="00F10F2D" w:rsidP="00F10F2D">
      <w:pPr>
        <w:pStyle w:val="P00"/>
        <w:spacing w:before="72"/>
        <w:ind w:left="0" w:right="1134"/>
        <w:rPr>
          <w:rStyle w:val="default"/>
          <w:rFonts w:cs="FrankRuehl"/>
          <w:rtl/>
        </w:rPr>
      </w:pPr>
      <w:r>
        <w:rPr>
          <w:rFonts w:hint="cs"/>
          <w:rtl/>
          <w:lang w:eastAsia="en-US"/>
        </w:rPr>
        <w:pict w14:anchorId="63EE0A7A">
          <v:shape id="_x0000_s2191" type="#_x0000_t202" style="position:absolute;left:0;text-align:left;margin-left:470.25pt;margin-top:7.1pt;width:1in;height:11.2pt;z-index:251645440" filled="f" stroked="f">
            <v:textbox inset="1mm,0,1mm,0">
              <w:txbxContent>
                <w:p w14:paraId="305BC8FE" w14:textId="77777777" w:rsidR="00F15142" w:rsidRDefault="00F15142" w:rsidP="00F10F2D">
                  <w:pPr>
                    <w:spacing w:line="160" w:lineRule="exact"/>
                    <w:jc w:val="left"/>
                    <w:rPr>
                      <w:rFonts w:cs="Miriam" w:hint="cs"/>
                      <w:noProof/>
                      <w:szCs w:val="18"/>
                      <w:rtl/>
                    </w:rPr>
                  </w:pPr>
                  <w:r>
                    <w:rPr>
                      <w:rFonts w:cs="Miriam" w:hint="cs"/>
                      <w:szCs w:val="18"/>
                      <w:rtl/>
                    </w:rPr>
                    <w:t>תק' תשע"ט-2018</w:t>
                  </w:r>
                </w:p>
              </w:txbxContent>
            </v:textbox>
            <w10:anchorlock/>
          </v:shape>
        </w:pict>
      </w:r>
      <w:r>
        <w:rPr>
          <w:rStyle w:val="default"/>
          <w:rFonts w:cs="FrankRuehl" w:hint="cs"/>
          <w:rtl/>
        </w:rPr>
        <w:tab/>
      </w:r>
      <w:r>
        <w:rPr>
          <w:rStyle w:val="default"/>
          <w:rFonts w:cs="FrankRuehl"/>
          <w:rtl/>
        </w:rPr>
        <w:t>"</w:t>
      </w:r>
      <w:r w:rsidR="005B07A1">
        <w:rPr>
          <w:rStyle w:val="default"/>
          <w:rFonts w:cs="FrankRuehl"/>
          <w:rtl/>
        </w:rPr>
        <w:t xml:space="preserve">תחזוקה" – </w:t>
      </w:r>
      <w:r w:rsidR="00894744" w:rsidRPr="00894744">
        <w:rPr>
          <w:rStyle w:val="default"/>
          <w:rFonts w:cs="FrankRuehl" w:hint="cs"/>
          <w:rtl/>
        </w:rPr>
        <w:t xml:space="preserve">בדיקה תקופתית לפי ת"י, </w:t>
      </w:r>
      <w:r w:rsidR="005B07A1">
        <w:rPr>
          <w:rStyle w:val="default"/>
          <w:rFonts w:cs="FrankRuehl"/>
          <w:rtl/>
        </w:rPr>
        <w:t>תיקון והחלפה של חלקים פגומים או כוונון לצורך פעילותם התקינה של מערכת גפ"מ או מכשיר צורך גפ"מ;</w:t>
      </w:r>
    </w:p>
    <w:p w14:paraId="1E8A0DB3" w14:textId="77777777" w:rsidR="00F10F2D" w:rsidRPr="00BC6C87" w:rsidRDefault="00F10F2D" w:rsidP="00F10F2D">
      <w:pPr>
        <w:pStyle w:val="P00"/>
        <w:spacing w:before="0"/>
        <w:ind w:left="0" w:right="1134"/>
        <w:rPr>
          <w:rStyle w:val="default"/>
          <w:rFonts w:cs="FrankRuehl"/>
          <w:vanish/>
          <w:color w:val="FF0000"/>
          <w:szCs w:val="20"/>
          <w:shd w:val="clear" w:color="auto" w:fill="FFFF99"/>
          <w:rtl/>
        </w:rPr>
      </w:pPr>
      <w:bookmarkStart w:id="12" w:name="Rov44"/>
      <w:r w:rsidRPr="00BC6C87">
        <w:rPr>
          <w:rStyle w:val="default"/>
          <w:rFonts w:cs="FrankRuehl" w:hint="cs"/>
          <w:vanish/>
          <w:color w:val="FF0000"/>
          <w:szCs w:val="20"/>
          <w:shd w:val="clear" w:color="auto" w:fill="FFFF99"/>
          <w:rtl/>
        </w:rPr>
        <w:t>מיום 16.1.2019</w:t>
      </w:r>
    </w:p>
    <w:p w14:paraId="313C456C" w14:textId="77777777" w:rsidR="00F10F2D" w:rsidRPr="00BC6C87" w:rsidRDefault="00F10F2D" w:rsidP="00F10F2D">
      <w:pPr>
        <w:pStyle w:val="P00"/>
        <w:spacing w:before="0"/>
        <w:ind w:left="0" w:right="1134"/>
        <w:rPr>
          <w:rStyle w:val="default"/>
          <w:rFonts w:cs="FrankRuehl"/>
          <w:vanish/>
          <w:szCs w:val="20"/>
          <w:shd w:val="clear" w:color="auto" w:fill="FFFF99"/>
          <w:rtl/>
        </w:rPr>
      </w:pPr>
      <w:r w:rsidRPr="00BC6C87">
        <w:rPr>
          <w:rStyle w:val="default"/>
          <w:rFonts w:cs="FrankRuehl" w:hint="cs"/>
          <w:b/>
          <w:bCs/>
          <w:vanish/>
          <w:szCs w:val="20"/>
          <w:shd w:val="clear" w:color="auto" w:fill="FFFF99"/>
          <w:rtl/>
        </w:rPr>
        <w:t>תק' תשע"ט-2018</w:t>
      </w:r>
    </w:p>
    <w:p w14:paraId="70401F51" w14:textId="77777777" w:rsidR="00F10F2D" w:rsidRPr="00BC6C87" w:rsidRDefault="00F10F2D" w:rsidP="00F10F2D">
      <w:pPr>
        <w:pStyle w:val="P00"/>
        <w:spacing w:before="0"/>
        <w:ind w:left="0" w:right="1134"/>
        <w:rPr>
          <w:rStyle w:val="default"/>
          <w:rFonts w:cs="FrankRuehl"/>
          <w:vanish/>
          <w:szCs w:val="20"/>
          <w:shd w:val="clear" w:color="auto" w:fill="FFFF99"/>
          <w:rtl/>
        </w:rPr>
      </w:pPr>
      <w:hyperlink r:id="rId19" w:history="1">
        <w:r w:rsidRPr="00BC6C87">
          <w:rPr>
            <w:rStyle w:val="Hyperlink"/>
            <w:rFonts w:hint="cs"/>
            <w:vanish/>
            <w:szCs w:val="20"/>
            <w:shd w:val="clear" w:color="auto" w:fill="FFFF99"/>
            <w:rtl/>
          </w:rPr>
          <w:t>ק"ת תשע"ט מס' 8071</w:t>
        </w:r>
      </w:hyperlink>
      <w:r w:rsidRPr="00BC6C87">
        <w:rPr>
          <w:rStyle w:val="default"/>
          <w:rFonts w:cs="FrankRuehl" w:hint="cs"/>
          <w:vanish/>
          <w:szCs w:val="20"/>
          <w:shd w:val="clear" w:color="auto" w:fill="FFFF99"/>
          <w:rtl/>
        </w:rPr>
        <w:t xml:space="preserve"> מיום 16.9.2018 עמ' 26</w:t>
      </w:r>
    </w:p>
    <w:p w14:paraId="66FE5385" w14:textId="77777777" w:rsidR="00F10F2D" w:rsidRPr="00F10F2D" w:rsidRDefault="00F10F2D" w:rsidP="00F10F2D">
      <w:pPr>
        <w:pStyle w:val="P00"/>
        <w:ind w:left="0" w:right="1134"/>
        <w:rPr>
          <w:rStyle w:val="default"/>
          <w:rFonts w:cs="FrankRuehl"/>
          <w:sz w:val="2"/>
          <w:szCs w:val="2"/>
          <w:rtl/>
        </w:rPr>
      </w:pPr>
      <w:r w:rsidRPr="00BC6C87">
        <w:rPr>
          <w:rStyle w:val="default"/>
          <w:rFonts w:cs="FrankRuehl" w:hint="cs"/>
          <w:vanish/>
          <w:sz w:val="16"/>
          <w:szCs w:val="22"/>
          <w:shd w:val="clear" w:color="auto" w:fill="FFFF99"/>
          <w:rtl/>
        </w:rPr>
        <w:tab/>
      </w:r>
      <w:r w:rsidRPr="00BC6C87">
        <w:rPr>
          <w:rStyle w:val="default"/>
          <w:rFonts w:cs="FrankRuehl"/>
          <w:vanish/>
          <w:sz w:val="16"/>
          <w:szCs w:val="22"/>
          <w:shd w:val="clear" w:color="auto" w:fill="FFFF99"/>
          <w:rtl/>
        </w:rPr>
        <w:t xml:space="preserve">"תחזוקה" – </w:t>
      </w:r>
      <w:r w:rsidRPr="00BC6C87">
        <w:rPr>
          <w:rStyle w:val="default"/>
          <w:rFonts w:cs="FrankRuehl" w:hint="cs"/>
          <w:vanish/>
          <w:sz w:val="16"/>
          <w:szCs w:val="22"/>
          <w:u w:val="single"/>
          <w:shd w:val="clear" w:color="auto" w:fill="FFFF99"/>
          <w:rtl/>
        </w:rPr>
        <w:t>בדיקה תקופתית לפי ת"י,</w:t>
      </w:r>
      <w:r w:rsidRPr="00BC6C87">
        <w:rPr>
          <w:rStyle w:val="default"/>
          <w:rFonts w:cs="FrankRuehl" w:hint="cs"/>
          <w:vanish/>
          <w:sz w:val="16"/>
          <w:szCs w:val="22"/>
          <w:shd w:val="clear" w:color="auto" w:fill="FFFF99"/>
          <w:rtl/>
        </w:rPr>
        <w:t xml:space="preserve"> </w:t>
      </w:r>
      <w:r w:rsidRPr="00BC6C87">
        <w:rPr>
          <w:rStyle w:val="default"/>
          <w:rFonts w:cs="FrankRuehl"/>
          <w:vanish/>
          <w:sz w:val="16"/>
          <w:szCs w:val="22"/>
          <w:shd w:val="clear" w:color="auto" w:fill="FFFF99"/>
          <w:rtl/>
        </w:rPr>
        <w:t>תיקון והחלפה של חלקים פגומים או כוונון לצורך פעילותם התקינה של מערכת גפ"מ או מכשיר צורך גפ"מ;</w:t>
      </w:r>
      <w:bookmarkEnd w:id="12"/>
    </w:p>
    <w:p w14:paraId="45D70123" w14:textId="77777777" w:rsidR="005B07A1" w:rsidRDefault="00F10F2D" w:rsidP="00F10F2D">
      <w:pPr>
        <w:pStyle w:val="P00"/>
        <w:spacing w:before="72"/>
        <w:ind w:left="0" w:right="1134"/>
        <w:rPr>
          <w:rStyle w:val="default"/>
          <w:rFonts w:cs="FrankRuehl" w:hint="cs"/>
          <w:rtl/>
        </w:rPr>
      </w:pPr>
      <w:r>
        <w:rPr>
          <w:rFonts w:hint="cs"/>
          <w:rtl/>
          <w:lang w:eastAsia="en-US"/>
        </w:rPr>
        <w:pict w14:anchorId="3E14E235">
          <v:shape id="_x0000_s2193" type="#_x0000_t202" style="position:absolute;left:0;text-align:left;margin-left:470.25pt;margin-top:7.1pt;width:1in;height:11.2pt;z-index:251646464" filled="f" stroked="f">
            <v:textbox inset="1mm,0,1mm,0">
              <w:txbxContent>
                <w:p w14:paraId="7DA2789A" w14:textId="77777777" w:rsidR="00F15142" w:rsidRDefault="00F15142" w:rsidP="00F10F2D">
                  <w:pPr>
                    <w:spacing w:line="160" w:lineRule="exact"/>
                    <w:jc w:val="left"/>
                    <w:rPr>
                      <w:rFonts w:cs="Miriam" w:hint="cs"/>
                      <w:noProof/>
                      <w:szCs w:val="18"/>
                      <w:rtl/>
                    </w:rPr>
                  </w:pPr>
                  <w:r>
                    <w:rPr>
                      <w:rFonts w:cs="Miriam" w:hint="cs"/>
                      <w:szCs w:val="18"/>
                      <w:rtl/>
                    </w:rPr>
                    <w:t>תק' תשע"ט-2018</w:t>
                  </w:r>
                </w:p>
              </w:txbxContent>
            </v:textbox>
            <w10:anchorlock/>
          </v:shape>
        </w:pict>
      </w:r>
      <w:r>
        <w:rPr>
          <w:rStyle w:val="default"/>
          <w:rFonts w:cs="FrankRuehl" w:hint="cs"/>
          <w:rtl/>
        </w:rPr>
        <w:tab/>
      </w:r>
      <w:r>
        <w:rPr>
          <w:rStyle w:val="default"/>
          <w:rFonts w:cs="FrankRuehl"/>
          <w:rtl/>
        </w:rPr>
        <w:t>"</w:t>
      </w:r>
      <w:r w:rsidR="005B07A1">
        <w:rPr>
          <w:rStyle w:val="default"/>
          <w:rFonts w:cs="FrankRuehl"/>
          <w:rtl/>
        </w:rPr>
        <w:t>ת"י</w:t>
      </w:r>
      <w:r w:rsidR="00894744">
        <w:rPr>
          <w:rStyle w:val="default"/>
          <w:rFonts w:cs="FrankRuehl" w:hint="cs"/>
          <w:rtl/>
        </w:rPr>
        <w:t xml:space="preserve"> או תקן</w:t>
      </w:r>
      <w:r w:rsidR="005B07A1">
        <w:rPr>
          <w:rStyle w:val="default"/>
          <w:rFonts w:cs="FrankRuehl"/>
          <w:rtl/>
        </w:rPr>
        <w:t>" – תקן ישראלי כשמשמעותו בחוק התקנים, התשי"ג</w:t>
      </w:r>
      <w:r w:rsidR="005B07A1">
        <w:rPr>
          <w:rStyle w:val="default"/>
          <w:rFonts w:cs="FrankRuehl" w:hint="cs"/>
          <w:rtl/>
        </w:rPr>
        <w:t>-1953</w:t>
      </w:r>
      <w:r w:rsidR="005B07A1">
        <w:rPr>
          <w:rStyle w:val="default"/>
          <w:rFonts w:cs="FrankRuehl"/>
          <w:rtl/>
        </w:rPr>
        <w:t>, אחד מאלה</w:t>
      </w:r>
      <w:r w:rsidR="005B07A1">
        <w:rPr>
          <w:rStyle w:val="default"/>
          <w:rFonts w:cs="FrankRuehl" w:hint="cs"/>
          <w:rtl/>
        </w:rPr>
        <w:t>:</w:t>
      </w:r>
    </w:p>
    <w:p w14:paraId="6453842A" w14:textId="77777777" w:rsidR="005B07A1" w:rsidRDefault="005B07A1">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תקן ישראלי 158 – "מיתקנים לגזים פחמימניים מעובים (גפ"מ)" על חלקיו;</w:t>
      </w:r>
    </w:p>
    <w:p w14:paraId="73022109" w14:textId="77777777" w:rsidR="005B07A1" w:rsidRDefault="005B07A1">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תקן ישראלי 70 –</w:t>
      </w:r>
      <w:r>
        <w:rPr>
          <w:rStyle w:val="default"/>
          <w:rFonts w:cs="FrankRuehl" w:hint="cs"/>
          <w:rtl/>
        </w:rPr>
        <w:t xml:space="preserve"> </w:t>
      </w:r>
      <w:r>
        <w:rPr>
          <w:rStyle w:val="default"/>
          <w:rFonts w:cs="FrankRuehl"/>
          <w:rtl/>
        </w:rPr>
        <w:t>"מכלים למילוי חוזר לגזים פחמימניים מעובים (גפ"מ")";</w:t>
      </w:r>
    </w:p>
    <w:p w14:paraId="33BA580C" w14:textId="77777777" w:rsidR="00894744" w:rsidRDefault="00894744" w:rsidP="00894744">
      <w:pPr>
        <w:pStyle w:val="P00"/>
        <w:spacing w:before="72"/>
        <w:ind w:left="1021" w:right="1134"/>
        <w:rPr>
          <w:rStyle w:val="default"/>
          <w:rFonts w:cs="FrankRuehl" w:hint="cs"/>
          <w:rtl/>
        </w:rPr>
      </w:pPr>
      <w:r>
        <w:rPr>
          <w:rtl/>
          <w:lang w:eastAsia="en-US"/>
        </w:rPr>
        <w:pict w14:anchorId="4236D6B5">
          <v:shape id="_x0000_s2235" type="#_x0000_t202" style="position:absolute;left:0;text-align:left;margin-left:470.25pt;margin-top:7.1pt;width:1in;height:11.2pt;z-index:251677184" filled="f" stroked="f">
            <v:textbox inset="1mm,0,1mm,0">
              <w:txbxContent>
                <w:p w14:paraId="6F3D1758" w14:textId="77777777" w:rsidR="00894744" w:rsidRDefault="00894744" w:rsidP="00894744">
                  <w:pPr>
                    <w:spacing w:line="160" w:lineRule="exact"/>
                    <w:jc w:val="left"/>
                    <w:rPr>
                      <w:rFonts w:cs="Miriam" w:hint="cs"/>
                      <w:noProof/>
                      <w:szCs w:val="18"/>
                      <w:rtl/>
                    </w:rPr>
                  </w:pPr>
                  <w:r>
                    <w:rPr>
                      <w:rFonts w:cs="Miriam" w:hint="cs"/>
                      <w:szCs w:val="18"/>
                      <w:rtl/>
                    </w:rPr>
                    <w:t>תק' תשע"א-2011</w:t>
                  </w:r>
                </w:p>
              </w:txbxContent>
            </v:textbox>
            <w10:anchorlock/>
          </v:shape>
        </w:pict>
      </w:r>
      <w:r>
        <w:rPr>
          <w:rStyle w:val="default"/>
          <w:rFonts w:cs="FrankRuehl"/>
          <w:rtl/>
        </w:rPr>
        <w:t>(3)</w:t>
      </w:r>
      <w:r>
        <w:rPr>
          <w:rStyle w:val="default"/>
          <w:rFonts w:cs="FrankRuehl" w:hint="cs"/>
          <w:rtl/>
        </w:rPr>
        <w:tab/>
        <w:t>(נמחקה)</w:t>
      </w:r>
      <w:r>
        <w:rPr>
          <w:rStyle w:val="default"/>
          <w:rFonts w:cs="FrankRuehl"/>
          <w:rtl/>
        </w:rPr>
        <w:t>;</w:t>
      </w:r>
    </w:p>
    <w:p w14:paraId="0ED08EEB" w14:textId="77777777" w:rsidR="005B07A1" w:rsidRDefault="00D343A7" w:rsidP="00D343A7">
      <w:pPr>
        <w:pStyle w:val="P00"/>
        <w:spacing w:before="72"/>
        <w:ind w:left="1021" w:right="1134"/>
        <w:rPr>
          <w:rStyle w:val="default"/>
          <w:rFonts w:cs="FrankRuehl" w:hint="cs"/>
          <w:rtl/>
        </w:rPr>
      </w:pPr>
      <w:r w:rsidRPr="00894744">
        <w:rPr>
          <w:rStyle w:val="default"/>
          <w:rFonts w:cs="FrankRuehl"/>
          <w:rtl/>
        </w:rPr>
        <w:pict w14:anchorId="4CD7B438">
          <v:shape id="_x0000_s2168" type="#_x0000_t202" style="position:absolute;left:0;text-align:left;margin-left:470.25pt;margin-top:7.1pt;width:1in;height:11.2pt;z-index:251628032" filled="f" stroked="f">
            <v:textbox inset="1mm,0,1mm,0">
              <w:txbxContent>
                <w:p w14:paraId="704A0D12" w14:textId="77777777" w:rsidR="00F15142" w:rsidRDefault="00F15142" w:rsidP="00D343A7">
                  <w:pPr>
                    <w:spacing w:line="160" w:lineRule="exact"/>
                    <w:jc w:val="left"/>
                    <w:rPr>
                      <w:rFonts w:cs="Miriam" w:hint="cs"/>
                      <w:noProof/>
                      <w:szCs w:val="18"/>
                      <w:rtl/>
                    </w:rPr>
                  </w:pPr>
                  <w:r>
                    <w:rPr>
                      <w:rFonts w:cs="Miriam" w:hint="cs"/>
                      <w:szCs w:val="18"/>
                      <w:rtl/>
                    </w:rPr>
                    <w:t>תק' תשע"</w:t>
                  </w:r>
                  <w:r w:rsidR="00894744">
                    <w:rPr>
                      <w:rFonts w:cs="Miriam" w:hint="cs"/>
                      <w:szCs w:val="18"/>
                      <w:rtl/>
                    </w:rPr>
                    <w:t>ט</w:t>
                  </w:r>
                  <w:r>
                    <w:rPr>
                      <w:rFonts w:cs="Miriam" w:hint="cs"/>
                      <w:szCs w:val="18"/>
                      <w:rtl/>
                    </w:rPr>
                    <w:t>-201</w:t>
                  </w:r>
                  <w:r w:rsidR="00894744">
                    <w:rPr>
                      <w:rFonts w:cs="Miriam" w:hint="cs"/>
                      <w:szCs w:val="18"/>
                      <w:rtl/>
                    </w:rPr>
                    <w:t>8</w:t>
                  </w:r>
                </w:p>
              </w:txbxContent>
            </v:textbox>
            <w10:anchorlock/>
          </v:shape>
        </w:pict>
      </w:r>
      <w:r w:rsidR="005B07A1">
        <w:rPr>
          <w:rStyle w:val="default"/>
          <w:rFonts w:cs="FrankRuehl"/>
          <w:rtl/>
        </w:rPr>
        <w:t>(</w:t>
      </w:r>
      <w:r w:rsidR="00894744" w:rsidRPr="00894744">
        <w:rPr>
          <w:rStyle w:val="default"/>
          <w:rFonts w:cs="FrankRuehl" w:hint="cs"/>
          <w:rtl/>
        </w:rPr>
        <w:t>4)</w:t>
      </w:r>
      <w:r w:rsidR="00894744" w:rsidRPr="00894744">
        <w:rPr>
          <w:rStyle w:val="default"/>
          <w:rFonts w:cs="FrankRuehl"/>
          <w:rtl/>
        </w:rPr>
        <w:tab/>
      </w:r>
      <w:r w:rsidR="00894744" w:rsidRPr="00894744">
        <w:rPr>
          <w:rStyle w:val="default"/>
          <w:rFonts w:cs="FrankRuehl" w:hint="cs"/>
          <w:rtl/>
        </w:rPr>
        <w:t xml:space="preserve">תקן ישראלי 844 </w:t>
      </w:r>
      <w:r w:rsidR="00894744" w:rsidRPr="00894744">
        <w:rPr>
          <w:rStyle w:val="default"/>
          <w:rFonts w:cs="FrankRuehl"/>
          <w:rtl/>
        </w:rPr>
        <w:t>–</w:t>
      </w:r>
      <w:r w:rsidR="00894744" w:rsidRPr="00894744">
        <w:rPr>
          <w:rStyle w:val="default"/>
          <w:rFonts w:cs="FrankRuehl" w:hint="cs"/>
          <w:rtl/>
        </w:rPr>
        <w:t xml:space="preserve"> מכלים שלא למילוי חוזר, לגז פחמימני מעובה (גפ"מ)</w:t>
      </w:r>
      <w:r w:rsidR="005B07A1">
        <w:rPr>
          <w:rStyle w:val="default"/>
          <w:rFonts w:cs="FrankRuehl"/>
          <w:rtl/>
        </w:rPr>
        <w:t>;</w:t>
      </w:r>
    </w:p>
    <w:p w14:paraId="72077694" w14:textId="77777777" w:rsidR="00D343A7" w:rsidRPr="00BC6C87" w:rsidRDefault="00D343A7" w:rsidP="00D343A7">
      <w:pPr>
        <w:pStyle w:val="P00"/>
        <w:spacing w:before="0"/>
        <w:ind w:left="1021" w:right="1134"/>
        <w:rPr>
          <w:rStyle w:val="default"/>
          <w:rFonts w:cs="FrankRuehl" w:hint="cs"/>
          <w:vanish/>
          <w:color w:val="FF0000"/>
          <w:szCs w:val="20"/>
          <w:shd w:val="clear" w:color="auto" w:fill="FFFF99"/>
          <w:rtl/>
        </w:rPr>
      </w:pPr>
      <w:bookmarkStart w:id="13" w:name="Rov45"/>
      <w:r w:rsidRPr="00BC6C87">
        <w:rPr>
          <w:rStyle w:val="default"/>
          <w:rFonts w:cs="FrankRuehl" w:hint="cs"/>
          <w:vanish/>
          <w:color w:val="FF0000"/>
          <w:szCs w:val="20"/>
          <w:shd w:val="clear" w:color="auto" w:fill="FFFF99"/>
          <w:rtl/>
        </w:rPr>
        <w:t>מיום 14.8.2011</w:t>
      </w:r>
    </w:p>
    <w:p w14:paraId="235D0839" w14:textId="77777777" w:rsidR="00D343A7" w:rsidRPr="00BC6C87" w:rsidRDefault="00D343A7" w:rsidP="00D343A7">
      <w:pPr>
        <w:pStyle w:val="P00"/>
        <w:spacing w:before="0"/>
        <w:ind w:left="1021" w:right="1134"/>
        <w:rPr>
          <w:rStyle w:val="default"/>
          <w:rFonts w:cs="FrankRuehl" w:hint="cs"/>
          <w:vanish/>
          <w:szCs w:val="20"/>
          <w:shd w:val="clear" w:color="auto" w:fill="FFFF99"/>
          <w:rtl/>
        </w:rPr>
      </w:pPr>
      <w:r w:rsidRPr="00BC6C87">
        <w:rPr>
          <w:rStyle w:val="default"/>
          <w:rFonts w:cs="FrankRuehl" w:hint="cs"/>
          <w:b/>
          <w:bCs/>
          <w:vanish/>
          <w:szCs w:val="20"/>
          <w:shd w:val="clear" w:color="auto" w:fill="FFFF99"/>
          <w:rtl/>
        </w:rPr>
        <w:t>תק' תשע"א-2011</w:t>
      </w:r>
    </w:p>
    <w:p w14:paraId="4311414F" w14:textId="77777777" w:rsidR="00D343A7" w:rsidRPr="00BC6C87" w:rsidRDefault="00D343A7" w:rsidP="00D343A7">
      <w:pPr>
        <w:pStyle w:val="P00"/>
        <w:spacing w:before="0"/>
        <w:ind w:left="1021" w:right="1134"/>
        <w:rPr>
          <w:rStyle w:val="default"/>
          <w:rFonts w:cs="FrankRuehl" w:hint="cs"/>
          <w:vanish/>
          <w:szCs w:val="20"/>
          <w:shd w:val="clear" w:color="auto" w:fill="FFFF99"/>
          <w:rtl/>
        </w:rPr>
      </w:pPr>
      <w:hyperlink r:id="rId20" w:history="1">
        <w:r w:rsidRPr="00BC6C87">
          <w:rPr>
            <w:rStyle w:val="Hyperlink"/>
            <w:rFonts w:hint="cs"/>
            <w:vanish/>
            <w:szCs w:val="20"/>
            <w:shd w:val="clear" w:color="auto" w:fill="FFFF99"/>
            <w:rtl/>
          </w:rPr>
          <w:t>ק"ת תשע"א מס' 7023</w:t>
        </w:r>
      </w:hyperlink>
      <w:r w:rsidRPr="00BC6C87">
        <w:rPr>
          <w:rStyle w:val="default"/>
          <w:rFonts w:cs="FrankRuehl" w:hint="cs"/>
          <w:vanish/>
          <w:szCs w:val="20"/>
          <w:shd w:val="clear" w:color="auto" w:fill="FFFF99"/>
          <w:rtl/>
        </w:rPr>
        <w:t xml:space="preserve"> מיום 14.8.2011 עמ' 1256</w:t>
      </w:r>
    </w:p>
    <w:p w14:paraId="08033BEF" w14:textId="77777777" w:rsidR="00D343A7" w:rsidRPr="00BC6C87" w:rsidRDefault="00D343A7" w:rsidP="00D343A7">
      <w:pPr>
        <w:pStyle w:val="P00"/>
        <w:spacing w:before="0"/>
        <w:ind w:left="1021" w:right="1134"/>
        <w:rPr>
          <w:rStyle w:val="default"/>
          <w:rFonts w:cs="FrankRuehl" w:hint="cs"/>
          <w:vanish/>
          <w:szCs w:val="20"/>
          <w:shd w:val="clear" w:color="auto" w:fill="FFFF99"/>
          <w:rtl/>
        </w:rPr>
      </w:pPr>
      <w:r w:rsidRPr="00BC6C87">
        <w:rPr>
          <w:rStyle w:val="default"/>
          <w:rFonts w:cs="FrankRuehl" w:hint="cs"/>
          <w:b/>
          <w:bCs/>
          <w:vanish/>
          <w:szCs w:val="20"/>
          <w:shd w:val="clear" w:color="auto" w:fill="FFFF99"/>
          <w:rtl/>
        </w:rPr>
        <w:t>מחיקת פסקה (3) להגדרת "ת"י"</w:t>
      </w:r>
    </w:p>
    <w:p w14:paraId="7F1EF731" w14:textId="77777777" w:rsidR="00D343A7" w:rsidRPr="00BC6C87" w:rsidRDefault="00D343A7" w:rsidP="00D343A7">
      <w:pPr>
        <w:pStyle w:val="P00"/>
        <w:ind w:left="1021" w:right="1134"/>
        <w:rPr>
          <w:rStyle w:val="default"/>
          <w:rFonts w:cs="FrankRuehl" w:hint="cs"/>
          <w:vanish/>
          <w:szCs w:val="20"/>
          <w:shd w:val="clear" w:color="auto" w:fill="FFFF99"/>
          <w:rtl/>
        </w:rPr>
      </w:pPr>
      <w:r w:rsidRPr="00BC6C87">
        <w:rPr>
          <w:rStyle w:val="default"/>
          <w:rFonts w:cs="FrankRuehl" w:hint="cs"/>
          <w:vanish/>
          <w:szCs w:val="20"/>
          <w:shd w:val="clear" w:color="auto" w:fill="FFFF99"/>
          <w:rtl/>
        </w:rPr>
        <w:t>הנוסח הקודם:</w:t>
      </w:r>
    </w:p>
    <w:p w14:paraId="61FE1BEB" w14:textId="77777777" w:rsidR="00D343A7" w:rsidRPr="00BC6C87" w:rsidRDefault="00D343A7" w:rsidP="00D343A7">
      <w:pPr>
        <w:pStyle w:val="P00"/>
        <w:spacing w:before="0"/>
        <w:ind w:left="1021" w:right="1134"/>
        <w:rPr>
          <w:rStyle w:val="default"/>
          <w:rFonts w:cs="FrankRuehl"/>
          <w:vanish/>
          <w:sz w:val="22"/>
          <w:szCs w:val="22"/>
          <w:shd w:val="clear" w:color="auto" w:fill="FFFF99"/>
          <w:rtl/>
        </w:rPr>
      </w:pPr>
      <w:r w:rsidRPr="00BC6C87">
        <w:rPr>
          <w:rStyle w:val="default"/>
          <w:rFonts w:cs="FrankRuehl"/>
          <w:strike/>
          <w:vanish/>
          <w:sz w:val="22"/>
          <w:szCs w:val="22"/>
          <w:shd w:val="clear" w:color="auto" w:fill="FFFF99"/>
          <w:rtl/>
        </w:rPr>
        <w:t>(3)</w:t>
      </w:r>
      <w:r w:rsidRPr="00BC6C87">
        <w:rPr>
          <w:rStyle w:val="default"/>
          <w:rFonts w:cs="FrankRuehl" w:hint="cs"/>
          <w:strike/>
          <w:vanish/>
          <w:sz w:val="22"/>
          <w:szCs w:val="22"/>
          <w:shd w:val="clear" w:color="auto" w:fill="FFFF99"/>
          <w:rtl/>
        </w:rPr>
        <w:tab/>
      </w:r>
      <w:r w:rsidRPr="00BC6C87">
        <w:rPr>
          <w:rStyle w:val="default"/>
          <w:rFonts w:cs="FrankRuehl"/>
          <w:strike/>
          <w:vanish/>
          <w:sz w:val="22"/>
          <w:szCs w:val="22"/>
          <w:shd w:val="clear" w:color="auto" w:fill="FFFF99"/>
          <w:rtl/>
        </w:rPr>
        <w:t>תקן ישראלי 1493 – "מכלי פלדה מרותחים ניידים לגפ"מ: קיבול 110 עד 460 ליטר מים";</w:t>
      </w:r>
      <w:r w:rsidRPr="00BC6C87">
        <w:rPr>
          <w:rStyle w:val="default"/>
          <w:rFonts w:cs="FrankRuehl" w:hint="cs"/>
          <w:strike/>
          <w:vanish/>
          <w:sz w:val="22"/>
          <w:szCs w:val="22"/>
          <w:shd w:val="clear" w:color="auto" w:fill="FFFF99"/>
          <w:rtl/>
        </w:rPr>
        <w:t xml:space="preserve"> </w:t>
      </w:r>
      <w:r w:rsidRPr="00BC6C87">
        <w:rPr>
          <w:rStyle w:val="default"/>
          <w:rFonts w:cs="FrankRuehl"/>
          <w:strike/>
          <w:vanish/>
          <w:sz w:val="22"/>
          <w:szCs w:val="22"/>
          <w:shd w:val="clear" w:color="auto" w:fill="FFFF99"/>
          <w:rtl/>
        </w:rPr>
        <w:t>שהופקד לעיון הציבור בספריית מכון התקנים, רח' חיים לבנון 42 , תל</w:t>
      </w:r>
      <w:r w:rsidRPr="00BC6C87">
        <w:rPr>
          <w:rStyle w:val="default"/>
          <w:rFonts w:cs="FrankRuehl" w:hint="cs"/>
          <w:strike/>
          <w:vanish/>
          <w:sz w:val="22"/>
          <w:szCs w:val="22"/>
          <w:shd w:val="clear" w:color="auto" w:fill="FFFF99"/>
          <w:rtl/>
        </w:rPr>
        <w:t xml:space="preserve"> </w:t>
      </w:r>
      <w:r w:rsidRPr="00BC6C87">
        <w:rPr>
          <w:rStyle w:val="default"/>
          <w:rFonts w:cs="FrankRuehl"/>
          <w:strike/>
          <w:vanish/>
          <w:sz w:val="22"/>
          <w:szCs w:val="22"/>
          <w:shd w:val="clear" w:color="auto" w:fill="FFFF99"/>
          <w:rtl/>
        </w:rPr>
        <w:t>אביב, ובמשרדי אגף הבטיחות, מנהל הגז במשרד התשתיות הלאומיות, רח' יפו 234 , ירושלים;</w:t>
      </w:r>
    </w:p>
    <w:p w14:paraId="6C81EFCB" w14:textId="77777777" w:rsidR="00F10F2D" w:rsidRPr="00BC6C87" w:rsidRDefault="00F10F2D" w:rsidP="00F10F2D">
      <w:pPr>
        <w:pStyle w:val="P00"/>
        <w:spacing w:before="0"/>
        <w:ind w:left="0" w:right="1134"/>
        <w:rPr>
          <w:rStyle w:val="default"/>
          <w:rFonts w:cs="FrankRuehl"/>
          <w:vanish/>
          <w:szCs w:val="20"/>
          <w:shd w:val="clear" w:color="auto" w:fill="FFFF99"/>
          <w:rtl/>
        </w:rPr>
      </w:pPr>
    </w:p>
    <w:p w14:paraId="4FD92E63" w14:textId="77777777" w:rsidR="00F10F2D" w:rsidRPr="00BC6C87" w:rsidRDefault="00F10F2D" w:rsidP="00F10F2D">
      <w:pPr>
        <w:pStyle w:val="P00"/>
        <w:spacing w:before="0"/>
        <w:ind w:left="0" w:right="1134"/>
        <w:rPr>
          <w:rStyle w:val="default"/>
          <w:rFonts w:cs="FrankRuehl"/>
          <w:vanish/>
          <w:color w:val="FF0000"/>
          <w:szCs w:val="20"/>
          <w:shd w:val="clear" w:color="auto" w:fill="FFFF99"/>
          <w:rtl/>
        </w:rPr>
      </w:pPr>
      <w:r w:rsidRPr="00BC6C87">
        <w:rPr>
          <w:rStyle w:val="default"/>
          <w:rFonts w:cs="FrankRuehl" w:hint="cs"/>
          <w:vanish/>
          <w:color w:val="FF0000"/>
          <w:szCs w:val="20"/>
          <w:shd w:val="clear" w:color="auto" w:fill="FFFF99"/>
          <w:rtl/>
        </w:rPr>
        <w:t>מיום 16.1.2019</w:t>
      </w:r>
    </w:p>
    <w:p w14:paraId="59D57EAE" w14:textId="77777777" w:rsidR="00F10F2D" w:rsidRPr="00BC6C87" w:rsidRDefault="00F10F2D" w:rsidP="00F10F2D">
      <w:pPr>
        <w:pStyle w:val="P00"/>
        <w:spacing w:before="0"/>
        <w:ind w:left="0" w:right="1134"/>
        <w:rPr>
          <w:rStyle w:val="default"/>
          <w:rFonts w:cs="FrankRuehl"/>
          <w:vanish/>
          <w:szCs w:val="20"/>
          <w:shd w:val="clear" w:color="auto" w:fill="FFFF99"/>
          <w:rtl/>
        </w:rPr>
      </w:pPr>
      <w:r w:rsidRPr="00BC6C87">
        <w:rPr>
          <w:rStyle w:val="default"/>
          <w:rFonts w:cs="FrankRuehl" w:hint="cs"/>
          <w:b/>
          <w:bCs/>
          <w:vanish/>
          <w:szCs w:val="20"/>
          <w:shd w:val="clear" w:color="auto" w:fill="FFFF99"/>
          <w:rtl/>
        </w:rPr>
        <w:t>תק' תשע"ט-2018</w:t>
      </w:r>
    </w:p>
    <w:p w14:paraId="6E69B692" w14:textId="77777777" w:rsidR="00F10F2D" w:rsidRPr="00BC6C87" w:rsidRDefault="00F10F2D" w:rsidP="00F10F2D">
      <w:pPr>
        <w:pStyle w:val="P00"/>
        <w:spacing w:before="0"/>
        <w:ind w:left="0" w:right="1134"/>
        <w:rPr>
          <w:rStyle w:val="default"/>
          <w:rFonts w:cs="FrankRuehl"/>
          <w:vanish/>
          <w:szCs w:val="20"/>
          <w:shd w:val="clear" w:color="auto" w:fill="FFFF99"/>
          <w:rtl/>
        </w:rPr>
      </w:pPr>
      <w:hyperlink r:id="rId21" w:history="1">
        <w:r w:rsidRPr="00BC6C87">
          <w:rPr>
            <w:rStyle w:val="Hyperlink"/>
            <w:rFonts w:hint="cs"/>
            <w:vanish/>
            <w:szCs w:val="20"/>
            <w:shd w:val="clear" w:color="auto" w:fill="FFFF99"/>
            <w:rtl/>
          </w:rPr>
          <w:t>ק"ת תשע"ט מס' 8071</w:t>
        </w:r>
      </w:hyperlink>
      <w:r w:rsidRPr="00BC6C87">
        <w:rPr>
          <w:rStyle w:val="default"/>
          <w:rFonts w:cs="FrankRuehl" w:hint="cs"/>
          <w:vanish/>
          <w:szCs w:val="20"/>
          <w:shd w:val="clear" w:color="auto" w:fill="FFFF99"/>
          <w:rtl/>
        </w:rPr>
        <w:t xml:space="preserve"> מיום 16.9.2018 עמ' 27</w:t>
      </w:r>
    </w:p>
    <w:p w14:paraId="688DE550" w14:textId="77777777" w:rsidR="00F10F2D" w:rsidRPr="00BC6C87" w:rsidRDefault="00F10F2D" w:rsidP="00F10F2D">
      <w:pPr>
        <w:pStyle w:val="P00"/>
        <w:ind w:left="0" w:right="1134"/>
        <w:rPr>
          <w:rStyle w:val="default"/>
          <w:rFonts w:cs="FrankRuehl" w:hint="cs"/>
          <w:vanish/>
          <w:sz w:val="16"/>
          <w:szCs w:val="22"/>
          <w:shd w:val="clear" w:color="auto" w:fill="FFFF99"/>
          <w:rtl/>
        </w:rPr>
      </w:pPr>
      <w:r w:rsidRPr="00BC6C87">
        <w:rPr>
          <w:rStyle w:val="default"/>
          <w:rFonts w:cs="FrankRuehl" w:hint="cs"/>
          <w:vanish/>
          <w:sz w:val="16"/>
          <w:szCs w:val="22"/>
          <w:shd w:val="clear" w:color="auto" w:fill="FFFF99"/>
          <w:rtl/>
        </w:rPr>
        <w:tab/>
      </w:r>
      <w:r w:rsidRPr="00BC6C87">
        <w:rPr>
          <w:rStyle w:val="default"/>
          <w:rFonts w:cs="FrankRuehl"/>
          <w:vanish/>
          <w:sz w:val="16"/>
          <w:szCs w:val="22"/>
          <w:shd w:val="clear" w:color="auto" w:fill="FFFF99"/>
          <w:rtl/>
        </w:rPr>
        <w:t>"ת"י</w:t>
      </w:r>
      <w:r w:rsidRPr="00BC6C87">
        <w:rPr>
          <w:rStyle w:val="default"/>
          <w:rFonts w:cs="FrankRuehl" w:hint="cs"/>
          <w:vanish/>
          <w:sz w:val="16"/>
          <w:szCs w:val="22"/>
          <w:shd w:val="clear" w:color="auto" w:fill="FFFF99"/>
          <w:rtl/>
        </w:rPr>
        <w:t xml:space="preserve"> </w:t>
      </w:r>
      <w:r w:rsidRPr="00BC6C87">
        <w:rPr>
          <w:rStyle w:val="default"/>
          <w:rFonts w:cs="FrankRuehl" w:hint="cs"/>
          <w:vanish/>
          <w:sz w:val="16"/>
          <w:szCs w:val="22"/>
          <w:u w:val="single"/>
          <w:shd w:val="clear" w:color="auto" w:fill="FFFF99"/>
          <w:rtl/>
        </w:rPr>
        <w:t>או תקן</w:t>
      </w:r>
      <w:r w:rsidRPr="00BC6C87">
        <w:rPr>
          <w:rStyle w:val="default"/>
          <w:rFonts w:cs="FrankRuehl"/>
          <w:vanish/>
          <w:sz w:val="16"/>
          <w:szCs w:val="22"/>
          <w:shd w:val="clear" w:color="auto" w:fill="FFFF99"/>
          <w:rtl/>
        </w:rPr>
        <w:t>" – תקן ישראלי כשמשמעותו בחוק התקנים, התשי"ג</w:t>
      </w:r>
      <w:r w:rsidRPr="00BC6C87">
        <w:rPr>
          <w:rStyle w:val="default"/>
          <w:rFonts w:cs="FrankRuehl" w:hint="cs"/>
          <w:vanish/>
          <w:sz w:val="16"/>
          <w:szCs w:val="22"/>
          <w:shd w:val="clear" w:color="auto" w:fill="FFFF99"/>
          <w:rtl/>
        </w:rPr>
        <w:t>-1953</w:t>
      </w:r>
      <w:r w:rsidRPr="00BC6C87">
        <w:rPr>
          <w:rStyle w:val="default"/>
          <w:rFonts w:cs="FrankRuehl"/>
          <w:vanish/>
          <w:sz w:val="16"/>
          <w:szCs w:val="22"/>
          <w:shd w:val="clear" w:color="auto" w:fill="FFFF99"/>
          <w:rtl/>
        </w:rPr>
        <w:t>, אחד מאלה</w:t>
      </w:r>
      <w:r w:rsidRPr="00BC6C87">
        <w:rPr>
          <w:rStyle w:val="default"/>
          <w:rFonts w:cs="FrankRuehl" w:hint="cs"/>
          <w:vanish/>
          <w:sz w:val="16"/>
          <w:szCs w:val="22"/>
          <w:shd w:val="clear" w:color="auto" w:fill="FFFF99"/>
          <w:rtl/>
        </w:rPr>
        <w:t>:</w:t>
      </w:r>
    </w:p>
    <w:p w14:paraId="26A32C05" w14:textId="77777777" w:rsidR="00F10F2D" w:rsidRPr="00BC6C87" w:rsidRDefault="00F10F2D" w:rsidP="00F10F2D">
      <w:pPr>
        <w:pStyle w:val="P00"/>
        <w:spacing w:before="0"/>
        <w:ind w:left="1021" w:right="1134"/>
        <w:rPr>
          <w:rStyle w:val="default"/>
          <w:rFonts w:cs="FrankRuehl" w:hint="cs"/>
          <w:vanish/>
          <w:sz w:val="16"/>
          <w:szCs w:val="22"/>
          <w:shd w:val="clear" w:color="auto" w:fill="FFFF99"/>
          <w:rtl/>
        </w:rPr>
      </w:pPr>
      <w:r w:rsidRPr="00BC6C87">
        <w:rPr>
          <w:rStyle w:val="default"/>
          <w:rFonts w:cs="FrankRuehl"/>
          <w:vanish/>
          <w:sz w:val="16"/>
          <w:szCs w:val="22"/>
          <w:shd w:val="clear" w:color="auto" w:fill="FFFF99"/>
          <w:rtl/>
        </w:rPr>
        <w:t>(1)</w:t>
      </w:r>
      <w:r w:rsidRPr="00BC6C87">
        <w:rPr>
          <w:rStyle w:val="default"/>
          <w:rFonts w:cs="FrankRuehl" w:hint="cs"/>
          <w:vanish/>
          <w:sz w:val="16"/>
          <w:szCs w:val="22"/>
          <w:shd w:val="clear" w:color="auto" w:fill="FFFF99"/>
          <w:rtl/>
        </w:rPr>
        <w:tab/>
      </w:r>
      <w:r w:rsidRPr="00BC6C87">
        <w:rPr>
          <w:rStyle w:val="default"/>
          <w:rFonts w:cs="FrankRuehl"/>
          <w:vanish/>
          <w:sz w:val="16"/>
          <w:szCs w:val="22"/>
          <w:shd w:val="clear" w:color="auto" w:fill="FFFF99"/>
          <w:rtl/>
        </w:rPr>
        <w:t>תקן ישראלי 158 – "מיתקנים לגזים פחמימניים מעובים (גפ"מ)" על חלקיו;</w:t>
      </w:r>
    </w:p>
    <w:p w14:paraId="5CDC7C41" w14:textId="77777777" w:rsidR="00F10F2D" w:rsidRPr="00BC6C87" w:rsidRDefault="00F10F2D" w:rsidP="00F10F2D">
      <w:pPr>
        <w:pStyle w:val="P00"/>
        <w:spacing w:before="0"/>
        <w:ind w:left="1021" w:right="1134"/>
        <w:rPr>
          <w:rStyle w:val="default"/>
          <w:rFonts w:cs="FrankRuehl" w:hint="cs"/>
          <w:vanish/>
          <w:sz w:val="16"/>
          <w:szCs w:val="22"/>
          <w:shd w:val="clear" w:color="auto" w:fill="FFFF99"/>
          <w:rtl/>
        </w:rPr>
      </w:pPr>
      <w:r w:rsidRPr="00BC6C87">
        <w:rPr>
          <w:rStyle w:val="default"/>
          <w:rFonts w:cs="FrankRuehl"/>
          <w:vanish/>
          <w:sz w:val="16"/>
          <w:szCs w:val="22"/>
          <w:shd w:val="clear" w:color="auto" w:fill="FFFF99"/>
          <w:rtl/>
        </w:rPr>
        <w:t>(2)</w:t>
      </w:r>
      <w:r w:rsidRPr="00BC6C87">
        <w:rPr>
          <w:rStyle w:val="default"/>
          <w:rFonts w:cs="FrankRuehl" w:hint="cs"/>
          <w:vanish/>
          <w:sz w:val="16"/>
          <w:szCs w:val="22"/>
          <w:shd w:val="clear" w:color="auto" w:fill="FFFF99"/>
          <w:rtl/>
        </w:rPr>
        <w:tab/>
      </w:r>
      <w:r w:rsidRPr="00BC6C87">
        <w:rPr>
          <w:rStyle w:val="default"/>
          <w:rFonts w:cs="FrankRuehl"/>
          <w:vanish/>
          <w:sz w:val="16"/>
          <w:szCs w:val="22"/>
          <w:shd w:val="clear" w:color="auto" w:fill="FFFF99"/>
          <w:rtl/>
        </w:rPr>
        <w:t>תקן ישראלי 70 –</w:t>
      </w:r>
      <w:r w:rsidRPr="00BC6C87">
        <w:rPr>
          <w:rStyle w:val="default"/>
          <w:rFonts w:cs="FrankRuehl" w:hint="cs"/>
          <w:vanish/>
          <w:sz w:val="16"/>
          <w:szCs w:val="22"/>
          <w:shd w:val="clear" w:color="auto" w:fill="FFFF99"/>
          <w:rtl/>
        </w:rPr>
        <w:t xml:space="preserve"> </w:t>
      </w:r>
      <w:r w:rsidRPr="00BC6C87">
        <w:rPr>
          <w:rStyle w:val="default"/>
          <w:rFonts w:cs="FrankRuehl"/>
          <w:vanish/>
          <w:sz w:val="16"/>
          <w:szCs w:val="22"/>
          <w:shd w:val="clear" w:color="auto" w:fill="FFFF99"/>
          <w:rtl/>
        </w:rPr>
        <w:t>"מכלים למילוי חוזר לגזים פחמימניים מעובים (גפ"מ")";</w:t>
      </w:r>
    </w:p>
    <w:p w14:paraId="1197AB8C" w14:textId="77777777" w:rsidR="00F10F2D" w:rsidRPr="00BC6C87" w:rsidRDefault="00F10F2D" w:rsidP="00F10F2D">
      <w:pPr>
        <w:pStyle w:val="P00"/>
        <w:spacing w:before="0"/>
        <w:ind w:left="1021" w:right="1134"/>
        <w:rPr>
          <w:rStyle w:val="default"/>
          <w:rFonts w:cs="FrankRuehl"/>
          <w:vanish/>
          <w:sz w:val="16"/>
          <w:szCs w:val="22"/>
          <w:shd w:val="clear" w:color="auto" w:fill="FFFF99"/>
          <w:rtl/>
        </w:rPr>
      </w:pPr>
      <w:r w:rsidRPr="00BC6C87">
        <w:rPr>
          <w:rStyle w:val="default"/>
          <w:rFonts w:cs="FrankRuehl"/>
          <w:vanish/>
          <w:sz w:val="16"/>
          <w:szCs w:val="22"/>
          <w:shd w:val="clear" w:color="auto" w:fill="FFFF99"/>
          <w:rtl/>
        </w:rPr>
        <w:t>(3)</w:t>
      </w:r>
      <w:r w:rsidRPr="00BC6C87">
        <w:rPr>
          <w:rStyle w:val="default"/>
          <w:rFonts w:cs="FrankRuehl" w:hint="cs"/>
          <w:vanish/>
          <w:sz w:val="16"/>
          <w:szCs w:val="22"/>
          <w:shd w:val="clear" w:color="auto" w:fill="FFFF99"/>
          <w:rtl/>
        </w:rPr>
        <w:tab/>
        <w:t>(נמחקה)</w:t>
      </w:r>
      <w:r w:rsidRPr="00BC6C87">
        <w:rPr>
          <w:rStyle w:val="default"/>
          <w:rFonts w:cs="FrankRuehl"/>
          <w:vanish/>
          <w:sz w:val="16"/>
          <w:szCs w:val="22"/>
          <w:shd w:val="clear" w:color="auto" w:fill="FFFF99"/>
          <w:rtl/>
        </w:rPr>
        <w:t>;</w:t>
      </w:r>
    </w:p>
    <w:p w14:paraId="029CDCD9" w14:textId="77777777" w:rsidR="00F10F2D" w:rsidRPr="00F10F2D" w:rsidRDefault="00F10F2D" w:rsidP="00F10F2D">
      <w:pPr>
        <w:pStyle w:val="P00"/>
        <w:spacing w:before="0"/>
        <w:ind w:left="1021" w:right="1134"/>
        <w:rPr>
          <w:rStyle w:val="default"/>
          <w:rFonts w:cs="FrankRuehl" w:hint="cs"/>
          <w:sz w:val="2"/>
          <w:szCs w:val="2"/>
          <w:rtl/>
        </w:rPr>
      </w:pPr>
      <w:r w:rsidRPr="00BC6C87">
        <w:rPr>
          <w:rStyle w:val="default"/>
          <w:rFonts w:cs="FrankRuehl" w:hint="cs"/>
          <w:vanish/>
          <w:sz w:val="16"/>
          <w:szCs w:val="22"/>
          <w:u w:val="single"/>
          <w:shd w:val="clear" w:color="auto" w:fill="FFFF99"/>
          <w:rtl/>
        </w:rPr>
        <w:t>(4)</w:t>
      </w:r>
      <w:r w:rsidRPr="00BC6C87">
        <w:rPr>
          <w:rStyle w:val="default"/>
          <w:rFonts w:cs="FrankRuehl"/>
          <w:vanish/>
          <w:sz w:val="16"/>
          <w:szCs w:val="22"/>
          <w:u w:val="single"/>
          <w:shd w:val="clear" w:color="auto" w:fill="FFFF99"/>
          <w:rtl/>
        </w:rPr>
        <w:tab/>
      </w:r>
      <w:r w:rsidRPr="00BC6C87">
        <w:rPr>
          <w:rStyle w:val="default"/>
          <w:rFonts w:cs="FrankRuehl" w:hint="cs"/>
          <w:vanish/>
          <w:sz w:val="16"/>
          <w:szCs w:val="22"/>
          <w:u w:val="single"/>
          <w:shd w:val="clear" w:color="auto" w:fill="FFFF99"/>
          <w:rtl/>
        </w:rPr>
        <w:t xml:space="preserve">תקן ישראלי 844 </w:t>
      </w:r>
      <w:r w:rsidRPr="00BC6C87">
        <w:rPr>
          <w:rStyle w:val="default"/>
          <w:rFonts w:cs="FrankRuehl"/>
          <w:vanish/>
          <w:sz w:val="16"/>
          <w:szCs w:val="22"/>
          <w:u w:val="single"/>
          <w:shd w:val="clear" w:color="auto" w:fill="FFFF99"/>
          <w:rtl/>
        </w:rPr>
        <w:t>–</w:t>
      </w:r>
      <w:r w:rsidRPr="00BC6C87">
        <w:rPr>
          <w:rStyle w:val="default"/>
          <w:rFonts w:cs="FrankRuehl" w:hint="cs"/>
          <w:vanish/>
          <w:sz w:val="16"/>
          <w:szCs w:val="22"/>
          <w:u w:val="single"/>
          <w:shd w:val="clear" w:color="auto" w:fill="FFFF99"/>
          <w:rtl/>
        </w:rPr>
        <w:t xml:space="preserve"> מכלים שלא למילוי חוזר, לגז פחמימני מעובה (גפ"מ);</w:t>
      </w:r>
      <w:bookmarkEnd w:id="13"/>
    </w:p>
    <w:p w14:paraId="56D13324" w14:textId="77777777" w:rsidR="005B07A1" w:rsidRDefault="00F10F2D" w:rsidP="00F10F2D">
      <w:pPr>
        <w:pStyle w:val="P00"/>
        <w:spacing w:before="72"/>
        <w:ind w:left="0" w:right="1134"/>
        <w:rPr>
          <w:rStyle w:val="default"/>
          <w:rFonts w:cs="FrankRuehl"/>
          <w:rtl/>
        </w:rPr>
      </w:pPr>
      <w:r>
        <w:rPr>
          <w:rFonts w:hint="cs"/>
          <w:rtl/>
          <w:lang w:eastAsia="en-US"/>
        </w:rPr>
        <w:pict w14:anchorId="0A29B9B7">
          <v:shape id="_x0000_s2194" type="#_x0000_t202" style="position:absolute;left:0;text-align:left;margin-left:470.25pt;margin-top:7.1pt;width:1in;height:11.2pt;z-index:251647488" filled="f" stroked="f">
            <v:textbox inset="1mm,0,1mm,0">
              <w:txbxContent>
                <w:p w14:paraId="4C6DD0B3" w14:textId="77777777" w:rsidR="00F15142" w:rsidRDefault="00F15142" w:rsidP="00F10F2D">
                  <w:pPr>
                    <w:spacing w:line="160" w:lineRule="exact"/>
                    <w:jc w:val="left"/>
                    <w:rPr>
                      <w:rFonts w:cs="Miriam" w:hint="cs"/>
                      <w:noProof/>
                      <w:szCs w:val="18"/>
                      <w:rtl/>
                    </w:rPr>
                  </w:pPr>
                  <w:r>
                    <w:rPr>
                      <w:rFonts w:cs="Miriam" w:hint="cs"/>
                      <w:szCs w:val="18"/>
                      <w:rtl/>
                    </w:rPr>
                    <w:t>תק' תשע"ט-2018</w:t>
                  </w:r>
                </w:p>
              </w:txbxContent>
            </v:textbox>
            <w10:anchorlock/>
          </v:shape>
        </w:pict>
      </w:r>
      <w:r>
        <w:rPr>
          <w:rStyle w:val="default"/>
          <w:rFonts w:cs="FrankRuehl" w:hint="cs"/>
          <w:rtl/>
        </w:rPr>
        <w:tab/>
      </w:r>
      <w:r>
        <w:rPr>
          <w:rStyle w:val="default"/>
          <w:rFonts w:cs="FrankRuehl"/>
          <w:rtl/>
        </w:rPr>
        <w:t>"</w:t>
      </w:r>
      <w:r w:rsidR="005B07A1">
        <w:rPr>
          <w:rStyle w:val="default"/>
          <w:rFonts w:cs="FrankRuehl"/>
          <w:rtl/>
        </w:rPr>
        <w:t xml:space="preserve">תכנית" – תכנית ביצוע </w:t>
      </w:r>
      <w:r w:rsidR="00894744">
        <w:rPr>
          <w:rStyle w:val="default"/>
          <w:rFonts w:cs="FrankRuehl" w:hint="cs"/>
          <w:rtl/>
        </w:rPr>
        <w:t xml:space="preserve">הנדסית </w:t>
      </w:r>
      <w:r w:rsidR="005B07A1">
        <w:rPr>
          <w:rStyle w:val="default"/>
          <w:rFonts w:cs="FrankRuehl"/>
          <w:rtl/>
        </w:rPr>
        <w:t>של מיתקן גפ"ם, שהוכ</w:t>
      </w:r>
      <w:r w:rsidR="00894744">
        <w:rPr>
          <w:rStyle w:val="default"/>
          <w:rFonts w:cs="FrankRuehl" w:hint="cs"/>
          <w:rtl/>
        </w:rPr>
        <w:t>נה</w:t>
      </w:r>
      <w:r w:rsidR="005B07A1">
        <w:rPr>
          <w:rStyle w:val="default"/>
          <w:rFonts w:cs="FrankRuehl"/>
          <w:rtl/>
        </w:rPr>
        <w:t xml:space="preserve"> על ידי מי שמוסמך לכך לפי תקנה 9.</w:t>
      </w:r>
    </w:p>
    <w:p w14:paraId="32A3E2C5" w14:textId="77777777" w:rsidR="00F10F2D" w:rsidRPr="00BC6C87" w:rsidRDefault="00F10F2D" w:rsidP="00F10F2D">
      <w:pPr>
        <w:pStyle w:val="P00"/>
        <w:spacing w:before="0"/>
        <w:ind w:left="0" w:right="1134"/>
        <w:rPr>
          <w:rStyle w:val="default"/>
          <w:rFonts w:cs="FrankRuehl"/>
          <w:vanish/>
          <w:color w:val="FF0000"/>
          <w:szCs w:val="20"/>
          <w:shd w:val="clear" w:color="auto" w:fill="FFFF99"/>
          <w:rtl/>
        </w:rPr>
      </w:pPr>
      <w:bookmarkStart w:id="14" w:name="Rov46"/>
      <w:r w:rsidRPr="00BC6C87">
        <w:rPr>
          <w:rStyle w:val="default"/>
          <w:rFonts w:cs="FrankRuehl" w:hint="cs"/>
          <w:vanish/>
          <w:color w:val="FF0000"/>
          <w:szCs w:val="20"/>
          <w:shd w:val="clear" w:color="auto" w:fill="FFFF99"/>
          <w:rtl/>
        </w:rPr>
        <w:t>מיום 16.1.2019</w:t>
      </w:r>
    </w:p>
    <w:p w14:paraId="543F5F41" w14:textId="77777777" w:rsidR="00F10F2D" w:rsidRPr="00BC6C87" w:rsidRDefault="00F10F2D" w:rsidP="00F10F2D">
      <w:pPr>
        <w:pStyle w:val="P00"/>
        <w:spacing w:before="0"/>
        <w:ind w:left="0" w:right="1134"/>
        <w:rPr>
          <w:rStyle w:val="default"/>
          <w:rFonts w:cs="FrankRuehl"/>
          <w:vanish/>
          <w:szCs w:val="20"/>
          <w:shd w:val="clear" w:color="auto" w:fill="FFFF99"/>
          <w:rtl/>
        </w:rPr>
      </w:pPr>
      <w:r w:rsidRPr="00BC6C87">
        <w:rPr>
          <w:rStyle w:val="default"/>
          <w:rFonts w:cs="FrankRuehl" w:hint="cs"/>
          <w:b/>
          <w:bCs/>
          <w:vanish/>
          <w:szCs w:val="20"/>
          <w:shd w:val="clear" w:color="auto" w:fill="FFFF99"/>
          <w:rtl/>
        </w:rPr>
        <w:t>תק' תשע"ט-2018</w:t>
      </w:r>
    </w:p>
    <w:p w14:paraId="1E362997" w14:textId="77777777" w:rsidR="00F10F2D" w:rsidRPr="00BC6C87" w:rsidRDefault="00F10F2D" w:rsidP="00F10F2D">
      <w:pPr>
        <w:pStyle w:val="P00"/>
        <w:spacing w:before="0"/>
        <w:ind w:left="0" w:right="1134"/>
        <w:rPr>
          <w:rStyle w:val="default"/>
          <w:rFonts w:cs="FrankRuehl"/>
          <w:vanish/>
          <w:szCs w:val="20"/>
          <w:shd w:val="clear" w:color="auto" w:fill="FFFF99"/>
          <w:rtl/>
        </w:rPr>
      </w:pPr>
      <w:hyperlink r:id="rId22" w:history="1">
        <w:r w:rsidRPr="00BC6C87">
          <w:rPr>
            <w:rStyle w:val="Hyperlink"/>
            <w:rFonts w:hint="cs"/>
            <w:vanish/>
            <w:szCs w:val="20"/>
            <w:shd w:val="clear" w:color="auto" w:fill="FFFF99"/>
            <w:rtl/>
          </w:rPr>
          <w:t>ק"ת תשע"ט מס' 8071</w:t>
        </w:r>
      </w:hyperlink>
      <w:r w:rsidRPr="00BC6C87">
        <w:rPr>
          <w:rStyle w:val="default"/>
          <w:rFonts w:cs="FrankRuehl" w:hint="cs"/>
          <w:vanish/>
          <w:szCs w:val="20"/>
          <w:shd w:val="clear" w:color="auto" w:fill="FFFF99"/>
          <w:rtl/>
        </w:rPr>
        <w:t xml:space="preserve"> מיום 16.9.2018 עמ' 27</w:t>
      </w:r>
    </w:p>
    <w:p w14:paraId="1EE64BB1" w14:textId="77777777" w:rsidR="00F10F2D" w:rsidRPr="00F10F2D" w:rsidRDefault="00F10F2D" w:rsidP="00F10F2D">
      <w:pPr>
        <w:pStyle w:val="P00"/>
        <w:ind w:left="0" w:right="1134"/>
        <w:rPr>
          <w:rStyle w:val="default"/>
          <w:rFonts w:cs="FrankRuehl"/>
          <w:sz w:val="2"/>
          <w:szCs w:val="2"/>
          <w:rtl/>
        </w:rPr>
      </w:pPr>
      <w:r w:rsidRPr="00BC6C87">
        <w:rPr>
          <w:rStyle w:val="default"/>
          <w:rFonts w:cs="FrankRuehl" w:hint="cs"/>
          <w:vanish/>
          <w:sz w:val="16"/>
          <w:szCs w:val="22"/>
          <w:shd w:val="clear" w:color="auto" w:fill="FFFF99"/>
          <w:rtl/>
        </w:rPr>
        <w:tab/>
      </w:r>
      <w:r w:rsidRPr="00BC6C87">
        <w:rPr>
          <w:rStyle w:val="default"/>
          <w:rFonts w:cs="FrankRuehl"/>
          <w:vanish/>
          <w:sz w:val="16"/>
          <w:szCs w:val="22"/>
          <w:shd w:val="clear" w:color="auto" w:fill="FFFF99"/>
          <w:rtl/>
        </w:rPr>
        <w:t>"תכנית" – תכנית ביצוע</w:t>
      </w:r>
      <w:r w:rsidRPr="00BC6C87">
        <w:rPr>
          <w:rStyle w:val="default"/>
          <w:rFonts w:cs="FrankRuehl" w:hint="cs"/>
          <w:vanish/>
          <w:sz w:val="16"/>
          <w:szCs w:val="22"/>
          <w:shd w:val="clear" w:color="auto" w:fill="FFFF99"/>
          <w:rtl/>
        </w:rPr>
        <w:t xml:space="preserve"> </w:t>
      </w:r>
      <w:r w:rsidRPr="00BC6C87">
        <w:rPr>
          <w:rStyle w:val="default"/>
          <w:rFonts w:cs="FrankRuehl" w:hint="cs"/>
          <w:vanish/>
          <w:sz w:val="16"/>
          <w:szCs w:val="22"/>
          <w:u w:val="single"/>
          <w:shd w:val="clear" w:color="auto" w:fill="FFFF99"/>
          <w:rtl/>
        </w:rPr>
        <w:t>הנדסית</w:t>
      </w:r>
      <w:r w:rsidRPr="00BC6C87">
        <w:rPr>
          <w:rStyle w:val="default"/>
          <w:rFonts w:cs="FrankRuehl"/>
          <w:vanish/>
          <w:sz w:val="16"/>
          <w:szCs w:val="22"/>
          <w:shd w:val="clear" w:color="auto" w:fill="FFFF99"/>
          <w:rtl/>
        </w:rPr>
        <w:t xml:space="preserve"> של מיתקן גפ"ם, </w:t>
      </w:r>
      <w:r w:rsidRPr="00BC6C87">
        <w:rPr>
          <w:rStyle w:val="default"/>
          <w:rFonts w:cs="FrankRuehl"/>
          <w:strike/>
          <w:vanish/>
          <w:sz w:val="16"/>
          <w:szCs w:val="22"/>
          <w:shd w:val="clear" w:color="auto" w:fill="FFFF99"/>
          <w:rtl/>
        </w:rPr>
        <w:t>שהוכן</w:t>
      </w:r>
      <w:r w:rsidRPr="00BC6C87">
        <w:rPr>
          <w:rStyle w:val="default"/>
          <w:rFonts w:cs="FrankRuehl" w:hint="cs"/>
          <w:vanish/>
          <w:sz w:val="16"/>
          <w:szCs w:val="22"/>
          <w:shd w:val="clear" w:color="auto" w:fill="FFFF99"/>
          <w:rtl/>
        </w:rPr>
        <w:t xml:space="preserve"> </w:t>
      </w:r>
      <w:r w:rsidRPr="00BC6C87">
        <w:rPr>
          <w:rStyle w:val="default"/>
          <w:rFonts w:cs="FrankRuehl" w:hint="cs"/>
          <w:vanish/>
          <w:sz w:val="16"/>
          <w:szCs w:val="22"/>
          <w:u w:val="single"/>
          <w:shd w:val="clear" w:color="auto" w:fill="FFFF99"/>
          <w:rtl/>
        </w:rPr>
        <w:t>שהוכנה</w:t>
      </w:r>
      <w:r w:rsidRPr="00BC6C87">
        <w:rPr>
          <w:rStyle w:val="default"/>
          <w:rFonts w:cs="FrankRuehl"/>
          <w:vanish/>
          <w:sz w:val="16"/>
          <w:szCs w:val="22"/>
          <w:shd w:val="clear" w:color="auto" w:fill="FFFF99"/>
          <w:rtl/>
        </w:rPr>
        <w:t xml:space="preserve"> על ידי מי שמוסמך לכך לפי תקנה 9.</w:t>
      </w:r>
      <w:bookmarkEnd w:id="14"/>
    </w:p>
    <w:p w14:paraId="03F283DF" w14:textId="77777777" w:rsidR="005B07A1" w:rsidRDefault="005B07A1">
      <w:pPr>
        <w:pStyle w:val="P00"/>
        <w:spacing w:before="72"/>
        <w:ind w:left="0" w:right="1134"/>
        <w:rPr>
          <w:rStyle w:val="default"/>
          <w:rFonts w:cs="FrankRuehl" w:hint="cs"/>
          <w:rtl/>
        </w:rPr>
      </w:pPr>
      <w:bookmarkStart w:id="15" w:name="Seif2"/>
      <w:bookmarkEnd w:id="15"/>
      <w:r>
        <w:rPr>
          <w:lang w:val="he-IL"/>
        </w:rPr>
        <w:pict w14:anchorId="7DC64E22">
          <v:rect id="_x0000_s2144" style="position:absolute;left:0;text-align:left;margin-left:464.5pt;margin-top:8.05pt;width:75.05pt;height:12.2pt;z-index:251613696" o:allowincell="f" filled="f" stroked="f" strokecolor="lime" strokeweight=".25pt">
            <v:textbox inset="0,0,0,0">
              <w:txbxContent>
                <w:p w14:paraId="2129FF59" w14:textId="77777777" w:rsidR="00F15142" w:rsidRDefault="00F15142">
                  <w:pPr>
                    <w:spacing w:line="160" w:lineRule="exact"/>
                    <w:jc w:val="left"/>
                    <w:rPr>
                      <w:rFonts w:cs="Miriam" w:hint="cs"/>
                      <w:noProof/>
                      <w:szCs w:val="18"/>
                      <w:rtl/>
                    </w:rPr>
                  </w:pPr>
                  <w:r>
                    <w:rPr>
                      <w:rFonts w:cs="Miriam" w:hint="cs"/>
                      <w:szCs w:val="18"/>
                      <w:rtl/>
                    </w:rPr>
                    <w:t>איסור עיסוק</w:t>
                  </w:r>
                </w:p>
              </w:txbxContent>
            </v:textbox>
            <w10:anchorlock/>
          </v:rect>
        </w:pict>
      </w:r>
      <w:r>
        <w:rPr>
          <w:rStyle w:val="big-number"/>
          <w:rFonts w:hint="cs"/>
          <w:rtl/>
        </w:rPr>
        <w:t>2</w:t>
      </w:r>
      <w:r>
        <w:rPr>
          <w:rStyle w:val="big-number"/>
          <w:rtl/>
        </w:rPr>
        <w:t>.</w:t>
      </w:r>
      <w:r>
        <w:rPr>
          <w:rStyle w:val="big-number"/>
          <w:rtl/>
        </w:rPr>
        <w:tab/>
      </w:r>
      <w:r>
        <w:rPr>
          <w:rStyle w:val="default"/>
          <w:rFonts w:cs="FrankRuehl"/>
          <w:rtl/>
        </w:rPr>
        <w:t>(א)</w:t>
      </w:r>
      <w:r>
        <w:rPr>
          <w:rStyle w:val="default"/>
          <w:rFonts w:cs="FrankRuehl" w:hint="cs"/>
          <w:rtl/>
        </w:rPr>
        <w:tab/>
      </w:r>
      <w:r>
        <w:rPr>
          <w:rStyle w:val="default"/>
          <w:rFonts w:cs="FrankRuehl"/>
          <w:rtl/>
        </w:rPr>
        <w:t>לא יעסוק אדם בעבודת גפ"מ אלא אם כן הוא בעל רישיון לפי תקנות אלה.</w:t>
      </w:r>
    </w:p>
    <w:p w14:paraId="09B9A8D4" w14:textId="77777777" w:rsidR="005B07A1" w:rsidRDefault="00F10F2D" w:rsidP="00F10F2D">
      <w:pPr>
        <w:pStyle w:val="P00"/>
        <w:spacing w:before="72"/>
        <w:ind w:left="0" w:right="1134"/>
        <w:rPr>
          <w:rStyle w:val="default"/>
          <w:rFonts w:cs="FrankRuehl"/>
          <w:rtl/>
        </w:rPr>
      </w:pPr>
      <w:r>
        <w:rPr>
          <w:rFonts w:hint="cs"/>
          <w:rtl/>
          <w:lang w:eastAsia="en-US"/>
        </w:rPr>
        <w:pict w14:anchorId="3BB07872">
          <v:shape id="_x0000_s2195" type="#_x0000_t202" style="position:absolute;left:0;text-align:left;margin-left:470.25pt;margin-top:7.1pt;width:1in;height:11.2pt;z-index:251648512" filled="f" stroked="f">
            <v:textbox inset="1mm,0,1mm,0">
              <w:txbxContent>
                <w:p w14:paraId="202D109A" w14:textId="77777777" w:rsidR="00F15142" w:rsidRDefault="00F15142" w:rsidP="00F10F2D">
                  <w:pPr>
                    <w:spacing w:line="160" w:lineRule="exact"/>
                    <w:jc w:val="left"/>
                    <w:rPr>
                      <w:rFonts w:cs="Miriam" w:hint="cs"/>
                      <w:noProof/>
                      <w:szCs w:val="18"/>
                      <w:rtl/>
                    </w:rPr>
                  </w:pPr>
                  <w:r>
                    <w:rPr>
                      <w:rFonts w:cs="Miriam" w:hint="cs"/>
                      <w:szCs w:val="18"/>
                      <w:rtl/>
                    </w:rPr>
                    <w:t>תק' תשע"ט-2018</w:t>
                  </w:r>
                </w:p>
              </w:txbxContent>
            </v:textbox>
            <w10:anchorlock/>
          </v:shape>
        </w:pict>
      </w:r>
      <w:r>
        <w:rPr>
          <w:rStyle w:val="default"/>
          <w:rFonts w:cs="FrankRuehl" w:hint="cs"/>
          <w:rtl/>
        </w:rPr>
        <w:tab/>
        <w:t>(ב)</w:t>
      </w:r>
      <w:r>
        <w:rPr>
          <w:rStyle w:val="default"/>
          <w:rFonts w:cs="FrankRuehl"/>
          <w:rtl/>
        </w:rPr>
        <w:tab/>
      </w:r>
      <w:r w:rsidR="00894744">
        <w:rPr>
          <w:rStyle w:val="default"/>
          <w:rFonts w:cs="FrankRuehl" w:hint="cs"/>
          <w:rtl/>
        </w:rPr>
        <w:t>(בוטלה</w:t>
      </w:r>
      <w:r w:rsidR="005B07A1">
        <w:rPr>
          <w:rStyle w:val="default"/>
          <w:rFonts w:cs="FrankRuehl"/>
          <w:rtl/>
        </w:rPr>
        <w:t>).</w:t>
      </w:r>
    </w:p>
    <w:p w14:paraId="328E83F0" w14:textId="77777777" w:rsidR="00F10F2D" w:rsidRPr="00BC6C87" w:rsidRDefault="00F10F2D" w:rsidP="00F10F2D">
      <w:pPr>
        <w:pStyle w:val="P00"/>
        <w:spacing w:before="0"/>
        <w:ind w:left="0" w:right="1134"/>
        <w:rPr>
          <w:rStyle w:val="default"/>
          <w:rFonts w:cs="FrankRuehl"/>
          <w:vanish/>
          <w:color w:val="FF0000"/>
          <w:szCs w:val="20"/>
          <w:shd w:val="clear" w:color="auto" w:fill="FFFF99"/>
          <w:rtl/>
        </w:rPr>
      </w:pPr>
      <w:bookmarkStart w:id="16" w:name="Rov47"/>
      <w:r w:rsidRPr="00BC6C87">
        <w:rPr>
          <w:rStyle w:val="default"/>
          <w:rFonts w:cs="FrankRuehl" w:hint="cs"/>
          <w:vanish/>
          <w:color w:val="FF0000"/>
          <w:szCs w:val="20"/>
          <w:shd w:val="clear" w:color="auto" w:fill="FFFF99"/>
          <w:rtl/>
        </w:rPr>
        <w:t>מיום 16.1.2019</w:t>
      </w:r>
    </w:p>
    <w:p w14:paraId="20686D80" w14:textId="77777777" w:rsidR="00F10F2D" w:rsidRPr="00BC6C87" w:rsidRDefault="00F10F2D" w:rsidP="00F10F2D">
      <w:pPr>
        <w:pStyle w:val="P00"/>
        <w:spacing w:before="0"/>
        <w:ind w:left="0" w:right="1134"/>
        <w:rPr>
          <w:rStyle w:val="default"/>
          <w:rFonts w:cs="FrankRuehl"/>
          <w:vanish/>
          <w:szCs w:val="20"/>
          <w:shd w:val="clear" w:color="auto" w:fill="FFFF99"/>
          <w:rtl/>
        </w:rPr>
      </w:pPr>
      <w:r w:rsidRPr="00BC6C87">
        <w:rPr>
          <w:rStyle w:val="default"/>
          <w:rFonts w:cs="FrankRuehl" w:hint="cs"/>
          <w:b/>
          <w:bCs/>
          <w:vanish/>
          <w:szCs w:val="20"/>
          <w:shd w:val="clear" w:color="auto" w:fill="FFFF99"/>
          <w:rtl/>
        </w:rPr>
        <w:t>תק' תשע"ט-2018</w:t>
      </w:r>
    </w:p>
    <w:p w14:paraId="613D7CC6" w14:textId="77777777" w:rsidR="00F10F2D" w:rsidRPr="00BC6C87" w:rsidRDefault="00F10F2D" w:rsidP="00F10F2D">
      <w:pPr>
        <w:pStyle w:val="P00"/>
        <w:spacing w:before="0"/>
        <w:ind w:left="0" w:right="1134"/>
        <w:rPr>
          <w:rStyle w:val="default"/>
          <w:rFonts w:cs="FrankRuehl"/>
          <w:vanish/>
          <w:szCs w:val="20"/>
          <w:shd w:val="clear" w:color="auto" w:fill="FFFF99"/>
          <w:rtl/>
        </w:rPr>
      </w:pPr>
      <w:hyperlink r:id="rId23" w:history="1">
        <w:r w:rsidRPr="00BC6C87">
          <w:rPr>
            <w:rStyle w:val="Hyperlink"/>
            <w:rFonts w:hint="cs"/>
            <w:vanish/>
            <w:szCs w:val="20"/>
            <w:shd w:val="clear" w:color="auto" w:fill="FFFF99"/>
            <w:rtl/>
          </w:rPr>
          <w:t>ק"ת תשע"ט מס' 8071</w:t>
        </w:r>
      </w:hyperlink>
      <w:r w:rsidRPr="00BC6C87">
        <w:rPr>
          <w:rStyle w:val="default"/>
          <w:rFonts w:cs="FrankRuehl" w:hint="cs"/>
          <w:vanish/>
          <w:szCs w:val="20"/>
          <w:shd w:val="clear" w:color="auto" w:fill="FFFF99"/>
          <w:rtl/>
        </w:rPr>
        <w:t xml:space="preserve"> מיום 16.9.2018 עמ' 27</w:t>
      </w:r>
    </w:p>
    <w:p w14:paraId="0EE89764" w14:textId="77777777" w:rsidR="00F10F2D" w:rsidRPr="00BC6C87" w:rsidRDefault="00F10F2D" w:rsidP="00F10F2D">
      <w:pPr>
        <w:pStyle w:val="P00"/>
        <w:spacing w:before="0"/>
        <w:ind w:left="0" w:right="1134"/>
        <w:rPr>
          <w:rStyle w:val="default"/>
          <w:rFonts w:cs="FrankRuehl"/>
          <w:vanish/>
          <w:szCs w:val="20"/>
          <w:shd w:val="clear" w:color="auto" w:fill="FFFF99"/>
          <w:rtl/>
        </w:rPr>
      </w:pPr>
      <w:r w:rsidRPr="00BC6C87">
        <w:rPr>
          <w:rStyle w:val="default"/>
          <w:rFonts w:cs="FrankRuehl" w:hint="cs"/>
          <w:b/>
          <w:bCs/>
          <w:vanish/>
          <w:szCs w:val="20"/>
          <w:shd w:val="clear" w:color="auto" w:fill="FFFF99"/>
          <w:rtl/>
        </w:rPr>
        <w:t>ביטול תקנת משנה 2(ב)</w:t>
      </w:r>
    </w:p>
    <w:p w14:paraId="0C049A8B" w14:textId="77777777" w:rsidR="00F10F2D" w:rsidRPr="00BC6C87" w:rsidRDefault="00F10F2D" w:rsidP="00F10F2D">
      <w:pPr>
        <w:pStyle w:val="P00"/>
        <w:ind w:left="0" w:right="1134"/>
        <w:rPr>
          <w:rStyle w:val="default"/>
          <w:rFonts w:cs="FrankRuehl"/>
          <w:vanish/>
          <w:szCs w:val="20"/>
          <w:shd w:val="clear" w:color="auto" w:fill="FFFF99"/>
          <w:rtl/>
        </w:rPr>
      </w:pPr>
      <w:r w:rsidRPr="00BC6C87">
        <w:rPr>
          <w:rStyle w:val="default"/>
          <w:rFonts w:cs="FrankRuehl" w:hint="cs"/>
          <w:vanish/>
          <w:szCs w:val="20"/>
          <w:shd w:val="clear" w:color="auto" w:fill="FFFF99"/>
          <w:rtl/>
        </w:rPr>
        <w:t>הנוסח הקודם:</w:t>
      </w:r>
    </w:p>
    <w:p w14:paraId="27A9775A" w14:textId="77777777" w:rsidR="00F10F2D" w:rsidRPr="002B1EF8" w:rsidRDefault="00F10F2D" w:rsidP="002B1EF8">
      <w:pPr>
        <w:pStyle w:val="P00"/>
        <w:spacing w:before="0"/>
        <w:ind w:left="0" w:right="1134"/>
        <w:rPr>
          <w:rStyle w:val="default"/>
          <w:rFonts w:cs="FrankRuehl"/>
          <w:strike/>
          <w:sz w:val="2"/>
          <w:szCs w:val="2"/>
          <w:rtl/>
        </w:rPr>
      </w:pPr>
      <w:r w:rsidRPr="00BC6C87">
        <w:rPr>
          <w:rStyle w:val="default"/>
          <w:rFonts w:cs="FrankRuehl" w:hint="cs"/>
          <w:vanish/>
          <w:sz w:val="16"/>
          <w:szCs w:val="22"/>
          <w:shd w:val="clear" w:color="auto" w:fill="FFFF99"/>
          <w:rtl/>
        </w:rPr>
        <w:tab/>
      </w:r>
      <w:r w:rsidRPr="00BC6C87">
        <w:rPr>
          <w:rStyle w:val="default"/>
          <w:rFonts w:cs="FrankRuehl"/>
          <w:strike/>
          <w:vanish/>
          <w:sz w:val="16"/>
          <w:szCs w:val="22"/>
          <w:shd w:val="clear" w:color="auto" w:fill="FFFF99"/>
          <w:rtl/>
        </w:rPr>
        <w:t>(ב)</w:t>
      </w:r>
      <w:r w:rsidRPr="00BC6C87">
        <w:rPr>
          <w:rStyle w:val="default"/>
          <w:rFonts w:cs="FrankRuehl" w:hint="cs"/>
          <w:strike/>
          <w:vanish/>
          <w:sz w:val="16"/>
          <w:szCs w:val="22"/>
          <w:shd w:val="clear" w:color="auto" w:fill="FFFF99"/>
          <w:rtl/>
        </w:rPr>
        <w:tab/>
      </w:r>
      <w:r w:rsidRPr="00BC6C87">
        <w:rPr>
          <w:rStyle w:val="default"/>
          <w:rFonts w:cs="FrankRuehl"/>
          <w:strike/>
          <w:vanish/>
          <w:sz w:val="16"/>
          <w:szCs w:val="22"/>
          <w:shd w:val="clear" w:color="auto" w:fill="FFFF99"/>
          <w:rtl/>
        </w:rPr>
        <w:t>לא יעסוק בעל רישיון בהתקנה והפעלה ראשונית של מכשיר צורך גפ"מ אלא אם כן הוא בעל הסמכה לפי תקנה 3(ג).</w:t>
      </w:r>
      <w:bookmarkEnd w:id="16"/>
    </w:p>
    <w:p w14:paraId="2B547BA8" w14:textId="77777777" w:rsidR="005B07A1" w:rsidRDefault="005B07A1">
      <w:pPr>
        <w:pStyle w:val="P00"/>
        <w:spacing w:before="72"/>
        <w:ind w:left="0" w:right="1134"/>
        <w:rPr>
          <w:rStyle w:val="default"/>
          <w:rFonts w:cs="FrankRuehl" w:hint="cs"/>
          <w:rtl/>
        </w:rPr>
      </w:pPr>
      <w:bookmarkStart w:id="17" w:name="Seif3"/>
      <w:bookmarkEnd w:id="17"/>
      <w:r>
        <w:rPr>
          <w:lang w:val="he-IL"/>
        </w:rPr>
        <w:pict w14:anchorId="7C097E42">
          <v:rect id="_x0000_s2151" style="position:absolute;left:0;text-align:left;margin-left:464.5pt;margin-top:8.05pt;width:75.05pt;height:20.75pt;z-index:251614720" o:allowincell="f" filled="f" stroked="f" strokecolor="lime" strokeweight=".25pt">
            <v:textbox inset="0,0,0,0">
              <w:txbxContent>
                <w:p w14:paraId="41D75960" w14:textId="77777777" w:rsidR="00F15142" w:rsidRDefault="00F15142">
                  <w:pPr>
                    <w:pStyle w:val="3"/>
                    <w:rPr>
                      <w:rFonts w:hint="cs"/>
                      <w:noProof/>
                      <w:rtl/>
                    </w:rPr>
                  </w:pPr>
                  <w:r>
                    <w:rPr>
                      <w:rFonts w:hint="cs"/>
                      <w:rtl/>
                    </w:rPr>
                    <w:t>עבודות גפ"מ הטעונות הסמכה</w:t>
                  </w:r>
                </w:p>
              </w:txbxContent>
            </v:textbox>
            <w10:anchorlock/>
          </v:rect>
        </w:pict>
      </w:r>
      <w:r>
        <w:rPr>
          <w:rStyle w:val="big-number"/>
          <w:rFonts w:hint="cs"/>
          <w:rtl/>
        </w:rPr>
        <w:t>3</w:t>
      </w:r>
      <w:r>
        <w:rPr>
          <w:rStyle w:val="big-number"/>
          <w:rtl/>
        </w:rPr>
        <w:t>.</w:t>
      </w:r>
      <w:r>
        <w:rPr>
          <w:rStyle w:val="big-number"/>
          <w:rtl/>
        </w:rPr>
        <w:tab/>
      </w:r>
      <w:r>
        <w:rPr>
          <w:rStyle w:val="default"/>
          <w:rFonts w:cs="FrankRuehl"/>
          <w:rtl/>
        </w:rPr>
        <w:t>(א)</w:t>
      </w:r>
      <w:r>
        <w:rPr>
          <w:rStyle w:val="default"/>
          <w:rFonts w:cs="FrankRuehl" w:hint="cs"/>
          <w:rtl/>
        </w:rPr>
        <w:tab/>
      </w:r>
      <w:r>
        <w:rPr>
          <w:rStyle w:val="default"/>
          <w:rFonts w:cs="FrankRuehl"/>
          <w:rtl/>
        </w:rPr>
        <w:t>על אף האמור בתקנה 2, עבודות גפ"מ המפורטות להלן אינן טעונות רישיון לפי תקנות אלה:</w:t>
      </w:r>
    </w:p>
    <w:p w14:paraId="6318AC34" w14:textId="77777777" w:rsidR="005B07A1" w:rsidRDefault="005B07A1">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הובלת גפ"מ במכליות כביש ובמכלים מיטלטלים;</w:t>
      </w:r>
    </w:p>
    <w:p w14:paraId="44932E5E" w14:textId="77777777" w:rsidR="005B07A1" w:rsidRDefault="005B07A1">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חיבור מכלים מיטלטלים למיתקן גפ"מ;</w:t>
      </w:r>
    </w:p>
    <w:p w14:paraId="5D66A011" w14:textId="77777777" w:rsidR="005B07A1" w:rsidRDefault="003D08C7" w:rsidP="003D08C7">
      <w:pPr>
        <w:pStyle w:val="P00"/>
        <w:spacing w:before="72"/>
        <w:ind w:left="1021" w:right="1134"/>
        <w:rPr>
          <w:rStyle w:val="default"/>
          <w:rFonts w:cs="FrankRuehl" w:hint="cs"/>
          <w:rtl/>
        </w:rPr>
      </w:pPr>
      <w:r w:rsidRPr="00894744">
        <w:rPr>
          <w:rStyle w:val="default"/>
          <w:rFonts w:cs="FrankRuehl" w:hint="cs"/>
          <w:rtl/>
        </w:rPr>
        <w:pict w14:anchorId="133DA9CF">
          <v:shape id="_x0000_s2200" type="#_x0000_t202" style="position:absolute;left:0;text-align:left;margin-left:470.25pt;margin-top:7.1pt;width:1in;height:11.2pt;z-index:251649536" filled="f" stroked="f">
            <v:textbox inset="1mm,0,1mm,0">
              <w:txbxContent>
                <w:p w14:paraId="168516B9" w14:textId="77777777" w:rsidR="00F15142" w:rsidRDefault="00F15142" w:rsidP="003D08C7">
                  <w:pPr>
                    <w:spacing w:line="160" w:lineRule="exact"/>
                    <w:jc w:val="left"/>
                    <w:rPr>
                      <w:rFonts w:cs="Miriam" w:hint="cs"/>
                      <w:noProof/>
                      <w:szCs w:val="18"/>
                      <w:rtl/>
                    </w:rPr>
                  </w:pPr>
                  <w:r>
                    <w:rPr>
                      <w:rFonts w:cs="Miriam" w:hint="cs"/>
                      <w:szCs w:val="18"/>
                      <w:rtl/>
                    </w:rPr>
                    <w:t>תק' תשע"ט-2018</w:t>
                  </w:r>
                </w:p>
              </w:txbxContent>
            </v:textbox>
            <w10:anchorlock/>
          </v:shape>
        </w:pict>
      </w:r>
      <w:r w:rsidRPr="001A50EF">
        <w:rPr>
          <w:rStyle w:val="default"/>
          <w:rFonts w:cs="FrankRuehl" w:hint="cs"/>
          <w:rtl/>
        </w:rPr>
        <w:t>(</w:t>
      </w:r>
      <w:r w:rsidR="005B07A1">
        <w:rPr>
          <w:rStyle w:val="default"/>
          <w:rFonts w:cs="FrankRuehl"/>
          <w:rtl/>
        </w:rPr>
        <w:t>3)</w:t>
      </w:r>
      <w:r w:rsidR="005B07A1">
        <w:rPr>
          <w:rStyle w:val="default"/>
          <w:rFonts w:cs="FrankRuehl" w:hint="cs"/>
          <w:rtl/>
        </w:rPr>
        <w:tab/>
      </w:r>
      <w:r w:rsidR="005B07A1">
        <w:rPr>
          <w:rStyle w:val="default"/>
          <w:rFonts w:cs="FrankRuehl"/>
          <w:rtl/>
        </w:rPr>
        <w:t>מילוי גפ"מ במכלים נייחים</w:t>
      </w:r>
      <w:r w:rsidR="00894744" w:rsidRPr="00894744">
        <w:rPr>
          <w:rStyle w:val="default"/>
          <w:rFonts w:cs="FrankRuehl" w:hint="cs"/>
          <w:rtl/>
        </w:rPr>
        <w:t xml:space="preserve"> ומילוי גפ"מ במכלים מיטלטלים במיתקן מילוי</w:t>
      </w:r>
      <w:r w:rsidR="005B07A1">
        <w:rPr>
          <w:rStyle w:val="default"/>
          <w:rFonts w:cs="FrankRuehl"/>
          <w:rtl/>
        </w:rPr>
        <w:t>;</w:t>
      </w:r>
    </w:p>
    <w:p w14:paraId="451796CC" w14:textId="77777777" w:rsidR="005B07A1" w:rsidRDefault="005B07A1">
      <w:pPr>
        <w:pStyle w:val="P00"/>
        <w:spacing w:before="72"/>
        <w:ind w:left="1021" w:right="1134"/>
        <w:rPr>
          <w:rStyle w:val="default"/>
          <w:rFonts w:cs="FrankRuehl" w:hint="cs"/>
          <w:rtl/>
        </w:rPr>
      </w:pPr>
      <w:r>
        <w:rPr>
          <w:rStyle w:val="default"/>
          <w:rFonts w:cs="FrankRuehl"/>
          <w:rtl/>
        </w:rPr>
        <w:t>(4)</w:t>
      </w:r>
      <w:r>
        <w:rPr>
          <w:rStyle w:val="default"/>
          <w:rFonts w:cs="FrankRuehl" w:hint="cs"/>
          <w:rtl/>
        </w:rPr>
        <w:tab/>
      </w:r>
      <w:r>
        <w:rPr>
          <w:rStyle w:val="default"/>
          <w:rFonts w:cs="FrankRuehl"/>
          <w:rtl/>
        </w:rPr>
        <w:t>הפעלת מערכות גפ"מ במיתקן מילוי;</w:t>
      </w:r>
    </w:p>
    <w:p w14:paraId="3500FC28" w14:textId="77777777" w:rsidR="005B07A1" w:rsidRDefault="005B07A1">
      <w:pPr>
        <w:pStyle w:val="P00"/>
        <w:spacing w:before="72"/>
        <w:ind w:left="1021" w:right="1134"/>
        <w:rPr>
          <w:rStyle w:val="default"/>
          <w:rFonts w:cs="FrankRuehl" w:hint="cs"/>
          <w:rtl/>
        </w:rPr>
      </w:pPr>
      <w:r>
        <w:rPr>
          <w:rStyle w:val="default"/>
          <w:rFonts w:cs="FrankRuehl"/>
          <w:rtl/>
        </w:rPr>
        <w:t>(5)</w:t>
      </w:r>
      <w:r>
        <w:rPr>
          <w:rStyle w:val="default"/>
          <w:rFonts w:cs="FrankRuehl" w:hint="cs"/>
          <w:rtl/>
        </w:rPr>
        <w:tab/>
      </w:r>
      <w:r>
        <w:rPr>
          <w:rStyle w:val="default"/>
          <w:rFonts w:cs="FrankRuehl"/>
          <w:rtl/>
        </w:rPr>
        <w:t>הולכת גפ"מ בין מיתקני מילוי;</w:t>
      </w:r>
    </w:p>
    <w:p w14:paraId="01D66187" w14:textId="77777777" w:rsidR="005B07A1" w:rsidRDefault="003D08C7" w:rsidP="003D08C7">
      <w:pPr>
        <w:pStyle w:val="P00"/>
        <w:spacing w:before="72"/>
        <w:ind w:left="1021" w:right="1134"/>
        <w:rPr>
          <w:rStyle w:val="default"/>
          <w:rFonts w:cs="FrankRuehl" w:hint="cs"/>
          <w:rtl/>
        </w:rPr>
      </w:pPr>
      <w:r w:rsidRPr="00894744">
        <w:rPr>
          <w:rStyle w:val="default"/>
          <w:rFonts w:cs="FrankRuehl" w:hint="cs"/>
          <w:rtl/>
        </w:rPr>
        <w:pict w14:anchorId="3FA8192E">
          <v:shape id="_x0000_s2202" type="#_x0000_t202" style="position:absolute;left:0;text-align:left;margin-left:470.25pt;margin-top:7.1pt;width:1in;height:11.2pt;z-index:251650560" filled="f" stroked="f">
            <v:textbox inset="1mm,0,1mm,0">
              <w:txbxContent>
                <w:p w14:paraId="52B18C36" w14:textId="77777777" w:rsidR="00F15142" w:rsidRDefault="00F15142" w:rsidP="003D08C7">
                  <w:pPr>
                    <w:spacing w:line="160" w:lineRule="exact"/>
                    <w:jc w:val="left"/>
                    <w:rPr>
                      <w:rFonts w:cs="Miriam" w:hint="cs"/>
                      <w:noProof/>
                      <w:szCs w:val="18"/>
                      <w:rtl/>
                    </w:rPr>
                  </w:pPr>
                  <w:r>
                    <w:rPr>
                      <w:rFonts w:cs="Miriam" w:hint="cs"/>
                      <w:szCs w:val="18"/>
                      <w:rtl/>
                    </w:rPr>
                    <w:t>תק' תשע"ט-2018</w:t>
                  </w:r>
                </w:p>
              </w:txbxContent>
            </v:textbox>
            <w10:anchorlock/>
          </v:shape>
        </w:pict>
      </w:r>
      <w:r w:rsidRPr="001A50EF">
        <w:rPr>
          <w:rStyle w:val="default"/>
          <w:rFonts w:cs="FrankRuehl" w:hint="cs"/>
          <w:rtl/>
        </w:rPr>
        <w:t>(</w:t>
      </w:r>
      <w:r w:rsidR="005B07A1">
        <w:rPr>
          <w:rStyle w:val="default"/>
          <w:rFonts w:cs="FrankRuehl"/>
          <w:rtl/>
        </w:rPr>
        <w:t>6)</w:t>
      </w:r>
      <w:r w:rsidR="005B07A1">
        <w:rPr>
          <w:rStyle w:val="default"/>
          <w:rFonts w:cs="FrankRuehl" w:hint="cs"/>
          <w:rtl/>
        </w:rPr>
        <w:tab/>
      </w:r>
      <w:r w:rsidR="005B07A1">
        <w:rPr>
          <w:rStyle w:val="default"/>
          <w:rFonts w:cs="FrankRuehl"/>
          <w:rtl/>
        </w:rPr>
        <w:t>תחזוקה של מכשירים צורכי גפ</w:t>
      </w:r>
      <w:r w:rsidR="001A50EF">
        <w:rPr>
          <w:rStyle w:val="default"/>
          <w:rFonts w:cs="FrankRuehl"/>
          <w:rtl/>
        </w:rPr>
        <w:t xml:space="preserve">"מ, </w:t>
      </w:r>
      <w:r w:rsidR="00894744" w:rsidRPr="00894744">
        <w:rPr>
          <w:rStyle w:val="default"/>
          <w:rFonts w:cs="FrankRuehl" w:hint="cs"/>
          <w:rtl/>
        </w:rPr>
        <w:t>חיבורם למערכת גפ"מ, וניתוקם ממערכת כאמור, למעט התקנה והפעלה ראשונית של מכשיר צורך גפ"מ לשימוש שאינו ביתי</w:t>
      </w:r>
      <w:r w:rsidR="001A50EF">
        <w:rPr>
          <w:rStyle w:val="default"/>
          <w:rFonts w:cs="FrankRuehl" w:hint="cs"/>
          <w:rtl/>
        </w:rPr>
        <w:t>;</w:t>
      </w:r>
    </w:p>
    <w:p w14:paraId="1868271A" w14:textId="77777777" w:rsidR="001A50EF" w:rsidRPr="001A50EF" w:rsidRDefault="001A50EF" w:rsidP="001A50EF">
      <w:pPr>
        <w:pStyle w:val="P00"/>
        <w:spacing w:before="72"/>
        <w:ind w:left="1021" w:right="1134"/>
        <w:rPr>
          <w:rStyle w:val="default"/>
          <w:rFonts w:cs="FrankRuehl" w:hint="cs"/>
          <w:rtl/>
        </w:rPr>
      </w:pPr>
      <w:r>
        <w:rPr>
          <w:rFonts w:hint="cs"/>
          <w:rtl/>
          <w:lang w:eastAsia="en-US"/>
        </w:rPr>
        <w:pict w14:anchorId="2EDACF48">
          <v:shape id="_x0000_s2171" type="#_x0000_t202" style="position:absolute;left:0;text-align:left;margin-left:470.25pt;margin-top:7.1pt;width:1in;height:11.2pt;z-index:251630080" filled="f" stroked="f">
            <v:textbox inset="1mm,0,1mm,0">
              <w:txbxContent>
                <w:p w14:paraId="04008AA5" w14:textId="77777777" w:rsidR="00F15142" w:rsidRDefault="00F15142" w:rsidP="001A50EF">
                  <w:pPr>
                    <w:spacing w:line="160" w:lineRule="exact"/>
                    <w:jc w:val="left"/>
                    <w:rPr>
                      <w:rFonts w:cs="Miriam" w:hint="cs"/>
                      <w:noProof/>
                      <w:szCs w:val="18"/>
                      <w:rtl/>
                    </w:rPr>
                  </w:pPr>
                  <w:r>
                    <w:rPr>
                      <w:rFonts w:cs="Miriam" w:hint="cs"/>
                      <w:szCs w:val="18"/>
                      <w:rtl/>
                    </w:rPr>
                    <w:t>תק' תשע"א-2011</w:t>
                  </w:r>
                </w:p>
              </w:txbxContent>
            </v:textbox>
            <w10:anchorlock/>
          </v:shape>
        </w:pict>
      </w:r>
      <w:r w:rsidRPr="001A50EF">
        <w:rPr>
          <w:rStyle w:val="default"/>
          <w:rFonts w:cs="FrankRuehl" w:hint="cs"/>
          <w:rtl/>
        </w:rPr>
        <w:t>(7)</w:t>
      </w:r>
      <w:r w:rsidRPr="001A50EF">
        <w:rPr>
          <w:rStyle w:val="default"/>
          <w:rFonts w:cs="FrankRuehl" w:hint="cs"/>
          <w:rtl/>
        </w:rPr>
        <w:tab/>
        <w:t xml:space="preserve">לעניין מיתקן לתדלוק רכב בגפ"מ </w:t>
      </w:r>
      <w:r w:rsidRPr="001A50EF">
        <w:rPr>
          <w:rStyle w:val="default"/>
          <w:rFonts w:cs="FrankRuehl"/>
          <w:rtl/>
        </w:rPr>
        <w:t>–</w:t>
      </w:r>
      <w:r w:rsidRPr="001A50EF">
        <w:rPr>
          <w:rStyle w:val="default"/>
          <w:rFonts w:cs="FrankRuehl" w:hint="cs"/>
          <w:rtl/>
        </w:rPr>
        <w:t xml:space="preserve"> אימות דיוק, אימות דיוק מחדש וביקורת, כהגדרתם בפקודת המשקלות והמידות ואישור דגם כמשמעותו בתקנות המשקלות והמידות, התשכ"ג-1963;</w:t>
      </w:r>
    </w:p>
    <w:p w14:paraId="6EB0C69E" w14:textId="77777777" w:rsidR="001A50EF" w:rsidRDefault="001A50EF" w:rsidP="001A50EF">
      <w:pPr>
        <w:pStyle w:val="P00"/>
        <w:spacing w:before="72"/>
        <w:ind w:left="1021" w:right="1134"/>
        <w:rPr>
          <w:rStyle w:val="default"/>
          <w:rFonts w:cs="FrankRuehl"/>
          <w:rtl/>
        </w:rPr>
      </w:pPr>
      <w:r>
        <w:rPr>
          <w:rFonts w:hint="cs"/>
          <w:rtl/>
          <w:lang w:eastAsia="en-US"/>
        </w:rPr>
        <w:pict w14:anchorId="1B4EC145">
          <v:shape id="_x0000_s2172" type="#_x0000_t202" style="position:absolute;left:0;text-align:left;margin-left:470.25pt;margin-top:7.1pt;width:1in;height:11.2pt;z-index:251631104" filled="f" stroked="f">
            <v:textbox inset="1mm,0,1mm,0">
              <w:txbxContent>
                <w:p w14:paraId="059C62A5" w14:textId="77777777" w:rsidR="00F15142" w:rsidRDefault="00F15142" w:rsidP="001A50EF">
                  <w:pPr>
                    <w:spacing w:line="160" w:lineRule="exact"/>
                    <w:jc w:val="left"/>
                    <w:rPr>
                      <w:rFonts w:cs="Miriam" w:hint="cs"/>
                      <w:noProof/>
                      <w:szCs w:val="18"/>
                      <w:rtl/>
                    </w:rPr>
                  </w:pPr>
                  <w:r>
                    <w:rPr>
                      <w:rFonts w:cs="Miriam" w:hint="cs"/>
                      <w:szCs w:val="18"/>
                      <w:rtl/>
                    </w:rPr>
                    <w:t>תק' תשע"א-2011</w:t>
                  </w:r>
                </w:p>
              </w:txbxContent>
            </v:textbox>
            <w10:anchorlock/>
          </v:shape>
        </w:pict>
      </w:r>
      <w:r w:rsidRPr="001A50EF">
        <w:rPr>
          <w:rStyle w:val="default"/>
          <w:rFonts w:cs="FrankRuehl" w:hint="cs"/>
          <w:rtl/>
        </w:rPr>
        <w:t>(8)</w:t>
      </w:r>
      <w:r w:rsidRPr="001A50EF">
        <w:rPr>
          <w:rStyle w:val="default"/>
          <w:rFonts w:cs="FrankRuehl" w:hint="cs"/>
          <w:rtl/>
        </w:rPr>
        <w:tab/>
        <w:t>נטילת דגימת גפ"מ</w:t>
      </w:r>
      <w:r w:rsidR="00894744">
        <w:rPr>
          <w:rStyle w:val="default"/>
          <w:rFonts w:cs="FrankRuehl" w:hint="cs"/>
          <w:rtl/>
        </w:rPr>
        <w:t>;</w:t>
      </w:r>
    </w:p>
    <w:p w14:paraId="0EC098C2" w14:textId="77777777" w:rsidR="00894744" w:rsidRPr="00894744" w:rsidRDefault="00894744" w:rsidP="00894744">
      <w:pPr>
        <w:pStyle w:val="P00"/>
        <w:spacing w:before="72"/>
        <w:ind w:left="1021" w:right="1134"/>
        <w:rPr>
          <w:rStyle w:val="default"/>
          <w:rFonts w:cs="FrankRuehl"/>
          <w:rtl/>
        </w:rPr>
      </w:pPr>
      <w:r w:rsidRPr="00894744">
        <w:rPr>
          <w:rStyle w:val="default"/>
          <w:rFonts w:cs="FrankRuehl" w:hint="cs"/>
          <w:rtl/>
        </w:rPr>
        <w:pict w14:anchorId="37592BD0">
          <v:shape id="_x0000_s2237" type="#_x0000_t202" style="position:absolute;left:0;text-align:left;margin-left:470.25pt;margin-top:7.1pt;width:1in;height:11.2pt;z-index:251679232" filled="f" stroked="f">
            <v:textbox inset="1mm,0,1mm,0">
              <w:txbxContent>
                <w:p w14:paraId="7F2D5F4E" w14:textId="77777777" w:rsidR="00894744" w:rsidRDefault="00894744" w:rsidP="00894744">
                  <w:pPr>
                    <w:spacing w:line="160" w:lineRule="exact"/>
                    <w:jc w:val="left"/>
                    <w:rPr>
                      <w:rFonts w:cs="Miriam" w:hint="cs"/>
                      <w:noProof/>
                      <w:szCs w:val="18"/>
                      <w:rtl/>
                    </w:rPr>
                  </w:pPr>
                  <w:r>
                    <w:rPr>
                      <w:rFonts w:cs="Miriam" w:hint="cs"/>
                      <w:szCs w:val="18"/>
                      <w:rtl/>
                    </w:rPr>
                    <w:t>תק' תשע"ט-2018</w:t>
                  </w:r>
                </w:p>
              </w:txbxContent>
            </v:textbox>
            <w10:anchorlock/>
          </v:shape>
        </w:pict>
      </w:r>
      <w:r w:rsidRPr="001A50EF">
        <w:rPr>
          <w:rStyle w:val="default"/>
          <w:rFonts w:cs="FrankRuehl" w:hint="cs"/>
          <w:rtl/>
        </w:rPr>
        <w:t>(</w:t>
      </w:r>
      <w:r w:rsidRPr="00894744">
        <w:rPr>
          <w:rStyle w:val="default"/>
          <w:rFonts w:cs="FrankRuehl" w:hint="cs"/>
          <w:rtl/>
        </w:rPr>
        <w:t>9)</w:t>
      </w:r>
      <w:r w:rsidRPr="00894744">
        <w:rPr>
          <w:rStyle w:val="default"/>
          <w:rFonts w:cs="FrankRuehl"/>
          <w:rtl/>
        </w:rPr>
        <w:tab/>
      </w:r>
      <w:r w:rsidRPr="00894744">
        <w:rPr>
          <w:rStyle w:val="default"/>
          <w:rFonts w:cs="FrankRuehl" w:hint="cs"/>
          <w:rtl/>
        </w:rPr>
        <w:t>ניתוק מיתקן גז ממערכת גפ"מ;</w:t>
      </w:r>
    </w:p>
    <w:p w14:paraId="0DB0F99C" w14:textId="77777777" w:rsidR="00894744" w:rsidRPr="00894744" w:rsidRDefault="00894744" w:rsidP="00894744">
      <w:pPr>
        <w:pStyle w:val="P00"/>
        <w:spacing w:before="72"/>
        <w:ind w:left="1021" w:right="1134"/>
        <w:rPr>
          <w:rStyle w:val="default"/>
          <w:rFonts w:cs="FrankRuehl"/>
          <w:rtl/>
        </w:rPr>
      </w:pPr>
      <w:r w:rsidRPr="00894744">
        <w:rPr>
          <w:rStyle w:val="default"/>
          <w:rFonts w:cs="FrankRuehl" w:hint="cs"/>
          <w:rtl/>
        </w:rPr>
        <w:pict w14:anchorId="72F2A9CB">
          <v:shape id="_x0000_s2236" type="#_x0000_t202" style="position:absolute;left:0;text-align:left;margin-left:470.25pt;margin-top:7.1pt;width:1in;height:11.2pt;z-index:251678208" filled="f" stroked="f">
            <v:textbox inset="1mm,0,1mm,0">
              <w:txbxContent>
                <w:p w14:paraId="55AEC177" w14:textId="77777777" w:rsidR="00894744" w:rsidRDefault="00894744" w:rsidP="00894744">
                  <w:pPr>
                    <w:spacing w:line="160" w:lineRule="exact"/>
                    <w:jc w:val="left"/>
                    <w:rPr>
                      <w:rFonts w:cs="Miriam" w:hint="cs"/>
                      <w:noProof/>
                      <w:szCs w:val="18"/>
                      <w:rtl/>
                    </w:rPr>
                  </w:pPr>
                  <w:r>
                    <w:rPr>
                      <w:rFonts w:cs="Miriam" w:hint="cs"/>
                      <w:szCs w:val="18"/>
                      <w:rtl/>
                    </w:rPr>
                    <w:t>תק' תשע"ט-2018</w:t>
                  </w:r>
                </w:p>
              </w:txbxContent>
            </v:textbox>
            <w10:anchorlock/>
          </v:shape>
        </w:pict>
      </w:r>
      <w:r w:rsidRPr="001A50EF">
        <w:rPr>
          <w:rStyle w:val="default"/>
          <w:rFonts w:cs="FrankRuehl" w:hint="cs"/>
          <w:rtl/>
        </w:rPr>
        <w:t>(</w:t>
      </w:r>
      <w:r w:rsidRPr="00894744">
        <w:rPr>
          <w:rStyle w:val="default"/>
          <w:rFonts w:cs="FrankRuehl" w:hint="cs"/>
          <w:rtl/>
        </w:rPr>
        <w:t>10)</w:t>
      </w:r>
      <w:r w:rsidRPr="00894744">
        <w:rPr>
          <w:rStyle w:val="default"/>
          <w:rFonts w:cs="FrankRuehl"/>
          <w:rtl/>
        </w:rPr>
        <w:tab/>
      </w:r>
      <w:r w:rsidRPr="00894744">
        <w:rPr>
          <w:rStyle w:val="default"/>
          <w:rFonts w:cs="FrankRuehl" w:hint="cs"/>
          <w:rtl/>
        </w:rPr>
        <w:t>חיבור של מכשיר צורך גפ"מ למערכת גפ"מ או ניתוקו ממערכת כאמור באמצעות מחבר לניתוק מהיר הכולל שסתום סגירה אוטומטי;</w:t>
      </w:r>
    </w:p>
    <w:p w14:paraId="596492D0" w14:textId="77777777" w:rsidR="00894744" w:rsidRPr="00894744" w:rsidRDefault="00894744" w:rsidP="00894744">
      <w:pPr>
        <w:pStyle w:val="P00"/>
        <w:spacing w:before="72"/>
        <w:ind w:left="1021" w:right="1134"/>
        <w:rPr>
          <w:rStyle w:val="default"/>
          <w:rFonts w:cs="FrankRuehl" w:hint="cs"/>
          <w:rtl/>
        </w:rPr>
      </w:pPr>
      <w:r w:rsidRPr="00894744">
        <w:rPr>
          <w:rStyle w:val="default"/>
          <w:rFonts w:cs="FrankRuehl" w:hint="cs"/>
          <w:rtl/>
        </w:rPr>
        <w:pict w14:anchorId="6268CBC7">
          <v:shape id="_x0000_s2238" type="#_x0000_t202" style="position:absolute;left:0;text-align:left;margin-left:470.25pt;margin-top:7.1pt;width:1in;height:11.2pt;z-index:251680256" filled="f" stroked="f">
            <v:textbox inset="1mm,0,1mm,0">
              <w:txbxContent>
                <w:p w14:paraId="4F06A782" w14:textId="77777777" w:rsidR="00894744" w:rsidRDefault="00894744" w:rsidP="00894744">
                  <w:pPr>
                    <w:spacing w:line="160" w:lineRule="exact"/>
                    <w:jc w:val="left"/>
                    <w:rPr>
                      <w:rFonts w:cs="Miriam" w:hint="cs"/>
                      <w:noProof/>
                      <w:szCs w:val="18"/>
                      <w:rtl/>
                    </w:rPr>
                  </w:pPr>
                  <w:r>
                    <w:rPr>
                      <w:rFonts w:cs="Miriam" w:hint="cs"/>
                      <w:szCs w:val="18"/>
                      <w:rtl/>
                    </w:rPr>
                    <w:t>תק' תשע"ט-2018</w:t>
                  </w:r>
                </w:p>
              </w:txbxContent>
            </v:textbox>
            <w10:anchorlock/>
          </v:shape>
        </w:pict>
      </w:r>
      <w:r w:rsidRPr="001A50EF">
        <w:rPr>
          <w:rStyle w:val="default"/>
          <w:rFonts w:cs="FrankRuehl" w:hint="cs"/>
          <w:rtl/>
        </w:rPr>
        <w:t>(</w:t>
      </w:r>
      <w:r w:rsidRPr="00894744">
        <w:rPr>
          <w:rStyle w:val="default"/>
          <w:rFonts w:cs="FrankRuehl" w:hint="cs"/>
          <w:rtl/>
        </w:rPr>
        <w:t>11)</w:t>
      </w:r>
      <w:r w:rsidRPr="00894744">
        <w:rPr>
          <w:rStyle w:val="default"/>
          <w:rFonts w:cs="FrankRuehl"/>
          <w:rtl/>
        </w:rPr>
        <w:tab/>
      </w:r>
      <w:r w:rsidRPr="00894744">
        <w:rPr>
          <w:rStyle w:val="default"/>
          <w:rFonts w:cs="FrankRuehl" w:hint="cs"/>
          <w:rtl/>
        </w:rPr>
        <w:t xml:space="preserve">ביצוע בדיקה תקופתית לפי ת"י 158 חלק 4 למערכת גפ"מ קבועה עם מאגר נפרד המשמשת צרכן גז ביתי, או בדיקה תקופתית כאמור למערכת גפ"מ מרכזית קבועה </w:t>
      </w:r>
      <w:r w:rsidRPr="00894744">
        <w:rPr>
          <w:rStyle w:val="default"/>
          <w:rFonts w:cs="FrankRuehl"/>
          <w:rtl/>
        </w:rPr>
        <w:t>–</w:t>
      </w:r>
      <w:r w:rsidRPr="00894744">
        <w:rPr>
          <w:rStyle w:val="default"/>
          <w:rFonts w:cs="FrankRuehl" w:hint="cs"/>
          <w:rtl/>
        </w:rPr>
        <w:t xml:space="preserve"> בחלק מיתקן הגז הנמצא בדירת צרכן גז ביתי מברז הניתוק הראשי של הדירה.</w:t>
      </w:r>
    </w:p>
    <w:p w14:paraId="026117CC" w14:textId="77777777" w:rsidR="001A50EF" w:rsidRPr="001A50EF" w:rsidRDefault="001A50EF" w:rsidP="001A50EF">
      <w:pPr>
        <w:pStyle w:val="P00"/>
        <w:spacing w:before="72"/>
        <w:ind w:left="0" w:right="1134"/>
        <w:rPr>
          <w:rStyle w:val="default"/>
          <w:rFonts w:cs="FrankRuehl" w:hint="cs"/>
          <w:rtl/>
        </w:rPr>
      </w:pPr>
      <w:r>
        <w:rPr>
          <w:rFonts w:hint="cs"/>
          <w:rtl/>
          <w:lang w:eastAsia="en-US"/>
        </w:rPr>
        <w:pict w14:anchorId="695E7505">
          <v:shape id="_x0000_s2173" type="#_x0000_t202" style="position:absolute;left:0;text-align:left;margin-left:470.25pt;margin-top:7.1pt;width:1in;height:11.2pt;z-index:251632128" filled="f" stroked="f">
            <v:textbox inset="1mm,0,1mm,0">
              <w:txbxContent>
                <w:p w14:paraId="53A51EAE" w14:textId="77777777" w:rsidR="00F15142" w:rsidRDefault="00F15142" w:rsidP="001A50EF">
                  <w:pPr>
                    <w:spacing w:line="160" w:lineRule="exact"/>
                    <w:jc w:val="left"/>
                    <w:rPr>
                      <w:rFonts w:cs="Miriam" w:hint="cs"/>
                      <w:noProof/>
                      <w:szCs w:val="18"/>
                      <w:rtl/>
                    </w:rPr>
                  </w:pPr>
                  <w:r>
                    <w:rPr>
                      <w:rFonts w:cs="Miriam" w:hint="cs"/>
                      <w:szCs w:val="18"/>
                      <w:rtl/>
                    </w:rPr>
                    <w:t>תק' תשע"א-2011</w:t>
                  </w:r>
                </w:p>
              </w:txbxContent>
            </v:textbox>
            <w10:anchorlock/>
          </v:shape>
        </w:pict>
      </w:r>
      <w:r w:rsidRPr="001A50EF">
        <w:rPr>
          <w:rStyle w:val="default"/>
          <w:rFonts w:cs="FrankRuehl" w:hint="cs"/>
          <w:rtl/>
        </w:rPr>
        <w:tab/>
        <w:t>(ב)</w:t>
      </w:r>
      <w:r w:rsidRPr="001A50EF">
        <w:rPr>
          <w:rStyle w:val="default"/>
          <w:rFonts w:cs="FrankRuehl" w:hint="cs"/>
          <w:rtl/>
        </w:rPr>
        <w:tab/>
        <w:t xml:space="preserve">על אף האמור בתקנת משנה (א) </w:t>
      </w:r>
      <w:r w:rsidRPr="001A50EF">
        <w:rPr>
          <w:rStyle w:val="default"/>
          <w:rFonts w:cs="FrankRuehl"/>
          <w:rtl/>
        </w:rPr>
        <w:t>–</w:t>
      </w:r>
    </w:p>
    <w:p w14:paraId="61DAA59B" w14:textId="77777777" w:rsidR="001A50EF" w:rsidRPr="001A50EF" w:rsidRDefault="002023AD" w:rsidP="002023AD">
      <w:pPr>
        <w:pStyle w:val="P00"/>
        <w:spacing w:before="72"/>
        <w:ind w:left="1021" w:right="1134"/>
        <w:rPr>
          <w:rStyle w:val="default"/>
          <w:rFonts w:cs="FrankRuehl" w:hint="cs"/>
          <w:rtl/>
        </w:rPr>
      </w:pPr>
      <w:r>
        <w:rPr>
          <w:rFonts w:hint="cs"/>
          <w:rtl/>
          <w:lang w:eastAsia="en-US"/>
        </w:rPr>
        <w:pict w14:anchorId="67BC37F3">
          <v:shape id="_x0000_s2203" type="#_x0000_t202" style="position:absolute;left:0;text-align:left;margin-left:470.25pt;margin-top:7.1pt;width:1in;height:11.2pt;z-index:251651584" filled="f" stroked="f">
            <v:textbox inset="1mm,0,1mm,0">
              <w:txbxContent>
                <w:p w14:paraId="35BE04CD" w14:textId="77777777" w:rsidR="00F15142" w:rsidRDefault="00F15142" w:rsidP="002023AD">
                  <w:pPr>
                    <w:spacing w:line="160" w:lineRule="exact"/>
                    <w:jc w:val="left"/>
                    <w:rPr>
                      <w:rFonts w:cs="Miriam" w:hint="cs"/>
                      <w:noProof/>
                      <w:szCs w:val="18"/>
                      <w:rtl/>
                    </w:rPr>
                  </w:pPr>
                  <w:r>
                    <w:rPr>
                      <w:rFonts w:cs="Miriam" w:hint="cs"/>
                      <w:szCs w:val="18"/>
                      <w:rtl/>
                    </w:rPr>
                    <w:t>תק' תשע"ט-2018</w:t>
                  </w:r>
                </w:p>
              </w:txbxContent>
            </v:textbox>
            <w10:anchorlock/>
          </v:shape>
        </w:pict>
      </w:r>
      <w:r w:rsidRPr="001A50EF">
        <w:rPr>
          <w:rStyle w:val="default"/>
          <w:rFonts w:cs="FrankRuehl" w:hint="cs"/>
          <w:rtl/>
        </w:rPr>
        <w:t>(</w:t>
      </w:r>
      <w:r w:rsidR="001A50EF" w:rsidRPr="001A50EF">
        <w:rPr>
          <w:rStyle w:val="default"/>
          <w:rFonts w:cs="FrankRuehl" w:hint="cs"/>
          <w:rtl/>
        </w:rPr>
        <w:t>1)</w:t>
      </w:r>
      <w:r w:rsidR="001A50EF" w:rsidRPr="001A50EF">
        <w:rPr>
          <w:rStyle w:val="default"/>
          <w:rFonts w:cs="FrankRuehl" w:hint="cs"/>
          <w:rtl/>
        </w:rPr>
        <w:tab/>
        <w:t>עבודת גפ"מ כמפורט בפסקאות (1) עד (5) טעונה הכשרה והסמכה על ידי ספק הגז במסגרת עיסוקו היא נעשית, על פי נהלים כתובים שלו</w:t>
      </w:r>
      <w:r w:rsidR="00894744">
        <w:rPr>
          <w:rStyle w:val="default"/>
          <w:rFonts w:cs="FrankRuehl" w:hint="cs"/>
          <w:rtl/>
        </w:rPr>
        <w:t xml:space="preserve"> </w:t>
      </w:r>
      <w:r w:rsidR="00894744" w:rsidRPr="00894744">
        <w:rPr>
          <w:rStyle w:val="default"/>
          <w:rFonts w:cs="FrankRuehl" w:hint="cs"/>
          <w:rtl/>
        </w:rPr>
        <w:t>שיאושרו על ידי המנהל או מי שהוא הסמיך לכך</w:t>
      </w:r>
      <w:r w:rsidR="001A50EF" w:rsidRPr="001A50EF">
        <w:rPr>
          <w:rStyle w:val="default"/>
          <w:rFonts w:cs="FrankRuehl" w:hint="cs"/>
          <w:rtl/>
        </w:rPr>
        <w:t>;</w:t>
      </w:r>
    </w:p>
    <w:p w14:paraId="1C100381" w14:textId="77777777" w:rsidR="001A50EF" w:rsidRPr="001A50EF" w:rsidRDefault="001A50EF" w:rsidP="001A50EF">
      <w:pPr>
        <w:pStyle w:val="P00"/>
        <w:spacing w:before="72"/>
        <w:ind w:left="1021" w:right="1134"/>
        <w:rPr>
          <w:rStyle w:val="default"/>
          <w:rFonts w:cs="FrankRuehl" w:hint="cs"/>
          <w:rtl/>
        </w:rPr>
      </w:pPr>
      <w:r w:rsidRPr="001A50EF">
        <w:rPr>
          <w:rStyle w:val="default"/>
          <w:rFonts w:cs="FrankRuehl" w:hint="cs"/>
          <w:rtl/>
        </w:rPr>
        <w:t>(2)</w:t>
      </w:r>
      <w:r w:rsidRPr="001A50EF">
        <w:rPr>
          <w:rStyle w:val="default"/>
          <w:rFonts w:cs="FrankRuehl" w:hint="cs"/>
          <w:rtl/>
        </w:rPr>
        <w:tab/>
        <w:t>עבודת גפ"מ כמפורט בפסקה (7) טעונה הגשרה והסמכה על ידי המפקח על המשקלות והמידות;</w:t>
      </w:r>
    </w:p>
    <w:p w14:paraId="2D632E53" w14:textId="77777777" w:rsidR="00894744" w:rsidRPr="001A50EF" w:rsidRDefault="00894744" w:rsidP="00894744">
      <w:pPr>
        <w:pStyle w:val="P00"/>
        <w:spacing w:before="72"/>
        <w:ind w:left="1021" w:right="1134"/>
        <w:rPr>
          <w:rStyle w:val="default"/>
          <w:rFonts w:cs="FrankRuehl" w:hint="cs"/>
          <w:rtl/>
        </w:rPr>
      </w:pPr>
      <w:r w:rsidRPr="00894744">
        <w:rPr>
          <w:rStyle w:val="default"/>
          <w:rFonts w:cs="FrankRuehl" w:hint="cs"/>
          <w:rtl/>
        </w:rPr>
        <w:pict w14:anchorId="3ABB5E23">
          <v:shape id="_x0000_s2239" type="#_x0000_t202" style="position:absolute;left:0;text-align:left;margin-left:470.25pt;margin-top:7.1pt;width:1in;height:11.2pt;z-index:251681280" filled="f" stroked="f">
            <v:textbox inset="1mm,0,1mm,0">
              <w:txbxContent>
                <w:p w14:paraId="65EC88A8" w14:textId="77777777" w:rsidR="00894744" w:rsidRDefault="00894744" w:rsidP="00894744">
                  <w:pPr>
                    <w:spacing w:line="160" w:lineRule="exact"/>
                    <w:jc w:val="left"/>
                    <w:rPr>
                      <w:rFonts w:cs="Miriam" w:hint="cs"/>
                      <w:noProof/>
                      <w:szCs w:val="18"/>
                      <w:rtl/>
                    </w:rPr>
                  </w:pPr>
                  <w:r>
                    <w:rPr>
                      <w:rFonts w:cs="Miriam" w:hint="cs"/>
                      <w:szCs w:val="18"/>
                      <w:rtl/>
                    </w:rPr>
                    <w:t>תק' תשע"ט-2018</w:t>
                  </w:r>
                </w:p>
              </w:txbxContent>
            </v:textbox>
            <w10:anchorlock/>
          </v:shape>
        </w:pict>
      </w:r>
      <w:r w:rsidRPr="001A50EF">
        <w:rPr>
          <w:rStyle w:val="default"/>
          <w:rFonts w:cs="FrankRuehl" w:hint="cs"/>
          <w:rtl/>
        </w:rPr>
        <w:t>(</w:t>
      </w:r>
      <w:r>
        <w:rPr>
          <w:rStyle w:val="default"/>
          <w:rFonts w:cs="FrankRuehl"/>
          <w:rtl/>
        </w:rPr>
        <w:t>3)</w:t>
      </w:r>
      <w:r>
        <w:rPr>
          <w:rStyle w:val="default"/>
          <w:rFonts w:cs="FrankRuehl" w:hint="cs"/>
          <w:rtl/>
        </w:rPr>
        <w:tab/>
      </w:r>
      <w:r w:rsidRPr="001A50EF">
        <w:rPr>
          <w:rStyle w:val="default"/>
          <w:rFonts w:cs="FrankRuehl" w:hint="cs"/>
          <w:rtl/>
        </w:rPr>
        <w:t xml:space="preserve">עבודת גפ"מ כמפורט </w:t>
      </w:r>
      <w:r w:rsidRPr="00894744">
        <w:rPr>
          <w:rStyle w:val="default"/>
          <w:rFonts w:cs="FrankRuehl" w:hint="cs"/>
          <w:rtl/>
        </w:rPr>
        <w:t xml:space="preserve">בפסקאות (8) ו-(9) </w:t>
      </w:r>
      <w:r w:rsidRPr="001A50EF">
        <w:rPr>
          <w:rStyle w:val="default"/>
          <w:rFonts w:cs="FrankRuehl" w:hint="cs"/>
          <w:rtl/>
        </w:rPr>
        <w:t xml:space="preserve">טעונה הגשרה לפי תכנית שתאושר על ידי המנהל </w:t>
      </w:r>
      <w:r w:rsidRPr="00894744">
        <w:rPr>
          <w:rStyle w:val="default"/>
          <w:rFonts w:cs="FrankRuehl" w:hint="cs"/>
          <w:rtl/>
        </w:rPr>
        <w:t>או מי שהוא הסמיכו</w:t>
      </w:r>
      <w:r>
        <w:rPr>
          <w:rStyle w:val="default"/>
          <w:rFonts w:cs="FrankRuehl" w:hint="cs"/>
          <w:rtl/>
        </w:rPr>
        <w:t>;</w:t>
      </w:r>
    </w:p>
    <w:p w14:paraId="50F50469" w14:textId="77777777" w:rsidR="001A50EF" w:rsidRPr="001A50EF" w:rsidRDefault="002023AD" w:rsidP="002023AD">
      <w:pPr>
        <w:pStyle w:val="P00"/>
        <w:spacing w:before="72"/>
        <w:ind w:left="1021" w:right="1134"/>
        <w:rPr>
          <w:rStyle w:val="default"/>
          <w:rFonts w:cs="FrankRuehl" w:hint="cs"/>
          <w:rtl/>
        </w:rPr>
      </w:pPr>
      <w:r w:rsidRPr="00894744">
        <w:rPr>
          <w:rStyle w:val="default"/>
          <w:rFonts w:cs="FrankRuehl" w:hint="cs"/>
          <w:rtl/>
        </w:rPr>
        <w:pict w14:anchorId="41173E08">
          <v:shape id="_x0000_s2204" type="#_x0000_t202" style="position:absolute;left:0;text-align:left;margin-left:470.25pt;margin-top:7.1pt;width:1in;height:11.2pt;z-index:251652608" filled="f" stroked="f">
            <v:textbox inset="1mm,0,1mm,0">
              <w:txbxContent>
                <w:p w14:paraId="4045818A" w14:textId="77777777" w:rsidR="00F15142" w:rsidRDefault="00F15142" w:rsidP="002023AD">
                  <w:pPr>
                    <w:spacing w:line="160" w:lineRule="exact"/>
                    <w:jc w:val="left"/>
                    <w:rPr>
                      <w:rFonts w:cs="Miriam" w:hint="cs"/>
                      <w:noProof/>
                      <w:szCs w:val="18"/>
                      <w:rtl/>
                    </w:rPr>
                  </w:pPr>
                  <w:r>
                    <w:rPr>
                      <w:rFonts w:cs="Miriam" w:hint="cs"/>
                      <w:szCs w:val="18"/>
                      <w:rtl/>
                    </w:rPr>
                    <w:t>תק' תשע"ט-2018</w:t>
                  </w:r>
                </w:p>
              </w:txbxContent>
            </v:textbox>
            <w10:anchorlock/>
          </v:shape>
        </w:pict>
      </w:r>
      <w:r w:rsidRPr="001A50EF">
        <w:rPr>
          <w:rStyle w:val="default"/>
          <w:rFonts w:cs="FrankRuehl" w:hint="cs"/>
          <w:rtl/>
        </w:rPr>
        <w:t>(</w:t>
      </w:r>
      <w:r w:rsidR="0038184F">
        <w:rPr>
          <w:rStyle w:val="default"/>
          <w:rFonts w:cs="FrankRuehl" w:hint="cs"/>
          <w:rtl/>
        </w:rPr>
        <w:t>4</w:t>
      </w:r>
      <w:r>
        <w:rPr>
          <w:rStyle w:val="default"/>
          <w:rFonts w:cs="FrankRuehl"/>
          <w:rtl/>
        </w:rPr>
        <w:t>)</w:t>
      </w:r>
      <w:r>
        <w:rPr>
          <w:rStyle w:val="default"/>
          <w:rFonts w:cs="FrankRuehl" w:hint="cs"/>
          <w:rtl/>
        </w:rPr>
        <w:tab/>
      </w:r>
      <w:r w:rsidR="0038184F" w:rsidRPr="0038184F">
        <w:rPr>
          <w:rStyle w:val="default"/>
          <w:rFonts w:cs="FrankRuehl" w:hint="cs"/>
          <w:rtl/>
        </w:rPr>
        <w:t>עבודת גפ"מ כמפורט בפסקה (10) תיעשה על פי הוראות כתובות של ספק הגז או ספק המכשיר צורך הגפ"מ שאושרו על ידי מתכנן גפ"מ.</w:t>
      </w:r>
    </w:p>
    <w:p w14:paraId="62B71D50" w14:textId="77777777" w:rsidR="0038184F" w:rsidRDefault="0038184F" w:rsidP="0038184F">
      <w:pPr>
        <w:pStyle w:val="P00"/>
        <w:spacing w:before="72"/>
        <w:ind w:left="0" w:right="1134"/>
        <w:rPr>
          <w:rStyle w:val="default"/>
          <w:rFonts w:cs="FrankRuehl" w:hint="cs"/>
          <w:rtl/>
        </w:rPr>
      </w:pPr>
      <w:r>
        <w:rPr>
          <w:rFonts w:hint="cs"/>
          <w:rtl/>
          <w:lang w:eastAsia="en-US"/>
        </w:rPr>
        <w:pict w14:anchorId="33B3802A">
          <v:shape id="_x0000_s2240" type="#_x0000_t202" style="position:absolute;left:0;text-align:left;margin-left:470.25pt;margin-top:7.1pt;width:1in;height:11.2pt;z-index:251682304" filled="f" stroked="f">
            <v:textbox inset="1mm,0,1mm,0">
              <w:txbxContent>
                <w:p w14:paraId="7730AB01" w14:textId="77777777" w:rsidR="0038184F" w:rsidRDefault="0038184F" w:rsidP="0038184F">
                  <w:pPr>
                    <w:spacing w:line="160" w:lineRule="exact"/>
                    <w:jc w:val="left"/>
                    <w:rPr>
                      <w:rFonts w:cs="Miriam" w:hint="cs"/>
                      <w:noProof/>
                      <w:szCs w:val="18"/>
                      <w:rtl/>
                    </w:rPr>
                  </w:pPr>
                  <w:r>
                    <w:rPr>
                      <w:rFonts w:cs="Miriam" w:hint="cs"/>
                      <w:szCs w:val="18"/>
                      <w:rtl/>
                    </w:rPr>
                    <w:t>תק' תשע"ט-2018</w:t>
                  </w:r>
                </w:p>
              </w:txbxContent>
            </v:textbox>
            <w10:anchorlock/>
          </v:shape>
        </w:pict>
      </w:r>
      <w:r w:rsidRPr="001A50EF">
        <w:rPr>
          <w:rStyle w:val="default"/>
          <w:rFonts w:cs="FrankRuehl" w:hint="cs"/>
          <w:rtl/>
        </w:rPr>
        <w:tab/>
        <w:t>(</w:t>
      </w:r>
      <w:r>
        <w:rPr>
          <w:rStyle w:val="default"/>
          <w:rFonts w:cs="FrankRuehl"/>
          <w:rtl/>
        </w:rPr>
        <w:t>ג)</w:t>
      </w:r>
      <w:r>
        <w:rPr>
          <w:rStyle w:val="default"/>
          <w:rFonts w:cs="FrankRuehl" w:hint="cs"/>
          <w:rtl/>
        </w:rPr>
        <w:tab/>
      </w:r>
      <w:r>
        <w:rPr>
          <w:rStyle w:val="default"/>
          <w:rFonts w:cs="FrankRuehl"/>
          <w:rtl/>
        </w:rPr>
        <w:t>לגבי עבודת גפ"מ כאמור בתקנת משנה (א)(6), נחוצה הכשרה והסמכה של העוסק</w:t>
      </w:r>
      <w:r>
        <w:rPr>
          <w:rStyle w:val="default"/>
          <w:rFonts w:cs="FrankRuehl" w:hint="cs"/>
          <w:rtl/>
        </w:rPr>
        <w:t xml:space="preserve"> </w:t>
      </w:r>
      <w:r>
        <w:rPr>
          <w:rStyle w:val="default"/>
          <w:rFonts w:cs="FrankRuehl"/>
          <w:rtl/>
        </w:rPr>
        <w:t>בה על ידי ספק גז או על ידי חברה שעיסוקה אחזקת מכשירים צורכי גפ"מ מהסוג הנוגע</w:t>
      </w:r>
      <w:r>
        <w:rPr>
          <w:rStyle w:val="default"/>
          <w:rFonts w:cs="FrankRuehl" w:hint="cs"/>
          <w:rtl/>
        </w:rPr>
        <w:t xml:space="preserve"> </w:t>
      </w:r>
      <w:r>
        <w:rPr>
          <w:rStyle w:val="default"/>
          <w:rFonts w:cs="FrankRuehl"/>
          <w:rtl/>
        </w:rPr>
        <w:t>לענין או על ידי המפעל שבו מותקן המכשיר הצורך גפ"מ (להלן – המסמיך), על פי נהלים</w:t>
      </w:r>
      <w:r>
        <w:rPr>
          <w:rStyle w:val="default"/>
          <w:rFonts w:cs="FrankRuehl" w:hint="cs"/>
          <w:rtl/>
        </w:rPr>
        <w:t xml:space="preserve"> </w:t>
      </w:r>
      <w:r>
        <w:rPr>
          <w:rStyle w:val="default"/>
          <w:rFonts w:cs="FrankRuehl"/>
          <w:rtl/>
        </w:rPr>
        <w:t xml:space="preserve">כתובים של המסמיך, ותכלול הכשרה בסיסית בתחום הגפ"מ </w:t>
      </w:r>
      <w:r w:rsidRPr="0038184F">
        <w:rPr>
          <w:rStyle w:val="default"/>
          <w:rFonts w:cs="FrankRuehl" w:hint="cs"/>
          <w:rtl/>
        </w:rPr>
        <w:t>והמכשיר צורך הגפ"מ מהסוג הנוגע לעניין</w:t>
      </w:r>
      <w:r w:rsidRPr="0038184F">
        <w:rPr>
          <w:rStyle w:val="default"/>
          <w:rFonts w:cs="FrankRuehl"/>
          <w:rtl/>
        </w:rPr>
        <w:t xml:space="preserve"> </w:t>
      </w:r>
      <w:r>
        <w:rPr>
          <w:rStyle w:val="default"/>
          <w:rFonts w:cs="FrankRuehl"/>
          <w:rtl/>
        </w:rPr>
        <w:t>על פי תכנית שתאושר על ידי המנהל</w:t>
      </w:r>
      <w:r>
        <w:rPr>
          <w:rStyle w:val="default"/>
          <w:rFonts w:cs="FrankRuehl" w:hint="cs"/>
          <w:rtl/>
        </w:rPr>
        <w:t xml:space="preserve"> </w:t>
      </w:r>
      <w:r w:rsidRPr="0038184F">
        <w:rPr>
          <w:rStyle w:val="default"/>
          <w:rFonts w:cs="FrankRuehl" w:hint="cs"/>
          <w:rtl/>
        </w:rPr>
        <w:t>וכן בחינת הסמכה שיאשר המנהל</w:t>
      </w:r>
      <w:r>
        <w:rPr>
          <w:rStyle w:val="default"/>
          <w:rFonts w:cs="FrankRuehl"/>
          <w:rtl/>
        </w:rPr>
        <w:t>.</w:t>
      </w:r>
    </w:p>
    <w:p w14:paraId="25EC78DB" w14:textId="77777777" w:rsidR="005B07A1" w:rsidRDefault="002023AD" w:rsidP="002023AD">
      <w:pPr>
        <w:pStyle w:val="P00"/>
        <w:spacing w:before="72"/>
        <w:ind w:left="0" w:right="1134"/>
        <w:rPr>
          <w:rStyle w:val="default"/>
          <w:rFonts w:cs="FrankRuehl" w:hint="cs"/>
          <w:rtl/>
        </w:rPr>
      </w:pPr>
      <w:r w:rsidRPr="0038184F">
        <w:rPr>
          <w:rStyle w:val="default"/>
          <w:rFonts w:cs="FrankRuehl" w:hint="cs"/>
          <w:rtl/>
        </w:rPr>
        <w:pict w14:anchorId="08489B23">
          <v:shape id="_x0000_s2205" type="#_x0000_t202" style="position:absolute;left:0;text-align:left;margin-left:470.25pt;margin-top:7.1pt;width:1in;height:11.2pt;z-index:251653632" filled="f" stroked="f">
            <v:textbox inset="1mm,0,1mm,0">
              <w:txbxContent>
                <w:p w14:paraId="7992ADF9" w14:textId="77777777" w:rsidR="00F15142" w:rsidRDefault="00F15142" w:rsidP="002023AD">
                  <w:pPr>
                    <w:spacing w:line="160" w:lineRule="exact"/>
                    <w:jc w:val="left"/>
                    <w:rPr>
                      <w:rFonts w:cs="Miriam" w:hint="cs"/>
                      <w:noProof/>
                      <w:szCs w:val="18"/>
                      <w:rtl/>
                    </w:rPr>
                  </w:pPr>
                  <w:r>
                    <w:rPr>
                      <w:rFonts w:cs="Miriam" w:hint="cs"/>
                      <w:szCs w:val="18"/>
                      <w:rtl/>
                    </w:rPr>
                    <w:t>תק' תשע"ט-2018</w:t>
                  </w:r>
                </w:p>
              </w:txbxContent>
            </v:textbox>
            <w10:anchorlock/>
          </v:shape>
        </w:pict>
      </w:r>
      <w:r w:rsidRPr="001A50EF">
        <w:rPr>
          <w:rStyle w:val="default"/>
          <w:rFonts w:cs="FrankRuehl" w:hint="cs"/>
          <w:rtl/>
        </w:rPr>
        <w:tab/>
        <w:t>(</w:t>
      </w:r>
      <w:r w:rsidR="0038184F" w:rsidRPr="0038184F">
        <w:rPr>
          <w:rStyle w:val="default"/>
          <w:rFonts w:cs="FrankRuehl" w:hint="cs"/>
          <w:rtl/>
        </w:rPr>
        <w:t>ד)</w:t>
      </w:r>
      <w:r w:rsidR="0038184F" w:rsidRPr="0038184F">
        <w:rPr>
          <w:rStyle w:val="default"/>
          <w:rFonts w:cs="FrankRuehl"/>
          <w:rtl/>
        </w:rPr>
        <w:tab/>
      </w:r>
      <w:r w:rsidR="0038184F" w:rsidRPr="0038184F">
        <w:rPr>
          <w:rStyle w:val="default"/>
          <w:rFonts w:cs="FrankRuehl" w:hint="cs"/>
          <w:rtl/>
        </w:rPr>
        <w:t>עבודת גפ"מ כמפורט בתקנת משנה (א)(11), טעונה הכשרה והסמכה על ידי ספק הגז שבמסגרת עיסוקו היא נעשית, על פי נהלים כתובים שלו, שיאשר המנהל או מי שהוא הסמיך לכך וכן בחינת הסמכה שיאשר המנהל</w:t>
      </w:r>
      <w:r w:rsidR="005B07A1">
        <w:rPr>
          <w:rStyle w:val="default"/>
          <w:rFonts w:cs="FrankRuehl"/>
          <w:rtl/>
        </w:rPr>
        <w:t>.</w:t>
      </w:r>
    </w:p>
    <w:p w14:paraId="7BE52785" w14:textId="77777777" w:rsidR="00D343A7" w:rsidRPr="00BC6C87" w:rsidRDefault="00D343A7" w:rsidP="00D343A7">
      <w:pPr>
        <w:pStyle w:val="P00"/>
        <w:spacing w:before="0"/>
        <w:ind w:left="0" w:right="1134"/>
        <w:rPr>
          <w:rStyle w:val="default"/>
          <w:rFonts w:cs="FrankRuehl" w:hint="cs"/>
          <w:vanish/>
          <w:color w:val="FF0000"/>
          <w:szCs w:val="20"/>
          <w:shd w:val="clear" w:color="auto" w:fill="FFFF99"/>
          <w:rtl/>
        </w:rPr>
      </w:pPr>
      <w:bookmarkStart w:id="18" w:name="Rov48"/>
      <w:r w:rsidRPr="00BC6C87">
        <w:rPr>
          <w:rStyle w:val="default"/>
          <w:rFonts w:cs="FrankRuehl" w:hint="cs"/>
          <w:vanish/>
          <w:color w:val="FF0000"/>
          <w:szCs w:val="20"/>
          <w:shd w:val="clear" w:color="auto" w:fill="FFFF99"/>
          <w:rtl/>
        </w:rPr>
        <w:t>מיום 14.8.2011</w:t>
      </w:r>
    </w:p>
    <w:p w14:paraId="212A21D7" w14:textId="77777777" w:rsidR="00D343A7" w:rsidRPr="00BC6C87" w:rsidRDefault="00D343A7" w:rsidP="00D343A7">
      <w:pPr>
        <w:pStyle w:val="P00"/>
        <w:spacing w:before="0"/>
        <w:ind w:left="0" w:right="1134"/>
        <w:rPr>
          <w:rStyle w:val="default"/>
          <w:rFonts w:cs="FrankRuehl" w:hint="cs"/>
          <w:vanish/>
          <w:szCs w:val="20"/>
          <w:shd w:val="clear" w:color="auto" w:fill="FFFF99"/>
          <w:rtl/>
        </w:rPr>
      </w:pPr>
      <w:r w:rsidRPr="00BC6C87">
        <w:rPr>
          <w:rStyle w:val="default"/>
          <w:rFonts w:cs="FrankRuehl" w:hint="cs"/>
          <w:b/>
          <w:bCs/>
          <w:vanish/>
          <w:szCs w:val="20"/>
          <w:shd w:val="clear" w:color="auto" w:fill="FFFF99"/>
          <w:rtl/>
        </w:rPr>
        <w:t>תק' תשע"א-2011</w:t>
      </w:r>
    </w:p>
    <w:p w14:paraId="6860E6C8" w14:textId="77777777" w:rsidR="00D343A7" w:rsidRPr="00BC6C87" w:rsidRDefault="00D343A7" w:rsidP="00D343A7">
      <w:pPr>
        <w:pStyle w:val="P00"/>
        <w:spacing w:before="0"/>
        <w:ind w:left="0" w:right="1134"/>
        <w:rPr>
          <w:rStyle w:val="default"/>
          <w:rFonts w:cs="FrankRuehl" w:hint="cs"/>
          <w:vanish/>
          <w:szCs w:val="20"/>
          <w:shd w:val="clear" w:color="auto" w:fill="FFFF99"/>
          <w:rtl/>
        </w:rPr>
      </w:pPr>
      <w:hyperlink r:id="rId24" w:history="1">
        <w:r w:rsidRPr="00BC6C87">
          <w:rPr>
            <w:rStyle w:val="Hyperlink"/>
            <w:rFonts w:hint="cs"/>
            <w:vanish/>
            <w:szCs w:val="20"/>
            <w:shd w:val="clear" w:color="auto" w:fill="FFFF99"/>
            <w:rtl/>
          </w:rPr>
          <w:t>ק"ת תשע"א מס' 7023</w:t>
        </w:r>
      </w:hyperlink>
      <w:r w:rsidRPr="00BC6C87">
        <w:rPr>
          <w:rStyle w:val="default"/>
          <w:rFonts w:cs="FrankRuehl" w:hint="cs"/>
          <w:vanish/>
          <w:szCs w:val="20"/>
          <w:shd w:val="clear" w:color="auto" w:fill="FFFF99"/>
          <w:rtl/>
        </w:rPr>
        <w:t xml:space="preserve"> מיום 14.8.2011 עמ' 1257</w:t>
      </w:r>
    </w:p>
    <w:p w14:paraId="688270E7" w14:textId="77777777" w:rsidR="00D343A7" w:rsidRPr="00BC6C87" w:rsidRDefault="00D343A7" w:rsidP="00D343A7">
      <w:pPr>
        <w:pStyle w:val="P00"/>
        <w:ind w:left="0" w:right="1134"/>
        <w:rPr>
          <w:rStyle w:val="default"/>
          <w:rFonts w:cs="FrankRuehl" w:hint="cs"/>
          <w:vanish/>
          <w:sz w:val="22"/>
          <w:szCs w:val="22"/>
          <w:shd w:val="clear" w:color="auto" w:fill="FFFF99"/>
          <w:rtl/>
        </w:rPr>
      </w:pPr>
      <w:r w:rsidRPr="00BC6C87">
        <w:rPr>
          <w:rStyle w:val="big-number"/>
          <w:rFonts w:cs="FrankRuehl"/>
          <w:vanish/>
          <w:sz w:val="22"/>
          <w:szCs w:val="22"/>
          <w:shd w:val="clear" w:color="auto" w:fill="FFFF99"/>
          <w:rtl/>
        </w:rPr>
        <w:tab/>
      </w:r>
      <w:r w:rsidRPr="00BC6C87">
        <w:rPr>
          <w:rStyle w:val="default"/>
          <w:rFonts w:cs="FrankRuehl"/>
          <w:vanish/>
          <w:sz w:val="22"/>
          <w:szCs w:val="22"/>
          <w:shd w:val="clear" w:color="auto" w:fill="FFFF99"/>
          <w:rtl/>
        </w:rPr>
        <w:t>(א)</w:t>
      </w:r>
      <w:r w:rsidRPr="00BC6C87">
        <w:rPr>
          <w:rStyle w:val="default"/>
          <w:rFonts w:cs="FrankRuehl" w:hint="cs"/>
          <w:vanish/>
          <w:sz w:val="22"/>
          <w:szCs w:val="22"/>
          <w:shd w:val="clear" w:color="auto" w:fill="FFFF99"/>
          <w:rtl/>
        </w:rPr>
        <w:tab/>
      </w:r>
      <w:r w:rsidRPr="00BC6C87">
        <w:rPr>
          <w:rStyle w:val="default"/>
          <w:rFonts w:cs="FrankRuehl"/>
          <w:vanish/>
          <w:sz w:val="22"/>
          <w:szCs w:val="22"/>
          <w:shd w:val="clear" w:color="auto" w:fill="FFFF99"/>
          <w:rtl/>
        </w:rPr>
        <w:t>על אף האמור בתקנה 2, עבודות גפ"מ המפורטות להלן אינן טעונות רישיון לפי תקנות אלה:</w:t>
      </w:r>
    </w:p>
    <w:p w14:paraId="6F323D7C" w14:textId="77777777" w:rsidR="00D343A7" w:rsidRPr="00BC6C87" w:rsidRDefault="00D343A7" w:rsidP="00D343A7">
      <w:pPr>
        <w:pStyle w:val="P00"/>
        <w:spacing w:before="0"/>
        <w:ind w:left="1021" w:right="1134"/>
        <w:rPr>
          <w:rStyle w:val="default"/>
          <w:rFonts w:cs="FrankRuehl" w:hint="cs"/>
          <w:vanish/>
          <w:sz w:val="22"/>
          <w:szCs w:val="22"/>
          <w:shd w:val="clear" w:color="auto" w:fill="FFFF99"/>
          <w:rtl/>
        </w:rPr>
      </w:pPr>
      <w:r w:rsidRPr="00BC6C87">
        <w:rPr>
          <w:rStyle w:val="default"/>
          <w:rFonts w:cs="FrankRuehl"/>
          <w:vanish/>
          <w:sz w:val="22"/>
          <w:szCs w:val="22"/>
          <w:shd w:val="clear" w:color="auto" w:fill="FFFF99"/>
          <w:rtl/>
        </w:rPr>
        <w:t>(1)</w:t>
      </w:r>
      <w:r w:rsidRPr="00BC6C87">
        <w:rPr>
          <w:rStyle w:val="default"/>
          <w:rFonts w:cs="FrankRuehl" w:hint="cs"/>
          <w:vanish/>
          <w:sz w:val="22"/>
          <w:szCs w:val="22"/>
          <w:shd w:val="clear" w:color="auto" w:fill="FFFF99"/>
          <w:rtl/>
        </w:rPr>
        <w:tab/>
      </w:r>
      <w:r w:rsidRPr="00BC6C87">
        <w:rPr>
          <w:rStyle w:val="default"/>
          <w:rFonts w:cs="FrankRuehl"/>
          <w:vanish/>
          <w:sz w:val="22"/>
          <w:szCs w:val="22"/>
          <w:shd w:val="clear" w:color="auto" w:fill="FFFF99"/>
          <w:rtl/>
        </w:rPr>
        <w:t>הובלת גפ"מ במכליות כביש ובמכלים מיטלטלים;</w:t>
      </w:r>
    </w:p>
    <w:p w14:paraId="756DA9A4" w14:textId="77777777" w:rsidR="00D343A7" w:rsidRPr="00BC6C87" w:rsidRDefault="00D343A7" w:rsidP="00D343A7">
      <w:pPr>
        <w:pStyle w:val="P00"/>
        <w:spacing w:before="0"/>
        <w:ind w:left="1021" w:right="1134"/>
        <w:rPr>
          <w:rStyle w:val="default"/>
          <w:rFonts w:cs="FrankRuehl" w:hint="cs"/>
          <w:vanish/>
          <w:sz w:val="22"/>
          <w:szCs w:val="22"/>
          <w:shd w:val="clear" w:color="auto" w:fill="FFFF99"/>
          <w:rtl/>
        </w:rPr>
      </w:pPr>
      <w:r w:rsidRPr="00BC6C87">
        <w:rPr>
          <w:rStyle w:val="default"/>
          <w:rFonts w:cs="FrankRuehl"/>
          <w:vanish/>
          <w:sz w:val="22"/>
          <w:szCs w:val="22"/>
          <w:shd w:val="clear" w:color="auto" w:fill="FFFF99"/>
          <w:rtl/>
        </w:rPr>
        <w:t>(2)</w:t>
      </w:r>
      <w:r w:rsidRPr="00BC6C87">
        <w:rPr>
          <w:rStyle w:val="default"/>
          <w:rFonts w:cs="FrankRuehl" w:hint="cs"/>
          <w:vanish/>
          <w:sz w:val="22"/>
          <w:szCs w:val="22"/>
          <w:shd w:val="clear" w:color="auto" w:fill="FFFF99"/>
          <w:rtl/>
        </w:rPr>
        <w:tab/>
      </w:r>
      <w:r w:rsidRPr="00BC6C87">
        <w:rPr>
          <w:rStyle w:val="default"/>
          <w:rFonts w:cs="FrankRuehl"/>
          <w:vanish/>
          <w:sz w:val="22"/>
          <w:szCs w:val="22"/>
          <w:shd w:val="clear" w:color="auto" w:fill="FFFF99"/>
          <w:rtl/>
        </w:rPr>
        <w:t>חיבור מכלים מיטלטלים למיתקן גפ"מ;</w:t>
      </w:r>
    </w:p>
    <w:p w14:paraId="0B11F27D" w14:textId="77777777" w:rsidR="00D343A7" w:rsidRPr="00BC6C87" w:rsidRDefault="00D343A7" w:rsidP="00D343A7">
      <w:pPr>
        <w:pStyle w:val="P00"/>
        <w:spacing w:before="0"/>
        <w:ind w:left="1021" w:right="1134"/>
        <w:rPr>
          <w:rStyle w:val="default"/>
          <w:rFonts w:cs="FrankRuehl" w:hint="cs"/>
          <w:vanish/>
          <w:sz w:val="22"/>
          <w:szCs w:val="22"/>
          <w:shd w:val="clear" w:color="auto" w:fill="FFFF99"/>
          <w:rtl/>
        </w:rPr>
      </w:pPr>
      <w:r w:rsidRPr="00BC6C87">
        <w:rPr>
          <w:rStyle w:val="default"/>
          <w:rFonts w:cs="FrankRuehl"/>
          <w:vanish/>
          <w:sz w:val="22"/>
          <w:szCs w:val="22"/>
          <w:shd w:val="clear" w:color="auto" w:fill="FFFF99"/>
          <w:rtl/>
        </w:rPr>
        <w:t>(3)</w:t>
      </w:r>
      <w:r w:rsidRPr="00BC6C87">
        <w:rPr>
          <w:rStyle w:val="default"/>
          <w:rFonts w:cs="FrankRuehl" w:hint="cs"/>
          <w:vanish/>
          <w:sz w:val="22"/>
          <w:szCs w:val="22"/>
          <w:shd w:val="clear" w:color="auto" w:fill="FFFF99"/>
          <w:rtl/>
        </w:rPr>
        <w:tab/>
      </w:r>
      <w:r w:rsidRPr="00BC6C87">
        <w:rPr>
          <w:rStyle w:val="default"/>
          <w:rFonts w:cs="FrankRuehl"/>
          <w:vanish/>
          <w:sz w:val="22"/>
          <w:szCs w:val="22"/>
          <w:shd w:val="clear" w:color="auto" w:fill="FFFF99"/>
          <w:rtl/>
        </w:rPr>
        <w:t>מילוי גפ"מ במכלים נייחים;</w:t>
      </w:r>
    </w:p>
    <w:p w14:paraId="4A906D44" w14:textId="77777777" w:rsidR="00D343A7" w:rsidRPr="00BC6C87" w:rsidRDefault="00D343A7" w:rsidP="00D343A7">
      <w:pPr>
        <w:pStyle w:val="P00"/>
        <w:spacing w:before="0"/>
        <w:ind w:left="1021" w:right="1134"/>
        <w:rPr>
          <w:rStyle w:val="default"/>
          <w:rFonts w:cs="FrankRuehl" w:hint="cs"/>
          <w:vanish/>
          <w:sz w:val="22"/>
          <w:szCs w:val="22"/>
          <w:shd w:val="clear" w:color="auto" w:fill="FFFF99"/>
          <w:rtl/>
        </w:rPr>
      </w:pPr>
      <w:r w:rsidRPr="00BC6C87">
        <w:rPr>
          <w:rStyle w:val="default"/>
          <w:rFonts w:cs="FrankRuehl"/>
          <w:vanish/>
          <w:sz w:val="22"/>
          <w:szCs w:val="22"/>
          <w:shd w:val="clear" w:color="auto" w:fill="FFFF99"/>
          <w:rtl/>
        </w:rPr>
        <w:t>(4)</w:t>
      </w:r>
      <w:r w:rsidRPr="00BC6C87">
        <w:rPr>
          <w:rStyle w:val="default"/>
          <w:rFonts w:cs="FrankRuehl" w:hint="cs"/>
          <w:vanish/>
          <w:sz w:val="22"/>
          <w:szCs w:val="22"/>
          <w:shd w:val="clear" w:color="auto" w:fill="FFFF99"/>
          <w:rtl/>
        </w:rPr>
        <w:tab/>
      </w:r>
      <w:r w:rsidRPr="00BC6C87">
        <w:rPr>
          <w:rStyle w:val="default"/>
          <w:rFonts w:cs="FrankRuehl"/>
          <w:vanish/>
          <w:sz w:val="22"/>
          <w:szCs w:val="22"/>
          <w:shd w:val="clear" w:color="auto" w:fill="FFFF99"/>
          <w:rtl/>
        </w:rPr>
        <w:t>הפעלת מערכות גפ"מ במיתקן מילוי;</w:t>
      </w:r>
    </w:p>
    <w:p w14:paraId="21BCAAF6" w14:textId="77777777" w:rsidR="00D343A7" w:rsidRPr="00BC6C87" w:rsidRDefault="00D343A7" w:rsidP="00D343A7">
      <w:pPr>
        <w:pStyle w:val="P00"/>
        <w:spacing w:before="0"/>
        <w:ind w:left="1021" w:right="1134"/>
        <w:rPr>
          <w:rStyle w:val="default"/>
          <w:rFonts w:cs="FrankRuehl" w:hint="cs"/>
          <w:vanish/>
          <w:sz w:val="22"/>
          <w:szCs w:val="22"/>
          <w:shd w:val="clear" w:color="auto" w:fill="FFFF99"/>
          <w:rtl/>
        </w:rPr>
      </w:pPr>
      <w:r w:rsidRPr="00BC6C87">
        <w:rPr>
          <w:rStyle w:val="default"/>
          <w:rFonts w:cs="FrankRuehl"/>
          <w:vanish/>
          <w:sz w:val="22"/>
          <w:szCs w:val="22"/>
          <w:shd w:val="clear" w:color="auto" w:fill="FFFF99"/>
          <w:rtl/>
        </w:rPr>
        <w:t>(5)</w:t>
      </w:r>
      <w:r w:rsidRPr="00BC6C87">
        <w:rPr>
          <w:rStyle w:val="default"/>
          <w:rFonts w:cs="FrankRuehl" w:hint="cs"/>
          <w:vanish/>
          <w:sz w:val="22"/>
          <w:szCs w:val="22"/>
          <w:shd w:val="clear" w:color="auto" w:fill="FFFF99"/>
          <w:rtl/>
        </w:rPr>
        <w:tab/>
      </w:r>
      <w:r w:rsidRPr="00BC6C87">
        <w:rPr>
          <w:rStyle w:val="default"/>
          <w:rFonts w:cs="FrankRuehl"/>
          <w:vanish/>
          <w:sz w:val="22"/>
          <w:szCs w:val="22"/>
          <w:shd w:val="clear" w:color="auto" w:fill="FFFF99"/>
          <w:rtl/>
        </w:rPr>
        <w:t>הולכת גפ"מ בין מיתקני מילוי;</w:t>
      </w:r>
    </w:p>
    <w:p w14:paraId="5DF7705D" w14:textId="77777777" w:rsidR="00D343A7" w:rsidRPr="00BC6C87" w:rsidRDefault="00D343A7" w:rsidP="00D343A7">
      <w:pPr>
        <w:pStyle w:val="P00"/>
        <w:spacing w:before="0"/>
        <w:ind w:left="1021" w:right="1134"/>
        <w:rPr>
          <w:rStyle w:val="default"/>
          <w:rFonts w:cs="FrankRuehl" w:hint="cs"/>
          <w:vanish/>
          <w:sz w:val="22"/>
          <w:szCs w:val="22"/>
          <w:shd w:val="clear" w:color="auto" w:fill="FFFF99"/>
          <w:rtl/>
        </w:rPr>
      </w:pPr>
      <w:r w:rsidRPr="00BC6C87">
        <w:rPr>
          <w:rStyle w:val="default"/>
          <w:rFonts w:cs="FrankRuehl"/>
          <w:vanish/>
          <w:sz w:val="22"/>
          <w:szCs w:val="22"/>
          <w:shd w:val="clear" w:color="auto" w:fill="FFFF99"/>
          <w:rtl/>
        </w:rPr>
        <w:t>(6)</w:t>
      </w:r>
      <w:r w:rsidRPr="00BC6C87">
        <w:rPr>
          <w:rStyle w:val="default"/>
          <w:rFonts w:cs="FrankRuehl" w:hint="cs"/>
          <w:vanish/>
          <w:sz w:val="22"/>
          <w:szCs w:val="22"/>
          <w:shd w:val="clear" w:color="auto" w:fill="FFFF99"/>
          <w:rtl/>
        </w:rPr>
        <w:tab/>
      </w:r>
      <w:r w:rsidRPr="00BC6C87">
        <w:rPr>
          <w:rStyle w:val="default"/>
          <w:rFonts w:cs="FrankRuehl"/>
          <w:vanish/>
          <w:sz w:val="22"/>
          <w:szCs w:val="22"/>
          <w:shd w:val="clear" w:color="auto" w:fill="FFFF99"/>
          <w:rtl/>
        </w:rPr>
        <w:t>תחזוקה של מכשירים צורכי גפ"מ, למעט חיבורם למערכת הספקת גז</w:t>
      </w:r>
      <w:r w:rsidRPr="00BC6C87">
        <w:rPr>
          <w:rStyle w:val="default"/>
          <w:rFonts w:cs="FrankRuehl" w:hint="cs"/>
          <w:vanish/>
          <w:sz w:val="22"/>
          <w:szCs w:val="22"/>
          <w:shd w:val="clear" w:color="auto" w:fill="FFFF99"/>
          <w:rtl/>
        </w:rPr>
        <w:t>;</w:t>
      </w:r>
    </w:p>
    <w:p w14:paraId="789E872F" w14:textId="77777777" w:rsidR="00D343A7" w:rsidRPr="00BC6C87" w:rsidRDefault="00D343A7" w:rsidP="00D343A7">
      <w:pPr>
        <w:pStyle w:val="P00"/>
        <w:spacing w:before="0"/>
        <w:ind w:left="1021" w:right="1134"/>
        <w:rPr>
          <w:rStyle w:val="default"/>
          <w:rFonts w:cs="FrankRuehl" w:hint="cs"/>
          <w:vanish/>
          <w:sz w:val="22"/>
          <w:szCs w:val="22"/>
          <w:u w:val="single"/>
          <w:shd w:val="clear" w:color="auto" w:fill="FFFF99"/>
          <w:rtl/>
        </w:rPr>
      </w:pPr>
      <w:r w:rsidRPr="00BC6C87">
        <w:rPr>
          <w:rStyle w:val="default"/>
          <w:rFonts w:cs="FrankRuehl" w:hint="cs"/>
          <w:vanish/>
          <w:sz w:val="22"/>
          <w:szCs w:val="22"/>
          <w:u w:val="single"/>
          <w:shd w:val="clear" w:color="auto" w:fill="FFFF99"/>
          <w:rtl/>
        </w:rPr>
        <w:t>(7)</w:t>
      </w:r>
      <w:r w:rsidRPr="00BC6C87">
        <w:rPr>
          <w:rStyle w:val="default"/>
          <w:rFonts w:cs="FrankRuehl" w:hint="cs"/>
          <w:vanish/>
          <w:sz w:val="22"/>
          <w:szCs w:val="22"/>
          <w:u w:val="single"/>
          <w:shd w:val="clear" w:color="auto" w:fill="FFFF99"/>
          <w:rtl/>
        </w:rPr>
        <w:tab/>
        <w:t xml:space="preserve">לעניין מיתקן לתדלוק רכב בגפ"מ </w:t>
      </w:r>
      <w:r w:rsidRPr="00BC6C87">
        <w:rPr>
          <w:rStyle w:val="default"/>
          <w:rFonts w:cs="FrankRuehl"/>
          <w:vanish/>
          <w:sz w:val="22"/>
          <w:szCs w:val="22"/>
          <w:u w:val="single"/>
          <w:shd w:val="clear" w:color="auto" w:fill="FFFF99"/>
          <w:rtl/>
        </w:rPr>
        <w:t>–</w:t>
      </w:r>
      <w:r w:rsidRPr="00BC6C87">
        <w:rPr>
          <w:rStyle w:val="default"/>
          <w:rFonts w:cs="FrankRuehl" w:hint="cs"/>
          <w:vanish/>
          <w:sz w:val="22"/>
          <w:szCs w:val="22"/>
          <w:u w:val="single"/>
          <w:shd w:val="clear" w:color="auto" w:fill="FFFF99"/>
          <w:rtl/>
        </w:rPr>
        <w:t xml:space="preserve"> אימות דיוק, אימות דיוק מחדש וביקורת, כהגדרתם בפקודת המשקלות והמידות ואישור דגם כמשמעותו בתקנות המשקלות והמידות, התשכ"ג-1963;</w:t>
      </w:r>
    </w:p>
    <w:p w14:paraId="74B50963" w14:textId="77777777" w:rsidR="00D343A7" w:rsidRPr="00BC6C87" w:rsidRDefault="00D343A7" w:rsidP="00D343A7">
      <w:pPr>
        <w:pStyle w:val="P00"/>
        <w:spacing w:before="0"/>
        <w:ind w:left="1021" w:right="1134"/>
        <w:rPr>
          <w:rStyle w:val="default"/>
          <w:rFonts w:cs="FrankRuehl" w:hint="cs"/>
          <w:vanish/>
          <w:sz w:val="22"/>
          <w:szCs w:val="22"/>
          <w:shd w:val="clear" w:color="auto" w:fill="FFFF99"/>
          <w:rtl/>
        </w:rPr>
      </w:pPr>
      <w:r w:rsidRPr="00BC6C87">
        <w:rPr>
          <w:rStyle w:val="default"/>
          <w:rFonts w:cs="FrankRuehl" w:hint="cs"/>
          <w:vanish/>
          <w:sz w:val="22"/>
          <w:szCs w:val="22"/>
          <w:u w:val="single"/>
          <w:shd w:val="clear" w:color="auto" w:fill="FFFF99"/>
          <w:rtl/>
        </w:rPr>
        <w:t>(8)</w:t>
      </w:r>
      <w:r w:rsidRPr="00BC6C87">
        <w:rPr>
          <w:rStyle w:val="default"/>
          <w:rFonts w:cs="FrankRuehl" w:hint="cs"/>
          <w:vanish/>
          <w:sz w:val="22"/>
          <w:szCs w:val="22"/>
          <w:u w:val="single"/>
          <w:shd w:val="clear" w:color="auto" w:fill="FFFF99"/>
          <w:rtl/>
        </w:rPr>
        <w:tab/>
        <w:t>נטילת דגימת גפ"מ.</w:t>
      </w:r>
    </w:p>
    <w:p w14:paraId="603609C8" w14:textId="77777777" w:rsidR="00D343A7" w:rsidRPr="00BC6C87" w:rsidRDefault="00D343A7" w:rsidP="00D343A7">
      <w:pPr>
        <w:pStyle w:val="P00"/>
        <w:spacing w:before="0"/>
        <w:ind w:left="0" w:right="1134"/>
        <w:rPr>
          <w:rStyle w:val="default"/>
          <w:rFonts w:cs="FrankRuehl" w:hint="cs"/>
          <w:strike/>
          <w:vanish/>
          <w:sz w:val="22"/>
          <w:szCs w:val="22"/>
          <w:shd w:val="clear" w:color="auto" w:fill="FFFF99"/>
          <w:rtl/>
        </w:rPr>
      </w:pPr>
      <w:r w:rsidRPr="00BC6C87">
        <w:rPr>
          <w:rStyle w:val="default"/>
          <w:rFonts w:cs="FrankRuehl" w:hint="cs"/>
          <w:vanish/>
          <w:sz w:val="22"/>
          <w:szCs w:val="22"/>
          <w:shd w:val="clear" w:color="auto" w:fill="FFFF99"/>
          <w:rtl/>
        </w:rPr>
        <w:tab/>
      </w:r>
      <w:r w:rsidRPr="00BC6C87">
        <w:rPr>
          <w:rStyle w:val="default"/>
          <w:rFonts w:cs="FrankRuehl"/>
          <w:strike/>
          <w:vanish/>
          <w:sz w:val="22"/>
          <w:szCs w:val="22"/>
          <w:shd w:val="clear" w:color="auto" w:fill="FFFF99"/>
          <w:rtl/>
        </w:rPr>
        <w:t>(ב)</w:t>
      </w:r>
      <w:r w:rsidRPr="00BC6C87">
        <w:rPr>
          <w:rStyle w:val="default"/>
          <w:rFonts w:cs="FrankRuehl" w:hint="cs"/>
          <w:strike/>
          <w:vanish/>
          <w:sz w:val="22"/>
          <w:szCs w:val="22"/>
          <w:shd w:val="clear" w:color="auto" w:fill="FFFF99"/>
          <w:rtl/>
        </w:rPr>
        <w:tab/>
      </w:r>
      <w:r w:rsidRPr="00BC6C87">
        <w:rPr>
          <w:rStyle w:val="default"/>
          <w:rFonts w:cs="FrankRuehl"/>
          <w:strike/>
          <w:vanish/>
          <w:sz w:val="22"/>
          <w:szCs w:val="22"/>
          <w:shd w:val="clear" w:color="auto" w:fill="FFFF99"/>
          <w:rtl/>
        </w:rPr>
        <w:t>על אף האמור בתקנת משנה (א), עבודת גפ"מ כמפורט בה, למעט בפסקה (6),</w:t>
      </w:r>
      <w:r w:rsidRPr="00BC6C87">
        <w:rPr>
          <w:rStyle w:val="default"/>
          <w:rFonts w:cs="FrankRuehl" w:hint="cs"/>
          <w:strike/>
          <w:vanish/>
          <w:sz w:val="22"/>
          <w:szCs w:val="22"/>
          <w:shd w:val="clear" w:color="auto" w:fill="FFFF99"/>
          <w:rtl/>
        </w:rPr>
        <w:t xml:space="preserve"> </w:t>
      </w:r>
      <w:r w:rsidRPr="00BC6C87">
        <w:rPr>
          <w:rStyle w:val="default"/>
          <w:rFonts w:cs="FrankRuehl"/>
          <w:strike/>
          <w:vanish/>
          <w:sz w:val="22"/>
          <w:szCs w:val="22"/>
          <w:shd w:val="clear" w:color="auto" w:fill="FFFF99"/>
          <w:rtl/>
        </w:rPr>
        <w:t>טעונה הכשרה והסמכה על ידי ספק הגז שבמסגרת עיסוקו היא נעשית, על פי נהלים כתובים שלו.</w:t>
      </w:r>
    </w:p>
    <w:p w14:paraId="14223060" w14:textId="77777777" w:rsidR="00D343A7" w:rsidRPr="00BC6C87" w:rsidRDefault="00D343A7" w:rsidP="00D343A7">
      <w:pPr>
        <w:pStyle w:val="P00"/>
        <w:spacing w:before="0"/>
        <w:ind w:left="0" w:right="1134"/>
        <w:rPr>
          <w:rStyle w:val="default"/>
          <w:rFonts w:cs="FrankRuehl" w:hint="cs"/>
          <w:vanish/>
          <w:sz w:val="22"/>
          <w:szCs w:val="22"/>
          <w:u w:val="single"/>
          <w:shd w:val="clear" w:color="auto" w:fill="FFFF99"/>
          <w:rtl/>
        </w:rPr>
      </w:pPr>
      <w:r w:rsidRPr="00BC6C87">
        <w:rPr>
          <w:rStyle w:val="default"/>
          <w:rFonts w:cs="FrankRuehl" w:hint="cs"/>
          <w:vanish/>
          <w:sz w:val="22"/>
          <w:szCs w:val="22"/>
          <w:shd w:val="clear" w:color="auto" w:fill="FFFF99"/>
          <w:rtl/>
        </w:rPr>
        <w:tab/>
      </w:r>
      <w:r w:rsidRPr="00BC6C87">
        <w:rPr>
          <w:rStyle w:val="default"/>
          <w:rFonts w:cs="FrankRuehl" w:hint="cs"/>
          <w:vanish/>
          <w:sz w:val="22"/>
          <w:szCs w:val="22"/>
          <w:u w:val="single"/>
          <w:shd w:val="clear" w:color="auto" w:fill="FFFF99"/>
          <w:rtl/>
        </w:rPr>
        <w:t>(ב)</w:t>
      </w:r>
      <w:r w:rsidRPr="00BC6C87">
        <w:rPr>
          <w:rStyle w:val="default"/>
          <w:rFonts w:cs="FrankRuehl" w:hint="cs"/>
          <w:vanish/>
          <w:sz w:val="22"/>
          <w:szCs w:val="22"/>
          <w:u w:val="single"/>
          <w:shd w:val="clear" w:color="auto" w:fill="FFFF99"/>
          <w:rtl/>
        </w:rPr>
        <w:tab/>
        <w:t xml:space="preserve">על אף האמור בתקנת משנה (א) </w:t>
      </w:r>
      <w:r w:rsidRPr="00BC6C87">
        <w:rPr>
          <w:rStyle w:val="default"/>
          <w:rFonts w:cs="FrankRuehl"/>
          <w:vanish/>
          <w:sz w:val="22"/>
          <w:szCs w:val="22"/>
          <w:u w:val="single"/>
          <w:shd w:val="clear" w:color="auto" w:fill="FFFF99"/>
          <w:rtl/>
        </w:rPr>
        <w:t>–</w:t>
      </w:r>
    </w:p>
    <w:p w14:paraId="7EA689DE" w14:textId="77777777" w:rsidR="00D343A7" w:rsidRPr="00BC6C87" w:rsidRDefault="00D343A7" w:rsidP="001A50EF">
      <w:pPr>
        <w:pStyle w:val="P00"/>
        <w:spacing w:before="0"/>
        <w:ind w:left="1021" w:right="1134"/>
        <w:rPr>
          <w:rStyle w:val="default"/>
          <w:rFonts w:cs="FrankRuehl" w:hint="cs"/>
          <w:vanish/>
          <w:sz w:val="22"/>
          <w:szCs w:val="22"/>
          <w:u w:val="single"/>
          <w:shd w:val="clear" w:color="auto" w:fill="FFFF99"/>
          <w:rtl/>
        </w:rPr>
      </w:pPr>
      <w:r w:rsidRPr="00BC6C87">
        <w:rPr>
          <w:rStyle w:val="default"/>
          <w:rFonts w:cs="FrankRuehl" w:hint="cs"/>
          <w:vanish/>
          <w:sz w:val="22"/>
          <w:szCs w:val="22"/>
          <w:u w:val="single"/>
          <w:shd w:val="clear" w:color="auto" w:fill="FFFF99"/>
          <w:rtl/>
        </w:rPr>
        <w:t>(1)</w:t>
      </w:r>
      <w:r w:rsidRPr="00BC6C87">
        <w:rPr>
          <w:rStyle w:val="default"/>
          <w:rFonts w:cs="FrankRuehl" w:hint="cs"/>
          <w:vanish/>
          <w:sz w:val="22"/>
          <w:szCs w:val="22"/>
          <w:u w:val="single"/>
          <w:shd w:val="clear" w:color="auto" w:fill="FFFF99"/>
          <w:rtl/>
        </w:rPr>
        <w:tab/>
      </w:r>
      <w:r w:rsidR="001A50EF" w:rsidRPr="00BC6C87">
        <w:rPr>
          <w:rStyle w:val="default"/>
          <w:rFonts w:cs="FrankRuehl" w:hint="cs"/>
          <w:vanish/>
          <w:sz w:val="22"/>
          <w:szCs w:val="22"/>
          <w:u w:val="single"/>
          <w:shd w:val="clear" w:color="auto" w:fill="FFFF99"/>
          <w:rtl/>
        </w:rPr>
        <w:t>עבודת גפ"מ כמפורט בפסקאות (1) עד (5) טעונה הכשרה והסמכה על ידי ספק הגז במסגרת עיסוקו היא נעשית, על פי נהלים כתובים שלו;</w:t>
      </w:r>
    </w:p>
    <w:p w14:paraId="5604164A" w14:textId="77777777" w:rsidR="001A50EF" w:rsidRPr="00BC6C87" w:rsidRDefault="001A50EF" w:rsidP="001A50EF">
      <w:pPr>
        <w:pStyle w:val="P00"/>
        <w:spacing w:before="0"/>
        <w:ind w:left="1021" w:right="1134"/>
        <w:rPr>
          <w:rStyle w:val="default"/>
          <w:rFonts w:cs="FrankRuehl" w:hint="cs"/>
          <w:vanish/>
          <w:sz w:val="22"/>
          <w:szCs w:val="22"/>
          <w:u w:val="single"/>
          <w:shd w:val="clear" w:color="auto" w:fill="FFFF99"/>
          <w:rtl/>
        </w:rPr>
      </w:pPr>
      <w:r w:rsidRPr="00BC6C87">
        <w:rPr>
          <w:rStyle w:val="default"/>
          <w:rFonts w:cs="FrankRuehl" w:hint="cs"/>
          <w:vanish/>
          <w:sz w:val="22"/>
          <w:szCs w:val="22"/>
          <w:u w:val="single"/>
          <w:shd w:val="clear" w:color="auto" w:fill="FFFF99"/>
          <w:rtl/>
        </w:rPr>
        <w:t>(2)</w:t>
      </w:r>
      <w:r w:rsidRPr="00BC6C87">
        <w:rPr>
          <w:rStyle w:val="default"/>
          <w:rFonts w:cs="FrankRuehl" w:hint="cs"/>
          <w:vanish/>
          <w:sz w:val="22"/>
          <w:szCs w:val="22"/>
          <w:u w:val="single"/>
          <w:shd w:val="clear" w:color="auto" w:fill="FFFF99"/>
          <w:rtl/>
        </w:rPr>
        <w:tab/>
        <w:t>עבודת גפ"מ כמפורט בפסקה (7) טעונה הגשרה והסמכה על ידי המפקח על המשקלות והמידות;</w:t>
      </w:r>
    </w:p>
    <w:p w14:paraId="75D7EC79" w14:textId="77777777" w:rsidR="001A50EF" w:rsidRPr="00BC6C87" w:rsidRDefault="001A50EF" w:rsidP="001A50EF">
      <w:pPr>
        <w:pStyle w:val="P00"/>
        <w:spacing w:before="0"/>
        <w:ind w:left="1021" w:right="1134"/>
        <w:rPr>
          <w:rStyle w:val="default"/>
          <w:rFonts w:cs="FrankRuehl"/>
          <w:vanish/>
          <w:sz w:val="22"/>
          <w:szCs w:val="22"/>
          <w:shd w:val="clear" w:color="auto" w:fill="FFFF99"/>
          <w:rtl/>
        </w:rPr>
      </w:pPr>
      <w:r w:rsidRPr="00BC6C87">
        <w:rPr>
          <w:rStyle w:val="default"/>
          <w:rFonts w:cs="FrankRuehl" w:hint="cs"/>
          <w:vanish/>
          <w:sz w:val="22"/>
          <w:szCs w:val="22"/>
          <w:u w:val="single"/>
          <w:shd w:val="clear" w:color="auto" w:fill="FFFF99"/>
          <w:rtl/>
        </w:rPr>
        <w:t>(3)</w:t>
      </w:r>
      <w:r w:rsidRPr="00BC6C87">
        <w:rPr>
          <w:rStyle w:val="default"/>
          <w:rFonts w:cs="FrankRuehl" w:hint="cs"/>
          <w:vanish/>
          <w:sz w:val="22"/>
          <w:szCs w:val="22"/>
          <w:u w:val="single"/>
          <w:shd w:val="clear" w:color="auto" w:fill="FFFF99"/>
          <w:rtl/>
        </w:rPr>
        <w:tab/>
        <w:t>עבודת גפ"מ כמפורט בפסקה (8) טעונה הגשרה לפי תכנית שתאושר על ידי המנהל ותיעשה בנוכחות מתקין גפ"מ רמה 2 לפחות.</w:t>
      </w:r>
    </w:p>
    <w:p w14:paraId="7797C4C1" w14:textId="77777777" w:rsidR="002B1EF8" w:rsidRPr="00BC6C87" w:rsidRDefault="002B1EF8" w:rsidP="002B1EF8">
      <w:pPr>
        <w:pStyle w:val="P00"/>
        <w:spacing w:before="0"/>
        <w:ind w:left="0" w:right="1134"/>
        <w:rPr>
          <w:rStyle w:val="default"/>
          <w:rFonts w:cs="FrankRuehl"/>
          <w:vanish/>
          <w:szCs w:val="20"/>
          <w:shd w:val="clear" w:color="auto" w:fill="FFFF99"/>
          <w:rtl/>
        </w:rPr>
      </w:pPr>
    </w:p>
    <w:p w14:paraId="14642869" w14:textId="77777777" w:rsidR="002B1EF8" w:rsidRPr="00BC6C87" w:rsidRDefault="002B1EF8" w:rsidP="002B1EF8">
      <w:pPr>
        <w:pStyle w:val="P00"/>
        <w:spacing w:before="0"/>
        <w:ind w:left="0" w:right="1134"/>
        <w:rPr>
          <w:rStyle w:val="default"/>
          <w:rFonts w:cs="FrankRuehl"/>
          <w:vanish/>
          <w:color w:val="FF0000"/>
          <w:szCs w:val="20"/>
          <w:shd w:val="clear" w:color="auto" w:fill="FFFF99"/>
          <w:rtl/>
        </w:rPr>
      </w:pPr>
      <w:r w:rsidRPr="00BC6C87">
        <w:rPr>
          <w:rStyle w:val="default"/>
          <w:rFonts w:cs="FrankRuehl" w:hint="cs"/>
          <w:vanish/>
          <w:color w:val="FF0000"/>
          <w:szCs w:val="20"/>
          <w:shd w:val="clear" w:color="auto" w:fill="FFFF99"/>
          <w:rtl/>
        </w:rPr>
        <w:t>מיום 16.1.2019</w:t>
      </w:r>
    </w:p>
    <w:p w14:paraId="616F0734" w14:textId="77777777" w:rsidR="002B1EF8" w:rsidRPr="00BC6C87" w:rsidRDefault="002B1EF8" w:rsidP="002B1EF8">
      <w:pPr>
        <w:pStyle w:val="P00"/>
        <w:spacing w:before="0"/>
        <w:ind w:left="0" w:right="1134"/>
        <w:rPr>
          <w:rStyle w:val="default"/>
          <w:rFonts w:cs="FrankRuehl"/>
          <w:vanish/>
          <w:szCs w:val="20"/>
          <w:shd w:val="clear" w:color="auto" w:fill="FFFF99"/>
          <w:rtl/>
        </w:rPr>
      </w:pPr>
      <w:r w:rsidRPr="00BC6C87">
        <w:rPr>
          <w:rStyle w:val="default"/>
          <w:rFonts w:cs="FrankRuehl" w:hint="cs"/>
          <w:b/>
          <w:bCs/>
          <w:vanish/>
          <w:szCs w:val="20"/>
          <w:shd w:val="clear" w:color="auto" w:fill="FFFF99"/>
          <w:rtl/>
        </w:rPr>
        <w:t>תק' תשע"ט-2018</w:t>
      </w:r>
    </w:p>
    <w:p w14:paraId="7B744588" w14:textId="77777777" w:rsidR="002B1EF8" w:rsidRPr="00BC6C87" w:rsidRDefault="002B1EF8" w:rsidP="002B1EF8">
      <w:pPr>
        <w:pStyle w:val="P00"/>
        <w:spacing w:before="0"/>
        <w:ind w:left="0" w:right="1134"/>
        <w:rPr>
          <w:rStyle w:val="default"/>
          <w:rFonts w:cs="FrankRuehl"/>
          <w:vanish/>
          <w:szCs w:val="20"/>
          <w:shd w:val="clear" w:color="auto" w:fill="FFFF99"/>
          <w:rtl/>
        </w:rPr>
      </w:pPr>
      <w:hyperlink r:id="rId25" w:history="1">
        <w:r w:rsidRPr="00BC6C87">
          <w:rPr>
            <w:rStyle w:val="Hyperlink"/>
            <w:rFonts w:hint="cs"/>
            <w:vanish/>
            <w:szCs w:val="20"/>
            <w:shd w:val="clear" w:color="auto" w:fill="FFFF99"/>
            <w:rtl/>
          </w:rPr>
          <w:t>ק"ת תשע"ט מס' 8071</w:t>
        </w:r>
      </w:hyperlink>
      <w:r w:rsidRPr="00BC6C87">
        <w:rPr>
          <w:rStyle w:val="default"/>
          <w:rFonts w:cs="FrankRuehl" w:hint="cs"/>
          <w:vanish/>
          <w:szCs w:val="20"/>
          <w:shd w:val="clear" w:color="auto" w:fill="FFFF99"/>
          <w:rtl/>
        </w:rPr>
        <w:t xml:space="preserve"> מיום 16.9.2018 עמ' 27</w:t>
      </w:r>
    </w:p>
    <w:p w14:paraId="369C64F9" w14:textId="77777777" w:rsidR="002B1EF8" w:rsidRPr="00BC6C87" w:rsidRDefault="002B1EF8" w:rsidP="00BC5F07">
      <w:pPr>
        <w:pStyle w:val="P00"/>
        <w:ind w:left="0" w:right="1134"/>
        <w:rPr>
          <w:rStyle w:val="default"/>
          <w:rFonts w:cs="FrankRuehl" w:hint="cs"/>
          <w:vanish/>
          <w:sz w:val="22"/>
          <w:szCs w:val="22"/>
          <w:shd w:val="clear" w:color="auto" w:fill="FFFF99"/>
          <w:rtl/>
        </w:rPr>
      </w:pPr>
      <w:r w:rsidRPr="00BC6C87">
        <w:rPr>
          <w:rStyle w:val="default"/>
          <w:rFonts w:cs="FrankRuehl" w:hint="cs"/>
          <w:vanish/>
          <w:sz w:val="22"/>
          <w:szCs w:val="22"/>
          <w:shd w:val="clear" w:color="auto" w:fill="FFFF99"/>
          <w:rtl/>
        </w:rPr>
        <w:t>3</w:t>
      </w:r>
      <w:r w:rsidRPr="00BC6C87">
        <w:rPr>
          <w:rStyle w:val="default"/>
          <w:rFonts w:cs="FrankRuehl"/>
          <w:vanish/>
          <w:sz w:val="22"/>
          <w:szCs w:val="22"/>
          <w:shd w:val="clear" w:color="auto" w:fill="FFFF99"/>
          <w:rtl/>
        </w:rPr>
        <w:t>.</w:t>
      </w:r>
      <w:r w:rsidRPr="00BC6C87">
        <w:rPr>
          <w:rStyle w:val="default"/>
          <w:rFonts w:cs="FrankRuehl"/>
          <w:vanish/>
          <w:sz w:val="22"/>
          <w:szCs w:val="22"/>
          <w:shd w:val="clear" w:color="auto" w:fill="FFFF99"/>
          <w:rtl/>
        </w:rPr>
        <w:tab/>
        <w:t>(א)</w:t>
      </w:r>
      <w:r w:rsidRPr="00BC6C87">
        <w:rPr>
          <w:rStyle w:val="default"/>
          <w:rFonts w:cs="FrankRuehl" w:hint="cs"/>
          <w:vanish/>
          <w:sz w:val="22"/>
          <w:szCs w:val="22"/>
          <w:shd w:val="clear" w:color="auto" w:fill="FFFF99"/>
          <w:rtl/>
        </w:rPr>
        <w:tab/>
      </w:r>
      <w:r w:rsidRPr="00BC6C87">
        <w:rPr>
          <w:rStyle w:val="default"/>
          <w:rFonts w:cs="FrankRuehl"/>
          <w:vanish/>
          <w:sz w:val="22"/>
          <w:szCs w:val="22"/>
          <w:shd w:val="clear" w:color="auto" w:fill="FFFF99"/>
          <w:rtl/>
        </w:rPr>
        <w:t>על אף האמור בתקנה 2, עבודות גפ"מ המפורטות להלן אינן טעונות רישיון לפי תקנות אלה:</w:t>
      </w:r>
    </w:p>
    <w:p w14:paraId="28DA73F5" w14:textId="77777777" w:rsidR="002B1EF8" w:rsidRPr="00BC6C87" w:rsidRDefault="002B1EF8" w:rsidP="00BC5F07">
      <w:pPr>
        <w:pStyle w:val="P00"/>
        <w:spacing w:before="0"/>
        <w:ind w:left="1021" w:right="1134"/>
        <w:rPr>
          <w:rStyle w:val="default"/>
          <w:rFonts w:cs="FrankRuehl" w:hint="cs"/>
          <w:vanish/>
          <w:sz w:val="16"/>
          <w:szCs w:val="22"/>
          <w:shd w:val="clear" w:color="auto" w:fill="FFFF99"/>
          <w:rtl/>
        </w:rPr>
      </w:pPr>
      <w:r w:rsidRPr="00BC6C87">
        <w:rPr>
          <w:rStyle w:val="default"/>
          <w:rFonts w:cs="FrankRuehl"/>
          <w:vanish/>
          <w:sz w:val="16"/>
          <w:szCs w:val="22"/>
          <w:shd w:val="clear" w:color="auto" w:fill="FFFF99"/>
          <w:rtl/>
        </w:rPr>
        <w:t>(1)</w:t>
      </w:r>
      <w:r w:rsidRPr="00BC6C87">
        <w:rPr>
          <w:rStyle w:val="default"/>
          <w:rFonts w:cs="FrankRuehl" w:hint="cs"/>
          <w:vanish/>
          <w:sz w:val="16"/>
          <w:szCs w:val="22"/>
          <w:shd w:val="clear" w:color="auto" w:fill="FFFF99"/>
          <w:rtl/>
        </w:rPr>
        <w:tab/>
      </w:r>
      <w:r w:rsidRPr="00BC6C87">
        <w:rPr>
          <w:rStyle w:val="default"/>
          <w:rFonts w:cs="FrankRuehl"/>
          <w:vanish/>
          <w:sz w:val="16"/>
          <w:szCs w:val="22"/>
          <w:shd w:val="clear" w:color="auto" w:fill="FFFF99"/>
          <w:rtl/>
        </w:rPr>
        <w:t>הובלת גפ"מ במכליות כביש ובמכלים מיטלטלים;</w:t>
      </w:r>
    </w:p>
    <w:p w14:paraId="5F9F4D20" w14:textId="77777777" w:rsidR="002B1EF8" w:rsidRPr="00BC6C87" w:rsidRDefault="002B1EF8" w:rsidP="00BC5F07">
      <w:pPr>
        <w:pStyle w:val="P00"/>
        <w:spacing w:before="0"/>
        <w:ind w:left="1021" w:right="1134"/>
        <w:rPr>
          <w:rStyle w:val="default"/>
          <w:rFonts w:cs="FrankRuehl" w:hint="cs"/>
          <w:vanish/>
          <w:sz w:val="16"/>
          <w:szCs w:val="22"/>
          <w:shd w:val="clear" w:color="auto" w:fill="FFFF99"/>
          <w:rtl/>
        </w:rPr>
      </w:pPr>
      <w:r w:rsidRPr="00BC6C87">
        <w:rPr>
          <w:rStyle w:val="default"/>
          <w:rFonts w:cs="FrankRuehl"/>
          <w:vanish/>
          <w:sz w:val="16"/>
          <w:szCs w:val="22"/>
          <w:shd w:val="clear" w:color="auto" w:fill="FFFF99"/>
          <w:rtl/>
        </w:rPr>
        <w:t>(2)</w:t>
      </w:r>
      <w:r w:rsidRPr="00BC6C87">
        <w:rPr>
          <w:rStyle w:val="default"/>
          <w:rFonts w:cs="FrankRuehl" w:hint="cs"/>
          <w:vanish/>
          <w:sz w:val="16"/>
          <w:szCs w:val="22"/>
          <w:shd w:val="clear" w:color="auto" w:fill="FFFF99"/>
          <w:rtl/>
        </w:rPr>
        <w:tab/>
      </w:r>
      <w:r w:rsidRPr="00BC6C87">
        <w:rPr>
          <w:rStyle w:val="default"/>
          <w:rFonts w:cs="FrankRuehl"/>
          <w:vanish/>
          <w:sz w:val="16"/>
          <w:szCs w:val="22"/>
          <w:shd w:val="clear" w:color="auto" w:fill="FFFF99"/>
          <w:rtl/>
        </w:rPr>
        <w:t>חיבור מכלים מיטלטלים למיתקן גפ"מ;</w:t>
      </w:r>
    </w:p>
    <w:p w14:paraId="7D5EBDA1" w14:textId="77777777" w:rsidR="002B1EF8" w:rsidRPr="00BC6C87" w:rsidRDefault="002B1EF8" w:rsidP="00BC5F07">
      <w:pPr>
        <w:pStyle w:val="P00"/>
        <w:spacing w:before="0"/>
        <w:ind w:left="1021" w:right="1134"/>
        <w:rPr>
          <w:rStyle w:val="default"/>
          <w:rFonts w:cs="FrankRuehl" w:hint="cs"/>
          <w:vanish/>
          <w:sz w:val="16"/>
          <w:szCs w:val="22"/>
          <w:shd w:val="clear" w:color="auto" w:fill="FFFF99"/>
          <w:rtl/>
        </w:rPr>
      </w:pPr>
      <w:r w:rsidRPr="00BC6C87">
        <w:rPr>
          <w:rStyle w:val="default"/>
          <w:rFonts w:cs="FrankRuehl"/>
          <w:vanish/>
          <w:sz w:val="16"/>
          <w:szCs w:val="22"/>
          <w:shd w:val="clear" w:color="auto" w:fill="FFFF99"/>
          <w:rtl/>
        </w:rPr>
        <w:t>(3)</w:t>
      </w:r>
      <w:r w:rsidRPr="00BC6C87">
        <w:rPr>
          <w:rStyle w:val="default"/>
          <w:rFonts w:cs="FrankRuehl" w:hint="cs"/>
          <w:vanish/>
          <w:sz w:val="16"/>
          <w:szCs w:val="22"/>
          <w:shd w:val="clear" w:color="auto" w:fill="FFFF99"/>
          <w:rtl/>
        </w:rPr>
        <w:tab/>
      </w:r>
      <w:r w:rsidRPr="00BC6C87">
        <w:rPr>
          <w:rStyle w:val="default"/>
          <w:rFonts w:cs="FrankRuehl"/>
          <w:vanish/>
          <w:sz w:val="16"/>
          <w:szCs w:val="22"/>
          <w:shd w:val="clear" w:color="auto" w:fill="FFFF99"/>
          <w:rtl/>
        </w:rPr>
        <w:t>מילוי גפ"מ במכלים נייחים</w:t>
      </w:r>
      <w:r w:rsidR="00A04C7B" w:rsidRPr="00BC6C87">
        <w:rPr>
          <w:rStyle w:val="default"/>
          <w:rFonts w:cs="FrankRuehl" w:hint="cs"/>
          <w:vanish/>
          <w:sz w:val="16"/>
          <w:szCs w:val="22"/>
          <w:shd w:val="clear" w:color="auto" w:fill="FFFF99"/>
          <w:rtl/>
        </w:rPr>
        <w:t xml:space="preserve"> </w:t>
      </w:r>
      <w:r w:rsidR="00A04C7B" w:rsidRPr="00BC6C87">
        <w:rPr>
          <w:rStyle w:val="default"/>
          <w:rFonts w:cs="FrankRuehl" w:hint="cs"/>
          <w:vanish/>
          <w:sz w:val="16"/>
          <w:szCs w:val="22"/>
          <w:u w:val="single"/>
          <w:shd w:val="clear" w:color="auto" w:fill="FFFF99"/>
          <w:rtl/>
        </w:rPr>
        <w:t>ומילוי גפ"מ במכלים מיטלטלים במיתקן מילוי</w:t>
      </w:r>
      <w:r w:rsidRPr="00BC6C87">
        <w:rPr>
          <w:rStyle w:val="default"/>
          <w:rFonts w:cs="FrankRuehl"/>
          <w:vanish/>
          <w:sz w:val="16"/>
          <w:szCs w:val="22"/>
          <w:shd w:val="clear" w:color="auto" w:fill="FFFF99"/>
          <w:rtl/>
        </w:rPr>
        <w:t>;</w:t>
      </w:r>
    </w:p>
    <w:p w14:paraId="369DD71B" w14:textId="77777777" w:rsidR="002B1EF8" w:rsidRPr="00BC6C87" w:rsidRDefault="002B1EF8" w:rsidP="00BC5F07">
      <w:pPr>
        <w:pStyle w:val="P00"/>
        <w:spacing w:before="0"/>
        <w:ind w:left="1021" w:right="1134"/>
        <w:rPr>
          <w:rStyle w:val="default"/>
          <w:rFonts w:cs="FrankRuehl" w:hint="cs"/>
          <w:vanish/>
          <w:sz w:val="16"/>
          <w:szCs w:val="22"/>
          <w:shd w:val="clear" w:color="auto" w:fill="FFFF99"/>
          <w:rtl/>
        </w:rPr>
      </w:pPr>
      <w:r w:rsidRPr="00BC6C87">
        <w:rPr>
          <w:rStyle w:val="default"/>
          <w:rFonts w:cs="FrankRuehl"/>
          <w:vanish/>
          <w:sz w:val="16"/>
          <w:szCs w:val="22"/>
          <w:shd w:val="clear" w:color="auto" w:fill="FFFF99"/>
          <w:rtl/>
        </w:rPr>
        <w:t>(4)</w:t>
      </w:r>
      <w:r w:rsidRPr="00BC6C87">
        <w:rPr>
          <w:rStyle w:val="default"/>
          <w:rFonts w:cs="FrankRuehl" w:hint="cs"/>
          <w:vanish/>
          <w:sz w:val="16"/>
          <w:szCs w:val="22"/>
          <w:shd w:val="clear" w:color="auto" w:fill="FFFF99"/>
          <w:rtl/>
        </w:rPr>
        <w:tab/>
      </w:r>
      <w:r w:rsidRPr="00BC6C87">
        <w:rPr>
          <w:rStyle w:val="default"/>
          <w:rFonts w:cs="FrankRuehl"/>
          <w:vanish/>
          <w:sz w:val="16"/>
          <w:szCs w:val="22"/>
          <w:shd w:val="clear" w:color="auto" w:fill="FFFF99"/>
          <w:rtl/>
        </w:rPr>
        <w:t>הפעלת מערכות גפ"מ במיתקן מילוי;</w:t>
      </w:r>
    </w:p>
    <w:p w14:paraId="6051E5F9" w14:textId="77777777" w:rsidR="002B1EF8" w:rsidRPr="00BC6C87" w:rsidRDefault="002B1EF8" w:rsidP="00BC5F07">
      <w:pPr>
        <w:pStyle w:val="P00"/>
        <w:spacing w:before="0"/>
        <w:ind w:left="1021" w:right="1134"/>
        <w:rPr>
          <w:rStyle w:val="default"/>
          <w:rFonts w:cs="FrankRuehl" w:hint="cs"/>
          <w:vanish/>
          <w:sz w:val="16"/>
          <w:szCs w:val="22"/>
          <w:shd w:val="clear" w:color="auto" w:fill="FFFF99"/>
          <w:rtl/>
        </w:rPr>
      </w:pPr>
      <w:r w:rsidRPr="00BC6C87">
        <w:rPr>
          <w:rStyle w:val="default"/>
          <w:rFonts w:cs="FrankRuehl"/>
          <w:vanish/>
          <w:sz w:val="16"/>
          <w:szCs w:val="22"/>
          <w:shd w:val="clear" w:color="auto" w:fill="FFFF99"/>
          <w:rtl/>
        </w:rPr>
        <w:t>(5)</w:t>
      </w:r>
      <w:r w:rsidRPr="00BC6C87">
        <w:rPr>
          <w:rStyle w:val="default"/>
          <w:rFonts w:cs="FrankRuehl" w:hint="cs"/>
          <w:vanish/>
          <w:sz w:val="16"/>
          <w:szCs w:val="22"/>
          <w:shd w:val="clear" w:color="auto" w:fill="FFFF99"/>
          <w:rtl/>
        </w:rPr>
        <w:tab/>
      </w:r>
      <w:r w:rsidRPr="00BC6C87">
        <w:rPr>
          <w:rStyle w:val="default"/>
          <w:rFonts w:cs="FrankRuehl"/>
          <w:vanish/>
          <w:sz w:val="16"/>
          <w:szCs w:val="22"/>
          <w:shd w:val="clear" w:color="auto" w:fill="FFFF99"/>
          <w:rtl/>
        </w:rPr>
        <w:t>הולכת גפ"מ בין מיתקני מילוי;</w:t>
      </w:r>
    </w:p>
    <w:p w14:paraId="40F06004" w14:textId="77777777" w:rsidR="002B1EF8" w:rsidRPr="00BC6C87" w:rsidRDefault="002B1EF8" w:rsidP="00BC5F07">
      <w:pPr>
        <w:pStyle w:val="P00"/>
        <w:spacing w:before="0"/>
        <w:ind w:left="1021" w:right="1134"/>
        <w:rPr>
          <w:rStyle w:val="default"/>
          <w:rFonts w:cs="FrankRuehl" w:hint="cs"/>
          <w:vanish/>
          <w:sz w:val="16"/>
          <w:szCs w:val="22"/>
          <w:shd w:val="clear" w:color="auto" w:fill="FFFF99"/>
          <w:rtl/>
        </w:rPr>
      </w:pPr>
      <w:r w:rsidRPr="00BC6C87">
        <w:rPr>
          <w:rStyle w:val="default"/>
          <w:rFonts w:cs="FrankRuehl"/>
          <w:vanish/>
          <w:sz w:val="16"/>
          <w:szCs w:val="22"/>
          <w:shd w:val="clear" w:color="auto" w:fill="FFFF99"/>
          <w:rtl/>
        </w:rPr>
        <w:t>(6)</w:t>
      </w:r>
      <w:r w:rsidRPr="00BC6C87">
        <w:rPr>
          <w:rStyle w:val="default"/>
          <w:rFonts w:cs="FrankRuehl" w:hint="cs"/>
          <w:vanish/>
          <w:sz w:val="16"/>
          <w:szCs w:val="22"/>
          <w:shd w:val="clear" w:color="auto" w:fill="FFFF99"/>
          <w:rtl/>
        </w:rPr>
        <w:tab/>
      </w:r>
      <w:r w:rsidRPr="00BC6C87">
        <w:rPr>
          <w:rStyle w:val="default"/>
          <w:rFonts w:cs="FrankRuehl"/>
          <w:vanish/>
          <w:sz w:val="16"/>
          <w:szCs w:val="22"/>
          <w:shd w:val="clear" w:color="auto" w:fill="FFFF99"/>
          <w:rtl/>
        </w:rPr>
        <w:t xml:space="preserve">תחזוקה של מכשירים צורכי גפ"מ, </w:t>
      </w:r>
      <w:r w:rsidRPr="00BC6C87">
        <w:rPr>
          <w:rStyle w:val="default"/>
          <w:rFonts w:cs="FrankRuehl"/>
          <w:strike/>
          <w:vanish/>
          <w:sz w:val="16"/>
          <w:szCs w:val="22"/>
          <w:shd w:val="clear" w:color="auto" w:fill="FFFF99"/>
          <w:rtl/>
        </w:rPr>
        <w:t>למעט חיבורם למערכת הספקת גז</w:t>
      </w:r>
      <w:r w:rsidR="00A04C7B" w:rsidRPr="00BC6C87">
        <w:rPr>
          <w:rStyle w:val="default"/>
          <w:rFonts w:cs="FrankRuehl" w:hint="cs"/>
          <w:vanish/>
          <w:sz w:val="16"/>
          <w:szCs w:val="22"/>
          <w:shd w:val="clear" w:color="auto" w:fill="FFFF99"/>
          <w:rtl/>
        </w:rPr>
        <w:t xml:space="preserve"> </w:t>
      </w:r>
      <w:r w:rsidR="00A04C7B" w:rsidRPr="00BC6C87">
        <w:rPr>
          <w:rStyle w:val="default"/>
          <w:rFonts w:cs="FrankRuehl" w:hint="cs"/>
          <w:vanish/>
          <w:sz w:val="16"/>
          <w:szCs w:val="22"/>
          <w:u w:val="single"/>
          <w:shd w:val="clear" w:color="auto" w:fill="FFFF99"/>
          <w:rtl/>
        </w:rPr>
        <w:t>חיבורם למערכת גפ"מ, וניתוקם ממערכת כאמור, למעט התקנה והפעלה ראשונית של מכשיר צורך גפ"מ לשימוש שאינו ביתי</w:t>
      </w:r>
      <w:r w:rsidRPr="00BC6C87">
        <w:rPr>
          <w:rStyle w:val="default"/>
          <w:rFonts w:cs="FrankRuehl" w:hint="cs"/>
          <w:vanish/>
          <w:sz w:val="16"/>
          <w:szCs w:val="22"/>
          <w:shd w:val="clear" w:color="auto" w:fill="FFFF99"/>
          <w:rtl/>
        </w:rPr>
        <w:t>;</w:t>
      </w:r>
    </w:p>
    <w:p w14:paraId="60A05C22" w14:textId="77777777" w:rsidR="002B1EF8" w:rsidRPr="00BC6C87" w:rsidRDefault="002B1EF8" w:rsidP="00BC5F07">
      <w:pPr>
        <w:pStyle w:val="P00"/>
        <w:spacing w:before="0"/>
        <w:ind w:left="1021" w:right="1134"/>
        <w:rPr>
          <w:rStyle w:val="default"/>
          <w:rFonts w:cs="FrankRuehl" w:hint="cs"/>
          <w:vanish/>
          <w:sz w:val="16"/>
          <w:szCs w:val="22"/>
          <w:shd w:val="clear" w:color="auto" w:fill="FFFF99"/>
          <w:rtl/>
        </w:rPr>
      </w:pPr>
      <w:r w:rsidRPr="00BC6C87">
        <w:rPr>
          <w:rStyle w:val="default"/>
          <w:rFonts w:cs="FrankRuehl" w:hint="cs"/>
          <w:vanish/>
          <w:sz w:val="16"/>
          <w:szCs w:val="22"/>
          <w:shd w:val="clear" w:color="auto" w:fill="FFFF99"/>
          <w:rtl/>
        </w:rPr>
        <w:t>(7)</w:t>
      </w:r>
      <w:r w:rsidRPr="00BC6C87">
        <w:rPr>
          <w:rStyle w:val="default"/>
          <w:rFonts w:cs="FrankRuehl" w:hint="cs"/>
          <w:vanish/>
          <w:sz w:val="16"/>
          <w:szCs w:val="22"/>
          <w:shd w:val="clear" w:color="auto" w:fill="FFFF99"/>
          <w:rtl/>
        </w:rPr>
        <w:tab/>
        <w:t xml:space="preserve">לעניין מיתקן לתדלוק רכב בגפ"מ </w:t>
      </w:r>
      <w:r w:rsidRPr="00BC6C87">
        <w:rPr>
          <w:rStyle w:val="default"/>
          <w:rFonts w:cs="FrankRuehl"/>
          <w:vanish/>
          <w:sz w:val="16"/>
          <w:szCs w:val="22"/>
          <w:shd w:val="clear" w:color="auto" w:fill="FFFF99"/>
          <w:rtl/>
        </w:rPr>
        <w:t>–</w:t>
      </w:r>
      <w:r w:rsidRPr="00BC6C87">
        <w:rPr>
          <w:rStyle w:val="default"/>
          <w:rFonts w:cs="FrankRuehl" w:hint="cs"/>
          <w:vanish/>
          <w:sz w:val="16"/>
          <w:szCs w:val="22"/>
          <w:shd w:val="clear" w:color="auto" w:fill="FFFF99"/>
          <w:rtl/>
        </w:rPr>
        <w:t xml:space="preserve"> אימות דיוק, אימות דיוק מחדש וביקורת, כהגדרתם בפקודת המשקלות והמידות ואישור דגם כמשמעותו בתקנות המשקלות והמידות, התשכ"ג-1963;</w:t>
      </w:r>
    </w:p>
    <w:p w14:paraId="02FB66A9" w14:textId="77777777" w:rsidR="002B1EF8" w:rsidRPr="00BC6C87" w:rsidRDefault="002B1EF8" w:rsidP="00BC5F07">
      <w:pPr>
        <w:pStyle w:val="P00"/>
        <w:spacing w:before="0"/>
        <w:ind w:left="1021" w:right="1134"/>
        <w:rPr>
          <w:rStyle w:val="default"/>
          <w:rFonts w:cs="FrankRuehl"/>
          <w:vanish/>
          <w:sz w:val="16"/>
          <w:szCs w:val="22"/>
          <w:shd w:val="clear" w:color="auto" w:fill="FFFF99"/>
          <w:rtl/>
        </w:rPr>
      </w:pPr>
      <w:r w:rsidRPr="00BC6C87">
        <w:rPr>
          <w:rStyle w:val="default"/>
          <w:rFonts w:cs="FrankRuehl" w:hint="cs"/>
          <w:vanish/>
          <w:sz w:val="16"/>
          <w:szCs w:val="22"/>
          <w:shd w:val="clear" w:color="auto" w:fill="FFFF99"/>
          <w:rtl/>
        </w:rPr>
        <w:t>(8)</w:t>
      </w:r>
      <w:r w:rsidRPr="00BC6C87">
        <w:rPr>
          <w:rStyle w:val="default"/>
          <w:rFonts w:cs="FrankRuehl" w:hint="cs"/>
          <w:vanish/>
          <w:sz w:val="16"/>
          <w:szCs w:val="22"/>
          <w:shd w:val="clear" w:color="auto" w:fill="FFFF99"/>
          <w:rtl/>
        </w:rPr>
        <w:tab/>
        <w:t>נטילת דגימת גפ"מ</w:t>
      </w:r>
      <w:r w:rsidR="003D08C7" w:rsidRPr="00BC6C87">
        <w:rPr>
          <w:rStyle w:val="default"/>
          <w:rFonts w:cs="FrankRuehl" w:hint="cs"/>
          <w:vanish/>
          <w:sz w:val="16"/>
          <w:szCs w:val="22"/>
          <w:shd w:val="clear" w:color="auto" w:fill="FFFF99"/>
          <w:rtl/>
        </w:rPr>
        <w:t>;</w:t>
      </w:r>
    </w:p>
    <w:p w14:paraId="019E20DD" w14:textId="77777777" w:rsidR="003D08C7" w:rsidRPr="00BC6C87" w:rsidRDefault="003D08C7" w:rsidP="00BC5F07">
      <w:pPr>
        <w:pStyle w:val="P00"/>
        <w:spacing w:before="0"/>
        <w:ind w:left="1021" w:right="1134"/>
        <w:rPr>
          <w:rStyle w:val="default"/>
          <w:rFonts w:cs="FrankRuehl"/>
          <w:vanish/>
          <w:sz w:val="16"/>
          <w:szCs w:val="22"/>
          <w:u w:val="single"/>
          <w:shd w:val="clear" w:color="auto" w:fill="FFFF99"/>
          <w:rtl/>
        </w:rPr>
      </w:pPr>
      <w:r w:rsidRPr="00BC6C87">
        <w:rPr>
          <w:rStyle w:val="default"/>
          <w:rFonts w:cs="FrankRuehl" w:hint="cs"/>
          <w:vanish/>
          <w:sz w:val="16"/>
          <w:szCs w:val="22"/>
          <w:u w:val="single"/>
          <w:shd w:val="clear" w:color="auto" w:fill="FFFF99"/>
          <w:rtl/>
        </w:rPr>
        <w:t>(9)</w:t>
      </w:r>
      <w:r w:rsidRPr="00BC6C87">
        <w:rPr>
          <w:rStyle w:val="default"/>
          <w:rFonts w:cs="FrankRuehl"/>
          <w:vanish/>
          <w:sz w:val="16"/>
          <w:szCs w:val="22"/>
          <w:u w:val="single"/>
          <w:shd w:val="clear" w:color="auto" w:fill="FFFF99"/>
          <w:rtl/>
        </w:rPr>
        <w:tab/>
      </w:r>
      <w:r w:rsidRPr="00BC6C87">
        <w:rPr>
          <w:rStyle w:val="default"/>
          <w:rFonts w:cs="FrankRuehl" w:hint="cs"/>
          <w:vanish/>
          <w:sz w:val="16"/>
          <w:szCs w:val="22"/>
          <w:u w:val="single"/>
          <w:shd w:val="clear" w:color="auto" w:fill="FFFF99"/>
          <w:rtl/>
        </w:rPr>
        <w:t>ניתוק מיתקן גז ממערכת גפ"מ;</w:t>
      </w:r>
    </w:p>
    <w:p w14:paraId="2A5F6BFF" w14:textId="77777777" w:rsidR="003D08C7" w:rsidRPr="00BC6C87" w:rsidRDefault="003D08C7" w:rsidP="00BC5F07">
      <w:pPr>
        <w:pStyle w:val="P00"/>
        <w:spacing w:before="0"/>
        <w:ind w:left="1021" w:right="1134"/>
        <w:rPr>
          <w:rStyle w:val="default"/>
          <w:rFonts w:cs="FrankRuehl"/>
          <w:vanish/>
          <w:sz w:val="16"/>
          <w:szCs w:val="22"/>
          <w:u w:val="single"/>
          <w:shd w:val="clear" w:color="auto" w:fill="FFFF99"/>
          <w:rtl/>
        </w:rPr>
      </w:pPr>
      <w:r w:rsidRPr="00BC6C87">
        <w:rPr>
          <w:rStyle w:val="default"/>
          <w:rFonts w:cs="FrankRuehl" w:hint="cs"/>
          <w:vanish/>
          <w:sz w:val="16"/>
          <w:szCs w:val="22"/>
          <w:u w:val="single"/>
          <w:shd w:val="clear" w:color="auto" w:fill="FFFF99"/>
          <w:rtl/>
        </w:rPr>
        <w:t>(10)</w:t>
      </w:r>
      <w:r w:rsidRPr="00BC6C87">
        <w:rPr>
          <w:rStyle w:val="default"/>
          <w:rFonts w:cs="FrankRuehl"/>
          <w:vanish/>
          <w:sz w:val="16"/>
          <w:szCs w:val="22"/>
          <w:u w:val="single"/>
          <w:shd w:val="clear" w:color="auto" w:fill="FFFF99"/>
          <w:rtl/>
        </w:rPr>
        <w:tab/>
      </w:r>
      <w:r w:rsidRPr="00BC6C87">
        <w:rPr>
          <w:rStyle w:val="default"/>
          <w:rFonts w:cs="FrankRuehl" w:hint="cs"/>
          <w:vanish/>
          <w:sz w:val="16"/>
          <w:szCs w:val="22"/>
          <w:u w:val="single"/>
          <w:shd w:val="clear" w:color="auto" w:fill="FFFF99"/>
          <w:rtl/>
        </w:rPr>
        <w:t>חיבור של מכשיר צורך גפ"מ למערכת גפ"מ או ניתוקו ממערכת כאמור באמצעות מחבר לניתוק מהיר הכולל שסתום סגירה אוטומטי;</w:t>
      </w:r>
    </w:p>
    <w:p w14:paraId="29BED878" w14:textId="77777777" w:rsidR="003D08C7" w:rsidRPr="00BC6C87" w:rsidRDefault="003D08C7" w:rsidP="00BC5F07">
      <w:pPr>
        <w:pStyle w:val="P00"/>
        <w:spacing w:before="0"/>
        <w:ind w:left="1021" w:right="1134"/>
        <w:rPr>
          <w:rStyle w:val="default"/>
          <w:rFonts w:cs="FrankRuehl" w:hint="cs"/>
          <w:vanish/>
          <w:sz w:val="16"/>
          <w:szCs w:val="22"/>
          <w:shd w:val="clear" w:color="auto" w:fill="FFFF99"/>
          <w:rtl/>
        </w:rPr>
      </w:pPr>
      <w:r w:rsidRPr="00BC6C87">
        <w:rPr>
          <w:rStyle w:val="default"/>
          <w:rFonts w:cs="FrankRuehl" w:hint="cs"/>
          <w:vanish/>
          <w:sz w:val="16"/>
          <w:szCs w:val="22"/>
          <w:u w:val="single"/>
          <w:shd w:val="clear" w:color="auto" w:fill="FFFF99"/>
          <w:rtl/>
        </w:rPr>
        <w:t>(11)</w:t>
      </w:r>
      <w:r w:rsidRPr="00BC6C87">
        <w:rPr>
          <w:rStyle w:val="default"/>
          <w:rFonts w:cs="FrankRuehl"/>
          <w:vanish/>
          <w:sz w:val="16"/>
          <w:szCs w:val="22"/>
          <w:u w:val="single"/>
          <w:shd w:val="clear" w:color="auto" w:fill="FFFF99"/>
          <w:rtl/>
        </w:rPr>
        <w:tab/>
      </w:r>
      <w:r w:rsidRPr="00BC6C87">
        <w:rPr>
          <w:rStyle w:val="default"/>
          <w:rFonts w:cs="FrankRuehl" w:hint="cs"/>
          <w:vanish/>
          <w:sz w:val="16"/>
          <w:szCs w:val="22"/>
          <w:u w:val="single"/>
          <w:shd w:val="clear" w:color="auto" w:fill="FFFF99"/>
          <w:rtl/>
        </w:rPr>
        <w:t xml:space="preserve">ביצוע בדיקה תקופתית לפי ת"י 158 חלק 4 למערכת גפ"מ קבועה עם מאגר נפרד המשמשת צרכן גז ביתי, או בדיקה תקופתית כאמור למערכת גפ"מ מרכזית קבועה </w:t>
      </w:r>
      <w:r w:rsidRPr="00BC6C87">
        <w:rPr>
          <w:rStyle w:val="default"/>
          <w:rFonts w:cs="FrankRuehl"/>
          <w:vanish/>
          <w:sz w:val="16"/>
          <w:szCs w:val="22"/>
          <w:u w:val="single"/>
          <w:shd w:val="clear" w:color="auto" w:fill="FFFF99"/>
          <w:rtl/>
        </w:rPr>
        <w:t>–</w:t>
      </w:r>
      <w:r w:rsidRPr="00BC6C87">
        <w:rPr>
          <w:rStyle w:val="default"/>
          <w:rFonts w:cs="FrankRuehl" w:hint="cs"/>
          <w:vanish/>
          <w:sz w:val="16"/>
          <w:szCs w:val="22"/>
          <w:u w:val="single"/>
          <w:shd w:val="clear" w:color="auto" w:fill="FFFF99"/>
          <w:rtl/>
        </w:rPr>
        <w:t xml:space="preserve"> בחלק מיתקן הגז הנמצא בדירת צרכן גז ביתי מברז הניתוק הראשי של הדירה.</w:t>
      </w:r>
    </w:p>
    <w:p w14:paraId="19833B31" w14:textId="77777777" w:rsidR="002B1EF8" w:rsidRPr="00BC6C87" w:rsidRDefault="002B1EF8" w:rsidP="00BC5F07">
      <w:pPr>
        <w:pStyle w:val="P00"/>
        <w:spacing w:before="0"/>
        <w:ind w:left="0" w:right="1134"/>
        <w:rPr>
          <w:rStyle w:val="default"/>
          <w:rFonts w:cs="FrankRuehl" w:hint="cs"/>
          <w:vanish/>
          <w:sz w:val="16"/>
          <w:szCs w:val="22"/>
          <w:shd w:val="clear" w:color="auto" w:fill="FFFF99"/>
          <w:rtl/>
        </w:rPr>
      </w:pPr>
      <w:r w:rsidRPr="00BC6C87">
        <w:rPr>
          <w:rStyle w:val="default"/>
          <w:rFonts w:cs="FrankRuehl" w:hint="cs"/>
          <w:vanish/>
          <w:sz w:val="16"/>
          <w:szCs w:val="22"/>
          <w:shd w:val="clear" w:color="auto" w:fill="FFFF99"/>
          <w:rtl/>
        </w:rPr>
        <w:tab/>
        <w:t>(ב)</w:t>
      </w:r>
      <w:r w:rsidRPr="00BC6C87">
        <w:rPr>
          <w:rStyle w:val="default"/>
          <w:rFonts w:cs="FrankRuehl" w:hint="cs"/>
          <w:vanish/>
          <w:sz w:val="16"/>
          <w:szCs w:val="22"/>
          <w:shd w:val="clear" w:color="auto" w:fill="FFFF99"/>
          <w:rtl/>
        </w:rPr>
        <w:tab/>
        <w:t xml:space="preserve">על אף האמור בתקנת משנה (א) </w:t>
      </w:r>
      <w:r w:rsidRPr="00BC6C87">
        <w:rPr>
          <w:rStyle w:val="default"/>
          <w:rFonts w:cs="FrankRuehl"/>
          <w:vanish/>
          <w:sz w:val="16"/>
          <w:szCs w:val="22"/>
          <w:shd w:val="clear" w:color="auto" w:fill="FFFF99"/>
          <w:rtl/>
        </w:rPr>
        <w:t>–</w:t>
      </w:r>
    </w:p>
    <w:p w14:paraId="5A827C7C" w14:textId="77777777" w:rsidR="002B1EF8" w:rsidRPr="00BC6C87" w:rsidRDefault="002B1EF8" w:rsidP="00BC5F07">
      <w:pPr>
        <w:pStyle w:val="P00"/>
        <w:spacing w:before="0"/>
        <w:ind w:left="1021" w:right="1134"/>
        <w:rPr>
          <w:rStyle w:val="default"/>
          <w:rFonts w:cs="FrankRuehl" w:hint="cs"/>
          <w:vanish/>
          <w:sz w:val="16"/>
          <w:szCs w:val="22"/>
          <w:shd w:val="clear" w:color="auto" w:fill="FFFF99"/>
          <w:rtl/>
        </w:rPr>
      </w:pPr>
      <w:r w:rsidRPr="00BC6C87">
        <w:rPr>
          <w:rStyle w:val="default"/>
          <w:rFonts w:cs="FrankRuehl" w:hint="cs"/>
          <w:vanish/>
          <w:sz w:val="16"/>
          <w:szCs w:val="22"/>
          <w:shd w:val="clear" w:color="auto" w:fill="FFFF99"/>
          <w:rtl/>
        </w:rPr>
        <w:t>(1)</w:t>
      </w:r>
      <w:r w:rsidRPr="00BC6C87">
        <w:rPr>
          <w:rStyle w:val="default"/>
          <w:rFonts w:cs="FrankRuehl" w:hint="cs"/>
          <w:vanish/>
          <w:sz w:val="16"/>
          <w:szCs w:val="22"/>
          <w:shd w:val="clear" w:color="auto" w:fill="FFFF99"/>
          <w:rtl/>
        </w:rPr>
        <w:tab/>
        <w:t>עבודת גפ"מ כמפורט בפסקאות (1) עד (5) טעונה הכשרה והסמכה על ידי ספק הגז במסגרת עיסוקו היא נעשית, על פי נהלים כתובים שלו</w:t>
      </w:r>
      <w:r w:rsidR="002023AD" w:rsidRPr="00BC6C87">
        <w:rPr>
          <w:rStyle w:val="default"/>
          <w:rFonts w:cs="FrankRuehl" w:hint="cs"/>
          <w:vanish/>
          <w:sz w:val="16"/>
          <w:szCs w:val="22"/>
          <w:shd w:val="clear" w:color="auto" w:fill="FFFF99"/>
          <w:rtl/>
        </w:rPr>
        <w:t xml:space="preserve"> </w:t>
      </w:r>
      <w:r w:rsidR="002023AD" w:rsidRPr="00BC6C87">
        <w:rPr>
          <w:rStyle w:val="default"/>
          <w:rFonts w:cs="FrankRuehl" w:hint="cs"/>
          <w:vanish/>
          <w:sz w:val="16"/>
          <w:szCs w:val="22"/>
          <w:u w:val="single"/>
          <w:shd w:val="clear" w:color="auto" w:fill="FFFF99"/>
          <w:rtl/>
        </w:rPr>
        <w:t>שיאושרו על ידי המנהל או מי שהוא הסמיך לכך</w:t>
      </w:r>
      <w:r w:rsidRPr="00BC6C87">
        <w:rPr>
          <w:rStyle w:val="default"/>
          <w:rFonts w:cs="FrankRuehl" w:hint="cs"/>
          <w:vanish/>
          <w:sz w:val="16"/>
          <w:szCs w:val="22"/>
          <w:shd w:val="clear" w:color="auto" w:fill="FFFF99"/>
          <w:rtl/>
        </w:rPr>
        <w:t>;</w:t>
      </w:r>
    </w:p>
    <w:p w14:paraId="5AEE93A6" w14:textId="77777777" w:rsidR="002B1EF8" w:rsidRPr="00BC6C87" w:rsidRDefault="002B1EF8" w:rsidP="00BC5F07">
      <w:pPr>
        <w:pStyle w:val="P00"/>
        <w:spacing w:before="0"/>
        <w:ind w:left="1021" w:right="1134"/>
        <w:rPr>
          <w:rStyle w:val="default"/>
          <w:rFonts w:cs="FrankRuehl" w:hint="cs"/>
          <w:vanish/>
          <w:sz w:val="16"/>
          <w:szCs w:val="22"/>
          <w:shd w:val="clear" w:color="auto" w:fill="FFFF99"/>
          <w:rtl/>
        </w:rPr>
      </w:pPr>
      <w:r w:rsidRPr="00BC6C87">
        <w:rPr>
          <w:rStyle w:val="default"/>
          <w:rFonts w:cs="FrankRuehl" w:hint="cs"/>
          <w:vanish/>
          <w:sz w:val="16"/>
          <w:szCs w:val="22"/>
          <w:shd w:val="clear" w:color="auto" w:fill="FFFF99"/>
          <w:rtl/>
        </w:rPr>
        <w:t>(2)</w:t>
      </w:r>
      <w:r w:rsidRPr="00BC6C87">
        <w:rPr>
          <w:rStyle w:val="default"/>
          <w:rFonts w:cs="FrankRuehl" w:hint="cs"/>
          <w:vanish/>
          <w:sz w:val="16"/>
          <w:szCs w:val="22"/>
          <w:shd w:val="clear" w:color="auto" w:fill="FFFF99"/>
          <w:rtl/>
        </w:rPr>
        <w:tab/>
        <w:t>עבודת גפ"מ כמפורט בפסקה (7) טעונה הגשרה והסמכה על ידי המפקח על המשקלות והמידות;</w:t>
      </w:r>
    </w:p>
    <w:p w14:paraId="0DA32D5C" w14:textId="77777777" w:rsidR="002B1EF8" w:rsidRPr="00BC6C87" w:rsidRDefault="002B1EF8" w:rsidP="00BC5F07">
      <w:pPr>
        <w:pStyle w:val="P00"/>
        <w:spacing w:before="0"/>
        <w:ind w:left="1021" w:right="1134"/>
        <w:rPr>
          <w:rStyle w:val="default"/>
          <w:rFonts w:cs="FrankRuehl"/>
          <w:vanish/>
          <w:sz w:val="16"/>
          <w:szCs w:val="22"/>
          <w:shd w:val="clear" w:color="auto" w:fill="FFFF99"/>
          <w:rtl/>
        </w:rPr>
      </w:pPr>
      <w:r w:rsidRPr="00BC6C87">
        <w:rPr>
          <w:rStyle w:val="default"/>
          <w:rFonts w:cs="FrankRuehl" w:hint="cs"/>
          <w:vanish/>
          <w:sz w:val="16"/>
          <w:szCs w:val="22"/>
          <w:shd w:val="clear" w:color="auto" w:fill="FFFF99"/>
          <w:rtl/>
        </w:rPr>
        <w:t>(3)</w:t>
      </w:r>
      <w:r w:rsidRPr="00BC6C87">
        <w:rPr>
          <w:rStyle w:val="default"/>
          <w:rFonts w:cs="FrankRuehl" w:hint="cs"/>
          <w:vanish/>
          <w:sz w:val="16"/>
          <w:szCs w:val="22"/>
          <w:shd w:val="clear" w:color="auto" w:fill="FFFF99"/>
          <w:rtl/>
        </w:rPr>
        <w:tab/>
        <w:t xml:space="preserve">עבודת גפ"מ כמפורט </w:t>
      </w:r>
      <w:r w:rsidRPr="00BC6C87">
        <w:rPr>
          <w:rStyle w:val="default"/>
          <w:rFonts w:cs="FrankRuehl" w:hint="cs"/>
          <w:strike/>
          <w:vanish/>
          <w:sz w:val="16"/>
          <w:szCs w:val="22"/>
          <w:shd w:val="clear" w:color="auto" w:fill="FFFF99"/>
          <w:rtl/>
        </w:rPr>
        <w:t>בפסקה (8)</w:t>
      </w:r>
      <w:r w:rsidR="002023AD" w:rsidRPr="00BC6C87">
        <w:rPr>
          <w:rStyle w:val="default"/>
          <w:rFonts w:cs="FrankRuehl" w:hint="cs"/>
          <w:vanish/>
          <w:sz w:val="16"/>
          <w:szCs w:val="22"/>
          <w:shd w:val="clear" w:color="auto" w:fill="FFFF99"/>
          <w:rtl/>
        </w:rPr>
        <w:t xml:space="preserve"> </w:t>
      </w:r>
      <w:r w:rsidR="002023AD" w:rsidRPr="00BC6C87">
        <w:rPr>
          <w:rStyle w:val="default"/>
          <w:rFonts w:cs="FrankRuehl" w:hint="cs"/>
          <w:vanish/>
          <w:sz w:val="16"/>
          <w:szCs w:val="22"/>
          <w:u w:val="single"/>
          <w:shd w:val="clear" w:color="auto" w:fill="FFFF99"/>
          <w:rtl/>
        </w:rPr>
        <w:t>בפסקאות (8) ו-(9)</w:t>
      </w:r>
      <w:r w:rsidRPr="00BC6C87">
        <w:rPr>
          <w:rStyle w:val="default"/>
          <w:rFonts w:cs="FrankRuehl" w:hint="cs"/>
          <w:vanish/>
          <w:sz w:val="16"/>
          <w:szCs w:val="22"/>
          <w:shd w:val="clear" w:color="auto" w:fill="FFFF99"/>
          <w:rtl/>
        </w:rPr>
        <w:t xml:space="preserve"> טעונה הגשרה לפי תכנית שתאושר על ידי המנהל </w:t>
      </w:r>
      <w:r w:rsidRPr="00BC6C87">
        <w:rPr>
          <w:rStyle w:val="default"/>
          <w:rFonts w:cs="FrankRuehl" w:hint="cs"/>
          <w:strike/>
          <w:vanish/>
          <w:sz w:val="16"/>
          <w:szCs w:val="22"/>
          <w:shd w:val="clear" w:color="auto" w:fill="FFFF99"/>
          <w:rtl/>
        </w:rPr>
        <w:t>ותיעשה בנוכחות מתקין גפ"מ רמה 2 לפחות</w:t>
      </w:r>
      <w:r w:rsidR="002023AD" w:rsidRPr="00BC6C87">
        <w:rPr>
          <w:rStyle w:val="default"/>
          <w:rFonts w:cs="FrankRuehl" w:hint="cs"/>
          <w:vanish/>
          <w:sz w:val="16"/>
          <w:szCs w:val="22"/>
          <w:shd w:val="clear" w:color="auto" w:fill="FFFF99"/>
          <w:rtl/>
        </w:rPr>
        <w:t xml:space="preserve"> </w:t>
      </w:r>
      <w:r w:rsidR="002023AD" w:rsidRPr="00BC6C87">
        <w:rPr>
          <w:rStyle w:val="default"/>
          <w:rFonts w:cs="FrankRuehl" w:hint="cs"/>
          <w:vanish/>
          <w:sz w:val="16"/>
          <w:szCs w:val="22"/>
          <w:u w:val="single"/>
          <w:shd w:val="clear" w:color="auto" w:fill="FFFF99"/>
          <w:rtl/>
        </w:rPr>
        <w:t>או מי שהוא הסמיכו</w:t>
      </w:r>
      <w:r w:rsidR="002023AD" w:rsidRPr="00BC6C87">
        <w:rPr>
          <w:rStyle w:val="default"/>
          <w:rFonts w:cs="FrankRuehl" w:hint="cs"/>
          <w:vanish/>
          <w:sz w:val="16"/>
          <w:szCs w:val="22"/>
          <w:shd w:val="clear" w:color="auto" w:fill="FFFF99"/>
          <w:rtl/>
        </w:rPr>
        <w:t>;</w:t>
      </w:r>
    </w:p>
    <w:p w14:paraId="480FE508" w14:textId="77777777" w:rsidR="002023AD" w:rsidRPr="00BC6C87" w:rsidRDefault="002023AD" w:rsidP="00BC5F07">
      <w:pPr>
        <w:pStyle w:val="P00"/>
        <w:spacing w:before="0"/>
        <w:ind w:left="1021" w:right="1134"/>
        <w:rPr>
          <w:rStyle w:val="default"/>
          <w:rFonts w:cs="FrankRuehl" w:hint="cs"/>
          <w:vanish/>
          <w:sz w:val="16"/>
          <w:szCs w:val="22"/>
          <w:shd w:val="clear" w:color="auto" w:fill="FFFF99"/>
          <w:rtl/>
        </w:rPr>
      </w:pPr>
      <w:r w:rsidRPr="00BC6C87">
        <w:rPr>
          <w:rStyle w:val="default"/>
          <w:rFonts w:cs="FrankRuehl" w:hint="cs"/>
          <w:vanish/>
          <w:sz w:val="16"/>
          <w:szCs w:val="22"/>
          <w:u w:val="single"/>
          <w:shd w:val="clear" w:color="auto" w:fill="FFFF99"/>
          <w:rtl/>
        </w:rPr>
        <w:t>(4)</w:t>
      </w:r>
      <w:r w:rsidRPr="00BC6C87">
        <w:rPr>
          <w:rStyle w:val="default"/>
          <w:rFonts w:cs="FrankRuehl"/>
          <w:vanish/>
          <w:sz w:val="16"/>
          <w:szCs w:val="22"/>
          <w:u w:val="single"/>
          <w:shd w:val="clear" w:color="auto" w:fill="FFFF99"/>
          <w:rtl/>
        </w:rPr>
        <w:tab/>
      </w:r>
      <w:r w:rsidRPr="00BC6C87">
        <w:rPr>
          <w:rStyle w:val="default"/>
          <w:rFonts w:cs="FrankRuehl" w:hint="cs"/>
          <w:vanish/>
          <w:sz w:val="16"/>
          <w:szCs w:val="22"/>
          <w:u w:val="single"/>
          <w:shd w:val="clear" w:color="auto" w:fill="FFFF99"/>
          <w:rtl/>
        </w:rPr>
        <w:t>עבודת גפ"מ כמפורט בפסקה (10) תיעשה על פי הוראות כתובות של ספק הגז או ספק המכשיר צורך הגפ"מ שאושרו על ידי מתכנן גפ"מ.</w:t>
      </w:r>
    </w:p>
    <w:p w14:paraId="24D2501B" w14:textId="77777777" w:rsidR="002B1EF8" w:rsidRPr="00BC6C87" w:rsidRDefault="002B1EF8" w:rsidP="00BC5F07">
      <w:pPr>
        <w:pStyle w:val="P00"/>
        <w:spacing w:before="0"/>
        <w:ind w:left="0" w:right="1134"/>
        <w:rPr>
          <w:rStyle w:val="default"/>
          <w:rFonts w:cs="FrankRuehl"/>
          <w:vanish/>
          <w:sz w:val="16"/>
          <w:szCs w:val="22"/>
          <w:shd w:val="clear" w:color="auto" w:fill="FFFF99"/>
          <w:rtl/>
        </w:rPr>
      </w:pPr>
      <w:r w:rsidRPr="00BC6C87">
        <w:rPr>
          <w:rStyle w:val="default"/>
          <w:rFonts w:cs="FrankRuehl" w:hint="cs"/>
          <w:vanish/>
          <w:sz w:val="16"/>
          <w:szCs w:val="22"/>
          <w:shd w:val="clear" w:color="auto" w:fill="FFFF99"/>
          <w:rtl/>
        </w:rPr>
        <w:tab/>
      </w:r>
      <w:r w:rsidRPr="00BC6C87">
        <w:rPr>
          <w:rStyle w:val="default"/>
          <w:rFonts w:cs="FrankRuehl"/>
          <w:vanish/>
          <w:sz w:val="16"/>
          <w:szCs w:val="22"/>
          <w:shd w:val="clear" w:color="auto" w:fill="FFFF99"/>
          <w:rtl/>
        </w:rPr>
        <w:t>(ג)</w:t>
      </w:r>
      <w:r w:rsidRPr="00BC6C87">
        <w:rPr>
          <w:rStyle w:val="default"/>
          <w:rFonts w:cs="FrankRuehl" w:hint="cs"/>
          <w:vanish/>
          <w:sz w:val="16"/>
          <w:szCs w:val="22"/>
          <w:shd w:val="clear" w:color="auto" w:fill="FFFF99"/>
          <w:rtl/>
        </w:rPr>
        <w:tab/>
      </w:r>
      <w:r w:rsidRPr="00BC6C87">
        <w:rPr>
          <w:rStyle w:val="default"/>
          <w:rFonts w:cs="FrankRuehl"/>
          <w:vanish/>
          <w:sz w:val="16"/>
          <w:szCs w:val="22"/>
          <w:shd w:val="clear" w:color="auto" w:fill="FFFF99"/>
          <w:rtl/>
        </w:rPr>
        <w:t>לגבי עבודת גפ"מ כאמור בתקנת משנה (א)(6), נחוצה הכשרה והסמכה של העוסק</w:t>
      </w:r>
      <w:r w:rsidRPr="00BC6C87">
        <w:rPr>
          <w:rStyle w:val="default"/>
          <w:rFonts w:cs="FrankRuehl" w:hint="cs"/>
          <w:vanish/>
          <w:sz w:val="16"/>
          <w:szCs w:val="22"/>
          <w:shd w:val="clear" w:color="auto" w:fill="FFFF99"/>
          <w:rtl/>
        </w:rPr>
        <w:t xml:space="preserve"> </w:t>
      </w:r>
      <w:r w:rsidRPr="00BC6C87">
        <w:rPr>
          <w:rStyle w:val="default"/>
          <w:rFonts w:cs="FrankRuehl"/>
          <w:vanish/>
          <w:sz w:val="16"/>
          <w:szCs w:val="22"/>
          <w:shd w:val="clear" w:color="auto" w:fill="FFFF99"/>
          <w:rtl/>
        </w:rPr>
        <w:t>בה על ידי ספק גז או על ידי חברה שעיסוקה אחזקת מכשירים צורכי גפ"מ מהסוג הנוגע</w:t>
      </w:r>
      <w:r w:rsidRPr="00BC6C87">
        <w:rPr>
          <w:rStyle w:val="default"/>
          <w:rFonts w:cs="FrankRuehl" w:hint="cs"/>
          <w:vanish/>
          <w:sz w:val="16"/>
          <w:szCs w:val="22"/>
          <w:shd w:val="clear" w:color="auto" w:fill="FFFF99"/>
          <w:rtl/>
        </w:rPr>
        <w:t xml:space="preserve"> </w:t>
      </w:r>
      <w:r w:rsidRPr="00BC6C87">
        <w:rPr>
          <w:rStyle w:val="default"/>
          <w:rFonts w:cs="FrankRuehl"/>
          <w:vanish/>
          <w:sz w:val="16"/>
          <w:szCs w:val="22"/>
          <w:shd w:val="clear" w:color="auto" w:fill="FFFF99"/>
          <w:rtl/>
        </w:rPr>
        <w:t>לענין או על ידי המפעל שבו מותקן המכשיר הצורך גפ"מ (להלן – המסמיך), על פי נהלים</w:t>
      </w:r>
      <w:r w:rsidRPr="00BC6C87">
        <w:rPr>
          <w:rStyle w:val="default"/>
          <w:rFonts w:cs="FrankRuehl" w:hint="cs"/>
          <w:vanish/>
          <w:sz w:val="16"/>
          <w:szCs w:val="22"/>
          <w:shd w:val="clear" w:color="auto" w:fill="FFFF99"/>
          <w:rtl/>
        </w:rPr>
        <w:t xml:space="preserve"> </w:t>
      </w:r>
      <w:r w:rsidRPr="00BC6C87">
        <w:rPr>
          <w:rStyle w:val="default"/>
          <w:rFonts w:cs="FrankRuehl"/>
          <w:vanish/>
          <w:sz w:val="16"/>
          <w:szCs w:val="22"/>
          <w:shd w:val="clear" w:color="auto" w:fill="FFFF99"/>
          <w:rtl/>
        </w:rPr>
        <w:t>כתובים של המסמיך, ותכלול הכשרה בסיסית בתחום הגפ"מ</w:t>
      </w:r>
      <w:r w:rsidR="002023AD" w:rsidRPr="00BC6C87">
        <w:rPr>
          <w:rStyle w:val="default"/>
          <w:rFonts w:cs="FrankRuehl" w:hint="cs"/>
          <w:vanish/>
          <w:sz w:val="16"/>
          <w:szCs w:val="22"/>
          <w:shd w:val="clear" w:color="auto" w:fill="FFFF99"/>
          <w:rtl/>
        </w:rPr>
        <w:t xml:space="preserve"> </w:t>
      </w:r>
      <w:r w:rsidR="002023AD" w:rsidRPr="00BC6C87">
        <w:rPr>
          <w:rStyle w:val="default"/>
          <w:rFonts w:cs="FrankRuehl" w:hint="cs"/>
          <w:vanish/>
          <w:sz w:val="16"/>
          <w:szCs w:val="22"/>
          <w:u w:val="single"/>
          <w:shd w:val="clear" w:color="auto" w:fill="FFFF99"/>
          <w:rtl/>
        </w:rPr>
        <w:t>והמכשיר צורך הגפ"מ מהסוג הנוגע לעניין</w:t>
      </w:r>
      <w:r w:rsidRPr="00BC6C87">
        <w:rPr>
          <w:rStyle w:val="default"/>
          <w:rFonts w:cs="FrankRuehl"/>
          <w:vanish/>
          <w:sz w:val="16"/>
          <w:szCs w:val="22"/>
          <w:shd w:val="clear" w:color="auto" w:fill="FFFF99"/>
          <w:rtl/>
        </w:rPr>
        <w:t xml:space="preserve"> על פי תכנית שתאושר על ידי המנהל</w:t>
      </w:r>
      <w:r w:rsidR="002023AD" w:rsidRPr="00BC6C87">
        <w:rPr>
          <w:rStyle w:val="default"/>
          <w:rFonts w:cs="FrankRuehl" w:hint="cs"/>
          <w:vanish/>
          <w:sz w:val="16"/>
          <w:szCs w:val="22"/>
          <w:shd w:val="clear" w:color="auto" w:fill="FFFF99"/>
          <w:rtl/>
        </w:rPr>
        <w:t xml:space="preserve"> </w:t>
      </w:r>
      <w:r w:rsidR="002023AD" w:rsidRPr="00BC6C87">
        <w:rPr>
          <w:rStyle w:val="default"/>
          <w:rFonts w:cs="FrankRuehl" w:hint="cs"/>
          <w:vanish/>
          <w:sz w:val="16"/>
          <w:szCs w:val="22"/>
          <w:u w:val="single"/>
          <w:shd w:val="clear" w:color="auto" w:fill="FFFF99"/>
          <w:rtl/>
        </w:rPr>
        <w:t>וכן בחינת הסמכה שיאשר המנהל</w:t>
      </w:r>
      <w:r w:rsidRPr="00BC6C87">
        <w:rPr>
          <w:rStyle w:val="default"/>
          <w:rFonts w:cs="FrankRuehl"/>
          <w:vanish/>
          <w:sz w:val="16"/>
          <w:szCs w:val="22"/>
          <w:shd w:val="clear" w:color="auto" w:fill="FFFF99"/>
          <w:rtl/>
        </w:rPr>
        <w:t>.</w:t>
      </w:r>
    </w:p>
    <w:p w14:paraId="3357DA60" w14:textId="77777777" w:rsidR="002023AD" w:rsidRPr="002023AD" w:rsidRDefault="002023AD" w:rsidP="002023AD">
      <w:pPr>
        <w:pStyle w:val="P00"/>
        <w:spacing w:before="0"/>
        <w:ind w:left="0" w:right="1134"/>
        <w:rPr>
          <w:rStyle w:val="default"/>
          <w:rFonts w:cs="FrankRuehl" w:hint="cs"/>
          <w:sz w:val="2"/>
          <w:szCs w:val="2"/>
          <w:rtl/>
        </w:rPr>
      </w:pPr>
      <w:r w:rsidRPr="00BC6C87">
        <w:rPr>
          <w:rStyle w:val="default"/>
          <w:rFonts w:cs="FrankRuehl"/>
          <w:vanish/>
          <w:sz w:val="16"/>
          <w:szCs w:val="22"/>
          <w:shd w:val="clear" w:color="auto" w:fill="FFFF99"/>
          <w:rtl/>
        </w:rPr>
        <w:tab/>
      </w:r>
      <w:r w:rsidRPr="00BC6C87">
        <w:rPr>
          <w:rStyle w:val="default"/>
          <w:rFonts w:cs="FrankRuehl" w:hint="cs"/>
          <w:vanish/>
          <w:sz w:val="16"/>
          <w:szCs w:val="22"/>
          <w:u w:val="single"/>
          <w:shd w:val="clear" w:color="auto" w:fill="FFFF99"/>
          <w:rtl/>
        </w:rPr>
        <w:t>(ד)</w:t>
      </w:r>
      <w:r w:rsidRPr="00BC6C87">
        <w:rPr>
          <w:rStyle w:val="default"/>
          <w:rFonts w:cs="FrankRuehl"/>
          <w:vanish/>
          <w:sz w:val="16"/>
          <w:szCs w:val="22"/>
          <w:u w:val="single"/>
          <w:shd w:val="clear" w:color="auto" w:fill="FFFF99"/>
          <w:rtl/>
        </w:rPr>
        <w:tab/>
      </w:r>
      <w:r w:rsidRPr="00BC6C87">
        <w:rPr>
          <w:rStyle w:val="default"/>
          <w:rFonts w:cs="FrankRuehl" w:hint="cs"/>
          <w:vanish/>
          <w:sz w:val="16"/>
          <w:szCs w:val="22"/>
          <w:u w:val="single"/>
          <w:shd w:val="clear" w:color="auto" w:fill="FFFF99"/>
          <w:rtl/>
        </w:rPr>
        <w:t>עבודת גפ"מ כמפורט בתקנת משנה (א)(11), טעונה הכשרה והסמכה על ידי ספק הגז שבמסגרת עיסוקו היא נעשית, על פי נהלים כתובים שלו, שיאשר המנהל או מי שהוא הסמיך לכך וכן בחינת הסמכה שיאשר המנהל.</w:t>
      </w:r>
      <w:bookmarkEnd w:id="18"/>
    </w:p>
    <w:p w14:paraId="4C61620D" w14:textId="77777777" w:rsidR="005B07A1" w:rsidRDefault="005B07A1">
      <w:pPr>
        <w:pStyle w:val="P00"/>
        <w:spacing w:before="72"/>
        <w:ind w:left="0" w:right="1134"/>
        <w:rPr>
          <w:rStyle w:val="default"/>
          <w:rFonts w:cs="FrankRuehl" w:hint="cs"/>
          <w:rtl/>
        </w:rPr>
      </w:pPr>
      <w:bookmarkStart w:id="19" w:name="Seif4"/>
      <w:bookmarkEnd w:id="19"/>
      <w:r>
        <w:rPr>
          <w:lang w:val="he-IL"/>
        </w:rPr>
        <w:pict w14:anchorId="647432F4">
          <v:rect id="_x0000_s2156" style="position:absolute;left:0;text-align:left;margin-left:464.5pt;margin-top:8.05pt;width:75.05pt;height:13.75pt;z-index:251615744" o:allowincell="f" filled="f" stroked="f" strokecolor="lime" strokeweight=".25pt">
            <v:textbox inset="0,0,0,0">
              <w:txbxContent>
                <w:p w14:paraId="44BA2F85" w14:textId="77777777" w:rsidR="00F15142" w:rsidRDefault="00F15142">
                  <w:pPr>
                    <w:pStyle w:val="3"/>
                    <w:rPr>
                      <w:rFonts w:hint="cs"/>
                      <w:noProof/>
                      <w:rtl/>
                    </w:rPr>
                  </w:pPr>
                  <w:r>
                    <w:rPr>
                      <w:rFonts w:hint="cs"/>
                      <w:rtl/>
                    </w:rPr>
                    <w:t>סוגי רישיונות</w:t>
                  </w:r>
                </w:p>
              </w:txbxContent>
            </v:textbox>
            <w10:anchorlock/>
          </v:rect>
        </w:pict>
      </w:r>
      <w:r>
        <w:rPr>
          <w:rStyle w:val="big-number"/>
          <w:rFonts w:hint="cs"/>
          <w:rtl/>
        </w:rPr>
        <w:t>4</w:t>
      </w:r>
      <w:r>
        <w:rPr>
          <w:rStyle w:val="big-number"/>
          <w:rtl/>
        </w:rPr>
        <w:t>.</w:t>
      </w:r>
      <w:r>
        <w:rPr>
          <w:rStyle w:val="big-number"/>
          <w:rtl/>
        </w:rPr>
        <w:tab/>
      </w:r>
      <w:r>
        <w:rPr>
          <w:rStyle w:val="default"/>
          <w:rFonts w:cs="FrankRuehl"/>
          <w:rtl/>
        </w:rPr>
        <w:t>רישיון לעבודת גפ"מ יהיה מסוג כמפורט להלן:</w:t>
      </w:r>
    </w:p>
    <w:p w14:paraId="4EFB6A02" w14:textId="77777777" w:rsidR="005B07A1" w:rsidRDefault="005B07A1">
      <w:pPr>
        <w:pStyle w:val="P00"/>
        <w:spacing w:before="72"/>
        <w:ind w:left="624" w:right="1134"/>
        <w:rPr>
          <w:rStyle w:val="default"/>
          <w:rFonts w:cs="FrankRuehl"/>
          <w:rtl/>
        </w:rPr>
      </w:pPr>
      <w:r>
        <w:rPr>
          <w:rStyle w:val="default"/>
          <w:rFonts w:cs="FrankRuehl"/>
          <w:rtl/>
        </w:rPr>
        <w:t>(1)</w:t>
      </w:r>
      <w:r>
        <w:rPr>
          <w:rStyle w:val="default"/>
          <w:rFonts w:cs="FrankRuehl" w:hint="cs"/>
          <w:rtl/>
        </w:rPr>
        <w:tab/>
      </w:r>
      <w:r>
        <w:rPr>
          <w:rStyle w:val="default"/>
          <w:rFonts w:cs="FrankRuehl"/>
          <w:rtl/>
        </w:rPr>
        <w:t>מתקין גפ"מ רמה 1;</w:t>
      </w:r>
    </w:p>
    <w:p w14:paraId="1E1EAE0A" w14:textId="77777777" w:rsidR="005B07A1" w:rsidRDefault="005B07A1">
      <w:pPr>
        <w:pStyle w:val="P00"/>
        <w:spacing w:before="72"/>
        <w:ind w:left="624"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מתקין גפ"מ רמה 2;</w:t>
      </w:r>
    </w:p>
    <w:p w14:paraId="1A076AE9" w14:textId="77777777" w:rsidR="005B07A1" w:rsidRDefault="005B07A1">
      <w:pPr>
        <w:pStyle w:val="P00"/>
        <w:spacing w:before="72"/>
        <w:ind w:left="624"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מתכנן גפ"מ;</w:t>
      </w:r>
    </w:p>
    <w:p w14:paraId="299D25BE" w14:textId="77777777" w:rsidR="005B07A1" w:rsidRDefault="005B07A1">
      <w:pPr>
        <w:pStyle w:val="P00"/>
        <w:spacing w:before="72"/>
        <w:ind w:left="624" w:right="1134"/>
        <w:rPr>
          <w:rStyle w:val="default"/>
          <w:rFonts w:cs="FrankRuehl"/>
          <w:rtl/>
        </w:rPr>
      </w:pPr>
      <w:r>
        <w:rPr>
          <w:rStyle w:val="default"/>
          <w:rFonts w:cs="FrankRuehl"/>
          <w:rtl/>
        </w:rPr>
        <w:t>(4)</w:t>
      </w:r>
      <w:r>
        <w:rPr>
          <w:rStyle w:val="default"/>
          <w:rFonts w:cs="FrankRuehl" w:hint="cs"/>
          <w:rtl/>
        </w:rPr>
        <w:tab/>
      </w:r>
      <w:r>
        <w:rPr>
          <w:rStyle w:val="default"/>
          <w:rFonts w:cs="FrankRuehl"/>
          <w:rtl/>
        </w:rPr>
        <w:t>מתכנן גפ"מ בכיר</w:t>
      </w:r>
      <w:r w:rsidR="002023AD">
        <w:rPr>
          <w:rStyle w:val="default"/>
          <w:rFonts w:cs="FrankRuehl" w:hint="cs"/>
          <w:rtl/>
        </w:rPr>
        <w:t>;</w:t>
      </w:r>
    </w:p>
    <w:p w14:paraId="0CBDAD3D" w14:textId="77777777" w:rsidR="002023AD" w:rsidRPr="0038184F" w:rsidRDefault="002023AD" w:rsidP="002023AD">
      <w:pPr>
        <w:pStyle w:val="P00"/>
        <w:spacing w:before="72"/>
        <w:ind w:left="624" w:right="1134"/>
        <w:rPr>
          <w:rStyle w:val="default"/>
          <w:rFonts w:cs="FrankRuehl" w:hint="cs"/>
          <w:rtl/>
        </w:rPr>
      </w:pPr>
      <w:r w:rsidRPr="0038184F">
        <w:rPr>
          <w:rFonts w:hint="cs"/>
          <w:rtl/>
          <w:lang w:eastAsia="en-US"/>
        </w:rPr>
        <w:pict w14:anchorId="58D39F0B">
          <v:shape id="_x0000_s2206" type="#_x0000_t202" style="position:absolute;left:0;text-align:left;margin-left:470.25pt;margin-top:7.1pt;width:1in;height:11.2pt;z-index:251654656" filled="f" stroked="f">
            <v:textbox inset="1mm,0,1mm,0">
              <w:txbxContent>
                <w:p w14:paraId="4E260F5E" w14:textId="77777777" w:rsidR="00F15142" w:rsidRDefault="00F15142" w:rsidP="002023AD">
                  <w:pPr>
                    <w:spacing w:line="160" w:lineRule="exact"/>
                    <w:jc w:val="left"/>
                    <w:rPr>
                      <w:rFonts w:cs="Miriam" w:hint="cs"/>
                      <w:noProof/>
                      <w:szCs w:val="18"/>
                      <w:rtl/>
                    </w:rPr>
                  </w:pPr>
                  <w:r>
                    <w:rPr>
                      <w:rFonts w:cs="Miriam" w:hint="cs"/>
                      <w:szCs w:val="18"/>
                      <w:rtl/>
                    </w:rPr>
                    <w:t>תק' תשע"ט-2018</w:t>
                  </w:r>
                </w:p>
              </w:txbxContent>
            </v:textbox>
            <w10:anchorlock/>
          </v:shape>
        </w:pict>
      </w:r>
      <w:r w:rsidRPr="0038184F">
        <w:rPr>
          <w:rStyle w:val="default"/>
          <w:rFonts w:cs="FrankRuehl" w:hint="cs"/>
          <w:rtl/>
        </w:rPr>
        <w:t>(5)</w:t>
      </w:r>
      <w:r w:rsidRPr="0038184F">
        <w:rPr>
          <w:rStyle w:val="default"/>
          <w:rFonts w:cs="FrankRuehl"/>
          <w:rtl/>
        </w:rPr>
        <w:tab/>
      </w:r>
      <w:r w:rsidRPr="0038184F">
        <w:rPr>
          <w:rStyle w:val="default"/>
          <w:rFonts w:cs="FrankRuehl" w:hint="cs"/>
          <w:rtl/>
        </w:rPr>
        <w:t>מתכנן מיתקן גפ"מ מיוחד מסוים.</w:t>
      </w:r>
    </w:p>
    <w:p w14:paraId="63ABAE03" w14:textId="77777777" w:rsidR="002023AD" w:rsidRPr="00BC6C87" w:rsidRDefault="002023AD" w:rsidP="002023AD">
      <w:pPr>
        <w:pStyle w:val="P00"/>
        <w:spacing w:before="0"/>
        <w:ind w:left="624" w:right="1134"/>
        <w:rPr>
          <w:rStyle w:val="default"/>
          <w:rFonts w:ascii="FrankRuehl" w:hAnsi="FrankRuehl" w:cs="FrankRuehl"/>
          <w:vanish/>
          <w:color w:val="FF0000"/>
          <w:szCs w:val="20"/>
          <w:shd w:val="clear" w:color="auto" w:fill="FFFF99"/>
          <w:rtl/>
        </w:rPr>
      </w:pPr>
      <w:bookmarkStart w:id="20" w:name="Rov104"/>
      <w:r w:rsidRPr="00BC6C87">
        <w:rPr>
          <w:rStyle w:val="default"/>
          <w:rFonts w:ascii="FrankRuehl" w:hAnsi="FrankRuehl" w:cs="FrankRuehl"/>
          <w:vanish/>
          <w:color w:val="FF0000"/>
          <w:szCs w:val="20"/>
          <w:shd w:val="clear" w:color="auto" w:fill="FFFF99"/>
          <w:rtl/>
        </w:rPr>
        <w:t>מיום 16.1.2019</w:t>
      </w:r>
    </w:p>
    <w:p w14:paraId="4C3F936A" w14:textId="77777777" w:rsidR="002023AD" w:rsidRPr="00BC6C87" w:rsidRDefault="002023AD" w:rsidP="002023AD">
      <w:pPr>
        <w:pStyle w:val="P00"/>
        <w:spacing w:before="0"/>
        <w:ind w:left="624" w:right="1134"/>
        <w:rPr>
          <w:rStyle w:val="default"/>
          <w:rFonts w:ascii="FrankRuehl" w:hAnsi="FrankRuehl" w:cs="FrankRuehl"/>
          <w:vanish/>
          <w:szCs w:val="20"/>
          <w:shd w:val="clear" w:color="auto" w:fill="FFFF99"/>
          <w:rtl/>
        </w:rPr>
      </w:pPr>
      <w:r w:rsidRPr="00BC6C87">
        <w:rPr>
          <w:rStyle w:val="default"/>
          <w:rFonts w:ascii="FrankRuehl" w:hAnsi="FrankRuehl" w:cs="FrankRuehl"/>
          <w:b/>
          <w:bCs/>
          <w:vanish/>
          <w:szCs w:val="20"/>
          <w:shd w:val="clear" w:color="auto" w:fill="FFFF99"/>
          <w:rtl/>
        </w:rPr>
        <w:t>תק' תשע"ט-2018</w:t>
      </w:r>
    </w:p>
    <w:p w14:paraId="3E0719AE" w14:textId="77777777" w:rsidR="002023AD" w:rsidRPr="00BC6C87" w:rsidRDefault="002023AD" w:rsidP="002023AD">
      <w:pPr>
        <w:pStyle w:val="P00"/>
        <w:spacing w:before="0"/>
        <w:ind w:left="624" w:right="1134"/>
        <w:rPr>
          <w:rStyle w:val="default"/>
          <w:rFonts w:ascii="FrankRuehl" w:hAnsi="FrankRuehl" w:cs="FrankRuehl"/>
          <w:vanish/>
          <w:szCs w:val="20"/>
          <w:shd w:val="clear" w:color="auto" w:fill="FFFF99"/>
          <w:rtl/>
        </w:rPr>
      </w:pPr>
      <w:hyperlink r:id="rId26" w:history="1">
        <w:r w:rsidRPr="00BC6C87">
          <w:rPr>
            <w:rStyle w:val="Hyperlink"/>
            <w:rFonts w:ascii="FrankRuehl" w:hAnsi="FrankRuehl"/>
            <w:vanish/>
            <w:szCs w:val="20"/>
            <w:shd w:val="clear" w:color="auto" w:fill="FFFF99"/>
            <w:rtl/>
          </w:rPr>
          <w:t>ק"ת תשע"ט מס' 8071</w:t>
        </w:r>
      </w:hyperlink>
      <w:r w:rsidRPr="00BC6C87">
        <w:rPr>
          <w:rStyle w:val="default"/>
          <w:rFonts w:ascii="FrankRuehl" w:hAnsi="FrankRuehl" w:cs="FrankRuehl"/>
          <w:vanish/>
          <w:szCs w:val="20"/>
          <w:shd w:val="clear" w:color="auto" w:fill="FFFF99"/>
          <w:rtl/>
        </w:rPr>
        <w:t xml:space="preserve"> מיום 16.9.2018 עמ' 28</w:t>
      </w:r>
    </w:p>
    <w:p w14:paraId="31710FB0" w14:textId="77777777" w:rsidR="002023AD" w:rsidRPr="0038184F" w:rsidRDefault="002023AD" w:rsidP="0038184F">
      <w:pPr>
        <w:pStyle w:val="P00"/>
        <w:spacing w:before="0"/>
        <w:ind w:left="624" w:right="1134"/>
        <w:rPr>
          <w:rStyle w:val="default"/>
          <w:rFonts w:ascii="FrankRuehl" w:hAnsi="FrankRuehl" w:cs="FrankRuehl"/>
          <w:b/>
          <w:bCs/>
          <w:sz w:val="2"/>
          <w:szCs w:val="2"/>
          <w:shd w:val="clear" w:color="auto" w:fill="FFFF99"/>
          <w:rtl/>
        </w:rPr>
      </w:pPr>
      <w:r w:rsidRPr="00BC6C87">
        <w:rPr>
          <w:rStyle w:val="default"/>
          <w:rFonts w:ascii="FrankRuehl" w:hAnsi="FrankRuehl" w:cs="FrankRuehl"/>
          <w:b/>
          <w:bCs/>
          <w:vanish/>
          <w:szCs w:val="20"/>
          <w:shd w:val="clear" w:color="auto" w:fill="FFFF99"/>
          <w:rtl/>
        </w:rPr>
        <w:t>הוספת פסקה 4(5)</w:t>
      </w:r>
      <w:bookmarkEnd w:id="20"/>
    </w:p>
    <w:p w14:paraId="5973A6DB" w14:textId="77777777" w:rsidR="005B07A1" w:rsidRDefault="005B07A1">
      <w:pPr>
        <w:pStyle w:val="P00"/>
        <w:spacing w:before="72"/>
        <w:ind w:left="0" w:right="1134"/>
        <w:rPr>
          <w:rStyle w:val="default"/>
          <w:rFonts w:cs="FrankRuehl" w:hint="cs"/>
          <w:rtl/>
        </w:rPr>
      </w:pPr>
      <w:bookmarkStart w:id="21" w:name="Seif5"/>
      <w:bookmarkEnd w:id="21"/>
      <w:r>
        <w:rPr>
          <w:lang w:val="he-IL"/>
        </w:rPr>
        <w:pict w14:anchorId="4989521F">
          <v:rect id="_x0000_s2157" style="position:absolute;left:0;text-align:left;margin-left:464.5pt;margin-top:8.05pt;width:75.05pt;height:11.45pt;z-index:251616768" o:allowincell="f" filled="f" stroked="f" strokecolor="lime" strokeweight=".25pt">
            <v:textbox inset="0,0,0,0">
              <w:txbxContent>
                <w:p w14:paraId="1BCE9A0A" w14:textId="77777777" w:rsidR="00F15142" w:rsidRDefault="00F15142">
                  <w:pPr>
                    <w:pStyle w:val="3"/>
                    <w:rPr>
                      <w:rFonts w:hint="cs"/>
                      <w:noProof/>
                      <w:rtl/>
                    </w:rPr>
                  </w:pPr>
                  <w:r>
                    <w:rPr>
                      <w:rFonts w:hint="cs"/>
                      <w:rtl/>
                    </w:rPr>
                    <w:t>תנאים למתן רישיון</w:t>
                  </w:r>
                </w:p>
              </w:txbxContent>
            </v:textbox>
            <w10:anchorlock/>
          </v:rect>
        </w:pict>
      </w:r>
      <w:r>
        <w:rPr>
          <w:rStyle w:val="big-number"/>
          <w:rFonts w:hint="cs"/>
          <w:rtl/>
        </w:rPr>
        <w:t>5</w:t>
      </w:r>
      <w:r>
        <w:rPr>
          <w:rStyle w:val="big-number"/>
          <w:rtl/>
        </w:rPr>
        <w:t>.</w:t>
      </w:r>
      <w:r>
        <w:rPr>
          <w:rStyle w:val="big-number"/>
          <w:rtl/>
        </w:rPr>
        <w:tab/>
      </w:r>
      <w:r>
        <w:rPr>
          <w:rStyle w:val="default"/>
          <w:rFonts w:cs="FrankRuehl"/>
          <w:rtl/>
        </w:rPr>
        <w:t>(א)</w:t>
      </w:r>
      <w:r>
        <w:rPr>
          <w:rStyle w:val="default"/>
          <w:rFonts w:cs="FrankRuehl" w:hint="cs"/>
          <w:rtl/>
        </w:rPr>
        <w:tab/>
      </w:r>
      <w:r>
        <w:rPr>
          <w:rStyle w:val="default"/>
          <w:rFonts w:cs="FrankRuehl"/>
          <w:rtl/>
        </w:rPr>
        <w:t>מי שנוסף על התנאים המפורטים בסעיפים 15(א)(1) ו</w:t>
      </w:r>
      <w:r>
        <w:rPr>
          <w:rStyle w:val="default"/>
          <w:rFonts w:cs="FrankRuehl" w:hint="cs"/>
          <w:rtl/>
        </w:rPr>
        <w:t>-</w:t>
      </w:r>
      <w:r>
        <w:rPr>
          <w:rStyle w:val="default"/>
          <w:rFonts w:cs="FrankRuehl"/>
          <w:rtl/>
        </w:rPr>
        <w:t>(2) ו</w:t>
      </w:r>
      <w:r>
        <w:rPr>
          <w:rStyle w:val="default"/>
          <w:rFonts w:cs="FrankRuehl" w:hint="cs"/>
          <w:rtl/>
        </w:rPr>
        <w:t>-</w:t>
      </w:r>
      <w:r>
        <w:rPr>
          <w:rStyle w:val="default"/>
          <w:rFonts w:cs="FrankRuehl"/>
          <w:rtl/>
        </w:rPr>
        <w:t>(ב) לחוק עומד בתנאים המפורטים להלן, רשאי המנהל להעניק לו רישיון לעסוק בעבודת גפ"מ, כמפורט להלן:</w:t>
      </w:r>
    </w:p>
    <w:p w14:paraId="44D50A2E" w14:textId="77777777" w:rsidR="0038184F" w:rsidRPr="0038184F" w:rsidRDefault="00A07B53" w:rsidP="0038184F">
      <w:pPr>
        <w:pStyle w:val="P00"/>
        <w:spacing w:before="72"/>
        <w:ind w:left="1021" w:right="1134"/>
        <w:rPr>
          <w:rStyle w:val="default"/>
          <w:rFonts w:cs="FrankRuehl"/>
          <w:rtl/>
        </w:rPr>
      </w:pPr>
      <w:r>
        <w:rPr>
          <w:rFonts w:hint="cs"/>
          <w:rtl/>
          <w:lang w:eastAsia="en-US"/>
        </w:rPr>
        <w:pict w14:anchorId="34204308">
          <v:shape id="_x0000_s2211" type="#_x0000_t202" style="position:absolute;left:0;text-align:left;margin-left:470.25pt;margin-top:7.1pt;width:1in;height:11.2pt;z-index:251655680" filled="f" stroked="f">
            <v:textbox inset="1mm,0,1mm,0">
              <w:txbxContent>
                <w:p w14:paraId="4E528DBB" w14:textId="77777777" w:rsidR="00F15142" w:rsidRDefault="00F15142" w:rsidP="00A07B53">
                  <w:pPr>
                    <w:spacing w:line="160" w:lineRule="exact"/>
                    <w:jc w:val="left"/>
                    <w:rPr>
                      <w:rFonts w:cs="Miriam" w:hint="cs"/>
                      <w:noProof/>
                      <w:szCs w:val="18"/>
                      <w:rtl/>
                    </w:rPr>
                  </w:pPr>
                  <w:r>
                    <w:rPr>
                      <w:rFonts w:cs="Miriam" w:hint="cs"/>
                      <w:szCs w:val="18"/>
                      <w:rtl/>
                    </w:rPr>
                    <w:t>תק' תשע"ט-2018</w:t>
                  </w:r>
                </w:p>
              </w:txbxContent>
            </v:textbox>
            <w10:anchorlock/>
          </v:shape>
        </w:pict>
      </w:r>
      <w:r w:rsidRPr="001A50EF">
        <w:rPr>
          <w:rStyle w:val="default"/>
          <w:rFonts w:cs="FrankRuehl" w:hint="cs"/>
          <w:rtl/>
        </w:rPr>
        <w:t>(</w:t>
      </w:r>
      <w:r w:rsidR="005B07A1">
        <w:rPr>
          <w:rStyle w:val="default"/>
          <w:rFonts w:cs="FrankRuehl"/>
          <w:rtl/>
        </w:rPr>
        <w:t>1)</w:t>
      </w:r>
      <w:r w:rsidR="005B07A1">
        <w:rPr>
          <w:rStyle w:val="default"/>
          <w:rFonts w:cs="FrankRuehl" w:hint="cs"/>
          <w:rtl/>
        </w:rPr>
        <w:tab/>
      </w:r>
      <w:r w:rsidR="0038184F" w:rsidRPr="0038184F">
        <w:rPr>
          <w:rStyle w:val="default"/>
          <w:rFonts w:cs="FrankRuehl" w:hint="cs"/>
          <w:rtl/>
        </w:rPr>
        <w:t xml:space="preserve">מתקין גפ"מ רמה 1 </w:t>
      </w:r>
      <w:r w:rsidR="0038184F" w:rsidRPr="0038184F">
        <w:rPr>
          <w:rStyle w:val="default"/>
          <w:rFonts w:cs="FrankRuehl"/>
          <w:rtl/>
        </w:rPr>
        <w:t>–</w:t>
      </w:r>
      <w:r w:rsidR="0038184F" w:rsidRPr="0038184F">
        <w:rPr>
          <w:rStyle w:val="default"/>
          <w:rFonts w:cs="FrankRuehl" w:hint="cs"/>
          <w:rtl/>
        </w:rPr>
        <w:t xml:space="preserve"> אם מתקיימים בו שני אלה:</w:t>
      </w:r>
    </w:p>
    <w:p w14:paraId="3BF472C2" w14:textId="77777777" w:rsidR="0038184F" w:rsidRPr="0038184F" w:rsidRDefault="0038184F" w:rsidP="0038184F">
      <w:pPr>
        <w:pStyle w:val="P00"/>
        <w:spacing w:before="72"/>
        <w:ind w:left="1474" w:right="1134"/>
        <w:rPr>
          <w:rStyle w:val="default"/>
          <w:rFonts w:cs="FrankRuehl"/>
          <w:rtl/>
        </w:rPr>
      </w:pPr>
      <w:r w:rsidRPr="0038184F">
        <w:rPr>
          <w:rStyle w:val="default"/>
          <w:rFonts w:cs="FrankRuehl" w:hint="cs"/>
          <w:rtl/>
        </w:rPr>
        <w:t>(א)</w:t>
      </w:r>
      <w:r w:rsidRPr="0038184F">
        <w:rPr>
          <w:rStyle w:val="default"/>
          <w:rFonts w:cs="FrankRuehl"/>
          <w:rtl/>
        </w:rPr>
        <w:tab/>
      </w:r>
      <w:r w:rsidRPr="0038184F">
        <w:rPr>
          <w:rStyle w:val="default"/>
          <w:rFonts w:cs="FrankRuehl" w:hint="cs"/>
          <w:rtl/>
        </w:rPr>
        <w:t>התמחה בעבודות גפ"מ המפורטות בתקנה 9(א), במשך 480 שעות לפחות, בתקופה שלא תפחת משלושה חודשים ולא תעלה על שנתיים, אצל בעל רישיון מתקין גפ"מ רמה 1 או מתקין גפ"מ רמה 2, שעסק כבעל רישיון במשך שלוש שנים לפחות;</w:t>
      </w:r>
    </w:p>
    <w:p w14:paraId="2BE35378" w14:textId="77777777" w:rsidR="0038184F" w:rsidRPr="0038184F" w:rsidRDefault="0038184F" w:rsidP="0038184F">
      <w:pPr>
        <w:pStyle w:val="P00"/>
        <w:spacing w:before="72"/>
        <w:ind w:left="1474" w:right="1134"/>
        <w:rPr>
          <w:rStyle w:val="default"/>
          <w:rFonts w:cs="FrankRuehl"/>
          <w:rtl/>
        </w:rPr>
      </w:pPr>
      <w:r w:rsidRPr="0038184F">
        <w:rPr>
          <w:rStyle w:val="default"/>
          <w:rFonts w:cs="FrankRuehl" w:hint="cs"/>
          <w:rtl/>
        </w:rPr>
        <w:t>(ב)</w:t>
      </w:r>
      <w:r w:rsidRPr="0038184F">
        <w:rPr>
          <w:rStyle w:val="default"/>
          <w:rFonts w:cs="FrankRuehl"/>
          <w:rtl/>
        </w:rPr>
        <w:tab/>
      </w:r>
      <w:r w:rsidRPr="0038184F">
        <w:rPr>
          <w:rStyle w:val="default"/>
          <w:rFonts w:cs="FrankRuehl" w:hint="cs"/>
          <w:rtl/>
        </w:rPr>
        <w:t xml:space="preserve">קיבל מאת מנהל האגף להכשרה או מי שהוא הסמיכו (להלן </w:t>
      </w:r>
      <w:r w:rsidRPr="0038184F">
        <w:rPr>
          <w:rStyle w:val="default"/>
          <w:rFonts w:cs="FrankRuehl"/>
          <w:rtl/>
        </w:rPr>
        <w:t>–</w:t>
      </w:r>
      <w:r w:rsidRPr="0038184F">
        <w:rPr>
          <w:rStyle w:val="default"/>
          <w:rFonts w:cs="FrankRuehl" w:hint="cs"/>
          <w:rtl/>
        </w:rPr>
        <w:t xml:space="preserve"> מנהל האגף) תעודת מתקין גפ"מ רמה 1;</w:t>
      </w:r>
    </w:p>
    <w:p w14:paraId="4B05F803" w14:textId="77777777" w:rsidR="0038184F" w:rsidRPr="0038184F" w:rsidRDefault="00A07B53" w:rsidP="0038184F">
      <w:pPr>
        <w:pStyle w:val="P00"/>
        <w:spacing w:before="72"/>
        <w:ind w:left="1021" w:right="1134"/>
        <w:rPr>
          <w:rStyle w:val="default"/>
          <w:rFonts w:cs="FrankRuehl"/>
          <w:rtl/>
        </w:rPr>
      </w:pPr>
      <w:r>
        <w:rPr>
          <w:rFonts w:hint="cs"/>
          <w:rtl/>
          <w:lang w:eastAsia="en-US"/>
        </w:rPr>
        <w:pict w14:anchorId="54B86697">
          <v:shape id="_x0000_s2212" type="#_x0000_t202" style="position:absolute;left:0;text-align:left;margin-left:470.25pt;margin-top:7.1pt;width:1in;height:11.2pt;z-index:251656704" filled="f" stroked="f">
            <v:textbox inset="1mm,0,1mm,0">
              <w:txbxContent>
                <w:p w14:paraId="2E7D104D" w14:textId="77777777" w:rsidR="00F15142" w:rsidRDefault="00F15142" w:rsidP="00A07B53">
                  <w:pPr>
                    <w:spacing w:line="160" w:lineRule="exact"/>
                    <w:jc w:val="left"/>
                    <w:rPr>
                      <w:rFonts w:cs="Miriam" w:hint="cs"/>
                      <w:noProof/>
                      <w:szCs w:val="18"/>
                      <w:rtl/>
                    </w:rPr>
                  </w:pPr>
                  <w:r>
                    <w:rPr>
                      <w:rFonts w:cs="Miriam" w:hint="cs"/>
                      <w:szCs w:val="18"/>
                      <w:rtl/>
                    </w:rPr>
                    <w:t>תק' תשע"ט-2018</w:t>
                  </w:r>
                </w:p>
              </w:txbxContent>
            </v:textbox>
            <w10:anchorlock/>
          </v:shape>
        </w:pict>
      </w:r>
      <w:r w:rsidRPr="001A50EF">
        <w:rPr>
          <w:rStyle w:val="default"/>
          <w:rFonts w:cs="FrankRuehl" w:hint="cs"/>
          <w:rtl/>
        </w:rPr>
        <w:t>(</w:t>
      </w:r>
      <w:r w:rsidR="005B07A1">
        <w:rPr>
          <w:rStyle w:val="default"/>
          <w:rFonts w:cs="FrankRuehl"/>
          <w:rtl/>
        </w:rPr>
        <w:t>2)</w:t>
      </w:r>
      <w:r w:rsidR="005B07A1">
        <w:rPr>
          <w:rStyle w:val="default"/>
          <w:rFonts w:cs="FrankRuehl" w:hint="cs"/>
          <w:rtl/>
        </w:rPr>
        <w:tab/>
      </w:r>
      <w:r w:rsidR="0038184F" w:rsidRPr="0038184F">
        <w:rPr>
          <w:rStyle w:val="default"/>
          <w:rFonts w:cs="FrankRuehl" w:hint="cs"/>
          <w:rtl/>
        </w:rPr>
        <w:t xml:space="preserve">מתקין גפ"מ רמה 2 </w:t>
      </w:r>
      <w:r w:rsidR="0038184F" w:rsidRPr="0038184F">
        <w:rPr>
          <w:rStyle w:val="default"/>
          <w:rFonts w:cs="FrankRuehl"/>
          <w:rtl/>
        </w:rPr>
        <w:t>–</w:t>
      </w:r>
      <w:r w:rsidR="0038184F" w:rsidRPr="0038184F">
        <w:rPr>
          <w:rStyle w:val="default"/>
          <w:rFonts w:cs="FrankRuehl" w:hint="cs"/>
          <w:rtl/>
        </w:rPr>
        <w:t xml:space="preserve"> אם מתקיימים בו כל אלה:</w:t>
      </w:r>
    </w:p>
    <w:p w14:paraId="3F0867A0" w14:textId="77777777" w:rsidR="0038184F" w:rsidRPr="0038184F" w:rsidRDefault="0038184F" w:rsidP="0038184F">
      <w:pPr>
        <w:pStyle w:val="P00"/>
        <w:spacing w:before="72"/>
        <w:ind w:left="1474" w:right="1134"/>
        <w:rPr>
          <w:rStyle w:val="default"/>
          <w:rFonts w:cs="FrankRuehl"/>
          <w:rtl/>
        </w:rPr>
      </w:pPr>
      <w:r w:rsidRPr="0038184F">
        <w:rPr>
          <w:rStyle w:val="default"/>
          <w:rFonts w:cs="FrankRuehl" w:hint="cs"/>
          <w:rtl/>
        </w:rPr>
        <w:t>(א)</w:t>
      </w:r>
      <w:r w:rsidRPr="0038184F">
        <w:rPr>
          <w:rStyle w:val="default"/>
          <w:rFonts w:cs="FrankRuehl"/>
          <w:rtl/>
        </w:rPr>
        <w:tab/>
      </w:r>
      <w:r w:rsidRPr="0038184F">
        <w:rPr>
          <w:rStyle w:val="default"/>
          <w:rFonts w:cs="FrankRuehl" w:hint="cs"/>
          <w:rtl/>
        </w:rPr>
        <w:t>עסק כבעל רישיון מתקין גפ"מ רמה 1 במשך שנתיים לפחות;</w:t>
      </w:r>
    </w:p>
    <w:p w14:paraId="407C4B7A" w14:textId="77777777" w:rsidR="0038184F" w:rsidRPr="0038184F" w:rsidRDefault="0038184F" w:rsidP="0038184F">
      <w:pPr>
        <w:pStyle w:val="P00"/>
        <w:spacing w:before="72"/>
        <w:ind w:left="1474" w:right="1134"/>
        <w:rPr>
          <w:rStyle w:val="default"/>
          <w:rFonts w:cs="FrankRuehl"/>
          <w:rtl/>
        </w:rPr>
      </w:pPr>
      <w:r w:rsidRPr="0038184F">
        <w:rPr>
          <w:rStyle w:val="default"/>
          <w:rFonts w:cs="FrankRuehl" w:hint="cs"/>
          <w:rtl/>
        </w:rPr>
        <w:t>(ב)</w:t>
      </w:r>
      <w:r w:rsidRPr="0038184F">
        <w:rPr>
          <w:rStyle w:val="default"/>
          <w:rFonts w:cs="FrankRuehl"/>
          <w:rtl/>
        </w:rPr>
        <w:tab/>
      </w:r>
      <w:r w:rsidRPr="0038184F">
        <w:rPr>
          <w:rStyle w:val="default"/>
          <w:rFonts w:cs="FrankRuehl" w:hint="cs"/>
          <w:rtl/>
        </w:rPr>
        <w:t>התמחה בעיסוק בעבודות גפ"מ המפורטות בתקנה 9(ב), במשך 480 שעות לפחות, בתקופה שלא תפחת משלושה חודשים ולא תעלה על שנתיים, אצל בעל רישיון מתקין גפ"מ רמה 2, שעסק כבעל רישיון כאמור שלוש שנים לפחות;</w:t>
      </w:r>
    </w:p>
    <w:p w14:paraId="7B6865CD" w14:textId="77777777" w:rsidR="0038184F" w:rsidRPr="0038184F" w:rsidRDefault="0038184F" w:rsidP="0038184F">
      <w:pPr>
        <w:pStyle w:val="P00"/>
        <w:spacing w:before="72"/>
        <w:ind w:left="1474" w:right="1134"/>
        <w:rPr>
          <w:rStyle w:val="default"/>
          <w:rFonts w:cs="FrankRuehl"/>
          <w:rtl/>
        </w:rPr>
      </w:pPr>
      <w:r w:rsidRPr="0038184F">
        <w:rPr>
          <w:rStyle w:val="default"/>
          <w:rFonts w:cs="FrankRuehl" w:hint="cs"/>
          <w:rtl/>
        </w:rPr>
        <w:t>(ג)</w:t>
      </w:r>
      <w:r w:rsidRPr="0038184F">
        <w:rPr>
          <w:rStyle w:val="default"/>
          <w:rFonts w:cs="FrankRuehl"/>
          <w:rtl/>
        </w:rPr>
        <w:tab/>
      </w:r>
      <w:r w:rsidRPr="0038184F">
        <w:rPr>
          <w:rStyle w:val="default"/>
          <w:rFonts w:cs="FrankRuehl" w:hint="cs"/>
          <w:rtl/>
        </w:rPr>
        <w:t>קיבל מאת מנהל האגף תעודת מתקין גפ"מ רמה 2;</w:t>
      </w:r>
    </w:p>
    <w:p w14:paraId="6F166B8C" w14:textId="77777777" w:rsidR="0038184F" w:rsidRPr="0038184F" w:rsidRDefault="00A07B53" w:rsidP="0038184F">
      <w:pPr>
        <w:pStyle w:val="P00"/>
        <w:spacing w:before="72"/>
        <w:ind w:left="1021" w:right="1134"/>
        <w:rPr>
          <w:rStyle w:val="default"/>
          <w:rFonts w:cs="FrankRuehl"/>
          <w:rtl/>
        </w:rPr>
      </w:pPr>
      <w:r>
        <w:rPr>
          <w:rFonts w:hint="cs"/>
          <w:rtl/>
          <w:lang w:eastAsia="en-US"/>
        </w:rPr>
        <w:pict w14:anchorId="4144A325">
          <v:shape id="_x0000_s2213" type="#_x0000_t202" style="position:absolute;left:0;text-align:left;margin-left:470.25pt;margin-top:7.1pt;width:1in;height:11.2pt;z-index:251657728" filled="f" stroked="f">
            <v:textbox inset="1mm,0,1mm,0">
              <w:txbxContent>
                <w:p w14:paraId="54573FC8" w14:textId="77777777" w:rsidR="00F15142" w:rsidRDefault="00F15142" w:rsidP="00A07B53">
                  <w:pPr>
                    <w:spacing w:line="160" w:lineRule="exact"/>
                    <w:jc w:val="left"/>
                    <w:rPr>
                      <w:rFonts w:cs="Miriam" w:hint="cs"/>
                      <w:noProof/>
                      <w:szCs w:val="18"/>
                      <w:rtl/>
                    </w:rPr>
                  </w:pPr>
                  <w:r>
                    <w:rPr>
                      <w:rFonts w:cs="Miriam" w:hint="cs"/>
                      <w:szCs w:val="18"/>
                      <w:rtl/>
                    </w:rPr>
                    <w:t>תק' תשע"ט-2018</w:t>
                  </w:r>
                </w:p>
              </w:txbxContent>
            </v:textbox>
            <w10:anchorlock/>
          </v:shape>
        </w:pict>
      </w:r>
      <w:r w:rsidRPr="001A50EF">
        <w:rPr>
          <w:rStyle w:val="default"/>
          <w:rFonts w:cs="FrankRuehl" w:hint="cs"/>
          <w:rtl/>
        </w:rPr>
        <w:t>(</w:t>
      </w:r>
      <w:r>
        <w:rPr>
          <w:rStyle w:val="default"/>
          <w:rFonts w:cs="FrankRuehl"/>
          <w:rtl/>
        </w:rPr>
        <w:t>3)</w:t>
      </w:r>
      <w:r>
        <w:rPr>
          <w:rStyle w:val="default"/>
          <w:rFonts w:cs="FrankRuehl" w:hint="cs"/>
          <w:rtl/>
        </w:rPr>
        <w:tab/>
      </w:r>
      <w:r w:rsidR="0038184F" w:rsidRPr="0038184F">
        <w:rPr>
          <w:rStyle w:val="default"/>
          <w:rFonts w:cs="FrankRuehl" w:hint="cs"/>
          <w:rtl/>
        </w:rPr>
        <w:t xml:space="preserve">מתכנן גפ"מ </w:t>
      </w:r>
      <w:r w:rsidR="0038184F" w:rsidRPr="0038184F">
        <w:rPr>
          <w:rStyle w:val="default"/>
          <w:rFonts w:cs="FrankRuehl"/>
          <w:rtl/>
        </w:rPr>
        <w:t>–</w:t>
      </w:r>
      <w:r w:rsidR="0038184F" w:rsidRPr="0038184F">
        <w:rPr>
          <w:rStyle w:val="default"/>
          <w:rFonts w:cs="FrankRuehl" w:hint="cs"/>
          <w:rtl/>
        </w:rPr>
        <w:t xml:space="preserve"> אם מתקיימים בו שני אלה:</w:t>
      </w:r>
    </w:p>
    <w:p w14:paraId="4A28C049" w14:textId="77777777" w:rsidR="0038184F" w:rsidRPr="0038184F" w:rsidRDefault="0038184F" w:rsidP="0038184F">
      <w:pPr>
        <w:pStyle w:val="P00"/>
        <w:spacing w:before="72"/>
        <w:ind w:left="1474" w:right="1134"/>
        <w:rPr>
          <w:rStyle w:val="default"/>
          <w:rFonts w:cs="FrankRuehl"/>
          <w:rtl/>
        </w:rPr>
      </w:pPr>
      <w:r w:rsidRPr="0038184F">
        <w:rPr>
          <w:rStyle w:val="default"/>
          <w:rFonts w:cs="FrankRuehl" w:hint="cs"/>
          <w:rtl/>
        </w:rPr>
        <w:t>(א)</w:t>
      </w:r>
      <w:r w:rsidRPr="0038184F">
        <w:rPr>
          <w:rStyle w:val="default"/>
          <w:rFonts w:cs="FrankRuehl"/>
          <w:rtl/>
        </w:rPr>
        <w:tab/>
      </w:r>
      <w:r w:rsidRPr="0038184F">
        <w:rPr>
          <w:rStyle w:val="default"/>
          <w:rFonts w:cs="FrankRuehl" w:hint="cs"/>
          <w:rtl/>
        </w:rPr>
        <w:t>עסק בתחום תכנון של מערכות גפ"מ, ובדיקת התאמת ההתקנה והתחזוקה של מערכות כאמור לתכניות, במשך שנה לפחות, סך הכול 1,440 שעות לפחות, בפיקוח מתכנן גפ"מ בכיר או מתכנן גפ"מ שעסק כבעל רישיון כאמור שלוש שנים לפחות;</w:t>
      </w:r>
    </w:p>
    <w:p w14:paraId="1865960D" w14:textId="77777777" w:rsidR="0038184F" w:rsidRPr="0038184F" w:rsidRDefault="0038184F" w:rsidP="0038184F">
      <w:pPr>
        <w:pStyle w:val="P00"/>
        <w:spacing w:before="72"/>
        <w:ind w:left="1474" w:right="1134"/>
        <w:rPr>
          <w:rStyle w:val="default"/>
          <w:rFonts w:cs="FrankRuehl"/>
          <w:rtl/>
        </w:rPr>
      </w:pPr>
      <w:r w:rsidRPr="0038184F">
        <w:rPr>
          <w:rStyle w:val="default"/>
          <w:rFonts w:cs="FrankRuehl" w:hint="cs"/>
          <w:rtl/>
        </w:rPr>
        <w:t>(ב)</w:t>
      </w:r>
      <w:r w:rsidRPr="0038184F">
        <w:rPr>
          <w:rStyle w:val="default"/>
          <w:rFonts w:cs="FrankRuehl"/>
          <w:rtl/>
        </w:rPr>
        <w:tab/>
      </w:r>
      <w:r w:rsidRPr="0038184F">
        <w:rPr>
          <w:rStyle w:val="default"/>
          <w:rFonts w:cs="FrankRuehl" w:hint="cs"/>
          <w:rtl/>
        </w:rPr>
        <w:t xml:space="preserve">הוא הנדסאי הרשום במרשם ההנדסאים והטכנאים כמשמעותו בחוק ההנדסאים והטכנאים המוסמכים, התשע"ג-2012 (להלן </w:t>
      </w:r>
      <w:r w:rsidRPr="0038184F">
        <w:rPr>
          <w:rStyle w:val="default"/>
          <w:rFonts w:cs="FrankRuehl"/>
          <w:rtl/>
        </w:rPr>
        <w:t>–</w:t>
      </w:r>
      <w:r w:rsidRPr="0038184F">
        <w:rPr>
          <w:rStyle w:val="default"/>
          <w:rFonts w:cs="FrankRuehl" w:hint="cs"/>
          <w:rtl/>
        </w:rPr>
        <w:t xml:space="preserve"> הנדסאי), שעסק בתחום לימודיו במשך 5 שנים לפחות, או מהנדס הרשום בפנקס המהנדסים והאדריכלים כמשמעותו בחוק המהנדסים והאדריכלים, התשי"ח-1958 (להלן </w:t>
      </w:r>
      <w:r w:rsidRPr="0038184F">
        <w:rPr>
          <w:rStyle w:val="default"/>
          <w:rFonts w:cs="FrankRuehl"/>
          <w:rtl/>
        </w:rPr>
        <w:t>–</w:t>
      </w:r>
      <w:r w:rsidRPr="0038184F">
        <w:rPr>
          <w:rStyle w:val="default"/>
          <w:rFonts w:cs="FrankRuehl" w:hint="cs"/>
          <w:rtl/>
        </w:rPr>
        <w:t xml:space="preserve"> מהנדס), באחד מתחומים מקצועיים אלה:</w:t>
      </w:r>
    </w:p>
    <w:p w14:paraId="0C3A28EC" w14:textId="77777777" w:rsidR="0038184F" w:rsidRPr="0038184F" w:rsidRDefault="0038184F" w:rsidP="0038184F">
      <w:pPr>
        <w:pStyle w:val="P00"/>
        <w:spacing w:before="72"/>
        <w:ind w:left="1928" w:right="1134"/>
        <w:rPr>
          <w:rStyle w:val="default"/>
          <w:rFonts w:cs="FrankRuehl"/>
          <w:rtl/>
        </w:rPr>
      </w:pPr>
      <w:r w:rsidRPr="0038184F">
        <w:rPr>
          <w:rStyle w:val="default"/>
          <w:rFonts w:cs="FrankRuehl" w:hint="cs"/>
          <w:rtl/>
        </w:rPr>
        <w:t>(1)</w:t>
      </w:r>
      <w:r w:rsidRPr="0038184F">
        <w:rPr>
          <w:rStyle w:val="default"/>
          <w:rFonts w:cs="FrankRuehl"/>
          <w:rtl/>
        </w:rPr>
        <w:tab/>
      </w:r>
      <w:r w:rsidRPr="0038184F">
        <w:rPr>
          <w:rStyle w:val="default"/>
          <w:rFonts w:cs="FrankRuehl" w:hint="cs"/>
          <w:rtl/>
        </w:rPr>
        <w:t>הנדסת מכונות;</w:t>
      </w:r>
    </w:p>
    <w:p w14:paraId="2E40A20E" w14:textId="77777777" w:rsidR="0038184F" w:rsidRPr="0038184F" w:rsidRDefault="0038184F" w:rsidP="0038184F">
      <w:pPr>
        <w:pStyle w:val="P00"/>
        <w:spacing w:before="72"/>
        <w:ind w:left="1928" w:right="1134"/>
        <w:rPr>
          <w:rStyle w:val="default"/>
          <w:rFonts w:cs="FrankRuehl"/>
          <w:rtl/>
        </w:rPr>
      </w:pPr>
      <w:r w:rsidRPr="0038184F">
        <w:rPr>
          <w:rStyle w:val="default"/>
          <w:rFonts w:cs="FrankRuehl" w:hint="cs"/>
          <w:rtl/>
        </w:rPr>
        <w:t>(2)</w:t>
      </w:r>
      <w:r w:rsidRPr="0038184F">
        <w:rPr>
          <w:rStyle w:val="default"/>
          <w:rFonts w:cs="FrankRuehl"/>
          <w:rtl/>
        </w:rPr>
        <w:tab/>
      </w:r>
      <w:r w:rsidRPr="0038184F">
        <w:rPr>
          <w:rStyle w:val="default"/>
          <w:rFonts w:cs="FrankRuehl" w:hint="cs"/>
          <w:rtl/>
        </w:rPr>
        <w:t>הנדסה כימית;</w:t>
      </w:r>
    </w:p>
    <w:p w14:paraId="0095AF08" w14:textId="77777777" w:rsidR="0038184F" w:rsidRPr="0038184F" w:rsidRDefault="0038184F" w:rsidP="0038184F">
      <w:pPr>
        <w:pStyle w:val="P00"/>
        <w:spacing w:before="72"/>
        <w:ind w:left="1928" w:right="1134"/>
        <w:rPr>
          <w:rStyle w:val="default"/>
          <w:rFonts w:cs="FrankRuehl"/>
          <w:rtl/>
        </w:rPr>
      </w:pPr>
      <w:r w:rsidRPr="0038184F">
        <w:rPr>
          <w:rStyle w:val="default"/>
          <w:rFonts w:cs="FrankRuehl" w:hint="cs"/>
          <w:rtl/>
        </w:rPr>
        <w:t>(3)</w:t>
      </w:r>
      <w:r w:rsidRPr="0038184F">
        <w:rPr>
          <w:rStyle w:val="default"/>
          <w:rFonts w:cs="FrankRuehl"/>
          <w:rtl/>
        </w:rPr>
        <w:tab/>
      </w:r>
      <w:r w:rsidRPr="0038184F">
        <w:rPr>
          <w:rStyle w:val="default"/>
          <w:rFonts w:cs="FrankRuehl" w:hint="cs"/>
          <w:rtl/>
        </w:rPr>
        <w:t>הנדסה חקלאית;</w:t>
      </w:r>
    </w:p>
    <w:p w14:paraId="09688560" w14:textId="77777777" w:rsidR="0038184F" w:rsidRPr="0038184F" w:rsidRDefault="0038184F" w:rsidP="0038184F">
      <w:pPr>
        <w:pStyle w:val="P00"/>
        <w:spacing w:before="72"/>
        <w:ind w:left="1928" w:right="1134"/>
        <w:rPr>
          <w:rStyle w:val="default"/>
          <w:rFonts w:cs="FrankRuehl"/>
          <w:rtl/>
        </w:rPr>
      </w:pPr>
      <w:r w:rsidRPr="0038184F">
        <w:rPr>
          <w:rStyle w:val="default"/>
          <w:rFonts w:cs="FrankRuehl" w:hint="cs"/>
          <w:rtl/>
        </w:rPr>
        <w:t>(4)</w:t>
      </w:r>
      <w:r w:rsidRPr="0038184F">
        <w:rPr>
          <w:rStyle w:val="default"/>
          <w:rFonts w:cs="FrankRuehl"/>
          <w:rtl/>
        </w:rPr>
        <w:tab/>
      </w:r>
      <w:r w:rsidRPr="0038184F">
        <w:rPr>
          <w:rStyle w:val="default"/>
          <w:rFonts w:cs="FrankRuehl" w:hint="cs"/>
          <w:rtl/>
        </w:rPr>
        <w:t>אווירונאוטיקה;</w:t>
      </w:r>
    </w:p>
    <w:p w14:paraId="09D16196" w14:textId="77777777" w:rsidR="0038184F" w:rsidRPr="0038184F" w:rsidRDefault="0038184F" w:rsidP="0038184F">
      <w:pPr>
        <w:pStyle w:val="P00"/>
        <w:spacing w:before="72"/>
        <w:ind w:left="1928" w:right="1134"/>
        <w:rPr>
          <w:rStyle w:val="default"/>
          <w:rFonts w:cs="FrankRuehl"/>
          <w:rtl/>
        </w:rPr>
      </w:pPr>
      <w:r w:rsidRPr="0038184F">
        <w:rPr>
          <w:rStyle w:val="default"/>
          <w:rFonts w:cs="FrankRuehl" w:hint="cs"/>
          <w:rtl/>
        </w:rPr>
        <w:t>(5)</w:t>
      </w:r>
      <w:r w:rsidRPr="0038184F">
        <w:rPr>
          <w:rStyle w:val="default"/>
          <w:rFonts w:cs="FrankRuehl"/>
          <w:rtl/>
        </w:rPr>
        <w:tab/>
      </w:r>
      <w:r w:rsidRPr="0038184F">
        <w:rPr>
          <w:rStyle w:val="default"/>
          <w:rFonts w:cs="FrankRuehl" w:hint="cs"/>
          <w:rtl/>
        </w:rPr>
        <w:t>הנדסת גז (תואר מחוץ לארץ שמכירה בו המועצה להשכלה גבוהה כמשמעותה בחוק המועצה להשכלה גבוהה, התשי"ח-1958);</w:t>
      </w:r>
    </w:p>
    <w:p w14:paraId="40996ED4" w14:textId="77777777" w:rsidR="0038184F" w:rsidRPr="0038184F" w:rsidRDefault="0038184F" w:rsidP="0038184F">
      <w:pPr>
        <w:pStyle w:val="P00"/>
        <w:spacing w:before="72"/>
        <w:ind w:left="1928" w:right="1134"/>
        <w:rPr>
          <w:rStyle w:val="default"/>
          <w:rFonts w:cs="FrankRuehl"/>
          <w:rtl/>
        </w:rPr>
      </w:pPr>
      <w:r w:rsidRPr="0038184F">
        <w:rPr>
          <w:rStyle w:val="default"/>
          <w:rFonts w:cs="FrankRuehl" w:hint="cs"/>
          <w:rtl/>
        </w:rPr>
        <w:t>(6)</w:t>
      </w:r>
      <w:r w:rsidRPr="0038184F">
        <w:rPr>
          <w:rStyle w:val="default"/>
          <w:rFonts w:cs="FrankRuehl"/>
          <w:rtl/>
        </w:rPr>
        <w:tab/>
      </w:r>
      <w:r w:rsidRPr="0038184F">
        <w:rPr>
          <w:rStyle w:val="default"/>
          <w:rFonts w:cs="FrankRuehl" w:hint="cs"/>
          <w:rtl/>
        </w:rPr>
        <w:t>תחומים אחרים מאלה המנויים בפסקאות משנה (1) עד (5), ובלבד שהוא בעל תואר מוכר כמהנדס או כהנדסאי והמנהל, נציג משרד העבודה הרווחה והשירותים החברתיים ונציג אקדמיה אישרו כי הכשרתו כמהנדס או כהנדסאי מתאימה לדרישות העיסוק כמתכנן גפ"מ;</w:t>
      </w:r>
    </w:p>
    <w:p w14:paraId="593D871B" w14:textId="77777777" w:rsidR="0038184F" w:rsidRPr="0038184F" w:rsidRDefault="00A07B53" w:rsidP="0038184F">
      <w:pPr>
        <w:pStyle w:val="P00"/>
        <w:spacing w:before="72"/>
        <w:ind w:left="1021" w:right="1134"/>
        <w:rPr>
          <w:rStyle w:val="default"/>
          <w:rFonts w:cs="FrankRuehl"/>
          <w:rtl/>
        </w:rPr>
      </w:pPr>
      <w:r>
        <w:rPr>
          <w:rFonts w:hint="cs"/>
          <w:rtl/>
          <w:lang w:eastAsia="en-US"/>
        </w:rPr>
        <w:pict w14:anchorId="013398B0">
          <v:shape id="_x0000_s2214" type="#_x0000_t202" style="position:absolute;left:0;text-align:left;margin-left:470.25pt;margin-top:7.1pt;width:1in;height:11.2pt;z-index:251658752" filled="f" stroked="f">
            <v:textbox inset="1mm,0,1mm,0">
              <w:txbxContent>
                <w:p w14:paraId="771D0378" w14:textId="77777777" w:rsidR="00F15142" w:rsidRDefault="00F15142" w:rsidP="00A07B53">
                  <w:pPr>
                    <w:spacing w:line="160" w:lineRule="exact"/>
                    <w:jc w:val="left"/>
                    <w:rPr>
                      <w:rFonts w:cs="Miriam" w:hint="cs"/>
                      <w:noProof/>
                      <w:szCs w:val="18"/>
                      <w:rtl/>
                    </w:rPr>
                  </w:pPr>
                  <w:r>
                    <w:rPr>
                      <w:rFonts w:cs="Miriam" w:hint="cs"/>
                      <w:szCs w:val="18"/>
                      <w:rtl/>
                    </w:rPr>
                    <w:t>תק' תשע"ט-2018</w:t>
                  </w:r>
                </w:p>
              </w:txbxContent>
            </v:textbox>
            <w10:anchorlock/>
          </v:shape>
        </w:pict>
      </w:r>
      <w:r w:rsidRPr="001A50EF">
        <w:rPr>
          <w:rStyle w:val="default"/>
          <w:rFonts w:cs="FrankRuehl" w:hint="cs"/>
          <w:rtl/>
        </w:rPr>
        <w:t>(</w:t>
      </w:r>
      <w:r w:rsidR="005B07A1">
        <w:rPr>
          <w:rStyle w:val="default"/>
          <w:rFonts w:cs="FrankRuehl"/>
          <w:rtl/>
        </w:rPr>
        <w:t>4)</w:t>
      </w:r>
      <w:r w:rsidR="005B07A1">
        <w:rPr>
          <w:rStyle w:val="default"/>
          <w:rFonts w:cs="FrankRuehl" w:hint="cs"/>
          <w:rtl/>
        </w:rPr>
        <w:tab/>
      </w:r>
      <w:r w:rsidR="0038184F" w:rsidRPr="0038184F">
        <w:rPr>
          <w:rStyle w:val="default"/>
          <w:rFonts w:cs="FrankRuehl" w:hint="cs"/>
          <w:rtl/>
        </w:rPr>
        <w:t xml:space="preserve">מתכנן גפ"מ בכיר </w:t>
      </w:r>
      <w:r w:rsidR="0038184F" w:rsidRPr="0038184F">
        <w:rPr>
          <w:rStyle w:val="default"/>
          <w:rFonts w:cs="FrankRuehl"/>
          <w:rtl/>
        </w:rPr>
        <w:t>–</w:t>
      </w:r>
      <w:r w:rsidR="0038184F" w:rsidRPr="0038184F">
        <w:rPr>
          <w:rStyle w:val="default"/>
          <w:rFonts w:cs="FrankRuehl" w:hint="cs"/>
          <w:rtl/>
        </w:rPr>
        <w:t xml:space="preserve"> אם מתקיימים בו שני אלה:</w:t>
      </w:r>
    </w:p>
    <w:p w14:paraId="2874EEED" w14:textId="77777777" w:rsidR="0038184F" w:rsidRPr="0038184F" w:rsidRDefault="0038184F" w:rsidP="0038184F">
      <w:pPr>
        <w:pStyle w:val="P00"/>
        <w:spacing w:before="72"/>
        <w:ind w:left="1474" w:right="1134"/>
        <w:rPr>
          <w:rStyle w:val="default"/>
          <w:rFonts w:cs="FrankRuehl"/>
          <w:rtl/>
        </w:rPr>
      </w:pPr>
      <w:r w:rsidRPr="0038184F">
        <w:rPr>
          <w:rStyle w:val="default"/>
          <w:rFonts w:cs="FrankRuehl" w:hint="cs"/>
          <w:rtl/>
        </w:rPr>
        <w:t>(א)</w:t>
      </w:r>
      <w:r w:rsidRPr="0038184F">
        <w:rPr>
          <w:rStyle w:val="default"/>
          <w:rFonts w:cs="FrankRuehl"/>
          <w:rtl/>
        </w:rPr>
        <w:tab/>
      </w:r>
      <w:r w:rsidRPr="0038184F">
        <w:rPr>
          <w:rStyle w:val="default"/>
          <w:rFonts w:cs="FrankRuehl" w:hint="cs"/>
          <w:rtl/>
        </w:rPr>
        <w:t>הוא מהנדס באחד מהתחומים שפורטו בפסקה (3)(ב);</w:t>
      </w:r>
    </w:p>
    <w:p w14:paraId="28FEC4F4" w14:textId="77777777" w:rsidR="0038184F" w:rsidRPr="0038184F" w:rsidRDefault="0038184F" w:rsidP="0038184F">
      <w:pPr>
        <w:pStyle w:val="P00"/>
        <w:spacing w:before="72"/>
        <w:ind w:left="1474" w:right="1134"/>
        <w:rPr>
          <w:rStyle w:val="default"/>
          <w:rFonts w:cs="FrankRuehl"/>
          <w:rtl/>
        </w:rPr>
      </w:pPr>
      <w:r w:rsidRPr="0038184F">
        <w:rPr>
          <w:rStyle w:val="default"/>
          <w:rFonts w:cs="FrankRuehl" w:hint="cs"/>
          <w:rtl/>
        </w:rPr>
        <w:t>(ב)</w:t>
      </w:r>
      <w:r w:rsidRPr="0038184F">
        <w:rPr>
          <w:rStyle w:val="default"/>
          <w:rFonts w:cs="FrankRuehl"/>
          <w:rtl/>
        </w:rPr>
        <w:tab/>
      </w:r>
      <w:r w:rsidRPr="0038184F">
        <w:rPr>
          <w:rStyle w:val="default"/>
          <w:rFonts w:cs="FrankRuehl" w:hint="cs"/>
          <w:rtl/>
        </w:rPr>
        <w:t>הוא מתכנן גפ"מ שעסק בתחום תכנון של מערכות גפ"מ ובדיקת התאמת ההתקנה והתחזוקה של מערכות כאמור לתכניות, במשך 5 שנים לפחות;</w:t>
      </w:r>
    </w:p>
    <w:p w14:paraId="50D689B9" w14:textId="77777777" w:rsidR="0038184F" w:rsidRPr="0038184F" w:rsidRDefault="0038184F" w:rsidP="0038184F">
      <w:pPr>
        <w:pStyle w:val="P00"/>
        <w:spacing w:before="72"/>
        <w:ind w:left="1021" w:right="1134"/>
        <w:rPr>
          <w:rStyle w:val="default"/>
          <w:rFonts w:cs="FrankRuehl" w:hint="cs"/>
          <w:rtl/>
        </w:rPr>
      </w:pPr>
      <w:r>
        <w:rPr>
          <w:rFonts w:hint="cs"/>
          <w:rtl/>
          <w:lang w:eastAsia="en-US"/>
        </w:rPr>
        <w:pict w14:anchorId="33754E09">
          <v:shape id="_x0000_s2241" type="#_x0000_t202" style="position:absolute;left:0;text-align:left;margin-left:470.25pt;margin-top:7.1pt;width:1in;height:11.2pt;z-index:251683328" filled="f" stroked="f">
            <v:textbox inset="1mm,0,1mm,0">
              <w:txbxContent>
                <w:p w14:paraId="3DBE01A5" w14:textId="77777777" w:rsidR="0038184F" w:rsidRDefault="0038184F" w:rsidP="0038184F">
                  <w:pPr>
                    <w:spacing w:line="160" w:lineRule="exact"/>
                    <w:jc w:val="left"/>
                    <w:rPr>
                      <w:rFonts w:cs="Miriam" w:hint="cs"/>
                      <w:noProof/>
                      <w:szCs w:val="18"/>
                      <w:rtl/>
                    </w:rPr>
                  </w:pPr>
                  <w:r>
                    <w:rPr>
                      <w:rFonts w:cs="Miriam" w:hint="cs"/>
                      <w:szCs w:val="18"/>
                      <w:rtl/>
                    </w:rPr>
                    <w:t>תק' תשע"ט-2018</w:t>
                  </w:r>
                </w:p>
              </w:txbxContent>
            </v:textbox>
            <w10:anchorlock/>
          </v:shape>
        </w:pict>
      </w:r>
      <w:r w:rsidRPr="001A50EF">
        <w:rPr>
          <w:rStyle w:val="default"/>
          <w:rFonts w:cs="FrankRuehl" w:hint="cs"/>
          <w:rtl/>
        </w:rPr>
        <w:t>(</w:t>
      </w:r>
      <w:r w:rsidRPr="0038184F">
        <w:rPr>
          <w:rStyle w:val="default"/>
          <w:rFonts w:cs="FrankRuehl" w:hint="cs"/>
          <w:rtl/>
        </w:rPr>
        <w:t>5)</w:t>
      </w:r>
      <w:r w:rsidRPr="0038184F">
        <w:rPr>
          <w:rStyle w:val="default"/>
          <w:rFonts w:cs="FrankRuehl"/>
          <w:rtl/>
        </w:rPr>
        <w:tab/>
      </w:r>
      <w:r w:rsidRPr="0038184F">
        <w:rPr>
          <w:rStyle w:val="default"/>
          <w:rFonts w:cs="FrankRuehl" w:hint="cs"/>
          <w:rtl/>
        </w:rPr>
        <w:t xml:space="preserve">מתכנן מיתקן גפ"מ מיוחד מסוים </w:t>
      </w:r>
      <w:r w:rsidRPr="0038184F">
        <w:rPr>
          <w:rStyle w:val="default"/>
          <w:rFonts w:cs="FrankRuehl"/>
          <w:rtl/>
        </w:rPr>
        <w:t>–</w:t>
      </w:r>
      <w:r w:rsidRPr="0038184F">
        <w:rPr>
          <w:rStyle w:val="default"/>
          <w:rFonts w:cs="FrankRuehl" w:hint="cs"/>
          <w:rtl/>
        </w:rPr>
        <w:t xml:space="preserve"> אם הוא מהנדס שהוכיח, להנחת דעתו של המנהל, כי הוא בעל ניסיון וידע מקצועי בתכנון מיתקן גפ"מ מהסוג שלגביו מבוקש הרישיון.</w:t>
      </w:r>
    </w:p>
    <w:p w14:paraId="516E6A2E" w14:textId="77777777" w:rsidR="0038184F" w:rsidRDefault="0038184F" w:rsidP="0038184F">
      <w:pPr>
        <w:pStyle w:val="P00"/>
        <w:spacing w:before="72"/>
        <w:ind w:left="0" w:right="1134"/>
        <w:rPr>
          <w:rStyle w:val="default"/>
          <w:rFonts w:cs="FrankRuehl"/>
          <w:rtl/>
        </w:rPr>
      </w:pPr>
      <w:r>
        <w:rPr>
          <w:rFonts w:hint="cs"/>
          <w:rtl/>
          <w:lang w:eastAsia="en-US"/>
        </w:rPr>
        <w:pict w14:anchorId="363F8EA8">
          <v:shape id="_x0000_s2242" type="#_x0000_t202" style="position:absolute;left:0;text-align:left;margin-left:470.25pt;margin-top:7.1pt;width:1in;height:19.7pt;z-index:251684352" filled="f" stroked="f">
            <v:textbox inset="1mm,0,1mm,0">
              <w:txbxContent>
                <w:p w14:paraId="0C6690A2" w14:textId="77777777" w:rsidR="0038184F" w:rsidRDefault="0038184F" w:rsidP="0038184F">
                  <w:pPr>
                    <w:spacing w:line="160" w:lineRule="exact"/>
                    <w:jc w:val="left"/>
                    <w:rPr>
                      <w:rFonts w:cs="Miriam"/>
                      <w:noProof/>
                      <w:szCs w:val="18"/>
                      <w:rtl/>
                    </w:rPr>
                  </w:pPr>
                  <w:r>
                    <w:rPr>
                      <w:rFonts w:cs="Miriam" w:hint="cs"/>
                      <w:szCs w:val="18"/>
                      <w:rtl/>
                    </w:rPr>
                    <w:t>תק' תשע"א-2011</w:t>
                  </w:r>
                </w:p>
                <w:p w14:paraId="55C747B4" w14:textId="77777777" w:rsidR="0038184F" w:rsidRDefault="0038184F" w:rsidP="0038184F">
                  <w:pPr>
                    <w:spacing w:line="160" w:lineRule="exact"/>
                    <w:jc w:val="left"/>
                    <w:rPr>
                      <w:rFonts w:cs="Miriam" w:hint="cs"/>
                      <w:noProof/>
                      <w:szCs w:val="18"/>
                      <w:rtl/>
                    </w:rPr>
                  </w:pPr>
                  <w:r>
                    <w:rPr>
                      <w:rFonts w:cs="Miriam" w:hint="cs"/>
                      <w:szCs w:val="18"/>
                      <w:rtl/>
                    </w:rPr>
                    <w:t>תק' תשע"ט-2018</w:t>
                  </w:r>
                </w:p>
              </w:txbxContent>
            </v:textbox>
            <w10:anchorlock/>
          </v:shape>
        </w:pict>
      </w: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 xml:space="preserve">תעודת מתקין גפ"מ רמה 1 ומתקין גפ"מ רמה 2, לפי הענין, </w:t>
      </w:r>
      <w:r w:rsidRPr="0038184F">
        <w:rPr>
          <w:rStyle w:val="default"/>
          <w:rFonts w:cs="FrankRuehl" w:hint="cs"/>
          <w:rtl/>
        </w:rPr>
        <w:t>תינתן למי שסיים קורס להכשרה מקצועית בגפ"מ של האגף להכשרה, או בפיקוחו, ועמד בהצלחה</w:t>
      </w:r>
      <w:r w:rsidRPr="0038184F">
        <w:rPr>
          <w:rStyle w:val="default"/>
          <w:rFonts w:cs="FrankRuehl"/>
          <w:rtl/>
        </w:rPr>
        <w:t xml:space="preserve"> </w:t>
      </w:r>
      <w:r>
        <w:rPr>
          <w:rStyle w:val="default"/>
          <w:rFonts w:cs="FrankRuehl"/>
          <w:rtl/>
        </w:rPr>
        <w:t>בבחינות שעורכת, מטעם המנהל, מחלקת הבחינות של האגף להכשרה,</w:t>
      </w:r>
      <w:r>
        <w:rPr>
          <w:rStyle w:val="default"/>
          <w:rFonts w:cs="FrankRuehl" w:hint="cs"/>
          <w:rtl/>
        </w:rPr>
        <w:t xml:space="preserve"> </w:t>
      </w:r>
      <w:r>
        <w:rPr>
          <w:rStyle w:val="default"/>
          <w:rFonts w:cs="FrankRuehl"/>
          <w:rtl/>
        </w:rPr>
        <w:t>לפי תכנית בחינות, תנאי קבלה וסדרים של האגף, שנקבעו בהתייעצות עם המנהל.</w:t>
      </w:r>
    </w:p>
    <w:p w14:paraId="13EC36BD" w14:textId="77777777" w:rsidR="0038184F" w:rsidRPr="0038184F" w:rsidRDefault="0038184F" w:rsidP="0038184F">
      <w:pPr>
        <w:pStyle w:val="P00"/>
        <w:spacing w:before="72"/>
        <w:ind w:left="0" w:right="1134"/>
        <w:rPr>
          <w:rStyle w:val="default"/>
          <w:rFonts w:cs="FrankRuehl"/>
          <w:rtl/>
        </w:rPr>
      </w:pPr>
      <w:r>
        <w:rPr>
          <w:rFonts w:hint="cs"/>
          <w:rtl/>
          <w:lang w:eastAsia="en-US"/>
        </w:rPr>
        <w:pict w14:anchorId="3F508AC7">
          <v:shape id="_x0000_s2243" type="#_x0000_t202" style="position:absolute;left:0;text-align:left;margin-left:470.25pt;margin-top:7.1pt;width:1in;height:11.55pt;z-index:251685376" filled="f" stroked="f">
            <v:textbox inset="1mm,0,1mm,0">
              <w:txbxContent>
                <w:p w14:paraId="563972A7" w14:textId="77777777" w:rsidR="0038184F" w:rsidRDefault="0038184F" w:rsidP="0038184F">
                  <w:pPr>
                    <w:spacing w:line="160" w:lineRule="exact"/>
                    <w:jc w:val="left"/>
                    <w:rPr>
                      <w:rFonts w:cs="Miriam" w:hint="cs"/>
                      <w:noProof/>
                      <w:szCs w:val="18"/>
                      <w:rtl/>
                    </w:rPr>
                  </w:pPr>
                  <w:r>
                    <w:rPr>
                      <w:rFonts w:cs="Miriam" w:hint="cs"/>
                      <w:szCs w:val="18"/>
                      <w:rtl/>
                    </w:rPr>
                    <w:t>תק' תשע"ט-2018</w:t>
                  </w:r>
                </w:p>
              </w:txbxContent>
            </v:textbox>
            <w10:anchorlock/>
          </v:shape>
        </w:pict>
      </w:r>
      <w:r>
        <w:rPr>
          <w:rStyle w:val="default"/>
          <w:rFonts w:cs="FrankRuehl" w:hint="cs"/>
          <w:rtl/>
        </w:rPr>
        <w:tab/>
      </w:r>
      <w:r>
        <w:rPr>
          <w:rStyle w:val="default"/>
          <w:rFonts w:cs="FrankRuehl"/>
          <w:rtl/>
        </w:rPr>
        <w:t>(</w:t>
      </w:r>
      <w:r w:rsidRPr="0038184F">
        <w:rPr>
          <w:rStyle w:val="default"/>
          <w:rFonts w:cs="FrankRuehl" w:hint="cs"/>
          <w:rtl/>
        </w:rPr>
        <w:t>ג)</w:t>
      </w:r>
      <w:r w:rsidRPr="0038184F">
        <w:rPr>
          <w:rStyle w:val="default"/>
          <w:rFonts w:cs="FrankRuehl"/>
          <w:rtl/>
        </w:rPr>
        <w:tab/>
      </w:r>
      <w:r w:rsidRPr="0038184F">
        <w:rPr>
          <w:rStyle w:val="default"/>
          <w:rFonts w:cs="FrankRuehl" w:hint="cs"/>
          <w:rtl/>
        </w:rPr>
        <w:t>המבקש להירשם כמתמחה יגיש בקשה על כך למנהל ויצרף אליה אישור על קבלה להתמחות ופיקוח לפי הטופס שבתוספת הראשונה א', חתום בידי מאמן.</w:t>
      </w:r>
    </w:p>
    <w:p w14:paraId="67FCA3D6" w14:textId="77777777" w:rsidR="0038184F" w:rsidRPr="0038184F" w:rsidRDefault="001A50EF" w:rsidP="0038184F">
      <w:pPr>
        <w:pStyle w:val="P00"/>
        <w:spacing w:before="72"/>
        <w:ind w:left="0" w:right="1134"/>
        <w:rPr>
          <w:rStyle w:val="default"/>
          <w:rFonts w:cs="FrankRuehl"/>
          <w:rtl/>
        </w:rPr>
      </w:pPr>
      <w:r>
        <w:rPr>
          <w:rFonts w:hint="cs"/>
          <w:rtl/>
          <w:lang w:eastAsia="en-US"/>
        </w:rPr>
        <w:pict w14:anchorId="0FE8B7E2">
          <v:shape id="_x0000_s2174" type="#_x0000_t202" style="position:absolute;left:0;text-align:left;margin-left:470.25pt;margin-top:7.1pt;width:1in;height:11.55pt;z-index:251633152" filled="f" stroked="f">
            <v:textbox inset="1mm,0,1mm,0">
              <w:txbxContent>
                <w:p w14:paraId="4372575C" w14:textId="77777777" w:rsidR="00F15142" w:rsidRDefault="00F15142" w:rsidP="007109D1">
                  <w:pPr>
                    <w:spacing w:line="160" w:lineRule="exact"/>
                    <w:jc w:val="left"/>
                    <w:rPr>
                      <w:rFonts w:cs="Miriam" w:hint="cs"/>
                      <w:noProof/>
                      <w:szCs w:val="18"/>
                      <w:rtl/>
                    </w:rPr>
                  </w:pPr>
                  <w:r>
                    <w:rPr>
                      <w:rFonts w:cs="Miriam" w:hint="cs"/>
                      <w:szCs w:val="18"/>
                      <w:rtl/>
                    </w:rPr>
                    <w:t>תק' תשע"ט-2018</w:t>
                  </w:r>
                </w:p>
              </w:txbxContent>
            </v:textbox>
            <w10:anchorlock/>
          </v:shape>
        </w:pict>
      </w:r>
      <w:r w:rsidR="005B07A1">
        <w:rPr>
          <w:rStyle w:val="default"/>
          <w:rFonts w:cs="FrankRuehl" w:hint="cs"/>
          <w:rtl/>
        </w:rPr>
        <w:tab/>
      </w:r>
      <w:r w:rsidR="005B07A1">
        <w:rPr>
          <w:rStyle w:val="default"/>
          <w:rFonts w:cs="FrankRuehl"/>
          <w:rtl/>
        </w:rPr>
        <w:t>(</w:t>
      </w:r>
      <w:r w:rsidR="0038184F" w:rsidRPr="0038184F">
        <w:rPr>
          <w:rStyle w:val="default"/>
          <w:rFonts w:cs="FrankRuehl" w:hint="cs"/>
          <w:rtl/>
        </w:rPr>
        <w:t>ד)</w:t>
      </w:r>
      <w:r w:rsidR="0038184F" w:rsidRPr="0038184F">
        <w:rPr>
          <w:rStyle w:val="default"/>
          <w:rFonts w:cs="FrankRuehl"/>
          <w:rtl/>
        </w:rPr>
        <w:tab/>
      </w:r>
      <w:r w:rsidR="0038184F" w:rsidRPr="0038184F">
        <w:rPr>
          <w:rStyle w:val="default"/>
          <w:rFonts w:cs="FrankRuehl" w:hint="cs"/>
          <w:rtl/>
        </w:rPr>
        <w:t>המאמן לא יאמן יותר מארבעה מתמחים באותה עת.</w:t>
      </w:r>
    </w:p>
    <w:p w14:paraId="622624E7" w14:textId="77777777" w:rsidR="0038184F" w:rsidRPr="0038184F" w:rsidRDefault="0038184F" w:rsidP="0038184F">
      <w:pPr>
        <w:pStyle w:val="P00"/>
        <w:spacing w:before="72"/>
        <w:ind w:left="0" w:right="1134"/>
        <w:rPr>
          <w:rStyle w:val="default"/>
          <w:rFonts w:cs="FrankRuehl" w:hint="cs"/>
          <w:rtl/>
        </w:rPr>
      </w:pPr>
      <w:r>
        <w:rPr>
          <w:rFonts w:hint="cs"/>
          <w:rtl/>
          <w:lang w:eastAsia="en-US"/>
        </w:rPr>
        <w:pict w14:anchorId="6DE3066E">
          <v:shape id="_x0000_s2244" type="#_x0000_t202" style="position:absolute;left:0;text-align:left;margin-left:470.25pt;margin-top:7.1pt;width:1in;height:11.55pt;z-index:251686400" filled="f" stroked="f">
            <v:textbox inset="1mm,0,1mm,0">
              <w:txbxContent>
                <w:p w14:paraId="327B450B" w14:textId="77777777" w:rsidR="0038184F" w:rsidRDefault="0038184F" w:rsidP="0038184F">
                  <w:pPr>
                    <w:spacing w:line="160" w:lineRule="exact"/>
                    <w:jc w:val="left"/>
                    <w:rPr>
                      <w:rFonts w:cs="Miriam" w:hint="cs"/>
                      <w:noProof/>
                      <w:szCs w:val="18"/>
                      <w:rtl/>
                    </w:rPr>
                  </w:pPr>
                  <w:r>
                    <w:rPr>
                      <w:rFonts w:cs="Miriam" w:hint="cs"/>
                      <w:szCs w:val="18"/>
                      <w:rtl/>
                    </w:rPr>
                    <w:t>תק' תשע"ט-2018</w:t>
                  </w:r>
                </w:p>
              </w:txbxContent>
            </v:textbox>
            <w10:anchorlock/>
          </v:shape>
        </w:pict>
      </w:r>
      <w:r>
        <w:rPr>
          <w:rStyle w:val="default"/>
          <w:rFonts w:cs="FrankRuehl" w:hint="cs"/>
          <w:rtl/>
        </w:rPr>
        <w:tab/>
      </w:r>
      <w:r>
        <w:rPr>
          <w:rStyle w:val="default"/>
          <w:rFonts w:cs="FrankRuehl"/>
          <w:rtl/>
        </w:rPr>
        <w:t>(</w:t>
      </w:r>
      <w:r w:rsidRPr="0038184F">
        <w:rPr>
          <w:rStyle w:val="default"/>
          <w:rFonts w:cs="FrankRuehl" w:hint="cs"/>
          <w:rtl/>
        </w:rPr>
        <w:t>ה)</w:t>
      </w:r>
      <w:r w:rsidRPr="0038184F">
        <w:rPr>
          <w:rStyle w:val="default"/>
          <w:rFonts w:cs="FrankRuehl"/>
          <w:rtl/>
        </w:rPr>
        <w:tab/>
      </w:r>
      <w:r w:rsidRPr="0038184F">
        <w:rPr>
          <w:rStyle w:val="default"/>
          <w:rFonts w:cs="FrankRuehl" w:hint="cs"/>
          <w:rtl/>
        </w:rPr>
        <w:t>המאמן ינהל לכל אחד מהמתמחים יומן עבודה מפורט שדוגמתו בטופס 1 בתוספת השנייה א'.</w:t>
      </w:r>
    </w:p>
    <w:p w14:paraId="6C629BCA" w14:textId="77777777" w:rsidR="001A50EF" w:rsidRPr="00BC6C87" w:rsidRDefault="001A50EF" w:rsidP="001A50EF">
      <w:pPr>
        <w:pStyle w:val="P00"/>
        <w:spacing w:before="0"/>
        <w:ind w:left="0" w:right="1134"/>
        <w:rPr>
          <w:rStyle w:val="default"/>
          <w:rFonts w:cs="FrankRuehl" w:hint="cs"/>
          <w:vanish/>
          <w:color w:val="FF0000"/>
          <w:szCs w:val="20"/>
          <w:shd w:val="clear" w:color="auto" w:fill="FFFF99"/>
          <w:rtl/>
        </w:rPr>
      </w:pPr>
      <w:bookmarkStart w:id="22" w:name="Rov50"/>
      <w:r w:rsidRPr="00BC6C87">
        <w:rPr>
          <w:rStyle w:val="default"/>
          <w:rFonts w:cs="FrankRuehl" w:hint="cs"/>
          <w:vanish/>
          <w:color w:val="FF0000"/>
          <w:szCs w:val="20"/>
          <w:shd w:val="clear" w:color="auto" w:fill="FFFF99"/>
          <w:rtl/>
        </w:rPr>
        <w:t>מיום 14.8.2011</w:t>
      </w:r>
    </w:p>
    <w:p w14:paraId="1DFF877A" w14:textId="77777777" w:rsidR="001A50EF" w:rsidRPr="00BC6C87" w:rsidRDefault="001A50EF" w:rsidP="001A50EF">
      <w:pPr>
        <w:pStyle w:val="P00"/>
        <w:spacing w:before="0"/>
        <w:ind w:left="0" w:right="1134"/>
        <w:rPr>
          <w:rStyle w:val="default"/>
          <w:rFonts w:cs="FrankRuehl" w:hint="cs"/>
          <w:vanish/>
          <w:szCs w:val="20"/>
          <w:shd w:val="clear" w:color="auto" w:fill="FFFF99"/>
          <w:rtl/>
        </w:rPr>
      </w:pPr>
      <w:r w:rsidRPr="00BC6C87">
        <w:rPr>
          <w:rStyle w:val="default"/>
          <w:rFonts w:cs="FrankRuehl" w:hint="cs"/>
          <w:b/>
          <w:bCs/>
          <w:vanish/>
          <w:szCs w:val="20"/>
          <w:shd w:val="clear" w:color="auto" w:fill="FFFF99"/>
          <w:rtl/>
        </w:rPr>
        <w:t>תק' תשע"א-2011</w:t>
      </w:r>
    </w:p>
    <w:p w14:paraId="6EFD06CB" w14:textId="77777777" w:rsidR="001A50EF" w:rsidRPr="00BC6C87" w:rsidRDefault="001A50EF" w:rsidP="001A50EF">
      <w:pPr>
        <w:pStyle w:val="P00"/>
        <w:spacing w:before="0"/>
        <w:ind w:left="0" w:right="1134"/>
        <w:rPr>
          <w:rStyle w:val="default"/>
          <w:rFonts w:cs="FrankRuehl" w:hint="cs"/>
          <w:vanish/>
          <w:szCs w:val="20"/>
          <w:shd w:val="clear" w:color="auto" w:fill="FFFF99"/>
          <w:rtl/>
        </w:rPr>
      </w:pPr>
      <w:hyperlink r:id="rId27" w:history="1">
        <w:r w:rsidRPr="00BC6C87">
          <w:rPr>
            <w:rStyle w:val="Hyperlink"/>
            <w:rFonts w:hint="cs"/>
            <w:vanish/>
            <w:szCs w:val="20"/>
            <w:shd w:val="clear" w:color="auto" w:fill="FFFF99"/>
            <w:rtl/>
          </w:rPr>
          <w:t>ק"ת תשע"א מס' 7023</w:t>
        </w:r>
      </w:hyperlink>
      <w:r w:rsidRPr="00BC6C87">
        <w:rPr>
          <w:rStyle w:val="default"/>
          <w:rFonts w:cs="FrankRuehl" w:hint="cs"/>
          <w:vanish/>
          <w:szCs w:val="20"/>
          <w:shd w:val="clear" w:color="auto" w:fill="FFFF99"/>
          <w:rtl/>
        </w:rPr>
        <w:t xml:space="preserve"> מיום 14.8.2011 עמ' 1257</w:t>
      </w:r>
    </w:p>
    <w:p w14:paraId="7BFA91C7" w14:textId="77777777" w:rsidR="001A50EF" w:rsidRPr="00BC6C87" w:rsidRDefault="001A50EF" w:rsidP="001A50EF">
      <w:pPr>
        <w:pStyle w:val="P00"/>
        <w:ind w:left="0" w:right="1134"/>
        <w:rPr>
          <w:rStyle w:val="default"/>
          <w:rFonts w:cs="FrankRuehl"/>
          <w:vanish/>
          <w:sz w:val="22"/>
          <w:szCs w:val="22"/>
          <w:shd w:val="clear" w:color="auto" w:fill="FFFF99"/>
          <w:rtl/>
        </w:rPr>
      </w:pPr>
      <w:r w:rsidRPr="00BC6C87">
        <w:rPr>
          <w:rStyle w:val="default"/>
          <w:rFonts w:cs="FrankRuehl" w:hint="cs"/>
          <w:vanish/>
          <w:sz w:val="22"/>
          <w:szCs w:val="22"/>
          <w:shd w:val="clear" w:color="auto" w:fill="FFFF99"/>
          <w:rtl/>
        </w:rPr>
        <w:tab/>
      </w:r>
      <w:r w:rsidRPr="00BC6C87">
        <w:rPr>
          <w:rStyle w:val="default"/>
          <w:rFonts w:cs="FrankRuehl"/>
          <w:vanish/>
          <w:sz w:val="22"/>
          <w:szCs w:val="22"/>
          <w:shd w:val="clear" w:color="auto" w:fill="FFFF99"/>
          <w:rtl/>
        </w:rPr>
        <w:t>(ב)</w:t>
      </w:r>
      <w:r w:rsidRPr="00BC6C87">
        <w:rPr>
          <w:rStyle w:val="default"/>
          <w:rFonts w:cs="FrankRuehl" w:hint="cs"/>
          <w:vanish/>
          <w:sz w:val="22"/>
          <w:szCs w:val="22"/>
          <w:shd w:val="clear" w:color="auto" w:fill="FFFF99"/>
          <w:rtl/>
        </w:rPr>
        <w:tab/>
      </w:r>
      <w:r w:rsidRPr="00BC6C87">
        <w:rPr>
          <w:rStyle w:val="default"/>
          <w:rFonts w:cs="FrankRuehl"/>
          <w:vanish/>
          <w:sz w:val="22"/>
          <w:szCs w:val="22"/>
          <w:shd w:val="clear" w:color="auto" w:fill="FFFF99"/>
          <w:rtl/>
        </w:rPr>
        <w:t>תעודת מתקין גפ"מ רמה 1 ומתקין גפ"מ רמה 2, לפי הענין, תינתן למי שעמד</w:t>
      </w:r>
      <w:r w:rsidRPr="00BC6C87">
        <w:rPr>
          <w:rStyle w:val="default"/>
          <w:rFonts w:cs="FrankRuehl" w:hint="cs"/>
          <w:vanish/>
          <w:sz w:val="22"/>
          <w:szCs w:val="22"/>
          <w:shd w:val="clear" w:color="auto" w:fill="FFFF99"/>
          <w:rtl/>
        </w:rPr>
        <w:t xml:space="preserve"> </w:t>
      </w:r>
      <w:r w:rsidRPr="00BC6C87">
        <w:rPr>
          <w:rStyle w:val="default"/>
          <w:rFonts w:cs="FrankRuehl"/>
          <w:vanish/>
          <w:sz w:val="22"/>
          <w:szCs w:val="22"/>
          <w:shd w:val="clear" w:color="auto" w:fill="FFFF99"/>
          <w:rtl/>
        </w:rPr>
        <w:t>בהצלחה בבחינות שעורכת, מטעם המנהל, מחלקת הבחינות של האגף להכשרה,</w:t>
      </w:r>
      <w:r w:rsidRPr="00BC6C87">
        <w:rPr>
          <w:rStyle w:val="default"/>
          <w:rFonts w:cs="FrankRuehl" w:hint="cs"/>
          <w:vanish/>
          <w:sz w:val="22"/>
          <w:szCs w:val="22"/>
          <w:shd w:val="clear" w:color="auto" w:fill="FFFF99"/>
          <w:rtl/>
        </w:rPr>
        <w:t xml:space="preserve"> </w:t>
      </w:r>
      <w:r w:rsidRPr="00BC6C87">
        <w:rPr>
          <w:rStyle w:val="default"/>
          <w:rFonts w:cs="FrankRuehl" w:hint="cs"/>
          <w:vanish/>
          <w:sz w:val="22"/>
          <w:szCs w:val="22"/>
          <w:u w:val="single"/>
          <w:shd w:val="clear" w:color="auto" w:fill="FFFF99"/>
          <w:rtl/>
        </w:rPr>
        <w:t>בתום תקופת ההתמחות,</w:t>
      </w:r>
      <w:r w:rsidRPr="00BC6C87">
        <w:rPr>
          <w:rStyle w:val="default"/>
          <w:rFonts w:cs="FrankRuehl"/>
          <w:vanish/>
          <w:sz w:val="22"/>
          <w:szCs w:val="22"/>
          <w:shd w:val="clear" w:color="auto" w:fill="FFFF99"/>
          <w:rtl/>
        </w:rPr>
        <w:t xml:space="preserve"> לפי תכנית בחינות, תנאי קבלה וסדרים של האגף, שנקבעו בהתייעצות עם המנהל.</w:t>
      </w:r>
    </w:p>
    <w:p w14:paraId="56B77F32" w14:textId="77777777" w:rsidR="002023AD" w:rsidRPr="00BC6C87" w:rsidRDefault="002023AD" w:rsidP="002023AD">
      <w:pPr>
        <w:pStyle w:val="P00"/>
        <w:spacing w:before="0"/>
        <w:ind w:left="0" w:right="1134"/>
        <w:rPr>
          <w:rStyle w:val="default"/>
          <w:rFonts w:ascii="FrankRuehl" w:hAnsi="FrankRuehl" w:cs="FrankRuehl"/>
          <w:vanish/>
          <w:szCs w:val="20"/>
          <w:shd w:val="clear" w:color="auto" w:fill="FFFF99"/>
          <w:rtl/>
        </w:rPr>
      </w:pPr>
    </w:p>
    <w:p w14:paraId="58977D66" w14:textId="77777777" w:rsidR="002023AD" w:rsidRPr="00BC6C87" w:rsidRDefault="002023AD" w:rsidP="002023AD">
      <w:pPr>
        <w:pStyle w:val="P00"/>
        <w:spacing w:before="0"/>
        <w:ind w:left="0" w:right="1134"/>
        <w:rPr>
          <w:rStyle w:val="default"/>
          <w:rFonts w:ascii="FrankRuehl" w:hAnsi="FrankRuehl" w:cs="FrankRuehl"/>
          <w:vanish/>
          <w:color w:val="FF0000"/>
          <w:szCs w:val="20"/>
          <w:shd w:val="clear" w:color="auto" w:fill="FFFF99"/>
          <w:rtl/>
        </w:rPr>
      </w:pPr>
      <w:r w:rsidRPr="00BC6C87">
        <w:rPr>
          <w:rStyle w:val="default"/>
          <w:rFonts w:ascii="FrankRuehl" w:hAnsi="FrankRuehl" w:cs="FrankRuehl"/>
          <w:vanish/>
          <w:color w:val="FF0000"/>
          <w:szCs w:val="20"/>
          <w:shd w:val="clear" w:color="auto" w:fill="FFFF99"/>
          <w:rtl/>
        </w:rPr>
        <w:t>מיום 16.1.2019</w:t>
      </w:r>
    </w:p>
    <w:p w14:paraId="46B2A2E6" w14:textId="77777777" w:rsidR="002023AD" w:rsidRPr="00BC6C87" w:rsidRDefault="002023AD" w:rsidP="002023AD">
      <w:pPr>
        <w:pStyle w:val="P00"/>
        <w:spacing w:before="0"/>
        <w:ind w:left="0" w:right="1134"/>
        <w:rPr>
          <w:rStyle w:val="default"/>
          <w:rFonts w:ascii="FrankRuehl" w:hAnsi="FrankRuehl" w:cs="FrankRuehl"/>
          <w:vanish/>
          <w:szCs w:val="20"/>
          <w:shd w:val="clear" w:color="auto" w:fill="FFFF99"/>
          <w:rtl/>
        </w:rPr>
      </w:pPr>
      <w:r w:rsidRPr="00BC6C87">
        <w:rPr>
          <w:rStyle w:val="default"/>
          <w:rFonts w:ascii="FrankRuehl" w:hAnsi="FrankRuehl" w:cs="FrankRuehl"/>
          <w:b/>
          <w:bCs/>
          <w:vanish/>
          <w:szCs w:val="20"/>
          <w:shd w:val="clear" w:color="auto" w:fill="FFFF99"/>
          <w:rtl/>
        </w:rPr>
        <w:t>תק' תשע"ט-2018</w:t>
      </w:r>
    </w:p>
    <w:p w14:paraId="4E201A29" w14:textId="77777777" w:rsidR="002023AD" w:rsidRPr="00BC6C87" w:rsidRDefault="002023AD" w:rsidP="002023AD">
      <w:pPr>
        <w:pStyle w:val="P00"/>
        <w:spacing w:before="0"/>
        <w:ind w:left="0" w:right="1134"/>
        <w:rPr>
          <w:rStyle w:val="default"/>
          <w:rFonts w:ascii="FrankRuehl" w:hAnsi="FrankRuehl" w:cs="FrankRuehl"/>
          <w:vanish/>
          <w:szCs w:val="20"/>
          <w:shd w:val="clear" w:color="auto" w:fill="FFFF99"/>
          <w:rtl/>
        </w:rPr>
      </w:pPr>
      <w:hyperlink r:id="rId28" w:history="1">
        <w:r w:rsidRPr="00BC6C87">
          <w:rPr>
            <w:rStyle w:val="Hyperlink"/>
            <w:rFonts w:ascii="FrankRuehl" w:hAnsi="FrankRuehl"/>
            <w:vanish/>
            <w:szCs w:val="20"/>
            <w:shd w:val="clear" w:color="auto" w:fill="FFFF99"/>
            <w:rtl/>
          </w:rPr>
          <w:t>ק"ת תשע"ט מס' 8071</w:t>
        </w:r>
      </w:hyperlink>
      <w:r w:rsidRPr="00BC6C87">
        <w:rPr>
          <w:rStyle w:val="default"/>
          <w:rFonts w:ascii="FrankRuehl" w:hAnsi="FrankRuehl" w:cs="FrankRuehl"/>
          <w:vanish/>
          <w:szCs w:val="20"/>
          <w:shd w:val="clear" w:color="auto" w:fill="FFFF99"/>
          <w:rtl/>
        </w:rPr>
        <w:t xml:space="preserve"> מיום 16.9.2018 עמ' 28</w:t>
      </w:r>
    </w:p>
    <w:p w14:paraId="4098711C" w14:textId="77777777" w:rsidR="002023AD" w:rsidRPr="00BC6C87" w:rsidRDefault="002023AD" w:rsidP="002023AD">
      <w:pPr>
        <w:pStyle w:val="P00"/>
        <w:ind w:left="0" w:right="1134"/>
        <w:rPr>
          <w:rStyle w:val="default"/>
          <w:rFonts w:cs="FrankRuehl" w:hint="cs"/>
          <w:vanish/>
          <w:sz w:val="22"/>
          <w:szCs w:val="22"/>
          <w:shd w:val="clear" w:color="auto" w:fill="FFFF99"/>
          <w:rtl/>
        </w:rPr>
      </w:pPr>
      <w:r w:rsidRPr="00BC6C87">
        <w:rPr>
          <w:rStyle w:val="default"/>
          <w:rFonts w:cs="FrankRuehl" w:hint="cs"/>
          <w:vanish/>
          <w:sz w:val="22"/>
          <w:szCs w:val="22"/>
          <w:shd w:val="clear" w:color="auto" w:fill="FFFF99"/>
          <w:rtl/>
        </w:rPr>
        <w:t>5</w:t>
      </w:r>
      <w:r w:rsidRPr="00BC6C87">
        <w:rPr>
          <w:rStyle w:val="default"/>
          <w:rFonts w:cs="FrankRuehl"/>
          <w:vanish/>
          <w:sz w:val="22"/>
          <w:szCs w:val="22"/>
          <w:shd w:val="clear" w:color="auto" w:fill="FFFF99"/>
          <w:rtl/>
        </w:rPr>
        <w:t>.</w:t>
      </w:r>
      <w:r w:rsidRPr="00BC6C87">
        <w:rPr>
          <w:rStyle w:val="default"/>
          <w:rFonts w:cs="FrankRuehl"/>
          <w:vanish/>
          <w:sz w:val="22"/>
          <w:szCs w:val="22"/>
          <w:shd w:val="clear" w:color="auto" w:fill="FFFF99"/>
          <w:rtl/>
        </w:rPr>
        <w:tab/>
        <w:t>(א)</w:t>
      </w:r>
      <w:r w:rsidRPr="00BC6C87">
        <w:rPr>
          <w:rStyle w:val="default"/>
          <w:rFonts w:cs="FrankRuehl" w:hint="cs"/>
          <w:vanish/>
          <w:sz w:val="22"/>
          <w:szCs w:val="22"/>
          <w:shd w:val="clear" w:color="auto" w:fill="FFFF99"/>
          <w:rtl/>
        </w:rPr>
        <w:tab/>
      </w:r>
      <w:r w:rsidRPr="00BC6C87">
        <w:rPr>
          <w:rStyle w:val="default"/>
          <w:rFonts w:cs="FrankRuehl"/>
          <w:vanish/>
          <w:sz w:val="22"/>
          <w:szCs w:val="22"/>
          <w:shd w:val="clear" w:color="auto" w:fill="FFFF99"/>
          <w:rtl/>
        </w:rPr>
        <w:t>מי שנוסף על התנאים המפורטים בסעיפים 15(א)(1) ו</w:t>
      </w:r>
      <w:r w:rsidRPr="00BC6C87">
        <w:rPr>
          <w:rStyle w:val="default"/>
          <w:rFonts w:cs="FrankRuehl" w:hint="cs"/>
          <w:vanish/>
          <w:sz w:val="22"/>
          <w:szCs w:val="22"/>
          <w:shd w:val="clear" w:color="auto" w:fill="FFFF99"/>
          <w:rtl/>
        </w:rPr>
        <w:t>-</w:t>
      </w:r>
      <w:r w:rsidRPr="00BC6C87">
        <w:rPr>
          <w:rStyle w:val="default"/>
          <w:rFonts w:cs="FrankRuehl"/>
          <w:vanish/>
          <w:sz w:val="22"/>
          <w:szCs w:val="22"/>
          <w:shd w:val="clear" w:color="auto" w:fill="FFFF99"/>
          <w:rtl/>
        </w:rPr>
        <w:t>(2) ו</w:t>
      </w:r>
      <w:r w:rsidRPr="00BC6C87">
        <w:rPr>
          <w:rStyle w:val="default"/>
          <w:rFonts w:cs="FrankRuehl" w:hint="cs"/>
          <w:vanish/>
          <w:sz w:val="22"/>
          <w:szCs w:val="22"/>
          <w:shd w:val="clear" w:color="auto" w:fill="FFFF99"/>
          <w:rtl/>
        </w:rPr>
        <w:t>-</w:t>
      </w:r>
      <w:r w:rsidRPr="00BC6C87">
        <w:rPr>
          <w:rStyle w:val="default"/>
          <w:rFonts w:cs="FrankRuehl"/>
          <w:vanish/>
          <w:sz w:val="22"/>
          <w:szCs w:val="22"/>
          <w:shd w:val="clear" w:color="auto" w:fill="FFFF99"/>
          <w:rtl/>
        </w:rPr>
        <w:t>(ב) לחוק עומד בתנאים המפורטים להלן, רשאי המנהל להעניק לו רישיון לעסוק בעבודת גפ"מ, כמפורט להלן:</w:t>
      </w:r>
    </w:p>
    <w:p w14:paraId="33380D53" w14:textId="77777777" w:rsidR="002023AD" w:rsidRPr="00BC6C87" w:rsidRDefault="002023AD" w:rsidP="002023AD">
      <w:pPr>
        <w:pStyle w:val="P00"/>
        <w:spacing w:before="0"/>
        <w:ind w:left="1021" w:right="1134"/>
        <w:rPr>
          <w:rStyle w:val="default"/>
          <w:rFonts w:cs="FrankRuehl" w:hint="cs"/>
          <w:strike/>
          <w:vanish/>
          <w:sz w:val="16"/>
          <w:szCs w:val="22"/>
          <w:shd w:val="clear" w:color="auto" w:fill="FFFF99"/>
          <w:rtl/>
        </w:rPr>
      </w:pPr>
      <w:r w:rsidRPr="00BC6C87">
        <w:rPr>
          <w:rStyle w:val="default"/>
          <w:rFonts w:cs="FrankRuehl"/>
          <w:strike/>
          <w:vanish/>
          <w:sz w:val="16"/>
          <w:szCs w:val="22"/>
          <w:shd w:val="clear" w:color="auto" w:fill="FFFF99"/>
          <w:rtl/>
        </w:rPr>
        <w:t>(1)</w:t>
      </w:r>
      <w:r w:rsidRPr="00BC6C87">
        <w:rPr>
          <w:rStyle w:val="default"/>
          <w:rFonts w:cs="FrankRuehl" w:hint="cs"/>
          <w:strike/>
          <w:vanish/>
          <w:sz w:val="16"/>
          <w:szCs w:val="22"/>
          <w:shd w:val="clear" w:color="auto" w:fill="FFFF99"/>
          <w:rtl/>
        </w:rPr>
        <w:tab/>
      </w:r>
      <w:r w:rsidRPr="00BC6C87">
        <w:rPr>
          <w:rStyle w:val="default"/>
          <w:rFonts w:cs="FrankRuehl"/>
          <w:strike/>
          <w:vanish/>
          <w:sz w:val="16"/>
          <w:szCs w:val="22"/>
          <w:shd w:val="clear" w:color="auto" w:fill="FFFF99"/>
          <w:rtl/>
        </w:rPr>
        <w:t>מתקין גפ"מ רמה 1 – אם קיבל מאת מנהל האגף להכשרה או מי שהוא הסמיכו (להלן – מנהל האגף) תעודת מתקין גז רמה 1, והתמחה בעיסוק בעבודת גפ"מ בפיקוח מתקין גפ"מ רמה 2 במשך שישה חודשים לפחות לפני מתן הרישיון;</w:t>
      </w:r>
    </w:p>
    <w:p w14:paraId="0863EDF1" w14:textId="77777777" w:rsidR="002023AD" w:rsidRPr="00BC6C87" w:rsidRDefault="002023AD" w:rsidP="002023AD">
      <w:pPr>
        <w:pStyle w:val="P00"/>
        <w:spacing w:before="0"/>
        <w:ind w:left="1021" w:right="1134"/>
        <w:rPr>
          <w:rStyle w:val="default"/>
          <w:rFonts w:cs="FrankRuehl" w:hint="cs"/>
          <w:strike/>
          <w:vanish/>
          <w:sz w:val="16"/>
          <w:szCs w:val="22"/>
          <w:shd w:val="clear" w:color="auto" w:fill="FFFF99"/>
          <w:rtl/>
        </w:rPr>
      </w:pPr>
      <w:r w:rsidRPr="00BC6C87">
        <w:rPr>
          <w:rStyle w:val="default"/>
          <w:rFonts w:cs="FrankRuehl"/>
          <w:strike/>
          <w:vanish/>
          <w:sz w:val="16"/>
          <w:szCs w:val="22"/>
          <w:shd w:val="clear" w:color="auto" w:fill="FFFF99"/>
          <w:rtl/>
        </w:rPr>
        <w:t>(2)</w:t>
      </w:r>
      <w:r w:rsidRPr="00BC6C87">
        <w:rPr>
          <w:rStyle w:val="default"/>
          <w:rFonts w:cs="FrankRuehl" w:hint="cs"/>
          <w:strike/>
          <w:vanish/>
          <w:sz w:val="16"/>
          <w:szCs w:val="22"/>
          <w:shd w:val="clear" w:color="auto" w:fill="FFFF99"/>
          <w:rtl/>
        </w:rPr>
        <w:tab/>
      </w:r>
      <w:r w:rsidRPr="00BC6C87">
        <w:rPr>
          <w:rStyle w:val="default"/>
          <w:rFonts w:cs="FrankRuehl"/>
          <w:strike/>
          <w:vanish/>
          <w:sz w:val="16"/>
          <w:szCs w:val="22"/>
          <w:shd w:val="clear" w:color="auto" w:fill="FFFF99"/>
          <w:rtl/>
        </w:rPr>
        <w:t>מתקין גפ"מ רמה 2 – אם קיבל מאת מנהל האגף, תעודת מתקין גפ"מ רמה 2 והתמחה בעיסוק בעבודת גפ"מ כמתקין גפ"מ רמה 1 במשך שנתיים לפחות לפני מתן הרישיון;</w:t>
      </w:r>
    </w:p>
    <w:p w14:paraId="7CABE048" w14:textId="77777777" w:rsidR="002023AD" w:rsidRPr="00BC6C87" w:rsidRDefault="002023AD" w:rsidP="002023AD">
      <w:pPr>
        <w:pStyle w:val="P00"/>
        <w:spacing w:before="0"/>
        <w:ind w:left="1021" w:right="1134"/>
        <w:rPr>
          <w:rStyle w:val="default"/>
          <w:rFonts w:cs="FrankRuehl" w:hint="cs"/>
          <w:strike/>
          <w:vanish/>
          <w:sz w:val="16"/>
          <w:szCs w:val="22"/>
          <w:shd w:val="clear" w:color="auto" w:fill="FFFF99"/>
          <w:rtl/>
        </w:rPr>
      </w:pPr>
      <w:r w:rsidRPr="00BC6C87">
        <w:rPr>
          <w:rStyle w:val="default"/>
          <w:rFonts w:cs="FrankRuehl"/>
          <w:strike/>
          <w:vanish/>
          <w:sz w:val="16"/>
          <w:szCs w:val="22"/>
          <w:shd w:val="clear" w:color="auto" w:fill="FFFF99"/>
          <w:rtl/>
        </w:rPr>
        <w:t>(3)</w:t>
      </w:r>
      <w:r w:rsidRPr="00BC6C87">
        <w:rPr>
          <w:rStyle w:val="default"/>
          <w:rFonts w:cs="FrankRuehl" w:hint="cs"/>
          <w:strike/>
          <w:vanish/>
          <w:sz w:val="16"/>
          <w:szCs w:val="22"/>
          <w:shd w:val="clear" w:color="auto" w:fill="FFFF99"/>
          <w:rtl/>
        </w:rPr>
        <w:tab/>
      </w:r>
      <w:r w:rsidRPr="00BC6C87">
        <w:rPr>
          <w:rStyle w:val="default"/>
          <w:rFonts w:cs="FrankRuehl"/>
          <w:strike/>
          <w:vanish/>
          <w:sz w:val="16"/>
          <w:szCs w:val="22"/>
          <w:shd w:val="clear" w:color="auto" w:fill="FFFF99"/>
          <w:rtl/>
        </w:rPr>
        <w:t>מתכנן גפ"מ – אם עסק בתחום תכנון פיקוח או ביצוע של מערכות גפ"מ,</w:t>
      </w:r>
      <w:r w:rsidRPr="00BC6C87">
        <w:rPr>
          <w:rStyle w:val="default"/>
          <w:rFonts w:cs="FrankRuehl" w:hint="cs"/>
          <w:strike/>
          <w:vanish/>
          <w:sz w:val="16"/>
          <w:szCs w:val="22"/>
          <w:shd w:val="clear" w:color="auto" w:fill="FFFF99"/>
          <w:rtl/>
        </w:rPr>
        <w:t xml:space="preserve"> </w:t>
      </w:r>
      <w:r w:rsidRPr="00BC6C87">
        <w:rPr>
          <w:rStyle w:val="default"/>
          <w:rFonts w:cs="FrankRuehl"/>
          <w:strike/>
          <w:vanish/>
          <w:sz w:val="16"/>
          <w:szCs w:val="22"/>
          <w:shd w:val="clear" w:color="auto" w:fill="FFFF99"/>
          <w:rtl/>
        </w:rPr>
        <w:t>במשך שנה לפחות, והוא מהנדס הרשום בפנקס המהנדסים והאדריכלים</w:t>
      </w:r>
      <w:r w:rsidRPr="00BC6C87">
        <w:rPr>
          <w:rStyle w:val="default"/>
          <w:rFonts w:cs="FrankRuehl" w:hint="cs"/>
          <w:strike/>
          <w:vanish/>
          <w:sz w:val="16"/>
          <w:szCs w:val="22"/>
          <w:shd w:val="clear" w:color="auto" w:fill="FFFF99"/>
          <w:rtl/>
        </w:rPr>
        <w:t xml:space="preserve"> </w:t>
      </w:r>
      <w:r w:rsidRPr="00BC6C87">
        <w:rPr>
          <w:rStyle w:val="default"/>
          <w:rFonts w:cs="FrankRuehl"/>
          <w:strike/>
          <w:vanish/>
          <w:sz w:val="16"/>
          <w:szCs w:val="22"/>
          <w:shd w:val="clear" w:color="auto" w:fill="FFFF99"/>
          <w:rtl/>
        </w:rPr>
        <w:t>כשמשמעותו בחוק המהנדסים והאדריכלים, התשי"ח</w:t>
      </w:r>
      <w:r w:rsidRPr="00BC6C87">
        <w:rPr>
          <w:rStyle w:val="default"/>
          <w:rFonts w:cs="FrankRuehl" w:hint="cs"/>
          <w:strike/>
          <w:vanish/>
          <w:sz w:val="16"/>
          <w:szCs w:val="22"/>
          <w:shd w:val="clear" w:color="auto" w:fill="FFFF99"/>
          <w:rtl/>
        </w:rPr>
        <w:t>-1958</w:t>
      </w:r>
      <w:r w:rsidRPr="00BC6C87">
        <w:rPr>
          <w:rStyle w:val="default"/>
          <w:rFonts w:cs="FrankRuehl"/>
          <w:strike/>
          <w:vanish/>
          <w:sz w:val="16"/>
          <w:szCs w:val="22"/>
          <w:shd w:val="clear" w:color="auto" w:fill="FFFF99"/>
          <w:rtl/>
        </w:rPr>
        <w:t>, באחד מתחומים מקצועיים אלה:</w:t>
      </w:r>
    </w:p>
    <w:p w14:paraId="68C83106" w14:textId="77777777" w:rsidR="002023AD" w:rsidRPr="00BC6C87" w:rsidRDefault="002023AD" w:rsidP="002023AD">
      <w:pPr>
        <w:pStyle w:val="P00"/>
        <w:spacing w:before="0"/>
        <w:ind w:left="1474" w:right="1134"/>
        <w:rPr>
          <w:rStyle w:val="default"/>
          <w:rFonts w:cs="FrankRuehl" w:hint="cs"/>
          <w:strike/>
          <w:vanish/>
          <w:sz w:val="16"/>
          <w:szCs w:val="22"/>
          <w:shd w:val="clear" w:color="auto" w:fill="FFFF99"/>
          <w:rtl/>
        </w:rPr>
      </w:pPr>
      <w:r w:rsidRPr="00BC6C87">
        <w:rPr>
          <w:rStyle w:val="default"/>
          <w:rFonts w:cs="FrankRuehl"/>
          <w:strike/>
          <w:vanish/>
          <w:sz w:val="16"/>
          <w:szCs w:val="22"/>
          <w:shd w:val="clear" w:color="auto" w:fill="FFFF99"/>
          <w:rtl/>
        </w:rPr>
        <w:t>(א)</w:t>
      </w:r>
      <w:r w:rsidRPr="00BC6C87">
        <w:rPr>
          <w:rStyle w:val="default"/>
          <w:rFonts w:cs="FrankRuehl" w:hint="cs"/>
          <w:strike/>
          <w:vanish/>
          <w:sz w:val="16"/>
          <w:szCs w:val="22"/>
          <w:shd w:val="clear" w:color="auto" w:fill="FFFF99"/>
          <w:rtl/>
        </w:rPr>
        <w:tab/>
      </w:r>
      <w:r w:rsidRPr="00BC6C87">
        <w:rPr>
          <w:rStyle w:val="default"/>
          <w:rFonts w:cs="FrankRuehl"/>
          <w:strike/>
          <w:vanish/>
          <w:sz w:val="16"/>
          <w:szCs w:val="22"/>
          <w:shd w:val="clear" w:color="auto" w:fill="FFFF99"/>
          <w:rtl/>
        </w:rPr>
        <w:t>הנדסת מכונות;</w:t>
      </w:r>
    </w:p>
    <w:p w14:paraId="630DB195" w14:textId="77777777" w:rsidR="002023AD" w:rsidRPr="00BC6C87" w:rsidRDefault="002023AD" w:rsidP="002023AD">
      <w:pPr>
        <w:pStyle w:val="P00"/>
        <w:spacing w:before="0"/>
        <w:ind w:left="1474" w:right="1134"/>
        <w:rPr>
          <w:rStyle w:val="default"/>
          <w:rFonts w:cs="FrankRuehl" w:hint="cs"/>
          <w:strike/>
          <w:vanish/>
          <w:sz w:val="16"/>
          <w:szCs w:val="22"/>
          <w:shd w:val="clear" w:color="auto" w:fill="FFFF99"/>
          <w:rtl/>
        </w:rPr>
      </w:pPr>
      <w:r w:rsidRPr="00BC6C87">
        <w:rPr>
          <w:rStyle w:val="default"/>
          <w:rFonts w:cs="FrankRuehl"/>
          <w:strike/>
          <w:vanish/>
          <w:sz w:val="16"/>
          <w:szCs w:val="22"/>
          <w:shd w:val="clear" w:color="auto" w:fill="FFFF99"/>
          <w:rtl/>
        </w:rPr>
        <w:t>(ב)</w:t>
      </w:r>
      <w:r w:rsidRPr="00BC6C87">
        <w:rPr>
          <w:rStyle w:val="default"/>
          <w:rFonts w:cs="FrankRuehl" w:hint="cs"/>
          <w:strike/>
          <w:vanish/>
          <w:sz w:val="16"/>
          <w:szCs w:val="22"/>
          <w:shd w:val="clear" w:color="auto" w:fill="FFFF99"/>
          <w:rtl/>
        </w:rPr>
        <w:tab/>
      </w:r>
      <w:r w:rsidRPr="00BC6C87">
        <w:rPr>
          <w:rStyle w:val="default"/>
          <w:rFonts w:cs="FrankRuehl"/>
          <w:strike/>
          <w:vanish/>
          <w:sz w:val="16"/>
          <w:szCs w:val="22"/>
          <w:shd w:val="clear" w:color="auto" w:fill="FFFF99"/>
          <w:rtl/>
        </w:rPr>
        <w:t>הנדסה כימית;</w:t>
      </w:r>
    </w:p>
    <w:p w14:paraId="1F628B61" w14:textId="77777777" w:rsidR="002023AD" w:rsidRPr="00BC6C87" w:rsidRDefault="002023AD" w:rsidP="002023AD">
      <w:pPr>
        <w:pStyle w:val="P00"/>
        <w:spacing w:before="0"/>
        <w:ind w:left="1474" w:right="1134"/>
        <w:rPr>
          <w:rStyle w:val="default"/>
          <w:rFonts w:cs="FrankRuehl" w:hint="cs"/>
          <w:strike/>
          <w:vanish/>
          <w:sz w:val="16"/>
          <w:szCs w:val="22"/>
          <w:shd w:val="clear" w:color="auto" w:fill="FFFF99"/>
          <w:rtl/>
        </w:rPr>
      </w:pPr>
      <w:r w:rsidRPr="00BC6C87">
        <w:rPr>
          <w:rStyle w:val="default"/>
          <w:rFonts w:cs="FrankRuehl"/>
          <w:strike/>
          <w:vanish/>
          <w:sz w:val="16"/>
          <w:szCs w:val="22"/>
          <w:shd w:val="clear" w:color="auto" w:fill="FFFF99"/>
          <w:rtl/>
        </w:rPr>
        <w:t>(ג)</w:t>
      </w:r>
      <w:r w:rsidRPr="00BC6C87">
        <w:rPr>
          <w:rStyle w:val="default"/>
          <w:rFonts w:cs="FrankRuehl" w:hint="cs"/>
          <w:strike/>
          <w:vanish/>
          <w:sz w:val="16"/>
          <w:szCs w:val="22"/>
          <w:shd w:val="clear" w:color="auto" w:fill="FFFF99"/>
          <w:rtl/>
        </w:rPr>
        <w:tab/>
      </w:r>
      <w:r w:rsidRPr="00BC6C87">
        <w:rPr>
          <w:rStyle w:val="default"/>
          <w:rFonts w:cs="FrankRuehl"/>
          <w:strike/>
          <w:vanish/>
          <w:sz w:val="16"/>
          <w:szCs w:val="22"/>
          <w:shd w:val="clear" w:color="auto" w:fill="FFFF99"/>
          <w:rtl/>
        </w:rPr>
        <w:t>הנדסה חקלאית</w:t>
      </w:r>
      <w:r w:rsidRPr="00BC6C87">
        <w:rPr>
          <w:rStyle w:val="default"/>
          <w:rFonts w:cs="FrankRuehl" w:hint="cs"/>
          <w:strike/>
          <w:vanish/>
          <w:sz w:val="16"/>
          <w:szCs w:val="22"/>
          <w:shd w:val="clear" w:color="auto" w:fill="FFFF99"/>
          <w:rtl/>
        </w:rPr>
        <w:t>;</w:t>
      </w:r>
    </w:p>
    <w:p w14:paraId="2289D172" w14:textId="77777777" w:rsidR="002023AD" w:rsidRPr="00BC6C87" w:rsidRDefault="002023AD" w:rsidP="002023AD">
      <w:pPr>
        <w:pStyle w:val="P00"/>
        <w:spacing w:before="0"/>
        <w:ind w:left="1474" w:right="1134"/>
        <w:rPr>
          <w:rStyle w:val="default"/>
          <w:rFonts w:cs="FrankRuehl" w:hint="cs"/>
          <w:strike/>
          <w:vanish/>
          <w:sz w:val="16"/>
          <w:szCs w:val="22"/>
          <w:shd w:val="clear" w:color="auto" w:fill="FFFF99"/>
          <w:rtl/>
        </w:rPr>
      </w:pPr>
      <w:r w:rsidRPr="00BC6C87">
        <w:rPr>
          <w:rStyle w:val="default"/>
          <w:rFonts w:cs="FrankRuehl"/>
          <w:strike/>
          <w:vanish/>
          <w:sz w:val="16"/>
          <w:szCs w:val="22"/>
          <w:shd w:val="clear" w:color="auto" w:fill="FFFF99"/>
          <w:rtl/>
        </w:rPr>
        <w:t>(ד)</w:t>
      </w:r>
      <w:r w:rsidRPr="00BC6C87">
        <w:rPr>
          <w:rStyle w:val="default"/>
          <w:rFonts w:cs="FrankRuehl" w:hint="cs"/>
          <w:strike/>
          <w:vanish/>
          <w:sz w:val="16"/>
          <w:szCs w:val="22"/>
          <w:shd w:val="clear" w:color="auto" w:fill="FFFF99"/>
          <w:rtl/>
        </w:rPr>
        <w:tab/>
      </w:r>
      <w:r w:rsidRPr="00BC6C87">
        <w:rPr>
          <w:rStyle w:val="default"/>
          <w:rFonts w:cs="FrankRuehl"/>
          <w:strike/>
          <w:vanish/>
          <w:sz w:val="16"/>
          <w:szCs w:val="22"/>
          <w:shd w:val="clear" w:color="auto" w:fill="FFFF99"/>
          <w:rtl/>
        </w:rPr>
        <w:t>אווירונאוטיקה;</w:t>
      </w:r>
    </w:p>
    <w:p w14:paraId="1C34C7A6" w14:textId="77777777" w:rsidR="002023AD" w:rsidRPr="00BC6C87" w:rsidRDefault="002023AD" w:rsidP="002023AD">
      <w:pPr>
        <w:pStyle w:val="P00"/>
        <w:spacing w:before="0"/>
        <w:ind w:left="1474" w:right="1134"/>
        <w:rPr>
          <w:rStyle w:val="default"/>
          <w:rFonts w:cs="FrankRuehl" w:hint="cs"/>
          <w:strike/>
          <w:vanish/>
          <w:sz w:val="16"/>
          <w:szCs w:val="22"/>
          <w:shd w:val="clear" w:color="auto" w:fill="FFFF99"/>
          <w:rtl/>
        </w:rPr>
      </w:pPr>
      <w:r w:rsidRPr="00BC6C87">
        <w:rPr>
          <w:rStyle w:val="default"/>
          <w:rFonts w:cs="FrankRuehl"/>
          <w:strike/>
          <w:vanish/>
          <w:sz w:val="16"/>
          <w:szCs w:val="22"/>
          <w:shd w:val="clear" w:color="auto" w:fill="FFFF99"/>
          <w:rtl/>
        </w:rPr>
        <w:t>(ה)</w:t>
      </w:r>
      <w:r w:rsidRPr="00BC6C87">
        <w:rPr>
          <w:rStyle w:val="default"/>
          <w:rFonts w:cs="FrankRuehl" w:hint="cs"/>
          <w:strike/>
          <w:vanish/>
          <w:sz w:val="16"/>
          <w:szCs w:val="22"/>
          <w:shd w:val="clear" w:color="auto" w:fill="FFFF99"/>
          <w:rtl/>
        </w:rPr>
        <w:tab/>
      </w:r>
      <w:r w:rsidRPr="00BC6C87">
        <w:rPr>
          <w:rStyle w:val="default"/>
          <w:rFonts w:cs="FrankRuehl"/>
          <w:strike/>
          <w:vanish/>
          <w:sz w:val="16"/>
          <w:szCs w:val="22"/>
          <w:shd w:val="clear" w:color="auto" w:fill="FFFF99"/>
          <w:rtl/>
        </w:rPr>
        <w:t>הנדסת גז (תואר מחו"ל שמכירה בו המועצה להשכלה גבוהה כשמשמעותה בחוק המועצה להשכלה גבוהה, התשי"ח</w:t>
      </w:r>
      <w:r w:rsidRPr="00BC6C87">
        <w:rPr>
          <w:rStyle w:val="default"/>
          <w:rFonts w:cs="FrankRuehl" w:hint="cs"/>
          <w:strike/>
          <w:vanish/>
          <w:sz w:val="16"/>
          <w:szCs w:val="22"/>
          <w:shd w:val="clear" w:color="auto" w:fill="FFFF99"/>
          <w:rtl/>
        </w:rPr>
        <w:t>-1958</w:t>
      </w:r>
      <w:r w:rsidRPr="00BC6C87">
        <w:rPr>
          <w:rStyle w:val="default"/>
          <w:rFonts w:cs="FrankRuehl"/>
          <w:strike/>
          <w:vanish/>
          <w:sz w:val="16"/>
          <w:szCs w:val="22"/>
          <w:shd w:val="clear" w:color="auto" w:fill="FFFF99"/>
          <w:rtl/>
        </w:rPr>
        <w:t>);</w:t>
      </w:r>
    </w:p>
    <w:p w14:paraId="2FDBFEDA" w14:textId="77777777" w:rsidR="002023AD" w:rsidRPr="00BC6C87" w:rsidRDefault="002023AD" w:rsidP="002023AD">
      <w:pPr>
        <w:pStyle w:val="P00"/>
        <w:spacing w:before="0"/>
        <w:ind w:left="1474" w:right="1134"/>
        <w:rPr>
          <w:rStyle w:val="default"/>
          <w:rFonts w:cs="FrankRuehl" w:hint="cs"/>
          <w:strike/>
          <w:vanish/>
          <w:sz w:val="16"/>
          <w:szCs w:val="22"/>
          <w:shd w:val="clear" w:color="auto" w:fill="FFFF99"/>
          <w:rtl/>
        </w:rPr>
      </w:pPr>
      <w:r w:rsidRPr="00BC6C87">
        <w:rPr>
          <w:rStyle w:val="default"/>
          <w:rFonts w:cs="FrankRuehl"/>
          <w:strike/>
          <w:vanish/>
          <w:sz w:val="16"/>
          <w:szCs w:val="22"/>
          <w:shd w:val="clear" w:color="auto" w:fill="FFFF99"/>
          <w:rtl/>
        </w:rPr>
        <w:t>(ו)</w:t>
      </w:r>
      <w:r w:rsidRPr="00BC6C87">
        <w:rPr>
          <w:rStyle w:val="default"/>
          <w:rFonts w:cs="FrankRuehl" w:hint="cs"/>
          <w:strike/>
          <w:vanish/>
          <w:sz w:val="16"/>
          <w:szCs w:val="22"/>
          <w:shd w:val="clear" w:color="auto" w:fill="FFFF99"/>
          <w:rtl/>
        </w:rPr>
        <w:tab/>
      </w:r>
      <w:r w:rsidRPr="00BC6C87">
        <w:rPr>
          <w:rStyle w:val="default"/>
          <w:rFonts w:cs="FrankRuehl"/>
          <w:strike/>
          <w:vanish/>
          <w:sz w:val="16"/>
          <w:szCs w:val="22"/>
          <w:shd w:val="clear" w:color="auto" w:fill="FFFF99"/>
          <w:rtl/>
        </w:rPr>
        <w:t>מי שהוא בעל תואר מוכר כמהנדס בתחומים אחרים והמנהל, באישור</w:t>
      </w:r>
      <w:r w:rsidRPr="00BC6C87">
        <w:rPr>
          <w:rStyle w:val="default"/>
          <w:rFonts w:cs="FrankRuehl" w:hint="cs"/>
          <w:strike/>
          <w:vanish/>
          <w:sz w:val="16"/>
          <w:szCs w:val="22"/>
          <w:shd w:val="clear" w:color="auto" w:fill="FFFF99"/>
          <w:rtl/>
        </w:rPr>
        <w:t xml:space="preserve"> </w:t>
      </w:r>
      <w:r w:rsidRPr="00BC6C87">
        <w:rPr>
          <w:rStyle w:val="default"/>
          <w:rFonts w:cs="FrankRuehl"/>
          <w:strike/>
          <w:vanish/>
          <w:sz w:val="16"/>
          <w:szCs w:val="22"/>
          <w:shd w:val="clear" w:color="auto" w:fill="FFFF99"/>
          <w:rtl/>
        </w:rPr>
        <w:t>השר, אישר כי הכשרתו כמהנדס מתאימה לדרישות העיסוק כמתכנן גפ"מ;</w:t>
      </w:r>
    </w:p>
    <w:p w14:paraId="25CCB8FB" w14:textId="77777777" w:rsidR="002023AD" w:rsidRPr="00BC6C87" w:rsidRDefault="002023AD" w:rsidP="002023AD">
      <w:pPr>
        <w:pStyle w:val="P00"/>
        <w:spacing w:before="0"/>
        <w:ind w:left="1021" w:right="1134"/>
        <w:rPr>
          <w:rStyle w:val="default"/>
          <w:rFonts w:cs="FrankRuehl"/>
          <w:vanish/>
          <w:sz w:val="16"/>
          <w:szCs w:val="22"/>
          <w:shd w:val="clear" w:color="auto" w:fill="FFFF99"/>
          <w:rtl/>
        </w:rPr>
      </w:pPr>
      <w:r w:rsidRPr="00BC6C87">
        <w:rPr>
          <w:rStyle w:val="default"/>
          <w:rFonts w:cs="FrankRuehl"/>
          <w:strike/>
          <w:vanish/>
          <w:sz w:val="16"/>
          <w:szCs w:val="22"/>
          <w:shd w:val="clear" w:color="auto" w:fill="FFFF99"/>
          <w:rtl/>
        </w:rPr>
        <w:t>(4)</w:t>
      </w:r>
      <w:r w:rsidRPr="00BC6C87">
        <w:rPr>
          <w:rStyle w:val="default"/>
          <w:rFonts w:cs="FrankRuehl" w:hint="cs"/>
          <w:strike/>
          <w:vanish/>
          <w:sz w:val="16"/>
          <w:szCs w:val="22"/>
          <w:shd w:val="clear" w:color="auto" w:fill="FFFF99"/>
          <w:rtl/>
        </w:rPr>
        <w:tab/>
      </w:r>
      <w:r w:rsidRPr="00BC6C87">
        <w:rPr>
          <w:rStyle w:val="default"/>
          <w:rFonts w:cs="FrankRuehl"/>
          <w:strike/>
          <w:vanish/>
          <w:sz w:val="16"/>
          <w:szCs w:val="22"/>
          <w:shd w:val="clear" w:color="auto" w:fill="FFFF99"/>
          <w:rtl/>
        </w:rPr>
        <w:t>מתכנן גפ"מ בכיר – אם הוא מתכנן גפ"מ שעסק בתחום תכנון, פיקוח או ביצוע של מערכות גפ"מ במשך 5 שנים לפחות.</w:t>
      </w:r>
    </w:p>
    <w:p w14:paraId="39E1291C" w14:textId="77777777" w:rsidR="0071574B" w:rsidRPr="00BC6C87" w:rsidRDefault="0071574B" w:rsidP="002023AD">
      <w:pPr>
        <w:pStyle w:val="P00"/>
        <w:spacing w:before="0"/>
        <w:ind w:left="1021" w:right="1134"/>
        <w:rPr>
          <w:rStyle w:val="default"/>
          <w:rFonts w:cs="FrankRuehl"/>
          <w:vanish/>
          <w:sz w:val="16"/>
          <w:szCs w:val="22"/>
          <w:u w:val="single"/>
          <w:shd w:val="clear" w:color="auto" w:fill="FFFF99"/>
          <w:rtl/>
        </w:rPr>
      </w:pPr>
      <w:r w:rsidRPr="00BC6C87">
        <w:rPr>
          <w:rStyle w:val="default"/>
          <w:rFonts w:cs="FrankRuehl" w:hint="cs"/>
          <w:vanish/>
          <w:sz w:val="16"/>
          <w:szCs w:val="22"/>
          <w:u w:val="single"/>
          <w:shd w:val="clear" w:color="auto" w:fill="FFFF99"/>
          <w:rtl/>
        </w:rPr>
        <w:t>(1)</w:t>
      </w:r>
      <w:r w:rsidRPr="00BC6C87">
        <w:rPr>
          <w:rStyle w:val="default"/>
          <w:rFonts w:cs="FrankRuehl"/>
          <w:vanish/>
          <w:sz w:val="16"/>
          <w:szCs w:val="22"/>
          <w:u w:val="single"/>
          <w:shd w:val="clear" w:color="auto" w:fill="FFFF99"/>
          <w:rtl/>
        </w:rPr>
        <w:tab/>
      </w:r>
      <w:r w:rsidRPr="00BC6C87">
        <w:rPr>
          <w:rStyle w:val="default"/>
          <w:rFonts w:cs="FrankRuehl" w:hint="cs"/>
          <w:vanish/>
          <w:sz w:val="16"/>
          <w:szCs w:val="22"/>
          <w:u w:val="single"/>
          <w:shd w:val="clear" w:color="auto" w:fill="FFFF99"/>
          <w:rtl/>
        </w:rPr>
        <w:t xml:space="preserve">מתקין גפ"מ רמה 1 </w:t>
      </w:r>
      <w:r w:rsidRPr="00BC6C87">
        <w:rPr>
          <w:rStyle w:val="default"/>
          <w:rFonts w:cs="FrankRuehl"/>
          <w:vanish/>
          <w:sz w:val="16"/>
          <w:szCs w:val="22"/>
          <w:u w:val="single"/>
          <w:shd w:val="clear" w:color="auto" w:fill="FFFF99"/>
          <w:rtl/>
        </w:rPr>
        <w:t>–</w:t>
      </w:r>
      <w:r w:rsidRPr="00BC6C87">
        <w:rPr>
          <w:rStyle w:val="default"/>
          <w:rFonts w:cs="FrankRuehl" w:hint="cs"/>
          <w:vanish/>
          <w:sz w:val="16"/>
          <w:szCs w:val="22"/>
          <w:u w:val="single"/>
          <w:shd w:val="clear" w:color="auto" w:fill="FFFF99"/>
          <w:rtl/>
        </w:rPr>
        <w:t xml:space="preserve"> אם מתקיימים בו שני אלה:</w:t>
      </w:r>
    </w:p>
    <w:p w14:paraId="0DF2EC4B" w14:textId="77777777" w:rsidR="0071574B" w:rsidRPr="00BC6C87" w:rsidRDefault="0071574B" w:rsidP="0071574B">
      <w:pPr>
        <w:pStyle w:val="P00"/>
        <w:spacing w:before="0"/>
        <w:ind w:left="1474" w:right="1134"/>
        <w:rPr>
          <w:rStyle w:val="default"/>
          <w:rFonts w:cs="FrankRuehl"/>
          <w:vanish/>
          <w:sz w:val="16"/>
          <w:szCs w:val="22"/>
          <w:u w:val="single"/>
          <w:shd w:val="clear" w:color="auto" w:fill="FFFF99"/>
          <w:rtl/>
        </w:rPr>
      </w:pPr>
      <w:r w:rsidRPr="00BC6C87">
        <w:rPr>
          <w:rStyle w:val="default"/>
          <w:rFonts w:cs="FrankRuehl" w:hint="cs"/>
          <w:vanish/>
          <w:sz w:val="16"/>
          <w:szCs w:val="22"/>
          <w:u w:val="single"/>
          <w:shd w:val="clear" w:color="auto" w:fill="FFFF99"/>
          <w:rtl/>
        </w:rPr>
        <w:t>(א)</w:t>
      </w:r>
      <w:r w:rsidRPr="00BC6C87">
        <w:rPr>
          <w:rStyle w:val="default"/>
          <w:rFonts w:cs="FrankRuehl"/>
          <w:vanish/>
          <w:sz w:val="16"/>
          <w:szCs w:val="22"/>
          <w:u w:val="single"/>
          <w:shd w:val="clear" w:color="auto" w:fill="FFFF99"/>
          <w:rtl/>
        </w:rPr>
        <w:tab/>
      </w:r>
      <w:r w:rsidRPr="00BC6C87">
        <w:rPr>
          <w:rStyle w:val="default"/>
          <w:rFonts w:cs="FrankRuehl" w:hint="cs"/>
          <w:vanish/>
          <w:sz w:val="16"/>
          <w:szCs w:val="22"/>
          <w:u w:val="single"/>
          <w:shd w:val="clear" w:color="auto" w:fill="FFFF99"/>
          <w:rtl/>
        </w:rPr>
        <w:t>התמחה בעבודות גפ"מ המפורטות בתקנה 9(א), במשך 480 שעות לפחות, בתקופה שלא תפחת משלושה חודשים ולא תעלה על שנתיים, אצל בעל רישיון מתקין גפ"מ רמה 1 או מתקין גפ"מ רמה 2, שעסק כבעל רישיון במשך שלוש שנים לפחות;</w:t>
      </w:r>
    </w:p>
    <w:p w14:paraId="3B5FB9E9" w14:textId="77777777" w:rsidR="0071574B" w:rsidRPr="00BC6C87" w:rsidRDefault="0071574B" w:rsidP="0071574B">
      <w:pPr>
        <w:pStyle w:val="P00"/>
        <w:spacing w:before="0"/>
        <w:ind w:left="1474" w:right="1134"/>
        <w:rPr>
          <w:rStyle w:val="default"/>
          <w:rFonts w:cs="FrankRuehl"/>
          <w:vanish/>
          <w:sz w:val="16"/>
          <w:szCs w:val="22"/>
          <w:u w:val="single"/>
          <w:shd w:val="clear" w:color="auto" w:fill="FFFF99"/>
          <w:rtl/>
        </w:rPr>
      </w:pPr>
      <w:r w:rsidRPr="00BC6C87">
        <w:rPr>
          <w:rStyle w:val="default"/>
          <w:rFonts w:cs="FrankRuehl" w:hint="cs"/>
          <w:vanish/>
          <w:sz w:val="16"/>
          <w:szCs w:val="22"/>
          <w:u w:val="single"/>
          <w:shd w:val="clear" w:color="auto" w:fill="FFFF99"/>
          <w:rtl/>
        </w:rPr>
        <w:t>(ב)</w:t>
      </w:r>
      <w:r w:rsidRPr="00BC6C87">
        <w:rPr>
          <w:rStyle w:val="default"/>
          <w:rFonts w:cs="FrankRuehl"/>
          <w:vanish/>
          <w:sz w:val="16"/>
          <w:szCs w:val="22"/>
          <w:u w:val="single"/>
          <w:shd w:val="clear" w:color="auto" w:fill="FFFF99"/>
          <w:rtl/>
        </w:rPr>
        <w:tab/>
      </w:r>
      <w:r w:rsidRPr="00BC6C87">
        <w:rPr>
          <w:rStyle w:val="default"/>
          <w:rFonts w:cs="FrankRuehl" w:hint="cs"/>
          <w:vanish/>
          <w:sz w:val="16"/>
          <w:szCs w:val="22"/>
          <w:u w:val="single"/>
          <w:shd w:val="clear" w:color="auto" w:fill="FFFF99"/>
          <w:rtl/>
        </w:rPr>
        <w:t xml:space="preserve">קיבל מאת מנהל האגף להכשרה או מי שהוא הסמיכו (להלן </w:t>
      </w:r>
      <w:r w:rsidRPr="00BC6C87">
        <w:rPr>
          <w:rStyle w:val="default"/>
          <w:rFonts w:cs="FrankRuehl"/>
          <w:vanish/>
          <w:sz w:val="16"/>
          <w:szCs w:val="22"/>
          <w:u w:val="single"/>
          <w:shd w:val="clear" w:color="auto" w:fill="FFFF99"/>
          <w:rtl/>
        </w:rPr>
        <w:t>–</w:t>
      </w:r>
      <w:r w:rsidRPr="00BC6C87">
        <w:rPr>
          <w:rStyle w:val="default"/>
          <w:rFonts w:cs="FrankRuehl" w:hint="cs"/>
          <w:vanish/>
          <w:sz w:val="16"/>
          <w:szCs w:val="22"/>
          <w:u w:val="single"/>
          <w:shd w:val="clear" w:color="auto" w:fill="FFFF99"/>
          <w:rtl/>
        </w:rPr>
        <w:t xml:space="preserve"> מנהל האגף) תעודת מתקין גפ"מ רמה 1;</w:t>
      </w:r>
    </w:p>
    <w:p w14:paraId="626BF01E" w14:textId="77777777" w:rsidR="0071574B" w:rsidRPr="00BC6C87" w:rsidRDefault="0071574B" w:rsidP="002023AD">
      <w:pPr>
        <w:pStyle w:val="P00"/>
        <w:spacing w:before="0"/>
        <w:ind w:left="1021" w:right="1134"/>
        <w:rPr>
          <w:rStyle w:val="default"/>
          <w:rFonts w:cs="FrankRuehl"/>
          <w:vanish/>
          <w:sz w:val="16"/>
          <w:szCs w:val="22"/>
          <w:u w:val="single"/>
          <w:shd w:val="clear" w:color="auto" w:fill="FFFF99"/>
          <w:rtl/>
        </w:rPr>
      </w:pPr>
      <w:r w:rsidRPr="00BC6C87">
        <w:rPr>
          <w:rStyle w:val="default"/>
          <w:rFonts w:cs="FrankRuehl" w:hint="cs"/>
          <w:vanish/>
          <w:sz w:val="16"/>
          <w:szCs w:val="22"/>
          <w:u w:val="single"/>
          <w:shd w:val="clear" w:color="auto" w:fill="FFFF99"/>
          <w:rtl/>
        </w:rPr>
        <w:t>(2)</w:t>
      </w:r>
      <w:r w:rsidRPr="00BC6C87">
        <w:rPr>
          <w:rStyle w:val="default"/>
          <w:rFonts w:cs="FrankRuehl"/>
          <w:vanish/>
          <w:sz w:val="16"/>
          <w:szCs w:val="22"/>
          <w:u w:val="single"/>
          <w:shd w:val="clear" w:color="auto" w:fill="FFFF99"/>
          <w:rtl/>
        </w:rPr>
        <w:tab/>
      </w:r>
      <w:r w:rsidRPr="00BC6C87">
        <w:rPr>
          <w:rStyle w:val="default"/>
          <w:rFonts w:cs="FrankRuehl" w:hint="cs"/>
          <w:vanish/>
          <w:sz w:val="16"/>
          <w:szCs w:val="22"/>
          <w:u w:val="single"/>
          <w:shd w:val="clear" w:color="auto" w:fill="FFFF99"/>
          <w:rtl/>
        </w:rPr>
        <w:t xml:space="preserve">מתקין גפ"מ רמה 2 </w:t>
      </w:r>
      <w:r w:rsidRPr="00BC6C87">
        <w:rPr>
          <w:rStyle w:val="default"/>
          <w:rFonts w:cs="FrankRuehl"/>
          <w:vanish/>
          <w:sz w:val="16"/>
          <w:szCs w:val="22"/>
          <w:u w:val="single"/>
          <w:shd w:val="clear" w:color="auto" w:fill="FFFF99"/>
          <w:rtl/>
        </w:rPr>
        <w:t>–</w:t>
      </w:r>
      <w:r w:rsidRPr="00BC6C87">
        <w:rPr>
          <w:rStyle w:val="default"/>
          <w:rFonts w:cs="FrankRuehl" w:hint="cs"/>
          <w:vanish/>
          <w:sz w:val="16"/>
          <w:szCs w:val="22"/>
          <w:u w:val="single"/>
          <w:shd w:val="clear" w:color="auto" w:fill="FFFF99"/>
          <w:rtl/>
        </w:rPr>
        <w:t xml:space="preserve"> אם מתקיימים בו כל אלה:</w:t>
      </w:r>
    </w:p>
    <w:p w14:paraId="61E78BE2" w14:textId="77777777" w:rsidR="0071574B" w:rsidRPr="00BC6C87" w:rsidRDefault="0071574B" w:rsidP="0071574B">
      <w:pPr>
        <w:pStyle w:val="P00"/>
        <w:spacing w:before="0"/>
        <w:ind w:left="1474" w:right="1134"/>
        <w:rPr>
          <w:rStyle w:val="default"/>
          <w:rFonts w:cs="FrankRuehl"/>
          <w:vanish/>
          <w:sz w:val="16"/>
          <w:szCs w:val="22"/>
          <w:u w:val="single"/>
          <w:shd w:val="clear" w:color="auto" w:fill="FFFF99"/>
          <w:rtl/>
        </w:rPr>
      </w:pPr>
      <w:r w:rsidRPr="00BC6C87">
        <w:rPr>
          <w:rStyle w:val="default"/>
          <w:rFonts w:cs="FrankRuehl" w:hint="cs"/>
          <w:vanish/>
          <w:sz w:val="16"/>
          <w:szCs w:val="22"/>
          <w:u w:val="single"/>
          <w:shd w:val="clear" w:color="auto" w:fill="FFFF99"/>
          <w:rtl/>
        </w:rPr>
        <w:t>(א)</w:t>
      </w:r>
      <w:r w:rsidRPr="00BC6C87">
        <w:rPr>
          <w:rStyle w:val="default"/>
          <w:rFonts w:cs="FrankRuehl"/>
          <w:vanish/>
          <w:sz w:val="16"/>
          <w:szCs w:val="22"/>
          <w:u w:val="single"/>
          <w:shd w:val="clear" w:color="auto" w:fill="FFFF99"/>
          <w:rtl/>
        </w:rPr>
        <w:tab/>
      </w:r>
      <w:r w:rsidRPr="00BC6C87">
        <w:rPr>
          <w:rStyle w:val="default"/>
          <w:rFonts w:cs="FrankRuehl" w:hint="cs"/>
          <w:vanish/>
          <w:sz w:val="16"/>
          <w:szCs w:val="22"/>
          <w:u w:val="single"/>
          <w:shd w:val="clear" w:color="auto" w:fill="FFFF99"/>
          <w:rtl/>
        </w:rPr>
        <w:t>עסק כבעל רישיון מתקין גפ"מ רמה 1 במשך שנתיים לפחות;</w:t>
      </w:r>
    </w:p>
    <w:p w14:paraId="0AEE46E7" w14:textId="77777777" w:rsidR="0071574B" w:rsidRPr="00BC6C87" w:rsidRDefault="0071574B" w:rsidP="0071574B">
      <w:pPr>
        <w:pStyle w:val="P00"/>
        <w:spacing w:before="0"/>
        <w:ind w:left="1474" w:right="1134"/>
        <w:rPr>
          <w:rStyle w:val="default"/>
          <w:rFonts w:cs="FrankRuehl"/>
          <w:vanish/>
          <w:sz w:val="16"/>
          <w:szCs w:val="22"/>
          <w:u w:val="single"/>
          <w:shd w:val="clear" w:color="auto" w:fill="FFFF99"/>
          <w:rtl/>
        </w:rPr>
      </w:pPr>
      <w:r w:rsidRPr="00BC6C87">
        <w:rPr>
          <w:rStyle w:val="default"/>
          <w:rFonts w:cs="FrankRuehl" w:hint="cs"/>
          <w:vanish/>
          <w:sz w:val="16"/>
          <w:szCs w:val="22"/>
          <w:u w:val="single"/>
          <w:shd w:val="clear" w:color="auto" w:fill="FFFF99"/>
          <w:rtl/>
        </w:rPr>
        <w:t>(ב)</w:t>
      </w:r>
      <w:r w:rsidRPr="00BC6C87">
        <w:rPr>
          <w:rStyle w:val="default"/>
          <w:rFonts w:cs="FrankRuehl"/>
          <w:vanish/>
          <w:sz w:val="16"/>
          <w:szCs w:val="22"/>
          <w:u w:val="single"/>
          <w:shd w:val="clear" w:color="auto" w:fill="FFFF99"/>
          <w:rtl/>
        </w:rPr>
        <w:tab/>
      </w:r>
      <w:r w:rsidRPr="00BC6C87">
        <w:rPr>
          <w:rStyle w:val="default"/>
          <w:rFonts w:cs="FrankRuehl" w:hint="cs"/>
          <w:vanish/>
          <w:sz w:val="16"/>
          <w:szCs w:val="22"/>
          <w:u w:val="single"/>
          <w:shd w:val="clear" w:color="auto" w:fill="FFFF99"/>
          <w:rtl/>
        </w:rPr>
        <w:t>התמחה בעיסוק בעבודות גפ"מ המפורטות בתקנה 9(ב), במשך 480 שעות לפחות, בתקופה שלא תפחת משלושה חודשים ולא תעלה על שנתיים, אצל בעל רישיון מתקין גפ"מ רמה 2, שעסק כבעל רישיון כאמור שלוש שנים לפחות;</w:t>
      </w:r>
    </w:p>
    <w:p w14:paraId="7222D1AC" w14:textId="77777777" w:rsidR="0071574B" w:rsidRPr="00BC6C87" w:rsidRDefault="0071574B" w:rsidP="0071574B">
      <w:pPr>
        <w:pStyle w:val="P00"/>
        <w:spacing w:before="0"/>
        <w:ind w:left="1474" w:right="1134"/>
        <w:rPr>
          <w:rStyle w:val="default"/>
          <w:rFonts w:cs="FrankRuehl"/>
          <w:vanish/>
          <w:sz w:val="16"/>
          <w:szCs w:val="22"/>
          <w:u w:val="single"/>
          <w:shd w:val="clear" w:color="auto" w:fill="FFFF99"/>
          <w:rtl/>
        </w:rPr>
      </w:pPr>
      <w:r w:rsidRPr="00BC6C87">
        <w:rPr>
          <w:rStyle w:val="default"/>
          <w:rFonts w:cs="FrankRuehl" w:hint="cs"/>
          <w:vanish/>
          <w:sz w:val="16"/>
          <w:szCs w:val="22"/>
          <w:u w:val="single"/>
          <w:shd w:val="clear" w:color="auto" w:fill="FFFF99"/>
          <w:rtl/>
        </w:rPr>
        <w:t>(ג)</w:t>
      </w:r>
      <w:r w:rsidRPr="00BC6C87">
        <w:rPr>
          <w:rStyle w:val="default"/>
          <w:rFonts w:cs="FrankRuehl"/>
          <w:vanish/>
          <w:sz w:val="16"/>
          <w:szCs w:val="22"/>
          <w:u w:val="single"/>
          <w:shd w:val="clear" w:color="auto" w:fill="FFFF99"/>
          <w:rtl/>
        </w:rPr>
        <w:tab/>
      </w:r>
      <w:r w:rsidRPr="00BC6C87">
        <w:rPr>
          <w:rStyle w:val="default"/>
          <w:rFonts w:cs="FrankRuehl" w:hint="cs"/>
          <w:vanish/>
          <w:sz w:val="16"/>
          <w:szCs w:val="22"/>
          <w:u w:val="single"/>
          <w:shd w:val="clear" w:color="auto" w:fill="FFFF99"/>
          <w:rtl/>
        </w:rPr>
        <w:t>קיבל מאת מנהל האגף תעודת מתקין גפ"מ רמה 2;</w:t>
      </w:r>
    </w:p>
    <w:p w14:paraId="3CD2B7CF" w14:textId="77777777" w:rsidR="0071574B" w:rsidRPr="00BC6C87" w:rsidRDefault="0071574B" w:rsidP="002023AD">
      <w:pPr>
        <w:pStyle w:val="P00"/>
        <w:spacing w:before="0"/>
        <w:ind w:left="1021" w:right="1134"/>
        <w:rPr>
          <w:rStyle w:val="default"/>
          <w:rFonts w:cs="FrankRuehl"/>
          <w:vanish/>
          <w:sz w:val="16"/>
          <w:szCs w:val="22"/>
          <w:u w:val="single"/>
          <w:shd w:val="clear" w:color="auto" w:fill="FFFF99"/>
          <w:rtl/>
        </w:rPr>
      </w:pPr>
      <w:r w:rsidRPr="00BC6C87">
        <w:rPr>
          <w:rStyle w:val="default"/>
          <w:rFonts w:cs="FrankRuehl" w:hint="cs"/>
          <w:vanish/>
          <w:sz w:val="16"/>
          <w:szCs w:val="22"/>
          <w:u w:val="single"/>
          <w:shd w:val="clear" w:color="auto" w:fill="FFFF99"/>
          <w:rtl/>
        </w:rPr>
        <w:t>(3)</w:t>
      </w:r>
      <w:r w:rsidRPr="00BC6C87">
        <w:rPr>
          <w:rStyle w:val="default"/>
          <w:rFonts w:cs="FrankRuehl"/>
          <w:vanish/>
          <w:sz w:val="16"/>
          <w:szCs w:val="22"/>
          <w:u w:val="single"/>
          <w:shd w:val="clear" w:color="auto" w:fill="FFFF99"/>
          <w:rtl/>
        </w:rPr>
        <w:tab/>
      </w:r>
      <w:r w:rsidRPr="00BC6C87">
        <w:rPr>
          <w:rStyle w:val="default"/>
          <w:rFonts w:cs="FrankRuehl" w:hint="cs"/>
          <w:vanish/>
          <w:sz w:val="16"/>
          <w:szCs w:val="22"/>
          <w:u w:val="single"/>
          <w:shd w:val="clear" w:color="auto" w:fill="FFFF99"/>
          <w:rtl/>
        </w:rPr>
        <w:t xml:space="preserve">מתכנן גפ"מ </w:t>
      </w:r>
      <w:r w:rsidRPr="00BC6C87">
        <w:rPr>
          <w:rStyle w:val="default"/>
          <w:rFonts w:cs="FrankRuehl"/>
          <w:vanish/>
          <w:sz w:val="16"/>
          <w:szCs w:val="22"/>
          <w:u w:val="single"/>
          <w:shd w:val="clear" w:color="auto" w:fill="FFFF99"/>
          <w:rtl/>
        </w:rPr>
        <w:t>–</w:t>
      </w:r>
      <w:r w:rsidRPr="00BC6C87">
        <w:rPr>
          <w:rStyle w:val="default"/>
          <w:rFonts w:cs="FrankRuehl" w:hint="cs"/>
          <w:vanish/>
          <w:sz w:val="16"/>
          <w:szCs w:val="22"/>
          <w:u w:val="single"/>
          <w:shd w:val="clear" w:color="auto" w:fill="FFFF99"/>
          <w:rtl/>
        </w:rPr>
        <w:t xml:space="preserve"> אם מתקיימים בו שני אלה:</w:t>
      </w:r>
    </w:p>
    <w:p w14:paraId="7AE251A5" w14:textId="77777777" w:rsidR="0071574B" w:rsidRPr="00BC6C87" w:rsidRDefault="0071574B" w:rsidP="0071574B">
      <w:pPr>
        <w:pStyle w:val="P00"/>
        <w:spacing w:before="0"/>
        <w:ind w:left="1474" w:right="1134"/>
        <w:rPr>
          <w:rStyle w:val="default"/>
          <w:rFonts w:cs="FrankRuehl"/>
          <w:vanish/>
          <w:sz w:val="16"/>
          <w:szCs w:val="22"/>
          <w:u w:val="single"/>
          <w:shd w:val="clear" w:color="auto" w:fill="FFFF99"/>
          <w:rtl/>
        </w:rPr>
      </w:pPr>
      <w:r w:rsidRPr="00BC6C87">
        <w:rPr>
          <w:rStyle w:val="default"/>
          <w:rFonts w:cs="FrankRuehl" w:hint="cs"/>
          <w:vanish/>
          <w:sz w:val="16"/>
          <w:szCs w:val="22"/>
          <w:u w:val="single"/>
          <w:shd w:val="clear" w:color="auto" w:fill="FFFF99"/>
          <w:rtl/>
        </w:rPr>
        <w:t>(א)</w:t>
      </w:r>
      <w:r w:rsidRPr="00BC6C87">
        <w:rPr>
          <w:rStyle w:val="default"/>
          <w:rFonts w:cs="FrankRuehl"/>
          <w:vanish/>
          <w:sz w:val="16"/>
          <w:szCs w:val="22"/>
          <w:u w:val="single"/>
          <w:shd w:val="clear" w:color="auto" w:fill="FFFF99"/>
          <w:rtl/>
        </w:rPr>
        <w:tab/>
      </w:r>
      <w:r w:rsidRPr="00BC6C87">
        <w:rPr>
          <w:rStyle w:val="default"/>
          <w:rFonts w:cs="FrankRuehl" w:hint="cs"/>
          <w:vanish/>
          <w:sz w:val="16"/>
          <w:szCs w:val="22"/>
          <w:u w:val="single"/>
          <w:shd w:val="clear" w:color="auto" w:fill="FFFF99"/>
          <w:rtl/>
        </w:rPr>
        <w:t>עסק בתחום תכנון של מערכות גפ"מ, ובדיקת התאמת ההתקנה והתחזוקה של מערכות כאמור לתכניות, במשך שנה לפחות, סך הכול 1,440 שעות לפחות, בפיקוח מתכנן גפ"מ בכיר או מתכנן גפ"מ שעסק כבעל רישיון כאמור שלוש שנים לפחות;</w:t>
      </w:r>
    </w:p>
    <w:p w14:paraId="576311CA" w14:textId="77777777" w:rsidR="0071574B" w:rsidRPr="00BC6C87" w:rsidRDefault="0071574B" w:rsidP="0071574B">
      <w:pPr>
        <w:pStyle w:val="P00"/>
        <w:spacing w:before="0"/>
        <w:ind w:left="1474" w:right="1134"/>
        <w:rPr>
          <w:rStyle w:val="default"/>
          <w:rFonts w:cs="FrankRuehl"/>
          <w:vanish/>
          <w:sz w:val="16"/>
          <w:szCs w:val="22"/>
          <w:u w:val="single"/>
          <w:shd w:val="clear" w:color="auto" w:fill="FFFF99"/>
          <w:rtl/>
        </w:rPr>
      </w:pPr>
      <w:r w:rsidRPr="00BC6C87">
        <w:rPr>
          <w:rStyle w:val="default"/>
          <w:rFonts w:cs="FrankRuehl" w:hint="cs"/>
          <w:vanish/>
          <w:sz w:val="16"/>
          <w:szCs w:val="22"/>
          <w:u w:val="single"/>
          <w:shd w:val="clear" w:color="auto" w:fill="FFFF99"/>
          <w:rtl/>
        </w:rPr>
        <w:t>(ב)</w:t>
      </w:r>
      <w:r w:rsidRPr="00BC6C87">
        <w:rPr>
          <w:rStyle w:val="default"/>
          <w:rFonts w:cs="FrankRuehl"/>
          <w:vanish/>
          <w:sz w:val="16"/>
          <w:szCs w:val="22"/>
          <w:u w:val="single"/>
          <w:shd w:val="clear" w:color="auto" w:fill="FFFF99"/>
          <w:rtl/>
        </w:rPr>
        <w:tab/>
      </w:r>
      <w:r w:rsidRPr="00BC6C87">
        <w:rPr>
          <w:rStyle w:val="default"/>
          <w:rFonts w:cs="FrankRuehl" w:hint="cs"/>
          <w:vanish/>
          <w:sz w:val="16"/>
          <w:szCs w:val="22"/>
          <w:u w:val="single"/>
          <w:shd w:val="clear" w:color="auto" w:fill="FFFF99"/>
          <w:rtl/>
        </w:rPr>
        <w:t xml:space="preserve">הוא הנדסאי הרשום במרשם ההנדסאים והטכנאים כמשמעותו בחוק ההנדסאים והטכנאים המוסמכים, התשע"ג-2012 (להלן </w:t>
      </w:r>
      <w:r w:rsidRPr="00BC6C87">
        <w:rPr>
          <w:rStyle w:val="default"/>
          <w:rFonts w:cs="FrankRuehl"/>
          <w:vanish/>
          <w:sz w:val="16"/>
          <w:szCs w:val="22"/>
          <w:u w:val="single"/>
          <w:shd w:val="clear" w:color="auto" w:fill="FFFF99"/>
          <w:rtl/>
        </w:rPr>
        <w:t>–</w:t>
      </w:r>
      <w:r w:rsidRPr="00BC6C87">
        <w:rPr>
          <w:rStyle w:val="default"/>
          <w:rFonts w:cs="FrankRuehl" w:hint="cs"/>
          <w:vanish/>
          <w:sz w:val="16"/>
          <w:szCs w:val="22"/>
          <w:u w:val="single"/>
          <w:shd w:val="clear" w:color="auto" w:fill="FFFF99"/>
          <w:rtl/>
        </w:rPr>
        <w:t xml:space="preserve"> הנדסאי), שעסק בתחום לימודיו במשך 5 שנים לפחות, או מהנדס הרשום בפנקס המהנדסים והאדריכלים כמשמעותו בחוק המהנדסים והאדריכלים, התשי"ח-1958 (להלן </w:t>
      </w:r>
      <w:r w:rsidRPr="00BC6C87">
        <w:rPr>
          <w:rStyle w:val="default"/>
          <w:rFonts w:cs="FrankRuehl"/>
          <w:vanish/>
          <w:sz w:val="16"/>
          <w:szCs w:val="22"/>
          <w:u w:val="single"/>
          <w:shd w:val="clear" w:color="auto" w:fill="FFFF99"/>
          <w:rtl/>
        </w:rPr>
        <w:t>–</w:t>
      </w:r>
      <w:r w:rsidRPr="00BC6C87">
        <w:rPr>
          <w:rStyle w:val="default"/>
          <w:rFonts w:cs="FrankRuehl" w:hint="cs"/>
          <w:vanish/>
          <w:sz w:val="16"/>
          <w:szCs w:val="22"/>
          <w:u w:val="single"/>
          <w:shd w:val="clear" w:color="auto" w:fill="FFFF99"/>
          <w:rtl/>
        </w:rPr>
        <w:t xml:space="preserve"> מהנדס), באחד מתחומים מקצועיים אלה:</w:t>
      </w:r>
    </w:p>
    <w:p w14:paraId="0EAE4D20" w14:textId="77777777" w:rsidR="0071574B" w:rsidRPr="00BC6C87" w:rsidRDefault="0071574B" w:rsidP="000C302C">
      <w:pPr>
        <w:pStyle w:val="P00"/>
        <w:spacing w:before="0"/>
        <w:ind w:left="1928" w:right="1134"/>
        <w:rPr>
          <w:rStyle w:val="default"/>
          <w:rFonts w:cs="FrankRuehl"/>
          <w:vanish/>
          <w:sz w:val="16"/>
          <w:szCs w:val="22"/>
          <w:u w:val="single"/>
          <w:shd w:val="clear" w:color="auto" w:fill="FFFF99"/>
          <w:rtl/>
        </w:rPr>
      </w:pPr>
      <w:r w:rsidRPr="00BC6C87">
        <w:rPr>
          <w:rStyle w:val="default"/>
          <w:rFonts w:cs="FrankRuehl" w:hint="cs"/>
          <w:vanish/>
          <w:sz w:val="16"/>
          <w:szCs w:val="22"/>
          <w:u w:val="single"/>
          <w:shd w:val="clear" w:color="auto" w:fill="FFFF99"/>
          <w:rtl/>
        </w:rPr>
        <w:t>(1)</w:t>
      </w:r>
      <w:r w:rsidRPr="00BC6C87">
        <w:rPr>
          <w:rStyle w:val="default"/>
          <w:rFonts w:cs="FrankRuehl"/>
          <w:vanish/>
          <w:sz w:val="16"/>
          <w:szCs w:val="22"/>
          <w:u w:val="single"/>
          <w:shd w:val="clear" w:color="auto" w:fill="FFFF99"/>
          <w:rtl/>
        </w:rPr>
        <w:tab/>
      </w:r>
      <w:r w:rsidR="00D8262F" w:rsidRPr="00BC6C87">
        <w:rPr>
          <w:rStyle w:val="default"/>
          <w:rFonts w:cs="FrankRuehl" w:hint="cs"/>
          <w:vanish/>
          <w:sz w:val="16"/>
          <w:szCs w:val="22"/>
          <w:u w:val="single"/>
          <w:shd w:val="clear" w:color="auto" w:fill="FFFF99"/>
          <w:rtl/>
        </w:rPr>
        <w:t>הנדסת מכונות;</w:t>
      </w:r>
    </w:p>
    <w:p w14:paraId="4FD176D4" w14:textId="77777777" w:rsidR="00D8262F" w:rsidRPr="00BC6C87" w:rsidRDefault="00D8262F" w:rsidP="000C302C">
      <w:pPr>
        <w:pStyle w:val="P00"/>
        <w:spacing w:before="0"/>
        <w:ind w:left="1928" w:right="1134"/>
        <w:rPr>
          <w:rStyle w:val="default"/>
          <w:rFonts w:cs="FrankRuehl"/>
          <w:vanish/>
          <w:sz w:val="16"/>
          <w:szCs w:val="22"/>
          <w:u w:val="single"/>
          <w:shd w:val="clear" w:color="auto" w:fill="FFFF99"/>
          <w:rtl/>
        </w:rPr>
      </w:pPr>
      <w:r w:rsidRPr="00BC6C87">
        <w:rPr>
          <w:rStyle w:val="default"/>
          <w:rFonts w:cs="FrankRuehl" w:hint="cs"/>
          <w:vanish/>
          <w:sz w:val="16"/>
          <w:szCs w:val="22"/>
          <w:u w:val="single"/>
          <w:shd w:val="clear" w:color="auto" w:fill="FFFF99"/>
          <w:rtl/>
        </w:rPr>
        <w:t>(2)</w:t>
      </w:r>
      <w:r w:rsidRPr="00BC6C87">
        <w:rPr>
          <w:rStyle w:val="default"/>
          <w:rFonts w:cs="FrankRuehl"/>
          <w:vanish/>
          <w:sz w:val="16"/>
          <w:szCs w:val="22"/>
          <w:u w:val="single"/>
          <w:shd w:val="clear" w:color="auto" w:fill="FFFF99"/>
          <w:rtl/>
        </w:rPr>
        <w:tab/>
      </w:r>
      <w:r w:rsidRPr="00BC6C87">
        <w:rPr>
          <w:rStyle w:val="default"/>
          <w:rFonts w:cs="FrankRuehl" w:hint="cs"/>
          <w:vanish/>
          <w:sz w:val="16"/>
          <w:szCs w:val="22"/>
          <w:u w:val="single"/>
          <w:shd w:val="clear" w:color="auto" w:fill="FFFF99"/>
          <w:rtl/>
        </w:rPr>
        <w:t>הנדסה כימית;</w:t>
      </w:r>
    </w:p>
    <w:p w14:paraId="31C87151" w14:textId="77777777" w:rsidR="00D8262F" w:rsidRPr="00BC6C87" w:rsidRDefault="00D8262F" w:rsidP="000C302C">
      <w:pPr>
        <w:pStyle w:val="P00"/>
        <w:spacing w:before="0"/>
        <w:ind w:left="1928" w:right="1134"/>
        <w:rPr>
          <w:rStyle w:val="default"/>
          <w:rFonts w:cs="FrankRuehl"/>
          <w:vanish/>
          <w:sz w:val="16"/>
          <w:szCs w:val="22"/>
          <w:u w:val="single"/>
          <w:shd w:val="clear" w:color="auto" w:fill="FFFF99"/>
          <w:rtl/>
        </w:rPr>
      </w:pPr>
      <w:r w:rsidRPr="00BC6C87">
        <w:rPr>
          <w:rStyle w:val="default"/>
          <w:rFonts w:cs="FrankRuehl" w:hint="cs"/>
          <w:vanish/>
          <w:sz w:val="16"/>
          <w:szCs w:val="22"/>
          <w:u w:val="single"/>
          <w:shd w:val="clear" w:color="auto" w:fill="FFFF99"/>
          <w:rtl/>
        </w:rPr>
        <w:t>(3)</w:t>
      </w:r>
      <w:r w:rsidRPr="00BC6C87">
        <w:rPr>
          <w:rStyle w:val="default"/>
          <w:rFonts w:cs="FrankRuehl"/>
          <w:vanish/>
          <w:sz w:val="16"/>
          <w:szCs w:val="22"/>
          <w:u w:val="single"/>
          <w:shd w:val="clear" w:color="auto" w:fill="FFFF99"/>
          <w:rtl/>
        </w:rPr>
        <w:tab/>
      </w:r>
      <w:r w:rsidRPr="00BC6C87">
        <w:rPr>
          <w:rStyle w:val="default"/>
          <w:rFonts w:cs="FrankRuehl" w:hint="cs"/>
          <w:vanish/>
          <w:sz w:val="16"/>
          <w:szCs w:val="22"/>
          <w:u w:val="single"/>
          <w:shd w:val="clear" w:color="auto" w:fill="FFFF99"/>
          <w:rtl/>
        </w:rPr>
        <w:t>הנדסה חקלאית;</w:t>
      </w:r>
    </w:p>
    <w:p w14:paraId="71B00325" w14:textId="77777777" w:rsidR="00D8262F" w:rsidRPr="00BC6C87" w:rsidRDefault="00D8262F" w:rsidP="000C302C">
      <w:pPr>
        <w:pStyle w:val="P00"/>
        <w:spacing w:before="0"/>
        <w:ind w:left="1928" w:right="1134"/>
        <w:rPr>
          <w:rStyle w:val="default"/>
          <w:rFonts w:cs="FrankRuehl"/>
          <w:vanish/>
          <w:sz w:val="16"/>
          <w:szCs w:val="22"/>
          <w:u w:val="single"/>
          <w:shd w:val="clear" w:color="auto" w:fill="FFFF99"/>
          <w:rtl/>
        </w:rPr>
      </w:pPr>
      <w:r w:rsidRPr="00BC6C87">
        <w:rPr>
          <w:rStyle w:val="default"/>
          <w:rFonts w:cs="FrankRuehl" w:hint="cs"/>
          <w:vanish/>
          <w:sz w:val="16"/>
          <w:szCs w:val="22"/>
          <w:u w:val="single"/>
          <w:shd w:val="clear" w:color="auto" w:fill="FFFF99"/>
          <w:rtl/>
        </w:rPr>
        <w:t>(4)</w:t>
      </w:r>
      <w:r w:rsidRPr="00BC6C87">
        <w:rPr>
          <w:rStyle w:val="default"/>
          <w:rFonts w:cs="FrankRuehl"/>
          <w:vanish/>
          <w:sz w:val="16"/>
          <w:szCs w:val="22"/>
          <w:u w:val="single"/>
          <w:shd w:val="clear" w:color="auto" w:fill="FFFF99"/>
          <w:rtl/>
        </w:rPr>
        <w:tab/>
      </w:r>
      <w:r w:rsidRPr="00BC6C87">
        <w:rPr>
          <w:rStyle w:val="default"/>
          <w:rFonts w:cs="FrankRuehl" w:hint="cs"/>
          <w:vanish/>
          <w:sz w:val="16"/>
          <w:szCs w:val="22"/>
          <w:u w:val="single"/>
          <w:shd w:val="clear" w:color="auto" w:fill="FFFF99"/>
          <w:rtl/>
        </w:rPr>
        <w:t>אווירונאוטיקה</w:t>
      </w:r>
      <w:r w:rsidR="000C302C" w:rsidRPr="00BC6C87">
        <w:rPr>
          <w:rStyle w:val="default"/>
          <w:rFonts w:cs="FrankRuehl" w:hint="cs"/>
          <w:vanish/>
          <w:sz w:val="16"/>
          <w:szCs w:val="22"/>
          <w:u w:val="single"/>
          <w:shd w:val="clear" w:color="auto" w:fill="FFFF99"/>
          <w:rtl/>
        </w:rPr>
        <w:t>;</w:t>
      </w:r>
    </w:p>
    <w:p w14:paraId="087590AA" w14:textId="77777777" w:rsidR="000C302C" w:rsidRPr="00BC6C87" w:rsidRDefault="000C302C" w:rsidP="000C302C">
      <w:pPr>
        <w:pStyle w:val="P00"/>
        <w:spacing w:before="0"/>
        <w:ind w:left="1928" w:right="1134"/>
        <w:rPr>
          <w:rStyle w:val="default"/>
          <w:rFonts w:cs="FrankRuehl"/>
          <w:vanish/>
          <w:sz w:val="16"/>
          <w:szCs w:val="22"/>
          <w:u w:val="single"/>
          <w:shd w:val="clear" w:color="auto" w:fill="FFFF99"/>
          <w:rtl/>
        </w:rPr>
      </w:pPr>
      <w:r w:rsidRPr="00BC6C87">
        <w:rPr>
          <w:rStyle w:val="default"/>
          <w:rFonts w:cs="FrankRuehl" w:hint="cs"/>
          <w:vanish/>
          <w:sz w:val="16"/>
          <w:szCs w:val="22"/>
          <w:u w:val="single"/>
          <w:shd w:val="clear" w:color="auto" w:fill="FFFF99"/>
          <w:rtl/>
        </w:rPr>
        <w:t>(5)</w:t>
      </w:r>
      <w:r w:rsidRPr="00BC6C87">
        <w:rPr>
          <w:rStyle w:val="default"/>
          <w:rFonts w:cs="FrankRuehl"/>
          <w:vanish/>
          <w:sz w:val="16"/>
          <w:szCs w:val="22"/>
          <w:u w:val="single"/>
          <w:shd w:val="clear" w:color="auto" w:fill="FFFF99"/>
          <w:rtl/>
        </w:rPr>
        <w:tab/>
      </w:r>
      <w:r w:rsidRPr="00BC6C87">
        <w:rPr>
          <w:rStyle w:val="default"/>
          <w:rFonts w:cs="FrankRuehl" w:hint="cs"/>
          <w:vanish/>
          <w:sz w:val="16"/>
          <w:szCs w:val="22"/>
          <w:u w:val="single"/>
          <w:shd w:val="clear" w:color="auto" w:fill="FFFF99"/>
          <w:rtl/>
        </w:rPr>
        <w:t>הנדסת גז (תואר מחוץ לארץ שמכירה בו המועצה להשכלה גבוהה כמשמעותה בחוק המועצה להשכלה גבוהה, התשי"ח-1958);</w:t>
      </w:r>
    </w:p>
    <w:p w14:paraId="213B84BB" w14:textId="77777777" w:rsidR="000C302C" w:rsidRPr="00BC6C87" w:rsidRDefault="000C302C" w:rsidP="000C302C">
      <w:pPr>
        <w:pStyle w:val="P00"/>
        <w:spacing w:before="0"/>
        <w:ind w:left="1928" w:right="1134"/>
        <w:rPr>
          <w:rStyle w:val="default"/>
          <w:rFonts w:cs="FrankRuehl"/>
          <w:vanish/>
          <w:sz w:val="16"/>
          <w:szCs w:val="22"/>
          <w:u w:val="single"/>
          <w:shd w:val="clear" w:color="auto" w:fill="FFFF99"/>
          <w:rtl/>
        </w:rPr>
      </w:pPr>
      <w:r w:rsidRPr="00BC6C87">
        <w:rPr>
          <w:rStyle w:val="default"/>
          <w:rFonts w:cs="FrankRuehl" w:hint="cs"/>
          <w:vanish/>
          <w:sz w:val="16"/>
          <w:szCs w:val="22"/>
          <w:u w:val="single"/>
          <w:shd w:val="clear" w:color="auto" w:fill="FFFF99"/>
          <w:rtl/>
        </w:rPr>
        <w:t>(6)</w:t>
      </w:r>
      <w:r w:rsidRPr="00BC6C87">
        <w:rPr>
          <w:rStyle w:val="default"/>
          <w:rFonts w:cs="FrankRuehl"/>
          <w:vanish/>
          <w:sz w:val="16"/>
          <w:szCs w:val="22"/>
          <w:u w:val="single"/>
          <w:shd w:val="clear" w:color="auto" w:fill="FFFF99"/>
          <w:rtl/>
        </w:rPr>
        <w:tab/>
      </w:r>
      <w:r w:rsidRPr="00BC6C87">
        <w:rPr>
          <w:rStyle w:val="default"/>
          <w:rFonts w:cs="FrankRuehl" w:hint="cs"/>
          <w:vanish/>
          <w:sz w:val="16"/>
          <w:szCs w:val="22"/>
          <w:u w:val="single"/>
          <w:shd w:val="clear" w:color="auto" w:fill="FFFF99"/>
          <w:rtl/>
        </w:rPr>
        <w:t>תחומים אחרים מאלה המנויים בפסקאות משנה (1) עד (5), ובלבד שהוא בעל תואר מוכר כמהנדס או כהנדסאי והמנהל, נציג משרד העבודה הרווחה והשירותים החברתיים ונציג אקדמיה אישרו כי הכשרתו כמהנדס או כהנדסאי מתאימה לדרישות העיסוק כמתכנן גפ"מ;</w:t>
      </w:r>
    </w:p>
    <w:p w14:paraId="035FAB8A" w14:textId="77777777" w:rsidR="000C302C" w:rsidRPr="00BC6C87" w:rsidRDefault="000C302C" w:rsidP="002023AD">
      <w:pPr>
        <w:pStyle w:val="P00"/>
        <w:spacing w:before="0"/>
        <w:ind w:left="1021" w:right="1134"/>
        <w:rPr>
          <w:rStyle w:val="default"/>
          <w:rFonts w:cs="FrankRuehl"/>
          <w:vanish/>
          <w:sz w:val="16"/>
          <w:szCs w:val="22"/>
          <w:u w:val="single"/>
          <w:shd w:val="clear" w:color="auto" w:fill="FFFF99"/>
          <w:rtl/>
        </w:rPr>
      </w:pPr>
      <w:r w:rsidRPr="00BC6C87">
        <w:rPr>
          <w:rStyle w:val="default"/>
          <w:rFonts w:cs="FrankRuehl" w:hint="cs"/>
          <w:vanish/>
          <w:sz w:val="16"/>
          <w:szCs w:val="22"/>
          <w:u w:val="single"/>
          <w:shd w:val="clear" w:color="auto" w:fill="FFFF99"/>
          <w:rtl/>
        </w:rPr>
        <w:t>(4)</w:t>
      </w:r>
      <w:r w:rsidRPr="00BC6C87">
        <w:rPr>
          <w:rStyle w:val="default"/>
          <w:rFonts w:cs="FrankRuehl"/>
          <w:vanish/>
          <w:sz w:val="16"/>
          <w:szCs w:val="22"/>
          <w:u w:val="single"/>
          <w:shd w:val="clear" w:color="auto" w:fill="FFFF99"/>
          <w:rtl/>
        </w:rPr>
        <w:tab/>
      </w:r>
      <w:r w:rsidR="00D250BA" w:rsidRPr="00BC6C87">
        <w:rPr>
          <w:rStyle w:val="default"/>
          <w:rFonts w:cs="FrankRuehl" w:hint="cs"/>
          <w:vanish/>
          <w:sz w:val="16"/>
          <w:szCs w:val="22"/>
          <w:u w:val="single"/>
          <w:shd w:val="clear" w:color="auto" w:fill="FFFF99"/>
          <w:rtl/>
        </w:rPr>
        <w:t xml:space="preserve">מתכנן גפ"מ בכיר </w:t>
      </w:r>
      <w:r w:rsidR="00D250BA" w:rsidRPr="00BC6C87">
        <w:rPr>
          <w:rStyle w:val="default"/>
          <w:rFonts w:cs="FrankRuehl"/>
          <w:vanish/>
          <w:sz w:val="16"/>
          <w:szCs w:val="22"/>
          <w:u w:val="single"/>
          <w:shd w:val="clear" w:color="auto" w:fill="FFFF99"/>
          <w:rtl/>
        </w:rPr>
        <w:t>–</w:t>
      </w:r>
      <w:r w:rsidR="00D250BA" w:rsidRPr="00BC6C87">
        <w:rPr>
          <w:rStyle w:val="default"/>
          <w:rFonts w:cs="FrankRuehl" w:hint="cs"/>
          <w:vanish/>
          <w:sz w:val="16"/>
          <w:szCs w:val="22"/>
          <w:u w:val="single"/>
          <w:shd w:val="clear" w:color="auto" w:fill="FFFF99"/>
          <w:rtl/>
        </w:rPr>
        <w:t xml:space="preserve"> אם מתקיימים בו שני אלה:</w:t>
      </w:r>
    </w:p>
    <w:p w14:paraId="08448A0E" w14:textId="77777777" w:rsidR="00D250BA" w:rsidRPr="00BC6C87" w:rsidRDefault="00D250BA" w:rsidP="00A07B53">
      <w:pPr>
        <w:pStyle w:val="P00"/>
        <w:spacing w:before="0"/>
        <w:ind w:left="1474" w:right="1134"/>
        <w:rPr>
          <w:rStyle w:val="default"/>
          <w:rFonts w:cs="FrankRuehl"/>
          <w:vanish/>
          <w:sz w:val="16"/>
          <w:szCs w:val="22"/>
          <w:u w:val="single"/>
          <w:shd w:val="clear" w:color="auto" w:fill="FFFF99"/>
          <w:rtl/>
        </w:rPr>
      </w:pPr>
      <w:r w:rsidRPr="00BC6C87">
        <w:rPr>
          <w:rStyle w:val="default"/>
          <w:rFonts w:cs="FrankRuehl" w:hint="cs"/>
          <w:vanish/>
          <w:sz w:val="16"/>
          <w:szCs w:val="22"/>
          <w:u w:val="single"/>
          <w:shd w:val="clear" w:color="auto" w:fill="FFFF99"/>
          <w:rtl/>
        </w:rPr>
        <w:t>(א)</w:t>
      </w:r>
      <w:r w:rsidRPr="00BC6C87">
        <w:rPr>
          <w:rStyle w:val="default"/>
          <w:rFonts w:cs="FrankRuehl"/>
          <w:vanish/>
          <w:sz w:val="16"/>
          <w:szCs w:val="22"/>
          <w:u w:val="single"/>
          <w:shd w:val="clear" w:color="auto" w:fill="FFFF99"/>
          <w:rtl/>
        </w:rPr>
        <w:tab/>
      </w:r>
      <w:r w:rsidRPr="00BC6C87">
        <w:rPr>
          <w:rStyle w:val="default"/>
          <w:rFonts w:cs="FrankRuehl" w:hint="cs"/>
          <w:vanish/>
          <w:sz w:val="16"/>
          <w:szCs w:val="22"/>
          <w:u w:val="single"/>
          <w:shd w:val="clear" w:color="auto" w:fill="FFFF99"/>
          <w:rtl/>
        </w:rPr>
        <w:t>הוא מהנדס באחד מהתחומים שפורטו בפסקה (3)(ב);</w:t>
      </w:r>
    </w:p>
    <w:p w14:paraId="4870E20C" w14:textId="77777777" w:rsidR="00D250BA" w:rsidRPr="00BC6C87" w:rsidRDefault="00D250BA" w:rsidP="00A07B53">
      <w:pPr>
        <w:pStyle w:val="P00"/>
        <w:spacing w:before="0"/>
        <w:ind w:left="1474" w:right="1134"/>
        <w:rPr>
          <w:rStyle w:val="default"/>
          <w:rFonts w:cs="FrankRuehl"/>
          <w:vanish/>
          <w:sz w:val="16"/>
          <w:szCs w:val="22"/>
          <w:u w:val="single"/>
          <w:shd w:val="clear" w:color="auto" w:fill="FFFF99"/>
          <w:rtl/>
        </w:rPr>
      </w:pPr>
      <w:r w:rsidRPr="00BC6C87">
        <w:rPr>
          <w:rStyle w:val="default"/>
          <w:rFonts w:cs="FrankRuehl" w:hint="cs"/>
          <w:vanish/>
          <w:sz w:val="16"/>
          <w:szCs w:val="22"/>
          <w:u w:val="single"/>
          <w:shd w:val="clear" w:color="auto" w:fill="FFFF99"/>
          <w:rtl/>
        </w:rPr>
        <w:t>(ב)</w:t>
      </w:r>
      <w:r w:rsidRPr="00BC6C87">
        <w:rPr>
          <w:rStyle w:val="default"/>
          <w:rFonts w:cs="FrankRuehl"/>
          <w:vanish/>
          <w:sz w:val="16"/>
          <w:szCs w:val="22"/>
          <w:u w:val="single"/>
          <w:shd w:val="clear" w:color="auto" w:fill="FFFF99"/>
          <w:rtl/>
        </w:rPr>
        <w:tab/>
      </w:r>
      <w:r w:rsidRPr="00BC6C87">
        <w:rPr>
          <w:rStyle w:val="default"/>
          <w:rFonts w:cs="FrankRuehl" w:hint="cs"/>
          <w:vanish/>
          <w:sz w:val="16"/>
          <w:szCs w:val="22"/>
          <w:u w:val="single"/>
          <w:shd w:val="clear" w:color="auto" w:fill="FFFF99"/>
          <w:rtl/>
        </w:rPr>
        <w:t xml:space="preserve">הוא מתכנן גפ"מ </w:t>
      </w:r>
      <w:r w:rsidR="001A2D29" w:rsidRPr="00BC6C87">
        <w:rPr>
          <w:rStyle w:val="default"/>
          <w:rFonts w:cs="FrankRuehl" w:hint="cs"/>
          <w:vanish/>
          <w:sz w:val="16"/>
          <w:szCs w:val="22"/>
          <w:u w:val="single"/>
          <w:shd w:val="clear" w:color="auto" w:fill="FFFF99"/>
          <w:rtl/>
        </w:rPr>
        <w:t>שעסק בתחום תכנון של מערכות גפ"מ ובדיקת התאמת ההתקנה והתחזוקה של מערכות כאמור לתכניות, במשך 5 שנים לפחות;</w:t>
      </w:r>
    </w:p>
    <w:p w14:paraId="2D9CD195" w14:textId="77777777" w:rsidR="001A2D29" w:rsidRPr="00BC6C87" w:rsidRDefault="00A07B53" w:rsidP="002023AD">
      <w:pPr>
        <w:pStyle w:val="P00"/>
        <w:spacing w:before="0"/>
        <w:ind w:left="1021" w:right="1134"/>
        <w:rPr>
          <w:rStyle w:val="default"/>
          <w:rFonts w:cs="FrankRuehl" w:hint="cs"/>
          <w:vanish/>
          <w:sz w:val="16"/>
          <w:szCs w:val="22"/>
          <w:shd w:val="clear" w:color="auto" w:fill="FFFF99"/>
          <w:rtl/>
        </w:rPr>
      </w:pPr>
      <w:r w:rsidRPr="00BC6C87">
        <w:rPr>
          <w:rStyle w:val="default"/>
          <w:rFonts w:cs="FrankRuehl" w:hint="cs"/>
          <w:vanish/>
          <w:sz w:val="16"/>
          <w:szCs w:val="22"/>
          <w:u w:val="single"/>
          <w:shd w:val="clear" w:color="auto" w:fill="FFFF99"/>
          <w:rtl/>
        </w:rPr>
        <w:t>(5)</w:t>
      </w:r>
      <w:r w:rsidRPr="00BC6C87">
        <w:rPr>
          <w:rStyle w:val="default"/>
          <w:rFonts w:cs="FrankRuehl"/>
          <w:vanish/>
          <w:sz w:val="16"/>
          <w:szCs w:val="22"/>
          <w:u w:val="single"/>
          <w:shd w:val="clear" w:color="auto" w:fill="FFFF99"/>
          <w:rtl/>
        </w:rPr>
        <w:tab/>
      </w:r>
      <w:r w:rsidRPr="00BC6C87">
        <w:rPr>
          <w:rStyle w:val="default"/>
          <w:rFonts w:cs="FrankRuehl" w:hint="cs"/>
          <w:vanish/>
          <w:sz w:val="16"/>
          <w:szCs w:val="22"/>
          <w:u w:val="single"/>
          <w:shd w:val="clear" w:color="auto" w:fill="FFFF99"/>
          <w:rtl/>
        </w:rPr>
        <w:t xml:space="preserve">מתכנן מיתקן גפ"מ מיוחד מסוים </w:t>
      </w:r>
      <w:r w:rsidRPr="00BC6C87">
        <w:rPr>
          <w:rStyle w:val="default"/>
          <w:rFonts w:cs="FrankRuehl"/>
          <w:vanish/>
          <w:sz w:val="16"/>
          <w:szCs w:val="22"/>
          <w:u w:val="single"/>
          <w:shd w:val="clear" w:color="auto" w:fill="FFFF99"/>
          <w:rtl/>
        </w:rPr>
        <w:t>–</w:t>
      </w:r>
      <w:r w:rsidRPr="00BC6C87">
        <w:rPr>
          <w:rStyle w:val="default"/>
          <w:rFonts w:cs="FrankRuehl" w:hint="cs"/>
          <w:vanish/>
          <w:sz w:val="16"/>
          <w:szCs w:val="22"/>
          <w:u w:val="single"/>
          <w:shd w:val="clear" w:color="auto" w:fill="FFFF99"/>
          <w:rtl/>
        </w:rPr>
        <w:t xml:space="preserve"> אם הוא מהנדס שהוכיח, להנחת דעתו של המנהל, כי הוא בעל ניסיון וידע מקצועי בתכנון מיתקן גפ"מ מהסוג שלגביו מבוקש הרישיון.</w:t>
      </w:r>
    </w:p>
    <w:p w14:paraId="74211831" w14:textId="77777777" w:rsidR="002023AD" w:rsidRPr="00BC6C87" w:rsidRDefault="002023AD" w:rsidP="002023AD">
      <w:pPr>
        <w:pStyle w:val="P00"/>
        <w:spacing w:before="0"/>
        <w:ind w:left="0" w:right="1134"/>
        <w:rPr>
          <w:rStyle w:val="default"/>
          <w:rFonts w:cs="FrankRuehl"/>
          <w:vanish/>
          <w:sz w:val="16"/>
          <w:szCs w:val="22"/>
          <w:shd w:val="clear" w:color="auto" w:fill="FFFF99"/>
          <w:rtl/>
        </w:rPr>
      </w:pPr>
      <w:r w:rsidRPr="00BC6C87">
        <w:rPr>
          <w:rStyle w:val="default"/>
          <w:rFonts w:cs="FrankRuehl" w:hint="cs"/>
          <w:vanish/>
          <w:sz w:val="16"/>
          <w:szCs w:val="22"/>
          <w:shd w:val="clear" w:color="auto" w:fill="FFFF99"/>
          <w:rtl/>
        </w:rPr>
        <w:tab/>
      </w:r>
      <w:r w:rsidRPr="00BC6C87">
        <w:rPr>
          <w:rStyle w:val="default"/>
          <w:rFonts w:cs="FrankRuehl"/>
          <w:vanish/>
          <w:sz w:val="16"/>
          <w:szCs w:val="22"/>
          <w:shd w:val="clear" w:color="auto" w:fill="FFFF99"/>
          <w:rtl/>
        </w:rPr>
        <w:t>(ב)</w:t>
      </w:r>
      <w:r w:rsidRPr="00BC6C87">
        <w:rPr>
          <w:rStyle w:val="default"/>
          <w:rFonts w:cs="FrankRuehl" w:hint="cs"/>
          <w:vanish/>
          <w:sz w:val="16"/>
          <w:szCs w:val="22"/>
          <w:shd w:val="clear" w:color="auto" w:fill="FFFF99"/>
          <w:rtl/>
        </w:rPr>
        <w:tab/>
      </w:r>
      <w:r w:rsidRPr="00BC6C87">
        <w:rPr>
          <w:rStyle w:val="default"/>
          <w:rFonts w:cs="FrankRuehl"/>
          <w:vanish/>
          <w:sz w:val="16"/>
          <w:szCs w:val="22"/>
          <w:shd w:val="clear" w:color="auto" w:fill="FFFF99"/>
          <w:rtl/>
        </w:rPr>
        <w:t xml:space="preserve">תעודת מתקין גפ"מ רמה 1 ומתקין גפ"מ רמה 2, לפי הענין, </w:t>
      </w:r>
      <w:r w:rsidRPr="00BC6C87">
        <w:rPr>
          <w:rStyle w:val="default"/>
          <w:rFonts w:cs="FrankRuehl"/>
          <w:strike/>
          <w:vanish/>
          <w:sz w:val="16"/>
          <w:szCs w:val="22"/>
          <w:shd w:val="clear" w:color="auto" w:fill="FFFF99"/>
          <w:rtl/>
        </w:rPr>
        <w:t>תינתן למי שעמד</w:t>
      </w:r>
      <w:r w:rsidRPr="00BC6C87">
        <w:rPr>
          <w:rStyle w:val="default"/>
          <w:rFonts w:cs="FrankRuehl" w:hint="cs"/>
          <w:strike/>
          <w:vanish/>
          <w:sz w:val="16"/>
          <w:szCs w:val="22"/>
          <w:shd w:val="clear" w:color="auto" w:fill="FFFF99"/>
          <w:rtl/>
        </w:rPr>
        <w:t xml:space="preserve"> </w:t>
      </w:r>
      <w:r w:rsidRPr="00BC6C87">
        <w:rPr>
          <w:rStyle w:val="default"/>
          <w:rFonts w:cs="FrankRuehl"/>
          <w:strike/>
          <w:vanish/>
          <w:sz w:val="16"/>
          <w:szCs w:val="22"/>
          <w:shd w:val="clear" w:color="auto" w:fill="FFFF99"/>
          <w:rtl/>
        </w:rPr>
        <w:t>בהצלחה</w:t>
      </w:r>
      <w:r w:rsidR="00A07B53" w:rsidRPr="00BC6C87">
        <w:rPr>
          <w:rStyle w:val="default"/>
          <w:rFonts w:cs="FrankRuehl" w:hint="cs"/>
          <w:vanish/>
          <w:sz w:val="16"/>
          <w:szCs w:val="22"/>
          <w:shd w:val="clear" w:color="auto" w:fill="FFFF99"/>
          <w:rtl/>
        </w:rPr>
        <w:t xml:space="preserve"> </w:t>
      </w:r>
      <w:r w:rsidR="00A07B53" w:rsidRPr="00BC6C87">
        <w:rPr>
          <w:rStyle w:val="default"/>
          <w:rFonts w:cs="FrankRuehl" w:hint="cs"/>
          <w:vanish/>
          <w:sz w:val="16"/>
          <w:szCs w:val="22"/>
          <w:u w:val="single"/>
          <w:shd w:val="clear" w:color="auto" w:fill="FFFF99"/>
          <w:rtl/>
        </w:rPr>
        <w:t>תינתן למי שסיים קורס להכשרה מקצועית בגפ"מ של האגף להכשרה, או בפיקוחו, ועמד בהצלחה</w:t>
      </w:r>
      <w:r w:rsidRPr="00BC6C87">
        <w:rPr>
          <w:rStyle w:val="default"/>
          <w:rFonts w:cs="FrankRuehl"/>
          <w:vanish/>
          <w:sz w:val="16"/>
          <w:szCs w:val="22"/>
          <w:shd w:val="clear" w:color="auto" w:fill="FFFF99"/>
          <w:rtl/>
        </w:rPr>
        <w:t xml:space="preserve"> בבחינות שעורכת, מטעם המנהל, מחלקת הבחינות של האגף להכשרה,</w:t>
      </w:r>
      <w:r w:rsidRPr="00BC6C87">
        <w:rPr>
          <w:rStyle w:val="default"/>
          <w:rFonts w:cs="FrankRuehl" w:hint="cs"/>
          <w:vanish/>
          <w:sz w:val="16"/>
          <w:szCs w:val="22"/>
          <w:shd w:val="clear" w:color="auto" w:fill="FFFF99"/>
          <w:rtl/>
        </w:rPr>
        <w:t xml:space="preserve"> </w:t>
      </w:r>
      <w:r w:rsidRPr="00BC6C87">
        <w:rPr>
          <w:rStyle w:val="default"/>
          <w:rFonts w:cs="FrankRuehl" w:hint="cs"/>
          <w:strike/>
          <w:vanish/>
          <w:sz w:val="16"/>
          <w:szCs w:val="22"/>
          <w:shd w:val="clear" w:color="auto" w:fill="FFFF99"/>
          <w:rtl/>
        </w:rPr>
        <w:t>בתום תקופת ההתמחות,</w:t>
      </w:r>
      <w:r w:rsidRPr="00BC6C87">
        <w:rPr>
          <w:rStyle w:val="default"/>
          <w:rFonts w:cs="FrankRuehl"/>
          <w:vanish/>
          <w:sz w:val="16"/>
          <w:szCs w:val="22"/>
          <w:shd w:val="clear" w:color="auto" w:fill="FFFF99"/>
          <w:rtl/>
        </w:rPr>
        <w:t xml:space="preserve"> לפי תכנית בחינות, תנאי קבלה וסדרים של האגף, שנקבעו בהתייעצות עם המנהל.</w:t>
      </w:r>
    </w:p>
    <w:p w14:paraId="34AA128D" w14:textId="77777777" w:rsidR="007109D1" w:rsidRPr="00BC6C87" w:rsidRDefault="007109D1" w:rsidP="002023AD">
      <w:pPr>
        <w:pStyle w:val="P00"/>
        <w:spacing w:before="0"/>
        <w:ind w:left="0" w:right="1134"/>
        <w:rPr>
          <w:rStyle w:val="default"/>
          <w:rFonts w:cs="FrankRuehl"/>
          <w:vanish/>
          <w:sz w:val="16"/>
          <w:szCs w:val="22"/>
          <w:shd w:val="clear" w:color="auto" w:fill="FFFF99"/>
          <w:rtl/>
        </w:rPr>
      </w:pPr>
      <w:r w:rsidRPr="00BC6C87">
        <w:rPr>
          <w:rStyle w:val="default"/>
          <w:rFonts w:cs="FrankRuehl"/>
          <w:vanish/>
          <w:sz w:val="16"/>
          <w:szCs w:val="22"/>
          <w:shd w:val="clear" w:color="auto" w:fill="FFFF99"/>
          <w:rtl/>
        </w:rPr>
        <w:tab/>
      </w:r>
      <w:r w:rsidRPr="00BC6C87">
        <w:rPr>
          <w:rStyle w:val="default"/>
          <w:rFonts w:cs="FrankRuehl" w:hint="cs"/>
          <w:vanish/>
          <w:sz w:val="16"/>
          <w:szCs w:val="22"/>
          <w:u w:val="single"/>
          <w:shd w:val="clear" w:color="auto" w:fill="FFFF99"/>
          <w:rtl/>
        </w:rPr>
        <w:t>(ג)</w:t>
      </w:r>
      <w:r w:rsidRPr="00BC6C87">
        <w:rPr>
          <w:rStyle w:val="default"/>
          <w:rFonts w:cs="FrankRuehl"/>
          <w:vanish/>
          <w:sz w:val="16"/>
          <w:szCs w:val="22"/>
          <w:u w:val="single"/>
          <w:shd w:val="clear" w:color="auto" w:fill="FFFF99"/>
          <w:rtl/>
        </w:rPr>
        <w:tab/>
      </w:r>
      <w:r w:rsidRPr="00BC6C87">
        <w:rPr>
          <w:rStyle w:val="default"/>
          <w:rFonts w:cs="FrankRuehl" w:hint="cs"/>
          <w:vanish/>
          <w:sz w:val="16"/>
          <w:szCs w:val="22"/>
          <w:u w:val="single"/>
          <w:shd w:val="clear" w:color="auto" w:fill="FFFF99"/>
          <w:rtl/>
        </w:rPr>
        <w:t>המבקש להירשם כמתמחה יגיש בקשה על כך למנהל ויצרף אליה אישור על קבלה להתמחות ופיקוח לפי הטופס שבתוספת הראשונה א', חתום בידי מאמן.</w:t>
      </w:r>
    </w:p>
    <w:p w14:paraId="7B9683B6" w14:textId="77777777" w:rsidR="007109D1" w:rsidRPr="00BC6C87" w:rsidRDefault="007109D1" w:rsidP="002023AD">
      <w:pPr>
        <w:pStyle w:val="P00"/>
        <w:spacing w:before="0"/>
        <w:ind w:left="0" w:right="1134"/>
        <w:rPr>
          <w:rStyle w:val="default"/>
          <w:rFonts w:cs="FrankRuehl"/>
          <w:vanish/>
          <w:sz w:val="16"/>
          <w:szCs w:val="22"/>
          <w:shd w:val="clear" w:color="auto" w:fill="FFFF99"/>
          <w:rtl/>
        </w:rPr>
      </w:pPr>
      <w:r w:rsidRPr="00BC6C87">
        <w:rPr>
          <w:rStyle w:val="default"/>
          <w:rFonts w:cs="FrankRuehl"/>
          <w:vanish/>
          <w:sz w:val="16"/>
          <w:szCs w:val="22"/>
          <w:shd w:val="clear" w:color="auto" w:fill="FFFF99"/>
          <w:rtl/>
        </w:rPr>
        <w:tab/>
      </w:r>
      <w:r w:rsidRPr="00BC6C87">
        <w:rPr>
          <w:rStyle w:val="default"/>
          <w:rFonts w:cs="FrankRuehl" w:hint="cs"/>
          <w:vanish/>
          <w:sz w:val="16"/>
          <w:szCs w:val="22"/>
          <w:u w:val="single"/>
          <w:shd w:val="clear" w:color="auto" w:fill="FFFF99"/>
          <w:rtl/>
        </w:rPr>
        <w:t>(ד)</w:t>
      </w:r>
      <w:r w:rsidRPr="00BC6C87">
        <w:rPr>
          <w:rStyle w:val="default"/>
          <w:rFonts w:cs="FrankRuehl"/>
          <w:vanish/>
          <w:sz w:val="16"/>
          <w:szCs w:val="22"/>
          <w:u w:val="single"/>
          <w:shd w:val="clear" w:color="auto" w:fill="FFFF99"/>
          <w:rtl/>
        </w:rPr>
        <w:tab/>
      </w:r>
      <w:r w:rsidRPr="00BC6C87">
        <w:rPr>
          <w:rStyle w:val="default"/>
          <w:rFonts w:cs="FrankRuehl" w:hint="cs"/>
          <w:vanish/>
          <w:sz w:val="16"/>
          <w:szCs w:val="22"/>
          <w:u w:val="single"/>
          <w:shd w:val="clear" w:color="auto" w:fill="FFFF99"/>
          <w:rtl/>
        </w:rPr>
        <w:t>המאמן לא יאמן יותר מארבעה מתמחים באותה עת.</w:t>
      </w:r>
    </w:p>
    <w:p w14:paraId="5847CAD0" w14:textId="77777777" w:rsidR="007109D1" w:rsidRPr="007109D1" w:rsidRDefault="007109D1" w:rsidP="007109D1">
      <w:pPr>
        <w:pStyle w:val="P00"/>
        <w:spacing w:before="0"/>
        <w:ind w:left="0" w:right="1134"/>
        <w:rPr>
          <w:rStyle w:val="default"/>
          <w:rFonts w:cs="FrankRuehl" w:hint="cs"/>
          <w:sz w:val="2"/>
          <w:szCs w:val="2"/>
          <w:rtl/>
        </w:rPr>
      </w:pPr>
      <w:r w:rsidRPr="00BC6C87">
        <w:rPr>
          <w:rStyle w:val="default"/>
          <w:rFonts w:cs="FrankRuehl"/>
          <w:vanish/>
          <w:sz w:val="16"/>
          <w:szCs w:val="22"/>
          <w:shd w:val="clear" w:color="auto" w:fill="FFFF99"/>
          <w:rtl/>
        </w:rPr>
        <w:tab/>
      </w:r>
      <w:r w:rsidRPr="00BC6C87">
        <w:rPr>
          <w:rStyle w:val="default"/>
          <w:rFonts w:cs="FrankRuehl" w:hint="cs"/>
          <w:vanish/>
          <w:sz w:val="16"/>
          <w:szCs w:val="22"/>
          <w:u w:val="single"/>
          <w:shd w:val="clear" w:color="auto" w:fill="FFFF99"/>
          <w:rtl/>
        </w:rPr>
        <w:t>(ה)</w:t>
      </w:r>
      <w:r w:rsidRPr="00BC6C87">
        <w:rPr>
          <w:rStyle w:val="default"/>
          <w:rFonts w:cs="FrankRuehl"/>
          <w:vanish/>
          <w:sz w:val="16"/>
          <w:szCs w:val="22"/>
          <w:u w:val="single"/>
          <w:shd w:val="clear" w:color="auto" w:fill="FFFF99"/>
          <w:rtl/>
        </w:rPr>
        <w:tab/>
      </w:r>
      <w:r w:rsidRPr="00BC6C87">
        <w:rPr>
          <w:rStyle w:val="default"/>
          <w:rFonts w:cs="FrankRuehl" w:hint="cs"/>
          <w:vanish/>
          <w:sz w:val="16"/>
          <w:szCs w:val="22"/>
          <w:u w:val="single"/>
          <w:shd w:val="clear" w:color="auto" w:fill="FFFF99"/>
          <w:rtl/>
        </w:rPr>
        <w:t>המאמן ינהל לכל אחד מהמתמחים יומן עבודה מפורט שדוגמתו בטופס 1 בתוספת השנייה א'.</w:t>
      </w:r>
      <w:bookmarkEnd w:id="22"/>
    </w:p>
    <w:p w14:paraId="553C6467" w14:textId="77777777" w:rsidR="005B07A1" w:rsidRDefault="005B07A1">
      <w:pPr>
        <w:pStyle w:val="P00"/>
        <w:spacing w:before="72"/>
        <w:ind w:left="0" w:right="1134"/>
        <w:rPr>
          <w:rStyle w:val="default"/>
          <w:rFonts w:cs="FrankRuehl" w:hint="cs"/>
          <w:rtl/>
        </w:rPr>
      </w:pPr>
      <w:bookmarkStart w:id="23" w:name="Seif6"/>
      <w:bookmarkEnd w:id="23"/>
      <w:r>
        <w:rPr>
          <w:lang w:val="he-IL"/>
        </w:rPr>
        <w:pict w14:anchorId="397AA60B">
          <v:rect id="_x0000_s2158" style="position:absolute;left:0;text-align:left;margin-left:464.5pt;margin-top:8.05pt;width:75.05pt;height:23pt;z-index:251617792" o:allowincell="f" filled="f" stroked="f" strokecolor="lime" strokeweight=".25pt">
            <v:textbox inset="0,0,0,0">
              <w:txbxContent>
                <w:p w14:paraId="3597F854" w14:textId="77777777" w:rsidR="00F15142" w:rsidRDefault="00F15142">
                  <w:pPr>
                    <w:pStyle w:val="3"/>
                    <w:rPr>
                      <w:rFonts w:hint="cs"/>
                      <w:rtl/>
                    </w:rPr>
                  </w:pPr>
                  <w:r>
                    <w:rPr>
                      <w:rFonts w:hint="cs"/>
                      <w:rtl/>
                    </w:rPr>
                    <w:t>בקשת רישיון</w:t>
                  </w:r>
                </w:p>
                <w:p w14:paraId="221E8B0E" w14:textId="77777777" w:rsidR="00F15142" w:rsidRDefault="00F15142" w:rsidP="001A50EF">
                  <w:pPr>
                    <w:spacing w:line="160" w:lineRule="exact"/>
                    <w:jc w:val="left"/>
                    <w:rPr>
                      <w:rFonts w:cs="Miriam" w:hint="cs"/>
                      <w:noProof/>
                      <w:szCs w:val="18"/>
                      <w:rtl/>
                    </w:rPr>
                  </w:pPr>
                  <w:r>
                    <w:rPr>
                      <w:rFonts w:cs="Miriam" w:hint="cs"/>
                      <w:szCs w:val="18"/>
                      <w:rtl/>
                    </w:rPr>
                    <w:t>תק' תשע"א-2011</w:t>
                  </w:r>
                </w:p>
              </w:txbxContent>
            </v:textbox>
            <w10:anchorlock/>
          </v:rect>
        </w:pict>
      </w:r>
      <w:r>
        <w:rPr>
          <w:rStyle w:val="big-number"/>
          <w:rFonts w:hint="cs"/>
          <w:rtl/>
        </w:rPr>
        <w:t>6</w:t>
      </w:r>
      <w:r>
        <w:rPr>
          <w:rStyle w:val="big-number"/>
          <w:rtl/>
        </w:rPr>
        <w:t>.</w:t>
      </w:r>
      <w:r>
        <w:rPr>
          <w:rStyle w:val="big-number"/>
          <w:rtl/>
        </w:rPr>
        <w:tab/>
      </w:r>
      <w:r w:rsidR="001A50EF">
        <w:rPr>
          <w:rStyle w:val="default"/>
          <w:rFonts w:cs="FrankRuehl" w:hint="cs"/>
          <w:rtl/>
        </w:rPr>
        <w:t>(א)</w:t>
      </w:r>
      <w:r w:rsidR="001A50EF">
        <w:rPr>
          <w:rStyle w:val="default"/>
          <w:rFonts w:cs="FrankRuehl" w:hint="cs"/>
          <w:rtl/>
        </w:rPr>
        <w:tab/>
      </w:r>
      <w:r>
        <w:rPr>
          <w:rStyle w:val="default"/>
          <w:rFonts w:cs="FrankRuehl"/>
          <w:rtl/>
        </w:rPr>
        <w:t>מבקש רישיון יגיש למנהל בקשה, בשני עותקים לפי הטופס שבתוספת השניה (להלן – הבקשה), שיצורפו לה כל אלה:</w:t>
      </w:r>
    </w:p>
    <w:p w14:paraId="08E4B144" w14:textId="77777777" w:rsidR="005B07A1" w:rsidRDefault="005B07A1" w:rsidP="001A50EF">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תעודת מתקין גז, או אישור או רישיון אחר לביצוע עבודות גפ"מ שניתן על פי דין;</w:t>
      </w:r>
    </w:p>
    <w:p w14:paraId="48713C1E" w14:textId="77777777" w:rsidR="005B07A1" w:rsidRDefault="005B07A1" w:rsidP="001A50EF">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הסכמה למסירת מידע מהמרשם הפלילי הנוגע לו; כשמשמעותו בחוק המרשם הפלילי ותקנת השבים, התשמ"א</w:t>
      </w:r>
      <w:r>
        <w:rPr>
          <w:rStyle w:val="default"/>
          <w:rFonts w:cs="FrankRuehl" w:hint="cs"/>
          <w:rtl/>
        </w:rPr>
        <w:t>-1981</w:t>
      </w:r>
      <w:r>
        <w:rPr>
          <w:rStyle w:val="default"/>
          <w:rFonts w:cs="FrankRuehl"/>
          <w:rtl/>
        </w:rPr>
        <w:t xml:space="preserve"> (להלן – המרשם הפלילי);</w:t>
      </w:r>
    </w:p>
    <w:p w14:paraId="3B1C3080" w14:textId="77777777" w:rsidR="005B07A1" w:rsidRDefault="005B07A1" w:rsidP="001A50EF">
      <w:pPr>
        <w:pStyle w:val="P00"/>
        <w:spacing w:before="72"/>
        <w:ind w:left="1021"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אישור על כיסוי ביטוחי לתחום עיסוקו של המבקש, מחברת הביטוח שלו או של מעסיקו;</w:t>
      </w:r>
    </w:p>
    <w:p w14:paraId="437D8407" w14:textId="77777777" w:rsidR="00500A03" w:rsidRDefault="00500A03" w:rsidP="00500A03">
      <w:pPr>
        <w:pStyle w:val="P00"/>
        <w:spacing w:before="72"/>
        <w:ind w:left="1021" w:right="1134"/>
        <w:rPr>
          <w:rStyle w:val="default"/>
          <w:rFonts w:cs="FrankRuehl" w:hint="cs"/>
          <w:rtl/>
        </w:rPr>
      </w:pPr>
      <w:r w:rsidRPr="00500A03">
        <w:rPr>
          <w:rStyle w:val="default"/>
          <w:rFonts w:cs="FrankRuehl" w:hint="cs"/>
          <w:rtl/>
        </w:rPr>
        <w:pict w14:anchorId="3140C60B">
          <v:shape id="_x0000_s2245" type="#_x0000_t202" style="position:absolute;left:0;text-align:left;margin-left:470.25pt;margin-top:7.1pt;width:1in;height:11.2pt;z-index:251687424" filled="f" stroked="f">
            <v:textbox inset="1mm,0,1mm,0">
              <w:txbxContent>
                <w:p w14:paraId="2F44AF63" w14:textId="77777777" w:rsidR="00500A03" w:rsidRDefault="00500A03" w:rsidP="00500A03">
                  <w:pPr>
                    <w:spacing w:line="160" w:lineRule="exact"/>
                    <w:jc w:val="left"/>
                    <w:rPr>
                      <w:rFonts w:cs="Miriam" w:hint="cs"/>
                      <w:noProof/>
                      <w:szCs w:val="18"/>
                      <w:rtl/>
                    </w:rPr>
                  </w:pPr>
                  <w:r>
                    <w:rPr>
                      <w:rFonts w:cs="Miriam" w:hint="cs"/>
                      <w:szCs w:val="18"/>
                      <w:rtl/>
                    </w:rPr>
                    <w:t>תק' תשע"ט-2018</w:t>
                  </w:r>
                </w:p>
              </w:txbxContent>
            </v:textbox>
            <w10:anchorlock/>
          </v:shape>
        </w:pict>
      </w:r>
      <w:r w:rsidRPr="001A50EF">
        <w:rPr>
          <w:rStyle w:val="default"/>
          <w:rFonts w:cs="FrankRuehl" w:hint="cs"/>
          <w:rtl/>
        </w:rPr>
        <w:t>(</w:t>
      </w:r>
      <w:r>
        <w:rPr>
          <w:rStyle w:val="default"/>
          <w:rFonts w:cs="FrankRuehl"/>
          <w:rtl/>
        </w:rPr>
        <w:t>4)</w:t>
      </w:r>
      <w:r>
        <w:rPr>
          <w:rStyle w:val="default"/>
          <w:rFonts w:cs="FrankRuehl" w:hint="cs"/>
          <w:rtl/>
        </w:rPr>
        <w:tab/>
      </w:r>
      <w:r w:rsidRPr="00500A03">
        <w:rPr>
          <w:rStyle w:val="default"/>
          <w:rFonts w:cs="FrankRuehl" w:hint="cs"/>
          <w:rtl/>
        </w:rPr>
        <w:t>אישור סיום התמחות בהתאם להוראות תקנה 5(א)(1) ו-(2), לפי טופס 2 שבתוספת השנייה א', בצירוף יומן עבודה מפורט לפי טופס 1 שבתוספת השנייה א';</w:t>
      </w:r>
    </w:p>
    <w:p w14:paraId="413EDF1A" w14:textId="77777777" w:rsidR="00500A03" w:rsidRDefault="00500A03" w:rsidP="00500A03">
      <w:pPr>
        <w:pStyle w:val="P00"/>
        <w:spacing w:before="72"/>
        <w:ind w:left="1021" w:right="1134"/>
        <w:rPr>
          <w:rStyle w:val="default"/>
          <w:rFonts w:cs="FrankRuehl" w:hint="cs"/>
          <w:rtl/>
        </w:rPr>
      </w:pPr>
      <w:r w:rsidRPr="00500A03">
        <w:rPr>
          <w:rStyle w:val="default"/>
          <w:rFonts w:cs="FrankRuehl" w:hint="cs"/>
          <w:rtl/>
        </w:rPr>
        <w:pict w14:anchorId="1CFA69DE">
          <v:shape id="_x0000_s2246" type="#_x0000_t202" style="position:absolute;left:0;text-align:left;margin-left:470.25pt;margin-top:7.1pt;width:1in;height:11.2pt;z-index:251688448" filled="f" stroked="f">
            <v:textbox inset="1mm,0,1mm,0">
              <w:txbxContent>
                <w:p w14:paraId="739C8746" w14:textId="77777777" w:rsidR="00500A03" w:rsidRDefault="00500A03" w:rsidP="00500A03">
                  <w:pPr>
                    <w:spacing w:line="160" w:lineRule="exact"/>
                    <w:jc w:val="left"/>
                    <w:rPr>
                      <w:rFonts w:cs="Miriam" w:hint="cs"/>
                      <w:noProof/>
                      <w:szCs w:val="18"/>
                      <w:rtl/>
                    </w:rPr>
                  </w:pPr>
                  <w:r>
                    <w:rPr>
                      <w:rFonts w:cs="Miriam" w:hint="cs"/>
                      <w:szCs w:val="18"/>
                      <w:rtl/>
                    </w:rPr>
                    <w:t>תק' תשע"ט-2018</w:t>
                  </w:r>
                </w:p>
              </w:txbxContent>
            </v:textbox>
            <w10:anchorlock/>
          </v:shape>
        </w:pict>
      </w:r>
      <w:r w:rsidRPr="001A50EF">
        <w:rPr>
          <w:rStyle w:val="default"/>
          <w:rFonts w:cs="FrankRuehl" w:hint="cs"/>
          <w:rtl/>
        </w:rPr>
        <w:t>(</w:t>
      </w:r>
      <w:r w:rsidRPr="00500A03">
        <w:rPr>
          <w:rStyle w:val="default"/>
          <w:rFonts w:cs="FrankRuehl" w:hint="cs"/>
          <w:rtl/>
        </w:rPr>
        <w:t>5)</w:t>
      </w:r>
      <w:r w:rsidRPr="00500A03">
        <w:rPr>
          <w:rStyle w:val="default"/>
          <w:rFonts w:cs="FrankRuehl"/>
          <w:rtl/>
        </w:rPr>
        <w:tab/>
      </w:r>
      <w:r w:rsidRPr="00500A03">
        <w:rPr>
          <w:rStyle w:val="default"/>
          <w:rFonts w:cs="FrankRuehl" w:hint="cs"/>
          <w:rtl/>
        </w:rPr>
        <w:t>אישור תשלום אגרה לפי תקנה 8;</w:t>
      </w:r>
    </w:p>
    <w:p w14:paraId="2401CB21" w14:textId="77777777" w:rsidR="00500A03" w:rsidRDefault="00500A03" w:rsidP="00500A03">
      <w:pPr>
        <w:pStyle w:val="P00"/>
        <w:spacing w:before="72"/>
        <w:ind w:left="1021" w:right="1134"/>
        <w:rPr>
          <w:rStyle w:val="default"/>
          <w:rFonts w:cs="FrankRuehl" w:hint="cs"/>
          <w:rtl/>
        </w:rPr>
      </w:pPr>
      <w:r w:rsidRPr="00500A03">
        <w:rPr>
          <w:rStyle w:val="default"/>
          <w:rFonts w:cs="FrankRuehl" w:hint="cs"/>
          <w:rtl/>
        </w:rPr>
        <w:pict w14:anchorId="4DBC2345">
          <v:shape id="_x0000_s2247" type="#_x0000_t202" style="position:absolute;left:0;text-align:left;margin-left:470.25pt;margin-top:7.1pt;width:1in;height:11.2pt;z-index:251689472" filled="f" stroked="f">
            <v:textbox inset="1mm,0,1mm,0">
              <w:txbxContent>
                <w:p w14:paraId="79CD2EA3" w14:textId="77777777" w:rsidR="00500A03" w:rsidRDefault="00500A03" w:rsidP="00500A03">
                  <w:pPr>
                    <w:spacing w:line="160" w:lineRule="exact"/>
                    <w:jc w:val="left"/>
                    <w:rPr>
                      <w:rFonts w:cs="Miriam" w:hint="cs"/>
                      <w:noProof/>
                      <w:szCs w:val="18"/>
                      <w:rtl/>
                    </w:rPr>
                  </w:pPr>
                  <w:r>
                    <w:rPr>
                      <w:rFonts w:cs="Miriam" w:hint="cs"/>
                      <w:szCs w:val="18"/>
                      <w:rtl/>
                    </w:rPr>
                    <w:t>תק' תשע"ט-2018</w:t>
                  </w:r>
                </w:p>
              </w:txbxContent>
            </v:textbox>
            <w10:anchorlock/>
          </v:shape>
        </w:pict>
      </w:r>
      <w:r w:rsidRPr="001A50EF">
        <w:rPr>
          <w:rStyle w:val="default"/>
          <w:rFonts w:cs="FrankRuehl" w:hint="cs"/>
          <w:rtl/>
        </w:rPr>
        <w:t>(</w:t>
      </w:r>
      <w:r w:rsidRPr="00500A03">
        <w:rPr>
          <w:rStyle w:val="default"/>
          <w:rFonts w:cs="FrankRuehl" w:hint="cs"/>
          <w:rtl/>
        </w:rPr>
        <w:t>6)</w:t>
      </w:r>
      <w:r w:rsidRPr="00500A03">
        <w:rPr>
          <w:rStyle w:val="default"/>
          <w:rFonts w:cs="FrankRuehl"/>
          <w:rtl/>
        </w:rPr>
        <w:tab/>
      </w:r>
      <w:r w:rsidRPr="00500A03">
        <w:rPr>
          <w:rStyle w:val="default"/>
          <w:rFonts w:cs="FrankRuehl" w:hint="cs"/>
          <w:rtl/>
        </w:rPr>
        <w:t>צילום תעודת זהות של מבקש הרישיון;</w:t>
      </w:r>
    </w:p>
    <w:p w14:paraId="73DA6CEE" w14:textId="77777777" w:rsidR="005B07A1" w:rsidRDefault="00BC5E59" w:rsidP="00BC5E59">
      <w:pPr>
        <w:pStyle w:val="P00"/>
        <w:spacing w:before="72"/>
        <w:ind w:left="1021" w:right="1134"/>
        <w:rPr>
          <w:rStyle w:val="default"/>
          <w:rFonts w:cs="FrankRuehl" w:hint="cs"/>
          <w:rtl/>
        </w:rPr>
      </w:pPr>
      <w:r w:rsidRPr="00500A03">
        <w:rPr>
          <w:rStyle w:val="default"/>
          <w:rFonts w:cs="FrankRuehl" w:hint="cs"/>
          <w:rtl/>
        </w:rPr>
        <w:pict w14:anchorId="45A1DBB1">
          <v:shape id="_x0000_s2215" type="#_x0000_t202" style="position:absolute;left:0;text-align:left;margin-left:470.25pt;margin-top:7.1pt;width:1in;height:11.2pt;z-index:251659776" filled="f" stroked="f">
            <v:textbox inset="1mm,0,1mm,0">
              <w:txbxContent>
                <w:p w14:paraId="7191589E" w14:textId="77777777" w:rsidR="00F15142" w:rsidRDefault="00F15142" w:rsidP="00BC5E59">
                  <w:pPr>
                    <w:spacing w:line="160" w:lineRule="exact"/>
                    <w:jc w:val="left"/>
                    <w:rPr>
                      <w:rFonts w:cs="Miriam" w:hint="cs"/>
                      <w:noProof/>
                      <w:szCs w:val="18"/>
                      <w:rtl/>
                    </w:rPr>
                  </w:pPr>
                  <w:r>
                    <w:rPr>
                      <w:rFonts w:cs="Miriam" w:hint="cs"/>
                      <w:szCs w:val="18"/>
                      <w:rtl/>
                    </w:rPr>
                    <w:t>תק' תשע"ט-2018</w:t>
                  </w:r>
                </w:p>
              </w:txbxContent>
            </v:textbox>
            <w10:anchorlock/>
          </v:shape>
        </w:pict>
      </w:r>
      <w:r w:rsidRPr="001A50EF">
        <w:rPr>
          <w:rStyle w:val="default"/>
          <w:rFonts w:cs="FrankRuehl" w:hint="cs"/>
          <w:rtl/>
        </w:rPr>
        <w:t>(</w:t>
      </w:r>
      <w:r w:rsidR="00500A03" w:rsidRPr="00500A03">
        <w:rPr>
          <w:rStyle w:val="default"/>
          <w:rFonts w:cs="FrankRuehl" w:hint="cs"/>
          <w:rtl/>
        </w:rPr>
        <w:t>7)</w:t>
      </w:r>
      <w:r w:rsidR="00500A03" w:rsidRPr="00500A03">
        <w:rPr>
          <w:rStyle w:val="default"/>
          <w:rFonts w:cs="FrankRuehl"/>
          <w:rtl/>
        </w:rPr>
        <w:tab/>
      </w:r>
      <w:r w:rsidR="00500A03" w:rsidRPr="00500A03">
        <w:rPr>
          <w:rStyle w:val="default"/>
          <w:rFonts w:cs="FrankRuehl" w:hint="cs"/>
          <w:rtl/>
        </w:rPr>
        <w:t>תמונת פספורט של מבקש הרישיון.</w:t>
      </w:r>
    </w:p>
    <w:p w14:paraId="1D91CC4A" w14:textId="77777777" w:rsidR="00500A03" w:rsidRDefault="00500A03" w:rsidP="00500A03">
      <w:pPr>
        <w:pStyle w:val="P00"/>
        <w:spacing w:before="72"/>
        <w:ind w:left="0" w:right="1134"/>
        <w:rPr>
          <w:rStyle w:val="default"/>
          <w:rFonts w:cs="FrankRuehl" w:hint="cs"/>
          <w:rtl/>
        </w:rPr>
      </w:pPr>
      <w:r>
        <w:rPr>
          <w:rFonts w:hint="cs"/>
          <w:rtl/>
          <w:lang w:eastAsia="en-US"/>
        </w:rPr>
        <w:pict w14:anchorId="6D75F608">
          <v:shape id="_x0000_s2248" type="#_x0000_t202" style="position:absolute;left:0;text-align:left;margin-left:470.25pt;margin-top:7.1pt;width:1in;height:11.2pt;z-index:251690496" filled="f" stroked="f">
            <v:textbox inset="1mm,0,1mm,0">
              <w:txbxContent>
                <w:p w14:paraId="086C0B98" w14:textId="77777777" w:rsidR="00500A03" w:rsidRDefault="00500A03" w:rsidP="00500A03">
                  <w:pPr>
                    <w:spacing w:line="160" w:lineRule="exact"/>
                    <w:jc w:val="left"/>
                    <w:rPr>
                      <w:rFonts w:cs="Miriam" w:hint="cs"/>
                      <w:noProof/>
                      <w:szCs w:val="18"/>
                      <w:rtl/>
                    </w:rPr>
                  </w:pPr>
                  <w:r>
                    <w:rPr>
                      <w:rFonts w:cs="Miriam" w:hint="cs"/>
                      <w:szCs w:val="18"/>
                      <w:rtl/>
                    </w:rPr>
                    <w:t>תק' תשע"א-2011</w:t>
                  </w:r>
                </w:p>
              </w:txbxContent>
            </v:textbox>
            <w10:anchorlock/>
          </v:shape>
        </w:pict>
      </w:r>
      <w:r>
        <w:rPr>
          <w:rStyle w:val="default"/>
          <w:rFonts w:cs="FrankRuehl" w:hint="cs"/>
          <w:rtl/>
        </w:rPr>
        <w:tab/>
      </w:r>
      <w:r>
        <w:rPr>
          <w:rStyle w:val="default"/>
          <w:rFonts w:cs="FrankRuehl"/>
          <w:rtl/>
        </w:rPr>
        <w:t>(ב)</w:t>
      </w:r>
      <w:r>
        <w:rPr>
          <w:rStyle w:val="default"/>
          <w:rFonts w:cs="FrankRuehl" w:hint="cs"/>
          <w:rtl/>
        </w:rPr>
        <w:tab/>
      </w:r>
      <w:r w:rsidRPr="001A50EF">
        <w:rPr>
          <w:rStyle w:val="default"/>
          <w:rFonts w:cs="FrankRuehl" w:hint="cs"/>
          <w:rtl/>
        </w:rPr>
        <w:t>המנהל או מי שהוא הסמיכו לכך, רשאי לדרוש ממבקש הרישיון ומהמאמן ביאורים בקשר למסמכים שבתקנות משנה (א) ופרטים נוספים, בין בעל פה ובין בכתב, לצורך החלטה בבקשה</w:t>
      </w:r>
      <w:r>
        <w:rPr>
          <w:rStyle w:val="default"/>
          <w:rFonts w:cs="FrankRuehl"/>
          <w:rtl/>
        </w:rPr>
        <w:t>.</w:t>
      </w:r>
    </w:p>
    <w:p w14:paraId="7D570706" w14:textId="77777777" w:rsidR="001A50EF" w:rsidRDefault="001A50EF" w:rsidP="001A50EF">
      <w:pPr>
        <w:pStyle w:val="P00"/>
        <w:spacing w:before="72"/>
        <w:ind w:left="0" w:right="1134"/>
        <w:rPr>
          <w:rStyle w:val="default"/>
          <w:rFonts w:cs="FrankRuehl" w:hint="cs"/>
          <w:rtl/>
        </w:rPr>
      </w:pPr>
      <w:r w:rsidRPr="00500A03">
        <w:rPr>
          <w:rStyle w:val="default"/>
          <w:rFonts w:cs="FrankRuehl" w:hint="cs"/>
          <w:rtl/>
        </w:rPr>
        <w:pict w14:anchorId="616C7DDA">
          <v:shape id="_x0000_s2176" type="#_x0000_t202" style="position:absolute;left:0;text-align:left;margin-left:470.25pt;margin-top:7.1pt;width:1in;height:11.2pt;z-index:251634176" filled="f" stroked="f">
            <v:textbox inset="1mm,0,1mm,0">
              <w:txbxContent>
                <w:p w14:paraId="4F150A9D" w14:textId="77777777" w:rsidR="00F15142" w:rsidRDefault="00F15142" w:rsidP="001A50EF">
                  <w:pPr>
                    <w:spacing w:line="160" w:lineRule="exact"/>
                    <w:jc w:val="left"/>
                    <w:rPr>
                      <w:rFonts w:cs="Miriam" w:hint="cs"/>
                      <w:noProof/>
                      <w:szCs w:val="18"/>
                      <w:rtl/>
                    </w:rPr>
                  </w:pPr>
                  <w:r>
                    <w:rPr>
                      <w:rFonts w:cs="Miriam" w:hint="cs"/>
                      <w:szCs w:val="18"/>
                      <w:rtl/>
                    </w:rPr>
                    <w:t>תק' תשע"</w:t>
                  </w:r>
                  <w:r w:rsidR="00500A03">
                    <w:rPr>
                      <w:rFonts w:cs="Miriam" w:hint="cs"/>
                      <w:szCs w:val="18"/>
                      <w:rtl/>
                    </w:rPr>
                    <w:t>ט</w:t>
                  </w:r>
                  <w:r>
                    <w:rPr>
                      <w:rFonts w:cs="Miriam" w:hint="cs"/>
                      <w:szCs w:val="18"/>
                      <w:rtl/>
                    </w:rPr>
                    <w:t>-201</w:t>
                  </w:r>
                  <w:r w:rsidR="00500A03">
                    <w:rPr>
                      <w:rFonts w:cs="Miriam" w:hint="cs"/>
                      <w:szCs w:val="18"/>
                      <w:rtl/>
                    </w:rPr>
                    <w:t>8</w:t>
                  </w:r>
                </w:p>
              </w:txbxContent>
            </v:textbox>
            <w10:anchorlock/>
          </v:shape>
        </w:pict>
      </w:r>
      <w:r>
        <w:rPr>
          <w:rStyle w:val="default"/>
          <w:rFonts w:cs="FrankRuehl" w:hint="cs"/>
          <w:rtl/>
        </w:rPr>
        <w:tab/>
      </w:r>
      <w:r>
        <w:rPr>
          <w:rStyle w:val="default"/>
          <w:rFonts w:cs="FrankRuehl"/>
          <w:rtl/>
        </w:rPr>
        <w:t>(</w:t>
      </w:r>
      <w:r w:rsidR="00500A03" w:rsidRPr="00500A03">
        <w:rPr>
          <w:rStyle w:val="default"/>
          <w:rFonts w:cs="FrankRuehl" w:hint="cs"/>
          <w:rtl/>
        </w:rPr>
        <w:t>ג)</w:t>
      </w:r>
      <w:r w:rsidR="00500A03" w:rsidRPr="00500A03">
        <w:rPr>
          <w:rStyle w:val="default"/>
          <w:rFonts w:cs="FrankRuehl"/>
          <w:rtl/>
        </w:rPr>
        <w:tab/>
      </w:r>
      <w:r w:rsidR="00500A03" w:rsidRPr="00500A03">
        <w:rPr>
          <w:rStyle w:val="default"/>
          <w:rFonts w:cs="FrankRuehl" w:hint="cs"/>
          <w:rtl/>
        </w:rPr>
        <w:t>בקשה לקבלת רישיון מתקין גפ"מ רמה 1 או רישיון מתקין גפ"מ רמה 2 תוגש בתוך שנתיים מתום תקופת ההתמחות</w:t>
      </w:r>
      <w:r>
        <w:rPr>
          <w:rStyle w:val="default"/>
          <w:rFonts w:cs="FrankRuehl"/>
          <w:rtl/>
        </w:rPr>
        <w:t>.</w:t>
      </w:r>
    </w:p>
    <w:p w14:paraId="0EB570B6" w14:textId="77777777" w:rsidR="001A50EF" w:rsidRPr="00BC6C87" w:rsidRDefault="001A50EF" w:rsidP="001A50EF">
      <w:pPr>
        <w:pStyle w:val="P00"/>
        <w:spacing w:before="0"/>
        <w:ind w:left="0" w:right="1134"/>
        <w:rPr>
          <w:rStyle w:val="default"/>
          <w:rFonts w:cs="FrankRuehl" w:hint="cs"/>
          <w:vanish/>
          <w:color w:val="FF0000"/>
          <w:szCs w:val="20"/>
          <w:shd w:val="clear" w:color="auto" w:fill="FFFF99"/>
          <w:rtl/>
        </w:rPr>
      </w:pPr>
      <w:bookmarkStart w:id="24" w:name="Rov51"/>
      <w:r w:rsidRPr="00BC6C87">
        <w:rPr>
          <w:rStyle w:val="default"/>
          <w:rFonts w:cs="FrankRuehl" w:hint="cs"/>
          <w:vanish/>
          <w:color w:val="FF0000"/>
          <w:szCs w:val="20"/>
          <w:shd w:val="clear" w:color="auto" w:fill="FFFF99"/>
          <w:rtl/>
        </w:rPr>
        <w:t>מיום 14.8.2011</w:t>
      </w:r>
    </w:p>
    <w:p w14:paraId="61B1AF96" w14:textId="77777777" w:rsidR="001A50EF" w:rsidRPr="00BC6C87" w:rsidRDefault="001A50EF" w:rsidP="001A50EF">
      <w:pPr>
        <w:pStyle w:val="P00"/>
        <w:spacing w:before="0"/>
        <w:ind w:left="0" w:right="1134"/>
        <w:rPr>
          <w:rStyle w:val="default"/>
          <w:rFonts w:cs="FrankRuehl" w:hint="cs"/>
          <w:vanish/>
          <w:szCs w:val="20"/>
          <w:shd w:val="clear" w:color="auto" w:fill="FFFF99"/>
          <w:rtl/>
        </w:rPr>
      </w:pPr>
      <w:r w:rsidRPr="00BC6C87">
        <w:rPr>
          <w:rStyle w:val="default"/>
          <w:rFonts w:cs="FrankRuehl" w:hint="cs"/>
          <w:b/>
          <w:bCs/>
          <w:vanish/>
          <w:szCs w:val="20"/>
          <w:shd w:val="clear" w:color="auto" w:fill="FFFF99"/>
          <w:rtl/>
        </w:rPr>
        <w:t>תק' תשע"א-2011</w:t>
      </w:r>
    </w:p>
    <w:p w14:paraId="78A9F38B" w14:textId="77777777" w:rsidR="001A50EF" w:rsidRPr="00BC6C87" w:rsidRDefault="001A50EF" w:rsidP="001A50EF">
      <w:pPr>
        <w:pStyle w:val="P00"/>
        <w:spacing w:before="0"/>
        <w:ind w:left="0" w:right="1134"/>
        <w:rPr>
          <w:rStyle w:val="default"/>
          <w:rFonts w:cs="FrankRuehl" w:hint="cs"/>
          <w:vanish/>
          <w:szCs w:val="20"/>
          <w:shd w:val="clear" w:color="auto" w:fill="FFFF99"/>
          <w:rtl/>
        </w:rPr>
      </w:pPr>
      <w:hyperlink r:id="rId29" w:history="1">
        <w:r w:rsidRPr="00BC6C87">
          <w:rPr>
            <w:rStyle w:val="Hyperlink"/>
            <w:rFonts w:hint="cs"/>
            <w:vanish/>
            <w:szCs w:val="20"/>
            <w:shd w:val="clear" w:color="auto" w:fill="FFFF99"/>
            <w:rtl/>
          </w:rPr>
          <w:t>ק"ת תשע"א מס' 7023</w:t>
        </w:r>
      </w:hyperlink>
      <w:r w:rsidRPr="00BC6C87">
        <w:rPr>
          <w:rStyle w:val="default"/>
          <w:rFonts w:cs="FrankRuehl" w:hint="cs"/>
          <w:vanish/>
          <w:szCs w:val="20"/>
          <w:shd w:val="clear" w:color="auto" w:fill="FFFF99"/>
          <w:rtl/>
        </w:rPr>
        <w:t xml:space="preserve"> מיום 14.8.2011 עמ' 1257</w:t>
      </w:r>
    </w:p>
    <w:p w14:paraId="2AF10479" w14:textId="77777777" w:rsidR="001A50EF" w:rsidRPr="00BC6C87" w:rsidRDefault="001A50EF" w:rsidP="001A50EF">
      <w:pPr>
        <w:pStyle w:val="P00"/>
        <w:ind w:left="0" w:right="1134"/>
        <w:rPr>
          <w:rStyle w:val="default"/>
          <w:rFonts w:cs="FrankRuehl" w:hint="cs"/>
          <w:vanish/>
          <w:sz w:val="22"/>
          <w:szCs w:val="22"/>
          <w:shd w:val="clear" w:color="auto" w:fill="FFFF99"/>
          <w:rtl/>
        </w:rPr>
      </w:pPr>
      <w:r w:rsidRPr="00BC6C87">
        <w:rPr>
          <w:rStyle w:val="big-number"/>
          <w:rFonts w:cs="FrankRuehl" w:hint="cs"/>
          <w:vanish/>
          <w:sz w:val="22"/>
          <w:szCs w:val="22"/>
          <w:shd w:val="clear" w:color="auto" w:fill="FFFF99"/>
          <w:rtl/>
        </w:rPr>
        <w:t>6</w:t>
      </w:r>
      <w:r w:rsidRPr="00BC6C87">
        <w:rPr>
          <w:rStyle w:val="big-number"/>
          <w:rFonts w:cs="FrankRuehl"/>
          <w:vanish/>
          <w:sz w:val="22"/>
          <w:szCs w:val="22"/>
          <w:shd w:val="clear" w:color="auto" w:fill="FFFF99"/>
          <w:rtl/>
        </w:rPr>
        <w:t>.</w:t>
      </w:r>
      <w:r w:rsidRPr="00BC6C87">
        <w:rPr>
          <w:rStyle w:val="big-number"/>
          <w:rFonts w:cs="FrankRuehl"/>
          <w:vanish/>
          <w:sz w:val="22"/>
          <w:szCs w:val="22"/>
          <w:shd w:val="clear" w:color="auto" w:fill="FFFF99"/>
          <w:rtl/>
        </w:rPr>
        <w:tab/>
      </w:r>
      <w:r w:rsidRPr="00BC6C87">
        <w:rPr>
          <w:rStyle w:val="default"/>
          <w:rFonts w:cs="FrankRuehl" w:hint="cs"/>
          <w:vanish/>
          <w:sz w:val="22"/>
          <w:szCs w:val="22"/>
          <w:u w:val="single"/>
          <w:shd w:val="clear" w:color="auto" w:fill="FFFF99"/>
          <w:rtl/>
        </w:rPr>
        <w:t>(א)</w:t>
      </w:r>
      <w:r w:rsidRPr="00BC6C87">
        <w:rPr>
          <w:rStyle w:val="default"/>
          <w:rFonts w:cs="FrankRuehl" w:hint="cs"/>
          <w:vanish/>
          <w:sz w:val="22"/>
          <w:szCs w:val="22"/>
          <w:shd w:val="clear" w:color="auto" w:fill="FFFF99"/>
          <w:rtl/>
        </w:rPr>
        <w:tab/>
      </w:r>
      <w:r w:rsidRPr="00BC6C87">
        <w:rPr>
          <w:rStyle w:val="default"/>
          <w:rFonts w:cs="FrankRuehl"/>
          <w:vanish/>
          <w:sz w:val="22"/>
          <w:szCs w:val="22"/>
          <w:shd w:val="clear" w:color="auto" w:fill="FFFF99"/>
          <w:rtl/>
        </w:rPr>
        <w:t>מבקש רישיון יגיש למנהל בקשה, בשני עותקים לפי הטופס שבתוספת השניה (להלן – הבקשה), שיצורפו לה כל אלה:</w:t>
      </w:r>
    </w:p>
    <w:p w14:paraId="7B455BDD" w14:textId="77777777" w:rsidR="001A50EF" w:rsidRPr="00BC6C87" w:rsidRDefault="001A50EF" w:rsidP="001A50EF">
      <w:pPr>
        <w:pStyle w:val="P00"/>
        <w:spacing w:before="0"/>
        <w:ind w:left="1021" w:right="1134"/>
        <w:rPr>
          <w:rStyle w:val="default"/>
          <w:rFonts w:cs="FrankRuehl" w:hint="cs"/>
          <w:vanish/>
          <w:sz w:val="22"/>
          <w:szCs w:val="22"/>
          <w:shd w:val="clear" w:color="auto" w:fill="FFFF99"/>
          <w:rtl/>
        </w:rPr>
      </w:pPr>
      <w:r w:rsidRPr="00BC6C87">
        <w:rPr>
          <w:rStyle w:val="default"/>
          <w:rFonts w:cs="FrankRuehl"/>
          <w:vanish/>
          <w:sz w:val="22"/>
          <w:szCs w:val="22"/>
          <w:shd w:val="clear" w:color="auto" w:fill="FFFF99"/>
          <w:rtl/>
        </w:rPr>
        <w:t>(1)</w:t>
      </w:r>
      <w:r w:rsidRPr="00BC6C87">
        <w:rPr>
          <w:rStyle w:val="default"/>
          <w:rFonts w:cs="FrankRuehl" w:hint="cs"/>
          <w:vanish/>
          <w:sz w:val="22"/>
          <w:szCs w:val="22"/>
          <w:shd w:val="clear" w:color="auto" w:fill="FFFF99"/>
          <w:rtl/>
        </w:rPr>
        <w:tab/>
      </w:r>
      <w:r w:rsidRPr="00BC6C87">
        <w:rPr>
          <w:rStyle w:val="default"/>
          <w:rFonts w:cs="FrankRuehl"/>
          <w:vanish/>
          <w:sz w:val="22"/>
          <w:szCs w:val="22"/>
          <w:shd w:val="clear" w:color="auto" w:fill="FFFF99"/>
          <w:rtl/>
        </w:rPr>
        <w:t>תעודת מתקין גז, או אישור או רישיון אחר לביצוע עבודות גפ"מ שניתן על פי דין;</w:t>
      </w:r>
    </w:p>
    <w:p w14:paraId="2EE2192F" w14:textId="77777777" w:rsidR="001A50EF" w:rsidRPr="00BC6C87" w:rsidRDefault="001A50EF" w:rsidP="001A50EF">
      <w:pPr>
        <w:pStyle w:val="P00"/>
        <w:spacing w:before="0"/>
        <w:ind w:left="1021" w:right="1134"/>
        <w:rPr>
          <w:rStyle w:val="default"/>
          <w:rFonts w:cs="FrankRuehl" w:hint="cs"/>
          <w:vanish/>
          <w:sz w:val="22"/>
          <w:szCs w:val="22"/>
          <w:shd w:val="clear" w:color="auto" w:fill="FFFF99"/>
          <w:rtl/>
        </w:rPr>
      </w:pPr>
      <w:r w:rsidRPr="00BC6C87">
        <w:rPr>
          <w:rStyle w:val="default"/>
          <w:rFonts w:cs="FrankRuehl"/>
          <w:vanish/>
          <w:sz w:val="22"/>
          <w:szCs w:val="22"/>
          <w:shd w:val="clear" w:color="auto" w:fill="FFFF99"/>
          <w:rtl/>
        </w:rPr>
        <w:t>(2)</w:t>
      </w:r>
      <w:r w:rsidRPr="00BC6C87">
        <w:rPr>
          <w:rStyle w:val="default"/>
          <w:rFonts w:cs="FrankRuehl" w:hint="cs"/>
          <w:vanish/>
          <w:sz w:val="22"/>
          <w:szCs w:val="22"/>
          <w:shd w:val="clear" w:color="auto" w:fill="FFFF99"/>
          <w:rtl/>
        </w:rPr>
        <w:tab/>
      </w:r>
      <w:r w:rsidRPr="00BC6C87">
        <w:rPr>
          <w:rStyle w:val="default"/>
          <w:rFonts w:cs="FrankRuehl"/>
          <w:vanish/>
          <w:sz w:val="22"/>
          <w:szCs w:val="22"/>
          <w:shd w:val="clear" w:color="auto" w:fill="FFFF99"/>
          <w:rtl/>
        </w:rPr>
        <w:t>הסכמה למסירת מידע מהמרשם הפלילי הנוגע לו; כשמשמעותו בחוק המרשם הפלילי ותקנת השבים, התשמ"א</w:t>
      </w:r>
      <w:r w:rsidRPr="00BC6C87">
        <w:rPr>
          <w:rStyle w:val="default"/>
          <w:rFonts w:cs="FrankRuehl" w:hint="cs"/>
          <w:vanish/>
          <w:sz w:val="22"/>
          <w:szCs w:val="22"/>
          <w:shd w:val="clear" w:color="auto" w:fill="FFFF99"/>
          <w:rtl/>
        </w:rPr>
        <w:t>-1981</w:t>
      </w:r>
      <w:r w:rsidRPr="00BC6C87">
        <w:rPr>
          <w:rStyle w:val="default"/>
          <w:rFonts w:cs="FrankRuehl"/>
          <w:vanish/>
          <w:sz w:val="22"/>
          <w:szCs w:val="22"/>
          <w:shd w:val="clear" w:color="auto" w:fill="FFFF99"/>
          <w:rtl/>
        </w:rPr>
        <w:t xml:space="preserve"> (להלן – המרשם הפלילי);</w:t>
      </w:r>
    </w:p>
    <w:p w14:paraId="32ECE921" w14:textId="77777777" w:rsidR="001A50EF" w:rsidRPr="00BC6C87" w:rsidRDefault="001A50EF" w:rsidP="001A50EF">
      <w:pPr>
        <w:pStyle w:val="P00"/>
        <w:spacing w:before="0"/>
        <w:ind w:left="1021" w:right="1134"/>
        <w:rPr>
          <w:rStyle w:val="default"/>
          <w:rFonts w:cs="FrankRuehl" w:hint="cs"/>
          <w:vanish/>
          <w:sz w:val="22"/>
          <w:szCs w:val="22"/>
          <w:shd w:val="clear" w:color="auto" w:fill="FFFF99"/>
          <w:rtl/>
        </w:rPr>
      </w:pPr>
      <w:r w:rsidRPr="00BC6C87">
        <w:rPr>
          <w:rStyle w:val="default"/>
          <w:rFonts w:cs="FrankRuehl"/>
          <w:vanish/>
          <w:sz w:val="22"/>
          <w:szCs w:val="22"/>
          <w:shd w:val="clear" w:color="auto" w:fill="FFFF99"/>
          <w:rtl/>
        </w:rPr>
        <w:t>(3)</w:t>
      </w:r>
      <w:r w:rsidRPr="00BC6C87">
        <w:rPr>
          <w:rStyle w:val="default"/>
          <w:rFonts w:cs="FrankRuehl" w:hint="cs"/>
          <w:vanish/>
          <w:sz w:val="22"/>
          <w:szCs w:val="22"/>
          <w:shd w:val="clear" w:color="auto" w:fill="FFFF99"/>
          <w:rtl/>
        </w:rPr>
        <w:tab/>
      </w:r>
      <w:r w:rsidRPr="00BC6C87">
        <w:rPr>
          <w:rStyle w:val="default"/>
          <w:rFonts w:cs="FrankRuehl"/>
          <w:vanish/>
          <w:sz w:val="22"/>
          <w:szCs w:val="22"/>
          <w:shd w:val="clear" w:color="auto" w:fill="FFFF99"/>
          <w:rtl/>
        </w:rPr>
        <w:t>אישור על כיסוי ביטוחי לתחום עיסוקו של המבקש, מחברת הביטוח שלו או של מעסיקו;</w:t>
      </w:r>
    </w:p>
    <w:p w14:paraId="45B874A6" w14:textId="77777777" w:rsidR="001A50EF" w:rsidRPr="00BC6C87" w:rsidRDefault="001A50EF" w:rsidP="001A50EF">
      <w:pPr>
        <w:pStyle w:val="P00"/>
        <w:spacing w:before="0"/>
        <w:ind w:left="1021" w:right="1134"/>
        <w:rPr>
          <w:rStyle w:val="default"/>
          <w:rFonts w:cs="FrankRuehl" w:hint="cs"/>
          <w:vanish/>
          <w:sz w:val="22"/>
          <w:szCs w:val="22"/>
          <w:shd w:val="clear" w:color="auto" w:fill="FFFF99"/>
          <w:rtl/>
        </w:rPr>
      </w:pPr>
      <w:r w:rsidRPr="00BC6C87">
        <w:rPr>
          <w:rStyle w:val="default"/>
          <w:rFonts w:cs="FrankRuehl"/>
          <w:vanish/>
          <w:sz w:val="22"/>
          <w:szCs w:val="22"/>
          <w:shd w:val="clear" w:color="auto" w:fill="FFFF99"/>
          <w:rtl/>
        </w:rPr>
        <w:t>(4)</w:t>
      </w:r>
      <w:r w:rsidRPr="00BC6C87">
        <w:rPr>
          <w:rStyle w:val="default"/>
          <w:rFonts w:cs="FrankRuehl" w:hint="cs"/>
          <w:vanish/>
          <w:sz w:val="22"/>
          <w:szCs w:val="22"/>
          <w:shd w:val="clear" w:color="auto" w:fill="FFFF99"/>
          <w:rtl/>
        </w:rPr>
        <w:tab/>
      </w:r>
      <w:r w:rsidRPr="00BC6C87">
        <w:rPr>
          <w:rStyle w:val="default"/>
          <w:rFonts w:cs="FrankRuehl"/>
          <w:vanish/>
          <w:sz w:val="22"/>
          <w:szCs w:val="22"/>
          <w:shd w:val="clear" w:color="auto" w:fill="FFFF99"/>
          <w:rtl/>
        </w:rPr>
        <w:t>אישור התמחות.</w:t>
      </w:r>
    </w:p>
    <w:p w14:paraId="505FE017" w14:textId="77777777" w:rsidR="001A50EF" w:rsidRPr="00BC6C87" w:rsidRDefault="001A50EF" w:rsidP="001A50EF">
      <w:pPr>
        <w:pStyle w:val="P00"/>
        <w:spacing w:before="0"/>
        <w:ind w:left="0" w:right="1134"/>
        <w:rPr>
          <w:rStyle w:val="default"/>
          <w:rFonts w:cs="FrankRuehl"/>
          <w:vanish/>
          <w:sz w:val="22"/>
          <w:szCs w:val="22"/>
          <w:shd w:val="clear" w:color="auto" w:fill="FFFF99"/>
          <w:rtl/>
        </w:rPr>
      </w:pPr>
      <w:r w:rsidRPr="00BC6C87">
        <w:rPr>
          <w:rStyle w:val="default"/>
          <w:rFonts w:cs="FrankRuehl" w:hint="cs"/>
          <w:vanish/>
          <w:sz w:val="22"/>
          <w:szCs w:val="22"/>
          <w:shd w:val="clear" w:color="auto" w:fill="FFFF99"/>
          <w:rtl/>
        </w:rPr>
        <w:tab/>
      </w:r>
      <w:r w:rsidRPr="00BC6C87">
        <w:rPr>
          <w:rStyle w:val="default"/>
          <w:rFonts w:cs="FrankRuehl" w:hint="cs"/>
          <w:vanish/>
          <w:sz w:val="22"/>
          <w:szCs w:val="22"/>
          <w:u w:val="single"/>
          <w:shd w:val="clear" w:color="auto" w:fill="FFFF99"/>
          <w:rtl/>
        </w:rPr>
        <w:t>(ב)</w:t>
      </w:r>
      <w:r w:rsidRPr="00BC6C87">
        <w:rPr>
          <w:rStyle w:val="default"/>
          <w:rFonts w:cs="FrankRuehl" w:hint="cs"/>
          <w:vanish/>
          <w:sz w:val="22"/>
          <w:szCs w:val="22"/>
          <w:u w:val="single"/>
          <w:shd w:val="clear" w:color="auto" w:fill="FFFF99"/>
          <w:rtl/>
        </w:rPr>
        <w:tab/>
        <w:t>המנהל או מי שהוא הסמיכו לכך, רשאי לדרוש ממבקש הרישיון ומהמאמן ביאורים בקשר למסמכים שבתקנות משנה (א) ופרטים נוספים, בין בעל פה ובין בכתב, לצורך החלטה בבקשה.</w:t>
      </w:r>
    </w:p>
    <w:p w14:paraId="0924BFC1" w14:textId="77777777" w:rsidR="007109D1" w:rsidRPr="00BC6C87" w:rsidRDefault="007109D1" w:rsidP="007109D1">
      <w:pPr>
        <w:pStyle w:val="P00"/>
        <w:spacing w:before="0"/>
        <w:ind w:left="0" w:right="1134"/>
        <w:rPr>
          <w:rStyle w:val="default"/>
          <w:rFonts w:ascii="FrankRuehl" w:hAnsi="FrankRuehl" w:cs="FrankRuehl"/>
          <w:vanish/>
          <w:szCs w:val="20"/>
          <w:shd w:val="clear" w:color="auto" w:fill="FFFF99"/>
          <w:rtl/>
        </w:rPr>
      </w:pPr>
    </w:p>
    <w:p w14:paraId="61DD0A15" w14:textId="77777777" w:rsidR="007109D1" w:rsidRPr="00BC6C87" w:rsidRDefault="007109D1" w:rsidP="007109D1">
      <w:pPr>
        <w:pStyle w:val="P00"/>
        <w:spacing w:before="0"/>
        <w:ind w:left="0" w:right="1134"/>
        <w:rPr>
          <w:rStyle w:val="default"/>
          <w:rFonts w:ascii="FrankRuehl" w:hAnsi="FrankRuehl" w:cs="FrankRuehl"/>
          <w:vanish/>
          <w:color w:val="FF0000"/>
          <w:szCs w:val="20"/>
          <w:shd w:val="clear" w:color="auto" w:fill="FFFF99"/>
          <w:rtl/>
        </w:rPr>
      </w:pPr>
      <w:r w:rsidRPr="00BC6C87">
        <w:rPr>
          <w:rStyle w:val="default"/>
          <w:rFonts w:ascii="FrankRuehl" w:hAnsi="FrankRuehl" w:cs="FrankRuehl"/>
          <w:vanish/>
          <w:color w:val="FF0000"/>
          <w:szCs w:val="20"/>
          <w:shd w:val="clear" w:color="auto" w:fill="FFFF99"/>
          <w:rtl/>
        </w:rPr>
        <w:t>מיום 16.1.2019</w:t>
      </w:r>
    </w:p>
    <w:p w14:paraId="77D89F97" w14:textId="77777777" w:rsidR="007109D1" w:rsidRPr="00BC6C87" w:rsidRDefault="007109D1" w:rsidP="007109D1">
      <w:pPr>
        <w:pStyle w:val="P00"/>
        <w:spacing w:before="0"/>
        <w:ind w:left="0" w:right="1134"/>
        <w:rPr>
          <w:rStyle w:val="default"/>
          <w:rFonts w:ascii="FrankRuehl" w:hAnsi="FrankRuehl" w:cs="FrankRuehl"/>
          <w:vanish/>
          <w:szCs w:val="20"/>
          <w:shd w:val="clear" w:color="auto" w:fill="FFFF99"/>
          <w:rtl/>
        </w:rPr>
      </w:pPr>
      <w:r w:rsidRPr="00BC6C87">
        <w:rPr>
          <w:rStyle w:val="default"/>
          <w:rFonts w:ascii="FrankRuehl" w:hAnsi="FrankRuehl" w:cs="FrankRuehl"/>
          <w:b/>
          <w:bCs/>
          <w:vanish/>
          <w:szCs w:val="20"/>
          <w:shd w:val="clear" w:color="auto" w:fill="FFFF99"/>
          <w:rtl/>
        </w:rPr>
        <w:t>תק' תשע"ט-2018</w:t>
      </w:r>
    </w:p>
    <w:p w14:paraId="4C6F6D80" w14:textId="77777777" w:rsidR="007109D1" w:rsidRPr="00BC6C87" w:rsidRDefault="007109D1" w:rsidP="007109D1">
      <w:pPr>
        <w:pStyle w:val="P00"/>
        <w:spacing w:before="0"/>
        <w:ind w:left="0" w:right="1134"/>
        <w:rPr>
          <w:rStyle w:val="default"/>
          <w:rFonts w:ascii="FrankRuehl" w:hAnsi="FrankRuehl" w:cs="FrankRuehl"/>
          <w:vanish/>
          <w:szCs w:val="20"/>
          <w:shd w:val="clear" w:color="auto" w:fill="FFFF99"/>
          <w:rtl/>
        </w:rPr>
      </w:pPr>
      <w:hyperlink r:id="rId30" w:history="1">
        <w:r w:rsidRPr="00BC6C87">
          <w:rPr>
            <w:rStyle w:val="Hyperlink"/>
            <w:rFonts w:ascii="FrankRuehl" w:hAnsi="FrankRuehl"/>
            <w:vanish/>
            <w:szCs w:val="20"/>
            <w:shd w:val="clear" w:color="auto" w:fill="FFFF99"/>
            <w:rtl/>
          </w:rPr>
          <w:t>ק"ת תשע"ט מס' 8071</w:t>
        </w:r>
      </w:hyperlink>
      <w:r w:rsidRPr="00BC6C87">
        <w:rPr>
          <w:rStyle w:val="default"/>
          <w:rFonts w:ascii="FrankRuehl" w:hAnsi="FrankRuehl" w:cs="FrankRuehl"/>
          <w:vanish/>
          <w:szCs w:val="20"/>
          <w:shd w:val="clear" w:color="auto" w:fill="FFFF99"/>
          <w:rtl/>
        </w:rPr>
        <w:t xml:space="preserve"> מיום 16.9.2018 עמ' 2</w:t>
      </w:r>
      <w:r w:rsidRPr="00BC6C87">
        <w:rPr>
          <w:rStyle w:val="default"/>
          <w:rFonts w:ascii="FrankRuehl" w:hAnsi="FrankRuehl" w:cs="FrankRuehl" w:hint="cs"/>
          <w:vanish/>
          <w:szCs w:val="20"/>
          <w:shd w:val="clear" w:color="auto" w:fill="FFFF99"/>
          <w:rtl/>
        </w:rPr>
        <w:t>9</w:t>
      </w:r>
    </w:p>
    <w:p w14:paraId="69C894E6" w14:textId="77777777" w:rsidR="007109D1" w:rsidRPr="00BC6C87" w:rsidRDefault="007109D1" w:rsidP="007109D1">
      <w:pPr>
        <w:pStyle w:val="P00"/>
        <w:ind w:left="0" w:right="1134"/>
        <w:rPr>
          <w:rStyle w:val="default"/>
          <w:rFonts w:cs="FrankRuehl" w:hint="cs"/>
          <w:vanish/>
          <w:sz w:val="22"/>
          <w:szCs w:val="22"/>
          <w:shd w:val="clear" w:color="auto" w:fill="FFFF99"/>
          <w:rtl/>
        </w:rPr>
      </w:pPr>
      <w:r w:rsidRPr="00BC6C87">
        <w:rPr>
          <w:rStyle w:val="default"/>
          <w:rFonts w:cs="FrankRuehl" w:hint="cs"/>
          <w:vanish/>
          <w:sz w:val="22"/>
          <w:szCs w:val="22"/>
          <w:shd w:val="clear" w:color="auto" w:fill="FFFF99"/>
          <w:rtl/>
        </w:rPr>
        <w:t>6</w:t>
      </w:r>
      <w:r w:rsidRPr="00BC6C87">
        <w:rPr>
          <w:rStyle w:val="default"/>
          <w:rFonts w:cs="FrankRuehl"/>
          <w:vanish/>
          <w:sz w:val="22"/>
          <w:szCs w:val="22"/>
          <w:shd w:val="clear" w:color="auto" w:fill="FFFF99"/>
          <w:rtl/>
        </w:rPr>
        <w:t>.</w:t>
      </w:r>
      <w:r w:rsidRPr="00BC6C87">
        <w:rPr>
          <w:rStyle w:val="default"/>
          <w:rFonts w:cs="FrankRuehl"/>
          <w:vanish/>
          <w:sz w:val="22"/>
          <w:szCs w:val="22"/>
          <w:shd w:val="clear" w:color="auto" w:fill="FFFF99"/>
          <w:rtl/>
        </w:rPr>
        <w:tab/>
      </w:r>
      <w:r w:rsidRPr="00BC6C87">
        <w:rPr>
          <w:rStyle w:val="default"/>
          <w:rFonts w:cs="FrankRuehl" w:hint="cs"/>
          <w:vanish/>
          <w:sz w:val="22"/>
          <w:szCs w:val="22"/>
          <w:shd w:val="clear" w:color="auto" w:fill="FFFF99"/>
          <w:rtl/>
        </w:rPr>
        <w:t>(א)</w:t>
      </w:r>
      <w:r w:rsidRPr="00BC6C87">
        <w:rPr>
          <w:rStyle w:val="default"/>
          <w:rFonts w:cs="FrankRuehl" w:hint="cs"/>
          <w:vanish/>
          <w:sz w:val="22"/>
          <w:szCs w:val="22"/>
          <w:shd w:val="clear" w:color="auto" w:fill="FFFF99"/>
          <w:rtl/>
        </w:rPr>
        <w:tab/>
      </w:r>
      <w:r w:rsidRPr="00BC6C87">
        <w:rPr>
          <w:rStyle w:val="default"/>
          <w:rFonts w:cs="FrankRuehl"/>
          <w:vanish/>
          <w:sz w:val="22"/>
          <w:szCs w:val="22"/>
          <w:shd w:val="clear" w:color="auto" w:fill="FFFF99"/>
          <w:rtl/>
        </w:rPr>
        <w:t>מבקש רישיון יגיש למנהל בקשה, בשני עותקים לפי הטופס שבתוספת השניה (להלן – הבקשה), שיצורפו לה כל אלה:</w:t>
      </w:r>
    </w:p>
    <w:p w14:paraId="4F052DBF" w14:textId="77777777" w:rsidR="007109D1" w:rsidRPr="00BC6C87" w:rsidRDefault="007109D1" w:rsidP="007109D1">
      <w:pPr>
        <w:pStyle w:val="P00"/>
        <w:spacing w:before="0"/>
        <w:ind w:left="1021" w:right="1134"/>
        <w:rPr>
          <w:rStyle w:val="default"/>
          <w:rFonts w:cs="FrankRuehl" w:hint="cs"/>
          <w:vanish/>
          <w:sz w:val="22"/>
          <w:szCs w:val="22"/>
          <w:shd w:val="clear" w:color="auto" w:fill="FFFF99"/>
          <w:rtl/>
        </w:rPr>
      </w:pPr>
      <w:r w:rsidRPr="00BC6C87">
        <w:rPr>
          <w:rStyle w:val="default"/>
          <w:rFonts w:cs="FrankRuehl"/>
          <w:vanish/>
          <w:sz w:val="22"/>
          <w:szCs w:val="22"/>
          <w:shd w:val="clear" w:color="auto" w:fill="FFFF99"/>
          <w:rtl/>
        </w:rPr>
        <w:t>(1)</w:t>
      </w:r>
      <w:r w:rsidRPr="00BC6C87">
        <w:rPr>
          <w:rStyle w:val="default"/>
          <w:rFonts w:cs="FrankRuehl" w:hint="cs"/>
          <w:vanish/>
          <w:sz w:val="22"/>
          <w:szCs w:val="22"/>
          <w:shd w:val="clear" w:color="auto" w:fill="FFFF99"/>
          <w:rtl/>
        </w:rPr>
        <w:tab/>
      </w:r>
      <w:r w:rsidRPr="00BC6C87">
        <w:rPr>
          <w:rStyle w:val="default"/>
          <w:rFonts w:cs="FrankRuehl"/>
          <w:vanish/>
          <w:sz w:val="22"/>
          <w:szCs w:val="22"/>
          <w:shd w:val="clear" w:color="auto" w:fill="FFFF99"/>
          <w:rtl/>
        </w:rPr>
        <w:t>תעודת מתקין גז, או אישור או רישיון אחר לביצוע עבודות גפ"מ שניתן על פי דין;</w:t>
      </w:r>
    </w:p>
    <w:p w14:paraId="14B8CB56" w14:textId="77777777" w:rsidR="007109D1" w:rsidRPr="00BC6C87" w:rsidRDefault="007109D1" w:rsidP="007109D1">
      <w:pPr>
        <w:pStyle w:val="P00"/>
        <w:spacing w:before="0"/>
        <w:ind w:left="1021" w:right="1134"/>
        <w:rPr>
          <w:rStyle w:val="default"/>
          <w:rFonts w:cs="FrankRuehl" w:hint="cs"/>
          <w:vanish/>
          <w:sz w:val="22"/>
          <w:szCs w:val="22"/>
          <w:shd w:val="clear" w:color="auto" w:fill="FFFF99"/>
          <w:rtl/>
        </w:rPr>
      </w:pPr>
      <w:r w:rsidRPr="00BC6C87">
        <w:rPr>
          <w:rStyle w:val="default"/>
          <w:rFonts w:cs="FrankRuehl"/>
          <w:vanish/>
          <w:sz w:val="22"/>
          <w:szCs w:val="22"/>
          <w:shd w:val="clear" w:color="auto" w:fill="FFFF99"/>
          <w:rtl/>
        </w:rPr>
        <w:t>(2)</w:t>
      </w:r>
      <w:r w:rsidRPr="00BC6C87">
        <w:rPr>
          <w:rStyle w:val="default"/>
          <w:rFonts w:cs="FrankRuehl" w:hint="cs"/>
          <w:vanish/>
          <w:sz w:val="22"/>
          <w:szCs w:val="22"/>
          <w:shd w:val="clear" w:color="auto" w:fill="FFFF99"/>
          <w:rtl/>
        </w:rPr>
        <w:tab/>
      </w:r>
      <w:r w:rsidRPr="00BC6C87">
        <w:rPr>
          <w:rStyle w:val="default"/>
          <w:rFonts w:cs="FrankRuehl"/>
          <w:vanish/>
          <w:sz w:val="22"/>
          <w:szCs w:val="22"/>
          <w:shd w:val="clear" w:color="auto" w:fill="FFFF99"/>
          <w:rtl/>
        </w:rPr>
        <w:t>הסכמה למסירת מידע מהמרשם הפלילי הנוגע לו; כשמשמעותו בחוק המרשם הפלילי ותקנת השבים, התשמ"א</w:t>
      </w:r>
      <w:r w:rsidRPr="00BC6C87">
        <w:rPr>
          <w:rStyle w:val="default"/>
          <w:rFonts w:cs="FrankRuehl" w:hint="cs"/>
          <w:vanish/>
          <w:sz w:val="22"/>
          <w:szCs w:val="22"/>
          <w:shd w:val="clear" w:color="auto" w:fill="FFFF99"/>
          <w:rtl/>
        </w:rPr>
        <w:t>-1981</w:t>
      </w:r>
      <w:r w:rsidRPr="00BC6C87">
        <w:rPr>
          <w:rStyle w:val="default"/>
          <w:rFonts w:cs="FrankRuehl"/>
          <w:vanish/>
          <w:sz w:val="22"/>
          <w:szCs w:val="22"/>
          <w:shd w:val="clear" w:color="auto" w:fill="FFFF99"/>
          <w:rtl/>
        </w:rPr>
        <w:t xml:space="preserve"> (להלן – המרשם הפלילי);</w:t>
      </w:r>
    </w:p>
    <w:p w14:paraId="105D58A5" w14:textId="77777777" w:rsidR="007109D1" w:rsidRPr="00BC6C87" w:rsidRDefault="007109D1" w:rsidP="007109D1">
      <w:pPr>
        <w:pStyle w:val="P00"/>
        <w:spacing w:before="0"/>
        <w:ind w:left="1021" w:right="1134"/>
        <w:rPr>
          <w:rStyle w:val="default"/>
          <w:rFonts w:cs="FrankRuehl" w:hint="cs"/>
          <w:vanish/>
          <w:sz w:val="22"/>
          <w:szCs w:val="22"/>
          <w:shd w:val="clear" w:color="auto" w:fill="FFFF99"/>
          <w:rtl/>
        </w:rPr>
      </w:pPr>
      <w:r w:rsidRPr="00BC6C87">
        <w:rPr>
          <w:rStyle w:val="default"/>
          <w:rFonts w:cs="FrankRuehl"/>
          <w:vanish/>
          <w:sz w:val="22"/>
          <w:szCs w:val="22"/>
          <w:shd w:val="clear" w:color="auto" w:fill="FFFF99"/>
          <w:rtl/>
        </w:rPr>
        <w:t>(3)</w:t>
      </w:r>
      <w:r w:rsidRPr="00BC6C87">
        <w:rPr>
          <w:rStyle w:val="default"/>
          <w:rFonts w:cs="FrankRuehl" w:hint="cs"/>
          <w:vanish/>
          <w:sz w:val="22"/>
          <w:szCs w:val="22"/>
          <w:shd w:val="clear" w:color="auto" w:fill="FFFF99"/>
          <w:rtl/>
        </w:rPr>
        <w:tab/>
      </w:r>
      <w:r w:rsidRPr="00BC6C87">
        <w:rPr>
          <w:rStyle w:val="default"/>
          <w:rFonts w:cs="FrankRuehl"/>
          <w:vanish/>
          <w:sz w:val="22"/>
          <w:szCs w:val="22"/>
          <w:shd w:val="clear" w:color="auto" w:fill="FFFF99"/>
          <w:rtl/>
        </w:rPr>
        <w:t>אישור על כיסוי ביטוחי לתחום עיסוקו של המבקש, מחברת הביטוח שלו או של מעסיקו;</w:t>
      </w:r>
    </w:p>
    <w:p w14:paraId="681E6078" w14:textId="77777777" w:rsidR="007109D1" w:rsidRPr="00BC6C87" w:rsidRDefault="007109D1" w:rsidP="007109D1">
      <w:pPr>
        <w:pStyle w:val="P00"/>
        <w:spacing w:before="0"/>
        <w:ind w:left="1021" w:right="1134"/>
        <w:rPr>
          <w:rStyle w:val="default"/>
          <w:rFonts w:cs="FrankRuehl"/>
          <w:strike/>
          <w:vanish/>
          <w:sz w:val="22"/>
          <w:szCs w:val="22"/>
          <w:shd w:val="clear" w:color="auto" w:fill="FFFF99"/>
          <w:rtl/>
        </w:rPr>
      </w:pPr>
      <w:r w:rsidRPr="00BC6C87">
        <w:rPr>
          <w:rStyle w:val="default"/>
          <w:rFonts w:cs="FrankRuehl"/>
          <w:strike/>
          <w:vanish/>
          <w:sz w:val="22"/>
          <w:szCs w:val="22"/>
          <w:shd w:val="clear" w:color="auto" w:fill="FFFF99"/>
          <w:rtl/>
        </w:rPr>
        <w:t>(4)</w:t>
      </w:r>
      <w:r w:rsidRPr="00BC6C87">
        <w:rPr>
          <w:rStyle w:val="default"/>
          <w:rFonts w:cs="FrankRuehl" w:hint="cs"/>
          <w:strike/>
          <w:vanish/>
          <w:sz w:val="22"/>
          <w:szCs w:val="22"/>
          <w:shd w:val="clear" w:color="auto" w:fill="FFFF99"/>
          <w:rtl/>
        </w:rPr>
        <w:tab/>
      </w:r>
      <w:r w:rsidRPr="00BC6C87">
        <w:rPr>
          <w:rStyle w:val="default"/>
          <w:rFonts w:cs="FrankRuehl"/>
          <w:strike/>
          <w:vanish/>
          <w:sz w:val="22"/>
          <w:szCs w:val="22"/>
          <w:shd w:val="clear" w:color="auto" w:fill="FFFF99"/>
          <w:rtl/>
        </w:rPr>
        <w:t>אישור התמחות.</w:t>
      </w:r>
    </w:p>
    <w:p w14:paraId="7067D413" w14:textId="77777777" w:rsidR="007109D1" w:rsidRPr="00BC6C87" w:rsidRDefault="007109D1" w:rsidP="007109D1">
      <w:pPr>
        <w:pStyle w:val="P00"/>
        <w:spacing w:before="0"/>
        <w:ind w:left="1021" w:right="1134"/>
        <w:rPr>
          <w:rStyle w:val="default"/>
          <w:rFonts w:cs="FrankRuehl"/>
          <w:vanish/>
          <w:sz w:val="22"/>
          <w:szCs w:val="22"/>
          <w:u w:val="single"/>
          <w:shd w:val="clear" w:color="auto" w:fill="FFFF99"/>
          <w:rtl/>
        </w:rPr>
      </w:pPr>
      <w:r w:rsidRPr="00BC6C87">
        <w:rPr>
          <w:rStyle w:val="default"/>
          <w:rFonts w:cs="FrankRuehl" w:hint="cs"/>
          <w:vanish/>
          <w:sz w:val="22"/>
          <w:szCs w:val="22"/>
          <w:u w:val="single"/>
          <w:shd w:val="clear" w:color="auto" w:fill="FFFF99"/>
          <w:rtl/>
        </w:rPr>
        <w:t>(4)</w:t>
      </w:r>
      <w:r w:rsidRPr="00BC6C87">
        <w:rPr>
          <w:rStyle w:val="default"/>
          <w:rFonts w:cs="FrankRuehl"/>
          <w:vanish/>
          <w:sz w:val="22"/>
          <w:szCs w:val="22"/>
          <w:u w:val="single"/>
          <w:shd w:val="clear" w:color="auto" w:fill="FFFF99"/>
          <w:rtl/>
        </w:rPr>
        <w:tab/>
      </w:r>
      <w:r w:rsidRPr="00BC6C87">
        <w:rPr>
          <w:rStyle w:val="default"/>
          <w:rFonts w:cs="FrankRuehl" w:hint="cs"/>
          <w:vanish/>
          <w:sz w:val="22"/>
          <w:szCs w:val="22"/>
          <w:u w:val="single"/>
          <w:shd w:val="clear" w:color="auto" w:fill="FFFF99"/>
          <w:rtl/>
        </w:rPr>
        <w:t>אישור סיום התמחות בהתאם להוראות תקנה 5(א)(1) ו-(2), לפי טופס 2 שבתוספת השנייה א', בצירוף יומן עבודה מפורט לפי טופס 1 שבתוספת השנייה א';</w:t>
      </w:r>
    </w:p>
    <w:p w14:paraId="5A3FE01A" w14:textId="77777777" w:rsidR="007109D1" w:rsidRPr="00BC6C87" w:rsidRDefault="007109D1" w:rsidP="007109D1">
      <w:pPr>
        <w:pStyle w:val="P00"/>
        <w:spacing w:before="0"/>
        <w:ind w:left="1021" w:right="1134"/>
        <w:rPr>
          <w:rStyle w:val="default"/>
          <w:rFonts w:cs="FrankRuehl"/>
          <w:vanish/>
          <w:sz w:val="22"/>
          <w:szCs w:val="22"/>
          <w:u w:val="single"/>
          <w:shd w:val="clear" w:color="auto" w:fill="FFFF99"/>
          <w:rtl/>
        </w:rPr>
      </w:pPr>
      <w:r w:rsidRPr="00BC6C87">
        <w:rPr>
          <w:rStyle w:val="default"/>
          <w:rFonts w:cs="FrankRuehl" w:hint="cs"/>
          <w:vanish/>
          <w:sz w:val="22"/>
          <w:szCs w:val="22"/>
          <w:u w:val="single"/>
          <w:shd w:val="clear" w:color="auto" w:fill="FFFF99"/>
          <w:rtl/>
        </w:rPr>
        <w:t>(5)</w:t>
      </w:r>
      <w:r w:rsidRPr="00BC6C87">
        <w:rPr>
          <w:rStyle w:val="default"/>
          <w:rFonts w:cs="FrankRuehl"/>
          <w:vanish/>
          <w:sz w:val="22"/>
          <w:szCs w:val="22"/>
          <w:u w:val="single"/>
          <w:shd w:val="clear" w:color="auto" w:fill="FFFF99"/>
          <w:rtl/>
        </w:rPr>
        <w:tab/>
      </w:r>
      <w:r w:rsidRPr="00BC6C87">
        <w:rPr>
          <w:rStyle w:val="default"/>
          <w:rFonts w:cs="FrankRuehl" w:hint="cs"/>
          <w:vanish/>
          <w:sz w:val="22"/>
          <w:szCs w:val="22"/>
          <w:u w:val="single"/>
          <w:shd w:val="clear" w:color="auto" w:fill="FFFF99"/>
          <w:rtl/>
        </w:rPr>
        <w:t>אישור תשלום אגרה לפי תקנה 8;</w:t>
      </w:r>
    </w:p>
    <w:p w14:paraId="5F852161" w14:textId="77777777" w:rsidR="007109D1" w:rsidRPr="00BC6C87" w:rsidRDefault="007109D1" w:rsidP="007109D1">
      <w:pPr>
        <w:pStyle w:val="P00"/>
        <w:spacing w:before="0"/>
        <w:ind w:left="1021" w:right="1134"/>
        <w:rPr>
          <w:rStyle w:val="default"/>
          <w:rFonts w:cs="FrankRuehl"/>
          <w:vanish/>
          <w:sz w:val="22"/>
          <w:szCs w:val="22"/>
          <w:u w:val="single"/>
          <w:shd w:val="clear" w:color="auto" w:fill="FFFF99"/>
          <w:rtl/>
        </w:rPr>
      </w:pPr>
      <w:r w:rsidRPr="00BC6C87">
        <w:rPr>
          <w:rStyle w:val="default"/>
          <w:rFonts w:cs="FrankRuehl" w:hint="cs"/>
          <w:vanish/>
          <w:sz w:val="22"/>
          <w:szCs w:val="22"/>
          <w:u w:val="single"/>
          <w:shd w:val="clear" w:color="auto" w:fill="FFFF99"/>
          <w:rtl/>
        </w:rPr>
        <w:t>(6)</w:t>
      </w:r>
      <w:r w:rsidRPr="00BC6C87">
        <w:rPr>
          <w:rStyle w:val="default"/>
          <w:rFonts w:cs="FrankRuehl"/>
          <w:vanish/>
          <w:sz w:val="22"/>
          <w:szCs w:val="22"/>
          <w:u w:val="single"/>
          <w:shd w:val="clear" w:color="auto" w:fill="FFFF99"/>
          <w:rtl/>
        </w:rPr>
        <w:tab/>
      </w:r>
      <w:r w:rsidRPr="00BC6C87">
        <w:rPr>
          <w:rStyle w:val="default"/>
          <w:rFonts w:cs="FrankRuehl" w:hint="cs"/>
          <w:vanish/>
          <w:sz w:val="22"/>
          <w:szCs w:val="22"/>
          <w:u w:val="single"/>
          <w:shd w:val="clear" w:color="auto" w:fill="FFFF99"/>
          <w:rtl/>
        </w:rPr>
        <w:t>צילום תעודת זהות של מבקש הרישיון;</w:t>
      </w:r>
    </w:p>
    <w:p w14:paraId="115E8193" w14:textId="77777777" w:rsidR="007109D1" w:rsidRPr="00BC6C87" w:rsidRDefault="007109D1" w:rsidP="007109D1">
      <w:pPr>
        <w:pStyle w:val="P00"/>
        <w:spacing w:before="0"/>
        <w:ind w:left="1021" w:right="1134"/>
        <w:rPr>
          <w:rStyle w:val="default"/>
          <w:rFonts w:cs="FrankRuehl" w:hint="cs"/>
          <w:vanish/>
          <w:sz w:val="22"/>
          <w:szCs w:val="22"/>
          <w:shd w:val="clear" w:color="auto" w:fill="FFFF99"/>
          <w:rtl/>
        </w:rPr>
      </w:pPr>
      <w:r w:rsidRPr="00BC6C87">
        <w:rPr>
          <w:rStyle w:val="default"/>
          <w:rFonts w:cs="FrankRuehl" w:hint="cs"/>
          <w:vanish/>
          <w:sz w:val="22"/>
          <w:szCs w:val="22"/>
          <w:u w:val="single"/>
          <w:shd w:val="clear" w:color="auto" w:fill="FFFF99"/>
          <w:rtl/>
        </w:rPr>
        <w:t>(7)</w:t>
      </w:r>
      <w:r w:rsidRPr="00BC6C87">
        <w:rPr>
          <w:rStyle w:val="default"/>
          <w:rFonts w:cs="FrankRuehl"/>
          <w:vanish/>
          <w:sz w:val="22"/>
          <w:szCs w:val="22"/>
          <w:u w:val="single"/>
          <w:shd w:val="clear" w:color="auto" w:fill="FFFF99"/>
          <w:rtl/>
        </w:rPr>
        <w:tab/>
      </w:r>
      <w:r w:rsidR="00BC5E59" w:rsidRPr="00BC6C87">
        <w:rPr>
          <w:rStyle w:val="default"/>
          <w:rFonts w:cs="FrankRuehl" w:hint="cs"/>
          <w:vanish/>
          <w:sz w:val="22"/>
          <w:szCs w:val="22"/>
          <w:u w:val="single"/>
          <w:shd w:val="clear" w:color="auto" w:fill="FFFF99"/>
          <w:rtl/>
        </w:rPr>
        <w:t>תמונת פספורט של מבקש הרישיון.</w:t>
      </w:r>
    </w:p>
    <w:p w14:paraId="719D9720" w14:textId="77777777" w:rsidR="007109D1" w:rsidRPr="00BC6C87" w:rsidRDefault="007109D1" w:rsidP="007109D1">
      <w:pPr>
        <w:pStyle w:val="P00"/>
        <w:spacing w:before="0"/>
        <w:ind w:left="0" w:right="1134"/>
        <w:rPr>
          <w:rStyle w:val="default"/>
          <w:rFonts w:cs="FrankRuehl"/>
          <w:vanish/>
          <w:sz w:val="22"/>
          <w:szCs w:val="22"/>
          <w:shd w:val="clear" w:color="auto" w:fill="FFFF99"/>
          <w:rtl/>
        </w:rPr>
      </w:pPr>
      <w:r w:rsidRPr="00BC6C87">
        <w:rPr>
          <w:rStyle w:val="default"/>
          <w:rFonts w:cs="FrankRuehl" w:hint="cs"/>
          <w:vanish/>
          <w:sz w:val="22"/>
          <w:szCs w:val="22"/>
          <w:shd w:val="clear" w:color="auto" w:fill="FFFF99"/>
          <w:rtl/>
        </w:rPr>
        <w:tab/>
        <w:t>(ב)</w:t>
      </w:r>
      <w:r w:rsidRPr="00BC6C87">
        <w:rPr>
          <w:rStyle w:val="default"/>
          <w:rFonts w:cs="FrankRuehl" w:hint="cs"/>
          <w:vanish/>
          <w:sz w:val="22"/>
          <w:szCs w:val="22"/>
          <w:shd w:val="clear" w:color="auto" w:fill="FFFF99"/>
          <w:rtl/>
        </w:rPr>
        <w:tab/>
        <w:t>המנהל או מי שהוא הסמיכו לכך, רשאי לדרוש ממבקש הרישיון ומהמאמן ביאורים בקשר למסמכים שבתקנות משנה (א) ופרטים נוספים, בין בעל פה ובין בכתב, לצורך החלטה בבקשה.</w:t>
      </w:r>
    </w:p>
    <w:p w14:paraId="45BBA5B4" w14:textId="77777777" w:rsidR="00BC5E59" w:rsidRPr="00BC5E59" w:rsidRDefault="00BC5E59" w:rsidP="00BC5E59">
      <w:pPr>
        <w:pStyle w:val="P00"/>
        <w:spacing w:before="0"/>
        <w:ind w:left="0" w:right="1134"/>
        <w:rPr>
          <w:rStyle w:val="default"/>
          <w:rFonts w:cs="FrankRuehl"/>
          <w:sz w:val="2"/>
          <w:szCs w:val="2"/>
          <w:shd w:val="clear" w:color="auto" w:fill="FFFF99"/>
          <w:rtl/>
        </w:rPr>
      </w:pPr>
      <w:r w:rsidRPr="00BC6C87">
        <w:rPr>
          <w:rStyle w:val="default"/>
          <w:rFonts w:cs="FrankRuehl"/>
          <w:vanish/>
          <w:sz w:val="22"/>
          <w:szCs w:val="22"/>
          <w:shd w:val="clear" w:color="auto" w:fill="FFFF99"/>
          <w:rtl/>
        </w:rPr>
        <w:tab/>
      </w:r>
      <w:r w:rsidRPr="00BC6C87">
        <w:rPr>
          <w:rStyle w:val="default"/>
          <w:rFonts w:cs="FrankRuehl" w:hint="cs"/>
          <w:vanish/>
          <w:sz w:val="22"/>
          <w:szCs w:val="22"/>
          <w:u w:val="single"/>
          <w:shd w:val="clear" w:color="auto" w:fill="FFFF99"/>
          <w:rtl/>
        </w:rPr>
        <w:t>(ג)</w:t>
      </w:r>
      <w:r w:rsidRPr="00BC6C87">
        <w:rPr>
          <w:rStyle w:val="default"/>
          <w:rFonts w:cs="FrankRuehl"/>
          <w:vanish/>
          <w:sz w:val="22"/>
          <w:szCs w:val="22"/>
          <w:u w:val="single"/>
          <w:shd w:val="clear" w:color="auto" w:fill="FFFF99"/>
          <w:rtl/>
        </w:rPr>
        <w:tab/>
      </w:r>
      <w:r w:rsidRPr="00BC6C87">
        <w:rPr>
          <w:rStyle w:val="default"/>
          <w:rFonts w:cs="FrankRuehl" w:hint="cs"/>
          <w:vanish/>
          <w:sz w:val="22"/>
          <w:szCs w:val="22"/>
          <w:u w:val="single"/>
          <w:shd w:val="clear" w:color="auto" w:fill="FFFF99"/>
          <w:rtl/>
        </w:rPr>
        <w:t>בקשה לקבלת רישיון מתקין גפ"מ רמה 1 או רישיון מתקין גפ"מ רמה 2 תוגש בתוך שנתיים מתום תקופת ההתמחות.</w:t>
      </w:r>
      <w:bookmarkEnd w:id="24"/>
    </w:p>
    <w:p w14:paraId="4AD0C6A1" w14:textId="77777777" w:rsidR="005B07A1" w:rsidRDefault="005B07A1">
      <w:pPr>
        <w:pStyle w:val="P00"/>
        <w:spacing w:before="72"/>
        <w:ind w:left="0" w:right="1134"/>
        <w:rPr>
          <w:rStyle w:val="default"/>
          <w:rFonts w:cs="FrankRuehl" w:hint="cs"/>
          <w:rtl/>
        </w:rPr>
      </w:pPr>
      <w:bookmarkStart w:id="25" w:name="Seif7"/>
      <w:bookmarkEnd w:id="25"/>
      <w:r>
        <w:rPr>
          <w:lang w:val="he-IL"/>
        </w:rPr>
        <w:pict w14:anchorId="1A24F23C">
          <v:rect id="_x0000_s2159" style="position:absolute;left:0;text-align:left;margin-left:464.5pt;margin-top:8.05pt;width:75.05pt;height:12.25pt;z-index:251618816" o:allowincell="f" filled="f" stroked="f" strokecolor="lime" strokeweight=".25pt">
            <v:textbox inset="0,0,0,0">
              <w:txbxContent>
                <w:p w14:paraId="75694793" w14:textId="77777777" w:rsidR="00F15142" w:rsidRDefault="00F15142">
                  <w:pPr>
                    <w:pStyle w:val="3"/>
                    <w:rPr>
                      <w:rFonts w:hint="cs"/>
                      <w:noProof/>
                      <w:rtl/>
                    </w:rPr>
                  </w:pPr>
                  <w:r>
                    <w:rPr>
                      <w:rFonts w:hint="cs"/>
                      <w:rtl/>
                    </w:rPr>
                    <w:t>בקשה לחידוש רישיון</w:t>
                  </w:r>
                </w:p>
              </w:txbxContent>
            </v:textbox>
            <w10:anchorlock/>
          </v:rect>
        </w:pict>
      </w:r>
      <w:r>
        <w:rPr>
          <w:rStyle w:val="big-number"/>
          <w:rFonts w:hint="cs"/>
          <w:rtl/>
        </w:rPr>
        <w:t>7</w:t>
      </w:r>
      <w:r>
        <w:rPr>
          <w:rStyle w:val="big-number"/>
          <w:rtl/>
        </w:rPr>
        <w:t>.</w:t>
      </w:r>
      <w:r>
        <w:rPr>
          <w:rStyle w:val="big-number"/>
          <w:rtl/>
        </w:rPr>
        <w:tab/>
      </w:r>
      <w:r>
        <w:rPr>
          <w:rStyle w:val="default"/>
          <w:rFonts w:cs="FrankRuehl"/>
          <w:rtl/>
        </w:rPr>
        <w:t>(א)</w:t>
      </w:r>
      <w:r>
        <w:rPr>
          <w:rStyle w:val="default"/>
          <w:rFonts w:cs="FrankRuehl" w:hint="cs"/>
          <w:rtl/>
        </w:rPr>
        <w:tab/>
      </w:r>
      <w:r>
        <w:rPr>
          <w:rStyle w:val="default"/>
          <w:rFonts w:cs="FrankRuehl"/>
          <w:rtl/>
        </w:rPr>
        <w:t>המבקש לחדש רישיון יגיש למנהל בקשה כאמור בתקנה 6 בצירוף:</w:t>
      </w:r>
    </w:p>
    <w:p w14:paraId="4660D8F8" w14:textId="77777777" w:rsidR="005B07A1" w:rsidRDefault="005B07A1">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אישור על כיסוי ביטוחי לתחום עיסוקו של המבקש, מחברת הביטוח שלו או של מעסיקו;</w:t>
      </w:r>
    </w:p>
    <w:p w14:paraId="0C706AB4" w14:textId="77777777" w:rsidR="005B07A1" w:rsidRDefault="005B07A1">
      <w:pPr>
        <w:pStyle w:val="P00"/>
        <w:spacing w:before="72"/>
        <w:ind w:left="1021" w:right="1134"/>
        <w:rPr>
          <w:rStyle w:val="default"/>
          <w:rFonts w:cs="FrankRuehl"/>
          <w:rtl/>
        </w:rPr>
      </w:pPr>
      <w:r>
        <w:rPr>
          <w:rStyle w:val="default"/>
          <w:rFonts w:cs="FrankRuehl"/>
          <w:rtl/>
        </w:rPr>
        <w:t>(2)</w:t>
      </w:r>
      <w:r>
        <w:rPr>
          <w:rStyle w:val="default"/>
          <w:rFonts w:cs="FrankRuehl" w:hint="cs"/>
          <w:rtl/>
        </w:rPr>
        <w:tab/>
      </w:r>
      <w:r>
        <w:rPr>
          <w:rStyle w:val="default"/>
          <w:rFonts w:cs="FrankRuehl"/>
          <w:rtl/>
        </w:rPr>
        <w:t>הצהרה בכתב כי עסק בפועל בעבודות גפ"מ בתקופת הרישיון</w:t>
      </w:r>
      <w:r w:rsidR="00500A03">
        <w:rPr>
          <w:rStyle w:val="default"/>
          <w:rFonts w:cs="FrankRuehl" w:hint="cs"/>
          <w:rtl/>
        </w:rPr>
        <w:t>;</w:t>
      </w:r>
    </w:p>
    <w:p w14:paraId="4FBA2F3E" w14:textId="77777777" w:rsidR="00500A03" w:rsidRDefault="00500A03" w:rsidP="00500A03">
      <w:pPr>
        <w:pStyle w:val="P00"/>
        <w:spacing w:before="72"/>
        <w:ind w:left="1021" w:right="1134"/>
        <w:rPr>
          <w:rStyle w:val="default"/>
          <w:rFonts w:cs="FrankRuehl" w:hint="cs"/>
          <w:rtl/>
        </w:rPr>
      </w:pPr>
      <w:r w:rsidRPr="00500A03">
        <w:rPr>
          <w:rStyle w:val="default"/>
          <w:rFonts w:cs="FrankRuehl" w:hint="cs"/>
          <w:rtl/>
        </w:rPr>
        <w:pict w14:anchorId="166D99B4">
          <v:shape id="_x0000_s2249" type="#_x0000_t202" style="position:absolute;left:0;text-align:left;margin-left:470.25pt;margin-top:7.1pt;width:1in;height:11.2pt;z-index:251691520" filled="f" stroked="f">
            <v:textbox inset="1mm,0,1mm,0">
              <w:txbxContent>
                <w:p w14:paraId="0CE14BB6" w14:textId="77777777" w:rsidR="00500A03" w:rsidRDefault="00500A03" w:rsidP="00500A03">
                  <w:pPr>
                    <w:spacing w:line="160" w:lineRule="exact"/>
                    <w:jc w:val="left"/>
                    <w:rPr>
                      <w:rFonts w:cs="Miriam" w:hint="cs"/>
                      <w:noProof/>
                      <w:szCs w:val="18"/>
                      <w:rtl/>
                    </w:rPr>
                  </w:pPr>
                  <w:r>
                    <w:rPr>
                      <w:rFonts w:cs="Miriam" w:hint="cs"/>
                      <w:szCs w:val="18"/>
                      <w:rtl/>
                    </w:rPr>
                    <w:t>תק' תשע"ט-2018</w:t>
                  </w:r>
                </w:p>
              </w:txbxContent>
            </v:textbox>
            <w10:anchorlock/>
          </v:shape>
        </w:pict>
      </w:r>
      <w:r w:rsidRPr="001A50EF">
        <w:rPr>
          <w:rStyle w:val="default"/>
          <w:rFonts w:cs="FrankRuehl" w:hint="cs"/>
          <w:rtl/>
        </w:rPr>
        <w:t>(</w:t>
      </w:r>
      <w:r w:rsidRPr="00500A03">
        <w:rPr>
          <w:rStyle w:val="default"/>
          <w:rFonts w:cs="FrankRuehl" w:hint="cs"/>
          <w:rtl/>
        </w:rPr>
        <w:t>3)</w:t>
      </w:r>
      <w:r w:rsidRPr="00500A03">
        <w:rPr>
          <w:rStyle w:val="default"/>
          <w:rFonts w:cs="FrankRuehl"/>
          <w:rtl/>
        </w:rPr>
        <w:tab/>
      </w:r>
      <w:r w:rsidRPr="00500A03">
        <w:rPr>
          <w:rStyle w:val="default"/>
          <w:rFonts w:cs="FrankRuehl" w:hint="cs"/>
          <w:rtl/>
        </w:rPr>
        <w:t>אישור תשלום אגרה לפי תקנה 8;</w:t>
      </w:r>
    </w:p>
    <w:p w14:paraId="34B32BAD" w14:textId="77777777" w:rsidR="00500A03" w:rsidRDefault="00500A03" w:rsidP="00500A03">
      <w:pPr>
        <w:pStyle w:val="P00"/>
        <w:spacing w:before="72"/>
        <w:ind w:left="1021" w:right="1134"/>
        <w:rPr>
          <w:rStyle w:val="default"/>
          <w:rFonts w:cs="FrankRuehl" w:hint="cs"/>
          <w:rtl/>
        </w:rPr>
      </w:pPr>
      <w:r w:rsidRPr="00500A03">
        <w:rPr>
          <w:rStyle w:val="default"/>
          <w:rFonts w:cs="FrankRuehl" w:hint="cs"/>
          <w:rtl/>
        </w:rPr>
        <w:pict w14:anchorId="05AE40D2">
          <v:shape id="_x0000_s2250" type="#_x0000_t202" style="position:absolute;left:0;text-align:left;margin-left:470.25pt;margin-top:7.1pt;width:1in;height:11.2pt;z-index:251692544" filled="f" stroked="f">
            <v:textbox inset="1mm,0,1mm,0">
              <w:txbxContent>
                <w:p w14:paraId="5131EABD" w14:textId="77777777" w:rsidR="00500A03" w:rsidRDefault="00500A03" w:rsidP="00500A03">
                  <w:pPr>
                    <w:spacing w:line="160" w:lineRule="exact"/>
                    <w:jc w:val="left"/>
                    <w:rPr>
                      <w:rFonts w:cs="Miriam" w:hint="cs"/>
                      <w:noProof/>
                      <w:szCs w:val="18"/>
                      <w:rtl/>
                    </w:rPr>
                  </w:pPr>
                  <w:r>
                    <w:rPr>
                      <w:rFonts w:cs="Miriam" w:hint="cs"/>
                      <w:szCs w:val="18"/>
                      <w:rtl/>
                    </w:rPr>
                    <w:t>תק' תשע"ט-2018</w:t>
                  </w:r>
                </w:p>
              </w:txbxContent>
            </v:textbox>
            <w10:anchorlock/>
          </v:shape>
        </w:pict>
      </w:r>
      <w:r w:rsidRPr="001A50EF">
        <w:rPr>
          <w:rStyle w:val="default"/>
          <w:rFonts w:cs="FrankRuehl" w:hint="cs"/>
          <w:rtl/>
        </w:rPr>
        <w:t>(</w:t>
      </w:r>
      <w:r w:rsidRPr="00500A03">
        <w:rPr>
          <w:rStyle w:val="default"/>
          <w:rFonts w:cs="FrankRuehl" w:hint="cs"/>
          <w:rtl/>
        </w:rPr>
        <w:t>4)</w:t>
      </w:r>
      <w:r w:rsidRPr="00500A03">
        <w:rPr>
          <w:rStyle w:val="default"/>
          <w:rFonts w:cs="FrankRuehl"/>
          <w:rtl/>
        </w:rPr>
        <w:tab/>
      </w:r>
      <w:r w:rsidRPr="00500A03">
        <w:rPr>
          <w:rStyle w:val="default"/>
          <w:rFonts w:cs="FrankRuehl" w:hint="cs"/>
          <w:rtl/>
        </w:rPr>
        <w:t>אישור השתתפות בקורס רענון לפי תקנה 11;</w:t>
      </w:r>
    </w:p>
    <w:p w14:paraId="589F50A1" w14:textId="77777777" w:rsidR="00500A03" w:rsidRDefault="00500A03" w:rsidP="00500A03">
      <w:pPr>
        <w:pStyle w:val="P00"/>
        <w:spacing w:before="72"/>
        <w:ind w:left="1021" w:right="1134"/>
        <w:rPr>
          <w:rStyle w:val="default"/>
          <w:rFonts w:cs="FrankRuehl" w:hint="cs"/>
          <w:rtl/>
        </w:rPr>
      </w:pPr>
      <w:r w:rsidRPr="00500A03">
        <w:rPr>
          <w:rStyle w:val="default"/>
          <w:rFonts w:cs="FrankRuehl" w:hint="cs"/>
          <w:rtl/>
        </w:rPr>
        <w:pict w14:anchorId="08F97522">
          <v:shape id="_x0000_s2251" type="#_x0000_t202" style="position:absolute;left:0;text-align:left;margin-left:470.25pt;margin-top:7.1pt;width:1in;height:11.2pt;z-index:251693568" filled="f" stroked="f">
            <v:textbox inset="1mm,0,1mm,0">
              <w:txbxContent>
                <w:p w14:paraId="47478263" w14:textId="77777777" w:rsidR="00500A03" w:rsidRDefault="00500A03" w:rsidP="00500A03">
                  <w:pPr>
                    <w:spacing w:line="160" w:lineRule="exact"/>
                    <w:jc w:val="left"/>
                    <w:rPr>
                      <w:rFonts w:cs="Miriam" w:hint="cs"/>
                      <w:noProof/>
                      <w:szCs w:val="18"/>
                      <w:rtl/>
                    </w:rPr>
                  </w:pPr>
                  <w:r>
                    <w:rPr>
                      <w:rFonts w:cs="Miriam" w:hint="cs"/>
                      <w:szCs w:val="18"/>
                      <w:rtl/>
                    </w:rPr>
                    <w:t>תק' תשע"ט-2018</w:t>
                  </w:r>
                </w:p>
              </w:txbxContent>
            </v:textbox>
            <w10:anchorlock/>
          </v:shape>
        </w:pict>
      </w:r>
      <w:r w:rsidRPr="001A50EF">
        <w:rPr>
          <w:rStyle w:val="default"/>
          <w:rFonts w:cs="FrankRuehl" w:hint="cs"/>
          <w:rtl/>
        </w:rPr>
        <w:t>(</w:t>
      </w:r>
      <w:r w:rsidRPr="00500A03">
        <w:rPr>
          <w:rStyle w:val="default"/>
          <w:rFonts w:cs="FrankRuehl" w:hint="cs"/>
          <w:rtl/>
        </w:rPr>
        <w:t>5)</w:t>
      </w:r>
      <w:r w:rsidRPr="00500A03">
        <w:rPr>
          <w:rStyle w:val="default"/>
          <w:rFonts w:cs="FrankRuehl"/>
          <w:rtl/>
        </w:rPr>
        <w:tab/>
      </w:r>
      <w:r w:rsidRPr="00500A03">
        <w:rPr>
          <w:rStyle w:val="default"/>
          <w:rFonts w:cs="FrankRuehl" w:hint="cs"/>
          <w:rtl/>
        </w:rPr>
        <w:t>צילום תעודת זהות;</w:t>
      </w:r>
    </w:p>
    <w:p w14:paraId="72E526F2" w14:textId="77777777" w:rsidR="00500A03" w:rsidRDefault="00500A03" w:rsidP="00500A03">
      <w:pPr>
        <w:pStyle w:val="P00"/>
        <w:spacing w:before="72"/>
        <w:ind w:left="1021" w:right="1134"/>
        <w:rPr>
          <w:rStyle w:val="default"/>
          <w:rFonts w:cs="FrankRuehl" w:hint="cs"/>
          <w:rtl/>
        </w:rPr>
      </w:pPr>
      <w:r w:rsidRPr="00500A03">
        <w:rPr>
          <w:rStyle w:val="default"/>
          <w:rFonts w:cs="FrankRuehl" w:hint="cs"/>
          <w:rtl/>
        </w:rPr>
        <w:pict w14:anchorId="650F5FB5">
          <v:shape id="_x0000_s2252" type="#_x0000_t202" style="position:absolute;left:0;text-align:left;margin-left:470.25pt;margin-top:7.1pt;width:1in;height:11.2pt;z-index:251694592" filled="f" stroked="f">
            <v:textbox inset="1mm,0,1mm,0">
              <w:txbxContent>
                <w:p w14:paraId="4DC12A20" w14:textId="77777777" w:rsidR="00500A03" w:rsidRDefault="00500A03" w:rsidP="00500A03">
                  <w:pPr>
                    <w:spacing w:line="160" w:lineRule="exact"/>
                    <w:jc w:val="left"/>
                    <w:rPr>
                      <w:rFonts w:cs="Miriam" w:hint="cs"/>
                      <w:noProof/>
                      <w:szCs w:val="18"/>
                      <w:rtl/>
                    </w:rPr>
                  </w:pPr>
                  <w:r>
                    <w:rPr>
                      <w:rFonts w:cs="Miriam" w:hint="cs"/>
                      <w:szCs w:val="18"/>
                      <w:rtl/>
                    </w:rPr>
                    <w:t>תק' תשע"ט-2018</w:t>
                  </w:r>
                </w:p>
              </w:txbxContent>
            </v:textbox>
            <w10:anchorlock/>
          </v:shape>
        </w:pict>
      </w:r>
      <w:r w:rsidRPr="001A50EF">
        <w:rPr>
          <w:rStyle w:val="default"/>
          <w:rFonts w:cs="FrankRuehl" w:hint="cs"/>
          <w:rtl/>
        </w:rPr>
        <w:t>(</w:t>
      </w:r>
      <w:r w:rsidRPr="00500A03">
        <w:rPr>
          <w:rStyle w:val="default"/>
          <w:rFonts w:cs="FrankRuehl" w:hint="cs"/>
          <w:rtl/>
        </w:rPr>
        <w:t>6)</w:t>
      </w:r>
      <w:r w:rsidRPr="00500A03">
        <w:rPr>
          <w:rStyle w:val="default"/>
          <w:rFonts w:cs="FrankRuehl"/>
          <w:rtl/>
        </w:rPr>
        <w:tab/>
      </w:r>
      <w:r w:rsidRPr="00500A03">
        <w:rPr>
          <w:rStyle w:val="default"/>
          <w:rFonts w:cs="FrankRuehl" w:hint="cs"/>
          <w:rtl/>
        </w:rPr>
        <w:t>תמונת פספורט</w:t>
      </w:r>
      <w:r>
        <w:rPr>
          <w:rStyle w:val="default"/>
          <w:rFonts w:cs="FrankRuehl" w:hint="cs"/>
          <w:rtl/>
        </w:rPr>
        <w:t>.</w:t>
      </w:r>
    </w:p>
    <w:p w14:paraId="5C1418C9" w14:textId="77777777" w:rsidR="005B07A1" w:rsidRDefault="005B07A1">
      <w:pPr>
        <w:pStyle w:val="P00"/>
        <w:spacing w:before="72"/>
        <w:ind w:left="0" w:right="1134"/>
        <w:rPr>
          <w:rStyle w:val="default"/>
          <w:rFonts w:cs="FrankRuehl"/>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הבקשה לחידוש רישיון תוגש לא יאוחר מ</w:t>
      </w:r>
      <w:r>
        <w:rPr>
          <w:rStyle w:val="default"/>
          <w:rFonts w:cs="FrankRuehl" w:hint="cs"/>
          <w:rtl/>
        </w:rPr>
        <w:t>-</w:t>
      </w:r>
      <w:r>
        <w:rPr>
          <w:rStyle w:val="default"/>
          <w:rFonts w:cs="FrankRuehl"/>
          <w:rtl/>
        </w:rPr>
        <w:t>60 ימים לפני תום תוקף הרישיון.</w:t>
      </w:r>
    </w:p>
    <w:p w14:paraId="0A07AF10" w14:textId="77777777" w:rsidR="00BC5E59" w:rsidRPr="00BC6C87" w:rsidRDefault="00BC5E59" w:rsidP="00BC5E59">
      <w:pPr>
        <w:pStyle w:val="P00"/>
        <w:spacing w:before="0"/>
        <w:ind w:left="0" w:right="1134"/>
        <w:rPr>
          <w:rStyle w:val="default"/>
          <w:rFonts w:ascii="FrankRuehl" w:hAnsi="FrankRuehl" w:cs="FrankRuehl"/>
          <w:vanish/>
          <w:color w:val="FF0000"/>
          <w:szCs w:val="20"/>
          <w:shd w:val="clear" w:color="auto" w:fill="FFFF99"/>
          <w:rtl/>
        </w:rPr>
      </w:pPr>
      <w:bookmarkStart w:id="26" w:name="Rov52"/>
      <w:r w:rsidRPr="00BC6C87">
        <w:rPr>
          <w:rStyle w:val="default"/>
          <w:rFonts w:ascii="FrankRuehl" w:hAnsi="FrankRuehl" w:cs="FrankRuehl"/>
          <w:vanish/>
          <w:color w:val="FF0000"/>
          <w:szCs w:val="20"/>
          <w:shd w:val="clear" w:color="auto" w:fill="FFFF99"/>
          <w:rtl/>
        </w:rPr>
        <w:t>מיום 16.1.2019</w:t>
      </w:r>
    </w:p>
    <w:p w14:paraId="63D3BCB2" w14:textId="77777777" w:rsidR="00BC5E59" w:rsidRPr="00BC6C87" w:rsidRDefault="00BC5E59" w:rsidP="00BC5E59">
      <w:pPr>
        <w:pStyle w:val="P00"/>
        <w:spacing w:before="0"/>
        <w:ind w:left="0" w:right="1134"/>
        <w:rPr>
          <w:rStyle w:val="default"/>
          <w:rFonts w:ascii="FrankRuehl" w:hAnsi="FrankRuehl" w:cs="FrankRuehl"/>
          <w:vanish/>
          <w:szCs w:val="20"/>
          <w:shd w:val="clear" w:color="auto" w:fill="FFFF99"/>
          <w:rtl/>
        </w:rPr>
      </w:pPr>
      <w:r w:rsidRPr="00BC6C87">
        <w:rPr>
          <w:rStyle w:val="default"/>
          <w:rFonts w:ascii="FrankRuehl" w:hAnsi="FrankRuehl" w:cs="FrankRuehl"/>
          <w:b/>
          <w:bCs/>
          <w:vanish/>
          <w:szCs w:val="20"/>
          <w:shd w:val="clear" w:color="auto" w:fill="FFFF99"/>
          <w:rtl/>
        </w:rPr>
        <w:t>תק' תשע"ט-2018</w:t>
      </w:r>
    </w:p>
    <w:p w14:paraId="4CFAE83B" w14:textId="77777777" w:rsidR="00BC5E59" w:rsidRPr="00BC6C87" w:rsidRDefault="00BC5E59" w:rsidP="00BC5E59">
      <w:pPr>
        <w:pStyle w:val="P00"/>
        <w:spacing w:before="0"/>
        <w:ind w:left="0" w:right="1134"/>
        <w:rPr>
          <w:rStyle w:val="default"/>
          <w:rFonts w:ascii="FrankRuehl" w:hAnsi="FrankRuehl" w:cs="FrankRuehl"/>
          <w:vanish/>
          <w:szCs w:val="20"/>
          <w:shd w:val="clear" w:color="auto" w:fill="FFFF99"/>
          <w:rtl/>
        </w:rPr>
      </w:pPr>
      <w:hyperlink r:id="rId31" w:history="1">
        <w:r w:rsidRPr="00BC6C87">
          <w:rPr>
            <w:rStyle w:val="Hyperlink"/>
            <w:rFonts w:ascii="FrankRuehl" w:hAnsi="FrankRuehl"/>
            <w:vanish/>
            <w:szCs w:val="20"/>
            <w:shd w:val="clear" w:color="auto" w:fill="FFFF99"/>
            <w:rtl/>
          </w:rPr>
          <w:t>ק"ת תשע"ט מס' 8071</w:t>
        </w:r>
      </w:hyperlink>
      <w:r w:rsidRPr="00BC6C87">
        <w:rPr>
          <w:rStyle w:val="default"/>
          <w:rFonts w:ascii="FrankRuehl" w:hAnsi="FrankRuehl" w:cs="FrankRuehl"/>
          <w:vanish/>
          <w:szCs w:val="20"/>
          <w:shd w:val="clear" w:color="auto" w:fill="FFFF99"/>
          <w:rtl/>
        </w:rPr>
        <w:t xml:space="preserve"> מיום 16.9.2018 עמ' </w:t>
      </w:r>
      <w:r w:rsidRPr="00BC6C87">
        <w:rPr>
          <w:rStyle w:val="default"/>
          <w:rFonts w:ascii="FrankRuehl" w:hAnsi="FrankRuehl" w:cs="FrankRuehl" w:hint="cs"/>
          <w:vanish/>
          <w:szCs w:val="20"/>
          <w:shd w:val="clear" w:color="auto" w:fill="FFFF99"/>
          <w:rtl/>
        </w:rPr>
        <w:t>30</w:t>
      </w:r>
    </w:p>
    <w:p w14:paraId="50AC0B08" w14:textId="77777777" w:rsidR="00BC5E59" w:rsidRPr="00BC6C87" w:rsidRDefault="00BC5E59" w:rsidP="00BC5E59">
      <w:pPr>
        <w:pStyle w:val="P00"/>
        <w:ind w:left="0" w:right="1134"/>
        <w:rPr>
          <w:rStyle w:val="default"/>
          <w:rFonts w:cs="FrankRuehl" w:hint="cs"/>
          <w:vanish/>
          <w:sz w:val="16"/>
          <w:szCs w:val="22"/>
          <w:shd w:val="clear" w:color="auto" w:fill="FFFF99"/>
          <w:rtl/>
        </w:rPr>
      </w:pPr>
      <w:r w:rsidRPr="00BC6C87">
        <w:rPr>
          <w:rStyle w:val="default"/>
          <w:rFonts w:cs="FrankRuehl"/>
          <w:vanish/>
          <w:sz w:val="16"/>
          <w:szCs w:val="22"/>
          <w:shd w:val="clear" w:color="auto" w:fill="FFFF99"/>
          <w:rtl/>
        </w:rPr>
        <w:tab/>
        <w:t>(א)</w:t>
      </w:r>
      <w:r w:rsidRPr="00BC6C87">
        <w:rPr>
          <w:rStyle w:val="default"/>
          <w:rFonts w:cs="FrankRuehl" w:hint="cs"/>
          <w:vanish/>
          <w:sz w:val="16"/>
          <w:szCs w:val="22"/>
          <w:shd w:val="clear" w:color="auto" w:fill="FFFF99"/>
          <w:rtl/>
        </w:rPr>
        <w:tab/>
      </w:r>
      <w:r w:rsidRPr="00BC6C87">
        <w:rPr>
          <w:rStyle w:val="default"/>
          <w:rFonts w:cs="FrankRuehl"/>
          <w:vanish/>
          <w:sz w:val="16"/>
          <w:szCs w:val="22"/>
          <w:shd w:val="clear" w:color="auto" w:fill="FFFF99"/>
          <w:rtl/>
        </w:rPr>
        <w:t>המבקש לחדש רישיון יגיש למנהל בקשה כאמור בתקנה 6 בצירוף:</w:t>
      </w:r>
    </w:p>
    <w:p w14:paraId="73300573" w14:textId="77777777" w:rsidR="00BC5E59" w:rsidRPr="00BC6C87" w:rsidRDefault="00BC5E59" w:rsidP="00BC5E59">
      <w:pPr>
        <w:pStyle w:val="P00"/>
        <w:spacing w:before="0"/>
        <w:ind w:left="1021" w:right="1134"/>
        <w:rPr>
          <w:rStyle w:val="default"/>
          <w:rFonts w:cs="FrankRuehl" w:hint="cs"/>
          <w:vanish/>
          <w:sz w:val="16"/>
          <w:szCs w:val="22"/>
          <w:shd w:val="clear" w:color="auto" w:fill="FFFF99"/>
          <w:rtl/>
        </w:rPr>
      </w:pPr>
      <w:r w:rsidRPr="00BC6C87">
        <w:rPr>
          <w:rStyle w:val="default"/>
          <w:rFonts w:cs="FrankRuehl"/>
          <w:vanish/>
          <w:sz w:val="16"/>
          <w:szCs w:val="22"/>
          <w:shd w:val="clear" w:color="auto" w:fill="FFFF99"/>
          <w:rtl/>
        </w:rPr>
        <w:t>(1)</w:t>
      </w:r>
      <w:r w:rsidRPr="00BC6C87">
        <w:rPr>
          <w:rStyle w:val="default"/>
          <w:rFonts w:cs="FrankRuehl" w:hint="cs"/>
          <w:vanish/>
          <w:sz w:val="16"/>
          <w:szCs w:val="22"/>
          <w:shd w:val="clear" w:color="auto" w:fill="FFFF99"/>
          <w:rtl/>
        </w:rPr>
        <w:tab/>
      </w:r>
      <w:r w:rsidRPr="00BC6C87">
        <w:rPr>
          <w:rStyle w:val="default"/>
          <w:rFonts w:cs="FrankRuehl"/>
          <w:vanish/>
          <w:sz w:val="16"/>
          <w:szCs w:val="22"/>
          <w:shd w:val="clear" w:color="auto" w:fill="FFFF99"/>
          <w:rtl/>
        </w:rPr>
        <w:t>אישור על כיסוי ביטוחי לתחום עיסוקו של המבקש, מחברת הביטוח שלו או של מעסיקו;</w:t>
      </w:r>
    </w:p>
    <w:p w14:paraId="144DFAED" w14:textId="77777777" w:rsidR="00BC5E59" w:rsidRPr="00BC6C87" w:rsidRDefault="00BC5E59" w:rsidP="00BC5E59">
      <w:pPr>
        <w:pStyle w:val="P00"/>
        <w:spacing w:before="0"/>
        <w:ind w:left="1021" w:right="1134"/>
        <w:rPr>
          <w:rStyle w:val="default"/>
          <w:rFonts w:cs="FrankRuehl"/>
          <w:vanish/>
          <w:sz w:val="16"/>
          <w:szCs w:val="22"/>
          <w:shd w:val="clear" w:color="auto" w:fill="FFFF99"/>
          <w:rtl/>
        </w:rPr>
      </w:pPr>
      <w:r w:rsidRPr="00BC6C87">
        <w:rPr>
          <w:rStyle w:val="default"/>
          <w:rFonts w:cs="FrankRuehl"/>
          <w:vanish/>
          <w:sz w:val="16"/>
          <w:szCs w:val="22"/>
          <w:shd w:val="clear" w:color="auto" w:fill="FFFF99"/>
          <w:rtl/>
        </w:rPr>
        <w:t>(2)</w:t>
      </w:r>
      <w:r w:rsidRPr="00BC6C87">
        <w:rPr>
          <w:rStyle w:val="default"/>
          <w:rFonts w:cs="FrankRuehl" w:hint="cs"/>
          <w:vanish/>
          <w:sz w:val="16"/>
          <w:szCs w:val="22"/>
          <w:shd w:val="clear" w:color="auto" w:fill="FFFF99"/>
          <w:rtl/>
        </w:rPr>
        <w:tab/>
      </w:r>
      <w:r w:rsidRPr="00BC6C87">
        <w:rPr>
          <w:rStyle w:val="default"/>
          <w:rFonts w:cs="FrankRuehl"/>
          <w:vanish/>
          <w:sz w:val="16"/>
          <w:szCs w:val="22"/>
          <w:shd w:val="clear" w:color="auto" w:fill="FFFF99"/>
          <w:rtl/>
        </w:rPr>
        <w:t>הצהרה בכתב כי עסק בפועל בעבודות גפ"מ בתקופת הרישיון</w:t>
      </w:r>
      <w:r w:rsidRPr="00BC6C87">
        <w:rPr>
          <w:rStyle w:val="default"/>
          <w:rFonts w:cs="FrankRuehl" w:hint="cs"/>
          <w:vanish/>
          <w:sz w:val="16"/>
          <w:szCs w:val="22"/>
          <w:shd w:val="clear" w:color="auto" w:fill="FFFF99"/>
          <w:rtl/>
        </w:rPr>
        <w:t>;</w:t>
      </w:r>
    </w:p>
    <w:p w14:paraId="0EA00A2D" w14:textId="77777777" w:rsidR="00BC5E59" w:rsidRPr="00BC6C87" w:rsidRDefault="00BC5E59" w:rsidP="00BC5E59">
      <w:pPr>
        <w:pStyle w:val="P00"/>
        <w:spacing w:before="0"/>
        <w:ind w:left="1021" w:right="1134"/>
        <w:rPr>
          <w:rStyle w:val="default"/>
          <w:rFonts w:cs="FrankRuehl"/>
          <w:vanish/>
          <w:sz w:val="16"/>
          <w:szCs w:val="22"/>
          <w:u w:val="single"/>
          <w:shd w:val="clear" w:color="auto" w:fill="FFFF99"/>
          <w:rtl/>
        </w:rPr>
      </w:pPr>
      <w:r w:rsidRPr="00BC6C87">
        <w:rPr>
          <w:rStyle w:val="default"/>
          <w:rFonts w:cs="FrankRuehl" w:hint="cs"/>
          <w:vanish/>
          <w:sz w:val="16"/>
          <w:szCs w:val="22"/>
          <w:u w:val="single"/>
          <w:shd w:val="clear" w:color="auto" w:fill="FFFF99"/>
          <w:rtl/>
        </w:rPr>
        <w:t>(3)</w:t>
      </w:r>
      <w:r w:rsidRPr="00BC6C87">
        <w:rPr>
          <w:rStyle w:val="default"/>
          <w:rFonts w:cs="FrankRuehl"/>
          <w:vanish/>
          <w:sz w:val="16"/>
          <w:szCs w:val="22"/>
          <w:u w:val="single"/>
          <w:shd w:val="clear" w:color="auto" w:fill="FFFF99"/>
          <w:rtl/>
        </w:rPr>
        <w:tab/>
      </w:r>
      <w:r w:rsidRPr="00BC6C87">
        <w:rPr>
          <w:rStyle w:val="default"/>
          <w:rFonts w:cs="FrankRuehl" w:hint="cs"/>
          <w:vanish/>
          <w:sz w:val="16"/>
          <w:szCs w:val="22"/>
          <w:u w:val="single"/>
          <w:shd w:val="clear" w:color="auto" w:fill="FFFF99"/>
          <w:rtl/>
        </w:rPr>
        <w:t>אישור תשלום אגרה לפי תקנה 8;</w:t>
      </w:r>
    </w:p>
    <w:p w14:paraId="2CB31D0B" w14:textId="77777777" w:rsidR="00BC5E59" w:rsidRPr="00BC6C87" w:rsidRDefault="00BC5E59" w:rsidP="00BC5E59">
      <w:pPr>
        <w:pStyle w:val="P00"/>
        <w:spacing w:before="0"/>
        <w:ind w:left="1021" w:right="1134"/>
        <w:rPr>
          <w:rStyle w:val="default"/>
          <w:rFonts w:cs="FrankRuehl"/>
          <w:vanish/>
          <w:sz w:val="16"/>
          <w:szCs w:val="22"/>
          <w:u w:val="single"/>
          <w:shd w:val="clear" w:color="auto" w:fill="FFFF99"/>
          <w:rtl/>
        </w:rPr>
      </w:pPr>
      <w:r w:rsidRPr="00BC6C87">
        <w:rPr>
          <w:rStyle w:val="default"/>
          <w:rFonts w:cs="FrankRuehl" w:hint="cs"/>
          <w:vanish/>
          <w:sz w:val="16"/>
          <w:szCs w:val="22"/>
          <w:u w:val="single"/>
          <w:shd w:val="clear" w:color="auto" w:fill="FFFF99"/>
          <w:rtl/>
        </w:rPr>
        <w:t>(4)</w:t>
      </w:r>
      <w:r w:rsidRPr="00BC6C87">
        <w:rPr>
          <w:rStyle w:val="default"/>
          <w:rFonts w:cs="FrankRuehl"/>
          <w:vanish/>
          <w:sz w:val="16"/>
          <w:szCs w:val="22"/>
          <w:u w:val="single"/>
          <w:shd w:val="clear" w:color="auto" w:fill="FFFF99"/>
          <w:rtl/>
        </w:rPr>
        <w:tab/>
      </w:r>
      <w:r w:rsidRPr="00BC6C87">
        <w:rPr>
          <w:rStyle w:val="default"/>
          <w:rFonts w:cs="FrankRuehl" w:hint="cs"/>
          <w:vanish/>
          <w:sz w:val="16"/>
          <w:szCs w:val="22"/>
          <w:u w:val="single"/>
          <w:shd w:val="clear" w:color="auto" w:fill="FFFF99"/>
          <w:rtl/>
        </w:rPr>
        <w:t>אישור השתתפות בקורס רענון לפי תקנה 11;</w:t>
      </w:r>
    </w:p>
    <w:p w14:paraId="6E6DE76A" w14:textId="77777777" w:rsidR="00BC5E59" w:rsidRPr="00BC6C87" w:rsidRDefault="00BC5E59" w:rsidP="00BC5E59">
      <w:pPr>
        <w:pStyle w:val="P00"/>
        <w:spacing w:before="0"/>
        <w:ind w:left="1021" w:right="1134"/>
        <w:rPr>
          <w:rStyle w:val="default"/>
          <w:rFonts w:cs="FrankRuehl"/>
          <w:vanish/>
          <w:sz w:val="16"/>
          <w:szCs w:val="22"/>
          <w:u w:val="single"/>
          <w:shd w:val="clear" w:color="auto" w:fill="FFFF99"/>
          <w:rtl/>
        </w:rPr>
      </w:pPr>
      <w:r w:rsidRPr="00BC6C87">
        <w:rPr>
          <w:rStyle w:val="default"/>
          <w:rFonts w:cs="FrankRuehl" w:hint="cs"/>
          <w:vanish/>
          <w:sz w:val="16"/>
          <w:szCs w:val="22"/>
          <w:u w:val="single"/>
          <w:shd w:val="clear" w:color="auto" w:fill="FFFF99"/>
          <w:rtl/>
        </w:rPr>
        <w:t>(5)</w:t>
      </w:r>
      <w:r w:rsidRPr="00BC6C87">
        <w:rPr>
          <w:rStyle w:val="default"/>
          <w:rFonts w:cs="FrankRuehl"/>
          <w:vanish/>
          <w:sz w:val="16"/>
          <w:szCs w:val="22"/>
          <w:u w:val="single"/>
          <w:shd w:val="clear" w:color="auto" w:fill="FFFF99"/>
          <w:rtl/>
        </w:rPr>
        <w:tab/>
      </w:r>
      <w:r w:rsidRPr="00BC6C87">
        <w:rPr>
          <w:rStyle w:val="default"/>
          <w:rFonts w:cs="FrankRuehl" w:hint="cs"/>
          <w:vanish/>
          <w:sz w:val="16"/>
          <w:szCs w:val="22"/>
          <w:u w:val="single"/>
          <w:shd w:val="clear" w:color="auto" w:fill="FFFF99"/>
          <w:rtl/>
        </w:rPr>
        <w:t>צילום תעודת זהות;</w:t>
      </w:r>
    </w:p>
    <w:p w14:paraId="0953C519" w14:textId="77777777" w:rsidR="00BC5E59" w:rsidRPr="00BC5E59" w:rsidRDefault="00BC5E59" w:rsidP="00BC5E59">
      <w:pPr>
        <w:pStyle w:val="P00"/>
        <w:spacing w:before="0"/>
        <w:ind w:left="1021" w:right="1134"/>
        <w:rPr>
          <w:rStyle w:val="default"/>
          <w:rFonts w:cs="FrankRuehl" w:hint="cs"/>
          <w:sz w:val="2"/>
          <w:szCs w:val="2"/>
          <w:rtl/>
        </w:rPr>
      </w:pPr>
      <w:r w:rsidRPr="00BC6C87">
        <w:rPr>
          <w:rStyle w:val="default"/>
          <w:rFonts w:cs="FrankRuehl" w:hint="cs"/>
          <w:vanish/>
          <w:sz w:val="16"/>
          <w:szCs w:val="22"/>
          <w:u w:val="single"/>
          <w:shd w:val="clear" w:color="auto" w:fill="FFFF99"/>
          <w:rtl/>
        </w:rPr>
        <w:t>(6)</w:t>
      </w:r>
      <w:r w:rsidRPr="00BC6C87">
        <w:rPr>
          <w:rStyle w:val="default"/>
          <w:rFonts w:cs="FrankRuehl"/>
          <w:vanish/>
          <w:sz w:val="16"/>
          <w:szCs w:val="22"/>
          <w:u w:val="single"/>
          <w:shd w:val="clear" w:color="auto" w:fill="FFFF99"/>
          <w:rtl/>
        </w:rPr>
        <w:tab/>
      </w:r>
      <w:r w:rsidRPr="00BC6C87">
        <w:rPr>
          <w:rStyle w:val="default"/>
          <w:rFonts w:cs="FrankRuehl" w:hint="cs"/>
          <w:vanish/>
          <w:sz w:val="16"/>
          <w:szCs w:val="22"/>
          <w:u w:val="single"/>
          <w:shd w:val="clear" w:color="auto" w:fill="FFFF99"/>
          <w:rtl/>
        </w:rPr>
        <w:t>תמונת פספורט.</w:t>
      </w:r>
      <w:bookmarkEnd w:id="26"/>
    </w:p>
    <w:p w14:paraId="6DBCFFA9" w14:textId="77777777" w:rsidR="005B07A1" w:rsidRDefault="005B07A1">
      <w:pPr>
        <w:pStyle w:val="P00"/>
        <w:spacing w:before="72"/>
        <w:ind w:left="0" w:right="1134"/>
        <w:rPr>
          <w:rStyle w:val="default"/>
          <w:rFonts w:cs="FrankRuehl" w:hint="cs"/>
          <w:rtl/>
        </w:rPr>
      </w:pPr>
      <w:bookmarkStart w:id="27" w:name="Seif8"/>
      <w:bookmarkEnd w:id="27"/>
      <w:r>
        <w:rPr>
          <w:lang w:val="he-IL"/>
        </w:rPr>
        <w:pict w14:anchorId="19D7921A">
          <v:rect id="_x0000_s2160" style="position:absolute;left:0;text-align:left;margin-left:464.5pt;margin-top:8.05pt;width:75.05pt;height:13.55pt;z-index:251619840" o:allowincell="f" filled="f" stroked="f" strokecolor="lime" strokeweight=".25pt">
            <v:textbox inset="0,0,0,0">
              <w:txbxContent>
                <w:p w14:paraId="0FB6FAA0" w14:textId="77777777" w:rsidR="00F15142" w:rsidRDefault="00F15142">
                  <w:pPr>
                    <w:pStyle w:val="3"/>
                    <w:rPr>
                      <w:rFonts w:hint="cs"/>
                      <w:noProof/>
                      <w:rtl/>
                    </w:rPr>
                  </w:pPr>
                  <w:r>
                    <w:rPr>
                      <w:rFonts w:hint="cs"/>
                      <w:rtl/>
                    </w:rPr>
                    <w:t>אגרות</w:t>
                  </w:r>
                </w:p>
              </w:txbxContent>
            </v:textbox>
            <w10:anchorlock/>
          </v:rect>
        </w:pict>
      </w:r>
      <w:r>
        <w:rPr>
          <w:rStyle w:val="big-number"/>
          <w:rFonts w:hint="cs"/>
          <w:rtl/>
        </w:rPr>
        <w:t>8</w:t>
      </w:r>
      <w:r>
        <w:rPr>
          <w:rStyle w:val="big-number"/>
          <w:rtl/>
        </w:rPr>
        <w:t>.</w:t>
      </w:r>
      <w:r>
        <w:rPr>
          <w:rStyle w:val="big-number"/>
          <w:rtl/>
        </w:rPr>
        <w:tab/>
      </w:r>
      <w:r>
        <w:rPr>
          <w:rStyle w:val="default"/>
          <w:rFonts w:cs="FrankRuehl"/>
          <w:rtl/>
        </w:rPr>
        <w:t>(א)</w:t>
      </w:r>
      <w:r>
        <w:rPr>
          <w:rStyle w:val="default"/>
          <w:rFonts w:cs="FrankRuehl" w:hint="cs"/>
          <w:rtl/>
        </w:rPr>
        <w:tab/>
      </w:r>
      <w:r>
        <w:rPr>
          <w:rStyle w:val="default"/>
          <w:rFonts w:cs="FrankRuehl"/>
          <w:rtl/>
        </w:rPr>
        <w:t>בעד בחינה לפי תקנה 5(ב) תשולם אגרה כמפורט בתוספת השלישית.</w:t>
      </w:r>
    </w:p>
    <w:p w14:paraId="06A8DD5A" w14:textId="77777777" w:rsidR="005B07A1" w:rsidRDefault="005B07A1">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בעד מתן רישיון או חידושו לאחר שפקע תוקפו או שבוטל לפי סעיף 17 לחוק, לפי הענין, תשולם אגרה כמפורט בתוספת השלישית.</w:t>
      </w:r>
    </w:p>
    <w:p w14:paraId="174068FD" w14:textId="77777777" w:rsidR="005B07A1" w:rsidRDefault="005B07A1">
      <w:pPr>
        <w:pStyle w:val="P00"/>
        <w:spacing w:before="72"/>
        <w:ind w:left="0" w:right="1134"/>
        <w:rPr>
          <w:rStyle w:val="default"/>
          <w:rFonts w:cs="FrankRuehl" w:hint="cs"/>
          <w:rtl/>
        </w:rPr>
      </w:pP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סכומי האגרה שבתוספת השלישית ישתנו ב</w:t>
      </w:r>
      <w:r>
        <w:rPr>
          <w:rStyle w:val="default"/>
          <w:rFonts w:cs="FrankRuehl" w:hint="cs"/>
          <w:rtl/>
        </w:rPr>
        <w:t>-</w:t>
      </w:r>
      <w:r>
        <w:rPr>
          <w:rStyle w:val="default"/>
          <w:rFonts w:cs="FrankRuehl"/>
          <w:rtl/>
        </w:rPr>
        <w:t>1 בינואר של כל שנה (להלן – יום השינוי), לפי שיעור עליית המדד החדש לעומת המדד היסודי; לענין זה –</w:t>
      </w:r>
    </w:p>
    <w:p w14:paraId="1D087A98" w14:textId="77777777" w:rsidR="005B07A1" w:rsidRDefault="005B07A1">
      <w:pPr>
        <w:pStyle w:val="P00"/>
        <w:spacing w:before="72"/>
        <w:ind w:left="0" w:right="1134"/>
        <w:rPr>
          <w:rStyle w:val="default"/>
          <w:rFonts w:cs="FrankRuehl" w:hint="cs"/>
          <w:rtl/>
        </w:rPr>
      </w:pPr>
      <w:r>
        <w:rPr>
          <w:rStyle w:val="default"/>
          <w:rFonts w:cs="FrankRuehl" w:hint="cs"/>
          <w:rtl/>
        </w:rPr>
        <w:tab/>
      </w:r>
      <w:r>
        <w:rPr>
          <w:rStyle w:val="default"/>
          <w:rFonts w:cs="FrankRuehl"/>
          <w:rtl/>
        </w:rPr>
        <w:t>"המדד" – מדד המחירים לצרכן שמפרסמת הלשכה המרכזית לסטטיסטיקה;</w:t>
      </w:r>
    </w:p>
    <w:p w14:paraId="6953D409" w14:textId="77777777" w:rsidR="005B07A1" w:rsidRDefault="005B07A1">
      <w:pPr>
        <w:pStyle w:val="P00"/>
        <w:spacing w:before="72"/>
        <w:ind w:left="0" w:right="1134"/>
        <w:rPr>
          <w:rStyle w:val="default"/>
          <w:rFonts w:cs="FrankRuehl" w:hint="cs"/>
          <w:rtl/>
        </w:rPr>
      </w:pPr>
      <w:r>
        <w:rPr>
          <w:rStyle w:val="default"/>
          <w:rFonts w:cs="FrankRuehl" w:hint="cs"/>
          <w:rtl/>
        </w:rPr>
        <w:tab/>
      </w:r>
      <w:r>
        <w:rPr>
          <w:rStyle w:val="default"/>
          <w:rFonts w:cs="FrankRuehl"/>
          <w:rtl/>
        </w:rPr>
        <w:t>"המדד החדש" – המדד שפורסם לאחרונה לפני יום השינוי;</w:t>
      </w:r>
    </w:p>
    <w:p w14:paraId="4FFA4DA9" w14:textId="77777777" w:rsidR="005B07A1" w:rsidRDefault="005B07A1">
      <w:pPr>
        <w:pStyle w:val="P00"/>
        <w:spacing w:before="72"/>
        <w:ind w:left="0" w:right="1134"/>
        <w:rPr>
          <w:rStyle w:val="default"/>
          <w:rFonts w:cs="FrankRuehl" w:hint="cs"/>
          <w:rtl/>
        </w:rPr>
      </w:pPr>
      <w:r>
        <w:rPr>
          <w:rStyle w:val="default"/>
          <w:rFonts w:cs="FrankRuehl" w:hint="cs"/>
          <w:rtl/>
        </w:rPr>
        <w:tab/>
      </w:r>
      <w:r>
        <w:rPr>
          <w:rStyle w:val="default"/>
          <w:rFonts w:cs="FrankRuehl"/>
          <w:rtl/>
        </w:rPr>
        <w:t>"המדד היסודי" – המדד שפורסם בחודש יוני 2005.</w:t>
      </w:r>
    </w:p>
    <w:p w14:paraId="508237EA" w14:textId="77777777" w:rsidR="005B07A1" w:rsidRDefault="005B07A1">
      <w:pPr>
        <w:pStyle w:val="P00"/>
        <w:spacing w:before="72"/>
        <w:ind w:left="0" w:right="1134"/>
        <w:rPr>
          <w:rStyle w:val="default"/>
          <w:rFonts w:cs="FrankRuehl"/>
          <w:rtl/>
        </w:rPr>
      </w:pPr>
      <w:r>
        <w:rPr>
          <w:rStyle w:val="default"/>
          <w:rFonts w:cs="FrankRuehl" w:hint="cs"/>
          <w:rtl/>
        </w:rPr>
        <w:tab/>
      </w:r>
      <w:r>
        <w:rPr>
          <w:rStyle w:val="default"/>
          <w:rFonts w:cs="FrankRuehl"/>
          <w:rtl/>
        </w:rPr>
        <w:t>(ד)</w:t>
      </w:r>
      <w:r>
        <w:rPr>
          <w:rStyle w:val="default"/>
          <w:rFonts w:cs="FrankRuehl" w:hint="cs"/>
          <w:rtl/>
        </w:rPr>
        <w:tab/>
      </w:r>
      <w:r>
        <w:rPr>
          <w:rStyle w:val="default"/>
          <w:rFonts w:cs="FrankRuehl"/>
          <w:rtl/>
        </w:rPr>
        <w:t>סכום שהשתנה כאמור בתקנת משנה (ג) יעוגל לשקל החדש השלם הקרוב וסכום של מחצית השקל החדש יעוגל כלפי מעלה.</w:t>
      </w:r>
    </w:p>
    <w:p w14:paraId="2EA7FEF3" w14:textId="77777777" w:rsidR="00BC5E59" w:rsidRPr="00500A03" w:rsidRDefault="00BC5E59" w:rsidP="00BC5E59">
      <w:pPr>
        <w:pStyle w:val="P00"/>
        <w:spacing w:before="72"/>
        <w:ind w:left="0" w:right="1134"/>
        <w:rPr>
          <w:rStyle w:val="default"/>
          <w:rFonts w:cs="FrankRuehl" w:hint="cs"/>
          <w:rtl/>
        </w:rPr>
      </w:pPr>
      <w:r w:rsidRPr="00500A03">
        <w:rPr>
          <w:rFonts w:hint="cs"/>
          <w:rtl/>
          <w:lang w:eastAsia="en-US"/>
        </w:rPr>
        <w:pict w14:anchorId="7E0C9FC5">
          <v:shape id="_x0000_s2217" type="#_x0000_t202" style="position:absolute;left:0;text-align:left;margin-left:470.25pt;margin-top:7.1pt;width:1in;height:11.2pt;z-index:251660800" filled="f" stroked="f">
            <v:textbox inset="1mm,0,1mm,0">
              <w:txbxContent>
                <w:p w14:paraId="60211D6C" w14:textId="77777777" w:rsidR="00F15142" w:rsidRDefault="00F15142" w:rsidP="00BC5E59">
                  <w:pPr>
                    <w:spacing w:line="160" w:lineRule="exact"/>
                    <w:jc w:val="left"/>
                    <w:rPr>
                      <w:rFonts w:cs="Miriam" w:hint="cs"/>
                      <w:noProof/>
                      <w:szCs w:val="18"/>
                      <w:rtl/>
                    </w:rPr>
                  </w:pPr>
                  <w:r>
                    <w:rPr>
                      <w:rFonts w:cs="Miriam" w:hint="cs"/>
                      <w:szCs w:val="18"/>
                      <w:rtl/>
                    </w:rPr>
                    <w:t>תק' תשע"ט-2018</w:t>
                  </w:r>
                </w:p>
              </w:txbxContent>
            </v:textbox>
            <w10:anchorlock/>
          </v:shape>
        </w:pict>
      </w:r>
      <w:r w:rsidRPr="00500A03">
        <w:rPr>
          <w:rStyle w:val="default"/>
          <w:rFonts w:cs="FrankRuehl" w:hint="cs"/>
          <w:rtl/>
        </w:rPr>
        <w:tab/>
      </w:r>
      <w:r w:rsidRPr="00500A03">
        <w:rPr>
          <w:rStyle w:val="default"/>
          <w:rFonts w:cs="FrankRuehl"/>
          <w:rtl/>
        </w:rPr>
        <w:t>(</w:t>
      </w:r>
      <w:r w:rsidRPr="00500A03">
        <w:rPr>
          <w:rStyle w:val="default"/>
          <w:rFonts w:cs="FrankRuehl" w:hint="cs"/>
          <w:rtl/>
        </w:rPr>
        <w:t>ה)</w:t>
      </w:r>
      <w:r w:rsidRPr="00500A03">
        <w:rPr>
          <w:rStyle w:val="default"/>
          <w:rFonts w:cs="FrankRuehl"/>
          <w:rtl/>
        </w:rPr>
        <w:tab/>
      </w:r>
      <w:r w:rsidRPr="00500A03">
        <w:rPr>
          <w:rStyle w:val="default"/>
          <w:rFonts w:cs="FrankRuehl" w:hint="cs"/>
          <w:rtl/>
        </w:rPr>
        <w:t>מנהל מינהל הדלק יפרסם בהודעה ברשומות ובאתר האינטרנט של משרד האנרגיה את סכומי האגרה כפי שהשתנו לפי תקנה זו</w:t>
      </w:r>
      <w:r w:rsidRPr="00500A03">
        <w:rPr>
          <w:rStyle w:val="default"/>
          <w:rFonts w:cs="FrankRuehl"/>
          <w:rtl/>
        </w:rPr>
        <w:t>.</w:t>
      </w:r>
    </w:p>
    <w:p w14:paraId="7DEC7C2D" w14:textId="77777777" w:rsidR="00BC5E59" w:rsidRPr="00BC6C87" w:rsidRDefault="00BC5E59" w:rsidP="00BC5E59">
      <w:pPr>
        <w:pStyle w:val="P00"/>
        <w:spacing w:before="0"/>
        <w:ind w:left="0" w:right="1134"/>
        <w:rPr>
          <w:rStyle w:val="default"/>
          <w:rFonts w:ascii="FrankRuehl" w:hAnsi="FrankRuehl" w:cs="FrankRuehl"/>
          <w:vanish/>
          <w:color w:val="FF0000"/>
          <w:szCs w:val="20"/>
          <w:shd w:val="clear" w:color="auto" w:fill="FFFF99"/>
          <w:rtl/>
        </w:rPr>
      </w:pPr>
      <w:bookmarkStart w:id="28" w:name="Rov105"/>
      <w:r w:rsidRPr="00BC6C87">
        <w:rPr>
          <w:rStyle w:val="default"/>
          <w:rFonts w:ascii="FrankRuehl" w:hAnsi="FrankRuehl" w:cs="FrankRuehl"/>
          <w:vanish/>
          <w:color w:val="FF0000"/>
          <w:szCs w:val="20"/>
          <w:shd w:val="clear" w:color="auto" w:fill="FFFF99"/>
          <w:rtl/>
        </w:rPr>
        <w:t>מיום 16.1.2019</w:t>
      </w:r>
    </w:p>
    <w:p w14:paraId="7464CA9F" w14:textId="77777777" w:rsidR="00BC5E59" w:rsidRPr="00BC6C87" w:rsidRDefault="00BC5E59" w:rsidP="00BC5E59">
      <w:pPr>
        <w:pStyle w:val="P00"/>
        <w:spacing w:before="0"/>
        <w:ind w:left="0" w:right="1134"/>
        <w:rPr>
          <w:rStyle w:val="default"/>
          <w:rFonts w:ascii="FrankRuehl" w:hAnsi="FrankRuehl" w:cs="FrankRuehl"/>
          <w:vanish/>
          <w:szCs w:val="20"/>
          <w:shd w:val="clear" w:color="auto" w:fill="FFFF99"/>
          <w:rtl/>
        </w:rPr>
      </w:pPr>
      <w:r w:rsidRPr="00BC6C87">
        <w:rPr>
          <w:rStyle w:val="default"/>
          <w:rFonts w:ascii="FrankRuehl" w:hAnsi="FrankRuehl" w:cs="FrankRuehl"/>
          <w:b/>
          <w:bCs/>
          <w:vanish/>
          <w:szCs w:val="20"/>
          <w:shd w:val="clear" w:color="auto" w:fill="FFFF99"/>
          <w:rtl/>
        </w:rPr>
        <w:t>תק' תשע"ט-2018</w:t>
      </w:r>
    </w:p>
    <w:p w14:paraId="59BE34C4" w14:textId="77777777" w:rsidR="00BC5E59" w:rsidRPr="00BC6C87" w:rsidRDefault="00BC5E59" w:rsidP="00BC5E59">
      <w:pPr>
        <w:pStyle w:val="P00"/>
        <w:spacing w:before="0"/>
        <w:ind w:left="0" w:right="1134"/>
        <w:rPr>
          <w:rStyle w:val="default"/>
          <w:rFonts w:ascii="FrankRuehl" w:hAnsi="FrankRuehl" w:cs="FrankRuehl"/>
          <w:vanish/>
          <w:szCs w:val="20"/>
          <w:shd w:val="clear" w:color="auto" w:fill="FFFF99"/>
          <w:rtl/>
        </w:rPr>
      </w:pPr>
      <w:hyperlink r:id="rId32" w:history="1">
        <w:r w:rsidRPr="00BC6C87">
          <w:rPr>
            <w:rStyle w:val="Hyperlink"/>
            <w:rFonts w:ascii="FrankRuehl" w:hAnsi="FrankRuehl"/>
            <w:vanish/>
            <w:szCs w:val="20"/>
            <w:shd w:val="clear" w:color="auto" w:fill="FFFF99"/>
            <w:rtl/>
          </w:rPr>
          <w:t>ק"ת תשע"ט מס' 8071</w:t>
        </w:r>
      </w:hyperlink>
      <w:r w:rsidRPr="00BC6C87">
        <w:rPr>
          <w:rStyle w:val="default"/>
          <w:rFonts w:ascii="FrankRuehl" w:hAnsi="FrankRuehl" w:cs="FrankRuehl"/>
          <w:vanish/>
          <w:szCs w:val="20"/>
          <w:shd w:val="clear" w:color="auto" w:fill="FFFF99"/>
          <w:rtl/>
        </w:rPr>
        <w:t xml:space="preserve"> מיום 16.9.2018 עמ' </w:t>
      </w:r>
      <w:r w:rsidRPr="00BC6C87">
        <w:rPr>
          <w:rStyle w:val="default"/>
          <w:rFonts w:ascii="FrankRuehl" w:hAnsi="FrankRuehl" w:cs="FrankRuehl" w:hint="cs"/>
          <w:vanish/>
          <w:szCs w:val="20"/>
          <w:shd w:val="clear" w:color="auto" w:fill="FFFF99"/>
          <w:rtl/>
        </w:rPr>
        <w:t>30</w:t>
      </w:r>
    </w:p>
    <w:p w14:paraId="70FB188B" w14:textId="77777777" w:rsidR="00BC5E59" w:rsidRPr="00500A03" w:rsidRDefault="00BC5E59" w:rsidP="00500A03">
      <w:pPr>
        <w:pStyle w:val="P00"/>
        <w:spacing w:before="0"/>
        <w:ind w:left="0" w:right="1134"/>
        <w:rPr>
          <w:rStyle w:val="default"/>
          <w:rFonts w:ascii="FrankRuehl" w:hAnsi="FrankRuehl" w:cs="FrankRuehl"/>
          <w:b/>
          <w:bCs/>
          <w:sz w:val="2"/>
          <w:szCs w:val="2"/>
          <w:shd w:val="clear" w:color="auto" w:fill="FFFF99"/>
          <w:rtl/>
        </w:rPr>
      </w:pPr>
      <w:r w:rsidRPr="00BC6C87">
        <w:rPr>
          <w:rStyle w:val="default"/>
          <w:rFonts w:ascii="FrankRuehl" w:hAnsi="FrankRuehl" w:cs="FrankRuehl" w:hint="cs"/>
          <w:b/>
          <w:bCs/>
          <w:vanish/>
          <w:szCs w:val="20"/>
          <w:shd w:val="clear" w:color="auto" w:fill="FFFF99"/>
          <w:rtl/>
        </w:rPr>
        <w:t>הוספת תקנת משנה 8(ה)</w:t>
      </w:r>
      <w:bookmarkEnd w:id="28"/>
    </w:p>
    <w:p w14:paraId="6BE9886D" w14:textId="77777777" w:rsidR="00BC5E59" w:rsidRPr="00500A03" w:rsidRDefault="00BC5E59" w:rsidP="00BC5E59">
      <w:pPr>
        <w:pStyle w:val="P00"/>
        <w:spacing w:before="72"/>
        <w:ind w:left="0" w:right="1134"/>
        <w:rPr>
          <w:rStyle w:val="default"/>
          <w:rFonts w:cs="FrankRuehl" w:hint="cs"/>
          <w:rtl/>
        </w:rPr>
      </w:pPr>
      <w:bookmarkStart w:id="29" w:name="Seif14"/>
      <w:bookmarkEnd w:id="29"/>
      <w:r w:rsidRPr="00500A03">
        <w:rPr>
          <w:lang w:val="he-IL"/>
        </w:rPr>
        <w:pict w14:anchorId="455A4ED7">
          <v:rect id="_x0000_s2218" style="position:absolute;left:0;text-align:left;margin-left:464.5pt;margin-top:8.05pt;width:75.05pt;height:19.8pt;z-index:251661824" o:allowincell="f" filled="f" stroked="f" strokecolor="lime" strokeweight=".25pt">
            <v:textbox inset="0,0,0,0">
              <w:txbxContent>
                <w:p w14:paraId="53FBAD55" w14:textId="77777777" w:rsidR="00F15142" w:rsidRDefault="00F15142" w:rsidP="00BC5E59">
                  <w:pPr>
                    <w:pStyle w:val="3"/>
                    <w:rPr>
                      <w:noProof/>
                      <w:rtl/>
                    </w:rPr>
                  </w:pPr>
                  <w:r>
                    <w:rPr>
                      <w:rFonts w:hint="cs"/>
                      <w:rtl/>
                    </w:rPr>
                    <w:t>פטור</w:t>
                  </w:r>
                </w:p>
                <w:p w14:paraId="79356ED1" w14:textId="77777777" w:rsidR="00F15142" w:rsidRDefault="00F15142" w:rsidP="00BC5E59">
                  <w:pPr>
                    <w:spacing w:line="160" w:lineRule="exact"/>
                    <w:jc w:val="left"/>
                    <w:rPr>
                      <w:rFonts w:cs="Miriam" w:hint="cs"/>
                      <w:noProof/>
                      <w:szCs w:val="18"/>
                      <w:rtl/>
                    </w:rPr>
                  </w:pPr>
                  <w:r>
                    <w:rPr>
                      <w:rFonts w:cs="Miriam" w:hint="cs"/>
                      <w:szCs w:val="18"/>
                      <w:rtl/>
                    </w:rPr>
                    <w:t>תק' תשע"ט-2018</w:t>
                  </w:r>
                </w:p>
              </w:txbxContent>
            </v:textbox>
            <w10:anchorlock/>
          </v:rect>
        </w:pict>
      </w:r>
      <w:r w:rsidRPr="00500A03">
        <w:rPr>
          <w:rStyle w:val="big-number"/>
          <w:rFonts w:hint="cs"/>
          <w:rtl/>
        </w:rPr>
        <w:t>8</w:t>
      </w:r>
      <w:r w:rsidRPr="00500A03">
        <w:rPr>
          <w:rStyle w:val="default"/>
          <w:rFonts w:cs="FrankRuehl" w:hint="cs"/>
          <w:rtl/>
        </w:rPr>
        <w:t>א</w:t>
      </w:r>
      <w:r w:rsidRPr="00500A03">
        <w:rPr>
          <w:rStyle w:val="default"/>
          <w:rFonts w:cs="FrankRuehl"/>
          <w:rtl/>
        </w:rPr>
        <w:t>.</w:t>
      </w:r>
      <w:r w:rsidRPr="00500A03">
        <w:rPr>
          <w:rStyle w:val="default"/>
          <w:rFonts w:cs="FrankRuehl"/>
          <w:rtl/>
        </w:rPr>
        <w:tab/>
      </w:r>
      <w:r w:rsidRPr="00500A03">
        <w:rPr>
          <w:rStyle w:val="default"/>
          <w:rFonts w:cs="FrankRuehl" w:hint="cs"/>
          <w:rtl/>
        </w:rPr>
        <w:t>עובד המדינה שהרישיון דרוש לו לצורך מילוי תפקידו, פטור מהחובה לצרף לבקשתו אישור על כיסוי ביטוחי לפי תקנות 6(א)(3) ו-7(א)(1)</w:t>
      </w:r>
      <w:r w:rsidRPr="00500A03">
        <w:rPr>
          <w:rStyle w:val="default"/>
          <w:rFonts w:cs="FrankRuehl"/>
          <w:rtl/>
        </w:rPr>
        <w:t>.</w:t>
      </w:r>
    </w:p>
    <w:p w14:paraId="7923A838" w14:textId="77777777" w:rsidR="00BC5E59" w:rsidRPr="00BC6C87" w:rsidRDefault="00BC5E59" w:rsidP="00BC5E59">
      <w:pPr>
        <w:pStyle w:val="P00"/>
        <w:spacing w:before="0"/>
        <w:ind w:left="0" w:right="1134"/>
        <w:rPr>
          <w:rStyle w:val="default"/>
          <w:rFonts w:ascii="FrankRuehl" w:hAnsi="FrankRuehl" w:cs="FrankRuehl"/>
          <w:vanish/>
          <w:color w:val="FF0000"/>
          <w:szCs w:val="20"/>
          <w:shd w:val="clear" w:color="auto" w:fill="FFFF99"/>
          <w:rtl/>
        </w:rPr>
      </w:pPr>
      <w:bookmarkStart w:id="30" w:name="Rov106"/>
      <w:r w:rsidRPr="00BC6C87">
        <w:rPr>
          <w:rStyle w:val="default"/>
          <w:rFonts w:ascii="FrankRuehl" w:hAnsi="FrankRuehl" w:cs="FrankRuehl"/>
          <w:vanish/>
          <w:color w:val="FF0000"/>
          <w:szCs w:val="20"/>
          <w:shd w:val="clear" w:color="auto" w:fill="FFFF99"/>
          <w:rtl/>
        </w:rPr>
        <w:t>מיום 16.1.2019</w:t>
      </w:r>
    </w:p>
    <w:p w14:paraId="67F95877" w14:textId="77777777" w:rsidR="00BC5E59" w:rsidRPr="00BC6C87" w:rsidRDefault="00BC5E59" w:rsidP="00BC5E59">
      <w:pPr>
        <w:pStyle w:val="P00"/>
        <w:spacing w:before="0"/>
        <w:ind w:left="0" w:right="1134"/>
        <w:rPr>
          <w:rStyle w:val="default"/>
          <w:rFonts w:ascii="FrankRuehl" w:hAnsi="FrankRuehl" w:cs="FrankRuehl"/>
          <w:vanish/>
          <w:szCs w:val="20"/>
          <w:shd w:val="clear" w:color="auto" w:fill="FFFF99"/>
          <w:rtl/>
        </w:rPr>
      </w:pPr>
      <w:r w:rsidRPr="00BC6C87">
        <w:rPr>
          <w:rStyle w:val="default"/>
          <w:rFonts w:ascii="FrankRuehl" w:hAnsi="FrankRuehl" w:cs="FrankRuehl"/>
          <w:b/>
          <w:bCs/>
          <w:vanish/>
          <w:szCs w:val="20"/>
          <w:shd w:val="clear" w:color="auto" w:fill="FFFF99"/>
          <w:rtl/>
        </w:rPr>
        <w:t>תק' תשע"ט-2018</w:t>
      </w:r>
    </w:p>
    <w:p w14:paraId="63C3AB43" w14:textId="77777777" w:rsidR="00BC5E59" w:rsidRPr="00BC6C87" w:rsidRDefault="00BC5E59" w:rsidP="00BC5E59">
      <w:pPr>
        <w:pStyle w:val="P00"/>
        <w:spacing w:before="0"/>
        <w:ind w:left="0" w:right="1134"/>
        <w:rPr>
          <w:rStyle w:val="default"/>
          <w:rFonts w:ascii="FrankRuehl" w:hAnsi="FrankRuehl" w:cs="FrankRuehl"/>
          <w:vanish/>
          <w:szCs w:val="20"/>
          <w:shd w:val="clear" w:color="auto" w:fill="FFFF99"/>
          <w:rtl/>
        </w:rPr>
      </w:pPr>
      <w:hyperlink r:id="rId33" w:history="1">
        <w:r w:rsidRPr="00BC6C87">
          <w:rPr>
            <w:rStyle w:val="Hyperlink"/>
            <w:rFonts w:ascii="FrankRuehl" w:hAnsi="FrankRuehl"/>
            <w:vanish/>
            <w:szCs w:val="20"/>
            <w:shd w:val="clear" w:color="auto" w:fill="FFFF99"/>
            <w:rtl/>
          </w:rPr>
          <w:t>ק"ת תשע"ט מס' 8071</w:t>
        </w:r>
      </w:hyperlink>
      <w:r w:rsidRPr="00BC6C87">
        <w:rPr>
          <w:rStyle w:val="default"/>
          <w:rFonts w:ascii="FrankRuehl" w:hAnsi="FrankRuehl" w:cs="FrankRuehl"/>
          <w:vanish/>
          <w:szCs w:val="20"/>
          <w:shd w:val="clear" w:color="auto" w:fill="FFFF99"/>
          <w:rtl/>
        </w:rPr>
        <w:t xml:space="preserve"> מיום 16.9.2018 עמ' </w:t>
      </w:r>
      <w:r w:rsidRPr="00BC6C87">
        <w:rPr>
          <w:rStyle w:val="default"/>
          <w:rFonts w:ascii="FrankRuehl" w:hAnsi="FrankRuehl" w:cs="FrankRuehl" w:hint="cs"/>
          <w:vanish/>
          <w:szCs w:val="20"/>
          <w:shd w:val="clear" w:color="auto" w:fill="FFFF99"/>
          <w:rtl/>
        </w:rPr>
        <w:t>30</w:t>
      </w:r>
    </w:p>
    <w:p w14:paraId="648E27F7" w14:textId="77777777" w:rsidR="00BC5E59" w:rsidRPr="00500A03" w:rsidRDefault="00BC5E59" w:rsidP="00500A03">
      <w:pPr>
        <w:pStyle w:val="P00"/>
        <w:spacing w:before="0"/>
        <w:ind w:left="0" w:right="1134"/>
        <w:rPr>
          <w:rStyle w:val="default"/>
          <w:rFonts w:ascii="FrankRuehl" w:hAnsi="FrankRuehl" w:cs="FrankRuehl"/>
          <w:b/>
          <w:bCs/>
          <w:sz w:val="2"/>
          <w:szCs w:val="2"/>
          <w:shd w:val="clear" w:color="auto" w:fill="FFFF99"/>
          <w:rtl/>
        </w:rPr>
      </w:pPr>
      <w:r w:rsidRPr="00BC6C87">
        <w:rPr>
          <w:rStyle w:val="default"/>
          <w:rFonts w:ascii="FrankRuehl" w:hAnsi="FrankRuehl" w:cs="FrankRuehl" w:hint="cs"/>
          <w:b/>
          <w:bCs/>
          <w:vanish/>
          <w:szCs w:val="20"/>
          <w:shd w:val="clear" w:color="auto" w:fill="FFFF99"/>
          <w:rtl/>
        </w:rPr>
        <w:t>הוספת תקנה 8א</w:t>
      </w:r>
      <w:bookmarkEnd w:id="30"/>
    </w:p>
    <w:p w14:paraId="3CA02DE2" w14:textId="77777777" w:rsidR="005B07A1" w:rsidRDefault="005B07A1">
      <w:pPr>
        <w:pStyle w:val="P00"/>
        <w:spacing w:before="72"/>
        <w:ind w:left="0" w:right="1134"/>
        <w:rPr>
          <w:rStyle w:val="default"/>
          <w:rFonts w:cs="FrankRuehl" w:hint="cs"/>
          <w:rtl/>
        </w:rPr>
      </w:pPr>
      <w:bookmarkStart w:id="31" w:name="Seif9"/>
      <w:bookmarkEnd w:id="31"/>
      <w:r>
        <w:rPr>
          <w:lang w:val="he-IL"/>
        </w:rPr>
        <w:pict w14:anchorId="348F54C4">
          <v:rect id="_x0000_s2161" style="position:absolute;left:0;text-align:left;margin-left:464.5pt;margin-top:8.05pt;width:75.05pt;height:11.85pt;z-index:251620864" o:allowincell="f" filled="f" stroked="f" strokecolor="lime" strokeweight=".25pt">
            <v:textbox inset="0,0,0,0">
              <w:txbxContent>
                <w:p w14:paraId="3B3F25CE" w14:textId="77777777" w:rsidR="00F15142" w:rsidRDefault="00F15142">
                  <w:pPr>
                    <w:pStyle w:val="3"/>
                    <w:rPr>
                      <w:rFonts w:hint="cs"/>
                      <w:noProof/>
                      <w:rtl/>
                    </w:rPr>
                  </w:pPr>
                  <w:r>
                    <w:rPr>
                      <w:rFonts w:hint="cs"/>
                      <w:rtl/>
                    </w:rPr>
                    <w:t>סמכויות בעלי רישיון</w:t>
                  </w:r>
                </w:p>
              </w:txbxContent>
            </v:textbox>
            <w10:anchorlock/>
          </v:rect>
        </w:pict>
      </w:r>
      <w:r>
        <w:rPr>
          <w:rStyle w:val="big-number"/>
          <w:rFonts w:hint="cs"/>
          <w:rtl/>
        </w:rPr>
        <w:t>9</w:t>
      </w:r>
      <w:r>
        <w:rPr>
          <w:rStyle w:val="big-number"/>
          <w:rtl/>
        </w:rPr>
        <w:t>.</w:t>
      </w:r>
      <w:r>
        <w:rPr>
          <w:rStyle w:val="big-number"/>
          <w:rtl/>
        </w:rPr>
        <w:tab/>
      </w:r>
      <w:r>
        <w:rPr>
          <w:rStyle w:val="default"/>
          <w:rFonts w:cs="FrankRuehl"/>
          <w:rtl/>
        </w:rPr>
        <w:t>(א)</w:t>
      </w:r>
      <w:r>
        <w:rPr>
          <w:rStyle w:val="default"/>
          <w:rFonts w:cs="FrankRuehl" w:hint="cs"/>
          <w:rtl/>
        </w:rPr>
        <w:tab/>
      </w:r>
      <w:r>
        <w:rPr>
          <w:rStyle w:val="default"/>
          <w:rFonts w:cs="FrankRuehl"/>
          <w:rtl/>
        </w:rPr>
        <w:t>בעל רישיון מתקין גפ"מ רמה 1 רשאי לעסוק בעבודות גפ"מ אלה:</w:t>
      </w:r>
    </w:p>
    <w:p w14:paraId="680D1A4E" w14:textId="77777777" w:rsidR="005B07A1" w:rsidRDefault="00D16E3B" w:rsidP="00D16E3B">
      <w:pPr>
        <w:pStyle w:val="P00"/>
        <w:spacing w:before="72"/>
        <w:ind w:left="1021" w:right="1134"/>
        <w:rPr>
          <w:rStyle w:val="default"/>
          <w:rFonts w:cs="FrankRuehl" w:hint="cs"/>
          <w:rtl/>
        </w:rPr>
      </w:pPr>
      <w:r w:rsidRPr="00500A03">
        <w:rPr>
          <w:rStyle w:val="default"/>
          <w:rFonts w:cs="FrankRuehl" w:hint="cs"/>
          <w:rtl/>
        </w:rPr>
        <w:pict w14:anchorId="79B3A1B1">
          <v:shape id="_x0000_s2220" type="#_x0000_t202" style="position:absolute;left:0;text-align:left;margin-left:470.25pt;margin-top:7.1pt;width:1in;height:11.2pt;z-index:251662848" filled="f" stroked="f">
            <v:textbox inset="1mm,0,1mm,0">
              <w:txbxContent>
                <w:p w14:paraId="34EA4745" w14:textId="77777777" w:rsidR="00F15142" w:rsidRDefault="00F15142" w:rsidP="00D16E3B">
                  <w:pPr>
                    <w:spacing w:line="160" w:lineRule="exact"/>
                    <w:jc w:val="left"/>
                    <w:rPr>
                      <w:rFonts w:cs="Miriam" w:hint="cs"/>
                      <w:noProof/>
                      <w:szCs w:val="18"/>
                      <w:rtl/>
                    </w:rPr>
                  </w:pPr>
                  <w:r>
                    <w:rPr>
                      <w:rFonts w:cs="Miriam" w:hint="cs"/>
                      <w:szCs w:val="18"/>
                      <w:rtl/>
                    </w:rPr>
                    <w:t>תק' תשע"ט-2018</w:t>
                  </w:r>
                </w:p>
              </w:txbxContent>
            </v:textbox>
            <w10:anchorlock/>
          </v:shape>
        </w:pict>
      </w:r>
      <w:r w:rsidRPr="001A50EF">
        <w:rPr>
          <w:rStyle w:val="default"/>
          <w:rFonts w:cs="FrankRuehl" w:hint="cs"/>
          <w:rtl/>
        </w:rPr>
        <w:t>(</w:t>
      </w:r>
      <w:r w:rsidR="005B07A1">
        <w:rPr>
          <w:rStyle w:val="default"/>
          <w:rFonts w:cs="FrankRuehl"/>
          <w:rtl/>
        </w:rPr>
        <w:t>1)</w:t>
      </w:r>
      <w:r w:rsidR="005B07A1">
        <w:rPr>
          <w:rStyle w:val="default"/>
          <w:rFonts w:cs="FrankRuehl" w:hint="cs"/>
          <w:rtl/>
        </w:rPr>
        <w:tab/>
      </w:r>
      <w:r w:rsidR="005B07A1">
        <w:rPr>
          <w:rStyle w:val="default"/>
          <w:rFonts w:cs="FrankRuehl"/>
          <w:rtl/>
        </w:rPr>
        <w:t xml:space="preserve">תכנון, התקנה, בדיקה ותחזוקה של מיתקן גפ"מ </w:t>
      </w:r>
      <w:r w:rsidR="00500A03" w:rsidRPr="00500A03">
        <w:rPr>
          <w:rStyle w:val="default"/>
          <w:rFonts w:cs="FrankRuehl" w:hint="cs"/>
          <w:rtl/>
        </w:rPr>
        <w:t>המשמש לאספקת גפ"מ ליחידת</w:t>
      </w:r>
      <w:r w:rsidR="00500A03" w:rsidRPr="00500A03">
        <w:rPr>
          <w:rStyle w:val="default"/>
          <w:rFonts w:cs="FrankRuehl"/>
          <w:rtl/>
        </w:rPr>
        <w:t xml:space="preserve"> </w:t>
      </w:r>
      <w:r w:rsidR="005B07A1">
        <w:rPr>
          <w:rStyle w:val="default"/>
          <w:rFonts w:cs="FrankRuehl"/>
          <w:rtl/>
        </w:rPr>
        <w:t>דיור בודדת, ובכלל</w:t>
      </w:r>
      <w:r w:rsidR="005B07A1">
        <w:rPr>
          <w:rStyle w:val="default"/>
          <w:rFonts w:cs="FrankRuehl" w:hint="cs"/>
          <w:rtl/>
        </w:rPr>
        <w:t xml:space="preserve"> </w:t>
      </w:r>
      <w:r w:rsidR="005B07A1">
        <w:rPr>
          <w:rStyle w:val="default"/>
          <w:rFonts w:cs="FrankRuehl"/>
          <w:rtl/>
        </w:rPr>
        <w:t>אלה מערכת גפ"מ דירתית הקשורה למערכת גפ"מ מרכזית, עד לברז המחבר למערכת מרכזית;</w:t>
      </w:r>
    </w:p>
    <w:p w14:paraId="59B70F0E" w14:textId="77777777" w:rsidR="005B07A1" w:rsidRDefault="00D16E3B" w:rsidP="00D16E3B">
      <w:pPr>
        <w:pStyle w:val="P00"/>
        <w:spacing w:before="72"/>
        <w:ind w:left="1021" w:right="1134"/>
        <w:rPr>
          <w:rStyle w:val="default"/>
          <w:rFonts w:cs="FrankRuehl" w:hint="cs"/>
          <w:rtl/>
        </w:rPr>
      </w:pPr>
      <w:r w:rsidRPr="00500A03">
        <w:rPr>
          <w:rStyle w:val="default"/>
          <w:rFonts w:cs="FrankRuehl" w:hint="cs"/>
          <w:rtl/>
        </w:rPr>
        <w:pict w14:anchorId="7B4EEFDE">
          <v:shape id="_x0000_s2221" type="#_x0000_t202" style="position:absolute;left:0;text-align:left;margin-left:470.25pt;margin-top:7.1pt;width:1in;height:11.2pt;z-index:251663872" filled="f" stroked="f">
            <v:textbox inset="1mm,0,1mm,0">
              <w:txbxContent>
                <w:p w14:paraId="5FB12999" w14:textId="77777777" w:rsidR="00F15142" w:rsidRDefault="00F15142" w:rsidP="00D16E3B">
                  <w:pPr>
                    <w:spacing w:line="160" w:lineRule="exact"/>
                    <w:jc w:val="left"/>
                    <w:rPr>
                      <w:rFonts w:cs="Miriam" w:hint="cs"/>
                      <w:noProof/>
                      <w:szCs w:val="18"/>
                      <w:rtl/>
                    </w:rPr>
                  </w:pPr>
                  <w:r>
                    <w:rPr>
                      <w:rFonts w:cs="Miriam" w:hint="cs"/>
                      <w:szCs w:val="18"/>
                      <w:rtl/>
                    </w:rPr>
                    <w:t>תק' תשע"ט-2018</w:t>
                  </w:r>
                </w:p>
              </w:txbxContent>
            </v:textbox>
            <w10:anchorlock/>
          </v:shape>
        </w:pict>
      </w:r>
      <w:r w:rsidRPr="001A50EF">
        <w:rPr>
          <w:rStyle w:val="default"/>
          <w:rFonts w:cs="FrankRuehl" w:hint="cs"/>
          <w:rtl/>
        </w:rPr>
        <w:t>(</w:t>
      </w:r>
      <w:r w:rsidR="005B07A1">
        <w:rPr>
          <w:rStyle w:val="default"/>
          <w:rFonts w:cs="FrankRuehl"/>
          <w:rtl/>
        </w:rPr>
        <w:t>2)</w:t>
      </w:r>
      <w:r w:rsidR="005B07A1">
        <w:rPr>
          <w:rStyle w:val="default"/>
          <w:rFonts w:cs="FrankRuehl" w:hint="cs"/>
          <w:rtl/>
        </w:rPr>
        <w:tab/>
      </w:r>
      <w:r w:rsidR="005B07A1">
        <w:rPr>
          <w:rStyle w:val="default"/>
          <w:rFonts w:cs="FrankRuehl"/>
          <w:rtl/>
        </w:rPr>
        <w:t>התקנה של מאגר ומערכת גפ"מ מרכזית בבנין מגורים בודד הכולל</w:t>
      </w:r>
      <w:r w:rsidR="005B07A1">
        <w:rPr>
          <w:rStyle w:val="default"/>
          <w:rFonts w:cs="FrankRuehl" w:hint="cs"/>
          <w:rtl/>
        </w:rPr>
        <w:t xml:space="preserve"> </w:t>
      </w:r>
      <w:r w:rsidR="005B07A1">
        <w:rPr>
          <w:rStyle w:val="default"/>
          <w:rFonts w:cs="FrankRuehl"/>
          <w:rtl/>
        </w:rPr>
        <w:t>יותר מיחידת דיור אחת, על פי תכנית מפורטת המאושרת בידי מי שמורשה, לפי</w:t>
      </w:r>
      <w:r w:rsidR="005B07A1">
        <w:rPr>
          <w:rStyle w:val="default"/>
          <w:rFonts w:cs="FrankRuehl" w:hint="cs"/>
          <w:rtl/>
        </w:rPr>
        <w:t xml:space="preserve"> </w:t>
      </w:r>
      <w:r w:rsidR="005B07A1">
        <w:rPr>
          <w:rStyle w:val="default"/>
          <w:rFonts w:cs="FrankRuehl"/>
          <w:rtl/>
        </w:rPr>
        <w:t xml:space="preserve">הענין, לתכנן מיתקני גפ"מ לפי תקנות אלה, למעט התקנה של מכל נייח </w:t>
      </w:r>
      <w:r w:rsidR="00500A03" w:rsidRPr="00500A03">
        <w:rPr>
          <w:rStyle w:val="default"/>
          <w:rFonts w:cs="FrankRuehl" w:hint="cs"/>
          <w:rtl/>
        </w:rPr>
        <w:t>ושל מערכת גפ"מ במצב נוזלי</w:t>
      </w:r>
      <w:r w:rsidR="005B07A1">
        <w:rPr>
          <w:rStyle w:val="default"/>
          <w:rFonts w:cs="FrankRuehl"/>
          <w:rtl/>
        </w:rPr>
        <w:t>;</w:t>
      </w:r>
    </w:p>
    <w:p w14:paraId="5EC97B6E" w14:textId="77777777" w:rsidR="00B1756B" w:rsidRDefault="00B1756B" w:rsidP="00B1756B">
      <w:pPr>
        <w:pStyle w:val="P00"/>
        <w:spacing w:before="72"/>
        <w:ind w:left="1021" w:right="1134"/>
        <w:rPr>
          <w:rStyle w:val="default"/>
          <w:rFonts w:cs="FrankRuehl" w:hint="cs"/>
          <w:rtl/>
        </w:rPr>
      </w:pPr>
      <w:r w:rsidRPr="00500A03">
        <w:rPr>
          <w:rStyle w:val="default"/>
          <w:rFonts w:cs="FrankRuehl" w:hint="cs"/>
          <w:rtl/>
        </w:rPr>
        <w:pict w14:anchorId="1E551F7F">
          <v:shape id="_x0000_s2254" type="#_x0000_t202" style="position:absolute;left:0;text-align:left;margin-left:470.25pt;margin-top:7.1pt;width:1in;height:11.2pt;z-index:251696640" filled="f" stroked="f">
            <v:textbox inset="1mm,0,1mm,0">
              <w:txbxContent>
                <w:p w14:paraId="4EE8800F" w14:textId="77777777" w:rsidR="00B1756B" w:rsidRDefault="00B1756B" w:rsidP="00B1756B">
                  <w:pPr>
                    <w:spacing w:line="160" w:lineRule="exact"/>
                    <w:jc w:val="left"/>
                    <w:rPr>
                      <w:rFonts w:cs="Miriam" w:hint="cs"/>
                      <w:noProof/>
                      <w:szCs w:val="18"/>
                      <w:rtl/>
                    </w:rPr>
                  </w:pPr>
                  <w:r>
                    <w:rPr>
                      <w:rFonts w:cs="Miriam" w:hint="cs"/>
                      <w:szCs w:val="18"/>
                      <w:rtl/>
                    </w:rPr>
                    <w:t>תק' תשע"ט-2018</w:t>
                  </w:r>
                </w:p>
              </w:txbxContent>
            </v:textbox>
            <w10:anchorlock/>
          </v:shape>
        </w:pict>
      </w:r>
      <w:r w:rsidRPr="001A50EF">
        <w:rPr>
          <w:rStyle w:val="default"/>
          <w:rFonts w:cs="FrankRuehl" w:hint="cs"/>
          <w:rtl/>
        </w:rPr>
        <w:t>(</w:t>
      </w:r>
      <w:r>
        <w:rPr>
          <w:rStyle w:val="default"/>
          <w:rFonts w:cs="FrankRuehl"/>
          <w:rtl/>
        </w:rPr>
        <w:t>3)</w:t>
      </w:r>
      <w:r>
        <w:rPr>
          <w:rStyle w:val="default"/>
          <w:rFonts w:cs="FrankRuehl" w:hint="cs"/>
          <w:rtl/>
        </w:rPr>
        <w:tab/>
      </w:r>
      <w:r>
        <w:rPr>
          <w:rStyle w:val="default"/>
          <w:rFonts w:cs="FrankRuehl"/>
          <w:rtl/>
        </w:rPr>
        <w:t xml:space="preserve">התקנה של מאגר ומערכת גפ"מ לשימוש שאינו אחד השימושים המפורטים </w:t>
      </w:r>
      <w:r w:rsidRPr="00500A03">
        <w:rPr>
          <w:rStyle w:val="default"/>
          <w:rFonts w:cs="FrankRuehl" w:hint="cs"/>
          <w:rtl/>
        </w:rPr>
        <w:t>בפסקאות משנה (1) ו-(2)</w:t>
      </w:r>
      <w:r>
        <w:rPr>
          <w:rStyle w:val="default"/>
          <w:rFonts w:cs="FrankRuehl"/>
          <w:rtl/>
        </w:rPr>
        <w:t xml:space="preserve">, בקיבול מרבי כולל עד </w:t>
      </w:r>
      <w:r w:rsidRPr="00500A03">
        <w:rPr>
          <w:rStyle w:val="default"/>
          <w:rFonts w:cs="FrankRuehl" w:hint="cs"/>
          <w:rtl/>
        </w:rPr>
        <w:t>1,000 ק"ג גפ"מ</w:t>
      </w:r>
      <w:r w:rsidRPr="00500A03">
        <w:rPr>
          <w:rStyle w:val="default"/>
          <w:rFonts w:cs="FrankRuehl"/>
          <w:rtl/>
        </w:rPr>
        <w:t xml:space="preserve">, </w:t>
      </w:r>
      <w:r>
        <w:rPr>
          <w:rStyle w:val="default"/>
          <w:rFonts w:cs="FrankRuehl"/>
          <w:rtl/>
        </w:rPr>
        <w:t xml:space="preserve">על פי תכנית מפורטת המאושרת בידי מי שמורשה לתכנן מיתקני גפ"מ לפי תקנות אלה, למעט התקנה של מכל נייח </w:t>
      </w:r>
      <w:r w:rsidRPr="00500A03">
        <w:rPr>
          <w:rStyle w:val="default"/>
          <w:rFonts w:cs="FrankRuehl" w:hint="cs"/>
          <w:rtl/>
        </w:rPr>
        <w:t>ושל מערכת גפ"מ במצב נוזלי</w:t>
      </w:r>
      <w:r>
        <w:rPr>
          <w:rStyle w:val="default"/>
          <w:rFonts w:cs="FrankRuehl" w:hint="cs"/>
          <w:rtl/>
        </w:rPr>
        <w:t>;</w:t>
      </w:r>
    </w:p>
    <w:p w14:paraId="729101A6" w14:textId="77777777" w:rsidR="00B1756B" w:rsidRDefault="00B1756B" w:rsidP="00B1756B">
      <w:pPr>
        <w:pStyle w:val="P00"/>
        <w:spacing w:before="72"/>
        <w:ind w:left="1021" w:right="1134"/>
        <w:rPr>
          <w:rStyle w:val="default"/>
          <w:rFonts w:cs="FrankRuehl" w:hint="cs"/>
          <w:rtl/>
        </w:rPr>
      </w:pPr>
      <w:r w:rsidRPr="00500A03">
        <w:rPr>
          <w:rStyle w:val="default"/>
          <w:rFonts w:cs="FrankRuehl" w:hint="cs"/>
          <w:rtl/>
        </w:rPr>
        <w:pict w14:anchorId="42A60AC0">
          <v:shape id="_x0000_s2255" type="#_x0000_t202" style="position:absolute;left:0;text-align:left;margin-left:470.25pt;margin-top:7.1pt;width:1in;height:11.2pt;z-index:251697664" filled="f" stroked="f">
            <v:textbox inset="1mm,0,1mm,0">
              <w:txbxContent>
                <w:p w14:paraId="46795306" w14:textId="77777777" w:rsidR="00B1756B" w:rsidRDefault="00B1756B" w:rsidP="00B1756B">
                  <w:pPr>
                    <w:spacing w:line="160" w:lineRule="exact"/>
                    <w:jc w:val="left"/>
                    <w:rPr>
                      <w:rFonts w:cs="Miriam" w:hint="cs"/>
                      <w:noProof/>
                      <w:szCs w:val="18"/>
                      <w:rtl/>
                    </w:rPr>
                  </w:pPr>
                  <w:r>
                    <w:rPr>
                      <w:rFonts w:cs="Miriam" w:hint="cs"/>
                      <w:szCs w:val="18"/>
                      <w:rtl/>
                    </w:rPr>
                    <w:t>תק' תשע"ט-2018</w:t>
                  </w:r>
                </w:p>
              </w:txbxContent>
            </v:textbox>
            <w10:anchorlock/>
          </v:shape>
        </w:pict>
      </w:r>
      <w:r w:rsidRPr="001A50EF">
        <w:rPr>
          <w:rStyle w:val="default"/>
          <w:rFonts w:cs="FrankRuehl" w:hint="cs"/>
          <w:rtl/>
        </w:rPr>
        <w:t>(</w:t>
      </w:r>
      <w:r w:rsidRPr="00B1756B">
        <w:rPr>
          <w:rStyle w:val="default"/>
          <w:rFonts w:cs="FrankRuehl" w:hint="cs"/>
          <w:rtl/>
        </w:rPr>
        <w:t>4)</w:t>
      </w:r>
      <w:r w:rsidRPr="00B1756B">
        <w:rPr>
          <w:rStyle w:val="default"/>
          <w:rFonts w:cs="FrankRuehl"/>
          <w:rtl/>
        </w:rPr>
        <w:tab/>
      </w:r>
      <w:r w:rsidRPr="00B1756B">
        <w:rPr>
          <w:rStyle w:val="default"/>
          <w:rFonts w:cs="FrankRuehl" w:hint="cs"/>
          <w:rtl/>
        </w:rPr>
        <w:t>תחזוקה של מאגר ומערכת גפ"מ כאמור בפסקאות (2) ו-(3), על פי נוהל של ספק הגז שבמסגרת עיסוקו היא נעשית, שיאשר מתכנן גפ"מ, למעט תחזוקה של מערכת גפ"מ במצב נוזלי</w:t>
      </w:r>
      <w:r>
        <w:rPr>
          <w:rStyle w:val="default"/>
          <w:rFonts w:cs="FrankRuehl" w:hint="cs"/>
          <w:rtl/>
        </w:rPr>
        <w:t>;</w:t>
      </w:r>
    </w:p>
    <w:p w14:paraId="3FF94394" w14:textId="77777777" w:rsidR="00B1756B" w:rsidRDefault="00B1756B" w:rsidP="00B1756B">
      <w:pPr>
        <w:pStyle w:val="P00"/>
        <w:spacing w:before="72"/>
        <w:ind w:left="1021" w:right="1134"/>
        <w:rPr>
          <w:rStyle w:val="default"/>
          <w:rFonts w:cs="FrankRuehl" w:hint="cs"/>
          <w:rtl/>
        </w:rPr>
      </w:pPr>
      <w:r w:rsidRPr="00500A03">
        <w:rPr>
          <w:rStyle w:val="default"/>
          <w:rFonts w:cs="FrankRuehl" w:hint="cs"/>
          <w:rtl/>
        </w:rPr>
        <w:pict w14:anchorId="76F749C1">
          <v:shape id="_x0000_s2256" type="#_x0000_t202" style="position:absolute;left:0;text-align:left;margin-left:470.25pt;margin-top:7.1pt;width:1in;height:11.2pt;z-index:251698688" filled="f" stroked="f">
            <v:textbox inset="1mm,0,1mm,0">
              <w:txbxContent>
                <w:p w14:paraId="4D0D0863" w14:textId="77777777" w:rsidR="00B1756B" w:rsidRDefault="00B1756B" w:rsidP="00B1756B">
                  <w:pPr>
                    <w:spacing w:line="160" w:lineRule="exact"/>
                    <w:jc w:val="left"/>
                    <w:rPr>
                      <w:rFonts w:cs="Miriam" w:hint="cs"/>
                      <w:noProof/>
                      <w:szCs w:val="18"/>
                      <w:rtl/>
                    </w:rPr>
                  </w:pPr>
                  <w:r>
                    <w:rPr>
                      <w:rFonts w:cs="Miriam" w:hint="cs"/>
                      <w:szCs w:val="18"/>
                      <w:rtl/>
                    </w:rPr>
                    <w:t>תק' תשע"ט-2018</w:t>
                  </w:r>
                </w:p>
              </w:txbxContent>
            </v:textbox>
            <w10:anchorlock/>
          </v:shape>
        </w:pict>
      </w:r>
      <w:r w:rsidRPr="001A50EF">
        <w:rPr>
          <w:rStyle w:val="default"/>
          <w:rFonts w:cs="FrankRuehl" w:hint="cs"/>
          <w:rtl/>
        </w:rPr>
        <w:t>(</w:t>
      </w:r>
      <w:r w:rsidRPr="00B1756B">
        <w:rPr>
          <w:rStyle w:val="default"/>
          <w:rFonts w:cs="FrankRuehl" w:hint="cs"/>
          <w:rtl/>
        </w:rPr>
        <w:t>5)</w:t>
      </w:r>
      <w:r w:rsidRPr="00B1756B">
        <w:rPr>
          <w:rStyle w:val="default"/>
          <w:rFonts w:cs="FrankRuehl"/>
          <w:rtl/>
        </w:rPr>
        <w:tab/>
      </w:r>
      <w:r w:rsidRPr="00B1756B">
        <w:rPr>
          <w:rStyle w:val="default"/>
          <w:rFonts w:cs="FrankRuehl" w:hint="cs"/>
          <w:rtl/>
        </w:rPr>
        <w:t>חיבור של מכשיר צורך גפ"מ לשימוש ביתי למערכת גפ"מ ביתית וניתוקו ממערכת כאמור, תחזוקת כיריים צורכי גפ"מ המיועדים לשימוש ביתי ומשמשים צרכן גז ביתי</w:t>
      </w:r>
      <w:r>
        <w:rPr>
          <w:rStyle w:val="default"/>
          <w:rFonts w:cs="FrankRuehl" w:hint="cs"/>
          <w:rtl/>
        </w:rPr>
        <w:t>;</w:t>
      </w:r>
    </w:p>
    <w:p w14:paraId="58A24B6C" w14:textId="77777777" w:rsidR="005B07A1" w:rsidRDefault="00D16E3B" w:rsidP="00D16E3B">
      <w:pPr>
        <w:pStyle w:val="P00"/>
        <w:spacing w:before="72"/>
        <w:ind w:left="1021" w:right="1134"/>
        <w:rPr>
          <w:rStyle w:val="default"/>
          <w:rFonts w:cs="FrankRuehl" w:hint="cs"/>
          <w:rtl/>
        </w:rPr>
      </w:pPr>
      <w:r w:rsidRPr="00500A03">
        <w:rPr>
          <w:rStyle w:val="default"/>
          <w:rFonts w:cs="FrankRuehl" w:hint="cs"/>
          <w:rtl/>
        </w:rPr>
        <w:pict w14:anchorId="07D5616F">
          <v:shape id="_x0000_s2222" type="#_x0000_t202" style="position:absolute;left:0;text-align:left;margin-left:470.25pt;margin-top:7.1pt;width:1in;height:11.2pt;z-index:251664896" filled="f" stroked="f">
            <v:textbox inset="1mm,0,1mm,0">
              <w:txbxContent>
                <w:p w14:paraId="2599D40C" w14:textId="77777777" w:rsidR="00F15142" w:rsidRDefault="00F15142" w:rsidP="00D16E3B">
                  <w:pPr>
                    <w:spacing w:line="160" w:lineRule="exact"/>
                    <w:jc w:val="left"/>
                    <w:rPr>
                      <w:rFonts w:cs="Miriam" w:hint="cs"/>
                      <w:noProof/>
                      <w:szCs w:val="18"/>
                      <w:rtl/>
                    </w:rPr>
                  </w:pPr>
                  <w:r>
                    <w:rPr>
                      <w:rFonts w:cs="Miriam" w:hint="cs"/>
                      <w:szCs w:val="18"/>
                      <w:rtl/>
                    </w:rPr>
                    <w:t>תק' תשע"ט-2018</w:t>
                  </w:r>
                </w:p>
              </w:txbxContent>
            </v:textbox>
            <w10:anchorlock/>
          </v:shape>
        </w:pict>
      </w:r>
      <w:r w:rsidRPr="001A50EF">
        <w:rPr>
          <w:rStyle w:val="default"/>
          <w:rFonts w:cs="FrankRuehl" w:hint="cs"/>
          <w:rtl/>
        </w:rPr>
        <w:t>(</w:t>
      </w:r>
      <w:r w:rsidR="00B1756B" w:rsidRPr="00B1756B">
        <w:rPr>
          <w:rStyle w:val="default"/>
          <w:rFonts w:cs="FrankRuehl" w:hint="cs"/>
          <w:rtl/>
        </w:rPr>
        <w:t>6)</w:t>
      </w:r>
      <w:r w:rsidR="00B1756B" w:rsidRPr="00B1756B">
        <w:rPr>
          <w:rStyle w:val="default"/>
          <w:rFonts w:cs="FrankRuehl"/>
          <w:rtl/>
        </w:rPr>
        <w:tab/>
      </w:r>
      <w:r w:rsidR="00B1756B" w:rsidRPr="00B1756B">
        <w:rPr>
          <w:rStyle w:val="default"/>
          <w:rFonts w:cs="FrankRuehl" w:hint="cs"/>
          <w:rtl/>
        </w:rPr>
        <w:t>התקנה והפעלה ראשונית של מכשיר צורך גפ"מ לשימוש שאינו ביתי, ובלבד שבעל הרישיון הוסמך לכך על ידי ספק גז או על ידי חברה שעיסוקה אחזקת מכשירים צורכי גפ"מ מהסוג הנוגע לעניין או על ידי המפעל שבו מותקן המכשיר הצורך גפ"מ, על פי תכנית וכן בחינת הסמכה שיאשר המנהל.</w:t>
      </w:r>
    </w:p>
    <w:p w14:paraId="65345316" w14:textId="77777777" w:rsidR="005B07A1" w:rsidRDefault="005B07A1">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בעל רישיון מתקין גפ"מ רמה 2 רשאי לעסוק בעבודות גפ"מ אלה:</w:t>
      </w:r>
    </w:p>
    <w:p w14:paraId="23645F91" w14:textId="77777777" w:rsidR="005B07A1" w:rsidRDefault="005B07A1">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כל עבודות גפ"מ שבסמכות מתקין גפ"מ רמה 1;</w:t>
      </w:r>
    </w:p>
    <w:p w14:paraId="5CB2F8B8" w14:textId="77777777" w:rsidR="005B07A1" w:rsidRDefault="00D16E3B" w:rsidP="00D16E3B">
      <w:pPr>
        <w:pStyle w:val="P00"/>
        <w:spacing w:before="72"/>
        <w:ind w:left="1021" w:right="1134"/>
        <w:rPr>
          <w:rStyle w:val="default"/>
          <w:rFonts w:cs="FrankRuehl" w:hint="cs"/>
          <w:rtl/>
        </w:rPr>
      </w:pPr>
      <w:r>
        <w:rPr>
          <w:rFonts w:hint="cs"/>
          <w:rtl/>
          <w:lang w:eastAsia="en-US"/>
        </w:rPr>
        <w:pict w14:anchorId="20079D98">
          <v:shape id="_x0000_s2223" type="#_x0000_t202" style="position:absolute;left:0;text-align:left;margin-left:470.25pt;margin-top:7.1pt;width:1in;height:11.2pt;z-index:251665920" filled="f" stroked="f">
            <v:textbox inset="1mm,0,1mm,0">
              <w:txbxContent>
                <w:p w14:paraId="5A09753D" w14:textId="77777777" w:rsidR="00F15142" w:rsidRDefault="00F15142" w:rsidP="00D16E3B">
                  <w:pPr>
                    <w:spacing w:line="160" w:lineRule="exact"/>
                    <w:jc w:val="left"/>
                    <w:rPr>
                      <w:rFonts w:cs="Miriam" w:hint="cs"/>
                      <w:noProof/>
                      <w:szCs w:val="18"/>
                      <w:rtl/>
                    </w:rPr>
                  </w:pPr>
                  <w:r>
                    <w:rPr>
                      <w:rFonts w:cs="Miriam" w:hint="cs"/>
                      <w:szCs w:val="18"/>
                      <w:rtl/>
                    </w:rPr>
                    <w:t>תק' תשע"ט-2018</w:t>
                  </w:r>
                </w:p>
              </w:txbxContent>
            </v:textbox>
            <w10:anchorlock/>
          </v:shape>
        </w:pict>
      </w:r>
      <w:r w:rsidRPr="001A50EF">
        <w:rPr>
          <w:rStyle w:val="default"/>
          <w:rFonts w:cs="FrankRuehl" w:hint="cs"/>
          <w:rtl/>
        </w:rPr>
        <w:t>(</w:t>
      </w:r>
      <w:r>
        <w:rPr>
          <w:rStyle w:val="default"/>
          <w:rFonts w:cs="FrankRuehl" w:hint="cs"/>
          <w:rtl/>
        </w:rPr>
        <w:t>2</w:t>
      </w:r>
      <w:r w:rsidR="005B07A1">
        <w:rPr>
          <w:rStyle w:val="default"/>
          <w:rFonts w:cs="FrankRuehl"/>
          <w:rtl/>
        </w:rPr>
        <w:t>)</w:t>
      </w:r>
      <w:r w:rsidR="005B07A1">
        <w:rPr>
          <w:rStyle w:val="default"/>
          <w:rFonts w:cs="FrankRuehl" w:hint="cs"/>
          <w:rtl/>
        </w:rPr>
        <w:tab/>
      </w:r>
      <w:r w:rsidR="005B07A1">
        <w:rPr>
          <w:rStyle w:val="default"/>
          <w:rFonts w:cs="FrankRuehl"/>
          <w:rtl/>
        </w:rPr>
        <w:t>תכנון, התקנה, בדיקה ותחזוקה של מיתקן גפ"מ לצריכה עצמית במגורים,</w:t>
      </w:r>
      <w:r w:rsidR="005B07A1">
        <w:rPr>
          <w:rStyle w:val="default"/>
          <w:rFonts w:cs="FrankRuehl" w:hint="cs"/>
          <w:rtl/>
        </w:rPr>
        <w:t xml:space="preserve"> </w:t>
      </w:r>
      <w:r w:rsidR="005B07A1">
        <w:rPr>
          <w:rStyle w:val="default"/>
          <w:rFonts w:cs="FrankRuehl"/>
          <w:rtl/>
        </w:rPr>
        <w:t>מסחר, תעשיה וחקלאות, ובלבד שהקיבול המרבי הכולל של המאגר אינו עולה על 10 טון</w:t>
      </w:r>
      <w:r w:rsidR="00500A03">
        <w:rPr>
          <w:rStyle w:val="default"/>
          <w:rFonts w:cs="FrankRuehl" w:hint="cs"/>
          <w:rtl/>
        </w:rPr>
        <w:t xml:space="preserve"> גפ"מ</w:t>
      </w:r>
      <w:r w:rsidR="005B07A1">
        <w:rPr>
          <w:rStyle w:val="default"/>
          <w:rFonts w:cs="FrankRuehl"/>
          <w:rtl/>
        </w:rPr>
        <w:t>;</w:t>
      </w:r>
    </w:p>
    <w:p w14:paraId="58FC89C7" w14:textId="77777777" w:rsidR="00500A03" w:rsidRDefault="00500A03" w:rsidP="00500A03">
      <w:pPr>
        <w:pStyle w:val="P00"/>
        <w:spacing w:before="72"/>
        <w:ind w:left="1021" w:right="1134"/>
        <w:rPr>
          <w:rStyle w:val="default"/>
          <w:rFonts w:cs="FrankRuehl" w:hint="cs"/>
          <w:rtl/>
        </w:rPr>
      </w:pPr>
      <w:r>
        <w:rPr>
          <w:rFonts w:hint="cs"/>
          <w:rtl/>
          <w:lang w:eastAsia="en-US"/>
        </w:rPr>
        <w:pict w14:anchorId="5F358185">
          <v:shape id="_x0000_s2253" type="#_x0000_t202" style="position:absolute;left:0;text-align:left;margin-left:470.25pt;margin-top:7.1pt;width:1in;height:11.2pt;z-index:251695616" filled="f" stroked="f">
            <v:textbox inset="1mm,0,1mm,0">
              <w:txbxContent>
                <w:p w14:paraId="318586E4" w14:textId="77777777" w:rsidR="00500A03" w:rsidRDefault="00500A03" w:rsidP="00500A03">
                  <w:pPr>
                    <w:spacing w:line="160" w:lineRule="exact"/>
                    <w:jc w:val="left"/>
                    <w:rPr>
                      <w:rFonts w:cs="Miriam" w:hint="cs"/>
                      <w:noProof/>
                      <w:szCs w:val="18"/>
                      <w:rtl/>
                    </w:rPr>
                  </w:pPr>
                  <w:r>
                    <w:rPr>
                      <w:rFonts w:cs="Miriam" w:hint="cs"/>
                      <w:szCs w:val="18"/>
                      <w:rtl/>
                    </w:rPr>
                    <w:t>תק' תשע"ט-2018</w:t>
                  </w:r>
                </w:p>
              </w:txbxContent>
            </v:textbox>
            <w10:anchorlock/>
          </v:shape>
        </w:pict>
      </w:r>
      <w:r w:rsidRPr="001A50EF">
        <w:rPr>
          <w:rStyle w:val="default"/>
          <w:rFonts w:cs="FrankRuehl" w:hint="cs"/>
          <w:rtl/>
        </w:rPr>
        <w:t>(</w:t>
      </w:r>
      <w:r>
        <w:rPr>
          <w:rStyle w:val="default"/>
          <w:rFonts w:cs="FrankRuehl"/>
          <w:rtl/>
        </w:rPr>
        <w:t>3)</w:t>
      </w:r>
      <w:r>
        <w:rPr>
          <w:rStyle w:val="default"/>
          <w:rFonts w:cs="FrankRuehl" w:hint="cs"/>
          <w:rtl/>
        </w:rPr>
        <w:tab/>
      </w:r>
      <w:r>
        <w:rPr>
          <w:rStyle w:val="default"/>
          <w:rFonts w:cs="FrankRuehl"/>
          <w:rtl/>
        </w:rPr>
        <w:t xml:space="preserve">התקנה ותחזוקה של מיתקן גפ"מ לצריכה עצמית עם מאגר בקיבול מרבי כולל העולה על 10 טון </w:t>
      </w:r>
      <w:r w:rsidRPr="00500A03">
        <w:rPr>
          <w:rStyle w:val="default"/>
          <w:rFonts w:cs="FrankRuehl" w:hint="cs"/>
          <w:rtl/>
        </w:rPr>
        <w:t>גפ"מ, מיתקן גפ"מ שלא לצריכה עצמית ומיתקן גפ"מ מיוחד, על פי תכנית מפורטת המאושרת בידי בעל רישיון מתכנן גפ"מ, מתכנן גפ"מ בכיר או מתכנן מיתקן גפ"מ מיוחד מסוים, לפי העניין</w:t>
      </w:r>
      <w:r>
        <w:rPr>
          <w:rStyle w:val="default"/>
          <w:rFonts w:cs="FrankRuehl" w:hint="cs"/>
          <w:rtl/>
        </w:rPr>
        <w:t>;</w:t>
      </w:r>
    </w:p>
    <w:p w14:paraId="6B3E7673" w14:textId="77777777" w:rsidR="005B07A1" w:rsidRDefault="00D16E3B" w:rsidP="00D16E3B">
      <w:pPr>
        <w:pStyle w:val="P00"/>
        <w:spacing w:before="72"/>
        <w:ind w:left="1021" w:right="1134"/>
        <w:rPr>
          <w:rStyle w:val="default"/>
          <w:rFonts w:cs="FrankRuehl" w:hint="cs"/>
          <w:rtl/>
        </w:rPr>
      </w:pPr>
      <w:r w:rsidRPr="00500A03">
        <w:rPr>
          <w:rStyle w:val="default"/>
          <w:rFonts w:cs="FrankRuehl" w:hint="cs"/>
          <w:rtl/>
        </w:rPr>
        <w:pict w14:anchorId="22B6B917">
          <v:shape id="_x0000_s2224" type="#_x0000_t202" style="position:absolute;left:0;text-align:left;margin-left:470.25pt;margin-top:7.1pt;width:1in;height:11.2pt;z-index:251666944" filled="f" stroked="f">
            <v:textbox inset="1mm,0,1mm,0">
              <w:txbxContent>
                <w:p w14:paraId="655D9E61" w14:textId="77777777" w:rsidR="00F15142" w:rsidRDefault="00F15142" w:rsidP="00D16E3B">
                  <w:pPr>
                    <w:spacing w:line="160" w:lineRule="exact"/>
                    <w:jc w:val="left"/>
                    <w:rPr>
                      <w:rFonts w:cs="Miriam" w:hint="cs"/>
                      <w:noProof/>
                      <w:szCs w:val="18"/>
                      <w:rtl/>
                    </w:rPr>
                  </w:pPr>
                  <w:r>
                    <w:rPr>
                      <w:rFonts w:cs="Miriam" w:hint="cs"/>
                      <w:szCs w:val="18"/>
                      <w:rtl/>
                    </w:rPr>
                    <w:t>תק' תשע"ט-2018</w:t>
                  </w:r>
                </w:p>
              </w:txbxContent>
            </v:textbox>
            <w10:anchorlock/>
          </v:shape>
        </w:pict>
      </w:r>
      <w:r w:rsidRPr="001A50EF">
        <w:rPr>
          <w:rStyle w:val="default"/>
          <w:rFonts w:cs="FrankRuehl" w:hint="cs"/>
          <w:rtl/>
        </w:rPr>
        <w:t>(</w:t>
      </w:r>
      <w:r w:rsidR="00500A03" w:rsidRPr="00500A03">
        <w:rPr>
          <w:rStyle w:val="default"/>
          <w:rFonts w:cs="FrankRuehl" w:hint="cs"/>
          <w:rtl/>
        </w:rPr>
        <w:t>4)</w:t>
      </w:r>
      <w:r w:rsidR="00500A03" w:rsidRPr="00500A03">
        <w:rPr>
          <w:rStyle w:val="default"/>
          <w:rFonts w:cs="FrankRuehl"/>
          <w:rtl/>
        </w:rPr>
        <w:tab/>
      </w:r>
      <w:r w:rsidR="00500A03" w:rsidRPr="00500A03">
        <w:rPr>
          <w:rStyle w:val="default"/>
          <w:rFonts w:cs="FrankRuehl" w:hint="cs"/>
          <w:rtl/>
        </w:rPr>
        <w:t>תכנון, התקנה, בדיקה ותחזוקה של מחסן עזר.</w:t>
      </w:r>
    </w:p>
    <w:p w14:paraId="56530DD7" w14:textId="77777777" w:rsidR="005B07A1" w:rsidRDefault="00F15142" w:rsidP="00F15142">
      <w:pPr>
        <w:pStyle w:val="P00"/>
        <w:spacing w:before="72"/>
        <w:ind w:left="0" w:right="1134"/>
        <w:rPr>
          <w:rStyle w:val="default"/>
          <w:rFonts w:cs="FrankRuehl" w:hint="cs"/>
          <w:rtl/>
        </w:rPr>
      </w:pPr>
      <w:r>
        <w:rPr>
          <w:rFonts w:hint="cs"/>
          <w:rtl/>
          <w:lang w:eastAsia="en-US"/>
        </w:rPr>
        <w:pict w14:anchorId="56E75ECD">
          <v:shape id="_x0000_s2225" type="#_x0000_t202" style="position:absolute;left:0;text-align:left;margin-left:470.25pt;margin-top:7.1pt;width:1in;height:11.2pt;z-index:251667968" filled="f" stroked="f">
            <v:textbox inset="1mm,0,1mm,0">
              <w:txbxContent>
                <w:p w14:paraId="1BA50CE3" w14:textId="77777777" w:rsidR="00F15142" w:rsidRDefault="00F15142" w:rsidP="00F15142">
                  <w:pPr>
                    <w:spacing w:line="160" w:lineRule="exact"/>
                    <w:jc w:val="left"/>
                    <w:rPr>
                      <w:rFonts w:cs="Miriam" w:hint="cs"/>
                      <w:noProof/>
                      <w:szCs w:val="18"/>
                      <w:rtl/>
                    </w:rPr>
                  </w:pPr>
                  <w:r>
                    <w:rPr>
                      <w:rFonts w:cs="Miriam" w:hint="cs"/>
                      <w:szCs w:val="18"/>
                      <w:rtl/>
                    </w:rPr>
                    <w:t>תק' תשע"ט-2018</w:t>
                  </w:r>
                </w:p>
              </w:txbxContent>
            </v:textbox>
            <w10:anchorlock/>
          </v:shape>
        </w:pict>
      </w:r>
      <w:r w:rsidRPr="001A50EF">
        <w:rPr>
          <w:rStyle w:val="default"/>
          <w:rFonts w:cs="FrankRuehl" w:hint="cs"/>
          <w:rtl/>
        </w:rPr>
        <w:tab/>
        <w:t>(</w:t>
      </w:r>
      <w:r>
        <w:rPr>
          <w:rStyle w:val="default"/>
          <w:rFonts w:cs="FrankRuehl"/>
          <w:rtl/>
        </w:rPr>
        <w:t>ג)</w:t>
      </w:r>
      <w:r>
        <w:rPr>
          <w:rStyle w:val="default"/>
          <w:rFonts w:cs="FrankRuehl" w:hint="cs"/>
          <w:rtl/>
        </w:rPr>
        <w:tab/>
      </w:r>
      <w:r w:rsidR="005B07A1">
        <w:rPr>
          <w:rStyle w:val="default"/>
          <w:rFonts w:cs="FrankRuehl"/>
          <w:rtl/>
        </w:rPr>
        <w:t>בעל רישיון מתכנן גפ"מ רשאי לתכנן ולבדוק מיתקן גפ"מ לצריכה עצמית שקיבולו המרבי הכולל אינו עולה על 20 טון</w:t>
      </w:r>
      <w:r w:rsidR="00B1756B">
        <w:rPr>
          <w:rStyle w:val="default"/>
          <w:rFonts w:cs="FrankRuehl" w:hint="cs"/>
          <w:rtl/>
        </w:rPr>
        <w:t xml:space="preserve"> גפ"מ</w:t>
      </w:r>
      <w:r w:rsidR="005B07A1">
        <w:rPr>
          <w:rStyle w:val="default"/>
          <w:rFonts w:cs="FrankRuehl"/>
          <w:rtl/>
        </w:rPr>
        <w:t>, ומיתקן גפ"מ שאינו לצריכה עצמית, שקיבולו המרבי הכולל אינו עולה על 10 טון</w:t>
      </w:r>
      <w:r w:rsidR="00B1756B" w:rsidRPr="00B1756B">
        <w:rPr>
          <w:rStyle w:val="default"/>
          <w:rFonts w:cs="FrankRuehl" w:hint="cs"/>
          <w:rtl/>
        </w:rPr>
        <w:t xml:space="preserve"> או מחסן גפ"מ ולתכנן תחזוקה של מיתקן או מחסן כאמור, ובלבד שאינו מיתקן גפ"מ מיוחד</w:t>
      </w:r>
      <w:r w:rsidR="005B07A1">
        <w:rPr>
          <w:rStyle w:val="default"/>
          <w:rFonts w:cs="FrankRuehl"/>
          <w:rtl/>
        </w:rPr>
        <w:t>.</w:t>
      </w:r>
    </w:p>
    <w:p w14:paraId="4B46D8E1" w14:textId="77777777" w:rsidR="00B1756B" w:rsidRDefault="00B1756B" w:rsidP="00B1756B">
      <w:pPr>
        <w:pStyle w:val="P00"/>
        <w:spacing w:before="72"/>
        <w:ind w:left="0" w:right="1134"/>
        <w:rPr>
          <w:rStyle w:val="default"/>
          <w:rFonts w:cs="FrankRuehl"/>
          <w:rtl/>
        </w:rPr>
      </w:pPr>
      <w:r w:rsidRPr="00B1756B">
        <w:rPr>
          <w:rStyle w:val="default"/>
          <w:rFonts w:cs="FrankRuehl" w:hint="cs"/>
          <w:rtl/>
        </w:rPr>
        <w:pict w14:anchorId="052CC833">
          <v:shape id="_x0000_s2257" type="#_x0000_t202" style="position:absolute;left:0;text-align:left;margin-left:470.25pt;margin-top:7.1pt;width:1in;height:11.2pt;z-index:251699712" filled="f" stroked="f">
            <v:textbox inset="1mm,0,1mm,0">
              <w:txbxContent>
                <w:p w14:paraId="6F77B72F" w14:textId="77777777" w:rsidR="00B1756B" w:rsidRDefault="00B1756B" w:rsidP="00B1756B">
                  <w:pPr>
                    <w:spacing w:line="160" w:lineRule="exact"/>
                    <w:jc w:val="left"/>
                    <w:rPr>
                      <w:rFonts w:cs="Miriam" w:hint="cs"/>
                      <w:noProof/>
                      <w:szCs w:val="18"/>
                      <w:rtl/>
                    </w:rPr>
                  </w:pPr>
                  <w:r>
                    <w:rPr>
                      <w:rFonts w:cs="Miriam" w:hint="cs"/>
                      <w:szCs w:val="18"/>
                      <w:rtl/>
                    </w:rPr>
                    <w:t>תק' תשע"ט-2018</w:t>
                  </w:r>
                </w:p>
              </w:txbxContent>
            </v:textbox>
            <w10:anchorlock/>
          </v:shape>
        </w:pict>
      </w:r>
      <w:r w:rsidRPr="001A50EF">
        <w:rPr>
          <w:rStyle w:val="default"/>
          <w:rFonts w:cs="FrankRuehl" w:hint="cs"/>
          <w:rtl/>
        </w:rPr>
        <w:tab/>
        <w:t>(</w:t>
      </w:r>
      <w:r>
        <w:rPr>
          <w:rStyle w:val="default"/>
          <w:rFonts w:cs="FrankRuehl"/>
          <w:rtl/>
        </w:rPr>
        <w:t>ד)</w:t>
      </w:r>
      <w:r>
        <w:rPr>
          <w:rStyle w:val="default"/>
          <w:rFonts w:cs="FrankRuehl" w:hint="cs"/>
          <w:rtl/>
        </w:rPr>
        <w:tab/>
      </w:r>
      <w:r w:rsidRPr="00B1756B">
        <w:rPr>
          <w:rStyle w:val="default"/>
          <w:rFonts w:cs="FrankRuehl" w:hint="cs"/>
          <w:rtl/>
        </w:rPr>
        <w:t>בעל רישיון מתכנן גפ"מ בכיר רשאי לתכנן כל מיתקן גפ"מ שאינו מיתקן גפ"מ מיוחד, לתכנן תחזוקת מיתקן גפ"מ מכל סוג ולבדוק כל מיתקן גפ"מ למעט בדיקת התאמת מיתקן גפ"מ מיוחד לתכניות</w:t>
      </w:r>
      <w:r>
        <w:rPr>
          <w:rStyle w:val="default"/>
          <w:rFonts w:cs="FrankRuehl"/>
          <w:rtl/>
        </w:rPr>
        <w:t>.</w:t>
      </w:r>
    </w:p>
    <w:p w14:paraId="77FB1F87" w14:textId="77777777" w:rsidR="00B1756B" w:rsidRDefault="00B1756B" w:rsidP="00B1756B">
      <w:pPr>
        <w:pStyle w:val="P00"/>
        <w:spacing w:before="72"/>
        <w:ind w:left="0" w:right="1134"/>
        <w:rPr>
          <w:rStyle w:val="default"/>
          <w:rFonts w:cs="FrankRuehl"/>
          <w:rtl/>
        </w:rPr>
      </w:pPr>
      <w:r w:rsidRPr="00B1756B">
        <w:rPr>
          <w:rStyle w:val="default"/>
          <w:rFonts w:cs="FrankRuehl" w:hint="cs"/>
          <w:rtl/>
        </w:rPr>
        <w:pict w14:anchorId="22090B52">
          <v:shape id="_x0000_s2258" type="#_x0000_t202" style="position:absolute;left:0;text-align:left;margin-left:470.25pt;margin-top:7.1pt;width:1in;height:11.2pt;z-index:251700736" filled="f" stroked="f">
            <v:textbox inset="1mm,0,1mm,0">
              <w:txbxContent>
                <w:p w14:paraId="568C180C" w14:textId="77777777" w:rsidR="00B1756B" w:rsidRDefault="00B1756B" w:rsidP="00B1756B">
                  <w:pPr>
                    <w:spacing w:line="160" w:lineRule="exact"/>
                    <w:jc w:val="left"/>
                    <w:rPr>
                      <w:rFonts w:cs="Miriam" w:hint="cs"/>
                      <w:noProof/>
                      <w:szCs w:val="18"/>
                      <w:rtl/>
                    </w:rPr>
                  </w:pPr>
                  <w:r>
                    <w:rPr>
                      <w:rFonts w:cs="Miriam" w:hint="cs"/>
                      <w:szCs w:val="18"/>
                      <w:rtl/>
                    </w:rPr>
                    <w:t>תק' תשע"ט-2018</w:t>
                  </w:r>
                </w:p>
              </w:txbxContent>
            </v:textbox>
            <w10:anchorlock/>
          </v:shape>
        </w:pict>
      </w:r>
      <w:r w:rsidRPr="001A50EF">
        <w:rPr>
          <w:rStyle w:val="default"/>
          <w:rFonts w:cs="FrankRuehl" w:hint="cs"/>
          <w:rtl/>
        </w:rPr>
        <w:tab/>
        <w:t>(</w:t>
      </w:r>
      <w:r w:rsidRPr="00B1756B">
        <w:rPr>
          <w:rStyle w:val="default"/>
          <w:rFonts w:cs="FrankRuehl" w:hint="cs"/>
          <w:rtl/>
        </w:rPr>
        <w:t>ה)</w:t>
      </w:r>
      <w:r w:rsidRPr="00B1756B">
        <w:rPr>
          <w:rStyle w:val="default"/>
          <w:rFonts w:cs="FrankRuehl"/>
          <w:rtl/>
        </w:rPr>
        <w:tab/>
      </w:r>
      <w:r w:rsidRPr="00B1756B">
        <w:rPr>
          <w:rStyle w:val="default"/>
          <w:rFonts w:cs="FrankRuehl" w:hint="cs"/>
          <w:rtl/>
        </w:rPr>
        <w:t>בעל רישיון מתכנן מיתקן גפ"מ מיוחד מסוים, רשאי לתכנן התקנה ותחזוקה של מיתקן גפ"מ מיוחד שלגביו ניתן לו רישיון מאת המנהל, ולבדוק מיתקן כאמור</w:t>
      </w:r>
      <w:r>
        <w:rPr>
          <w:rStyle w:val="default"/>
          <w:rFonts w:cs="FrankRuehl"/>
          <w:rtl/>
        </w:rPr>
        <w:t>.</w:t>
      </w:r>
    </w:p>
    <w:p w14:paraId="77F57E8B" w14:textId="77777777" w:rsidR="005B07A1" w:rsidRDefault="00611C34" w:rsidP="00611C34">
      <w:pPr>
        <w:pStyle w:val="P00"/>
        <w:spacing w:before="72"/>
        <w:ind w:left="0" w:right="1134"/>
        <w:rPr>
          <w:rStyle w:val="default"/>
          <w:rFonts w:cs="FrankRuehl"/>
          <w:rtl/>
        </w:rPr>
      </w:pPr>
      <w:r w:rsidRPr="00B1756B">
        <w:rPr>
          <w:rStyle w:val="default"/>
          <w:rFonts w:cs="FrankRuehl" w:hint="cs"/>
          <w:rtl/>
        </w:rPr>
        <w:pict w14:anchorId="50040482">
          <v:shape id="_x0000_s2226" type="#_x0000_t202" style="position:absolute;left:0;text-align:left;margin-left:470.25pt;margin-top:7.1pt;width:1in;height:11.2pt;z-index:251668992" filled="f" stroked="f">
            <v:textbox inset="1mm,0,1mm,0">
              <w:txbxContent>
                <w:p w14:paraId="64828A8D" w14:textId="77777777" w:rsidR="00611C34" w:rsidRDefault="00611C34" w:rsidP="00611C34">
                  <w:pPr>
                    <w:spacing w:line="160" w:lineRule="exact"/>
                    <w:jc w:val="left"/>
                    <w:rPr>
                      <w:rFonts w:cs="Miriam" w:hint="cs"/>
                      <w:noProof/>
                      <w:szCs w:val="18"/>
                      <w:rtl/>
                    </w:rPr>
                  </w:pPr>
                  <w:r>
                    <w:rPr>
                      <w:rFonts w:cs="Miriam" w:hint="cs"/>
                      <w:szCs w:val="18"/>
                      <w:rtl/>
                    </w:rPr>
                    <w:t>תק' תשע"ט-2018</w:t>
                  </w:r>
                </w:p>
              </w:txbxContent>
            </v:textbox>
            <w10:anchorlock/>
          </v:shape>
        </w:pict>
      </w:r>
      <w:r w:rsidRPr="001A50EF">
        <w:rPr>
          <w:rStyle w:val="default"/>
          <w:rFonts w:cs="FrankRuehl" w:hint="cs"/>
          <w:rtl/>
        </w:rPr>
        <w:tab/>
        <w:t>(</w:t>
      </w:r>
      <w:r w:rsidR="00B1756B" w:rsidRPr="00B1756B">
        <w:rPr>
          <w:rStyle w:val="default"/>
          <w:rFonts w:cs="FrankRuehl" w:hint="cs"/>
          <w:rtl/>
        </w:rPr>
        <w:t>ו)</w:t>
      </w:r>
      <w:r w:rsidR="00B1756B" w:rsidRPr="00B1756B">
        <w:rPr>
          <w:rStyle w:val="default"/>
          <w:rFonts w:cs="FrankRuehl"/>
          <w:rtl/>
        </w:rPr>
        <w:tab/>
      </w:r>
      <w:r w:rsidR="00B1756B" w:rsidRPr="00B1756B">
        <w:rPr>
          <w:rStyle w:val="default"/>
          <w:rFonts w:cs="FrankRuehl" w:hint="cs"/>
          <w:rtl/>
        </w:rPr>
        <w:t xml:space="preserve">בתקנה זו, "מחסן גפ"מ", "מחסן עזר" </w:t>
      </w:r>
      <w:r w:rsidR="00B1756B" w:rsidRPr="00B1756B">
        <w:rPr>
          <w:rStyle w:val="default"/>
          <w:rFonts w:cs="FrankRuehl"/>
          <w:rtl/>
        </w:rPr>
        <w:t>–</w:t>
      </w:r>
      <w:r w:rsidR="00B1756B" w:rsidRPr="00B1756B">
        <w:rPr>
          <w:rStyle w:val="default"/>
          <w:rFonts w:cs="FrankRuehl" w:hint="cs"/>
          <w:rtl/>
        </w:rPr>
        <w:t xml:space="preserve"> כהגדרתם בצו הגז (בטיחות ורישוי) (בטיחות ההחסנה של מכלים ומכלי מחנאות במחסן גפ"מ ובמחסן עזר), התשנ"ב-1992</w:t>
      </w:r>
      <w:r w:rsidR="005B07A1">
        <w:rPr>
          <w:rStyle w:val="default"/>
          <w:rFonts w:cs="FrankRuehl"/>
          <w:rtl/>
        </w:rPr>
        <w:t>.</w:t>
      </w:r>
    </w:p>
    <w:p w14:paraId="2004881E" w14:textId="77777777" w:rsidR="00BC5E59" w:rsidRPr="00BC6C87" w:rsidRDefault="00BC5E59" w:rsidP="00BC5E59">
      <w:pPr>
        <w:pStyle w:val="P00"/>
        <w:spacing w:before="0"/>
        <w:ind w:left="0" w:right="1134"/>
        <w:rPr>
          <w:rStyle w:val="default"/>
          <w:rFonts w:ascii="FrankRuehl" w:hAnsi="FrankRuehl" w:cs="FrankRuehl"/>
          <w:vanish/>
          <w:color w:val="FF0000"/>
          <w:szCs w:val="20"/>
          <w:shd w:val="clear" w:color="auto" w:fill="FFFF99"/>
          <w:rtl/>
        </w:rPr>
      </w:pPr>
      <w:bookmarkStart w:id="32" w:name="Rov55"/>
      <w:r w:rsidRPr="00BC6C87">
        <w:rPr>
          <w:rStyle w:val="default"/>
          <w:rFonts w:ascii="FrankRuehl" w:hAnsi="FrankRuehl" w:cs="FrankRuehl"/>
          <w:vanish/>
          <w:color w:val="FF0000"/>
          <w:szCs w:val="20"/>
          <w:shd w:val="clear" w:color="auto" w:fill="FFFF99"/>
          <w:rtl/>
        </w:rPr>
        <w:t>מיום 16.1.2019</w:t>
      </w:r>
    </w:p>
    <w:p w14:paraId="68E6B6D8" w14:textId="77777777" w:rsidR="00BC5E59" w:rsidRPr="00BC6C87" w:rsidRDefault="00BC5E59" w:rsidP="00BC5E59">
      <w:pPr>
        <w:pStyle w:val="P00"/>
        <w:spacing w:before="0"/>
        <w:ind w:left="0" w:right="1134"/>
        <w:rPr>
          <w:rStyle w:val="default"/>
          <w:rFonts w:ascii="FrankRuehl" w:hAnsi="FrankRuehl" w:cs="FrankRuehl"/>
          <w:vanish/>
          <w:szCs w:val="20"/>
          <w:shd w:val="clear" w:color="auto" w:fill="FFFF99"/>
          <w:rtl/>
        </w:rPr>
      </w:pPr>
      <w:r w:rsidRPr="00BC6C87">
        <w:rPr>
          <w:rStyle w:val="default"/>
          <w:rFonts w:ascii="FrankRuehl" w:hAnsi="FrankRuehl" w:cs="FrankRuehl"/>
          <w:b/>
          <w:bCs/>
          <w:vanish/>
          <w:szCs w:val="20"/>
          <w:shd w:val="clear" w:color="auto" w:fill="FFFF99"/>
          <w:rtl/>
        </w:rPr>
        <w:t>תק' תשע"ט-2018</w:t>
      </w:r>
    </w:p>
    <w:p w14:paraId="76017566" w14:textId="77777777" w:rsidR="00BC5E59" w:rsidRPr="00BC6C87" w:rsidRDefault="00BC5E59" w:rsidP="00BC5E59">
      <w:pPr>
        <w:pStyle w:val="P00"/>
        <w:spacing w:before="0"/>
        <w:ind w:left="0" w:right="1134"/>
        <w:rPr>
          <w:rStyle w:val="default"/>
          <w:rFonts w:ascii="FrankRuehl" w:hAnsi="FrankRuehl" w:cs="FrankRuehl"/>
          <w:vanish/>
          <w:szCs w:val="20"/>
          <w:shd w:val="clear" w:color="auto" w:fill="FFFF99"/>
          <w:rtl/>
        </w:rPr>
      </w:pPr>
      <w:hyperlink r:id="rId34" w:history="1">
        <w:r w:rsidRPr="00BC6C87">
          <w:rPr>
            <w:rStyle w:val="Hyperlink"/>
            <w:rFonts w:ascii="FrankRuehl" w:hAnsi="FrankRuehl"/>
            <w:vanish/>
            <w:szCs w:val="20"/>
            <w:shd w:val="clear" w:color="auto" w:fill="FFFF99"/>
            <w:rtl/>
          </w:rPr>
          <w:t>ק"ת תשע"ט מס' 8071</w:t>
        </w:r>
      </w:hyperlink>
      <w:r w:rsidRPr="00BC6C87">
        <w:rPr>
          <w:rStyle w:val="default"/>
          <w:rFonts w:ascii="FrankRuehl" w:hAnsi="FrankRuehl" w:cs="FrankRuehl"/>
          <w:vanish/>
          <w:szCs w:val="20"/>
          <w:shd w:val="clear" w:color="auto" w:fill="FFFF99"/>
          <w:rtl/>
        </w:rPr>
        <w:t xml:space="preserve"> מיום 16.9.2018 עמ' </w:t>
      </w:r>
      <w:r w:rsidRPr="00BC6C87">
        <w:rPr>
          <w:rStyle w:val="default"/>
          <w:rFonts w:ascii="FrankRuehl" w:hAnsi="FrankRuehl" w:cs="FrankRuehl" w:hint="cs"/>
          <w:vanish/>
          <w:szCs w:val="20"/>
          <w:shd w:val="clear" w:color="auto" w:fill="FFFF99"/>
          <w:rtl/>
        </w:rPr>
        <w:t>30</w:t>
      </w:r>
    </w:p>
    <w:p w14:paraId="3101D0B4" w14:textId="77777777" w:rsidR="00BC5E59" w:rsidRPr="00BC6C87" w:rsidRDefault="00BC5E59" w:rsidP="00BC5E59">
      <w:pPr>
        <w:pStyle w:val="P00"/>
        <w:ind w:left="0" w:right="1134"/>
        <w:rPr>
          <w:rStyle w:val="default"/>
          <w:rFonts w:cs="FrankRuehl" w:hint="cs"/>
          <w:vanish/>
          <w:sz w:val="16"/>
          <w:szCs w:val="22"/>
          <w:shd w:val="clear" w:color="auto" w:fill="FFFF99"/>
          <w:rtl/>
        </w:rPr>
      </w:pPr>
      <w:r w:rsidRPr="00BC6C87">
        <w:rPr>
          <w:rStyle w:val="default"/>
          <w:rFonts w:cs="FrankRuehl" w:hint="cs"/>
          <w:vanish/>
          <w:sz w:val="16"/>
          <w:szCs w:val="22"/>
          <w:shd w:val="clear" w:color="auto" w:fill="FFFF99"/>
          <w:rtl/>
        </w:rPr>
        <w:t>9</w:t>
      </w:r>
      <w:r w:rsidRPr="00BC6C87">
        <w:rPr>
          <w:rStyle w:val="default"/>
          <w:rFonts w:cs="FrankRuehl"/>
          <w:vanish/>
          <w:sz w:val="16"/>
          <w:szCs w:val="22"/>
          <w:shd w:val="clear" w:color="auto" w:fill="FFFF99"/>
          <w:rtl/>
        </w:rPr>
        <w:t>.</w:t>
      </w:r>
      <w:r w:rsidRPr="00BC6C87">
        <w:rPr>
          <w:rStyle w:val="default"/>
          <w:rFonts w:cs="FrankRuehl"/>
          <w:vanish/>
          <w:sz w:val="16"/>
          <w:szCs w:val="22"/>
          <w:shd w:val="clear" w:color="auto" w:fill="FFFF99"/>
          <w:rtl/>
        </w:rPr>
        <w:tab/>
        <w:t>(א)</w:t>
      </w:r>
      <w:r w:rsidRPr="00BC6C87">
        <w:rPr>
          <w:rStyle w:val="default"/>
          <w:rFonts w:cs="FrankRuehl" w:hint="cs"/>
          <w:vanish/>
          <w:sz w:val="16"/>
          <w:szCs w:val="22"/>
          <w:shd w:val="clear" w:color="auto" w:fill="FFFF99"/>
          <w:rtl/>
        </w:rPr>
        <w:tab/>
      </w:r>
      <w:r w:rsidRPr="00BC6C87">
        <w:rPr>
          <w:rStyle w:val="default"/>
          <w:rFonts w:cs="FrankRuehl"/>
          <w:vanish/>
          <w:sz w:val="16"/>
          <w:szCs w:val="22"/>
          <w:shd w:val="clear" w:color="auto" w:fill="FFFF99"/>
          <w:rtl/>
        </w:rPr>
        <w:t>בעל רישיון מתקין גפ"מ רמה 1 רשאי לעסוק בעבודות גפ"מ אלה:</w:t>
      </w:r>
    </w:p>
    <w:p w14:paraId="2DB04C9A" w14:textId="77777777" w:rsidR="00BC5E59" w:rsidRPr="00BC6C87" w:rsidRDefault="00BC5E59" w:rsidP="00BC5E59">
      <w:pPr>
        <w:pStyle w:val="P00"/>
        <w:spacing w:before="0"/>
        <w:ind w:left="1021" w:right="1134"/>
        <w:rPr>
          <w:rStyle w:val="default"/>
          <w:rFonts w:cs="FrankRuehl" w:hint="cs"/>
          <w:vanish/>
          <w:sz w:val="16"/>
          <w:szCs w:val="22"/>
          <w:shd w:val="clear" w:color="auto" w:fill="FFFF99"/>
          <w:rtl/>
        </w:rPr>
      </w:pPr>
      <w:r w:rsidRPr="00BC6C87">
        <w:rPr>
          <w:rStyle w:val="default"/>
          <w:rFonts w:cs="FrankRuehl"/>
          <w:vanish/>
          <w:sz w:val="16"/>
          <w:szCs w:val="22"/>
          <w:shd w:val="clear" w:color="auto" w:fill="FFFF99"/>
          <w:rtl/>
        </w:rPr>
        <w:t>(1)</w:t>
      </w:r>
      <w:r w:rsidRPr="00BC6C87">
        <w:rPr>
          <w:rStyle w:val="default"/>
          <w:rFonts w:cs="FrankRuehl" w:hint="cs"/>
          <w:vanish/>
          <w:sz w:val="16"/>
          <w:szCs w:val="22"/>
          <w:shd w:val="clear" w:color="auto" w:fill="FFFF99"/>
          <w:rtl/>
        </w:rPr>
        <w:tab/>
      </w:r>
      <w:r w:rsidRPr="00BC6C87">
        <w:rPr>
          <w:rStyle w:val="default"/>
          <w:rFonts w:cs="FrankRuehl"/>
          <w:vanish/>
          <w:sz w:val="16"/>
          <w:szCs w:val="22"/>
          <w:shd w:val="clear" w:color="auto" w:fill="FFFF99"/>
          <w:rtl/>
        </w:rPr>
        <w:t xml:space="preserve">תכנון, התקנה, בדיקה ותחזוקה של מיתקן גפ"מ </w:t>
      </w:r>
      <w:r w:rsidRPr="00BC6C87">
        <w:rPr>
          <w:rStyle w:val="default"/>
          <w:rFonts w:cs="FrankRuehl"/>
          <w:strike/>
          <w:vanish/>
          <w:sz w:val="16"/>
          <w:szCs w:val="22"/>
          <w:shd w:val="clear" w:color="auto" w:fill="FFFF99"/>
          <w:rtl/>
        </w:rPr>
        <w:t>ביחידת</w:t>
      </w:r>
      <w:r w:rsidR="00481E66" w:rsidRPr="00BC6C87">
        <w:rPr>
          <w:rStyle w:val="default"/>
          <w:rFonts w:cs="FrankRuehl" w:hint="cs"/>
          <w:vanish/>
          <w:sz w:val="16"/>
          <w:szCs w:val="22"/>
          <w:shd w:val="clear" w:color="auto" w:fill="FFFF99"/>
          <w:rtl/>
        </w:rPr>
        <w:t xml:space="preserve"> </w:t>
      </w:r>
      <w:r w:rsidR="00481E66" w:rsidRPr="00BC6C87">
        <w:rPr>
          <w:rStyle w:val="default"/>
          <w:rFonts w:cs="FrankRuehl" w:hint="cs"/>
          <w:vanish/>
          <w:sz w:val="16"/>
          <w:szCs w:val="22"/>
          <w:u w:val="single"/>
          <w:shd w:val="clear" w:color="auto" w:fill="FFFF99"/>
          <w:rtl/>
        </w:rPr>
        <w:t>המשמש לאספקת גפ"מ ליחידת</w:t>
      </w:r>
      <w:r w:rsidRPr="00BC6C87">
        <w:rPr>
          <w:rStyle w:val="default"/>
          <w:rFonts w:cs="FrankRuehl"/>
          <w:vanish/>
          <w:sz w:val="16"/>
          <w:szCs w:val="22"/>
          <w:shd w:val="clear" w:color="auto" w:fill="FFFF99"/>
          <w:rtl/>
        </w:rPr>
        <w:t xml:space="preserve"> דיור בודדת, ובכלל</w:t>
      </w:r>
      <w:r w:rsidRPr="00BC6C87">
        <w:rPr>
          <w:rStyle w:val="default"/>
          <w:rFonts w:cs="FrankRuehl" w:hint="cs"/>
          <w:vanish/>
          <w:sz w:val="16"/>
          <w:szCs w:val="22"/>
          <w:shd w:val="clear" w:color="auto" w:fill="FFFF99"/>
          <w:rtl/>
        </w:rPr>
        <w:t xml:space="preserve"> </w:t>
      </w:r>
      <w:r w:rsidRPr="00BC6C87">
        <w:rPr>
          <w:rStyle w:val="default"/>
          <w:rFonts w:cs="FrankRuehl"/>
          <w:vanish/>
          <w:sz w:val="16"/>
          <w:szCs w:val="22"/>
          <w:shd w:val="clear" w:color="auto" w:fill="FFFF99"/>
          <w:rtl/>
        </w:rPr>
        <w:t>אלה מערכת גפ"מ דירתית הקשורה למערכת גפ"מ מרכזית, עד לברז המחבר למערכת מרכזית;</w:t>
      </w:r>
    </w:p>
    <w:p w14:paraId="5F778729" w14:textId="77777777" w:rsidR="00BC5E59" w:rsidRPr="00BC6C87" w:rsidRDefault="00BC5E59" w:rsidP="00BC5E59">
      <w:pPr>
        <w:pStyle w:val="P00"/>
        <w:spacing w:before="0"/>
        <w:ind w:left="1021" w:right="1134"/>
        <w:rPr>
          <w:rStyle w:val="default"/>
          <w:rFonts w:cs="FrankRuehl" w:hint="cs"/>
          <w:vanish/>
          <w:sz w:val="16"/>
          <w:szCs w:val="22"/>
          <w:shd w:val="clear" w:color="auto" w:fill="FFFF99"/>
          <w:rtl/>
        </w:rPr>
      </w:pPr>
      <w:r w:rsidRPr="00BC6C87">
        <w:rPr>
          <w:rStyle w:val="default"/>
          <w:rFonts w:cs="FrankRuehl"/>
          <w:vanish/>
          <w:sz w:val="16"/>
          <w:szCs w:val="22"/>
          <w:shd w:val="clear" w:color="auto" w:fill="FFFF99"/>
          <w:rtl/>
        </w:rPr>
        <w:t>(2)</w:t>
      </w:r>
      <w:r w:rsidRPr="00BC6C87">
        <w:rPr>
          <w:rStyle w:val="default"/>
          <w:rFonts w:cs="FrankRuehl" w:hint="cs"/>
          <w:vanish/>
          <w:sz w:val="16"/>
          <w:szCs w:val="22"/>
          <w:shd w:val="clear" w:color="auto" w:fill="FFFF99"/>
          <w:rtl/>
        </w:rPr>
        <w:tab/>
      </w:r>
      <w:r w:rsidRPr="00BC6C87">
        <w:rPr>
          <w:rStyle w:val="default"/>
          <w:rFonts w:cs="FrankRuehl"/>
          <w:vanish/>
          <w:sz w:val="16"/>
          <w:szCs w:val="22"/>
          <w:shd w:val="clear" w:color="auto" w:fill="FFFF99"/>
          <w:rtl/>
        </w:rPr>
        <w:t xml:space="preserve">התקנה </w:t>
      </w:r>
      <w:r w:rsidRPr="00BC6C87">
        <w:rPr>
          <w:rStyle w:val="default"/>
          <w:rFonts w:cs="FrankRuehl"/>
          <w:strike/>
          <w:vanish/>
          <w:sz w:val="16"/>
          <w:szCs w:val="22"/>
          <w:shd w:val="clear" w:color="auto" w:fill="FFFF99"/>
          <w:rtl/>
        </w:rPr>
        <w:t>ותחזוקה</w:t>
      </w:r>
      <w:r w:rsidRPr="00BC6C87">
        <w:rPr>
          <w:rStyle w:val="default"/>
          <w:rFonts w:cs="FrankRuehl"/>
          <w:vanish/>
          <w:sz w:val="16"/>
          <w:szCs w:val="22"/>
          <w:shd w:val="clear" w:color="auto" w:fill="FFFF99"/>
          <w:rtl/>
        </w:rPr>
        <w:t xml:space="preserve"> של מאגר ומערכת גפ"מ מרכזית בבנין מגורים בודד הכולל</w:t>
      </w:r>
      <w:r w:rsidRPr="00BC6C87">
        <w:rPr>
          <w:rStyle w:val="default"/>
          <w:rFonts w:cs="FrankRuehl" w:hint="cs"/>
          <w:vanish/>
          <w:sz w:val="16"/>
          <w:szCs w:val="22"/>
          <w:shd w:val="clear" w:color="auto" w:fill="FFFF99"/>
          <w:rtl/>
        </w:rPr>
        <w:t xml:space="preserve"> </w:t>
      </w:r>
      <w:r w:rsidRPr="00BC6C87">
        <w:rPr>
          <w:rStyle w:val="default"/>
          <w:rFonts w:cs="FrankRuehl"/>
          <w:vanish/>
          <w:sz w:val="16"/>
          <w:szCs w:val="22"/>
          <w:shd w:val="clear" w:color="auto" w:fill="FFFF99"/>
          <w:rtl/>
        </w:rPr>
        <w:t>יותר מיחידת דיור אחת, על פי תכנית מפורטת המאושרת בידי מי שמורשה, לפי</w:t>
      </w:r>
      <w:r w:rsidRPr="00BC6C87">
        <w:rPr>
          <w:rStyle w:val="default"/>
          <w:rFonts w:cs="FrankRuehl" w:hint="cs"/>
          <w:vanish/>
          <w:sz w:val="16"/>
          <w:szCs w:val="22"/>
          <w:shd w:val="clear" w:color="auto" w:fill="FFFF99"/>
          <w:rtl/>
        </w:rPr>
        <w:t xml:space="preserve"> </w:t>
      </w:r>
      <w:r w:rsidRPr="00BC6C87">
        <w:rPr>
          <w:rStyle w:val="default"/>
          <w:rFonts w:cs="FrankRuehl"/>
          <w:vanish/>
          <w:sz w:val="16"/>
          <w:szCs w:val="22"/>
          <w:shd w:val="clear" w:color="auto" w:fill="FFFF99"/>
          <w:rtl/>
        </w:rPr>
        <w:t xml:space="preserve">הענין, לתכנן מיתקני גפ"מ לפי תקנות אלה, למעט התקנה של מכל נייח </w:t>
      </w:r>
      <w:r w:rsidRPr="00BC6C87">
        <w:rPr>
          <w:rStyle w:val="default"/>
          <w:rFonts w:cs="FrankRuehl"/>
          <w:strike/>
          <w:vanish/>
          <w:sz w:val="16"/>
          <w:szCs w:val="22"/>
          <w:shd w:val="clear" w:color="auto" w:fill="FFFF99"/>
          <w:rtl/>
        </w:rPr>
        <w:t>ומערכת שבה הגפ"מ במצב נוזלי</w:t>
      </w:r>
      <w:r w:rsidR="00D9446E" w:rsidRPr="00BC6C87">
        <w:rPr>
          <w:rStyle w:val="default"/>
          <w:rFonts w:cs="FrankRuehl" w:hint="cs"/>
          <w:vanish/>
          <w:sz w:val="16"/>
          <w:szCs w:val="22"/>
          <w:shd w:val="clear" w:color="auto" w:fill="FFFF99"/>
          <w:rtl/>
        </w:rPr>
        <w:t xml:space="preserve"> </w:t>
      </w:r>
      <w:r w:rsidR="00D9446E" w:rsidRPr="00BC6C87">
        <w:rPr>
          <w:rStyle w:val="default"/>
          <w:rFonts w:cs="FrankRuehl" w:hint="cs"/>
          <w:vanish/>
          <w:sz w:val="16"/>
          <w:szCs w:val="22"/>
          <w:u w:val="single"/>
          <w:shd w:val="clear" w:color="auto" w:fill="FFFF99"/>
          <w:rtl/>
        </w:rPr>
        <w:t>ושל מערכת גפ"מ במצב נוזלי</w:t>
      </w:r>
      <w:r w:rsidRPr="00BC6C87">
        <w:rPr>
          <w:rStyle w:val="default"/>
          <w:rFonts w:cs="FrankRuehl"/>
          <w:vanish/>
          <w:sz w:val="16"/>
          <w:szCs w:val="22"/>
          <w:shd w:val="clear" w:color="auto" w:fill="FFFF99"/>
          <w:rtl/>
        </w:rPr>
        <w:t>;</w:t>
      </w:r>
    </w:p>
    <w:p w14:paraId="07891A39" w14:textId="77777777" w:rsidR="00BC5E59" w:rsidRPr="00BC6C87" w:rsidRDefault="00BC5E59" w:rsidP="00BC5E59">
      <w:pPr>
        <w:pStyle w:val="P00"/>
        <w:spacing w:before="0"/>
        <w:ind w:left="1021" w:right="1134"/>
        <w:rPr>
          <w:rStyle w:val="default"/>
          <w:rFonts w:cs="FrankRuehl"/>
          <w:vanish/>
          <w:sz w:val="16"/>
          <w:szCs w:val="22"/>
          <w:shd w:val="clear" w:color="auto" w:fill="FFFF99"/>
          <w:rtl/>
        </w:rPr>
      </w:pPr>
      <w:r w:rsidRPr="00BC6C87">
        <w:rPr>
          <w:rStyle w:val="default"/>
          <w:rFonts w:cs="FrankRuehl"/>
          <w:vanish/>
          <w:sz w:val="16"/>
          <w:szCs w:val="22"/>
          <w:shd w:val="clear" w:color="auto" w:fill="FFFF99"/>
          <w:rtl/>
        </w:rPr>
        <w:t>(3)</w:t>
      </w:r>
      <w:r w:rsidRPr="00BC6C87">
        <w:rPr>
          <w:rStyle w:val="default"/>
          <w:rFonts w:cs="FrankRuehl" w:hint="cs"/>
          <w:vanish/>
          <w:sz w:val="16"/>
          <w:szCs w:val="22"/>
          <w:shd w:val="clear" w:color="auto" w:fill="FFFF99"/>
          <w:rtl/>
        </w:rPr>
        <w:tab/>
      </w:r>
      <w:r w:rsidRPr="00BC6C87">
        <w:rPr>
          <w:rStyle w:val="default"/>
          <w:rFonts w:cs="FrankRuehl"/>
          <w:vanish/>
          <w:sz w:val="16"/>
          <w:szCs w:val="22"/>
          <w:shd w:val="clear" w:color="auto" w:fill="FFFF99"/>
          <w:rtl/>
        </w:rPr>
        <w:t xml:space="preserve">התקנה </w:t>
      </w:r>
      <w:r w:rsidRPr="00BC6C87">
        <w:rPr>
          <w:rStyle w:val="default"/>
          <w:rFonts w:cs="FrankRuehl"/>
          <w:strike/>
          <w:vanish/>
          <w:sz w:val="16"/>
          <w:szCs w:val="22"/>
          <w:shd w:val="clear" w:color="auto" w:fill="FFFF99"/>
          <w:rtl/>
        </w:rPr>
        <w:t>ותחזוקה</w:t>
      </w:r>
      <w:r w:rsidRPr="00BC6C87">
        <w:rPr>
          <w:rStyle w:val="default"/>
          <w:rFonts w:cs="FrankRuehl"/>
          <w:vanish/>
          <w:sz w:val="16"/>
          <w:szCs w:val="22"/>
          <w:shd w:val="clear" w:color="auto" w:fill="FFFF99"/>
          <w:rtl/>
        </w:rPr>
        <w:t xml:space="preserve"> של מאגר ומערכת גפ"מ לשימוש שאינו אחד השימושים המפורטים </w:t>
      </w:r>
      <w:r w:rsidRPr="00BC6C87">
        <w:rPr>
          <w:rStyle w:val="default"/>
          <w:rFonts w:cs="FrankRuehl"/>
          <w:strike/>
          <w:vanish/>
          <w:sz w:val="16"/>
          <w:szCs w:val="22"/>
          <w:shd w:val="clear" w:color="auto" w:fill="FFFF99"/>
          <w:rtl/>
        </w:rPr>
        <w:t>בתקנת משנה (א)</w:t>
      </w:r>
      <w:r w:rsidR="00D9446E" w:rsidRPr="00BC6C87">
        <w:rPr>
          <w:rStyle w:val="default"/>
          <w:rFonts w:cs="FrankRuehl" w:hint="cs"/>
          <w:vanish/>
          <w:sz w:val="16"/>
          <w:szCs w:val="22"/>
          <w:shd w:val="clear" w:color="auto" w:fill="FFFF99"/>
          <w:rtl/>
        </w:rPr>
        <w:t xml:space="preserve"> </w:t>
      </w:r>
      <w:r w:rsidR="00D9446E" w:rsidRPr="00BC6C87">
        <w:rPr>
          <w:rStyle w:val="default"/>
          <w:rFonts w:cs="FrankRuehl" w:hint="cs"/>
          <w:vanish/>
          <w:sz w:val="16"/>
          <w:szCs w:val="22"/>
          <w:u w:val="single"/>
          <w:shd w:val="clear" w:color="auto" w:fill="FFFF99"/>
          <w:rtl/>
        </w:rPr>
        <w:t>בפסקאות משנה (1) ו-(2)</w:t>
      </w:r>
      <w:r w:rsidRPr="00BC6C87">
        <w:rPr>
          <w:rStyle w:val="default"/>
          <w:rFonts w:cs="FrankRuehl"/>
          <w:vanish/>
          <w:sz w:val="16"/>
          <w:szCs w:val="22"/>
          <w:shd w:val="clear" w:color="auto" w:fill="FFFF99"/>
          <w:rtl/>
        </w:rPr>
        <w:t xml:space="preserve">, בקיבול מרבי כולל עד </w:t>
      </w:r>
      <w:r w:rsidRPr="00BC6C87">
        <w:rPr>
          <w:rStyle w:val="default"/>
          <w:rFonts w:cs="FrankRuehl"/>
          <w:strike/>
          <w:vanish/>
          <w:sz w:val="16"/>
          <w:szCs w:val="22"/>
          <w:shd w:val="clear" w:color="auto" w:fill="FFFF99"/>
          <w:rtl/>
        </w:rPr>
        <w:t>500 ק"ג</w:t>
      </w:r>
      <w:r w:rsidR="00D9446E" w:rsidRPr="00BC6C87">
        <w:rPr>
          <w:rStyle w:val="default"/>
          <w:rFonts w:cs="FrankRuehl" w:hint="cs"/>
          <w:vanish/>
          <w:sz w:val="16"/>
          <w:szCs w:val="22"/>
          <w:shd w:val="clear" w:color="auto" w:fill="FFFF99"/>
          <w:rtl/>
        </w:rPr>
        <w:t xml:space="preserve"> </w:t>
      </w:r>
      <w:r w:rsidR="00D9446E" w:rsidRPr="00BC6C87">
        <w:rPr>
          <w:rStyle w:val="default"/>
          <w:rFonts w:cs="FrankRuehl" w:hint="cs"/>
          <w:vanish/>
          <w:sz w:val="16"/>
          <w:szCs w:val="22"/>
          <w:u w:val="single"/>
          <w:shd w:val="clear" w:color="auto" w:fill="FFFF99"/>
          <w:rtl/>
        </w:rPr>
        <w:t>1,000 ק"ג גפ"מ</w:t>
      </w:r>
      <w:r w:rsidRPr="00BC6C87">
        <w:rPr>
          <w:rStyle w:val="default"/>
          <w:rFonts w:cs="FrankRuehl"/>
          <w:vanish/>
          <w:sz w:val="16"/>
          <w:szCs w:val="22"/>
          <w:shd w:val="clear" w:color="auto" w:fill="FFFF99"/>
          <w:rtl/>
        </w:rPr>
        <w:t xml:space="preserve">, על פי תכנית מפורטת המאושרת בידי מי שמורשה לתכנן מיתקני גפ"מ לפי תקנות אלה, למעט התקנה </w:t>
      </w:r>
      <w:r w:rsidRPr="00BC6C87">
        <w:rPr>
          <w:rStyle w:val="default"/>
          <w:rFonts w:cs="FrankRuehl"/>
          <w:strike/>
          <w:vanish/>
          <w:sz w:val="16"/>
          <w:szCs w:val="22"/>
          <w:shd w:val="clear" w:color="auto" w:fill="FFFF99"/>
          <w:rtl/>
        </w:rPr>
        <w:t>ותחזוקה</w:t>
      </w:r>
      <w:r w:rsidRPr="00BC6C87">
        <w:rPr>
          <w:rStyle w:val="default"/>
          <w:rFonts w:cs="FrankRuehl"/>
          <w:vanish/>
          <w:sz w:val="16"/>
          <w:szCs w:val="22"/>
          <w:shd w:val="clear" w:color="auto" w:fill="FFFF99"/>
          <w:rtl/>
        </w:rPr>
        <w:t xml:space="preserve"> של מכל נייח </w:t>
      </w:r>
      <w:r w:rsidRPr="00BC6C87">
        <w:rPr>
          <w:rStyle w:val="default"/>
          <w:rFonts w:cs="FrankRuehl"/>
          <w:strike/>
          <w:vanish/>
          <w:sz w:val="16"/>
          <w:szCs w:val="22"/>
          <w:shd w:val="clear" w:color="auto" w:fill="FFFF99"/>
          <w:rtl/>
        </w:rPr>
        <w:t>ושל מערכת שבה גפ"מ במצב נוזלי</w:t>
      </w:r>
      <w:r w:rsidR="00FF2F97" w:rsidRPr="00BC6C87">
        <w:rPr>
          <w:rStyle w:val="default"/>
          <w:rFonts w:cs="FrankRuehl" w:hint="cs"/>
          <w:vanish/>
          <w:sz w:val="16"/>
          <w:szCs w:val="22"/>
          <w:shd w:val="clear" w:color="auto" w:fill="FFFF99"/>
          <w:rtl/>
        </w:rPr>
        <w:t xml:space="preserve"> </w:t>
      </w:r>
      <w:r w:rsidR="00FF2F97" w:rsidRPr="00BC6C87">
        <w:rPr>
          <w:rStyle w:val="default"/>
          <w:rFonts w:cs="FrankRuehl" w:hint="cs"/>
          <w:vanish/>
          <w:sz w:val="16"/>
          <w:szCs w:val="22"/>
          <w:u w:val="single"/>
          <w:shd w:val="clear" w:color="auto" w:fill="FFFF99"/>
          <w:rtl/>
        </w:rPr>
        <w:t>ושל מערכת גפ"מ במצב נוזלי</w:t>
      </w:r>
      <w:r w:rsidR="00FF2F97" w:rsidRPr="00BC6C87">
        <w:rPr>
          <w:rStyle w:val="default"/>
          <w:rFonts w:cs="FrankRuehl" w:hint="cs"/>
          <w:vanish/>
          <w:sz w:val="16"/>
          <w:szCs w:val="22"/>
          <w:shd w:val="clear" w:color="auto" w:fill="FFFF99"/>
          <w:rtl/>
        </w:rPr>
        <w:t>;</w:t>
      </w:r>
    </w:p>
    <w:p w14:paraId="31BFA685" w14:textId="77777777" w:rsidR="00FF2F97" w:rsidRPr="00BC6C87" w:rsidRDefault="00FF2F97" w:rsidP="00BC5E59">
      <w:pPr>
        <w:pStyle w:val="P00"/>
        <w:spacing w:before="0"/>
        <w:ind w:left="1021" w:right="1134"/>
        <w:rPr>
          <w:rStyle w:val="default"/>
          <w:rFonts w:cs="FrankRuehl"/>
          <w:vanish/>
          <w:sz w:val="16"/>
          <w:szCs w:val="22"/>
          <w:u w:val="single"/>
          <w:shd w:val="clear" w:color="auto" w:fill="FFFF99"/>
          <w:rtl/>
        </w:rPr>
      </w:pPr>
      <w:r w:rsidRPr="00BC6C87">
        <w:rPr>
          <w:rStyle w:val="default"/>
          <w:rFonts w:cs="FrankRuehl" w:hint="cs"/>
          <w:vanish/>
          <w:sz w:val="16"/>
          <w:szCs w:val="22"/>
          <w:u w:val="single"/>
          <w:shd w:val="clear" w:color="auto" w:fill="FFFF99"/>
          <w:rtl/>
        </w:rPr>
        <w:t>(4)</w:t>
      </w:r>
      <w:r w:rsidRPr="00BC6C87">
        <w:rPr>
          <w:rStyle w:val="default"/>
          <w:rFonts w:cs="FrankRuehl"/>
          <w:vanish/>
          <w:sz w:val="16"/>
          <w:szCs w:val="22"/>
          <w:u w:val="single"/>
          <w:shd w:val="clear" w:color="auto" w:fill="FFFF99"/>
          <w:rtl/>
        </w:rPr>
        <w:tab/>
      </w:r>
      <w:r w:rsidRPr="00BC6C87">
        <w:rPr>
          <w:rStyle w:val="default"/>
          <w:rFonts w:cs="FrankRuehl" w:hint="cs"/>
          <w:vanish/>
          <w:sz w:val="16"/>
          <w:szCs w:val="22"/>
          <w:u w:val="single"/>
          <w:shd w:val="clear" w:color="auto" w:fill="FFFF99"/>
          <w:rtl/>
        </w:rPr>
        <w:t>תחזוקה של מאגר ומערכת גפ"מ כאמור בפסקאות (2) ו-(3), על פי נוהל של ספק הגז שבמסגרת עיסוקו היא נעשית, שיאשר מתכנן גפ"מ, למעט תחזוקה של מערכת גפ"מ במצב נוזלי;</w:t>
      </w:r>
    </w:p>
    <w:p w14:paraId="2063FD6E" w14:textId="77777777" w:rsidR="00FF2F97" w:rsidRPr="00BC6C87" w:rsidRDefault="00FF2F97" w:rsidP="00BC5E59">
      <w:pPr>
        <w:pStyle w:val="P00"/>
        <w:spacing w:before="0"/>
        <w:ind w:left="1021" w:right="1134"/>
        <w:rPr>
          <w:rStyle w:val="default"/>
          <w:rFonts w:cs="FrankRuehl"/>
          <w:vanish/>
          <w:sz w:val="16"/>
          <w:szCs w:val="22"/>
          <w:u w:val="single"/>
          <w:shd w:val="clear" w:color="auto" w:fill="FFFF99"/>
          <w:rtl/>
        </w:rPr>
      </w:pPr>
      <w:r w:rsidRPr="00BC6C87">
        <w:rPr>
          <w:rStyle w:val="default"/>
          <w:rFonts w:cs="FrankRuehl" w:hint="cs"/>
          <w:vanish/>
          <w:sz w:val="16"/>
          <w:szCs w:val="22"/>
          <w:u w:val="single"/>
          <w:shd w:val="clear" w:color="auto" w:fill="FFFF99"/>
          <w:rtl/>
        </w:rPr>
        <w:t>(5)</w:t>
      </w:r>
      <w:r w:rsidRPr="00BC6C87">
        <w:rPr>
          <w:rStyle w:val="default"/>
          <w:rFonts w:cs="FrankRuehl"/>
          <w:vanish/>
          <w:sz w:val="16"/>
          <w:szCs w:val="22"/>
          <w:u w:val="single"/>
          <w:shd w:val="clear" w:color="auto" w:fill="FFFF99"/>
          <w:rtl/>
        </w:rPr>
        <w:tab/>
      </w:r>
      <w:r w:rsidRPr="00BC6C87">
        <w:rPr>
          <w:rStyle w:val="default"/>
          <w:rFonts w:cs="FrankRuehl" w:hint="cs"/>
          <w:vanish/>
          <w:sz w:val="16"/>
          <w:szCs w:val="22"/>
          <w:u w:val="single"/>
          <w:shd w:val="clear" w:color="auto" w:fill="FFFF99"/>
          <w:rtl/>
        </w:rPr>
        <w:t>חיבור של מכשיר צורך גפ"מ לשימוש ביתי למערכת גפ"מ ביתית וניתוקו ממערכת כאמור, תחזוקת כיריים צורכי גפ"מ המיועדים לשימוש ביתי ומשמשים צרכן גז ביתי;</w:t>
      </w:r>
    </w:p>
    <w:p w14:paraId="36FE38E2" w14:textId="77777777" w:rsidR="00FF2F97" w:rsidRPr="00BC6C87" w:rsidRDefault="00FF2F97" w:rsidP="00BC5E59">
      <w:pPr>
        <w:pStyle w:val="P00"/>
        <w:spacing w:before="0"/>
        <w:ind w:left="1021" w:right="1134"/>
        <w:rPr>
          <w:rStyle w:val="default"/>
          <w:rFonts w:cs="FrankRuehl" w:hint="cs"/>
          <w:vanish/>
          <w:sz w:val="16"/>
          <w:szCs w:val="22"/>
          <w:shd w:val="clear" w:color="auto" w:fill="FFFF99"/>
          <w:rtl/>
        </w:rPr>
      </w:pPr>
      <w:r w:rsidRPr="00BC6C87">
        <w:rPr>
          <w:rStyle w:val="default"/>
          <w:rFonts w:cs="FrankRuehl" w:hint="cs"/>
          <w:vanish/>
          <w:sz w:val="16"/>
          <w:szCs w:val="22"/>
          <w:u w:val="single"/>
          <w:shd w:val="clear" w:color="auto" w:fill="FFFF99"/>
          <w:rtl/>
        </w:rPr>
        <w:t>(6)</w:t>
      </w:r>
      <w:r w:rsidRPr="00BC6C87">
        <w:rPr>
          <w:rStyle w:val="default"/>
          <w:rFonts w:cs="FrankRuehl"/>
          <w:vanish/>
          <w:sz w:val="16"/>
          <w:szCs w:val="22"/>
          <w:u w:val="single"/>
          <w:shd w:val="clear" w:color="auto" w:fill="FFFF99"/>
          <w:rtl/>
        </w:rPr>
        <w:tab/>
      </w:r>
      <w:r w:rsidRPr="00BC6C87">
        <w:rPr>
          <w:rStyle w:val="default"/>
          <w:rFonts w:cs="FrankRuehl" w:hint="cs"/>
          <w:vanish/>
          <w:sz w:val="16"/>
          <w:szCs w:val="22"/>
          <w:u w:val="single"/>
          <w:shd w:val="clear" w:color="auto" w:fill="FFFF99"/>
          <w:rtl/>
        </w:rPr>
        <w:t>התקנה והפעלה ראשונית של מכשיר צורך גפ"מ לשימוש שאינו ביתי, ובלבד שבעל הרישיון הוסמך לכך על ידי ספק גז או על ידי חברה שעיסוקה אחזקת מכשירים צורכי גפ"מ מהסוג הנוגע לעניין או על ידי המפעל שבו מותקן המכשיר הצורך גפ"מ, על פי תכנית וכן בחינת הסמכה שיאשר המנהל.</w:t>
      </w:r>
    </w:p>
    <w:p w14:paraId="51D8FA5C" w14:textId="77777777" w:rsidR="00BC5E59" w:rsidRPr="00BC6C87" w:rsidRDefault="00BC5E59" w:rsidP="00BC5E59">
      <w:pPr>
        <w:pStyle w:val="P00"/>
        <w:spacing w:before="0"/>
        <w:ind w:left="0" w:right="1134"/>
        <w:rPr>
          <w:rStyle w:val="default"/>
          <w:rFonts w:cs="FrankRuehl" w:hint="cs"/>
          <w:vanish/>
          <w:sz w:val="16"/>
          <w:szCs w:val="22"/>
          <w:shd w:val="clear" w:color="auto" w:fill="FFFF99"/>
          <w:rtl/>
        </w:rPr>
      </w:pPr>
      <w:r w:rsidRPr="00BC6C87">
        <w:rPr>
          <w:rStyle w:val="default"/>
          <w:rFonts w:cs="FrankRuehl" w:hint="cs"/>
          <w:vanish/>
          <w:sz w:val="16"/>
          <w:szCs w:val="22"/>
          <w:shd w:val="clear" w:color="auto" w:fill="FFFF99"/>
          <w:rtl/>
        </w:rPr>
        <w:tab/>
      </w:r>
      <w:r w:rsidRPr="00BC6C87">
        <w:rPr>
          <w:rStyle w:val="default"/>
          <w:rFonts w:cs="FrankRuehl"/>
          <w:vanish/>
          <w:sz w:val="16"/>
          <w:szCs w:val="22"/>
          <w:shd w:val="clear" w:color="auto" w:fill="FFFF99"/>
          <w:rtl/>
        </w:rPr>
        <w:t>(ב)</w:t>
      </w:r>
      <w:r w:rsidRPr="00BC6C87">
        <w:rPr>
          <w:rStyle w:val="default"/>
          <w:rFonts w:cs="FrankRuehl" w:hint="cs"/>
          <w:vanish/>
          <w:sz w:val="16"/>
          <w:szCs w:val="22"/>
          <w:shd w:val="clear" w:color="auto" w:fill="FFFF99"/>
          <w:rtl/>
        </w:rPr>
        <w:tab/>
      </w:r>
      <w:r w:rsidRPr="00BC6C87">
        <w:rPr>
          <w:rStyle w:val="default"/>
          <w:rFonts w:cs="FrankRuehl"/>
          <w:vanish/>
          <w:sz w:val="16"/>
          <w:szCs w:val="22"/>
          <w:shd w:val="clear" w:color="auto" w:fill="FFFF99"/>
          <w:rtl/>
        </w:rPr>
        <w:t>בעל רישיון מתקין גפ"מ רמה 2 רשאי לעסוק בעבודות גפ"מ אלה:</w:t>
      </w:r>
    </w:p>
    <w:p w14:paraId="0C098779" w14:textId="77777777" w:rsidR="00BC5E59" w:rsidRPr="00BC6C87" w:rsidRDefault="00BC5E59" w:rsidP="00BC5E59">
      <w:pPr>
        <w:pStyle w:val="P00"/>
        <w:spacing w:before="0"/>
        <w:ind w:left="1021" w:right="1134"/>
        <w:rPr>
          <w:rStyle w:val="default"/>
          <w:rFonts w:cs="FrankRuehl" w:hint="cs"/>
          <w:vanish/>
          <w:sz w:val="16"/>
          <w:szCs w:val="22"/>
          <w:shd w:val="clear" w:color="auto" w:fill="FFFF99"/>
          <w:rtl/>
        </w:rPr>
      </w:pPr>
      <w:r w:rsidRPr="00BC6C87">
        <w:rPr>
          <w:rStyle w:val="default"/>
          <w:rFonts w:cs="FrankRuehl"/>
          <w:vanish/>
          <w:sz w:val="16"/>
          <w:szCs w:val="22"/>
          <w:shd w:val="clear" w:color="auto" w:fill="FFFF99"/>
          <w:rtl/>
        </w:rPr>
        <w:t>(1)</w:t>
      </w:r>
      <w:r w:rsidRPr="00BC6C87">
        <w:rPr>
          <w:rStyle w:val="default"/>
          <w:rFonts w:cs="FrankRuehl" w:hint="cs"/>
          <w:vanish/>
          <w:sz w:val="16"/>
          <w:szCs w:val="22"/>
          <w:shd w:val="clear" w:color="auto" w:fill="FFFF99"/>
          <w:rtl/>
        </w:rPr>
        <w:tab/>
      </w:r>
      <w:r w:rsidRPr="00BC6C87">
        <w:rPr>
          <w:rStyle w:val="default"/>
          <w:rFonts w:cs="FrankRuehl"/>
          <w:vanish/>
          <w:sz w:val="16"/>
          <w:szCs w:val="22"/>
          <w:shd w:val="clear" w:color="auto" w:fill="FFFF99"/>
          <w:rtl/>
        </w:rPr>
        <w:t>כל עבודות גפ"מ שבסמכות מתקין גפ"מ רמה 1;</w:t>
      </w:r>
    </w:p>
    <w:p w14:paraId="649EDD95" w14:textId="77777777" w:rsidR="00BC5E59" w:rsidRPr="00BC6C87" w:rsidRDefault="00BC5E59" w:rsidP="00BC5E59">
      <w:pPr>
        <w:pStyle w:val="P00"/>
        <w:spacing w:before="0"/>
        <w:ind w:left="1021" w:right="1134"/>
        <w:rPr>
          <w:rStyle w:val="default"/>
          <w:rFonts w:cs="FrankRuehl" w:hint="cs"/>
          <w:vanish/>
          <w:sz w:val="16"/>
          <w:szCs w:val="22"/>
          <w:shd w:val="clear" w:color="auto" w:fill="FFFF99"/>
          <w:rtl/>
        </w:rPr>
      </w:pPr>
      <w:r w:rsidRPr="00BC6C87">
        <w:rPr>
          <w:rStyle w:val="default"/>
          <w:rFonts w:cs="FrankRuehl"/>
          <w:vanish/>
          <w:sz w:val="16"/>
          <w:szCs w:val="22"/>
          <w:shd w:val="clear" w:color="auto" w:fill="FFFF99"/>
          <w:rtl/>
        </w:rPr>
        <w:t>(2)</w:t>
      </w:r>
      <w:r w:rsidRPr="00BC6C87">
        <w:rPr>
          <w:rStyle w:val="default"/>
          <w:rFonts w:cs="FrankRuehl" w:hint="cs"/>
          <w:vanish/>
          <w:sz w:val="16"/>
          <w:szCs w:val="22"/>
          <w:shd w:val="clear" w:color="auto" w:fill="FFFF99"/>
          <w:rtl/>
        </w:rPr>
        <w:tab/>
      </w:r>
      <w:r w:rsidRPr="00BC6C87">
        <w:rPr>
          <w:rStyle w:val="default"/>
          <w:rFonts w:cs="FrankRuehl"/>
          <w:vanish/>
          <w:sz w:val="16"/>
          <w:szCs w:val="22"/>
          <w:shd w:val="clear" w:color="auto" w:fill="FFFF99"/>
          <w:rtl/>
        </w:rPr>
        <w:t>תכנון, התקנה, בדיקה ותחזוקה של מיתקן גפ"מ לצריכה עצמית במגורים,</w:t>
      </w:r>
      <w:r w:rsidRPr="00BC6C87">
        <w:rPr>
          <w:rStyle w:val="default"/>
          <w:rFonts w:cs="FrankRuehl" w:hint="cs"/>
          <w:vanish/>
          <w:sz w:val="16"/>
          <w:szCs w:val="22"/>
          <w:shd w:val="clear" w:color="auto" w:fill="FFFF99"/>
          <w:rtl/>
        </w:rPr>
        <w:t xml:space="preserve"> </w:t>
      </w:r>
      <w:r w:rsidRPr="00BC6C87">
        <w:rPr>
          <w:rStyle w:val="default"/>
          <w:rFonts w:cs="FrankRuehl"/>
          <w:vanish/>
          <w:sz w:val="16"/>
          <w:szCs w:val="22"/>
          <w:shd w:val="clear" w:color="auto" w:fill="FFFF99"/>
          <w:rtl/>
        </w:rPr>
        <w:t>מסחר, תעשיה וחקלאות, ובלבד שהקיבול המרבי הכולל של המאגר אינו עולה על 10 טון</w:t>
      </w:r>
      <w:r w:rsidR="00D16E3B" w:rsidRPr="00BC6C87">
        <w:rPr>
          <w:rStyle w:val="default"/>
          <w:rFonts w:cs="FrankRuehl" w:hint="cs"/>
          <w:vanish/>
          <w:sz w:val="16"/>
          <w:szCs w:val="22"/>
          <w:shd w:val="clear" w:color="auto" w:fill="FFFF99"/>
          <w:rtl/>
        </w:rPr>
        <w:t xml:space="preserve"> </w:t>
      </w:r>
      <w:r w:rsidR="00D16E3B" w:rsidRPr="00BC6C87">
        <w:rPr>
          <w:rStyle w:val="default"/>
          <w:rFonts w:cs="FrankRuehl" w:hint="cs"/>
          <w:vanish/>
          <w:sz w:val="16"/>
          <w:szCs w:val="22"/>
          <w:u w:val="single"/>
          <w:shd w:val="clear" w:color="auto" w:fill="FFFF99"/>
          <w:rtl/>
        </w:rPr>
        <w:t>גפ"מ</w:t>
      </w:r>
      <w:r w:rsidRPr="00BC6C87">
        <w:rPr>
          <w:rStyle w:val="default"/>
          <w:rFonts w:cs="FrankRuehl"/>
          <w:vanish/>
          <w:sz w:val="16"/>
          <w:szCs w:val="22"/>
          <w:shd w:val="clear" w:color="auto" w:fill="FFFF99"/>
          <w:rtl/>
        </w:rPr>
        <w:t>;</w:t>
      </w:r>
    </w:p>
    <w:p w14:paraId="3DA798E9" w14:textId="77777777" w:rsidR="00BC5E59" w:rsidRPr="00BC6C87" w:rsidRDefault="00BC5E59" w:rsidP="00BC5E59">
      <w:pPr>
        <w:pStyle w:val="P00"/>
        <w:spacing w:before="0"/>
        <w:ind w:left="1021" w:right="1134"/>
        <w:rPr>
          <w:rStyle w:val="default"/>
          <w:rFonts w:cs="FrankRuehl"/>
          <w:vanish/>
          <w:sz w:val="16"/>
          <w:szCs w:val="22"/>
          <w:shd w:val="clear" w:color="auto" w:fill="FFFF99"/>
          <w:rtl/>
        </w:rPr>
      </w:pPr>
      <w:r w:rsidRPr="00BC6C87">
        <w:rPr>
          <w:rStyle w:val="default"/>
          <w:rFonts w:cs="FrankRuehl"/>
          <w:vanish/>
          <w:sz w:val="16"/>
          <w:szCs w:val="22"/>
          <w:shd w:val="clear" w:color="auto" w:fill="FFFF99"/>
          <w:rtl/>
        </w:rPr>
        <w:t>(3)</w:t>
      </w:r>
      <w:r w:rsidRPr="00BC6C87">
        <w:rPr>
          <w:rStyle w:val="default"/>
          <w:rFonts w:cs="FrankRuehl" w:hint="cs"/>
          <w:vanish/>
          <w:sz w:val="16"/>
          <w:szCs w:val="22"/>
          <w:shd w:val="clear" w:color="auto" w:fill="FFFF99"/>
          <w:rtl/>
        </w:rPr>
        <w:tab/>
      </w:r>
      <w:r w:rsidRPr="00BC6C87">
        <w:rPr>
          <w:rStyle w:val="default"/>
          <w:rFonts w:cs="FrankRuehl"/>
          <w:vanish/>
          <w:sz w:val="16"/>
          <w:szCs w:val="22"/>
          <w:shd w:val="clear" w:color="auto" w:fill="FFFF99"/>
          <w:rtl/>
        </w:rPr>
        <w:t xml:space="preserve">התקנה ותחזוקה של מיתקן גפ"מ לצריכה עצמית עם מאגר בקיבול מרבי כולל העולה על 10 טון </w:t>
      </w:r>
      <w:r w:rsidRPr="00BC6C87">
        <w:rPr>
          <w:rStyle w:val="default"/>
          <w:rFonts w:cs="FrankRuehl"/>
          <w:strike/>
          <w:vanish/>
          <w:sz w:val="16"/>
          <w:szCs w:val="22"/>
          <w:shd w:val="clear" w:color="auto" w:fill="FFFF99"/>
          <w:rtl/>
        </w:rPr>
        <w:t>ומיתקן גפ"מ שלא לצריכה עצמית, על פי תכנית מפורטת המאושרת בידי בעל רישיון מתכנן גפ"מ או בעל רישיון מתכנן גפ"מ בכיר, לפי הענין</w:t>
      </w:r>
      <w:r w:rsidR="00D16E3B" w:rsidRPr="00BC6C87">
        <w:rPr>
          <w:rStyle w:val="default"/>
          <w:rFonts w:cs="FrankRuehl" w:hint="cs"/>
          <w:vanish/>
          <w:sz w:val="16"/>
          <w:szCs w:val="22"/>
          <w:shd w:val="clear" w:color="auto" w:fill="FFFF99"/>
          <w:rtl/>
        </w:rPr>
        <w:t xml:space="preserve"> </w:t>
      </w:r>
      <w:r w:rsidR="00D16E3B" w:rsidRPr="00BC6C87">
        <w:rPr>
          <w:rStyle w:val="default"/>
          <w:rFonts w:cs="FrankRuehl" w:hint="cs"/>
          <w:vanish/>
          <w:sz w:val="16"/>
          <w:szCs w:val="22"/>
          <w:u w:val="single"/>
          <w:shd w:val="clear" w:color="auto" w:fill="FFFF99"/>
          <w:rtl/>
        </w:rPr>
        <w:t>גפ"מ, מיתקן גפ"מ שלא לצריכה עצמית ומיתקן גפ"מ מיוחד, על פי תכנית מפורטת המאושרת בידי בעל רישיון מתכנן גפ"מ, מתכנן גפ"מ בכיר או מתכנן מיתקן גפ"מ מיוחד מסוים, לפי העניין</w:t>
      </w:r>
      <w:r w:rsidR="00D16E3B" w:rsidRPr="00BC6C87">
        <w:rPr>
          <w:rStyle w:val="default"/>
          <w:rFonts w:cs="FrankRuehl" w:hint="cs"/>
          <w:vanish/>
          <w:sz w:val="16"/>
          <w:szCs w:val="22"/>
          <w:shd w:val="clear" w:color="auto" w:fill="FFFF99"/>
          <w:rtl/>
        </w:rPr>
        <w:t>;</w:t>
      </w:r>
    </w:p>
    <w:p w14:paraId="61A1FF2E" w14:textId="77777777" w:rsidR="00D16E3B" w:rsidRPr="00BC6C87" w:rsidRDefault="00D16E3B" w:rsidP="00BC5E59">
      <w:pPr>
        <w:pStyle w:val="P00"/>
        <w:spacing w:before="0"/>
        <w:ind w:left="1021" w:right="1134"/>
        <w:rPr>
          <w:rStyle w:val="default"/>
          <w:rFonts w:cs="FrankRuehl" w:hint="cs"/>
          <w:vanish/>
          <w:sz w:val="16"/>
          <w:szCs w:val="22"/>
          <w:shd w:val="clear" w:color="auto" w:fill="FFFF99"/>
          <w:rtl/>
        </w:rPr>
      </w:pPr>
      <w:r w:rsidRPr="00BC6C87">
        <w:rPr>
          <w:rStyle w:val="default"/>
          <w:rFonts w:cs="FrankRuehl" w:hint="cs"/>
          <w:vanish/>
          <w:sz w:val="16"/>
          <w:szCs w:val="22"/>
          <w:u w:val="single"/>
          <w:shd w:val="clear" w:color="auto" w:fill="FFFF99"/>
          <w:rtl/>
        </w:rPr>
        <w:t>(4)</w:t>
      </w:r>
      <w:r w:rsidRPr="00BC6C87">
        <w:rPr>
          <w:rStyle w:val="default"/>
          <w:rFonts w:cs="FrankRuehl"/>
          <w:vanish/>
          <w:sz w:val="16"/>
          <w:szCs w:val="22"/>
          <w:u w:val="single"/>
          <w:shd w:val="clear" w:color="auto" w:fill="FFFF99"/>
          <w:rtl/>
        </w:rPr>
        <w:tab/>
      </w:r>
      <w:r w:rsidRPr="00BC6C87">
        <w:rPr>
          <w:rStyle w:val="default"/>
          <w:rFonts w:cs="FrankRuehl" w:hint="cs"/>
          <w:vanish/>
          <w:sz w:val="16"/>
          <w:szCs w:val="22"/>
          <w:u w:val="single"/>
          <w:shd w:val="clear" w:color="auto" w:fill="FFFF99"/>
          <w:rtl/>
        </w:rPr>
        <w:t>תכנון, התקנה, בדיקה ותחזוקה של מחסן עזר.</w:t>
      </w:r>
    </w:p>
    <w:p w14:paraId="1EC76E11" w14:textId="77777777" w:rsidR="00BC5E59" w:rsidRPr="00BC6C87" w:rsidRDefault="00BC5E59" w:rsidP="00BC5E59">
      <w:pPr>
        <w:pStyle w:val="P00"/>
        <w:spacing w:before="0"/>
        <w:ind w:left="0" w:right="1134"/>
        <w:rPr>
          <w:rStyle w:val="default"/>
          <w:rFonts w:cs="FrankRuehl" w:hint="cs"/>
          <w:vanish/>
          <w:sz w:val="16"/>
          <w:szCs w:val="22"/>
          <w:shd w:val="clear" w:color="auto" w:fill="FFFF99"/>
          <w:rtl/>
        </w:rPr>
      </w:pPr>
      <w:r w:rsidRPr="00BC6C87">
        <w:rPr>
          <w:rStyle w:val="default"/>
          <w:rFonts w:cs="FrankRuehl" w:hint="cs"/>
          <w:vanish/>
          <w:sz w:val="16"/>
          <w:szCs w:val="22"/>
          <w:shd w:val="clear" w:color="auto" w:fill="FFFF99"/>
          <w:rtl/>
        </w:rPr>
        <w:tab/>
      </w:r>
      <w:r w:rsidRPr="00BC6C87">
        <w:rPr>
          <w:rStyle w:val="default"/>
          <w:rFonts w:cs="FrankRuehl"/>
          <w:vanish/>
          <w:sz w:val="16"/>
          <w:szCs w:val="22"/>
          <w:shd w:val="clear" w:color="auto" w:fill="FFFF99"/>
          <w:rtl/>
        </w:rPr>
        <w:t>(ג)</w:t>
      </w:r>
      <w:r w:rsidRPr="00BC6C87">
        <w:rPr>
          <w:rStyle w:val="default"/>
          <w:rFonts w:cs="FrankRuehl" w:hint="cs"/>
          <w:vanish/>
          <w:sz w:val="16"/>
          <w:szCs w:val="22"/>
          <w:shd w:val="clear" w:color="auto" w:fill="FFFF99"/>
          <w:rtl/>
        </w:rPr>
        <w:tab/>
      </w:r>
      <w:r w:rsidRPr="00BC6C87">
        <w:rPr>
          <w:rStyle w:val="default"/>
          <w:rFonts w:cs="FrankRuehl"/>
          <w:vanish/>
          <w:sz w:val="16"/>
          <w:szCs w:val="22"/>
          <w:shd w:val="clear" w:color="auto" w:fill="FFFF99"/>
          <w:rtl/>
        </w:rPr>
        <w:t>בעל רישיון מתכנן גפ"מ רשאי לתכנן ולבדוק מיתקן גפ"מ לצריכה עצמית שקיבולו המרבי הכולל אינו עולה על 20 טון</w:t>
      </w:r>
      <w:r w:rsidR="00D16E3B" w:rsidRPr="00BC6C87">
        <w:rPr>
          <w:rStyle w:val="default"/>
          <w:rFonts w:cs="FrankRuehl" w:hint="cs"/>
          <w:vanish/>
          <w:sz w:val="16"/>
          <w:szCs w:val="22"/>
          <w:shd w:val="clear" w:color="auto" w:fill="FFFF99"/>
          <w:rtl/>
        </w:rPr>
        <w:t xml:space="preserve"> </w:t>
      </w:r>
      <w:r w:rsidR="00D16E3B" w:rsidRPr="00BC6C87">
        <w:rPr>
          <w:rStyle w:val="default"/>
          <w:rFonts w:cs="FrankRuehl" w:hint="cs"/>
          <w:vanish/>
          <w:sz w:val="16"/>
          <w:szCs w:val="22"/>
          <w:u w:val="single"/>
          <w:shd w:val="clear" w:color="auto" w:fill="FFFF99"/>
          <w:rtl/>
        </w:rPr>
        <w:t>גפ"מ</w:t>
      </w:r>
      <w:r w:rsidRPr="00BC6C87">
        <w:rPr>
          <w:rStyle w:val="default"/>
          <w:rFonts w:cs="FrankRuehl"/>
          <w:vanish/>
          <w:sz w:val="16"/>
          <w:szCs w:val="22"/>
          <w:shd w:val="clear" w:color="auto" w:fill="FFFF99"/>
          <w:rtl/>
        </w:rPr>
        <w:t>, ומיתקן גפ"מ שאינו לצריכה עצמית, שקיבולו המרבי הכולל אינו עולה על 10 טון</w:t>
      </w:r>
      <w:r w:rsidR="00D16E3B" w:rsidRPr="00BC6C87">
        <w:rPr>
          <w:rStyle w:val="default"/>
          <w:rFonts w:cs="FrankRuehl" w:hint="cs"/>
          <w:vanish/>
          <w:sz w:val="16"/>
          <w:szCs w:val="22"/>
          <w:shd w:val="clear" w:color="auto" w:fill="FFFF99"/>
          <w:rtl/>
        </w:rPr>
        <w:t xml:space="preserve"> </w:t>
      </w:r>
      <w:r w:rsidR="00D16E3B" w:rsidRPr="00BC6C87">
        <w:rPr>
          <w:rStyle w:val="default"/>
          <w:rFonts w:cs="FrankRuehl" w:hint="cs"/>
          <w:vanish/>
          <w:sz w:val="16"/>
          <w:szCs w:val="22"/>
          <w:u w:val="single"/>
          <w:shd w:val="clear" w:color="auto" w:fill="FFFF99"/>
          <w:rtl/>
        </w:rPr>
        <w:t>או מחסן גפ"מ ולתכנן תחזוקה של מיתקן או מחסן כאמור, ובלבד שאינו מיתקן גפ"מ מיוחד</w:t>
      </w:r>
      <w:r w:rsidRPr="00BC6C87">
        <w:rPr>
          <w:rStyle w:val="default"/>
          <w:rFonts w:cs="FrankRuehl"/>
          <w:vanish/>
          <w:sz w:val="16"/>
          <w:szCs w:val="22"/>
          <w:shd w:val="clear" w:color="auto" w:fill="FFFF99"/>
          <w:rtl/>
        </w:rPr>
        <w:t>.</w:t>
      </w:r>
    </w:p>
    <w:p w14:paraId="63D63A4C" w14:textId="77777777" w:rsidR="00BC5E59" w:rsidRPr="00BC6C87" w:rsidRDefault="00BC5E59" w:rsidP="00BC5E59">
      <w:pPr>
        <w:pStyle w:val="P00"/>
        <w:spacing w:before="0"/>
        <w:ind w:left="0" w:right="1134"/>
        <w:rPr>
          <w:rStyle w:val="default"/>
          <w:rFonts w:cs="FrankRuehl"/>
          <w:strike/>
          <w:vanish/>
          <w:sz w:val="16"/>
          <w:szCs w:val="22"/>
          <w:shd w:val="clear" w:color="auto" w:fill="FFFF99"/>
          <w:rtl/>
        </w:rPr>
      </w:pPr>
      <w:r w:rsidRPr="00BC6C87">
        <w:rPr>
          <w:rStyle w:val="default"/>
          <w:rFonts w:cs="FrankRuehl" w:hint="cs"/>
          <w:vanish/>
          <w:sz w:val="16"/>
          <w:szCs w:val="22"/>
          <w:shd w:val="clear" w:color="auto" w:fill="FFFF99"/>
          <w:rtl/>
        </w:rPr>
        <w:tab/>
      </w:r>
      <w:r w:rsidRPr="00BC6C87">
        <w:rPr>
          <w:rStyle w:val="default"/>
          <w:rFonts w:cs="FrankRuehl"/>
          <w:strike/>
          <w:vanish/>
          <w:sz w:val="16"/>
          <w:szCs w:val="22"/>
          <w:shd w:val="clear" w:color="auto" w:fill="FFFF99"/>
          <w:rtl/>
        </w:rPr>
        <w:t>(ד)</w:t>
      </w:r>
      <w:r w:rsidRPr="00BC6C87">
        <w:rPr>
          <w:rStyle w:val="default"/>
          <w:rFonts w:cs="FrankRuehl" w:hint="cs"/>
          <w:strike/>
          <w:vanish/>
          <w:sz w:val="16"/>
          <w:szCs w:val="22"/>
          <w:shd w:val="clear" w:color="auto" w:fill="FFFF99"/>
          <w:rtl/>
        </w:rPr>
        <w:tab/>
      </w:r>
      <w:r w:rsidRPr="00BC6C87">
        <w:rPr>
          <w:rStyle w:val="default"/>
          <w:rFonts w:cs="FrankRuehl"/>
          <w:strike/>
          <w:vanish/>
          <w:sz w:val="16"/>
          <w:szCs w:val="22"/>
          <w:shd w:val="clear" w:color="auto" w:fill="FFFF99"/>
          <w:rtl/>
        </w:rPr>
        <w:t>בעל רישיון מתכנן גפ"מ בכיר רשאי לתכנן ולבדוק מיתקן גפ"מ מכל סוג.</w:t>
      </w:r>
    </w:p>
    <w:p w14:paraId="2C875153" w14:textId="77777777" w:rsidR="00D16E3B" w:rsidRPr="00BC6C87" w:rsidRDefault="00D16E3B" w:rsidP="00BC5E59">
      <w:pPr>
        <w:pStyle w:val="P00"/>
        <w:spacing w:before="0"/>
        <w:ind w:left="0" w:right="1134"/>
        <w:rPr>
          <w:rStyle w:val="default"/>
          <w:rFonts w:cs="FrankRuehl"/>
          <w:vanish/>
          <w:sz w:val="16"/>
          <w:szCs w:val="22"/>
          <w:shd w:val="clear" w:color="auto" w:fill="FFFF99"/>
          <w:rtl/>
        </w:rPr>
      </w:pPr>
      <w:r w:rsidRPr="00BC6C87">
        <w:rPr>
          <w:rStyle w:val="default"/>
          <w:rFonts w:cs="FrankRuehl"/>
          <w:vanish/>
          <w:sz w:val="16"/>
          <w:szCs w:val="22"/>
          <w:shd w:val="clear" w:color="auto" w:fill="FFFF99"/>
          <w:rtl/>
        </w:rPr>
        <w:tab/>
      </w:r>
      <w:r w:rsidRPr="00BC6C87">
        <w:rPr>
          <w:rStyle w:val="default"/>
          <w:rFonts w:cs="FrankRuehl" w:hint="cs"/>
          <w:vanish/>
          <w:sz w:val="16"/>
          <w:szCs w:val="22"/>
          <w:u w:val="single"/>
          <w:shd w:val="clear" w:color="auto" w:fill="FFFF99"/>
          <w:rtl/>
        </w:rPr>
        <w:t>(ד)</w:t>
      </w:r>
      <w:r w:rsidRPr="00BC6C87">
        <w:rPr>
          <w:rStyle w:val="default"/>
          <w:rFonts w:cs="FrankRuehl"/>
          <w:vanish/>
          <w:sz w:val="16"/>
          <w:szCs w:val="22"/>
          <w:u w:val="single"/>
          <w:shd w:val="clear" w:color="auto" w:fill="FFFF99"/>
          <w:rtl/>
        </w:rPr>
        <w:tab/>
      </w:r>
      <w:r w:rsidRPr="00BC6C87">
        <w:rPr>
          <w:rStyle w:val="default"/>
          <w:rFonts w:cs="FrankRuehl" w:hint="cs"/>
          <w:vanish/>
          <w:sz w:val="16"/>
          <w:szCs w:val="22"/>
          <w:u w:val="single"/>
          <w:shd w:val="clear" w:color="auto" w:fill="FFFF99"/>
          <w:rtl/>
        </w:rPr>
        <w:t>בעל רישיון מתכנן גפ"מ בכיר רשאי לתכנן כל מיתקן גפ"מ שאינו מיתקן גפ"מ מיוחד, לתכנן תחזוקת מיתקן גפ"מ מכל סוג ולבדוק כל מיתקן גפ"מ למעט בדיקת התאמת מיתקן גפ"מ מיוחד לתכניות.</w:t>
      </w:r>
    </w:p>
    <w:p w14:paraId="5E479D37" w14:textId="77777777" w:rsidR="00D16E3B" w:rsidRPr="00BC6C87" w:rsidRDefault="00D16E3B" w:rsidP="00BC5E59">
      <w:pPr>
        <w:pStyle w:val="P00"/>
        <w:spacing w:before="0"/>
        <w:ind w:left="0" w:right="1134"/>
        <w:rPr>
          <w:rStyle w:val="default"/>
          <w:rFonts w:cs="FrankRuehl"/>
          <w:vanish/>
          <w:sz w:val="16"/>
          <w:szCs w:val="22"/>
          <w:shd w:val="clear" w:color="auto" w:fill="FFFF99"/>
          <w:rtl/>
        </w:rPr>
      </w:pPr>
      <w:r w:rsidRPr="00BC6C87">
        <w:rPr>
          <w:rStyle w:val="default"/>
          <w:rFonts w:cs="FrankRuehl"/>
          <w:vanish/>
          <w:sz w:val="16"/>
          <w:szCs w:val="22"/>
          <w:shd w:val="clear" w:color="auto" w:fill="FFFF99"/>
          <w:rtl/>
        </w:rPr>
        <w:tab/>
      </w:r>
      <w:r w:rsidRPr="00BC6C87">
        <w:rPr>
          <w:rStyle w:val="default"/>
          <w:rFonts w:cs="FrankRuehl" w:hint="cs"/>
          <w:vanish/>
          <w:sz w:val="16"/>
          <w:szCs w:val="22"/>
          <w:u w:val="single"/>
          <w:shd w:val="clear" w:color="auto" w:fill="FFFF99"/>
          <w:rtl/>
        </w:rPr>
        <w:t>(ה)</w:t>
      </w:r>
      <w:r w:rsidRPr="00BC6C87">
        <w:rPr>
          <w:rStyle w:val="default"/>
          <w:rFonts w:cs="FrankRuehl"/>
          <w:vanish/>
          <w:sz w:val="16"/>
          <w:szCs w:val="22"/>
          <w:u w:val="single"/>
          <w:shd w:val="clear" w:color="auto" w:fill="FFFF99"/>
          <w:rtl/>
        </w:rPr>
        <w:tab/>
      </w:r>
      <w:r w:rsidR="00611C34" w:rsidRPr="00BC6C87">
        <w:rPr>
          <w:rStyle w:val="default"/>
          <w:rFonts w:cs="FrankRuehl" w:hint="cs"/>
          <w:vanish/>
          <w:sz w:val="16"/>
          <w:szCs w:val="22"/>
          <w:u w:val="single"/>
          <w:shd w:val="clear" w:color="auto" w:fill="FFFF99"/>
          <w:rtl/>
        </w:rPr>
        <w:t>בעל רישיון מתכנן מיתקן גפ"מ מיוחד מסוים, רשאי לתכנן התקנה ותחזוקה של מיתקן גפ"מ מיוחד שלגביו ניתן לו רישיון מאת המנהל, ולבדוק מיתקן כאמור.</w:t>
      </w:r>
    </w:p>
    <w:p w14:paraId="7C672C6E" w14:textId="77777777" w:rsidR="00611C34" w:rsidRPr="00611C34" w:rsidRDefault="00611C34" w:rsidP="00611C34">
      <w:pPr>
        <w:pStyle w:val="P00"/>
        <w:spacing w:before="0"/>
        <w:ind w:left="0" w:right="1134"/>
        <w:rPr>
          <w:rStyle w:val="default"/>
          <w:rFonts w:cs="FrankRuehl"/>
          <w:sz w:val="2"/>
          <w:szCs w:val="2"/>
          <w:rtl/>
        </w:rPr>
      </w:pPr>
      <w:r w:rsidRPr="00BC6C87">
        <w:rPr>
          <w:rStyle w:val="default"/>
          <w:rFonts w:cs="FrankRuehl"/>
          <w:vanish/>
          <w:sz w:val="16"/>
          <w:szCs w:val="22"/>
          <w:shd w:val="clear" w:color="auto" w:fill="FFFF99"/>
          <w:rtl/>
        </w:rPr>
        <w:tab/>
      </w:r>
      <w:r w:rsidRPr="00BC6C87">
        <w:rPr>
          <w:rStyle w:val="default"/>
          <w:rFonts w:cs="FrankRuehl" w:hint="cs"/>
          <w:vanish/>
          <w:sz w:val="16"/>
          <w:szCs w:val="22"/>
          <w:u w:val="single"/>
          <w:shd w:val="clear" w:color="auto" w:fill="FFFF99"/>
          <w:rtl/>
        </w:rPr>
        <w:t>(ו)</w:t>
      </w:r>
      <w:r w:rsidRPr="00BC6C87">
        <w:rPr>
          <w:rStyle w:val="default"/>
          <w:rFonts w:cs="FrankRuehl"/>
          <w:vanish/>
          <w:sz w:val="16"/>
          <w:szCs w:val="22"/>
          <w:u w:val="single"/>
          <w:shd w:val="clear" w:color="auto" w:fill="FFFF99"/>
          <w:rtl/>
        </w:rPr>
        <w:tab/>
      </w:r>
      <w:r w:rsidRPr="00BC6C87">
        <w:rPr>
          <w:rStyle w:val="default"/>
          <w:rFonts w:cs="FrankRuehl" w:hint="cs"/>
          <w:vanish/>
          <w:sz w:val="16"/>
          <w:szCs w:val="22"/>
          <w:u w:val="single"/>
          <w:shd w:val="clear" w:color="auto" w:fill="FFFF99"/>
          <w:rtl/>
        </w:rPr>
        <w:t xml:space="preserve">בתקנה זו, "מחסן גפ"מ", "מחסן עזר" </w:t>
      </w:r>
      <w:r w:rsidRPr="00BC6C87">
        <w:rPr>
          <w:rStyle w:val="default"/>
          <w:rFonts w:cs="FrankRuehl"/>
          <w:vanish/>
          <w:sz w:val="16"/>
          <w:szCs w:val="22"/>
          <w:u w:val="single"/>
          <w:shd w:val="clear" w:color="auto" w:fill="FFFF99"/>
          <w:rtl/>
        </w:rPr>
        <w:t>–</w:t>
      </w:r>
      <w:r w:rsidRPr="00BC6C87">
        <w:rPr>
          <w:rStyle w:val="default"/>
          <w:rFonts w:cs="FrankRuehl" w:hint="cs"/>
          <w:vanish/>
          <w:sz w:val="16"/>
          <w:szCs w:val="22"/>
          <w:u w:val="single"/>
          <w:shd w:val="clear" w:color="auto" w:fill="FFFF99"/>
          <w:rtl/>
        </w:rPr>
        <w:t xml:space="preserve"> כהגדרתם בצו הגז (בטיחות ורישוי) (בטיחות ההחסנה של מכלים ומכלי מחנאות במחסן גפ"מ ובמחסן עזר), התשנ"ב-1992.</w:t>
      </w:r>
      <w:bookmarkEnd w:id="32"/>
    </w:p>
    <w:p w14:paraId="1D2075EB" w14:textId="77777777" w:rsidR="005B07A1" w:rsidRDefault="005B07A1">
      <w:pPr>
        <w:pStyle w:val="P00"/>
        <w:spacing w:before="72"/>
        <w:ind w:left="0" w:right="1134"/>
        <w:rPr>
          <w:rStyle w:val="default"/>
          <w:rFonts w:cs="FrankRuehl" w:hint="cs"/>
          <w:rtl/>
        </w:rPr>
      </w:pPr>
      <w:bookmarkStart w:id="33" w:name="Seif10"/>
      <w:bookmarkEnd w:id="33"/>
      <w:r>
        <w:rPr>
          <w:lang w:val="he-IL"/>
        </w:rPr>
        <w:pict w14:anchorId="452DC026">
          <v:rect id="_x0000_s2162" style="position:absolute;left:0;text-align:left;margin-left:464.5pt;margin-top:8.05pt;width:75.05pt;height:17.5pt;z-index:251621888" o:allowincell="f" filled="f" stroked="f" strokecolor="lime" strokeweight=".25pt">
            <v:textbox inset="0,0,0,0">
              <w:txbxContent>
                <w:p w14:paraId="47482417" w14:textId="77777777" w:rsidR="00F15142" w:rsidRDefault="00F15142">
                  <w:pPr>
                    <w:pStyle w:val="3"/>
                    <w:rPr>
                      <w:rtl/>
                    </w:rPr>
                  </w:pPr>
                  <w:r>
                    <w:rPr>
                      <w:rFonts w:hint="cs"/>
                      <w:rtl/>
                    </w:rPr>
                    <w:t>בדיקת התקנות גפ"מ</w:t>
                  </w:r>
                </w:p>
                <w:p w14:paraId="359D5974" w14:textId="77777777" w:rsidR="005B02A6" w:rsidRDefault="005B02A6" w:rsidP="005B02A6">
                  <w:pPr>
                    <w:spacing w:line="160" w:lineRule="exact"/>
                    <w:jc w:val="left"/>
                    <w:rPr>
                      <w:rFonts w:cs="Miriam" w:hint="cs"/>
                      <w:noProof/>
                      <w:szCs w:val="18"/>
                      <w:rtl/>
                    </w:rPr>
                  </w:pPr>
                  <w:r>
                    <w:rPr>
                      <w:rFonts w:cs="Miriam" w:hint="cs"/>
                      <w:szCs w:val="18"/>
                      <w:rtl/>
                    </w:rPr>
                    <w:t>תק' תשע"ט-2018</w:t>
                  </w:r>
                </w:p>
              </w:txbxContent>
            </v:textbox>
            <w10:anchorlock/>
          </v:rect>
        </w:pict>
      </w:r>
      <w:r>
        <w:rPr>
          <w:rStyle w:val="big-number"/>
          <w:rFonts w:hint="cs"/>
          <w:rtl/>
        </w:rPr>
        <w:t>10</w:t>
      </w:r>
      <w:r>
        <w:rPr>
          <w:rStyle w:val="big-number"/>
          <w:rtl/>
        </w:rPr>
        <w:t>.</w:t>
      </w:r>
      <w:r>
        <w:rPr>
          <w:rStyle w:val="big-number"/>
          <w:rtl/>
        </w:rPr>
        <w:tab/>
      </w:r>
      <w:r>
        <w:rPr>
          <w:rStyle w:val="default"/>
          <w:rFonts w:cs="FrankRuehl"/>
          <w:rtl/>
        </w:rPr>
        <w:t>(א)</w:t>
      </w:r>
      <w:r>
        <w:rPr>
          <w:rStyle w:val="default"/>
          <w:rFonts w:cs="FrankRuehl" w:hint="cs"/>
          <w:rtl/>
        </w:rPr>
        <w:tab/>
      </w:r>
      <w:r>
        <w:rPr>
          <w:rStyle w:val="default"/>
          <w:rFonts w:cs="FrankRuehl"/>
          <w:rtl/>
        </w:rPr>
        <w:t xml:space="preserve">בלי לגרוע מהוראות תקנה 9, המתקין </w:t>
      </w:r>
      <w:r w:rsidR="00B1756B" w:rsidRPr="00B1756B">
        <w:rPr>
          <w:rStyle w:val="default"/>
          <w:rFonts w:cs="FrankRuehl" w:hint="cs"/>
          <w:rtl/>
        </w:rPr>
        <w:t>או המתחזק</w:t>
      </w:r>
      <w:r w:rsidR="00B1756B" w:rsidRPr="00B1756B">
        <w:rPr>
          <w:rStyle w:val="default"/>
          <w:rFonts w:cs="FrankRuehl"/>
          <w:rtl/>
        </w:rPr>
        <w:t xml:space="preserve"> </w:t>
      </w:r>
      <w:r>
        <w:rPr>
          <w:rStyle w:val="default"/>
          <w:rFonts w:cs="FrankRuehl"/>
          <w:rtl/>
        </w:rPr>
        <w:t xml:space="preserve">מיתקן גפ"מ יבצע את הבדיקות המתחייבות לפי התקן הנוגע לאותו סוג </w:t>
      </w:r>
      <w:r w:rsidR="00B1756B">
        <w:rPr>
          <w:rStyle w:val="default"/>
          <w:rFonts w:cs="FrankRuehl" w:hint="cs"/>
          <w:rtl/>
        </w:rPr>
        <w:t>מיתקן</w:t>
      </w:r>
      <w:r>
        <w:rPr>
          <w:rStyle w:val="default"/>
          <w:rFonts w:cs="FrankRuehl"/>
          <w:rtl/>
        </w:rPr>
        <w:t>.</w:t>
      </w:r>
    </w:p>
    <w:p w14:paraId="015878E3" w14:textId="77777777" w:rsidR="00B1756B" w:rsidRDefault="00B1756B" w:rsidP="00B1756B">
      <w:pPr>
        <w:pStyle w:val="P00"/>
        <w:spacing w:before="72"/>
        <w:ind w:left="0" w:right="1134"/>
        <w:rPr>
          <w:rStyle w:val="default"/>
          <w:rFonts w:cs="FrankRuehl"/>
          <w:rtl/>
        </w:rPr>
      </w:pPr>
      <w:r w:rsidRPr="00B1756B">
        <w:rPr>
          <w:rStyle w:val="default"/>
          <w:rFonts w:cs="FrankRuehl" w:hint="cs"/>
          <w:rtl/>
        </w:rPr>
        <w:pict w14:anchorId="0731523E">
          <v:shape id="_x0000_s2259" type="#_x0000_t202" style="position:absolute;left:0;text-align:left;margin-left:470.25pt;margin-top:7.1pt;width:1in;height:11.2pt;z-index:251701760" filled="f" stroked="f">
            <v:textbox inset="1mm,0,1mm,0">
              <w:txbxContent>
                <w:p w14:paraId="18F6C3FA" w14:textId="77777777" w:rsidR="00B1756B" w:rsidRDefault="00B1756B" w:rsidP="00B1756B">
                  <w:pPr>
                    <w:spacing w:line="160" w:lineRule="exact"/>
                    <w:jc w:val="left"/>
                    <w:rPr>
                      <w:rFonts w:cs="Miriam" w:hint="cs"/>
                      <w:noProof/>
                      <w:szCs w:val="18"/>
                      <w:rtl/>
                    </w:rPr>
                  </w:pPr>
                  <w:r>
                    <w:rPr>
                      <w:rFonts w:cs="Miriam" w:hint="cs"/>
                      <w:szCs w:val="18"/>
                      <w:rtl/>
                    </w:rPr>
                    <w:t>תק' תשע"ט-2018</w:t>
                  </w:r>
                </w:p>
              </w:txbxContent>
            </v:textbox>
            <w10:anchorlock/>
          </v:shape>
        </w:pict>
      </w:r>
      <w:r w:rsidRPr="001A50EF">
        <w:rPr>
          <w:rStyle w:val="default"/>
          <w:rFonts w:cs="FrankRuehl" w:hint="cs"/>
          <w:rtl/>
        </w:rPr>
        <w:tab/>
        <w:t>(</w:t>
      </w:r>
      <w:r>
        <w:rPr>
          <w:rStyle w:val="default"/>
          <w:rFonts w:cs="FrankRuehl"/>
          <w:rtl/>
        </w:rPr>
        <w:t>ב)</w:t>
      </w:r>
      <w:r>
        <w:rPr>
          <w:rStyle w:val="default"/>
          <w:rFonts w:cs="FrankRuehl" w:hint="cs"/>
          <w:rtl/>
        </w:rPr>
        <w:tab/>
      </w:r>
      <w:r w:rsidRPr="00B1756B">
        <w:rPr>
          <w:rStyle w:val="default"/>
          <w:rFonts w:cs="FrankRuehl" w:hint="cs"/>
          <w:rtl/>
        </w:rPr>
        <w:t>לפני הפעלה ראשונית של מיתקן גפ"מ חדש או מיתקן גפ"מ שנעשה בו שינוי מהותי, בעל רישיון הרשאי לתכנן מיתקן כאמור, יבדוק את המיתקן, ויאשר את הפעלתו רק לאחר שווידא כי המיתקן מתאים לדרישות התקן ולתכנית; כמו כן יוודא בעל רישיון כאמור כי בידי ספק הגז המספק גז למיתקן יש הוראות שימוש במיתקן הכוללות הוראות בעניין פעולה במקרה של אירוע גפ"מ, תחזוקה ובדיקות תקופתיות של המיתקן</w:t>
      </w:r>
      <w:r>
        <w:rPr>
          <w:rStyle w:val="default"/>
          <w:rFonts w:cs="FrankRuehl"/>
          <w:rtl/>
        </w:rPr>
        <w:t>.</w:t>
      </w:r>
    </w:p>
    <w:p w14:paraId="3A225F00" w14:textId="77777777" w:rsidR="00B1756B" w:rsidRPr="00B1756B" w:rsidRDefault="00B1756B" w:rsidP="00B1756B">
      <w:pPr>
        <w:pStyle w:val="P00"/>
        <w:spacing w:before="72"/>
        <w:ind w:left="0" w:right="1134"/>
        <w:rPr>
          <w:rStyle w:val="default"/>
          <w:rFonts w:cs="FrankRuehl"/>
          <w:rtl/>
        </w:rPr>
      </w:pPr>
      <w:r w:rsidRPr="00B1756B">
        <w:rPr>
          <w:rStyle w:val="default"/>
          <w:rFonts w:cs="FrankRuehl" w:hint="cs"/>
          <w:rtl/>
        </w:rPr>
        <w:pict w14:anchorId="0A2CBF3C">
          <v:shape id="_x0000_s2260" type="#_x0000_t202" style="position:absolute;left:0;text-align:left;margin-left:470.25pt;margin-top:7.1pt;width:1in;height:11.2pt;z-index:251702784" filled="f" stroked="f">
            <v:textbox inset="1mm,0,1mm,0">
              <w:txbxContent>
                <w:p w14:paraId="323B1E2E" w14:textId="77777777" w:rsidR="00B1756B" w:rsidRDefault="00B1756B" w:rsidP="00B1756B">
                  <w:pPr>
                    <w:spacing w:line="160" w:lineRule="exact"/>
                    <w:jc w:val="left"/>
                    <w:rPr>
                      <w:rFonts w:cs="Miriam" w:hint="cs"/>
                      <w:noProof/>
                      <w:szCs w:val="18"/>
                      <w:rtl/>
                    </w:rPr>
                  </w:pPr>
                  <w:r>
                    <w:rPr>
                      <w:rFonts w:cs="Miriam" w:hint="cs"/>
                      <w:szCs w:val="18"/>
                      <w:rtl/>
                    </w:rPr>
                    <w:t>תק' תשע"ט-2018</w:t>
                  </w:r>
                </w:p>
              </w:txbxContent>
            </v:textbox>
            <w10:anchorlock/>
          </v:shape>
        </w:pict>
      </w:r>
      <w:r w:rsidRPr="001A50EF">
        <w:rPr>
          <w:rStyle w:val="default"/>
          <w:rFonts w:cs="FrankRuehl" w:hint="cs"/>
          <w:rtl/>
        </w:rPr>
        <w:tab/>
        <w:t>(</w:t>
      </w:r>
      <w:r w:rsidRPr="00B1756B">
        <w:rPr>
          <w:rStyle w:val="default"/>
          <w:rFonts w:cs="FrankRuehl" w:hint="cs"/>
          <w:rtl/>
        </w:rPr>
        <w:t>ג)</w:t>
      </w:r>
      <w:r w:rsidRPr="00B1756B">
        <w:rPr>
          <w:rStyle w:val="default"/>
          <w:rFonts w:cs="FrankRuehl"/>
          <w:rtl/>
        </w:rPr>
        <w:tab/>
      </w:r>
      <w:r w:rsidRPr="00B1756B">
        <w:rPr>
          <w:rStyle w:val="default"/>
          <w:rFonts w:cs="FrankRuehl" w:hint="cs"/>
          <w:rtl/>
        </w:rPr>
        <w:t xml:space="preserve">בלי לגרוע מהאמור בתקנת משנה (ב), ומהדרישות לפי התקן </w:t>
      </w:r>
      <w:r w:rsidRPr="00B1756B">
        <w:rPr>
          <w:rStyle w:val="default"/>
          <w:rFonts w:cs="FrankRuehl"/>
          <w:rtl/>
        </w:rPr>
        <w:t>–</w:t>
      </w:r>
    </w:p>
    <w:p w14:paraId="53A3683A" w14:textId="77777777" w:rsidR="00B1756B" w:rsidRPr="00B1756B" w:rsidRDefault="00B1756B" w:rsidP="00B1756B">
      <w:pPr>
        <w:pStyle w:val="P00"/>
        <w:spacing w:before="72"/>
        <w:ind w:left="1021" w:right="1134"/>
        <w:rPr>
          <w:rStyle w:val="default"/>
          <w:rFonts w:cs="FrankRuehl"/>
          <w:rtl/>
        </w:rPr>
      </w:pPr>
      <w:r w:rsidRPr="00B1756B">
        <w:rPr>
          <w:rStyle w:val="default"/>
          <w:rFonts w:cs="FrankRuehl" w:hint="cs"/>
          <w:rtl/>
        </w:rPr>
        <w:t>(1)</w:t>
      </w:r>
      <w:r w:rsidRPr="00B1756B">
        <w:rPr>
          <w:rStyle w:val="default"/>
          <w:rFonts w:cs="FrankRuehl"/>
          <w:rtl/>
        </w:rPr>
        <w:tab/>
      </w:r>
      <w:r w:rsidRPr="00B1756B">
        <w:rPr>
          <w:rStyle w:val="default"/>
          <w:rFonts w:cs="FrankRuehl" w:hint="cs"/>
          <w:rtl/>
        </w:rPr>
        <w:t>בעל רישיון לא יאשר הפעלה ראשונית של מערכת גפ"מ מרכזית חדשה, מכל נייח או מיתקן גפ"מ חדש של שלושה מכלים או יותר שאינו לשימוש ביתי, אלא לאחר שמעבדה מאושרת נתנה תעודת בדיקה בדבר התאמת המיתקן לתקן, או שמתכנן גפ"מ או מתכנן גפ"מ בכיר, לפי העניין, שאינו עובד של ספק הגז ושלא תכנן את המיתקן או פיקח על התקנתו, נתן אישור בכתב בדבר התאמת המיתקן לתקן לצורך הפעלתו הראשונה של המיתקן כאמור;</w:t>
      </w:r>
    </w:p>
    <w:p w14:paraId="3EE26D96" w14:textId="77777777" w:rsidR="00B1756B" w:rsidRPr="00B1756B" w:rsidRDefault="00B1756B" w:rsidP="00B1756B">
      <w:pPr>
        <w:pStyle w:val="P00"/>
        <w:spacing w:before="72"/>
        <w:ind w:left="1021" w:right="1134"/>
        <w:rPr>
          <w:rStyle w:val="default"/>
          <w:rFonts w:cs="FrankRuehl"/>
          <w:rtl/>
        </w:rPr>
      </w:pPr>
      <w:r w:rsidRPr="00B1756B">
        <w:rPr>
          <w:rStyle w:val="default"/>
          <w:rFonts w:cs="FrankRuehl" w:hint="cs"/>
          <w:rtl/>
        </w:rPr>
        <w:t>(2)</w:t>
      </w:r>
      <w:r w:rsidRPr="00B1756B">
        <w:rPr>
          <w:rStyle w:val="default"/>
          <w:rFonts w:cs="FrankRuehl"/>
          <w:rtl/>
        </w:rPr>
        <w:tab/>
      </w:r>
      <w:r w:rsidRPr="00B1756B">
        <w:rPr>
          <w:rStyle w:val="default"/>
          <w:rFonts w:cs="FrankRuehl" w:hint="cs"/>
          <w:rtl/>
        </w:rPr>
        <w:t>בעל רישיון לא יאשר הפעלה ראשונית של מערכת גפ"מ מרכזית, מכל נייח או מיתקן גפ"מ של חמישה מכלים או יותר שאינו לשימוש ביתי, שנעשה בהם שינוי מהותי, אלא לאחר שמעבדה מאושרת נתנה תעודת בדיקה בדבר התאמת המיתקן לתקן, או שמתקין גפ"מ רמה 2, או מתכנן גפ"מ או מתכנן גפ"מ בכיר, לפי העניין, שרשאי לפי תקנה 9 לתכנון מיתקן כאמור, שאינו עובד של ספק הגז ושלא תכנן את המיתקן או פיקח על התקנתו, נתן אישור בכתב בדבר התאמת המיתקן לתקן לצורך הפעלתו הראשונית של המיתקן כאמור.</w:t>
      </w:r>
    </w:p>
    <w:p w14:paraId="0F92D848" w14:textId="77777777" w:rsidR="00B1756B" w:rsidRPr="00B1756B" w:rsidRDefault="005B02A6" w:rsidP="00B1756B">
      <w:pPr>
        <w:pStyle w:val="P00"/>
        <w:spacing w:before="72"/>
        <w:ind w:left="0" w:right="1134"/>
        <w:rPr>
          <w:rStyle w:val="default"/>
          <w:rFonts w:cs="FrankRuehl"/>
          <w:rtl/>
        </w:rPr>
      </w:pPr>
      <w:r w:rsidRPr="00B1756B">
        <w:rPr>
          <w:rStyle w:val="default"/>
          <w:rFonts w:cs="FrankRuehl" w:hint="cs"/>
          <w:rtl/>
        </w:rPr>
        <w:pict w14:anchorId="71B128CD">
          <v:shape id="_x0000_s2228" type="#_x0000_t202" style="position:absolute;left:0;text-align:left;margin-left:470.25pt;margin-top:7.1pt;width:1in;height:11.2pt;z-index:251670016" filled="f" stroked="f">
            <v:textbox inset="1mm,0,1mm,0">
              <w:txbxContent>
                <w:p w14:paraId="5654CF6E" w14:textId="77777777" w:rsidR="005B02A6" w:rsidRDefault="005B02A6" w:rsidP="005B02A6">
                  <w:pPr>
                    <w:spacing w:line="160" w:lineRule="exact"/>
                    <w:jc w:val="left"/>
                    <w:rPr>
                      <w:rFonts w:cs="Miriam" w:hint="cs"/>
                      <w:noProof/>
                      <w:szCs w:val="18"/>
                      <w:rtl/>
                    </w:rPr>
                  </w:pPr>
                  <w:r>
                    <w:rPr>
                      <w:rFonts w:cs="Miriam" w:hint="cs"/>
                      <w:szCs w:val="18"/>
                      <w:rtl/>
                    </w:rPr>
                    <w:t>תק' תשע"ט-2018</w:t>
                  </w:r>
                </w:p>
              </w:txbxContent>
            </v:textbox>
            <w10:anchorlock/>
          </v:shape>
        </w:pict>
      </w:r>
      <w:r w:rsidRPr="001A50EF">
        <w:rPr>
          <w:rStyle w:val="default"/>
          <w:rFonts w:cs="FrankRuehl" w:hint="cs"/>
          <w:rtl/>
        </w:rPr>
        <w:tab/>
        <w:t>(</w:t>
      </w:r>
      <w:r w:rsidR="00B1756B" w:rsidRPr="00B1756B">
        <w:rPr>
          <w:rStyle w:val="default"/>
          <w:rFonts w:cs="FrankRuehl" w:hint="cs"/>
          <w:rtl/>
        </w:rPr>
        <w:t>ד)</w:t>
      </w:r>
      <w:r w:rsidR="00B1756B" w:rsidRPr="00B1756B">
        <w:rPr>
          <w:rStyle w:val="default"/>
          <w:rFonts w:cs="FrankRuehl"/>
          <w:rtl/>
        </w:rPr>
        <w:tab/>
      </w:r>
      <w:r w:rsidR="00B1756B" w:rsidRPr="00B1756B">
        <w:rPr>
          <w:rStyle w:val="default"/>
          <w:rFonts w:cs="FrankRuehl" w:hint="cs"/>
          <w:rtl/>
        </w:rPr>
        <w:t xml:space="preserve">בתקנה זו </w:t>
      </w:r>
      <w:r w:rsidR="00B1756B" w:rsidRPr="00B1756B">
        <w:rPr>
          <w:rStyle w:val="default"/>
          <w:rFonts w:cs="FrankRuehl"/>
          <w:rtl/>
        </w:rPr>
        <w:t>–</w:t>
      </w:r>
    </w:p>
    <w:p w14:paraId="0F7FEBE5" w14:textId="77777777" w:rsidR="00B1756B" w:rsidRPr="00B1756B" w:rsidRDefault="00B1756B" w:rsidP="00B1756B">
      <w:pPr>
        <w:pStyle w:val="P00"/>
        <w:spacing w:before="72"/>
        <w:ind w:left="0" w:right="1134"/>
        <w:rPr>
          <w:rStyle w:val="default"/>
          <w:rFonts w:cs="FrankRuehl"/>
          <w:rtl/>
        </w:rPr>
      </w:pPr>
      <w:r w:rsidRPr="00B1756B">
        <w:rPr>
          <w:rStyle w:val="default"/>
          <w:rFonts w:cs="FrankRuehl"/>
          <w:rtl/>
        </w:rPr>
        <w:tab/>
      </w:r>
      <w:r w:rsidRPr="00B1756B">
        <w:rPr>
          <w:rStyle w:val="default"/>
          <w:rFonts w:cs="FrankRuehl" w:hint="cs"/>
          <w:rtl/>
        </w:rPr>
        <w:t xml:space="preserve">"מעבדה מאושרת", "תעודת בדיקה" </w:t>
      </w:r>
      <w:r w:rsidRPr="00B1756B">
        <w:rPr>
          <w:rStyle w:val="default"/>
          <w:rFonts w:cs="FrankRuehl"/>
          <w:rtl/>
        </w:rPr>
        <w:t>–</w:t>
      </w:r>
      <w:r w:rsidRPr="00B1756B">
        <w:rPr>
          <w:rStyle w:val="default"/>
          <w:rFonts w:cs="FrankRuehl" w:hint="cs"/>
          <w:rtl/>
        </w:rPr>
        <w:t xml:space="preserve"> כמשמעותם בסעיף 12(א) לחוק התקנים, התשי"ג-1953;</w:t>
      </w:r>
    </w:p>
    <w:p w14:paraId="39896A56" w14:textId="77777777" w:rsidR="00B1756B" w:rsidRPr="00B1756B" w:rsidRDefault="00B1756B" w:rsidP="00B1756B">
      <w:pPr>
        <w:pStyle w:val="P00"/>
        <w:spacing w:before="72"/>
        <w:ind w:left="0" w:right="1134"/>
        <w:rPr>
          <w:rStyle w:val="default"/>
          <w:rFonts w:cs="FrankRuehl"/>
          <w:rtl/>
        </w:rPr>
      </w:pPr>
      <w:r w:rsidRPr="00B1756B">
        <w:rPr>
          <w:rStyle w:val="default"/>
          <w:rFonts w:cs="FrankRuehl"/>
          <w:rtl/>
        </w:rPr>
        <w:tab/>
      </w:r>
      <w:r w:rsidRPr="00B1756B">
        <w:rPr>
          <w:rStyle w:val="default"/>
          <w:rFonts w:cs="FrankRuehl" w:hint="cs"/>
          <w:rtl/>
        </w:rPr>
        <w:t xml:space="preserve">"שינוי מהותי" </w:t>
      </w:r>
      <w:r w:rsidRPr="00B1756B">
        <w:rPr>
          <w:rStyle w:val="default"/>
          <w:rFonts w:cs="FrankRuehl"/>
          <w:rtl/>
        </w:rPr>
        <w:t>–</w:t>
      </w:r>
      <w:r w:rsidRPr="00B1756B">
        <w:rPr>
          <w:rStyle w:val="default"/>
          <w:rFonts w:cs="FrankRuehl" w:hint="cs"/>
          <w:rtl/>
        </w:rPr>
        <w:t xml:space="preserve"> שינוי בכל אחד מאלה:</w:t>
      </w:r>
    </w:p>
    <w:p w14:paraId="67C13D48" w14:textId="77777777" w:rsidR="00B1756B" w:rsidRPr="00B1756B" w:rsidRDefault="00B1756B" w:rsidP="00B1756B">
      <w:pPr>
        <w:pStyle w:val="P00"/>
        <w:spacing w:before="72"/>
        <w:ind w:left="1021" w:right="1134"/>
        <w:rPr>
          <w:rStyle w:val="default"/>
          <w:rFonts w:cs="FrankRuehl"/>
          <w:rtl/>
        </w:rPr>
      </w:pPr>
      <w:r w:rsidRPr="00B1756B">
        <w:rPr>
          <w:rStyle w:val="default"/>
          <w:rFonts w:cs="FrankRuehl" w:hint="cs"/>
          <w:rtl/>
        </w:rPr>
        <w:t>(1)</w:t>
      </w:r>
      <w:r w:rsidRPr="00B1756B">
        <w:rPr>
          <w:rStyle w:val="default"/>
          <w:rFonts w:cs="FrankRuehl"/>
          <w:rtl/>
        </w:rPr>
        <w:tab/>
      </w:r>
      <w:r w:rsidRPr="00B1756B">
        <w:rPr>
          <w:rStyle w:val="default"/>
          <w:rFonts w:cs="FrankRuehl" w:hint="cs"/>
          <w:rtl/>
        </w:rPr>
        <w:t>מיקום המכל הנייח, המכלים המיטלטלים או המאייד;</w:t>
      </w:r>
    </w:p>
    <w:p w14:paraId="7B58DD67" w14:textId="77777777" w:rsidR="00B1756B" w:rsidRPr="00B1756B" w:rsidRDefault="00B1756B" w:rsidP="00B1756B">
      <w:pPr>
        <w:pStyle w:val="P00"/>
        <w:spacing w:before="72"/>
        <w:ind w:left="1021" w:right="1134"/>
        <w:rPr>
          <w:rStyle w:val="default"/>
          <w:rFonts w:cs="FrankRuehl"/>
          <w:rtl/>
        </w:rPr>
      </w:pPr>
      <w:r w:rsidRPr="00B1756B">
        <w:rPr>
          <w:rStyle w:val="default"/>
          <w:rFonts w:cs="FrankRuehl" w:hint="cs"/>
          <w:rtl/>
        </w:rPr>
        <w:t>(2)</w:t>
      </w:r>
      <w:r w:rsidRPr="00B1756B">
        <w:rPr>
          <w:rStyle w:val="default"/>
          <w:rFonts w:cs="FrankRuehl"/>
          <w:rtl/>
        </w:rPr>
        <w:tab/>
      </w:r>
      <w:r w:rsidRPr="00B1756B">
        <w:rPr>
          <w:rStyle w:val="default"/>
          <w:rFonts w:cs="FrankRuehl" w:hint="cs"/>
          <w:rtl/>
        </w:rPr>
        <w:t>הגדלת קיבולת המכל הנייח או הוספת מכלים מיטלטלים;</w:t>
      </w:r>
    </w:p>
    <w:p w14:paraId="1B32A7FD" w14:textId="77777777" w:rsidR="00B1756B" w:rsidRPr="00B1756B" w:rsidRDefault="00B1756B" w:rsidP="00B1756B">
      <w:pPr>
        <w:pStyle w:val="P00"/>
        <w:spacing w:before="72"/>
        <w:ind w:left="1021" w:right="1134"/>
        <w:rPr>
          <w:rStyle w:val="default"/>
          <w:rFonts w:cs="FrankRuehl"/>
          <w:rtl/>
        </w:rPr>
      </w:pPr>
      <w:r w:rsidRPr="00B1756B">
        <w:rPr>
          <w:rStyle w:val="default"/>
          <w:rFonts w:cs="FrankRuehl" w:hint="cs"/>
          <w:rtl/>
        </w:rPr>
        <w:t>(3)</w:t>
      </w:r>
      <w:r w:rsidRPr="00B1756B">
        <w:rPr>
          <w:rStyle w:val="default"/>
          <w:rFonts w:cs="FrankRuehl"/>
          <w:rtl/>
        </w:rPr>
        <w:tab/>
      </w:r>
      <w:r w:rsidRPr="00B1756B">
        <w:rPr>
          <w:rStyle w:val="default"/>
          <w:rFonts w:cs="FrankRuehl" w:hint="cs"/>
          <w:rtl/>
        </w:rPr>
        <w:t>הוספת מאייד, שינוי דגם המאייד או ההספק הרשום על המאייד;</w:t>
      </w:r>
    </w:p>
    <w:p w14:paraId="01635A39" w14:textId="77777777" w:rsidR="00B1756B" w:rsidRPr="00B1756B" w:rsidRDefault="00B1756B" w:rsidP="00B1756B">
      <w:pPr>
        <w:pStyle w:val="P00"/>
        <w:spacing w:before="72"/>
        <w:ind w:left="1021" w:right="1134"/>
        <w:rPr>
          <w:rStyle w:val="default"/>
          <w:rFonts w:cs="FrankRuehl" w:hint="cs"/>
          <w:rtl/>
        </w:rPr>
      </w:pPr>
      <w:r w:rsidRPr="00B1756B">
        <w:rPr>
          <w:rStyle w:val="default"/>
          <w:rFonts w:cs="FrankRuehl" w:hint="cs"/>
          <w:rtl/>
        </w:rPr>
        <w:t>(4)</w:t>
      </w:r>
      <w:r w:rsidRPr="00B1756B">
        <w:rPr>
          <w:rStyle w:val="default"/>
          <w:rFonts w:cs="FrankRuehl"/>
          <w:rtl/>
        </w:rPr>
        <w:tab/>
      </w:r>
      <w:r w:rsidRPr="00B1756B">
        <w:rPr>
          <w:rStyle w:val="default"/>
          <w:rFonts w:cs="FrankRuehl" w:hint="cs"/>
          <w:rtl/>
        </w:rPr>
        <w:t>תוואי צנרת הגפ"מ, קוטרה או סוגה, למעט חלק הצנרת שנמצא בתוך דירת צרכן גז ביתי.</w:t>
      </w:r>
    </w:p>
    <w:p w14:paraId="5B88F0DB" w14:textId="77777777" w:rsidR="00611C34" w:rsidRPr="00BC6C87" w:rsidRDefault="00611C34" w:rsidP="00611C34">
      <w:pPr>
        <w:pStyle w:val="P00"/>
        <w:spacing w:before="0"/>
        <w:ind w:left="0" w:right="1134"/>
        <w:rPr>
          <w:rStyle w:val="default"/>
          <w:rFonts w:ascii="FrankRuehl" w:hAnsi="FrankRuehl" w:cs="FrankRuehl"/>
          <w:vanish/>
          <w:color w:val="FF0000"/>
          <w:szCs w:val="20"/>
          <w:shd w:val="clear" w:color="auto" w:fill="FFFF99"/>
          <w:rtl/>
        </w:rPr>
      </w:pPr>
      <w:bookmarkStart w:id="34" w:name="Rov56"/>
      <w:r w:rsidRPr="00BC6C87">
        <w:rPr>
          <w:rStyle w:val="default"/>
          <w:rFonts w:ascii="FrankRuehl" w:hAnsi="FrankRuehl" w:cs="FrankRuehl"/>
          <w:vanish/>
          <w:color w:val="FF0000"/>
          <w:szCs w:val="20"/>
          <w:shd w:val="clear" w:color="auto" w:fill="FFFF99"/>
          <w:rtl/>
        </w:rPr>
        <w:t>מיום 16.1.2019</w:t>
      </w:r>
    </w:p>
    <w:p w14:paraId="2F8CEB96" w14:textId="77777777" w:rsidR="00611C34" w:rsidRPr="00BC6C87" w:rsidRDefault="00611C34" w:rsidP="00611C34">
      <w:pPr>
        <w:pStyle w:val="P00"/>
        <w:spacing w:before="0"/>
        <w:ind w:left="0" w:right="1134"/>
        <w:rPr>
          <w:rStyle w:val="default"/>
          <w:rFonts w:ascii="FrankRuehl" w:hAnsi="FrankRuehl" w:cs="FrankRuehl"/>
          <w:vanish/>
          <w:szCs w:val="20"/>
          <w:shd w:val="clear" w:color="auto" w:fill="FFFF99"/>
          <w:rtl/>
        </w:rPr>
      </w:pPr>
      <w:r w:rsidRPr="00BC6C87">
        <w:rPr>
          <w:rStyle w:val="default"/>
          <w:rFonts w:ascii="FrankRuehl" w:hAnsi="FrankRuehl" w:cs="FrankRuehl"/>
          <w:b/>
          <w:bCs/>
          <w:vanish/>
          <w:szCs w:val="20"/>
          <w:shd w:val="clear" w:color="auto" w:fill="FFFF99"/>
          <w:rtl/>
        </w:rPr>
        <w:t>תק' תשע"ט-2018</w:t>
      </w:r>
    </w:p>
    <w:p w14:paraId="4C369941" w14:textId="77777777" w:rsidR="00611C34" w:rsidRPr="00BC6C87" w:rsidRDefault="00611C34" w:rsidP="00611C34">
      <w:pPr>
        <w:pStyle w:val="P00"/>
        <w:spacing w:before="0"/>
        <w:ind w:left="0" w:right="1134"/>
        <w:rPr>
          <w:rStyle w:val="default"/>
          <w:rFonts w:ascii="FrankRuehl" w:hAnsi="FrankRuehl" w:cs="FrankRuehl"/>
          <w:vanish/>
          <w:szCs w:val="20"/>
          <w:shd w:val="clear" w:color="auto" w:fill="FFFF99"/>
          <w:rtl/>
        </w:rPr>
      </w:pPr>
      <w:hyperlink r:id="rId35" w:history="1">
        <w:r w:rsidRPr="00BC6C87">
          <w:rPr>
            <w:rStyle w:val="Hyperlink"/>
            <w:rFonts w:ascii="FrankRuehl" w:hAnsi="FrankRuehl"/>
            <w:vanish/>
            <w:szCs w:val="20"/>
            <w:shd w:val="clear" w:color="auto" w:fill="FFFF99"/>
            <w:rtl/>
          </w:rPr>
          <w:t>ק"ת תשע"ט מס' 8071</w:t>
        </w:r>
      </w:hyperlink>
      <w:r w:rsidRPr="00BC6C87">
        <w:rPr>
          <w:rStyle w:val="default"/>
          <w:rFonts w:ascii="FrankRuehl" w:hAnsi="FrankRuehl" w:cs="FrankRuehl"/>
          <w:vanish/>
          <w:szCs w:val="20"/>
          <w:shd w:val="clear" w:color="auto" w:fill="FFFF99"/>
          <w:rtl/>
        </w:rPr>
        <w:t xml:space="preserve"> מיום 16.9.2018 עמ' </w:t>
      </w:r>
      <w:r w:rsidRPr="00BC6C87">
        <w:rPr>
          <w:rStyle w:val="default"/>
          <w:rFonts w:ascii="FrankRuehl" w:hAnsi="FrankRuehl" w:cs="FrankRuehl" w:hint="cs"/>
          <w:vanish/>
          <w:szCs w:val="20"/>
          <w:shd w:val="clear" w:color="auto" w:fill="FFFF99"/>
          <w:rtl/>
        </w:rPr>
        <w:t>31</w:t>
      </w:r>
    </w:p>
    <w:p w14:paraId="65A2428E" w14:textId="77777777" w:rsidR="00611C34" w:rsidRPr="00BC6C87" w:rsidRDefault="00611C34" w:rsidP="00611C34">
      <w:pPr>
        <w:pStyle w:val="P00"/>
        <w:ind w:left="0" w:right="1134"/>
        <w:rPr>
          <w:rStyle w:val="default"/>
          <w:rFonts w:cs="FrankRuehl" w:hint="cs"/>
          <w:vanish/>
          <w:sz w:val="16"/>
          <w:szCs w:val="22"/>
          <w:shd w:val="clear" w:color="auto" w:fill="FFFF99"/>
          <w:rtl/>
        </w:rPr>
      </w:pPr>
      <w:r w:rsidRPr="00BC6C87">
        <w:rPr>
          <w:rStyle w:val="default"/>
          <w:rFonts w:cs="FrankRuehl" w:hint="cs"/>
          <w:vanish/>
          <w:sz w:val="16"/>
          <w:szCs w:val="22"/>
          <w:shd w:val="clear" w:color="auto" w:fill="FFFF99"/>
          <w:rtl/>
        </w:rPr>
        <w:t>10</w:t>
      </w:r>
      <w:r w:rsidRPr="00BC6C87">
        <w:rPr>
          <w:rStyle w:val="default"/>
          <w:rFonts w:cs="FrankRuehl"/>
          <w:vanish/>
          <w:sz w:val="16"/>
          <w:szCs w:val="22"/>
          <w:shd w:val="clear" w:color="auto" w:fill="FFFF99"/>
          <w:rtl/>
        </w:rPr>
        <w:t>.</w:t>
      </w:r>
      <w:r w:rsidRPr="00BC6C87">
        <w:rPr>
          <w:rStyle w:val="default"/>
          <w:rFonts w:cs="FrankRuehl"/>
          <w:vanish/>
          <w:sz w:val="16"/>
          <w:szCs w:val="22"/>
          <w:shd w:val="clear" w:color="auto" w:fill="FFFF99"/>
          <w:rtl/>
        </w:rPr>
        <w:tab/>
        <w:t>(א)</w:t>
      </w:r>
      <w:r w:rsidRPr="00BC6C87">
        <w:rPr>
          <w:rStyle w:val="default"/>
          <w:rFonts w:cs="FrankRuehl" w:hint="cs"/>
          <w:vanish/>
          <w:sz w:val="16"/>
          <w:szCs w:val="22"/>
          <w:shd w:val="clear" w:color="auto" w:fill="FFFF99"/>
          <w:rtl/>
        </w:rPr>
        <w:tab/>
      </w:r>
      <w:r w:rsidRPr="00BC6C87">
        <w:rPr>
          <w:rStyle w:val="default"/>
          <w:rFonts w:cs="FrankRuehl"/>
          <w:vanish/>
          <w:sz w:val="16"/>
          <w:szCs w:val="22"/>
          <w:shd w:val="clear" w:color="auto" w:fill="FFFF99"/>
          <w:rtl/>
        </w:rPr>
        <w:t>בלי לגרוע מהוראות תקנה 9, המתקין</w:t>
      </w:r>
      <w:r w:rsidR="005B2DCC" w:rsidRPr="00BC6C87">
        <w:rPr>
          <w:rStyle w:val="default"/>
          <w:rFonts w:cs="FrankRuehl" w:hint="cs"/>
          <w:vanish/>
          <w:sz w:val="16"/>
          <w:szCs w:val="22"/>
          <w:shd w:val="clear" w:color="auto" w:fill="FFFF99"/>
          <w:rtl/>
        </w:rPr>
        <w:t xml:space="preserve"> </w:t>
      </w:r>
      <w:r w:rsidR="005B2DCC" w:rsidRPr="00BC6C87">
        <w:rPr>
          <w:rStyle w:val="default"/>
          <w:rFonts w:cs="FrankRuehl" w:hint="cs"/>
          <w:vanish/>
          <w:sz w:val="16"/>
          <w:szCs w:val="22"/>
          <w:u w:val="single"/>
          <w:shd w:val="clear" w:color="auto" w:fill="FFFF99"/>
          <w:rtl/>
        </w:rPr>
        <w:t>או המתחזק</w:t>
      </w:r>
      <w:r w:rsidRPr="00BC6C87">
        <w:rPr>
          <w:rStyle w:val="default"/>
          <w:rFonts w:cs="FrankRuehl"/>
          <w:vanish/>
          <w:sz w:val="16"/>
          <w:szCs w:val="22"/>
          <w:shd w:val="clear" w:color="auto" w:fill="FFFF99"/>
          <w:rtl/>
        </w:rPr>
        <w:t xml:space="preserve"> מיתקן גפ"מ יבצע את הבדיקות המתחייבות לפי התקן הנוגע לאותו סוג </w:t>
      </w:r>
      <w:r w:rsidRPr="00BC6C87">
        <w:rPr>
          <w:rStyle w:val="default"/>
          <w:rFonts w:cs="FrankRuehl"/>
          <w:strike/>
          <w:vanish/>
          <w:sz w:val="16"/>
          <w:szCs w:val="22"/>
          <w:shd w:val="clear" w:color="auto" w:fill="FFFF99"/>
          <w:rtl/>
        </w:rPr>
        <w:t>התקנה</w:t>
      </w:r>
      <w:r w:rsidR="005B2DCC" w:rsidRPr="00BC6C87">
        <w:rPr>
          <w:rStyle w:val="default"/>
          <w:rFonts w:cs="FrankRuehl" w:hint="cs"/>
          <w:vanish/>
          <w:sz w:val="16"/>
          <w:szCs w:val="22"/>
          <w:shd w:val="clear" w:color="auto" w:fill="FFFF99"/>
          <w:rtl/>
        </w:rPr>
        <w:t xml:space="preserve"> </w:t>
      </w:r>
      <w:r w:rsidR="005B2DCC" w:rsidRPr="00BC6C87">
        <w:rPr>
          <w:rStyle w:val="default"/>
          <w:rFonts w:cs="FrankRuehl" w:hint="cs"/>
          <w:vanish/>
          <w:sz w:val="16"/>
          <w:szCs w:val="22"/>
          <w:u w:val="single"/>
          <w:shd w:val="clear" w:color="auto" w:fill="FFFF99"/>
          <w:rtl/>
        </w:rPr>
        <w:t>מיתקן</w:t>
      </w:r>
      <w:r w:rsidRPr="00BC6C87">
        <w:rPr>
          <w:rStyle w:val="default"/>
          <w:rFonts w:cs="FrankRuehl"/>
          <w:vanish/>
          <w:sz w:val="16"/>
          <w:szCs w:val="22"/>
          <w:shd w:val="clear" w:color="auto" w:fill="FFFF99"/>
          <w:rtl/>
        </w:rPr>
        <w:t>.</w:t>
      </w:r>
    </w:p>
    <w:p w14:paraId="1CE029AA" w14:textId="77777777" w:rsidR="00611C34" w:rsidRPr="00BC6C87" w:rsidRDefault="00611C34" w:rsidP="00611C34">
      <w:pPr>
        <w:pStyle w:val="P00"/>
        <w:spacing w:before="0"/>
        <w:ind w:left="0" w:right="1134"/>
        <w:rPr>
          <w:rStyle w:val="default"/>
          <w:rFonts w:cs="FrankRuehl"/>
          <w:strike/>
          <w:vanish/>
          <w:sz w:val="16"/>
          <w:szCs w:val="22"/>
          <w:shd w:val="clear" w:color="auto" w:fill="FFFF99"/>
          <w:rtl/>
        </w:rPr>
      </w:pPr>
      <w:r w:rsidRPr="00BC6C87">
        <w:rPr>
          <w:rStyle w:val="default"/>
          <w:rFonts w:cs="FrankRuehl" w:hint="cs"/>
          <w:vanish/>
          <w:sz w:val="16"/>
          <w:szCs w:val="22"/>
          <w:shd w:val="clear" w:color="auto" w:fill="FFFF99"/>
          <w:rtl/>
        </w:rPr>
        <w:tab/>
      </w:r>
      <w:r w:rsidRPr="00BC6C87">
        <w:rPr>
          <w:rStyle w:val="default"/>
          <w:rFonts w:cs="FrankRuehl"/>
          <w:strike/>
          <w:vanish/>
          <w:sz w:val="16"/>
          <w:szCs w:val="22"/>
          <w:shd w:val="clear" w:color="auto" w:fill="FFFF99"/>
          <w:rtl/>
        </w:rPr>
        <w:t>(ב)</w:t>
      </w:r>
      <w:r w:rsidRPr="00BC6C87">
        <w:rPr>
          <w:rStyle w:val="default"/>
          <w:rFonts w:cs="FrankRuehl" w:hint="cs"/>
          <w:strike/>
          <w:vanish/>
          <w:sz w:val="16"/>
          <w:szCs w:val="22"/>
          <w:shd w:val="clear" w:color="auto" w:fill="FFFF99"/>
          <w:rtl/>
        </w:rPr>
        <w:tab/>
      </w:r>
      <w:r w:rsidRPr="00BC6C87">
        <w:rPr>
          <w:rStyle w:val="default"/>
          <w:rFonts w:cs="FrankRuehl"/>
          <w:strike/>
          <w:vanish/>
          <w:sz w:val="16"/>
          <w:szCs w:val="22"/>
          <w:shd w:val="clear" w:color="auto" w:fill="FFFF99"/>
          <w:rtl/>
        </w:rPr>
        <w:t>המתכנן מיתקן גפ"מ יבדוק את התאמת הביצוע לתכניות.</w:t>
      </w:r>
    </w:p>
    <w:p w14:paraId="5EAB1DB2" w14:textId="77777777" w:rsidR="005B2DCC" w:rsidRPr="00BC6C87" w:rsidRDefault="005B2DCC" w:rsidP="00611C34">
      <w:pPr>
        <w:pStyle w:val="P00"/>
        <w:spacing w:before="0"/>
        <w:ind w:left="0" w:right="1134"/>
        <w:rPr>
          <w:rStyle w:val="default"/>
          <w:rFonts w:cs="FrankRuehl"/>
          <w:vanish/>
          <w:sz w:val="16"/>
          <w:szCs w:val="22"/>
          <w:shd w:val="clear" w:color="auto" w:fill="FFFF99"/>
          <w:rtl/>
        </w:rPr>
      </w:pPr>
      <w:r w:rsidRPr="00BC6C87">
        <w:rPr>
          <w:rStyle w:val="default"/>
          <w:rFonts w:cs="FrankRuehl"/>
          <w:vanish/>
          <w:sz w:val="16"/>
          <w:szCs w:val="22"/>
          <w:shd w:val="clear" w:color="auto" w:fill="FFFF99"/>
          <w:rtl/>
        </w:rPr>
        <w:tab/>
      </w:r>
      <w:r w:rsidRPr="00BC6C87">
        <w:rPr>
          <w:rStyle w:val="default"/>
          <w:rFonts w:cs="FrankRuehl" w:hint="cs"/>
          <w:vanish/>
          <w:sz w:val="16"/>
          <w:szCs w:val="22"/>
          <w:u w:val="single"/>
          <w:shd w:val="clear" w:color="auto" w:fill="FFFF99"/>
          <w:rtl/>
        </w:rPr>
        <w:t>(ב)</w:t>
      </w:r>
      <w:r w:rsidRPr="00BC6C87">
        <w:rPr>
          <w:rStyle w:val="default"/>
          <w:rFonts w:cs="FrankRuehl"/>
          <w:vanish/>
          <w:sz w:val="16"/>
          <w:szCs w:val="22"/>
          <w:u w:val="single"/>
          <w:shd w:val="clear" w:color="auto" w:fill="FFFF99"/>
          <w:rtl/>
        </w:rPr>
        <w:tab/>
      </w:r>
      <w:r w:rsidR="00212C9E" w:rsidRPr="00BC6C87">
        <w:rPr>
          <w:rStyle w:val="default"/>
          <w:rFonts w:cs="FrankRuehl" w:hint="cs"/>
          <w:vanish/>
          <w:sz w:val="16"/>
          <w:szCs w:val="22"/>
          <w:u w:val="single"/>
          <w:shd w:val="clear" w:color="auto" w:fill="FFFF99"/>
          <w:rtl/>
        </w:rPr>
        <w:t>לפני הפעלה ראשונית של מיתקן גפ"מ חדש או מיתקן גפ"מ שנעשה בו שינוי מהותי, בעל רישיון הרשאי לתכנן מיתקן כאמור, יבדוק את המיתקן, ויאשר את הפעלתו רק לאחר שווידא כי המיתקן מתאים לדרישות התקן ולתכנית; כמו כן יוודא בעל רישיון כאמור כי בידי ספק הגז המספק גז למיתקן יש הוראות שימוש במיתקן הכוללות הוראות בעניין פעולה במקרה של אירוע גפ"מ, תחזוקה ובדיקות תקופתיות של המיתקן.</w:t>
      </w:r>
    </w:p>
    <w:p w14:paraId="659F25AE" w14:textId="77777777" w:rsidR="00212C9E" w:rsidRPr="00BC6C87" w:rsidRDefault="00212C9E" w:rsidP="00611C34">
      <w:pPr>
        <w:pStyle w:val="P00"/>
        <w:spacing w:before="0"/>
        <w:ind w:left="0" w:right="1134"/>
        <w:rPr>
          <w:rStyle w:val="default"/>
          <w:rFonts w:cs="FrankRuehl"/>
          <w:vanish/>
          <w:sz w:val="16"/>
          <w:szCs w:val="22"/>
          <w:u w:val="single"/>
          <w:shd w:val="clear" w:color="auto" w:fill="FFFF99"/>
          <w:rtl/>
        </w:rPr>
      </w:pPr>
      <w:r w:rsidRPr="00BC6C87">
        <w:rPr>
          <w:rStyle w:val="default"/>
          <w:rFonts w:cs="FrankRuehl"/>
          <w:vanish/>
          <w:sz w:val="16"/>
          <w:szCs w:val="22"/>
          <w:shd w:val="clear" w:color="auto" w:fill="FFFF99"/>
          <w:rtl/>
        </w:rPr>
        <w:tab/>
      </w:r>
      <w:r w:rsidRPr="00BC6C87">
        <w:rPr>
          <w:rStyle w:val="default"/>
          <w:rFonts w:cs="FrankRuehl" w:hint="cs"/>
          <w:vanish/>
          <w:sz w:val="16"/>
          <w:szCs w:val="22"/>
          <w:u w:val="single"/>
          <w:shd w:val="clear" w:color="auto" w:fill="FFFF99"/>
          <w:rtl/>
        </w:rPr>
        <w:t>(ג)</w:t>
      </w:r>
      <w:r w:rsidRPr="00BC6C87">
        <w:rPr>
          <w:rStyle w:val="default"/>
          <w:rFonts w:cs="FrankRuehl"/>
          <w:vanish/>
          <w:sz w:val="16"/>
          <w:szCs w:val="22"/>
          <w:u w:val="single"/>
          <w:shd w:val="clear" w:color="auto" w:fill="FFFF99"/>
          <w:rtl/>
        </w:rPr>
        <w:tab/>
      </w:r>
      <w:r w:rsidRPr="00BC6C87">
        <w:rPr>
          <w:rStyle w:val="default"/>
          <w:rFonts w:cs="FrankRuehl" w:hint="cs"/>
          <w:vanish/>
          <w:sz w:val="16"/>
          <w:szCs w:val="22"/>
          <w:u w:val="single"/>
          <w:shd w:val="clear" w:color="auto" w:fill="FFFF99"/>
          <w:rtl/>
        </w:rPr>
        <w:t xml:space="preserve">בלי לגרוע מהאמור בתקנת משנה (ב), ומהדרישות לפי התקן </w:t>
      </w:r>
      <w:r w:rsidRPr="00BC6C87">
        <w:rPr>
          <w:rStyle w:val="default"/>
          <w:rFonts w:cs="FrankRuehl"/>
          <w:vanish/>
          <w:sz w:val="16"/>
          <w:szCs w:val="22"/>
          <w:u w:val="single"/>
          <w:shd w:val="clear" w:color="auto" w:fill="FFFF99"/>
          <w:rtl/>
        </w:rPr>
        <w:t>–</w:t>
      </w:r>
    </w:p>
    <w:p w14:paraId="25757342" w14:textId="77777777" w:rsidR="00212C9E" w:rsidRPr="00BC6C87" w:rsidRDefault="00212C9E" w:rsidP="00F03F9F">
      <w:pPr>
        <w:pStyle w:val="P00"/>
        <w:spacing w:before="0"/>
        <w:ind w:left="1021" w:right="1134"/>
        <w:rPr>
          <w:rStyle w:val="default"/>
          <w:rFonts w:cs="FrankRuehl"/>
          <w:vanish/>
          <w:sz w:val="16"/>
          <w:szCs w:val="22"/>
          <w:u w:val="single"/>
          <w:shd w:val="clear" w:color="auto" w:fill="FFFF99"/>
          <w:rtl/>
        </w:rPr>
      </w:pPr>
      <w:r w:rsidRPr="00BC6C87">
        <w:rPr>
          <w:rStyle w:val="default"/>
          <w:rFonts w:cs="FrankRuehl" w:hint="cs"/>
          <w:vanish/>
          <w:sz w:val="16"/>
          <w:szCs w:val="22"/>
          <w:u w:val="single"/>
          <w:shd w:val="clear" w:color="auto" w:fill="FFFF99"/>
          <w:rtl/>
        </w:rPr>
        <w:t>(1)</w:t>
      </w:r>
      <w:r w:rsidRPr="00BC6C87">
        <w:rPr>
          <w:rStyle w:val="default"/>
          <w:rFonts w:cs="FrankRuehl"/>
          <w:vanish/>
          <w:sz w:val="16"/>
          <w:szCs w:val="22"/>
          <w:u w:val="single"/>
          <w:shd w:val="clear" w:color="auto" w:fill="FFFF99"/>
          <w:rtl/>
        </w:rPr>
        <w:tab/>
      </w:r>
      <w:r w:rsidRPr="00BC6C87">
        <w:rPr>
          <w:rStyle w:val="default"/>
          <w:rFonts w:cs="FrankRuehl" w:hint="cs"/>
          <w:vanish/>
          <w:sz w:val="16"/>
          <w:szCs w:val="22"/>
          <w:u w:val="single"/>
          <w:shd w:val="clear" w:color="auto" w:fill="FFFF99"/>
          <w:rtl/>
        </w:rPr>
        <w:t>בעל רישיון לא יאשר הפעלה ראשונית של מערכת גפ"מ מרכזית חדשה, מכל נייח או מיתקן גפ"מ חדש של שלושה מכלים או יותר שאינו לשימוש ביתי, אלא לאחר שמעבדה מאושרת נתנה תעודת בדיקה בדבר התאמת המיתקן לתקן, או שמתכנן גפ"מ או מתכנן גפ"מ בכיר, לפי העניין, שאינו עובד של ספק הגז ושלא תכנן את המיתקן או פיקח על התקנתו, נתן אישור בכתב בדבר התאמת המיתקן לתקן לצורך הפעלתו הראשונה של המיתקן כאמור;</w:t>
      </w:r>
    </w:p>
    <w:p w14:paraId="25D365CC" w14:textId="77777777" w:rsidR="00212C9E" w:rsidRPr="00BC6C87" w:rsidRDefault="00212C9E" w:rsidP="00F03F9F">
      <w:pPr>
        <w:pStyle w:val="P00"/>
        <w:spacing w:before="0"/>
        <w:ind w:left="1021" w:right="1134"/>
        <w:rPr>
          <w:rStyle w:val="default"/>
          <w:rFonts w:cs="FrankRuehl"/>
          <w:vanish/>
          <w:sz w:val="16"/>
          <w:szCs w:val="22"/>
          <w:shd w:val="clear" w:color="auto" w:fill="FFFF99"/>
          <w:rtl/>
        </w:rPr>
      </w:pPr>
      <w:r w:rsidRPr="00BC6C87">
        <w:rPr>
          <w:rStyle w:val="default"/>
          <w:rFonts w:cs="FrankRuehl" w:hint="cs"/>
          <w:vanish/>
          <w:sz w:val="16"/>
          <w:szCs w:val="22"/>
          <w:u w:val="single"/>
          <w:shd w:val="clear" w:color="auto" w:fill="FFFF99"/>
          <w:rtl/>
        </w:rPr>
        <w:t>(2)</w:t>
      </w:r>
      <w:r w:rsidRPr="00BC6C87">
        <w:rPr>
          <w:rStyle w:val="default"/>
          <w:rFonts w:cs="FrankRuehl"/>
          <w:vanish/>
          <w:sz w:val="16"/>
          <w:szCs w:val="22"/>
          <w:u w:val="single"/>
          <w:shd w:val="clear" w:color="auto" w:fill="FFFF99"/>
          <w:rtl/>
        </w:rPr>
        <w:tab/>
      </w:r>
      <w:r w:rsidR="00F03F9F" w:rsidRPr="00BC6C87">
        <w:rPr>
          <w:rStyle w:val="default"/>
          <w:rFonts w:cs="FrankRuehl" w:hint="cs"/>
          <w:vanish/>
          <w:sz w:val="16"/>
          <w:szCs w:val="22"/>
          <w:u w:val="single"/>
          <w:shd w:val="clear" w:color="auto" w:fill="FFFF99"/>
          <w:rtl/>
        </w:rPr>
        <w:t>בעל רישיון לא יאשר הפעלה ראשונית של מערכת גפ"מ מרכזית, מכל נייח או מיתקן גפ"מ של חמישה מכלים או יותר שאינו לשימוש ביתי, שנעשה בהם שינוי מהותי, אלא לאחר שמעבדה מאושרת נתנה תעודת בדיקה בדבר התאמת המיתקן לתקן, או שמתקין גפ"מ רמה 2, או מתכנן גפ"מ או מתכנן גפ"מ בכיר, לפי העניין, שרשאי לפי תקנה 9 לתכנון מיתקן כאמור, שאינו עובד של ספק הגז ושלא תכנן את המיתקן או פיקח על התקנתו, נתן אישור בכתב בדבר התאמת המיתקן לתקן לצורך הפעלתו הראשונית של המיתקן כאמור.</w:t>
      </w:r>
    </w:p>
    <w:p w14:paraId="39F50D24" w14:textId="77777777" w:rsidR="00F03F9F" w:rsidRPr="00BC6C87" w:rsidRDefault="00F03F9F" w:rsidP="00611C34">
      <w:pPr>
        <w:pStyle w:val="P00"/>
        <w:spacing w:before="0"/>
        <w:ind w:left="0" w:right="1134"/>
        <w:rPr>
          <w:rStyle w:val="default"/>
          <w:rFonts w:cs="FrankRuehl"/>
          <w:vanish/>
          <w:sz w:val="16"/>
          <w:szCs w:val="22"/>
          <w:shd w:val="clear" w:color="auto" w:fill="FFFF99"/>
          <w:rtl/>
        </w:rPr>
      </w:pPr>
      <w:r w:rsidRPr="00BC6C87">
        <w:rPr>
          <w:rStyle w:val="default"/>
          <w:rFonts w:cs="FrankRuehl"/>
          <w:vanish/>
          <w:sz w:val="16"/>
          <w:szCs w:val="22"/>
          <w:shd w:val="clear" w:color="auto" w:fill="FFFF99"/>
          <w:rtl/>
        </w:rPr>
        <w:tab/>
      </w:r>
      <w:r w:rsidRPr="00BC6C87">
        <w:rPr>
          <w:rStyle w:val="default"/>
          <w:rFonts w:cs="FrankRuehl" w:hint="cs"/>
          <w:vanish/>
          <w:sz w:val="16"/>
          <w:szCs w:val="22"/>
          <w:u w:val="single"/>
          <w:shd w:val="clear" w:color="auto" w:fill="FFFF99"/>
          <w:rtl/>
        </w:rPr>
        <w:t>(ד)</w:t>
      </w:r>
      <w:r w:rsidRPr="00BC6C87">
        <w:rPr>
          <w:rStyle w:val="default"/>
          <w:rFonts w:cs="FrankRuehl"/>
          <w:vanish/>
          <w:sz w:val="16"/>
          <w:szCs w:val="22"/>
          <w:u w:val="single"/>
          <w:shd w:val="clear" w:color="auto" w:fill="FFFF99"/>
          <w:rtl/>
        </w:rPr>
        <w:tab/>
      </w:r>
      <w:r w:rsidRPr="00BC6C87">
        <w:rPr>
          <w:rStyle w:val="default"/>
          <w:rFonts w:cs="FrankRuehl" w:hint="cs"/>
          <w:vanish/>
          <w:sz w:val="16"/>
          <w:szCs w:val="22"/>
          <w:u w:val="single"/>
          <w:shd w:val="clear" w:color="auto" w:fill="FFFF99"/>
          <w:rtl/>
        </w:rPr>
        <w:t xml:space="preserve">בתקנה זו </w:t>
      </w:r>
      <w:r w:rsidRPr="00BC6C87">
        <w:rPr>
          <w:rStyle w:val="default"/>
          <w:rFonts w:cs="FrankRuehl"/>
          <w:vanish/>
          <w:sz w:val="16"/>
          <w:szCs w:val="22"/>
          <w:u w:val="single"/>
          <w:shd w:val="clear" w:color="auto" w:fill="FFFF99"/>
          <w:rtl/>
        </w:rPr>
        <w:t>–</w:t>
      </w:r>
    </w:p>
    <w:p w14:paraId="0905E33E" w14:textId="77777777" w:rsidR="00F03F9F" w:rsidRPr="00BC6C87" w:rsidRDefault="00F03F9F" w:rsidP="00611C34">
      <w:pPr>
        <w:pStyle w:val="P00"/>
        <w:spacing w:before="0"/>
        <w:ind w:left="0" w:right="1134"/>
        <w:rPr>
          <w:rStyle w:val="default"/>
          <w:rFonts w:cs="FrankRuehl"/>
          <w:vanish/>
          <w:sz w:val="16"/>
          <w:szCs w:val="22"/>
          <w:shd w:val="clear" w:color="auto" w:fill="FFFF99"/>
          <w:rtl/>
        </w:rPr>
      </w:pPr>
      <w:r w:rsidRPr="00BC6C87">
        <w:rPr>
          <w:rStyle w:val="default"/>
          <w:rFonts w:cs="FrankRuehl"/>
          <w:vanish/>
          <w:sz w:val="16"/>
          <w:szCs w:val="22"/>
          <w:shd w:val="clear" w:color="auto" w:fill="FFFF99"/>
          <w:rtl/>
        </w:rPr>
        <w:tab/>
      </w:r>
      <w:r w:rsidRPr="00BC6C87">
        <w:rPr>
          <w:rStyle w:val="default"/>
          <w:rFonts w:cs="FrankRuehl" w:hint="cs"/>
          <w:vanish/>
          <w:sz w:val="16"/>
          <w:szCs w:val="22"/>
          <w:u w:val="single"/>
          <w:shd w:val="clear" w:color="auto" w:fill="FFFF99"/>
          <w:rtl/>
        </w:rPr>
        <w:t xml:space="preserve">"מעבדה מאושרת", "תעודת בדיקה" </w:t>
      </w:r>
      <w:r w:rsidRPr="00BC6C87">
        <w:rPr>
          <w:rStyle w:val="default"/>
          <w:rFonts w:cs="FrankRuehl"/>
          <w:vanish/>
          <w:sz w:val="16"/>
          <w:szCs w:val="22"/>
          <w:u w:val="single"/>
          <w:shd w:val="clear" w:color="auto" w:fill="FFFF99"/>
          <w:rtl/>
        </w:rPr>
        <w:t>–</w:t>
      </w:r>
      <w:r w:rsidRPr="00BC6C87">
        <w:rPr>
          <w:rStyle w:val="default"/>
          <w:rFonts w:cs="FrankRuehl" w:hint="cs"/>
          <w:vanish/>
          <w:sz w:val="16"/>
          <w:szCs w:val="22"/>
          <w:u w:val="single"/>
          <w:shd w:val="clear" w:color="auto" w:fill="FFFF99"/>
          <w:rtl/>
        </w:rPr>
        <w:t xml:space="preserve"> כמשמעותם בסעיף 12(א) לחוק התקנים, התשי"ג-1953;</w:t>
      </w:r>
    </w:p>
    <w:p w14:paraId="41EB67BD" w14:textId="77777777" w:rsidR="00F03F9F" w:rsidRPr="00BC6C87" w:rsidRDefault="00F03F9F" w:rsidP="00611C34">
      <w:pPr>
        <w:pStyle w:val="P00"/>
        <w:spacing w:before="0"/>
        <w:ind w:left="0" w:right="1134"/>
        <w:rPr>
          <w:rStyle w:val="default"/>
          <w:rFonts w:cs="FrankRuehl"/>
          <w:vanish/>
          <w:sz w:val="16"/>
          <w:szCs w:val="22"/>
          <w:u w:val="single"/>
          <w:shd w:val="clear" w:color="auto" w:fill="FFFF99"/>
          <w:rtl/>
        </w:rPr>
      </w:pPr>
      <w:r w:rsidRPr="00BC6C87">
        <w:rPr>
          <w:rStyle w:val="default"/>
          <w:rFonts w:cs="FrankRuehl"/>
          <w:vanish/>
          <w:sz w:val="16"/>
          <w:szCs w:val="22"/>
          <w:shd w:val="clear" w:color="auto" w:fill="FFFF99"/>
          <w:rtl/>
        </w:rPr>
        <w:tab/>
      </w:r>
      <w:r w:rsidRPr="00BC6C87">
        <w:rPr>
          <w:rStyle w:val="default"/>
          <w:rFonts w:cs="FrankRuehl" w:hint="cs"/>
          <w:vanish/>
          <w:sz w:val="16"/>
          <w:szCs w:val="22"/>
          <w:u w:val="single"/>
          <w:shd w:val="clear" w:color="auto" w:fill="FFFF99"/>
          <w:rtl/>
        </w:rPr>
        <w:t xml:space="preserve">"שינוי מהותי" </w:t>
      </w:r>
      <w:r w:rsidRPr="00BC6C87">
        <w:rPr>
          <w:rStyle w:val="default"/>
          <w:rFonts w:cs="FrankRuehl"/>
          <w:vanish/>
          <w:sz w:val="16"/>
          <w:szCs w:val="22"/>
          <w:u w:val="single"/>
          <w:shd w:val="clear" w:color="auto" w:fill="FFFF99"/>
          <w:rtl/>
        </w:rPr>
        <w:t>–</w:t>
      </w:r>
      <w:r w:rsidRPr="00BC6C87">
        <w:rPr>
          <w:rStyle w:val="default"/>
          <w:rFonts w:cs="FrankRuehl" w:hint="cs"/>
          <w:vanish/>
          <w:sz w:val="16"/>
          <w:szCs w:val="22"/>
          <w:u w:val="single"/>
          <w:shd w:val="clear" w:color="auto" w:fill="FFFF99"/>
          <w:rtl/>
        </w:rPr>
        <w:t xml:space="preserve"> שינוי בכל אחד מאלה:</w:t>
      </w:r>
    </w:p>
    <w:p w14:paraId="7EF7898F" w14:textId="77777777" w:rsidR="00F03F9F" w:rsidRPr="00BC6C87" w:rsidRDefault="00F03F9F" w:rsidP="00E12480">
      <w:pPr>
        <w:pStyle w:val="P00"/>
        <w:spacing w:before="0"/>
        <w:ind w:left="1021" w:right="1134"/>
        <w:rPr>
          <w:rStyle w:val="default"/>
          <w:rFonts w:cs="FrankRuehl"/>
          <w:vanish/>
          <w:sz w:val="16"/>
          <w:szCs w:val="22"/>
          <w:u w:val="single"/>
          <w:shd w:val="clear" w:color="auto" w:fill="FFFF99"/>
          <w:rtl/>
        </w:rPr>
      </w:pPr>
      <w:r w:rsidRPr="00BC6C87">
        <w:rPr>
          <w:rStyle w:val="default"/>
          <w:rFonts w:cs="FrankRuehl" w:hint="cs"/>
          <w:vanish/>
          <w:sz w:val="16"/>
          <w:szCs w:val="22"/>
          <w:u w:val="single"/>
          <w:shd w:val="clear" w:color="auto" w:fill="FFFF99"/>
          <w:rtl/>
        </w:rPr>
        <w:t>(1)</w:t>
      </w:r>
      <w:r w:rsidRPr="00BC6C87">
        <w:rPr>
          <w:rStyle w:val="default"/>
          <w:rFonts w:cs="FrankRuehl"/>
          <w:vanish/>
          <w:sz w:val="16"/>
          <w:szCs w:val="22"/>
          <w:u w:val="single"/>
          <w:shd w:val="clear" w:color="auto" w:fill="FFFF99"/>
          <w:rtl/>
        </w:rPr>
        <w:tab/>
      </w:r>
      <w:r w:rsidR="00E12480" w:rsidRPr="00BC6C87">
        <w:rPr>
          <w:rStyle w:val="default"/>
          <w:rFonts w:cs="FrankRuehl" w:hint="cs"/>
          <w:vanish/>
          <w:sz w:val="16"/>
          <w:szCs w:val="22"/>
          <w:u w:val="single"/>
          <w:shd w:val="clear" w:color="auto" w:fill="FFFF99"/>
          <w:rtl/>
        </w:rPr>
        <w:t>מיקום המכל הנייח, המכלים המיטלטלים או המאייד;</w:t>
      </w:r>
    </w:p>
    <w:p w14:paraId="79653339" w14:textId="77777777" w:rsidR="00E12480" w:rsidRPr="00BC6C87" w:rsidRDefault="00E12480" w:rsidP="00E12480">
      <w:pPr>
        <w:pStyle w:val="P00"/>
        <w:spacing w:before="0"/>
        <w:ind w:left="1021" w:right="1134"/>
        <w:rPr>
          <w:rStyle w:val="default"/>
          <w:rFonts w:cs="FrankRuehl"/>
          <w:vanish/>
          <w:sz w:val="16"/>
          <w:szCs w:val="22"/>
          <w:u w:val="single"/>
          <w:shd w:val="clear" w:color="auto" w:fill="FFFF99"/>
          <w:rtl/>
        </w:rPr>
      </w:pPr>
      <w:r w:rsidRPr="00BC6C87">
        <w:rPr>
          <w:rStyle w:val="default"/>
          <w:rFonts w:cs="FrankRuehl" w:hint="cs"/>
          <w:vanish/>
          <w:sz w:val="16"/>
          <w:szCs w:val="22"/>
          <w:u w:val="single"/>
          <w:shd w:val="clear" w:color="auto" w:fill="FFFF99"/>
          <w:rtl/>
        </w:rPr>
        <w:t>(2)</w:t>
      </w:r>
      <w:r w:rsidRPr="00BC6C87">
        <w:rPr>
          <w:rStyle w:val="default"/>
          <w:rFonts w:cs="FrankRuehl"/>
          <w:vanish/>
          <w:sz w:val="16"/>
          <w:szCs w:val="22"/>
          <w:u w:val="single"/>
          <w:shd w:val="clear" w:color="auto" w:fill="FFFF99"/>
          <w:rtl/>
        </w:rPr>
        <w:tab/>
      </w:r>
      <w:r w:rsidRPr="00BC6C87">
        <w:rPr>
          <w:rStyle w:val="default"/>
          <w:rFonts w:cs="FrankRuehl" w:hint="cs"/>
          <w:vanish/>
          <w:sz w:val="16"/>
          <w:szCs w:val="22"/>
          <w:u w:val="single"/>
          <w:shd w:val="clear" w:color="auto" w:fill="FFFF99"/>
          <w:rtl/>
        </w:rPr>
        <w:t>הגדלת קיבולת המכל הנייח או הוספת מכלים מיטלטלים;</w:t>
      </w:r>
    </w:p>
    <w:p w14:paraId="3A6B10B6" w14:textId="77777777" w:rsidR="00E12480" w:rsidRPr="00BC6C87" w:rsidRDefault="00E12480" w:rsidP="00E12480">
      <w:pPr>
        <w:pStyle w:val="P00"/>
        <w:spacing w:before="0"/>
        <w:ind w:left="1021" w:right="1134"/>
        <w:rPr>
          <w:rStyle w:val="default"/>
          <w:rFonts w:cs="FrankRuehl"/>
          <w:vanish/>
          <w:sz w:val="16"/>
          <w:szCs w:val="22"/>
          <w:u w:val="single"/>
          <w:shd w:val="clear" w:color="auto" w:fill="FFFF99"/>
          <w:rtl/>
        </w:rPr>
      </w:pPr>
      <w:r w:rsidRPr="00BC6C87">
        <w:rPr>
          <w:rStyle w:val="default"/>
          <w:rFonts w:cs="FrankRuehl" w:hint="cs"/>
          <w:vanish/>
          <w:sz w:val="16"/>
          <w:szCs w:val="22"/>
          <w:u w:val="single"/>
          <w:shd w:val="clear" w:color="auto" w:fill="FFFF99"/>
          <w:rtl/>
        </w:rPr>
        <w:t>(3)</w:t>
      </w:r>
      <w:r w:rsidRPr="00BC6C87">
        <w:rPr>
          <w:rStyle w:val="default"/>
          <w:rFonts w:cs="FrankRuehl"/>
          <w:vanish/>
          <w:sz w:val="16"/>
          <w:szCs w:val="22"/>
          <w:u w:val="single"/>
          <w:shd w:val="clear" w:color="auto" w:fill="FFFF99"/>
          <w:rtl/>
        </w:rPr>
        <w:tab/>
      </w:r>
      <w:r w:rsidRPr="00BC6C87">
        <w:rPr>
          <w:rStyle w:val="default"/>
          <w:rFonts w:cs="FrankRuehl" w:hint="cs"/>
          <w:vanish/>
          <w:sz w:val="16"/>
          <w:szCs w:val="22"/>
          <w:u w:val="single"/>
          <w:shd w:val="clear" w:color="auto" w:fill="FFFF99"/>
          <w:rtl/>
        </w:rPr>
        <w:t>הוספת מאייד, שינוי דגם המאייד או ההספק הרשום על המאייד;</w:t>
      </w:r>
    </w:p>
    <w:p w14:paraId="386CEB76" w14:textId="77777777" w:rsidR="00E12480" w:rsidRPr="00E12480" w:rsidRDefault="00E12480" w:rsidP="00E12480">
      <w:pPr>
        <w:pStyle w:val="P00"/>
        <w:spacing w:before="0"/>
        <w:ind w:left="1021" w:right="1134"/>
        <w:rPr>
          <w:rStyle w:val="default"/>
          <w:rFonts w:cs="FrankRuehl" w:hint="cs"/>
          <w:sz w:val="2"/>
          <w:szCs w:val="2"/>
          <w:rtl/>
        </w:rPr>
      </w:pPr>
      <w:r w:rsidRPr="00BC6C87">
        <w:rPr>
          <w:rStyle w:val="default"/>
          <w:rFonts w:cs="FrankRuehl" w:hint="cs"/>
          <w:vanish/>
          <w:sz w:val="16"/>
          <w:szCs w:val="22"/>
          <w:u w:val="single"/>
          <w:shd w:val="clear" w:color="auto" w:fill="FFFF99"/>
          <w:rtl/>
        </w:rPr>
        <w:t>(4)</w:t>
      </w:r>
      <w:r w:rsidRPr="00BC6C87">
        <w:rPr>
          <w:rStyle w:val="default"/>
          <w:rFonts w:cs="FrankRuehl"/>
          <w:vanish/>
          <w:sz w:val="16"/>
          <w:szCs w:val="22"/>
          <w:u w:val="single"/>
          <w:shd w:val="clear" w:color="auto" w:fill="FFFF99"/>
          <w:rtl/>
        </w:rPr>
        <w:tab/>
      </w:r>
      <w:r w:rsidRPr="00BC6C87">
        <w:rPr>
          <w:rStyle w:val="default"/>
          <w:rFonts w:cs="FrankRuehl" w:hint="cs"/>
          <w:vanish/>
          <w:sz w:val="16"/>
          <w:szCs w:val="22"/>
          <w:u w:val="single"/>
          <w:shd w:val="clear" w:color="auto" w:fill="FFFF99"/>
          <w:rtl/>
        </w:rPr>
        <w:t>תוואי צנרת הגפ"מ, קוטרה או סוגה, למעט חלק הצנרת שנמצא בתוך דירת צרכן גז ביתי.</w:t>
      </w:r>
      <w:bookmarkEnd w:id="34"/>
    </w:p>
    <w:p w14:paraId="4591E36F" w14:textId="77777777" w:rsidR="005B07A1" w:rsidRDefault="005B07A1">
      <w:pPr>
        <w:pStyle w:val="P00"/>
        <w:spacing w:before="72"/>
        <w:ind w:left="0" w:right="1134"/>
        <w:rPr>
          <w:rStyle w:val="default"/>
          <w:rFonts w:cs="FrankRuehl"/>
          <w:rtl/>
        </w:rPr>
      </w:pPr>
      <w:bookmarkStart w:id="35" w:name="Seif11"/>
      <w:bookmarkEnd w:id="35"/>
      <w:r>
        <w:rPr>
          <w:lang w:val="he-IL"/>
        </w:rPr>
        <w:pict w14:anchorId="34772FAB">
          <v:rect id="_x0000_s2163" style="position:absolute;left:0;text-align:left;margin-left:464.5pt;margin-top:8.05pt;width:75.05pt;height:11.4pt;z-index:251622912" o:allowincell="f" filled="f" stroked="f" strokecolor="lime" strokeweight=".25pt">
            <v:textbox inset="0,0,0,0">
              <w:txbxContent>
                <w:p w14:paraId="264DECF9" w14:textId="77777777" w:rsidR="00F15142" w:rsidRDefault="00F15142">
                  <w:pPr>
                    <w:pStyle w:val="3"/>
                    <w:rPr>
                      <w:noProof/>
                      <w:rtl/>
                    </w:rPr>
                  </w:pPr>
                  <w:r>
                    <w:rPr>
                      <w:rFonts w:hint="cs"/>
                      <w:rtl/>
                    </w:rPr>
                    <w:t>רענון</w:t>
                  </w:r>
                </w:p>
              </w:txbxContent>
            </v:textbox>
            <w10:anchorlock/>
          </v:rect>
        </w:pict>
      </w:r>
      <w:r>
        <w:rPr>
          <w:rStyle w:val="big-number"/>
          <w:rFonts w:hint="cs"/>
          <w:rtl/>
        </w:rPr>
        <w:t>11</w:t>
      </w:r>
      <w:r w:rsidRPr="00E12480">
        <w:rPr>
          <w:rStyle w:val="default"/>
          <w:rFonts w:cs="FrankRuehl"/>
          <w:rtl/>
        </w:rPr>
        <w:t>.</w:t>
      </w:r>
      <w:r w:rsidRPr="00E12480">
        <w:rPr>
          <w:rStyle w:val="default"/>
          <w:rFonts w:cs="FrankRuehl"/>
          <w:rtl/>
        </w:rPr>
        <w:tab/>
      </w:r>
      <w:r>
        <w:rPr>
          <w:rStyle w:val="default"/>
          <w:rFonts w:cs="FrankRuehl"/>
          <w:rtl/>
        </w:rPr>
        <w:t>בעל רישיון ישתתף, אחת לשנתיים, בקורס רענון שאישר המנהל בהיקף של שמונה שעות הדרכה לפחות, או במתכונת ותדירות אחרים שאישר המנהל.</w:t>
      </w:r>
    </w:p>
    <w:p w14:paraId="08CF03CD" w14:textId="77777777" w:rsidR="00E35B89" w:rsidRPr="00B1756B" w:rsidRDefault="00E35B89" w:rsidP="00E35B89">
      <w:pPr>
        <w:pStyle w:val="P00"/>
        <w:spacing w:before="72"/>
        <w:ind w:left="0" w:right="1134"/>
        <w:rPr>
          <w:rStyle w:val="default"/>
          <w:rFonts w:cs="FrankRuehl"/>
          <w:rtl/>
        </w:rPr>
      </w:pPr>
      <w:bookmarkStart w:id="36" w:name="Seif15"/>
      <w:bookmarkEnd w:id="36"/>
      <w:r w:rsidRPr="00B1756B">
        <w:rPr>
          <w:lang w:val="he-IL"/>
        </w:rPr>
        <w:pict w14:anchorId="5B6C7BE0">
          <v:rect id="_x0000_s2229" style="position:absolute;left:0;text-align:left;margin-left:464.5pt;margin-top:8.05pt;width:75.05pt;height:20.8pt;z-index:251671040" o:allowincell="f" filled="f" stroked="f" strokecolor="lime" strokeweight=".25pt">
            <v:textbox inset="0,0,0,0">
              <w:txbxContent>
                <w:p w14:paraId="1B3197B8" w14:textId="77777777" w:rsidR="00E35B89" w:rsidRDefault="00E35B89" w:rsidP="00E35B89">
                  <w:pPr>
                    <w:pStyle w:val="3"/>
                    <w:rPr>
                      <w:noProof/>
                      <w:rtl/>
                    </w:rPr>
                  </w:pPr>
                  <w:r>
                    <w:rPr>
                      <w:rFonts w:hint="cs"/>
                      <w:rtl/>
                    </w:rPr>
                    <w:t>חתימה וחותמת</w:t>
                  </w:r>
                </w:p>
                <w:p w14:paraId="58961FD2" w14:textId="77777777" w:rsidR="00E35B89" w:rsidRDefault="00E35B89" w:rsidP="00E35B89">
                  <w:pPr>
                    <w:spacing w:line="160" w:lineRule="exact"/>
                    <w:jc w:val="left"/>
                    <w:rPr>
                      <w:rFonts w:cs="Miriam" w:hint="cs"/>
                      <w:noProof/>
                      <w:szCs w:val="18"/>
                      <w:rtl/>
                    </w:rPr>
                  </w:pPr>
                  <w:r>
                    <w:rPr>
                      <w:rFonts w:cs="Miriam" w:hint="cs"/>
                      <w:szCs w:val="18"/>
                      <w:rtl/>
                    </w:rPr>
                    <w:t>תק' תשע"ט-2018</w:t>
                  </w:r>
                </w:p>
              </w:txbxContent>
            </v:textbox>
            <w10:anchorlock/>
          </v:rect>
        </w:pict>
      </w:r>
      <w:r w:rsidRPr="00B1756B">
        <w:rPr>
          <w:rStyle w:val="big-number"/>
          <w:rFonts w:hint="cs"/>
          <w:rtl/>
        </w:rPr>
        <w:t>11</w:t>
      </w:r>
      <w:r w:rsidRPr="00B1756B">
        <w:rPr>
          <w:rStyle w:val="default"/>
          <w:rFonts w:cs="FrankRuehl" w:hint="cs"/>
          <w:rtl/>
        </w:rPr>
        <w:t>א</w:t>
      </w:r>
      <w:r w:rsidRPr="00B1756B">
        <w:rPr>
          <w:rStyle w:val="default"/>
          <w:rFonts w:cs="FrankRuehl"/>
          <w:rtl/>
        </w:rPr>
        <w:t>.</w:t>
      </w:r>
      <w:r w:rsidRPr="00B1756B">
        <w:rPr>
          <w:rStyle w:val="default"/>
          <w:rFonts w:cs="FrankRuehl"/>
          <w:rtl/>
        </w:rPr>
        <w:tab/>
        <w:t xml:space="preserve">בעל רישיון </w:t>
      </w:r>
      <w:r w:rsidRPr="00B1756B">
        <w:rPr>
          <w:rStyle w:val="default"/>
          <w:rFonts w:cs="FrankRuehl" w:hint="cs"/>
          <w:rtl/>
        </w:rPr>
        <w:t>יחתום בציון שמו המלא, מספר רישיונו וכן סוג הרישיון על כל מסמך לפי תקנות אלה וכל מסמך הנוגע לעבודת גפ"מ שביצע</w:t>
      </w:r>
      <w:r w:rsidRPr="00B1756B">
        <w:rPr>
          <w:rStyle w:val="default"/>
          <w:rFonts w:cs="FrankRuehl"/>
          <w:rtl/>
        </w:rPr>
        <w:t>.</w:t>
      </w:r>
    </w:p>
    <w:p w14:paraId="08D18739" w14:textId="77777777" w:rsidR="00E12480" w:rsidRPr="00BC6C87" w:rsidRDefault="00E12480" w:rsidP="00E12480">
      <w:pPr>
        <w:pStyle w:val="P00"/>
        <w:spacing w:before="0"/>
        <w:ind w:left="0" w:right="1134"/>
        <w:rPr>
          <w:rStyle w:val="default"/>
          <w:rFonts w:ascii="FrankRuehl" w:hAnsi="FrankRuehl" w:cs="FrankRuehl"/>
          <w:vanish/>
          <w:color w:val="FF0000"/>
          <w:szCs w:val="20"/>
          <w:shd w:val="clear" w:color="auto" w:fill="FFFF99"/>
          <w:rtl/>
        </w:rPr>
      </w:pPr>
      <w:bookmarkStart w:id="37" w:name="Rov107"/>
      <w:r w:rsidRPr="00BC6C87">
        <w:rPr>
          <w:rStyle w:val="default"/>
          <w:rFonts w:ascii="FrankRuehl" w:hAnsi="FrankRuehl" w:cs="FrankRuehl"/>
          <w:vanish/>
          <w:color w:val="FF0000"/>
          <w:szCs w:val="20"/>
          <w:shd w:val="clear" w:color="auto" w:fill="FFFF99"/>
          <w:rtl/>
        </w:rPr>
        <w:t>מיום 16.1.2019</w:t>
      </w:r>
    </w:p>
    <w:p w14:paraId="693D4E93" w14:textId="77777777" w:rsidR="00E12480" w:rsidRPr="00BC6C87" w:rsidRDefault="00E12480" w:rsidP="00E12480">
      <w:pPr>
        <w:pStyle w:val="P00"/>
        <w:spacing w:before="0"/>
        <w:ind w:left="0" w:right="1134"/>
        <w:rPr>
          <w:rStyle w:val="default"/>
          <w:rFonts w:ascii="FrankRuehl" w:hAnsi="FrankRuehl" w:cs="FrankRuehl"/>
          <w:vanish/>
          <w:szCs w:val="20"/>
          <w:shd w:val="clear" w:color="auto" w:fill="FFFF99"/>
          <w:rtl/>
        </w:rPr>
      </w:pPr>
      <w:r w:rsidRPr="00BC6C87">
        <w:rPr>
          <w:rStyle w:val="default"/>
          <w:rFonts w:ascii="FrankRuehl" w:hAnsi="FrankRuehl" w:cs="FrankRuehl"/>
          <w:b/>
          <w:bCs/>
          <w:vanish/>
          <w:szCs w:val="20"/>
          <w:shd w:val="clear" w:color="auto" w:fill="FFFF99"/>
          <w:rtl/>
        </w:rPr>
        <w:t>תק' תשע"ט-2018</w:t>
      </w:r>
    </w:p>
    <w:p w14:paraId="6FFC586F" w14:textId="77777777" w:rsidR="00E12480" w:rsidRPr="00BC6C87" w:rsidRDefault="00E12480" w:rsidP="00E12480">
      <w:pPr>
        <w:pStyle w:val="P00"/>
        <w:spacing w:before="0"/>
        <w:ind w:left="0" w:right="1134"/>
        <w:rPr>
          <w:rStyle w:val="default"/>
          <w:rFonts w:ascii="FrankRuehl" w:hAnsi="FrankRuehl" w:cs="FrankRuehl"/>
          <w:vanish/>
          <w:szCs w:val="20"/>
          <w:shd w:val="clear" w:color="auto" w:fill="FFFF99"/>
          <w:rtl/>
        </w:rPr>
      </w:pPr>
      <w:hyperlink r:id="rId36" w:history="1">
        <w:r w:rsidRPr="00BC6C87">
          <w:rPr>
            <w:rStyle w:val="Hyperlink"/>
            <w:rFonts w:ascii="FrankRuehl" w:hAnsi="FrankRuehl"/>
            <w:vanish/>
            <w:szCs w:val="20"/>
            <w:shd w:val="clear" w:color="auto" w:fill="FFFF99"/>
            <w:rtl/>
          </w:rPr>
          <w:t>ק"ת תשע"ט מס' 8071</w:t>
        </w:r>
      </w:hyperlink>
      <w:r w:rsidRPr="00BC6C87">
        <w:rPr>
          <w:rStyle w:val="default"/>
          <w:rFonts w:ascii="FrankRuehl" w:hAnsi="FrankRuehl" w:cs="FrankRuehl"/>
          <w:vanish/>
          <w:szCs w:val="20"/>
          <w:shd w:val="clear" w:color="auto" w:fill="FFFF99"/>
          <w:rtl/>
        </w:rPr>
        <w:t xml:space="preserve"> מיום 16.9.2018 עמ' </w:t>
      </w:r>
      <w:r w:rsidRPr="00BC6C87">
        <w:rPr>
          <w:rStyle w:val="default"/>
          <w:rFonts w:ascii="FrankRuehl" w:hAnsi="FrankRuehl" w:cs="FrankRuehl" w:hint="cs"/>
          <w:vanish/>
          <w:szCs w:val="20"/>
          <w:shd w:val="clear" w:color="auto" w:fill="FFFF99"/>
          <w:rtl/>
        </w:rPr>
        <w:t>32</w:t>
      </w:r>
    </w:p>
    <w:p w14:paraId="3ED97DE8" w14:textId="77777777" w:rsidR="00E12480" w:rsidRPr="00B1756B" w:rsidRDefault="00E12480" w:rsidP="00B1756B">
      <w:pPr>
        <w:pStyle w:val="P00"/>
        <w:spacing w:before="0"/>
        <w:ind w:left="0" w:right="1134"/>
        <w:rPr>
          <w:rStyle w:val="default"/>
          <w:rFonts w:ascii="FrankRuehl" w:hAnsi="FrankRuehl" w:cs="FrankRuehl"/>
          <w:sz w:val="2"/>
          <w:szCs w:val="2"/>
          <w:shd w:val="clear" w:color="auto" w:fill="FFFF99"/>
          <w:rtl/>
        </w:rPr>
      </w:pPr>
      <w:r w:rsidRPr="00BC6C87">
        <w:rPr>
          <w:rStyle w:val="default"/>
          <w:rFonts w:ascii="FrankRuehl" w:hAnsi="FrankRuehl" w:cs="FrankRuehl" w:hint="cs"/>
          <w:b/>
          <w:bCs/>
          <w:vanish/>
          <w:szCs w:val="20"/>
          <w:shd w:val="clear" w:color="auto" w:fill="FFFF99"/>
          <w:rtl/>
        </w:rPr>
        <w:t>הוספת תקנה 11א</w:t>
      </w:r>
      <w:bookmarkEnd w:id="37"/>
    </w:p>
    <w:p w14:paraId="38BFF031" w14:textId="77777777" w:rsidR="00E35B89" w:rsidRPr="00B1756B" w:rsidRDefault="00E35B89" w:rsidP="00E35B89">
      <w:pPr>
        <w:pStyle w:val="P00"/>
        <w:spacing w:before="72"/>
        <w:ind w:left="0" w:right="1134"/>
        <w:rPr>
          <w:rStyle w:val="default"/>
          <w:rFonts w:cs="FrankRuehl"/>
          <w:rtl/>
        </w:rPr>
      </w:pPr>
      <w:bookmarkStart w:id="38" w:name="Seif16"/>
      <w:bookmarkEnd w:id="38"/>
      <w:r w:rsidRPr="00B1756B">
        <w:rPr>
          <w:lang w:val="he-IL"/>
        </w:rPr>
        <w:pict w14:anchorId="6BD92886">
          <v:rect id="_x0000_s2230" style="position:absolute;left:0;text-align:left;margin-left:464.5pt;margin-top:8.05pt;width:75.05pt;height:20.8pt;z-index:251672064" o:allowincell="f" filled="f" stroked="f" strokecolor="lime" strokeweight=".25pt">
            <v:textbox inset="0,0,0,0">
              <w:txbxContent>
                <w:p w14:paraId="12FBFA72" w14:textId="77777777" w:rsidR="00E35B89" w:rsidRDefault="00E35B89" w:rsidP="00E35B89">
                  <w:pPr>
                    <w:pStyle w:val="3"/>
                    <w:rPr>
                      <w:noProof/>
                      <w:rtl/>
                    </w:rPr>
                  </w:pPr>
                  <w:r>
                    <w:rPr>
                      <w:rFonts w:hint="cs"/>
                      <w:rtl/>
                    </w:rPr>
                    <w:t>חובת הצגת רישיון</w:t>
                  </w:r>
                </w:p>
                <w:p w14:paraId="67C3AE25" w14:textId="77777777" w:rsidR="00E35B89" w:rsidRDefault="00E35B89" w:rsidP="00E35B89">
                  <w:pPr>
                    <w:spacing w:line="160" w:lineRule="exact"/>
                    <w:jc w:val="left"/>
                    <w:rPr>
                      <w:rFonts w:cs="Miriam" w:hint="cs"/>
                      <w:noProof/>
                      <w:szCs w:val="18"/>
                      <w:rtl/>
                    </w:rPr>
                  </w:pPr>
                  <w:r>
                    <w:rPr>
                      <w:rFonts w:cs="Miriam" w:hint="cs"/>
                      <w:szCs w:val="18"/>
                      <w:rtl/>
                    </w:rPr>
                    <w:t>תק' תשע"ט-2018</w:t>
                  </w:r>
                </w:p>
              </w:txbxContent>
            </v:textbox>
            <w10:anchorlock/>
          </v:rect>
        </w:pict>
      </w:r>
      <w:r w:rsidRPr="00B1756B">
        <w:rPr>
          <w:rStyle w:val="big-number"/>
          <w:rFonts w:hint="cs"/>
          <w:rtl/>
        </w:rPr>
        <w:t>11</w:t>
      </w:r>
      <w:r w:rsidRPr="00B1756B">
        <w:rPr>
          <w:rStyle w:val="default"/>
          <w:rFonts w:cs="FrankRuehl" w:hint="cs"/>
          <w:rtl/>
        </w:rPr>
        <w:t>ב</w:t>
      </w:r>
      <w:r w:rsidRPr="00B1756B">
        <w:rPr>
          <w:rStyle w:val="default"/>
          <w:rFonts w:cs="FrankRuehl"/>
          <w:rtl/>
        </w:rPr>
        <w:t>.</w:t>
      </w:r>
      <w:r w:rsidRPr="00B1756B">
        <w:rPr>
          <w:rStyle w:val="default"/>
          <w:rFonts w:cs="FrankRuehl"/>
          <w:rtl/>
        </w:rPr>
        <w:tab/>
      </w:r>
      <w:r w:rsidRPr="00B1756B">
        <w:rPr>
          <w:rStyle w:val="default"/>
          <w:rFonts w:cs="FrankRuehl" w:hint="cs"/>
          <w:rtl/>
        </w:rPr>
        <w:t>(א)</w:t>
      </w:r>
      <w:r w:rsidRPr="00B1756B">
        <w:rPr>
          <w:rStyle w:val="default"/>
          <w:rFonts w:cs="FrankRuehl"/>
          <w:rtl/>
        </w:rPr>
        <w:tab/>
      </w:r>
      <w:r w:rsidRPr="00B1756B">
        <w:rPr>
          <w:rStyle w:val="default"/>
          <w:rFonts w:cs="FrankRuehl" w:hint="cs"/>
          <w:rtl/>
        </w:rPr>
        <w:t>לא יבצע אדם עבודת גפ"מ אלא אם כן נמצא אתו רישיון תקף או תעודת הסמכה, לפי העניין</w:t>
      </w:r>
      <w:r w:rsidRPr="00B1756B">
        <w:rPr>
          <w:rStyle w:val="default"/>
          <w:rFonts w:cs="FrankRuehl"/>
          <w:rtl/>
        </w:rPr>
        <w:t>.</w:t>
      </w:r>
    </w:p>
    <w:p w14:paraId="366E6982" w14:textId="77777777" w:rsidR="00E35B89" w:rsidRPr="00B1756B" w:rsidRDefault="00E35B89" w:rsidP="00E35B89">
      <w:pPr>
        <w:pStyle w:val="P00"/>
        <w:spacing w:before="72"/>
        <w:ind w:left="0" w:right="1134"/>
        <w:rPr>
          <w:rStyle w:val="default"/>
          <w:rFonts w:cs="FrankRuehl"/>
          <w:rtl/>
        </w:rPr>
      </w:pPr>
      <w:r w:rsidRPr="00B1756B">
        <w:rPr>
          <w:rStyle w:val="default"/>
          <w:rFonts w:cs="FrankRuehl"/>
          <w:rtl/>
        </w:rPr>
        <w:tab/>
      </w:r>
      <w:r w:rsidRPr="00B1756B">
        <w:rPr>
          <w:rStyle w:val="default"/>
          <w:rFonts w:cs="FrankRuehl" w:hint="cs"/>
          <w:rtl/>
        </w:rPr>
        <w:t>(ב)</w:t>
      </w:r>
      <w:r w:rsidRPr="00B1756B">
        <w:rPr>
          <w:rStyle w:val="default"/>
          <w:rFonts w:cs="FrankRuehl"/>
          <w:rtl/>
        </w:rPr>
        <w:tab/>
      </w:r>
      <w:r w:rsidRPr="00B1756B">
        <w:rPr>
          <w:rStyle w:val="default"/>
          <w:rFonts w:cs="FrankRuehl" w:hint="cs"/>
          <w:rtl/>
        </w:rPr>
        <w:t>בעל רישיון או הסמכה חייב להציג רישיון תקף או את תעודת הסמכתו, לפי העניין, לפי דרישת מקבל השירות.</w:t>
      </w:r>
    </w:p>
    <w:p w14:paraId="44D274AC" w14:textId="77777777" w:rsidR="00E35B89" w:rsidRPr="00BC6C87" w:rsidRDefault="00E35B89" w:rsidP="00E35B89">
      <w:pPr>
        <w:pStyle w:val="P00"/>
        <w:spacing w:before="0"/>
        <w:ind w:left="0" w:right="1134"/>
        <w:rPr>
          <w:rStyle w:val="default"/>
          <w:rFonts w:ascii="FrankRuehl" w:hAnsi="FrankRuehl" w:cs="FrankRuehl"/>
          <w:vanish/>
          <w:color w:val="FF0000"/>
          <w:szCs w:val="20"/>
          <w:shd w:val="clear" w:color="auto" w:fill="FFFF99"/>
          <w:rtl/>
        </w:rPr>
      </w:pPr>
      <w:bookmarkStart w:id="39" w:name="Rov108"/>
      <w:r w:rsidRPr="00BC6C87">
        <w:rPr>
          <w:rStyle w:val="default"/>
          <w:rFonts w:ascii="FrankRuehl" w:hAnsi="FrankRuehl" w:cs="FrankRuehl"/>
          <w:vanish/>
          <w:color w:val="FF0000"/>
          <w:szCs w:val="20"/>
          <w:shd w:val="clear" w:color="auto" w:fill="FFFF99"/>
          <w:rtl/>
        </w:rPr>
        <w:t>מיום 16.1.2019</w:t>
      </w:r>
    </w:p>
    <w:p w14:paraId="58D2B928" w14:textId="77777777" w:rsidR="00E35B89" w:rsidRPr="00BC6C87" w:rsidRDefault="00E35B89" w:rsidP="00E35B89">
      <w:pPr>
        <w:pStyle w:val="P00"/>
        <w:spacing w:before="0"/>
        <w:ind w:left="0" w:right="1134"/>
        <w:rPr>
          <w:rStyle w:val="default"/>
          <w:rFonts w:ascii="FrankRuehl" w:hAnsi="FrankRuehl" w:cs="FrankRuehl"/>
          <w:vanish/>
          <w:szCs w:val="20"/>
          <w:shd w:val="clear" w:color="auto" w:fill="FFFF99"/>
          <w:rtl/>
        </w:rPr>
      </w:pPr>
      <w:r w:rsidRPr="00BC6C87">
        <w:rPr>
          <w:rStyle w:val="default"/>
          <w:rFonts w:ascii="FrankRuehl" w:hAnsi="FrankRuehl" w:cs="FrankRuehl"/>
          <w:b/>
          <w:bCs/>
          <w:vanish/>
          <w:szCs w:val="20"/>
          <w:shd w:val="clear" w:color="auto" w:fill="FFFF99"/>
          <w:rtl/>
        </w:rPr>
        <w:t>תק' תשע"ט-2018</w:t>
      </w:r>
    </w:p>
    <w:p w14:paraId="27162918" w14:textId="77777777" w:rsidR="00E35B89" w:rsidRPr="00BC6C87" w:rsidRDefault="00E35B89" w:rsidP="00E35B89">
      <w:pPr>
        <w:pStyle w:val="P00"/>
        <w:spacing w:before="0"/>
        <w:ind w:left="0" w:right="1134"/>
        <w:rPr>
          <w:rStyle w:val="default"/>
          <w:rFonts w:ascii="FrankRuehl" w:hAnsi="FrankRuehl" w:cs="FrankRuehl"/>
          <w:vanish/>
          <w:szCs w:val="20"/>
          <w:shd w:val="clear" w:color="auto" w:fill="FFFF99"/>
          <w:rtl/>
        </w:rPr>
      </w:pPr>
      <w:hyperlink r:id="rId37" w:history="1">
        <w:r w:rsidRPr="00BC6C87">
          <w:rPr>
            <w:rStyle w:val="Hyperlink"/>
            <w:rFonts w:ascii="FrankRuehl" w:hAnsi="FrankRuehl"/>
            <w:vanish/>
            <w:szCs w:val="20"/>
            <w:shd w:val="clear" w:color="auto" w:fill="FFFF99"/>
            <w:rtl/>
          </w:rPr>
          <w:t>ק"ת תשע"ט מס' 8071</w:t>
        </w:r>
      </w:hyperlink>
      <w:r w:rsidRPr="00BC6C87">
        <w:rPr>
          <w:rStyle w:val="default"/>
          <w:rFonts w:ascii="FrankRuehl" w:hAnsi="FrankRuehl" w:cs="FrankRuehl"/>
          <w:vanish/>
          <w:szCs w:val="20"/>
          <w:shd w:val="clear" w:color="auto" w:fill="FFFF99"/>
          <w:rtl/>
        </w:rPr>
        <w:t xml:space="preserve"> מיום 16.9.2018 עמ' </w:t>
      </w:r>
      <w:r w:rsidRPr="00BC6C87">
        <w:rPr>
          <w:rStyle w:val="default"/>
          <w:rFonts w:ascii="FrankRuehl" w:hAnsi="FrankRuehl" w:cs="FrankRuehl" w:hint="cs"/>
          <w:vanish/>
          <w:szCs w:val="20"/>
          <w:shd w:val="clear" w:color="auto" w:fill="FFFF99"/>
          <w:rtl/>
        </w:rPr>
        <w:t>32</w:t>
      </w:r>
    </w:p>
    <w:p w14:paraId="18335756" w14:textId="77777777" w:rsidR="00E35B89" w:rsidRPr="00B1756B" w:rsidRDefault="00E35B89" w:rsidP="00B1756B">
      <w:pPr>
        <w:pStyle w:val="P00"/>
        <w:spacing w:before="0"/>
        <w:ind w:left="0" w:right="1134"/>
        <w:rPr>
          <w:rStyle w:val="default"/>
          <w:rFonts w:ascii="FrankRuehl" w:hAnsi="FrankRuehl" w:cs="FrankRuehl"/>
          <w:b/>
          <w:bCs/>
          <w:sz w:val="2"/>
          <w:szCs w:val="2"/>
          <w:shd w:val="clear" w:color="auto" w:fill="FFFF99"/>
          <w:rtl/>
        </w:rPr>
      </w:pPr>
      <w:r w:rsidRPr="00BC6C87">
        <w:rPr>
          <w:rStyle w:val="default"/>
          <w:rFonts w:ascii="FrankRuehl" w:hAnsi="FrankRuehl" w:cs="FrankRuehl" w:hint="cs"/>
          <w:b/>
          <w:bCs/>
          <w:vanish/>
          <w:szCs w:val="20"/>
          <w:shd w:val="clear" w:color="auto" w:fill="FFFF99"/>
          <w:rtl/>
        </w:rPr>
        <w:t>הוספת תקנה 11ב</w:t>
      </w:r>
      <w:bookmarkEnd w:id="39"/>
    </w:p>
    <w:p w14:paraId="04AA3B03" w14:textId="77777777" w:rsidR="005B07A1" w:rsidRDefault="005B07A1">
      <w:pPr>
        <w:pStyle w:val="P00"/>
        <w:spacing w:before="72"/>
        <w:ind w:left="0" w:right="1134"/>
        <w:rPr>
          <w:rStyle w:val="default"/>
          <w:rFonts w:cs="FrankRuehl" w:hint="cs"/>
          <w:rtl/>
        </w:rPr>
      </w:pPr>
      <w:bookmarkStart w:id="40" w:name="Seif12"/>
      <w:bookmarkEnd w:id="40"/>
      <w:r>
        <w:rPr>
          <w:lang w:val="he-IL"/>
        </w:rPr>
        <w:pict w14:anchorId="04F488F4">
          <v:rect id="_x0000_s2164" style="position:absolute;left:0;text-align:left;margin-left:464.5pt;margin-top:8.05pt;width:75.05pt;height:8.95pt;z-index:251623936" o:allowincell="f" filled="f" stroked="f" strokecolor="lime" strokeweight=".25pt">
            <v:textbox inset="0,0,0,0">
              <w:txbxContent>
                <w:p w14:paraId="708FCBCA" w14:textId="77777777" w:rsidR="00F15142" w:rsidRDefault="00F15142">
                  <w:pPr>
                    <w:pStyle w:val="3"/>
                    <w:rPr>
                      <w:rFonts w:hint="cs"/>
                      <w:noProof/>
                      <w:rtl/>
                    </w:rPr>
                  </w:pPr>
                  <w:r>
                    <w:rPr>
                      <w:rFonts w:hint="cs"/>
                      <w:rtl/>
                    </w:rPr>
                    <w:t>תחילה</w:t>
                  </w:r>
                </w:p>
              </w:txbxContent>
            </v:textbox>
            <w10:anchorlock/>
          </v:rect>
        </w:pict>
      </w:r>
      <w:r>
        <w:rPr>
          <w:rStyle w:val="big-number"/>
          <w:rFonts w:hint="cs"/>
          <w:rtl/>
        </w:rPr>
        <w:t>12</w:t>
      </w:r>
      <w:r>
        <w:rPr>
          <w:rStyle w:val="big-number"/>
          <w:rtl/>
        </w:rPr>
        <w:t>.</w:t>
      </w:r>
      <w:r>
        <w:rPr>
          <w:rStyle w:val="big-number"/>
          <w:rtl/>
        </w:rPr>
        <w:tab/>
      </w:r>
      <w:r>
        <w:rPr>
          <w:rStyle w:val="default"/>
          <w:rFonts w:cs="FrankRuehl"/>
          <w:rtl/>
        </w:rPr>
        <w:t>תחילתן של תקנות אלה 60 ימים מיום פרסומן.</w:t>
      </w:r>
    </w:p>
    <w:p w14:paraId="11A6A17B" w14:textId="77777777" w:rsidR="005B07A1" w:rsidRDefault="005B07A1">
      <w:pPr>
        <w:pStyle w:val="P00"/>
        <w:spacing w:before="72"/>
        <w:ind w:left="0" w:right="1134"/>
        <w:rPr>
          <w:rStyle w:val="default"/>
          <w:rFonts w:cs="FrankRuehl" w:hint="cs"/>
          <w:rtl/>
        </w:rPr>
      </w:pPr>
      <w:bookmarkStart w:id="41" w:name="Seif13"/>
      <w:bookmarkEnd w:id="41"/>
      <w:r>
        <w:rPr>
          <w:lang w:val="he-IL"/>
        </w:rPr>
        <w:pict w14:anchorId="3436BE40">
          <v:rect id="_x0000_s2165" style="position:absolute;left:0;text-align:left;margin-left:464.5pt;margin-top:8.05pt;width:75.05pt;height:20.6pt;z-index:251624960" o:allowincell="f" filled="f" stroked="f" strokecolor="lime" strokeweight=".25pt">
            <v:textbox inset="0,0,0,0">
              <w:txbxContent>
                <w:p w14:paraId="604FB4BE" w14:textId="77777777" w:rsidR="00F15142" w:rsidRDefault="00F15142">
                  <w:pPr>
                    <w:pStyle w:val="3"/>
                    <w:rPr>
                      <w:rFonts w:hint="cs"/>
                      <w:noProof/>
                      <w:rtl/>
                    </w:rPr>
                  </w:pPr>
                  <w:r>
                    <w:rPr>
                      <w:rFonts w:hint="cs"/>
                      <w:rtl/>
                    </w:rPr>
                    <w:t>הוראות מעבר</w:t>
                  </w:r>
                </w:p>
                <w:p w14:paraId="6CD5D4E8" w14:textId="77777777" w:rsidR="00F15142" w:rsidRDefault="00F15142" w:rsidP="00B40582">
                  <w:pPr>
                    <w:spacing w:line="160" w:lineRule="exact"/>
                    <w:jc w:val="left"/>
                    <w:rPr>
                      <w:rFonts w:cs="Miriam" w:hint="cs"/>
                      <w:noProof/>
                      <w:szCs w:val="18"/>
                      <w:rtl/>
                    </w:rPr>
                  </w:pPr>
                  <w:r>
                    <w:rPr>
                      <w:rFonts w:cs="Miriam" w:hint="cs"/>
                      <w:szCs w:val="18"/>
                      <w:rtl/>
                    </w:rPr>
                    <w:t>תק' תשע"א-2011</w:t>
                  </w:r>
                </w:p>
              </w:txbxContent>
            </v:textbox>
            <w10:anchorlock/>
          </v:rect>
        </w:pict>
      </w:r>
      <w:r>
        <w:rPr>
          <w:rStyle w:val="big-number"/>
          <w:rFonts w:hint="cs"/>
          <w:rtl/>
        </w:rPr>
        <w:t>13</w:t>
      </w:r>
      <w:r>
        <w:rPr>
          <w:rStyle w:val="big-number"/>
          <w:rtl/>
        </w:rPr>
        <w:t>.</w:t>
      </w:r>
      <w:r>
        <w:rPr>
          <w:rStyle w:val="big-number"/>
          <w:rtl/>
        </w:rPr>
        <w:tab/>
      </w:r>
      <w:r w:rsidR="00B40582">
        <w:rPr>
          <w:rStyle w:val="default"/>
          <w:rFonts w:cs="FrankRuehl" w:hint="cs"/>
          <w:rtl/>
        </w:rPr>
        <w:t>(א)</w:t>
      </w:r>
      <w:r w:rsidR="00B40582">
        <w:rPr>
          <w:rStyle w:val="default"/>
          <w:rFonts w:cs="FrankRuehl" w:hint="cs"/>
          <w:rtl/>
        </w:rPr>
        <w:tab/>
      </w:r>
      <w:r>
        <w:rPr>
          <w:rStyle w:val="default"/>
          <w:rFonts w:cs="FrankRuehl"/>
          <w:rtl/>
        </w:rPr>
        <w:t>מי שערב תחילתן של תקנות אלה היה מתקין גפ"מ רמה 1 או מתקין גפ"מ רמה 2, רשאי לעסוק בעבודת גפ"מ במשך שנה מיום פרסומן, ובלבד שהגיש בקשה לפי תקנה 6 בתוך שישה חודשים מיום הפרסום.</w:t>
      </w:r>
    </w:p>
    <w:p w14:paraId="408DB8C9" w14:textId="77777777" w:rsidR="00B40582" w:rsidRPr="00B40582" w:rsidRDefault="00B40582" w:rsidP="00B40582">
      <w:pPr>
        <w:pStyle w:val="P00"/>
        <w:spacing w:before="72"/>
        <w:ind w:left="0" w:right="1134"/>
        <w:rPr>
          <w:rStyle w:val="default"/>
          <w:rFonts w:cs="FrankRuehl" w:hint="cs"/>
          <w:sz w:val="26"/>
          <w:rtl/>
        </w:rPr>
      </w:pPr>
      <w:r>
        <w:rPr>
          <w:rFonts w:hint="cs"/>
          <w:sz w:val="26"/>
          <w:rtl/>
          <w:lang w:eastAsia="en-US"/>
        </w:rPr>
        <w:pict w14:anchorId="332D6D46">
          <v:shape id="_x0000_s2178" type="#_x0000_t202" style="position:absolute;left:0;text-align:left;margin-left:470.25pt;margin-top:7.1pt;width:1in;height:11.2pt;z-index:251635200" filled="f" stroked="f">
            <v:textbox inset="1mm,0,1mm,0">
              <w:txbxContent>
                <w:p w14:paraId="0DD127A1" w14:textId="77777777" w:rsidR="00F15142" w:rsidRDefault="00F15142" w:rsidP="00B40582">
                  <w:pPr>
                    <w:spacing w:line="160" w:lineRule="exact"/>
                    <w:jc w:val="left"/>
                    <w:rPr>
                      <w:rFonts w:cs="Miriam" w:hint="cs"/>
                      <w:noProof/>
                      <w:szCs w:val="18"/>
                      <w:rtl/>
                    </w:rPr>
                  </w:pPr>
                  <w:r>
                    <w:rPr>
                      <w:rFonts w:cs="Miriam" w:hint="cs"/>
                      <w:szCs w:val="18"/>
                      <w:rtl/>
                    </w:rPr>
                    <w:t>תק' תשע"א-2011</w:t>
                  </w:r>
                </w:p>
              </w:txbxContent>
            </v:textbox>
            <w10:anchorlock/>
          </v:shape>
        </w:pict>
      </w:r>
      <w:r w:rsidRPr="00B40582">
        <w:rPr>
          <w:rStyle w:val="default"/>
          <w:rFonts w:cs="FrankRuehl" w:hint="cs"/>
          <w:sz w:val="26"/>
          <w:rtl/>
        </w:rPr>
        <w:tab/>
        <w:t>(ב)</w:t>
      </w:r>
      <w:r w:rsidRPr="00B40582">
        <w:rPr>
          <w:rStyle w:val="default"/>
          <w:rFonts w:cs="FrankRuehl" w:hint="cs"/>
          <w:sz w:val="26"/>
          <w:rtl/>
        </w:rPr>
        <w:tab/>
        <w:t xml:space="preserve">על אף האמור בתקנה 5(א)(3) ו-(4) </w:t>
      </w:r>
      <w:r w:rsidRPr="00B40582">
        <w:rPr>
          <w:rStyle w:val="default"/>
          <w:rFonts w:cs="FrankRuehl"/>
          <w:sz w:val="26"/>
          <w:rtl/>
        </w:rPr>
        <w:t>–</w:t>
      </w:r>
    </w:p>
    <w:p w14:paraId="17F6CD57" w14:textId="77777777" w:rsidR="00B40582" w:rsidRPr="00B40582" w:rsidRDefault="00B40582" w:rsidP="00B40582">
      <w:pPr>
        <w:pStyle w:val="P00"/>
        <w:spacing w:before="72"/>
        <w:ind w:left="1021" w:right="1134"/>
        <w:rPr>
          <w:rStyle w:val="default"/>
          <w:rFonts w:cs="FrankRuehl" w:hint="cs"/>
          <w:sz w:val="26"/>
          <w:rtl/>
        </w:rPr>
      </w:pPr>
      <w:r w:rsidRPr="00B40582">
        <w:rPr>
          <w:rStyle w:val="default"/>
          <w:rFonts w:cs="FrankRuehl" w:hint="cs"/>
          <w:sz w:val="26"/>
          <w:rtl/>
        </w:rPr>
        <w:t>(1)</w:t>
      </w:r>
      <w:r w:rsidRPr="00B40582">
        <w:rPr>
          <w:rStyle w:val="default"/>
          <w:rFonts w:cs="FrankRuehl" w:hint="cs"/>
          <w:sz w:val="26"/>
          <w:rtl/>
        </w:rPr>
        <w:tab/>
        <w:t>המנהל רשאי להעניק רישיון מתכנן גפ"מ למי שנוסף על התנאים המפורטים בסעיפים 15(א)(1) ו-(2) ו-(ב) לחוק, הגיש בקשה לפי תקנה 6, לא יאוחר מיום ג' בטבת התשע"ב (29 בדצמבר 2011), והתקיימו לגביו כל אלה:</w:t>
      </w:r>
    </w:p>
    <w:p w14:paraId="72303FAB" w14:textId="77777777" w:rsidR="00B40582" w:rsidRPr="00B40582" w:rsidRDefault="00B40582" w:rsidP="00B40582">
      <w:pPr>
        <w:pStyle w:val="P00"/>
        <w:spacing w:before="72"/>
        <w:ind w:left="1474" w:right="1134"/>
        <w:rPr>
          <w:rStyle w:val="default"/>
          <w:rFonts w:cs="FrankRuehl" w:hint="cs"/>
          <w:sz w:val="26"/>
          <w:rtl/>
        </w:rPr>
      </w:pPr>
      <w:r w:rsidRPr="00B40582">
        <w:rPr>
          <w:rStyle w:val="default"/>
          <w:rFonts w:cs="FrankRuehl" w:hint="cs"/>
          <w:sz w:val="26"/>
          <w:rtl/>
        </w:rPr>
        <w:t>(א)</w:t>
      </w:r>
      <w:r w:rsidRPr="00B40582">
        <w:rPr>
          <w:rStyle w:val="default"/>
          <w:rFonts w:cs="FrankRuehl" w:hint="cs"/>
          <w:sz w:val="26"/>
          <w:rtl/>
        </w:rPr>
        <w:tab/>
        <w:t>ערב תחילתן של תקנות אלה היה מתקין גפ"מ רמה 2;</w:t>
      </w:r>
    </w:p>
    <w:p w14:paraId="400784BF" w14:textId="77777777" w:rsidR="00B40582" w:rsidRPr="00B40582" w:rsidRDefault="00B40582" w:rsidP="00B40582">
      <w:pPr>
        <w:pStyle w:val="P00"/>
        <w:spacing w:before="72"/>
        <w:ind w:left="1474" w:right="1134"/>
        <w:rPr>
          <w:rStyle w:val="default"/>
          <w:rFonts w:cs="FrankRuehl" w:hint="cs"/>
          <w:sz w:val="26"/>
          <w:rtl/>
        </w:rPr>
      </w:pPr>
      <w:r w:rsidRPr="00B40582">
        <w:rPr>
          <w:rStyle w:val="default"/>
          <w:rFonts w:cs="FrankRuehl" w:hint="cs"/>
          <w:sz w:val="26"/>
          <w:rtl/>
        </w:rPr>
        <w:t>(ב)</w:t>
      </w:r>
      <w:r w:rsidRPr="00B40582">
        <w:rPr>
          <w:rStyle w:val="default"/>
          <w:rFonts w:cs="FrankRuehl" w:hint="cs"/>
          <w:sz w:val="26"/>
          <w:rtl/>
        </w:rPr>
        <w:tab/>
        <w:t>הוא עסק בתחום תכנון מיתקני גפ"מ לצריכה עצמית עם מאגר בקיבול מרבי כולל העולה על 10 טון או בתכנון מיתקני גפ"מ שלא לצריכה עצמית, במשך 5 שנים לפחות קודם לתחילתן של תקנות אלה;</w:t>
      </w:r>
    </w:p>
    <w:p w14:paraId="7B7C7683" w14:textId="77777777" w:rsidR="00B40582" w:rsidRPr="00B40582" w:rsidRDefault="00B40582" w:rsidP="00B40582">
      <w:pPr>
        <w:pStyle w:val="P00"/>
        <w:spacing w:before="72"/>
        <w:ind w:left="1474" w:right="1134"/>
        <w:rPr>
          <w:rStyle w:val="default"/>
          <w:rFonts w:cs="FrankRuehl" w:hint="cs"/>
          <w:sz w:val="26"/>
          <w:rtl/>
        </w:rPr>
      </w:pPr>
      <w:r w:rsidRPr="00B40582">
        <w:rPr>
          <w:rStyle w:val="default"/>
          <w:rFonts w:cs="FrankRuehl" w:hint="cs"/>
          <w:sz w:val="26"/>
          <w:rtl/>
        </w:rPr>
        <w:t>(ג)</w:t>
      </w:r>
      <w:r w:rsidRPr="00B40582">
        <w:rPr>
          <w:rStyle w:val="default"/>
          <w:rFonts w:cs="FrankRuehl" w:hint="cs"/>
          <w:sz w:val="26"/>
          <w:rtl/>
        </w:rPr>
        <w:tab/>
        <w:t>הוא הנדסאי הרשום בפנקס ההנדסאים והטכנאים המוסמכים המתנהל בידי האגף להכשרה, באחד מהתחומים המקצועיים המפורטים בתקנה 5(א)(3);</w:t>
      </w:r>
    </w:p>
    <w:p w14:paraId="70DB8BB4" w14:textId="77777777" w:rsidR="00B40582" w:rsidRPr="00B40582" w:rsidRDefault="00B40582" w:rsidP="00B40582">
      <w:pPr>
        <w:pStyle w:val="P00"/>
        <w:spacing w:before="72"/>
        <w:ind w:left="1021" w:right="1134"/>
        <w:rPr>
          <w:rStyle w:val="default"/>
          <w:rFonts w:cs="FrankRuehl" w:hint="cs"/>
          <w:sz w:val="26"/>
          <w:rtl/>
        </w:rPr>
      </w:pPr>
      <w:r w:rsidRPr="00B40582">
        <w:rPr>
          <w:rStyle w:val="default"/>
          <w:rFonts w:cs="FrankRuehl" w:hint="cs"/>
          <w:sz w:val="26"/>
          <w:rtl/>
        </w:rPr>
        <w:t>(2)</w:t>
      </w:r>
      <w:r w:rsidRPr="00B40582">
        <w:rPr>
          <w:rStyle w:val="default"/>
          <w:rFonts w:cs="FrankRuehl" w:hint="cs"/>
          <w:sz w:val="26"/>
          <w:rtl/>
        </w:rPr>
        <w:tab/>
        <w:t>המנהל רשאי להעניק רישיון מתכנן גפ"מ בכיר שיוגבל לעיסוק בעבודות גפ"מ במיתקני גפ"מ שקיבולם המרבי הכולל אינו עולה על 150 טון, למי שנוסף על התנאים המפורטים בסעיפים 15(א)(1) ו-(2) ו-(ב) לחוק, הגיש בקשה לפי תקנה 6, לא יאוחר מיום ג' בטבת התשע"ב (29 בדצמבר 2011), והתקיימו לגביו כל אלה:</w:t>
      </w:r>
    </w:p>
    <w:p w14:paraId="318B6C02" w14:textId="77777777" w:rsidR="00B40582" w:rsidRPr="00B40582" w:rsidRDefault="00B40582" w:rsidP="00B40582">
      <w:pPr>
        <w:pStyle w:val="P00"/>
        <w:spacing w:before="72"/>
        <w:ind w:left="1474" w:right="1134"/>
        <w:rPr>
          <w:rStyle w:val="default"/>
          <w:rFonts w:cs="FrankRuehl" w:hint="cs"/>
          <w:sz w:val="26"/>
          <w:rtl/>
        </w:rPr>
      </w:pPr>
      <w:r w:rsidRPr="00B40582">
        <w:rPr>
          <w:rStyle w:val="default"/>
          <w:rFonts w:cs="FrankRuehl" w:hint="cs"/>
          <w:sz w:val="26"/>
          <w:rtl/>
        </w:rPr>
        <w:t>(א)</w:t>
      </w:r>
      <w:r w:rsidRPr="00B40582">
        <w:rPr>
          <w:rStyle w:val="default"/>
          <w:rFonts w:cs="FrankRuehl" w:hint="cs"/>
          <w:sz w:val="26"/>
          <w:rtl/>
        </w:rPr>
        <w:tab/>
        <w:t>ערב תחילתן של תקנות אלה היה מתקין גפ"מ רמה 2;</w:t>
      </w:r>
    </w:p>
    <w:p w14:paraId="4CBB46B1" w14:textId="77777777" w:rsidR="00B40582" w:rsidRPr="00B40582" w:rsidRDefault="00B40582" w:rsidP="00B40582">
      <w:pPr>
        <w:pStyle w:val="P00"/>
        <w:spacing w:before="72"/>
        <w:ind w:left="1474" w:right="1134"/>
        <w:rPr>
          <w:rStyle w:val="default"/>
          <w:rFonts w:cs="FrankRuehl" w:hint="cs"/>
          <w:sz w:val="26"/>
          <w:rtl/>
        </w:rPr>
      </w:pPr>
      <w:r w:rsidRPr="00B40582">
        <w:rPr>
          <w:rStyle w:val="default"/>
          <w:rFonts w:cs="FrankRuehl" w:hint="cs"/>
          <w:sz w:val="26"/>
          <w:rtl/>
        </w:rPr>
        <w:t>(ב)</w:t>
      </w:r>
      <w:r w:rsidRPr="00B40582">
        <w:rPr>
          <w:rStyle w:val="default"/>
          <w:rFonts w:cs="FrankRuehl" w:hint="cs"/>
          <w:sz w:val="26"/>
          <w:rtl/>
        </w:rPr>
        <w:tab/>
        <w:t>הוא עסק בתחום תכנון מיתקני גפ"מ לצריכה עצמית בקיבול מרבי כולל העולה על 20 טון או בתכנון מיתקני גפ"מ שלא לצריכה עצמית בקיבול מרבי כולל העולה על 10 טון, במשך 10 שנים לפחות קודם לתחילתן של תקנות אלה;</w:t>
      </w:r>
    </w:p>
    <w:p w14:paraId="4793D675" w14:textId="77777777" w:rsidR="00B40582" w:rsidRPr="00B40582" w:rsidRDefault="00B40582" w:rsidP="00B40582">
      <w:pPr>
        <w:pStyle w:val="P00"/>
        <w:spacing w:before="72"/>
        <w:ind w:left="1474" w:right="1134"/>
        <w:rPr>
          <w:rStyle w:val="default"/>
          <w:rFonts w:cs="FrankRuehl" w:hint="cs"/>
          <w:sz w:val="26"/>
          <w:rtl/>
        </w:rPr>
      </w:pPr>
      <w:r w:rsidRPr="00B40582">
        <w:rPr>
          <w:rStyle w:val="default"/>
          <w:rFonts w:cs="FrankRuehl" w:hint="cs"/>
          <w:sz w:val="26"/>
          <w:rtl/>
        </w:rPr>
        <w:t>(ג)</w:t>
      </w:r>
      <w:r w:rsidRPr="00B40582">
        <w:rPr>
          <w:rStyle w:val="default"/>
          <w:rFonts w:cs="FrankRuehl" w:hint="cs"/>
          <w:sz w:val="26"/>
          <w:rtl/>
        </w:rPr>
        <w:tab/>
        <w:t>הוא הנדסאי הרשום בפנקס ההנדסאים והטכנאים המוסמכים המתנהל בידי האגף להכשרה, באחד מהתחומים המקצועיים המפורטים בתקנה 5(א)(3);</w:t>
      </w:r>
    </w:p>
    <w:p w14:paraId="0D971E66" w14:textId="77777777" w:rsidR="00B40582" w:rsidRPr="00B40582" w:rsidRDefault="00B40582" w:rsidP="00B40582">
      <w:pPr>
        <w:pStyle w:val="P00"/>
        <w:spacing w:before="72"/>
        <w:ind w:left="1021" w:right="1134"/>
        <w:rPr>
          <w:rStyle w:val="default"/>
          <w:rFonts w:cs="FrankRuehl" w:hint="cs"/>
          <w:sz w:val="26"/>
          <w:rtl/>
        </w:rPr>
      </w:pPr>
      <w:r w:rsidRPr="00B40582">
        <w:rPr>
          <w:rStyle w:val="default"/>
          <w:rFonts w:cs="FrankRuehl" w:hint="cs"/>
          <w:sz w:val="26"/>
          <w:rtl/>
        </w:rPr>
        <w:t>(3)</w:t>
      </w:r>
      <w:r w:rsidRPr="00B40582">
        <w:rPr>
          <w:rStyle w:val="default"/>
          <w:rFonts w:cs="FrankRuehl" w:hint="cs"/>
          <w:sz w:val="26"/>
          <w:rtl/>
        </w:rPr>
        <w:tab/>
        <w:t>על אף האמור בפסקאות (1)(ב) ו-(2)(ב) בתקנת משנה (ב), לעניין התקופות המנויות באותן פסקאות, תובא בחשבון גם השנה שמיום פרסומן של תקנות אלה בהתאם לאמור בתקנת משנה (א).</w:t>
      </w:r>
    </w:p>
    <w:p w14:paraId="7975E500" w14:textId="77777777" w:rsidR="001A50EF" w:rsidRPr="00BC6C87" w:rsidRDefault="001A50EF" w:rsidP="001A50EF">
      <w:pPr>
        <w:pStyle w:val="P00"/>
        <w:spacing w:before="0"/>
        <w:ind w:left="0" w:right="1134"/>
        <w:rPr>
          <w:rStyle w:val="default"/>
          <w:rFonts w:cs="FrankRuehl" w:hint="cs"/>
          <w:vanish/>
          <w:color w:val="FF0000"/>
          <w:szCs w:val="20"/>
          <w:shd w:val="clear" w:color="auto" w:fill="FFFF99"/>
          <w:rtl/>
        </w:rPr>
      </w:pPr>
      <w:bookmarkStart w:id="42" w:name="Rov30"/>
      <w:r w:rsidRPr="00BC6C87">
        <w:rPr>
          <w:rStyle w:val="default"/>
          <w:rFonts w:cs="FrankRuehl" w:hint="cs"/>
          <w:vanish/>
          <w:color w:val="FF0000"/>
          <w:szCs w:val="20"/>
          <w:shd w:val="clear" w:color="auto" w:fill="FFFF99"/>
          <w:rtl/>
        </w:rPr>
        <w:t>מיום 14.8.2011</w:t>
      </w:r>
    </w:p>
    <w:p w14:paraId="3ADF28D0" w14:textId="77777777" w:rsidR="001A50EF" w:rsidRPr="00BC6C87" w:rsidRDefault="001A50EF" w:rsidP="001A50EF">
      <w:pPr>
        <w:pStyle w:val="P00"/>
        <w:spacing w:before="0"/>
        <w:ind w:left="0" w:right="1134"/>
        <w:rPr>
          <w:rStyle w:val="default"/>
          <w:rFonts w:cs="FrankRuehl" w:hint="cs"/>
          <w:vanish/>
          <w:szCs w:val="20"/>
          <w:shd w:val="clear" w:color="auto" w:fill="FFFF99"/>
          <w:rtl/>
        </w:rPr>
      </w:pPr>
      <w:r w:rsidRPr="00BC6C87">
        <w:rPr>
          <w:rStyle w:val="default"/>
          <w:rFonts w:cs="FrankRuehl" w:hint="cs"/>
          <w:b/>
          <w:bCs/>
          <w:vanish/>
          <w:szCs w:val="20"/>
          <w:shd w:val="clear" w:color="auto" w:fill="FFFF99"/>
          <w:rtl/>
        </w:rPr>
        <w:t>תק' תשע"א-2011</w:t>
      </w:r>
    </w:p>
    <w:p w14:paraId="1E2D7820" w14:textId="77777777" w:rsidR="001A50EF" w:rsidRPr="00BC6C87" w:rsidRDefault="001A50EF" w:rsidP="001A50EF">
      <w:pPr>
        <w:pStyle w:val="P00"/>
        <w:spacing w:before="0"/>
        <w:ind w:left="0" w:right="1134"/>
        <w:rPr>
          <w:rStyle w:val="default"/>
          <w:rFonts w:cs="FrankRuehl" w:hint="cs"/>
          <w:vanish/>
          <w:szCs w:val="20"/>
          <w:shd w:val="clear" w:color="auto" w:fill="FFFF99"/>
          <w:rtl/>
        </w:rPr>
      </w:pPr>
      <w:hyperlink r:id="rId38" w:history="1">
        <w:r w:rsidRPr="00BC6C87">
          <w:rPr>
            <w:rStyle w:val="Hyperlink"/>
            <w:rFonts w:hint="cs"/>
            <w:vanish/>
            <w:szCs w:val="20"/>
            <w:shd w:val="clear" w:color="auto" w:fill="FFFF99"/>
            <w:rtl/>
          </w:rPr>
          <w:t>ק"ת תשע"א מס' 7023</w:t>
        </w:r>
      </w:hyperlink>
      <w:r w:rsidRPr="00BC6C87">
        <w:rPr>
          <w:rStyle w:val="default"/>
          <w:rFonts w:cs="FrankRuehl" w:hint="cs"/>
          <w:vanish/>
          <w:szCs w:val="20"/>
          <w:shd w:val="clear" w:color="auto" w:fill="FFFF99"/>
          <w:rtl/>
        </w:rPr>
        <w:t xml:space="preserve"> מיום 14.8.2011 עמ' 1257</w:t>
      </w:r>
    </w:p>
    <w:p w14:paraId="51661ED1" w14:textId="77777777" w:rsidR="001A50EF" w:rsidRPr="00BC6C87" w:rsidRDefault="001A50EF" w:rsidP="001A50EF">
      <w:pPr>
        <w:pStyle w:val="P00"/>
        <w:ind w:left="0" w:right="1134"/>
        <w:rPr>
          <w:rStyle w:val="default"/>
          <w:rFonts w:cs="FrankRuehl" w:hint="cs"/>
          <w:vanish/>
          <w:sz w:val="22"/>
          <w:szCs w:val="22"/>
          <w:shd w:val="clear" w:color="auto" w:fill="FFFF99"/>
          <w:rtl/>
        </w:rPr>
      </w:pPr>
      <w:r w:rsidRPr="00BC6C87">
        <w:rPr>
          <w:rStyle w:val="big-number"/>
          <w:rFonts w:cs="FrankRuehl" w:hint="cs"/>
          <w:vanish/>
          <w:sz w:val="22"/>
          <w:szCs w:val="22"/>
          <w:shd w:val="clear" w:color="auto" w:fill="FFFF99"/>
          <w:rtl/>
        </w:rPr>
        <w:t>13</w:t>
      </w:r>
      <w:r w:rsidRPr="00BC6C87">
        <w:rPr>
          <w:rStyle w:val="big-number"/>
          <w:rFonts w:cs="FrankRuehl"/>
          <w:vanish/>
          <w:sz w:val="22"/>
          <w:szCs w:val="22"/>
          <w:shd w:val="clear" w:color="auto" w:fill="FFFF99"/>
          <w:rtl/>
        </w:rPr>
        <w:t>.</w:t>
      </w:r>
      <w:r w:rsidRPr="00BC6C87">
        <w:rPr>
          <w:rStyle w:val="big-number"/>
          <w:rFonts w:cs="FrankRuehl"/>
          <w:vanish/>
          <w:sz w:val="22"/>
          <w:szCs w:val="22"/>
          <w:shd w:val="clear" w:color="auto" w:fill="FFFF99"/>
          <w:rtl/>
        </w:rPr>
        <w:tab/>
      </w:r>
      <w:r w:rsidRPr="00BC6C87">
        <w:rPr>
          <w:rStyle w:val="big-number"/>
          <w:rFonts w:cs="FrankRuehl" w:hint="cs"/>
          <w:vanish/>
          <w:sz w:val="22"/>
          <w:szCs w:val="22"/>
          <w:u w:val="single"/>
          <w:shd w:val="clear" w:color="auto" w:fill="FFFF99"/>
          <w:rtl/>
        </w:rPr>
        <w:t>(א)</w:t>
      </w:r>
      <w:r w:rsidRPr="00BC6C87">
        <w:rPr>
          <w:rStyle w:val="big-number"/>
          <w:rFonts w:cs="FrankRuehl" w:hint="cs"/>
          <w:vanish/>
          <w:sz w:val="22"/>
          <w:szCs w:val="22"/>
          <w:shd w:val="clear" w:color="auto" w:fill="FFFF99"/>
          <w:rtl/>
        </w:rPr>
        <w:tab/>
      </w:r>
      <w:r w:rsidRPr="00BC6C87">
        <w:rPr>
          <w:rStyle w:val="default"/>
          <w:rFonts w:cs="FrankRuehl"/>
          <w:vanish/>
          <w:sz w:val="22"/>
          <w:szCs w:val="22"/>
          <w:shd w:val="clear" w:color="auto" w:fill="FFFF99"/>
          <w:rtl/>
        </w:rPr>
        <w:t>מי שערב תחילתן של תקנות אלה היה מתקין גפ"מ רמה 1 או מתקין גפ"מ רמה 2, רשאי לעסוק בעבודת גפ"מ במשך שנה מיום פרסומן, ובלבד שהגיש בקשה לפי תקנה 6 בתוך שישה חודשים מיום הפרסום.</w:t>
      </w:r>
    </w:p>
    <w:p w14:paraId="55B924CC" w14:textId="77777777" w:rsidR="001A50EF" w:rsidRPr="00BC6C87" w:rsidRDefault="001A50EF" w:rsidP="001A50EF">
      <w:pPr>
        <w:pStyle w:val="P00"/>
        <w:spacing w:before="0"/>
        <w:ind w:left="0" w:right="1134"/>
        <w:rPr>
          <w:rStyle w:val="default"/>
          <w:rFonts w:cs="FrankRuehl" w:hint="cs"/>
          <w:vanish/>
          <w:sz w:val="22"/>
          <w:szCs w:val="22"/>
          <w:u w:val="single"/>
          <w:shd w:val="clear" w:color="auto" w:fill="FFFF99"/>
          <w:rtl/>
        </w:rPr>
      </w:pPr>
      <w:r w:rsidRPr="00BC6C87">
        <w:rPr>
          <w:rStyle w:val="default"/>
          <w:rFonts w:cs="FrankRuehl" w:hint="cs"/>
          <w:vanish/>
          <w:sz w:val="22"/>
          <w:szCs w:val="22"/>
          <w:shd w:val="clear" w:color="auto" w:fill="FFFF99"/>
          <w:rtl/>
        </w:rPr>
        <w:tab/>
      </w:r>
      <w:r w:rsidRPr="00BC6C87">
        <w:rPr>
          <w:rStyle w:val="default"/>
          <w:rFonts w:cs="FrankRuehl" w:hint="cs"/>
          <w:vanish/>
          <w:sz w:val="22"/>
          <w:szCs w:val="22"/>
          <w:u w:val="single"/>
          <w:shd w:val="clear" w:color="auto" w:fill="FFFF99"/>
          <w:rtl/>
        </w:rPr>
        <w:t>(ב)</w:t>
      </w:r>
      <w:r w:rsidRPr="00BC6C87">
        <w:rPr>
          <w:rStyle w:val="default"/>
          <w:rFonts w:cs="FrankRuehl" w:hint="cs"/>
          <w:vanish/>
          <w:sz w:val="22"/>
          <w:szCs w:val="22"/>
          <w:u w:val="single"/>
          <w:shd w:val="clear" w:color="auto" w:fill="FFFF99"/>
          <w:rtl/>
        </w:rPr>
        <w:tab/>
      </w:r>
      <w:r w:rsidR="00B40582" w:rsidRPr="00BC6C87">
        <w:rPr>
          <w:rStyle w:val="default"/>
          <w:rFonts w:cs="FrankRuehl" w:hint="cs"/>
          <w:vanish/>
          <w:sz w:val="22"/>
          <w:szCs w:val="22"/>
          <w:u w:val="single"/>
          <w:shd w:val="clear" w:color="auto" w:fill="FFFF99"/>
          <w:rtl/>
        </w:rPr>
        <w:t xml:space="preserve">על אף האמור בתקנה 5(א)(3) ו-(4) </w:t>
      </w:r>
      <w:r w:rsidR="00B40582" w:rsidRPr="00BC6C87">
        <w:rPr>
          <w:rStyle w:val="default"/>
          <w:rFonts w:cs="FrankRuehl"/>
          <w:vanish/>
          <w:sz w:val="22"/>
          <w:szCs w:val="22"/>
          <w:u w:val="single"/>
          <w:shd w:val="clear" w:color="auto" w:fill="FFFF99"/>
          <w:rtl/>
        </w:rPr>
        <w:t>–</w:t>
      </w:r>
    </w:p>
    <w:p w14:paraId="3AC57D07" w14:textId="77777777" w:rsidR="00B40582" w:rsidRPr="00BC6C87" w:rsidRDefault="00B40582" w:rsidP="00B40582">
      <w:pPr>
        <w:pStyle w:val="P00"/>
        <w:spacing w:before="0"/>
        <w:ind w:left="1021" w:right="1134"/>
        <w:rPr>
          <w:rStyle w:val="default"/>
          <w:rFonts w:cs="FrankRuehl" w:hint="cs"/>
          <w:vanish/>
          <w:sz w:val="22"/>
          <w:szCs w:val="22"/>
          <w:u w:val="single"/>
          <w:shd w:val="clear" w:color="auto" w:fill="FFFF99"/>
          <w:rtl/>
        </w:rPr>
      </w:pPr>
      <w:r w:rsidRPr="00BC6C87">
        <w:rPr>
          <w:rStyle w:val="default"/>
          <w:rFonts w:cs="FrankRuehl" w:hint="cs"/>
          <w:vanish/>
          <w:sz w:val="22"/>
          <w:szCs w:val="22"/>
          <w:u w:val="single"/>
          <w:shd w:val="clear" w:color="auto" w:fill="FFFF99"/>
          <w:rtl/>
        </w:rPr>
        <w:t>(1)</w:t>
      </w:r>
      <w:r w:rsidRPr="00BC6C87">
        <w:rPr>
          <w:rStyle w:val="default"/>
          <w:rFonts w:cs="FrankRuehl" w:hint="cs"/>
          <w:vanish/>
          <w:sz w:val="22"/>
          <w:szCs w:val="22"/>
          <w:u w:val="single"/>
          <w:shd w:val="clear" w:color="auto" w:fill="FFFF99"/>
          <w:rtl/>
        </w:rPr>
        <w:tab/>
        <w:t>המנהל רשאי להעניק רישיון מתכנן גפ"מ למי שנוסף על התנאים המפורטים בסעיפים 15(א)(1) ו-(2) ו-(ב) לחוק, הגיש בקשה לפי תקנה 6, לא יאוחר מיום ג' בטבת התשע"ב (29 בדצמבר 2011), והתקיימו לגביו כל אלה:</w:t>
      </w:r>
    </w:p>
    <w:p w14:paraId="455A43FE" w14:textId="77777777" w:rsidR="00B40582" w:rsidRPr="00BC6C87" w:rsidRDefault="00B40582" w:rsidP="00B40582">
      <w:pPr>
        <w:pStyle w:val="P00"/>
        <w:spacing w:before="0"/>
        <w:ind w:left="1474" w:right="1134"/>
        <w:rPr>
          <w:rStyle w:val="default"/>
          <w:rFonts w:cs="FrankRuehl" w:hint="cs"/>
          <w:vanish/>
          <w:sz w:val="22"/>
          <w:szCs w:val="22"/>
          <w:u w:val="single"/>
          <w:shd w:val="clear" w:color="auto" w:fill="FFFF99"/>
          <w:rtl/>
        </w:rPr>
      </w:pPr>
      <w:r w:rsidRPr="00BC6C87">
        <w:rPr>
          <w:rStyle w:val="default"/>
          <w:rFonts w:cs="FrankRuehl" w:hint="cs"/>
          <w:vanish/>
          <w:sz w:val="22"/>
          <w:szCs w:val="22"/>
          <w:u w:val="single"/>
          <w:shd w:val="clear" w:color="auto" w:fill="FFFF99"/>
          <w:rtl/>
        </w:rPr>
        <w:t>(א)</w:t>
      </w:r>
      <w:r w:rsidRPr="00BC6C87">
        <w:rPr>
          <w:rStyle w:val="default"/>
          <w:rFonts w:cs="FrankRuehl" w:hint="cs"/>
          <w:vanish/>
          <w:sz w:val="22"/>
          <w:szCs w:val="22"/>
          <w:u w:val="single"/>
          <w:shd w:val="clear" w:color="auto" w:fill="FFFF99"/>
          <w:rtl/>
        </w:rPr>
        <w:tab/>
        <w:t>ערב תחילתן של תקנות אלה היה מתקין גפ"מ רמה 2;</w:t>
      </w:r>
    </w:p>
    <w:p w14:paraId="32EF47EF" w14:textId="77777777" w:rsidR="00B40582" w:rsidRPr="00BC6C87" w:rsidRDefault="00B40582" w:rsidP="00B40582">
      <w:pPr>
        <w:pStyle w:val="P00"/>
        <w:spacing w:before="0"/>
        <w:ind w:left="1474" w:right="1134"/>
        <w:rPr>
          <w:rStyle w:val="default"/>
          <w:rFonts w:cs="FrankRuehl" w:hint="cs"/>
          <w:vanish/>
          <w:sz w:val="22"/>
          <w:szCs w:val="22"/>
          <w:u w:val="single"/>
          <w:shd w:val="clear" w:color="auto" w:fill="FFFF99"/>
          <w:rtl/>
        </w:rPr>
      </w:pPr>
      <w:r w:rsidRPr="00BC6C87">
        <w:rPr>
          <w:rStyle w:val="default"/>
          <w:rFonts w:cs="FrankRuehl" w:hint="cs"/>
          <w:vanish/>
          <w:sz w:val="22"/>
          <w:szCs w:val="22"/>
          <w:u w:val="single"/>
          <w:shd w:val="clear" w:color="auto" w:fill="FFFF99"/>
          <w:rtl/>
        </w:rPr>
        <w:t>(ב)</w:t>
      </w:r>
      <w:r w:rsidRPr="00BC6C87">
        <w:rPr>
          <w:rStyle w:val="default"/>
          <w:rFonts w:cs="FrankRuehl" w:hint="cs"/>
          <w:vanish/>
          <w:sz w:val="22"/>
          <w:szCs w:val="22"/>
          <w:u w:val="single"/>
          <w:shd w:val="clear" w:color="auto" w:fill="FFFF99"/>
          <w:rtl/>
        </w:rPr>
        <w:tab/>
        <w:t>הוא עסק בתחום תכנון מיתקני גפ"מ לצריכה עצמית עם מאגר בקיבול מרבי כולל העולה על 10 טון או בתכנון מיתקני גפ"מ שלא לצריכה עצמית, במשך 5 שנים לפחות קודם לתחילתן של תקנות אלה;</w:t>
      </w:r>
    </w:p>
    <w:p w14:paraId="20A75B71" w14:textId="77777777" w:rsidR="00B40582" w:rsidRPr="00BC6C87" w:rsidRDefault="00B40582" w:rsidP="00B40582">
      <w:pPr>
        <w:pStyle w:val="P00"/>
        <w:spacing w:before="0"/>
        <w:ind w:left="1474" w:right="1134"/>
        <w:rPr>
          <w:rStyle w:val="default"/>
          <w:rFonts w:cs="FrankRuehl" w:hint="cs"/>
          <w:vanish/>
          <w:sz w:val="22"/>
          <w:szCs w:val="22"/>
          <w:u w:val="single"/>
          <w:shd w:val="clear" w:color="auto" w:fill="FFFF99"/>
          <w:rtl/>
        </w:rPr>
      </w:pPr>
      <w:r w:rsidRPr="00BC6C87">
        <w:rPr>
          <w:rStyle w:val="default"/>
          <w:rFonts w:cs="FrankRuehl" w:hint="cs"/>
          <w:vanish/>
          <w:sz w:val="22"/>
          <w:szCs w:val="22"/>
          <w:u w:val="single"/>
          <w:shd w:val="clear" w:color="auto" w:fill="FFFF99"/>
          <w:rtl/>
        </w:rPr>
        <w:t>(ג)</w:t>
      </w:r>
      <w:r w:rsidRPr="00BC6C87">
        <w:rPr>
          <w:rStyle w:val="default"/>
          <w:rFonts w:cs="FrankRuehl" w:hint="cs"/>
          <w:vanish/>
          <w:sz w:val="22"/>
          <w:szCs w:val="22"/>
          <w:u w:val="single"/>
          <w:shd w:val="clear" w:color="auto" w:fill="FFFF99"/>
          <w:rtl/>
        </w:rPr>
        <w:tab/>
        <w:t>הוא הנדסאי הרשום בפנקס ההנדסאים והטכנאים המוסמכים המתנהל בידי האגף להכשרה, באחד מהתחומים המקצועיים המפורטים בתקנה 5(א)(3);</w:t>
      </w:r>
    </w:p>
    <w:p w14:paraId="4F6BB9B1" w14:textId="77777777" w:rsidR="00B40582" w:rsidRPr="00BC6C87" w:rsidRDefault="00B40582" w:rsidP="00B40582">
      <w:pPr>
        <w:pStyle w:val="P00"/>
        <w:spacing w:before="0"/>
        <w:ind w:left="1021" w:right="1134"/>
        <w:rPr>
          <w:rStyle w:val="default"/>
          <w:rFonts w:cs="FrankRuehl" w:hint="cs"/>
          <w:vanish/>
          <w:sz w:val="22"/>
          <w:szCs w:val="22"/>
          <w:u w:val="single"/>
          <w:shd w:val="clear" w:color="auto" w:fill="FFFF99"/>
          <w:rtl/>
        </w:rPr>
      </w:pPr>
      <w:r w:rsidRPr="00BC6C87">
        <w:rPr>
          <w:rStyle w:val="default"/>
          <w:rFonts w:cs="FrankRuehl" w:hint="cs"/>
          <w:vanish/>
          <w:sz w:val="22"/>
          <w:szCs w:val="22"/>
          <w:u w:val="single"/>
          <w:shd w:val="clear" w:color="auto" w:fill="FFFF99"/>
          <w:rtl/>
        </w:rPr>
        <w:t>(2)</w:t>
      </w:r>
      <w:r w:rsidRPr="00BC6C87">
        <w:rPr>
          <w:rStyle w:val="default"/>
          <w:rFonts w:cs="FrankRuehl" w:hint="cs"/>
          <w:vanish/>
          <w:sz w:val="22"/>
          <w:szCs w:val="22"/>
          <w:u w:val="single"/>
          <w:shd w:val="clear" w:color="auto" w:fill="FFFF99"/>
          <w:rtl/>
        </w:rPr>
        <w:tab/>
        <w:t>המנהל רשאי להעניק רישיון מתכנן גפ"מ בכיר שיוגבל לעיסוק בעבודות גפ"מ במיתקני גפ"מ שקיבולם המרבי הכולל אינו עולה על 150 טון, למי שנוסף על התנאים המפורטים בסעיפים 15(א)(1) ו-(2) ו-(ב) לחוק, הגיש בקשה לפי תקנה 6, לא יאוחר מיום ג' בטבת התשע"ב (29 בדצמבר 2011), והתקיימו לגביו כל אלה:</w:t>
      </w:r>
    </w:p>
    <w:p w14:paraId="72BFAB9E" w14:textId="77777777" w:rsidR="00B40582" w:rsidRPr="00BC6C87" w:rsidRDefault="00B40582" w:rsidP="00B40582">
      <w:pPr>
        <w:pStyle w:val="P00"/>
        <w:spacing w:before="0"/>
        <w:ind w:left="1474" w:right="1134"/>
        <w:rPr>
          <w:rStyle w:val="default"/>
          <w:rFonts w:cs="FrankRuehl" w:hint="cs"/>
          <w:vanish/>
          <w:sz w:val="22"/>
          <w:szCs w:val="22"/>
          <w:u w:val="single"/>
          <w:shd w:val="clear" w:color="auto" w:fill="FFFF99"/>
          <w:rtl/>
        </w:rPr>
      </w:pPr>
      <w:r w:rsidRPr="00BC6C87">
        <w:rPr>
          <w:rStyle w:val="default"/>
          <w:rFonts w:cs="FrankRuehl" w:hint="cs"/>
          <w:vanish/>
          <w:sz w:val="22"/>
          <w:szCs w:val="22"/>
          <w:u w:val="single"/>
          <w:shd w:val="clear" w:color="auto" w:fill="FFFF99"/>
          <w:rtl/>
        </w:rPr>
        <w:t>(א)</w:t>
      </w:r>
      <w:r w:rsidRPr="00BC6C87">
        <w:rPr>
          <w:rStyle w:val="default"/>
          <w:rFonts w:cs="FrankRuehl" w:hint="cs"/>
          <w:vanish/>
          <w:sz w:val="22"/>
          <w:szCs w:val="22"/>
          <w:u w:val="single"/>
          <w:shd w:val="clear" w:color="auto" w:fill="FFFF99"/>
          <w:rtl/>
        </w:rPr>
        <w:tab/>
        <w:t>ערב תחילתן של תקנות אלה היה מתקין גפ"מ רמה 2;</w:t>
      </w:r>
    </w:p>
    <w:p w14:paraId="3E27B0F4" w14:textId="77777777" w:rsidR="00B40582" w:rsidRPr="00BC6C87" w:rsidRDefault="00B40582" w:rsidP="00B40582">
      <w:pPr>
        <w:pStyle w:val="P00"/>
        <w:spacing w:before="0"/>
        <w:ind w:left="1474" w:right="1134"/>
        <w:rPr>
          <w:rStyle w:val="default"/>
          <w:rFonts w:cs="FrankRuehl" w:hint="cs"/>
          <w:vanish/>
          <w:sz w:val="22"/>
          <w:szCs w:val="22"/>
          <w:u w:val="single"/>
          <w:shd w:val="clear" w:color="auto" w:fill="FFFF99"/>
          <w:rtl/>
        </w:rPr>
      </w:pPr>
      <w:r w:rsidRPr="00BC6C87">
        <w:rPr>
          <w:rStyle w:val="default"/>
          <w:rFonts w:cs="FrankRuehl" w:hint="cs"/>
          <w:vanish/>
          <w:sz w:val="22"/>
          <w:szCs w:val="22"/>
          <w:u w:val="single"/>
          <w:shd w:val="clear" w:color="auto" w:fill="FFFF99"/>
          <w:rtl/>
        </w:rPr>
        <w:t>(ב)</w:t>
      </w:r>
      <w:r w:rsidRPr="00BC6C87">
        <w:rPr>
          <w:rStyle w:val="default"/>
          <w:rFonts w:cs="FrankRuehl" w:hint="cs"/>
          <w:vanish/>
          <w:sz w:val="22"/>
          <w:szCs w:val="22"/>
          <w:u w:val="single"/>
          <w:shd w:val="clear" w:color="auto" w:fill="FFFF99"/>
          <w:rtl/>
        </w:rPr>
        <w:tab/>
        <w:t>הוא עסק בתחום תכנון מיתקני גפ"מ לצריכה עצמית בקיבול מרבי כולל העולה על 20 טון או בתכנון מיתקני גפ"מ שלא לצריכה עצמית בקיבול מרבי כולל העולה על 10 טון, במשך 10 שנים לפחות קודם לתחילתן של תקנות אלה;</w:t>
      </w:r>
    </w:p>
    <w:p w14:paraId="13BC517E" w14:textId="77777777" w:rsidR="00B40582" w:rsidRPr="00BC6C87" w:rsidRDefault="00B40582" w:rsidP="00B40582">
      <w:pPr>
        <w:pStyle w:val="P00"/>
        <w:spacing w:before="0"/>
        <w:ind w:left="1474" w:right="1134"/>
        <w:rPr>
          <w:rStyle w:val="default"/>
          <w:rFonts w:cs="FrankRuehl" w:hint="cs"/>
          <w:vanish/>
          <w:sz w:val="22"/>
          <w:szCs w:val="22"/>
          <w:u w:val="single"/>
          <w:shd w:val="clear" w:color="auto" w:fill="FFFF99"/>
          <w:rtl/>
        </w:rPr>
      </w:pPr>
      <w:r w:rsidRPr="00BC6C87">
        <w:rPr>
          <w:rStyle w:val="default"/>
          <w:rFonts w:cs="FrankRuehl" w:hint="cs"/>
          <w:vanish/>
          <w:sz w:val="22"/>
          <w:szCs w:val="22"/>
          <w:u w:val="single"/>
          <w:shd w:val="clear" w:color="auto" w:fill="FFFF99"/>
          <w:rtl/>
        </w:rPr>
        <w:t>(ג)</w:t>
      </w:r>
      <w:r w:rsidRPr="00BC6C87">
        <w:rPr>
          <w:rStyle w:val="default"/>
          <w:rFonts w:cs="FrankRuehl" w:hint="cs"/>
          <w:vanish/>
          <w:sz w:val="22"/>
          <w:szCs w:val="22"/>
          <w:u w:val="single"/>
          <w:shd w:val="clear" w:color="auto" w:fill="FFFF99"/>
          <w:rtl/>
        </w:rPr>
        <w:tab/>
        <w:t>הוא הנדסאי הרשום בפנקס ההנדסאים והטכנאים המוסמכים המתנהל בידי האגף להכשרה, באחד מהתחומים המקצועיים המפורטים בתקנה 5(א)(3);</w:t>
      </w:r>
    </w:p>
    <w:p w14:paraId="3A8F01E0" w14:textId="77777777" w:rsidR="00B40582" w:rsidRPr="00B40582" w:rsidRDefault="00B40582" w:rsidP="00B40582">
      <w:pPr>
        <w:pStyle w:val="P00"/>
        <w:spacing w:before="0"/>
        <w:ind w:left="1021" w:right="1134"/>
        <w:rPr>
          <w:rStyle w:val="default"/>
          <w:rFonts w:cs="FrankRuehl" w:hint="cs"/>
          <w:sz w:val="2"/>
          <w:szCs w:val="2"/>
          <w:rtl/>
        </w:rPr>
      </w:pPr>
      <w:r w:rsidRPr="00BC6C87">
        <w:rPr>
          <w:rStyle w:val="default"/>
          <w:rFonts w:cs="FrankRuehl" w:hint="cs"/>
          <w:vanish/>
          <w:sz w:val="22"/>
          <w:szCs w:val="22"/>
          <w:u w:val="single"/>
          <w:shd w:val="clear" w:color="auto" w:fill="FFFF99"/>
          <w:rtl/>
        </w:rPr>
        <w:t>(3)</w:t>
      </w:r>
      <w:r w:rsidRPr="00BC6C87">
        <w:rPr>
          <w:rStyle w:val="default"/>
          <w:rFonts w:cs="FrankRuehl" w:hint="cs"/>
          <w:vanish/>
          <w:sz w:val="22"/>
          <w:szCs w:val="22"/>
          <w:u w:val="single"/>
          <w:shd w:val="clear" w:color="auto" w:fill="FFFF99"/>
          <w:rtl/>
        </w:rPr>
        <w:tab/>
        <w:t>על אף האמור בפסקאות (1)(ב) ו-(2)(ב) בתקנת משנה (ב), לעניין התקופות המנויות באותן פסקאות, תובא בחשבון גם השנה שמיום פרסומן של תקנות אלה בהתאם לאמור בתקנת משנה (א).</w:t>
      </w:r>
      <w:bookmarkEnd w:id="42"/>
    </w:p>
    <w:p w14:paraId="1B47C392" w14:textId="77777777" w:rsidR="005B07A1" w:rsidRDefault="005B07A1">
      <w:pPr>
        <w:pStyle w:val="P00"/>
        <w:spacing w:before="72"/>
        <w:ind w:left="0" w:right="1134"/>
        <w:rPr>
          <w:rStyle w:val="default"/>
          <w:rFonts w:cs="FrankRuehl" w:hint="cs"/>
          <w:rtl/>
        </w:rPr>
      </w:pPr>
    </w:p>
    <w:p w14:paraId="2B267FAC" w14:textId="77777777" w:rsidR="005B07A1" w:rsidRPr="00E76BEA" w:rsidRDefault="00E35B89" w:rsidP="00E35B89">
      <w:pPr>
        <w:pStyle w:val="medium2-header"/>
        <w:keepLines w:val="0"/>
        <w:spacing w:before="72"/>
        <w:ind w:left="0" w:right="1134"/>
        <w:outlineLvl w:val="0"/>
        <w:rPr>
          <w:rFonts w:hint="cs"/>
          <w:noProof/>
          <w:rtl/>
        </w:rPr>
      </w:pPr>
      <w:bookmarkStart w:id="43" w:name="med0"/>
      <w:bookmarkEnd w:id="43"/>
      <w:r>
        <w:rPr>
          <w:rFonts w:hint="cs"/>
          <w:noProof/>
          <w:rtl/>
          <w:lang w:eastAsia="en-US"/>
        </w:rPr>
        <w:pict w14:anchorId="70C5EFF7">
          <v:shape id="_x0000_s2231" type="#_x0000_t202" style="position:absolute;left:0;text-align:left;margin-left:462pt;margin-top:7.1pt;width:80.25pt;height:10.35pt;z-index:251673088" filled="f" stroked="f">
            <v:textbox inset="1mm,0,1mm,0">
              <w:txbxContent>
                <w:p w14:paraId="49B948FB" w14:textId="77777777" w:rsidR="00E35B89" w:rsidRDefault="00E35B89" w:rsidP="00E35B89">
                  <w:pPr>
                    <w:spacing w:line="160" w:lineRule="exact"/>
                    <w:jc w:val="left"/>
                    <w:rPr>
                      <w:rFonts w:cs="Miriam" w:hint="cs"/>
                      <w:noProof/>
                      <w:szCs w:val="18"/>
                      <w:rtl/>
                    </w:rPr>
                  </w:pPr>
                  <w:r>
                    <w:rPr>
                      <w:rFonts w:cs="Miriam" w:hint="cs"/>
                      <w:szCs w:val="18"/>
                      <w:rtl/>
                    </w:rPr>
                    <w:t>תק' תשע"ט-2018</w:t>
                  </w:r>
                </w:p>
              </w:txbxContent>
            </v:textbox>
          </v:shape>
        </w:pict>
      </w:r>
      <w:r w:rsidRPr="00E76BEA">
        <w:rPr>
          <w:rFonts w:hint="cs"/>
          <w:noProof/>
          <w:rtl/>
        </w:rPr>
        <w:t xml:space="preserve">תוספת </w:t>
      </w:r>
      <w:r w:rsidR="005B07A1" w:rsidRPr="00E76BEA">
        <w:rPr>
          <w:rFonts w:hint="cs"/>
          <w:noProof/>
          <w:rtl/>
        </w:rPr>
        <w:t>ראשונה</w:t>
      </w:r>
    </w:p>
    <w:p w14:paraId="7EFCB5D5" w14:textId="77777777" w:rsidR="005B07A1" w:rsidRDefault="005B07A1">
      <w:pPr>
        <w:pStyle w:val="P00"/>
        <w:spacing w:before="72"/>
        <w:ind w:left="0" w:right="1134"/>
        <w:jc w:val="center"/>
        <w:rPr>
          <w:rStyle w:val="default"/>
          <w:rFonts w:cs="FrankRuehl" w:hint="cs"/>
          <w:sz w:val="24"/>
          <w:szCs w:val="24"/>
          <w:rtl/>
        </w:rPr>
      </w:pPr>
      <w:r>
        <w:rPr>
          <w:rStyle w:val="default"/>
          <w:rFonts w:cs="FrankRuehl" w:hint="cs"/>
          <w:sz w:val="24"/>
          <w:szCs w:val="24"/>
          <w:rtl/>
        </w:rPr>
        <w:t>(תקנה 1)</w:t>
      </w:r>
    </w:p>
    <w:p w14:paraId="3FD8B01A" w14:textId="77777777" w:rsidR="005B07A1" w:rsidRDefault="005B07A1">
      <w:pPr>
        <w:pStyle w:val="P00"/>
        <w:spacing w:before="72"/>
        <w:ind w:left="0" w:right="1134"/>
        <w:jc w:val="center"/>
        <w:rPr>
          <w:rStyle w:val="default"/>
          <w:rFonts w:cs="FrankRuehl" w:hint="cs"/>
          <w:b/>
          <w:bCs/>
          <w:sz w:val="22"/>
          <w:szCs w:val="22"/>
          <w:rtl/>
        </w:rPr>
      </w:pPr>
      <w:r>
        <w:rPr>
          <w:rStyle w:val="default"/>
          <w:rFonts w:cs="FrankRuehl" w:hint="cs"/>
          <w:b/>
          <w:bCs/>
          <w:sz w:val="22"/>
          <w:szCs w:val="22"/>
          <w:rtl/>
        </w:rPr>
        <w:t>רישיון לעסוק בעבודות גפ"מ</w:t>
      </w:r>
    </w:p>
    <w:p w14:paraId="76E8BBDF" w14:textId="77777777" w:rsidR="00B1756B" w:rsidRPr="00B1756B" w:rsidRDefault="00B1756B" w:rsidP="00B1756B">
      <w:pPr>
        <w:pStyle w:val="P00"/>
        <w:spacing w:before="72"/>
        <w:ind w:left="0" w:right="1134"/>
        <w:rPr>
          <w:rStyle w:val="default"/>
          <w:rFonts w:cs="FrankRuehl"/>
          <w:rtl/>
        </w:rPr>
      </w:pPr>
      <w:r w:rsidRPr="00B1756B">
        <w:rPr>
          <w:rStyle w:val="default"/>
          <w:rFonts w:cs="FrankRuehl" w:hint="cs"/>
          <w:rtl/>
        </w:rPr>
        <w:t>רישיון יהיה תעודה שגודלה כ-5 ס"מ על 8 ס"מ, הנושאת את תמונת בעל הרישיון וכוללת את הפרטים האלה:</w:t>
      </w:r>
    </w:p>
    <w:p w14:paraId="597C3F77" w14:textId="77777777" w:rsidR="00B1756B" w:rsidRPr="00B1756B" w:rsidRDefault="00B1756B" w:rsidP="00B1756B">
      <w:pPr>
        <w:pStyle w:val="P00"/>
        <w:spacing w:before="72"/>
        <w:ind w:left="0" w:right="1134"/>
        <w:rPr>
          <w:rStyle w:val="default"/>
          <w:rFonts w:cs="FrankRuehl"/>
          <w:rtl/>
        </w:rPr>
      </w:pPr>
      <w:r w:rsidRPr="00B1756B">
        <w:rPr>
          <w:rStyle w:val="default"/>
          <w:rFonts w:cs="FrankRuehl" w:hint="cs"/>
          <w:rtl/>
        </w:rPr>
        <w:t>(1)</w:t>
      </w:r>
      <w:r w:rsidRPr="00B1756B">
        <w:rPr>
          <w:rStyle w:val="default"/>
          <w:rFonts w:cs="FrankRuehl"/>
          <w:rtl/>
        </w:rPr>
        <w:tab/>
      </w:r>
      <w:r w:rsidRPr="00B1756B">
        <w:rPr>
          <w:rStyle w:val="default"/>
          <w:rFonts w:cs="FrankRuehl" w:hint="cs"/>
          <w:rtl/>
        </w:rPr>
        <w:t>שם מלא של בעל הרישיון;</w:t>
      </w:r>
    </w:p>
    <w:p w14:paraId="0E9B8FFA" w14:textId="77777777" w:rsidR="00B1756B" w:rsidRPr="00B1756B" w:rsidRDefault="00B1756B" w:rsidP="00B1756B">
      <w:pPr>
        <w:pStyle w:val="P00"/>
        <w:spacing w:before="72"/>
        <w:ind w:left="0" w:right="1134"/>
        <w:rPr>
          <w:rStyle w:val="default"/>
          <w:rFonts w:cs="FrankRuehl"/>
          <w:rtl/>
        </w:rPr>
      </w:pPr>
      <w:r w:rsidRPr="00B1756B">
        <w:rPr>
          <w:rStyle w:val="default"/>
          <w:rFonts w:cs="FrankRuehl" w:hint="cs"/>
          <w:rtl/>
        </w:rPr>
        <w:t>(2)</w:t>
      </w:r>
      <w:r w:rsidRPr="00B1756B">
        <w:rPr>
          <w:rStyle w:val="default"/>
          <w:rFonts w:cs="FrankRuehl"/>
          <w:rtl/>
        </w:rPr>
        <w:tab/>
      </w:r>
      <w:r w:rsidRPr="00B1756B">
        <w:rPr>
          <w:rStyle w:val="default"/>
          <w:rFonts w:cs="FrankRuehl" w:hint="cs"/>
          <w:rtl/>
        </w:rPr>
        <w:t>מספר הרישיון;</w:t>
      </w:r>
    </w:p>
    <w:p w14:paraId="00EF11D6" w14:textId="77777777" w:rsidR="00B1756B" w:rsidRPr="00B1756B" w:rsidRDefault="00B1756B" w:rsidP="00B1756B">
      <w:pPr>
        <w:pStyle w:val="P00"/>
        <w:spacing w:before="72"/>
        <w:ind w:left="0" w:right="1134"/>
        <w:rPr>
          <w:rStyle w:val="default"/>
          <w:rFonts w:cs="FrankRuehl"/>
          <w:rtl/>
        </w:rPr>
      </w:pPr>
      <w:r w:rsidRPr="00B1756B">
        <w:rPr>
          <w:rStyle w:val="default"/>
          <w:rFonts w:cs="FrankRuehl" w:hint="cs"/>
          <w:rtl/>
        </w:rPr>
        <w:t>(3)</w:t>
      </w:r>
      <w:r w:rsidRPr="00B1756B">
        <w:rPr>
          <w:rStyle w:val="default"/>
          <w:rFonts w:cs="FrankRuehl"/>
          <w:rtl/>
        </w:rPr>
        <w:tab/>
      </w:r>
      <w:r w:rsidRPr="00B1756B">
        <w:rPr>
          <w:rStyle w:val="default"/>
          <w:rFonts w:cs="FrankRuehl" w:hint="cs"/>
          <w:rtl/>
        </w:rPr>
        <w:t>תאריך לידה של בעל הרישיון;</w:t>
      </w:r>
    </w:p>
    <w:p w14:paraId="6E8BF211" w14:textId="77777777" w:rsidR="00B1756B" w:rsidRPr="00B1756B" w:rsidRDefault="00B1756B" w:rsidP="00B1756B">
      <w:pPr>
        <w:pStyle w:val="P00"/>
        <w:spacing w:before="72"/>
        <w:ind w:left="0" w:right="1134"/>
        <w:rPr>
          <w:rStyle w:val="default"/>
          <w:rFonts w:cs="FrankRuehl"/>
          <w:rtl/>
        </w:rPr>
      </w:pPr>
      <w:r w:rsidRPr="00B1756B">
        <w:rPr>
          <w:rStyle w:val="default"/>
          <w:rFonts w:cs="FrankRuehl" w:hint="cs"/>
          <w:rtl/>
        </w:rPr>
        <w:t>(4)</w:t>
      </w:r>
      <w:r w:rsidRPr="00B1756B">
        <w:rPr>
          <w:rStyle w:val="default"/>
          <w:rFonts w:cs="FrankRuehl"/>
          <w:rtl/>
        </w:rPr>
        <w:tab/>
      </w:r>
      <w:r w:rsidRPr="00B1756B">
        <w:rPr>
          <w:rStyle w:val="default"/>
          <w:rFonts w:cs="FrankRuehl" w:hint="cs"/>
          <w:rtl/>
        </w:rPr>
        <w:t>מספר הזהות של בעל הרישיון;</w:t>
      </w:r>
    </w:p>
    <w:p w14:paraId="09D26047" w14:textId="77777777" w:rsidR="00B1756B" w:rsidRPr="00B1756B" w:rsidRDefault="00B1756B" w:rsidP="00B1756B">
      <w:pPr>
        <w:pStyle w:val="P00"/>
        <w:spacing w:before="72"/>
        <w:ind w:left="0" w:right="1134"/>
        <w:rPr>
          <w:rStyle w:val="default"/>
          <w:rFonts w:cs="FrankRuehl"/>
          <w:rtl/>
        </w:rPr>
      </w:pPr>
      <w:r w:rsidRPr="00B1756B">
        <w:rPr>
          <w:rStyle w:val="default"/>
          <w:rFonts w:cs="FrankRuehl" w:hint="cs"/>
          <w:rtl/>
        </w:rPr>
        <w:t>(5)</w:t>
      </w:r>
      <w:r w:rsidRPr="00B1756B">
        <w:rPr>
          <w:rStyle w:val="default"/>
          <w:rFonts w:cs="FrankRuehl"/>
          <w:rtl/>
        </w:rPr>
        <w:tab/>
      </w:r>
      <w:r w:rsidRPr="00B1756B">
        <w:rPr>
          <w:rStyle w:val="default"/>
          <w:rFonts w:cs="FrankRuehl" w:hint="cs"/>
          <w:rtl/>
        </w:rPr>
        <w:t>תוקף הרישיון;</w:t>
      </w:r>
    </w:p>
    <w:p w14:paraId="66C44A99" w14:textId="77777777" w:rsidR="00B1756B" w:rsidRPr="00B1756B" w:rsidRDefault="00B1756B" w:rsidP="00B1756B">
      <w:pPr>
        <w:pStyle w:val="P00"/>
        <w:spacing w:before="72"/>
        <w:ind w:left="0" w:right="1134"/>
        <w:rPr>
          <w:rStyle w:val="default"/>
          <w:rFonts w:cs="FrankRuehl"/>
          <w:rtl/>
        </w:rPr>
      </w:pPr>
      <w:r w:rsidRPr="00B1756B">
        <w:rPr>
          <w:rStyle w:val="default"/>
          <w:rFonts w:cs="FrankRuehl" w:hint="cs"/>
          <w:rtl/>
        </w:rPr>
        <w:t>(6)</w:t>
      </w:r>
      <w:r w:rsidRPr="00B1756B">
        <w:rPr>
          <w:rStyle w:val="default"/>
          <w:rFonts w:cs="FrankRuehl"/>
          <w:rtl/>
        </w:rPr>
        <w:tab/>
      </w:r>
      <w:r w:rsidRPr="00B1756B">
        <w:rPr>
          <w:rStyle w:val="default"/>
          <w:rFonts w:cs="FrankRuehl" w:hint="cs"/>
          <w:rtl/>
        </w:rPr>
        <w:t>סוג הרישיון.</w:t>
      </w:r>
    </w:p>
    <w:p w14:paraId="136EC260" w14:textId="77777777" w:rsidR="00E35B89" w:rsidRPr="00BC6C87" w:rsidRDefault="00E35B89" w:rsidP="00E35B89">
      <w:pPr>
        <w:pStyle w:val="P00"/>
        <w:spacing w:before="0"/>
        <w:ind w:left="0" w:right="1134"/>
        <w:rPr>
          <w:rStyle w:val="default"/>
          <w:rFonts w:ascii="FrankRuehl" w:hAnsi="FrankRuehl" w:cs="FrankRuehl"/>
          <w:vanish/>
          <w:color w:val="FF0000"/>
          <w:szCs w:val="20"/>
          <w:shd w:val="clear" w:color="auto" w:fill="FFFF99"/>
          <w:rtl/>
        </w:rPr>
      </w:pPr>
      <w:bookmarkStart w:id="44" w:name="Rov90"/>
      <w:r w:rsidRPr="00BC6C87">
        <w:rPr>
          <w:rStyle w:val="default"/>
          <w:rFonts w:ascii="FrankRuehl" w:hAnsi="FrankRuehl" w:cs="FrankRuehl"/>
          <w:vanish/>
          <w:color w:val="FF0000"/>
          <w:szCs w:val="20"/>
          <w:shd w:val="clear" w:color="auto" w:fill="FFFF99"/>
          <w:rtl/>
        </w:rPr>
        <w:t>מיום 16.1.2019</w:t>
      </w:r>
    </w:p>
    <w:p w14:paraId="1B239AD8" w14:textId="77777777" w:rsidR="00E35B89" w:rsidRPr="00BC6C87" w:rsidRDefault="00E35B89" w:rsidP="00E35B89">
      <w:pPr>
        <w:pStyle w:val="P00"/>
        <w:spacing w:before="0"/>
        <w:ind w:left="0" w:right="1134"/>
        <w:rPr>
          <w:rStyle w:val="default"/>
          <w:rFonts w:ascii="FrankRuehl" w:hAnsi="FrankRuehl" w:cs="FrankRuehl"/>
          <w:vanish/>
          <w:szCs w:val="20"/>
          <w:shd w:val="clear" w:color="auto" w:fill="FFFF99"/>
          <w:rtl/>
        </w:rPr>
      </w:pPr>
      <w:r w:rsidRPr="00BC6C87">
        <w:rPr>
          <w:rStyle w:val="default"/>
          <w:rFonts w:ascii="FrankRuehl" w:hAnsi="FrankRuehl" w:cs="FrankRuehl"/>
          <w:b/>
          <w:bCs/>
          <w:vanish/>
          <w:szCs w:val="20"/>
          <w:shd w:val="clear" w:color="auto" w:fill="FFFF99"/>
          <w:rtl/>
        </w:rPr>
        <w:t>תק' תשע"ט-2018</w:t>
      </w:r>
    </w:p>
    <w:p w14:paraId="3FF80C43" w14:textId="77777777" w:rsidR="00E35B89" w:rsidRPr="00BC6C87" w:rsidRDefault="00E35B89" w:rsidP="00E35B89">
      <w:pPr>
        <w:pStyle w:val="P00"/>
        <w:spacing w:before="0"/>
        <w:ind w:left="0" w:right="1134"/>
        <w:rPr>
          <w:rStyle w:val="default"/>
          <w:rFonts w:ascii="FrankRuehl" w:hAnsi="FrankRuehl" w:cs="FrankRuehl"/>
          <w:vanish/>
          <w:szCs w:val="20"/>
          <w:shd w:val="clear" w:color="auto" w:fill="FFFF99"/>
          <w:rtl/>
        </w:rPr>
      </w:pPr>
      <w:hyperlink r:id="rId39" w:history="1">
        <w:r w:rsidRPr="00BC6C87">
          <w:rPr>
            <w:rStyle w:val="Hyperlink"/>
            <w:rFonts w:ascii="FrankRuehl" w:hAnsi="FrankRuehl"/>
            <w:vanish/>
            <w:szCs w:val="20"/>
            <w:shd w:val="clear" w:color="auto" w:fill="FFFF99"/>
            <w:rtl/>
          </w:rPr>
          <w:t>ק"ת תשע"ט מס' 8071</w:t>
        </w:r>
      </w:hyperlink>
      <w:r w:rsidRPr="00BC6C87">
        <w:rPr>
          <w:rStyle w:val="default"/>
          <w:rFonts w:ascii="FrankRuehl" w:hAnsi="FrankRuehl" w:cs="FrankRuehl"/>
          <w:vanish/>
          <w:szCs w:val="20"/>
          <w:shd w:val="clear" w:color="auto" w:fill="FFFF99"/>
          <w:rtl/>
        </w:rPr>
        <w:t xml:space="preserve"> מיום 16.9.2018 עמ' </w:t>
      </w:r>
      <w:r w:rsidRPr="00BC6C87">
        <w:rPr>
          <w:rStyle w:val="default"/>
          <w:rFonts w:ascii="FrankRuehl" w:hAnsi="FrankRuehl" w:cs="FrankRuehl" w:hint="cs"/>
          <w:vanish/>
          <w:szCs w:val="20"/>
          <w:shd w:val="clear" w:color="auto" w:fill="FFFF99"/>
          <w:rtl/>
        </w:rPr>
        <w:t>32</w:t>
      </w:r>
    </w:p>
    <w:p w14:paraId="29FB3E3B" w14:textId="77777777" w:rsidR="00E35B89" w:rsidRPr="00B1756B" w:rsidRDefault="00E35B89" w:rsidP="00B1756B">
      <w:pPr>
        <w:pStyle w:val="P00"/>
        <w:spacing w:before="0"/>
        <w:ind w:left="0" w:right="1134"/>
        <w:rPr>
          <w:rStyle w:val="default"/>
          <w:rFonts w:ascii="FrankRuehl" w:hAnsi="FrankRuehl" w:cs="FrankRuehl"/>
          <w:sz w:val="2"/>
          <w:szCs w:val="2"/>
          <w:shd w:val="clear" w:color="auto" w:fill="FFFF99"/>
          <w:rtl/>
        </w:rPr>
      </w:pPr>
      <w:r w:rsidRPr="00BC6C87">
        <w:rPr>
          <w:rStyle w:val="default"/>
          <w:rFonts w:ascii="FrankRuehl" w:hAnsi="FrankRuehl" w:cs="FrankRuehl" w:hint="cs"/>
          <w:b/>
          <w:bCs/>
          <w:vanish/>
          <w:szCs w:val="20"/>
          <w:shd w:val="clear" w:color="auto" w:fill="FFFF99"/>
          <w:rtl/>
        </w:rPr>
        <w:t>החלפת תוספת ראשונה</w:t>
      </w:r>
      <w:bookmarkEnd w:id="44"/>
    </w:p>
    <w:p w14:paraId="268F39BF" w14:textId="77777777" w:rsidR="00E35B89" w:rsidRPr="00B1756B" w:rsidRDefault="00E35B89">
      <w:pPr>
        <w:pStyle w:val="P00"/>
        <w:spacing w:before="72"/>
        <w:ind w:left="0" w:right="1134"/>
        <w:rPr>
          <w:rStyle w:val="default"/>
          <w:rFonts w:cs="FrankRuehl"/>
          <w:rtl/>
        </w:rPr>
      </w:pPr>
    </w:p>
    <w:p w14:paraId="5FA725D5" w14:textId="77777777" w:rsidR="00E35B89" w:rsidRPr="00B1756B" w:rsidRDefault="00E35B89" w:rsidP="00E35B89">
      <w:pPr>
        <w:pStyle w:val="medium2-header"/>
        <w:keepLines w:val="0"/>
        <w:spacing w:before="72"/>
        <w:ind w:left="0" w:right="1134"/>
        <w:outlineLvl w:val="0"/>
        <w:rPr>
          <w:rFonts w:hint="cs"/>
          <w:noProof/>
          <w:rtl/>
        </w:rPr>
      </w:pPr>
      <w:bookmarkStart w:id="45" w:name="med1"/>
      <w:bookmarkEnd w:id="45"/>
      <w:r w:rsidRPr="00B1756B">
        <w:rPr>
          <w:rFonts w:hint="cs"/>
          <w:noProof/>
          <w:rtl/>
          <w:lang w:eastAsia="en-US"/>
        </w:rPr>
        <w:pict w14:anchorId="7493D941">
          <v:shape id="_x0000_s2232" type="#_x0000_t202" style="position:absolute;left:0;text-align:left;margin-left:462pt;margin-top:7.1pt;width:80.25pt;height:10.35pt;z-index:251674112" filled="f" stroked="f">
            <v:textbox inset="1mm,0,1mm,0">
              <w:txbxContent>
                <w:p w14:paraId="60384922" w14:textId="77777777" w:rsidR="00E35B89" w:rsidRDefault="00E35B89" w:rsidP="00E35B89">
                  <w:pPr>
                    <w:spacing w:line="160" w:lineRule="exact"/>
                    <w:jc w:val="left"/>
                    <w:rPr>
                      <w:rFonts w:cs="Miriam" w:hint="cs"/>
                      <w:noProof/>
                      <w:szCs w:val="18"/>
                      <w:rtl/>
                    </w:rPr>
                  </w:pPr>
                  <w:r>
                    <w:rPr>
                      <w:rFonts w:cs="Miriam" w:hint="cs"/>
                      <w:szCs w:val="18"/>
                      <w:rtl/>
                    </w:rPr>
                    <w:t>תק' תשע"ט-2018</w:t>
                  </w:r>
                </w:p>
              </w:txbxContent>
            </v:textbox>
          </v:shape>
        </w:pict>
      </w:r>
      <w:r w:rsidRPr="00B1756B">
        <w:rPr>
          <w:rFonts w:hint="cs"/>
          <w:noProof/>
          <w:rtl/>
        </w:rPr>
        <w:t>תוספת ראשונה א'</w:t>
      </w:r>
    </w:p>
    <w:p w14:paraId="2A63473A" w14:textId="77777777" w:rsidR="00E35B89" w:rsidRPr="00B1756B" w:rsidRDefault="00E35B89" w:rsidP="00E35B89">
      <w:pPr>
        <w:pStyle w:val="P00"/>
        <w:spacing w:before="72"/>
        <w:ind w:left="0" w:right="1134"/>
        <w:jc w:val="center"/>
        <w:rPr>
          <w:rStyle w:val="default"/>
          <w:rFonts w:cs="FrankRuehl" w:hint="cs"/>
          <w:sz w:val="24"/>
          <w:szCs w:val="24"/>
          <w:rtl/>
        </w:rPr>
      </w:pPr>
      <w:r w:rsidRPr="00B1756B">
        <w:rPr>
          <w:rStyle w:val="default"/>
          <w:rFonts w:cs="FrankRuehl" w:hint="cs"/>
          <w:sz w:val="24"/>
          <w:szCs w:val="24"/>
          <w:rtl/>
        </w:rPr>
        <w:t>(תקנה 5(ג))</w:t>
      </w:r>
    </w:p>
    <w:p w14:paraId="3DB056A9" w14:textId="77777777" w:rsidR="00E35B89" w:rsidRPr="00B1756B" w:rsidRDefault="00E35B89" w:rsidP="00E35B89">
      <w:pPr>
        <w:pStyle w:val="P00"/>
        <w:spacing w:before="72"/>
        <w:ind w:left="0" w:right="1134"/>
        <w:jc w:val="center"/>
        <w:rPr>
          <w:rStyle w:val="default"/>
          <w:rFonts w:cs="FrankRuehl" w:hint="cs"/>
          <w:b/>
          <w:bCs/>
          <w:sz w:val="22"/>
          <w:szCs w:val="22"/>
          <w:rtl/>
        </w:rPr>
      </w:pPr>
      <w:r w:rsidRPr="00B1756B">
        <w:rPr>
          <w:rStyle w:val="default"/>
          <w:rFonts w:cs="FrankRuehl" w:hint="cs"/>
          <w:b/>
          <w:bCs/>
          <w:sz w:val="22"/>
          <w:szCs w:val="22"/>
          <w:rtl/>
        </w:rPr>
        <w:t>אישור על קבלה להתמחות ופיקוח</w:t>
      </w:r>
    </w:p>
    <w:p w14:paraId="30F95C06" w14:textId="77777777" w:rsidR="00E35B89" w:rsidRPr="00B1756B" w:rsidRDefault="00E35B89">
      <w:pPr>
        <w:pStyle w:val="P00"/>
        <w:spacing w:before="72"/>
        <w:ind w:left="0" w:right="1134"/>
        <w:rPr>
          <w:rStyle w:val="default"/>
          <w:rFonts w:cs="FrankRuehl"/>
          <w:rtl/>
        </w:rPr>
      </w:pPr>
      <w:r w:rsidRPr="00B1756B">
        <w:rPr>
          <w:rStyle w:val="default"/>
          <w:rFonts w:cs="FrankRuehl" w:hint="cs"/>
          <w:rtl/>
        </w:rPr>
        <w:t xml:space="preserve">אני, בעל מס' זהות </w:t>
      </w:r>
      <w:r w:rsidRPr="00B1756B">
        <w:rPr>
          <w:rStyle w:val="default"/>
          <w:rFonts w:cs="FrankRuehl"/>
          <w:rtl/>
        </w:rPr>
        <w:fldChar w:fldCharType="begin">
          <w:ffData>
            <w:name w:val="Text1"/>
            <w:enabled/>
            <w:calcOnExit w:val="0"/>
            <w:textInput/>
          </w:ffData>
        </w:fldChar>
      </w:r>
      <w:bookmarkStart w:id="46" w:name="Text1"/>
      <w:r w:rsidRPr="00B1756B">
        <w:rPr>
          <w:rStyle w:val="default"/>
          <w:rFonts w:cs="FrankRuehl"/>
          <w:rtl/>
        </w:rPr>
        <w:instrText xml:space="preserve"> </w:instrText>
      </w:r>
      <w:r w:rsidRPr="00B1756B">
        <w:rPr>
          <w:rStyle w:val="default"/>
          <w:rFonts w:cs="FrankRuehl"/>
        </w:rPr>
        <w:instrText>FORMTEXT</w:instrText>
      </w:r>
      <w:r w:rsidRPr="00B1756B">
        <w:rPr>
          <w:rStyle w:val="default"/>
          <w:rFonts w:cs="FrankRuehl"/>
          <w:rtl/>
        </w:rPr>
        <w:instrText xml:space="preserve"> </w:instrText>
      </w:r>
      <w:r w:rsidRPr="00B1756B">
        <w:rPr>
          <w:rStyle w:val="default"/>
          <w:rFonts w:cs="FrankRuehl"/>
          <w:rtl/>
        </w:rPr>
      </w:r>
      <w:r w:rsidRPr="00B1756B">
        <w:rPr>
          <w:rStyle w:val="default"/>
          <w:rFonts w:cs="FrankRuehl"/>
          <w:rtl/>
        </w:rPr>
        <w:fldChar w:fldCharType="separate"/>
      </w:r>
      <w:r w:rsidR="00FA2083">
        <w:rPr>
          <w:rStyle w:val="default"/>
          <w:rFonts w:cs="FrankRuehl"/>
          <w:rtl/>
        </w:rPr>
        <w:t> </w:t>
      </w:r>
      <w:r w:rsidR="00FA2083">
        <w:rPr>
          <w:rStyle w:val="default"/>
          <w:rFonts w:cs="FrankRuehl"/>
          <w:rtl/>
        </w:rPr>
        <w:t> </w:t>
      </w:r>
      <w:r w:rsidR="00FA2083">
        <w:rPr>
          <w:rStyle w:val="default"/>
          <w:rFonts w:cs="FrankRuehl"/>
          <w:rtl/>
        </w:rPr>
        <w:t> </w:t>
      </w:r>
      <w:r w:rsidR="00FA2083">
        <w:rPr>
          <w:rStyle w:val="default"/>
          <w:rFonts w:cs="FrankRuehl"/>
          <w:rtl/>
        </w:rPr>
        <w:t> </w:t>
      </w:r>
      <w:r w:rsidR="00FA2083">
        <w:rPr>
          <w:rStyle w:val="default"/>
          <w:rFonts w:cs="FrankRuehl"/>
          <w:rtl/>
        </w:rPr>
        <w:t> </w:t>
      </w:r>
      <w:r w:rsidRPr="00B1756B">
        <w:rPr>
          <w:rStyle w:val="default"/>
          <w:rFonts w:cs="FrankRuehl"/>
          <w:rtl/>
        </w:rPr>
        <w:fldChar w:fldCharType="end"/>
      </w:r>
      <w:bookmarkEnd w:id="46"/>
      <w:r w:rsidRPr="00B1756B">
        <w:rPr>
          <w:rStyle w:val="default"/>
          <w:rFonts w:cs="FrankRuehl" w:hint="cs"/>
          <w:rtl/>
        </w:rPr>
        <w:t xml:space="preserve">, בעל רישיון לעיסוק בעבודות גפ"מ מסוג </w:t>
      </w:r>
      <w:r w:rsidRPr="00B1756B">
        <w:rPr>
          <w:rStyle w:val="default"/>
          <w:rFonts w:cs="FrankRuehl"/>
          <w:rtl/>
        </w:rPr>
        <w:fldChar w:fldCharType="begin">
          <w:ffData>
            <w:name w:val="Text2"/>
            <w:enabled/>
            <w:calcOnExit w:val="0"/>
            <w:textInput/>
          </w:ffData>
        </w:fldChar>
      </w:r>
      <w:bookmarkStart w:id="47" w:name="Text2"/>
      <w:r w:rsidRPr="00B1756B">
        <w:rPr>
          <w:rStyle w:val="default"/>
          <w:rFonts w:cs="FrankRuehl"/>
          <w:rtl/>
        </w:rPr>
        <w:instrText xml:space="preserve"> </w:instrText>
      </w:r>
      <w:r w:rsidRPr="00B1756B">
        <w:rPr>
          <w:rStyle w:val="default"/>
          <w:rFonts w:cs="FrankRuehl"/>
        </w:rPr>
        <w:instrText>FORMTEXT</w:instrText>
      </w:r>
      <w:r w:rsidRPr="00B1756B">
        <w:rPr>
          <w:rStyle w:val="default"/>
          <w:rFonts w:cs="FrankRuehl"/>
          <w:rtl/>
        </w:rPr>
        <w:instrText xml:space="preserve"> </w:instrText>
      </w:r>
      <w:r w:rsidRPr="00B1756B">
        <w:rPr>
          <w:rStyle w:val="default"/>
          <w:rFonts w:cs="FrankRuehl"/>
          <w:rtl/>
        </w:rPr>
      </w:r>
      <w:r w:rsidRPr="00B1756B">
        <w:rPr>
          <w:rStyle w:val="default"/>
          <w:rFonts w:cs="FrankRuehl"/>
          <w:rtl/>
        </w:rPr>
        <w:fldChar w:fldCharType="separate"/>
      </w:r>
      <w:r w:rsidR="00FA2083">
        <w:rPr>
          <w:rStyle w:val="default"/>
          <w:rFonts w:cs="FrankRuehl"/>
          <w:rtl/>
        </w:rPr>
        <w:t> </w:t>
      </w:r>
      <w:r w:rsidR="00FA2083">
        <w:rPr>
          <w:rStyle w:val="default"/>
          <w:rFonts w:cs="FrankRuehl"/>
          <w:rtl/>
        </w:rPr>
        <w:t> </w:t>
      </w:r>
      <w:r w:rsidR="00FA2083">
        <w:rPr>
          <w:rStyle w:val="default"/>
          <w:rFonts w:cs="FrankRuehl"/>
          <w:rtl/>
        </w:rPr>
        <w:t> </w:t>
      </w:r>
      <w:r w:rsidR="00FA2083">
        <w:rPr>
          <w:rStyle w:val="default"/>
          <w:rFonts w:cs="FrankRuehl"/>
          <w:rtl/>
        </w:rPr>
        <w:t> </w:t>
      </w:r>
      <w:r w:rsidR="00FA2083">
        <w:rPr>
          <w:rStyle w:val="default"/>
          <w:rFonts w:cs="FrankRuehl"/>
          <w:rtl/>
        </w:rPr>
        <w:t> </w:t>
      </w:r>
      <w:r w:rsidRPr="00B1756B">
        <w:rPr>
          <w:rStyle w:val="default"/>
          <w:rFonts w:cs="FrankRuehl"/>
          <w:rtl/>
        </w:rPr>
        <w:fldChar w:fldCharType="end"/>
      </w:r>
      <w:bookmarkEnd w:id="47"/>
      <w:r w:rsidRPr="00B1756B">
        <w:rPr>
          <w:rStyle w:val="default"/>
          <w:rFonts w:cs="FrankRuehl" w:hint="cs"/>
          <w:rtl/>
        </w:rPr>
        <w:t xml:space="preserve"> שמספרו </w:t>
      </w:r>
      <w:r w:rsidRPr="00B1756B">
        <w:rPr>
          <w:rStyle w:val="default"/>
          <w:rFonts w:cs="FrankRuehl"/>
          <w:rtl/>
        </w:rPr>
        <w:fldChar w:fldCharType="begin">
          <w:ffData>
            <w:name w:val="Text3"/>
            <w:enabled/>
            <w:calcOnExit w:val="0"/>
            <w:textInput/>
          </w:ffData>
        </w:fldChar>
      </w:r>
      <w:bookmarkStart w:id="48" w:name="Text3"/>
      <w:r w:rsidRPr="00B1756B">
        <w:rPr>
          <w:rStyle w:val="default"/>
          <w:rFonts w:cs="FrankRuehl"/>
          <w:rtl/>
        </w:rPr>
        <w:instrText xml:space="preserve"> </w:instrText>
      </w:r>
      <w:r w:rsidRPr="00B1756B">
        <w:rPr>
          <w:rStyle w:val="default"/>
          <w:rFonts w:cs="FrankRuehl"/>
        </w:rPr>
        <w:instrText>FORMTEXT</w:instrText>
      </w:r>
      <w:r w:rsidRPr="00B1756B">
        <w:rPr>
          <w:rStyle w:val="default"/>
          <w:rFonts w:cs="FrankRuehl"/>
          <w:rtl/>
        </w:rPr>
        <w:instrText xml:space="preserve"> </w:instrText>
      </w:r>
      <w:r w:rsidRPr="00B1756B">
        <w:rPr>
          <w:rStyle w:val="default"/>
          <w:rFonts w:cs="FrankRuehl"/>
          <w:rtl/>
        </w:rPr>
      </w:r>
      <w:r w:rsidRPr="00B1756B">
        <w:rPr>
          <w:rStyle w:val="default"/>
          <w:rFonts w:cs="FrankRuehl"/>
          <w:rtl/>
        </w:rPr>
        <w:fldChar w:fldCharType="separate"/>
      </w:r>
      <w:r w:rsidR="00FA2083">
        <w:rPr>
          <w:rStyle w:val="default"/>
          <w:rFonts w:cs="FrankRuehl"/>
          <w:rtl/>
        </w:rPr>
        <w:t> </w:t>
      </w:r>
      <w:r w:rsidR="00FA2083">
        <w:rPr>
          <w:rStyle w:val="default"/>
          <w:rFonts w:cs="FrankRuehl"/>
          <w:rtl/>
        </w:rPr>
        <w:t> </w:t>
      </w:r>
      <w:r w:rsidR="00FA2083">
        <w:rPr>
          <w:rStyle w:val="default"/>
          <w:rFonts w:cs="FrankRuehl"/>
          <w:rtl/>
        </w:rPr>
        <w:t> </w:t>
      </w:r>
      <w:r w:rsidR="00FA2083">
        <w:rPr>
          <w:rStyle w:val="default"/>
          <w:rFonts w:cs="FrankRuehl"/>
          <w:rtl/>
        </w:rPr>
        <w:t> </w:t>
      </w:r>
      <w:r w:rsidR="00FA2083">
        <w:rPr>
          <w:rStyle w:val="default"/>
          <w:rFonts w:cs="FrankRuehl"/>
          <w:rtl/>
        </w:rPr>
        <w:t> </w:t>
      </w:r>
      <w:r w:rsidRPr="00B1756B">
        <w:rPr>
          <w:rStyle w:val="default"/>
          <w:rFonts w:cs="FrankRuehl"/>
          <w:rtl/>
        </w:rPr>
        <w:fldChar w:fldCharType="end"/>
      </w:r>
      <w:bookmarkEnd w:id="48"/>
      <w:r w:rsidRPr="00B1756B">
        <w:rPr>
          <w:rStyle w:val="default"/>
          <w:rFonts w:cs="FrankRuehl" w:hint="cs"/>
          <w:rtl/>
        </w:rPr>
        <w:t>, מצהיר בזה כי:</w:t>
      </w:r>
    </w:p>
    <w:p w14:paraId="694C28B8" w14:textId="77777777" w:rsidR="00E35B89" w:rsidRPr="00B1756B" w:rsidRDefault="00E35B89" w:rsidP="00E35B89">
      <w:pPr>
        <w:pStyle w:val="P00"/>
        <w:spacing w:before="72"/>
        <w:ind w:left="624" w:right="1134" w:hanging="624"/>
        <w:rPr>
          <w:rStyle w:val="default"/>
          <w:rFonts w:cs="FrankRuehl"/>
          <w:rtl/>
        </w:rPr>
      </w:pPr>
      <w:r w:rsidRPr="00B1756B">
        <w:rPr>
          <w:rStyle w:val="default"/>
          <w:rFonts w:cs="FrankRuehl" w:hint="cs"/>
          <w:rtl/>
        </w:rPr>
        <w:t>1.</w:t>
      </w:r>
      <w:r w:rsidRPr="00B1756B">
        <w:rPr>
          <w:rStyle w:val="default"/>
          <w:rFonts w:cs="FrankRuehl"/>
          <w:rtl/>
        </w:rPr>
        <w:tab/>
      </w:r>
      <w:r w:rsidRPr="00B1756B">
        <w:rPr>
          <w:rStyle w:val="default"/>
          <w:rFonts w:cs="FrankRuehl" w:hint="cs"/>
          <w:rtl/>
        </w:rPr>
        <w:t xml:space="preserve">אני עצמאי/מועסק על ידי אחר ששמו </w:t>
      </w:r>
      <w:r w:rsidRPr="00B1756B">
        <w:rPr>
          <w:rStyle w:val="default"/>
          <w:rFonts w:cs="FrankRuehl"/>
          <w:rtl/>
        </w:rPr>
        <w:fldChar w:fldCharType="begin">
          <w:ffData>
            <w:name w:val="Text4"/>
            <w:enabled/>
            <w:calcOnExit w:val="0"/>
            <w:textInput/>
          </w:ffData>
        </w:fldChar>
      </w:r>
      <w:bookmarkStart w:id="49" w:name="Text4"/>
      <w:r w:rsidRPr="00B1756B">
        <w:rPr>
          <w:rStyle w:val="default"/>
          <w:rFonts w:cs="FrankRuehl"/>
          <w:rtl/>
        </w:rPr>
        <w:instrText xml:space="preserve"> </w:instrText>
      </w:r>
      <w:r w:rsidRPr="00B1756B">
        <w:rPr>
          <w:rStyle w:val="default"/>
          <w:rFonts w:cs="FrankRuehl"/>
        </w:rPr>
        <w:instrText>FORMTEXT</w:instrText>
      </w:r>
      <w:r w:rsidRPr="00B1756B">
        <w:rPr>
          <w:rStyle w:val="default"/>
          <w:rFonts w:cs="FrankRuehl"/>
          <w:rtl/>
        </w:rPr>
        <w:instrText xml:space="preserve"> </w:instrText>
      </w:r>
      <w:r w:rsidRPr="00B1756B">
        <w:rPr>
          <w:rStyle w:val="default"/>
          <w:rFonts w:cs="FrankRuehl"/>
          <w:rtl/>
        </w:rPr>
      </w:r>
      <w:r w:rsidRPr="00B1756B">
        <w:rPr>
          <w:rStyle w:val="default"/>
          <w:rFonts w:cs="FrankRuehl"/>
          <w:rtl/>
        </w:rPr>
        <w:fldChar w:fldCharType="separate"/>
      </w:r>
      <w:r w:rsidR="00FA2083">
        <w:rPr>
          <w:rStyle w:val="default"/>
          <w:rFonts w:cs="FrankRuehl"/>
          <w:rtl/>
        </w:rPr>
        <w:t> </w:t>
      </w:r>
      <w:r w:rsidR="00FA2083">
        <w:rPr>
          <w:rStyle w:val="default"/>
          <w:rFonts w:cs="FrankRuehl"/>
          <w:rtl/>
        </w:rPr>
        <w:t> </w:t>
      </w:r>
      <w:r w:rsidR="00FA2083">
        <w:rPr>
          <w:rStyle w:val="default"/>
          <w:rFonts w:cs="FrankRuehl"/>
          <w:rtl/>
        </w:rPr>
        <w:t> </w:t>
      </w:r>
      <w:r w:rsidR="00FA2083">
        <w:rPr>
          <w:rStyle w:val="default"/>
          <w:rFonts w:cs="FrankRuehl"/>
          <w:rtl/>
        </w:rPr>
        <w:t> </w:t>
      </w:r>
      <w:r w:rsidR="00FA2083">
        <w:rPr>
          <w:rStyle w:val="default"/>
          <w:rFonts w:cs="FrankRuehl"/>
          <w:rtl/>
        </w:rPr>
        <w:t> </w:t>
      </w:r>
      <w:r w:rsidRPr="00B1756B">
        <w:rPr>
          <w:rStyle w:val="default"/>
          <w:rFonts w:cs="FrankRuehl"/>
          <w:rtl/>
        </w:rPr>
        <w:fldChar w:fldCharType="end"/>
      </w:r>
      <w:bookmarkEnd w:id="49"/>
      <w:r w:rsidRPr="00B1756B">
        <w:rPr>
          <w:rStyle w:val="default"/>
          <w:rFonts w:cs="FrankRuehl" w:hint="cs"/>
          <w:rtl/>
        </w:rPr>
        <w:t xml:space="preserve"> ומענו </w:t>
      </w:r>
      <w:r w:rsidRPr="00B1756B">
        <w:rPr>
          <w:rStyle w:val="default"/>
          <w:rFonts w:cs="FrankRuehl"/>
          <w:rtl/>
        </w:rPr>
        <w:fldChar w:fldCharType="begin">
          <w:ffData>
            <w:name w:val="Text5"/>
            <w:enabled/>
            <w:calcOnExit w:val="0"/>
            <w:textInput/>
          </w:ffData>
        </w:fldChar>
      </w:r>
      <w:bookmarkStart w:id="50" w:name="Text5"/>
      <w:r w:rsidRPr="00B1756B">
        <w:rPr>
          <w:rStyle w:val="default"/>
          <w:rFonts w:cs="FrankRuehl"/>
          <w:rtl/>
        </w:rPr>
        <w:instrText xml:space="preserve"> </w:instrText>
      </w:r>
      <w:r w:rsidRPr="00B1756B">
        <w:rPr>
          <w:rStyle w:val="default"/>
          <w:rFonts w:cs="FrankRuehl"/>
        </w:rPr>
        <w:instrText>FORMTEXT</w:instrText>
      </w:r>
      <w:r w:rsidRPr="00B1756B">
        <w:rPr>
          <w:rStyle w:val="default"/>
          <w:rFonts w:cs="FrankRuehl"/>
          <w:rtl/>
        </w:rPr>
        <w:instrText xml:space="preserve"> </w:instrText>
      </w:r>
      <w:r w:rsidRPr="00B1756B">
        <w:rPr>
          <w:rStyle w:val="default"/>
          <w:rFonts w:cs="FrankRuehl"/>
          <w:rtl/>
        </w:rPr>
      </w:r>
      <w:r w:rsidRPr="00B1756B">
        <w:rPr>
          <w:rStyle w:val="default"/>
          <w:rFonts w:cs="FrankRuehl"/>
          <w:rtl/>
        </w:rPr>
        <w:fldChar w:fldCharType="separate"/>
      </w:r>
      <w:r w:rsidR="00FA2083">
        <w:rPr>
          <w:rStyle w:val="default"/>
          <w:rFonts w:cs="FrankRuehl"/>
          <w:rtl/>
        </w:rPr>
        <w:t> </w:t>
      </w:r>
      <w:r w:rsidR="00FA2083">
        <w:rPr>
          <w:rStyle w:val="default"/>
          <w:rFonts w:cs="FrankRuehl"/>
          <w:rtl/>
        </w:rPr>
        <w:t> </w:t>
      </w:r>
      <w:r w:rsidR="00FA2083">
        <w:rPr>
          <w:rStyle w:val="default"/>
          <w:rFonts w:cs="FrankRuehl"/>
          <w:rtl/>
        </w:rPr>
        <w:t> </w:t>
      </w:r>
      <w:r w:rsidR="00FA2083">
        <w:rPr>
          <w:rStyle w:val="default"/>
          <w:rFonts w:cs="FrankRuehl"/>
          <w:rtl/>
        </w:rPr>
        <w:t> </w:t>
      </w:r>
      <w:r w:rsidR="00FA2083">
        <w:rPr>
          <w:rStyle w:val="default"/>
          <w:rFonts w:cs="FrankRuehl"/>
          <w:rtl/>
        </w:rPr>
        <w:t> </w:t>
      </w:r>
      <w:r w:rsidRPr="00B1756B">
        <w:rPr>
          <w:rStyle w:val="default"/>
          <w:rFonts w:cs="FrankRuehl"/>
          <w:rtl/>
        </w:rPr>
        <w:fldChar w:fldCharType="end"/>
      </w:r>
      <w:bookmarkEnd w:id="50"/>
      <w:r w:rsidRPr="00B1756B">
        <w:rPr>
          <w:rStyle w:val="default"/>
          <w:rFonts w:cs="FrankRuehl" w:hint="cs"/>
          <w:rtl/>
        </w:rPr>
        <w:t xml:space="preserve"> בכתובת </w:t>
      </w:r>
      <w:r w:rsidRPr="00B1756B">
        <w:rPr>
          <w:rStyle w:val="default"/>
          <w:rFonts w:cs="FrankRuehl"/>
          <w:rtl/>
        </w:rPr>
        <w:fldChar w:fldCharType="begin">
          <w:ffData>
            <w:name w:val="Text6"/>
            <w:enabled/>
            <w:calcOnExit w:val="0"/>
            <w:textInput/>
          </w:ffData>
        </w:fldChar>
      </w:r>
      <w:bookmarkStart w:id="51" w:name="Text6"/>
      <w:r w:rsidRPr="00B1756B">
        <w:rPr>
          <w:rStyle w:val="default"/>
          <w:rFonts w:cs="FrankRuehl"/>
          <w:rtl/>
        </w:rPr>
        <w:instrText xml:space="preserve"> </w:instrText>
      </w:r>
      <w:r w:rsidRPr="00B1756B">
        <w:rPr>
          <w:rStyle w:val="default"/>
          <w:rFonts w:cs="FrankRuehl"/>
        </w:rPr>
        <w:instrText>FORMTEXT</w:instrText>
      </w:r>
      <w:r w:rsidRPr="00B1756B">
        <w:rPr>
          <w:rStyle w:val="default"/>
          <w:rFonts w:cs="FrankRuehl"/>
          <w:rtl/>
        </w:rPr>
        <w:instrText xml:space="preserve"> </w:instrText>
      </w:r>
      <w:r w:rsidRPr="00B1756B">
        <w:rPr>
          <w:rStyle w:val="default"/>
          <w:rFonts w:cs="FrankRuehl"/>
          <w:rtl/>
        </w:rPr>
      </w:r>
      <w:r w:rsidRPr="00B1756B">
        <w:rPr>
          <w:rStyle w:val="default"/>
          <w:rFonts w:cs="FrankRuehl"/>
          <w:rtl/>
        </w:rPr>
        <w:fldChar w:fldCharType="separate"/>
      </w:r>
      <w:r w:rsidR="00FA2083">
        <w:rPr>
          <w:rStyle w:val="default"/>
          <w:rFonts w:cs="FrankRuehl"/>
          <w:rtl/>
        </w:rPr>
        <w:t> </w:t>
      </w:r>
      <w:r w:rsidR="00FA2083">
        <w:rPr>
          <w:rStyle w:val="default"/>
          <w:rFonts w:cs="FrankRuehl"/>
          <w:rtl/>
        </w:rPr>
        <w:t> </w:t>
      </w:r>
      <w:r w:rsidR="00FA2083">
        <w:rPr>
          <w:rStyle w:val="default"/>
          <w:rFonts w:cs="FrankRuehl"/>
          <w:rtl/>
        </w:rPr>
        <w:t> </w:t>
      </w:r>
      <w:r w:rsidR="00FA2083">
        <w:rPr>
          <w:rStyle w:val="default"/>
          <w:rFonts w:cs="FrankRuehl"/>
          <w:rtl/>
        </w:rPr>
        <w:t> </w:t>
      </w:r>
      <w:r w:rsidR="00FA2083">
        <w:rPr>
          <w:rStyle w:val="default"/>
          <w:rFonts w:cs="FrankRuehl"/>
          <w:rtl/>
        </w:rPr>
        <w:t> </w:t>
      </w:r>
      <w:r w:rsidRPr="00B1756B">
        <w:rPr>
          <w:rStyle w:val="default"/>
          <w:rFonts w:cs="FrankRuehl"/>
          <w:rtl/>
        </w:rPr>
        <w:fldChar w:fldCharType="end"/>
      </w:r>
      <w:bookmarkEnd w:id="51"/>
      <w:r w:rsidRPr="00B1756B">
        <w:rPr>
          <w:rStyle w:val="default"/>
          <w:rFonts w:cs="FrankRuehl" w:hint="cs"/>
          <w:rtl/>
        </w:rPr>
        <w:t>;</w:t>
      </w:r>
    </w:p>
    <w:p w14:paraId="29C3132E" w14:textId="77777777" w:rsidR="00E35B89" w:rsidRPr="00B1756B" w:rsidRDefault="00E35B89" w:rsidP="00E35B89">
      <w:pPr>
        <w:pStyle w:val="P00"/>
        <w:spacing w:before="72"/>
        <w:ind w:left="624" w:right="1134" w:hanging="624"/>
        <w:rPr>
          <w:rStyle w:val="default"/>
          <w:rFonts w:cs="FrankRuehl"/>
          <w:rtl/>
        </w:rPr>
      </w:pPr>
      <w:r w:rsidRPr="00B1756B">
        <w:rPr>
          <w:rStyle w:val="default"/>
          <w:rFonts w:cs="FrankRuehl" w:hint="cs"/>
          <w:rtl/>
        </w:rPr>
        <w:t>2.</w:t>
      </w:r>
      <w:r w:rsidRPr="00B1756B">
        <w:rPr>
          <w:rStyle w:val="default"/>
          <w:rFonts w:cs="FrankRuehl"/>
          <w:rtl/>
        </w:rPr>
        <w:tab/>
      </w:r>
      <w:r w:rsidRPr="00B1756B">
        <w:rPr>
          <w:rStyle w:val="default"/>
          <w:rFonts w:cs="FrankRuehl" w:hint="cs"/>
          <w:rtl/>
        </w:rPr>
        <w:t xml:space="preserve">קיבלתי את </w:t>
      </w:r>
      <w:r w:rsidRPr="00B1756B">
        <w:rPr>
          <w:rStyle w:val="default"/>
          <w:rFonts w:cs="FrankRuehl"/>
          <w:rtl/>
        </w:rPr>
        <w:fldChar w:fldCharType="begin">
          <w:ffData>
            <w:name w:val="Text7"/>
            <w:enabled/>
            <w:calcOnExit w:val="0"/>
            <w:textInput/>
          </w:ffData>
        </w:fldChar>
      </w:r>
      <w:bookmarkStart w:id="52" w:name="Text7"/>
      <w:r w:rsidRPr="00B1756B">
        <w:rPr>
          <w:rStyle w:val="default"/>
          <w:rFonts w:cs="FrankRuehl"/>
          <w:rtl/>
        </w:rPr>
        <w:instrText xml:space="preserve"> </w:instrText>
      </w:r>
      <w:r w:rsidRPr="00B1756B">
        <w:rPr>
          <w:rStyle w:val="default"/>
          <w:rFonts w:cs="FrankRuehl"/>
        </w:rPr>
        <w:instrText>FORMTEXT</w:instrText>
      </w:r>
      <w:r w:rsidRPr="00B1756B">
        <w:rPr>
          <w:rStyle w:val="default"/>
          <w:rFonts w:cs="FrankRuehl"/>
          <w:rtl/>
        </w:rPr>
        <w:instrText xml:space="preserve"> </w:instrText>
      </w:r>
      <w:r w:rsidRPr="00B1756B">
        <w:rPr>
          <w:rStyle w:val="default"/>
          <w:rFonts w:cs="FrankRuehl"/>
          <w:rtl/>
        </w:rPr>
      </w:r>
      <w:r w:rsidRPr="00B1756B">
        <w:rPr>
          <w:rStyle w:val="default"/>
          <w:rFonts w:cs="FrankRuehl"/>
          <w:rtl/>
        </w:rPr>
        <w:fldChar w:fldCharType="separate"/>
      </w:r>
      <w:r w:rsidR="00FA2083">
        <w:rPr>
          <w:rStyle w:val="default"/>
          <w:rFonts w:cs="FrankRuehl"/>
          <w:rtl/>
        </w:rPr>
        <w:t> </w:t>
      </w:r>
      <w:r w:rsidR="00FA2083">
        <w:rPr>
          <w:rStyle w:val="default"/>
          <w:rFonts w:cs="FrankRuehl"/>
          <w:rtl/>
        </w:rPr>
        <w:t> </w:t>
      </w:r>
      <w:r w:rsidR="00FA2083">
        <w:rPr>
          <w:rStyle w:val="default"/>
          <w:rFonts w:cs="FrankRuehl"/>
          <w:rtl/>
        </w:rPr>
        <w:t> </w:t>
      </w:r>
      <w:r w:rsidR="00FA2083">
        <w:rPr>
          <w:rStyle w:val="default"/>
          <w:rFonts w:cs="FrankRuehl"/>
          <w:rtl/>
        </w:rPr>
        <w:t> </w:t>
      </w:r>
      <w:r w:rsidR="00FA2083">
        <w:rPr>
          <w:rStyle w:val="default"/>
          <w:rFonts w:cs="FrankRuehl"/>
          <w:rtl/>
        </w:rPr>
        <w:t> </w:t>
      </w:r>
      <w:r w:rsidRPr="00B1756B">
        <w:rPr>
          <w:rStyle w:val="default"/>
          <w:rFonts w:cs="FrankRuehl"/>
          <w:rtl/>
        </w:rPr>
        <w:fldChar w:fldCharType="end"/>
      </w:r>
      <w:bookmarkEnd w:id="52"/>
      <w:r w:rsidRPr="00B1756B">
        <w:rPr>
          <w:rStyle w:val="default"/>
          <w:rFonts w:cs="FrankRuehl" w:hint="cs"/>
          <w:rtl/>
        </w:rPr>
        <w:t xml:space="preserve"> בעל מס' זהות </w:t>
      </w:r>
      <w:r w:rsidRPr="00B1756B">
        <w:rPr>
          <w:rStyle w:val="default"/>
          <w:rFonts w:cs="FrankRuehl"/>
          <w:rtl/>
        </w:rPr>
        <w:fldChar w:fldCharType="begin">
          <w:ffData>
            <w:name w:val="Text8"/>
            <w:enabled/>
            <w:calcOnExit w:val="0"/>
            <w:textInput/>
          </w:ffData>
        </w:fldChar>
      </w:r>
      <w:bookmarkStart w:id="53" w:name="Text8"/>
      <w:r w:rsidRPr="00B1756B">
        <w:rPr>
          <w:rStyle w:val="default"/>
          <w:rFonts w:cs="FrankRuehl"/>
          <w:rtl/>
        </w:rPr>
        <w:instrText xml:space="preserve"> </w:instrText>
      </w:r>
      <w:r w:rsidRPr="00B1756B">
        <w:rPr>
          <w:rStyle w:val="default"/>
          <w:rFonts w:cs="FrankRuehl"/>
        </w:rPr>
        <w:instrText>FORMTEXT</w:instrText>
      </w:r>
      <w:r w:rsidRPr="00B1756B">
        <w:rPr>
          <w:rStyle w:val="default"/>
          <w:rFonts w:cs="FrankRuehl"/>
          <w:rtl/>
        </w:rPr>
        <w:instrText xml:space="preserve"> </w:instrText>
      </w:r>
      <w:r w:rsidRPr="00B1756B">
        <w:rPr>
          <w:rStyle w:val="default"/>
          <w:rFonts w:cs="FrankRuehl"/>
          <w:rtl/>
        </w:rPr>
      </w:r>
      <w:r w:rsidRPr="00B1756B">
        <w:rPr>
          <w:rStyle w:val="default"/>
          <w:rFonts w:cs="FrankRuehl"/>
          <w:rtl/>
        </w:rPr>
        <w:fldChar w:fldCharType="separate"/>
      </w:r>
      <w:r w:rsidR="00FA2083">
        <w:rPr>
          <w:rStyle w:val="default"/>
          <w:rFonts w:cs="FrankRuehl"/>
          <w:rtl/>
        </w:rPr>
        <w:t> </w:t>
      </w:r>
      <w:r w:rsidR="00FA2083">
        <w:rPr>
          <w:rStyle w:val="default"/>
          <w:rFonts w:cs="FrankRuehl"/>
          <w:rtl/>
        </w:rPr>
        <w:t> </w:t>
      </w:r>
      <w:r w:rsidR="00FA2083">
        <w:rPr>
          <w:rStyle w:val="default"/>
          <w:rFonts w:cs="FrankRuehl"/>
          <w:rtl/>
        </w:rPr>
        <w:t> </w:t>
      </w:r>
      <w:r w:rsidR="00FA2083">
        <w:rPr>
          <w:rStyle w:val="default"/>
          <w:rFonts w:cs="FrankRuehl"/>
          <w:rtl/>
        </w:rPr>
        <w:t> </w:t>
      </w:r>
      <w:r w:rsidR="00FA2083">
        <w:rPr>
          <w:rStyle w:val="default"/>
          <w:rFonts w:cs="FrankRuehl"/>
          <w:rtl/>
        </w:rPr>
        <w:t> </w:t>
      </w:r>
      <w:r w:rsidRPr="00B1756B">
        <w:rPr>
          <w:rStyle w:val="default"/>
          <w:rFonts w:cs="FrankRuehl"/>
          <w:rtl/>
        </w:rPr>
        <w:fldChar w:fldCharType="end"/>
      </w:r>
      <w:bookmarkEnd w:id="53"/>
      <w:r w:rsidRPr="00B1756B">
        <w:rPr>
          <w:rStyle w:val="default"/>
          <w:rFonts w:cs="FrankRuehl" w:hint="cs"/>
          <w:rtl/>
        </w:rPr>
        <w:t xml:space="preserve"> כמתמחה לתקופה של </w:t>
      </w:r>
      <w:r w:rsidRPr="00B1756B">
        <w:rPr>
          <w:rStyle w:val="default"/>
          <w:rFonts w:cs="FrankRuehl"/>
          <w:rtl/>
        </w:rPr>
        <w:fldChar w:fldCharType="begin">
          <w:ffData>
            <w:name w:val="Text9"/>
            <w:enabled/>
            <w:calcOnExit w:val="0"/>
            <w:textInput/>
          </w:ffData>
        </w:fldChar>
      </w:r>
      <w:bookmarkStart w:id="54" w:name="Text9"/>
      <w:r w:rsidRPr="00B1756B">
        <w:rPr>
          <w:rStyle w:val="default"/>
          <w:rFonts w:cs="FrankRuehl"/>
          <w:rtl/>
        </w:rPr>
        <w:instrText xml:space="preserve"> </w:instrText>
      </w:r>
      <w:r w:rsidRPr="00B1756B">
        <w:rPr>
          <w:rStyle w:val="default"/>
          <w:rFonts w:cs="FrankRuehl"/>
        </w:rPr>
        <w:instrText>FORMTEXT</w:instrText>
      </w:r>
      <w:r w:rsidRPr="00B1756B">
        <w:rPr>
          <w:rStyle w:val="default"/>
          <w:rFonts w:cs="FrankRuehl"/>
          <w:rtl/>
        </w:rPr>
        <w:instrText xml:space="preserve"> </w:instrText>
      </w:r>
      <w:r w:rsidRPr="00B1756B">
        <w:rPr>
          <w:rStyle w:val="default"/>
          <w:rFonts w:cs="FrankRuehl"/>
          <w:rtl/>
        </w:rPr>
      </w:r>
      <w:r w:rsidRPr="00B1756B">
        <w:rPr>
          <w:rStyle w:val="default"/>
          <w:rFonts w:cs="FrankRuehl"/>
          <w:rtl/>
        </w:rPr>
        <w:fldChar w:fldCharType="separate"/>
      </w:r>
      <w:r w:rsidR="00FA2083">
        <w:rPr>
          <w:rStyle w:val="default"/>
          <w:rFonts w:cs="FrankRuehl"/>
          <w:rtl/>
        </w:rPr>
        <w:t> </w:t>
      </w:r>
      <w:r w:rsidR="00FA2083">
        <w:rPr>
          <w:rStyle w:val="default"/>
          <w:rFonts w:cs="FrankRuehl"/>
          <w:rtl/>
        </w:rPr>
        <w:t> </w:t>
      </w:r>
      <w:r w:rsidR="00FA2083">
        <w:rPr>
          <w:rStyle w:val="default"/>
          <w:rFonts w:cs="FrankRuehl"/>
          <w:rtl/>
        </w:rPr>
        <w:t> </w:t>
      </w:r>
      <w:r w:rsidR="00FA2083">
        <w:rPr>
          <w:rStyle w:val="default"/>
          <w:rFonts w:cs="FrankRuehl"/>
          <w:rtl/>
        </w:rPr>
        <w:t> </w:t>
      </w:r>
      <w:r w:rsidR="00FA2083">
        <w:rPr>
          <w:rStyle w:val="default"/>
          <w:rFonts w:cs="FrankRuehl"/>
          <w:rtl/>
        </w:rPr>
        <w:t> </w:t>
      </w:r>
      <w:r w:rsidRPr="00B1756B">
        <w:rPr>
          <w:rStyle w:val="default"/>
          <w:rFonts w:cs="FrankRuehl"/>
          <w:rtl/>
        </w:rPr>
        <w:fldChar w:fldCharType="end"/>
      </w:r>
      <w:bookmarkEnd w:id="54"/>
      <w:r w:rsidRPr="00B1756B">
        <w:rPr>
          <w:rStyle w:val="default"/>
          <w:rFonts w:cs="FrankRuehl" w:hint="cs"/>
          <w:rtl/>
        </w:rPr>
        <w:t xml:space="preserve"> חודשים </w:t>
      </w:r>
      <w:r w:rsidRPr="00B1756B">
        <w:rPr>
          <w:rStyle w:val="default"/>
          <w:rFonts w:cs="FrankRuehl"/>
          <w:rtl/>
        </w:rPr>
        <w:fldChar w:fldCharType="begin">
          <w:ffData>
            <w:name w:val="Text10"/>
            <w:enabled/>
            <w:calcOnExit w:val="0"/>
            <w:textInput/>
          </w:ffData>
        </w:fldChar>
      </w:r>
      <w:bookmarkStart w:id="55" w:name="Text10"/>
      <w:r w:rsidRPr="00B1756B">
        <w:rPr>
          <w:rStyle w:val="default"/>
          <w:rFonts w:cs="FrankRuehl"/>
          <w:rtl/>
        </w:rPr>
        <w:instrText xml:space="preserve"> </w:instrText>
      </w:r>
      <w:r w:rsidRPr="00B1756B">
        <w:rPr>
          <w:rStyle w:val="default"/>
          <w:rFonts w:cs="FrankRuehl"/>
        </w:rPr>
        <w:instrText>FORMTEXT</w:instrText>
      </w:r>
      <w:r w:rsidRPr="00B1756B">
        <w:rPr>
          <w:rStyle w:val="default"/>
          <w:rFonts w:cs="FrankRuehl"/>
          <w:rtl/>
        </w:rPr>
        <w:instrText xml:space="preserve"> </w:instrText>
      </w:r>
      <w:r w:rsidRPr="00B1756B">
        <w:rPr>
          <w:rStyle w:val="default"/>
          <w:rFonts w:cs="FrankRuehl"/>
          <w:rtl/>
        </w:rPr>
      </w:r>
      <w:r w:rsidRPr="00B1756B">
        <w:rPr>
          <w:rStyle w:val="default"/>
          <w:rFonts w:cs="FrankRuehl"/>
          <w:rtl/>
        </w:rPr>
        <w:fldChar w:fldCharType="separate"/>
      </w:r>
      <w:r w:rsidR="00FA2083">
        <w:rPr>
          <w:rStyle w:val="default"/>
          <w:rFonts w:cs="FrankRuehl"/>
          <w:rtl/>
        </w:rPr>
        <w:t> </w:t>
      </w:r>
      <w:r w:rsidR="00FA2083">
        <w:rPr>
          <w:rStyle w:val="default"/>
          <w:rFonts w:cs="FrankRuehl"/>
          <w:rtl/>
        </w:rPr>
        <w:t> </w:t>
      </w:r>
      <w:r w:rsidR="00FA2083">
        <w:rPr>
          <w:rStyle w:val="default"/>
          <w:rFonts w:cs="FrankRuehl"/>
          <w:rtl/>
        </w:rPr>
        <w:t> </w:t>
      </w:r>
      <w:r w:rsidR="00FA2083">
        <w:rPr>
          <w:rStyle w:val="default"/>
          <w:rFonts w:cs="FrankRuehl"/>
          <w:rtl/>
        </w:rPr>
        <w:t> </w:t>
      </w:r>
      <w:r w:rsidR="00FA2083">
        <w:rPr>
          <w:rStyle w:val="default"/>
          <w:rFonts w:cs="FrankRuehl"/>
          <w:rtl/>
        </w:rPr>
        <w:t> </w:t>
      </w:r>
      <w:r w:rsidRPr="00B1756B">
        <w:rPr>
          <w:rStyle w:val="default"/>
          <w:rFonts w:cs="FrankRuehl"/>
          <w:rtl/>
        </w:rPr>
        <w:fldChar w:fldCharType="end"/>
      </w:r>
      <w:bookmarkEnd w:id="55"/>
      <w:r w:rsidRPr="00B1756B">
        <w:rPr>
          <w:rStyle w:val="default"/>
          <w:rFonts w:cs="FrankRuehl" w:hint="cs"/>
          <w:rtl/>
        </w:rPr>
        <w:t xml:space="preserve"> שעות בחודש לפחות, בהתאם לתקנות הגז (בטיחות ורישוי) (רישוי העוסקים בעבודות גפ"מ), התשס"ו-2006;</w:t>
      </w:r>
    </w:p>
    <w:p w14:paraId="3BC39A9C" w14:textId="77777777" w:rsidR="00E35B89" w:rsidRPr="00B1756B" w:rsidRDefault="00E35B89" w:rsidP="00E35B89">
      <w:pPr>
        <w:pStyle w:val="P00"/>
        <w:spacing w:before="72"/>
        <w:ind w:left="624" w:right="1134" w:hanging="624"/>
        <w:rPr>
          <w:rStyle w:val="default"/>
          <w:rFonts w:cs="FrankRuehl"/>
          <w:rtl/>
        </w:rPr>
      </w:pPr>
      <w:r w:rsidRPr="00B1756B">
        <w:rPr>
          <w:rStyle w:val="default"/>
          <w:rFonts w:cs="FrankRuehl" w:hint="cs"/>
          <w:rtl/>
        </w:rPr>
        <w:t>3.</w:t>
      </w:r>
      <w:r w:rsidRPr="00B1756B">
        <w:rPr>
          <w:rStyle w:val="default"/>
          <w:rFonts w:cs="FrankRuehl"/>
          <w:rtl/>
        </w:rPr>
        <w:tab/>
      </w:r>
      <w:r w:rsidRPr="00B1756B">
        <w:rPr>
          <w:rStyle w:val="default"/>
          <w:rFonts w:cs="FrankRuehl" w:hint="cs"/>
          <w:rtl/>
        </w:rPr>
        <w:t xml:space="preserve">כל עוד </w:t>
      </w:r>
      <w:r w:rsidRPr="00B1756B">
        <w:rPr>
          <w:rStyle w:val="default"/>
          <w:rFonts w:cs="FrankRuehl"/>
          <w:rtl/>
        </w:rPr>
        <w:fldChar w:fldCharType="begin">
          <w:ffData>
            <w:name w:val="Text11"/>
            <w:enabled/>
            <w:calcOnExit w:val="0"/>
            <w:textInput/>
          </w:ffData>
        </w:fldChar>
      </w:r>
      <w:bookmarkStart w:id="56" w:name="Text11"/>
      <w:r w:rsidRPr="00B1756B">
        <w:rPr>
          <w:rStyle w:val="default"/>
          <w:rFonts w:cs="FrankRuehl"/>
          <w:rtl/>
        </w:rPr>
        <w:instrText xml:space="preserve"> </w:instrText>
      </w:r>
      <w:r w:rsidRPr="00B1756B">
        <w:rPr>
          <w:rStyle w:val="default"/>
          <w:rFonts w:cs="FrankRuehl"/>
        </w:rPr>
        <w:instrText>FORMTEXT</w:instrText>
      </w:r>
      <w:r w:rsidRPr="00B1756B">
        <w:rPr>
          <w:rStyle w:val="default"/>
          <w:rFonts w:cs="FrankRuehl"/>
          <w:rtl/>
        </w:rPr>
        <w:instrText xml:space="preserve"> </w:instrText>
      </w:r>
      <w:r w:rsidRPr="00B1756B">
        <w:rPr>
          <w:rStyle w:val="default"/>
          <w:rFonts w:cs="FrankRuehl"/>
          <w:rtl/>
        </w:rPr>
      </w:r>
      <w:r w:rsidRPr="00B1756B">
        <w:rPr>
          <w:rStyle w:val="default"/>
          <w:rFonts w:cs="FrankRuehl"/>
          <w:rtl/>
        </w:rPr>
        <w:fldChar w:fldCharType="separate"/>
      </w:r>
      <w:r w:rsidR="00FA2083">
        <w:rPr>
          <w:rStyle w:val="default"/>
          <w:rFonts w:cs="FrankRuehl"/>
          <w:rtl/>
        </w:rPr>
        <w:t> </w:t>
      </w:r>
      <w:r w:rsidR="00FA2083">
        <w:rPr>
          <w:rStyle w:val="default"/>
          <w:rFonts w:cs="FrankRuehl"/>
          <w:rtl/>
        </w:rPr>
        <w:t> </w:t>
      </w:r>
      <w:r w:rsidR="00FA2083">
        <w:rPr>
          <w:rStyle w:val="default"/>
          <w:rFonts w:cs="FrankRuehl"/>
          <w:rtl/>
        </w:rPr>
        <w:t> </w:t>
      </w:r>
      <w:r w:rsidR="00FA2083">
        <w:rPr>
          <w:rStyle w:val="default"/>
          <w:rFonts w:cs="FrankRuehl"/>
          <w:rtl/>
        </w:rPr>
        <w:t> </w:t>
      </w:r>
      <w:r w:rsidR="00FA2083">
        <w:rPr>
          <w:rStyle w:val="default"/>
          <w:rFonts w:cs="FrankRuehl"/>
          <w:rtl/>
        </w:rPr>
        <w:t> </w:t>
      </w:r>
      <w:r w:rsidRPr="00B1756B">
        <w:rPr>
          <w:rStyle w:val="default"/>
          <w:rFonts w:cs="FrankRuehl"/>
          <w:rtl/>
        </w:rPr>
        <w:fldChar w:fldCharType="end"/>
      </w:r>
      <w:bookmarkEnd w:id="56"/>
      <w:r w:rsidRPr="00B1756B">
        <w:rPr>
          <w:rStyle w:val="default"/>
          <w:rFonts w:cs="FrankRuehl" w:hint="cs"/>
          <w:rtl/>
        </w:rPr>
        <w:t xml:space="preserve"> יהיה בשירותי, הוא יעבוד אך ורק בפיקוחי;</w:t>
      </w:r>
    </w:p>
    <w:p w14:paraId="5A0F36C6" w14:textId="77777777" w:rsidR="00E35B89" w:rsidRPr="00B1756B" w:rsidRDefault="00E35B89" w:rsidP="00E35B89">
      <w:pPr>
        <w:pStyle w:val="P00"/>
        <w:spacing w:before="72"/>
        <w:ind w:left="624" w:right="1134"/>
        <w:rPr>
          <w:rStyle w:val="default"/>
          <w:rFonts w:cs="FrankRuehl"/>
          <w:rtl/>
        </w:rPr>
      </w:pPr>
      <w:r w:rsidRPr="00B1756B">
        <w:rPr>
          <w:rStyle w:val="default"/>
          <w:rFonts w:cs="FrankRuehl" w:hint="cs"/>
          <w:rtl/>
        </w:rPr>
        <w:t xml:space="preserve">תאריך </w:t>
      </w:r>
      <w:r w:rsidRPr="00B1756B">
        <w:rPr>
          <w:rStyle w:val="default"/>
          <w:rFonts w:cs="FrankRuehl"/>
          <w:rtl/>
        </w:rPr>
        <w:fldChar w:fldCharType="begin">
          <w:ffData>
            <w:name w:val="Text12"/>
            <w:enabled/>
            <w:calcOnExit w:val="0"/>
            <w:textInput/>
          </w:ffData>
        </w:fldChar>
      </w:r>
      <w:bookmarkStart w:id="57" w:name="Text12"/>
      <w:r w:rsidRPr="00B1756B">
        <w:rPr>
          <w:rStyle w:val="default"/>
          <w:rFonts w:cs="FrankRuehl"/>
          <w:rtl/>
        </w:rPr>
        <w:instrText xml:space="preserve"> </w:instrText>
      </w:r>
      <w:r w:rsidRPr="00B1756B">
        <w:rPr>
          <w:rStyle w:val="default"/>
          <w:rFonts w:cs="FrankRuehl" w:hint="cs"/>
        </w:rPr>
        <w:instrText>FORMTEXT</w:instrText>
      </w:r>
      <w:r w:rsidRPr="00B1756B">
        <w:rPr>
          <w:rStyle w:val="default"/>
          <w:rFonts w:cs="FrankRuehl"/>
          <w:rtl/>
        </w:rPr>
        <w:instrText xml:space="preserve"> </w:instrText>
      </w:r>
      <w:r w:rsidRPr="00B1756B">
        <w:rPr>
          <w:rStyle w:val="default"/>
          <w:rFonts w:cs="FrankRuehl" w:hint="cs"/>
          <w:rtl/>
        </w:rPr>
      </w:r>
      <w:r w:rsidRPr="00B1756B">
        <w:rPr>
          <w:rStyle w:val="default"/>
          <w:rFonts w:cs="FrankRuehl"/>
          <w:rtl/>
        </w:rPr>
        <w:fldChar w:fldCharType="separate"/>
      </w:r>
      <w:r w:rsidR="00FA2083">
        <w:rPr>
          <w:rStyle w:val="default"/>
          <w:rFonts w:cs="FrankRuehl"/>
          <w:rtl/>
        </w:rPr>
        <w:t> </w:t>
      </w:r>
      <w:r w:rsidR="00FA2083">
        <w:rPr>
          <w:rStyle w:val="default"/>
          <w:rFonts w:cs="FrankRuehl"/>
          <w:rtl/>
        </w:rPr>
        <w:t> </w:t>
      </w:r>
      <w:r w:rsidR="00FA2083">
        <w:rPr>
          <w:rStyle w:val="default"/>
          <w:rFonts w:cs="FrankRuehl"/>
          <w:rtl/>
        </w:rPr>
        <w:t> </w:t>
      </w:r>
      <w:r w:rsidR="00FA2083">
        <w:rPr>
          <w:rStyle w:val="default"/>
          <w:rFonts w:cs="FrankRuehl"/>
          <w:rtl/>
        </w:rPr>
        <w:t> </w:t>
      </w:r>
      <w:r w:rsidR="00FA2083">
        <w:rPr>
          <w:rStyle w:val="default"/>
          <w:rFonts w:cs="FrankRuehl"/>
          <w:rtl/>
        </w:rPr>
        <w:t> </w:t>
      </w:r>
      <w:r w:rsidRPr="00B1756B">
        <w:rPr>
          <w:rStyle w:val="default"/>
          <w:rFonts w:cs="FrankRuehl"/>
          <w:rtl/>
        </w:rPr>
        <w:fldChar w:fldCharType="end"/>
      </w:r>
      <w:bookmarkEnd w:id="57"/>
      <w:r w:rsidRPr="00B1756B">
        <w:rPr>
          <w:rStyle w:val="default"/>
          <w:rFonts w:cs="FrankRuehl" w:hint="cs"/>
          <w:rtl/>
        </w:rPr>
        <w:t xml:space="preserve"> שם המאמן </w:t>
      </w:r>
      <w:r w:rsidRPr="00B1756B">
        <w:rPr>
          <w:rStyle w:val="default"/>
          <w:rFonts w:cs="FrankRuehl"/>
          <w:rtl/>
        </w:rPr>
        <w:fldChar w:fldCharType="begin">
          <w:ffData>
            <w:name w:val="Text13"/>
            <w:enabled/>
            <w:calcOnExit w:val="0"/>
            <w:textInput/>
          </w:ffData>
        </w:fldChar>
      </w:r>
      <w:bookmarkStart w:id="58" w:name="Text13"/>
      <w:r w:rsidRPr="00B1756B">
        <w:rPr>
          <w:rStyle w:val="default"/>
          <w:rFonts w:cs="FrankRuehl"/>
          <w:rtl/>
        </w:rPr>
        <w:instrText xml:space="preserve"> </w:instrText>
      </w:r>
      <w:r w:rsidRPr="00B1756B">
        <w:rPr>
          <w:rStyle w:val="default"/>
          <w:rFonts w:cs="FrankRuehl"/>
        </w:rPr>
        <w:instrText>FORMTEXT</w:instrText>
      </w:r>
      <w:r w:rsidRPr="00B1756B">
        <w:rPr>
          <w:rStyle w:val="default"/>
          <w:rFonts w:cs="FrankRuehl"/>
          <w:rtl/>
        </w:rPr>
        <w:instrText xml:space="preserve"> </w:instrText>
      </w:r>
      <w:r w:rsidRPr="00B1756B">
        <w:rPr>
          <w:rStyle w:val="default"/>
          <w:rFonts w:cs="FrankRuehl"/>
          <w:rtl/>
        </w:rPr>
      </w:r>
      <w:r w:rsidRPr="00B1756B">
        <w:rPr>
          <w:rStyle w:val="default"/>
          <w:rFonts w:cs="FrankRuehl"/>
          <w:rtl/>
        </w:rPr>
        <w:fldChar w:fldCharType="separate"/>
      </w:r>
      <w:r w:rsidR="00FA2083">
        <w:rPr>
          <w:rStyle w:val="default"/>
          <w:rFonts w:cs="FrankRuehl"/>
          <w:rtl/>
        </w:rPr>
        <w:t> </w:t>
      </w:r>
      <w:r w:rsidR="00FA2083">
        <w:rPr>
          <w:rStyle w:val="default"/>
          <w:rFonts w:cs="FrankRuehl"/>
          <w:rtl/>
        </w:rPr>
        <w:t> </w:t>
      </w:r>
      <w:r w:rsidR="00FA2083">
        <w:rPr>
          <w:rStyle w:val="default"/>
          <w:rFonts w:cs="FrankRuehl"/>
          <w:rtl/>
        </w:rPr>
        <w:t> </w:t>
      </w:r>
      <w:r w:rsidR="00FA2083">
        <w:rPr>
          <w:rStyle w:val="default"/>
          <w:rFonts w:cs="FrankRuehl"/>
          <w:rtl/>
        </w:rPr>
        <w:t> </w:t>
      </w:r>
      <w:r w:rsidR="00FA2083">
        <w:rPr>
          <w:rStyle w:val="default"/>
          <w:rFonts w:cs="FrankRuehl"/>
          <w:rtl/>
        </w:rPr>
        <w:t> </w:t>
      </w:r>
      <w:r w:rsidRPr="00B1756B">
        <w:rPr>
          <w:rStyle w:val="default"/>
          <w:rFonts w:cs="FrankRuehl"/>
          <w:rtl/>
        </w:rPr>
        <w:fldChar w:fldCharType="end"/>
      </w:r>
      <w:bookmarkEnd w:id="58"/>
      <w:r w:rsidRPr="00B1756B">
        <w:rPr>
          <w:rStyle w:val="default"/>
          <w:rFonts w:cs="FrankRuehl" w:hint="cs"/>
          <w:rtl/>
        </w:rPr>
        <w:t xml:space="preserve"> סוג הרישיון לעיסוק בעבודות גפ"מ </w:t>
      </w:r>
      <w:r w:rsidRPr="00B1756B">
        <w:rPr>
          <w:rStyle w:val="default"/>
          <w:rFonts w:cs="FrankRuehl"/>
          <w:rtl/>
        </w:rPr>
        <w:fldChar w:fldCharType="begin">
          <w:ffData>
            <w:name w:val="Text14"/>
            <w:enabled/>
            <w:calcOnExit w:val="0"/>
            <w:textInput/>
          </w:ffData>
        </w:fldChar>
      </w:r>
      <w:bookmarkStart w:id="59" w:name="Text14"/>
      <w:r w:rsidRPr="00B1756B">
        <w:rPr>
          <w:rStyle w:val="default"/>
          <w:rFonts w:cs="FrankRuehl"/>
          <w:rtl/>
        </w:rPr>
        <w:instrText xml:space="preserve"> </w:instrText>
      </w:r>
      <w:r w:rsidRPr="00B1756B">
        <w:rPr>
          <w:rStyle w:val="default"/>
          <w:rFonts w:cs="FrankRuehl"/>
        </w:rPr>
        <w:instrText>FORMTEXT</w:instrText>
      </w:r>
      <w:r w:rsidRPr="00B1756B">
        <w:rPr>
          <w:rStyle w:val="default"/>
          <w:rFonts w:cs="FrankRuehl"/>
          <w:rtl/>
        </w:rPr>
        <w:instrText xml:space="preserve"> </w:instrText>
      </w:r>
      <w:r w:rsidRPr="00B1756B">
        <w:rPr>
          <w:rStyle w:val="default"/>
          <w:rFonts w:cs="FrankRuehl"/>
          <w:rtl/>
        </w:rPr>
      </w:r>
      <w:r w:rsidRPr="00B1756B">
        <w:rPr>
          <w:rStyle w:val="default"/>
          <w:rFonts w:cs="FrankRuehl"/>
          <w:rtl/>
        </w:rPr>
        <w:fldChar w:fldCharType="separate"/>
      </w:r>
      <w:r w:rsidR="00FA2083">
        <w:rPr>
          <w:rStyle w:val="default"/>
          <w:rFonts w:cs="FrankRuehl"/>
          <w:rtl/>
        </w:rPr>
        <w:t> </w:t>
      </w:r>
      <w:r w:rsidR="00FA2083">
        <w:rPr>
          <w:rStyle w:val="default"/>
          <w:rFonts w:cs="FrankRuehl"/>
          <w:rtl/>
        </w:rPr>
        <w:t> </w:t>
      </w:r>
      <w:r w:rsidR="00FA2083">
        <w:rPr>
          <w:rStyle w:val="default"/>
          <w:rFonts w:cs="FrankRuehl"/>
          <w:rtl/>
        </w:rPr>
        <w:t> </w:t>
      </w:r>
      <w:r w:rsidR="00FA2083">
        <w:rPr>
          <w:rStyle w:val="default"/>
          <w:rFonts w:cs="FrankRuehl"/>
          <w:rtl/>
        </w:rPr>
        <w:t> </w:t>
      </w:r>
      <w:r w:rsidR="00FA2083">
        <w:rPr>
          <w:rStyle w:val="default"/>
          <w:rFonts w:cs="FrankRuehl"/>
          <w:rtl/>
        </w:rPr>
        <w:t> </w:t>
      </w:r>
      <w:r w:rsidRPr="00B1756B">
        <w:rPr>
          <w:rStyle w:val="default"/>
          <w:rFonts w:cs="FrankRuehl"/>
          <w:rtl/>
        </w:rPr>
        <w:fldChar w:fldCharType="end"/>
      </w:r>
      <w:bookmarkEnd w:id="59"/>
    </w:p>
    <w:p w14:paraId="14B53D8C" w14:textId="77777777" w:rsidR="00E35B89" w:rsidRPr="00B1756B" w:rsidRDefault="00E35B89" w:rsidP="00E35B89">
      <w:pPr>
        <w:pStyle w:val="P00"/>
        <w:spacing w:before="72"/>
        <w:ind w:left="624" w:right="1134"/>
        <w:rPr>
          <w:rStyle w:val="default"/>
          <w:rFonts w:cs="FrankRuehl"/>
          <w:rtl/>
        </w:rPr>
      </w:pPr>
    </w:p>
    <w:p w14:paraId="0806E1C1" w14:textId="77777777" w:rsidR="00E35B89" w:rsidRPr="00B1756B" w:rsidRDefault="00E35B89" w:rsidP="00E35B89">
      <w:pPr>
        <w:pStyle w:val="P00"/>
        <w:spacing w:before="72"/>
        <w:ind w:left="624" w:right="1134"/>
        <w:rPr>
          <w:rStyle w:val="default"/>
          <w:rFonts w:cs="FrankRuehl" w:hint="cs"/>
          <w:rtl/>
        </w:rPr>
      </w:pPr>
      <w:r w:rsidRPr="00B1756B">
        <w:rPr>
          <w:rStyle w:val="default"/>
          <w:rFonts w:cs="FrankRuehl" w:hint="cs"/>
          <w:rtl/>
        </w:rPr>
        <w:t xml:space="preserve">מס' רישיון </w:t>
      </w:r>
      <w:r w:rsidRPr="00B1756B">
        <w:rPr>
          <w:rStyle w:val="default"/>
          <w:rFonts w:cs="FrankRuehl"/>
          <w:rtl/>
        </w:rPr>
        <w:fldChar w:fldCharType="begin">
          <w:ffData>
            <w:name w:val="Text15"/>
            <w:enabled/>
            <w:calcOnExit w:val="0"/>
            <w:textInput/>
          </w:ffData>
        </w:fldChar>
      </w:r>
      <w:bookmarkStart w:id="60" w:name="Text15"/>
      <w:r w:rsidRPr="00B1756B">
        <w:rPr>
          <w:rStyle w:val="default"/>
          <w:rFonts w:cs="FrankRuehl"/>
          <w:rtl/>
        </w:rPr>
        <w:instrText xml:space="preserve"> </w:instrText>
      </w:r>
      <w:r w:rsidRPr="00B1756B">
        <w:rPr>
          <w:rStyle w:val="default"/>
          <w:rFonts w:cs="FrankRuehl"/>
        </w:rPr>
        <w:instrText>FORMTEXT</w:instrText>
      </w:r>
      <w:r w:rsidRPr="00B1756B">
        <w:rPr>
          <w:rStyle w:val="default"/>
          <w:rFonts w:cs="FrankRuehl"/>
          <w:rtl/>
        </w:rPr>
        <w:instrText xml:space="preserve"> </w:instrText>
      </w:r>
      <w:r w:rsidRPr="00B1756B">
        <w:rPr>
          <w:rStyle w:val="default"/>
          <w:rFonts w:cs="FrankRuehl"/>
          <w:rtl/>
        </w:rPr>
      </w:r>
      <w:r w:rsidRPr="00B1756B">
        <w:rPr>
          <w:rStyle w:val="default"/>
          <w:rFonts w:cs="FrankRuehl"/>
          <w:rtl/>
        </w:rPr>
        <w:fldChar w:fldCharType="separate"/>
      </w:r>
      <w:r w:rsidR="00FA2083">
        <w:rPr>
          <w:rStyle w:val="default"/>
          <w:rFonts w:cs="FrankRuehl"/>
          <w:rtl/>
        </w:rPr>
        <w:t> </w:t>
      </w:r>
      <w:r w:rsidR="00FA2083">
        <w:rPr>
          <w:rStyle w:val="default"/>
          <w:rFonts w:cs="FrankRuehl"/>
          <w:rtl/>
        </w:rPr>
        <w:t> </w:t>
      </w:r>
      <w:r w:rsidR="00FA2083">
        <w:rPr>
          <w:rStyle w:val="default"/>
          <w:rFonts w:cs="FrankRuehl"/>
          <w:rtl/>
        </w:rPr>
        <w:t> </w:t>
      </w:r>
      <w:r w:rsidR="00FA2083">
        <w:rPr>
          <w:rStyle w:val="default"/>
          <w:rFonts w:cs="FrankRuehl"/>
          <w:rtl/>
        </w:rPr>
        <w:t> </w:t>
      </w:r>
      <w:r w:rsidR="00FA2083">
        <w:rPr>
          <w:rStyle w:val="default"/>
          <w:rFonts w:cs="FrankRuehl"/>
          <w:rtl/>
        </w:rPr>
        <w:t> </w:t>
      </w:r>
      <w:r w:rsidRPr="00B1756B">
        <w:rPr>
          <w:rStyle w:val="default"/>
          <w:rFonts w:cs="FrankRuehl"/>
          <w:rtl/>
        </w:rPr>
        <w:fldChar w:fldCharType="end"/>
      </w:r>
      <w:bookmarkEnd w:id="60"/>
      <w:r w:rsidRPr="00B1756B">
        <w:rPr>
          <w:rStyle w:val="default"/>
          <w:rFonts w:cs="FrankRuehl" w:hint="cs"/>
          <w:rtl/>
        </w:rPr>
        <w:t xml:space="preserve"> חתימה ______________</w:t>
      </w:r>
    </w:p>
    <w:p w14:paraId="0B0F5DF1" w14:textId="77777777" w:rsidR="00E35B89" w:rsidRPr="00BC6C87" w:rsidRDefault="00E35B89" w:rsidP="00E35B89">
      <w:pPr>
        <w:pStyle w:val="P00"/>
        <w:spacing w:before="0"/>
        <w:ind w:left="0" w:right="1134"/>
        <w:rPr>
          <w:rStyle w:val="default"/>
          <w:rFonts w:ascii="FrankRuehl" w:hAnsi="FrankRuehl" w:cs="FrankRuehl"/>
          <w:vanish/>
          <w:color w:val="FF0000"/>
          <w:szCs w:val="20"/>
          <w:shd w:val="clear" w:color="auto" w:fill="FFFF99"/>
          <w:rtl/>
        </w:rPr>
      </w:pPr>
      <w:bookmarkStart w:id="61" w:name="Rov91"/>
      <w:r w:rsidRPr="00BC6C87">
        <w:rPr>
          <w:rStyle w:val="default"/>
          <w:rFonts w:ascii="FrankRuehl" w:hAnsi="FrankRuehl" w:cs="FrankRuehl"/>
          <w:vanish/>
          <w:color w:val="FF0000"/>
          <w:szCs w:val="20"/>
          <w:shd w:val="clear" w:color="auto" w:fill="FFFF99"/>
          <w:rtl/>
        </w:rPr>
        <w:t>מיום 16.1.2019</w:t>
      </w:r>
    </w:p>
    <w:p w14:paraId="67939C33" w14:textId="77777777" w:rsidR="00E35B89" w:rsidRPr="00BC6C87" w:rsidRDefault="00E35B89" w:rsidP="00E35B89">
      <w:pPr>
        <w:pStyle w:val="P00"/>
        <w:spacing w:before="0"/>
        <w:ind w:left="0" w:right="1134"/>
        <w:rPr>
          <w:rStyle w:val="default"/>
          <w:rFonts w:ascii="FrankRuehl" w:hAnsi="FrankRuehl" w:cs="FrankRuehl"/>
          <w:vanish/>
          <w:szCs w:val="20"/>
          <w:shd w:val="clear" w:color="auto" w:fill="FFFF99"/>
          <w:rtl/>
        </w:rPr>
      </w:pPr>
      <w:r w:rsidRPr="00BC6C87">
        <w:rPr>
          <w:rStyle w:val="default"/>
          <w:rFonts w:ascii="FrankRuehl" w:hAnsi="FrankRuehl" w:cs="FrankRuehl"/>
          <w:b/>
          <w:bCs/>
          <w:vanish/>
          <w:szCs w:val="20"/>
          <w:shd w:val="clear" w:color="auto" w:fill="FFFF99"/>
          <w:rtl/>
        </w:rPr>
        <w:t>תק' תשע"ט-2018</w:t>
      </w:r>
    </w:p>
    <w:p w14:paraId="24DC2C77" w14:textId="77777777" w:rsidR="00E35B89" w:rsidRPr="00BC6C87" w:rsidRDefault="00E35B89" w:rsidP="00E35B89">
      <w:pPr>
        <w:pStyle w:val="P00"/>
        <w:spacing w:before="0"/>
        <w:ind w:left="0" w:right="1134"/>
        <w:rPr>
          <w:rStyle w:val="default"/>
          <w:rFonts w:ascii="FrankRuehl" w:hAnsi="FrankRuehl" w:cs="FrankRuehl"/>
          <w:vanish/>
          <w:szCs w:val="20"/>
          <w:shd w:val="clear" w:color="auto" w:fill="FFFF99"/>
          <w:rtl/>
        </w:rPr>
      </w:pPr>
      <w:hyperlink r:id="rId40" w:history="1">
        <w:r w:rsidRPr="00BC6C87">
          <w:rPr>
            <w:rStyle w:val="Hyperlink"/>
            <w:rFonts w:ascii="FrankRuehl" w:hAnsi="FrankRuehl"/>
            <w:vanish/>
            <w:szCs w:val="20"/>
            <w:shd w:val="clear" w:color="auto" w:fill="FFFF99"/>
            <w:rtl/>
          </w:rPr>
          <w:t>ק"ת תשע"ט מס' 8071</w:t>
        </w:r>
      </w:hyperlink>
      <w:r w:rsidRPr="00BC6C87">
        <w:rPr>
          <w:rStyle w:val="default"/>
          <w:rFonts w:ascii="FrankRuehl" w:hAnsi="FrankRuehl" w:cs="FrankRuehl"/>
          <w:vanish/>
          <w:szCs w:val="20"/>
          <w:shd w:val="clear" w:color="auto" w:fill="FFFF99"/>
          <w:rtl/>
        </w:rPr>
        <w:t xml:space="preserve"> מיום 16.9.2018 עמ' </w:t>
      </w:r>
      <w:r w:rsidRPr="00BC6C87">
        <w:rPr>
          <w:rStyle w:val="default"/>
          <w:rFonts w:ascii="FrankRuehl" w:hAnsi="FrankRuehl" w:cs="FrankRuehl" w:hint="cs"/>
          <w:vanish/>
          <w:szCs w:val="20"/>
          <w:shd w:val="clear" w:color="auto" w:fill="FFFF99"/>
          <w:rtl/>
        </w:rPr>
        <w:t>33</w:t>
      </w:r>
    </w:p>
    <w:p w14:paraId="2DA2A633" w14:textId="77777777" w:rsidR="00E35B89" w:rsidRPr="00B1756B" w:rsidRDefault="00E35B89" w:rsidP="00B1756B">
      <w:pPr>
        <w:pStyle w:val="P00"/>
        <w:spacing w:before="0"/>
        <w:ind w:left="0" w:right="1134"/>
        <w:rPr>
          <w:rStyle w:val="default"/>
          <w:rFonts w:ascii="FrankRuehl" w:hAnsi="FrankRuehl" w:cs="FrankRuehl"/>
          <w:b/>
          <w:bCs/>
          <w:sz w:val="2"/>
          <w:szCs w:val="2"/>
          <w:shd w:val="clear" w:color="auto" w:fill="FFFF99"/>
          <w:rtl/>
        </w:rPr>
      </w:pPr>
      <w:r w:rsidRPr="00BC6C87">
        <w:rPr>
          <w:rStyle w:val="default"/>
          <w:rFonts w:ascii="FrankRuehl" w:hAnsi="FrankRuehl" w:cs="FrankRuehl" w:hint="cs"/>
          <w:b/>
          <w:bCs/>
          <w:vanish/>
          <w:szCs w:val="20"/>
          <w:shd w:val="clear" w:color="auto" w:fill="FFFF99"/>
          <w:rtl/>
        </w:rPr>
        <w:t>הוספת תוספת ראשונה א'</w:t>
      </w:r>
      <w:bookmarkEnd w:id="61"/>
    </w:p>
    <w:p w14:paraId="53CECB9E" w14:textId="77777777" w:rsidR="00E35B89" w:rsidRDefault="00E35B89">
      <w:pPr>
        <w:pStyle w:val="P00"/>
        <w:spacing w:before="72"/>
        <w:ind w:left="0" w:right="1134"/>
        <w:rPr>
          <w:rStyle w:val="default"/>
          <w:rFonts w:cs="FrankRuehl" w:hint="cs"/>
          <w:rtl/>
        </w:rPr>
      </w:pPr>
    </w:p>
    <w:p w14:paraId="3F66451D" w14:textId="77777777" w:rsidR="005B07A1" w:rsidRPr="00E76BEA" w:rsidRDefault="004C297C" w:rsidP="004C297C">
      <w:pPr>
        <w:pStyle w:val="medium2-header"/>
        <w:keepLines w:val="0"/>
        <w:spacing w:before="72"/>
        <w:ind w:left="0" w:right="1134"/>
        <w:outlineLvl w:val="0"/>
        <w:rPr>
          <w:rFonts w:hint="cs"/>
          <w:noProof/>
          <w:rtl/>
        </w:rPr>
      </w:pPr>
      <w:bookmarkStart w:id="62" w:name="med2"/>
      <w:bookmarkEnd w:id="62"/>
      <w:r>
        <w:rPr>
          <w:rFonts w:hint="cs"/>
          <w:noProof/>
          <w:rtl/>
          <w:lang w:eastAsia="en-US"/>
        </w:rPr>
        <w:pict w14:anchorId="67027CA2">
          <v:shape id="_x0000_s2233" type="#_x0000_t202" style="position:absolute;left:0;text-align:left;margin-left:462pt;margin-top:7.1pt;width:80.25pt;height:10.35pt;z-index:251675136" filled="f" stroked="f">
            <v:textbox inset="1mm,0,1mm,0">
              <w:txbxContent>
                <w:p w14:paraId="2D2AF27F" w14:textId="77777777" w:rsidR="004C297C" w:rsidRDefault="004C297C" w:rsidP="004C297C">
                  <w:pPr>
                    <w:spacing w:line="160" w:lineRule="exact"/>
                    <w:jc w:val="left"/>
                    <w:rPr>
                      <w:rFonts w:cs="Miriam" w:hint="cs"/>
                      <w:noProof/>
                      <w:szCs w:val="18"/>
                      <w:rtl/>
                    </w:rPr>
                  </w:pPr>
                  <w:r>
                    <w:rPr>
                      <w:rFonts w:cs="Miriam" w:hint="cs"/>
                      <w:szCs w:val="18"/>
                      <w:rtl/>
                    </w:rPr>
                    <w:t>תק' תשע"ט-2018</w:t>
                  </w:r>
                </w:p>
              </w:txbxContent>
            </v:textbox>
          </v:shape>
        </w:pict>
      </w:r>
      <w:r w:rsidRPr="00E76BEA">
        <w:rPr>
          <w:rFonts w:hint="cs"/>
          <w:noProof/>
          <w:rtl/>
        </w:rPr>
        <w:t xml:space="preserve">תוספת </w:t>
      </w:r>
      <w:r w:rsidR="005B07A1" w:rsidRPr="00E76BEA">
        <w:rPr>
          <w:rFonts w:hint="cs"/>
          <w:noProof/>
          <w:rtl/>
        </w:rPr>
        <w:t>שני</w:t>
      </w:r>
      <w:r w:rsidR="00B1756B">
        <w:rPr>
          <w:rFonts w:hint="cs"/>
          <w:noProof/>
          <w:rtl/>
        </w:rPr>
        <w:t>י</w:t>
      </w:r>
      <w:r w:rsidR="005B07A1" w:rsidRPr="00E76BEA">
        <w:rPr>
          <w:rFonts w:hint="cs"/>
          <w:noProof/>
          <w:rtl/>
        </w:rPr>
        <w:t>ה</w:t>
      </w:r>
    </w:p>
    <w:p w14:paraId="517645C5" w14:textId="77777777" w:rsidR="005B07A1" w:rsidRDefault="005B07A1">
      <w:pPr>
        <w:pStyle w:val="P00"/>
        <w:spacing w:before="72"/>
        <w:ind w:left="0" w:right="1134"/>
        <w:jc w:val="center"/>
        <w:rPr>
          <w:rStyle w:val="default"/>
          <w:rFonts w:cs="FrankRuehl"/>
          <w:sz w:val="24"/>
          <w:szCs w:val="24"/>
          <w:rtl/>
        </w:rPr>
      </w:pPr>
      <w:r>
        <w:rPr>
          <w:rStyle w:val="default"/>
          <w:rFonts w:cs="FrankRuehl" w:hint="cs"/>
          <w:sz w:val="24"/>
          <w:szCs w:val="24"/>
          <w:rtl/>
        </w:rPr>
        <w:t>(תקנ</w:t>
      </w:r>
      <w:r w:rsidR="00B1756B">
        <w:rPr>
          <w:rStyle w:val="default"/>
          <w:rFonts w:cs="FrankRuehl" w:hint="cs"/>
          <w:sz w:val="24"/>
          <w:szCs w:val="24"/>
          <w:rtl/>
        </w:rPr>
        <w:t>ות</w:t>
      </w:r>
      <w:r>
        <w:rPr>
          <w:rStyle w:val="default"/>
          <w:rFonts w:cs="FrankRuehl" w:hint="cs"/>
          <w:sz w:val="24"/>
          <w:szCs w:val="24"/>
          <w:rtl/>
        </w:rPr>
        <w:t xml:space="preserve"> 6</w:t>
      </w:r>
      <w:r w:rsidR="00B1756B">
        <w:rPr>
          <w:rStyle w:val="default"/>
          <w:rFonts w:cs="FrankRuehl" w:hint="cs"/>
          <w:sz w:val="24"/>
          <w:szCs w:val="24"/>
          <w:rtl/>
        </w:rPr>
        <w:t xml:space="preserve"> ו-7</w:t>
      </w:r>
      <w:r>
        <w:rPr>
          <w:rStyle w:val="default"/>
          <w:rFonts w:cs="FrankRuehl" w:hint="cs"/>
          <w:sz w:val="24"/>
          <w:szCs w:val="24"/>
          <w:rtl/>
        </w:rPr>
        <w:t>)</w:t>
      </w:r>
    </w:p>
    <w:p w14:paraId="415F8769" w14:textId="77777777" w:rsidR="00B1756B" w:rsidRPr="00B1756B" w:rsidRDefault="00B1756B">
      <w:pPr>
        <w:pStyle w:val="P00"/>
        <w:spacing w:before="72"/>
        <w:ind w:left="0" w:right="1134"/>
        <w:jc w:val="center"/>
        <w:rPr>
          <w:rStyle w:val="default"/>
          <w:rFonts w:cs="FrankRuehl" w:hint="cs"/>
          <w:b/>
          <w:bCs/>
          <w:sz w:val="22"/>
          <w:szCs w:val="22"/>
          <w:rtl/>
        </w:rPr>
      </w:pPr>
      <w:r>
        <w:rPr>
          <w:rStyle w:val="default"/>
          <w:rFonts w:cs="FrankRuehl" w:hint="cs"/>
          <w:b/>
          <w:bCs/>
          <w:sz w:val="22"/>
          <w:szCs w:val="22"/>
          <w:rtl/>
        </w:rPr>
        <w:t>בקשה לקבלת/חידוש רישיון לעסוק בעבודות גפ"מ</w:t>
      </w:r>
    </w:p>
    <w:p w14:paraId="08DA8FC1" w14:textId="77777777" w:rsidR="00B1756B" w:rsidRPr="00BC6C87" w:rsidRDefault="00B1756B" w:rsidP="00B1756B">
      <w:pPr>
        <w:pStyle w:val="P00"/>
        <w:spacing w:before="0"/>
        <w:ind w:left="0" w:right="1134"/>
        <w:rPr>
          <w:rStyle w:val="default"/>
          <w:rFonts w:ascii="FrankRuehl" w:hAnsi="FrankRuehl" w:cs="FrankRuehl"/>
          <w:vanish/>
          <w:color w:val="FF0000"/>
          <w:szCs w:val="20"/>
          <w:shd w:val="clear" w:color="auto" w:fill="FFFF99"/>
          <w:rtl/>
        </w:rPr>
      </w:pPr>
      <w:bookmarkStart w:id="63" w:name="Rov92"/>
      <w:r w:rsidRPr="00BC6C87">
        <w:rPr>
          <w:rStyle w:val="default"/>
          <w:rFonts w:ascii="FrankRuehl" w:hAnsi="FrankRuehl" w:cs="FrankRuehl"/>
          <w:vanish/>
          <w:color w:val="FF0000"/>
          <w:szCs w:val="20"/>
          <w:shd w:val="clear" w:color="auto" w:fill="FFFF99"/>
          <w:rtl/>
        </w:rPr>
        <w:t>מיום 16.1.2019</w:t>
      </w:r>
    </w:p>
    <w:p w14:paraId="43C992F7" w14:textId="77777777" w:rsidR="00B1756B" w:rsidRPr="00BC6C87" w:rsidRDefault="00B1756B" w:rsidP="00B1756B">
      <w:pPr>
        <w:pStyle w:val="P00"/>
        <w:spacing w:before="0"/>
        <w:ind w:left="0" w:right="1134"/>
        <w:rPr>
          <w:rStyle w:val="default"/>
          <w:rFonts w:ascii="FrankRuehl" w:hAnsi="FrankRuehl" w:cs="FrankRuehl"/>
          <w:vanish/>
          <w:szCs w:val="20"/>
          <w:shd w:val="clear" w:color="auto" w:fill="FFFF99"/>
          <w:rtl/>
        </w:rPr>
      </w:pPr>
      <w:r w:rsidRPr="00BC6C87">
        <w:rPr>
          <w:rStyle w:val="default"/>
          <w:rFonts w:ascii="FrankRuehl" w:hAnsi="FrankRuehl" w:cs="FrankRuehl"/>
          <w:b/>
          <w:bCs/>
          <w:vanish/>
          <w:szCs w:val="20"/>
          <w:shd w:val="clear" w:color="auto" w:fill="FFFF99"/>
          <w:rtl/>
        </w:rPr>
        <w:t>תק' תשע"ט-2018</w:t>
      </w:r>
    </w:p>
    <w:p w14:paraId="2717DBE2" w14:textId="77777777" w:rsidR="00B1756B" w:rsidRPr="00BC6C87" w:rsidRDefault="00B1756B" w:rsidP="00B1756B">
      <w:pPr>
        <w:pStyle w:val="P00"/>
        <w:spacing w:before="0"/>
        <w:ind w:left="0" w:right="1134"/>
        <w:rPr>
          <w:rStyle w:val="default"/>
          <w:rFonts w:ascii="FrankRuehl" w:hAnsi="FrankRuehl" w:cs="FrankRuehl"/>
          <w:vanish/>
          <w:szCs w:val="20"/>
          <w:shd w:val="clear" w:color="auto" w:fill="FFFF99"/>
          <w:rtl/>
        </w:rPr>
      </w:pPr>
      <w:hyperlink r:id="rId41" w:history="1">
        <w:r w:rsidRPr="00BC6C87">
          <w:rPr>
            <w:rStyle w:val="Hyperlink"/>
            <w:rFonts w:ascii="FrankRuehl" w:hAnsi="FrankRuehl"/>
            <w:vanish/>
            <w:szCs w:val="20"/>
            <w:shd w:val="clear" w:color="auto" w:fill="FFFF99"/>
            <w:rtl/>
          </w:rPr>
          <w:t>ק"ת תשע"ט מס' 8071</w:t>
        </w:r>
      </w:hyperlink>
      <w:r w:rsidRPr="00BC6C87">
        <w:rPr>
          <w:rStyle w:val="default"/>
          <w:rFonts w:ascii="FrankRuehl" w:hAnsi="FrankRuehl" w:cs="FrankRuehl"/>
          <w:vanish/>
          <w:szCs w:val="20"/>
          <w:shd w:val="clear" w:color="auto" w:fill="FFFF99"/>
          <w:rtl/>
        </w:rPr>
        <w:t xml:space="preserve"> מיום 16.9.2018 עמ' </w:t>
      </w:r>
      <w:r w:rsidRPr="00BC6C87">
        <w:rPr>
          <w:rStyle w:val="default"/>
          <w:rFonts w:ascii="FrankRuehl" w:hAnsi="FrankRuehl" w:cs="FrankRuehl" w:hint="cs"/>
          <w:vanish/>
          <w:szCs w:val="20"/>
          <w:shd w:val="clear" w:color="auto" w:fill="FFFF99"/>
          <w:rtl/>
        </w:rPr>
        <w:t>33</w:t>
      </w:r>
    </w:p>
    <w:p w14:paraId="595B31E2" w14:textId="77777777" w:rsidR="00B1756B" w:rsidRPr="00B1756B" w:rsidRDefault="00B1756B" w:rsidP="00B1756B">
      <w:pPr>
        <w:pStyle w:val="P00"/>
        <w:spacing w:before="0"/>
        <w:ind w:left="0" w:right="1134"/>
        <w:rPr>
          <w:rStyle w:val="default"/>
          <w:rFonts w:ascii="FrankRuehl" w:hAnsi="FrankRuehl" w:cs="FrankRuehl"/>
          <w:sz w:val="2"/>
          <w:szCs w:val="2"/>
          <w:shd w:val="clear" w:color="auto" w:fill="FFFF99"/>
          <w:rtl/>
        </w:rPr>
      </w:pPr>
      <w:r w:rsidRPr="00BC6C87">
        <w:rPr>
          <w:rStyle w:val="default"/>
          <w:rFonts w:ascii="FrankRuehl" w:hAnsi="FrankRuehl" w:cs="FrankRuehl" w:hint="cs"/>
          <w:b/>
          <w:bCs/>
          <w:vanish/>
          <w:szCs w:val="20"/>
          <w:shd w:val="clear" w:color="auto" w:fill="FFFF99"/>
          <w:rtl/>
        </w:rPr>
        <w:t>החלפת תוספת שניה</w:t>
      </w:r>
      <w:bookmarkEnd w:id="63"/>
    </w:p>
    <w:p w14:paraId="1A95A191" w14:textId="77777777" w:rsidR="004C297C" w:rsidRPr="00B1756B" w:rsidRDefault="004C297C" w:rsidP="00B1756B">
      <w:pPr>
        <w:pStyle w:val="P00"/>
        <w:spacing w:before="72"/>
        <w:ind w:left="0" w:right="1134"/>
        <w:rPr>
          <w:rStyle w:val="default"/>
          <w:rFonts w:cs="FrankRuehl"/>
          <w:rtl/>
        </w:rPr>
      </w:pPr>
      <w:r w:rsidRPr="00B1756B">
        <w:rPr>
          <w:rStyle w:val="default"/>
          <w:rFonts w:cs="FrankRuehl" w:hint="cs"/>
          <w:rtl/>
        </w:rPr>
        <w:t>פרטי המבקש:</w:t>
      </w:r>
    </w:p>
    <w:p w14:paraId="7963F1D1" w14:textId="77777777" w:rsidR="004C297C" w:rsidRPr="00B1756B" w:rsidRDefault="004C297C" w:rsidP="00B1756B">
      <w:pPr>
        <w:pStyle w:val="P00"/>
        <w:spacing w:before="72"/>
        <w:ind w:left="0" w:right="1134"/>
        <w:rPr>
          <w:rStyle w:val="default"/>
          <w:rFonts w:cs="FrankRuehl"/>
          <w:rtl/>
        </w:rPr>
      </w:pPr>
      <w:r w:rsidRPr="00B1756B">
        <w:rPr>
          <w:rStyle w:val="default"/>
          <w:rFonts w:cs="FrankRuehl" w:hint="cs"/>
          <w:rtl/>
        </w:rPr>
        <w:t xml:space="preserve">שם מלא </w:t>
      </w:r>
      <w:r w:rsidRPr="00B1756B">
        <w:rPr>
          <w:rStyle w:val="default"/>
          <w:rFonts w:cs="FrankRuehl"/>
          <w:rtl/>
        </w:rPr>
        <w:fldChar w:fldCharType="begin">
          <w:ffData>
            <w:name w:val="Text16"/>
            <w:enabled/>
            <w:calcOnExit w:val="0"/>
            <w:textInput/>
          </w:ffData>
        </w:fldChar>
      </w:r>
      <w:bookmarkStart w:id="64" w:name="Text16"/>
      <w:r w:rsidRPr="00B1756B">
        <w:rPr>
          <w:rStyle w:val="default"/>
          <w:rFonts w:cs="FrankRuehl"/>
          <w:rtl/>
        </w:rPr>
        <w:instrText xml:space="preserve"> </w:instrText>
      </w:r>
      <w:r w:rsidRPr="00B1756B">
        <w:rPr>
          <w:rStyle w:val="default"/>
          <w:rFonts w:cs="FrankRuehl"/>
        </w:rPr>
        <w:instrText>FORMTEXT</w:instrText>
      </w:r>
      <w:r w:rsidRPr="00B1756B">
        <w:rPr>
          <w:rStyle w:val="default"/>
          <w:rFonts w:cs="FrankRuehl"/>
          <w:rtl/>
        </w:rPr>
        <w:instrText xml:space="preserve"> </w:instrText>
      </w:r>
      <w:r w:rsidRPr="00B1756B">
        <w:rPr>
          <w:rStyle w:val="default"/>
          <w:rFonts w:cs="FrankRuehl"/>
          <w:rtl/>
        </w:rPr>
      </w:r>
      <w:r w:rsidRPr="00B1756B">
        <w:rPr>
          <w:rStyle w:val="default"/>
          <w:rFonts w:cs="FrankRuehl"/>
          <w:rtl/>
        </w:rPr>
        <w:fldChar w:fldCharType="separate"/>
      </w:r>
      <w:r w:rsidR="00FA2083">
        <w:rPr>
          <w:rStyle w:val="default"/>
          <w:rFonts w:cs="FrankRuehl"/>
          <w:rtl/>
        </w:rPr>
        <w:t> </w:t>
      </w:r>
      <w:r w:rsidR="00FA2083">
        <w:rPr>
          <w:rStyle w:val="default"/>
          <w:rFonts w:cs="FrankRuehl"/>
          <w:rtl/>
        </w:rPr>
        <w:t> </w:t>
      </w:r>
      <w:r w:rsidR="00FA2083">
        <w:rPr>
          <w:rStyle w:val="default"/>
          <w:rFonts w:cs="FrankRuehl"/>
          <w:rtl/>
        </w:rPr>
        <w:t> </w:t>
      </w:r>
      <w:r w:rsidR="00FA2083">
        <w:rPr>
          <w:rStyle w:val="default"/>
          <w:rFonts w:cs="FrankRuehl"/>
          <w:rtl/>
        </w:rPr>
        <w:t> </w:t>
      </w:r>
      <w:r w:rsidR="00FA2083">
        <w:rPr>
          <w:rStyle w:val="default"/>
          <w:rFonts w:cs="FrankRuehl"/>
          <w:rtl/>
        </w:rPr>
        <w:t> </w:t>
      </w:r>
      <w:r w:rsidRPr="00B1756B">
        <w:rPr>
          <w:rStyle w:val="default"/>
          <w:rFonts w:cs="FrankRuehl"/>
          <w:rtl/>
        </w:rPr>
        <w:fldChar w:fldCharType="end"/>
      </w:r>
      <w:bookmarkEnd w:id="64"/>
      <w:r w:rsidRPr="00B1756B">
        <w:rPr>
          <w:rStyle w:val="default"/>
          <w:rFonts w:cs="FrankRuehl" w:hint="cs"/>
          <w:rtl/>
        </w:rPr>
        <w:t xml:space="preserve"> מס' זהות </w:t>
      </w:r>
      <w:r w:rsidRPr="00B1756B">
        <w:rPr>
          <w:rStyle w:val="default"/>
          <w:rFonts w:cs="FrankRuehl"/>
          <w:rtl/>
        </w:rPr>
        <w:fldChar w:fldCharType="begin">
          <w:ffData>
            <w:name w:val="Text17"/>
            <w:enabled/>
            <w:calcOnExit w:val="0"/>
            <w:textInput/>
          </w:ffData>
        </w:fldChar>
      </w:r>
      <w:bookmarkStart w:id="65" w:name="Text17"/>
      <w:r w:rsidRPr="00B1756B">
        <w:rPr>
          <w:rStyle w:val="default"/>
          <w:rFonts w:cs="FrankRuehl"/>
          <w:rtl/>
        </w:rPr>
        <w:instrText xml:space="preserve"> </w:instrText>
      </w:r>
      <w:r w:rsidRPr="00B1756B">
        <w:rPr>
          <w:rStyle w:val="default"/>
          <w:rFonts w:cs="FrankRuehl"/>
        </w:rPr>
        <w:instrText>FORMTEXT</w:instrText>
      </w:r>
      <w:r w:rsidRPr="00B1756B">
        <w:rPr>
          <w:rStyle w:val="default"/>
          <w:rFonts w:cs="FrankRuehl"/>
          <w:rtl/>
        </w:rPr>
        <w:instrText xml:space="preserve"> </w:instrText>
      </w:r>
      <w:r w:rsidRPr="00B1756B">
        <w:rPr>
          <w:rStyle w:val="default"/>
          <w:rFonts w:cs="FrankRuehl"/>
          <w:rtl/>
        </w:rPr>
      </w:r>
      <w:r w:rsidRPr="00B1756B">
        <w:rPr>
          <w:rStyle w:val="default"/>
          <w:rFonts w:cs="FrankRuehl"/>
          <w:rtl/>
        </w:rPr>
        <w:fldChar w:fldCharType="separate"/>
      </w:r>
      <w:r w:rsidR="00FA2083">
        <w:rPr>
          <w:rStyle w:val="default"/>
          <w:rFonts w:cs="FrankRuehl"/>
          <w:rtl/>
        </w:rPr>
        <w:t> </w:t>
      </w:r>
      <w:r w:rsidR="00FA2083">
        <w:rPr>
          <w:rStyle w:val="default"/>
          <w:rFonts w:cs="FrankRuehl"/>
          <w:rtl/>
        </w:rPr>
        <w:t> </w:t>
      </w:r>
      <w:r w:rsidR="00FA2083">
        <w:rPr>
          <w:rStyle w:val="default"/>
          <w:rFonts w:cs="FrankRuehl"/>
          <w:rtl/>
        </w:rPr>
        <w:t> </w:t>
      </w:r>
      <w:r w:rsidR="00FA2083">
        <w:rPr>
          <w:rStyle w:val="default"/>
          <w:rFonts w:cs="FrankRuehl"/>
          <w:rtl/>
        </w:rPr>
        <w:t> </w:t>
      </w:r>
      <w:r w:rsidR="00FA2083">
        <w:rPr>
          <w:rStyle w:val="default"/>
          <w:rFonts w:cs="FrankRuehl"/>
          <w:rtl/>
        </w:rPr>
        <w:t> </w:t>
      </w:r>
      <w:r w:rsidRPr="00B1756B">
        <w:rPr>
          <w:rStyle w:val="default"/>
          <w:rFonts w:cs="FrankRuehl"/>
          <w:rtl/>
        </w:rPr>
        <w:fldChar w:fldCharType="end"/>
      </w:r>
      <w:bookmarkEnd w:id="65"/>
    </w:p>
    <w:p w14:paraId="0A40DD55" w14:textId="77777777" w:rsidR="004C297C" w:rsidRPr="00B1756B" w:rsidRDefault="004C297C" w:rsidP="00B1756B">
      <w:pPr>
        <w:pStyle w:val="P00"/>
        <w:spacing w:before="72"/>
        <w:ind w:left="0" w:right="1134"/>
        <w:rPr>
          <w:rStyle w:val="default"/>
          <w:rFonts w:cs="FrankRuehl"/>
          <w:rtl/>
        </w:rPr>
      </w:pPr>
      <w:r w:rsidRPr="00B1756B">
        <w:rPr>
          <w:rStyle w:val="default"/>
          <w:rFonts w:cs="FrankRuehl" w:hint="cs"/>
          <w:rtl/>
        </w:rPr>
        <w:t xml:space="preserve">מען </w:t>
      </w:r>
      <w:r w:rsidRPr="00B1756B">
        <w:rPr>
          <w:rStyle w:val="default"/>
          <w:rFonts w:cs="FrankRuehl"/>
          <w:rtl/>
        </w:rPr>
        <w:fldChar w:fldCharType="begin">
          <w:ffData>
            <w:name w:val="Text18"/>
            <w:enabled/>
            <w:calcOnExit w:val="0"/>
            <w:textInput/>
          </w:ffData>
        </w:fldChar>
      </w:r>
      <w:bookmarkStart w:id="66" w:name="Text18"/>
      <w:r w:rsidRPr="00B1756B">
        <w:rPr>
          <w:rStyle w:val="default"/>
          <w:rFonts w:cs="FrankRuehl"/>
          <w:rtl/>
        </w:rPr>
        <w:instrText xml:space="preserve"> </w:instrText>
      </w:r>
      <w:r w:rsidRPr="00B1756B">
        <w:rPr>
          <w:rStyle w:val="default"/>
          <w:rFonts w:cs="FrankRuehl" w:hint="cs"/>
        </w:rPr>
        <w:instrText>FORMTEXT</w:instrText>
      </w:r>
      <w:r w:rsidRPr="00B1756B">
        <w:rPr>
          <w:rStyle w:val="default"/>
          <w:rFonts w:cs="FrankRuehl"/>
          <w:rtl/>
        </w:rPr>
        <w:instrText xml:space="preserve"> </w:instrText>
      </w:r>
      <w:r w:rsidRPr="00B1756B">
        <w:rPr>
          <w:rStyle w:val="default"/>
          <w:rFonts w:cs="FrankRuehl" w:hint="cs"/>
          <w:rtl/>
        </w:rPr>
      </w:r>
      <w:r w:rsidRPr="00B1756B">
        <w:rPr>
          <w:rStyle w:val="default"/>
          <w:rFonts w:cs="FrankRuehl"/>
          <w:rtl/>
        </w:rPr>
        <w:fldChar w:fldCharType="separate"/>
      </w:r>
      <w:r w:rsidR="00FA2083">
        <w:rPr>
          <w:rStyle w:val="default"/>
          <w:rFonts w:cs="FrankRuehl"/>
          <w:rtl/>
        </w:rPr>
        <w:t> </w:t>
      </w:r>
      <w:r w:rsidR="00FA2083">
        <w:rPr>
          <w:rStyle w:val="default"/>
          <w:rFonts w:cs="FrankRuehl"/>
          <w:rtl/>
        </w:rPr>
        <w:t> </w:t>
      </w:r>
      <w:r w:rsidR="00FA2083">
        <w:rPr>
          <w:rStyle w:val="default"/>
          <w:rFonts w:cs="FrankRuehl"/>
          <w:rtl/>
        </w:rPr>
        <w:t> </w:t>
      </w:r>
      <w:r w:rsidR="00FA2083">
        <w:rPr>
          <w:rStyle w:val="default"/>
          <w:rFonts w:cs="FrankRuehl"/>
          <w:rtl/>
        </w:rPr>
        <w:t> </w:t>
      </w:r>
      <w:r w:rsidR="00FA2083">
        <w:rPr>
          <w:rStyle w:val="default"/>
          <w:rFonts w:cs="FrankRuehl"/>
          <w:rtl/>
        </w:rPr>
        <w:t> </w:t>
      </w:r>
      <w:r w:rsidRPr="00B1756B">
        <w:rPr>
          <w:rStyle w:val="default"/>
          <w:rFonts w:cs="FrankRuehl"/>
          <w:rtl/>
        </w:rPr>
        <w:fldChar w:fldCharType="end"/>
      </w:r>
      <w:bookmarkEnd w:id="66"/>
      <w:r w:rsidRPr="00B1756B">
        <w:rPr>
          <w:rStyle w:val="default"/>
          <w:rFonts w:cs="FrankRuehl" w:hint="cs"/>
          <w:rtl/>
        </w:rPr>
        <w:t xml:space="preserve"> דואר אלקטרוני </w:t>
      </w:r>
      <w:r w:rsidRPr="00B1756B">
        <w:rPr>
          <w:rStyle w:val="default"/>
          <w:rFonts w:cs="FrankRuehl"/>
          <w:rtl/>
        </w:rPr>
        <w:fldChar w:fldCharType="begin">
          <w:ffData>
            <w:name w:val="Text19"/>
            <w:enabled/>
            <w:calcOnExit w:val="0"/>
            <w:textInput/>
          </w:ffData>
        </w:fldChar>
      </w:r>
      <w:bookmarkStart w:id="67" w:name="Text19"/>
      <w:r w:rsidRPr="00B1756B">
        <w:rPr>
          <w:rStyle w:val="default"/>
          <w:rFonts w:cs="FrankRuehl"/>
          <w:rtl/>
        </w:rPr>
        <w:instrText xml:space="preserve"> </w:instrText>
      </w:r>
      <w:r w:rsidRPr="00B1756B">
        <w:rPr>
          <w:rStyle w:val="default"/>
          <w:rFonts w:cs="FrankRuehl"/>
        </w:rPr>
        <w:instrText>FORMTEXT</w:instrText>
      </w:r>
      <w:r w:rsidRPr="00B1756B">
        <w:rPr>
          <w:rStyle w:val="default"/>
          <w:rFonts w:cs="FrankRuehl"/>
          <w:rtl/>
        </w:rPr>
        <w:instrText xml:space="preserve"> </w:instrText>
      </w:r>
      <w:r w:rsidRPr="00B1756B">
        <w:rPr>
          <w:rStyle w:val="default"/>
          <w:rFonts w:cs="FrankRuehl"/>
          <w:rtl/>
        </w:rPr>
      </w:r>
      <w:r w:rsidRPr="00B1756B">
        <w:rPr>
          <w:rStyle w:val="default"/>
          <w:rFonts w:cs="FrankRuehl"/>
          <w:rtl/>
        </w:rPr>
        <w:fldChar w:fldCharType="separate"/>
      </w:r>
      <w:r w:rsidR="00FA2083">
        <w:rPr>
          <w:rStyle w:val="default"/>
          <w:rFonts w:cs="FrankRuehl"/>
          <w:rtl/>
        </w:rPr>
        <w:t> </w:t>
      </w:r>
      <w:r w:rsidR="00FA2083">
        <w:rPr>
          <w:rStyle w:val="default"/>
          <w:rFonts w:cs="FrankRuehl"/>
          <w:rtl/>
        </w:rPr>
        <w:t> </w:t>
      </w:r>
      <w:r w:rsidR="00FA2083">
        <w:rPr>
          <w:rStyle w:val="default"/>
          <w:rFonts w:cs="FrankRuehl"/>
          <w:rtl/>
        </w:rPr>
        <w:t> </w:t>
      </w:r>
      <w:r w:rsidR="00FA2083">
        <w:rPr>
          <w:rStyle w:val="default"/>
          <w:rFonts w:cs="FrankRuehl"/>
          <w:rtl/>
        </w:rPr>
        <w:t> </w:t>
      </w:r>
      <w:r w:rsidR="00FA2083">
        <w:rPr>
          <w:rStyle w:val="default"/>
          <w:rFonts w:cs="FrankRuehl"/>
          <w:rtl/>
        </w:rPr>
        <w:t> </w:t>
      </w:r>
      <w:r w:rsidRPr="00B1756B">
        <w:rPr>
          <w:rStyle w:val="default"/>
          <w:rFonts w:cs="FrankRuehl"/>
          <w:rtl/>
        </w:rPr>
        <w:fldChar w:fldCharType="end"/>
      </w:r>
      <w:bookmarkEnd w:id="67"/>
    </w:p>
    <w:p w14:paraId="7577C9D6" w14:textId="77777777" w:rsidR="004C297C" w:rsidRPr="00B1756B" w:rsidRDefault="004C297C" w:rsidP="00B1756B">
      <w:pPr>
        <w:pStyle w:val="P00"/>
        <w:spacing w:before="72"/>
        <w:ind w:left="0" w:right="1134"/>
        <w:rPr>
          <w:rStyle w:val="default"/>
          <w:rFonts w:cs="FrankRuehl"/>
          <w:rtl/>
        </w:rPr>
      </w:pPr>
      <w:r w:rsidRPr="00B1756B">
        <w:rPr>
          <w:rStyle w:val="default"/>
          <w:rFonts w:cs="FrankRuehl" w:hint="cs"/>
          <w:rtl/>
        </w:rPr>
        <w:t xml:space="preserve">טלפון </w:t>
      </w:r>
      <w:r w:rsidRPr="00B1756B">
        <w:rPr>
          <w:rStyle w:val="default"/>
          <w:rFonts w:cs="FrankRuehl"/>
          <w:rtl/>
        </w:rPr>
        <w:fldChar w:fldCharType="begin">
          <w:ffData>
            <w:name w:val="Text20"/>
            <w:enabled/>
            <w:calcOnExit w:val="0"/>
            <w:textInput/>
          </w:ffData>
        </w:fldChar>
      </w:r>
      <w:bookmarkStart w:id="68" w:name="Text20"/>
      <w:r w:rsidRPr="00B1756B">
        <w:rPr>
          <w:rStyle w:val="default"/>
          <w:rFonts w:cs="FrankRuehl"/>
          <w:rtl/>
        </w:rPr>
        <w:instrText xml:space="preserve"> </w:instrText>
      </w:r>
      <w:r w:rsidRPr="00B1756B">
        <w:rPr>
          <w:rStyle w:val="default"/>
          <w:rFonts w:cs="FrankRuehl" w:hint="cs"/>
        </w:rPr>
        <w:instrText>FORMTEXT</w:instrText>
      </w:r>
      <w:r w:rsidRPr="00B1756B">
        <w:rPr>
          <w:rStyle w:val="default"/>
          <w:rFonts w:cs="FrankRuehl"/>
          <w:rtl/>
        </w:rPr>
        <w:instrText xml:space="preserve"> </w:instrText>
      </w:r>
      <w:r w:rsidRPr="00B1756B">
        <w:rPr>
          <w:rStyle w:val="default"/>
          <w:rFonts w:cs="FrankRuehl" w:hint="cs"/>
          <w:rtl/>
        </w:rPr>
      </w:r>
      <w:r w:rsidRPr="00B1756B">
        <w:rPr>
          <w:rStyle w:val="default"/>
          <w:rFonts w:cs="FrankRuehl"/>
          <w:rtl/>
        </w:rPr>
        <w:fldChar w:fldCharType="separate"/>
      </w:r>
      <w:r w:rsidR="00FA2083">
        <w:rPr>
          <w:rStyle w:val="default"/>
          <w:rFonts w:cs="FrankRuehl"/>
          <w:rtl/>
        </w:rPr>
        <w:t> </w:t>
      </w:r>
      <w:r w:rsidR="00FA2083">
        <w:rPr>
          <w:rStyle w:val="default"/>
          <w:rFonts w:cs="FrankRuehl"/>
          <w:rtl/>
        </w:rPr>
        <w:t> </w:t>
      </w:r>
      <w:r w:rsidR="00FA2083">
        <w:rPr>
          <w:rStyle w:val="default"/>
          <w:rFonts w:cs="FrankRuehl"/>
          <w:rtl/>
        </w:rPr>
        <w:t> </w:t>
      </w:r>
      <w:r w:rsidR="00FA2083">
        <w:rPr>
          <w:rStyle w:val="default"/>
          <w:rFonts w:cs="FrankRuehl"/>
          <w:rtl/>
        </w:rPr>
        <w:t> </w:t>
      </w:r>
      <w:r w:rsidR="00FA2083">
        <w:rPr>
          <w:rStyle w:val="default"/>
          <w:rFonts w:cs="FrankRuehl"/>
          <w:rtl/>
        </w:rPr>
        <w:t> </w:t>
      </w:r>
      <w:r w:rsidRPr="00B1756B">
        <w:rPr>
          <w:rStyle w:val="default"/>
          <w:rFonts w:cs="FrankRuehl"/>
          <w:rtl/>
        </w:rPr>
        <w:fldChar w:fldCharType="end"/>
      </w:r>
      <w:bookmarkEnd w:id="68"/>
      <w:r w:rsidRPr="00B1756B">
        <w:rPr>
          <w:rStyle w:val="default"/>
          <w:rFonts w:cs="FrankRuehl" w:hint="cs"/>
          <w:rtl/>
        </w:rPr>
        <w:t xml:space="preserve"> פקס' </w:t>
      </w:r>
      <w:r w:rsidRPr="00B1756B">
        <w:rPr>
          <w:rStyle w:val="default"/>
          <w:rFonts w:cs="FrankRuehl"/>
          <w:rtl/>
        </w:rPr>
        <w:fldChar w:fldCharType="begin">
          <w:ffData>
            <w:name w:val="Text21"/>
            <w:enabled/>
            <w:calcOnExit w:val="0"/>
            <w:textInput/>
          </w:ffData>
        </w:fldChar>
      </w:r>
      <w:bookmarkStart w:id="69" w:name="Text21"/>
      <w:r w:rsidRPr="00B1756B">
        <w:rPr>
          <w:rStyle w:val="default"/>
          <w:rFonts w:cs="FrankRuehl"/>
          <w:rtl/>
        </w:rPr>
        <w:instrText xml:space="preserve"> </w:instrText>
      </w:r>
      <w:r w:rsidRPr="00B1756B">
        <w:rPr>
          <w:rStyle w:val="default"/>
          <w:rFonts w:cs="FrankRuehl"/>
        </w:rPr>
        <w:instrText>FORMTEXT</w:instrText>
      </w:r>
      <w:r w:rsidRPr="00B1756B">
        <w:rPr>
          <w:rStyle w:val="default"/>
          <w:rFonts w:cs="FrankRuehl"/>
          <w:rtl/>
        </w:rPr>
        <w:instrText xml:space="preserve"> </w:instrText>
      </w:r>
      <w:r w:rsidRPr="00B1756B">
        <w:rPr>
          <w:rStyle w:val="default"/>
          <w:rFonts w:cs="FrankRuehl"/>
          <w:rtl/>
        </w:rPr>
      </w:r>
      <w:r w:rsidRPr="00B1756B">
        <w:rPr>
          <w:rStyle w:val="default"/>
          <w:rFonts w:cs="FrankRuehl"/>
          <w:rtl/>
        </w:rPr>
        <w:fldChar w:fldCharType="separate"/>
      </w:r>
      <w:r w:rsidR="00FA2083">
        <w:rPr>
          <w:rStyle w:val="default"/>
          <w:rFonts w:cs="FrankRuehl"/>
          <w:rtl/>
        </w:rPr>
        <w:t> </w:t>
      </w:r>
      <w:r w:rsidR="00FA2083">
        <w:rPr>
          <w:rStyle w:val="default"/>
          <w:rFonts w:cs="FrankRuehl"/>
          <w:rtl/>
        </w:rPr>
        <w:t> </w:t>
      </w:r>
      <w:r w:rsidR="00FA2083">
        <w:rPr>
          <w:rStyle w:val="default"/>
          <w:rFonts w:cs="FrankRuehl"/>
          <w:rtl/>
        </w:rPr>
        <w:t> </w:t>
      </w:r>
      <w:r w:rsidR="00FA2083">
        <w:rPr>
          <w:rStyle w:val="default"/>
          <w:rFonts w:cs="FrankRuehl"/>
          <w:rtl/>
        </w:rPr>
        <w:t> </w:t>
      </w:r>
      <w:r w:rsidR="00FA2083">
        <w:rPr>
          <w:rStyle w:val="default"/>
          <w:rFonts w:cs="FrankRuehl"/>
          <w:rtl/>
        </w:rPr>
        <w:t> </w:t>
      </w:r>
      <w:r w:rsidRPr="00B1756B">
        <w:rPr>
          <w:rStyle w:val="default"/>
          <w:rFonts w:cs="FrankRuehl"/>
          <w:rtl/>
        </w:rPr>
        <w:fldChar w:fldCharType="end"/>
      </w:r>
      <w:bookmarkEnd w:id="69"/>
      <w:r w:rsidRPr="00B1756B">
        <w:rPr>
          <w:rStyle w:val="default"/>
          <w:rFonts w:cs="FrankRuehl" w:hint="cs"/>
          <w:rtl/>
        </w:rPr>
        <w:t xml:space="preserve"> טלפון נייד </w:t>
      </w:r>
      <w:r w:rsidRPr="00B1756B">
        <w:rPr>
          <w:rStyle w:val="default"/>
          <w:rFonts w:cs="FrankRuehl"/>
          <w:rtl/>
        </w:rPr>
        <w:fldChar w:fldCharType="begin">
          <w:ffData>
            <w:name w:val="Text22"/>
            <w:enabled/>
            <w:calcOnExit w:val="0"/>
            <w:textInput/>
          </w:ffData>
        </w:fldChar>
      </w:r>
      <w:bookmarkStart w:id="70" w:name="Text22"/>
      <w:r w:rsidRPr="00B1756B">
        <w:rPr>
          <w:rStyle w:val="default"/>
          <w:rFonts w:cs="FrankRuehl"/>
          <w:rtl/>
        </w:rPr>
        <w:instrText xml:space="preserve"> </w:instrText>
      </w:r>
      <w:r w:rsidRPr="00B1756B">
        <w:rPr>
          <w:rStyle w:val="default"/>
          <w:rFonts w:cs="FrankRuehl"/>
        </w:rPr>
        <w:instrText>FORMTEXT</w:instrText>
      </w:r>
      <w:r w:rsidRPr="00B1756B">
        <w:rPr>
          <w:rStyle w:val="default"/>
          <w:rFonts w:cs="FrankRuehl"/>
          <w:rtl/>
        </w:rPr>
        <w:instrText xml:space="preserve"> </w:instrText>
      </w:r>
      <w:r w:rsidRPr="00B1756B">
        <w:rPr>
          <w:rStyle w:val="default"/>
          <w:rFonts w:cs="FrankRuehl"/>
          <w:rtl/>
        </w:rPr>
      </w:r>
      <w:r w:rsidRPr="00B1756B">
        <w:rPr>
          <w:rStyle w:val="default"/>
          <w:rFonts w:cs="FrankRuehl"/>
          <w:rtl/>
        </w:rPr>
        <w:fldChar w:fldCharType="separate"/>
      </w:r>
      <w:r w:rsidR="00FA2083">
        <w:rPr>
          <w:rStyle w:val="default"/>
          <w:rFonts w:cs="FrankRuehl"/>
          <w:rtl/>
        </w:rPr>
        <w:t> </w:t>
      </w:r>
      <w:r w:rsidR="00FA2083">
        <w:rPr>
          <w:rStyle w:val="default"/>
          <w:rFonts w:cs="FrankRuehl"/>
          <w:rtl/>
        </w:rPr>
        <w:t> </w:t>
      </w:r>
      <w:r w:rsidR="00FA2083">
        <w:rPr>
          <w:rStyle w:val="default"/>
          <w:rFonts w:cs="FrankRuehl"/>
          <w:rtl/>
        </w:rPr>
        <w:t> </w:t>
      </w:r>
      <w:r w:rsidR="00FA2083">
        <w:rPr>
          <w:rStyle w:val="default"/>
          <w:rFonts w:cs="FrankRuehl"/>
          <w:rtl/>
        </w:rPr>
        <w:t> </w:t>
      </w:r>
      <w:r w:rsidR="00FA2083">
        <w:rPr>
          <w:rStyle w:val="default"/>
          <w:rFonts w:cs="FrankRuehl"/>
          <w:rtl/>
        </w:rPr>
        <w:t> </w:t>
      </w:r>
      <w:r w:rsidRPr="00B1756B">
        <w:rPr>
          <w:rStyle w:val="default"/>
          <w:rFonts w:cs="FrankRuehl"/>
          <w:rtl/>
        </w:rPr>
        <w:fldChar w:fldCharType="end"/>
      </w:r>
      <w:bookmarkEnd w:id="70"/>
    </w:p>
    <w:p w14:paraId="0F870D48" w14:textId="77777777" w:rsidR="004C297C" w:rsidRDefault="004C297C" w:rsidP="00B1756B">
      <w:pPr>
        <w:pStyle w:val="P00"/>
        <w:spacing w:before="72"/>
        <w:ind w:left="0" w:right="1134"/>
        <w:rPr>
          <w:rStyle w:val="default"/>
          <w:rFonts w:cs="FrankRuehl"/>
          <w:rtl/>
        </w:rPr>
      </w:pPr>
      <w:r w:rsidRPr="00B1756B">
        <w:rPr>
          <w:rStyle w:val="default"/>
          <w:rFonts w:cs="FrankRuehl" w:hint="cs"/>
          <w:rtl/>
        </w:rPr>
        <w:t xml:space="preserve">סוג הרישיון המבוקש (סמן </w:t>
      </w:r>
      <w:r w:rsidRPr="00B1756B">
        <w:rPr>
          <w:rStyle w:val="default"/>
          <w:rFonts w:cs="FrankRuehl" w:hint="cs"/>
        </w:rPr>
        <w:t>X</w:t>
      </w:r>
      <w:r w:rsidRPr="00B1756B">
        <w:rPr>
          <w:rStyle w:val="default"/>
          <w:rFonts w:cs="FrankRuehl" w:hint="cs"/>
          <w:rtl/>
        </w:rPr>
        <w:t xml:space="preserve"> במקום המתאים):</w:t>
      </w:r>
    </w:p>
    <w:p w14:paraId="4B15446B" w14:textId="77777777" w:rsidR="00B1756B" w:rsidRPr="00B1756B" w:rsidRDefault="00B1756B" w:rsidP="00B1756B">
      <w:pPr>
        <w:pStyle w:val="P00"/>
        <w:spacing w:before="72"/>
        <w:ind w:left="0" w:right="1134"/>
        <w:rPr>
          <w:rStyle w:val="default"/>
          <w:rFonts w:cs="FrankRuehl"/>
          <w:rtl/>
        </w:rPr>
      </w:pP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58"/>
        <w:gridCol w:w="2640"/>
        <w:gridCol w:w="2640"/>
      </w:tblGrid>
      <w:tr w:rsidR="000133CC" w:rsidRPr="00B1756B" w14:paraId="0E7BE2DB" w14:textId="77777777" w:rsidTr="00433553">
        <w:tc>
          <w:tcPr>
            <w:tcW w:w="3096" w:type="dxa"/>
            <w:shd w:val="clear" w:color="auto" w:fill="auto"/>
          </w:tcPr>
          <w:p w14:paraId="09EE9EBB" w14:textId="77777777" w:rsidR="000133CC" w:rsidRPr="00F71184" w:rsidRDefault="000133CC" w:rsidP="0043355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6"/>
                <w:szCs w:val="22"/>
                <w:rtl/>
              </w:rPr>
            </w:pPr>
            <w:r w:rsidRPr="00F71184">
              <w:rPr>
                <w:rStyle w:val="default"/>
                <w:rFonts w:cs="FrankRuehl" w:hint="cs"/>
                <w:sz w:val="16"/>
                <w:szCs w:val="22"/>
                <w:rtl/>
              </w:rPr>
              <w:t>סוג הרישיון</w:t>
            </w:r>
          </w:p>
        </w:tc>
        <w:tc>
          <w:tcPr>
            <w:tcW w:w="3096" w:type="dxa"/>
            <w:shd w:val="clear" w:color="auto" w:fill="auto"/>
          </w:tcPr>
          <w:p w14:paraId="224C27F4" w14:textId="77777777" w:rsidR="000133CC" w:rsidRPr="00F71184" w:rsidRDefault="000133CC" w:rsidP="0043355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6"/>
                <w:szCs w:val="22"/>
                <w:rtl/>
              </w:rPr>
            </w:pPr>
            <w:r w:rsidRPr="00F71184">
              <w:rPr>
                <w:rStyle w:val="default"/>
                <w:rFonts w:cs="FrankRuehl" w:hint="cs"/>
                <w:sz w:val="16"/>
                <w:szCs w:val="22"/>
                <w:rtl/>
              </w:rPr>
              <w:t>רישיון חדש</w:t>
            </w:r>
          </w:p>
        </w:tc>
        <w:tc>
          <w:tcPr>
            <w:tcW w:w="3096" w:type="dxa"/>
            <w:shd w:val="clear" w:color="auto" w:fill="auto"/>
          </w:tcPr>
          <w:p w14:paraId="5EA58212" w14:textId="77777777" w:rsidR="000133CC" w:rsidRPr="00F71184" w:rsidRDefault="000133CC" w:rsidP="0043355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6"/>
                <w:szCs w:val="22"/>
                <w:rtl/>
              </w:rPr>
            </w:pPr>
            <w:r w:rsidRPr="00F71184">
              <w:rPr>
                <w:rStyle w:val="default"/>
                <w:rFonts w:cs="FrankRuehl" w:hint="cs"/>
                <w:sz w:val="16"/>
                <w:szCs w:val="22"/>
                <w:rtl/>
              </w:rPr>
              <w:t>חידוש רישיון</w:t>
            </w:r>
          </w:p>
        </w:tc>
      </w:tr>
      <w:tr w:rsidR="000133CC" w:rsidRPr="00B1756B" w14:paraId="2B91FB1C" w14:textId="77777777" w:rsidTr="00433553">
        <w:tc>
          <w:tcPr>
            <w:tcW w:w="3096" w:type="dxa"/>
            <w:shd w:val="clear" w:color="auto" w:fill="auto"/>
          </w:tcPr>
          <w:p w14:paraId="41BA97C4" w14:textId="77777777" w:rsidR="000133CC" w:rsidRPr="00F71184" w:rsidRDefault="000133CC" w:rsidP="0043355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4"/>
                <w:rtl/>
              </w:rPr>
            </w:pPr>
            <w:r w:rsidRPr="00F71184">
              <w:rPr>
                <w:rStyle w:val="default"/>
                <w:rFonts w:cs="FrankRuehl" w:hint="cs"/>
                <w:sz w:val="18"/>
                <w:szCs w:val="24"/>
                <w:rtl/>
              </w:rPr>
              <w:t>מתקין גפ"מ רמה 1</w:t>
            </w:r>
          </w:p>
        </w:tc>
        <w:tc>
          <w:tcPr>
            <w:tcW w:w="3096" w:type="dxa"/>
            <w:shd w:val="clear" w:color="auto" w:fill="auto"/>
          </w:tcPr>
          <w:p w14:paraId="2E5D1A7D" w14:textId="77777777" w:rsidR="000133CC" w:rsidRPr="00F71184" w:rsidRDefault="000133CC" w:rsidP="0043355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4"/>
                <w:rtl/>
              </w:rPr>
            </w:pPr>
          </w:p>
        </w:tc>
        <w:tc>
          <w:tcPr>
            <w:tcW w:w="3096" w:type="dxa"/>
            <w:shd w:val="clear" w:color="auto" w:fill="auto"/>
          </w:tcPr>
          <w:p w14:paraId="44CDF08C" w14:textId="77777777" w:rsidR="000133CC" w:rsidRPr="00F71184" w:rsidRDefault="000133CC" w:rsidP="0043355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4"/>
                <w:rtl/>
              </w:rPr>
            </w:pPr>
          </w:p>
        </w:tc>
      </w:tr>
      <w:tr w:rsidR="000133CC" w:rsidRPr="00B1756B" w14:paraId="59E27A9A" w14:textId="77777777" w:rsidTr="00433553">
        <w:tc>
          <w:tcPr>
            <w:tcW w:w="3096" w:type="dxa"/>
            <w:shd w:val="clear" w:color="auto" w:fill="auto"/>
          </w:tcPr>
          <w:p w14:paraId="1A5B2941" w14:textId="77777777" w:rsidR="000133CC" w:rsidRPr="00F71184" w:rsidRDefault="000133CC" w:rsidP="0043355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4"/>
                <w:rtl/>
              </w:rPr>
            </w:pPr>
            <w:r w:rsidRPr="00F71184">
              <w:rPr>
                <w:rStyle w:val="default"/>
                <w:rFonts w:cs="FrankRuehl" w:hint="cs"/>
                <w:sz w:val="18"/>
                <w:szCs w:val="24"/>
                <w:rtl/>
              </w:rPr>
              <w:t>מתקין גפ"מ רמה 2</w:t>
            </w:r>
          </w:p>
        </w:tc>
        <w:tc>
          <w:tcPr>
            <w:tcW w:w="3096" w:type="dxa"/>
            <w:shd w:val="clear" w:color="auto" w:fill="auto"/>
          </w:tcPr>
          <w:p w14:paraId="364A726A" w14:textId="77777777" w:rsidR="000133CC" w:rsidRPr="00F71184" w:rsidRDefault="000133CC" w:rsidP="0043355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4"/>
                <w:rtl/>
              </w:rPr>
            </w:pPr>
          </w:p>
        </w:tc>
        <w:tc>
          <w:tcPr>
            <w:tcW w:w="3096" w:type="dxa"/>
            <w:shd w:val="clear" w:color="auto" w:fill="auto"/>
          </w:tcPr>
          <w:p w14:paraId="61141124" w14:textId="77777777" w:rsidR="000133CC" w:rsidRPr="00F71184" w:rsidRDefault="000133CC" w:rsidP="0043355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4"/>
                <w:rtl/>
              </w:rPr>
            </w:pPr>
          </w:p>
        </w:tc>
      </w:tr>
      <w:tr w:rsidR="000133CC" w:rsidRPr="00B1756B" w14:paraId="299EDAE1" w14:textId="77777777" w:rsidTr="00433553">
        <w:tc>
          <w:tcPr>
            <w:tcW w:w="3096" w:type="dxa"/>
            <w:shd w:val="clear" w:color="auto" w:fill="auto"/>
          </w:tcPr>
          <w:p w14:paraId="60864EB2" w14:textId="77777777" w:rsidR="000133CC" w:rsidRPr="00F71184" w:rsidRDefault="000133CC" w:rsidP="0043355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4"/>
                <w:rtl/>
              </w:rPr>
            </w:pPr>
            <w:r w:rsidRPr="00F71184">
              <w:rPr>
                <w:rStyle w:val="default"/>
                <w:rFonts w:cs="FrankRuehl" w:hint="cs"/>
                <w:sz w:val="18"/>
                <w:szCs w:val="24"/>
                <w:rtl/>
              </w:rPr>
              <w:t>מתכנן גפ"מ</w:t>
            </w:r>
          </w:p>
        </w:tc>
        <w:tc>
          <w:tcPr>
            <w:tcW w:w="3096" w:type="dxa"/>
            <w:shd w:val="clear" w:color="auto" w:fill="auto"/>
          </w:tcPr>
          <w:p w14:paraId="1B85D9F5" w14:textId="77777777" w:rsidR="000133CC" w:rsidRPr="00F71184" w:rsidRDefault="000133CC" w:rsidP="0043355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4"/>
                <w:rtl/>
              </w:rPr>
            </w:pPr>
          </w:p>
        </w:tc>
        <w:tc>
          <w:tcPr>
            <w:tcW w:w="3096" w:type="dxa"/>
            <w:shd w:val="clear" w:color="auto" w:fill="auto"/>
          </w:tcPr>
          <w:p w14:paraId="790756EE" w14:textId="77777777" w:rsidR="000133CC" w:rsidRPr="00F71184" w:rsidRDefault="000133CC" w:rsidP="0043355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4"/>
                <w:rtl/>
              </w:rPr>
            </w:pPr>
          </w:p>
        </w:tc>
      </w:tr>
      <w:tr w:rsidR="000133CC" w:rsidRPr="00B1756B" w14:paraId="249E2BDF" w14:textId="77777777" w:rsidTr="00433553">
        <w:tc>
          <w:tcPr>
            <w:tcW w:w="3096" w:type="dxa"/>
            <w:shd w:val="clear" w:color="auto" w:fill="auto"/>
          </w:tcPr>
          <w:p w14:paraId="4E3FAB4D" w14:textId="77777777" w:rsidR="000133CC" w:rsidRPr="00F71184" w:rsidRDefault="000133CC" w:rsidP="0043355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4"/>
                <w:rtl/>
              </w:rPr>
            </w:pPr>
            <w:r w:rsidRPr="00F71184">
              <w:rPr>
                <w:rStyle w:val="default"/>
                <w:rFonts w:cs="FrankRuehl" w:hint="cs"/>
                <w:sz w:val="18"/>
                <w:szCs w:val="24"/>
                <w:rtl/>
              </w:rPr>
              <w:t>מתכנן גפ"מ בכיר</w:t>
            </w:r>
          </w:p>
        </w:tc>
        <w:tc>
          <w:tcPr>
            <w:tcW w:w="3096" w:type="dxa"/>
            <w:shd w:val="clear" w:color="auto" w:fill="auto"/>
          </w:tcPr>
          <w:p w14:paraId="7B9B8056" w14:textId="77777777" w:rsidR="000133CC" w:rsidRPr="00F71184" w:rsidRDefault="000133CC" w:rsidP="0043355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4"/>
                <w:rtl/>
              </w:rPr>
            </w:pPr>
          </w:p>
        </w:tc>
        <w:tc>
          <w:tcPr>
            <w:tcW w:w="3096" w:type="dxa"/>
            <w:shd w:val="clear" w:color="auto" w:fill="auto"/>
          </w:tcPr>
          <w:p w14:paraId="17975B81" w14:textId="77777777" w:rsidR="000133CC" w:rsidRPr="00F71184" w:rsidRDefault="000133CC" w:rsidP="0043355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4"/>
                <w:rtl/>
              </w:rPr>
            </w:pPr>
          </w:p>
        </w:tc>
      </w:tr>
      <w:tr w:rsidR="000133CC" w:rsidRPr="00B1756B" w14:paraId="774FE0FA" w14:textId="77777777" w:rsidTr="00433553">
        <w:tc>
          <w:tcPr>
            <w:tcW w:w="3096" w:type="dxa"/>
            <w:shd w:val="clear" w:color="auto" w:fill="auto"/>
          </w:tcPr>
          <w:p w14:paraId="6305D2D7" w14:textId="77777777" w:rsidR="000133CC" w:rsidRPr="00F71184" w:rsidRDefault="000133CC" w:rsidP="0043355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4"/>
                <w:rtl/>
              </w:rPr>
            </w:pPr>
            <w:r w:rsidRPr="00F71184">
              <w:rPr>
                <w:rStyle w:val="default"/>
                <w:rFonts w:cs="FrankRuehl" w:hint="cs"/>
                <w:sz w:val="18"/>
                <w:szCs w:val="24"/>
                <w:rtl/>
              </w:rPr>
              <w:t>מתכנן מיתקן גפ"מ מיוחד מסוים</w:t>
            </w:r>
          </w:p>
        </w:tc>
        <w:tc>
          <w:tcPr>
            <w:tcW w:w="3096" w:type="dxa"/>
            <w:shd w:val="clear" w:color="auto" w:fill="auto"/>
          </w:tcPr>
          <w:p w14:paraId="71767139" w14:textId="77777777" w:rsidR="000133CC" w:rsidRPr="00F71184" w:rsidRDefault="000133CC" w:rsidP="0043355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4"/>
                <w:rtl/>
              </w:rPr>
            </w:pPr>
          </w:p>
        </w:tc>
        <w:tc>
          <w:tcPr>
            <w:tcW w:w="3096" w:type="dxa"/>
            <w:shd w:val="clear" w:color="auto" w:fill="auto"/>
          </w:tcPr>
          <w:p w14:paraId="67E27FDB" w14:textId="77777777" w:rsidR="000133CC" w:rsidRPr="00F71184" w:rsidRDefault="000133CC" w:rsidP="0043355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4"/>
                <w:rtl/>
              </w:rPr>
            </w:pPr>
          </w:p>
        </w:tc>
      </w:tr>
    </w:tbl>
    <w:p w14:paraId="4E76D0A7" w14:textId="77777777" w:rsidR="004C297C" w:rsidRPr="00B1756B" w:rsidRDefault="000133CC" w:rsidP="00F71184">
      <w:pPr>
        <w:pStyle w:val="P00"/>
        <w:spacing w:before="72"/>
        <w:ind w:left="0" w:right="1134"/>
        <w:rPr>
          <w:rStyle w:val="default"/>
          <w:rFonts w:cs="FrankRuehl"/>
          <w:rtl/>
        </w:rPr>
      </w:pPr>
      <w:r w:rsidRPr="00B1756B">
        <w:rPr>
          <w:rStyle w:val="default"/>
          <w:rFonts w:cs="FrankRuehl" w:hint="cs"/>
          <w:rtl/>
        </w:rPr>
        <w:t>מסמכים מצורפים:</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03"/>
        <w:gridCol w:w="1417"/>
        <w:gridCol w:w="1418"/>
      </w:tblGrid>
      <w:tr w:rsidR="000133CC" w:rsidRPr="00B1756B" w14:paraId="46CE62A3" w14:textId="77777777" w:rsidTr="00433553">
        <w:tc>
          <w:tcPr>
            <w:tcW w:w="5103" w:type="dxa"/>
            <w:shd w:val="clear" w:color="auto" w:fill="auto"/>
          </w:tcPr>
          <w:p w14:paraId="3F2F7DFF" w14:textId="77777777" w:rsidR="000133CC" w:rsidRPr="00F71184" w:rsidRDefault="000133CC" w:rsidP="0043355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6"/>
                <w:szCs w:val="22"/>
                <w:rtl/>
              </w:rPr>
            </w:pPr>
            <w:r w:rsidRPr="00F71184">
              <w:rPr>
                <w:rStyle w:val="default"/>
                <w:rFonts w:cs="FrankRuehl" w:hint="cs"/>
                <w:sz w:val="16"/>
                <w:szCs w:val="22"/>
                <w:rtl/>
              </w:rPr>
              <w:t>המסמך</w:t>
            </w:r>
          </w:p>
        </w:tc>
        <w:tc>
          <w:tcPr>
            <w:tcW w:w="1417" w:type="dxa"/>
            <w:shd w:val="clear" w:color="auto" w:fill="auto"/>
          </w:tcPr>
          <w:p w14:paraId="1C01659F" w14:textId="77777777" w:rsidR="000133CC" w:rsidRPr="00F71184" w:rsidRDefault="000133CC" w:rsidP="0043355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6"/>
                <w:szCs w:val="22"/>
                <w:rtl/>
              </w:rPr>
            </w:pPr>
            <w:r w:rsidRPr="00F71184">
              <w:rPr>
                <w:rStyle w:val="default"/>
                <w:rFonts w:cs="FrankRuehl" w:hint="cs"/>
                <w:sz w:val="16"/>
                <w:szCs w:val="22"/>
                <w:rtl/>
              </w:rPr>
              <w:t>רישיון חדש</w:t>
            </w:r>
          </w:p>
        </w:tc>
        <w:tc>
          <w:tcPr>
            <w:tcW w:w="1418" w:type="dxa"/>
            <w:shd w:val="clear" w:color="auto" w:fill="auto"/>
          </w:tcPr>
          <w:p w14:paraId="7CA45143" w14:textId="77777777" w:rsidR="000133CC" w:rsidRPr="00F71184" w:rsidRDefault="000133CC" w:rsidP="0043355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6"/>
                <w:szCs w:val="22"/>
                <w:rtl/>
              </w:rPr>
            </w:pPr>
            <w:r w:rsidRPr="00F71184">
              <w:rPr>
                <w:rStyle w:val="default"/>
                <w:rFonts w:cs="FrankRuehl" w:hint="cs"/>
                <w:sz w:val="16"/>
                <w:szCs w:val="22"/>
                <w:rtl/>
              </w:rPr>
              <w:t>חידוש רישיון</w:t>
            </w:r>
          </w:p>
        </w:tc>
      </w:tr>
      <w:tr w:rsidR="000133CC" w:rsidRPr="00B1756B" w14:paraId="0697DBF9" w14:textId="77777777" w:rsidTr="00433553">
        <w:tc>
          <w:tcPr>
            <w:tcW w:w="5103" w:type="dxa"/>
            <w:shd w:val="clear" w:color="auto" w:fill="auto"/>
          </w:tcPr>
          <w:p w14:paraId="76AAE53F" w14:textId="77777777" w:rsidR="000133CC" w:rsidRPr="00F71184" w:rsidRDefault="000133CC" w:rsidP="0043355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4"/>
                <w:rtl/>
              </w:rPr>
            </w:pPr>
            <w:r w:rsidRPr="00F71184">
              <w:rPr>
                <w:rStyle w:val="default"/>
                <w:rFonts w:cs="FrankRuehl" w:hint="cs"/>
                <w:sz w:val="18"/>
                <w:szCs w:val="24"/>
                <w:rtl/>
              </w:rPr>
              <w:t>צילום תעודת זהות (כולל ספח)</w:t>
            </w:r>
          </w:p>
        </w:tc>
        <w:tc>
          <w:tcPr>
            <w:tcW w:w="1417" w:type="dxa"/>
            <w:shd w:val="clear" w:color="auto" w:fill="auto"/>
          </w:tcPr>
          <w:p w14:paraId="1529A085" w14:textId="77777777" w:rsidR="000133CC" w:rsidRPr="00F71184" w:rsidRDefault="000133CC" w:rsidP="0043355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4"/>
                <w:rtl/>
              </w:rPr>
            </w:pPr>
            <w:r w:rsidRPr="00F71184">
              <w:rPr>
                <w:rStyle w:val="default"/>
                <w:rFonts w:ascii="Arial" w:hAnsi="Arial" w:cs="Arial" w:hint="cs"/>
                <w:sz w:val="18"/>
                <w:szCs w:val="24"/>
                <w:rtl/>
              </w:rPr>
              <w:t>√</w:t>
            </w:r>
          </w:p>
        </w:tc>
        <w:tc>
          <w:tcPr>
            <w:tcW w:w="1418" w:type="dxa"/>
            <w:shd w:val="clear" w:color="auto" w:fill="auto"/>
          </w:tcPr>
          <w:p w14:paraId="78FFC0E4" w14:textId="77777777" w:rsidR="000133CC" w:rsidRPr="00F71184" w:rsidRDefault="000133CC" w:rsidP="0043355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4"/>
                <w:rtl/>
              </w:rPr>
            </w:pPr>
            <w:r w:rsidRPr="00F71184">
              <w:rPr>
                <w:rStyle w:val="default"/>
                <w:rFonts w:ascii="Arial" w:hAnsi="Arial" w:cs="Arial" w:hint="cs"/>
                <w:sz w:val="18"/>
                <w:szCs w:val="24"/>
                <w:rtl/>
              </w:rPr>
              <w:t>√</w:t>
            </w:r>
          </w:p>
        </w:tc>
      </w:tr>
      <w:tr w:rsidR="000133CC" w:rsidRPr="00B1756B" w14:paraId="193AEF78" w14:textId="77777777" w:rsidTr="00433553">
        <w:tc>
          <w:tcPr>
            <w:tcW w:w="5103" w:type="dxa"/>
            <w:shd w:val="clear" w:color="auto" w:fill="auto"/>
          </w:tcPr>
          <w:p w14:paraId="0ADE9DBA" w14:textId="77777777" w:rsidR="000133CC" w:rsidRPr="00F71184" w:rsidRDefault="000133CC" w:rsidP="0043355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4"/>
                <w:rtl/>
              </w:rPr>
            </w:pPr>
            <w:r w:rsidRPr="00F71184">
              <w:rPr>
                <w:rStyle w:val="default"/>
                <w:rFonts w:cs="FrankRuehl" w:hint="cs"/>
                <w:sz w:val="18"/>
                <w:szCs w:val="24"/>
                <w:rtl/>
              </w:rPr>
              <w:t>אישור השכלה (תעודת מתקין גז מטעם האגף להכשרה, רישום בפנקס המהנדסים והאדריכלים או בפנקס ההנדסאים והטכנאים, לפי העניין)</w:t>
            </w:r>
          </w:p>
        </w:tc>
        <w:tc>
          <w:tcPr>
            <w:tcW w:w="1417" w:type="dxa"/>
            <w:shd w:val="clear" w:color="auto" w:fill="auto"/>
          </w:tcPr>
          <w:p w14:paraId="195599E0" w14:textId="77777777" w:rsidR="000133CC" w:rsidRPr="00F71184" w:rsidRDefault="000133CC" w:rsidP="0043355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4"/>
                <w:rtl/>
              </w:rPr>
            </w:pPr>
            <w:r w:rsidRPr="00F71184">
              <w:rPr>
                <w:rStyle w:val="default"/>
                <w:rFonts w:ascii="Arial" w:hAnsi="Arial" w:cs="Arial" w:hint="cs"/>
                <w:sz w:val="18"/>
                <w:szCs w:val="24"/>
                <w:rtl/>
              </w:rPr>
              <w:t>√</w:t>
            </w:r>
          </w:p>
        </w:tc>
        <w:tc>
          <w:tcPr>
            <w:tcW w:w="1418" w:type="dxa"/>
            <w:shd w:val="clear" w:color="auto" w:fill="auto"/>
          </w:tcPr>
          <w:p w14:paraId="03FCEDC9" w14:textId="77777777" w:rsidR="000133CC" w:rsidRPr="00F71184" w:rsidRDefault="000133CC" w:rsidP="0043355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4"/>
                <w:rtl/>
              </w:rPr>
            </w:pPr>
          </w:p>
        </w:tc>
      </w:tr>
      <w:tr w:rsidR="000133CC" w:rsidRPr="00B1756B" w14:paraId="64DB40F0" w14:textId="77777777" w:rsidTr="00433553">
        <w:tc>
          <w:tcPr>
            <w:tcW w:w="5103" w:type="dxa"/>
            <w:shd w:val="clear" w:color="auto" w:fill="auto"/>
          </w:tcPr>
          <w:p w14:paraId="050191F5" w14:textId="77777777" w:rsidR="000133CC" w:rsidRPr="00F71184" w:rsidRDefault="000133CC" w:rsidP="0043355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4"/>
                <w:rtl/>
              </w:rPr>
            </w:pPr>
            <w:r w:rsidRPr="00F71184">
              <w:rPr>
                <w:rStyle w:val="default"/>
                <w:rFonts w:cs="FrankRuehl" w:hint="cs"/>
                <w:sz w:val="18"/>
                <w:szCs w:val="24"/>
                <w:rtl/>
              </w:rPr>
              <w:t>אישור התמחות</w:t>
            </w:r>
          </w:p>
        </w:tc>
        <w:tc>
          <w:tcPr>
            <w:tcW w:w="1417" w:type="dxa"/>
            <w:shd w:val="clear" w:color="auto" w:fill="auto"/>
          </w:tcPr>
          <w:p w14:paraId="284922CC" w14:textId="77777777" w:rsidR="000133CC" w:rsidRPr="00F71184" w:rsidRDefault="000133CC" w:rsidP="0043355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4"/>
                <w:rtl/>
              </w:rPr>
            </w:pPr>
            <w:r w:rsidRPr="00F71184">
              <w:rPr>
                <w:rStyle w:val="default"/>
                <w:rFonts w:ascii="Arial" w:hAnsi="Arial" w:cs="Arial" w:hint="cs"/>
                <w:sz w:val="18"/>
                <w:szCs w:val="24"/>
                <w:rtl/>
              </w:rPr>
              <w:t>√</w:t>
            </w:r>
          </w:p>
        </w:tc>
        <w:tc>
          <w:tcPr>
            <w:tcW w:w="1418" w:type="dxa"/>
            <w:shd w:val="clear" w:color="auto" w:fill="auto"/>
          </w:tcPr>
          <w:p w14:paraId="18C8A7D4" w14:textId="77777777" w:rsidR="000133CC" w:rsidRPr="00F71184" w:rsidRDefault="000133CC" w:rsidP="0043355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4"/>
                <w:rtl/>
              </w:rPr>
            </w:pPr>
          </w:p>
        </w:tc>
      </w:tr>
      <w:tr w:rsidR="000133CC" w:rsidRPr="00B1756B" w14:paraId="4E2E9A94" w14:textId="77777777" w:rsidTr="00433553">
        <w:tc>
          <w:tcPr>
            <w:tcW w:w="5103" w:type="dxa"/>
            <w:shd w:val="clear" w:color="auto" w:fill="auto"/>
          </w:tcPr>
          <w:p w14:paraId="4A57179F" w14:textId="77777777" w:rsidR="000133CC" w:rsidRPr="00F71184" w:rsidRDefault="000133CC" w:rsidP="0043355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4"/>
                <w:rtl/>
              </w:rPr>
            </w:pPr>
            <w:r w:rsidRPr="00F71184">
              <w:rPr>
                <w:rStyle w:val="default"/>
                <w:rFonts w:cs="FrankRuehl" w:hint="cs"/>
                <w:sz w:val="18"/>
                <w:szCs w:val="24"/>
                <w:rtl/>
              </w:rPr>
              <w:t>אישור על כיסוי ביטוחי</w:t>
            </w:r>
          </w:p>
        </w:tc>
        <w:tc>
          <w:tcPr>
            <w:tcW w:w="1417" w:type="dxa"/>
            <w:shd w:val="clear" w:color="auto" w:fill="auto"/>
          </w:tcPr>
          <w:p w14:paraId="0A31FFD6" w14:textId="77777777" w:rsidR="000133CC" w:rsidRPr="00F71184" w:rsidRDefault="000133CC" w:rsidP="0043355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4"/>
                <w:rtl/>
              </w:rPr>
            </w:pPr>
            <w:r w:rsidRPr="00F71184">
              <w:rPr>
                <w:rStyle w:val="default"/>
                <w:rFonts w:ascii="Arial" w:hAnsi="Arial" w:cs="Arial" w:hint="cs"/>
                <w:sz w:val="18"/>
                <w:szCs w:val="24"/>
                <w:rtl/>
              </w:rPr>
              <w:t>√</w:t>
            </w:r>
          </w:p>
        </w:tc>
        <w:tc>
          <w:tcPr>
            <w:tcW w:w="1418" w:type="dxa"/>
            <w:shd w:val="clear" w:color="auto" w:fill="auto"/>
          </w:tcPr>
          <w:p w14:paraId="3B307CC0" w14:textId="77777777" w:rsidR="000133CC" w:rsidRPr="00F71184" w:rsidRDefault="000133CC" w:rsidP="0043355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4"/>
                <w:rtl/>
              </w:rPr>
            </w:pPr>
            <w:r w:rsidRPr="00F71184">
              <w:rPr>
                <w:rStyle w:val="default"/>
                <w:rFonts w:ascii="Arial" w:hAnsi="Arial" w:cs="Arial" w:hint="cs"/>
                <w:sz w:val="18"/>
                <w:szCs w:val="24"/>
                <w:rtl/>
              </w:rPr>
              <w:t>√</w:t>
            </w:r>
          </w:p>
        </w:tc>
      </w:tr>
      <w:tr w:rsidR="000133CC" w:rsidRPr="00B1756B" w14:paraId="413EECF4" w14:textId="77777777" w:rsidTr="00433553">
        <w:tc>
          <w:tcPr>
            <w:tcW w:w="5103" w:type="dxa"/>
            <w:shd w:val="clear" w:color="auto" w:fill="auto"/>
          </w:tcPr>
          <w:p w14:paraId="6CED0EE2" w14:textId="77777777" w:rsidR="000133CC" w:rsidRPr="00F71184" w:rsidRDefault="000133CC" w:rsidP="0043355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4"/>
                <w:rtl/>
              </w:rPr>
            </w:pPr>
            <w:r w:rsidRPr="00F71184">
              <w:rPr>
                <w:rStyle w:val="default"/>
                <w:rFonts w:cs="FrankRuehl" w:hint="cs"/>
                <w:sz w:val="18"/>
                <w:szCs w:val="24"/>
                <w:rtl/>
              </w:rPr>
              <w:t>אישור השתתפות בקורס רענון</w:t>
            </w:r>
          </w:p>
        </w:tc>
        <w:tc>
          <w:tcPr>
            <w:tcW w:w="1417" w:type="dxa"/>
            <w:shd w:val="clear" w:color="auto" w:fill="auto"/>
          </w:tcPr>
          <w:p w14:paraId="5D60DC40" w14:textId="77777777" w:rsidR="000133CC" w:rsidRPr="00F71184" w:rsidRDefault="000133CC" w:rsidP="0043355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4"/>
                <w:rtl/>
              </w:rPr>
            </w:pPr>
          </w:p>
        </w:tc>
        <w:tc>
          <w:tcPr>
            <w:tcW w:w="1418" w:type="dxa"/>
            <w:shd w:val="clear" w:color="auto" w:fill="auto"/>
          </w:tcPr>
          <w:p w14:paraId="67EE6FAB" w14:textId="77777777" w:rsidR="000133CC" w:rsidRPr="00F71184" w:rsidRDefault="000133CC" w:rsidP="0043355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4"/>
                <w:rtl/>
              </w:rPr>
            </w:pPr>
            <w:r w:rsidRPr="00F71184">
              <w:rPr>
                <w:rStyle w:val="default"/>
                <w:rFonts w:ascii="Arial" w:hAnsi="Arial" w:cs="Arial" w:hint="cs"/>
                <w:sz w:val="18"/>
                <w:szCs w:val="24"/>
                <w:rtl/>
              </w:rPr>
              <w:t>√</w:t>
            </w:r>
          </w:p>
        </w:tc>
      </w:tr>
      <w:tr w:rsidR="000133CC" w:rsidRPr="00B1756B" w14:paraId="6117D818" w14:textId="77777777" w:rsidTr="00433553">
        <w:tc>
          <w:tcPr>
            <w:tcW w:w="5103" w:type="dxa"/>
            <w:shd w:val="clear" w:color="auto" w:fill="auto"/>
          </w:tcPr>
          <w:p w14:paraId="261533D2" w14:textId="77777777" w:rsidR="000133CC" w:rsidRPr="00F71184" w:rsidRDefault="000133CC" w:rsidP="0043355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4"/>
                <w:rtl/>
              </w:rPr>
            </w:pPr>
            <w:r w:rsidRPr="00F71184">
              <w:rPr>
                <w:rStyle w:val="default"/>
                <w:rFonts w:cs="FrankRuehl" w:hint="cs"/>
                <w:sz w:val="18"/>
                <w:szCs w:val="24"/>
                <w:rtl/>
              </w:rPr>
              <w:t>אישור תשלום אגרה</w:t>
            </w:r>
          </w:p>
        </w:tc>
        <w:tc>
          <w:tcPr>
            <w:tcW w:w="1417" w:type="dxa"/>
            <w:shd w:val="clear" w:color="auto" w:fill="auto"/>
          </w:tcPr>
          <w:p w14:paraId="1671B757" w14:textId="77777777" w:rsidR="000133CC" w:rsidRPr="00F71184" w:rsidRDefault="000133CC" w:rsidP="0043355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4"/>
                <w:rtl/>
              </w:rPr>
            </w:pPr>
            <w:r w:rsidRPr="00F71184">
              <w:rPr>
                <w:rStyle w:val="default"/>
                <w:rFonts w:ascii="Arial" w:hAnsi="Arial" w:cs="Arial" w:hint="cs"/>
                <w:sz w:val="18"/>
                <w:szCs w:val="24"/>
                <w:rtl/>
              </w:rPr>
              <w:t>√</w:t>
            </w:r>
          </w:p>
        </w:tc>
        <w:tc>
          <w:tcPr>
            <w:tcW w:w="1418" w:type="dxa"/>
            <w:shd w:val="clear" w:color="auto" w:fill="auto"/>
          </w:tcPr>
          <w:p w14:paraId="239332FD" w14:textId="77777777" w:rsidR="000133CC" w:rsidRPr="00F71184" w:rsidRDefault="000133CC" w:rsidP="0043355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4"/>
                <w:rtl/>
              </w:rPr>
            </w:pPr>
            <w:r w:rsidRPr="00F71184">
              <w:rPr>
                <w:rStyle w:val="default"/>
                <w:rFonts w:ascii="Arial" w:hAnsi="Arial" w:cs="Arial" w:hint="cs"/>
                <w:sz w:val="18"/>
                <w:szCs w:val="24"/>
                <w:rtl/>
              </w:rPr>
              <w:t>√</w:t>
            </w:r>
          </w:p>
        </w:tc>
      </w:tr>
      <w:tr w:rsidR="000133CC" w:rsidRPr="00B1756B" w14:paraId="21F286CF" w14:textId="77777777" w:rsidTr="00433553">
        <w:tc>
          <w:tcPr>
            <w:tcW w:w="5103" w:type="dxa"/>
            <w:shd w:val="clear" w:color="auto" w:fill="auto"/>
          </w:tcPr>
          <w:p w14:paraId="6AC9F5CB" w14:textId="77777777" w:rsidR="000133CC" w:rsidRPr="00F71184" w:rsidRDefault="000133CC" w:rsidP="0043355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4"/>
                <w:rtl/>
              </w:rPr>
            </w:pPr>
            <w:r w:rsidRPr="00F71184">
              <w:rPr>
                <w:rStyle w:val="default"/>
                <w:rFonts w:cs="FrankRuehl" w:hint="cs"/>
                <w:sz w:val="18"/>
                <w:szCs w:val="24"/>
                <w:rtl/>
              </w:rPr>
              <w:t>תמונת פספורט עדכנית</w:t>
            </w:r>
          </w:p>
        </w:tc>
        <w:tc>
          <w:tcPr>
            <w:tcW w:w="1417" w:type="dxa"/>
            <w:shd w:val="clear" w:color="auto" w:fill="auto"/>
          </w:tcPr>
          <w:p w14:paraId="60E76E38" w14:textId="77777777" w:rsidR="000133CC" w:rsidRPr="00F71184" w:rsidRDefault="000133CC" w:rsidP="0043355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4"/>
                <w:rtl/>
              </w:rPr>
            </w:pPr>
            <w:r w:rsidRPr="00F71184">
              <w:rPr>
                <w:rStyle w:val="default"/>
                <w:rFonts w:ascii="Arial" w:hAnsi="Arial" w:cs="Arial" w:hint="cs"/>
                <w:sz w:val="18"/>
                <w:szCs w:val="24"/>
                <w:rtl/>
              </w:rPr>
              <w:t>√</w:t>
            </w:r>
          </w:p>
        </w:tc>
        <w:tc>
          <w:tcPr>
            <w:tcW w:w="1418" w:type="dxa"/>
            <w:shd w:val="clear" w:color="auto" w:fill="auto"/>
          </w:tcPr>
          <w:p w14:paraId="297C55C1" w14:textId="77777777" w:rsidR="000133CC" w:rsidRPr="00F71184" w:rsidRDefault="000133CC" w:rsidP="0043355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4"/>
                <w:rtl/>
              </w:rPr>
            </w:pPr>
            <w:r w:rsidRPr="00F71184">
              <w:rPr>
                <w:rStyle w:val="default"/>
                <w:rFonts w:ascii="Arial" w:hAnsi="Arial" w:cs="Arial" w:hint="cs"/>
                <w:sz w:val="18"/>
                <w:szCs w:val="24"/>
                <w:rtl/>
              </w:rPr>
              <w:t>√</w:t>
            </w:r>
          </w:p>
        </w:tc>
      </w:tr>
      <w:tr w:rsidR="000133CC" w:rsidRPr="00B1756B" w14:paraId="1591DE9B" w14:textId="77777777" w:rsidTr="00433553">
        <w:tc>
          <w:tcPr>
            <w:tcW w:w="5103" w:type="dxa"/>
            <w:shd w:val="clear" w:color="auto" w:fill="auto"/>
          </w:tcPr>
          <w:p w14:paraId="702A87CA" w14:textId="77777777" w:rsidR="000133CC" w:rsidRPr="00F71184" w:rsidRDefault="000133CC" w:rsidP="0043355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4"/>
                <w:rtl/>
              </w:rPr>
            </w:pPr>
            <w:r w:rsidRPr="00F71184">
              <w:rPr>
                <w:rStyle w:val="default"/>
                <w:rFonts w:cs="FrankRuehl" w:hint="cs"/>
                <w:sz w:val="18"/>
                <w:szCs w:val="24"/>
                <w:rtl/>
              </w:rPr>
              <w:t>הצהרה בכתב בנוגע לעיסוק בפועל בעבודות גפ"מ בתקופת הרישיון</w:t>
            </w:r>
          </w:p>
        </w:tc>
        <w:tc>
          <w:tcPr>
            <w:tcW w:w="1417" w:type="dxa"/>
            <w:shd w:val="clear" w:color="auto" w:fill="auto"/>
          </w:tcPr>
          <w:p w14:paraId="2AA8535C" w14:textId="77777777" w:rsidR="000133CC" w:rsidRPr="00F71184" w:rsidRDefault="000133CC" w:rsidP="0043355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4"/>
                <w:rtl/>
              </w:rPr>
            </w:pPr>
          </w:p>
        </w:tc>
        <w:tc>
          <w:tcPr>
            <w:tcW w:w="1418" w:type="dxa"/>
            <w:shd w:val="clear" w:color="auto" w:fill="auto"/>
          </w:tcPr>
          <w:p w14:paraId="1692B762" w14:textId="77777777" w:rsidR="000133CC" w:rsidRPr="00F71184" w:rsidRDefault="000133CC" w:rsidP="0043355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4"/>
                <w:rtl/>
              </w:rPr>
            </w:pPr>
            <w:r w:rsidRPr="00F71184">
              <w:rPr>
                <w:rStyle w:val="default"/>
                <w:rFonts w:ascii="Arial" w:hAnsi="Arial" w:cs="Arial" w:hint="cs"/>
                <w:sz w:val="18"/>
                <w:szCs w:val="24"/>
                <w:rtl/>
              </w:rPr>
              <w:t>√</w:t>
            </w:r>
          </w:p>
        </w:tc>
      </w:tr>
    </w:tbl>
    <w:p w14:paraId="18159609" w14:textId="77777777" w:rsidR="000133CC" w:rsidRPr="00B1756B" w:rsidRDefault="000133CC" w:rsidP="00F71184">
      <w:pPr>
        <w:pStyle w:val="P00"/>
        <w:spacing w:before="72"/>
        <w:ind w:left="0" w:right="1134"/>
        <w:rPr>
          <w:rStyle w:val="default"/>
          <w:rFonts w:cs="FrankRuehl"/>
          <w:rtl/>
        </w:rPr>
      </w:pPr>
      <w:r w:rsidRPr="00B1756B">
        <w:rPr>
          <w:rStyle w:val="default"/>
          <w:rFonts w:cs="FrankRuehl" w:hint="cs"/>
          <w:rtl/>
        </w:rPr>
        <w:t>הצהרת המבקש:</w:t>
      </w:r>
    </w:p>
    <w:p w14:paraId="0F2993D1" w14:textId="77777777" w:rsidR="000133CC" w:rsidRPr="00B1756B" w:rsidRDefault="000133CC" w:rsidP="00F71184">
      <w:pPr>
        <w:pStyle w:val="P00"/>
        <w:spacing w:before="72"/>
        <w:ind w:left="0" w:right="1134"/>
        <w:rPr>
          <w:rStyle w:val="default"/>
          <w:rFonts w:cs="FrankRuehl"/>
          <w:rtl/>
        </w:rPr>
      </w:pPr>
      <w:r w:rsidRPr="00B1756B">
        <w:rPr>
          <w:rStyle w:val="default"/>
          <w:rFonts w:cs="FrankRuehl" w:hint="cs"/>
          <w:rtl/>
        </w:rPr>
        <w:t xml:space="preserve">אני החתום מטה מצהיר בזה כי </w:t>
      </w:r>
      <w:r w:rsidRPr="00B1756B">
        <w:rPr>
          <w:rStyle w:val="default"/>
          <w:rFonts w:cs="FrankRuehl"/>
          <w:rtl/>
        </w:rPr>
        <w:t>–</w:t>
      </w:r>
    </w:p>
    <w:p w14:paraId="49186369" w14:textId="77777777" w:rsidR="000133CC" w:rsidRPr="00B1756B" w:rsidRDefault="006E14C0" w:rsidP="00F71184">
      <w:pPr>
        <w:pStyle w:val="P00"/>
        <w:spacing w:before="72"/>
        <w:ind w:left="624" w:right="1134" w:hanging="624"/>
        <w:rPr>
          <w:rStyle w:val="default"/>
          <w:rFonts w:cs="FrankRuehl"/>
          <w:rtl/>
        </w:rPr>
      </w:pPr>
      <w:r w:rsidRPr="00B1756B">
        <w:rPr>
          <w:rStyle w:val="default"/>
          <w:rFonts w:cs="FrankRuehl" w:hint="cs"/>
          <w:rtl/>
        </w:rPr>
        <w:t>(1)</w:t>
      </w:r>
      <w:r w:rsidRPr="00B1756B">
        <w:rPr>
          <w:rStyle w:val="default"/>
          <w:rFonts w:cs="FrankRuehl"/>
          <w:rtl/>
        </w:rPr>
        <w:tab/>
      </w:r>
      <w:r w:rsidRPr="00B1756B">
        <w:rPr>
          <w:rStyle w:val="default"/>
          <w:rFonts w:cs="FrankRuehl" w:hint="cs"/>
          <w:rtl/>
        </w:rPr>
        <w:t>אני מכיר את כל הוראות תקנות הגז (בטיחות ורישוי) (רישוי עוסקים בעבודות גפ"מ), התשס"ו-2006, הוראות חוק הגז (בטיחות ורישוי), התשמ"ט-1989, וכן כל חיקוק אחר בדבר בטיחות בתחום הגפ"מ, והתקנים הקשורים לעבודות גפ"מ שבתחום סמכות הרישיון שאני מבקש, ואקפיד למלא אחריהם;</w:t>
      </w:r>
    </w:p>
    <w:p w14:paraId="47AA8C9C" w14:textId="77777777" w:rsidR="006E14C0" w:rsidRPr="00B1756B" w:rsidRDefault="006E14C0" w:rsidP="00F71184">
      <w:pPr>
        <w:pStyle w:val="P00"/>
        <w:spacing w:before="72"/>
        <w:ind w:left="624" w:right="1134" w:hanging="624"/>
        <w:rPr>
          <w:rStyle w:val="default"/>
          <w:rFonts w:cs="FrankRuehl"/>
          <w:rtl/>
        </w:rPr>
      </w:pPr>
      <w:r w:rsidRPr="00B1756B">
        <w:rPr>
          <w:rStyle w:val="default"/>
          <w:rFonts w:cs="FrankRuehl" w:hint="cs"/>
          <w:rtl/>
        </w:rPr>
        <w:t>(2)</w:t>
      </w:r>
      <w:r w:rsidRPr="00B1756B">
        <w:rPr>
          <w:rStyle w:val="default"/>
          <w:rFonts w:cs="FrankRuehl"/>
          <w:rtl/>
        </w:rPr>
        <w:tab/>
      </w:r>
      <w:r w:rsidRPr="00B1756B">
        <w:rPr>
          <w:rStyle w:val="default"/>
          <w:rFonts w:cs="FrankRuehl" w:hint="cs"/>
          <w:rtl/>
        </w:rPr>
        <w:t>אני מסכים כי המנהל יבקש ויקבל מן המרשם הפלילי במשטרה כל רישום פלילי הנוגע לי.</w:t>
      </w:r>
    </w:p>
    <w:p w14:paraId="74E111DD" w14:textId="77777777" w:rsidR="006E14C0" w:rsidRPr="00B1756B" w:rsidRDefault="006E14C0" w:rsidP="00F71184">
      <w:pPr>
        <w:pStyle w:val="P00"/>
        <w:spacing w:before="72"/>
        <w:ind w:left="0" w:right="1134"/>
        <w:rPr>
          <w:rStyle w:val="default"/>
          <w:rFonts w:cs="FrankRuehl"/>
          <w:rtl/>
        </w:rPr>
      </w:pPr>
    </w:p>
    <w:p w14:paraId="79773947" w14:textId="77777777" w:rsidR="006E14C0" w:rsidRPr="00B1756B" w:rsidRDefault="006E14C0" w:rsidP="00F71184">
      <w:pPr>
        <w:pStyle w:val="P00"/>
        <w:spacing w:before="72"/>
        <w:ind w:left="0" w:right="1134"/>
        <w:rPr>
          <w:rStyle w:val="default"/>
          <w:rFonts w:cs="FrankRuehl" w:hint="cs"/>
          <w:rtl/>
        </w:rPr>
      </w:pPr>
      <w:r w:rsidRPr="00B1756B">
        <w:rPr>
          <w:rStyle w:val="default"/>
          <w:rFonts w:cs="FrankRuehl" w:hint="cs"/>
          <w:rtl/>
        </w:rPr>
        <w:t xml:space="preserve">תאריך </w:t>
      </w:r>
      <w:r w:rsidRPr="00B1756B">
        <w:rPr>
          <w:rStyle w:val="default"/>
          <w:rFonts w:cs="FrankRuehl"/>
          <w:rtl/>
        </w:rPr>
        <w:fldChar w:fldCharType="begin">
          <w:ffData>
            <w:name w:val="Text23"/>
            <w:enabled/>
            <w:calcOnExit w:val="0"/>
            <w:textInput/>
          </w:ffData>
        </w:fldChar>
      </w:r>
      <w:bookmarkStart w:id="71" w:name="Text23"/>
      <w:r w:rsidRPr="00B1756B">
        <w:rPr>
          <w:rStyle w:val="default"/>
          <w:rFonts w:cs="FrankRuehl"/>
          <w:rtl/>
        </w:rPr>
        <w:instrText xml:space="preserve"> </w:instrText>
      </w:r>
      <w:r w:rsidRPr="00B1756B">
        <w:rPr>
          <w:rStyle w:val="default"/>
          <w:rFonts w:cs="FrankRuehl" w:hint="cs"/>
        </w:rPr>
        <w:instrText>FORMTEXT</w:instrText>
      </w:r>
      <w:r w:rsidRPr="00B1756B">
        <w:rPr>
          <w:rStyle w:val="default"/>
          <w:rFonts w:cs="FrankRuehl"/>
          <w:rtl/>
        </w:rPr>
        <w:instrText xml:space="preserve"> </w:instrText>
      </w:r>
      <w:r w:rsidRPr="00B1756B">
        <w:rPr>
          <w:rStyle w:val="default"/>
          <w:rFonts w:cs="FrankRuehl" w:hint="cs"/>
          <w:rtl/>
        </w:rPr>
      </w:r>
      <w:r w:rsidRPr="00B1756B">
        <w:rPr>
          <w:rStyle w:val="default"/>
          <w:rFonts w:cs="FrankRuehl"/>
          <w:rtl/>
        </w:rPr>
        <w:fldChar w:fldCharType="separate"/>
      </w:r>
      <w:r w:rsidR="00FA2083">
        <w:rPr>
          <w:rStyle w:val="default"/>
          <w:rFonts w:cs="FrankRuehl"/>
          <w:rtl/>
        </w:rPr>
        <w:t> </w:t>
      </w:r>
      <w:r w:rsidR="00FA2083">
        <w:rPr>
          <w:rStyle w:val="default"/>
          <w:rFonts w:cs="FrankRuehl"/>
          <w:rtl/>
        </w:rPr>
        <w:t> </w:t>
      </w:r>
      <w:r w:rsidR="00FA2083">
        <w:rPr>
          <w:rStyle w:val="default"/>
          <w:rFonts w:cs="FrankRuehl"/>
          <w:rtl/>
        </w:rPr>
        <w:t> </w:t>
      </w:r>
      <w:r w:rsidR="00FA2083">
        <w:rPr>
          <w:rStyle w:val="default"/>
          <w:rFonts w:cs="FrankRuehl"/>
          <w:rtl/>
        </w:rPr>
        <w:t> </w:t>
      </w:r>
      <w:r w:rsidR="00FA2083">
        <w:rPr>
          <w:rStyle w:val="default"/>
          <w:rFonts w:cs="FrankRuehl"/>
          <w:rtl/>
        </w:rPr>
        <w:t> </w:t>
      </w:r>
      <w:r w:rsidRPr="00B1756B">
        <w:rPr>
          <w:rStyle w:val="default"/>
          <w:rFonts w:cs="FrankRuehl"/>
          <w:rtl/>
        </w:rPr>
        <w:fldChar w:fldCharType="end"/>
      </w:r>
      <w:bookmarkEnd w:id="71"/>
      <w:r w:rsidRPr="00B1756B">
        <w:rPr>
          <w:rStyle w:val="default"/>
          <w:rFonts w:cs="FrankRuehl" w:hint="cs"/>
          <w:rtl/>
        </w:rPr>
        <w:t xml:space="preserve"> שם מלא </w:t>
      </w:r>
      <w:r w:rsidRPr="00B1756B">
        <w:rPr>
          <w:rStyle w:val="default"/>
          <w:rFonts w:cs="FrankRuehl"/>
          <w:rtl/>
        </w:rPr>
        <w:fldChar w:fldCharType="begin">
          <w:ffData>
            <w:name w:val="Text24"/>
            <w:enabled/>
            <w:calcOnExit w:val="0"/>
            <w:textInput/>
          </w:ffData>
        </w:fldChar>
      </w:r>
      <w:bookmarkStart w:id="72" w:name="Text24"/>
      <w:r w:rsidRPr="00B1756B">
        <w:rPr>
          <w:rStyle w:val="default"/>
          <w:rFonts w:cs="FrankRuehl"/>
          <w:rtl/>
        </w:rPr>
        <w:instrText xml:space="preserve"> </w:instrText>
      </w:r>
      <w:r w:rsidRPr="00B1756B">
        <w:rPr>
          <w:rStyle w:val="default"/>
          <w:rFonts w:cs="FrankRuehl"/>
        </w:rPr>
        <w:instrText>FORMTEXT</w:instrText>
      </w:r>
      <w:r w:rsidRPr="00B1756B">
        <w:rPr>
          <w:rStyle w:val="default"/>
          <w:rFonts w:cs="FrankRuehl"/>
          <w:rtl/>
        </w:rPr>
        <w:instrText xml:space="preserve"> </w:instrText>
      </w:r>
      <w:r w:rsidRPr="00B1756B">
        <w:rPr>
          <w:rStyle w:val="default"/>
          <w:rFonts w:cs="FrankRuehl"/>
          <w:rtl/>
        </w:rPr>
      </w:r>
      <w:r w:rsidRPr="00B1756B">
        <w:rPr>
          <w:rStyle w:val="default"/>
          <w:rFonts w:cs="FrankRuehl"/>
          <w:rtl/>
        </w:rPr>
        <w:fldChar w:fldCharType="separate"/>
      </w:r>
      <w:r w:rsidR="00FA2083">
        <w:rPr>
          <w:rStyle w:val="default"/>
          <w:rFonts w:cs="FrankRuehl"/>
          <w:rtl/>
        </w:rPr>
        <w:t> </w:t>
      </w:r>
      <w:r w:rsidR="00FA2083">
        <w:rPr>
          <w:rStyle w:val="default"/>
          <w:rFonts w:cs="FrankRuehl"/>
          <w:rtl/>
        </w:rPr>
        <w:t> </w:t>
      </w:r>
      <w:r w:rsidR="00FA2083">
        <w:rPr>
          <w:rStyle w:val="default"/>
          <w:rFonts w:cs="FrankRuehl"/>
          <w:rtl/>
        </w:rPr>
        <w:t> </w:t>
      </w:r>
      <w:r w:rsidR="00FA2083">
        <w:rPr>
          <w:rStyle w:val="default"/>
          <w:rFonts w:cs="FrankRuehl"/>
          <w:rtl/>
        </w:rPr>
        <w:t> </w:t>
      </w:r>
      <w:r w:rsidR="00FA2083">
        <w:rPr>
          <w:rStyle w:val="default"/>
          <w:rFonts w:cs="FrankRuehl"/>
          <w:rtl/>
        </w:rPr>
        <w:t> </w:t>
      </w:r>
      <w:r w:rsidRPr="00B1756B">
        <w:rPr>
          <w:rStyle w:val="default"/>
          <w:rFonts w:cs="FrankRuehl"/>
          <w:rtl/>
        </w:rPr>
        <w:fldChar w:fldCharType="end"/>
      </w:r>
      <w:bookmarkEnd w:id="72"/>
      <w:r w:rsidRPr="00B1756B">
        <w:rPr>
          <w:rStyle w:val="default"/>
          <w:rFonts w:cs="FrankRuehl" w:hint="cs"/>
          <w:rtl/>
        </w:rPr>
        <w:t xml:space="preserve"> חתימה __________________</w:t>
      </w:r>
    </w:p>
    <w:p w14:paraId="6DDD4B81" w14:textId="77777777" w:rsidR="00907ABD" w:rsidRPr="00B1756B" w:rsidRDefault="00907ABD" w:rsidP="00907ABD">
      <w:pPr>
        <w:pStyle w:val="P00"/>
        <w:spacing w:before="72"/>
        <w:ind w:left="0" w:right="1134"/>
        <w:rPr>
          <w:rStyle w:val="default"/>
          <w:rFonts w:cs="FrankRuehl" w:hint="cs"/>
          <w:rtl/>
        </w:rPr>
      </w:pPr>
    </w:p>
    <w:p w14:paraId="5DA697A9" w14:textId="77777777" w:rsidR="00907ABD" w:rsidRPr="00B1756B" w:rsidRDefault="00907ABD" w:rsidP="00907ABD">
      <w:pPr>
        <w:pStyle w:val="medium2-header"/>
        <w:keepLines w:val="0"/>
        <w:spacing w:before="72"/>
        <w:ind w:left="0" w:right="1134"/>
        <w:outlineLvl w:val="0"/>
        <w:rPr>
          <w:rFonts w:hint="cs"/>
          <w:noProof/>
          <w:rtl/>
        </w:rPr>
      </w:pPr>
      <w:bookmarkStart w:id="73" w:name="med3"/>
      <w:bookmarkEnd w:id="73"/>
      <w:r w:rsidRPr="00B1756B">
        <w:rPr>
          <w:rFonts w:hint="cs"/>
          <w:noProof/>
          <w:rtl/>
          <w:lang w:eastAsia="en-US"/>
        </w:rPr>
        <w:pict w14:anchorId="657453F3">
          <v:shape id="_x0000_s2234" type="#_x0000_t202" style="position:absolute;left:0;text-align:left;margin-left:462pt;margin-top:7.1pt;width:80.25pt;height:10.35pt;z-index:251676160" filled="f" stroked="f">
            <v:textbox inset="1mm,0,1mm,0">
              <w:txbxContent>
                <w:p w14:paraId="6AE263BD" w14:textId="77777777" w:rsidR="00907ABD" w:rsidRDefault="00907ABD" w:rsidP="00907ABD">
                  <w:pPr>
                    <w:spacing w:line="160" w:lineRule="exact"/>
                    <w:jc w:val="left"/>
                    <w:rPr>
                      <w:rFonts w:cs="Miriam" w:hint="cs"/>
                      <w:noProof/>
                      <w:szCs w:val="18"/>
                      <w:rtl/>
                    </w:rPr>
                  </w:pPr>
                  <w:r>
                    <w:rPr>
                      <w:rFonts w:cs="Miriam" w:hint="cs"/>
                      <w:szCs w:val="18"/>
                      <w:rtl/>
                    </w:rPr>
                    <w:t>תק' תשע"ט-2018</w:t>
                  </w:r>
                </w:p>
              </w:txbxContent>
            </v:textbox>
          </v:shape>
        </w:pict>
      </w:r>
      <w:r w:rsidRPr="00B1756B">
        <w:rPr>
          <w:rFonts w:hint="cs"/>
          <w:noProof/>
          <w:rtl/>
        </w:rPr>
        <w:t>תוספת שנייה א'</w:t>
      </w:r>
    </w:p>
    <w:p w14:paraId="5B151BB7" w14:textId="77777777" w:rsidR="00907ABD" w:rsidRPr="00B1756B" w:rsidRDefault="00907ABD" w:rsidP="00907ABD">
      <w:pPr>
        <w:pStyle w:val="P00"/>
        <w:spacing w:before="72"/>
        <w:ind w:left="0" w:right="1134"/>
        <w:jc w:val="center"/>
        <w:rPr>
          <w:rStyle w:val="default"/>
          <w:rFonts w:cs="FrankRuehl"/>
          <w:sz w:val="24"/>
          <w:szCs w:val="24"/>
          <w:rtl/>
        </w:rPr>
      </w:pPr>
      <w:r w:rsidRPr="00B1756B">
        <w:rPr>
          <w:rStyle w:val="default"/>
          <w:rFonts w:cs="FrankRuehl" w:hint="cs"/>
          <w:sz w:val="24"/>
          <w:szCs w:val="24"/>
          <w:rtl/>
        </w:rPr>
        <w:t>(תקנות 5(ה) ו-6(א)(4))</w:t>
      </w:r>
    </w:p>
    <w:p w14:paraId="53D515D8" w14:textId="77777777" w:rsidR="00907ABD" w:rsidRPr="00B1756B" w:rsidRDefault="00907ABD" w:rsidP="00907ABD">
      <w:pPr>
        <w:pStyle w:val="P00"/>
        <w:spacing w:before="72"/>
        <w:ind w:left="0" w:right="1134"/>
        <w:jc w:val="center"/>
        <w:rPr>
          <w:rStyle w:val="default"/>
          <w:rFonts w:ascii="David" w:hAnsi="David" w:cs="David"/>
          <w:sz w:val="22"/>
          <w:szCs w:val="22"/>
          <w:rtl/>
        </w:rPr>
      </w:pPr>
      <w:r w:rsidRPr="00B1756B">
        <w:rPr>
          <w:rStyle w:val="default"/>
          <w:rFonts w:ascii="David" w:hAnsi="David" w:cs="David"/>
          <w:sz w:val="22"/>
          <w:szCs w:val="22"/>
          <w:rtl/>
        </w:rPr>
        <w:t>טופס 1</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6"/>
        <w:gridCol w:w="1962"/>
        <w:gridCol w:w="2000"/>
        <w:gridCol w:w="2000"/>
      </w:tblGrid>
      <w:tr w:rsidR="00924B27" w:rsidRPr="00B1756B" w14:paraId="3FD39E36" w14:textId="77777777" w:rsidTr="00433553">
        <w:tc>
          <w:tcPr>
            <w:tcW w:w="2322" w:type="dxa"/>
            <w:shd w:val="clear" w:color="auto" w:fill="auto"/>
          </w:tcPr>
          <w:p w14:paraId="30B3DB8F" w14:textId="77777777" w:rsidR="00924B27" w:rsidRPr="00B1756B" w:rsidRDefault="00924B27" w:rsidP="0043355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B1756B">
              <w:rPr>
                <w:rStyle w:val="default"/>
                <w:rFonts w:cs="FrankRuehl" w:hint="cs"/>
                <w:sz w:val="18"/>
                <w:szCs w:val="22"/>
                <w:rtl/>
              </w:rPr>
              <w:t>תאריך</w:t>
            </w:r>
          </w:p>
        </w:tc>
        <w:tc>
          <w:tcPr>
            <w:tcW w:w="2322" w:type="dxa"/>
            <w:shd w:val="clear" w:color="auto" w:fill="auto"/>
          </w:tcPr>
          <w:p w14:paraId="7EFAB97D" w14:textId="77777777" w:rsidR="00924B27" w:rsidRPr="00B1756B" w:rsidRDefault="00924B27" w:rsidP="0043355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B1756B">
              <w:rPr>
                <w:rStyle w:val="default"/>
                <w:rFonts w:cs="FrankRuehl" w:hint="cs"/>
                <w:sz w:val="18"/>
                <w:szCs w:val="22"/>
                <w:rtl/>
              </w:rPr>
              <w:t>מקום</w:t>
            </w:r>
          </w:p>
        </w:tc>
        <w:tc>
          <w:tcPr>
            <w:tcW w:w="2322" w:type="dxa"/>
            <w:shd w:val="clear" w:color="auto" w:fill="auto"/>
          </w:tcPr>
          <w:p w14:paraId="73AAE79E" w14:textId="77777777" w:rsidR="00924B27" w:rsidRPr="00B1756B" w:rsidRDefault="00924B27" w:rsidP="0043355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B1756B">
              <w:rPr>
                <w:rStyle w:val="default"/>
                <w:rFonts w:cs="FrankRuehl" w:hint="cs"/>
                <w:sz w:val="18"/>
                <w:szCs w:val="22"/>
                <w:rtl/>
              </w:rPr>
              <w:t>פירוט העבודה</w:t>
            </w:r>
          </w:p>
        </w:tc>
        <w:tc>
          <w:tcPr>
            <w:tcW w:w="2322" w:type="dxa"/>
            <w:shd w:val="clear" w:color="auto" w:fill="auto"/>
          </w:tcPr>
          <w:p w14:paraId="7E84984C" w14:textId="77777777" w:rsidR="00924B27" w:rsidRPr="00B1756B" w:rsidRDefault="00924B27" w:rsidP="0043355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B1756B">
              <w:rPr>
                <w:rStyle w:val="default"/>
                <w:rFonts w:cs="FrankRuehl" w:hint="cs"/>
                <w:sz w:val="18"/>
                <w:szCs w:val="22"/>
                <w:rtl/>
              </w:rPr>
              <w:t>משך העבודה</w:t>
            </w:r>
          </w:p>
        </w:tc>
      </w:tr>
      <w:tr w:rsidR="00924B27" w:rsidRPr="00B1756B" w14:paraId="257928F2" w14:textId="77777777" w:rsidTr="00433553">
        <w:tc>
          <w:tcPr>
            <w:tcW w:w="2322" w:type="dxa"/>
            <w:shd w:val="clear" w:color="auto" w:fill="auto"/>
          </w:tcPr>
          <w:p w14:paraId="3469482C" w14:textId="77777777" w:rsidR="00924B27" w:rsidRPr="00B1756B" w:rsidRDefault="00924B27" w:rsidP="00433553">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Cs w:val="24"/>
                <w:rtl/>
              </w:rPr>
            </w:pPr>
          </w:p>
        </w:tc>
        <w:tc>
          <w:tcPr>
            <w:tcW w:w="2322" w:type="dxa"/>
            <w:shd w:val="clear" w:color="auto" w:fill="auto"/>
          </w:tcPr>
          <w:p w14:paraId="46028F8F" w14:textId="77777777" w:rsidR="00924B27" w:rsidRPr="00B1756B" w:rsidRDefault="00924B27" w:rsidP="00433553">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Cs w:val="24"/>
                <w:rtl/>
              </w:rPr>
            </w:pPr>
          </w:p>
        </w:tc>
        <w:tc>
          <w:tcPr>
            <w:tcW w:w="2322" w:type="dxa"/>
            <w:shd w:val="clear" w:color="auto" w:fill="auto"/>
          </w:tcPr>
          <w:p w14:paraId="6B4A370A" w14:textId="77777777" w:rsidR="00924B27" w:rsidRPr="00B1756B" w:rsidRDefault="00924B27" w:rsidP="00433553">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Cs w:val="24"/>
                <w:rtl/>
              </w:rPr>
            </w:pPr>
          </w:p>
        </w:tc>
        <w:tc>
          <w:tcPr>
            <w:tcW w:w="2322" w:type="dxa"/>
            <w:shd w:val="clear" w:color="auto" w:fill="auto"/>
          </w:tcPr>
          <w:p w14:paraId="192E6F86" w14:textId="77777777" w:rsidR="00924B27" w:rsidRPr="00B1756B" w:rsidRDefault="00924B27" w:rsidP="00433553">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Cs w:val="24"/>
                <w:rtl/>
              </w:rPr>
            </w:pPr>
          </w:p>
        </w:tc>
      </w:tr>
      <w:tr w:rsidR="00924B27" w:rsidRPr="00B1756B" w14:paraId="251B8FD3" w14:textId="77777777" w:rsidTr="00433553">
        <w:tc>
          <w:tcPr>
            <w:tcW w:w="2322" w:type="dxa"/>
            <w:shd w:val="clear" w:color="auto" w:fill="auto"/>
          </w:tcPr>
          <w:p w14:paraId="34248768" w14:textId="77777777" w:rsidR="00924B27" w:rsidRPr="00B1756B" w:rsidRDefault="00924B27" w:rsidP="00433553">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Cs w:val="24"/>
                <w:rtl/>
              </w:rPr>
            </w:pPr>
          </w:p>
        </w:tc>
        <w:tc>
          <w:tcPr>
            <w:tcW w:w="2322" w:type="dxa"/>
            <w:shd w:val="clear" w:color="auto" w:fill="auto"/>
          </w:tcPr>
          <w:p w14:paraId="786B8329" w14:textId="77777777" w:rsidR="00924B27" w:rsidRPr="00B1756B" w:rsidRDefault="00924B27" w:rsidP="00433553">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Cs w:val="24"/>
                <w:rtl/>
              </w:rPr>
            </w:pPr>
          </w:p>
        </w:tc>
        <w:tc>
          <w:tcPr>
            <w:tcW w:w="2322" w:type="dxa"/>
            <w:shd w:val="clear" w:color="auto" w:fill="auto"/>
          </w:tcPr>
          <w:p w14:paraId="4F93A8B1" w14:textId="77777777" w:rsidR="00924B27" w:rsidRPr="00B1756B" w:rsidRDefault="00924B27" w:rsidP="00433553">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Cs w:val="24"/>
                <w:rtl/>
              </w:rPr>
            </w:pPr>
          </w:p>
        </w:tc>
        <w:tc>
          <w:tcPr>
            <w:tcW w:w="2322" w:type="dxa"/>
            <w:shd w:val="clear" w:color="auto" w:fill="auto"/>
          </w:tcPr>
          <w:p w14:paraId="6EBB5E3F" w14:textId="77777777" w:rsidR="00924B27" w:rsidRPr="00B1756B" w:rsidRDefault="00924B27" w:rsidP="00433553">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Cs w:val="24"/>
                <w:rtl/>
              </w:rPr>
            </w:pPr>
          </w:p>
        </w:tc>
      </w:tr>
    </w:tbl>
    <w:p w14:paraId="2D694BB9" w14:textId="77777777" w:rsidR="004C297C" w:rsidRPr="00B1756B" w:rsidRDefault="00924B27" w:rsidP="00924B27">
      <w:pPr>
        <w:pStyle w:val="P00"/>
        <w:spacing w:before="72"/>
        <w:ind w:left="0" w:right="1134"/>
        <w:jc w:val="center"/>
        <w:rPr>
          <w:rStyle w:val="default"/>
          <w:rFonts w:cs="FrankRuehl" w:hint="cs"/>
          <w:sz w:val="18"/>
          <w:szCs w:val="24"/>
          <w:rtl/>
        </w:rPr>
      </w:pPr>
      <w:r w:rsidRPr="00B1756B">
        <w:rPr>
          <w:rStyle w:val="default"/>
          <w:rFonts w:cs="FrankRuehl" w:hint="cs"/>
          <w:sz w:val="18"/>
          <w:szCs w:val="24"/>
          <w:rtl/>
        </w:rPr>
        <w:t>יומן עבודה</w:t>
      </w:r>
    </w:p>
    <w:p w14:paraId="3B8AC948" w14:textId="77777777" w:rsidR="00907ABD" w:rsidRPr="00B1756B" w:rsidRDefault="00924B27">
      <w:pPr>
        <w:pStyle w:val="P00"/>
        <w:spacing w:before="72"/>
        <w:ind w:left="0" w:right="1134"/>
        <w:rPr>
          <w:rStyle w:val="default"/>
          <w:rFonts w:cs="FrankRuehl"/>
          <w:rtl/>
        </w:rPr>
      </w:pPr>
      <w:r w:rsidRPr="00B1756B">
        <w:rPr>
          <w:rStyle w:val="default"/>
          <w:rFonts w:cs="FrankRuehl" w:hint="cs"/>
          <w:rtl/>
        </w:rPr>
        <w:t>אני מצהיר על נכונות הפרטים הרשומים ביומן עבודה זה.</w:t>
      </w:r>
    </w:p>
    <w:p w14:paraId="56589729" w14:textId="77777777" w:rsidR="00924B27" w:rsidRPr="00B1756B" w:rsidRDefault="00924B27">
      <w:pPr>
        <w:pStyle w:val="P00"/>
        <w:spacing w:before="72"/>
        <w:ind w:left="0" w:right="1134"/>
        <w:rPr>
          <w:rStyle w:val="default"/>
          <w:rFonts w:cs="FrankRuehl"/>
          <w:rtl/>
        </w:rPr>
      </w:pPr>
    </w:p>
    <w:p w14:paraId="1FABEF17" w14:textId="77777777" w:rsidR="00924B27" w:rsidRPr="00B1756B" w:rsidRDefault="00924B27">
      <w:pPr>
        <w:pStyle w:val="P00"/>
        <w:spacing w:before="72"/>
        <w:ind w:left="0" w:right="1134"/>
        <w:rPr>
          <w:rStyle w:val="default"/>
          <w:rFonts w:cs="FrankRuehl"/>
          <w:rtl/>
        </w:rPr>
      </w:pPr>
      <w:r w:rsidRPr="00B1756B">
        <w:rPr>
          <w:rStyle w:val="default"/>
          <w:rFonts w:cs="FrankRuehl" w:hint="cs"/>
          <w:rtl/>
        </w:rPr>
        <w:t xml:space="preserve">תאריך </w:t>
      </w:r>
      <w:r w:rsidRPr="00B1756B">
        <w:rPr>
          <w:rStyle w:val="default"/>
          <w:rFonts w:cs="FrankRuehl"/>
          <w:rtl/>
        </w:rPr>
        <w:fldChar w:fldCharType="begin">
          <w:ffData>
            <w:name w:val="Text25"/>
            <w:enabled/>
            <w:calcOnExit w:val="0"/>
            <w:textInput/>
          </w:ffData>
        </w:fldChar>
      </w:r>
      <w:bookmarkStart w:id="74" w:name="Text25"/>
      <w:r w:rsidRPr="00B1756B">
        <w:rPr>
          <w:rStyle w:val="default"/>
          <w:rFonts w:cs="FrankRuehl"/>
          <w:rtl/>
        </w:rPr>
        <w:instrText xml:space="preserve"> </w:instrText>
      </w:r>
      <w:r w:rsidRPr="00B1756B">
        <w:rPr>
          <w:rStyle w:val="default"/>
          <w:rFonts w:cs="FrankRuehl" w:hint="cs"/>
        </w:rPr>
        <w:instrText>FORMTEXT</w:instrText>
      </w:r>
      <w:r w:rsidRPr="00B1756B">
        <w:rPr>
          <w:rStyle w:val="default"/>
          <w:rFonts w:cs="FrankRuehl"/>
          <w:rtl/>
        </w:rPr>
        <w:instrText xml:space="preserve"> </w:instrText>
      </w:r>
      <w:r w:rsidRPr="00B1756B">
        <w:rPr>
          <w:rStyle w:val="default"/>
          <w:rFonts w:cs="FrankRuehl" w:hint="cs"/>
          <w:rtl/>
        </w:rPr>
      </w:r>
      <w:r w:rsidRPr="00B1756B">
        <w:rPr>
          <w:rStyle w:val="default"/>
          <w:rFonts w:cs="FrankRuehl"/>
          <w:rtl/>
        </w:rPr>
        <w:fldChar w:fldCharType="separate"/>
      </w:r>
      <w:r w:rsidR="00FA2083">
        <w:rPr>
          <w:rStyle w:val="default"/>
          <w:rFonts w:cs="FrankRuehl"/>
          <w:rtl/>
        </w:rPr>
        <w:t> </w:t>
      </w:r>
      <w:r w:rsidR="00FA2083">
        <w:rPr>
          <w:rStyle w:val="default"/>
          <w:rFonts w:cs="FrankRuehl"/>
          <w:rtl/>
        </w:rPr>
        <w:t> </w:t>
      </w:r>
      <w:r w:rsidR="00FA2083">
        <w:rPr>
          <w:rStyle w:val="default"/>
          <w:rFonts w:cs="FrankRuehl"/>
          <w:rtl/>
        </w:rPr>
        <w:t> </w:t>
      </w:r>
      <w:r w:rsidR="00FA2083">
        <w:rPr>
          <w:rStyle w:val="default"/>
          <w:rFonts w:cs="FrankRuehl"/>
          <w:rtl/>
        </w:rPr>
        <w:t> </w:t>
      </w:r>
      <w:r w:rsidR="00FA2083">
        <w:rPr>
          <w:rStyle w:val="default"/>
          <w:rFonts w:cs="FrankRuehl"/>
          <w:rtl/>
        </w:rPr>
        <w:t> </w:t>
      </w:r>
      <w:r w:rsidRPr="00B1756B">
        <w:rPr>
          <w:rStyle w:val="default"/>
          <w:rFonts w:cs="FrankRuehl"/>
          <w:rtl/>
        </w:rPr>
        <w:fldChar w:fldCharType="end"/>
      </w:r>
      <w:bookmarkEnd w:id="74"/>
      <w:r w:rsidRPr="00B1756B">
        <w:rPr>
          <w:rStyle w:val="default"/>
          <w:rFonts w:cs="FrankRuehl" w:hint="cs"/>
          <w:rtl/>
        </w:rPr>
        <w:t xml:space="preserve"> חתימת המתמחה __________________</w:t>
      </w:r>
    </w:p>
    <w:p w14:paraId="22000E1D" w14:textId="77777777" w:rsidR="00924B27" w:rsidRPr="00B1756B" w:rsidRDefault="00924B27">
      <w:pPr>
        <w:pStyle w:val="P00"/>
        <w:spacing w:before="72"/>
        <w:ind w:left="0" w:right="1134"/>
        <w:rPr>
          <w:rStyle w:val="default"/>
          <w:rFonts w:cs="FrankRuehl"/>
          <w:rtl/>
        </w:rPr>
      </w:pPr>
      <w:r w:rsidRPr="00B1756B">
        <w:rPr>
          <w:rStyle w:val="default"/>
          <w:rFonts w:cs="FrankRuehl" w:hint="cs"/>
          <w:rtl/>
        </w:rPr>
        <w:t>אני מאשר את נכונות יומן עבודה זה</w:t>
      </w:r>
    </w:p>
    <w:p w14:paraId="772A3052" w14:textId="77777777" w:rsidR="00924B27" w:rsidRPr="00B1756B" w:rsidRDefault="00924B27">
      <w:pPr>
        <w:pStyle w:val="P00"/>
        <w:spacing w:before="72"/>
        <w:ind w:left="0" w:right="1134"/>
        <w:rPr>
          <w:rStyle w:val="default"/>
          <w:rFonts w:cs="FrankRuehl"/>
          <w:rtl/>
        </w:rPr>
      </w:pPr>
      <w:r w:rsidRPr="00B1756B">
        <w:rPr>
          <w:rStyle w:val="default"/>
          <w:rFonts w:cs="FrankRuehl" w:hint="cs"/>
          <w:rtl/>
        </w:rPr>
        <w:t xml:space="preserve">תאריך </w:t>
      </w:r>
      <w:r w:rsidRPr="00B1756B">
        <w:rPr>
          <w:rStyle w:val="default"/>
          <w:rFonts w:cs="FrankRuehl"/>
          <w:rtl/>
        </w:rPr>
        <w:fldChar w:fldCharType="begin">
          <w:ffData>
            <w:name w:val="Text26"/>
            <w:enabled/>
            <w:calcOnExit w:val="0"/>
            <w:textInput/>
          </w:ffData>
        </w:fldChar>
      </w:r>
      <w:bookmarkStart w:id="75" w:name="Text26"/>
      <w:r w:rsidRPr="00B1756B">
        <w:rPr>
          <w:rStyle w:val="default"/>
          <w:rFonts w:cs="FrankRuehl"/>
          <w:rtl/>
        </w:rPr>
        <w:instrText xml:space="preserve"> </w:instrText>
      </w:r>
      <w:r w:rsidRPr="00B1756B">
        <w:rPr>
          <w:rStyle w:val="default"/>
          <w:rFonts w:cs="FrankRuehl" w:hint="cs"/>
        </w:rPr>
        <w:instrText>FORMTEXT</w:instrText>
      </w:r>
      <w:r w:rsidRPr="00B1756B">
        <w:rPr>
          <w:rStyle w:val="default"/>
          <w:rFonts w:cs="FrankRuehl"/>
          <w:rtl/>
        </w:rPr>
        <w:instrText xml:space="preserve"> </w:instrText>
      </w:r>
      <w:r w:rsidRPr="00B1756B">
        <w:rPr>
          <w:rStyle w:val="default"/>
          <w:rFonts w:cs="FrankRuehl" w:hint="cs"/>
          <w:rtl/>
        </w:rPr>
      </w:r>
      <w:r w:rsidRPr="00B1756B">
        <w:rPr>
          <w:rStyle w:val="default"/>
          <w:rFonts w:cs="FrankRuehl"/>
          <w:rtl/>
        </w:rPr>
        <w:fldChar w:fldCharType="separate"/>
      </w:r>
      <w:r w:rsidR="00FA2083">
        <w:rPr>
          <w:rStyle w:val="default"/>
          <w:rFonts w:cs="FrankRuehl"/>
          <w:rtl/>
        </w:rPr>
        <w:t> </w:t>
      </w:r>
      <w:r w:rsidR="00FA2083">
        <w:rPr>
          <w:rStyle w:val="default"/>
          <w:rFonts w:cs="FrankRuehl"/>
          <w:rtl/>
        </w:rPr>
        <w:t> </w:t>
      </w:r>
      <w:r w:rsidR="00FA2083">
        <w:rPr>
          <w:rStyle w:val="default"/>
          <w:rFonts w:cs="FrankRuehl"/>
          <w:rtl/>
        </w:rPr>
        <w:t> </w:t>
      </w:r>
      <w:r w:rsidR="00FA2083">
        <w:rPr>
          <w:rStyle w:val="default"/>
          <w:rFonts w:cs="FrankRuehl"/>
          <w:rtl/>
        </w:rPr>
        <w:t> </w:t>
      </w:r>
      <w:r w:rsidR="00FA2083">
        <w:rPr>
          <w:rStyle w:val="default"/>
          <w:rFonts w:cs="FrankRuehl"/>
          <w:rtl/>
        </w:rPr>
        <w:t> </w:t>
      </w:r>
      <w:r w:rsidRPr="00B1756B">
        <w:rPr>
          <w:rStyle w:val="default"/>
          <w:rFonts w:cs="FrankRuehl"/>
          <w:rtl/>
        </w:rPr>
        <w:fldChar w:fldCharType="end"/>
      </w:r>
      <w:bookmarkEnd w:id="75"/>
      <w:r w:rsidRPr="00B1756B">
        <w:rPr>
          <w:rStyle w:val="default"/>
          <w:rFonts w:cs="FrankRuehl" w:hint="cs"/>
          <w:rtl/>
        </w:rPr>
        <w:t xml:space="preserve"> שם המאמן </w:t>
      </w:r>
      <w:r w:rsidRPr="00B1756B">
        <w:rPr>
          <w:rStyle w:val="default"/>
          <w:rFonts w:cs="FrankRuehl"/>
          <w:rtl/>
        </w:rPr>
        <w:fldChar w:fldCharType="begin">
          <w:ffData>
            <w:name w:val="Text27"/>
            <w:enabled/>
            <w:calcOnExit w:val="0"/>
            <w:textInput/>
          </w:ffData>
        </w:fldChar>
      </w:r>
      <w:bookmarkStart w:id="76" w:name="Text27"/>
      <w:r w:rsidRPr="00B1756B">
        <w:rPr>
          <w:rStyle w:val="default"/>
          <w:rFonts w:cs="FrankRuehl"/>
          <w:rtl/>
        </w:rPr>
        <w:instrText xml:space="preserve"> </w:instrText>
      </w:r>
      <w:r w:rsidRPr="00B1756B">
        <w:rPr>
          <w:rStyle w:val="default"/>
          <w:rFonts w:cs="FrankRuehl"/>
        </w:rPr>
        <w:instrText>FORMTEXT</w:instrText>
      </w:r>
      <w:r w:rsidRPr="00B1756B">
        <w:rPr>
          <w:rStyle w:val="default"/>
          <w:rFonts w:cs="FrankRuehl"/>
          <w:rtl/>
        </w:rPr>
        <w:instrText xml:space="preserve"> </w:instrText>
      </w:r>
      <w:r w:rsidRPr="00B1756B">
        <w:rPr>
          <w:rStyle w:val="default"/>
          <w:rFonts w:cs="FrankRuehl"/>
          <w:rtl/>
        </w:rPr>
      </w:r>
      <w:r w:rsidRPr="00B1756B">
        <w:rPr>
          <w:rStyle w:val="default"/>
          <w:rFonts w:cs="FrankRuehl"/>
          <w:rtl/>
        </w:rPr>
        <w:fldChar w:fldCharType="separate"/>
      </w:r>
      <w:r w:rsidR="00FA2083">
        <w:rPr>
          <w:rStyle w:val="default"/>
          <w:rFonts w:cs="FrankRuehl"/>
          <w:rtl/>
        </w:rPr>
        <w:t> </w:t>
      </w:r>
      <w:r w:rsidR="00FA2083">
        <w:rPr>
          <w:rStyle w:val="default"/>
          <w:rFonts w:cs="FrankRuehl"/>
          <w:rtl/>
        </w:rPr>
        <w:t> </w:t>
      </w:r>
      <w:r w:rsidR="00FA2083">
        <w:rPr>
          <w:rStyle w:val="default"/>
          <w:rFonts w:cs="FrankRuehl"/>
          <w:rtl/>
        </w:rPr>
        <w:t> </w:t>
      </w:r>
      <w:r w:rsidR="00FA2083">
        <w:rPr>
          <w:rStyle w:val="default"/>
          <w:rFonts w:cs="FrankRuehl"/>
          <w:rtl/>
        </w:rPr>
        <w:t> </w:t>
      </w:r>
      <w:r w:rsidR="00FA2083">
        <w:rPr>
          <w:rStyle w:val="default"/>
          <w:rFonts w:cs="FrankRuehl"/>
          <w:rtl/>
        </w:rPr>
        <w:t> </w:t>
      </w:r>
      <w:r w:rsidRPr="00B1756B">
        <w:rPr>
          <w:rStyle w:val="default"/>
          <w:rFonts w:cs="FrankRuehl"/>
          <w:rtl/>
        </w:rPr>
        <w:fldChar w:fldCharType="end"/>
      </w:r>
      <w:bookmarkEnd w:id="76"/>
      <w:r w:rsidRPr="00B1756B">
        <w:rPr>
          <w:rStyle w:val="default"/>
          <w:rFonts w:cs="FrankRuehl" w:hint="cs"/>
          <w:rtl/>
        </w:rPr>
        <w:t xml:space="preserve"> מס' רישיון </w:t>
      </w:r>
      <w:r w:rsidRPr="00B1756B">
        <w:rPr>
          <w:rStyle w:val="default"/>
          <w:rFonts w:cs="FrankRuehl"/>
          <w:rtl/>
        </w:rPr>
        <w:fldChar w:fldCharType="begin">
          <w:ffData>
            <w:name w:val="Text28"/>
            <w:enabled/>
            <w:calcOnExit w:val="0"/>
            <w:textInput/>
          </w:ffData>
        </w:fldChar>
      </w:r>
      <w:bookmarkStart w:id="77" w:name="Text28"/>
      <w:r w:rsidRPr="00B1756B">
        <w:rPr>
          <w:rStyle w:val="default"/>
          <w:rFonts w:cs="FrankRuehl"/>
          <w:rtl/>
        </w:rPr>
        <w:instrText xml:space="preserve"> </w:instrText>
      </w:r>
      <w:r w:rsidRPr="00B1756B">
        <w:rPr>
          <w:rStyle w:val="default"/>
          <w:rFonts w:cs="FrankRuehl"/>
        </w:rPr>
        <w:instrText>FORMTEXT</w:instrText>
      </w:r>
      <w:r w:rsidRPr="00B1756B">
        <w:rPr>
          <w:rStyle w:val="default"/>
          <w:rFonts w:cs="FrankRuehl"/>
          <w:rtl/>
        </w:rPr>
        <w:instrText xml:space="preserve"> </w:instrText>
      </w:r>
      <w:r w:rsidRPr="00B1756B">
        <w:rPr>
          <w:rStyle w:val="default"/>
          <w:rFonts w:cs="FrankRuehl"/>
          <w:rtl/>
        </w:rPr>
      </w:r>
      <w:r w:rsidRPr="00B1756B">
        <w:rPr>
          <w:rStyle w:val="default"/>
          <w:rFonts w:cs="FrankRuehl"/>
          <w:rtl/>
        </w:rPr>
        <w:fldChar w:fldCharType="separate"/>
      </w:r>
      <w:r w:rsidR="00FA2083">
        <w:rPr>
          <w:rStyle w:val="default"/>
          <w:rFonts w:cs="FrankRuehl"/>
          <w:rtl/>
        </w:rPr>
        <w:t> </w:t>
      </w:r>
      <w:r w:rsidR="00FA2083">
        <w:rPr>
          <w:rStyle w:val="default"/>
          <w:rFonts w:cs="FrankRuehl"/>
          <w:rtl/>
        </w:rPr>
        <w:t> </w:t>
      </w:r>
      <w:r w:rsidR="00FA2083">
        <w:rPr>
          <w:rStyle w:val="default"/>
          <w:rFonts w:cs="FrankRuehl"/>
          <w:rtl/>
        </w:rPr>
        <w:t> </w:t>
      </w:r>
      <w:r w:rsidR="00FA2083">
        <w:rPr>
          <w:rStyle w:val="default"/>
          <w:rFonts w:cs="FrankRuehl"/>
          <w:rtl/>
        </w:rPr>
        <w:t> </w:t>
      </w:r>
      <w:r w:rsidR="00FA2083">
        <w:rPr>
          <w:rStyle w:val="default"/>
          <w:rFonts w:cs="FrankRuehl"/>
          <w:rtl/>
        </w:rPr>
        <w:t> </w:t>
      </w:r>
      <w:r w:rsidRPr="00B1756B">
        <w:rPr>
          <w:rStyle w:val="default"/>
          <w:rFonts w:cs="FrankRuehl"/>
          <w:rtl/>
        </w:rPr>
        <w:fldChar w:fldCharType="end"/>
      </w:r>
      <w:bookmarkEnd w:id="77"/>
      <w:r w:rsidRPr="00B1756B">
        <w:rPr>
          <w:rStyle w:val="default"/>
          <w:rFonts w:cs="FrankRuehl" w:hint="cs"/>
          <w:rtl/>
        </w:rPr>
        <w:t xml:space="preserve"> סוג הרישיון </w:t>
      </w:r>
      <w:r w:rsidRPr="00B1756B">
        <w:rPr>
          <w:rStyle w:val="default"/>
          <w:rFonts w:cs="FrankRuehl"/>
          <w:rtl/>
        </w:rPr>
        <w:fldChar w:fldCharType="begin">
          <w:ffData>
            <w:name w:val="Text29"/>
            <w:enabled/>
            <w:calcOnExit w:val="0"/>
            <w:textInput/>
          </w:ffData>
        </w:fldChar>
      </w:r>
      <w:bookmarkStart w:id="78" w:name="Text29"/>
      <w:r w:rsidRPr="00B1756B">
        <w:rPr>
          <w:rStyle w:val="default"/>
          <w:rFonts w:cs="FrankRuehl"/>
          <w:rtl/>
        </w:rPr>
        <w:instrText xml:space="preserve"> </w:instrText>
      </w:r>
      <w:r w:rsidRPr="00B1756B">
        <w:rPr>
          <w:rStyle w:val="default"/>
          <w:rFonts w:cs="FrankRuehl"/>
        </w:rPr>
        <w:instrText>FORMTEXT</w:instrText>
      </w:r>
      <w:r w:rsidRPr="00B1756B">
        <w:rPr>
          <w:rStyle w:val="default"/>
          <w:rFonts w:cs="FrankRuehl"/>
          <w:rtl/>
        </w:rPr>
        <w:instrText xml:space="preserve"> </w:instrText>
      </w:r>
      <w:r w:rsidRPr="00B1756B">
        <w:rPr>
          <w:rStyle w:val="default"/>
          <w:rFonts w:cs="FrankRuehl"/>
          <w:rtl/>
        </w:rPr>
      </w:r>
      <w:r w:rsidRPr="00B1756B">
        <w:rPr>
          <w:rStyle w:val="default"/>
          <w:rFonts w:cs="FrankRuehl"/>
          <w:rtl/>
        </w:rPr>
        <w:fldChar w:fldCharType="separate"/>
      </w:r>
      <w:r w:rsidR="00FA2083">
        <w:rPr>
          <w:rStyle w:val="default"/>
          <w:rFonts w:cs="FrankRuehl"/>
          <w:rtl/>
        </w:rPr>
        <w:t> </w:t>
      </w:r>
      <w:r w:rsidR="00FA2083">
        <w:rPr>
          <w:rStyle w:val="default"/>
          <w:rFonts w:cs="FrankRuehl"/>
          <w:rtl/>
        </w:rPr>
        <w:t> </w:t>
      </w:r>
      <w:r w:rsidR="00FA2083">
        <w:rPr>
          <w:rStyle w:val="default"/>
          <w:rFonts w:cs="FrankRuehl"/>
          <w:rtl/>
        </w:rPr>
        <w:t> </w:t>
      </w:r>
      <w:r w:rsidR="00FA2083">
        <w:rPr>
          <w:rStyle w:val="default"/>
          <w:rFonts w:cs="FrankRuehl"/>
          <w:rtl/>
        </w:rPr>
        <w:t> </w:t>
      </w:r>
      <w:r w:rsidR="00FA2083">
        <w:rPr>
          <w:rStyle w:val="default"/>
          <w:rFonts w:cs="FrankRuehl"/>
          <w:rtl/>
        </w:rPr>
        <w:t> </w:t>
      </w:r>
      <w:r w:rsidRPr="00B1756B">
        <w:rPr>
          <w:rStyle w:val="default"/>
          <w:rFonts w:cs="FrankRuehl"/>
          <w:rtl/>
        </w:rPr>
        <w:fldChar w:fldCharType="end"/>
      </w:r>
      <w:bookmarkEnd w:id="78"/>
    </w:p>
    <w:p w14:paraId="288CA610" w14:textId="77777777" w:rsidR="00924B27" w:rsidRPr="00B1756B" w:rsidRDefault="00924B27">
      <w:pPr>
        <w:pStyle w:val="P00"/>
        <w:spacing w:before="72"/>
        <w:ind w:left="0" w:right="1134"/>
        <w:rPr>
          <w:rStyle w:val="default"/>
          <w:rFonts w:cs="FrankRuehl"/>
          <w:rtl/>
        </w:rPr>
      </w:pPr>
    </w:p>
    <w:p w14:paraId="36CB796C" w14:textId="77777777" w:rsidR="00924B27" w:rsidRPr="00B1756B" w:rsidRDefault="00924B27">
      <w:pPr>
        <w:pStyle w:val="P00"/>
        <w:spacing w:before="72"/>
        <w:ind w:left="0" w:right="1134"/>
        <w:rPr>
          <w:rStyle w:val="default"/>
          <w:rFonts w:cs="FrankRuehl"/>
          <w:rtl/>
        </w:rPr>
      </w:pPr>
      <w:r w:rsidRPr="00B1756B">
        <w:rPr>
          <w:rStyle w:val="default"/>
          <w:rFonts w:cs="FrankRuehl" w:hint="cs"/>
          <w:rtl/>
        </w:rPr>
        <w:t>חתימה + חותמת _____________________</w:t>
      </w:r>
    </w:p>
    <w:p w14:paraId="36FDF442" w14:textId="77777777" w:rsidR="00924B27" w:rsidRPr="00B1756B" w:rsidRDefault="00924B27">
      <w:pPr>
        <w:pStyle w:val="P00"/>
        <w:spacing w:before="72"/>
        <w:ind w:left="0" w:right="1134"/>
        <w:rPr>
          <w:rStyle w:val="default"/>
          <w:rFonts w:cs="FrankRuehl"/>
          <w:rtl/>
        </w:rPr>
      </w:pPr>
    </w:p>
    <w:p w14:paraId="47906184" w14:textId="77777777" w:rsidR="00924B27" w:rsidRPr="00B1756B" w:rsidRDefault="00924B27" w:rsidP="00924B27">
      <w:pPr>
        <w:pStyle w:val="P00"/>
        <w:spacing w:before="72"/>
        <w:ind w:left="0" w:right="1134"/>
        <w:jc w:val="center"/>
        <w:rPr>
          <w:rStyle w:val="default"/>
          <w:rFonts w:ascii="David" w:hAnsi="David" w:cs="David"/>
          <w:sz w:val="22"/>
          <w:szCs w:val="22"/>
          <w:rtl/>
        </w:rPr>
      </w:pPr>
      <w:r w:rsidRPr="00B1756B">
        <w:rPr>
          <w:rStyle w:val="default"/>
          <w:rFonts w:ascii="David" w:hAnsi="David" w:cs="David" w:hint="cs"/>
          <w:sz w:val="22"/>
          <w:szCs w:val="22"/>
          <w:rtl/>
        </w:rPr>
        <w:t>טופס 2</w:t>
      </w:r>
    </w:p>
    <w:p w14:paraId="08F9E11E" w14:textId="77777777" w:rsidR="00924B27" w:rsidRPr="00B1756B" w:rsidRDefault="00924B27" w:rsidP="00924B27">
      <w:pPr>
        <w:pStyle w:val="P00"/>
        <w:spacing w:before="72"/>
        <w:ind w:left="0" w:right="1134"/>
        <w:jc w:val="center"/>
        <w:rPr>
          <w:rStyle w:val="default"/>
          <w:rFonts w:cs="FrankRuehl"/>
          <w:b/>
          <w:bCs/>
          <w:sz w:val="16"/>
          <w:szCs w:val="22"/>
          <w:rtl/>
        </w:rPr>
      </w:pPr>
      <w:r w:rsidRPr="00B1756B">
        <w:rPr>
          <w:rStyle w:val="default"/>
          <w:rFonts w:cs="FrankRuehl" w:hint="cs"/>
          <w:b/>
          <w:bCs/>
          <w:sz w:val="16"/>
          <w:szCs w:val="22"/>
          <w:rtl/>
        </w:rPr>
        <w:t>אישור סיום התמחות</w:t>
      </w:r>
    </w:p>
    <w:p w14:paraId="753DFF68" w14:textId="77777777" w:rsidR="00924B27" w:rsidRPr="00B1756B" w:rsidRDefault="00924B27">
      <w:pPr>
        <w:pStyle w:val="P00"/>
        <w:spacing w:before="72"/>
        <w:ind w:left="0" w:right="1134"/>
        <w:rPr>
          <w:rStyle w:val="default"/>
          <w:rFonts w:cs="FrankRuehl"/>
          <w:rtl/>
        </w:rPr>
      </w:pPr>
      <w:r w:rsidRPr="00B1756B">
        <w:rPr>
          <w:rStyle w:val="default"/>
          <w:rFonts w:cs="FrankRuehl" w:hint="cs"/>
          <w:rtl/>
        </w:rPr>
        <w:t xml:space="preserve">אני הח"מ </w:t>
      </w:r>
      <w:r w:rsidRPr="00B1756B">
        <w:rPr>
          <w:rStyle w:val="default"/>
          <w:rFonts w:cs="FrankRuehl"/>
          <w:rtl/>
        </w:rPr>
        <w:fldChar w:fldCharType="begin">
          <w:ffData>
            <w:name w:val="Text30"/>
            <w:enabled/>
            <w:calcOnExit w:val="0"/>
            <w:textInput/>
          </w:ffData>
        </w:fldChar>
      </w:r>
      <w:bookmarkStart w:id="79" w:name="Text30"/>
      <w:r w:rsidRPr="00B1756B">
        <w:rPr>
          <w:rStyle w:val="default"/>
          <w:rFonts w:cs="FrankRuehl"/>
          <w:rtl/>
        </w:rPr>
        <w:instrText xml:space="preserve"> </w:instrText>
      </w:r>
      <w:r w:rsidRPr="00B1756B">
        <w:rPr>
          <w:rStyle w:val="default"/>
          <w:rFonts w:cs="FrankRuehl"/>
        </w:rPr>
        <w:instrText>FORMTEXT</w:instrText>
      </w:r>
      <w:r w:rsidRPr="00B1756B">
        <w:rPr>
          <w:rStyle w:val="default"/>
          <w:rFonts w:cs="FrankRuehl"/>
          <w:rtl/>
        </w:rPr>
        <w:instrText xml:space="preserve"> </w:instrText>
      </w:r>
      <w:r w:rsidRPr="00B1756B">
        <w:rPr>
          <w:rStyle w:val="default"/>
          <w:rFonts w:cs="FrankRuehl"/>
          <w:rtl/>
        </w:rPr>
      </w:r>
      <w:r w:rsidRPr="00B1756B">
        <w:rPr>
          <w:rStyle w:val="default"/>
          <w:rFonts w:cs="FrankRuehl"/>
          <w:rtl/>
        </w:rPr>
        <w:fldChar w:fldCharType="separate"/>
      </w:r>
      <w:r w:rsidR="00FA2083">
        <w:rPr>
          <w:rStyle w:val="default"/>
          <w:rFonts w:cs="FrankRuehl"/>
          <w:rtl/>
        </w:rPr>
        <w:t> </w:t>
      </w:r>
      <w:r w:rsidR="00FA2083">
        <w:rPr>
          <w:rStyle w:val="default"/>
          <w:rFonts w:cs="FrankRuehl"/>
          <w:rtl/>
        </w:rPr>
        <w:t> </w:t>
      </w:r>
      <w:r w:rsidR="00FA2083">
        <w:rPr>
          <w:rStyle w:val="default"/>
          <w:rFonts w:cs="FrankRuehl"/>
          <w:rtl/>
        </w:rPr>
        <w:t> </w:t>
      </w:r>
      <w:r w:rsidR="00FA2083">
        <w:rPr>
          <w:rStyle w:val="default"/>
          <w:rFonts w:cs="FrankRuehl"/>
          <w:rtl/>
        </w:rPr>
        <w:t> </w:t>
      </w:r>
      <w:r w:rsidR="00FA2083">
        <w:rPr>
          <w:rStyle w:val="default"/>
          <w:rFonts w:cs="FrankRuehl"/>
          <w:rtl/>
        </w:rPr>
        <w:t> </w:t>
      </w:r>
      <w:r w:rsidRPr="00B1756B">
        <w:rPr>
          <w:rStyle w:val="default"/>
          <w:rFonts w:cs="FrankRuehl"/>
          <w:rtl/>
        </w:rPr>
        <w:fldChar w:fldCharType="end"/>
      </w:r>
      <w:bookmarkEnd w:id="79"/>
      <w:r w:rsidRPr="00B1756B">
        <w:rPr>
          <w:rStyle w:val="default"/>
          <w:rFonts w:cs="FrankRuehl" w:hint="cs"/>
          <w:rtl/>
        </w:rPr>
        <w:t xml:space="preserve"> מס' זהות </w:t>
      </w:r>
      <w:r w:rsidRPr="00B1756B">
        <w:rPr>
          <w:rStyle w:val="default"/>
          <w:rFonts w:cs="FrankRuehl"/>
          <w:rtl/>
        </w:rPr>
        <w:fldChar w:fldCharType="begin">
          <w:ffData>
            <w:name w:val="Text31"/>
            <w:enabled/>
            <w:calcOnExit w:val="0"/>
            <w:textInput/>
          </w:ffData>
        </w:fldChar>
      </w:r>
      <w:bookmarkStart w:id="80" w:name="Text31"/>
      <w:r w:rsidRPr="00B1756B">
        <w:rPr>
          <w:rStyle w:val="default"/>
          <w:rFonts w:cs="FrankRuehl"/>
          <w:rtl/>
        </w:rPr>
        <w:instrText xml:space="preserve"> </w:instrText>
      </w:r>
      <w:r w:rsidRPr="00B1756B">
        <w:rPr>
          <w:rStyle w:val="default"/>
          <w:rFonts w:cs="FrankRuehl"/>
        </w:rPr>
        <w:instrText>FORMTEXT</w:instrText>
      </w:r>
      <w:r w:rsidRPr="00B1756B">
        <w:rPr>
          <w:rStyle w:val="default"/>
          <w:rFonts w:cs="FrankRuehl"/>
          <w:rtl/>
        </w:rPr>
        <w:instrText xml:space="preserve"> </w:instrText>
      </w:r>
      <w:r w:rsidRPr="00B1756B">
        <w:rPr>
          <w:rStyle w:val="default"/>
          <w:rFonts w:cs="FrankRuehl"/>
          <w:rtl/>
        </w:rPr>
      </w:r>
      <w:r w:rsidRPr="00B1756B">
        <w:rPr>
          <w:rStyle w:val="default"/>
          <w:rFonts w:cs="FrankRuehl"/>
          <w:rtl/>
        </w:rPr>
        <w:fldChar w:fldCharType="separate"/>
      </w:r>
      <w:r w:rsidR="00FA2083">
        <w:rPr>
          <w:rStyle w:val="default"/>
          <w:rFonts w:cs="FrankRuehl"/>
          <w:rtl/>
        </w:rPr>
        <w:t> </w:t>
      </w:r>
      <w:r w:rsidR="00FA2083">
        <w:rPr>
          <w:rStyle w:val="default"/>
          <w:rFonts w:cs="FrankRuehl"/>
          <w:rtl/>
        </w:rPr>
        <w:t> </w:t>
      </w:r>
      <w:r w:rsidR="00FA2083">
        <w:rPr>
          <w:rStyle w:val="default"/>
          <w:rFonts w:cs="FrankRuehl"/>
          <w:rtl/>
        </w:rPr>
        <w:t> </w:t>
      </w:r>
      <w:r w:rsidR="00FA2083">
        <w:rPr>
          <w:rStyle w:val="default"/>
          <w:rFonts w:cs="FrankRuehl"/>
          <w:rtl/>
        </w:rPr>
        <w:t> </w:t>
      </w:r>
      <w:r w:rsidR="00FA2083">
        <w:rPr>
          <w:rStyle w:val="default"/>
          <w:rFonts w:cs="FrankRuehl"/>
          <w:rtl/>
        </w:rPr>
        <w:t> </w:t>
      </w:r>
      <w:r w:rsidRPr="00B1756B">
        <w:rPr>
          <w:rStyle w:val="default"/>
          <w:rFonts w:cs="FrankRuehl"/>
          <w:rtl/>
        </w:rPr>
        <w:fldChar w:fldCharType="end"/>
      </w:r>
      <w:bookmarkEnd w:id="80"/>
      <w:r w:rsidRPr="00B1756B">
        <w:rPr>
          <w:rStyle w:val="default"/>
          <w:rFonts w:cs="FrankRuehl" w:hint="cs"/>
          <w:rtl/>
        </w:rPr>
        <w:t xml:space="preserve"> מאשר בזה, כי מר/גב' </w:t>
      </w:r>
      <w:r w:rsidRPr="00B1756B">
        <w:rPr>
          <w:rStyle w:val="default"/>
          <w:rFonts w:cs="FrankRuehl"/>
          <w:rtl/>
        </w:rPr>
        <w:fldChar w:fldCharType="begin">
          <w:ffData>
            <w:name w:val="Text32"/>
            <w:enabled/>
            <w:calcOnExit w:val="0"/>
            <w:textInput/>
          </w:ffData>
        </w:fldChar>
      </w:r>
      <w:bookmarkStart w:id="81" w:name="Text32"/>
      <w:r w:rsidRPr="00B1756B">
        <w:rPr>
          <w:rStyle w:val="default"/>
          <w:rFonts w:cs="FrankRuehl"/>
          <w:rtl/>
        </w:rPr>
        <w:instrText xml:space="preserve"> </w:instrText>
      </w:r>
      <w:r w:rsidRPr="00B1756B">
        <w:rPr>
          <w:rStyle w:val="default"/>
          <w:rFonts w:cs="FrankRuehl"/>
        </w:rPr>
        <w:instrText>FORMTEXT</w:instrText>
      </w:r>
      <w:r w:rsidRPr="00B1756B">
        <w:rPr>
          <w:rStyle w:val="default"/>
          <w:rFonts w:cs="FrankRuehl"/>
          <w:rtl/>
        </w:rPr>
        <w:instrText xml:space="preserve"> </w:instrText>
      </w:r>
      <w:r w:rsidRPr="00B1756B">
        <w:rPr>
          <w:rStyle w:val="default"/>
          <w:rFonts w:cs="FrankRuehl"/>
          <w:rtl/>
        </w:rPr>
      </w:r>
      <w:r w:rsidRPr="00B1756B">
        <w:rPr>
          <w:rStyle w:val="default"/>
          <w:rFonts w:cs="FrankRuehl"/>
          <w:rtl/>
        </w:rPr>
        <w:fldChar w:fldCharType="separate"/>
      </w:r>
      <w:r w:rsidR="00FA2083">
        <w:rPr>
          <w:rStyle w:val="default"/>
          <w:rFonts w:cs="FrankRuehl"/>
          <w:rtl/>
        </w:rPr>
        <w:t> </w:t>
      </w:r>
      <w:r w:rsidR="00FA2083">
        <w:rPr>
          <w:rStyle w:val="default"/>
          <w:rFonts w:cs="FrankRuehl"/>
          <w:rtl/>
        </w:rPr>
        <w:t> </w:t>
      </w:r>
      <w:r w:rsidR="00FA2083">
        <w:rPr>
          <w:rStyle w:val="default"/>
          <w:rFonts w:cs="FrankRuehl"/>
          <w:rtl/>
        </w:rPr>
        <w:t> </w:t>
      </w:r>
      <w:r w:rsidR="00FA2083">
        <w:rPr>
          <w:rStyle w:val="default"/>
          <w:rFonts w:cs="FrankRuehl"/>
          <w:rtl/>
        </w:rPr>
        <w:t> </w:t>
      </w:r>
      <w:r w:rsidR="00FA2083">
        <w:rPr>
          <w:rStyle w:val="default"/>
          <w:rFonts w:cs="FrankRuehl"/>
          <w:rtl/>
        </w:rPr>
        <w:t> </w:t>
      </w:r>
      <w:r w:rsidRPr="00B1756B">
        <w:rPr>
          <w:rStyle w:val="default"/>
          <w:rFonts w:cs="FrankRuehl"/>
          <w:rtl/>
        </w:rPr>
        <w:fldChar w:fldCharType="end"/>
      </w:r>
      <w:bookmarkEnd w:id="81"/>
      <w:r w:rsidRPr="00B1756B">
        <w:rPr>
          <w:rStyle w:val="default"/>
          <w:rFonts w:cs="FrankRuehl" w:hint="cs"/>
          <w:rtl/>
        </w:rPr>
        <w:t xml:space="preserve"> מס' זהות </w:t>
      </w:r>
      <w:r w:rsidRPr="00B1756B">
        <w:rPr>
          <w:rStyle w:val="default"/>
          <w:rFonts w:cs="FrankRuehl"/>
          <w:rtl/>
        </w:rPr>
        <w:fldChar w:fldCharType="begin">
          <w:ffData>
            <w:name w:val="Text33"/>
            <w:enabled/>
            <w:calcOnExit w:val="0"/>
            <w:textInput/>
          </w:ffData>
        </w:fldChar>
      </w:r>
      <w:bookmarkStart w:id="82" w:name="Text33"/>
      <w:r w:rsidRPr="00B1756B">
        <w:rPr>
          <w:rStyle w:val="default"/>
          <w:rFonts w:cs="FrankRuehl"/>
          <w:rtl/>
        </w:rPr>
        <w:instrText xml:space="preserve"> </w:instrText>
      </w:r>
      <w:r w:rsidRPr="00B1756B">
        <w:rPr>
          <w:rStyle w:val="default"/>
          <w:rFonts w:cs="FrankRuehl"/>
        </w:rPr>
        <w:instrText>FORMTEXT</w:instrText>
      </w:r>
      <w:r w:rsidRPr="00B1756B">
        <w:rPr>
          <w:rStyle w:val="default"/>
          <w:rFonts w:cs="FrankRuehl"/>
          <w:rtl/>
        </w:rPr>
        <w:instrText xml:space="preserve"> </w:instrText>
      </w:r>
      <w:r w:rsidRPr="00B1756B">
        <w:rPr>
          <w:rStyle w:val="default"/>
          <w:rFonts w:cs="FrankRuehl"/>
          <w:rtl/>
        </w:rPr>
      </w:r>
      <w:r w:rsidRPr="00B1756B">
        <w:rPr>
          <w:rStyle w:val="default"/>
          <w:rFonts w:cs="FrankRuehl"/>
          <w:rtl/>
        </w:rPr>
        <w:fldChar w:fldCharType="separate"/>
      </w:r>
      <w:r w:rsidR="00FA2083">
        <w:rPr>
          <w:rStyle w:val="default"/>
          <w:rFonts w:cs="FrankRuehl"/>
          <w:rtl/>
        </w:rPr>
        <w:t> </w:t>
      </w:r>
      <w:r w:rsidR="00FA2083">
        <w:rPr>
          <w:rStyle w:val="default"/>
          <w:rFonts w:cs="FrankRuehl"/>
          <w:rtl/>
        </w:rPr>
        <w:t> </w:t>
      </w:r>
      <w:r w:rsidR="00FA2083">
        <w:rPr>
          <w:rStyle w:val="default"/>
          <w:rFonts w:cs="FrankRuehl"/>
          <w:rtl/>
        </w:rPr>
        <w:t> </w:t>
      </w:r>
      <w:r w:rsidR="00FA2083">
        <w:rPr>
          <w:rStyle w:val="default"/>
          <w:rFonts w:cs="FrankRuehl"/>
          <w:rtl/>
        </w:rPr>
        <w:t> </w:t>
      </w:r>
      <w:r w:rsidR="00FA2083">
        <w:rPr>
          <w:rStyle w:val="default"/>
          <w:rFonts w:cs="FrankRuehl"/>
          <w:rtl/>
        </w:rPr>
        <w:t> </w:t>
      </w:r>
      <w:r w:rsidRPr="00B1756B">
        <w:rPr>
          <w:rStyle w:val="default"/>
          <w:rFonts w:cs="FrankRuehl"/>
          <w:rtl/>
        </w:rPr>
        <w:fldChar w:fldCharType="end"/>
      </w:r>
      <w:bookmarkEnd w:id="82"/>
      <w:r w:rsidRPr="00B1756B">
        <w:rPr>
          <w:rStyle w:val="default"/>
          <w:rFonts w:cs="FrankRuehl" w:hint="cs"/>
          <w:rtl/>
        </w:rPr>
        <w:t xml:space="preserve"> עבד/ה בפיקוחי מיום </w:t>
      </w:r>
      <w:r w:rsidRPr="00B1756B">
        <w:rPr>
          <w:rStyle w:val="default"/>
          <w:rFonts w:cs="FrankRuehl"/>
          <w:rtl/>
        </w:rPr>
        <w:fldChar w:fldCharType="begin">
          <w:ffData>
            <w:name w:val="Text34"/>
            <w:enabled/>
            <w:calcOnExit w:val="0"/>
            <w:textInput/>
          </w:ffData>
        </w:fldChar>
      </w:r>
      <w:bookmarkStart w:id="83" w:name="Text34"/>
      <w:r w:rsidRPr="00B1756B">
        <w:rPr>
          <w:rStyle w:val="default"/>
          <w:rFonts w:cs="FrankRuehl"/>
          <w:rtl/>
        </w:rPr>
        <w:instrText xml:space="preserve"> </w:instrText>
      </w:r>
      <w:r w:rsidRPr="00B1756B">
        <w:rPr>
          <w:rStyle w:val="default"/>
          <w:rFonts w:cs="FrankRuehl"/>
        </w:rPr>
        <w:instrText>FORMTEXT</w:instrText>
      </w:r>
      <w:r w:rsidRPr="00B1756B">
        <w:rPr>
          <w:rStyle w:val="default"/>
          <w:rFonts w:cs="FrankRuehl"/>
          <w:rtl/>
        </w:rPr>
        <w:instrText xml:space="preserve"> </w:instrText>
      </w:r>
      <w:r w:rsidRPr="00B1756B">
        <w:rPr>
          <w:rStyle w:val="default"/>
          <w:rFonts w:cs="FrankRuehl"/>
          <w:rtl/>
        </w:rPr>
      </w:r>
      <w:r w:rsidRPr="00B1756B">
        <w:rPr>
          <w:rStyle w:val="default"/>
          <w:rFonts w:cs="FrankRuehl"/>
          <w:rtl/>
        </w:rPr>
        <w:fldChar w:fldCharType="separate"/>
      </w:r>
      <w:r w:rsidR="00FA2083">
        <w:rPr>
          <w:rStyle w:val="default"/>
          <w:rFonts w:cs="FrankRuehl"/>
          <w:rtl/>
        </w:rPr>
        <w:t> </w:t>
      </w:r>
      <w:r w:rsidR="00FA2083">
        <w:rPr>
          <w:rStyle w:val="default"/>
          <w:rFonts w:cs="FrankRuehl"/>
          <w:rtl/>
        </w:rPr>
        <w:t> </w:t>
      </w:r>
      <w:r w:rsidR="00FA2083">
        <w:rPr>
          <w:rStyle w:val="default"/>
          <w:rFonts w:cs="FrankRuehl"/>
          <w:rtl/>
        </w:rPr>
        <w:t> </w:t>
      </w:r>
      <w:r w:rsidR="00FA2083">
        <w:rPr>
          <w:rStyle w:val="default"/>
          <w:rFonts w:cs="FrankRuehl"/>
          <w:rtl/>
        </w:rPr>
        <w:t> </w:t>
      </w:r>
      <w:r w:rsidR="00FA2083">
        <w:rPr>
          <w:rStyle w:val="default"/>
          <w:rFonts w:cs="FrankRuehl"/>
          <w:rtl/>
        </w:rPr>
        <w:t> </w:t>
      </w:r>
      <w:r w:rsidRPr="00B1756B">
        <w:rPr>
          <w:rStyle w:val="default"/>
          <w:rFonts w:cs="FrankRuehl"/>
          <w:rtl/>
        </w:rPr>
        <w:fldChar w:fldCharType="end"/>
      </w:r>
      <w:bookmarkEnd w:id="83"/>
      <w:r w:rsidRPr="00B1756B">
        <w:rPr>
          <w:rStyle w:val="default"/>
          <w:rFonts w:cs="FrankRuehl" w:hint="cs"/>
          <w:rtl/>
        </w:rPr>
        <w:t xml:space="preserve"> עד יום </w:t>
      </w:r>
      <w:r w:rsidRPr="00B1756B">
        <w:rPr>
          <w:rStyle w:val="default"/>
          <w:rFonts w:cs="FrankRuehl"/>
          <w:rtl/>
        </w:rPr>
        <w:fldChar w:fldCharType="begin">
          <w:ffData>
            <w:name w:val="Text35"/>
            <w:enabled/>
            <w:calcOnExit w:val="0"/>
            <w:textInput/>
          </w:ffData>
        </w:fldChar>
      </w:r>
      <w:bookmarkStart w:id="84" w:name="Text35"/>
      <w:r w:rsidRPr="00B1756B">
        <w:rPr>
          <w:rStyle w:val="default"/>
          <w:rFonts w:cs="FrankRuehl"/>
          <w:rtl/>
        </w:rPr>
        <w:instrText xml:space="preserve"> </w:instrText>
      </w:r>
      <w:r w:rsidRPr="00B1756B">
        <w:rPr>
          <w:rStyle w:val="default"/>
          <w:rFonts w:cs="FrankRuehl"/>
        </w:rPr>
        <w:instrText>FORMTEXT</w:instrText>
      </w:r>
      <w:r w:rsidRPr="00B1756B">
        <w:rPr>
          <w:rStyle w:val="default"/>
          <w:rFonts w:cs="FrankRuehl"/>
          <w:rtl/>
        </w:rPr>
        <w:instrText xml:space="preserve"> </w:instrText>
      </w:r>
      <w:r w:rsidRPr="00B1756B">
        <w:rPr>
          <w:rStyle w:val="default"/>
          <w:rFonts w:cs="FrankRuehl"/>
          <w:rtl/>
        </w:rPr>
      </w:r>
      <w:r w:rsidRPr="00B1756B">
        <w:rPr>
          <w:rStyle w:val="default"/>
          <w:rFonts w:cs="FrankRuehl"/>
          <w:rtl/>
        </w:rPr>
        <w:fldChar w:fldCharType="separate"/>
      </w:r>
      <w:r w:rsidR="00FA2083">
        <w:rPr>
          <w:rStyle w:val="default"/>
          <w:rFonts w:cs="FrankRuehl"/>
          <w:rtl/>
        </w:rPr>
        <w:t> </w:t>
      </w:r>
      <w:r w:rsidR="00FA2083">
        <w:rPr>
          <w:rStyle w:val="default"/>
          <w:rFonts w:cs="FrankRuehl"/>
          <w:rtl/>
        </w:rPr>
        <w:t> </w:t>
      </w:r>
      <w:r w:rsidR="00FA2083">
        <w:rPr>
          <w:rStyle w:val="default"/>
          <w:rFonts w:cs="FrankRuehl"/>
          <w:rtl/>
        </w:rPr>
        <w:t> </w:t>
      </w:r>
      <w:r w:rsidR="00FA2083">
        <w:rPr>
          <w:rStyle w:val="default"/>
          <w:rFonts w:cs="FrankRuehl"/>
          <w:rtl/>
        </w:rPr>
        <w:t> </w:t>
      </w:r>
      <w:r w:rsidR="00FA2083">
        <w:rPr>
          <w:rStyle w:val="default"/>
          <w:rFonts w:cs="FrankRuehl"/>
          <w:rtl/>
        </w:rPr>
        <w:t> </w:t>
      </w:r>
      <w:r w:rsidRPr="00B1756B">
        <w:rPr>
          <w:rStyle w:val="default"/>
          <w:rFonts w:cs="FrankRuehl"/>
          <w:rtl/>
        </w:rPr>
        <w:fldChar w:fldCharType="end"/>
      </w:r>
      <w:bookmarkEnd w:id="84"/>
      <w:r w:rsidRPr="00B1756B">
        <w:rPr>
          <w:rStyle w:val="default"/>
          <w:rFonts w:cs="FrankRuehl" w:hint="cs"/>
          <w:rtl/>
        </w:rPr>
        <w:t xml:space="preserve">, בסך הכול </w:t>
      </w:r>
      <w:r w:rsidRPr="00B1756B">
        <w:rPr>
          <w:rStyle w:val="default"/>
          <w:rFonts w:cs="FrankRuehl"/>
          <w:rtl/>
        </w:rPr>
        <w:fldChar w:fldCharType="begin">
          <w:ffData>
            <w:name w:val="Text36"/>
            <w:enabled/>
            <w:calcOnExit w:val="0"/>
            <w:textInput/>
          </w:ffData>
        </w:fldChar>
      </w:r>
      <w:bookmarkStart w:id="85" w:name="Text36"/>
      <w:r w:rsidRPr="00B1756B">
        <w:rPr>
          <w:rStyle w:val="default"/>
          <w:rFonts w:cs="FrankRuehl"/>
          <w:rtl/>
        </w:rPr>
        <w:instrText xml:space="preserve"> </w:instrText>
      </w:r>
      <w:r w:rsidRPr="00B1756B">
        <w:rPr>
          <w:rStyle w:val="default"/>
          <w:rFonts w:cs="FrankRuehl"/>
        </w:rPr>
        <w:instrText>FORMTEXT</w:instrText>
      </w:r>
      <w:r w:rsidRPr="00B1756B">
        <w:rPr>
          <w:rStyle w:val="default"/>
          <w:rFonts w:cs="FrankRuehl"/>
          <w:rtl/>
        </w:rPr>
        <w:instrText xml:space="preserve"> </w:instrText>
      </w:r>
      <w:r w:rsidRPr="00B1756B">
        <w:rPr>
          <w:rStyle w:val="default"/>
          <w:rFonts w:cs="FrankRuehl"/>
          <w:rtl/>
        </w:rPr>
      </w:r>
      <w:r w:rsidRPr="00B1756B">
        <w:rPr>
          <w:rStyle w:val="default"/>
          <w:rFonts w:cs="FrankRuehl"/>
          <w:rtl/>
        </w:rPr>
        <w:fldChar w:fldCharType="separate"/>
      </w:r>
      <w:r w:rsidR="00FA2083">
        <w:rPr>
          <w:rStyle w:val="default"/>
          <w:rFonts w:cs="FrankRuehl"/>
          <w:rtl/>
        </w:rPr>
        <w:t> </w:t>
      </w:r>
      <w:r w:rsidR="00FA2083">
        <w:rPr>
          <w:rStyle w:val="default"/>
          <w:rFonts w:cs="FrankRuehl"/>
          <w:rtl/>
        </w:rPr>
        <w:t> </w:t>
      </w:r>
      <w:r w:rsidR="00FA2083">
        <w:rPr>
          <w:rStyle w:val="default"/>
          <w:rFonts w:cs="FrankRuehl"/>
          <w:rtl/>
        </w:rPr>
        <w:t> </w:t>
      </w:r>
      <w:r w:rsidR="00FA2083">
        <w:rPr>
          <w:rStyle w:val="default"/>
          <w:rFonts w:cs="FrankRuehl"/>
          <w:rtl/>
        </w:rPr>
        <w:t> </w:t>
      </w:r>
      <w:r w:rsidR="00FA2083">
        <w:rPr>
          <w:rStyle w:val="default"/>
          <w:rFonts w:cs="FrankRuehl"/>
          <w:rtl/>
        </w:rPr>
        <w:t> </w:t>
      </w:r>
      <w:r w:rsidRPr="00B1756B">
        <w:rPr>
          <w:rStyle w:val="default"/>
          <w:rFonts w:cs="FrankRuehl"/>
          <w:rtl/>
        </w:rPr>
        <w:fldChar w:fldCharType="end"/>
      </w:r>
      <w:bookmarkEnd w:id="85"/>
      <w:r w:rsidRPr="00B1756B">
        <w:rPr>
          <w:rStyle w:val="default"/>
          <w:rFonts w:cs="FrankRuehl" w:hint="cs"/>
          <w:rtl/>
        </w:rPr>
        <w:t xml:space="preserve"> שעות, וכי בתקופה זו עסק בעבודות גפ"מ האלה:</w:t>
      </w:r>
    </w:p>
    <w:p w14:paraId="667C2BDE" w14:textId="77777777" w:rsidR="00924B27" w:rsidRPr="00B1756B" w:rsidRDefault="00924B27">
      <w:pPr>
        <w:pStyle w:val="P00"/>
        <w:spacing w:before="72"/>
        <w:ind w:left="0" w:right="1134"/>
        <w:rPr>
          <w:rStyle w:val="default"/>
          <w:rFonts w:cs="FrankRuehl"/>
          <w:rtl/>
        </w:rPr>
      </w:pPr>
      <w:r w:rsidRPr="00B1756B">
        <w:rPr>
          <w:rStyle w:val="default"/>
          <w:rFonts w:cs="FrankRuehl" w:hint="cs"/>
          <w:rtl/>
        </w:rPr>
        <w:t>(1)</w:t>
      </w:r>
      <w:r w:rsidRPr="00B1756B">
        <w:rPr>
          <w:rStyle w:val="default"/>
          <w:rFonts w:cs="FrankRuehl"/>
          <w:rtl/>
        </w:rPr>
        <w:tab/>
      </w:r>
      <w:r w:rsidRPr="00B1756B">
        <w:rPr>
          <w:rStyle w:val="default"/>
          <w:rFonts w:cs="FrankRuehl"/>
          <w:rtl/>
        </w:rPr>
        <w:fldChar w:fldCharType="begin">
          <w:ffData>
            <w:name w:val="Text37"/>
            <w:enabled/>
            <w:calcOnExit w:val="0"/>
            <w:textInput/>
          </w:ffData>
        </w:fldChar>
      </w:r>
      <w:bookmarkStart w:id="86" w:name="Text37"/>
      <w:r w:rsidRPr="00B1756B">
        <w:rPr>
          <w:rStyle w:val="default"/>
          <w:rFonts w:cs="FrankRuehl"/>
          <w:rtl/>
        </w:rPr>
        <w:instrText xml:space="preserve"> </w:instrText>
      </w:r>
      <w:r w:rsidRPr="00B1756B">
        <w:rPr>
          <w:rStyle w:val="default"/>
          <w:rFonts w:cs="FrankRuehl"/>
        </w:rPr>
        <w:instrText>FORMTEXT</w:instrText>
      </w:r>
      <w:r w:rsidRPr="00B1756B">
        <w:rPr>
          <w:rStyle w:val="default"/>
          <w:rFonts w:cs="FrankRuehl"/>
          <w:rtl/>
        </w:rPr>
        <w:instrText xml:space="preserve"> </w:instrText>
      </w:r>
      <w:r w:rsidRPr="00B1756B">
        <w:rPr>
          <w:rStyle w:val="default"/>
          <w:rFonts w:cs="FrankRuehl"/>
          <w:rtl/>
        </w:rPr>
      </w:r>
      <w:r w:rsidRPr="00B1756B">
        <w:rPr>
          <w:rStyle w:val="default"/>
          <w:rFonts w:cs="FrankRuehl"/>
          <w:rtl/>
        </w:rPr>
        <w:fldChar w:fldCharType="separate"/>
      </w:r>
      <w:r w:rsidR="00FA2083">
        <w:rPr>
          <w:rStyle w:val="default"/>
          <w:rFonts w:cs="FrankRuehl"/>
          <w:rtl/>
        </w:rPr>
        <w:t> </w:t>
      </w:r>
      <w:r w:rsidR="00FA2083">
        <w:rPr>
          <w:rStyle w:val="default"/>
          <w:rFonts w:cs="FrankRuehl"/>
          <w:rtl/>
        </w:rPr>
        <w:t> </w:t>
      </w:r>
      <w:r w:rsidR="00FA2083">
        <w:rPr>
          <w:rStyle w:val="default"/>
          <w:rFonts w:cs="FrankRuehl"/>
          <w:rtl/>
        </w:rPr>
        <w:t> </w:t>
      </w:r>
      <w:r w:rsidR="00FA2083">
        <w:rPr>
          <w:rStyle w:val="default"/>
          <w:rFonts w:cs="FrankRuehl"/>
          <w:rtl/>
        </w:rPr>
        <w:t> </w:t>
      </w:r>
      <w:r w:rsidR="00FA2083">
        <w:rPr>
          <w:rStyle w:val="default"/>
          <w:rFonts w:cs="FrankRuehl"/>
          <w:rtl/>
        </w:rPr>
        <w:t> </w:t>
      </w:r>
      <w:r w:rsidRPr="00B1756B">
        <w:rPr>
          <w:rStyle w:val="default"/>
          <w:rFonts w:cs="FrankRuehl"/>
          <w:rtl/>
        </w:rPr>
        <w:fldChar w:fldCharType="end"/>
      </w:r>
      <w:bookmarkEnd w:id="86"/>
    </w:p>
    <w:p w14:paraId="44ABE3DA" w14:textId="77777777" w:rsidR="00924B27" w:rsidRPr="00B1756B" w:rsidRDefault="00924B27">
      <w:pPr>
        <w:pStyle w:val="P00"/>
        <w:spacing w:before="72"/>
        <w:ind w:left="0" w:right="1134"/>
        <w:rPr>
          <w:rStyle w:val="default"/>
          <w:rFonts w:cs="FrankRuehl"/>
          <w:rtl/>
        </w:rPr>
      </w:pPr>
      <w:r w:rsidRPr="00B1756B">
        <w:rPr>
          <w:rStyle w:val="default"/>
          <w:rFonts w:cs="FrankRuehl" w:hint="cs"/>
          <w:rtl/>
        </w:rPr>
        <w:t>(2)</w:t>
      </w:r>
      <w:r w:rsidRPr="00B1756B">
        <w:rPr>
          <w:rStyle w:val="default"/>
          <w:rFonts w:cs="FrankRuehl"/>
          <w:rtl/>
        </w:rPr>
        <w:tab/>
      </w:r>
      <w:r w:rsidRPr="00B1756B">
        <w:rPr>
          <w:rStyle w:val="default"/>
          <w:rFonts w:cs="FrankRuehl"/>
          <w:rtl/>
        </w:rPr>
        <w:fldChar w:fldCharType="begin">
          <w:ffData>
            <w:name w:val="Text38"/>
            <w:enabled/>
            <w:calcOnExit w:val="0"/>
            <w:textInput/>
          </w:ffData>
        </w:fldChar>
      </w:r>
      <w:bookmarkStart w:id="87" w:name="Text38"/>
      <w:r w:rsidRPr="00B1756B">
        <w:rPr>
          <w:rStyle w:val="default"/>
          <w:rFonts w:cs="FrankRuehl"/>
          <w:rtl/>
        </w:rPr>
        <w:instrText xml:space="preserve"> </w:instrText>
      </w:r>
      <w:r w:rsidRPr="00B1756B">
        <w:rPr>
          <w:rStyle w:val="default"/>
          <w:rFonts w:cs="FrankRuehl"/>
        </w:rPr>
        <w:instrText>FORMTEXT</w:instrText>
      </w:r>
      <w:r w:rsidRPr="00B1756B">
        <w:rPr>
          <w:rStyle w:val="default"/>
          <w:rFonts w:cs="FrankRuehl"/>
          <w:rtl/>
        </w:rPr>
        <w:instrText xml:space="preserve"> </w:instrText>
      </w:r>
      <w:r w:rsidRPr="00B1756B">
        <w:rPr>
          <w:rStyle w:val="default"/>
          <w:rFonts w:cs="FrankRuehl"/>
          <w:rtl/>
        </w:rPr>
      </w:r>
      <w:r w:rsidRPr="00B1756B">
        <w:rPr>
          <w:rStyle w:val="default"/>
          <w:rFonts w:cs="FrankRuehl"/>
          <w:rtl/>
        </w:rPr>
        <w:fldChar w:fldCharType="separate"/>
      </w:r>
      <w:r w:rsidR="00FA2083">
        <w:rPr>
          <w:rStyle w:val="default"/>
          <w:rFonts w:cs="FrankRuehl"/>
          <w:rtl/>
        </w:rPr>
        <w:t> </w:t>
      </w:r>
      <w:r w:rsidR="00FA2083">
        <w:rPr>
          <w:rStyle w:val="default"/>
          <w:rFonts w:cs="FrankRuehl"/>
          <w:rtl/>
        </w:rPr>
        <w:t> </w:t>
      </w:r>
      <w:r w:rsidR="00FA2083">
        <w:rPr>
          <w:rStyle w:val="default"/>
          <w:rFonts w:cs="FrankRuehl"/>
          <w:rtl/>
        </w:rPr>
        <w:t> </w:t>
      </w:r>
      <w:r w:rsidR="00FA2083">
        <w:rPr>
          <w:rStyle w:val="default"/>
          <w:rFonts w:cs="FrankRuehl"/>
          <w:rtl/>
        </w:rPr>
        <w:t> </w:t>
      </w:r>
      <w:r w:rsidR="00FA2083">
        <w:rPr>
          <w:rStyle w:val="default"/>
          <w:rFonts w:cs="FrankRuehl"/>
          <w:rtl/>
        </w:rPr>
        <w:t> </w:t>
      </w:r>
      <w:r w:rsidRPr="00B1756B">
        <w:rPr>
          <w:rStyle w:val="default"/>
          <w:rFonts w:cs="FrankRuehl"/>
          <w:rtl/>
        </w:rPr>
        <w:fldChar w:fldCharType="end"/>
      </w:r>
      <w:bookmarkEnd w:id="87"/>
    </w:p>
    <w:p w14:paraId="1150F3DF" w14:textId="77777777" w:rsidR="00924B27" w:rsidRPr="00B1756B" w:rsidRDefault="00924B27">
      <w:pPr>
        <w:pStyle w:val="P00"/>
        <w:spacing w:before="72"/>
        <w:ind w:left="0" w:right="1134"/>
        <w:rPr>
          <w:rStyle w:val="default"/>
          <w:rFonts w:cs="FrankRuehl"/>
          <w:rtl/>
        </w:rPr>
      </w:pPr>
      <w:r w:rsidRPr="00B1756B">
        <w:rPr>
          <w:rStyle w:val="default"/>
          <w:rFonts w:cs="FrankRuehl" w:hint="cs"/>
          <w:rtl/>
        </w:rPr>
        <w:t>(3)</w:t>
      </w:r>
      <w:r w:rsidRPr="00B1756B">
        <w:rPr>
          <w:rStyle w:val="default"/>
          <w:rFonts w:cs="FrankRuehl"/>
          <w:rtl/>
        </w:rPr>
        <w:tab/>
      </w:r>
      <w:r w:rsidRPr="00B1756B">
        <w:rPr>
          <w:rStyle w:val="default"/>
          <w:rFonts w:cs="FrankRuehl"/>
          <w:rtl/>
        </w:rPr>
        <w:fldChar w:fldCharType="begin">
          <w:ffData>
            <w:name w:val="Text39"/>
            <w:enabled/>
            <w:calcOnExit w:val="0"/>
            <w:textInput/>
          </w:ffData>
        </w:fldChar>
      </w:r>
      <w:bookmarkStart w:id="88" w:name="Text39"/>
      <w:r w:rsidRPr="00B1756B">
        <w:rPr>
          <w:rStyle w:val="default"/>
          <w:rFonts w:cs="FrankRuehl"/>
          <w:rtl/>
        </w:rPr>
        <w:instrText xml:space="preserve"> </w:instrText>
      </w:r>
      <w:r w:rsidRPr="00B1756B">
        <w:rPr>
          <w:rStyle w:val="default"/>
          <w:rFonts w:cs="FrankRuehl"/>
        </w:rPr>
        <w:instrText>FORMTEXT</w:instrText>
      </w:r>
      <w:r w:rsidRPr="00B1756B">
        <w:rPr>
          <w:rStyle w:val="default"/>
          <w:rFonts w:cs="FrankRuehl"/>
          <w:rtl/>
        </w:rPr>
        <w:instrText xml:space="preserve"> </w:instrText>
      </w:r>
      <w:r w:rsidRPr="00B1756B">
        <w:rPr>
          <w:rStyle w:val="default"/>
          <w:rFonts w:cs="FrankRuehl"/>
          <w:rtl/>
        </w:rPr>
      </w:r>
      <w:r w:rsidRPr="00B1756B">
        <w:rPr>
          <w:rStyle w:val="default"/>
          <w:rFonts w:cs="FrankRuehl"/>
          <w:rtl/>
        </w:rPr>
        <w:fldChar w:fldCharType="separate"/>
      </w:r>
      <w:r w:rsidR="00FA2083">
        <w:rPr>
          <w:rStyle w:val="default"/>
          <w:rFonts w:cs="FrankRuehl"/>
          <w:rtl/>
        </w:rPr>
        <w:t> </w:t>
      </w:r>
      <w:r w:rsidR="00FA2083">
        <w:rPr>
          <w:rStyle w:val="default"/>
          <w:rFonts w:cs="FrankRuehl"/>
          <w:rtl/>
        </w:rPr>
        <w:t> </w:t>
      </w:r>
      <w:r w:rsidR="00FA2083">
        <w:rPr>
          <w:rStyle w:val="default"/>
          <w:rFonts w:cs="FrankRuehl"/>
          <w:rtl/>
        </w:rPr>
        <w:t> </w:t>
      </w:r>
      <w:r w:rsidR="00FA2083">
        <w:rPr>
          <w:rStyle w:val="default"/>
          <w:rFonts w:cs="FrankRuehl"/>
          <w:rtl/>
        </w:rPr>
        <w:t> </w:t>
      </w:r>
      <w:r w:rsidR="00FA2083">
        <w:rPr>
          <w:rStyle w:val="default"/>
          <w:rFonts w:cs="FrankRuehl"/>
          <w:rtl/>
        </w:rPr>
        <w:t> </w:t>
      </w:r>
      <w:r w:rsidRPr="00B1756B">
        <w:rPr>
          <w:rStyle w:val="default"/>
          <w:rFonts w:cs="FrankRuehl"/>
          <w:rtl/>
        </w:rPr>
        <w:fldChar w:fldCharType="end"/>
      </w:r>
      <w:bookmarkEnd w:id="88"/>
    </w:p>
    <w:p w14:paraId="69A86509" w14:textId="77777777" w:rsidR="00924B27" w:rsidRPr="00B1756B" w:rsidRDefault="00924B27">
      <w:pPr>
        <w:pStyle w:val="P00"/>
        <w:spacing w:before="72"/>
        <w:ind w:left="0" w:right="1134"/>
        <w:rPr>
          <w:rStyle w:val="default"/>
          <w:rFonts w:cs="FrankRuehl"/>
          <w:rtl/>
        </w:rPr>
      </w:pPr>
      <w:r w:rsidRPr="00B1756B">
        <w:rPr>
          <w:rStyle w:val="default"/>
          <w:rFonts w:cs="FrankRuehl" w:hint="cs"/>
          <w:rtl/>
        </w:rPr>
        <w:t>(4)</w:t>
      </w:r>
      <w:r w:rsidRPr="00B1756B">
        <w:rPr>
          <w:rStyle w:val="default"/>
          <w:rFonts w:cs="FrankRuehl"/>
          <w:rtl/>
        </w:rPr>
        <w:tab/>
      </w:r>
      <w:r w:rsidRPr="00B1756B">
        <w:rPr>
          <w:rStyle w:val="default"/>
          <w:rFonts w:cs="FrankRuehl"/>
          <w:rtl/>
        </w:rPr>
        <w:fldChar w:fldCharType="begin">
          <w:ffData>
            <w:name w:val="Text40"/>
            <w:enabled/>
            <w:calcOnExit w:val="0"/>
            <w:textInput/>
          </w:ffData>
        </w:fldChar>
      </w:r>
      <w:bookmarkStart w:id="89" w:name="Text40"/>
      <w:r w:rsidRPr="00B1756B">
        <w:rPr>
          <w:rStyle w:val="default"/>
          <w:rFonts w:cs="FrankRuehl"/>
          <w:rtl/>
        </w:rPr>
        <w:instrText xml:space="preserve"> </w:instrText>
      </w:r>
      <w:r w:rsidRPr="00B1756B">
        <w:rPr>
          <w:rStyle w:val="default"/>
          <w:rFonts w:cs="FrankRuehl"/>
        </w:rPr>
        <w:instrText>FORMTEXT</w:instrText>
      </w:r>
      <w:r w:rsidRPr="00B1756B">
        <w:rPr>
          <w:rStyle w:val="default"/>
          <w:rFonts w:cs="FrankRuehl"/>
          <w:rtl/>
        </w:rPr>
        <w:instrText xml:space="preserve"> </w:instrText>
      </w:r>
      <w:r w:rsidRPr="00B1756B">
        <w:rPr>
          <w:rStyle w:val="default"/>
          <w:rFonts w:cs="FrankRuehl"/>
          <w:rtl/>
        </w:rPr>
      </w:r>
      <w:r w:rsidRPr="00B1756B">
        <w:rPr>
          <w:rStyle w:val="default"/>
          <w:rFonts w:cs="FrankRuehl"/>
          <w:rtl/>
        </w:rPr>
        <w:fldChar w:fldCharType="separate"/>
      </w:r>
      <w:r w:rsidR="00FA2083">
        <w:rPr>
          <w:rStyle w:val="default"/>
          <w:rFonts w:cs="FrankRuehl"/>
          <w:rtl/>
        </w:rPr>
        <w:t> </w:t>
      </w:r>
      <w:r w:rsidR="00FA2083">
        <w:rPr>
          <w:rStyle w:val="default"/>
          <w:rFonts w:cs="FrankRuehl"/>
          <w:rtl/>
        </w:rPr>
        <w:t> </w:t>
      </w:r>
      <w:r w:rsidR="00FA2083">
        <w:rPr>
          <w:rStyle w:val="default"/>
          <w:rFonts w:cs="FrankRuehl"/>
          <w:rtl/>
        </w:rPr>
        <w:t> </w:t>
      </w:r>
      <w:r w:rsidR="00FA2083">
        <w:rPr>
          <w:rStyle w:val="default"/>
          <w:rFonts w:cs="FrankRuehl"/>
          <w:rtl/>
        </w:rPr>
        <w:t> </w:t>
      </w:r>
      <w:r w:rsidR="00FA2083">
        <w:rPr>
          <w:rStyle w:val="default"/>
          <w:rFonts w:cs="FrankRuehl"/>
          <w:rtl/>
        </w:rPr>
        <w:t> </w:t>
      </w:r>
      <w:r w:rsidRPr="00B1756B">
        <w:rPr>
          <w:rStyle w:val="default"/>
          <w:rFonts w:cs="FrankRuehl"/>
          <w:rtl/>
        </w:rPr>
        <w:fldChar w:fldCharType="end"/>
      </w:r>
      <w:bookmarkEnd w:id="89"/>
    </w:p>
    <w:p w14:paraId="7C38FEDB" w14:textId="77777777" w:rsidR="00924B27" w:rsidRPr="00B1756B" w:rsidRDefault="00924B27">
      <w:pPr>
        <w:pStyle w:val="P00"/>
        <w:spacing w:before="72"/>
        <w:ind w:left="0" w:right="1134"/>
        <w:rPr>
          <w:rStyle w:val="default"/>
          <w:rFonts w:cs="FrankRuehl"/>
          <w:rtl/>
        </w:rPr>
      </w:pPr>
      <w:r w:rsidRPr="00B1756B">
        <w:rPr>
          <w:rStyle w:val="default"/>
          <w:rFonts w:cs="FrankRuehl" w:hint="cs"/>
          <w:rtl/>
        </w:rPr>
        <w:t>אני מאשר כי במהלך תקופת התמחות זו לא אימנתי יותר מארבעה מתמחים בו בזמן.</w:t>
      </w:r>
    </w:p>
    <w:p w14:paraId="319609AD" w14:textId="77777777" w:rsidR="00924B27" w:rsidRPr="00B1756B" w:rsidRDefault="00924B27">
      <w:pPr>
        <w:pStyle w:val="P00"/>
        <w:spacing w:before="72"/>
        <w:ind w:left="0" w:right="1134"/>
        <w:rPr>
          <w:rStyle w:val="default"/>
          <w:rFonts w:cs="FrankRuehl"/>
          <w:rtl/>
        </w:rPr>
      </w:pPr>
      <w:r w:rsidRPr="00B1756B">
        <w:rPr>
          <w:rStyle w:val="default"/>
          <w:rFonts w:cs="FrankRuehl" w:hint="cs"/>
          <w:rtl/>
        </w:rPr>
        <w:t xml:space="preserve">תאריך </w:t>
      </w:r>
      <w:r w:rsidRPr="00B1756B">
        <w:rPr>
          <w:rStyle w:val="default"/>
          <w:rFonts w:cs="FrankRuehl"/>
          <w:rtl/>
        </w:rPr>
        <w:fldChar w:fldCharType="begin">
          <w:ffData>
            <w:name w:val="Text41"/>
            <w:enabled/>
            <w:calcOnExit w:val="0"/>
            <w:textInput/>
          </w:ffData>
        </w:fldChar>
      </w:r>
      <w:bookmarkStart w:id="90" w:name="Text41"/>
      <w:r w:rsidRPr="00B1756B">
        <w:rPr>
          <w:rStyle w:val="default"/>
          <w:rFonts w:cs="FrankRuehl"/>
          <w:rtl/>
        </w:rPr>
        <w:instrText xml:space="preserve"> </w:instrText>
      </w:r>
      <w:r w:rsidRPr="00B1756B">
        <w:rPr>
          <w:rStyle w:val="default"/>
          <w:rFonts w:cs="FrankRuehl" w:hint="cs"/>
        </w:rPr>
        <w:instrText>FORMTEXT</w:instrText>
      </w:r>
      <w:r w:rsidRPr="00B1756B">
        <w:rPr>
          <w:rStyle w:val="default"/>
          <w:rFonts w:cs="FrankRuehl"/>
          <w:rtl/>
        </w:rPr>
        <w:instrText xml:space="preserve"> </w:instrText>
      </w:r>
      <w:r w:rsidRPr="00B1756B">
        <w:rPr>
          <w:rStyle w:val="default"/>
          <w:rFonts w:cs="FrankRuehl" w:hint="cs"/>
          <w:rtl/>
        </w:rPr>
      </w:r>
      <w:r w:rsidRPr="00B1756B">
        <w:rPr>
          <w:rStyle w:val="default"/>
          <w:rFonts w:cs="FrankRuehl"/>
          <w:rtl/>
        </w:rPr>
        <w:fldChar w:fldCharType="separate"/>
      </w:r>
      <w:r w:rsidR="00FA2083">
        <w:rPr>
          <w:rStyle w:val="default"/>
          <w:rFonts w:cs="FrankRuehl"/>
          <w:rtl/>
        </w:rPr>
        <w:t> </w:t>
      </w:r>
      <w:r w:rsidR="00FA2083">
        <w:rPr>
          <w:rStyle w:val="default"/>
          <w:rFonts w:cs="FrankRuehl"/>
          <w:rtl/>
        </w:rPr>
        <w:t> </w:t>
      </w:r>
      <w:r w:rsidR="00FA2083">
        <w:rPr>
          <w:rStyle w:val="default"/>
          <w:rFonts w:cs="FrankRuehl"/>
          <w:rtl/>
        </w:rPr>
        <w:t> </w:t>
      </w:r>
      <w:r w:rsidR="00FA2083">
        <w:rPr>
          <w:rStyle w:val="default"/>
          <w:rFonts w:cs="FrankRuehl"/>
          <w:rtl/>
        </w:rPr>
        <w:t> </w:t>
      </w:r>
      <w:r w:rsidR="00FA2083">
        <w:rPr>
          <w:rStyle w:val="default"/>
          <w:rFonts w:cs="FrankRuehl"/>
          <w:rtl/>
        </w:rPr>
        <w:t> </w:t>
      </w:r>
      <w:r w:rsidRPr="00B1756B">
        <w:rPr>
          <w:rStyle w:val="default"/>
          <w:rFonts w:cs="FrankRuehl"/>
          <w:rtl/>
        </w:rPr>
        <w:fldChar w:fldCharType="end"/>
      </w:r>
      <w:bookmarkEnd w:id="90"/>
      <w:r w:rsidRPr="00B1756B">
        <w:rPr>
          <w:rStyle w:val="default"/>
          <w:rFonts w:cs="FrankRuehl" w:hint="cs"/>
          <w:rtl/>
        </w:rPr>
        <w:t xml:space="preserve"> שם המאמן </w:t>
      </w:r>
      <w:r w:rsidRPr="00B1756B">
        <w:rPr>
          <w:rStyle w:val="default"/>
          <w:rFonts w:cs="FrankRuehl"/>
          <w:rtl/>
        </w:rPr>
        <w:fldChar w:fldCharType="begin">
          <w:ffData>
            <w:name w:val="Text42"/>
            <w:enabled/>
            <w:calcOnExit w:val="0"/>
            <w:textInput/>
          </w:ffData>
        </w:fldChar>
      </w:r>
      <w:bookmarkStart w:id="91" w:name="Text42"/>
      <w:r w:rsidRPr="00B1756B">
        <w:rPr>
          <w:rStyle w:val="default"/>
          <w:rFonts w:cs="FrankRuehl"/>
          <w:rtl/>
        </w:rPr>
        <w:instrText xml:space="preserve"> </w:instrText>
      </w:r>
      <w:r w:rsidRPr="00B1756B">
        <w:rPr>
          <w:rStyle w:val="default"/>
          <w:rFonts w:cs="FrankRuehl"/>
        </w:rPr>
        <w:instrText>FORMTEXT</w:instrText>
      </w:r>
      <w:r w:rsidRPr="00B1756B">
        <w:rPr>
          <w:rStyle w:val="default"/>
          <w:rFonts w:cs="FrankRuehl"/>
          <w:rtl/>
        </w:rPr>
        <w:instrText xml:space="preserve"> </w:instrText>
      </w:r>
      <w:r w:rsidRPr="00B1756B">
        <w:rPr>
          <w:rStyle w:val="default"/>
          <w:rFonts w:cs="FrankRuehl"/>
          <w:rtl/>
        </w:rPr>
      </w:r>
      <w:r w:rsidRPr="00B1756B">
        <w:rPr>
          <w:rStyle w:val="default"/>
          <w:rFonts w:cs="FrankRuehl"/>
          <w:rtl/>
        </w:rPr>
        <w:fldChar w:fldCharType="separate"/>
      </w:r>
      <w:r w:rsidR="00FA2083">
        <w:rPr>
          <w:rStyle w:val="default"/>
          <w:rFonts w:cs="FrankRuehl"/>
          <w:rtl/>
        </w:rPr>
        <w:t> </w:t>
      </w:r>
      <w:r w:rsidR="00FA2083">
        <w:rPr>
          <w:rStyle w:val="default"/>
          <w:rFonts w:cs="FrankRuehl"/>
          <w:rtl/>
        </w:rPr>
        <w:t> </w:t>
      </w:r>
      <w:r w:rsidR="00FA2083">
        <w:rPr>
          <w:rStyle w:val="default"/>
          <w:rFonts w:cs="FrankRuehl"/>
          <w:rtl/>
        </w:rPr>
        <w:t> </w:t>
      </w:r>
      <w:r w:rsidR="00FA2083">
        <w:rPr>
          <w:rStyle w:val="default"/>
          <w:rFonts w:cs="FrankRuehl"/>
          <w:rtl/>
        </w:rPr>
        <w:t> </w:t>
      </w:r>
      <w:r w:rsidR="00FA2083">
        <w:rPr>
          <w:rStyle w:val="default"/>
          <w:rFonts w:cs="FrankRuehl"/>
          <w:rtl/>
        </w:rPr>
        <w:t> </w:t>
      </w:r>
      <w:r w:rsidRPr="00B1756B">
        <w:rPr>
          <w:rStyle w:val="default"/>
          <w:rFonts w:cs="FrankRuehl"/>
          <w:rtl/>
        </w:rPr>
        <w:fldChar w:fldCharType="end"/>
      </w:r>
      <w:bookmarkEnd w:id="91"/>
      <w:r w:rsidRPr="00B1756B">
        <w:rPr>
          <w:rStyle w:val="default"/>
          <w:rFonts w:cs="FrankRuehl" w:hint="cs"/>
          <w:rtl/>
        </w:rPr>
        <w:t xml:space="preserve"> מס' רישיון </w:t>
      </w:r>
      <w:r w:rsidRPr="00B1756B">
        <w:rPr>
          <w:rStyle w:val="default"/>
          <w:rFonts w:cs="FrankRuehl"/>
          <w:rtl/>
        </w:rPr>
        <w:fldChar w:fldCharType="begin">
          <w:ffData>
            <w:name w:val="Text43"/>
            <w:enabled/>
            <w:calcOnExit w:val="0"/>
            <w:textInput/>
          </w:ffData>
        </w:fldChar>
      </w:r>
      <w:bookmarkStart w:id="92" w:name="Text43"/>
      <w:r w:rsidRPr="00B1756B">
        <w:rPr>
          <w:rStyle w:val="default"/>
          <w:rFonts w:cs="FrankRuehl"/>
          <w:rtl/>
        </w:rPr>
        <w:instrText xml:space="preserve"> </w:instrText>
      </w:r>
      <w:r w:rsidRPr="00B1756B">
        <w:rPr>
          <w:rStyle w:val="default"/>
          <w:rFonts w:cs="FrankRuehl"/>
        </w:rPr>
        <w:instrText>FORMTEXT</w:instrText>
      </w:r>
      <w:r w:rsidRPr="00B1756B">
        <w:rPr>
          <w:rStyle w:val="default"/>
          <w:rFonts w:cs="FrankRuehl"/>
          <w:rtl/>
        </w:rPr>
        <w:instrText xml:space="preserve"> </w:instrText>
      </w:r>
      <w:r w:rsidRPr="00B1756B">
        <w:rPr>
          <w:rStyle w:val="default"/>
          <w:rFonts w:cs="FrankRuehl"/>
          <w:rtl/>
        </w:rPr>
      </w:r>
      <w:r w:rsidRPr="00B1756B">
        <w:rPr>
          <w:rStyle w:val="default"/>
          <w:rFonts w:cs="FrankRuehl"/>
          <w:rtl/>
        </w:rPr>
        <w:fldChar w:fldCharType="separate"/>
      </w:r>
      <w:r w:rsidR="00FA2083">
        <w:rPr>
          <w:rStyle w:val="default"/>
          <w:rFonts w:cs="FrankRuehl"/>
          <w:rtl/>
        </w:rPr>
        <w:t> </w:t>
      </w:r>
      <w:r w:rsidR="00FA2083">
        <w:rPr>
          <w:rStyle w:val="default"/>
          <w:rFonts w:cs="FrankRuehl"/>
          <w:rtl/>
        </w:rPr>
        <w:t> </w:t>
      </w:r>
      <w:r w:rsidR="00FA2083">
        <w:rPr>
          <w:rStyle w:val="default"/>
          <w:rFonts w:cs="FrankRuehl"/>
          <w:rtl/>
        </w:rPr>
        <w:t> </w:t>
      </w:r>
      <w:r w:rsidR="00FA2083">
        <w:rPr>
          <w:rStyle w:val="default"/>
          <w:rFonts w:cs="FrankRuehl"/>
          <w:rtl/>
        </w:rPr>
        <w:t> </w:t>
      </w:r>
      <w:r w:rsidR="00FA2083">
        <w:rPr>
          <w:rStyle w:val="default"/>
          <w:rFonts w:cs="FrankRuehl"/>
          <w:rtl/>
        </w:rPr>
        <w:t> </w:t>
      </w:r>
      <w:r w:rsidRPr="00B1756B">
        <w:rPr>
          <w:rStyle w:val="default"/>
          <w:rFonts w:cs="FrankRuehl"/>
          <w:rtl/>
        </w:rPr>
        <w:fldChar w:fldCharType="end"/>
      </w:r>
      <w:bookmarkEnd w:id="92"/>
      <w:r w:rsidRPr="00B1756B">
        <w:rPr>
          <w:rStyle w:val="default"/>
          <w:rFonts w:cs="FrankRuehl" w:hint="cs"/>
          <w:rtl/>
        </w:rPr>
        <w:t xml:space="preserve"> סוג הרישיון </w:t>
      </w:r>
      <w:r w:rsidRPr="00B1756B">
        <w:rPr>
          <w:rStyle w:val="default"/>
          <w:rFonts w:cs="FrankRuehl"/>
          <w:rtl/>
        </w:rPr>
        <w:fldChar w:fldCharType="begin">
          <w:ffData>
            <w:name w:val="Text44"/>
            <w:enabled/>
            <w:calcOnExit w:val="0"/>
            <w:textInput/>
          </w:ffData>
        </w:fldChar>
      </w:r>
      <w:bookmarkStart w:id="93" w:name="Text44"/>
      <w:r w:rsidRPr="00B1756B">
        <w:rPr>
          <w:rStyle w:val="default"/>
          <w:rFonts w:cs="FrankRuehl"/>
          <w:rtl/>
        </w:rPr>
        <w:instrText xml:space="preserve"> </w:instrText>
      </w:r>
      <w:r w:rsidRPr="00B1756B">
        <w:rPr>
          <w:rStyle w:val="default"/>
          <w:rFonts w:cs="FrankRuehl"/>
        </w:rPr>
        <w:instrText>FORMTEXT</w:instrText>
      </w:r>
      <w:r w:rsidRPr="00B1756B">
        <w:rPr>
          <w:rStyle w:val="default"/>
          <w:rFonts w:cs="FrankRuehl"/>
          <w:rtl/>
        </w:rPr>
        <w:instrText xml:space="preserve"> </w:instrText>
      </w:r>
      <w:r w:rsidRPr="00B1756B">
        <w:rPr>
          <w:rStyle w:val="default"/>
          <w:rFonts w:cs="FrankRuehl"/>
          <w:rtl/>
        </w:rPr>
      </w:r>
      <w:r w:rsidRPr="00B1756B">
        <w:rPr>
          <w:rStyle w:val="default"/>
          <w:rFonts w:cs="FrankRuehl"/>
          <w:rtl/>
        </w:rPr>
        <w:fldChar w:fldCharType="separate"/>
      </w:r>
      <w:r w:rsidR="00FA2083">
        <w:rPr>
          <w:rStyle w:val="default"/>
          <w:rFonts w:cs="FrankRuehl"/>
          <w:rtl/>
        </w:rPr>
        <w:t> </w:t>
      </w:r>
      <w:r w:rsidR="00FA2083">
        <w:rPr>
          <w:rStyle w:val="default"/>
          <w:rFonts w:cs="FrankRuehl"/>
          <w:rtl/>
        </w:rPr>
        <w:t> </w:t>
      </w:r>
      <w:r w:rsidR="00FA2083">
        <w:rPr>
          <w:rStyle w:val="default"/>
          <w:rFonts w:cs="FrankRuehl"/>
          <w:rtl/>
        </w:rPr>
        <w:t> </w:t>
      </w:r>
      <w:r w:rsidR="00FA2083">
        <w:rPr>
          <w:rStyle w:val="default"/>
          <w:rFonts w:cs="FrankRuehl"/>
          <w:rtl/>
        </w:rPr>
        <w:t> </w:t>
      </w:r>
      <w:r w:rsidR="00FA2083">
        <w:rPr>
          <w:rStyle w:val="default"/>
          <w:rFonts w:cs="FrankRuehl"/>
          <w:rtl/>
        </w:rPr>
        <w:t> </w:t>
      </w:r>
      <w:r w:rsidRPr="00B1756B">
        <w:rPr>
          <w:rStyle w:val="default"/>
          <w:rFonts w:cs="FrankRuehl"/>
          <w:rtl/>
        </w:rPr>
        <w:fldChar w:fldCharType="end"/>
      </w:r>
      <w:bookmarkEnd w:id="93"/>
    </w:p>
    <w:p w14:paraId="63FDFDE6" w14:textId="77777777" w:rsidR="00924B27" w:rsidRPr="00B1756B" w:rsidRDefault="00924B27">
      <w:pPr>
        <w:pStyle w:val="P00"/>
        <w:spacing w:before="72"/>
        <w:ind w:left="0" w:right="1134"/>
        <w:rPr>
          <w:rStyle w:val="default"/>
          <w:rFonts w:cs="FrankRuehl"/>
          <w:rtl/>
        </w:rPr>
      </w:pPr>
    </w:p>
    <w:p w14:paraId="22024868" w14:textId="77777777" w:rsidR="00924B27" w:rsidRPr="00B1756B" w:rsidRDefault="00924B27">
      <w:pPr>
        <w:pStyle w:val="P00"/>
        <w:spacing w:before="72"/>
        <w:ind w:left="0" w:right="1134"/>
        <w:rPr>
          <w:rStyle w:val="default"/>
          <w:rFonts w:cs="FrankRuehl"/>
          <w:rtl/>
        </w:rPr>
      </w:pPr>
      <w:r w:rsidRPr="00B1756B">
        <w:rPr>
          <w:rStyle w:val="default"/>
          <w:rFonts w:cs="FrankRuehl" w:hint="cs"/>
          <w:rtl/>
        </w:rPr>
        <w:t>חתימה + חותמת _____________________</w:t>
      </w:r>
    </w:p>
    <w:p w14:paraId="4CA08E2E" w14:textId="77777777" w:rsidR="00907ABD" w:rsidRPr="00BC6C87" w:rsidRDefault="00907ABD" w:rsidP="00907ABD">
      <w:pPr>
        <w:pStyle w:val="P00"/>
        <w:spacing w:before="0"/>
        <w:ind w:left="0" w:right="1134"/>
        <w:rPr>
          <w:rStyle w:val="default"/>
          <w:rFonts w:ascii="FrankRuehl" w:hAnsi="FrankRuehl" w:cs="FrankRuehl"/>
          <w:vanish/>
          <w:color w:val="FF0000"/>
          <w:szCs w:val="20"/>
          <w:shd w:val="clear" w:color="auto" w:fill="FFFF99"/>
          <w:rtl/>
        </w:rPr>
      </w:pPr>
      <w:bookmarkStart w:id="94" w:name="Rov93"/>
      <w:r w:rsidRPr="00BC6C87">
        <w:rPr>
          <w:rStyle w:val="default"/>
          <w:rFonts w:ascii="FrankRuehl" w:hAnsi="FrankRuehl" w:cs="FrankRuehl"/>
          <w:vanish/>
          <w:color w:val="FF0000"/>
          <w:szCs w:val="20"/>
          <w:shd w:val="clear" w:color="auto" w:fill="FFFF99"/>
          <w:rtl/>
        </w:rPr>
        <w:t>מיום 16.1.2019</w:t>
      </w:r>
    </w:p>
    <w:p w14:paraId="467B50BB" w14:textId="77777777" w:rsidR="00907ABD" w:rsidRPr="00BC6C87" w:rsidRDefault="00907ABD" w:rsidP="00907ABD">
      <w:pPr>
        <w:pStyle w:val="P00"/>
        <w:spacing w:before="0"/>
        <w:ind w:left="0" w:right="1134"/>
        <w:rPr>
          <w:rStyle w:val="default"/>
          <w:rFonts w:ascii="FrankRuehl" w:hAnsi="FrankRuehl" w:cs="FrankRuehl"/>
          <w:vanish/>
          <w:szCs w:val="20"/>
          <w:shd w:val="clear" w:color="auto" w:fill="FFFF99"/>
          <w:rtl/>
        </w:rPr>
      </w:pPr>
      <w:r w:rsidRPr="00BC6C87">
        <w:rPr>
          <w:rStyle w:val="default"/>
          <w:rFonts w:ascii="FrankRuehl" w:hAnsi="FrankRuehl" w:cs="FrankRuehl"/>
          <w:b/>
          <w:bCs/>
          <w:vanish/>
          <w:szCs w:val="20"/>
          <w:shd w:val="clear" w:color="auto" w:fill="FFFF99"/>
          <w:rtl/>
        </w:rPr>
        <w:t>תק' תשע"ט-2018</w:t>
      </w:r>
    </w:p>
    <w:p w14:paraId="03D4DD7E" w14:textId="77777777" w:rsidR="00907ABD" w:rsidRPr="00BC6C87" w:rsidRDefault="00907ABD" w:rsidP="00907ABD">
      <w:pPr>
        <w:pStyle w:val="P00"/>
        <w:spacing w:before="0"/>
        <w:ind w:left="0" w:right="1134"/>
        <w:rPr>
          <w:rStyle w:val="default"/>
          <w:rFonts w:ascii="FrankRuehl" w:hAnsi="FrankRuehl" w:cs="FrankRuehl"/>
          <w:vanish/>
          <w:szCs w:val="20"/>
          <w:shd w:val="clear" w:color="auto" w:fill="FFFF99"/>
          <w:rtl/>
        </w:rPr>
      </w:pPr>
      <w:hyperlink r:id="rId42" w:history="1">
        <w:r w:rsidRPr="00BC6C87">
          <w:rPr>
            <w:rStyle w:val="Hyperlink"/>
            <w:rFonts w:ascii="FrankRuehl" w:hAnsi="FrankRuehl"/>
            <w:vanish/>
            <w:szCs w:val="20"/>
            <w:shd w:val="clear" w:color="auto" w:fill="FFFF99"/>
            <w:rtl/>
          </w:rPr>
          <w:t>ק"ת תשע"ט מס' 8071</w:t>
        </w:r>
      </w:hyperlink>
      <w:r w:rsidRPr="00BC6C87">
        <w:rPr>
          <w:rStyle w:val="default"/>
          <w:rFonts w:ascii="FrankRuehl" w:hAnsi="FrankRuehl" w:cs="FrankRuehl"/>
          <w:vanish/>
          <w:szCs w:val="20"/>
          <w:shd w:val="clear" w:color="auto" w:fill="FFFF99"/>
          <w:rtl/>
        </w:rPr>
        <w:t xml:space="preserve"> מיום 16.9.2018 עמ' </w:t>
      </w:r>
      <w:r w:rsidRPr="00BC6C87">
        <w:rPr>
          <w:rStyle w:val="default"/>
          <w:rFonts w:ascii="FrankRuehl" w:hAnsi="FrankRuehl" w:cs="FrankRuehl" w:hint="cs"/>
          <w:vanish/>
          <w:szCs w:val="20"/>
          <w:shd w:val="clear" w:color="auto" w:fill="FFFF99"/>
          <w:rtl/>
        </w:rPr>
        <w:t>34</w:t>
      </w:r>
    </w:p>
    <w:p w14:paraId="1841F029" w14:textId="77777777" w:rsidR="00907ABD" w:rsidRPr="00F71184" w:rsidRDefault="00907ABD" w:rsidP="00F71184">
      <w:pPr>
        <w:pStyle w:val="P00"/>
        <w:spacing w:before="0"/>
        <w:ind w:left="0" w:right="1134"/>
        <w:rPr>
          <w:rStyle w:val="default"/>
          <w:rFonts w:ascii="FrankRuehl" w:hAnsi="FrankRuehl" w:cs="FrankRuehl"/>
          <w:b/>
          <w:bCs/>
          <w:sz w:val="2"/>
          <w:szCs w:val="2"/>
          <w:shd w:val="clear" w:color="auto" w:fill="FFFF99"/>
          <w:rtl/>
        </w:rPr>
      </w:pPr>
      <w:r w:rsidRPr="00BC6C87">
        <w:rPr>
          <w:rStyle w:val="default"/>
          <w:rFonts w:ascii="FrankRuehl" w:hAnsi="FrankRuehl" w:cs="FrankRuehl" w:hint="cs"/>
          <w:b/>
          <w:bCs/>
          <w:vanish/>
          <w:szCs w:val="20"/>
          <w:shd w:val="clear" w:color="auto" w:fill="FFFF99"/>
          <w:rtl/>
        </w:rPr>
        <w:t>הוספת תוספת שנייה א'</w:t>
      </w:r>
      <w:bookmarkEnd w:id="94"/>
    </w:p>
    <w:p w14:paraId="34A71004" w14:textId="77777777" w:rsidR="00907ABD" w:rsidRDefault="00907ABD">
      <w:pPr>
        <w:pStyle w:val="P00"/>
        <w:spacing w:before="72"/>
        <w:ind w:left="0" w:right="1134"/>
        <w:rPr>
          <w:rStyle w:val="default"/>
          <w:rFonts w:cs="FrankRuehl" w:hint="cs"/>
          <w:rtl/>
        </w:rPr>
      </w:pPr>
    </w:p>
    <w:p w14:paraId="081E28FF" w14:textId="77777777" w:rsidR="005B07A1" w:rsidRPr="00E76BEA" w:rsidRDefault="00E76BEA" w:rsidP="00E76BEA">
      <w:pPr>
        <w:pStyle w:val="medium2-header"/>
        <w:keepLines w:val="0"/>
        <w:spacing w:before="72"/>
        <w:ind w:left="0" w:right="1134"/>
        <w:outlineLvl w:val="0"/>
        <w:rPr>
          <w:rFonts w:hint="cs"/>
          <w:noProof/>
          <w:rtl/>
        </w:rPr>
      </w:pPr>
      <w:bookmarkStart w:id="95" w:name="med4"/>
      <w:bookmarkEnd w:id="95"/>
      <w:r>
        <w:rPr>
          <w:rFonts w:hint="cs"/>
          <w:noProof/>
          <w:rtl/>
          <w:lang w:eastAsia="en-US"/>
        </w:rPr>
        <w:pict w14:anchorId="3AC59035">
          <v:shape id="_x0000_s2181" type="#_x0000_t202" style="position:absolute;left:0;text-align:left;margin-left:462pt;margin-top:7.1pt;width:80.25pt;height:10.35pt;z-index:251636224" filled="f" stroked="f">
            <v:textbox inset="1mm,0,1mm,0">
              <w:txbxContent>
                <w:p w14:paraId="06789D84" w14:textId="77777777" w:rsidR="00F15142" w:rsidRDefault="00F15142" w:rsidP="00E3229D">
                  <w:pPr>
                    <w:spacing w:line="160" w:lineRule="exact"/>
                    <w:jc w:val="left"/>
                    <w:rPr>
                      <w:rFonts w:cs="Miriam" w:hint="cs"/>
                      <w:noProof/>
                      <w:szCs w:val="18"/>
                      <w:rtl/>
                    </w:rPr>
                  </w:pPr>
                  <w:r>
                    <w:rPr>
                      <w:rFonts w:cs="Miriam" w:hint="cs"/>
                      <w:szCs w:val="18"/>
                      <w:rtl/>
                    </w:rPr>
                    <w:t xml:space="preserve">הודעה </w:t>
                  </w:r>
                  <w:r w:rsidR="00186C96">
                    <w:rPr>
                      <w:rFonts w:cs="Miriam" w:hint="cs"/>
                      <w:szCs w:val="18"/>
                      <w:rtl/>
                    </w:rPr>
                    <w:t>תש</w:t>
                  </w:r>
                  <w:r w:rsidR="001069E3">
                    <w:rPr>
                      <w:rFonts w:cs="Miriam" w:hint="cs"/>
                      <w:szCs w:val="18"/>
                      <w:rtl/>
                    </w:rPr>
                    <w:t>פ"</w:t>
                  </w:r>
                  <w:r w:rsidR="00BC6C87">
                    <w:rPr>
                      <w:rFonts w:cs="Miriam" w:hint="cs"/>
                      <w:szCs w:val="18"/>
                      <w:rtl/>
                    </w:rPr>
                    <w:t>ג</w:t>
                  </w:r>
                  <w:r w:rsidR="001069E3">
                    <w:rPr>
                      <w:rFonts w:cs="Miriam" w:hint="cs"/>
                      <w:szCs w:val="18"/>
                      <w:rtl/>
                    </w:rPr>
                    <w:t>-202</w:t>
                  </w:r>
                  <w:r w:rsidR="00BC6C87">
                    <w:rPr>
                      <w:rFonts w:cs="Miriam" w:hint="cs"/>
                      <w:szCs w:val="18"/>
                      <w:rtl/>
                    </w:rPr>
                    <w:t>2</w:t>
                  </w:r>
                </w:p>
              </w:txbxContent>
            </v:textbox>
          </v:shape>
        </w:pict>
      </w:r>
      <w:r w:rsidR="005B07A1" w:rsidRPr="00E76BEA">
        <w:rPr>
          <w:rFonts w:hint="cs"/>
          <w:noProof/>
          <w:rtl/>
        </w:rPr>
        <w:t>תוספת שלישית</w:t>
      </w:r>
    </w:p>
    <w:p w14:paraId="08177351" w14:textId="77777777" w:rsidR="005B07A1" w:rsidRDefault="005B07A1">
      <w:pPr>
        <w:pStyle w:val="P00"/>
        <w:spacing w:before="72"/>
        <w:ind w:left="0" w:right="1134"/>
        <w:jc w:val="center"/>
        <w:rPr>
          <w:rStyle w:val="default"/>
          <w:rFonts w:cs="FrankRuehl" w:hint="cs"/>
          <w:sz w:val="24"/>
          <w:szCs w:val="24"/>
          <w:rtl/>
        </w:rPr>
      </w:pPr>
      <w:r>
        <w:rPr>
          <w:rStyle w:val="default"/>
          <w:rFonts w:cs="FrankRuehl" w:hint="cs"/>
          <w:sz w:val="24"/>
          <w:szCs w:val="24"/>
          <w:rtl/>
        </w:rPr>
        <w:t>(תקנה 8)</w:t>
      </w:r>
    </w:p>
    <w:p w14:paraId="06AF9224" w14:textId="77777777" w:rsidR="005B07A1" w:rsidRDefault="005B07A1">
      <w:pPr>
        <w:pStyle w:val="P00"/>
        <w:spacing w:before="72"/>
        <w:ind w:left="0" w:right="1134"/>
        <w:jc w:val="center"/>
        <w:rPr>
          <w:rStyle w:val="default"/>
          <w:rFonts w:cs="FrankRuehl" w:hint="cs"/>
          <w:b/>
          <w:bCs/>
          <w:sz w:val="22"/>
          <w:szCs w:val="22"/>
          <w:rtl/>
        </w:rPr>
      </w:pPr>
      <w:r>
        <w:rPr>
          <w:rStyle w:val="default"/>
          <w:rFonts w:cs="FrankRuehl" w:hint="cs"/>
          <w:b/>
          <w:bCs/>
          <w:sz w:val="22"/>
          <w:szCs w:val="22"/>
          <w:rtl/>
        </w:rPr>
        <w:t>אגרות</w:t>
      </w:r>
    </w:p>
    <w:p w14:paraId="18862CE6" w14:textId="77777777" w:rsidR="005B07A1" w:rsidRDefault="005B07A1">
      <w:pPr>
        <w:pStyle w:val="P00"/>
        <w:tabs>
          <w:tab w:val="clear" w:pos="624"/>
          <w:tab w:val="clear" w:pos="1021"/>
          <w:tab w:val="clear" w:pos="1474"/>
          <w:tab w:val="clear" w:pos="1928"/>
          <w:tab w:val="clear" w:pos="2381"/>
          <w:tab w:val="clear" w:pos="2835"/>
          <w:tab w:val="clear" w:pos="6259"/>
          <w:tab w:val="left" w:pos="397"/>
          <w:tab w:val="center" w:pos="6237"/>
        </w:tabs>
        <w:spacing w:before="72"/>
        <w:ind w:left="0" w:right="1134"/>
        <w:rPr>
          <w:rStyle w:val="default"/>
          <w:rFonts w:cs="FrankRuehl" w:hint="cs"/>
          <w:rtl/>
        </w:rPr>
      </w:pPr>
      <w:r>
        <w:rPr>
          <w:rStyle w:val="default"/>
          <w:rFonts w:cs="FrankRuehl"/>
          <w:rtl/>
        </w:rPr>
        <w:t>בעד –</w:t>
      </w:r>
      <w:r>
        <w:rPr>
          <w:rStyle w:val="default"/>
          <w:rFonts w:cs="FrankRuehl" w:hint="cs"/>
          <w:rtl/>
        </w:rPr>
        <w:tab/>
      </w:r>
      <w:r>
        <w:rPr>
          <w:rStyle w:val="default"/>
          <w:rFonts w:cs="FrankRuehl"/>
          <w:sz w:val="22"/>
          <w:szCs w:val="22"/>
          <w:u w:val="single"/>
          <w:rtl/>
        </w:rPr>
        <w:t>בשקלים חדשים</w:t>
      </w:r>
    </w:p>
    <w:p w14:paraId="6E752169" w14:textId="77777777" w:rsidR="005B07A1" w:rsidRDefault="005B07A1" w:rsidP="00FE1E1A">
      <w:pPr>
        <w:pStyle w:val="P00"/>
        <w:tabs>
          <w:tab w:val="clear" w:pos="624"/>
          <w:tab w:val="clear" w:pos="1021"/>
          <w:tab w:val="clear" w:pos="1474"/>
          <w:tab w:val="clear" w:pos="1928"/>
          <w:tab w:val="clear" w:pos="2381"/>
          <w:tab w:val="clear" w:pos="2835"/>
          <w:tab w:val="clear" w:pos="6259"/>
          <w:tab w:val="left" w:pos="397"/>
          <w:tab w:val="center" w:pos="6237"/>
        </w:tabs>
        <w:spacing w:before="72"/>
        <w:ind w:left="0"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בחינה עיונית בכל אחת משתי הרמות</w:t>
      </w:r>
      <w:r>
        <w:rPr>
          <w:rStyle w:val="default"/>
          <w:rFonts w:cs="FrankRuehl" w:hint="cs"/>
          <w:rtl/>
        </w:rPr>
        <w:tab/>
      </w:r>
      <w:r w:rsidR="00BC6C87">
        <w:rPr>
          <w:rStyle w:val="default"/>
          <w:rFonts w:cs="FrankRuehl" w:hint="cs"/>
          <w:rtl/>
        </w:rPr>
        <w:t>151</w:t>
      </w:r>
    </w:p>
    <w:p w14:paraId="1E8F9948" w14:textId="77777777" w:rsidR="005B07A1" w:rsidRDefault="005B07A1" w:rsidP="00FE1E1A">
      <w:pPr>
        <w:pStyle w:val="P00"/>
        <w:tabs>
          <w:tab w:val="clear" w:pos="624"/>
          <w:tab w:val="clear" w:pos="1021"/>
          <w:tab w:val="clear" w:pos="1474"/>
          <w:tab w:val="clear" w:pos="1928"/>
          <w:tab w:val="clear" w:pos="2381"/>
          <w:tab w:val="clear" w:pos="2835"/>
          <w:tab w:val="clear" w:pos="6259"/>
          <w:tab w:val="left" w:pos="397"/>
          <w:tab w:val="center" w:pos="6237"/>
        </w:tabs>
        <w:spacing w:before="72"/>
        <w:ind w:left="0"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בחינה מעשית בכל אחת משתי הרמות</w:t>
      </w:r>
      <w:r>
        <w:rPr>
          <w:rStyle w:val="default"/>
          <w:rFonts w:cs="FrankRuehl" w:hint="cs"/>
          <w:rtl/>
        </w:rPr>
        <w:tab/>
      </w:r>
      <w:r w:rsidR="00BC6C87">
        <w:rPr>
          <w:rStyle w:val="default"/>
          <w:rFonts w:cs="FrankRuehl" w:hint="cs"/>
          <w:rtl/>
        </w:rPr>
        <w:t>151</w:t>
      </w:r>
    </w:p>
    <w:p w14:paraId="05F8146F" w14:textId="77777777" w:rsidR="005B07A1" w:rsidRDefault="005B07A1" w:rsidP="00FE1E1A">
      <w:pPr>
        <w:pStyle w:val="P00"/>
        <w:tabs>
          <w:tab w:val="clear" w:pos="624"/>
          <w:tab w:val="clear" w:pos="1021"/>
          <w:tab w:val="clear" w:pos="1474"/>
          <w:tab w:val="clear" w:pos="1928"/>
          <w:tab w:val="clear" w:pos="2381"/>
          <w:tab w:val="clear" w:pos="2835"/>
          <w:tab w:val="clear" w:pos="6259"/>
          <w:tab w:val="left" w:pos="397"/>
          <w:tab w:val="center" w:pos="6237"/>
        </w:tabs>
        <w:spacing w:before="72"/>
        <w:ind w:left="0"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מתן רישיון</w:t>
      </w:r>
      <w:r>
        <w:rPr>
          <w:rStyle w:val="default"/>
          <w:rFonts w:cs="FrankRuehl" w:hint="cs"/>
          <w:rtl/>
        </w:rPr>
        <w:tab/>
      </w:r>
      <w:r w:rsidR="00E76BEA">
        <w:rPr>
          <w:rStyle w:val="default"/>
          <w:rFonts w:cs="FrankRuehl" w:hint="cs"/>
          <w:rtl/>
        </w:rPr>
        <w:t>1</w:t>
      </w:r>
      <w:r w:rsidR="00BC6C87">
        <w:rPr>
          <w:rStyle w:val="default"/>
          <w:rFonts w:cs="FrankRuehl" w:hint="cs"/>
          <w:rtl/>
        </w:rPr>
        <w:t>9</w:t>
      </w:r>
      <w:r w:rsidR="00ED3D01">
        <w:rPr>
          <w:rStyle w:val="default"/>
          <w:rFonts w:cs="FrankRuehl" w:hint="cs"/>
          <w:rtl/>
        </w:rPr>
        <w:t>9</w:t>
      </w:r>
    </w:p>
    <w:p w14:paraId="19349F6C" w14:textId="77777777" w:rsidR="005B07A1" w:rsidRDefault="005B07A1" w:rsidP="00FE1E1A">
      <w:pPr>
        <w:pStyle w:val="P00"/>
        <w:tabs>
          <w:tab w:val="clear" w:pos="624"/>
          <w:tab w:val="clear" w:pos="1021"/>
          <w:tab w:val="clear" w:pos="1474"/>
          <w:tab w:val="clear" w:pos="1928"/>
          <w:tab w:val="clear" w:pos="2381"/>
          <w:tab w:val="clear" w:pos="2835"/>
          <w:tab w:val="clear" w:pos="6259"/>
          <w:tab w:val="left" w:pos="397"/>
          <w:tab w:val="center" w:pos="6237"/>
        </w:tabs>
        <w:spacing w:before="72"/>
        <w:ind w:left="0" w:right="1134"/>
        <w:rPr>
          <w:rStyle w:val="default"/>
          <w:rFonts w:cs="FrankRuehl" w:hint="cs"/>
          <w:rtl/>
        </w:rPr>
      </w:pPr>
      <w:r>
        <w:rPr>
          <w:rStyle w:val="default"/>
          <w:rFonts w:cs="FrankRuehl"/>
          <w:rtl/>
        </w:rPr>
        <w:t>4.</w:t>
      </w:r>
      <w:r>
        <w:rPr>
          <w:rStyle w:val="default"/>
          <w:rFonts w:cs="FrankRuehl" w:hint="cs"/>
          <w:rtl/>
        </w:rPr>
        <w:tab/>
      </w:r>
      <w:r>
        <w:rPr>
          <w:rStyle w:val="default"/>
          <w:rFonts w:cs="FrankRuehl"/>
          <w:rtl/>
        </w:rPr>
        <w:t>חידוש רישיון שפג תוקפו</w:t>
      </w:r>
      <w:r>
        <w:rPr>
          <w:rStyle w:val="default"/>
          <w:rFonts w:cs="FrankRuehl" w:hint="cs"/>
          <w:rtl/>
        </w:rPr>
        <w:tab/>
      </w:r>
      <w:r w:rsidR="00ED3D01">
        <w:rPr>
          <w:rStyle w:val="default"/>
          <w:rFonts w:cs="FrankRuehl" w:hint="cs"/>
          <w:rtl/>
        </w:rPr>
        <w:t>15</w:t>
      </w:r>
      <w:r w:rsidR="00BC6C87">
        <w:rPr>
          <w:rStyle w:val="default"/>
          <w:rFonts w:cs="FrankRuehl" w:hint="cs"/>
          <w:rtl/>
        </w:rPr>
        <w:t>9</w:t>
      </w:r>
    </w:p>
    <w:p w14:paraId="12D4B573" w14:textId="77777777" w:rsidR="005B07A1" w:rsidRDefault="005B07A1" w:rsidP="00E3229D">
      <w:pPr>
        <w:pStyle w:val="P00"/>
        <w:tabs>
          <w:tab w:val="clear" w:pos="624"/>
          <w:tab w:val="clear" w:pos="1021"/>
          <w:tab w:val="clear" w:pos="1474"/>
          <w:tab w:val="clear" w:pos="1928"/>
          <w:tab w:val="clear" w:pos="2381"/>
          <w:tab w:val="clear" w:pos="2835"/>
          <w:tab w:val="clear" w:pos="6259"/>
          <w:tab w:val="left" w:pos="397"/>
          <w:tab w:val="center" w:pos="6237"/>
        </w:tabs>
        <w:spacing w:before="72"/>
        <w:ind w:left="0" w:right="1134"/>
        <w:rPr>
          <w:rStyle w:val="default"/>
          <w:rFonts w:cs="FrankRuehl" w:hint="cs"/>
          <w:rtl/>
        </w:rPr>
      </w:pPr>
      <w:r>
        <w:rPr>
          <w:rStyle w:val="default"/>
          <w:rFonts w:cs="FrankRuehl"/>
          <w:rtl/>
        </w:rPr>
        <w:t>5.</w:t>
      </w:r>
      <w:r>
        <w:rPr>
          <w:rStyle w:val="default"/>
          <w:rFonts w:cs="FrankRuehl" w:hint="cs"/>
          <w:rtl/>
        </w:rPr>
        <w:tab/>
      </w:r>
      <w:r>
        <w:rPr>
          <w:rStyle w:val="default"/>
          <w:rFonts w:cs="FrankRuehl"/>
          <w:rtl/>
        </w:rPr>
        <w:t>חידוש רישיון שבוטל לפי סעיף 17 לחוק למעט פסקה (1) שבו</w:t>
      </w:r>
      <w:r>
        <w:rPr>
          <w:rStyle w:val="default"/>
          <w:rFonts w:cs="FrankRuehl" w:hint="cs"/>
          <w:rtl/>
        </w:rPr>
        <w:tab/>
      </w:r>
      <w:r w:rsidR="00BC6C87">
        <w:rPr>
          <w:rStyle w:val="default"/>
          <w:rFonts w:cs="FrankRuehl" w:hint="cs"/>
          <w:rtl/>
        </w:rPr>
        <w:t>332</w:t>
      </w:r>
    </w:p>
    <w:p w14:paraId="0541ADA2" w14:textId="77777777" w:rsidR="005B07A1" w:rsidRPr="00BC6C87" w:rsidRDefault="00E76BEA" w:rsidP="00E76BEA">
      <w:pPr>
        <w:pStyle w:val="P00"/>
        <w:spacing w:before="0"/>
        <w:ind w:left="0" w:right="1134"/>
        <w:rPr>
          <w:rFonts w:hint="cs"/>
          <w:vanish/>
          <w:color w:val="FF0000"/>
          <w:szCs w:val="20"/>
          <w:shd w:val="clear" w:color="auto" w:fill="FFFF99"/>
          <w:rtl/>
        </w:rPr>
      </w:pPr>
      <w:bookmarkStart w:id="96" w:name="Rov31"/>
      <w:r w:rsidRPr="00BC6C87">
        <w:rPr>
          <w:rFonts w:hint="cs"/>
          <w:vanish/>
          <w:color w:val="FF0000"/>
          <w:szCs w:val="20"/>
          <w:shd w:val="clear" w:color="auto" w:fill="FFFF99"/>
          <w:rtl/>
        </w:rPr>
        <w:t>מיום 1.1.2015</w:t>
      </w:r>
    </w:p>
    <w:p w14:paraId="43AEE3D0" w14:textId="77777777" w:rsidR="00E76BEA" w:rsidRPr="00BC6C87" w:rsidRDefault="00E76BEA" w:rsidP="00E76BEA">
      <w:pPr>
        <w:pStyle w:val="P00"/>
        <w:spacing w:before="0"/>
        <w:ind w:left="0" w:right="1134"/>
        <w:rPr>
          <w:rFonts w:hint="cs"/>
          <w:vanish/>
          <w:szCs w:val="20"/>
          <w:shd w:val="clear" w:color="auto" w:fill="FFFF99"/>
          <w:rtl/>
        </w:rPr>
      </w:pPr>
      <w:r w:rsidRPr="00BC6C87">
        <w:rPr>
          <w:rFonts w:hint="cs"/>
          <w:b/>
          <w:bCs/>
          <w:vanish/>
          <w:szCs w:val="20"/>
          <w:shd w:val="clear" w:color="auto" w:fill="FFFF99"/>
          <w:rtl/>
        </w:rPr>
        <w:t>הודעה תשע"ה-2015</w:t>
      </w:r>
    </w:p>
    <w:p w14:paraId="276672BD" w14:textId="77777777" w:rsidR="00E76BEA" w:rsidRPr="00BC6C87" w:rsidRDefault="00E76BEA" w:rsidP="00E76BEA">
      <w:pPr>
        <w:pStyle w:val="P00"/>
        <w:spacing w:before="0"/>
        <w:ind w:left="0" w:right="1134"/>
        <w:rPr>
          <w:rFonts w:hint="cs"/>
          <w:vanish/>
          <w:szCs w:val="20"/>
          <w:shd w:val="clear" w:color="auto" w:fill="FFFF99"/>
          <w:rtl/>
        </w:rPr>
      </w:pPr>
      <w:hyperlink r:id="rId43" w:history="1">
        <w:r w:rsidRPr="00BC6C87">
          <w:rPr>
            <w:rStyle w:val="Hyperlink"/>
            <w:rFonts w:hint="cs"/>
            <w:vanish/>
            <w:szCs w:val="20"/>
            <w:shd w:val="clear" w:color="auto" w:fill="FFFF99"/>
            <w:rtl/>
          </w:rPr>
          <w:t>ק"ת תשע"ה מס' 7502</w:t>
        </w:r>
      </w:hyperlink>
      <w:r w:rsidRPr="00BC6C87">
        <w:rPr>
          <w:rFonts w:hint="cs"/>
          <w:vanish/>
          <w:szCs w:val="20"/>
          <w:shd w:val="clear" w:color="auto" w:fill="FFFF99"/>
          <w:rtl/>
        </w:rPr>
        <w:t xml:space="preserve"> מיום 23.3.2015 עמ' 1088</w:t>
      </w:r>
    </w:p>
    <w:p w14:paraId="204C7DC6" w14:textId="77777777" w:rsidR="00FE1E1A" w:rsidRPr="00BC6C87" w:rsidRDefault="00FE1E1A" w:rsidP="00FE1E1A">
      <w:pPr>
        <w:pStyle w:val="P00"/>
        <w:tabs>
          <w:tab w:val="clear" w:pos="624"/>
          <w:tab w:val="clear" w:pos="1021"/>
          <w:tab w:val="clear" w:pos="1474"/>
          <w:tab w:val="clear" w:pos="1928"/>
          <w:tab w:val="clear" w:pos="2381"/>
          <w:tab w:val="clear" w:pos="2835"/>
          <w:tab w:val="clear" w:pos="6259"/>
          <w:tab w:val="left" w:pos="397"/>
          <w:tab w:val="center" w:pos="6237"/>
        </w:tabs>
        <w:ind w:left="0" w:right="1134"/>
        <w:rPr>
          <w:rStyle w:val="default"/>
          <w:rFonts w:cs="FrankRuehl" w:hint="cs"/>
          <w:vanish/>
          <w:sz w:val="22"/>
          <w:szCs w:val="22"/>
          <w:shd w:val="clear" w:color="auto" w:fill="FFFF99"/>
          <w:rtl/>
        </w:rPr>
      </w:pPr>
      <w:r w:rsidRPr="00BC6C87">
        <w:rPr>
          <w:rStyle w:val="default"/>
          <w:rFonts w:cs="FrankRuehl"/>
          <w:vanish/>
          <w:sz w:val="22"/>
          <w:szCs w:val="22"/>
          <w:shd w:val="clear" w:color="auto" w:fill="FFFF99"/>
          <w:rtl/>
        </w:rPr>
        <w:t>1.</w:t>
      </w:r>
      <w:r w:rsidRPr="00BC6C87">
        <w:rPr>
          <w:rStyle w:val="default"/>
          <w:rFonts w:cs="FrankRuehl" w:hint="cs"/>
          <w:vanish/>
          <w:sz w:val="22"/>
          <w:szCs w:val="22"/>
          <w:shd w:val="clear" w:color="auto" w:fill="FFFF99"/>
          <w:rtl/>
        </w:rPr>
        <w:tab/>
      </w:r>
      <w:r w:rsidRPr="00BC6C87">
        <w:rPr>
          <w:rStyle w:val="default"/>
          <w:rFonts w:cs="FrankRuehl"/>
          <w:vanish/>
          <w:sz w:val="22"/>
          <w:szCs w:val="22"/>
          <w:shd w:val="clear" w:color="auto" w:fill="FFFF99"/>
          <w:rtl/>
        </w:rPr>
        <w:t>בחינה עיונית בכל אחת משתי הרמות</w:t>
      </w:r>
      <w:r w:rsidRPr="00BC6C87">
        <w:rPr>
          <w:rStyle w:val="default"/>
          <w:rFonts w:cs="FrankRuehl" w:hint="cs"/>
          <w:vanish/>
          <w:sz w:val="22"/>
          <w:szCs w:val="22"/>
          <w:shd w:val="clear" w:color="auto" w:fill="FFFF99"/>
          <w:rtl/>
        </w:rPr>
        <w:tab/>
      </w:r>
      <w:r w:rsidRPr="00BC6C87">
        <w:rPr>
          <w:rStyle w:val="default"/>
          <w:rFonts w:cs="FrankRuehl"/>
          <w:strike/>
          <w:vanish/>
          <w:sz w:val="22"/>
          <w:szCs w:val="22"/>
          <w:shd w:val="clear" w:color="auto" w:fill="FFFF99"/>
          <w:rtl/>
        </w:rPr>
        <w:t>114</w:t>
      </w:r>
      <w:r w:rsidRPr="00BC6C87">
        <w:rPr>
          <w:rStyle w:val="default"/>
          <w:rFonts w:cs="FrankRuehl" w:hint="cs"/>
          <w:vanish/>
          <w:sz w:val="22"/>
          <w:szCs w:val="22"/>
          <w:shd w:val="clear" w:color="auto" w:fill="FFFF99"/>
          <w:rtl/>
        </w:rPr>
        <w:t xml:space="preserve"> </w:t>
      </w:r>
      <w:r w:rsidRPr="00BC6C87">
        <w:rPr>
          <w:rStyle w:val="default"/>
          <w:rFonts w:cs="FrankRuehl" w:hint="cs"/>
          <w:vanish/>
          <w:sz w:val="22"/>
          <w:szCs w:val="22"/>
          <w:u w:val="single"/>
          <w:shd w:val="clear" w:color="auto" w:fill="FFFF99"/>
          <w:rtl/>
        </w:rPr>
        <w:t>140</w:t>
      </w:r>
    </w:p>
    <w:p w14:paraId="3181E8DA" w14:textId="77777777" w:rsidR="00FE1E1A" w:rsidRPr="00BC6C87" w:rsidRDefault="00FE1E1A" w:rsidP="00FE1E1A">
      <w:pPr>
        <w:pStyle w:val="P00"/>
        <w:tabs>
          <w:tab w:val="clear" w:pos="624"/>
          <w:tab w:val="clear" w:pos="1021"/>
          <w:tab w:val="clear" w:pos="1474"/>
          <w:tab w:val="clear" w:pos="1928"/>
          <w:tab w:val="clear" w:pos="2381"/>
          <w:tab w:val="clear" w:pos="2835"/>
          <w:tab w:val="clear" w:pos="6259"/>
          <w:tab w:val="left" w:pos="397"/>
          <w:tab w:val="center" w:pos="6237"/>
        </w:tabs>
        <w:spacing w:before="0"/>
        <w:ind w:left="0" w:right="1134"/>
        <w:rPr>
          <w:rStyle w:val="default"/>
          <w:rFonts w:cs="FrankRuehl" w:hint="cs"/>
          <w:vanish/>
          <w:sz w:val="22"/>
          <w:szCs w:val="22"/>
          <w:shd w:val="clear" w:color="auto" w:fill="FFFF99"/>
          <w:rtl/>
        </w:rPr>
      </w:pPr>
      <w:r w:rsidRPr="00BC6C87">
        <w:rPr>
          <w:rStyle w:val="default"/>
          <w:rFonts w:cs="FrankRuehl"/>
          <w:vanish/>
          <w:sz w:val="22"/>
          <w:szCs w:val="22"/>
          <w:shd w:val="clear" w:color="auto" w:fill="FFFF99"/>
          <w:rtl/>
        </w:rPr>
        <w:t>2.</w:t>
      </w:r>
      <w:r w:rsidRPr="00BC6C87">
        <w:rPr>
          <w:rStyle w:val="default"/>
          <w:rFonts w:cs="FrankRuehl" w:hint="cs"/>
          <w:vanish/>
          <w:sz w:val="22"/>
          <w:szCs w:val="22"/>
          <w:shd w:val="clear" w:color="auto" w:fill="FFFF99"/>
          <w:rtl/>
        </w:rPr>
        <w:tab/>
      </w:r>
      <w:r w:rsidRPr="00BC6C87">
        <w:rPr>
          <w:rStyle w:val="default"/>
          <w:rFonts w:cs="FrankRuehl"/>
          <w:vanish/>
          <w:sz w:val="22"/>
          <w:szCs w:val="22"/>
          <w:shd w:val="clear" w:color="auto" w:fill="FFFF99"/>
          <w:rtl/>
        </w:rPr>
        <w:t>בחינה מעשית בכל אחת משתי הרמות</w:t>
      </w:r>
      <w:r w:rsidRPr="00BC6C87">
        <w:rPr>
          <w:rStyle w:val="default"/>
          <w:rFonts w:cs="FrankRuehl" w:hint="cs"/>
          <w:vanish/>
          <w:sz w:val="22"/>
          <w:szCs w:val="22"/>
          <w:shd w:val="clear" w:color="auto" w:fill="FFFF99"/>
          <w:rtl/>
        </w:rPr>
        <w:tab/>
      </w:r>
      <w:r w:rsidRPr="00BC6C87">
        <w:rPr>
          <w:rStyle w:val="default"/>
          <w:rFonts w:cs="FrankRuehl"/>
          <w:strike/>
          <w:vanish/>
          <w:sz w:val="22"/>
          <w:szCs w:val="22"/>
          <w:shd w:val="clear" w:color="auto" w:fill="FFFF99"/>
          <w:rtl/>
        </w:rPr>
        <w:t>114</w:t>
      </w:r>
      <w:r w:rsidRPr="00BC6C87">
        <w:rPr>
          <w:rStyle w:val="default"/>
          <w:rFonts w:cs="FrankRuehl" w:hint="cs"/>
          <w:vanish/>
          <w:sz w:val="22"/>
          <w:szCs w:val="22"/>
          <w:shd w:val="clear" w:color="auto" w:fill="FFFF99"/>
          <w:rtl/>
        </w:rPr>
        <w:t xml:space="preserve"> </w:t>
      </w:r>
      <w:r w:rsidRPr="00BC6C87">
        <w:rPr>
          <w:rStyle w:val="default"/>
          <w:rFonts w:cs="FrankRuehl" w:hint="cs"/>
          <w:vanish/>
          <w:sz w:val="22"/>
          <w:szCs w:val="22"/>
          <w:u w:val="single"/>
          <w:shd w:val="clear" w:color="auto" w:fill="FFFF99"/>
          <w:rtl/>
        </w:rPr>
        <w:t>140</w:t>
      </w:r>
    </w:p>
    <w:p w14:paraId="5FCEB774" w14:textId="77777777" w:rsidR="00FE1E1A" w:rsidRPr="00BC6C87" w:rsidRDefault="00FE1E1A" w:rsidP="00FE1E1A">
      <w:pPr>
        <w:pStyle w:val="P00"/>
        <w:tabs>
          <w:tab w:val="clear" w:pos="624"/>
          <w:tab w:val="clear" w:pos="1021"/>
          <w:tab w:val="clear" w:pos="1474"/>
          <w:tab w:val="clear" w:pos="1928"/>
          <w:tab w:val="clear" w:pos="2381"/>
          <w:tab w:val="clear" w:pos="2835"/>
          <w:tab w:val="clear" w:pos="6259"/>
          <w:tab w:val="left" w:pos="397"/>
          <w:tab w:val="center" w:pos="6237"/>
        </w:tabs>
        <w:spacing w:before="0"/>
        <w:ind w:left="0" w:right="1134"/>
        <w:rPr>
          <w:rStyle w:val="default"/>
          <w:rFonts w:cs="FrankRuehl" w:hint="cs"/>
          <w:vanish/>
          <w:sz w:val="22"/>
          <w:szCs w:val="22"/>
          <w:shd w:val="clear" w:color="auto" w:fill="FFFF99"/>
          <w:rtl/>
        </w:rPr>
      </w:pPr>
      <w:r w:rsidRPr="00BC6C87">
        <w:rPr>
          <w:rStyle w:val="default"/>
          <w:rFonts w:cs="FrankRuehl"/>
          <w:vanish/>
          <w:sz w:val="22"/>
          <w:szCs w:val="22"/>
          <w:shd w:val="clear" w:color="auto" w:fill="FFFF99"/>
          <w:rtl/>
        </w:rPr>
        <w:t>3.</w:t>
      </w:r>
      <w:r w:rsidRPr="00BC6C87">
        <w:rPr>
          <w:rStyle w:val="default"/>
          <w:rFonts w:cs="FrankRuehl" w:hint="cs"/>
          <w:vanish/>
          <w:sz w:val="22"/>
          <w:szCs w:val="22"/>
          <w:shd w:val="clear" w:color="auto" w:fill="FFFF99"/>
          <w:rtl/>
        </w:rPr>
        <w:tab/>
      </w:r>
      <w:r w:rsidRPr="00BC6C87">
        <w:rPr>
          <w:rStyle w:val="default"/>
          <w:rFonts w:cs="FrankRuehl"/>
          <w:vanish/>
          <w:sz w:val="22"/>
          <w:szCs w:val="22"/>
          <w:shd w:val="clear" w:color="auto" w:fill="FFFF99"/>
          <w:rtl/>
        </w:rPr>
        <w:t>מתן רישיון</w:t>
      </w:r>
      <w:r w:rsidRPr="00BC6C87">
        <w:rPr>
          <w:rStyle w:val="default"/>
          <w:rFonts w:cs="FrankRuehl" w:hint="cs"/>
          <w:vanish/>
          <w:sz w:val="22"/>
          <w:szCs w:val="22"/>
          <w:shd w:val="clear" w:color="auto" w:fill="FFFF99"/>
          <w:rtl/>
        </w:rPr>
        <w:tab/>
      </w:r>
      <w:r w:rsidRPr="00BC6C87">
        <w:rPr>
          <w:rStyle w:val="default"/>
          <w:rFonts w:cs="FrankRuehl"/>
          <w:strike/>
          <w:vanish/>
          <w:sz w:val="22"/>
          <w:szCs w:val="22"/>
          <w:shd w:val="clear" w:color="auto" w:fill="FFFF99"/>
          <w:rtl/>
        </w:rPr>
        <w:t>150</w:t>
      </w:r>
      <w:r w:rsidRPr="00BC6C87">
        <w:rPr>
          <w:rStyle w:val="default"/>
          <w:rFonts w:cs="FrankRuehl" w:hint="cs"/>
          <w:vanish/>
          <w:sz w:val="22"/>
          <w:szCs w:val="22"/>
          <w:shd w:val="clear" w:color="auto" w:fill="FFFF99"/>
          <w:rtl/>
        </w:rPr>
        <w:t xml:space="preserve"> </w:t>
      </w:r>
      <w:r w:rsidRPr="00BC6C87">
        <w:rPr>
          <w:rStyle w:val="default"/>
          <w:rFonts w:cs="FrankRuehl" w:hint="cs"/>
          <w:vanish/>
          <w:sz w:val="22"/>
          <w:szCs w:val="22"/>
          <w:u w:val="single"/>
          <w:shd w:val="clear" w:color="auto" w:fill="FFFF99"/>
          <w:rtl/>
        </w:rPr>
        <w:t>185</w:t>
      </w:r>
    </w:p>
    <w:p w14:paraId="1860C931" w14:textId="77777777" w:rsidR="00FE1E1A" w:rsidRPr="00BC6C87" w:rsidRDefault="00FE1E1A" w:rsidP="00FE1E1A">
      <w:pPr>
        <w:pStyle w:val="P00"/>
        <w:tabs>
          <w:tab w:val="clear" w:pos="624"/>
          <w:tab w:val="clear" w:pos="1021"/>
          <w:tab w:val="clear" w:pos="1474"/>
          <w:tab w:val="clear" w:pos="1928"/>
          <w:tab w:val="clear" w:pos="2381"/>
          <w:tab w:val="clear" w:pos="2835"/>
          <w:tab w:val="clear" w:pos="6259"/>
          <w:tab w:val="left" w:pos="397"/>
          <w:tab w:val="center" w:pos="6237"/>
        </w:tabs>
        <w:spacing w:before="0"/>
        <w:ind w:left="0" w:right="1134"/>
        <w:rPr>
          <w:rStyle w:val="default"/>
          <w:rFonts w:cs="FrankRuehl" w:hint="cs"/>
          <w:vanish/>
          <w:sz w:val="22"/>
          <w:szCs w:val="22"/>
          <w:shd w:val="clear" w:color="auto" w:fill="FFFF99"/>
          <w:rtl/>
        </w:rPr>
      </w:pPr>
      <w:r w:rsidRPr="00BC6C87">
        <w:rPr>
          <w:rStyle w:val="default"/>
          <w:rFonts w:cs="FrankRuehl"/>
          <w:vanish/>
          <w:sz w:val="22"/>
          <w:szCs w:val="22"/>
          <w:shd w:val="clear" w:color="auto" w:fill="FFFF99"/>
          <w:rtl/>
        </w:rPr>
        <w:t>4.</w:t>
      </w:r>
      <w:r w:rsidRPr="00BC6C87">
        <w:rPr>
          <w:rStyle w:val="default"/>
          <w:rFonts w:cs="FrankRuehl" w:hint="cs"/>
          <w:vanish/>
          <w:sz w:val="22"/>
          <w:szCs w:val="22"/>
          <w:shd w:val="clear" w:color="auto" w:fill="FFFF99"/>
          <w:rtl/>
        </w:rPr>
        <w:tab/>
      </w:r>
      <w:r w:rsidRPr="00BC6C87">
        <w:rPr>
          <w:rStyle w:val="default"/>
          <w:rFonts w:cs="FrankRuehl"/>
          <w:vanish/>
          <w:sz w:val="22"/>
          <w:szCs w:val="22"/>
          <w:shd w:val="clear" w:color="auto" w:fill="FFFF99"/>
          <w:rtl/>
        </w:rPr>
        <w:t>חידוש רישיון שפג תוקפו</w:t>
      </w:r>
      <w:r w:rsidRPr="00BC6C87">
        <w:rPr>
          <w:rStyle w:val="default"/>
          <w:rFonts w:cs="FrankRuehl" w:hint="cs"/>
          <w:vanish/>
          <w:sz w:val="22"/>
          <w:szCs w:val="22"/>
          <w:shd w:val="clear" w:color="auto" w:fill="FFFF99"/>
          <w:rtl/>
        </w:rPr>
        <w:tab/>
      </w:r>
      <w:r w:rsidRPr="00BC6C87">
        <w:rPr>
          <w:rStyle w:val="default"/>
          <w:rFonts w:cs="FrankRuehl"/>
          <w:strike/>
          <w:vanish/>
          <w:sz w:val="22"/>
          <w:szCs w:val="22"/>
          <w:shd w:val="clear" w:color="auto" w:fill="FFFF99"/>
          <w:rtl/>
        </w:rPr>
        <w:t>120</w:t>
      </w:r>
      <w:r w:rsidRPr="00BC6C87">
        <w:rPr>
          <w:rStyle w:val="default"/>
          <w:rFonts w:cs="FrankRuehl" w:hint="cs"/>
          <w:vanish/>
          <w:sz w:val="22"/>
          <w:szCs w:val="22"/>
          <w:shd w:val="clear" w:color="auto" w:fill="FFFF99"/>
          <w:rtl/>
        </w:rPr>
        <w:t xml:space="preserve"> </w:t>
      </w:r>
      <w:r w:rsidRPr="00BC6C87">
        <w:rPr>
          <w:rStyle w:val="default"/>
          <w:rFonts w:cs="FrankRuehl" w:hint="cs"/>
          <w:vanish/>
          <w:sz w:val="22"/>
          <w:szCs w:val="22"/>
          <w:u w:val="single"/>
          <w:shd w:val="clear" w:color="auto" w:fill="FFFF99"/>
          <w:rtl/>
        </w:rPr>
        <w:t>148</w:t>
      </w:r>
    </w:p>
    <w:p w14:paraId="54130D6E" w14:textId="77777777" w:rsidR="00FE1E1A" w:rsidRPr="00BC6C87" w:rsidRDefault="00FE1E1A" w:rsidP="00FE1E1A">
      <w:pPr>
        <w:pStyle w:val="P00"/>
        <w:tabs>
          <w:tab w:val="clear" w:pos="624"/>
          <w:tab w:val="clear" w:pos="1021"/>
          <w:tab w:val="clear" w:pos="1474"/>
          <w:tab w:val="clear" w:pos="1928"/>
          <w:tab w:val="clear" w:pos="2381"/>
          <w:tab w:val="clear" w:pos="2835"/>
          <w:tab w:val="clear" w:pos="6259"/>
          <w:tab w:val="left" w:pos="397"/>
          <w:tab w:val="center" w:pos="6237"/>
        </w:tabs>
        <w:spacing w:before="0"/>
        <w:ind w:left="0" w:right="1134"/>
        <w:rPr>
          <w:rStyle w:val="default"/>
          <w:rFonts w:cs="FrankRuehl" w:hint="cs"/>
          <w:vanish/>
          <w:sz w:val="22"/>
          <w:szCs w:val="22"/>
          <w:u w:val="single"/>
          <w:shd w:val="clear" w:color="auto" w:fill="FFFF99"/>
          <w:rtl/>
        </w:rPr>
      </w:pPr>
      <w:r w:rsidRPr="00BC6C87">
        <w:rPr>
          <w:rStyle w:val="default"/>
          <w:rFonts w:cs="FrankRuehl"/>
          <w:vanish/>
          <w:sz w:val="22"/>
          <w:szCs w:val="22"/>
          <w:shd w:val="clear" w:color="auto" w:fill="FFFF99"/>
          <w:rtl/>
        </w:rPr>
        <w:t>5.</w:t>
      </w:r>
      <w:r w:rsidRPr="00BC6C87">
        <w:rPr>
          <w:rStyle w:val="default"/>
          <w:rFonts w:cs="FrankRuehl" w:hint="cs"/>
          <w:vanish/>
          <w:sz w:val="22"/>
          <w:szCs w:val="22"/>
          <w:shd w:val="clear" w:color="auto" w:fill="FFFF99"/>
          <w:rtl/>
        </w:rPr>
        <w:tab/>
      </w:r>
      <w:r w:rsidRPr="00BC6C87">
        <w:rPr>
          <w:rStyle w:val="default"/>
          <w:rFonts w:cs="FrankRuehl"/>
          <w:vanish/>
          <w:sz w:val="22"/>
          <w:szCs w:val="22"/>
          <w:shd w:val="clear" w:color="auto" w:fill="FFFF99"/>
          <w:rtl/>
        </w:rPr>
        <w:t>חידוש רישיון שבוטל לפי סעיף 17 לחוק למעט פסקה (1) שבו</w:t>
      </w:r>
      <w:r w:rsidRPr="00BC6C87">
        <w:rPr>
          <w:rStyle w:val="default"/>
          <w:rFonts w:cs="FrankRuehl" w:hint="cs"/>
          <w:vanish/>
          <w:sz w:val="22"/>
          <w:szCs w:val="22"/>
          <w:shd w:val="clear" w:color="auto" w:fill="FFFF99"/>
          <w:rtl/>
        </w:rPr>
        <w:tab/>
      </w:r>
      <w:r w:rsidRPr="00BC6C87">
        <w:rPr>
          <w:rStyle w:val="default"/>
          <w:rFonts w:cs="FrankRuehl"/>
          <w:strike/>
          <w:vanish/>
          <w:sz w:val="22"/>
          <w:szCs w:val="22"/>
          <w:shd w:val="clear" w:color="auto" w:fill="FFFF99"/>
          <w:rtl/>
        </w:rPr>
        <w:t>250</w:t>
      </w:r>
      <w:r w:rsidRPr="00BC6C87">
        <w:rPr>
          <w:rStyle w:val="default"/>
          <w:rFonts w:cs="FrankRuehl" w:hint="cs"/>
          <w:vanish/>
          <w:sz w:val="22"/>
          <w:szCs w:val="22"/>
          <w:shd w:val="clear" w:color="auto" w:fill="FFFF99"/>
          <w:rtl/>
        </w:rPr>
        <w:t xml:space="preserve"> </w:t>
      </w:r>
      <w:r w:rsidRPr="00BC6C87">
        <w:rPr>
          <w:rStyle w:val="default"/>
          <w:rFonts w:cs="FrankRuehl" w:hint="cs"/>
          <w:vanish/>
          <w:sz w:val="22"/>
          <w:szCs w:val="22"/>
          <w:u w:val="single"/>
          <w:shd w:val="clear" w:color="auto" w:fill="FFFF99"/>
          <w:rtl/>
        </w:rPr>
        <w:t>308</w:t>
      </w:r>
    </w:p>
    <w:p w14:paraId="79F70A60" w14:textId="77777777" w:rsidR="00FE1E1A" w:rsidRPr="00BC6C87" w:rsidRDefault="00FE1E1A" w:rsidP="00E76BEA">
      <w:pPr>
        <w:pStyle w:val="P00"/>
        <w:spacing w:before="0"/>
        <w:ind w:left="0" w:right="1134"/>
        <w:rPr>
          <w:rFonts w:hint="cs"/>
          <w:vanish/>
          <w:szCs w:val="20"/>
          <w:shd w:val="clear" w:color="auto" w:fill="FFFF99"/>
          <w:rtl/>
        </w:rPr>
      </w:pPr>
    </w:p>
    <w:p w14:paraId="155607C7" w14:textId="77777777" w:rsidR="00FE1E1A" w:rsidRPr="00BC6C87" w:rsidRDefault="00FE1E1A" w:rsidP="00E76BEA">
      <w:pPr>
        <w:pStyle w:val="P00"/>
        <w:spacing w:before="0"/>
        <w:ind w:left="0" w:right="1134"/>
        <w:rPr>
          <w:rFonts w:hint="cs"/>
          <w:vanish/>
          <w:color w:val="FF0000"/>
          <w:szCs w:val="20"/>
          <w:shd w:val="clear" w:color="auto" w:fill="FFFF99"/>
          <w:rtl/>
        </w:rPr>
      </w:pPr>
      <w:r w:rsidRPr="00BC6C87">
        <w:rPr>
          <w:rFonts w:hint="cs"/>
          <w:vanish/>
          <w:color w:val="FF0000"/>
          <w:szCs w:val="20"/>
          <w:shd w:val="clear" w:color="auto" w:fill="FFFF99"/>
          <w:rtl/>
        </w:rPr>
        <w:t>מיום 1.1.2016</w:t>
      </w:r>
    </w:p>
    <w:p w14:paraId="20751D5C" w14:textId="77777777" w:rsidR="00FE1E1A" w:rsidRPr="00BC6C87" w:rsidRDefault="00FE1E1A" w:rsidP="00E76BEA">
      <w:pPr>
        <w:pStyle w:val="P00"/>
        <w:spacing w:before="0"/>
        <w:ind w:left="0" w:right="1134"/>
        <w:rPr>
          <w:rFonts w:hint="cs"/>
          <w:vanish/>
          <w:szCs w:val="20"/>
          <w:shd w:val="clear" w:color="auto" w:fill="FFFF99"/>
          <w:rtl/>
        </w:rPr>
      </w:pPr>
      <w:r w:rsidRPr="00BC6C87">
        <w:rPr>
          <w:rFonts w:hint="cs"/>
          <w:b/>
          <w:bCs/>
          <w:vanish/>
          <w:szCs w:val="20"/>
          <w:shd w:val="clear" w:color="auto" w:fill="FFFF99"/>
          <w:rtl/>
        </w:rPr>
        <w:t>הודעה תשע"ו-2015</w:t>
      </w:r>
    </w:p>
    <w:p w14:paraId="47F41183" w14:textId="77777777" w:rsidR="00FE1E1A" w:rsidRPr="00BC6C87" w:rsidRDefault="00FE1E1A" w:rsidP="00E76BEA">
      <w:pPr>
        <w:pStyle w:val="P00"/>
        <w:spacing w:before="0"/>
        <w:ind w:left="0" w:right="1134"/>
        <w:rPr>
          <w:rFonts w:hint="cs"/>
          <w:vanish/>
          <w:szCs w:val="20"/>
          <w:shd w:val="clear" w:color="auto" w:fill="FFFF99"/>
          <w:rtl/>
        </w:rPr>
      </w:pPr>
      <w:hyperlink r:id="rId44" w:history="1">
        <w:r w:rsidRPr="00BC6C87">
          <w:rPr>
            <w:rStyle w:val="Hyperlink"/>
            <w:rFonts w:hint="cs"/>
            <w:vanish/>
            <w:szCs w:val="20"/>
            <w:shd w:val="clear" w:color="auto" w:fill="FFFF99"/>
            <w:rtl/>
          </w:rPr>
          <w:t>ק"ת תשע"ו מס' 7586</w:t>
        </w:r>
      </w:hyperlink>
      <w:r w:rsidRPr="00BC6C87">
        <w:rPr>
          <w:rFonts w:hint="cs"/>
          <w:vanish/>
          <w:szCs w:val="20"/>
          <w:shd w:val="clear" w:color="auto" w:fill="FFFF99"/>
          <w:rtl/>
        </w:rPr>
        <w:t xml:space="preserve"> מיום 24.12.2015 עמ' 348</w:t>
      </w:r>
    </w:p>
    <w:p w14:paraId="7950A62E" w14:textId="77777777" w:rsidR="00E3229D" w:rsidRPr="00BC6C87" w:rsidRDefault="00E3229D" w:rsidP="00E3229D">
      <w:pPr>
        <w:pStyle w:val="P00"/>
        <w:tabs>
          <w:tab w:val="clear" w:pos="624"/>
          <w:tab w:val="clear" w:pos="1021"/>
          <w:tab w:val="clear" w:pos="1474"/>
          <w:tab w:val="clear" w:pos="1928"/>
          <w:tab w:val="clear" w:pos="2381"/>
          <w:tab w:val="clear" w:pos="2835"/>
          <w:tab w:val="clear" w:pos="6259"/>
          <w:tab w:val="left" w:pos="397"/>
          <w:tab w:val="center" w:pos="6237"/>
        </w:tabs>
        <w:ind w:left="0" w:right="1134"/>
        <w:rPr>
          <w:rStyle w:val="default"/>
          <w:rFonts w:cs="FrankRuehl" w:hint="cs"/>
          <w:vanish/>
          <w:sz w:val="22"/>
          <w:szCs w:val="22"/>
          <w:shd w:val="clear" w:color="auto" w:fill="FFFF99"/>
          <w:rtl/>
        </w:rPr>
      </w:pPr>
      <w:r w:rsidRPr="00BC6C87">
        <w:rPr>
          <w:rStyle w:val="default"/>
          <w:rFonts w:cs="FrankRuehl"/>
          <w:vanish/>
          <w:sz w:val="22"/>
          <w:szCs w:val="22"/>
          <w:shd w:val="clear" w:color="auto" w:fill="FFFF99"/>
          <w:rtl/>
        </w:rPr>
        <w:t>1.</w:t>
      </w:r>
      <w:r w:rsidRPr="00BC6C87">
        <w:rPr>
          <w:rStyle w:val="default"/>
          <w:rFonts w:cs="FrankRuehl" w:hint="cs"/>
          <w:vanish/>
          <w:sz w:val="22"/>
          <w:szCs w:val="22"/>
          <w:shd w:val="clear" w:color="auto" w:fill="FFFF99"/>
          <w:rtl/>
        </w:rPr>
        <w:tab/>
      </w:r>
      <w:r w:rsidRPr="00BC6C87">
        <w:rPr>
          <w:rStyle w:val="default"/>
          <w:rFonts w:cs="FrankRuehl"/>
          <w:vanish/>
          <w:sz w:val="22"/>
          <w:szCs w:val="22"/>
          <w:shd w:val="clear" w:color="auto" w:fill="FFFF99"/>
          <w:rtl/>
        </w:rPr>
        <w:t>בחינה עיונית בכל אחת משתי הרמות</w:t>
      </w:r>
      <w:r w:rsidRPr="00BC6C87">
        <w:rPr>
          <w:rStyle w:val="default"/>
          <w:rFonts w:cs="FrankRuehl" w:hint="cs"/>
          <w:vanish/>
          <w:sz w:val="22"/>
          <w:szCs w:val="22"/>
          <w:shd w:val="clear" w:color="auto" w:fill="FFFF99"/>
          <w:rtl/>
        </w:rPr>
        <w:tab/>
      </w:r>
      <w:r w:rsidRPr="00BC6C87">
        <w:rPr>
          <w:rStyle w:val="default"/>
          <w:rFonts w:cs="FrankRuehl" w:hint="cs"/>
          <w:strike/>
          <w:vanish/>
          <w:sz w:val="22"/>
          <w:szCs w:val="22"/>
          <w:shd w:val="clear" w:color="auto" w:fill="FFFF99"/>
          <w:rtl/>
        </w:rPr>
        <w:t>140</w:t>
      </w:r>
      <w:r w:rsidRPr="00BC6C87">
        <w:rPr>
          <w:rStyle w:val="default"/>
          <w:rFonts w:cs="FrankRuehl" w:hint="cs"/>
          <w:vanish/>
          <w:sz w:val="22"/>
          <w:szCs w:val="22"/>
          <w:shd w:val="clear" w:color="auto" w:fill="FFFF99"/>
          <w:rtl/>
        </w:rPr>
        <w:t xml:space="preserve"> </w:t>
      </w:r>
      <w:r w:rsidRPr="00BC6C87">
        <w:rPr>
          <w:rStyle w:val="default"/>
          <w:rFonts w:cs="FrankRuehl" w:hint="cs"/>
          <w:vanish/>
          <w:sz w:val="22"/>
          <w:szCs w:val="22"/>
          <w:u w:val="single"/>
          <w:shd w:val="clear" w:color="auto" w:fill="FFFF99"/>
          <w:rtl/>
        </w:rPr>
        <w:t>139</w:t>
      </w:r>
    </w:p>
    <w:p w14:paraId="26041984" w14:textId="77777777" w:rsidR="00E3229D" w:rsidRPr="00BC6C87" w:rsidRDefault="00E3229D" w:rsidP="00E3229D">
      <w:pPr>
        <w:pStyle w:val="P00"/>
        <w:tabs>
          <w:tab w:val="clear" w:pos="624"/>
          <w:tab w:val="clear" w:pos="1021"/>
          <w:tab w:val="clear" w:pos="1474"/>
          <w:tab w:val="clear" w:pos="1928"/>
          <w:tab w:val="clear" w:pos="2381"/>
          <w:tab w:val="clear" w:pos="2835"/>
          <w:tab w:val="clear" w:pos="6259"/>
          <w:tab w:val="left" w:pos="397"/>
          <w:tab w:val="center" w:pos="6237"/>
        </w:tabs>
        <w:spacing w:before="0"/>
        <w:ind w:left="0" w:right="1134"/>
        <w:rPr>
          <w:rStyle w:val="default"/>
          <w:rFonts w:cs="FrankRuehl" w:hint="cs"/>
          <w:vanish/>
          <w:sz w:val="22"/>
          <w:szCs w:val="22"/>
          <w:shd w:val="clear" w:color="auto" w:fill="FFFF99"/>
          <w:rtl/>
        </w:rPr>
      </w:pPr>
      <w:r w:rsidRPr="00BC6C87">
        <w:rPr>
          <w:rStyle w:val="default"/>
          <w:rFonts w:cs="FrankRuehl"/>
          <w:vanish/>
          <w:sz w:val="22"/>
          <w:szCs w:val="22"/>
          <w:shd w:val="clear" w:color="auto" w:fill="FFFF99"/>
          <w:rtl/>
        </w:rPr>
        <w:t>2.</w:t>
      </w:r>
      <w:r w:rsidRPr="00BC6C87">
        <w:rPr>
          <w:rStyle w:val="default"/>
          <w:rFonts w:cs="FrankRuehl" w:hint="cs"/>
          <w:vanish/>
          <w:sz w:val="22"/>
          <w:szCs w:val="22"/>
          <w:shd w:val="clear" w:color="auto" w:fill="FFFF99"/>
          <w:rtl/>
        </w:rPr>
        <w:tab/>
      </w:r>
      <w:r w:rsidRPr="00BC6C87">
        <w:rPr>
          <w:rStyle w:val="default"/>
          <w:rFonts w:cs="FrankRuehl"/>
          <w:vanish/>
          <w:sz w:val="22"/>
          <w:szCs w:val="22"/>
          <w:shd w:val="clear" w:color="auto" w:fill="FFFF99"/>
          <w:rtl/>
        </w:rPr>
        <w:t>בחינה מעשית בכל אחת משתי הרמות</w:t>
      </w:r>
      <w:r w:rsidRPr="00BC6C87">
        <w:rPr>
          <w:rStyle w:val="default"/>
          <w:rFonts w:cs="FrankRuehl" w:hint="cs"/>
          <w:vanish/>
          <w:sz w:val="22"/>
          <w:szCs w:val="22"/>
          <w:shd w:val="clear" w:color="auto" w:fill="FFFF99"/>
          <w:rtl/>
        </w:rPr>
        <w:tab/>
      </w:r>
      <w:r w:rsidRPr="00BC6C87">
        <w:rPr>
          <w:rStyle w:val="default"/>
          <w:rFonts w:cs="FrankRuehl" w:hint="cs"/>
          <w:strike/>
          <w:vanish/>
          <w:sz w:val="22"/>
          <w:szCs w:val="22"/>
          <w:shd w:val="clear" w:color="auto" w:fill="FFFF99"/>
          <w:rtl/>
        </w:rPr>
        <w:t>140</w:t>
      </w:r>
      <w:r w:rsidRPr="00BC6C87">
        <w:rPr>
          <w:rStyle w:val="default"/>
          <w:rFonts w:cs="FrankRuehl" w:hint="cs"/>
          <w:vanish/>
          <w:sz w:val="22"/>
          <w:szCs w:val="22"/>
          <w:shd w:val="clear" w:color="auto" w:fill="FFFF99"/>
          <w:rtl/>
        </w:rPr>
        <w:t xml:space="preserve"> </w:t>
      </w:r>
      <w:r w:rsidRPr="00BC6C87">
        <w:rPr>
          <w:rStyle w:val="default"/>
          <w:rFonts w:cs="FrankRuehl" w:hint="cs"/>
          <w:vanish/>
          <w:sz w:val="22"/>
          <w:szCs w:val="22"/>
          <w:u w:val="single"/>
          <w:shd w:val="clear" w:color="auto" w:fill="FFFF99"/>
          <w:rtl/>
        </w:rPr>
        <w:t>139</w:t>
      </w:r>
    </w:p>
    <w:p w14:paraId="06539886" w14:textId="77777777" w:rsidR="00E3229D" w:rsidRPr="00BC6C87" w:rsidRDefault="00E3229D" w:rsidP="00E3229D">
      <w:pPr>
        <w:pStyle w:val="P00"/>
        <w:tabs>
          <w:tab w:val="clear" w:pos="624"/>
          <w:tab w:val="clear" w:pos="1021"/>
          <w:tab w:val="clear" w:pos="1474"/>
          <w:tab w:val="clear" w:pos="1928"/>
          <w:tab w:val="clear" w:pos="2381"/>
          <w:tab w:val="clear" w:pos="2835"/>
          <w:tab w:val="clear" w:pos="6259"/>
          <w:tab w:val="left" w:pos="397"/>
          <w:tab w:val="center" w:pos="6237"/>
        </w:tabs>
        <w:spacing w:before="0"/>
        <w:ind w:left="0" w:right="1134"/>
        <w:rPr>
          <w:rStyle w:val="default"/>
          <w:rFonts w:cs="FrankRuehl" w:hint="cs"/>
          <w:vanish/>
          <w:sz w:val="22"/>
          <w:szCs w:val="22"/>
          <w:shd w:val="clear" w:color="auto" w:fill="FFFF99"/>
          <w:rtl/>
        </w:rPr>
      </w:pPr>
      <w:r w:rsidRPr="00BC6C87">
        <w:rPr>
          <w:rStyle w:val="default"/>
          <w:rFonts w:cs="FrankRuehl"/>
          <w:vanish/>
          <w:sz w:val="22"/>
          <w:szCs w:val="22"/>
          <w:shd w:val="clear" w:color="auto" w:fill="FFFF99"/>
          <w:rtl/>
        </w:rPr>
        <w:t>3.</w:t>
      </w:r>
      <w:r w:rsidRPr="00BC6C87">
        <w:rPr>
          <w:rStyle w:val="default"/>
          <w:rFonts w:cs="FrankRuehl" w:hint="cs"/>
          <w:vanish/>
          <w:sz w:val="22"/>
          <w:szCs w:val="22"/>
          <w:shd w:val="clear" w:color="auto" w:fill="FFFF99"/>
          <w:rtl/>
        </w:rPr>
        <w:tab/>
      </w:r>
      <w:r w:rsidRPr="00BC6C87">
        <w:rPr>
          <w:rStyle w:val="default"/>
          <w:rFonts w:cs="FrankRuehl"/>
          <w:vanish/>
          <w:sz w:val="22"/>
          <w:szCs w:val="22"/>
          <w:shd w:val="clear" w:color="auto" w:fill="FFFF99"/>
          <w:rtl/>
        </w:rPr>
        <w:t>מתן רישיון</w:t>
      </w:r>
      <w:r w:rsidRPr="00BC6C87">
        <w:rPr>
          <w:rStyle w:val="default"/>
          <w:rFonts w:cs="FrankRuehl" w:hint="cs"/>
          <w:vanish/>
          <w:sz w:val="22"/>
          <w:szCs w:val="22"/>
          <w:shd w:val="clear" w:color="auto" w:fill="FFFF99"/>
          <w:rtl/>
        </w:rPr>
        <w:tab/>
      </w:r>
      <w:r w:rsidRPr="00BC6C87">
        <w:rPr>
          <w:rStyle w:val="default"/>
          <w:rFonts w:cs="FrankRuehl" w:hint="cs"/>
          <w:strike/>
          <w:vanish/>
          <w:sz w:val="22"/>
          <w:szCs w:val="22"/>
          <w:shd w:val="clear" w:color="auto" w:fill="FFFF99"/>
          <w:rtl/>
        </w:rPr>
        <w:t>185</w:t>
      </w:r>
      <w:r w:rsidRPr="00BC6C87">
        <w:rPr>
          <w:rStyle w:val="default"/>
          <w:rFonts w:cs="FrankRuehl" w:hint="cs"/>
          <w:vanish/>
          <w:sz w:val="22"/>
          <w:szCs w:val="22"/>
          <w:shd w:val="clear" w:color="auto" w:fill="FFFF99"/>
          <w:rtl/>
        </w:rPr>
        <w:t xml:space="preserve"> </w:t>
      </w:r>
      <w:r w:rsidRPr="00BC6C87">
        <w:rPr>
          <w:rStyle w:val="default"/>
          <w:rFonts w:cs="FrankRuehl" w:hint="cs"/>
          <w:vanish/>
          <w:sz w:val="22"/>
          <w:szCs w:val="22"/>
          <w:u w:val="single"/>
          <w:shd w:val="clear" w:color="auto" w:fill="FFFF99"/>
          <w:rtl/>
        </w:rPr>
        <w:t>183</w:t>
      </w:r>
    </w:p>
    <w:p w14:paraId="500F0FAA" w14:textId="77777777" w:rsidR="00E3229D" w:rsidRPr="00BC6C87" w:rsidRDefault="00E3229D" w:rsidP="00E3229D">
      <w:pPr>
        <w:pStyle w:val="P00"/>
        <w:tabs>
          <w:tab w:val="clear" w:pos="624"/>
          <w:tab w:val="clear" w:pos="1021"/>
          <w:tab w:val="clear" w:pos="1474"/>
          <w:tab w:val="clear" w:pos="1928"/>
          <w:tab w:val="clear" w:pos="2381"/>
          <w:tab w:val="clear" w:pos="2835"/>
          <w:tab w:val="clear" w:pos="6259"/>
          <w:tab w:val="left" w:pos="397"/>
          <w:tab w:val="center" w:pos="6237"/>
        </w:tabs>
        <w:spacing w:before="0"/>
        <w:ind w:left="0" w:right="1134"/>
        <w:rPr>
          <w:rStyle w:val="default"/>
          <w:rFonts w:cs="FrankRuehl" w:hint="cs"/>
          <w:vanish/>
          <w:sz w:val="22"/>
          <w:szCs w:val="22"/>
          <w:shd w:val="clear" w:color="auto" w:fill="FFFF99"/>
          <w:rtl/>
        </w:rPr>
      </w:pPr>
      <w:r w:rsidRPr="00BC6C87">
        <w:rPr>
          <w:rStyle w:val="default"/>
          <w:rFonts w:cs="FrankRuehl"/>
          <w:vanish/>
          <w:sz w:val="22"/>
          <w:szCs w:val="22"/>
          <w:shd w:val="clear" w:color="auto" w:fill="FFFF99"/>
          <w:rtl/>
        </w:rPr>
        <w:t>4.</w:t>
      </w:r>
      <w:r w:rsidRPr="00BC6C87">
        <w:rPr>
          <w:rStyle w:val="default"/>
          <w:rFonts w:cs="FrankRuehl" w:hint="cs"/>
          <w:vanish/>
          <w:sz w:val="22"/>
          <w:szCs w:val="22"/>
          <w:shd w:val="clear" w:color="auto" w:fill="FFFF99"/>
          <w:rtl/>
        </w:rPr>
        <w:tab/>
      </w:r>
      <w:r w:rsidRPr="00BC6C87">
        <w:rPr>
          <w:rStyle w:val="default"/>
          <w:rFonts w:cs="FrankRuehl"/>
          <w:vanish/>
          <w:sz w:val="22"/>
          <w:szCs w:val="22"/>
          <w:shd w:val="clear" w:color="auto" w:fill="FFFF99"/>
          <w:rtl/>
        </w:rPr>
        <w:t>חידוש רישיון שפג תוקפו</w:t>
      </w:r>
      <w:r w:rsidRPr="00BC6C87">
        <w:rPr>
          <w:rStyle w:val="default"/>
          <w:rFonts w:cs="FrankRuehl" w:hint="cs"/>
          <w:vanish/>
          <w:sz w:val="22"/>
          <w:szCs w:val="22"/>
          <w:shd w:val="clear" w:color="auto" w:fill="FFFF99"/>
          <w:rtl/>
        </w:rPr>
        <w:tab/>
      </w:r>
      <w:r w:rsidRPr="00BC6C87">
        <w:rPr>
          <w:rStyle w:val="default"/>
          <w:rFonts w:cs="FrankRuehl" w:hint="cs"/>
          <w:strike/>
          <w:vanish/>
          <w:sz w:val="22"/>
          <w:szCs w:val="22"/>
          <w:shd w:val="clear" w:color="auto" w:fill="FFFF99"/>
          <w:rtl/>
        </w:rPr>
        <w:t>148</w:t>
      </w:r>
      <w:r w:rsidRPr="00BC6C87">
        <w:rPr>
          <w:rStyle w:val="default"/>
          <w:rFonts w:cs="FrankRuehl" w:hint="cs"/>
          <w:vanish/>
          <w:sz w:val="22"/>
          <w:szCs w:val="22"/>
          <w:shd w:val="clear" w:color="auto" w:fill="FFFF99"/>
          <w:rtl/>
        </w:rPr>
        <w:t xml:space="preserve"> </w:t>
      </w:r>
      <w:r w:rsidRPr="00BC6C87">
        <w:rPr>
          <w:rStyle w:val="default"/>
          <w:rFonts w:cs="FrankRuehl" w:hint="cs"/>
          <w:vanish/>
          <w:sz w:val="22"/>
          <w:szCs w:val="22"/>
          <w:u w:val="single"/>
          <w:shd w:val="clear" w:color="auto" w:fill="FFFF99"/>
          <w:rtl/>
        </w:rPr>
        <w:t>146</w:t>
      </w:r>
    </w:p>
    <w:p w14:paraId="6CD8D56E" w14:textId="77777777" w:rsidR="00E3229D" w:rsidRPr="00BC6C87" w:rsidRDefault="00E3229D" w:rsidP="00E3229D">
      <w:pPr>
        <w:pStyle w:val="P00"/>
        <w:tabs>
          <w:tab w:val="clear" w:pos="624"/>
          <w:tab w:val="clear" w:pos="1021"/>
          <w:tab w:val="clear" w:pos="1474"/>
          <w:tab w:val="clear" w:pos="1928"/>
          <w:tab w:val="clear" w:pos="2381"/>
          <w:tab w:val="clear" w:pos="2835"/>
          <w:tab w:val="clear" w:pos="6259"/>
          <w:tab w:val="left" w:pos="397"/>
          <w:tab w:val="center" w:pos="6237"/>
        </w:tabs>
        <w:spacing w:before="0"/>
        <w:ind w:left="0" w:right="1134"/>
        <w:rPr>
          <w:rStyle w:val="default"/>
          <w:rFonts w:cs="FrankRuehl" w:hint="cs"/>
          <w:vanish/>
          <w:sz w:val="22"/>
          <w:szCs w:val="22"/>
          <w:shd w:val="clear" w:color="auto" w:fill="FFFF99"/>
          <w:rtl/>
        </w:rPr>
      </w:pPr>
      <w:r w:rsidRPr="00BC6C87">
        <w:rPr>
          <w:rStyle w:val="default"/>
          <w:rFonts w:cs="FrankRuehl"/>
          <w:vanish/>
          <w:sz w:val="22"/>
          <w:szCs w:val="22"/>
          <w:shd w:val="clear" w:color="auto" w:fill="FFFF99"/>
          <w:rtl/>
        </w:rPr>
        <w:t>5.</w:t>
      </w:r>
      <w:r w:rsidRPr="00BC6C87">
        <w:rPr>
          <w:rStyle w:val="default"/>
          <w:rFonts w:cs="FrankRuehl" w:hint="cs"/>
          <w:vanish/>
          <w:sz w:val="22"/>
          <w:szCs w:val="22"/>
          <w:shd w:val="clear" w:color="auto" w:fill="FFFF99"/>
          <w:rtl/>
        </w:rPr>
        <w:tab/>
      </w:r>
      <w:r w:rsidRPr="00BC6C87">
        <w:rPr>
          <w:rStyle w:val="default"/>
          <w:rFonts w:cs="FrankRuehl"/>
          <w:vanish/>
          <w:sz w:val="22"/>
          <w:szCs w:val="22"/>
          <w:shd w:val="clear" w:color="auto" w:fill="FFFF99"/>
          <w:rtl/>
        </w:rPr>
        <w:t>חידוש רישיון שבוטל לפי סעיף 17 לחוק למעט פסקה (1) שבו</w:t>
      </w:r>
      <w:r w:rsidRPr="00BC6C87">
        <w:rPr>
          <w:rStyle w:val="default"/>
          <w:rFonts w:cs="FrankRuehl" w:hint="cs"/>
          <w:vanish/>
          <w:sz w:val="22"/>
          <w:szCs w:val="22"/>
          <w:shd w:val="clear" w:color="auto" w:fill="FFFF99"/>
          <w:rtl/>
        </w:rPr>
        <w:tab/>
      </w:r>
      <w:r w:rsidRPr="00BC6C87">
        <w:rPr>
          <w:rStyle w:val="default"/>
          <w:rFonts w:cs="FrankRuehl" w:hint="cs"/>
          <w:strike/>
          <w:vanish/>
          <w:sz w:val="22"/>
          <w:szCs w:val="22"/>
          <w:shd w:val="clear" w:color="auto" w:fill="FFFF99"/>
          <w:rtl/>
        </w:rPr>
        <w:t>308</w:t>
      </w:r>
      <w:r w:rsidRPr="00BC6C87">
        <w:rPr>
          <w:rStyle w:val="default"/>
          <w:rFonts w:cs="FrankRuehl" w:hint="cs"/>
          <w:vanish/>
          <w:sz w:val="22"/>
          <w:szCs w:val="22"/>
          <w:shd w:val="clear" w:color="auto" w:fill="FFFF99"/>
          <w:rtl/>
        </w:rPr>
        <w:t xml:space="preserve"> </w:t>
      </w:r>
      <w:r w:rsidRPr="00BC6C87">
        <w:rPr>
          <w:rStyle w:val="default"/>
          <w:rFonts w:cs="FrankRuehl" w:hint="cs"/>
          <w:vanish/>
          <w:sz w:val="22"/>
          <w:szCs w:val="22"/>
          <w:u w:val="single"/>
          <w:shd w:val="clear" w:color="auto" w:fill="FFFF99"/>
          <w:rtl/>
        </w:rPr>
        <w:t>305</w:t>
      </w:r>
    </w:p>
    <w:p w14:paraId="5580D3A5" w14:textId="77777777" w:rsidR="00E3229D" w:rsidRPr="00BC6C87" w:rsidRDefault="00E3229D" w:rsidP="00E76BEA">
      <w:pPr>
        <w:pStyle w:val="P00"/>
        <w:spacing w:before="0"/>
        <w:ind w:left="0" w:right="1134"/>
        <w:rPr>
          <w:rFonts w:hint="cs"/>
          <w:vanish/>
          <w:szCs w:val="20"/>
          <w:shd w:val="clear" w:color="auto" w:fill="FFFF99"/>
          <w:rtl/>
        </w:rPr>
      </w:pPr>
    </w:p>
    <w:p w14:paraId="4A44565B" w14:textId="77777777" w:rsidR="00E3229D" w:rsidRPr="00BC6C87" w:rsidRDefault="00E3229D" w:rsidP="00E76BEA">
      <w:pPr>
        <w:pStyle w:val="P00"/>
        <w:spacing w:before="0"/>
        <w:ind w:left="0" w:right="1134"/>
        <w:rPr>
          <w:rFonts w:hint="cs"/>
          <w:vanish/>
          <w:color w:val="FF0000"/>
          <w:szCs w:val="20"/>
          <w:shd w:val="clear" w:color="auto" w:fill="FFFF99"/>
          <w:rtl/>
        </w:rPr>
      </w:pPr>
      <w:r w:rsidRPr="00BC6C87">
        <w:rPr>
          <w:rFonts w:hint="cs"/>
          <w:vanish/>
          <w:color w:val="FF0000"/>
          <w:szCs w:val="20"/>
          <w:shd w:val="clear" w:color="auto" w:fill="FFFF99"/>
          <w:rtl/>
        </w:rPr>
        <w:t>מיום 1.1.2017</w:t>
      </w:r>
    </w:p>
    <w:p w14:paraId="3AB1ACBD" w14:textId="77777777" w:rsidR="00E3229D" w:rsidRPr="00BC6C87" w:rsidRDefault="00E3229D" w:rsidP="00E76BEA">
      <w:pPr>
        <w:pStyle w:val="P00"/>
        <w:spacing w:before="0"/>
        <w:ind w:left="0" w:right="1134"/>
        <w:rPr>
          <w:rFonts w:hint="cs"/>
          <w:vanish/>
          <w:szCs w:val="20"/>
          <w:shd w:val="clear" w:color="auto" w:fill="FFFF99"/>
          <w:rtl/>
        </w:rPr>
      </w:pPr>
      <w:r w:rsidRPr="00BC6C87">
        <w:rPr>
          <w:rFonts w:hint="cs"/>
          <w:b/>
          <w:bCs/>
          <w:vanish/>
          <w:szCs w:val="20"/>
          <w:shd w:val="clear" w:color="auto" w:fill="FFFF99"/>
          <w:rtl/>
        </w:rPr>
        <w:t>הודעה תשע"ז-2017</w:t>
      </w:r>
    </w:p>
    <w:p w14:paraId="4D3C93AB" w14:textId="77777777" w:rsidR="00E3229D" w:rsidRPr="00BC6C87" w:rsidRDefault="00E3229D" w:rsidP="00E76BEA">
      <w:pPr>
        <w:pStyle w:val="P00"/>
        <w:spacing w:before="0"/>
        <w:ind w:left="0" w:right="1134"/>
        <w:rPr>
          <w:vanish/>
          <w:szCs w:val="20"/>
          <w:shd w:val="clear" w:color="auto" w:fill="FFFF99"/>
          <w:rtl/>
        </w:rPr>
      </w:pPr>
      <w:hyperlink r:id="rId45" w:history="1">
        <w:r w:rsidRPr="00BC6C87">
          <w:rPr>
            <w:rStyle w:val="Hyperlink"/>
            <w:rFonts w:hint="cs"/>
            <w:vanish/>
            <w:szCs w:val="20"/>
            <w:shd w:val="clear" w:color="auto" w:fill="FFFF99"/>
            <w:rtl/>
          </w:rPr>
          <w:t>ק"ת תשע"ז מס' 7757</w:t>
        </w:r>
      </w:hyperlink>
      <w:r w:rsidRPr="00BC6C87">
        <w:rPr>
          <w:rFonts w:hint="cs"/>
          <w:vanish/>
          <w:szCs w:val="20"/>
          <w:shd w:val="clear" w:color="auto" w:fill="FFFF99"/>
          <w:rtl/>
        </w:rPr>
        <w:t xml:space="preserve"> מיום 3.1.2017 עמ' 485</w:t>
      </w:r>
    </w:p>
    <w:p w14:paraId="27F9EC20" w14:textId="77777777" w:rsidR="00E82B72" w:rsidRPr="00BC6C87" w:rsidRDefault="00E82B72" w:rsidP="00E82B72">
      <w:pPr>
        <w:pStyle w:val="P00"/>
        <w:tabs>
          <w:tab w:val="clear" w:pos="624"/>
          <w:tab w:val="clear" w:pos="1021"/>
          <w:tab w:val="clear" w:pos="1474"/>
          <w:tab w:val="clear" w:pos="1928"/>
          <w:tab w:val="clear" w:pos="2381"/>
          <w:tab w:val="clear" w:pos="2835"/>
          <w:tab w:val="clear" w:pos="6259"/>
          <w:tab w:val="left" w:pos="397"/>
          <w:tab w:val="center" w:pos="6237"/>
        </w:tabs>
        <w:ind w:left="0" w:right="1134"/>
        <w:rPr>
          <w:rStyle w:val="default"/>
          <w:rFonts w:cs="FrankRuehl" w:hint="cs"/>
          <w:vanish/>
          <w:sz w:val="22"/>
          <w:szCs w:val="22"/>
          <w:shd w:val="clear" w:color="auto" w:fill="FFFF99"/>
          <w:rtl/>
        </w:rPr>
      </w:pPr>
      <w:r w:rsidRPr="00BC6C87">
        <w:rPr>
          <w:rStyle w:val="default"/>
          <w:rFonts w:cs="FrankRuehl"/>
          <w:vanish/>
          <w:sz w:val="22"/>
          <w:szCs w:val="22"/>
          <w:shd w:val="clear" w:color="auto" w:fill="FFFF99"/>
          <w:rtl/>
        </w:rPr>
        <w:t>1.</w:t>
      </w:r>
      <w:r w:rsidRPr="00BC6C87">
        <w:rPr>
          <w:rStyle w:val="default"/>
          <w:rFonts w:cs="FrankRuehl" w:hint="cs"/>
          <w:vanish/>
          <w:sz w:val="22"/>
          <w:szCs w:val="22"/>
          <w:shd w:val="clear" w:color="auto" w:fill="FFFF99"/>
          <w:rtl/>
        </w:rPr>
        <w:tab/>
      </w:r>
      <w:r w:rsidRPr="00BC6C87">
        <w:rPr>
          <w:rStyle w:val="default"/>
          <w:rFonts w:cs="FrankRuehl"/>
          <w:vanish/>
          <w:sz w:val="22"/>
          <w:szCs w:val="22"/>
          <w:shd w:val="clear" w:color="auto" w:fill="FFFF99"/>
          <w:rtl/>
        </w:rPr>
        <w:t>בחינה עיונית בכל אחת משתי הרמות</w:t>
      </w:r>
      <w:r w:rsidRPr="00BC6C87">
        <w:rPr>
          <w:rStyle w:val="default"/>
          <w:rFonts w:cs="FrankRuehl" w:hint="cs"/>
          <w:vanish/>
          <w:sz w:val="22"/>
          <w:szCs w:val="22"/>
          <w:shd w:val="clear" w:color="auto" w:fill="FFFF99"/>
          <w:rtl/>
        </w:rPr>
        <w:tab/>
        <w:t>139</w:t>
      </w:r>
    </w:p>
    <w:p w14:paraId="39E45BC5" w14:textId="77777777" w:rsidR="00E82B72" w:rsidRPr="00BC6C87" w:rsidRDefault="00E82B72" w:rsidP="00E82B72">
      <w:pPr>
        <w:pStyle w:val="P00"/>
        <w:tabs>
          <w:tab w:val="clear" w:pos="624"/>
          <w:tab w:val="clear" w:pos="1021"/>
          <w:tab w:val="clear" w:pos="1474"/>
          <w:tab w:val="clear" w:pos="1928"/>
          <w:tab w:val="clear" w:pos="2381"/>
          <w:tab w:val="clear" w:pos="2835"/>
          <w:tab w:val="clear" w:pos="6259"/>
          <w:tab w:val="left" w:pos="397"/>
          <w:tab w:val="center" w:pos="6237"/>
        </w:tabs>
        <w:spacing w:before="0"/>
        <w:ind w:left="0" w:right="1134"/>
        <w:rPr>
          <w:rStyle w:val="default"/>
          <w:rFonts w:cs="FrankRuehl" w:hint="cs"/>
          <w:vanish/>
          <w:sz w:val="22"/>
          <w:szCs w:val="22"/>
          <w:shd w:val="clear" w:color="auto" w:fill="FFFF99"/>
          <w:rtl/>
        </w:rPr>
      </w:pPr>
      <w:r w:rsidRPr="00BC6C87">
        <w:rPr>
          <w:rStyle w:val="default"/>
          <w:rFonts w:cs="FrankRuehl"/>
          <w:vanish/>
          <w:sz w:val="22"/>
          <w:szCs w:val="22"/>
          <w:shd w:val="clear" w:color="auto" w:fill="FFFF99"/>
          <w:rtl/>
        </w:rPr>
        <w:t>2.</w:t>
      </w:r>
      <w:r w:rsidRPr="00BC6C87">
        <w:rPr>
          <w:rStyle w:val="default"/>
          <w:rFonts w:cs="FrankRuehl" w:hint="cs"/>
          <w:vanish/>
          <w:sz w:val="22"/>
          <w:szCs w:val="22"/>
          <w:shd w:val="clear" w:color="auto" w:fill="FFFF99"/>
          <w:rtl/>
        </w:rPr>
        <w:tab/>
      </w:r>
      <w:r w:rsidRPr="00BC6C87">
        <w:rPr>
          <w:rStyle w:val="default"/>
          <w:rFonts w:cs="FrankRuehl"/>
          <w:vanish/>
          <w:sz w:val="22"/>
          <w:szCs w:val="22"/>
          <w:shd w:val="clear" w:color="auto" w:fill="FFFF99"/>
          <w:rtl/>
        </w:rPr>
        <w:t>בחינה מעשית בכל אחת משתי הרמות</w:t>
      </w:r>
      <w:r w:rsidRPr="00BC6C87">
        <w:rPr>
          <w:rStyle w:val="default"/>
          <w:rFonts w:cs="FrankRuehl" w:hint="cs"/>
          <w:vanish/>
          <w:sz w:val="22"/>
          <w:szCs w:val="22"/>
          <w:shd w:val="clear" w:color="auto" w:fill="FFFF99"/>
          <w:rtl/>
        </w:rPr>
        <w:tab/>
        <w:t>139</w:t>
      </w:r>
    </w:p>
    <w:p w14:paraId="08A16DBC" w14:textId="77777777" w:rsidR="00E82B72" w:rsidRPr="00BC6C87" w:rsidRDefault="00E82B72" w:rsidP="00E82B72">
      <w:pPr>
        <w:pStyle w:val="P00"/>
        <w:tabs>
          <w:tab w:val="clear" w:pos="624"/>
          <w:tab w:val="clear" w:pos="1021"/>
          <w:tab w:val="clear" w:pos="1474"/>
          <w:tab w:val="clear" w:pos="1928"/>
          <w:tab w:val="clear" w:pos="2381"/>
          <w:tab w:val="clear" w:pos="2835"/>
          <w:tab w:val="clear" w:pos="6259"/>
          <w:tab w:val="left" w:pos="397"/>
          <w:tab w:val="center" w:pos="6237"/>
        </w:tabs>
        <w:spacing w:before="0"/>
        <w:ind w:left="0" w:right="1134"/>
        <w:rPr>
          <w:rStyle w:val="default"/>
          <w:rFonts w:cs="FrankRuehl" w:hint="cs"/>
          <w:vanish/>
          <w:sz w:val="22"/>
          <w:szCs w:val="22"/>
          <w:shd w:val="clear" w:color="auto" w:fill="FFFF99"/>
          <w:rtl/>
        </w:rPr>
      </w:pPr>
      <w:r w:rsidRPr="00BC6C87">
        <w:rPr>
          <w:rStyle w:val="default"/>
          <w:rFonts w:cs="FrankRuehl"/>
          <w:vanish/>
          <w:sz w:val="22"/>
          <w:szCs w:val="22"/>
          <w:shd w:val="clear" w:color="auto" w:fill="FFFF99"/>
          <w:rtl/>
        </w:rPr>
        <w:t>3.</w:t>
      </w:r>
      <w:r w:rsidRPr="00BC6C87">
        <w:rPr>
          <w:rStyle w:val="default"/>
          <w:rFonts w:cs="FrankRuehl" w:hint="cs"/>
          <w:vanish/>
          <w:sz w:val="22"/>
          <w:szCs w:val="22"/>
          <w:shd w:val="clear" w:color="auto" w:fill="FFFF99"/>
          <w:rtl/>
        </w:rPr>
        <w:tab/>
      </w:r>
      <w:r w:rsidRPr="00BC6C87">
        <w:rPr>
          <w:rStyle w:val="default"/>
          <w:rFonts w:cs="FrankRuehl"/>
          <w:vanish/>
          <w:sz w:val="22"/>
          <w:szCs w:val="22"/>
          <w:shd w:val="clear" w:color="auto" w:fill="FFFF99"/>
          <w:rtl/>
        </w:rPr>
        <w:t>מתן רישיון</w:t>
      </w:r>
      <w:r w:rsidRPr="00BC6C87">
        <w:rPr>
          <w:rStyle w:val="default"/>
          <w:rFonts w:cs="FrankRuehl" w:hint="cs"/>
          <w:vanish/>
          <w:sz w:val="22"/>
          <w:szCs w:val="22"/>
          <w:shd w:val="clear" w:color="auto" w:fill="FFFF99"/>
          <w:rtl/>
        </w:rPr>
        <w:tab/>
        <w:t>183</w:t>
      </w:r>
    </w:p>
    <w:p w14:paraId="33FB7E9E" w14:textId="77777777" w:rsidR="00E82B72" w:rsidRPr="00BC6C87" w:rsidRDefault="00E82B72" w:rsidP="00E82B72">
      <w:pPr>
        <w:pStyle w:val="P00"/>
        <w:tabs>
          <w:tab w:val="clear" w:pos="624"/>
          <w:tab w:val="clear" w:pos="1021"/>
          <w:tab w:val="clear" w:pos="1474"/>
          <w:tab w:val="clear" w:pos="1928"/>
          <w:tab w:val="clear" w:pos="2381"/>
          <w:tab w:val="clear" w:pos="2835"/>
          <w:tab w:val="clear" w:pos="6259"/>
          <w:tab w:val="left" w:pos="397"/>
          <w:tab w:val="center" w:pos="6237"/>
        </w:tabs>
        <w:spacing w:before="0"/>
        <w:ind w:left="0" w:right="1134"/>
        <w:rPr>
          <w:rStyle w:val="default"/>
          <w:rFonts w:cs="FrankRuehl" w:hint="cs"/>
          <w:vanish/>
          <w:sz w:val="22"/>
          <w:szCs w:val="22"/>
          <w:shd w:val="clear" w:color="auto" w:fill="FFFF99"/>
          <w:rtl/>
        </w:rPr>
      </w:pPr>
      <w:r w:rsidRPr="00BC6C87">
        <w:rPr>
          <w:rStyle w:val="default"/>
          <w:rFonts w:cs="FrankRuehl"/>
          <w:vanish/>
          <w:sz w:val="22"/>
          <w:szCs w:val="22"/>
          <w:shd w:val="clear" w:color="auto" w:fill="FFFF99"/>
          <w:rtl/>
        </w:rPr>
        <w:t>4.</w:t>
      </w:r>
      <w:r w:rsidRPr="00BC6C87">
        <w:rPr>
          <w:rStyle w:val="default"/>
          <w:rFonts w:cs="FrankRuehl" w:hint="cs"/>
          <w:vanish/>
          <w:sz w:val="22"/>
          <w:szCs w:val="22"/>
          <w:shd w:val="clear" w:color="auto" w:fill="FFFF99"/>
          <w:rtl/>
        </w:rPr>
        <w:tab/>
      </w:r>
      <w:r w:rsidRPr="00BC6C87">
        <w:rPr>
          <w:rStyle w:val="default"/>
          <w:rFonts w:cs="FrankRuehl"/>
          <w:vanish/>
          <w:sz w:val="22"/>
          <w:szCs w:val="22"/>
          <w:shd w:val="clear" w:color="auto" w:fill="FFFF99"/>
          <w:rtl/>
        </w:rPr>
        <w:t>חידוש רישיון שפג תוקפו</w:t>
      </w:r>
      <w:r w:rsidRPr="00BC6C87">
        <w:rPr>
          <w:rStyle w:val="default"/>
          <w:rFonts w:cs="FrankRuehl" w:hint="cs"/>
          <w:vanish/>
          <w:sz w:val="22"/>
          <w:szCs w:val="22"/>
          <w:shd w:val="clear" w:color="auto" w:fill="FFFF99"/>
          <w:rtl/>
        </w:rPr>
        <w:tab/>
        <w:t>146</w:t>
      </w:r>
    </w:p>
    <w:p w14:paraId="52354B83" w14:textId="77777777" w:rsidR="00E82B72" w:rsidRPr="00BC6C87" w:rsidRDefault="00E82B72" w:rsidP="00E82B72">
      <w:pPr>
        <w:pStyle w:val="P00"/>
        <w:tabs>
          <w:tab w:val="clear" w:pos="624"/>
          <w:tab w:val="clear" w:pos="1021"/>
          <w:tab w:val="clear" w:pos="1474"/>
          <w:tab w:val="clear" w:pos="1928"/>
          <w:tab w:val="clear" w:pos="2381"/>
          <w:tab w:val="clear" w:pos="2835"/>
          <w:tab w:val="clear" w:pos="6259"/>
          <w:tab w:val="left" w:pos="397"/>
          <w:tab w:val="center" w:pos="6237"/>
        </w:tabs>
        <w:spacing w:before="0"/>
        <w:ind w:left="0" w:right="1134"/>
        <w:rPr>
          <w:rStyle w:val="default"/>
          <w:rFonts w:cs="FrankRuehl"/>
          <w:vanish/>
          <w:sz w:val="22"/>
          <w:szCs w:val="22"/>
          <w:u w:val="single"/>
          <w:shd w:val="clear" w:color="auto" w:fill="FFFF99"/>
          <w:rtl/>
        </w:rPr>
      </w:pPr>
      <w:r w:rsidRPr="00BC6C87">
        <w:rPr>
          <w:rStyle w:val="default"/>
          <w:rFonts w:cs="FrankRuehl"/>
          <w:vanish/>
          <w:sz w:val="22"/>
          <w:szCs w:val="22"/>
          <w:shd w:val="clear" w:color="auto" w:fill="FFFF99"/>
          <w:rtl/>
        </w:rPr>
        <w:t>5.</w:t>
      </w:r>
      <w:r w:rsidRPr="00BC6C87">
        <w:rPr>
          <w:rStyle w:val="default"/>
          <w:rFonts w:cs="FrankRuehl" w:hint="cs"/>
          <w:vanish/>
          <w:sz w:val="22"/>
          <w:szCs w:val="22"/>
          <w:shd w:val="clear" w:color="auto" w:fill="FFFF99"/>
          <w:rtl/>
        </w:rPr>
        <w:tab/>
      </w:r>
      <w:r w:rsidRPr="00BC6C87">
        <w:rPr>
          <w:rStyle w:val="default"/>
          <w:rFonts w:cs="FrankRuehl"/>
          <w:vanish/>
          <w:sz w:val="22"/>
          <w:szCs w:val="22"/>
          <w:shd w:val="clear" w:color="auto" w:fill="FFFF99"/>
          <w:rtl/>
        </w:rPr>
        <w:t>חידוש רישיון שבוטל לפי סעיף 17 לחוק למעט פסקה (1) שבו</w:t>
      </w:r>
      <w:r w:rsidRPr="00BC6C87">
        <w:rPr>
          <w:rStyle w:val="default"/>
          <w:rFonts w:cs="FrankRuehl" w:hint="cs"/>
          <w:vanish/>
          <w:sz w:val="22"/>
          <w:szCs w:val="22"/>
          <w:shd w:val="clear" w:color="auto" w:fill="FFFF99"/>
          <w:rtl/>
        </w:rPr>
        <w:tab/>
      </w:r>
      <w:r w:rsidRPr="00BC6C87">
        <w:rPr>
          <w:rStyle w:val="default"/>
          <w:rFonts w:cs="FrankRuehl" w:hint="cs"/>
          <w:strike/>
          <w:vanish/>
          <w:sz w:val="22"/>
          <w:szCs w:val="22"/>
          <w:shd w:val="clear" w:color="auto" w:fill="FFFF99"/>
          <w:rtl/>
        </w:rPr>
        <w:t>305</w:t>
      </w:r>
      <w:r w:rsidRPr="00BC6C87">
        <w:rPr>
          <w:rStyle w:val="default"/>
          <w:rFonts w:cs="FrankRuehl" w:hint="cs"/>
          <w:vanish/>
          <w:sz w:val="22"/>
          <w:szCs w:val="22"/>
          <w:shd w:val="clear" w:color="auto" w:fill="FFFF99"/>
          <w:rtl/>
        </w:rPr>
        <w:t xml:space="preserve"> </w:t>
      </w:r>
      <w:r w:rsidRPr="00BC6C87">
        <w:rPr>
          <w:rStyle w:val="default"/>
          <w:rFonts w:cs="FrankRuehl" w:hint="cs"/>
          <w:vanish/>
          <w:sz w:val="22"/>
          <w:szCs w:val="22"/>
          <w:u w:val="single"/>
          <w:shd w:val="clear" w:color="auto" w:fill="FFFF99"/>
          <w:rtl/>
        </w:rPr>
        <w:t>304</w:t>
      </w:r>
    </w:p>
    <w:p w14:paraId="619ED1CE" w14:textId="77777777" w:rsidR="00E82B72" w:rsidRPr="00BC6C87" w:rsidRDefault="00E82B72" w:rsidP="00E76BEA">
      <w:pPr>
        <w:pStyle w:val="P00"/>
        <w:spacing w:before="0"/>
        <w:ind w:left="0" w:right="1134"/>
        <w:rPr>
          <w:vanish/>
          <w:szCs w:val="20"/>
          <w:shd w:val="clear" w:color="auto" w:fill="FFFF99"/>
          <w:rtl/>
        </w:rPr>
      </w:pPr>
    </w:p>
    <w:p w14:paraId="24E3B749" w14:textId="77777777" w:rsidR="00E82B72" w:rsidRPr="00BC6C87" w:rsidRDefault="00E82B72" w:rsidP="00E76BEA">
      <w:pPr>
        <w:pStyle w:val="P00"/>
        <w:spacing w:before="0"/>
        <w:ind w:left="0" w:right="1134"/>
        <w:rPr>
          <w:vanish/>
          <w:color w:val="FF0000"/>
          <w:szCs w:val="20"/>
          <w:shd w:val="clear" w:color="auto" w:fill="FFFF99"/>
          <w:rtl/>
        </w:rPr>
      </w:pPr>
      <w:r w:rsidRPr="00BC6C87">
        <w:rPr>
          <w:rFonts w:hint="cs"/>
          <w:vanish/>
          <w:color w:val="FF0000"/>
          <w:szCs w:val="20"/>
          <w:shd w:val="clear" w:color="auto" w:fill="FFFF99"/>
          <w:rtl/>
        </w:rPr>
        <w:t>מיום 1.1.2018</w:t>
      </w:r>
    </w:p>
    <w:p w14:paraId="4EFB3121" w14:textId="77777777" w:rsidR="00E82B72" w:rsidRPr="00BC6C87" w:rsidRDefault="00E82B72" w:rsidP="00E76BEA">
      <w:pPr>
        <w:pStyle w:val="P00"/>
        <w:spacing w:before="0"/>
        <w:ind w:left="0" w:right="1134"/>
        <w:rPr>
          <w:vanish/>
          <w:szCs w:val="20"/>
          <w:shd w:val="clear" w:color="auto" w:fill="FFFF99"/>
          <w:rtl/>
        </w:rPr>
      </w:pPr>
      <w:r w:rsidRPr="00BC6C87">
        <w:rPr>
          <w:rFonts w:hint="cs"/>
          <w:b/>
          <w:bCs/>
          <w:vanish/>
          <w:szCs w:val="20"/>
          <w:shd w:val="clear" w:color="auto" w:fill="FFFF99"/>
          <w:rtl/>
        </w:rPr>
        <w:t>הודעה תשע"ח-2018</w:t>
      </w:r>
    </w:p>
    <w:p w14:paraId="15988F04" w14:textId="77777777" w:rsidR="00E82B72" w:rsidRPr="00BC6C87" w:rsidRDefault="00E82B72" w:rsidP="00E76BEA">
      <w:pPr>
        <w:pStyle w:val="P00"/>
        <w:spacing w:before="0"/>
        <w:ind w:left="0" w:right="1134"/>
        <w:rPr>
          <w:vanish/>
          <w:szCs w:val="20"/>
          <w:shd w:val="clear" w:color="auto" w:fill="FFFF99"/>
          <w:rtl/>
        </w:rPr>
      </w:pPr>
      <w:hyperlink r:id="rId46" w:history="1">
        <w:r w:rsidRPr="00BC6C87">
          <w:rPr>
            <w:rStyle w:val="Hyperlink"/>
            <w:rFonts w:hint="cs"/>
            <w:vanish/>
            <w:szCs w:val="20"/>
            <w:shd w:val="clear" w:color="auto" w:fill="FFFF99"/>
            <w:rtl/>
          </w:rPr>
          <w:t>ק"ת תשע"ח מס' 7917</w:t>
        </w:r>
      </w:hyperlink>
      <w:r w:rsidRPr="00BC6C87">
        <w:rPr>
          <w:rFonts w:hint="cs"/>
          <w:vanish/>
          <w:szCs w:val="20"/>
          <w:shd w:val="clear" w:color="auto" w:fill="FFFF99"/>
          <w:rtl/>
        </w:rPr>
        <w:t xml:space="preserve"> מיום 1.1.2018 עמ' 732</w:t>
      </w:r>
    </w:p>
    <w:p w14:paraId="18B33FA2" w14:textId="77777777" w:rsidR="00894744" w:rsidRPr="00BC6C87" w:rsidRDefault="00894744" w:rsidP="00894744">
      <w:pPr>
        <w:pStyle w:val="P00"/>
        <w:tabs>
          <w:tab w:val="clear" w:pos="624"/>
          <w:tab w:val="clear" w:pos="1021"/>
          <w:tab w:val="clear" w:pos="1474"/>
          <w:tab w:val="clear" w:pos="1928"/>
          <w:tab w:val="clear" w:pos="2381"/>
          <w:tab w:val="clear" w:pos="2835"/>
          <w:tab w:val="clear" w:pos="6259"/>
          <w:tab w:val="left" w:pos="397"/>
          <w:tab w:val="center" w:pos="6237"/>
        </w:tabs>
        <w:ind w:left="0" w:right="1134"/>
        <w:rPr>
          <w:rStyle w:val="default"/>
          <w:rFonts w:cs="FrankRuehl" w:hint="cs"/>
          <w:vanish/>
          <w:sz w:val="22"/>
          <w:szCs w:val="22"/>
          <w:shd w:val="clear" w:color="auto" w:fill="FFFF99"/>
          <w:rtl/>
        </w:rPr>
      </w:pPr>
      <w:r w:rsidRPr="00BC6C87">
        <w:rPr>
          <w:rStyle w:val="default"/>
          <w:rFonts w:cs="FrankRuehl"/>
          <w:vanish/>
          <w:sz w:val="22"/>
          <w:szCs w:val="22"/>
          <w:shd w:val="clear" w:color="auto" w:fill="FFFF99"/>
          <w:rtl/>
        </w:rPr>
        <w:t>1.</w:t>
      </w:r>
      <w:r w:rsidRPr="00BC6C87">
        <w:rPr>
          <w:rStyle w:val="default"/>
          <w:rFonts w:cs="FrankRuehl" w:hint="cs"/>
          <w:vanish/>
          <w:sz w:val="22"/>
          <w:szCs w:val="22"/>
          <w:shd w:val="clear" w:color="auto" w:fill="FFFF99"/>
          <w:rtl/>
        </w:rPr>
        <w:tab/>
      </w:r>
      <w:r w:rsidRPr="00BC6C87">
        <w:rPr>
          <w:rStyle w:val="default"/>
          <w:rFonts w:cs="FrankRuehl"/>
          <w:vanish/>
          <w:sz w:val="22"/>
          <w:szCs w:val="22"/>
          <w:shd w:val="clear" w:color="auto" w:fill="FFFF99"/>
          <w:rtl/>
        </w:rPr>
        <w:t>בחינה עיונית בכל אחת משתי הרמות</w:t>
      </w:r>
      <w:r w:rsidRPr="00BC6C87">
        <w:rPr>
          <w:rStyle w:val="default"/>
          <w:rFonts w:cs="FrankRuehl" w:hint="cs"/>
          <w:vanish/>
          <w:sz w:val="22"/>
          <w:szCs w:val="22"/>
          <w:shd w:val="clear" w:color="auto" w:fill="FFFF99"/>
          <w:rtl/>
        </w:rPr>
        <w:tab/>
      </w:r>
      <w:r w:rsidRPr="00BC6C87">
        <w:rPr>
          <w:rStyle w:val="default"/>
          <w:rFonts w:cs="FrankRuehl" w:hint="cs"/>
          <w:strike/>
          <w:vanish/>
          <w:sz w:val="22"/>
          <w:szCs w:val="22"/>
          <w:shd w:val="clear" w:color="auto" w:fill="FFFF99"/>
          <w:rtl/>
        </w:rPr>
        <w:t>139</w:t>
      </w:r>
      <w:r w:rsidRPr="00BC6C87">
        <w:rPr>
          <w:rStyle w:val="default"/>
          <w:rFonts w:cs="FrankRuehl" w:hint="cs"/>
          <w:vanish/>
          <w:sz w:val="22"/>
          <w:szCs w:val="22"/>
          <w:shd w:val="clear" w:color="auto" w:fill="FFFF99"/>
          <w:rtl/>
        </w:rPr>
        <w:t xml:space="preserve"> </w:t>
      </w:r>
      <w:r w:rsidRPr="00BC6C87">
        <w:rPr>
          <w:rStyle w:val="default"/>
          <w:rFonts w:cs="FrankRuehl" w:hint="cs"/>
          <w:vanish/>
          <w:sz w:val="22"/>
          <w:szCs w:val="22"/>
          <w:u w:val="single"/>
          <w:shd w:val="clear" w:color="auto" w:fill="FFFF99"/>
          <w:rtl/>
        </w:rPr>
        <w:t>141</w:t>
      </w:r>
    </w:p>
    <w:p w14:paraId="2F9CDFA7" w14:textId="77777777" w:rsidR="00894744" w:rsidRPr="00BC6C87" w:rsidRDefault="00894744" w:rsidP="00894744">
      <w:pPr>
        <w:pStyle w:val="P00"/>
        <w:tabs>
          <w:tab w:val="clear" w:pos="624"/>
          <w:tab w:val="clear" w:pos="1021"/>
          <w:tab w:val="clear" w:pos="1474"/>
          <w:tab w:val="clear" w:pos="1928"/>
          <w:tab w:val="clear" w:pos="2381"/>
          <w:tab w:val="clear" w:pos="2835"/>
          <w:tab w:val="clear" w:pos="6259"/>
          <w:tab w:val="left" w:pos="397"/>
          <w:tab w:val="center" w:pos="6237"/>
        </w:tabs>
        <w:spacing w:before="0"/>
        <w:ind w:left="0" w:right="1134"/>
        <w:rPr>
          <w:rStyle w:val="default"/>
          <w:rFonts w:cs="FrankRuehl" w:hint="cs"/>
          <w:vanish/>
          <w:sz w:val="22"/>
          <w:szCs w:val="22"/>
          <w:shd w:val="clear" w:color="auto" w:fill="FFFF99"/>
          <w:rtl/>
        </w:rPr>
      </w:pPr>
      <w:r w:rsidRPr="00BC6C87">
        <w:rPr>
          <w:rStyle w:val="default"/>
          <w:rFonts w:cs="FrankRuehl"/>
          <w:vanish/>
          <w:sz w:val="22"/>
          <w:szCs w:val="22"/>
          <w:shd w:val="clear" w:color="auto" w:fill="FFFF99"/>
          <w:rtl/>
        </w:rPr>
        <w:t>2.</w:t>
      </w:r>
      <w:r w:rsidRPr="00BC6C87">
        <w:rPr>
          <w:rStyle w:val="default"/>
          <w:rFonts w:cs="FrankRuehl" w:hint="cs"/>
          <w:vanish/>
          <w:sz w:val="22"/>
          <w:szCs w:val="22"/>
          <w:shd w:val="clear" w:color="auto" w:fill="FFFF99"/>
          <w:rtl/>
        </w:rPr>
        <w:tab/>
      </w:r>
      <w:r w:rsidRPr="00BC6C87">
        <w:rPr>
          <w:rStyle w:val="default"/>
          <w:rFonts w:cs="FrankRuehl"/>
          <w:vanish/>
          <w:sz w:val="22"/>
          <w:szCs w:val="22"/>
          <w:shd w:val="clear" w:color="auto" w:fill="FFFF99"/>
          <w:rtl/>
        </w:rPr>
        <w:t>בחינה מעשית בכל אחת משתי הרמות</w:t>
      </w:r>
      <w:r w:rsidRPr="00BC6C87">
        <w:rPr>
          <w:rStyle w:val="default"/>
          <w:rFonts w:cs="FrankRuehl" w:hint="cs"/>
          <w:vanish/>
          <w:sz w:val="22"/>
          <w:szCs w:val="22"/>
          <w:shd w:val="clear" w:color="auto" w:fill="FFFF99"/>
          <w:rtl/>
        </w:rPr>
        <w:tab/>
      </w:r>
      <w:r w:rsidRPr="00BC6C87">
        <w:rPr>
          <w:rStyle w:val="default"/>
          <w:rFonts w:cs="FrankRuehl" w:hint="cs"/>
          <w:strike/>
          <w:vanish/>
          <w:sz w:val="22"/>
          <w:szCs w:val="22"/>
          <w:shd w:val="clear" w:color="auto" w:fill="FFFF99"/>
          <w:rtl/>
        </w:rPr>
        <w:t>139</w:t>
      </w:r>
      <w:r w:rsidRPr="00BC6C87">
        <w:rPr>
          <w:rStyle w:val="default"/>
          <w:rFonts w:cs="FrankRuehl" w:hint="cs"/>
          <w:vanish/>
          <w:sz w:val="22"/>
          <w:szCs w:val="22"/>
          <w:shd w:val="clear" w:color="auto" w:fill="FFFF99"/>
          <w:rtl/>
        </w:rPr>
        <w:t xml:space="preserve"> </w:t>
      </w:r>
      <w:r w:rsidRPr="00BC6C87">
        <w:rPr>
          <w:rStyle w:val="default"/>
          <w:rFonts w:cs="FrankRuehl" w:hint="cs"/>
          <w:vanish/>
          <w:sz w:val="22"/>
          <w:szCs w:val="22"/>
          <w:u w:val="single"/>
          <w:shd w:val="clear" w:color="auto" w:fill="FFFF99"/>
          <w:rtl/>
        </w:rPr>
        <w:t>141</w:t>
      </w:r>
    </w:p>
    <w:p w14:paraId="303CCD2E" w14:textId="77777777" w:rsidR="00894744" w:rsidRPr="00BC6C87" w:rsidRDefault="00894744" w:rsidP="00894744">
      <w:pPr>
        <w:pStyle w:val="P00"/>
        <w:tabs>
          <w:tab w:val="clear" w:pos="624"/>
          <w:tab w:val="clear" w:pos="1021"/>
          <w:tab w:val="clear" w:pos="1474"/>
          <w:tab w:val="clear" w:pos="1928"/>
          <w:tab w:val="clear" w:pos="2381"/>
          <w:tab w:val="clear" w:pos="2835"/>
          <w:tab w:val="clear" w:pos="6259"/>
          <w:tab w:val="left" w:pos="397"/>
          <w:tab w:val="center" w:pos="6237"/>
        </w:tabs>
        <w:spacing w:before="0"/>
        <w:ind w:left="0" w:right="1134"/>
        <w:rPr>
          <w:rStyle w:val="default"/>
          <w:rFonts w:cs="FrankRuehl" w:hint="cs"/>
          <w:vanish/>
          <w:sz w:val="22"/>
          <w:szCs w:val="22"/>
          <w:shd w:val="clear" w:color="auto" w:fill="FFFF99"/>
          <w:rtl/>
        </w:rPr>
      </w:pPr>
      <w:r w:rsidRPr="00BC6C87">
        <w:rPr>
          <w:rStyle w:val="default"/>
          <w:rFonts w:cs="FrankRuehl"/>
          <w:vanish/>
          <w:sz w:val="22"/>
          <w:szCs w:val="22"/>
          <w:shd w:val="clear" w:color="auto" w:fill="FFFF99"/>
          <w:rtl/>
        </w:rPr>
        <w:t>3.</w:t>
      </w:r>
      <w:r w:rsidRPr="00BC6C87">
        <w:rPr>
          <w:rStyle w:val="default"/>
          <w:rFonts w:cs="FrankRuehl" w:hint="cs"/>
          <w:vanish/>
          <w:sz w:val="22"/>
          <w:szCs w:val="22"/>
          <w:shd w:val="clear" w:color="auto" w:fill="FFFF99"/>
          <w:rtl/>
        </w:rPr>
        <w:tab/>
      </w:r>
      <w:r w:rsidRPr="00BC6C87">
        <w:rPr>
          <w:rStyle w:val="default"/>
          <w:rFonts w:cs="FrankRuehl"/>
          <w:vanish/>
          <w:sz w:val="22"/>
          <w:szCs w:val="22"/>
          <w:shd w:val="clear" w:color="auto" w:fill="FFFF99"/>
          <w:rtl/>
        </w:rPr>
        <w:t>מתן רישיון</w:t>
      </w:r>
      <w:r w:rsidRPr="00BC6C87">
        <w:rPr>
          <w:rStyle w:val="default"/>
          <w:rFonts w:cs="FrankRuehl" w:hint="cs"/>
          <w:vanish/>
          <w:sz w:val="22"/>
          <w:szCs w:val="22"/>
          <w:shd w:val="clear" w:color="auto" w:fill="FFFF99"/>
          <w:rtl/>
        </w:rPr>
        <w:tab/>
      </w:r>
      <w:r w:rsidRPr="00BC6C87">
        <w:rPr>
          <w:rStyle w:val="default"/>
          <w:rFonts w:cs="FrankRuehl" w:hint="cs"/>
          <w:strike/>
          <w:vanish/>
          <w:sz w:val="22"/>
          <w:szCs w:val="22"/>
          <w:shd w:val="clear" w:color="auto" w:fill="FFFF99"/>
          <w:rtl/>
        </w:rPr>
        <w:t>183</w:t>
      </w:r>
      <w:r w:rsidRPr="00BC6C87">
        <w:rPr>
          <w:rStyle w:val="default"/>
          <w:rFonts w:cs="FrankRuehl" w:hint="cs"/>
          <w:vanish/>
          <w:sz w:val="22"/>
          <w:szCs w:val="22"/>
          <w:shd w:val="clear" w:color="auto" w:fill="FFFF99"/>
          <w:rtl/>
        </w:rPr>
        <w:t xml:space="preserve"> </w:t>
      </w:r>
      <w:r w:rsidRPr="00BC6C87">
        <w:rPr>
          <w:rStyle w:val="default"/>
          <w:rFonts w:cs="FrankRuehl" w:hint="cs"/>
          <w:vanish/>
          <w:sz w:val="22"/>
          <w:szCs w:val="22"/>
          <w:u w:val="single"/>
          <w:shd w:val="clear" w:color="auto" w:fill="FFFF99"/>
          <w:rtl/>
        </w:rPr>
        <w:t>185</w:t>
      </w:r>
    </w:p>
    <w:p w14:paraId="27982A70" w14:textId="77777777" w:rsidR="00894744" w:rsidRPr="00BC6C87" w:rsidRDefault="00894744" w:rsidP="00894744">
      <w:pPr>
        <w:pStyle w:val="P00"/>
        <w:tabs>
          <w:tab w:val="clear" w:pos="624"/>
          <w:tab w:val="clear" w:pos="1021"/>
          <w:tab w:val="clear" w:pos="1474"/>
          <w:tab w:val="clear" w:pos="1928"/>
          <w:tab w:val="clear" w:pos="2381"/>
          <w:tab w:val="clear" w:pos="2835"/>
          <w:tab w:val="clear" w:pos="6259"/>
          <w:tab w:val="left" w:pos="397"/>
          <w:tab w:val="center" w:pos="6237"/>
        </w:tabs>
        <w:spacing w:before="0"/>
        <w:ind w:left="0" w:right="1134"/>
        <w:rPr>
          <w:rStyle w:val="default"/>
          <w:rFonts w:cs="FrankRuehl" w:hint="cs"/>
          <w:vanish/>
          <w:sz w:val="22"/>
          <w:szCs w:val="22"/>
          <w:shd w:val="clear" w:color="auto" w:fill="FFFF99"/>
          <w:rtl/>
        </w:rPr>
      </w:pPr>
      <w:r w:rsidRPr="00BC6C87">
        <w:rPr>
          <w:rStyle w:val="default"/>
          <w:rFonts w:cs="FrankRuehl"/>
          <w:vanish/>
          <w:sz w:val="22"/>
          <w:szCs w:val="22"/>
          <w:shd w:val="clear" w:color="auto" w:fill="FFFF99"/>
          <w:rtl/>
        </w:rPr>
        <w:t>4.</w:t>
      </w:r>
      <w:r w:rsidRPr="00BC6C87">
        <w:rPr>
          <w:rStyle w:val="default"/>
          <w:rFonts w:cs="FrankRuehl" w:hint="cs"/>
          <w:vanish/>
          <w:sz w:val="22"/>
          <w:szCs w:val="22"/>
          <w:shd w:val="clear" w:color="auto" w:fill="FFFF99"/>
          <w:rtl/>
        </w:rPr>
        <w:tab/>
      </w:r>
      <w:r w:rsidRPr="00BC6C87">
        <w:rPr>
          <w:rStyle w:val="default"/>
          <w:rFonts w:cs="FrankRuehl"/>
          <w:vanish/>
          <w:sz w:val="22"/>
          <w:szCs w:val="22"/>
          <w:shd w:val="clear" w:color="auto" w:fill="FFFF99"/>
          <w:rtl/>
        </w:rPr>
        <w:t>חידוש רישיון שפג תוקפו</w:t>
      </w:r>
      <w:r w:rsidRPr="00BC6C87">
        <w:rPr>
          <w:rStyle w:val="default"/>
          <w:rFonts w:cs="FrankRuehl" w:hint="cs"/>
          <w:vanish/>
          <w:sz w:val="22"/>
          <w:szCs w:val="22"/>
          <w:shd w:val="clear" w:color="auto" w:fill="FFFF99"/>
          <w:rtl/>
        </w:rPr>
        <w:tab/>
      </w:r>
      <w:r w:rsidRPr="00BC6C87">
        <w:rPr>
          <w:rStyle w:val="default"/>
          <w:rFonts w:cs="FrankRuehl" w:hint="cs"/>
          <w:strike/>
          <w:vanish/>
          <w:sz w:val="22"/>
          <w:szCs w:val="22"/>
          <w:shd w:val="clear" w:color="auto" w:fill="FFFF99"/>
          <w:rtl/>
        </w:rPr>
        <w:t>146</w:t>
      </w:r>
      <w:r w:rsidRPr="00BC6C87">
        <w:rPr>
          <w:rStyle w:val="default"/>
          <w:rFonts w:cs="FrankRuehl" w:hint="cs"/>
          <w:vanish/>
          <w:sz w:val="22"/>
          <w:szCs w:val="22"/>
          <w:shd w:val="clear" w:color="auto" w:fill="FFFF99"/>
          <w:rtl/>
        </w:rPr>
        <w:t xml:space="preserve"> </w:t>
      </w:r>
      <w:r w:rsidRPr="00BC6C87">
        <w:rPr>
          <w:rStyle w:val="default"/>
          <w:rFonts w:cs="FrankRuehl" w:hint="cs"/>
          <w:vanish/>
          <w:sz w:val="22"/>
          <w:szCs w:val="22"/>
          <w:u w:val="single"/>
          <w:shd w:val="clear" w:color="auto" w:fill="FFFF99"/>
          <w:rtl/>
        </w:rPr>
        <w:t>148</w:t>
      </w:r>
    </w:p>
    <w:p w14:paraId="13A0E488" w14:textId="77777777" w:rsidR="00894744" w:rsidRPr="00BC6C87" w:rsidRDefault="00894744" w:rsidP="00894744">
      <w:pPr>
        <w:pStyle w:val="P00"/>
        <w:tabs>
          <w:tab w:val="clear" w:pos="624"/>
          <w:tab w:val="clear" w:pos="1021"/>
          <w:tab w:val="clear" w:pos="1474"/>
          <w:tab w:val="clear" w:pos="1928"/>
          <w:tab w:val="clear" w:pos="2381"/>
          <w:tab w:val="clear" w:pos="2835"/>
          <w:tab w:val="clear" w:pos="6259"/>
          <w:tab w:val="left" w:pos="397"/>
          <w:tab w:val="center" w:pos="6237"/>
        </w:tabs>
        <w:spacing w:before="0"/>
        <w:ind w:left="0" w:right="1134"/>
        <w:rPr>
          <w:rStyle w:val="default"/>
          <w:rFonts w:cs="FrankRuehl"/>
          <w:vanish/>
          <w:sz w:val="22"/>
          <w:szCs w:val="22"/>
          <w:u w:val="single"/>
          <w:shd w:val="clear" w:color="auto" w:fill="FFFF99"/>
          <w:rtl/>
        </w:rPr>
      </w:pPr>
      <w:r w:rsidRPr="00BC6C87">
        <w:rPr>
          <w:rStyle w:val="default"/>
          <w:rFonts w:cs="FrankRuehl"/>
          <w:vanish/>
          <w:sz w:val="22"/>
          <w:szCs w:val="22"/>
          <w:shd w:val="clear" w:color="auto" w:fill="FFFF99"/>
          <w:rtl/>
        </w:rPr>
        <w:t>5.</w:t>
      </w:r>
      <w:r w:rsidRPr="00BC6C87">
        <w:rPr>
          <w:rStyle w:val="default"/>
          <w:rFonts w:cs="FrankRuehl" w:hint="cs"/>
          <w:vanish/>
          <w:sz w:val="22"/>
          <w:szCs w:val="22"/>
          <w:shd w:val="clear" w:color="auto" w:fill="FFFF99"/>
          <w:rtl/>
        </w:rPr>
        <w:tab/>
      </w:r>
      <w:r w:rsidRPr="00BC6C87">
        <w:rPr>
          <w:rStyle w:val="default"/>
          <w:rFonts w:cs="FrankRuehl"/>
          <w:vanish/>
          <w:sz w:val="22"/>
          <w:szCs w:val="22"/>
          <w:shd w:val="clear" w:color="auto" w:fill="FFFF99"/>
          <w:rtl/>
        </w:rPr>
        <w:t>חידוש רישיון שבוטל לפי סעיף 17 לחוק למעט פסקה (1) שבו</w:t>
      </w:r>
      <w:r w:rsidRPr="00BC6C87">
        <w:rPr>
          <w:rStyle w:val="default"/>
          <w:rFonts w:cs="FrankRuehl" w:hint="cs"/>
          <w:vanish/>
          <w:sz w:val="22"/>
          <w:szCs w:val="22"/>
          <w:shd w:val="clear" w:color="auto" w:fill="FFFF99"/>
          <w:rtl/>
        </w:rPr>
        <w:tab/>
      </w:r>
      <w:r w:rsidRPr="00BC6C87">
        <w:rPr>
          <w:rStyle w:val="default"/>
          <w:rFonts w:cs="FrankRuehl" w:hint="cs"/>
          <w:strike/>
          <w:vanish/>
          <w:sz w:val="22"/>
          <w:szCs w:val="22"/>
          <w:shd w:val="clear" w:color="auto" w:fill="FFFF99"/>
          <w:rtl/>
        </w:rPr>
        <w:t>304</w:t>
      </w:r>
      <w:r w:rsidRPr="00BC6C87">
        <w:rPr>
          <w:rStyle w:val="default"/>
          <w:rFonts w:cs="FrankRuehl" w:hint="cs"/>
          <w:vanish/>
          <w:sz w:val="22"/>
          <w:szCs w:val="22"/>
          <w:shd w:val="clear" w:color="auto" w:fill="FFFF99"/>
          <w:rtl/>
        </w:rPr>
        <w:t xml:space="preserve"> </w:t>
      </w:r>
      <w:r w:rsidRPr="00BC6C87">
        <w:rPr>
          <w:rStyle w:val="default"/>
          <w:rFonts w:cs="FrankRuehl" w:hint="cs"/>
          <w:vanish/>
          <w:sz w:val="22"/>
          <w:szCs w:val="22"/>
          <w:u w:val="single"/>
          <w:shd w:val="clear" w:color="auto" w:fill="FFFF99"/>
          <w:rtl/>
        </w:rPr>
        <w:t>308</w:t>
      </w:r>
    </w:p>
    <w:p w14:paraId="1E6BE0B8" w14:textId="77777777" w:rsidR="00894744" w:rsidRPr="00BC6C87" w:rsidRDefault="00894744" w:rsidP="00E76BEA">
      <w:pPr>
        <w:pStyle w:val="P00"/>
        <w:spacing w:before="0"/>
        <w:ind w:left="0" w:right="1134"/>
        <w:rPr>
          <w:vanish/>
          <w:szCs w:val="20"/>
          <w:shd w:val="clear" w:color="auto" w:fill="FFFF99"/>
          <w:rtl/>
        </w:rPr>
      </w:pPr>
    </w:p>
    <w:p w14:paraId="2B98A5DF" w14:textId="77777777" w:rsidR="00894744" w:rsidRPr="00BC6C87" w:rsidRDefault="00894744" w:rsidP="00E76BEA">
      <w:pPr>
        <w:pStyle w:val="P00"/>
        <w:spacing w:before="0"/>
        <w:ind w:left="0" w:right="1134"/>
        <w:rPr>
          <w:vanish/>
          <w:color w:val="FF0000"/>
          <w:szCs w:val="20"/>
          <w:shd w:val="clear" w:color="auto" w:fill="FFFF99"/>
          <w:rtl/>
        </w:rPr>
      </w:pPr>
      <w:r w:rsidRPr="00BC6C87">
        <w:rPr>
          <w:rFonts w:hint="cs"/>
          <w:vanish/>
          <w:color w:val="FF0000"/>
          <w:szCs w:val="20"/>
          <w:shd w:val="clear" w:color="auto" w:fill="FFFF99"/>
          <w:rtl/>
        </w:rPr>
        <w:t>מיום 1.1.2019</w:t>
      </w:r>
    </w:p>
    <w:p w14:paraId="1A202A3D" w14:textId="77777777" w:rsidR="00894744" w:rsidRPr="00BC6C87" w:rsidRDefault="00894744" w:rsidP="00E76BEA">
      <w:pPr>
        <w:pStyle w:val="P00"/>
        <w:spacing w:before="0"/>
        <w:ind w:left="0" w:right="1134"/>
        <w:rPr>
          <w:vanish/>
          <w:szCs w:val="20"/>
          <w:shd w:val="clear" w:color="auto" w:fill="FFFF99"/>
          <w:rtl/>
        </w:rPr>
      </w:pPr>
      <w:r w:rsidRPr="00BC6C87">
        <w:rPr>
          <w:rFonts w:hint="cs"/>
          <w:b/>
          <w:bCs/>
          <w:vanish/>
          <w:szCs w:val="20"/>
          <w:shd w:val="clear" w:color="auto" w:fill="FFFF99"/>
          <w:rtl/>
        </w:rPr>
        <w:t>הודעה תשע"ט-2018</w:t>
      </w:r>
    </w:p>
    <w:p w14:paraId="5F0131E9" w14:textId="77777777" w:rsidR="00894744" w:rsidRPr="00BC6C87" w:rsidRDefault="00894744" w:rsidP="00E76BEA">
      <w:pPr>
        <w:pStyle w:val="P00"/>
        <w:spacing w:before="0"/>
        <w:ind w:left="0" w:right="1134"/>
        <w:rPr>
          <w:vanish/>
          <w:szCs w:val="20"/>
          <w:shd w:val="clear" w:color="auto" w:fill="FFFF99"/>
          <w:rtl/>
        </w:rPr>
      </w:pPr>
      <w:hyperlink r:id="rId47" w:history="1">
        <w:r w:rsidRPr="00BC6C87">
          <w:rPr>
            <w:rStyle w:val="Hyperlink"/>
            <w:rFonts w:hint="cs"/>
            <w:vanish/>
            <w:szCs w:val="20"/>
            <w:shd w:val="clear" w:color="auto" w:fill="FFFF99"/>
            <w:rtl/>
          </w:rPr>
          <w:t>ק"ת תשע"ט מס' 8135</w:t>
        </w:r>
      </w:hyperlink>
      <w:r w:rsidRPr="00BC6C87">
        <w:rPr>
          <w:rFonts w:hint="cs"/>
          <w:vanish/>
          <w:szCs w:val="20"/>
          <w:shd w:val="clear" w:color="auto" w:fill="FFFF99"/>
          <w:rtl/>
        </w:rPr>
        <w:t xml:space="preserve"> מיום 30.12.2018 עמ' 1669</w:t>
      </w:r>
    </w:p>
    <w:p w14:paraId="4BE4A9FC" w14:textId="77777777" w:rsidR="00186C96" w:rsidRPr="00BC6C87" w:rsidRDefault="00186C96" w:rsidP="00186C96">
      <w:pPr>
        <w:pStyle w:val="P00"/>
        <w:tabs>
          <w:tab w:val="clear" w:pos="624"/>
          <w:tab w:val="clear" w:pos="1021"/>
          <w:tab w:val="clear" w:pos="1474"/>
          <w:tab w:val="clear" w:pos="1928"/>
          <w:tab w:val="clear" w:pos="2381"/>
          <w:tab w:val="clear" w:pos="2835"/>
          <w:tab w:val="clear" w:pos="6259"/>
          <w:tab w:val="left" w:pos="397"/>
          <w:tab w:val="center" w:pos="6237"/>
        </w:tabs>
        <w:ind w:left="0" w:right="1134"/>
        <w:rPr>
          <w:rStyle w:val="default"/>
          <w:rFonts w:cs="FrankRuehl" w:hint="cs"/>
          <w:vanish/>
          <w:sz w:val="22"/>
          <w:szCs w:val="22"/>
          <w:shd w:val="clear" w:color="auto" w:fill="FFFF99"/>
          <w:rtl/>
        </w:rPr>
      </w:pPr>
      <w:r w:rsidRPr="00BC6C87">
        <w:rPr>
          <w:rStyle w:val="default"/>
          <w:rFonts w:cs="FrankRuehl"/>
          <w:vanish/>
          <w:sz w:val="22"/>
          <w:szCs w:val="22"/>
          <w:shd w:val="clear" w:color="auto" w:fill="FFFF99"/>
          <w:rtl/>
        </w:rPr>
        <w:t>1.</w:t>
      </w:r>
      <w:r w:rsidRPr="00BC6C87">
        <w:rPr>
          <w:rStyle w:val="default"/>
          <w:rFonts w:cs="FrankRuehl" w:hint="cs"/>
          <w:vanish/>
          <w:sz w:val="22"/>
          <w:szCs w:val="22"/>
          <w:shd w:val="clear" w:color="auto" w:fill="FFFF99"/>
          <w:rtl/>
        </w:rPr>
        <w:tab/>
      </w:r>
      <w:r w:rsidRPr="00BC6C87">
        <w:rPr>
          <w:rStyle w:val="default"/>
          <w:rFonts w:cs="FrankRuehl"/>
          <w:vanish/>
          <w:sz w:val="22"/>
          <w:szCs w:val="22"/>
          <w:shd w:val="clear" w:color="auto" w:fill="FFFF99"/>
          <w:rtl/>
        </w:rPr>
        <w:t>בחינה עיונית בכל אחת משתי הרמות</w:t>
      </w:r>
      <w:r w:rsidRPr="00BC6C87">
        <w:rPr>
          <w:rStyle w:val="default"/>
          <w:rFonts w:cs="FrankRuehl" w:hint="cs"/>
          <w:vanish/>
          <w:sz w:val="22"/>
          <w:szCs w:val="22"/>
          <w:shd w:val="clear" w:color="auto" w:fill="FFFF99"/>
          <w:rtl/>
        </w:rPr>
        <w:tab/>
        <w:t>141</w:t>
      </w:r>
    </w:p>
    <w:p w14:paraId="1E5A096E" w14:textId="77777777" w:rsidR="00186C96" w:rsidRPr="00BC6C87" w:rsidRDefault="00186C96" w:rsidP="00186C96">
      <w:pPr>
        <w:pStyle w:val="P00"/>
        <w:tabs>
          <w:tab w:val="clear" w:pos="624"/>
          <w:tab w:val="clear" w:pos="1021"/>
          <w:tab w:val="clear" w:pos="1474"/>
          <w:tab w:val="clear" w:pos="1928"/>
          <w:tab w:val="clear" w:pos="2381"/>
          <w:tab w:val="clear" w:pos="2835"/>
          <w:tab w:val="clear" w:pos="6259"/>
          <w:tab w:val="left" w:pos="397"/>
          <w:tab w:val="center" w:pos="6237"/>
        </w:tabs>
        <w:spacing w:before="0"/>
        <w:ind w:left="0" w:right="1134"/>
        <w:rPr>
          <w:rStyle w:val="default"/>
          <w:rFonts w:cs="FrankRuehl" w:hint="cs"/>
          <w:vanish/>
          <w:sz w:val="22"/>
          <w:szCs w:val="22"/>
          <w:shd w:val="clear" w:color="auto" w:fill="FFFF99"/>
          <w:rtl/>
        </w:rPr>
      </w:pPr>
      <w:r w:rsidRPr="00BC6C87">
        <w:rPr>
          <w:rStyle w:val="default"/>
          <w:rFonts w:cs="FrankRuehl"/>
          <w:vanish/>
          <w:sz w:val="22"/>
          <w:szCs w:val="22"/>
          <w:shd w:val="clear" w:color="auto" w:fill="FFFF99"/>
          <w:rtl/>
        </w:rPr>
        <w:t>2.</w:t>
      </w:r>
      <w:r w:rsidRPr="00BC6C87">
        <w:rPr>
          <w:rStyle w:val="default"/>
          <w:rFonts w:cs="FrankRuehl" w:hint="cs"/>
          <w:vanish/>
          <w:sz w:val="22"/>
          <w:szCs w:val="22"/>
          <w:shd w:val="clear" w:color="auto" w:fill="FFFF99"/>
          <w:rtl/>
        </w:rPr>
        <w:tab/>
      </w:r>
      <w:r w:rsidRPr="00BC6C87">
        <w:rPr>
          <w:rStyle w:val="default"/>
          <w:rFonts w:cs="FrankRuehl"/>
          <w:vanish/>
          <w:sz w:val="22"/>
          <w:szCs w:val="22"/>
          <w:shd w:val="clear" w:color="auto" w:fill="FFFF99"/>
          <w:rtl/>
        </w:rPr>
        <w:t>בחינה מעשית בכל אחת משתי הרמות</w:t>
      </w:r>
      <w:r w:rsidRPr="00BC6C87">
        <w:rPr>
          <w:rStyle w:val="default"/>
          <w:rFonts w:cs="FrankRuehl" w:hint="cs"/>
          <w:vanish/>
          <w:sz w:val="22"/>
          <w:szCs w:val="22"/>
          <w:shd w:val="clear" w:color="auto" w:fill="FFFF99"/>
          <w:rtl/>
        </w:rPr>
        <w:tab/>
        <w:t>141</w:t>
      </w:r>
    </w:p>
    <w:p w14:paraId="7F28957A" w14:textId="77777777" w:rsidR="00186C96" w:rsidRPr="00BC6C87" w:rsidRDefault="00186C96" w:rsidP="00186C96">
      <w:pPr>
        <w:pStyle w:val="P00"/>
        <w:tabs>
          <w:tab w:val="clear" w:pos="624"/>
          <w:tab w:val="clear" w:pos="1021"/>
          <w:tab w:val="clear" w:pos="1474"/>
          <w:tab w:val="clear" w:pos="1928"/>
          <w:tab w:val="clear" w:pos="2381"/>
          <w:tab w:val="clear" w:pos="2835"/>
          <w:tab w:val="clear" w:pos="6259"/>
          <w:tab w:val="left" w:pos="397"/>
          <w:tab w:val="center" w:pos="6237"/>
        </w:tabs>
        <w:spacing w:before="0"/>
        <w:ind w:left="0" w:right="1134"/>
        <w:rPr>
          <w:rStyle w:val="default"/>
          <w:rFonts w:cs="FrankRuehl" w:hint="cs"/>
          <w:vanish/>
          <w:sz w:val="22"/>
          <w:szCs w:val="22"/>
          <w:shd w:val="clear" w:color="auto" w:fill="FFFF99"/>
          <w:rtl/>
        </w:rPr>
      </w:pPr>
      <w:r w:rsidRPr="00BC6C87">
        <w:rPr>
          <w:rStyle w:val="default"/>
          <w:rFonts w:cs="FrankRuehl"/>
          <w:vanish/>
          <w:sz w:val="22"/>
          <w:szCs w:val="22"/>
          <w:shd w:val="clear" w:color="auto" w:fill="FFFF99"/>
          <w:rtl/>
        </w:rPr>
        <w:t>3.</w:t>
      </w:r>
      <w:r w:rsidRPr="00BC6C87">
        <w:rPr>
          <w:rStyle w:val="default"/>
          <w:rFonts w:cs="FrankRuehl" w:hint="cs"/>
          <w:vanish/>
          <w:sz w:val="22"/>
          <w:szCs w:val="22"/>
          <w:shd w:val="clear" w:color="auto" w:fill="FFFF99"/>
          <w:rtl/>
        </w:rPr>
        <w:tab/>
      </w:r>
      <w:r w:rsidRPr="00BC6C87">
        <w:rPr>
          <w:rStyle w:val="default"/>
          <w:rFonts w:cs="FrankRuehl"/>
          <w:vanish/>
          <w:sz w:val="22"/>
          <w:szCs w:val="22"/>
          <w:shd w:val="clear" w:color="auto" w:fill="FFFF99"/>
          <w:rtl/>
        </w:rPr>
        <w:t>מתן רישיון</w:t>
      </w:r>
      <w:r w:rsidRPr="00BC6C87">
        <w:rPr>
          <w:rStyle w:val="default"/>
          <w:rFonts w:cs="FrankRuehl" w:hint="cs"/>
          <w:vanish/>
          <w:sz w:val="22"/>
          <w:szCs w:val="22"/>
          <w:shd w:val="clear" w:color="auto" w:fill="FFFF99"/>
          <w:rtl/>
        </w:rPr>
        <w:tab/>
        <w:t>185</w:t>
      </w:r>
    </w:p>
    <w:p w14:paraId="52FB6553" w14:textId="77777777" w:rsidR="00186C96" w:rsidRPr="00BC6C87" w:rsidRDefault="00186C96" w:rsidP="00186C96">
      <w:pPr>
        <w:pStyle w:val="P00"/>
        <w:tabs>
          <w:tab w:val="clear" w:pos="624"/>
          <w:tab w:val="clear" w:pos="1021"/>
          <w:tab w:val="clear" w:pos="1474"/>
          <w:tab w:val="clear" w:pos="1928"/>
          <w:tab w:val="clear" w:pos="2381"/>
          <w:tab w:val="clear" w:pos="2835"/>
          <w:tab w:val="clear" w:pos="6259"/>
          <w:tab w:val="left" w:pos="397"/>
          <w:tab w:val="center" w:pos="6237"/>
        </w:tabs>
        <w:spacing w:before="0"/>
        <w:ind w:left="0" w:right="1134"/>
        <w:rPr>
          <w:rStyle w:val="default"/>
          <w:rFonts w:cs="FrankRuehl" w:hint="cs"/>
          <w:vanish/>
          <w:sz w:val="22"/>
          <w:szCs w:val="22"/>
          <w:shd w:val="clear" w:color="auto" w:fill="FFFF99"/>
          <w:rtl/>
        </w:rPr>
      </w:pPr>
      <w:r w:rsidRPr="00BC6C87">
        <w:rPr>
          <w:rStyle w:val="default"/>
          <w:rFonts w:cs="FrankRuehl"/>
          <w:vanish/>
          <w:sz w:val="22"/>
          <w:szCs w:val="22"/>
          <w:shd w:val="clear" w:color="auto" w:fill="FFFF99"/>
          <w:rtl/>
        </w:rPr>
        <w:t>4.</w:t>
      </w:r>
      <w:r w:rsidRPr="00BC6C87">
        <w:rPr>
          <w:rStyle w:val="default"/>
          <w:rFonts w:cs="FrankRuehl" w:hint="cs"/>
          <w:vanish/>
          <w:sz w:val="22"/>
          <w:szCs w:val="22"/>
          <w:shd w:val="clear" w:color="auto" w:fill="FFFF99"/>
          <w:rtl/>
        </w:rPr>
        <w:tab/>
      </w:r>
      <w:r w:rsidRPr="00BC6C87">
        <w:rPr>
          <w:rStyle w:val="default"/>
          <w:rFonts w:cs="FrankRuehl"/>
          <w:vanish/>
          <w:sz w:val="22"/>
          <w:szCs w:val="22"/>
          <w:shd w:val="clear" w:color="auto" w:fill="FFFF99"/>
          <w:rtl/>
        </w:rPr>
        <w:t>חידוש רישיון שפג תוקפו</w:t>
      </w:r>
      <w:r w:rsidRPr="00BC6C87">
        <w:rPr>
          <w:rStyle w:val="default"/>
          <w:rFonts w:cs="FrankRuehl" w:hint="cs"/>
          <w:vanish/>
          <w:sz w:val="22"/>
          <w:szCs w:val="22"/>
          <w:shd w:val="clear" w:color="auto" w:fill="FFFF99"/>
          <w:rtl/>
        </w:rPr>
        <w:tab/>
        <w:t>148</w:t>
      </w:r>
    </w:p>
    <w:p w14:paraId="116B12AC" w14:textId="77777777" w:rsidR="00186C96" w:rsidRPr="00BC6C87" w:rsidRDefault="00186C96" w:rsidP="00186C96">
      <w:pPr>
        <w:pStyle w:val="P00"/>
        <w:tabs>
          <w:tab w:val="clear" w:pos="624"/>
          <w:tab w:val="clear" w:pos="1021"/>
          <w:tab w:val="clear" w:pos="1474"/>
          <w:tab w:val="clear" w:pos="1928"/>
          <w:tab w:val="clear" w:pos="2381"/>
          <w:tab w:val="clear" w:pos="2835"/>
          <w:tab w:val="clear" w:pos="6259"/>
          <w:tab w:val="left" w:pos="397"/>
          <w:tab w:val="center" w:pos="6237"/>
        </w:tabs>
        <w:spacing w:before="0"/>
        <w:ind w:left="0" w:right="1134"/>
        <w:rPr>
          <w:rStyle w:val="default"/>
          <w:rFonts w:cs="FrankRuehl"/>
          <w:vanish/>
          <w:sz w:val="22"/>
          <w:szCs w:val="22"/>
          <w:u w:val="single"/>
          <w:shd w:val="clear" w:color="auto" w:fill="FFFF99"/>
          <w:rtl/>
        </w:rPr>
      </w:pPr>
      <w:r w:rsidRPr="00BC6C87">
        <w:rPr>
          <w:rStyle w:val="default"/>
          <w:rFonts w:cs="FrankRuehl"/>
          <w:vanish/>
          <w:sz w:val="22"/>
          <w:szCs w:val="22"/>
          <w:shd w:val="clear" w:color="auto" w:fill="FFFF99"/>
          <w:rtl/>
        </w:rPr>
        <w:t>5.</w:t>
      </w:r>
      <w:r w:rsidRPr="00BC6C87">
        <w:rPr>
          <w:rStyle w:val="default"/>
          <w:rFonts w:cs="FrankRuehl" w:hint="cs"/>
          <w:vanish/>
          <w:sz w:val="22"/>
          <w:szCs w:val="22"/>
          <w:shd w:val="clear" w:color="auto" w:fill="FFFF99"/>
          <w:rtl/>
        </w:rPr>
        <w:tab/>
      </w:r>
      <w:r w:rsidRPr="00BC6C87">
        <w:rPr>
          <w:rStyle w:val="default"/>
          <w:rFonts w:cs="FrankRuehl"/>
          <w:vanish/>
          <w:sz w:val="22"/>
          <w:szCs w:val="22"/>
          <w:shd w:val="clear" w:color="auto" w:fill="FFFF99"/>
          <w:rtl/>
        </w:rPr>
        <w:t>חידוש רישיון שבוטל לפי סעיף 17 לחוק למעט פסקה (1) שבו</w:t>
      </w:r>
      <w:r w:rsidRPr="00BC6C87">
        <w:rPr>
          <w:rStyle w:val="default"/>
          <w:rFonts w:cs="FrankRuehl" w:hint="cs"/>
          <w:vanish/>
          <w:sz w:val="22"/>
          <w:szCs w:val="22"/>
          <w:shd w:val="clear" w:color="auto" w:fill="FFFF99"/>
          <w:rtl/>
        </w:rPr>
        <w:tab/>
      </w:r>
      <w:r w:rsidRPr="00BC6C87">
        <w:rPr>
          <w:rStyle w:val="default"/>
          <w:rFonts w:cs="FrankRuehl" w:hint="cs"/>
          <w:strike/>
          <w:vanish/>
          <w:sz w:val="22"/>
          <w:szCs w:val="22"/>
          <w:shd w:val="clear" w:color="auto" w:fill="FFFF99"/>
          <w:rtl/>
        </w:rPr>
        <w:t>308</w:t>
      </w:r>
      <w:r w:rsidRPr="00BC6C87">
        <w:rPr>
          <w:rStyle w:val="default"/>
          <w:rFonts w:cs="FrankRuehl" w:hint="cs"/>
          <w:vanish/>
          <w:sz w:val="22"/>
          <w:szCs w:val="22"/>
          <w:shd w:val="clear" w:color="auto" w:fill="FFFF99"/>
          <w:rtl/>
        </w:rPr>
        <w:t xml:space="preserve"> </w:t>
      </w:r>
      <w:r w:rsidRPr="00BC6C87">
        <w:rPr>
          <w:rStyle w:val="default"/>
          <w:rFonts w:cs="FrankRuehl" w:hint="cs"/>
          <w:vanish/>
          <w:sz w:val="22"/>
          <w:szCs w:val="22"/>
          <w:u w:val="single"/>
          <w:shd w:val="clear" w:color="auto" w:fill="FFFF99"/>
          <w:rtl/>
        </w:rPr>
        <w:t>309</w:t>
      </w:r>
    </w:p>
    <w:p w14:paraId="53B80B14" w14:textId="77777777" w:rsidR="00186C96" w:rsidRPr="00BC6C87" w:rsidRDefault="00186C96" w:rsidP="00E76BEA">
      <w:pPr>
        <w:pStyle w:val="P00"/>
        <w:spacing w:before="0"/>
        <w:ind w:left="0" w:right="1134"/>
        <w:rPr>
          <w:vanish/>
          <w:szCs w:val="20"/>
          <w:shd w:val="clear" w:color="auto" w:fill="FFFF99"/>
          <w:rtl/>
        </w:rPr>
      </w:pPr>
    </w:p>
    <w:p w14:paraId="568DD9C1" w14:textId="77777777" w:rsidR="00186C96" w:rsidRPr="00BC6C87" w:rsidRDefault="00186C96" w:rsidP="00E76BEA">
      <w:pPr>
        <w:pStyle w:val="P00"/>
        <w:spacing w:before="0"/>
        <w:ind w:left="0" w:right="1134"/>
        <w:rPr>
          <w:vanish/>
          <w:color w:val="FF0000"/>
          <w:szCs w:val="20"/>
          <w:shd w:val="clear" w:color="auto" w:fill="FFFF99"/>
          <w:rtl/>
        </w:rPr>
      </w:pPr>
      <w:r w:rsidRPr="00BC6C87">
        <w:rPr>
          <w:rFonts w:hint="cs"/>
          <w:vanish/>
          <w:color w:val="FF0000"/>
          <w:szCs w:val="20"/>
          <w:shd w:val="clear" w:color="auto" w:fill="FFFF99"/>
          <w:rtl/>
        </w:rPr>
        <w:t>מיום 1.1.2020</w:t>
      </w:r>
    </w:p>
    <w:p w14:paraId="1AE792A3" w14:textId="77777777" w:rsidR="00186C96" w:rsidRPr="00BC6C87" w:rsidRDefault="00186C96" w:rsidP="00E76BEA">
      <w:pPr>
        <w:pStyle w:val="P00"/>
        <w:spacing w:before="0"/>
        <w:ind w:left="0" w:right="1134"/>
        <w:rPr>
          <w:vanish/>
          <w:szCs w:val="20"/>
          <w:shd w:val="clear" w:color="auto" w:fill="FFFF99"/>
          <w:rtl/>
        </w:rPr>
      </w:pPr>
      <w:r w:rsidRPr="00BC6C87">
        <w:rPr>
          <w:rFonts w:hint="cs"/>
          <w:b/>
          <w:bCs/>
          <w:vanish/>
          <w:szCs w:val="20"/>
          <w:shd w:val="clear" w:color="auto" w:fill="FFFF99"/>
          <w:rtl/>
        </w:rPr>
        <w:t>הודעה תש"ף-2020</w:t>
      </w:r>
    </w:p>
    <w:p w14:paraId="40F142AB" w14:textId="77777777" w:rsidR="00186C96" w:rsidRPr="00BC6C87" w:rsidRDefault="00186C96" w:rsidP="00E76BEA">
      <w:pPr>
        <w:pStyle w:val="P00"/>
        <w:spacing w:before="0"/>
        <w:ind w:left="0" w:right="1134"/>
        <w:rPr>
          <w:vanish/>
          <w:szCs w:val="20"/>
          <w:shd w:val="clear" w:color="auto" w:fill="FFFF99"/>
          <w:rtl/>
        </w:rPr>
      </w:pPr>
      <w:hyperlink r:id="rId48" w:history="1">
        <w:r w:rsidRPr="00BC6C87">
          <w:rPr>
            <w:rStyle w:val="Hyperlink"/>
            <w:rFonts w:hint="cs"/>
            <w:vanish/>
            <w:szCs w:val="20"/>
            <w:shd w:val="clear" w:color="auto" w:fill="FFFF99"/>
            <w:rtl/>
          </w:rPr>
          <w:t>ק"ת תש"ף מס' 8317</w:t>
        </w:r>
      </w:hyperlink>
      <w:r w:rsidRPr="00BC6C87">
        <w:rPr>
          <w:rFonts w:hint="cs"/>
          <w:vanish/>
          <w:szCs w:val="20"/>
          <w:shd w:val="clear" w:color="auto" w:fill="FFFF99"/>
          <w:rtl/>
        </w:rPr>
        <w:t xml:space="preserve"> מיום 2.1.2020 עמ' 266</w:t>
      </w:r>
    </w:p>
    <w:p w14:paraId="02977098" w14:textId="77777777" w:rsidR="001069E3" w:rsidRPr="00BC6C87" w:rsidRDefault="001069E3" w:rsidP="001069E3">
      <w:pPr>
        <w:pStyle w:val="P00"/>
        <w:tabs>
          <w:tab w:val="clear" w:pos="624"/>
          <w:tab w:val="clear" w:pos="1021"/>
          <w:tab w:val="clear" w:pos="1474"/>
          <w:tab w:val="clear" w:pos="1928"/>
          <w:tab w:val="clear" w:pos="2381"/>
          <w:tab w:val="clear" w:pos="2835"/>
          <w:tab w:val="clear" w:pos="6259"/>
          <w:tab w:val="left" w:pos="397"/>
          <w:tab w:val="center" w:pos="6237"/>
        </w:tabs>
        <w:ind w:left="0" w:right="1134"/>
        <w:rPr>
          <w:rStyle w:val="default"/>
          <w:rFonts w:cs="FrankRuehl" w:hint="cs"/>
          <w:vanish/>
          <w:sz w:val="22"/>
          <w:szCs w:val="22"/>
          <w:shd w:val="clear" w:color="auto" w:fill="FFFF99"/>
          <w:rtl/>
        </w:rPr>
      </w:pPr>
      <w:r w:rsidRPr="00BC6C87">
        <w:rPr>
          <w:rStyle w:val="default"/>
          <w:rFonts w:cs="FrankRuehl"/>
          <w:vanish/>
          <w:sz w:val="22"/>
          <w:szCs w:val="22"/>
          <w:shd w:val="clear" w:color="auto" w:fill="FFFF99"/>
          <w:rtl/>
        </w:rPr>
        <w:t>1.</w:t>
      </w:r>
      <w:r w:rsidRPr="00BC6C87">
        <w:rPr>
          <w:rStyle w:val="default"/>
          <w:rFonts w:cs="FrankRuehl" w:hint="cs"/>
          <w:vanish/>
          <w:sz w:val="22"/>
          <w:szCs w:val="22"/>
          <w:shd w:val="clear" w:color="auto" w:fill="FFFF99"/>
          <w:rtl/>
        </w:rPr>
        <w:tab/>
      </w:r>
      <w:r w:rsidRPr="00BC6C87">
        <w:rPr>
          <w:rStyle w:val="default"/>
          <w:rFonts w:cs="FrankRuehl"/>
          <w:vanish/>
          <w:sz w:val="22"/>
          <w:szCs w:val="22"/>
          <w:shd w:val="clear" w:color="auto" w:fill="FFFF99"/>
          <w:rtl/>
        </w:rPr>
        <w:t>בחינה עיונית בכל אחת משתי הרמות</w:t>
      </w:r>
      <w:r w:rsidRPr="00BC6C87">
        <w:rPr>
          <w:rStyle w:val="default"/>
          <w:rFonts w:cs="FrankRuehl" w:hint="cs"/>
          <w:vanish/>
          <w:sz w:val="22"/>
          <w:szCs w:val="22"/>
          <w:shd w:val="clear" w:color="auto" w:fill="FFFF99"/>
          <w:rtl/>
        </w:rPr>
        <w:tab/>
        <w:t>141</w:t>
      </w:r>
    </w:p>
    <w:p w14:paraId="06C71BDD" w14:textId="77777777" w:rsidR="001069E3" w:rsidRPr="00BC6C87" w:rsidRDefault="001069E3" w:rsidP="001069E3">
      <w:pPr>
        <w:pStyle w:val="P00"/>
        <w:tabs>
          <w:tab w:val="clear" w:pos="624"/>
          <w:tab w:val="clear" w:pos="1021"/>
          <w:tab w:val="clear" w:pos="1474"/>
          <w:tab w:val="clear" w:pos="1928"/>
          <w:tab w:val="clear" w:pos="2381"/>
          <w:tab w:val="clear" w:pos="2835"/>
          <w:tab w:val="clear" w:pos="6259"/>
          <w:tab w:val="left" w:pos="397"/>
          <w:tab w:val="center" w:pos="6237"/>
        </w:tabs>
        <w:spacing w:before="0"/>
        <w:ind w:left="0" w:right="1134"/>
        <w:rPr>
          <w:rStyle w:val="default"/>
          <w:rFonts w:cs="FrankRuehl" w:hint="cs"/>
          <w:vanish/>
          <w:sz w:val="22"/>
          <w:szCs w:val="22"/>
          <w:shd w:val="clear" w:color="auto" w:fill="FFFF99"/>
          <w:rtl/>
        </w:rPr>
      </w:pPr>
      <w:r w:rsidRPr="00BC6C87">
        <w:rPr>
          <w:rStyle w:val="default"/>
          <w:rFonts w:cs="FrankRuehl"/>
          <w:vanish/>
          <w:sz w:val="22"/>
          <w:szCs w:val="22"/>
          <w:shd w:val="clear" w:color="auto" w:fill="FFFF99"/>
          <w:rtl/>
        </w:rPr>
        <w:t>2.</w:t>
      </w:r>
      <w:r w:rsidRPr="00BC6C87">
        <w:rPr>
          <w:rStyle w:val="default"/>
          <w:rFonts w:cs="FrankRuehl" w:hint="cs"/>
          <w:vanish/>
          <w:sz w:val="22"/>
          <w:szCs w:val="22"/>
          <w:shd w:val="clear" w:color="auto" w:fill="FFFF99"/>
          <w:rtl/>
        </w:rPr>
        <w:tab/>
      </w:r>
      <w:r w:rsidRPr="00BC6C87">
        <w:rPr>
          <w:rStyle w:val="default"/>
          <w:rFonts w:cs="FrankRuehl"/>
          <w:vanish/>
          <w:sz w:val="22"/>
          <w:szCs w:val="22"/>
          <w:shd w:val="clear" w:color="auto" w:fill="FFFF99"/>
          <w:rtl/>
        </w:rPr>
        <w:t>בחינה מעשית בכל אחת משתי הרמות</w:t>
      </w:r>
      <w:r w:rsidRPr="00BC6C87">
        <w:rPr>
          <w:rStyle w:val="default"/>
          <w:rFonts w:cs="FrankRuehl" w:hint="cs"/>
          <w:vanish/>
          <w:sz w:val="22"/>
          <w:szCs w:val="22"/>
          <w:shd w:val="clear" w:color="auto" w:fill="FFFF99"/>
          <w:rtl/>
        </w:rPr>
        <w:tab/>
        <w:t>141</w:t>
      </w:r>
    </w:p>
    <w:p w14:paraId="1F8499F2" w14:textId="77777777" w:rsidR="001069E3" w:rsidRPr="00BC6C87" w:rsidRDefault="001069E3" w:rsidP="001069E3">
      <w:pPr>
        <w:pStyle w:val="P00"/>
        <w:tabs>
          <w:tab w:val="clear" w:pos="624"/>
          <w:tab w:val="clear" w:pos="1021"/>
          <w:tab w:val="clear" w:pos="1474"/>
          <w:tab w:val="clear" w:pos="1928"/>
          <w:tab w:val="clear" w:pos="2381"/>
          <w:tab w:val="clear" w:pos="2835"/>
          <w:tab w:val="clear" w:pos="6259"/>
          <w:tab w:val="left" w:pos="397"/>
          <w:tab w:val="center" w:pos="6237"/>
        </w:tabs>
        <w:spacing w:before="0"/>
        <w:ind w:left="0" w:right="1134"/>
        <w:rPr>
          <w:rStyle w:val="default"/>
          <w:rFonts w:cs="FrankRuehl" w:hint="cs"/>
          <w:vanish/>
          <w:sz w:val="22"/>
          <w:szCs w:val="22"/>
          <w:shd w:val="clear" w:color="auto" w:fill="FFFF99"/>
          <w:rtl/>
        </w:rPr>
      </w:pPr>
      <w:r w:rsidRPr="00BC6C87">
        <w:rPr>
          <w:rStyle w:val="default"/>
          <w:rFonts w:cs="FrankRuehl"/>
          <w:vanish/>
          <w:sz w:val="22"/>
          <w:szCs w:val="22"/>
          <w:shd w:val="clear" w:color="auto" w:fill="FFFF99"/>
          <w:rtl/>
        </w:rPr>
        <w:t>3.</w:t>
      </w:r>
      <w:r w:rsidRPr="00BC6C87">
        <w:rPr>
          <w:rStyle w:val="default"/>
          <w:rFonts w:cs="FrankRuehl" w:hint="cs"/>
          <w:vanish/>
          <w:sz w:val="22"/>
          <w:szCs w:val="22"/>
          <w:shd w:val="clear" w:color="auto" w:fill="FFFF99"/>
          <w:rtl/>
        </w:rPr>
        <w:tab/>
      </w:r>
      <w:r w:rsidRPr="00BC6C87">
        <w:rPr>
          <w:rStyle w:val="default"/>
          <w:rFonts w:cs="FrankRuehl"/>
          <w:vanish/>
          <w:sz w:val="22"/>
          <w:szCs w:val="22"/>
          <w:shd w:val="clear" w:color="auto" w:fill="FFFF99"/>
          <w:rtl/>
        </w:rPr>
        <w:t>מתן רישיון</w:t>
      </w:r>
      <w:r w:rsidRPr="00BC6C87">
        <w:rPr>
          <w:rStyle w:val="default"/>
          <w:rFonts w:cs="FrankRuehl" w:hint="cs"/>
          <w:vanish/>
          <w:sz w:val="22"/>
          <w:szCs w:val="22"/>
          <w:shd w:val="clear" w:color="auto" w:fill="FFFF99"/>
          <w:rtl/>
        </w:rPr>
        <w:tab/>
      </w:r>
      <w:r w:rsidRPr="00BC6C87">
        <w:rPr>
          <w:rStyle w:val="default"/>
          <w:rFonts w:cs="FrankRuehl" w:hint="cs"/>
          <w:strike/>
          <w:vanish/>
          <w:sz w:val="22"/>
          <w:szCs w:val="22"/>
          <w:shd w:val="clear" w:color="auto" w:fill="FFFF99"/>
          <w:rtl/>
        </w:rPr>
        <w:t>185</w:t>
      </w:r>
      <w:r w:rsidRPr="00BC6C87">
        <w:rPr>
          <w:rStyle w:val="default"/>
          <w:rFonts w:cs="FrankRuehl" w:hint="cs"/>
          <w:vanish/>
          <w:sz w:val="22"/>
          <w:szCs w:val="22"/>
          <w:shd w:val="clear" w:color="auto" w:fill="FFFF99"/>
          <w:rtl/>
        </w:rPr>
        <w:t xml:space="preserve"> </w:t>
      </w:r>
      <w:r w:rsidRPr="00BC6C87">
        <w:rPr>
          <w:rStyle w:val="default"/>
          <w:rFonts w:cs="FrankRuehl" w:hint="cs"/>
          <w:vanish/>
          <w:sz w:val="22"/>
          <w:szCs w:val="22"/>
          <w:u w:val="single"/>
          <w:shd w:val="clear" w:color="auto" w:fill="FFFF99"/>
          <w:rtl/>
        </w:rPr>
        <w:t>186</w:t>
      </w:r>
    </w:p>
    <w:p w14:paraId="3D12AD46" w14:textId="77777777" w:rsidR="001069E3" w:rsidRPr="00BC6C87" w:rsidRDefault="001069E3" w:rsidP="001069E3">
      <w:pPr>
        <w:pStyle w:val="P00"/>
        <w:tabs>
          <w:tab w:val="clear" w:pos="624"/>
          <w:tab w:val="clear" w:pos="1021"/>
          <w:tab w:val="clear" w:pos="1474"/>
          <w:tab w:val="clear" w:pos="1928"/>
          <w:tab w:val="clear" w:pos="2381"/>
          <w:tab w:val="clear" w:pos="2835"/>
          <w:tab w:val="clear" w:pos="6259"/>
          <w:tab w:val="left" w:pos="397"/>
          <w:tab w:val="center" w:pos="6237"/>
        </w:tabs>
        <w:spacing w:before="0"/>
        <w:ind w:left="0" w:right="1134"/>
        <w:rPr>
          <w:rStyle w:val="default"/>
          <w:rFonts w:cs="FrankRuehl" w:hint="cs"/>
          <w:vanish/>
          <w:sz w:val="22"/>
          <w:szCs w:val="22"/>
          <w:shd w:val="clear" w:color="auto" w:fill="FFFF99"/>
          <w:rtl/>
        </w:rPr>
      </w:pPr>
      <w:r w:rsidRPr="00BC6C87">
        <w:rPr>
          <w:rStyle w:val="default"/>
          <w:rFonts w:cs="FrankRuehl"/>
          <w:vanish/>
          <w:sz w:val="22"/>
          <w:szCs w:val="22"/>
          <w:shd w:val="clear" w:color="auto" w:fill="FFFF99"/>
          <w:rtl/>
        </w:rPr>
        <w:t>4.</w:t>
      </w:r>
      <w:r w:rsidRPr="00BC6C87">
        <w:rPr>
          <w:rStyle w:val="default"/>
          <w:rFonts w:cs="FrankRuehl" w:hint="cs"/>
          <w:vanish/>
          <w:sz w:val="22"/>
          <w:szCs w:val="22"/>
          <w:shd w:val="clear" w:color="auto" w:fill="FFFF99"/>
          <w:rtl/>
        </w:rPr>
        <w:tab/>
      </w:r>
      <w:r w:rsidRPr="00BC6C87">
        <w:rPr>
          <w:rStyle w:val="default"/>
          <w:rFonts w:cs="FrankRuehl"/>
          <w:vanish/>
          <w:sz w:val="22"/>
          <w:szCs w:val="22"/>
          <w:shd w:val="clear" w:color="auto" w:fill="FFFF99"/>
          <w:rtl/>
        </w:rPr>
        <w:t>חידוש רישיון שפג תוקפו</w:t>
      </w:r>
      <w:r w:rsidRPr="00BC6C87">
        <w:rPr>
          <w:rStyle w:val="default"/>
          <w:rFonts w:cs="FrankRuehl" w:hint="cs"/>
          <w:vanish/>
          <w:sz w:val="22"/>
          <w:szCs w:val="22"/>
          <w:shd w:val="clear" w:color="auto" w:fill="FFFF99"/>
          <w:rtl/>
        </w:rPr>
        <w:tab/>
      </w:r>
      <w:r w:rsidRPr="00BC6C87">
        <w:rPr>
          <w:rStyle w:val="default"/>
          <w:rFonts w:cs="FrankRuehl" w:hint="cs"/>
          <w:strike/>
          <w:vanish/>
          <w:sz w:val="22"/>
          <w:szCs w:val="22"/>
          <w:shd w:val="clear" w:color="auto" w:fill="FFFF99"/>
          <w:rtl/>
        </w:rPr>
        <w:t>148</w:t>
      </w:r>
      <w:r w:rsidRPr="00BC6C87">
        <w:rPr>
          <w:rStyle w:val="default"/>
          <w:rFonts w:cs="FrankRuehl" w:hint="cs"/>
          <w:vanish/>
          <w:sz w:val="22"/>
          <w:szCs w:val="22"/>
          <w:shd w:val="clear" w:color="auto" w:fill="FFFF99"/>
          <w:rtl/>
        </w:rPr>
        <w:t xml:space="preserve"> </w:t>
      </w:r>
      <w:r w:rsidRPr="00BC6C87">
        <w:rPr>
          <w:rStyle w:val="default"/>
          <w:rFonts w:cs="FrankRuehl" w:hint="cs"/>
          <w:vanish/>
          <w:sz w:val="22"/>
          <w:szCs w:val="22"/>
          <w:u w:val="single"/>
          <w:shd w:val="clear" w:color="auto" w:fill="FFFF99"/>
          <w:rtl/>
        </w:rPr>
        <w:t>149</w:t>
      </w:r>
    </w:p>
    <w:p w14:paraId="108E3541" w14:textId="77777777" w:rsidR="001069E3" w:rsidRPr="00BC6C87" w:rsidRDefault="001069E3" w:rsidP="001069E3">
      <w:pPr>
        <w:pStyle w:val="P00"/>
        <w:tabs>
          <w:tab w:val="clear" w:pos="624"/>
          <w:tab w:val="clear" w:pos="1021"/>
          <w:tab w:val="clear" w:pos="1474"/>
          <w:tab w:val="clear" w:pos="1928"/>
          <w:tab w:val="clear" w:pos="2381"/>
          <w:tab w:val="clear" w:pos="2835"/>
          <w:tab w:val="clear" w:pos="6259"/>
          <w:tab w:val="left" w:pos="397"/>
          <w:tab w:val="center" w:pos="6237"/>
        </w:tabs>
        <w:spacing w:before="0"/>
        <w:ind w:left="0" w:right="1134"/>
        <w:rPr>
          <w:rStyle w:val="default"/>
          <w:rFonts w:cs="FrankRuehl"/>
          <w:vanish/>
          <w:sz w:val="22"/>
          <w:szCs w:val="22"/>
          <w:u w:val="single"/>
          <w:shd w:val="clear" w:color="auto" w:fill="FFFF99"/>
          <w:rtl/>
        </w:rPr>
      </w:pPr>
      <w:r w:rsidRPr="00BC6C87">
        <w:rPr>
          <w:rStyle w:val="default"/>
          <w:rFonts w:cs="FrankRuehl"/>
          <w:vanish/>
          <w:sz w:val="22"/>
          <w:szCs w:val="22"/>
          <w:shd w:val="clear" w:color="auto" w:fill="FFFF99"/>
          <w:rtl/>
        </w:rPr>
        <w:t>5.</w:t>
      </w:r>
      <w:r w:rsidRPr="00BC6C87">
        <w:rPr>
          <w:rStyle w:val="default"/>
          <w:rFonts w:cs="FrankRuehl" w:hint="cs"/>
          <w:vanish/>
          <w:sz w:val="22"/>
          <w:szCs w:val="22"/>
          <w:shd w:val="clear" w:color="auto" w:fill="FFFF99"/>
          <w:rtl/>
        </w:rPr>
        <w:tab/>
      </w:r>
      <w:r w:rsidRPr="00BC6C87">
        <w:rPr>
          <w:rStyle w:val="default"/>
          <w:rFonts w:cs="FrankRuehl"/>
          <w:vanish/>
          <w:sz w:val="22"/>
          <w:szCs w:val="22"/>
          <w:shd w:val="clear" w:color="auto" w:fill="FFFF99"/>
          <w:rtl/>
        </w:rPr>
        <w:t>חידוש רישיון שבוטל לפי סעיף 17 לחוק למעט פסקה (1) שבו</w:t>
      </w:r>
      <w:r w:rsidRPr="00BC6C87">
        <w:rPr>
          <w:rStyle w:val="default"/>
          <w:rFonts w:cs="FrankRuehl" w:hint="cs"/>
          <w:vanish/>
          <w:sz w:val="22"/>
          <w:szCs w:val="22"/>
          <w:shd w:val="clear" w:color="auto" w:fill="FFFF99"/>
          <w:rtl/>
        </w:rPr>
        <w:tab/>
      </w:r>
      <w:r w:rsidRPr="00BC6C87">
        <w:rPr>
          <w:rStyle w:val="default"/>
          <w:rFonts w:cs="FrankRuehl" w:hint="cs"/>
          <w:strike/>
          <w:vanish/>
          <w:sz w:val="22"/>
          <w:szCs w:val="22"/>
          <w:shd w:val="clear" w:color="auto" w:fill="FFFF99"/>
          <w:rtl/>
        </w:rPr>
        <w:t>309</w:t>
      </w:r>
      <w:r w:rsidRPr="00BC6C87">
        <w:rPr>
          <w:rStyle w:val="default"/>
          <w:rFonts w:cs="FrankRuehl" w:hint="cs"/>
          <w:vanish/>
          <w:sz w:val="22"/>
          <w:szCs w:val="22"/>
          <w:shd w:val="clear" w:color="auto" w:fill="FFFF99"/>
          <w:rtl/>
        </w:rPr>
        <w:t xml:space="preserve"> </w:t>
      </w:r>
      <w:r w:rsidRPr="00BC6C87">
        <w:rPr>
          <w:rStyle w:val="default"/>
          <w:rFonts w:cs="FrankRuehl" w:hint="cs"/>
          <w:vanish/>
          <w:sz w:val="22"/>
          <w:szCs w:val="22"/>
          <w:u w:val="single"/>
          <w:shd w:val="clear" w:color="auto" w:fill="FFFF99"/>
          <w:rtl/>
        </w:rPr>
        <w:t>310</w:t>
      </w:r>
    </w:p>
    <w:p w14:paraId="3A9DC01A" w14:textId="77777777" w:rsidR="001069E3" w:rsidRPr="00BC6C87" w:rsidRDefault="001069E3" w:rsidP="00E76BEA">
      <w:pPr>
        <w:pStyle w:val="P00"/>
        <w:spacing w:before="0"/>
        <w:ind w:left="0" w:right="1134"/>
        <w:rPr>
          <w:vanish/>
          <w:szCs w:val="20"/>
          <w:shd w:val="clear" w:color="auto" w:fill="FFFF99"/>
          <w:rtl/>
        </w:rPr>
      </w:pPr>
    </w:p>
    <w:p w14:paraId="50DF75D8" w14:textId="77777777" w:rsidR="001069E3" w:rsidRPr="00BC6C87" w:rsidRDefault="001069E3" w:rsidP="00E76BEA">
      <w:pPr>
        <w:pStyle w:val="P00"/>
        <w:spacing w:before="0"/>
        <w:ind w:left="0" w:right="1134"/>
        <w:rPr>
          <w:vanish/>
          <w:color w:val="FF0000"/>
          <w:szCs w:val="20"/>
          <w:shd w:val="clear" w:color="auto" w:fill="FFFF99"/>
          <w:rtl/>
        </w:rPr>
      </w:pPr>
      <w:r w:rsidRPr="00BC6C87">
        <w:rPr>
          <w:rFonts w:hint="cs"/>
          <w:vanish/>
          <w:color w:val="FF0000"/>
          <w:szCs w:val="20"/>
          <w:shd w:val="clear" w:color="auto" w:fill="FFFF99"/>
          <w:rtl/>
        </w:rPr>
        <w:t>מיום 1.1.2021</w:t>
      </w:r>
    </w:p>
    <w:p w14:paraId="27B8B57D" w14:textId="77777777" w:rsidR="001069E3" w:rsidRPr="00BC6C87" w:rsidRDefault="001069E3" w:rsidP="00E76BEA">
      <w:pPr>
        <w:pStyle w:val="P00"/>
        <w:spacing w:before="0"/>
        <w:ind w:left="0" w:right="1134"/>
        <w:rPr>
          <w:vanish/>
          <w:szCs w:val="20"/>
          <w:shd w:val="clear" w:color="auto" w:fill="FFFF99"/>
          <w:rtl/>
        </w:rPr>
      </w:pPr>
      <w:r w:rsidRPr="00BC6C87">
        <w:rPr>
          <w:rFonts w:hint="cs"/>
          <w:b/>
          <w:bCs/>
          <w:vanish/>
          <w:szCs w:val="20"/>
          <w:shd w:val="clear" w:color="auto" w:fill="FFFF99"/>
          <w:rtl/>
        </w:rPr>
        <w:t>הודעה תשפ"א-2021</w:t>
      </w:r>
    </w:p>
    <w:p w14:paraId="741743F7" w14:textId="77777777" w:rsidR="001069E3" w:rsidRPr="00BC6C87" w:rsidRDefault="001069E3" w:rsidP="00E76BEA">
      <w:pPr>
        <w:pStyle w:val="P00"/>
        <w:spacing w:before="0"/>
        <w:ind w:left="0" w:right="1134"/>
        <w:rPr>
          <w:vanish/>
          <w:szCs w:val="20"/>
          <w:shd w:val="clear" w:color="auto" w:fill="FFFF99"/>
          <w:rtl/>
        </w:rPr>
      </w:pPr>
      <w:hyperlink r:id="rId49" w:history="1">
        <w:r w:rsidRPr="00BC6C87">
          <w:rPr>
            <w:rStyle w:val="Hyperlink"/>
            <w:rFonts w:hint="cs"/>
            <w:vanish/>
            <w:szCs w:val="20"/>
            <w:shd w:val="clear" w:color="auto" w:fill="FFFF99"/>
            <w:rtl/>
          </w:rPr>
          <w:t>ק"ת תשפ"א מס' 9063</w:t>
        </w:r>
      </w:hyperlink>
      <w:r w:rsidRPr="00BC6C87">
        <w:rPr>
          <w:rFonts w:hint="cs"/>
          <w:vanish/>
          <w:szCs w:val="20"/>
          <w:shd w:val="clear" w:color="auto" w:fill="FFFF99"/>
          <w:rtl/>
        </w:rPr>
        <w:t xml:space="preserve"> מיום 5.1.2021 עמ' 1406</w:t>
      </w:r>
    </w:p>
    <w:p w14:paraId="3B97467A" w14:textId="77777777" w:rsidR="00ED3D01" w:rsidRPr="00BC6C87" w:rsidRDefault="00ED3D01" w:rsidP="00ED3D01">
      <w:pPr>
        <w:pStyle w:val="P00"/>
        <w:tabs>
          <w:tab w:val="clear" w:pos="624"/>
          <w:tab w:val="clear" w:pos="1021"/>
          <w:tab w:val="clear" w:pos="1474"/>
          <w:tab w:val="clear" w:pos="1928"/>
          <w:tab w:val="clear" w:pos="2381"/>
          <w:tab w:val="clear" w:pos="2835"/>
          <w:tab w:val="clear" w:pos="6259"/>
          <w:tab w:val="left" w:pos="397"/>
          <w:tab w:val="center" w:pos="6237"/>
        </w:tabs>
        <w:ind w:left="0" w:right="1134"/>
        <w:rPr>
          <w:rStyle w:val="default"/>
          <w:rFonts w:cs="FrankRuehl" w:hint="cs"/>
          <w:vanish/>
          <w:sz w:val="22"/>
          <w:szCs w:val="22"/>
          <w:shd w:val="clear" w:color="auto" w:fill="FFFF99"/>
          <w:rtl/>
        </w:rPr>
      </w:pPr>
      <w:r w:rsidRPr="00BC6C87">
        <w:rPr>
          <w:rStyle w:val="default"/>
          <w:rFonts w:cs="FrankRuehl"/>
          <w:vanish/>
          <w:sz w:val="22"/>
          <w:szCs w:val="22"/>
          <w:shd w:val="clear" w:color="auto" w:fill="FFFF99"/>
          <w:rtl/>
        </w:rPr>
        <w:t>1.</w:t>
      </w:r>
      <w:r w:rsidRPr="00BC6C87">
        <w:rPr>
          <w:rStyle w:val="default"/>
          <w:rFonts w:cs="FrankRuehl" w:hint="cs"/>
          <w:vanish/>
          <w:sz w:val="22"/>
          <w:szCs w:val="22"/>
          <w:shd w:val="clear" w:color="auto" w:fill="FFFF99"/>
          <w:rtl/>
        </w:rPr>
        <w:tab/>
      </w:r>
      <w:r w:rsidRPr="00BC6C87">
        <w:rPr>
          <w:rStyle w:val="default"/>
          <w:rFonts w:cs="FrankRuehl"/>
          <w:vanish/>
          <w:sz w:val="22"/>
          <w:szCs w:val="22"/>
          <w:shd w:val="clear" w:color="auto" w:fill="FFFF99"/>
          <w:rtl/>
        </w:rPr>
        <w:t>בחינה עיונית בכל אחת משתי הרמות</w:t>
      </w:r>
      <w:r w:rsidRPr="00BC6C87">
        <w:rPr>
          <w:rStyle w:val="default"/>
          <w:rFonts w:cs="FrankRuehl" w:hint="cs"/>
          <w:vanish/>
          <w:sz w:val="22"/>
          <w:szCs w:val="22"/>
          <w:shd w:val="clear" w:color="auto" w:fill="FFFF99"/>
          <w:rtl/>
        </w:rPr>
        <w:tab/>
      </w:r>
      <w:r w:rsidRPr="00BC6C87">
        <w:rPr>
          <w:rStyle w:val="default"/>
          <w:rFonts w:cs="FrankRuehl" w:hint="cs"/>
          <w:strike/>
          <w:vanish/>
          <w:sz w:val="22"/>
          <w:szCs w:val="22"/>
          <w:shd w:val="clear" w:color="auto" w:fill="FFFF99"/>
          <w:rtl/>
        </w:rPr>
        <w:t>141</w:t>
      </w:r>
      <w:r w:rsidRPr="00BC6C87">
        <w:rPr>
          <w:rStyle w:val="default"/>
          <w:rFonts w:cs="FrankRuehl" w:hint="cs"/>
          <w:vanish/>
          <w:sz w:val="22"/>
          <w:szCs w:val="22"/>
          <w:shd w:val="clear" w:color="auto" w:fill="FFFF99"/>
          <w:rtl/>
        </w:rPr>
        <w:t xml:space="preserve"> </w:t>
      </w:r>
      <w:r w:rsidRPr="00BC6C87">
        <w:rPr>
          <w:rStyle w:val="default"/>
          <w:rFonts w:cs="FrankRuehl" w:hint="cs"/>
          <w:vanish/>
          <w:sz w:val="22"/>
          <w:szCs w:val="22"/>
          <w:u w:val="single"/>
          <w:shd w:val="clear" w:color="auto" w:fill="FFFF99"/>
          <w:rtl/>
        </w:rPr>
        <w:t>140</w:t>
      </w:r>
    </w:p>
    <w:p w14:paraId="357797F4" w14:textId="77777777" w:rsidR="00ED3D01" w:rsidRPr="00BC6C87" w:rsidRDefault="00ED3D01" w:rsidP="00ED3D01">
      <w:pPr>
        <w:pStyle w:val="P00"/>
        <w:tabs>
          <w:tab w:val="clear" w:pos="624"/>
          <w:tab w:val="clear" w:pos="1021"/>
          <w:tab w:val="clear" w:pos="1474"/>
          <w:tab w:val="clear" w:pos="1928"/>
          <w:tab w:val="clear" w:pos="2381"/>
          <w:tab w:val="clear" w:pos="2835"/>
          <w:tab w:val="clear" w:pos="6259"/>
          <w:tab w:val="left" w:pos="397"/>
          <w:tab w:val="center" w:pos="6237"/>
        </w:tabs>
        <w:spacing w:before="0"/>
        <w:ind w:left="0" w:right="1134"/>
        <w:rPr>
          <w:rStyle w:val="default"/>
          <w:rFonts w:cs="FrankRuehl" w:hint="cs"/>
          <w:vanish/>
          <w:sz w:val="22"/>
          <w:szCs w:val="22"/>
          <w:shd w:val="clear" w:color="auto" w:fill="FFFF99"/>
          <w:rtl/>
        </w:rPr>
      </w:pPr>
      <w:r w:rsidRPr="00BC6C87">
        <w:rPr>
          <w:rStyle w:val="default"/>
          <w:rFonts w:cs="FrankRuehl"/>
          <w:vanish/>
          <w:sz w:val="22"/>
          <w:szCs w:val="22"/>
          <w:shd w:val="clear" w:color="auto" w:fill="FFFF99"/>
          <w:rtl/>
        </w:rPr>
        <w:t>2.</w:t>
      </w:r>
      <w:r w:rsidRPr="00BC6C87">
        <w:rPr>
          <w:rStyle w:val="default"/>
          <w:rFonts w:cs="FrankRuehl" w:hint="cs"/>
          <w:vanish/>
          <w:sz w:val="22"/>
          <w:szCs w:val="22"/>
          <w:shd w:val="clear" w:color="auto" w:fill="FFFF99"/>
          <w:rtl/>
        </w:rPr>
        <w:tab/>
      </w:r>
      <w:r w:rsidRPr="00BC6C87">
        <w:rPr>
          <w:rStyle w:val="default"/>
          <w:rFonts w:cs="FrankRuehl"/>
          <w:vanish/>
          <w:sz w:val="22"/>
          <w:szCs w:val="22"/>
          <w:shd w:val="clear" w:color="auto" w:fill="FFFF99"/>
          <w:rtl/>
        </w:rPr>
        <w:t>בחינה מעשית בכל אחת משתי הרמות</w:t>
      </w:r>
      <w:r w:rsidRPr="00BC6C87">
        <w:rPr>
          <w:rStyle w:val="default"/>
          <w:rFonts w:cs="FrankRuehl" w:hint="cs"/>
          <w:vanish/>
          <w:sz w:val="22"/>
          <w:szCs w:val="22"/>
          <w:shd w:val="clear" w:color="auto" w:fill="FFFF99"/>
          <w:rtl/>
        </w:rPr>
        <w:tab/>
      </w:r>
      <w:r w:rsidRPr="00BC6C87">
        <w:rPr>
          <w:rStyle w:val="default"/>
          <w:rFonts w:cs="FrankRuehl" w:hint="cs"/>
          <w:strike/>
          <w:vanish/>
          <w:sz w:val="22"/>
          <w:szCs w:val="22"/>
          <w:shd w:val="clear" w:color="auto" w:fill="FFFF99"/>
          <w:rtl/>
        </w:rPr>
        <w:t>141</w:t>
      </w:r>
      <w:r w:rsidRPr="00BC6C87">
        <w:rPr>
          <w:rStyle w:val="default"/>
          <w:rFonts w:cs="FrankRuehl" w:hint="cs"/>
          <w:vanish/>
          <w:sz w:val="22"/>
          <w:szCs w:val="22"/>
          <w:shd w:val="clear" w:color="auto" w:fill="FFFF99"/>
          <w:rtl/>
        </w:rPr>
        <w:t xml:space="preserve"> </w:t>
      </w:r>
      <w:r w:rsidRPr="00BC6C87">
        <w:rPr>
          <w:rStyle w:val="default"/>
          <w:rFonts w:cs="FrankRuehl" w:hint="cs"/>
          <w:vanish/>
          <w:sz w:val="22"/>
          <w:szCs w:val="22"/>
          <w:u w:val="single"/>
          <w:shd w:val="clear" w:color="auto" w:fill="FFFF99"/>
          <w:rtl/>
        </w:rPr>
        <w:t>140</w:t>
      </w:r>
    </w:p>
    <w:p w14:paraId="480D391E" w14:textId="77777777" w:rsidR="00ED3D01" w:rsidRPr="00BC6C87" w:rsidRDefault="00ED3D01" w:rsidP="00ED3D01">
      <w:pPr>
        <w:pStyle w:val="P00"/>
        <w:tabs>
          <w:tab w:val="clear" w:pos="624"/>
          <w:tab w:val="clear" w:pos="1021"/>
          <w:tab w:val="clear" w:pos="1474"/>
          <w:tab w:val="clear" w:pos="1928"/>
          <w:tab w:val="clear" w:pos="2381"/>
          <w:tab w:val="clear" w:pos="2835"/>
          <w:tab w:val="clear" w:pos="6259"/>
          <w:tab w:val="left" w:pos="397"/>
          <w:tab w:val="center" w:pos="6237"/>
        </w:tabs>
        <w:spacing w:before="0"/>
        <w:ind w:left="0" w:right="1134"/>
        <w:rPr>
          <w:rStyle w:val="default"/>
          <w:rFonts w:cs="FrankRuehl" w:hint="cs"/>
          <w:vanish/>
          <w:sz w:val="22"/>
          <w:szCs w:val="22"/>
          <w:shd w:val="clear" w:color="auto" w:fill="FFFF99"/>
          <w:rtl/>
        </w:rPr>
      </w:pPr>
      <w:r w:rsidRPr="00BC6C87">
        <w:rPr>
          <w:rStyle w:val="default"/>
          <w:rFonts w:cs="FrankRuehl"/>
          <w:vanish/>
          <w:sz w:val="22"/>
          <w:szCs w:val="22"/>
          <w:shd w:val="clear" w:color="auto" w:fill="FFFF99"/>
          <w:rtl/>
        </w:rPr>
        <w:t>3.</w:t>
      </w:r>
      <w:r w:rsidRPr="00BC6C87">
        <w:rPr>
          <w:rStyle w:val="default"/>
          <w:rFonts w:cs="FrankRuehl" w:hint="cs"/>
          <w:vanish/>
          <w:sz w:val="22"/>
          <w:szCs w:val="22"/>
          <w:shd w:val="clear" w:color="auto" w:fill="FFFF99"/>
          <w:rtl/>
        </w:rPr>
        <w:tab/>
      </w:r>
      <w:r w:rsidRPr="00BC6C87">
        <w:rPr>
          <w:rStyle w:val="default"/>
          <w:rFonts w:cs="FrankRuehl"/>
          <w:vanish/>
          <w:sz w:val="22"/>
          <w:szCs w:val="22"/>
          <w:shd w:val="clear" w:color="auto" w:fill="FFFF99"/>
          <w:rtl/>
        </w:rPr>
        <w:t>מתן רישיון</w:t>
      </w:r>
      <w:r w:rsidRPr="00BC6C87">
        <w:rPr>
          <w:rStyle w:val="default"/>
          <w:rFonts w:cs="FrankRuehl" w:hint="cs"/>
          <w:vanish/>
          <w:sz w:val="22"/>
          <w:szCs w:val="22"/>
          <w:shd w:val="clear" w:color="auto" w:fill="FFFF99"/>
          <w:rtl/>
        </w:rPr>
        <w:tab/>
      </w:r>
      <w:r w:rsidRPr="00BC6C87">
        <w:rPr>
          <w:rStyle w:val="default"/>
          <w:rFonts w:cs="FrankRuehl" w:hint="cs"/>
          <w:strike/>
          <w:vanish/>
          <w:sz w:val="22"/>
          <w:szCs w:val="22"/>
          <w:shd w:val="clear" w:color="auto" w:fill="FFFF99"/>
          <w:rtl/>
        </w:rPr>
        <w:t>186</w:t>
      </w:r>
      <w:r w:rsidRPr="00BC6C87">
        <w:rPr>
          <w:rStyle w:val="default"/>
          <w:rFonts w:cs="FrankRuehl" w:hint="cs"/>
          <w:vanish/>
          <w:sz w:val="22"/>
          <w:szCs w:val="22"/>
          <w:shd w:val="clear" w:color="auto" w:fill="FFFF99"/>
          <w:rtl/>
        </w:rPr>
        <w:t xml:space="preserve"> </w:t>
      </w:r>
      <w:r w:rsidRPr="00BC6C87">
        <w:rPr>
          <w:rStyle w:val="default"/>
          <w:rFonts w:cs="FrankRuehl" w:hint="cs"/>
          <w:vanish/>
          <w:sz w:val="22"/>
          <w:szCs w:val="22"/>
          <w:u w:val="single"/>
          <w:shd w:val="clear" w:color="auto" w:fill="FFFF99"/>
          <w:rtl/>
        </w:rPr>
        <w:t>185</w:t>
      </w:r>
    </w:p>
    <w:p w14:paraId="3E5506B2" w14:textId="77777777" w:rsidR="00ED3D01" w:rsidRPr="00BC6C87" w:rsidRDefault="00ED3D01" w:rsidP="00ED3D01">
      <w:pPr>
        <w:pStyle w:val="P00"/>
        <w:tabs>
          <w:tab w:val="clear" w:pos="624"/>
          <w:tab w:val="clear" w:pos="1021"/>
          <w:tab w:val="clear" w:pos="1474"/>
          <w:tab w:val="clear" w:pos="1928"/>
          <w:tab w:val="clear" w:pos="2381"/>
          <w:tab w:val="clear" w:pos="2835"/>
          <w:tab w:val="clear" w:pos="6259"/>
          <w:tab w:val="left" w:pos="397"/>
          <w:tab w:val="center" w:pos="6237"/>
        </w:tabs>
        <w:spacing w:before="0"/>
        <w:ind w:left="0" w:right="1134"/>
        <w:rPr>
          <w:rStyle w:val="default"/>
          <w:rFonts w:cs="FrankRuehl" w:hint="cs"/>
          <w:vanish/>
          <w:sz w:val="22"/>
          <w:szCs w:val="22"/>
          <w:shd w:val="clear" w:color="auto" w:fill="FFFF99"/>
          <w:rtl/>
        </w:rPr>
      </w:pPr>
      <w:r w:rsidRPr="00BC6C87">
        <w:rPr>
          <w:rStyle w:val="default"/>
          <w:rFonts w:cs="FrankRuehl"/>
          <w:vanish/>
          <w:sz w:val="22"/>
          <w:szCs w:val="22"/>
          <w:shd w:val="clear" w:color="auto" w:fill="FFFF99"/>
          <w:rtl/>
        </w:rPr>
        <w:t>4.</w:t>
      </w:r>
      <w:r w:rsidRPr="00BC6C87">
        <w:rPr>
          <w:rStyle w:val="default"/>
          <w:rFonts w:cs="FrankRuehl" w:hint="cs"/>
          <w:vanish/>
          <w:sz w:val="22"/>
          <w:szCs w:val="22"/>
          <w:shd w:val="clear" w:color="auto" w:fill="FFFF99"/>
          <w:rtl/>
        </w:rPr>
        <w:tab/>
      </w:r>
      <w:r w:rsidRPr="00BC6C87">
        <w:rPr>
          <w:rStyle w:val="default"/>
          <w:rFonts w:cs="FrankRuehl"/>
          <w:vanish/>
          <w:sz w:val="22"/>
          <w:szCs w:val="22"/>
          <w:shd w:val="clear" w:color="auto" w:fill="FFFF99"/>
          <w:rtl/>
        </w:rPr>
        <w:t>חידוש רישיון שפג תוקפו</w:t>
      </w:r>
      <w:r w:rsidRPr="00BC6C87">
        <w:rPr>
          <w:rStyle w:val="default"/>
          <w:rFonts w:cs="FrankRuehl" w:hint="cs"/>
          <w:vanish/>
          <w:sz w:val="22"/>
          <w:szCs w:val="22"/>
          <w:shd w:val="clear" w:color="auto" w:fill="FFFF99"/>
          <w:rtl/>
        </w:rPr>
        <w:tab/>
      </w:r>
      <w:r w:rsidRPr="00BC6C87">
        <w:rPr>
          <w:rStyle w:val="default"/>
          <w:rFonts w:cs="FrankRuehl" w:hint="cs"/>
          <w:strike/>
          <w:vanish/>
          <w:sz w:val="22"/>
          <w:szCs w:val="22"/>
          <w:shd w:val="clear" w:color="auto" w:fill="FFFF99"/>
          <w:rtl/>
        </w:rPr>
        <w:t>149</w:t>
      </w:r>
      <w:r w:rsidRPr="00BC6C87">
        <w:rPr>
          <w:rStyle w:val="default"/>
          <w:rFonts w:cs="FrankRuehl" w:hint="cs"/>
          <w:vanish/>
          <w:sz w:val="22"/>
          <w:szCs w:val="22"/>
          <w:shd w:val="clear" w:color="auto" w:fill="FFFF99"/>
          <w:rtl/>
        </w:rPr>
        <w:t xml:space="preserve"> </w:t>
      </w:r>
      <w:r w:rsidRPr="00BC6C87">
        <w:rPr>
          <w:rStyle w:val="default"/>
          <w:rFonts w:cs="FrankRuehl" w:hint="cs"/>
          <w:vanish/>
          <w:sz w:val="22"/>
          <w:szCs w:val="22"/>
          <w:u w:val="single"/>
          <w:shd w:val="clear" w:color="auto" w:fill="FFFF99"/>
          <w:rtl/>
        </w:rPr>
        <w:t>148</w:t>
      </w:r>
    </w:p>
    <w:p w14:paraId="5EEEA97D" w14:textId="77777777" w:rsidR="00ED3D01" w:rsidRPr="00BC6C87" w:rsidRDefault="00ED3D01" w:rsidP="00ED3D01">
      <w:pPr>
        <w:pStyle w:val="P00"/>
        <w:tabs>
          <w:tab w:val="clear" w:pos="624"/>
          <w:tab w:val="clear" w:pos="1021"/>
          <w:tab w:val="clear" w:pos="1474"/>
          <w:tab w:val="clear" w:pos="1928"/>
          <w:tab w:val="clear" w:pos="2381"/>
          <w:tab w:val="clear" w:pos="2835"/>
          <w:tab w:val="clear" w:pos="6259"/>
          <w:tab w:val="left" w:pos="397"/>
          <w:tab w:val="center" w:pos="6237"/>
        </w:tabs>
        <w:spacing w:before="0"/>
        <w:ind w:left="0" w:right="1134"/>
        <w:rPr>
          <w:rStyle w:val="default"/>
          <w:rFonts w:cs="FrankRuehl"/>
          <w:vanish/>
          <w:sz w:val="22"/>
          <w:szCs w:val="22"/>
          <w:u w:val="single"/>
          <w:shd w:val="clear" w:color="auto" w:fill="FFFF99"/>
          <w:rtl/>
        </w:rPr>
      </w:pPr>
      <w:r w:rsidRPr="00BC6C87">
        <w:rPr>
          <w:rStyle w:val="default"/>
          <w:rFonts w:cs="FrankRuehl"/>
          <w:vanish/>
          <w:sz w:val="22"/>
          <w:szCs w:val="22"/>
          <w:shd w:val="clear" w:color="auto" w:fill="FFFF99"/>
          <w:rtl/>
        </w:rPr>
        <w:t>5.</w:t>
      </w:r>
      <w:r w:rsidRPr="00BC6C87">
        <w:rPr>
          <w:rStyle w:val="default"/>
          <w:rFonts w:cs="FrankRuehl" w:hint="cs"/>
          <w:vanish/>
          <w:sz w:val="22"/>
          <w:szCs w:val="22"/>
          <w:shd w:val="clear" w:color="auto" w:fill="FFFF99"/>
          <w:rtl/>
        </w:rPr>
        <w:tab/>
      </w:r>
      <w:r w:rsidRPr="00BC6C87">
        <w:rPr>
          <w:rStyle w:val="default"/>
          <w:rFonts w:cs="FrankRuehl"/>
          <w:vanish/>
          <w:sz w:val="22"/>
          <w:szCs w:val="22"/>
          <w:shd w:val="clear" w:color="auto" w:fill="FFFF99"/>
          <w:rtl/>
        </w:rPr>
        <w:t>חידוש רישיון שבוטל לפי סעיף 17 לחוק למעט פסקה (1) שבו</w:t>
      </w:r>
      <w:r w:rsidRPr="00BC6C87">
        <w:rPr>
          <w:rStyle w:val="default"/>
          <w:rFonts w:cs="FrankRuehl" w:hint="cs"/>
          <w:vanish/>
          <w:sz w:val="22"/>
          <w:szCs w:val="22"/>
          <w:shd w:val="clear" w:color="auto" w:fill="FFFF99"/>
          <w:rtl/>
        </w:rPr>
        <w:tab/>
      </w:r>
      <w:r w:rsidRPr="00BC6C87">
        <w:rPr>
          <w:rStyle w:val="default"/>
          <w:rFonts w:cs="FrankRuehl" w:hint="cs"/>
          <w:strike/>
          <w:vanish/>
          <w:sz w:val="22"/>
          <w:szCs w:val="22"/>
          <w:shd w:val="clear" w:color="auto" w:fill="FFFF99"/>
          <w:rtl/>
        </w:rPr>
        <w:t>310</w:t>
      </w:r>
      <w:r w:rsidRPr="00BC6C87">
        <w:rPr>
          <w:rStyle w:val="default"/>
          <w:rFonts w:cs="FrankRuehl" w:hint="cs"/>
          <w:vanish/>
          <w:sz w:val="22"/>
          <w:szCs w:val="22"/>
          <w:shd w:val="clear" w:color="auto" w:fill="FFFF99"/>
          <w:rtl/>
        </w:rPr>
        <w:t xml:space="preserve"> </w:t>
      </w:r>
      <w:r w:rsidRPr="00BC6C87">
        <w:rPr>
          <w:rStyle w:val="default"/>
          <w:rFonts w:cs="FrankRuehl" w:hint="cs"/>
          <w:vanish/>
          <w:sz w:val="22"/>
          <w:szCs w:val="22"/>
          <w:u w:val="single"/>
          <w:shd w:val="clear" w:color="auto" w:fill="FFFF99"/>
          <w:rtl/>
        </w:rPr>
        <w:t>308</w:t>
      </w:r>
    </w:p>
    <w:p w14:paraId="04E8FD8D" w14:textId="77777777" w:rsidR="00ED3D01" w:rsidRPr="00BC6C87" w:rsidRDefault="00ED3D01" w:rsidP="00E76BEA">
      <w:pPr>
        <w:pStyle w:val="P00"/>
        <w:spacing w:before="0"/>
        <w:ind w:left="0" w:right="1134"/>
        <w:rPr>
          <w:vanish/>
          <w:szCs w:val="20"/>
          <w:shd w:val="clear" w:color="auto" w:fill="FFFF99"/>
          <w:rtl/>
        </w:rPr>
      </w:pPr>
    </w:p>
    <w:p w14:paraId="7953B53A" w14:textId="77777777" w:rsidR="00ED3D01" w:rsidRPr="00BC6C87" w:rsidRDefault="00ED3D01" w:rsidP="00E76BEA">
      <w:pPr>
        <w:pStyle w:val="P00"/>
        <w:spacing w:before="0"/>
        <w:ind w:left="0" w:right="1134"/>
        <w:rPr>
          <w:vanish/>
          <w:color w:val="FF0000"/>
          <w:szCs w:val="20"/>
          <w:shd w:val="clear" w:color="auto" w:fill="FFFF99"/>
          <w:rtl/>
        </w:rPr>
      </w:pPr>
      <w:r w:rsidRPr="00BC6C87">
        <w:rPr>
          <w:rFonts w:hint="cs"/>
          <w:vanish/>
          <w:color w:val="FF0000"/>
          <w:szCs w:val="20"/>
          <w:shd w:val="clear" w:color="auto" w:fill="FFFF99"/>
          <w:rtl/>
        </w:rPr>
        <w:t>מיום 1.1.2022</w:t>
      </w:r>
    </w:p>
    <w:p w14:paraId="1B5C7C51" w14:textId="77777777" w:rsidR="00ED3D01" w:rsidRPr="00BC6C87" w:rsidRDefault="00ED3D01" w:rsidP="00E76BEA">
      <w:pPr>
        <w:pStyle w:val="P00"/>
        <w:spacing w:before="0"/>
        <w:ind w:left="0" w:right="1134"/>
        <w:rPr>
          <w:vanish/>
          <w:szCs w:val="20"/>
          <w:shd w:val="clear" w:color="auto" w:fill="FFFF99"/>
          <w:rtl/>
        </w:rPr>
      </w:pPr>
      <w:r w:rsidRPr="00BC6C87">
        <w:rPr>
          <w:rFonts w:hint="cs"/>
          <w:b/>
          <w:bCs/>
          <w:vanish/>
          <w:szCs w:val="20"/>
          <w:shd w:val="clear" w:color="auto" w:fill="FFFF99"/>
          <w:rtl/>
        </w:rPr>
        <w:t>הודעה תשפ"ב-2021</w:t>
      </w:r>
    </w:p>
    <w:p w14:paraId="4619E7D9" w14:textId="77777777" w:rsidR="00ED3D01" w:rsidRPr="00BC6C87" w:rsidRDefault="00ED3D01" w:rsidP="00E76BEA">
      <w:pPr>
        <w:pStyle w:val="P00"/>
        <w:spacing w:before="0"/>
        <w:ind w:left="0" w:right="1134"/>
        <w:rPr>
          <w:vanish/>
          <w:szCs w:val="20"/>
          <w:shd w:val="clear" w:color="auto" w:fill="FFFF99"/>
          <w:rtl/>
        </w:rPr>
      </w:pPr>
      <w:hyperlink r:id="rId50" w:history="1">
        <w:r w:rsidRPr="00BC6C87">
          <w:rPr>
            <w:rStyle w:val="Hyperlink"/>
            <w:rFonts w:hint="cs"/>
            <w:vanish/>
            <w:szCs w:val="20"/>
            <w:shd w:val="clear" w:color="auto" w:fill="FFFF99"/>
            <w:rtl/>
          </w:rPr>
          <w:t>ק"ת תשפ"ב מס' 9868</w:t>
        </w:r>
      </w:hyperlink>
      <w:r w:rsidRPr="00BC6C87">
        <w:rPr>
          <w:rFonts w:hint="cs"/>
          <w:vanish/>
          <w:szCs w:val="20"/>
          <w:shd w:val="clear" w:color="auto" w:fill="FFFF99"/>
          <w:rtl/>
        </w:rPr>
        <w:t xml:space="preserve"> מיום 30.12.2021 עמ' 1511</w:t>
      </w:r>
    </w:p>
    <w:p w14:paraId="6AE0410D" w14:textId="77777777" w:rsidR="00BC6C87" w:rsidRPr="00BC6C87" w:rsidRDefault="00BC6C87" w:rsidP="00BC6C87">
      <w:pPr>
        <w:pStyle w:val="P00"/>
        <w:tabs>
          <w:tab w:val="clear" w:pos="624"/>
          <w:tab w:val="clear" w:pos="1021"/>
          <w:tab w:val="clear" w:pos="1474"/>
          <w:tab w:val="clear" w:pos="1928"/>
          <w:tab w:val="clear" w:pos="2381"/>
          <w:tab w:val="clear" w:pos="2835"/>
          <w:tab w:val="clear" w:pos="6259"/>
          <w:tab w:val="left" w:pos="397"/>
          <w:tab w:val="center" w:pos="6237"/>
        </w:tabs>
        <w:ind w:left="0" w:right="1134"/>
        <w:rPr>
          <w:rStyle w:val="default"/>
          <w:rFonts w:cs="FrankRuehl" w:hint="cs"/>
          <w:vanish/>
          <w:sz w:val="22"/>
          <w:szCs w:val="22"/>
          <w:shd w:val="clear" w:color="auto" w:fill="FFFF99"/>
          <w:rtl/>
        </w:rPr>
      </w:pPr>
      <w:r w:rsidRPr="00BC6C87">
        <w:rPr>
          <w:rStyle w:val="default"/>
          <w:rFonts w:cs="FrankRuehl"/>
          <w:vanish/>
          <w:sz w:val="22"/>
          <w:szCs w:val="22"/>
          <w:shd w:val="clear" w:color="auto" w:fill="FFFF99"/>
          <w:rtl/>
        </w:rPr>
        <w:t>1.</w:t>
      </w:r>
      <w:r w:rsidRPr="00BC6C87">
        <w:rPr>
          <w:rStyle w:val="default"/>
          <w:rFonts w:cs="FrankRuehl" w:hint="cs"/>
          <w:vanish/>
          <w:sz w:val="22"/>
          <w:szCs w:val="22"/>
          <w:shd w:val="clear" w:color="auto" w:fill="FFFF99"/>
          <w:rtl/>
        </w:rPr>
        <w:tab/>
      </w:r>
      <w:r w:rsidRPr="00BC6C87">
        <w:rPr>
          <w:rStyle w:val="default"/>
          <w:rFonts w:cs="FrankRuehl"/>
          <w:vanish/>
          <w:sz w:val="22"/>
          <w:szCs w:val="22"/>
          <w:shd w:val="clear" w:color="auto" w:fill="FFFF99"/>
          <w:rtl/>
        </w:rPr>
        <w:t>בחינה עיונית בכל אחת משתי הרמות</w:t>
      </w:r>
      <w:r w:rsidRPr="00BC6C87">
        <w:rPr>
          <w:rStyle w:val="default"/>
          <w:rFonts w:cs="FrankRuehl" w:hint="cs"/>
          <w:vanish/>
          <w:sz w:val="22"/>
          <w:szCs w:val="22"/>
          <w:shd w:val="clear" w:color="auto" w:fill="FFFF99"/>
          <w:rtl/>
        </w:rPr>
        <w:tab/>
      </w:r>
      <w:r w:rsidRPr="00BC6C87">
        <w:rPr>
          <w:rStyle w:val="default"/>
          <w:rFonts w:cs="FrankRuehl" w:hint="cs"/>
          <w:strike/>
          <w:vanish/>
          <w:sz w:val="22"/>
          <w:szCs w:val="22"/>
          <w:shd w:val="clear" w:color="auto" w:fill="FFFF99"/>
          <w:rtl/>
        </w:rPr>
        <w:t>140</w:t>
      </w:r>
      <w:r w:rsidRPr="00BC6C87">
        <w:rPr>
          <w:rStyle w:val="default"/>
          <w:rFonts w:cs="FrankRuehl" w:hint="cs"/>
          <w:vanish/>
          <w:sz w:val="22"/>
          <w:szCs w:val="22"/>
          <w:shd w:val="clear" w:color="auto" w:fill="FFFF99"/>
          <w:rtl/>
        </w:rPr>
        <w:t xml:space="preserve"> </w:t>
      </w:r>
      <w:r w:rsidRPr="00BC6C87">
        <w:rPr>
          <w:rStyle w:val="default"/>
          <w:rFonts w:cs="FrankRuehl" w:hint="cs"/>
          <w:vanish/>
          <w:sz w:val="22"/>
          <w:szCs w:val="22"/>
          <w:u w:val="single"/>
          <w:shd w:val="clear" w:color="auto" w:fill="FFFF99"/>
          <w:rtl/>
        </w:rPr>
        <w:t>144</w:t>
      </w:r>
    </w:p>
    <w:p w14:paraId="382C8C08" w14:textId="77777777" w:rsidR="00BC6C87" w:rsidRPr="00BC6C87" w:rsidRDefault="00BC6C87" w:rsidP="00BC6C87">
      <w:pPr>
        <w:pStyle w:val="P00"/>
        <w:tabs>
          <w:tab w:val="clear" w:pos="624"/>
          <w:tab w:val="clear" w:pos="1021"/>
          <w:tab w:val="clear" w:pos="1474"/>
          <w:tab w:val="clear" w:pos="1928"/>
          <w:tab w:val="clear" w:pos="2381"/>
          <w:tab w:val="clear" w:pos="2835"/>
          <w:tab w:val="clear" w:pos="6259"/>
          <w:tab w:val="left" w:pos="397"/>
          <w:tab w:val="center" w:pos="6237"/>
        </w:tabs>
        <w:spacing w:before="0"/>
        <w:ind w:left="0" w:right="1134"/>
        <w:rPr>
          <w:rStyle w:val="default"/>
          <w:rFonts w:cs="FrankRuehl" w:hint="cs"/>
          <w:vanish/>
          <w:sz w:val="22"/>
          <w:szCs w:val="22"/>
          <w:shd w:val="clear" w:color="auto" w:fill="FFFF99"/>
          <w:rtl/>
        </w:rPr>
      </w:pPr>
      <w:r w:rsidRPr="00BC6C87">
        <w:rPr>
          <w:rStyle w:val="default"/>
          <w:rFonts w:cs="FrankRuehl"/>
          <w:vanish/>
          <w:sz w:val="22"/>
          <w:szCs w:val="22"/>
          <w:shd w:val="clear" w:color="auto" w:fill="FFFF99"/>
          <w:rtl/>
        </w:rPr>
        <w:t>2.</w:t>
      </w:r>
      <w:r w:rsidRPr="00BC6C87">
        <w:rPr>
          <w:rStyle w:val="default"/>
          <w:rFonts w:cs="FrankRuehl" w:hint="cs"/>
          <w:vanish/>
          <w:sz w:val="22"/>
          <w:szCs w:val="22"/>
          <w:shd w:val="clear" w:color="auto" w:fill="FFFF99"/>
          <w:rtl/>
        </w:rPr>
        <w:tab/>
      </w:r>
      <w:r w:rsidRPr="00BC6C87">
        <w:rPr>
          <w:rStyle w:val="default"/>
          <w:rFonts w:cs="FrankRuehl"/>
          <w:vanish/>
          <w:sz w:val="22"/>
          <w:szCs w:val="22"/>
          <w:shd w:val="clear" w:color="auto" w:fill="FFFF99"/>
          <w:rtl/>
        </w:rPr>
        <w:t>בחינה מעשית בכל אחת משתי הרמות</w:t>
      </w:r>
      <w:r w:rsidRPr="00BC6C87">
        <w:rPr>
          <w:rStyle w:val="default"/>
          <w:rFonts w:cs="FrankRuehl" w:hint="cs"/>
          <w:vanish/>
          <w:sz w:val="22"/>
          <w:szCs w:val="22"/>
          <w:shd w:val="clear" w:color="auto" w:fill="FFFF99"/>
          <w:rtl/>
        </w:rPr>
        <w:tab/>
      </w:r>
      <w:r w:rsidRPr="00BC6C87">
        <w:rPr>
          <w:rStyle w:val="default"/>
          <w:rFonts w:cs="FrankRuehl" w:hint="cs"/>
          <w:strike/>
          <w:vanish/>
          <w:sz w:val="22"/>
          <w:szCs w:val="22"/>
          <w:shd w:val="clear" w:color="auto" w:fill="FFFF99"/>
          <w:rtl/>
        </w:rPr>
        <w:t>140</w:t>
      </w:r>
      <w:r w:rsidRPr="00BC6C87">
        <w:rPr>
          <w:rStyle w:val="default"/>
          <w:rFonts w:cs="FrankRuehl" w:hint="cs"/>
          <w:vanish/>
          <w:sz w:val="22"/>
          <w:szCs w:val="22"/>
          <w:shd w:val="clear" w:color="auto" w:fill="FFFF99"/>
          <w:rtl/>
        </w:rPr>
        <w:t xml:space="preserve"> </w:t>
      </w:r>
      <w:r w:rsidRPr="00BC6C87">
        <w:rPr>
          <w:rStyle w:val="default"/>
          <w:rFonts w:cs="FrankRuehl" w:hint="cs"/>
          <w:vanish/>
          <w:sz w:val="22"/>
          <w:szCs w:val="22"/>
          <w:u w:val="single"/>
          <w:shd w:val="clear" w:color="auto" w:fill="FFFF99"/>
          <w:rtl/>
        </w:rPr>
        <w:t>144</w:t>
      </w:r>
    </w:p>
    <w:p w14:paraId="2004CF92" w14:textId="77777777" w:rsidR="00BC6C87" w:rsidRPr="00BC6C87" w:rsidRDefault="00BC6C87" w:rsidP="00BC6C87">
      <w:pPr>
        <w:pStyle w:val="P00"/>
        <w:tabs>
          <w:tab w:val="clear" w:pos="624"/>
          <w:tab w:val="clear" w:pos="1021"/>
          <w:tab w:val="clear" w:pos="1474"/>
          <w:tab w:val="clear" w:pos="1928"/>
          <w:tab w:val="clear" w:pos="2381"/>
          <w:tab w:val="clear" w:pos="2835"/>
          <w:tab w:val="clear" w:pos="6259"/>
          <w:tab w:val="left" w:pos="397"/>
          <w:tab w:val="center" w:pos="6237"/>
        </w:tabs>
        <w:spacing w:before="0"/>
        <w:ind w:left="0" w:right="1134"/>
        <w:rPr>
          <w:rStyle w:val="default"/>
          <w:rFonts w:cs="FrankRuehl" w:hint="cs"/>
          <w:vanish/>
          <w:sz w:val="22"/>
          <w:szCs w:val="22"/>
          <w:shd w:val="clear" w:color="auto" w:fill="FFFF99"/>
          <w:rtl/>
        </w:rPr>
      </w:pPr>
      <w:r w:rsidRPr="00BC6C87">
        <w:rPr>
          <w:rStyle w:val="default"/>
          <w:rFonts w:cs="FrankRuehl"/>
          <w:vanish/>
          <w:sz w:val="22"/>
          <w:szCs w:val="22"/>
          <w:shd w:val="clear" w:color="auto" w:fill="FFFF99"/>
          <w:rtl/>
        </w:rPr>
        <w:t>3.</w:t>
      </w:r>
      <w:r w:rsidRPr="00BC6C87">
        <w:rPr>
          <w:rStyle w:val="default"/>
          <w:rFonts w:cs="FrankRuehl" w:hint="cs"/>
          <w:vanish/>
          <w:sz w:val="22"/>
          <w:szCs w:val="22"/>
          <w:shd w:val="clear" w:color="auto" w:fill="FFFF99"/>
          <w:rtl/>
        </w:rPr>
        <w:tab/>
      </w:r>
      <w:r w:rsidRPr="00BC6C87">
        <w:rPr>
          <w:rStyle w:val="default"/>
          <w:rFonts w:cs="FrankRuehl"/>
          <w:vanish/>
          <w:sz w:val="22"/>
          <w:szCs w:val="22"/>
          <w:shd w:val="clear" w:color="auto" w:fill="FFFF99"/>
          <w:rtl/>
        </w:rPr>
        <w:t>מתן רישיון</w:t>
      </w:r>
      <w:r w:rsidRPr="00BC6C87">
        <w:rPr>
          <w:rStyle w:val="default"/>
          <w:rFonts w:cs="FrankRuehl" w:hint="cs"/>
          <w:vanish/>
          <w:sz w:val="22"/>
          <w:szCs w:val="22"/>
          <w:shd w:val="clear" w:color="auto" w:fill="FFFF99"/>
          <w:rtl/>
        </w:rPr>
        <w:tab/>
      </w:r>
      <w:r w:rsidRPr="00BC6C87">
        <w:rPr>
          <w:rStyle w:val="default"/>
          <w:rFonts w:cs="FrankRuehl" w:hint="cs"/>
          <w:strike/>
          <w:vanish/>
          <w:sz w:val="22"/>
          <w:szCs w:val="22"/>
          <w:shd w:val="clear" w:color="auto" w:fill="FFFF99"/>
          <w:rtl/>
        </w:rPr>
        <w:t>185</w:t>
      </w:r>
      <w:r w:rsidRPr="00BC6C87">
        <w:rPr>
          <w:rStyle w:val="default"/>
          <w:rFonts w:cs="FrankRuehl" w:hint="cs"/>
          <w:vanish/>
          <w:sz w:val="22"/>
          <w:szCs w:val="22"/>
          <w:shd w:val="clear" w:color="auto" w:fill="FFFF99"/>
          <w:rtl/>
        </w:rPr>
        <w:t xml:space="preserve"> </w:t>
      </w:r>
      <w:r w:rsidRPr="00BC6C87">
        <w:rPr>
          <w:rStyle w:val="default"/>
          <w:rFonts w:cs="FrankRuehl" w:hint="cs"/>
          <w:vanish/>
          <w:sz w:val="22"/>
          <w:szCs w:val="22"/>
          <w:u w:val="single"/>
          <w:shd w:val="clear" w:color="auto" w:fill="FFFF99"/>
          <w:rtl/>
        </w:rPr>
        <w:t>189</w:t>
      </w:r>
    </w:p>
    <w:p w14:paraId="739BE482" w14:textId="77777777" w:rsidR="00BC6C87" w:rsidRPr="00BC6C87" w:rsidRDefault="00BC6C87" w:rsidP="00BC6C87">
      <w:pPr>
        <w:pStyle w:val="P00"/>
        <w:tabs>
          <w:tab w:val="clear" w:pos="624"/>
          <w:tab w:val="clear" w:pos="1021"/>
          <w:tab w:val="clear" w:pos="1474"/>
          <w:tab w:val="clear" w:pos="1928"/>
          <w:tab w:val="clear" w:pos="2381"/>
          <w:tab w:val="clear" w:pos="2835"/>
          <w:tab w:val="clear" w:pos="6259"/>
          <w:tab w:val="left" w:pos="397"/>
          <w:tab w:val="center" w:pos="6237"/>
        </w:tabs>
        <w:spacing w:before="0"/>
        <w:ind w:left="0" w:right="1134"/>
        <w:rPr>
          <w:rStyle w:val="default"/>
          <w:rFonts w:cs="FrankRuehl" w:hint="cs"/>
          <w:vanish/>
          <w:sz w:val="22"/>
          <w:szCs w:val="22"/>
          <w:shd w:val="clear" w:color="auto" w:fill="FFFF99"/>
          <w:rtl/>
        </w:rPr>
      </w:pPr>
      <w:r w:rsidRPr="00BC6C87">
        <w:rPr>
          <w:rStyle w:val="default"/>
          <w:rFonts w:cs="FrankRuehl"/>
          <w:vanish/>
          <w:sz w:val="22"/>
          <w:szCs w:val="22"/>
          <w:shd w:val="clear" w:color="auto" w:fill="FFFF99"/>
          <w:rtl/>
        </w:rPr>
        <w:t>4.</w:t>
      </w:r>
      <w:r w:rsidRPr="00BC6C87">
        <w:rPr>
          <w:rStyle w:val="default"/>
          <w:rFonts w:cs="FrankRuehl" w:hint="cs"/>
          <w:vanish/>
          <w:sz w:val="22"/>
          <w:szCs w:val="22"/>
          <w:shd w:val="clear" w:color="auto" w:fill="FFFF99"/>
          <w:rtl/>
        </w:rPr>
        <w:tab/>
      </w:r>
      <w:r w:rsidRPr="00BC6C87">
        <w:rPr>
          <w:rStyle w:val="default"/>
          <w:rFonts w:cs="FrankRuehl"/>
          <w:vanish/>
          <w:sz w:val="22"/>
          <w:szCs w:val="22"/>
          <w:shd w:val="clear" w:color="auto" w:fill="FFFF99"/>
          <w:rtl/>
        </w:rPr>
        <w:t>חידוש רישיון שפג תוקפו</w:t>
      </w:r>
      <w:r w:rsidRPr="00BC6C87">
        <w:rPr>
          <w:rStyle w:val="default"/>
          <w:rFonts w:cs="FrankRuehl" w:hint="cs"/>
          <w:vanish/>
          <w:sz w:val="22"/>
          <w:szCs w:val="22"/>
          <w:shd w:val="clear" w:color="auto" w:fill="FFFF99"/>
          <w:rtl/>
        </w:rPr>
        <w:tab/>
      </w:r>
      <w:r w:rsidRPr="00BC6C87">
        <w:rPr>
          <w:rStyle w:val="default"/>
          <w:rFonts w:cs="FrankRuehl" w:hint="cs"/>
          <w:strike/>
          <w:vanish/>
          <w:sz w:val="22"/>
          <w:szCs w:val="22"/>
          <w:shd w:val="clear" w:color="auto" w:fill="FFFF99"/>
          <w:rtl/>
        </w:rPr>
        <w:t>148</w:t>
      </w:r>
      <w:r w:rsidRPr="00BC6C87">
        <w:rPr>
          <w:rStyle w:val="default"/>
          <w:rFonts w:cs="FrankRuehl" w:hint="cs"/>
          <w:vanish/>
          <w:sz w:val="22"/>
          <w:szCs w:val="22"/>
          <w:shd w:val="clear" w:color="auto" w:fill="FFFF99"/>
          <w:rtl/>
        </w:rPr>
        <w:t xml:space="preserve"> </w:t>
      </w:r>
      <w:r w:rsidRPr="00BC6C87">
        <w:rPr>
          <w:rStyle w:val="default"/>
          <w:rFonts w:cs="FrankRuehl" w:hint="cs"/>
          <w:vanish/>
          <w:sz w:val="22"/>
          <w:szCs w:val="22"/>
          <w:u w:val="single"/>
          <w:shd w:val="clear" w:color="auto" w:fill="FFFF99"/>
          <w:rtl/>
        </w:rPr>
        <w:t>151</w:t>
      </w:r>
    </w:p>
    <w:p w14:paraId="3E9A5294" w14:textId="77777777" w:rsidR="00BC6C87" w:rsidRPr="00BC6C87" w:rsidRDefault="00BC6C87" w:rsidP="00BC6C87">
      <w:pPr>
        <w:pStyle w:val="P00"/>
        <w:tabs>
          <w:tab w:val="clear" w:pos="624"/>
          <w:tab w:val="clear" w:pos="1021"/>
          <w:tab w:val="clear" w:pos="1474"/>
          <w:tab w:val="clear" w:pos="1928"/>
          <w:tab w:val="clear" w:pos="2381"/>
          <w:tab w:val="clear" w:pos="2835"/>
          <w:tab w:val="clear" w:pos="6259"/>
          <w:tab w:val="left" w:pos="397"/>
          <w:tab w:val="center" w:pos="6237"/>
        </w:tabs>
        <w:spacing w:before="0"/>
        <w:ind w:left="0" w:right="1134"/>
        <w:rPr>
          <w:rStyle w:val="default"/>
          <w:rFonts w:cs="FrankRuehl"/>
          <w:vanish/>
          <w:sz w:val="22"/>
          <w:szCs w:val="22"/>
          <w:u w:val="single"/>
          <w:shd w:val="clear" w:color="auto" w:fill="FFFF99"/>
          <w:rtl/>
        </w:rPr>
      </w:pPr>
      <w:r w:rsidRPr="00BC6C87">
        <w:rPr>
          <w:rStyle w:val="default"/>
          <w:rFonts w:cs="FrankRuehl"/>
          <w:vanish/>
          <w:sz w:val="22"/>
          <w:szCs w:val="22"/>
          <w:shd w:val="clear" w:color="auto" w:fill="FFFF99"/>
          <w:rtl/>
        </w:rPr>
        <w:t>5.</w:t>
      </w:r>
      <w:r w:rsidRPr="00BC6C87">
        <w:rPr>
          <w:rStyle w:val="default"/>
          <w:rFonts w:cs="FrankRuehl" w:hint="cs"/>
          <w:vanish/>
          <w:sz w:val="22"/>
          <w:szCs w:val="22"/>
          <w:shd w:val="clear" w:color="auto" w:fill="FFFF99"/>
          <w:rtl/>
        </w:rPr>
        <w:tab/>
      </w:r>
      <w:r w:rsidRPr="00BC6C87">
        <w:rPr>
          <w:rStyle w:val="default"/>
          <w:rFonts w:cs="FrankRuehl"/>
          <w:vanish/>
          <w:sz w:val="22"/>
          <w:szCs w:val="22"/>
          <w:shd w:val="clear" w:color="auto" w:fill="FFFF99"/>
          <w:rtl/>
        </w:rPr>
        <w:t>חידוש רישיון שבוטל לפי סעיף 17 לחוק למעט פסקה (1) שבו</w:t>
      </w:r>
      <w:r w:rsidRPr="00BC6C87">
        <w:rPr>
          <w:rStyle w:val="default"/>
          <w:rFonts w:cs="FrankRuehl" w:hint="cs"/>
          <w:vanish/>
          <w:sz w:val="22"/>
          <w:szCs w:val="22"/>
          <w:shd w:val="clear" w:color="auto" w:fill="FFFF99"/>
          <w:rtl/>
        </w:rPr>
        <w:tab/>
      </w:r>
      <w:r w:rsidRPr="00BC6C87">
        <w:rPr>
          <w:rStyle w:val="default"/>
          <w:rFonts w:cs="FrankRuehl" w:hint="cs"/>
          <w:strike/>
          <w:vanish/>
          <w:sz w:val="22"/>
          <w:szCs w:val="22"/>
          <w:shd w:val="clear" w:color="auto" w:fill="FFFF99"/>
          <w:rtl/>
        </w:rPr>
        <w:t>308</w:t>
      </w:r>
      <w:r w:rsidRPr="00BC6C87">
        <w:rPr>
          <w:rStyle w:val="default"/>
          <w:rFonts w:cs="FrankRuehl" w:hint="cs"/>
          <w:vanish/>
          <w:sz w:val="22"/>
          <w:szCs w:val="22"/>
          <w:shd w:val="clear" w:color="auto" w:fill="FFFF99"/>
          <w:rtl/>
        </w:rPr>
        <w:t xml:space="preserve"> </w:t>
      </w:r>
      <w:r w:rsidRPr="00BC6C87">
        <w:rPr>
          <w:rStyle w:val="default"/>
          <w:rFonts w:cs="FrankRuehl" w:hint="cs"/>
          <w:vanish/>
          <w:sz w:val="22"/>
          <w:szCs w:val="22"/>
          <w:u w:val="single"/>
          <w:shd w:val="clear" w:color="auto" w:fill="FFFF99"/>
          <w:rtl/>
        </w:rPr>
        <w:t>315</w:t>
      </w:r>
    </w:p>
    <w:p w14:paraId="415EBB47" w14:textId="77777777" w:rsidR="00BC6C87" w:rsidRPr="00BC6C87" w:rsidRDefault="00BC6C87" w:rsidP="00E76BEA">
      <w:pPr>
        <w:pStyle w:val="P00"/>
        <w:spacing w:before="0"/>
        <w:ind w:left="0" w:right="1134"/>
        <w:rPr>
          <w:vanish/>
          <w:szCs w:val="20"/>
          <w:shd w:val="clear" w:color="auto" w:fill="FFFF99"/>
          <w:rtl/>
        </w:rPr>
      </w:pPr>
    </w:p>
    <w:p w14:paraId="6A435F84" w14:textId="77777777" w:rsidR="00BC6C87" w:rsidRPr="00BC6C87" w:rsidRDefault="00BC6C87" w:rsidP="00E76BEA">
      <w:pPr>
        <w:pStyle w:val="P00"/>
        <w:spacing w:before="0"/>
        <w:ind w:left="0" w:right="1134"/>
        <w:rPr>
          <w:vanish/>
          <w:color w:val="FF0000"/>
          <w:szCs w:val="20"/>
          <w:shd w:val="clear" w:color="auto" w:fill="FFFF99"/>
          <w:rtl/>
        </w:rPr>
      </w:pPr>
      <w:r w:rsidRPr="00BC6C87">
        <w:rPr>
          <w:rFonts w:hint="cs"/>
          <w:vanish/>
          <w:color w:val="FF0000"/>
          <w:szCs w:val="20"/>
          <w:shd w:val="clear" w:color="auto" w:fill="FFFF99"/>
          <w:rtl/>
        </w:rPr>
        <w:t>מיום 1.1.2023</w:t>
      </w:r>
    </w:p>
    <w:p w14:paraId="35B44B28" w14:textId="77777777" w:rsidR="00BC6C87" w:rsidRPr="00BC6C87" w:rsidRDefault="00BC6C87" w:rsidP="00E76BEA">
      <w:pPr>
        <w:pStyle w:val="P00"/>
        <w:spacing w:before="0"/>
        <w:ind w:left="0" w:right="1134"/>
        <w:rPr>
          <w:vanish/>
          <w:szCs w:val="20"/>
          <w:shd w:val="clear" w:color="auto" w:fill="FFFF99"/>
          <w:rtl/>
        </w:rPr>
      </w:pPr>
      <w:r w:rsidRPr="00BC6C87">
        <w:rPr>
          <w:rFonts w:hint="cs"/>
          <w:b/>
          <w:bCs/>
          <w:vanish/>
          <w:szCs w:val="20"/>
          <w:shd w:val="clear" w:color="auto" w:fill="FFFF99"/>
          <w:rtl/>
        </w:rPr>
        <w:t>הודעה תשפ"ג-2022</w:t>
      </w:r>
    </w:p>
    <w:p w14:paraId="60B40F34" w14:textId="77777777" w:rsidR="00BC6C87" w:rsidRPr="00BC6C87" w:rsidRDefault="00BC6C87" w:rsidP="00E76BEA">
      <w:pPr>
        <w:pStyle w:val="P00"/>
        <w:spacing w:before="0"/>
        <w:ind w:left="0" w:right="1134"/>
        <w:rPr>
          <w:rFonts w:hint="cs"/>
          <w:vanish/>
          <w:szCs w:val="20"/>
          <w:shd w:val="clear" w:color="auto" w:fill="FFFF99"/>
          <w:rtl/>
        </w:rPr>
      </w:pPr>
      <w:hyperlink r:id="rId51" w:history="1">
        <w:r w:rsidRPr="00BC6C87">
          <w:rPr>
            <w:rStyle w:val="Hyperlink"/>
            <w:rFonts w:hint="cs"/>
            <w:vanish/>
            <w:szCs w:val="20"/>
            <w:shd w:val="clear" w:color="auto" w:fill="FFFF99"/>
            <w:rtl/>
          </w:rPr>
          <w:t>ק"ת תשפ"ג מס' 10474</w:t>
        </w:r>
      </w:hyperlink>
      <w:r w:rsidRPr="00BC6C87">
        <w:rPr>
          <w:rFonts w:hint="cs"/>
          <w:vanish/>
          <w:szCs w:val="20"/>
          <w:shd w:val="clear" w:color="auto" w:fill="FFFF99"/>
          <w:rtl/>
        </w:rPr>
        <w:t xml:space="preserve"> מיום 29.12.2022 עמ' 727</w:t>
      </w:r>
    </w:p>
    <w:p w14:paraId="76B81747" w14:textId="77777777" w:rsidR="00E76BEA" w:rsidRPr="00BC6C87" w:rsidRDefault="00E76BEA" w:rsidP="00E3229D">
      <w:pPr>
        <w:pStyle w:val="P00"/>
        <w:tabs>
          <w:tab w:val="clear" w:pos="624"/>
          <w:tab w:val="clear" w:pos="1021"/>
          <w:tab w:val="clear" w:pos="1474"/>
          <w:tab w:val="clear" w:pos="1928"/>
          <w:tab w:val="clear" w:pos="2381"/>
          <w:tab w:val="clear" w:pos="2835"/>
          <w:tab w:val="clear" w:pos="6259"/>
          <w:tab w:val="left" w:pos="397"/>
          <w:tab w:val="center" w:pos="6237"/>
        </w:tabs>
        <w:ind w:left="0" w:right="1134"/>
        <w:rPr>
          <w:rStyle w:val="default"/>
          <w:rFonts w:cs="FrankRuehl" w:hint="cs"/>
          <w:vanish/>
          <w:sz w:val="22"/>
          <w:szCs w:val="22"/>
          <w:shd w:val="clear" w:color="auto" w:fill="FFFF99"/>
          <w:rtl/>
        </w:rPr>
      </w:pPr>
      <w:r w:rsidRPr="00BC6C87">
        <w:rPr>
          <w:rStyle w:val="default"/>
          <w:rFonts w:cs="FrankRuehl"/>
          <w:vanish/>
          <w:sz w:val="22"/>
          <w:szCs w:val="22"/>
          <w:shd w:val="clear" w:color="auto" w:fill="FFFF99"/>
          <w:rtl/>
        </w:rPr>
        <w:t>1.</w:t>
      </w:r>
      <w:r w:rsidRPr="00BC6C87">
        <w:rPr>
          <w:rStyle w:val="default"/>
          <w:rFonts w:cs="FrankRuehl" w:hint="cs"/>
          <w:vanish/>
          <w:sz w:val="22"/>
          <w:szCs w:val="22"/>
          <w:shd w:val="clear" w:color="auto" w:fill="FFFF99"/>
          <w:rtl/>
        </w:rPr>
        <w:tab/>
      </w:r>
      <w:r w:rsidRPr="00BC6C87">
        <w:rPr>
          <w:rStyle w:val="default"/>
          <w:rFonts w:cs="FrankRuehl"/>
          <w:vanish/>
          <w:sz w:val="22"/>
          <w:szCs w:val="22"/>
          <w:shd w:val="clear" w:color="auto" w:fill="FFFF99"/>
          <w:rtl/>
        </w:rPr>
        <w:t>בחינה עיונית בכל אחת משתי הרמות</w:t>
      </w:r>
      <w:r w:rsidRPr="00BC6C87">
        <w:rPr>
          <w:rStyle w:val="default"/>
          <w:rFonts w:cs="FrankRuehl" w:hint="cs"/>
          <w:vanish/>
          <w:sz w:val="22"/>
          <w:szCs w:val="22"/>
          <w:shd w:val="clear" w:color="auto" w:fill="FFFF99"/>
          <w:rtl/>
        </w:rPr>
        <w:tab/>
      </w:r>
      <w:r w:rsidR="00E82B72" w:rsidRPr="00BC6C87">
        <w:rPr>
          <w:rStyle w:val="default"/>
          <w:rFonts w:cs="FrankRuehl" w:hint="cs"/>
          <w:strike/>
          <w:vanish/>
          <w:sz w:val="22"/>
          <w:szCs w:val="22"/>
          <w:shd w:val="clear" w:color="auto" w:fill="FFFF99"/>
          <w:rtl/>
        </w:rPr>
        <w:t>14</w:t>
      </w:r>
      <w:r w:rsidR="00BC6C87" w:rsidRPr="00BC6C87">
        <w:rPr>
          <w:rStyle w:val="default"/>
          <w:rFonts w:cs="FrankRuehl" w:hint="cs"/>
          <w:strike/>
          <w:vanish/>
          <w:sz w:val="22"/>
          <w:szCs w:val="22"/>
          <w:shd w:val="clear" w:color="auto" w:fill="FFFF99"/>
          <w:rtl/>
        </w:rPr>
        <w:t>4</w:t>
      </w:r>
      <w:r w:rsidR="001069E3" w:rsidRPr="00BC6C87">
        <w:rPr>
          <w:rStyle w:val="default"/>
          <w:rFonts w:cs="FrankRuehl" w:hint="cs"/>
          <w:vanish/>
          <w:sz w:val="22"/>
          <w:szCs w:val="22"/>
          <w:shd w:val="clear" w:color="auto" w:fill="FFFF99"/>
          <w:rtl/>
        </w:rPr>
        <w:t xml:space="preserve"> </w:t>
      </w:r>
      <w:r w:rsidR="00BC6C87" w:rsidRPr="00BC6C87">
        <w:rPr>
          <w:rStyle w:val="default"/>
          <w:rFonts w:cs="FrankRuehl" w:hint="cs"/>
          <w:vanish/>
          <w:sz w:val="22"/>
          <w:szCs w:val="22"/>
          <w:u w:val="single"/>
          <w:shd w:val="clear" w:color="auto" w:fill="FFFF99"/>
          <w:rtl/>
        </w:rPr>
        <w:t>151</w:t>
      </w:r>
    </w:p>
    <w:p w14:paraId="0F61F362" w14:textId="77777777" w:rsidR="00E76BEA" w:rsidRPr="00BC6C87" w:rsidRDefault="00E76BEA" w:rsidP="00E3229D">
      <w:pPr>
        <w:pStyle w:val="P00"/>
        <w:tabs>
          <w:tab w:val="clear" w:pos="624"/>
          <w:tab w:val="clear" w:pos="1021"/>
          <w:tab w:val="clear" w:pos="1474"/>
          <w:tab w:val="clear" w:pos="1928"/>
          <w:tab w:val="clear" w:pos="2381"/>
          <w:tab w:val="clear" w:pos="2835"/>
          <w:tab w:val="clear" w:pos="6259"/>
          <w:tab w:val="left" w:pos="397"/>
          <w:tab w:val="center" w:pos="6237"/>
        </w:tabs>
        <w:spacing w:before="0"/>
        <w:ind w:left="0" w:right="1134"/>
        <w:rPr>
          <w:rStyle w:val="default"/>
          <w:rFonts w:cs="FrankRuehl" w:hint="cs"/>
          <w:vanish/>
          <w:sz w:val="22"/>
          <w:szCs w:val="22"/>
          <w:shd w:val="clear" w:color="auto" w:fill="FFFF99"/>
          <w:rtl/>
        </w:rPr>
      </w:pPr>
      <w:r w:rsidRPr="00BC6C87">
        <w:rPr>
          <w:rStyle w:val="default"/>
          <w:rFonts w:cs="FrankRuehl"/>
          <w:vanish/>
          <w:sz w:val="22"/>
          <w:szCs w:val="22"/>
          <w:shd w:val="clear" w:color="auto" w:fill="FFFF99"/>
          <w:rtl/>
        </w:rPr>
        <w:t>2.</w:t>
      </w:r>
      <w:r w:rsidRPr="00BC6C87">
        <w:rPr>
          <w:rStyle w:val="default"/>
          <w:rFonts w:cs="FrankRuehl" w:hint="cs"/>
          <w:vanish/>
          <w:sz w:val="22"/>
          <w:szCs w:val="22"/>
          <w:shd w:val="clear" w:color="auto" w:fill="FFFF99"/>
          <w:rtl/>
        </w:rPr>
        <w:tab/>
      </w:r>
      <w:r w:rsidRPr="00BC6C87">
        <w:rPr>
          <w:rStyle w:val="default"/>
          <w:rFonts w:cs="FrankRuehl"/>
          <w:vanish/>
          <w:sz w:val="22"/>
          <w:szCs w:val="22"/>
          <w:shd w:val="clear" w:color="auto" w:fill="FFFF99"/>
          <w:rtl/>
        </w:rPr>
        <w:t>בחינה מעשית בכל אחת משתי הרמות</w:t>
      </w:r>
      <w:r w:rsidRPr="00BC6C87">
        <w:rPr>
          <w:rStyle w:val="default"/>
          <w:rFonts w:cs="FrankRuehl" w:hint="cs"/>
          <w:vanish/>
          <w:sz w:val="22"/>
          <w:szCs w:val="22"/>
          <w:shd w:val="clear" w:color="auto" w:fill="FFFF99"/>
          <w:rtl/>
        </w:rPr>
        <w:tab/>
      </w:r>
      <w:r w:rsidR="00E82B72" w:rsidRPr="00BC6C87">
        <w:rPr>
          <w:rStyle w:val="default"/>
          <w:rFonts w:cs="FrankRuehl" w:hint="cs"/>
          <w:strike/>
          <w:vanish/>
          <w:sz w:val="22"/>
          <w:szCs w:val="22"/>
          <w:shd w:val="clear" w:color="auto" w:fill="FFFF99"/>
          <w:rtl/>
        </w:rPr>
        <w:t>14</w:t>
      </w:r>
      <w:r w:rsidR="00BC6C87" w:rsidRPr="00BC6C87">
        <w:rPr>
          <w:rStyle w:val="default"/>
          <w:rFonts w:cs="FrankRuehl" w:hint="cs"/>
          <w:strike/>
          <w:vanish/>
          <w:sz w:val="22"/>
          <w:szCs w:val="22"/>
          <w:shd w:val="clear" w:color="auto" w:fill="FFFF99"/>
          <w:rtl/>
        </w:rPr>
        <w:t>4</w:t>
      </w:r>
      <w:r w:rsidR="001069E3" w:rsidRPr="00BC6C87">
        <w:rPr>
          <w:rStyle w:val="default"/>
          <w:rFonts w:cs="FrankRuehl" w:hint="cs"/>
          <w:vanish/>
          <w:sz w:val="22"/>
          <w:szCs w:val="22"/>
          <w:shd w:val="clear" w:color="auto" w:fill="FFFF99"/>
          <w:rtl/>
        </w:rPr>
        <w:t xml:space="preserve"> </w:t>
      </w:r>
      <w:r w:rsidR="00BC6C87" w:rsidRPr="00BC6C87">
        <w:rPr>
          <w:rStyle w:val="default"/>
          <w:rFonts w:cs="FrankRuehl" w:hint="cs"/>
          <w:vanish/>
          <w:sz w:val="22"/>
          <w:szCs w:val="22"/>
          <w:u w:val="single"/>
          <w:shd w:val="clear" w:color="auto" w:fill="FFFF99"/>
          <w:rtl/>
        </w:rPr>
        <w:t>151</w:t>
      </w:r>
    </w:p>
    <w:p w14:paraId="3BC2C25B" w14:textId="77777777" w:rsidR="00E76BEA" w:rsidRPr="00BC6C87" w:rsidRDefault="00E76BEA" w:rsidP="00E3229D">
      <w:pPr>
        <w:pStyle w:val="P00"/>
        <w:tabs>
          <w:tab w:val="clear" w:pos="624"/>
          <w:tab w:val="clear" w:pos="1021"/>
          <w:tab w:val="clear" w:pos="1474"/>
          <w:tab w:val="clear" w:pos="1928"/>
          <w:tab w:val="clear" w:pos="2381"/>
          <w:tab w:val="clear" w:pos="2835"/>
          <w:tab w:val="clear" w:pos="6259"/>
          <w:tab w:val="left" w:pos="397"/>
          <w:tab w:val="center" w:pos="6237"/>
        </w:tabs>
        <w:spacing w:before="0"/>
        <w:ind w:left="0" w:right="1134"/>
        <w:rPr>
          <w:rStyle w:val="default"/>
          <w:rFonts w:cs="FrankRuehl" w:hint="cs"/>
          <w:vanish/>
          <w:sz w:val="22"/>
          <w:szCs w:val="22"/>
          <w:shd w:val="clear" w:color="auto" w:fill="FFFF99"/>
          <w:rtl/>
        </w:rPr>
      </w:pPr>
      <w:r w:rsidRPr="00BC6C87">
        <w:rPr>
          <w:rStyle w:val="default"/>
          <w:rFonts w:cs="FrankRuehl"/>
          <w:vanish/>
          <w:sz w:val="22"/>
          <w:szCs w:val="22"/>
          <w:shd w:val="clear" w:color="auto" w:fill="FFFF99"/>
          <w:rtl/>
        </w:rPr>
        <w:t>3.</w:t>
      </w:r>
      <w:r w:rsidRPr="00BC6C87">
        <w:rPr>
          <w:rStyle w:val="default"/>
          <w:rFonts w:cs="FrankRuehl" w:hint="cs"/>
          <w:vanish/>
          <w:sz w:val="22"/>
          <w:szCs w:val="22"/>
          <w:shd w:val="clear" w:color="auto" w:fill="FFFF99"/>
          <w:rtl/>
        </w:rPr>
        <w:tab/>
      </w:r>
      <w:r w:rsidRPr="00BC6C87">
        <w:rPr>
          <w:rStyle w:val="default"/>
          <w:rFonts w:cs="FrankRuehl"/>
          <w:vanish/>
          <w:sz w:val="22"/>
          <w:szCs w:val="22"/>
          <w:shd w:val="clear" w:color="auto" w:fill="FFFF99"/>
          <w:rtl/>
        </w:rPr>
        <w:t>מתן רישיון</w:t>
      </w:r>
      <w:r w:rsidRPr="00BC6C87">
        <w:rPr>
          <w:rStyle w:val="default"/>
          <w:rFonts w:cs="FrankRuehl" w:hint="cs"/>
          <w:vanish/>
          <w:sz w:val="22"/>
          <w:szCs w:val="22"/>
          <w:shd w:val="clear" w:color="auto" w:fill="FFFF99"/>
          <w:rtl/>
        </w:rPr>
        <w:tab/>
      </w:r>
      <w:r w:rsidR="00E82B72" w:rsidRPr="00BC6C87">
        <w:rPr>
          <w:rStyle w:val="default"/>
          <w:rFonts w:cs="FrankRuehl" w:hint="cs"/>
          <w:strike/>
          <w:vanish/>
          <w:sz w:val="22"/>
          <w:szCs w:val="22"/>
          <w:shd w:val="clear" w:color="auto" w:fill="FFFF99"/>
          <w:rtl/>
        </w:rPr>
        <w:t>18</w:t>
      </w:r>
      <w:r w:rsidR="00BC6C87" w:rsidRPr="00BC6C87">
        <w:rPr>
          <w:rStyle w:val="default"/>
          <w:rFonts w:cs="FrankRuehl" w:hint="cs"/>
          <w:strike/>
          <w:vanish/>
          <w:sz w:val="22"/>
          <w:szCs w:val="22"/>
          <w:shd w:val="clear" w:color="auto" w:fill="FFFF99"/>
          <w:rtl/>
        </w:rPr>
        <w:t>9</w:t>
      </w:r>
      <w:r w:rsidR="00186C96" w:rsidRPr="00BC6C87">
        <w:rPr>
          <w:rStyle w:val="default"/>
          <w:rFonts w:cs="FrankRuehl" w:hint="cs"/>
          <w:vanish/>
          <w:sz w:val="22"/>
          <w:szCs w:val="22"/>
          <w:shd w:val="clear" w:color="auto" w:fill="FFFF99"/>
          <w:rtl/>
        </w:rPr>
        <w:t xml:space="preserve"> </w:t>
      </w:r>
      <w:r w:rsidR="00186C96" w:rsidRPr="00BC6C87">
        <w:rPr>
          <w:rStyle w:val="default"/>
          <w:rFonts w:cs="FrankRuehl" w:hint="cs"/>
          <w:vanish/>
          <w:sz w:val="22"/>
          <w:szCs w:val="22"/>
          <w:u w:val="single"/>
          <w:shd w:val="clear" w:color="auto" w:fill="FFFF99"/>
          <w:rtl/>
        </w:rPr>
        <w:t>1</w:t>
      </w:r>
      <w:r w:rsidR="00BC6C87" w:rsidRPr="00BC6C87">
        <w:rPr>
          <w:rStyle w:val="default"/>
          <w:rFonts w:cs="FrankRuehl" w:hint="cs"/>
          <w:vanish/>
          <w:sz w:val="22"/>
          <w:szCs w:val="22"/>
          <w:u w:val="single"/>
          <w:shd w:val="clear" w:color="auto" w:fill="FFFF99"/>
          <w:rtl/>
        </w:rPr>
        <w:t>9</w:t>
      </w:r>
      <w:r w:rsidR="00ED3D01" w:rsidRPr="00BC6C87">
        <w:rPr>
          <w:rStyle w:val="default"/>
          <w:rFonts w:cs="FrankRuehl" w:hint="cs"/>
          <w:vanish/>
          <w:sz w:val="22"/>
          <w:szCs w:val="22"/>
          <w:u w:val="single"/>
          <w:shd w:val="clear" w:color="auto" w:fill="FFFF99"/>
          <w:rtl/>
        </w:rPr>
        <w:t>9</w:t>
      </w:r>
    </w:p>
    <w:p w14:paraId="39A6E909" w14:textId="77777777" w:rsidR="00E76BEA" w:rsidRPr="00BC6C87" w:rsidRDefault="00E76BEA" w:rsidP="00E3229D">
      <w:pPr>
        <w:pStyle w:val="P00"/>
        <w:tabs>
          <w:tab w:val="clear" w:pos="624"/>
          <w:tab w:val="clear" w:pos="1021"/>
          <w:tab w:val="clear" w:pos="1474"/>
          <w:tab w:val="clear" w:pos="1928"/>
          <w:tab w:val="clear" w:pos="2381"/>
          <w:tab w:val="clear" w:pos="2835"/>
          <w:tab w:val="clear" w:pos="6259"/>
          <w:tab w:val="left" w:pos="397"/>
          <w:tab w:val="center" w:pos="6237"/>
        </w:tabs>
        <w:spacing w:before="0"/>
        <w:ind w:left="0" w:right="1134"/>
        <w:rPr>
          <w:rStyle w:val="default"/>
          <w:rFonts w:cs="FrankRuehl" w:hint="cs"/>
          <w:vanish/>
          <w:sz w:val="22"/>
          <w:szCs w:val="22"/>
          <w:shd w:val="clear" w:color="auto" w:fill="FFFF99"/>
          <w:rtl/>
        </w:rPr>
      </w:pPr>
      <w:r w:rsidRPr="00BC6C87">
        <w:rPr>
          <w:rStyle w:val="default"/>
          <w:rFonts w:cs="FrankRuehl"/>
          <w:vanish/>
          <w:sz w:val="22"/>
          <w:szCs w:val="22"/>
          <w:shd w:val="clear" w:color="auto" w:fill="FFFF99"/>
          <w:rtl/>
        </w:rPr>
        <w:t>4.</w:t>
      </w:r>
      <w:r w:rsidRPr="00BC6C87">
        <w:rPr>
          <w:rStyle w:val="default"/>
          <w:rFonts w:cs="FrankRuehl" w:hint="cs"/>
          <w:vanish/>
          <w:sz w:val="22"/>
          <w:szCs w:val="22"/>
          <w:shd w:val="clear" w:color="auto" w:fill="FFFF99"/>
          <w:rtl/>
        </w:rPr>
        <w:tab/>
      </w:r>
      <w:r w:rsidRPr="00BC6C87">
        <w:rPr>
          <w:rStyle w:val="default"/>
          <w:rFonts w:cs="FrankRuehl"/>
          <w:vanish/>
          <w:sz w:val="22"/>
          <w:szCs w:val="22"/>
          <w:shd w:val="clear" w:color="auto" w:fill="FFFF99"/>
          <w:rtl/>
        </w:rPr>
        <w:t>חידוש רישיון שפג תוקפו</w:t>
      </w:r>
      <w:r w:rsidRPr="00BC6C87">
        <w:rPr>
          <w:rStyle w:val="default"/>
          <w:rFonts w:cs="FrankRuehl" w:hint="cs"/>
          <w:vanish/>
          <w:sz w:val="22"/>
          <w:szCs w:val="22"/>
          <w:shd w:val="clear" w:color="auto" w:fill="FFFF99"/>
          <w:rtl/>
        </w:rPr>
        <w:tab/>
      </w:r>
      <w:r w:rsidR="00BC6C87" w:rsidRPr="00BC6C87">
        <w:rPr>
          <w:rStyle w:val="default"/>
          <w:rFonts w:cs="FrankRuehl" w:hint="cs"/>
          <w:strike/>
          <w:vanish/>
          <w:sz w:val="22"/>
          <w:szCs w:val="22"/>
          <w:shd w:val="clear" w:color="auto" w:fill="FFFF99"/>
          <w:rtl/>
        </w:rPr>
        <w:t>151</w:t>
      </w:r>
      <w:r w:rsidR="00186C96" w:rsidRPr="00BC6C87">
        <w:rPr>
          <w:rStyle w:val="default"/>
          <w:rFonts w:cs="FrankRuehl" w:hint="cs"/>
          <w:vanish/>
          <w:sz w:val="22"/>
          <w:szCs w:val="22"/>
          <w:shd w:val="clear" w:color="auto" w:fill="FFFF99"/>
          <w:rtl/>
        </w:rPr>
        <w:t xml:space="preserve"> </w:t>
      </w:r>
      <w:r w:rsidR="00ED3D01" w:rsidRPr="00BC6C87">
        <w:rPr>
          <w:rStyle w:val="default"/>
          <w:rFonts w:cs="FrankRuehl" w:hint="cs"/>
          <w:vanish/>
          <w:sz w:val="22"/>
          <w:szCs w:val="22"/>
          <w:u w:val="single"/>
          <w:shd w:val="clear" w:color="auto" w:fill="FFFF99"/>
          <w:rtl/>
        </w:rPr>
        <w:t>15</w:t>
      </w:r>
      <w:r w:rsidR="00BC6C87" w:rsidRPr="00BC6C87">
        <w:rPr>
          <w:rStyle w:val="default"/>
          <w:rFonts w:cs="FrankRuehl" w:hint="cs"/>
          <w:vanish/>
          <w:sz w:val="22"/>
          <w:szCs w:val="22"/>
          <w:u w:val="single"/>
          <w:shd w:val="clear" w:color="auto" w:fill="FFFF99"/>
          <w:rtl/>
        </w:rPr>
        <w:t>9</w:t>
      </w:r>
    </w:p>
    <w:p w14:paraId="5346DF27" w14:textId="77777777" w:rsidR="00E76BEA" w:rsidRPr="00E76BEA" w:rsidRDefault="00E76BEA" w:rsidP="00E3229D">
      <w:pPr>
        <w:pStyle w:val="P00"/>
        <w:tabs>
          <w:tab w:val="clear" w:pos="624"/>
          <w:tab w:val="clear" w:pos="1021"/>
          <w:tab w:val="clear" w:pos="1474"/>
          <w:tab w:val="clear" w:pos="1928"/>
          <w:tab w:val="clear" w:pos="2381"/>
          <w:tab w:val="clear" w:pos="2835"/>
          <w:tab w:val="clear" w:pos="6259"/>
          <w:tab w:val="left" w:pos="397"/>
          <w:tab w:val="center" w:pos="6237"/>
        </w:tabs>
        <w:spacing w:before="0"/>
        <w:ind w:left="0" w:right="1134"/>
        <w:rPr>
          <w:rStyle w:val="default"/>
          <w:rFonts w:cs="FrankRuehl" w:hint="cs"/>
          <w:sz w:val="2"/>
          <w:szCs w:val="2"/>
          <w:rtl/>
        </w:rPr>
      </w:pPr>
      <w:r w:rsidRPr="00BC6C87">
        <w:rPr>
          <w:rStyle w:val="default"/>
          <w:rFonts w:cs="FrankRuehl"/>
          <w:vanish/>
          <w:sz w:val="22"/>
          <w:szCs w:val="22"/>
          <w:shd w:val="clear" w:color="auto" w:fill="FFFF99"/>
          <w:rtl/>
        </w:rPr>
        <w:t>5.</w:t>
      </w:r>
      <w:r w:rsidRPr="00BC6C87">
        <w:rPr>
          <w:rStyle w:val="default"/>
          <w:rFonts w:cs="FrankRuehl" w:hint="cs"/>
          <w:vanish/>
          <w:sz w:val="22"/>
          <w:szCs w:val="22"/>
          <w:shd w:val="clear" w:color="auto" w:fill="FFFF99"/>
          <w:rtl/>
        </w:rPr>
        <w:tab/>
      </w:r>
      <w:r w:rsidRPr="00BC6C87">
        <w:rPr>
          <w:rStyle w:val="default"/>
          <w:rFonts w:cs="FrankRuehl"/>
          <w:vanish/>
          <w:sz w:val="22"/>
          <w:szCs w:val="22"/>
          <w:shd w:val="clear" w:color="auto" w:fill="FFFF99"/>
          <w:rtl/>
        </w:rPr>
        <w:t>חידוש רישיון שבוטל לפי סעיף 17 לחוק למעט פסקה (1) שבו</w:t>
      </w:r>
      <w:r w:rsidRPr="00BC6C87">
        <w:rPr>
          <w:rStyle w:val="default"/>
          <w:rFonts w:cs="FrankRuehl" w:hint="cs"/>
          <w:vanish/>
          <w:sz w:val="22"/>
          <w:szCs w:val="22"/>
          <w:shd w:val="clear" w:color="auto" w:fill="FFFF99"/>
          <w:rtl/>
        </w:rPr>
        <w:tab/>
      </w:r>
      <w:r w:rsidR="00BC6C87" w:rsidRPr="00BC6C87">
        <w:rPr>
          <w:rStyle w:val="default"/>
          <w:rFonts w:cs="FrankRuehl" w:hint="cs"/>
          <w:strike/>
          <w:vanish/>
          <w:sz w:val="22"/>
          <w:szCs w:val="22"/>
          <w:shd w:val="clear" w:color="auto" w:fill="FFFF99"/>
          <w:rtl/>
        </w:rPr>
        <w:t>315</w:t>
      </w:r>
      <w:r w:rsidRPr="00BC6C87">
        <w:rPr>
          <w:rStyle w:val="default"/>
          <w:rFonts w:cs="FrankRuehl" w:hint="cs"/>
          <w:vanish/>
          <w:sz w:val="22"/>
          <w:szCs w:val="22"/>
          <w:shd w:val="clear" w:color="auto" w:fill="FFFF99"/>
          <w:rtl/>
        </w:rPr>
        <w:t xml:space="preserve"> </w:t>
      </w:r>
      <w:r w:rsidRPr="00BC6C87">
        <w:rPr>
          <w:rStyle w:val="default"/>
          <w:rFonts w:cs="FrankRuehl" w:hint="cs"/>
          <w:vanish/>
          <w:sz w:val="22"/>
          <w:szCs w:val="22"/>
          <w:u w:val="single"/>
          <w:shd w:val="clear" w:color="auto" w:fill="FFFF99"/>
          <w:rtl/>
        </w:rPr>
        <w:t>3</w:t>
      </w:r>
      <w:r w:rsidR="00BC6C87" w:rsidRPr="00BC6C87">
        <w:rPr>
          <w:rStyle w:val="default"/>
          <w:rFonts w:cs="FrankRuehl" w:hint="cs"/>
          <w:vanish/>
          <w:sz w:val="22"/>
          <w:szCs w:val="22"/>
          <w:u w:val="single"/>
          <w:shd w:val="clear" w:color="auto" w:fill="FFFF99"/>
          <w:rtl/>
        </w:rPr>
        <w:t>32</w:t>
      </w:r>
      <w:bookmarkEnd w:id="96"/>
    </w:p>
    <w:p w14:paraId="60EBAFAF" w14:textId="77777777" w:rsidR="00E76BEA" w:rsidRDefault="00E76BEA">
      <w:pPr>
        <w:pStyle w:val="P00"/>
        <w:spacing w:before="72"/>
        <w:ind w:left="0" w:right="1134"/>
        <w:rPr>
          <w:rFonts w:hint="cs"/>
          <w:rtl/>
        </w:rPr>
      </w:pPr>
    </w:p>
    <w:p w14:paraId="4CBFC895" w14:textId="77777777" w:rsidR="005B07A1" w:rsidRDefault="005B07A1">
      <w:pPr>
        <w:pStyle w:val="P00"/>
        <w:spacing w:before="72"/>
        <w:ind w:left="0" w:right="1134"/>
        <w:rPr>
          <w:rFonts w:hint="cs"/>
          <w:rtl/>
        </w:rPr>
      </w:pPr>
    </w:p>
    <w:p w14:paraId="747EC734" w14:textId="77777777" w:rsidR="005B07A1" w:rsidRDefault="005B07A1">
      <w:pPr>
        <w:pStyle w:val="P00"/>
        <w:spacing w:before="72"/>
        <w:ind w:left="0" w:right="1134"/>
        <w:rPr>
          <w:rFonts w:hint="cs"/>
          <w:rtl/>
        </w:rPr>
      </w:pPr>
      <w:r>
        <w:rPr>
          <w:rFonts w:hint="cs"/>
          <w:rtl/>
        </w:rPr>
        <w:t>כ"ז בניסן התשס"ו (25 באפריל 2006)</w:t>
      </w:r>
    </w:p>
    <w:p w14:paraId="3EAD163E" w14:textId="77777777" w:rsidR="005B07A1" w:rsidRDefault="005B07A1">
      <w:pPr>
        <w:pStyle w:val="sig-0"/>
        <w:tabs>
          <w:tab w:val="clear" w:pos="4820"/>
          <w:tab w:val="center" w:pos="5670"/>
        </w:tabs>
        <w:ind w:left="0" w:right="1134"/>
        <w:rPr>
          <w:rtl/>
        </w:rPr>
      </w:pPr>
      <w:r>
        <w:rPr>
          <w:rFonts w:hint="cs"/>
          <w:rtl/>
        </w:rPr>
        <w:tab/>
        <w:t>רוני בר-און</w:t>
      </w:r>
    </w:p>
    <w:p w14:paraId="113B2836" w14:textId="77777777" w:rsidR="005B07A1" w:rsidRDefault="005B07A1">
      <w:pPr>
        <w:pStyle w:val="sig-1"/>
        <w:widowControl/>
        <w:tabs>
          <w:tab w:val="clear" w:pos="851"/>
          <w:tab w:val="clear" w:pos="2835"/>
          <w:tab w:val="clear" w:pos="4820"/>
          <w:tab w:val="center" w:pos="5670"/>
        </w:tabs>
        <w:ind w:left="0" w:right="1134"/>
        <w:rPr>
          <w:rFonts w:hint="cs"/>
          <w:rtl/>
        </w:rPr>
      </w:pPr>
      <w:r>
        <w:rPr>
          <w:rFonts w:hint="cs"/>
          <w:rtl/>
        </w:rPr>
        <w:tab/>
        <w:t>שר התשתיות הלאומיות</w:t>
      </w:r>
    </w:p>
    <w:p w14:paraId="2582515F" w14:textId="77777777" w:rsidR="005B07A1" w:rsidRDefault="005B07A1">
      <w:pPr>
        <w:pStyle w:val="P00"/>
        <w:spacing w:before="72"/>
        <w:ind w:left="0" w:right="1134"/>
        <w:rPr>
          <w:rFonts w:hint="cs"/>
          <w:rtl/>
        </w:rPr>
      </w:pPr>
    </w:p>
    <w:p w14:paraId="1378745E" w14:textId="77777777" w:rsidR="00821AA6" w:rsidRDefault="00821AA6">
      <w:pPr>
        <w:pStyle w:val="P00"/>
        <w:spacing w:before="72"/>
        <w:ind w:left="0" w:right="1134"/>
        <w:rPr>
          <w:rtl/>
        </w:rPr>
      </w:pPr>
    </w:p>
    <w:p w14:paraId="0F14FF3C" w14:textId="77777777" w:rsidR="00821AA6" w:rsidRDefault="00821AA6">
      <w:pPr>
        <w:pStyle w:val="P00"/>
        <w:spacing w:before="72"/>
        <w:ind w:left="0" w:right="1134"/>
        <w:rPr>
          <w:rtl/>
        </w:rPr>
      </w:pPr>
    </w:p>
    <w:p w14:paraId="33906668" w14:textId="77777777" w:rsidR="00821AA6" w:rsidRDefault="00821AA6" w:rsidP="00821AA6">
      <w:pPr>
        <w:pStyle w:val="P00"/>
        <w:spacing w:before="72"/>
        <w:ind w:left="0" w:right="1134"/>
        <w:jc w:val="center"/>
        <w:rPr>
          <w:rFonts w:cs="David"/>
          <w:color w:val="0000FF"/>
          <w:szCs w:val="24"/>
          <w:u w:val="single"/>
          <w:rtl/>
        </w:rPr>
      </w:pPr>
      <w:hyperlink r:id="rId52" w:history="1">
        <w:r>
          <w:rPr>
            <w:rStyle w:val="Hyperlink"/>
            <w:rFonts w:cs="David"/>
            <w:noProof w:val="0"/>
            <w:sz w:val="22"/>
            <w:szCs w:val="24"/>
            <w:rtl/>
          </w:rPr>
          <w:t>הודעה למנויים על עריכה ושינויים במסמכי פסיקה, חקיקה ועוד באתר נבו - הקש כאן</w:t>
        </w:r>
      </w:hyperlink>
    </w:p>
    <w:p w14:paraId="45B573CE" w14:textId="77777777" w:rsidR="00FA2083" w:rsidRDefault="00FA2083" w:rsidP="00821AA6">
      <w:pPr>
        <w:pStyle w:val="P00"/>
        <w:spacing w:before="72"/>
        <w:ind w:left="0" w:right="1134"/>
        <w:jc w:val="center"/>
        <w:rPr>
          <w:rFonts w:cs="David"/>
          <w:color w:val="0000FF"/>
          <w:szCs w:val="24"/>
          <w:u w:val="single"/>
          <w:rtl/>
        </w:rPr>
      </w:pPr>
    </w:p>
    <w:sectPr w:rsidR="00FA2083">
      <w:headerReference w:type="even" r:id="rId53"/>
      <w:headerReference w:type="default" r:id="rId54"/>
      <w:footerReference w:type="even" r:id="rId55"/>
      <w:footerReference w:type="default" r:id="rId56"/>
      <w:type w:val="continuous"/>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EC6657" w14:textId="77777777" w:rsidR="0008653B" w:rsidRDefault="0008653B">
      <w:r>
        <w:separator/>
      </w:r>
    </w:p>
  </w:endnote>
  <w:endnote w:type="continuationSeparator" w:id="0">
    <w:p w14:paraId="1BCBE602" w14:textId="77777777" w:rsidR="0008653B" w:rsidRDefault="000865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164C35" w14:textId="77777777" w:rsidR="00F15142" w:rsidRDefault="00F15142">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Pr>
        <w:rFonts w:hAnsi="FrankRuehl"/>
        <w:sz w:val="24"/>
        <w:szCs w:val="24"/>
        <w:rtl/>
      </w:rPr>
      <w:t>1</w:t>
    </w:r>
    <w:r>
      <w:rPr>
        <w:rFonts w:hAnsi="FrankRuehl"/>
        <w:sz w:val="24"/>
        <w:szCs w:val="24"/>
        <w:rtl/>
      </w:rPr>
      <w:fldChar w:fldCharType="end"/>
    </w:r>
  </w:p>
  <w:p w14:paraId="22766F30" w14:textId="77777777" w:rsidR="00F15142" w:rsidRDefault="00F15142">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34944780" w14:textId="77777777" w:rsidR="00F15142" w:rsidRDefault="00F15142">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Z:\000-law\yael\2015\2015-03-25\999_620.doc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483EDB" w14:textId="77777777" w:rsidR="00F15142" w:rsidRDefault="00F15142">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sidR="006C0148">
      <w:rPr>
        <w:rFonts w:hAnsi="FrankRuehl"/>
        <w:noProof/>
        <w:sz w:val="24"/>
        <w:szCs w:val="24"/>
        <w:rtl/>
      </w:rPr>
      <w:t>3</w:t>
    </w:r>
    <w:r>
      <w:rPr>
        <w:rFonts w:hAnsi="FrankRuehl"/>
        <w:sz w:val="24"/>
        <w:szCs w:val="24"/>
        <w:rtl/>
      </w:rPr>
      <w:fldChar w:fldCharType="end"/>
    </w:r>
  </w:p>
  <w:p w14:paraId="64A04D58" w14:textId="77777777" w:rsidR="00F15142" w:rsidRDefault="00F15142">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74C4177C" w14:textId="77777777" w:rsidR="00F15142" w:rsidRDefault="00F15142">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Z:\000-law\yael\2015\2015-03-25\999_620.doc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3A0F8E" w14:textId="77777777" w:rsidR="0008653B" w:rsidRDefault="0008653B">
      <w:pPr>
        <w:pStyle w:val="medium-header"/>
        <w:spacing w:before="60"/>
        <w:ind w:left="0" w:right="1134"/>
        <w:jc w:val="both"/>
        <w:rPr>
          <w:rFonts w:cs="David"/>
          <w:noProof w:val="0"/>
          <w:sz w:val="22"/>
          <w:szCs w:val="24"/>
        </w:rPr>
      </w:pPr>
      <w:r>
        <w:separator/>
      </w:r>
    </w:p>
  </w:footnote>
  <w:footnote w:type="continuationSeparator" w:id="0">
    <w:p w14:paraId="4A00D78E" w14:textId="77777777" w:rsidR="0008653B" w:rsidRDefault="0008653B">
      <w:pPr>
        <w:pStyle w:val="medium-header"/>
        <w:jc w:val="both"/>
        <w:rPr>
          <w:rFonts w:cs="David"/>
          <w:noProof w:val="0"/>
          <w:sz w:val="22"/>
          <w:szCs w:val="24"/>
        </w:rPr>
      </w:pPr>
      <w:r>
        <w:separator/>
      </w:r>
    </w:p>
  </w:footnote>
  <w:footnote w:id="1">
    <w:p w14:paraId="531C3959" w14:textId="77777777" w:rsidR="00F15142" w:rsidRDefault="00F15142">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Pr>
        <w:t>*</w:t>
      </w:r>
      <w:r>
        <w:rPr>
          <w:rFonts w:hint="cs"/>
          <w:sz w:val="20"/>
          <w:rtl/>
        </w:rPr>
        <w:t xml:space="preserve"> פורסמו </w:t>
      </w:r>
      <w:hyperlink r:id="rId1" w:history="1">
        <w:r>
          <w:rPr>
            <w:rStyle w:val="Hyperlink"/>
            <w:rFonts w:hint="cs"/>
            <w:sz w:val="20"/>
            <w:rtl/>
          </w:rPr>
          <w:t>ק"ת תשס"ו מס' 6478</w:t>
        </w:r>
      </w:hyperlink>
      <w:r>
        <w:rPr>
          <w:rFonts w:hint="cs"/>
          <w:sz w:val="20"/>
          <w:rtl/>
        </w:rPr>
        <w:t xml:space="preserve"> מיום 27.4.2006 עמ' 735.</w:t>
      </w:r>
    </w:p>
    <w:p w14:paraId="7CD0E851" w14:textId="77777777" w:rsidR="00F15142" w:rsidRDefault="00F15142" w:rsidP="00BC7448">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rFonts w:hint="cs"/>
          <w:sz w:val="20"/>
          <w:rtl/>
        </w:rPr>
        <w:t xml:space="preserve">תוקנו </w:t>
      </w:r>
      <w:hyperlink r:id="rId2" w:history="1">
        <w:r w:rsidRPr="00BC7448">
          <w:rPr>
            <w:rStyle w:val="Hyperlink"/>
            <w:rFonts w:hint="cs"/>
            <w:sz w:val="20"/>
            <w:rtl/>
          </w:rPr>
          <w:t>ק"ת תשע"א מס' 7023</w:t>
        </w:r>
      </w:hyperlink>
      <w:r>
        <w:rPr>
          <w:rFonts w:hint="cs"/>
          <w:sz w:val="20"/>
          <w:rtl/>
        </w:rPr>
        <w:t xml:space="preserve"> מיום 14.8.2011 עמ' 1256 </w:t>
      </w:r>
      <w:r>
        <w:rPr>
          <w:sz w:val="20"/>
          <w:rtl/>
        </w:rPr>
        <w:t>–</w:t>
      </w:r>
      <w:r>
        <w:rPr>
          <w:rFonts w:hint="cs"/>
          <w:sz w:val="20"/>
          <w:rtl/>
        </w:rPr>
        <w:t xml:space="preserve"> תק' תשע"א-2011.</w:t>
      </w:r>
    </w:p>
    <w:p w14:paraId="756D5539" w14:textId="77777777" w:rsidR="00F15142" w:rsidRDefault="00F15142" w:rsidP="004957C6">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3" w:history="1">
        <w:r w:rsidRPr="004957C6">
          <w:rPr>
            <w:rStyle w:val="Hyperlink"/>
            <w:rFonts w:hint="cs"/>
            <w:sz w:val="20"/>
            <w:rtl/>
          </w:rPr>
          <w:t>ק"ת תשע"ה מס' 7502</w:t>
        </w:r>
      </w:hyperlink>
      <w:r>
        <w:rPr>
          <w:rFonts w:hint="cs"/>
          <w:sz w:val="20"/>
          <w:rtl/>
        </w:rPr>
        <w:t xml:space="preserve"> מיום 23.3.2015 עמ' 1088 </w:t>
      </w:r>
      <w:r>
        <w:rPr>
          <w:sz w:val="20"/>
          <w:rtl/>
        </w:rPr>
        <w:t>–</w:t>
      </w:r>
      <w:r>
        <w:rPr>
          <w:rFonts w:hint="cs"/>
          <w:sz w:val="20"/>
          <w:rtl/>
        </w:rPr>
        <w:t xml:space="preserve"> הודעה תשע"ה-2015; תחילתה ביום 1.1.2015.</w:t>
      </w:r>
    </w:p>
    <w:p w14:paraId="7E6B57D3" w14:textId="77777777" w:rsidR="00F15142" w:rsidRDefault="00F15142" w:rsidP="00FF5767">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4" w:history="1">
        <w:r w:rsidRPr="00FF5767">
          <w:rPr>
            <w:rStyle w:val="Hyperlink"/>
            <w:rFonts w:hint="cs"/>
            <w:sz w:val="20"/>
            <w:rtl/>
          </w:rPr>
          <w:t>ק"ת תשע"ו מס' 7586</w:t>
        </w:r>
      </w:hyperlink>
      <w:r>
        <w:rPr>
          <w:rFonts w:hint="cs"/>
          <w:sz w:val="20"/>
          <w:rtl/>
        </w:rPr>
        <w:t xml:space="preserve"> מיום 24.12.2015 עמ' 348 </w:t>
      </w:r>
      <w:r>
        <w:rPr>
          <w:sz w:val="20"/>
          <w:rtl/>
        </w:rPr>
        <w:t>–</w:t>
      </w:r>
      <w:r>
        <w:rPr>
          <w:rFonts w:hint="cs"/>
          <w:sz w:val="20"/>
          <w:rtl/>
        </w:rPr>
        <w:t xml:space="preserve"> הודעה תשע"ו-2015; תחילתה ביום 1.1.2016.</w:t>
      </w:r>
    </w:p>
    <w:p w14:paraId="77153E0C" w14:textId="77777777" w:rsidR="00F15142" w:rsidRDefault="00F15142" w:rsidP="00417AE9">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5" w:history="1">
        <w:r w:rsidRPr="00417AE9">
          <w:rPr>
            <w:rStyle w:val="Hyperlink"/>
            <w:rFonts w:hint="cs"/>
            <w:sz w:val="20"/>
            <w:rtl/>
          </w:rPr>
          <w:t>ק"ת תשע"ז מס' 7757</w:t>
        </w:r>
      </w:hyperlink>
      <w:r>
        <w:rPr>
          <w:rFonts w:hint="cs"/>
          <w:sz w:val="20"/>
          <w:rtl/>
        </w:rPr>
        <w:t xml:space="preserve"> מיום 3.1.2017 עמ' 485 </w:t>
      </w:r>
      <w:r>
        <w:rPr>
          <w:sz w:val="20"/>
          <w:rtl/>
        </w:rPr>
        <w:t>–</w:t>
      </w:r>
      <w:r>
        <w:rPr>
          <w:rFonts w:hint="cs"/>
          <w:sz w:val="20"/>
          <w:rtl/>
        </w:rPr>
        <w:t xml:space="preserve"> הודעה תשע"ז-2017; תחילתה ביום 1.1.2017.</w:t>
      </w:r>
    </w:p>
    <w:p w14:paraId="04FA5111" w14:textId="77777777" w:rsidR="00F15142" w:rsidRDefault="00F15142" w:rsidP="00125D1F">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6" w:history="1">
        <w:r w:rsidRPr="00125D1F">
          <w:rPr>
            <w:rStyle w:val="Hyperlink"/>
            <w:rFonts w:hint="cs"/>
            <w:sz w:val="20"/>
            <w:rtl/>
          </w:rPr>
          <w:t>ק"ת תשע"ח מס' 7917</w:t>
        </w:r>
      </w:hyperlink>
      <w:r>
        <w:rPr>
          <w:rFonts w:hint="cs"/>
          <w:sz w:val="20"/>
          <w:rtl/>
        </w:rPr>
        <w:t xml:space="preserve"> מיום 1.1.2018 עמ' 732 </w:t>
      </w:r>
      <w:r>
        <w:rPr>
          <w:sz w:val="20"/>
          <w:rtl/>
        </w:rPr>
        <w:t>–</w:t>
      </w:r>
      <w:r>
        <w:rPr>
          <w:rFonts w:hint="cs"/>
          <w:sz w:val="20"/>
          <w:rtl/>
        </w:rPr>
        <w:t xml:space="preserve"> הודעה תשע"ח-2018; תחילתה ביום 1.1.2018.</w:t>
      </w:r>
    </w:p>
    <w:p w14:paraId="1204B2A6" w14:textId="77777777" w:rsidR="006C4D44" w:rsidRDefault="006C4D44" w:rsidP="006C4D44">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7" w:history="1">
        <w:r w:rsidR="00F15142" w:rsidRPr="006C4D44">
          <w:rPr>
            <w:rStyle w:val="Hyperlink"/>
            <w:rFonts w:hint="cs"/>
            <w:sz w:val="20"/>
            <w:rtl/>
          </w:rPr>
          <w:t>ק"ת תשע"ט מס' 8071</w:t>
        </w:r>
      </w:hyperlink>
      <w:r w:rsidR="00F15142">
        <w:rPr>
          <w:rFonts w:hint="cs"/>
          <w:sz w:val="20"/>
          <w:rtl/>
        </w:rPr>
        <w:t xml:space="preserve"> מיום 16.9.2018 עמ' 26 </w:t>
      </w:r>
      <w:r w:rsidR="00F15142">
        <w:rPr>
          <w:sz w:val="20"/>
          <w:rtl/>
        </w:rPr>
        <w:t>–</w:t>
      </w:r>
      <w:r w:rsidR="00F15142">
        <w:rPr>
          <w:rFonts w:hint="cs"/>
          <w:sz w:val="20"/>
          <w:rtl/>
        </w:rPr>
        <w:t xml:space="preserve"> תק' תשע"ט-2018; תחילתן 4 חודשים מיום פרסומן ור' תקנה 16 לענין הוראת מעבר.</w:t>
      </w:r>
    </w:p>
    <w:p w14:paraId="594649FE" w14:textId="77777777" w:rsidR="00F15142" w:rsidRDefault="00F15142" w:rsidP="00493CA3">
      <w:pPr>
        <w:pStyle w:val="footnote"/>
        <w:tabs>
          <w:tab w:val="left" w:pos="624"/>
          <w:tab w:val="left" w:pos="1021"/>
          <w:tab w:val="left" w:pos="1474"/>
          <w:tab w:val="left" w:pos="1928"/>
          <w:tab w:val="left" w:pos="2381"/>
          <w:tab w:val="left" w:pos="2835"/>
          <w:tab w:val="right" w:leader="dot" w:pos="6259"/>
        </w:tabs>
        <w:spacing w:before="40"/>
        <w:ind w:left="170" w:right="1134"/>
        <w:rPr>
          <w:sz w:val="20"/>
          <w:rtl/>
        </w:rPr>
      </w:pPr>
      <w:r>
        <w:rPr>
          <w:rFonts w:hint="cs"/>
          <w:sz w:val="20"/>
          <w:rtl/>
        </w:rPr>
        <w:t>16. (א) מי שהחל בהתמחות ערב יום התחילה רשאי להמשיך במסלול ההתמחות שחל עליו ערב יום התחילה, ובלבד שעד יום התחילה הגיש בקשה לפי תקנה 5(ג) לתקנות העיקריות, כנוסחה בתקנות אלה.</w:t>
      </w:r>
    </w:p>
    <w:p w14:paraId="78917E3F" w14:textId="77777777" w:rsidR="00F15142" w:rsidRDefault="00F15142" w:rsidP="00493CA3">
      <w:pPr>
        <w:pStyle w:val="footnote"/>
        <w:tabs>
          <w:tab w:val="left" w:pos="624"/>
          <w:tab w:val="left" w:pos="1021"/>
          <w:tab w:val="left" w:pos="1474"/>
          <w:tab w:val="left" w:pos="1928"/>
          <w:tab w:val="left" w:pos="2381"/>
          <w:tab w:val="left" w:pos="2835"/>
          <w:tab w:val="right" w:leader="dot" w:pos="6259"/>
        </w:tabs>
        <w:ind w:left="170" w:right="1134"/>
        <w:rPr>
          <w:sz w:val="20"/>
          <w:rtl/>
        </w:rPr>
      </w:pPr>
      <w:r>
        <w:rPr>
          <w:rFonts w:hint="cs"/>
          <w:sz w:val="20"/>
          <w:rtl/>
        </w:rPr>
        <w:t xml:space="preserve"> (ב) מי שהחל בתכנון של מיתקן גפ"מ מיוחד, כהגדרתו בתקנה 1 לתקנות העיקריות, כנוסחה בתקנות אלה, ערב יום התחילה, רשאי להמשיך בתכנון המיתקן, ובלבד שהמנהל אישר את הקמת המיתקן לפי החוק, ערב יום התחילה.</w:t>
      </w:r>
    </w:p>
    <w:p w14:paraId="00A52316" w14:textId="77777777" w:rsidR="00DB6382" w:rsidRDefault="00DB6382" w:rsidP="00DB6382">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8" w:history="1">
        <w:r w:rsidR="00894744" w:rsidRPr="00DB6382">
          <w:rPr>
            <w:rStyle w:val="Hyperlink"/>
            <w:rFonts w:hint="cs"/>
            <w:sz w:val="20"/>
            <w:rtl/>
          </w:rPr>
          <w:t>ק"ת תשע"ט מס' 8135</w:t>
        </w:r>
      </w:hyperlink>
      <w:r w:rsidR="00894744">
        <w:rPr>
          <w:rFonts w:hint="cs"/>
          <w:sz w:val="20"/>
          <w:rtl/>
        </w:rPr>
        <w:t xml:space="preserve"> מיום 30.12.2018 עמ' 1668 </w:t>
      </w:r>
      <w:r w:rsidR="00894744">
        <w:rPr>
          <w:sz w:val="20"/>
          <w:rtl/>
        </w:rPr>
        <w:t>–</w:t>
      </w:r>
      <w:r w:rsidR="00894744">
        <w:rPr>
          <w:rFonts w:hint="cs"/>
          <w:sz w:val="20"/>
          <w:rtl/>
        </w:rPr>
        <w:t xml:space="preserve"> הודעה תשע"ט-2018; תחילתה ביום 1.1.2019.</w:t>
      </w:r>
    </w:p>
    <w:p w14:paraId="5A3FC18E" w14:textId="77777777" w:rsidR="0019489C" w:rsidRDefault="0019489C" w:rsidP="0019489C">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9" w:history="1">
        <w:r w:rsidR="00186C96" w:rsidRPr="0019489C">
          <w:rPr>
            <w:rStyle w:val="Hyperlink"/>
            <w:rFonts w:hint="cs"/>
            <w:sz w:val="20"/>
            <w:rtl/>
          </w:rPr>
          <w:t>ק"ת תש"ף מס' 8317</w:t>
        </w:r>
      </w:hyperlink>
      <w:r w:rsidR="00186C96">
        <w:rPr>
          <w:rFonts w:hint="cs"/>
          <w:sz w:val="20"/>
          <w:rtl/>
        </w:rPr>
        <w:t xml:space="preserve"> מיום 2.1.2020 עמ' 366 </w:t>
      </w:r>
      <w:r w:rsidR="00186C96">
        <w:rPr>
          <w:sz w:val="20"/>
          <w:rtl/>
        </w:rPr>
        <w:t>–</w:t>
      </w:r>
      <w:r w:rsidR="00186C96">
        <w:rPr>
          <w:rFonts w:hint="cs"/>
          <w:sz w:val="20"/>
          <w:rtl/>
        </w:rPr>
        <w:t xml:space="preserve"> הודעה תש"ף-2020; תחילתה ביום 1.1.2020.</w:t>
      </w:r>
    </w:p>
    <w:p w14:paraId="5AF15820" w14:textId="77777777" w:rsidR="00FA010A" w:rsidRDefault="00FA010A" w:rsidP="00FA010A">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0" w:history="1">
        <w:r w:rsidR="001069E3" w:rsidRPr="00FA010A">
          <w:rPr>
            <w:rStyle w:val="Hyperlink"/>
            <w:rFonts w:hint="cs"/>
            <w:sz w:val="20"/>
            <w:rtl/>
          </w:rPr>
          <w:t>ק"ת תשפ"א מס' 9063</w:t>
        </w:r>
      </w:hyperlink>
      <w:r w:rsidR="001069E3">
        <w:rPr>
          <w:rFonts w:hint="cs"/>
          <w:sz w:val="20"/>
          <w:rtl/>
        </w:rPr>
        <w:t xml:space="preserve"> מיום 5.1.2021 עמ' 1405 </w:t>
      </w:r>
      <w:r w:rsidR="001069E3">
        <w:rPr>
          <w:sz w:val="20"/>
          <w:rtl/>
        </w:rPr>
        <w:t>–</w:t>
      </w:r>
      <w:r w:rsidR="001069E3">
        <w:rPr>
          <w:rFonts w:hint="cs"/>
          <w:sz w:val="20"/>
          <w:rtl/>
        </w:rPr>
        <w:t xml:space="preserve"> הודעה תשפ"א-2021; תחילתה ביום 1.1.2021.</w:t>
      </w:r>
    </w:p>
    <w:p w14:paraId="77CEAC5F" w14:textId="77777777" w:rsidR="00753F61" w:rsidRDefault="00753F61" w:rsidP="00753F61">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1" w:history="1">
        <w:r w:rsidR="00ED3D01" w:rsidRPr="00753F61">
          <w:rPr>
            <w:rStyle w:val="Hyperlink"/>
            <w:rFonts w:hint="cs"/>
            <w:sz w:val="20"/>
            <w:rtl/>
          </w:rPr>
          <w:t>ק"ת תשפ"ב מס' 9868</w:t>
        </w:r>
      </w:hyperlink>
      <w:r w:rsidR="00ED3D01">
        <w:rPr>
          <w:rFonts w:hint="cs"/>
          <w:sz w:val="20"/>
          <w:rtl/>
        </w:rPr>
        <w:t xml:space="preserve"> מיום 30.12.2021 עמ' 1511 </w:t>
      </w:r>
      <w:r w:rsidR="00ED3D01">
        <w:rPr>
          <w:sz w:val="20"/>
          <w:rtl/>
        </w:rPr>
        <w:t>–</w:t>
      </w:r>
      <w:r w:rsidR="00ED3D01">
        <w:rPr>
          <w:rFonts w:hint="cs"/>
          <w:sz w:val="20"/>
          <w:rtl/>
        </w:rPr>
        <w:t xml:space="preserve"> הודעה תשפ"ב-2021; תחילתה ביום 1.1.2022.</w:t>
      </w:r>
    </w:p>
    <w:p w14:paraId="4EB7B62A" w14:textId="77777777" w:rsidR="006C0148" w:rsidRDefault="006C0148" w:rsidP="006C0148">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2" w:history="1">
        <w:r w:rsidR="00BC6C87" w:rsidRPr="006C0148">
          <w:rPr>
            <w:rStyle w:val="Hyperlink"/>
            <w:rFonts w:hint="cs"/>
            <w:sz w:val="20"/>
            <w:rtl/>
          </w:rPr>
          <w:t>ק"ת תשפ"ג מס' 10474</w:t>
        </w:r>
      </w:hyperlink>
      <w:r w:rsidR="00BC6C87">
        <w:rPr>
          <w:rFonts w:hint="cs"/>
          <w:sz w:val="20"/>
          <w:rtl/>
        </w:rPr>
        <w:t xml:space="preserve"> מיום 29.12.2022 עמ' 727 </w:t>
      </w:r>
      <w:r w:rsidR="00BC6C87">
        <w:rPr>
          <w:sz w:val="20"/>
          <w:rtl/>
        </w:rPr>
        <w:t>–</w:t>
      </w:r>
      <w:r w:rsidR="00BC6C87">
        <w:rPr>
          <w:rFonts w:hint="cs"/>
          <w:sz w:val="20"/>
          <w:rtl/>
        </w:rPr>
        <w:t xml:space="preserve"> הודעה תשפ"ג-2022; תחילתה ביום 1.1.2023.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4E148F" w14:textId="77777777" w:rsidR="00F15142" w:rsidRDefault="00F15142">
    <w:pPr>
      <w:pStyle w:val="a3"/>
      <w:spacing w:line="220" w:lineRule="exact"/>
      <w:ind w:left="0" w:right="1134"/>
      <w:jc w:val="center"/>
      <w:rPr>
        <w:rFonts w:hAnsi="FrankRuehl"/>
        <w:color w:val="000000"/>
        <w:sz w:val="28"/>
        <w:szCs w:val="28"/>
        <w:rtl/>
      </w:rPr>
    </w:pPr>
    <w:r>
      <w:rPr>
        <w:rFonts w:hAnsi="FrankRuehl"/>
        <w:color w:val="000000"/>
        <w:sz w:val="28"/>
        <w:szCs w:val="28"/>
        <w:rtl/>
      </w:rPr>
      <w:t>תקנות התקשורת (בזק ושידורים) (תשלומים בעד שירותי בזק המפורטים בתוספת לחוק), תשס"ב- 2002</w:t>
    </w:r>
  </w:p>
  <w:p w14:paraId="2F778E7D" w14:textId="77777777" w:rsidR="00F15142" w:rsidRDefault="00F15142">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14:paraId="18A21167" w14:textId="77777777" w:rsidR="00F15142" w:rsidRDefault="00F15142">
    <w:pPr>
      <w:pStyle w:val="a3"/>
      <w:pBdr>
        <w:top w:val="single" w:sz="4" w:space="0" w:color="auto"/>
      </w:pBdr>
      <w:spacing w:line="220" w:lineRule="exact"/>
      <w:ind w:left="0" w:right="1134"/>
      <w:jc w:val="center"/>
      <w:rPr>
        <w:rFonts w:hAnsi="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F20DD8" w14:textId="77777777" w:rsidR="00F15142" w:rsidRDefault="00F15142">
    <w:pPr>
      <w:pStyle w:val="a3"/>
      <w:spacing w:line="220" w:lineRule="exact"/>
      <w:ind w:left="0" w:right="1134"/>
      <w:jc w:val="center"/>
      <w:rPr>
        <w:rFonts w:hAnsi="FrankRuehl" w:hint="cs"/>
        <w:color w:val="000000"/>
        <w:sz w:val="28"/>
        <w:szCs w:val="28"/>
        <w:rtl/>
      </w:rPr>
    </w:pPr>
    <w:r>
      <w:rPr>
        <w:rFonts w:hAnsi="FrankRuehl" w:hint="cs"/>
        <w:color w:val="000000"/>
        <w:sz w:val="28"/>
        <w:szCs w:val="28"/>
        <w:rtl/>
      </w:rPr>
      <w:t>תקנות הגז (בטיחות ורישוי) (רישוי העוסקים בעבודות גפ"מ)</w:t>
    </w:r>
    <w:r>
      <w:rPr>
        <w:rFonts w:hAnsi="FrankRuehl"/>
        <w:color w:val="000000"/>
        <w:sz w:val="28"/>
        <w:szCs w:val="28"/>
        <w:rtl/>
      </w:rPr>
      <w:t xml:space="preserve">, </w:t>
    </w:r>
    <w:r>
      <w:rPr>
        <w:rFonts w:hAnsi="FrankRuehl" w:hint="cs"/>
        <w:color w:val="000000"/>
        <w:sz w:val="28"/>
        <w:szCs w:val="28"/>
        <w:rtl/>
      </w:rPr>
      <w:t>ת</w:t>
    </w:r>
    <w:r>
      <w:rPr>
        <w:rFonts w:hAnsi="FrankRuehl"/>
        <w:color w:val="000000"/>
        <w:sz w:val="28"/>
        <w:szCs w:val="28"/>
        <w:rtl/>
      </w:rPr>
      <w:t>שס"</w:t>
    </w:r>
    <w:r>
      <w:rPr>
        <w:rFonts w:hAnsi="FrankRuehl" w:hint="cs"/>
        <w:color w:val="000000"/>
        <w:sz w:val="28"/>
        <w:szCs w:val="28"/>
        <w:rtl/>
      </w:rPr>
      <w:t>ו-2006</w:t>
    </w:r>
  </w:p>
  <w:p w14:paraId="3709FDE6" w14:textId="77777777" w:rsidR="00F15142" w:rsidRDefault="00F15142">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14:paraId="155E1FA6" w14:textId="77777777" w:rsidR="00F15142" w:rsidRDefault="00F15142">
    <w:pPr>
      <w:pStyle w:val="a3"/>
      <w:pBdr>
        <w:top w:val="single" w:sz="4" w:space="0" w:color="auto"/>
      </w:pBdr>
      <w:spacing w:line="220" w:lineRule="exact"/>
      <w:ind w:left="0" w:right="1134"/>
      <w:jc w:val="center"/>
      <w:rPr>
        <w:rFonts w:hAnsi="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B07A1"/>
    <w:rsid w:val="000133CC"/>
    <w:rsid w:val="0008653B"/>
    <w:rsid w:val="000C302C"/>
    <w:rsid w:val="000F65DE"/>
    <w:rsid w:val="00102D55"/>
    <w:rsid w:val="001069E3"/>
    <w:rsid w:val="00125D1F"/>
    <w:rsid w:val="00181F8D"/>
    <w:rsid w:val="00186C96"/>
    <w:rsid w:val="0019489C"/>
    <w:rsid w:val="00196915"/>
    <w:rsid w:val="001A2D29"/>
    <w:rsid w:val="001A50EF"/>
    <w:rsid w:val="002023AD"/>
    <w:rsid w:val="00212C9E"/>
    <w:rsid w:val="00274AFC"/>
    <w:rsid w:val="002B1EF8"/>
    <w:rsid w:val="00320E2E"/>
    <w:rsid w:val="0038184F"/>
    <w:rsid w:val="003D08C7"/>
    <w:rsid w:val="00417AE9"/>
    <w:rsid w:val="00423AC9"/>
    <w:rsid w:val="00433553"/>
    <w:rsid w:val="004378C8"/>
    <w:rsid w:val="00441E70"/>
    <w:rsid w:val="00481E66"/>
    <w:rsid w:val="00493CA3"/>
    <w:rsid w:val="004957C6"/>
    <w:rsid w:val="004C297C"/>
    <w:rsid w:val="00500A03"/>
    <w:rsid w:val="005A6C21"/>
    <w:rsid w:val="005B02A6"/>
    <w:rsid w:val="005B07A1"/>
    <w:rsid w:val="005B1071"/>
    <w:rsid w:val="005B2DCC"/>
    <w:rsid w:val="005C3549"/>
    <w:rsid w:val="00607806"/>
    <w:rsid w:val="00611C34"/>
    <w:rsid w:val="006326A0"/>
    <w:rsid w:val="00647FB2"/>
    <w:rsid w:val="00682261"/>
    <w:rsid w:val="006C0148"/>
    <w:rsid w:val="006C4D44"/>
    <w:rsid w:val="006E14C0"/>
    <w:rsid w:val="006F585A"/>
    <w:rsid w:val="007109D1"/>
    <w:rsid w:val="007127E8"/>
    <w:rsid w:val="0071574B"/>
    <w:rsid w:val="00753F61"/>
    <w:rsid w:val="007B7D80"/>
    <w:rsid w:val="00821AA6"/>
    <w:rsid w:val="00891483"/>
    <w:rsid w:val="00894744"/>
    <w:rsid w:val="008C1432"/>
    <w:rsid w:val="00907ABD"/>
    <w:rsid w:val="00924B27"/>
    <w:rsid w:val="009B517B"/>
    <w:rsid w:val="009C169C"/>
    <w:rsid w:val="00A04C7B"/>
    <w:rsid w:val="00A07B53"/>
    <w:rsid w:val="00A51939"/>
    <w:rsid w:val="00B02BAE"/>
    <w:rsid w:val="00B1756B"/>
    <w:rsid w:val="00B40582"/>
    <w:rsid w:val="00B473B6"/>
    <w:rsid w:val="00BC5E59"/>
    <w:rsid w:val="00BC5F07"/>
    <w:rsid w:val="00BC6C87"/>
    <w:rsid w:val="00BC7448"/>
    <w:rsid w:val="00C80658"/>
    <w:rsid w:val="00CC7AFE"/>
    <w:rsid w:val="00CF29B5"/>
    <w:rsid w:val="00CF7D9C"/>
    <w:rsid w:val="00D16E3B"/>
    <w:rsid w:val="00D250BA"/>
    <w:rsid w:val="00D343A7"/>
    <w:rsid w:val="00D8262F"/>
    <w:rsid w:val="00D9446E"/>
    <w:rsid w:val="00DB2D14"/>
    <w:rsid w:val="00DB6382"/>
    <w:rsid w:val="00DE4D06"/>
    <w:rsid w:val="00E12480"/>
    <w:rsid w:val="00E24B64"/>
    <w:rsid w:val="00E3229D"/>
    <w:rsid w:val="00E35B89"/>
    <w:rsid w:val="00E41F3A"/>
    <w:rsid w:val="00E76BEA"/>
    <w:rsid w:val="00E82B72"/>
    <w:rsid w:val="00ED3D01"/>
    <w:rsid w:val="00F03F9F"/>
    <w:rsid w:val="00F10F2D"/>
    <w:rsid w:val="00F15142"/>
    <w:rsid w:val="00F47D00"/>
    <w:rsid w:val="00F644B2"/>
    <w:rsid w:val="00F71184"/>
    <w:rsid w:val="00FA010A"/>
    <w:rsid w:val="00FA2083"/>
    <w:rsid w:val="00FA2281"/>
    <w:rsid w:val="00FD6B46"/>
    <w:rsid w:val="00FE0EF8"/>
    <w:rsid w:val="00FE1E1A"/>
    <w:rsid w:val="00FF2F97"/>
    <w:rsid w:val="00FF5767"/>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4:docId w14:val="4584546C"/>
  <w15:chartTrackingRefBased/>
  <w15:docId w15:val="{9AFA365C-896C-4E61-A336-F4A817B4F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rPr>
      <w:rFonts w:cs="Miriam"/>
      <w:sz w:val="18"/>
      <w:szCs w:val="18"/>
    </w:rPr>
  </w:style>
  <w:style w:type="character" w:styleId="FollowedHyperlink">
    <w:name w:val="FollowedHyperlink"/>
    <w:rPr>
      <w:color w:val="800080"/>
      <w:u w:val="single"/>
    </w:rPr>
  </w:style>
  <w:style w:type="paragraph" w:styleId="2">
    <w:name w:val="Body Text 2"/>
    <w:basedOn w:val="a"/>
  </w:style>
  <w:style w:type="paragraph" w:styleId="3">
    <w:name w:val="Body Text 3"/>
    <w:basedOn w:val="a"/>
    <w:pPr>
      <w:spacing w:line="160" w:lineRule="exact"/>
      <w:jc w:val="left"/>
    </w:pPr>
    <w:rPr>
      <w:rFonts w:cs="Miriam"/>
      <w:szCs w:val="18"/>
    </w:rPr>
  </w:style>
  <w:style w:type="character" w:customStyle="1" w:styleId="UnresolvedMention">
    <w:name w:val="Unresolved Mention"/>
    <w:uiPriority w:val="99"/>
    <w:semiHidden/>
    <w:unhideWhenUsed/>
    <w:rsid w:val="00E82B72"/>
    <w:rPr>
      <w:color w:val="808080"/>
      <w:shd w:val="clear" w:color="auto" w:fill="E6E6E6"/>
    </w:rPr>
  </w:style>
  <w:style w:type="table" w:styleId="a8">
    <w:name w:val="Table Grid"/>
    <w:basedOn w:val="a1"/>
    <w:rsid w:val="000133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_word/law06/tak-8071.pdf" TargetMode="External"/><Relationship Id="rId18" Type="http://schemas.openxmlformats.org/officeDocument/2006/relationships/hyperlink" Target="http://www.nevo.co.il/Law_word/law06/tak-8071.pdf" TargetMode="External"/><Relationship Id="rId26" Type="http://schemas.openxmlformats.org/officeDocument/2006/relationships/hyperlink" Target="http://www.nevo.co.il/Law_word/law06/tak-8071.pdf" TargetMode="External"/><Relationship Id="rId39" Type="http://schemas.openxmlformats.org/officeDocument/2006/relationships/hyperlink" Target="http://www.nevo.co.il/Law_word/law06/tak-8071.pdf" TargetMode="External"/><Relationship Id="rId21" Type="http://schemas.openxmlformats.org/officeDocument/2006/relationships/hyperlink" Target="http://www.nevo.co.il/Law_word/law06/tak-8071.pdf" TargetMode="External"/><Relationship Id="rId34" Type="http://schemas.openxmlformats.org/officeDocument/2006/relationships/hyperlink" Target="http://www.nevo.co.il/Law_word/law06/tak-8071.pdf" TargetMode="External"/><Relationship Id="rId42" Type="http://schemas.openxmlformats.org/officeDocument/2006/relationships/hyperlink" Target="http://www.nevo.co.il/Law_word/law06/tak-8071.pdf" TargetMode="External"/><Relationship Id="rId47" Type="http://schemas.openxmlformats.org/officeDocument/2006/relationships/hyperlink" Target="http://www.nevo.co.il/Law_word/law06/tak-8135.pdf" TargetMode="External"/><Relationship Id="rId50" Type="http://schemas.openxmlformats.org/officeDocument/2006/relationships/hyperlink" Target="https://www.nevo.co.il/Law_word/law06/tak-9868.pdf" TargetMode="External"/><Relationship Id="rId55" Type="http://schemas.openxmlformats.org/officeDocument/2006/relationships/footer" Target="footer1.xml"/><Relationship Id="rId7" Type="http://schemas.openxmlformats.org/officeDocument/2006/relationships/hyperlink" Target="http://www.nevo.co.il/Law_word/law06/tak-7023.pdf" TargetMode="External"/><Relationship Id="rId2" Type="http://schemas.openxmlformats.org/officeDocument/2006/relationships/settings" Target="settings.xml"/><Relationship Id="rId16" Type="http://schemas.openxmlformats.org/officeDocument/2006/relationships/hyperlink" Target="http://www.nevo.co.il/Law_word/law06/tak-8071.pdf" TargetMode="External"/><Relationship Id="rId29" Type="http://schemas.openxmlformats.org/officeDocument/2006/relationships/hyperlink" Target="http://www.nevo.co.il/Law_word/law06/tak-7023.pdf" TargetMode="External"/><Relationship Id="rId11" Type="http://schemas.openxmlformats.org/officeDocument/2006/relationships/hyperlink" Target="http://www.nevo.co.il/Law_word/law06/tak-7023.pdf" TargetMode="External"/><Relationship Id="rId24" Type="http://schemas.openxmlformats.org/officeDocument/2006/relationships/hyperlink" Target="http://www.nevo.co.il/Law_word/law06/tak-7023.pdf" TargetMode="External"/><Relationship Id="rId32" Type="http://schemas.openxmlformats.org/officeDocument/2006/relationships/hyperlink" Target="http://www.nevo.co.il/Law_word/law06/tak-8071.pdf" TargetMode="External"/><Relationship Id="rId37" Type="http://schemas.openxmlformats.org/officeDocument/2006/relationships/hyperlink" Target="http://www.nevo.co.il/Law_word/law06/tak-8071.pdf" TargetMode="External"/><Relationship Id="rId40" Type="http://schemas.openxmlformats.org/officeDocument/2006/relationships/hyperlink" Target="http://www.nevo.co.il/Law_word/law06/tak-8071.pdf" TargetMode="External"/><Relationship Id="rId45" Type="http://schemas.openxmlformats.org/officeDocument/2006/relationships/hyperlink" Target="http://www.nevo.co.il/Law_word/law06/tak-7757.pdf" TargetMode="External"/><Relationship Id="rId53" Type="http://schemas.openxmlformats.org/officeDocument/2006/relationships/header" Target="header1.xml"/><Relationship Id="rId58" Type="http://schemas.openxmlformats.org/officeDocument/2006/relationships/theme" Target="theme/theme1.xml"/><Relationship Id="rId5" Type="http://schemas.openxmlformats.org/officeDocument/2006/relationships/endnotes" Target="endnotes.xml"/><Relationship Id="rId19" Type="http://schemas.openxmlformats.org/officeDocument/2006/relationships/hyperlink" Target="http://www.nevo.co.il/Law_word/law06/tak-8071.pdf" TargetMode="External"/><Relationship Id="rId4" Type="http://schemas.openxmlformats.org/officeDocument/2006/relationships/footnotes" Target="footnotes.xml"/><Relationship Id="rId9" Type="http://schemas.openxmlformats.org/officeDocument/2006/relationships/hyperlink" Target="http://www.nevo.co.il/Law_word/law06/tak-8071.pdf" TargetMode="External"/><Relationship Id="rId14" Type="http://schemas.openxmlformats.org/officeDocument/2006/relationships/hyperlink" Target="http://www.nevo.co.il/Law_word/law06/tak-8071.pdf" TargetMode="External"/><Relationship Id="rId22" Type="http://schemas.openxmlformats.org/officeDocument/2006/relationships/hyperlink" Target="http://www.nevo.co.il/Law_word/law06/tak-8071.pdf" TargetMode="External"/><Relationship Id="rId27" Type="http://schemas.openxmlformats.org/officeDocument/2006/relationships/hyperlink" Target="http://www.nevo.co.il/Law_word/law06/tak-7023.pdf" TargetMode="External"/><Relationship Id="rId30" Type="http://schemas.openxmlformats.org/officeDocument/2006/relationships/hyperlink" Target="http://www.nevo.co.il/Law_word/law06/tak-8071.pdf" TargetMode="External"/><Relationship Id="rId35" Type="http://schemas.openxmlformats.org/officeDocument/2006/relationships/hyperlink" Target="http://www.nevo.co.il/Law_word/law06/tak-8071.pdf" TargetMode="External"/><Relationship Id="rId43" Type="http://schemas.openxmlformats.org/officeDocument/2006/relationships/hyperlink" Target="http://www.nevo.co.il/Law_word/law06/tak-7502.pdf" TargetMode="External"/><Relationship Id="rId48" Type="http://schemas.openxmlformats.org/officeDocument/2006/relationships/hyperlink" Target="https://www.nevo.co.il/Law_word/law06/tak-8317.pdf" TargetMode="External"/><Relationship Id="rId56" Type="http://schemas.openxmlformats.org/officeDocument/2006/relationships/footer" Target="footer2.xml"/><Relationship Id="rId8" Type="http://schemas.openxmlformats.org/officeDocument/2006/relationships/hyperlink" Target="http://www.nevo.co.il/Law_word/law06/tak-8071.pdf" TargetMode="External"/><Relationship Id="rId51" Type="http://schemas.openxmlformats.org/officeDocument/2006/relationships/hyperlink" Target="https://www.nevo.co.il/law_html/law06/tak-10474.pdf" TargetMode="External"/><Relationship Id="rId3" Type="http://schemas.openxmlformats.org/officeDocument/2006/relationships/webSettings" Target="webSettings.xml"/><Relationship Id="rId12" Type="http://schemas.openxmlformats.org/officeDocument/2006/relationships/hyperlink" Target="http://www.nevo.co.il/Law_word/law06/tak-8071.pdf" TargetMode="External"/><Relationship Id="rId17" Type="http://schemas.openxmlformats.org/officeDocument/2006/relationships/hyperlink" Target="http://www.nevo.co.il/Law_word/law06/tak-7023.pdf" TargetMode="External"/><Relationship Id="rId25" Type="http://schemas.openxmlformats.org/officeDocument/2006/relationships/hyperlink" Target="http://www.nevo.co.il/Law_word/law06/tak-8071.pdf" TargetMode="External"/><Relationship Id="rId33" Type="http://schemas.openxmlformats.org/officeDocument/2006/relationships/hyperlink" Target="http://www.nevo.co.il/Law_word/law06/tak-8071.pdf" TargetMode="External"/><Relationship Id="rId38" Type="http://schemas.openxmlformats.org/officeDocument/2006/relationships/hyperlink" Target="http://www.nevo.co.il/Law_word/law06/tak-7023.pdf" TargetMode="External"/><Relationship Id="rId46" Type="http://schemas.openxmlformats.org/officeDocument/2006/relationships/hyperlink" Target="http://www.nevo.co.il/Law_word/law06/tak-7917.pdf" TargetMode="External"/><Relationship Id="rId20" Type="http://schemas.openxmlformats.org/officeDocument/2006/relationships/hyperlink" Target="http://www.nevo.co.il/Law_word/law06/tak-7023.pdf" TargetMode="External"/><Relationship Id="rId41" Type="http://schemas.openxmlformats.org/officeDocument/2006/relationships/hyperlink" Target="http://www.nevo.co.il/Law_word/law06/tak-8071.pdf" TargetMode="External"/><Relationship Id="rId54" Type="http://schemas.openxmlformats.org/officeDocument/2006/relationships/header" Target="header2.xml"/><Relationship Id="rId1" Type="http://schemas.openxmlformats.org/officeDocument/2006/relationships/styles" Target="styles.xml"/><Relationship Id="rId6" Type="http://schemas.openxmlformats.org/officeDocument/2006/relationships/hyperlink" Target="http://www.nevo.co.il/Law_word/law06/tak-8071.pdf" TargetMode="External"/><Relationship Id="rId15" Type="http://schemas.openxmlformats.org/officeDocument/2006/relationships/hyperlink" Target="http://www.nevo.co.il/Law_word/law06/tak-8071.pdf" TargetMode="External"/><Relationship Id="rId23" Type="http://schemas.openxmlformats.org/officeDocument/2006/relationships/hyperlink" Target="http://www.nevo.co.il/Law_word/law06/tak-8071.pdf" TargetMode="External"/><Relationship Id="rId28" Type="http://schemas.openxmlformats.org/officeDocument/2006/relationships/hyperlink" Target="http://www.nevo.co.il/Law_word/law06/tak-8071.pdf" TargetMode="External"/><Relationship Id="rId36" Type="http://schemas.openxmlformats.org/officeDocument/2006/relationships/hyperlink" Target="http://www.nevo.co.il/Law_word/law06/tak-8071.pdf" TargetMode="External"/><Relationship Id="rId49" Type="http://schemas.openxmlformats.org/officeDocument/2006/relationships/hyperlink" Target="https://www.nevo.co.il/Law_word/law06/tak-9063.pdf" TargetMode="External"/><Relationship Id="rId57" Type="http://schemas.openxmlformats.org/officeDocument/2006/relationships/fontTable" Target="fontTable.xml"/><Relationship Id="rId10" Type="http://schemas.openxmlformats.org/officeDocument/2006/relationships/hyperlink" Target="http://www.nevo.co.il/Law_word/law06/tak-8071.pdf" TargetMode="External"/><Relationship Id="rId31" Type="http://schemas.openxmlformats.org/officeDocument/2006/relationships/hyperlink" Target="http://www.nevo.co.il/Law_word/law06/tak-8071.pdf" TargetMode="External"/><Relationship Id="rId44" Type="http://schemas.openxmlformats.org/officeDocument/2006/relationships/hyperlink" Target="http://www.nevo.co.il/Law_word/law06/tak-7586.pdf" TargetMode="External"/><Relationship Id="rId52" Type="http://schemas.openxmlformats.org/officeDocument/2006/relationships/hyperlink" Target="http://www.nevo.co.il/advertisements/nevo-100.doc"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06/TAK-8135.pdf" TargetMode="External"/><Relationship Id="rId3" Type="http://schemas.openxmlformats.org/officeDocument/2006/relationships/hyperlink" Target="http://www.nevo.co.il/Law_word/law06/tak-7502.pdf" TargetMode="External"/><Relationship Id="rId7" Type="http://schemas.openxmlformats.org/officeDocument/2006/relationships/hyperlink" Target="http://www.nevo.co.il/Law_word/law06/TAK-8071.pdf" TargetMode="External"/><Relationship Id="rId12" Type="http://schemas.openxmlformats.org/officeDocument/2006/relationships/hyperlink" Target="https://www.nevo.co.il/law_word/law06/tak-10474.pdf" TargetMode="External"/><Relationship Id="rId2" Type="http://schemas.openxmlformats.org/officeDocument/2006/relationships/hyperlink" Target="http://www.nevo.co.il/Law_word/law06/TAK-7023.pdf" TargetMode="External"/><Relationship Id="rId1" Type="http://schemas.openxmlformats.org/officeDocument/2006/relationships/hyperlink" Target="http://www.nevo.co.il/Law_word/law06/tak-6478.pdf" TargetMode="External"/><Relationship Id="rId6" Type="http://schemas.openxmlformats.org/officeDocument/2006/relationships/hyperlink" Target="http://www.nevo.co.il/Law_word/law06/tak-7917.pdf" TargetMode="External"/><Relationship Id="rId11" Type="http://schemas.openxmlformats.org/officeDocument/2006/relationships/hyperlink" Target="https://www.nevo.co.il/law_word/law06/tak-9868.pdf" TargetMode="External"/><Relationship Id="rId5" Type="http://schemas.openxmlformats.org/officeDocument/2006/relationships/hyperlink" Target="http://www.nevo.co.il/Law_word/law06/tak-7757.pdf" TargetMode="External"/><Relationship Id="rId10" Type="http://schemas.openxmlformats.org/officeDocument/2006/relationships/hyperlink" Target="https://www.nevo.co.il/law_word/law06/tak-9063.pdf" TargetMode="External"/><Relationship Id="rId4" Type="http://schemas.openxmlformats.org/officeDocument/2006/relationships/hyperlink" Target="http://www.nevo.co.il/Law_word/law06/tak-7586.pdf" TargetMode="External"/><Relationship Id="rId9" Type="http://schemas.openxmlformats.org/officeDocument/2006/relationships/hyperlink" Target="http://www.nevo.co.il/Law_word/law06/tak-8317.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7181</Words>
  <Characters>40935</Characters>
  <Application>Microsoft Office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48020</CharactersWithSpaces>
  <SharedDoc>false</SharedDoc>
  <HLinks>
    <vt:vector size="480" baseType="variant">
      <vt:variant>
        <vt:i4>393283</vt:i4>
      </vt:variant>
      <vt:variant>
        <vt:i4>396</vt:i4>
      </vt:variant>
      <vt:variant>
        <vt:i4>0</vt:i4>
      </vt:variant>
      <vt:variant>
        <vt:i4>5</vt:i4>
      </vt:variant>
      <vt:variant>
        <vt:lpwstr>http://www.nevo.co.il/advertisements/nevo-100.doc</vt:lpwstr>
      </vt:variant>
      <vt:variant>
        <vt:lpwstr/>
      </vt:variant>
      <vt:variant>
        <vt:i4>2949130</vt:i4>
      </vt:variant>
      <vt:variant>
        <vt:i4>393</vt:i4>
      </vt:variant>
      <vt:variant>
        <vt:i4>0</vt:i4>
      </vt:variant>
      <vt:variant>
        <vt:i4>5</vt:i4>
      </vt:variant>
      <vt:variant>
        <vt:lpwstr>https://www.nevo.co.il/law_html/law06/tak-10474.pdf</vt:lpwstr>
      </vt:variant>
      <vt:variant>
        <vt:lpwstr/>
      </vt:variant>
      <vt:variant>
        <vt:i4>7733277</vt:i4>
      </vt:variant>
      <vt:variant>
        <vt:i4>390</vt:i4>
      </vt:variant>
      <vt:variant>
        <vt:i4>0</vt:i4>
      </vt:variant>
      <vt:variant>
        <vt:i4>5</vt:i4>
      </vt:variant>
      <vt:variant>
        <vt:lpwstr>https://www.nevo.co.il/Law_word/law06/tak-9868.pdf</vt:lpwstr>
      </vt:variant>
      <vt:variant>
        <vt:lpwstr/>
      </vt:variant>
      <vt:variant>
        <vt:i4>7667741</vt:i4>
      </vt:variant>
      <vt:variant>
        <vt:i4>387</vt:i4>
      </vt:variant>
      <vt:variant>
        <vt:i4>0</vt:i4>
      </vt:variant>
      <vt:variant>
        <vt:i4>5</vt:i4>
      </vt:variant>
      <vt:variant>
        <vt:lpwstr>https://www.nevo.co.il/Law_word/law06/tak-9063.pdf</vt:lpwstr>
      </vt:variant>
      <vt:variant>
        <vt:lpwstr/>
      </vt:variant>
      <vt:variant>
        <vt:i4>7471131</vt:i4>
      </vt:variant>
      <vt:variant>
        <vt:i4>384</vt:i4>
      </vt:variant>
      <vt:variant>
        <vt:i4>0</vt:i4>
      </vt:variant>
      <vt:variant>
        <vt:i4>5</vt:i4>
      </vt:variant>
      <vt:variant>
        <vt:lpwstr>https://www.nevo.co.il/Law_word/law06/tak-8317.pdf</vt:lpwstr>
      </vt:variant>
      <vt:variant>
        <vt:lpwstr/>
      </vt:variant>
      <vt:variant>
        <vt:i4>7471116</vt:i4>
      </vt:variant>
      <vt:variant>
        <vt:i4>381</vt:i4>
      </vt:variant>
      <vt:variant>
        <vt:i4>0</vt:i4>
      </vt:variant>
      <vt:variant>
        <vt:i4>5</vt:i4>
      </vt:variant>
      <vt:variant>
        <vt:lpwstr>http://www.nevo.co.il/Law_word/law06/tak-8135.pdf</vt:lpwstr>
      </vt:variant>
      <vt:variant>
        <vt:lpwstr/>
      </vt:variant>
      <vt:variant>
        <vt:i4>8323078</vt:i4>
      </vt:variant>
      <vt:variant>
        <vt:i4>378</vt:i4>
      </vt:variant>
      <vt:variant>
        <vt:i4>0</vt:i4>
      </vt:variant>
      <vt:variant>
        <vt:i4>5</vt:i4>
      </vt:variant>
      <vt:variant>
        <vt:lpwstr>http://www.nevo.co.il/Law_word/law06/tak-7917.pdf</vt:lpwstr>
      </vt:variant>
      <vt:variant>
        <vt:lpwstr/>
      </vt:variant>
      <vt:variant>
        <vt:i4>8060936</vt:i4>
      </vt:variant>
      <vt:variant>
        <vt:i4>375</vt:i4>
      </vt:variant>
      <vt:variant>
        <vt:i4>0</vt:i4>
      </vt:variant>
      <vt:variant>
        <vt:i4>5</vt:i4>
      </vt:variant>
      <vt:variant>
        <vt:lpwstr>http://www.nevo.co.il/Law_word/law06/tak-7757.pdf</vt:lpwstr>
      </vt:variant>
      <vt:variant>
        <vt:lpwstr/>
      </vt:variant>
      <vt:variant>
        <vt:i4>7733259</vt:i4>
      </vt:variant>
      <vt:variant>
        <vt:i4>372</vt:i4>
      </vt:variant>
      <vt:variant>
        <vt:i4>0</vt:i4>
      </vt:variant>
      <vt:variant>
        <vt:i4>5</vt:i4>
      </vt:variant>
      <vt:variant>
        <vt:lpwstr>http://www.nevo.co.il/Law_word/law06/tak-7586.pdf</vt:lpwstr>
      </vt:variant>
      <vt:variant>
        <vt:lpwstr/>
      </vt:variant>
      <vt:variant>
        <vt:i4>8257551</vt:i4>
      </vt:variant>
      <vt:variant>
        <vt:i4>369</vt:i4>
      </vt:variant>
      <vt:variant>
        <vt:i4>0</vt:i4>
      </vt:variant>
      <vt:variant>
        <vt:i4>5</vt:i4>
      </vt:variant>
      <vt:variant>
        <vt:lpwstr>http://www.nevo.co.il/Law_word/law06/tak-7502.pdf</vt:lpwstr>
      </vt:variant>
      <vt:variant>
        <vt:lpwstr/>
      </vt:variant>
      <vt:variant>
        <vt:i4>7733257</vt:i4>
      </vt:variant>
      <vt:variant>
        <vt:i4>366</vt:i4>
      </vt:variant>
      <vt:variant>
        <vt:i4>0</vt:i4>
      </vt:variant>
      <vt:variant>
        <vt:i4>5</vt:i4>
      </vt:variant>
      <vt:variant>
        <vt:lpwstr>http://www.nevo.co.il/Law_word/law06/tak-8071.pdf</vt:lpwstr>
      </vt:variant>
      <vt:variant>
        <vt:lpwstr/>
      </vt:variant>
      <vt:variant>
        <vt:i4>7733257</vt:i4>
      </vt:variant>
      <vt:variant>
        <vt:i4>276</vt:i4>
      </vt:variant>
      <vt:variant>
        <vt:i4>0</vt:i4>
      </vt:variant>
      <vt:variant>
        <vt:i4>5</vt:i4>
      </vt:variant>
      <vt:variant>
        <vt:lpwstr>http://www.nevo.co.il/Law_word/law06/tak-8071.pdf</vt:lpwstr>
      </vt:variant>
      <vt:variant>
        <vt:lpwstr/>
      </vt:variant>
      <vt:variant>
        <vt:i4>7733257</vt:i4>
      </vt:variant>
      <vt:variant>
        <vt:i4>273</vt:i4>
      </vt:variant>
      <vt:variant>
        <vt:i4>0</vt:i4>
      </vt:variant>
      <vt:variant>
        <vt:i4>5</vt:i4>
      </vt:variant>
      <vt:variant>
        <vt:lpwstr>http://www.nevo.co.il/Law_word/law06/tak-8071.pdf</vt:lpwstr>
      </vt:variant>
      <vt:variant>
        <vt:lpwstr/>
      </vt:variant>
      <vt:variant>
        <vt:i4>7733257</vt:i4>
      </vt:variant>
      <vt:variant>
        <vt:i4>225</vt:i4>
      </vt:variant>
      <vt:variant>
        <vt:i4>0</vt:i4>
      </vt:variant>
      <vt:variant>
        <vt:i4>5</vt:i4>
      </vt:variant>
      <vt:variant>
        <vt:lpwstr>http://www.nevo.co.il/Law_word/law06/tak-8071.pdf</vt:lpwstr>
      </vt:variant>
      <vt:variant>
        <vt:lpwstr/>
      </vt:variant>
      <vt:variant>
        <vt:i4>8126475</vt:i4>
      </vt:variant>
      <vt:variant>
        <vt:i4>222</vt:i4>
      </vt:variant>
      <vt:variant>
        <vt:i4>0</vt:i4>
      </vt:variant>
      <vt:variant>
        <vt:i4>5</vt:i4>
      </vt:variant>
      <vt:variant>
        <vt:lpwstr>http://www.nevo.co.il/Law_word/law06/tak-7023.pdf</vt:lpwstr>
      </vt:variant>
      <vt:variant>
        <vt:lpwstr/>
      </vt:variant>
      <vt:variant>
        <vt:i4>7733257</vt:i4>
      </vt:variant>
      <vt:variant>
        <vt:i4>219</vt:i4>
      </vt:variant>
      <vt:variant>
        <vt:i4>0</vt:i4>
      </vt:variant>
      <vt:variant>
        <vt:i4>5</vt:i4>
      </vt:variant>
      <vt:variant>
        <vt:lpwstr>http://www.nevo.co.il/Law_word/law06/tak-8071.pdf</vt:lpwstr>
      </vt:variant>
      <vt:variant>
        <vt:lpwstr/>
      </vt:variant>
      <vt:variant>
        <vt:i4>7733257</vt:i4>
      </vt:variant>
      <vt:variant>
        <vt:i4>216</vt:i4>
      </vt:variant>
      <vt:variant>
        <vt:i4>0</vt:i4>
      </vt:variant>
      <vt:variant>
        <vt:i4>5</vt:i4>
      </vt:variant>
      <vt:variant>
        <vt:lpwstr>http://www.nevo.co.il/Law_word/law06/tak-8071.pdf</vt:lpwstr>
      </vt:variant>
      <vt:variant>
        <vt:lpwstr/>
      </vt:variant>
      <vt:variant>
        <vt:i4>7733257</vt:i4>
      </vt:variant>
      <vt:variant>
        <vt:i4>213</vt:i4>
      </vt:variant>
      <vt:variant>
        <vt:i4>0</vt:i4>
      </vt:variant>
      <vt:variant>
        <vt:i4>5</vt:i4>
      </vt:variant>
      <vt:variant>
        <vt:lpwstr>http://www.nevo.co.il/Law_word/law06/tak-8071.pdf</vt:lpwstr>
      </vt:variant>
      <vt:variant>
        <vt:lpwstr/>
      </vt:variant>
      <vt:variant>
        <vt:i4>7733257</vt:i4>
      </vt:variant>
      <vt:variant>
        <vt:i4>210</vt:i4>
      </vt:variant>
      <vt:variant>
        <vt:i4>0</vt:i4>
      </vt:variant>
      <vt:variant>
        <vt:i4>5</vt:i4>
      </vt:variant>
      <vt:variant>
        <vt:lpwstr>http://www.nevo.co.il/Law_word/law06/tak-8071.pdf</vt:lpwstr>
      </vt:variant>
      <vt:variant>
        <vt:lpwstr/>
      </vt:variant>
      <vt:variant>
        <vt:i4>7733257</vt:i4>
      </vt:variant>
      <vt:variant>
        <vt:i4>207</vt:i4>
      </vt:variant>
      <vt:variant>
        <vt:i4>0</vt:i4>
      </vt:variant>
      <vt:variant>
        <vt:i4>5</vt:i4>
      </vt:variant>
      <vt:variant>
        <vt:lpwstr>http://www.nevo.co.il/Law_word/law06/tak-8071.pdf</vt:lpwstr>
      </vt:variant>
      <vt:variant>
        <vt:lpwstr/>
      </vt:variant>
      <vt:variant>
        <vt:i4>7733257</vt:i4>
      </vt:variant>
      <vt:variant>
        <vt:i4>204</vt:i4>
      </vt:variant>
      <vt:variant>
        <vt:i4>0</vt:i4>
      </vt:variant>
      <vt:variant>
        <vt:i4>5</vt:i4>
      </vt:variant>
      <vt:variant>
        <vt:lpwstr>http://www.nevo.co.il/Law_word/law06/tak-8071.pdf</vt:lpwstr>
      </vt:variant>
      <vt:variant>
        <vt:lpwstr/>
      </vt:variant>
      <vt:variant>
        <vt:i4>7733257</vt:i4>
      </vt:variant>
      <vt:variant>
        <vt:i4>201</vt:i4>
      </vt:variant>
      <vt:variant>
        <vt:i4>0</vt:i4>
      </vt:variant>
      <vt:variant>
        <vt:i4>5</vt:i4>
      </vt:variant>
      <vt:variant>
        <vt:lpwstr>http://www.nevo.co.il/Law_word/law06/tak-8071.pdf</vt:lpwstr>
      </vt:variant>
      <vt:variant>
        <vt:lpwstr/>
      </vt:variant>
      <vt:variant>
        <vt:i4>7733257</vt:i4>
      </vt:variant>
      <vt:variant>
        <vt:i4>198</vt:i4>
      </vt:variant>
      <vt:variant>
        <vt:i4>0</vt:i4>
      </vt:variant>
      <vt:variant>
        <vt:i4>5</vt:i4>
      </vt:variant>
      <vt:variant>
        <vt:lpwstr>http://www.nevo.co.il/Law_word/law06/tak-8071.pdf</vt:lpwstr>
      </vt:variant>
      <vt:variant>
        <vt:lpwstr/>
      </vt:variant>
      <vt:variant>
        <vt:i4>8126475</vt:i4>
      </vt:variant>
      <vt:variant>
        <vt:i4>195</vt:i4>
      </vt:variant>
      <vt:variant>
        <vt:i4>0</vt:i4>
      </vt:variant>
      <vt:variant>
        <vt:i4>5</vt:i4>
      </vt:variant>
      <vt:variant>
        <vt:lpwstr>http://www.nevo.co.il/Law_word/law06/tak-7023.pdf</vt:lpwstr>
      </vt:variant>
      <vt:variant>
        <vt:lpwstr/>
      </vt:variant>
      <vt:variant>
        <vt:i4>7733257</vt:i4>
      </vt:variant>
      <vt:variant>
        <vt:i4>192</vt:i4>
      </vt:variant>
      <vt:variant>
        <vt:i4>0</vt:i4>
      </vt:variant>
      <vt:variant>
        <vt:i4>5</vt:i4>
      </vt:variant>
      <vt:variant>
        <vt:lpwstr>http://www.nevo.co.il/Law_word/law06/tak-8071.pdf</vt:lpwstr>
      </vt:variant>
      <vt:variant>
        <vt:lpwstr/>
      </vt:variant>
      <vt:variant>
        <vt:i4>8126475</vt:i4>
      </vt:variant>
      <vt:variant>
        <vt:i4>189</vt:i4>
      </vt:variant>
      <vt:variant>
        <vt:i4>0</vt:i4>
      </vt:variant>
      <vt:variant>
        <vt:i4>5</vt:i4>
      </vt:variant>
      <vt:variant>
        <vt:lpwstr>http://www.nevo.co.il/Law_word/law06/tak-7023.pdf</vt:lpwstr>
      </vt:variant>
      <vt:variant>
        <vt:lpwstr/>
      </vt:variant>
      <vt:variant>
        <vt:i4>7733257</vt:i4>
      </vt:variant>
      <vt:variant>
        <vt:i4>186</vt:i4>
      </vt:variant>
      <vt:variant>
        <vt:i4>0</vt:i4>
      </vt:variant>
      <vt:variant>
        <vt:i4>5</vt:i4>
      </vt:variant>
      <vt:variant>
        <vt:lpwstr>http://www.nevo.co.il/Law_word/law06/tak-8071.pdf</vt:lpwstr>
      </vt:variant>
      <vt:variant>
        <vt:lpwstr/>
      </vt:variant>
      <vt:variant>
        <vt:i4>7733257</vt:i4>
      </vt:variant>
      <vt:variant>
        <vt:i4>183</vt:i4>
      </vt:variant>
      <vt:variant>
        <vt:i4>0</vt:i4>
      </vt:variant>
      <vt:variant>
        <vt:i4>5</vt:i4>
      </vt:variant>
      <vt:variant>
        <vt:lpwstr>http://www.nevo.co.il/Law_word/law06/tak-8071.pdf</vt:lpwstr>
      </vt:variant>
      <vt:variant>
        <vt:lpwstr/>
      </vt:variant>
      <vt:variant>
        <vt:i4>8126475</vt:i4>
      </vt:variant>
      <vt:variant>
        <vt:i4>180</vt:i4>
      </vt:variant>
      <vt:variant>
        <vt:i4>0</vt:i4>
      </vt:variant>
      <vt:variant>
        <vt:i4>5</vt:i4>
      </vt:variant>
      <vt:variant>
        <vt:lpwstr>http://www.nevo.co.il/Law_word/law06/tak-7023.pdf</vt:lpwstr>
      </vt:variant>
      <vt:variant>
        <vt:lpwstr/>
      </vt:variant>
      <vt:variant>
        <vt:i4>7733257</vt:i4>
      </vt:variant>
      <vt:variant>
        <vt:i4>177</vt:i4>
      </vt:variant>
      <vt:variant>
        <vt:i4>0</vt:i4>
      </vt:variant>
      <vt:variant>
        <vt:i4>5</vt:i4>
      </vt:variant>
      <vt:variant>
        <vt:lpwstr>http://www.nevo.co.il/Law_word/law06/tak-8071.pdf</vt:lpwstr>
      </vt:variant>
      <vt:variant>
        <vt:lpwstr/>
      </vt:variant>
      <vt:variant>
        <vt:i4>7733257</vt:i4>
      </vt:variant>
      <vt:variant>
        <vt:i4>174</vt:i4>
      </vt:variant>
      <vt:variant>
        <vt:i4>0</vt:i4>
      </vt:variant>
      <vt:variant>
        <vt:i4>5</vt:i4>
      </vt:variant>
      <vt:variant>
        <vt:lpwstr>http://www.nevo.co.il/Law_word/law06/tak-8071.pdf</vt:lpwstr>
      </vt:variant>
      <vt:variant>
        <vt:lpwstr/>
      </vt:variant>
      <vt:variant>
        <vt:i4>7733257</vt:i4>
      </vt:variant>
      <vt:variant>
        <vt:i4>171</vt:i4>
      </vt:variant>
      <vt:variant>
        <vt:i4>0</vt:i4>
      </vt:variant>
      <vt:variant>
        <vt:i4>5</vt:i4>
      </vt:variant>
      <vt:variant>
        <vt:lpwstr>http://www.nevo.co.il/Law_word/law06/tak-8071.pdf</vt:lpwstr>
      </vt:variant>
      <vt:variant>
        <vt:lpwstr/>
      </vt:variant>
      <vt:variant>
        <vt:i4>8126475</vt:i4>
      </vt:variant>
      <vt:variant>
        <vt:i4>168</vt:i4>
      </vt:variant>
      <vt:variant>
        <vt:i4>0</vt:i4>
      </vt:variant>
      <vt:variant>
        <vt:i4>5</vt:i4>
      </vt:variant>
      <vt:variant>
        <vt:lpwstr>http://www.nevo.co.il/Law_word/law06/tak-7023.pdf</vt:lpwstr>
      </vt:variant>
      <vt:variant>
        <vt:lpwstr/>
      </vt:variant>
      <vt:variant>
        <vt:i4>7733257</vt:i4>
      </vt:variant>
      <vt:variant>
        <vt:i4>165</vt:i4>
      </vt:variant>
      <vt:variant>
        <vt:i4>0</vt:i4>
      </vt:variant>
      <vt:variant>
        <vt:i4>5</vt:i4>
      </vt:variant>
      <vt:variant>
        <vt:lpwstr>http://www.nevo.co.il/Law_word/law06/tak-8071.pdf</vt:lpwstr>
      </vt:variant>
      <vt:variant>
        <vt:lpwstr/>
      </vt:variant>
      <vt:variant>
        <vt:i4>7733257</vt:i4>
      </vt:variant>
      <vt:variant>
        <vt:i4>162</vt:i4>
      </vt:variant>
      <vt:variant>
        <vt:i4>0</vt:i4>
      </vt:variant>
      <vt:variant>
        <vt:i4>5</vt:i4>
      </vt:variant>
      <vt:variant>
        <vt:lpwstr>http://www.nevo.co.il/Law_word/law06/tak-8071.pdf</vt:lpwstr>
      </vt:variant>
      <vt:variant>
        <vt:lpwstr/>
      </vt:variant>
      <vt:variant>
        <vt:i4>8126475</vt:i4>
      </vt:variant>
      <vt:variant>
        <vt:i4>159</vt:i4>
      </vt:variant>
      <vt:variant>
        <vt:i4>0</vt:i4>
      </vt:variant>
      <vt:variant>
        <vt:i4>5</vt:i4>
      </vt:variant>
      <vt:variant>
        <vt:lpwstr>http://www.nevo.co.il/Law_word/law06/tak-7023.pdf</vt:lpwstr>
      </vt:variant>
      <vt:variant>
        <vt:lpwstr/>
      </vt:variant>
      <vt:variant>
        <vt:i4>7733257</vt:i4>
      </vt:variant>
      <vt:variant>
        <vt:i4>156</vt:i4>
      </vt:variant>
      <vt:variant>
        <vt:i4>0</vt:i4>
      </vt:variant>
      <vt:variant>
        <vt:i4>5</vt:i4>
      </vt:variant>
      <vt:variant>
        <vt:lpwstr>http://www.nevo.co.il/Law_word/law06/tak-8071.pdf</vt:lpwstr>
      </vt:variant>
      <vt:variant>
        <vt:lpwstr/>
      </vt:variant>
      <vt:variant>
        <vt:i4>7733257</vt:i4>
      </vt:variant>
      <vt:variant>
        <vt:i4>153</vt:i4>
      </vt:variant>
      <vt:variant>
        <vt:i4>0</vt:i4>
      </vt:variant>
      <vt:variant>
        <vt:i4>5</vt:i4>
      </vt:variant>
      <vt:variant>
        <vt:lpwstr>http://www.nevo.co.il/Law_word/law06/tak-8071.pdf</vt:lpwstr>
      </vt:variant>
      <vt:variant>
        <vt:lpwstr/>
      </vt:variant>
      <vt:variant>
        <vt:i4>7733257</vt:i4>
      </vt:variant>
      <vt:variant>
        <vt:i4>150</vt:i4>
      </vt:variant>
      <vt:variant>
        <vt:i4>0</vt:i4>
      </vt:variant>
      <vt:variant>
        <vt:i4>5</vt:i4>
      </vt:variant>
      <vt:variant>
        <vt:lpwstr>http://www.nevo.co.il/Law_word/law06/tak-8071.pdf</vt:lpwstr>
      </vt:variant>
      <vt:variant>
        <vt:lpwstr/>
      </vt:variant>
      <vt:variant>
        <vt:i4>7733257</vt:i4>
      </vt:variant>
      <vt:variant>
        <vt:i4>147</vt:i4>
      </vt:variant>
      <vt:variant>
        <vt:i4>0</vt:i4>
      </vt:variant>
      <vt:variant>
        <vt:i4>5</vt:i4>
      </vt:variant>
      <vt:variant>
        <vt:lpwstr>http://www.nevo.co.il/Law_word/law06/tak-8071.pdf</vt:lpwstr>
      </vt:variant>
      <vt:variant>
        <vt:lpwstr/>
      </vt:variant>
      <vt:variant>
        <vt:i4>7733257</vt:i4>
      </vt:variant>
      <vt:variant>
        <vt:i4>144</vt:i4>
      </vt:variant>
      <vt:variant>
        <vt:i4>0</vt:i4>
      </vt:variant>
      <vt:variant>
        <vt:i4>5</vt:i4>
      </vt:variant>
      <vt:variant>
        <vt:lpwstr>http://www.nevo.co.il/Law_word/law06/tak-8071.pdf</vt:lpwstr>
      </vt:variant>
      <vt:variant>
        <vt:lpwstr/>
      </vt:variant>
      <vt:variant>
        <vt:i4>8126475</vt:i4>
      </vt:variant>
      <vt:variant>
        <vt:i4>141</vt:i4>
      </vt:variant>
      <vt:variant>
        <vt:i4>0</vt:i4>
      </vt:variant>
      <vt:variant>
        <vt:i4>5</vt:i4>
      </vt:variant>
      <vt:variant>
        <vt:lpwstr>http://www.nevo.co.il/Law_word/law06/tak-7023.pdf</vt:lpwstr>
      </vt:variant>
      <vt:variant>
        <vt:lpwstr/>
      </vt:variant>
      <vt:variant>
        <vt:i4>7733257</vt:i4>
      </vt:variant>
      <vt:variant>
        <vt:i4>138</vt:i4>
      </vt:variant>
      <vt:variant>
        <vt:i4>0</vt:i4>
      </vt:variant>
      <vt:variant>
        <vt:i4>5</vt:i4>
      </vt:variant>
      <vt:variant>
        <vt:lpwstr>http://www.nevo.co.il/Law_word/law06/tak-8071.pdf</vt:lpwstr>
      </vt:variant>
      <vt:variant>
        <vt:lpwstr/>
      </vt:variant>
      <vt:variant>
        <vt:i4>7733257</vt:i4>
      </vt:variant>
      <vt:variant>
        <vt:i4>135</vt:i4>
      </vt:variant>
      <vt:variant>
        <vt:i4>0</vt:i4>
      </vt:variant>
      <vt:variant>
        <vt:i4>5</vt:i4>
      </vt:variant>
      <vt:variant>
        <vt:lpwstr>http://www.nevo.co.il/Law_word/law06/tak-8071.pdf</vt:lpwstr>
      </vt:variant>
      <vt:variant>
        <vt:lpwstr/>
      </vt:variant>
      <vt:variant>
        <vt:i4>7733257</vt:i4>
      </vt:variant>
      <vt:variant>
        <vt:i4>132</vt:i4>
      </vt:variant>
      <vt:variant>
        <vt:i4>0</vt:i4>
      </vt:variant>
      <vt:variant>
        <vt:i4>5</vt:i4>
      </vt:variant>
      <vt:variant>
        <vt:lpwstr>http://www.nevo.co.il/Law_word/law06/tak-8071.pdf</vt:lpwstr>
      </vt:variant>
      <vt:variant>
        <vt:lpwstr/>
      </vt:variant>
      <vt:variant>
        <vt:i4>8126475</vt:i4>
      </vt:variant>
      <vt:variant>
        <vt:i4>129</vt:i4>
      </vt:variant>
      <vt:variant>
        <vt:i4>0</vt:i4>
      </vt:variant>
      <vt:variant>
        <vt:i4>5</vt:i4>
      </vt:variant>
      <vt:variant>
        <vt:lpwstr>http://www.nevo.co.il/Law_word/law06/tak-7023.pdf</vt:lpwstr>
      </vt:variant>
      <vt:variant>
        <vt:lpwstr/>
      </vt:variant>
      <vt:variant>
        <vt:i4>7733257</vt:i4>
      </vt:variant>
      <vt:variant>
        <vt:i4>126</vt:i4>
      </vt:variant>
      <vt:variant>
        <vt:i4>0</vt:i4>
      </vt:variant>
      <vt:variant>
        <vt:i4>5</vt:i4>
      </vt:variant>
      <vt:variant>
        <vt:lpwstr>http://www.nevo.co.il/Law_word/law06/tak-8071.pdf</vt:lpwstr>
      </vt:variant>
      <vt:variant>
        <vt:lpwstr/>
      </vt:variant>
      <vt:variant>
        <vt:i4>5308425</vt:i4>
      </vt:variant>
      <vt:variant>
        <vt:i4>120</vt:i4>
      </vt:variant>
      <vt:variant>
        <vt:i4>0</vt:i4>
      </vt:variant>
      <vt:variant>
        <vt:i4>5</vt:i4>
      </vt:variant>
      <vt:variant>
        <vt:lpwstr/>
      </vt:variant>
      <vt:variant>
        <vt:lpwstr>med4</vt:lpwstr>
      </vt:variant>
      <vt:variant>
        <vt:i4>5636105</vt:i4>
      </vt:variant>
      <vt:variant>
        <vt:i4>114</vt:i4>
      </vt:variant>
      <vt:variant>
        <vt:i4>0</vt:i4>
      </vt:variant>
      <vt:variant>
        <vt:i4>5</vt:i4>
      </vt:variant>
      <vt:variant>
        <vt:lpwstr/>
      </vt:variant>
      <vt:variant>
        <vt:lpwstr>med3</vt:lpwstr>
      </vt:variant>
      <vt:variant>
        <vt:i4>5701641</vt:i4>
      </vt:variant>
      <vt:variant>
        <vt:i4>108</vt:i4>
      </vt:variant>
      <vt:variant>
        <vt:i4>0</vt:i4>
      </vt:variant>
      <vt:variant>
        <vt:i4>5</vt:i4>
      </vt:variant>
      <vt:variant>
        <vt:lpwstr/>
      </vt:variant>
      <vt:variant>
        <vt:lpwstr>med2</vt:lpwstr>
      </vt:variant>
      <vt:variant>
        <vt:i4>5505033</vt:i4>
      </vt:variant>
      <vt:variant>
        <vt:i4>102</vt:i4>
      </vt:variant>
      <vt:variant>
        <vt:i4>0</vt:i4>
      </vt:variant>
      <vt:variant>
        <vt:i4>5</vt:i4>
      </vt:variant>
      <vt:variant>
        <vt:lpwstr/>
      </vt:variant>
      <vt:variant>
        <vt:lpwstr>med1</vt:lpwstr>
      </vt:variant>
      <vt:variant>
        <vt:i4>5570569</vt:i4>
      </vt:variant>
      <vt:variant>
        <vt:i4>96</vt:i4>
      </vt:variant>
      <vt:variant>
        <vt:i4>0</vt:i4>
      </vt:variant>
      <vt:variant>
        <vt:i4>5</vt:i4>
      </vt:variant>
      <vt:variant>
        <vt:lpwstr/>
      </vt:variant>
      <vt:variant>
        <vt:lpwstr>med0</vt:lpwstr>
      </vt:variant>
      <vt:variant>
        <vt:i4>3145771</vt:i4>
      </vt:variant>
      <vt:variant>
        <vt:i4>90</vt:i4>
      </vt:variant>
      <vt:variant>
        <vt:i4>0</vt:i4>
      </vt:variant>
      <vt:variant>
        <vt:i4>5</vt:i4>
      </vt:variant>
      <vt:variant>
        <vt:lpwstr/>
      </vt:variant>
      <vt:variant>
        <vt:lpwstr>Seif13</vt:lpwstr>
      </vt:variant>
      <vt:variant>
        <vt:i4>3211307</vt:i4>
      </vt:variant>
      <vt:variant>
        <vt:i4>84</vt:i4>
      </vt:variant>
      <vt:variant>
        <vt:i4>0</vt:i4>
      </vt:variant>
      <vt:variant>
        <vt:i4>5</vt:i4>
      </vt:variant>
      <vt:variant>
        <vt:lpwstr/>
      </vt:variant>
      <vt:variant>
        <vt:lpwstr>Seif12</vt:lpwstr>
      </vt:variant>
      <vt:variant>
        <vt:i4>3473451</vt:i4>
      </vt:variant>
      <vt:variant>
        <vt:i4>78</vt:i4>
      </vt:variant>
      <vt:variant>
        <vt:i4>0</vt:i4>
      </vt:variant>
      <vt:variant>
        <vt:i4>5</vt:i4>
      </vt:variant>
      <vt:variant>
        <vt:lpwstr/>
      </vt:variant>
      <vt:variant>
        <vt:lpwstr>Seif16</vt:lpwstr>
      </vt:variant>
      <vt:variant>
        <vt:i4>3538987</vt:i4>
      </vt:variant>
      <vt:variant>
        <vt:i4>72</vt:i4>
      </vt:variant>
      <vt:variant>
        <vt:i4>0</vt:i4>
      </vt:variant>
      <vt:variant>
        <vt:i4>5</vt:i4>
      </vt:variant>
      <vt:variant>
        <vt:lpwstr/>
      </vt:variant>
      <vt:variant>
        <vt:lpwstr>Seif15</vt:lpwstr>
      </vt:variant>
      <vt:variant>
        <vt:i4>3276843</vt:i4>
      </vt:variant>
      <vt:variant>
        <vt:i4>66</vt:i4>
      </vt:variant>
      <vt:variant>
        <vt:i4>0</vt:i4>
      </vt:variant>
      <vt:variant>
        <vt:i4>5</vt:i4>
      </vt:variant>
      <vt:variant>
        <vt:lpwstr/>
      </vt:variant>
      <vt:variant>
        <vt:lpwstr>Seif11</vt:lpwstr>
      </vt:variant>
      <vt:variant>
        <vt:i4>3342379</vt:i4>
      </vt:variant>
      <vt:variant>
        <vt:i4>60</vt:i4>
      </vt:variant>
      <vt:variant>
        <vt:i4>0</vt:i4>
      </vt:variant>
      <vt:variant>
        <vt:i4>5</vt:i4>
      </vt:variant>
      <vt:variant>
        <vt:lpwstr/>
      </vt:variant>
      <vt:variant>
        <vt:lpwstr>Seif10</vt:lpwstr>
      </vt:variant>
      <vt:variant>
        <vt:i4>196634</vt:i4>
      </vt:variant>
      <vt:variant>
        <vt:i4>54</vt:i4>
      </vt:variant>
      <vt:variant>
        <vt:i4>0</vt:i4>
      </vt:variant>
      <vt:variant>
        <vt:i4>5</vt:i4>
      </vt:variant>
      <vt:variant>
        <vt:lpwstr/>
      </vt:variant>
      <vt:variant>
        <vt:lpwstr>Seif9</vt:lpwstr>
      </vt:variant>
      <vt:variant>
        <vt:i4>3604523</vt:i4>
      </vt:variant>
      <vt:variant>
        <vt:i4>48</vt:i4>
      </vt:variant>
      <vt:variant>
        <vt:i4>0</vt:i4>
      </vt:variant>
      <vt:variant>
        <vt:i4>5</vt:i4>
      </vt:variant>
      <vt:variant>
        <vt:lpwstr/>
      </vt:variant>
      <vt:variant>
        <vt:lpwstr>Seif14</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2949145</vt:i4>
      </vt:variant>
      <vt:variant>
        <vt:i4>33</vt:i4>
      </vt:variant>
      <vt:variant>
        <vt:i4>0</vt:i4>
      </vt:variant>
      <vt:variant>
        <vt:i4>5</vt:i4>
      </vt:variant>
      <vt:variant>
        <vt:lpwstr>https://www.nevo.co.il/law_word/law06/tak-10474.pdf</vt:lpwstr>
      </vt:variant>
      <vt:variant>
        <vt:lpwstr/>
      </vt:variant>
      <vt:variant>
        <vt:i4>7733277</vt:i4>
      </vt:variant>
      <vt:variant>
        <vt:i4>30</vt:i4>
      </vt:variant>
      <vt:variant>
        <vt:i4>0</vt:i4>
      </vt:variant>
      <vt:variant>
        <vt:i4>5</vt:i4>
      </vt:variant>
      <vt:variant>
        <vt:lpwstr>https://www.nevo.co.il/law_word/law06/tak-9868.pdf</vt:lpwstr>
      </vt:variant>
      <vt:variant>
        <vt:lpwstr/>
      </vt:variant>
      <vt:variant>
        <vt:i4>7667741</vt:i4>
      </vt:variant>
      <vt:variant>
        <vt:i4>27</vt:i4>
      </vt:variant>
      <vt:variant>
        <vt:i4>0</vt:i4>
      </vt:variant>
      <vt:variant>
        <vt:i4>5</vt:i4>
      </vt:variant>
      <vt:variant>
        <vt:lpwstr>https://www.nevo.co.il/law_word/law06/tak-9063.pdf</vt:lpwstr>
      </vt:variant>
      <vt:variant>
        <vt:lpwstr/>
      </vt:variant>
      <vt:variant>
        <vt:i4>7340044</vt:i4>
      </vt:variant>
      <vt:variant>
        <vt:i4>24</vt:i4>
      </vt:variant>
      <vt:variant>
        <vt:i4>0</vt:i4>
      </vt:variant>
      <vt:variant>
        <vt:i4>5</vt:i4>
      </vt:variant>
      <vt:variant>
        <vt:lpwstr>http://www.nevo.co.il/Law_word/law06/tak-8317.pdf</vt:lpwstr>
      </vt:variant>
      <vt:variant>
        <vt:lpwstr/>
      </vt:variant>
      <vt:variant>
        <vt:i4>7471116</vt:i4>
      </vt:variant>
      <vt:variant>
        <vt:i4>21</vt:i4>
      </vt:variant>
      <vt:variant>
        <vt:i4>0</vt:i4>
      </vt:variant>
      <vt:variant>
        <vt:i4>5</vt:i4>
      </vt:variant>
      <vt:variant>
        <vt:lpwstr>http://www.nevo.co.il/Law_word/law06/TAK-8135.pdf</vt:lpwstr>
      </vt:variant>
      <vt:variant>
        <vt:lpwstr/>
      </vt:variant>
      <vt:variant>
        <vt:i4>7733257</vt:i4>
      </vt:variant>
      <vt:variant>
        <vt:i4>18</vt:i4>
      </vt:variant>
      <vt:variant>
        <vt:i4>0</vt:i4>
      </vt:variant>
      <vt:variant>
        <vt:i4>5</vt:i4>
      </vt:variant>
      <vt:variant>
        <vt:lpwstr>http://www.nevo.co.il/Law_word/law06/TAK-8071.pdf</vt:lpwstr>
      </vt:variant>
      <vt:variant>
        <vt:lpwstr/>
      </vt:variant>
      <vt:variant>
        <vt:i4>8323078</vt:i4>
      </vt:variant>
      <vt:variant>
        <vt:i4>15</vt:i4>
      </vt:variant>
      <vt:variant>
        <vt:i4>0</vt:i4>
      </vt:variant>
      <vt:variant>
        <vt:i4>5</vt:i4>
      </vt:variant>
      <vt:variant>
        <vt:lpwstr>http://www.nevo.co.il/Law_word/law06/tak-7917.pdf</vt:lpwstr>
      </vt:variant>
      <vt:variant>
        <vt:lpwstr/>
      </vt:variant>
      <vt:variant>
        <vt:i4>8060936</vt:i4>
      </vt:variant>
      <vt:variant>
        <vt:i4>12</vt:i4>
      </vt:variant>
      <vt:variant>
        <vt:i4>0</vt:i4>
      </vt:variant>
      <vt:variant>
        <vt:i4>5</vt:i4>
      </vt:variant>
      <vt:variant>
        <vt:lpwstr>http://www.nevo.co.il/Law_word/law06/tak-7757.pdf</vt:lpwstr>
      </vt:variant>
      <vt:variant>
        <vt:lpwstr/>
      </vt:variant>
      <vt:variant>
        <vt:i4>7733259</vt:i4>
      </vt:variant>
      <vt:variant>
        <vt:i4>9</vt:i4>
      </vt:variant>
      <vt:variant>
        <vt:i4>0</vt:i4>
      </vt:variant>
      <vt:variant>
        <vt:i4>5</vt:i4>
      </vt:variant>
      <vt:variant>
        <vt:lpwstr>http://www.nevo.co.il/Law_word/law06/tak-7586.pdf</vt:lpwstr>
      </vt:variant>
      <vt:variant>
        <vt:lpwstr/>
      </vt:variant>
      <vt:variant>
        <vt:i4>8257551</vt:i4>
      </vt:variant>
      <vt:variant>
        <vt:i4>6</vt:i4>
      </vt:variant>
      <vt:variant>
        <vt:i4>0</vt:i4>
      </vt:variant>
      <vt:variant>
        <vt:i4>5</vt:i4>
      </vt:variant>
      <vt:variant>
        <vt:lpwstr>http://www.nevo.co.il/Law_word/law06/tak-7502.pdf</vt:lpwstr>
      </vt:variant>
      <vt:variant>
        <vt:lpwstr/>
      </vt:variant>
      <vt:variant>
        <vt:i4>8126475</vt:i4>
      </vt:variant>
      <vt:variant>
        <vt:i4>3</vt:i4>
      </vt:variant>
      <vt:variant>
        <vt:i4>0</vt:i4>
      </vt:variant>
      <vt:variant>
        <vt:i4>5</vt:i4>
      </vt:variant>
      <vt:variant>
        <vt:lpwstr>http://www.nevo.co.il/Law_word/law06/TAK-7023.pdf</vt:lpwstr>
      </vt:variant>
      <vt:variant>
        <vt:lpwstr/>
      </vt:variant>
      <vt:variant>
        <vt:i4>7864324</vt:i4>
      </vt:variant>
      <vt:variant>
        <vt:i4>0</vt:i4>
      </vt:variant>
      <vt:variant>
        <vt:i4>0</vt:i4>
      </vt:variant>
      <vt:variant>
        <vt:i4>5</vt:i4>
      </vt:variant>
      <vt:variant>
        <vt:lpwstr>http://www.nevo.co.il/Law_word/law06/tak-6478.pdf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2023-06-05T20:18:00Z</dcterms:created>
  <dcterms:modified xsi:type="dcterms:W3CDTF">2023-06-05T20:18:00Z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0999</vt:lpwstr>
  </property>
  <property fmtid="{D5CDD505-2E9C-101B-9397-08002B2CF9AE}" pid="3" name="CHNAME">
    <vt:lpwstr>תשתיות</vt:lpwstr>
  </property>
  <property fmtid="{D5CDD505-2E9C-101B-9397-08002B2CF9AE}" pid="4" name="LAWNAME">
    <vt:lpwstr>תקנות הגז (בטיחות ורישוי) (רישוי העוסקים בעבודות גפ"מ), תשס"ו-2006</vt:lpwstr>
  </property>
  <property fmtid="{D5CDD505-2E9C-101B-9397-08002B2CF9AE}" pid="5" name="LAWNUMBER">
    <vt:lpwstr>0620</vt:lpwstr>
  </property>
  <property fmtid="{D5CDD505-2E9C-101B-9397-08002B2CF9AE}" pid="6" name="TYPE">
    <vt:lpwstr>01</vt:lpwstr>
  </property>
  <property fmtid="{D5CDD505-2E9C-101B-9397-08002B2CF9AE}" pid="7" name="LINKI1">
    <vt:lpwstr/>
  </property>
  <property fmtid="{D5CDD505-2E9C-101B-9397-08002B2CF9AE}" pid="8" name="LINKI2">
    <vt:lpwstr/>
  </property>
  <property fmtid="{D5CDD505-2E9C-101B-9397-08002B2CF9AE}" pid="9" name="LINKI3">
    <vt:lpwstr/>
  </property>
  <property fmtid="{D5CDD505-2E9C-101B-9397-08002B2CF9AE}" pid="10" name="LINKI4">
    <vt:lpwstr/>
  </property>
  <property fmtid="{D5CDD505-2E9C-101B-9397-08002B2CF9AE}" pid="11" name="LINKI5">
    <vt:lpwstr/>
  </property>
  <property fmtid="{D5CDD505-2E9C-101B-9397-08002B2CF9AE}" pid="12" name="MEKOR_NAME1">
    <vt:lpwstr>חוק הגז (בטיחות ורישוי)</vt:lpwstr>
  </property>
  <property fmtid="{D5CDD505-2E9C-101B-9397-08002B2CF9AE}" pid="13" name="MEKOR_SAIF1">
    <vt:lpwstr>9X;11X;15XאX;18X</vt:lpwstr>
  </property>
  <property fmtid="{D5CDD505-2E9C-101B-9397-08002B2CF9AE}" pid="14" name="MEKOR_NAME2">
    <vt:lpwstr>חוק הגז (בטיחות ורישוי)</vt:lpwstr>
  </property>
  <property fmtid="{D5CDD505-2E9C-101B-9397-08002B2CF9AE}" pid="15" name="MEKOR_SAIF2">
    <vt:lpwstr>29X;30X</vt:lpwstr>
  </property>
  <property fmtid="{D5CDD505-2E9C-101B-9397-08002B2CF9AE}" pid="16" name="MEKOR_NAME3">
    <vt:lpwstr>חוק יסודות התקציב</vt:lpwstr>
  </property>
  <property fmtid="{D5CDD505-2E9C-101B-9397-08002B2CF9AE}" pid="17" name="MEKOR_SAIF3">
    <vt:lpwstr>39בX</vt:lpwstr>
  </property>
  <property fmtid="{D5CDD505-2E9C-101B-9397-08002B2CF9AE}" pid="18" name="NOSE11">
    <vt:lpwstr>עבודה</vt:lpwstr>
  </property>
  <property fmtid="{D5CDD505-2E9C-101B-9397-08002B2CF9AE}" pid="19" name="NOSE21">
    <vt:lpwstr>איסור עיסוק</vt:lpwstr>
  </property>
  <property fmtid="{D5CDD505-2E9C-101B-9397-08002B2CF9AE}" pid="20" name="NOSE31">
    <vt:lpwstr>רישוי</vt:lpwstr>
  </property>
  <property fmtid="{D5CDD505-2E9C-101B-9397-08002B2CF9AE}" pid="21" name="NOSE41">
    <vt:lpwstr/>
  </property>
  <property fmtid="{D5CDD505-2E9C-101B-9397-08002B2CF9AE}" pid="22" name="NOSE12">
    <vt:lpwstr>רשויות ומשפט מנהלי</vt:lpwstr>
  </property>
  <property fmtid="{D5CDD505-2E9C-101B-9397-08002B2CF9AE}" pid="23" name="NOSE22">
    <vt:lpwstr>רישוי</vt:lpwstr>
  </property>
  <property fmtid="{D5CDD505-2E9C-101B-9397-08002B2CF9AE}" pid="24" name="NOSE32">
    <vt:lpwstr>גז</vt:lpwstr>
  </property>
  <property fmtid="{D5CDD505-2E9C-101B-9397-08002B2CF9AE}" pid="25" name="NOSE42">
    <vt:lpwstr/>
  </property>
  <property fmtid="{D5CDD505-2E9C-101B-9397-08002B2CF9AE}" pid="26" name="NOSE13">
    <vt:lpwstr>רשויות ומשפט מנהלי</vt:lpwstr>
  </property>
  <property fmtid="{D5CDD505-2E9C-101B-9397-08002B2CF9AE}" pid="27" name="NOSE23">
    <vt:lpwstr>תשתיות</vt:lpwstr>
  </property>
  <property fmtid="{D5CDD505-2E9C-101B-9397-08002B2CF9AE}" pid="28" name="NOSE33">
    <vt:lpwstr>גז</vt:lpwstr>
  </property>
  <property fmtid="{D5CDD505-2E9C-101B-9397-08002B2CF9AE}" pid="29" name="NOSE43">
    <vt:lpwstr/>
  </property>
  <property fmtid="{D5CDD505-2E9C-101B-9397-08002B2CF9AE}" pid="30" name="NOSE14">
    <vt:lpwstr/>
  </property>
  <property fmtid="{D5CDD505-2E9C-101B-9397-08002B2CF9AE}" pid="31" name="NOSE24">
    <vt:lpwstr/>
  </property>
  <property fmtid="{D5CDD505-2E9C-101B-9397-08002B2CF9AE}" pid="32" name="NOSE34">
    <vt:lpwstr/>
  </property>
  <property fmtid="{D5CDD505-2E9C-101B-9397-08002B2CF9AE}" pid="33" name="NOSE44">
    <vt:lpwstr/>
  </property>
  <property fmtid="{D5CDD505-2E9C-101B-9397-08002B2CF9AE}" pid="34" name="NOSE15">
    <vt:lpwstr/>
  </property>
  <property fmtid="{D5CDD505-2E9C-101B-9397-08002B2CF9AE}" pid="35" name="NOSE25">
    <vt:lpwstr/>
  </property>
  <property fmtid="{D5CDD505-2E9C-101B-9397-08002B2CF9AE}" pid="36" name="NOSE35">
    <vt:lpwstr/>
  </property>
  <property fmtid="{D5CDD505-2E9C-101B-9397-08002B2CF9AE}" pid="37" name="NOSE45">
    <vt:lpwstr/>
  </property>
  <property fmtid="{D5CDD505-2E9C-101B-9397-08002B2CF9AE}" pid="38" name="NOSE16">
    <vt:lpwstr/>
  </property>
  <property fmtid="{D5CDD505-2E9C-101B-9397-08002B2CF9AE}" pid="39" name="NOSE26">
    <vt:lpwstr/>
  </property>
  <property fmtid="{D5CDD505-2E9C-101B-9397-08002B2CF9AE}" pid="40" name="NOSE36">
    <vt:lpwstr/>
  </property>
  <property fmtid="{D5CDD505-2E9C-101B-9397-08002B2CF9AE}" pid="41" name="NOSE46">
    <vt:lpwstr/>
  </property>
  <property fmtid="{D5CDD505-2E9C-101B-9397-08002B2CF9AE}" pid="42" name="NOSE17">
    <vt:lpwstr/>
  </property>
  <property fmtid="{D5CDD505-2E9C-101B-9397-08002B2CF9AE}" pid="43" name="NOSE27">
    <vt:lpwstr/>
  </property>
  <property fmtid="{D5CDD505-2E9C-101B-9397-08002B2CF9AE}" pid="44" name="NOSE37">
    <vt:lpwstr/>
  </property>
  <property fmtid="{D5CDD505-2E9C-101B-9397-08002B2CF9AE}" pid="45" name="NOSE47">
    <vt:lpwstr/>
  </property>
  <property fmtid="{D5CDD505-2E9C-101B-9397-08002B2CF9AE}" pid="46" name="NOSE18">
    <vt:lpwstr/>
  </property>
  <property fmtid="{D5CDD505-2E9C-101B-9397-08002B2CF9AE}" pid="47" name="NOSE28">
    <vt:lpwstr/>
  </property>
  <property fmtid="{D5CDD505-2E9C-101B-9397-08002B2CF9AE}" pid="48" name="NOSE38">
    <vt:lpwstr/>
  </property>
  <property fmtid="{D5CDD505-2E9C-101B-9397-08002B2CF9AE}" pid="49" name="NOSE48">
    <vt:lpwstr/>
  </property>
  <property fmtid="{D5CDD505-2E9C-101B-9397-08002B2CF9AE}" pid="50" name="NOSE19">
    <vt:lpwstr/>
  </property>
  <property fmtid="{D5CDD505-2E9C-101B-9397-08002B2CF9AE}" pid="51" name="NOSE29">
    <vt:lpwstr/>
  </property>
  <property fmtid="{D5CDD505-2E9C-101B-9397-08002B2CF9AE}" pid="52" name="NOSE39">
    <vt:lpwstr/>
  </property>
  <property fmtid="{D5CDD505-2E9C-101B-9397-08002B2CF9AE}" pid="53" name="NOSE49">
    <vt:lpwstr/>
  </property>
  <property fmtid="{D5CDD505-2E9C-101B-9397-08002B2CF9AE}" pid="54" name="NOSE110">
    <vt:lpwstr/>
  </property>
  <property fmtid="{D5CDD505-2E9C-101B-9397-08002B2CF9AE}" pid="55" name="NOSE210">
    <vt:lpwstr/>
  </property>
  <property fmtid="{D5CDD505-2E9C-101B-9397-08002B2CF9AE}" pid="56" name="NOSE310">
    <vt:lpwstr/>
  </property>
  <property fmtid="{D5CDD505-2E9C-101B-9397-08002B2CF9AE}" pid="57" name="NOSE410">
    <vt:lpwstr/>
  </property>
  <property fmtid="{D5CDD505-2E9C-101B-9397-08002B2CF9AE}" pid="58" name="MEKORSAMCHUT">
    <vt:lpwstr/>
  </property>
  <property fmtid="{D5CDD505-2E9C-101B-9397-08002B2CF9AE}" pid="59" name="LINKK1">
    <vt:lpwstr>https://www.nevo.co.il/law_word/law06/tak-9868.pdf;‎רשומות - תקנות כלליות#ק"ת תשפ"ב מס' 9868 ‏‏#מיום 30.12.2021 עמ' 1511 – הודעה תשפ"ב-2021; תחילתה ביום 1.1.2022‏</vt:lpwstr>
  </property>
  <property fmtid="{D5CDD505-2E9C-101B-9397-08002B2CF9AE}" pid="60" name="LINKK2">
    <vt:lpwstr>https://www.nevo.co.il/law_word/law06/tak-10474.pdf;‎רשומות - תקנות כלליות#ק"ת תשפ"ג מס' ‏‏10474#מיום 29.12.2022 עמ' 727 – הודעה תשפ"ג-2022; תחילתה ביום 1.1.2023‏</vt:lpwstr>
  </property>
  <property fmtid="{D5CDD505-2E9C-101B-9397-08002B2CF9AE}" pid="61" name="LINKK3">
    <vt:lpwstr/>
  </property>
  <property fmtid="{D5CDD505-2E9C-101B-9397-08002B2CF9AE}" pid="62" name="LINKK4">
    <vt:lpwstr/>
  </property>
  <property fmtid="{D5CDD505-2E9C-101B-9397-08002B2CF9AE}" pid="63" name="LINKK5">
    <vt:lpwstr/>
  </property>
  <property fmtid="{D5CDD505-2E9C-101B-9397-08002B2CF9AE}" pid="64" name="LINKK6">
    <vt:lpwstr/>
  </property>
  <property fmtid="{D5CDD505-2E9C-101B-9397-08002B2CF9AE}" pid="65" name="LINKK7">
    <vt:lpwstr/>
  </property>
  <property fmtid="{D5CDD505-2E9C-101B-9397-08002B2CF9AE}" pid="66" name="LINKK8">
    <vt:lpwstr/>
  </property>
  <property fmtid="{D5CDD505-2E9C-101B-9397-08002B2CF9AE}" pid="67" name="LINKK9">
    <vt:lpwstr/>
  </property>
  <property fmtid="{D5CDD505-2E9C-101B-9397-08002B2CF9AE}" pid="68" name="LINKK10">
    <vt:lpwstr/>
  </property>
</Properties>
</file>