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C44A" w14:textId="77777777" w:rsidR="008B36B7" w:rsidRDefault="008B36B7" w:rsidP="007E3E0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הגנת הדייר (סדרי דין בבקשה לאישור הסכם), תשכ"ט-1968</w:t>
      </w:r>
    </w:p>
    <w:p w14:paraId="08B60EEC" w14:textId="77777777" w:rsidR="000F224C" w:rsidRDefault="000F224C" w:rsidP="000F224C">
      <w:pPr>
        <w:spacing w:line="320" w:lineRule="auto"/>
        <w:jc w:val="left"/>
        <w:rPr>
          <w:rFonts w:hint="cs"/>
          <w:rtl/>
        </w:rPr>
      </w:pPr>
    </w:p>
    <w:p w14:paraId="4B672483" w14:textId="77777777" w:rsidR="00EB348A" w:rsidRDefault="00EB348A" w:rsidP="000F224C">
      <w:pPr>
        <w:spacing w:line="320" w:lineRule="auto"/>
        <w:jc w:val="left"/>
        <w:rPr>
          <w:rFonts w:hint="cs"/>
          <w:rtl/>
        </w:rPr>
      </w:pPr>
    </w:p>
    <w:p w14:paraId="4EF098F2" w14:textId="77777777" w:rsidR="000F224C" w:rsidRDefault="000F224C" w:rsidP="000F224C">
      <w:pPr>
        <w:spacing w:line="320" w:lineRule="auto"/>
        <w:jc w:val="left"/>
        <w:rPr>
          <w:rFonts w:cs="FrankRuehl"/>
          <w:szCs w:val="26"/>
          <w:rtl/>
        </w:rPr>
      </w:pPr>
      <w:r w:rsidRPr="000F224C">
        <w:rPr>
          <w:rFonts w:cs="Miriam"/>
          <w:szCs w:val="22"/>
          <w:rtl/>
        </w:rPr>
        <w:t>משפט פרטי וכלכלה</w:t>
      </w:r>
      <w:r w:rsidRPr="000F224C">
        <w:rPr>
          <w:rFonts w:cs="FrankRuehl"/>
          <w:szCs w:val="26"/>
          <w:rtl/>
        </w:rPr>
        <w:t xml:space="preserve"> – קניין – שכירות והגנת הדייר</w:t>
      </w:r>
    </w:p>
    <w:p w14:paraId="7F285034" w14:textId="77777777" w:rsidR="000F224C" w:rsidRPr="000F224C" w:rsidRDefault="000F224C" w:rsidP="000F224C">
      <w:pPr>
        <w:spacing w:line="320" w:lineRule="auto"/>
        <w:jc w:val="left"/>
        <w:rPr>
          <w:rFonts w:cs="Miriam"/>
          <w:szCs w:val="22"/>
          <w:rtl/>
        </w:rPr>
      </w:pPr>
      <w:r w:rsidRPr="000F224C">
        <w:rPr>
          <w:rFonts w:cs="Miriam"/>
          <w:szCs w:val="22"/>
          <w:rtl/>
        </w:rPr>
        <w:t>בתי משפט וסדרי דין</w:t>
      </w:r>
      <w:r w:rsidRPr="000F224C">
        <w:rPr>
          <w:rFonts w:cs="FrankRuehl"/>
          <w:szCs w:val="26"/>
          <w:rtl/>
        </w:rPr>
        <w:t xml:space="preserve"> – סדר דין אזרחי</w:t>
      </w:r>
    </w:p>
    <w:p w14:paraId="4899E85B" w14:textId="77777777" w:rsidR="008B36B7" w:rsidRDefault="008B36B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B36B7" w14:paraId="21B5ACA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73C280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3E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F9815E" w14:textId="77777777" w:rsidR="008B36B7" w:rsidRDefault="008B36B7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E4B6F5" w14:textId="77777777" w:rsidR="008B36B7" w:rsidRDefault="008B3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114BBD9B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B36B7" w14:paraId="077679C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ADC8ED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3E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021DC4" w14:textId="77777777" w:rsidR="008B36B7" w:rsidRDefault="008B36B7">
            <w:pPr>
              <w:spacing w:line="240" w:lineRule="auto"/>
              <w:rPr>
                <w:sz w:val="24"/>
              </w:rPr>
            </w:pPr>
            <w:hyperlink w:anchor="Seif1" w:tooltip="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3CB0BC" w14:textId="77777777" w:rsidR="008B36B7" w:rsidRDefault="008B3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</w:t>
            </w:r>
          </w:p>
        </w:tc>
        <w:tc>
          <w:tcPr>
            <w:tcW w:w="1247" w:type="dxa"/>
          </w:tcPr>
          <w:p w14:paraId="5A54EF8A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B36B7" w14:paraId="7B2874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2A3EF9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3E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BED070" w14:textId="77777777" w:rsidR="008B36B7" w:rsidRDefault="008B36B7">
            <w:pPr>
              <w:spacing w:line="240" w:lineRule="auto"/>
              <w:rPr>
                <w:sz w:val="24"/>
              </w:rPr>
            </w:pPr>
            <w:hyperlink w:anchor="Seif2" w:tooltip="משיב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4F4DCC" w14:textId="77777777" w:rsidR="008B36B7" w:rsidRDefault="008B3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משיבים</w:t>
            </w:r>
          </w:p>
        </w:tc>
        <w:tc>
          <w:tcPr>
            <w:tcW w:w="1247" w:type="dxa"/>
          </w:tcPr>
          <w:p w14:paraId="2E6887A4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B36B7" w14:paraId="36D0DB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F9BA0B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3E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631A3A" w14:textId="77777777" w:rsidR="008B36B7" w:rsidRDefault="008B36B7">
            <w:pPr>
              <w:spacing w:line="240" w:lineRule="auto"/>
              <w:rPr>
                <w:sz w:val="24"/>
              </w:rPr>
            </w:pPr>
            <w:hyperlink w:anchor="Seif3" w:tooltip="רצו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F201EE" w14:textId="77777777" w:rsidR="008B36B7" w:rsidRDefault="008B3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רצופות</w:t>
            </w:r>
          </w:p>
        </w:tc>
        <w:tc>
          <w:tcPr>
            <w:tcW w:w="1247" w:type="dxa"/>
          </w:tcPr>
          <w:p w14:paraId="3F40DFA7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B36B7" w14:paraId="6570155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8131BD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3E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5DE5A5" w14:textId="77777777" w:rsidR="008B36B7" w:rsidRDefault="008B36B7">
            <w:pPr>
              <w:spacing w:line="240" w:lineRule="auto"/>
              <w:rPr>
                <w:sz w:val="24"/>
              </w:rPr>
            </w:pPr>
            <w:hyperlink w:anchor="Seif4" w:tooltip="תחולת תקנות סדר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3FB771" w14:textId="77777777" w:rsidR="008B36B7" w:rsidRDefault="008B3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תקנות סדר הדין</w:t>
            </w:r>
          </w:p>
        </w:tc>
        <w:tc>
          <w:tcPr>
            <w:tcW w:w="1247" w:type="dxa"/>
          </w:tcPr>
          <w:p w14:paraId="086D555A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B36B7" w14:paraId="40FEE4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F08F6B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3E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BAAE4D" w14:textId="77777777" w:rsidR="008B36B7" w:rsidRDefault="008B36B7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BD7CD0" w14:textId="77777777" w:rsidR="008B36B7" w:rsidRDefault="008B3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66A2449" w14:textId="77777777" w:rsidR="008B36B7" w:rsidRDefault="008B3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0D90F67E" w14:textId="77777777" w:rsidR="008B36B7" w:rsidRDefault="008B36B7">
      <w:pPr>
        <w:pStyle w:val="big-header"/>
        <w:ind w:left="0" w:right="1134"/>
        <w:rPr>
          <w:rFonts w:cs="FrankRuehl"/>
          <w:sz w:val="32"/>
          <w:rtl/>
        </w:rPr>
      </w:pPr>
    </w:p>
    <w:p w14:paraId="0D4CFA25" w14:textId="77777777" w:rsidR="008B36B7" w:rsidRDefault="008B36B7" w:rsidP="000F224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הגנת הדייר (סדרי</w:t>
      </w:r>
      <w:r w:rsidR="007E3E0D">
        <w:rPr>
          <w:rFonts w:cs="FrankRuehl" w:hint="cs"/>
          <w:sz w:val="32"/>
          <w:rtl/>
        </w:rPr>
        <w:t xml:space="preserve"> דין בבקשה לאישור הסכם), תשכ"ט-</w:t>
      </w:r>
      <w:r>
        <w:rPr>
          <w:rFonts w:cs="FrankRuehl" w:hint="cs"/>
          <w:sz w:val="32"/>
          <w:rtl/>
        </w:rPr>
        <w:t>1968</w:t>
      </w:r>
      <w:r w:rsidR="007E3E0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D252406" w14:textId="77777777" w:rsidR="008B36B7" w:rsidRDefault="008B36B7" w:rsidP="00693A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8ד לחוק הגנת הדייר, תשט"ו-1955 (להלן </w:t>
      </w:r>
      <w:r w:rsidR="00EB348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 היסודי), וסעיף 46 לחוק בתי המשפט, תשי"ז-1957, ויתר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סמכויות הנתונות לי, אני מתקין תקנות אלה: </w:t>
      </w:r>
    </w:p>
    <w:p w14:paraId="74E3D810" w14:textId="77777777" w:rsidR="008B36B7" w:rsidRDefault="008B36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B5F59B1">
          <v:rect id="_x0000_s1026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14:paraId="13CA730A" w14:textId="77777777" w:rsidR="008B36B7" w:rsidRDefault="008B3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 xml:space="preserve">לה "הסכם" </w:t>
      </w:r>
      <w:r w:rsidR="00EB348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הסכם להחזרת נכס כאמור בסעיף 8ד לחוק היסודי. </w:t>
      </w:r>
    </w:p>
    <w:p w14:paraId="63E4CE81" w14:textId="77777777" w:rsidR="008B36B7" w:rsidRDefault="008B36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400B3B8">
          <v:rect id="_x0000_s1027" style="position:absolute;left:0;text-align:left;margin-left:464.5pt;margin-top:8.05pt;width:75.05pt;height:20pt;z-index:251656192" o:allowincell="f" filled="f" stroked="f" strokecolor="lime" strokeweight=".25pt">
            <v:textbox inset="0,0,0,0">
              <w:txbxContent>
                <w:p w14:paraId="5BE2B099" w14:textId="77777777" w:rsidR="008B36B7" w:rsidRDefault="008B3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</w:t>
                  </w:r>
                </w:p>
                <w:p w14:paraId="229DB95F" w14:textId="77777777" w:rsidR="008B36B7" w:rsidRDefault="008B36B7" w:rsidP="00693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שה לאישור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סכם תוגש לבית המשפט או לבית הדין על ידי צד להסכם או הבא מכוחו. </w:t>
      </w:r>
    </w:p>
    <w:p w14:paraId="5BD30BE5" w14:textId="77777777" w:rsidR="007F05BF" w:rsidRPr="00693AA7" w:rsidRDefault="007F05BF" w:rsidP="007F05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9"/>
      <w:r w:rsidRPr="00693AA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14:paraId="4A7C32A6" w14:textId="77777777" w:rsidR="007F05BF" w:rsidRPr="00693AA7" w:rsidRDefault="007F05BF" w:rsidP="007F05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93AA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19AFD7B5" w14:textId="77777777" w:rsidR="007F05BF" w:rsidRPr="00693AA7" w:rsidRDefault="007F05BF" w:rsidP="007F05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93A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693AA7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807</w:t>
      </w:r>
    </w:p>
    <w:p w14:paraId="09F30696" w14:textId="77777777" w:rsidR="007F05BF" w:rsidRPr="008C1A28" w:rsidRDefault="007F05BF" w:rsidP="008C1A2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93A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93A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93A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693A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שה לאישור </w:t>
      </w:r>
      <w:r w:rsidRPr="00693A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693A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סכם תוגש </w:t>
      </w:r>
      <w:r w:rsidRPr="00693AA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בדרך המרצה</w:t>
      </w:r>
      <w:r w:rsidRPr="00693A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לבית המשפט או לבית הדין על ידי צד להסכם או הבא מכוחו. </w:t>
      </w:r>
      <w:bookmarkEnd w:id="2"/>
    </w:p>
    <w:p w14:paraId="4B505513" w14:textId="77777777" w:rsidR="008B36B7" w:rsidRDefault="008B36B7" w:rsidP="00693A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29FB5A35">
          <v:rect id="_x0000_s1028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1CCF0DD5" w14:textId="77777777" w:rsidR="008B36B7" w:rsidRDefault="008B3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צד להסכם שאינו המבקש, וכן המחזיק בנכס בתורת דייר משנה או בר-רשות או בכל דרך אחרת, יהיו משיבים בבקשה. </w:t>
      </w:r>
    </w:p>
    <w:p w14:paraId="63DC96A9" w14:textId="77777777" w:rsidR="008B36B7" w:rsidRDefault="008B36B7" w:rsidP="00693A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2AC07E38">
          <v:rect id="_x0000_s1029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47B96177" w14:textId="77777777" w:rsidR="008B36B7" w:rsidRDefault="008B3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לבקש</w:t>
      </w:r>
      <w:r>
        <w:rPr>
          <w:rStyle w:val="default"/>
          <w:rFonts w:cs="FrankRuehl" w:hint="cs"/>
          <w:rtl/>
        </w:rPr>
        <w:t>ה יצורף העתק מההסכם וכן תצהיר לאישור העובדות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משמשות יסוד לבקשה, לרבות פירוט כל המחזיקים בנכס והצהרה שלאיש זולת בעלי הדין אין זכות בנכס. </w:t>
      </w:r>
    </w:p>
    <w:p w14:paraId="208CCCA7" w14:textId="77777777" w:rsidR="008B36B7" w:rsidRDefault="008B36B7" w:rsidP="00693A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35B6F174">
          <v:rect id="_x0000_s1030" style="position:absolute;left:0;text-align:left;margin-left:464.5pt;margin-top:8.05pt;width:75.05pt;height:30pt;z-index:251659264" o:allowincell="f" filled="f" stroked="f" strokecolor="lime" strokeweight=".25pt">
            <v:textbox inset="0,0,0,0">
              <w:txbxContent>
                <w:p w14:paraId="0D7935D0" w14:textId="77777777" w:rsidR="008B36B7" w:rsidRDefault="008B36B7" w:rsidP="00693AA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תקנות</w:t>
                  </w:r>
                  <w:r w:rsidR="00693AA7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הדין</w:t>
                  </w:r>
                </w:p>
                <w:p w14:paraId="7E121D43" w14:textId="77777777" w:rsidR="008B36B7" w:rsidRDefault="008B3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</w:t>
                  </w:r>
                  <w:r w:rsidR="00693AA7">
                    <w:rPr>
                      <w:rFonts w:cs="Miriam" w:hint="cs"/>
                      <w:sz w:val="18"/>
                      <w:szCs w:val="18"/>
                      <w:rtl/>
                    </w:rPr>
                    <w:t>ס"ב-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סדר הדין האזרחי, תשמ"ד-1984, יחולו על ההליכים לפי תקנות אלה, במידה שאין בתקנות אלה הוראה אחרת. </w:t>
      </w:r>
    </w:p>
    <w:p w14:paraId="5493F4CA" w14:textId="77777777" w:rsidR="007F05BF" w:rsidRPr="00693AA7" w:rsidRDefault="007F05BF" w:rsidP="007F05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8"/>
      <w:r w:rsidRPr="00693AA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11.7.2002</w:t>
      </w:r>
    </w:p>
    <w:p w14:paraId="4B22C638" w14:textId="77777777" w:rsidR="007F05BF" w:rsidRPr="00693AA7" w:rsidRDefault="007F05BF" w:rsidP="007F05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93AA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101B2E36" w14:textId="77777777" w:rsidR="007F05BF" w:rsidRPr="00693AA7" w:rsidRDefault="007F05BF" w:rsidP="007F05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693AA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6174</w:t>
        </w:r>
      </w:hyperlink>
      <w:r w:rsidRPr="00693AA7">
        <w:rPr>
          <w:rFonts w:cs="FrankRuehl" w:hint="cs"/>
          <w:vanish/>
          <w:szCs w:val="20"/>
          <w:shd w:val="clear" w:color="auto" w:fill="FFFF99"/>
          <w:rtl/>
        </w:rPr>
        <w:t xml:space="preserve"> מיום 11.6.2002 עמ' 807</w:t>
      </w:r>
    </w:p>
    <w:p w14:paraId="7DC87540" w14:textId="77777777" w:rsidR="007F05BF" w:rsidRPr="008C1A28" w:rsidRDefault="007F05BF" w:rsidP="00693AA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93A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693AA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93AA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</w:t>
      </w:r>
      <w:r w:rsidRPr="00693A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נות סדר הדין האזרחי, </w:t>
      </w:r>
      <w:r w:rsidRPr="00693AA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תשכ"ג-1963</w:t>
      </w:r>
      <w:r w:rsidRPr="00693AA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93AA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תשמ"ד-1984</w:t>
      </w:r>
      <w:r w:rsidRPr="00693AA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יחולו על ההליכים לפי תקנות אלה, במידה שאין בתקנות אלה הוראה אחרת. </w:t>
      </w:r>
      <w:bookmarkEnd w:id="6"/>
    </w:p>
    <w:p w14:paraId="0E471BD4" w14:textId="77777777" w:rsidR="008B36B7" w:rsidRDefault="008B36B7" w:rsidP="00693A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4659B114">
          <v:rect id="_x0000_s1031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5CFFC8D8" w14:textId="77777777" w:rsidR="008B36B7" w:rsidRDefault="008B3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אלה ייקרא "תקנות הגנת הדייר (סדרי דין בבקשה לאישור הסכם), תשכ"ט-1968".</w:t>
      </w:r>
    </w:p>
    <w:p w14:paraId="590345FE" w14:textId="77777777" w:rsidR="008B36B7" w:rsidRDefault="008B36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A10108" w14:textId="77777777" w:rsidR="00693AA7" w:rsidRDefault="00693A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B16EFD" w14:textId="77777777" w:rsidR="008B36B7" w:rsidRDefault="008B36B7" w:rsidP="00EB348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בתשרי תשכ"ט (26 בספטמבר 1968)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35FBCD15" w14:textId="77777777" w:rsidR="008B36B7" w:rsidRDefault="008B36B7" w:rsidP="00EB348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17F76B0F" w14:textId="77777777" w:rsidR="007E3E0D" w:rsidRPr="00693AA7" w:rsidRDefault="007E3E0D" w:rsidP="00693A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D2DC6B" w14:textId="77777777" w:rsidR="007E3E0D" w:rsidRPr="00693AA7" w:rsidRDefault="007E3E0D" w:rsidP="00693A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5EB0A9" w14:textId="77777777" w:rsidR="008B36B7" w:rsidRPr="00693AA7" w:rsidRDefault="008B36B7" w:rsidP="00693A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40AC41A6" w14:textId="77777777" w:rsidR="008B36B7" w:rsidRPr="00693AA7" w:rsidRDefault="008B36B7" w:rsidP="00693A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B36B7" w:rsidRPr="00693AA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CE00" w14:textId="77777777" w:rsidR="00BF6123" w:rsidRDefault="00BF6123">
      <w:r>
        <w:separator/>
      </w:r>
    </w:p>
  </w:endnote>
  <w:endnote w:type="continuationSeparator" w:id="0">
    <w:p w14:paraId="098C5344" w14:textId="77777777" w:rsidR="00BF6123" w:rsidRDefault="00BF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138C" w14:textId="77777777" w:rsidR="008B36B7" w:rsidRDefault="008B36B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9D9A5B" w14:textId="77777777" w:rsidR="008B36B7" w:rsidRDefault="008B36B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376D3F" w14:textId="77777777" w:rsidR="008B36B7" w:rsidRDefault="008B36B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3E0D">
      <w:rPr>
        <w:rFonts w:cs="TopType Jerushalmi"/>
        <w:noProof/>
        <w:color w:val="000000"/>
        <w:sz w:val="14"/>
        <w:szCs w:val="14"/>
      </w:rPr>
      <w:t>C:\Yael\hakika\Revadim\085_018.doc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53DE" w14:textId="77777777" w:rsidR="008B36B7" w:rsidRDefault="008B36B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348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2E931A2" w14:textId="77777777" w:rsidR="008B36B7" w:rsidRDefault="008B36B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21E05B" w14:textId="77777777" w:rsidR="008B36B7" w:rsidRDefault="008B36B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3E0D">
      <w:rPr>
        <w:rFonts w:cs="TopType Jerushalmi"/>
        <w:noProof/>
        <w:color w:val="000000"/>
        <w:sz w:val="14"/>
        <w:szCs w:val="14"/>
      </w:rPr>
      <w:t>C:\Yael\hakika\Revadim\085_018.doc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201B" w14:textId="77777777" w:rsidR="00BF6123" w:rsidRDefault="00BF6123" w:rsidP="007E3E0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BB4FF9" w14:textId="77777777" w:rsidR="00BF6123" w:rsidRDefault="00BF6123">
      <w:r>
        <w:continuationSeparator/>
      </w:r>
    </w:p>
  </w:footnote>
  <w:footnote w:id="1">
    <w:p w14:paraId="555C63F7" w14:textId="77777777" w:rsidR="007E3E0D" w:rsidRDefault="007E3E0D" w:rsidP="007E3E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693AA7">
        <w:rPr>
          <w:rFonts w:cs="FrankRuehl"/>
          <w:rtl/>
        </w:rPr>
        <w:t>* פו</w:t>
      </w:r>
      <w:r w:rsidRPr="00693AA7">
        <w:rPr>
          <w:rFonts w:cs="FrankRuehl" w:hint="cs"/>
          <w:rtl/>
        </w:rPr>
        <w:t xml:space="preserve">רסמו </w:t>
      </w:r>
      <w:hyperlink r:id="rId1" w:history="1">
        <w:r w:rsidRPr="00693AA7">
          <w:rPr>
            <w:rStyle w:val="Hyperlink"/>
            <w:rFonts w:cs="FrankRuehl" w:hint="cs"/>
            <w:rtl/>
          </w:rPr>
          <w:t>ק"ת תשכ"ט מס' 2292</w:t>
        </w:r>
      </w:hyperlink>
      <w:r w:rsidRPr="00693AA7">
        <w:rPr>
          <w:rFonts w:cs="FrankRuehl" w:hint="cs"/>
          <w:rtl/>
        </w:rPr>
        <w:t xml:space="preserve"> מיום 4.10.1968 עמ' 40.</w:t>
      </w:r>
    </w:p>
    <w:p w14:paraId="5473D385" w14:textId="77777777" w:rsidR="007E3E0D" w:rsidRPr="007E3E0D" w:rsidRDefault="007E3E0D" w:rsidP="00693A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7F05BF">
          <w:rPr>
            <w:rStyle w:val="Hyperlink"/>
            <w:rFonts w:cs="FrankRuehl" w:hint="cs"/>
            <w:rtl/>
          </w:rPr>
          <w:t>ק"ת תשס"ב מס'</w:t>
        </w:r>
        <w:r w:rsidRPr="007F05BF">
          <w:rPr>
            <w:rStyle w:val="Hyperlink"/>
            <w:rFonts w:cs="FrankRuehl" w:hint="cs"/>
            <w:rtl/>
          </w:rPr>
          <w:t xml:space="preserve"> 6174</w:t>
        </w:r>
      </w:hyperlink>
      <w:r>
        <w:rPr>
          <w:rFonts w:cs="FrankRuehl" w:hint="cs"/>
          <w:rtl/>
        </w:rPr>
        <w:t xml:space="preserve"> מיום 11.6.2002</w:t>
      </w:r>
      <w:r>
        <w:rPr>
          <w:rFonts w:cs="FrankRuehl"/>
          <w:rtl/>
        </w:rPr>
        <w:t xml:space="preserve"> ע</w:t>
      </w:r>
      <w:r>
        <w:rPr>
          <w:rFonts w:cs="FrankRuehl" w:hint="cs"/>
          <w:rtl/>
        </w:rPr>
        <w:t xml:space="preserve">מ' 806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</w:t>
      </w:r>
      <w:r>
        <w:rPr>
          <w:rFonts w:cs="FrankRuehl"/>
          <w:rtl/>
        </w:rPr>
        <w:t xml:space="preserve">' </w:t>
      </w:r>
      <w:r>
        <w:rPr>
          <w:rFonts w:cs="FrankRuehl" w:hint="cs"/>
          <w:rtl/>
        </w:rPr>
        <w:t>תשס"ב</w:t>
      </w:r>
      <w:r w:rsidR="00693AA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2002; </w:t>
      </w:r>
      <w:r>
        <w:rPr>
          <w:rFonts w:cs="FrankRuehl" w:hint="cs"/>
          <w:rtl/>
        </w:rPr>
        <w:t>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33E3" w14:textId="77777777" w:rsidR="008B36B7" w:rsidRDefault="008B36B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(סדרי דין בבקשה לאישור הסכם), תשכ"ט- 1968</w:t>
    </w:r>
  </w:p>
  <w:p w14:paraId="70686BAC" w14:textId="77777777" w:rsidR="008B36B7" w:rsidRDefault="008B36B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F78803" w14:textId="77777777" w:rsidR="008B36B7" w:rsidRDefault="008B36B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A74E" w14:textId="77777777" w:rsidR="008B36B7" w:rsidRDefault="008B36B7" w:rsidP="007E3E0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(סדרי דין בבקשה לאישור הסכם), תשכ"ט-1968</w:t>
    </w:r>
  </w:p>
  <w:p w14:paraId="28C23181" w14:textId="77777777" w:rsidR="008B36B7" w:rsidRDefault="008B36B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F1F75B" w14:textId="77777777" w:rsidR="008B36B7" w:rsidRDefault="008B36B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05BF"/>
    <w:rsid w:val="000F224C"/>
    <w:rsid w:val="00405F75"/>
    <w:rsid w:val="004F08DD"/>
    <w:rsid w:val="00693AA7"/>
    <w:rsid w:val="007579E5"/>
    <w:rsid w:val="007C0291"/>
    <w:rsid w:val="007E3E0D"/>
    <w:rsid w:val="007F05BF"/>
    <w:rsid w:val="008B36B7"/>
    <w:rsid w:val="008C1A28"/>
    <w:rsid w:val="008F2448"/>
    <w:rsid w:val="00A54D02"/>
    <w:rsid w:val="00BF6123"/>
    <w:rsid w:val="00C57139"/>
    <w:rsid w:val="00E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7228FA"/>
  <w15:chartTrackingRefBased/>
  <w15:docId w15:val="{A5535807-0E50-48DF-988F-4F2C865B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7F05BF"/>
    <w:rPr>
      <w:color w:val="800080"/>
      <w:u w:val="single"/>
    </w:rPr>
  </w:style>
  <w:style w:type="paragraph" w:styleId="a5">
    <w:name w:val="footnote text"/>
    <w:basedOn w:val="a"/>
    <w:semiHidden/>
    <w:rsid w:val="007E3E0D"/>
    <w:rPr>
      <w:sz w:val="20"/>
      <w:szCs w:val="20"/>
    </w:rPr>
  </w:style>
  <w:style w:type="character" w:styleId="a6">
    <w:name w:val="footnote reference"/>
    <w:basedOn w:val="a0"/>
    <w:semiHidden/>
    <w:rsid w:val="007E3E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174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74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74.pdf" TargetMode="External"/><Relationship Id="rId1" Type="http://schemas.openxmlformats.org/officeDocument/2006/relationships/hyperlink" Target="http://www.nevo.co.il/Law_word/law06/TAK-22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85</vt:lpstr>
    </vt:vector>
  </TitlesOfParts>
  <Company/>
  <LinksUpToDate>false</LinksUpToDate>
  <CharactersWithSpaces>2008</CharactersWithSpaces>
  <SharedDoc>false</SharedDoc>
  <HLinks>
    <vt:vector size="60" baseType="variant">
      <vt:variant>
        <vt:i4>7864333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7864333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  <vt:variant>
        <vt:i4>7471112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85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0085</vt:lpwstr>
  </property>
  <property fmtid="{D5CDD505-2E9C-101B-9397-08002B2CF9AE}" pid="3" name="CHNAME">
    <vt:lpwstr>הגנת הדייר</vt:lpwstr>
  </property>
  <property fmtid="{D5CDD505-2E9C-101B-9397-08002B2CF9AE}" pid="4" name="LAWNAME">
    <vt:lpwstr>תקנות הגנת הדייר (סדרי דין בבקשה לאישור הסכם), תשכ"ט-1968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MEKOR_NAME1">
    <vt:lpwstr>חוק הגנת הדייר</vt:lpwstr>
  </property>
  <property fmtid="{D5CDD505-2E9C-101B-9397-08002B2CF9AE}" pid="8" name="MEKOR_SAIF1">
    <vt:lpwstr>8דX</vt:lpwstr>
  </property>
  <property fmtid="{D5CDD505-2E9C-101B-9397-08002B2CF9AE}" pid="9" name="MEKOR_NAME2">
    <vt:lpwstr>חוק בתי המשפט</vt:lpwstr>
  </property>
  <property fmtid="{D5CDD505-2E9C-101B-9397-08002B2CF9AE}" pid="10" name="MEKOR_SAIF2">
    <vt:lpwstr>46X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קניין</vt:lpwstr>
  </property>
  <property fmtid="{D5CDD505-2E9C-101B-9397-08002B2CF9AE}" pid="13" name="NOSE31">
    <vt:lpwstr>שכירות והגנת הדייר</vt:lpwstr>
  </property>
  <property fmtid="{D5CDD505-2E9C-101B-9397-08002B2CF9AE}" pid="14" name="NOSE41">
    <vt:lpwstr/>
  </property>
  <property fmtid="{D5CDD505-2E9C-101B-9397-08002B2CF9AE}" pid="15" name="NOSE12">
    <vt:lpwstr>בתי משפט וסדרי דין</vt:lpwstr>
  </property>
  <property fmtid="{D5CDD505-2E9C-101B-9397-08002B2CF9AE}" pid="16" name="NOSE22">
    <vt:lpwstr>סדר דין אזרחי</vt:lpwstr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